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A1A2" w14:textId="363F76F4" w:rsidR="002E5C0C" w:rsidRPr="001D4AD2" w:rsidRDefault="00407699" w:rsidP="00676601">
      <w:pPr>
        <w:spacing w:after="0"/>
        <w:jc w:val="center"/>
        <w:rPr>
          <w:rFonts w:ascii="Arial" w:hAnsi="Arial" w:cs="Arial"/>
          <w:b/>
          <w:bCs/>
        </w:rPr>
      </w:pPr>
      <w:r w:rsidRPr="001D4AD2">
        <w:rPr>
          <w:rFonts w:ascii="Arial" w:hAnsi="Arial" w:cs="Arial"/>
          <w:b/>
          <w:bCs/>
        </w:rPr>
        <w:t xml:space="preserve">Royal Holloway Students’ Union </w:t>
      </w:r>
      <w:r w:rsidR="00676601" w:rsidRPr="001D4AD2">
        <w:rPr>
          <w:rFonts w:ascii="Arial" w:hAnsi="Arial" w:cs="Arial"/>
          <w:b/>
          <w:bCs/>
        </w:rPr>
        <w:t xml:space="preserve">Cost of Living Survey </w:t>
      </w:r>
      <w:r w:rsidR="000A07BD">
        <w:rPr>
          <w:rFonts w:ascii="Arial" w:hAnsi="Arial" w:cs="Arial"/>
          <w:b/>
          <w:bCs/>
        </w:rPr>
        <w:t>Full Analysis</w:t>
      </w:r>
    </w:p>
    <w:p w14:paraId="6DA4B150" w14:textId="77777777" w:rsidR="00676601" w:rsidRPr="001D4AD2" w:rsidRDefault="00676601" w:rsidP="0036131D">
      <w:pPr>
        <w:spacing w:after="0"/>
        <w:rPr>
          <w:rFonts w:ascii="Arial" w:hAnsi="Arial" w:cs="Arial"/>
        </w:rPr>
      </w:pPr>
    </w:p>
    <w:p w14:paraId="63A6B09B" w14:textId="0C1B46FE" w:rsidR="00676601" w:rsidRPr="001D4AD2" w:rsidRDefault="00A4365E" w:rsidP="00587754">
      <w:pPr>
        <w:spacing w:after="0"/>
        <w:jc w:val="both"/>
        <w:rPr>
          <w:rFonts w:ascii="Arial" w:hAnsi="Arial" w:cs="Arial"/>
        </w:rPr>
      </w:pPr>
      <w:r>
        <w:rPr>
          <w:rFonts w:ascii="Arial" w:hAnsi="Arial" w:cs="Arial"/>
        </w:rPr>
        <w:t>T</w:t>
      </w:r>
      <w:r w:rsidR="00676601" w:rsidRPr="001D4AD2">
        <w:rPr>
          <w:rFonts w:ascii="Arial" w:hAnsi="Arial" w:cs="Arial"/>
        </w:rPr>
        <w:t xml:space="preserve">he Students’ Union launched a </w:t>
      </w:r>
      <w:r>
        <w:rPr>
          <w:rFonts w:ascii="Arial" w:hAnsi="Arial" w:cs="Arial"/>
        </w:rPr>
        <w:t>c</w:t>
      </w:r>
      <w:r w:rsidR="00676601" w:rsidRPr="001D4AD2">
        <w:rPr>
          <w:rFonts w:ascii="Arial" w:hAnsi="Arial" w:cs="Arial"/>
        </w:rPr>
        <w:t xml:space="preserve">ost-of-living survey </w:t>
      </w:r>
      <w:r>
        <w:rPr>
          <w:rFonts w:ascii="Arial" w:hAnsi="Arial" w:cs="Arial"/>
        </w:rPr>
        <w:t xml:space="preserve">during Term One of the 2025-26 </w:t>
      </w:r>
      <w:r w:rsidR="00676601" w:rsidRPr="001D4AD2">
        <w:rPr>
          <w:rFonts w:ascii="Arial" w:hAnsi="Arial" w:cs="Arial"/>
        </w:rPr>
        <w:t xml:space="preserve">to gain a better understanding about how the cost-of-living crisis has impacted current students at Royal Holloway. The survey covered an array of topics about the </w:t>
      </w:r>
      <w:r w:rsidR="007C4889">
        <w:rPr>
          <w:rFonts w:ascii="Arial" w:hAnsi="Arial" w:cs="Arial"/>
        </w:rPr>
        <w:t>Royal Holloway student</w:t>
      </w:r>
      <w:r w:rsidR="00676601" w:rsidRPr="001D4AD2">
        <w:rPr>
          <w:rFonts w:ascii="Arial" w:hAnsi="Arial" w:cs="Arial"/>
        </w:rPr>
        <w:t xml:space="preserve"> experience </w:t>
      </w:r>
      <w:r w:rsidR="00587754" w:rsidRPr="00587754">
        <w:rPr>
          <w:rFonts w:ascii="Arial" w:hAnsi="Arial" w:cs="Arial"/>
        </w:rPr>
        <w:t xml:space="preserve">like general living costs, financial support, student spending habits on campus and during late-night events, as well as the ways it’s affected </w:t>
      </w:r>
      <w:r w:rsidR="00580D3E">
        <w:rPr>
          <w:rFonts w:ascii="Arial" w:hAnsi="Arial" w:cs="Arial"/>
        </w:rPr>
        <w:t>students’</w:t>
      </w:r>
      <w:r w:rsidR="00587754" w:rsidRPr="00587754">
        <w:rPr>
          <w:rFonts w:ascii="Arial" w:hAnsi="Arial" w:cs="Arial"/>
        </w:rPr>
        <w:t xml:space="preserve"> education and ability to engage with the Students’ Union.</w:t>
      </w:r>
      <w:r w:rsidR="00587754">
        <w:rPr>
          <w:rFonts w:ascii="Arial" w:hAnsi="Arial" w:cs="Arial"/>
        </w:rPr>
        <w:t xml:space="preserve"> </w:t>
      </w:r>
      <w:r w:rsidR="00587754" w:rsidRPr="00587754">
        <w:rPr>
          <w:rFonts w:ascii="Arial" w:hAnsi="Arial" w:cs="Arial"/>
        </w:rPr>
        <w:t>Many of these questions also linked up with ongoing areas of work the Sabbatical Officers are tackling this year with their individual Priority 8 action plans</w:t>
      </w:r>
      <w:r w:rsidR="00580D3E">
        <w:rPr>
          <w:rFonts w:ascii="Arial" w:hAnsi="Arial" w:cs="Arial"/>
        </w:rPr>
        <w:t xml:space="preserve"> and workstreams</w:t>
      </w:r>
      <w:r w:rsidR="00587754" w:rsidRPr="00587754">
        <w:rPr>
          <w:rFonts w:ascii="Arial" w:hAnsi="Arial" w:cs="Arial"/>
        </w:rPr>
        <w:t xml:space="preserve">. </w:t>
      </w:r>
      <w:r w:rsidR="00676601" w:rsidRPr="001D4AD2">
        <w:rPr>
          <w:rFonts w:ascii="Arial" w:hAnsi="Arial" w:cs="Arial"/>
        </w:rPr>
        <w:t xml:space="preserve"> </w:t>
      </w:r>
    </w:p>
    <w:p w14:paraId="7F7AF1DE" w14:textId="77777777" w:rsidR="00676601" w:rsidRPr="001D4AD2" w:rsidRDefault="00676601" w:rsidP="00676601">
      <w:pPr>
        <w:spacing w:after="0"/>
        <w:jc w:val="both"/>
        <w:rPr>
          <w:rFonts w:ascii="Arial" w:hAnsi="Arial" w:cs="Arial"/>
        </w:rPr>
      </w:pPr>
    </w:p>
    <w:p w14:paraId="03ED057F" w14:textId="33733FF0" w:rsidR="00676601" w:rsidRPr="001D4AD2" w:rsidRDefault="00676601" w:rsidP="00676601">
      <w:pPr>
        <w:spacing w:after="0"/>
        <w:jc w:val="both"/>
        <w:rPr>
          <w:rFonts w:ascii="Arial" w:hAnsi="Arial" w:cs="Arial"/>
        </w:rPr>
      </w:pPr>
      <w:r w:rsidRPr="001D4AD2">
        <w:rPr>
          <w:rFonts w:ascii="Arial" w:hAnsi="Arial" w:cs="Arial"/>
        </w:rPr>
        <w:t xml:space="preserve">The survey ran for a two-week period from </w:t>
      </w:r>
      <w:r w:rsidR="00580D3E">
        <w:rPr>
          <w:rFonts w:ascii="Arial" w:hAnsi="Arial" w:cs="Arial"/>
        </w:rPr>
        <w:t xml:space="preserve">Friday, </w:t>
      </w:r>
      <w:r w:rsidRPr="001D4AD2">
        <w:rPr>
          <w:rFonts w:ascii="Arial" w:hAnsi="Arial" w:cs="Arial"/>
        </w:rPr>
        <w:t xml:space="preserve">7 November until Sunday, 23 November, and coincided with two financial support campaigns run by the University and the Students’ Union. We asked students to include their student number at the start of the survey to check enrolled status and for the survey prize draws. All answers were anonymised before analysis began, and no response can be traced back to an individual student. The survey was incentivised with cash prizes </w:t>
      </w:r>
      <w:r w:rsidR="00580D3E">
        <w:rPr>
          <w:rFonts w:ascii="Arial" w:hAnsi="Arial" w:cs="Arial"/>
        </w:rPr>
        <w:t>totally</w:t>
      </w:r>
      <w:r w:rsidRPr="001D4AD2">
        <w:rPr>
          <w:rFonts w:ascii="Arial" w:hAnsi="Arial" w:cs="Arial"/>
        </w:rPr>
        <w:t xml:space="preserve"> £425 which were awarded to ten students while the survey was live and after it closed. All winners were picked anonymously through student numbers. </w:t>
      </w:r>
    </w:p>
    <w:p w14:paraId="552C0716" w14:textId="77777777" w:rsidR="00676601" w:rsidRPr="001D4AD2" w:rsidRDefault="00676601" w:rsidP="00676601">
      <w:pPr>
        <w:spacing w:after="0"/>
        <w:jc w:val="both"/>
        <w:rPr>
          <w:rFonts w:ascii="Arial" w:hAnsi="Arial" w:cs="Arial"/>
        </w:rPr>
      </w:pPr>
    </w:p>
    <w:p w14:paraId="52CA5AB0" w14:textId="27ED0FC9" w:rsidR="006B06EA" w:rsidRDefault="00676601" w:rsidP="00676601">
      <w:pPr>
        <w:spacing w:after="0"/>
        <w:jc w:val="both"/>
        <w:rPr>
          <w:rFonts w:ascii="Arial" w:hAnsi="Arial" w:cs="Arial"/>
        </w:rPr>
      </w:pPr>
      <w:r w:rsidRPr="001D4AD2">
        <w:rPr>
          <w:rFonts w:ascii="Arial" w:hAnsi="Arial" w:cs="Arial"/>
        </w:rPr>
        <w:t xml:space="preserve">The </w:t>
      </w:r>
      <w:r w:rsidR="006B06EA">
        <w:rPr>
          <w:rFonts w:ascii="Arial" w:hAnsi="Arial" w:cs="Arial"/>
        </w:rPr>
        <w:t>c</w:t>
      </w:r>
      <w:r w:rsidRPr="001D4AD2">
        <w:rPr>
          <w:rFonts w:ascii="Arial" w:hAnsi="Arial" w:cs="Arial"/>
        </w:rPr>
        <w:t>ost-of-living survey had a maximum response rate of 846 studen</w:t>
      </w:r>
      <w:r w:rsidR="006B06EA">
        <w:rPr>
          <w:rFonts w:ascii="Arial" w:hAnsi="Arial" w:cs="Arial"/>
        </w:rPr>
        <w:t>ts</w:t>
      </w:r>
      <w:r w:rsidRPr="001D4AD2">
        <w:rPr>
          <w:rFonts w:ascii="Arial" w:hAnsi="Arial" w:cs="Arial"/>
        </w:rPr>
        <w:t>. The number of answers to each question varied, however, depending on logic skips, previous answer choices, engagement with activities and services and whether students exited the survey early. Only students who completed the survey were eligible for cash prizes, and the final number of respondents at the end of the survey remained high at 718 responses.</w:t>
      </w:r>
      <w:r w:rsidR="005C57C2">
        <w:rPr>
          <w:rFonts w:ascii="Arial" w:hAnsi="Arial" w:cs="Arial"/>
        </w:rPr>
        <w:t xml:space="preserve"> Not all answers were required, the survey included logic skips and there were some instances where students did not complete the survey. All the below tables include the number of responses to the question. </w:t>
      </w:r>
      <w:r w:rsidR="006B06EA">
        <w:rPr>
          <w:rFonts w:ascii="Arial" w:hAnsi="Arial" w:cs="Arial"/>
        </w:rPr>
        <w:t xml:space="preserve">Both overall and segregated results are shared throughout this </w:t>
      </w:r>
      <w:r w:rsidR="00842FBA">
        <w:rPr>
          <w:rFonts w:ascii="Arial" w:hAnsi="Arial" w:cs="Arial"/>
        </w:rPr>
        <w:t>document</w:t>
      </w:r>
      <w:r w:rsidR="006B06EA">
        <w:rPr>
          <w:rFonts w:ascii="Arial" w:hAnsi="Arial" w:cs="Arial"/>
        </w:rPr>
        <w:t xml:space="preserve">. We ask students various </w:t>
      </w:r>
      <w:r w:rsidR="005C57C2">
        <w:rPr>
          <w:rFonts w:ascii="Arial" w:hAnsi="Arial" w:cs="Arial"/>
        </w:rPr>
        <w:t xml:space="preserve">demographic questions to better understand the way the cost-of-living crisis might be impacting different communities at Royal Holloway. </w:t>
      </w:r>
    </w:p>
    <w:p w14:paraId="623BAF4B" w14:textId="77777777" w:rsidR="006B06EA" w:rsidRPr="001D4AD2" w:rsidRDefault="006B06EA" w:rsidP="00676601">
      <w:pPr>
        <w:spacing w:after="0"/>
        <w:jc w:val="both"/>
        <w:rPr>
          <w:rFonts w:ascii="Arial" w:hAnsi="Arial" w:cs="Arial"/>
        </w:rPr>
      </w:pPr>
    </w:p>
    <w:p w14:paraId="2D7085BC" w14:textId="6F9A16A7" w:rsidR="00676601" w:rsidRDefault="00676601" w:rsidP="00676601">
      <w:pPr>
        <w:spacing w:after="0"/>
        <w:jc w:val="both"/>
        <w:rPr>
          <w:rFonts w:ascii="Arial" w:hAnsi="Arial" w:cs="Arial"/>
          <w:b/>
        </w:rPr>
      </w:pPr>
      <w:r w:rsidRPr="001D4AD2">
        <w:rPr>
          <w:rFonts w:ascii="Arial" w:hAnsi="Arial" w:cs="Arial"/>
          <w:b/>
        </w:rPr>
        <w:t>Demographic Data</w:t>
      </w:r>
    </w:p>
    <w:p w14:paraId="6A01A669" w14:textId="77777777" w:rsidR="00842FBA" w:rsidRPr="001D4AD2" w:rsidRDefault="00842FBA" w:rsidP="00676601">
      <w:pPr>
        <w:spacing w:after="0"/>
        <w:jc w:val="both"/>
        <w:rPr>
          <w:rFonts w:ascii="Arial" w:hAnsi="Arial" w:cs="Arial"/>
          <w:b/>
        </w:rPr>
      </w:pPr>
    </w:p>
    <w:tbl>
      <w:tblPr>
        <w:tblStyle w:val="TableGrid"/>
        <w:tblW w:w="0" w:type="auto"/>
        <w:tblLook w:val="04A0" w:firstRow="1" w:lastRow="0" w:firstColumn="1" w:lastColumn="0" w:noHBand="0" w:noVBand="1"/>
      </w:tblPr>
      <w:tblGrid>
        <w:gridCol w:w="3005"/>
        <w:gridCol w:w="3005"/>
        <w:gridCol w:w="3006"/>
      </w:tblGrid>
      <w:tr w:rsidR="00676601" w:rsidRPr="001D4AD2" w14:paraId="096F7683" w14:textId="77777777" w:rsidTr="008A3DEB">
        <w:tc>
          <w:tcPr>
            <w:tcW w:w="9016" w:type="dxa"/>
            <w:gridSpan w:val="3"/>
            <w:shd w:val="clear" w:color="auto" w:fill="D1D1D1" w:themeFill="background2" w:themeFillShade="E6"/>
            <w:vAlign w:val="center"/>
          </w:tcPr>
          <w:p w14:paraId="50C750B1" w14:textId="1A38D639" w:rsidR="00676601" w:rsidRPr="001D4AD2" w:rsidRDefault="00676601" w:rsidP="008A3DEB">
            <w:pPr>
              <w:jc w:val="center"/>
              <w:rPr>
                <w:rFonts w:ascii="Arial" w:hAnsi="Arial" w:cs="Arial"/>
                <w:b/>
              </w:rPr>
            </w:pPr>
            <w:r w:rsidRPr="001D4AD2">
              <w:rPr>
                <w:rFonts w:ascii="Arial" w:hAnsi="Arial" w:cs="Arial"/>
                <w:b/>
              </w:rPr>
              <w:t>Overall % of respondents (846 responses)</w:t>
            </w:r>
          </w:p>
        </w:tc>
      </w:tr>
      <w:tr w:rsidR="00676601" w:rsidRPr="001D4AD2" w14:paraId="5454DA74" w14:textId="77777777" w:rsidTr="008A3DEB">
        <w:tc>
          <w:tcPr>
            <w:tcW w:w="3005" w:type="dxa"/>
            <w:shd w:val="clear" w:color="auto" w:fill="D1D1D1" w:themeFill="background2" w:themeFillShade="E6"/>
            <w:vAlign w:val="center"/>
          </w:tcPr>
          <w:p w14:paraId="14223BC3" w14:textId="77777777" w:rsidR="00676601" w:rsidRPr="001D4AD2" w:rsidRDefault="00676601" w:rsidP="008A3DEB">
            <w:pPr>
              <w:jc w:val="center"/>
              <w:rPr>
                <w:rFonts w:ascii="Arial" w:hAnsi="Arial" w:cs="Arial"/>
                <w:b/>
              </w:rPr>
            </w:pPr>
            <w:r w:rsidRPr="001D4AD2">
              <w:rPr>
                <w:rFonts w:ascii="Arial" w:hAnsi="Arial" w:cs="Arial"/>
                <w:b/>
              </w:rPr>
              <w:t>UK</w:t>
            </w:r>
          </w:p>
        </w:tc>
        <w:tc>
          <w:tcPr>
            <w:tcW w:w="3005" w:type="dxa"/>
            <w:shd w:val="clear" w:color="auto" w:fill="D1D1D1" w:themeFill="background2" w:themeFillShade="E6"/>
            <w:vAlign w:val="center"/>
          </w:tcPr>
          <w:p w14:paraId="005B55DA" w14:textId="6992E5D0" w:rsidR="00676601" w:rsidRPr="001D4AD2" w:rsidRDefault="00676601" w:rsidP="008A3DEB">
            <w:pPr>
              <w:jc w:val="center"/>
              <w:rPr>
                <w:rFonts w:ascii="Arial" w:hAnsi="Arial" w:cs="Arial"/>
                <w:b/>
              </w:rPr>
            </w:pPr>
            <w:r w:rsidRPr="001D4AD2">
              <w:rPr>
                <w:rFonts w:ascii="Arial" w:hAnsi="Arial" w:cs="Arial"/>
                <w:b/>
              </w:rPr>
              <w:t>International EU</w:t>
            </w:r>
          </w:p>
        </w:tc>
        <w:tc>
          <w:tcPr>
            <w:tcW w:w="3006" w:type="dxa"/>
            <w:shd w:val="clear" w:color="auto" w:fill="D1D1D1" w:themeFill="background2" w:themeFillShade="E6"/>
            <w:vAlign w:val="center"/>
          </w:tcPr>
          <w:p w14:paraId="4AF92D8A" w14:textId="49347109" w:rsidR="00676601" w:rsidRPr="001D4AD2" w:rsidRDefault="00676601" w:rsidP="008A3DEB">
            <w:pPr>
              <w:jc w:val="center"/>
              <w:rPr>
                <w:rFonts w:ascii="Arial" w:hAnsi="Arial" w:cs="Arial"/>
                <w:b/>
              </w:rPr>
            </w:pPr>
            <w:r w:rsidRPr="001D4AD2">
              <w:rPr>
                <w:rFonts w:ascii="Arial" w:hAnsi="Arial" w:cs="Arial"/>
                <w:b/>
              </w:rPr>
              <w:t>International outside EU</w:t>
            </w:r>
          </w:p>
        </w:tc>
      </w:tr>
      <w:tr w:rsidR="00676601" w:rsidRPr="001D4AD2" w14:paraId="4C571EE3" w14:textId="77777777" w:rsidTr="008A3DEB">
        <w:tc>
          <w:tcPr>
            <w:tcW w:w="3005" w:type="dxa"/>
            <w:vAlign w:val="center"/>
          </w:tcPr>
          <w:p w14:paraId="564D7BC4" w14:textId="1385B753" w:rsidR="00676601" w:rsidRPr="001D4AD2" w:rsidRDefault="006C20BA" w:rsidP="008A3DEB">
            <w:pPr>
              <w:jc w:val="center"/>
              <w:rPr>
                <w:rFonts w:ascii="Arial" w:hAnsi="Arial" w:cs="Arial"/>
              </w:rPr>
            </w:pPr>
            <w:r w:rsidRPr="001D4AD2">
              <w:rPr>
                <w:rFonts w:ascii="Arial" w:hAnsi="Arial" w:cs="Arial"/>
              </w:rPr>
              <w:t>79.31</w:t>
            </w:r>
          </w:p>
        </w:tc>
        <w:tc>
          <w:tcPr>
            <w:tcW w:w="3005" w:type="dxa"/>
            <w:vAlign w:val="center"/>
          </w:tcPr>
          <w:p w14:paraId="7591F00E" w14:textId="740A02DD" w:rsidR="00676601" w:rsidRPr="001D4AD2" w:rsidRDefault="006C20BA" w:rsidP="008A3DEB">
            <w:pPr>
              <w:jc w:val="center"/>
              <w:rPr>
                <w:rFonts w:ascii="Arial" w:hAnsi="Arial" w:cs="Arial"/>
              </w:rPr>
            </w:pPr>
            <w:r w:rsidRPr="001D4AD2">
              <w:rPr>
                <w:rFonts w:ascii="Arial" w:hAnsi="Arial" w:cs="Arial"/>
              </w:rPr>
              <w:t>7.92</w:t>
            </w:r>
          </w:p>
        </w:tc>
        <w:tc>
          <w:tcPr>
            <w:tcW w:w="3006" w:type="dxa"/>
            <w:vAlign w:val="center"/>
          </w:tcPr>
          <w:p w14:paraId="7AB351D4" w14:textId="025A71E0" w:rsidR="00676601" w:rsidRPr="001D4AD2" w:rsidRDefault="006C20BA" w:rsidP="008A3DEB">
            <w:pPr>
              <w:jc w:val="center"/>
              <w:rPr>
                <w:rFonts w:ascii="Arial" w:hAnsi="Arial" w:cs="Arial"/>
              </w:rPr>
            </w:pPr>
            <w:r w:rsidRPr="001D4AD2">
              <w:rPr>
                <w:rFonts w:ascii="Arial" w:hAnsi="Arial" w:cs="Arial"/>
              </w:rPr>
              <w:t>12.77</w:t>
            </w:r>
          </w:p>
        </w:tc>
      </w:tr>
    </w:tbl>
    <w:p w14:paraId="0F5090DB" w14:textId="77777777" w:rsidR="00676601" w:rsidRPr="001D4AD2" w:rsidRDefault="00676601" w:rsidP="00676601">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1555"/>
        <w:gridCol w:w="1275"/>
        <w:gridCol w:w="1276"/>
        <w:gridCol w:w="1276"/>
        <w:gridCol w:w="1276"/>
        <w:gridCol w:w="1134"/>
        <w:gridCol w:w="1224"/>
      </w:tblGrid>
      <w:tr w:rsidR="0043134B" w:rsidRPr="001D4AD2" w14:paraId="38086AC0" w14:textId="77777777" w:rsidTr="00D32FA0">
        <w:tc>
          <w:tcPr>
            <w:tcW w:w="9016" w:type="dxa"/>
            <w:gridSpan w:val="7"/>
            <w:shd w:val="clear" w:color="auto" w:fill="D1D1D1" w:themeFill="background2" w:themeFillShade="E6"/>
          </w:tcPr>
          <w:p w14:paraId="1852B578" w14:textId="16D4B14E" w:rsidR="0043134B" w:rsidRPr="001D4AD2" w:rsidRDefault="0043134B" w:rsidP="008A3DEB">
            <w:pPr>
              <w:jc w:val="center"/>
              <w:rPr>
                <w:rFonts w:ascii="Arial" w:hAnsi="Arial" w:cs="Arial"/>
                <w:b/>
              </w:rPr>
            </w:pPr>
            <w:r w:rsidRPr="001D4AD2">
              <w:rPr>
                <w:rFonts w:ascii="Arial" w:hAnsi="Arial" w:cs="Arial"/>
                <w:b/>
              </w:rPr>
              <w:t>% of respondents by year of study (</w:t>
            </w:r>
            <w:r w:rsidR="006C20BA" w:rsidRPr="001D4AD2">
              <w:rPr>
                <w:rFonts w:ascii="Arial" w:hAnsi="Arial" w:cs="Arial"/>
                <w:b/>
              </w:rPr>
              <w:t xml:space="preserve">846 </w:t>
            </w:r>
            <w:r w:rsidRPr="001D4AD2">
              <w:rPr>
                <w:rFonts w:ascii="Arial" w:hAnsi="Arial" w:cs="Arial"/>
                <w:b/>
              </w:rPr>
              <w:t>responses)</w:t>
            </w:r>
          </w:p>
        </w:tc>
      </w:tr>
      <w:tr w:rsidR="00D32FA0" w:rsidRPr="001D4AD2" w14:paraId="33078B78" w14:textId="77777777" w:rsidTr="00D32FA0">
        <w:tc>
          <w:tcPr>
            <w:tcW w:w="1555" w:type="dxa"/>
            <w:shd w:val="clear" w:color="auto" w:fill="D1D1D1" w:themeFill="background2" w:themeFillShade="E6"/>
          </w:tcPr>
          <w:p w14:paraId="35F41D65" w14:textId="77777777" w:rsidR="0043134B" w:rsidRPr="001D4AD2" w:rsidRDefault="0043134B" w:rsidP="008A3DEB">
            <w:pPr>
              <w:jc w:val="center"/>
              <w:rPr>
                <w:rFonts w:ascii="Arial" w:hAnsi="Arial" w:cs="Arial"/>
                <w:b/>
              </w:rPr>
            </w:pPr>
            <w:r w:rsidRPr="001D4AD2">
              <w:rPr>
                <w:rFonts w:ascii="Arial" w:hAnsi="Arial" w:cs="Arial"/>
                <w:b/>
              </w:rPr>
              <w:t>Foundation</w:t>
            </w:r>
          </w:p>
        </w:tc>
        <w:tc>
          <w:tcPr>
            <w:tcW w:w="1275" w:type="dxa"/>
            <w:shd w:val="clear" w:color="auto" w:fill="D1D1D1" w:themeFill="background2" w:themeFillShade="E6"/>
            <w:vAlign w:val="center"/>
          </w:tcPr>
          <w:p w14:paraId="711876C4" w14:textId="77777777" w:rsidR="0043134B" w:rsidRPr="001D4AD2" w:rsidRDefault="0043134B" w:rsidP="008A3DEB">
            <w:pPr>
              <w:jc w:val="center"/>
              <w:rPr>
                <w:rFonts w:ascii="Arial" w:hAnsi="Arial" w:cs="Arial"/>
                <w:b/>
              </w:rPr>
            </w:pPr>
            <w:r w:rsidRPr="001D4AD2">
              <w:rPr>
                <w:rFonts w:ascii="Arial" w:hAnsi="Arial" w:cs="Arial"/>
                <w:b/>
              </w:rPr>
              <w:t>UG Year 1</w:t>
            </w:r>
          </w:p>
        </w:tc>
        <w:tc>
          <w:tcPr>
            <w:tcW w:w="1276" w:type="dxa"/>
            <w:shd w:val="clear" w:color="auto" w:fill="D1D1D1" w:themeFill="background2" w:themeFillShade="E6"/>
            <w:vAlign w:val="center"/>
          </w:tcPr>
          <w:p w14:paraId="52913D8E" w14:textId="77777777" w:rsidR="0043134B" w:rsidRPr="001D4AD2" w:rsidRDefault="0043134B" w:rsidP="008A3DEB">
            <w:pPr>
              <w:jc w:val="center"/>
              <w:rPr>
                <w:rFonts w:ascii="Arial" w:hAnsi="Arial" w:cs="Arial"/>
                <w:b/>
              </w:rPr>
            </w:pPr>
            <w:r w:rsidRPr="001D4AD2">
              <w:rPr>
                <w:rFonts w:ascii="Arial" w:hAnsi="Arial" w:cs="Arial"/>
                <w:b/>
              </w:rPr>
              <w:t>UG Year 2</w:t>
            </w:r>
          </w:p>
        </w:tc>
        <w:tc>
          <w:tcPr>
            <w:tcW w:w="1276" w:type="dxa"/>
            <w:shd w:val="clear" w:color="auto" w:fill="D1D1D1" w:themeFill="background2" w:themeFillShade="E6"/>
            <w:vAlign w:val="center"/>
          </w:tcPr>
          <w:p w14:paraId="28F35045" w14:textId="77777777" w:rsidR="0043134B" w:rsidRPr="001D4AD2" w:rsidRDefault="0043134B" w:rsidP="008A3DEB">
            <w:pPr>
              <w:jc w:val="center"/>
              <w:rPr>
                <w:rFonts w:ascii="Arial" w:hAnsi="Arial" w:cs="Arial"/>
                <w:b/>
              </w:rPr>
            </w:pPr>
            <w:r w:rsidRPr="001D4AD2">
              <w:rPr>
                <w:rFonts w:ascii="Arial" w:hAnsi="Arial" w:cs="Arial"/>
                <w:b/>
              </w:rPr>
              <w:t>UG Year 3</w:t>
            </w:r>
          </w:p>
        </w:tc>
        <w:tc>
          <w:tcPr>
            <w:tcW w:w="1276" w:type="dxa"/>
            <w:shd w:val="clear" w:color="auto" w:fill="D1D1D1" w:themeFill="background2" w:themeFillShade="E6"/>
          </w:tcPr>
          <w:p w14:paraId="195B3F2F" w14:textId="77777777" w:rsidR="0043134B" w:rsidRPr="001D4AD2" w:rsidRDefault="0043134B" w:rsidP="008A3DEB">
            <w:pPr>
              <w:jc w:val="center"/>
              <w:rPr>
                <w:rFonts w:ascii="Arial" w:hAnsi="Arial" w:cs="Arial"/>
                <w:b/>
              </w:rPr>
            </w:pPr>
            <w:r w:rsidRPr="001D4AD2">
              <w:rPr>
                <w:rFonts w:ascii="Arial" w:hAnsi="Arial" w:cs="Arial"/>
                <w:b/>
              </w:rPr>
              <w:t>UG Year 4</w:t>
            </w:r>
          </w:p>
        </w:tc>
        <w:tc>
          <w:tcPr>
            <w:tcW w:w="1134" w:type="dxa"/>
            <w:shd w:val="clear" w:color="auto" w:fill="D1D1D1" w:themeFill="background2" w:themeFillShade="E6"/>
          </w:tcPr>
          <w:p w14:paraId="5C93B8ED" w14:textId="77777777" w:rsidR="0043134B" w:rsidRPr="001D4AD2" w:rsidRDefault="0043134B" w:rsidP="008A3DEB">
            <w:pPr>
              <w:jc w:val="center"/>
              <w:rPr>
                <w:rFonts w:ascii="Arial" w:hAnsi="Arial" w:cs="Arial"/>
                <w:b/>
              </w:rPr>
            </w:pPr>
            <w:r w:rsidRPr="001D4AD2">
              <w:rPr>
                <w:rFonts w:ascii="Arial" w:hAnsi="Arial" w:cs="Arial"/>
                <w:b/>
              </w:rPr>
              <w:t>PGT</w:t>
            </w:r>
          </w:p>
        </w:tc>
        <w:tc>
          <w:tcPr>
            <w:tcW w:w="1224" w:type="dxa"/>
            <w:shd w:val="clear" w:color="auto" w:fill="D1D1D1" w:themeFill="background2" w:themeFillShade="E6"/>
          </w:tcPr>
          <w:p w14:paraId="2A2A478C" w14:textId="77777777" w:rsidR="0043134B" w:rsidRPr="001D4AD2" w:rsidRDefault="0043134B" w:rsidP="008A3DEB">
            <w:pPr>
              <w:jc w:val="center"/>
              <w:rPr>
                <w:rFonts w:ascii="Arial" w:hAnsi="Arial" w:cs="Arial"/>
                <w:b/>
              </w:rPr>
            </w:pPr>
            <w:r w:rsidRPr="001D4AD2">
              <w:rPr>
                <w:rFonts w:ascii="Arial" w:hAnsi="Arial" w:cs="Arial"/>
                <w:b/>
              </w:rPr>
              <w:t>PGR</w:t>
            </w:r>
          </w:p>
        </w:tc>
      </w:tr>
      <w:tr w:rsidR="00D32FA0" w:rsidRPr="001D4AD2" w14:paraId="74D5DE95" w14:textId="77777777" w:rsidTr="00D32FA0">
        <w:tc>
          <w:tcPr>
            <w:tcW w:w="1555" w:type="dxa"/>
          </w:tcPr>
          <w:p w14:paraId="437E4A9E" w14:textId="4818EF01" w:rsidR="0043134B" w:rsidRPr="001D4AD2" w:rsidRDefault="00647A96" w:rsidP="008A3DEB">
            <w:pPr>
              <w:jc w:val="center"/>
              <w:rPr>
                <w:rFonts w:ascii="Arial" w:hAnsi="Arial" w:cs="Arial"/>
              </w:rPr>
            </w:pPr>
            <w:r w:rsidRPr="001D4AD2">
              <w:rPr>
                <w:rFonts w:ascii="Arial" w:hAnsi="Arial" w:cs="Arial"/>
              </w:rPr>
              <w:t>2.48</w:t>
            </w:r>
          </w:p>
        </w:tc>
        <w:tc>
          <w:tcPr>
            <w:tcW w:w="1275" w:type="dxa"/>
            <w:vAlign w:val="center"/>
          </w:tcPr>
          <w:p w14:paraId="5F0168F0" w14:textId="0DB67473" w:rsidR="0043134B" w:rsidRPr="001D4AD2" w:rsidRDefault="00647A96" w:rsidP="008A3DEB">
            <w:pPr>
              <w:jc w:val="center"/>
              <w:rPr>
                <w:rFonts w:ascii="Arial" w:hAnsi="Arial" w:cs="Arial"/>
              </w:rPr>
            </w:pPr>
            <w:r w:rsidRPr="001D4AD2">
              <w:rPr>
                <w:rFonts w:ascii="Arial" w:hAnsi="Arial" w:cs="Arial"/>
              </w:rPr>
              <w:t>37.83</w:t>
            </w:r>
          </w:p>
        </w:tc>
        <w:tc>
          <w:tcPr>
            <w:tcW w:w="1276" w:type="dxa"/>
            <w:vAlign w:val="center"/>
          </w:tcPr>
          <w:p w14:paraId="54239B59" w14:textId="015EBB01" w:rsidR="0043134B" w:rsidRPr="001D4AD2" w:rsidRDefault="00647A96" w:rsidP="008A3DEB">
            <w:pPr>
              <w:jc w:val="center"/>
              <w:rPr>
                <w:rFonts w:ascii="Arial" w:hAnsi="Arial" w:cs="Arial"/>
              </w:rPr>
            </w:pPr>
            <w:r w:rsidRPr="001D4AD2">
              <w:rPr>
                <w:rFonts w:ascii="Arial" w:hAnsi="Arial" w:cs="Arial"/>
              </w:rPr>
              <w:t>20.92</w:t>
            </w:r>
          </w:p>
        </w:tc>
        <w:tc>
          <w:tcPr>
            <w:tcW w:w="1276" w:type="dxa"/>
            <w:vAlign w:val="center"/>
          </w:tcPr>
          <w:p w14:paraId="750B8F34" w14:textId="62F8838F" w:rsidR="0043134B" w:rsidRPr="001D4AD2" w:rsidRDefault="00D32FA0" w:rsidP="008A3DEB">
            <w:pPr>
              <w:jc w:val="center"/>
              <w:rPr>
                <w:rFonts w:ascii="Arial" w:hAnsi="Arial" w:cs="Arial"/>
              </w:rPr>
            </w:pPr>
            <w:r w:rsidRPr="001D4AD2">
              <w:rPr>
                <w:rFonts w:ascii="Arial" w:hAnsi="Arial" w:cs="Arial"/>
              </w:rPr>
              <w:t>25</w:t>
            </w:r>
            <w:r w:rsidR="00B54BC2" w:rsidRPr="001D4AD2">
              <w:rPr>
                <w:rFonts w:ascii="Arial" w:hAnsi="Arial" w:cs="Arial"/>
              </w:rPr>
              <w:t>.</w:t>
            </w:r>
            <w:r w:rsidRPr="001D4AD2">
              <w:rPr>
                <w:rFonts w:ascii="Arial" w:hAnsi="Arial" w:cs="Arial"/>
              </w:rPr>
              <w:t>30</w:t>
            </w:r>
          </w:p>
        </w:tc>
        <w:tc>
          <w:tcPr>
            <w:tcW w:w="1276" w:type="dxa"/>
          </w:tcPr>
          <w:p w14:paraId="5781B0FB" w14:textId="2516D4BA" w:rsidR="0043134B" w:rsidRPr="001D4AD2" w:rsidRDefault="00D32FA0" w:rsidP="008A3DEB">
            <w:pPr>
              <w:jc w:val="center"/>
              <w:rPr>
                <w:rFonts w:ascii="Arial" w:hAnsi="Arial" w:cs="Arial"/>
              </w:rPr>
            </w:pPr>
            <w:r w:rsidRPr="001D4AD2">
              <w:rPr>
                <w:rFonts w:ascii="Arial" w:hAnsi="Arial" w:cs="Arial"/>
              </w:rPr>
              <w:t>2.84</w:t>
            </w:r>
          </w:p>
        </w:tc>
        <w:tc>
          <w:tcPr>
            <w:tcW w:w="1134" w:type="dxa"/>
          </w:tcPr>
          <w:p w14:paraId="256F6706" w14:textId="1702827D" w:rsidR="0043134B" w:rsidRPr="001D4AD2" w:rsidRDefault="00D32FA0" w:rsidP="008A3DEB">
            <w:pPr>
              <w:jc w:val="center"/>
              <w:rPr>
                <w:rFonts w:ascii="Arial" w:hAnsi="Arial" w:cs="Arial"/>
              </w:rPr>
            </w:pPr>
            <w:r w:rsidRPr="001D4AD2">
              <w:rPr>
                <w:rFonts w:ascii="Arial" w:hAnsi="Arial" w:cs="Arial"/>
              </w:rPr>
              <w:t>7.33</w:t>
            </w:r>
          </w:p>
        </w:tc>
        <w:tc>
          <w:tcPr>
            <w:tcW w:w="1224" w:type="dxa"/>
          </w:tcPr>
          <w:p w14:paraId="3DD022DA" w14:textId="7659B784" w:rsidR="0043134B" w:rsidRPr="001D4AD2" w:rsidRDefault="00D32FA0" w:rsidP="008A3DEB">
            <w:pPr>
              <w:jc w:val="center"/>
              <w:rPr>
                <w:rFonts w:ascii="Arial" w:hAnsi="Arial" w:cs="Arial"/>
              </w:rPr>
            </w:pPr>
            <w:r w:rsidRPr="001D4AD2">
              <w:rPr>
                <w:rFonts w:ascii="Arial" w:hAnsi="Arial" w:cs="Arial"/>
              </w:rPr>
              <w:t>3.31</w:t>
            </w:r>
          </w:p>
        </w:tc>
      </w:tr>
    </w:tbl>
    <w:p w14:paraId="703C2ACA" w14:textId="68CC4130" w:rsidR="00842FBA" w:rsidRPr="001D4AD2" w:rsidRDefault="00842FBA" w:rsidP="00FA61DD">
      <w:pPr>
        <w:tabs>
          <w:tab w:val="left" w:pos="2136"/>
        </w:tabs>
        <w:spacing w:after="0"/>
        <w:jc w:val="both"/>
        <w:rPr>
          <w:rFonts w:ascii="Arial" w:hAnsi="Arial" w:cs="Arial"/>
        </w:rPr>
      </w:pPr>
    </w:p>
    <w:tbl>
      <w:tblPr>
        <w:tblStyle w:val="TableGrid"/>
        <w:tblW w:w="5000" w:type="pct"/>
        <w:tblLook w:val="04A0" w:firstRow="1" w:lastRow="0" w:firstColumn="1" w:lastColumn="0" w:noHBand="0" w:noVBand="1"/>
      </w:tblPr>
      <w:tblGrid>
        <w:gridCol w:w="1554"/>
        <w:gridCol w:w="2128"/>
        <w:gridCol w:w="2552"/>
        <w:gridCol w:w="2782"/>
      </w:tblGrid>
      <w:tr w:rsidR="0043134B" w:rsidRPr="001D4AD2" w14:paraId="2C80197F" w14:textId="77777777" w:rsidTr="0043134B">
        <w:tc>
          <w:tcPr>
            <w:tcW w:w="862" w:type="pct"/>
            <w:vMerge w:val="restart"/>
            <w:shd w:val="clear" w:color="auto" w:fill="D1D1D1" w:themeFill="background2" w:themeFillShade="E6"/>
            <w:vAlign w:val="center"/>
          </w:tcPr>
          <w:p w14:paraId="2896E963" w14:textId="79936B81" w:rsidR="0043134B" w:rsidRPr="001D4AD2" w:rsidRDefault="0043134B" w:rsidP="008A3DEB">
            <w:pPr>
              <w:jc w:val="center"/>
              <w:rPr>
                <w:rFonts w:ascii="Arial" w:hAnsi="Arial" w:cs="Arial"/>
                <w:b/>
                <w:bCs/>
              </w:rPr>
            </w:pPr>
            <w:r w:rsidRPr="001D4AD2">
              <w:rPr>
                <w:rFonts w:ascii="Arial" w:hAnsi="Arial" w:cs="Arial"/>
                <w:b/>
                <w:bCs/>
              </w:rPr>
              <w:t>Year Group</w:t>
            </w:r>
          </w:p>
        </w:tc>
        <w:tc>
          <w:tcPr>
            <w:tcW w:w="4138" w:type="pct"/>
            <w:gridSpan w:val="3"/>
            <w:shd w:val="clear" w:color="auto" w:fill="D1D1D1" w:themeFill="background2" w:themeFillShade="E6"/>
            <w:vAlign w:val="center"/>
          </w:tcPr>
          <w:p w14:paraId="40843F60" w14:textId="79EE0B07" w:rsidR="0043134B" w:rsidRPr="001D4AD2" w:rsidRDefault="0043134B" w:rsidP="008A3DEB">
            <w:pPr>
              <w:jc w:val="center"/>
              <w:rPr>
                <w:rFonts w:ascii="Arial" w:hAnsi="Arial" w:cs="Arial"/>
                <w:b/>
                <w:bCs/>
              </w:rPr>
            </w:pPr>
            <w:r w:rsidRPr="001D4AD2">
              <w:rPr>
                <w:rFonts w:ascii="Arial" w:hAnsi="Arial" w:cs="Arial"/>
                <w:b/>
                <w:bCs/>
              </w:rPr>
              <w:t xml:space="preserve">Year Group and Nationality </w:t>
            </w:r>
          </w:p>
        </w:tc>
      </w:tr>
      <w:tr w:rsidR="0043134B" w:rsidRPr="001D4AD2" w14:paraId="738BD158" w14:textId="77777777" w:rsidTr="0043134B">
        <w:tc>
          <w:tcPr>
            <w:tcW w:w="862" w:type="pct"/>
            <w:vMerge/>
            <w:shd w:val="clear" w:color="auto" w:fill="D1D1D1" w:themeFill="background2" w:themeFillShade="E6"/>
            <w:vAlign w:val="center"/>
          </w:tcPr>
          <w:p w14:paraId="495EEBE3" w14:textId="77777777" w:rsidR="0043134B" w:rsidRPr="001D4AD2" w:rsidRDefault="0043134B" w:rsidP="008A3DEB">
            <w:pPr>
              <w:jc w:val="center"/>
              <w:rPr>
                <w:rFonts w:ascii="Arial" w:hAnsi="Arial" w:cs="Arial"/>
                <w:b/>
                <w:bCs/>
              </w:rPr>
            </w:pPr>
          </w:p>
        </w:tc>
        <w:tc>
          <w:tcPr>
            <w:tcW w:w="4138" w:type="pct"/>
            <w:gridSpan w:val="3"/>
            <w:shd w:val="clear" w:color="auto" w:fill="D1D1D1" w:themeFill="background2" w:themeFillShade="E6"/>
            <w:vAlign w:val="center"/>
          </w:tcPr>
          <w:p w14:paraId="598C39A2" w14:textId="028B8247" w:rsidR="0043134B" w:rsidRPr="001D4AD2" w:rsidRDefault="0043134B" w:rsidP="008A3DEB">
            <w:pPr>
              <w:jc w:val="center"/>
              <w:rPr>
                <w:rFonts w:ascii="Arial" w:hAnsi="Arial" w:cs="Arial"/>
                <w:b/>
                <w:bCs/>
              </w:rPr>
            </w:pPr>
            <w:r w:rsidRPr="001D4AD2">
              <w:rPr>
                <w:rFonts w:ascii="Arial" w:hAnsi="Arial" w:cs="Arial"/>
                <w:b/>
                <w:bCs/>
              </w:rPr>
              <w:t>% of respondents (</w:t>
            </w:r>
            <w:r w:rsidR="00AF23EB" w:rsidRPr="001D4AD2">
              <w:rPr>
                <w:rFonts w:ascii="Arial" w:hAnsi="Arial" w:cs="Arial"/>
                <w:b/>
                <w:bCs/>
              </w:rPr>
              <w:t>846</w:t>
            </w:r>
            <w:r w:rsidRPr="001D4AD2">
              <w:rPr>
                <w:rFonts w:ascii="Arial" w:hAnsi="Arial" w:cs="Arial"/>
                <w:b/>
                <w:bCs/>
              </w:rPr>
              <w:t xml:space="preserve"> responses)</w:t>
            </w:r>
          </w:p>
        </w:tc>
      </w:tr>
      <w:tr w:rsidR="0043134B" w:rsidRPr="001D4AD2" w14:paraId="4EE19D4B" w14:textId="77777777" w:rsidTr="0043134B">
        <w:tc>
          <w:tcPr>
            <w:tcW w:w="862" w:type="pct"/>
            <w:vMerge/>
            <w:shd w:val="clear" w:color="auto" w:fill="D1D1D1" w:themeFill="background2" w:themeFillShade="E6"/>
            <w:vAlign w:val="center"/>
          </w:tcPr>
          <w:p w14:paraId="55EB0079" w14:textId="77777777" w:rsidR="0043134B" w:rsidRPr="001D4AD2" w:rsidRDefault="0043134B" w:rsidP="008A3DEB">
            <w:pPr>
              <w:jc w:val="center"/>
              <w:rPr>
                <w:rFonts w:ascii="Arial" w:hAnsi="Arial" w:cs="Arial"/>
                <w:b/>
                <w:bCs/>
              </w:rPr>
            </w:pPr>
          </w:p>
        </w:tc>
        <w:tc>
          <w:tcPr>
            <w:tcW w:w="1180" w:type="pct"/>
            <w:shd w:val="clear" w:color="auto" w:fill="D1D1D1" w:themeFill="background2" w:themeFillShade="E6"/>
            <w:vAlign w:val="center"/>
          </w:tcPr>
          <w:p w14:paraId="337E0430" w14:textId="68316238" w:rsidR="0043134B" w:rsidRPr="001D4AD2" w:rsidRDefault="0043134B" w:rsidP="008A3DEB">
            <w:pPr>
              <w:jc w:val="center"/>
              <w:rPr>
                <w:rFonts w:ascii="Arial" w:hAnsi="Arial" w:cs="Arial"/>
                <w:b/>
                <w:bCs/>
              </w:rPr>
            </w:pPr>
            <w:r w:rsidRPr="001D4AD2">
              <w:rPr>
                <w:rFonts w:ascii="Arial" w:hAnsi="Arial" w:cs="Arial"/>
                <w:b/>
                <w:bCs/>
              </w:rPr>
              <w:t>UK</w:t>
            </w:r>
          </w:p>
        </w:tc>
        <w:tc>
          <w:tcPr>
            <w:tcW w:w="1415" w:type="pct"/>
            <w:shd w:val="clear" w:color="auto" w:fill="D1D1D1" w:themeFill="background2" w:themeFillShade="E6"/>
            <w:vAlign w:val="center"/>
          </w:tcPr>
          <w:p w14:paraId="0473844D" w14:textId="233ADC8A" w:rsidR="0043134B" w:rsidRPr="001D4AD2" w:rsidRDefault="0043134B" w:rsidP="008A3DEB">
            <w:pPr>
              <w:jc w:val="center"/>
              <w:rPr>
                <w:rFonts w:ascii="Arial" w:hAnsi="Arial" w:cs="Arial"/>
                <w:b/>
                <w:bCs/>
              </w:rPr>
            </w:pPr>
            <w:r w:rsidRPr="001D4AD2">
              <w:rPr>
                <w:rFonts w:ascii="Arial" w:hAnsi="Arial" w:cs="Arial"/>
                <w:b/>
                <w:bCs/>
              </w:rPr>
              <w:t>International EU</w:t>
            </w:r>
          </w:p>
        </w:tc>
        <w:tc>
          <w:tcPr>
            <w:tcW w:w="1544" w:type="pct"/>
            <w:shd w:val="clear" w:color="auto" w:fill="D1D1D1" w:themeFill="background2" w:themeFillShade="E6"/>
            <w:vAlign w:val="center"/>
          </w:tcPr>
          <w:p w14:paraId="5EA72FCC" w14:textId="3F9DA5AB" w:rsidR="0043134B" w:rsidRPr="001D4AD2" w:rsidRDefault="0043134B" w:rsidP="008A3DEB">
            <w:pPr>
              <w:jc w:val="center"/>
              <w:rPr>
                <w:rFonts w:ascii="Arial" w:hAnsi="Arial" w:cs="Arial"/>
                <w:b/>
                <w:bCs/>
              </w:rPr>
            </w:pPr>
            <w:r w:rsidRPr="001D4AD2">
              <w:rPr>
                <w:rFonts w:ascii="Arial" w:hAnsi="Arial" w:cs="Arial"/>
                <w:b/>
                <w:bCs/>
              </w:rPr>
              <w:t>International outside EU</w:t>
            </w:r>
          </w:p>
        </w:tc>
      </w:tr>
      <w:tr w:rsidR="0043134B" w:rsidRPr="001D4AD2" w14:paraId="034AC915" w14:textId="77777777" w:rsidTr="0043134B">
        <w:tc>
          <w:tcPr>
            <w:tcW w:w="862" w:type="pct"/>
            <w:vAlign w:val="center"/>
          </w:tcPr>
          <w:p w14:paraId="405C2D93" w14:textId="0F6BA12F" w:rsidR="0043134B" w:rsidRPr="001D4AD2" w:rsidRDefault="0043134B" w:rsidP="008A3DEB">
            <w:pPr>
              <w:rPr>
                <w:rFonts w:ascii="Arial" w:hAnsi="Arial" w:cs="Arial"/>
              </w:rPr>
            </w:pPr>
            <w:r w:rsidRPr="001D4AD2">
              <w:rPr>
                <w:rFonts w:ascii="Arial" w:hAnsi="Arial" w:cs="Arial"/>
              </w:rPr>
              <w:t>Foundation</w:t>
            </w:r>
          </w:p>
        </w:tc>
        <w:tc>
          <w:tcPr>
            <w:tcW w:w="1180" w:type="pct"/>
            <w:vAlign w:val="center"/>
          </w:tcPr>
          <w:p w14:paraId="2B4D2663" w14:textId="39BD8370" w:rsidR="0043134B" w:rsidRPr="001D4AD2" w:rsidRDefault="00454404" w:rsidP="008A3DEB">
            <w:pPr>
              <w:jc w:val="center"/>
              <w:rPr>
                <w:rFonts w:ascii="Arial" w:hAnsi="Arial" w:cs="Arial"/>
              </w:rPr>
            </w:pPr>
            <w:r w:rsidRPr="001D4AD2">
              <w:rPr>
                <w:rFonts w:ascii="Arial" w:hAnsi="Arial" w:cs="Arial"/>
              </w:rPr>
              <w:t>71.43</w:t>
            </w:r>
          </w:p>
        </w:tc>
        <w:tc>
          <w:tcPr>
            <w:tcW w:w="1415" w:type="pct"/>
            <w:vAlign w:val="center"/>
          </w:tcPr>
          <w:p w14:paraId="49C67077" w14:textId="204FB66E" w:rsidR="0043134B" w:rsidRPr="001D4AD2" w:rsidRDefault="00E1393D" w:rsidP="008A3DEB">
            <w:pPr>
              <w:jc w:val="center"/>
              <w:rPr>
                <w:rFonts w:ascii="Arial" w:hAnsi="Arial" w:cs="Arial"/>
              </w:rPr>
            </w:pPr>
            <w:r w:rsidRPr="001D4AD2">
              <w:rPr>
                <w:rFonts w:ascii="Arial" w:hAnsi="Arial" w:cs="Arial"/>
              </w:rPr>
              <w:t>4.76</w:t>
            </w:r>
          </w:p>
        </w:tc>
        <w:tc>
          <w:tcPr>
            <w:tcW w:w="1544" w:type="pct"/>
            <w:vAlign w:val="center"/>
          </w:tcPr>
          <w:p w14:paraId="5CD57087" w14:textId="3A79812D" w:rsidR="0043134B" w:rsidRPr="001D4AD2" w:rsidRDefault="00E1393D" w:rsidP="008A3DEB">
            <w:pPr>
              <w:jc w:val="center"/>
              <w:rPr>
                <w:rFonts w:ascii="Arial" w:hAnsi="Arial" w:cs="Arial"/>
              </w:rPr>
            </w:pPr>
            <w:r w:rsidRPr="001D4AD2">
              <w:rPr>
                <w:rFonts w:ascii="Arial" w:hAnsi="Arial" w:cs="Arial"/>
              </w:rPr>
              <w:t>23.81</w:t>
            </w:r>
          </w:p>
        </w:tc>
      </w:tr>
      <w:tr w:rsidR="0043134B" w:rsidRPr="001D4AD2" w14:paraId="1A95D16E" w14:textId="77777777" w:rsidTr="0043134B">
        <w:tc>
          <w:tcPr>
            <w:tcW w:w="862" w:type="pct"/>
            <w:vAlign w:val="center"/>
          </w:tcPr>
          <w:p w14:paraId="6710DC87" w14:textId="4134CBE5" w:rsidR="0043134B" w:rsidRPr="001D4AD2" w:rsidRDefault="0043134B" w:rsidP="008A3DEB">
            <w:pPr>
              <w:rPr>
                <w:rFonts w:ascii="Arial" w:hAnsi="Arial" w:cs="Arial"/>
              </w:rPr>
            </w:pPr>
            <w:r w:rsidRPr="001D4AD2">
              <w:rPr>
                <w:rFonts w:ascii="Arial" w:hAnsi="Arial" w:cs="Arial"/>
              </w:rPr>
              <w:t>UG Year 1</w:t>
            </w:r>
          </w:p>
        </w:tc>
        <w:tc>
          <w:tcPr>
            <w:tcW w:w="1180" w:type="pct"/>
            <w:vAlign w:val="center"/>
          </w:tcPr>
          <w:p w14:paraId="0CE92634" w14:textId="6D95AFA7" w:rsidR="0043134B" w:rsidRPr="001D4AD2" w:rsidRDefault="003774DC" w:rsidP="008A3DEB">
            <w:pPr>
              <w:jc w:val="center"/>
              <w:rPr>
                <w:rFonts w:ascii="Arial" w:hAnsi="Arial" w:cs="Arial"/>
              </w:rPr>
            </w:pPr>
            <w:r w:rsidRPr="001D4AD2">
              <w:rPr>
                <w:rFonts w:ascii="Arial" w:hAnsi="Arial" w:cs="Arial"/>
              </w:rPr>
              <w:t>85.31</w:t>
            </w:r>
          </w:p>
        </w:tc>
        <w:tc>
          <w:tcPr>
            <w:tcW w:w="1415" w:type="pct"/>
            <w:vAlign w:val="center"/>
          </w:tcPr>
          <w:p w14:paraId="676B465F" w14:textId="35B969F1" w:rsidR="0043134B" w:rsidRPr="001D4AD2" w:rsidRDefault="00024C25" w:rsidP="008A3DEB">
            <w:pPr>
              <w:jc w:val="center"/>
              <w:rPr>
                <w:rFonts w:ascii="Arial" w:hAnsi="Arial" w:cs="Arial"/>
              </w:rPr>
            </w:pPr>
            <w:r w:rsidRPr="001D4AD2">
              <w:rPr>
                <w:rFonts w:ascii="Arial" w:hAnsi="Arial" w:cs="Arial"/>
              </w:rPr>
              <w:t>8.1</w:t>
            </w:r>
            <w:r w:rsidR="003774DC" w:rsidRPr="001D4AD2">
              <w:rPr>
                <w:rFonts w:ascii="Arial" w:hAnsi="Arial" w:cs="Arial"/>
              </w:rPr>
              <w:t>3</w:t>
            </w:r>
          </w:p>
        </w:tc>
        <w:tc>
          <w:tcPr>
            <w:tcW w:w="1544" w:type="pct"/>
            <w:vAlign w:val="center"/>
          </w:tcPr>
          <w:p w14:paraId="19778E2B" w14:textId="28C7DAE3" w:rsidR="0043134B" w:rsidRPr="001D4AD2" w:rsidRDefault="00024C25" w:rsidP="008A3DEB">
            <w:pPr>
              <w:jc w:val="center"/>
              <w:rPr>
                <w:rFonts w:ascii="Arial" w:hAnsi="Arial" w:cs="Arial"/>
              </w:rPr>
            </w:pPr>
            <w:r w:rsidRPr="001D4AD2">
              <w:rPr>
                <w:rFonts w:ascii="Arial" w:hAnsi="Arial" w:cs="Arial"/>
              </w:rPr>
              <w:t>6.56</w:t>
            </w:r>
          </w:p>
        </w:tc>
      </w:tr>
      <w:tr w:rsidR="0043134B" w:rsidRPr="001D4AD2" w14:paraId="3C21A56B" w14:textId="77777777" w:rsidTr="0043134B">
        <w:tc>
          <w:tcPr>
            <w:tcW w:w="862" w:type="pct"/>
            <w:vAlign w:val="center"/>
          </w:tcPr>
          <w:p w14:paraId="00901938" w14:textId="0E37C586" w:rsidR="0043134B" w:rsidRPr="001D4AD2" w:rsidRDefault="0043134B" w:rsidP="008A3DEB">
            <w:pPr>
              <w:rPr>
                <w:rFonts w:ascii="Arial" w:hAnsi="Arial" w:cs="Arial"/>
              </w:rPr>
            </w:pPr>
            <w:r w:rsidRPr="001D4AD2">
              <w:rPr>
                <w:rFonts w:ascii="Arial" w:hAnsi="Arial" w:cs="Arial"/>
              </w:rPr>
              <w:t>UG Year 2</w:t>
            </w:r>
          </w:p>
        </w:tc>
        <w:tc>
          <w:tcPr>
            <w:tcW w:w="1180" w:type="pct"/>
            <w:vAlign w:val="center"/>
          </w:tcPr>
          <w:p w14:paraId="33242BEC" w14:textId="29CCA124" w:rsidR="0043134B" w:rsidRPr="001D4AD2" w:rsidRDefault="00A774A1" w:rsidP="008A3DEB">
            <w:pPr>
              <w:jc w:val="center"/>
              <w:rPr>
                <w:rFonts w:ascii="Arial" w:hAnsi="Arial" w:cs="Arial"/>
              </w:rPr>
            </w:pPr>
            <w:r w:rsidRPr="001D4AD2">
              <w:rPr>
                <w:rFonts w:ascii="Arial" w:hAnsi="Arial" w:cs="Arial"/>
              </w:rPr>
              <w:t>83.61</w:t>
            </w:r>
          </w:p>
        </w:tc>
        <w:tc>
          <w:tcPr>
            <w:tcW w:w="1415" w:type="pct"/>
            <w:vAlign w:val="center"/>
          </w:tcPr>
          <w:p w14:paraId="0DB5C784" w14:textId="31424E0C" w:rsidR="0043134B" w:rsidRPr="001D4AD2" w:rsidRDefault="00EA3568" w:rsidP="008A3DEB">
            <w:pPr>
              <w:jc w:val="center"/>
              <w:rPr>
                <w:rFonts w:ascii="Arial" w:hAnsi="Arial" w:cs="Arial"/>
              </w:rPr>
            </w:pPr>
            <w:r w:rsidRPr="001D4AD2">
              <w:rPr>
                <w:rFonts w:ascii="Arial" w:hAnsi="Arial" w:cs="Arial"/>
              </w:rPr>
              <w:t>6.21</w:t>
            </w:r>
          </w:p>
        </w:tc>
        <w:tc>
          <w:tcPr>
            <w:tcW w:w="1544" w:type="pct"/>
            <w:vAlign w:val="center"/>
          </w:tcPr>
          <w:p w14:paraId="11B3DC93" w14:textId="5A885FE8" w:rsidR="0043134B" w:rsidRPr="001D4AD2" w:rsidRDefault="00024C25" w:rsidP="008A3DEB">
            <w:pPr>
              <w:jc w:val="center"/>
              <w:rPr>
                <w:rFonts w:ascii="Arial" w:hAnsi="Arial" w:cs="Arial"/>
              </w:rPr>
            </w:pPr>
            <w:r w:rsidRPr="001D4AD2">
              <w:rPr>
                <w:rFonts w:ascii="Arial" w:hAnsi="Arial" w:cs="Arial"/>
              </w:rPr>
              <w:t>10.17</w:t>
            </w:r>
          </w:p>
        </w:tc>
      </w:tr>
      <w:tr w:rsidR="0043134B" w:rsidRPr="001D4AD2" w14:paraId="07BD1634" w14:textId="77777777" w:rsidTr="0043134B">
        <w:tc>
          <w:tcPr>
            <w:tcW w:w="862" w:type="pct"/>
            <w:vAlign w:val="center"/>
          </w:tcPr>
          <w:p w14:paraId="2F8A8A56" w14:textId="3640F697" w:rsidR="0043134B" w:rsidRPr="001D4AD2" w:rsidRDefault="0043134B" w:rsidP="008A3DEB">
            <w:pPr>
              <w:rPr>
                <w:rFonts w:ascii="Arial" w:hAnsi="Arial" w:cs="Arial"/>
              </w:rPr>
            </w:pPr>
            <w:r w:rsidRPr="001D4AD2">
              <w:rPr>
                <w:rFonts w:ascii="Arial" w:hAnsi="Arial" w:cs="Arial"/>
              </w:rPr>
              <w:t>UG Year 3</w:t>
            </w:r>
          </w:p>
        </w:tc>
        <w:tc>
          <w:tcPr>
            <w:tcW w:w="1180" w:type="pct"/>
            <w:vAlign w:val="center"/>
          </w:tcPr>
          <w:p w14:paraId="70E9D018" w14:textId="10449DC2" w:rsidR="0043134B" w:rsidRPr="001D4AD2" w:rsidRDefault="008530AE" w:rsidP="008A3DEB">
            <w:pPr>
              <w:jc w:val="center"/>
              <w:rPr>
                <w:rFonts w:ascii="Arial" w:hAnsi="Arial" w:cs="Arial"/>
              </w:rPr>
            </w:pPr>
            <w:r w:rsidRPr="001D4AD2">
              <w:rPr>
                <w:rFonts w:ascii="Arial" w:hAnsi="Arial" w:cs="Arial"/>
              </w:rPr>
              <w:t>79.44</w:t>
            </w:r>
          </w:p>
        </w:tc>
        <w:tc>
          <w:tcPr>
            <w:tcW w:w="1415" w:type="pct"/>
            <w:vAlign w:val="center"/>
          </w:tcPr>
          <w:p w14:paraId="54E1142A" w14:textId="2601DA94" w:rsidR="0043134B" w:rsidRPr="001D4AD2" w:rsidRDefault="008530AE" w:rsidP="008A3DEB">
            <w:pPr>
              <w:jc w:val="center"/>
              <w:rPr>
                <w:rFonts w:ascii="Arial" w:hAnsi="Arial" w:cs="Arial"/>
              </w:rPr>
            </w:pPr>
            <w:r w:rsidRPr="001D4AD2">
              <w:rPr>
                <w:rFonts w:ascii="Arial" w:hAnsi="Arial" w:cs="Arial"/>
              </w:rPr>
              <w:t>10.75</w:t>
            </w:r>
          </w:p>
        </w:tc>
        <w:tc>
          <w:tcPr>
            <w:tcW w:w="1544" w:type="pct"/>
            <w:vAlign w:val="center"/>
          </w:tcPr>
          <w:p w14:paraId="59CF7B61" w14:textId="40424B1D" w:rsidR="0043134B" w:rsidRPr="001D4AD2" w:rsidRDefault="008530AE" w:rsidP="008A3DEB">
            <w:pPr>
              <w:jc w:val="center"/>
              <w:rPr>
                <w:rFonts w:ascii="Arial" w:hAnsi="Arial" w:cs="Arial"/>
              </w:rPr>
            </w:pPr>
            <w:r w:rsidRPr="001D4AD2">
              <w:rPr>
                <w:rFonts w:ascii="Arial" w:hAnsi="Arial" w:cs="Arial"/>
              </w:rPr>
              <w:t>9.81</w:t>
            </w:r>
          </w:p>
        </w:tc>
      </w:tr>
      <w:tr w:rsidR="0043134B" w:rsidRPr="001D4AD2" w14:paraId="315858F7" w14:textId="77777777" w:rsidTr="0043134B">
        <w:tc>
          <w:tcPr>
            <w:tcW w:w="862" w:type="pct"/>
            <w:vAlign w:val="center"/>
          </w:tcPr>
          <w:p w14:paraId="1F3DDDF4" w14:textId="5E33E3DD" w:rsidR="0043134B" w:rsidRPr="001D4AD2" w:rsidRDefault="0043134B" w:rsidP="008A3DEB">
            <w:pPr>
              <w:rPr>
                <w:rFonts w:ascii="Arial" w:hAnsi="Arial" w:cs="Arial"/>
              </w:rPr>
            </w:pPr>
            <w:r w:rsidRPr="001D4AD2">
              <w:rPr>
                <w:rFonts w:ascii="Arial" w:hAnsi="Arial" w:cs="Arial"/>
              </w:rPr>
              <w:t>UG Year 4</w:t>
            </w:r>
          </w:p>
        </w:tc>
        <w:tc>
          <w:tcPr>
            <w:tcW w:w="1180" w:type="pct"/>
            <w:vAlign w:val="center"/>
          </w:tcPr>
          <w:p w14:paraId="23789762" w14:textId="65F4678C" w:rsidR="0043134B" w:rsidRPr="001D4AD2" w:rsidRDefault="008D25EC" w:rsidP="008A3DEB">
            <w:pPr>
              <w:jc w:val="center"/>
              <w:rPr>
                <w:rFonts w:ascii="Arial" w:hAnsi="Arial" w:cs="Arial"/>
              </w:rPr>
            </w:pPr>
            <w:r w:rsidRPr="001D4AD2">
              <w:rPr>
                <w:rFonts w:ascii="Arial" w:hAnsi="Arial" w:cs="Arial"/>
              </w:rPr>
              <w:t>91.67</w:t>
            </w:r>
          </w:p>
        </w:tc>
        <w:tc>
          <w:tcPr>
            <w:tcW w:w="1415" w:type="pct"/>
            <w:vAlign w:val="center"/>
          </w:tcPr>
          <w:p w14:paraId="645457DA" w14:textId="77F77994" w:rsidR="0043134B" w:rsidRPr="001D4AD2" w:rsidRDefault="008D25EC" w:rsidP="008A3DEB">
            <w:pPr>
              <w:jc w:val="center"/>
              <w:rPr>
                <w:rFonts w:ascii="Arial" w:hAnsi="Arial" w:cs="Arial"/>
              </w:rPr>
            </w:pPr>
            <w:r w:rsidRPr="001D4AD2">
              <w:rPr>
                <w:rFonts w:ascii="Arial" w:hAnsi="Arial" w:cs="Arial"/>
              </w:rPr>
              <w:t>4.16</w:t>
            </w:r>
          </w:p>
        </w:tc>
        <w:tc>
          <w:tcPr>
            <w:tcW w:w="1544" w:type="pct"/>
            <w:vAlign w:val="center"/>
          </w:tcPr>
          <w:p w14:paraId="12BB2A74" w14:textId="248CD898" w:rsidR="0043134B" w:rsidRPr="001D4AD2" w:rsidRDefault="008D25EC" w:rsidP="008A3DEB">
            <w:pPr>
              <w:jc w:val="center"/>
              <w:rPr>
                <w:rFonts w:ascii="Arial" w:hAnsi="Arial" w:cs="Arial"/>
              </w:rPr>
            </w:pPr>
            <w:r w:rsidRPr="001D4AD2">
              <w:rPr>
                <w:rFonts w:ascii="Arial" w:hAnsi="Arial" w:cs="Arial"/>
              </w:rPr>
              <w:t>4.16</w:t>
            </w:r>
          </w:p>
        </w:tc>
      </w:tr>
      <w:tr w:rsidR="0043134B" w:rsidRPr="001D4AD2" w14:paraId="1C5012C2" w14:textId="77777777" w:rsidTr="0043134B">
        <w:tc>
          <w:tcPr>
            <w:tcW w:w="862" w:type="pct"/>
            <w:vAlign w:val="center"/>
          </w:tcPr>
          <w:p w14:paraId="6B230201" w14:textId="39A30B2B" w:rsidR="0043134B" w:rsidRPr="001D4AD2" w:rsidRDefault="0043134B" w:rsidP="008A3DEB">
            <w:pPr>
              <w:rPr>
                <w:rFonts w:ascii="Arial" w:hAnsi="Arial" w:cs="Arial"/>
              </w:rPr>
            </w:pPr>
            <w:r w:rsidRPr="001D4AD2">
              <w:rPr>
                <w:rFonts w:ascii="Arial" w:hAnsi="Arial" w:cs="Arial"/>
              </w:rPr>
              <w:t>PGT</w:t>
            </w:r>
          </w:p>
        </w:tc>
        <w:tc>
          <w:tcPr>
            <w:tcW w:w="1180" w:type="pct"/>
            <w:vAlign w:val="center"/>
          </w:tcPr>
          <w:p w14:paraId="3910E177" w14:textId="5917BA94" w:rsidR="0043134B" w:rsidRPr="001D4AD2" w:rsidRDefault="00951826" w:rsidP="008A3DEB">
            <w:pPr>
              <w:jc w:val="center"/>
              <w:rPr>
                <w:rFonts w:ascii="Arial" w:hAnsi="Arial" w:cs="Arial"/>
              </w:rPr>
            </w:pPr>
            <w:r w:rsidRPr="001D4AD2">
              <w:rPr>
                <w:rFonts w:ascii="Arial" w:hAnsi="Arial" w:cs="Arial"/>
              </w:rPr>
              <w:t>41.93</w:t>
            </w:r>
          </w:p>
        </w:tc>
        <w:tc>
          <w:tcPr>
            <w:tcW w:w="1415" w:type="pct"/>
            <w:vAlign w:val="center"/>
          </w:tcPr>
          <w:p w14:paraId="57A66ADF" w14:textId="673B75B0" w:rsidR="0043134B" w:rsidRPr="001D4AD2" w:rsidRDefault="00C00A48" w:rsidP="008A3DEB">
            <w:pPr>
              <w:jc w:val="center"/>
              <w:rPr>
                <w:rFonts w:ascii="Arial" w:hAnsi="Arial" w:cs="Arial"/>
              </w:rPr>
            </w:pPr>
            <w:r w:rsidRPr="001D4AD2">
              <w:rPr>
                <w:rFonts w:ascii="Arial" w:hAnsi="Arial" w:cs="Arial"/>
              </w:rPr>
              <w:t>56.45</w:t>
            </w:r>
          </w:p>
        </w:tc>
        <w:tc>
          <w:tcPr>
            <w:tcW w:w="1544" w:type="pct"/>
            <w:vAlign w:val="center"/>
          </w:tcPr>
          <w:p w14:paraId="265EC248" w14:textId="72351A68" w:rsidR="0043134B" w:rsidRPr="001D4AD2" w:rsidRDefault="00C00A48" w:rsidP="008A3DEB">
            <w:pPr>
              <w:jc w:val="center"/>
              <w:rPr>
                <w:rFonts w:ascii="Arial" w:hAnsi="Arial" w:cs="Arial"/>
              </w:rPr>
            </w:pPr>
            <w:r w:rsidRPr="001D4AD2">
              <w:rPr>
                <w:rFonts w:ascii="Arial" w:hAnsi="Arial" w:cs="Arial"/>
              </w:rPr>
              <w:t>1.61</w:t>
            </w:r>
          </w:p>
        </w:tc>
      </w:tr>
      <w:tr w:rsidR="0043134B" w:rsidRPr="001D4AD2" w14:paraId="5D3F19E0" w14:textId="77777777" w:rsidTr="0043134B">
        <w:tc>
          <w:tcPr>
            <w:tcW w:w="862" w:type="pct"/>
            <w:vAlign w:val="center"/>
          </w:tcPr>
          <w:p w14:paraId="6B36D2DB" w14:textId="7CD0EDC4" w:rsidR="0043134B" w:rsidRPr="001D4AD2" w:rsidRDefault="0043134B" w:rsidP="008A3DEB">
            <w:pPr>
              <w:rPr>
                <w:rFonts w:ascii="Arial" w:hAnsi="Arial" w:cs="Arial"/>
              </w:rPr>
            </w:pPr>
            <w:r w:rsidRPr="001D4AD2">
              <w:rPr>
                <w:rFonts w:ascii="Arial" w:hAnsi="Arial" w:cs="Arial"/>
              </w:rPr>
              <w:t>PGR</w:t>
            </w:r>
          </w:p>
        </w:tc>
        <w:tc>
          <w:tcPr>
            <w:tcW w:w="1180" w:type="pct"/>
            <w:vAlign w:val="center"/>
          </w:tcPr>
          <w:p w14:paraId="314418B1" w14:textId="7FEE0DD0" w:rsidR="0043134B" w:rsidRPr="001D4AD2" w:rsidRDefault="00E1393D" w:rsidP="008A3DEB">
            <w:pPr>
              <w:jc w:val="center"/>
              <w:rPr>
                <w:rFonts w:ascii="Arial" w:hAnsi="Arial" w:cs="Arial"/>
              </w:rPr>
            </w:pPr>
            <w:r w:rsidRPr="001D4AD2">
              <w:rPr>
                <w:rFonts w:ascii="Arial" w:hAnsi="Arial" w:cs="Arial"/>
              </w:rPr>
              <w:t>60.71</w:t>
            </w:r>
          </w:p>
        </w:tc>
        <w:tc>
          <w:tcPr>
            <w:tcW w:w="1415" w:type="pct"/>
            <w:vAlign w:val="center"/>
          </w:tcPr>
          <w:p w14:paraId="1C73FEF7" w14:textId="4637D449" w:rsidR="0043134B" w:rsidRPr="001D4AD2" w:rsidRDefault="00951826" w:rsidP="008A3DEB">
            <w:pPr>
              <w:jc w:val="center"/>
              <w:rPr>
                <w:rFonts w:ascii="Arial" w:hAnsi="Arial" w:cs="Arial"/>
              </w:rPr>
            </w:pPr>
            <w:r w:rsidRPr="001D4AD2">
              <w:rPr>
                <w:rFonts w:ascii="Arial" w:hAnsi="Arial" w:cs="Arial"/>
              </w:rPr>
              <w:t>14.29</w:t>
            </w:r>
          </w:p>
        </w:tc>
        <w:tc>
          <w:tcPr>
            <w:tcW w:w="1544" w:type="pct"/>
            <w:vAlign w:val="center"/>
          </w:tcPr>
          <w:p w14:paraId="29091A35" w14:textId="34E51089" w:rsidR="0043134B" w:rsidRPr="001D4AD2" w:rsidRDefault="00951826" w:rsidP="008A3DEB">
            <w:pPr>
              <w:jc w:val="center"/>
              <w:rPr>
                <w:rFonts w:ascii="Arial" w:hAnsi="Arial" w:cs="Arial"/>
              </w:rPr>
            </w:pPr>
            <w:r w:rsidRPr="001D4AD2">
              <w:rPr>
                <w:rFonts w:ascii="Arial" w:hAnsi="Arial" w:cs="Arial"/>
              </w:rPr>
              <w:t>25</w:t>
            </w:r>
          </w:p>
        </w:tc>
      </w:tr>
    </w:tbl>
    <w:p w14:paraId="629927C0" w14:textId="77777777" w:rsidR="0043134B" w:rsidRPr="001D4AD2" w:rsidRDefault="0043134B" w:rsidP="00676601">
      <w:pPr>
        <w:spacing w:after="0"/>
        <w:jc w:val="both"/>
        <w:rPr>
          <w:rFonts w:ascii="Arial" w:hAnsi="Arial" w:cs="Arial"/>
        </w:rPr>
      </w:pPr>
    </w:p>
    <w:tbl>
      <w:tblPr>
        <w:tblStyle w:val="TableGrid"/>
        <w:tblW w:w="0" w:type="auto"/>
        <w:tblLook w:val="04A0" w:firstRow="1" w:lastRow="0" w:firstColumn="1" w:lastColumn="0" w:noHBand="0" w:noVBand="1"/>
      </w:tblPr>
      <w:tblGrid>
        <w:gridCol w:w="1092"/>
        <w:gridCol w:w="1093"/>
        <w:gridCol w:w="1093"/>
        <w:gridCol w:w="1093"/>
        <w:gridCol w:w="1093"/>
        <w:gridCol w:w="1093"/>
        <w:gridCol w:w="1093"/>
        <w:gridCol w:w="1366"/>
      </w:tblGrid>
      <w:tr w:rsidR="003B6784" w:rsidRPr="001D4AD2" w14:paraId="7B112D4A" w14:textId="77777777" w:rsidTr="00E04646">
        <w:tc>
          <w:tcPr>
            <w:tcW w:w="9016" w:type="dxa"/>
            <w:gridSpan w:val="8"/>
            <w:shd w:val="clear" w:color="auto" w:fill="D1D1D1" w:themeFill="background2" w:themeFillShade="E6"/>
          </w:tcPr>
          <w:p w14:paraId="4BEA6AD4" w14:textId="20042B15" w:rsidR="003B6784" w:rsidRPr="001D4AD2" w:rsidRDefault="003B6784" w:rsidP="008A3DEB">
            <w:pPr>
              <w:jc w:val="center"/>
              <w:rPr>
                <w:rFonts w:ascii="Arial" w:hAnsi="Arial" w:cs="Arial"/>
                <w:b/>
              </w:rPr>
            </w:pPr>
            <w:r w:rsidRPr="001D4AD2">
              <w:rPr>
                <w:rFonts w:ascii="Arial" w:hAnsi="Arial" w:cs="Arial"/>
                <w:b/>
              </w:rPr>
              <w:lastRenderedPageBreak/>
              <w:t>% of respondents by age (846 responses)</w:t>
            </w:r>
          </w:p>
        </w:tc>
      </w:tr>
      <w:tr w:rsidR="004F412A" w:rsidRPr="001D4AD2" w14:paraId="04E93899" w14:textId="77777777" w:rsidTr="004F412A">
        <w:tc>
          <w:tcPr>
            <w:tcW w:w="1092" w:type="dxa"/>
            <w:shd w:val="clear" w:color="auto" w:fill="D1D1D1" w:themeFill="background2" w:themeFillShade="E6"/>
            <w:vAlign w:val="center"/>
          </w:tcPr>
          <w:p w14:paraId="5D036DC3" w14:textId="77777777" w:rsidR="004F412A" w:rsidRPr="001D4AD2" w:rsidRDefault="004F412A" w:rsidP="004F412A">
            <w:pPr>
              <w:jc w:val="center"/>
              <w:rPr>
                <w:rFonts w:ascii="Arial" w:hAnsi="Arial" w:cs="Arial"/>
                <w:b/>
              </w:rPr>
            </w:pPr>
            <w:r w:rsidRPr="001D4AD2">
              <w:rPr>
                <w:rFonts w:ascii="Arial" w:hAnsi="Arial" w:cs="Arial"/>
                <w:b/>
              </w:rPr>
              <w:t>- 17</w:t>
            </w:r>
          </w:p>
        </w:tc>
        <w:tc>
          <w:tcPr>
            <w:tcW w:w="1093" w:type="dxa"/>
            <w:shd w:val="clear" w:color="auto" w:fill="D1D1D1" w:themeFill="background2" w:themeFillShade="E6"/>
            <w:vAlign w:val="center"/>
          </w:tcPr>
          <w:p w14:paraId="6796B1AC" w14:textId="77777777" w:rsidR="004F412A" w:rsidRPr="001D4AD2" w:rsidRDefault="004F412A" w:rsidP="004F412A">
            <w:pPr>
              <w:jc w:val="center"/>
              <w:rPr>
                <w:rFonts w:ascii="Arial" w:hAnsi="Arial" w:cs="Arial"/>
                <w:b/>
              </w:rPr>
            </w:pPr>
            <w:r w:rsidRPr="001D4AD2">
              <w:rPr>
                <w:rFonts w:ascii="Arial" w:hAnsi="Arial" w:cs="Arial"/>
                <w:b/>
              </w:rPr>
              <w:t>18-20</w:t>
            </w:r>
          </w:p>
        </w:tc>
        <w:tc>
          <w:tcPr>
            <w:tcW w:w="1093" w:type="dxa"/>
            <w:shd w:val="clear" w:color="auto" w:fill="D1D1D1" w:themeFill="background2" w:themeFillShade="E6"/>
            <w:vAlign w:val="center"/>
          </w:tcPr>
          <w:p w14:paraId="1B2AF98A" w14:textId="77777777" w:rsidR="004F412A" w:rsidRPr="001D4AD2" w:rsidRDefault="004F412A" w:rsidP="004F412A">
            <w:pPr>
              <w:jc w:val="center"/>
              <w:rPr>
                <w:rFonts w:ascii="Arial" w:hAnsi="Arial" w:cs="Arial"/>
                <w:b/>
              </w:rPr>
            </w:pPr>
            <w:r w:rsidRPr="001D4AD2">
              <w:rPr>
                <w:rFonts w:ascii="Arial" w:hAnsi="Arial" w:cs="Arial"/>
                <w:b/>
              </w:rPr>
              <w:t>21-29</w:t>
            </w:r>
          </w:p>
        </w:tc>
        <w:tc>
          <w:tcPr>
            <w:tcW w:w="1093" w:type="dxa"/>
            <w:shd w:val="clear" w:color="auto" w:fill="D1D1D1" w:themeFill="background2" w:themeFillShade="E6"/>
            <w:vAlign w:val="center"/>
          </w:tcPr>
          <w:p w14:paraId="5AB3E5BE" w14:textId="77777777" w:rsidR="004F412A" w:rsidRPr="001D4AD2" w:rsidRDefault="004F412A" w:rsidP="004F412A">
            <w:pPr>
              <w:jc w:val="center"/>
              <w:rPr>
                <w:rFonts w:ascii="Arial" w:hAnsi="Arial" w:cs="Arial"/>
                <w:b/>
              </w:rPr>
            </w:pPr>
            <w:r w:rsidRPr="001D4AD2">
              <w:rPr>
                <w:rFonts w:ascii="Arial" w:hAnsi="Arial" w:cs="Arial"/>
                <w:b/>
              </w:rPr>
              <w:t>30-39</w:t>
            </w:r>
          </w:p>
        </w:tc>
        <w:tc>
          <w:tcPr>
            <w:tcW w:w="1093" w:type="dxa"/>
            <w:shd w:val="clear" w:color="auto" w:fill="D1D1D1" w:themeFill="background2" w:themeFillShade="E6"/>
            <w:vAlign w:val="center"/>
          </w:tcPr>
          <w:p w14:paraId="42819638" w14:textId="77777777" w:rsidR="004F412A" w:rsidRPr="001D4AD2" w:rsidRDefault="004F412A" w:rsidP="004F412A">
            <w:pPr>
              <w:jc w:val="center"/>
              <w:rPr>
                <w:rFonts w:ascii="Arial" w:hAnsi="Arial" w:cs="Arial"/>
                <w:b/>
              </w:rPr>
            </w:pPr>
            <w:r w:rsidRPr="001D4AD2">
              <w:rPr>
                <w:rFonts w:ascii="Arial" w:hAnsi="Arial" w:cs="Arial"/>
                <w:b/>
              </w:rPr>
              <w:t>40-49</w:t>
            </w:r>
          </w:p>
        </w:tc>
        <w:tc>
          <w:tcPr>
            <w:tcW w:w="1093" w:type="dxa"/>
            <w:shd w:val="clear" w:color="auto" w:fill="D1D1D1" w:themeFill="background2" w:themeFillShade="E6"/>
            <w:vAlign w:val="center"/>
          </w:tcPr>
          <w:p w14:paraId="5EE8277A" w14:textId="28CB9262" w:rsidR="004F412A" w:rsidRPr="001D4AD2" w:rsidRDefault="004F412A" w:rsidP="004F412A">
            <w:pPr>
              <w:jc w:val="center"/>
              <w:rPr>
                <w:rFonts w:ascii="Arial" w:hAnsi="Arial" w:cs="Arial"/>
                <w:b/>
              </w:rPr>
            </w:pPr>
            <w:r w:rsidRPr="001D4AD2">
              <w:rPr>
                <w:rFonts w:ascii="Arial" w:hAnsi="Arial" w:cs="Arial"/>
                <w:b/>
              </w:rPr>
              <w:t>50-59</w:t>
            </w:r>
          </w:p>
        </w:tc>
        <w:tc>
          <w:tcPr>
            <w:tcW w:w="1093" w:type="dxa"/>
            <w:shd w:val="clear" w:color="auto" w:fill="D1D1D1" w:themeFill="background2" w:themeFillShade="E6"/>
            <w:vAlign w:val="center"/>
          </w:tcPr>
          <w:p w14:paraId="4B249B50" w14:textId="11D428C1" w:rsidR="004F412A" w:rsidRPr="001D4AD2" w:rsidRDefault="004F412A" w:rsidP="004F412A">
            <w:pPr>
              <w:jc w:val="center"/>
              <w:rPr>
                <w:rFonts w:ascii="Arial" w:hAnsi="Arial" w:cs="Arial"/>
                <w:b/>
              </w:rPr>
            </w:pPr>
            <w:r w:rsidRPr="001D4AD2">
              <w:rPr>
                <w:rFonts w:ascii="Arial" w:hAnsi="Arial" w:cs="Arial"/>
                <w:b/>
              </w:rPr>
              <w:t>60+</w:t>
            </w:r>
          </w:p>
        </w:tc>
        <w:tc>
          <w:tcPr>
            <w:tcW w:w="1366" w:type="dxa"/>
            <w:shd w:val="clear" w:color="auto" w:fill="D1D1D1" w:themeFill="background2" w:themeFillShade="E6"/>
            <w:vAlign w:val="center"/>
          </w:tcPr>
          <w:p w14:paraId="6825959B" w14:textId="21F84D96" w:rsidR="004F412A" w:rsidRPr="001D4AD2" w:rsidRDefault="004F412A" w:rsidP="004F412A">
            <w:pPr>
              <w:jc w:val="center"/>
              <w:rPr>
                <w:rFonts w:ascii="Arial" w:hAnsi="Arial" w:cs="Arial"/>
                <w:b/>
              </w:rPr>
            </w:pPr>
            <w:r w:rsidRPr="001D4AD2">
              <w:rPr>
                <w:rFonts w:ascii="Arial" w:hAnsi="Arial" w:cs="Arial"/>
                <w:b/>
              </w:rPr>
              <w:t>Prefer not to say</w:t>
            </w:r>
          </w:p>
        </w:tc>
      </w:tr>
      <w:tr w:rsidR="004F412A" w:rsidRPr="001D4AD2" w14:paraId="0DB80B6A" w14:textId="77777777" w:rsidTr="004F412A">
        <w:tc>
          <w:tcPr>
            <w:tcW w:w="1092" w:type="dxa"/>
          </w:tcPr>
          <w:p w14:paraId="022D09FF" w14:textId="2C4BE07A" w:rsidR="004F412A" w:rsidRPr="001D4AD2" w:rsidRDefault="004F412A" w:rsidP="008A3DEB">
            <w:pPr>
              <w:jc w:val="center"/>
              <w:rPr>
                <w:rFonts w:ascii="Arial" w:hAnsi="Arial" w:cs="Arial"/>
              </w:rPr>
            </w:pPr>
            <w:r w:rsidRPr="001D4AD2">
              <w:rPr>
                <w:rFonts w:ascii="Arial" w:hAnsi="Arial" w:cs="Arial"/>
              </w:rPr>
              <w:t>0.35</w:t>
            </w:r>
          </w:p>
        </w:tc>
        <w:tc>
          <w:tcPr>
            <w:tcW w:w="1093" w:type="dxa"/>
            <w:vAlign w:val="center"/>
          </w:tcPr>
          <w:p w14:paraId="14E528E5" w14:textId="3F8EBBFB" w:rsidR="004F412A" w:rsidRPr="001D4AD2" w:rsidRDefault="004F412A" w:rsidP="008A3DEB">
            <w:pPr>
              <w:jc w:val="center"/>
              <w:rPr>
                <w:rFonts w:ascii="Arial" w:hAnsi="Arial" w:cs="Arial"/>
              </w:rPr>
            </w:pPr>
            <w:r w:rsidRPr="001D4AD2">
              <w:rPr>
                <w:rFonts w:ascii="Arial" w:hAnsi="Arial" w:cs="Arial"/>
              </w:rPr>
              <w:t>67.61</w:t>
            </w:r>
          </w:p>
        </w:tc>
        <w:tc>
          <w:tcPr>
            <w:tcW w:w="1093" w:type="dxa"/>
            <w:vAlign w:val="center"/>
          </w:tcPr>
          <w:p w14:paraId="365EA7F2" w14:textId="1F574BA6" w:rsidR="004F412A" w:rsidRPr="001D4AD2" w:rsidRDefault="004F412A" w:rsidP="008A3DEB">
            <w:pPr>
              <w:jc w:val="center"/>
              <w:rPr>
                <w:rFonts w:ascii="Arial" w:hAnsi="Arial" w:cs="Arial"/>
              </w:rPr>
            </w:pPr>
            <w:r w:rsidRPr="001D4AD2">
              <w:rPr>
                <w:rFonts w:ascii="Arial" w:hAnsi="Arial" w:cs="Arial"/>
              </w:rPr>
              <w:t>29.67</w:t>
            </w:r>
          </w:p>
        </w:tc>
        <w:tc>
          <w:tcPr>
            <w:tcW w:w="1093" w:type="dxa"/>
            <w:vAlign w:val="center"/>
          </w:tcPr>
          <w:p w14:paraId="685DB5B8" w14:textId="3BCB4C58" w:rsidR="004F412A" w:rsidRPr="001D4AD2" w:rsidRDefault="004F412A" w:rsidP="008A3DEB">
            <w:pPr>
              <w:jc w:val="center"/>
              <w:rPr>
                <w:rFonts w:ascii="Arial" w:hAnsi="Arial" w:cs="Arial"/>
              </w:rPr>
            </w:pPr>
            <w:r w:rsidRPr="001D4AD2">
              <w:rPr>
                <w:rFonts w:ascii="Arial" w:hAnsi="Arial" w:cs="Arial"/>
              </w:rPr>
              <w:t>1.30</w:t>
            </w:r>
          </w:p>
        </w:tc>
        <w:tc>
          <w:tcPr>
            <w:tcW w:w="1093" w:type="dxa"/>
          </w:tcPr>
          <w:p w14:paraId="6E1146A2" w14:textId="7D08F9BF" w:rsidR="004F412A" w:rsidRPr="001D4AD2" w:rsidRDefault="004F412A" w:rsidP="008A3DEB">
            <w:pPr>
              <w:jc w:val="center"/>
              <w:rPr>
                <w:rFonts w:ascii="Arial" w:hAnsi="Arial" w:cs="Arial"/>
              </w:rPr>
            </w:pPr>
            <w:r w:rsidRPr="001D4AD2">
              <w:rPr>
                <w:rFonts w:ascii="Arial" w:hAnsi="Arial" w:cs="Arial"/>
              </w:rPr>
              <w:t>0.24</w:t>
            </w:r>
          </w:p>
        </w:tc>
        <w:tc>
          <w:tcPr>
            <w:tcW w:w="1093" w:type="dxa"/>
          </w:tcPr>
          <w:p w14:paraId="5DB1E9EA" w14:textId="24408A49" w:rsidR="004F412A" w:rsidRPr="001D4AD2" w:rsidRDefault="004F412A" w:rsidP="008A3DEB">
            <w:pPr>
              <w:jc w:val="center"/>
              <w:rPr>
                <w:rFonts w:ascii="Arial" w:hAnsi="Arial" w:cs="Arial"/>
              </w:rPr>
            </w:pPr>
            <w:r w:rsidRPr="001D4AD2">
              <w:rPr>
                <w:rFonts w:ascii="Arial" w:hAnsi="Arial" w:cs="Arial"/>
              </w:rPr>
              <w:t>0.47</w:t>
            </w:r>
          </w:p>
        </w:tc>
        <w:tc>
          <w:tcPr>
            <w:tcW w:w="1093" w:type="dxa"/>
          </w:tcPr>
          <w:p w14:paraId="1647785C" w14:textId="2A98974C" w:rsidR="004F412A" w:rsidRPr="001D4AD2" w:rsidRDefault="004F412A" w:rsidP="008A3DEB">
            <w:pPr>
              <w:jc w:val="center"/>
              <w:rPr>
                <w:rFonts w:ascii="Arial" w:hAnsi="Arial" w:cs="Arial"/>
              </w:rPr>
            </w:pPr>
            <w:r w:rsidRPr="001D4AD2">
              <w:rPr>
                <w:rFonts w:ascii="Arial" w:hAnsi="Arial" w:cs="Arial"/>
              </w:rPr>
              <w:t>0.12</w:t>
            </w:r>
          </w:p>
        </w:tc>
        <w:tc>
          <w:tcPr>
            <w:tcW w:w="1366" w:type="dxa"/>
          </w:tcPr>
          <w:p w14:paraId="62345BF1" w14:textId="7966C005" w:rsidR="004F412A" w:rsidRPr="001D4AD2" w:rsidRDefault="004F412A" w:rsidP="008A3DEB">
            <w:pPr>
              <w:jc w:val="center"/>
              <w:rPr>
                <w:rFonts w:ascii="Arial" w:hAnsi="Arial" w:cs="Arial"/>
              </w:rPr>
            </w:pPr>
            <w:r w:rsidRPr="001D4AD2">
              <w:rPr>
                <w:rFonts w:ascii="Arial" w:hAnsi="Arial" w:cs="Arial"/>
              </w:rPr>
              <w:t>0.24</w:t>
            </w:r>
          </w:p>
        </w:tc>
      </w:tr>
    </w:tbl>
    <w:p w14:paraId="7440B2E6" w14:textId="77777777" w:rsidR="0043134B" w:rsidRPr="001D4AD2" w:rsidRDefault="0043134B"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3238"/>
        <w:gridCol w:w="846"/>
        <w:gridCol w:w="3947"/>
        <w:gridCol w:w="985"/>
      </w:tblGrid>
      <w:tr w:rsidR="0043134B" w:rsidRPr="001D4AD2" w14:paraId="3FE47D44" w14:textId="77777777" w:rsidTr="008A3DEB">
        <w:tc>
          <w:tcPr>
            <w:tcW w:w="5000" w:type="pct"/>
            <w:gridSpan w:val="4"/>
            <w:shd w:val="clear" w:color="auto" w:fill="D1D1D1" w:themeFill="background2" w:themeFillShade="E6"/>
            <w:vAlign w:val="center"/>
          </w:tcPr>
          <w:p w14:paraId="0B93CB22" w14:textId="0849D8CC" w:rsidR="0043134B" w:rsidRPr="001D4AD2" w:rsidRDefault="0043134B" w:rsidP="008A3DEB">
            <w:pPr>
              <w:tabs>
                <w:tab w:val="left" w:pos="2127"/>
              </w:tabs>
              <w:jc w:val="center"/>
              <w:rPr>
                <w:rFonts w:ascii="Arial" w:hAnsi="Arial" w:cs="Arial"/>
                <w:b/>
                <w:bCs/>
              </w:rPr>
            </w:pPr>
            <w:r w:rsidRPr="001D4AD2">
              <w:rPr>
                <w:rFonts w:ascii="Arial" w:hAnsi="Arial" w:cs="Arial"/>
                <w:b/>
                <w:bCs/>
              </w:rPr>
              <w:t>% of survey respondents by ethnicity (</w:t>
            </w:r>
            <w:r w:rsidR="003B6784" w:rsidRPr="001D4AD2">
              <w:rPr>
                <w:rFonts w:ascii="Arial" w:hAnsi="Arial" w:cs="Arial"/>
                <w:b/>
                <w:bCs/>
              </w:rPr>
              <w:t xml:space="preserve">846 </w:t>
            </w:r>
            <w:r w:rsidRPr="001D4AD2">
              <w:rPr>
                <w:rFonts w:ascii="Arial" w:hAnsi="Arial" w:cs="Arial"/>
                <w:b/>
                <w:bCs/>
              </w:rPr>
              <w:t>responses)</w:t>
            </w:r>
          </w:p>
        </w:tc>
      </w:tr>
      <w:tr w:rsidR="0043134B" w:rsidRPr="001D4AD2" w14:paraId="59B1BD13" w14:textId="77777777" w:rsidTr="008A3DEB">
        <w:tc>
          <w:tcPr>
            <w:tcW w:w="1796" w:type="pct"/>
            <w:vAlign w:val="center"/>
          </w:tcPr>
          <w:p w14:paraId="3BA67019" w14:textId="77777777" w:rsidR="0043134B" w:rsidRPr="001D4AD2" w:rsidRDefault="0043134B" w:rsidP="008A3DEB">
            <w:pPr>
              <w:tabs>
                <w:tab w:val="left" w:pos="2127"/>
              </w:tabs>
              <w:rPr>
                <w:rFonts w:ascii="Arial" w:hAnsi="Arial" w:cs="Arial"/>
              </w:rPr>
            </w:pPr>
            <w:r w:rsidRPr="001D4AD2">
              <w:rPr>
                <w:rFonts w:ascii="Arial" w:hAnsi="Arial" w:cs="Arial"/>
              </w:rPr>
              <w:t>White</w:t>
            </w:r>
          </w:p>
        </w:tc>
        <w:tc>
          <w:tcPr>
            <w:tcW w:w="469" w:type="pct"/>
            <w:vAlign w:val="center"/>
          </w:tcPr>
          <w:p w14:paraId="7B27331D" w14:textId="6D45EDE5" w:rsidR="0043134B" w:rsidRPr="001D4AD2" w:rsidRDefault="003448D6" w:rsidP="008A3DEB">
            <w:pPr>
              <w:tabs>
                <w:tab w:val="left" w:pos="2127"/>
              </w:tabs>
              <w:jc w:val="center"/>
              <w:rPr>
                <w:rFonts w:ascii="Arial" w:hAnsi="Arial" w:cs="Arial"/>
              </w:rPr>
            </w:pPr>
            <w:r w:rsidRPr="001D4AD2">
              <w:rPr>
                <w:rFonts w:ascii="Arial" w:hAnsi="Arial" w:cs="Arial"/>
              </w:rPr>
              <w:t>55.20</w:t>
            </w:r>
          </w:p>
        </w:tc>
        <w:tc>
          <w:tcPr>
            <w:tcW w:w="2189" w:type="pct"/>
            <w:vAlign w:val="center"/>
          </w:tcPr>
          <w:p w14:paraId="29E0DD0B" w14:textId="77777777" w:rsidR="0043134B" w:rsidRPr="001D4AD2" w:rsidRDefault="0043134B" w:rsidP="008A3DEB">
            <w:pPr>
              <w:tabs>
                <w:tab w:val="left" w:pos="2127"/>
              </w:tabs>
              <w:rPr>
                <w:rFonts w:ascii="Arial" w:hAnsi="Arial" w:cs="Arial"/>
              </w:rPr>
            </w:pPr>
            <w:r w:rsidRPr="001D4AD2">
              <w:rPr>
                <w:rFonts w:ascii="Arial" w:hAnsi="Arial" w:cs="Arial"/>
              </w:rPr>
              <w:t>Asian or Asian British</w:t>
            </w:r>
          </w:p>
        </w:tc>
        <w:tc>
          <w:tcPr>
            <w:tcW w:w="546" w:type="pct"/>
            <w:vAlign w:val="center"/>
          </w:tcPr>
          <w:p w14:paraId="328CAC10" w14:textId="72EB5EAE" w:rsidR="0043134B" w:rsidRPr="001D4AD2" w:rsidRDefault="003B6784" w:rsidP="008A3DEB">
            <w:pPr>
              <w:tabs>
                <w:tab w:val="left" w:pos="2127"/>
              </w:tabs>
              <w:jc w:val="center"/>
              <w:rPr>
                <w:rFonts w:ascii="Arial" w:hAnsi="Arial" w:cs="Arial"/>
              </w:rPr>
            </w:pPr>
            <w:r w:rsidRPr="001D4AD2">
              <w:rPr>
                <w:rFonts w:ascii="Arial" w:hAnsi="Arial" w:cs="Arial"/>
              </w:rPr>
              <w:t>7.33</w:t>
            </w:r>
          </w:p>
        </w:tc>
      </w:tr>
      <w:tr w:rsidR="0043134B" w:rsidRPr="001D4AD2" w14:paraId="3ED129B4" w14:textId="77777777" w:rsidTr="008A3DEB">
        <w:tc>
          <w:tcPr>
            <w:tcW w:w="1796" w:type="pct"/>
            <w:vAlign w:val="center"/>
          </w:tcPr>
          <w:p w14:paraId="12AF64E3" w14:textId="77777777" w:rsidR="0043134B" w:rsidRPr="001D4AD2" w:rsidRDefault="0043134B" w:rsidP="008A3DEB">
            <w:pPr>
              <w:tabs>
                <w:tab w:val="left" w:pos="2127"/>
              </w:tabs>
              <w:rPr>
                <w:rFonts w:ascii="Arial" w:hAnsi="Arial" w:cs="Arial"/>
              </w:rPr>
            </w:pPr>
            <w:r w:rsidRPr="001D4AD2">
              <w:rPr>
                <w:rFonts w:ascii="Arial" w:hAnsi="Arial" w:cs="Arial"/>
              </w:rPr>
              <w:t>White and Black Caribbean</w:t>
            </w:r>
          </w:p>
        </w:tc>
        <w:tc>
          <w:tcPr>
            <w:tcW w:w="469" w:type="pct"/>
            <w:vAlign w:val="center"/>
          </w:tcPr>
          <w:p w14:paraId="6DBE09EA" w14:textId="13B07BA8" w:rsidR="0043134B" w:rsidRPr="001D4AD2" w:rsidRDefault="000E4571" w:rsidP="008A3DEB">
            <w:pPr>
              <w:tabs>
                <w:tab w:val="left" w:pos="2127"/>
              </w:tabs>
              <w:jc w:val="center"/>
              <w:rPr>
                <w:rFonts w:ascii="Arial" w:hAnsi="Arial" w:cs="Arial"/>
              </w:rPr>
            </w:pPr>
            <w:r w:rsidRPr="001D4AD2">
              <w:rPr>
                <w:rFonts w:ascii="Arial" w:hAnsi="Arial" w:cs="Arial"/>
              </w:rPr>
              <w:t>0.95</w:t>
            </w:r>
          </w:p>
        </w:tc>
        <w:tc>
          <w:tcPr>
            <w:tcW w:w="2189" w:type="pct"/>
            <w:vAlign w:val="center"/>
          </w:tcPr>
          <w:p w14:paraId="2E8F51B7" w14:textId="77777777" w:rsidR="0043134B" w:rsidRPr="001D4AD2" w:rsidRDefault="0043134B" w:rsidP="008A3DEB">
            <w:pPr>
              <w:tabs>
                <w:tab w:val="left" w:pos="2127"/>
              </w:tabs>
              <w:rPr>
                <w:rFonts w:ascii="Arial" w:hAnsi="Arial" w:cs="Arial"/>
              </w:rPr>
            </w:pPr>
            <w:r w:rsidRPr="001D4AD2">
              <w:rPr>
                <w:rFonts w:ascii="Arial" w:hAnsi="Arial" w:cs="Arial"/>
              </w:rPr>
              <w:t>Caribbean</w:t>
            </w:r>
          </w:p>
        </w:tc>
        <w:tc>
          <w:tcPr>
            <w:tcW w:w="546" w:type="pct"/>
            <w:vAlign w:val="center"/>
          </w:tcPr>
          <w:p w14:paraId="4B3EAF20" w14:textId="4B02010F" w:rsidR="0043134B" w:rsidRPr="001D4AD2" w:rsidRDefault="003B6784" w:rsidP="008A3DEB">
            <w:pPr>
              <w:tabs>
                <w:tab w:val="left" w:pos="2127"/>
              </w:tabs>
              <w:jc w:val="center"/>
              <w:rPr>
                <w:rFonts w:ascii="Arial" w:hAnsi="Arial" w:cs="Arial"/>
              </w:rPr>
            </w:pPr>
            <w:r w:rsidRPr="001D4AD2">
              <w:rPr>
                <w:rFonts w:ascii="Arial" w:hAnsi="Arial" w:cs="Arial"/>
              </w:rPr>
              <w:t>0.59</w:t>
            </w:r>
          </w:p>
        </w:tc>
      </w:tr>
      <w:tr w:rsidR="0043134B" w:rsidRPr="001D4AD2" w14:paraId="0BB5229B" w14:textId="77777777" w:rsidTr="008A3DEB">
        <w:tc>
          <w:tcPr>
            <w:tcW w:w="1796" w:type="pct"/>
            <w:vAlign w:val="center"/>
          </w:tcPr>
          <w:p w14:paraId="7939B860" w14:textId="77777777" w:rsidR="0043134B" w:rsidRPr="001D4AD2" w:rsidRDefault="0043134B" w:rsidP="008A3DEB">
            <w:pPr>
              <w:tabs>
                <w:tab w:val="left" w:pos="2127"/>
              </w:tabs>
              <w:rPr>
                <w:rFonts w:ascii="Arial" w:hAnsi="Arial" w:cs="Arial"/>
              </w:rPr>
            </w:pPr>
            <w:r w:rsidRPr="001D4AD2">
              <w:rPr>
                <w:rFonts w:ascii="Arial" w:hAnsi="Arial" w:cs="Arial"/>
              </w:rPr>
              <w:t>White and Black African</w:t>
            </w:r>
          </w:p>
        </w:tc>
        <w:tc>
          <w:tcPr>
            <w:tcW w:w="469" w:type="pct"/>
            <w:vAlign w:val="center"/>
          </w:tcPr>
          <w:p w14:paraId="366340D9" w14:textId="18F86A23" w:rsidR="0043134B" w:rsidRPr="001D4AD2" w:rsidRDefault="000E4571" w:rsidP="008A3DEB">
            <w:pPr>
              <w:tabs>
                <w:tab w:val="left" w:pos="2127"/>
              </w:tabs>
              <w:jc w:val="center"/>
              <w:rPr>
                <w:rFonts w:ascii="Arial" w:hAnsi="Arial" w:cs="Arial"/>
              </w:rPr>
            </w:pPr>
            <w:r w:rsidRPr="001D4AD2">
              <w:rPr>
                <w:rFonts w:ascii="Arial" w:hAnsi="Arial" w:cs="Arial"/>
              </w:rPr>
              <w:t>1.06</w:t>
            </w:r>
          </w:p>
        </w:tc>
        <w:tc>
          <w:tcPr>
            <w:tcW w:w="2189" w:type="pct"/>
            <w:vAlign w:val="center"/>
          </w:tcPr>
          <w:p w14:paraId="18BB95FB" w14:textId="77777777" w:rsidR="0043134B" w:rsidRPr="001D4AD2" w:rsidRDefault="0043134B" w:rsidP="008A3DEB">
            <w:pPr>
              <w:tabs>
                <w:tab w:val="left" w:pos="2127"/>
              </w:tabs>
              <w:rPr>
                <w:rFonts w:ascii="Arial" w:hAnsi="Arial" w:cs="Arial"/>
              </w:rPr>
            </w:pPr>
            <w:r w:rsidRPr="001D4AD2">
              <w:rPr>
                <w:rFonts w:ascii="Arial" w:hAnsi="Arial" w:cs="Arial"/>
              </w:rPr>
              <w:t xml:space="preserve">African </w:t>
            </w:r>
          </w:p>
        </w:tc>
        <w:tc>
          <w:tcPr>
            <w:tcW w:w="546" w:type="pct"/>
            <w:vAlign w:val="center"/>
          </w:tcPr>
          <w:p w14:paraId="6F758D28" w14:textId="5EFFC6C9" w:rsidR="0043134B" w:rsidRPr="001D4AD2" w:rsidRDefault="003B6784" w:rsidP="008A3DEB">
            <w:pPr>
              <w:tabs>
                <w:tab w:val="left" w:pos="2127"/>
              </w:tabs>
              <w:jc w:val="center"/>
              <w:rPr>
                <w:rFonts w:ascii="Arial" w:hAnsi="Arial" w:cs="Arial"/>
              </w:rPr>
            </w:pPr>
            <w:r w:rsidRPr="001D4AD2">
              <w:rPr>
                <w:rFonts w:ascii="Arial" w:hAnsi="Arial" w:cs="Arial"/>
              </w:rPr>
              <w:t>1.65</w:t>
            </w:r>
          </w:p>
        </w:tc>
      </w:tr>
      <w:tr w:rsidR="0043134B" w:rsidRPr="001D4AD2" w14:paraId="2CD1C1CE" w14:textId="77777777" w:rsidTr="008A3DEB">
        <w:tc>
          <w:tcPr>
            <w:tcW w:w="1796" w:type="pct"/>
            <w:vAlign w:val="center"/>
          </w:tcPr>
          <w:p w14:paraId="3EFD5D84" w14:textId="77777777" w:rsidR="0043134B" w:rsidRPr="001D4AD2" w:rsidRDefault="0043134B" w:rsidP="008A3DEB">
            <w:pPr>
              <w:tabs>
                <w:tab w:val="left" w:pos="2127"/>
              </w:tabs>
              <w:rPr>
                <w:rFonts w:ascii="Arial" w:hAnsi="Arial" w:cs="Arial"/>
              </w:rPr>
            </w:pPr>
            <w:r w:rsidRPr="001D4AD2">
              <w:rPr>
                <w:rFonts w:ascii="Arial" w:hAnsi="Arial" w:cs="Arial"/>
              </w:rPr>
              <w:t>White and Asian</w:t>
            </w:r>
          </w:p>
        </w:tc>
        <w:tc>
          <w:tcPr>
            <w:tcW w:w="469" w:type="pct"/>
            <w:vAlign w:val="center"/>
          </w:tcPr>
          <w:p w14:paraId="18F95631" w14:textId="2BFB551C" w:rsidR="0043134B" w:rsidRPr="001D4AD2" w:rsidRDefault="000E4571" w:rsidP="008A3DEB">
            <w:pPr>
              <w:tabs>
                <w:tab w:val="left" w:pos="2127"/>
              </w:tabs>
              <w:jc w:val="center"/>
              <w:rPr>
                <w:rFonts w:ascii="Arial" w:hAnsi="Arial" w:cs="Arial"/>
              </w:rPr>
            </w:pPr>
            <w:r w:rsidRPr="001D4AD2">
              <w:rPr>
                <w:rFonts w:ascii="Arial" w:hAnsi="Arial" w:cs="Arial"/>
              </w:rPr>
              <w:t>1.</w:t>
            </w:r>
            <w:r w:rsidR="00C6746F">
              <w:rPr>
                <w:rFonts w:ascii="Arial" w:hAnsi="Arial" w:cs="Arial"/>
              </w:rPr>
              <w:t>8</w:t>
            </w:r>
            <w:r w:rsidRPr="001D4AD2">
              <w:rPr>
                <w:rFonts w:ascii="Arial" w:hAnsi="Arial" w:cs="Arial"/>
              </w:rPr>
              <w:t>9</w:t>
            </w:r>
          </w:p>
        </w:tc>
        <w:tc>
          <w:tcPr>
            <w:tcW w:w="2189" w:type="pct"/>
            <w:vAlign w:val="center"/>
          </w:tcPr>
          <w:p w14:paraId="306C42FC" w14:textId="77777777" w:rsidR="0043134B" w:rsidRPr="001D4AD2" w:rsidRDefault="0043134B" w:rsidP="008A3DEB">
            <w:pPr>
              <w:tabs>
                <w:tab w:val="left" w:pos="2127"/>
              </w:tabs>
              <w:rPr>
                <w:rFonts w:ascii="Arial" w:hAnsi="Arial" w:cs="Arial"/>
              </w:rPr>
            </w:pPr>
            <w:r w:rsidRPr="001D4AD2">
              <w:rPr>
                <w:rFonts w:ascii="Arial" w:hAnsi="Arial" w:cs="Arial"/>
              </w:rPr>
              <w:t>Black or Black British</w:t>
            </w:r>
          </w:p>
        </w:tc>
        <w:tc>
          <w:tcPr>
            <w:tcW w:w="546" w:type="pct"/>
            <w:vAlign w:val="center"/>
          </w:tcPr>
          <w:p w14:paraId="44528554" w14:textId="47CC8817" w:rsidR="0043134B" w:rsidRPr="001D4AD2" w:rsidRDefault="003B6784" w:rsidP="008A3DEB">
            <w:pPr>
              <w:tabs>
                <w:tab w:val="left" w:pos="2127"/>
              </w:tabs>
              <w:jc w:val="center"/>
              <w:rPr>
                <w:rFonts w:ascii="Arial" w:hAnsi="Arial" w:cs="Arial"/>
              </w:rPr>
            </w:pPr>
            <w:r w:rsidRPr="001D4AD2">
              <w:rPr>
                <w:rFonts w:ascii="Arial" w:hAnsi="Arial" w:cs="Arial"/>
              </w:rPr>
              <w:t>4.61</w:t>
            </w:r>
          </w:p>
        </w:tc>
      </w:tr>
      <w:tr w:rsidR="0043134B" w:rsidRPr="001D4AD2" w14:paraId="1ECA72B2" w14:textId="77777777" w:rsidTr="008A3DEB">
        <w:tc>
          <w:tcPr>
            <w:tcW w:w="1796" w:type="pct"/>
            <w:vAlign w:val="center"/>
          </w:tcPr>
          <w:p w14:paraId="0604D0F5" w14:textId="77777777" w:rsidR="0043134B" w:rsidRPr="001D4AD2" w:rsidRDefault="0043134B" w:rsidP="008A3DEB">
            <w:pPr>
              <w:tabs>
                <w:tab w:val="left" w:pos="2127"/>
              </w:tabs>
              <w:rPr>
                <w:rFonts w:ascii="Arial" w:hAnsi="Arial" w:cs="Arial"/>
                <w:sz w:val="20"/>
                <w:szCs w:val="20"/>
              </w:rPr>
            </w:pPr>
            <w:r w:rsidRPr="001D4AD2">
              <w:rPr>
                <w:rFonts w:ascii="Arial" w:hAnsi="Arial" w:cs="Arial"/>
                <w:sz w:val="20"/>
                <w:szCs w:val="20"/>
              </w:rPr>
              <w:t>Any other Mixed or Multiple Background</w:t>
            </w:r>
          </w:p>
        </w:tc>
        <w:tc>
          <w:tcPr>
            <w:tcW w:w="469" w:type="pct"/>
            <w:vAlign w:val="center"/>
          </w:tcPr>
          <w:p w14:paraId="01D107AC" w14:textId="36C96F82" w:rsidR="0043134B" w:rsidRPr="001D4AD2" w:rsidRDefault="000E4571" w:rsidP="008A3DEB">
            <w:pPr>
              <w:tabs>
                <w:tab w:val="left" w:pos="2127"/>
              </w:tabs>
              <w:jc w:val="center"/>
              <w:rPr>
                <w:rFonts w:ascii="Arial" w:hAnsi="Arial" w:cs="Arial"/>
              </w:rPr>
            </w:pPr>
            <w:r w:rsidRPr="001D4AD2">
              <w:rPr>
                <w:rFonts w:ascii="Arial" w:hAnsi="Arial" w:cs="Arial"/>
              </w:rPr>
              <w:t>2.96</w:t>
            </w:r>
          </w:p>
        </w:tc>
        <w:tc>
          <w:tcPr>
            <w:tcW w:w="2189" w:type="pct"/>
            <w:vAlign w:val="center"/>
          </w:tcPr>
          <w:p w14:paraId="4B1FFB98" w14:textId="77777777" w:rsidR="0043134B" w:rsidRPr="001D4AD2" w:rsidRDefault="0043134B" w:rsidP="008A3DEB">
            <w:pPr>
              <w:tabs>
                <w:tab w:val="left" w:pos="2127"/>
              </w:tabs>
              <w:rPr>
                <w:rFonts w:ascii="Arial" w:hAnsi="Arial" w:cs="Arial"/>
              </w:rPr>
            </w:pPr>
            <w:r w:rsidRPr="001D4AD2">
              <w:rPr>
                <w:rFonts w:ascii="Arial" w:hAnsi="Arial" w:cs="Arial"/>
              </w:rPr>
              <w:t>Arabic</w:t>
            </w:r>
          </w:p>
        </w:tc>
        <w:tc>
          <w:tcPr>
            <w:tcW w:w="546" w:type="pct"/>
            <w:vAlign w:val="center"/>
          </w:tcPr>
          <w:p w14:paraId="2503D336" w14:textId="0BC0DE63" w:rsidR="0043134B" w:rsidRPr="001D4AD2" w:rsidRDefault="003B6784" w:rsidP="008A3DEB">
            <w:pPr>
              <w:tabs>
                <w:tab w:val="left" w:pos="2127"/>
              </w:tabs>
              <w:jc w:val="center"/>
              <w:rPr>
                <w:rFonts w:ascii="Arial" w:hAnsi="Arial" w:cs="Arial"/>
              </w:rPr>
            </w:pPr>
            <w:r w:rsidRPr="001D4AD2">
              <w:rPr>
                <w:rFonts w:ascii="Arial" w:hAnsi="Arial" w:cs="Arial"/>
              </w:rPr>
              <w:t>0.83</w:t>
            </w:r>
          </w:p>
        </w:tc>
      </w:tr>
      <w:tr w:rsidR="0043134B" w:rsidRPr="001D4AD2" w14:paraId="7213637A" w14:textId="77777777" w:rsidTr="008A3DEB">
        <w:tc>
          <w:tcPr>
            <w:tcW w:w="1796" w:type="pct"/>
            <w:vAlign w:val="center"/>
          </w:tcPr>
          <w:p w14:paraId="579ED35B" w14:textId="77777777" w:rsidR="0043134B" w:rsidRPr="001D4AD2" w:rsidRDefault="0043134B" w:rsidP="008A3DEB">
            <w:pPr>
              <w:tabs>
                <w:tab w:val="left" w:pos="2127"/>
              </w:tabs>
              <w:rPr>
                <w:rFonts w:ascii="Arial" w:hAnsi="Arial" w:cs="Arial"/>
              </w:rPr>
            </w:pPr>
            <w:r w:rsidRPr="001D4AD2">
              <w:rPr>
                <w:rFonts w:ascii="Arial" w:hAnsi="Arial" w:cs="Arial"/>
              </w:rPr>
              <w:t>Chinese</w:t>
            </w:r>
          </w:p>
        </w:tc>
        <w:tc>
          <w:tcPr>
            <w:tcW w:w="469" w:type="pct"/>
            <w:vAlign w:val="center"/>
          </w:tcPr>
          <w:p w14:paraId="031F28D9" w14:textId="261F133C" w:rsidR="0043134B" w:rsidRPr="001D4AD2" w:rsidRDefault="000E4571" w:rsidP="008A3DEB">
            <w:pPr>
              <w:tabs>
                <w:tab w:val="left" w:pos="2127"/>
              </w:tabs>
              <w:jc w:val="center"/>
              <w:rPr>
                <w:rFonts w:ascii="Arial" w:hAnsi="Arial" w:cs="Arial"/>
              </w:rPr>
            </w:pPr>
            <w:r w:rsidRPr="001D4AD2">
              <w:rPr>
                <w:rFonts w:ascii="Arial" w:hAnsi="Arial" w:cs="Arial"/>
              </w:rPr>
              <w:t>2.60</w:t>
            </w:r>
          </w:p>
        </w:tc>
        <w:tc>
          <w:tcPr>
            <w:tcW w:w="2189" w:type="pct"/>
            <w:vAlign w:val="center"/>
          </w:tcPr>
          <w:p w14:paraId="5D6EB7B1" w14:textId="77777777" w:rsidR="0043134B" w:rsidRPr="001D4AD2" w:rsidRDefault="0043134B" w:rsidP="008A3DEB">
            <w:pPr>
              <w:tabs>
                <w:tab w:val="left" w:pos="2127"/>
              </w:tabs>
              <w:rPr>
                <w:rFonts w:ascii="Arial" w:hAnsi="Arial" w:cs="Arial"/>
              </w:rPr>
            </w:pPr>
            <w:r w:rsidRPr="001D4AD2">
              <w:rPr>
                <w:rFonts w:ascii="Arial" w:hAnsi="Arial" w:cs="Arial"/>
              </w:rPr>
              <w:t>Middle Eastern</w:t>
            </w:r>
          </w:p>
        </w:tc>
        <w:tc>
          <w:tcPr>
            <w:tcW w:w="546" w:type="pct"/>
            <w:vAlign w:val="center"/>
          </w:tcPr>
          <w:p w14:paraId="7B89D73E" w14:textId="512BBAAB" w:rsidR="0043134B" w:rsidRPr="001D4AD2" w:rsidRDefault="003B6784" w:rsidP="008A3DEB">
            <w:pPr>
              <w:tabs>
                <w:tab w:val="left" w:pos="2127"/>
              </w:tabs>
              <w:jc w:val="center"/>
              <w:rPr>
                <w:rFonts w:ascii="Arial" w:hAnsi="Arial" w:cs="Arial"/>
              </w:rPr>
            </w:pPr>
            <w:r w:rsidRPr="001D4AD2">
              <w:rPr>
                <w:rFonts w:ascii="Arial" w:hAnsi="Arial" w:cs="Arial"/>
              </w:rPr>
              <w:t>1.54</w:t>
            </w:r>
          </w:p>
        </w:tc>
      </w:tr>
      <w:tr w:rsidR="0043134B" w:rsidRPr="001D4AD2" w14:paraId="12A97479" w14:textId="77777777" w:rsidTr="008A3DEB">
        <w:tc>
          <w:tcPr>
            <w:tcW w:w="1796" w:type="pct"/>
            <w:vAlign w:val="center"/>
          </w:tcPr>
          <w:p w14:paraId="6CDC2632" w14:textId="77777777" w:rsidR="0043134B" w:rsidRPr="001D4AD2" w:rsidRDefault="0043134B" w:rsidP="008A3DEB">
            <w:pPr>
              <w:tabs>
                <w:tab w:val="left" w:pos="2127"/>
              </w:tabs>
              <w:rPr>
                <w:rFonts w:ascii="Arial" w:hAnsi="Arial" w:cs="Arial"/>
              </w:rPr>
            </w:pPr>
            <w:r w:rsidRPr="001D4AD2">
              <w:rPr>
                <w:rFonts w:ascii="Arial" w:hAnsi="Arial" w:cs="Arial"/>
              </w:rPr>
              <w:t>Bangladeshi</w:t>
            </w:r>
          </w:p>
        </w:tc>
        <w:tc>
          <w:tcPr>
            <w:tcW w:w="469" w:type="pct"/>
            <w:vAlign w:val="center"/>
          </w:tcPr>
          <w:p w14:paraId="54B23523" w14:textId="2C48C04E" w:rsidR="0043134B" w:rsidRPr="001D4AD2" w:rsidRDefault="000E4571" w:rsidP="008A3DEB">
            <w:pPr>
              <w:tabs>
                <w:tab w:val="left" w:pos="2127"/>
              </w:tabs>
              <w:jc w:val="center"/>
              <w:rPr>
                <w:rFonts w:ascii="Arial" w:hAnsi="Arial" w:cs="Arial"/>
              </w:rPr>
            </w:pPr>
            <w:r w:rsidRPr="001D4AD2">
              <w:rPr>
                <w:rFonts w:ascii="Arial" w:hAnsi="Arial" w:cs="Arial"/>
              </w:rPr>
              <w:t>1.65</w:t>
            </w:r>
          </w:p>
        </w:tc>
        <w:tc>
          <w:tcPr>
            <w:tcW w:w="2189" w:type="pct"/>
            <w:vAlign w:val="center"/>
          </w:tcPr>
          <w:p w14:paraId="53AD6BFC" w14:textId="77777777" w:rsidR="0043134B" w:rsidRPr="001D4AD2" w:rsidRDefault="0043134B" w:rsidP="008A3DEB">
            <w:pPr>
              <w:tabs>
                <w:tab w:val="left" w:pos="2127"/>
              </w:tabs>
              <w:rPr>
                <w:rFonts w:ascii="Arial" w:hAnsi="Arial" w:cs="Arial"/>
              </w:rPr>
            </w:pPr>
            <w:r w:rsidRPr="001D4AD2">
              <w:rPr>
                <w:rFonts w:ascii="Arial" w:hAnsi="Arial" w:cs="Arial"/>
              </w:rPr>
              <w:t>Northern Africa</w:t>
            </w:r>
          </w:p>
        </w:tc>
        <w:tc>
          <w:tcPr>
            <w:tcW w:w="546" w:type="pct"/>
            <w:vAlign w:val="center"/>
          </w:tcPr>
          <w:p w14:paraId="3F148E72" w14:textId="79319DBE" w:rsidR="0043134B" w:rsidRPr="001D4AD2" w:rsidRDefault="003B6784" w:rsidP="008A3DEB">
            <w:pPr>
              <w:tabs>
                <w:tab w:val="left" w:pos="2127"/>
              </w:tabs>
              <w:jc w:val="center"/>
              <w:rPr>
                <w:rFonts w:ascii="Arial" w:hAnsi="Arial" w:cs="Arial"/>
              </w:rPr>
            </w:pPr>
            <w:r w:rsidRPr="001D4AD2">
              <w:rPr>
                <w:rFonts w:ascii="Arial" w:hAnsi="Arial" w:cs="Arial"/>
              </w:rPr>
              <w:t>0.71</w:t>
            </w:r>
          </w:p>
        </w:tc>
      </w:tr>
      <w:tr w:rsidR="0043134B" w:rsidRPr="001D4AD2" w14:paraId="5BDB8323" w14:textId="77777777" w:rsidTr="008A3DEB">
        <w:tc>
          <w:tcPr>
            <w:tcW w:w="1796" w:type="pct"/>
            <w:vAlign w:val="center"/>
          </w:tcPr>
          <w:p w14:paraId="09E5FD42" w14:textId="77777777" w:rsidR="0043134B" w:rsidRPr="001D4AD2" w:rsidRDefault="0043134B" w:rsidP="008A3DEB">
            <w:pPr>
              <w:tabs>
                <w:tab w:val="left" w:pos="2127"/>
              </w:tabs>
              <w:rPr>
                <w:rFonts w:ascii="Arial" w:hAnsi="Arial" w:cs="Arial"/>
              </w:rPr>
            </w:pPr>
            <w:r w:rsidRPr="001D4AD2">
              <w:rPr>
                <w:rFonts w:ascii="Arial" w:hAnsi="Arial" w:cs="Arial"/>
              </w:rPr>
              <w:t>Pakistani</w:t>
            </w:r>
          </w:p>
        </w:tc>
        <w:tc>
          <w:tcPr>
            <w:tcW w:w="469" w:type="pct"/>
            <w:vAlign w:val="center"/>
          </w:tcPr>
          <w:p w14:paraId="57318266" w14:textId="4D25BC02" w:rsidR="0043134B" w:rsidRPr="001D4AD2" w:rsidRDefault="000E4571" w:rsidP="008A3DEB">
            <w:pPr>
              <w:tabs>
                <w:tab w:val="left" w:pos="2127"/>
              </w:tabs>
              <w:jc w:val="center"/>
              <w:rPr>
                <w:rFonts w:ascii="Arial" w:hAnsi="Arial" w:cs="Arial"/>
              </w:rPr>
            </w:pPr>
            <w:r w:rsidRPr="001D4AD2">
              <w:rPr>
                <w:rFonts w:ascii="Arial" w:hAnsi="Arial" w:cs="Arial"/>
              </w:rPr>
              <w:t>3.43</w:t>
            </w:r>
          </w:p>
        </w:tc>
        <w:tc>
          <w:tcPr>
            <w:tcW w:w="2189" w:type="pct"/>
            <w:vAlign w:val="center"/>
          </w:tcPr>
          <w:p w14:paraId="21647074" w14:textId="77777777" w:rsidR="0043134B" w:rsidRPr="001D4AD2" w:rsidRDefault="0043134B" w:rsidP="008A3DEB">
            <w:pPr>
              <w:tabs>
                <w:tab w:val="left" w:pos="2127"/>
              </w:tabs>
              <w:rPr>
                <w:rFonts w:ascii="Arial" w:hAnsi="Arial" w:cs="Arial"/>
              </w:rPr>
            </w:pPr>
            <w:r w:rsidRPr="001D4AD2">
              <w:rPr>
                <w:rFonts w:ascii="Arial" w:hAnsi="Arial" w:cs="Arial"/>
              </w:rPr>
              <w:t>Not listed</w:t>
            </w:r>
          </w:p>
        </w:tc>
        <w:tc>
          <w:tcPr>
            <w:tcW w:w="546" w:type="pct"/>
            <w:vAlign w:val="center"/>
          </w:tcPr>
          <w:p w14:paraId="253ACD1C" w14:textId="180265D2" w:rsidR="0043134B" w:rsidRPr="001D4AD2" w:rsidRDefault="00A8768C" w:rsidP="008A3DEB">
            <w:pPr>
              <w:tabs>
                <w:tab w:val="left" w:pos="2127"/>
              </w:tabs>
              <w:jc w:val="center"/>
              <w:rPr>
                <w:rFonts w:ascii="Arial" w:hAnsi="Arial" w:cs="Arial"/>
              </w:rPr>
            </w:pPr>
            <w:r w:rsidRPr="001D4AD2">
              <w:rPr>
                <w:rFonts w:ascii="Arial" w:hAnsi="Arial" w:cs="Arial"/>
              </w:rPr>
              <w:t>2.25</w:t>
            </w:r>
          </w:p>
        </w:tc>
      </w:tr>
      <w:tr w:rsidR="0043134B" w:rsidRPr="001D4AD2" w14:paraId="3651C41F" w14:textId="77777777" w:rsidTr="008A3DEB">
        <w:tc>
          <w:tcPr>
            <w:tcW w:w="1796" w:type="pct"/>
            <w:vAlign w:val="center"/>
          </w:tcPr>
          <w:p w14:paraId="0F42B900" w14:textId="77777777" w:rsidR="0043134B" w:rsidRPr="001D4AD2" w:rsidRDefault="0043134B" w:rsidP="008A3DEB">
            <w:pPr>
              <w:tabs>
                <w:tab w:val="left" w:pos="2127"/>
              </w:tabs>
              <w:rPr>
                <w:rFonts w:ascii="Arial" w:hAnsi="Arial" w:cs="Arial"/>
              </w:rPr>
            </w:pPr>
            <w:r w:rsidRPr="001D4AD2">
              <w:rPr>
                <w:rFonts w:ascii="Arial" w:hAnsi="Arial" w:cs="Arial"/>
              </w:rPr>
              <w:t>Indian</w:t>
            </w:r>
          </w:p>
        </w:tc>
        <w:tc>
          <w:tcPr>
            <w:tcW w:w="469" w:type="pct"/>
            <w:vAlign w:val="center"/>
          </w:tcPr>
          <w:p w14:paraId="0DBFDBF7" w14:textId="6EC3D381" w:rsidR="0043134B" w:rsidRPr="001D4AD2" w:rsidRDefault="003B6784" w:rsidP="008A3DEB">
            <w:pPr>
              <w:tabs>
                <w:tab w:val="left" w:pos="2127"/>
              </w:tabs>
              <w:jc w:val="center"/>
              <w:rPr>
                <w:rFonts w:ascii="Arial" w:hAnsi="Arial" w:cs="Arial"/>
              </w:rPr>
            </w:pPr>
            <w:r w:rsidRPr="001D4AD2">
              <w:rPr>
                <w:rFonts w:ascii="Arial" w:hAnsi="Arial" w:cs="Arial"/>
              </w:rPr>
              <w:t>8.63</w:t>
            </w:r>
          </w:p>
        </w:tc>
        <w:tc>
          <w:tcPr>
            <w:tcW w:w="2189" w:type="pct"/>
            <w:vAlign w:val="center"/>
          </w:tcPr>
          <w:p w14:paraId="14665798" w14:textId="77777777" w:rsidR="0043134B" w:rsidRPr="001D4AD2" w:rsidRDefault="0043134B" w:rsidP="008A3DEB">
            <w:pPr>
              <w:tabs>
                <w:tab w:val="left" w:pos="2127"/>
              </w:tabs>
              <w:rPr>
                <w:rFonts w:ascii="Arial" w:hAnsi="Arial" w:cs="Arial"/>
              </w:rPr>
            </w:pPr>
            <w:r w:rsidRPr="001D4AD2">
              <w:rPr>
                <w:rFonts w:ascii="Arial" w:hAnsi="Arial" w:cs="Arial"/>
              </w:rPr>
              <w:t>Prefer not to say</w:t>
            </w:r>
          </w:p>
        </w:tc>
        <w:tc>
          <w:tcPr>
            <w:tcW w:w="546" w:type="pct"/>
            <w:vAlign w:val="center"/>
          </w:tcPr>
          <w:p w14:paraId="353B12EC" w14:textId="4FE72290" w:rsidR="0043134B" w:rsidRPr="001D4AD2" w:rsidRDefault="00A8768C" w:rsidP="008A3DEB">
            <w:pPr>
              <w:tabs>
                <w:tab w:val="left" w:pos="2127"/>
              </w:tabs>
              <w:jc w:val="center"/>
              <w:rPr>
                <w:rFonts w:ascii="Arial" w:hAnsi="Arial" w:cs="Arial"/>
              </w:rPr>
            </w:pPr>
            <w:r w:rsidRPr="001D4AD2">
              <w:rPr>
                <w:rFonts w:ascii="Arial" w:hAnsi="Arial" w:cs="Arial"/>
              </w:rPr>
              <w:t>2.13</w:t>
            </w:r>
          </w:p>
        </w:tc>
      </w:tr>
    </w:tbl>
    <w:p w14:paraId="3A3D684B" w14:textId="77777777" w:rsidR="0043134B" w:rsidRPr="001D4AD2" w:rsidRDefault="0043134B" w:rsidP="00676601">
      <w:pPr>
        <w:spacing w:after="0"/>
        <w:jc w:val="both"/>
        <w:rPr>
          <w:rFonts w:ascii="Arial" w:hAnsi="Arial" w:cs="Arial"/>
        </w:rPr>
      </w:pPr>
    </w:p>
    <w:p w14:paraId="672D7DC8" w14:textId="0E5B6665" w:rsidR="00C136E6" w:rsidRPr="001D4AD2" w:rsidRDefault="00360C78" w:rsidP="00676601">
      <w:pPr>
        <w:spacing w:after="0"/>
        <w:jc w:val="both"/>
        <w:rPr>
          <w:rFonts w:ascii="Arial" w:hAnsi="Arial" w:cs="Arial"/>
        </w:rPr>
      </w:pPr>
      <w:r w:rsidRPr="001D4AD2">
        <w:rPr>
          <w:rFonts w:ascii="Arial" w:hAnsi="Arial" w:cs="Arial"/>
        </w:rPr>
        <w:t>28 students selected ‘</w:t>
      </w:r>
      <w:r w:rsidR="00C136E6" w:rsidRPr="001D4AD2">
        <w:rPr>
          <w:rFonts w:ascii="Arial" w:hAnsi="Arial" w:cs="Arial"/>
        </w:rPr>
        <w:t>Not list</w:t>
      </w:r>
      <w:r w:rsidRPr="001D4AD2">
        <w:rPr>
          <w:rFonts w:ascii="Arial" w:hAnsi="Arial" w:cs="Arial"/>
        </w:rPr>
        <w:t>ed’</w:t>
      </w:r>
      <w:r w:rsidR="006D7D0F" w:rsidRPr="001D4AD2">
        <w:rPr>
          <w:rFonts w:ascii="Arial" w:hAnsi="Arial" w:cs="Arial"/>
        </w:rPr>
        <w:t xml:space="preserve">. Students were offered the opportunity to list their own response in an attached free-text box and answers are shared below: </w:t>
      </w:r>
    </w:p>
    <w:p w14:paraId="5DD2A356" w14:textId="77777777" w:rsidR="00077CA5" w:rsidRPr="001D4AD2" w:rsidRDefault="00077CA5" w:rsidP="006D7D0F">
      <w:pPr>
        <w:pStyle w:val="ListParagraph"/>
        <w:numPr>
          <w:ilvl w:val="0"/>
          <w:numId w:val="1"/>
        </w:numPr>
        <w:spacing w:after="0"/>
        <w:jc w:val="both"/>
        <w:rPr>
          <w:rFonts w:ascii="Arial" w:hAnsi="Arial" w:cs="Arial"/>
        </w:rPr>
        <w:sectPr w:rsidR="00077CA5" w:rsidRPr="001D4AD2" w:rsidSect="00823F3D">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7197852F" w14:textId="2BA2D1F3" w:rsidR="006D7D0F" w:rsidRPr="001D4AD2" w:rsidRDefault="00077CA5" w:rsidP="006D7D0F">
      <w:pPr>
        <w:pStyle w:val="ListParagraph"/>
        <w:numPr>
          <w:ilvl w:val="0"/>
          <w:numId w:val="1"/>
        </w:numPr>
        <w:spacing w:after="0"/>
        <w:jc w:val="both"/>
        <w:rPr>
          <w:rFonts w:ascii="Arial" w:hAnsi="Arial" w:cs="Arial"/>
        </w:rPr>
      </w:pPr>
      <w:r w:rsidRPr="001D4AD2">
        <w:rPr>
          <w:rFonts w:ascii="Arial" w:hAnsi="Arial" w:cs="Arial"/>
        </w:rPr>
        <w:t xml:space="preserve">Afghan </w:t>
      </w:r>
    </w:p>
    <w:p w14:paraId="2DFF0DF1" w14:textId="18B7C291" w:rsidR="00077CA5" w:rsidRPr="001D4AD2" w:rsidRDefault="00077CA5" w:rsidP="006D7D0F">
      <w:pPr>
        <w:pStyle w:val="ListParagraph"/>
        <w:numPr>
          <w:ilvl w:val="0"/>
          <w:numId w:val="1"/>
        </w:numPr>
        <w:spacing w:after="0"/>
        <w:jc w:val="both"/>
        <w:rPr>
          <w:rFonts w:ascii="Arial" w:hAnsi="Arial" w:cs="Arial"/>
        </w:rPr>
      </w:pPr>
      <w:r w:rsidRPr="001D4AD2">
        <w:rPr>
          <w:rFonts w:ascii="Arial" w:hAnsi="Arial" w:cs="Arial"/>
        </w:rPr>
        <w:t xml:space="preserve">Black African </w:t>
      </w:r>
    </w:p>
    <w:p w14:paraId="643BC866" w14:textId="67128284" w:rsidR="00077CA5" w:rsidRPr="001D4AD2" w:rsidRDefault="00077CA5" w:rsidP="006D7D0F">
      <w:pPr>
        <w:pStyle w:val="ListParagraph"/>
        <w:numPr>
          <w:ilvl w:val="0"/>
          <w:numId w:val="1"/>
        </w:numPr>
        <w:spacing w:after="0"/>
        <w:jc w:val="both"/>
        <w:rPr>
          <w:rFonts w:ascii="Arial" w:hAnsi="Arial" w:cs="Arial"/>
        </w:rPr>
      </w:pPr>
      <w:r w:rsidRPr="001D4AD2">
        <w:rPr>
          <w:rFonts w:ascii="Arial" w:hAnsi="Arial" w:cs="Arial"/>
        </w:rPr>
        <w:t xml:space="preserve">Black Irish </w:t>
      </w:r>
    </w:p>
    <w:p w14:paraId="683EF4EF" w14:textId="7E499E77" w:rsidR="00077CA5" w:rsidRPr="001D4AD2" w:rsidRDefault="00077CA5" w:rsidP="006D7D0F">
      <w:pPr>
        <w:pStyle w:val="ListParagraph"/>
        <w:numPr>
          <w:ilvl w:val="0"/>
          <w:numId w:val="1"/>
        </w:numPr>
        <w:spacing w:after="0"/>
        <w:jc w:val="both"/>
        <w:rPr>
          <w:rFonts w:ascii="Arial" w:hAnsi="Arial" w:cs="Arial"/>
        </w:rPr>
      </w:pPr>
      <w:r w:rsidRPr="001D4AD2">
        <w:rPr>
          <w:rFonts w:ascii="Arial" w:hAnsi="Arial" w:cs="Arial"/>
        </w:rPr>
        <w:t>Burmese</w:t>
      </w:r>
    </w:p>
    <w:p w14:paraId="694B668F" w14:textId="27420301" w:rsidR="00077CA5" w:rsidRPr="001D4AD2" w:rsidRDefault="00077CA5" w:rsidP="006D7D0F">
      <w:pPr>
        <w:pStyle w:val="ListParagraph"/>
        <w:numPr>
          <w:ilvl w:val="0"/>
          <w:numId w:val="1"/>
        </w:numPr>
        <w:spacing w:after="0"/>
        <w:jc w:val="both"/>
        <w:rPr>
          <w:rFonts w:ascii="Arial" w:hAnsi="Arial" w:cs="Arial"/>
        </w:rPr>
      </w:pPr>
      <w:r w:rsidRPr="001D4AD2">
        <w:rPr>
          <w:rFonts w:ascii="Arial" w:hAnsi="Arial" w:cs="Arial"/>
        </w:rPr>
        <w:t>Cypriot</w:t>
      </w:r>
    </w:p>
    <w:p w14:paraId="4913C985" w14:textId="54C1B00C"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Hispanic x 2</w:t>
      </w:r>
    </w:p>
    <w:p w14:paraId="76645BD4" w14:textId="71320111"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Indo-Mauritian</w:t>
      </w:r>
    </w:p>
    <w:p w14:paraId="48160528" w14:textId="70D45A4D"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Indonesian Jewish</w:t>
      </w:r>
    </w:p>
    <w:p w14:paraId="1975A9CE" w14:textId="432B2667"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Irish </w:t>
      </w:r>
    </w:p>
    <w:p w14:paraId="19B4C10F" w14:textId="6299DF57"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Latina / South American </w:t>
      </w:r>
    </w:p>
    <w:p w14:paraId="328D5F5C" w14:textId="436D13E7"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Latino x 2</w:t>
      </w:r>
    </w:p>
    <w:p w14:paraId="2BA04B71" w14:textId="363ADE5F"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Mauritian </w:t>
      </w:r>
    </w:p>
    <w:p w14:paraId="25F1B342" w14:textId="139CDA58"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Mixed Caribbean and South Asian </w:t>
      </w:r>
    </w:p>
    <w:p w14:paraId="25E8B5B9" w14:textId="1AC72272"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Northern African and Asian </w:t>
      </w:r>
    </w:p>
    <w:p w14:paraId="4B15A020" w14:textId="65D0BE30"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Portuguese</w:t>
      </w:r>
    </w:p>
    <w:p w14:paraId="3FAA433A" w14:textId="792FF9A3"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South America </w:t>
      </w:r>
    </w:p>
    <w:p w14:paraId="5BC8129F" w14:textId="71B552A0"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Spanish </w:t>
      </w:r>
    </w:p>
    <w:p w14:paraId="451EB832" w14:textId="45EA7793"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Sri Lankan x 2</w:t>
      </w:r>
    </w:p>
    <w:p w14:paraId="6E0B91D2" w14:textId="47D2DAED"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 xml:space="preserve">Turkic Caucasian </w:t>
      </w:r>
    </w:p>
    <w:p w14:paraId="04D3AE50" w14:textId="07E96639"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Turkish x 3</w:t>
      </w:r>
    </w:p>
    <w:p w14:paraId="39497BDA" w14:textId="515771DB"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White Latino</w:t>
      </w:r>
    </w:p>
    <w:p w14:paraId="00AACA62" w14:textId="4FEBDCCF" w:rsidR="00077CA5" w:rsidRPr="001D4AD2" w:rsidRDefault="00077CA5" w:rsidP="00077CA5">
      <w:pPr>
        <w:pStyle w:val="ListParagraph"/>
        <w:numPr>
          <w:ilvl w:val="0"/>
          <w:numId w:val="1"/>
        </w:numPr>
        <w:spacing w:after="0"/>
        <w:jc w:val="both"/>
        <w:rPr>
          <w:rFonts w:ascii="Arial" w:hAnsi="Arial" w:cs="Arial"/>
        </w:rPr>
      </w:pPr>
      <w:r w:rsidRPr="001D4AD2">
        <w:rPr>
          <w:rFonts w:ascii="Arial" w:hAnsi="Arial" w:cs="Arial"/>
        </w:rPr>
        <w:t>White Mixed</w:t>
      </w:r>
    </w:p>
    <w:p w14:paraId="04BDCD47" w14:textId="0BA8B7B4" w:rsidR="00C136E6" w:rsidRPr="001D4AD2" w:rsidRDefault="00077CA5" w:rsidP="00676601">
      <w:pPr>
        <w:pStyle w:val="ListParagraph"/>
        <w:numPr>
          <w:ilvl w:val="0"/>
          <w:numId w:val="1"/>
        </w:numPr>
        <w:spacing w:after="0"/>
        <w:jc w:val="both"/>
        <w:rPr>
          <w:rFonts w:ascii="Arial" w:hAnsi="Arial" w:cs="Arial"/>
        </w:rPr>
      </w:pPr>
      <w:r w:rsidRPr="001D4AD2">
        <w:rPr>
          <w:rFonts w:ascii="Arial" w:hAnsi="Arial" w:cs="Arial"/>
        </w:rPr>
        <w:t>White Other</w:t>
      </w:r>
    </w:p>
    <w:p w14:paraId="74D1023D" w14:textId="77777777" w:rsidR="00077CA5" w:rsidRPr="001D4AD2" w:rsidRDefault="00077CA5" w:rsidP="00676601">
      <w:pPr>
        <w:spacing w:after="0"/>
        <w:jc w:val="both"/>
        <w:rPr>
          <w:rFonts w:ascii="Arial" w:hAnsi="Arial" w:cs="Arial"/>
        </w:rPr>
        <w:sectPr w:rsidR="00077CA5" w:rsidRPr="001D4AD2" w:rsidSect="00077CA5">
          <w:type w:val="continuous"/>
          <w:pgSz w:w="11906" w:h="16838"/>
          <w:pgMar w:top="1440" w:right="1440" w:bottom="1440" w:left="1440" w:header="708" w:footer="708" w:gutter="0"/>
          <w:cols w:num="3" w:space="708"/>
          <w:titlePg/>
          <w:docGrid w:linePitch="360"/>
        </w:sectPr>
      </w:pPr>
    </w:p>
    <w:p w14:paraId="34833324" w14:textId="77777777" w:rsidR="00C136E6" w:rsidRDefault="00C136E6" w:rsidP="00676601">
      <w:pPr>
        <w:spacing w:after="0"/>
        <w:jc w:val="both"/>
        <w:rPr>
          <w:rFonts w:ascii="Arial" w:hAnsi="Arial" w:cs="Arial"/>
        </w:rPr>
      </w:pPr>
    </w:p>
    <w:p w14:paraId="019B3CA7" w14:textId="2A27BE39" w:rsidR="00BD5658" w:rsidRDefault="00BD5658" w:rsidP="00676601">
      <w:pPr>
        <w:spacing w:after="0"/>
        <w:jc w:val="both"/>
        <w:rPr>
          <w:rFonts w:ascii="Arial" w:hAnsi="Arial" w:cs="Arial"/>
        </w:rPr>
      </w:pPr>
      <w:r>
        <w:rPr>
          <w:rFonts w:ascii="Arial" w:hAnsi="Arial" w:cs="Arial"/>
        </w:rPr>
        <w:t>For the remainder of the survey</w:t>
      </w:r>
      <w:r w:rsidR="00036055">
        <w:rPr>
          <w:rFonts w:ascii="Arial" w:hAnsi="Arial" w:cs="Arial"/>
        </w:rPr>
        <w:t>,</w:t>
      </w:r>
      <w:r>
        <w:rPr>
          <w:rFonts w:ascii="Arial" w:hAnsi="Arial" w:cs="Arial"/>
        </w:rPr>
        <w:t xml:space="preserve"> we have combined </w:t>
      </w:r>
      <w:r w:rsidR="00D65076">
        <w:rPr>
          <w:rFonts w:ascii="Arial" w:hAnsi="Arial" w:cs="Arial"/>
        </w:rPr>
        <w:t xml:space="preserve">the </w:t>
      </w:r>
      <w:r>
        <w:rPr>
          <w:rFonts w:ascii="Arial" w:hAnsi="Arial" w:cs="Arial"/>
        </w:rPr>
        <w:t>ethnic demographics into the following categories</w:t>
      </w:r>
      <w:r w:rsidR="00750410">
        <w:rPr>
          <w:rFonts w:ascii="Arial" w:hAnsi="Arial" w:cs="Arial"/>
        </w:rPr>
        <w:t xml:space="preserve"> in </w:t>
      </w:r>
      <w:r w:rsidR="009A213C">
        <w:rPr>
          <w:rFonts w:ascii="Arial" w:hAnsi="Arial" w:cs="Arial"/>
        </w:rPr>
        <w:t>line</w:t>
      </w:r>
      <w:r w:rsidR="00750410">
        <w:rPr>
          <w:rFonts w:ascii="Arial" w:hAnsi="Arial" w:cs="Arial"/>
        </w:rPr>
        <w:t xml:space="preserve"> with HESA </w:t>
      </w:r>
      <w:r w:rsidR="009A213C">
        <w:rPr>
          <w:rFonts w:ascii="Arial" w:hAnsi="Arial" w:cs="Arial"/>
        </w:rPr>
        <w:t>breakdowns</w:t>
      </w:r>
      <w:r>
        <w:rPr>
          <w:rFonts w:ascii="Arial" w:hAnsi="Arial" w:cs="Arial"/>
        </w:rPr>
        <w:t xml:space="preserve">: </w:t>
      </w:r>
      <w:r w:rsidR="00D65076">
        <w:rPr>
          <w:rFonts w:ascii="Arial" w:hAnsi="Arial" w:cs="Arial"/>
        </w:rPr>
        <w:t xml:space="preserve">White, Asian, Black, Mixed / Multiple Ethnic Groups, </w:t>
      </w:r>
      <w:r w:rsidR="00750410">
        <w:rPr>
          <w:rFonts w:ascii="Arial" w:hAnsi="Arial" w:cs="Arial"/>
        </w:rPr>
        <w:t>Other Ethnic</w:t>
      </w:r>
      <w:r w:rsidR="00D65076">
        <w:rPr>
          <w:rFonts w:ascii="Arial" w:hAnsi="Arial" w:cs="Arial"/>
        </w:rPr>
        <w:t xml:space="preserve"> Group,</w:t>
      </w:r>
      <w:r w:rsidR="00036055">
        <w:rPr>
          <w:rFonts w:ascii="Arial" w:hAnsi="Arial" w:cs="Arial"/>
        </w:rPr>
        <w:t xml:space="preserve"> and</w:t>
      </w:r>
      <w:r w:rsidR="00D65076">
        <w:rPr>
          <w:rFonts w:ascii="Arial" w:hAnsi="Arial" w:cs="Arial"/>
        </w:rPr>
        <w:t xml:space="preserve"> Prefer not to say.</w:t>
      </w:r>
      <w:r w:rsidR="00D65076">
        <w:rPr>
          <w:rStyle w:val="FootnoteReference"/>
          <w:rFonts w:ascii="Arial" w:hAnsi="Arial" w:cs="Arial"/>
        </w:rPr>
        <w:footnoteReference w:id="2"/>
      </w:r>
    </w:p>
    <w:p w14:paraId="6BE4D0AA" w14:textId="77777777" w:rsidR="00BD5658" w:rsidRPr="001D4AD2" w:rsidRDefault="00BD5658"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43134B" w:rsidRPr="001D4AD2" w14:paraId="09A3AA2F" w14:textId="77777777" w:rsidTr="008A3DEB">
        <w:tc>
          <w:tcPr>
            <w:tcW w:w="5000" w:type="pct"/>
            <w:gridSpan w:val="2"/>
            <w:shd w:val="clear" w:color="auto" w:fill="D1D1D1" w:themeFill="background2" w:themeFillShade="E6"/>
            <w:vAlign w:val="center"/>
          </w:tcPr>
          <w:p w14:paraId="757E4ED8" w14:textId="5F30F50E" w:rsidR="0043134B" w:rsidRPr="001D4AD2" w:rsidRDefault="0043134B" w:rsidP="008A3DEB">
            <w:pPr>
              <w:jc w:val="center"/>
              <w:rPr>
                <w:rFonts w:ascii="Arial" w:hAnsi="Arial" w:cs="Arial"/>
                <w:b/>
                <w:bCs/>
              </w:rPr>
            </w:pPr>
            <w:r w:rsidRPr="001D4AD2">
              <w:rPr>
                <w:rFonts w:ascii="Arial" w:hAnsi="Arial" w:cs="Arial"/>
                <w:b/>
                <w:bCs/>
              </w:rPr>
              <w:t>% of respondents by study status (</w:t>
            </w:r>
            <w:r w:rsidR="001E4A69" w:rsidRPr="001D4AD2">
              <w:rPr>
                <w:rFonts w:ascii="Arial" w:hAnsi="Arial" w:cs="Arial"/>
                <w:b/>
                <w:bCs/>
              </w:rPr>
              <w:t xml:space="preserve">846 </w:t>
            </w:r>
            <w:r w:rsidRPr="001D4AD2">
              <w:rPr>
                <w:rFonts w:ascii="Arial" w:hAnsi="Arial" w:cs="Arial"/>
                <w:b/>
                <w:bCs/>
              </w:rPr>
              <w:t>responses)</w:t>
            </w:r>
          </w:p>
        </w:tc>
      </w:tr>
      <w:tr w:rsidR="0043134B" w:rsidRPr="001D4AD2" w14:paraId="05D4B077" w14:textId="77777777" w:rsidTr="008A3DEB">
        <w:tc>
          <w:tcPr>
            <w:tcW w:w="2356" w:type="pct"/>
            <w:shd w:val="clear" w:color="auto" w:fill="D1D1D1" w:themeFill="background2" w:themeFillShade="E6"/>
            <w:vAlign w:val="center"/>
          </w:tcPr>
          <w:p w14:paraId="66C48E56" w14:textId="77777777" w:rsidR="0043134B" w:rsidRPr="001D4AD2" w:rsidRDefault="0043134B" w:rsidP="008A3DEB">
            <w:pPr>
              <w:jc w:val="center"/>
              <w:rPr>
                <w:rFonts w:ascii="Arial" w:hAnsi="Arial" w:cs="Arial"/>
                <w:b/>
                <w:bCs/>
              </w:rPr>
            </w:pPr>
            <w:r w:rsidRPr="001D4AD2">
              <w:rPr>
                <w:rFonts w:ascii="Arial" w:hAnsi="Arial" w:cs="Arial"/>
                <w:b/>
                <w:bCs/>
              </w:rPr>
              <w:t>Full time</w:t>
            </w:r>
          </w:p>
        </w:tc>
        <w:tc>
          <w:tcPr>
            <w:tcW w:w="2644" w:type="pct"/>
            <w:shd w:val="clear" w:color="auto" w:fill="D1D1D1" w:themeFill="background2" w:themeFillShade="E6"/>
            <w:vAlign w:val="center"/>
          </w:tcPr>
          <w:p w14:paraId="1D955B1A" w14:textId="77777777" w:rsidR="0043134B" w:rsidRPr="001D4AD2" w:rsidRDefault="0043134B" w:rsidP="008A3DEB">
            <w:pPr>
              <w:jc w:val="center"/>
              <w:rPr>
                <w:rFonts w:ascii="Arial" w:hAnsi="Arial" w:cs="Arial"/>
                <w:b/>
                <w:bCs/>
              </w:rPr>
            </w:pPr>
            <w:r w:rsidRPr="001D4AD2">
              <w:rPr>
                <w:rFonts w:ascii="Arial" w:hAnsi="Arial" w:cs="Arial"/>
                <w:b/>
                <w:bCs/>
              </w:rPr>
              <w:t>Part time</w:t>
            </w:r>
          </w:p>
        </w:tc>
      </w:tr>
      <w:tr w:rsidR="0043134B" w:rsidRPr="001D4AD2" w14:paraId="06049A54" w14:textId="77777777" w:rsidTr="008A3DEB">
        <w:tc>
          <w:tcPr>
            <w:tcW w:w="2356" w:type="pct"/>
            <w:vAlign w:val="center"/>
          </w:tcPr>
          <w:p w14:paraId="4B828BAA" w14:textId="020B6140" w:rsidR="0043134B" w:rsidRPr="001D4AD2" w:rsidRDefault="001E4A69" w:rsidP="008A3DEB">
            <w:pPr>
              <w:jc w:val="center"/>
              <w:rPr>
                <w:rFonts w:ascii="Arial" w:hAnsi="Arial" w:cs="Arial"/>
              </w:rPr>
            </w:pPr>
            <w:r w:rsidRPr="001D4AD2">
              <w:rPr>
                <w:rFonts w:ascii="Arial" w:hAnsi="Arial" w:cs="Arial"/>
              </w:rPr>
              <w:t>98.58</w:t>
            </w:r>
          </w:p>
        </w:tc>
        <w:tc>
          <w:tcPr>
            <w:tcW w:w="2644" w:type="pct"/>
            <w:vAlign w:val="center"/>
          </w:tcPr>
          <w:p w14:paraId="6A34C8B4" w14:textId="68C64CF8" w:rsidR="0043134B" w:rsidRPr="001D4AD2" w:rsidRDefault="001E4A69" w:rsidP="008A3DEB">
            <w:pPr>
              <w:jc w:val="center"/>
              <w:rPr>
                <w:rFonts w:ascii="Arial" w:hAnsi="Arial" w:cs="Arial"/>
              </w:rPr>
            </w:pPr>
            <w:r w:rsidRPr="001D4AD2">
              <w:rPr>
                <w:rFonts w:ascii="Arial" w:hAnsi="Arial" w:cs="Arial"/>
              </w:rPr>
              <w:t>1.42</w:t>
            </w:r>
          </w:p>
        </w:tc>
      </w:tr>
    </w:tbl>
    <w:p w14:paraId="352756C0" w14:textId="77777777" w:rsidR="00A31353" w:rsidRPr="001D4AD2" w:rsidRDefault="00A31353"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43134B" w:rsidRPr="001D4AD2" w14:paraId="701774F7" w14:textId="77777777" w:rsidTr="008A3DEB">
        <w:tc>
          <w:tcPr>
            <w:tcW w:w="5000" w:type="pct"/>
            <w:gridSpan w:val="2"/>
            <w:shd w:val="clear" w:color="auto" w:fill="D1D1D1" w:themeFill="background2" w:themeFillShade="E6"/>
            <w:vAlign w:val="center"/>
          </w:tcPr>
          <w:p w14:paraId="79DEB6CB" w14:textId="50867914" w:rsidR="0043134B" w:rsidRPr="001D4AD2" w:rsidRDefault="0043134B" w:rsidP="008A3DEB">
            <w:pPr>
              <w:jc w:val="center"/>
              <w:rPr>
                <w:rFonts w:ascii="Arial" w:hAnsi="Arial" w:cs="Arial"/>
                <w:b/>
                <w:bCs/>
              </w:rPr>
            </w:pPr>
            <w:r w:rsidRPr="001D4AD2">
              <w:rPr>
                <w:rFonts w:ascii="Arial" w:hAnsi="Arial" w:cs="Arial"/>
                <w:b/>
                <w:bCs/>
              </w:rPr>
              <w:t>% of respondents by campus location (</w:t>
            </w:r>
            <w:r w:rsidR="001E4A69" w:rsidRPr="001D4AD2">
              <w:rPr>
                <w:rFonts w:ascii="Arial" w:hAnsi="Arial" w:cs="Arial"/>
                <w:b/>
                <w:bCs/>
              </w:rPr>
              <w:t xml:space="preserve">846 </w:t>
            </w:r>
            <w:r w:rsidRPr="001D4AD2">
              <w:rPr>
                <w:rFonts w:ascii="Arial" w:hAnsi="Arial" w:cs="Arial"/>
                <w:b/>
                <w:bCs/>
              </w:rPr>
              <w:t>responses)</w:t>
            </w:r>
          </w:p>
        </w:tc>
      </w:tr>
      <w:tr w:rsidR="0043134B" w:rsidRPr="001D4AD2" w14:paraId="54835655" w14:textId="77777777" w:rsidTr="008A3DEB">
        <w:tc>
          <w:tcPr>
            <w:tcW w:w="2356" w:type="pct"/>
            <w:shd w:val="clear" w:color="auto" w:fill="D1D1D1" w:themeFill="background2" w:themeFillShade="E6"/>
            <w:vAlign w:val="center"/>
          </w:tcPr>
          <w:p w14:paraId="4EEF253C" w14:textId="765ED516" w:rsidR="0043134B" w:rsidRPr="001D4AD2" w:rsidRDefault="0043134B" w:rsidP="008A3DEB">
            <w:pPr>
              <w:jc w:val="center"/>
              <w:rPr>
                <w:rFonts w:ascii="Arial" w:hAnsi="Arial" w:cs="Arial"/>
                <w:b/>
                <w:bCs/>
              </w:rPr>
            </w:pPr>
            <w:r w:rsidRPr="001D4AD2">
              <w:rPr>
                <w:rFonts w:ascii="Arial" w:hAnsi="Arial" w:cs="Arial"/>
                <w:b/>
                <w:bCs/>
              </w:rPr>
              <w:t>Egham Campus</w:t>
            </w:r>
          </w:p>
        </w:tc>
        <w:tc>
          <w:tcPr>
            <w:tcW w:w="2644" w:type="pct"/>
            <w:shd w:val="clear" w:color="auto" w:fill="D1D1D1" w:themeFill="background2" w:themeFillShade="E6"/>
            <w:vAlign w:val="center"/>
          </w:tcPr>
          <w:p w14:paraId="4774523A" w14:textId="34FAE98A" w:rsidR="0043134B" w:rsidRPr="001D4AD2" w:rsidRDefault="00EA29F1" w:rsidP="008A3DEB">
            <w:pPr>
              <w:jc w:val="center"/>
              <w:rPr>
                <w:rFonts w:ascii="Arial" w:hAnsi="Arial" w:cs="Arial"/>
                <w:b/>
                <w:bCs/>
              </w:rPr>
            </w:pPr>
            <w:r>
              <w:rPr>
                <w:rFonts w:ascii="Arial" w:hAnsi="Arial" w:cs="Arial"/>
                <w:b/>
                <w:bCs/>
              </w:rPr>
              <w:t>London</w:t>
            </w:r>
          </w:p>
        </w:tc>
      </w:tr>
      <w:tr w:rsidR="0043134B" w:rsidRPr="001D4AD2" w14:paraId="3DC8E001" w14:textId="77777777" w:rsidTr="008A3DEB">
        <w:tc>
          <w:tcPr>
            <w:tcW w:w="2356" w:type="pct"/>
            <w:vAlign w:val="center"/>
          </w:tcPr>
          <w:p w14:paraId="4D93DDDC" w14:textId="4981CA16" w:rsidR="0043134B" w:rsidRPr="001D4AD2" w:rsidRDefault="001E4A69" w:rsidP="008A3DEB">
            <w:pPr>
              <w:jc w:val="center"/>
              <w:rPr>
                <w:rFonts w:ascii="Arial" w:hAnsi="Arial" w:cs="Arial"/>
              </w:rPr>
            </w:pPr>
            <w:r w:rsidRPr="001D4AD2">
              <w:rPr>
                <w:rFonts w:ascii="Arial" w:hAnsi="Arial" w:cs="Arial"/>
              </w:rPr>
              <w:t>98.58</w:t>
            </w:r>
          </w:p>
        </w:tc>
        <w:tc>
          <w:tcPr>
            <w:tcW w:w="2644" w:type="pct"/>
            <w:vAlign w:val="center"/>
          </w:tcPr>
          <w:p w14:paraId="3CB318BD" w14:textId="797B0E1C" w:rsidR="0043134B" w:rsidRPr="001D4AD2" w:rsidRDefault="001E4A69" w:rsidP="008A3DEB">
            <w:pPr>
              <w:jc w:val="center"/>
              <w:rPr>
                <w:rFonts w:ascii="Arial" w:hAnsi="Arial" w:cs="Arial"/>
              </w:rPr>
            </w:pPr>
            <w:r w:rsidRPr="001D4AD2">
              <w:rPr>
                <w:rFonts w:ascii="Arial" w:hAnsi="Arial" w:cs="Arial"/>
              </w:rPr>
              <w:t>1.42</w:t>
            </w:r>
          </w:p>
        </w:tc>
      </w:tr>
    </w:tbl>
    <w:p w14:paraId="6CBF16E8" w14:textId="77777777" w:rsidR="0043134B" w:rsidRDefault="0043134B" w:rsidP="00676601">
      <w:pPr>
        <w:spacing w:after="0"/>
        <w:jc w:val="both"/>
        <w:rPr>
          <w:rFonts w:ascii="Arial" w:hAnsi="Arial" w:cs="Arial"/>
        </w:rPr>
      </w:pPr>
    </w:p>
    <w:p w14:paraId="08534172" w14:textId="77777777" w:rsidR="00D10ADA" w:rsidRDefault="00D10ADA" w:rsidP="00676601">
      <w:pPr>
        <w:spacing w:after="0"/>
        <w:jc w:val="both"/>
        <w:rPr>
          <w:rFonts w:ascii="Arial" w:hAnsi="Arial" w:cs="Arial"/>
        </w:rPr>
      </w:pPr>
    </w:p>
    <w:p w14:paraId="60594A02" w14:textId="77777777" w:rsidR="00D10ADA" w:rsidRDefault="00D10ADA" w:rsidP="00676601">
      <w:pPr>
        <w:spacing w:after="0"/>
        <w:jc w:val="both"/>
        <w:rPr>
          <w:rFonts w:ascii="Arial" w:hAnsi="Arial" w:cs="Arial"/>
        </w:rPr>
      </w:pPr>
    </w:p>
    <w:p w14:paraId="2ACEAE66" w14:textId="77777777" w:rsidR="00D10ADA" w:rsidRDefault="00D10ADA" w:rsidP="00676601">
      <w:pPr>
        <w:spacing w:after="0"/>
        <w:jc w:val="both"/>
        <w:rPr>
          <w:rFonts w:ascii="Arial" w:hAnsi="Arial" w:cs="Arial"/>
        </w:rPr>
      </w:pPr>
    </w:p>
    <w:p w14:paraId="267517C3" w14:textId="77777777" w:rsidR="00D10ADA" w:rsidRDefault="00D10ADA" w:rsidP="00676601">
      <w:pPr>
        <w:spacing w:after="0"/>
        <w:jc w:val="both"/>
        <w:rPr>
          <w:rFonts w:ascii="Arial" w:hAnsi="Arial" w:cs="Arial"/>
        </w:rPr>
      </w:pPr>
    </w:p>
    <w:p w14:paraId="01A164F1" w14:textId="77777777" w:rsidR="00D10ADA" w:rsidRDefault="00D10ADA"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6"/>
        <w:gridCol w:w="986"/>
      </w:tblGrid>
      <w:tr w:rsidR="00D10ADA" w:rsidRPr="001D4AD2" w14:paraId="39809588" w14:textId="77777777" w:rsidTr="00A40521">
        <w:tc>
          <w:tcPr>
            <w:tcW w:w="9067" w:type="dxa"/>
            <w:gridSpan w:val="5"/>
            <w:shd w:val="clear" w:color="auto" w:fill="D1D1D1" w:themeFill="background2" w:themeFillShade="E6"/>
            <w:vAlign w:val="center"/>
          </w:tcPr>
          <w:p w14:paraId="1F7DD5D2" w14:textId="77777777" w:rsidR="00D10ADA" w:rsidRPr="001D4AD2" w:rsidRDefault="00D10ADA" w:rsidP="00A40521">
            <w:pPr>
              <w:tabs>
                <w:tab w:val="left" w:pos="2127"/>
              </w:tabs>
              <w:jc w:val="center"/>
              <w:rPr>
                <w:rFonts w:ascii="Arial" w:hAnsi="Arial" w:cs="Arial"/>
                <w:b/>
              </w:rPr>
            </w:pPr>
            <w:r w:rsidRPr="001D4AD2">
              <w:rPr>
                <w:rFonts w:ascii="Arial" w:hAnsi="Arial" w:cs="Arial"/>
                <w:b/>
              </w:rPr>
              <w:lastRenderedPageBreak/>
              <w:t>% of survey respondents by department (846 responses)</w:t>
            </w:r>
          </w:p>
        </w:tc>
      </w:tr>
      <w:tr w:rsidR="00D10ADA" w:rsidRPr="001D4AD2" w14:paraId="08B2CA84" w14:textId="77777777" w:rsidTr="00A40521">
        <w:tc>
          <w:tcPr>
            <w:tcW w:w="3256" w:type="dxa"/>
            <w:vAlign w:val="center"/>
          </w:tcPr>
          <w:p w14:paraId="14F55DBF" w14:textId="77777777" w:rsidR="00D10ADA" w:rsidRPr="001D4AD2" w:rsidRDefault="00D10ADA" w:rsidP="00A40521">
            <w:pPr>
              <w:tabs>
                <w:tab w:val="left" w:pos="2127"/>
              </w:tabs>
              <w:rPr>
                <w:rFonts w:ascii="Arial" w:hAnsi="Arial" w:cs="Arial"/>
              </w:rPr>
            </w:pPr>
            <w:r w:rsidRPr="001D4AD2">
              <w:rPr>
                <w:rFonts w:ascii="Arial" w:hAnsi="Arial" w:cs="Arial"/>
              </w:rPr>
              <w:t>Biological Sciences</w:t>
            </w:r>
          </w:p>
        </w:tc>
        <w:tc>
          <w:tcPr>
            <w:tcW w:w="850" w:type="dxa"/>
            <w:vAlign w:val="center"/>
          </w:tcPr>
          <w:p w14:paraId="241A2BF9" w14:textId="77777777" w:rsidR="00D10ADA" w:rsidRPr="001D4AD2" w:rsidRDefault="00D10ADA" w:rsidP="00A40521">
            <w:pPr>
              <w:tabs>
                <w:tab w:val="left" w:pos="2127"/>
              </w:tabs>
              <w:jc w:val="center"/>
              <w:rPr>
                <w:rFonts w:ascii="Arial" w:hAnsi="Arial" w:cs="Arial"/>
              </w:rPr>
            </w:pPr>
            <w:r w:rsidRPr="001D4AD2">
              <w:rPr>
                <w:rFonts w:ascii="Arial" w:hAnsi="Arial" w:cs="Arial"/>
              </w:rPr>
              <w:t>8.39</w:t>
            </w:r>
          </w:p>
        </w:tc>
        <w:tc>
          <w:tcPr>
            <w:tcW w:w="3969" w:type="dxa"/>
            <w:vAlign w:val="center"/>
          </w:tcPr>
          <w:p w14:paraId="1B15C328" w14:textId="77777777" w:rsidR="00D10ADA" w:rsidRPr="001D4AD2" w:rsidRDefault="00D10ADA" w:rsidP="00A40521">
            <w:pPr>
              <w:tabs>
                <w:tab w:val="left" w:pos="2127"/>
              </w:tabs>
              <w:rPr>
                <w:rFonts w:ascii="Arial" w:hAnsi="Arial" w:cs="Arial"/>
              </w:rPr>
            </w:pPr>
            <w:r w:rsidRPr="001D4AD2">
              <w:rPr>
                <w:rFonts w:ascii="Arial" w:hAnsi="Arial" w:cs="Arial"/>
              </w:rPr>
              <w:t>History</w:t>
            </w:r>
          </w:p>
        </w:tc>
        <w:tc>
          <w:tcPr>
            <w:tcW w:w="992" w:type="dxa"/>
            <w:gridSpan w:val="2"/>
            <w:vAlign w:val="center"/>
          </w:tcPr>
          <w:p w14:paraId="2CEC84E3" w14:textId="77777777" w:rsidR="00D10ADA" w:rsidRPr="001D4AD2" w:rsidRDefault="00D10ADA" w:rsidP="00A40521">
            <w:pPr>
              <w:tabs>
                <w:tab w:val="left" w:pos="2127"/>
              </w:tabs>
              <w:jc w:val="center"/>
              <w:rPr>
                <w:rFonts w:ascii="Arial" w:hAnsi="Arial" w:cs="Arial"/>
              </w:rPr>
            </w:pPr>
            <w:r w:rsidRPr="001D4AD2">
              <w:rPr>
                <w:rFonts w:ascii="Arial" w:hAnsi="Arial" w:cs="Arial"/>
              </w:rPr>
              <w:t>4.61</w:t>
            </w:r>
          </w:p>
        </w:tc>
      </w:tr>
      <w:tr w:rsidR="00D10ADA" w:rsidRPr="001D4AD2" w14:paraId="12D2C0F3" w14:textId="77777777" w:rsidTr="00A40521">
        <w:tc>
          <w:tcPr>
            <w:tcW w:w="3256" w:type="dxa"/>
            <w:vAlign w:val="center"/>
          </w:tcPr>
          <w:p w14:paraId="4E0FD975" w14:textId="77777777" w:rsidR="00D10ADA" w:rsidRPr="001D4AD2" w:rsidRDefault="00D10ADA" w:rsidP="00A40521">
            <w:pPr>
              <w:tabs>
                <w:tab w:val="left" w:pos="2127"/>
              </w:tabs>
              <w:rPr>
                <w:rFonts w:ascii="Arial" w:hAnsi="Arial" w:cs="Arial"/>
              </w:rPr>
            </w:pPr>
            <w:r w:rsidRPr="001D4AD2">
              <w:rPr>
                <w:rFonts w:ascii="Arial" w:hAnsi="Arial" w:cs="Arial"/>
              </w:rPr>
              <w:t>Business and Management</w:t>
            </w:r>
          </w:p>
        </w:tc>
        <w:tc>
          <w:tcPr>
            <w:tcW w:w="850" w:type="dxa"/>
            <w:vAlign w:val="center"/>
          </w:tcPr>
          <w:p w14:paraId="51163D7D" w14:textId="77777777" w:rsidR="00D10ADA" w:rsidRPr="001D4AD2" w:rsidRDefault="00D10ADA" w:rsidP="00A40521">
            <w:pPr>
              <w:tabs>
                <w:tab w:val="left" w:pos="2127"/>
              </w:tabs>
              <w:jc w:val="center"/>
              <w:rPr>
                <w:rFonts w:ascii="Arial" w:hAnsi="Arial" w:cs="Arial"/>
              </w:rPr>
            </w:pPr>
            <w:r w:rsidRPr="001D4AD2">
              <w:rPr>
                <w:rFonts w:ascii="Arial" w:hAnsi="Arial" w:cs="Arial"/>
              </w:rPr>
              <w:t>7.21</w:t>
            </w:r>
          </w:p>
        </w:tc>
        <w:tc>
          <w:tcPr>
            <w:tcW w:w="3969" w:type="dxa"/>
            <w:vAlign w:val="center"/>
          </w:tcPr>
          <w:p w14:paraId="5D41B209" w14:textId="77777777" w:rsidR="00D10ADA" w:rsidRPr="001D4AD2" w:rsidRDefault="00D10ADA" w:rsidP="00A40521">
            <w:pPr>
              <w:tabs>
                <w:tab w:val="left" w:pos="2127"/>
              </w:tabs>
              <w:rPr>
                <w:rFonts w:ascii="Arial" w:hAnsi="Arial" w:cs="Arial"/>
              </w:rPr>
            </w:pPr>
            <w:r w:rsidRPr="001D4AD2">
              <w:rPr>
                <w:rFonts w:ascii="Arial" w:hAnsi="Arial" w:cs="Arial"/>
              </w:rPr>
              <w:t>Information Security</w:t>
            </w:r>
          </w:p>
        </w:tc>
        <w:tc>
          <w:tcPr>
            <w:tcW w:w="992" w:type="dxa"/>
            <w:gridSpan w:val="2"/>
            <w:vAlign w:val="center"/>
          </w:tcPr>
          <w:p w14:paraId="3C57E401" w14:textId="77777777" w:rsidR="00D10ADA" w:rsidRPr="001D4AD2" w:rsidRDefault="00D10ADA" w:rsidP="00A40521">
            <w:pPr>
              <w:tabs>
                <w:tab w:val="left" w:pos="2127"/>
              </w:tabs>
              <w:jc w:val="center"/>
              <w:rPr>
                <w:rFonts w:ascii="Arial" w:hAnsi="Arial" w:cs="Arial"/>
              </w:rPr>
            </w:pPr>
            <w:r w:rsidRPr="001D4AD2">
              <w:rPr>
                <w:rFonts w:ascii="Arial" w:hAnsi="Arial" w:cs="Arial"/>
              </w:rPr>
              <w:t>1.06</w:t>
            </w:r>
          </w:p>
        </w:tc>
      </w:tr>
      <w:tr w:rsidR="00D10ADA" w:rsidRPr="001D4AD2" w14:paraId="5F0F6E57" w14:textId="77777777" w:rsidTr="00A40521">
        <w:tc>
          <w:tcPr>
            <w:tcW w:w="3256" w:type="dxa"/>
            <w:vAlign w:val="center"/>
          </w:tcPr>
          <w:p w14:paraId="3A40E1CD" w14:textId="77777777" w:rsidR="00D10ADA" w:rsidRPr="001D4AD2" w:rsidRDefault="00D10ADA" w:rsidP="00A40521">
            <w:pPr>
              <w:tabs>
                <w:tab w:val="left" w:pos="2127"/>
              </w:tabs>
              <w:rPr>
                <w:rFonts w:ascii="Arial" w:hAnsi="Arial" w:cs="Arial"/>
              </w:rPr>
            </w:pPr>
            <w:r w:rsidRPr="001D4AD2">
              <w:rPr>
                <w:rFonts w:ascii="Arial" w:hAnsi="Arial" w:cs="Arial"/>
              </w:rPr>
              <w:t>Classics</w:t>
            </w:r>
          </w:p>
        </w:tc>
        <w:tc>
          <w:tcPr>
            <w:tcW w:w="850" w:type="dxa"/>
            <w:vAlign w:val="center"/>
          </w:tcPr>
          <w:p w14:paraId="66233FCD" w14:textId="77777777" w:rsidR="00D10ADA" w:rsidRPr="001D4AD2" w:rsidRDefault="00D10ADA" w:rsidP="00A40521">
            <w:pPr>
              <w:tabs>
                <w:tab w:val="left" w:pos="2127"/>
              </w:tabs>
              <w:jc w:val="center"/>
              <w:rPr>
                <w:rFonts w:ascii="Arial" w:hAnsi="Arial" w:cs="Arial"/>
              </w:rPr>
            </w:pPr>
            <w:r w:rsidRPr="001D4AD2">
              <w:rPr>
                <w:rFonts w:ascii="Arial" w:hAnsi="Arial" w:cs="Arial"/>
              </w:rPr>
              <w:t>2.25</w:t>
            </w:r>
          </w:p>
        </w:tc>
        <w:tc>
          <w:tcPr>
            <w:tcW w:w="3969" w:type="dxa"/>
            <w:vAlign w:val="center"/>
          </w:tcPr>
          <w:p w14:paraId="71537C81" w14:textId="77777777" w:rsidR="00D10ADA" w:rsidRPr="001D4AD2" w:rsidRDefault="00D10ADA" w:rsidP="00A40521">
            <w:pPr>
              <w:tabs>
                <w:tab w:val="left" w:pos="2127"/>
              </w:tabs>
              <w:rPr>
                <w:rFonts w:ascii="Arial" w:hAnsi="Arial" w:cs="Arial"/>
              </w:rPr>
            </w:pPr>
            <w:r w:rsidRPr="001D4AD2">
              <w:rPr>
                <w:rFonts w:ascii="Arial" w:hAnsi="Arial" w:cs="Arial"/>
              </w:rPr>
              <w:t>Languages, Literatures and Culture</w:t>
            </w:r>
          </w:p>
        </w:tc>
        <w:tc>
          <w:tcPr>
            <w:tcW w:w="992" w:type="dxa"/>
            <w:gridSpan w:val="2"/>
            <w:vAlign w:val="center"/>
          </w:tcPr>
          <w:p w14:paraId="2ADC4352" w14:textId="77777777" w:rsidR="00D10ADA" w:rsidRPr="001D4AD2" w:rsidRDefault="00D10ADA" w:rsidP="00A40521">
            <w:pPr>
              <w:tabs>
                <w:tab w:val="left" w:pos="2127"/>
              </w:tabs>
              <w:jc w:val="center"/>
              <w:rPr>
                <w:rFonts w:ascii="Arial" w:hAnsi="Arial" w:cs="Arial"/>
              </w:rPr>
            </w:pPr>
            <w:r w:rsidRPr="001D4AD2">
              <w:rPr>
                <w:rFonts w:ascii="Arial" w:hAnsi="Arial" w:cs="Arial"/>
              </w:rPr>
              <w:t>2.48</w:t>
            </w:r>
          </w:p>
        </w:tc>
      </w:tr>
      <w:tr w:rsidR="00D10ADA" w:rsidRPr="001D4AD2" w14:paraId="03F0454B" w14:textId="77777777" w:rsidTr="00A40521">
        <w:tc>
          <w:tcPr>
            <w:tcW w:w="3256" w:type="dxa"/>
            <w:vAlign w:val="center"/>
          </w:tcPr>
          <w:p w14:paraId="6E08D95E" w14:textId="77777777" w:rsidR="00D10ADA" w:rsidRPr="001D4AD2" w:rsidRDefault="00D10ADA" w:rsidP="00A40521">
            <w:pPr>
              <w:tabs>
                <w:tab w:val="left" w:pos="2127"/>
              </w:tabs>
              <w:rPr>
                <w:rFonts w:ascii="Arial" w:hAnsi="Arial" w:cs="Arial"/>
              </w:rPr>
            </w:pPr>
            <w:r w:rsidRPr="001D4AD2">
              <w:rPr>
                <w:rFonts w:ascii="Arial" w:hAnsi="Arial" w:cs="Arial"/>
              </w:rPr>
              <w:t>Computer Science</w:t>
            </w:r>
          </w:p>
        </w:tc>
        <w:tc>
          <w:tcPr>
            <w:tcW w:w="850" w:type="dxa"/>
            <w:vAlign w:val="center"/>
          </w:tcPr>
          <w:p w14:paraId="6487DC37" w14:textId="77777777" w:rsidR="00D10ADA" w:rsidRPr="001D4AD2" w:rsidRDefault="00D10ADA" w:rsidP="00A40521">
            <w:pPr>
              <w:tabs>
                <w:tab w:val="left" w:pos="2127"/>
              </w:tabs>
              <w:jc w:val="center"/>
              <w:rPr>
                <w:rFonts w:ascii="Arial" w:hAnsi="Arial" w:cs="Arial"/>
              </w:rPr>
            </w:pPr>
            <w:r w:rsidRPr="001D4AD2">
              <w:rPr>
                <w:rFonts w:ascii="Arial" w:hAnsi="Arial" w:cs="Arial"/>
              </w:rPr>
              <w:t>9.93</w:t>
            </w:r>
          </w:p>
        </w:tc>
        <w:tc>
          <w:tcPr>
            <w:tcW w:w="3969" w:type="dxa"/>
            <w:vAlign w:val="center"/>
          </w:tcPr>
          <w:p w14:paraId="4B180791" w14:textId="77777777" w:rsidR="00D10ADA" w:rsidRPr="001D4AD2" w:rsidRDefault="00D10ADA" w:rsidP="00A40521">
            <w:pPr>
              <w:tabs>
                <w:tab w:val="left" w:pos="2127"/>
              </w:tabs>
              <w:rPr>
                <w:rFonts w:ascii="Arial" w:hAnsi="Arial" w:cs="Arial"/>
              </w:rPr>
            </w:pPr>
            <w:r w:rsidRPr="001D4AD2">
              <w:rPr>
                <w:rFonts w:ascii="Arial" w:hAnsi="Arial" w:cs="Arial"/>
              </w:rPr>
              <w:t>Law &amp; Criminology</w:t>
            </w:r>
          </w:p>
        </w:tc>
        <w:tc>
          <w:tcPr>
            <w:tcW w:w="992" w:type="dxa"/>
            <w:gridSpan w:val="2"/>
            <w:vAlign w:val="center"/>
          </w:tcPr>
          <w:p w14:paraId="73E71A7E" w14:textId="77777777" w:rsidR="00D10ADA" w:rsidRPr="001D4AD2" w:rsidRDefault="00D10ADA" w:rsidP="00A40521">
            <w:pPr>
              <w:tabs>
                <w:tab w:val="left" w:pos="2127"/>
              </w:tabs>
              <w:jc w:val="center"/>
              <w:rPr>
                <w:rFonts w:ascii="Arial" w:hAnsi="Arial" w:cs="Arial"/>
              </w:rPr>
            </w:pPr>
            <w:r w:rsidRPr="001D4AD2">
              <w:rPr>
                <w:rFonts w:ascii="Arial" w:hAnsi="Arial" w:cs="Arial"/>
              </w:rPr>
              <w:t>15.13</w:t>
            </w:r>
          </w:p>
        </w:tc>
      </w:tr>
      <w:tr w:rsidR="00D10ADA" w:rsidRPr="001D4AD2" w14:paraId="26C9C908" w14:textId="77777777" w:rsidTr="00A40521">
        <w:tc>
          <w:tcPr>
            <w:tcW w:w="3256" w:type="dxa"/>
            <w:vAlign w:val="center"/>
          </w:tcPr>
          <w:p w14:paraId="339F08EB" w14:textId="77777777" w:rsidR="00D10ADA" w:rsidRPr="001D4AD2" w:rsidRDefault="00D10ADA" w:rsidP="00A40521">
            <w:pPr>
              <w:tabs>
                <w:tab w:val="left" w:pos="2127"/>
              </w:tabs>
              <w:rPr>
                <w:rFonts w:ascii="Arial" w:hAnsi="Arial" w:cs="Arial"/>
              </w:rPr>
            </w:pPr>
            <w:r w:rsidRPr="001D4AD2">
              <w:rPr>
                <w:rFonts w:ascii="Arial" w:hAnsi="Arial" w:cs="Arial"/>
              </w:rPr>
              <w:t>Drama, Theatre and Dance</w:t>
            </w:r>
          </w:p>
        </w:tc>
        <w:tc>
          <w:tcPr>
            <w:tcW w:w="850" w:type="dxa"/>
            <w:vAlign w:val="center"/>
          </w:tcPr>
          <w:p w14:paraId="7725DB76" w14:textId="77777777" w:rsidR="00D10ADA" w:rsidRPr="001D4AD2" w:rsidRDefault="00D10ADA" w:rsidP="00A40521">
            <w:pPr>
              <w:tabs>
                <w:tab w:val="left" w:pos="2127"/>
              </w:tabs>
              <w:jc w:val="center"/>
              <w:rPr>
                <w:rFonts w:ascii="Arial" w:hAnsi="Arial" w:cs="Arial"/>
              </w:rPr>
            </w:pPr>
            <w:r w:rsidRPr="001D4AD2">
              <w:rPr>
                <w:rFonts w:ascii="Arial" w:hAnsi="Arial" w:cs="Arial"/>
              </w:rPr>
              <w:t>1.77</w:t>
            </w:r>
          </w:p>
        </w:tc>
        <w:tc>
          <w:tcPr>
            <w:tcW w:w="3969" w:type="dxa"/>
            <w:vAlign w:val="center"/>
          </w:tcPr>
          <w:p w14:paraId="026131A3" w14:textId="77777777" w:rsidR="00D10ADA" w:rsidRPr="001D4AD2" w:rsidRDefault="00D10ADA" w:rsidP="00A40521">
            <w:pPr>
              <w:tabs>
                <w:tab w:val="left" w:pos="2127"/>
              </w:tabs>
              <w:rPr>
                <w:rFonts w:ascii="Arial" w:hAnsi="Arial" w:cs="Arial"/>
              </w:rPr>
            </w:pPr>
            <w:r w:rsidRPr="001D4AD2">
              <w:rPr>
                <w:rFonts w:ascii="Arial" w:hAnsi="Arial" w:cs="Arial"/>
              </w:rPr>
              <w:t xml:space="preserve">Mathematics </w:t>
            </w:r>
          </w:p>
        </w:tc>
        <w:tc>
          <w:tcPr>
            <w:tcW w:w="992" w:type="dxa"/>
            <w:gridSpan w:val="2"/>
            <w:vAlign w:val="center"/>
          </w:tcPr>
          <w:p w14:paraId="65B9DFC0" w14:textId="77777777" w:rsidR="00D10ADA" w:rsidRPr="001D4AD2" w:rsidRDefault="00D10ADA" w:rsidP="00A40521">
            <w:pPr>
              <w:tabs>
                <w:tab w:val="left" w:pos="2127"/>
              </w:tabs>
              <w:jc w:val="center"/>
              <w:rPr>
                <w:rFonts w:ascii="Arial" w:hAnsi="Arial" w:cs="Arial"/>
              </w:rPr>
            </w:pPr>
            <w:r w:rsidRPr="001D4AD2">
              <w:rPr>
                <w:rFonts w:ascii="Arial" w:hAnsi="Arial" w:cs="Arial"/>
              </w:rPr>
              <w:t>1.65</w:t>
            </w:r>
          </w:p>
        </w:tc>
      </w:tr>
      <w:tr w:rsidR="00D10ADA" w:rsidRPr="001D4AD2" w14:paraId="3ADEB816" w14:textId="77777777" w:rsidTr="00A40521">
        <w:tc>
          <w:tcPr>
            <w:tcW w:w="3256" w:type="dxa"/>
            <w:vAlign w:val="center"/>
          </w:tcPr>
          <w:p w14:paraId="26320130" w14:textId="77777777" w:rsidR="00D10ADA" w:rsidRPr="001D4AD2" w:rsidRDefault="00D10ADA" w:rsidP="00A40521">
            <w:pPr>
              <w:tabs>
                <w:tab w:val="left" w:pos="2127"/>
              </w:tabs>
              <w:rPr>
                <w:rFonts w:ascii="Arial" w:hAnsi="Arial" w:cs="Arial"/>
              </w:rPr>
            </w:pPr>
            <w:r w:rsidRPr="001D4AD2">
              <w:rPr>
                <w:rFonts w:ascii="Arial" w:hAnsi="Arial" w:cs="Arial"/>
              </w:rPr>
              <w:t>Earth Sciences</w:t>
            </w:r>
          </w:p>
        </w:tc>
        <w:tc>
          <w:tcPr>
            <w:tcW w:w="850" w:type="dxa"/>
            <w:vAlign w:val="center"/>
          </w:tcPr>
          <w:p w14:paraId="67645AA3" w14:textId="77777777" w:rsidR="00D10ADA" w:rsidRPr="001D4AD2" w:rsidRDefault="00D10ADA" w:rsidP="00A40521">
            <w:pPr>
              <w:tabs>
                <w:tab w:val="left" w:pos="2127"/>
              </w:tabs>
              <w:jc w:val="center"/>
              <w:rPr>
                <w:rFonts w:ascii="Arial" w:hAnsi="Arial" w:cs="Arial"/>
              </w:rPr>
            </w:pPr>
            <w:r w:rsidRPr="001D4AD2">
              <w:rPr>
                <w:rFonts w:ascii="Arial" w:hAnsi="Arial" w:cs="Arial"/>
              </w:rPr>
              <w:t>1.42</w:t>
            </w:r>
          </w:p>
        </w:tc>
        <w:tc>
          <w:tcPr>
            <w:tcW w:w="3969" w:type="dxa"/>
            <w:vAlign w:val="center"/>
          </w:tcPr>
          <w:p w14:paraId="0FF61501" w14:textId="77777777" w:rsidR="00D10ADA" w:rsidRPr="001D4AD2" w:rsidRDefault="00D10ADA" w:rsidP="00A40521">
            <w:pPr>
              <w:tabs>
                <w:tab w:val="left" w:pos="2127"/>
              </w:tabs>
              <w:rPr>
                <w:rFonts w:ascii="Arial" w:hAnsi="Arial" w:cs="Arial"/>
              </w:rPr>
            </w:pPr>
            <w:r w:rsidRPr="001D4AD2">
              <w:rPr>
                <w:rFonts w:ascii="Arial" w:hAnsi="Arial" w:cs="Arial"/>
              </w:rPr>
              <w:t>Media Arts</w:t>
            </w:r>
          </w:p>
        </w:tc>
        <w:tc>
          <w:tcPr>
            <w:tcW w:w="992" w:type="dxa"/>
            <w:gridSpan w:val="2"/>
            <w:vAlign w:val="center"/>
          </w:tcPr>
          <w:p w14:paraId="6E908F84" w14:textId="77777777" w:rsidR="00D10ADA" w:rsidRPr="001D4AD2" w:rsidRDefault="00D10ADA" w:rsidP="00A40521">
            <w:pPr>
              <w:tabs>
                <w:tab w:val="left" w:pos="2127"/>
              </w:tabs>
              <w:jc w:val="center"/>
              <w:rPr>
                <w:rFonts w:ascii="Arial" w:hAnsi="Arial" w:cs="Arial"/>
              </w:rPr>
            </w:pPr>
            <w:r w:rsidRPr="001D4AD2">
              <w:rPr>
                <w:rFonts w:ascii="Arial" w:hAnsi="Arial" w:cs="Arial"/>
              </w:rPr>
              <w:t>4.73</w:t>
            </w:r>
          </w:p>
        </w:tc>
      </w:tr>
      <w:tr w:rsidR="00D10ADA" w:rsidRPr="001D4AD2" w14:paraId="4111909C" w14:textId="77777777" w:rsidTr="00A40521">
        <w:tc>
          <w:tcPr>
            <w:tcW w:w="3256" w:type="dxa"/>
            <w:vAlign w:val="center"/>
          </w:tcPr>
          <w:p w14:paraId="0D48E4A9" w14:textId="77777777" w:rsidR="00D10ADA" w:rsidRPr="001D4AD2" w:rsidRDefault="00D10ADA" w:rsidP="00A40521">
            <w:pPr>
              <w:tabs>
                <w:tab w:val="left" w:pos="2127"/>
              </w:tabs>
              <w:rPr>
                <w:rFonts w:ascii="Arial" w:hAnsi="Arial" w:cs="Arial"/>
              </w:rPr>
            </w:pPr>
            <w:r w:rsidRPr="001D4AD2">
              <w:rPr>
                <w:rFonts w:ascii="Arial" w:hAnsi="Arial" w:cs="Arial"/>
              </w:rPr>
              <w:t>Economics</w:t>
            </w:r>
          </w:p>
        </w:tc>
        <w:tc>
          <w:tcPr>
            <w:tcW w:w="850" w:type="dxa"/>
            <w:vAlign w:val="center"/>
          </w:tcPr>
          <w:p w14:paraId="4078D181" w14:textId="77777777" w:rsidR="00D10ADA" w:rsidRPr="001D4AD2" w:rsidRDefault="00D10ADA" w:rsidP="00A40521">
            <w:pPr>
              <w:tabs>
                <w:tab w:val="left" w:pos="2127"/>
              </w:tabs>
              <w:jc w:val="center"/>
              <w:rPr>
                <w:rFonts w:ascii="Arial" w:hAnsi="Arial" w:cs="Arial"/>
              </w:rPr>
            </w:pPr>
            <w:r w:rsidRPr="001D4AD2">
              <w:rPr>
                <w:rFonts w:ascii="Arial" w:hAnsi="Arial" w:cs="Arial"/>
              </w:rPr>
              <w:t>3.66</w:t>
            </w:r>
          </w:p>
        </w:tc>
        <w:tc>
          <w:tcPr>
            <w:tcW w:w="3969" w:type="dxa"/>
            <w:vAlign w:val="center"/>
          </w:tcPr>
          <w:p w14:paraId="760A1ED9" w14:textId="77777777" w:rsidR="00D10ADA" w:rsidRPr="001D4AD2" w:rsidRDefault="00D10ADA" w:rsidP="00A40521">
            <w:pPr>
              <w:tabs>
                <w:tab w:val="left" w:pos="2127"/>
              </w:tabs>
              <w:rPr>
                <w:rFonts w:ascii="Arial" w:hAnsi="Arial" w:cs="Arial"/>
              </w:rPr>
            </w:pPr>
            <w:r w:rsidRPr="001D4AD2">
              <w:rPr>
                <w:rFonts w:ascii="Arial" w:hAnsi="Arial" w:cs="Arial"/>
              </w:rPr>
              <w:t>Music</w:t>
            </w:r>
          </w:p>
        </w:tc>
        <w:tc>
          <w:tcPr>
            <w:tcW w:w="992" w:type="dxa"/>
            <w:gridSpan w:val="2"/>
            <w:vAlign w:val="center"/>
          </w:tcPr>
          <w:p w14:paraId="7D4E54A1" w14:textId="77777777" w:rsidR="00D10ADA" w:rsidRPr="001D4AD2" w:rsidRDefault="00D10ADA" w:rsidP="00A40521">
            <w:pPr>
              <w:tabs>
                <w:tab w:val="left" w:pos="2127"/>
              </w:tabs>
              <w:jc w:val="center"/>
              <w:rPr>
                <w:rFonts w:ascii="Arial" w:hAnsi="Arial" w:cs="Arial"/>
              </w:rPr>
            </w:pPr>
            <w:r w:rsidRPr="001D4AD2">
              <w:rPr>
                <w:rFonts w:ascii="Arial" w:hAnsi="Arial" w:cs="Arial"/>
              </w:rPr>
              <w:t>2.84</w:t>
            </w:r>
          </w:p>
        </w:tc>
      </w:tr>
      <w:tr w:rsidR="00D10ADA" w:rsidRPr="001D4AD2" w14:paraId="2C843550" w14:textId="77777777" w:rsidTr="00A40521">
        <w:tc>
          <w:tcPr>
            <w:tcW w:w="3256" w:type="dxa"/>
            <w:vAlign w:val="center"/>
          </w:tcPr>
          <w:p w14:paraId="59E58EB5" w14:textId="77777777" w:rsidR="00D10ADA" w:rsidRPr="001D4AD2" w:rsidRDefault="00D10ADA" w:rsidP="00A40521">
            <w:pPr>
              <w:tabs>
                <w:tab w:val="left" w:pos="2127"/>
              </w:tabs>
              <w:rPr>
                <w:rFonts w:ascii="Arial" w:hAnsi="Arial" w:cs="Arial"/>
              </w:rPr>
            </w:pPr>
            <w:r w:rsidRPr="001D4AD2">
              <w:rPr>
                <w:rFonts w:ascii="Arial" w:hAnsi="Arial" w:cs="Arial"/>
              </w:rPr>
              <w:t>Electronic Engineering</w:t>
            </w:r>
          </w:p>
        </w:tc>
        <w:tc>
          <w:tcPr>
            <w:tcW w:w="850" w:type="dxa"/>
            <w:vAlign w:val="center"/>
          </w:tcPr>
          <w:p w14:paraId="56A08E05" w14:textId="77777777" w:rsidR="00D10ADA" w:rsidRPr="001D4AD2" w:rsidRDefault="00D10ADA" w:rsidP="00A40521">
            <w:pPr>
              <w:tabs>
                <w:tab w:val="left" w:pos="2127"/>
              </w:tabs>
              <w:jc w:val="center"/>
              <w:rPr>
                <w:rFonts w:ascii="Arial" w:hAnsi="Arial" w:cs="Arial"/>
              </w:rPr>
            </w:pPr>
            <w:r w:rsidRPr="001D4AD2">
              <w:rPr>
                <w:rFonts w:ascii="Arial" w:hAnsi="Arial" w:cs="Arial"/>
              </w:rPr>
              <w:t>1.42</w:t>
            </w:r>
          </w:p>
        </w:tc>
        <w:tc>
          <w:tcPr>
            <w:tcW w:w="3969" w:type="dxa"/>
            <w:vAlign w:val="center"/>
          </w:tcPr>
          <w:p w14:paraId="68752E9B" w14:textId="77777777" w:rsidR="00D10ADA" w:rsidRPr="001D4AD2" w:rsidRDefault="00D10ADA" w:rsidP="00A40521">
            <w:pPr>
              <w:tabs>
                <w:tab w:val="left" w:pos="2127"/>
              </w:tabs>
              <w:rPr>
                <w:rFonts w:ascii="Arial" w:hAnsi="Arial" w:cs="Arial"/>
              </w:rPr>
            </w:pPr>
            <w:r w:rsidRPr="001D4AD2">
              <w:rPr>
                <w:rFonts w:ascii="Arial" w:hAnsi="Arial" w:cs="Arial"/>
              </w:rPr>
              <w:t>Physics</w:t>
            </w:r>
          </w:p>
        </w:tc>
        <w:tc>
          <w:tcPr>
            <w:tcW w:w="992" w:type="dxa"/>
            <w:gridSpan w:val="2"/>
            <w:vAlign w:val="center"/>
          </w:tcPr>
          <w:p w14:paraId="7289D383" w14:textId="77777777" w:rsidR="00D10ADA" w:rsidRPr="001D4AD2" w:rsidRDefault="00D10ADA" w:rsidP="00A40521">
            <w:pPr>
              <w:tabs>
                <w:tab w:val="left" w:pos="2127"/>
              </w:tabs>
              <w:jc w:val="center"/>
              <w:rPr>
                <w:rFonts w:ascii="Arial" w:hAnsi="Arial" w:cs="Arial"/>
              </w:rPr>
            </w:pPr>
            <w:r w:rsidRPr="001D4AD2">
              <w:rPr>
                <w:rFonts w:ascii="Arial" w:hAnsi="Arial" w:cs="Arial"/>
              </w:rPr>
              <w:t>1.30</w:t>
            </w:r>
          </w:p>
        </w:tc>
      </w:tr>
      <w:tr w:rsidR="00D10ADA" w:rsidRPr="001D4AD2" w14:paraId="3D0750A2" w14:textId="77777777" w:rsidTr="00A40521">
        <w:tc>
          <w:tcPr>
            <w:tcW w:w="3256" w:type="dxa"/>
            <w:vAlign w:val="center"/>
          </w:tcPr>
          <w:p w14:paraId="66FE071E" w14:textId="77777777" w:rsidR="00D10ADA" w:rsidRPr="001D4AD2" w:rsidRDefault="00D10ADA" w:rsidP="00A40521">
            <w:pPr>
              <w:tabs>
                <w:tab w:val="left" w:pos="2127"/>
              </w:tabs>
              <w:rPr>
                <w:rFonts w:ascii="Arial" w:hAnsi="Arial" w:cs="Arial"/>
              </w:rPr>
            </w:pPr>
            <w:r w:rsidRPr="001D4AD2">
              <w:rPr>
                <w:rFonts w:ascii="Arial" w:hAnsi="Arial" w:cs="Arial"/>
              </w:rPr>
              <w:t>English</w:t>
            </w:r>
          </w:p>
        </w:tc>
        <w:tc>
          <w:tcPr>
            <w:tcW w:w="850" w:type="dxa"/>
            <w:vAlign w:val="center"/>
          </w:tcPr>
          <w:p w14:paraId="3A63E78F" w14:textId="77777777" w:rsidR="00D10ADA" w:rsidRPr="001D4AD2" w:rsidRDefault="00D10ADA" w:rsidP="00A40521">
            <w:pPr>
              <w:tabs>
                <w:tab w:val="left" w:pos="2127"/>
              </w:tabs>
              <w:jc w:val="center"/>
              <w:rPr>
                <w:rFonts w:ascii="Arial" w:hAnsi="Arial" w:cs="Arial"/>
              </w:rPr>
            </w:pPr>
            <w:r w:rsidRPr="001D4AD2">
              <w:rPr>
                <w:rFonts w:ascii="Arial" w:hAnsi="Arial" w:cs="Arial"/>
              </w:rPr>
              <w:t>4.02</w:t>
            </w:r>
          </w:p>
        </w:tc>
        <w:tc>
          <w:tcPr>
            <w:tcW w:w="3969" w:type="dxa"/>
            <w:vAlign w:val="center"/>
          </w:tcPr>
          <w:p w14:paraId="25B734BD" w14:textId="77777777" w:rsidR="00D10ADA" w:rsidRPr="001D4AD2" w:rsidRDefault="00D10ADA" w:rsidP="00A40521">
            <w:pPr>
              <w:tabs>
                <w:tab w:val="left" w:pos="2127"/>
              </w:tabs>
              <w:rPr>
                <w:rFonts w:ascii="Arial" w:hAnsi="Arial" w:cs="Arial"/>
              </w:rPr>
            </w:pPr>
            <w:r w:rsidRPr="001D4AD2">
              <w:rPr>
                <w:rFonts w:ascii="Arial" w:hAnsi="Arial" w:cs="Arial"/>
              </w:rPr>
              <w:t>PIR</w:t>
            </w:r>
          </w:p>
        </w:tc>
        <w:tc>
          <w:tcPr>
            <w:tcW w:w="992" w:type="dxa"/>
            <w:gridSpan w:val="2"/>
            <w:vAlign w:val="center"/>
          </w:tcPr>
          <w:p w14:paraId="006EFDB2" w14:textId="77777777" w:rsidR="00D10ADA" w:rsidRPr="001D4AD2" w:rsidRDefault="00D10ADA" w:rsidP="00A40521">
            <w:pPr>
              <w:tabs>
                <w:tab w:val="left" w:pos="2127"/>
              </w:tabs>
              <w:jc w:val="center"/>
              <w:rPr>
                <w:rFonts w:ascii="Arial" w:hAnsi="Arial" w:cs="Arial"/>
              </w:rPr>
            </w:pPr>
            <w:r w:rsidRPr="001D4AD2">
              <w:rPr>
                <w:rFonts w:ascii="Arial" w:hAnsi="Arial" w:cs="Arial"/>
              </w:rPr>
              <w:t>4.61</w:t>
            </w:r>
          </w:p>
        </w:tc>
      </w:tr>
      <w:tr w:rsidR="00D10ADA" w:rsidRPr="001D4AD2" w14:paraId="51DA0CF2" w14:textId="77777777" w:rsidTr="00A40521">
        <w:trPr>
          <w:trHeight w:val="171"/>
        </w:trPr>
        <w:tc>
          <w:tcPr>
            <w:tcW w:w="3256" w:type="dxa"/>
            <w:vAlign w:val="center"/>
          </w:tcPr>
          <w:p w14:paraId="5CAD2ED1" w14:textId="77777777" w:rsidR="00D10ADA" w:rsidRPr="001D4AD2" w:rsidRDefault="00D10ADA" w:rsidP="00A40521">
            <w:pPr>
              <w:tabs>
                <w:tab w:val="left" w:pos="2127"/>
              </w:tabs>
              <w:rPr>
                <w:rFonts w:ascii="Arial" w:hAnsi="Arial" w:cs="Arial"/>
              </w:rPr>
            </w:pPr>
            <w:r w:rsidRPr="001D4AD2">
              <w:rPr>
                <w:rFonts w:ascii="Arial" w:hAnsi="Arial" w:cs="Arial"/>
              </w:rPr>
              <w:t>Geography</w:t>
            </w:r>
          </w:p>
        </w:tc>
        <w:tc>
          <w:tcPr>
            <w:tcW w:w="850" w:type="dxa"/>
            <w:vAlign w:val="center"/>
          </w:tcPr>
          <w:p w14:paraId="7AE9F6AB" w14:textId="77777777" w:rsidR="00D10ADA" w:rsidRPr="001D4AD2" w:rsidRDefault="00D10ADA" w:rsidP="00A40521">
            <w:pPr>
              <w:tabs>
                <w:tab w:val="left" w:pos="2127"/>
              </w:tabs>
              <w:jc w:val="center"/>
              <w:rPr>
                <w:rFonts w:ascii="Arial" w:hAnsi="Arial" w:cs="Arial"/>
              </w:rPr>
            </w:pPr>
            <w:r w:rsidRPr="001D4AD2">
              <w:rPr>
                <w:rFonts w:ascii="Arial" w:hAnsi="Arial" w:cs="Arial"/>
              </w:rPr>
              <w:t>2.72</w:t>
            </w:r>
          </w:p>
        </w:tc>
        <w:tc>
          <w:tcPr>
            <w:tcW w:w="3969" w:type="dxa"/>
            <w:vAlign w:val="center"/>
          </w:tcPr>
          <w:p w14:paraId="7CA8E9CA" w14:textId="77777777" w:rsidR="00D10ADA" w:rsidRPr="001D4AD2" w:rsidRDefault="00D10ADA" w:rsidP="00A40521">
            <w:pPr>
              <w:tabs>
                <w:tab w:val="left" w:pos="2127"/>
              </w:tabs>
              <w:rPr>
                <w:rFonts w:ascii="Arial" w:hAnsi="Arial" w:cs="Arial"/>
              </w:rPr>
            </w:pPr>
            <w:r w:rsidRPr="001D4AD2">
              <w:rPr>
                <w:rFonts w:ascii="Arial" w:hAnsi="Arial" w:cs="Arial"/>
              </w:rPr>
              <w:t>Psychology</w:t>
            </w:r>
          </w:p>
        </w:tc>
        <w:tc>
          <w:tcPr>
            <w:tcW w:w="992" w:type="dxa"/>
            <w:gridSpan w:val="2"/>
            <w:vAlign w:val="center"/>
          </w:tcPr>
          <w:p w14:paraId="771DEB55" w14:textId="77777777" w:rsidR="00D10ADA" w:rsidRPr="001D4AD2" w:rsidRDefault="00D10ADA" w:rsidP="00A40521">
            <w:pPr>
              <w:tabs>
                <w:tab w:val="left" w:pos="2127"/>
              </w:tabs>
              <w:jc w:val="center"/>
              <w:rPr>
                <w:rFonts w:ascii="Arial" w:hAnsi="Arial" w:cs="Arial"/>
              </w:rPr>
            </w:pPr>
            <w:r w:rsidRPr="001D4AD2">
              <w:rPr>
                <w:rFonts w:ascii="Arial" w:hAnsi="Arial" w:cs="Arial"/>
              </w:rPr>
              <w:t>12.06</w:t>
            </w:r>
          </w:p>
        </w:tc>
      </w:tr>
      <w:tr w:rsidR="00D10ADA" w:rsidRPr="001D4AD2" w14:paraId="22204C96" w14:textId="77777777" w:rsidTr="00A40521">
        <w:tc>
          <w:tcPr>
            <w:tcW w:w="3256" w:type="dxa"/>
            <w:vAlign w:val="center"/>
          </w:tcPr>
          <w:p w14:paraId="352F7D80" w14:textId="77777777" w:rsidR="00D10ADA" w:rsidRPr="001D4AD2" w:rsidRDefault="00D10ADA" w:rsidP="00A40521">
            <w:pPr>
              <w:tabs>
                <w:tab w:val="left" w:pos="2127"/>
              </w:tabs>
              <w:rPr>
                <w:rFonts w:ascii="Arial" w:hAnsi="Arial" w:cs="Arial"/>
              </w:rPr>
            </w:pPr>
            <w:r w:rsidRPr="001D4AD2">
              <w:rPr>
                <w:rFonts w:ascii="Arial" w:hAnsi="Arial" w:cs="Arial"/>
              </w:rPr>
              <w:t>Health Studies</w:t>
            </w:r>
          </w:p>
        </w:tc>
        <w:tc>
          <w:tcPr>
            <w:tcW w:w="850" w:type="dxa"/>
            <w:vAlign w:val="center"/>
          </w:tcPr>
          <w:p w14:paraId="79EE6C51" w14:textId="77777777" w:rsidR="00D10ADA" w:rsidRPr="001D4AD2" w:rsidRDefault="00D10ADA" w:rsidP="00A40521">
            <w:pPr>
              <w:tabs>
                <w:tab w:val="left" w:pos="2127"/>
              </w:tabs>
              <w:jc w:val="center"/>
              <w:rPr>
                <w:rFonts w:ascii="Arial" w:hAnsi="Arial" w:cs="Arial"/>
              </w:rPr>
            </w:pPr>
            <w:r w:rsidRPr="001D4AD2">
              <w:rPr>
                <w:rFonts w:ascii="Arial" w:hAnsi="Arial" w:cs="Arial"/>
              </w:rPr>
              <w:t>0.47</w:t>
            </w:r>
          </w:p>
        </w:tc>
        <w:tc>
          <w:tcPr>
            <w:tcW w:w="3975" w:type="dxa"/>
            <w:gridSpan w:val="2"/>
            <w:shd w:val="clear" w:color="auto" w:fill="FFFFFF" w:themeFill="background1"/>
            <w:vAlign w:val="center"/>
          </w:tcPr>
          <w:p w14:paraId="4ABE50F1" w14:textId="77777777" w:rsidR="00D10ADA" w:rsidRPr="001D4AD2" w:rsidRDefault="00D10ADA" w:rsidP="00A40521">
            <w:pPr>
              <w:tabs>
                <w:tab w:val="left" w:pos="2127"/>
              </w:tabs>
              <w:rPr>
                <w:rFonts w:ascii="Arial" w:hAnsi="Arial" w:cs="Arial"/>
              </w:rPr>
            </w:pPr>
            <w:r w:rsidRPr="001D4AD2">
              <w:rPr>
                <w:rFonts w:ascii="Arial" w:hAnsi="Arial" w:cs="Arial"/>
              </w:rPr>
              <w:t>Joint Honours</w:t>
            </w:r>
          </w:p>
        </w:tc>
        <w:tc>
          <w:tcPr>
            <w:tcW w:w="986" w:type="dxa"/>
            <w:shd w:val="clear" w:color="auto" w:fill="FFFFFF" w:themeFill="background1"/>
            <w:vAlign w:val="center"/>
          </w:tcPr>
          <w:p w14:paraId="02340E96" w14:textId="77777777" w:rsidR="00D10ADA" w:rsidRPr="001D4AD2" w:rsidRDefault="00D10ADA" w:rsidP="00A40521">
            <w:pPr>
              <w:tabs>
                <w:tab w:val="left" w:pos="2127"/>
              </w:tabs>
              <w:jc w:val="center"/>
              <w:rPr>
                <w:rFonts w:ascii="Arial" w:hAnsi="Arial" w:cs="Arial"/>
              </w:rPr>
            </w:pPr>
            <w:r w:rsidRPr="001D4AD2">
              <w:rPr>
                <w:rFonts w:ascii="Arial" w:hAnsi="Arial" w:cs="Arial"/>
              </w:rPr>
              <w:t>6.26</w:t>
            </w:r>
          </w:p>
        </w:tc>
      </w:tr>
    </w:tbl>
    <w:p w14:paraId="47D3B2C4" w14:textId="77777777" w:rsidR="00D10ADA" w:rsidRDefault="00D10ADA" w:rsidP="00676601">
      <w:pPr>
        <w:spacing w:after="0"/>
        <w:jc w:val="both"/>
        <w:rPr>
          <w:rFonts w:ascii="Arial" w:hAnsi="Arial" w:cs="Arial"/>
        </w:rPr>
      </w:pPr>
    </w:p>
    <w:p w14:paraId="19A8993F" w14:textId="1D4A7A57" w:rsidR="004F482E" w:rsidRPr="004F482E" w:rsidRDefault="004F482E" w:rsidP="00676601">
      <w:pPr>
        <w:spacing w:after="0"/>
        <w:jc w:val="both"/>
        <w:rPr>
          <w:rFonts w:ascii="Arial" w:hAnsi="Arial" w:cs="Arial"/>
          <w:u w:val="single"/>
        </w:rPr>
      </w:pPr>
      <w:r w:rsidRPr="004F482E">
        <w:rPr>
          <w:rFonts w:ascii="Arial" w:hAnsi="Arial" w:cs="Arial"/>
          <w:u w:val="single"/>
        </w:rPr>
        <w:t>Commuter Students</w:t>
      </w:r>
    </w:p>
    <w:p w14:paraId="564DEB26" w14:textId="77777777" w:rsidR="004F482E" w:rsidRPr="001D4AD2" w:rsidRDefault="004F482E"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43134B" w:rsidRPr="001D4AD2" w14:paraId="02EE379B" w14:textId="77777777" w:rsidTr="008A3DEB">
        <w:tc>
          <w:tcPr>
            <w:tcW w:w="5000" w:type="pct"/>
            <w:gridSpan w:val="2"/>
            <w:shd w:val="clear" w:color="auto" w:fill="D1D1D1" w:themeFill="background2" w:themeFillShade="E6"/>
            <w:vAlign w:val="center"/>
          </w:tcPr>
          <w:p w14:paraId="3A770456" w14:textId="51DFE1E3" w:rsidR="0043134B" w:rsidRPr="001D4AD2" w:rsidRDefault="0043134B" w:rsidP="008A3DEB">
            <w:pPr>
              <w:jc w:val="center"/>
              <w:rPr>
                <w:rFonts w:ascii="Arial" w:hAnsi="Arial" w:cs="Arial"/>
                <w:b/>
                <w:bCs/>
              </w:rPr>
            </w:pPr>
            <w:r w:rsidRPr="001D4AD2">
              <w:rPr>
                <w:rFonts w:ascii="Arial" w:hAnsi="Arial" w:cs="Arial"/>
                <w:b/>
                <w:bCs/>
              </w:rPr>
              <w:t>% of respondents by commuter status (</w:t>
            </w:r>
            <w:r w:rsidR="001E4A69" w:rsidRPr="001D4AD2">
              <w:rPr>
                <w:rFonts w:ascii="Arial" w:hAnsi="Arial" w:cs="Arial"/>
                <w:b/>
                <w:bCs/>
              </w:rPr>
              <w:t xml:space="preserve">846 </w:t>
            </w:r>
            <w:r w:rsidRPr="001D4AD2">
              <w:rPr>
                <w:rFonts w:ascii="Arial" w:hAnsi="Arial" w:cs="Arial"/>
                <w:b/>
                <w:bCs/>
              </w:rPr>
              <w:t>responses)</w:t>
            </w:r>
          </w:p>
        </w:tc>
      </w:tr>
      <w:tr w:rsidR="0043134B" w:rsidRPr="001D4AD2" w14:paraId="0A6AF1A6" w14:textId="77777777" w:rsidTr="008A3DEB">
        <w:tc>
          <w:tcPr>
            <w:tcW w:w="2356" w:type="pct"/>
            <w:shd w:val="clear" w:color="auto" w:fill="D1D1D1" w:themeFill="background2" w:themeFillShade="E6"/>
            <w:vAlign w:val="center"/>
          </w:tcPr>
          <w:p w14:paraId="07D7D90E" w14:textId="309C0577" w:rsidR="0043134B" w:rsidRPr="001D4AD2" w:rsidRDefault="0043134B" w:rsidP="008A3DEB">
            <w:pPr>
              <w:jc w:val="center"/>
              <w:rPr>
                <w:rFonts w:ascii="Arial" w:hAnsi="Arial" w:cs="Arial"/>
                <w:b/>
                <w:bCs/>
              </w:rPr>
            </w:pPr>
            <w:r w:rsidRPr="001D4AD2">
              <w:rPr>
                <w:rFonts w:ascii="Arial" w:hAnsi="Arial" w:cs="Arial"/>
                <w:b/>
                <w:bCs/>
              </w:rPr>
              <w:t>Commuter</w:t>
            </w:r>
          </w:p>
        </w:tc>
        <w:tc>
          <w:tcPr>
            <w:tcW w:w="2644" w:type="pct"/>
            <w:shd w:val="clear" w:color="auto" w:fill="D1D1D1" w:themeFill="background2" w:themeFillShade="E6"/>
            <w:vAlign w:val="center"/>
          </w:tcPr>
          <w:p w14:paraId="7EAE93D9" w14:textId="6C6A7176" w:rsidR="0043134B" w:rsidRPr="001D4AD2" w:rsidRDefault="0043134B" w:rsidP="008A3DEB">
            <w:pPr>
              <w:jc w:val="center"/>
              <w:rPr>
                <w:rFonts w:ascii="Arial" w:hAnsi="Arial" w:cs="Arial"/>
                <w:b/>
                <w:bCs/>
              </w:rPr>
            </w:pPr>
            <w:r w:rsidRPr="001D4AD2">
              <w:rPr>
                <w:rFonts w:ascii="Arial" w:hAnsi="Arial" w:cs="Arial"/>
                <w:b/>
                <w:bCs/>
              </w:rPr>
              <w:t>Non-commuter</w:t>
            </w:r>
          </w:p>
        </w:tc>
      </w:tr>
      <w:tr w:rsidR="0043134B" w:rsidRPr="001D4AD2" w14:paraId="643A4107" w14:textId="77777777" w:rsidTr="008A3DEB">
        <w:tc>
          <w:tcPr>
            <w:tcW w:w="2356" w:type="pct"/>
            <w:vAlign w:val="center"/>
          </w:tcPr>
          <w:p w14:paraId="43C52161" w14:textId="4634D6D4" w:rsidR="0043134B" w:rsidRPr="001D4AD2" w:rsidRDefault="001417DB" w:rsidP="008A3DEB">
            <w:pPr>
              <w:jc w:val="center"/>
              <w:rPr>
                <w:rFonts w:ascii="Arial" w:hAnsi="Arial" w:cs="Arial"/>
              </w:rPr>
            </w:pPr>
            <w:r w:rsidRPr="001D4AD2">
              <w:rPr>
                <w:rFonts w:ascii="Arial" w:hAnsi="Arial" w:cs="Arial"/>
              </w:rPr>
              <w:t>25.41</w:t>
            </w:r>
          </w:p>
        </w:tc>
        <w:tc>
          <w:tcPr>
            <w:tcW w:w="2644" w:type="pct"/>
            <w:vAlign w:val="center"/>
          </w:tcPr>
          <w:p w14:paraId="7C9E694A" w14:textId="61A0F5D8" w:rsidR="0043134B" w:rsidRPr="001D4AD2" w:rsidRDefault="001417DB" w:rsidP="008A3DEB">
            <w:pPr>
              <w:jc w:val="center"/>
              <w:rPr>
                <w:rFonts w:ascii="Arial" w:hAnsi="Arial" w:cs="Arial"/>
              </w:rPr>
            </w:pPr>
            <w:r w:rsidRPr="001D4AD2">
              <w:rPr>
                <w:rFonts w:ascii="Arial" w:hAnsi="Arial" w:cs="Arial"/>
              </w:rPr>
              <w:t>74.59</w:t>
            </w:r>
          </w:p>
        </w:tc>
      </w:tr>
    </w:tbl>
    <w:p w14:paraId="7BBAED53" w14:textId="77777777" w:rsidR="00EA29F1" w:rsidRPr="001D4AD2" w:rsidRDefault="00EA29F1"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2688"/>
        <w:gridCol w:w="3448"/>
        <w:gridCol w:w="2880"/>
      </w:tblGrid>
      <w:tr w:rsidR="00EA29F1" w:rsidRPr="001D4AD2" w14:paraId="6F579B0D" w14:textId="77777777" w:rsidTr="00EA29F1">
        <w:tc>
          <w:tcPr>
            <w:tcW w:w="5000" w:type="pct"/>
            <w:gridSpan w:val="3"/>
            <w:shd w:val="clear" w:color="auto" w:fill="D1D1D1" w:themeFill="background2" w:themeFillShade="E6"/>
            <w:vAlign w:val="center"/>
          </w:tcPr>
          <w:p w14:paraId="76CB465F" w14:textId="14FE2250" w:rsidR="00EA29F1" w:rsidRPr="001D4AD2" w:rsidRDefault="00EA29F1" w:rsidP="008A3DEB">
            <w:pPr>
              <w:jc w:val="center"/>
              <w:rPr>
                <w:rFonts w:ascii="Arial" w:hAnsi="Arial" w:cs="Arial"/>
                <w:b/>
                <w:bCs/>
              </w:rPr>
            </w:pPr>
            <w:r w:rsidRPr="001D4AD2">
              <w:rPr>
                <w:rFonts w:ascii="Arial" w:hAnsi="Arial" w:cs="Arial"/>
                <w:b/>
                <w:bCs/>
              </w:rPr>
              <w:t xml:space="preserve">Nationality and Commuter Status </w:t>
            </w:r>
          </w:p>
        </w:tc>
      </w:tr>
      <w:tr w:rsidR="001417DB" w:rsidRPr="001D4AD2" w14:paraId="7459C272" w14:textId="77777777" w:rsidTr="00EA29F1">
        <w:tc>
          <w:tcPr>
            <w:tcW w:w="1491" w:type="pct"/>
            <w:vMerge w:val="restart"/>
            <w:shd w:val="clear" w:color="auto" w:fill="D1D1D1" w:themeFill="background2" w:themeFillShade="E6"/>
            <w:vAlign w:val="center"/>
          </w:tcPr>
          <w:p w14:paraId="0EE43B56" w14:textId="181E20D1" w:rsidR="001417DB" w:rsidRPr="001D4AD2" w:rsidRDefault="00EA29F1" w:rsidP="008A3DEB">
            <w:pPr>
              <w:jc w:val="center"/>
              <w:rPr>
                <w:rFonts w:ascii="Arial" w:hAnsi="Arial" w:cs="Arial"/>
                <w:b/>
                <w:bCs/>
              </w:rPr>
            </w:pPr>
            <w:r>
              <w:rPr>
                <w:rFonts w:ascii="Arial" w:hAnsi="Arial" w:cs="Arial"/>
                <w:b/>
                <w:bCs/>
              </w:rPr>
              <w:t>Nationality</w:t>
            </w:r>
          </w:p>
        </w:tc>
        <w:tc>
          <w:tcPr>
            <w:tcW w:w="3509" w:type="pct"/>
            <w:gridSpan w:val="2"/>
            <w:shd w:val="clear" w:color="auto" w:fill="D1D1D1" w:themeFill="background2" w:themeFillShade="E6"/>
            <w:vAlign w:val="center"/>
          </w:tcPr>
          <w:p w14:paraId="64C4FE39" w14:textId="1F5DD90E" w:rsidR="001417DB" w:rsidRPr="001D4AD2" w:rsidRDefault="001417DB" w:rsidP="008A3DEB">
            <w:pPr>
              <w:jc w:val="center"/>
              <w:rPr>
                <w:rFonts w:ascii="Arial" w:hAnsi="Arial" w:cs="Arial"/>
                <w:b/>
                <w:bCs/>
              </w:rPr>
            </w:pPr>
            <w:r w:rsidRPr="001D4AD2">
              <w:rPr>
                <w:rFonts w:ascii="Arial" w:hAnsi="Arial" w:cs="Arial"/>
                <w:b/>
                <w:bCs/>
              </w:rPr>
              <w:t>% of respondents</w:t>
            </w:r>
            <w:r w:rsidR="00A33769">
              <w:rPr>
                <w:rFonts w:ascii="Arial" w:hAnsi="Arial" w:cs="Arial"/>
                <w:b/>
                <w:bCs/>
              </w:rPr>
              <w:t xml:space="preserve"> by nationality</w:t>
            </w:r>
            <w:r w:rsidRPr="001D4AD2">
              <w:rPr>
                <w:rFonts w:ascii="Arial" w:hAnsi="Arial" w:cs="Arial"/>
                <w:b/>
                <w:bCs/>
              </w:rPr>
              <w:t xml:space="preserve"> (846 responses)</w:t>
            </w:r>
          </w:p>
        </w:tc>
      </w:tr>
      <w:tr w:rsidR="001417DB" w:rsidRPr="001D4AD2" w14:paraId="1959A799" w14:textId="77777777" w:rsidTr="00EA29F1">
        <w:tc>
          <w:tcPr>
            <w:tcW w:w="1491" w:type="pct"/>
            <w:vMerge/>
            <w:shd w:val="clear" w:color="auto" w:fill="D1D1D1" w:themeFill="background2" w:themeFillShade="E6"/>
            <w:vAlign w:val="center"/>
          </w:tcPr>
          <w:p w14:paraId="32858547" w14:textId="77777777" w:rsidR="001417DB" w:rsidRPr="001D4AD2" w:rsidRDefault="001417DB" w:rsidP="008A3DEB">
            <w:pPr>
              <w:jc w:val="center"/>
              <w:rPr>
                <w:rFonts w:ascii="Arial" w:hAnsi="Arial" w:cs="Arial"/>
                <w:b/>
                <w:bCs/>
              </w:rPr>
            </w:pPr>
          </w:p>
        </w:tc>
        <w:tc>
          <w:tcPr>
            <w:tcW w:w="1912" w:type="pct"/>
            <w:shd w:val="clear" w:color="auto" w:fill="D1D1D1" w:themeFill="background2" w:themeFillShade="E6"/>
            <w:vAlign w:val="center"/>
          </w:tcPr>
          <w:p w14:paraId="4756C3FE" w14:textId="77777777" w:rsidR="001417DB" w:rsidRPr="001D4AD2" w:rsidRDefault="001417DB" w:rsidP="008A3DEB">
            <w:pPr>
              <w:jc w:val="center"/>
              <w:rPr>
                <w:rFonts w:ascii="Arial" w:hAnsi="Arial" w:cs="Arial"/>
                <w:b/>
                <w:bCs/>
              </w:rPr>
            </w:pPr>
            <w:r w:rsidRPr="001D4AD2">
              <w:rPr>
                <w:rFonts w:ascii="Arial" w:hAnsi="Arial" w:cs="Arial"/>
                <w:b/>
                <w:bCs/>
              </w:rPr>
              <w:t>Commuter</w:t>
            </w:r>
          </w:p>
        </w:tc>
        <w:tc>
          <w:tcPr>
            <w:tcW w:w="1597" w:type="pct"/>
            <w:shd w:val="clear" w:color="auto" w:fill="D1D1D1" w:themeFill="background2" w:themeFillShade="E6"/>
            <w:vAlign w:val="center"/>
          </w:tcPr>
          <w:p w14:paraId="66A9C0E3" w14:textId="77777777" w:rsidR="001417DB" w:rsidRPr="001D4AD2" w:rsidRDefault="001417DB" w:rsidP="008A3DEB">
            <w:pPr>
              <w:jc w:val="center"/>
              <w:rPr>
                <w:rFonts w:ascii="Arial" w:hAnsi="Arial" w:cs="Arial"/>
                <w:b/>
                <w:bCs/>
              </w:rPr>
            </w:pPr>
            <w:r w:rsidRPr="001D4AD2">
              <w:rPr>
                <w:rFonts w:ascii="Arial" w:hAnsi="Arial" w:cs="Arial"/>
                <w:b/>
                <w:bCs/>
              </w:rPr>
              <w:t>Non-commuter</w:t>
            </w:r>
          </w:p>
        </w:tc>
      </w:tr>
      <w:tr w:rsidR="001417DB" w:rsidRPr="001D4AD2" w14:paraId="57D84022" w14:textId="77777777" w:rsidTr="00EA29F1">
        <w:tc>
          <w:tcPr>
            <w:tcW w:w="1491" w:type="pct"/>
            <w:vAlign w:val="center"/>
          </w:tcPr>
          <w:p w14:paraId="1F7F57F9" w14:textId="4453F094" w:rsidR="001417DB" w:rsidRPr="001D4AD2" w:rsidRDefault="001417DB" w:rsidP="008A3DEB">
            <w:pPr>
              <w:rPr>
                <w:rFonts w:ascii="Arial" w:hAnsi="Arial" w:cs="Arial"/>
              </w:rPr>
            </w:pPr>
            <w:r w:rsidRPr="001D4AD2">
              <w:rPr>
                <w:rFonts w:ascii="Arial" w:hAnsi="Arial" w:cs="Arial"/>
              </w:rPr>
              <w:t>UK</w:t>
            </w:r>
          </w:p>
        </w:tc>
        <w:tc>
          <w:tcPr>
            <w:tcW w:w="1912" w:type="pct"/>
            <w:vAlign w:val="center"/>
          </w:tcPr>
          <w:p w14:paraId="735EB88E" w14:textId="580E4435" w:rsidR="001417DB" w:rsidRPr="001D4AD2" w:rsidRDefault="008C19D5" w:rsidP="008A3DEB">
            <w:pPr>
              <w:jc w:val="center"/>
              <w:rPr>
                <w:rFonts w:ascii="Arial" w:hAnsi="Arial" w:cs="Arial"/>
              </w:rPr>
            </w:pPr>
            <w:r w:rsidRPr="001D4AD2">
              <w:rPr>
                <w:rFonts w:ascii="Arial" w:hAnsi="Arial" w:cs="Arial"/>
              </w:rPr>
              <w:t>22.95</w:t>
            </w:r>
          </w:p>
        </w:tc>
        <w:tc>
          <w:tcPr>
            <w:tcW w:w="1597" w:type="pct"/>
            <w:tcBorders>
              <w:top w:val="nil"/>
            </w:tcBorders>
            <w:vAlign w:val="center"/>
          </w:tcPr>
          <w:p w14:paraId="13DB1C45" w14:textId="2E9FD858" w:rsidR="001417DB" w:rsidRPr="001D4AD2" w:rsidRDefault="008C19D5" w:rsidP="008A3DEB">
            <w:pPr>
              <w:jc w:val="center"/>
              <w:rPr>
                <w:rFonts w:ascii="Arial" w:hAnsi="Arial" w:cs="Arial"/>
              </w:rPr>
            </w:pPr>
            <w:r w:rsidRPr="001D4AD2">
              <w:rPr>
                <w:rFonts w:ascii="Arial" w:hAnsi="Arial" w:cs="Arial"/>
              </w:rPr>
              <w:t>77.05</w:t>
            </w:r>
          </w:p>
        </w:tc>
      </w:tr>
      <w:tr w:rsidR="001417DB" w:rsidRPr="001D4AD2" w14:paraId="45167269" w14:textId="77777777" w:rsidTr="00EA29F1">
        <w:tc>
          <w:tcPr>
            <w:tcW w:w="1491" w:type="pct"/>
            <w:vAlign w:val="center"/>
          </w:tcPr>
          <w:p w14:paraId="1E21339E" w14:textId="04F239A4" w:rsidR="001417DB" w:rsidRPr="001D4AD2" w:rsidRDefault="001417DB" w:rsidP="008A3DEB">
            <w:pPr>
              <w:rPr>
                <w:rFonts w:ascii="Arial" w:hAnsi="Arial" w:cs="Arial"/>
              </w:rPr>
            </w:pPr>
            <w:r w:rsidRPr="001D4AD2">
              <w:rPr>
                <w:rFonts w:ascii="Arial" w:hAnsi="Arial" w:cs="Arial"/>
              </w:rPr>
              <w:t>International EU</w:t>
            </w:r>
          </w:p>
        </w:tc>
        <w:tc>
          <w:tcPr>
            <w:tcW w:w="1912" w:type="pct"/>
            <w:vAlign w:val="center"/>
          </w:tcPr>
          <w:p w14:paraId="7AC5F103" w14:textId="75D0193C" w:rsidR="001417DB" w:rsidRPr="001D4AD2" w:rsidRDefault="00B8290E" w:rsidP="008A3DEB">
            <w:pPr>
              <w:jc w:val="center"/>
              <w:rPr>
                <w:rFonts w:ascii="Arial" w:hAnsi="Arial" w:cs="Arial"/>
              </w:rPr>
            </w:pPr>
            <w:r w:rsidRPr="001D4AD2">
              <w:rPr>
                <w:rFonts w:ascii="Arial" w:hAnsi="Arial" w:cs="Arial"/>
              </w:rPr>
              <w:t>37.31</w:t>
            </w:r>
          </w:p>
        </w:tc>
        <w:tc>
          <w:tcPr>
            <w:tcW w:w="1597" w:type="pct"/>
            <w:vAlign w:val="center"/>
          </w:tcPr>
          <w:p w14:paraId="16BBFE46" w14:textId="45F37D82" w:rsidR="001417DB" w:rsidRPr="001D4AD2" w:rsidRDefault="00386A36" w:rsidP="008A3DEB">
            <w:pPr>
              <w:jc w:val="center"/>
              <w:rPr>
                <w:rFonts w:ascii="Arial" w:hAnsi="Arial" w:cs="Arial"/>
              </w:rPr>
            </w:pPr>
            <w:r w:rsidRPr="001D4AD2">
              <w:rPr>
                <w:rFonts w:ascii="Arial" w:hAnsi="Arial" w:cs="Arial"/>
              </w:rPr>
              <w:t>62.69</w:t>
            </w:r>
          </w:p>
        </w:tc>
      </w:tr>
      <w:tr w:rsidR="001417DB" w:rsidRPr="001D4AD2" w14:paraId="14D03FF8" w14:textId="77777777" w:rsidTr="00EA29F1">
        <w:tc>
          <w:tcPr>
            <w:tcW w:w="1491" w:type="pct"/>
            <w:vAlign w:val="center"/>
          </w:tcPr>
          <w:p w14:paraId="092FFBB7" w14:textId="2D3032DF" w:rsidR="001417DB" w:rsidRPr="001D4AD2" w:rsidRDefault="001417DB" w:rsidP="008A3DEB">
            <w:pPr>
              <w:rPr>
                <w:rFonts w:ascii="Arial" w:hAnsi="Arial" w:cs="Arial"/>
              </w:rPr>
            </w:pPr>
            <w:r w:rsidRPr="001D4AD2">
              <w:rPr>
                <w:rFonts w:ascii="Arial" w:hAnsi="Arial" w:cs="Arial"/>
              </w:rPr>
              <w:t>International Outside EU</w:t>
            </w:r>
          </w:p>
        </w:tc>
        <w:tc>
          <w:tcPr>
            <w:tcW w:w="1912" w:type="pct"/>
            <w:vAlign w:val="center"/>
          </w:tcPr>
          <w:p w14:paraId="10D85F98" w14:textId="1686D410" w:rsidR="001417DB" w:rsidRPr="001D4AD2" w:rsidRDefault="00B8290E" w:rsidP="008A3DEB">
            <w:pPr>
              <w:jc w:val="center"/>
              <w:rPr>
                <w:rFonts w:ascii="Arial" w:hAnsi="Arial" w:cs="Arial"/>
              </w:rPr>
            </w:pPr>
            <w:r w:rsidRPr="001D4AD2">
              <w:rPr>
                <w:rFonts w:ascii="Arial" w:hAnsi="Arial" w:cs="Arial"/>
              </w:rPr>
              <w:t>33.33</w:t>
            </w:r>
          </w:p>
        </w:tc>
        <w:tc>
          <w:tcPr>
            <w:tcW w:w="1597" w:type="pct"/>
            <w:vAlign w:val="center"/>
          </w:tcPr>
          <w:p w14:paraId="57D801F7" w14:textId="6292D13E" w:rsidR="001417DB" w:rsidRPr="001D4AD2" w:rsidRDefault="00B8290E" w:rsidP="008A3DEB">
            <w:pPr>
              <w:jc w:val="center"/>
              <w:rPr>
                <w:rFonts w:ascii="Arial" w:hAnsi="Arial" w:cs="Arial"/>
              </w:rPr>
            </w:pPr>
            <w:r w:rsidRPr="001D4AD2">
              <w:rPr>
                <w:rFonts w:ascii="Arial" w:hAnsi="Arial" w:cs="Arial"/>
              </w:rPr>
              <w:t>66.67</w:t>
            </w:r>
          </w:p>
        </w:tc>
      </w:tr>
    </w:tbl>
    <w:p w14:paraId="399FD68F" w14:textId="77777777" w:rsidR="001417DB" w:rsidRPr="001D4AD2" w:rsidRDefault="001417DB"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3256"/>
        <w:gridCol w:w="2880"/>
        <w:gridCol w:w="2880"/>
      </w:tblGrid>
      <w:tr w:rsidR="00EA29F1" w:rsidRPr="001D4AD2" w14:paraId="34DDAA64" w14:textId="77777777" w:rsidTr="00EA29F1">
        <w:tc>
          <w:tcPr>
            <w:tcW w:w="5000" w:type="pct"/>
            <w:gridSpan w:val="3"/>
            <w:shd w:val="clear" w:color="auto" w:fill="D1D1D1" w:themeFill="background2" w:themeFillShade="E6"/>
            <w:vAlign w:val="center"/>
          </w:tcPr>
          <w:p w14:paraId="7A5BF547" w14:textId="3997E50C" w:rsidR="00EA29F1" w:rsidRPr="001D4AD2" w:rsidRDefault="00EA29F1" w:rsidP="008A3DEB">
            <w:pPr>
              <w:jc w:val="center"/>
              <w:rPr>
                <w:rFonts w:ascii="Arial" w:hAnsi="Arial" w:cs="Arial"/>
                <w:b/>
                <w:bCs/>
              </w:rPr>
            </w:pPr>
            <w:r w:rsidRPr="001D4AD2">
              <w:rPr>
                <w:rFonts w:ascii="Arial" w:hAnsi="Arial" w:cs="Arial"/>
                <w:b/>
                <w:bCs/>
              </w:rPr>
              <w:t xml:space="preserve">Year Group and Commuter Status </w:t>
            </w:r>
          </w:p>
        </w:tc>
      </w:tr>
      <w:tr w:rsidR="00EA29F1" w:rsidRPr="001D4AD2" w14:paraId="5552A512" w14:textId="77777777" w:rsidTr="008A3DEB">
        <w:tc>
          <w:tcPr>
            <w:tcW w:w="1806" w:type="pct"/>
            <w:vMerge w:val="restart"/>
            <w:shd w:val="clear" w:color="auto" w:fill="D1D1D1" w:themeFill="background2" w:themeFillShade="E6"/>
            <w:vAlign w:val="center"/>
          </w:tcPr>
          <w:p w14:paraId="36DE9313" w14:textId="53D32870" w:rsidR="00EA29F1" w:rsidRPr="001D4AD2" w:rsidRDefault="00EA29F1" w:rsidP="00EA29F1">
            <w:pPr>
              <w:jc w:val="center"/>
              <w:rPr>
                <w:rFonts w:ascii="Arial" w:hAnsi="Arial" w:cs="Arial"/>
                <w:b/>
                <w:bCs/>
              </w:rPr>
            </w:pPr>
            <w:r w:rsidRPr="001D4AD2">
              <w:rPr>
                <w:rFonts w:ascii="Arial" w:hAnsi="Arial" w:cs="Arial"/>
                <w:b/>
                <w:bCs/>
              </w:rPr>
              <w:t xml:space="preserve">Year Group </w:t>
            </w:r>
          </w:p>
        </w:tc>
        <w:tc>
          <w:tcPr>
            <w:tcW w:w="3194" w:type="pct"/>
            <w:gridSpan w:val="2"/>
            <w:shd w:val="clear" w:color="auto" w:fill="D1D1D1" w:themeFill="background2" w:themeFillShade="E6"/>
            <w:vAlign w:val="center"/>
          </w:tcPr>
          <w:p w14:paraId="13BD0417" w14:textId="3BDE9597" w:rsidR="00EA29F1" w:rsidRPr="001D4AD2" w:rsidRDefault="00EA29F1" w:rsidP="00EA29F1">
            <w:pPr>
              <w:jc w:val="center"/>
              <w:rPr>
                <w:rFonts w:ascii="Arial" w:hAnsi="Arial" w:cs="Arial"/>
                <w:b/>
                <w:bCs/>
              </w:rPr>
            </w:pPr>
            <w:r w:rsidRPr="001D4AD2">
              <w:rPr>
                <w:rFonts w:ascii="Arial" w:hAnsi="Arial" w:cs="Arial"/>
                <w:b/>
                <w:bCs/>
              </w:rPr>
              <w:t xml:space="preserve">% of respondents </w:t>
            </w:r>
            <w:r w:rsidR="00A33769">
              <w:rPr>
                <w:rFonts w:ascii="Arial" w:hAnsi="Arial" w:cs="Arial"/>
                <w:b/>
                <w:bCs/>
              </w:rPr>
              <w:t xml:space="preserve">by year group </w:t>
            </w:r>
            <w:r w:rsidRPr="001D4AD2">
              <w:rPr>
                <w:rFonts w:ascii="Arial" w:hAnsi="Arial" w:cs="Arial"/>
                <w:b/>
                <w:bCs/>
              </w:rPr>
              <w:t>(846 responses)</w:t>
            </w:r>
          </w:p>
        </w:tc>
      </w:tr>
      <w:tr w:rsidR="00EA29F1" w:rsidRPr="001D4AD2" w14:paraId="0406C9F2" w14:textId="77777777" w:rsidTr="008A3DEB">
        <w:tc>
          <w:tcPr>
            <w:tcW w:w="1806" w:type="pct"/>
            <w:vMerge/>
            <w:shd w:val="clear" w:color="auto" w:fill="D1D1D1" w:themeFill="background2" w:themeFillShade="E6"/>
            <w:vAlign w:val="center"/>
          </w:tcPr>
          <w:p w14:paraId="5E937EA6" w14:textId="77777777" w:rsidR="00EA29F1" w:rsidRPr="001D4AD2" w:rsidRDefault="00EA29F1" w:rsidP="00EA29F1">
            <w:pPr>
              <w:jc w:val="center"/>
              <w:rPr>
                <w:rFonts w:ascii="Arial" w:hAnsi="Arial" w:cs="Arial"/>
                <w:b/>
                <w:bCs/>
              </w:rPr>
            </w:pPr>
          </w:p>
        </w:tc>
        <w:tc>
          <w:tcPr>
            <w:tcW w:w="1597" w:type="pct"/>
            <w:shd w:val="clear" w:color="auto" w:fill="D1D1D1" w:themeFill="background2" w:themeFillShade="E6"/>
            <w:vAlign w:val="center"/>
          </w:tcPr>
          <w:p w14:paraId="5B6EA1B6" w14:textId="2F288044" w:rsidR="00EA29F1" w:rsidRPr="001D4AD2" w:rsidRDefault="00EA29F1" w:rsidP="00EA29F1">
            <w:pPr>
              <w:jc w:val="center"/>
              <w:rPr>
                <w:rFonts w:ascii="Arial" w:hAnsi="Arial" w:cs="Arial"/>
                <w:b/>
                <w:bCs/>
              </w:rPr>
            </w:pPr>
            <w:r w:rsidRPr="001D4AD2">
              <w:rPr>
                <w:rFonts w:ascii="Arial" w:hAnsi="Arial" w:cs="Arial"/>
                <w:b/>
                <w:bCs/>
              </w:rPr>
              <w:t>Commuter</w:t>
            </w:r>
          </w:p>
        </w:tc>
        <w:tc>
          <w:tcPr>
            <w:tcW w:w="1597" w:type="pct"/>
            <w:shd w:val="clear" w:color="auto" w:fill="D1D1D1" w:themeFill="background2" w:themeFillShade="E6"/>
            <w:vAlign w:val="center"/>
          </w:tcPr>
          <w:p w14:paraId="3E3EA32D" w14:textId="3BA9A307" w:rsidR="00EA29F1" w:rsidRPr="001D4AD2" w:rsidRDefault="00EA29F1" w:rsidP="00EA29F1">
            <w:pPr>
              <w:jc w:val="center"/>
              <w:rPr>
                <w:rFonts w:ascii="Arial" w:hAnsi="Arial" w:cs="Arial"/>
                <w:b/>
                <w:bCs/>
              </w:rPr>
            </w:pPr>
            <w:r w:rsidRPr="001D4AD2">
              <w:rPr>
                <w:rFonts w:ascii="Arial" w:hAnsi="Arial" w:cs="Arial"/>
                <w:b/>
                <w:bCs/>
              </w:rPr>
              <w:t>Non-commuter</w:t>
            </w:r>
          </w:p>
        </w:tc>
      </w:tr>
      <w:tr w:rsidR="00EA29F1" w:rsidRPr="001D4AD2" w14:paraId="5544E10E" w14:textId="77777777" w:rsidTr="008A3DEB">
        <w:tc>
          <w:tcPr>
            <w:tcW w:w="1806" w:type="pct"/>
            <w:vAlign w:val="center"/>
          </w:tcPr>
          <w:p w14:paraId="137DFF2A" w14:textId="12C7C15B" w:rsidR="00EA29F1" w:rsidRPr="001D4AD2" w:rsidRDefault="00EA29F1" w:rsidP="00EA29F1">
            <w:pPr>
              <w:rPr>
                <w:rFonts w:ascii="Arial" w:hAnsi="Arial" w:cs="Arial"/>
              </w:rPr>
            </w:pPr>
            <w:r w:rsidRPr="001D4AD2">
              <w:rPr>
                <w:rFonts w:ascii="Arial" w:hAnsi="Arial" w:cs="Arial"/>
              </w:rPr>
              <w:t>Foundation</w:t>
            </w:r>
          </w:p>
        </w:tc>
        <w:tc>
          <w:tcPr>
            <w:tcW w:w="1597" w:type="pct"/>
            <w:vAlign w:val="center"/>
          </w:tcPr>
          <w:p w14:paraId="63B2B537" w14:textId="2738731F" w:rsidR="00EA29F1" w:rsidRPr="001D4AD2" w:rsidRDefault="00EA29F1" w:rsidP="00EA29F1">
            <w:pPr>
              <w:jc w:val="center"/>
              <w:rPr>
                <w:rFonts w:ascii="Arial" w:hAnsi="Arial" w:cs="Arial"/>
              </w:rPr>
            </w:pPr>
            <w:r w:rsidRPr="001D4AD2">
              <w:rPr>
                <w:rFonts w:ascii="Arial" w:hAnsi="Arial" w:cs="Arial"/>
              </w:rPr>
              <w:t>14.28</w:t>
            </w:r>
          </w:p>
        </w:tc>
        <w:tc>
          <w:tcPr>
            <w:tcW w:w="1597" w:type="pct"/>
            <w:tcBorders>
              <w:top w:val="nil"/>
            </w:tcBorders>
            <w:vAlign w:val="center"/>
          </w:tcPr>
          <w:p w14:paraId="59DED958" w14:textId="4A35EEDF" w:rsidR="00EA29F1" w:rsidRPr="001D4AD2" w:rsidRDefault="00EA29F1" w:rsidP="00EA29F1">
            <w:pPr>
              <w:jc w:val="center"/>
              <w:rPr>
                <w:rFonts w:ascii="Arial" w:hAnsi="Arial" w:cs="Arial"/>
              </w:rPr>
            </w:pPr>
            <w:r w:rsidRPr="001D4AD2">
              <w:rPr>
                <w:rFonts w:ascii="Arial" w:hAnsi="Arial" w:cs="Arial"/>
              </w:rPr>
              <w:t>85.72</w:t>
            </w:r>
          </w:p>
        </w:tc>
      </w:tr>
      <w:tr w:rsidR="00EA29F1" w:rsidRPr="001D4AD2" w14:paraId="636CBBC3" w14:textId="77777777" w:rsidTr="008A3DEB">
        <w:tc>
          <w:tcPr>
            <w:tcW w:w="1806" w:type="pct"/>
            <w:vAlign w:val="center"/>
          </w:tcPr>
          <w:p w14:paraId="4E7AB8FE" w14:textId="60EF884E" w:rsidR="00EA29F1" w:rsidRPr="001D4AD2" w:rsidRDefault="00EA29F1" w:rsidP="00EA29F1">
            <w:pPr>
              <w:rPr>
                <w:rFonts w:ascii="Arial" w:hAnsi="Arial" w:cs="Arial"/>
              </w:rPr>
            </w:pPr>
            <w:r w:rsidRPr="001D4AD2">
              <w:rPr>
                <w:rFonts w:ascii="Arial" w:hAnsi="Arial" w:cs="Arial"/>
              </w:rPr>
              <w:t>UG Year One</w:t>
            </w:r>
          </w:p>
        </w:tc>
        <w:tc>
          <w:tcPr>
            <w:tcW w:w="1597" w:type="pct"/>
            <w:vAlign w:val="center"/>
          </w:tcPr>
          <w:p w14:paraId="5517B91F" w14:textId="43DC0A80" w:rsidR="00EA29F1" w:rsidRPr="001D4AD2" w:rsidRDefault="00EA29F1" w:rsidP="00EA29F1">
            <w:pPr>
              <w:jc w:val="center"/>
              <w:rPr>
                <w:rFonts w:ascii="Arial" w:hAnsi="Arial" w:cs="Arial"/>
              </w:rPr>
            </w:pPr>
            <w:r w:rsidRPr="001D4AD2">
              <w:rPr>
                <w:rFonts w:ascii="Arial" w:hAnsi="Arial" w:cs="Arial"/>
              </w:rPr>
              <w:t>20.62</w:t>
            </w:r>
          </w:p>
        </w:tc>
        <w:tc>
          <w:tcPr>
            <w:tcW w:w="1597" w:type="pct"/>
            <w:vAlign w:val="center"/>
          </w:tcPr>
          <w:p w14:paraId="0A25B3BB" w14:textId="5917798D" w:rsidR="00EA29F1" w:rsidRPr="001D4AD2" w:rsidRDefault="00EA29F1" w:rsidP="00EA29F1">
            <w:pPr>
              <w:jc w:val="center"/>
              <w:rPr>
                <w:rFonts w:ascii="Arial" w:hAnsi="Arial" w:cs="Arial"/>
              </w:rPr>
            </w:pPr>
            <w:r w:rsidRPr="001D4AD2">
              <w:rPr>
                <w:rFonts w:ascii="Arial" w:hAnsi="Arial" w:cs="Arial"/>
              </w:rPr>
              <w:t>79.38</w:t>
            </w:r>
          </w:p>
        </w:tc>
      </w:tr>
      <w:tr w:rsidR="00EA29F1" w:rsidRPr="001D4AD2" w14:paraId="0C337A8C" w14:textId="77777777" w:rsidTr="008A3DEB">
        <w:tc>
          <w:tcPr>
            <w:tcW w:w="1806" w:type="pct"/>
            <w:vAlign w:val="center"/>
          </w:tcPr>
          <w:p w14:paraId="5D6C15D5" w14:textId="2B0F2335" w:rsidR="00EA29F1" w:rsidRPr="001D4AD2" w:rsidRDefault="00EA29F1" w:rsidP="00EA29F1">
            <w:pPr>
              <w:rPr>
                <w:rFonts w:ascii="Arial" w:hAnsi="Arial" w:cs="Arial"/>
              </w:rPr>
            </w:pPr>
            <w:r w:rsidRPr="001D4AD2">
              <w:rPr>
                <w:rFonts w:ascii="Arial" w:hAnsi="Arial" w:cs="Arial"/>
              </w:rPr>
              <w:t>UG Year Two</w:t>
            </w:r>
          </w:p>
        </w:tc>
        <w:tc>
          <w:tcPr>
            <w:tcW w:w="1597" w:type="pct"/>
            <w:vAlign w:val="center"/>
          </w:tcPr>
          <w:p w14:paraId="168E7F19" w14:textId="4AFBCD63" w:rsidR="00EA29F1" w:rsidRPr="001D4AD2" w:rsidRDefault="00EA29F1" w:rsidP="00EA29F1">
            <w:pPr>
              <w:jc w:val="center"/>
              <w:rPr>
                <w:rFonts w:ascii="Arial" w:hAnsi="Arial" w:cs="Arial"/>
              </w:rPr>
            </w:pPr>
            <w:r w:rsidRPr="001D4AD2">
              <w:rPr>
                <w:rFonts w:ascii="Arial" w:hAnsi="Arial" w:cs="Arial"/>
              </w:rPr>
              <w:t>25.99</w:t>
            </w:r>
          </w:p>
        </w:tc>
        <w:tc>
          <w:tcPr>
            <w:tcW w:w="1597" w:type="pct"/>
            <w:vAlign w:val="center"/>
          </w:tcPr>
          <w:p w14:paraId="73AE9914" w14:textId="444779E3" w:rsidR="00EA29F1" w:rsidRPr="001D4AD2" w:rsidRDefault="00EA29F1" w:rsidP="00EA29F1">
            <w:pPr>
              <w:jc w:val="center"/>
              <w:rPr>
                <w:rFonts w:ascii="Arial" w:hAnsi="Arial" w:cs="Arial"/>
              </w:rPr>
            </w:pPr>
            <w:r w:rsidRPr="001D4AD2">
              <w:rPr>
                <w:rFonts w:ascii="Arial" w:hAnsi="Arial" w:cs="Arial"/>
              </w:rPr>
              <w:t>74.01</w:t>
            </w:r>
          </w:p>
        </w:tc>
      </w:tr>
      <w:tr w:rsidR="00EA29F1" w:rsidRPr="001D4AD2" w14:paraId="21952753" w14:textId="77777777" w:rsidTr="008A3DEB">
        <w:tc>
          <w:tcPr>
            <w:tcW w:w="1806" w:type="pct"/>
            <w:vAlign w:val="center"/>
          </w:tcPr>
          <w:p w14:paraId="0654DB58" w14:textId="0CAFF052" w:rsidR="00EA29F1" w:rsidRPr="001D4AD2" w:rsidRDefault="00EA29F1" w:rsidP="00EA29F1">
            <w:pPr>
              <w:rPr>
                <w:rFonts w:ascii="Arial" w:hAnsi="Arial" w:cs="Arial"/>
              </w:rPr>
            </w:pPr>
            <w:r w:rsidRPr="001D4AD2">
              <w:rPr>
                <w:rFonts w:ascii="Arial" w:hAnsi="Arial" w:cs="Arial"/>
              </w:rPr>
              <w:t>UG Year Three</w:t>
            </w:r>
          </w:p>
        </w:tc>
        <w:tc>
          <w:tcPr>
            <w:tcW w:w="1597" w:type="pct"/>
            <w:vAlign w:val="center"/>
          </w:tcPr>
          <w:p w14:paraId="006F748C" w14:textId="34AED389" w:rsidR="00EA29F1" w:rsidRPr="001D4AD2" w:rsidRDefault="00EA29F1" w:rsidP="00EA29F1">
            <w:pPr>
              <w:jc w:val="center"/>
              <w:rPr>
                <w:rFonts w:ascii="Arial" w:hAnsi="Arial" w:cs="Arial"/>
              </w:rPr>
            </w:pPr>
            <w:r w:rsidRPr="001D4AD2">
              <w:rPr>
                <w:rFonts w:ascii="Arial" w:hAnsi="Arial" w:cs="Arial"/>
              </w:rPr>
              <w:t>21.96</w:t>
            </w:r>
          </w:p>
        </w:tc>
        <w:tc>
          <w:tcPr>
            <w:tcW w:w="1597" w:type="pct"/>
            <w:vAlign w:val="center"/>
          </w:tcPr>
          <w:p w14:paraId="4ED6CD77" w14:textId="5C60F91F" w:rsidR="00EA29F1" w:rsidRPr="001D4AD2" w:rsidRDefault="00EA29F1" w:rsidP="00EA29F1">
            <w:pPr>
              <w:jc w:val="center"/>
              <w:rPr>
                <w:rFonts w:ascii="Arial" w:hAnsi="Arial" w:cs="Arial"/>
              </w:rPr>
            </w:pPr>
            <w:r w:rsidRPr="001D4AD2">
              <w:rPr>
                <w:rFonts w:ascii="Arial" w:hAnsi="Arial" w:cs="Arial"/>
              </w:rPr>
              <w:t>78.04</w:t>
            </w:r>
          </w:p>
        </w:tc>
      </w:tr>
      <w:tr w:rsidR="00EA29F1" w:rsidRPr="001D4AD2" w14:paraId="4298AF90" w14:textId="77777777" w:rsidTr="008A3DEB">
        <w:tc>
          <w:tcPr>
            <w:tcW w:w="1806" w:type="pct"/>
            <w:vAlign w:val="center"/>
          </w:tcPr>
          <w:p w14:paraId="1B6D7841" w14:textId="7E69DE4C" w:rsidR="00EA29F1" w:rsidRPr="001D4AD2" w:rsidRDefault="00EA29F1" w:rsidP="00EA29F1">
            <w:pPr>
              <w:rPr>
                <w:rFonts w:ascii="Arial" w:hAnsi="Arial" w:cs="Arial"/>
              </w:rPr>
            </w:pPr>
            <w:r w:rsidRPr="001D4AD2">
              <w:rPr>
                <w:rFonts w:ascii="Arial" w:hAnsi="Arial" w:cs="Arial"/>
              </w:rPr>
              <w:t>UG Year Four</w:t>
            </w:r>
          </w:p>
        </w:tc>
        <w:tc>
          <w:tcPr>
            <w:tcW w:w="1597" w:type="pct"/>
            <w:vAlign w:val="center"/>
          </w:tcPr>
          <w:p w14:paraId="51AB10E1" w14:textId="2A0F3E08" w:rsidR="00EA29F1" w:rsidRPr="001D4AD2" w:rsidRDefault="00EA29F1" w:rsidP="00EA29F1">
            <w:pPr>
              <w:jc w:val="center"/>
              <w:rPr>
                <w:rFonts w:ascii="Arial" w:hAnsi="Arial" w:cs="Arial"/>
              </w:rPr>
            </w:pPr>
            <w:r w:rsidRPr="001D4AD2">
              <w:rPr>
                <w:rFonts w:ascii="Arial" w:hAnsi="Arial" w:cs="Arial"/>
              </w:rPr>
              <w:t>16.67</w:t>
            </w:r>
          </w:p>
        </w:tc>
        <w:tc>
          <w:tcPr>
            <w:tcW w:w="1597" w:type="pct"/>
            <w:vAlign w:val="center"/>
          </w:tcPr>
          <w:p w14:paraId="2AB37B94" w14:textId="73ECEACE" w:rsidR="00EA29F1" w:rsidRPr="001D4AD2" w:rsidRDefault="00EA29F1" w:rsidP="00EA29F1">
            <w:pPr>
              <w:jc w:val="center"/>
              <w:rPr>
                <w:rFonts w:ascii="Arial" w:hAnsi="Arial" w:cs="Arial"/>
              </w:rPr>
            </w:pPr>
            <w:r w:rsidRPr="001D4AD2">
              <w:rPr>
                <w:rFonts w:ascii="Arial" w:hAnsi="Arial" w:cs="Arial"/>
              </w:rPr>
              <w:t>83.33</w:t>
            </w:r>
          </w:p>
        </w:tc>
      </w:tr>
      <w:tr w:rsidR="00EA29F1" w:rsidRPr="001D4AD2" w14:paraId="6079C8D5" w14:textId="77777777" w:rsidTr="008A3DEB">
        <w:tc>
          <w:tcPr>
            <w:tcW w:w="1806" w:type="pct"/>
            <w:vAlign w:val="center"/>
          </w:tcPr>
          <w:p w14:paraId="6D94CB76" w14:textId="6FDD58F3" w:rsidR="00EA29F1" w:rsidRPr="001D4AD2" w:rsidRDefault="00EA29F1" w:rsidP="00EA29F1">
            <w:pPr>
              <w:rPr>
                <w:rFonts w:ascii="Arial" w:hAnsi="Arial" w:cs="Arial"/>
              </w:rPr>
            </w:pPr>
            <w:r w:rsidRPr="001D4AD2">
              <w:rPr>
                <w:rFonts w:ascii="Arial" w:hAnsi="Arial" w:cs="Arial"/>
              </w:rPr>
              <w:t>PGT</w:t>
            </w:r>
          </w:p>
        </w:tc>
        <w:tc>
          <w:tcPr>
            <w:tcW w:w="1597" w:type="pct"/>
            <w:vAlign w:val="center"/>
          </w:tcPr>
          <w:p w14:paraId="004E6B74" w14:textId="41CE1F62" w:rsidR="00EA29F1" w:rsidRPr="001D4AD2" w:rsidRDefault="00EA29F1" w:rsidP="00EA29F1">
            <w:pPr>
              <w:jc w:val="center"/>
              <w:rPr>
                <w:rFonts w:ascii="Arial" w:hAnsi="Arial" w:cs="Arial"/>
              </w:rPr>
            </w:pPr>
            <w:r w:rsidRPr="001D4AD2">
              <w:rPr>
                <w:rFonts w:ascii="Arial" w:hAnsi="Arial" w:cs="Arial"/>
              </w:rPr>
              <w:t>50</w:t>
            </w:r>
          </w:p>
        </w:tc>
        <w:tc>
          <w:tcPr>
            <w:tcW w:w="1597" w:type="pct"/>
            <w:vAlign w:val="center"/>
          </w:tcPr>
          <w:p w14:paraId="5B7CDEBC" w14:textId="05054784" w:rsidR="00EA29F1" w:rsidRPr="001D4AD2" w:rsidRDefault="00EA29F1" w:rsidP="00EA29F1">
            <w:pPr>
              <w:jc w:val="center"/>
              <w:rPr>
                <w:rFonts w:ascii="Arial" w:hAnsi="Arial" w:cs="Arial"/>
              </w:rPr>
            </w:pPr>
            <w:r w:rsidRPr="001D4AD2">
              <w:rPr>
                <w:rFonts w:ascii="Arial" w:hAnsi="Arial" w:cs="Arial"/>
              </w:rPr>
              <w:t>50</w:t>
            </w:r>
          </w:p>
        </w:tc>
      </w:tr>
      <w:tr w:rsidR="00EA29F1" w:rsidRPr="001D4AD2" w14:paraId="423028A3" w14:textId="77777777" w:rsidTr="008A3DEB">
        <w:tc>
          <w:tcPr>
            <w:tcW w:w="1806" w:type="pct"/>
            <w:vAlign w:val="center"/>
          </w:tcPr>
          <w:p w14:paraId="751AC042" w14:textId="67234404" w:rsidR="00EA29F1" w:rsidRPr="001D4AD2" w:rsidRDefault="00EA29F1" w:rsidP="00EA29F1">
            <w:pPr>
              <w:rPr>
                <w:rFonts w:ascii="Arial" w:hAnsi="Arial" w:cs="Arial"/>
              </w:rPr>
            </w:pPr>
            <w:r w:rsidRPr="001D4AD2">
              <w:rPr>
                <w:rFonts w:ascii="Arial" w:hAnsi="Arial" w:cs="Arial"/>
              </w:rPr>
              <w:t>PGR</w:t>
            </w:r>
          </w:p>
        </w:tc>
        <w:tc>
          <w:tcPr>
            <w:tcW w:w="1597" w:type="pct"/>
            <w:vAlign w:val="center"/>
          </w:tcPr>
          <w:p w14:paraId="1E4EACA6" w14:textId="7FA8E8C2" w:rsidR="00EA29F1" w:rsidRPr="001D4AD2" w:rsidRDefault="00EA29F1" w:rsidP="00EA29F1">
            <w:pPr>
              <w:jc w:val="center"/>
              <w:rPr>
                <w:rFonts w:ascii="Arial" w:hAnsi="Arial" w:cs="Arial"/>
              </w:rPr>
            </w:pPr>
            <w:r w:rsidRPr="001D4AD2">
              <w:rPr>
                <w:rFonts w:ascii="Arial" w:hAnsi="Arial" w:cs="Arial"/>
              </w:rPr>
              <w:t>64.28</w:t>
            </w:r>
          </w:p>
        </w:tc>
        <w:tc>
          <w:tcPr>
            <w:tcW w:w="1597" w:type="pct"/>
            <w:vAlign w:val="center"/>
          </w:tcPr>
          <w:p w14:paraId="4B421BC5" w14:textId="406E91D0" w:rsidR="00EA29F1" w:rsidRPr="001D4AD2" w:rsidRDefault="00EA29F1" w:rsidP="00EA29F1">
            <w:pPr>
              <w:jc w:val="center"/>
              <w:rPr>
                <w:rFonts w:ascii="Arial" w:hAnsi="Arial" w:cs="Arial"/>
              </w:rPr>
            </w:pPr>
            <w:r w:rsidRPr="001D4AD2">
              <w:rPr>
                <w:rFonts w:ascii="Arial" w:hAnsi="Arial" w:cs="Arial"/>
              </w:rPr>
              <w:t>35.72</w:t>
            </w:r>
          </w:p>
        </w:tc>
      </w:tr>
    </w:tbl>
    <w:p w14:paraId="7D41A600" w14:textId="77777777" w:rsidR="00A975A7" w:rsidRDefault="00A975A7"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3540"/>
        <w:gridCol w:w="2737"/>
        <w:gridCol w:w="2739"/>
      </w:tblGrid>
      <w:tr w:rsidR="004F482E" w:rsidRPr="001D4AD2" w14:paraId="55C90E82" w14:textId="77777777" w:rsidTr="00A40521">
        <w:tc>
          <w:tcPr>
            <w:tcW w:w="5000" w:type="pct"/>
            <w:gridSpan w:val="3"/>
            <w:shd w:val="clear" w:color="auto" w:fill="D1D1D1" w:themeFill="background2" w:themeFillShade="E6"/>
            <w:vAlign w:val="center"/>
          </w:tcPr>
          <w:p w14:paraId="179F4FE7" w14:textId="549B57EE" w:rsidR="004F482E" w:rsidRPr="001D4AD2" w:rsidRDefault="004F482E" w:rsidP="00A40521">
            <w:pPr>
              <w:jc w:val="center"/>
              <w:rPr>
                <w:rFonts w:ascii="Arial" w:hAnsi="Arial" w:cs="Arial"/>
                <w:b/>
                <w:bCs/>
              </w:rPr>
            </w:pPr>
            <w:r>
              <w:rPr>
                <w:rFonts w:ascii="Arial" w:hAnsi="Arial" w:cs="Arial"/>
                <w:b/>
                <w:bCs/>
              </w:rPr>
              <w:t>Ethnicity</w:t>
            </w:r>
            <w:r w:rsidRPr="001D4AD2">
              <w:rPr>
                <w:rFonts w:ascii="Arial" w:hAnsi="Arial" w:cs="Arial"/>
                <w:b/>
                <w:bCs/>
              </w:rPr>
              <w:t xml:space="preserve"> and Commuter Status </w:t>
            </w:r>
          </w:p>
        </w:tc>
      </w:tr>
      <w:tr w:rsidR="004F482E" w:rsidRPr="001D4AD2" w14:paraId="270684F3" w14:textId="77777777" w:rsidTr="004F482E">
        <w:tc>
          <w:tcPr>
            <w:tcW w:w="1963" w:type="pct"/>
            <w:vMerge w:val="restart"/>
            <w:shd w:val="clear" w:color="auto" w:fill="D1D1D1" w:themeFill="background2" w:themeFillShade="E6"/>
            <w:vAlign w:val="center"/>
          </w:tcPr>
          <w:p w14:paraId="1D3E76E8" w14:textId="1A6F824D" w:rsidR="004F482E" w:rsidRPr="001D4AD2" w:rsidRDefault="004F482E" w:rsidP="00A40521">
            <w:pPr>
              <w:jc w:val="center"/>
              <w:rPr>
                <w:rFonts w:ascii="Arial" w:hAnsi="Arial" w:cs="Arial"/>
                <w:b/>
                <w:bCs/>
              </w:rPr>
            </w:pPr>
            <w:r>
              <w:rPr>
                <w:rFonts w:ascii="Arial" w:hAnsi="Arial" w:cs="Arial"/>
                <w:b/>
                <w:bCs/>
              </w:rPr>
              <w:t>Ethnicity</w:t>
            </w:r>
          </w:p>
        </w:tc>
        <w:tc>
          <w:tcPr>
            <w:tcW w:w="3037" w:type="pct"/>
            <w:gridSpan w:val="2"/>
            <w:shd w:val="clear" w:color="auto" w:fill="D1D1D1" w:themeFill="background2" w:themeFillShade="E6"/>
            <w:vAlign w:val="center"/>
          </w:tcPr>
          <w:p w14:paraId="0064686B" w14:textId="5AA61A69" w:rsidR="004F482E" w:rsidRPr="001D4AD2" w:rsidRDefault="004F482E" w:rsidP="00A40521">
            <w:pPr>
              <w:jc w:val="center"/>
              <w:rPr>
                <w:rFonts w:ascii="Arial" w:hAnsi="Arial" w:cs="Arial"/>
                <w:b/>
                <w:bCs/>
              </w:rPr>
            </w:pPr>
            <w:r w:rsidRPr="001D4AD2">
              <w:rPr>
                <w:rFonts w:ascii="Arial" w:hAnsi="Arial" w:cs="Arial"/>
                <w:b/>
                <w:bCs/>
              </w:rPr>
              <w:t>% of respondents</w:t>
            </w:r>
            <w:r w:rsidR="00A33769">
              <w:rPr>
                <w:rFonts w:ascii="Arial" w:hAnsi="Arial" w:cs="Arial"/>
                <w:b/>
                <w:bCs/>
              </w:rPr>
              <w:t xml:space="preserve"> by ethnicity </w:t>
            </w:r>
            <w:r w:rsidRPr="001D4AD2">
              <w:rPr>
                <w:rFonts w:ascii="Arial" w:hAnsi="Arial" w:cs="Arial"/>
                <w:b/>
                <w:bCs/>
              </w:rPr>
              <w:t>(846 responses)</w:t>
            </w:r>
          </w:p>
        </w:tc>
      </w:tr>
      <w:tr w:rsidR="004F482E" w:rsidRPr="001D4AD2" w14:paraId="155C5052" w14:textId="77777777" w:rsidTr="004F482E">
        <w:tc>
          <w:tcPr>
            <w:tcW w:w="1963" w:type="pct"/>
            <w:vMerge/>
            <w:shd w:val="clear" w:color="auto" w:fill="D1D1D1" w:themeFill="background2" w:themeFillShade="E6"/>
            <w:vAlign w:val="center"/>
          </w:tcPr>
          <w:p w14:paraId="40271AF9" w14:textId="77777777" w:rsidR="004F482E" w:rsidRPr="001D4AD2" w:rsidRDefault="004F482E" w:rsidP="00A40521">
            <w:pPr>
              <w:jc w:val="center"/>
              <w:rPr>
                <w:rFonts w:ascii="Arial" w:hAnsi="Arial" w:cs="Arial"/>
                <w:b/>
                <w:bCs/>
              </w:rPr>
            </w:pPr>
          </w:p>
        </w:tc>
        <w:tc>
          <w:tcPr>
            <w:tcW w:w="1518" w:type="pct"/>
            <w:shd w:val="clear" w:color="auto" w:fill="D1D1D1" w:themeFill="background2" w:themeFillShade="E6"/>
            <w:vAlign w:val="center"/>
          </w:tcPr>
          <w:p w14:paraId="37428944" w14:textId="77777777" w:rsidR="004F482E" w:rsidRPr="001D4AD2" w:rsidRDefault="004F482E" w:rsidP="00A40521">
            <w:pPr>
              <w:jc w:val="center"/>
              <w:rPr>
                <w:rFonts w:ascii="Arial" w:hAnsi="Arial" w:cs="Arial"/>
                <w:b/>
                <w:bCs/>
              </w:rPr>
            </w:pPr>
            <w:r w:rsidRPr="001D4AD2">
              <w:rPr>
                <w:rFonts w:ascii="Arial" w:hAnsi="Arial" w:cs="Arial"/>
                <w:b/>
                <w:bCs/>
              </w:rPr>
              <w:t>Commuter</w:t>
            </w:r>
          </w:p>
        </w:tc>
        <w:tc>
          <w:tcPr>
            <w:tcW w:w="1519" w:type="pct"/>
            <w:shd w:val="clear" w:color="auto" w:fill="D1D1D1" w:themeFill="background2" w:themeFillShade="E6"/>
            <w:vAlign w:val="center"/>
          </w:tcPr>
          <w:p w14:paraId="0E98C222" w14:textId="71B537F9" w:rsidR="004F482E" w:rsidRPr="001D4AD2" w:rsidRDefault="004F482E" w:rsidP="00A40521">
            <w:pPr>
              <w:jc w:val="center"/>
              <w:rPr>
                <w:rFonts w:ascii="Arial" w:hAnsi="Arial" w:cs="Arial"/>
                <w:b/>
                <w:bCs/>
              </w:rPr>
            </w:pPr>
            <w:r w:rsidRPr="001D4AD2">
              <w:rPr>
                <w:rFonts w:ascii="Arial" w:hAnsi="Arial" w:cs="Arial"/>
                <w:b/>
                <w:bCs/>
              </w:rPr>
              <w:t>Non</w:t>
            </w:r>
            <w:r>
              <w:rPr>
                <w:rFonts w:ascii="Arial" w:hAnsi="Arial" w:cs="Arial"/>
                <w:b/>
                <w:bCs/>
              </w:rPr>
              <w:t xml:space="preserve"> </w:t>
            </w:r>
            <w:r w:rsidRPr="001D4AD2">
              <w:rPr>
                <w:rFonts w:ascii="Arial" w:hAnsi="Arial" w:cs="Arial"/>
                <w:b/>
                <w:bCs/>
              </w:rPr>
              <w:t>commuter</w:t>
            </w:r>
          </w:p>
        </w:tc>
      </w:tr>
      <w:tr w:rsidR="004F482E" w:rsidRPr="001D4AD2" w14:paraId="5537646F" w14:textId="77777777" w:rsidTr="004F482E">
        <w:tc>
          <w:tcPr>
            <w:tcW w:w="1963" w:type="pct"/>
            <w:vAlign w:val="center"/>
          </w:tcPr>
          <w:p w14:paraId="11821596" w14:textId="6F0BBCF5" w:rsidR="004F482E" w:rsidRPr="001D4AD2" w:rsidRDefault="004F482E" w:rsidP="004F482E">
            <w:pPr>
              <w:rPr>
                <w:rFonts w:ascii="Arial" w:hAnsi="Arial" w:cs="Arial"/>
              </w:rPr>
            </w:pPr>
            <w:r w:rsidRPr="00003508">
              <w:rPr>
                <w:rFonts w:ascii="Arial" w:hAnsi="Arial" w:cs="Arial"/>
              </w:rPr>
              <w:t>White</w:t>
            </w:r>
          </w:p>
        </w:tc>
        <w:tc>
          <w:tcPr>
            <w:tcW w:w="1518" w:type="pct"/>
            <w:vAlign w:val="center"/>
          </w:tcPr>
          <w:p w14:paraId="4682CD05" w14:textId="276D90BF" w:rsidR="004F482E" w:rsidRPr="001D4AD2" w:rsidRDefault="00EE048A" w:rsidP="004F482E">
            <w:pPr>
              <w:jc w:val="center"/>
              <w:rPr>
                <w:rFonts w:ascii="Arial" w:hAnsi="Arial" w:cs="Arial"/>
              </w:rPr>
            </w:pPr>
            <w:r>
              <w:rPr>
                <w:rFonts w:ascii="Arial" w:hAnsi="Arial" w:cs="Arial"/>
              </w:rPr>
              <w:t>17.14</w:t>
            </w:r>
          </w:p>
        </w:tc>
        <w:tc>
          <w:tcPr>
            <w:tcW w:w="1519" w:type="pct"/>
            <w:tcBorders>
              <w:top w:val="nil"/>
            </w:tcBorders>
            <w:vAlign w:val="center"/>
          </w:tcPr>
          <w:p w14:paraId="23001521" w14:textId="6C70C42B" w:rsidR="004F482E" w:rsidRPr="001D4AD2" w:rsidRDefault="00EE048A" w:rsidP="004F482E">
            <w:pPr>
              <w:jc w:val="center"/>
              <w:rPr>
                <w:rFonts w:ascii="Arial" w:hAnsi="Arial" w:cs="Arial"/>
              </w:rPr>
            </w:pPr>
            <w:r>
              <w:rPr>
                <w:rFonts w:ascii="Arial" w:hAnsi="Arial" w:cs="Arial"/>
              </w:rPr>
              <w:t>82.86</w:t>
            </w:r>
          </w:p>
        </w:tc>
      </w:tr>
      <w:tr w:rsidR="004F482E" w:rsidRPr="001D4AD2" w14:paraId="7D7F3A72" w14:textId="77777777" w:rsidTr="004F482E">
        <w:tc>
          <w:tcPr>
            <w:tcW w:w="1963" w:type="pct"/>
            <w:vAlign w:val="center"/>
          </w:tcPr>
          <w:p w14:paraId="4914E12C" w14:textId="305CE8E8" w:rsidR="004F482E" w:rsidRPr="001D4AD2" w:rsidRDefault="004F482E" w:rsidP="004F482E">
            <w:pPr>
              <w:rPr>
                <w:rFonts w:ascii="Arial" w:hAnsi="Arial" w:cs="Arial"/>
              </w:rPr>
            </w:pPr>
            <w:r w:rsidRPr="00003508">
              <w:rPr>
                <w:rFonts w:ascii="Arial" w:hAnsi="Arial" w:cs="Arial"/>
              </w:rPr>
              <w:t>Black</w:t>
            </w:r>
          </w:p>
        </w:tc>
        <w:tc>
          <w:tcPr>
            <w:tcW w:w="1518" w:type="pct"/>
            <w:vAlign w:val="center"/>
          </w:tcPr>
          <w:p w14:paraId="410F2F93" w14:textId="39914CD9" w:rsidR="004F482E" w:rsidRPr="001D4AD2" w:rsidRDefault="00130B0A" w:rsidP="004F482E">
            <w:pPr>
              <w:jc w:val="center"/>
              <w:rPr>
                <w:rFonts w:ascii="Arial" w:hAnsi="Arial" w:cs="Arial"/>
              </w:rPr>
            </w:pPr>
            <w:r>
              <w:rPr>
                <w:rFonts w:ascii="Arial" w:hAnsi="Arial" w:cs="Arial"/>
              </w:rPr>
              <w:t>36.21</w:t>
            </w:r>
          </w:p>
        </w:tc>
        <w:tc>
          <w:tcPr>
            <w:tcW w:w="1519" w:type="pct"/>
            <w:vAlign w:val="center"/>
          </w:tcPr>
          <w:p w14:paraId="7EA0E507" w14:textId="189C7AA2" w:rsidR="004F482E" w:rsidRPr="001D4AD2" w:rsidRDefault="00130B0A" w:rsidP="004F482E">
            <w:pPr>
              <w:jc w:val="center"/>
              <w:rPr>
                <w:rFonts w:ascii="Arial" w:hAnsi="Arial" w:cs="Arial"/>
              </w:rPr>
            </w:pPr>
            <w:r>
              <w:rPr>
                <w:rFonts w:ascii="Arial" w:hAnsi="Arial" w:cs="Arial"/>
              </w:rPr>
              <w:t>63.79</w:t>
            </w:r>
          </w:p>
        </w:tc>
      </w:tr>
      <w:tr w:rsidR="004F482E" w:rsidRPr="001D4AD2" w14:paraId="5283A3C6" w14:textId="77777777" w:rsidTr="004F482E">
        <w:tc>
          <w:tcPr>
            <w:tcW w:w="1963" w:type="pct"/>
            <w:vAlign w:val="center"/>
          </w:tcPr>
          <w:p w14:paraId="228362FA" w14:textId="775FE751" w:rsidR="004F482E" w:rsidRPr="001D4AD2" w:rsidRDefault="004F482E" w:rsidP="004F482E">
            <w:pPr>
              <w:rPr>
                <w:rFonts w:ascii="Arial" w:hAnsi="Arial" w:cs="Arial"/>
              </w:rPr>
            </w:pPr>
            <w:r w:rsidRPr="00003508">
              <w:rPr>
                <w:rFonts w:ascii="Arial" w:hAnsi="Arial" w:cs="Arial"/>
              </w:rPr>
              <w:t>Asian</w:t>
            </w:r>
          </w:p>
        </w:tc>
        <w:tc>
          <w:tcPr>
            <w:tcW w:w="1518" w:type="pct"/>
            <w:vAlign w:val="center"/>
          </w:tcPr>
          <w:p w14:paraId="2578E7C7" w14:textId="17268385" w:rsidR="004F482E" w:rsidRPr="001D4AD2" w:rsidRDefault="00E92F04" w:rsidP="004F482E">
            <w:pPr>
              <w:jc w:val="center"/>
              <w:rPr>
                <w:rFonts w:ascii="Arial" w:hAnsi="Arial" w:cs="Arial"/>
              </w:rPr>
            </w:pPr>
            <w:r>
              <w:rPr>
                <w:rFonts w:ascii="Arial" w:hAnsi="Arial" w:cs="Arial"/>
              </w:rPr>
              <w:t>39.50</w:t>
            </w:r>
          </w:p>
        </w:tc>
        <w:tc>
          <w:tcPr>
            <w:tcW w:w="1519" w:type="pct"/>
            <w:vAlign w:val="center"/>
          </w:tcPr>
          <w:p w14:paraId="2A607C0C" w14:textId="05E31860" w:rsidR="004F482E" w:rsidRPr="001D4AD2" w:rsidRDefault="00E92F04" w:rsidP="004F482E">
            <w:pPr>
              <w:jc w:val="center"/>
              <w:rPr>
                <w:rFonts w:ascii="Arial" w:hAnsi="Arial" w:cs="Arial"/>
              </w:rPr>
            </w:pPr>
            <w:r>
              <w:rPr>
                <w:rFonts w:ascii="Arial" w:hAnsi="Arial" w:cs="Arial"/>
              </w:rPr>
              <w:t>60.50</w:t>
            </w:r>
          </w:p>
        </w:tc>
      </w:tr>
      <w:tr w:rsidR="004F482E" w:rsidRPr="001D4AD2" w14:paraId="31C1BF50" w14:textId="77777777" w:rsidTr="004F482E">
        <w:tc>
          <w:tcPr>
            <w:tcW w:w="1963" w:type="pct"/>
            <w:vAlign w:val="center"/>
          </w:tcPr>
          <w:p w14:paraId="6F5627DB" w14:textId="353A02DE" w:rsidR="004F482E" w:rsidRPr="001D4AD2" w:rsidRDefault="004F482E" w:rsidP="004F482E">
            <w:pPr>
              <w:rPr>
                <w:rFonts w:ascii="Arial" w:hAnsi="Arial" w:cs="Arial"/>
              </w:rPr>
            </w:pPr>
            <w:r w:rsidRPr="00003508">
              <w:rPr>
                <w:rFonts w:ascii="Arial" w:hAnsi="Arial" w:cs="Arial"/>
              </w:rPr>
              <w:t>Mixed / Multiple Ethnic Groups</w:t>
            </w:r>
          </w:p>
        </w:tc>
        <w:tc>
          <w:tcPr>
            <w:tcW w:w="1518" w:type="pct"/>
            <w:vAlign w:val="center"/>
          </w:tcPr>
          <w:p w14:paraId="5743EAA1" w14:textId="6299D60B" w:rsidR="004F482E" w:rsidRPr="001D4AD2" w:rsidRDefault="00FF0EE5" w:rsidP="004F482E">
            <w:pPr>
              <w:jc w:val="center"/>
              <w:rPr>
                <w:rFonts w:ascii="Arial" w:hAnsi="Arial" w:cs="Arial"/>
              </w:rPr>
            </w:pPr>
            <w:r>
              <w:rPr>
                <w:rFonts w:ascii="Arial" w:hAnsi="Arial" w:cs="Arial"/>
              </w:rPr>
              <w:t>17.24</w:t>
            </w:r>
          </w:p>
        </w:tc>
        <w:tc>
          <w:tcPr>
            <w:tcW w:w="1519" w:type="pct"/>
            <w:vAlign w:val="center"/>
          </w:tcPr>
          <w:p w14:paraId="638CF5E2" w14:textId="1A2B15E9" w:rsidR="004F482E" w:rsidRPr="001D4AD2" w:rsidRDefault="00FF0EE5" w:rsidP="004F482E">
            <w:pPr>
              <w:jc w:val="center"/>
              <w:rPr>
                <w:rFonts w:ascii="Arial" w:hAnsi="Arial" w:cs="Arial"/>
              </w:rPr>
            </w:pPr>
            <w:r>
              <w:rPr>
                <w:rFonts w:ascii="Arial" w:hAnsi="Arial" w:cs="Arial"/>
              </w:rPr>
              <w:t>82.76</w:t>
            </w:r>
          </w:p>
        </w:tc>
      </w:tr>
      <w:tr w:rsidR="004F482E" w:rsidRPr="001D4AD2" w14:paraId="1E69A550" w14:textId="77777777" w:rsidTr="004F482E">
        <w:tc>
          <w:tcPr>
            <w:tcW w:w="1963" w:type="pct"/>
            <w:vAlign w:val="center"/>
          </w:tcPr>
          <w:p w14:paraId="12F28490" w14:textId="0D8CBC9E" w:rsidR="004F482E" w:rsidRPr="001D4AD2" w:rsidRDefault="004F482E" w:rsidP="004F482E">
            <w:pPr>
              <w:rPr>
                <w:rFonts w:ascii="Arial" w:hAnsi="Arial" w:cs="Arial"/>
              </w:rPr>
            </w:pPr>
            <w:r w:rsidRPr="00003508">
              <w:rPr>
                <w:rFonts w:ascii="Arial" w:hAnsi="Arial" w:cs="Arial"/>
              </w:rPr>
              <w:t>Other Ethnic Group</w:t>
            </w:r>
          </w:p>
        </w:tc>
        <w:tc>
          <w:tcPr>
            <w:tcW w:w="1518" w:type="pct"/>
            <w:vAlign w:val="center"/>
          </w:tcPr>
          <w:p w14:paraId="7CD43318" w14:textId="010DF586" w:rsidR="004F482E" w:rsidRPr="001D4AD2" w:rsidRDefault="002A4BF7" w:rsidP="004F482E">
            <w:pPr>
              <w:jc w:val="center"/>
              <w:rPr>
                <w:rFonts w:ascii="Arial" w:hAnsi="Arial" w:cs="Arial"/>
              </w:rPr>
            </w:pPr>
            <w:r>
              <w:rPr>
                <w:rFonts w:ascii="Arial" w:hAnsi="Arial" w:cs="Arial"/>
              </w:rPr>
              <w:t>50</w:t>
            </w:r>
          </w:p>
        </w:tc>
        <w:tc>
          <w:tcPr>
            <w:tcW w:w="1519" w:type="pct"/>
            <w:vAlign w:val="center"/>
          </w:tcPr>
          <w:p w14:paraId="73B9150E" w14:textId="40C6D21A" w:rsidR="004F482E" w:rsidRPr="001D4AD2" w:rsidRDefault="002A4BF7" w:rsidP="004F482E">
            <w:pPr>
              <w:jc w:val="center"/>
              <w:rPr>
                <w:rFonts w:ascii="Arial" w:hAnsi="Arial" w:cs="Arial"/>
              </w:rPr>
            </w:pPr>
            <w:r>
              <w:rPr>
                <w:rFonts w:ascii="Arial" w:hAnsi="Arial" w:cs="Arial"/>
              </w:rPr>
              <w:t>50</w:t>
            </w:r>
          </w:p>
        </w:tc>
      </w:tr>
      <w:tr w:rsidR="004F482E" w:rsidRPr="001D4AD2" w14:paraId="5A08E929" w14:textId="77777777" w:rsidTr="004F482E">
        <w:tc>
          <w:tcPr>
            <w:tcW w:w="1963" w:type="pct"/>
            <w:vAlign w:val="center"/>
          </w:tcPr>
          <w:p w14:paraId="2039EC00" w14:textId="6B2CB530" w:rsidR="004F482E" w:rsidRPr="001D4AD2" w:rsidRDefault="004F482E" w:rsidP="004F482E">
            <w:pPr>
              <w:rPr>
                <w:rFonts w:ascii="Arial" w:hAnsi="Arial" w:cs="Arial"/>
              </w:rPr>
            </w:pPr>
            <w:r>
              <w:rPr>
                <w:rFonts w:ascii="Arial" w:hAnsi="Arial" w:cs="Arial"/>
              </w:rPr>
              <w:t>Not listed</w:t>
            </w:r>
          </w:p>
        </w:tc>
        <w:tc>
          <w:tcPr>
            <w:tcW w:w="1518" w:type="pct"/>
            <w:vAlign w:val="center"/>
          </w:tcPr>
          <w:p w14:paraId="691F6D13" w14:textId="634DDC92" w:rsidR="004F482E" w:rsidRPr="001D4AD2" w:rsidRDefault="00B94C1C" w:rsidP="004F482E">
            <w:pPr>
              <w:jc w:val="center"/>
              <w:rPr>
                <w:rFonts w:ascii="Arial" w:hAnsi="Arial" w:cs="Arial"/>
              </w:rPr>
            </w:pPr>
            <w:r>
              <w:rPr>
                <w:rFonts w:ascii="Arial" w:hAnsi="Arial" w:cs="Arial"/>
              </w:rPr>
              <w:t>31.58</w:t>
            </w:r>
          </w:p>
        </w:tc>
        <w:tc>
          <w:tcPr>
            <w:tcW w:w="1519" w:type="pct"/>
            <w:vAlign w:val="center"/>
          </w:tcPr>
          <w:p w14:paraId="75A87121" w14:textId="2D006AD9" w:rsidR="004F482E" w:rsidRPr="001D4AD2" w:rsidRDefault="00B94C1C" w:rsidP="004F482E">
            <w:pPr>
              <w:jc w:val="center"/>
              <w:rPr>
                <w:rFonts w:ascii="Arial" w:hAnsi="Arial" w:cs="Arial"/>
              </w:rPr>
            </w:pPr>
            <w:r>
              <w:rPr>
                <w:rFonts w:ascii="Arial" w:hAnsi="Arial" w:cs="Arial"/>
              </w:rPr>
              <w:t>68.42</w:t>
            </w:r>
          </w:p>
        </w:tc>
      </w:tr>
      <w:tr w:rsidR="004F482E" w:rsidRPr="001D4AD2" w14:paraId="3C016430" w14:textId="77777777" w:rsidTr="004F482E">
        <w:tc>
          <w:tcPr>
            <w:tcW w:w="1963" w:type="pct"/>
            <w:vAlign w:val="center"/>
          </w:tcPr>
          <w:p w14:paraId="3D8E566C" w14:textId="2D2FF0B1" w:rsidR="004F482E" w:rsidRPr="001D4AD2" w:rsidRDefault="004F482E" w:rsidP="004F482E">
            <w:pPr>
              <w:rPr>
                <w:rFonts w:ascii="Arial" w:hAnsi="Arial" w:cs="Arial"/>
              </w:rPr>
            </w:pPr>
            <w:r w:rsidRPr="00003508">
              <w:rPr>
                <w:rFonts w:ascii="Arial" w:hAnsi="Arial" w:cs="Arial"/>
              </w:rPr>
              <w:t>Prefer not to say</w:t>
            </w:r>
          </w:p>
        </w:tc>
        <w:tc>
          <w:tcPr>
            <w:tcW w:w="1518" w:type="pct"/>
            <w:vAlign w:val="center"/>
          </w:tcPr>
          <w:p w14:paraId="1896323F" w14:textId="6DE87DC0" w:rsidR="004F482E" w:rsidRPr="001D4AD2" w:rsidRDefault="00B94C1C" w:rsidP="004F482E">
            <w:pPr>
              <w:jc w:val="center"/>
              <w:rPr>
                <w:rFonts w:ascii="Arial" w:hAnsi="Arial" w:cs="Arial"/>
              </w:rPr>
            </w:pPr>
            <w:r>
              <w:rPr>
                <w:rFonts w:ascii="Arial" w:hAnsi="Arial" w:cs="Arial"/>
              </w:rPr>
              <w:t>33.33</w:t>
            </w:r>
          </w:p>
        </w:tc>
        <w:tc>
          <w:tcPr>
            <w:tcW w:w="1519" w:type="pct"/>
            <w:vAlign w:val="center"/>
          </w:tcPr>
          <w:p w14:paraId="55125987" w14:textId="38344702" w:rsidR="004F482E" w:rsidRPr="001D4AD2" w:rsidRDefault="00B94C1C" w:rsidP="004F482E">
            <w:pPr>
              <w:jc w:val="center"/>
              <w:rPr>
                <w:rFonts w:ascii="Arial" w:hAnsi="Arial" w:cs="Arial"/>
              </w:rPr>
            </w:pPr>
            <w:r>
              <w:rPr>
                <w:rFonts w:ascii="Arial" w:hAnsi="Arial" w:cs="Arial"/>
              </w:rPr>
              <w:t>66.67</w:t>
            </w:r>
          </w:p>
        </w:tc>
      </w:tr>
    </w:tbl>
    <w:p w14:paraId="2AD319A1" w14:textId="77777777" w:rsidR="004F482E" w:rsidRDefault="004F482E" w:rsidP="00676601">
      <w:pPr>
        <w:spacing w:after="0"/>
        <w:jc w:val="both"/>
        <w:rPr>
          <w:rFonts w:ascii="Arial" w:hAnsi="Arial" w:cs="Arial"/>
        </w:rPr>
      </w:pPr>
    </w:p>
    <w:p w14:paraId="0B01AB06" w14:textId="77777777" w:rsidR="00D10ADA" w:rsidRDefault="00D10ADA" w:rsidP="00676601">
      <w:pPr>
        <w:spacing w:after="0"/>
        <w:jc w:val="both"/>
        <w:rPr>
          <w:rFonts w:ascii="Arial" w:hAnsi="Arial" w:cs="Arial"/>
        </w:rPr>
      </w:pPr>
    </w:p>
    <w:p w14:paraId="6BB65008" w14:textId="77777777" w:rsidR="00D10ADA" w:rsidRDefault="00D10ADA" w:rsidP="00676601">
      <w:pPr>
        <w:spacing w:after="0"/>
        <w:jc w:val="both"/>
        <w:rPr>
          <w:rFonts w:ascii="Arial" w:hAnsi="Arial" w:cs="Arial"/>
        </w:rPr>
      </w:pPr>
    </w:p>
    <w:p w14:paraId="653FC382" w14:textId="77777777" w:rsidR="00D10ADA" w:rsidRDefault="00D10ADA" w:rsidP="00676601">
      <w:pPr>
        <w:spacing w:after="0"/>
        <w:jc w:val="both"/>
        <w:rPr>
          <w:rFonts w:ascii="Arial" w:hAnsi="Arial" w:cs="Arial"/>
        </w:rPr>
      </w:pPr>
    </w:p>
    <w:p w14:paraId="52846D90" w14:textId="77777777" w:rsidR="00D10ADA" w:rsidRDefault="00D10ADA"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2688"/>
        <w:gridCol w:w="3448"/>
        <w:gridCol w:w="2880"/>
      </w:tblGrid>
      <w:tr w:rsidR="004F482E" w:rsidRPr="001D4AD2" w14:paraId="01D22A76" w14:textId="77777777" w:rsidTr="00A40521">
        <w:tc>
          <w:tcPr>
            <w:tcW w:w="5000" w:type="pct"/>
            <w:gridSpan w:val="3"/>
            <w:shd w:val="clear" w:color="auto" w:fill="D1D1D1" w:themeFill="background2" w:themeFillShade="E6"/>
            <w:vAlign w:val="center"/>
          </w:tcPr>
          <w:p w14:paraId="36915E0F" w14:textId="2C55C3B9" w:rsidR="004F482E" w:rsidRPr="001D4AD2" w:rsidRDefault="004F482E" w:rsidP="00A40521">
            <w:pPr>
              <w:jc w:val="center"/>
              <w:rPr>
                <w:rFonts w:ascii="Arial" w:hAnsi="Arial" w:cs="Arial"/>
                <w:b/>
                <w:bCs/>
              </w:rPr>
            </w:pPr>
            <w:r>
              <w:rPr>
                <w:rFonts w:ascii="Arial" w:hAnsi="Arial" w:cs="Arial"/>
                <w:b/>
                <w:bCs/>
              </w:rPr>
              <w:lastRenderedPageBreak/>
              <w:t>Study Status</w:t>
            </w:r>
            <w:r w:rsidRPr="001D4AD2">
              <w:rPr>
                <w:rFonts w:ascii="Arial" w:hAnsi="Arial" w:cs="Arial"/>
                <w:b/>
                <w:bCs/>
              </w:rPr>
              <w:t xml:space="preserve"> and Commuter Status </w:t>
            </w:r>
          </w:p>
        </w:tc>
      </w:tr>
      <w:tr w:rsidR="004F482E" w:rsidRPr="001D4AD2" w14:paraId="2DD946AE" w14:textId="77777777" w:rsidTr="00A40521">
        <w:tc>
          <w:tcPr>
            <w:tcW w:w="1491" w:type="pct"/>
            <w:vMerge w:val="restart"/>
            <w:shd w:val="clear" w:color="auto" w:fill="D1D1D1" w:themeFill="background2" w:themeFillShade="E6"/>
            <w:vAlign w:val="center"/>
          </w:tcPr>
          <w:p w14:paraId="76B3AF81" w14:textId="05C7AC28" w:rsidR="004F482E" w:rsidRPr="001D4AD2" w:rsidRDefault="004F482E" w:rsidP="00A40521">
            <w:pPr>
              <w:jc w:val="center"/>
              <w:rPr>
                <w:rFonts w:ascii="Arial" w:hAnsi="Arial" w:cs="Arial"/>
                <w:b/>
                <w:bCs/>
              </w:rPr>
            </w:pPr>
            <w:r>
              <w:rPr>
                <w:rFonts w:ascii="Arial" w:hAnsi="Arial" w:cs="Arial"/>
                <w:b/>
                <w:bCs/>
              </w:rPr>
              <w:t>Study Status</w:t>
            </w:r>
          </w:p>
        </w:tc>
        <w:tc>
          <w:tcPr>
            <w:tcW w:w="3509" w:type="pct"/>
            <w:gridSpan w:val="2"/>
            <w:shd w:val="clear" w:color="auto" w:fill="D1D1D1" w:themeFill="background2" w:themeFillShade="E6"/>
            <w:vAlign w:val="center"/>
          </w:tcPr>
          <w:p w14:paraId="6660E25F" w14:textId="00AC9B02" w:rsidR="004F482E" w:rsidRPr="001D4AD2" w:rsidRDefault="004F482E" w:rsidP="00A40521">
            <w:pPr>
              <w:jc w:val="center"/>
              <w:rPr>
                <w:rFonts w:ascii="Arial" w:hAnsi="Arial" w:cs="Arial"/>
                <w:b/>
                <w:bCs/>
              </w:rPr>
            </w:pPr>
            <w:r w:rsidRPr="001D4AD2">
              <w:rPr>
                <w:rFonts w:ascii="Arial" w:hAnsi="Arial" w:cs="Arial"/>
                <w:b/>
                <w:bCs/>
              </w:rPr>
              <w:t>% of respondents</w:t>
            </w:r>
            <w:r w:rsidR="00A33769">
              <w:rPr>
                <w:rFonts w:ascii="Arial" w:hAnsi="Arial" w:cs="Arial"/>
                <w:b/>
                <w:bCs/>
              </w:rPr>
              <w:t xml:space="preserve"> by study status</w:t>
            </w:r>
            <w:r w:rsidRPr="001D4AD2">
              <w:rPr>
                <w:rFonts w:ascii="Arial" w:hAnsi="Arial" w:cs="Arial"/>
                <w:b/>
                <w:bCs/>
              </w:rPr>
              <w:t xml:space="preserve"> (846 responses)</w:t>
            </w:r>
          </w:p>
        </w:tc>
      </w:tr>
      <w:tr w:rsidR="004F482E" w:rsidRPr="001D4AD2" w14:paraId="5093B222" w14:textId="77777777" w:rsidTr="00A40521">
        <w:tc>
          <w:tcPr>
            <w:tcW w:w="1491" w:type="pct"/>
            <w:vMerge/>
            <w:shd w:val="clear" w:color="auto" w:fill="D1D1D1" w:themeFill="background2" w:themeFillShade="E6"/>
            <w:vAlign w:val="center"/>
          </w:tcPr>
          <w:p w14:paraId="037957D5" w14:textId="77777777" w:rsidR="004F482E" w:rsidRPr="001D4AD2" w:rsidRDefault="004F482E" w:rsidP="00A40521">
            <w:pPr>
              <w:jc w:val="center"/>
              <w:rPr>
                <w:rFonts w:ascii="Arial" w:hAnsi="Arial" w:cs="Arial"/>
                <w:b/>
                <w:bCs/>
              </w:rPr>
            </w:pPr>
          </w:p>
        </w:tc>
        <w:tc>
          <w:tcPr>
            <w:tcW w:w="1912" w:type="pct"/>
            <w:shd w:val="clear" w:color="auto" w:fill="D1D1D1" w:themeFill="background2" w:themeFillShade="E6"/>
            <w:vAlign w:val="center"/>
          </w:tcPr>
          <w:p w14:paraId="612B38F4" w14:textId="77777777" w:rsidR="004F482E" w:rsidRPr="001D4AD2" w:rsidRDefault="004F482E" w:rsidP="00A40521">
            <w:pPr>
              <w:jc w:val="center"/>
              <w:rPr>
                <w:rFonts w:ascii="Arial" w:hAnsi="Arial" w:cs="Arial"/>
                <w:b/>
                <w:bCs/>
              </w:rPr>
            </w:pPr>
            <w:r w:rsidRPr="001D4AD2">
              <w:rPr>
                <w:rFonts w:ascii="Arial" w:hAnsi="Arial" w:cs="Arial"/>
                <w:b/>
                <w:bCs/>
              </w:rPr>
              <w:t>Commuter</w:t>
            </w:r>
          </w:p>
        </w:tc>
        <w:tc>
          <w:tcPr>
            <w:tcW w:w="1597" w:type="pct"/>
            <w:shd w:val="clear" w:color="auto" w:fill="D1D1D1" w:themeFill="background2" w:themeFillShade="E6"/>
            <w:vAlign w:val="center"/>
          </w:tcPr>
          <w:p w14:paraId="5234D9C8" w14:textId="77777777" w:rsidR="004F482E" w:rsidRPr="001D4AD2" w:rsidRDefault="004F482E" w:rsidP="00A40521">
            <w:pPr>
              <w:jc w:val="center"/>
              <w:rPr>
                <w:rFonts w:ascii="Arial" w:hAnsi="Arial" w:cs="Arial"/>
                <w:b/>
                <w:bCs/>
              </w:rPr>
            </w:pPr>
            <w:r w:rsidRPr="001D4AD2">
              <w:rPr>
                <w:rFonts w:ascii="Arial" w:hAnsi="Arial" w:cs="Arial"/>
                <w:b/>
                <w:bCs/>
              </w:rPr>
              <w:t>Non-commuter</w:t>
            </w:r>
          </w:p>
        </w:tc>
      </w:tr>
      <w:tr w:rsidR="004F482E" w:rsidRPr="001D4AD2" w14:paraId="15DB9CC8" w14:textId="77777777" w:rsidTr="00A40521">
        <w:tc>
          <w:tcPr>
            <w:tcW w:w="1491" w:type="pct"/>
            <w:vAlign w:val="center"/>
          </w:tcPr>
          <w:p w14:paraId="4D25B272" w14:textId="7910BF4A" w:rsidR="004F482E" w:rsidRPr="001D4AD2" w:rsidRDefault="004F482E" w:rsidP="00A40521">
            <w:pPr>
              <w:rPr>
                <w:rFonts w:ascii="Arial" w:hAnsi="Arial" w:cs="Arial"/>
              </w:rPr>
            </w:pPr>
            <w:r>
              <w:rPr>
                <w:rFonts w:ascii="Arial" w:hAnsi="Arial" w:cs="Arial"/>
              </w:rPr>
              <w:t>Full time</w:t>
            </w:r>
          </w:p>
        </w:tc>
        <w:tc>
          <w:tcPr>
            <w:tcW w:w="1912" w:type="pct"/>
            <w:vAlign w:val="center"/>
          </w:tcPr>
          <w:p w14:paraId="3A3B8F10" w14:textId="17CA8788" w:rsidR="004F482E" w:rsidRPr="001D4AD2" w:rsidRDefault="00D936AE" w:rsidP="00A40521">
            <w:pPr>
              <w:jc w:val="center"/>
              <w:rPr>
                <w:rFonts w:ascii="Arial" w:hAnsi="Arial" w:cs="Arial"/>
              </w:rPr>
            </w:pPr>
            <w:r>
              <w:rPr>
                <w:rFonts w:ascii="Arial" w:hAnsi="Arial" w:cs="Arial"/>
              </w:rPr>
              <w:t>25.06</w:t>
            </w:r>
          </w:p>
        </w:tc>
        <w:tc>
          <w:tcPr>
            <w:tcW w:w="1597" w:type="pct"/>
            <w:tcBorders>
              <w:top w:val="nil"/>
            </w:tcBorders>
            <w:vAlign w:val="center"/>
          </w:tcPr>
          <w:p w14:paraId="19EC35E0" w14:textId="3DE01456" w:rsidR="004F482E" w:rsidRPr="001D4AD2" w:rsidRDefault="00D936AE" w:rsidP="00A40521">
            <w:pPr>
              <w:jc w:val="center"/>
              <w:rPr>
                <w:rFonts w:ascii="Arial" w:hAnsi="Arial" w:cs="Arial"/>
              </w:rPr>
            </w:pPr>
            <w:r>
              <w:rPr>
                <w:rFonts w:ascii="Arial" w:hAnsi="Arial" w:cs="Arial"/>
              </w:rPr>
              <w:t>74.94</w:t>
            </w:r>
          </w:p>
        </w:tc>
      </w:tr>
      <w:tr w:rsidR="004F482E" w:rsidRPr="001D4AD2" w14:paraId="4FE8BA96" w14:textId="77777777" w:rsidTr="00A40521">
        <w:tc>
          <w:tcPr>
            <w:tcW w:w="1491" w:type="pct"/>
            <w:vAlign w:val="center"/>
          </w:tcPr>
          <w:p w14:paraId="251A664C" w14:textId="212AD68D" w:rsidR="004F482E" w:rsidRPr="001D4AD2" w:rsidRDefault="004F482E" w:rsidP="00A40521">
            <w:pPr>
              <w:rPr>
                <w:rFonts w:ascii="Arial" w:hAnsi="Arial" w:cs="Arial"/>
              </w:rPr>
            </w:pPr>
            <w:r>
              <w:rPr>
                <w:rFonts w:ascii="Arial" w:hAnsi="Arial" w:cs="Arial"/>
              </w:rPr>
              <w:t>Part time</w:t>
            </w:r>
          </w:p>
        </w:tc>
        <w:tc>
          <w:tcPr>
            <w:tcW w:w="1912" w:type="pct"/>
            <w:vAlign w:val="center"/>
          </w:tcPr>
          <w:p w14:paraId="00D32996" w14:textId="46FDEF74" w:rsidR="004F482E" w:rsidRPr="001D4AD2" w:rsidRDefault="0088162F" w:rsidP="00A40521">
            <w:pPr>
              <w:jc w:val="center"/>
              <w:rPr>
                <w:rFonts w:ascii="Arial" w:hAnsi="Arial" w:cs="Arial"/>
              </w:rPr>
            </w:pPr>
            <w:r>
              <w:rPr>
                <w:rFonts w:ascii="Arial" w:hAnsi="Arial" w:cs="Arial"/>
              </w:rPr>
              <w:t>50</w:t>
            </w:r>
          </w:p>
        </w:tc>
        <w:tc>
          <w:tcPr>
            <w:tcW w:w="1597" w:type="pct"/>
            <w:vAlign w:val="center"/>
          </w:tcPr>
          <w:p w14:paraId="3FEF06E8" w14:textId="7B223513" w:rsidR="004F482E" w:rsidRPr="001D4AD2" w:rsidRDefault="0088162F" w:rsidP="00A40521">
            <w:pPr>
              <w:jc w:val="center"/>
              <w:rPr>
                <w:rFonts w:ascii="Arial" w:hAnsi="Arial" w:cs="Arial"/>
              </w:rPr>
            </w:pPr>
            <w:r>
              <w:rPr>
                <w:rFonts w:ascii="Arial" w:hAnsi="Arial" w:cs="Arial"/>
              </w:rPr>
              <w:t>50</w:t>
            </w:r>
          </w:p>
        </w:tc>
      </w:tr>
    </w:tbl>
    <w:p w14:paraId="14FDD565" w14:textId="77777777" w:rsidR="00A31353" w:rsidRDefault="00A31353" w:rsidP="00676601">
      <w:pPr>
        <w:spacing w:after="0"/>
        <w:jc w:val="both"/>
        <w:rPr>
          <w:rFonts w:ascii="Arial" w:hAnsi="Arial" w:cs="Arial"/>
          <w:u w:val="single"/>
        </w:rPr>
      </w:pPr>
    </w:p>
    <w:p w14:paraId="518F2320" w14:textId="479F28AD" w:rsidR="004F482E" w:rsidRPr="004F482E" w:rsidRDefault="004F482E" w:rsidP="00676601">
      <w:pPr>
        <w:spacing w:after="0"/>
        <w:jc w:val="both"/>
        <w:rPr>
          <w:rFonts w:ascii="Arial" w:hAnsi="Arial" w:cs="Arial"/>
          <w:u w:val="single"/>
        </w:rPr>
      </w:pPr>
      <w:r w:rsidRPr="004F482E">
        <w:rPr>
          <w:rFonts w:ascii="Arial" w:hAnsi="Arial" w:cs="Arial"/>
          <w:u w:val="single"/>
        </w:rPr>
        <w:t xml:space="preserve">Commute </w:t>
      </w:r>
      <w:r w:rsidR="00D10ADA">
        <w:rPr>
          <w:rFonts w:ascii="Arial" w:hAnsi="Arial" w:cs="Arial"/>
          <w:u w:val="single"/>
        </w:rPr>
        <w:t>Type</w:t>
      </w:r>
      <w:r w:rsidRPr="004F482E">
        <w:rPr>
          <w:rFonts w:ascii="Arial" w:hAnsi="Arial" w:cs="Arial"/>
          <w:u w:val="single"/>
        </w:rPr>
        <w:t xml:space="preserve"> </w:t>
      </w:r>
    </w:p>
    <w:p w14:paraId="09652EC3" w14:textId="77777777" w:rsidR="004F482E" w:rsidRPr="001D4AD2" w:rsidRDefault="004F482E"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022"/>
        <w:gridCol w:w="3022"/>
        <w:gridCol w:w="3023"/>
      </w:tblGrid>
      <w:tr w:rsidR="00052D1E" w:rsidRPr="001D4AD2" w14:paraId="3E657542" w14:textId="77777777" w:rsidTr="008A3DEB">
        <w:tc>
          <w:tcPr>
            <w:tcW w:w="9016" w:type="dxa"/>
            <w:gridSpan w:val="3"/>
            <w:shd w:val="clear" w:color="auto" w:fill="D1D1D1" w:themeFill="background2" w:themeFillShade="E6"/>
            <w:vAlign w:val="center"/>
          </w:tcPr>
          <w:p w14:paraId="6228482B" w14:textId="07F7A47C" w:rsidR="00052D1E" w:rsidRPr="001D4AD2" w:rsidRDefault="00052D1E" w:rsidP="008A3DEB">
            <w:pPr>
              <w:jc w:val="center"/>
              <w:rPr>
                <w:rFonts w:ascii="Arial" w:hAnsi="Arial" w:cs="Arial"/>
                <w:b/>
                <w:bCs/>
              </w:rPr>
            </w:pPr>
            <w:r w:rsidRPr="001D4AD2">
              <w:rPr>
                <w:rFonts w:ascii="Arial" w:hAnsi="Arial" w:cs="Arial"/>
                <w:b/>
                <w:bCs/>
              </w:rPr>
              <w:t>% of respondent who commute by choice vs necessity (</w:t>
            </w:r>
            <w:r w:rsidR="001956ED" w:rsidRPr="001D4AD2">
              <w:rPr>
                <w:rFonts w:ascii="Arial" w:hAnsi="Arial" w:cs="Arial"/>
                <w:b/>
                <w:bCs/>
              </w:rPr>
              <w:t xml:space="preserve">215 </w:t>
            </w:r>
            <w:r w:rsidRPr="001D4AD2">
              <w:rPr>
                <w:rFonts w:ascii="Arial" w:hAnsi="Arial" w:cs="Arial"/>
                <w:b/>
                <w:bCs/>
              </w:rPr>
              <w:t>responses)</w:t>
            </w:r>
          </w:p>
        </w:tc>
      </w:tr>
      <w:tr w:rsidR="00052D1E" w:rsidRPr="001D4AD2" w14:paraId="3B703CE4" w14:textId="77777777" w:rsidTr="008A3DEB">
        <w:tc>
          <w:tcPr>
            <w:tcW w:w="3005" w:type="dxa"/>
            <w:shd w:val="clear" w:color="auto" w:fill="D1D1D1" w:themeFill="background2" w:themeFillShade="E6"/>
            <w:vAlign w:val="center"/>
          </w:tcPr>
          <w:p w14:paraId="5550446F" w14:textId="77777777" w:rsidR="00052D1E" w:rsidRPr="001D4AD2" w:rsidRDefault="00052D1E" w:rsidP="008A3DEB">
            <w:pPr>
              <w:jc w:val="center"/>
              <w:rPr>
                <w:rFonts w:ascii="Arial" w:hAnsi="Arial" w:cs="Arial"/>
                <w:b/>
                <w:bCs/>
              </w:rPr>
            </w:pPr>
            <w:r w:rsidRPr="001D4AD2">
              <w:rPr>
                <w:rFonts w:ascii="Arial" w:hAnsi="Arial" w:cs="Arial"/>
                <w:b/>
                <w:bCs/>
              </w:rPr>
              <w:t>Choice</w:t>
            </w:r>
          </w:p>
        </w:tc>
        <w:tc>
          <w:tcPr>
            <w:tcW w:w="3005" w:type="dxa"/>
            <w:shd w:val="clear" w:color="auto" w:fill="D1D1D1" w:themeFill="background2" w:themeFillShade="E6"/>
            <w:vAlign w:val="center"/>
          </w:tcPr>
          <w:p w14:paraId="035E3FE7" w14:textId="77777777" w:rsidR="00052D1E" w:rsidRPr="001D4AD2" w:rsidRDefault="00052D1E" w:rsidP="008A3DEB">
            <w:pPr>
              <w:jc w:val="center"/>
              <w:rPr>
                <w:rFonts w:ascii="Arial" w:hAnsi="Arial" w:cs="Arial"/>
                <w:b/>
                <w:bCs/>
              </w:rPr>
            </w:pPr>
            <w:r w:rsidRPr="001D4AD2">
              <w:rPr>
                <w:rFonts w:ascii="Arial" w:hAnsi="Arial" w:cs="Arial"/>
                <w:b/>
                <w:bCs/>
              </w:rPr>
              <w:t>Necessity</w:t>
            </w:r>
          </w:p>
        </w:tc>
        <w:tc>
          <w:tcPr>
            <w:tcW w:w="3006" w:type="dxa"/>
            <w:shd w:val="clear" w:color="auto" w:fill="D1D1D1" w:themeFill="background2" w:themeFillShade="E6"/>
            <w:vAlign w:val="center"/>
          </w:tcPr>
          <w:p w14:paraId="51C631C5" w14:textId="77777777" w:rsidR="00052D1E" w:rsidRPr="001D4AD2" w:rsidRDefault="00052D1E" w:rsidP="008A3DEB">
            <w:pPr>
              <w:jc w:val="center"/>
              <w:rPr>
                <w:rFonts w:ascii="Arial" w:hAnsi="Arial" w:cs="Arial"/>
                <w:b/>
                <w:bCs/>
              </w:rPr>
            </w:pPr>
            <w:r w:rsidRPr="001D4AD2">
              <w:rPr>
                <w:rFonts w:ascii="Arial" w:hAnsi="Arial" w:cs="Arial"/>
                <w:b/>
                <w:bCs/>
              </w:rPr>
              <w:t>Prefer not to say</w:t>
            </w:r>
          </w:p>
        </w:tc>
      </w:tr>
      <w:tr w:rsidR="00052D1E" w:rsidRPr="001D4AD2" w14:paraId="7BFF7CC8" w14:textId="77777777" w:rsidTr="008A3DEB">
        <w:tc>
          <w:tcPr>
            <w:tcW w:w="3005" w:type="dxa"/>
            <w:vAlign w:val="center"/>
          </w:tcPr>
          <w:p w14:paraId="5BDCC700" w14:textId="7F40CD32" w:rsidR="00052D1E" w:rsidRPr="001D4AD2" w:rsidRDefault="00B86A7F" w:rsidP="008A3DEB">
            <w:pPr>
              <w:jc w:val="center"/>
              <w:rPr>
                <w:rFonts w:ascii="Arial" w:hAnsi="Arial" w:cs="Arial"/>
              </w:rPr>
            </w:pPr>
            <w:r w:rsidRPr="001D4AD2">
              <w:rPr>
                <w:rFonts w:ascii="Arial" w:hAnsi="Arial" w:cs="Arial"/>
              </w:rPr>
              <w:t>35</w:t>
            </w:r>
            <w:r w:rsidR="006E7DD5" w:rsidRPr="001D4AD2">
              <w:rPr>
                <w:rFonts w:ascii="Arial" w:hAnsi="Arial" w:cs="Arial"/>
              </w:rPr>
              <w:t>.35</w:t>
            </w:r>
          </w:p>
        </w:tc>
        <w:tc>
          <w:tcPr>
            <w:tcW w:w="3005" w:type="dxa"/>
            <w:vAlign w:val="center"/>
          </w:tcPr>
          <w:p w14:paraId="3FCB327A" w14:textId="1F8A7988" w:rsidR="00052D1E" w:rsidRPr="001D4AD2" w:rsidRDefault="006E7DD5" w:rsidP="008A3DEB">
            <w:pPr>
              <w:jc w:val="center"/>
              <w:rPr>
                <w:rFonts w:ascii="Arial" w:hAnsi="Arial" w:cs="Arial"/>
              </w:rPr>
            </w:pPr>
            <w:r w:rsidRPr="001D4AD2">
              <w:rPr>
                <w:rFonts w:ascii="Arial" w:hAnsi="Arial" w:cs="Arial"/>
              </w:rPr>
              <w:t>61.40</w:t>
            </w:r>
          </w:p>
        </w:tc>
        <w:tc>
          <w:tcPr>
            <w:tcW w:w="3006" w:type="dxa"/>
            <w:vAlign w:val="center"/>
          </w:tcPr>
          <w:p w14:paraId="715C463D" w14:textId="01377AA4" w:rsidR="00052D1E" w:rsidRPr="001D4AD2" w:rsidRDefault="006E7DD5" w:rsidP="008A3DEB">
            <w:pPr>
              <w:jc w:val="center"/>
              <w:rPr>
                <w:rFonts w:ascii="Arial" w:hAnsi="Arial" w:cs="Arial"/>
              </w:rPr>
            </w:pPr>
            <w:r w:rsidRPr="001D4AD2">
              <w:rPr>
                <w:rFonts w:ascii="Arial" w:hAnsi="Arial" w:cs="Arial"/>
              </w:rPr>
              <w:t>3.26</w:t>
            </w:r>
          </w:p>
        </w:tc>
      </w:tr>
    </w:tbl>
    <w:p w14:paraId="6150FCA5" w14:textId="77777777" w:rsidR="00052D1E" w:rsidRPr="001D4AD2" w:rsidRDefault="00052D1E"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2829"/>
        <w:gridCol w:w="2063"/>
        <w:gridCol w:w="2063"/>
        <w:gridCol w:w="2061"/>
      </w:tblGrid>
      <w:tr w:rsidR="00EA29F1" w:rsidRPr="001D4AD2" w14:paraId="07AA7CE9" w14:textId="77777777" w:rsidTr="00EA29F1">
        <w:tc>
          <w:tcPr>
            <w:tcW w:w="5000" w:type="pct"/>
            <w:gridSpan w:val="4"/>
            <w:tcBorders>
              <w:top w:val="single" w:sz="4" w:space="0" w:color="auto"/>
            </w:tcBorders>
            <w:shd w:val="clear" w:color="auto" w:fill="D1D1D1" w:themeFill="background2" w:themeFillShade="E6"/>
            <w:vAlign w:val="center"/>
          </w:tcPr>
          <w:p w14:paraId="1634EE66" w14:textId="45DAEA94" w:rsidR="00EA29F1" w:rsidRPr="001D4AD2" w:rsidRDefault="00EA29F1" w:rsidP="008A3DEB">
            <w:pPr>
              <w:jc w:val="center"/>
              <w:rPr>
                <w:rFonts w:ascii="Arial" w:hAnsi="Arial" w:cs="Arial"/>
                <w:b/>
                <w:bCs/>
              </w:rPr>
            </w:pPr>
            <w:r w:rsidRPr="001D4AD2">
              <w:rPr>
                <w:rFonts w:ascii="Arial" w:hAnsi="Arial" w:cs="Arial"/>
                <w:b/>
                <w:bCs/>
              </w:rPr>
              <w:t>Nationality and Commute Type</w:t>
            </w:r>
          </w:p>
        </w:tc>
      </w:tr>
      <w:tr w:rsidR="00052D1E" w:rsidRPr="001D4AD2" w14:paraId="74DD1C56" w14:textId="77777777" w:rsidTr="008A3DEB">
        <w:tc>
          <w:tcPr>
            <w:tcW w:w="1569" w:type="pct"/>
            <w:vMerge w:val="restart"/>
            <w:shd w:val="clear" w:color="auto" w:fill="D1D1D1" w:themeFill="background2" w:themeFillShade="E6"/>
            <w:vAlign w:val="center"/>
          </w:tcPr>
          <w:p w14:paraId="3286BB2B" w14:textId="2D664BE8" w:rsidR="00052D1E" w:rsidRPr="001D4AD2" w:rsidRDefault="00EA29F1" w:rsidP="00EA29F1">
            <w:pPr>
              <w:jc w:val="center"/>
              <w:rPr>
                <w:rFonts w:ascii="Arial" w:hAnsi="Arial" w:cs="Arial"/>
                <w:b/>
                <w:bCs/>
              </w:rPr>
            </w:pPr>
            <w:r w:rsidRPr="001D4AD2">
              <w:rPr>
                <w:rFonts w:ascii="Arial" w:hAnsi="Arial" w:cs="Arial"/>
                <w:b/>
                <w:bCs/>
              </w:rPr>
              <w:t>Nationality</w:t>
            </w:r>
          </w:p>
        </w:tc>
        <w:tc>
          <w:tcPr>
            <w:tcW w:w="3431" w:type="pct"/>
            <w:gridSpan w:val="3"/>
            <w:shd w:val="clear" w:color="auto" w:fill="D1D1D1" w:themeFill="background2" w:themeFillShade="E6"/>
            <w:vAlign w:val="center"/>
          </w:tcPr>
          <w:p w14:paraId="75C72B82" w14:textId="53C66622" w:rsidR="00052D1E" w:rsidRPr="001D4AD2" w:rsidRDefault="00052D1E" w:rsidP="008A3DEB">
            <w:pPr>
              <w:jc w:val="center"/>
              <w:rPr>
                <w:rFonts w:ascii="Arial" w:hAnsi="Arial" w:cs="Arial"/>
                <w:b/>
                <w:bCs/>
              </w:rPr>
            </w:pPr>
            <w:r w:rsidRPr="001D4AD2">
              <w:rPr>
                <w:rFonts w:ascii="Arial" w:hAnsi="Arial" w:cs="Arial"/>
                <w:b/>
                <w:bCs/>
              </w:rPr>
              <w:t xml:space="preserve">% of respondents </w:t>
            </w:r>
            <w:r w:rsidR="00A33769">
              <w:rPr>
                <w:rFonts w:ascii="Arial" w:hAnsi="Arial" w:cs="Arial"/>
                <w:b/>
                <w:bCs/>
              </w:rPr>
              <w:t xml:space="preserve">by nationality </w:t>
            </w:r>
            <w:r w:rsidRPr="001D4AD2">
              <w:rPr>
                <w:rFonts w:ascii="Arial" w:hAnsi="Arial" w:cs="Arial"/>
                <w:b/>
                <w:bCs/>
              </w:rPr>
              <w:t>(</w:t>
            </w:r>
            <w:r w:rsidR="001956ED" w:rsidRPr="001D4AD2">
              <w:rPr>
                <w:rFonts w:ascii="Arial" w:hAnsi="Arial" w:cs="Arial"/>
                <w:b/>
                <w:bCs/>
              </w:rPr>
              <w:t xml:space="preserve">215 </w:t>
            </w:r>
            <w:r w:rsidRPr="001D4AD2">
              <w:rPr>
                <w:rFonts w:ascii="Arial" w:hAnsi="Arial" w:cs="Arial"/>
                <w:b/>
                <w:bCs/>
              </w:rPr>
              <w:t>responses)</w:t>
            </w:r>
          </w:p>
        </w:tc>
      </w:tr>
      <w:tr w:rsidR="00052D1E" w:rsidRPr="001D4AD2" w14:paraId="15A77237" w14:textId="77777777" w:rsidTr="008A3DEB">
        <w:tc>
          <w:tcPr>
            <w:tcW w:w="1569" w:type="pct"/>
            <w:vMerge/>
            <w:shd w:val="clear" w:color="auto" w:fill="D1D1D1" w:themeFill="background2" w:themeFillShade="E6"/>
            <w:vAlign w:val="center"/>
          </w:tcPr>
          <w:p w14:paraId="61950C72" w14:textId="77777777" w:rsidR="00052D1E" w:rsidRPr="001D4AD2" w:rsidRDefault="00052D1E" w:rsidP="008A3DEB">
            <w:pPr>
              <w:jc w:val="center"/>
              <w:rPr>
                <w:rFonts w:ascii="Arial" w:hAnsi="Arial" w:cs="Arial"/>
                <w:b/>
                <w:bCs/>
              </w:rPr>
            </w:pPr>
          </w:p>
        </w:tc>
        <w:tc>
          <w:tcPr>
            <w:tcW w:w="1144" w:type="pct"/>
            <w:shd w:val="clear" w:color="auto" w:fill="D1D1D1" w:themeFill="background2" w:themeFillShade="E6"/>
            <w:vAlign w:val="center"/>
          </w:tcPr>
          <w:p w14:paraId="2E0B5F56" w14:textId="77777777" w:rsidR="00052D1E" w:rsidRPr="001D4AD2" w:rsidRDefault="00052D1E" w:rsidP="008A3DEB">
            <w:pPr>
              <w:jc w:val="center"/>
              <w:rPr>
                <w:rFonts w:ascii="Arial" w:hAnsi="Arial" w:cs="Arial"/>
                <w:b/>
                <w:bCs/>
              </w:rPr>
            </w:pPr>
            <w:r w:rsidRPr="001D4AD2">
              <w:rPr>
                <w:rFonts w:ascii="Arial" w:hAnsi="Arial" w:cs="Arial"/>
                <w:b/>
                <w:bCs/>
              </w:rPr>
              <w:t>Choice</w:t>
            </w:r>
          </w:p>
        </w:tc>
        <w:tc>
          <w:tcPr>
            <w:tcW w:w="1144" w:type="pct"/>
            <w:shd w:val="clear" w:color="auto" w:fill="D1D1D1" w:themeFill="background2" w:themeFillShade="E6"/>
            <w:vAlign w:val="center"/>
          </w:tcPr>
          <w:p w14:paraId="05552BA1" w14:textId="77777777" w:rsidR="00052D1E" w:rsidRPr="001D4AD2" w:rsidRDefault="00052D1E" w:rsidP="008A3DEB">
            <w:pPr>
              <w:jc w:val="center"/>
              <w:rPr>
                <w:rFonts w:ascii="Arial" w:hAnsi="Arial" w:cs="Arial"/>
                <w:b/>
                <w:bCs/>
              </w:rPr>
            </w:pPr>
            <w:r w:rsidRPr="001D4AD2">
              <w:rPr>
                <w:rFonts w:ascii="Arial" w:hAnsi="Arial" w:cs="Arial"/>
                <w:b/>
                <w:bCs/>
              </w:rPr>
              <w:t>Necessity</w:t>
            </w:r>
          </w:p>
        </w:tc>
        <w:tc>
          <w:tcPr>
            <w:tcW w:w="1143" w:type="pct"/>
            <w:shd w:val="clear" w:color="auto" w:fill="D1D1D1" w:themeFill="background2" w:themeFillShade="E6"/>
            <w:vAlign w:val="center"/>
          </w:tcPr>
          <w:p w14:paraId="2F777A9C" w14:textId="77777777" w:rsidR="00052D1E" w:rsidRPr="001D4AD2" w:rsidRDefault="00052D1E" w:rsidP="008A3DEB">
            <w:pPr>
              <w:jc w:val="center"/>
              <w:rPr>
                <w:rFonts w:ascii="Arial" w:hAnsi="Arial" w:cs="Arial"/>
                <w:b/>
                <w:bCs/>
              </w:rPr>
            </w:pPr>
            <w:r w:rsidRPr="001D4AD2">
              <w:rPr>
                <w:rFonts w:ascii="Arial" w:hAnsi="Arial" w:cs="Arial"/>
                <w:b/>
                <w:bCs/>
              </w:rPr>
              <w:t>Prefer not to say</w:t>
            </w:r>
          </w:p>
        </w:tc>
      </w:tr>
      <w:tr w:rsidR="00052D1E" w:rsidRPr="001D4AD2" w14:paraId="747D821E" w14:textId="77777777" w:rsidTr="008A3DEB">
        <w:tc>
          <w:tcPr>
            <w:tcW w:w="1569" w:type="pct"/>
            <w:vAlign w:val="center"/>
          </w:tcPr>
          <w:p w14:paraId="53D55CA7" w14:textId="77777777" w:rsidR="00052D1E" w:rsidRPr="001D4AD2" w:rsidRDefault="00052D1E" w:rsidP="008A3DEB">
            <w:pPr>
              <w:rPr>
                <w:rFonts w:ascii="Arial" w:hAnsi="Arial" w:cs="Arial"/>
              </w:rPr>
            </w:pPr>
            <w:r w:rsidRPr="001D4AD2">
              <w:rPr>
                <w:rFonts w:ascii="Arial" w:hAnsi="Arial" w:cs="Arial"/>
              </w:rPr>
              <w:t>UK</w:t>
            </w:r>
          </w:p>
        </w:tc>
        <w:tc>
          <w:tcPr>
            <w:tcW w:w="1144" w:type="pct"/>
            <w:vAlign w:val="center"/>
          </w:tcPr>
          <w:p w14:paraId="3B50671B" w14:textId="4A7DE3C2" w:rsidR="00052D1E" w:rsidRPr="001D4AD2" w:rsidRDefault="003C25A3" w:rsidP="008A3DEB">
            <w:pPr>
              <w:jc w:val="center"/>
              <w:rPr>
                <w:rFonts w:ascii="Arial" w:hAnsi="Arial" w:cs="Arial"/>
              </w:rPr>
            </w:pPr>
            <w:r w:rsidRPr="001D4AD2">
              <w:rPr>
                <w:rFonts w:ascii="Arial" w:hAnsi="Arial" w:cs="Arial"/>
              </w:rPr>
              <w:t>38.31</w:t>
            </w:r>
          </w:p>
        </w:tc>
        <w:tc>
          <w:tcPr>
            <w:tcW w:w="1144" w:type="pct"/>
            <w:vAlign w:val="center"/>
          </w:tcPr>
          <w:p w14:paraId="16905AFE" w14:textId="4E5C7AAA" w:rsidR="00052D1E" w:rsidRPr="001D4AD2" w:rsidRDefault="003C25A3" w:rsidP="008A3DEB">
            <w:pPr>
              <w:jc w:val="center"/>
              <w:rPr>
                <w:rFonts w:ascii="Arial" w:hAnsi="Arial" w:cs="Arial"/>
              </w:rPr>
            </w:pPr>
            <w:r w:rsidRPr="001D4AD2">
              <w:rPr>
                <w:rFonts w:ascii="Arial" w:hAnsi="Arial" w:cs="Arial"/>
              </w:rPr>
              <w:t>59.74</w:t>
            </w:r>
          </w:p>
        </w:tc>
        <w:tc>
          <w:tcPr>
            <w:tcW w:w="1143" w:type="pct"/>
            <w:vAlign w:val="center"/>
          </w:tcPr>
          <w:p w14:paraId="3AFF7021" w14:textId="7FBFFBC5" w:rsidR="00052D1E" w:rsidRPr="001D4AD2" w:rsidRDefault="00A72509" w:rsidP="008A3DEB">
            <w:pPr>
              <w:jc w:val="center"/>
              <w:rPr>
                <w:rFonts w:ascii="Arial" w:hAnsi="Arial" w:cs="Arial"/>
              </w:rPr>
            </w:pPr>
            <w:r w:rsidRPr="001D4AD2">
              <w:rPr>
                <w:rFonts w:ascii="Arial" w:hAnsi="Arial" w:cs="Arial"/>
              </w:rPr>
              <w:t>1.95</w:t>
            </w:r>
          </w:p>
        </w:tc>
      </w:tr>
      <w:tr w:rsidR="00052D1E" w:rsidRPr="001D4AD2" w14:paraId="22B5DCD2" w14:textId="77777777" w:rsidTr="008A3DEB">
        <w:tc>
          <w:tcPr>
            <w:tcW w:w="1569" w:type="pct"/>
            <w:vAlign w:val="center"/>
          </w:tcPr>
          <w:p w14:paraId="0DF5BAD4" w14:textId="77777777" w:rsidR="00052D1E" w:rsidRPr="001D4AD2" w:rsidRDefault="00052D1E" w:rsidP="008A3DEB">
            <w:pPr>
              <w:rPr>
                <w:rFonts w:ascii="Arial" w:hAnsi="Arial" w:cs="Arial"/>
              </w:rPr>
            </w:pPr>
            <w:r w:rsidRPr="001D4AD2">
              <w:rPr>
                <w:rFonts w:ascii="Arial" w:hAnsi="Arial" w:cs="Arial"/>
              </w:rPr>
              <w:t>International EU</w:t>
            </w:r>
          </w:p>
        </w:tc>
        <w:tc>
          <w:tcPr>
            <w:tcW w:w="1144" w:type="pct"/>
            <w:vAlign w:val="center"/>
          </w:tcPr>
          <w:p w14:paraId="270D094B" w14:textId="2A1720F3" w:rsidR="00052D1E" w:rsidRPr="001D4AD2" w:rsidRDefault="00A72509" w:rsidP="008A3DEB">
            <w:pPr>
              <w:jc w:val="center"/>
              <w:rPr>
                <w:rFonts w:ascii="Arial" w:hAnsi="Arial" w:cs="Arial"/>
              </w:rPr>
            </w:pPr>
            <w:r w:rsidRPr="001D4AD2">
              <w:rPr>
                <w:rFonts w:ascii="Arial" w:hAnsi="Arial" w:cs="Arial"/>
              </w:rPr>
              <w:t>24</w:t>
            </w:r>
          </w:p>
        </w:tc>
        <w:tc>
          <w:tcPr>
            <w:tcW w:w="1144" w:type="pct"/>
            <w:vAlign w:val="center"/>
          </w:tcPr>
          <w:p w14:paraId="3A2A5784" w14:textId="15FE96FE" w:rsidR="00052D1E" w:rsidRPr="001D4AD2" w:rsidRDefault="00A72509" w:rsidP="008A3DEB">
            <w:pPr>
              <w:jc w:val="center"/>
              <w:rPr>
                <w:rFonts w:ascii="Arial" w:hAnsi="Arial" w:cs="Arial"/>
              </w:rPr>
            </w:pPr>
            <w:r w:rsidRPr="001D4AD2">
              <w:rPr>
                <w:rFonts w:ascii="Arial" w:hAnsi="Arial" w:cs="Arial"/>
              </w:rPr>
              <w:t>60</w:t>
            </w:r>
          </w:p>
        </w:tc>
        <w:tc>
          <w:tcPr>
            <w:tcW w:w="1143" w:type="pct"/>
            <w:vAlign w:val="center"/>
          </w:tcPr>
          <w:p w14:paraId="056C318F" w14:textId="4B21E135" w:rsidR="00052D1E" w:rsidRPr="001D4AD2" w:rsidRDefault="00A72509" w:rsidP="008A3DEB">
            <w:pPr>
              <w:jc w:val="center"/>
              <w:rPr>
                <w:rFonts w:ascii="Arial" w:hAnsi="Arial" w:cs="Arial"/>
              </w:rPr>
            </w:pPr>
            <w:r w:rsidRPr="001D4AD2">
              <w:rPr>
                <w:rFonts w:ascii="Arial" w:hAnsi="Arial" w:cs="Arial"/>
              </w:rPr>
              <w:t>16</w:t>
            </w:r>
          </w:p>
        </w:tc>
      </w:tr>
      <w:tr w:rsidR="00052D1E" w:rsidRPr="001D4AD2" w14:paraId="601850E6" w14:textId="77777777" w:rsidTr="008A3DEB">
        <w:tc>
          <w:tcPr>
            <w:tcW w:w="1569" w:type="pct"/>
            <w:vAlign w:val="center"/>
          </w:tcPr>
          <w:p w14:paraId="35E51BA9" w14:textId="77777777" w:rsidR="00052D1E" w:rsidRPr="001D4AD2" w:rsidRDefault="00052D1E" w:rsidP="008A3DEB">
            <w:pPr>
              <w:rPr>
                <w:rFonts w:ascii="Arial" w:hAnsi="Arial" w:cs="Arial"/>
              </w:rPr>
            </w:pPr>
            <w:r w:rsidRPr="001D4AD2">
              <w:rPr>
                <w:rFonts w:ascii="Arial" w:hAnsi="Arial" w:cs="Arial"/>
              </w:rPr>
              <w:t>International outside EU</w:t>
            </w:r>
          </w:p>
        </w:tc>
        <w:tc>
          <w:tcPr>
            <w:tcW w:w="1144" w:type="pct"/>
            <w:vAlign w:val="center"/>
          </w:tcPr>
          <w:p w14:paraId="31630527" w14:textId="78806CAD" w:rsidR="00052D1E" w:rsidRPr="001D4AD2" w:rsidRDefault="008A0DB4" w:rsidP="008A3DEB">
            <w:pPr>
              <w:jc w:val="center"/>
              <w:rPr>
                <w:rFonts w:ascii="Arial" w:hAnsi="Arial" w:cs="Arial"/>
              </w:rPr>
            </w:pPr>
            <w:r w:rsidRPr="001D4AD2">
              <w:rPr>
                <w:rFonts w:ascii="Arial" w:hAnsi="Arial" w:cs="Arial"/>
              </w:rPr>
              <w:t>30.51</w:t>
            </w:r>
          </w:p>
        </w:tc>
        <w:tc>
          <w:tcPr>
            <w:tcW w:w="1144" w:type="pct"/>
            <w:vAlign w:val="center"/>
          </w:tcPr>
          <w:p w14:paraId="3EC96C14" w14:textId="0A814504" w:rsidR="00052D1E" w:rsidRPr="001D4AD2" w:rsidRDefault="008A0DB4" w:rsidP="008A3DEB">
            <w:pPr>
              <w:jc w:val="center"/>
              <w:rPr>
                <w:rFonts w:ascii="Arial" w:hAnsi="Arial" w:cs="Arial"/>
              </w:rPr>
            </w:pPr>
            <w:r w:rsidRPr="001D4AD2">
              <w:rPr>
                <w:rFonts w:ascii="Arial" w:hAnsi="Arial" w:cs="Arial"/>
              </w:rPr>
              <w:t>69.44</w:t>
            </w:r>
          </w:p>
        </w:tc>
        <w:tc>
          <w:tcPr>
            <w:tcW w:w="1143" w:type="pct"/>
            <w:vAlign w:val="center"/>
          </w:tcPr>
          <w:p w14:paraId="50441CF9" w14:textId="71D617AA" w:rsidR="00052D1E" w:rsidRPr="001D4AD2" w:rsidRDefault="008A0DB4" w:rsidP="008A3DEB">
            <w:pPr>
              <w:jc w:val="center"/>
              <w:rPr>
                <w:rFonts w:ascii="Arial" w:hAnsi="Arial" w:cs="Arial"/>
              </w:rPr>
            </w:pPr>
            <w:r w:rsidRPr="001D4AD2">
              <w:rPr>
                <w:rFonts w:ascii="Arial" w:hAnsi="Arial" w:cs="Arial"/>
              </w:rPr>
              <w:t>-</w:t>
            </w:r>
          </w:p>
        </w:tc>
      </w:tr>
    </w:tbl>
    <w:p w14:paraId="19044F03" w14:textId="77777777" w:rsidR="00D10ADA" w:rsidRPr="001D4AD2" w:rsidRDefault="00D10ADA"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2829"/>
        <w:gridCol w:w="2063"/>
        <w:gridCol w:w="2063"/>
        <w:gridCol w:w="2061"/>
      </w:tblGrid>
      <w:tr w:rsidR="00EA29F1" w:rsidRPr="001D4AD2" w14:paraId="22A2D0FC" w14:textId="77777777" w:rsidTr="00EA29F1">
        <w:tc>
          <w:tcPr>
            <w:tcW w:w="5000" w:type="pct"/>
            <w:gridSpan w:val="4"/>
            <w:shd w:val="clear" w:color="auto" w:fill="D1D1D1" w:themeFill="background2" w:themeFillShade="E6"/>
            <w:vAlign w:val="center"/>
          </w:tcPr>
          <w:p w14:paraId="4956D128" w14:textId="637B3355" w:rsidR="00EA29F1" w:rsidRPr="001D4AD2" w:rsidRDefault="004F482E" w:rsidP="008A3DEB">
            <w:pPr>
              <w:jc w:val="center"/>
              <w:rPr>
                <w:rFonts w:ascii="Arial" w:hAnsi="Arial" w:cs="Arial"/>
                <w:b/>
                <w:bCs/>
              </w:rPr>
            </w:pPr>
            <w:r>
              <w:rPr>
                <w:rFonts w:ascii="Arial" w:hAnsi="Arial" w:cs="Arial"/>
                <w:b/>
                <w:bCs/>
              </w:rPr>
              <w:t>Year Group and</w:t>
            </w:r>
            <w:r w:rsidR="00EA29F1" w:rsidRPr="001D4AD2">
              <w:rPr>
                <w:rFonts w:ascii="Arial" w:hAnsi="Arial" w:cs="Arial"/>
                <w:b/>
                <w:bCs/>
              </w:rPr>
              <w:t xml:space="preserve"> and Commute Type</w:t>
            </w:r>
          </w:p>
        </w:tc>
      </w:tr>
      <w:tr w:rsidR="001956ED" w:rsidRPr="001D4AD2" w14:paraId="4E0EDDE2" w14:textId="77777777" w:rsidTr="008A3DEB">
        <w:tc>
          <w:tcPr>
            <w:tcW w:w="1569" w:type="pct"/>
            <w:vMerge w:val="restart"/>
            <w:shd w:val="clear" w:color="auto" w:fill="D1D1D1" w:themeFill="background2" w:themeFillShade="E6"/>
            <w:vAlign w:val="center"/>
          </w:tcPr>
          <w:p w14:paraId="5B382B23" w14:textId="292CC9EA" w:rsidR="001956ED" w:rsidRPr="001D4AD2" w:rsidRDefault="00EA29F1" w:rsidP="00EA29F1">
            <w:pPr>
              <w:jc w:val="center"/>
              <w:rPr>
                <w:rFonts w:ascii="Arial" w:hAnsi="Arial" w:cs="Arial"/>
                <w:b/>
                <w:bCs/>
              </w:rPr>
            </w:pPr>
            <w:r w:rsidRPr="001D4AD2">
              <w:rPr>
                <w:rFonts w:ascii="Arial" w:hAnsi="Arial" w:cs="Arial"/>
                <w:b/>
                <w:bCs/>
              </w:rPr>
              <w:t>Year Group</w:t>
            </w:r>
          </w:p>
        </w:tc>
        <w:tc>
          <w:tcPr>
            <w:tcW w:w="3431" w:type="pct"/>
            <w:gridSpan w:val="3"/>
            <w:shd w:val="clear" w:color="auto" w:fill="D1D1D1" w:themeFill="background2" w:themeFillShade="E6"/>
            <w:vAlign w:val="center"/>
          </w:tcPr>
          <w:p w14:paraId="14DBC485" w14:textId="049F92E7" w:rsidR="001956ED" w:rsidRPr="001D4AD2" w:rsidRDefault="001956ED" w:rsidP="008A3DEB">
            <w:pPr>
              <w:jc w:val="center"/>
              <w:rPr>
                <w:rFonts w:ascii="Arial" w:hAnsi="Arial" w:cs="Arial"/>
                <w:b/>
                <w:bCs/>
              </w:rPr>
            </w:pPr>
            <w:r w:rsidRPr="001D4AD2">
              <w:rPr>
                <w:rFonts w:ascii="Arial" w:hAnsi="Arial" w:cs="Arial"/>
                <w:b/>
                <w:bCs/>
              </w:rPr>
              <w:t xml:space="preserve">% of respondents </w:t>
            </w:r>
            <w:r w:rsidR="00F87346">
              <w:rPr>
                <w:rFonts w:ascii="Arial" w:hAnsi="Arial" w:cs="Arial"/>
                <w:b/>
                <w:bCs/>
              </w:rPr>
              <w:t>by year gr</w:t>
            </w:r>
            <w:r w:rsidR="00A33769">
              <w:rPr>
                <w:rFonts w:ascii="Arial" w:hAnsi="Arial" w:cs="Arial"/>
                <w:b/>
                <w:bCs/>
              </w:rPr>
              <w:t xml:space="preserve">oup </w:t>
            </w:r>
            <w:r w:rsidRPr="001D4AD2">
              <w:rPr>
                <w:rFonts w:ascii="Arial" w:hAnsi="Arial" w:cs="Arial"/>
                <w:b/>
                <w:bCs/>
              </w:rPr>
              <w:t>(215 responses)</w:t>
            </w:r>
          </w:p>
        </w:tc>
      </w:tr>
      <w:tr w:rsidR="001956ED" w:rsidRPr="001D4AD2" w14:paraId="6C372FD5" w14:textId="77777777" w:rsidTr="008A3DEB">
        <w:tc>
          <w:tcPr>
            <w:tcW w:w="1569" w:type="pct"/>
            <w:vMerge/>
            <w:shd w:val="clear" w:color="auto" w:fill="D1D1D1" w:themeFill="background2" w:themeFillShade="E6"/>
            <w:vAlign w:val="center"/>
          </w:tcPr>
          <w:p w14:paraId="2B631074" w14:textId="77777777" w:rsidR="001956ED" w:rsidRPr="001D4AD2" w:rsidRDefault="001956ED" w:rsidP="008A3DEB">
            <w:pPr>
              <w:jc w:val="center"/>
              <w:rPr>
                <w:rFonts w:ascii="Arial" w:hAnsi="Arial" w:cs="Arial"/>
                <w:b/>
                <w:bCs/>
              </w:rPr>
            </w:pPr>
          </w:p>
        </w:tc>
        <w:tc>
          <w:tcPr>
            <w:tcW w:w="1144" w:type="pct"/>
            <w:shd w:val="clear" w:color="auto" w:fill="D1D1D1" w:themeFill="background2" w:themeFillShade="E6"/>
            <w:vAlign w:val="center"/>
          </w:tcPr>
          <w:p w14:paraId="127AF475" w14:textId="77777777" w:rsidR="001956ED" w:rsidRPr="001D4AD2" w:rsidRDefault="001956ED" w:rsidP="008A3DEB">
            <w:pPr>
              <w:jc w:val="center"/>
              <w:rPr>
                <w:rFonts w:ascii="Arial" w:hAnsi="Arial" w:cs="Arial"/>
                <w:b/>
                <w:bCs/>
              </w:rPr>
            </w:pPr>
            <w:r w:rsidRPr="001D4AD2">
              <w:rPr>
                <w:rFonts w:ascii="Arial" w:hAnsi="Arial" w:cs="Arial"/>
                <w:b/>
                <w:bCs/>
              </w:rPr>
              <w:t>Choice</w:t>
            </w:r>
          </w:p>
        </w:tc>
        <w:tc>
          <w:tcPr>
            <w:tcW w:w="1144" w:type="pct"/>
            <w:shd w:val="clear" w:color="auto" w:fill="D1D1D1" w:themeFill="background2" w:themeFillShade="E6"/>
            <w:vAlign w:val="center"/>
          </w:tcPr>
          <w:p w14:paraId="1200D678" w14:textId="77777777" w:rsidR="001956ED" w:rsidRPr="001D4AD2" w:rsidRDefault="001956ED" w:rsidP="008A3DEB">
            <w:pPr>
              <w:jc w:val="center"/>
              <w:rPr>
                <w:rFonts w:ascii="Arial" w:hAnsi="Arial" w:cs="Arial"/>
                <w:b/>
                <w:bCs/>
              </w:rPr>
            </w:pPr>
            <w:r w:rsidRPr="001D4AD2">
              <w:rPr>
                <w:rFonts w:ascii="Arial" w:hAnsi="Arial" w:cs="Arial"/>
                <w:b/>
                <w:bCs/>
              </w:rPr>
              <w:t>Necessity</w:t>
            </w:r>
          </w:p>
        </w:tc>
        <w:tc>
          <w:tcPr>
            <w:tcW w:w="1143" w:type="pct"/>
            <w:shd w:val="clear" w:color="auto" w:fill="D1D1D1" w:themeFill="background2" w:themeFillShade="E6"/>
            <w:vAlign w:val="center"/>
          </w:tcPr>
          <w:p w14:paraId="45306248" w14:textId="77777777" w:rsidR="001956ED" w:rsidRPr="001D4AD2" w:rsidRDefault="001956ED" w:rsidP="008A3DEB">
            <w:pPr>
              <w:jc w:val="center"/>
              <w:rPr>
                <w:rFonts w:ascii="Arial" w:hAnsi="Arial" w:cs="Arial"/>
                <w:b/>
                <w:bCs/>
              </w:rPr>
            </w:pPr>
            <w:r w:rsidRPr="001D4AD2">
              <w:rPr>
                <w:rFonts w:ascii="Arial" w:hAnsi="Arial" w:cs="Arial"/>
                <w:b/>
                <w:bCs/>
              </w:rPr>
              <w:t>Prefer not to say</w:t>
            </w:r>
          </w:p>
        </w:tc>
      </w:tr>
      <w:tr w:rsidR="00FB5EAB" w:rsidRPr="001D4AD2" w14:paraId="102688F8" w14:textId="77777777" w:rsidTr="008A3DEB">
        <w:tc>
          <w:tcPr>
            <w:tcW w:w="1569" w:type="pct"/>
            <w:vAlign w:val="center"/>
          </w:tcPr>
          <w:p w14:paraId="1C32E9C1" w14:textId="21BA2999" w:rsidR="00FB5EAB" w:rsidRPr="001D4AD2" w:rsidRDefault="00FB5EAB" w:rsidP="00FB5EAB">
            <w:pPr>
              <w:rPr>
                <w:rFonts w:ascii="Arial" w:hAnsi="Arial" w:cs="Arial"/>
              </w:rPr>
            </w:pPr>
            <w:r w:rsidRPr="001D4AD2">
              <w:rPr>
                <w:rFonts w:ascii="Arial" w:hAnsi="Arial" w:cs="Arial"/>
              </w:rPr>
              <w:t>Foundation</w:t>
            </w:r>
          </w:p>
        </w:tc>
        <w:tc>
          <w:tcPr>
            <w:tcW w:w="1144" w:type="pct"/>
            <w:vAlign w:val="center"/>
          </w:tcPr>
          <w:p w14:paraId="683E4FD3" w14:textId="4D9414D7" w:rsidR="00FB5EAB" w:rsidRPr="001D4AD2" w:rsidRDefault="00017413" w:rsidP="00FB5EAB">
            <w:pPr>
              <w:jc w:val="center"/>
              <w:rPr>
                <w:rFonts w:ascii="Arial" w:hAnsi="Arial" w:cs="Arial"/>
              </w:rPr>
            </w:pPr>
            <w:r w:rsidRPr="001D4AD2">
              <w:rPr>
                <w:rFonts w:ascii="Arial" w:hAnsi="Arial" w:cs="Arial"/>
              </w:rPr>
              <w:t>-</w:t>
            </w:r>
          </w:p>
        </w:tc>
        <w:tc>
          <w:tcPr>
            <w:tcW w:w="1144" w:type="pct"/>
            <w:vAlign w:val="center"/>
          </w:tcPr>
          <w:p w14:paraId="39895321" w14:textId="4168CFC9" w:rsidR="00FB5EAB" w:rsidRPr="001D4AD2" w:rsidRDefault="00017413" w:rsidP="00FB5EAB">
            <w:pPr>
              <w:jc w:val="center"/>
              <w:rPr>
                <w:rFonts w:ascii="Arial" w:hAnsi="Arial" w:cs="Arial"/>
              </w:rPr>
            </w:pPr>
            <w:r w:rsidRPr="001D4AD2">
              <w:rPr>
                <w:rFonts w:ascii="Arial" w:hAnsi="Arial" w:cs="Arial"/>
              </w:rPr>
              <w:t>66.67</w:t>
            </w:r>
          </w:p>
        </w:tc>
        <w:tc>
          <w:tcPr>
            <w:tcW w:w="1143" w:type="pct"/>
            <w:vAlign w:val="center"/>
          </w:tcPr>
          <w:p w14:paraId="6446EE08" w14:textId="7A7B63B2" w:rsidR="00FB5EAB" w:rsidRPr="001D4AD2" w:rsidRDefault="00017413" w:rsidP="00FB5EAB">
            <w:pPr>
              <w:jc w:val="center"/>
              <w:rPr>
                <w:rFonts w:ascii="Arial" w:hAnsi="Arial" w:cs="Arial"/>
              </w:rPr>
            </w:pPr>
            <w:r w:rsidRPr="001D4AD2">
              <w:rPr>
                <w:rFonts w:ascii="Arial" w:hAnsi="Arial" w:cs="Arial"/>
              </w:rPr>
              <w:t>33.33</w:t>
            </w:r>
          </w:p>
        </w:tc>
      </w:tr>
      <w:tr w:rsidR="00FB5EAB" w:rsidRPr="001D4AD2" w14:paraId="6F03D4EE" w14:textId="77777777" w:rsidTr="008A3DEB">
        <w:tc>
          <w:tcPr>
            <w:tcW w:w="1569" w:type="pct"/>
            <w:vAlign w:val="center"/>
          </w:tcPr>
          <w:p w14:paraId="31614053" w14:textId="46B41853" w:rsidR="00FB5EAB" w:rsidRPr="001D4AD2" w:rsidRDefault="00FB5EAB" w:rsidP="00FB5EAB">
            <w:pPr>
              <w:rPr>
                <w:rFonts w:ascii="Arial" w:hAnsi="Arial" w:cs="Arial"/>
              </w:rPr>
            </w:pPr>
            <w:r w:rsidRPr="001D4AD2">
              <w:rPr>
                <w:rFonts w:ascii="Arial" w:hAnsi="Arial" w:cs="Arial"/>
              </w:rPr>
              <w:t>UG Year One</w:t>
            </w:r>
          </w:p>
        </w:tc>
        <w:tc>
          <w:tcPr>
            <w:tcW w:w="1144" w:type="pct"/>
            <w:vAlign w:val="center"/>
          </w:tcPr>
          <w:p w14:paraId="7AED8CC3" w14:textId="569E76A9" w:rsidR="00FB5EAB" w:rsidRPr="001D4AD2" w:rsidRDefault="003B5E7C" w:rsidP="00FB5EAB">
            <w:pPr>
              <w:jc w:val="center"/>
              <w:rPr>
                <w:rFonts w:ascii="Arial" w:hAnsi="Arial" w:cs="Arial"/>
              </w:rPr>
            </w:pPr>
            <w:r w:rsidRPr="001D4AD2">
              <w:rPr>
                <w:rFonts w:ascii="Arial" w:hAnsi="Arial" w:cs="Arial"/>
              </w:rPr>
              <w:t>45.45</w:t>
            </w:r>
          </w:p>
        </w:tc>
        <w:tc>
          <w:tcPr>
            <w:tcW w:w="1144" w:type="pct"/>
            <w:vAlign w:val="center"/>
          </w:tcPr>
          <w:p w14:paraId="063E022A" w14:textId="53C8BFF5" w:rsidR="00FB5EAB" w:rsidRPr="001D4AD2" w:rsidRDefault="003B5E7C" w:rsidP="00FB5EAB">
            <w:pPr>
              <w:jc w:val="center"/>
              <w:rPr>
                <w:rFonts w:ascii="Arial" w:hAnsi="Arial" w:cs="Arial"/>
              </w:rPr>
            </w:pPr>
            <w:r w:rsidRPr="001D4AD2">
              <w:rPr>
                <w:rFonts w:ascii="Arial" w:hAnsi="Arial" w:cs="Arial"/>
              </w:rPr>
              <w:t>53.03</w:t>
            </w:r>
          </w:p>
        </w:tc>
        <w:tc>
          <w:tcPr>
            <w:tcW w:w="1143" w:type="pct"/>
            <w:vAlign w:val="center"/>
          </w:tcPr>
          <w:p w14:paraId="13E5B956" w14:textId="05B06B51" w:rsidR="00FB5EAB" w:rsidRPr="001D4AD2" w:rsidRDefault="003B5E7C" w:rsidP="00FB5EAB">
            <w:pPr>
              <w:jc w:val="center"/>
              <w:rPr>
                <w:rFonts w:ascii="Arial" w:hAnsi="Arial" w:cs="Arial"/>
              </w:rPr>
            </w:pPr>
            <w:r w:rsidRPr="001D4AD2">
              <w:rPr>
                <w:rFonts w:ascii="Arial" w:hAnsi="Arial" w:cs="Arial"/>
              </w:rPr>
              <w:t>1.52</w:t>
            </w:r>
          </w:p>
        </w:tc>
      </w:tr>
      <w:tr w:rsidR="00FB5EAB" w:rsidRPr="001D4AD2" w14:paraId="6AB0F041" w14:textId="77777777" w:rsidTr="008A3DEB">
        <w:tc>
          <w:tcPr>
            <w:tcW w:w="1569" w:type="pct"/>
            <w:vAlign w:val="center"/>
          </w:tcPr>
          <w:p w14:paraId="010CB39D" w14:textId="13FE4E78" w:rsidR="00FB5EAB" w:rsidRPr="001D4AD2" w:rsidRDefault="00FB5EAB" w:rsidP="00FB5EAB">
            <w:pPr>
              <w:rPr>
                <w:rFonts w:ascii="Arial" w:hAnsi="Arial" w:cs="Arial"/>
              </w:rPr>
            </w:pPr>
            <w:r w:rsidRPr="001D4AD2">
              <w:rPr>
                <w:rFonts w:ascii="Arial" w:hAnsi="Arial" w:cs="Arial"/>
              </w:rPr>
              <w:t>UG Year Two</w:t>
            </w:r>
          </w:p>
        </w:tc>
        <w:tc>
          <w:tcPr>
            <w:tcW w:w="1144" w:type="pct"/>
            <w:vAlign w:val="center"/>
          </w:tcPr>
          <w:p w14:paraId="5F5338F8" w14:textId="395B3645" w:rsidR="00FB5EAB" w:rsidRPr="001D4AD2" w:rsidRDefault="00C24A9F" w:rsidP="00FB5EAB">
            <w:pPr>
              <w:jc w:val="center"/>
              <w:rPr>
                <w:rFonts w:ascii="Arial" w:hAnsi="Arial" w:cs="Arial"/>
              </w:rPr>
            </w:pPr>
            <w:r w:rsidRPr="001D4AD2">
              <w:rPr>
                <w:rFonts w:ascii="Arial" w:hAnsi="Arial" w:cs="Arial"/>
              </w:rPr>
              <w:t>32.61</w:t>
            </w:r>
          </w:p>
        </w:tc>
        <w:tc>
          <w:tcPr>
            <w:tcW w:w="1144" w:type="pct"/>
            <w:vAlign w:val="center"/>
          </w:tcPr>
          <w:p w14:paraId="16BD5F02" w14:textId="4FA63A04" w:rsidR="00FB5EAB" w:rsidRPr="001D4AD2" w:rsidRDefault="00C24A9F" w:rsidP="00FB5EAB">
            <w:pPr>
              <w:jc w:val="center"/>
              <w:rPr>
                <w:rFonts w:ascii="Arial" w:hAnsi="Arial" w:cs="Arial"/>
              </w:rPr>
            </w:pPr>
            <w:r w:rsidRPr="001D4AD2">
              <w:rPr>
                <w:rFonts w:ascii="Arial" w:hAnsi="Arial" w:cs="Arial"/>
              </w:rPr>
              <w:t>63.04</w:t>
            </w:r>
          </w:p>
        </w:tc>
        <w:tc>
          <w:tcPr>
            <w:tcW w:w="1143" w:type="pct"/>
            <w:vAlign w:val="center"/>
          </w:tcPr>
          <w:p w14:paraId="79F297A8" w14:textId="31CFE173" w:rsidR="00FB5EAB" w:rsidRPr="001D4AD2" w:rsidRDefault="00C24A9F" w:rsidP="00FB5EAB">
            <w:pPr>
              <w:jc w:val="center"/>
              <w:rPr>
                <w:rFonts w:ascii="Arial" w:hAnsi="Arial" w:cs="Arial"/>
              </w:rPr>
            </w:pPr>
            <w:r w:rsidRPr="001D4AD2">
              <w:rPr>
                <w:rFonts w:ascii="Arial" w:hAnsi="Arial" w:cs="Arial"/>
              </w:rPr>
              <w:t>4.35</w:t>
            </w:r>
          </w:p>
        </w:tc>
      </w:tr>
      <w:tr w:rsidR="00FB5EAB" w:rsidRPr="001D4AD2" w14:paraId="055F2633" w14:textId="77777777" w:rsidTr="008A3DEB">
        <w:tc>
          <w:tcPr>
            <w:tcW w:w="1569" w:type="pct"/>
            <w:vAlign w:val="center"/>
          </w:tcPr>
          <w:p w14:paraId="1D970D3E" w14:textId="1E15006D" w:rsidR="00FB5EAB" w:rsidRPr="001D4AD2" w:rsidRDefault="00FB5EAB" w:rsidP="00FB5EAB">
            <w:pPr>
              <w:rPr>
                <w:rFonts w:ascii="Arial" w:hAnsi="Arial" w:cs="Arial"/>
              </w:rPr>
            </w:pPr>
            <w:r w:rsidRPr="001D4AD2">
              <w:rPr>
                <w:rFonts w:ascii="Arial" w:hAnsi="Arial" w:cs="Arial"/>
              </w:rPr>
              <w:t>UG Year Three</w:t>
            </w:r>
          </w:p>
        </w:tc>
        <w:tc>
          <w:tcPr>
            <w:tcW w:w="1144" w:type="pct"/>
            <w:vAlign w:val="center"/>
          </w:tcPr>
          <w:p w14:paraId="46E3D75E" w14:textId="758F7FC8" w:rsidR="00FB5EAB" w:rsidRPr="001D4AD2" w:rsidRDefault="00140FF6" w:rsidP="00FB5EAB">
            <w:pPr>
              <w:jc w:val="center"/>
              <w:rPr>
                <w:rFonts w:ascii="Arial" w:hAnsi="Arial" w:cs="Arial"/>
              </w:rPr>
            </w:pPr>
            <w:r w:rsidRPr="001D4AD2">
              <w:rPr>
                <w:rFonts w:ascii="Arial" w:hAnsi="Arial" w:cs="Arial"/>
              </w:rPr>
              <w:t>36.17</w:t>
            </w:r>
          </w:p>
        </w:tc>
        <w:tc>
          <w:tcPr>
            <w:tcW w:w="1144" w:type="pct"/>
            <w:vAlign w:val="center"/>
          </w:tcPr>
          <w:p w14:paraId="2DCA14CE" w14:textId="0EF81D99" w:rsidR="00FB5EAB" w:rsidRPr="001D4AD2" w:rsidRDefault="00140FF6" w:rsidP="00FB5EAB">
            <w:pPr>
              <w:jc w:val="center"/>
              <w:rPr>
                <w:rFonts w:ascii="Arial" w:hAnsi="Arial" w:cs="Arial"/>
              </w:rPr>
            </w:pPr>
            <w:r w:rsidRPr="001D4AD2">
              <w:rPr>
                <w:rFonts w:ascii="Arial" w:hAnsi="Arial" w:cs="Arial"/>
              </w:rPr>
              <w:t>61.70</w:t>
            </w:r>
          </w:p>
        </w:tc>
        <w:tc>
          <w:tcPr>
            <w:tcW w:w="1143" w:type="pct"/>
            <w:vAlign w:val="center"/>
          </w:tcPr>
          <w:p w14:paraId="3C8CECA4" w14:textId="17D5F42C" w:rsidR="00FB5EAB" w:rsidRPr="001D4AD2" w:rsidRDefault="00140FF6" w:rsidP="00FB5EAB">
            <w:pPr>
              <w:jc w:val="center"/>
              <w:rPr>
                <w:rFonts w:ascii="Arial" w:hAnsi="Arial" w:cs="Arial"/>
              </w:rPr>
            </w:pPr>
            <w:r w:rsidRPr="001D4AD2">
              <w:rPr>
                <w:rFonts w:ascii="Arial" w:hAnsi="Arial" w:cs="Arial"/>
              </w:rPr>
              <w:t>2.13</w:t>
            </w:r>
          </w:p>
        </w:tc>
      </w:tr>
      <w:tr w:rsidR="00FB5EAB" w:rsidRPr="001D4AD2" w14:paraId="731ABD7A" w14:textId="77777777" w:rsidTr="008A3DEB">
        <w:tc>
          <w:tcPr>
            <w:tcW w:w="1569" w:type="pct"/>
            <w:vAlign w:val="center"/>
          </w:tcPr>
          <w:p w14:paraId="616CA416" w14:textId="26BE1D3B" w:rsidR="00FB5EAB" w:rsidRPr="001D4AD2" w:rsidRDefault="00FB5EAB" w:rsidP="00FB5EAB">
            <w:pPr>
              <w:rPr>
                <w:rFonts w:ascii="Arial" w:hAnsi="Arial" w:cs="Arial"/>
              </w:rPr>
            </w:pPr>
            <w:r w:rsidRPr="001D4AD2">
              <w:rPr>
                <w:rFonts w:ascii="Arial" w:hAnsi="Arial" w:cs="Arial"/>
              </w:rPr>
              <w:t>UG Year Four</w:t>
            </w:r>
          </w:p>
        </w:tc>
        <w:tc>
          <w:tcPr>
            <w:tcW w:w="1144" w:type="pct"/>
            <w:vAlign w:val="center"/>
          </w:tcPr>
          <w:p w14:paraId="1FDFBD0E" w14:textId="112647C2" w:rsidR="00FB5EAB" w:rsidRPr="001D4AD2" w:rsidRDefault="00892D55" w:rsidP="00FB5EAB">
            <w:pPr>
              <w:jc w:val="center"/>
              <w:rPr>
                <w:rFonts w:ascii="Arial" w:hAnsi="Arial" w:cs="Arial"/>
              </w:rPr>
            </w:pPr>
            <w:r w:rsidRPr="001D4AD2">
              <w:rPr>
                <w:rFonts w:ascii="Arial" w:hAnsi="Arial" w:cs="Arial"/>
              </w:rPr>
              <w:t>25</w:t>
            </w:r>
          </w:p>
        </w:tc>
        <w:tc>
          <w:tcPr>
            <w:tcW w:w="1144" w:type="pct"/>
            <w:vAlign w:val="center"/>
          </w:tcPr>
          <w:p w14:paraId="65648C7D" w14:textId="624ACD53" w:rsidR="00FB5EAB" w:rsidRPr="001D4AD2" w:rsidRDefault="00892D55" w:rsidP="00FB5EAB">
            <w:pPr>
              <w:jc w:val="center"/>
              <w:rPr>
                <w:rFonts w:ascii="Arial" w:hAnsi="Arial" w:cs="Arial"/>
              </w:rPr>
            </w:pPr>
            <w:r w:rsidRPr="001D4AD2">
              <w:rPr>
                <w:rFonts w:ascii="Arial" w:hAnsi="Arial" w:cs="Arial"/>
              </w:rPr>
              <w:t>75</w:t>
            </w:r>
          </w:p>
        </w:tc>
        <w:tc>
          <w:tcPr>
            <w:tcW w:w="1143" w:type="pct"/>
            <w:vAlign w:val="center"/>
          </w:tcPr>
          <w:p w14:paraId="5D6E7F69" w14:textId="6AB3CD2E" w:rsidR="00FB5EAB" w:rsidRPr="001D4AD2" w:rsidRDefault="00892D55" w:rsidP="00FB5EAB">
            <w:pPr>
              <w:jc w:val="center"/>
              <w:rPr>
                <w:rFonts w:ascii="Arial" w:hAnsi="Arial" w:cs="Arial"/>
              </w:rPr>
            </w:pPr>
            <w:r w:rsidRPr="001D4AD2">
              <w:rPr>
                <w:rFonts w:ascii="Arial" w:hAnsi="Arial" w:cs="Arial"/>
              </w:rPr>
              <w:t>-</w:t>
            </w:r>
          </w:p>
        </w:tc>
      </w:tr>
      <w:tr w:rsidR="00FB5EAB" w:rsidRPr="001D4AD2" w14:paraId="718FB73C" w14:textId="77777777" w:rsidTr="008A3DEB">
        <w:tc>
          <w:tcPr>
            <w:tcW w:w="1569" w:type="pct"/>
            <w:vAlign w:val="center"/>
          </w:tcPr>
          <w:p w14:paraId="42CA9518" w14:textId="66742CC9" w:rsidR="00FB5EAB" w:rsidRPr="001D4AD2" w:rsidRDefault="00FB5EAB" w:rsidP="00FB5EAB">
            <w:pPr>
              <w:rPr>
                <w:rFonts w:ascii="Arial" w:hAnsi="Arial" w:cs="Arial"/>
              </w:rPr>
            </w:pPr>
            <w:r w:rsidRPr="001D4AD2">
              <w:rPr>
                <w:rFonts w:ascii="Arial" w:hAnsi="Arial" w:cs="Arial"/>
              </w:rPr>
              <w:t>PGT</w:t>
            </w:r>
          </w:p>
        </w:tc>
        <w:tc>
          <w:tcPr>
            <w:tcW w:w="1144" w:type="pct"/>
            <w:vAlign w:val="center"/>
          </w:tcPr>
          <w:p w14:paraId="70C690DC" w14:textId="2481C4B1" w:rsidR="00FB5EAB" w:rsidRPr="001D4AD2" w:rsidRDefault="00082848" w:rsidP="00FB5EAB">
            <w:pPr>
              <w:jc w:val="center"/>
              <w:rPr>
                <w:rFonts w:ascii="Arial" w:hAnsi="Arial" w:cs="Arial"/>
              </w:rPr>
            </w:pPr>
            <w:r w:rsidRPr="001D4AD2">
              <w:rPr>
                <w:rFonts w:ascii="Arial" w:hAnsi="Arial" w:cs="Arial"/>
              </w:rPr>
              <w:t>22.58</w:t>
            </w:r>
          </w:p>
        </w:tc>
        <w:tc>
          <w:tcPr>
            <w:tcW w:w="1144" w:type="pct"/>
            <w:vAlign w:val="center"/>
          </w:tcPr>
          <w:p w14:paraId="0CB036BF" w14:textId="3BCE2346" w:rsidR="00FB5EAB" w:rsidRPr="001D4AD2" w:rsidRDefault="00082848" w:rsidP="00FB5EAB">
            <w:pPr>
              <w:jc w:val="center"/>
              <w:rPr>
                <w:rFonts w:ascii="Arial" w:hAnsi="Arial" w:cs="Arial"/>
              </w:rPr>
            </w:pPr>
            <w:r w:rsidRPr="001D4AD2">
              <w:rPr>
                <w:rFonts w:ascii="Arial" w:hAnsi="Arial" w:cs="Arial"/>
              </w:rPr>
              <w:t>74.19</w:t>
            </w:r>
          </w:p>
        </w:tc>
        <w:tc>
          <w:tcPr>
            <w:tcW w:w="1143" w:type="pct"/>
            <w:vAlign w:val="center"/>
          </w:tcPr>
          <w:p w14:paraId="5F30E360" w14:textId="511BDF8C" w:rsidR="00FB5EAB" w:rsidRPr="001D4AD2" w:rsidRDefault="00D41439" w:rsidP="00FB5EAB">
            <w:pPr>
              <w:jc w:val="center"/>
              <w:rPr>
                <w:rFonts w:ascii="Arial" w:hAnsi="Arial" w:cs="Arial"/>
              </w:rPr>
            </w:pPr>
            <w:r w:rsidRPr="001D4AD2">
              <w:rPr>
                <w:rFonts w:ascii="Arial" w:hAnsi="Arial" w:cs="Arial"/>
              </w:rPr>
              <w:t>3.2</w:t>
            </w:r>
            <w:r w:rsidR="00892D55" w:rsidRPr="001D4AD2">
              <w:rPr>
                <w:rFonts w:ascii="Arial" w:hAnsi="Arial" w:cs="Arial"/>
              </w:rPr>
              <w:t>3</w:t>
            </w:r>
          </w:p>
        </w:tc>
      </w:tr>
      <w:tr w:rsidR="00FB5EAB" w:rsidRPr="001D4AD2" w14:paraId="03CB5E31" w14:textId="77777777" w:rsidTr="008A3DEB">
        <w:tc>
          <w:tcPr>
            <w:tcW w:w="1569" w:type="pct"/>
            <w:vAlign w:val="center"/>
          </w:tcPr>
          <w:p w14:paraId="72D4523A" w14:textId="11E6F862" w:rsidR="00FB5EAB" w:rsidRPr="001D4AD2" w:rsidRDefault="00FB5EAB" w:rsidP="00FB5EAB">
            <w:pPr>
              <w:rPr>
                <w:rFonts w:ascii="Arial" w:hAnsi="Arial" w:cs="Arial"/>
              </w:rPr>
            </w:pPr>
            <w:r w:rsidRPr="001D4AD2">
              <w:rPr>
                <w:rFonts w:ascii="Arial" w:hAnsi="Arial" w:cs="Arial"/>
              </w:rPr>
              <w:t>PGR</w:t>
            </w:r>
          </w:p>
        </w:tc>
        <w:tc>
          <w:tcPr>
            <w:tcW w:w="1144" w:type="pct"/>
            <w:vAlign w:val="center"/>
          </w:tcPr>
          <w:p w14:paraId="566363BE" w14:textId="4CA1C22C" w:rsidR="00FB5EAB" w:rsidRPr="001D4AD2" w:rsidRDefault="005A71C4" w:rsidP="00FB5EAB">
            <w:pPr>
              <w:jc w:val="center"/>
              <w:rPr>
                <w:rFonts w:ascii="Arial" w:hAnsi="Arial" w:cs="Arial"/>
              </w:rPr>
            </w:pPr>
            <w:r w:rsidRPr="001D4AD2">
              <w:rPr>
                <w:rFonts w:ascii="Arial" w:hAnsi="Arial" w:cs="Arial"/>
              </w:rPr>
              <w:t>33.33</w:t>
            </w:r>
          </w:p>
        </w:tc>
        <w:tc>
          <w:tcPr>
            <w:tcW w:w="1144" w:type="pct"/>
            <w:vAlign w:val="center"/>
          </w:tcPr>
          <w:p w14:paraId="3DF666C9" w14:textId="61BD10D1" w:rsidR="00FB5EAB" w:rsidRPr="001D4AD2" w:rsidRDefault="005A71C4" w:rsidP="00FB5EAB">
            <w:pPr>
              <w:jc w:val="center"/>
              <w:rPr>
                <w:rFonts w:ascii="Arial" w:hAnsi="Arial" w:cs="Arial"/>
              </w:rPr>
            </w:pPr>
            <w:r w:rsidRPr="001D4AD2">
              <w:rPr>
                <w:rFonts w:ascii="Arial" w:hAnsi="Arial" w:cs="Arial"/>
              </w:rPr>
              <w:t>61.11</w:t>
            </w:r>
          </w:p>
        </w:tc>
        <w:tc>
          <w:tcPr>
            <w:tcW w:w="1143" w:type="pct"/>
            <w:vAlign w:val="center"/>
          </w:tcPr>
          <w:p w14:paraId="30D2030A" w14:textId="7B648429" w:rsidR="00FB5EAB" w:rsidRPr="001D4AD2" w:rsidRDefault="005A71C4" w:rsidP="00FB5EAB">
            <w:pPr>
              <w:jc w:val="center"/>
              <w:rPr>
                <w:rFonts w:ascii="Arial" w:hAnsi="Arial" w:cs="Arial"/>
              </w:rPr>
            </w:pPr>
            <w:r w:rsidRPr="001D4AD2">
              <w:rPr>
                <w:rFonts w:ascii="Arial" w:hAnsi="Arial" w:cs="Arial"/>
              </w:rPr>
              <w:t>55.5</w:t>
            </w:r>
            <w:r w:rsidR="00082848" w:rsidRPr="001D4AD2">
              <w:rPr>
                <w:rFonts w:ascii="Arial" w:hAnsi="Arial" w:cs="Arial"/>
              </w:rPr>
              <w:t>6</w:t>
            </w:r>
          </w:p>
        </w:tc>
      </w:tr>
    </w:tbl>
    <w:p w14:paraId="4A83B01E" w14:textId="77777777" w:rsidR="00D41477" w:rsidRDefault="00D41477"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3257"/>
        <w:gridCol w:w="1848"/>
        <w:gridCol w:w="1850"/>
        <w:gridCol w:w="2061"/>
      </w:tblGrid>
      <w:tr w:rsidR="004F482E" w:rsidRPr="001D4AD2" w14:paraId="29666FED" w14:textId="77777777" w:rsidTr="00A40521">
        <w:tc>
          <w:tcPr>
            <w:tcW w:w="5000" w:type="pct"/>
            <w:gridSpan w:val="4"/>
            <w:shd w:val="clear" w:color="auto" w:fill="D1D1D1" w:themeFill="background2" w:themeFillShade="E6"/>
            <w:vAlign w:val="center"/>
          </w:tcPr>
          <w:p w14:paraId="1141EE7A" w14:textId="2B2BF833" w:rsidR="004F482E" w:rsidRPr="001D4AD2" w:rsidRDefault="004A7B37" w:rsidP="00A40521">
            <w:pPr>
              <w:jc w:val="center"/>
              <w:rPr>
                <w:rFonts w:ascii="Arial" w:hAnsi="Arial" w:cs="Arial"/>
                <w:b/>
                <w:bCs/>
              </w:rPr>
            </w:pPr>
            <w:r>
              <w:rPr>
                <w:rFonts w:ascii="Arial" w:hAnsi="Arial" w:cs="Arial"/>
                <w:b/>
                <w:bCs/>
              </w:rPr>
              <w:t xml:space="preserve">Ethnicity </w:t>
            </w:r>
            <w:r w:rsidR="004F482E" w:rsidRPr="001D4AD2">
              <w:rPr>
                <w:rFonts w:ascii="Arial" w:hAnsi="Arial" w:cs="Arial"/>
                <w:b/>
                <w:bCs/>
              </w:rPr>
              <w:t>and Commute Type</w:t>
            </w:r>
          </w:p>
        </w:tc>
      </w:tr>
      <w:tr w:rsidR="004F482E" w:rsidRPr="001D4AD2" w14:paraId="36C4FF84" w14:textId="77777777" w:rsidTr="004F482E">
        <w:tc>
          <w:tcPr>
            <w:tcW w:w="1806" w:type="pct"/>
            <w:vMerge w:val="restart"/>
            <w:shd w:val="clear" w:color="auto" w:fill="D1D1D1" w:themeFill="background2" w:themeFillShade="E6"/>
            <w:vAlign w:val="center"/>
          </w:tcPr>
          <w:p w14:paraId="59E09403" w14:textId="4CD7D64E" w:rsidR="004F482E" w:rsidRPr="001D4AD2" w:rsidRDefault="004A7B37" w:rsidP="00A40521">
            <w:pPr>
              <w:jc w:val="center"/>
              <w:rPr>
                <w:rFonts w:ascii="Arial" w:hAnsi="Arial" w:cs="Arial"/>
                <w:b/>
                <w:bCs/>
              </w:rPr>
            </w:pPr>
            <w:r>
              <w:rPr>
                <w:rFonts w:ascii="Arial" w:hAnsi="Arial" w:cs="Arial"/>
                <w:b/>
                <w:bCs/>
              </w:rPr>
              <w:t>Ethnicity</w:t>
            </w:r>
          </w:p>
        </w:tc>
        <w:tc>
          <w:tcPr>
            <w:tcW w:w="3194" w:type="pct"/>
            <w:gridSpan w:val="3"/>
            <w:shd w:val="clear" w:color="auto" w:fill="D1D1D1" w:themeFill="background2" w:themeFillShade="E6"/>
            <w:vAlign w:val="center"/>
          </w:tcPr>
          <w:p w14:paraId="179B2AC8" w14:textId="77A4134C" w:rsidR="004F482E" w:rsidRPr="001D4AD2" w:rsidRDefault="004F482E" w:rsidP="00A40521">
            <w:pPr>
              <w:jc w:val="center"/>
              <w:rPr>
                <w:rFonts w:ascii="Arial" w:hAnsi="Arial" w:cs="Arial"/>
                <w:b/>
                <w:bCs/>
              </w:rPr>
            </w:pPr>
            <w:r w:rsidRPr="001D4AD2">
              <w:rPr>
                <w:rFonts w:ascii="Arial" w:hAnsi="Arial" w:cs="Arial"/>
                <w:b/>
                <w:bCs/>
              </w:rPr>
              <w:t>% of respondents</w:t>
            </w:r>
            <w:r w:rsidR="00A33769">
              <w:rPr>
                <w:rFonts w:ascii="Arial" w:hAnsi="Arial" w:cs="Arial"/>
                <w:b/>
                <w:bCs/>
              </w:rPr>
              <w:t xml:space="preserve"> by ethnicity</w:t>
            </w:r>
            <w:r w:rsidRPr="001D4AD2">
              <w:rPr>
                <w:rFonts w:ascii="Arial" w:hAnsi="Arial" w:cs="Arial"/>
                <w:b/>
                <w:bCs/>
              </w:rPr>
              <w:t xml:space="preserve"> (215 responses)</w:t>
            </w:r>
          </w:p>
        </w:tc>
      </w:tr>
      <w:tr w:rsidR="004F482E" w:rsidRPr="001D4AD2" w14:paraId="4A5604C6" w14:textId="77777777" w:rsidTr="004F482E">
        <w:tc>
          <w:tcPr>
            <w:tcW w:w="1806" w:type="pct"/>
            <w:vMerge/>
            <w:shd w:val="clear" w:color="auto" w:fill="D1D1D1" w:themeFill="background2" w:themeFillShade="E6"/>
            <w:vAlign w:val="center"/>
          </w:tcPr>
          <w:p w14:paraId="3E8B4205" w14:textId="77777777" w:rsidR="004F482E" w:rsidRPr="001D4AD2" w:rsidRDefault="004F482E" w:rsidP="00A40521">
            <w:pPr>
              <w:jc w:val="center"/>
              <w:rPr>
                <w:rFonts w:ascii="Arial" w:hAnsi="Arial" w:cs="Arial"/>
                <w:b/>
                <w:bCs/>
              </w:rPr>
            </w:pPr>
          </w:p>
        </w:tc>
        <w:tc>
          <w:tcPr>
            <w:tcW w:w="1025" w:type="pct"/>
            <w:shd w:val="clear" w:color="auto" w:fill="D1D1D1" w:themeFill="background2" w:themeFillShade="E6"/>
            <w:vAlign w:val="center"/>
          </w:tcPr>
          <w:p w14:paraId="7F709633" w14:textId="77777777" w:rsidR="004F482E" w:rsidRPr="001D4AD2" w:rsidRDefault="004F482E" w:rsidP="00A40521">
            <w:pPr>
              <w:jc w:val="center"/>
              <w:rPr>
                <w:rFonts w:ascii="Arial" w:hAnsi="Arial" w:cs="Arial"/>
                <w:b/>
                <w:bCs/>
              </w:rPr>
            </w:pPr>
            <w:r w:rsidRPr="001D4AD2">
              <w:rPr>
                <w:rFonts w:ascii="Arial" w:hAnsi="Arial" w:cs="Arial"/>
                <w:b/>
                <w:bCs/>
              </w:rPr>
              <w:t>Choice</w:t>
            </w:r>
          </w:p>
        </w:tc>
        <w:tc>
          <w:tcPr>
            <w:tcW w:w="1026" w:type="pct"/>
            <w:shd w:val="clear" w:color="auto" w:fill="D1D1D1" w:themeFill="background2" w:themeFillShade="E6"/>
            <w:vAlign w:val="center"/>
          </w:tcPr>
          <w:p w14:paraId="1D3F214F" w14:textId="77777777" w:rsidR="004F482E" w:rsidRPr="001D4AD2" w:rsidRDefault="004F482E" w:rsidP="00A40521">
            <w:pPr>
              <w:jc w:val="center"/>
              <w:rPr>
                <w:rFonts w:ascii="Arial" w:hAnsi="Arial" w:cs="Arial"/>
                <w:b/>
                <w:bCs/>
              </w:rPr>
            </w:pPr>
            <w:r w:rsidRPr="001D4AD2">
              <w:rPr>
                <w:rFonts w:ascii="Arial" w:hAnsi="Arial" w:cs="Arial"/>
                <w:b/>
                <w:bCs/>
              </w:rPr>
              <w:t>Necessity</w:t>
            </w:r>
          </w:p>
        </w:tc>
        <w:tc>
          <w:tcPr>
            <w:tcW w:w="1143" w:type="pct"/>
            <w:shd w:val="clear" w:color="auto" w:fill="D1D1D1" w:themeFill="background2" w:themeFillShade="E6"/>
            <w:vAlign w:val="center"/>
          </w:tcPr>
          <w:p w14:paraId="19ED9411" w14:textId="77777777" w:rsidR="004F482E" w:rsidRPr="001D4AD2" w:rsidRDefault="004F482E" w:rsidP="00A40521">
            <w:pPr>
              <w:jc w:val="center"/>
              <w:rPr>
                <w:rFonts w:ascii="Arial" w:hAnsi="Arial" w:cs="Arial"/>
                <w:b/>
                <w:bCs/>
              </w:rPr>
            </w:pPr>
            <w:r w:rsidRPr="001D4AD2">
              <w:rPr>
                <w:rFonts w:ascii="Arial" w:hAnsi="Arial" w:cs="Arial"/>
                <w:b/>
                <w:bCs/>
              </w:rPr>
              <w:t>Prefer not to say</w:t>
            </w:r>
          </w:p>
        </w:tc>
      </w:tr>
      <w:tr w:rsidR="004F482E" w:rsidRPr="001D4AD2" w14:paraId="7A2BE634" w14:textId="77777777" w:rsidTr="004F482E">
        <w:tc>
          <w:tcPr>
            <w:tcW w:w="1806" w:type="pct"/>
            <w:vAlign w:val="center"/>
          </w:tcPr>
          <w:p w14:paraId="61020D66" w14:textId="0DBCB015" w:rsidR="004F482E" w:rsidRPr="001D4AD2" w:rsidRDefault="004F482E" w:rsidP="004F482E">
            <w:pPr>
              <w:rPr>
                <w:rFonts w:ascii="Arial" w:hAnsi="Arial" w:cs="Arial"/>
              </w:rPr>
            </w:pPr>
            <w:r w:rsidRPr="00003508">
              <w:rPr>
                <w:rFonts w:ascii="Arial" w:hAnsi="Arial" w:cs="Arial"/>
              </w:rPr>
              <w:t>White</w:t>
            </w:r>
          </w:p>
        </w:tc>
        <w:tc>
          <w:tcPr>
            <w:tcW w:w="1025" w:type="pct"/>
            <w:vAlign w:val="center"/>
          </w:tcPr>
          <w:p w14:paraId="26C8EA5B" w14:textId="4D998E2C" w:rsidR="004F482E" w:rsidRPr="001D4AD2" w:rsidRDefault="00CE6C4A" w:rsidP="004F482E">
            <w:pPr>
              <w:jc w:val="center"/>
              <w:rPr>
                <w:rFonts w:ascii="Arial" w:hAnsi="Arial" w:cs="Arial"/>
              </w:rPr>
            </w:pPr>
            <w:r>
              <w:rPr>
                <w:rFonts w:ascii="Arial" w:hAnsi="Arial" w:cs="Arial"/>
              </w:rPr>
              <w:t>40</w:t>
            </w:r>
          </w:p>
        </w:tc>
        <w:tc>
          <w:tcPr>
            <w:tcW w:w="1026" w:type="pct"/>
            <w:vAlign w:val="center"/>
          </w:tcPr>
          <w:p w14:paraId="04D378E8" w14:textId="3153251F" w:rsidR="004F482E" w:rsidRPr="001D4AD2" w:rsidRDefault="00CE6C4A" w:rsidP="004F482E">
            <w:pPr>
              <w:jc w:val="center"/>
              <w:rPr>
                <w:rFonts w:ascii="Arial" w:hAnsi="Arial" w:cs="Arial"/>
              </w:rPr>
            </w:pPr>
            <w:r>
              <w:rPr>
                <w:rFonts w:ascii="Arial" w:hAnsi="Arial" w:cs="Arial"/>
              </w:rPr>
              <w:t>53.75</w:t>
            </w:r>
          </w:p>
        </w:tc>
        <w:tc>
          <w:tcPr>
            <w:tcW w:w="1143" w:type="pct"/>
            <w:vAlign w:val="center"/>
          </w:tcPr>
          <w:p w14:paraId="3FD21993" w14:textId="0F3B8899" w:rsidR="004F482E" w:rsidRPr="001D4AD2" w:rsidRDefault="008E44C1" w:rsidP="004F482E">
            <w:pPr>
              <w:jc w:val="center"/>
              <w:rPr>
                <w:rFonts w:ascii="Arial" w:hAnsi="Arial" w:cs="Arial"/>
              </w:rPr>
            </w:pPr>
            <w:r>
              <w:rPr>
                <w:rFonts w:ascii="Arial" w:hAnsi="Arial" w:cs="Arial"/>
              </w:rPr>
              <w:t>6.25</w:t>
            </w:r>
          </w:p>
        </w:tc>
      </w:tr>
      <w:tr w:rsidR="004F482E" w:rsidRPr="001D4AD2" w14:paraId="59473282" w14:textId="77777777" w:rsidTr="004F482E">
        <w:tc>
          <w:tcPr>
            <w:tcW w:w="1806" w:type="pct"/>
            <w:vAlign w:val="center"/>
          </w:tcPr>
          <w:p w14:paraId="012B55E0" w14:textId="306CAA80" w:rsidR="004F482E" w:rsidRPr="001D4AD2" w:rsidRDefault="004F482E" w:rsidP="004F482E">
            <w:pPr>
              <w:rPr>
                <w:rFonts w:ascii="Arial" w:hAnsi="Arial" w:cs="Arial"/>
              </w:rPr>
            </w:pPr>
            <w:r w:rsidRPr="00003508">
              <w:rPr>
                <w:rFonts w:ascii="Arial" w:hAnsi="Arial" w:cs="Arial"/>
              </w:rPr>
              <w:t>Black</w:t>
            </w:r>
          </w:p>
        </w:tc>
        <w:tc>
          <w:tcPr>
            <w:tcW w:w="1025" w:type="pct"/>
            <w:vAlign w:val="center"/>
          </w:tcPr>
          <w:p w14:paraId="768A24F3" w14:textId="5D18128D" w:rsidR="004F482E" w:rsidRPr="001D4AD2" w:rsidRDefault="005329E4" w:rsidP="004F482E">
            <w:pPr>
              <w:jc w:val="center"/>
              <w:rPr>
                <w:rFonts w:ascii="Arial" w:hAnsi="Arial" w:cs="Arial"/>
              </w:rPr>
            </w:pPr>
            <w:r>
              <w:rPr>
                <w:rFonts w:ascii="Arial" w:hAnsi="Arial" w:cs="Arial"/>
              </w:rPr>
              <w:t>19.05</w:t>
            </w:r>
          </w:p>
        </w:tc>
        <w:tc>
          <w:tcPr>
            <w:tcW w:w="1026" w:type="pct"/>
            <w:vAlign w:val="center"/>
          </w:tcPr>
          <w:p w14:paraId="2CB86F6C" w14:textId="6465A237" w:rsidR="004F482E" w:rsidRPr="001D4AD2" w:rsidRDefault="005329E4" w:rsidP="004F482E">
            <w:pPr>
              <w:jc w:val="center"/>
              <w:rPr>
                <w:rFonts w:ascii="Arial" w:hAnsi="Arial" w:cs="Arial"/>
              </w:rPr>
            </w:pPr>
            <w:r>
              <w:rPr>
                <w:rFonts w:ascii="Arial" w:hAnsi="Arial" w:cs="Arial"/>
              </w:rPr>
              <w:t>80.95</w:t>
            </w:r>
          </w:p>
        </w:tc>
        <w:tc>
          <w:tcPr>
            <w:tcW w:w="1143" w:type="pct"/>
            <w:vAlign w:val="center"/>
          </w:tcPr>
          <w:p w14:paraId="3A974BE4" w14:textId="2A0D06A7" w:rsidR="004F482E" w:rsidRPr="001D4AD2" w:rsidRDefault="005329E4" w:rsidP="004F482E">
            <w:pPr>
              <w:jc w:val="center"/>
              <w:rPr>
                <w:rFonts w:ascii="Arial" w:hAnsi="Arial" w:cs="Arial"/>
              </w:rPr>
            </w:pPr>
            <w:r>
              <w:rPr>
                <w:rFonts w:ascii="Arial" w:hAnsi="Arial" w:cs="Arial"/>
              </w:rPr>
              <w:t>-</w:t>
            </w:r>
          </w:p>
        </w:tc>
      </w:tr>
      <w:tr w:rsidR="004F482E" w:rsidRPr="001D4AD2" w14:paraId="7FC754BC" w14:textId="77777777" w:rsidTr="004F482E">
        <w:tc>
          <w:tcPr>
            <w:tcW w:w="1806" w:type="pct"/>
            <w:vAlign w:val="center"/>
          </w:tcPr>
          <w:p w14:paraId="1B698669" w14:textId="49BAD48E" w:rsidR="004F482E" w:rsidRPr="001D4AD2" w:rsidRDefault="004F482E" w:rsidP="004F482E">
            <w:pPr>
              <w:rPr>
                <w:rFonts w:ascii="Arial" w:hAnsi="Arial" w:cs="Arial"/>
              </w:rPr>
            </w:pPr>
            <w:r w:rsidRPr="00003508">
              <w:rPr>
                <w:rFonts w:ascii="Arial" w:hAnsi="Arial" w:cs="Arial"/>
              </w:rPr>
              <w:t>Asian</w:t>
            </w:r>
          </w:p>
        </w:tc>
        <w:tc>
          <w:tcPr>
            <w:tcW w:w="1025" w:type="pct"/>
            <w:vAlign w:val="center"/>
          </w:tcPr>
          <w:p w14:paraId="3A56342D" w14:textId="1BF3848F" w:rsidR="004F482E" w:rsidRPr="001D4AD2" w:rsidRDefault="008E44C1" w:rsidP="004F482E">
            <w:pPr>
              <w:jc w:val="center"/>
              <w:rPr>
                <w:rFonts w:ascii="Arial" w:hAnsi="Arial" w:cs="Arial"/>
              </w:rPr>
            </w:pPr>
            <w:r>
              <w:rPr>
                <w:rFonts w:ascii="Arial" w:hAnsi="Arial" w:cs="Arial"/>
              </w:rPr>
              <w:t>35.44</w:t>
            </w:r>
          </w:p>
        </w:tc>
        <w:tc>
          <w:tcPr>
            <w:tcW w:w="1026" w:type="pct"/>
            <w:vAlign w:val="center"/>
          </w:tcPr>
          <w:p w14:paraId="181C6782" w14:textId="356419F1" w:rsidR="004F482E" w:rsidRPr="001D4AD2" w:rsidRDefault="00914D92" w:rsidP="004F482E">
            <w:pPr>
              <w:jc w:val="center"/>
              <w:rPr>
                <w:rFonts w:ascii="Arial" w:hAnsi="Arial" w:cs="Arial"/>
              </w:rPr>
            </w:pPr>
            <w:r>
              <w:rPr>
                <w:rFonts w:ascii="Arial" w:hAnsi="Arial" w:cs="Arial"/>
              </w:rPr>
              <w:t>63.29</w:t>
            </w:r>
          </w:p>
        </w:tc>
        <w:tc>
          <w:tcPr>
            <w:tcW w:w="1143" w:type="pct"/>
            <w:vAlign w:val="center"/>
          </w:tcPr>
          <w:p w14:paraId="14BBB2CE" w14:textId="48A5EA96" w:rsidR="004F482E" w:rsidRPr="001D4AD2" w:rsidRDefault="00914D92" w:rsidP="004F482E">
            <w:pPr>
              <w:jc w:val="center"/>
              <w:rPr>
                <w:rFonts w:ascii="Arial" w:hAnsi="Arial" w:cs="Arial"/>
              </w:rPr>
            </w:pPr>
            <w:r>
              <w:rPr>
                <w:rFonts w:ascii="Arial" w:hAnsi="Arial" w:cs="Arial"/>
              </w:rPr>
              <w:t>1.26</w:t>
            </w:r>
          </w:p>
        </w:tc>
      </w:tr>
      <w:tr w:rsidR="004F482E" w:rsidRPr="001D4AD2" w14:paraId="79B2BE90" w14:textId="77777777" w:rsidTr="004F482E">
        <w:tc>
          <w:tcPr>
            <w:tcW w:w="1806" w:type="pct"/>
            <w:vAlign w:val="center"/>
          </w:tcPr>
          <w:p w14:paraId="1D0AB094" w14:textId="077AC2CE" w:rsidR="004F482E" w:rsidRPr="001D4AD2" w:rsidRDefault="004F482E" w:rsidP="004F482E">
            <w:pPr>
              <w:rPr>
                <w:rFonts w:ascii="Arial" w:hAnsi="Arial" w:cs="Arial"/>
              </w:rPr>
            </w:pPr>
            <w:r w:rsidRPr="00003508">
              <w:rPr>
                <w:rFonts w:ascii="Arial" w:hAnsi="Arial" w:cs="Arial"/>
              </w:rPr>
              <w:t>Mixed / Multiple Ethnic Groups</w:t>
            </w:r>
          </w:p>
        </w:tc>
        <w:tc>
          <w:tcPr>
            <w:tcW w:w="1025" w:type="pct"/>
            <w:vAlign w:val="center"/>
          </w:tcPr>
          <w:p w14:paraId="3E24D00B" w14:textId="786620B7" w:rsidR="004F482E" w:rsidRPr="001D4AD2" w:rsidRDefault="00AB085F" w:rsidP="004F482E">
            <w:pPr>
              <w:jc w:val="center"/>
              <w:rPr>
                <w:rFonts w:ascii="Arial" w:hAnsi="Arial" w:cs="Arial"/>
              </w:rPr>
            </w:pPr>
            <w:r>
              <w:rPr>
                <w:rFonts w:ascii="Arial" w:hAnsi="Arial" w:cs="Arial"/>
              </w:rPr>
              <w:t>30</w:t>
            </w:r>
          </w:p>
        </w:tc>
        <w:tc>
          <w:tcPr>
            <w:tcW w:w="1026" w:type="pct"/>
            <w:vAlign w:val="center"/>
          </w:tcPr>
          <w:p w14:paraId="254E0B44" w14:textId="4396EAD0" w:rsidR="004F482E" w:rsidRPr="001D4AD2" w:rsidRDefault="00AB085F" w:rsidP="004F482E">
            <w:pPr>
              <w:jc w:val="center"/>
              <w:rPr>
                <w:rFonts w:ascii="Arial" w:hAnsi="Arial" w:cs="Arial"/>
              </w:rPr>
            </w:pPr>
            <w:r>
              <w:rPr>
                <w:rFonts w:ascii="Arial" w:hAnsi="Arial" w:cs="Arial"/>
              </w:rPr>
              <w:t>60</w:t>
            </w:r>
          </w:p>
        </w:tc>
        <w:tc>
          <w:tcPr>
            <w:tcW w:w="1143" w:type="pct"/>
            <w:vAlign w:val="center"/>
          </w:tcPr>
          <w:p w14:paraId="3E12FE4E" w14:textId="126316B9" w:rsidR="004F482E" w:rsidRPr="001D4AD2" w:rsidRDefault="00AB085F" w:rsidP="004F482E">
            <w:pPr>
              <w:jc w:val="center"/>
              <w:rPr>
                <w:rFonts w:ascii="Arial" w:hAnsi="Arial" w:cs="Arial"/>
              </w:rPr>
            </w:pPr>
            <w:r>
              <w:rPr>
                <w:rFonts w:ascii="Arial" w:hAnsi="Arial" w:cs="Arial"/>
              </w:rPr>
              <w:t>10</w:t>
            </w:r>
          </w:p>
        </w:tc>
      </w:tr>
      <w:tr w:rsidR="004F482E" w:rsidRPr="001D4AD2" w14:paraId="51CA9FDA" w14:textId="77777777" w:rsidTr="004F482E">
        <w:tc>
          <w:tcPr>
            <w:tcW w:w="1806" w:type="pct"/>
            <w:vAlign w:val="center"/>
          </w:tcPr>
          <w:p w14:paraId="59459E69" w14:textId="311B2064" w:rsidR="004F482E" w:rsidRPr="001D4AD2" w:rsidRDefault="004F482E" w:rsidP="004F482E">
            <w:pPr>
              <w:rPr>
                <w:rFonts w:ascii="Arial" w:hAnsi="Arial" w:cs="Arial"/>
              </w:rPr>
            </w:pPr>
            <w:r w:rsidRPr="00003508">
              <w:rPr>
                <w:rFonts w:ascii="Arial" w:hAnsi="Arial" w:cs="Arial"/>
              </w:rPr>
              <w:t>Other Ethnic Group</w:t>
            </w:r>
          </w:p>
        </w:tc>
        <w:tc>
          <w:tcPr>
            <w:tcW w:w="1025" w:type="pct"/>
            <w:vAlign w:val="center"/>
          </w:tcPr>
          <w:p w14:paraId="5EDB04F9" w14:textId="41454D35" w:rsidR="004F482E" w:rsidRPr="001D4AD2" w:rsidRDefault="004A7B37" w:rsidP="004F482E">
            <w:pPr>
              <w:jc w:val="center"/>
              <w:rPr>
                <w:rFonts w:ascii="Arial" w:hAnsi="Arial" w:cs="Arial"/>
              </w:rPr>
            </w:pPr>
            <w:r>
              <w:rPr>
                <w:rFonts w:ascii="Arial" w:hAnsi="Arial" w:cs="Arial"/>
              </w:rPr>
              <w:t>38.46</w:t>
            </w:r>
          </w:p>
        </w:tc>
        <w:tc>
          <w:tcPr>
            <w:tcW w:w="1026" w:type="pct"/>
            <w:vAlign w:val="center"/>
          </w:tcPr>
          <w:p w14:paraId="135AB4B4" w14:textId="6843299A" w:rsidR="004F482E" w:rsidRPr="001D4AD2" w:rsidRDefault="004A7B37" w:rsidP="004F482E">
            <w:pPr>
              <w:jc w:val="center"/>
              <w:rPr>
                <w:rFonts w:ascii="Arial" w:hAnsi="Arial" w:cs="Arial"/>
              </w:rPr>
            </w:pPr>
            <w:r>
              <w:rPr>
                <w:rFonts w:ascii="Arial" w:hAnsi="Arial" w:cs="Arial"/>
              </w:rPr>
              <w:t>61.54</w:t>
            </w:r>
          </w:p>
        </w:tc>
        <w:tc>
          <w:tcPr>
            <w:tcW w:w="1143" w:type="pct"/>
            <w:vAlign w:val="center"/>
          </w:tcPr>
          <w:p w14:paraId="19D3149E" w14:textId="40FDC5AA" w:rsidR="004F482E" w:rsidRPr="001D4AD2" w:rsidRDefault="004A7B37" w:rsidP="004F482E">
            <w:pPr>
              <w:jc w:val="center"/>
              <w:rPr>
                <w:rFonts w:ascii="Arial" w:hAnsi="Arial" w:cs="Arial"/>
              </w:rPr>
            </w:pPr>
            <w:r>
              <w:rPr>
                <w:rFonts w:ascii="Arial" w:hAnsi="Arial" w:cs="Arial"/>
              </w:rPr>
              <w:t>-</w:t>
            </w:r>
          </w:p>
        </w:tc>
      </w:tr>
      <w:tr w:rsidR="004F482E" w:rsidRPr="001D4AD2" w14:paraId="648795A5" w14:textId="77777777" w:rsidTr="004F482E">
        <w:tc>
          <w:tcPr>
            <w:tcW w:w="1806" w:type="pct"/>
            <w:vAlign w:val="center"/>
          </w:tcPr>
          <w:p w14:paraId="65635FB6" w14:textId="07650963" w:rsidR="004F482E" w:rsidRPr="001D4AD2" w:rsidRDefault="004F482E" w:rsidP="004F482E">
            <w:pPr>
              <w:rPr>
                <w:rFonts w:ascii="Arial" w:hAnsi="Arial" w:cs="Arial"/>
              </w:rPr>
            </w:pPr>
            <w:r>
              <w:rPr>
                <w:rFonts w:ascii="Arial" w:hAnsi="Arial" w:cs="Arial"/>
              </w:rPr>
              <w:t>Not listed</w:t>
            </w:r>
          </w:p>
        </w:tc>
        <w:tc>
          <w:tcPr>
            <w:tcW w:w="1025" w:type="pct"/>
            <w:vAlign w:val="center"/>
          </w:tcPr>
          <w:p w14:paraId="305BAA13" w14:textId="2B731EB4" w:rsidR="004F482E" w:rsidRPr="001D4AD2" w:rsidRDefault="00CE6C4A" w:rsidP="004F482E">
            <w:pPr>
              <w:jc w:val="center"/>
              <w:rPr>
                <w:rFonts w:ascii="Arial" w:hAnsi="Arial" w:cs="Arial"/>
              </w:rPr>
            </w:pPr>
            <w:r>
              <w:rPr>
                <w:rFonts w:ascii="Arial" w:hAnsi="Arial" w:cs="Arial"/>
              </w:rPr>
              <w:t>33.33</w:t>
            </w:r>
          </w:p>
        </w:tc>
        <w:tc>
          <w:tcPr>
            <w:tcW w:w="1026" w:type="pct"/>
            <w:vAlign w:val="center"/>
          </w:tcPr>
          <w:p w14:paraId="47987664" w14:textId="7E3568A2" w:rsidR="004F482E" w:rsidRPr="001D4AD2" w:rsidRDefault="00AB085F" w:rsidP="004F482E">
            <w:pPr>
              <w:jc w:val="center"/>
              <w:rPr>
                <w:rFonts w:ascii="Arial" w:hAnsi="Arial" w:cs="Arial"/>
              </w:rPr>
            </w:pPr>
            <w:r>
              <w:rPr>
                <w:rFonts w:ascii="Arial" w:hAnsi="Arial" w:cs="Arial"/>
              </w:rPr>
              <w:t>66.67</w:t>
            </w:r>
          </w:p>
        </w:tc>
        <w:tc>
          <w:tcPr>
            <w:tcW w:w="1143" w:type="pct"/>
            <w:vAlign w:val="center"/>
          </w:tcPr>
          <w:p w14:paraId="3F02ABDA" w14:textId="61FC08E8" w:rsidR="004F482E" w:rsidRPr="001D4AD2" w:rsidRDefault="00AB085F" w:rsidP="004F482E">
            <w:pPr>
              <w:jc w:val="center"/>
              <w:rPr>
                <w:rFonts w:ascii="Arial" w:hAnsi="Arial" w:cs="Arial"/>
              </w:rPr>
            </w:pPr>
            <w:r>
              <w:rPr>
                <w:rFonts w:ascii="Arial" w:hAnsi="Arial" w:cs="Arial"/>
              </w:rPr>
              <w:t>-</w:t>
            </w:r>
          </w:p>
        </w:tc>
      </w:tr>
      <w:tr w:rsidR="004F482E" w:rsidRPr="001D4AD2" w14:paraId="05D13F61" w14:textId="77777777" w:rsidTr="004F482E">
        <w:tc>
          <w:tcPr>
            <w:tcW w:w="1806" w:type="pct"/>
            <w:vAlign w:val="center"/>
          </w:tcPr>
          <w:p w14:paraId="4084D7C6" w14:textId="29170396" w:rsidR="004F482E" w:rsidRPr="001D4AD2" w:rsidRDefault="004F482E" w:rsidP="004F482E">
            <w:pPr>
              <w:rPr>
                <w:rFonts w:ascii="Arial" w:hAnsi="Arial" w:cs="Arial"/>
              </w:rPr>
            </w:pPr>
            <w:r w:rsidRPr="00003508">
              <w:rPr>
                <w:rFonts w:ascii="Arial" w:hAnsi="Arial" w:cs="Arial"/>
              </w:rPr>
              <w:t>Prefer not to say</w:t>
            </w:r>
          </w:p>
        </w:tc>
        <w:tc>
          <w:tcPr>
            <w:tcW w:w="1025" w:type="pct"/>
            <w:vAlign w:val="center"/>
          </w:tcPr>
          <w:p w14:paraId="435691EF" w14:textId="7F568E1A" w:rsidR="004F482E" w:rsidRPr="001D4AD2" w:rsidRDefault="00CE6C4A" w:rsidP="004F482E">
            <w:pPr>
              <w:jc w:val="center"/>
              <w:rPr>
                <w:rFonts w:ascii="Arial" w:hAnsi="Arial" w:cs="Arial"/>
              </w:rPr>
            </w:pPr>
            <w:r>
              <w:rPr>
                <w:rFonts w:ascii="Arial" w:hAnsi="Arial" w:cs="Arial"/>
              </w:rPr>
              <w:t>33.33</w:t>
            </w:r>
          </w:p>
        </w:tc>
        <w:tc>
          <w:tcPr>
            <w:tcW w:w="1026" w:type="pct"/>
            <w:vAlign w:val="center"/>
          </w:tcPr>
          <w:p w14:paraId="6B2950D8" w14:textId="43598E39" w:rsidR="004F482E" w:rsidRPr="001D4AD2" w:rsidRDefault="00CE6C4A" w:rsidP="004F482E">
            <w:pPr>
              <w:jc w:val="center"/>
              <w:rPr>
                <w:rFonts w:ascii="Arial" w:hAnsi="Arial" w:cs="Arial"/>
              </w:rPr>
            </w:pPr>
            <w:r>
              <w:rPr>
                <w:rFonts w:ascii="Arial" w:hAnsi="Arial" w:cs="Arial"/>
              </w:rPr>
              <w:t>66.67</w:t>
            </w:r>
          </w:p>
        </w:tc>
        <w:tc>
          <w:tcPr>
            <w:tcW w:w="1143" w:type="pct"/>
            <w:vAlign w:val="center"/>
          </w:tcPr>
          <w:p w14:paraId="2B0F5233" w14:textId="5DB1FC58" w:rsidR="004F482E" w:rsidRPr="001D4AD2" w:rsidRDefault="00CE6C4A" w:rsidP="004F482E">
            <w:pPr>
              <w:jc w:val="center"/>
              <w:rPr>
                <w:rFonts w:ascii="Arial" w:hAnsi="Arial" w:cs="Arial"/>
              </w:rPr>
            </w:pPr>
            <w:r>
              <w:rPr>
                <w:rFonts w:ascii="Arial" w:hAnsi="Arial" w:cs="Arial"/>
              </w:rPr>
              <w:t>-</w:t>
            </w:r>
          </w:p>
        </w:tc>
      </w:tr>
    </w:tbl>
    <w:p w14:paraId="6EC67FA6" w14:textId="77777777" w:rsidR="0086127F" w:rsidRDefault="0086127F" w:rsidP="00052D1E">
      <w:pPr>
        <w:pStyle w:val="NoSpacing"/>
        <w:jc w:val="both"/>
        <w:rPr>
          <w:rFonts w:ascii="Arial" w:hAnsi="Arial" w:cs="Arial"/>
          <w:b/>
          <w:bCs/>
        </w:rPr>
      </w:pPr>
    </w:p>
    <w:p w14:paraId="2884D038" w14:textId="040FD762" w:rsidR="000B6E27" w:rsidRPr="001D4AD2" w:rsidRDefault="000B6E27" w:rsidP="00052D1E">
      <w:pPr>
        <w:pStyle w:val="NoSpacing"/>
        <w:jc w:val="both"/>
        <w:rPr>
          <w:rFonts w:ascii="Arial" w:hAnsi="Arial" w:cs="Arial"/>
          <w:b/>
          <w:bCs/>
        </w:rPr>
      </w:pPr>
      <w:r w:rsidRPr="001D4AD2">
        <w:rPr>
          <w:rFonts w:ascii="Arial" w:hAnsi="Arial" w:cs="Arial"/>
          <w:b/>
          <w:bCs/>
        </w:rPr>
        <w:t xml:space="preserve">UK </w:t>
      </w:r>
      <w:r w:rsidR="00EF08A1" w:rsidRPr="001D4AD2">
        <w:rPr>
          <w:rFonts w:ascii="Arial" w:hAnsi="Arial" w:cs="Arial"/>
          <w:b/>
          <w:bCs/>
        </w:rPr>
        <w:t xml:space="preserve">and International Student Loan Patterns </w:t>
      </w:r>
    </w:p>
    <w:p w14:paraId="3C27D26D" w14:textId="77777777" w:rsidR="00EF08A1" w:rsidRPr="001D4AD2" w:rsidRDefault="00EF08A1" w:rsidP="00052D1E">
      <w:pPr>
        <w:pStyle w:val="NoSpacing"/>
        <w:jc w:val="both"/>
        <w:rPr>
          <w:rFonts w:ascii="Arial" w:hAnsi="Arial" w:cs="Arial"/>
          <w:b/>
          <w:bCs/>
        </w:rPr>
      </w:pPr>
    </w:p>
    <w:p w14:paraId="17A69EE2" w14:textId="12DB0235" w:rsidR="00EF08A1" w:rsidRPr="001D4AD2" w:rsidRDefault="00EF08A1" w:rsidP="00052D1E">
      <w:pPr>
        <w:pStyle w:val="NoSpacing"/>
        <w:jc w:val="both"/>
        <w:rPr>
          <w:rFonts w:ascii="Arial" w:hAnsi="Arial" w:cs="Arial"/>
        </w:rPr>
      </w:pPr>
      <w:r w:rsidRPr="001D4AD2">
        <w:rPr>
          <w:rFonts w:ascii="Arial" w:hAnsi="Arial" w:cs="Arial"/>
        </w:rPr>
        <w:t xml:space="preserve">In the initial demographic questions at the start of the survey, we included logic skips for UK and international students to better understand how they pay for their studies and the types of loans they took out. </w:t>
      </w:r>
    </w:p>
    <w:p w14:paraId="0032494E" w14:textId="77777777" w:rsidR="00EF08A1" w:rsidRPr="001D4AD2" w:rsidRDefault="00EF08A1" w:rsidP="00052D1E">
      <w:pPr>
        <w:pStyle w:val="NoSpacing"/>
        <w:jc w:val="both"/>
        <w:rPr>
          <w:rFonts w:ascii="Arial" w:hAnsi="Arial" w:cs="Arial"/>
        </w:rPr>
      </w:pPr>
    </w:p>
    <w:p w14:paraId="0DFA60C1" w14:textId="77777777" w:rsidR="00D10ADA" w:rsidRDefault="00D10ADA" w:rsidP="00052D1E">
      <w:pPr>
        <w:pStyle w:val="NoSpacing"/>
        <w:jc w:val="both"/>
        <w:rPr>
          <w:rFonts w:ascii="Arial" w:hAnsi="Arial" w:cs="Arial"/>
          <w:u w:val="single"/>
        </w:rPr>
      </w:pPr>
    </w:p>
    <w:p w14:paraId="18322276" w14:textId="77777777" w:rsidR="00D10ADA" w:rsidRDefault="00D10ADA" w:rsidP="00052D1E">
      <w:pPr>
        <w:pStyle w:val="NoSpacing"/>
        <w:jc w:val="both"/>
        <w:rPr>
          <w:rFonts w:ascii="Arial" w:hAnsi="Arial" w:cs="Arial"/>
          <w:u w:val="single"/>
        </w:rPr>
      </w:pPr>
    </w:p>
    <w:p w14:paraId="5C595D45" w14:textId="77777777" w:rsidR="00D10ADA" w:rsidRDefault="00D10ADA" w:rsidP="00052D1E">
      <w:pPr>
        <w:pStyle w:val="NoSpacing"/>
        <w:jc w:val="both"/>
        <w:rPr>
          <w:rFonts w:ascii="Arial" w:hAnsi="Arial" w:cs="Arial"/>
          <w:u w:val="single"/>
        </w:rPr>
      </w:pPr>
    </w:p>
    <w:p w14:paraId="473AD527" w14:textId="77777777" w:rsidR="00D10ADA" w:rsidRDefault="00D10ADA" w:rsidP="00052D1E">
      <w:pPr>
        <w:pStyle w:val="NoSpacing"/>
        <w:jc w:val="both"/>
        <w:rPr>
          <w:rFonts w:ascii="Arial" w:hAnsi="Arial" w:cs="Arial"/>
          <w:u w:val="single"/>
        </w:rPr>
      </w:pPr>
    </w:p>
    <w:p w14:paraId="0076713A" w14:textId="77777777" w:rsidR="00D10ADA" w:rsidRDefault="00D10ADA" w:rsidP="00052D1E">
      <w:pPr>
        <w:pStyle w:val="NoSpacing"/>
        <w:jc w:val="both"/>
        <w:rPr>
          <w:rFonts w:ascii="Arial" w:hAnsi="Arial" w:cs="Arial"/>
          <w:u w:val="single"/>
        </w:rPr>
      </w:pPr>
    </w:p>
    <w:p w14:paraId="3D7E0A46" w14:textId="77777777" w:rsidR="00D10ADA" w:rsidRDefault="00D10ADA" w:rsidP="00052D1E">
      <w:pPr>
        <w:pStyle w:val="NoSpacing"/>
        <w:jc w:val="both"/>
        <w:rPr>
          <w:rFonts w:ascii="Arial" w:hAnsi="Arial" w:cs="Arial"/>
          <w:u w:val="single"/>
        </w:rPr>
      </w:pPr>
    </w:p>
    <w:p w14:paraId="50D23CF5" w14:textId="5AE27A63" w:rsidR="00EF08A1" w:rsidRPr="001D4AD2" w:rsidRDefault="00EF08A1" w:rsidP="00052D1E">
      <w:pPr>
        <w:pStyle w:val="NoSpacing"/>
        <w:jc w:val="both"/>
        <w:rPr>
          <w:rFonts w:ascii="Arial" w:hAnsi="Arial" w:cs="Arial"/>
          <w:u w:val="single"/>
        </w:rPr>
      </w:pPr>
      <w:r w:rsidRPr="001D4AD2">
        <w:rPr>
          <w:rFonts w:ascii="Arial" w:hAnsi="Arial" w:cs="Arial"/>
          <w:u w:val="single"/>
        </w:rPr>
        <w:lastRenderedPageBreak/>
        <w:t>UK Student Loan Experience</w:t>
      </w:r>
    </w:p>
    <w:p w14:paraId="520D31A4" w14:textId="77777777" w:rsidR="00EF08A1" w:rsidRPr="001D4AD2" w:rsidRDefault="00EF08A1" w:rsidP="00052D1E">
      <w:pPr>
        <w:pStyle w:val="NoSpacing"/>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EF08A1" w:rsidRPr="001D4AD2" w14:paraId="5FDE44B3" w14:textId="77777777" w:rsidTr="000E06B7">
        <w:tc>
          <w:tcPr>
            <w:tcW w:w="5000" w:type="pct"/>
            <w:gridSpan w:val="3"/>
            <w:shd w:val="clear" w:color="auto" w:fill="D1D1D1" w:themeFill="background2" w:themeFillShade="E6"/>
            <w:vAlign w:val="center"/>
          </w:tcPr>
          <w:p w14:paraId="6098C584" w14:textId="67818773" w:rsidR="00EF08A1" w:rsidRPr="001D4AD2" w:rsidRDefault="00EF08A1" w:rsidP="000E06B7">
            <w:pPr>
              <w:jc w:val="center"/>
              <w:rPr>
                <w:rFonts w:ascii="Arial" w:hAnsi="Arial" w:cs="Arial"/>
                <w:b/>
                <w:bCs/>
              </w:rPr>
            </w:pPr>
            <w:r w:rsidRPr="001D4AD2">
              <w:rPr>
                <w:rFonts w:ascii="Arial" w:hAnsi="Arial" w:cs="Arial"/>
                <w:b/>
                <w:bCs/>
              </w:rPr>
              <w:t>Did you take out a student loan to pay for your tuition fees?</w:t>
            </w:r>
          </w:p>
        </w:tc>
      </w:tr>
      <w:tr w:rsidR="00EF08A1" w:rsidRPr="001D4AD2" w14:paraId="76FC2920" w14:textId="77777777" w:rsidTr="000E06B7">
        <w:tc>
          <w:tcPr>
            <w:tcW w:w="5000" w:type="pct"/>
            <w:gridSpan w:val="3"/>
            <w:shd w:val="clear" w:color="auto" w:fill="D1D1D1" w:themeFill="background2" w:themeFillShade="E6"/>
            <w:vAlign w:val="center"/>
          </w:tcPr>
          <w:p w14:paraId="6CFE6882" w14:textId="5CBE1957" w:rsidR="00EF08A1" w:rsidRPr="001D4AD2" w:rsidRDefault="00EF08A1" w:rsidP="000E06B7">
            <w:pPr>
              <w:jc w:val="center"/>
              <w:rPr>
                <w:rFonts w:ascii="Arial" w:hAnsi="Arial" w:cs="Arial"/>
                <w:b/>
                <w:bCs/>
              </w:rPr>
            </w:pPr>
            <w:r w:rsidRPr="001D4AD2">
              <w:rPr>
                <w:rFonts w:ascii="Arial" w:hAnsi="Arial" w:cs="Arial"/>
                <w:b/>
                <w:bCs/>
              </w:rPr>
              <w:t>% of respondents (671 responses)</w:t>
            </w:r>
          </w:p>
        </w:tc>
      </w:tr>
      <w:tr w:rsidR="00EF08A1" w:rsidRPr="001D4AD2" w14:paraId="0FE7BCE1" w14:textId="77777777" w:rsidTr="00EF08A1">
        <w:tc>
          <w:tcPr>
            <w:tcW w:w="1666" w:type="pct"/>
            <w:shd w:val="clear" w:color="auto" w:fill="D1D1D1" w:themeFill="background2" w:themeFillShade="E6"/>
            <w:vAlign w:val="center"/>
          </w:tcPr>
          <w:p w14:paraId="42C2B207" w14:textId="77777777" w:rsidR="00EF08A1" w:rsidRPr="001D4AD2" w:rsidRDefault="00EF08A1" w:rsidP="000E06B7">
            <w:pPr>
              <w:jc w:val="center"/>
              <w:rPr>
                <w:rFonts w:ascii="Arial" w:hAnsi="Arial" w:cs="Arial"/>
                <w:b/>
                <w:bCs/>
              </w:rPr>
            </w:pPr>
            <w:r w:rsidRPr="001D4AD2">
              <w:rPr>
                <w:rFonts w:ascii="Arial" w:hAnsi="Arial" w:cs="Arial"/>
                <w:b/>
                <w:bCs/>
              </w:rPr>
              <w:t>Yes</w:t>
            </w:r>
          </w:p>
        </w:tc>
        <w:tc>
          <w:tcPr>
            <w:tcW w:w="1666" w:type="pct"/>
            <w:shd w:val="clear" w:color="auto" w:fill="D1D1D1" w:themeFill="background2" w:themeFillShade="E6"/>
            <w:vAlign w:val="center"/>
          </w:tcPr>
          <w:p w14:paraId="423484B2" w14:textId="415568EC" w:rsidR="00EF08A1" w:rsidRPr="001D4AD2" w:rsidRDefault="00EF08A1" w:rsidP="000E06B7">
            <w:pPr>
              <w:jc w:val="center"/>
              <w:rPr>
                <w:rFonts w:ascii="Arial" w:hAnsi="Arial" w:cs="Arial"/>
                <w:b/>
                <w:bCs/>
              </w:rPr>
            </w:pPr>
            <w:r w:rsidRPr="001D4AD2">
              <w:rPr>
                <w:rFonts w:ascii="Arial" w:hAnsi="Arial" w:cs="Arial"/>
                <w:b/>
                <w:bCs/>
              </w:rPr>
              <w:t>No</w:t>
            </w:r>
          </w:p>
        </w:tc>
        <w:tc>
          <w:tcPr>
            <w:tcW w:w="1667" w:type="pct"/>
            <w:shd w:val="clear" w:color="auto" w:fill="D1D1D1" w:themeFill="background2" w:themeFillShade="E6"/>
            <w:vAlign w:val="center"/>
          </w:tcPr>
          <w:p w14:paraId="73D36572" w14:textId="11DE0A80" w:rsidR="00EF08A1" w:rsidRPr="001D4AD2" w:rsidRDefault="00EF08A1" w:rsidP="000E06B7">
            <w:pPr>
              <w:jc w:val="center"/>
              <w:rPr>
                <w:rFonts w:ascii="Arial" w:hAnsi="Arial" w:cs="Arial"/>
                <w:b/>
                <w:bCs/>
              </w:rPr>
            </w:pPr>
            <w:r w:rsidRPr="001D4AD2">
              <w:rPr>
                <w:rFonts w:ascii="Arial" w:hAnsi="Arial" w:cs="Arial"/>
                <w:b/>
                <w:bCs/>
              </w:rPr>
              <w:t>Prefer not to say</w:t>
            </w:r>
          </w:p>
        </w:tc>
      </w:tr>
      <w:tr w:rsidR="00EF08A1" w:rsidRPr="001D4AD2" w14:paraId="75D5F9EC" w14:textId="77777777" w:rsidTr="00EF08A1">
        <w:tc>
          <w:tcPr>
            <w:tcW w:w="1666" w:type="pct"/>
            <w:vAlign w:val="center"/>
          </w:tcPr>
          <w:p w14:paraId="4845BDF5" w14:textId="26724F28" w:rsidR="00EF08A1" w:rsidRPr="001D4AD2" w:rsidRDefault="0075472C" w:rsidP="000E06B7">
            <w:pPr>
              <w:jc w:val="center"/>
              <w:rPr>
                <w:rFonts w:ascii="Arial" w:hAnsi="Arial" w:cs="Arial"/>
              </w:rPr>
            </w:pPr>
            <w:r w:rsidRPr="001D4AD2">
              <w:rPr>
                <w:rFonts w:ascii="Arial" w:hAnsi="Arial" w:cs="Arial"/>
              </w:rPr>
              <w:t>90.61</w:t>
            </w:r>
          </w:p>
        </w:tc>
        <w:tc>
          <w:tcPr>
            <w:tcW w:w="1666" w:type="pct"/>
            <w:vAlign w:val="center"/>
          </w:tcPr>
          <w:p w14:paraId="36953F04" w14:textId="3F7C702B" w:rsidR="00EF08A1" w:rsidRPr="001D4AD2" w:rsidRDefault="0075472C" w:rsidP="000E06B7">
            <w:pPr>
              <w:jc w:val="center"/>
              <w:rPr>
                <w:rFonts w:ascii="Arial" w:hAnsi="Arial" w:cs="Arial"/>
              </w:rPr>
            </w:pPr>
            <w:r w:rsidRPr="001D4AD2">
              <w:rPr>
                <w:rFonts w:ascii="Arial" w:hAnsi="Arial" w:cs="Arial"/>
              </w:rPr>
              <w:t>6.86</w:t>
            </w:r>
          </w:p>
        </w:tc>
        <w:tc>
          <w:tcPr>
            <w:tcW w:w="1667" w:type="pct"/>
            <w:vAlign w:val="center"/>
          </w:tcPr>
          <w:p w14:paraId="169F3C38" w14:textId="347D61CD" w:rsidR="00EF08A1" w:rsidRPr="001D4AD2" w:rsidRDefault="0075472C" w:rsidP="000E06B7">
            <w:pPr>
              <w:jc w:val="center"/>
              <w:rPr>
                <w:rFonts w:ascii="Arial" w:hAnsi="Arial" w:cs="Arial"/>
              </w:rPr>
            </w:pPr>
            <w:r w:rsidRPr="001D4AD2">
              <w:rPr>
                <w:rFonts w:ascii="Arial" w:hAnsi="Arial" w:cs="Arial"/>
              </w:rPr>
              <w:t>2.53</w:t>
            </w:r>
          </w:p>
        </w:tc>
      </w:tr>
    </w:tbl>
    <w:p w14:paraId="6CDBC479" w14:textId="77777777" w:rsidR="000D07FB" w:rsidRPr="001D4AD2" w:rsidRDefault="000D07FB" w:rsidP="00052D1E">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2126"/>
        <w:gridCol w:w="3260"/>
        <w:gridCol w:w="2126"/>
      </w:tblGrid>
      <w:tr w:rsidR="005C5598" w:rsidRPr="001D4AD2" w14:paraId="77476BAF" w14:textId="77777777" w:rsidTr="004E56CE">
        <w:tc>
          <w:tcPr>
            <w:tcW w:w="9067" w:type="dxa"/>
            <w:gridSpan w:val="4"/>
            <w:shd w:val="clear" w:color="auto" w:fill="D1D1D1" w:themeFill="background2" w:themeFillShade="E6"/>
            <w:vAlign w:val="center"/>
          </w:tcPr>
          <w:p w14:paraId="1B3FBD21" w14:textId="7A21E4C9" w:rsidR="005C5598" w:rsidRPr="001D4AD2" w:rsidRDefault="005C5598" w:rsidP="005C5598">
            <w:pPr>
              <w:jc w:val="center"/>
              <w:rPr>
                <w:rFonts w:ascii="Arial" w:hAnsi="Arial" w:cs="Arial"/>
                <w:b/>
                <w:sz w:val="20"/>
                <w:szCs w:val="20"/>
              </w:rPr>
            </w:pPr>
            <w:r w:rsidRPr="001D4AD2">
              <w:rPr>
                <w:rFonts w:ascii="Arial" w:hAnsi="Arial" w:cs="Arial"/>
                <w:b/>
                <w:bCs/>
              </w:rPr>
              <w:t>Did you take out a student loan to pay for your tuition fees?</w:t>
            </w:r>
          </w:p>
        </w:tc>
      </w:tr>
      <w:tr w:rsidR="0075472C" w:rsidRPr="001D4AD2" w14:paraId="2635EB01" w14:textId="77777777" w:rsidTr="000E06B7">
        <w:tc>
          <w:tcPr>
            <w:tcW w:w="1555" w:type="dxa"/>
            <w:vMerge w:val="restart"/>
            <w:shd w:val="clear" w:color="auto" w:fill="D1D1D1" w:themeFill="background2" w:themeFillShade="E6"/>
            <w:vAlign w:val="center"/>
          </w:tcPr>
          <w:p w14:paraId="09FB0A78" w14:textId="77777777" w:rsidR="0075472C" w:rsidRPr="001D4AD2" w:rsidRDefault="0075472C" w:rsidP="000E06B7">
            <w:pPr>
              <w:jc w:val="center"/>
              <w:rPr>
                <w:rFonts w:ascii="Arial" w:hAnsi="Arial" w:cs="Arial"/>
              </w:rPr>
            </w:pPr>
            <w:r w:rsidRPr="001D4AD2">
              <w:rPr>
                <w:rFonts w:ascii="Arial" w:hAnsi="Arial" w:cs="Arial"/>
                <w:b/>
              </w:rPr>
              <w:t>Year Group</w:t>
            </w:r>
          </w:p>
        </w:tc>
        <w:tc>
          <w:tcPr>
            <w:tcW w:w="7512" w:type="dxa"/>
            <w:gridSpan w:val="3"/>
            <w:shd w:val="clear" w:color="auto" w:fill="D1D1D1" w:themeFill="background2" w:themeFillShade="E6"/>
          </w:tcPr>
          <w:p w14:paraId="7ECD54AA" w14:textId="1A649D07" w:rsidR="0075472C" w:rsidRPr="001D4AD2" w:rsidRDefault="0075472C" w:rsidP="000E06B7">
            <w:pPr>
              <w:jc w:val="center"/>
              <w:rPr>
                <w:rFonts w:ascii="Arial" w:hAnsi="Arial" w:cs="Arial"/>
                <w:b/>
              </w:rPr>
            </w:pPr>
            <w:r w:rsidRPr="001D4AD2">
              <w:rPr>
                <w:rFonts w:ascii="Arial" w:hAnsi="Arial" w:cs="Arial"/>
                <w:b/>
              </w:rPr>
              <w:t>% of respondents by year group (671 responses)</w:t>
            </w:r>
          </w:p>
        </w:tc>
      </w:tr>
      <w:tr w:rsidR="0075472C" w:rsidRPr="001D4AD2" w14:paraId="53CDFCCE" w14:textId="77777777" w:rsidTr="000E06B7">
        <w:trPr>
          <w:trHeight w:val="115"/>
        </w:trPr>
        <w:tc>
          <w:tcPr>
            <w:tcW w:w="1555" w:type="dxa"/>
            <w:vMerge/>
            <w:shd w:val="clear" w:color="auto" w:fill="D1D1D1" w:themeFill="background2" w:themeFillShade="E6"/>
          </w:tcPr>
          <w:p w14:paraId="7D8558E8" w14:textId="77777777" w:rsidR="0075472C" w:rsidRPr="001D4AD2" w:rsidRDefault="0075472C" w:rsidP="0075472C">
            <w:pPr>
              <w:rPr>
                <w:rFonts w:ascii="Arial" w:hAnsi="Arial" w:cs="Arial"/>
                <w:b/>
                <w:sz w:val="20"/>
                <w:szCs w:val="20"/>
              </w:rPr>
            </w:pPr>
          </w:p>
        </w:tc>
        <w:tc>
          <w:tcPr>
            <w:tcW w:w="2126" w:type="dxa"/>
            <w:shd w:val="clear" w:color="auto" w:fill="D1D1D1" w:themeFill="background2" w:themeFillShade="E6"/>
            <w:vAlign w:val="center"/>
          </w:tcPr>
          <w:p w14:paraId="7FB0AA6C" w14:textId="179E4C48" w:rsidR="0075472C" w:rsidRPr="001D4AD2" w:rsidRDefault="0075472C" w:rsidP="0075472C">
            <w:pPr>
              <w:jc w:val="center"/>
              <w:rPr>
                <w:rFonts w:ascii="Arial" w:hAnsi="Arial" w:cs="Arial"/>
                <w:b/>
                <w:sz w:val="20"/>
                <w:szCs w:val="20"/>
              </w:rPr>
            </w:pPr>
            <w:r w:rsidRPr="001D4AD2">
              <w:rPr>
                <w:rFonts w:ascii="Arial" w:hAnsi="Arial" w:cs="Arial"/>
                <w:b/>
                <w:bCs/>
              </w:rPr>
              <w:t>Yes</w:t>
            </w:r>
          </w:p>
        </w:tc>
        <w:tc>
          <w:tcPr>
            <w:tcW w:w="3260" w:type="dxa"/>
            <w:shd w:val="clear" w:color="auto" w:fill="D1D1D1" w:themeFill="background2" w:themeFillShade="E6"/>
            <w:vAlign w:val="center"/>
          </w:tcPr>
          <w:p w14:paraId="3786F209" w14:textId="0C22B338" w:rsidR="0075472C" w:rsidRPr="001D4AD2" w:rsidRDefault="0075472C" w:rsidP="0075472C">
            <w:pPr>
              <w:jc w:val="center"/>
              <w:rPr>
                <w:rFonts w:ascii="Arial" w:hAnsi="Arial" w:cs="Arial"/>
                <w:b/>
                <w:sz w:val="20"/>
                <w:szCs w:val="20"/>
              </w:rPr>
            </w:pPr>
            <w:r w:rsidRPr="001D4AD2">
              <w:rPr>
                <w:rFonts w:ascii="Arial" w:hAnsi="Arial" w:cs="Arial"/>
                <w:b/>
                <w:bCs/>
              </w:rPr>
              <w:t>No</w:t>
            </w:r>
          </w:p>
        </w:tc>
        <w:tc>
          <w:tcPr>
            <w:tcW w:w="2126" w:type="dxa"/>
            <w:shd w:val="clear" w:color="auto" w:fill="D1D1D1" w:themeFill="background2" w:themeFillShade="E6"/>
            <w:vAlign w:val="center"/>
          </w:tcPr>
          <w:p w14:paraId="4F002666" w14:textId="440182D8" w:rsidR="0075472C" w:rsidRPr="001D4AD2" w:rsidRDefault="0075472C" w:rsidP="0075472C">
            <w:pPr>
              <w:jc w:val="center"/>
              <w:rPr>
                <w:rFonts w:ascii="Arial" w:hAnsi="Arial" w:cs="Arial"/>
                <w:b/>
                <w:sz w:val="20"/>
                <w:szCs w:val="20"/>
              </w:rPr>
            </w:pPr>
            <w:r w:rsidRPr="001D4AD2">
              <w:rPr>
                <w:rFonts w:ascii="Arial" w:hAnsi="Arial" w:cs="Arial"/>
                <w:b/>
                <w:bCs/>
              </w:rPr>
              <w:t>Prefer not to say</w:t>
            </w:r>
          </w:p>
        </w:tc>
      </w:tr>
      <w:tr w:rsidR="0075472C" w:rsidRPr="001D4AD2" w14:paraId="0815B323" w14:textId="77777777" w:rsidTr="000E06B7">
        <w:tc>
          <w:tcPr>
            <w:tcW w:w="1555" w:type="dxa"/>
            <w:shd w:val="clear" w:color="auto" w:fill="FFFFFF" w:themeFill="background1"/>
            <w:vAlign w:val="center"/>
          </w:tcPr>
          <w:p w14:paraId="20685E4D" w14:textId="77777777" w:rsidR="0075472C" w:rsidRPr="001D4AD2" w:rsidRDefault="0075472C" w:rsidP="000E06B7">
            <w:pPr>
              <w:rPr>
                <w:rFonts w:ascii="Arial" w:hAnsi="Arial" w:cs="Arial"/>
              </w:rPr>
            </w:pPr>
            <w:r w:rsidRPr="001D4AD2">
              <w:rPr>
                <w:rFonts w:ascii="Arial" w:hAnsi="Arial" w:cs="Arial"/>
              </w:rPr>
              <w:t>Foundation</w:t>
            </w:r>
          </w:p>
        </w:tc>
        <w:tc>
          <w:tcPr>
            <w:tcW w:w="2126" w:type="dxa"/>
            <w:shd w:val="clear" w:color="auto" w:fill="FFFFFF" w:themeFill="background1"/>
            <w:vAlign w:val="center"/>
          </w:tcPr>
          <w:p w14:paraId="5EF6864A" w14:textId="5AAD5D7C" w:rsidR="0075472C" w:rsidRPr="001D4AD2" w:rsidRDefault="00A34773" w:rsidP="000E06B7">
            <w:pPr>
              <w:jc w:val="center"/>
              <w:rPr>
                <w:rFonts w:ascii="Arial" w:hAnsi="Arial" w:cs="Arial"/>
              </w:rPr>
            </w:pPr>
            <w:r>
              <w:rPr>
                <w:rFonts w:ascii="Arial" w:hAnsi="Arial" w:cs="Arial"/>
              </w:rPr>
              <w:t>93.33</w:t>
            </w:r>
          </w:p>
        </w:tc>
        <w:tc>
          <w:tcPr>
            <w:tcW w:w="3260" w:type="dxa"/>
            <w:shd w:val="clear" w:color="auto" w:fill="FFFFFF" w:themeFill="background1"/>
            <w:vAlign w:val="center"/>
          </w:tcPr>
          <w:p w14:paraId="328AA850" w14:textId="05ACA561" w:rsidR="0075472C" w:rsidRPr="001D4AD2" w:rsidRDefault="00A34773" w:rsidP="000E06B7">
            <w:pPr>
              <w:jc w:val="center"/>
              <w:rPr>
                <w:rFonts w:ascii="Arial" w:hAnsi="Arial" w:cs="Arial"/>
              </w:rPr>
            </w:pPr>
            <w:r>
              <w:rPr>
                <w:rFonts w:ascii="Arial" w:hAnsi="Arial" w:cs="Arial"/>
              </w:rPr>
              <w:t>6.67</w:t>
            </w:r>
          </w:p>
        </w:tc>
        <w:tc>
          <w:tcPr>
            <w:tcW w:w="2126" w:type="dxa"/>
            <w:shd w:val="clear" w:color="auto" w:fill="FFFFFF" w:themeFill="background1"/>
          </w:tcPr>
          <w:p w14:paraId="0C67E054" w14:textId="4B512BD7" w:rsidR="0075472C" w:rsidRPr="001D4AD2" w:rsidRDefault="00A34773" w:rsidP="000E06B7">
            <w:pPr>
              <w:jc w:val="center"/>
              <w:rPr>
                <w:rFonts w:ascii="Arial" w:hAnsi="Arial" w:cs="Arial"/>
              </w:rPr>
            </w:pPr>
            <w:r>
              <w:rPr>
                <w:rFonts w:ascii="Arial" w:hAnsi="Arial" w:cs="Arial"/>
              </w:rPr>
              <w:t>-</w:t>
            </w:r>
          </w:p>
        </w:tc>
      </w:tr>
      <w:tr w:rsidR="0075472C" w:rsidRPr="001D4AD2" w14:paraId="4BA0BFBE" w14:textId="77777777" w:rsidTr="000E06B7">
        <w:tc>
          <w:tcPr>
            <w:tcW w:w="1555" w:type="dxa"/>
            <w:shd w:val="clear" w:color="auto" w:fill="FFFFFF" w:themeFill="background1"/>
            <w:vAlign w:val="center"/>
          </w:tcPr>
          <w:p w14:paraId="4385F72B" w14:textId="77777777" w:rsidR="0075472C" w:rsidRPr="001D4AD2" w:rsidRDefault="0075472C" w:rsidP="000E06B7">
            <w:pPr>
              <w:rPr>
                <w:rFonts w:ascii="Arial" w:hAnsi="Arial" w:cs="Arial"/>
              </w:rPr>
            </w:pPr>
            <w:r w:rsidRPr="001D4AD2">
              <w:rPr>
                <w:rFonts w:ascii="Arial" w:hAnsi="Arial" w:cs="Arial"/>
              </w:rPr>
              <w:t>UG Year 1</w:t>
            </w:r>
          </w:p>
        </w:tc>
        <w:tc>
          <w:tcPr>
            <w:tcW w:w="2126" w:type="dxa"/>
            <w:shd w:val="clear" w:color="auto" w:fill="FFFFFF" w:themeFill="background1"/>
            <w:vAlign w:val="center"/>
          </w:tcPr>
          <w:p w14:paraId="056801F8" w14:textId="6334B3DA" w:rsidR="0075472C" w:rsidRPr="001D4AD2" w:rsidRDefault="009D577D" w:rsidP="000E06B7">
            <w:pPr>
              <w:jc w:val="center"/>
              <w:rPr>
                <w:rFonts w:ascii="Arial" w:hAnsi="Arial" w:cs="Arial"/>
              </w:rPr>
            </w:pPr>
            <w:r>
              <w:rPr>
                <w:rFonts w:ascii="Arial" w:hAnsi="Arial" w:cs="Arial"/>
              </w:rPr>
              <w:t>91.21</w:t>
            </w:r>
          </w:p>
        </w:tc>
        <w:tc>
          <w:tcPr>
            <w:tcW w:w="3260" w:type="dxa"/>
            <w:shd w:val="clear" w:color="auto" w:fill="FFFFFF" w:themeFill="background1"/>
            <w:vAlign w:val="center"/>
          </w:tcPr>
          <w:p w14:paraId="0220364D" w14:textId="5E28DBA5" w:rsidR="0075472C" w:rsidRPr="001D4AD2" w:rsidRDefault="009D577D" w:rsidP="000E06B7">
            <w:pPr>
              <w:jc w:val="center"/>
              <w:rPr>
                <w:rFonts w:ascii="Arial" w:hAnsi="Arial" w:cs="Arial"/>
              </w:rPr>
            </w:pPr>
            <w:r>
              <w:rPr>
                <w:rFonts w:ascii="Arial" w:hAnsi="Arial" w:cs="Arial"/>
              </w:rPr>
              <w:t>5.49</w:t>
            </w:r>
          </w:p>
        </w:tc>
        <w:tc>
          <w:tcPr>
            <w:tcW w:w="2126" w:type="dxa"/>
            <w:shd w:val="clear" w:color="auto" w:fill="FFFFFF" w:themeFill="background1"/>
          </w:tcPr>
          <w:p w14:paraId="28CFEC16" w14:textId="1CFBAA40" w:rsidR="0075472C" w:rsidRPr="001D4AD2" w:rsidRDefault="00A30056" w:rsidP="000E06B7">
            <w:pPr>
              <w:jc w:val="center"/>
              <w:rPr>
                <w:rFonts w:ascii="Arial" w:hAnsi="Arial" w:cs="Arial"/>
              </w:rPr>
            </w:pPr>
            <w:r>
              <w:rPr>
                <w:rFonts w:ascii="Arial" w:hAnsi="Arial" w:cs="Arial"/>
              </w:rPr>
              <w:t>3.30</w:t>
            </w:r>
          </w:p>
        </w:tc>
      </w:tr>
      <w:tr w:rsidR="0075472C" w:rsidRPr="001D4AD2" w14:paraId="4E5338F0" w14:textId="77777777" w:rsidTr="000E06B7">
        <w:tc>
          <w:tcPr>
            <w:tcW w:w="1555" w:type="dxa"/>
            <w:shd w:val="clear" w:color="auto" w:fill="FFFFFF" w:themeFill="background1"/>
            <w:vAlign w:val="center"/>
          </w:tcPr>
          <w:p w14:paraId="70E8ABE5" w14:textId="77777777" w:rsidR="0075472C" w:rsidRPr="001D4AD2" w:rsidRDefault="0075472C" w:rsidP="000E06B7">
            <w:pPr>
              <w:rPr>
                <w:rFonts w:ascii="Arial" w:hAnsi="Arial" w:cs="Arial"/>
              </w:rPr>
            </w:pPr>
            <w:r w:rsidRPr="001D4AD2">
              <w:rPr>
                <w:rFonts w:ascii="Arial" w:hAnsi="Arial" w:cs="Arial"/>
              </w:rPr>
              <w:t>UG Year 2</w:t>
            </w:r>
          </w:p>
        </w:tc>
        <w:tc>
          <w:tcPr>
            <w:tcW w:w="2126" w:type="dxa"/>
            <w:shd w:val="clear" w:color="auto" w:fill="FFFFFF" w:themeFill="background1"/>
            <w:vAlign w:val="center"/>
          </w:tcPr>
          <w:p w14:paraId="29176229" w14:textId="793550A7" w:rsidR="0075472C" w:rsidRPr="001D4AD2" w:rsidRDefault="00A30056" w:rsidP="000E06B7">
            <w:pPr>
              <w:jc w:val="center"/>
              <w:rPr>
                <w:rFonts w:ascii="Arial" w:hAnsi="Arial" w:cs="Arial"/>
              </w:rPr>
            </w:pPr>
            <w:r>
              <w:rPr>
                <w:rFonts w:ascii="Arial" w:hAnsi="Arial" w:cs="Arial"/>
              </w:rPr>
              <w:t>93.24</w:t>
            </w:r>
          </w:p>
        </w:tc>
        <w:tc>
          <w:tcPr>
            <w:tcW w:w="3260" w:type="dxa"/>
            <w:shd w:val="clear" w:color="auto" w:fill="FFFFFF" w:themeFill="background1"/>
            <w:vAlign w:val="center"/>
          </w:tcPr>
          <w:p w14:paraId="011D7D04" w14:textId="01B6B48A" w:rsidR="0075472C" w:rsidRPr="001D4AD2" w:rsidRDefault="00A30056" w:rsidP="000E06B7">
            <w:pPr>
              <w:jc w:val="center"/>
              <w:rPr>
                <w:rFonts w:ascii="Arial" w:hAnsi="Arial" w:cs="Arial"/>
              </w:rPr>
            </w:pPr>
            <w:r>
              <w:rPr>
                <w:rFonts w:ascii="Arial" w:hAnsi="Arial" w:cs="Arial"/>
              </w:rPr>
              <w:t>5.40</w:t>
            </w:r>
          </w:p>
        </w:tc>
        <w:tc>
          <w:tcPr>
            <w:tcW w:w="2126" w:type="dxa"/>
            <w:shd w:val="clear" w:color="auto" w:fill="FFFFFF" w:themeFill="background1"/>
          </w:tcPr>
          <w:p w14:paraId="6351A5D1" w14:textId="4479EB13" w:rsidR="0075472C" w:rsidRPr="001D4AD2" w:rsidRDefault="00604198" w:rsidP="000E06B7">
            <w:pPr>
              <w:jc w:val="center"/>
              <w:rPr>
                <w:rFonts w:ascii="Arial" w:hAnsi="Arial" w:cs="Arial"/>
              </w:rPr>
            </w:pPr>
            <w:r>
              <w:rPr>
                <w:rFonts w:ascii="Arial" w:hAnsi="Arial" w:cs="Arial"/>
              </w:rPr>
              <w:t>1.35</w:t>
            </w:r>
          </w:p>
        </w:tc>
      </w:tr>
      <w:tr w:rsidR="0075472C" w:rsidRPr="001D4AD2" w14:paraId="06FB62AF" w14:textId="77777777" w:rsidTr="000E06B7">
        <w:tc>
          <w:tcPr>
            <w:tcW w:w="1555" w:type="dxa"/>
            <w:shd w:val="clear" w:color="auto" w:fill="FFFFFF" w:themeFill="background1"/>
            <w:vAlign w:val="center"/>
          </w:tcPr>
          <w:p w14:paraId="69BC37B6" w14:textId="77777777" w:rsidR="0075472C" w:rsidRPr="001D4AD2" w:rsidRDefault="0075472C" w:rsidP="000E06B7">
            <w:pPr>
              <w:rPr>
                <w:rFonts w:ascii="Arial" w:hAnsi="Arial" w:cs="Arial"/>
              </w:rPr>
            </w:pPr>
            <w:r w:rsidRPr="001D4AD2">
              <w:rPr>
                <w:rFonts w:ascii="Arial" w:hAnsi="Arial" w:cs="Arial"/>
              </w:rPr>
              <w:t>UG Year 3</w:t>
            </w:r>
          </w:p>
        </w:tc>
        <w:tc>
          <w:tcPr>
            <w:tcW w:w="2126" w:type="dxa"/>
            <w:shd w:val="clear" w:color="auto" w:fill="FFFFFF" w:themeFill="background1"/>
            <w:vAlign w:val="center"/>
          </w:tcPr>
          <w:p w14:paraId="74B229DD" w14:textId="059DE810" w:rsidR="0075472C" w:rsidRPr="001D4AD2" w:rsidRDefault="00604198" w:rsidP="000E06B7">
            <w:pPr>
              <w:jc w:val="center"/>
              <w:rPr>
                <w:rFonts w:ascii="Arial" w:hAnsi="Arial" w:cs="Arial"/>
              </w:rPr>
            </w:pPr>
            <w:r>
              <w:rPr>
                <w:rFonts w:ascii="Arial" w:hAnsi="Arial" w:cs="Arial"/>
              </w:rPr>
              <w:t>93.53</w:t>
            </w:r>
          </w:p>
        </w:tc>
        <w:tc>
          <w:tcPr>
            <w:tcW w:w="3260" w:type="dxa"/>
            <w:shd w:val="clear" w:color="auto" w:fill="FFFFFF" w:themeFill="background1"/>
            <w:vAlign w:val="center"/>
          </w:tcPr>
          <w:p w14:paraId="71FD00F0" w14:textId="01303134" w:rsidR="0075472C" w:rsidRPr="001D4AD2" w:rsidRDefault="00604198" w:rsidP="000E06B7">
            <w:pPr>
              <w:jc w:val="center"/>
              <w:rPr>
                <w:rFonts w:ascii="Arial" w:hAnsi="Arial" w:cs="Arial"/>
              </w:rPr>
            </w:pPr>
            <w:r>
              <w:rPr>
                <w:rFonts w:ascii="Arial" w:hAnsi="Arial" w:cs="Arial"/>
              </w:rPr>
              <w:t>4.12</w:t>
            </w:r>
          </w:p>
        </w:tc>
        <w:tc>
          <w:tcPr>
            <w:tcW w:w="2126" w:type="dxa"/>
            <w:shd w:val="clear" w:color="auto" w:fill="FFFFFF" w:themeFill="background1"/>
          </w:tcPr>
          <w:p w14:paraId="1219E88F" w14:textId="38A1F855" w:rsidR="0075472C" w:rsidRPr="001D4AD2" w:rsidRDefault="004008D3" w:rsidP="000E06B7">
            <w:pPr>
              <w:jc w:val="center"/>
              <w:rPr>
                <w:rFonts w:ascii="Arial" w:hAnsi="Arial" w:cs="Arial"/>
              </w:rPr>
            </w:pPr>
            <w:r>
              <w:rPr>
                <w:rFonts w:ascii="Arial" w:hAnsi="Arial" w:cs="Arial"/>
              </w:rPr>
              <w:t>2.35</w:t>
            </w:r>
          </w:p>
        </w:tc>
      </w:tr>
      <w:tr w:rsidR="0075472C" w:rsidRPr="001D4AD2" w14:paraId="44F45F19" w14:textId="77777777" w:rsidTr="000E06B7">
        <w:tc>
          <w:tcPr>
            <w:tcW w:w="1555" w:type="dxa"/>
            <w:shd w:val="clear" w:color="auto" w:fill="FFFFFF" w:themeFill="background1"/>
            <w:vAlign w:val="center"/>
          </w:tcPr>
          <w:p w14:paraId="750597E8" w14:textId="77777777" w:rsidR="0075472C" w:rsidRPr="001D4AD2" w:rsidRDefault="0075472C" w:rsidP="000E06B7">
            <w:pPr>
              <w:rPr>
                <w:rFonts w:ascii="Arial" w:hAnsi="Arial" w:cs="Arial"/>
              </w:rPr>
            </w:pPr>
            <w:r w:rsidRPr="001D4AD2">
              <w:rPr>
                <w:rFonts w:ascii="Arial" w:hAnsi="Arial" w:cs="Arial"/>
              </w:rPr>
              <w:t>UG Year 4</w:t>
            </w:r>
          </w:p>
        </w:tc>
        <w:tc>
          <w:tcPr>
            <w:tcW w:w="2126" w:type="dxa"/>
            <w:shd w:val="clear" w:color="auto" w:fill="FFFFFF" w:themeFill="background1"/>
            <w:vAlign w:val="center"/>
          </w:tcPr>
          <w:p w14:paraId="72A1924B" w14:textId="48CD1C3B" w:rsidR="0075472C" w:rsidRPr="001D4AD2" w:rsidRDefault="0024235D" w:rsidP="000E06B7">
            <w:pPr>
              <w:jc w:val="center"/>
              <w:rPr>
                <w:rFonts w:ascii="Arial" w:hAnsi="Arial" w:cs="Arial"/>
              </w:rPr>
            </w:pPr>
            <w:r>
              <w:rPr>
                <w:rFonts w:ascii="Arial" w:hAnsi="Arial" w:cs="Arial"/>
              </w:rPr>
              <w:t>95.45</w:t>
            </w:r>
          </w:p>
        </w:tc>
        <w:tc>
          <w:tcPr>
            <w:tcW w:w="3260" w:type="dxa"/>
            <w:shd w:val="clear" w:color="auto" w:fill="FFFFFF" w:themeFill="background1"/>
            <w:vAlign w:val="center"/>
          </w:tcPr>
          <w:p w14:paraId="3B76408E" w14:textId="03B1CEAB" w:rsidR="0075472C" w:rsidRPr="001D4AD2" w:rsidRDefault="009D577D" w:rsidP="000E06B7">
            <w:pPr>
              <w:jc w:val="center"/>
              <w:rPr>
                <w:rFonts w:ascii="Arial" w:hAnsi="Arial" w:cs="Arial"/>
              </w:rPr>
            </w:pPr>
            <w:r>
              <w:rPr>
                <w:rFonts w:ascii="Arial" w:hAnsi="Arial" w:cs="Arial"/>
              </w:rPr>
              <w:t>4.55</w:t>
            </w:r>
          </w:p>
        </w:tc>
        <w:tc>
          <w:tcPr>
            <w:tcW w:w="2126" w:type="dxa"/>
            <w:shd w:val="clear" w:color="auto" w:fill="FFFFFF" w:themeFill="background1"/>
          </w:tcPr>
          <w:p w14:paraId="4297646C" w14:textId="575223D4" w:rsidR="0075472C" w:rsidRPr="001D4AD2" w:rsidRDefault="009D577D" w:rsidP="000E06B7">
            <w:pPr>
              <w:jc w:val="center"/>
              <w:rPr>
                <w:rFonts w:ascii="Arial" w:hAnsi="Arial" w:cs="Arial"/>
              </w:rPr>
            </w:pPr>
            <w:r>
              <w:rPr>
                <w:rFonts w:ascii="Arial" w:hAnsi="Arial" w:cs="Arial"/>
              </w:rPr>
              <w:t>-</w:t>
            </w:r>
          </w:p>
        </w:tc>
      </w:tr>
      <w:tr w:rsidR="0075472C" w:rsidRPr="001D4AD2" w14:paraId="60A32211" w14:textId="77777777" w:rsidTr="000E06B7">
        <w:tc>
          <w:tcPr>
            <w:tcW w:w="1555" w:type="dxa"/>
            <w:shd w:val="clear" w:color="auto" w:fill="FFFFFF" w:themeFill="background1"/>
            <w:vAlign w:val="center"/>
          </w:tcPr>
          <w:p w14:paraId="6DF11014" w14:textId="77777777" w:rsidR="0075472C" w:rsidRPr="001D4AD2" w:rsidRDefault="0075472C" w:rsidP="000E06B7">
            <w:pPr>
              <w:rPr>
                <w:rFonts w:ascii="Arial" w:hAnsi="Arial" w:cs="Arial"/>
              </w:rPr>
            </w:pPr>
            <w:r w:rsidRPr="001D4AD2">
              <w:rPr>
                <w:rFonts w:ascii="Arial" w:hAnsi="Arial" w:cs="Arial"/>
              </w:rPr>
              <w:t>PGT</w:t>
            </w:r>
          </w:p>
        </w:tc>
        <w:tc>
          <w:tcPr>
            <w:tcW w:w="2126" w:type="dxa"/>
            <w:shd w:val="clear" w:color="auto" w:fill="FFFFFF" w:themeFill="background1"/>
            <w:vAlign w:val="center"/>
          </w:tcPr>
          <w:p w14:paraId="5402D2D7" w14:textId="5D416682" w:rsidR="0075472C" w:rsidRPr="001D4AD2" w:rsidRDefault="00092EE7" w:rsidP="000E06B7">
            <w:pPr>
              <w:jc w:val="center"/>
              <w:rPr>
                <w:rFonts w:ascii="Arial" w:hAnsi="Arial" w:cs="Arial"/>
              </w:rPr>
            </w:pPr>
            <w:r>
              <w:rPr>
                <w:rFonts w:ascii="Arial" w:hAnsi="Arial" w:cs="Arial"/>
              </w:rPr>
              <w:t>80.77</w:t>
            </w:r>
          </w:p>
        </w:tc>
        <w:tc>
          <w:tcPr>
            <w:tcW w:w="3260" w:type="dxa"/>
            <w:shd w:val="clear" w:color="auto" w:fill="FFFFFF" w:themeFill="background1"/>
            <w:vAlign w:val="center"/>
          </w:tcPr>
          <w:p w14:paraId="0B5F5A73" w14:textId="721DC584" w:rsidR="0075472C" w:rsidRPr="001D4AD2" w:rsidRDefault="00092EE7" w:rsidP="000E06B7">
            <w:pPr>
              <w:jc w:val="center"/>
              <w:rPr>
                <w:rFonts w:ascii="Arial" w:hAnsi="Arial" w:cs="Arial"/>
              </w:rPr>
            </w:pPr>
            <w:r>
              <w:rPr>
                <w:rFonts w:ascii="Arial" w:hAnsi="Arial" w:cs="Arial"/>
              </w:rPr>
              <w:t>66.67</w:t>
            </w:r>
          </w:p>
        </w:tc>
        <w:tc>
          <w:tcPr>
            <w:tcW w:w="2126" w:type="dxa"/>
            <w:shd w:val="clear" w:color="auto" w:fill="FFFFFF" w:themeFill="background1"/>
          </w:tcPr>
          <w:p w14:paraId="641DA72C" w14:textId="08D9D41B" w:rsidR="0075472C" w:rsidRPr="001D4AD2" w:rsidRDefault="00092EE7" w:rsidP="000E06B7">
            <w:pPr>
              <w:jc w:val="center"/>
              <w:rPr>
                <w:rFonts w:ascii="Arial" w:hAnsi="Arial" w:cs="Arial"/>
              </w:rPr>
            </w:pPr>
            <w:r>
              <w:rPr>
                <w:rFonts w:ascii="Arial" w:hAnsi="Arial" w:cs="Arial"/>
              </w:rPr>
              <w:t>3.85</w:t>
            </w:r>
          </w:p>
        </w:tc>
      </w:tr>
      <w:tr w:rsidR="0075472C" w:rsidRPr="001D4AD2" w14:paraId="022F4DB1" w14:textId="77777777" w:rsidTr="000E06B7">
        <w:tc>
          <w:tcPr>
            <w:tcW w:w="1555" w:type="dxa"/>
            <w:shd w:val="clear" w:color="auto" w:fill="FFFFFF" w:themeFill="background1"/>
            <w:vAlign w:val="center"/>
          </w:tcPr>
          <w:p w14:paraId="6D5ED345" w14:textId="77777777" w:rsidR="0075472C" w:rsidRPr="001D4AD2" w:rsidRDefault="0075472C" w:rsidP="000E06B7">
            <w:pPr>
              <w:rPr>
                <w:rFonts w:ascii="Arial" w:hAnsi="Arial" w:cs="Arial"/>
              </w:rPr>
            </w:pPr>
            <w:r w:rsidRPr="001D4AD2">
              <w:rPr>
                <w:rFonts w:ascii="Arial" w:hAnsi="Arial" w:cs="Arial"/>
              </w:rPr>
              <w:t>PGR</w:t>
            </w:r>
          </w:p>
        </w:tc>
        <w:tc>
          <w:tcPr>
            <w:tcW w:w="2126" w:type="dxa"/>
            <w:shd w:val="clear" w:color="auto" w:fill="FFFFFF" w:themeFill="background1"/>
            <w:vAlign w:val="center"/>
          </w:tcPr>
          <w:p w14:paraId="69DBE9E3" w14:textId="784C090A" w:rsidR="0075472C" w:rsidRPr="001D4AD2" w:rsidRDefault="00E80FC8" w:rsidP="000E06B7">
            <w:pPr>
              <w:jc w:val="center"/>
              <w:rPr>
                <w:rFonts w:ascii="Arial" w:hAnsi="Arial" w:cs="Arial"/>
              </w:rPr>
            </w:pPr>
            <w:r>
              <w:rPr>
                <w:rFonts w:ascii="Arial" w:hAnsi="Arial" w:cs="Arial"/>
              </w:rPr>
              <w:t>35.29</w:t>
            </w:r>
          </w:p>
        </w:tc>
        <w:tc>
          <w:tcPr>
            <w:tcW w:w="3260" w:type="dxa"/>
            <w:shd w:val="clear" w:color="auto" w:fill="FFFFFF" w:themeFill="background1"/>
            <w:vAlign w:val="center"/>
          </w:tcPr>
          <w:p w14:paraId="34A891FE" w14:textId="13CF5381" w:rsidR="0075472C" w:rsidRPr="001D4AD2" w:rsidRDefault="00E80FC8" w:rsidP="000E06B7">
            <w:pPr>
              <w:jc w:val="center"/>
              <w:rPr>
                <w:rFonts w:ascii="Arial" w:hAnsi="Arial" w:cs="Arial"/>
              </w:rPr>
            </w:pPr>
            <w:r>
              <w:rPr>
                <w:rFonts w:ascii="Arial" w:hAnsi="Arial" w:cs="Arial"/>
              </w:rPr>
              <w:t>58.82</w:t>
            </w:r>
          </w:p>
        </w:tc>
        <w:tc>
          <w:tcPr>
            <w:tcW w:w="2126" w:type="dxa"/>
            <w:shd w:val="clear" w:color="auto" w:fill="FFFFFF" w:themeFill="background1"/>
          </w:tcPr>
          <w:p w14:paraId="41F57FA9" w14:textId="3D39E60D" w:rsidR="0075472C" w:rsidRPr="001D4AD2" w:rsidRDefault="00E80FC8" w:rsidP="000E06B7">
            <w:pPr>
              <w:jc w:val="center"/>
              <w:rPr>
                <w:rFonts w:ascii="Arial" w:hAnsi="Arial" w:cs="Arial"/>
              </w:rPr>
            </w:pPr>
            <w:r>
              <w:rPr>
                <w:rFonts w:ascii="Arial" w:hAnsi="Arial" w:cs="Arial"/>
              </w:rPr>
              <w:t>5.88</w:t>
            </w:r>
          </w:p>
        </w:tc>
      </w:tr>
    </w:tbl>
    <w:p w14:paraId="7D1BE13F" w14:textId="77777777" w:rsidR="0075472C" w:rsidRPr="001D4AD2" w:rsidRDefault="0075472C" w:rsidP="0075472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129"/>
        <w:gridCol w:w="1985"/>
        <w:gridCol w:w="3118"/>
        <w:gridCol w:w="2835"/>
      </w:tblGrid>
      <w:tr w:rsidR="005C5598" w:rsidRPr="001D4AD2" w14:paraId="591A1CE1" w14:textId="77777777" w:rsidTr="00E0610A">
        <w:tc>
          <w:tcPr>
            <w:tcW w:w="9067" w:type="dxa"/>
            <w:gridSpan w:val="4"/>
            <w:shd w:val="clear" w:color="auto" w:fill="D1D1D1" w:themeFill="background2" w:themeFillShade="E6"/>
            <w:vAlign w:val="center"/>
          </w:tcPr>
          <w:p w14:paraId="5EA0C7B4" w14:textId="7ACF73DF" w:rsidR="005C5598" w:rsidRPr="001D4AD2" w:rsidRDefault="005C5598" w:rsidP="005C5598">
            <w:pPr>
              <w:jc w:val="center"/>
              <w:rPr>
                <w:rFonts w:ascii="Arial" w:hAnsi="Arial" w:cs="Arial"/>
                <w:b/>
                <w:sz w:val="20"/>
                <w:szCs w:val="20"/>
              </w:rPr>
            </w:pPr>
            <w:r w:rsidRPr="001D4AD2">
              <w:rPr>
                <w:rFonts w:ascii="Arial" w:hAnsi="Arial" w:cs="Arial"/>
                <w:b/>
                <w:bCs/>
              </w:rPr>
              <w:t>Did you take out a student loan to pay for your tuition fees?</w:t>
            </w:r>
          </w:p>
        </w:tc>
      </w:tr>
      <w:tr w:rsidR="0075472C" w:rsidRPr="001D4AD2" w14:paraId="6E91471A" w14:textId="77777777" w:rsidTr="000E06B7">
        <w:tc>
          <w:tcPr>
            <w:tcW w:w="1129" w:type="dxa"/>
            <w:vMerge w:val="restart"/>
            <w:shd w:val="clear" w:color="auto" w:fill="D1D1D1" w:themeFill="background2" w:themeFillShade="E6"/>
            <w:vAlign w:val="center"/>
          </w:tcPr>
          <w:p w14:paraId="59D2D16F" w14:textId="77777777" w:rsidR="0075472C" w:rsidRPr="001D4AD2" w:rsidRDefault="0075472C" w:rsidP="000E06B7">
            <w:pPr>
              <w:jc w:val="center"/>
              <w:rPr>
                <w:rFonts w:ascii="Arial" w:hAnsi="Arial" w:cs="Arial"/>
                <w:sz w:val="20"/>
                <w:szCs w:val="20"/>
              </w:rPr>
            </w:pPr>
            <w:r w:rsidRPr="001D4AD2">
              <w:rPr>
                <w:rFonts w:ascii="Arial" w:hAnsi="Arial" w:cs="Arial"/>
                <w:b/>
                <w:sz w:val="20"/>
                <w:szCs w:val="20"/>
              </w:rPr>
              <w:t>Type of Study</w:t>
            </w:r>
          </w:p>
        </w:tc>
        <w:tc>
          <w:tcPr>
            <w:tcW w:w="7938" w:type="dxa"/>
            <w:gridSpan w:val="3"/>
            <w:shd w:val="clear" w:color="auto" w:fill="D1D1D1" w:themeFill="background2" w:themeFillShade="E6"/>
          </w:tcPr>
          <w:p w14:paraId="07B9662B" w14:textId="2B7A154D" w:rsidR="0075472C" w:rsidRPr="001D4AD2" w:rsidRDefault="0075472C" w:rsidP="000E06B7">
            <w:pPr>
              <w:jc w:val="center"/>
              <w:rPr>
                <w:rFonts w:ascii="Arial" w:hAnsi="Arial" w:cs="Arial"/>
                <w:b/>
              </w:rPr>
            </w:pPr>
            <w:r w:rsidRPr="001D4AD2">
              <w:rPr>
                <w:rFonts w:ascii="Arial" w:hAnsi="Arial" w:cs="Arial"/>
                <w:b/>
              </w:rPr>
              <w:t>% of respondents by study status (671 responses)</w:t>
            </w:r>
          </w:p>
        </w:tc>
      </w:tr>
      <w:tr w:rsidR="0075472C" w:rsidRPr="001D4AD2" w14:paraId="7540B75E" w14:textId="77777777" w:rsidTr="000E06B7">
        <w:tc>
          <w:tcPr>
            <w:tcW w:w="1129" w:type="dxa"/>
            <w:vMerge/>
            <w:shd w:val="clear" w:color="auto" w:fill="D1D1D1" w:themeFill="background2" w:themeFillShade="E6"/>
          </w:tcPr>
          <w:p w14:paraId="56619539" w14:textId="77777777" w:rsidR="0075472C" w:rsidRPr="001D4AD2" w:rsidRDefault="0075472C" w:rsidP="0075472C">
            <w:pPr>
              <w:rPr>
                <w:rFonts w:ascii="Arial" w:hAnsi="Arial" w:cs="Arial"/>
                <w:b/>
                <w:sz w:val="20"/>
                <w:szCs w:val="20"/>
              </w:rPr>
            </w:pPr>
          </w:p>
        </w:tc>
        <w:tc>
          <w:tcPr>
            <w:tcW w:w="1985" w:type="dxa"/>
            <w:shd w:val="clear" w:color="auto" w:fill="D1D1D1" w:themeFill="background2" w:themeFillShade="E6"/>
            <w:vAlign w:val="center"/>
          </w:tcPr>
          <w:p w14:paraId="78A69162" w14:textId="2729140C" w:rsidR="0075472C" w:rsidRPr="001D4AD2" w:rsidRDefault="0075472C" w:rsidP="0075472C">
            <w:pPr>
              <w:jc w:val="center"/>
              <w:rPr>
                <w:rFonts w:ascii="Arial" w:hAnsi="Arial" w:cs="Arial"/>
                <w:b/>
                <w:sz w:val="20"/>
                <w:szCs w:val="20"/>
              </w:rPr>
            </w:pPr>
            <w:r w:rsidRPr="001D4AD2">
              <w:rPr>
                <w:rFonts w:ascii="Arial" w:hAnsi="Arial" w:cs="Arial"/>
                <w:b/>
                <w:bCs/>
              </w:rPr>
              <w:t>Yes</w:t>
            </w:r>
          </w:p>
        </w:tc>
        <w:tc>
          <w:tcPr>
            <w:tcW w:w="3118" w:type="dxa"/>
            <w:shd w:val="clear" w:color="auto" w:fill="D1D1D1" w:themeFill="background2" w:themeFillShade="E6"/>
            <w:vAlign w:val="center"/>
          </w:tcPr>
          <w:p w14:paraId="29244919" w14:textId="16A2EB28" w:rsidR="0075472C" w:rsidRPr="001D4AD2" w:rsidRDefault="0075472C" w:rsidP="0075472C">
            <w:pPr>
              <w:jc w:val="center"/>
              <w:rPr>
                <w:rFonts w:ascii="Arial" w:hAnsi="Arial" w:cs="Arial"/>
                <w:b/>
                <w:sz w:val="20"/>
                <w:szCs w:val="20"/>
              </w:rPr>
            </w:pPr>
            <w:r w:rsidRPr="001D4AD2">
              <w:rPr>
                <w:rFonts w:ascii="Arial" w:hAnsi="Arial" w:cs="Arial"/>
                <w:b/>
                <w:bCs/>
              </w:rPr>
              <w:t>No</w:t>
            </w:r>
          </w:p>
        </w:tc>
        <w:tc>
          <w:tcPr>
            <w:tcW w:w="2835" w:type="dxa"/>
            <w:shd w:val="clear" w:color="auto" w:fill="D1D1D1" w:themeFill="background2" w:themeFillShade="E6"/>
            <w:vAlign w:val="center"/>
          </w:tcPr>
          <w:p w14:paraId="70151E85" w14:textId="1B7936B5" w:rsidR="0075472C" w:rsidRPr="001D4AD2" w:rsidRDefault="0075472C" w:rsidP="0075472C">
            <w:pPr>
              <w:jc w:val="center"/>
              <w:rPr>
                <w:rFonts w:ascii="Arial" w:hAnsi="Arial" w:cs="Arial"/>
                <w:b/>
                <w:sz w:val="20"/>
                <w:szCs w:val="20"/>
              </w:rPr>
            </w:pPr>
            <w:r w:rsidRPr="001D4AD2">
              <w:rPr>
                <w:rFonts w:ascii="Arial" w:hAnsi="Arial" w:cs="Arial"/>
                <w:b/>
                <w:bCs/>
              </w:rPr>
              <w:t>Prefer not to say</w:t>
            </w:r>
          </w:p>
        </w:tc>
      </w:tr>
      <w:tr w:rsidR="0075472C" w:rsidRPr="001D4AD2" w14:paraId="4B02B478" w14:textId="77777777" w:rsidTr="000E06B7">
        <w:tc>
          <w:tcPr>
            <w:tcW w:w="1129" w:type="dxa"/>
            <w:shd w:val="clear" w:color="auto" w:fill="FFFFFF" w:themeFill="background1"/>
            <w:vAlign w:val="center"/>
          </w:tcPr>
          <w:p w14:paraId="4EC79672" w14:textId="77777777" w:rsidR="0075472C" w:rsidRPr="001D4AD2" w:rsidRDefault="0075472C" w:rsidP="000E06B7">
            <w:pPr>
              <w:rPr>
                <w:rFonts w:ascii="Arial" w:hAnsi="Arial" w:cs="Arial"/>
              </w:rPr>
            </w:pPr>
            <w:r w:rsidRPr="001D4AD2">
              <w:rPr>
                <w:rFonts w:ascii="Arial" w:hAnsi="Arial" w:cs="Arial"/>
              </w:rPr>
              <w:t>Full time</w:t>
            </w:r>
          </w:p>
        </w:tc>
        <w:tc>
          <w:tcPr>
            <w:tcW w:w="1985" w:type="dxa"/>
            <w:shd w:val="clear" w:color="auto" w:fill="FFFFFF" w:themeFill="background1"/>
            <w:vAlign w:val="center"/>
          </w:tcPr>
          <w:p w14:paraId="59E372A6" w14:textId="47FC7701" w:rsidR="0075472C" w:rsidRPr="001D4AD2" w:rsidRDefault="00F21B46" w:rsidP="000E06B7">
            <w:pPr>
              <w:jc w:val="center"/>
              <w:rPr>
                <w:rFonts w:ascii="Arial" w:hAnsi="Arial" w:cs="Arial"/>
              </w:rPr>
            </w:pPr>
            <w:r>
              <w:rPr>
                <w:rFonts w:ascii="Arial" w:hAnsi="Arial" w:cs="Arial"/>
              </w:rPr>
              <w:t>90.91</w:t>
            </w:r>
          </w:p>
        </w:tc>
        <w:tc>
          <w:tcPr>
            <w:tcW w:w="3118" w:type="dxa"/>
            <w:shd w:val="clear" w:color="auto" w:fill="FFFFFF" w:themeFill="background1"/>
            <w:vAlign w:val="center"/>
          </w:tcPr>
          <w:p w14:paraId="05B21EFA" w14:textId="7004B055" w:rsidR="0075472C" w:rsidRPr="001D4AD2" w:rsidRDefault="00F21B46" w:rsidP="000E06B7">
            <w:pPr>
              <w:jc w:val="center"/>
              <w:rPr>
                <w:rFonts w:ascii="Arial" w:hAnsi="Arial" w:cs="Arial"/>
              </w:rPr>
            </w:pPr>
            <w:r>
              <w:rPr>
                <w:rFonts w:ascii="Arial" w:hAnsi="Arial" w:cs="Arial"/>
              </w:rPr>
              <w:t>6.67</w:t>
            </w:r>
          </w:p>
        </w:tc>
        <w:tc>
          <w:tcPr>
            <w:tcW w:w="2835" w:type="dxa"/>
            <w:shd w:val="clear" w:color="auto" w:fill="FFFFFF" w:themeFill="background1"/>
          </w:tcPr>
          <w:p w14:paraId="1D5B1A0A" w14:textId="4EE2D8D4" w:rsidR="0075472C" w:rsidRPr="001D4AD2" w:rsidRDefault="00BB0917" w:rsidP="000E06B7">
            <w:pPr>
              <w:jc w:val="center"/>
              <w:rPr>
                <w:rFonts w:ascii="Arial" w:hAnsi="Arial" w:cs="Arial"/>
              </w:rPr>
            </w:pPr>
            <w:r>
              <w:rPr>
                <w:rFonts w:ascii="Arial" w:hAnsi="Arial" w:cs="Arial"/>
              </w:rPr>
              <w:t>2.42</w:t>
            </w:r>
          </w:p>
        </w:tc>
      </w:tr>
      <w:tr w:rsidR="0075472C" w:rsidRPr="001D4AD2" w14:paraId="0EFAF3C0" w14:textId="77777777" w:rsidTr="000E06B7">
        <w:tc>
          <w:tcPr>
            <w:tcW w:w="1129" w:type="dxa"/>
            <w:shd w:val="clear" w:color="auto" w:fill="FFFFFF" w:themeFill="background1"/>
            <w:vAlign w:val="center"/>
          </w:tcPr>
          <w:p w14:paraId="41D23A55" w14:textId="77777777" w:rsidR="0075472C" w:rsidRPr="001D4AD2" w:rsidRDefault="0075472C" w:rsidP="000E06B7">
            <w:pPr>
              <w:rPr>
                <w:rFonts w:ascii="Arial" w:hAnsi="Arial" w:cs="Arial"/>
              </w:rPr>
            </w:pPr>
            <w:r w:rsidRPr="001D4AD2">
              <w:rPr>
                <w:rFonts w:ascii="Arial" w:hAnsi="Arial" w:cs="Arial"/>
              </w:rPr>
              <w:t>Part time</w:t>
            </w:r>
          </w:p>
        </w:tc>
        <w:tc>
          <w:tcPr>
            <w:tcW w:w="1985" w:type="dxa"/>
            <w:shd w:val="clear" w:color="auto" w:fill="FFFFFF" w:themeFill="background1"/>
            <w:vAlign w:val="center"/>
          </w:tcPr>
          <w:p w14:paraId="3914A772" w14:textId="3380FEA3" w:rsidR="0075472C" w:rsidRPr="001D4AD2" w:rsidRDefault="008D3824" w:rsidP="000E06B7">
            <w:pPr>
              <w:jc w:val="center"/>
              <w:rPr>
                <w:rFonts w:ascii="Arial" w:hAnsi="Arial" w:cs="Arial"/>
              </w:rPr>
            </w:pPr>
            <w:r>
              <w:rPr>
                <w:rFonts w:ascii="Arial" w:hAnsi="Arial" w:cs="Arial"/>
              </w:rPr>
              <w:t>72.73</w:t>
            </w:r>
          </w:p>
        </w:tc>
        <w:tc>
          <w:tcPr>
            <w:tcW w:w="3118" w:type="dxa"/>
            <w:shd w:val="clear" w:color="auto" w:fill="FFFFFF" w:themeFill="background1"/>
            <w:vAlign w:val="center"/>
          </w:tcPr>
          <w:p w14:paraId="68688EB6" w14:textId="50074279" w:rsidR="0075472C" w:rsidRPr="001D4AD2" w:rsidRDefault="00F21B46" w:rsidP="000E06B7">
            <w:pPr>
              <w:jc w:val="center"/>
              <w:rPr>
                <w:rFonts w:ascii="Arial" w:hAnsi="Arial" w:cs="Arial"/>
              </w:rPr>
            </w:pPr>
            <w:r>
              <w:rPr>
                <w:rFonts w:ascii="Arial" w:hAnsi="Arial" w:cs="Arial"/>
              </w:rPr>
              <w:t>18.18</w:t>
            </w:r>
          </w:p>
        </w:tc>
        <w:tc>
          <w:tcPr>
            <w:tcW w:w="2835" w:type="dxa"/>
            <w:shd w:val="clear" w:color="auto" w:fill="FFFFFF" w:themeFill="background1"/>
          </w:tcPr>
          <w:p w14:paraId="0E37D534" w14:textId="7CBAECB1" w:rsidR="0075472C" w:rsidRPr="001D4AD2" w:rsidRDefault="00F21B46" w:rsidP="000E06B7">
            <w:pPr>
              <w:jc w:val="center"/>
              <w:rPr>
                <w:rFonts w:ascii="Arial" w:hAnsi="Arial" w:cs="Arial"/>
              </w:rPr>
            </w:pPr>
            <w:r>
              <w:rPr>
                <w:rFonts w:ascii="Arial" w:hAnsi="Arial" w:cs="Arial"/>
              </w:rPr>
              <w:t>9.09</w:t>
            </w:r>
          </w:p>
        </w:tc>
      </w:tr>
    </w:tbl>
    <w:p w14:paraId="180D4C73" w14:textId="77777777" w:rsidR="00801E87" w:rsidRPr="001D4AD2" w:rsidRDefault="00801E87" w:rsidP="0075472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5C5598" w:rsidRPr="001D4AD2" w14:paraId="23243F97" w14:textId="77777777" w:rsidTr="003A48BF">
        <w:tc>
          <w:tcPr>
            <w:tcW w:w="9067" w:type="dxa"/>
            <w:gridSpan w:val="4"/>
            <w:shd w:val="clear" w:color="auto" w:fill="D1D1D1" w:themeFill="background2" w:themeFillShade="E6"/>
            <w:vAlign w:val="center"/>
          </w:tcPr>
          <w:p w14:paraId="77A8D5F0" w14:textId="4B5EB66F" w:rsidR="005C5598" w:rsidRPr="001D4AD2" w:rsidRDefault="005C5598" w:rsidP="005C5598">
            <w:pPr>
              <w:jc w:val="center"/>
              <w:rPr>
                <w:rFonts w:ascii="Arial" w:hAnsi="Arial" w:cs="Arial"/>
                <w:b/>
                <w:sz w:val="20"/>
                <w:szCs w:val="20"/>
              </w:rPr>
            </w:pPr>
            <w:r w:rsidRPr="001D4AD2">
              <w:rPr>
                <w:rFonts w:ascii="Arial" w:hAnsi="Arial" w:cs="Arial"/>
                <w:b/>
                <w:bCs/>
              </w:rPr>
              <w:t>Did you take out a student loan to pay for your tuition fees?</w:t>
            </w:r>
          </w:p>
        </w:tc>
      </w:tr>
      <w:tr w:rsidR="0075472C" w:rsidRPr="001D4AD2" w14:paraId="31B16270" w14:textId="77777777" w:rsidTr="000E06B7">
        <w:tc>
          <w:tcPr>
            <w:tcW w:w="1838" w:type="dxa"/>
            <w:vMerge w:val="restart"/>
            <w:shd w:val="clear" w:color="auto" w:fill="D1D1D1" w:themeFill="background2" w:themeFillShade="E6"/>
            <w:vAlign w:val="center"/>
          </w:tcPr>
          <w:p w14:paraId="40A850CF" w14:textId="77777777" w:rsidR="0075472C" w:rsidRPr="001D4AD2" w:rsidRDefault="0075472C" w:rsidP="000E06B7">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1430DD95" w14:textId="75619B78" w:rsidR="0075472C" w:rsidRPr="001D4AD2" w:rsidRDefault="0075472C" w:rsidP="000E06B7">
            <w:pPr>
              <w:jc w:val="center"/>
              <w:rPr>
                <w:rFonts w:ascii="Arial" w:hAnsi="Arial" w:cs="Arial"/>
                <w:b/>
              </w:rPr>
            </w:pPr>
            <w:r w:rsidRPr="001D4AD2">
              <w:rPr>
                <w:rFonts w:ascii="Arial" w:hAnsi="Arial" w:cs="Arial"/>
                <w:b/>
              </w:rPr>
              <w:t xml:space="preserve">% of respondents by </w:t>
            </w:r>
            <w:r w:rsidR="00823F3D">
              <w:rPr>
                <w:rFonts w:ascii="Arial" w:hAnsi="Arial" w:cs="Arial"/>
                <w:b/>
              </w:rPr>
              <w:t>commuter status</w:t>
            </w:r>
            <w:r w:rsidRPr="001D4AD2">
              <w:rPr>
                <w:rFonts w:ascii="Arial" w:hAnsi="Arial" w:cs="Arial"/>
                <w:b/>
              </w:rPr>
              <w:t xml:space="preserve"> (671 responses)</w:t>
            </w:r>
          </w:p>
        </w:tc>
      </w:tr>
      <w:tr w:rsidR="0075472C" w:rsidRPr="001D4AD2" w14:paraId="776AE5FE" w14:textId="77777777" w:rsidTr="000E06B7">
        <w:trPr>
          <w:trHeight w:val="115"/>
        </w:trPr>
        <w:tc>
          <w:tcPr>
            <w:tcW w:w="1838" w:type="dxa"/>
            <w:vMerge/>
            <w:shd w:val="clear" w:color="auto" w:fill="D1D1D1" w:themeFill="background2" w:themeFillShade="E6"/>
          </w:tcPr>
          <w:p w14:paraId="7D1A3D33" w14:textId="77777777" w:rsidR="0075472C" w:rsidRPr="001D4AD2" w:rsidRDefault="0075472C" w:rsidP="0075472C">
            <w:pPr>
              <w:rPr>
                <w:rFonts w:ascii="Arial" w:hAnsi="Arial" w:cs="Arial"/>
                <w:b/>
                <w:sz w:val="20"/>
                <w:szCs w:val="20"/>
              </w:rPr>
            </w:pPr>
          </w:p>
        </w:tc>
        <w:tc>
          <w:tcPr>
            <w:tcW w:w="2409" w:type="dxa"/>
            <w:shd w:val="clear" w:color="auto" w:fill="D1D1D1" w:themeFill="background2" w:themeFillShade="E6"/>
            <w:vAlign w:val="center"/>
          </w:tcPr>
          <w:p w14:paraId="72AAB78C" w14:textId="5D9F4E63" w:rsidR="0075472C" w:rsidRPr="001D4AD2" w:rsidRDefault="0075472C" w:rsidP="0075472C">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1A5076F7" w14:textId="61CD16C6" w:rsidR="0075472C" w:rsidRPr="001D4AD2" w:rsidRDefault="0075472C" w:rsidP="0075472C">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1BF09403" w14:textId="67094973" w:rsidR="0075472C" w:rsidRPr="001D4AD2" w:rsidRDefault="0075472C" w:rsidP="0075472C">
            <w:pPr>
              <w:jc w:val="center"/>
              <w:rPr>
                <w:rFonts w:ascii="Arial" w:hAnsi="Arial" w:cs="Arial"/>
                <w:b/>
                <w:sz w:val="20"/>
                <w:szCs w:val="20"/>
              </w:rPr>
            </w:pPr>
            <w:r w:rsidRPr="001D4AD2">
              <w:rPr>
                <w:rFonts w:ascii="Arial" w:hAnsi="Arial" w:cs="Arial"/>
                <w:b/>
                <w:bCs/>
              </w:rPr>
              <w:t>Prefer not to say</w:t>
            </w:r>
          </w:p>
        </w:tc>
      </w:tr>
      <w:tr w:rsidR="0075472C" w:rsidRPr="001D4AD2" w14:paraId="7215F826" w14:textId="77777777" w:rsidTr="000E06B7">
        <w:tc>
          <w:tcPr>
            <w:tcW w:w="1838" w:type="dxa"/>
            <w:shd w:val="clear" w:color="auto" w:fill="FFFFFF" w:themeFill="background1"/>
            <w:vAlign w:val="center"/>
          </w:tcPr>
          <w:p w14:paraId="5B06363C" w14:textId="77777777" w:rsidR="0075472C" w:rsidRPr="001D4AD2" w:rsidRDefault="0075472C" w:rsidP="000E06B7">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185B8A78" w14:textId="2670F49F" w:rsidR="0075472C" w:rsidRPr="001D4AD2" w:rsidRDefault="00A15B61" w:rsidP="000E06B7">
            <w:pPr>
              <w:jc w:val="center"/>
              <w:rPr>
                <w:rFonts w:ascii="Arial" w:hAnsi="Arial" w:cs="Arial"/>
              </w:rPr>
            </w:pPr>
            <w:r>
              <w:rPr>
                <w:rFonts w:ascii="Arial" w:hAnsi="Arial" w:cs="Arial"/>
              </w:rPr>
              <w:t>83.12</w:t>
            </w:r>
          </w:p>
        </w:tc>
        <w:tc>
          <w:tcPr>
            <w:tcW w:w="2410" w:type="dxa"/>
            <w:shd w:val="clear" w:color="auto" w:fill="FFFFFF" w:themeFill="background1"/>
            <w:vAlign w:val="center"/>
          </w:tcPr>
          <w:p w14:paraId="0ADBDBF0" w14:textId="5B3CB531" w:rsidR="0075472C" w:rsidRPr="001D4AD2" w:rsidRDefault="00D9604C" w:rsidP="000E06B7">
            <w:pPr>
              <w:jc w:val="center"/>
              <w:rPr>
                <w:rFonts w:ascii="Arial" w:hAnsi="Arial" w:cs="Arial"/>
              </w:rPr>
            </w:pPr>
            <w:r>
              <w:rPr>
                <w:rFonts w:ascii="Arial" w:hAnsi="Arial" w:cs="Arial"/>
              </w:rPr>
              <w:t>12.99</w:t>
            </w:r>
          </w:p>
        </w:tc>
        <w:tc>
          <w:tcPr>
            <w:tcW w:w="2410" w:type="dxa"/>
            <w:shd w:val="clear" w:color="auto" w:fill="FFFFFF" w:themeFill="background1"/>
          </w:tcPr>
          <w:p w14:paraId="2F913E76" w14:textId="4D414978" w:rsidR="0075472C" w:rsidRPr="001D4AD2" w:rsidRDefault="00D9604C" w:rsidP="000E06B7">
            <w:pPr>
              <w:jc w:val="center"/>
              <w:rPr>
                <w:rFonts w:ascii="Arial" w:hAnsi="Arial" w:cs="Arial"/>
              </w:rPr>
            </w:pPr>
            <w:r>
              <w:rPr>
                <w:rFonts w:ascii="Arial" w:hAnsi="Arial" w:cs="Arial"/>
              </w:rPr>
              <w:t>3.90</w:t>
            </w:r>
          </w:p>
        </w:tc>
      </w:tr>
      <w:tr w:rsidR="0075472C" w:rsidRPr="001D4AD2" w14:paraId="05AA23F0" w14:textId="77777777" w:rsidTr="000E06B7">
        <w:tc>
          <w:tcPr>
            <w:tcW w:w="1838" w:type="dxa"/>
            <w:shd w:val="clear" w:color="auto" w:fill="FFFFFF" w:themeFill="background1"/>
            <w:vAlign w:val="center"/>
          </w:tcPr>
          <w:p w14:paraId="4FDDCE5A" w14:textId="77777777" w:rsidR="0075472C" w:rsidRPr="001D4AD2" w:rsidRDefault="0075472C" w:rsidP="000E06B7">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0B4238FA" w14:textId="4992C7D6" w:rsidR="0075472C" w:rsidRPr="001D4AD2" w:rsidRDefault="00D9604C" w:rsidP="000E06B7">
            <w:pPr>
              <w:jc w:val="center"/>
              <w:rPr>
                <w:rFonts w:ascii="Arial" w:hAnsi="Arial" w:cs="Arial"/>
              </w:rPr>
            </w:pPr>
            <w:r>
              <w:rPr>
                <w:rFonts w:ascii="Arial" w:hAnsi="Arial" w:cs="Arial"/>
              </w:rPr>
              <w:t>92.84</w:t>
            </w:r>
          </w:p>
        </w:tc>
        <w:tc>
          <w:tcPr>
            <w:tcW w:w="2410" w:type="dxa"/>
            <w:shd w:val="clear" w:color="auto" w:fill="FFFFFF" w:themeFill="background1"/>
            <w:vAlign w:val="center"/>
          </w:tcPr>
          <w:p w14:paraId="06907FFA" w14:textId="2AA4A90F" w:rsidR="0075472C" w:rsidRPr="001D4AD2" w:rsidRDefault="00166D88" w:rsidP="000E06B7">
            <w:pPr>
              <w:jc w:val="center"/>
              <w:rPr>
                <w:rFonts w:ascii="Arial" w:hAnsi="Arial" w:cs="Arial"/>
              </w:rPr>
            </w:pPr>
            <w:r>
              <w:rPr>
                <w:rFonts w:ascii="Arial" w:hAnsi="Arial" w:cs="Arial"/>
              </w:rPr>
              <w:t>5.03</w:t>
            </w:r>
          </w:p>
        </w:tc>
        <w:tc>
          <w:tcPr>
            <w:tcW w:w="2410" w:type="dxa"/>
            <w:shd w:val="clear" w:color="auto" w:fill="FFFFFF" w:themeFill="background1"/>
          </w:tcPr>
          <w:p w14:paraId="708A534A" w14:textId="0F43016D" w:rsidR="0075472C" w:rsidRPr="001D4AD2" w:rsidRDefault="00166D88" w:rsidP="000E06B7">
            <w:pPr>
              <w:jc w:val="center"/>
              <w:rPr>
                <w:rFonts w:ascii="Arial" w:hAnsi="Arial" w:cs="Arial"/>
              </w:rPr>
            </w:pPr>
            <w:r>
              <w:rPr>
                <w:rFonts w:ascii="Arial" w:hAnsi="Arial" w:cs="Arial"/>
              </w:rPr>
              <w:t>2.13</w:t>
            </w:r>
          </w:p>
        </w:tc>
      </w:tr>
    </w:tbl>
    <w:p w14:paraId="4356E121" w14:textId="77777777" w:rsidR="0075472C" w:rsidRPr="001D4AD2" w:rsidRDefault="0075472C" w:rsidP="00052D1E">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5C5598" w:rsidRPr="001D4AD2" w14:paraId="18711DCF" w14:textId="77777777" w:rsidTr="00583521">
        <w:tc>
          <w:tcPr>
            <w:tcW w:w="9067" w:type="dxa"/>
            <w:gridSpan w:val="4"/>
            <w:shd w:val="clear" w:color="auto" w:fill="D1D1D1" w:themeFill="background2" w:themeFillShade="E6"/>
            <w:vAlign w:val="center"/>
          </w:tcPr>
          <w:p w14:paraId="1750F91A" w14:textId="60941221" w:rsidR="005C5598" w:rsidRPr="001D4AD2" w:rsidRDefault="005C5598" w:rsidP="005C5598">
            <w:pPr>
              <w:jc w:val="center"/>
              <w:rPr>
                <w:rFonts w:ascii="Arial" w:hAnsi="Arial" w:cs="Arial"/>
                <w:b/>
                <w:sz w:val="20"/>
                <w:szCs w:val="20"/>
              </w:rPr>
            </w:pPr>
            <w:r w:rsidRPr="001D4AD2">
              <w:rPr>
                <w:rFonts w:ascii="Arial" w:hAnsi="Arial" w:cs="Arial"/>
                <w:b/>
                <w:bCs/>
              </w:rPr>
              <w:t>Did you take out a student loan to pay for your tuition fees?</w:t>
            </w:r>
          </w:p>
        </w:tc>
      </w:tr>
      <w:tr w:rsidR="0075472C" w:rsidRPr="001D4AD2" w14:paraId="67F94C32" w14:textId="77777777" w:rsidTr="000E06B7">
        <w:tc>
          <w:tcPr>
            <w:tcW w:w="1838" w:type="dxa"/>
            <w:vMerge w:val="restart"/>
            <w:shd w:val="clear" w:color="auto" w:fill="D1D1D1" w:themeFill="background2" w:themeFillShade="E6"/>
            <w:vAlign w:val="center"/>
          </w:tcPr>
          <w:p w14:paraId="46914CFD" w14:textId="6A2F0DED" w:rsidR="0075472C" w:rsidRPr="001D4AD2" w:rsidRDefault="0075472C" w:rsidP="000E06B7">
            <w:pPr>
              <w:jc w:val="center"/>
              <w:rPr>
                <w:rFonts w:ascii="Arial" w:hAnsi="Arial" w:cs="Arial"/>
                <w:sz w:val="20"/>
                <w:szCs w:val="20"/>
              </w:rPr>
            </w:pPr>
            <w:r w:rsidRPr="001D4AD2">
              <w:rPr>
                <w:rFonts w:ascii="Arial" w:hAnsi="Arial" w:cs="Arial"/>
                <w:b/>
                <w:sz w:val="20"/>
                <w:szCs w:val="20"/>
              </w:rPr>
              <w:t>Commute type</w:t>
            </w:r>
          </w:p>
        </w:tc>
        <w:tc>
          <w:tcPr>
            <w:tcW w:w="7229" w:type="dxa"/>
            <w:gridSpan w:val="3"/>
            <w:shd w:val="clear" w:color="auto" w:fill="D1D1D1" w:themeFill="background2" w:themeFillShade="E6"/>
          </w:tcPr>
          <w:p w14:paraId="4F4367FE" w14:textId="5CE091AE" w:rsidR="0075472C" w:rsidRPr="001D4AD2" w:rsidRDefault="0075472C" w:rsidP="000E06B7">
            <w:pPr>
              <w:jc w:val="center"/>
              <w:rPr>
                <w:rFonts w:ascii="Arial" w:hAnsi="Arial" w:cs="Arial"/>
                <w:b/>
              </w:rPr>
            </w:pPr>
            <w:r w:rsidRPr="001D4AD2">
              <w:rPr>
                <w:rFonts w:ascii="Arial" w:hAnsi="Arial" w:cs="Arial"/>
                <w:b/>
              </w:rPr>
              <w:t xml:space="preserve">% of respondents by </w:t>
            </w:r>
            <w:r w:rsidR="003C09C6">
              <w:rPr>
                <w:rFonts w:ascii="Arial" w:hAnsi="Arial" w:cs="Arial"/>
                <w:b/>
              </w:rPr>
              <w:t>commute type</w:t>
            </w:r>
            <w:r w:rsidRPr="001D4AD2">
              <w:rPr>
                <w:rFonts w:ascii="Arial" w:hAnsi="Arial" w:cs="Arial"/>
                <w:b/>
              </w:rPr>
              <w:t xml:space="preserve"> (</w:t>
            </w:r>
            <w:r w:rsidR="003C09C6">
              <w:rPr>
                <w:rFonts w:ascii="Arial" w:hAnsi="Arial" w:cs="Arial"/>
                <w:b/>
              </w:rPr>
              <w:t xml:space="preserve">671 </w:t>
            </w:r>
            <w:r w:rsidRPr="001D4AD2">
              <w:rPr>
                <w:rFonts w:ascii="Arial" w:hAnsi="Arial" w:cs="Arial"/>
                <w:b/>
              </w:rPr>
              <w:t>responses)</w:t>
            </w:r>
          </w:p>
        </w:tc>
      </w:tr>
      <w:tr w:rsidR="0075472C" w:rsidRPr="001D4AD2" w14:paraId="48DDF2FC" w14:textId="77777777" w:rsidTr="0075472C">
        <w:trPr>
          <w:trHeight w:val="115"/>
        </w:trPr>
        <w:tc>
          <w:tcPr>
            <w:tcW w:w="1838" w:type="dxa"/>
            <w:vMerge/>
            <w:shd w:val="clear" w:color="auto" w:fill="D1D1D1" w:themeFill="background2" w:themeFillShade="E6"/>
          </w:tcPr>
          <w:p w14:paraId="61ECFA98" w14:textId="77777777" w:rsidR="0075472C" w:rsidRPr="001D4AD2" w:rsidRDefault="0075472C" w:rsidP="000E06B7">
            <w:pPr>
              <w:rPr>
                <w:rFonts w:ascii="Arial" w:hAnsi="Arial" w:cs="Arial"/>
                <w:b/>
                <w:sz w:val="20"/>
                <w:szCs w:val="20"/>
              </w:rPr>
            </w:pPr>
          </w:p>
        </w:tc>
        <w:tc>
          <w:tcPr>
            <w:tcW w:w="2409" w:type="dxa"/>
            <w:shd w:val="clear" w:color="auto" w:fill="D1D1D1" w:themeFill="background2" w:themeFillShade="E6"/>
            <w:vAlign w:val="center"/>
          </w:tcPr>
          <w:p w14:paraId="5B5690A7" w14:textId="77777777" w:rsidR="0075472C" w:rsidRPr="001D4AD2" w:rsidRDefault="0075472C" w:rsidP="000E06B7">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22F8450A" w14:textId="77777777" w:rsidR="0075472C" w:rsidRPr="001D4AD2" w:rsidRDefault="0075472C" w:rsidP="000E06B7">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297D5977" w14:textId="77777777" w:rsidR="0075472C" w:rsidRPr="001D4AD2" w:rsidRDefault="0075472C" w:rsidP="000E06B7">
            <w:pPr>
              <w:jc w:val="center"/>
              <w:rPr>
                <w:rFonts w:ascii="Arial" w:hAnsi="Arial" w:cs="Arial"/>
                <w:b/>
                <w:sz w:val="20"/>
                <w:szCs w:val="20"/>
              </w:rPr>
            </w:pPr>
            <w:r w:rsidRPr="001D4AD2">
              <w:rPr>
                <w:rFonts w:ascii="Arial" w:hAnsi="Arial" w:cs="Arial"/>
                <w:b/>
                <w:bCs/>
              </w:rPr>
              <w:t>Prefer not to say</w:t>
            </w:r>
          </w:p>
        </w:tc>
      </w:tr>
      <w:tr w:rsidR="0075472C" w:rsidRPr="001D4AD2" w14:paraId="390B5B13" w14:textId="77777777" w:rsidTr="0075472C">
        <w:tc>
          <w:tcPr>
            <w:tcW w:w="1838" w:type="dxa"/>
            <w:shd w:val="clear" w:color="auto" w:fill="FFFFFF" w:themeFill="background1"/>
            <w:vAlign w:val="center"/>
          </w:tcPr>
          <w:p w14:paraId="05BF95B3" w14:textId="779BE1F3" w:rsidR="0075472C" w:rsidRPr="001D4AD2" w:rsidRDefault="0075472C" w:rsidP="000E06B7">
            <w:pPr>
              <w:rPr>
                <w:rFonts w:ascii="Arial" w:hAnsi="Arial" w:cs="Arial"/>
              </w:rPr>
            </w:pPr>
            <w:r w:rsidRPr="001D4AD2">
              <w:rPr>
                <w:rFonts w:ascii="Arial" w:hAnsi="Arial" w:cs="Arial"/>
              </w:rPr>
              <w:t>Choice</w:t>
            </w:r>
          </w:p>
        </w:tc>
        <w:tc>
          <w:tcPr>
            <w:tcW w:w="2409" w:type="dxa"/>
            <w:shd w:val="clear" w:color="auto" w:fill="FFFFFF" w:themeFill="background1"/>
            <w:vAlign w:val="center"/>
          </w:tcPr>
          <w:p w14:paraId="21DEB9F0" w14:textId="26E8F542" w:rsidR="0075472C" w:rsidRPr="001D4AD2" w:rsidRDefault="00BE7F46" w:rsidP="000E06B7">
            <w:pPr>
              <w:jc w:val="center"/>
              <w:rPr>
                <w:rFonts w:ascii="Arial" w:hAnsi="Arial" w:cs="Arial"/>
              </w:rPr>
            </w:pPr>
            <w:r>
              <w:rPr>
                <w:rFonts w:ascii="Arial" w:hAnsi="Arial" w:cs="Arial"/>
              </w:rPr>
              <w:t>86.44</w:t>
            </w:r>
          </w:p>
        </w:tc>
        <w:tc>
          <w:tcPr>
            <w:tcW w:w="2410" w:type="dxa"/>
            <w:shd w:val="clear" w:color="auto" w:fill="FFFFFF" w:themeFill="background1"/>
            <w:vAlign w:val="center"/>
          </w:tcPr>
          <w:p w14:paraId="788FF1B8" w14:textId="36F8C028" w:rsidR="0075472C" w:rsidRPr="001D4AD2" w:rsidRDefault="00BE7F46" w:rsidP="000E06B7">
            <w:pPr>
              <w:jc w:val="center"/>
              <w:rPr>
                <w:rFonts w:ascii="Arial" w:hAnsi="Arial" w:cs="Arial"/>
              </w:rPr>
            </w:pPr>
            <w:r>
              <w:rPr>
                <w:rFonts w:ascii="Arial" w:hAnsi="Arial" w:cs="Arial"/>
              </w:rPr>
              <w:t>11.86</w:t>
            </w:r>
          </w:p>
        </w:tc>
        <w:tc>
          <w:tcPr>
            <w:tcW w:w="2410" w:type="dxa"/>
            <w:shd w:val="clear" w:color="auto" w:fill="FFFFFF" w:themeFill="background1"/>
          </w:tcPr>
          <w:p w14:paraId="45390F43" w14:textId="708A77AA" w:rsidR="0075472C" w:rsidRPr="001D4AD2" w:rsidRDefault="00BE7F46" w:rsidP="000E06B7">
            <w:pPr>
              <w:jc w:val="center"/>
              <w:rPr>
                <w:rFonts w:ascii="Arial" w:hAnsi="Arial" w:cs="Arial"/>
              </w:rPr>
            </w:pPr>
            <w:r>
              <w:rPr>
                <w:rFonts w:ascii="Arial" w:hAnsi="Arial" w:cs="Arial"/>
              </w:rPr>
              <w:t>1.69</w:t>
            </w:r>
          </w:p>
        </w:tc>
      </w:tr>
      <w:tr w:rsidR="0075472C" w:rsidRPr="001D4AD2" w14:paraId="24EB09CD" w14:textId="77777777" w:rsidTr="0075472C">
        <w:tc>
          <w:tcPr>
            <w:tcW w:w="1838" w:type="dxa"/>
            <w:shd w:val="clear" w:color="auto" w:fill="FFFFFF" w:themeFill="background1"/>
            <w:vAlign w:val="center"/>
          </w:tcPr>
          <w:p w14:paraId="03B1CAA9" w14:textId="75504B15" w:rsidR="0075472C" w:rsidRPr="001D4AD2" w:rsidRDefault="0075472C" w:rsidP="000E06B7">
            <w:pPr>
              <w:rPr>
                <w:rFonts w:ascii="Arial" w:hAnsi="Arial" w:cs="Arial"/>
              </w:rPr>
            </w:pPr>
            <w:r w:rsidRPr="001D4AD2">
              <w:rPr>
                <w:rFonts w:ascii="Arial" w:hAnsi="Arial" w:cs="Arial"/>
              </w:rPr>
              <w:t>Necessity</w:t>
            </w:r>
          </w:p>
        </w:tc>
        <w:tc>
          <w:tcPr>
            <w:tcW w:w="2409" w:type="dxa"/>
            <w:shd w:val="clear" w:color="auto" w:fill="FFFFFF" w:themeFill="background1"/>
            <w:vAlign w:val="center"/>
          </w:tcPr>
          <w:p w14:paraId="56B8784E" w14:textId="18780F46" w:rsidR="0075472C" w:rsidRPr="001D4AD2" w:rsidRDefault="007B29F7" w:rsidP="000E06B7">
            <w:pPr>
              <w:jc w:val="center"/>
              <w:rPr>
                <w:rFonts w:ascii="Arial" w:hAnsi="Arial" w:cs="Arial"/>
              </w:rPr>
            </w:pPr>
            <w:r>
              <w:rPr>
                <w:rFonts w:ascii="Arial" w:hAnsi="Arial" w:cs="Arial"/>
              </w:rPr>
              <w:t>81.52</w:t>
            </w:r>
          </w:p>
        </w:tc>
        <w:tc>
          <w:tcPr>
            <w:tcW w:w="2410" w:type="dxa"/>
            <w:shd w:val="clear" w:color="auto" w:fill="FFFFFF" w:themeFill="background1"/>
            <w:vAlign w:val="center"/>
          </w:tcPr>
          <w:p w14:paraId="7DEC2A0A" w14:textId="2C99B9AD" w:rsidR="0075472C" w:rsidRPr="001D4AD2" w:rsidRDefault="007B29F7" w:rsidP="000E06B7">
            <w:pPr>
              <w:jc w:val="center"/>
              <w:rPr>
                <w:rFonts w:ascii="Arial" w:hAnsi="Arial" w:cs="Arial"/>
              </w:rPr>
            </w:pPr>
            <w:r>
              <w:rPr>
                <w:rFonts w:ascii="Arial" w:hAnsi="Arial" w:cs="Arial"/>
              </w:rPr>
              <w:t>13.04</w:t>
            </w:r>
          </w:p>
        </w:tc>
        <w:tc>
          <w:tcPr>
            <w:tcW w:w="2410" w:type="dxa"/>
            <w:shd w:val="clear" w:color="auto" w:fill="FFFFFF" w:themeFill="background1"/>
          </w:tcPr>
          <w:p w14:paraId="6815BC70" w14:textId="17572797" w:rsidR="0075472C" w:rsidRPr="001D4AD2" w:rsidRDefault="007B29F7" w:rsidP="000E06B7">
            <w:pPr>
              <w:jc w:val="center"/>
              <w:rPr>
                <w:rFonts w:ascii="Arial" w:hAnsi="Arial" w:cs="Arial"/>
              </w:rPr>
            </w:pPr>
            <w:r>
              <w:rPr>
                <w:rFonts w:ascii="Arial" w:hAnsi="Arial" w:cs="Arial"/>
              </w:rPr>
              <w:t>5.43</w:t>
            </w:r>
          </w:p>
        </w:tc>
      </w:tr>
      <w:tr w:rsidR="0075472C" w:rsidRPr="001D4AD2" w14:paraId="7E21B2CF" w14:textId="77777777" w:rsidTr="0075472C">
        <w:tc>
          <w:tcPr>
            <w:tcW w:w="1838" w:type="dxa"/>
            <w:shd w:val="clear" w:color="auto" w:fill="FFFFFF" w:themeFill="background1"/>
            <w:vAlign w:val="center"/>
          </w:tcPr>
          <w:p w14:paraId="0702911B" w14:textId="3CF0AA66" w:rsidR="0075472C" w:rsidRPr="001D4AD2" w:rsidRDefault="0075472C" w:rsidP="000E06B7">
            <w:pPr>
              <w:rPr>
                <w:rFonts w:ascii="Arial" w:hAnsi="Arial" w:cs="Arial"/>
              </w:rPr>
            </w:pPr>
            <w:r w:rsidRPr="001D4AD2">
              <w:rPr>
                <w:rFonts w:ascii="Arial" w:hAnsi="Arial" w:cs="Arial"/>
              </w:rPr>
              <w:t>Prefer not to say</w:t>
            </w:r>
          </w:p>
        </w:tc>
        <w:tc>
          <w:tcPr>
            <w:tcW w:w="2409" w:type="dxa"/>
            <w:shd w:val="clear" w:color="auto" w:fill="FFFFFF" w:themeFill="background1"/>
            <w:vAlign w:val="center"/>
          </w:tcPr>
          <w:p w14:paraId="08856120" w14:textId="45373687" w:rsidR="0075472C" w:rsidRPr="001D4AD2" w:rsidRDefault="00AA36AE" w:rsidP="000E06B7">
            <w:pPr>
              <w:jc w:val="center"/>
              <w:rPr>
                <w:rFonts w:ascii="Arial" w:hAnsi="Arial" w:cs="Arial"/>
              </w:rPr>
            </w:pPr>
            <w:r>
              <w:rPr>
                <w:rFonts w:ascii="Arial" w:hAnsi="Arial" w:cs="Arial"/>
              </w:rPr>
              <w:t>66.67</w:t>
            </w:r>
          </w:p>
        </w:tc>
        <w:tc>
          <w:tcPr>
            <w:tcW w:w="2410" w:type="dxa"/>
            <w:shd w:val="clear" w:color="auto" w:fill="FFFFFF" w:themeFill="background1"/>
            <w:vAlign w:val="center"/>
          </w:tcPr>
          <w:p w14:paraId="7FEBB175" w14:textId="6A520A16" w:rsidR="0075472C" w:rsidRPr="001D4AD2" w:rsidRDefault="00AA36AE" w:rsidP="000E06B7">
            <w:pPr>
              <w:jc w:val="center"/>
              <w:rPr>
                <w:rFonts w:ascii="Arial" w:hAnsi="Arial" w:cs="Arial"/>
              </w:rPr>
            </w:pPr>
            <w:r>
              <w:rPr>
                <w:rFonts w:ascii="Arial" w:hAnsi="Arial" w:cs="Arial"/>
              </w:rPr>
              <w:t>33.33</w:t>
            </w:r>
          </w:p>
        </w:tc>
        <w:tc>
          <w:tcPr>
            <w:tcW w:w="2410" w:type="dxa"/>
            <w:shd w:val="clear" w:color="auto" w:fill="FFFFFF" w:themeFill="background1"/>
          </w:tcPr>
          <w:p w14:paraId="1003D57C" w14:textId="6859ED12" w:rsidR="0075472C" w:rsidRPr="001D4AD2" w:rsidRDefault="00AA36AE" w:rsidP="000E06B7">
            <w:pPr>
              <w:jc w:val="center"/>
              <w:rPr>
                <w:rFonts w:ascii="Arial" w:hAnsi="Arial" w:cs="Arial"/>
              </w:rPr>
            </w:pPr>
            <w:r>
              <w:rPr>
                <w:rFonts w:ascii="Arial" w:hAnsi="Arial" w:cs="Arial"/>
              </w:rPr>
              <w:t>-</w:t>
            </w:r>
          </w:p>
        </w:tc>
      </w:tr>
    </w:tbl>
    <w:p w14:paraId="7D218461" w14:textId="77777777" w:rsidR="00EF08A1" w:rsidRPr="001D4AD2" w:rsidRDefault="00EF08A1" w:rsidP="00052D1E">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1842"/>
        <w:gridCol w:w="1843"/>
        <w:gridCol w:w="2126"/>
      </w:tblGrid>
      <w:tr w:rsidR="00494139" w:rsidRPr="001D4AD2" w14:paraId="25BC15EE" w14:textId="77777777" w:rsidTr="00A40521">
        <w:tc>
          <w:tcPr>
            <w:tcW w:w="9067" w:type="dxa"/>
            <w:gridSpan w:val="4"/>
            <w:shd w:val="clear" w:color="auto" w:fill="D1D1D1" w:themeFill="background2" w:themeFillShade="E6"/>
            <w:vAlign w:val="center"/>
          </w:tcPr>
          <w:p w14:paraId="33E650F2" w14:textId="77777777" w:rsidR="00494139" w:rsidRPr="001D4AD2" w:rsidRDefault="00494139" w:rsidP="00A40521">
            <w:pPr>
              <w:jc w:val="center"/>
              <w:rPr>
                <w:rFonts w:ascii="Arial" w:hAnsi="Arial" w:cs="Arial"/>
                <w:b/>
                <w:sz w:val="20"/>
                <w:szCs w:val="20"/>
              </w:rPr>
            </w:pPr>
            <w:r w:rsidRPr="001D4AD2">
              <w:rPr>
                <w:rFonts w:ascii="Arial" w:hAnsi="Arial" w:cs="Arial"/>
                <w:b/>
                <w:bCs/>
              </w:rPr>
              <w:t>Did you take out a student loan to pay for your tuition fees?</w:t>
            </w:r>
          </w:p>
        </w:tc>
      </w:tr>
      <w:tr w:rsidR="00494139" w:rsidRPr="001D4AD2" w14:paraId="3FE047E4" w14:textId="77777777" w:rsidTr="00CF392D">
        <w:tc>
          <w:tcPr>
            <w:tcW w:w="3256" w:type="dxa"/>
            <w:vMerge w:val="restart"/>
            <w:shd w:val="clear" w:color="auto" w:fill="D1D1D1" w:themeFill="background2" w:themeFillShade="E6"/>
            <w:vAlign w:val="center"/>
          </w:tcPr>
          <w:p w14:paraId="3BA1FFE9" w14:textId="07C190C8" w:rsidR="00494139" w:rsidRPr="001D4AD2" w:rsidRDefault="00494139" w:rsidP="00A40521">
            <w:pPr>
              <w:jc w:val="center"/>
              <w:rPr>
                <w:rFonts w:ascii="Arial" w:hAnsi="Arial" w:cs="Arial"/>
              </w:rPr>
            </w:pPr>
            <w:r>
              <w:rPr>
                <w:rFonts w:ascii="Arial" w:hAnsi="Arial" w:cs="Arial"/>
                <w:b/>
              </w:rPr>
              <w:t xml:space="preserve">Ethnicity </w:t>
            </w:r>
          </w:p>
        </w:tc>
        <w:tc>
          <w:tcPr>
            <w:tcW w:w="5811" w:type="dxa"/>
            <w:gridSpan w:val="3"/>
            <w:shd w:val="clear" w:color="auto" w:fill="D1D1D1" w:themeFill="background2" w:themeFillShade="E6"/>
          </w:tcPr>
          <w:p w14:paraId="50E36D2D" w14:textId="565D5446" w:rsidR="00494139" w:rsidRPr="001D4AD2" w:rsidRDefault="00494139" w:rsidP="00A40521">
            <w:pPr>
              <w:jc w:val="center"/>
              <w:rPr>
                <w:rFonts w:ascii="Arial" w:hAnsi="Arial" w:cs="Arial"/>
                <w:b/>
              </w:rPr>
            </w:pPr>
            <w:r w:rsidRPr="001D4AD2">
              <w:rPr>
                <w:rFonts w:ascii="Arial" w:hAnsi="Arial" w:cs="Arial"/>
                <w:b/>
              </w:rPr>
              <w:t xml:space="preserve">% of respondents by </w:t>
            </w:r>
            <w:r w:rsidR="003C09C6">
              <w:rPr>
                <w:rFonts w:ascii="Arial" w:hAnsi="Arial" w:cs="Arial"/>
                <w:b/>
              </w:rPr>
              <w:t>ethnicity</w:t>
            </w:r>
            <w:r w:rsidRPr="001D4AD2">
              <w:rPr>
                <w:rFonts w:ascii="Arial" w:hAnsi="Arial" w:cs="Arial"/>
                <w:b/>
              </w:rPr>
              <w:t xml:space="preserve"> (671 responses)</w:t>
            </w:r>
          </w:p>
        </w:tc>
      </w:tr>
      <w:tr w:rsidR="00494139" w:rsidRPr="001D4AD2" w14:paraId="73B1EF3E" w14:textId="77777777" w:rsidTr="00CF392D">
        <w:trPr>
          <w:trHeight w:val="115"/>
        </w:trPr>
        <w:tc>
          <w:tcPr>
            <w:tcW w:w="3256" w:type="dxa"/>
            <w:vMerge/>
            <w:shd w:val="clear" w:color="auto" w:fill="D1D1D1" w:themeFill="background2" w:themeFillShade="E6"/>
          </w:tcPr>
          <w:p w14:paraId="1A32C8ED" w14:textId="77777777" w:rsidR="00494139" w:rsidRPr="001D4AD2" w:rsidRDefault="00494139" w:rsidP="00A40521">
            <w:pPr>
              <w:rPr>
                <w:rFonts w:ascii="Arial" w:hAnsi="Arial" w:cs="Arial"/>
                <w:b/>
                <w:sz w:val="20"/>
                <w:szCs w:val="20"/>
              </w:rPr>
            </w:pPr>
          </w:p>
        </w:tc>
        <w:tc>
          <w:tcPr>
            <w:tcW w:w="1842" w:type="dxa"/>
            <w:shd w:val="clear" w:color="auto" w:fill="D1D1D1" w:themeFill="background2" w:themeFillShade="E6"/>
            <w:vAlign w:val="center"/>
          </w:tcPr>
          <w:p w14:paraId="2952F06F" w14:textId="77777777" w:rsidR="00494139" w:rsidRPr="001D4AD2" w:rsidRDefault="00494139" w:rsidP="00A40521">
            <w:pPr>
              <w:jc w:val="center"/>
              <w:rPr>
                <w:rFonts w:ascii="Arial" w:hAnsi="Arial" w:cs="Arial"/>
                <w:b/>
                <w:sz w:val="20"/>
                <w:szCs w:val="20"/>
              </w:rPr>
            </w:pPr>
            <w:r w:rsidRPr="001D4AD2">
              <w:rPr>
                <w:rFonts w:ascii="Arial" w:hAnsi="Arial" w:cs="Arial"/>
                <w:b/>
                <w:bCs/>
              </w:rPr>
              <w:t>Yes</w:t>
            </w:r>
          </w:p>
        </w:tc>
        <w:tc>
          <w:tcPr>
            <w:tcW w:w="1843" w:type="dxa"/>
            <w:shd w:val="clear" w:color="auto" w:fill="D1D1D1" w:themeFill="background2" w:themeFillShade="E6"/>
            <w:vAlign w:val="center"/>
          </w:tcPr>
          <w:p w14:paraId="6DDE9EF9" w14:textId="77777777" w:rsidR="00494139" w:rsidRPr="001D4AD2" w:rsidRDefault="00494139" w:rsidP="00A40521">
            <w:pPr>
              <w:jc w:val="center"/>
              <w:rPr>
                <w:rFonts w:ascii="Arial" w:hAnsi="Arial" w:cs="Arial"/>
                <w:b/>
                <w:sz w:val="20"/>
                <w:szCs w:val="20"/>
              </w:rPr>
            </w:pPr>
            <w:r w:rsidRPr="001D4AD2">
              <w:rPr>
                <w:rFonts w:ascii="Arial" w:hAnsi="Arial" w:cs="Arial"/>
                <w:b/>
                <w:bCs/>
              </w:rPr>
              <w:t>No</w:t>
            </w:r>
          </w:p>
        </w:tc>
        <w:tc>
          <w:tcPr>
            <w:tcW w:w="2126" w:type="dxa"/>
            <w:shd w:val="clear" w:color="auto" w:fill="D1D1D1" w:themeFill="background2" w:themeFillShade="E6"/>
            <w:vAlign w:val="center"/>
          </w:tcPr>
          <w:p w14:paraId="1085AFB2" w14:textId="77777777" w:rsidR="00494139" w:rsidRPr="001D4AD2" w:rsidRDefault="00494139" w:rsidP="00A40521">
            <w:pPr>
              <w:jc w:val="center"/>
              <w:rPr>
                <w:rFonts w:ascii="Arial" w:hAnsi="Arial" w:cs="Arial"/>
                <w:b/>
                <w:sz w:val="20"/>
                <w:szCs w:val="20"/>
              </w:rPr>
            </w:pPr>
            <w:r w:rsidRPr="001D4AD2">
              <w:rPr>
                <w:rFonts w:ascii="Arial" w:hAnsi="Arial" w:cs="Arial"/>
                <w:b/>
                <w:bCs/>
              </w:rPr>
              <w:t>Prefer not to say</w:t>
            </w:r>
          </w:p>
        </w:tc>
      </w:tr>
      <w:tr w:rsidR="00494139" w:rsidRPr="001D4AD2" w14:paraId="5FF3869A" w14:textId="77777777" w:rsidTr="00CF392D">
        <w:tc>
          <w:tcPr>
            <w:tcW w:w="3256" w:type="dxa"/>
            <w:shd w:val="clear" w:color="auto" w:fill="FFFFFF" w:themeFill="background1"/>
            <w:vAlign w:val="center"/>
          </w:tcPr>
          <w:p w14:paraId="0C34047A" w14:textId="3FCDFD83" w:rsidR="00494139" w:rsidRPr="001D4AD2" w:rsidRDefault="00494139" w:rsidP="00494139">
            <w:pPr>
              <w:rPr>
                <w:rFonts w:ascii="Arial" w:hAnsi="Arial" w:cs="Arial"/>
              </w:rPr>
            </w:pPr>
            <w:r w:rsidRPr="00003508">
              <w:rPr>
                <w:rFonts w:ascii="Arial" w:hAnsi="Arial" w:cs="Arial"/>
              </w:rPr>
              <w:t>White</w:t>
            </w:r>
          </w:p>
        </w:tc>
        <w:tc>
          <w:tcPr>
            <w:tcW w:w="1842" w:type="dxa"/>
            <w:shd w:val="clear" w:color="auto" w:fill="FFFFFF" w:themeFill="background1"/>
            <w:vAlign w:val="center"/>
          </w:tcPr>
          <w:p w14:paraId="429C85FA" w14:textId="3561EE9C" w:rsidR="00494139" w:rsidRPr="001D4AD2" w:rsidRDefault="008F6C2F" w:rsidP="00494139">
            <w:pPr>
              <w:jc w:val="center"/>
              <w:rPr>
                <w:rFonts w:ascii="Arial" w:hAnsi="Arial" w:cs="Arial"/>
              </w:rPr>
            </w:pPr>
            <w:r>
              <w:rPr>
                <w:rFonts w:ascii="Arial" w:hAnsi="Arial" w:cs="Arial"/>
              </w:rPr>
              <w:t>90</w:t>
            </w:r>
          </w:p>
        </w:tc>
        <w:tc>
          <w:tcPr>
            <w:tcW w:w="1843" w:type="dxa"/>
            <w:shd w:val="clear" w:color="auto" w:fill="FFFFFF" w:themeFill="background1"/>
            <w:vAlign w:val="center"/>
          </w:tcPr>
          <w:p w14:paraId="09CC9081" w14:textId="1178AC27" w:rsidR="00494139" w:rsidRPr="001D4AD2" w:rsidRDefault="008F6C2F" w:rsidP="00494139">
            <w:pPr>
              <w:jc w:val="center"/>
              <w:rPr>
                <w:rFonts w:ascii="Arial" w:hAnsi="Arial" w:cs="Arial"/>
              </w:rPr>
            </w:pPr>
            <w:r>
              <w:rPr>
                <w:rFonts w:ascii="Arial" w:hAnsi="Arial" w:cs="Arial"/>
              </w:rPr>
              <w:t>8.05</w:t>
            </w:r>
          </w:p>
        </w:tc>
        <w:tc>
          <w:tcPr>
            <w:tcW w:w="2126" w:type="dxa"/>
            <w:shd w:val="clear" w:color="auto" w:fill="FFFFFF" w:themeFill="background1"/>
          </w:tcPr>
          <w:p w14:paraId="07D05FB0" w14:textId="6A848838" w:rsidR="00494139" w:rsidRPr="001D4AD2" w:rsidRDefault="008F6C2F" w:rsidP="00494139">
            <w:pPr>
              <w:jc w:val="center"/>
              <w:rPr>
                <w:rFonts w:ascii="Arial" w:hAnsi="Arial" w:cs="Arial"/>
              </w:rPr>
            </w:pPr>
            <w:r>
              <w:rPr>
                <w:rFonts w:ascii="Arial" w:hAnsi="Arial" w:cs="Arial"/>
              </w:rPr>
              <w:t>1.95</w:t>
            </w:r>
          </w:p>
        </w:tc>
      </w:tr>
      <w:tr w:rsidR="00494139" w:rsidRPr="001D4AD2" w14:paraId="0E16E7E2" w14:textId="77777777" w:rsidTr="00CF392D">
        <w:tc>
          <w:tcPr>
            <w:tcW w:w="3256" w:type="dxa"/>
            <w:shd w:val="clear" w:color="auto" w:fill="FFFFFF" w:themeFill="background1"/>
            <w:vAlign w:val="center"/>
          </w:tcPr>
          <w:p w14:paraId="1C7FAD78" w14:textId="38011E03" w:rsidR="00494139" w:rsidRPr="001D4AD2" w:rsidRDefault="00494139" w:rsidP="00494139">
            <w:pPr>
              <w:rPr>
                <w:rFonts w:ascii="Arial" w:hAnsi="Arial" w:cs="Arial"/>
              </w:rPr>
            </w:pPr>
            <w:r w:rsidRPr="00003508">
              <w:rPr>
                <w:rFonts w:ascii="Arial" w:hAnsi="Arial" w:cs="Arial"/>
              </w:rPr>
              <w:t>Black</w:t>
            </w:r>
          </w:p>
        </w:tc>
        <w:tc>
          <w:tcPr>
            <w:tcW w:w="1842" w:type="dxa"/>
            <w:shd w:val="clear" w:color="auto" w:fill="FFFFFF" w:themeFill="background1"/>
            <w:vAlign w:val="center"/>
          </w:tcPr>
          <w:p w14:paraId="692EA12B" w14:textId="6004CACC" w:rsidR="00494139" w:rsidRPr="001D4AD2" w:rsidRDefault="00FF52ED" w:rsidP="00494139">
            <w:pPr>
              <w:jc w:val="center"/>
              <w:rPr>
                <w:rFonts w:ascii="Arial" w:hAnsi="Arial" w:cs="Arial"/>
              </w:rPr>
            </w:pPr>
            <w:r>
              <w:rPr>
                <w:rFonts w:ascii="Arial" w:hAnsi="Arial" w:cs="Arial"/>
              </w:rPr>
              <w:t>95.65</w:t>
            </w:r>
          </w:p>
        </w:tc>
        <w:tc>
          <w:tcPr>
            <w:tcW w:w="1843" w:type="dxa"/>
            <w:shd w:val="clear" w:color="auto" w:fill="FFFFFF" w:themeFill="background1"/>
            <w:vAlign w:val="center"/>
          </w:tcPr>
          <w:p w14:paraId="3CE9E0E3" w14:textId="115DC663" w:rsidR="00494139" w:rsidRPr="001D4AD2" w:rsidRDefault="00A23694" w:rsidP="00494139">
            <w:pPr>
              <w:jc w:val="center"/>
              <w:rPr>
                <w:rFonts w:ascii="Arial" w:hAnsi="Arial" w:cs="Arial"/>
              </w:rPr>
            </w:pPr>
            <w:r>
              <w:rPr>
                <w:rFonts w:ascii="Arial" w:hAnsi="Arial" w:cs="Arial"/>
              </w:rPr>
              <w:t>2.17</w:t>
            </w:r>
          </w:p>
        </w:tc>
        <w:tc>
          <w:tcPr>
            <w:tcW w:w="2126" w:type="dxa"/>
            <w:shd w:val="clear" w:color="auto" w:fill="FFFFFF" w:themeFill="background1"/>
          </w:tcPr>
          <w:p w14:paraId="73653E60" w14:textId="097DBEEE" w:rsidR="00494139" w:rsidRPr="001D4AD2" w:rsidRDefault="00A23694" w:rsidP="00494139">
            <w:pPr>
              <w:jc w:val="center"/>
              <w:rPr>
                <w:rFonts w:ascii="Arial" w:hAnsi="Arial" w:cs="Arial"/>
              </w:rPr>
            </w:pPr>
            <w:r>
              <w:rPr>
                <w:rFonts w:ascii="Arial" w:hAnsi="Arial" w:cs="Arial"/>
              </w:rPr>
              <w:t>2.17</w:t>
            </w:r>
          </w:p>
        </w:tc>
      </w:tr>
      <w:tr w:rsidR="00494139" w:rsidRPr="001D4AD2" w14:paraId="3B911563" w14:textId="77777777" w:rsidTr="00CF392D">
        <w:tc>
          <w:tcPr>
            <w:tcW w:w="3256" w:type="dxa"/>
            <w:shd w:val="clear" w:color="auto" w:fill="FFFFFF" w:themeFill="background1"/>
            <w:vAlign w:val="center"/>
          </w:tcPr>
          <w:p w14:paraId="1FCA7815" w14:textId="1636E76E" w:rsidR="00494139" w:rsidRPr="001D4AD2" w:rsidRDefault="00494139" w:rsidP="00494139">
            <w:pPr>
              <w:rPr>
                <w:rFonts w:ascii="Arial" w:hAnsi="Arial" w:cs="Arial"/>
              </w:rPr>
            </w:pPr>
            <w:r w:rsidRPr="00003508">
              <w:rPr>
                <w:rFonts w:ascii="Arial" w:hAnsi="Arial" w:cs="Arial"/>
              </w:rPr>
              <w:t>Asian</w:t>
            </w:r>
          </w:p>
        </w:tc>
        <w:tc>
          <w:tcPr>
            <w:tcW w:w="1842" w:type="dxa"/>
            <w:shd w:val="clear" w:color="auto" w:fill="FFFFFF" w:themeFill="background1"/>
            <w:vAlign w:val="center"/>
          </w:tcPr>
          <w:p w14:paraId="356D9333" w14:textId="452E8360" w:rsidR="00494139" w:rsidRPr="001D4AD2" w:rsidRDefault="00FE257E" w:rsidP="00494139">
            <w:pPr>
              <w:jc w:val="center"/>
              <w:rPr>
                <w:rFonts w:ascii="Arial" w:hAnsi="Arial" w:cs="Arial"/>
              </w:rPr>
            </w:pPr>
            <w:r>
              <w:rPr>
                <w:rFonts w:ascii="Arial" w:hAnsi="Arial" w:cs="Arial"/>
              </w:rPr>
              <w:t>93.75</w:t>
            </w:r>
          </w:p>
        </w:tc>
        <w:tc>
          <w:tcPr>
            <w:tcW w:w="1843" w:type="dxa"/>
            <w:shd w:val="clear" w:color="auto" w:fill="FFFFFF" w:themeFill="background1"/>
            <w:vAlign w:val="center"/>
          </w:tcPr>
          <w:p w14:paraId="47B4CFA3" w14:textId="3DC5B42F" w:rsidR="00494139" w:rsidRPr="001D4AD2" w:rsidRDefault="00FE257E" w:rsidP="00494139">
            <w:pPr>
              <w:jc w:val="center"/>
              <w:rPr>
                <w:rFonts w:ascii="Arial" w:hAnsi="Arial" w:cs="Arial"/>
              </w:rPr>
            </w:pPr>
            <w:r>
              <w:rPr>
                <w:rFonts w:ascii="Arial" w:hAnsi="Arial" w:cs="Arial"/>
              </w:rPr>
              <w:t>3.12</w:t>
            </w:r>
          </w:p>
        </w:tc>
        <w:tc>
          <w:tcPr>
            <w:tcW w:w="2126" w:type="dxa"/>
            <w:shd w:val="clear" w:color="auto" w:fill="FFFFFF" w:themeFill="background1"/>
          </w:tcPr>
          <w:p w14:paraId="7E8E7E52" w14:textId="5640FD09" w:rsidR="00494139" w:rsidRPr="001D4AD2" w:rsidRDefault="00FE257E" w:rsidP="00494139">
            <w:pPr>
              <w:jc w:val="center"/>
              <w:rPr>
                <w:rFonts w:ascii="Arial" w:hAnsi="Arial" w:cs="Arial"/>
              </w:rPr>
            </w:pPr>
            <w:r>
              <w:rPr>
                <w:rFonts w:ascii="Arial" w:hAnsi="Arial" w:cs="Arial"/>
              </w:rPr>
              <w:t>3.12</w:t>
            </w:r>
          </w:p>
        </w:tc>
      </w:tr>
      <w:tr w:rsidR="00494139" w:rsidRPr="001D4AD2" w14:paraId="4A6DF3C9" w14:textId="77777777" w:rsidTr="00CF392D">
        <w:tc>
          <w:tcPr>
            <w:tcW w:w="3256" w:type="dxa"/>
            <w:shd w:val="clear" w:color="auto" w:fill="FFFFFF" w:themeFill="background1"/>
            <w:vAlign w:val="center"/>
          </w:tcPr>
          <w:p w14:paraId="47EE4BB5" w14:textId="1CB40839" w:rsidR="00494139" w:rsidRPr="001D4AD2" w:rsidRDefault="00494139" w:rsidP="00494139">
            <w:pPr>
              <w:rPr>
                <w:rFonts w:ascii="Arial" w:hAnsi="Arial" w:cs="Arial"/>
              </w:rPr>
            </w:pPr>
            <w:r w:rsidRPr="00003508">
              <w:rPr>
                <w:rFonts w:ascii="Arial" w:hAnsi="Arial" w:cs="Arial"/>
              </w:rPr>
              <w:t>Mixed / Multiple Ethnic Groups</w:t>
            </w:r>
          </w:p>
        </w:tc>
        <w:tc>
          <w:tcPr>
            <w:tcW w:w="1842" w:type="dxa"/>
            <w:shd w:val="clear" w:color="auto" w:fill="FFFFFF" w:themeFill="background1"/>
            <w:vAlign w:val="center"/>
          </w:tcPr>
          <w:p w14:paraId="1BDB494E" w14:textId="10141F3C" w:rsidR="00494139" w:rsidRPr="001D4AD2" w:rsidRDefault="007A0C68" w:rsidP="00494139">
            <w:pPr>
              <w:jc w:val="center"/>
              <w:rPr>
                <w:rFonts w:ascii="Arial" w:hAnsi="Arial" w:cs="Arial"/>
              </w:rPr>
            </w:pPr>
            <w:r>
              <w:rPr>
                <w:rFonts w:ascii="Arial" w:hAnsi="Arial" w:cs="Arial"/>
              </w:rPr>
              <w:t>87.23</w:t>
            </w:r>
          </w:p>
        </w:tc>
        <w:tc>
          <w:tcPr>
            <w:tcW w:w="1843" w:type="dxa"/>
            <w:shd w:val="clear" w:color="auto" w:fill="FFFFFF" w:themeFill="background1"/>
            <w:vAlign w:val="center"/>
          </w:tcPr>
          <w:p w14:paraId="4697F40D" w14:textId="3607FEAD" w:rsidR="00494139" w:rsidRPr="001D4AD2" w:rsidRDefault="007A0C68" w:rsidP="00494139">
            <w:pPr>
              <w:jc w:val="center"/>
              <w:rPr>
                <w:rFonts w:ascii="Arial" w:hAnsi="Arial" w:cs="Arial"/>
              </w:rPr>
            </w:pPr>
            <w:r>
              <w:rPr>
                <w:rFonts w:ascii="Arial" w:hAnsi="Arial" w:cs="Arial"/>
              </w:rPr>
              <w:t>10.64</w:t>
            </w:r>
          </w:p>
        </w:tc>
        <w:tc>
          <w:tcPr>
            <w:tcW w:w="2126" w:type="dxa"/>
            <w:shd w:val="clear" w:color="auto" w:fill="FFFFFF" w:themeFill="background1"/>
          </w:tcPr>
          <w:p w14:paraId="4E7A71D6" w14:textId="3123335E" w:rsidR="00494139" w:rsidRPr="001D4AD2" w:rsidRDefault="008A223B" w:rsidP="00494139">
            <w:pPr>
              <w:jc w:val="center"/>
              <w:rPr>
                <w:rFonts w:ascii="Arial" w:hAnsi="Arial" w:cs="Arial"/>
              </w:rPr>
            </w:pPr>
            <w:r>
              <w:rPr>
                <w:rFonts w:ascii="Arial" w:hAnsi="Arial" w:cs="Arial"/>
              </w:rPr>
              <w:t>2.13</w:t>
            </w:r>
          </w:p>
        </w:tc>
      </w:tr>
      <w:tr w:rsidR="00494139" w:rsidRPr="001D4AD2" w14:paraId="26B432D4" w14:textId="77777777" w:rsidTr="00CF392D">
        <w:tc>
          <w:tcPr>
            <w:tcW w:w="3256" w:type="dxa"/>
            <w:shd w:val="clear" w:color="auto" w:fill="FFFFFF" w:themeFill="background1"/>
            <w:vAlign w:val="center"/>
          </w:tcPr>
          <w:p w14:paraId="772E4613" w14:textId="076C4648" w:rsidR="00494139" w:rsidRPr="001D4AD2" w:rsidRDefault="00494139" w:rsidP="00494139">
            <w:pPr>
              <w:rPr>
                <w:rFonts w:ascii="Arial" w:hAnsi="Arial" w:cs="Arial"/>
              </w:rPr>
            </w:pPr>
            <w:r w:rsidRPr="00003508">
              <w:rPr>
                <w:rFonts w:ascii="Arial" w:hAnsi="Arial" w:cs="Arial"/>
              </w:rPr>
              <w:t>Other Ethnic Group</w:t>
            </w:r>
          </w:p>
        </w:tc>
        <w:tc>
          <w:tcPr>
            <w:tcW w:w="1842" w:type="dxa"/>
            <w:shd w:val="clear" w:color="auto" w:fill="FFFFFF" w:themeFill="background1"/>
            <w:vAlign w:val="center"/>
          </w:tcPr>
          <w:p w14:paraId="454341DC" w14:textId="0273A93C" w:rsidR="00494139" w:rsidRPr="001D4AD2" w:rsidRDefault="001A08C4" w:rsidP="00494139">
            <w:pPr>
              <w:jc w:val="center"/>
              <w:rPr>
                <w:rFonts w:ascii="Arial" w:hAnsi="Arial" w:cs="Arial"/>
              </w:rPr>
            </w:pPr>
            <w:r>
              <w:rPr>
                <w:rFonts w:ascii="Arial" w:hAnsi="Arial" w:cs="Arial"/>
              </w:rPr>
              <w:t>84.21</w:t>
            </w:r>
          </w:p>
        </w:tc>
        <w:tc>
          <w:tcPr>
            <w:tcW w:w="1843" w:type="dxa"/>
            <w:shd w:val="clear" w:color="auto" w:fill="FFFFFF" w:themeFill="background1"/>
            <w:vAlign w:val="center"/>
          </w:tcPr>
          <w:p w14:paraId="4042719C" w14:textId="37A876C3" w:rsidR="00494139" w:rsidRPr="001D4AD2" w:rsidRDefault="00571DAE" w:rsidP="00494139">
            <w:pPr>
              <w:jc w:val="center"/>
              <w:rPr>
                <w:rFonts w:ascii="Arial" w:hAnsi="Arial" w:cs="Arial"/>
              </w:rPr>
            </w:pPr>
            <w:r>
              <w:rPr>
                <w:rFonts w:ascii="Arial" w:hAnsi="Arial" w:cs="Arial"/>
              </w:rPr>
              <w:t>10.53</w:t>
            </w:r>
          </w:p>
        </w:tc>
        <w:tc>
          <w:tcPr>
            <w:tcW w:w="2126" w:type="dxa"/>
            <w:shd w:val="clear" w:color="auto" w:fill="FFFFFF" w:themeFill="background1"/>
          </w:tcPr>
          <w:p w14:paraId="500D3B99" w14:textId="74733B46" w:rsidR="00494139" w:rsidRPr="001D4AD2" w:rsidRDefault="00571DAE" w:rsidP="00494139">
            <w:pPr>
              <w:jc w:val="center"/>
              <w:rPr>
                <w:rFonts w:ascii="Arial" w:hAnsi="Arial" w:cs="Arial"/>
              </w:rPr>
            </w:pPr>
            <w:r>
              <w:rPr>
                <w:rFonts w:ascii="Arial" w:hAnsi="Arial" w:cs="Arial"/>
              </w:rPr>
              <w:t>5.26</w:t>
            </w:r>
          </w:p>
        </w:tc>
      </w:tr>
      <w:tr w:rsidR="00494139" w:rsidRPr="001D4AD2" w14:paraId="60651B7A" w14:textId="77777777" w:rsidTr="00CF392D">
        <w:tc>
          <w:tcPr>
            <w:tcW w:w="3256" w:type="dxa"/>
            <w:shd w:val="clear" w:color="auto" w:fill="FFFFFF" w:themeFill="background1"/>
            <w:vAlign w:val="center"/>
          </w:tcPr>
          <w:p w14:paraId="6A0EA51D" w14:textId="6B2C0BB2" w:rsidR="00494139" w:rsidRPr="001D4AD2" w:rsidRDefault="00494139" w:rsidP="00494139">
            <w:pPr>
              <w:rPr>
                <w:rFonts w:ascii="Arial" w:hAnsi="Arial" w:cs="Arial"/>
              </w:rPr>
            </w:pPr>
            <w:r>
              <w:rPr>
                <w:rFonts w:ascii="Arial" w:hAnsi="Arial" w:cs="Arial"/>
              </w:rPr>
              <w:t>Not listed</w:t>
            </w:r>
          </w:p>
        </w:tc>
        <w:tc>
          <w:tcPr>
            <w:tcW w:w="1842" w:type="dxa"/>
            <w:shd w:val="clear" w:color="auto" w:fill="FFFFFF" w:themeFill="background1"/>
            <w:vAlign w:val="center"/>
          </w:tcPr>
          <w:p w14:paraId="4EE128EB" w14:textId="4ACA6357" w:rsidR="00494139" w:rsidRPr="001D4AD2" w:rsidRDefault="00424E20" w:rsidP="00494139">
            <w:pPr>
              <w:jc w:val="center"/>
              <w:rPr>
                <w:rFonts w:ascii="Arial" w:hAnsi="Arial" w:cs="Arial"/>
              </w:rPr>
            </w:pPr>
            <w:r>
              <w:rPr>
                <w:rFonts w:ascii="Arial" w:hAnsi="Arial" w:cs="Arial"/>
              </w:rPr>
              <w:t>100</w:t>
            </w:r>
          </w:p>
        </w:tc>
        <w:tc>
          <w:tcPr>
            <w:tcW w:w="1843" w:type="dxa"/>
            <w:shd w:val="clear" w:color="auto" w:fill="FFFFFF" w:themeFill="background1"/>
            <w:vAlign w:val="center"/>
          </w:tcPr>
          <w:p w14:paraId="2EEBA1FA" w14:textId="5151E755" w:rsidR="00494139" w:rsidRPr="001D4AD2" w:rsidRDefault="00424E20" w:rsidP="00494139">
            <w:pPr>
              <w:jc w:val="center"/>
              <w:rPr>
                <w:rFonts w:ascii="Arial" w:hAnsi="Arial" w:cs="Arial"/>
              </w:rPr>
            </w:pPr>
            <w:r>
              <w:rPr>
                <w:rFonts w:ascii="Arial" w:hAnsi="Arial" w:cs="Arial"/>
              </w:rPr>
              <w:t>-</w:t>
            </w:r>
          </w:p>
        </w:tc>
        <w:tc>
          <w:tcPr>
            <w:tcW w:w="2126" w:type="dxa"/>
            <w:shd w:val="clear" w:color="auto" w:fill="FFFFFF" w:themeFill="background1"/>
          </w:tcPr>
          <w:p w14:paraId="20B1CF29" w14:textId="4E2482D7" w:rsidR="00494139" w:rsidRPr="001D4AD2" w:rsidRDefault="00424E20" w:rsidP="00494139">
            <w:pPr>
              <w:jc w:val="center"/>
              <w:rPr>
                <w:rFonts w:ascii="Arial" w:hAnsi="Arial" w:cs="Arial"/>
              </w:rPr>
            </w:pPr>
            <w:r>
              <w:rPr>
                <w:rFonts w:ascii="Arial" w:hAnsi="Arial" w:cs="Arial"/>
              </w:rPr>
              <w:t>-</w:t>
            </w:r>
          </w:p>
        </w:tc>
      </w:tr>
      <w:tr w:rsidR="00494139" w:rsidRPr="001D4AD2" w14:paraId="76B570D6" w14:textId="77777777" w:rsidTr="00CF392D">
        <w:tc>
          <w:tcPr>
            <w:tcW w:w="3256" w:type="dxa"/>
            <w:shd w:val="clear" w:color="auto" w:fill="FFFFFF" w:themeFill="background1"/>
            <w:vAlign w:val="center"/>
          </w:tcPr>
          <w:p w14:paraId="21DC1161" w14:textId="395D8635" w:rsidR="00494139" w:rsidRPr="001D4AD2" w:rsidRDefault="00494139" w:rsidP="00494139">
            <w:pPr>
              <w:rPr>
                <w:rFonts w:ascii="Arial" w:hAnsi="Arial" w:cs="Arial"/>
              </w:rPr>
            </w:pPr>
            <w:r w:rsidRPr="00003508">
              <w:rPr>
                <w:rFonts w:ascii="Arial" w:hAnsi="Arial" w:cs="Arial"/>
              </w:rPr>
              <w:t>Prefer not to say</w:t>
            </w:r>
          </w:p>
        </w:tc>
        <w:tc>
          <w:tcPr>
            <w:tcW w:w="1842" w:type="dxa"/>
            <w:shd w:val="clear" w:color="auto" w:fill="FFFFFF" w:themeFill="background1"/>
            <w:vAlign w:val="center"/>
          </w:tcPr>
          <w:p w14:paraId="12938BF6" w14:textId="7D95B465" w:rsidR="00494139" w:rsidRPr="001D4AD2" w:rsidRDefault="0064357D" w:rsidP="00494139">
            <w:pPr>
              <w:jc w:val="center"/>
              <w:rPr>
                <w:rFonts w:ascii="Arial" w:hAnsi="Arial" w:cs="Arial"/>
              </w:rPr>
            </w:pPr>
            <w:r>
              <w:rPr>
                <w:rFonts w:ascii="Arial" w:hAnsi="Arial" w:cs="Arial"/>
              </w:rPr>
              <w:t>81.25</w:t>
            </w:r>
          </w:p>
        </w:tc>
        <w:tc>
          <w:tcPr>
            <w:tcW w:w="1843" w:type="dxa"/>
            <w:shd w:val="clear" w:color="auto" w:fill="FFFFFF" w:themeFill="background1"/>
            <w:vAlign w:val="center"/>
          </w:tcPr>
          <w:p w14:paraId="416D080D" w14:textId="7CE7E238" w:rsidR="00494139" w:rsidRPr="001D4AD2" w:rsidRDefault="0064357D" w:rsidP="00494139">
            <w:pPr>
              <w:jc w:val="center"/>
              <w:rPr>
                <w:rFonts w:ascii="Arial" w:hAnsi="Arial" w:cs="Arial"/>
              </w:rPr>
            </w:pPr>
            <w:r>
              <w:rPr>
                <w:rFonts w:ascii="Arial" w:hAnsi="Arial" w:cs="Arial"/>
              </w:rPr>
              <w:t>6.25</w:t>
            </w:r>
          </w:p>
        </w:tc>
        <w:tc>
          <w:tcPr>
            <w:tcW w:w="2126" w:type="dxa"/>
            <w:shd w:val="clear" w:color="auto" w:fill="FFFFFF" w:themeFill="background1"/>
          </w:tcPr>
          <w:p w14:paraId="0EDAB098" w14:textId="14D71480" w:rsidR="00494139" w:rsidRPr="001D4AD2" w:rsidRDefault="0064357D" w:rsidP="00494139">
            <w:pPr>
              <w:jc w:val="center"/>
              <w:rPr>
                <w:rFonts w:ascii="Arial" w:hAnsi="Arial" w:cs="Arial"/>
              </w:rPr>
            </w:pPr>
            <w:r>
              <w:rPr>
                <w:rFonts w:ascii="Arial" w:hAnsi="Arial" w:cs="Arial"/>
              </w:rPr>
              <w:t>12.50</w:t>
            </w:r>
          </w:p>
        </w:tc>
      </w:tr>
    </w:tbl>
    <w:p w14:paraId="3E6E98BD" w14:textId="77777777" w:rsidR="00494139" w:rsidRDefault="00494139" w:rsidP="00052D1E">
      <w:pPr>
        <w:pStyle w:val="NoSpacing"/>
        <w:jc w:val="both"/>
        <w:rPr>
          <w:rFonts w:ascii="Arial" w:hAnsi="Arial" w:cs="Arial"/>
        </w:rPr>
      </w:pPr>
    </w:p>
    <w:p w14:paraId="2BE9D6A7" w14:textId="77777777" w:rsidR="00823F3D" w:rsidRDefault="00823F3D" w:rsidP="00052D1E">
      <w:pPr>
        <w:pStyle w:val="NoSpacing"/>
        <w:jc w:val="both"/>
        <w:rPr>
          <w:rFonts w:ascii="Arial" w:hAnsi="Arial" w:cs="Arial"/>
        </w:rPr>
      </w:pPr>
    </w:p>
    <w:p w14:paraId="59C8EBCD" w14:textId="77777777" w:rsidR="00823F3D" w:rsidRDefault="00823F3D" w:rsidP="00052D1E">
      <w:pPr>
        <w:pStyle w:val="NoSpacing"/>
        <w:jc w:val="both"/>
        <w:rPr>
          <w:rFonts w:ascii="Arial" w:hAnsi="Arial" w:cs="Arial"/>
        </w:rPr>
      </w:pPr>
    </w:p>
    <w:p w14:paraId="1C4E0AED" w14:textId="77777777" w:rsidR="00823F3D" w:rsidRDefault="00823F3D" w:rsidP="00052D1E">
      <w:pPr>
        <w:pStyle w:val="NoSpacing"/>
        <w:jc w:val="both"/>
        <w:rPr>
          <w:rFonts w:ascii="Arial" w:hAnsi="Arial" w:cs="Arial"/>
        </w:rPr>
      </w:pPr>
    </w:p>
    <w:p w14:paraId="7CEC46AC" w14:textId="7ED5ADED" w:rsidR="003C09C6" w:rsidRDefault="009213CE" w:rsidP="003C09C6">
      <w:pPr>
        <w:pStyle w:val="NoSpacing"/>
        <w:jc w:val="both"/>
        <w:rPr>
          <w:rFonts w:ascii="Arial" w:hAnsi="Arial" w:cs="Arial"/>
        </w:rPr>
      </w:pPr>
      <w:r w:rsidRPr="001D4AD2">
        <w:rPr>
          <w:rFonts w:ascii="Arial" w:hAnsi="Arial" w:cs="Arial"/>
        </w:rPr>
        <w:lastRenderedPageBreak/>
        <w:t>We asked students</w:t>
      </w:r>
      <w:r w:rsidR="001B3F76" w:rsidRPr="001D4AD2">
        <w:rPr>
          <w:rFonts w:ascii="Arial" w:hAnsi="Arial" w:cs="Arial"/>
        </w:rPr>
        <w:t xml:space="preserve"> if they were happy to list which country they were from within the UK to give us an understanding of figures and the different student loan systems. </w:t>
      </w:r>
      <w:r w:rsidR="005D3881" w:rsidRPr="001D4AD2">
        <w:rPr>
          <w:rFonts w:ascii="Arial" w:hAnsi="Arial" w:cs="Arial"/>
        </w:rPr>
        <w:t>535 of the 671 respondents answered</w:t>
      </w:r>
      <w:r w:rsidR="006F294A">
        <w:rPr>
          <w:rFonts w:ascii="Arial" w:hAnsi="Arial" w:cs="Arial"/>
        </w:rPr>
        <w:t xml:space="preserve">, </w:t>
      </w:r>
      <w:r w:rsidR="005D3881" w:rsidRPr="001D4AD2">
        <w:rPr>
          <w:rFonts w:ascii="Arial" w:hAnsi="Arial" w:cs="Arial"/>
        </w:rPr>
        <w:t xml:space="preserve">and the country breakdown is shared below: </w:t>
      </w:r>
    </w:p>
    <w:p w14:paraId="18106D42" w14:textId="77777777" w:rsidR="00823F3D" w:rsidRDefault="00823F3D" w:rsidP="003C09C6">
      <w:pPr>
        <w:pStyle w:val="NoSpacing"/>
        <w:jc w:val="both"/>
        <w:rPr>
          <w:rFonts w:ascii="Arial" w:hAnsi="Arial" w:cs="Arial"/>
        </w:rPr>
      </w:pPr>
    </w:p>
    <w:p w14:paraId="0B122115" w14:textId="77777777" w:rsidR="003C09C6" w:rsidRDefault="003C09C6" w:rsidP="003C09C6">
      <w:pPr>
        <w:pStyle w:val="NoSpacing"/>
        <w:jc w:val="both"/>
        <w:rPr>
          <w:rFonts w:ascii="Arial" w:hAnsi="Arial" w:cs="Arial"/>
        </w:rPr>
        <w:sectPr w:rsidR="003C09C6" w:rsidSect="00077CA5">
          <w:type w:val="continuous"/>
          <w:pgSz w:w="11906" w:h="16838"/>
          <w:pgMar w:top="1440" w:right="1440" w:bottom="1440" w:left="1440" w:header="708" w:footer="708" w:gutter="0"/>
          <w:cols w:space="708"/>
          <w:titlePg/>
          <w:docGrid w:linePitch="360"/>
        </w:sectPr>
      </w:pPr>
    </w:p>
    <w:p w14:paraId="7FAEB2BC" w14:textId="06F5B27C" w:rsidR="005D3881" w:rsidRPr="001D4AD2" w:rsidRDefault="007D3A6B" w:rsidP="005D3881">
      <w:pPr>
        <w:pStyle w:val="NoSpacing"/>
        <w:numPr>
          <w:ilvl w:val="0"/>
          <w:numId w:val="6"/>
        </w:numPr>
        <w:jc w:val="both"/>
        <w:rPr>
          <w:rFonts w:ascii="Arial" w:hAnsi="Arial" w:cs="Arial"/>
        </w:rPr>
      </w:pPr>
      <w:r w:rsidRPr="001D4AD2">
        <w:rPr>
          <w:rFonts w:ascii="Arial" w:hAnsi="Arial" w:cs="Arial"/>
        </w:rPr>
        <w:t>97.</w:t>
      </w:r>
      <w:r w:rsidR="00CC7647" w:rsidRPr="001D4AD2">
        <w:rPr>
          <w:rFonts w:ascii="Arial" w:hAnsi="Arial" w:cs="Arial"/>
        </w:rPr>
        <w:t>19</w:t>
      </w:r>
      <w:r w:rsidRPr="001D4AD2">
        <w:rPr>
          <w:rFonts w:ascii="Arial" w:hAnsi="Arial" w:cs="Arial"/>
        </w:rPr>
        <w:t xml:space="preserve"> per cent were from England </w:t>
      </w:r>
    </w:p>
    <w:p w14:paraId="3B3F6782" w14:textId="6A496016" w:rsidR="00CC7647" w:rsidRPr="001D4AD2" w:rsidRDefault="00B856BA" w:rsidP="005D3881">
      <w:pPr>
        <w:pStyle w:val="NoSpacing"/>
        <w:numPr>
          <w:ilvl w:val="0"/>
          <w:numId w:val="6"/>
        </w:numPr>
        <w:jc w:val="both"/>
        <w:rPr>
          <w:rFonts w:ascii="Arial" w:hAnsi="Arial" w:cs="Arial"/>
        </w:rPr>
      </w:pPr>
      <w:r w:rsidRPr="001D4AD2">
        <w:rPr>
          <w:rFonts w:ascii="Arial" w:hAnsi="Arial" w:cs="Arial"/>
        </w:rPr>
        <w:t>2.06 per cent were from Wales</w:t>
      </w:r>
    </w:p>
    <w:p w14:paraId="5B62B89E" w14:textId="410C5ECF" w:rsidR="007D3A6B" w:rsidRPr="001D4AD2" w:rsidRDefault="00CC7647" w:rsidP="005D3881">
      <w:pPr>
        <w:pStyle w:val="NoSpacing"/>
        <w:numPr>
          <w:ilvl w:val="0"/>
          <w:numId w:val="6"/>
        </w:numPr>
        <w:jc w:val="both"/>
        <w:rPr>
          <w:rFonts w:ascii="Arial" w:hAnsi="Arial" w:cs="Arial"/>
        </w:rPr>
      </w:pPr>
      <w:r w:rsidRPr="001D4AD2">
        <w:rPr>
          <w:rFonts w:ascii="Arial" w:hAnsi="Arial" w:cs="Arial"/>
        </w:rPr>
        <w:t>1 student listed Guernsey</w:t>
      </w:r>
    </w:p>
    <w:p w14:paraId="509F000D" w14:textId="7764DC7D" w:rsidR="00CC7647" w:rsidRPr="001D4AD2" w:rsidRDefault="00CC7647" w:rsidP="005D3881">
      <w:pPr>
        <w:pStyle w:val="NoSpacing"/>
        <w:numPr>
          <w:ilvl w:val="0"/>
          <w:numId w:val="6"/>
        </w:numPr>
        <w:jc w:val="both"/>
        <w:rPr>
          <w:rFonts w:ascii="Arial" w:hAnsi="Arial" w:cs="Arial"/>
        </w:rPr>
      </w:pPr>
      <w:r w:rsidRPr="001D4AD2">
        <w:rPr>
          <w:rFonts w:ascii="Arial" w:hAnsi="Arial" w:cs="Arial"/>
        </w:rPr>
        <w:t xml:space="preserve">1 student listed Ireland </w:t>
      </w:r>
    </w:p>
    <w:p w14:paraId="035D8B8C" w14:textId="447909C3" w:rsidR="00CC7647" w:rsidRPr="001D4AD2" w:rsidRDefault="00CC7647" w:rsidP="005D3881">
      <w:pPr>
        <w:pStyle w:val="NoSpacing"/>
        <w:numPr>
          <w:ilvl w:val="0"/>
          <w:numId w:val="6"/>
        </w:numPr>
        <w:jc w:val="both"/>
        <w:rPr>
          <w:rFonts w:ascii="Arial" w:hAnsi="Arial" w:cs="Arial"/>
        </w:rPr>
      </w:pPr>
      <w:r w:rsidRPr="001D4AD2">
        <w:rPr>
          <w:rFonts w:ascii="Arial" w:hAnsi="Arial" w:cs="Arial"/>
        </w:rPr>
        <w:t>1 student listed Norway</w:t>
      </w:r>
    </w:p>
    <w:p w14:paraId="0E04DD2C" w14:textId="7B7596D2" w:rsidR="00CC7647" w:rsidRPr="001D4AD2" w:rsidRDefault="00CC7647" w:rsidP="005D3881">
      <w:pPr>
        <w:pStyle w:val="NoSpacing"/>
        <w:numPr>
          <w:ilvl w:val="0"/>
          <w:numId w:val="6"/>
        </w:numPr>
        <w:jc w:val="both"/>
        <w:rPr>
          <w:rFonts w:ascii="Arial" w:hAnsi="Arial" w:cs="Arial"/>
        </w:rPr>
      </w:pPr>
      <w:r w:rsidRPr="001D4AD2">
        <w:rPr>
          <w:rFonts w:ascii="Arial" w:hAnsi="Arial" w:cs="Arial"/>
        </w:rPr>
        <w:t>1 student listed Turkey</w:t>
      </w:r>
    </w:p>
    <w:p w14:paraId="518BD056" w14:textId="77777777" w:rsidR="00570C67" w:rsidRDefault="00570C67" w:rsidP="00D1509E">
      <w:pPr>
        <w:pStyle w:val="NoSpacing"/>
        <w:jc w:val="both"/>
        <w:rPr>
          <w:rFonts w:ascii="Arial" w:hAnsi="Arial" w:cs="Arial"/>
        </w:rPr>
        <w:sectPr w:rsidR="00570C67" w:rsidSect="00570C67">
          <w:type w:val="continuous"/>
          <w:pgSz w:w="11906" w:h="16838"/>
          <w:pgMar w:top="1440" w:right="1440" w:bottom="1440" w:left="1440" w:header="708" w:footer="708" w:gutter="0"/>
          <w:cols w:num="2" w:space="708"/>
          <w:titlePg/>
          <w:docGrid w:linePitch="360"/>
        </w:sectPr>
      </w:pPr>
    </w:p>
    <w:p w14:paraId="6A081B0B" w14:textId="77777777" w:rsidR="00D1509E" w:rsidRPr="001D4AD2" w:rsidRDefault="00D1509E" w:rsidP="00D1509E">
      <w:pPr>
        <w:pStyle w:val="NoSpacing"/>
        <w:jc w:val="both"/>
        <w:rPr>
          <w:rFonts w:ascii="Arial" w:hAnsi="Arial" w:cs="Arial"/>
        </w:rPr>
      </w:pPr>
    </w:p>
    <w:tbl>
      <w:tblPr>
        <w:tblStyle w:val="TableGrid"/>
        <w:tblW w:w="0" w:type="auto"/>
        <w:tblLook w:val="04A0" w:firstRow="1" w:lastRow="0" w:firstColumn="1" w:lastColumn="0" w:noHBand="0" w:noVBand="1"/>
      </w:tblPr>
      <w:tblGrid>
        <w:gridCol w:w="1772"/>
        <w:gridCol w:w="1823"/>
        <w:gridCol w:w="1814"/>
        <w:gridCol w:w="1806"/>
        <w:gridCol w:w="1801"/>
      </w:tblGrid>
      <w:tr w:rsidR="00D1509E" w:rsidRPr="001D4AD2" w14:paraId="2FFD5858" w14:textId="77777777" w:rsidTr="00CD64F5">
        <w:tc>
          <w:tcPr>
            <w:tcW w:w="9016" w:type="dxa"/>
            <w:gridSpan w:val="5"/>
            <w:shd w:val="clear" w:color="auto" w:fill="D1D1D1" w:themeFill="background2" w:themeFillShade="E6"/>
          </w:tcPr>
          <w:p w14:paraId="529B6EFA" w14:textId="34A0CF90" w:rsidR="00D1509E" w:rsidRPr="001D4AD2" w:rsidRDefault="00D1509E" w:rsidP="000E06B7">
            <w:pPr>
              <w:jc w:val="center"/>
              <w:rPr>
                <w:rFonts w:ascii="Arial" w:hAnsi="Arial" w:cs="Arial"/>
                <w:b/>
                <w:bCs/>
              </w:rPr>
            </w:pPr>
            <w:r w:rsidRPr="001D4AD2">
              <w:rPr>
                <w:rFonts w:ascii="Arial" w:hAnsi="Arial" w:cs="Arial"/>
                <w:b/>
                <w:bCs/>
              </w:rPr>
              <w:t>Did you take out a Maintenance Loan?</w:t>
            </w:r>
          </w:p>
        </w:tc>
      </w:tr>
      <w:tr w:rsidR="00D1509E" w:rsidRPr="001D4AD2" w14:paraId="2EDC6AC3" w14:textId="77777777" w:rsidTr="00766779">
        <w:tc>
          <w:tcPr>
            <w:tcW w:w="9016" w:type="dxa"/>
            <w:gridSpan w:val="5"/>
            <w:shd w:val="clear" w:color="auto" w:fill="D1D1D1" w:themeFill="background2" w:themeFillShade="E6"/>
          </w:tcPr>
          <w:p w14:paraId="2532F48C" w14:textId="3BC23988" w:rsidR="00D1509E" w:rsidRPr="001D4AD2" w:rsidRDefault="00D1509E"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Pr="001D4AD2">
              <w:rPr>
                <w:rFonts w:ascii="Arial" w:hAnsi="Arial" w:cs="Arial"/>
                <w:b/>
                <w:bCs/>
              </w:rPr>
              <w:t>(671 responses)</w:t>
            </w:r>
          </w:p>
        </w:tc>
      </w:tr>
      <w:tr w:rsidR="00D1509E" w:rsidRPr="001D4AD2" w14:paraId="0A788A33" w14:textId="77777777" w:rsidTr="00F93F3F">
        <w:tc>
          <w:tcPr>
            <w:tcW w:w="1772" w:type="dxa"/>
            <w:shd w:val="clear" w:color="auto" w:fill="D1D1D1" w:themeFill="background2" w:themeFillShade="E6"/>
            <w:vAlign w:val="center"/>
          </w:tcPr>
          <w:p w14:paraId="58F894C1" w14:textId="791386C3" w:rsidR="00D1509E" w:rsidRPr="001D4AD2" w:rsidRDefault="00F93F3F" w:rsidP="00F93F3F">
            <w:pPr>
              <w:jc w:val="center"/>
              <w:rPr>
                <w:rFonts w:ascii="Arial" w:hAnsi="Arial" w:cs="Arial"/>
                <w:b/>
                <w:bCs/>
              </w:rPr>
            </w:pPr>
            <w:r w:rsidRPr="001D4AD2">
              <w:rPr>
                <w:rFonts w:ascii="Arial" w:hAnsi="Arial" w:cs="Arial"/>
                <w:b/>
                <w:bCs/>
              </w:rPr>
              <w:t>Yes</w:t>
            </w:r>
          </w:p>
        </w:tc>
        <w:tc>
          <w:tcPr>
            <w:tcW w:w="1823" w:type="dxa"/>
            <w:shd w:val="clear" w:color="auto" w:fill="D1D1D1" w:themeFill="background2" w:themeFillShade="E6"/>
            <w:vAlign w:val="center"/>
          </w:tcPr>
          <w:p w14:paraId="536F88C1" w14:textId="2FAABEF0" w:rsidR="00D1509E" w:rsidRPr="001D4AD2" w:rsidRDefault="00F93F3F" w:rsidP="00F93F3F">
            <w:pPr>
              <w:jc w:val="center"/>
              <w:rPr>
                <w:rFonts w:ascii="Arial" w:hAnsi="Arial" w:cs="Arial"/>
                <w:b/>
                <w:bCs/>
              </w:rPr>
            </w:pPr>
            <w:r w:rsidRPr="001D4AD2">
              <w:rPr>
                <w:rFonts w:ascii="Arial" w:hAnsi="Arial" w:cs="Arial"/>
                <w:b/>
                <w:bCs/>
              </w:rPr>
              <w:t>No</w:t>
            </w:r>
          </w:p>
        </w:tc>
        <w:tc>
          <w:tcPr>
            <w:tcW w:w="1814" w:type="dxa"/>
            <w:shd w:val="clear" w:color="auto" w:fill="D1D1D1" w:themeFill="background2" w:themeFillShade="E6"/>
            <w:vAlign w:val="center"/>
          </w:tcPr>
          <w:p w14:paraId="78DE2961" w14:textId="09FE7A5D" w:rsidR="00D1509E" w:rsidRPr="001D4AD2" w:rsidRDefault="00F93F3F" w:rsidP="00F93F3F">
            <w:pPr>
              <w:jc w:val="center"/>
              <w:rPr>
                <w:rFonts w:ascii="Arial" w:hAnsi="Arial" w:cs="Arial"/>
                <w:b/>
                <w:bCs/>
              </w:rPr>
            </w:pPr>
            <w:r w:rsidRPr="001D4AD2">
              <w:rPr>
                <w:rFonts w:ascii="Arial" w:hAnsi="Arial" w:cs="Arial"/>
                <w:b/>
                <w:bCs/>
              </w:rPr>
              <w:t>Not UG but yes during UG</w:t>
            </w:r>
          </w:p>
        </w:tc>
        <w:tc>
          <w:tcPr>
            <w:tcW w:w="1806" w:type="dxa"/>
            <w:shd w:val="clear" w:color="auto" w:fill="D1D1D1" w:themeFill="background2" w:themeFillShade="E6"/>
            <w:vAlign w:val="center"/>
          </w:tcPr>
          <w:p w14:paraId="2F200F8F" w14:textId="0D36C706" w:rsidR="00D1509E" w:rsidRPr="001D4AD2" w:rsidRDefault="00F93F3F" w:rsidP="00F93F3F">
            <w:pPr>
              <w:jc w:val="center"/>
              <w:rPr>
                <w:rFonts w:ascii="Arial" w:hAnsi="Arial" w:cs="Arial"/>
                <w:b/>
                <w:bCs/>
              </w:rPr>
            </w:pPr>
            <w:r w:rsidRPr="001D4AD2">
              <w:rPr>
                <w:rFonts w:ascii="Arial" w:hAnsi="Arial" w:cs="Arial"/>
                <w:b/>
                <w:bCs/>
              </w:rPr>
              <w:t>Not UG but no during UG</w:t>
            </w:r>
          </w:p>
        </w:tc>
        <w:tc>
          <w:tcPr>
            <w:tcW w:w="1801" w:type="dxa"/>
            <w:shd w:val="clear" w:color="auto" w:fill="D1D1D1" w:themeFill="background2" w:themeFillShade="E6"/>
            <w:vAlign w:val="center"/>
          </w:tcPr>
          <w:p w14:paraId="7DE66333" w14:textId="359491CD" w:rsidR="00D1509E" w:rsidRPr="001D4AD2" w:rsidRDefault="00F93F3F" w:rsidP="00F93F3F">
            <w:pPr>
              <w:jc w:val="center"/>
              <w:rPr>
                <w:rFonts w:ascii="Arial" w:hAnsi="Arial" w:cs="Arial"/>
                <w:b/>
                <w:bCs/>
              </w:rPr>
            </w:pPr>
            <w:r w:rsidRPr="001D4AD2">
              <w:rPr>
                <w:rFonts w:ascii="Arial" w:hAnsi="Arial" w:cs="Arial"/>
                <w:b/>
                <w:bCs/>
              </w:rPr>
              <w:t>Prefer not to say</w:t>
            </w:r>
          </w:p>
        </w:tc>
      </w:tr>
      <w:tr w:rsidR="00D1509E" w:rsidRPr="001D4AD2" w14:paraId="4EA32463" w14:textId="77777777" w:rsidTr="00F93F3F">
        <w:tc>
          <w:tcPr>
            <w:tcW w:w="1772" w:type="dxa"/>
            <w:vAlign w:val="center"/>
          </w:tcPr>
          <w:p w14:paraId="4D5A84F1" w14:textId="00CFDFA4" w:rsidR="00D1509E" w:rsidRPr="001D4AD2" w:rsidRDefault="00D11D46" w:rsidP="00F93F3F">
            <w:pPr>
              <w:jc w:val="center"/>
              <w:rPr>
                <w:rFonts w:ascii="Arial" w:hAnsi="Arial" w:cs="Arial"/>
              </w:rPr>
            </w:pPr>
            <w:r w:rsidRPr="001D4AD2">
              <w:rPr>
                <w:rFonts w:ascii="Arial" w:hAnsi="Arial" w:cs="Arial"/>
              </w:rPr>
              <w:t>82.</w:t>
            </w:r>
            <w:r w:rsidR="00F76654" w:rsidRPr="001D4AD2">
              <w:rPr>
                <w:rFonts w:ascii="Arial" w:hAnsi="Arial" w:cs="Arial"/>
              </w:rPr>
              <w:t>12</w:t>
            </w:r>
          </w:p>
        </w:tc>
        <w:tc>
          <w:tcPr>
            <w:tcW w:w="1823" w:type="dxa"/>
            <w:vAlign w:val="center"/>
          </w:tcPr>
          <w:p w14:paraId="24AAF728" w14:textId="18FA9EF4" w:rsidR="00D1509E" w:rsidRPr="001D4AD2" w:rsidRDefault="00F76654" w:rsidP="00F93F3F">
            <w:pPr>
              <w:jc w:val="center"/>
              <w:rPr>
                <w:rFonts w:ascii="Arial" w:hAnsi="Arial" w:cs="Arial"/>
              </w:rPr>
            </w:pPr>
            <w:r w:rsidRPr="001D4AD2">
              <w:rPr>
                <w:rFonts w:ascii="Arial" w:hAnsi="Arial" w:cs="Arial"/>
              </w:rPr>
              <w:t>10.28</w:t>
            </w:r>
          </w:p>
        </w:tc>
        <w:tc>
          <w:tcPr>
            <w:tcW w:w="1814" w:type="dxa"/>
            <w:vAlign w:val="center"/>
          </w:tcPr>
          <w:p w14:paraId="4DD878B2" w14:textId="4E781CF8" w:rsidR="00D1509E" w:rsidRPr="001D4AD2" w:rsidRDefault="00F76654" w:rsidP="00F93F3F">
            <w:pPr>
              <w:jc w:val="center"/>
              <w:rPr>
                <w:rFonts w:ascii="Arial" w:hAnsi="Arial" w:cs="Arial"/>
              </w:rPr>
            </w:pPr>
            <w:r w:rsidRPr="001D4AD2">
              <w:rPr>
                <w:rFonts w:ascii="Arial" w:hAnsi="Arial" w:cs="Arial"/>
              </w:rPr>
              <w:t>4.77</w:t>
            </w:r>
          </w:p>
        </w:tc>
        <w:tc>
          <w:tcPr>
            <w:tcW w:w="1806" w:type="dxa"/>
            <w:vAlign w:val="center"/>
          </w:tcPr>
          <w:p w14:paraId="4A510EE4" w14:textId="7C8F5653" w:rsidR="00D1509E" w:rsidRPr="001D4AD2" w:rsidRDefault="00F76654" w:rsidP="00F93F3F">
            <w:pPr>
              <w:jc w:val="center"/>
              <w:rPr>
                <w:rFonts w:ascii="Arial" w:hAnsi="Arial" w:cs="Arial"/>
              </w:rPr>
            </w:pPr>
            <w:r w:rsidRPr="001D4AD2">
              <w:rPr>
                <w:rFonts w:ascii="Arial" w:hAnsi="Arial" w:cs="Arial"/>
              </w:rPr>
              <w:t>0.30</w:t>
            </w:r>
          </w:p>
        </w:tc>
        <w:tc>
          <w:tcPr>
            <w:tcW w:w="1801" w:type="dxa"/>
            <w:vAlign w:val="center"/>
          </w:tcPr>
          <w:p w14:paraId="049B233A" w14:textId="2DF2C5AD" w:rsidR="00D1509E" w:rsidRPr="001D4AD2" w:rsidRDefault="00F76654" w:rsidP="00F93F3F">
            <w:pPr>
              <w:jc w:val="center"/>
              <w:rPr>
                <w:rFonts w:ascii="Arial" w:hAnsi="Arial" w:cs="Arial"/>
              </w:rPr>
            </w:pPr>
            <w:r w:rsidRPr="001D4AD2">
              <w:rPr>
                <w:rFonts w:ascii="Arial" w:hAnsi="Arial" w:cs="Arial"/>
              </w:rPr>
              <w:t>2.53</w:t>
            </w:r>
          </w:p>
        </w:tc>
      </w:tr>
    </w:tbl>
    <w:p w14:paraId="466E4F4F" w14:textId="77777777" w:rsidR="000D07FB" w:rsidRPr="001D4AD2" w:rsidRDefault="000D07FB" w:rsidP="00D1509E">
      <w:pPr>
        <w:pStyle w:val="NoSpacing"/>
        <w:jc w:val="both"/>
        <w:rPr>
          <w:rFonts w:ascii="Arial" w:hAnsi="Arial" w:cs="Arial"/>
        </w:rPr>
      </w:pPr>
    </w:p>
    <w:tbl>
      <w:tblPr>
        <w:tblStyle w:val="TableGrid"/>
        <w:tblW w:w="0" w:type="auto"/>
        <w:tblLook w:val="04A0" w:firstRow="1" w:lastRow="0" w:firstColumn="1" w:lastColumn="0" w:noHBand="0" w:noVBand="1"/>
      </w:tblPr>
      <w:tblGrid>
        <w:gridCol w:w="1459"/>
        <w:gridCol w:w="1499"/>
        <w:gridCol w:w="1530"/>
        <w:gridCol w:w="1518"/>
        <w:gridCol w:w="1508"/>
        <w:gridCol w:w="1502"/>
      </w:tblGrid>
      <w:tr w:rsidR="003C4807" w:rsidRPr="001D4AD2" w14:paraId="71070816" w14:textId="77777777" w:rsidTr="00107E2E">
        <w:tc>
          <w:tcPr>
            <w:tcW w:w="9016" w:type="dxa"/>
            <w:gridSpan w:val="6"/>
            <w:shd w:val="clear" w:color="auto" w:fill="D1D1D1" w:themeFill="background2" w:themeFillShade="E6"/>
          </w:tcPr>
          <w:p w14:paraId="698366AE" w14:textId="7B2E0FE5" w:rsidR="003C4807" w:rsidRPr="001D4AD2" w:rsidRDefault="003C4807" w:rsidP="000E06B7">
            <w:pPr>
              <w:jc w:val="center"/>
              <w:rPr>
                <w:rFonts w:ascii="Arial" w:hAnsi="Arial" w:cs="Arial"/>
                <w:b/>
                <w:bCs/>
              </w:rPr>
            </w:pPr>
            <w:r w:rsidRPr="001D4AD2">
              <w:rPr>
                <w:rFonts w:ascii="Arial" w:hAnsi="Arial" w:cs="Arial"/>
                <w:b/>
                <w:bCs/>
              </w:rPr>
              <w:t>Did you take out a Maintenance Loan?</w:t>
            </w:r>
          </w:p>
        </w:tc>
      </w:tr>
      <w:tr w:rsidR="003C4807" w:rsidRPr="001D4AD2" w14:paraId="3F373C0E" w14:textId="77777777" w:rsidTr="00F93F3F">
        <w:tc>
          <w:tcPr>
            <w:tcW w:w="1459" w:type="dxa"/>
            <w:vMerge w:val="restart"/>
            <w:shd w:val="clear" w:color="auto" w:fill="D1D1D1" w:themeFill="background2" w:themeFillShade="E6"/>
            <w:vAlign w:val="center"/>
          </w:tcPr>
          <w:p w14:paraId="5A354122" w14:textId="226ACF64" w:rsidR="003C4807" w:rsidRPr="001D4AD2" w:rsidRDefault="003C4807" w:rsidP="00F93F3F">
            <w:pPr>
              <w:jc w:val="center"/>
              <w:rPr>
                <w:rFonts w:ascii="Arial" w:hAnsi="Arial" w:cs="Arial"/>
                <w:b/>
                <w:bCs/>
              </w:rPr>
            </w:pPr>
            <w:r w:rsidRPr="001D4AD2">
              <w:rPr>
                <w:rFonts w:ascii="Arial" w:hAnsi="Arial" w:cs="Arial"/>
                <w:b/>
                <w:bCs/>
              </w:rPr>
              <w:t>Year Group</w:t>
            </w:r>
          </w:p>
        </w:tc>
        <w:tc>
          <w:tcPr>
            <w:tcW w:w="7557" w:type="dxa"/>
            <w:gridSpan w:val="5"/>
            <w:shd w:val="clear" w:color="auto" w:fill="D1D1D1" w:themeFill="background2" w:themeFillShade="E6"/>
          </w:tcPr>
          <w:p w14:paraId="35CE1CE5" w14:textId="739F7930" w:rsidR="003C4807" w:rsidRPr="001D4AD2" w:rsidRDefault="003C4807"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FC2693">
              <w:rPr>
                <w:rFonts w:ascii="Arial" w:hAnsi="Arial" w:cs="Arial"/>
                <w:b/>
                <w:bCs/>
              </w:rPr>
              <w:t>by year group</w:t>
            </w:r>
            <w:r w:rsidRPr="001D4AD2">
              <w:rPr>
                <w:rFonts w:ascii="Arial" w:hAnsi="Arial" w:cs="Arial"/>
                <w:b/>
                <w:bCs/>
              </w:rPr>
              <w:t xml:space="preserve"> (671 responses)</w:t>
            </w:r>
          </w:p>
        </w:tc>
      </w:tr>
      <w:tr w:rsidR="003C4807" w:rsidRPr="001D4AD2" w14:paraId="50EAD06C" w14:textId="77777777" w:rsidTr="00F93F3F">
        <w:tc>
          <w:tcPr>
            <w:tcW w:w="1459" w:type="dxa"/>
            <w:vMerge/>
            <w:shd w:val="clear" w:color="auto" w:fill="D1D1D1" w:themeFill="background2" w:themeFillShade="E6"/>
          </w:tcPr>
          <w:p w14:paraId="4507CE23" w14:textId="77777777" w:rsidR="003C4807" w:rsidRPr="001D4AD2" w:rsidRDefault="003C4807" w:rsidP="000E06B7">
            <w:pPr>
              <w:jc w:val="center"/>
              <w:rPr>
                <w:rFonts w:ascii="Arial" w:hAnsi="Arial" w:cs="Arial"/>
                <w:b/>
                <w:bCs/>
              </w:rPr>
            </w:pPr>
          </w:p>
        </w:tc>
        <w:tc>
          <w:tcPr>
            <w:tcW w:w="1499" w:type="dxa"/>
            <w:shd w:val="clear" w:color="auto" w:fill="D1D1D1" w:themeFill="background2" w:themeFillShade="E6"/>
            <w:vAlign w:val="center"/>
          </w:tcPr>
          <w:p w14:paraId="2FA32175" w14:textId="258E1BD9" w:rsidR="003C4807" w:rsidRPr="001D4AD2" w:rsidRDefault="003C4807" w:rsidP="00F93F3F">
            <w:pPr>
              <w:jc w:val="center"/>
              <w:rPr>
                <w:rFonts w:ascii="Arial" w:hAnsi="Arial" w:cs="Arial"/>
                <w:b/>
                <w:bCs/>
              </w:rPr>
            </w:pPr>
            <w:r w:rsidRPr="001D4AD2">
              <w:rPr>
                <w:rFonts w:ascii="Arial" w:hAnsi="Arial" w:cs="Arial"/>
                <w:b/>
                <w:bCs/>
              </w:rPr>
              <w:t>Yes</w:t>
            </w:r>
          </w:p>
        </w:tc>
        <w:tc>
          <w:tcPr>
            <w:tcW w:w="1530" w:type="dxa"/>
            <w:shd w:val="clear" w:color="auto" w:fill="D1D1D1" w:themeFill="background2" w:themeFillShade="E6"/>
            <w:vAlign w:val="center"/>
          </w:tcPr>
          <w:p w14:paraId="577BE184" w14:textId="3D52481F" w:rsidR="003C4807" w:rsidRPr="001D4AD2" w:rsidRDefault="003C4807" w:rsidP="00F93F3F">
            <w:pPr>
              <w:jc w:val="center"/>
              <w:rPr>
                <w:rFonts w:ascii="Arial" w:hAnsi="Arial" w:cs="Arial"/>
                <w:b/>
                <w:bCs/>
              </w:rPr>
            </w:pPr>
            <w:r w:rsidRPr="001D4AD2">
              <w:rPr>
                <w:rFonts w:ascii="Arial" w:hAnsi="Arial" w:cs="Arial"/>
                <w:b/>
                <w:bCs/>
              </w:rPr>
              <w:t>No</w:t>
            </w:r>
          </w:p>
        </w:tc>
        <w:tc>
          <w:tcPr>
            <w:tcW w:w="1518" w:type="dxa"/>
            <w:shd w:val="clear" w:color="auto" w:fill="D1D1D1" w:themeFill="background2" w:themeFillShade="E6"/>
            <w:vAlign w:val="center"/>
          </w:tcPr>
          <w:p w14:paraId="468765C3" w14:textId="1D46F080" w:rsidR="003C4807" w:rsidRPr="001D4AD2" w:rsidRDefault="003C4807" w:rsidP="00F93F3F">
            <w:pPr>
              <w:jc w:val="center"/>
              <w:rPr>
                <w:rFonts w:ascii="Arial" w:hAnsi="Arial" w:cs="Arial"/>
                <w:b/>
                <w:bCs/>
              </w:rPr>
            </w:pPr>
            <w:r w:rsidRPr="001D4AD2">
              <w:rPr>
                <w:rFonts w:ascii="Arial" w:hAnsi="Arial" w:cs="Arial"/>
                <w:b/>
                <w:bCs/>
              </w:rPr>
              <w:t xml:space="preserve">Not UG but Yes </w:t>
            </w:r>
            <w:r w:rsidR="00F93F3F" w:rsidRPr="001D4AD2">
              <w:rPr>
                <w:rFonts w:ascii="Arial" w:hAnsi="Arial" w:cs="Arial"/>
                <w:b/>
                <w:bCs/>
              </w:rPr>
              <w:t>(UG)</w:t>
            </w:r>
          </w:p>
        </w:tc>
        <w:tc>
          <w:tcPr>
            <w:tcW w:w="1508" w:type="dxa"/>
            <w:shd w:val="clear" w:color="auto" w:fill="D1D1D1" w:themeFill="background2" w:themeFillShade="E6"/>
            <w:vAlign w:val="center"/>
          </w:tcPr>
          <w:p w14:paraId="5357B764" w14:textId="2FB87E1A" w:rsidR="003C4807" w:rsidRPr="001D4AD2" w:rsidRDefault="00F93F3F" w:rsidP="00F93F3F">
            <w:pPr>
              <w:jc w:val="center"/>
              <w:rPr>
                <w:rFonts w:ascii="Arial" w:hAnsi="Arial" w:cs="Arial"/>
                <w:b/>
                <w:bCs/>
              </w:rPr>
            </w:pPr>
            <w:r w:rsidRPr="001D4AD2">
              <w:rPr>
                <w:rFonts w:ascii="Arial" w:hAnsi="Arial" w:cs="Arial"/>
                <w:b/>
                <w:bCs/>
              </w:rPr>
              <w:t>Not UG but No (UG)</w:t>
            </w:r>
          </w:p>
        </w:tc>
        <w:tc>
          <w:tcPr>
            <w:tcW w:w="1502" w:type="dxa"/>
            <w:shd w:val="clear" w:color="auto" w:fill="D1D1D1" w:themeFill="background2" w:themeFillShade="E6"/>
            <w:vAlign w:val="center"/>
          </w:tcPr>
          <w:p w14:paraId="67235117" w14:textId="7FEECED1" w:rsidR="003C4807" w:rsidRPr="001D4AD2" w:rsidRDefault="00F93F3F" w:rsidP="00F93F3F">
            <w:pPr>
              <w:jc w:val="center"/>
              <w:rPr>
                <w:rFonts w:ascii="Arial" w:hAnsi="Arial" w:cs="Arial"/>
                <w:b/>
                <w:bCs/>
              </w:rPr>
            </w:pPr>
            <w:r w:rsidRPr="001D4AD2">
              <w:rPr>
                <w:rFonts w:ascii="Arial" w:hAnsi="Arial" w:cs="Arial"/>
                <w:b/>
                <w:bCs/>
              </w:rPr>
              <w:t>Prefer not to say</w:t>
            </w:r>
          </w:p>
        </w:tc>
      </w:tr>
      <w:tr w:rsidR="00D1509E" w:rsidRPr="001D4AD2" w14:paraId="63526E02" w14:textId="77777777" w:rsidTr="00F93F3F">
        <w:tc>
          <w:tcPr>
            <w:tcW w:w="1459" w:type="dxa"/>
          </w:tcPr>
          <w:p w14:paraId="5B4A9CBE" w14:textId="3691E5F1" w:rsidR="00D1509E" w:rsidRPr="001D4AD2" w:rsidRDefault="009C7885" w:rsidP="009C7885">
            <w:pPr>
              <w:rPr>
                <w:rFonts w:ascii="Arial" w:hAnsi="Arial" w:cs="Arial"/>
              </w:rPr>
            </w:pPr>
            <w:r w:rsidRPr="001D4AD2">
              <w:rPr>
                <w:rFonts w:ascii="Arial" w:hAnsi="Arial" w:cs="Arial"/>
              </w:rPr>
              <w:t>Foundation</w:t>
            </w:r>
          </w:p>
        </w:tc>
        <w:tc>
          <w:tcPr>
            <w:tcW w:w="1499" w:type="dxa"/>
            <w:vAlign w:val="center"/>
          </w:tcPr>
          <w:p w14:paraId="1F2EE3B7" w14:textId="3C04F3B7" w:rsidR="00D1509E" w:rsidRPr="001D4AD2" w:rsidRDefault="00363CF4" w:rsidP="00F93F3F">
            <w:pPr>
              <w:jc w:val="center"/>
              <w:rPr>
                <w:rFonts w:ascii="Arial" w:hAnsi="Arial" w:cs="Arial"/>
              </w:rPr>
            </w:pPr>
            <w:r>
              <w:rPr>
                <w:rFonts w:ascii="Arial" w:hAnsi="Arial" w:cs="Arial"/>
              </w:rPr>
              <w:t>93.33</w:t>
            </w:r>
          </w:p>
        </w:tc>
        <w:tc>
          <w:tcPr>
            <w:tcW w:w="1530" w:type="dxa"/>
            <w:vAlign w:val="center"/>
          </w:tcPr>
          <w:p w14:paraId="586C193C" w14:textId="72A5CE25" w:rsidR="00D1509E" w:rsidRPr="001D4AD2" w:rsidRDefault="00363CF4" w:rsidP="00F93F3F">
            <w:pPr>
              <w:jc w:val="center"/>
              <w:rPr>
                <w:rFonts w:ascii="Arial" w:hAnsi="Arial" w:cs="Arial"/>
              </w:rPr>
            </w:pPr>
            <w:r>
              <w:rPr>
                <w:rFonts w:ascii="Arial" w:hAnsi="Arial" w:cs="Arial"/>
              </w:rPr>
              <w:t>6.67</w:t>
            </w:r>
          </w:p>
        </w:tc>
        <w:tc>
          <w:tcPr>
            <w:tcW w:w="1518" w:type="dxa"/>
            <w:vAlign w:val="center"/>
          </w:tcPr>
          <w:p w14:paraId="4611086F" w14:textId="5DE24A31" w:rsidR="00D1509E" w:rsidRPr="001D4AD2" w:rsidRDefault="00363CF4" w:rsidP="00F93F3F">
            <w:pPr>
              <w:jc w:val="center"/>
              <w:rPr>
                <w:rFonts w:ascii="Arial" w:hAnsi="Arial" w:cs="Arial"/>
              </w:rPr>
            </w:pPr>
            <w:r>
              <w:rPr>
                <w:rFonts w:ascii="Arial" w:hAnsi="Arial" w:cs="Arial"/>
              </w:rPr>
              <w:t>-</w:t>
            </w:r>
          </w:p>
        </w:tc>
        <w:tc>
          <w:tcPr>
            <w:tcW w:w="1508" w:type="dxa"/>
            <w:vAlign w:val="center"/>
          </w:tcPr>
          <w:p w14:paraId="167D6AE9" w14:textId="4D45113E" w:rsidR="00D1509E" w:rsidRPr="001D4AD2" w:rsidRDefault="00363CF4" w:rsidP="00F93F3F">
            <w:pPr>
              <w:jc w:val="center"/>
              <w:rPr>
                <w:rFonts w:ascii="Arial" w:hAnsi="Arial" w:cs="Arial"/>
              </w:rPr>
            </w:pPr>
            <w:r>
              <w:rPr>
                <w:rFonts w:ascii="Arial" w:hAnsi="Arial" w:cs="Arial"/>
              </w:rPr>
              <w:t>-</w:t>
            </w:r>
          </w:p>
        </w:tc>
        <w:tc>
          <w:tcPr>
            <w:tcW w:w="1502" w:type="dxa"/>
            <w:vAlign w:val="center"/>
          </w:tcPr>
          <w:p w14:paraId="647B254A" w14:textId="4680B764" w:rsidR="00D1509E" w:rsidRPr="001D4AD2" w:rsidRDefault="00D1509E" w:rsidP="00F93F3F">
            <w:pPr>
              <w:jc w:val="center"/>
              <w:rPr>
                <w:rFonts w:ascii="Arial" w:hAnsi="Arial" w:cs="Arial"/>
              </w:rPr>
            </w:pPr>
          </w:p>
        </w:tc>
      </w:tr>
      <w:tr w:rsidR="009C7885" w:rsidRPr="001D4AD2" w14:paraId="18D17FA5" w14:textId="77777777" w:rsidTr="00F93F3F">
        <w:tc>
          <w:tcPr>
            <w:tcW w:w="1459" w:type="dxa"/>
          </w:tcPr>
          <w:p w14:paraId="1D858BC7" w14:textId="219C7DB9" w:rsidR="009C7885" w:rsidRPr="001D4AD2" w:rsidRDefault="009C7885" w:rsidP="009C7885">
            <w:pPr>
              <w:rPr>
                <w:rFonts w:ascii="Arial" w:hAnsi="Arial" w:cs="Arial"/>
              </w:rPr>
            </w:pPr>
            <w:r w:rsidRPr="001D4AD2">
              <w:rPr>
                <w:rFonts w:ascii="Arial" w:hAnsi="Arial" w:cs="Arial"/>
              </w:rPr>
              <w:t>UG Year 1</w:t>
            </w:r>
          </w:p>
        </w:tc>
        <w:tc>
          <w:tcPr>
            <w:tcW w:w="1499" w:type="dxa"/>
            <w:vAlign w:val="center"/>
          </w:tcPr>
          <w:p w14:paraId="275007C5" w14:textId="6B2C5D6E" w:rsidR="009C7885" w:rsidRPr="001D4AD2" w:rsidRDefault="00003FAE" w:rsidP="00F93F3F">
            <w:pPr>
              <w:jc w:val="center"/>
              <w:rPr>
                <w:rFonts w:ascii="Arial" w:hAnsi="Arial" w:cs="Arial"/>
              </w:rPr>
            </w:pPr>
            <w:r>
              <w:rPr>
                <w:rFonts w:ascii="Arial" w:hAnsi="Arial" w:cs="Arial"/>
              </w:rPr>
              <w:t>82.78</w:t>
            </w:r>
          </w:p>
        </w:tc>
        <w:tc>
          <w:tcPr>
            <w:tcW w:w="1530" w:type="dxa"/>
            <w:vAlign w:val="center"/>
          </w:tcPr>
          <w:p w14:paraId="4446C611" w14:textId="29812FCD" w:rsidR="009C7885" w:rsidRPr="001D4AD2" w:rsidRDefault="00003FAE" w:rsidP="00F93F3F">
            <w:pPr>
              <w:jc w:val="center"/>
              <w:rPr>
                <w:rFonts w:ascii="Arial" w:hAnsi="Arial" w:cs="Arial"/>
              </w:rPr>
            </w:pPr>
            <w:r>
              <w:rPr>
                <w:rFonts w:ascii="Arial" w:hAnsi="Arial" w:cs="Arial"/>
              </w:rPr>
              <w:t>13.55</w:t>
            </w:r>
          </w:p>
        </w:tc>
        <w:tc>
          <w:tcPr>
            <w:tcW w:w="1518" w:type="dxa"/>
            <w:vAlign w:val="center"/>
          </w:tcPr>
          <w:p w14:paraId="6A29482D" w14:textId="1199B9C5" w:rsidR="009C7885" w:rsidRPr="001D4AD2" w:rsidRDefault="00AA3A6A" w:rsidP="00F93F3F">
            <w:pPr>
              <w:jc w:val="center"/>
              <w:rPr>
                <w:rFonts w:ascii="Arial" w:hAnsi="Arial" w:cs="Arial"/>
              </w:rPr>
            </w:pPr>
            <w:r>
              <w:rPr>
                <w:rFonts w:ascii="Arial" w:hAnsi="Arial" w:cs="Arial"/>
              </w:rPr>
              <w:t>-</w:t>
            </w:r>
          </w:p>
        </w:tc>
        <w:tc>
          <w:tcPr>
            <w:tcW w:w="1508" w:type="dxa"/>
            <w:vAlign w:val="center"/>
          </w:tcPr>
          <w:p w14:paraId="4CC2C38F" w14:textId="51786846" w:rsidR="009C7885" w:rsidRPr="001D4AD2" w:rsidRDefault="00AA3A6A" w:rsidP="00F93F3F">
            <w:pPr>
              <w:jc w:val="center"/>
              <w:rPr>
                <w:rFonts w:ascii="Arial" w:hAnsi="Arial" w:cs="Arial"/>
              </w:rPr>
            </w:pPr>
            <w:r>
              <w:rPr>
                <w:rFonts w:ascii="Arial" w:hAnsi="Arial" w:cs="Arial"/>
              </w:rPr>
              <w:t>-</w:t>
            </w:r>
          </w:p>
        </w:tc>
        <w:tc>
          <w:tcPr>
            <w:tcW w:w="1502" w:type="dxa"/>
            <w:vAlign w:val="center"/>
          </w:tcPr>
          <w:p w14:paraId="66D51D4A" w14:textId="52661B82" w:rsidR="009C7885" w:rsidRPr="001D4AD2" w:rsidRDefault="00003FAE" w:rsidP="00F93F3F">
            <w:pPr>
              <w:jc w:val="center"/>
              <w:rPr>
                <w:rFonts w:ascii="Arial" w:hAnsi="Arial" w:cs="Arial"/>
              </w:rPr>
            </w:pPr>
            <w:r>
              <w:rPr>
                <w:rFonts w:ascii="Arial" w:hAnsi="Arial" w:cs="Arial"/>
              </w:rPr>
              <w:t>3.66</w:t>
            </w:r>
          </w:p>
        </w:tc>
      </w:tr>
      <w:tr w:rsidR="009C7885" w:rsidRPr="001D4AD2" w14:paraId="43277355" w14:textId="77777777" w:rsidTr="00F93F3F">
        <w:tc>
          <w:tcPr>
            <w:tcW w:w="1459" w:type="dxa"/>
          </w:tcPr>
          <w:p w14:paraId="5065A0D0" w14:textId="0E243CB7" w:rsidR="009C7885" w:rsidRPr="001D4AD2" w:rsidRDefault="009C7885" w:rsidP="009C7885">
            <w:pPr>
              <w:rPr>
                <w:rFonts w:ascii="Arial" w:hAnsi="Arial" w:cs="Arial"/>
              </w:rPr>
            </w:pPr>
            <w:r w:rsidRPr="001D4AD2">
              <w:rPr>
                <w:rFonts w:ascii="Arial" w:hAnsi="Arial" w:cs="Arial"/>
              </w:rPr>
              <w:t>UG Year 2</w:t>
            </w:r>
          </w:p>
        </w:tc>
        <w:tc>
          <w:tcPr>
            <w:tcW w:w="1499" w:type="dxa"/>
            <w:vAlign w:val="center"/>
          </w:tcPr>
          <w:p w14:paraId="65D72D7E" w14:textId="0A02EFCE" w:rsidR="009C7885" w:rsidRPr="001D4AD2" w:rsidRDefault="00E07357" w:rsidP="00F93F3F">
            <w:pPr>
              <w:jc w:val="center"/>
              <w:rPr>
                <w:rFonts w:ascii="Arial" w:hAnsi="Arial" w:cs="Arial"/>
              </w:rPr>
            </w:pPr>
            <w:r>
              <w:rPr>
                <w:rFonts w:ascii="Arial" w:hAnsi="Arial" w:cs="Arial"/>
              </w:rPr>
              <w:t>90.54</w:t>
            </w:r>
          </w:p>
        </w:tc>
        <w:tc>
          <w:tcPr>
            <w:tcW w:w="1530" w:type="dxa"/>
            <w:vAlign w:val="center"/>
          </w:tcPr>
          <w:p w14:paraId="0AF92420" w14:textId="288B19C2" w:rsidR="009C7885" w:rsidRPr="001D4AD2" w:rsidRDefault="00E07357" w:rsidP="00F93F3F">
            <w:pPr>
              <w:jc w:val="center"/>
              <w:rPr>
                <w:rFonts w:ascii="Arial" w:hAnsi="Arial" w:cs="Arial"/>
              </w:rPr>
            </w:pPr>
            <w:r>
              <w:rPr>
                <w:rFonts w:ascii="Arial" w:hAnsi="Arial" w:cs="Arial"/>
              </w:rPr>
              <w:t>8.78</w:t>
            </w:r>
          </w:p>
        </w:tc>
        <w:tc>
          <w:tcPr>
            <w:tcW w:w="1518" w:type="dxa"/>
            <w:vAlign w:val="center"/>
          </w:tcPr>
          <w:p w14:paraId="12EBA1F1" w14:textId="1DAD04B1" w:rsidR="009C7885" w:rsidRPr="001D4AD2" w:rsidRDefault="00AA3A6A" w:rsidP="00F93F3F">
            <w:pPr>
              <w:jc w:val="center"/>
              <w:rPr>
                <w:rFonts w:ascii="Arial" w:hAnsi="Arial" w:cs="Arial"/>
              </w:rPr>
            </w:pPr>
            <w:r>
              <w:rPr>
                <w:rFonts w:ascii="Arial" w:hAnsi="Arial" w:cs="Arial"/>
              </w:rPr>
              <w:t>-</w:t>
            </w:r>
          </w:p>
        </w:tc>
        <w:tc>
          <w:tcPr>
            <w:tcW w:w="1508" w:type="dxa"/>
            <w:vAlign w:val="center"/>
          </w:tcPr>
          <w:p w14:paraId="74B04482" w14:textId="3F1181CA" w:rsidR="009C7885" w:rsidRPr="001D4AD2" w:rsidRDefault="00AA3A6A" w:rsidP="00F93F3F">
            <w:pPr>
              <w:jc w:val="center"/>
              <w:rPr>
                <w:rFonts w:ascii="Arial" w:hAnsi="Arial" w:cs="Arial"/>
              </w:rPr>
            </w:pPr>
            <w:r>
              <w:rPr>
                <w:rFonts w:ascii="Arial" w:hAnsi="Arial" w:cs="Arial"/>
              </w:rPr>
              <w:t>-</w:t>
            </w:r>
          </w:p>
        </w:tc>
        <w:tc>
          <w:tcPr>
            <w:tcW w:w="1502" w:type="dxa"/>
            <w:vAlign w:val="center"/>
          </w:tcPr>
          <w:p w14:paraId="294124A4" w14:textId="490F7091" w:rsidR="009C7885" w:rsidRPr="001D4AD2" w:rsidRDefault="00E07357" w:rsidP="00F93F3F">
            <w:pPr>
              <w:jc w:val="center"/>
              <w:rPr>
                <w:rFonts w:ascii="Arial" w:hAnsi="Arial" w:cs="Arial"/>
              </w:rPr>
            </w:pPr>
            <w:r>
              <w:rPr>
                <w:rFonts w:ascii="Arial" w:hAnsi="Arial" w:cs="Arial"/>
              </w:rPr>
              <w:t>0.68</w:t>
            </w:r>
          </w:p>
        </w:tc>
      </w:tr>
      <w:tr w:rsidR="009C7885" w:rsidRPr="001D4AD2" w14:paraId="7760FEEE" w14:textId="77777777" w:rsidTr="00F93F3F">
        <w:tc>
          <w:tcPr>
            <w:tcW w:w="1459" w:type="dxa"/>
          </w:tcPr>
          <w:p w14:paraId="078EBFE7" w14:textId="29E80D3B" w:rsidR="009C7885" w:rsidRPr="001D4AD2" w:rsidRDefault="009C7885" w:rsidP="009C7885">
            <w:pPr>
              <w:rPr>
                <w:rFonts w:ascii="Arial" w:hAnsi="Arial" w:cs="Arial"/>
              </w:rPr>
            </w:pPr>
            <w:r w:rsidRPr="001D4AD2">
              <w:rPr>
                <w:rFonts w:ascii="Arial" w:hAnsi="Arial" w:cs="Arial"/>
              </w:rPr>
              <w:t>UG Year 3</w:t>
            </w:r>
          </w:p>
        </w:tc>
        <w:tc>
          <w:tcPr>
            <w:tcW w:w="1499" w:type="dxa"/>
            <w:vAlign w:val="center"/>
          </w:tcPr>
          <w:p w14:paraId="0A64C747" w14:textId="231924C1" w:rsidR="009C7885" w:rsidRPr="001D4AD2" w:rsidRDefault="00B72003" w:rsidP="00F93F3F">
            <w:pPr>
              <w:jc w:val="center"/>
              <w:rPr>
                <w:rFonts w:ascii="Arial" w:hAnsi="Arial" w:cs="Arial"/>
              </w:rPr>
            </w:pPr>
            <w:r>
              <w:rPr>
                <w:rFonts w:ascii="Arial" w:hAnsi="Arial" w:cs="Arial"/>
              </w:rPr>
              <w:t>91.18</w:t>
            </w:r>
          </w:p>
        </w:tc>
        <w:tc>
          <w:tcPr>
            <w:tcW w:w="1530" w:type="dxa"/>
            <w:vAlign w:val="center"/>
          </w:tcPr>
          <w:p w14:paraId="573DB7C6" w14:textId="3EFF1464" w:rsidR="009C7885" w:rsidRPr="001D4AD2" w:rsidRDefault="00B72003" w:rsidP="00F93F3F">
            <w:pPr>
              <w:jc w:val="center"/>
              <w:rPr>
                <w:rFonts w:ascii="Arial" w:hAnsi="Arial" w:cs="Arial"/>
              </w:rPr>
            </w:pPr>
            <w:r>
              <w:rPr>
                <w:rFonts w:ascii="Arial" w:hAnsi="Arial" w:cs="Arial"/>
              </w:rPr>
              <w:t>5.88</w:t>
            </w:r>
          </w:p>
        </w:tc>
        <w:tc>
          <w:tcPr>
            <w:tcW w:w="1518" w:type="dxa"/>
            <w:vAlign w:val="center"/>
          </w:tcPr>
          <w:p w14:paraId="75BFFD9E" w14:textId="3D939261" w:rsidR="009C7885" w:rsidRPr="001D4AD2" w:rsidRDefault="00AA3A6A" w:rsidP="00F93F3F">
            <w:pPr>
              <w:jc w:val="center"/>
              <w:rPr>
                <w:rFonts w:ascii="Arial" w:hAnsi="Arial" w:cs="Arial"/>
              </w:rPr>
            </w:pPr>
            <w:r>
              <w:rPr>
                <w:rFonts w:ascii="Arial" w:hAnsi="Arial" w:cs="Arial"/>
              </w:rPr>
              <w:t>-</w:t>
            </w:r>
          </w:p>
        </w:tc>
        <w:tc>
          <w:tcPr>
            <w:tcW w:w="1508" w:type="dxa"/>
            <w:vAlign w:val="center"/>
          </w:tcPr>
          <w:p w14:paraId="61719CAB" w14:textId="616371CC" w:rsidR="009C7885" w:rsidRPr="001D4AD2" w:rsidRDefault="00AA3A6A" w:rsidP="00F93F3F">
            <w:pPr>
              <w:jc w:val="center"/>
              <w:rPr>
                <w:rFonts w:ascii="Arial" w:hAnsi="Arial" w:cs="Arial"/>
              </w:rPr>
            </w:pPr>
            <w:r>
              <w:rPr>
                <w:rFonts w:ascii="Arial" w:hAnsi="Arial" w:cs="Arial"/>
              </w:rPr>
              <w:t>-</w:t>
            </w:r>
          </w:p>
        </w:tc>
        <w:tc>
          <w:tcPr>
            <w:tcW w:w="1502" w:type="dxa"/>
            <w:vAlign w:val="center"/>
          </w:tcPr>
          <w:p w14:paraId="5E943924" w14:textId="6F6E8B07" w:rsidR="009C7885" w:rsidRPr="001D4AD2" w:rsidRDefault="00B72003" w:rsidP="00F93F3F">
            <w:pPr>
              <w:jc w:val="center"/>
              <w:rPr>
                <w:rFonts w:ascii="Arial" w:hAnsi="Arial" w:cs="Arial"/>
              </w:rPr>
            </w:pPr>
            <w:r>
              <w:rPr>
                <w:rFonts w:ascii="Arial" w:hAnsi="Arial" w:cs="Arial"/>
              </w:rPr>
              <w:t>2.94</w:t>
            </w:r>
          </w:p>
        </w:tc>
      </w:tr>
      <w:tr w:rsidR="009C7885" w:rsidRPr="001D4AD2" w14:paraId="417475DA" w14:textId="77777777" w:rsidTr="00F93F3F">
        <w:tc>
          <w:tcPr>
            <w:tcW w:w="1459" w:type="dxa"/>
          </w:tcPr>
          <w:p w14:paraId="36EEC64D" w14:textId="0ABA7E82" w:rsidR="009C7885" w:rsidRPr="001D4AD2" w:rsidRDefault="009C7885" w:rsidP="009C7885">
            <w:pPr>
              <w:rPr>
                <w:rFonts w:ascii="Arial" w:hAnsi="Arial" w:cs="Arial"/>
              </w:rPr>
            </w:pPr>
            <w:r w:rsidRPr="001D4AD2">
              <w:rPr>
                <w:rFonts w:ascii="Arial" w:hAnsi="Arial" w:cs="Arial"/>
              </w:rPr>
              <w:t>UG Year 4</w:t>
            </w:r>
          </w:p>
        </w:tc>
        <w:tc>
          <w:tcPr>
            <w:tcW w:w="1499" w:type="dxa"/>
            <w:vAlign w:val="center"/>
          </w:tcPr>
          <w:p w14:paraId="013A569C" w14:textId="4C0F8F3A" w:rsidR="009C7885" w:rsidRPr="001D4AD2" w:rsidRDefault="00190794" w:rsidP="00F93F3F">
            <w:pPr>
              <w:jc w:val="center"/>
              <w:rPr>
                <w:rFonts w:ascii="Arial" w:hAnsi="Arial" w:cs="Arial"/>
              </w:rPr>
            </w:pPr>
            <w:r>
              <w:rPr>
                <w:rFonts w:ascii="Arial" w:hAnsi="Arial" w:cs="Arial"/>
              </w:rPr>
              <w:t>81.82</w:t>
            </w:r>
          </w:p>
        </w:tc>
        <w:tc>
          <w:tcPr>
            <w:tcW w:w="1530" w:type="dxa"/>
            <w:vAlign w:val="center"/>
          </w:tcPr>
          <w:p w14:paraId="361961F5" w14:textId="330D9DA2" w:rsidR="009C7885" w:rsidRPr="001D4AD2" w:rsidRDefault="00AA3A6A" w:rsidP="00F93F3F">
            <w:pPr>
              <w:jc w:val="center"/>
              <w:rPr>
                <w:rFonts w:ascii="Arial" w:hAnsi="Arial" w:cs="Arial"/>
              </w:rPr>
            </w:pPr>
            <w:r>
              <w:rPr>
                <w:rFonts w:ascii="Arial" w:hAnsi="Arial" w:cs="Arial"/>
              </w:rPr>
              <w:t>18.18</w:t>
            </w:r>
          </w:p>
        </w:tc>
        <w:tc>
          <w:tcPr>
            <w:tcW w:w="1518" w:type="dxa"/>
            <w:vAlign w:val="center"/>
          </w:tcPr>
          <w:p w14:paraId="06CFD232" w14:textId="2C651756" w:rsidR="009C7885" w:rsidRPr="001D4AD2" w:rsidRDefault="00AA3A6A" w:rsidP="00F93F3F">
            <w:pPr>
              <w:jc w:val="center"/>
              <w:rPr>
                <w:rFonts w:ascii="Arial" w:hAnsi="Arial" w:cs="Arial"/>
              </w:rPr>
            </w:pPr>
            <w:r>
              <w:rPr>
                <w:rFonts w:ascii="Arial" w:hAnsi="Arial" w:cs="Arial"/>
              </w:rPr>
              <w:t>-</w:t>
            </w:r>
          </w:p>
        </w:tc>
        <w:tc>
          <w:tcPr>
            <w:tcW w:w="1508" w:type="dxa"/>
            <w:vAlign w:val="center"/>
          </w:tcPr>
          <w:p w14:paraId="6DBF6D1A" w14:textId="3D3CFCA8" w:rsidR="009C7885" w:rsidRPr="001D4AD2" w:rsidRDefault="00AA3A6A" w:rsidP="00F93F3F">
            <w:pPr>
              <w:jc w:val="center"/>
              <w:rPr>
                <w:rFonts w:ascii="Arial" w:hAnsi="Arial" w:cs="Arial"/>
              </w:rPr>
            </w:pPr>
            <w:r>
              <w:rPr>
                <w:rFonts w:ascii="Arial" w:hAnsi="Arial" w:cs="Arial"/>
              </w:rPr>
              <w:t>-</w:t>
            </w:r>
          </w:p>
        </w:tc>
        <w:tc>
          <w:tcPr>
            <w:tcW w:w="1502" w:type="dxa"/>
            <w:vAlign w:val="center"/>
          </w:tcPr>
          <w:p w14:paraId="63C96D56" w14:textId="67B59EA2" w:rsidR="009C7885" w:rsidRPr="001D4AD2" w:rsidRDefault="00AA3A6A" w:rsidP="00F93F3F">
            <w:pPr>
              <w:jc w:val="center"/>
              <w:rPr>
                <w:rFonts w:ascii="Arial" w:hAnsi="Arial" w:cs="Arial"/>
              </w:rPr>
            </w:pPr>
            <w:r>
              <w:rPr>
                <w:rFonts w:ascii="Arial" w:hAnsi="Arial" w:cs="Arial"/>
              </w:rPr>
              <w:t>-</w:t>
            </w:r>
          </w:p>
        </w:tc>
      </w:tr>
      <w:tr w:rsidR="009C7885" w:rsidRPr="001D4AD2" w14:paraId="01BF3CA9" w14:textId="77777777" w:rsidTr="00F93F3F">
        <w:tc>
          <w:tcPr>
            <w:tcW w:w="1459" w:type="dxa"/>
          </w:tcPr>
          <w:p w14:paraId="05D3AA6E" w14:textId="6B4DC300" w:rsidR="009C7885" w:rsidRPr="001D4AD2" w:rsidRDefault="009C7885" w:rsidP="009C7885">
            <w:pPr>
              <w:rPr>
                <w:rFonts w:ascii="Arial" w:hAnsi="Arial" w:cs="Arial"/>
              </w:rPr>
            </w:pPr>
            <w:r w:rsidRPr="001D4AD2">
              <w:rPr>
                <w:rFonts w:ascii="Arial" w:hAnsi="Arial" w:cs="Arial"/>
              </w:rPr>
              <w:t>PGT</w:t>
            </w:r>
          </w:p>
        </w:tc>
        <w:tc>
          <w:tcPr>
            <w:tcW w:w="1499" w:type="dxa"/>
            <w:vAlign w:val="center"/>
          </w:tcPr>
          <w:p w14:paraId="243DEFDD" w14:textId="3BE1C7AF" w:rsidR="009C7885" w:rsidRPr="001D4AD2" w:rsidRDefault="00363CF4" w:rsidP="00F93F3F">
            <w:pPr>
              <w:jc w:val="center"/>
              <w:rPr>
                <w:rFonts w:ascii="Arial" w:hAnsi="Arial" w:cs="Arial"/>
              </w:rPr>
            </w:pPr>
            <w:r>
              <w:rPr>
                <w:rFonts w:ascii="Arial" w:hAnsi="Arial" w:cs="Arial"/>
              </w:rPr>
              <w:t>11.53</w:t>
            </w:r>
          </w:p>
        </w:tc>
        <w:tc>
          <w:tcPr>
            <w:tcW w:w="1530" w:type="dxa"/>
            <w:vAlign w:val="center"/>
          </w:tcPr>
          <w:p w14:paraId="7727CA12" w14:textId="676CE93D" w:rsidR="009C7885" w:rsidRPr="001D4AD2" w:rsidRDefault="00D4274F" w:rsidP="00F93F3F">
            <w:pPr>
              <w:jc w:val="center"/>
              <w:rPr>
                <w:rFonts w:ascii="Arial" w:hAnsi="Arial" w:cs="Arial"/>
              </w:rPr>
            </w:pPr>
            <w:r>
              <w:rPr>
                <w:rFonts w:ascii="Arial" w:hAnsi="Arial" w:cs="Arial"/>
              </w:rPr>
              <w:t>11.53</w:t>
            </w:r>
          </w:p>
        </w:tc>
        <w:tc>
          <w:tcPr>
            <w:tcW w:w="1518" w:type="dxa"/>
            <w:vAlign w:val="center"/>
          </w:tcPr>
          <w:p w14:paraId="4C801E1B" w14:textId="0CBFDE4B" w:rsidR="009C7885" w:rsidRPr="001D4AD2" w:rsidRDefault="00D4274F" w:rsidP="00F93F3F">
            <w:pPr>
              <w:jc w:val="center"/>
              <w:rPr>
                <w:rFonts w:ascii="Arial" w:hAnsi="Arial" w:cs="Arial"/>
              </w:rPr>
            </w:pPr>
            <w:r>
              <w:rPr>
                <w:rFonts w:ascii="Arial" w:hAnsi="Arial" w:cs="Arial"/>
              </w:rPr>
              <w:t>73.08</w:t>
            </w:r>
          </w:p>
        </w:tc>
        <w:tc>
          <w:tcPr>
            <w:tcW w:w="1508" w:type="dxa"/>
            <w:vAlign w:val="center"/>
          </w:tcPr>
          <w:p w14:paraId="6A0FDE87" w14:textId="37BF99CB" w:rsidR="009C7885" w:rsidRPr="001D4AD2" w:rsidRDefault="00D4274F" w:rsidP="00F93F3F">
            <w:pPr>
              <w:jc w:val="center"/>
              <w:rPr>
                <w:rFonts w:ascii="Arial" w:hAnsi="Arial" w:cs="Arial"/>
              </w:rPr>
            </w:pPr>
            <w:r>
              <w:rPr>
                <w:rFonts w:ascii="Arial" w:hAnsi="Arial" w:cs="Arial"/>
              </w:rPr>
              <w:t>-</w:t>
            </w:r>
          </w:p>
        </w:tc>
        <w:tc>
          <w:tcPr>
            <w:tcW w:w="1502" w:type="dxa"/>
            <w:vAlign w:val="center"/>
          </w:tcPr>
          <w:p w14:paraId="7DD8D062" w14:textId="54C548DC" w:rsidR="009C7885" w:rsidRPr="001D4AD2" w:rsidRDefault="00D4274F" w:rsidP="00F93F3F">
            <w:pPr>
              <w:jc w:val="center"/>
              <w:rPr>
                <w:rFonts w:ascii="Arial" w:hAnsi="Arial" w:cs="Arial"/>
              </w:rPr>
            </w:pPr>
            <w:r>
              <w:rPr>
                <w:rFonts w:ascii="Arial" w:hAnsi="Arial" w:cs="Arial"/>
              </w:rPr>
              <w:t>3.85</w:t>
            </w:r>
          </w:p>
        </w:tc>
      </w:tr>
      <w:tr w:rsidR="007519B8" w:rsidRPr="001D4AD2" w14:paraId="189A0825" w14:textId="77777777" w:rsidTr="00F93F3F">
        <w:tc>
          <w:tcPr>
            <w:tcW w:w="1459" w:type="dxa"/>
          </w:tcPr>
          <w:p w14:paraId="2EA23F53" w14:textId="756BEAAE" w:rsidR="007519B8" w:rsidRPr="001D4AD2" w:rsidRDefault="007519B8" w:rsidP="007519B8">
            <w:pPr>
              <w:rPr>
                <w:rFonts w:ascii="Arial" w:hAnsi="Arial" w:cs="Arial"/>
              </w:rPr>
            </w:pPr>
            <w:r w:rsidRPr="001D4AD2">
              <w:rPr>
                <w:rFonts w:ascii="Arial" w:hAnsi="Arial" w:cs="Arial"/>
              </w:rPr>
              <w:t>PGR</w:t>
            </w:r>
          </w:p>
        </w:tc>
        <w:tc>
          <w:tcPr>
            <w:tcW w:w="1499" w:type="dxa"/>
            <w:vAlign w:val="center"/>
          </w:tcPr>
          <w:p w14:paraId="21640E93" w14:textId="4BEC684B" w:rsidR="007519B8" w:rsidRPr="001D4AD2" w:rsidRDefault="007519B8" w:rsidP="007519B8">
            <w:pPr>
              <w:jc w:val="center"/>
              <w:rPr>
                <w:rFonts w:ascii="Arial" w:hAnsi="Arial" w:cs="Arial"/>
              </w:rPr>
            </w:pPr>
            <w:r>
              <w:rPr>
                <w:rFonts w:ascii="Arial" w:hAnsi="Arial" w:cs="Arial"/>
              </w:rPr>
              <w:t>5.88</w:t>
            </w:r>
          </w:p>
        </w:tc>
        <w:tc>
          <w:tcPr>
            <w:tcW w:w="1530" w:type="dxa"/>
            <w:vAlign w:val="center"/>
          </w:tcPr>
          <w:p w14:paraId="168FD274" w14:textId="09F0347A" w:rsidR="007519B8" w:rsidRPr="001D4AD2" w:rsidRDefault="007519B8" w:rsidP="007519B8">
            <w:pPr>
              <w:jc w:val="center"/>
              <w:rPr>
                <w:rFonts w:ascii="Arial" w:hAnsi="Arial" w:cs="Arial"/>
              </w:rPr>
            </w:pPr>
            <w:r>
              <w:rPr>
                <w:rFonts w:ascii="Arial" w:hAnsi="Arial" w:cs="Arial"/>
              </w:rPr>
              <w:t>5.88</w:t>
            </w:r>
          </w:p>
        </w:tc>
        <w:tc>
          <w:tcPr>
            <w:tcW w:w="1518" w:type="dxa"/>
            <w:vAlign w:val="center"/>
          </w:tcPr>
          <w:p w14:paraId="268976B2" w14:textId="106A9326" w:rsidR="007519B8" w:rsidRPr="001D4AD2" w:rsidRDefault="007519B8" w:rsidP="007519B8">
            <w:pPr>
              <w:jc w:val="center"/>
              <w:rPr>
                <w:rFonts w:ascii="Arial" w:hAnsi="Arial" w:cs="Arial"/>
              </w:rPr>
            </w:pPr>
            <w:r>
              <w:rPr>
                <w:rFonts w:ascii="Arial" w:hAnsi="Arial" w:cs="Arial"/>
              </w:rPr>
              <w:t>76.47</w:t>
            </w:r>
          </w:p>
        </w:tc>
        <w:tc>
          <w:tcPr>
            <w:tcW w:w="1508" w:type="dxa"/>
            <w:vAlign w:val="center"/>
          </w:tcPr>
          <w:p w14:paraId="029B5A3E" w14:textId="639BD4AC" w:rsidR="007519B8" w:rsidRPr="001D4AD2" w:rsidRDefault="007519B8" w:rsidP="007519B8">
            <w:pPr>
              <w:jc w:val="center"/>
              <w:rPr>
                <w:rFonts w:ascii="Arial" w:hAnsi="Arial" w:cs="Arial"/>
              </w:rPr>
            </w:pPr>
            <w:r>
              <w:rPr>
                <w:rFonts w:ascii="Arial" w:hAnsi="Arial" w:cs="Arial"/>
              </w:rPr>
              <w:t>11.76</w:t>
            </w:r>
          </w:p>
        </w:tc>
        <w:tc>
          <w:tcPr>
            <w:tcW w:w="1502" w:type="dxa"/>
            <w:vAlign w:val="center"/>
          </w:tcPr>
          <w:p w14:paraId="1CE1AC41" w14:textId="26BA2E3B" w:rsidR="007519B8" w:rsidRPr="001D4AD2" w:rsidRDefault="007519B8" w:rsidP="007519B8">
            <w:pPr>
              <w:jc w:val="center"/>
              <w:rPr>
                <w:rFonts w:ascii="Arial" w:hAnsi="Arial" w:cs="Arial"/>
              </w:rPr>
            </w:pPr>
            <w:r>
              <w:rPr>
                <w:rFonts w:ascii="Arial" w:hAnsi="Arial" w:cs="Arial"/>
              </w:rPr>
              <w:t>-</w:t>
            </w:r>
          </w:p>
        </w:tc>
      </w:tr>
    </w:tbl>
    <w:p w14:paraId="76708A6B" w14:textId="77777777" w:rsidR="00BF257B" w:rsidRDefault="00BF257B" w:rsidP="00052D1E">
      <w:pPr>
        <w:pStyle w:val="NoSpacing"/>
        <w:jc w:val="both"/>
        <w:rPr>
          <w:rFonts w:ascii="Arial" w:hAnsi="Arial" w:cs="Arial"/>
        </w:rPr>
      </w:pPr>
    </w:p>
    <w:tbl>
      <w:tblPr>
        <w:tblStyle w:val="TableGrid"/>
        <w:tblW w:w="0" w:type="auto"/>
        <w:tblLook w:val="04A0" w:firstRow="1" w:lastRow="0" w:firstColumn="1" w:lastColumn="0" w:noHBand="0" w:noVBand="1"/>
      </w:tblPr>
      <w:tblGrid>
        <w:gridCol w:w="1838"/>
        <w:gridCol w:w="1325"/>
        <w:gridCol w:w="1325"/>
        <w:gridCol w:w="1518"/>
        <w:gridCol w:w="1508"/>
        <w:gridCol w:w="1502"/>
      </w:tblGrid>
      <w:tr w:rsidR="00D66D05" w:rsidRPr="001D4AD2" w14:paraId="42AEE229" w14:textId="77777777" w:rsidTr="00A40521">
        <w:tc>
          <w:tcPr>
            <w:tcW w:w="9016" w:type="dxa"/>
            <w:gridSpan w:val="6"/>
            <w:shd w:val="clear" w:color="auto" w:fill="D1D1D1" w:themeFill="background2" w:themeFillShade="E6"/>
          </w:tcPr>
          <w:p w14:paraId="274FFD23" w14:textId="77777777" w:rsidR="00D66D05" w:rsidRPr="001D4AD2" w:rsidRDefault="00D66D05" w:rsidP="00A40521">
            <w:pPr>
              <w:jc w:val="center"/>
              <w:rPr>
                <w:rFonts w:ascii="Arial" w:hAnsi="Arial" w:cs="Arial"/>
                <w:b/>
                <w:bCs/>
              </w:rPr>
            </w:pPr>
            <w:r w:rsidRPr="001D4AD2">
              <w:rPr>
                <w:rFonts w:ascii="Arial" w:hAnsi="Arial" w:cs="Arial"/>
                <w:b/>
                <w:bCs/>
              </w:rPr>
              <w:t>Did you take out a Maintenance Loan?</w:t>
            </w:r>
          </w:p>
        </w:tc>
      </w:tr>
      <w:tr w:rsidR="00D66D05" w:rsidRPr="001D4AD2" w14:paraId="66F1EE6A" w14:textId="77777777" w:rsidTr="00D66D05">
        <w:tc>
          <w:tcPr>
            <w:tcW w:w="1838" w:type="dxa"/>
            <w:vMerge w:val="restart"/>
            <w:shd w:val="clear" w:color="auto" w:fill="D1D1D1" w:themeFill="background2" w:themeFillShade="E6"/>
            <w:vAlign w:val="center"/>
          </w:tcPr>
          <w:p w14:paraId="4A270C72" w14:textId="6F65F545" w:rsidR="00D66D05" w:rsidRPr="001D4AD2" w:rsidRDefault="00D66D05" w:rsidP="00A40521">
            <w:pPr>
              <w:jc w:val="center"/>
              <w:rPr>
                <w:rFonts w:ascii="Arial" w:hAnsi="Arial" w:cs="Arial"/>
                <w:b/>
                <w:bCs/>
              </w:rPr>
            </w:pPr>
            <w:r>
              <w:rPr>
                <w:rFonts w:ascii="Arial" w:hAnsi="Arial" w:cs="Arial"/>
                <w:b/>
                <w:bCs/>
              </w:rPr>
              <w:t>Ethnicity</w:t>
            </w:r>
          </w:p>
        </w:tc>
        <w:tc>
          <w:tcPr>
            <w:tcW w:w="7178" w:type="dxa"/>
            <w:gridSpan w:val="5"/>
            <w:shd w:val="clear" w:color="auto" w:fill="D1D1D1" w:themeFill="background2" w:themeFillShade="E6"/>
          </w:tcPr>
          <w:p w14:paraId="57154B2D" w14:textId="4F9A7EB4" w:rsidR="00D66D05" w:rsidRPr="001D4AD2" w:rsidRDefault="00D66D05" w:rsidP="00A40521">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FC2693">
              <w:rPr>
                <w:rFonts w:ascii="Arial" w:hAnsi="Arial" w:cs="Arial"/>
                <w:b/>
                <w:bCs/>
              </w:rPr>
              <w:t>by ethnicity</w:t>
            </w:r>
            <w:r w:rsidRPr="001D4AD2">
              <w:rPr>
                <w:rFonts w:ascii="Arial" w:hAnsi="Arial" w:cs="Arial"/>
                <w:b/>
                <w:bCs/>
              </w:rPr>
              <w:t xml:space="preserve"> (671 responses)</w:t>
            </w:r>
          </w:p>
        </w:tc>
      </w:tr>
      <w:tr w:rsidR="00D66D05" w:rsidRPr="001D4AD2" w14:paraId="1A2A0A82" w14:textId="77777777" w:rsidTr="00D66D05">
        <w:tc>
          <w:tcPr>
            <w:tcW w:w="1838" w:type="dxa"/>
            <w:vMerge/>
            <w:shd w:val="clear" w:color="auto" w:fill="D1D1D1" w:themeFill="background2" w:themeFillShade="E6"/>
          </w:tcPr>
          <w:p w14:paraId="6A543604" w14:textId="77777777" w:rsidR="00D66D05" w:rsidRPr="001D4AD2" w:rsidRDefault="00D66D05" w:rsidP="00A40521">
            <w:pPr>
              <w:jc w:val="center"/>
              <w:rPr>
                <w:rFonts w:ascii="Arial" w:hAnsi="Arial" w:cs="Arial"/>
                <w:b/>
                <w:bCs/>
              </w:rPr>
            </w:pPr>
          </w:p>
        </w:tc>
        <w:tc>
          <w:tcPr>
            <w:tcW w:w="1325" w:type="dxa"/>
            <w:shd w:val="clear" w:color="auto" w:fill="D1D1D1" w:themeFill="background2" w:themeFillShade="E6"/>
            <w:vAlign w:val="center"/>
          </w:tcPr>
          <w:p w14:paraId="3BA92BAB" w14:textId="77777777" w:rsidR="00D66D05" w:rsidRPr="001D4AD2" w:rsidRDefault="00D66D05" w:rsidP="00A40521">
            <w:pPr>
              <w:jc w:val="center"/>
              <w:rPr>
                <w:rFonts w:ascii="Arial" w:hAnsi="Arial" w:cs="Arial"/>
                <w:b/>
                <w:bCs/>
              </w:rPr>
            </w:pPr>
            <w:r w:rsidRPr="001D4AD2">
              <w:rPr>
                <w:rFonts w:ascii="Arial" w:hAnsi="Arial" w:cs="Arial"/>
                <w:b/>
                <w:bCs/>
              </w:rPr>
              <w:t>Yes</w:t>
            </w:r>
          </w:p>
        </w:tc>
        <w:tc>
          <w:tcPr>
            <w:tcW w:w="1325" w:type="dxa"/>
            <w:shd w:val="clear" w:color="auto" w:fill="D1D1D1" w:themeFill="background2" w:themeFillShade="E6"/>
            <w:vAlign w:val="center"/>
          </w:tcPr>
          <w:p w14:paraId="63FD0E65" w14:textId="77777777" w:rsidR="00D66D05" w:rsidRPr="001D4AD2" w:rsidRDefault="00D66D05" w:rsidP="00A40521">
            <w:pPr>
              <w:jc w:val="center"/>
              <w:rPr>
                <w:rFonts w:ascii="Arial" w:hAnsi="Arial" w:cs="Arial"/>
                <w:b/>
                <w:bCs/>
              </w:rPr>
            </w:pPr>
            <w:r w:rsidRPr="001D4AD2">
              <w:rPr>
                <w:rFonts w:ascii="Arial" w:hAnsi="Arial" w:cs="Arial"/>
                <w:b/>
                <w:bCs/>
              </w:rPr>
              <w:t>No</w:t>
            </w:r>
          </w:p>
        </w:tc>
        <w:tc>
          <w:tcPr>
            <w:tcW w:w="1518" w:type="dxa"/>
            <w:shd w:val="clear" w:color="auto" w:fill="D1D1D1" w:themeFill="background2" w:themeFillShade="E6"/>
            <w:vAlign w:val="center"/>
          </w:tcPr>
          <w:p w14:paraId="7E1E1945" w14:textId="77777777" w:rsidR="00D66D05" w:rsidRPr="001D4AD2" w:rsidRDefault="00D66D05" w:rsidP="00A40521">
            <w:pPr>
              <w:jc w:val="center"/>
              <w:rPr>
                <w:rFonts w:ascii="Arial" w:hAnsi="Arial" w:cs="Arial"/>
                <w:b/>
                <w:bCs/>
              </w:rPr>
            </w:pPr>
            <w:r w:rsidRPr="001D4AD2">
              <w:rPr>
                <w:rFonts w:ascii="Arial" w:hAnsi="Arial" w:cs="Arial"/>
                <w:b/>
                <w:bCs/>
              </w:rPr>
              <w:t>Not UG but Yes (UG)</w:t>
            </w:r>
          </w:p>
        </w:tc>
        <w:tc>
          <w:tcPr>
            <w:tcW w:w="1508" w:type="dxa"/>
            <w:shd w:val="clear" w:color="auto" w:fill="D1D1D1" w:themeFill="background2" w:themeFillShade="E6"/>
            <w:vAlign w:val="center"/>
          </w:tcPr>
          <w:p w14:paraId="63BC7170" w14:textId="77777777" w:rsidR="00D66D05" w:rsidRPr="001D4AD2" w:rsidRDefault="00D66D05" w:rsidP="00A40521">
            <w:pPr>
              <w:jc w:val="center"/>
              <w:rPr>
                <w:rFonts w:ascii="Arial" w:hAnsi="Arial" w:cs="Arial"/>
                <w:b/>
                <w:bCs/>
              </w:rPr>
            </w:pPr>
            <w:r w:rsidRPr="001D4AD2">
              <w:rPr>
                <w:rFonts w:ascii="Arial" w:hAnsi="Arial" w:cs="Arial"/>
                <w:b/>
                <w:bCs/>
              </w:rPr>
              <w:t>Not UG but No (UG)</w:t>
            </w:r>
          </w:p>
        </w:tc>
        <w:tc>
          <w:tcPr>
            <w:tcW w:w="1502" w:type="dxa"/>
            <w:shd w:val="clear" w:color="auto" w:fill="D1D1D1" w:themeFill="background2" w:themeFillShade="E6"/>
            <w:vAlign w:val="center"/>
          </w:tcPr>
          <w:p w14:paraId="4F58BBD0" w14:textId="77777777" w:rsidR="00D66D05" w:rsidRPr="001D4AD2" w:rsidRDefault="00D66D05" w:rsidP="00A40521">
            <w:pPr>
              <w:jc w:val="center"/>
              <w:rPr>
                <w:rFonts w:ascii="Arial" w:hAnsi="Arial" w:cs="Arial"/>
                <w:b/>
                <w:bCs/>
              </w:rPr>
            </w:pPr>
            <w:r w:rsidRPr="001D4AD2">
              <w:rPr>
                <w:rFonts w:ascii="Arial" w:hAnsi="Arial" w:cs="Arial"/>
                <w:b/>
                <w:bCs/>
              </w:rPr>
              <w:t>Prefer not to say</w:t>
            </w:r>
          </w:p>
        </w:tc>
      </w:tr>
      <w:tr w:rsidR="00D66D05" w:rsidRPr="001D4AD2" w14:paraId="235D472C" w14:textId="77777777" w:rsidTr="00D66D05">
        <w:tc>
          <w:tcPr>
            <w:tcW w:w="1838" w:type="dxa"/>
            <w:vAlign w:val="center"/>
          </w:tcPr>
          <w:p w14:paraId="59E1DEF0" w14:textId="7B070D00" w:rsidR="00D66D05" w:rsidRPr="001D4AD2" w:rsidRDefault="00D66D05" w:rsidP="00D66D05">
            <w:pPr>
              <w:rPr>
                <w:rFonts w:ascii="Arial" w:hAnsi="Arial" w:cs="Arial"/>
              </w:rPr>
            </w:pPr>
            <w:r w:rsidRPr="00003508">
              <w:rPr>
                <w:rFonts w:ascii="Arial" w:hAnsi="Arial" w:cs="Arial"/>
              </w:rPr>
              <w:t>White</w:t>
            </w:r>
          </w:p>
        </w:tc>
        <w:tc>
          <w:tcPr>
            <w:tcW w:w="1325" w:type="dxa"/>
            <w:vAlign w:val="center"/>
          </w:tcPr>
          <w:p w14:paraId="4932827E" w14:textId="2792EEBF" w:rsidR="00D66D05" w:rsidRPr="001D4AD2" w:rsidRDefault="00D97732" w:rsidP="00D66D05">
            <w:pPr>
              <w:jc w:val="center"/>
              <w:rPr>
                <w:rFonts w:ascii="Arial" w:hAnsi="Arial" w:cs="Arial"/>
              </w:rPr>
            </w:pPr>
            <w:r>
              <w:rPr>
                <w:rFonts w:ascii="Arial" w:hAnsi="Arial" w:cs="Arial"/>
              </w:rPr>
              <w:t>81.71</w:t>
            </w:r>
          </w:p>
        </w:tc>
        <w:tc>
          <w:tcPr>
            <w:tcW w:w="1325" w:type="dxa"/>
            <w:vAlign w:val="center"/>
          </w:tcPr>
          <w:p w14:paraId="31C4E56E" w14:textId="04ED0D9E" w:rsidR="00D66D05" w:rsidRPr="001D4AD2" w:rsidRDefault="00DA3EBB" w:rsidP="00D66D05">
            <w:pPr>
              <w:jc w:val="center"/>
              <w:rPr>
                <w:rFonts w:ascii="Arial" w:hAnsi="Arial" w:cs="Arial"/>
              </w:rPr>
            </w:pPr>
            <w:r>
              <w:rPr>
                <w:rFonts w:ascii="Arial" w:hAnsi="Arial" w:cs="Arial"/>
              </w:rPr>
              <w:t>10</w:t>
            </w:r>
          </w:p>
        </w:tc>
        <w:tc>
          <w:tcPr>
            <w:tcW w:w="1518" w:type="dxa"/>
            <w:vAlign w:val="center"/>
          </w:tcPr>
          <w:p w14:paraId="69A275A4" w14:textId="2C82246C" w:rsidR="00D66D05" w:rsidRPr="001D4AD2" w:rsidRDefault="0061062B" w:rsidP="00D66D05">
            <w:pPr>
              <w:jc w:val="center"/>
              <w:rPr>
                <w:rFonts w:ascii="Arial" w:hAnsi="Arial" w:cs="Arial"/>
              </w:rPr>
            </w:pPr>
            <w:r>
              <w:rPr>
                <w:rFonts w:ascii="Arial" w:hAnsi="Arial" w:cs="Arial"/>
              </w:rPr>
              <w:t>5.36</w:t>
            </w:r>
          </w:p>
        </w:tc>
        <w:tc>
          <w:tcPr>
            <w:tcW w:w="1508" w:type="dxa"/>
            <w:vAlign w:val="center"/>
          </w:tcPr>
          <w:p w14:paraId="1887F5C3" w14:textId="65A98A50" w:rsidR="00D66D05" w:rsidRPr="001D4AD2" w:rsidRDefault="005C04E8" w:rsidP="00D66D05">
            <w:pPr>
              <w:jc w:val="center"/>
              <w:rPr>
                <w:rFonts w:ascii="Arial" w:hAnsi="Arial" w:cs="Arial"/>
              </w:rPr>
            </w:pPr>
            <w:r>
              <w:rPr>
                <w:rFonts w:ascii="Arial" w:hAnsi="Arial" w:cs="Arial"/>
              </w:rPr>
              <w:t>0.49</w:t>
            </w:r>
          </w:p>
        </w:tc>
        <w:tc>
          <w:tcPr>
            <w:tcW w:w="1502" w:type="dxa"/>
            <w:vAlign w:val="center"/>
          </w:tcPr>
          <w:p w14:paraId="32EC03DF" w14:textId="7D7333D5" w:rsidR="00D66D05" w:rsidRPr="001D4AD2" w:rsidRDefault="00662ECD" w:rsidP="00D66D05">
            <w:pPr>
              <w:jc w:val="center"/>
              <w:rPr>
                <w:rFonts w:ascii="Arial" w:hAnsi="Arial" w:cs="Arial"/>
              </w:rPr>
            </w:pPr>
            <w:r>
              <w:rPr>
                <w:rFonts w:ascii="Arial" w:hAnsi="Arial" w:cs="Arial"/>
              </w:rPr>
              <w:t>2.44</w:t>
            </w:r>
          </w:p>
        </w:tc>
      </w:tr>
      <w:tr w:rsidR="00D66D05" w:rsidRPr="001D4AD2" w14:paraId="7A0A8D82" w14:textId="77777777" w:rsidTr="00D66D05">
        <w:tc>
          <w:tcPr>
            <w:tcW w:w="1838" w:type="dxa"/>
            <w:vAlign w:val="center"/>
          </w:tcPr>
          <w:p w14:paraId="4C802F90" w14:textId="588AC4D1" w:rsidR="00D66D05" w:rsidRPr="001D4AD2" w:rsidRDefault="00D66D05" w:rsidP="00D66D05">
            <w:pPr>
              <w:rPr>
                <w:rFonts w:ascii="Arial" w:hAnsi="Arial" w:cs="Arial"/>
              </w:rPr>
            </w:pPr>
            <w:r w:rsidRPr="00003508">
              <w:rPr>
                <w:rFonts w:ascii="Arial" w:hAnsi="Arial" w:cs="Arial"/>
              </w:rPr>
              <w:t>Black</w:t>
            </w:r>
          </w:p>
        </w:tc>
        <w:tc>
          <w:tcPr>
            <w:tcW w:w="1325" w:type="dxa"/>
            <w:vAlign w:val="center"/>
          </w:tcPr>
          <w:p w14:paraId="6CAD7336" w14:textId="245BCFF2" w:rsidR="00D66D05" w:rsidRPr="001D4AD2" w:rsidRDefault="003D0C4A" w:rsidP="00D66D05">
            <w:pPr>
              <w:jc w:val="center"/>
              <w:rPr>
                <w:rFonts w:ascii="Arial" w:hAnsi="Arial" w:cs="Arial"/>
              </w:rPr>
            </w:pPr>
            <w:r>
              <w:rPr>
                <w:rFonts w:ascii="Arial" w:hAnsi="Arial" w:cs="Arial"/>
              </w:rPr>
              <w:t>93.48</w:t>
            </w:r>
          </w:p>
        </w:tc>
        <w:tc>
          <w:tcPr>
            <w:tcW w:w="1325" w:type="dxa"/>
            <w:vAlign w:val="center"/>
          </w:tcPr>
          <w:p w14:paraId="5529DEE5" w14:textId="0DC65EFA" w:rsidR="00D66D05" w:rsidRPr="001D4AD2" w:rsidRDefault="00FE0C15" w:rsidP="00D66D05">
            <w:pPr>
              <w:jc w:val="center"/>
              <w:rPr>
                <w:rFonts w:ascii="Arial" w:hAnsi="Arial" w:cs="Arial"/>
              </w:rPr>
            </w:pPr>
            <w:r>
              <w:rPr>
                <w:rFonts w:ascii="Arial" w:hAnsi="Arial" w:cs="Arial"/>
              </w:rPr>
              <w:t>2.17</w:t>
            </w:r>
          </w:p>
        </w:tc>
        <w:tc>
          <w:tcPr>
            <w:tcW w:w="1518" w:type="dxa"/>
            <w:vAlign w:val="center"/>
          </w:tcPr>
          <w:p w14:paraId="4258CFD5" w14:textId="05F3B8DF" w:rsidR="00D66D05" w:rsidRPr="001D4AD2" w:rsidRDefault="00FE0C15" w:rsidP="00D66D05">
            <w:pPr>
              <w:jc w:val="center"/>
              <w:rPr>
                <w:rFonts w:ascii="Arial" w:hAnsi="Arial" w:cs="Arial"/>
              </w:rPr>
            </w:pPr>
            <w:r>
              <w:rPr>
                <w:rFonts w:ascii="Arial" w:hAnsi="Arial" w:cs="Arial"/>
              </w:rPr>
              <w:t>4.35</w:t>
            </w:r>
          </w:p>
        </w:tc>
        <w:tc>
          <w:tcPr>
            <w:tcW w:w="1508" w:type="dxa"/>
            <w:vAlign w:val="center"/>
          </w:tcPr>
          <w:p w14:paraId="6429F3A5" w14:textId="305A9165" w:rsidR="00D66D05" w:rsidRPr="001D4AD2" w:rsidRDefault="00FE0C15" w:rsidP="00D66D05">
            <w:pPr>
              <w:jc w:val="center"/>
              <w:rPr>
                <w:rFonts w:ascii="Arial" w:hAnsi="Arial" w:cs="Arial"/>
              </w:rPr>
            </w:pPr>
            <w:r>
              <w:rPr>
                <w:rFonts w:ascii="Arial" w:hAnsi="Arial" w:cs="Arial"/>
              </w:rPr>
              <w:t>-</w:t>
            </w:r>
          </w:p>
        </w:tc>
        <w:tc>
          <w:tcPr>
            <w:tcW w:w="1502" w:type="dxa"/>
            <w:vAlign w:val="center"/>
          </w:tcPr>
          <w:p w14:paraId="3874F5E8" w14:textId="1D88947A" w:rsidR="00D66D05" w:rsidRPr="001D4AD2" w:rsidRDefault="00FE0C15" w:rsidP="00D66D05">
            <w:pPr>
              <w:jc w:val="center"/>
              <w:rPr>
                <w:rFonts w:ascii="Arial" w:hAnsi="Arial" w:cs="Arial"/>
              </w:rPr>
            </w:pPr>
            <w:r>
              <w:rPr>
                <w:rFonts w:ascii="Arial" w:hAnsi="Arial" w:cs="Arial"/>
              </w:rPr>
              <w:t>-</w:t>
            </w:r>
          </w:p>
        </w:tc>
      </w:tr>
      <w:tr w:rsidR="00D66D05" w:rsidRPr="001D4AD2" w14:paraId="45030B16" w14:textId="77777777" w:rsidTr="00D66D05">
        <w:tc>
          <w:tcPr>
            <w:tcW w:w="1838" w:type="dxa"/>
            <w:vAlign w:val="center"/>
          </w:tcPr>
          <w:p w14:paraId="7FF0802C" w14:textId="5EAD5DAA" w:rsidR="00D66D05" w:rsidRPr="001D4AD2" w:rsidRDefault="00D66D05" w:rsidP="00D66D05">
            <w:pPr>
              <w:rPr>
                <w:rFonts w:ascii="Arial" w:hAnsi="Arial" w:cs="Arial"/>
              </w:rPr>
            </w:pPr>
            <w:r w:rsidRPr="00003508">
              <w:rPr>
                <w:rFonts w:ascii="Arial" w:hAnsi="Arial" w:cs="Arial"/>
              </w:rPr>
              <w:t>Asian</w:t>
            </w:r>
          </w:p>
        </w:tc>
        <w:tc>
          <w:tcPr>
            <w:tcW w:w="1325" w:type="dxa"/>
            <w:vAlign w:val="center"/>
          </w:tcPr>
          <w:p w14:paraId="487212DE" w14:textId="19D75312" w:rsidR="00D66D05" w:rsidRDefault="00BB246A" w:rsidP="00D66D05">
            <w:pPr>
              <w:jc w:val="center"/>
              <w:rPr>
                <w:rFonts w:ascii="Arial" w:hAnsi="Arial" w:cs="Arial"/>
              </w:rPr>
            </w:pPr>
            <w:r>
              <w:rPr>
                <w:rFonts w:ascii="Arial" w:hAnsi="Arial" w:cs="Arial"/>
              </w:rPr>
              <w:t>82.03</w:t>
            </w:r>
          </w:p>
        </w:tc>
        <w:tc>
          <w:tcPr>
            <w:tcW w:w="1325" w:type="dxa"/>
            <w:vAlign w:val="center"/>
          </w:tcPr>
          <w:p w14:paraId="5B4AA44A" w14:textId="3AC9315B" w:rsidR="00D66D05" w:rsidRDefault="009F425A" w:rsidP="00D66D05">
            <w:pPr>
              <w:jc w:val="center"/>
              <w:rPr>
                <w:rFonts w:ascii="Arial" w:hAnsi="Arial" w:cs="Arial"/>
              </w:rPr>
            </w:pPr>
            <w:r>
              <w:rPr>
                <w:rFonts w:ascii="Arial" w:hAnsi="Arial" w:cs="Arial"/>
              </w:rPr>
              <w:t>12.50</w:t>
            </w:r>
          </w:p>
        </w:tc>
        <w:tc>
          <w:tcPr>
            <w:tcW w:w="1518" w:type="dxa"/>
            <w:vAlign w:val="center"/>
          </w:tcPr>
          <w:p w14:paraId="598D9C53" w14:textId="4BD2ABB6" w:rsidR="00D66D05" w:rsidRDefault="009F425A" w:rsidP="00D66D05">
            <w:pPr>
              <w:jc w:val="center"/>
              <w:rPr>
                <w:rFonts w:ascii="Arial" w:hAnsi="Arial" w:cs="Arial"/>
              </w:rPr>
            </w:pPr>
            <w:r>
              <w:rPr>
                <w:rFonts w:ascii="Arial" w:hAnsi="Arial" w:cs="Arial"/>
              </w:rPr>
              <w:t>3.12</w:t>
            </w:r>
          </w:p>
        </w:tc>
        <w:tc>
          <w:tcPr>
            <w:tcW w:w="1508" w:type="dxa"/>
            <w:vAlign w:val="center"/>
          </w:tcPr>
          <w:p w14:paraId="28B2F625" w14:textId="6C123630" w:rsidR="00D66D05" w:rsidRDefault="009F425A" w:rsidP="00D66D05">
            <w:pPr>
              <w:jc w:val="center"/>
              <w:rPr>
                <w:rFonts w:ascii="Arial" w:hAnsi="Arial" w:cs="Arial"/>
              </w:rPr>
            </w:pPr>
            <w:r>
              <w:rPr>
                <w:rFonts w:ascii="Arial" w:hAnsi="Arial" w:cs="Arial"/>
              </w:rPr>
              <w:t>-</w:t>
            </w:r>
          </w:p>
        </w:tc>
        <w:tc>
          <w:tcPr>
            <w:tcW w:w="1502" w:type="dxa"/>
            <w:vAlign w:val="center"/>
          </w:tcPr>
          <w:p w14:paraId="7499A2AF" w14:textId="6A72436F" w:rsidR="00D66D05" w:rsidRDefault="009F425A" w:rsidP="00D66D05">
            <w:pPr>
              <w:jc w:val="center"/>
              <w:rPr>
                <w:rFonts w:ascii="Arial" w:hAnsi="Arial" w:cs="Arial"/>
              </w:rPr>
            </w:pPr>
            <w:r>
              <w:rPr>
                <w:rFonts w:ascii="Arial" w:hAnsi="Arial" w:cs="Arial"/>
              </w:rPr>
              <w:t>2.34</w:t>
            </w:r>
          </w:p>
        </w:tc>
      </w:tr>
      <w:tr w:rsidR="00D66D05" w:rsidRPr="001D4AD2" w14:paraId="08288C8A" w14:textId="77777777" w:rsidTr="00D66D05">
        <w:tc>
          <w:tcPr>
            <w:tcW w:w="1838" w:type="dxa"/>
            <w:vAlign w:val="center"/>
          </w:tcPr>
          <w:p w14:paraId="3411EB02" w14:textId="083D4959" w:rsidR="00D66D05" w:rsidRPr="001D4AD2" w:rsidRDefault="00D66D05" w:rsidP="00D66D05">
            <w:pPr>
              <w:rPr>
                <w:rFonts w:ascii="Arial" w:hAnsi="Arial" w:cs="Arial"/>
              </w:rPr>
            </w:pPr>
            <w:r w:rsidRPr="00003508">
              <w:rPr>
                <w:rFonts w:ascii="Arial" w:hAnsi="Arial" w:cs="Arial"/>
              </w:rPr>
              <w:t xml:space="preserve">Mixed / Multiple </w:t>
            </w:r>
          </w:p>
        </w:tc>
        <w:tc>
          <w:tcPr>
            <w:tcW w:w="1325" w:type="dxa"/>
            <w:vAlign w:val="center"/>
          </w:tcPr>
          <w:p w14:paraId="2E718052" w14:textId="3C1D9E05" w:rsidR="00D66D05" w:rsidRDefault="00D92DC3" w:rsidP="00D66D05">
            <w:pPr>
              <w:jc w:val="center"/>
              <w:rPr>
                <w:rFonts w:ascii="Arial" w:hAnsi="Arial" w:cs="Arial"/>
              </w:rPr>
            </w:pPr>
            <w:r>
              <w:rPr>
                <w:rFonts w:ascii="Arial" w:hAnsi="Arial" w:cs="Arial"/>
              </w:rPr>
              <w:t>78.72</w:t>
            </w:r>
          </w:p>
        </w:tc>
        <w:tc>
          <w:tcPr>
            <w:tcW w:w="1325" w:type="dxa"/>
            <w:vAlign w:val="center"/>
          </w:tcPr>
          <w:p w14:paraId="5354A666" w14:textId="1A9D3070" w:rsidR="00D66D05" w:rsidRDefault="00D92DC3" w:rsidP="00D66D05">
            <w:pPr>
              <w:jc w:val="center"/>
              <w:rPr>
                <w:rFonts w:ascii="Arial" w:hAnsi="Arial" w:cs="Arial"/>
              </w:rPr>
            </w:pPr>
            <w:r>
              <w:rPr>
                <w:rFonts w:ascii="Arial" w:hAnsi="Arial" w:cs="Arial"/>
              </w:rPr>
              <w:t>12.76</w:t>
            </w:r>
          </w:p>
        </w:tc>
        <w:tc>
          <w:tcPr>
            <w:tcW w:w="1518" w:type="dxa"/>
            <w:vAlign w:val="center"/>
          </w:tcPr>
          <w:p w14:paraId="7180845F" w14:textId="1BA05FAF" w:rsidR="00D66D05" w:rsidRDefault="00AB36B9" w:rsidP="00D66D05">
            <w:pPr>
              <w:jc w:val="center"/>
              <w:rPr>
                <w:rFonts w:ascii="Arial" w:hAnsi="Arial" w:cs="Arial"/>
              </w:rPr>
            </w:pPr>
            <w:r>
              <w:rPr>
                <w:rFonts w:ascii="Arial" w:hAnsi="Arial" w:cs="Arial"/>
              </w:rPr>
              <w:t>6.38</w:t>
            </w:r>
          </w:p>
        </w:tc>
        <w:tc>
          <w:tcPr>
            <w:tcW w:w="1508" w:type="dxa"/>
            <w:vAlign w:val="center"/>
          </w:tcPr>
          <w:p w14:paraId="6A63313C" w14:textId="3EAC3D36" w:rsidR="00D66D05" w:rsidRDefault="00D92DC3" w:rsidP="00D66D05">
            <w:pPr>
              <w:jc w:val="center"/>
              <w:rPr>
                <w:rFonts w:ascii="Arial" w:hAnsi="Arial" w:cs="Arial"/>
              </w:rPr>
            </w:pPr>
            <w:r>
              <w:rPr>
                <w:rFonts w:ascii="Arial" w:hAnsi="Arial" w:cs="Arial"/>
              </w:rPr>
              <w:t>-</w:t>
            </w:r>
          </w:p>
        </w:tc>
        <w:tc>
          <w:tcPr>
            <w:tcW w:w="1502" w:type="dxa"/>
            <w:vAlign w:val="center"/>
          </w:tcPr>
          <w:p w14:paraId="7A64CD65" w14:textId="2535B2A4" w:rsidR="00D66D05" w:rsidRDefault="00AB36B9" w:rsidP="00D66D05">
            <w:pPr>
              <w:jc w:val="center"/>
              <w:rPr>
                <w:rFonts w:ascii="Arial" w:hAnsi="Arial" w:cs="Arial"/>
              </w:rPr>
            </w:pPr>
            <w:r>
              <w:rPr>
                <w:rFonts w:ascii="Arial" w:hAnsi="Arial" w:cs="Arial"/>
              </w:rPr>
              <w:t>2.13</w:t>
            </w:r>
          </w:p>
        </w:tc>
      </w:tr>
      <w:tr w:rsidR="00D66D05" w:rsidRPr="001D4AD2" w14:paraId="66B17663" w14:textId="77777777" w:rsidTr="00D66D05">
        <w:tc>
          <w:tcPr>
            <w:tcW w:w="1838" w:type="dxa"/>
            <w:vAlign w:val="center"/>
          </w:tcPr>
          <w:p w14:paraId="077CA96B" w14:textId="4452F609" w:rsidR="00D66D05" w:rsidRPr="001D4AD2" w:rsidRDefault="00D66D05" w:rsidP="00D66D05">
            <w:pPr>
              <w:rPr>
                <w:rFonts w:ascii="Arial" w:hAnsi="Arial" w:cs="Arial"/>
              </w:rPr>
            </w:pPr>
            <w:r w:rsidRPr="00003508">
              <w:rPr>
                <w:rFonts w:ascii="Arial" w:hAnsi="Arial" w:cs="Arial"/>
              </w:rPr>
              <w:t xml:space="preserve">Other </w:t>
            </w:r>
            <w:r>
              <w:rPr>
                <w:rFonts w:ascii="Arial" w:hAnsi="Arial" w:cs="Arial"/>
              </w:rPr>
              <w:t>Group</w:t>
            </w:r>
          </w:p>
        </w:tc>
        <w:tc>
          <w:tcPr>
            <w:tcW w:w="1325" w:type="dxa"/>
            <w:vAlign w:val="center"/>
          </w:tcPr>
          <w:p w14:paraId="547C1C8D" w14:textId="1F54F180" w:rsidR="00D66D05" w:rsidRDefault="00DD0791" w:rsidP="00D66D05">
            <w:pPr>
              <w:jc w:val="center"/>
              <w:rPr>
                <w:rFonts w:ascii="Arial" w:hAnsi="Arial" w:cs="Arial"/>
              </w:rPr>
            </w:pPr>
            <w:r>
              <w:rPr>
                <w:rFonts w:ascii="Arial" w:hAnsi="Arial" w:cs="Arial"/>
              </w:rPr>
              <w:t>84.21</w:t>
            </w:r>
          </w:p>
        </w:tc>
        <w:tc>
          <w:tcPr>
            <w:tcW w:w="1325" w:type="dxa"/>
            <w:vAlign w:val="center"/>
          </w:tcPr>
          <w:p w14:paraId="38602D48" w14:textId="20904F6D" w:rsidR="00D66D05" w:rsidRDefault="00DD0791" w:rsidP="00D66D05">
            <w:pPr>
              <w:jc w:val="center"/>
              <w:rPr>
                <w:rFonts w:ascii="Arial" w:hAnsi="Arial" w:cs="Arial"/>
              </w:rPr>
            </w:pPr>
            <w:r>
              <w:rPr>
                <w:rFonts w:ascii="Arial" w:hAnsi="Arial" w:cs="Arial"/>
              </w:rPr>
              <w:t>10.53</w:t>
            </w:r>
          </w:p>
        </w:tc>
        <w:tc>
          <w:tcPr>
            <w:tcW w:w="1518" w:type="dxa"/>
            <w:vAlign w:val="center"/>
          </w:tcPr>
          <w:p w14:paraId="5CB5F7C0" w14:textId="5B43CF54" w:rsidR="00D66D05" w:rsidRDefault="00DD0791" w:rsidP="00D66D05">
            <w:pPr>
              <w:jc w:val="center"/>
              <w:rPr>
                <w:rFonts w:ascii="Arial" w:hAnsi="Arial" w:cs="Arial"/>
              </w:rPr>
            </w:pPr>
            <w:r>
              <w:rPr>
                <w:rFonts w:ascii="Arial" w:hAnsi="Arial" w:cs="Arial"/>
              </w:rPr>
              <w:t>-</w:t>
            </w:r>
          </w:p>
        </w:tc>
        <w:tc>
          <w:tcPr>
            <w:tcW w:w="1508" w:type="dxa"/>
            <w:vAlign w:val="center"/>
          </w:tcPr>
          <w:p w14:paraId="4BEE5D5C" w14:textId="400D74EE" w:rsidR="00D66D05" w:rsidRDefault="00DD0791" w:rsidP="00D66D05">
            <w:pPr>
              <w:jc w:val="center"/>
              <w:rPr>
                <w:rFonts w:ascii="Arial" w:hAnsi="Arial" w:cs="Arial"/>
              </w:rPr>
            </w:pPr>
            <w:r>
              <w:rPr>
                <w:rFonts w:ascii="Arial" w:hAnsi="Arial" w:cs="Arial"/>
              </w:rPr>
              <w:t>-</w:t>
            </w:r>
          </w:p>
        </w:tc>
        <w:tc>
          <w:tcPr>
            <w:tcW w:w="1502" w:type="dxa"/>
            <w:vAlign w:val="center"/>
          </w:tcPr>
          <w:p w14:paraId="12807FBF" w14:textId="64D1610C" w:rsidR="00D66D05" w:rsidRDefault="003D0C4A" w:rsidP="00D66D05">
            <w:pPr>
              <w:jc w:val="center"/>
              <w:rPr>
                <w:rFonts w:ascii="Arial" w:hAnsi="Arial" w:cs="Arial"/>
              </w:rPr>
            </w:pPr>
            <w:r>
              <w:rPr>
                <w:rFonts w:ascii="Arial" w:hAnsi="Arial" w:cs="Arial"/>
              </w:rPr>
              <w:t>5.26</w:t>
            </w:r>
          </w:p>
        </w:tc>
      </w:tr>
      <w:tr w:rsidR="00D66D05" w:rsidRPr="001D4AD2" w14:paraId="2088CC19" w14:textId="77777777" w:rsidTr="00D66D05">
        <w:tc>
          <w:tcPr>
            <w:tcW w:w="1838" w:type="dxa"/>
            <w:vAlign w:val="center"/>
          </w:tcPr>
          <w:p w14:paraId="6ACEA5F1" w14:textId="649474C0" w:rsidR="00D66D05" w:rsidRPr="001D4AD2" w:rsidRDefault="00D66D05" w:rsidP="00D66D05">
            <w:pPr>
              <w:rPr>
                <w:rFonts w:ascii="Arial" w:hAnsi="Arial" w:cs="Arial"/>
              </w:rPr>
            </w:pPr>
            <w:r>
              <w:rPr>
                <w:rFonts w:ascii="Arial" w:hAnsi="Arial" w:cs="Arial"/>
              </w:rPr>
              <w:t>Not listed</w:t>
            </w:r>
          </w:p>
        </w:tc>
        <w:tc>
          <w:tcPr>
            <w:tcW w:w="1325" w:type="dxa"/>
            <w:vAlign w:val="center"/>
          </w:tcPr>
          <w:p w14:paraId="14C0EEC3" w14:textId="136253DC" w:rsidR="00D66D05" w:rsidRDefault="000754EF" w:rsidP="00D66D05">
            <w:pPr>
              <w:jc w:val="center"/>
              <w:rPr>
                <w:rFonts w:ascii="Arial" w:hAnsi="Arial" w:cs="Arial"/>
              </w:rPr>
            </w:pPr>
            <w:r>
              <w:rPr>
                <w:rFonts w:ascii="Arial" w:hAnsi="Arial" w:cs="Arial"/>
              </w:rPr>
              <w:t>60</w:t>
            </w:r>
          </w:p>
        </w:tc>
        <w:tc>
          <w:tcPr>
            <w:tcW w:w="1325" w:type="dxa"/>
            <w:vAlign w:val="center"/>
          </w:tcPr>
          <w:p w14:paraId="48946B02" w14:textId="7D059671" w:rsidR="00D66D05" w:rsidRDefault="000754EF" w:rsidP="00D66D05">
            <w:pPr>
              <w:jc w:val="center"/>
              <w:rPr>
                <w:rFonts w:ascii="Arial" w:hAnsi="Arial" w:cs="Arial"/>
              </w:rPr>
            </w:pPr>
            <w:r>
              <w:rPr>
                <w:rFonts w:ascii="Arial" w:hAnsi="Arial" w:cs="Arial"/>
              </w:rPr>
              <w:t>20</w:t>
            </w:r>
          </w:p>
        </w:tc>
        <w:tc>
          <w:tcPr>
            <w:tcW w:w="1518" w:type="dxa"/>
            <w:vAlign w:val="center"/>
          </w:tcPr>
          <w:p w14:paraId="00DA001A" w14:textId="17DF1BD1" w:rsidR="00D66D05" w:rsidRDefault="000754EF" w:rsidP="00D66D05">
            <w:pPr>
              <w:jc w:val="center"/>
              <w:rPr>
                <w:rFonts w:ascii="Arial" w:hAnsi="Arial" w:cs="Arial"/>
              </w:rPr>
            </w:pPr>
            <w:r>
              <w:rPr>
                <w:rFonts w:ascii="Arial" w:hAnsi="Arial" w:cs="Arial"/>
              </w:rPr>
              <w:t>20</w:t>
            </w:r>
          </w:p>
        </w:tc>
        <w:tc>
          <w:tcPr>
            <w:tcW w:w="1508" w:type="dxa"/>
            <w:vAlign w:val="center"/>
          </w:tcPr>
          <w:p w14:paraId="464286CA" w14:textId="653ADC6B" w:rsidR="00D66D05" w:rsidRDefault="000754EF" w:rsidP="00D66D05">
            <w:pPr>
              <w:jc w:val="center"/>
              <w:rPr>
                <w:rFonts w:ascii="Arial" w:hAnsi="Arial" w:cs="Arial"/>
              </w:rPr>
            </w:pPr>
            <w:r>
              <w:rPr>
                <w:rFonts w:ascii="Arial" w:hAnsi="Arial" w:cs="Arial"/>
              </w:rPr>
              <w:t>-</w:t>
            </w:r>
          </w:p>
        </w:tc>
        <w:tc>
          <w:tcPr>
            <w:tcW w:w="1502" w:type="dxa"/>
            <w:vAlign w:val="center"/>
          </w:tcPr>
          <w:p w14:paraId="0139C6B5" w14:textId="1E26D741" w:rsidR="00D66D05" w:rsidRDefault="000754EF" w:rsidP="00D66D05">
            <w:pPr>
              <w:jc w:val="center"/>
              <w:rPr>
                <w:rFonts w:ascii="Arial" w:hAnsi="Arial" w:cs="Arial"/>
              </w:rPr>
            </w:pPr>
            <w:r>
              <w:rPr>
                <w:rFonts w:ascii="Arial" w:hAnsi="Arial" w:cs="Arial"/>
              </w:rPr>
              <w:t>-</w:t>
            </w:r>
          </w:p>
        </w:tc>
      </w:tr>
      <w:tr w:rsidR="00D66D05" w:rsidRPr="001D4AD2" w14:paraId="5809F2DB" w14:textId="77777777" w:rsidTr="00D66D05">
        <w:tc>
          <w:tcPr>
            <w:tcW w:w="1838" w:type="dxa"/>
            <w:vAlign w:val="center"/>
          </w:tcPr>
          <w:p w14:paraId="7268E20D" w14:textId="10B68E82" w:rsidR="00D66D05" w:rsidRDefault="00D66D05" w:rsidP="00D66D05">
            <w:pPr>
              <w:rPr>
                <w:rFonts w:ascii="Arial" w:hAnsi="Arial" w:cs="Arial"/>
              </w:rPr>
            </w:pPr>
            <w:r w:rsidRPr="00003508">
              <w:rPr>
                <w:rFonts w:ascii="Arial" w:hAnsi="Arial" w:cs="Arial"/>
              </w:rPr>
              <w:t>Prefer not to say</w:t>
            </w:r>
          </w:p>
        </w:tc>
        <w:tc>
          <w:tcPr>
            <w:tcW w:w="1325" w:type="dxa"/>
            <w:vAlign w:val="center"/>
          </w:tcPr>
          <w:p w14:paraId="3CB511CC" w14:textId="62C9AAF9" w:rsidR="00D66D05" w:rsidRDefault="00C02E9E" w:rsidP="00D66D05">
            <w:pPr>
              <w:jc w:val="center"/>
              <w:rPr>
                <w:rFonts w:ascii="Arial" w:hAnsi="Arial" w:cs="Arial"/>
              </w:rPr>
            </w:pPr>
            <w:r>
              <w:rPr>
                <w:rFonts w:ascii="Arial" w:hAnsi="Arial" w:cs="Arial"/>
              </w:rPr>
              <w:t>75</w:t>
            </w:r>
          </w:p>
        </w:tc>
        <w:tc>
          <w:tcPr>
            <w:tcW w:w="1325" w:type="dxa"/>
            <w:vAlign w:val="center"/>
          </w:tcPr>
          <w:p w14:paraId="0978A072" w14:textId="3C3336E2" w:rsidR="00D66D05" w:rsidRDefault="00C02E9E" w:rsidP="00D66D05">
            <w:pPr>
              <w:jc w:val="center"/>
              <w:rPr>
                <w:rFonts w:ascii="Arial" w:hAnsi="Arial" w:cs="Arial"/>
              </w:rPr>
            </w:pPr>
            <w:r>
              <w:rPr>
                <w:rFonts w:ascii="Arial" w:hAnsi="Arial" w:cs="Arial"/>
              </w:rPr>
              <w:t>12.50</w:t>
            </w:r>
          </w:p>
        </w:tc>
        <w:tc>
          <w:tcPr>
            <w:tcW w:w="1518" w:type="dxa"/>
            <w:vAlign w:val="center"/>
          </w:tcPr>
          <w:p w14:paraId="73AFE704" w14:textId="55FA7B7C" w:rsidR="00D66D05" w:rsidRDefault="00C02E9E" w:rsidP="00D66D05">
            <w:pPr>
              <w:jc w:val="center"/>
              <w:rPr>
                <w:rFonts w:ascii="Arial" w:hAnsi="Arial" w:cs="Arial"/>
              </w:rPr>
            </w:pPr>
            <w:r>
              <w:rPr>
                <w:rFonts w:ascii="Arial" w:hAnsi="Arial" w:cs="Arial"/>
              </w:rPr>
              <w:t>-</w:t>
            </w:r>
          </w:p>
        </w:tc>
        <w:tc>
          <w:tcPr>
            <w:tcW w:w="1508" w:type="dxa"/>
            <w:vAlign w:val="center"/>
          </w:tcPr>
          <w:p w14:paraId="3E3E67BC" w14:textId="05602E60" w:rsidR="00D66D05" w:rsidRDefault="00C02E9E" w:rsidP="00D66D05">
            <w:pPr>
              <w:jc w:val="center"/>
              <w:rPr>
                <w:rFonts w:ascii="Arial" w:hAnsi="Arial" w:cs="Arial"/>
              </w:rPr>
            </w:pPr>
            <w:r>
              <w:rPr>
                <w:rFonts w:ascii="Arial" w:hAnsi="Arial" w:cs="Arial"/>
              </w:rPr>
              <w:t>-</w:t>
            </w:r>
          </w:p>
        </w:tc>
        <w:tc>
          <w:tcPr>
            <w:tcW w:w="1502" w:type="dxa"/>
            <w:vAlign w:val="center"/>
          </w:tcPr>
          <w:p w14:paraId="7B1E64B2" w14:textId="1875D394" w:rsidR="00D66D05" w:rsidRDefault="00C02E9E" w:rsidP="00D66D05">
            <w:pPr>
              <w:jc w:val="center"/>
              <w:rPr>
                <w:rFonts w:ascii="Arial" w:hAnsi="Arial" w:cs="Arial"/>
              </w:rPr>
            </w:pPr>
            <w:r>
              <w:rPr>
                <w:rFonts w:ascii="Arial" w:hAnsi="Arial" w:cs="Arial"/>
              </w:rPr>
              <w:t>12.50</w:t>
            </w:r>
          </w:p>
        </w:tc>
      </w:tr>
    </w:tbl>
    <w:p w14:paraId="46BBA259" w14:textId="77777777" w:rsidR="00D66D05" w:rsidRPr="001D4AD2" w:rsidRDefault="00D66D05" w:rsidP="00052D1E">
      <w:pPr>
        <w:pStyle w:val="NoSpacing"/>
        <w:jc w:val="both"/>
        <w:rPr>
          <w:rFonts w:ascii="Arial" w:hAnsi="Arial" w:cs="Arial"/>
        </w:rPr>
      </w:pPr>
    </w:p>
    <w:tbl>
      <w:tblPr>
        <w:tblStyle w:val="TableGrid"/>
        <w:tblW w:w="0" w:type="auto"/>
        <w:tblLook w:val="04A0" w:firstRow="1" w:lastRow="0" w:firstColumn="1" w:lastColumn="0" w:noHBand="0" w:noVBand="1"/>
      </w:tblPr>
      <w:tblGrid>
        <w:gridCol w:w="1459"/>
        <w:gridCol w:w="1499"/>
        <w:gridCol w:w="1530"/>
        <w:gridCol w:w="1518"/>
        <w:gridCol w:w="1508"/>
        <w:gridCol w:w="1502"/>
      </w:tblGrid>
      <w:tr w:rsidR="00E25889" w:rsidRPr="001D4AD2" w14:paraId="3AE06C4D" w14:textId="77777777" w:rsidTr="000E06B7">
        <w:tc>
          <w:tcPr>
            <w:tcW w:w="9016" w:type="dxa"/>
            <w:gridSpan w:val="6"/>
            <w:shd w:val="clear" w:color="auto" w:fill="D1D1D1" w:themeFill="background2" w:themeFillShade="E6"/>
          </w:tcPr>
          <w:p w14:paraId="21EDCD0F" w14:textId="77777777" w:rsidR="00E25889" w:rsidRPr="001D4AD2" w:rsidRDefault="00E25889" w:rsidP="000E06B7">
            <w:pPr>
              <w:jc w:val="center"/>
              <w:rPr>
                <w:rFonts w:ascii="Arial" w:hAnsi="Arial" w:cs="Arial"/>
                <w:b/>
                <w:bCs/>
              </w:rPr>
            </w:pPr>
            <w:r w:rsidRPr="001D4AD2">
              <w:rPr>
                <w:rFonts w:ascii="Arial" w:hAnsi="Arial" w:cs="Arial"/>
                <w:b/>
                <w:bCs/>
              </w:rPr>
              <w:t>Did you take out a Maintenance Loan?</w:t>
            </w:r>
          </w:p>
        </w:tc>
      </w:tr>
      <w:tr w:rsidR="00E25889" w:rsidRPr="001D4AD2" w14:paraId="71B5103D" w14:textId="77777777" w:rsidTr="000E06B7">
        <w:tc>
          <w:tcPr>
            <w:tcW w:w="1459" w:type="dxa"/>
            <w:vMerge w:val="restart"/>
            <w:shd w:val="clear" w:color="auto" w:fill="D1D1D1" w:themeFill="background2" w:themeFillShade="E6"/>
            <w:vAlign w:val="center"/>
          </w:tcPr>
          <w:p w14:paraId="4EA7941F" w14:textId="0C04BCED" w:rsidR="00E25889" w:rsidRPr="001D4AD2" w:rsidRDefault="00E25889" w:rsidP="000E06B7">
            <w:pPr>
              <w:jc w:val="center"/>
              <w:rPr>
                <w:rFonts w:ascii="Arial" w:hAnsi="Arial" w:cs="Arial"/>
                <w:b/>
                <w:bCs/>
              </w:rPr>
            </w:pPr>
            <w:r w:rsidRPr="001D4AD2">
              <w:rPr>
                <w:rFonts w:ascii="Arial" w:hAnsi="Arial" w:cs="Arial"/>
                <w:b/>
                <w:bCs/>
              </w:rPr>
              <w:t>Type of study</w:t>
            </w:r>
          </w:p>
        </w:tc>
        <w:tc>
          <w:tcPr>
            <w:tcW w:w="7557" w:type="dxa"/>
            <w:gridSpan w:val="5"/>
            <w:shd w:val="clear" w:color="auto" w:fill="D1D1D1" w:themeFill="background2" w:themeFillShade="E6"/>
          </w:tcPr>
          <w:p w14:paraId="0DEA546A" w14:textId="48146357" w:rsidR="00E25889" w:rsidRPr="001D4AD2" w:rsidRDefault="00E25889"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FC2693">
              <w:rPr>
                <w:rFonts w:ascii="Arial" w:hAnsi="Arial" w:cs="Arial"/>
                <w:b/>
                <w:bCs/>
              </w:rPr>
              <w:t xml:space="preserve">by study status </w:t>
            </w:r>
            <w:r w:rsidRPr="001D4AD2">
              <w:rPr>
                <w:rFonts w:ascii="Arial" w:hAnsi="Arial" w:cs="Arial"/>
                <w:b/>
                <w:bCs/>
              </w:rPr>
              <w:t>(671 responses)</w:t>
            </w:r>
          </w:p>
        </w:tc>
      </w:tr>
      <w:tr w:rsidR="00E25889" w:rsidRPr="001D4AD2" w14:paraId="4CDA4313" w14:textId="77777777" w:rsidTr="000E06B7">
        <w:tc>
          <w:tcPr>
            <w:tcW w:w="1459" w:type="dxa"/>
            <w:vMerge/>
            <w:shd w:val="clear" w:color="auto" w:fill="D1D1D1" w:themeFill="background2" w:themeFillShade="E6"/>
          </w:tcPr>
          <w:p w14:paraId="4A3CFB08" w14:textId="77777777" w:rsidR="00E25889" w:rsidRPr="001D4AD2" w:rsidRDefault="00E25889" w:rsidP="000E06B7">
            <w:pPr>
              <w:jc w:val="center"/>
              <w:rPr>
                <w:rFonts w:ascii="Arial" w:hAnsi="Arial" w:cs="Arial"/>
                <w:b/>
                <w:bCs/>
              </w:rPr>
            </w:pPr>
          </w:p>
        </w:tc>
        <w:tc>
          <w:tcPr>
            <w:tcW w:w="1499" w:type="dxa"/>
            <w:shd w:val="clear" w:color="auto" w:fill="D1D1D1" w:themeFill="background2" w:themeFillShade="E6"/>
            <w:vAlign w:val="center"/>
          </w:tcPr>
          <w:p w14:paraId="207739F3" w14:textId="77777777" w:rsidR="00E25889" w:rsidRPr="001D4AD2" w:rsidRDefault="00E25889" w:rsidP="000E06B7">
            <w:pPr>
              <w:jc w:val="center"/>
              <w:rPr>
                <w:rFonts w:ascii="Arial" w:hAnsi="Arial" w:cs="Arial"/>
                <w:b/>
                <w:bCs/>
              </w:rPr>
            </w:pPr>
            <w:r w:rsidRPr="001D4AD2">
              <w:rPr>
                <w:rFonts w:ascii="Arial" w:hAnsi="Arial" w:cs="Arial"/>
                <w:b/>
                <w:bCs/>
              </w:rPr>
              <w:t>Yes</w:t>
            </w:r>
          </w:p>
        </w:tc>
        <w:tc>
          <w:tcPr>
            <w:tcW w:w="1530" w:type="dxa"/>
            <w:shd w:val="clear" w:color="auto" w:fill="D1D1D1" w:themeFill="background2" w:themeFillShade="E6"/>
            <w:vAlign w:val="center"/>
          </w:tcPr>
          <w:p w14:paraId="18F6E32A" w14:textId="77777777" w:rsidR="00E25889" w:rsidRPr="001D4AD2" w:rsidRDefault="00E25889" w:rsidP="000E06B7">
            <w:pPr>
              <w:jc w:val="center"/>
              <w:rPr>
                <w:rFonts w:ascii="Arial" w:hAnsi="Arial" w:cs="Arial"/>
                <w:b/>
                <w:bCs/>
              </w:rPr>
            </w:pPr>
            <w:r w:rsidRPr="001D4AD2">
              <w:rPr>
                <w:rFonts w:ascii="Arial" w:hAnsi="Arial" w:cs="Arial"/>
                <w:b/>
                <w:bCs/>
              </w:rPr>
              <w:t>No</w:t>
            </w:r>
          </w:p>
        </w:tc>
        <w:tc>
          <w:tcPr>
            <w:tcW w:w="1518" w:type="dxa"/>
            <w:shd w:val="clear" w:color="auto" w:fill="D1D1D1" w:themeFill="background2" w:themeFillShade="E6"/>
            <w:vAlign w:val="center"/>
          </w:tcPr>
          <w:p w14:paraId="52758B76" w14:textId="77777777" w:rsidR="00E25889" w:rsidRPr="001D4AD2" w:rsidRDefault="00E25889" w:rsidP="000E06B7">
            <w:pPr>
              <w:jc w:val="center"/>
              <w:rPr>
                <w:rFonts w:ascii="Arial" w:hAnsi="Arial" w:cs="Arial"/>
                <w:b/>
                <w:bCs/>
              </w:rPr>
            </w:pPr>
            <w:r w:rsidRPr="001D4AD2">
              <w:rPr>
                <w:rFonts w:ascii="Arial" w:hAnsi="Arial" w:cs="Arial"/>
                <w:b/>
                <w:bCs/>
              </w:rPr>
              <w:t>Not UG but Yes (UG)</w:t>
            </w:r>
          </w:p>
        </w:tc>
        <w:tc>
          <w:tcPr>
            <w:tcW w:w="1508" w:type="dxa"/>
            <w:shd w:val="clear" w:color="auto" w:fill="D1D1D1" w:themeFill="background2" w:themeFillShade="E6"/>
            <w:vAlign w:val="center"/>
          </w:tcPr>
          <w:p w14:paraId="02741978" w14:textId="77777777" w:rsidR="00E25889" w:rsidRPr="001D4AD2" w:rsidRDefault="00E25889" w:rsidP="000E06B7">
            <w:pPr>
              <w:jc w:val="center"/>
              <w:rPr>
                <w:rFonts w:ascii="Arial" w:hAnsi="Arial" w:cs="Arial"/>
                <w:b/>
                <w:bCs/>
              </w:rPr>
            </w:pPr>
            <w:r w:rsidRPr="001D4AD2">
              <w:rPr>
                <w:rFonts w:ascii="Arial" w:hAnsi="Arial" w:cs="Arial"/>
                <w:b/>
                <w:bCs/>
              </w:rPr>
              <w:t>Not UG but No (UG)</w:t>
            </w:r>
          </w:p>
        </w:tc>
        <w:tc>
          <w:tcPr>
            <w:tcW w:w="1502" w:type="dxa"/>
            <w:shd w:val="clear" w:color="auto" w:fill="D1D1D1" w:themeFill="background2" w:themeFillShade="E6"/>
            <w:vAlign w:val="center"/>
          </w:tcPr>
          <w:p w14:paraId="3B01BDC7" w14:textId="77777777" w:rsidR="00E25889" w:rsidRPr="001D4AD2" w:rsidRDefault="00E25889" w:rsidP="000E06B7">
            <w:pPr>
              <w:jc w:val="center"/>
              <w:rPr>
                <w:rFonts w:ascii="Arial" w:hAnsi="Arial" w:cs="Arial"/>
                <w:b/>
                <w:bCs/>
              </w:rPr>
            </w:pPr>
            <w:r w:rsidRPr="001D4AD2">
              <w:rPr>
                <w:rFonts w:ascii="Arial" w:hAnsi="Arial" w:cs="Arial"/>
                <w:b/>
                <w:bCs/>
              </w:rPr>
              <w:t>Prefer not to say</w:t>
            </w:r>
          </w:p>
        </w:tc>
      </w:tr>
      <w:tr w:rsidR="00E25889" w:rsidRPr="001D4AD2" w14:paraId="01E02385" w14:textId="77777777" w:rsidTr="000E06B7">
        <w:tc>
          <w:tcPr>
            <w:tcW w:w="1459" w:type="dxa"/>
          </w:tcPr>
          <w:p w14:paraId="6C4C2131" w14:textId="6F260DBA" w:rsidR="00E25889" w:rsidRPr="001D4AD2" w:rsidRDefault="00AE111F" w:rsidP="009C7885">
            <w:pPr>
              <w:rPr>
                <w:rFonts w:ascii="Arial" w:hAnsi="Arial" w:cs="Arial"/>
              </w:rPr>
            </w:pPr>
            <w:r w:rsidRPr="001D4AD2">
              <w:rPr>
                <w:rFonts w:ascii="Arial" w:hAnsi="Arial" w:cs="Arial"/>
              </w:rPr>
              <w:t>Full time</w:t>
            </w:r>
          </w:p>
        </w:tc>
        <w:tc>
          <w:tcPr>
            <w:tcW w:w="1499" w:type="dxa"/>
            <w:vAlign w:val="center"/>
          </w:tcPr>
          <w:p w14:paraId="3FA24737" w14:textId="36E7E748" w:rsidR="00E25889" w:rsidRPr="001D4AD2" w:rsidRDefault="00EA1A2A" w:rsidP="000E06B7">
            <w:pPr>
              <w:jc w:val="center"/>
              <w:rPr>
                <w:rFonts w:ascii="Arial" w:hAnsi="Arial" w:cs="Arial"/>
              </w:rPr>
            </w:pPr>
            <w:r>
              <w:rPr>
                <w:rFonts w:ascii="Arial" w:hAnsi="Arial" w:cs="Arial"/>
              </w:rPr>
              <w:t>82.57</w:t>
            </w:r>
          </w:p>
        </w:tc>
        <w:tc>
          <w:tcPr>
            <w:tcW w:w="1530" w:type="dxa"/>
            <w:vAlign w:val="center"/>
          </w:tcPr>
          <w:p w14:paraId="4F92F0E8" w14:textId="16B99558" w:rsidR="00E25889" w:rsidRPr="001D4AD2" w:rsidRDefault="00EA1A2A" w:rsidP="000E06B7">
            <w:pPr>
              <w:jc w:val="center"/>
              <w:rPr>
                <w:rFonts w:ascii="Arial" w:hAnsi="Arial" w:cs="Arial"/>
              </w:rPr>
            </w:pPr>
            <w:r>
              <w:rPr>
                <w:rFonts w:ascii="Arial" w:hAnsi="Arial" w:cs="Arial"/>
              </w:rPr>
              <w:t>10.30</w:t>
            </w:r>
          </w:p>
        </w:tc>
        <w:tc>
          <w:tcPr>
            <w:tcW w:w="1518" w:type="dxa"/>
            <w:vAlign w:val="center"/>
          </w:tcPr>
          <w:p w14:paraId="5330CBA6" w14:textId="4EA8BAEF" w:rsidR="00E25889" w:rsidRPr="001D4AD2" w:rsidRDefault="00EA1A2A" w:rsidP="000E06B7">
            <w:pPr>
              <w:jc w:val="center"/>
              <w:rPr>
                <w:rFonts w:ascii="Arial" w:hAnsi="Arial" w:cs="Arial"/>
              </w:rPr>
            </w:pPr>
            <w:r>
              <w:rPr>
                <w:rFonts w:ascii="Arial" w:hAnsi="Arial" w:cs="Arial"/>
              </w:rPr>
              <w:t>4.39</w:t>
            </w:r>
          </w:p>
        </w:tc>
        <w:tc>
          <w:tcPr>
            <w:tcW w:w="1508" w:type="dxa"/>
            <w:vAlign w:val="center"/>
          </w:tcPr>
          <w:p w14:paraId="12017134" w14:textId="4099C15F" w:rsidR="00E25889" w:rsidRPr="001D4AD2" w:rsidRDefault="00EA1A2A" w:rsidP="000E06B7">
            <w:pPr>
              <w:jc w:val="center"/>
              <w:rPr>
                <w:rFonts w:ascii="Arial" w:hAnsi="Arial" w:cs="Arial"/>
              </w:rPr>
            </w:pPr>
            <w:r>
              <w:rPr>
                <w:rFonts w:ascii="Arial" w:hAnsi="Arial" w:cs="Arial"/>
              </w:rPr>
              <w:t>0.15</w:t>
            </w:r>
          </w:p>
        </w:tc>
        <w:tc>
          <w:tcPr>
            <w:tcW w:w="1502" w:type="dxa"/>
            <w:vAlign w:val="center"/>
          </w:tcPr>
          <w:p w14:paraId="5C609FD2" w14:textId="05D481A4" w:rsidR="00E25889" w:rsidRPr="001D4AD2" w:rsidRDefault="004A5FF9" w:rsidP="000E06B7">
            <w:pPr>
              <w:jc w:val="center"/>
              <w:rPr>
                <w:rFonts w:ascii="Arial" w:hAnsi="Arial" w:cs="Arial"/>
              </w:rPr>
            </w:pPr>
            <w:r>
              <w:rPr>
                <w:rFonts w:ascii="Arial" w:hAnsi="Arial" w:cs="Arial"/>
              </w:rPr>
              <w:t>2.57</w:t>
            </w:r>
          </w:p>
        </w:tc>
      </w:tr>
      <w:tr w:rsidR="00A43AB7" w:rsidRPr="001D4AD2" w14:paraId="7BC32DB5" w14:textId="77777777" w:rsidTr="000E06B7">
        <w:tc>
          <w:tcPr>
            <w:tcW w:w="1459" w:type="dxa"/>
          </w:tcPr>
          <w:p w14:paraId="7630068E" w14:textId="69A6FBF5" w:rsidR="00A43AB7" w:rsidRPr="001D4AD2" w:rsidRDefault="00A43AB7" w:rsidP="00A43AB7">
            <w:pPr>
              <w:rPr>
                <w:rFonts w:ascii="Arial" w:hAnsi="Arial" w:cs="Arial"/>
              </w:rPr>
            </w:pPr>
            <w:r w:rsidRPr="001D4AD2">
              <w:rPr>
                <w:rFonts w:ascii="Arial" w:hAnsi="Arial" w:cs="Arial"/>
              </w:rPr>
              <w:t>Part time</w:t>
            </w:r>
          </w:p>
        </w:tc>
        <w:tc>
          <w:tcPr>
            <w:tcW w:w="1499" w:type="dxa"/>
            <w:vAlign w:val="center"/>
          </w:tcPr>
          <w:p w14:paraId="2B7871D2" w14:textId="722867E1" w:rsidR="00A43AB7" w:rsidRPr="001D4AD2" w:rsidRDefault="00A43AB7" w:rsidP="00A43AB7">
            <w:pPr>
              <w:jc w:val="center"/>
              <w:rPr>
                <w:rFonts w:ascii="Arial" w:hAnsi="Arial" w:cs="Arial"/>
              </w:rPr>
            </w:pPr>
            <w:r>
              <w:rPr>
                <w:rFonts w:ascii="Arial" w:hAnsi="Arial" w:cs="Arial"/>
              </w:rPr>
              <w:t>54.54</w:t>
            </w:r>
          </w:p>
        </w:tc>
        <w:tc>
          <w:tcPr>
            <w:tcW w:w="1530" w:type="dxa"/>
            <w:vAlign w:val="center"/>
          </w:tcPr>
          <w:p w14:paraId="46B33F0F" w14:textId="13262857" w:rsidR="00A43AB7" w:rsidRPr="001D4AD2" w:rsidRDefault="00A43AB7" w:rsidP="00A43AB7">
            <w:pPr>
              <w:jc w:val="center"/>
              <w:rPr>
                <w:rFonts w:ascii="Arial" w:hAnsi="Arial" w:cs="Arial"/>
              </w:rPr>
            </w:pPr>
            <w:r>
              <w:rPr>
                <w:rFonts w:ascii="Arial" w:hAnsi="Arial" w:cs="Arial"/>
              </w:rPr>
              <w:t>9.09</w:t>
            </w:r>
          </w:p>
        </w:tc>
        <w:tc>
          <w:tcPr>
            <w:tcW w:w="1518" w:type="dxa"/>
            <w:vAlign w:val="center"/>
          </w:tcPr>
          <w:p w14:paraId="6586FE02" w14:textId="39E63FFD" w:rsidR="00A43AB7" w:rsidRPr="001D4AD2" w:rsidRDefault="00A43AB7" w:rsidP="00A43AB7">
            <w:pPr>
              <w:jc w:val="center"/>
              <w:rPr>
                <w:rFonts w:ascii="Arial" w:hAnsi="Arial" w:cs="Arial"/>
              </w:rPr>
            </w:pPr>
            <w:r>
              <w:rPr>
                <w:rFonts w:ascii="Arial" w:hAnsi="Arial" w:cs="Arial"/>
              </w:rPr>
              <w:t>27.27</w:t>
            </w:r>
          </w:p>
        </w:tc>
        <w:tc>
          <w:tcPr>
            <w:tcW w:w="1508" w:type="dxa"/>
            <w:vAlign w:val="center"/>
          </w:tcPr>
          <w:p w14:paraId="06CB9195" w14:textId="51319118" w:rsidR="00A43AB7" w:rsidRPr="001D4AD2" w:rsidRDefault="00A43AB7" w:rsidP="00A43AB7">
            <w:pPr>
              <w:jc w:val="center"/>
              <w:rPr>
                <w:rFonts w:ascii="Arial" w:hAnsi="Arial" w:cs="Arial"/>
              </w:rPr>
            </w:pPr>
            <w:r>
              <w:rPr>
                <w:rFonts w:ascii="Arial" w:hAnsi="Arial" w:cs="Arial"/>
              </w:rPr>
              <w:t>9.09</w:t>
            </w:r>
          </w:p>
        </w:tc>
        <w:tc>
          <w:tcPr>
            <w:tcW w:w="1502" w:type="dxa"/>
            <w:vAlign w:val="center"/>
          </w:tcPr>
          <w:p w14:paraId="4A9CC876" w14:textId="75982ACB" w:rsidR="00A43AB7" w:rsidRPr="001D4AD2" w:rsidRDefault="00A43AB7" w:rsidP="00A43AB7">
            <w:pPr>
              <w:jc w:val="center"/>
              <w:rPr>
                <w:rFonts w:ascii="Arial" w:hAnsi="Arial" w:cs="Arial"/>
              </w:rPr>
            </w:pPr>
            <w:r>
              <w:rPr>
                <w:rFonts w:ascii="Arial" w:hAnsi="Arial" w:cs="Arial"/>
              </w:rPr>
              <w:t>-</w:t>
            </w:r>
          </w:p>
        </w:tc>
      </w:tr>
    </w:tbl>
    <w:p w14:paraId="4ECBB232" w14:textId="77777777" w:rsidR="00D1509E" w:rsidRPr="001D4AD2" w:rsidRDefault="00D1509E" w:rsidP="00052D1E">
      <w:pPr>
        <w:pStyle w:val="NoSpacing"/>
        <w:jc w:val="both"/>
        <w:rPr>
          <w:rFonts w:ascii="Arial" w:hAnsi="Arial" w:cs="Arial"/>
        </w:rPr>
      </w:pPr>
    </w:p>
    <w:tbl>
      <w:tblPr>
        <w:tblStyle w:val="TableGrid"/>
        <w:tblW w:w="0" w:type="auto"/>
        <w:tblLook w:val="04A0" w:firstRow="1" w:lastRow="0" w:firstColumn="1" w:lastColumn="0" w:noHBand="0" w:noVBand="1"/>
      </w:tblPr>
      <w:tblGrid>
        <w:gridCol w:w="1696"/>
        <w:gridCol w:w="1418"/>
        <w:gridCol w:w="1374"/>
        <w:gridCol w:w="1518"/>
        <w:gridCol w:w="1508"/>
        <w:gridCol w:w="1502"/>
      </w:tblGrid>
      <w:tr w:rsidR="00E25889" w:rsidRPr="001D4AD2" w14:paraId="1979D4C9" w14:textId="77777777" w:rsidTr="000E06B7">
        <w:tc>
          <w:tcPr>
            <w:tcW w:w="9016" w:type="dxa"/>
            <w:gridSpan w:val="6"/>
            <w:shd w:val="clear" w:color="auto" w:fill="D1D1D1" w:themeFill="background2" w:themeFillShade="E6"/>
          </w:tcPr>
          <w:p w14:paraId="5F7EAB2D" w14:textId="77777777" w:rsidR="00E25889" w:rsidRPr="001D4AD2" w:rsidRDefault="00E25889" w:rsidP="000E06B7">
            <w:pPr>
              <w:jc w:val="center"/>
              <w:rPr>
                <w:rFonts w:ascii="Arial" w:hAnsi="Arial" w:cs="Arial"/>
                <w:b/>
                <w:bCs/>
              </w:rPr>
            </w:pPr>
            <w:r w:rsidRPr="001D4AD2">
              <w:rPr>
                <w:rFonts w:ascii="Arial" w:hAnsi="Arial" w:cs="Arial"/>
                <w:b/>
                <w:bCs/>
              </w:rPr>
              <w:t>Did you take out a Maintenance Loan?</w:t>
            </w:r>
          </w:p>
        </w:tc>
      </w:tr>
      <w:tr w:rsidR="00E25889" w:rsidRPr="001D4AD2" w14:paraId="3FFB0FA1" w14:textId="77777777" w:rsidTr="00AE111F">
        <w:tc>
          <w:tcPr>
            <w:tcW w:w="1696" w:type="dxa"/>
            <w:vMerge w:val="restart"/>
            <w:shd w:val="clear" w:color="auto" w:fill="D1D1D1" w:themeFill="background2" w:themeFillShade="E6"/>
            <w:vAlign w:val="center"/>
          </w:tcPr>
          <w:p w14:paraId="71E4EB06" w14:textId="31BC7E18" w:rsidR="00E25889" w:rsidRPr="001D4AD2" w:rsidRDefault="00E25889" w:rsidP="000E06B7">
            <w:pPr>
              <w:jc w:val="center"/>
              <w:rPr>
                <w:rFonts w:ascii="Arial" w:hAnsi="Arial" w:cs="Arial"/>
                <w:b/>
                <w:bCs/>
              </w:rPr>
            </w:pPr>
            <w:r w:rsidRPr="001D4AD2">
              <w:rPr>
                <w:rFonts w:ascii="Arial" w:hAnsi="Arial" w:cs="Arial"/>
                <w:b/>
                <w:bCs/>
              </w:rPr>
              <w:t>Commuter</w:t>
            </w:r>
          </w:p>
        </w:tc>
        <w:tc>
          <w:tcPr>
            <w:tcW w:w="7320" w:type="dxa"/>
            <w:gridSpan w:val="5"/>
            <w:shd w:val="clear" w:color="auto" w:fill="D1D1D1" w:themeFill="background2" w:themeFillShade="E6"/>
          </w:tcPr>
          <w:p w14:paraId="7619345F" w14:textId="5693730D" w:rsidR="00E25889" w:rsidRPr="001D4AD2" w:rsidRDefault="00E25889"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FC2693">
              <w:rPr>
                <w:rFonts w:ascii="Arial" w:hAnsi="Arial" w:cs="Arial"/>
                <w:b/>
                <w:bCs/>
              </w:rPr>
              <w:t>by commuter status</w:t>
            </w:r>
            <w:r w:rsidRPr="001D4AD2">
              <w:rPr>
                <w:rFonts w:ascii="Arial" w:hAnsi="Arial" w:cs="Arial"/>
                <w:b/>
                <w:bCs/>
              </w:rPr>
              <w:t xml:space="preserve"> (671 responses)</w:t>
            </w:r>
          </w:p>
        </w:tc>
      </w:tr>
      <w:tr w:rsidR="00E25889" w:rsidRPr="001D4AD2" w14:paraId="6441131A" w14:textId="77777777" w:rsidTr="00AE111F">
        <w:tc>
          <w:tcPr>
            <w:tcW w:w="1696" w:type="dxa"/>
            <w:vMerge/>
            <w:shd w:val="clear" w:color="auto" w:fill="D1D1D1" w:themeFill="background2" w:themeFillShade="E6"/>
          </w:tcPr>
          <w:p w14:paraId="1D937BB7" w14:textId="77777777" w:rsidR="00E25889" w:rsidRPr="001D4AD2" w:rsidRDefault="00E25889" w:rsidP="000E06B7">
            <w:pPr>
              <w:jc w:val="center"/>
              <w:rPr>
                <w:rFonts w:ascii="Arial" w:hAnsi="Arial" w:cs="Arial"/>
                <w:b/>
                <w:bCs/>
              </w:rPr>
            </w:pPr>
          </w:p>
        </w:tc>
        <w:tc>
          <w:tcPr>
            <w:tcW w:w="1418" w:type="dxa"/>
            <w:shd w:val="clear" w:color="auto" w:fill="D1D1D1" w:themeFill="background2" w:themeFillShade="E6"/>
            <w:vAlign w:val="center"/>
          </w:tcPr>
          <w:p w14:paraId="3DFDE85B" w14:textId="77777777" w:rsidR="00E25889" w:rsidRPr="001D4AD2" w:rsidRDefault="00E25889" w:rsidP="000E06B7">
            <w:pPr>
              <w:jc w:val="center"/>
              <w:rPr>
                <w:rFonts w:ascii="Arial" w:hAnsi="Arial" w:cs="Arial"/>
                <w:b/>
                <w:bCs/>
              </w:rPr>
            </w:pPr>
            <w:r w:rsidRPr="001D4AD2">
              <w:rPr>
                <w:rFonts w:ascii="Arial" w:hAnsi="Arial" w:cs="Arial"/>
                <w:b/>
                <w:bCs/>
              </w:rPr>
              <w:t>Yes</w:t>
            </w:r>
          </w:p>
        </w:tc>
        <w:tc>
          <w:tcPr>
            <w:tcW w:w="1374" w:type="dxa"/>
            <w:shd w:val="clear" w:color="auto" w:fill="D1D1D1" w:themeFill="background2" w:themeFillShade="E6"/>
            <w:vAlign w:val="center"/>
          </w:tcPr>
          <w:p w14:paraId="50C7D2D5" w14:textId="77777777" w:rsidR="00E25889" w:rsidRPr="001D4AD2" w:rsidRDefault="00E25889" w:rsidP="000E06B7">
            <w:pPr>
              <w:jc w:val="center"/>
              <w:rPr>
                <w:rFonts w:ascii="Arial" w:hAnsi="Arial" w:cs="Arial"/>
                <w:b/>
                <w:bCs/>
              </w:rPr>
            </w:pPr>
            <w:r w:rsidRPr="001D4AD2">
              <w:rPr>
                <w:rFonts w:ascii="Arial" w:hAnsi="Arial" w:cs="Arial"/>
                <w:b/>
                <w:bCs/>
              </w:rPr>
              <w:t>No</w:t>
            </w:r>
          </w:p>
        </w:tc>
        <w:tc>
          <w:tcPr>
            <w:tcW w:w="1518" w:type="dxa"/>
            <w:shd w:val="clear" w:color="auto" w:fill="D1D1D1" w:themeFill="background2" w:themeFillShade="E6"/>
            <w:vAlign w:val="center"/>
          </w:tcPr>
          <w:p w14:paraId="1CF0252D" w14:textId="77777777" w:rsidR="00E25889" w:rsidRPr="001D4AD2" w:rsidRDefault="00E25889" w:rsidP="000E06B7">
            <w:pPr>
              <w:jc w:val="center"/>
              <w:rPr>
                <w:rFonts w:ascii="Arial" w:hAnsi="Arial" w:cs="Arial"/>
                <w:b/>
                <w:bCs/>
              </w:rPr>
            </w:pPr>
            <w:r w:rsidRPr="001D4AD2">
              <w:rPr>
                <w:rFonts w:ascii="Arial" w:hAnsi="Arial" w:cs="Arial"/>
                <w:b/>
                <w:bCs/>
              </w:rPr>
              <w:t>Not UG but Yes (UG)</w:t>
            </w:r>
          </w:p>
        </w:tc>
        <w:tc>
          <w:tcPr>
            <w:tcW w:w="1508" w:type="dxa"/>
            <w:shd w:val="clear" w:color="auto" w:fill="D1D1D1" w:themeFill="background2" w:themeFillShade="E6"/>
            <w:vAlign w:val="center"/>
          </w:tcPr>
          <w:p w14:paraId="43CEE320" w14:textId="77777777" w:rsidR="00E25889" w:rsidRPr="001D4AD2" w:rsidRDefault="00E25889" w:rsidP="000E06B7">
            <w:pPr>
              <w:jc w:val="center"/>
              <w:rPr>
                <w:rFonts w:ascii="Arial" w:hAnsi="Arial" w:cs="Arial"/>
                <w:b/>
                <w:bCs/>
              </w:rPr>
            </w:pPr>
            <w:r w:rsidRPr="001D4AD2">
              <w:rPr>
                <w:rFonts w:ascii="Arial" w:hAnsi="Arial" w:cs="Arial"/>
                <w:b/>
                <w:bCs/>
              </w:rPr>
              <w:t>Not UG but No (UG)</w:t>
            </w:r>
          </w:p>
        </w:tc>
        <w:tc>
          <w:tcPr>
            <w:tcW w:w="1502" w:type="dxa"/>
            <w:shd w:val="clear" w:color="auto" w:fill="D1D1D1" w:themeFill="background2" w:themeFillShade="E6"/>
            <w:vAlign w:val="center"/>
          </w:tcPr>
          <w:p w14:paraId="72EC09CE" w14:textId="77777777" w:rsidR="00E25889" w:rsidRPr="001D4AD2" w:rsidRDefault="00E25889" w:rsidP="000E06B7">
            <w:pPr>
              <w:jc w:val="center"/>
              <w:rPr>
                <w:rFonts w:ascii="Arial" w:hAnsi="Arial" w:cs="Arial"/>
                <w:b/>
                <w:bCs/>
              </w:rPr>
            </w:pPr>
            <w:r w:rsidRPr="001D4AD2">
              <w:rPr>
                <w:rFonts w:ascii="Arial" w:hAnsi="Arial" w:cs="Arial"/>
                <w:b/>
                <w:bCs/>
              </w:rPr>
              <w:t>Prefer not to say</w:t>
            </w:r>
          </w:p>
        </w:tc>
      </w:tr>
      <w:tr w:rsidR="00E25889" w:rsidRPr="001D4AD2" w14:paraId="03A54FC3" w14:textId="77777777" w:rsidTr="00AE111F">
        <w:tc>
          <w:tcPr>
            <w:tcW w:w="1696" w:type="dxa"/>
          </w:tcPr>
          <w:p w14:paraId="2F86C29C" w14:textId="19BC5F90" w:rsidR="00E25889" w:rsidRPr="001D4AD2" w:rsidRDefault="00AE111F" w:rsidP="009C7885">
            <w:pPr>
              <w:rPr>
                <w:rFonts w:ascii="Arial" w:hAnsi="Arial" w:cs="Arial"/>
              </w:rPr>
            </w:pPr>
            <w:r w:rsidRPr="001D4AD2">
              <w:rPr>
                <w:rFonts w:ascii="Arial" w:hAnsi="Arial" w:cs="Arial"/>
              </w:rPr>
              <w:t>Commuter</w:t>
            </w:r>
          </w:p>
        </w:tc>
        <w:tc>
          <w:tcPr>
            <w:tcW w:w="1418" w:type="dxa"/>
            <w:vAlign w:val="center"/>
          </w:tcPr>
          <w:p w14:paraId="5FE49F4E" w14:textId="73E58E37" w:rsidR="00E25889" w:rsidRPr="001D4AD2" w:rsidRDefault="001B086E" w:rsidP="000E06B7">
            <w:pPr>
              <w:jc w:val="center"/>
              <w:rPr>
                <w:rFonts w:ascii="Arial" w:hAnsi="Arial" w:cs="Arial"/>
              </w:rPr>
            </w:pPr>
            <w:r>
              <w:rPr>
                <w:rFonts w:ascii="Arial" w:hAnsi="Arial" w:cs="Arial"/>
              </w:rPr>
              <w:t>61.68</w:t>
            </w:r>
          </w:p>
        </w:tc>
        <w:tc>
          <w:tcPr>
            <w:tcW w:w="1374" w:type="dxa"/>
            <w:vAlign w:val="center"/>
          </w:tcPr>
          <w:p w14:paraId="60C05BDC" w14:textId="0173CFAF" w:rsidR="00E25889" w:rsidRPr="001D4AD2" w:rsidRDefault="001B086E" w:rsidP="000E06B7">
            <w:pPr>
              <w:jc w:val="center"/>
              <w:rPr>
                <w:rFonts w:ascii="Arial" w:hAnsi="Arial" w:cs="Arial"/>
              </w:rPr>
            </w:pPr>
            <w:r>
              <w:rPr>
                <w:rFonts w:ascii="Arial" w:hAnsi="Arial" w:cs="Arial"/>
              </w:rPr>
              <w:t>25.97</w:t>
            </w:r>
          </w:p>
        </w:tc>
        <w:tc>
          <w:tcPr>
            <w:tcW w:w="1518" w:type="dxa"/>
            <w:vAlign w:val="center"/>
          </w:tcPr>
          <w:p w14:paraId="4E90EFAC" w14:textId="137F0CFD" w:rsidR="00E25889" w:rsidRPr="001D4AD2" w:rsidRDefault="0038307A" w:rsidP="000E06B7">
            <w:pPr>
              <w:jc w:val="center"/>
              <w:rPr>
                <w:rFonts w:ascii="Arial" w:hAnsi="Arial" w:cs="Arial"/>
              </w:rPr>
            </w:pPr>
            <w:r>
              <w:rPr>
                <w:rFonts w:ascii="Arial" w:hAnsi="Arial" w:cs="Arial"/>
              </w:rPr>
              <w:t>9.74</w:t>
            </w:r>
          </w:p>
        </w:tc>
        <w:tc>
          <w:tcPr>
            <w:tcW w:w="1508" w:type="dxa"/>
            <w:vAlign w:val="center"/>
          </w:tcPr>
          <w:p w14:paraId="294770C7" w14:textId="3BE739CC" w:rsidR="00E25889" w:rsidRPr="001D4AD2" w:rsidRDefault="0038307A" w:rsidP="000E06B7">
            <w:pPr>
              <w:jc w:val="center"/>
              <w:rPr>
                <w:rFonts w:ascii="Arial" w:hAnsi="Arial" w:cs="Arial"/>
              </w:rPr>
            </w:pPr>
            <w:r>
              <w:rPr>
                <w:rFonts w:ascii="Arial" w:hAnsi="Arial" w:cs="Arial"/>
              </w:rPr>
              <w:t>0.65</w:t>
            </w:r>
          </w:p>
        </w:tc>
        <w:tc>
          <w:tcPr>
            <w:tcW w:w="1502" w:type="dxa"/>
            <w:vAlign w:val="center"/>
          </w:tcPr>
          <w:p w14:paraId="34BE4D39" w14:textId="1BB6C6E9" w:rsidR="00E25889" w:rsidRPr="001D4AD2" w:rsidRDefault="0038307A" w:rsidP="000E06B7">
            <w:pPr>
              <w:jc w:val="center"/>
              <w:rPr>
                <w:rFonts w:ascii="Arial" w:hAnsi="Arial" w:cs="Arial"/>
              </w:rPr>
            </w:pPr>
            <w:r>
              <w:rPr>
                <w:rFonts w:ascii="Arial" w:hAnsi="Arial" w:cs="Arial"/>
              </w:rPr>
              <w:t>0.19</w:t>
            </w:r>
          </w:p>
        </w:tc>
      </w:tr>
      <w:tr w:rsidR="00AE111F" w:rsidRPr="001D4AD2" w14:paraId="204897C0" w14:textId="77777777" w:rsidTr="00AE111F">
        <w:tc>
          <w:tcPr>
            <w:tcW w:w="1696" w:type="dxa"/>
          </w:tcPr>
          <w:p w14:paraId="11FDA718" w14:textId="14C4023B" w:rsidR="00AE111F" w:rsidRPr="001D4AD2" w:rsidRDefault="00AE111F" w:rsidP="009C7885">
            <w:pPr>
              <w:rPr>
                <w:rFonts w:ascii="Arial" w:hAnsi="Arial" w:cs="Arial"/>
              </w:rPr>
            </w:pPr>
            <w:r w:rsidRPr="001D4AD2">
              <w:rPr>
                <w:rFonts w:ascii="Arial" w:hAnsi="Arial" w:cs="Arial"/>
              </w:rPr>
              <w:t>Non-commuter</w:t>
            </w:r>
          </w:p>
        </w:tc>
        <w:tc>
          <w:tcPr>
            <w:tcW w:w="1418" w:type="dxa"/>
            <w:vAlign w:val="center"/>
          </w:tcPr>
          <w:p w14:paraId="4AFFF386" w14:textId="39DC76FF" w:rsidR="00AE111F" w:rsidRPr="001D4AD2" w:rsidRDefault="003D709E" w:rsidP="000E06B7">
            <w:pPr>
              <w:jc w:val="center"/>
              <w:rPr>
                <w:rFonts w:ascii="Arial" w:hAnsi="Arial" w:cs="Arial"/>
              </w:rPr>
            </w:pPr>
            <w:r>
              <w:rPr>
                <w:rFonts w:ascii="Arial" w:hAnsi="Arial" w:cs="Arial"/>
              </w:rPr>
              <w:t>88.20</w:t>
            </w:r>
          </w:p>
        </w:tc>
        <w:tc>
          <w:tcPr>
            <w:tcW w:w="1374" w:type="dxa"/>
            <w:vAlign w:val="center"/>
          </w:tcPr>
          <w:p w14:paraId="582E312C" w14:textId="0231B0B5" w:rsidR="00AE111F" w:rsidRPr="001D4AD2" w:rsidRDefault="003D709E" w:rsidP="000E06B7">
            <w:pPr>
              <w:jc w:val="center"/>
              <w:rPr>
                <w:rFonts w:ascii="Arial" w:hAnsi="Arial" w:cs="Arial"/>
              </w:rPr>
            </w:pPr>
            <w:r>
              <w:rPr>
                <w:rFonts w:ascii="Arial" w:hAnsi="Arial" w:cs="Arial"/>
              </w:rPr>
              <w:t>5.61</w:t>
            </w:r>
          </w:p>
        </w:tc>
        <w:tc>
          <w:tcPr>
            <w:tcW w:w="1518" w:type="dxa"/>
            <w:vAlign w:val="center"/>
          </w:tcPr>
          <w:p w14:paraId="7F21487C" w14:textId="0A375318" w:rsidR="00AE111F" w:rsidRPr="001D4AD2" w:rsidRDefault="003D709E" w:rsidP="000E06B7">
            <w:pPr>
              <w:jc w:val="center"/>
              <w:rPr>
                <w:rFonts w:ascii="Arial" w:hAnsi="Arial" w:cs="Arial"/>
              </w:rPr>
            </w:pPr>
            <w:r>
              <w:rPr>
                <w:rFonts w:ascii="Arial" w:hAnsi="Arial" w:cs="Arial"/>
              </w:rPr>
              <w:t>3.29</w:t>
            </w:r>
          </w:p>
        </w:tc>
        <w:tc>
          <w:tcPr>
            <w:tcW w:w="1508" w:type="dxa"/>
            <w:vAlign w:val="center"/>
          </w:tcPr>
          <w:p w14:paraId="3AE6C5A4" w14:textId="04E7300F" w:rsidR="00AE111F" w:rsidRPr="001D4AD2" w:rsidRDefault="003D709E" w:rsidP="000E06B7">
            <w:pPr>
              <w:jc w:val="center"/>
              <w:rPr>
                <w:rFonts w:ascii="Arial" w:hAnsi="Arial" w:cs="Arial"/>
              </w:rPr>
            </w:pPr>
            <w:r>
              <w:rPr>
                <w:rFonts w:ascii="Arial" w:hAnsi="Arial" w:cs="Arial"/>
              </w:rPr>
              <w:t>0.19</w:t>
            </w:r>
          </w:p>
        </w:tc>
        <w:tc>
          <w:tcPr>
            <w:tcW w:w="1502" w:type="dxa"/>
            <w:vAlign w:val="center"/>
          </w:tcPr>
          <w:p w14:paraId="42390383" w14:textId="0B732AAA" w:rsidR="00AE111F" w:rsidRPr="001D4AD2" w:rsidRDefault="00977219" w:rsidP="000E06B7">
            <w:pPr>
              <w:jc w:val="center"/>
              <w:rPr>
                <w:rFonts w:ascii="Arial" w:hAnsi="Arial" w:cs="Arial"/>
              </w:rPr>
            </w:pPr>
            <w:r>
              <w:rPr>
                <w:rFonts w:ascii="Arial" w:hAnsi="Arial" w:cs="Arial"/>
              </w:rPr>
              <w:t>2.71</w:t>
            </w:r>
          </w:p>
        </w:tc>
      </w:tr>
    </w:tbl>
    <w:p w14:paraId="5BCCEBCB" w14:textId="77777777" w:rsidR="00E25889" w:rsidRDefault="00E25889" w:rsidP="00052D1E">
      <w:pPr>
        <w:pStyle w:val="NoSpacing"/>
        <w:jc w:val="both"/>
        <w:rPr>
          <w:rFonts w:ascii="Arial" w:hAnsi="Arial" w:cs="Arial"/>
        </w:rPr>
      </w:pPr>
    </w:p>
    <w:p w14:paraId="7A21806F" w14:textId="77777777" w:rsidR="001368FC" w:rsidRPr="001D4AD2" w:rsidRDefault="001368FC" w:rsidP="00052D1E">
      <w:pPr>
        <w:pStyle w:val="NoSpacing"/>
        <w:jc w:val="both"/>
        <w:rPr>
          <w:rFonts w:ascii="Arial" w:hAnsi="Arial" w:cs="Arial"/>
        </w:rPr>
      </w:pPr>
    </w:p>
    <w:tbl>
      <w:tblPr>
        <w:tblStyle w:val="TableGrid"/>
        <w:tblW w:w="0" w:type="auto"/>
        <w:tblLook w:val="04A0" w:firstRow="1" w:lastRow="0" w:firstColumn="1" w:lastColumn="0" w:noHBand="0" w:noVBand="1"/>
      </w:tblPr>
      <w:tblGrid>
        <w:gridCol w:w="1838"/>
        <w:gridCol w:w="1276"/>
        <w:gridCol w:w="1374"/>
        <w:gridCol w:w="1518"/>
        <w:gridCol w:w="1508"/>
        <w:gridCol w:w="1502"/>
      </w:tblGrid>
      <w:tr w:rsidR="00E25889" w:rsidRPr="001D4AD2" w14:paraId="29BF8B42" w14:textId="77777777" w:rsidTr="000E06B7">
        <w:tc>
          <w:tcPr>
            <w:tcW w:w="9016" w:type="dxa"/>
            <w:gridSpan w:val="6"/>
            <w:shd w:val="clear" w:color="auto" w:fill="D1D1D1" w:themeFill="background2" w:themeFillShade="E6"/>
          </w:tcPr>
          <w:p w14:paraId="37ED681A" w14:textId="77777777" w:rsidR="00E25889" w:rsidRPr="001D4AD2" w:rsidRDefault="00E25889" w:rsidP="000E06B7">
            <w:pPr>
              <w:jc w:val="center"/>
              <w:rPr>
                <w:rFonts w:ascii="Arial" w:hAnsi="Arial" w:cs="Arial"/>
                <w:b/>
                <w:bCs/>
              </w:rPr>
            </w:pPr>
            <w:r w:rsidRPr="001D4AD2">
              <w:rPr>
                <w:rFonts w:ascii="Arial" w:hAnsi="Arial" w:cs="Arial"/>
                <w:b/>
                <w:bCs/>
              </w:rPr>
              <w:lastRenderedPageBreak/>
              <w:t>Did you take out a Maintenance Loan?</w:t>
            </w:r>
          </w:p>
        </w:tc>
      </w:tr>
      <w:tr w:rsidR="00E25889" w:rsidRPr="001D4AD2" w14:paraId="1962EDC8" w14:textId="77777777" w:rsidTr="00AE111F">
        <w:tc>
          <w:tcPr>
            <w:tcW w:w="1838" w:type="dxa"/>
            <w:vMerge w:val="restart"/>
            <w:shd w:val="clear" w:color="auto" w:fill="D1D1D1" w:themeFill="background2" w:themeFillShade="E6"/>
            <w:vAlign w:val="center"/>
          </w:tcPr>
          <w:p w14:paraId="344E34B9" w14:textId="67F8645A" w:rsidR="00E25889" w:rsidRPr="001D4AD2" w:rsidRDefault="00E25889" w:rsidP="000E06B7">
            <w:pPr>
              <w:jc w:val="center"/>
              <w:rPr>
                <w:rFonts w:ascii="Arial" w:hAnsi="Arial" w:cs="Arial"/>
                <w:b/>
                <w:bCs/>
              </w:rPr>
            </w:pPr>
            <w:r w:rsidRPr="001D4AD2">
              <w:rPr>
                <w:rFonts w:ascii="Arial" w:hAnsi="Arial" w:cs="Arial"/>
                <w:b/>
                <w:bCs/>
              </w:rPr>
              <w:t>Commute type</w:t>
            </w:r>
          </w:p>
        </w:tc>
        <w:tc>
          <w:tcPr>
            <w:tcW w:w="7178" w:type="dxa"/>
            <w:gridSpan w:val="5"/>
            <w:shd w:val="clear" w:color="auto" w:fill="D1D1D1" w:themeFill="background2" w:themeFillShade="E6"/>
          </w:tcPr>
          <w:p w14:paraId="37497D91" w14:textId="237CDC94" w:rsidR="00E25889" w:rsidRPr="001D4AD2" w:rsidRDefault="00E25889"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1814F2">
              <w:rPr>
                <w:rFonts w:ascii="Arial" w:hAnsi="Arial" w:cs="Arial"/>
                <w:b/>
                <w:bCs/>
              </w:rPr>
              <w:t>by commute type</w:t>
            </w:r>
            <w:r w:rsidRPr="001D4AD2">
              <w:rPr>
                <w:rFonts w:ascii="Arial" w:hAnsi="Arial" w:cs="Arial"/>
                <w:b/>
                <w:bCs/>
              </w:rPr>
              <w:t xml:space="preserve"> (671 responses)</w:t>
            </w:r>
          </w:p>
        </w:tc>
      </w:tr>
      <w:tr w:rsidR="00E25889" w:rsidRPr="001D4AD2" w14:paraId="42F309A2" w14:textId="77777777" w:rsidTr="00AE111F">
        <w:tc>
          <w:tcPr>
            <w:tcW w:w="1838" w:type="dxa"/>
            <w:vMerge/>
            <w:shd w:val="clear" w:color="auto" w:fill="D1D1D1" w:themeFill="background2" w:themeFillShade="E6"/>
          </w:tcPr>
          <w:p w14:paraId="0348DDCA" w14:textId="77777777" w:rsidR="00E25889" w:rsidRPr="001D4AD2" w:rsidRDefault="00E25889" w:rsidP="000E06B7">
            <w:pPr>
              <w:jc w:val="center"/>
              <w:rPr>
                <w:rFonts w:ascii="Arial" w:hAnsi="Arial" w:cs="Arial"/>
                <w:b/>
                <w:bCs/>
              </w:rPr>
            </w:pPr>
          </w:p>
        </w:tc>
        <w:tc>
          <w:tcPr>
            <w:tcW w:w="1276" w:type="dxa"/>
            <w:shd w:val="clear" w:color="auto" w:fill="D1D1D1" w:themeFill="background2" w:themeFillShade="E6"/>
            <w:vAlign w:val="center"/>
          </w:tcPr>
          <w:p w14:paraId="1D71307A" w14:textId="77777777" w:rsidR="00E25889" w:rsidRPr="001D4AD2" w:rsidRDefault="00E25889" w:rsidP="000E06B7">
            <w:pPr>
              <w:jc w:val="center"/>
              <w:rPr>
                <w:rFonts w:ascii="Arial" w:hAnsi="Arial" w:cs="Arial"/>
                <w:b/>
                <w:bCs/>
              </w:rPr>
            </w:pPr>
            <w:r w:rsidRPr="001D4AD2">
              <w:rPr>
                <w:rFonts w:ascii="Arial" w:hAnsi="Arial" w:cs="Arial"/>
                <w:b/>
                <w:bCs/>
              </w:rPr>
              <w:t>Yes</w:t>
            </w:r>
          </w:p>
        </w:tc>
        <w:tc>
          <w:tcPr>
            <w:tcW w:w="1374" w:type="dxa"/>
            <w:shd w:val="clear" w:color="auto" w:fill="D1D1D1" w:themeFill="background2" w:themeFillShade="E6"/>
            <w:vAlign w:val="center"/>
          </w:tcPr>
          <w:p w14:paraId="1A5D849A" w14:textId="77777777" w:rsidR="00E25889" w:rsidRPr="001D4AD2" w:rsidRDefault="00E25889" w:rsidP="000E06B7">
            <w:pPr>
              <w:jc w:val="center"/>
              <w:rPr>
                <w:rFonts w:ascii="Arial" w:hAnsi="Arial" w:cs="Arial"/>
                <w:b/>
                <w:bCs/>
              </w:rPr>
            </w:pPr>
            <w:r w:rsidRPr="001D4AD2">
              <w:rPr>
                <w:rFonts w:ascii="Arial" w:hAnsi="Arial" w:cs="Arial"/>
                <w:b/>
                <w:bCs/>
              </w:rPr>
              <w:t>No</w:t>
            </w:r>
          </w:p>
        </w:tc>
        <w:tc>
          <w:tcPr>
            <w:tcW w:w="1518" w:type="dxa"/>
            <w:shd w:val="clear" w:color="auto" w:fill="D1D1D1" w:themeFill="background2" w:themeFillShade="E6"/>
            <w:vAlign w:val="center"/>
          </w:tcPr>
          <w:p w14:paraId="10B4CEFB" w14:textId="77777777" w:rsidR="00E25889" w:rsidRPr="001D4AD2" w:rsidRDefault="00E25889" w:rsidP="000E06B7">
            <w:pPr>
              <w:jc w:val="center"/>
              <w:rPr>
                <w:rFonts w:ascii="Arial" w:hAnsi="Arial" w:cs="Arial"/>
                <w:b/>
                <w:bCs/>
              </w:rPr>
            </w:pPr>
            <w:r w:rsidRPr="001D4AD2">
              <w:rPr>
                <w:rFonts w:ascii="Arial" w:hAnsi="Arial" w:cs="Arial"/>
                <w:b/>
                <w:bCs/>
              </w:rPr>
              <w:t>Not UG but Yes (UG)</w:t>
            </w:r>
          </w:p>
        </w:tc>
        <w:tc>
          <w:tcPr>
            <w:tcW w:w="1508" w:type="dxa"/>
            <w:shd w:val="clear" w:color="auto" w:fill="D1D1D1" w:themeFill="background2" w:themeFillShade="E6"/>
            <w:vAlign w:val="center"/>
          </w:tcPr>
          <w:p w14:paraId="03752E28" w14:textId="77777777" w:rsidR="00E25889" w:rsidRPr="001D4AD2" w:rsidRDefault="00E25889" w:rsidP="000E06B7">
            <w:pPr>
              <w:jc w:val="center"/>
              <w:rPr>
                <w:rFonts w:ascii="Arial" w:hAnsi="Arial" w:cs="Arial"/>
                <w:b/>
                <w:bCs/>
              </w:rPr>
            </w:pPr>
            <w:r w:rsidRPr="001D4AD2">
              <w:rPr>
                <w:rFonts w:ascii="Arial" w:hAnsi="Arial" w:cs="Arial"/>
                <w:b/>
                <w:bCs/>
              </w:rPr>
              <w:t>Not UG but No (UG)</w:t>
            </w:r>
          </w:p>
        </w:tc>
        <w:tc>
          <w:tcPr>
            <w:tcW w:w="1502" w:type="dxa"/>
            <w:shd w:val="clear" w:color="auto" w:fill="D1D1D1" w:themeFill="background2" w:themeFillShade="E6"/>
            <w:vAlign w:val="center"/>
          </w:tcPr>
          <w:p w14:paraId="41786622" w14:textId="77777777" w:rsidR="00E25889" w:rsidRPr="001D4AD2" w:rsidRDefault="00E25889" w:rsidP="000E06B7">
            <w:pPr>
              <w:jc w:val="center"/>
              <w:rPr>
                <w:rFonts w:ascii="Arial" w:hAnsi="Arial" w:cs="Arial"/>
                <w:b/>
                <w:bCs/>
              </w:rPr>
            </w:pPr>
            <w:r w:rsidRPr="001D4AD2">
              <w:rPr>
                <w:rFonts w:ascii="Arial" w:hAnsi="Arial" w:cs="Arial"/>
                <w:b/>
                <w:bCs/>
              </w:rPr>
              <w:t>Prefer not to say</w:t>
            </w:r>
          </w:p>
        </w:tc>
      </w:tr>
      <w:tr w:rsidR="00E25889" w:rsidRPr="001D4AD2" w14:paraId="726783DC" w14:textId="77777777" w:rsidTr="00AE111F">
        <w:tc>
          <w:tcPr>
            <w:tcW w:w="1838" w:type="dxa"/>
          </w:tcPr>
          <w:p w14:paraId="00C5592F" w14:textId="326A241F" w:rsidR="00E25889" w:rsidRPr="001D4AD2" w:rsidRDefault="00E25889" w:rsidP="009F4A8E">
            <w:pPr>
              <w:rPr>
                <w:rFonts w:ascii="Arial" w:hAnsi="Arial" w:cs="Arial"/>
              </w:rPr>
            </w:pPr>
            <w:r w:rsidRPr="001D4AD2">
              <w:rPr>
                <w:rFonts w:ascii="Arial" w:hAnsi="Arial" w:cs="Arial"/>
              </w:rPr>
              <w:t>Choice</w:t>
            </w:r>
          </w:p>
        </w:tc>
        <w:tc>
          <w:tcPr>
            <w:tcW w:w="1276" w:type="dxa"/>
            <w:vAlign w:val="center"/>
          </w:tcPr>
          <w:p w14:paraId="2DFAFE92" w14:textId="3A93D3AA" w:rsidR="00E25889" w:rsidRPr="001D4AD2" w:rsidRDefault="007179CA" w:rsidP="000E06B7">
            <w:pPr>
              <w:jc w:val="center"/>
              <w:rPr>
                <w:rFonts w:ascii="Arial" w:hAnsi="Arial" w:cs="Arial"/>
              </w:rPr>
            </w:pPr>
            <w:r>
              <w:rPr>
                <w:rFonts w:ascii="Arial" w:hAnsi="Arial" w:cs="Arial"/>
              </w:rPr>
              <w:t>61.02</w:t>
            </w:r>
          </w:p>
        </w:tc>
        <w:tc>
          <w:tcPr>
            <w:tcW w:w="1374" w:type="dxa"/>
            <w:vAlign w:val="center"/>
          </w:tcPr>
          <w:p w14:paraId="1104FE1C" w14:textId="0368BB74" w:rsidR="00E25889" w:rsidRPr="001D4AD2" w:rsidRDefault="000E5261" w:rsidP="000E06B7">
            <w:pPr>
              <w:jc w:val="center"/>
              <w:rPr>
                <w:rFonts w:ascii="Arial" w:hAnsi="Arial" w:cs="Arial"/>
              </w:rPr>
            </w:pPr>
            <w:r>
              <w:rPr>
                <w:rFonts w:ascii="Arial" w:hAnsi="Arial" w:cs="Arial"/>
              </w:rPr>
              <w:t>28.81</w:t>
            </w:r>
          </w:p>
        </w:tc>
        <w:tc>
          <w:tcPr>
            <w:tcW w:w="1518" w:type="dxa"/>
            <w:vAlign w:val="center"/>
          </w:tcPr>
          <w:p w14:paraId="079539B3" w14:textId="67164B8D" w:rsidR="00E25889" w:rsidRPr="001D4AD2" w:rsidRDefault="000E5261" w:rsidP="000E06B7">
            <w:pPr>
              <w:jc w:val="center"/>
              <w:rPr>
                <w:rFonts w:ascii="Arial" w:hAnsi="Arial" w:cs="Arial"/>
              </w:rPr>
            </w:pPr>
            <w:r>
              <w:rPr>
                <w:rFonts w:ascii="Arial" w:hAnsi="Arial" w:cs="Arial"/>
              </w:rPr>
              <w:t>8.47</w:t>
            </w:r>
          </w:p>
        </w:tc>
        <w:tc>
          <w:tcPr>
            <w:tcW w:w="1508" w:type="dxa"/>
            <w:vAlign w:val="center"/>
          </w:tcPr>
          <w:p w14:paraId="02D348BB" w14:textId="6B344269" w:rsidR="00E25889" w:rsidRPr="001D4AD2" w:rsidRDefault="000E5261" w:rsidP="000E06B7">
            <w:pPr>
              <w:jc w:val="center"/>
              <w:rPr>
                <w:rFonts w:ascii="Arial" w:hAnsi="Arial" w:cs="Arial"/>
              </w:rPr>
            </w:pPr>
            <w:r>
              <w:rPr>
                <w:rFonts w:ascii="Arial" w:hAnsi="Arial" w:cs="Arial"/>
              </w:rPr>
              <w:t>1.69</w:t>
            </w:r>
          </w:p>
        </w:tc>
        <w:tc>
          <w:tcPr>
            <w:tcW w:w="1502" w:type="dxa"/>
            <w:vAlign w:val="center"/>
          </w:tcPr>
          <w:p w14:paraId="7E99EEB5" w14:textId="4EE4942E" w:rsidR="00E25889" w:rsidRPr="001D4AD2" w:rsidRDefault="000E5261" w:rsidP="000E06B7">
            <w:pPr>
              <w:jc w:val="center"/>
              <w:rPr>
                <w:rFonts w:ascii="Arial" w:hAnsi="Arial" w:cs="Arial"/>
              </w:rPr>
            </w:pPr>
            <w:r>
              <w:rPr>
                <w:rFonts w:ascii="Arial" w:hAnsi="Arial" w:cs="Arial"/>
              </w:rPr>
              <w:t>-</w:t>
            </w:r>
          </w:p>
        </w:tc>
      </w:tr>
      <w:tr w:rsidR="00E25889" w:rsidRPr="001D4AD2" w14:paraId="7C35AC0D" w14:textId="77777777" w:rsidTr="00AE111F">
        <w:tc>
          <w:tcPr>
            <w:tcW w:w="1838" w:type="dxa"/>
          </w:tcPr>
          <w:p w14:paraId="7A9D89AA" w14:textId="01BA8968" w:rsidR="00E25889" w:rsidRPr="001D4AD2" w:rsidRDefault="00E25889" w:rsidP="009F4A8E">
            <w:pPr>
              <w:rPr>
                <w:rFonts w:ascii="Arial" w:hAnsi="Arial" w:cs="Arial"/>
              </w:rPr>
            </w:pPr>
            <w:r w:rsidRPr="001D4AD2">
              <w:rPr>
                <w:rFonts w:ascii="Arial" w:hAnsi="Arial" w:cs="Arial"/>
              </w:rPr>
              <w:t>Necessity</w:t>
            </w:r>
          </w:p>
        </w:tc>
        <w:tc>
          <w:tcPr>
            <w:tcW w:w="1276" w:type="dxa"/>
            <w:vAlign w:val="center"/>
          </w:tcPr>
          <w:p w14:paraId="08B73CF1" w14:textId="1B2864B0" w:rsidR="00E25889" w:rsidRPr="001D4AD2" w:rsidRDefault="00305F70" w:rsidP="000E06B7">
            <w:pPr>
              <w:jc w:val="center"/>
              <w:rPr>
                <w:rFonts w:ascii="Arial" w:hAnsi="Arial" w:cs="Arial"/>
              </w:rPr>
            </w:pPr>
            <w:r>
              <w:rPr>
                <w:rFonts w:ascii="Arial" w:hAnsi="Arial" w:cs="Arial"/>
              </w:rPr>
              <w:t>63.04</w:t>
            </w:r>
          </w:p>
        </w:tc>
        <w:tc>
          <w:tcPr>
            <w:tcW w:w="1374" w:type="dxa"/>
            <w:vAlign w:val="center"/>
          </w:tcPr>
          <w:p w14:paraId="78A99887" w14:textId="06F2D071" w:rsidR="00E25889" w:rsidRPr="001D4AD2" w:rsidRDefault="00305F70" w:rsidP="000E06B7">
            <w:pPr>
              <w:jc w:val="center"/>
              <w:rPr>
                <w:rFonts w:ascii="Arial" w:hAnsi="Arial" w:cs="Arial"/>
              </w:rPr>
            </w:pPr>
            <w:r>
              <w:rPr>
                <w:rFonts w:ascii="Arial" w:hAnsi="Arial" w:cs="Arial"/>
              </w:rPr>
              <w:t>25</w:t>
            </w:r>
          </w:p>
        </w:tc>
        <w:tc>
          <w:tcPr>
            <w:tcW w:w="1518" w:type="dxa"/>
            <w:vAlign w:val="center"/>
          </w:tcPr>
          <w:p w14:paraId="1D4D6EFA" w14:textId="78925578" w:rsidR="00E25889" w:rsidRPr="001D4AD2" w:rsidRDefault="00305F70" w:rsidP="000E06B7">
            <w:pPr>
              <w:jc w:val="center"/>
              <w:rPr>
                <w:rFonts w:ascii="Arial" w:hAnsi="Arial" w:cs="Arial"/>
              </w:rPr>
            </w:pPr>
            <w:r>
              <w:rPr>
                <w:rFonts w:ascii="Arial" w:hAnsi="Arial" w:cs="Arial"/>
              </w:rPr>
              <w:t>8.69</w:t>
            </w:r>
          </w:p>
        </w:tc>
        <w:tc>
          <w:tcPr>
            <w:tcW w:w="1508" w:type="dxa"/>
            <w:vAlign w:val="center"/>
          </w:tcPr>
          <w:p w14:paraId="3EA73115" w14:textId="18F47E84" w:rsidR="00E25889" w:rsidRPr="001D4AD2" w:rsidRDefault="002069FF" w:rsidP="000E06B7">
            <w:pPr>
              <w:jc w:val="center"/>
              <w:rPr>
                <w:rFonts w:ascii="Arial" w:hAnsi="Arial" w:cs="Arial"/>
              </w:rPr>
            </w:pPr>
            <w:r>
              <w:rPr>
                <w:rFonts w:ascii="Arial" w:hAnsi="Arial" w:cs="Arial"/>
              </w:rPr>
              <w:t>-</w:t>
            </w:r>
          </w:p>
        </w:tc>
        <w:tc>
          <w:tcPr>
            <w:tcW w:w="1502" w:type="dxa"/>
            <w:vAlign w:val="center"/>
          </w:tcPr>
          <w:p w14:paraId="2F12B850" w14:textId="05582072" w:rsidR="00E25889" w:rsidRPr="001D4AD2" w:rsidRDefault="00494F98" w:rsidP="000E06B7">
            <w:pPr>
              <w:jc w:val="center"/>
              <w:rPr>
                <w:rFonts w:ascii="Arial" w:hAnsi="Arial" w:cs="Arial"/>
              </w:rPr>
            </w:pPr>
            <w:r>
              <w:rPr>
                <w:rFonts w:ascii="Arial" w:hAnsi="Arial" w:cs="Arial"/>
              </w:rPr>
              <w:t>3.26</w:t>
            </w:r>
          </w:p>
        </w:tc>
      </w:tr>
      <w:tr w:rsidR="00E25889" w:rsidRPr="001D4AD2" w14:paraId="7996B109" w14:textId="77777777" w:rsidTr="00AE111F">
        <w:tc>
          <w:tcPr>
            <w:tcW w:w="1838" w:type="dxa"/>
          </w:tcPr>
          <w:p w14:paraId="1967887D" w14:textId="4C188187" w:rsidR="00E25889" w:rsidRPr="001D4AD2" w:rsidRDefault="00E25889" w:rsidP="009F4A8E">
            <w:pPr>
              <w:rPr>
                <w:rFonts w:ascii="Arial" w:hAnsi="Arial" w:cs="Arial"/>
              </w:rPr>
            </w:pPr>
            <w:r w:rsidRPr="001D4AD2">
              <w:rPr>
                <w:rFonts w:ascii="Arial" w:hAnsi="Arial" w:cs="Arial"/>
              </w:rPr>
              <w:t>Prefer not to say</w:t>
            </w:r>
          </w:p>
        </w:tc>
        <w:tc>
          <w:tcPr>
            <w:tcW w:w="1276" w:type="dxa"/>
            <w:vAlign w:val="center"/>
          </w:tcPr>
          <w:p w14:paraId="33EBE1AD" w14:textId="73CA03F9" w:rsidR="00E25889" w:rsidRPr="001D4AD2" w:rsidRDefault="009364BC" w:rsidP="000E06B7">
            <w:pPr>
              <w:jc w:val="center"/>
              <w:rPr>
                <w:rFonts w:ascii="Arial" w:hAnsi="Arial" w:cs="Arial"/>
              </w:rPr>
            </w:pPr>
            <w:r>
              <w:rPr>
                <w:rFonts w:ascii="Arial" w:hAnsi="Arial" w:cs="Arial"/>
              </w:rPr>
              <w:t>33.33</w:t>
            </w:r>
          </w:p>
        </w:tc>
        <w:tc>
          <w:tcPr>
            <w:tcW w:w="1374" w:type="dxa"/>
            <w:vAlign w:val="center"/>
          </w:tcPr>
          <w:p w14:paraId="7B3D8183" w14:textId="0926674F" w:rsidR="00E25889" w:rsidRPr="001D4AD2" w:rsidRDefault="007179CA" w:rsidP="000E06B7">
            <w:pPr>
              <w:jc w:val="center"/>
              <w:rPr>
                <w:rFonts w:ascii="Arial" w:hAnsi="Arial" w:cs="Arial"/>
              </w:rPr>
            </w:pPr>
            <w:r>
              <w:rPr>
                <w:rFonts w:ascii="Arial" w:hAnsi="Arial" w:cs="Arial"/>
              </w:rPr>
              <w:t>-</w:t>
            </w:r>
          </w:p>
        </w:tc>
        <w:tc>
          <w:tcPr>
            <w:tcW w:w="1518" w:type="dxa"/>
            <w:vAlign w:val="center"/>
          </w:tcPr>
          <w:p w14:paraId="019E6C5D" w14:textId="005DA42B" w:rsidR="00E25889" w:rsidRPr="001D4AD2" w:rsidRDefault="007179CA" w:rsidP="000E06B7">
            <w:pPr>
              <w:jc w:val="center"/>
              <w:rPr>
                <w:rFonts w:ascii="Arial" w:hAnsi="Arial" w:cs="Arial"/>
              </w:rPr>
            </w:pPr>
            <w:r>
              <w:rPr>
                <w:rFonts w:ascii="Arial" w:hAnsi="Arial" w:cs="Arial"/>
              </w:rPr>
              <w:t>66.67</w:t>
            </w:r>
          </w:p>
        </w:tc>
        <w:tc>
          <w:tcPr>
            <w:tcW w:w="1508" w:type="dxa"/>
            <w:vAlign w:val="center"/>
          </w:tcPr>
          <w:p w14:paraId="35AFE34F" w14:textId="236FAB50" w:rsidR="00E25889" w:rsidRPr="001D4AD2" w:rsidRDefault="007179CA" w:rsidP="000E06B7">
            <w:pPr>
              <w:jc w:val="center"/>
              <w:rPr>
                <w:rFonts w:ascii="Arial" w:hAnsi="Arial" w:cs="Arial"/>
              </w:rPr>
            </w:pPr>
            <w:r>
              <w:rPr>
                <w:rFonts w:ascii="Arial" w:hAnsi="Arial" w:cs="Arial"/>
              </w:rPr>
              <w:t>-</w:t>
            </w:r>
          </w:p>
        </w:tc>
        <w:tc>
          <w:tcPr>
            <w:tcW w:w="1502" w:type="dxa"/>
            <w:vAlign w:val="center"/>
          </w:tcPr>
          <w:p w14:paraId="37B01808" w14:textId="0E0BDD8E" w:rsidR="00E25889" w:rsidRPr="001D4AD2" w:rsidRDefault="007179CA" w:rsidP="000E06B7">
            <w:pPr>
              <w:jc w:val="center"/>
              <w:rPr>
                <w:rFonts w:ascii="Arial" w:hAnsi="Arial" w:cs="Arial"/>
              </w:rPr>
            </w:pPr>
            <w:r>
              <w:rPr>
                <w:rFonts w:ascii="Arial" w:hAnsi="Arial" w:cs="Arial"/>
              </w:rPr>
              <w:t>-</w:t>
            </w:r>
          </w:p>
        </w:tc>
      </w:tr>
    </w:tbl>
    <w:p w14:paraId="06945E1F" w14:textId="77777777" w:rsidR="00D1509E" w:rsidRDefault="00D1509E" w:rsidP="00052D1E">
      <w:pPr>
        <w:pStyle w:val="NoSpacing"/>
        <w:jc w:val="both"/>
        <w:rPr>
          <w:rFonts w:ascii="Arial" w:hAnsi="Arial" w:cs="Arial"/>
        </w:rPr>
      </w:pPr>
    </w:p>
    <w:p w14:paraId="7B47CFF8" w14:textId="19E25107" w:rsidR="00D60418" w:rsidRDefault="00D60418" w:rsidP="00052D1E">
      <w:pPr>
        <w:pStyle w:val="NoSpacing"/>
        <w:jc w:val="both"/>
        <w:rPr>
          <w:rFonts w:ascii="Arial" w:hAnsi="Arial" w:cs="Arial"/>
        </w:rPr>
      </w:pPr>
      <w:r>
        <w:rPr>
          <w:rFonts w:ascii="Arial" w:hAnsi="Arial" w:cs="Arial"/>
          <w:u w:val="single"/>
        </w:rPr>
        <w:t xml:space="preserve">Reasons </w:t>
      </w:r>
      <w:r w:rsidR="00DA3037">
        <w:rPr>
          <w:rFonts w:ascii="Arial" w:hAnsi="Arial" w:cs="Arial"/>
          <w:u w:val="single"/>
        </w:rPr>
        <w:t xml:space="preserve">UK </w:t>
      </w:r>
      <w:r>
        <w:rPr>
          <w:rFonts w:ascii="Arial" w:hAnsi="Arial" w:cs="Arial"/>
          <w:u w:val="single"/>
        </w:rPr>
        <w:t>students didn’t take out Maintenance Loan</w:t>
      </w:r>
    </w:p>
    <w:p w14:paraId="408BAD2E" w14:textId="77777777" w:rsidR="00D60418" w:rsidRPr="00D60418" w:rsidRDefault="00D60418" w:rsidP="00052D1E">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6091"/>
        <w:gridCol w:w="2976"/>
      </w:tblGrid>
      <w:tr w:rsidR="00F76654" w:rsidRPr="001D4AD2" w14:paraId="7E8BC8BE" w14:textId="77777777" w:rsidTr="000E06B7">
        <w:tc>
          <w:tcPr>
            <w:tcW w:w="9067" w:type="dxa"/>
            <w:gridSpan w:val="2"/>
            <w:shd w:val="clear" w:color="auto" w:fill="D1D1D1" w:themeFill="background2" w:themeFillShade="E6"/>
            <w:vAlign w:val="center"/>
          </w:tcPr>
          <w:p w14:paraId="406F07D2" w14:textId="070EBE7F" w:rsidR="00F76654" w:rsidRPr="001D4AD2" w:rsidRDefault="00425FBD" w:rsidP="000E06B7">
            <w:pPr>
              <w:jc w:val="center"/>
              <w:rPr>
                <w:rFonts w:ascii="Arial" w:hAnsi="Arial" w:cs="Arial"/>
                <w:b/>
              </w:rPr>
            </w:pPr>
            <w:r w:rsidRPr="001D4AD2">
              <w:rPr>
                <w:rFonts w:ascii="Arial" w:hAnsi="Arial" w:cs="Arial"/>
                <w:b/>
                <w:bCs/>
              </w:rPr>
              <w:t>If you decided not to take out a Maintenance Loan, what were your main reasons? (please tick all that apply. If your reason is not listed, use the Other option)</w:t>
            </w:r>
          </w:p>
        </w:tc>
      </w:tr>
      <w:tr w:rsidR="00F76654" w:rsidRPr="001D4AD2" w14:paraId="60CDDDD5" w14:textId="77777777" w:rsidTr="00650036">
        <w:tc>
          <w:tcPr>
            <w:tcW w:w="6091" w:type="dxa"/>
            <w:shd w:val="clear" w:color="auto" w:fill="D1D1D1" w:themeFill="background2" w:themeFillShade="E6"/>
            <w:vAlign w:val="center"/>
          </w:tcPr>
          <w:p w14:paraId="53A12FD6" w14:textId="735EFCD6" w:rsidR="00F76654" w:rsidRPr="001D4AD2" w:rsidRDefault="00F76654" w:rsidP="000E06B7">
            <w:pPr>
              <w:jc w:val="center"/>
              <w:rPr>
                <w:rFonts w:ascii="Arial" w:hAnsi="Arial" w:cs="Arial"/>
              </w:rPr>
            </w:pPr>
            <w:r w:rsidRPr="001D4AD2">
              <w:rPr>
                <w:rFonts w:ascii="Arial" w:hAnsi="Arial" w:cs="Arial"/>
                <w:b/>
              </w:rPr>
              <w:t xml:space="preserve">Reason </w:t>
            </w:r>
          </w:p>
        </w:tc>
        <w:tc>
          <w:tcPr>
            <w:tcW w:w="2976" w:type="dxa"/>
            <w:shd w:val="clear" w:color="auto" w:fill="D1D1D1" w:themeFill="background2" w:themeFillShade="E6"/>
            <w:vAlign w:val="center"/>
          </w:tcPr>
          <w:p w14:paraId="51C42751" w14:textId="77777777" w:rsidR="00F76654" w:rsidRPr="001D4AD2" w:rsidRDefault="00F76654" w:rsidP="000E06B7">
            <w:pPr>
              <w:jc w:val="center"/>
              <w:rPr>
                <w:rFonts w:ascii="Arial" w:hAnsi="Arial" w:cs="Arial"/>
                <w:b/>
              </w:rPr>
            </w:pPr>
            <w:r w:rsidRPr="001D4AD2">
              <w:rPr>
                <w:rFonts w:ascii="Arial" w:hAnsi="Arial" w:cs="Arial"/>
                <w:b/>
              </w:rPr>
              <w:t xml:space="preserve">% of respondents </w:t>
            </w:r>
          </w:p>
          <w:p w14:paraId="69B506AC" w14:textId="1F747549" w:rsidR="00F76654" w:rsidRPr="001D4AD2" w:rsidRDefault="00F76654" w:rsidP="000E06B7">
            <w:pPr>
              <w:jc w:val="center"/>
              <w:rPr>
                <w:rFonts w:ascii="Arial" w:hAnsi="Arial" w:cs="Arial"/>
                <w:b/>
              </w:rPr>
            </w:pPr>
            <w:r w:rsidRPr="001D4AD2">
              <w:rPr>
                <w:rFonts w:ascii="Arial" w:hAnsi="Arial" w:cs="Arial"/>
                <w:b/>
              </w:rPr>
              <w:t>(71 responses)</w:t>
            </w:r>
          </w:p>
        </w:tc>
      </w:tr>
      <w:tr w:rsidR="00F76654" w:rsidRPr="001D4AD2" w14:paraId="2080F532" w14:textId="77777777" w:rsidTr="00650036">
        <w:tc>
          <w:tcPr>
            <w:tcW w:w="6091" w:type="dxa"/>
            <w:shd w:val="clear" w:color="auto" w:fill="FFFFFF" w:themeFill="background1"/>
            <w:vAlign w:val="center"/>
          </w:tcPr>
          <w:p w14:paraId="54C41D0E" w14:textId="187327B2" w:rsidR="00F76654" w:rsidRPr="001D4AD2" w:rsidRDefault="00240E23" w:rsidP="000E06B7">
            <w:pPr>
              <w:rPr>
                <w:rFonts w:ascii="Arial" w:hAnsi="Arial" w:cs="Arial"/>
              </w:rPr>
            </w:pPr>
            <w:r w:rsidRPr="001D4AD2">
              <w:rPr>
                <w:rFonts w:ascii="Arial" w:hAnsi="Arial" w:cs="Arial"/>
              </w:rPr>
              <w:t>I did not want to take on debt</w:t>
            </w:r>
          </w:p>
        </w:tc>
        <w:tc>
          <w:tcPr>
            <w:tcW w:w="2976" w:type="dxa"/>
            <w:shd w:val="clear" w:color="auto" w:fill="FFFFFF" w:themeFill="background1"/>
            <w:vAlign w:val="center"/>
          </w:tcPr>
          <w:p w14:paraId="029B726A" w14:textId="5AFAA4A4" w:rsidR="00F76654" w:rsidRPr="001D4AD2" w:rsidRDefault="00240E23" w:rsidP="000E06B7">
            <w:pPr>
              <w:jc w:val="center"/>
              <w:rPr>
                <w:rFonts w:ascii="Arial" w:hAnsi="Arial" w:cs="Arial"/>
              </w:rPr>
            </w:pPr>
            <w:r w:rsidRPr="001D4AD2">
              <w:rPr>
                <w:rFonts w:ascii="Arial" w:hAnsi="Arial" w:cs="Arial"/>
              </w:rPr>
              <w:t>64.79</w:t>
            </w:r>
          </w:p>
        </w:tc>
      </w:tr>
      <w:tr w:rsidR="00F76654" w:rsidRPr="001D4AD2" w14:paraId="35E8769F" w14:textId="77777777" w:rsidTr="00650036">
        <w:tc>
          <w:tcPr>
            <w:tcW w:w="6091" w:type="dxa"/>
            <w:shd w:val="clear" w:color="auto" w:fill="FFFFFF" w:themeFill="background1"/>
            <w:vAlign w:val="center"/>
          </w:tcPr>
          <w:p w14:paraId="0E4B4AD9" w14:textId="497063D9" w:rsidR="00F76654" w:rsidRPr="001D4AD2" w:rsidRDefault="00240E23" w:rsidP="000E06B7">
            <w:pPr>
              <w:rPr>
                <w:rFonts w:ascii="Arial" w:hAnsi="Arial" w:cs="Arial"/>
              </w:rPr>
            </w:pPr>
            <w:r w:rsidRPr="001D4AD2">
              <w:rPr>
                <w:rFonts w:ascii="Arial" w:hAnsi="Arial" w:cs="Arial"/>
              </w:rPr>
              <w:t>I have parental / family financial support</w:t>
            </w:r>
          </w:p>
        </w:tc>
        <w:tc>
          <w:tcPr>
            <w:tcW w:w="2976" w:type="dxa"/>
            <w:shd w:val="clear" w:color="auto" w:fill="FFFFFF" w:themeFill="background1"/>
            <w:vAlign w:val="center"/>
          </w:tcPr>
          <w:p w14:paraId="79831C7A" w14:textId="5BA50F1D" w:rsidR="00F76654" w:rsidRPr="001D4AD2" w:rsidRDefault="00240E23" w:rsidP="000E06B7">
            <w:pPr>
              <w:jc w:val="center"/>
              <w:rPr>
                <w:rFonts w:ascii="Arial" w:hAnsi="Arial" w:cs="Arial"/>
              </w:rPr>
            </w:pPr>
            <w:r w:rsidRPr="001D4AD2">
              <w:rPr>
                <w:rFonts w:ascii="Arial" w:hAnsi="Arial" w:cs="Arial"/>
              </w:rPr>
              <w:t>54.93</w:t>
            </w:r>
          </w:p>
        </w:tc>
      </w:tr>
      <w:tr w:rsidR="00F76654" w:rsidRPr="001D4AD2" w14:paraId="1BD161CA" w14:textId="77777777" w:rsidTr="00650036">
        <w:tc>
          <w:tcPr>
            <w:tcW w:w="6091" w:type="dxa"/>
            <w:shd w:val="clear" w:color="auto" w:fill="FFFFFF" w:themeFill="background1"/>
            <w:vAlign w:val="center"/>
          </w:tcPr>
          <w:p w14:paraId="321B86CE" w14:textId="777E5E2B" w:rsidR="00F76654" w:rsidRPr="001D4AD2" w:rsidRDefault="00D9300F" w:rsidP="000E06B7">
            <w:pPr>
              <w:rPr>
                <w:rFonts w:ascii="Arial" w:hAnsi="Arial" w:cs="Arial"/>
              </w:rPr>
            </w:pPr>
            <w:r w:rsidRPr="001D4AD2">
              <w:rPr>
                <w:rFonts w:ascii="Arial" w:hAnsi="Arial" w:cs="Arial"/>
              </w:rPr>
              <w:t>I live at home and did not need to</w:t>
            </w:r>
          </w:p>
        </w:tc>
        <w:tc>
          <w:tcPr>
            <w:tcW w:w="2976" w:type="dxa"/>
            <w:shd w:val="clear" w:color="auto" w:fill="FFFFFF" w:themeFill="background1"/>
            <w:vAlign w:val="center"/>
          </w:tcPr>
          <w:p w14:paraId="650F6CE4" w14:textId="05AB228E" w:rsidR="00F76654" w:rsidRPr="001D4AD2" w:rsidRDefault="00D9300F" w:rsidP="000E06B7">
            <w:pPr>
              <w:jc w:val="center"/>
              <w:rPr>
                <w:rFonts w:ascii="Arial" w:hAnsi="Arial" w:cs="Arial"/>
              </w:rPr>
            </w:pPr>
            <w:r w:rsidRPr="001D4AD2">
              <w:rPr>
                <w:rFonts w:ascii="Arial" w:hAnsi="Arial" w:cs="Arial"/>
              </w:rPr>
              <w:t>32.39</w:t>
            </w:r>
          </w:p>
        </w:tc>
      </w:tr>
      <w:tr w:rsidR="00F76654" w:rsidRPr="001D4AD2" w14:paraId="5E7C9090" w14:textId="77777777" w:rsidTr="00650036">
        <w:tc>
          <w:tcPr>
            <w:tcW w:w="6091" w:type="dxa"/>
            <w:shd w:val="clear" w:color="auto" w:fill="FFFFFF" w:themeFill="background1"/>
            <w:vAlign w:val="center"/>
          </w:tcPr>
          <w:p w14:paraId="4AA138A1" w14:textId="4B36CFF9" w:rsidR="00F76654" w:rsidRPr="001D4AD2" w:rsidRDefault="00D9300F" w:rsidP="000E06B7">
            <w:pPr>
              <w:rPr>
                <w:rFonts w:ascii="Arial" w:hAnsi="Arial" w:cs="Arial"/>
              </w:rPr>
            </w:pPr>
            <w:r w:rsidRPr="001D4AD2">
              <w:rPr>
                <w:rFonts w:ascii="Arial" w:hAnsi="Arial" w:cs="Arial"/>
              </w:rPr>
              <w:t>I earn enough through part-time or full-time work</w:t>
            </w:r>
          </w:p>
        </w:tc>
        <w:tc>
          <w:tcPr>
            <w:tcW w:w="2976" w:type="dxa"/>
            <w:shd w:val="clear" w:color="auto" w:fill="FFFFFF" w:themeFill="background1"/>
            <w:vAlign w:val="center"/>
          </w:tcPr>
          <w:p w14:paraId="260665D0" w14:textId="313650FF" w:rsidR="00F76654" w:rsidRPr="001D4AD2" w:rsidRDefault="00D9300F" w:rsidP="000E06B7">
            <w:pPr>
              <w:jc w:val="center"/>
              <w:rPr>
                <w:rFonts w:ascii="Arial" w:hAnsi="Arial" w:cs="Arial"/>
              </w:rPr>
            </w:pPr>
            <w:r w:rsidRPr="001D4AD2">
              <w:rPr>
                <w:rFonts w:ascii="Arial" w:hAnsi="Arial" w:cs="Arial"/>
              </w:rPr>
              <w:t>21.13</w:t>
            </w:r>
          </w:p>
        </w:tc>
      </w:tr>
      <w:tr w:rsidR="00F76654" w:rsidRPr="001D4AD2" w14:paraId="46780D37" w14:textId="77777777" w:rsidTr="00650036">
        <w:tc>
          <w:tcPr>
            <w:tcW w:w="6091" w:type="dxa"/>
            <w:shd w:val="clear" w:color="auto" w:fill="FFFFFF" w:themeFill="background1"/>
            <w:vAlign w:val="center"/>
          </w:tcPr>
          <w:p w14:paraId="6BC2C066" w14:textId="28E210AD" w:rsidR="00F76654" w:rsidRPr="001D4AD2" w:rsidRDefault="00D9300F" w:rsidP="000E06B7">
            <w:pPr>
              <w:rPr>
                <w:rFonts w:ascii="Arial" w:hAnsi="Arial" w:cs="Arial"/>
              </w:rPr>
            </w:pPr>
            <w:r w:rsidRPr="001D4AD2">
              <w:rPr>
                <w:rFonts w:ascii="Arial" w:hAnsi="Arial" w:cs="Arial"/>
              </w:rPr>
              <w:t>Uncertain about repayment / interest rate</w:t>
            </w:r>
          </w:p>
        </w:tc>
        <w:tc>
          <w:tcPr>
            <w:tcW w:w="2976" w:type="dxa"/>
            <w:shd w:val="clear" w:color="auto" w:fill="FFFFFF" w:themeFill="background1"/>
            <w:vAlign w:val="center"/>
          </w:tcPr>
          <w:p w14:paraId="295BEBF6" w14:textId="34861D54" w:rsidR="00F76654" w:rsidRPr="001D4AD2" w:rsidRDefault="00D9300F" w:rsidP="000E06B7">
            <w:pPr>
              <w:jc w:val="center"/>
              <w:rPr>
                <w:rFonts w:ascii="Arial" w:hAnsi="Arial" w:cs="Arial"/>
              </w:rPr>
            </w:pPr>
            <w:r w:rsidRPr="001D4AD2">
              <w:rPr>
                <w:rFonts w:ascii="Arial" w:hAnsi="Arial" w:cs="Arial"/>
              </w:rPr>
              <w:t>14.08</w:t>
            </w:r>
          </w:p>
        </w:tc>
      </w:tr>
      <w:tr w:rsidR="00F76654" w:rsidRPr="001D4AD2" w14:paraId="45C87A4E" w14:textId="77777777" w:rsidTr="00650036">
        <w:tc>
          <w:tcPr>
            <w:tcW w:w="6091" w:type="dxa"/>
            <w:shd w:val="clear" w:color="auto" w:fill="FFFFFF" w:themeFill="background1"/>
            <w:vAlign w:val="center"/>
          </w:tcPr>
          <w:p w14:paraId="069FD073" w14:textId="11C5EAA0" w:rsidR="00F76654" w:rsidRPr="001D4AD2" w:rsidRDefault="00D9300F" w:rsidP="000E06B7">
            <w:pPr>
              <w:rPr>
                <w:rFonts w:ascii="Arial" w:hAnsi="Arial" w:cs="Arial"/>
              </w:rPr>
            </w:pPr>
            <w:r w:rsidRPr="001D4AD2">
              <w:rPr>
                <w:rFonts w:ascii="Arial" w:hAnsi="Arial" w:cs="Arial"/>
              </w:rPr>
              <w:t>I do not trust the loan system</w:t>
            </w:r>
          </w:p>
        </w:tc>
        <w:tc>
          <w:tcPr>
            <w:tcW w:w="2976" w:type="dxa"/>
            <w:shd w:val="clear" w:color="auto" w:fill="FFFFFF" w:themeFill="background1"/>
            <w:vAlign w:val="center"/>
          </w:tcPr>
          <w:p w14:paraId="3C0C7A9C" w14:textId="62368A62" w:rsidR="00F76654" w:rsidRPr="001D4AD2" w:rsidRDefault="00D9300F" w:rsidP="000E06B7">
            <w:pPr>
              <w:jc w:val="center"/>
              <w:rPr>
                <w:rFonts w:ascii="Arial" w:hAnsi="Arial" w:cs="Arial"/>
              </w:rPr>
            </w:pPr>
            <w:r w:rsidRPr="001D4AD2">
              <w:rPr>
                <w:rFonts w:ascii="Arial" w:hAnsi="Arial" w:cs="Arial"/>
              </w:rPr>
              <w:t>12.66</w:t>
            </w:r>
          </w:p>
        </w:tc>
      </w:tr>
      <w:tr w:rsidR="00D9300F" w:rsidRPr="001D4AD2" w14:paraId="27869562" w14:textId="77777777" w:rsidTr="00650036">
        <w:tc>
          <w:tcPr>
            <w:tcW w:w="6091" w:type="dxa"/>
            <w:shd w:val="clear" w:color="auto" w:fill="FFFFFF" w:themeFill="background1"/>
            <w:vAlign w:val="center"/>
          </w:tcPr>
          <w:p w14:paraId="73B23BEE" w14:textId="42461135" w:rsidR="00D9300F" w:rsidRPr="001D4AD2" w:rsidRDefault="00D9300F" w:rsidP="000E06B7">
            <w:pPr>
              <w:rPr>
                <w:rFonts w:ascii="Arial" w:hAnsi="Arial" w:cs="Arial"/>
              </w:rPr>
            </w:pPr>
            <w:r w:rsidRPr="001D4AD2">
              <w:rPr>
                <w:rFonts w:ascii="Arial" w:hAnsi="Arial" w:cs="Arial"/>
              </w:rPr>
              <w:t>Religious reasons</w:t>
            </w:r>
          </w:p>
        </w:tc>
        <w:tc>
          <w:tcPr>
            <w:tcW w:w="2976" w:type="dxa"/>
            <w:shd w:val="clear" w:color="auto" w:fill="FFFFFF" w:themeFill="background1"/>
            <w:vAlign w:val="center"/>
          </w:tcPr>
          <w:p w14:paraId="17B2201C" w14:textId="1EFC0DB7" w:rsidR="00D9300F" w:rsidRPr="001D4AD2" w:rsidRDefault="00D9300F" w:rsidP="000E06B7">
            <w:pPr>
              <w:jc w:val="center"/>
              <w:rPr>
                <w:rFonts w:ascii="Arial" w:hAnsi="Arial" w:cs="Arial"/>
              </w:rPr>
            </w:pPr>
            <w:r w:rsidRPr="001D4AD2">
              <w:rPr>
                <w:rFonts w:ascii="Arial" w:hAnsi="Arial" w:cs="Arial"/>
              </w:rPr>
              <w:t>9.86</w:t>
            </w:r>
          </w:p>
        </w:tc>
      </w:tr>
      <w:tr w:rsidR="00D9300F" w:rsidRPr="001D4AD2" w14:paraId="76A5EDC5" w14:textId="77777777" w:rsidTr="00650036">
        <w:tc>
          <w:tcPr>
            <w:tcW w:w="6091" w:type="dxa"/>
            <w:shd w:val="clear" w:color="auto" w:fill="FFFFFF" w:themeFill="background1"/>
            <w:vAlign w:val="center"/>
          </w:tcPr>
          <w:p w14:paraId="10EE11DA" w14:textId="3DEE581B" w:rsidR="00D9300F" w:rsidRPr="001D4AD2" w:rsidRDefault="00D9300F" w:rsidP="000E06B7">
            <w:pPr>
              <w:rPr>
                <w:rFonts w:ascii="Arial" w:hAnsi="Arial" w:cs="Arial"/>
              </w:rPr>
            </w:pPr>
            <w:r w:rsidRPr="001D4AD2">
              <w:rPr>
                <w:rFonts w:ascii="Arial" w:hAnsi="Arial" w:cs="Arial"/>
              </w:rPr>
              <w:t>I am not eligible</w:t>
            </w:r>
          </w:p>
        </w:tc>
        <w:tc>
          <w:tcPr>
            <w:tcW w:w="2976" w:type="dxa"/>
            <w:shd w:val="clear" w:color="auto" w:fill="FFFFFF" w:themeFill="background1"/>
            <w:vAlign w:val="center"/>
          </w:tcPr>
          <w:p w14:paraId="182FA3A7" w14:textId="322C81B9" w:rsidR="00D9300F" w:rsidRPr="001D4AD2" w:rsidRDefault="00D9300F" w:rsidP="000E06B7">
            <w:pPr>
              <w:jc w:val="center"/>
              <w:rPr>
                <w:rFonts w:ascii="Arial" w:hAnsi="Arial" w:cs="Arial"/>
              </w:rPr>
            </w:pPr>
            <w:r w:rsidRPr="001D4AD2">
              <w:rPr>
                <w:rFonts w:ascii="Arial" w:hAnsi="Arial" w:cs="Arial"/>
              </w:rPr>
              <w:t>7.04</w:t>
            </w:r>
          </w:p>
        </w:tc>
      </w:tr>
      <w:tr w:rsidR="00D9300F" w:rsidRPr="001D4AD2" w14:paraId="7660BD93" w14:textId="77777777" w:rsidTr="00650036">
        <w:tc>
          <w:tcPr>
            <w:tcW w:w="6091" w:type="dxa"/>
            <w:shd w:val="clear" w:color="auto" w:fill="FFFFFF" w:themeFill="background1"/>
            <w:vAlign w:val="center"/>
          </w:tcPr>
          <w:p w14:paraId="1E0C9A52" w14:textId="0540C203" w:rsidR="00D9300F" w:rsidRPr="001D4AD2" w:rsidRDefault="00D9300F" w:rsidP="000E06B7">
            <w:pPr>
              <w:rPr>
                <w:rFonts w:ascii="Arial" w:hAnsi="Arial" w:cs="Arial"/>
              </w:rPr>
            </w:pPr>
            <w:r w:rsidRPr="001D4AD2">
              <w:rPr>
                <w:rFonts w:ascii="Arial" w:hAnsi="Arial" w:cs="Arial"/>
              </w:rPr>
              <w:t>I have other financial support (e.g. scholarships / bursaries)</w:t>
            </w:r>
          </w:p>
        </w:tc>
        <w:tc>
          <w:tcPr>
            <w:tcW w:w="2976" w:type="dxa"/>
            <w:shd w:val="clear" w:color="auto" w:fill="FFFFFF" w:themeFill="background1"/>
            <w:vAlign w:val="center"/>
          </w:tcPr>
          <w:p w14:paraId="6488FD0D" w14:textId="73DB702E" w:rsidR="00D9300F" w:rsidRPr="001D4AD2" w:rsidRDefault="00D9300F" w:rsidP="000E06B7">
            <w:pPr>
              <w:jc w:val="center"/>
              <w:rPr>
                <w:rFonts w:ascii="Arial" w:hAnsi="Arial" w:cs="Arial"/>
              </w:rPr>
            </w:pPr>
            <w:r w:rsidRPr="001D4AD2">
              <w:rPr>
                <w:rFonts w:ascii="Arial" w:hAnsi="Arial" w:cs="Arial"/>
              </w:rPr>
              <w:t>4.23</w:t>
            </w:r>
          </w:p>
        </w:tc>
      </w:tr>
      <w:tr w:rsidR="00D9300F" w:rsidRPr="001D4AD2" w14:paraId="77C67815" w14:textId="77777777" w:rsidTr="00650036">
        <w:tc>
          <w:tcPr>
            <w:tcW w:w="6091" w:type="dxa"/>
            <w:shd w:val="clear" w:color="auto" w:fill="FFFFFF" w:themeFill="background1"/>
            <w:vAlign w:val="center"/>
          </w:tcPr>
          <w:p w14:paraId="0E4599C4" w14:textId="293FABE7" w:rsidR="00D9300F" w:rsidRPr="001D4AD2" w:rsidRDefault="00650036" w:rsidP="000E06B7">
            <w:pPr>
              <w:rPr>
                <w:rFonts w:ascii="Arial" w:hAnsi="Arial" w:cs="Arial"/>
              </w:rPr>
            </w:pPr>
            <w:r w:rsidRPr="001D4AD2">
              <w:rPr>
                <w:rFonts w:ascii="Arial" w:hAnsi="Arial" w:cs="Arial"/>
              </w:rPr>
              <w:t>Other (please specify)</w:t>
            </w:r>
          </w:p>
        </w:tc>
        <w:tc>
          <w:tcPr>
            <w:tcW w:w="2976" w:type="dxa"/>
            <w:shd w:val="clear" w:color="auto" w:fill="FFFFFF" w:themeFill="background1"/>
            <w:vAlign w:val="center"/>
          </w:tcPr>
          <w:p w14:paraId="1F28B578" w14:textId="142B65C0" w:rsidR="00D9300F" w:rsidRPr="001D4AD2" w:rsidRDefault="00650036" w:rsidP="000E06B7">
            <w:pPr>
              <w:jc w:val="center"/>
              <w:rPr>
                <w:rFonts w:ascii="Arial" w:hAnsi="Arial" w:cs="Arial"/>
              </w:rPr>
            </w:pPr>
            <w:r w:rsidRPr="001D4AD2">
              <w:rPr>
                <w:rFonts w:ascii="Arial" w:hAnsi="Arial" w:cs="Arial"/>
              </w:rPr>
              <w:t>2.82</w:t>
            </w:r>
          </w:p>
        </w:tc>
      </w:tr>
      <w:tr w:rsidR="00650036" w:rsidRPr="001D4AD2" w14:paraId="13A43E36" w14:textId="77777777" w:rsidTr="00650036">
        <w:tc>
          <w:tcPr>
            <w:tcW w:w="6091" w:type="dxa"/>
            <w:shd w:val="clear" w:color="auto" w:fill="FFFFFF" w:themeFill="background1"/>
            <w:vAlign w:val="center"/>
          </w:tcPr>
          <w:p w14:paraId="1070B626" w14:textId="7E348401" w:rsidR="00650036" w:rsidRPr="001D4AD2" w:rsidRDefault="00650036" w:rsidP="000E06B7">
            <w:pPr>
              <w:rPr>
                <w:rFonts w:ascii="Arial" w:hAnsi="Arial" w:cs="Arial"/>
              </w:rPr>
            </w:pPr>
            <w:r w:rsidRPr="001D4AD2">
              <w:rPr>
                <w:rFonts w:ascii="Arial" w:hAnsi="Arial" w:cs="Arial"/>
              </w:rPr>
              <w:t>The application process was too complicated / confusing</w:t>
            </w:r>
          </w:p>
        </w:tc>
        <w:tc>
          <w:tcPr>
            <w:tcW w:w="2976" w:type="dxa"/>
            <w:shd w:val="clear" w:color="auto" w:fill="FFFFFF" w:themeFill="background1"/>
            <w:vAlign w:val="center"/>
          </w:tcPr>
          <w:p w14:paraId="4F087CB0" w14:textId="7E6C9E01" w:rsidR="00650036" w:rsidRPr="001D4AD2" w:rsidRDefault="00650036" w:rsidP="000E06B7">
            <w:pPr>
              <w:jc w:val="center"/>
              <w:rPr>
                <w:rFonts w:ascii="Arial" w:hAnsi="Arial" w:cs="Arial"/>
              </w:rPr>
            </w:pPr>
            <w:r w:rsidRPr="001D4AD2">
              <w:rPr>
                <w:rFonts w:ascii="Arial" w:hAnsi="Arial" w:cs="Arial"/>
              </w:rPr>
              <w:t>1.41</w:t>
            </w:r>
          </w:p>
        </w:tc>
      </w:tr>
      <w:tr w:rsidR="00650036" w:rsidRPr="001D4AD2" w14:paraId="3F50871B" w14:textId="77777777" w:rsidTr="00650036">
        <w:tc>
          <w:tcPr>
            <w:tcW w:w="6091" w:type="dxa"/>
            <w:shd w:val="clear" w:color="auto" w:fill="FFFFFF" w:themeFill="background1"/>
            <w:vAlign w:val="center"/>
          </w:tcPr>
          <w:p w14:paraId="6153CB34" w14:textId="4DE3CE36" w:rsidR="00650036" w:rsidRPr="001D4AD2" w:rsidRDefault="00650036" w:rsidP="000E06B7">
            <w:pPr>
              <w:rPr>
                <w:rFonts w:ascii="Arial" w:hAnsi="Arial" w:cs="Arial"/>
              </w:rPr>
            </w:pPr>
            <w:r w:rsidRPr="001D4AD2">
              <w:rPr>
                <w:rFonts w:ascii="Arial" w:hAnsi="Arial" w:cs="Arial"/>
              </w:rPr>
              <w:t>I did not know Maintenance Loans were available</w:t>
            </w:r>
          </w:p>
        </w:tc>
        <w:tc>
          <w:tcPr>
            <w:tcW w:w="2976" w:type="dxa"/>
            <w:shd w:val="clear" w:color="auto" w:fill="FFFFFF" w:themeFill="background1"/>
            <w:vAlign w:val="center"/>
          </w:tcPr>
          <w:p w14:paraId="66A76813" w14:textId="7FD3FD87" w:rsidR="00650036" w:rsidRPr="001D4AD2" w:rsidRDefault="00650036" w:rsidP="000E06B7">
            <w:pPr>
              <w:jc w:val="center"/>
              <w:rPr>
                <w:rFonts w:ascii="Arial" w:hAnsi="Arial" w:cs="Arial"/>
              </w:rPr>
            </w:pPr>
            <w:r w:rsidRPr="001D4AD2">
              <w:rPr>
                <w:rFonts w:ascii="Arial" w:hAnsi="Arial" w:cs="Arial"/>
              </w:rPr>
              <w:t>1.41</w:t>
            </w:r>
          </w:p>
        </w:tc>
      </w:tr>
      <w:tr w:rsidR="00650036" w:rsidRPr="001D4AD2" w14:paraId="159614D2" w14:textId="77777777" w:rsidTr="00650036">
        <w:tc>
          <w:tcPr>
            <w:tcW w:w="6091" w:type="dxa"/>
            <w:shd w:val="clear" w:color="auto" w:fill="FFFFFF" w:themeFill="background1"/>
            <w:vAlign w:val="center"/>
          </w:tcPr>
          <w:p w14:paraId="469169E5" w14:textId="55384D07" w:rsidR="00650036" w:rsidRPr="001D4AD2" w:rsidRDefault="00650036" w:rsidP="000E06B7">
            <w:pPr>
              <w:rPr>
                <w:rFonts w:ascii="Arial" w:hAnsi="Arial" w:cs="Arial"/>
              </w:rPr>
            </w:pPr>
            <w:r w:rsidRPr="001D4AD2">
              <w:rPr>
                <w:rFonts w:ascii="Arial" w:hAnsi="Arial" w:cs="Arial"/>
              </w:rPr>
              <w:t xml:space="preserve">Prefer not to say </w:t>
            </w:r>
          </w:p>
        </w:tc>
        <w:tc>
          <w:tcPr>
            <w:tcW w:w="2976" w:type="dxa"/>
            <w:shd w:val="clear" w:color="auto" w:fill="FFFFFF" w:themeFill="background1"/>
            <w:vAlign w:val="center"/>
          </w:tcPr>
          <w:p w14:paraId="53985231" w14:textId="6BEFDBEF" w:rsidR="00650036" w:rsidRPr="001D4AD2" w:rsidRDefault="00650036" w:rsidP="000E06B7">
            <w:pPr>
              <w:jc w:val="center"/>
              <w:rPr>
                <w:rFonts w:ascii="Arial" w:hAnsi="Arial" w:cs="Arial"/>
              </w:rPr>
            </w:pPr>
            <w:r w:rsidRPr="001D4AD2">
              <w:rPr>
                <w:rFonts w:ascii="Arial" w:hAnsi="Arial" w:cs="Arial"/>
              </w:rPr>
              <w:t>-</w:t>
            </w:r>
          </w:p>
        </w:tc>
      </w:tr>
    </w:tbl>
    <w:p w14:paraId="4D543BB1" w14:textId="77777777" w:rsidR="000D07FB" w:rsidRPr="001D4AD2" w:rsidRDefault="000D07FB" w:rsidP="00052D1E">
      <w:pPr>
        <w:pStyle w:val="NoSpacing"/>
        <w:jc w:val="both"/>
        <w:rPr>
          <w:rFonts w:ascii="Arial" w:hAnsi="Arial" w:cs="Arial"/>
        </w:rPr>
      </w:pPr>
    </w:p>
    <w:p w14:paraId="3CFDE1FE" w14:textId="24FA9EF5" w:rsidR="000D07FB" w:rsidRPr="001D4AD2" w:rsidRDefault="0055217B" w:rsidP="00052D1E">
      <w:pPr>
        <w:pStyle w:val="NoSpacing"/>
        <w:jc w:val="both"/>
        <w:rPr>
          <w:rFonts w:ascii="Arial" w:hAnsi="Arial" w:cs="Arial"/>
        </w:rPr>
      </w:pPr>
      <w:r w:rsidRPr="001D4AD2">
        <w:rPr>
          <w:rFonts w:ascii="Arial" w:hAnsi="Arial" w:cs="Arial"/>
        </w:rPr>
        <w:t>Two students answered Other</w:t>
      </w:r>
      <w:r w:rsidR="00243D35">
        <w:rPr>
          <w:rFonts w:ascii="Arial" w:hAnsi="Arial" w:cs="Arial"/>
        </w:rPr>
        <w:t>,</w:t>
      </w:r>
      <w:r w:rsidRPr="001D4AD2">
        <w:rPr>
          <w:rFonts w:ascii="Arial" w:hAnsi="Arial" w:cs="Arial"/>
        </w:rPr>
        <w:t xml:space="preserve"> and their </w:t>
      </w:r>
      <w:r w:rsidR="00243D35">
        <w:rPr>
          <w:rFonts w:ascii="Arial" w:hAnsi="Arial" w:cs="Arial"/>
        </w:rPr>
        <w:t>comments</w:t>
      </w:r>
      <w:r w:rsidRPr="001D4AD2">
        <w:rPr>
          <w:rFonts w:ascii="Arial" w:hAnsi="Arial" w:cs="Arial"/>
        </w:rPr>
        <w:t xml:space="preserve"> are shared below: </w:t>
      </w:r>
    </w:p>
    <w:p w14:paraId="0A2FD013" w14:textId="553B041A" w:rsidR="0055217B" w:rsidRPr="001D4AD2" w:rsidRDefault="005C5598" w:rsidP="005C5598">
      <w:pPr>
        <w:pStyle w:val="NoSpacing"/>
        <w:numPr>
          <w:ilvl w:val="0"/>
          <w:numId w:val="7"/>
        </w:numPr>
        <w:jc w:val="both"/>
        <w:rPr>
          <w:rFonts w:ascii="Arial" w:hAnsi="Arial" w:cs="Arial"/>
        </w:rPr>
      </w:pPr>
      <w:r w:rsidRPr="001D4AD2">
        <w:rPr>
          <w:rFonts w:ascii="Arial" w:hAnsi="Arial" w:cs="Arial"/>
        </w:rPr>
        <w:t>Considering how much I would be entitled to, the interest rates made it not worth it.</w:t>
      </w:r>
    </w:p>
    <w:p w14:paraId="2A1C7EDB" w14:textId="59F7917D" w:rsidR="005C5598" w:rsidRPr="001D4AD2" w:rsidRDefault="005C5598" w:rsidP="005C5598">
      <w:pPr>
        <w:pStyle w:val="NoSpacing"/>
        <w:numPr>
          <w:ilvl w:val="0"/>
          <w:numId w:val="7"/>
        </w:numPr>
        <w:jc w:val="both"/>
        <w:rPr>
          <w:rFonts w:ascii="Arial" w:hAnsi="Arial" w:cs="Arial"/>
        </w:rPr>
      </w:pPr>
      <w:r w:rsidRPr="001D4AD2">
        <w:rPr>
          <w:rFonts w:ascii="Arial" w:hAnsi="Arial" w:cs="Arial"/>
        </w:rPr>
        <w:t>I didn’t live in the UK for three years before so I do not qualify for one.</w:t>
      </w:r>
    </w:p>
    <w:p w14:paraId="6527B0D2" w14:textId="77777777" w:rsidR="005C5598" w:rsidRPr="001D4AD2" w:rsidRDefault="005C5598" w:rsidP="005C5598">
      <w:pPr>
        <w:pStyle w:val="NoSpacing"/>
        <w:jc w:val="both"/>
        <w:rPr>
          <w:rFonts w:ascii="Arial" w:hAnsi="Arial" w:cs="Arial"/>
        </w:rPr>
      </w:pPr>
    </w:p>
    <w:p w14:paraId="6A19CA37" w14:textId="3CE9D643" w:rsidR="005C5598" w:rsidRPr="001D4AD2" w:rsidRDefault="005C5598" w:rsidP="005C5598">
      <w:pPr>
        <w:pStyle w:val="NoSpacing"/>
        <w:jc w:val="both"/>
        <w:rPr>
          <w:rFonts w:ascii="Arial" w:hAnsi="Arial" w:cs="Arial"/>
          <w:u w:val="single"/>
        </w:rPr>
      </w:pPr>
      <w:r w:rsidRPr="001D4AD2">
        <w:rPr>
          <w:rFonts w:ascii="Arial" w:hAnsi="Arial" w:cs="Arial"/>
          <w:u w:val="single"/>
        </w:rPr>
        <w:t>International Student Loan Experience:</w:t>
      </w:r>
    </w:p>
    <w:p w14:paraId="0E19D49A" w14:textId="77777777" w:rsidR="005C5598" w:rsidRPr="001D4AD2" w:rsidRDefault="005C5598" w:rsidP="005C5598">
      <w:pPr>
        <w:pStyle w:val="NoSpacing"/>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5C5598" w:rsidRPr="001D4AD2" w14:paraId="169CDDF8" w14:textId="77777777" w:rsidTr="000E06B7">
        <w:tc>
          <w:tcPr>
            <w:tcW w:w="5000" w:type="pct"/>
            <w:gridSpan w:val="3"/>
            <w:shd w:val="clear" w:color="auto" w:fill="D1D1D1" w:themeFill="background2" w:themeFillShade="E6"/>
            <w:vAlign w:val="center"/>
          </w:tcPr>
          <w:p w14:paraId="0FFDCC8C" w14:textId="5139CC95" w:rsidR="005C5598" w:rsidRPr="001D4AD2" w:rsidRDefault="005C5598" w:rsidP="000E06B7">
            <w:pPr>
              <w:jc w:val="center"/>
              <w:rPr>
                <w:rFonts w:ascii="Arial" w:hAnsi="Arial" w:cs="Arial"/>
                <w:b/>
                <w:bCs/>
              </w:rPr>
            </w:pPr>
            <w:r w:rsidRPr="001D4AD2">
              <w:rPr>
                <w:rFonts w:ascii="Arial" w:hAnsi="Arial" w:cs="Arial"/>
                <w:b/>
                <w:bCs/>
              </w:rPr>
              <w:t>Did you take out a loan in your home country to help fund your tuition and living fees?</w:t>
            </w:r>
          </w:p>
        </w:tc>
      </w:tr>
      <w:tr w:rsidR="005C5598" w:rsidRPr="001D4AD2" w14:paraId="588B47C0" w14:textId="77777777" w:rsidTr="000E06B7">
        <w:tc>
          <w:tcPr>
            <w:tcW w:w="5000" w:type="pct"/>
            <w:gridSpan w:val="3"/>
            <w:shd w:val="clear" w:color="auto" w:fill="D1D1D1" w:themeFill="background2" w:themeFillShade="E6"/>
            <w:vAlign w:val="center"/>
          </w:tcPr>
          <w:p w14:paraId="1AFC3509" w14:textId="21C92305" w:rsidR="005C5598" w:rsidRPr="001D4AD2" w:rsidRDefault="005C5598" w:rsidP="000E06B7">
            <w:pPr>
              <w:jc w:val="center"/>
              <w:rPr>
                <w:rFonts w:ascii="Arial" w:hAnsi="Arial" w:cs="Arial"/>
                <w:b/>
                <w:bCs/>
              </w:rPr>
            </w:pPr>
            <w:r w:rsidRPr="001D4AD2">
              <w:rPr>
                <w:rFonts w:ascii="Arial" w:hAnsi="Arial" w:cs="Arial"/>
                <w:b/>
                <w:bCs/>
              </w:rPr>
              <w:t>% of respondents (</w:t>
            </w:r>
            <w:r w:rsidR="00316A67">
              <w:rPr>
                <w:rFonts w:ascii="Arial" w:hAnsi="Arial" w:cs="Arial"/>
                <w:b/>
                <w:bCs/>
              </w:rPr>
              <w:t>17</w:t>
            </w:r>
            <w:r w:rsidR="00662025">
              <w:rPr>
                <w:rFonts w:ascii="Arial" w:hAnsi="Arial" w:cs="Arial"/>
                <w:b/>
                <w:bCs/>
              </w:rPr>
              <w:t>5</w:t>
            </w:r>
            <w:r w:rsidRPr="001D4AD2">
              <w:rPr>
                <w:rFonts w:ascii="Arial" w:hAnsi="Arial" w:cs="Arial"/>
                <w:b/>
                <w:bCs/>
              </w:rPr>
              <w:t xml:space="preserve"> responses)</w:t>
            </w:r>
          </w:p>
        </w:tc>
      </w:tr>
      <w:tr w:rsidR="005C5598" w:rsidRPr="001D4AD2" w14:paraId="6376330E" w14:textId="77777777" w:rsidTr="000E06B7">
        <w:tc>
          <w:tcPr>
            <w:tcW w:w="1666" w:type="pct"/>
            <w:shd w:val="clear" w:color="auto" w:fill="D1D1D1" w:themeFill="background2" w:themeFillShade="E6"/>
            <w:vAlign w:val="center"/>
          </w:tcPr>
          <w:p w14:paraId="724C7467" w14:textId="77777777" w:rsidR="005C5598" w:rsidRPr="001D4AD2" w:rsidRDefault="005C5598" w:rsidP="000E06B7">
            <w:pPr>
              <w:jc w:val="center"/>
              <w:rPr>
                <w:rFonts w:ascii="Arial" w:hAnsi="Arial" w:cs="Arial"/>
                <w:b/>
                <w:bCs/>
              </w:rPr>
            </w:pPr>
            <w:r w:rsidRPr="001D4AD2">
              <w:rPr>
                <w:rFonts w:ascii="Arial" w:hAnsi="Arial" w:cs="Arial"/>
                <w:b/>
                <w:bCs/>
              </w:rPr>
              <w:t>Yes</w:t>
            </w:r>
          </w:p>
        </w:tc>
        <w:tc>
          <w:tcPr>
            <w:tcW w:w="1666" w:type="pct"/>
            <w:shd w:val="clear" w:color="auto" w:fill="D1D1D1" w:themeFill="background2" w:themeFillShade="E6"/>
            <w:vAlign w:val="center"/>
          </w:tcPr>
          <w:p w14:paraId="7A1A8395" w14:textId="77777777" w:rsidR="005C5598" w:rsidRPr="001D4AD2" w:rsidRDefault="005C5598" w:rsidP="000E06B7">
            <w:pPr>
              <w:jc w:val="center"/>
              <w:rPr>
                <w:rFonts w:ascii="Arial" w:hAnsi="Arial" w:cs="Arial"/>
                <w:b/>
                <w:bCs/>
              </w:rPr>
            </w:pPr>
            <w:r w:rsidRPr="001D4AD2">
              <w:rPr>
                <w:rFonts w:ascii="Arial" w:hAnsi="Arial" w:cs="Arial"/>
                <w:b/>
                <w:bCs/>
              </w:rPr>
              <w:t>No</w:t>
            </w:r>
          </w:p>
        </w:tc>
        <w:tc>
          <w:tcPr>
            <w:tcW w:w="1667" w:type="pct"/>
            <w:shd w:val="clear" w:color="auto" w:fill="D1D1D1" w:themeFill="background2" w:themeFillShade="E6"/>
            <w:vAlign w:val="center"/>
          </w:tcPr>
          <w:p w14:paraId="6636E82F" w14:textId="77777777" w:rsidR="005C5598" w:rsidRPr="001D4AD2" w:rsidRDefault="005C5598" w:rsidP="000E06B7">
            <w:pPr>
              <w:jc w:val="center"/>
              <w:rPr>
                <w:rFonts w:ascii="Arial" w:hAnsi="Arial" w:cs="Arial"/>
                <w:b/>
                <w:bCs/>
              </w:rPr>
            </w:pPr>
            <w:r w:rsidRPr="001D4AD2">
              <w:rPr>
                <w:rFonts w:ascii="Arial" w:hAnsi="Arial" w:cs="Arial"/>
                <w:b/>
                <w:bCs/>
              </w:rPr>
              <w:t>Prefer not to say</w:t>
            </w:r>
          </w:p>
        </w:tc>
      </w:tr>
      <w:tr w:rsidR="005C5598" w:rsidRPr="001D4AD2" w14:paraId="01A61C00" w14:textId="77777777" w:rsidTr="000E06B7">
        <w:tc>
          <w:tcPr>
            <w:tcW w:w="1666" w:type="pct"/>
            <w:vAlign w:val="center"/>
          </w:tcPr>
          <w:p w14:paraId="48919413" w14:textId="37B72F9D" w:rsidR="005C5598" w:rsidRPr="001D4AD2" w:rsidRDefault="005C5598" w:rsidP="000E06B7">
            <w:pPr>
              <w:jc w:val="center"/>
              <w:rPr>
                <w:rFonts w:ascii="Arial" w:hAnsi="Arial" w:cs="Arial"/>
              </w:rPr>
            </w:pPr>
            <w:r w:rsidRPr="001D4AD2">
              <w:rPr>
                <w:rFonts w:ascii="Arial" w:hAnsi="Arial" w:cs="Arial"/>
              </w:rPr>
              <w:t>24.</w:t>
            </w:r>
            <w:r w:rsidR="00DA4E6B">
              <w:rPr>
                <w:rFonts w:ascii="Arial" w:hAnsi="Arial" w:cs="Arial"/>
              </w:rPr>
              <w:t>57</w:t>
            </w:r>
          </w:p>
        </w:tc>
        <w:tc>
          <w:tcPr>
            <w:tcW w:w="1666" w:type="pct"/>
            <w:vAlign w:val="center"/>
          </w:tcPr>
          <w:p w14:paraId="13EA7DA3" w14:textId="5C95A32F" w:rsidR="005C5598" w:rsidRPr="001D4AD2" w:rsidRDefault="00A66258" w:rsidP="000E06B7">
            <w:pPr>
              <w:jc w:val="center"/>
              <w:rPr>
                <w:rFonts w:ascii="Arial" w:hAnsi="Arial" w:cs="Arial"/>
              </w:rPr>
            </w:pPr>
            <w:r>
              <w:rPr>
                <w:rFonts w:ascii="Arial" w:hAnsi="Arial" w:cs="Arial"/>
              </w:rPr>
              <w:t>68</w:t>
            </w:r>
          </w:p>
        </w:tc>
        <w:tc>
          <w:tcPr>
            <w:tcW w:w="1667" w:type="pct"/>
            <w:vAlign w:val="center"/>
          </w:tcPr>
          <w:p w14:paraId="25E29CCD" w14:textId="21EBFF0F" w:rsidR="005C5598" w:rsidRPr="001D4AD2" w:rsidRDefault="00885ADD" w:rsidP="000E06B7">
            <w:pPr>
              <w:jc w:val="center"/>
              <w:rPr>
                <w:rFonts w:ascii="Arial" w:hAnsi="Arial" w:cs="Arial"/>
              </w:rPr>
            </w:pPr>
            <w:r>
              <w:rPr>
                <w:rFonts w:ascii="Arial" w:hAnsi="Arial" w:cs="Arial"/>
              </w:rPr>
              <w:t>7.43</w:t>
            </w:r>
          </w:p>
        </w:tc>
      </w:tr>
    </w:tbl>
    <w:p w14:paraId="02B47278" w14:textId="77777777" w:rsidR="00CD4F7A" w:rsidRDefault="00CD4F7A" w:rsidP="005C5598">
      <w:pPr>
        <w:pStyle w:val="NoSpacing"/>
        <w:jc w:val="both"/>
        <w:rPr>
          <w:rFonts w:ascii="Arial" w:hAnsi="Arial" w:cs="Arial"/>
        </w:rPr>
      </w:pPr>
    </w:p>
    <w:p w14:paraId="5C8CCFF7" w14:textId="365DAAC8" w:rsidR="005C5598" w:rsidRDefault="00CD4F7A" w:rsidP="005C5598">
      <w:pPr>
        <w:pStyle w:val="NoSpacing"/>
        <w:jc w:val="both"/>
        <w:rPr>
          <w:rFonts w:ascii="Arial" w:hAnsi="Arial" w:cs="Arial"/>
        </w:rPr>
      </w:pPr>
      <w:r>
        <w:rPr>
          <w:rFonts w:ascii="Arial" w:hAnsi="Arial" w:cs="Arial"/>
        </w:rPr>
        <w:t xml:space="preserve">Three UK students responded to this question. There responses were removed because it is unclear whether their answer was an error with the logic skip or they hold dual nationality and pay international fees. </w:t>
      </w:r>
    </w:p>
    <w:p w14:paraId="3956ECD3" w14:textId="77777777" w:rsidR="00CD4F7A" w:rsidRDefault="00CD4F7A" w:rsidP="005C5598">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2504"/>
        <w:gridCol w:w="2504"/>
        <w:gridCol w:w="2504"/>
      </w:tblGrid>
      <w:tr w:rsidR="004E6D3C" w:rsidRPr="001D4AD2" w14:paraId="0652E98B" w14:textId="77777777" w:rsidTr="00400CC2">
        <w:tc>
          <w:tcPr>
            <w:tcW w:w="9067" w:type="dxa"/>
            <w:gridSpan w:val="4"/>
            <w:shd w:val="clear" w:color="auto" w:fill="D1D1D1" w:themeFill="background2" w:themeFillShade="E6"/>
            <w:vAlign w:val="center"/>
          </w:tcPr>
          <w:p w14:paraId="184E139B" w14:textId="3B750540" w:rsidR="004E6D3C" w:rsidRPr="001D4AD2" w:rsidRDefault="008B7E03" w:rsidP="00400CC2">
            <w:pPr>
              <w:jc w:val="center"/>
              <w:rPr>
                <w:rFonts w:ascii="Arial" w:hAnsi="Arial" w:cs="Arial"/>
                <w:b/>
                <w:sz w:val="20"/>
                <w:szCs w:val="20"/>
              </w:rPr>
            </w:pPr>
            <w:r w:rsidRPr="001D4AD2">
              <w:rPr>
                <w:rFonts w:ascii="Arial" w:hAnsi="Arial" w:cs="Arial"/>
                <w:b/>
                <w:bCs/>
              </w:rPr>
              <w:t>Did you take out a loan in your home country to help fund your tuition and living fees?</w:t>
            </w:r>
          </w:p>
        </w:tc>
      </w:tr>
      <w:tr w:rsidR="004E6D3C" w:rsidRPr="001D4AD2" w14:paraId="0B4633B2" w14:textId="77777777" w:rsidTr="00400CC2">
        <w:tc>
          <w:tcPr>
            <w:tcW w:w="1555" w:type="dxa"/>
            <w:vMerge w:val="restart"/>
            <w:shd w:val="clear" w:color="auto" w:fill="D1D1D1" w:themeFill="background2" w:themeFillShade="E6"/>
            <w:vAlign w:val="center"/>
          </w:tcPr>
          <w:p w14:paraId="35D630DE" w14:textId="700B9DEE" w:rsidR="004E6D3C" w:rsidRPr="001D4AD2" w:rsidRDefault="004E6D3C" w:rsidP="00400CC2">
            <w:pPr>
              <w:jc w:val="center"/>
              <w:rPr>
                <w:rFonts w:ascii="Arial" w:hAnsi="Arial" w:cs="Arial"/>
                <w:b/>
              </w:rPr>
            </w:pPr>
            <w:r>
              <w:rPr>
                <w:rFonts w:ascii="Arial" w:hAnsi="Arial" w:cs="Arial"/>
                <w:b/>
              </w:rPr>
              <w:t>International Status</w:t>
            </w:r>
          </w:p>
        </w:tc>
        <w:tc>
          <w:tcPr>
            <w:tcW w:w="7512" w:type="dxa"/>
            <w:gridSpan w:val="3"/>
            <w:shd w:val="clear" w:color="auto" w:fill="D1D1D1" w:themeFill="background2" w:themeFillShade="E6"/>
          </w:tcPr>
          <w:p w14:paraId="751D9767" w14:textId="385EF2B8" w:rsidR="004E6D3C" w:rsidRPr="001D4AD2" w:rsidRDefault="004E6D3C" w:rsidP="00400CC2">
            <w:pPr>
              <w:jc w:val="center"/>
              <w:rPr>
                <w:rFonts w:ascii="Arial" w:hAnsi="Arial" w:cs="Arial"/>
                <w:b/>
              </w:rPr>
            </w:pPr>
            <w:r w:rsidRPr="001D4AD2">
              <w:rPr>
                <w:rFonts w:ascii="Arial" w:hAnsi="Arial" w:cs="Arial"/>
                <w:b/>
              </w:rPr>
              <w:t xml:space="preserve">% of respondents by </w:t>
            </w:r>
            <w:r>
              <w:rPr>
                <w:rFonts w:ascii="Arial" w:hAnsi="Arial" w:cs="Arial"/>
                <w:b/>
              </w:rPr>
              <w:t>nationality</w:t>
            </w:r>
            <w:r w:rsidRPr="001D4AD2">
              <w:rPr>
                <w:rFonts w:ascii="Arial" w:hAnsi="Arial" w:cs="Arial"/>
                <w:b/>
              </w:rPr>
              <w:t xml:space="preserve"> (</w:t>
            </w:r>
            <w:r w:rsidR="00316A67">
              <w:rPr>
                <w:rFonts w:ascii="Arial" w:hAnsi="Arial" w:cs="Arial"/>
                <w:b/>
              </w:rPr>
              <w:t>175</w:t>
            </w:r>
            <w:r w:rsidRPr="001D4AD2">
              <w:rPr>
                <w:rFonts w:ascii="Arial" w:hAnsi="Arial" w:cs="Arial"/>
                <w:b/>
              </w:rPr>
              <w:t xml:space="preserve"> responses)</w:t>
            </w:r>
          </w:p>
        </w:tc>
      </w:tr>
      <w:tr w:rsidR="004E6D3C" w:rsidRPr="001D4AD2" w14:paraId="7FB2AC59" w14:textId="77777777" w:rsidTr="00400CC2">
        <w:trPr>
          <w:trHeight w:val="115"/>
        </w:trPr>
        <w:tc>
          <w:tcPr>
            <w:tcW w:w="1555" w:type="dxa"/>
            <w:vMerge/>
            <w:shd w:val="clear" w:color="auto" w:fill="D1D1D1" w:themeFill="background2" w:themeFillShade="E6"/>
          </w:tcPr>
          <w:p w14:paraId="1F39EF16" w14:textId="77777777" w:rsidR="004E6D3C" w:rsidRPr="001D4AD2" w:rsidRDefault="004E6D3C" w:rsidP="00400CC2">
            <w:pPr>
              <w:rPr>
                <w:rFonts w:ascii="Arial" w:hAnsi="Arial" w:cs="Arial"/>
                <w:b/>
                <w:sz w:val="20"/>
                <w:szCs w:val="20"/>
              </w:rPr>
            </w:pPr>
          </w:p>
        </w:tc>
        <w:tc>
          <w:tcPr>
            <w:tcW w:w="2504" w:type="dxa"/>
            <w:shd w:val="clear" w:color="auto" w:fill="D1D1D1" w:themeFill="background2" w:themeFillShade="E6"/>
            <w:vAlign w:val="center"/>
          </w:tcPr>
          <w:p w14:paraId="0C95D40B" w14:textId="77777777" w:rsidR="004E6D3C" w:rsidRPr="001D4AD2" w:rsidRDefault="004E6D3C" w:rsidP="00400CC2">
            <w:pPr>
              <w:jc w:val="center"/>
              <w:rPr>
                <w:rFonts w:ascii="Arial" w:hAnsi="Arial" w:cs="Arial"/>
                <w:b/>
                <w:sz w:val="20"/>
                <w:szCs w:val="20"/>
              </w:rPr>
            </w:pPr>
            <w:r w:rsidRPr="001D4AD2">
              <w:rPr>
                <w:rFonts w:ascii="Arial" w:hAnsi="Arial" w:cs="Arial"/>
                <w:b/>
                <w:bCs/>
              </w:rPr>
              <w:t>Yes</w:t>
            </w:r>
          </w:p>
        </w:tc>
        <w:tc>
          <w:tcPr>
            <w:tcW w:w="2504" w:type="dxa"/>
            <w:shd w:val="clear" w:color="auto" w:fill="D1D1D1" w:themeFill="background2" w:themeFillShade="E6"/>
            <w:vAlign w:val="center"/>
          </w:tcPr>
          <w:p w14:paraId="6AF4748C" w14:textId="77777777" w:rsidR="004E6D3C" w:rsidRPr="001D4AD2" w:rsidRDefault="004E6D3C" w:rsidP="00400CC2">
            <w:pPr>
              <w:jc w:val="center"/>
              <w:rPr>
                <w:rFonts w:ascii="Arial" w:hAnsi="Arial" w:cs="Arial"/>
                <w:b/>
                <w:sz w:val="20"/>
                <w:szCs w:val="20"/>
              </w:rPr>
            </w:pPr>
            <w:r w:rsidRPr="001D4AD2">
              <w:rPr>
                <w:rFonts w:ascii="Arial" w:hAnsi="Arial" w:cs="Arial"/>
                <w:b/>
                <w:bCs/>
              </w:rPr>
              <w:t>No</w:t>
            </w:r>
          </w:p>
        </w:tc>
        <w:tc>
          <w:tcPr>
            <w:tcW w:w="2504" w:type="dxa"/>
            <w:shd w:val="clear" w:color="auto" w:fill="D1D1D1" w:themeFill="background2" w:themeFillShade="E6"/>
            <w:vAlign w:val="center"/>
          </w:tcPr>
          <w:p w14:paraId="3F2814CC" w14:textId="77777777" w:rsidR="004E6D3C" w:rsidRPr="001D4AD2" w:rsidRDefault="004E6D3C" w:rsidP="00400CC2">
            <w:pPr>
              <w:jc w:val="center"/>
              <w:rPr>
                <w:rFonts w:ascii="Arial" w:hAnsi="Arial" w:cs="Arial"/>
                <w:b/>
                <w:sz w:val="20"/>
                <w:szCs w:val="20"/>
              </w:rPr>
            </w:pPr>
            <w:r w:rsidRPr="001D4AD2">
              <w:rPr>
                <w:rFonts w:ascii="Arial" w:hAnsi="Arial" w:cs="Arial"/>
                <w:b/>
                <w:bCs/>
              </w:rPr>
              <w:t>Prefer not to say</w:t>
            </w:r>
          </w:p>
        </w:tc>
      </w:tr>
      <w:tr w:rsidR="004E6D3C" w:rsidRPr="001D4AD2" w14:paraId="0C9561DF" w14:textId="77777777" w:rsidTr="00400CC2">
        <w:tc>
          <w:tcPr>
            <w:tcW w:w="1555" w:type="dxa"/>
            <w:shd w:val="clear" w:color="auto" w:fill="FFFFFF" w:themeFill="background1"/>
            <w:vAlign w:val="center"/>
          </w:tcPr>
          <w:p w14:paraId="048AD529" w14:textId="78405C64" w:rsidR="004E6D3C" w:rsidRPr="001D4AD2" w:rsidRDefault="004E6D3C" w:rsidP="00400CC2">
            <w:pPr>
              <w:rPr>
                <w:rFonts w:ascii="Arial" w:hAnsi="Arial" w:cs="Arial"/>
              </w:rPr>
            </w:pPr>
            <w:r>
              <w:rPr>
                <w:rFonts w:ascii="Arial" w:hAnsi="Arial" w:cs="Arial"/>
              </w:rPr>
              <w:t>EU</w:t>
            </w:r>
          </w:p>
        </w:tc>
        <w:tc>
          <w:tcPr>
            <w:tcW w:w="2504" w:type="dxa"/>
            <w:shd w:val="clear" w:color="auto" w:fill="FFFFFF" w:themeFill="background1"/>
            <w:vAlign w:val="center"/>
          </w:tcPr>
          <w:p w14:paraId="5D203F10" w14:textId="19FEDB3E" w:rsidR="004E6D3C" w:rsidRPr="001D4AD2" w:rsidRDefault="002557E2" w:rsidP="00400CC2">
            <w:pPr>
              <w:jc w:val="center"/>
              <w:rPr>
                <w:rFonts w:ascii="Arial" w:hAnsi="Arial" w:cs="Arial"/>
              </w:rPr>
            </w:pPr>
            <w:r>
              <w:rPr>
                <w:rFonts w:ascii="Arial" w:hAnsi="Arial" w:cs="Arial"/>
              </w:rPr>
              <w:t>25.37</w:t>
            </w:r>
          </w:p>
        </w:tc>
        <w:tc>
          <w:tcPr>
            <w:tcW w:w="2504" w:type="dxa"/>
            <w:shd w:val="clear" w:color="auto" w:fill="FFFFFF" w:themeFill="background1"/>
            <w:vAlign w:val="center"/>
          </w:tcPr>
          <w:p w14:paraId="3920395B" w14:textId="2146C435" w:rsidR="004E6D3C" w:rsidRPr="001D4AD2" w:rsidRDefault="00B047FD" w:rsidP="00400CC2">
            <w:pPr>
              <w:jc w:val="center"/>
              <w:rPr>
                <w:rFonts w:ascii="Arial" w:hAnsi="Arial" w:cs="Arial"/>
              </w:rPr>
            </w:pPr>
            <w:r>
              <w:rPr>
                <w:rFonts w:ascii="Arial" w:hAnsi="Arial" w:cs="Arial"/>
              </w:rPr>
              <w:t>64.18</w:t>
            </w:r>
          </w:p>
        </w:tc>
        <w:tc>
          <w:tcPr>
            <w:tcW w:w="2504" w:type="dxa"/>
            <w:shd w:val="clear" w:color="auto" w:fill="FFFFFF" w:themeFill="background1"/>
          </w:tcPr>
          <w:p w14:paraId="24452B28" w14:textId="4B0380EC" w:rsidR="004E6D3C" w:rsidRPr="001D4AD2" w:rsidRDefault="00B047FD" w:rsidP="00400CC2">
            <w:pPr>
              <w:jc w:val="center"/>
              <w:rPr>
                <w:rFonts w:ascii="Arial" w:hAnsi="Arial" w:cs="Arial"/>
              </w:rPr>
            </w:pPr>
            <w:r>
              <w:rPr>
                <w:rFonts w:ascii="Arial" w:hAnsi="Arial" w:cs="Arial"/>
              </w:rPr>
              <w:t>10.45</w:t>
            </w:r>
          </w:p>
        </w:tc>
      </w:tr>
      <w:tr w:rsidR="004E6D3C" w:rsidRPr="001D4AD2" w14:paraId="5E5239CE" w14:textId="77777777" w:rsidTr="00400CC2">
        <w:tc>
          <w:tcPr>
            <w:tcW w:w="1555" w:type="dxa"/>
            <w:shd w:val="clear" w:color="auto" w:fill="FFFFFF" w:themeFill="background1"/>
            <w:vAlign w:val="center"/>
          </w:tcPr>
          <w:p w14:paraId="59D84E4D" w14:textId="6F9FE166" w:rsidR="004E6D3C" w:rsidRPr="001D4AD2" w:rsidRDefault="004E6D3C" w:rsidP="00400CC2">
            <w:pPr>
              <w:rPr>
                <w:rFonts w:ascii="Arial" w:hAnsi="Arial" w:cs="Arial"/>
              </w:rPr>
            </w:pPr>
            <w:r>
              <w:rPr>
                <w:rFonts w:ascii="Arial" w:hAnsi="Arial" w:cs="Arial"/>
              </w:rPr>
              <w:t>Outside EU</w:t>
            </w:r>
          </w:p>
        </w:tc>
        <w:tc>
          <w:tcPr>
            <w:tcW w:w="2504" w:type="dxa"/>
            <w:shd w:val="clear" w:color="auto" w:fill="FFFFFF" w:themeFill="background1"/>
            <w:vAlign w:val="center"/>
          </w:tcPr>
          <w:p w14:paraId="5A40B2D8" w14:textId="1607EF58" w:rsidR="004E6D3C" w:rsidRPr="001D4AD2" w:rsidRDefault="004037FC" w:rsidP="00400CC2">
            <w:pPr>
              <w:jc w:val="center"/>
              <w:rPr>
                <w:rFonts w:ascii="Arial" w:hAnsi="Arial" w:cs="Arial"/>
              </w:rPr>
            </w:pPr>
            <w:r>
              <w:rPr>
                <w:rFonts w:ascii="Arial" w:hAnsi="Arial" w:cs="Arial"/>
              </w:rPr>
              <w:t>24.</w:t>
            </w:r>
            <w:r w:rsidR="00745A3F">
              <w:rPr>
                <w:rFonts w:ascii="Arial" w:hAnsi="Arial" w:cs="Arial"/>
              </w:rPr>
              <w:t>07</w:t>
            </w:r>
          </w:p>
        </w:tc>
        <w:tc>
          <w:tcPr>
            <w:tcW w:w="2504" w:type="dxa"/>
            <w:shd w:val="clear" w:color="auto" w:fill="FFFFFF" w:themeFill="background1"/>
            <w:vAlign w:val="center"/>
          </w:tcPr>
          <w:p w14:paraId="7F19DE42" w14:textId="361F1EFF" w:rsidR="004E6D3C" w:rsidRPr="001D4AD2" w:rsidRDefault="00B75A03" w:rsidP="00400CC2">
            <w:pPr>
              <w:jc w:val="center"/>
              <w:rPr>
                <w:rFonts w:ascii="Arial" w:hAnsi="Arial" w:cs="Arial"/>
              </w:rPr>
            </w:pPr>
            <w:r>
              <w:rPr>
                <w:rFonts w:ascii="Arial" w:hAnsi="Arial" w:cs="Arial"/>
              </w:rPr>
              <w:t>70.37</w:t>
            </w:r>
          </w:p>
        </w:tc>
        <w:tc>
          <w:tcPr>
            <w:tcW w:w="2504" w:type="dxa"/>
            <w:shd w:val="clear" w:color="auto" w:fill="FFFFFF" w:themeFill="background1"/>
          </w:tcPr>
          <w:p w14:paraId="1E70895B" w14:textId="3C24AF95" w:rsidR="004E6D3C" w:rsidRPr="001D4AD2" w:rsidRDefault="00B75A03" w:rsidP="00400CC2">
            <w:pPr>
              <w:jc w:val="center"/>
              <w:rPr>
                <w:rFonts w:ascii="Arial" w:hAnsi="Arial" w:cs="Arial"/>
              </w:rPr>
            </w:pPr>
            <w:r>
              <w:rPr>
                <w:rFonts w:ascii="Arial" w:hAnsi="Arial" w:cs="Arial"/>
              </w:rPr>
              <w:t>5.56</w:t>
            </w:r>
          </w:p>
        </w:tc>
      </w:tr>
    </w:tbl>
    <w:p w14:paraId="65D09E9B" w14:textId="77777777" w:rsidR="00DB3287" w:rsidRDefault="00DB3287" w:rsidP="005C5598">
      <w:pPr>
        <w:spacing w:after="0"/>
        <w:jc w:val="both"/>
        <w:rPr>
          <w:rFonts w:ascii="Arial" w:hAnsi="Arial" w:cs="Arial"/>
        </w:rPr>
      </w:pPr>
    </w:p>
    <w:p w14:paraId="532BD0EE" w14:textId="77777777" w:rsidR="001368FC" w:rsidRDefault="001368FC" w:rsidP="005C5598">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292638" w:rsidRPr="001D4AD2" w14:paraId="13CB419D" w14:textId="77777777" w:rsidTr="00A40521">
        <w:tc>
          <w:tcPr>
            <w:tcW w:w="9067" w:type="dxa"/>
            <w:gridSpan w:val="4"/>
            <w:shd w:val="clear" w:color="auto" w:fill="D1D1D1" w:themeFill="background2" w:themeFillShade="E6"/>
            <w:vAlign w:val="center"/>
          </w:tcPr>
          <w:p w14:paraId="3A596D84" w14:textId="77777777" w:rsidR="00292638" w:rsidRPr="001D4AD2" w:rsidRDefault="00292638" w:rsidP="00A40521">
            <w:pPr>
              <w:jc w:val="center"/>
              <w:rPr>
                <w:rFonts w:ascii="Arial" w:hAnsi="Arial" w:cs="Arial"/>
                <w:b/>
                <w:sz w:val="20"/>
                <w:szCs w:val="20"/>
              </w:rPr>
            </w:pPr>
            <w:r w:rsidRPr="001D4AD2">
              <w:rPr>
                <w:rFonts w:ascii="Arial" w:hAnsi="Arial" w:cs="Arial"/>
                <w:b/>
                <w:bCs/>
              </w:rPr>
              <w:lastRenderedPageBreak/>
              <w:t>Did you take out a loan in your home country to help fund your tuition and living fees?</w:t>
            </w:r>
          </w:p>
        </w:tc>
      </w:tr>
      <w:tr w:rsidR="00292638" w:rsidRPr="001D4AD2" w14:paraId="24857C05" w14:textId="77777777" w:rsidTr="00A40521">
        <w:tc>
          <w:tcPr>
            <w:tcW w:w="1838" w:type="dxa"/>
            <w:vMerge w:val="restart"/>
            <w:shd w:val="clear" w:color="auto" w:fill="D1D1D1" w:themeFill="background2" w:themeFillShade="E6"/>
            <w:vAlign w:val="center"/>
          </w:tcPr>
          <w:p w14:paraId="77A0E3A5" w14:textId="5AC480CD" w:rsidR="00292638" w:rsidRPr="001D4AD2" w:rsidRDefault="00292638" w:rsidP="00A40521">
            <w:pPr>
              <w:jc w:val="center"/>
              <w:rPr>
                <w:rFonts w:ascii="Arial" w:hAnsi="Arial" w:cs="Arial"/>
                <w:sz w:val="20"/>
                <w:szCs w:val="20"/>
              </w:rPr>
            </w:pPr>
            <w:r>
              <w:rPr>
                <w:rFonts w:ascii="Arial" w:hAnsi="Arial" w:cs="Arial"/>
                <w:b/>
                <w:sz w:val="20"/>
                <w:szCs w:val="20"/>
              </w:rPr>
              <w:t>Ethnicity</w:t>
            </w:r>
            <w:r w:rsidRPr="001D4AD2">
              <w:rPr>
                <w:rFonts w:ascii="Arial" w:hAnsi="Arial" w:cs="Arial"/>
                <w:b/>
                <w:sz w:val="20"/>
                <w:szCs w:val="20"/>
              </w:rPr>
              <w:t xml:space="preserve"> </w:t>
            </w:r>
          </w:p>
        </w:tc>
        <w:tc>
          <w:tcPr>
            <w:tcW w:w="7229" w:type="dxa"/>
            <w:gridSpan w:val="3"/>
            <w:shd w:val="clear" w:color="auto" w:fill="D1D1D1" w:themeFill="background2" w:themeFillShade="E6"/>
          </w:tcPr>
          <w:p w14:paraId="724A394F" w14:textId="06253821" w:rsidR="00292638" w:rsidRPr="001D4AD2" w:rsidRDefault="00292638" w:rsidP="00A40521">
            <w:pPr>
              <w:jc w:val="center"/>
              <w:rPr>
                <w:rFonts w:ascii="Arial" w:hAnsi="Arial" w:cs="Arial"/>
                <w:b/>
              </w:rPr>
            </w:pPr>
            <w:r w:rsidRPr="001D4AD2">
              <w:rPr>
                <w:rFonts w:ascii="Arial" w:hAnsi="Arial" w:cs="Arial"/>
                <w:b/>
              </w:rPr>
              <w:t xml:space="preserve">% </w:t>
            </w:r>
            <w:r>
              <w:rPr>
                <w:rFonts w:ascii="Arial" w:hAnsi="Arial" w:cs="Arial"/>
                <w:b/>
              </w:rPr>
              <w:t xml:space="preserve">international </w:t>
            </w:r>
            <w:r w:rsidR="00F87346">
              <w:rPr>
                <w:rFonts w:ascii="Arial" w:hAnsi="Arial" w:cs="Arial"/>
                <w:b/>
                <w:bCs/>
              </w:rPr>
              <w:t xml:space="preserve">respondents </w:t>
            </w:r>
            <w:r>
              <w:rPr>
                <w:rFonts w:ascii="Arial" w:hAnsi="Arial" w:cs="Arial"/>
                <w:b/>
              </w:rPr>
              <w:t>by ethnicity</w:t>
            </w:r>
            <w:r w:rsidRPr="001D4AD2">
              <w:rPr>
                <w:rFonts w:ascii="Arial" w:hAnsi="Arial" w:cs="Arial"/>
                <w:b/>
              </w:rPr>
              <w:t xml:space="preserve"> (</w:t>
            </w:r>
            <w:r>
              <w:rPr>
                <w:rFonts w:ascii="Arial" w:hAnsi="Arial" w:cs="Arial"/>
                <w:b/>
              </w:rPr>
              <w:t>175</w:t>
            </w:r>
            <w:r w:rsidRPr="001D4AD2">
              <w:rPr>
                <w:rFonts w:ascii="Arial" w:hAnsi="Arial" w:cs="Arial"/>
                <w:b/>
              </w:rPr>
              <w:t xml:space="preserve"> responses)</w:t>
            </w:r>
          </w:p>
        </w:tc>
      </w:tr>
      <w:tr w:rsidR="00292638" w:rsidRPr="001D4AD2" w14:paraId="0FAF8D11" w14:textId="77777777" w:rsidTr="00A40521">
        <w:trPr>
          <w:trHeight w:val="115"/>
        </w:trPr>
        <w:tc>
          <w:tcPr>
            <w:tcW w:w="1838" w:type="dxa"/>
            <w:vMerge/>
            <w:shd w:val="clear" w:color="auto" w:fill="D1D1D1" w:themeFill="background2" w:themeFillShade="E6"/>
          </w:tcPr>
          <w:p w14:paraId="2FF38A15" w14:textId="77777777" w:rsidR="00292638" w:rsidRPr="001D4AD2" w:rsidRDefault="00292638" w:rsidP="00A40521">
            <w:pPr>
              <w:rPr>
                <w:rFonts w:ascii="Arial" w:hAnsi="Arial" w:cs="Arial"/>
                <w:b/>
                <w:sz w:val="20"/>
                <w:szCs w:val="20"/>
              </w:rPr>
            </w:pPr>
          </w:p>
        </w:tc>
        <w:tc>
          <w:tcPr>
            <w:tcW w:w="2409" w:type="dxa"/>
            <w:shd w:val="clear" w:color="auto" w:fill="D1D1D1" w:themeFill="background2" w:themeFillShade="E6"/>
            <w:vAlign w:val="center"/>
          </w:tcPr>
          <w:p w14:paraId="2D051F4C" w14:textId="77777777" w:rsidR="00292638" w:rsidRPr="001D4AD2" w:rsidRDefault="00292638" w:rsidP="00A40521">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388E6E04" w14:textId="77777777" w:rsidR="00292638" w:rsidRPr="001D4AD2" w:rsidRDefault="00292638" w:rsidP="00A40521">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4B1F6D43" w14:textId="77777777" w:rsidR="00292638" w:rsidRPr="001D4AD2" w:rsidRDefault="00292638" w:rsidP="00A40521">
            <w:pPr>
              <w:jc w:val="center"/>
              <w:rPr>
                <w:rFonts w:ascii="Arial" w:hAnsi="Arial" w:cs="Arial"/>
                <w:b/>
                <w:sz w:val="20"/>
                <w:szCs w:val="20"/>
              </w:rPr>
            </w:pPr>
            <w:r w:rsidRPr="001D4AD2">
              <w:rPr>
                <w:rFonts w:ascii="Arial" w:hAnsi="Arial" w:cs="Arial"/>
                <w:b/>
                <w:bCs/>
              </w:rPr>
              <w:t>Prefer not to say</w:t>
            </w:r>
          </w:p>
        </w:tc>
      </w:tr>
      <w:tr w:rsidR="00292638" w:rsidRPr="001D4AD2" w14:paraId="7AB408C1" w14:textId="77777777" w:rsidTr="00A40521">
        <w:tc>
          <w:tcPr>
            <w:tcW w:w="1838" w:type="dxa"/>
            <w:shd w:val="clear" w:color="auto" w:fill="FFFFFF" w:themeFill="background1"/>
            <w:vAlign w:val="center"/>
          </w:tcPr>
          <w:p w14:paraId="5CC383F7" w14:textId="3A8A2469" w:rsidR="00292638" w:rsidRPr="001D4AD2" w:rsidRDefault="00292638" w:rsidP="00292638">
            <w:pPr>
              <w:rPr>
                <w:rFonts w:ascii="Arial" w:hAnsi="Arial" w:cs="Arial"/>
              </w:rPr>
            </w:pPr>
            <w:r w:rsidRPr="00003508">
              <w:rPr>
                <w:rFonts w:ascii="Arial" w:hAnsi="Arial" w:cs="Arial"/>
              </w:rPr>
              <w:t>White</w:t>
            </w:r>
          </w:p>
        </w:tc>
        <w:tc>
          <w:tcPr>
            <w:tcW w:w="2409" w:type="dxa"/>
            <w:shd w:val="clear" w:color="auto" w:fill="FFFFFF" w:themeFill="background1"/>
            <w:vAlign w:val="center"/>
          </w:tcPr>
          <w:p w14:paraId="53AA7CD0" w14:textId="1F4CE256" w:rsidR="00292638" w:rsidRPr="001D4AD2" w:rsidRDefault="000C3ADD" w:rsidP="00292638">
            <w:pPr>
              <w:jc w:val="center"/>
              <w:rPr>
                <w:rFonts w:ascii="Arial" w:hAnsi="Arial" w:cs="Arial"/>
              </w:rPr>
            </w:pPr>
            <w:r>
              <w:rPr>
                <w:rFonts w:ascii="Arial" w:hAnsi="Arial" w:cs="Arial"/>
              </w:rPr>
              <w:t>24.56</w:t>
            </w:r>
          </w:p>
        </w:tc>
        <w:tc>
          <w:tcPr>
            <w:tcW w:w="2410" w:type="dxa"/>
            <w:shd w:val="clear" w:color="auto" w:fill="FFFFFF" w:themeFill="background1"/>
            <w:vAlign w:val="center"/>
          </w:tcPr>
          <w:p w14:paraId="4E83087C" w14:textId="76D2406D" w:rsidR="00292638" w:rsidRPr="001D4AD2" w:rsidRDefault="000C3ADD" w:rsidP="00292638">
            <w:pPr>
              <w:jc w:val="center"/>
              <w:rPr>
                <w:rFonts w:ascii="Arial" w:hAnsi="Arial" w:cs="Arial"/>
              </w:rPr>
            </w:pPr>
            <w:r>
              <w:rPr>
                <w:rFonts w:ascii="Arial" w:hAnsi="Arial" w:cs="Arial"/>
              </w:rPr>
              <w:t>71.93</w:t>
            </w:r>
          </w:p>
        </w:tc>
        <w:tc>
          <w:tcPr>
            <w:tcW w:w="2410" w:type="dxa"/>
            <w:shd w:val="clear" w:color="auto" w:fill="FFFFFF" w:themeFill="background1"/>
          </w:tcPr>
          <w:p w14:paraId="13E95D7C" w14:textId="598E79A8" w:rsidR="00292638" w:rsidRPr="001D4AD2" w:rsidRDefault="000C3ADD" w:rsidP="00292638">
            <w:pPr>
              <w:jc w:val="center"/>
              <w:rPr>
                <w:rFonts w:ascii="Arial" w:hAnsi="Arial" w:cs="Arial"/>
              </w:rPr>
            </w:pPr>
            <w:r>
              <w:rPr>
                <w:rFonts w:ascii="Arial" w:hAnsi="Arial" w:cs="Arial"/>
              </w:rPr>
              <w:t>3.51</w:t>
            </w:r>
          </w:p>
        </w:tc>
      </w:tr>
      <w:tr w:rsidR="00292638" w:rsidRPr="001D4AD2" w14:paraId="0E925236" w14:textId="77777777" w:rsidTr="00A40521">
        <w:tc>
          <w:tcPr>
            <w:tcW w:w="1838" w:type="dxa"/>
            <w:shd w:val="clear" w:color="auto" w:fill="FFFFFF" w:themeFill="background1"/>
            <w:vAlign w:val="center"/>
          </w:tcPr>
          <w:p w14:paraId="67C0C27B" w14:textId="60A3A796" w:rsidR="00292638" w:rsidRPr="001D4AD2" w:rsidRDefault="00292638" w:rsidP="00292638">
            <w:pPr>
              <w:rPr>
                <w:rFonts w:ascii="Arial" w:hAnsi="Arial" w:cs="Arial"/>
              </w:rPr>
            </w:pPr>
            <w:r w:rsidRPr="00003508">
              <w:rPr>
                <w:rFonts w:ascii="Arial" w:hAnsi="Arial" w:cs="Arial"/>
              </w:rPr>
              <w:t>Black</w:t>
            </w:r>
          </w:p>
        </w:tc>
        <w:tc>
          <w:tcPr>
            <w:tcW w:w="2409" w:type="dxa"/>
            <w:shd w:val="clear" w:color="auto" w:fill="FFFFFF" w:themeFill="background1"/>
            <w:vAlign w:val="center"/>
          </w:tcPr>
          <w:p w14:paraId="68F1D7F3" w14:textId="180F0BB0" w:rsidR="00292638" w:rsidRPr="001D4AD2" w:rsidRDefault="00EC1734" w:rsidP="00292638">
            <w:pPr>
              <w:jc w:val="center"/>
              <w:rPr>
                <w:rFonts w:ascii="Arial" w:hAnsi="Arial" w:cs="Arial"/>
              </w:rPr>
            </w:pPr>
            <w:r>
              <w:rPr>
                <w:rFonts w:ascii="Arial" w:hAnsi="Arial" w:cs="Arial"/>
              </w:rPr>
              <w:t>16.67</w:t>
            </w:r>
          </w:p>
        </w:tc>
        <w:tc>
          <w:tcPr>
            <w:tcW w:w="2410" w:type="dxa"/>
            <w:shd w:val="clear" w:color="auto" w:fill="FFFFFF" w:themeFill="background1"/>
            <w:vAlign w:val="center"/>
          </w:tcPr>
          <w:p w14:paraId="20F67B5E" w14:textId="5AA21FE4" w:rsidR="00292638" w:rsidRPr="001D4AD2" w:rsidRDefault="005C7B5C" w:rsidP="00292638">
            <w:pPr>
              <w:jc w:val="center"/>
              <w:rPr>
                <w:rFonts w:ascii="Arial" w:hAnsi="Arial" w:cs="Arial"/>
              </w:rPr>
            </w:pPr>
            <w:r>
              <w:rPr>
                <w:rFonts w:ascii="Arial" w:hAnsi="Arial" w:cs="Arial"/>
              </w:rPr>
              <w:t>75</w:t>
            </w:r>
          </w:p>
        </w:tc>
        <w:tc>
          <w:tcPr>
            <w:tcW w:w="2410" w:type="dxa"/>
            <w:shd w:val="clear" w:color="auto" w:fill="FFFFFF" w:themeFill="background1"/>
          </w:tcPr>
          <w:p w14:paraId="2AE782D1" w14:textId="2AE071D4" w:rsidR="00292638" w:rsidRPr="001D4AD2" w:rsidRDefault="00D936D7" w:rsidP="00292638">
            <w:pPr>
              <w:jc w:val="center"/>
              <w:rPr>
                <w:rFonts w:ascii="Arial" w:hAnsi="Arial" w:cs="Arial"/>
              </w:rPr>
            </w:pPr>
            <w:r>
              <w:rPr>
                <w:rFonts w:ascii="Arial" w:hAnsi="Arial" w:cs="Arial"/>
              </w:rPr>
              <w:t>8.33</w:t>
            </w:r>
          </w:p>
        </w:tc>
      </w:tr>
      <w:tr w:rsidR="00292638" w:rsidRPr="001D4AD2" w14:paraId="154BB5E4" w14:textId="77777777" w:rsidTr="00A40521">
        <w:tc>
          <w:tcPr>
            <w:tcW w:w="1838" w:type="dxa"/>
            <w:shd w:val="clear" w:color="auto" w:fill="FFFFFF" w:themeFill="background1"/>
            <w:vAlign w:val="center"/>
          </w:tcPr>
          <w:p w14:paraId="274C323E" w14:textId="0160FE5C" w:rsidR="00292638" w:rsidRPr="001D4AD2" w:rsidRDefault="00292638" w:rsidP="00292638">
            <w:pPr>
              <w:rPr>
                <w:rFonts w:ascii="Arial" w:hAnsi="Arial" w:cs="Arial"/>
              </w:rPr>
            </w:pPr>
            <w:r w:rsidRPr="00003508">
              <w:rPr>
                <w:rFonts w:ascii="Arial" w:hAnsi="Arial" w:cs="Arial"/>
              </w:rPr>
              <w:t>Asian</w:t>
            </w:r>
          </w:p>
        </w:tc>
        <w:tc>
          <w:tcPr>
            <w:tcW w:w="2409" w:type="dxa"/>
            <w:shd w:val="clear" w:color="auto" w:fill="FFFFFF" w:themeFill="background1"/>
            <w:vAlign w:val="center"/>
          </w:tcPr>
          <w:p w14:paraId="31303A95" w14:textId="078CB98A" w:rsidR="00292638" w:rsidRPr="001D4AD2" w:rsidRDefault="00FB35C9" w:rsidP="00292638">
            <w:pPr>
              <w:jc w:val="center"/>
              <w:rPr>
                <w:rFonts w:ascii="Arial" w:hAnsi="Arial" w:cs="Arial"/>
              </w:rPr>
            </w:pPr>
            <w:r>
              <w:rPr>
                <w:rFonts w:ascii="Arial" w:hAnsi="Arial" w:cs="Arial"/>
              </w:rPr>
              <w:t>23.61</w:t>
            </w:r>
          </w:p>
        </w:tc>
        <w:tc>
          <w:tcPr>
            <w:tcW w:w="2410" w:type="dxa"/>
            <w:shd w:val="clear" w:color="auto" w:fill="FFFFFF" w:themeFill="background1"/>
            <w:vAlign w:val="center"/>
          </w:tcPr>
          <w:p w14:paraId="2244399A" w14:textId="28640B8E" w:rsidR="00292638" w:rsidRPr="001D4AD2" w:rsidRDefault="00FB35C9" w:rsidP="00292638">
            <w:pPr>
              <w:jc w:val="center"/>
              <w:rPr>
                <w:rFonts w:ascii="Arial" w:hAnsi="Arial" w:cs="Arial"/>
              </w:rPr>
            </w:pPr>
            <w:r>
              <w:rPr>
                <w:rFonts w:ascii="Arial" w:hAnsi="Arial" w:cs="Arial"/>
              </w:rPr>
              <w:t>69.44</w:t>
            </w:r>
          </w:p>
        </w:tc>
        <w:tc>
          <w:tcPr>
            <w:tcW w:w="2410" w:type="dxa"/>
            <w:shd w:val="clear" w:color="auto" w:fill="FFFFFF" w:themeFill="background1"/>
          </w:tcPr>
          <w:p w14:paraId="2E6289C2" w14:textId="1F90F3DA" w:rsidR="00292638" w:rsidRPr="001D4AD2" w:rsidRDefault="00FB35C9" w:rsidP="00292638">
            <w:pPr>
              <w:jc w:val="center"/>
              <w:rPr>
                <w:rFonts w:ascii="Arial" w:hAnsi="Arial" w:cs="Arial"/>
              </w:rPr>
            </w:pPr>
            <w:r>
              <w:rPr>
                <w:rFonts w:ascii="Arial" w:hAnsi="Arial" w:cs="Arial"/>
              </w:rPr>
              <w:t>6.94</w:t>
            </w:r>
          </w:p>
        </w:tc>
      </w:tr>
      <w:tr w:rsidR="00292638" w:rsidRPr="001D4AD2" w14:paraId="39FAD6CB" w14:textId="77777777" w:rsidTr="00A40521">
        <w:tc>
          <w:tcPr>
            <w:tcW w:w="1838" w:type="dxa"/>
            <w:shd w:val="clear" w:color="auto" w:fill="FFFFFF" w:themeFill="background1"/>
            <w:vAlign w:val="center"/>
          </w:tcPr>
          <w:p w14:paraId="01128A4A" w14:textId="010AD33C" w:rsidR="00292638" w:rsidRPr="001D4AD2" w:rsidRDefault="00292638" w:rsidP="00292638">
            <w:pPr>
              <w:rPr>
                <w:rFonts w:ascii="Arial" w:hAnsi="Arial" w:cs="Arial"/>
              </w:rPr>
            </w:pPr>
            <w:r w:rsidRPr="00003508">
              <w:rPr>
                <w:rFonts w:ascii="Arial" w:hAnsi="Arial" w:cs="Arial"/>
              </w:rPr>
              <w:t xml:space="preserve">Mixed / Multiple </w:t>
            </w:r>
          </w:p>
        </w:tc>
        <w:tc>
          <w:tcPr>
            <w:tcW w:w="2409" w:type="dxa"/>
            <w:shd w:val="clear" w:color="auto" w:fill="FFFFFF" w:themeFill="background1"/>
            <w:vAlign w:val="center"/>
          </w:tcPr>
          <w:p w14:paraId="3F4FF2A7" w14:textId="7F3AA14E" w:rsidR="00292638" w:rsidRPr="001D4AD2" w:rsidRDefault="0094184A" w:rsidP="00292638">
            <w:pPr>
              <w:jc w:val="center"/>
              <w:rPr>
                <w:rFonts w:ascii="Arial" w:hAnsi="Arial" w:cs="Arial"/>
              </w:rPr>
            </w:pPr>
            <w:r>
              <w:rPr>
                <w:rFonts w:ascii="Arial" w:hAnsi="Arial" w:cs="Arial"/>
              </w:rPr>
              <w:t>27.27</w:t>
            </w:r>
          </w:p>
        </w:tc>
        <w:tc>
          <w:tcPr>
            <w:tcW w:w="2410" w:type="dxa"/>
            <w:shd w:val="clear" w:color="auto" w:fill="FFFFFF" w:themeFill="background1"/>
            <w:vAlign w:val="center"/>
          </w:tcPr>
          <w:p w14:paraId="791CCC3A" w14:textId="42605989" w:rsidR="00292638" w:rsidRPr="001D4AD2" w:rsidRDefault="009E33E0" w:rsidP="00292638">
            <w:pPr>
              <w:jc w:val="center"/>
              <w:rPr>
                <w:rFonts w:ascii="Arial" w:hAnsi="Arial" w:cs="Arial"/>
              </w:rPr>
            </w:pPr>
            <w:r>
              <w:rPr>
                <w:rFonts w:ascii="Arial" w:hAnsi="Arial" w:cs="Arial"/>
              </w:rPr>
              <w:t>63.64</w:t>
            </w:r>
          </w:p>
        </w:tc>
        <w:tc>
          <w:tcPr>
            <w:tcW w:w="2410" w:type="dxa"/>
            <w:shd w:val="clear" w:color="auto" w:fill="FFFFFF" w:themeFill="background1"/>
          </w:tcPr>
          <w:p w14:paraId="60D3D763" w14:textId="2F93F25D" w:rsidR="00292638" w:rsidRPr="001D4AD2" w:rsidRDefault="009E33E0" w:rsidP="00292638">
            <w:pPr>
              <w:jc w:val="center"/>
              <w:rPr>
                <w:rFonts w:ascii="Arial" w:hAnsi="Arial" w:cs="Arial"/>
              </w:rPr>
            </w:pPr>
            <w:r>
              <w:rPr>
                <w:rFonts w:ascii="Arial" w:hAnsi="Arial" w:cs="Arial"/>
              </w:rPr>
              <w:t>9.09</w:t>
            </w:r>
          </w:p>
        </w:tc>
      </w:tr>
      <w:tr w:rsidR="00292638" w:rsidRPr="001D4AD2" w14:paraId="7EB77753" w14:textId="77777777" w:rsidTr="00A40521">
        <w:tc>
          <w:tcPr>
            <w:tcW w:w="1838" w:type="dxa"/>
            <w:shd w:val="clear" w:color="auto" w:fill="FFFFFF" w:themeFill="background1"/>
            <w:vAlign w:val="center"/>
          </w:tcPr>
          <w:p w14:paraId="1D66CEC0" w14:textId="1756670A" w:rsidR="00292638" w:rsidRPr="001D4AD2" w:rsidRDefault="00292638" w:rsidP="00292638">
            <w:pPr>
              <w:rPr>
                <w:rFonts w:ascii="Arial" w:hAnsi="Arial" w:cs="Arial"/>
              </w:rPr>
            </w:pPr>
            <w:r w:rsidRPr="00003508">
              <w:rPr>
                <w:rFonts w:ascii="Arial" w:hAnsi="Arial" w:cs="Arial"/>
              </w:rPr>
              <w:t xml:space="preserve">Other </w:t>
            </w:r>
            <w:r>
              <w:rPr>
                <w:rFonts w:ascii="Arial" w:hAnsi="Arial" w:cs="Arial"/>
              </w:rPr>
              <w:t>Group</w:t>
            </w:r>
          </w:p>
        </w:tc>
        <w:tc>
          <w:tcPr>
            <w:tcW w:w="2409" w:type="dxa"/>
            <w:shd w:val="clear" w:color="auto" w:fill="FFFFFF" w:themeFill="background1"/>
            <w:vAlign w:val="center"/>
          </w:tcPr>
          <w:p w14:paraId="0C164F14" w14:textId="442E4317" w:rsidR="00292638" w:rsidRPr="001D4AD2" w:rsidRDefault="00CD65B6" w:rsidP="00292638">
            <w:pPr>
              <w:jc w:val="center"/>
              <w:rPr>
                <w:rFonts w:ascii="Arial" w:hAnsi="Arial" w:cs="Arial"/>
              </w:rPr>
            </w:pPr>
            <w:r>
              <w:rPr>
                <w:rFonts w:ascii="Arial" w:hAnsi="Arial" w:cs="Arial"/>
              </w:rPr>
              <w:t>42.86</w:t>
            </w:r>
          </w:p>
        </w:tc>
        <w:tc>
          <w:tcPr>
            <w:tcW w:w="2410" w:type="dxa"/>
            <w:shd w:val="clear" w:color="auto" w:fill="FFFFFF" w:themeFill="background1"/>
            <w:vAlign w:val="center"/>
          </w:tcPr>
          <w:p w14:paraId="4EE47600" w14:textId="30529890" w:rsidR="00292638" w:rsidRPr="001D4AD2" w:rsidRDefault="00CD65B6" w:rsidP="00292638">
            <w:pPr>
              <w:jc w:val="center"/>
              <w:rPr>
                <w:rFonts w:ascii="Arial" w:hAnsi="Arial" w:cs="Arial"/>
              </w:rPr>
            </w:pPr>
            <w:r>
              <w:rPr>
                <w:rFonts w:ascii="Arial" w:hAnsi="Arial" w:cs="Arial"/>
              </w:rPr>
              <w:t>42.86</w:t>
            </w:r>
          </w:p>
        </w:tc>
        <w:tc>
          <w:tcPr>
            <w:tcW w:w="2410" w:type="dxa"/>
            <w:shd w:val="clear" w:color="auto" w:fill="FFFFFF" w:themeFill="background1"/>
          </w:tcPr>
          <w:p w14:paraId="2D8FBFA2" w14:textId="5C10D21C" w:rsidR="00292638" w:rsidRPr="001D4AD2" w:rsidRDefault="00CD65B6" w:rsidP="00292638">
            <w:pPr>
              <w:jc w:val="center"/>
              <w:rPr>
                <w:rFonts w:ascii="Arial" w:hAnsi="Arial" w:cs="Arial"/>
              </w:rPr>
            </w:pPr>
            <w:r>
              <w:rPr>
                <w:rFonts w:ascii="Arial" w:hAnsi="Arial" w:cs="Arial"/>
              </w:rPr>
              <w:t>14.28</w:t>
            </w:r>
          </w:p>
        </w:tc>
      </w:tr>
      <w:tr w:rsidR="00292638" w:rsidRPr="001D4AD2" w14:paraId="0F433D11" w14:textId="77777777" w:rsidTr="00A40521">
        <w:tc>
          <w:tcPr>
            <w:tcW w:w="1838" w:type="dxa"/>
            <w:shd w:val="clear" w:color="auto" w:fill="FFFFFF" w:themeFill="background1"/>
            <w:vAlign w:val="center"/>
          </w:tcPr>
          <w:p w14:paraId="3EA80C82" w14:textId="68BB991F" w:rsidR="00292638" w:rsidRPr="001D4AD2" w:rsidRDefault="00292638" w:rsidP="00292638">
            <w:pPr>
              <w:rPr>
                <w:rFonts w:ascii="Arial" w:hAnsi="Arial" w:cs="Arial"/>
              </w:rPr>
            </w:pPr>
            <w:r>
              <w:rPr>
                <w:rFonts w:ascii="Arial" w:hAnsi="Arial" w:cs="Arial"/>
              </w:rPr>
              <w:t>Not listed</w:t>
            </w:r>
          </w:p>
        </w:tc>
        <w:tc>
          <w:tcPr>
            <w:tcW w:w="2409" w:type="dxa"/>
            <w:shd w:val="clear" w:color="auto" w:fill="FFFFFF" w:themeFill="background1"/>
            <w:vAlign w:val="center"/>
          </w:tcPr>
          <w:p w14:paraId="4FF4B290" w14:textId="2E4AC656" w:rsidR="00292638" w:rsidRPr="001D4AD2" w:rsidRDefault="002C6ADA" w:rsidP="00292638">
            <w:pPr>
              <w:jc w:val="center"/>
              <w:rPr>
                <w:rFonts w:ascii="Arial" w:hAnsi="Arial" w:cs="Arial"/>
              </w:rPr>
            </w:pPr>
            <w:r>
              <w:rPr>
                <w:rFonts w:ascii="Arial" w:hAnsi="Arial" w:cs="Arial"/>
              </w:rPr>
              <w:t>28.57</w:t>
            </w:r>
          </w:p>
        </w:tc>
        <w:tc>
          <w:tcPr>
            <w:tcW w:w="2410" w:type="dxa"/>
            <w:shd w:val="clear" w:color="auto" w:fill="FFFFFF" w:themeFill="background1"/>
            <w:vAlign w:val="center"/>
          </w:tcPr>
          <w:p w14:paraId="79732842" w14:textId="142ACF10" w:rsidR="00292638" w:rsidRPr="001D4AD2" w:rsidRDefault="002C6ADA" w:rsidP="00292638">
            <w:pPr>
              <w:jc w:val="center"/>
              <w:rPr>
                <w:rFonts w:ascii="Arial" w:hAnsi="Arial" w:cs="Arial"/>
              </w:rPr>
            </w:pPr>
            <w:r>
              <w:rPr>
                <w:rFonts w:ascii="Arial" w:hAnsi="Arial" w:cs="Arial"/>
              </w:rPr>
              <w:t>57.14</w:t>
            </w:r>
          </w:p>
        </w:tc>
        <w:tc>
          <w:tcPr>
            <w:tcW w:w="2410" w:type="dxa"/>
            <w:shd w:val="clear" w:color="auto" w:fill="FFFFFF" w:themeFill="background1"/>
          </w:tcPr>
          <w:p w14:paraId="51DC6609" w14:textId="22339A1B" w:rsidR="00292638" w:rsidRPr="001D4AD2" w:rsidRDefault="002C6ADA" w:rsidP="00292638">
            <w:pPr>
              <w:jc w:val="center"/>
              <w:rPr>
                <w:rFonts w:ascii="Arial" w:hAnsi="Arial" w:cs="Arial"/>
              </w:rPr>
            </w:pPr>
            <w:r>
              <w:rPr>
                <w:rFonts w:ascii="Arial" w:hAnsi="Arial" w:cs="Arial"/>
              </w:rPr>
              <w:t>14.28</w:t>
            </w:r>
          </w:p>
        </w:tc>
      </w:tr>
      <w:tr w:rsidR="00292638" w:rsidRPr="001D4AD2" w14:paraId="641854FD" w14:textId="77777777" w:rsidTr="00A40521">
        <w:tc>
          <w:tcPr>
            <w:tcW w:w="1838" w:type="dxa"/>
            <w:shd w:val="clear" w:color="auto" w:fill="FFFFFF" w:themeFill="background1"/>
            <w:vAlign w:val="center"/>
          </w:tcPr>
          <w:p w14:paraId="79E5AF0D" w14:textId="7FEE2B70" w:rsidR="00292638" w:rsidRPr="001D4AD2" w:rsidRDefault="00292638" w:rsidP="00292638">
            <w:pPr>
              <w:rPr>
                <w:rFonts w:ascii="Arial" w:hAnsi="Arial" w:cs="Arial"/>
              </w:rPr>
            </w:pPr>
            <w:r w:rsidRPr="00003508">
              <w:rPr>
                <w:rFonts w:ascii="Arial" w:hAnsi="Arial" w:cs="Arial"/>
              </w:rPr>
              <w:t>Prefer not to say</w:t>
            </w:r>
          </w:p>
        </w:tc>
        <w:tc>
          <w:tcPr>
            <w:tcW w:w="2409" w:type="dxa"/>
            <w:shd w:val="clear" w:color="auto" w:fill="FFFFFF" w:themeFill="background1"/>
            <w:vAlign w:val="center"/>
          </w:tcPr>
          <w:p w14:paraId="7B797B82" w14:textId="13941F5B" w:rsidR="00292638" w:rsidRPr="001D4AD2" w:rsidRDefault="0094184A" w:rsidP="00292638">
            <w:pPr>
              <w:jc w:val="center"/>
              <w:rPr>
                <w:rFonts w:ascii="Arial" w:hAnsi="Arial" w:cs="Arial"/>
              </w:rPr>
            </w:pPr>
            <w:r>
              <w:rPr>
                <w:rFonts w:ascii="Arial" w:hAnsi="Arial" w:cs="Arial"/>
              </w:rPr>
              <w:t>-</w:t>
            </w:r>
          </w:p>
        </w:tc>
        <w:tc>
          <w:tcPr>
            <w:tcW w:w="2410" w:type="dxa"/>
            <w:shd w:val="clear" w:color="auto" w:fill="FFFFFF" w:themeFill="background1"/>
            <w:vAlign w:val="center"/>
          </w:tcPr>
          <w:p w14:paraId="7E8418BE" w14:textId="22BC9B8E" w:rsidR="00292638" w:rsidRPr="001D4AD2" w:rsidRDefault="0094184A" w:rsidP="00292638">
            <w:pPr>
              <w:jc w:val="center"/>
              <w:rPr>
                <w:rFonts w:ascii="Arial" w:hAnsi="Arial" w:cs="Arial"/>
              </w:rPr>
            </w:pPr>
            <w:r>
              <w:rPr>
                <w:rFonts w:ascii="Arial" w:hAnsi="Arial" w:cs="Arial"/>
              </w:rPr>
              <w:t>50</w:t>
            </w:r>
          </w:p>
        </w:tc>
        <w:tc>
          <w:tcPr>
            <w:tcW w:w="2410" w:type="dxa"/>
            <w:shd w:val="clear" w:color="auto" w:fill="FFFFFF" w:themeFill="background1"/>
          </w:tcPr>
          <w:p w14:paraId="2CB62E3B" w14:textId="2D5320C9" w:rsidR="00292638" w:rsidRPr="001D4AD2" w:rsidRDefault="0094184A" w:rsidP="00292638">
            <w:pPr>
              <w:jc w:val="center"/>
              <w:rPr>
                <w:rFonts w:ascii="Arial" w:hAnsi="Arial" w:cs="Arial"/>
              </w:rPr>
            </w:pPr>
            <w:r>
              <w:rPr>
                <w:rFonts w:ascii="Arial" w:hAnsi="Arial" w:cs="Arial"/>
              </w:rPr>
              <w:t>50</w:t>
            </w:r>
          </w:p>
        </w:tc>
      </w:tr>
    </w:tbl>
    <w:p w14:paraId="6A96E844" w14:textId="77777777" w:rsidR="00292638" w:rsidRPr="001D4AD2" w:rsidRDefault="00292638" w:rsidP="005C5598">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5C5598" w:rsidRPr="001D4AD2" w14:paraId="6BCCFF04" w14:textId="77777777" w:rsidTr="000E06B7">
        <w:tc>
          <w:tcPr>
            <w:tcW w:w="9067" w:type="dxa"/>
            <w:gridSpan w:val="4"/>
            <w:shd w:val="clear" w:color="auto" w:fill="D1D1D1" w:themeFill="background2" w:themeFillShade="E6"/>
            <w:vAlign w:val="center"/>
          </w:tcPr>
          <w:p w14:paraId="4EC80DFA" w14:textId="5D71C812" w:rsidR="005C5598" w:rsidRPr="001D4AD2" w:rsidRDefault="008B7E03" w:rsidP="000E06B7">
            <w:pPr>
              <w:jc w:val="center"/>
              <w:rPr>
                <w:rFonts w:ascii="Arial" w:hAnsi="Arial" w:cs="Arial"/>
                <w:b/>
                <w:sz w:val="20"/>
                <w:szCs w:val="20"/>
              </w:rPr>
            </w:pPr>
            <w:r w:rsidRPr="001D4AD2">
              <w:rPr>
                <w:rFonts w:ascii="Arial" w:hAnsi="Arial" w:cs="Arial"/>
                <w:b/>
                <w:bCs/>
              </w:rPr>
              <w:t>Did you take out a loan in your home country to help fund your tuition and living fees?</w:t>
            </w:r>
          </w:p>
        </w:tc>
      </w:tr>
      <w:tr w:rsidR="005C5598" w:rsidRPr="001D4AD2" w14:paraId="2EB0F71C" w14:textId="77777777" w:rsidTr="000E06B7">
        <w:tc>
          <w:tcPr>
            <w:tcW w:w="1838" w:type="dxa"/>
            <w:vMerge w:val="restart"/>
            <w:shd w:val="clear" w:color="auto" w:fill="D1D1D1" w:themeFill="background2" w:themeFillShade="E6"/>
            <w:vAlign w:val="center"/>
          </w:tcPr>
          <w:p w14:paraId="32603C6F" w14:textId="77777777" w:rsidR="005C5598" w:rsidRPr="001D4AD2" w:rsidRDefault="005C5598" w:rsidP="000E06B7">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30FB2B18" w14:textId="46AA7093" w:rsidR="005C5598" w:rsidRPr="001D4AD2" w:rsidRDefault="005C5598" w:rsidP="000E06B7">
            <w:pPr>
              <w:jc w:val="center"/>
              <w:rPr>
                <w:rFonts w:ascii="Arial" w:hAnsi="Arial" w:cs="Arial"/>
                <w:b/>
              </w:rPr>
            </w:pPr>
            <w:r w:rsidRPr="001D4AD2">
              <w:rPr>
                <w:rFonts w:ascii="Arial" w:hAnsi="Arial" w:cs="Arial"/>
                <w:b/>
              </w:rPr>
              <w:t xml:space="preserve">% </w:t>
            </w:r>
            <w:r w:rsidR="00F66AF5">
              <w:rPr>
                <w:rFonts w:ascii="Arial" w:hAnsi="Arial" w:cs="Arial"/>
                <w:b/>
              </w:rPr>
              <w:t xml:space="preserve">international </w:t>
            </w:r>
            <w:r w:rsidR="00F87346">
              <w:rPr>
                <w:rFonts w:ascii="Arial" w:hAnsi="Arial" w:cs="Arial"/>
                <w:b/>
                <w:bCs/>
              </w:rPr>
              <w:t xml:space="preserve">respondents </w:t>
            </w:r>
            <w:r w:rsidR="00F66AF5">
              <w:rPr>
                <w:rFonts w:ascii="Arial" w:hAnsi="Arial" w:cs="Arial"/>
                <w:b/>
              </w:rPr>
              <w:t>by commute status</w:t>
            </w:r>
            <w:r w:rsidRPr="001D4AD2">
              <w:rPr>
                <w:rFonts w:ascii="Arial" w:hAnsi="Arial" w:cs="Arial"/>
                <w:b/>
              </w:rPr>
              <w:t xml:space="preserve"> (</w:t>
            </w:r>
            <w:r w:rsidR="00DA4E6B">
              <w:rPr>
                <w:rFonts w:ascii="Arial" w:hAnsi="Arial" w:cs="Arial"/>
                <w:b/>
              </w:rPr>
              <w:t>175</w:t>
            </w:r>
            <w:r w:rsidRPr="001D4AD2">
              <w:rPr>
                <w:rFonts w:ascii="Arial" w:hAnsi="Arial" w:cs="Arial"/>
                <w:b/>
              </w:rPr>
              <w:t xml:space="preserve"> responses)</w:t>
            </w:r>
          </w:p>
        </w:tc>
      </w:tr>
      <w:tr w:rsidR="005C5598" w:rsidRPr="001D4AD2" w14:paraId="095DF86C" w14:textId="77777777" w:rsidTr="00025A07">
        <w:trPr>
          <w:trHeight w:val="115"/>
        </w:trPr>
        <w:tc>
          <w:tcPr>
            <w:tcW w:w="1838" w:type="dxa"/>
            <w:vMerge/>
            <w:shd w:val="clear" w:color="auto" w:fill="D1D1D1" w:themeFill="background2" w:themeFillShade="E6"/>
          </w:tcPr>
          <w:p w14:paraId="5604BA46" w14:textId="77777777" w:rsidR="005C5598" w:rsidRPr="001D4AD2" w:rsidRDefault="005C5598" w:rsidP="000E06B7">
            <w:pPr>
              <w:rPr>
                <w:rFonts w:ascii="Arial" w:hAnsi="Arial" w:cs="Arial"/>
                <w:b/>
                <w:sz w:val="20"/>
                <w:szCs w:val="20"/>
              </w:rPr>
            </w:pPr>
          </w:p>
        </w:tc>
        <w:tc>
          <w:tcPr>
            <w:tcW w:w="2409" w:type="dxa"/>
            <w:shd w:val="clear" w:color="auto" w:fill="D1D1D1" w:themeFill="background2" w:themeFillShade="E6"/>
            <w:vAlign w:val="center"/>
          </w:tcPr>
          <w:p w14:paraId="0E6AE5C0" w14:textId="77777777" w:rsidR="005C5598" w:rsidRPr="001D4AD2" w:rsidRDefault="005C5598" w:rsidP="000E06B7">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35FCB3D1" w14:textId="77777777" w:rsidR="005C5598" w:rsidRPr="001D4AD2" w:rsidRDefault="005C5598" w:rsidP="000E06B7">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3A8B3430" w14:textId="77777777" w:rsidR="005C5598" w:rsidRPr="001D4AD2" w:rsidRDefault="005C5598" w:rsidP="000E06B7">
            <w:pPr>
              <w:jc w:val="center"/>
              <w:rPr>
                <w:rFonts w:ascii="Arial" w:hAnsi="Arial" w:cs="Arial"/>
                <w:b/>
                <w:sz w:val="20"/>
                <w:szCs w:val="20"/>
              </w:rPr>
            </w:pPr>
            <w:r w:rsidRPr="001D4AD2">
              <w:rPr>
                <w:rFonts w:ascii="Arial" w:hAnsi="Arial" w:cs="Arial"/>
                <w:b/>
                <w:bCs/>
              </w:rPr>
              <w:t>Prefer not to say</w:t>
            </w:r>
          </w:p>
        </w:tc>
      </w:tr>
      <w:tr w:rsidR="005C5598" w:rsidRPr="001D4AD2" w14:paraId="1D4EF5B6" w14:textId="77777777" w:rsidTr="00025A07">
        <w:tc>
          <w:tcPr>
            <w:tcW w:w="1838" w:type="dxa"/>
            <w:shd w:val="clear" w:color="auto" w:fill="FFFFFF" w:themeFill="background1"/>
            <w:vAlign w:val="center"/>
          </w:tcPr>
          <w:p w14:paraId="750FF8AF" w14:textId="77777777" w:rsidR="005C5598" w:rsidRPr="001D4AD2" w:rsidRDefault="005C5598" w:rsidP="000E06B7">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00C44D49" w14:textId="148ECD8D" w:rsidR="005C5598" w:rsidRPr="001D4AD2" w:rsidRDefault="005468D0" w:rsidP="000E06B7">
            <w:pPr>
              <w:jc w:val="center"/>
              <w:rPr>
                <w:rFonts w:ascii="Arial" w:hAnsi="Arial" w:cs="Arial"/>
              </w:rPr>
            </w:pPr>
            <w:r>
              <w:rPr>
                <w:rFonts w:ascii="Arial" w:hAnsi="Arial" w:cs="Arial"/>
              </w:rPr>
              <w:t>27.87</w:t>
            </w:r>
          </w:p>
        </w:tc>
        <w:tc>
          <w:tcPr>
            <w:tcW w:w="2410" w:type="dxa"/>
            <w:shd w:val="clear" w:color="auto" w:fill="FFFFFF" w:themeFill="background1"/>
            <w:vAlign w:val="center"/>
          </w:tcPr>
          <w:p w14:paraId="05D598CE" w14:textId="735A8C40" w:rsidR="005C5598" w:rsidRPr="001D4AD2" w:rsidRDefault="002A6CF6" w:rsidP="000E06B7">
            <w:pPr>
              <w:jc w:val="center"/>
              <w:rPr>
                <w:rFonts w:ascii="Arial" w:hAnsi="Arial" w:cs="Arial"/>
              </w:rPr>
            </w:pPr>
            <w:r>
              <w:rPr>
                <w:rFonts w:ascii="Arial" w:hAnsi="Arial" w:cs="Arial"/>
              </w:rPr>
              <w:t>63.93</w:t>
            </w:r>
          </w:p>
        </w:tc>
        <w:tc>
          <w:tcPr>
            <w:tcW w:w="2410" w:type="dxa"/>
            <w:shd w:val="clear" w:color="auto" w:fill="FFFFFF" w:themeFill="background1"/>
          </w:tcPr>
          <w:p w14:paraId="6E53BB8D" w14:textId="5F72491F" w:rsidR="005C5598" w:rsidRPr="001D4AD2" w:rsidRDefault="002A6CF6" w:rsidP="000E06B7">
            <w:pPr>
              <w:jc w:val="center"/>
              <w:rPr>
                <w:rFonts w:ascii="Arial" w:hAnsi="Arial" w:cs="Arial"/>
              </w:rPr>
            </w:pPr>
            <w:r>
              <w:rPr>
                <w:rFonts w:ascii="Arial" w:hAnsi="Arial" w:cs="Arial"/>
              </w:rPr>
              <w:t>8.20</w:t>
            </w:r>
          </w:p>
        </w:tc>
      </w:tr>
      <w:tr w:rsidR="005C5598" w:rsidRPr="001D4AD2" w14:paraId="1505AB0C" w14:textId="77777777" w:rsidTr="00025A07">
        <w:tc>
          <w:tcPr>
            <w:tcW w:w="1838" w:type="dxa"/>
            <w:shd w:val="clear" w:color="auto" w:fill="FFFFFF" w:themeFill="background1"/>
            <w:vAlign w:val="center"/>
          </w:tcPr>
          <w:p w14:paraId="7935077A" w14:textId="77777777" w:rsidR="005C5598" w:rsidRPr="001D4AD2" w:rsidRDefault="005C5598" w:rsidP="000E06B7">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026CD4A7" w14:textId="4D37440C" w:rsidR="005C5598" w:rsidRPr="001D4AD2" w:rsidRDefault="002A6CF6" w:rsidP="000E06B7">
            <w:pPr>
              <w:jc w:val="center"/>
              <w:rPr>
                <w:rFonts w:ascii="Arial" w:hAnsi="Arial" w:cs="Arial"/>
              </w:rPr>
            </w:pPr>
            <w:r>
              <w:rPr>
                <w:rFonts w:ascii="Arial" w:hAnsi="Arial" w:cs="Arial"/>
              </w:rPr>
              <w:t>22.81</w:t>
            </w:r>
          </w:p>
        </w:tc>
        <w:tc>
          <w:tcPr>
            <w:tcW w:w="2410" w:type="dxa"/>
            <w:shd w:val="clear" w:color="auto" w:fill="FFFFFF" w:themeFill="background1"/>
            <w:vAlign w:val="center"/>
          </w:tcPr>
          <w:p w14:paraId="2426AB90" w14:textId="47FE8A4F" w:rsidR="005C5598" w:rsidRPr="001D4AD2" w:rsidRDefault="00E171B1" w:rsidP="000E06B7">
            <w:pPr>
              <w:jc w:val="center"/>
              <w:rPr>
                <w:rFonts w:ascii="Arial" w:hAnsi="Arial" w:cs="Arial"/>
              </w:rPr>
            </w:pPr>
            <w:r>
              <w:rPr>
                <w:rFonts w:ascii="Arial" w:hAnsi="Arial" w:cs="Arial"/>
              </w:rPr>
              <w:t>70.17</w:t>
            </w:r>
          </w:p>
        </w:tc>
        <w:tc>
          <w:tcPr>
            <w:tcW w:w="2410" w:type="dxa"/>
            <w:shd w:val="clear" w:color="auto" w:fill="FFFFFF" w:themeFill="background1"/>
          </w:tcPr>
          <w:p w14:paraId="7A90832F" w14:textId="73581E8F" w:rsidR="005C5598" w:rsidRPr="001D4AD2" w:rsidRDefault="00E171B1" w:rsidP="000E06B7">
            <w:pPr>
              <w:jc w:val="center"/>
              <w:rPr>
                <w:rFonts w:ascii="Arial" w:hAnsi="Arial" w:cs="Arial"/>
              </w:rPr>
            </w:pPr>
            <w:r>
              <w:rPr>
                <w:rFonts w:ascii="Arial" w:hAnsi="Arial" w:cs="Arial"/>
              </w:rPr>
              <w:t>7.02</w:t>
            </w:r>
          </w:p>
        </w:tc>
      </w:tr>
    </w:tbl>
    <w:p w14:paraId="157FA056" w14:textId="77777777" w:rsidR="005C5598" w:rsidRPr="001D4AD2" w:rsidRDefault="005C5598" w:rsidP="005C5598">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5C5598" w:rsidRPr="001D4AD2" w14:paraId="3C7686B6" w14:textId="77777777" w:rsidTr="000E06B7">
        <w:tc>
          <w:tcPr>
            <w:tcW w:w="9067" w:type="dxa"/>
            <w:gridSpan w:val="4"/>
            <w:shd w:val="clear" w:color="auto" w:fill="D1D1D1" w:themeFill="background2" w:themeFillShade="E6"/>
            <w:vAlign w:val="center"/>
          </w:tcPr>
          <w:p w14:paraId="5C36C6D3" w14:textId="561138B4" w:rsidR="005C5598" w:rsidRPr="001D4AD2" w:rsidRDefault="008B7E03" w:rsidP="000E06B7">
            <w:pPr>
              <w:jc w:val="center"/>
              <w:rPr>
                <w:rFonts w:ascii="Arial" w:hAnsi="Arial" w:cs="Arial"/>
                <w:b/>
                <w:sz w:val="20"/>
                <w:szCs w:val="20"/>
              </w:rPr>
            </w:pPr>
            <w:r w:rsidRPr="001D4AD2">
              <w:rPr>
                <w:rFonts w:ascii="Arial" w:hAnsi="Arial" w:cs="Arial"/>
                <w:b/>
                <w:bCs/>
              </w:rPr>
              <w:t>Did you take out a loan in your home country to help fund your tuition and living fees?</w:t>
            </w:r>
          </w:p>
        </w:tc>
      </w:tr>
      <w:tr w:rsidR="005C5598" w:rsidRPr="001D4AD2" w14:paraId="7098633F" w14:textId="77777777" w:rsidTr="000E06B7">
        <w:tc>
          <w:tcPr>
            <w:tcW w:w="1838" w:type="dxa"/>
            <w:vMerge w:val="restart"/>
            <w:shd w:val="clear" w:color="auto" w:fill="D1D1D1" w:themeFill="background2" w:themeFillShade="E6"/>
            <w:vAlign w:val="center"/>
          </w:tcPr>
          <w:p w14:paraId="2A1AC9D6" w14:textId="77777777" w:rsidR="005C5598" w:rsidRPr="001D4AD2" w:rsidRDefault="005C5598" w:rsidP="000E06B7">
            <w:pPr>
              <w:jc w:val="center"/>
              <w:rPr>
                <w:rFonts w:ascii="Arial" w:hAnsi="Arial" w:cs="Arial"/>
                <w:sz w:val="20"/>
                <w:szCs w:val="20"/>
              </w:rPr>
            </w:pPr>
            <w:r w:rsidRPr="001D4AD2">
              <w:rPr>
                <w:rFonts w:ascii="Arial" w:hAnsi="Arial" w:cs="Arial"/>
                <w:b/>
                <w:sz w:val="20"/>
                <w:szCs w:val="20"/>
              </w:rPr>
              <w:t>Commute type</w:t>
            </w:r>
          </w:p>
        </w:tc>
        <w:tc>
          <w:tcPr>
            <w:tcW w:w="7229" w:type="dxa"/>
            <w:gridSpan w:val="3"/>
            <w:shd w:val="clear" w:color="auto" w:fill="D1D1D1" w:themeFill="background2" w:themeFillShade="E6"/>
          </w:tcPr>
          <w:p w14:paraId="60BDE8C9" w14:textId="556B4A01" w:rsidR="005C5598" w:rsidRPr="001D4AD2" w:rsidRDefault="005C5598" w:rsidP="000E06B7">
            <w:pPr>
              <w:jc w:val="center"/>
              <w:rPr>
                <w:rFonts w:ascii="Arial" w:hAnsi="Arial" w:cs="Arial"/>
                <w:b/>
              </w:rPr>
            </w:pPr>
            <w:r w:rsidRPr="001D4AD2">
              <w:rPr>
                <w:rFonts w:ascii="Arial" w:hAnsi="Arial" w:cs="Arial"/>
                <w:b/>
              </w:rPr>
              <w:t xml:space="preserve">% of </w:t>
            </w:r>
            <w:r w:rsidR="00333625">
              <w:rPr>
                <w:rFonts w:ascii="Arial" w:hAnsi="Arial" w:cs="Arial"/>
                <w:b/>
              </w:rPr>
              <w:t xml:space="preserve">international </w:t>
            </w:r>
            <w:r w:rsidRPr="001D4AD2">
              <w:rPr>
                <w:rFonts w:ascii="Arial" w:hAnsi="Arial" w:cs="Arial"/>
                <w:b/>
              </w:rPr>
              <w:t>respondents by nationality (responses)</w:t>
            </w:r>
          </w:p>
        </w:tc>
      </w:tr>
      <w:tr w:rsidR="005C5598" w:rsidRPr="001D4AD2" w14:paraId="2E1FD6F0" w14:textId="77777777" w:rsidTr="00025A07">
        <w:trPr>
          <w:trHeight w:val="115"/>
        </w:trPr>
        <w:tc>
          <w:tcPr>
            <w:tcW w:w="1838" w:type="dxa"/>
            <w:vMerge/>
            <w:shd w:val="clear" w:color="auto" w:fill="D1D1D1" w:themeFill="background2" w:themeFillShade="E6"/>
          </w:tcPr>
          <w:p w14:paraId="21246E3C" w14:textId="77777777" w:rsidR="005C5598" w:rsidRPr="001D4AD2" w:rsidRDefault="005C5598" w:rsidP="000E06B7">
            <w:pPr>
              <w:rPr>
                <w:rFonts w:ascii="Arial" w:hAnsi="Arial" w:cs="Arial"/>
                <w:b/>
                <w:sz w:val="20"/>
                <w:szCs w:val="20"/>
              </w:rPr>
            </w:pPr>
          </w:p>
        </w:tc>
        <w:tc>
          <w:tcPr>
            <w:tcW w:w="2409" w:type="dxa"/>
            <w:shd w:val="clear" w:color="auto" w:fill="D1D1D1" w:themeFill="background2" w:themeFillShade="E6"/>
            <w:vAlign w:val="center"/>
          </w:tcPr>
          <w:p w14:paraId="0DA5C180" w14:textId="77777777" w:rsidR="005C5598" w:rsidRPr="001D4AD2" w:rsidRDefault="005C5598" w:rsidP="000E06B7">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2AFD0CD7" w14:textId="77777777" w:rsidR="005C5598" w:rsidRPr="001D4AD2" w:rsidRDefault="005C5598" w:rsidP="000E06B7">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48E25691" w14:textId="77777777" w:rsidR="005C5598" w:rsidRPr="001D4AD2" w:rsidRDefault="005C5598" w:rsidP="000E06B7">
            <w:pPr>
              <w:jc w:val="center"/>
              <w:rPr>
                <w:rFonts w:ascii="Arial" w:hAnsi="Arial" w:cs="Arial"/>
                <w:b/>
                <w:sz w:val="20"/>
                <w:szCs w:val="20"/>
              </w:rPr>
            </w:pPr>
            <w:r w:rsidRPr="001D4AD2">
              <w:rPr>
                <w:rFonts w:ascii="Arial" w:hAnsi="Arial" w:cs="Arial"/>
                <w:b/>
                <w:bCs/>
              </w:rPr>
              <w:t>Prefer not to say</w:t>
            </w:r>
          </w:p>
        </w:tc>
      </w:tr>
      <w:tr w:rsidR="005C5598" w:rsidRPr="001D4AD2" w14:paraId="38B434B0" w14:textId="77777777" w:rsidTr="00025A07">
        <w:tc>
          <w:tcPr>
            <w:tcW w:w="1838" w:type="dxa"/>
            <w:shd w:val="clear" w:color="auto" w:fill="FFFFFF" w:themeFill="background1"/>
            <w:vAlign w:val="center"/>
          </w:tcPr>
          <w:p w14:paraId="16857BFF" w14:textId="77777777" w:rsidR="005C5598" w:rsidRPr="001D4AD2" w:rsidRDefault="005C5598" w:rsidP="000E06B7">
            <w:pPr>
              <w:rPr>
                <w:rFonts w:ascii="Arial" w:hAnsi="Arial" w:cs="Arial"/>
              </w:rPr>
            </w:pPr>
            <w:r w:rsidRPr="001D4AD2">
              <w:rPr>
                <w:rFonts w:ascii="Arial" w:hAnsi="Arial" w:cs="Arial"/>
              </w:rPr>
              <w:t>Choice</w:t>
            </w:r>
          </w:p>
        </w:tc>
        <w:tc>
          <w:tcPr>
            <w:tcW w:w="2409" w:type="dxa"/>
            <w:shd w:val="clear" w:color="auto" w:fill="FFFFFF" w:themeFill="background1"/>
            <w:vAlign w:val="center"/>
          </w:tcPr>
          <w:p w14:paraId="19F2B211" w14:textId="5F708D4C" w:rsidR="005C5598" w:rsidRPr="001D4AD2" w:rsidRDefault="004B0C9A" w:rsidP="000E06B7">
            <w:pPr>
              <w:jc w:val="center"/>
              <w:rPr>
                <w:rFonts w:ascii="Arial" w:hAnsi="Arial" w:cs="Arial"/>
              </w:rPr>
            </w:pPr>
            <w:r>
              <w:rPr>
                <w:rFonts w:ascii="Arial" w:hAnsi="Arial" w:cs="Arial"/>
              </w:rPr>
              <w:t>17.65</w:t>
            </w:r>
          </w:p>
        </w:tc>
        <w:tc>
          <w:tcPr>
            <w:tcW w:w="2410" w:type="dxa"/>
            <w:shd w:val="clear" w:color="auto" w:fill="FFFFFF" w:themeFill="background1"/>
            <w:vAlign w:val="center"/>
          </w:tcPr>
          <w:p w14:paraId="0EA5F425" w14:textId="3F87056B" w:rsidR="005C5598" w:rsidRPr="001D4AD2" w:rsidRDefault="006810F4" w:rsidP="000E06B7">
            <w:pPr>
              <w:jc w:val="center"/>
              <w:rPr>
                <w:rFonts w:ascii="Arial" w:hAnsi="Arial" w:cs="Arial"/>
              </w:rPr>
            </w:pPr>
            <w:r>
              <w:rPr>
                <w:rFonts w:ascii="Arial" w:hAnsi="Arial" w:cs="Arial"/>
              </w:rPr>
              <w:t>70.59</w:t>
            </w:r>
          </w:p>
        </w:tc>
        <w:tc>
          <w:tcPr>
            <w:tcW w:w="2410" w:type="dxa"/>
            <w:shd w:val="clear" w:color="auto" w:fill="FFFFFF" w:themeFill="background1"/>
          </w:tcPr>
          <w:p w14:paraId="0F93EB3D" w14:textId="09CC503E" w:rsidR="005C5598" w:rsidRPr="001D4AD2" w:rsidRDefault="006810F4" w:rsidP="000E06B7">
            <w:pPr>
              <w:jc w:val="center"/>
              <w:rPr>
                <w:rFonts w:ascii="Arial" w:hAnsi="Arial" w:cs="Arial"/>
              </w:rPr>
            </w:pPr>
            <w:r>
              <w:rPr>
                <w:rFonts w:ascii="Arial" w:hAnsi="Arial" w:cs="Arial"/>
              </w:rPr>
              <w:t>11.76</w:t>
            </w:r>
          </w:p>
        </w:tc>
      </w:tr>
      <w:tr w:rsidR="005C5598" w:rsidRPr="001D4AD2" w14:paraId="4DFFDC3B" w14:textId="77777777" w:rsidTr="00025A07">
        <w:tc>
          <w:tcPr>
            <w:tcW w:w="1838" w:type="dxa"/>
            <w:shd w:val="clear" w:color="auto" w:fill="FFFFFF" w:themeFill="background1"/>
            <w:vAlign w:val="center"/>
          </w:tcPr>
          <w:p w14:paraId="7456203F" w14:textId="77777777" w:rsidR="005C5598" w:rsidRPr="001D4AD2" w:rsidRDefault="005C5598" w:rsidP="000E06B7">
            <w:pPr>
              <w:rPr>
                <w:rFonts w:ascii="Arial" w:hAnsi="Arial" w:cs="Arial"/>
              </w:rPr>
            </w:pPr>
            <w:r w:rsidRPr="001D4AD2">
              <w:rPr>
                <w:rFonts w:ascii="Arial" w:hAnsi="Arial" w:cs="Arial"/>
              </w:rPr>
              <w:t>Necessity</w:t>
            </w:r>
          </w:p>
        </w:tc>
        <w:tc>
          <w:tcPr>
            <w:tcW w:w="2409" w:type="dxa"/>
            <w:shd w:val="clear" w:color="auto" w:fill="FFFFFF" w:themeFill="background1"/>
            <w:vAlign w:val="center"/>
          </w:tcPr>
          <w:p w14:paraId="272008B3" w14:textId="574FBA2C" w:rsidR="005C5598" w:rsidRPr="001D4AD2" w:rsidRDefault="006810F4" w:rsidP="000E06B7">
            <w:pPr>
              <w:jc w:val="center"/>
              <w:rPr>
                <w:rFonts w:ascii="Arial" w:hAnsi="Arial" w:cs="Arial"/>
              </w:rPr>
            </w:pPr>
            <w:r>
              <w:rPr>
                <w:rFonts w:ascii="Arial" w:hAnsi="Arial" w:cs="Arial"/>
              </w:rPr>
              <w:t>32.50</w:t>
            </w:r>
          </w:p>
        </w:tc>
        <w:tc>
          <w:tcPr>
            <w:tcW w:w="2410" w:type="dxa"/>
            <w:shd w:val="clear" w:color="auto" w:fill="FFFFFF" w:themeFill="background1"/>
            <w:vAlign w:val="center"/>
          </w:tcPr>
          <w:p w14:paraId="12FA7F97" w14:textId="05C4F21E" w:rsidR="005C5598" w:rsidRPr="001D4AD2" w:rsidRDefault="006810F4" w:rsidP="000E06B7">
            <w:pPr>
              <w:jc w:val="center"/>
              <w:rPr>
                <w:rFonts w:ascii="Arial" w:hAnsi="Arial" w:cs="Arial"/>
              </w:rPr>
            </w:pPr>
            <w:r>
              <w:rPr>
                <w:rFonts w:ascii="Arial" w:hAnsi="Arial" w:cs="Arial"/>
              </w:rPr>
              <w:t>60</w:t>
            </w:r>
          </w:p>
        </w:tc>
        <w:tc>
          <w:tcPr>
            <w:tcW w:w="2410" w:type="dxa"/>
            <w:shd w:val="clear" w:color="auto" w:fill="FFFFFF" w:themeFill="background1"/>
          </w:tcPr>
          <w:p w14:paraId="2EFD7F0D" w14:textId="1F9E10F4" w:rsidR="005C5598" w:rsidRPr="001D4AD2" w:rsidRDefault="003D4A3D" w:rsidP="000E06B7">
            <w:pPr>
              <w:jc w:val="center"/>
              <w:rPr>
                <w:rFonts w:ascii="Arial" w:hAnsi="Arial" w:cs="Arial"/>
              </w:rPr>
            </w:pPr>
            <w:r>
              <w:rPr>
                <w:rFonts w:ascii="Arial" w:hAnsi="Arial" w:cs="Arial"/>
              </w:rPr>
              <w:t>7.5</w:t>
            </w:r>
          </w:p>
        </w:tc>
      </w:tr>
      <w:tr w:rsidR="005C5598" w:rsidRPr="001D4AD2" w14:paraId="62545937" w14:textId="77777777" w:rsidTr="00025A07">
        <w:tc>
          <w:tcPr>
            <w:tcW w:w="1838" w:type="dxa"/>
            <w:shd w:val="clear" w:color="auto" w:fill="FFFFFF" w:themeFill="background1"/>
            <w:vAlign w:val="center"/>
          </w:tcPr>
          <w:p w14:paraId="6BB09A59" w14:textId="77777777" w:rsidR="005C5598" w:rsidRPr="001D4AD2" w:rsidRDefault="005C5598" w:rsidP="000E06B7">
            <w:pPr>
              <w:rPr>
                <w:rFonts w:ascii="Arial" w:hAnsi="Arial" w:cs="Arial"/>
              </w:rPr>
            </w:pPr>
            <w:r w:rsidRPr="001D4AD2">
              <w:rPr>
                <w:rFonts w:ascii="Arial" w:hAnsi="Arial" w:cs="Arial"/>
              </w:rPr>
              <w:t>Prefer not to say</w:t>
            </w:r>
          </w:p>
        </w:tc>
        <w:tc>
          <w:tcPr>
            <w:tcW w:w="2409" w:type="dxa"/>
            <w:shd w:val="clear" w:color="auto" w:fill="FFFFFF" w:themeFill="background1"/>
            <w:vAlign w:val="center"/>
          </w:tcPr>
          <w:p w14:paraId="711E3D24" w14:textId="44A58A48" w:rsidR="005C5598" w:rsidRPr="001D4AD2" w:rsidRDefault="003D4A3D" w:rsidP="000E06B7">
            <w:pPr>
              <w:jc w:val="center"/>
              <w:rPr>
                <w:rFonts w:ascii="Arial" w:hAnsi="Arial" w:cs="Arial"/>
              </w:rPr>
            </w:pPr>
            <w:r>
              <w:rPr>
                <w:rFonts w:ascii="Arial" w:hAnsi="Arial" w:cs="Arial"/>
              </w:rPr>
              <w:t>25</w:t>
            </w:r>
          </w:p>
        </w:tc>
        <w:tc>
          <w:tcPr>
            <w:tcW w:w="2410" w:type="dxa"/>
            <w:shd w:val="clear" w:color="auto" w:fill="FFFFFF" w:themeFill="background1"/>
            <w:vAlign w:val="center"/>
          </w:tcPr>
          <w:p w14:paraId="301C952D" w14:textId="070A827F" w:rsidR="005C5598" w:rsidRPr="001D4AD2" w:rsidRDefault="003D4A3D" w:rsidP="000E06B7">
            <w:pPr>
              <w:jc w:val="center"/>
              <w:rPr>
                <w:rFonts w:ascii="Arial" w:hAnsi="Arial" w:cs="Arial"/>
              </w:rPr>
            </w:pPr>
            <w:r>
              <w:rPr>
                <w:rFonts w:ascii="Arial" w:hAnsi="Arial" w:cs="Arial"/>
              </w:rPr>
              <w:t>75</w:t>
            </w:r>
          </w:p>
        </w:tc>
        <w:tc>
          <w:tcPr>
            <w:tcW w:w="2410" w:type="dxa"/>
            <w:shd w:val="clear" w:color="auto" w:fill="FFFFFF" w:themeFill="background1"/>
          </w:tcPr>
          <w:p w14:paraId="5393A601" w14:textId="393CE6DA" w:rsidR="005C5598" w:rsidRPr="001D4AD2" w:rsidRDefault="003D4A3D" w:rsidP="000E06B7">
            <w:pPr>
              <w:jc w:val="center"/>
              <w:rPr>
                <w:rFonts w:ascii="Arial" w:hAnsi="Arial" w:cs="Arial"/>
              </w:rPr>
            </w:pPr>
            <w:r>
              <w:rPr>
                <w:rFonts w:ascii="Arial" w:hAnsi="Arial" w:cs="Arial"/>
              </w:rPr>
              <w:t>-</w:t>
            </w:r>
          </w:p>
        </w:tc>
      </w:tr>
    </w:tbl>
    <w:p w14:paraId="599B7756" w14:textId="77777777" w:rsidR="00333625" w:rsidRPr="001D4AD2" w:rsidRDefault="00333625" w:rsidP="00052D1E">
      <w:pPr>
        <w:pStyle w:val="NoSpacing"/>
        <w:jc w:val="both"/>
        <w:rPr>
          <w:rFonts w:ascii="Arial" w:hAnsi="Arial" w:cs="Arial"/>
        </w:rPr>
      </w:pPr>
    </w:p>
    <w:p w14:paraId="783835D2" w14:textId="7E03BEA9" w:rsidR="000C362F" w:rsidRDefault="00F0003F" w:rsidP="00052D1E">
      <w:pPr>
        <w:pStyle w:val="NoSpacing"/>
        <w:jc w:val="both"/>
        <w:rPr>
          <w:rFonts w:ascii="Arial" w:hAnsi="Arial" w:cs="Arial"/>
        </w:rPr>
      </w:pPr>
      <w:r w:rsidRPr="000763FB">
        <w:rPr>
          <w:rFonts w:ascii="Arial" w:hAnsi="Arial" w:cs="Arial"/>
        </w:rPr>
        <w:t xml:space="preserve">We included a free-text box to the question and asked students, </w:t>
      </w:r>
      <w:r w:rsidR="007F7B9C" w:rsidRPr="000763FB">
        <w:rPr>
          <w:rFonts w:ascii="Arial" w:hAnsi="Arial" w:cs="Arial"/>
        </w:rPr>
        <w:t>‘If yes, can you please explain in a little more detail about the type of loan?’. 36 students explained</w:t>
      </w:r>
      <w:r w:rsidR="00534FCF" w:rsidRPr="000763FB">
        <w:rPr>
          <w:rFonts w:ascii="Arial" w:hAnsi="Arial" w:cs="Arial"/>
        </w:rPr>
        <w:t xml:space="preserve"> more about their experience, and the top themes discussed in the comments are shared below along with a selection of student quotations.</w:t>
      </w:r>
      <w:r w:rsidR="00534FCF" w:rsidRPr="001D4AD2">
        <w:rPr>
          <w:rFonts w:ascii="Arial" w:hAnsi="Arial" w:cs="Arial"/>
        </w:rPr>
        <w:t xml:space="preserve"> </w:t>
      </w:r>
    </w:p>
    <w:p w14:paraId="57EF23D9" w14:textId="77777777" w:rsidR="000763FB" w:rsidRDefault="000763FB" w:rsidP="00052D1E">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0763FB" w:rsidRPr="001D4AD2" w14:paraId="49569F13" w14:textId="77777777" w:rsidTr="0089135B">
        <w:tc>
          <w:tcPr>
            <w:tcW w:w="4533" w:type="dxa"/>
            <w:shd w:val="clear" w:color="auto" w:fill="D1D1D1" w:themeFill="background2" w:themeFillShade="E6"/>
            <w:vAlign w:val="center"/>
          </w:tcPr>
          <w:p w14:paraId="369A2B1E" w14:textId="0B900FA0" w:rsidR="000763FB" w:rsidRPr="001D4AD2" w:rsidRDefault="000763FB" w:rsidP="00A565D2">
            <w:pPr>
              <w:jc w:val="center"/>
              <w:rPr>
                <w:rFonts w:ascii="Arial" w:hAnsi="Arial" w:cs="Arial"/>
              </w:rPr>
            </w:pPr>
            <w:r>
              <w:rPr>
                <w:rFonts w:ascii="Arial" w:hAnsi="Arial" w:cs="Arial"/>
                <w:b/>
              </w:rPr>
              <w:t>Loan type</w:t>
            </w:r>
          </w:p>
        </w:tc>
        <w:tc>
          <w:tcPr>
            <w:tcW w:w="4534" w:type="dxa"/>
            <w:shd w:val="clear" w:color="auto" w:fill="D1D1D1" w:themeFill="background2" w:themeFillShade="E6"/>
            <w:vAlign w:val="center"/>
          </w:tcPr>
          <w:p w14:paraId="5374F7E3" w14:textId="2E42DF6B" w:rsidR="000763FB" w:rsidRPr="001D4AD2" w:rsidRDefault="000763FB" w:rsidP="00A565D2">
            <w:pPr>
              <w:jc w:val="center"/>
              <w:rPr>
                <w:rFonts w:ascii="Arial" w:hAnsi="Arial" w:cs="Arial"/>
                <w:b/>
              </w:rPr>
            </w:pPr>
            <w:r w:rsidRPr="001D4AD2">
              <w:rPr>
                <w:rFonts w:ascii="Arial" w:hAnsi="Arial" w:cs="Arial"/>
                <w:b/>
              </w:rPr>
              <w:t>% of respondents (</w:t>
            </w:r>
            <w:r>
              <w:rPr>
                <w:rFonts w:ascii="Arial" w:hAnsi="Arial" w:cs="Arial"/>
                <w:b/>
              </w:rPr>
              <w:t>3</w:t>
            </w:r>
            <w:r w:rsidR="0089135B">
              <w:rPr>
                <w:rFonts w:ascii="Arial" w:hAnsi="Arial" w:cs="Arial"/>
                <w:b/>
              </w:rPr>
              <w:t>6</w:t>
            </w:r>
            <w:r w:rsidRPr="001D4AD2">
              <w:rPr>
                <w:rFonts w:ascii="Arial" w:hAnsi="Arial" w:cs="Arial"/>
                <w:b/>
              </w:rPr>
              <w:t xml:space="preserve"> responses)</w:t>
            </w:r>
          </w:p>
        </w:tc>
      </w:tr>
      <w:tr w:rsidR="000763FB" w:rsidRPr="001D4AD2" w14:paraId="72E47697" w14:textId="77777777" w:rsidTr="0089135B">
        <w:tc>
          <w:tcPr>
            <w:tcW w:w="4533" w:type="dxa"/>
            <w:shd w:val="clear" w:color="auto" w:fill="FFFFFF" w:themeFill="background1"/>
            <w:vAlign w:val="center"/>
          </w:tcPr>
          <w:p w14:paraId="76D6A0DD" w14:textId="20570888" w:rsidR="000763FB" w:rsidRPr="001D4AD2" w:rsidRDefault="0089135B" w:rsidP="00A565D2">
            <w:pPr>
              <w:rPr>
                <w:rFonts w:ascii="Arial" w:hAnsi="Arial" w:cs="Arial"/>
              </w:rPr>
            </w:pPr>
            <w:r>
              <w:rPr>
                <w:rFonts w:ascii="Arial" w:hAnsi="Arial" w:cs="Arial"/>
              </w:rPr>
              <w:t>Education / Student Loan</w:t>
            </w:r>
          </w:p>
        </w:tc>
        <w:tc>
          <w:tcPr>
            <w:tcW w:w="4534" w:type="dxa"/>
            <w:shd w:val="clear" w:color="auto" w:fill="FFFFFF" w:themeFill="background1"/>
            <w:vAlign w:val="center"/>
          </w:tcPr>
          <w:p w14:paraId="22E629F6" w14:textId="03532F2A" w:rsidR="000763FB" w:rsidRPr="001D4AD2" w:rsidRDefault="008D500F" w:rsidP="00A565D2">
            <w:pPr>
              <w:jc w:val="center"/>
              <w:rPr>
                <w:rFonts w:ascii="Arial" w:hAnsi="Arial" w:cs="Arial"/>
              </w:rPr>
            </w:pPr>
            <w:r>
              <w:rPr>
                <w:rFonts w:ascii="Arial" w:hAnsi="Arial" w:cs="Arial"/>
              </w:rPr>
              <w:t>47.22</w:t>
            </w:r>
          </w:p>
        </w:tc>
      </w:tr>
      <w:tr w:rsidR="000763FB" w:rsidRPr="001D4AD2" w14:paraId="72B76AD8" w14:textId="77777777" w:rsidTr="0089135B">
        <w:tc>
          <w:tcPr>
            <w:tcW w:w="4533" w:type="dxa"/>
            <w:shd w:val="clear" w:color="auto" w:fill="FFFFFF" w:themeFill="background1"/>
            <w:vAlign w:val="center"/>
          </w:tcPr>
          <w:p w14:paraId="41A66FD9" w14:textId="609985CB" w:rsidR="000763FB" w:rsidRPr="001D4AD2" w:rsidRDefault="008D500F" w:rsidP="00A565D2">
            <w:pPr>
              <w:rPr>
                <w:rFonts w:ascii="Arial" w:hAnsi="Arial" w:cs="Arial"/>
              </w:rPr>
            </w:pPr>
            <w:r>
              <w:rPr>
                <w:rFonts w:ascii="Arial" w:hAnsi="Arial" w:cs="Arial"/>
              </w:rPr>
              <w:t>Dual / Settled Status has UK loan</w:t>
            </w:r>
          </w:p>
        </w:tc>
        <w:tc>
          <w:tcPr>
            <w:tcW w:w="4534" w:type="dxa"/>
            <w:shd w:val="clear" w:color="auto" w:fill="FFFFFF" w:themeFill="background1"/>
            <w:vAlign w:val="center"/>
          </w:tcPr>
          <w:p w14:paraId="291DAE60" w14:textId="551DD8C3" w:rsidR="000763FB" w:rsidRPr="001D4AD2" w:rsidRDefault="008D500F" w:rsidP="00A565D2">
            <w:pPr>
              <w:jc w:val="center"/>
              <w:rPr>
                <w:rFonts w:ascii="Arial" w:hAnsi="Arial" w:cs="Arial"/>
              </w:rPr>
            </w:pPr>
            <w:r>
              <w:rPr>
                <w:rFonts w:ascii="Arial" w:hAnsi="Arial" w:cs="Arial"/>
              </w:rPr>
              <w:t>25</w:t>
            </w:r>
          </w:p>
        </w:tc>
      </w:tr>
      <w:tr w:rsidR="000763FB" w:rsidRPr="001D4AD2" w14:paraId="2BEC6BC2" w14:textId="77777777" w:rsidTr="0089135B">
        <w:tc>
          <w:tcPr>
            <w:tcW w:w="4533" w:type="dxa"/>
            <w:shd w:val="clear" w:color="auto" w:fill="FFFFFF" w:themeFill="background1"/>
            <w:vAlign w:val="center"/>
          </w:tcPr>
          <w:p w14:paraId="018AD5BC" w14:textId="70179F79" w:rsidR="000763FB" w:rsidRPr="001D4AD2" w:rsidRDefault="008D500F" w:rsidP="00A565D2">
            <w:pPr>
              <w:rPr>
                <w:rFonts w:ascii="Arial" w:hAnsi="Arial" w:cs="Arial"/>
              </w:rPr>
            </w:pPr>
            <w:r>
              <w:rPr>
                <w:rFonts w:ascii="Arial" w:hAnsi="Arial" w:cs="Arial"/>
              </w:rPr>
              <w:t>Government loan</w:t>
            </w:r>
          </w:p>
        </w:tc>
        <w:tc>
          <w:tcPr>
            <w:tcW w:w="4534" w:type="dxa"/>
            <w:shd w:val="clear" w:color="auto" w:fill="FFFFFF" w:themeFill="background1"/>
            <w:vAlign w:val="center"/>
          </w:tcPr>
          <w:p w14:paraId="46364B1D" w14:textId="3D82624D" w:rsidR="000763FB" w:rsidRPr="001D4AD2" w:rsidRDefault="008D500F" w:rsidP="00A565D2">
            <w:pPr>
              <w:jc w:val="center"/>
              <w:rPr>
                <w:rFonts w:ascii="Arial" w:hAnsi="Arial" w:cs="Arial"/>
              </w:rPr>
            </w:pPr>
            <w:r>
              <w:rPr>
                <w:rFonts w:ascii="Arial" w:hAnsi="Arial" w:cs="Arial"/>
              </w:rPr>
              <w:t>13.89</w:t>
            </w:r>
          </w:p>
        </w:tc>
      </w:tr>
      <w:tr w:rsidR="000763FB" w:rsidRPr="001D4AD2" w14:paraId="4D383C8A" w14:textId="77777777" w:rsidTr="0089135B">
        <w:tc>
          <w:tcPr>
            <w:tcW w:w="4533" w:type="dxa"/>
            <w:shd w:val="clear" w:color="auto" w:fill="FFFFFF" w:themeFill="background1"/>
            <w:vAlign w:val="center"/>
          </w:tcPr>
          <w:p w14:paraId="27EEB6B6" w14:textId="0DEB0105" w:rsidR="000763FB" w:rsidRPr="001D4AD2" w:rsidRDefault="00D000C2" w:rsidP="00A565D2">
            <w:pPr>
              <w:rPr>
                <w:rFonts w:ascii="Arial" w:hAnsi="Arial" w:cs="Arial"/>
              </w:rPr>
            </w:pPr>
            <w:r>
              <w:rPr>
                <w:rFonts w:ascii="Arial" w:hAnsi="Arial" w:cs="Arial"/>
              </w:rPr>
              <w:t>Unclear what loan they have</w:t>
            </w:r>
          </w:p>
        </w:tc>
        <w:tc>
          <w:tcPr>
            <w:tcW w:w="4534" w:type="dxa"/>
            <w:shd w:val="clear" w:color="auto" w:fill="FFFFFF" w:themeFill="background1"/>
            <w:vAlign w:val="center"/>
          </w:tcPr>
          <w:p w14:paraId="0BE437AA" w14:textId="17F6E6A7" w:rsidR="000763FB" w:rsidRPr="001D4AD2" w:rsidRDefault="00D000C2" w:rsidP="00A565D2">
            <w:pPr>
              <w:jc w:val="center"/>
              <w:rPr>
                <w:rFonts w:ascii="Arial" w:hAnsi="Arial" w:cs="Arial"/>
              </w:rPr>
            </w:pPr>
            <w:r>
              <w:rPr>
                <w:rFonts w:ascii="Arial" w:hAnsi="Arial" w:cs="Arial"/>
              </w:rPr>
              <w:t>13.89</w:t>
            </w:r>
          </w:p>
        </w:tc>
      </w:tr>
      <w:tr w:rsidR="000763FB" w:rsidRPr="001D4AD2" w14:paraId="2EF1CBB9" w14:textId="77777777" w:rsidTr="0089135B">
        <w:tc>
          <w:tcPr>
            <w:tcW w:w="4533" w:type="dxa"/>
            <w:shd w:val="clear" w:color="auto" w:fill="FFFFFF" w:themeFill="background1"/>
            <w:vAlign w:val="center"/>
          </w:tcPr>
          <w:p w14:paraId="0177546D" w14:textId="034EF6F5" w:rsidR="000763FB" w:rsidRPr="001D4AD2" w:rsidRDefault="00D000C2" w:rsidP="00A565D2">
            <w:pPr>
              <w:rPr>
                <w:rFonts w:ascii="Arial" w:hAnsi="Arial" w:cs="Arial"/>
              </w:rPr>
            </w:pPr>
            <w:r>
              <w:rPr>
                <w:rFonts w:ascii="Arial" w:hAnsi="Arial" w:cs="Arial"/>
              </w:rPr>
              <w:t>Bank loan</w:t>
            </w:r>
          </w:p>
        </w:tc>
        <w:tc>
          <w:tcPr>
            <w:tcW w:w="4534" w:type="dxa"/>
            <w:shd w:val="clear" w:color="auto" w:fill="FFFFFF" w:themeFill="background1"/>
            <w:vAlign w:val="center"/>
          </w:tcPr>
          <w:p w14:paraId="59EE885A" w14:textId="0AF46E96" w:rsidR="000763FB" w:rsidRPr="001D4AD2" w:rsidRDefault="00D000C2" w:rsidP="00A565D2">
            <w:pPr>
              <w:jc w:val="center"/>
              <w:rPr>
                <w:rFonts w:ascii="Arial" w:hAnsi="Arial" w:cs="Arial"/>
              </w:rPr>
            </w:pPr>
            <w:r>
              <w:rPr>
                <w:rFonts w:ascii="Arial" w:hAnsi="Arial" w:cs="Arial"/>
              </w:rPr>
              <w:t>5.56</w:t>
            </w:r>
          </w:p>
        </w:tc>
      </w:tr>
      <w:tr w:rsidR="000763FB" w:rsidRPr="001D4AD2" w14:paraId="4138693C" w14:textId="77777777" w:rsidTr="0089135B">
        <w:tc>
          <w:tcPr>
            <w:tcW w:w="4533" w:type="dxa"/>
            <w:shd w:val="clear" w:color="auto" w:fill="FFFFFF" w:themeFill="background1"/>
            <w:vAlign w:val="center"/>
          </w:tcPr>
          <w:p w14:paraId="0D215426" w14:textId="1C5293B2" w:rsidR="000763FB" w:rsidRPr="001D4AD2" w:rsidRDefault="001B75C7" w:rsidP="00A565D2">
            <w:pPr>
              <w:rPr>
                <w:rFonts w:ascii="Arial" w:hAnsi="Arial" w:cs="Arial"/>
              </w:rPr>
            </w:pPr>
            <w:r>
              <w:rPr>
                <w:rFonts w:ascii="Arial" w:hAnsi="Arial" w:cs="Arial"/>
              </w:rPr>
              <w:t>Private</w:t>
            </w:r>
            <w:r w:rsidR="00D000C2">
              <w:rPr>
                <w:rFonts w:ascii="Arial" w:hAnsi="Arial" w:cs="Arial"/>
              </w:rPr>
              <w:t xml:space="preserve"> loan</w:t>
            </w:r>
          </w:p>
        </w:tc>
        <w:tc>
          <w:tcPr>
            <w:tcW w:w="4534" w:type="dxa"/>
            <w:shd w:val="clear" w:color="auto" w:fill="FFFFFF" w:themeFill="background1"/>
            <w:vAlign w:val="center"/>
          </w:tcPr>
          <w:p w14:paraId="52A5E469" w14:textId="1913F10E" w:rsidR="000763FB" w:rsidRPr="001D4AD2" w:rsidRDefault="001B75C7" w:rsidP="00A565D2">
            <w:pPr>
              <w:jc w:val="center"/>
              <w:rPr>
                <w:rFonts w:ascii="Arial" w:hAnsi="Arial" w:cs="Arial"/>
              </w:rPr>
            </w:pPr>
            <w:r>
              <w:rPr>
                <w:rFonts w:ascii="Arial" w:hAnsi="Arial" w:cs="Arial"/>
              </w:rPr>
              <w:t>2.78</w:t>
            </w:r>
          </w:p>
        </w:tc>
      </w:tr>
      <w:tr w:rsidR="000763FB" w:rsidRPr="001D4AD2" w14:paraId="38CD0B7F" w14:textId="77777777" w:rsidTr="0089135B">
        <w:tc>
          <w:tcPr>
            <w:tcW w:w="4533" w:type="dxa"/>
            <w:shd w:val="clear" w:color="auto" w:fill="FFFFFF" w:themeFill="background1"/>
            <w:vAlign w:val="center"/>
          </w:tcPr>
          <w:p w14:paraId="2C29FB83" w14:textId="42F48858" w:rsidR="000763FB" w:rsidRPr="001D4AD2" w:rsidRDefault="00D000C2" w:rsidP="00A565D2">
            <w:pPr>
              <w:rPr>
                <w:rFonts w:ascii="Arial" w:hAnsi="Arial" w:cs="Arial"/>
              </w:rPr>
            </w:pPr>
            <w:r>
              <w:rPr>
                <w:rFonts w:ascii="Arial" w:hAnsi="Arial" w:cs="Arial"/>
              </w:rPr>
              <w:t>Scholarship</w:t>
            </w:r>
          </w:p>
        </w:tc>
        <w:tc>
          <w:tcPr>
            <w:tcW w:w="4534" w:type="dxa"/>
            <w:shd w:val="clear" w:color="auto" w:fill="FFFFFF" w:themeFill="background1"/>
            <w:vAlign w:val="center"/>
          </w:tcPr>
          <w:p w14:paraId="61A2ACD3" w14:textId="5A053A9A" w:rsidR="000763FB" w:rsidRPr="001D4AD2" w:rsidRDefault="001B75C7" w:rsidP="00A565D2">
            <w:pPr>
              <w:jc w:val="center"/>
              <w:rPr>
                <w:rFonts w:ascii="Arial" w:hAnsi="Arial" w:cs="Arial"/>
              </w:rPr>
            </w:pPr>
            <w:r>
              <w:rPr>
                <w:rFonts w:ascii="Arial" w:hAnsi="Arial" w:cs="Arial"/>
              </w:rPr>
              <w:t>2.78</w:t>
            </w:r>
          </w:p>
        </w:tc>
      </w:tr>
      <w:tr w:rsidR="00D000C2" w:rsidRPr="001D4AD2" w14:paraId="3F99AE50" w14:textId="77777777" w:rsidTr="0089135B">
        <w:tc>
          <w:tcPr>
            <w:tcW w:w="4533" w:type="dxa"/>
            <w:shd w:val="clear" w:color="auto" w:fill="FFFFFF" w:themeFill="background1"/>
            <w:vAlign w:val="center"/>
          </w:tcPr>
          <w:p w14:paraId="067B7597" w14:textId="4E942246" w:rsidR="00D000C2" w:rsidRDefault="00D000C2" w:rsidP="00A565D2">
            <w:pPr>
              <w:rPr>
                <w:rFonts w:ascii="Arial" w:hAnsi="Arial" w:cs="Arial"/>
              </w:rPr>
            </w:pPr>
            <w:r>
              <w:rPr>
                <w:rFonts w:ascii="Arial" w:hAnsi="Arial" w:cs="Arial"/>
              </w:rPr>
              <w:t>Loan has negative impact on mental health</w:t>
            </w:r>
          </w:p>
        </w:tc>
        <w:tc>
          <w:tcPr>
            <w:tcW w:w="4534" w:type="dxa"/>
            <w:shd w:val="clear" w:color="auto" w:fill="FFFFFF" w:themeFill="background1"/>
            <w:vAlign w:val="center"/>
          </w:tcPr>
          <w:p w14:paraId="495AE896" w14:textId="7B68BB08" w:rsidR="00D000C2" w:rsidRPr="001D4AD2" w:rsidRDefault="001B75C7" w:rsidP="00A565D2">
            <w:pPr>
              <w:jc w:val="center"/>
              <w:rPr>
                <w:rFonts w:ascii="Arial" w:hAnsi="Arial" w:cs="Arial"/>
              </w:rPr>
            </w:pPr>
            <w:r>
              <w:rPr>
                <w:rFonts w:ascii="Arial" w:hAnsi="Arial" w:cs="Arial"/>
              </w:rPr>
              <w:t>2.78</w:t>
            </w:r>
          </w:p>
        </w:tc>
      </w:tr>
    </w:tbl>
    <w:p w14:paraId="03767BCC" w14:textId="77777777" w:rsidR="000C362F" w:rsidRPr="001D4AD2" w:rsidRDefault="000C362F" w:rsidP="00052D1E">
      <w:pPr>
        <w:pStyle w:val="NoSpacing"/>
        <w:jc w:val="both"/>
        <w:rPr>
          <w:rFonts w:ascii="Arial" w:hAnsi="Arial" w:cs="Arial"/>
          <w:b/>
          <w:bCs/>
        </w:rPr>
      </w:pPr>
    </w:p>
    <w:p w14:paraId="39D004D9" w14:textId="2EC7A210" w:rsidR="00BE3586" w:rsidRPr="001D4AD2" w:rsidRDefault="00BE3586" w:rsidP="00052D1E">
      <w:pPr>
        <w:pStyle w:val="NoSpacing"/>
        <w:jc w:val="both"/>
        <w:rPr>
          <w:rFonts w:ascii="Arial" w:hAnsi="Arial" w:cs="Arial"/>
          <w:b/>
          <w:bCs/>
        </w:rPr>
      </w:pPr>
      <w:r w:rsidRPr="001D4AD2">
        <w:rPr>
          <w:rFonts w:ascii="Arial" w:hAnsi="Arial" w:cs="Arial"/>
          <w:b/>
          <w:bCs/>
        </w:rPr>
        <w:t xml:space="preserve">Commuter vs Campus </w:t>
      </w:r>
      <w:r w:rsidR="00E57DB6" w:rsidRPr="001D4AD2">
        <w:rPr>
          <w:rFonts w:ascii="Arial" w:hAnsi="Arial" w:cs="Arial"/>
          <w:b/>
          <w:bCs/>
        </w:rPr>
        <w:t>Residence</w:t>
      </w:r>
      <w:r w:rsidR="00C765E3">
        <w:rPr>
          <w:rFonts w:ascii="Arial" w:hAnsi="Arial" w:cs="Arial"/>
          <w:b/>
          <w:bCs/>
        </w:rPr>
        <w:t xml:space="preserve"> and Travel</w:t>
      </w:r>
      <w:r w:rsidR="00E57DB6" w:rsidRPr="001D4AD2">
        <w:rPr>
          <w:rFonts w:ascii="Arial" w:hAnsi="Arial" w:cs="Arial"/>
          <w:b/>
          <w:bCs/>
        </w:rPr>
        <w:t xml:space="preserve"> Experience </w:t>
      </w:r>
      <w:r w:rsidRPr="001D4AD2">
        <w:rPr>
          <w:rFonts w:ascii="Arial" w:hAnsi="Arial" w:cs="Arial"/>
          <w:b/>
          <w:bCs/>
        </w:rPr>
        <w:t xml:space="preserve"> </w:t>
      </w:r>
    </w:p>
    <w:p w14:paraId="075E97A6" w14:textId="77777777" w:rsidR="00420ED8" w:rsidRPr="001D4AD2" w:rsidRDefault="00420ED8" w:rsidP="00BE3586">
      <w:pPr>
        <w:pStyle w:val="NoSpacing"/>
        <w:jc w:val="both"/>
        <w:rPr>
          <w:rFonts w:ascii="Arial" w:hAnsi="Arial" w:cs="Arial"/>
        </w:rPr>
      </w:pPr>
    </w:p>
    <w:p w14:paraId="2C2EE4D8" w14:textId="114893C7" w:rsidR="00133B72" w:rsidRDefault="00BE3586" w:rsidP="00BE3586">
      <w:pPr>
        <w:pStyle w:val="NoSpacing"/>
        <w:jc w:val="both"/>
        <w:rPr>
          <w:rFonts w:ascii="Arial" w:hAnsi="Arial" w:cs="Arial"/>
        </w:rPr>
      </w:pPr>
      <w:r w:rsidRPr="001D4AD2">
        <w:rPr>
          <w:rFonts w:ascii="Arial" w:hAnsi="Arial" w:cs="Arial"/>
        </w:rPr>
        <w:t xml:space="preserve">In the initial demographic questions at the start of the survey, we included logic skips for commuter </w:t>
      </w:r>
      <w:r w:rsidR="00133B72" w:rsidRPr="001D4AD2">
        <w:rPr>
          <w:rFonts w:ascii="Arial" w:hAnsi="Arial" w:cs="Arial"/>
        </w:rPr>
        <w:t xml:space="preserve">students and campus </w:t>
      </w:r>
      <w:r w:rsidR="004818F8">
        <w:rPr>
          <w:rFonts w:ascii="Arial" w:hAnsi="Arial" w:cs="Arial"/>
        </w:rPr>
        <w:t>or</w:t>
      </w:r>
      <w:r w:rsidR="00133B72" w:rsidRPr="001D4AD2">
        <w:rPr>
          <w:rFonts w:ascii="Arial" w:hAnsi="Arial" w:cs="Arial"/>
        </w:rPr>
        <w:t xml:space="preserve"> local students</w:t>
      </w:r>
      <w:r w:rsidRPr="001D4AD2">
        <w:rPr>
          <w:rFonts w:ascii="Arial" w:hAnsi="Arial" w:cs="Arial"/>
        </w:rPr>
        <w:t xml:space="preserve"> </w:t>
      </w:r>
      <w:r w:rsidR="004818F8">
        <w:rPr>
          <w:rFonts w:ascii="Arial" w:hAnsi="Arial" w:cs="Arial"/>
        </w:rPr>
        <w:t xml:space="preserve">to the Egham campus </w:t>
      </w:r>
      <w:r w:rsidRPr="001D4AD2">
        <w:rPr>
          <w:rFonts w:ascii="Arial" w:hAnsi="Arial" w:cs="Arial"/>
        </w:rPr>
        <w:t xml:space="preserve">to better understand </w:t>
      </w:r>
      <w:r w:rsidR="00133B72" w:rsidRPr="001D4AD2">
        <w:rPr>
          <w:rFonts w:ascii="Arial" w:hAnsi="Arial" w:cs="Arial"/>
        </w:rPr>
        <w:t xml:space="preserve">more about their living situation and how that affects their student experience during the cost-of-living crisis. </w:t>
      </w:r>
    </w:p>
    <w:p w14:paraId="4EC3FA4F" w14:textId="77777777" w:rsidR="006D4530" w:rsidRDefault="006D4530" w:rsidP="00BE3586">
      <w:pPr>
        <w:pStyle w:val="NoSpacing"/>
        <w:jc w:val="both"/>
        <w:rPr>
          <w:rFonts w:ascii="Arial" w:hAnsi="Arial" w:cs="Arial"/>
          <w:u w:val="single"/>
        </w:rPr>
      </w:pPr>
    </w:p>
    <w:p w14:paraId="2A3A9EDA" w14:textId="77777777" w:rsidR="006D4530" w:rsidRDefault="006D4530" w:rsidP="00BE3586">
      <w:pPr>
        <w:pStyle w:val="NoSpacing"/>
        <w:jc w:val="both"/>
        <w:rPr>
          <w:rFonts w:ascii="Arial" w:hAnsi="Arial" w:cs="Arial"/>
          <w:u w:val="single"/>
        </w:rPr>
      </w:pPr>
    </w:p>
    <w:p w14:paraId="08476064" w14:textId="77777777" w:rsidR="006D4530" w:rsidRDefault="006D4530" w:rsidP="00BE3586">
      <w:pPr>
        <w:pStyle w:val="NoSpacing"/>
        <w:jc w:val="both"/>
        <w:rPr>
          <w:rFonts w:ascii="Arial" w:hAnsi="Arial" w:cs="Arial"/>
          <w:u w:val="single"/>
        </w:rPr>
      </w:pPr>
    </w:p>
    <w:p w14:paraId="6357F569" w14:textId="77777777" w:rsidR="006D4530" w:rsidRDefault="006D4530" w:rsidP="00BE3586">
      <w:pPr>
        <w:pStyle w:val="NoSpacing"/>
        <w:jc w:val="both"/>
        <w:rPr>
          <w:rFonts w:ascii="Arial" w:hAnsi="Arial" w:cs="Arial"/>
          <w:u w:val="single"/>
        </w:rPr>
      </w:pPr>
    </w:p>
    <w:p w14:paraId="6F3E20B9" w14:textId="77777777" w:rsidR="006D4530" w:rsidRDefault="006D4530" w:rsidP="00BE3586">
      <w:pPr>
        <w:pStyle w:val="NoSpacing"/>
        <w:jc w:val="both"/>
        <w:rPr>
          <w:rFonts w:ascii="Arial" w:hAnsi="Arial" w:cs="Arial"/>
          <w:u w:val="single"/>
        </w:rPr>
      </w:pPr>
    </w:p>
    <w:p w14:paraId="66A1DB8C" w14:textId="406EA1B3" w:rsidR="00BE3586" w:rsidRPr="001D4AD2" w:rsidRDefault="00133B72" w:rsidP="00BE3586">
      <w:pPr>
        <w:pStyle w:val="NoSpacing"/>
        <w:jc w:val="both"/>
        <w:rPr>
          <w:rFonts w:ascii="Arial" w:hAnsi="Arial" w:cs="Arial"/>
        </w:rPr>
      </w:pPr>
      <w:r w:rsidRPr="001D4AD2">
        <w:rPr>
          <w:rFonts w:ascii="Arial" w:hAnsi="Arial" w:cs="Arial"/>
          <w:u w:val="single"/>
        </w:rPr>
        <w:lastRenderedPageBreak/>
        <w:t>Commuter</w:t>
      </w:r>
      <w:r w:rsidR="00C765E3">
        <w:rPr>
          <w:rFonts w:ascii="Arial" w:hAnsi="Arial" w:cs="Arial"/>
          <w:u w:val="single"/>
        </w:rPr>
        <w:t xml:space="preserve"> Residence and Travel</w:t>
      </w:r>
      <w:r w:rsidRPr="001D4AD2">
        <w:rPr>
          <w:rFonts w:ascii="Arial" w:hAnsi="Arial" w:cs="Arial"/>
          <w:u w:val="single"/>
        </w:rPr>
        <w:t xml:space="preserve"> Experience </w:t>
      </w:r>
      <w:r w:rsidR="00BE3586" w:rsidRPr="001D4AD2">
        <w:rPr>
          <w:rFonts w:ascii="Arial" w:hAnsi="Arial" w:cs="Arial"/>
        </w:rPr>
        <w:t xml:space="preserve"> </w:t>
      </w:r>
    </w:p>
    <w:p w14:paraId="4258EA40" w14:textId="77777777" w:rsidR="00BE3586" w:rsidRPr="001D4AD2" w:rsidRDefault="00BE3586" w:rsidP="00052D1E">
      <w:pPr>
        <w:pStyle w:val="NoSpacing"/>
        <w:jc w:val="both"/>
        <w:rPr>
          <w:rFonts w:ascii="Arial" w:hAnsi="Arial" w:cs="Arial"/>
        </w:rPr>
      </w:pPr>
    </w:p>
    <w:tbl>
      <w:tblPr>
        <w:tblStyle w:val="TableGrid"/>
        <w:tblW w:w="0" w:type="auto"/>
        <w:tblLook w:val="04A0" w:firstRow="1" w:lastRow="0" w:firstColumn="1" w:lastColumn="0" w:noHBand="0" w:noVBand="1"/>
      </w:tblPr>
      <w:tblGrid>
        <w:gridCol w:w="1271"/>
        <w:gridCol w:w="1843"/>
        <w:gridCol w:w="1459"/>
        <w:gridCol w:w="1552"/>
        <w:gridCol w:w="1357"/>
        <w:gridCol w:w="1534"/>
      </w:tblGrid>
      <w:tr w:rsidR="00B17CEE" w:rsidRPr="001D4AD2" w14:paraId="01C87960" w14:textId="77777777" w:rsidTr="003C5B63">
        <w:tc>
          <w:tcPr>
            <w:tcW w:w="9016" w:type="dxa"/>
            <w:gridSpan w:val="6"/>
            <w:shd w:val="clear" w:color="auto" w:fill="D1D1D1" w:themeFill="background2" w:themeFillShade="E6"/>
          </w:tcPr>
          <w:p w14:paraId="7C9BD85E" w14:textId="2D68515C" w:rsidR="00B17CEE" w:rsidRPr="001D4AD2" w:rsidRDefault="00B473A3" w:rsidP="000E06B7">
            <w:pPr>
              <w:jc w:val="center"/>
              <w:rPr>
                <w:rFonts w:ascii="Arial" w:hAnsi="Arial" w:cs="Arial"/>
                <w:b/>
                <w:bCs/>
              </w:rPr>
            </w:pPr>
            <w:r w:rsidRPr="001D4AD2">
              <w:rPr>
                <w:rFonts w:ascii="Arial" w:hAnsi="Arial" w:cs="Arial"/>
                <w:b/>
                <w:bCs/>
              </w:rPr>
              <w:t>Who do you live with while studying at Royal Holloway?</w:t>
            </w:r>
          </w:p>
        </w:tc>
      </w:tr>
      <w:tr w:rsidR="00B17CEE" w:rsidRPr="001D4AD2" w14:paraId="2789D207" w14:textId="77777777" w:rsidTr="00B17CEE">
        <w:tc>
          <w:tcPr>
            <w:tcW w:w="9016" w:type="dxa"/>
            <w:gridSpan w:val="6"/>
            <w:tcBorders>
              <w:right w:val="nil"/>
            </w:tcBorders>
            <w:shd w:val="clear" w:color="auto" w:fill="D1D1D1" w:themeFill="background2" w:themeFillShade="E6"/>
          </w:tcPr>
          <w:p w14:paraId="02E508A8" w14:textId="1FCB3B29" w:rsidR="00B17CEE" w:rsidRPr="001D4AD2" w:rsidRDefault="00B17CEE"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Pr="001D4AD2">
              <w:rPr>
                <w:rFonts w:ascii="Arial" w:hAnsi="Arial" w:cs="Arial"/>
                <w:b/>
                <w:bCs/>
              </w:rPr>
              <w:t>(215 responses)</w:t>
            </w:r>
          </w:p>
        </w:tc>
      </w:tr>
      <w:tr w:rsidR="00B17CEE" w:rsidRPr="001D4AD2" w14:paraId="2C79DA3D" w14:textId="77777777" w:rsidTr="004D3040">
        <w:tc>
          <w:tcPr>
            <w:tcW w:w="1271" w:type="dxa"/>
            <w:shd w:val="clear" w:color="auto" w:fill="D1D1D1" w:themeFill="background2" w:themeFillShade="E6"/>
            <w:vAlign w:val="center"/>
          </w:tcPr>
          <w:p w14:paraId="6D4B1B78" w14:textId="1AD68043" w:rsidR="00B17CEE" w:rsidRPr="001D4AD2" w:rsidRDefault="00F33C58" w:rsidP="000E06B7">
            <w:pPr>
              <w:jc w:val="center"/>
              <w:rPr>
                <w:rFonts w:ascii="Arial" w:hAnsi="Arial" w:cs="Arial"/>
                <w:b/>
                <w:bCs/>
              </w:rPr>
            </w:pPr>
            <w:r w:rsidRPr="001D4AD2">
              <w:rPr>
                <w:rFonts w:ascii="Arial" w:hAnsi="Arial" w:cs="Arial"/>
                <w:b/>
                <w:bCs/>
              </w:rPr>
              <w:t>I live</w:t>
            </w:r>
            <w:r w:rsidR="00B17CEE" w:rsidRPr="001D4AD2">
              <w:rPr>
                <w:rFonts w:ascii="Arial" w:hAnsi="Arial" w:cs="Arial"/>
                <w:b/>
                <w:bCs/>
              </w:rPr>
              <w:t xml:space="preserve"> alone</w:t>
            </w:r>
          </w:p>
        </w:tc>
        <w:tc>
          <w:tcPr>
            <w:tcW w:w="1843" w:type="dxa"/>
            <w:shd w:val="clear" w:color="auto" w:fill="D1D1D1" w:themeFill="background2" w:themeFillShade="E6"/>
            <w:vAlign w:val="center"/>
          </w:tcPr>
          <w:p w14:paraId="7569C759" w14:textId="22CAD69A" w:rsidR="00B17CEE" w:rsidRPr="001D4AD2" w:rsidRDefault="00B17CEE" w:rsidP="000E06B7">
            <w:pPr>
              <w:jc w:val="center"/>
              <w:rPr>
                <w:rFonts w:ascii="Arial" w:hAnsi="Arial" w:cs="Arial"/>
                <w:b/>
                <w:bCs/>
              </w:rPr>
            </w:pPr>
            <w:r w:rsidRPr="001D4AD2">
              <w:rPr>
                <w:rFonts w:ascii="Arial" w:hAnsi="Arial" w:cs="Arial"/>
                <w:b/>
                <w:bCs/>
              </w:rPr>
              <w:t xml:space="preserve">Live with friends / </w:t>
            </w:r>
            <w:r w:rsidR="00025A07" w:rsidRPr="001D4AD2">
              <w:rPr>
                <w:rFonts w:ascii="Arial" w:hAnsi="Arial" w:cs="Arial"/>
                <w:b/>
                <w:bCs/>
              </w:rPr>
              <w:t>flatmates</w:t>
            </w:r>
          </w:p>
        </w:tc>
        <w:tc>
          <w:tcPr>
            <w:tcW w:w="1459" w:type="dxa"/>
            <w:shd w:val="clear" w:color="auto" w:fill="D1D1D1" w:themeFill="background2" w:themeFillShade="E6"/>
            <w:vAlign w:val="center"/>
          </w:tcPr>
          <w:p w14:paraId="76118BCD" w14:textId="3D8B50E0" w:rsidR="00B17CEE" w:rsidRPr="001D4AD2" w:rsidRDefault="00B17CEE" w:rsidP="000E06B7">
            <w:pPr>
              <w:jc w:val="center"/>
              <w:rPr>
                <w:rFonts w:ascii="Arial" w:hAnsi="Arial" w:cs="Arial"/>
                <w:b/>
                <w:bCs/>
              </w:rPr>
            </w:pPr>
            <w:r w:rsidRPr="001D4AD2">
              <w:rPr>
                <w:rFonts w:ascii="Arial" w:hAnsi="Arial" w:cs="Arial"/>
                <w:b/>
                <w:bCs/>
              </w:rPr>
              <w:t>I live with family</w:t>
            </w:r>
          </w:p>
        </w:tc>
        <w:tc>
          <w:tcPr>
            <w:tcW w:w="1552" w:type="dxa"/>
            <w:shd w:val="clear" w:color="auto" w:fill="D1D1D1" w:themeFill="background2" w:themeFillShade="E6"/>
            <w:vAlign w:val="center"/>
          </w:tcPr>
          <w:p w14:paraId="1A2D3C06" w14:textId="6C48AD24" w:rsidR="00B17CEE" w:rsidRPr="001D4AD2" w:rsidRDefault="00F33C58" w:rsidP="000E06B7">
            <w:pPr>
              <w:jc w:val="center"/>
              <w:rPr>
                <w:rFonts w:ascii="Arial" w:hAnsi="Arial" w:cs="Arial"/>
                <w:b/>
                <w:bCs/>
              </w:rPr>
            </w:pPr>
            <w:r w:rsidRPr="001D4AD2">
              <w:rPr>
                <w:rFonts w:ascii="Arial" w:hAnsi="Arial" w:cs="Arial"/>
                <w:b/>
                <w:bCs/>
              </w:rPr>
              <w:t>I live with my partner</w:t>
            </w:r>
          </w:p>
        </w:tc>
        <w:tc>
          <w:tcPr>
            <w:tcW w:w="1357" w:type="dxa"/>
            <w:shd w:val="clear" w:color="auto" w:fill="D1D1D1" w:themeFill="background2" w:themeFillShade="E6"/>
            <w:vAlign w:val="center"/>
          </w:tcPr>
          <w:p w14:paraId="5F37D594" w14:textId="7E0DDF98" w:rsidR="00B17CEE" w:rsidRPr="001D4AD2" w:rsidRDefault="00F33C58" w:rsidP="004D3040">
            <w:pPr>
              <w:jc w:val="center"/>
              <w:rPr>
                <w:rFonts w:ascii="Arial" w:hAnsi="Arial" w:cs="Arial"/>
                <w:b/>
                <w:bCs/>
              </w:rPr>
            </w:pPr>
            <w:r w:rsidRPr="001D4AD2">
              <w:rPr>
                <w:rFonts w:ascii="Arial" w:hAnsi="Arial" w:cs="Arial"/>
                <w:b/>
                <w:bCs/>
              </w:rPr>
              <w:t xml:space="preserve">Prefer not to </w:t>
            </w:r>
            <w:r w:rsidR="004D3040">
              <w:rPr>
                <w:rFonts w:ascii="Arial" w:hAnsi="Arial" w:cs="Arial"/>
                <w:b/>
                <w:bCs/>
              </w:rPr>
              <w:t>s</w:t>
            </w:r>
            <w:r w:rsidRPr="001D4AD2">
              <w:rPr>
                <w:rFonts w:ascii="Arial" w:hAnsi="Arial" w:cs="Arial"/>
                <w:b/>
                <w:bCs/>
              </w:rPr>
              <w:t>ay</w:t>
            </w:r>
          </w:p>
        </w:tc>
        <w:tc>
          <w:tcPr>
            <w:tcW w:w="1534" w:type="dxa"/>
            <w:tcBorders>
              <w:right w:val="nil"/>
            </w:tcBorders>
            <w:shd w:val="clear" w:color="auto" w:fill="D1D1D1" w:themeFill="background2" w:themeFillShade="E6"/>
            <w:vAlign w:val="center"/>
          </w:tcPr>
          <w:p w14:paraId="54647218" w14:textId="005CAC2A" w:rsidR="00B17CEE" w:rsidRPr="001D4AD2" w:rsidRDefault="00F33C58" w:rsidP="000E06B7">
            <w:pPr>
              <w:jc w:val="center"/>
              <w:rPr>
                <w:rFonts w:ascii="Arial" w:hAnsi="Arial" w:cs="Arial"/>
                <w:b/>
                <w:bCs/>
              </w:rPr>
            </w:pPr>
            <w:r w:rsidRPr="001D4AD2">
              <w:rPr>
                <w:rFonts w:ascii="Arial" w:hAnsi="Arial" w:cs="Arial"/>
                <w:b/>
                <w:bCs/>
              </w:rPr>
              <w:t>Other</w:t>
            </w:r>
          </w:p>
        </w:tc>
      </w:tr>
      <w:tr w:rsidR="00B17CEE" w:rsidRPr="001D4AD2" w14:paraId="29B5890A" w14:textId="77777777" w:rsidTr="00DC3CD5">
        <w:tc>
          <w:tcPr>
            <w:tcW w:w="1271" w:type="dxa"/>
            <w:vAlign w:val="center"/>
          </w:tcPr>
          <w:p w14:paraId="59B60FA1" w14:textId="654C337F" w:rsidR="00B17CEE" w:rsidRPr="001D4AD2" w:rsidRDefault="00BD29A8" w:rsidP="000E06B7">
            <w:pPr>
              <w:jc w:val="center"/>
              <w:rPr>
                <w:rFonts w:ascii="Arial" w:hAnsi="Arial" w:cs="Arial"/>
              </w:rPr>
            </w:pPr>
            <w:r>
              <w:rPr>
                <w:rFonts w:ascii="Arial" w:hAnsi="Arial" w:cs="Arial"/>
              </w:rPr>
              <w:t>7.91</w:t>
            </w:r>
          </w:p>
        </w:tc>
        <w:tc>
          <w:tcPr>
            <w:tcW w:w="1843" w:type="dxa"/>
            <w:vAlign w:val="center"/>
          </w:tcPr>
          <w:p w14:paraId="3882798B" w14:textId="7A00AD3C" w:rsidR="00B17CEE" w:rsidRPr="001D4AD2" w:rsidRDefault="00BD29A8" w:rsidP="000E06B7">
            <w:pPr>
              <w:jc w:val="center"/>
              <w:rPr>
                <w:rFonts w:ascii="Arial" w:hAnsi="Arial" w:cs="Arial"/>
              </w:rPr>
            </w:pPr>
            <w:r>
              <w:rPr>
                <w:rFonts w:ascii="Arial" w:hAnsi="Arial" w:cs="Arial"/>
              </w:rPr>
              <w:t>15.81</w:t>
            </w:r>
          </w:p>
        </w:tc>
        <w:tc>
          <w:tcPr>
            <w:tcW w:w="1459" w:type="dxa"/>
            <w:vAlign w:val="center"/>
          </w:tcPr>
          <w:p w14:paraId="007D8C1D" w14:textId="39AE19B0" w:rsidR="00B17CEE" w:rsidRPr="001D4AD2" w:rsidRDefault="00BD29A8" w:rsidP="000E06B7">
            <w:pPr>
              <w:jc w:val="center"/>
              <w:rPr>
                <w:rFonts w:ascii="Arial" w:hAnsi="Arial" w:cs="Arial"/>
              </w:rPr>
            </w:pPr>
            <w:r>
              <w:rPr>
                <w:rFonts w:ascii="Arial" w:hAnsi="Arial" w:cs="Arial"/>
              </w:rPr>
              <w:t>62.33</w:t>
            </w:r>
          </w:p>
        </w:tc>
        <w:tc>
          <w:tcPr>
            <w:tcW w:w="1552" w:type="dxa"/>
            <w:vAlign w:val="center"/>
          </w:tcPr>
          <w:p w14:paraId="6B74D401" w14:textId="341E4590" w:rsidR="00B17CEE" w:rsidRPr="001D4AD2" w:rsidRDefault="00BD29A8" w:rsidP="000E06B7">
            <w:pPr>
              <w:jc w:val="center"/>
              <w:rPr>
                <w:rFonts w:ascii="Arial" w:hAnsi="Arial" w:cs="Arial"/>
              </w:rPr>
            </w:pPr>
            <w:r>
              <w:rPr>
                <w:rFonts w:ascii="Arial" w:hAnsi="Arial" w:cs="Arial"/>
              </w:rPr>
              <w:t>9.30</w:t>
            </w:r>
          </w:p>
        </w:tc>
        <w:tc>
          <w:tcPr>
            <w:tcW w:w="1357" w:type="dxa"/>
          </w:tcPr>
          <w:p w14:paraId="3C20B0BB" w14:textId="34D857CE" w:rsidR="00B17CEE" w:rsidRPr="001D4AD2" w:rsidRDefault="00BD29A8" w:rsidP="000E06B7">
            <w:pPr>
              <w:jc w:val="center"/>
              <w:rPr>
                <w:rFonts w:ascii="Arial" w:hAnsi="Arial" w:cs="Arial"/>
              </w:rPr>
            </w:pPr>
            <w:r>
              <w:rPr>
                <w:rFonts w:ascii="Arial" w:hAnsi="Arial" w:cs="Arial"/>
              </w:rPr>
              <w:t>1.86</w:t>
            </w:r>
          </w:p>
        </w:tc>
        <w:tc>
          <w:tcPr>
            <w:tcW w:w="1534" w:type="dxa"/>
            <w:vAlign w:val="center"/>
          </w:tcPr>
          <w:p w14:paraId="7BF60F4A" w14:textId="7DBB8FAC" w:rsidR="00B17CEE" w:rsidRPr="001D4AD2" w:rsidRDefault="00BD29A8" w:rsidP="000E06B7">
            <w:pPr>
              <w:jc w:val="center"/>
              <w:rPr>
                <w:rFonts w:ascii="Arial" w:hAnsi="Arial" w:cs="Arial"/>
              </w:rPr>
            </w:pPr>
            <w:r>
              <w:rPr>
                <w:rFonts w:ascii="Arial" w:hAnsi="Arial" w:cs="Arial"/>
              </w:rPr>
              <w:t>2.79</w:t>
            </w:r>
          </w:p>
        </w:tc>
      </w:tr>
    </w:tbl>
    <w:p w14:paraId="3457018D" w14:textId="41B46F6E" w:rsidR="00B17CEE" w:rsidRPr="001D4AD2" w:rsidRDefault="00DC3CD5" w:rsidP="00B17CEE">
      <w:pPr>
        <w:pStyle w:val="NoSpacing"/>
        <w:jc w:val="both"/>
        <w:rPr>
          <w:rFonts w:ascii="Arial" w:hAnsi="Arial" w:cs="Arial"/>
        </w:rPr>
      </w:pPr>
      <w:r w:rsidRPr="001D4AD2">
        <w:rPr>
          <w:rFonts w:ascii="Arial" w:hAnsi="Arial" w:cs="Arial"/>
        </w:rPr>
        <w:t xml:space="preserve"> </w:t>
      </w:r>
    </w:p>
    <w:p w14:paraId="537D2D0B" w14:textId="40B1BDB6" w:rsidR="000D07FB" w:rsidRPr="001D4AD2" w:rsidRDefault="00DC3CD5" w:rsidP="00B17CEE">
      <w:pPr>
        <w:pStyle w:val="NoSpacing"/>
        <w:jc w:val="both"/>
        <w:rPr>
          <w:rFonts w:ascii="Arial" w:hAnsi="Arial" w:cs="Arial"/>
        </w:rPr>
      </w:pPr>
      <w:r w:rsidRPr="001D4AD2">
        <w:rPr>
          <w:rFonts w:ascii="Arial" w:hAnsi="Arial" w:cs="Arial"/>
        </w:rPr>
        <w:t>Six respondents answered, ‘Other (please specify)’ and their responses are shared below:</w:t>
      </w:r>
    </w:p>
    <w:p w14:paraId="6906160C" w14:textId="041AF769" w:rsidR="00DC3CD5" w:rsidRPr="001D4AD2" w:rsidRDefault="00DC3CD5" w:rsidP="00DC3CD5">
      <w:pPr>
        <w:pStyle w:val="NoSpacing"/>
        <w:numPr>
          <w:ilvl w:val="0"/>
          <w:numId w:val="8"/>
        </w:numPr>
        <w:jc w:val="both"/>
        <w:rPr>
          <w:rFonts w:ascii="Arial" w:hAnsi="Arial" w:cs="Arial"/>
        </w:rPr>
      </w:pPr>
      <w:r w:rsidRPr="001D4AD2">
        <w:rPr>
          <w:rFonts w:ascii="Arial" w:hAnsi="Arial" w:cs="Arial"/>
        </w:rPr>
        <w:t>Stay in a hotel</w:t>
      </w:r>
    </w:p>
    <w:p w14:paraId="17E72286" w14:textId="06F71867" w:rsidR="00DC3CD5" w:rsidRPr="001D4AD2" w:rsidRDefault="00DC3CD5" w:rsidP="00DC3CD5">
      <w:pPr>
        <w:pStyle w:val="NoSpacing"/>
        <w:numPr>
          <w:ilvl w:val="0"/>
          <w:numId w:val="8"/>
        </w:numPr>
        <w:jc w:val="both"/>
        <w:rPr>
          <w:rFonts w:ascii="Arial" w:hAnsi="Arial" w:cs="Arial"/>
        </w:rPr>
      </w:pPr>
      <w:r w:rsidRPr="001D4AD2">
        <w:rPr>
          <w:rFonts w:ascii="Arial" w:hAnsi="Arial" w:cs="Arial"/>
        </w:rPr>
        <w:t>I live with my wife</w:t>
      </w:r>
    </w:p>
    <w:p w14:paraId="6ED12D7D" w14:textId="6B52DF21" w:rsidR="00DC3CD5" w:rsidRPr="001D4AD2" w:rsidRDefault="00DC3CD5" w:rsidP="00DC3CD5">
      <w:pPr>
        <w:pStyle w:val="NoSpacing"/>
        <w:numPr>
          <w:ilvl w:val="0"/>
          <w:numId w:val="8"/>
        </w:numPr>
        <w:jc w:val="both"/>
        <w:rPr>
          <w:rFonts w:ascii="Arial" w:hAnsi="Arial" w:cs="Arial"/>
        </w:rPr>
      </w:pPr>
      <w:r w:rsidRPr="001D4AD2">
        <w:rPr>
          <w:rFonts w:ascii="Arial" w:hAnsi="Arial" w:cs="Arial"/>
        </w:rPr>
        <w:t xml:space="preserve">Commuting </w:t>
      </w:r>
    </w:p>
    <w:p w14:paraId="6A67ED72" w14:textId="48D49861" w:rsidR="00DC3CD5" w:rsidRPr="001D4AD2" w:rsidRDefault="00DC3CD5" w:rsidP="00DC3CD5">
      <w:pPr>
        <w:pStyle w:val="NoSpacing"/>
        <w:numPr>
          <w:ilvl w:val="0"/>
          <w:numId w:val="8"/>
        </w:numPr>
        <w:jc w:val="both"/>
        <w:rPr>
          <w:rFonts w:ascii="Arial" w:hAnsi="Arial" w:cs="Arial"/>
        </w:rPr>
      </w:pPr>
      <w:r w:rsidRPr="001D4AD2">
        <w:rPr>
          <w:rFonts w:ascii="Arial" w:hAnsi="Arial" w:cs="Arial"/>
        </w:rPr>
        <w:t>I am renting with my siblings</w:t>
      </w:r>
    </w:p>
    <w:p w14:paraId="10C0F577" w14:textId="0CD7DB1E" w:rsidR="00DC3CD5" w:rsidRPr="001D4AD2" w:rsidRDefault="00DC3CD5" w:rsidP="00DC3CD5">
      <w:pPr>
        <w:pStyle w:val="NoSpacing"/>
        <w:numPr>
          <w:ilvl w:val="0"/>
          <w:numId w:val="8"/>
        </w:numPr>
        <w:jc w:val="both"/>
        <w:rPr>
          <w:rFonts w:ascii="Arial" w:hAnsi="Arial" w:cs="Arial"/>
        </w:rPr>
      </w:pPr>
      <w:r w:rsidRPr="001D4AD2">
        <w:rPr>
          <w:rFonts w:ascii="Arial" w:hAnsi="Arial" w:cs="Arial"/>
        </w:rPr>
        <w:t>I live with my parents but I am alone 90% of the year</w:t>
      </w:r>
    </w:p>
    <w:p w14:paraId="53D3BE59" w14:textId="10FB9B2F" w:rsidR="00DC3CD5" w:rsidRDefault="00DC3CD5" w:rsidP="00DC3CD5">
      <w:pPr>
        <w:pStyle w:val="NoSpacing"/>
        <w:numPr>
          <w:ilvl w:val="0"/>
          <w:numId w:val="8"/>
        </w:numPr>
        <w:jc w:val="both"/>
        <w:rPr>
          <w:rFonts w:ascii="Arial" w:hAnsi="Arial" w:cs="Arial"/>
        </w:rPr>
      </w:pPr>
      <w:r w:rsidRPr="001D4AD2">
        <w:rPr>
          <w:rFonts w:ascii="Arial" w:hAnsi="Arial" w:cs="Arial"/>
        </w:rPr>
        <w:t>Living with single parent</w:t>
      </w:r>
    </w:p>
    <w:p w14:paraId="4CCDD91D" w14:textId="77777777" w:rsidR="0045362E" w:rsidRPr="001D4AD2" w:rsidRDefault="0045362E" w:rsidP="0045362E">
      <w:pPr>
        <w:pStyle w:val="NoSpacing"/>
        <w:ind w:left="720"/>
        <w:jc w:val="both"/>
        <w:rPr>
          <w:rFonts w:ascii="Arial" w:hAnsi="Arial" w:cs="Arial"/>
        </w:rPr>
      </w:pPr>
    </w:p>
    <w:tbl>
      <w:tblPr>
        <w:tblStyle w:val="TableGrid"/>
        <w:tblW w:w="0" w:type="auto"/>
        <w:tblLook w:val="04A0" w:firstRow="1" w:lastRow="0" w:firstColumn="1" w:lastColumn="0" w:noHBand="0" w:noVBand="1"/>
      </w:tblPr>
      <w:tblGrid>
        <w:gridCol w:w="1791"/>
        <w:gridCol w:w="1099"/>
        <w:gridCol w:w="1244"/>
        <w:gridCol w:w="1235"/>
        <w:gridCol w:w="1234"/>
        <w:gridCol w:w="1330"/>
        <w:gridCol w:w="1083"/>
      </w:tblGrid>
      <w:tr w:rsidR="0045362E" w:rsidRPr="001D4AD2" w14:paraId="0BBE5671" w14:textId="77777777" w:rsidTr="00EF0C2B">
        <w:tc>
          <w:tcPr>
            <w:tcW w:w="9016" w:type="dxa"/>
            <w:gridSpan w:val="7"/>
            <w:shd w:val="clear" w:color="auto" w:fill="D1D1D1" w:themeFill="background2" w:themeFillShade="E6"/>
          </w:tcPr>
          <w:p w14:paraId="3C2FAAF5" w14:textId="77777777" w:rsidR="0045362E" w:rsidRPr="001D4AD2" w:rsidRDefault="0045362E" w:rsidP="00EF0C2B">
            <w:pPr>
              <w:jc w:val="center"/>
              <w:rPr>
                <w:rFonts w:ascii="Arial" w:hAnsi="Arial" w:cs="Arial"/>
                <w:b/>
                <w:bCs/>
              </w:rPr>
            </w:pPr>
            <w:r w:rsidRPr="001D4AD2">
              <w:rPr>
                <w:rFonts w:ascii="Arial" w:hAnsi="Arial" w:cs="Arial"/>
                <w:b/>
                <w:bCs/>
              </w:rPr>
              <w:t>Who do you live with while studying at Royal Holloway?</w:t>
            </w:r>
          </w:p>
        </w:tc>
      </w:tr>
      <w:tr w:rsidR="0045362E" w:rsidRPr="001D4AD2" w14:paraId="47F4A38D" w14:textId="77777777" w:rsidTr="0045362E">
        <w:tc>
          <w:tcPr>
            <w:tcW w:w="1791" w:type="dxa"/>
            <w:vMerge w:val="restart"/>
            <w:shd w:val="clear" w:color="auto" w:fill="D1D1D1" w:themeFill="background2" w:themeFillShade="E6"/>
            <w:vAlign w:val="center"/>
          </w:tcPr>
          <w:p w14:paraId="2006F3EF" w14:textId="5C49EFC4" w:rsidR="0045362E" w:rsidRPr="001D4AD2" w:rsidRDefault="0045362E" w:rsidP="00EF0C2B">
            <w:pPr>
              <w:jc w:val="center"/>
              <w:rPr>
                <w:rFonts w:ascii="Arial" w:hAnsi="Arial" w:cs="Arial"/>
                <w:b/>
                <w:bCs/>
              </w:rPr>
            </w:pPr>
            <w:r>
              <w:rPr>
                <w:rFonts w:ascii="Arial" w:hAnsi="Arial" w:cs="Arial"/>
                <w:b/>
                <w:bCs/>
              </w:rPr>
              <w:t>Mationality</w:t>
            </w:r>
          </w:p>
        </w:tc>
        <w:tc>
          <w:tcPr>
            <w:tcW w:w="7225" w:type="dxa"/>
            <w:gridSpan w:val="6"/>
            <w:shd w:val="clear" w:color="auto" w:fill="D1D1D1" w:themeFill="background2" w:themeFillShade="E6"/>
          </w:tcPr>
          <w:p w14:paraId="45C8EB38" w14:textId="37F4E9A5" w:rsidR="0045362E" w:rsidRPr="001D4AD2" w:rsidRDefault="0045362E" w:rsidP="00EF0C2B">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6D4530">
              <w:rPr>
                <w:rFonts w:ascii="Arial" w:hAnsi="Arial" w:cs="Arial"/>
                <w:b/>
                <w:bCs/>
              </w:rPr>
              <w:t>by</w:t>
            </w:r>
            <w:r>
              <w:rPr>
                <w:rFonts w:ascii="Arial" w:hAnsi="Arial" w:cs="Arial"/>
                <w:b/>
                <w:bCs/>
              </w:rPr>
              <w:t xml:space="preserve"> nationality </w:t>
            </w:r>
            <w:r w:rsidRPr="001D4AD2">
              <w:rPr>
                <w:rFonts w:ascii="Arial" w:hAnsi="Arial" w:cs="Arial"/>
                <w:b/>
                <w:bCs/>
              </w:rPr>
              <w:t>(</w:t>
            </w:r>
            <w:r>
              <w:rPr>
                <w:rFonts w:ascii="Arial" w:hAnsi="Arial" w:cs="Arial"/>
                <w:b/>
                <w:bCs/>
              </w:rPr>
              <w:t xml:space="preserve">215 </w:t>
            </w:r>
            <w:r w:rsidRPr="001D4AD2">
              <w:rPr>
                <w:rFonts w:ascii="Arial" w:hAnsi="Arial" w:cs="Arial"/>
                <w:b/>
                <w:bCs/>
              </w:rPr>
              <w:t>responses)</w:t>
            </w:r>
          </w:p>
        </w:tc>
      </w:tr>
      <w:tr w:rsidR="0045362E" w:rsidRPr="001D4AD2" w14:paraId="00B6539E" w14:textId="77777777" w:rsidTr="0045362E">
        <w:tc>
          <w:tcPr>
            <w:tcW w:w="1791" w:type="dxa"/>
            <w:vMerge/>
            <w:shd w:val="clear" w:color="auto" w:fill="D1D1D1" w:themeFill="background2" w:themeFillShade="E6"/>
          </w:tcPr>
          <w:p w14:paraId="0F333AC2" w14:textId="77777777" w:rsidR="0045362E" w:rsidRPr="001D4AD2" w:rsidRDefault="0045362E" w:rsidP="0045362E">
            <w:pPr>
              <w:jc w:val="center"/>
              <w:rPr>
                <w:rFonts w:ascii="Arial" w:hAnsi="Arial" w:cs="Arial"/>
                <w:b/>
                <w:bCs/>
              </w:rPr>
            </w:pPr>
          </w:p>
        </w:tc>
        <w:tc>
          <w:tcPr>
            <w:tcW w:w="1099" w:type="dxa"/>
            <w:shd w:val="clear" w:color="auto" w:fill="D1D1D1" w:themeFill="background2" w:themeFillShade="E6"/>
            <w:vAlign w:val="center"/>
          </w:tcPr>
          <w:p w14:paraId="3B61D27C" w14:textId="51110756" w:rsidR="0045362E" w:rsidRPr="001D4AD2" w:rsidRDefault="0045362E" w:rsidP="0045362E">
            <w:pPr>
              <w:jc w:val="center"/>
              <w:rPr>
                <w:rFonts w:ascii="Arial" w:hAnsi="Arial" w:cs="Arial"/>
                <w:b/>
                <w:bCs/>
              </w:rPr>
            </w:pPr>
            <w:r w:rsidRPr="001D4AD2">
              <w:rPr>
                <w:rFonts w:ascii="Arial" w:hAnsi="Arial" w:cs="Arial"/>
                <w:b/>
                <w:bCs/>
              </w:rPr>
              <w:t>Alone</w:t>
            </w:r>
          </w:p>
        </w:tc>
        <w:tc>
          <w:tcPr>
            <w:tcW w:w="1244" w:type="dxa"/>
            <w:shd w:val="clear" w:color="auto" w:fill="D1D1D1" w:themeFill="background2" w:themeFillShade="E6"/>
            <w:vAlign w:val="center"/>
          </w:tcPr>
          <w:p w14:paraId="32D4A6C1" w14:textId="15535AE4" w:rsidR="0045362E" w:rsidRPr="001D4AD2" w:rsidRDefault="0045362E" w:rsidP="0045362E">
            <w:pPr>
              <w:jc w:val="center"/>
              <w:rPr>
                <w:rFonts w:ascii="Arial" w:hAnsi="Arial" w:cs="Arial"/>
                <w:b/>
                <w:bCs/>
              </w:rPr>
            </w:pPr>
            <w:r w:rsidRPr="001D4AD2">
              <w:rPr>
                <w:rFonts w:ascii="Arial" w:hAnsi="Arial" w:cs="Arial"/>
                <w:b/>
                <w:bCs/>
              </w:rPr>
              <w:t>Friends / Flatmates</w:t>
            </w:r>
          </w:p>
        </w:tc>
        <w:tc>
          <w:tcPr>
            <w:tcW w:w="1235" w:type="dxa"/>
            <w:shd w:val="clear" w:color="auto" w:fill="D1D1D1" w:themeFill="background2" w:themeFillShade="E6"/>
            <w:vAlign w:val="center"/>
          </w:tcPr>
          <w:p w14:paraId="230E0D70" w14:textId="39D29ED7" w:rsidR="0045362E" w:rsidRPr="001D4AD2" w:rsidRDefault="0045362E" w:rsidP="0045362E">
            <w:pPr>
              <w:jc w:val="center"/>
              <w:rPr>
                <w:rFonts w:ascii="Arial" w:hAnsi="Arial" w:cs="Arial"/>
                <w:b/>
                <w:bCs/>
              </w:rPr>
            </w:pPr>
            <w:r w:rsidRPr="001D4AD2">
              <w:rPr>
                <w:rFonts w:ascii="Arial" w:hAnsi="Arial" w:cs="Arial"/>
                <w:b/>
                <w:bCs/>
              </w:rPr>
              <w:t>Family</w:t>
            </w:r>
          </w:p>
        </w:tc>
        <w:tc>
          <w:tcPr>
            <w:tcW w:w="1234" w:type="dxa"/>
            <w:shd w:val="clear" w:color="auto" w:fill="D1D1D1" w:themeFill="background2" w:themeFillShade="E6"/>
            <w:vAlign w:val="center"/>
          </w:tcPr>
          <w:p w14:paraId="6D263490" w14:textId="602478EB" w:rsidR="0045362E" w:rsidRPr="001D4AD2" w:rsidRDefault="0045362E" w:rsidP="0045362E">
            <w:pPr>
              <w:jc w:val="center"/>
              <w:rPr>
                <w:rFonts w:ascii="Arial" w:hAnsi="Arial" w:cs="Arial"/>
                <w:b/>
                <w:bCs/>
              </w:rPr>
            </w:pPr>
            <w:r w:rsidRPr="001D4AD2">
              <w:rPr>
                <w:rFonts w:ascii="Arial" w:hAnsi="Arial" w:cs="Arial"/>
                <w:b/>
                <w:bCs/>
              </w:rPr>
              <w:t>Partner</w:t>
            </w:r>
          </w:p>
        </w:tc>
        <w:tc>
          <w:tcPr>
            <w:tcW w:w="1330" w:type="dxa"/>
            <w:shd w:val="clear" w:color="auto" w:fill="D1D1D1" w:themeFill="background2" w:themeFillShade="E6"/>
            <w:vAlign w:val="center"/>
          </w:tcPr>
          <w:p w14:paraId="6DBB5EF6" w14:textId="723FAEE7" w:rsidR="0045362E" w:rsidRPr="001D4AD2" w:rsidRDefault="0045362E" w:rsidP="0045362E">
            <w:pPr>
              <w:jc w:val="center"/>
              <w:rPr>
                <w:rFonts w:ascii="Arial" w:hAnsi="Arial" w:cs="Arial"/>
                <w:b/>
                <w:bCs/>
              </w:rPr>
            </w:pPr>
            <w:r w:rsidRPr="001D4AD2">
              <w:rPr>
                <w:rFonts w:ascii="Arial" w:hAnsi="Arial" w:cs="Arial"/>
                <w:b/>
                <w:bCs/>
              </w:rPr>
              <w:t>Prefer not to say</w:t>
            </w:r>
          </w:p>
        </w:tc>
        <w:tc>
          <w:tcPr>
            <w:tcW w:w="1083" w:type="dxa"/>
            <w:shd w:val="clear" w:color="auto" w:fill="D1D1D1" w:themeFill="background2" w:themeFillShade="E6"/>
            <w:vAlign w:val="center"/>
          </w:tcPr>
          <w:p w14:paraId="4836FDE0" w14:textId="1025C477" w:rsidR="0045362E" w:rsidRPr="001D4AD2" w:rsidRDefault="0045362E" w:rsidP="0045362E">
            <w:pPr>
              <w:jc w:val="center"/>
              <w:rPr>
                <w:rFonts w:ascii="Arial" w:hAnsi="Arial" w:cs="Arial"/>
                <w:b/>
                <w:bCs/>
              </w:rPr>
            </w:pPr>
            <w:r w:rsidRPr="001D4AD2">
              <w:rPr>
                <w:rFonts w:ascii="Arial" w:hAnsi="Arial" w:cs="Arial"/>
                <w:b/>
                <w:bCs/>
              </w:rPr>
              <w:t>Other</w:t>
            </w:r>
          </w:p>
        </w:tc>
      </w:tr>
      <w:tr w:rsidR="0045362E" w:rsidRPr="001D4AD2" w14:paraId="41874E80" w14:textId="77777777" w:rsidTr="0045362E">
        <w:tc>
          <w:tcPr>
            <w:tcW w:w="1791" w:type="dxa"/>
            <w:vAlign w:val="center"/>
          </w:tcPr>
          <w:p w14:paraId="6DB294AF" w14:textId="779BB1E1" w:rsidR="0045362E" w:rsidRPr="001D4AD2" w:rsidRDefault="0045362E" w:rsidP="0045362E">
            <w:pPr>
              <w:rPr>
                <w:rFonts w:ascii="Arial" w:hAnsi="Arial" w:cs="Arial"/>
              </w:rPr>
            </w:pPr>
            <w:r>
              <w:rPr>
                <w:rFonts w:ascii="Arial" w:hAnsi="Arial" w:cs="Arial"/>
              </w:rPr>
              <w:t>UK</w:t>
            </w:r>
          </w:p>
        </w:tc>
        <w:tc>
          <w:tcPr>
            <w:tcW w:w="1099" w:type="dxa"/>
            <w:vAlign w:val="center"/>
          </w:tcPr>
          <w:p w14:paraId="76FEF7EE" w14:textId="3CE441DA" w:rsidR="0045362E" w:rsidRPr="001D4AD2" w:rsidRDefault="005A308E" w:rsidP="0045362E">
            <w:pPr>
              <w:jc w:val="center"/>
              <w:rPr>
                <w:rFonts w:ascii="Arial" w:hAnsi="Arial" w:cs="Arial"/>
              </w:rPr>
            </w:pPr>
            <w:r>
              <w:rPr>
                <w:rFonts w:ascii="Arial" w:hAnsi="Arial" w:cs="Arial"/>
              </w:rPr>
              <w:t>5.84</w:t>
            </w:r>
          </w:p>
        </w:tc>
        <w:tc>
          <w:tcPr>
            <w:tcW w:w="1244" w:type="dxa"/>
            <w:vAlign w:val="center"/>
          </w:tcPr>
          <w:p w14:paraId="2E7A62AB" w14:textId="18EB6662" w:rsidR="0045362E" w:rsidRPr="001D4AD2" w:rsidRDefault="000D2306" w:rsidP="0045362E">
            <w:pPr>
              <w:jc w:val="center"/>
              <w:rPr>
                <w:rFonts w:ascii="Arial" w:hAnsi="Arial" w:cs="Arial"/>
              </w:rPr>
            </w:pPr>
            <w:r>
              <w:rPr>
                <w:rFonts w:ascii="Arial" w:hAnsi="Arial" w:cs="Arial"/>
              </w:rPr>
              <w:t>7.79</w:t>
            </w:r>
          </w:p>
        </w:tc>
        <w:tc>
          <w:tcPr>
            <w:tcW w:w="1235" w:type="dxa"/>
            <w:vAlign w:val="center"/>
          </w:tcPr>
          <w:p w14:paraId="282801AE" w14:textId="3024DACF" w:rsidR="0045362E" w:rsidRPr="001D4AD2" w:rsidRDefault="000D2306" w:rsidP="0045362E">
            <w:pPr>
              <w:jc w:val="center"/>
              <w:rPr>
                <w:rFonts w:ascii="Arial" w:hAnsi="Arial" w:cs="Arial"/>
              </w:rPr>
            </w:pPr>
            <w:r>
              <w:rPr>
                <w:rFonts w:ascii="Arial" w:hAnsi="Arial" w:cs="Arial"/>
              </w:rPr>
              <w:t>74.67</w:t>
            </w:r>
          </w:p>
        </w:tc>
        <w:tc>
          <w:tcPr>
            <w:tcW w:w="1234" w:type="dxa"/>
            <w:vAlign w:val="center"/>
          </w:tcPr>
          <w:p w14:paraId="21D53599" w14:textId="6A3B1852" w:rsidR="0045362E" w:rsidRPr="001D4AD2" w:rsidRDefault="00260739" w:rsidP="0045362E">
            <w:pPr>
              <w:jc w:val="center"/>
              <w:rPr>
                <w:rFonts w:ascii="Arial" w:hAnsi="Arial" w:cs="Arial"/>
              </w:rPr>
            </w:pPr>
            <w:r>
              <w:rPr>
                <w:rFonts w:ascii="Arial" w:hAnsi="Arial" w:cs="Arial"/>
              </w:rPr>
              <w:t>10.39</w:t>
            </w:r>
          </w:p>
        </w:tc>
        <w:tc>
          <w:tcPr>
            <w:tcW w:w="1330" w:type="dxa"/>
            <w:vAlign w:val="center"/>
          </w:tcPr>
          <w:p w14:paraId="0B75E9B4" w14:textId="3C2BD11A" w:rsidR="0045362E" w:rsidRPr="001D4AD2" w:rsidRDefault="00260739" w:rsidP="0045362E">
            <w:pPr>
              <w:jc w:val="center"/>
              <w:rPr>
                <w:rFonts w:ascii="Arial" w:hAnsi="Arial" w:cs="Arial"/>
              </w:rPr>
            </w:pPr>
            <w:r>
              <w:rPr>
                <w:rFonts w:ascii="Arial" w:hAnsi="Arial" w:cs="Arial"/>
              </w:rPr>
              <w:t>0.65</w:t>
            </w:r>
          </w:p>
        </w:tc>
        <w:tc>
          <w:tcPr>
            <w:tcW w:w="1083" w:type="dxa"/>
          </w:tcPr>
          <w:p w14:paraId="45935DEE" w14:textId="24883D28" w:rsidR="0045362E" w:rsidRPr="001D4AD2" w:rsidRDefault="00260739" w:rsidP="0045362E">
            <w:pPr>
              <w:jc w:val="center"/>
              <w:rPr>
                <w:rFonts w:ascii="Arial" w:hAnsi="Arial" w:cs="Arial"/>
              </w:rPr>
            </w:pPr>
            <w:r>
              <w:rPr>
                <w:rFonts w:ascii="Arial" w:hAnsi="Arial" w:cs="Arial"/>
              </w:rPr>
              <w:t>2.59</w:t>
            </w:r>
          </w:p>
        </w:tc>
      </w:tr>
      <w:tr w:rsidR="0045362E" w:rsidRPr="001D4AD2" w14:paraId="51CA51B0" w14:textId="77777777" w:rsidTr="0045362E">
        <w:tc>
          <w:tcPr>
            <w:tcW w:w="1791" w:type="dxa"/>
            <w:vAlign w:val="center"/>
          </w:tcPr>
          <w:p w14:paraId="7EDB5292" w14:textId="61908391" w:rsidR="0045362E" w:rsidRPr="00260739" w:rsidRDefault="0045362E" w:rsidP="0045362E">
            <w:pPr>
              <w:rPr>
                <w:rFonts w:ascii="Arial" w:hAnsi="Arial" w:cs="Arial"/>
                <w:sz w:val="20"/>
                <w:szCs w:val="20"/>
              </w:rPr>
            </w:pPr>
            <w:r w:rsidRPr="00260739">
              <w:rPr>
                <w:rFonts w:ascii="Arial" w:hAnsi="Arial" w:cs="Arial"/>
                <w:sz w:val="20"/>
                <w:szCs w:val="20"/>
              </w:rPr>
              <w:t>International EU</w:t>
            </w:r>
          </w:p>
        </w:tc>
        <w:tc>
          <w:tcPr>
            <w:tcW w:w="1099" w:type="dxa"/>
            <w:vAlign w:val="center"/>
          </w:tcPr>
          <w:p w14:paraId="3EFBB595" w14:textId="3C2CE1A2" w:rsidR="0045362E" w:rsidRPr="001D4AD2" w:rsidRDefault="00F472FC" w:rsidP="0045362E">
            <w:pPr>
              <w:jc w:val="center"/>
              <w:rPr>
                <w:rFonts w:ascii="Arial" w:hAnsi="Arial" w:cs="Arial"/>
              </w:rPr>
            </w:pPr>
            <w:r>
              <w:rPr>
                <w:rFonts w:ascii="Arial" w:hAnsi="Arial" w:cs="Arial"/>
              </w:rPr>
              <w:t>8</w:t>
            </w:r>
          </w:p>
        </w:tc>
        <w:tc>
          <w:tcPr>
            <w:tcW w:w="1244" w:type="dxa"/>
            <w:vAlign w:val="center"/>
          </w:tcPr>
          <w:p w14:paraId="5971E96C" w14:textId="3B7598B2" w:rsidR="0045362E" w:rsidRPr="001D4AD2" w:rsidRDefault="00F472FC" w:rsidP="0045362E">
            <w:pPr>
              <w:jc w:val="center"/>
              <w:rPr>
                <w:rFonts w:ascii="Arial" w:hAnsi="Arial" w:cs="Arial"/>
              </w:rPr>
            </w:pPr>
            <w:r>
              <w:rPr>
                <w:rFonts w:ascii="Arial" w:hAnsi="Arial" w:cs="Arial"/>
              </w:rPr>
              <w:t>16</w:t>
            </w:r>
          </w:p>
        </w:tc>
        <w:tc>
          <w:tcPr>
            <w:tcW w:w="1235" w:type="dxa"/>
            <w:vAlign w:val="center"/>
          </w:tcPr>
          <w:p w14:paraId="0214BB57" w14:textId="3F92E509" w:rsidR="0045362E" w:rsidRPr="001D4AD2" w:rsidRDefault="00F472FC" w:rsidP="0045362E">
            <w:pPr>
              <w:jc w:val="center"/>
              <w:rPr>
                <w:rFonts w:ascii="Arial" w:hAnsi="Arial" w:cs="Arial"/>
              </w:rPr>
            </w:pPr>
            <w:r>
              <w:rPr>
                <w:rFonts w:ascii="Arial" w:hAnsi="Arial" w:cs="Arial"/>
              </w:rPr>
              <w:t>56</w:t>
            </w:r>
          </w:p>
        </w:tc>
        <w:tc>
          <w:tcPr>
            <w:tcW w:w="1234" w:type="dxa"/>
            <w:vAlign w:val="center"/>
          </w:tcPr>
          <w:p w14:paraId="7063A9AE" w14:textId="01695AD2" w:rsidR="0045362E" w:rsidRPr="001D4AD2" w:rsidRDefault="00F472FC" w:rsidP="0045362E">
            <w:pPr>
              <w:jc w:val="center"/>
              <w:rPr>
                <w:rFonts w:ascii="Arial" w:hAnsi="Arial" w:cs="Arial"/>
              </w:rPr>
            </w:pPr>
            <w:r>
              <w:rPr>
                <w:rFonts w:ascii="Arial" w:hAnsi="Arial" w:cs="Arial"/>
              </w:rPr>
              <w:t>8</w:t>
            </w:r>
          </w:p>
        </w:tc>
        <w:tc>
          <w:tcPr>
            <w:tcW w:w="1330" w:type="dxa"/>
            <w:vAlign w:val="center"/>
          </w:tcPr>
          <w:p w14:paraId="3A717771" w14:textId="63C7A3D6" w:rsidR="0045362E" w:rsidRPr="001D4AD2" w:rsidRDefault="00C47D76" w:rsidP="0045362E">
            <w:pPr>
              <w:jc w:val="center"/>
              <w:rPr>
                <w:rFonts w:ascii="Arial" w:hAnsi="Arial" w:cs="Arial"/>
              </w:rPr>
            </w:pPr>
            <w:r>
              <w:rPr>
                <w:rFonts w:ascii="Arial" w:hAnsi="Arial" w:cs="Arial"/>
              </w:rPr>
              <w:t>-</w:t>
            </w:r>
          </w:p>
        </w:tc>
        <w:tc>
          <w:tcPr>
            <w:tcW w:w="1083" w:type="dxa"/>
          </w:tcPr>
          <w:p w14:paraId="2E0004F1" w14:textId="394ECF84" w:rsidR="0045362E" w:rsidRPr="001D4AD2" w:rsidRDefault="00C47D76" w:rsidP="0045362E">
            <w:pPr>
              <w:jc w:val="center"/>
              <w:rPr>
                <w:rFonts w:ascii="Arial" w:hAnsi="Arial" w:cs="Arial"/>
              </w:rPr>
            </w:pPr>
            <w:r>
              <w:rPr>
                <w:rFonts w:ascii="Arial" w:hAnsi="Arial" w:cs="Arial"/>
              </w:rPr>
              <w:t>12</w:t>
            </w:r>
          </w:p>
        </w:tc>
      </w:tr>
      <w:tr w:rsidR="0045362E" w:rsidRPr="001D4AD2" w14:paraId="6487338C" w14:textId="77777777" w:rsidTr="00D64585">
        <w:tc>
          <w:tcPr>
            <w:tcW w:w="1791" w:type="dxa"/>
            <w:vAlign w:val="center"/>
          </w:tcPr>
          <w:p w14:paraId="59ACB95C" w14:textId="492D5685" w:rsidR="0045362E" w:rsidRPr="00260739" w:rsidRDefault="0045362E" w:rsidP="0045362E">
            <w:pPr>
              <w:rPr>
                <w:rFonts w:ascii="Arial" w:hAnsi="Arial" w:cs="Arial"/>
                <w:sz w:val="20"/>
                <w:szCs w:val="20"/>
              </w:rPr>
            </w:pPr>
            <w:r w:rsidRPr="00260739">
              <w:rPr>
                <w:rFonts w:ascii="Arial" w:hAnsi="Arial" w:cs="Arial"/>
                <w:sz w:val="20"/>
                <w:szCs w:val="20"/>
              </w:rPr>
              <w:t>International outside EU</w:t>
            </w:r>
          </w:p>
        </w:tc>
        <w:tc>
          <w:tcPr>
            <w:tcW w:w="1099" w:type="dxa"/>
            <w:vAlign w:val="center"/>
          </w:tcPr>
          <w:p w14:paraId="524FD1E4" w14:textId="46591088" w:rsidR="0045362E" w:rsidRPr="001D4AD2" w:rsidRDefault="00D94F90" w:rsidP="0045362E">
            <w:pPr>
              <w:jc w:val="center"/>
              <w:rPr>
                <w:rFonts w:ascii="Arial" w:hAnsi="Arial" w:cs="Arial"/>
              </w:rPr>
            </w:pPr>
            <w:r>
              <w:rPr>
                <w:rFonts w:ascii="Arial" w:hAnsi="Arial" w:cs="Arial"/>
              </w:rPr>
              <w:t>25</w:t>
            </w:r>
          </w:p>
        </w:tc>
        <w:tc>
          <w:tcPr>
            <w:tcW w:w="1244" w:type="dxa"/>
            <w:vAlign w:val="center"/>
          </w:tcPr>
          <w:p w14:paraId="5B33FF01" w14:textId="509FCD75" w:rsidR="0045362E" w:rsidRPr="001D4AD2" w:rsidRDefault="00D94F90" w:rsidP="0045362E">
            <w:pPr>
              <w:jc w:val="center"/>
              <w:rPr>
                <w:rFonts w:ascii="Arial" w:hAnsi="Arial" w:cs="Arial"/>
              </w:rPr>
            </w:pPr>
            <w:r>
              <w:rPr>
                <w:rFonts w:ascii="Arial" w:hAnsi="Arial" w:cs="Arial"/>
              </w:rPr>
              <w:t>50</w:t>
            </w:r>
          </w:p>
        </w:tc>
        <w:tc>
          <w:tcPr>
            <w:tcW w:w="1235" w:type="dxa"/>
            <w:vAlign w:val="center"/>
          </w:tcPr>
          <w:p w14:paraId="74CAA7C5" w14:textId="53B94330" w:rsidR="0045362E" w:rsidRPr="001D4AD2" w:rsidRDefault="00D94F90" w:rsidP="0045362E">
            <w:pPr>
              <w:jc w:val="center"/>
              <w:rPr>
                <w:rFonts w:ascii="Arial" w:hAnsi="Arial" w:cs="Arial"/>
              </w:rPr>
            </w:pPr>
            <w:r>
              <w:rPr>
                <w:rFonts w:ascii="Arial" w:hAnsi="Arial" w:cs="Arial"/>
              </w:rPr>
              <w:t>13.89</w:t>
            </w:r>
          </w:p>
        </w:tc>
        <w:tc>
          <w:tcPr>
            <w:tcW w:w="1234" w:type="dxa"/>
            <w:vAlign w:val="center"/>
          </w:tcPr>
          <w:p w14:paraId="1D932BAD" w14:textId="62ED74E0" w:rsidR="0045362E" w:rsidRPr="001D4AD2" w:rsidRDefault="00D64585" w:rsidP="0045362E">
            <w:pPr>
              <w:jc w:val="center"/>
              <w:rPr>
                <w:rFonts w:ascii="Arial" w:hAnsi="Arial" w:cs="Arial"/>
              </w:rPr>
            </w:pPr>
            <w:r>
              <w:rPr>
                <w:rFonts w:ascii="Arial" w:hAnsi="Arial" w:cs="Arial"/>
              </w:rPr>
              <w:t>5.55</w:t>
            </w:r>
          </w:p>
        </w:tc>
        <w:tc>
          <w:tcPr>
            <w:tcW w:w="1330" w:type="dxa"/>
            <w:vAlign w:val="center"/>
          </w:tcPr>
          <w:p w14:paraId="31FF501C" w14:textId="4AA99595" w:rsidR="0045362E" w:rsidRPr="001D4AD2" w:rsidRDefault="00D64585" w:rsidP="0045362E">
            <w:pPr>
              <w:jc w:val="center"/>
              <w:rPr>
                <w:rFonts w:ascii="Arial" w:hAnsi="Arial" w:cs="Arial"/>
              </w:rPr>
            </w:pPr>
            <w:r>
              <w:rPr>
                <w:rFonts w:ascii="Arial" w:hAnsi="Arial" w:cs="Arial"/>
              </w:rPr>
              <w:t>-</w:t>
            </w:r>
          </w:p>
        </w:tc>
        <w:tc>
          <w:tcPr>
            <w:tcW w:w="1083" w:type="dxa"/>
            <w:vAlign w:val="center"/>
          </w:tcPr>
          <w:p w14:paraId="2AB107DB" w14:textId="2B28DDF7" w:rsidR="0045362E" w:rsidRPr="001D4AD2" w:rsidRDefault="00D64585" w:rsidP="00D64585">
            <w:pPr>
              <w:jc w:val="center"/>
              <w:rPr>
                <w:rFonts w:ascii="Arial" w:hAnsi="Arial" w:cs="Arial"/>
              </w:rPr>
            </w:pPr>
            <w:r>
              <w:rPr>
                <w:rFonts w:ascii="Arial" w:hAnsi="Arial" w:cs="Arial"/>
              </w:rPr>
              <w:t>5.55</w:t>
            </w:r>
          </w:p>
        </w:tc>
      </w:tr>
    </w:tbl>
    <w:p w14:paraId="17DB54B3" w14:textId="77777777" w:rsidR="004818F8" w:rsidRPr="001D4AD2" w:rsidRDefault="004818F8" w:rsidP="00B17CEE">
      <w:pPr>
        <w:pStyle w:val="NoSpacing"/>
        <w:jc w:val="both"/>
        <w:rPr>
          <w:rFonts w:ascii="Arial" w:hAnsi="Arial" w:cs="Arial"/>
        </w:rPr>
      </w:pPr>
    </w:p>
    <w:tbl>
      <w:tblPr>
        <w:tblStyle w:val="TableGrid"/>
        <w:tblW w:w="0" w:type="auto"/>
        <w:tblLook w:val="04A0" w:firstRow="1" w:lastRow="0" w:firstColumn="1" w:lastColumn="0" w:noHBand="0" w:noVBand="1"/>
      </w:tblPr>
      <w:tblGrid>
        <w:gridCol w:w="1430"/>
        <w:gridCol w:w="1261"/>
        <w:gridCol w:w="1284"/>
        <w:gridCol w:w="1272"/>
        <w:gridCol w:w="1263"/>
        <w:gridCol w:w="1257"/>
        <w:gridCol w:w="1249"/>
      </w:tblGrid>
      <w:tr w:rsidR="00B473A3" w:rsidRPr="001D4AD2" w14:paraId="12D62516" w14:textId="3F29D2B3" w:rsidTr="00A46C93">
        <w:tc>
          <w:tcPr>
            <w:tcW w:w="9016" w:type="dxa"/>
            <w:gridSpan w:val="7"/>
            <w:shd w:val="clear" w:color="auto" w:fill="D1D1D1" w:themeFill="background2" w:themeFillShade="E6"/>
          </w:tcPr>
          <w:p w14:paraId="4284F2E5" w14:textId="73AC8429" w:rsidR="00B473A3" w:rsidRPr="001D4AD2" w:rsidRDefault="00B473A3" w:rsidP="000E06B7">
            <w:pPr>
              <w:jc w:val="center"/>
              <w:rPr>
                <w:rFonts w:ascii="Arial" w:hAnsi="Arial" w:cs="Arial"/>
                <w:b/>
                <w:bCs/>
              </w:rPr>
            </w:pPr>
            <w:r w:rsidRPr="001D4AD2">
              <w:rPr>
                <w:rFonts w:ascii="Arial" w:hAnsi="Arial" w:cs="Arial"/>
                <w:b/>
                <w:bCs/>
              </w:rPr>
              <w:t>Who do you live with while studying at Royal Holloway?</w:t>
            </w:r>
          </w:p>
        </w:tc>
      </w:tr>
      <w:tr w:rsidR="00B473A3" w:rsidRPr="001D4AD2" w14:paraId="11712524" w14:textId="35D0E331" w:rsidTr="00281C16">
        <w:tc>
          <w:tcPr>
            <w:tcW w:w="1430" w:type="dxa"/>
            <w:vMerge w:val="restart"/>
            <w:shd w:val="clear" w:color="auto" w:fill="D1D1D1" w:themeFill="background2" w:themeFillShade="E6"/>
            <w:vAlign w:val="center"/>
          </w:tcPr>
          <w:p w14:paraId="3C596DB2" w14:textId="77777777" w:rsidR="00B473A3" w:rsidRPr="001D4AD2" w:rsidRDefault="00B473A3" w:rsidP="000E06B7">
            <w:pPr>
              <w:jc w:val="center"/>
              <w:rPr>
                <w:rFonts w:ascii="Arial" w:hAnsi="Arial" w:cs="Arial"/>
                <w:b/>
                <w:bCs/>
              </w:rPr>
            </w:pPr>
            <w:r w:rsidRPr="001D4AD2">
              <w:rPr>
                <w:rFonts w:ascii="Arial" w:hAnsi="Arial" w:cs="Arial"/>
                <w:b/>
                <w:bCs/>
              </w:rPr>
              <w:t>Year Group</w:t>
            </w:r>
          </w:p>
        </w:tc>
        <w:tc>
          <w:tcPr>
            <w:tcW w:w="7586" w:type="dxa"/>
            <w:gridSpan w:val="6"/>
            <w:shd w:val="clear" w:color="auto" w:fill="D1D1D1" w:themeFill="background2" w:themeFillShade="E6"/>
          </w:tcPr>
          <w:p w14:paraId="29A8A100" w14:textId="3F700306" w:rsidR="00B473A3" w:rsidRPr="001D4AD2" w:rsidRDefault="00B473A3"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6D4530">
              <w:rPr>
                <w:rFonts w:ascii="Arial" w:hAnsi="Arial" w:cs="Arial"/>
                <w:b/>
                <w:bCs/>
              </w:rPr>
              <w:t xml:space="preserve">by year group </w:t>
            </w:r>
            <w:r w:rsidRPr="001D4AD2">
              <w:rPr>
                <w:rFonts w:ascii="Arial" w:hAnsi="Arial" w:cs="Arial"/>
                <w:b/>
                <w:bCs/>
              </w:rPr>
              <w:t>(215 responses)</w:t>
            </w:r>
          </w:p>
        </w:tc>
      </w:tr>
      <w:tr w:rsidR="00B473A3" w:rsidRPr="001D4AD2" w14:paraId="7C415041" w14:textId="48FCB21F" w:rsidTr="0045362E">
        <w:tc>
          <w:tcPr>
            <w:tcW w:w="1430" w:type="dxa"/>
            <w:vMerge/>
            <w:shd w:val="clear" w:color="auto" w:fill="D1D1D1" w:themeFill="background2" w:themeFillShade="E6"/>
          </w:tcPr>
          <w:p w14:paraId="3CAA9671" w14:textId="77777777" w:rsidR="00B473A3" w:rsidRPr="001D4AD2" w:rsidRDefault="00B473A3" w:rsidP="000E06B7">
            <w:pPr>
              <w:jc w:val="center"/>
              <w:rPr>
                <w:rFonts w:ascii="Arial" w:hAnsi="Arial" w:cs="Arial"/>
                <w:b/>
                <w:bCs/>
              </w:rPr>
            </w:pPr>
          </w:p>
        </w:tc>
        <w:tc>
          <w:tcPr>
            <w:tcW w:w="1261" w:type="dxa"/>
            <w:shd w:val="clear" w:color="auto" w:fill="D1D1D1" w:themeFill="background2" w:themeFillShade="E6"/>
            <w:vAlign w:val="center"/>
          </w:tcPr>
          <w:p w14:paraId="775A4803" w14:textId="2B5D6494" w:rsidR="00B473A3" w:rsidRPr="001D4AD2" w:rsidRDefault="00B473A3" w:rsidP="0045362E">
            <w:pPr>
              <w:jc w:val="center"/>
              <w:rPr>
                <w:rFonts w:ascii="Arial" w:hAnsi="Arial" w:cs="Arial"/>
                <w:b/>
                <w:bCs/>
              </w:rPr>
            </w:pPr>
            <w:r w:rsidRPr="001D4AD2">
              <w:rPr>
                <w:rFonts w:ascii="Arial" w:hAnsi="Arial" w:cs="Arial"/>
                <w:b/>
                <w:bCs/>
              </w:rPr>
              <w:t>Alone</w:t>
            </w:r>
          </w:p>
        </w:tc>
        <w:tc>
          <w:tcPr>
            <w:tcW w:w="1284" w:type="dxa"/>
            <w:shd w:val="clear" w:color="auto" w:fill="D1D1D1" w:themeFill="background2" w:themeFillShade="E6"/>
            <w:vAlign w:val="center"/>
          </w:tcPr>
          <w:p w14:paraId="5D89888F" w14:textId="54506FA3" w:rsidR="00B473A3" w:rsidRPr="001D4AD2" w:rsidRDefault="00B473A3" w:rsidP="0045362E">
            <w:pPr>
              <w:jc w:val="center"/>
              <w:rPr>
                <w:rFonts w:ascii="Arial" w:hAnsi="Arial" w:cs="Arial"/>
                <w:b/>
                <w:bCs/>
              </w:rPr>
            </w:pPr>
            <w:r w:rsidRPr="001D4AD2">
              <w:rPr>
                <w:rFonts w:ascii="Arial" w:hAnsi="Arial" w:cs="Arial"/>
                <w:b/>
                <w:bCs/>
              </w:rPr>
              <w:t xml:space="preserve">Friends / </w:t>
            </w:r>
            <w:r w:rsidR="00025A07" w:rsidRPr="001D4AD2">
              <w:rPr>
                <w:rFonts w:ascii="Arial" w:hAnsi="Arial" w:cs="Arial"/>
                <w:b/>
                <w:bCs/>
              </w:rPr>
              <w:t>Flatmates</w:t>
            </w:r>
          </w:p>
        </w:tc>
        <w:tc>
          <w:tcPr>
            <w:tcW w:w="1272" w:type="dxa"/>
            <w:shd w:val="clear" w:color="auto" w:fill="D1D1D1" w:themeFill="background2" w:themeFillShade="E6"/>
            <w:vAlign w:val="center"/>
          </w:tcPr>
          <w:p w14:paraId="0048BE54" w14:textId="21303883" w:rsidR="00B473A3" w:rsidRPr="001D4AD2" w:rsidRDefault="00B473A3" w:rsidP="0045362E">
            <w:pPr>
              <w:jc w:val="center"/>
              <w:rPr>
                <w:rFonts w:ascii="Arial" w:hAnsi="Arial" w:cs="Arial"/>
                <w:b/>
                <w:bCs/>
              </w:rPr>
            </w:pPr>
            <w:r w:rsidRPr="001D4AD2">
              <w:rPr>
                <w:rFonts w:ascii="Arial" w:hAnsi="Arial" w:cs="Arial"/>
                <w:b/>
                <w:bCs/>
              </w:rPr>
              <w:t>Family</w:t>
            </w:r>
          </w:p>
        </w:tc>
        <w:tc>
          <w:tcPr>
            <w:tcW w:w="1263" w:type="dxa"/>
            <w:shd w:val="clear" w:color="auto" w:fill="D1D1D1" w:themeFill="background2" w:themeFillShade="E6"/>
            <w:vAlign w:val="center"/>
          </w:tcPr>
          <w:p w14:paraId="01BA50F8" w14:textId="711F9366" w:rsidR="00B473A3" w:rsidRPr="001D4AD2" w:rsidRDefault="00025A07" w:rsidP="0045362E">
            <w:pPr>
              <w:jc w:val="center"/>
              <w:rPr>
                <w:rFonts w:ascii="Arial" w:hAnsi="Arial" w:cs="Arial"/>
                <w:b/>
                <w:bCs/>
              </w:rPr>
            </w:pPr>
            <w:r w:rsidRPr="001D4AD2">
              <w:rPr>
                <w:rFonts w:ascii="Arial" w:hAnsi="Arial" w:cs="Arial"/>
                <w:b/>
                <w:bCs/>
              </w:rPr>
              <w:t>Partner</w:t>
            </w:r>
          </w:p>
        </w:tc>
        <w:tc>
          <w:tcPr>
            <w:tcW w:w="1257" w:type="dxa"/>
            <w:shd w:val="clear" w:color="auto" w:fill="D1D1D1" w:themeFill="background2" w:themeFillShade="E6"/>
            <w:vAlign w:val="center"/>
          </w:tcPr>
          <w:p w14:paraId="63C0F343" w14:textId="364BF674" w:rsidR="00B473A3" w:rsidRPr="001D4AD2" w:rsidRDefault="00025A07" w:rsidP="0045362E">
            <w:pPr>
              <w:jc w:val="center"/>
              <w:rPr>
                <w:rFonts w:ascii="Arial" w:hAnsi="Arial" w:cs="Arial"/>
                <w:b/>
                <w:bCs/>
              </w:rPr>
            </w:pPr>
            <w:r w:rsidRPr="001D4AD2">
              <w:rPr>
                <w:rFonts w:ascii="Arial" w:hAnsi="Arial" w:cs="Arial"/>
                <w:b/>
                <w:bCs/>
              </w:rPr>
              <w:t>Prefer not to say</w:t>
            </w:r>
          </w:p>
        </w:tc>
        <w:tc>
          <w:tcPr>
            <w:tcW w:w="1249" w:type="dxa"/>
            <w:shd w:val="clear" w:color="auto" w:fill="D1D1D1" w:themeFill="background2" w:themeFillShade="E6"/>
            <w:vAlign w:val="center"/>
          </w:tcPr>
          <w:p w14:paraId="214A28F4" w14:textId="323CD403" w:rsidR="00B473A3" w:rsidRPr="001D4AD2" w:rsidRDefault="00025A07" w:rsidP="0045362E">
            <w:pPr>
              <w:jc w:val="center"/>
              <w:rPr>
                <w:rFonts w:ascii="Arial" w:hAnsi="Arial" w:cs="Arial"/>
                <w:b/>
                <w:bCs/>
              </w:rPr>
            </w:pPr>
            <w:r w:rsidRPr="001D4AD2">
              <w:rPr>
                <w:rFonts w:ascii="Arial" w:hAnsi="Arial" w:cs="Arial"/>
                <w:b/>
                <w:bCs/>
              </w:rPr>
              <w:t>Other</w:t>
            </w:r>
          </w:p>
        </w:tc>
      </w:tr>
      <w:tr w:rsidR="00B473A3" w:rsidRPr="001D4AD2" w14:paraId="55EF5726" w14:textId="7E91B8B3" w:rsidTr="00B473A3">
        <w:tc>
          <w:tcPr>
            <w:tcW w:w="1430" w:type="dxa"/>
          </w:tcPr>
          <w:p w14:paraId="70B0C259" w14:textId="77777777" w:rsidR="00B473A3" w:rsidRPr="001D4AD2" w:rsidRDefault="00B473A3" w:rsidP="000E06B7">
            <w:pPr>
              <w:rPr>
                <w:rFonts w:ascii="Arial" w:hAnsi="Arial" w:cs="Arial"/>
              </w:rPr>
            </w:pPr>
            <w:r w:rsidRPr="001D4AD2">
              <w:rPr>
                <w:rFonts w:ascii="Arial" w:hAnsi="Arial" w:cs="Arial"/>
              </w:rPr>
              <w:t>Foundation</w:t>
            </w:r>
          </w:p>
        </w:tc>
        <w:tc>
          <w:tcPr>
            <w:tcW w:w="1261" w:type="dxa"/>
            <w:vAlign w:val="center"/>
          </w:tcPr>
          <w:p w14:paraId="481CD089" w14:textId="2B97A142" w:rsidR="00B473A3" w:rsidRPr="001D4AD2" w:rsidRDefault="00812FCB" w:rsidP="000E06B7">
            <w:pPr>
              <w:jc w:val="center"/>
              <w:rPr>
                <w:rFonts w:ascii="Arial" w:hAnsi="Arial" w:cs="Arial"/>
              </w:rPr>
            </w:pPr>
            <w:r>
              <w:rPr>
                <w:rFonts w:ascii="Arial" w:hAnsi="Arial" w:cs="Arial"/>
              </w:rPr>
              <w:t>-</w:t>
            </w:r>
          </w:p>
        </w:tc>
        <w:tc>
          <w:tcPr>
            <w:tcW w:w="1284" w:type="dxa"/>
            <w:vAlign w:val="center"/>
          </w:tcPr>
          <w:p w14:paraId="1478E985" w14:textId="73121DF7" w:rsidR="00B473A3" w:rsidRPr="001D4AD2" w:rsidRDefault="00812FCB" w:rsidP="000E06B7">
            <w:pPr>
              <w:jc w:val="center"/>
              <w:rPr>
                <w:rFonts w:ascii="Arial" w:hAnsi="Arial" w:cs="Arial"/>
              </w:rPr>
            </w:pPr>
            <w:r>
              <w:rPr>
                <w:rFonts w:ascii="Arial" w:hAnsi="Arial" w:cs="Arial"/>
              </w:rPr>
              <w:t>-</w:t>
            </w:r>
          </w:p>
        </w:tc>
        <w:tc>
          <w:tcPr>
            <w:tcW w:w="1272" w:type="dxa"/>
            <w:vAlign w:val="center"/>
          </w:tcPr>
          <w:p w14:paraId="7DA34D4F" w14:textId="74FD95B7" w:rsidR="00B473A3" w:rsidRPr="001D4AD2" w:rsidRDefault="00812FCB" w:rsidP="000E06B7">
            <w:pPr>
              <w:jc w:val="center"/>
              <w:rPr>
                <w:rFonts w:ascii="Arial" w:hAnsi="Arial" w:cs="Arial"/>
              </w:rPr>
            </w:pPr>
            <w:r>
              <w:rPr>
                <w:rFonts w:ascii="Arial" w:hAnsi="Arial" w:cs="Arial"/>
              </w:rPr>
              <w:t>66.67</w:t>
            </w:r>
          </w:p>
        </w:tc>
        <w:tc>
          <w:tcPr>
            <w:tcW w:w="1263" w:type="dxa"/>
            <w:vAlign w:val="center"/>
          </w:tcPr>
          <w:p w14:paraId="7CD9C02A" w14:textId="3F65728F" w:rsidR="00B473A3" w:rsidRPr="001D4AD2" w:rsidRDefault="00812FCB" w:rsidP="000E06B7">
            <w:pPr>
              <w:jc w:val="center"/>
              <w:rPr>
                <w:rFonts w:ascii="Arial" w:hAnsi="Arial" w:cs="Arial"/>
              </w:rPr>
            </w:pPr>
            <w:r>
              <w:rPr>
                <w:rFonts w:ascii="Arial" w:hAnsi="Arial" w:cs="Arial"/>
              </w:rPr>
              <w:t>-</w:t>
            </w:r>
          </w:p>
        </w:tc>
        <w:tc>
          <w:tcPr>
            <w:tcW w:w="1257" w:type="dxa"/>
            <w:vAlign w:val="center"/>
          </w:tcPr>
          <w:p w14:paraId="48ADFDD3" w14:textId="6D6336CC" w:rsidR="00B473A3" w:rsidRPr="001D4AD2" w:rsidRDefault="00812FCB" w:rsidP="000E06B7">
            <w:pPr>
              <w:jc w:val="center"/>
              <w:rPr>
                <w:rFonts w:ascii="Arial" w:hAnsi="Arial" w:cs="Arial"/>
              </w:rPr>
            </w:pPr>
            <w:r>
              <w:rPr>
                <w:rFonts w:ascii="Arial" w:hAnsi="Arial" w:cs="Arial"/>
              </w:rPr>
              <w:t>-</w:t>
            </w:r>
          </w:p>
        </w:tc>
        <w:tc>
          <w:tcPr>
            <w:tcW w:w="1249" w:type="dxa"/>
          </w:tcPr>
          <w:p w14:paraId="3767A430" w14:textId="515DC364" w:rsidR="00B473A3" w:rsidRPr="001D4AD2" w:rsidRDefault="00812FCB" w:rsidP="000E06B7">
            <w:pPr>
              <w:jc w:val="center"/>
              <w:rPr>
                <w:rFonts w:ascii="Arial" w:hAnsi="Arial" w:cs="Arial"/>
              </w:rPr>
            </w:pPr>
            <w:r>
              <w:rPr>
                <w:rFonts w:ascii="Arial" w:hAnsi="Arial" w:cs="Arial"/>
              </w:rPr>
              <w:t>33.33</w:t>
            </w:r>
          </w:p>
        </w:tc>
      </w:tr>
      <w:tr w:rsidR="00B473A3" w:rsidRPr="001D4AD2" w14:paraId="3C35D76E" w14:textId="06DBA296" w:rsidTr="00B473A3">
        <w:tc>
          <w:tcPr>
            <w:tcW w:w="1430" w:type="dxa"/>
          </w:tcPr>
          <w:p w14:paraId="59EF424A" w14:textId="77777777" w:rsidR="00B473A3" w:rsidRPr="001D4AD2" w:rsidRDefault="00B473A3" w:rsidP="000E06B7">
            <w:pPr>
              <w:rPr>
                <w:rFonts w:ascii="Arial" w:hAnsi="Arial" w:cs="Arial"/>
              </w:rPr>
            </w:pPr>
            <w:r w:rsidRPr="001D4AD2">
              <w:rPr>
                <w:rFonts w:ascii="Arial" w:hAnsi="Arial" w:cs="Arial"/>
              </w:rPr>
              <w:t>UG Year 1</w:t>
            </w:r>
          </w:p>
        </w:tc>
        <w:tc>
          <w:tcPr>
            <w:tcW w:w="1261" w:type="dxa"/>
            <w:vAlign w:val="center"/>
          </w:tcPr>
          <w:p w14:paraId="4ACF09E4" w14:textId="5CCD9939" w:rsidR="00B473A3" w:rsidRPr="001D4AD2" w:rsidRDefault="00E0408C" w:rsidP="000E06B7">
            <w:pPr>
              <w:jc w:val="center"/>
              <w:rPr>
                <w:rFonts w:ascii="Arial" w:hAnsi="Arial" w:cs="Arial"/>
              </w:rPr>
            </w:pPr>
            <w:r>
              <w:rPr>
                <w:rFonts w:ascii="Arial" w:hAnsi="Arial" w:cs="Arial"/>
              </w:rPr>
              <w:t>1.51</w:t>
            </w:r>
          </w:p>
        </w:tc>
        <w:tc>
          <w:tcPr>
            <w:tcW w:w="1284" w:type="dxa"/>
            <w:vAlign w:val="center"/>
          </w:tcPr>
          <w:p w14:paraId="03BB5715" w14:textId="1EC1CFBC" w:rsidR="00B473A3" w:rsidRPr="001D4AD2" w:rsidRDefault="004E3037" w:rsidP="000E06B7">
            <w:pPr>
              <w:jc w:val="center"/>
              <w:rPr>
                <w:rFonts w:ascii="Arial" w:hAnsi="Arial" w:cs="Arial"/>
              </w:rPr>
            </w:pPr>
            <w:r>
              <w:rPr>
                <w:rFonts w:ascii="Arial" w:hAnsi="Arial" w:cs="Arial"/>
              </w:rPr>
              <w:t>10.61</w:t>
            </w:r>
          </w:p>
        </w:tc>
        <w:tc>
          <w:tcPr>
            <w:tcW w:w="1272" w:type="dxa"/>
            <w:vAlign w:val="center"/>
          </w:tcPr>
          <w:p w14:paraId="45087FA5" w14:textId="6CC97675" w:rsidR="00B473A3" w:rsidRPr="001D4AD2" w:rsidRDefault="004E3037" w:rsidP="000E06B7">
            <w:pPr>
              <w:jc w:val="center"/>
              <w:rPr>
                <w:rFonts w:ascii="Arial" w:hAnsi="Arial" w:cs="Arial"/>
              </w:rPr>
            </w:pPr>
            <w:r>
              <w:rPr>
                <w:rFonts w:ascii="Arial" w:hAnsi="Arial" w:cs="Arial"/>
              </w:rPr>
              <w:t>80.30</w:t>
            </w:r>
          </w:p>
        </w:tc>
        <w:tc>
          <w:tcPr>
            <w:tcW w:w="1263" w:type="dxa"/>
            <w:vAlign w:val="center"/>
          </w:tcPr>
          <w:p w14:paraId="7215AD90" w14:textId="5103769E" w:rsidR="00B473A3" w:rsidRPr="001D4AD2" w:rsidRDefault="004E3037" w:rsidP="000E06B7">
            <w:pPr>
              <w:jc w:val="center"/>
              <w:rPr>
                <w:rFonts w:ascii="Arial" w:hAnsi="Arial" w:cs="Arial"/>
              </w:rPr>
            </w:pPr>
            <w:r>
              <w:rPr>
                <w:rFonts w:ascii="Arial" w:hAnsi="Arial" w:cs="Arial"/>
              </w:rPr>
              <w:t>3.03</w:t>
            </w:r>
          </w:p>
        </w:tc>
        <w:tc>
          <w:tcPr>
            <w:tcW w:w="1257" w:type="dxa"/>
            <w:vAlign w:val="center"/>
          </w:tcPr>
          <w:p w14:paraId="44B0583C" w14:textId="04DE076B" w:rsidR="00B473A3" w:rsidRPr="001D4AD2" w:rsidRDefault="00F44A96" w:rsidP="000E06B7">
            <w:pPr>
              <w:jc w:val="center"/>
              <w:rPr>
                <w:rFonts w:ascii="Arial" w:hAnsi="Arial" w:cs="Arial"/>
              </w:rPr>
            </w:pPr>
            <w:r>
              <w:rPr>
                <w:rFonts w:ascii="Arial" w:hAnsi="Arial" w:cs="Arial"/>
              </w:rPr>
              <w:t>1.51</w:t>
            </w:r>
          </w:p>
        </w:tc>
        <w:tc>
          <w:tcPr>
            <w:tcW w:w="1249" w:type="dxa"/>
          </w:tcPr>
          <w:p w14:paraId="32F91262" w14:textId="70567138" w:rsidR="00B473A3" w:rsidRPr="001D4AD2" w:rsidRDefault="00F44A96" w:rsidP="000E06B7">
            <w:pPr>
              <w:jc w:val="center"/>
              <w:rPr>
                <w:rFonts w:ascii="Arial" w:hAnsi="Arial" w:cs="Arial"/>
              </w:rPr>
            </w:pPr>
            <w:r>
              <w:rPr>
                <w:rFonts w:ascii="Arial" w:hAnsi="Arial" w:cs="Arial"/>
              </w:rPr>
              <w:t>3.03</w:t>
            </w:r>
          </w:p>
        </w:tc>
      </w:tr>
      <w:tr w:rsidR="00B473A3" w:rsidRPr="001D4AD2" w14:paraId="56EC9A4C" w14:textId="5F1BAFA0" w:rsidTr="00B473A3">
        <w:tc>
          <w:tcPr>
            <w:tcW w:w="1430" w:type="dxa"/>
          </w:tcPr>
          <w:p w14:paraId="7896646F" w14:textId="77777777" w:rsidR="00B473A3" w:rsidRPr="001D4AD2" w:rsidRDefault="00B473A3" w:rsidP="000E06B7">
            <w:pPr>
              <w:rPr>
                <w:rFonts w:ascii="Arial" w:hAnsi="Arial" w:cs="Arial"/>
              </w:rPr>
            </w:pPr>
            <w:r w:rsidRPr="001D4AD2">
              <w:rPr>
                <w:rFonts w:ascii="Arial" w:hAnsi="Arial" w:cs="Arial"/>
              </w:rPr>
              <w:t>UG Year 2</w:t>
            </w:r>
          </w:p>
        </w:tc>
        <w:tc>
          <w:tcPr>
            <w:tcW w:w="1261" w:type="dxa"/>
            <w:vAlign w:val="center"/>
          </w:tcPr>
          <w:p w14:paraId="3C97EF7C" w14:textId="02C3F6D5" w:rsidR="00B473A3" w:rsidRPr="001D4AD2" w:rsidRDefault="00975373" w:rsidP="000E06B7">
            <w:pPr>
              <w:jc w:val="center"/>
              <w:rPr>
                <w:rFonts w:ascii="Arial" w:hAnsi="Arial" w:cs="Arial"/>
              </w:rPr>
            </w:pPr>
            <w:r>
              <w:rPr>
                <w:rFonts w:ascii="Arial" w:hAnsi="Arial" w:cs="Arial"/>
              </w:rPr>
              <w:t>6.52</w:t>
            </w:r>
          </w:p>
        </w:tc>
        <w:tc>
          <w:tcPr>
            <w:tcW w:w="1284" w:type="dxa"/>
            <w:vAlign w:val="center"/>
          </w:tcPr>
          <w:p w14:paraId="2BCB36F3" w14:textId="30B684E8" w:rsidR="00B473A3" w:rsidRPr="001D4AD2" w:rsidRDefault="00975373" w:rsidP="000E06B7">
            <w:pPr>
              <w:jc w:val="center"/>
              <w:rPr>
                <w:rFonts w:ascii="Arial" w:hAnsi="Arial" w:cs="Arial"/>
              </w:rPr>
            </w:pPr>
            <w:r>
              <w:rPr>
                <w:rFonts w:ascii="Arial" w:hAnsi="Arial" w:cs="Arial"/>
              </w:rPr>
              <w:t>13.04</w:t>
            </w:r>
          </w:p>
        </w:tc>
        <w:tc>
          <w:tcPr>
            <w:tcW w:w="1272" w:type="dxa"/>
            <w:vAlign w:val="center"/>
          </w:tcPr>
          <w:p w14:paraId="2E07C605" w14:textId="6703A496" w:rsidR="00B473A3" w:rsidRPr="001D4AD2" w:rsidRDefault="00975373" w:rsidP="000E06B7">
            <w:pPr>
              <w:jc w:val="center"/>
              <w:rPr>
                <w:rFonts w:ascii="Arial" w:hAnsi="Arial" w:cs="Arial"/>
              </w:rPr>
            </w:pPr>
            <w:r>
              <w:rPr>
                <w:rFonts w:ascii="Arial" w:hAnsi="Arial" w:cs="Arial"/>
              </w:rPr>
              <w:t>71.74</w:t>
            </w:r>
          </w:p>
        </w:tc>
        <w:tc>
          <w:tcPr>
            <w:tcW w:w="1263" w:type="dxa"/>
            <w:vAlign w:val="center"/>
          </w:tcPr>
          <w:p w14:paraId="7B447B10" w14:textId="39EAA358" w:rsidR="00B473A3" w:rsidRPr="001D4AD2" w:rsidRDefault="00AE2C31" w:rsidP="000E06B7">
            <w:pPr>
              <w:jc w:val="center"/>
              <w:rPr>
                <w:rFonts w:ascii="Arial" w:hAnsi="Arial" w:cs="Arial"/>
              </w:rPr>
            </w:pPr>
            <w:r>
              <w:rPr>
                <w:rFonts w:ascii="Arial" w:hAnsi="Arial" w:cs="Arial"/>
              </w:rPr>
              <w:t>6.52</w:t>
            </w:r>
          </w:p>
        </w:tc>
        <w:tc>
          <w:tcPr>
            <w:tcW w:w="1257" w:type="dxa"/>
            <w:vAlign w:val="center"/>
          </w:tcPr>
          <w:p w14:paraId="0D321F6F" w14:textId="79893125" w:rsidR="00B473A3" w:rsidRPr="001D4AD2" w:rsidRDefault="00AE2C31" w:rsidP="000E06B7">
            <w:pPr>
              <w:jc w:val="center"/>
              <w:rPr>
                <w:rFonts w:ascii="Arial" w:hAnsi="Arial" w:cs="Arial"/>
              </w:rPr>
            </w:pPr>
            <w:r>
              <w:rPr>
                <w:rFonts w:ascii="Arial" w:hAnsi="Arial" w:cs="Arial"/>
              </w:rPr>
              <w:t>-</w:t>
            </w:r>
          </w:p>
        </w:tc>
        <w:tc>
          <w:tcPr>
            <w:tcW w:w="1249" w:type="dxa"/>
          </w:tcPr>
          <w:p w14:paraId="442D8875" w14:textId="732A53A8" w:rsidR="00B473A3" w:rsidRPr="001D4AD2" w:rsidRDefault="00161FDC" w:rsidP="000E06B7">
            <w:pPr>
              <w:jc w:val="center"/>
              <w:rPr>
                <w:rFonts w:ascii="Arial" w:hAnsi="Arial" w:cs="Arial"/>
              </w:rPr>
            </w:pPr>
            <w:r>
              <w:rPr>
                <w:rFonts w:ascii="Arial" w:hAnsi="Arial" w:cs="Arial"/>
              </w:rPr>
              <w:t>2.17</w:t>
            </w:r>
          </w:p>
        </w:tc>
      </w:tr>
      <w:tr w:rsidR="00B473A3" w:rsidRPr="001D4AD2" w14:paraId="17397BB0" w14:textId="5756410F" w:rsidTr="00B473A3">
        <w:tc>
          <w:tcPr>
            <w:tcW w:w="1430" w:type="dxa"/>
          </w:tcPr>
          <w:p w14:paraId="4DE83F8F" w14:textId="77777777" w:rsidR="00B473A3" w:rsidRPr="001D4AD2" w:rsidRDefault="00B473A3" w:rsidP="000E06B7">
            <w:pPr>
              <w:rPr>
                <w:rFonts w:ascii="Arial" w:hAnsi="Arial" w:cs="Arial"/>
              </w:rPr>
            </w:pPr>
            <w:r w:rsidRPr="001D4AD2">
              <w:rPr>
                <w:rFonts w:ascii="Arial" w:hAnsi="Arial" w:cs="Arial"/>
              </w:rPr>
              <w:t>UG Year 3</w:t>
            </w:r>
          </w:p>
        </w:tc>
        <w:tc>
          <w:tcPr>
            <w:tcW w:w="1261" w:type="dxa"/>
            <w:vAlign w:val="center"/>
          </w:tcPr>
          <w:p w14:paraId="61DB24A4" w14:textId="3273DEBE" w:rsidR="00B473A3" w:rsidRPr="001D4AD2" w:rsidRDefault="00A61048" w:rsidP="000E06B7">
            <w:pPr>
              <w:jc w:val="center"/>
              <w:rPr>
                <w:rFonts w:ascii="Arial" w:hAnsi="Arial" w:cs="Arial"/>
              </w:rPr>
            </w:pPr>
            <w:r>
              <w:rPr>
                <w:rFonts w:ascii="Arial" w:hAnsi="Arial" w:cs="Arial"/>
              </w:rPr>
              <w:t>8.51</w:t>
            </w:r>
          </w:p>
        </w:tc>
        <w:tc>
          <w:tcPr>
            <w:tcW w:w="1284" w:type="dxa"/>
            <w:vAlign w:val="center"/>
          </w:tcPr>
          <w:p w14:paraId="2F19A3A9" w14:textId="39762CCC" w:rsidR="00B473A3" w:rsidRPr="001D4AD2" w:rsidRDefault="00A61048" w:rsidP="000E06B7">
            <w:pPr>
              <w:jc w:val="center"/>
              <w:rPr>
                <w:rFonts w:ascii="Arial" w:hAnsi="Arial" w:cs="Arial"/>
              </w:rPr>
            </w:pPr>
            <w:r>
              <w:rPr>
                <w:rFonts w:ascii="Arial" w:hAnsi="Arial" w:cs="Arial"/>
              </w:rPr>
              <w:t>17.02</w:t>
            </w:r>
          </w:p>
        </w:tc>
        <w:tc>
          <w:tcPr>
            <w:tcW w:w="1272" w:type="dxa"/>
            <w:vAlign w:val="center"/>
          </w:tcPr>
          <w:p w14:paraId="05A85C72" w14:textId="387572B6" w:rsidR="00B473A3" w:rsidRPr="001D4AD2" w:rsidRDefault="00A61048" w:rsidP="000E06B7">
            <w:pPr>
              <w:jc w:val="center"/>
              <w:rPr>
                <w:rFonts w:ascii="Arial" w:hAnsi="Arial" w:cs="Arial"/>
              </w:rPr>
            </w:pPr>
            <w:r>
              <w:rPr>
                <w:rFonts w:ascii="Arial" w:hAnsi="Arial" w:cs="Arial"/>
              </w:rPr>
              <w:t>63.83</w:t>
            </w:r>
          </w:p>
        </w:tc>
        <w:tc>
          <w:tcPr>
            <w:tcW w:w="1263" w:type="dxa"/>
            <w:vAlign w:val="center"/>
          </w:tcPr>
          <w:p w14:paraId="26EF30EC" w14:textId="5DF60611" w:rsidR="00B473A3" w:rsidRPr="001D4AD2" w:rsidRDefault="00A44285" w:rsidP="000E06B7">
            <w:pPr>
              <w:jc w:val="center"/>
              <w:rPr>
                <w:rFonts w:ascii="Arial" w:hAnsi="Arial" w:cs="Arial"/>
              </w:rPr>
            </w:pPr>
            <w:r>
              <w:rPr>
                <w:rFonts w:ascii="Arial" w:hAnsi="Arial" w:cs="Arial"/>
              </w:rPr>
              <w:t>8.51</w:t>
            </w:r>
          </w:p>
        </w:tc>
        <w:tc>
          <w:tcPr>
            <w:tcW w:w="1257" w:type="dxa"/>
            <w:vAlign w:val="center"/>
          </w:tcPr>
          <w:p w14:paraId="4134875B" w14:textId="70E783CE" w:rsidR="00B473A3" w:rsidRPr="001D4AD2" w:rsidRDefault="00A44285" w:rsidP="000E06B7">
            <w:pPr>
              <w:jc w:val="center"/>
              <w:rPr>
                <w:rFonts w:ascii="Arial" w:hAnsi="Arial" w:cs="Arial"/>
              </w:rPr>
            </w:pPr>
            <w:r>
              <w:rPr>
                <w:rFonts w:ascii="Arial" w:hAnsi="Arial" w:cs="Arial"/>
              </w:rPr>
              <w:t>2.13</w:t>
            </w:r>
          </w:p>
        </w:tc>
        <w:tc>
          <w:tcPr>
            <w:tcW w:w="1249" w:type="dxa"/>
          </w:tcPr>
          <w:p w14:paraId="230ACD4B" w14:textId="7CAB8AA1" w:rsidR="00B473A3" w:rsidRPr="001D4AD2" w:rsidRDefault="00A44285" w:rsidP="000E06B7">
            <w:pPr>
              <w:jc w:val="center"/>
              <w:rPr>
                <w:rFonts w:ascii="Arial" w:hAnsi="Arial" w:cs="Arial"/>
              </w:rPr>
            </w:pPr>
            <w:r>
              <w:rPr>
                <w:rFonts w:ascii="Arial" w:hAnsi="Arial" w:cs="Arial"/>
              </w:rPr>
              <w:t>-</w:t>
            </w:r>
          </w:p>
        </w:tc>
      </w:tr>
      <w:tr w:rsidR="00B473A3" w:rsidRPr="001D4AD2" w14:paraId="009D49D0" w14:textId="0F4EC94C" w:rsidTr="00B473A3">
        <w:tc>
          <w:tcPr>
            <w:tcW w:w="1430" w:type="dxa"/>
          </w:tcPr>
          <w:p w14:paraId="134AC94F" w14:textId="77777777" w:rsidR="00B473A3" w:rsidRPr="001D4AD2" w:rsidRDefault="00B473A3" w:rsidP="000E06B7">
            <w:pPr>
              <w:rPr>
                <w:rFonts w:ascii="Arial" w:hAnsi="Arial" w:cs="Arial"/>
              </w:rPr>
            </w:pPr>
            <w:r w:rsidRPr="001D4AD2">
              <w:rPr>
                <w:rFonts w:ascii="Arial" w:hAnsi="Arial" w:cs="Arial"/>
              </w:rPr>
              <w:t>UG Year 4</w:t>
            </w:r>
          </w:p>
        </w:tc>
        <w:tc>
          <w:tcPr>
            <w:tcW w:w="1261" w:type="dxa"/>
            <w:vAlign w:val="center"/>
          </w:tcPr>
          <w:p w14:paraId="3719A248" w14:textId="4DB5FDD4" w:rsidR="00B473A3" w:rsidRPr="001D4AD2" w:rsidRDefault="00044737" w:rsidP="000E06B7">
            <w:pPr>
              <w:jc w:val="center"/>
              <w:rPr>
                <w:rFonts w:ascii="Arial" w:hAnsi="Arial" w:cs="Arial"/>
              </w:rPr>
            </w:pPr>
            <w:r>
              <w:rPr>
                <w:rFonts w:ascii="Arial" w:hAnsi="Arial" w:cs="Arial"/>
              </w:rPr>
              <w:t>-</w:t>
            </w:r>
          </w:p>
        </w:tc>
        <w:tc>
          <w:tcPr>
            <w:tcW w:w="1284" w:type="dxa"/>
            <w:vAlign w:val="center"/>
          </w:tcPr>
          <w:p w14:paraId="6D73820A" w14:textId="59D781EF" w:rsidR="00B473A3" w:rsidRPr="001D4AD2" w:rsidRDefault="00044737" w:rsidP="000E06B7">
            <w:pPr>
              <w:jc w:val="center"/>
              <w:rPr>
                <w:rFonts w:ascii="Arial" w:hAnsi="Arial" w:cs="Arial"/>
              </w:rPr>
            </w:pPr>
            <w:r>
              <w:rPr>
                <w:rFonts w:ascii="Arial" w:hAnsi="Arial" w:cs="Arial"/>
              </w:rPr>
              <w:t>-</w:t>
            </w:r>
          </w:p>
        </w:tc>
        <w:tc>
          <w:tcPr>
            <w:tcW w:w="1272" w:type="dxa"/>
            <w:vAlign w:val="center"/>
          </w:tcPr>
          <w:p w14:paraId="0350AA54" w14:textId="1B053977" w:rsidR="00B473A3" w:rsidRPr="001D4AD2" w:rsidRDefault="00044737" w:rsidP="000E06B7">
            <w:pPr>
              <w:jc w:val="center"/>
              <w:rPr>
                <w:rFonts w:ascii="Arial" w:hAnsi="Arial" w:cs="Arial"/>
              </w:rPr>
            </w:pPr>
            <w:r>
              <w:rPr>
                <w:rFonts w:ascii="Arial" w:hAnsi="Arial" w:cs="Arial"/>
              </w:rPr>
              <w:t>75</w:t>
            </w:r>
          </w:p>
        </w:tc>
        <w:tc>
          <w:tcPr>
            <w:tcW w:w="1263" w:type="dxa"/>
            <w:vAlign w:val="center"/>
          </w:tcPr>
          <w:p w14:paraId="48A3132F" w14:textId="327A3ADC" w:rsidR="00B473A3" w:rsidRPr="001D4AD2" w:rsidRDefault="00044737" w:rsidP="000E06B7">
            <w:pPr>
              <w:jc w:val="center"/>
              <w:rPr>
                <w:rFonts w:ascii="Arial" w:hAnsi="Arial" w:cs="Arial"/>
              </w:rPr>
            </w:pPr>
            <w:r>
              <w:rPr>
                <w:rFonts w:ascii="Arial" w:hAnsi="Arial" w:cs="Arial"/>
              </w:rPr>
              <w:t>-</w:t>
            </w:r>
          </w:p>
        </w:tc>
        <w:tc>
          <w:tcPr>
            <w:tcW w:w="1257" w:type="dxa"/>
            <w:vAlign w:val="center"/>
          </w:tcPr>
          <w:p w14:paraId="3323D489" w14:textId="1630DF58" w:rsidR="00B473A3" w:rsidRPr="001D4AD2" w:rsidRDefault="00044737" w:rsidP="000E06B7">
            <w:pPr>
              <w:jc w:val="center"/>
              <w:rPr>
                <w:rFonts w:ascii="Arial" w:hAnsi="Arial" w:cs="Arial"/>
              </w:rPr>
            </w:pPr>
            <w:r>
              <w:rPr>
                <w:rFonts w:ascii="Arial" w:hAnsi="Arial" w:cs="Arial"/>
              </w:rPr>
              <w:t>-</w:t>
            </w:r>
          </w:p>
        </w:tc>
        <w:tc>
          <w:tcPr>
            <w:tcW w:w="1249" w:type="dxa"/>
          </w:tcPr>
          <w:p w14:paraId="5C8D2D78" w14:textId="2DA0F06E" w:rsidR="00B473A3" w:rsidRPr="001D4AD2" w:rsidRDefault="00044737" w:rsidP="000E06B7">
            <w:pPr>
              <w:jc w:val="center"/>
              <w:rPr>
                <w:rFonts w:ascii="Arial" w:hAnsi="Arial" w:cs="Arial"/>
              </w:rPr>
            </w:pPr>
            <w:r>
              <w:rPr>
                <w:rFonts w:ascii="Arial" w:hAnsi="Arial" w:cs="Arial"/>
              </w:rPr>
              <w:t>25</w:t>
            </w:r>
          </w:p>
        </w:tc>
      </w:tr>
      <w:tr w:rsidR="00E0408C" w:rsidRPr="001D4AD2" w14:paraId="74F27FAD" w14:textId="0E2AA713" w:rsidTr="00B473A3">
        <w:tc>
          <w:tcPr>
            <w:tcW w:w="1430" w:type="dxa"/>
          </w:tcPr>
          <w:p w14:paraId="2D257353" w14:textId="77777777" w:rsidR="00E0408C" w:rsidRPr="001D4AD2" w:rsidRDefault="00E0408C" w:rsidP="00E0408C">
            <w:pPr>
              <w:rPr>
                <w:rFonts w:ascii="Arial" w:hAnsi="Arial" w:cs="Arial"/>
              </w:rPr>
            </w:pPr>
            <w:r w:rsidRPr="001D4AD2">
              <w:rPr>
                <w:rFonts w:ascii="Arial" w:hAnsi="Arial" w:cs="Arial"/>
              </w:rPr>
              <w:t>PGT</w:t>
            </w:r>
          </w:p>
        </w:tc>
        <w:tc>
          <w:tcPr>
            <w:tcW w:w="1261" w:type="dxa"/>
            <w:vAlign w:val="center"/>
          </w:tcPr>
          <w:p w14:paraId="10C60AED" w14:textId="1340797E" w:rsidR="00E0408C" w:rsidRPr="001D4AD2" w:rsidRDefault="00E0408C" w:rsidP="00E0408C">
            <w:pPr>
              <w:jc w:val="center"/>
              <w:rPr>
                <w:rFonts w:ascii="Arial" w:hAnsi="Arial" w:cs="Arial"/>
              </w:rPr>
            </w:pPr>
            <w:r>
              <w:rPr>
                <w:rFonts w:ascii="Arial" w:hAnsi="Arial" w:cs="Arial"/>
              </w:rPr>
              <w:t>29.03</w:t>
            </w:r>
          </w:p>
        </w:tc>
        <w:tc>
          <w:tcPr>
            <w:tcW w:w="1284" w:type="dxa"/>
            <w:vAlign w:val="center"/>
          </w:tcPr>
          <w:p w14:paraId="189DE7ED" w14:textId="2B8188FA" w:rsidR="00E0408C" w:rsidRPr="001D4AD2" w:rsidRDefault="00E0408C" w:rsidP="00E0408C">
            <w:pPr>
              <w:jc w:val="center"/>
              <w:rPr>
                <w:rFonts w:ascii="Arial" w:hAnsi="Arial" w:cs="Arial"/>
              </w:rPr>
            </w:pPr>
            <w:r>
              <w:rPr>
                <w:rFonts w:ascii="Arial" w:hAnsi="Arial" w:cs="Arial"/>
              </w:rPr>
              <w:t>32.26</w:t>
            </w:r>
          </w:p>
        </w:tc>
        <w:tc>
          <w:tcPr>
            <w:tcW w:w="1272" w:type="dxa"/>
            <w:vAlign w:val="center"/>
          </w:tcPr>
          <w:p w14:paraId="7CD7254E" w14:textId="2370AD1F" w:rsidR="00E0408C" w:rsidRPr="001D4AD2" w:rsidRDefault="00E0408C" w:rsidP="00E0408C">
            <w:pPr>
              <w:jc w:val="center"/>
              <w:rPr>
                <w:rFonts w:ascii="Arial" w:hAnsi="Arial" w:cs="Arial"/>
              </w:rPr>
            </w:pPr>
            <w:r>
              <w:rPr>
                <w:rFonts w:ascii="Arial" w:hAnsi="Arial" w:cs="Arial"/>
              </w:rPr>
              <w:t>32.26</w:t>
            </w:r>
          </w:p>
        </w:tc>
        <w:tc>
          <w:tcPr>
            <w:tcW w:w="1263" w:type="dxa"/>
            <w:vAlign w:val="center"/>
          </w:tcPr>
          <w:p w14:paraId="64BF1E5A" w14:textId="34AE50FC" w:rsidR="00E0408C" w:rsidRPr="001D4AD2" w:rsidRDefault="00E0408C" w:rsidP="00E0408C">
            <w:pPr>
              <w:jc w:val="center"/>
              <w:rPr>
                <w:rFonts w:ascii="Arial" w:hAnsi="Arial" w:cs="Arial"/>
              </w:rPr>
            </w:pPr>
            <w:r>
              <w:rPr>
                <w:rFonts w:ascii="Arial" w:hAnsi="Arial" w:cs="Arial"/>
              </w:rPr>
              <w:t>3.22</w:t>
            </w:r>
          </w:p>
        </w:tc>
        <w:tc>
          <w:tcPr>
            <w:tcW w:w="1257" w:type="dxa"/>
            <w:vAlign w:val="center"/>
          </w:tcPr>
          <w:p w14:paraId="12FC526B" w14:textId="1E659B68" w:rsidR="00E0408C" w:rsidRPr="001D4AD2" w:rsidRDefault="00E0408C" w:rsidP="00E0408C">
            <w:pPr>
              <w:jc w:val="center"/>
              <w:rPr>
                <w:rFonts w:ascii="Arial" w:hAnsi="Arial" w:cs="Arial"/>
              </w:rPr>
            </w:pPr>
            <w:r>
              <w:rPr>
                <w:rFonts w:ascii="Arial" w:hAnsi="Arial" w:cs="Arial"/>
              </w:rPr>
              <w:t>3.22</w:t>
            </w:r>
          </w:p>
        </w:tc>
        <w:tc>
          <w:tcPr>
            <w:tcW w:w="1249" w:type="dxa"/>
          </w:tcPr>
          <w:p w14:paraId="15584445" w14:textId="3B079FAD" w:rsidR="00E0408C" w:rsidRPr="001D4AD2" w:rsidRDefault="00E0408C" w:rsidP="00E0408C">
            <w:pPr>
              <w:jc w:val="center"/>
              <w:rPr>
                <w:rFonts w:ascii="Arial" w:hAnsi="Arial" w:cs="Arial"/>
              </w:rPr>
            </w:pPr>
            <w:r>
              <w:rPr>
                <w:rFonts w:ascii="Arial" w:hAnsi="Arial" w:cs="Arial"/>
              </w:rPr>
              <w:t>-</w:t>
            </w:r>
          </w:p>
        </w:tc>
      </w:tr>
      <w:tr w:rsidR="00E0408C" w:rsidRPr="001D4AD2" w14:paraId="66BDCE88" w14:textId="1DDEEE05" w:rsidTr="00B473A3">
        <w:tc>
          <w:tcPr>
            <w:tcW w:w="1430" w:type="dxa"/>
          </w:tcPr>
          <w:p w14:paraId="16190184" w14:textId="77777777" w:rsidR="00E0408C" w:rsidRPr="001D4AD2" w:rsidRDefault="00E0408C" w:rsidP="00E0408C">
            <w:pPr>
              <w:rPr>
                <w:rFonts w:ascii="Arial" w:hAnsi="Arial" w:cs="Arial"/>
              </w:rPr>
            </w:pPr>
            <w:r w:rsidRPr="001D4AD2">
              <w:rPr>
                <w:rFonts w:ascii="Arial" w:hAnsi="Arial" w:cs="Arial"/>
              </w:rPr>
              <w:t>PGR</w:t>
            </w:r>
          </w:p>
        </w:tc>
        <w:tc>
          <w:tcPr>
            <w:tcW w:w="1261" w:type="dxa"/>
            <w:vAlign w:val="center"/>
          </w:tcPr>
          <w:p w14:paraId="585BED8F" w14:textId="41D1D507" w:rsidR="00E0408C" w:rsidRPr="001D4AD2" w:rsidRDefault="00E0408C" w:rsidP="00E0408C">
            <w:pPr>
              <w:jc w:val="center"/>
              <w:rPr>
                <w:rFonts w:ascii="Arial" w:hAnsi="Arial" w:cs="Arial"/>
              </w:rPr>
            </w:pPr>
            <w:r>
              <w:rPr>
                <w:rFonts w:ascii="Arial" w:hAnsi="Arial" w:cs="Arial"/>
              </w:rPr>
              <w:t>-</w:t>
            </w:r>
          </w:p>
        </w:tc>
        <w:tc>
          <w:tcPr>
            <w:tcW w:w="1284" w:type="dxa"/>
            <w:vAlign w:val="center"/>
          </w:tcPr>
          <w:p w14:paraId="59B56129" w14:textId="201237C4" w:rsidR="00E0408C" w:rsidRPr="001D4AD2" w:rsidRDefault="00E0408C" w:rsidP="00E0408C">
            <w:pPr>
              <w:jc w:val="center"/>
              <w:rPr>
                <w:rFonts w:ascii="Arial" w:hAnsi="Arial" w:cs="Arial"/>
              </w:rPr>
            </w:pPr>
            <w:r>
              <w:rPr>
                <w:rFonts w:ascii="Arial" w:hAnsi="Arial" w:cs="Arial"/>
              </w:rPr>
              <w:t>16.67</w:t>
            </w:r>
          </w:p>
        </w:tc>
        <w:tc>
          <w:tcPr>
            <w:tcW w:w="1272" w:type="dxa"/>
            <w:vAlign w:val="center"/>
          </w:tcPr>
          <w:p w14:paraId="1E5D5669" w14:textId="37F6F1D3" w:rsidR="00E0408C" w:rsidRPr="001D4AD2" w:rsidRDefault="00E0408C" w:rsidP="00E0408C">
            <w:pPr>
              <w:jc w:val="center"/>
              <w:rPr>
                <w:rFonts w:ascii="Arial" w:hAnsi="Arial" w:cs="Arial"/>
              </w:rPr>
            </w:pPr>
            <w:r>
              <w:rPr>
                <w:rFonts w:ascii="Arial" w:hAnsi="Arial" w:cs="Arial"/>
              </w:rPr>
              <w:t>16.67</w:t>
            </w:r>
          </w:p>
        </w:tc>
        <w:tc>
          <w:tcPr>
            <w:tcW w:w="1263" w:type="dxa"/>
            <w:vAlign w:val="center"/>
          </w:tcPr>
          <w:p w14:paraId="7DC8BEED" w14:textId="7D585791" w:rsidR="00E0408C" w:rsidRPr="001D4AD2" w:rsidRDefault="00E0408C" w:rsidP="00E0408C">
            <w:pPr>
              <w:jc w:val="center"/>
              <w:rPr>
                <w:rFonts w:ascii="Arial" w:hAnsi="Arial" w:cs="Arial"/>
              </w:rPr>
            </w:pPr>
            <w:r>
              <w:rPr>
                <w:rFonts w:ascii="Arial" w:hAnsi="Arial" w:cs="Arial"/>
              </w:rPr>
              <w:t>55.56</w:t>
            </w:r>
          </w:p>
        </w:tc>
        <w:tc>
          <w:tcPr>
            <w:tcW w:w="1257" w:type="dxa"/>
            <w:vAlign w:val="center"/>
          </w:tcPr>
          <w:p w14:paraId="19518090" w14:textId="29E645F6" w:rsidR="00E0408C" w:rsidRPr="001D4AD2" w:rsidRDefault="00E0408C" w:rsidP="00E0408C">
            <w:pPr>
              <w:jc w:val="center"/>
              <w:rPr>
                <w:rFonts w:ascii="Arial" w:hAnsi="Arial" w:cs="Arial"/>
              </w:rPr>
            </w:pPr>
            <w:r>
              <w:rPr>
                <w:rFonts w:ascii="Arial" w:hAnsi="Arial" w:cs="Arial"/>
              </w:rPr>
              <w:t>-</w:t>
            </w:r>
          </w:p>
        </w:tc>
        <w:tc>
          <w:tcPr>
            <w:tcW w:w="1249" w:type="dxa"/>
          </w:tcPr>
          <w:p w14:paraId="0C5DF390" w14:textId="594B88F4" w:rsidR="00E0408C" w:rsidRPr="001D4AD2" w:rsidRDefault="00E0408C" w:rsidP="00E0408C">
            <w:pPr>
              <w:jc w:val="center"/>
              <w:rPr>
                <w:rFonts w:ascii="Arial" w:hAnsi="Arial" w:cs="Arial"/>
              </w:rPr>
            </w:pPr>
            <w:r>
              <w:rPr>
                <w:rFonts w:ascii="Arial" w:hAnsi="Arial" w:cs="Arial"/>
              </w:rPr>
              <w:t>11.11</w:t>
            </w:r>
          </w:p>
        </w:tc>
      </w:tr>
    </w:tbl>
    <w:p w14:paraId="1AA9166B" w14:textId="77777777" w:rsidR="00B17CEE" w:rsidRDefault="00B17CEE" w:rsidP="00B17CEE">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1838"/>
        <w:gridCol w:w="1134"/>
        <w:gridCol w:w="1276"/>
        <w:gridCol w:w="999"/>
        <w:gridCol w:w="1263"/>
        <w:gridCol w:w="1257"/>
        <w:gridCol w:w="1249"/>
      </w:tblGrid>
      <w:tr w:rsidR="0045362E" w:rsidRPr="001D4AD2" w14:paraId="0127F4F9" w14:textId="77777777" w:rsidTr="0045362E">
        <w:tc>
          <w:tcPr>
            <w:tcW w:w="9016" w:type="dxa"/>
            <w:gridSpan w:val="7"/>
            <w:shd w:val="clear" w:color="auto" w:fill="D1D1D1" w:themeFill="background2" w:themeFillShade="E6"/>
          </w:tcPr>
          <w:p w14:paraId="69D08FC2" w14:textId="77777777" w:rsidR="0045362E" w:rsidRPr="001D4AD2" w:rsidRDefault="0045362E" w:rsidP="00EF0C2B">
            <w:pPr>
              <w:jc w:val="center"/>
              <w:rPr>
                <w:rFonts w:ascii="Arial" w:hAnsi="Arial" w:cs="Arial"/>
                <w:b/>
                <w:bCs/>
              </w:rPr>
            </w:pPr>
            <w:r w:rsidRPr="001D4AD2">
              <w:rPr>
                <w:rFonts w:ascii="Arial" w:hAnsi="Arial" w:cs="Arial"/>
                <w:b/>
                <w:bCs/>
              </w:rPr>
              <w:t>Who do you live with while studying at Royal Holloway?</w:t>
            </w:r>
          </w:p>
        </w:tc>
      </w:tr>
      <w:tr w:rsidR="0045362E" w:rsidRPr="001D4AD2" w14:paraId="17557653" w14:textId="77777777" w:rsidTr="0045362E">
        <w:tc>
          <w:tcPr>
            <w:tcW w:w="1838" w:type="dxa"/>
            <w:vMerge w:val="restart"/>
            <w:shd w:val="clear" w:color="auto" w:fill="D1D1D1" w:themeFill="background2" w:themeFillShade="E6"/>
            <w:vAlign w:val="center"/>
          </w:tcPr>
          <w:p w14:paraId="74EDB2B8" w14:textId="51249C4D" w:rsidR="0045362E" w:rsidRPr="001D4AD2" w:rsidRDefault="0045362E" w:rsidP="00EF0C2B">
            <w:pPr>
              <w:jc w:val="center"/>
              <w:rPr>
                <w:rFonts w:ascii="Arial" w:hAnsi="Arial" w:cs="Arial"/>
                <w:b/>
                <w:bCs/>
              </w:rPr>
            </w:pPr>
            <w:r>
              <w:rPr>
                <w:rFonts w:ascii="Arial" w:hAnsi="Arial" w:cs="Arial"/>
                <w:b/>
                <w:bCs/>
              </w:rPr>
              <w:t>Commute type</w:t>
            </w:r>
          </w:p>
        </w:tc>
        <w:tc>
          <w:tcPr>
            <w:tcW w:w="7178" w:type="dxa"/>
            <w:gridSpan w:val="6"/>
            <w:shd w:val="clear" w:color="auto" w:fill="D1D1D1" w:themeFill="background2" w:themeFillShade="E6"/>
          </w:tcPr>
          <w:p w14:paraId="5DEE3ADF" w14:textId="2216AEB6" w:rsidR="0045362E" w:rsidRPr="001D4AD2" w:rsidRDefault="0045362E" w:rsidP="00EF0C2B">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Pr>
                <w:rFonts w:ascii="Arial" w:hAnsi="Arial" w:cs="Arial"/>
                <w:b/>
                <w:bCs/>
              </w:rPr>
              <w:t>by commute type</w:t>
            </w:r>
            <w:r w:rsidRPr="001D4AD2">
              <w:rPr>
                <w:rFonts w:ascii="Arial" w:hAnsi="Arial" w:cs="Arial"/>
                <w:b/>
                <w:bCs/>
              </w:rPr>
              <w:t xml:space="preserve"> (215 responses)</w:t>
            </w:r>
          </w:p>
        </w:tc>
      </w:tr>
      <w:tr w:rsidR="0045362E" w:rsidRPr="001D4AD2" w14:paraId="2C31569E" w14:textId="77777777" w:rsidTr="0045362E">
        <w:tc>
          <w:tcPr>
            <w:tcW w:w="1838" w:type="dxa"/>
            <w:vMerge/>
            <w:shd w:val="clear" w:color="auto" w:fill="D1D1D1" w:themeFill="background2" w:themeFillShade="E6"/>
          </w:tcPr>
          <w:p w14:paraId="44A9048D" w14:textId="77777777" w:rsidR="0045362E" w:rsidRPr="001D4AD2" w:rsidRDefault="0045362E" w:rsidP="00EF0C2B">
            <w:pPr>
              <w:jc w:val="center"/>
              <w:rPr>
                <w:rFonts w:ascii="Arial" w:hAnsi="Arial" w:cs="Arial"/>
                <w:b/>
                <w:bCs/>
              </w:rPr>
            </w:pPr>
          </w:p>
        </w:tc>
        <w:tc>
          <w:tcPr>
            <w:tcW w:w="1134" w:type="dxa"/>
            <w:shd w:val="clear" w:color="auto" w:fill="D1D1D1" w:themeFill="background2" w:themeFillShade="E6"/>
            <w:vAlign w:val="center"/>
          </w:tcPr>
          <w:p w14:paraId="23206A1E" w14:textId="77777777" w:rsidR="0045362E" w:rsidRPr="001D4AD2" w:rsidRDefault="0045362E" w:rsidP="00EF0C2B">
            <w:pPr>
              <w:jc w:val="center"/>
              <w:rPr>
                <w:rFonts w:ascii="Arial" w:hAnsi="Arial" w:cs="Arial"/>
                <w:b/>
                <w:bCs/>
              </w:rPr>
            </w:pPr>
            <w:r w:rsidRPr="001D4AD2">
              <w:rPr>
                <w:rFonts w:ascii="Arial" w:hAnsi="Arial" w:cs="Arial"/>
                <w:b/>
                <w:bCs/>
              </w:rPr>
              <w:t>Alone</w:t>
            </w:r>
          </w:p>
        </w:tc>
        <w:tc>
          <w:tcPr>
            <w:tcW w:w="1276" w:type="dxa"/>
            <w:shd w:val="clear" w:color="auto" w:fill="D1D1D1" w:themeFill="background2" w:themeFillShade="E6"/>
            <w:vAlign w:val="center"/>
          </w:tcPr>
          <w:p w14:paraId="2D93D305" w14:textId="77777777" w:rsidR="0045362E" w:rsidRPr="001D4AD2" w:rsidRDefault="0045362E" w:rsidP="00EF0C2B">
            <w:pPr>
              <w:jc w:val="center"/>
              <w:rPr>
                <w:rFonts w:ascii="Arial" w:hAnsi="Arial" w:cs="Arial"/>
                <w:b/>
                <w:bCs/>
              </w:rPr>
            </w:pPr>
            <w:r w:rsidRPr="001D4AD2">
              <w:rPr>
                <w:rFonts w:ascii="Arial" w:hAnsi="Arial" w:cs="Arial"/>
                <w:b/>
                <w:bCs/>
              </w:rPr>
              <w:t>Friends / Flatmates</w:t>
            </w:r>
          </w:p>
        </w:tc>
        <w:tc>
          <w:tcPr>
            <w:tcW w:w="999" w:type="dxa"/>
            <w:shd w:val="clear" w:color="auto" w:fill="D1D1D1" w:themeFill="background2" w:themeFillShade="E6"/>
            <w:vAlign w:val="center"/>
          </w:tcPr>
          <w:p w14:paraId="1B1343A8" w14:textId="77777777" w:rsidR="0045362E" w:rsidRPr="001D4AD2" w:rsidRDefault="0045362E" w:rsidP="00EF0C2B">
            <w:pPr>
              <w:jc w:val="center"/>
              <w:rPr>
                <w:rFonts w:ascii="Arial" w:hAnsi="Arial" w:cs="Arial"/>
                <w:b/>
                <w:bCs/>
              </w:rPr>
            </w:pPr>
            <w:r w:rsidRPr="001D4AD2">
              <w:rPr>
                <w:rFonts w:ascii="Arial" w:hAnsi="Arial" w:cs="Arial"/>
                <w:b/>
                <w:bCs/>
              </w:rPr>
              <w:t>Family</w:t>
            </w:r>
          </w:p>
        </w:tc>
        <w:tc>
          <w:tcPr>
            <w:tcW w:w="1263" w:type="dxa"/>
            <w:shd w:val="clear" w:color="auto" w:fill="D1D1D1" w:themeFill="background2" w:themeFillShade="E6"/>
            <w:vAlign w:val="center"/>
          </w:tcPr>
          <w:p w14:paraId="4D173988" w14:textId="77777777" w:rsidR="0045362E" w:rsidRPr="001D4AD2" w:rsidRDefault="0045362E" w:rsidP="00EF0C2B">
            <w:pPr>
              <w:jc w:val="center"/>
              <w:rPr>
                <w:rFonts w:ascii="Arial" w:hAnsi="Arial" w:cs="Arial"/>
                <w:b/>
                <w:bCs/>
              </w:rPr>
            </w:pPr>
            <w:r w:rsidRPr="001D4AD2">
              <w:rPr>
                <w:rFonts w:ascii="Arial" w:hAnsi="Arial" w:cs="Arial"/>
                <w:b/>
                <w:bCs/>
              </w:rPr>
              <w:t>Partner</w:t>
            </w:r>
          </w:p>
        </w:tc>
        <w:tc>
          <w:tcPr>
            <w:tcW w:w="1257" w:type="dxa"/>
            <w:shd w:val="clear" w:color="auto" w:fill="D1D1D1" w:themeFill="background2" w:themeFillShade="E6"/>
            <w:vAlign w:val="center"/>
          </w:tcPr>
          <w:p w14:paraId="0F06E469" w14:textId="77777777" w:rsidR="0045362E" w:rsidRPr="001D4AD2" w:rsidRDefault="0045362E" w:rsidP="00EF0C2B">
            <w:pPr>
              <w:jc w:val="center"/>
              <w:rPr>
                <w:rFonts w:ascii="Arial" w:hAnsi="Arial" w:cs="Arial"/>
                <w:b/>
                <w:bCs/>
              </w:rPr>
            </w:pPr>
            <w:r w:rsidRPr="001D4AD2">
              <w:rPr>
                <w:rFonts w:ascii="Arial" w:hAnsi="Arial" w:cs="Arial"/>
                <w:b/>
                <w:bCs/>
              </w:rPr>
              <w:t>Prefer not to say</w:t>
            </w:r>
          </w:p>
        </w:tc>
        <w:tc>
          <w:tcPr>
            <w:tcW w:w="1249" w:type="dxa"/>
            <w:shd w:val="clear" w:color="auto" w:fill="D1D1D1" w:themeFill="background2" w:themeFillShade="E6"/>
            <w:vAlign w:val="center"/>
          </w:tcPr>
          <w:p w14:paraId="167546FF" w14:textId="77777777" w:rsidR="0045362E" w:rsidRPr="001D4AD2" w:rsidRDefault="0045362E" w:rsidP="00EF0C2B">
            <w:pPr>
              <w:jc w:val="center"/>
              <w:rPr>
                <w:rFonts w:ascii="Arial" w:hAnsi="Arial" w:cs="Arial"/>
                <w:b/>
                <w:bCs/>
              </w:rPr>
            </w:pPr>
            <w:r w:rsidRPr="001D4AD2">
              <w:rPr>
                <w:rFonts w:ascii="Arial" w:hAnsi="Arial" w:cs="Arial"/>
                <w:b/>
                <w:bCs/>
              </w:rPr>
              <w:t>Other</w:t>
            </w:r>
          </w:p>
        </w:tc>
      </w:tr>
      <w:tr w:rsidR="0045362E" w:rsidRPr="001D4AD2" w14:paraId="61A4F59C" w14:textId="77777777" w:rsidTr="0045362E">
        <w:tc>
          <w:tcPr>
            <w:tcW w:w="1838" w:type="dxa"/>
          </w:tcPr>
          <w:p w14:paraId="7BD4A4CA" w14:textId="7277B89D" w:rsidR="0045362E" w:rsidRPr="001D4AD2" w:rsidRDefault="0045362E" w:rsidP="00EF0C2B">
            <w:pPr>
              <w:rPr>
                <w:rFonts w:ascii="Arial" w:hAnsi="Arial" w:cs="Arial"/>
              </w:rPr>
            </w:pPr>
            <w:r>
              <w:rPr>
                <w:rFonts w:ascii="Arial" w:hAnsi="Arial" w:cs="Arial"/>
              </w:rPr>
              <w:t>Choice</w:t>
            </w:r>
          </w:p>
        </w:tc>
        <w:tc>
          <w:tcPr>
            <w:tcW w:w="1134" w:type="dxa"/>
            <w:vAlign w:val="center"/>
          </w:tcPr>
          <w:p w14:paraId="27C2DED5" w14:textId="6E76CD54" w:rsidR="0045362E" w:rsidRPr="001D4AD2" w:rsidRDefault="00A41435" w:rsidP="00EF0C2B">
            <w:pPr>
              <w:jc w:val="center"/>
              <w:rPr>
                <w:rFonts w:ascii="Arial" w:hAnsi="Arial" w:cs="Arial"/>
              </w:rPr>
            </w:pPr>
            <w:r>
              <w:rPr>
                <w:rFonts w:ascii="Arial" w:hAnsi="Arial" w:cs="Arial"/>
              </w:rPr>
              <w:t>6.58</w:t>
            </w:r>
          </w:p>
        </w:tc>
        <w:tc>
          <w:tcPr>
            <w:tcW w:w="1276" w:type="dxa"/>
            <w:vAlign w:val="center"/>
          </w:tcPr>
          <w:p w14:paraId="79EB582F" w14:textId="64E6E9C5" w:rsidR="0045362E" w:rsidRPr="001D4AD2" w:rsidRDefault="0008688B" w:rsidP="00EF0C2B">
            <w:pPr>
              <w:jc w:val="center"/>
              <w:rPr>
                <w:rFonts w:ascii="Arial" w:hAnsi="Arial" w:cs="Arial"/>
              </w:rPr>
            </w:pPr>
            <w:r>
              <w:rPr>
                <w:rFonts w:ascii="Arial" w:hAnsi="Arial" w:cs="Arial"/>
              </w:rPr>
              <w:t>15.79</w:t>
            </w:r>
          </w:p>
        </w:tc>
        <w:tc>
          <w:tcPr>
            <w:tcW w:w="999" w:type="dxa"/>
            <w:vAlign w:val="center"/>
          </w:tcPr>
          <w:p w14:paraId="54A2F5DD" w14:textId="47AC3313" w:rsidR="0045362E" w:rsidRPr="001D4AD2" w:rsidRDefault="0008688B" w:rsidP="00EF0C2B">
            <w:pPr>
              <w:jc w:val="center"/>
              <w:rPr>
                <w:rFonts w:ascii="Arial" w:hAnsi="Arial" w:cs="Arial"/>
              </w:rPr>
            </w:pPr>
            <w:r>
              <w:rPr>
                <w:rFonts w:ascii="Arial" w:hAnsi="Arial" w:cs="Arial"/>
              </w:rPr>
              <w:t>69.74</w:t>
            </w:r>
          </w:p>
        </w:tc>
        <w:tc>
          <w:tcPr>
            <w:tcW w:w="1263" w:type="dxa"/>
            <w:vAlign w:val="center"/>
          </w:tcPr>
          <w:p w14:paraId="0ABF039E" w14:textId="7DEFDBB3" w:rsidR="0045362E" w:rsidRPr="001D4AD2" w:rsidRDefault="0008688B" w:rsidP="00EF0C2B">
            <w:pPr>
              <w:jc w:val="center"/>
              <w:rPr>
                <w:rFonts w:ascii="Arial" w:hAnsi="Arial" w:cs="Arial"/>
              </w:rPr>
            </w:pPr>
            <w:r>
              <w:rPr>
                <w:rFonts w:ascii="Arial" w:hAnsi="Arial" w:cs="Arial"/>
              </w:rPr>
              <w:t>5.26</w:t>
            </w:r>
          </w:p>
        </w:tc>
        <w:tc>
          <w:tcPr>
            <w:tcW w:w="1257" w:type="dxa"/>
            <w:vAlign w:val="center"/>
          </w:tcPr>
          <w:p w14:paraId="5CFA8031" w14:textId="75CC5EB4" w:rsidR="0045362E" w:rsidRPr="001D4AD2" w:rsidRDefault="0008688B" w:rsidP="00EF0C2B">
            <w:pPr>
              <w:jc w:val="center"/>
              <w:rPr>
                <w:rFonts w:ascii="Arial" w:hAnsi="Arial" w:cs="Arial"/>
              </w:rPr>
            </w:pPr>
            <w:r>
              <w:rPr>
                <w:rFonts w:ascii="Arial" w:hAnsi="Arial" w:cs="Arial"/>
              </w:rPr>
              <w:t>-</w:t>
            </w:r>
          </w:p>
        </w:tc>
        <w:tc>
          <w:tcPr>
            <w:tcW w:w="1249" w:type="dxa"/>
          </w:tcPr>
          <w:p w14:paraId="1114AFB2" w14:textId="2B551D6A" w:rsidR="0045362E" w:rsidRPr="001D4AD2" w:rsidRDefault="0008688B" w:rsidP="00EF0C2B">
            <w:pPr>
              <w:jc w:val="center"/>
              <w:rPr>
                <w:rFonts w:ascii="Arial" w:hAnsi="Arial" w:cs="Arial"/>
              </w:rPr>
            </w:pPr>
            <w:r>
              <w:rPr>
                <w:rFonts w:ascii="Arial" w:hAnsi="Arial" w:cs="Arial"/>
              </w:rPr>
              <w:t>2.63</w:t>
            </w:r>
          </w:p>
        </w:tc>
      </w:tr>
      <w:tr w:rsidR="0045362E" w:rsidRPr="001D4AD2" w14:paraId="0B6BAD66" w14:textId="77777777" w:rsidTr="0045362E">
        <w:tc>
          <w:tcPr>
            <w:tcW w:w="1838" w:type="dxa"/>
          </w:tcPr>
          <w:p w14:paraId="106F597C" w14:textId="590F080D" w:rsidR="0045362E" w:rsidRPr="001D4AD2" w:rsidRDefault="0045362E" w:rsidP="00EF0C2B">
            <w:pPr>
              <w:rPr>
                <w:rFonts w:ascii="Arial" w:hAnsi="Arial" w:cs="Arial"/>
              </w:rPr>
            </w:pPr>
            <w:r>
              <w:rPr>
                <w:rFonts w:ascii="Arial" w:hAnsi="Arial" w:cs="Arial"/>
              </w:rPr>
              <w:t>Necessity</w:t>
            </w:r>
          </w:p>
        </w:tc>
        <w:tc>
          <w:tcPr>
            <w:tcW w:w="1134" w:type="dxa"/>
            <w:vAlign w:val="center"/>
          </w:tcPr>
          <w:p w14:paraId="1AC8AE89" w14:textId="1442D00B" w:rsidR="0045362E" w:rsidRPr="001D4AD2" w:rsidRDefault="00760EE2" w:rsidP="00EF0C2B">
            <w:pPr>
              <w:jc w:val="center"/>
              <w:rPr>
                <w:rFonts w:ascii="Arial" w:hAnsi="Arial" w:cs="Arial"/>
              </w:rPr>
            </w:pPr>
            <w:r>
              <w:rPr>
                <w:rFonts w:ascii="Arial" w:hAnsi="Arial" w:cs="Arial"/>
              </w:rPr>
              <w:t>9.09</w:t>
            </w:r>
          </w:p>
        </w:tc>
        <w:tc>
          <w:tcPr>
            <w:tcW w:w="1276" w:type="dxa"/>
            <w:vAlign w:val="center"/>
          </w:tcPr>
          <w:p w14:paraId="1FDC71FF" w14:textId="3EB289CE" w:rsidR="0045362E" w:rsidRPr="001D4AD2" w:rsidRDefault="00760EE2" w:rsidP="00EF0C2B">
            <w:pPr>
              <w:jc w:val="center"/>
              <w:rPr>
                <w:rFonts w:ascii="Arial" w:hAnsi="Arial" w:cs="Arial"/>
              </w:rPr>
            </w:pPr>
            <w:r>
              <w:rPr>
                <w:rFonts w:ascii="Arial" w:hAnsi="Arial" w:cs="Arial"/>
              </w:rPr>
              <w:t>15.91</w:t>
            </w:r>
          </w:p>
        </w:tc>
        <w:tc>
          <w:tcPr>
            <w:tcW w:w="999" w:type="dxa"/>
            <w:vAlign w:val="center"/>
          </w:tcPr>
          <w:p w14:paraId="670E0E43" w14:textId="040CDCB0" w:rsidR="0045362E" w:rsidRPr="001D4AD2" w:rsidRDefault="00760EE2" w:rsidP="00EF0C2B">
            <w:pPr>
              <w:jc w:val="center"/>
              <w:rPr>
                <w:rFonts w:ascii="Arial" w:hAnsi="Arial" w:cs="Arial"/>
              </w:rPr>
            </w:pPr>
            <w:r>
              <w:rPr>
                <w:rFonts w:ascii="Arial" w:hAnsi="Arial" w:cs="Arial"/>
              </w:rPr>
              <w:t>58.33</w:t>
            </w:r>
          </w:p>
        </w:tc>
        <w:tc>
          <w:tcPr>
            <w:tcW w:w="1263" w:type="dxa"/>
            <w:vAlign w:val="center"/>
          </w:tcPr>
          <w:p w14:paraId="21461D3F" w14:textId="40F18869" w:rsidR="0045362E" w:rsidRPr="001D4AD2" w:rsidRDefault="005F1074" w:rsidP="00EF0C2B">
            <w:pPr>
              <w:jc w:val="center"/>
              <w:rPr>
                <w:rFonts w:ascii="Arial" w:hAnsi="Arial" w:cs="Arial"/>
              </w:rPr>
            </w:pPr>
            <w:r>
              <w:rPr>
                <w:rFonts w:ascii="Arial" w:hAnsi="Arial" w:cs="Arial"/>
              </w:rPr>
              <w:t>11.36</w:t>
            </w:r>
          </w:p>
        </w:tc>
        <w:tc>
          <w:tcPr>
            <w:tcW w:w="1257" w:type="dxa"/>
            <w:vAlign w:val="center"/>
          </w:tcPr>
          <w:p w14:paraId="19DCCBDC" w14:textId="3068D7F5" w:rsidR="0045362E" w:rsidRPr="001D4AD2" w:rsidRDefault="005F1074" w:rsidP="00EF0C2B">
            <w:pPr>
              <w:jc w:val="center"/>
              <w:rPr>
                <w:rFonts w:ascii="Arial" w:hAnsi="Arial" w:cs="Arial"/>
              </w:rPr>
            </w:pPr>
            <w:r>
              <w:rPr>
                <w:rFonts w:ascii="Arial" w:hAnsi="Arial" w:cs="Arial"/>
              </w:rPr>
              <w:t>2.27</w:t>
            </w:r>
          </w:p>
        </w:tc>
        <w:tc>
          <w:tcPr>
            <w:tcW w:w="1249" w:type="dxa"/>
          </w:tcPr>
          <w:p w14:paraId="468585D2" w14:textId="0EAA4DD8" w:rsidR="0045362E" w:rsidRPr="001D4AD2" w:rsidRDefault="005F1074" w:rsidP="00EF0C2B">
            <w:pPr>
              <w:jc w:val="center"/>
              <w:rPr>
                <w:rFonts w:ascii="Arial" w:hAnsi="Arial" w:cs="Arial"/>
              </w:rPr>
            </w:pPr>
            <w:r>
              <w:rPr>
                <w:rFonts w:ascii="Arial" w:hAnsi="Arial" w:cs="Arial"/>
              </w:rPr>
              <w:t>3.03</w:t>
            </w:r>
          </w:p>
        </w:tc>
      </w:tr>
      <w:tr w:rsidR="0045362E" w:rsidRPr="001D4AD2" w14:paraId="2D95EE39" w14:textId="77777777" w:rsidTr="0045362E">
        <w:tc>
          <w:tcPr>
            <w:tcW w:w="1838" w:type="dxa"/>
          </w:tcPr>
          <w:p w14:paraId="3CE7C8F1" w14:textId="22A3206E" w:rsidR="0045362E" w:rsidRPr="001D4AD2" w:rsidRDefault="0045362E" w:rsidP="00EF0C2B">
            <w:pPr>
              <w:rPr>
                <w:rFonts w:ascii="Arial" w:hAnsi="Arial" w:cs="Arial"/>
              </w:rPr>
            </w:pPr>
            <w:r>
              <w:rPr>
                <w:rFonts w:ascii="Arial" w:hAnsi="Arial" w:cs="Arial"/>
              </w:rPr>
              <w:t>Prefer not to say</w:t>
            </w:r>
          </w:p>
        </w:tc>
        <w:tc>
          <w:tcPr>
            <w:tcW w:w="1134" w:type="dxa"/>
            <w:vAlign w:val="center"/>
          </w:tcPr>
          <w:p w14:paraId="2314A9CF" w14:textId="36791B5B" w:rsidR="0045362E" w:rsidRPr="001D4AD2" w:rsidRDefault="005F1074" w:rsidP="00EF0C2B">
            <w:pPr>
              <w:jc w:val="center"/>
              <w:rPr>
                <w:rFonts w:ascii="Arial" w:hAnsi="Arial" w:cs="Arial"/>
              </w:rPr>
            </w:pPr>
            <w:r>
              <w:rPr>
                <w:rFonts w:ascii="Arial" w:hAnsi="Arial" w:cs="Arial"/>
              </w:rPr>
              <w:t>-</w:t>
            </w:r>
          </w:p>
        </w:tc>
        <w:tc>
          <w:tcPr>
            <w:tcW w:w="1276" w:type="dxa"/>
            <w:vAlign w:val="center"/>
          </w:tcPr>
          <w:p w14:paraId="6AC31F05" w14:textId="674F379C" w:rsidR="0045362E" w:rsidRPr="001D4AD2" w:rsidRDefault="00797271" w:rsidP="00EF0C2B">
            <w:pPr>
              <w:jc w:val="center"/>
              <w:rPr>
                <w:rFonts w:ascii="Arial" w:hAnsi="Arial" w:cs="Arial"/>
              </w:rPr>
            </w:pPr>
            <w:r>
              <w:rPr>
                <w:rFonts w:ascii="Arial" w:hAnsi="Arial" w:cs="Arial"/>
              </w:rPr>
              <w:t>14.28</w:t>
            </w:r>
          </w:p>
        </w:tc>
        <w:tc>
          <w:tcPr>
            <w:tcW w:w="999" w:type="dxa"/>
            <w:vAlign w:val="center"/>
          </w:tcPr>
          <w:p w14:paraId="5A8A0531" w14:textId="5E01DDC9" w:rsidR="0045362E" w:rsidRPr="001D4AD2" w:rsidRDefault="00797271" w:rsidP="00EF0C2B">
            <w:pPr>
              <w:jc w:val="center"/>
              <w:rPr>
                <w:rFonts w:ascii="Arial" w:hAnsi="Arial" w:cs="Arial"/>
              </w:rPr>
            </w:pPr>
            <w:r>
              <w:rPr>
                <w:rFonts w:ascii="Arial" w:hAnsi="Arial" w:cs="Arial"/>
              </w:rPr>
              <w:t>57.14</w:t>
            </w:r>
          </w:p>
        </w:tc>
        <w:tc>
          <w:tcPr>
            <w:tcW w:w="1263" w:type="dxa"/>
            <w:vAlign w:val="center"/>
          </w:tcPr>
          <w:p w14:paraId="7BF604BC" w14:textId="0D7DE696" w:rsidR="0045362E" w:rsidRPr="001D4AD2" w:rsidRDefault="00797271" w:rsidP="00EF0C2B">
            <w:pPr>
              <w:jc w:val="center"/>
              <w:rPr>
                <w:rFonts w:ascii="Arial" w:hAnsi="Arial" w:cs="Arial"/>
              </w:rPr>
            </w:pPr>
            <w:r>
              <w:rPr>
                <w:rFonts w:ascii="Arial" w:hAnsi="Arial" w:cs="Arial"/>
              </w:rPr>
              <w:t>14.28</w:t>
            </w:r>
          </w:p>
        </w:tc>
        <w:tc>
          <w:tcPr>
            <w:tcW w:w="1257" w:type="dxa"/>
            <w:vAlign w:val="center"/>
          </w:tcPr>
          <w:p w14:paraId="28209BA1" w14:textId="51D8EAA1" w:rsidR="0045362E" w:rsidRPr="001D4AD2" w:rsidRDefault="00797271" w:rsidP="00EF0C2B">
            <w:pPr>
              <w:jc w:val="center"/>
              <w:rPr>
                <w:rFonts w:ascii="Arial" w:hAnsi="Arial" w:cs="Arial"/>
              </w:rPr>
            </w:pPr>
            <w:r>
              <w:rPr>
                <w:rFonts w:ascii="Arial" w:hAnsi="Arial" w:cs="Arial"/>
              </w:rPr>
              <w:t>14.28</w:t>
            </w:r>
          </w:p>
        </w:tc>
        <w:tc>
          <w:tcPr>
            <w:tcW w:w="1249" w:type="dxa"/>
          </w:tcPr>
          <w:p w14:paraId="05FF48BB" w14:textId="09AE01A7" w:rsidR="0045362E" w:rsidRPr="001D4AD2" w:rsidRDefault="00797271" w:rsidP="00EF0C2B">
            <w:pPr>
              <w:jc w:val="center"/>
              <w:rPr>
                <w:rFonts w:ascii="Arial" w:hAnsi="Arial" w:cs="Arial"/>
              </w:rPr>
            </w:pPr>
            <w:r>
              <w:rPr>
                <w:rFonts w:ascii="Arial" w:hAnsi="Arial" w:cs="Arial"/>
              </w:rPr>
              <w:t>-</w:t>
            </w:r>
          </w:p>
        </w:tc>
      </w:tr>
    </w:tbl>
    <w:p w14:paraId="15188C71" w14:textId="77777777" w:rsidR="0045362E" w:rsidRPr="001D4AD2" w:rsidRDefault="0045362E" w:rsidP="00B17CEE">
      <w:pPr>
        <w:pStyle w:val="NoSpacing"/>
        <w:jc w:val="both"/>
        <w:rPr>
          <w:rFonts w:ascii="Arial" w:hAnsi="Arial" w:cs="Arial"/>
        </w:rPr>
      </w:pPr>
    </w:p>
    <w:tbl>
      <w:tblPr>
        <w:tblStyle w:val="TableGrid"/>
        <w:tblW w:w="0" w:type="auto"/>
        <w:tblLook w:val="04A0" w:firstRow="1" w:lastRow="0" w:firstColumn="1" w:lastColumn="0" w:noHBand="0" w:noVBand="1"/>
      </w:tblPr>
      <w:tblGrid>
        <w:gridCol w:w="1338"/>
        <w:gridCol w:w="1264"/>
        <w:gridCol w:w="1301"/>
        <w:gridCol w:w="1289"/>
        <w:gridCol w:w="1279"/>
        <w:gridCol w:w="1462"/>
        <w:gridCol w:w="1083"/>
      </w:tblGrid>
      <w:tr w:rsidR="00B473A3" w:rsidRPr="001D4AD2" w14:paraId="684A24CB" w14:textId="77777777" w:rsidTr="009166E6">
        <w:tc>
          <w:tcPr>
            <w:tcW w:w="9016" w:type="dxa"/>
            <w:gridSpan w:val="7"/>
            <w:shd w:val="clear" w:color="auto" w:fill="D1D1D1" w:themeFill="background2" w:themeFillShade="E6"/>
          </w:tcPr>
          <w:p w14:paraId="63CDC6A2" w14:textId="6A2CBB53" w:rsidR="00B473A3" w:rsidRPr="001D4AD2" w:rsidRDefault="00B473A3" w:rsidP="000E06B7">
            <w:pPr>
              <w:jc w:val="center"/>
              <w:rPr>
                <w:rFonts w:ascii="Arial" w:hAnsi="Arial" w:cs="Arial"/>
                <w:b/>
                <w:bCs/>
              </w:rPr>
            </w:pPr>
            <w:r w:rsidRPr="001D4AD2">
              <w:rPr>
                <w:rFonts w:ascii="Arial" w:hAnsi="Arial" w:cs="Arial"/>
                <w:b/>
                <w:bCs/>
              </w:rPr>
              <w:t>Who do you live with while studying at Royal Holloway?</w:t>
            </w:r>
          </w:p>
        </w:tc>
      </w:tr>
      <w:tr w:rsidR="00B473A3" w:rsidRPr="001D4AD2" w14:paraId="6FED38DF" w14:textId="77777777" w:rsidTr="00B473A3">
        <w:tc>
          <w:tcPr>
            <w:tcW w:w="1338" w:type="dxa"/>
            <w:vMerge w:val="restart"/>
            <w:shd w:val="clear" w:color="auto" w:fill="D1D1D1" w:themeFill="background2" w:themeFillShade="E6"/>
            <w:vAlign w:val="center"/>
          </w:tcPr>
          <w:p w14:paraId="7F7267D1" w14:textId="77777777" w:rsidR="00B473A3" w:rsidRPr="001D4AD2" w:rsidRDefault="00B473A3" w:rsidP="000E06B7">
            <w:pPr>
              <w:jc w:val="center"/>
              <w:rPr>
                <w:rFonts w:ascii="Arial" w:hAnsi="Arial" w:cs="Arial"/>
                <w:b/>
                <w:bCs/>
              </w:rPr>
            </w:pPr>
            <w:r w:rsidRPr="001D4AD2">
              <w:rPr>
                <w:rFonts w:ascii="Arial" w:hAnsi="Arial" w:cs="Arial"/>
                <w:b/>
                <w:bCs/>
              </w:rPr>
              <w:t>Type of study</w:t>
            </w:r>
          </w:p>
        </w:tc>
        <w:tc>
          <w:tcPr>
            <w:tcW w:w="1264" w:type="dxa"/>
            <w:shd w:val="clear" w:color="auto" w:fill="D1D1D1" w:themeFill="background2" w:themeFillShade="E6"/>
          </w:tcPr>
          <w:p w14:paraId="4964D96E" w14:textId="77777777" w:rsidR="00B473A3" w:rsidRPr="001D4AD2" w:rsidRDefault="00B473A3" w:rsidP="000E06B7">
            <w:pPr>
              <w:jc w:val="center"/>
              <w:rPr>
                <w:rFonts w:ascii="Arial" w:hAnsi="Arial" w:cs="Arial"/>
                <w:b/>
                <w:bCs/>
              </w:rPr>
            </w:pPr>
          </w:p>
        </w:tc>
        <w:tc>
          <w:tcPr>
            <w:tcW w:w="6414" w:type="dxa"/>
            <w:gridSpan w:val="5"/>
            <w:shd w:val="clear" w:color="auto" w:fill="D1D1D1" w:themeFill="background2" w:themeFillShade="E6"/>
          </w:tcPr>
          <w:p w14:paraId="6305C897" w14:textId="643D9E36" w:rsidR="00B473A3" w:rsidRPr="001D4AD2" w:rsidRDefault="00B473A3"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w:t>
            </w:r>
            <w:r w:rsidR="006D4530">
              <w:rPr>
                <w:rFonts w:ascii="Arial" w:hAnsi="Arial" w:cs="Arial"/>
                <w:b/>
                <w:bCs/>
              </w:rPr>
              <w:t xml:space="preserve">by study </w:t>
            </w:r>
            <w:r w:rsidR="00F87346">
              <w:rPr>
                <w:rFonts w:ascii="Arial" w:hAnsi="Arial" w:cs="Arial"/>
                <w:b/>
                <w:bCs/>
              </w:rPr>
              <w:t xml:space="preserve">status </w:t>
            </w:r>
            <w:r w:rsidR="00F87346" w:rsidRPr="001D4AD2">
              <w:rPr>
                <w:rFonts w:ascii="Arial" w:hAnsi="Arial" w:cs="Arial"/>
                <w:b/>
                <w:bCs/>
              </w:rPr>
              <w:t>(</w:t>
            </w:r>
            <w:r w:rsidRPr="001D4AD2">
              <w:rPr>
                <w:rFonts w:ascii="Arial" w:hAnsi="Arial" w:cs="Arial"/>
                <w:b/>
                <w:bCs/>
              </w:rPr>
              <w:t>215 responses)</w:t>
            </w:r>
          </w:p>
        </w:tc>
      </w:tr>
      <w:tr w:rsidR="00025A07" w:rsidRPr="001D4AD2" w14:paraId="72A6426D" w14:textId="77777777" w:rsidTr="00025A07">
        <w:tc>
          <w:tcPr>
            <w:tcW w:w="1338" w:type="dxa"/>
            <w:vMerge/>
            <w:shd w:val="clear" w:color="auto" w:fill="D1D1D1" w:themeFill="background2" w:themeFillShade="E6"/>
          </w:tcPr>
          <w:p w14:paraId="7AABB20D" w14:textId="77777777" w:rsidR="00025A07" w:rsidRPr="001D4AD2" w:rsidRDefault="00025A07" w:rsidP="00025A07">
            <w:pPr>
              <w:jc w:val="center"/>
              <w:rPr>
                <w:rFonts w:ascii="Arial" w:hAnsi="Arial" w:cs="Arial"/>
                <w:b/>
                <w:bCs/>
              </w:rPr>
            </w:pPr>
          </w:p>
        </w:tc>
        <w:tc>
          <w:tcPr>
            <w:tcW w:w="1264" w:type="dxa"/>
            <w:shd w:val="clear" w:color="auto" w:fill="D1D1D1" w:themeFill="background2" w:themeFillShade="E6"/>
            <w:vAlign w:val="center"/>
          </w:tcPr>
          <w:p w14:paraId="27DAA46B" w14:textId="433E497E" w:rsidR="00025A07" w:rsidRPr="001D4AD2" w:rsidRDefault="00025A07" w:rsidP="00025A07">
            <w:pPr>
              <w:jc w:val="center"/>
              <w:rPr>
                <w:rFonts w:ascii="Arial" w:hAnsi="Arial" w:cs="Arial"/>
                <w:b/>
                <w:bCs/>
              </w:rPr>
            </w:pPr>
            <w:r w:rsidRPr="001D4AD2">
              <w:rPr>
                <w:rFonts w:ascii="Arial" w:hAnsi="Arial" w:cs="Arial"/>
                <w:b/>
                <w:bCs/>
              </w:rPr>
              <w:t>Alone</w:t>
            </w:r>
          </w:p>
        </w:tc>
        <w:tc>
          <w:tcPr>
            <w:tcW w:w="1301" w:type="dxa"/>
            <w:shd w:val="clear" w:color="auto" w:fill="D1D1D1" w:themeFill="background2" w:themeFillShade="E6"/>
            <w:vAlign w:val="center"/>
          </w:tcPr>
          <w:p w14:paraId="09E274EA" w14:textId="4796378C" w:rsidR="00025A07" w:rsidRPr="001D4AD2" w:rsidRDefault="00025A07" w:rsidP="00025A07">
            <w:pPr>
              <w:jc w:val="center"/>
              <w:rPr>
                <w:rFonts w:ascii="Arial" w:hAnsi="Arial" w:cs="Arial"/>
                <w:b/>
                <w:bCs/>
              </w:rPr>
            </w:pPr>
            <w:r w:rsidRPr="001D4AD2">
              <w:rPr>
                <w:rFonts w:ascii="Arial" w:hAnsi="Arial" w:cs="Arial"/>
                <w:b/>
                <w:bCs/>
              </w:rPr>
              <w:t>Friends / Flatmates</w:t>
            </w:r>
          </w:p>
        </w:tc>
        <w:tc>
          <w:tcPr>
            <w:tcW w:w="1289" w:type="dxa"/>
            <w:shd w:val="clear" w:color="auto" w:fill="D1D1D1" w:themeFill="background2" w:themeFillShade="E6"/>
            <w:vAlign w:val="center"/>
          </w:tcPr>
          <w:p w14:paraId="4FABF8E4" w14:textId="68DDC85A" w:rsidR="00025A07" w:rsidRPr="001D4AD2" w:rsidRDefault="00025A07" w:rsidP="00025A07">
            <w:pPr>
              <w:jc w:val="center"/>
              <w:rPr>
                <w:rFonts w:ascii="Arial" w:hAnsi="Arial" w:cs="Arial"/>
                <w:b/>
                <w:bCs/>
              </w:rPr>
            </w:pPr>
            <w:r w:rsidRPr="001D4AD2">
              <w:rPr>
                <w:rFonts w:ascii="Arial" w:hAnsi="Arial" w:cs="Arial"/>
                <w:b/>
                <w:bCs/>
              </w:rPr>
              <w:t>Family</w:t>
            </w:r>
          </w:p>
        </w:tc>
        <w:tc>
          <w:tcPr>
            <w:tcW w:w="1279" w:type="dxa"/>
            <w:shd w:val="clear" w:color="auto" w:fill="D1D1D1" w:themeFill="background2" w:themeFillShade="E6"/>
            <w:vAlign w:val="center"/>
          </w:tcPr>
          <w:p w14:paraId="13783266" w14:textId="1F5C2460" w:rsidR="00025A07" w:rsidRPr="001D4AD2" w:rsidRDefault="00025A07" w:rsidP="00025A07">
            <w:pPr>
              <w:jc w:val="center"/>
              <w:rPr>
                <w:rFonts w:ascii="Arial" w:hAnsi="Arial" w:cs="Arial"/>
                <w:b/>
                <w:bCs/>
              </w:rPr>
            </w:pPr>
            <w:r w:rsidRPr="001D4AD2">
              <w:rPr>
                <w:rFonts w:ascii="Arial" w:hAnsi="Arial" w:cs="Arial"/>
                <w:b/>
                <w:bCs/>
              </w:rPr>
              <w:t>Partner</w:t>
            </w:r>
          </w:p>
        </w:tc>
        <w:tc>
          <w:tcPr>
            <w:tcW w:w="1462" w:type="dxa"/>
            <w:shd w:val="clear" w:color="auto" w:fill="D1D1D1" w:themeFill="background2" w:themeFillShade="E6"/>
            <w:vAlign w:val="center"/>
          </w:tcPr>
          <w:p w14:paraId="1B9405BE" w14:textId="2CEC3E22" w:rsidR="00025A07" w:rsidRPr="001D4AD2" w:rsidRDefault="00025A07" w:rsidP="00025A07">
            <w:pPr>
              <w:jc w:val="center"/>
              <w:rPr>
                <w:rFonts w:ascii="Arial" w:hAnsi="Arial" w:cs="Arial"/>
                <w:b/>
                <w:bCs/>
              </w:rPr>
            </w:pPr>
            <w:r w:rsidRPr="001D4AD2">
              <w:rPr>
                <w:rFonts w:ascii="Arial" w:hAnsi="Arial" w:cs="Arial"/>
                <w:b/>
                <w:bCs/>
              </w:rPr>
              <w:t>Prefer not to say</w:t>
            </w:r>
          </w:p>
        </w:tc>
        <w:tc>
          <w:tcPr>
            <w:tcW w:w="1083" w:type="dxa"/>
            <w:shd w:val="clear" w:color="auto" w:fill="D1D1D1" w:themeFill="background2" w:themeFillShade="E6"/>
          </w:tcPr>
          <w:p w14:paraId="0532384B" w14:textId="7E186E39" w:rsidR="00025A07" w:rsidRPr="001D4AD2" w:rsidRDefault="00025A07" w:rsidP="00025A07">
            <w:pPr>
              <w:jc w:val="center"/>
              <w:rPr>
                <w:rFonts w:ascii="Arial" w:hAnsi="Arial" w:cs="Arial"/>
                <w:b/>
                <w:bCs/>
              </w:rPr>
            </w:pPr>
            <w:r w:rsidRPr="001D4AD2">
              <w:rPr>
                <w:rFonts w:ascii="Arial" w:hAnsi="Arial" w:cs="Arial"/>
                <w:b/>
                <w:bCs/>
              </w:rPr>
              <w:t>Other</w:t>
            </w:r>
          </w:p>
        </w:tc>
      </w:tr>
      <w:tr w:rsidR="00025A07" w:rsidRPr="001D4AD2" w14:paraId="05CDDB3A" w14:textId="77777777" w:rsidTr="00025A07">
        <w:tc>
          <w:tcPr>
            <w:tcW w:w="1338" w:type="dxa"/>
          </w:tcPr>
          <w:p w14:paraId="6F4F3DBD" w14:textId="77777777" w:rsidR="00025A07" w:rsidRPr="001D4AD2" w:rsidRDefault="00025A07" w:rsidP="00025A07">
            <w:pPr>
              <w:rPr>
                <w:rFonts w:ascii="Arial" w:hAnsi="Arial" w:cs="Arial"/>
              </w:rPr>
            </w:pPr>
            <w:r w:rsidRPr="001D4AD2">
              <w:rPr>
                <w:rFonts w:ascii="Arial" w:hAnsi="Arial" w:cs="Arial"/>
              </w:rPr>
              <w:t>Full time</w:t>
            </w:r>
          </w:p>
        </w:tc>
        <w:tc>
          <w:tcPr>
            <w:tcW w:w="1264" w:type="dxa"/>
            <w:vAlign w:val="center"/>
          </w:tcPr>
          <w:p w14:paraId="4E007C76" w14:textId="79528836" w:rsidR="00025A07" w:rsidRPr="001D4AD2" w:rsidRDefault="00820406" w:rsidP="00025A07">
            <w:pPr>
              <w:jc w:val="center"/>
              <w:rPr>
                <w:rFonts w:ascii="Arial" w:hAnsi="Arial" w:cs="Arial"/>
              </w:rPr>
            </w:pPr>
            <w:r>
              <w:rPr>
                <w:rFonts w:ascii="Arial" w:hAnsi="Arial" w:cs="Arial"/>
              </w:rPr>
              <w:t>8.13</w:t>
            </w:r>
          </w:p>
        </w:tc>
        <w:tc>
          <w:tcPr>
            <w:tcW w:w="1301" w:type="dxa"/>
            <w:vAlign w:val="center"/>
          </w:tcPr>
          <w:p w14:paraId="03B39E00" w14:textId="07DEE1C7" w:rsidR="00025A07" w:rsidRPr="001D4AD2" w:rsidRDefault="00DE5858" w:rsidP="00025A07">
            <w:pPr>
              <w:jc w:val="center"/>
              <w:rPr>
                <w:rFonts w:ascii="Arial" w:hAnsi="Arial" w:cs="Arial"/>
              </w:rPr>
            </w:pPr>
            <w:r>
              <w:rPr>
                <w:rFonts w:ascii="Arial" w:hAnsi="Arial" w:cs="Arial"/>
              </w:rPr>
              <w:t>16.27</w:t>
            </w:r>
          </w:p>
        </w:tc>
        <w:tc>
          <w:tcPr>
            <w:tcW w:w="1289" w:type="dxa"/>
            <w:vAlign w:val="center"/>
          </w:tcPr>
          <w:p w14:paraId="1CC12564" w14:textId="6CC1BF5A" w:rsidR="00025A07" w:rsidRPr="001D4AD2" w:rsidRDefault="00DE5858" w:rsidP="00025A07">
            <w:pPr>
              <w:jc w:val="center"/>
              <w:rPr>
                <w:rFonts w:ascii="Arial" w:hAnsi="Arial" w:cs="Arial"/>
              </w:rPr>
            </w:pPr>
            <w:r>
              <w:rPr>
                <w:rFonts w:ascii="Arial" w:hAnsi="Arial" w:cs="Arial"/>
              </w:rPr>
              <w:t>63.16</w:t>
            </w:r>
          </w:p>
        </w:tc>
        <w:tc>
          <w:tcPr>
            <w:tcW w:w="1279" w:type="dxa"/>
            <w:vAlign w:val="center"/>
          </w:tcPr>
          <w:p w14:paraId="38C43A6E" w14:textId="5FCFAB71" w:rsidR="00025A07" w:rsidRPr="001D4AD2" w:rsidRDefault="00DE5858" w:rsidP="00025A07">
            <w:pPr>
              <w:jc w:val="center"/>
              <w:rPr>
                <w:rFonts w:ascii="Arial" w:hAnsi="Arial" w:cs="Arial"/>
              </w:rPr>
            </w:pPr>
            <w:r>
              <w:rPr>
                <w:rFonts w:ascii="Arial" w:hAnsi="Arial" w:cs="Arial"/>
              </w:rPr>
              <w:t>8.13</w:t>
            </w:r>
          </w:p>
        </w:tc>
        <w:tc>
          <w:tcPr>
            <w:tcW w:w="1462" w:type="dxa"/>
          </w:tcPr>
          <w:p w14:paraId="423BDBBA" w14:textId="1F88CFB4" w:rsidR="00025A07" w:rsidRPr="001D4AD2" w:rsidRDefault="00AF33A9" w:rsidP="00025A07">
            <w:pPr>
              <w:jc w:val="center"/>
              <w:rPr>
                <w:rFonts w:ascii="Arial" w:hAnsi="Arial" w:cs="Arial"/>
              </w:rPr>
            </w:pPr>
            <w:r>
              <w:rPr>
                <w:rFonts w:ascii="Arial" w:hAnsi="Arial" w:cs="Arial"/>
              </w:rPr>
              <w:t>1.91</w:t>
            </w:r>
          </w:p>
        </w:tc>
        <w:tc>
          <w:tcPr>
            <w:tcW w:w="1083" w:type="dxa"/>
            <w:vAlign w:val="center"/>
          </w:tcPr>
          <w:p w14:paraId="5B026447" w14:textId="3C3DA758" w:rsidR="00025A07" w:rsidRPr="001D4AD2" w:rsidRDefault="00AF33A9" w:rsidP="00025A07">
            <w:pPr>
              <w:jc w:val="center"/>
              <w:rPr>
                <w:rFonts w:ascii="Arial" w:hAnsi="Arial" w:cs="Arial"/>
              </w:rPr>
            </w:pPr>
            <w:r>
              <w:rPr>
                <w:rFonts w:ascii="Arial" w:hAnsi="Arial" w:cs="Arial"/>
              </w:rPr>
              <w:t>2.39</w:t>
            </w:r>
          </w:p>
        </w:tc>
      </w:tr>
      <w:tr w:rsidR="00025A07" w:rsidRPr="001D4AD2" w14:paraId="2259D3DB" w14:textId="77777777" w:rsidTr="00025A07">
        <w:tc>
          <w:tcPr>
            <w:tcW w:w="1338" w:type="dxa"/>
          </w:tcPr>
          <w:p w14:paraId="455FF4F8" w14:textId="77777777" w:rsidR="00025A07" w:rsidRPr="001D4AD2" w:rsidRDefault="00025A07" w:rsidP="00025A07">
            <w:pPr>
              <w:rPr>
                <w:rFonts w:ascii="Arial" w:hAnsi="Arial" w:cs="Arial"/>
              </w:rPr>
            </w:pPr>
            <w:r w:rsidRPr="001D4AD2">
              <w:rPr>
                <w:rFonts w:ascii="Arial" w:hAnsi="Arial" w:cs="Arial"/>
              </w:rPr>
              <w:t>Part time</w:t>
            </w:r>
          </w:p>
        </w:tc>
        <w:tc>
          <w:tcPr>
            <w:tcW w:w="1264" w:type="dxa"/>
            <w:vAlign w:val="center"/>
          </w:tcPr>
          <w:p w14:paraId="0D45B114" w14:textId="489622E1" w:rsidR="00025A07" w:rsidRPr="001D4AD2" w:rsidRDefault="00283386" w:rsidP="00025A07">
            <w:pPr>
              <w:jc w:val="center"/>
              <w:rPr>
                <w:rFonts w:ascii="Arial" w:hAnsi="Arial" w:cs="Arial"/>
              </w:rPr>
            </w:pPr>
            <w:r>
              <w:rPr>
                <w:rFonts w:ascii="Arial" w:hAnsi="Arial" w:cs="Arial"/>
              </w:rPr>
              <w:t>-</w:t>
            </w:r>
          </w:p>
        </w:tc>
        <w:tc>
          <w:tcPr>
            <w:tcW w:w="1301" w:type="dxa"/>
            <w:vAlign w:val="center"/>
          </w:tcPr>
          <w:p w14:paraId="45A6FDB8" w14:textId="5636541F" w:rsidR="00025A07" w:rsidRPr="001D4AD2" w:rsidRDefault="001E35AC" w:rsidP="00025A07">
            <w:pPr>
              <w:jc w:val="center"/>
              <w:rPr>
                <w:rFonts w:ascii="Arial" w:hAnsi="Arial" w:cs="Arial"/>
              </w:rPr>
            </w:pPr>
            <w:r>
              <w:rPr>
                <w:rFonts w:ascii="Arial" w:hAnsi="Arial" w:cs="Arial"/>
              </w:rPr>
              <w:t>-</w:t>
            </w:r>
          </w:p>
        </w:tc>
        <w:tc>
          <w:tcPr>
            <w:tcW w:w="1289" w:type="dxa"/>
            <w:vAlign w:val="center"/>
          </w:tcPr>
          <w:p w14:paraId="32605130" w14:textId="21B03D80" w:rsidR="00025A07" w:rsidRPr="001D4AD2" w:rsidRDefault="001E35AC" w:rsidP="00025A07">
            <w:pPr>
              <w:jc w:val="center"/>
              <w:rPr>
                <w:rFonts w:ascii="Arial" w:hAnsi="Arial" w:cs="Arial"/>
              </w:rPr>
            </w:pPr>
            <w:r>
              <w:rPr>
                <w:rFonts w:ascii="Arial" w:hAnsi="Arial" w:cs="Arial"/>
              </w:rPr>
              <w:t>33.33</w:t>
            </w:r>
          </w:p>
        </w:tc>
        <w:tc>
          <w:tcPr>
            <w:tcW w:w="1279" w:type="dxa"/>
            <w:vAlign w:val="center"/>
          </w:tcPr>
          <w:p w14:paraId="34177402" w14:textId="48673E85" w:rsidR="00025A07" w:rsidRPr="001D4AD2" w:rsidRDefault="001E35AC" w:rsidP="00025A07">
            <w:pPr>
              <w:jc w:val="center"/>
              <w:rPr>
                <w:rFonts w:ascii="Arial" w:hAnsi="Arial" w:cs="Arial"/>
              </w:rPr>
            </w:pPr>
            <w:r>
              <w:rPr>
                <w:rFonts w:ascii="Arial" w:hAnsi="Arial" w:cs="Arial"/>
              </w:rPr>
              <w:t>50</w:t>
            </w:r>
          </w:p>
        </w:tc>
        <w:tc>
          <w:tcPr>
            <w:tcW w:w="1462" w:type="dxa"/>
          </w:tcPr>
          <w:p w14:paraId="2DAA70EA" w14:textId="3BD65FFD" w:rsidR="00025A07" w:rsidRPr="001D4AD2" w:rsidRDefault="001E35AC" w:rsidP="00025A07">
            <w:pPr>
              <w:jc w:val="center"/>
              <w:rPr>
                <w:rFonts w:ascii="Arial" w:hAnsi="Arial" w:cs="Arial"/>
              </w:rPr>
            </w:pPr>
            <w:r>
              <w:rPr>
                <w:rFonts w:ascii="Arial" w:hAnsi="Arial" w:cs="Arial"/>
              </w:rPr>
              <w:t>-</w:t>
            </w:r>
          </w:p>
        </w:tc>
        <w:tc>
          <w:tcPr>
            <w:tcW w:w="1083" w:type="dxa"/>
            <w:vAlign w:val="center"/>
          </w:tcPr>
          <w:p w14:paraId="02CA34D7" w14:textId="308A9B3A" w:rsidR="00025A07" w:rsidRPr="001D4AD2" w:rsidRDefault="001E35AC" w:rsidP="00025A07">
            <w:pPr>
              <w:jc w:val="center"/>
              <w:rPr>
                <w:rFonts w:ascii="Arial" w:hAnsi="Arial" w:cs="Arial"/>
              </w:rPr>
            </w:pPr>
            <w:r>
              <w:rPr>
                <w:rFonts w:ascii="Arial" w:hAnsi="Arial" w:cs="Arial"/>
              </w:rPr>
              <w:t>16.67</w:t>
            </w:r>
          </w:p>
        </w:tc>
      </w:tr>
    </w:tbl>
    <w:p w14:paraId="7039B9D9" w14:textId="77777777" w:rsidR="00E1427D" w:rsidRPr="001D4AD2" w:rsidRDefault="00E1427D" w:rsidP="00052D1E">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6941"/>
        <w:gridCol w:w="2126"/>
      </w:tblGrid>
      <w:tr w:rsidR="000D07FB" w:rsidRPr="001D4AD2" w14:paraId="067F283C" w14:textId="77777777" w:rsidTr="000E06B7">
        <w:tc>
          <w:tcPr>
            <w:tcW w:w="9067" w:type="dxa"/>
            <w:gridSpan w:val="2"/>
            <w:shd w:val="clear" w:color="auto" w:fill="D1D1D1" w:themeFill="background2" w:themeFillShade="E6"/>
            <w:vAlign w:val="center"/>
          </w:tcPr>
          <w:p w14:paraId="581DB394" w14:textId="685A8310" w:rsidR="000D07FB" w:rsidRPr="001D4AD2" w:rsidRDefault="00F34B46" w:rsidP="000E06B7">
            <w:pPr>
              <w:jc w:val="center"/>
              <w:rPr>
                <w:rFonts w:ascii="Arial" w:hAnsi="Arial" w:cs="Arial"/>
                <w:b/>
              </w:rPr>
            </w:pPr>
            <w:r w:rsidRPr="001D4AD2">
              <w:rPr>
                <w:rFonts w:ascii="Arial" w:hAnsi="Arial" w:cs="Arial"/>
                <w:b/>
                <w:bCs/>
              </w:rPr>
              <w:lastRenderedPageBreak/>
              <w:t>Think about your usual travel to and from campus, approximately how much do you spend in a typical week on transport (e.g. train, bus petrol, parking, etc).</w:t>
            </w:r>
          </w:p>
        </w:tc>
      </w:tr>
      <w:tr w:rsidR="000D07FB" w:rsidRPr="001D4AD2" w14:paraId="6FC5C1F9" w14:textId="77777777" w:rsidTr="009C666D">
        <w:tc>
          <w:tcPr>
            <w:tcW w:w="6941" w:type="dxa"/>
            <w:shd w:val="clear" w:color="auto" w:fill="D1D1D1" w:themeFill="background2" w:themeFillShade="E6"/>
            <w:vAlign w:val="center"/>
          </w:tcPr>
          <w:p w14:paraId="573735C0" w14:textId="084D54A6" w:rsidR="000D07FB" w:rsidRPr="001D4AD2" w:rsidRDefault="00F34B46" w:rsidP="000E06B7">
            <w:pPr>
              <w:jc w:val="center"/>
              <w:rPr>
                <w:rFonts w:ascii="Arial" w:hAnsi="Arial" w:cs="Arial"/>
              </w:rPr>
            </w:pPr>
            <w:r w:rsidRPr="001D4AD2">
              <w:rPr>
                <w:rFonts w:ascii="Arial" w:hAnsi="Arial" w:cs="Arial"/>
                <w:b/>
              </w:rPr>
              <w:t>Amount</w:t>
            </w:r>
          </w:p>
        </w:tc>
        <w:tc>
          <w:tcPr>
            <w:tcW w:w="2126" w:type="dxa"/>
            <w:shd w:val="clear" w:color="auto" w:fill="D1D1D1" w:themeFill="background2" w:themeFillShade="E6"/>
            <w:vAlign w:val="center"/>
          </w:tcPr>
          <w:p w14:paraId="7C15EA2D" w14:textId="05236BCD" w:rsidR="000D07FB" w:rsidRPr="001D4AD2" w:rsidRDefault="000D07FB" w:rsidP="000E06B7">
            <w:pPr>
              <w:jc w:val="center"/>
              <w:rPr>
                <w:rFonts w:ascii="Arial" w:hAnsi="Arial" w:cs="Arial"/>
                <w:b/>
              </w:rPr>
            </w:pPr>
            <w:r w:rsidRPr="001D4AD2">
              <w:rPr>
                <w:rFonts w:ascii="Arial" w:hAnsi="Arial" w:cs="Arial"/>
                <w:b/>
              </w:rPr>
              <w:t>% of respondents (</w:t>
            </w:r>
            <w:r w:rsidR="00F34B46" w:rsidRPr="001D4AD2">
              <w:rPr>
                <w:rFonts w:ascii="Arial" w:hAnsi="Arial" w:cs="Arial"/>
                <w:b/>
              </w:rPr>
              <w:t>215</w:t>
            </w:r>
            <w:r w:rsidRPr="001D4AD2">
              <w:rPr>
                <w:rFonts w:ascii="Arial" w:hAnsi="Arial" w:cs="Arial"/>
                <w:b/>
              </w:rPr>
              <w:t xml:space="preserve"> responses)</w:t>
            </w:r>
          </w:p>
        </w:tc>
      </w:tr>
      <w:tr w:rsidR="000D07FB" w:rsidRPr="001D4AD2" w14:paraId="6EE8CDDB" w14:textId="77777777" w:rsidTr="009C666D">
        <w:tc>
          <w:tcPr>
            <w:tcW w:w="6941" w:type="dxa"/>
            <w:shd w:val="clear" w:color="auto" w:fill="FFFFFF" w:themeFill="background1"/>
            <w:vAlign w:val="center"/>
          </w:tcPr>
          <w:p w14:paraId="10AF5097" w14:textId="0E20B58A" w:rsidR="000D07FB" w:rsidRPr="001D4AD2" w:rsidRDefault="00392692" w:rsidP="000E06B7">
            <w:pPr>
              <w:rPr>
                <w:rFonts w:ascii="Arial" w:hAnsi="Arial" w:cs="Arial"/>
              </w:rPr>
            </w:pPr>
            <w:r w:rsidRPr="001D4AD2">
              <w:rPr>
                <w:rFonts w:ascii="Arial" w:hAnsi="Arial" w:cs="Arial"/>
              </w:rPr>
              <w:t>I don’t spend money on transport (e.g. I get lifts or free travel pass)</w:t>
            </w:r>
          </w:p>
        </w:tc>
        <w:tc>
          <w:tcPr>
            <w:tcW w:w="2126" w:type="dxa"/>
            <w:shd w:val="clear" w:color="auto" w:fill="FFFFFF" w:themeFill="background1"/>
            <w:vAlign w:val="center"/>
          </w:tcPr>
          <w:p w14:paraId="30B37052" w14:textId="43FA14C7" w:rsidR="000D07FB" w:rsidRPr="001D4AD2" w:rsidRDefault="00392692" w:rsidP="000E06B7">
            <w:pPr>
              <w:jc w:val="center"/>
              <w:rPr>
                <w:rFonts w:ascii="Arial" w:hAnsi="Arial" w:cs="Arial"/>
              </w:rPr>
            </w:pPr>
            <w:r w:rsidRPr="001D4AD2">
              <w:rPr>
                <w:rFonts w:ascii="Arial" w:hAnsi="Arial" w:cs="Arial"/>
              </w:rPr>
              <w:t>4.65</w:t>
            </w:r>
          </w:p>
        </w:tc>
      </w:tr>
      <w:tr w:rsidR="000D07FB" w:rsidRPr="001D4AD2" w14:paraId="61D0E613" w14:textId="77777777" w:rsidTr="009C666D">
        <w:tc>
          <w:tcPr>
            <w:tcW w:w="6941" w:type="dxa"/>
            <w:shd w:val="clear" w:color="auto" w:fill="FFFFFF" w:themeFill="background1"/>
            <w:vAlign w:val="center"/>
          </w:tcPr>
          <w:p w14:paraId="742E431E" w14:textId="1BD8E6B1" w:rsidR="000D07FB" w:rsidRPr="001D4AD2" w:rsidRDefault="00392692" w:rsidP="000E06B7">
            <w:pPr>
              <w:rPr>
                <w:rFonts w:ascii="Arial" w:hAnsi="Arial" w:cs="Arial"/>
              </w:rPr>
            </w:pPr>
            <w:r w:rsidRPr="001D4AD2">
              <w:rPr>
                <w:rFonts w:ascii="Arial" w:hAnsi="Arial" w:cs="Arial"/>
              </w:rPr>
              <w:t>£1-£10 per week</w:t>
            </w:r>
          </w:p>
        </w:tc>
        <w:tc>
          <w:tcPr>
            <w:tcW w:w="2126" w:type="dxa"/>
            <w:shd w:val="clear" w:color="auto" w:fill="FFFFFF" w:themeFill="background1"/>
            <w:vAlign w:val="center"/>
          </w:tcPr>
          <w:p w14:paraId="2DD1B9C7" w14:textId="09558379" w:rsidR="00392692" w:rsidRPr="001D4AD2" w:rsidRDefault="00392692" w:rsidP="00392692">
            <w:pPr>
              <w:jc w:val="center"/>
              <w:rPr>
                <w:rFonts w:ascii="Arial" w:hAnsi="Arial" w:cs="Arial"/>
              </w:rPr>
            </w:pPr>
            <w:r w:rsidRPr="001D4AD2">
              <w:rPr>
                <w:rFonts w:ascii="Arial" w:hAnsi="Arial" w:cs="Arial"/>
              </w:rPr>
              <w:t>9.77</w:t>
            </w:r>
          </w:p>
        </w:tc>
      </w:tr>
      <w:tr w:rsidR="000D07FB" w:rsidRPr="001D4AD2" w14:paraId="6FD6DEA5" w14:textId="77777777" w:rsidTr="009C666D">
        <w:tc>
          <w:tcPr>
            <w:tcW w:w="6941" w:type="dxa"/>
            <w:shd w:val="clear" w:color="auto" w:fill="FFFFFF" w:themeFill="background1"/>
            <w:vAlign w:val="center"/>
          </w:tcPr>
          <w:p w14:paraId="26175E7D" w14:textId="34F25DB6" w:rsidR="000D07FB" w:rsidRPr="001D4AD2" w:rsidRDefault="00392692" w:rsidP="000E06B7">
            <w:pPr>
              <w:rPr>
                <w:rFonts w:ascii="Arial" w:hAnsi="Arial" w:cs="Arial"/>
              </w:rPr>
            </w:pPr>
            <w:r w:rsidRPr="001D4AD2">
              <w:rPr>
                <w:rFonts w:ascii="Arial" w:hAnsi="Arial" w:cs="Arial"/>
              </w:rPr>
              <w:t>£11-£20 per week</w:t>
            </w:r>
          </w:p>
        </w:tc>
        <w:tc>
          <w:tcPr>
            <w:tcW w:w="2126" w:type="dxa"/>
            <w:shd w:val="clear" w:color="auto" w:fill="FFFFFF" w:themeFill="background1"/>
            <w:vAlign w:val="center"/>
          </w:tcPr>
          <w:p w14:paraId="6990B75A" w14:textId="31C2D0D4" w:rsidR="000D07FB" w:rsidRPr="001D4AD2" w:rsidRDefault="009F21F2" w:rsidP="000E06B7">
            <w:pPr>
              <w:jc w:val="center"/>
              <w:rPr>
                <w:rFonts w:ascii="Arial" w:hAnsi="Arial" w:cs="Arial"/>
              </w:rPr>
            </w:pPr>
            <w:r w:rsidRPr="001D4AD2">
              <w:rPr>
                <w:rFonts w:ascii="Arial" w:hAnsi="Arial" w:cs="Arial"/>
              </w:rPr>
              <w:t>19.07</w:t>
            </w:r>
          </w:p>
        </w:tc>
      </w:tr>
      <w:tr w:rsidR="000D07FB" w:rsidRPr="001D4AD2" w14:paraId="3A2B0EA2" w14:textId="77777777" w:rsidTr="009C666D">
        <w:tc>
          <w:tcPr>
            <w:tcW w:w="6941" w:type="dxa"/>
            <w:shd w:val="clear" w:color="auto" w:fill="FFFFFF" w:themeFill="background1"/>
            <w:vAlign w:val="center"/>
          </w:tcPr>
          <w:p w14:paraId="21284FD0" w14:textId="1458B32D" w:rsidR="000D07FB" w:rsidRPr="001D4AD2" w:rsidRDefault="009F21F2" w:rsidP="000E06B7">
            <w:pPr>
              <w:rPr>
                <w:rFonts w:ascii="Arial" w:hAnsi="Arial" w:cs="Arial"/>
              </w:rPr>
            </w:pPr>
            <w:r w:rsidRPr="001D4AD2">
              <w:rPr>
                <w:rFonts w:ascii="Arial" w:hAnsi="Arial" w:cs="Arial"/>
              </w:rPr>
              <w:t>£21-£30 per week</w:t>
            </w:r>
          </w:p>
        </w:tc>
        <w:tc>
          <w:tcPr>
            <w:tcW w:w="2126" w:type="dxa"/>
            <w:shd w:val="clear" w:color="auto" w:fill="FFFFFF" w:themeFill="background1"/>
            <w:vAlign w:val="center"/>
          </w:tcPr>
          <w:p w14:paraId="228A9962" w14:textId="33D71DCD" w:rsidR="000D07FB" w:rsidRPr="001D4AD2" w:rsidRDefault="009F21F2" w:rsidP="000E06B7">
            <w:pPr>
              <w:jc w:val="center"/>
              <w:rPr>
                <w:rFonts w:ascii="Arial" w:hAnsi="Arial" w:cs="Arial"/>
              </w:rPr>
            </w:pPr>
            <w:r w:rsidRPr="001D4AD2">
              <w:rPr>
                <w:rFonts w:ascii="Arial" w:hAnsi="Arial" w:cs="Arial"/>
              </w:rPr>
              <w:t>19.53</w:t>
            </w:r>
          </w:p>
        </w:tc>
      </w:tr>
      <w:tr w:rsidR="000D07FB" w:rsidRPr="001D4AD2" w14:paraId="540A0106" w14:textId="77777777" w:rsidTr="009C666D">
        <w:tc>
          <w:tcPr>
            <w:tcW w:w="6941" w:type="dxa"/>
            <w:shd w:val="clear" w:color="auto" w:fill="FFFFFF" w:themeFill="background1"/>
            <w:vAlign w:val="center"/>
          </w:tcPr>
          <w:p w14:paraId="20DD2203" w14:textId="08F62E0A" w:rsidR="000D07FB" w:rsidRPr="001D4AD2" w:rsidRDefault="009F21F2" w:rsidP="000E06B7">
            <w:pPr>
              <w:rPr>
                <w:rFonts w:ascii="Arial" w:hAnsi="Arial" w:cs="Arial"/>
              </w:rPr>
            </w:pPr>
            <w:r w:rsidRPr="001D4AD2">
              <w:rPr>
                <w:rFonts w:ascii="Arial" w:hAnsi="Arial" w:cs="Arial"/>
              </w:rPr>
              <w:t>£31-£40 per week</w:t>
            </w:r>
          </w:p>
        </w:tc>
        <w:tc>
          <w:tcPr>
            <w:tcW w:w="2126" w:type="dxa"/>
            <w:shd w:val="clear" w:color="auto" w:fill="FFFFFF" w:themeFill="background1"/>
            <w:vAlign w:val="center"/>
          </w:tcPr>
          <w:p w14:paraId="5E6E99AA" w14:textId="2DF63B8D" w:rsidR="000D07FB" w:rsidRPr="001D4AD2" w:rsidRDefault="009F21F2" w:rsidP="000E06B7">
            <w:pPr>
              <w:jc w:val="center"/>
              <w:rPr>
                <w:rFonts w:ascii="Arial" w:hAnsi="Arial" w:cs="Arial"/>
              </w:rPr>
            </w:pPr>
            <w:r w:rsidRPr="001D4AD2">
              <w:rPr>
                <w:rFonts w:ascii="Arial" w:hAnsi="Arial" w:cs="Arial"/>
              </w:rPr>
              <w:t>10.23</w:t>
            </w:r>
          </w:p>
        </w:tc>
      </w:tr>
      <w:tr w:rsidR="009F21F2" w:rsidRPr="001D4AD2" w14:paraId="52CD8261" w14:textId="77777777" w:rsidTr="009C666D">
        <w:tc>
          <w:tcPr>
            <w:tcW w:w="6941" w:type="dxa"/>
            <w:shd w:val="clear" w:color="auto" w:fill="FFFFFF" w:themeFill="background1"/>
            <w:vAlign w:val="center"/>
          </w:tcPr>
          <w:p w14:paraId="22345DA0" w14:textId="6AE034C4" w:rsidR="009F21F2" w:rsidRPr="001D4AD2" w:rsidRDefault="009F21F2" w:rsidP="000E06B7">
            <w:pPr>
              <w:rPr>
                <w:rFonts w:ascii="Arial" w:hAnsi="Arial" w:cs="Arial"/>
              </w:rPr>
            </w:pPr>
            <w:r w:rsidRPr="001D4AD2">
              <w:rPr>
                <w:rFonts w:ascii="Arial" w:hAnsi="Arial" w:cs="Arial"/>
              </w:rPr>
              <w:t>£41-£50 per week</w:t>
            </w:r>
          </w:p>
        </w:tc>
        <w:tc>
          <w:tcPr>
            <w:tcW w:w="2126" w:type="dxa"/>
            <w:shd w:val="clear" w:color="auto" w:fill="FFFFFF" w:themeFill="background1"/>
            <w:vAlign w:val="center"/>
          </w:tcPr>
          <w:p w14:paraId="4DF889DB" w14:textId="598F743C" w:rsidR="009F21F2" w:rsidRPr="001D4AD2" w:rsidRDefault="003018BA" w:rsidP="000E06B7">
            <w:pPr>
              <w:jc w:val="center"/>
              <w:rPr>
                <w:rFonts w:ascii="Arial" w:hAnsi="Arial" w:cs="Arial"/>
              </w:rPr>
            </w:pPr>
            <w:r w:rsidRPr="001D4AD2">
              <w:rPr>
                <w:rFonts w:ascii="Arial" w:hAnsi="Arial" w:cs="Arial"/>
              </w:rPr>
              <w:t>14.42</w:t>
            </w:r>
          </w:p>
        </w:tc>
      </w:tr>
      <w:tr w:rsidR="003018BA" w:rsidRPr="001D4AD2" w14:paraId="7DDC0880" w14:textId="77777777" w:rsidTr="009C666D">
        <w:tc>
          <w:tcPr>
            <w:tcW w:w="6941" w:type="dxa"/>
            <w:shd w:val="clear" w:color="auto" w:fill="FFFFFF" w:themeFill="background1"/>
            <w:vAlign w:val="center"/>
          </w:tcPr>
          <w:p w14:paraId="2BB11757" w14:textId="18C620C6" w:rsidR="003018BA" w:rsidRPr="001D4AD2" w:rsidRDefault="003018BA" w:rsidP="000E06B7">
            <w:pPr>
              <w:rPr>
                <w:rFonts w:ascii="Arial" w:hAnsi="Arial" w:cs="Arial"/>
              </w:rPr>
            </w:pPr>
            <w:r w:rsidRPr="001D4AD2">
              <w:rPr>
                <w:rFonts w:ascii="Arial" w:hAnsi="Arial" w:cs="Arial"/>
              </w:rPr>
              <w:t>More than £50 per week</w:t>
            </w:r>
          </w:p>
        </w:tc>
        <w:tc>
          <w:tcPr>
            <w:tcW w:w="2126" w:type="dxa"/>
            <w:shd w:val="clear" w:color="auto" w:fill="FFFFFF" w:themeFill="background1"/>
            <w:vAlign w:val="center"/>
          </w:tcPr>
          <w:p w14:paraId="43D92E8F" w14:textId="0C407655" w:rsidR="003018BA" w:rsidRPr="001D4AD2" w:rsidRDefault="003018BA" w:rsidP="000E06B7">
            <w:pPr>
              <w:jc w:val="center"/>
              <w:rPr>
                <w:rFonts w:ascii="Arial" w:hAnsi="Arial" w:cs="Arial"/>
              </w:rPr>
            </w:pPr>
            <w:r w:rsidRPr="001D4AD2">
              <w:rPr>
                <w:rFonts w:ascii="Arial" w:hAnsi="Arial" w:cs="Arial"/>
              </w:rPr>
              <w:t>21.40</w:t>
            </w:r>
          </w:p>
        </w:tc>
      </w:tr>
      <w:tr w:rsidR="003018BA" w:rsidRPr="001D4AD2" w14:paraId="657D6A20" w14:textId="77777777" w:rsidTr="009C666D">
        <w:tc>
          <w:tcPr>
            <w:tcW w:w="6941" w:type="dxa"/>
            <w:shd w:val="clear" w:color="auto" w:fill="FFFFFF" w:themeFill="background1"/>
            <w:vAlign w:val="center"/>
          </w:tcPr>
          <w:p w14:paraId="4F70AEBA" w14:textId="71F45AF2" w:rsidR="003018BA" w:rsidRPr="001D4AD2" w:rsidRDefault="003018BA" w:rsidP="000E06B7">
            <w:pPr>
              <w:rPr>
                <w:rFonts w:ascii="Arial" w:hAnsi="Arial" w:cs="Arial"/>
              </w:rPr>
            </w:pPr>
            <w:r w:rsidRPr="001D4AD2">
              <w:rPr>
                <w:rFonts w:ascii="Arial" w:hAnsi="Arial" w:cs="Arial"/>
              </w:rPr>
              <w:t>Prefer not to say</w:t>
            </w:r>
          </w:p>
        </w:tc>
        <w:tc>
          <w:tcPr>
            <w:tcW w:w="2126" w:type="dxa"/>
            <w:shd w:val="clear" w:color="auto" w:fill="FFFFFF" w:themeFill="background1"/>
            <w:vAlign w:val="center"/>
          </w:tcPr>
          <w:p w14:paraId="30EBEA04" w14:textId="79BF4541" w:rsidR="003018BA" w:rsidRPr="001D4AD2" w:rsidRDefault="003018BA" w:rsidP="000E06B7">
            <w:pPr>
              <w:jc w:val="center"/>
              <w:rPr>
                <w:rFonts w:ascii="Arial" w:hAnsi="Arial" w:cs="Arial"/>
              </w:rPr>
            </w:pPr>
            <w:r w:rsidRPr="001D4AD2">
              <w:rPr>
                <w:rFonts w:ascii="Arial" w:hAnsi="Arial" w:cs="Arial"/>
              </w:rPr>
              <w:t>0.93</w:t>
            </w:r>
          </w:p>
        </w:tc>
      </w:tr>
    </w:tbl>
    <w:p w14:paraId="1C25A090" w14:textId="77777777" w:rsidR="00E1427D" w:rsidRPr="001D4AD2" w:rsidRDefault="00E1427D" w:rsidP="00052D1E">
      <w:pPr>
        <w:pStyle w:val="NoSpacing"/>
        <w:jc w:val="both"/>
        <w:rPr>
          <w:rFonts w:ascii="Arial" w:hAnsi="Arial" w:cs="Arial"/>
          <w:u w:val="single"/>
        </w:rPr>
      </w:pPr>
    </w:p>
    <w:p w14:paraId="5B45C972" w14:textId="48E082EB" w:rsidR="00420ED8" w:rsidRPr="001D4AD2" w:rsidRDefault="00420ED8" w:rsidP="00052D1E">
      <w:pPr>
        <w:pStyle w:val="NoSpacing"/>
        <w:jc w:val="both"/>
        <w:rPr>
          <w:rFonts w:ascii="Arial" w:hAnsi="Arial" w:cs="Arial"/>
          <w:u w:val="single"/>
        </w:rPr>
      </w:pPr>
      <w:r w:rsidRPr="001D4AD2">
        <w:rPr>
          <w:rFonts w:ascii="Arial" w:hAnsi="Arial" w:cs="Arial"/>
          <w:u w:val="single"/>
        </w:rPr>
        <w:t>Campus / Local Area Living Experience</w:t>
      </w:r>
    </w:p>
    <w:p w14:paraId="7EBC9A91" w14:textId="77777777" w:rsidR="003018BA" w:rsidRPr="001D4AD2" w:rsidRDefault="003018BA" w:rsidP="003018BA">
      <w:pPr>
        <w:pStyle w:val="NoSpacing"/>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3018BA" w:rsidRPr="001D4AD2" w14:paraId="41018A02" w14:textId="77777777" w:rsidTr="000E06B7">
        <w:tc>
          <w:tcPr>
            <w:tcW w:w="9016" w:type="dxa"/>
            <w:gridSpan w:val="5"/>
            <w:shd w:val="clear" w:color="auto" w:fill="D1D1D1" w:themeFill="background2" w:themeFillShade="E6"/>
          </w:tcPr>
          <w:p w14:paraId="248297AD" w14:textId="01D720CF" w:rsidR="003018BA" w:rsidRPr="001D4AD2" w:rsidRDefault="0088190D" w:rsidP="000E06B7">
            <w:pPr>
              <w:jc w:val="center"/>
              <w:rPr>
                <w:rFonts w:ascii="Arial" w:hAnsi="Arial" w:cs="Arial"/>
                <w:b/>
                <w:bCs/>
              </w:rPr>
            </w:pPr>
            <w:r w:rsidRPr="001D4AD2">
              <w:rPr>
                <w:rFonts w:ascii="Arial" w:hAnsi="Arial" w:cs="Arial"/>
                <w:b/>
                <w:bCs/>
              </w:rPr>
              <w:t>As a campus student, where do you live?</w:t>
            </w:r>
          </w:p>
        </w:tc>
      </w:tr>
      <w:tr w:rsidR="003018BA" w:rsidRPr="001D4AD2" w14:paraId="07E0BA9E" w14:textId="77777777" w:rsidTr="000E06B7">
        <w:tc>
          <w:tcPr>
            <w:tcW w:w="9016" w:type="dxa"/>
            <w:gridSpan w:val="5"/>
            <w:tcBorders>
              <w:right w:val="nil"/>
            </w:tcBorders>
            <w:shd w:val="clear" w:color="auto" w:fill="D1D1D1" w:themeFill="background2" w:themeFillShade="E6"/>
          </w:tcPr>
          <w:p w14:paraId="73185779" w14:textId="5018C154" w:rsidR="003018BA" w:rsidRPr="001D4AD2" w:rsidRDefault="003018BA"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respondents</w:t>
            </w:r>
            <w:r w:rsidRPr="001D4AD2">
              <w:rPr>
                <w:rFonts w:ascii="Arial" w:hAnsi="Arial" w:cs="Arial"/>
                <w:b/>
                <w:bCs/>
              </w:rPr>
              <w:t xml:space="preserve"> (</w:t>
            </w:r>
            <w:r w:rsidR="0088190D" w:rsidRPr="001D4AD2">
              <w:rPr>
                <w:rFonts w:ascii="Arial" w:hAnsi="Arial" w:cs="Arial"/>
                <w:b/>
                <w:bCs/>
              </w:rPr>
              <w:t>631</w:t>
            </w:r>
            <w:r w:rsidRPr="001D4AD2">
              <w:rPr>
                <w:rFonts w:ascii="Arial" w:hAnsi="Arial" w:cs="Arial"/>
                <w:b/>
                <w:bCs/>
              </w:rPr>
              <w:t xml:space="preserve"> responses)</w:t>
            </w:r>
          </w:p>
        </w:tc>
      </w:tr>
      <w:tr w:rsidR="0088190D" w:rsidRPr="001D4AD2" w14:paraId="023F218B" w14:textId="77777777" w:rsidTr="00D70249">
        <w:tc>
          <w:tcPr>
            <w:tcW w:w="1803" w:type="dxa"/>
            <w:shd w:val="clear" w:color="auto" w:fill="D1D1D1" w:themeFill="background2" w:themeFillShade="E6"/>
            <w:vAlign w:val="center"/>
          </w:tcPr>
          <w:p w14:paraId="5363E40A" w14:textId="622C8B01" w:rsidR="0088190D" w:rsidRPr="001D4AD2" w:rsidRDefault="00AE1836" w:rsidP="00D70249">
            <w:pPr>
              <w:jc w:val="center"/>
              <w:rPr>
                <w:rFonts w:ascii="Arial" w:hAnsi="Arial" w:cs="Arial"/>
                <w:b/>
                <w:bCs/>
              </w:rPr>
            </w:pPr>
            <w:r w:rsidRPr="001D4AD2">
              <w:rPr>
                <w:rFonts w:ascii="Arial" w:hAnsi="Arial" w:cs="Arial"/>
                <w:b/>
                <w:bCs/>
              </w:rPr>
              <w:t>In University Halls</w:t>
            </w:r>
          </w:p>
        </w:tc>
        <w:tc>
          <w:tcPr>
            <w:tcW w:w="1803" w:type="dxa"/>
            <w:shd w:val="clear" w:color="auto" w:fill="D1D1D1" w:themeFill="background2" w:themeFillShade="E6"/>
            <w:vAlign w:val="center"/>
          </w:tcPr>
          <w:p w14:paraId="3A3026A7" w14:textId="4B4BE226" w:rsidR="0088190D" w:rsidRPr="001D4AD2" w:rsidRDefault="00AE1836" w:rsidP="00D70249">
            <w:pPr>
              <w:jc w:val="center"/>
              <w:rPr>
                <w:rFonts w:ascii="Arial" w:hAnsi="Arial" w:cs="Arial"/>
                <w:b/>
                <w:bCs/>
              </w:rPr>
            </w:pPr>
            <w:r w:rsidRPr="001D4AD2">
              <w:rPr>
                <w:rFonts w:ascii="Arial" w:hAnsi="Arial" w:cs="Arial"/>
                <w:b/>
                <w:bCs/>
              </w:rPr>
              <w:t>Private Halls</w:t>
            </w:r>
          </w:p>
        </w:tc>
        <w:tc>
          <w:tcPr>
            <w:tcW w:w="1803" w:type="dxa"/>
            <w:shd w:val="clear" w:color="auto" w:fill="D1D1D1" w:themeFill="background2" w:themeFillShade="E6"/>
            <w:vAlign w:val="center"/>
          </w:tcPr>
          <w:p w14:paraId="6447B865" w14:textId="78A92913" w:rsidR="0088190D" w:rsidRPr="001D4AD2" w:rsidRDefault="00D70249" w:rsidP="00D70249">
            <w:pPr>
              <w:jc w:val="center"/>
              <w:rPr>
                <w:rFonts w:ascii="Arial" w:hAnsi="Arial" w:cs="Arial"/>
                <w:b/>
                <w:bCs/>
              </w:rPr>
            </w:pPr>
            <w:r w:rsidRPr="001D4AD2">
              <w:rPr>
                <w:rFonts w:ascii="Arial" w:hAnsi="Arial" w:cs="Arial"/>
                <w:b/>
                <w:bCs/>
              </w:rPr>
              <w:t>Private House Englefield</w:t>
            </w:r>
          </w:p>
        </w:tc>
        <w:tc>
          <w:tcPr>
            <w:tcW w:w="1803" w:type="dxa"/>
            <w:shd w:val="clear" w:color="auto" w:fill="D1D1D1" w:themeFill="background2" w:themeFillShade="E6"/>
            <w:vAlign w:val="center"/>
          </w:tcPr>
          <w:p w14:paraId="4A8CFEF2" w14:textId="77777777" w:rsidR="0088190D" w:rsidRPr="001D4AD2" w:rsidRDefault="00D70249" w:rsidP="00D70249">
            <w:pPr>
              <w:jc w:val="center"/>
              <w:rPr>
                <w:rFonts w:ascii="Arial" w:hAnsi="Arial" w:cs="Arial"/>
                <w:b/>
                <w:bCs/>
              </w:rPr>
            </w:pPr>
            <w:r w:rsidRPr="001D4AD2">
              <w:rPr>
                <w:rFonts w:ascii="Arial" w:hAnsi="Arial" w:cs="Arial"/>
                <w:b/>
                <w:bCs/>
              </w:rPr>
              <w:t>Private House</w:t>
            </w:r>
          </w:p>
          <w:p w14:paraId="2E79F1D4" w14:textId="70F3BF80" w:rsidR="00D70249" w:rsidRPr="001D4AD2" w:rsidRDefault="00D70249" w:rsidP="00D70249">
            <w:pPr>
              <w:jc w:val="center"/>
              <w:rPr>
                <w:rFonts w:ascii="Arial" w:hAnsi="Arial" w:cs="Arial"/>
                <w:b/>
                <w:bCs/>
              </w:rPr>
            </w:pPr>
            <w:r w:rsidRPr="001D4AD2">
              <w:rPr>
                <w:rFonts w:ascii="Arial" w:hAnsi="Arial" w:cs="Arial"/>
                <w:b/>
                <w:bCs/>
              </w:rPr>
              <w:t>Egham</w:t>
            </w:r>
          </w:p>
        </w:tc>
        <w:tc>
          <w:tcPr>
            <w:tcW w:w="1804" w:type="dxa"/>
            <w:tcBorders>
              <w:right w:val="nil"/>
            </w:tcBorders>
            <w:shd w:val="clear" w:color="auto" w:fill="D1D1D1" w:themeFill="background2" w:themeFillShade="E6"/>
            <w:vAlign w:val="center"/>
          </w:tcPr>
          <w:p w14:paraId="6C688EE7" w14:textId="222E8F91" w:rsidR="0088190D" w:rsidRPr="001D4AD2" w:rsidRDefault="00D70249" w:rsidP="00D70249">
            <w:pPr>
              <w:jc w:val="center"/>
              <w:rPr>
                <w:rFonts w:ascii="Arial" w:hAnsi="Arial" w:cs="Arial"/>
                <w:b/>
                <w:bCs/>
              </w:rPr>
            </w:pPr>
            <w:r w:rsidRPr="001D4AD2">
              <w:rPr>
                <w:rFonts w:ascii="Arial" w:hAnsi="Arial" w:cs="Arial"/>
                <w:b/>
                <w:bCs/>
              </w:rPr>
              <w:t>Other (please specify)</w:t>
            </w:r>
          </w:p>
        </w:tc>
      </w:tr>
      <w:tr w:rsidR="0088190D" w:rsidRPr="001D4AD2" w14:paraId="47824632" w14:textId="77777777" w:rsidTr="0088190D">
        <w:tc>
          <w:tcPr>
            <w:tcW w:w="1803" w:type="dxa"/>
            <w:vAlign w:val="center"/>
          </w:tcPr>
          <w:p w14:paraId="4AF67B15" w14:textId="47532493" w:rsidR="0088190D" w:rsidRPr="001D4AD2" w:rsidRDefault="00B2523F" w:rsidP="000E06B7">
            <w:pPr>
              <w:jc w:val="center"/>
              <w:rPr>
                <w:rFonts w:ascii="Arial" w:hAnsi="Arial" w:cs="Arial"/>
              </w:rPr>
            </w:pPr>
            <w:r>
              <w:rPr>
                <w:rFonts w:ascii="Arial" w:hAnsi="Arial" w:cs="Arial"/>
              </w:rPr>
              <w:t>46.75</w:t>
            </w:r>
          </w:p>
        </w:tc>
        <w:tc>
          <w:tcPr>
            <w:tcW w:w="1803" w:type="dxa"/>
            <w:vAlign w:val="center"/>
          </w:tcPr>
          <w:p w14:paraId="6CDCA733" w14:textId="0BEE6185" w:rsidR="0088190D" w:rsidRPr="001D4AD2" w:rsidRDefault="00B2523F" w:rsidP="000E06B7">
            <w:pPr>
              <w:jc w:val="center"/>
              <w:rPr>
                <w:rFonts w:ascii="Arial" w:hAnsi="Arial" w:cs="Arial"/>
              </w:rPr>
            </w:pPr>
            <w:r>
              <w:rPr>
                <w:rFonts w:ascii="Arial" w:hAnsi="Arial" w:cs="Arial"/>
              </w:rPr>
              <w:t>8.56</w:t>
            </w:r>
          </w:p>
        </w:tc>
        <w:tc>
          <w:tcPr>
            <w:tcW w:w="1803" w:type="dxa"/>
            <w:vAlign w:val="center"/>
          </w:tcPr>
          <w:p w14:paraId="680746D0" w14:textId="7198A29A" w:rsidR="0088190D" w:rsidRPr="001D4AD2" w:rsidRDefault="00B2523F" w:rsidP="000E06B7">
            <w:pPr>
              <w:jc w:val="center"/>
              <w:rPr>
                <w:rFonts w:ascii="Arial" w:hAnsi="Arial" w:cs="Arial"/>
              </w:rPr>
            </w:pPr>
            <w:r>
              <w:rPr>
                <w:rFonts w:ascii="Arial" w:hAnsi="Arial" w:cs="Arial"/>
              </w:rPr>
              <w:t>23.45</w:t>
            </w:r>
          </w:p>
        </w:tc>
        <w:tc>
          <w:tcPr>
            <w:tcW w:w="1803" w:type="dxa"/>
            <w:vAlign w:val="center"/>
          </w:tcPr>
          <w:p w14:paraId="7A3479FE" w14:textId="319151B0" w:rsidR="0088190D" w:rsidRPr="001D4AD2" w:rsidRDefault="00B2523F" w:rsidP="000E06B7">
            <w:pPr>
              <w:jc w:val="center"/>
              <w:rPr>
                <w:rFonts w:ascii="Arial" w:hAnsi="Arial" w:cs="Arial"/>
              </w:rPr>
            </w:pPr>
            <w:r>
              <w:rPr>
                <w:rFonts w:ascii="Arial" w:hAnsi="Arial" w:cs="Arial"/>
              </w:rPr>
              <w:t>20.44</w:t>
            </w:r>
          </w:p>
        </w:tc>
        <w:tc>
          <w:tcPr>
            <w:tcW w:w="1804" w:type="dxa"/>
          </w:tcPr>
          <w:p w14:paraId="07439A47" w14:textId="34C0C838" w:rsidR="0088190D" w:rsidRPr="001D4AD2" w:rsidRDefault="00B2523F" w:rsidP="000E06B7">
            <w:pPr>
              <w:jc w:val="center"/>
              <w:rPr>
                <w:rFonts w:ascii="Arial" w:hAnsi="Arial" w:cs="Arial"/>
              </w:rPr>
            </w:pPr>
            <w:r>
              <w:rPr>
                <w:rFonts w:ascii="Arial" w:hAnsi="Arial" w:cs="Arial"/>
              </w:rPr>
              <w:t>0.79</w:t>
            </w:r>
          </w:p>
        </w:tc>
      </w:tr>
    </w:tbl>
    <w:p w14:paraId="6BCBD30A" w14:textId="77777777" w:rsidR="003018BA" w:rsidRPr="001D4AD2" w:rsidRDefault="003018BA" w:rsidP="003018BA">
      <w:pPr>
        <w:pStyle w:val="NoSpacing"/>
        <w:jc w:val="both"/>
        <w:rPr>
          <w:rFonts w:ascii="Arial" w:hAnsi="Arial" w:cs="Arial"/>
        </w:rPr>
      </w:pPr>
      <w:r w:rsidRPr="001D4AD2">
        <w:rPr>
          <w:rFonts w:ascii="Arial" w:hAnsi="Arial" w:cs="Arial"/>
        </w:rPr>
        <w:t xml:space="preserve"> </w:t>
      </w:r>
    </w:p>
    <w:p w14:paraId="056C0F89" w14:textId="4B8A595A" w:rsidR="003018BA" w:rsidRDefault="00D70249" w:rsidP="003018BA">
      <w:pPr>
        <w:pStyle w:val="NoSpacing"/>
        <w:jc w:val="both"/>
        <w:rPr>
          <w:rFonts w:ascii="Arial" w:hAnsi="Arial" w:cs="Arial"/>
        </w:rPr>
      </w:pPr>
      <w:r w:rsidRPr="00A17BAA">
        <w:rPr>
          <w:rFonts w:ascii="Arial" w:hAnsi="Arial" w:cs="Arial"/>
        </w:rPr>
        <w:t>Five</w:t>
      </w:r>
      <w:r w:rsidR="003018BA" w:rsidRPr="00A17BAA">
        <w:rPr>
          <w:rFonts w:ascii="Arial" w:hAnsi="Arial" w:cs="Arial"/>
        </w:rPr>
        <w:t xml:space="preserve"> respondents answered, ‘Other (please specify)’ and their responses are shared below:</w:t>
      </w:r>
    </w:p>
    <w:p w14:paraId="29105974" w14:textId="246EE1C3" w:rsidR="00A17BAA" w:rsidRDefault="00A17BAA" w:rsidP="00A17BAA">
      <w:pPr>
        <w:pStyle w:val="NoSpacing"/>
        <w:numPr>
          <w:ilvl w:val="0"/>
          <w:numId w:val="26"/>
        </w:numPr>
        <w:jc w:val="both"/>
        <w:rPr>
          <w:rFonts w:ascii="Arial" w:hAnsi="Arial" w:cs="Arial"/>
        </w:rPr>
      </w:pPr>
      <w:r>
        <w:rPr>
          <w:rFonts w:ascii="Arial" w:hAnsi="Arial" w:cs="Arial"/>
        </w:rPr>
        <w:t>Year abroad x 2</w:t>
      </w:r>
    </w:p>
    <w:p w14:paraId="09451191" w14:textId="22E84348" w:rsidR="00A17BAA" w:rsidRDefault="00A17BAA" w:rsidP="00A17BAA">
      <w:pPr>
        <w:pStyle w:val="NoSpacing"/>
        <w:numPr>
          <w:ilvl w:val="0"/>
          <w:numId w:val="26"/>
        </w:numPr>
        <w:jc w:val="both"/>
        <w:rPr>
          <w:rFonts w:ascii="Arial" w:hAnsi="Arial" w:cs="Arial"/>
        </w:rPr>
      </w:pPr>
      <w:r>
        <w:rPr>
          <w:rFonts w:ascii="Arial" w:hAnsi="Arial" w:cs="Arial"/>
        </w:rPr>
        <w:t>Private house x 2</w:t>
      </w:r>
    </w:p>
    <w:p w14:paraId="5236ACAC" w14:textId="1F34408A" w:rsidR="00A17BAA" w:rsidRPr="001D4AD2" w:rsidRDefault="00A17BAA" w:rsidP="00A17BAA">
      <w:pPr>
        <w:pStyle w:val="NoSpacing"/>
        <w:numPr>
          <w:ilvl w:val="0"/>
          <w:numId w:val="26"/>
        </w:numPr>
        <w:jc w:val="both"/>
        <w:rPr>
          <w:rFonts w:ascii="Arial" w:hAnsi="Arial" w:cs="Arial"/>
        </w:rPr>
      </w:pPr>
      <w:r>
        <w:rPr>
          <w:rFonts w:ascii="Arial" w:hAnsi="Arial" w:cs="Arial"/>
        </w:rPr>
        <w:t>Private halls</w:t>
      </w:r>
    </w:p>
    <w:p w14:paraId="695E95E2" w14:textId="77777777" w:rsidR="003018BA" w:rsidRDefault="003018BA" w:rsidP="003018BA">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1838"/>
        <w:gridCol w:w="1435"/>
        <w:gridCol w:w="1436"/>
        <w:gridCol w:w="1435"/>
        <w:gridCol w:w="1436"/>
        <w:gridCol w:w="1436"/>
      </w:tblGrid>
      <w:tr w:rsidR="00112BAA" w:rsidRPr="001D4AD2" w14:paraId="22E8E315" w14:textId="77777777" w:rsidTr="00112BAA">
        <w:tc>
          <w:tcPr>
            <w:tcW w:w="9016" w:type="dxa"/>
            <w:gridSpan w:val="6"/>
            <w:shd w:val="clear" w:color="auto" w:fill="D1D1D1" w:themeFill="background2" w:themeFillShade="E6"/>
          </w:tcPr>
          <w:p w14:paraId="04C55F62" w14:textId="77777777" w:rsidR="00112BAA" w:rsidRPr="001D4AD2" w:rsidRDefault="00112BAA" w:rsidP="00EF0C2B">
            <w:pPr>
              <w:jc w:val="center"/>
              <w:rPr>
                <w:rFonts w:ascii="Arial" w:hAnsi="Arial" w:cs="Arial"/>
                <w:b/>
                <w:bCs/>
              </w:rPr>
            </w:pPr>
            <w:r w:rsidRPr="001D4AD2">
              <w:rPr>
                <w:rFonts w:ascii="Arial" w:hAnsi="Arial" w:cs="Arial"/>
                <w:b/>
                <w:bCs/>
              </w:rPr>
              <w:t>Who do you live with while studying at Royal Holloway?</w:t>
            </w:r>
          </w:p>
        </w:tc>
      </w:tr>
      <w:tr w:rsidR="00112BAA" w:rsidRPr="001D4AD2" w14:paraId="0708D1E2" w14:textId="77777777" w:rsidTr="00112BAA">
        <w:tc>
          <w:tcPr>
            <w:tcW w:w="1838" w:type="dxa"/>
            <w:vMerge w:val="restart"/>
            <w:shd w:val="clear" w:color="auto" w:fill="D1D1D1" w:themeFill="background2" w:themeFillShade="E6"/>
            <w:vAlign w:val="center"/>
          </w:tcPr>
          <w:p w14:paraId="5B5C641C" w14:textId="464E0316" w:rsidR="00112BAA" w:rsidRPr="001D4AD2" w:rsidRDefault="00112BAA" w:rsidP="00EF0C2B">
            <w:pPr>
              <w:jc w:val="center"/>
              <w:rPr>
                <w:rFonts w:ascii="Arial" w:hAnsi="Arial" w:cs="Arial"/>
                <w:b/>
                <w:bCs/>
              </w:rPr>
            </w:pPr>
            <w:r>
              <w:rPr>
                <w:rFonts w:ascii="Arial" w:hAnsi="Arial" w:cs="Arial"/>
                <w:b/>
                <w:bCs/>
              </w:rPr>
              <w:t>Nationality</w:t>
            </w:r>
          </w:p>
        </w:tc>
        <w:tc>
          <w:tcPr>
            <w:tcW w:w="7178" w:type="dxa"/>
            <w:gridSpan w:val="5"/>
            <w:shd w:val="clear" w:color="auto" w:fill="D1D1D1" w:themeFill="background2" w:themeFillShade="E6"/>
          </w:tcPr>
          <w:p w14:paraId="02796AF4" w14:textId="0BFF3F6F" w:rsidR="00112BAA" w:rsidRPr="001D4AD2" w:rsidRDefault="00112BAA" w:rsidP="00EF0C2B">
            <w:pPr>
              <w:jc w:val="center"/>
              <w:rPr>
                <w:rFonts w:ascii="Arial" w:hAnsi="Arial" w:cs="Arial"/>
                <w:b/>
                <w:bCs/>
              </w:rPr>
            </w:pPr>
            <w:r w:rsidRPr="001D4AD2">
              <w:rPr>
                <w:rFonts w:ascii="Arial" w:hAnsi="Arial" w:cs="Arial"/>
                <w:b/>
                <w:bCs/>
              </w:rPr>
              <w:t xml:space="preserve">% of </w:t>
            </w:r>
            <w:r w:rsidR="00F87346">
              <w:rPr>
                <w:rFonts w:ascii="Arial" w:hAnsi="Arial" w:cs="Arial"/>
                <w:b/>
                <w:bCs/>
              </w:rPr>
              <w:t xml:space="preserve">respondents by nationality </w:t>
            </w:r>
            <w:r w:rsidRPr="001D4AD2">
              <w:rPr>
                <w:rFonts w:ascii="Arial" w:hAnsi="Arial" w:cs="Arial"/>
                <w:b/>
                <w:bCs/>
              </w:rPr>
              <w:t>(215 responses)</w:t>
            </w:r>
          </w:p>
        </w:tc>
      </w:tr>
      <w:tr w:rsidR="00112BAA" w:rsidRPr="001D4AD2" w14:paraId="4CDF5CD7" w14:textId="77777777" w:rsidTr="00112BAA">
        <w:tc>
          <w:tcPr>
            <w:tcW w:w="1838" w:type="dxa"/>
            <w:vMerge/>
            <w:shd w:val="clear" w:color="auto" w:fill="D1D1D1" w:themeFill="background2" w:themeFillShade="E6"/>
          </w:tcPr>
          <w:p w14:paraId="78688A44" w14:textId="77777777" w:rsidR="00112BAA" w:rsidRPr="001D4AD2" w:rsidRDefault="00112BAA" w:rsidP="00EF0C2B">
            <w:pPr>
              <w:jc w:val="center"/>
              <w:rPr>
                <w:rFonts w:ascii="Arial" w:hAnsi="Arial" w:cs="Arial"/>
                <w:b/>
                <w:bCs/>
              </w:rPr>
            </w:pPr>
          </w:p>
        </w:tc>
        <w:tc>
          <w:tcPr>
            <w:tcW w:w="1435" w:type="dxa"/>
            <w:shd w:val="clear" w:color="auto" w:fill="D1D1D1" w:themeFill="background2" w:themeFillShade="E6"/>
            <w:vAlign w:val="center"/>
          </w:tcPr>
          <w:p w14:paraId="5D8D4841" w14:textId="77777777" w:rsidR="00112BAA" w:rsidRPr="001D4AD2" w:rsidRDefault="00112BAA" w:rsidP="00EF0C2B">
            <w:pPr>
              <w:jc w:val="center"/>
              <w:rPr>
                <w:rFonts w:ascii="Arial" w:hAnsi="Arial" w:cs="Arial"/>
                <w:b/>
                <w:bCs/>
              </w:rPr>
            </w:pPr>
            <w:r w:rsidRPr="001D4AD2">
              <w:rPr>
                <w:rFonts w:ascii="Arial" w:hAnsi="Arial" w:cs="Arial"/>
                <w:b/>
                <w:bCs/>
                <w:sz w:val="21"/>
                <w:szCs w:val="21"/>
              </w:rPr>
              <w:t>In University Halls</w:t>
            </w:r>
          </w:p>
        </w:tc>
        <w:tc>
          <w:tcPr>
            <w:tcW w:w="1436" w:type="dxa"/>
            <w:shd w:val="clear" w:color="auto" w:fill="D1D1D1" w:themeFill="background2" w:themeFillShade="E6"/>
            <w:vAlign w:val="center"/>
          </w:tcPr>
          <w:p w14:paraId="1019D662" w14:textId="77777777" w:rsidR="00112BAA" w:rsidRPr="001D4AD2" w:rsidRDefault="00112BAA" w:rsidP="00EF0C2B">
            <w:pPr>
              <w:jc w:val="center"/>
              <w:rPr>
                <w:rFonts w:ascii="Arial" w:hAnsi="Arial" w:cs="Arial"/>
                <w:b/>
                <w:bCs/>
              </w:rPr>
            </w:pPr>
            <w:r w:rsidRPr="001D4AD2">
              <w:rPr>
                <w:rFonts w:ascii="Arial" w:hAnsi="Arial" w:cs="Arial"/>
                <w:b/>
                <w:bCs/>
                <w:sz w:val="21"/>
                <w:szCs w:val="21"/>
              </w:rPr>
              <w:t>Private Halls</w:t>
            </w:r>
          </w:p>
        </w:tc>
        <w:tc>
          <w:tcPr>
            <w:tcW w:w="1435" w:type="dxa"/>
            <w:shd w:val="clear" w:color="auto" w:fill="D1D1D1" w:themeFill="background2" w:themeFillShade="E6"/>
            <w:vAlign w:val="center"/>
          </w:tcPr>
          <w:p w14:paraId="4A422F3D" w14:textId="77777777" w:rsidR="00112BAA" w:rsidRPr="001D4AD2" w:rsidRDefault="00112BAA" w:rsidP="00EF0C2B">
            <w:pPr>
              <w:jc w:val="center"/>
              <w:rPr>
                <w:rFonts w:ascii="Arial" w:hAnsi="Arial" w:cs="Arial"/>
                <w:b/>
                <w:bCs/>
              </w:rPr>
            </w:pPr>
            <w:r w:rsidRPr="001D4AD2">
              <w:rPr>
                <w:rFonts w:ascii="Arial" w:hAnsi="Arial" w:cs="Arial"/>
                <w:b/>
                <w:bCs/>
                <w:sz w:val="21"/>
                <w:szCs w:val="21"/>
              </w:rPr>
              <w:t>Private Englefield</w:t>
            </w:r>
          </w:p>
        </w:tc>
        <w:tc>
          <w:tcPr>
            <w:tcW w:w="1436" w:type="dxa"/>
            <w:shd w:val="clear" w:color="auto" w:fill="D1D1D1" w:themeFill="background2" w:themeFillShade="E6"/>
            <w:vAlign w:val="center"/>
          </w:tcPr>
          <w:p w14:paraId="681B157E" w14:textId="77777777" w:rsidR="00112BAA" w:rsidRPr="001D4AD2" w:rsidRDefault="00112BAA" w:rsidP="00EF0C2B">
            <w:pPr>
              <w:jc w:val="center"/>
              <w:rPr>
                <w:rFonts w:ascii="Arial" w:hAnsi="Arial" w:cs="Arial"/>
                <w:b/>
                <w:bCs/>
                <w:sz w:val="21"/>
                <w:szCs w:val="21"/>
              </w:rPr>
            </w:pPr>
            <w:r w:rsidRPr="001D4AD2">
              <w:rPr>
                <w:rFonts w:ascii="Arial" w:hAnsi="Arial" w:cs="Arial"/>
                <w:b/>
                <w:bCs/>
                <w:sz w:val="21"/>
                <w:szCs w:val="21"/>
              </w:rPr>
              <w:t xml:space="preserve">Private </w:t>
            </w:r>
          </w:p>
          <w:p w14:paraId="721476E9" w14:textId="77777777" w:rsidR="00112BAA" w:rsidRPr="001D4AD2" w:rsidRDefault="00112BAA" w:rsidP="00EF0C2B">
            <w:pPr>
              <w:jc w:val="center"/>
              <w:rPr>
                <w:rFonts w:ascii="Arial" w:hAnsi="Arial" w:cs="Arial"/>
                <w:b/>
                <w:bCs/>
              </w:rPr>
            </w:pPr>
            <w:r w:rsidRPr="001D4AD2">
              <w:rPr>
                <w:rFonts w:ascii="Arial" w:hAnsi="Arial" w:cs="Arial"/>
                <w:b/>
                <w:bCs/>
                <w:sz w:val="21"/>
                <w:szCs w:val="21"/>
              </w:rPr>
              <w:t>Egham</w:t>
            </w:r>
          </w:p>
        </w:tc>
        <w:tc>
          <w:tcPr>
            <w:tcW w:w="1436" w:type="dxa"/>
            <w:shd w:val="clear" w:color="auto" w:fill="D1D1D1" w:themeFill="background2" w:themeFillShade="E6"/>
            <w:vAlign w:val="center"/>
          </w:tcPr>
          <w:p w14:paraId="1622B751" w14:textId="77777777" w:rsidR="00112BAA" w:rsidRPr="001D4AD2" w:rsidRDefault="00112BAA" w:rsidP="00EF0C2B">
            <w:pPr>
              <w:jc w:val="center"/>
              <w:rPr>
                <w:rFonts w:ascii="Arial" w:hAnsi="Arial" w:cs="Arial"/>
                <w:b/>
                <w:bCs/>
              </w:rPr>
            </w:pPr>
            <w:r w:rsidRPr="001D4AD2">
              <w:rPr>
                <w:rFonts w:ascii="Arial" w:hAnsi="Arial" w:cs="Arial"/>
                <w:b/>
                <w:bCs/>
                <w:sz w:val="21"/>
                <w:szCs w:val="21"/>
              </w:rPr>
              <w:t xml:space="preserve">Other </w:t>
            </w:r>
          </w:p>
        </w:tc>
      </w:tr>
      <w:tr w:rsidR="00112BAA" w:rsidRPr="001D4AD2" w14:paraId="53F8CD21" w14:textId="77777777" w:rsidTr="00112BAA">
        <w:tc>
          <w:tcPr>
            <w:tcW w:w="1838" w:type="dxa"/>
          </w:tcPr>
          <w:p w14:paraId="2FF989B6" w14:textId="1FA51948" w:rsidR="00112BAA" w:rsidRPr="001D4AD2" w:rsidRDefault="00112BAA" w:rsidP="00EF0C2B">
            <w:pPr>
              <w:rPr>
                <w:rFonts w:ascii="Arial" w:hAnsi="Arial" w:cs="Arial"/>
              </w:rPr>
            </w:pPr>
            <w:r>
              <w:rPr>
                <w:rFonts w:ascii="Arial" w:hAnsi="Arial" w:cs="Arial"/>
              </w:rPr>
              <w:t>UK</w:t>
            </w:r>
          </w:p>
        </w:tc>
        <w:tc>
          <w:tcPr>
            <w:tcW w:w="1435" w:type="dxa"/>
            <w:vAlign w:val="center"/>
          </w:tcPr>
          <w:p w14:paraId="1324CA49" w14:textId="59C73DEB" w:rsidR="00112BAA" w:rsidRPr="001D4AD2" w:rsidRDefault="00FF0230" w:rsidP="00EF0C2B">
            <w:pPr>
              <w:jc w:val="center"/>
              <w:rPr>
                <w:rFonts w:ascii="Arial" w:hAnsi="Arial" w:cs="Arial"/>
              </w:rPr>
            </w:pPr>
            <w:r>
              <w:rPr>
                <w:rFonts w:ascii="Arial" w:hAnsi="Arial" w:cs="Arial"/>
              </w:rPr>
              <w:t>45.65</w:t>
            </w:r>
          </w:p>
        </w:tc>
        <w:tc>
          <w:tcPr>
            <w:tcW w:w="1436" w:type="dxa"/>
            <w:vAlign w:val="center"/>
          </w:tcPr>
          <w:p w14:paraId="05710AB8" w14:textId="37DFF37A" w:rsidR="00112BAA" w:rsidRPr="001D4AD2" w:rsidRDefault="0046176A" w:rsidP="00EF0C2B">
            <w:pPr>
              <w:jc w:val="center"/>
              <w:rPr>
                <w:rFonts w:ascii="Arial" w:hAnsi="Arial" w:cs="Arial"/>
              </w:rPr>
            </w:pPr>
            <w:r>
              <w:rPr>
                <w:rFonts w:ascii="Arial" w:hAnsi="Arial" w:cs="Arial"/>
              </w:rPr>
              <w:t>6.96</w:t>
            </w:r>
          </w:p>
        </w:tc>
        <w:tc>
          <w:tcPr>
            <w:tcW w:w="1435" w:type="dxa"/>
            <w:vAlign w:val="center"/>
          </w:tcPr>
          <w:p w14:paraId="5CB4F129" w14:textId="0D5D2E87" w:rsidR="00112BAA" w:rsidRPr="001D4AD2" w:rsidRDefault="0046176A" w:rsidP="00EF0C2B">
            <w:pPr>
              <w:jc w:val="center"/>
              <w:rPr>
                <w:rFonts w:ascii="Arial" w:hAnsi="Arial" w:cs="Arial"/>
              </w:rPr>
            </w:pPr>
            <w:r>
              <w:rPr>
                <w:rFonts w:ascii="Arial" w:hAnsi="Arial" w:cs="Arial"/>
              </w:rPr>
              <w:t>25.72</w:t>
            </w:r>
          </w:p>
        </w:tc>
        <w:tc>
          <w:tcPr>
            <w:tcW w:w="1436" w:type="dxa"/>
            <w:vAlign w:val="center"/>
          </w:tcPr>
          <w:p w14:paraId="24949434" w14:textId="25517CD1" w:rsidR="00112BAA" w:rsidRPr="001D4AD2" w:rsidRDefault="0046176A" w:rsidP="00EF0C2B">
            <w:pPr>
              <w:jc w:val="center"/>
              <w:rPr>
                <w:rFonts w:ascii="Arial" w:hAnsi="Arial" w:cs="Arial"/>
              </w:rPr>
            </w:pPr>
            <w:r>
              <w:rPr>
                <w:rFonts w:ascii="Arial" w:hAnsi="Arial" w:cs="Arial"/>
              </w:rPr>
              <w:t>21.08</w:t>
            </w:r>
          </w:p>
        </w:tc>
        <w:tc>
          <w:tcPr>
            <w:tcW w:w="1436" w:type="dxa"/>
            <w:vAlign w:val="center"/>
          </w:tcPr>
          <w:p w14:paraId="73064E5A" w14:textId="1F54AB34" w:rsidR="00112BAA" w:rsidRPr="001D4AD2" w:rsidRDefault="00A61ED4" w:rsidP="00EF0C2B">
            <w:pPr>
              <w:jc w:val="center"/>
              <w:rPr>
                <w:rFonts w:ascii="Arial" w:hAnsi="Arial" w:cs="Arial"/>
              </w:rPr>
            </w:pPr>
            <w:r>
              <w:rPr>
                <w:rFonts w:ascii="Arial" w:hAnsi="Arial" w:cs="Arial"/>
              </w:rPr>
              <w:t>0.58</w:t>
            </w:r>
          </w:p>
        </w:tc>
      </w:tr>
      <w:tr w:rsidR="00112BAA" w:rsidRPr="001D4AD2" w14:paraId="31E0F181" w14:textId="77777777" w:rsidTr="00112BAA">
        <w:tc>
          <w:tcPr>
            <w:tcW w:w="1838" w:type="dxa"/>
          </w:tcPr>
          <w:p w14:paraId="0AE23D57" w14:textId="19538EDA" w:rsidR="00112BAA" w:rsidRPr="001D4AD2" w:rsidRDefault="00112BAA" w:rsidP="00EF0C2B">
            <w:pPr>
              <w:rPr>
                <w:rFonts w:ascii="Arial" w:hAnsi="Arial" w:cs="Arial"/>
              </w:rPr>
            </w:pPr>
            <w:r>
              <w:rPr>
                <w:rFonts w:ascii="Arial" w:hAnsi="Arial" w:cs="Arial"/>
              </w:rPr>
              <w:t>International EU</w:t>
            </w:r>
          </w:p>
        </w:tc>
        <w:tc>
          <w:tcPr>
            <w:tcW w:w="1435" w:type="dxa"/>
            <w:vAlign w:val="center"/>
          </w:tcPr>
          <w:p w14:paraId="2457D79F" w14:textId="13CD66A9" w:rsidR="00112BAA" w:rsidRPr="001D4AD2" w:rsidRDefault="00A61ED4" w:rsidP="00EF0C2B">
            <w:pPr>
              <w:jc w:val="center"/>
              <w:rPr>
                <w:rFonts w:ascii="Arial" w:hAnsi="Arial" w:cs="Arial"/>
              </w:rPr>
            </w:pPr>
            <w:r>
              <w:rPr>
                <w:rFonts w:ascii="Arial" w:hAnsi="Arial" w:cs="Arial"/>
              </w:rPr>
              <w:t>42.86</w:t>
            </w:r>
          </w:p>
        </w:tc>
        <w:tc>
          <w:tcPr>
            <w:tcW w:w="1436" w:type="dxa"/>
            <w:vAlign w:val="center"/>
          </w:tcPr>
          <w:p w14:paraId="58F7BE42" w14:textId="7BB48E39" w:rsidR="00112BAA" w:rsidRPr="001D4AD2" w:rsidRDefault="00A61ED4" w:rsidP="00EF0C2B">
            <w:pPr>
              <w:jc w:val="center"/>
              <w:rPr>
                <w:rFonts w:ascii="Arial" w:hAnsi="Arial" w:cs="Arial"/>
              </w:rPr>
            </w:pPr>
            <w:r>
              <w:rPr>
                <w:rFonts w:ascii="Arial" w:hAnsi="Arial" w:cs="Arial"/>
              </w:rPr>
              <w:t>16.67</w:t>
            </w:r>
          </w:p>
        </w:tc>
        <w:tc>
          <w:tcPr>
            <w:tcW w:w="1435" w:type="dxa"/>
            <w:vAlign w:val="center"/>
          </w:tcPr>
          <w:p w14:paraId="334ADF77" w14:textId="55BFB905" w:rsidR="00112BAA" w:rsidRPr="001D4AD2" w:rsidRDefault="00BA6090" w:rsidP="00EF0C2B">
            <w:pPr>
              <w:jc w:val="center"/>
              <w:rPr>
                <w:rFonts w:ascii="Arial" w:hAnsi="Arial" w:cs="Arial"/>
              </w:rPr>
            </w:pPr>
            <w:r>
              <w:rPr>
                <w:rFonts w:ascii="Arial" w:hAnsi="Arial" w:cs="Arial"/>
              </w:rPr>
              <w:t>14.28</w:t>
            </w:r>
          </w:p>
        </w:tc>
        <w:tc>
          <w:tcPr>
            <w:tcW w:w="1436" w:type="dxa"/>
            <w:vAlign w:val="center"/>
          </w:tcPr>
          <w:p w14:paraId="5A6BAAE0" w14:textId="4DEB71FA" w:rsidR="00112BAA" w:rsidRPr="001D4AD2" w:rsidRDefault="00BA6090" w:rsidP="00EF0C2B">
            <w:pPr>
              <w:jc w:val="center"/>
              <w:rPr>
                <w:rFonts w:ascii="Arial" w:hAnsi="Arial" w:cs="Arial"/>
              </w:rPr>
            </w:pPr>
            <w:r>
              <w:rPr>
                <w:rFonts w:ascii="Arial" w:hAnsi="Arial" w:cs="Arial"/>
              </w:rPr>
              <w:t>23.81</w:t>
            </w:r>
          </w:p>
        </w:tc>
        <w:tc>
          <w:tcPr>
            <w:tcW w:w="1436" w:type="dxa"/>
            <w:vAlign w:val="center"/>
          </w:tcPr>
          <w:p w14:paraId="6F873AA0" w14:textId="71C39647" w:rsidR="00112BAA" w:rsidRPr="001D4AD2" w:rsidRDefault="00BA6090" w:rsidP="00EF0C2B">
            <w:pPr>
              <w:jc w:val="center"/>
              <w:rPr>
                <w:rFonts w:ascii="Arial" w:hAnsi="Arial" w:cs="Arial"/>
              </w:rPr>
            </w:pPr>
            <w:r>
              <w:rPr>
                <w:rFonts w:ascii="Arial" w:hAnsi="Arial" w:cs="Arial"/>
              </w:rPr>
              <w:t>2.38</w:t>
            </w:r>
          </w:p>
        </w:tc>
      </w:tr>
      <w:tr w:rsidR="00112BAA" w:rsidRPr="001D4AD2" w14:paraId="055D09FC" w14:textId="77777777" w:rsidTr="00112BAA">
        <w:tc>
          <w:tcPr>
            <w:tcW w:w="1838" w:type="dxa"/>
          </w:tcPr>
          <w:p w14:paraId="1D9DB290" w14:textId="7FA4EC3F" w:rsidR="00112BAA" w:rsidRPr="001D4AD2" w:rsidRDefault="00112BAA" w:rsidP="00EF0C2B">
            <w:pPr>
              <w:rPr>
                <w:rFonts w:ascii="Arial" w:hAnsi="Arial" w:cs="Arial"/>
              </w:rPr>
            </w:pPr>
            <w:r>
              <w:rPr>
                <w:rFonts w:ascii="Arial" w:hAnsi="Arial" w:cs="Arial"/>
              </w:rPr>
              <w:t>International outside EU</w:t>
            </w:r>
          </w:p>
        </w:tc>
        <w:tc>
          <w:tcPr>
            <w:tcW w:w="1435" w:type="dxa"/>
            <w:vAlign w:val="center"/>
          </w:tcPr>
          <w:p w14:paraId="45D809D7" w14:textId="623CE1C3" w:rsidR="00112BAA" w:rsidRPr="001D4AD2" w:rsidRDefault="007C62AB" w:rsidP="00EF0C2B">
            <w:pPr>
              <w:jc w:val="center"/>
              <w:rPr>
                <w:rFonts w:ascii="Arial" w:hAnsi="Arial" w:cs="Arial"/>
              </w:rPr>
            </w:pPr>
            <w:r>
              <w:rPr>
                <w:rFonts w:ascii="Arial" w:hAnsi="Arial" w:cs="Arial"/>
              </w:rPr>
              <w:t>56.94</w:t>
            </w:r>
          </w:p>
        </w:tc>
        <w:tc>
          <w:tcPr>
            <w:tcW w:w="1436" w:type="dxa"/>
            <w:vAlign w:val="center"/>
          </w:tcPr>
          <w:p w14:paraId="0BFE5A8B" w14:textId="3FEE8008" w:rsidR="00112BAA" w:rsidRPr="001D4AD2" w:rsidRDefault="00AD7A29" w:rsidP="00EF0C2B">
            <w:pPr>
              <w:jc w:val="center"/>
              <w:rPr>
                <w:rFonts w:ascii="Arial" w:hAnsi="Arial" w:cs="Arial"/>
              </w:rPr>
            </w:pPr>
            <w:r>
              <w:rPr>
                <w:rFonts w:ascii="Arial" w:hAnsi="Arial" w:cs="Arial"/>
              </w:rPr>
              <w:t>15.28</w:t>
            </w:r>
          </w:p>
        </w:tc>
        <w:tc>
          <w:tcPr>
            <w:tcW w:w="1435" w:type="dxa"/>
            <w:vAlign w:val="center"/>
          </w:tcPr>
          <w:p w14:paraId="37E44D61" w14:textId="31BD7516" w:rsidR="00112BAA" w:rsidRPr="001D4AD2" w:rsidRDefault="00AD7A29" w:rsidP="00EF0C2B">
            <w:pPr>
              <w:jc w:val="center"/>
              <w:rPr>
                <w:rFonts w:ascii="Arial" w:hAnsi="Arial" w:cs="Arial"/>
              </w:rPr>
            </w:pPr>
            <w:r>
              <w:rPr>
                <w:rFonts w:ascii="Arial" w:hAnsi="Arial" w:cs="Arial"/>
              </w:rPr>
              <w:t>12.50</w:t>
            </w:r>
          </w:p>
        </w:tc>
        <w:tc>
          <w:tcPr>
            <w:tcW w:w="1436" w:type="dxa"/>
            <w:vAlign w:val="center"/>
          </w:tcPr>
          <w:p w14:paraId="4C7955A2" w14:textId="37224DC6" w:rsidR="00112BAA" w:rsidRPr="001D4AD2" w:rsidRDefault="00AD7A29" w:rsidP="00EF0C2B">
            <w:pPr>
              <w:jc w:val="center"/>
              <w:rPr>
                <w:rFonts w:ascii="Arial" w:hAnsi="Arial" w:cs="Arial"/>
              </w:rPr>
            </w:pPr>
            <w:r>
              <w:rPr>
                <w:rFonts w:ascii="Arial" w:hAnsi="Arial" w:cs="Arial"/>
              </w:rPr>
              <w:t>13.89</w:t>
            </w:r>
          </w:p>
        </w:tc>
        <w:tc>
          <w:tcPr>
            <w:tcW w:w="1436" w:type="dxa"/>
            <w:vAlign w:val="center"/>
          </w:tcPr>
          <w:p w14:paraId="65D7080F" w14:textId="772A2BE2" w:rsidR="00112BAA" w:rsidRPr="001D4AD2" w:rsidRDefault="00AD7A29" w:rsidP="00EF0C2B">
            <w:pPr>
              <w:jc w:val="center"/>
              <w:rPr>
                <w:rFonts w:ascii="Arial" w:hAnsi="Arial" w:cs="Arial"/>
              </w:rPr>
            </w:pPr>
            <w:r>
              <w:rPr>
                <w:rFonts w:ascii="Arial" w:hAnsi="Arial" w:cs="Arial"/>
              </w:rPr>
              <w:t>1.39</w:t>
            </w:r>
          </w:p>
        </w:tc>
      </w:tr>
    </w:tbl>
    <w:p w14:paraId="6C4DEE8C" w14:textId="77777777" w:rsidR="00112BAA" w:rsidRPr="001D4AD2" w:rsidRDefault="00112BAA" w:rsidP="003018BA">
      <w:pPr>
        <w:pStyle w:val="NoSpacing"/>
        <w:jc w:val="both"/>
        <w:rPr>
          <w:rFonts w:ascii="Arial" w:hAnsi="Arial" w:cs="Arial"/>
        </w:rPr>
      </w:pPr>
    </w:p>
    <w:tbl>
      <w:tblPr>
        <w:tblStyle w:val="TableGrid"/>
        <w:tblW w:w="0" w:type="auto"/>
        <w:tblLook w:val="04A0" w:firstRow="1" w:lastRow="0" w:firstColumn="1" w:lastColumn="0" w:noHBand="0" w:noVBand="1"/>
      </w:tblPr>
      <w:tblGrid>
        <w:gridCol w:w="1430"/>
        <w:gridCol w:w="1517"/>
        <w:gridCol w:w="1517"/>
        <w:gridCol w:w="1517"/>
        <w:gridCol w:w="1517"/>
        <w:gridCol w:w="1518"/>
      </w:tblGrid>
      <w:tr w:rsidR="003018BA" w:rsidRPr="001D4AD2" w14:paraId="288B39B4" w14:textId="77777777" w:rsidTr="000E06B7">
        <w:tc>
          <w:tcPr>
            <w:tcW w:w="9016" w:type="dxa"/>
            <w:gridSpan w:val="6"/>
            <w:shd w:val="clear" w:color="auto" w:fill="D1D1D1" w:themeFill="background2" w:themeFillShade="E6"/>
          </w:tcPr>
          <w:p w14:paraId="6CA8F350" w14:textId="77777777" w:rsidR="003018BA" w:rsidRPr="001D4AD2" w:rsidRDefault="003018BA" w:rsidP="000E06B7">
            <w:pPr>
              <w:jc w:val="center"/>
              <w:rPr>
                <w:rFonts w:ascii="Arial" w:hAnsi="Arial" w:cs="Arial"/>
                <w:b/>
                <w:bCs/>
              </w:rPr>
            </w:pPr>
            <w:r w:rsidRPr="001D4AD2">
              <w:rPr>
                <w:rFonts w:ascii="Arial" w:hAnsi="Arial" w:cs="Arial"/>
                <w:b/>
                <w:bCs/>
              </w:rPr>
              <w:t>Who do you live with while studying at Royal Holloway?</w:t>
            </w:r>
          </w:p>
        </w:tc>
      </w:tr>
      <w:tr w:rsidR="003018BA" w:rsidRPr="001D4AD2" w14:paraId="6DCB581E" w14:textId="77777777" w:rsidTr="000E06B7">
        <w:tc>
          <w:tcPr>
            <w:tcW w:w="1430" w:type="dxa"/>
            <w:vMerge w:val="restart"/>
            <w:shd w:val="clear" w:color="auto" w:fill="D1D1D1" w:themeFill="background2" w:themeFillShade="E6"/>
            <w:vAlign w:val="center"/>
          </w:tcPr>
          <w:p w14:paraId="003168C4" w14:textId="77777777" w:rsidR="003018BA" w:rsidRPr="001D4AD2" w:rsidRDefault="003018BA" w:rsidP="000E06B7">
            <w:pPr>
              <w:jc w:val="center"/>
              <w:rPr>
                <w:rFonts w:ascii="Arial" w:hAnsi="Arial" w:cs="Arial"/>
                <w:b/>
                <w:bCs/>
              </w:rPr>
            </w:pPr>
            <w:r w:rsidRPr="001D4AD2">
              <w:rPr>
                <w:rFonts w:ascii="Arial" w:hAnsi="Arial" w:cs="Arial"/>
                <w:b/>
                <w:bCs/>
              </w:rPr>
              <w:t>Year Group</w:t>
            </w:r>
          </w:p>
        </w:tc>
        <w:tc>
          <w:tcPr>
            <w:tcW w:w="7586" w:type="dxa"/>
            <w:gridSpan w:val="5"/>
            <w:shd w:val="clear" w:color="auto" w:fill="D1D1D1" w:themeFill="background2" w:themeFillShade="E6"/>
          </w:tcPr>
          <w:p w14:paraId="028CC76D" w14:textId="64C1DE6D" w:rsidR="003018BA" w:rsidRPr="001D4AD2" w:rsidRDefault="003018BA" w:rsidP="000E06B7">
            <w:pPr>
              <w:jc w:val="center"/>
              <w:rPr>
                <w:rFonts w:ascii="Arial" w:hAnsi="Arial" w:cs="Arial"/>
                <w:b/>
                <w:bCs/>
              </w:rPr>
            </w:pPr>
            <w:r w:rsidRPr="001D4AD2">
              <w:rPr>
                <w:rFonts w:ascii="Arial" w:hAnsi="Arial" w:cs="Arial"/>
                <w:b/>
                <w:bCs/>
              </w:rPr>
              <w:t xml:space="preserve">% of </w:t>
            </w:r>
            <w:r w:rsidR="00F87346">
              <w:rPr>
                <w:rFonts w:ascii="Arial" w:hAnsi="Arial" w:cs="Arial"/>
                <w:b/>
                <w:bCs/>
              </w:rPr>
              <w:t>respondents by year group</w:t>
            </w:r>
            <w:r w:rsidRPr="001D4AD2">
              <w:rPr>
                <w:rFonts w:ascii="Arial" w:hAnsi="Arial" w:cs="Arial"/>
                <w:b/>
                <w:bCs/>
              </w:rPr>
              <w:t xml:space="preserve"> (215 responses)</w:t>
            </w:r>
          </w:p>
        </w:tc>
      </w:tr>
      <w:tr w:rsidR="00D70249" w:rsidRPr="001D4AD2" w14:paraId="57053DAF" w14:textId="77777777" w:rsidTr="0088190D">
        <w:tc>
          <w:tcPr>
            <w:tcW w:w="1430" w:type="dxa"/>
            <w:vMerge/>
            <w:shd w:val="clear" w:color="auto" w:fill="D1D1D1" w:themeFill="background2" w:themeFillShade="E6"/>
          </w:tcPr>
          <w:p w14:paraId="2D0075F7" w14:textId="77777777" w:rsidR="00D70249" w:rsidRPr="001D4AD2" w:rsidRDefault="00D70249" w:rsidP="00D70249">
            <w:pPr>
              <w:jc w:val="center"/>
              <w:rPr>
                <w:rFonts w:ascii="Arial" w:hAnsi="Arial" w:cs="Arial"/>
                <w:b/>
                <w:bCs/>
              </w:rPr>
            </w:pPr>
          </w:p>
        </w:tc>
        <w:tc>
          <w:tcPr>
            <w:tcW w:w="1517" w:type="dxa"/>
            <w:shd w:val="clear" w:color="auto" w:fill="D1D1D1" w:themeFill="background2" w:themeFillShade="E6"/>
            <w:vAlign w:val="center"/>
          </w:tcPr>
          <w:p w14:paraId="05BA611F" w14:textId="33FC118C" w:rsidR="00D70249" w:rsidRPr="001D4AD2" w:rsidRDefault="00D70249" w:rsidP="00D70249">
            <w:pPr>
              <w:jc w:val="center"/>
              <w:rPr>
                <w:rFonts w:ascii="Arial" w:hAnsi="Arial" w:cs="Arial"/>
                <w:b/>
                <w:bCs/>
              </w:rPr>
            </w:pPr>
            <w:r w:rsidRPr="001D4AD2">
              <w:rPr>
                <w:rFonts w:ascii="Arial" w:hAnsi="Arial" w:cs="Arial"/>
                <w:b/>
                <w:bCs/>
                <w:sz w:val="21"/>
                <w:szCs w:val="21"/>
              </w:rPr>
              <w:t>In University Halls</w:t>
            </w:r>
          </w:p>
        </w:tc>
        <w:tc>
          <w:tcPr>
            <w:tcW w:w="1517" w:type="dxa"/>
            <w:shd w:val="clear" w:color="auto" w:fill="D1D1D1" w:themeFill="background2" w:themeFillShade="E6"/>
            <w:vAlign w:val="center"/>
          </w:tcPr>
          <w:p w14:paraId="5A2C9450" w14:textId="146B812F" w:rsidR="00D70249" w:rsidRPr="001D4AD2" w:rsidRDefault="00D70249" w:rsidP="00D70249">
            <w:pPr>
              <w:jc w:val="center"/>
              <w:rPr>
                <w:rFonts w:ascii="Arial" w:hAnsi="Arial" w:cs="Arial"/>
                <w:b/>
                <w:bCs/>
              </w:rPr>
            </w:pPr>
            <w:r w:rsidRPr="001D4AD2">
              <w:rPr>
                <w:rFonts w:ascii="Arial" w:hAnsi="Arial" w:cs="Arial"/>
                <w:b/>
                <w:bCs/>
                <w:sz w:val="21"/>
                <w:szCs w:val="21"/>
              </w:rPr>
              <w:t>Private Halls</w:t>
            </w:r>
          </w:p>
        </w:tc>
        <w:tc>
          <w:tcPr>
            <w:tcW w:w="1517" w:type="dxa"/>
            <w:shd w:val="clear" w:color="auto" w:fill="D1D1D1" w:themeFill="background2" w:themeFillShade="E6"/>
            <w:vAlign w:val="center"/>
          </w:tcPr>
          <w:p w14:paraId="7B42A7C9" w14:textId="085D5CE9" w:rsidR="00D70249" w:rsidRPr="001D4AD2" w:rsidRDefault="00D70249" w:rsidP="00D70249">
            <w:pPr>
              <w:jc w:val="center"/>
              <w:rPr>
                <w:rFonts w:ascii="Arial" w:hAnsi="Arial" w:cs="Arial"/>
                <w:b/>
                <w:bCs/>
              </w:rPr>
            </w:pPr>
            <w:r w:rsidRPr="001D4AD2">
              <w:rPr>
                <w:rFonts w:ascii="Arial" w:hAnsi="Arial" w:cs="Arial"/>
                <w:b/>
                <w:bCs/>
                <w:sz w:val="21"/>
                <w:szCs w:val="21"/>
              </w:rPr>
              <w:t>Private Englefield</w:t>
            </w:r>
          </w:p>
        </w:tc>
        <w:tc>
          <w:tcPr>
            <w:tcW w:w="1517" w:type="dxa"/>
            <w:shd w:val="clear" w:color="auto" w:fill="D1D1D1" w:themeFill="background2" w:themeFillShade="E6"/>
            <w:vAlign w:val="center"/>
          </w:tcPr>
          <w:p w14:paraId="30920759" w14:textId="77777777" w:rsidR="00D70249" w:rsidRPr="001D4AD2" w:rsidRDefault="00D70249" w:rsidP="00D70249">
            <w:pPr>
              <w:jc w:val="center"/>
              <w:rPr>
                <w:rFonts w:ascii="Arial" w:hAnsi="Arial" w:cs="Arial"/>
                <w:b/>
                <w:bCs/>
                <w:sz w:val="21"/>
                <w:szCs w:val="21"/>
              </w:rPr>
            </w:pPr>
            <w:r w:rsidRPr="001D4AD2">
              <w:rPr>
                <w:rFonts w:ascii="Arial" w:hAnsi="Arial" w:cs="Arial"/>
                <w:b/>
                <w:bCs/>
                <w:sz w:val="21"/>
                <w:szCs w:val="21"/>
              </w:rPr>
              <w:t xml:space="preserve">Private </w:t>
            </w:r>
          </w:p>
          <w:p w14:paraId="472BCB58" w14:textId="6D30A358" w:rsidR="00D70249" w:rsidRPr="001D4AD2" w:rsidRDefault="00D70249" w:rsidP="00D70249">
            <w:pPr>
              <w:jc w:val="center"/>
              <w:rPr>
                <w:rFonts w:ascii="Arial" w:hAnsi="Arial" w:cs="Arial"/>
                <w:b/>
                <w:bCs/>
              </w:rPr>
            </w:pPr>
            <w:r w:rsidRPr="001D4AD2">
              <w:rPr>
                <w:rFonts w:ascii="Arial" w:hAnsi="Arial" w:cs="Arial"/>
                <w:b/>
                <w:bCs/>
                <w:sz w:val="21"/>
                <w:szCs w:val="21"/>
              </w:rPr>
              <w:t>Egham</w:t>
            </w:r>
          </w:p>
        </w:tc>
        <w:tc>
          <w:tcPr>
            <w:tcW w:w="1518" w:type="dxa"/>
            <w:shd w:val="clear" w:color="auto" w:fill="D1D1D1" w:themeFill="background2" w:themeFillShade="E6"/>
            <w:vAlign w:val="center"/>
          </w:tcPr>
          <w:p w14:paraId="7F2F5CBA" w14:textId="135CB161" w:rsidR="00D70249" w:rsidRPr="001D4AD2" w:rsidRDefault="00D70249" w:rsidP="00D70249">
            <w:pPr>
              <w:jc w:val="center"/>
              <w:rPr>
                <w:rFonts w:ascii="Arial" w:hAnsi="Arial" w:cs="Arial"/>
                <w:b/>
                <w:bCs/>
              </w:rPr>
            </w:pPr>
            <w:r w:rsidRPr="001D4AD2">
              <w:rPr>
                <w:rFonts w:ascii="Arial" w:hAnsi="Arial" w:cs="Arial"/>
                <w:b/>
                <w:bCs/>
                <w:sz w:val="21"/>
                <w:szCs w:val="21"/>
              </w:rPr>
              <w:t xml:space="preserve">Other </w:t>
            </w:r>
          </w:p>
        </w:tc>
      </w:tr>
      <w:tr w:rsidR="00D70249" w:rsidRPr="001D4AD2" w14:paraId="73B51456" w14:textId="77777777" w:rsidTr="0088190D">
        <w:tc>
          <w:tcPr>
            <w:tcW w:w="1430" w:type="dxa"/>
          </w:tcPr>
          <w:p w14:paraId="7F1C54FC" w14:textId="77777777" w:rsidR="00D70249" w:rsidRPr="001D4AD2" w:rsidRDefault="00D70249" w:rsidP="00D70249">
            <w:pPr>
              <w:rPr>
                <w:rFonts w:ascii="Arial" w:hAnsi="Arial" w:cs="Arial"/>
              </w:rPr>
            </w:pPr>
            <w:r w:rsidRPr="001D4AD2">
              <w:rPr>
                <w:rFonts w:ascii="Arial" w:hAnsi="Arial" w:cs="Arial"/>
              </w:rPr>
              <w:t>Foundation</w:t>
            </w:r>
          </w:p>
        </w:tc>
        <w:tc>
          <w:tcPr>
            <w:tcW w:w="1517" w:type="dxa"/>
            <w:vAlign w:val="center"/>
          </w:tcPr>
          <w:p w14:paraId="7CF555C2" w14:textId="5C35D8E5" w:rsidR="00D70249" w:rsidRPr="001D4AD2" w:rsidRDefault="00490AA5" w:rsidP="00D70249">
            <w:pPr>
              <w:jc w:val="center"/>
              <w:rPr>
                <w:rFonts w:ascii="Arial" w:hAnsi="Arial" w:cs="Arial"/>
              </w:rPr>
            </w:pPr>
            <w:r>
              <w:rPr>
                <w:rFonts w:ascii="Arial" w:hAnsi="Arial" w:cs="Arial"/>
              </w:rPr>
              <w:t>94.44</w:t>
            </w:r>
          </w:p>
        </w:tc>
        <w:tc>
          <w:tcPr>
            <w:tcW w:w="1517" w:type="dxa"/>
            <w:vAlign w:val="center"/>
          </w:tcPr>
          <w:p w14:paraId="6AE7EA63" w14:textId="4520E299" w:rsidR="00D70249" w:rsidRPr="001D4AD2" w:rsidRDefault="00E46CCB" w:rsidP="00D70249">
            <w:pPr>
              <w:jc w:val="center"/>
              <w:rPr>
                <w:rFonts w:ascii="Arial" w:hAnsi="Arial" w:cs="Arial"/>
              </w:rPr>
            </w:pPr>
            <w:r>
              <w:rPr>
                <w:rFonts w:ascii="Arial" w:hAnsi="Arial" w:cs="Arial"/>
              </w:rPr>
              <w:t>5.56</w:t>
            </w:r>
          </w:p>
        </w:tc>
        <w:tc>
          <w:tcPr>
            <w:tcW w:w="1517" w:type="dxa"/>
            <w:vAlign w:val="center"/>
          </w:tcPr>
          <w:p w14:paraId="5E17BBFE" w14:textId="19A1E16C" w:rsidR="00D70249" w:rsidRPr="001D4AD2" w:rsidRDefault="00E46CCB" w:rsidP="00D70249">
            <w:pPr>
              <w:jc w:val="center"/>
              <w:rPr>
                <w:rFonts w:ascii="Arial" w:hAnsi="Arial" w:cs="Arial"/>
              </w:rPr>
            </w:pPr>
            <w:r>
              <w:rPr>
                <w:rFonts w:ascii="Arial" w:hAnsi="Arial" w:cs="Arial"/>
              </w:rPr>
              <w:t>-</w:t>
            </w:r>
          </w:p>
        </w:tc>
        <w:tc>
          <w:tcPr>
            <w:tcW w:w="1517" w:type="dxa"/>
            <w:vAlign w:val="center"/>
          </w:tcPr>
          <w:p w14:paraId="4F93EBFE" w14:textId="7251BDE7" w:rsidR="00D70249" w:rsidRPr="001D4AD2" w:rsidRDefault="00E46CCB" w:rsidP="00D70249">
            <w:pPr>
              <w:jc w:val="center"/>
              <w:rPr>
                <w:rFonts w:ascii="Arial" w:hAnsi="Arial" w:cs="Arial"/>
              </w:rPr>
            </w:pPr>
            <w:r>
              <w:rPr>
                <w:rFonts w:ascii="Arial" w:hAnsi="Arial" w:cs="Arial"/>
              </w:rPr>
              <w:t>-</w:t>
            </w:r>
          </w:p>
        </w:tc>
        <w:tc>
          <w:tcPr>
            <w:tcW w:w="1518" w:type="dxa"/>
            <w:vAlign w:val="center"/>
          </w:tcPr>
          <w:p w14:paraId="1327AA18" w14:textId="44EF46AC" w:rsidR="00D70249" w:rsidRPr="001D4AD2" w:rsidRDefault="00E46CCB" w:rsidP="00D70249">
            <w:pPr>
              <w:jc w:val="center"/>
              <w:rPr>
                <w:rFonts w:ascii="Arial" w:hAnsi="Arial" w:cs="Arial"/>
              </w:rPr>
            </w:pPr>
            <w:r>
              <w:rPr>
                <w:rFonts w:ascii="Arial" w:hAnsi="Arial" w:cs="Arial"/>
              </w:rPr>
              <w:t>-</w:t>
            </w:r>
          </w:p>
        </w:tc>
      </w:tr>
      <w:tr w:rsidR="00D70249" w:rsidRPr="001D4AD2" w14:paraId="42095D2A" w14:textId="77777777" w:rsidTr="0088190D">
        <w:tc>
          <w:tcPr>
            <w:tcW w:w="1430" w:type="dxa"/>
          </w:tcPr>
          <w:p w14:paraId="04DA1B3C" w14:textId="77777777" w:rsidR="00D70249" w:rsidRPr="001D4AD2" w:rsidRDefault="00D70249" w:rsidP="00D70249">
            <w:pPr>
              <w:rPr>
                <w:rFonts w:ascii="Arial" w:hAnsi="Arial" w:cs="Arial"/>
              </w:rPr>
            </w:pPr>
            <w:r w:rsidRPr="001D4AD2">
              <w:rPr>
                <w:rFonts w:ascii="Arial" w:hAnsi="Arial" w:cs="Arial"/>
              </w:rPr>
              <w:t>UG Year 1</w:t>
            </w:r>
          </w:p>
        </w:tc>
        <w:tc>
          <w:tcPr>
            <w:tcW w:w="1517" w:type="dxa"/>
            <w:vAlign w:val="center"/>
          </w:tcPr>
          <w:p w14:paraId="3E53872B" w14:textId="658F5A7F" w:rsidR="00D70249" w:rsidRPr="001D4AD2" w:rsidRDefault="005A6438" w:rsidP="00D70249">
            <w:pPr>
              <w:jc w:val="center"/>
              <w:rPr>
                <w:rFonts w:ascii="Arial" w:hAnsi="Arial" w:cs="Arial"/>
              </w:rPr>
            </w:pPr>
            <w:r>
              <w:rPr>
                <w:rFonts w:ascii="Arial" w:hAnsi="Arial" w:cs="Arial"/>
              </w:rPr>
              <w:t>90.94</w:t>
            </w:r>
          </w:p>
        </w:tc>
        <w:tc>
          <w:tcPr>
            <w:tcW w:w="1517" w:type="dxa"/>
            <w:vAlign w:val="center"/>
          </w:tcPr>
          <w:p w14:paraId="25754335" w14:textId="275931DF" w:rsidR="00D70249" w:rsidRPr="001D4AD2" w:rsidRDefault="00C21542" w:rsidP="00D70249">
            <w:pPr>
              <w:jc w:val="center"/>
              <w:rPr>
                <w:rFonts w:ascii="Arial" w:hAnsi="Arial" w:cs="Arial"/>
              </w:rPr>
            </w:pPr>
            <w:r>
              <w:rPr>
                <w:rFonts w:ascii="Arial" w:hAnsi="Arial" w:cs="Arial"/>
              </w:rPr>
              <w:t>2.36</w:t>
            </w:r>
          </w:p>
        </w:tc>
        <w:tc>
          <w:tcPr>
            <w:tcW w:w="1517" w:type="dxa"/>
            <w:vAlign w:val="center"/>
          </w:tcPr>
          <w:p w14:paraId="1E9FFFC7" w14:textId="09610528" w:rsidR="00D70249" w:rsidRPr="001D4AD2" w:rsidRDefault="00C21542" w:rsidP="00D70249">
            <w:pPr>
              <w:jc w:val="center"/>
              <w:rPr>
                <w:rFonts w:ascii="Arial" w:hAnsi="Arial" w:cs="Arial"/>
              </w:rPr>
            </w:pPr>
            <w:r>
              <w:rPr>
                <w:rFonts w:ascii="Arial" w:hAnsi="Arial" w:cs="Arial"/>
              </w:rPr>
              <w:t>3.15</w:t>
            </w:r>
          </w:p>
        </w:tc>
        <w:tc>
          <w:tcPr>
            <w:tcW w:w="1517" w:type="dxa"/>
            <w:vAlign w:val="center"/>
          </w:tcPr>
          <w:p w14:paraId="7B243F9E" w14:textId="578416A8" w:rsidR="00D70249" w:rsidRPr="001D4AD2" w:rsidRDefault="00C21542" w:rsidP="00D70249">
            <w:pPr>
              <w:jc w:val="center"/>
              <w:rPr>
                <w:rFonts w:ascii="Arial" w:hAnsi="Arial" w:cs="Arial"/>
              </w:rPr>
            </w:pPr>
            <w:r>
              <w:rPr>
                <w:rFonts w:ascii="Arial" w:hAnsi="Arial" w:cs="Arial"/>
              </w:rPr>
              <w:t>3.15</w:t>
            </w:r>
          </w:p>
        </w:tc>
        <w:tc>
          <w:tcPr>
            <w:tcW w:w="1518" w:type="dxa"/>
            <w:vAlign w:val="center"/>
          </w:tcPr>
          <w:p w14:paraId="5D312946" w14:textId="530AEAF1" w:rsidR="00D70249" w:rsidRPr="001D4AD2" w:rsidRDefault="00C21542" w:rsidP="00D70249">
            <w:pPr>
              <w:jc w:val="center"/>
              <w:rPr>
                <w:rFonts w:ascii="Arial" w:hAnsi="Arial" w:cs="Arial"/>
              </w:rPr>
            </w:pPr>
            <w:r>
              <w:rPr>
                <w:rFonts w:ascii="Arial" w:hAnsi="Arial" w:cs="Arial"/>
              </w:rPr>
              <w:t>0.39</w:t>
            </w:r>
          </w:p>
        </w:tc>
      </w:tr>
      <w:tr w:rsidR="00D70249" w:rsidRPr="001D4AD2" w14:paraId="5DA2AC4E" w14:textId="77777777" w:rsidTr="0088190D">
        <w:tc>
          <w:tcPr>
            <w:tcW w:w="1430" w:type="dxa"/>
          </w:tcPr>
          <w:p w14:paraId="7C47DBF6" w14:textId="77777777" w:rsidR="00D70249" w:rsidRPr="001D4AD2" w:rsidRDefault="00D70249" w:rsidP="00D70249">
            <w:pPr>
              <w:rPr>
                <w:rFonts w:ascii="Arial" w:hAnsi="Arial" w:cs="Arial"/>
              </w:rPr>
            </w:pPr>
            <w:r w:rsidRPr="001D4AD2">
              <w:rPr>
                <w:rFonts w:ascii="Arial" w:hAnsi="Arial" w:cs="Arial"/>
              </w:rPr>
              <w:t>UG Year 2</w:t>
            </w:r>
          </w:p>
        </w:tc>
        <w:tc>
          <w:tcPr>
            <w:tcW w:w="1517" w:type="dxa"/>
            <w:vAlign w:val="center"/>
          </w:tcPr>
          <w:p w14:paraId="6BCE660C" w14:textId="313B1B6F" w:rsidR="00D70249" w:rsidRPr="001D4AD2" w:rsidRDefault="0054567F" w:rsidP="00D70249">
            <w:pPr>
              <w:jc w:val="center"/>
              <w:rPr>
                <w:rFonts w:ascii="Arial" w:hAnsi="Arial" w:cs="Arial"/>
              </w:rPr>
            </w:pPr>
            <w:r>
              <w:rPr>
                <w:rFonts w:ascii="Arial" w:hAnsi="Arial" w:cs="Arial"/>
              </w:rPr>
              <w:t>8.40</w:t>
            </w:r>
          </w:p>
        </w:tc>
        <w:tc>
          <w:tcPr>
            <w:tcW w:w="1517" w:type="dxa"/>
            <w:vAlign w:val="center"/>
          </w:tcPr>
          <w:p w14:paraId="682DD9F6" w14:textId="08EBC9FC" w:rsidR="00D70249" w:rsidRPr="001D4AD2" w:rsidRDefault="008670F6" w:rsidP="00D70249">
            <w:pPr>
              <w:jc w:val="center"/>
              <w:rPr>
                <w:rFonts w:ascii="Arial" w:hAnsi="Arial" w:cs="Arial"/>
              </w:rPr>
            </w:pPr>
            <w:r>
              <w:rPr>
                <w:rFonts w:ascii="Arial" w:hAnsi="Arial" w:cs="Arial"/>
              </w:rPr>
              <w:t>11.45</w:t>
            </w:r>
          </w:p>
        </w:tc>
        <w:tc>
          <w:tcPr>
            <w:tcW w:w="1517" w:type="dxa"/>
            <w:vAlign w:val="center"/>
          </w:tcPr>
          <w:p w14:paraId="420F9918" w14:textId="7C1AF412" w:rsidR="00D70249" w:rsidRPr="001D4AD2" w:rsidRDefault="00365AC8" w:rsidP="00D70249">
            <w:pPr>
              <w:jc w:val="center"/>
              <w:rPr>
                <w:rFonts w:ascii="Arial" w:hAnsi="Arial" w:cs="Arial"/>
              </w:rPr>
            </w:pPr>
            <w:r>
              <w:rPr>
                <w:rFonts w:ascii="Arial" w:hAnsi="Arial" w:cs="Arial"/>
              </w:rPr>
              <w:t>42.75</w:t>
            </w:r>
          </w:p>
        </w:tc>
        <w:tc>
          <w:tcPr>
            <w:tcW w:w="1517" w:type="dxa"/>
            <w:vAlign w:val="center"/>
          </w:tcPr>
          <w:p w14:paraId="6B7108AE" w14:textId="29C2D15F" w:rsidR="00D70249" w:rsidRPr="001D4AD2" w:rsidRDefault="00AD733B" w:rsidP="00D70249">
            <w:pPr>
              <w:jc w:val="center"/>
              <w:rPr>
                <w:rFonts w:ascii="Arial" w:hAnsi="Arial" w:cs="Arial"/>
              </w:rPr>
            </w:pPr>
            <w:r>
              <w:rPr>
                <w:rFonts w:ascii="Arial" w:hAnsi="Arial" w:cs="Arial"/>
              </w:rPr>
              <w:t>36.64</w:t>
            </w:r>
          </w:p>
        </w:tc>
        <w:tc>
          <w:tcPr>
            <w:tcW w:w="1518" w:type="dxa"/>
            <w:vAlign w:val="center"/>
          </w:tcPr>
          <w:p w14:paraId="08F94397" w14:textId="66CE2FB6" w:rsidR="00D70249" w:rsidRPr="001D4AD2" w:rsidRDefault="00AD733B" w:rsidP="00D70249">
            <w:pPr>
              <w:jc w:val="center"/>
              <w:rPr>
                <w:rFonts w:ascii="Arial" w:hAnsi="Arial" w:cs="Arial"/>
              </w:rPr>
            </w:pPr>
            <w:r>
              <w:rPr>
                <w:rFonts w:ascii="Arial" w:hAnsi="Arial" w:cs="Arial"/>
              </w:rPr>
              <w:t>0.76</w:t>
            </w:r>
          </w:p>
        </w:tc>
      </w:tr>
      <w:tr w:rsidR="00D70249" w:rsidRPr="001D4AD2" w14:paraId="2A2CE854" w14:textId="77777777" w:rsidTr="0088190D">
        <w:tc>
          <w:tcPr>
            <w:tcW w:w="1430" w:type="dxa"/>
          </w:tcPr>
          <w:p w14:paraId="44B90BDF" w14:textId="77777777" w:rsidR="00D70249" w:rsidRPr="001D4AD2" w:rsidRDefault="00D70249" w:rsidP="00D70249">
            <w:pPr>
              <w:rPr>
                <w:rFonts w:ascii="Arial" w:hAnsi="Arial" w:cs="Arial"/>
              </w:rPr>
            </w:pPr>
            <w:r w:rsidRPr="001D4AD2">
              <w:rPr>
                <w:rFonts w:ascii="Arial" w:hAnsi="Arial" w:cs="Arial"/>
              </w:rPr>
              <w:t>UG Year 3</w:t>
            </w:r>
          </w:p>
        </w:tc>
        <w:tc>
          <w:tcPr>
            <w:tcW w:w="1517" w:type="dxa"/>
            <w:vAlign w:val="center"/>
          </w:tcPr>
          <w:p w14:paraId="0A093432" w14:textId="3D8F71C4" w:rsidR="00D70249" w:rsidRPr="001D4AD2" w:rsidRDefault="00AA7309" w:rsidP="00D70249">
            <w:pPr>
              <w:jc w:val="center"/>
              <w:rPr>
                <w:rFonts w:ascii="Arial" w:hAnsi="Arial" w:cs="Arial"/>
              </w:rPr>
            </w:pPr>
            <w:r>
              <w:rPr>
                <w:rFonts w:ascii="Arial" w:hAnsi="Arial" w:cs="Arial"/>
              </w:rPr>
              <w:t>8.98</w:t>
            </w:r>
          </w:p>
        </w:tc>
        <w:tc>
          <w:tcPr>
            <w:tcW w:w="1517" w:type="dxa"/>
            <w:vAlign w:val="center"/>
          </w:tcPr>
          <w:p w14:paraId="1E240EE6" w14:textId="092C24E7" w:rsidR="00D70249" w:rsidRPr="001D4AD2" w:rsidRDefault="00125505" w:rsidP="00D70249">
            <w:pPr>
              <w:jc w:val="center"/>
              <w:rPr>
                <w:rFonts w:ascii="Arial" w:hAnsi="Arial" w:cs="Arial"/>
              </w:rPr>
            </w:pPr>
            <w:r>
              <w:rPr>
                <w:rFonts w:ascii="Arial" w:hAnsi="Arial" w:cs="Arial"/>
              </w:rPr>
              <w:t>11.38</w:t>
            </w:r>
          </w:p>
        </w:tc>
        <w:tc>
          <w:tcPr>
            <w:tcW w:w="1517" w:type="dxa"/>
            <w:vAlign w:val="center"/>
          </w:tcPr>
          <w:p w14:paraId="685C51E3" w14:textId="011143A8" w:rsidR="00D70249" w:rsidRPr="001D4AD2" w:rsidRDefault="00125505" w:rsidP="00D70249">
            <w:pPr>
              <w:jc w:val="center"/>
              <w:rPr>
                <w:rFonts w:ascii="Arial" w:hAnsi="Arial" w:cs="Arial"/>
              </w:rPr>
            </w:pPr>
            <w:r>
              <w:rPr>
                <w:rFonts w:ascii="Arial" w:hAnsi="Arial" w:cs="Arial"/>
              </w:rPr>
              <w:t>43.11</w:t>
            </w:r>
          </w:p>
        </w:tc>
        <w:tc>
          <w:tcPr>
            <w:tcW w:w="1517" w:type="dxa"/>
            <w:vAlign w:val="center"/>
          </w:tcPr>
          <w:p w14:paraId="38BE647B" w14:textId="34732B9B" w:rsidR="00D70249" w:rsidRPr="001D4AD2" w:rsidRDefault="00F955BE" w:rsidP="00D70249">
            <w:pPr>
              <w:jc w:val="center"/>
              <w:rPr>
                <w:rFonts w:ascii="Arial" w:hAnsi="Arial" w:cs="Arial"/>
              </w:rPr>
            </w:pPr>
            <w:r>
              <w:rPr>
                <w:rFonts w:ascii="Arial" w:hAnsi="Arial" w:cs="Arial"/>
              </w:rPr>
              <w:t>34.73</w:t>
            </w:r>
          </w:p>
        </w:tc>
        <w:tc>
          <w:tcPr>
            <w:tcW w:w="1518" w:type="dxa"/>
            <w:vAlign w:val="center"/>
          </w:tcPr>
          <w:p w14:paraId="52733E61" w14:textId="4C0EB1BD" w:rsidR="00D70249" w:rsidRPr="001D4AD2" w:rsidRDefault="00F955BE" w:rsidP="00D70249">
            <w:pPr>
              <w:jc w:val="center"/>
              <w:rPr>
                <w:rFonts w:ascii="Arial" w:hAnsi="Arial" w:cs="Arial"/>
              </w:rPr>
            </w:pPr>
            <w:r>
              <w:rPr>
                <w:rFonts w:ascii="Arial" w:hAnsi="Arial" w:cs="Arial"/>
              </w:rPr>
              <w:t>1.80</w:t>
            </w:r>
          </w:p>
        </w:tc>
      </w:tr>
      <w:tr w:rsidR="00D70249" w:rsidRPr="001D4AD2" w14:paraId="59454006" w14:textId="77777777" w:rsidTr="0088190D">
        <w:tc>
          <w:tcPr>
            <w:tcW w:w="1430" w:type="dxa"/>
          </w:tcPr>
          <w:p w14:paraId="17D9B73C" w14:textId="77777777" w:rsidR="00D70249" w:rsidRPr="001D4AD2" w:rsidRDefault="00D70249" w:rsidP="00D70249">
            <w:pPr>
              <w:rPr>
                <w:rFonts w:ascii="Arial" w:hAnsi="Arial" w:cs="Arial"/>
              </w:rPr>
            </w:pPr>
            <w:r w:rsidRPr="001D4AD2">
              <w:rPr>
                <w:rFonts w:ascii="Arial" w:hAnsi="Arial" w:cs="Arial"/>
              </w:rPr>
              <w:t>UG Year 4</w:t>
            </w:r>
          </w:p>
        </w:tc>
        <w:tc>
          <w:tcPr>
            <w:tcW w:w="1517" w:type="dxa"/>
            <w:vAlign w:val="center"/>
          </w:tcPr>
          <w:p w14:paraId="16572EAC" w14:textId="66D6EB0E" w:rsidR="00D70249" w:rsidRPr="001D4AD2" w:rsidRDefault="00242D13" w:rsidP="00D70249">
            <w:pPr>
              <w:jc w:val="center"/>
              <w:rPr>
                <w:rFonts w:ascii="Arial" w:hAnsi="Arial" w:cs="Arial"/>
              </w:rPr>
            </w:pPr>
            <w:r>
              <w:rPr>
                <w:rFonts w:ascii="Arial" w:hAnsi="Arial" w:cs="Arial"/>
              </w:rPr>
              <w:t>5</w:t>
            </w:r>
          </w:p>
        </w:tc>
        <w:tc>
          <w:tcPr>
            <w:tcW w:w="1517" w:type="dxa"/>
            <w:vAlign w:val="center"/>
          </w:tcPr>
          <w:p w14:paraId="29A646F7" w14:textId="52B90DB3" w:rsidR="00D70249" w:rsidRPr="001D4AD2" w:rsidRDefault="00A426B0" w:rsidP="00D70249">
            <w:pPr>
              <w:jc w:val="center"/>
              <w:rPr>
                <w:rFonts w:ascii="Arial" w:hAnsi="Arial" w:cs="Arial"/>
              </w:rPr>
            </w:pPr>
            <w:r>
              <w:rPr>
                <w:rFonts w:ascii="Arial" w:hAnsi="Arial" w:cs="Arial"/>
              </w:rPr>
              <w:t>20</w:t>
            </w:r>
          </w:p>
        </w:tc>
        <w:tc>
          <w:tcPr>
            <w:tcW w:w="1517" w:type="dxa"/>
            <w:vAlign w:val="center"/>
          </w:tcPr>
          <w:p w14:paraId="6AFD3A55" w14:textId="2234799D" w:rsidR="00D70249" w:rsidRPr="001D4AD2" w:rsidRDefault="00A426B0" w:rsidP="00D70249">
            <w:pPr>
              <w:jc w:val="center"/>
              <w:rPr>
                <w:rFonts w:ascii="Arial" w:hAnsi="Arial" w:cs="Arial"/>
              </w:rPr>
            </w:pPr>
            <w:r>
              <w:rPr>
                <w:rFonts w:ascii="Arial" w:hAnsi="Arial" w:cs="Arial"/>
              </w:rPr>
              <w:t>40</w:t>
            </w:r>
          </w:p>
        </w:tc>
        <w:tc>
          <w:tcPr>
            <w:tcW w:w="1517" w:type="dxa"/>
            <w:vAlign w:val="center"/>
          </w:tcPr>
          <w:p w14:paraId="0FB3CF76" w14:textId="3AE2DE6E" w:rsidR="00D70249" w:rsidRPr="001D4AD2" w:rsidRDefault="00A426B0" w:rsidP="00D70249">
            <w:pPr>
              <w:jc w:val="center"/>
              <w:rPr>
                <w:rFonts w:ascii="Arial" w:hAnsi="Arial" w:cs="Arial"/>
              </w:rPr>
            </w:pPr>
            <w:r>
              <w:rPr>
                <w:rFonts w:ascii="Arial" w:hAnsi="Arial" w:cs="Arial"/>
              </w:rPr>
              <w:t>35</w:t>
            </w:r>
          </w:p>
        </w:tc>
        <w:tc>
          <w:tcPr>
            <w:tcW w:w="1518" w:type="dxa"/>
            <w:vAlign w:val="center"/>
          </w:tcPr>
          <w:p w14:paraId="7AEFB6D0" w14:textId="2AE7FF9D" w:rsidR="00D70249" w:rsidRPr="001D4AD2" w:rsidRDefault="00A426B0" w:rsidP="00D70249">
            <w:pPr>
              <w:jc w:val="center"/>
              <w:rPr>
                <w:rFonts w:ascii="Arial" w:hAnsi="Arial" w:cs="Arial"/>
              </w:rPr>
            </w:pPr>
            <w:r>
              <w:rPr>
                <w:rFonts w:ascii="Arial" w:hAnsi="Arial" w:cs="Arial"/>
              </w:rPr>
              <w:t>-</w:t>
            </w:r>
          </w:p>
        </w:tc>
      </w:tr>
      <w:tr w:rsidR="00D70249" w:rsidRPr="001D4AD2" w14:paraId="04D1E049" w14:textId="77777777" w:rsidTr="0088190D">
        <w:tc>
          <w:tcPr>
            <w:tcW w:w="1430" w:type="dxa"/>
          </w:tcPr>
          <w:p w14:paraId="50B61526" w14:textId="77777777" w:rsidR="00D70249" w:rsidRPr="001D4AD2" w:rsidRDefault="00D70249" w:rsidP="00D70249">
            <w:pPr>
              <w:rPr>
                <w:rFonts w:ascii="Arial" w:hAnsi="Arial" w:cs="Arial"/>
              </w:rPr>
            </w:pPr>
            <w:r w:rsidRPr="001D4AD2">
              <w:rPr>
                <w:rFonts w:ascii="Arial" w:hAnsi="Arial" w:cs="Arial"/>
              </w:rPr>
              <w:t>PGT</w:t>
            </w:r>
          </w:p>
        </w:tc>
        <w:tc>
          <w:tcPr>
            <w:tcW w:w="1517" w:type="dxa"/>
            <w:vAlign w:val="center"/>
          </w:tcPr>
          <w:p w14:paraId="74562D04" w14:textId="5BB26B9A" w:rsidR="00D70249" w:rsidRPr="001D4AD2" w:rsidRDefault="001A126E" w:rsidP="00D70249">
            <w:pPr>
              <w:jc w:val="center"/>
              <w:rPr>
                <w:rFonts w:ascii="Arial" w:hAnsi="Arial" w:cs="Arial"/>
              </w:rPr>
            </w:pPr>
            <w:r>
              <w:rPr>
                <w:rFonts w:ascii="Arial" w:hAnsi="Arial" w:cs="Arial"/>
              </w:rPr>
              <w:t>51.61</w:t>
            </w:r>
          </w:p>
        </w:tc>
        <w:tc>
          <w:tcPr>
            <w:tcW w:w="1517" w:type="dxa"/>
            <w:vAlign w:val="center"/>
          </w:tcPr>
          <w:p w14:paraId="2909E6F8" w14:textId="181296B8" w:rsidR="00D70249" w:rsidRPr="001D4AD2" w:rsidRDefault="00414CB8" w:rsidP="00D70249">
            <w:pPr>
              <w:jc w:val="center"/>
              <w:rPr>
                <w:rFonts w:ascii="Arial" w:hAnsi="Arial" w:cs="Arial"/>
              </w:rPr>
            </w:pPr>
            <w:r>
              <w:rPr>
                <w:rFonts w:ascii="Arial" w:hAnsi="Arial" w:cs="Arial"/>
              </w:rPr>
              <w:t>22.58</w:t>
            </w:r>
          </w:p>
        </w:tc>
        <w:tc>
          <w:tcPr>
            <w:tcW w:w="1517" w:type="dxa"/>
            <w:vAlign w:val="center"/>
          </w:tcPr>
          <w:p w14:paraId="7BEE7CF3" w14:textId="57DC23A0" w:rsidR="00D70249" w:rsidRPr="001D4AD2" w:rsidRDefault="00414CB8" w:rsidP="00D70249">
            <w:pPr>
              <w:jc w:val="center"/>
              <w:rPr>
                <w:rFonts w:ascii="Arial" w:hAnsi="Arial" w:cs="Arial"/>
              </w:rPr>
            </w:pPr>
            <w:r>
              <w:rPr>
                <w:rFonts w:ascii="Arial" w:hAnsi="Arial" w:cs="Arial"/>
              </w:rPr>
              <w:t>12.90</w:t>
            </w:r>
          </w:p>
        </w:tc>
        <w:tc>
          <w:tcPr>
            <w:tcW w:w="1517" w:type="dxa"/>
            <w:vAlign w:val="center"/>
          </w:tcPr>
          <w:p w14:paraId="073C73B6" w14:textId="242184D1" w:rsidR="00D70249" w:rsidRPr="001D4AD2" w:rsidRDefault="00414CB8" w:rsidP="00D70249">
            <w:pPr>
              <w:jc w:val="center"/>
              <w:rPr>
                <w:rFonts w:ascii="Arial" w:hAnsi="Arial" w:cs="Arial"/>
              </w:rPr>
            </w:pPr>
            <w:r>
              <w:rPr>
                <w:rFonts w:ascii="Arial" w:hAnsi="Arial" w:cs="Arial"/>
              </w:rPr>
              <w:t>12.90</w:t>
            </w:r>
          </w:p>
        </w:tc>
        <w:tc>
          <w:tcPr>
            <w:tcW w:w="1518" w:type="dxa"/>
            <w:vAlign w:val="center"/>
          </w:tcPr>
          <w:p w14:paraId="0463D43D" w14:textId="34F11414" w:rsidR="00D70249" w:rsidRPr="001D4AD2" w:rsidRDefault="00414CB8" w:rsidP="00D70249">
            <w:pPr>
              <w:jc w:val="center"/>
              <w:rPr>
                <w:rFonts w:ascii="Arial" w:hAnsi="Arial" w:cs="Arial"/>
              </w:rPr>
            </w:pPr>
            <w:r>
              <w:rPr>
                <w:rFonts w:ascii="Arial" w:hAnsi="Arial" w:cs="Arial"/>
              </w:rPr>
              <w:t>-</w:t>
            </w:r>
          </w:p>
        </w:tc>
      </w:tr>
      <w:tr w:rsidR="00D70249" w:rsidRPr="001D4AD2" w14:paraId="79645BAE" w14:textId="77777777" w:rsidTr="0088190D">
        <w:tc>
          <w:tcPr>
            <w:tcW w:w="1430" w:type="dxa"/>
          </w:tcPr>
          <w:p w14:paraId="029605DF" w14:textId="77777777" w:rsidR="00D70249" w:rsidRPr="001D4AD2" w:rsidRDefault="00D70249" w:rsidP="00D70249">
            <w:pPr>
              <w:rPr>
                <w:rFonts w:ascii="Arial" w:hAnsi="Arial" w:cs="Arial"/>
              </w:rPr>
            </w:pPr>
            <w:r w:rsidRPr="001D4AD2">
              <w:rPr>
                <w:rFonts w:ascii="Arial" w:hAnsi="Arial" w:cs="Arial"/>
              </w:rPr>
              <w:t>PGR</w:t>
            </w:r>
          </w:p>
        </w:tc>
        <w:tc>
          <w:tcPr>
            <w:tcW w:w="1517" w:type="dxa"/>
            <w:vAlign w:val="center"/>
          </w:tcPr>
          <w:p w14:paraId="506BFC13" w14:textId="6B3D8D60" w:rsidR="00D70249" w:rsidRPr="001D4AD2" w:rsidRDefault="007B5186" w:rsidP="00D70249">
            <w:pPr>
              <w:jc w:val="center"/>
              <w:rPr>
                <w:rFonts w:ascii="Arial" w:hAnsi="Arial" w:cs="Arial"/>
              </w:rPr>
            </w:pPr>
            <w:r>
              <w:rPr>
                <w:rFonts w:ascii="Arial" w:hAnsi="Arial" w:cs="Arial"/>
              </w:rPr>
              <w:t>40</w:t>
            </w:r>
          </w:p>
        </w:tc>
        <w:tc>
          <w:tcPr>
            <w:tcW w:w="1517" w:type="dxa"/>
            <w:vAlign w:val="center"/>
          </w:tcPr>
          <w:p w14:paraId="59B24A5B" w14:textId="5A75305B" w:rsidR="00D70249" w:rsidRPr="001D4AD2" w:rsidRDefault="007B5186" w:rsidP="00D70249">
            <w:pPr>
              <w:jc w:val="center"/>
              <w:rPr>
                <w:rFonts w:ascii="Arial" w:hAnsi="Arial" w:cs="Arial"/>
              </w:rPr>
            </w:pPr>
            <w:r>
              <w:rPr>
                <w:rFonts w:ascii="Arial" w:hAnsi="Arial" w:cs="Arial"/>
              </w:rPr>
              <w:t>20</w:t>
            </w:r>
          </w:p>
        </w:tc>
        <w:tc>
          <w:tcPr>
            <w:tcW w:w="1517" w:type="dxa"/>
            <w:vAlign w:val="center"/>
          </w:tcPr>
          <w:p w14:paraId="27DB73A8" w14:textId="3EB70D8F" w:rsidR="00D70249" w:rsidRPr="001D4AD2" w:rsidRDefault="007B5186" w:rsidP="00D70249">
            <w:pPr>
              <w:jc w:val="center"/>
              <w:rPr>
                <w:rFonts w:ascii="Arial" w:hAnsi="Arial" w:cs="Arial"/>
              </w:rPr>
            </w:pPr>
            <w:r>
              <w:rPr>
                <w:rFonts w:ascii="Arial" w:hAnsi="Arial" w:cs="Arial"/>
              </w:rPr>
              <w:t>40</w:t>
            </w:r>
          </w:p>
        </w:tc>
        <w:tc>
          <w:tcPr>
            <w:tcW w:w="1517" w:type="dxa"/>
            <w:vAlign w:val="center"/>
          </w:tcPr>
          <w:p w14:paraId="28F0AB68" w14:textId="0F900D74" w:rsidR="00D70249" w:rsidRPr="001D4AD2" w:rsidRDefault="007B5186" w:rsidP="00D70249">
            <w:pPr>
              <w:jc w:val="center"/>
              <w:rPr>
                <w:rFonts w:ascii="Arial" w:hAnsi="Arial" w:cs="Arial"/>
              </w:rPr>
            </w:pPr>
            <w:r>
              <w:rPr>
                <w:rFonts w:ascii="Arial" w:hAnsi="Arial" w:cs="Arial"/>
              </w:rPr>
              <w:t>-</w:t>
            </w:r>
          </w:p>
        </w:tc>
        <w:tc>
          <w:tcPr>
            <w:tcW w:w="1518" w:type="dxa"/>
            <w:vAlign w:val="center"/>
          </w:tcPr>
          <w:p w14:paraId="10BE8E43" w14:textId="2460E133" w:rsidR="00D70249" w:rsidRPr="001D4AD2" w:rsidRDefault="007B5186" w:rsidP="00D70249">
            <w:pPr>
              <w:jc w:val="center"/>
              <w:rPr>
                <w:rFonts w:ascii="Arial" w:hAnsi="Arial" w:cs="Arial"/>
              </w:rPr>
            </w:pPr>
            <w:r>
              <w:rPr>
                <w:rFonts w:ascii="Arial" w:hAnsi="Arial" w:cs="Arial"/>
              </w:rPr>
              <w:t>-</w:t>
            </w:r>
          </w:p>
        </w:tc>
      </w:tr>
    </w:tbl>
    <w:p w14:paraId="37D6AFDB" w14:textId="77777777" w:rsidR="000D07FB" w:rsidRPr="001D4AD2" w:rsidRDefault="000D07FB" w:rsidP="00052D1E">
      <w:pPr>
        <w:pStyle w:val="NoSpacing"/>
        <w:jc w:val="both"/>
        <w:rPr>
          <w:rFonts w:ascii="Arial" w:hAnsi="Arial" w:cs="Arial"/>
        </w:rPr>
      </w:pPr>
    </w:p>
    <w:p w14:paraId="197A12C3" w14:textId="77777777" w:rsidR="009B1EA5" w:rsidRDefault="009B1EA5" w:rsidP="00E011F0">
      <w:pPr>
        <w:pStyle w:val="NoSpacing"/>
        <w:jc w:val="both"/>
        <w:rPr>
          <w:rFonts w:ascii="Arial" w:hAnsi="Arial" w:cs="Arial"/>
          <w:b/>
          <w:bCs/>
        </w:rPr>
      </w:pPr>
    </w:p>
    <w:p w14:paraId="40611464" w14:textId="77777777" w:rsidR="009B1EA5" w:rsidRDefault="009B1EA5" w:rsidP="00E011F0">
      <w:pPr>
        <w:pStyle w:val="NoSpacing"/>
        <w:jc w:val="both"/>
        <w:rPr>
          <w:rFonts w:ascii="Arial" w:hAnsi="Arial" w:cs="Arial"/>
          <w:b/>
          <w:bCs/>
        </w:rPr>
      </w:pPr>
    </w:p>
    <w:p w14:paraId="3A4CB128" w14:textId="77777777" w:rsidR="009B1EA5" w:rsidRDefault="009B1EA5" w:rsidP="00E011F0">
      <w:pPr>
        <w:pStyle w:val="NoSpacing"/>
        <w:jc w:val="both"/>
        <w:rPr>
          <w:rFonts w:ascii="Arial" w:hAnsi="Arial" w:cs="Arial"/>
          <w:b/>
          <w:bCs/>
        </w:rPr>
      </w:pPr>
    </w:p>
    <w:p w14:paraId="2E525CEE" w14:textId="77777777" w:rsidR="009B1EA5" w:rsidRDefault="009B1EA5" w:rsidP="00E011F0">
      <w:pPr>
        <w:pStyle w:val="NoSpacing"/>
        <w:jc w:val="both"/>
        <w:rPr>
          <w:rFonts w:ascii="Arial" w:hAnsi="Arial" w:cs="Arial"/>
          <w:b/>
          <w:bCs/>
        </w:rPr>
      </w:pPr>
    </w:p>
    <w:p w14:paraId="7E261FD1" w14:textId="77777777" w:rsidR="009B1EA5" w:rsidRDefault="009B1EA5" w:rsidP="00E011F0">
      <w:pPr>
        <w:pStyle w:val="NoSpacing"/>
        <w:jc w:val="both"/>
        <w:rPr>
          <w:rFonts w:ascii="Arial" w:hAnsi="Arial" w:cs="Arial"/>
          <w:b/>
          <w:bCs/>
        </w:rPr>
      </w:pPr>
    </w:p>
    <w:p w14:paraId="5EB3358C" w14:textId="77777777" w:rsidR="009B1EA5" w:rsidRDefault="009B1EA5" w:rsidP="00E011F0">
      <w:pPr>
        <w:pStyle w:val="NoSpacing"/>
        <w:jc w:val="both"/>
        <w:rPr>
          <w:rFonts w:ascii="Arial" w:hAnsi="Arial" w:cs="Arial"/>
          <w:b/>
          <w:bCs/>
        </w:rPr>
      </w:pPr>
    </w:p>
    <w:p w14:paraId="7A0EFE2B" w14:textId="179F8B64" w:rsidR="00E011F0" w:rsidRPr="001D4AD2" w:rsidRDefault="00E011F0" w:rsidP="00E011F0">
      <w:pPr>
        <w:pStyle w:val="NoSpacing"/>
        <w:jc w:val="both"/>
        <w:rPr>
          <w:rFonts w:ascii="Arial" w:hAnsi="Arial" w:cs="Arial"/>
          <w:b/>
          <w:bCs/>
        </w:rPr>
      </w:pPr>
      <w:r w:rsidRPr="001D4AD2">
        <w:rPr>
          <w:rFonts w:ascii="Arial" w:hAnsi="Arial" w:cs="Arial"/>
          <w:b/>
          <w:bCs/>
        </w:rPr>
        <w:lastRenderedPageBreak/>
        <w:t xml:space="preserve">Paid Employment and Internship Experience </w:t>
      </w:r>
    </w:p>
    <w:p w14:paraId="2C39B86D" w14:textId="77777777" w:rsidR="00E011F0" w:rsidRPr="001D4AD2" w:rsidRDefault="00E011F0" w:rsidP="00E011F0">
      <w:pPr>
        <w:pStyle w:val="NoSpacing"/>
        <w:jc w:val="both"/>
        <w:rPr>
          <w:rFonts w:ascii="Arial" w:hAnsi="Arial" w:cs="Arial"/>
          <w:b/>
          <w:bCs/>
        </w:rPr>
      </w:pPr>
    </w:p>
    <w:p w14:paraId="3D64EA5D" w14:textId="77777777" w:rsidR="00E011F0" w:rsidRPr="001D4AD2" w:rsidRDefault="00E011F0" w:rsidP="00E011F0">
      <w:pPr>
        <w:pStyle w:val="NoSpacing"/>
        <w:jc w:val="both"/>
        <w:rPr>
          <w:rFonts w:ascii="Arial" w:hAnsi="Arial" w:cs="Arial"/>
          <w:u w:val="single"/>
        </w:rPr>
      </w:pPr>
      <w:r w:rsidRPr="001D4AD2">
        <w:rPr>
          <w:rFonts w:ascii="Arial" w:hAnsi="Arial" w:cs="Arial"/>
          <w:u w:val="single"/>
        </w:rPr>
        <w:t>Paid Employment</w:t>
      </w:r>
    </w:p>
    <w:p w14:paraId="637FD789" w14:textId="77777777" w:rsidR="00E011F0" w:rsidRPr="001D4AD2" w:rsidRDefault="00E011F0" w:rsidP="00E011F0">
      <w:pPr>
        <w:pStyle w:val="NoSpacing"/>
        <w:jc w:val="both"/>
        <w:rPr>
          <w:rFonts w:ascii="Arial" w:hAnsi="Arial" w:cs="Arial"/>
          <w:b/>
          <w:bCs/>
        </w:rPr>
      </w:pPr>
    </w:p>
    <w:tbl>
      <w:tblPr>
        <w:tblStyle w:val="TableGrid"/>
        <w:tblW w:w="5000" w:type="pct"/>
        <w:tblLook w:val="04A0" w:firstRow="1" w:lastRow="0" w:firstColumn="1" w:lastColumn="0" w:noHBand="0" w:noVBand="1"/>
      </w:tblPr>
      <w:tblGrid>
        <w:gridCol w:w="2971"/>
        <w:gridCol w:w="3120"/>
        <w:gridCol w:w="2925"/>
      </w:tblGrid>
      <w:tr w:rsidR="00E011F0" w:rsidRPr="001D4AD2" w14:paraId="589C521D" w14:textId="77777777" w:rsidTr="00B0441B">
        <w:tc>
          <w:tcPr>
            <w:tcW w:w="5000" w:type="pct"/>
            <w:gridSpan w:val="3"/>
            <w:shd w:val="clear" w:color="auto" w:fill="D1D1D1" w:themeFill="background2" w:themeFillShade="E6"/>
            <w:vAlign w:val="center"/>
          </w:tcPr>
          <w:p w14:paraId="3A7C963C" w14:textId="77777777" w:rsidR="00E011F0" w:rsidRPr="001D4AD2" w:rsidRDefault="00E011F0" w:rsidP="00B0441B">
            <w:pPr>
              <w:jc w:val="center"/>
              <w:rPr>
                <w:rFonts w:ascii="Arial" w:hAnsi="Arial" w:cs="Arial"/>
                <w:b/>
                <w:bCs/>
              </w:rPr>
            </w:pPr>
            <w:r w:rsidRPr="001D4AD2">
              <w:rPr>
                <w:rFonts w:ascii="Arial" w:hAnsi="Arial" w:cs="Arial"/>
                <w:b/>
                <w:bCs/>
              </w:rPr>
              <w:t>While studying have you undertaken paid employment?</w:t>
            </w:r>
          </w:p>
        </w:tc>
      </w:tr>
      <w:tr w:rsidR="00E011F0" w:rsidRPr="001D4AD2" w14:paraId="287CAFFF" w14:textId="77777777" w:rsidTr="00B0441B">
        <w:tc>
          <w:tcPr>
            <w:tcW w:w="5000" w:type="pct"/>
            <w:gridSpan w:val="3"/>
            <w:shd w:val="clear" w:color="auto" w:fill="D1D1D1" w:themeFill="background2" w:themeFillShade="E6"/>
            <w:vAlign w:val="center"/>
          </w:tcPr>
          <w:p w14:paraId="000705F8" w14:textId="77777777" w:rsidR="00E011F0" w:rsidRPr="001D4AD2" w:rsidRDefault="00E011F0" w:rsidP="00B0441B">
            <w:pPr>
              <w:jc w:val="center"/>
              <w:rPr>
                <w:rFonts w:ascii="Arial" w:hAnsi="Arial" w:cs="Arial"/>
                <w:b/>
                <w:bCs/>
              </w:rPr>
            </w:pPr>
            <w:r w:rsidRPr="001D4AD2">
              <w:rPr>
                <w:rFonts w:ascii="Arial" w:hAnsi="Arial" w:cs="Arial"/>
                <w:b/>
                <w:bCs/>
              </w:rPr>
              <w:t>% of respondents (846 responses)</w:t>
            </w:r>
          </w:p>
        </w:tc>
      </w:tr>
      <w:tr w:rsidR="00E011F0" w:rsidRPr="001D4AD2" w14:paraId="079AD615" w14:textId="77777777" w:rsidTr="00B0441B">
        <w:tc>
          <w:tcPr>
            <w:tcW w:w="1648" w:type="pct"/>
            <w:shd w:val="clear" w:color="auto" w:fill="D1D1D1" w:themeFill="background2" w:themeFillShade="E6"/>
            <w:vAlign w:val="center"/>
          </w:tcPr>
          <w:p w14:paraId="52788641" w14:textId="77777777" w:rsidR="00E011F0" w:rsidRPr="001D4AD2" w:rsidRDefault="00E011F0" w:rsidP="00B0441B">
            <w:pPr>
              <w:jc w:val="center"/>
              <w:rPr>
                <w:rFonts w:ascii="Arial" w:hAnsi="Arial" w:cs="Arial"/>
                <w:b/>
                <w:bCs/>
              </w:rPr>
            </w:pPr>
            <w:r w:rsidRPr="001D4AD2">
              <w:rPr>
                <w:rFonts w:ascii="Arial" w:hAnsi="Arial" w:cs="Arial"/>
                <w:b/>
                <w:bCs/>
              </w:rPr>
              <w:t>Yes</w:t>
            </w:r>
          </w:p>
        </w:tc>
        <w:tc>
          <w:tcPr>
            <w:tcW w:w="1730" w:type="pct"/>
            <w:shd w:val="clear" w:color="auto" w:fill="D1D1D1" w:themeFill="background2" w:themeFillShade="E6"/>
            <w:vAlign w:val="center"/>
          </w:tcPr>
          <w:p w14:paraId="74C35110" w14:textId="77777777" w:rsidR="00E011F0" w:rsidRPr="001D4AD2" w:rsidRDefault="00E011F0" w:rsidP="00B0441B">
            <w:pPr>
              <w:jc w:val="center"/>
              <w:rPr>
                <w:rFonts w:ascii="Arial" w:hAnsi="Arial" w:cs="Arial"/>
                <w:b/>
                <w:bCs/>
                <w:sz w:val="20"/>
                <w:szCs w:val="20"/>
              </w:rPr>
            </w:pPr>
            <w:r w:rsidRPr="001D4AD2">
              <w:rPr>
                <w:rFonts w:ascii="Arial" w:hAnsi="Arial" w:cs="Arial"/>
                <w:b/>
                <w:bCs/>
                <w:sz w:val="20"/>
                <w:szCs w:val="20"/>
              </w:rPr>
              <w:t>Yes, but only during holidays</w:t>
            </w:r>
          </w:p>
        </w:tc>
        <w:tc>
          <w:tcPr>
            <w:tcW w:w="1622" w:type="pct"/>
            <w:shd w:val="clear" w:color="auto" w:fill="D1D1D1" w:themeFill="background2" w:themeFillShade="E6"/>
            <w:vAlign w:val="center"/>
          </w:tcPr>
          <w:p w14:paraId="0409D0C5" w14:textId="77777777" w:rsidR="00E011F0" w:rsidRPr="001D4AD2" w:rsidRDefault="00E011F0" w:rsidP="00B0441B">
            <w:pPr>
              <w:jc w:val="center"/>
              <w:rPr>
                <w:rFonts w:ascii="Arial" w:hAnsi="Arial" w:cs="Arial"/>
                <w:b/>
                <w:bCs/>
              </w:rPr>
            </w:pPr>
            <w:r w:rsidRPr="001D4AD2">
              <w:rPr>
                <w:rFonts w:ascii="Arial" w:hAnsi="Arial" w:cs="Arial"/>
                <w:b/>
                <w:bCs/>
              </w:rPr>
              <w:t>No</w:t>
            </w:r>
          </w:p>
        </w:tc>
      </w:tr>
      <w:tr w:rsidR="00E011F0" w:rsidRPr="001D4AD2" w14:paraId="4CC83FE2" w14:textId="77777777" w:rsidTr="00B0441B">
        <w:tc>
          <w:tcPr>
            <w:tcW w:w="1648" w:type="pct"/>
            <w:vAlign w:val="center"/>
          </w:tcPr>
          <w:p w14:paraId="5A13A62A" w14:textId="77777777" w:rsidR="00E011F0" w:rsidRPr="001D4AD2" w:rsidRDefault="00E011F0" w:rsidP="00B0441B">
            <w:pPr>
              <w:jc w:val="center"/>
              <w:rPr>
                <w:rFonts w:ascii="Arial" w:hAnsi="Arial" w:cs="Arial"/>
              </w:rPr>
            </w:pPr>
            <w:r w:rsidRPr="001D4AD2">
              <w:rPr>
                <w:rFonts w:ascii="Arial" w:hAnsi="Arial" w:cs="Arial"/>
              </w:rPr>
              <w:t>37</w:t>
            </w:r>
          </w:p>
        </w:tc>
        <w:tc>
          <w:tcPr>
            <w:tcW w:w="1730" w:type="pct"/>
            <w:vAlign w:val="center"/>
          </w:tcPr>
          <w:p w14:paraId="3EDA7E7D" w14:textId="77777777" w:rsidR="00E011F0" w:rsidRPr="001D4AD2" w:rsidRDefault="00E011F0" w:rsidP="00B0441B">
            <w:pPr>
              <w:jc w:val="center"/>
              <w:rPr>
                <w:rFonts w:ascii="Arial" w:hAnsi="Arial" w:cs="Arial"/>
              </w:rPr>
            </w:pPr>
            <w:r w:rsidRPr="001D4AD2">
              <w:rPr>
                <w:rFonts w:ascii="Arial" w:hAnsi="Arial" w:cs="Arial"/>
              </w:rPr>
              <w:t>22.93</w:t>
            </w:r>
          </w:p>
        </w:tc>
        <w:tc>
          <w:tcPr>
            <w:tcW w:w="1622" w:type="pct"/>
            <w:vAlign w:val="center"/>
          </w:tcPr>
          <w:p w14:paraId="5F334418" w14:textId="77777777" w:rsidR="00E011F0" w:rsidRPr="001D4AD2" w:rsidRDefault="00E011F0" w:rsidP="00B0441B">
            <w:pPr>
              <w:jc w:val="center"/>
              <w:rPr>
                <w:rFonts w:ascii="Arial" w:hAnsi="Arial" w:cs="Arial"/>
              </w:rPr>
            </w:pPr>
            <w:r w:rsidRPr="001D4AD2">
              <w:rPr>
                <w:rFonts w:ascii="Arial" w:hAnsi="Arial" w:cs="Arial"/>
              </w:rPr>
              <w:t>40.07</w:t>
            </w:r>
          </w:p>
        </w:tc>
      </w:tr>
    </w:tbl>
    <w:p w14:paraId="3947A1E9" w14:textId="77777777" w:rsidR="00E011F0" w:rsidRPr="001D4AD2" w:rsidRDefault="00E011F0"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E011F0" w:rsidRPr="001D4AD2" w14:paraId="0AD498EF" w14:textId="77777777" w:rsidTr="00B0441B">
        <w:tc>
          <w:tcPr>
            <w:tcW w:w="9067" w:type="dxa"/>
            <w:gridSpan w:val="4"/>
            <w:shd w:val="clear" w:color="auto" w:fill="D1D1D1" w:themeFill="background2" w:themeFillShade="E6"/>
          </w:tcPr>
          <w:p w14:paraId="0C1B3533" w14:textId="77777777" w:rsidR="00E011F0" w:rsidRPr="001D4AD2" w:rsidRDefault="00E011F0" w:rsidP="00B0441B">
            <w:pPr>
              <w:jc w:val="center"/>
              <w:rPr>
                <w:rFonts w:ascii="Arial" w:hAnsi="Arial" w:cs="Arial"/>
                <w:b/>
                <w:sz w:val="20"/>
                <w:szCs w:val="20"/>
              </w:rPr>
            </w:pPr>
            <w:r w:rsidRPr="001D4AD2">
              <w:rPr>
                <w:rFonts w:ascii="Arial" w:hAnsi="Arial" w:cs="Arial"/>
                <w:b/>
                <w:bCs/>
              </w:rPr>
              <w:t>While studying have you undertaken paid employment?</w:t>
            </w:r>
          </w:p>
        </w:tc>
      </w:tr>
      <w:tr w:rsidR="00E011F0" w:rsidRPr="001D4AD2" w14:paraId="4863B06B" w14:textId="77777777" w:rsidTr="00B0441B">
        <w:tc>
          <w:tcPr>
            <w:tcW w:w="2689" w:type="dxa"/>
            <w:vMerge w:val="restart"/>
            <w:shd w:val="clear" w:color="auto" w:fill="D1D1D1" w:themeFill="background2" w:themeFillShade="E6"/>
            <w:vAlign w:val="center"/>
          </w:tcPr>
          <w:p w14:paraId="18FBAD2B" w14:textId="77777777" w:rsidR="00E011F0" w:rsidRPr="001D4AD2" w:rsidRDefault="00E011F0" w:rsidP="00B0441B">
            <w:pPr>
              <w:jc w:val="center"/>
              <w:rPr>
                <w:rFonts w:ascii="Arial" w:hAnsi="Arial" w:cs="Arial"/>
                <w:sz w:val="20"/>
                <w:szCs w:val="20"/>
              </w:rPr>
            </w:pPr>
            <w:r w:rsidRPr="001D4AD2">
              <w:rPr>
                <w:rFonts w:ascii="Arial" w:hAnsi="Arial" w:cs="Arial"/>
                <w:b/>
                <w:sz w:val="20"/>
                <w:szCs w:val="20"/>
              </w:rPr>
              <w:t>Nationality</w:t>
            </w:r>
          </w:p>
        </w:tc>
        <w:tc>
          <w:tcPr>
            <w:tcW w:w="6378" w:type="dxa"/>
            <w:gridSpan w:val="3"/>
            <w:shd w:val="clear" w:color="auto" w:fill="D1D1D1" w:themeFill="background2" w:themeFillShade="E6"/>
          </w:tcPr>
          <w:p w14:paraId="0A2F01C6" w14:textId="77777777" w:rsidR="00E011F0" w:rsidRPr="001D4AD2" w:rsidRDefault="00E011F0" w:rsidP="00B0441B">
            <w:pPr>
              <w:jc w:val="center"/>
              <w:rPr>
                <w:rFonts w:ascii="Arial" w:hAnsi="Arial" w:cs="Arial"/>
                <w:b/>
              </w:rPr>
            </w:pPr>
            <w:r w:rsidRPr="001D4AD2">
              <w:rPr>
                <w:rFonts w:ascii="Arial" w:hAnsi="Arial" w:cs="Arial"/>
                <w:b/>
              </w:rPr>
              <w:t>% of respondents by nationality (846 responses)</w:t>
            </w:r>
          </w:p>
        </w:tc>
      </w:tr>
      <w:tr w:rsidR="00E011F0" w:rsidRPr="001D4AD2" w14:paraId="56D3F041" w14:textId="77777777" w:rsidTr="00B0441B">
        <w:trPr>
          <w:trHeight w:val="115"/>
        </w:trPr>
        <w:tc>
          <w:tcPr>
            <w:tcW w:w="2689" w:type="dxa"/>
            <w:vMerge/>
            <w:shd w:val="clear" w:color="auto" w:fill="D1D1D1" w:themeFill="background2" w:themeFillShade="E6"/>
          </w:tcPr>
          <w:p w14:paraId="3373C825" w14:textId="77777777" w:rsidR="00E011F0" w:rsidRPr="001D4AD2" w:rsidRDefault="00E011F0" w:rsidP="00B0441B">
            <w:pPr>
              <w:rPr>
                <w:rFonts w:ascii="Arial" w:hAnsi="Arial" w:cs="Arial"/>
                <w:b/>
                <w:sz w:val="20"/>
                <w:szCs w:val="20"/>
              </w:rPr>
            </w:pPr>
          </w:p>
        </w:tc>
        <w:tc>
          <w:tcPr>
            <w:tcW w:w="2314" w:type="dxa"/>
            <w:shd w:val="clear" w:color="auto" w:fill="D1D1D1" w:themeFill="background2" w:themeFillShade="E6"/>
            <w:vAlign w:val="center"/>
          </w:tcPr>
          <w:p w14:paraId="7BD21405"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w:t>
            </w:r>
          </w:p>
        </w:tc>
        <w:tc>
          <w:tcPr>
            <w:tcW w:w="2032" w:type="dxa"/>
            <w:shd w:val="clear" w:color="auto" w:fill="D1D1D1" w:themeFill="background2" w:themeFillShade="E6"/>
            <w:vAlign w:val="center"/>
          </w:tcPr>
          <w:p w14:paraId="45570930"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 but only during holidays</w:t>
            </w:r>
          </w:p>
        </w:tc>
        <w:tc>
          <w:tcPr>
            <w:tcW w:w="2032" w:type="dxa"/>
            <w:shd w:val="clear" w:color="auto" w:fill="D1D1D1" w:themeFill="background2" w:themeFillShade="E6"/>
            <w:vAlign w:val="center"/>
          </w:tcPr>
          <w:p w14:paraId="37085C91"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No</w:t>
            </w:r>
          </w:p>
        </w:tc>
      </w:tr>
      <w:tr w:rsidR="00E011F0" w:rsidRPr="001D4AD2" w14:paraId="6F0AA8A8" w14:textId="77777777" w:rsidTr="00B0441B">
        <w:tc>
          <w:tcPr>
            <w:tcW w:w="2689" w:type="dxa"/>
            <w:shd w:val="clear" w:color="auto" w:fill="FFFFFF" w:themeFill="background1"/>
            <w:vAlign w:val="center"/>
          </w:tcPr>
          <w:p w14:paraId="1BB4D5B1" w14:textId="77777777" w:rsidR="00E011F0" w:rsidRPr="001D4AD2" w:rsidRDefault="00E011F0" w:rsidP="00B0441B">
            <w:pPr>
              <w:rPr>
                <w:rFonts w:ascii="Arial" w:hAnsi="Arial" w:cs="Arial"/>
              </w:rPr>
            </w:pPr>
            <w:r w:rsidRPr="001D4AD2">
              <w:rPr>
                <w:rFonts w:ascii="Arial" w:hAnsi="Arial" w:cs="Arial"/>
              </w:rPr>
              <w:t>UK</w:t>
            </w:r>
          </w:p>
        </w:tc>
        <w:tc>
          <w:tcPr>
            <w:tcW w:w="2314" w:type="dxa"/>
            <w:shd w:val="clear" w:color="auto" w:fill="FFFFFF" w:themeFill="background1"/>
            <w:vAlign w:val="center"/>
          </w:tcPr>
          <w:p w14:paraId="0376A63F" w14:textId="77777777" w:rsidR="00E011F0" w:rsidRPr="001D4AD2" w:rsidRDefault="00E011F0" w:rsidP="00B0441B">
            <w:pPr>
              <w:jc w:val="center"/>
              <w:rPr>
                <w:rFonts w:ascii="Arial" w:hAnsi="Arial" w:cs="Arial"/>
              </w:rPr>
            </w:pPr>
            <w:r w:rsidRPr="001D4AD2">
              <w:rPr>
                <w:rFonts w:ascii="Arial" w:hAnsi="Arial" w:cs="Arial"/>
              </w:rPr>
              <w:t>38.45</w:t>
            </w:r>
          </w:p>
        </w:tc>
        <w:tc>
          <w:tcPr>
            <w:tcW w:w="2032" w:type="dxa"/>
            <w:shd w:val="clear" w:color="auto" w:fill="FFFFFF" w:themeFill="background1"/>
            <w:vAlign w:val="center"/>
          </w:tcPr>
          <w:p w14:paraId="79D4622D" w14:textId="77777777" w:rsidR="00E011F0" w:rsidRPr="001D4AD2" w:rsidRDefault="00E011F0" w:rsidP="00B0441B">
            <w:pPr>
              <w:jc w:val="center"/>
              <w:rPr>
                <w:rFonts w:ascii="Arial" w:hAnsi="Arial" w:cs="Arial"/>
              </w:rPr>
            </w:pPr>
            <w:r w:rsidRPr="001D4AD2">
              <w:rPr>
                <w:rFonts w:ascii="Arial" w:hAnsi="Arial" w:cs="Arial"/>
              </w:rPr>
              <w:t>25.63</w:t>
            </w:r>
          </w:p>
        </w:tc>
        <w:tc>
          <w:tcPr>
            <w:tcW w:w="2032" w:type="dxa"/>
            <w:shd w:val="clear" w:color="auto" w:fill="FFFFFF" w:themeFill="background1"/>
          </w:tcPr>
          <w:p w14:paraId="63C74764" w14:textId="77777777" w:rsidR="00E011F0" w:rsidRPr="001D4AD2" w:rsidRDefault="00E011F0" w:rsidP="00B0441B">
            <w:pPr>
              <w:jc w:val="center"/>
              <w:rPr>
                <w:rFonts w:ascii="Arial" w:hAnsi="Arial" w:cs="Arial"/>
              </w:rPr>
            </w:pPr>
            <w:r w:rsidRPr="001D4AD2">
              <w:rPr>
                <w:rFonts w:ascii="Arial" w:hAnsi="Arial" w:cs="Arial"/>
              </w:rPr>
              <w:t>35.92</w:t>
            </w:r>
          </w:p>
        </w:tc>
      </w:tr>
      <w:tr w:rsidR="00E011F0" w:rsidRPr="001D4AD2" w14:paraId="3D5380F0" w14:textId="77777777" w:rsidTr="00B0441B">
        <w:tc>
          <w:tcPr>
            <w:tcW w:w="2689" w:type="dxa"/>
            <w:shd w:val="clear" w:color="auto" w:fill="FFFFFF" w:themeFill="background1"/>
            <w:vAlign w:val="center"/>
          </w:tcPr>
          <w:p w14:paraId="06F5335D" w14:textId="77777777" w:rsidR="00E011F0" w:rsidRPr="001D4AD2" w:rsidRDefault="00E011F0" w:rsidP="00B0441B">
            <w:pPr>
              <w:rPr>
                <w:rFonts w:ascii="Arial" w:hAnsi="Arial" w:cs="Arial"/>
              </w:rPr>
            </w:pPr>
            <w:r w:rsidRPr="001D4AD2">
              <w:rPr>
                <w:rFonts w:ascii="Arial" w:hAnsi="Arial" w:cs="Arial"/>
              </w:rPr>
              <w:t>International EU</w:t>
            </w:r>
          </w:p>
        </w:tc>
        <w:tc>
          <w:tcPr>
            <w:tcW w:w="2314" w:type="dxa"/>
            <w:shd w:val="clear" w:color="auto" w:fill="FFFFFF" w:themeFill="background1"/>
            <w:vAlign w:val="center"/>
          </w:tcPr>
          <w:p w14:paraId="07C033DB" w14:textId="77777777" w:rsidR="00E011F0" w:rsidRPr="001D4AD2" w:rsidRDefault="00E011F0" w:rsidP="00B0441B">
            <w:pPr>
              <w:jc w:val="center"/>
              <w:rPr>
                <w:rFonts w:ascii="Arial" w:hAnsi="Arial" w:cs="Arial"/>
              </w:rPr>
            </w:pPr>
            <w:r w:rsidRPr="001D4AD2">
              <w:rPr>
                <w:rFonts w:ascii="Arial" w:hAnsi="Arial" w:cs="Arial"/>
              </w:rPr>
              <w:t>35.82</w:t>
            </w:r>
          </w:p>
        </w:tc>
        <w:tc>
          <w:tcPr>
            <w:tcW w:w="2032" w:type="dxa"/>
            <w:shd w:val="clear" w:color="auto" w:fill="FFFFFF" w:themeFill="background1"/>
            <w:vAlign w:val="center"/>
          </w:tcPr>
          <w:p w14:paraId="73920D75" w14:textId="77777777" w:rsidR="00E011F0" w:rsidRPr="001D4AD2" w:rsidRDefault="00E011F0" w:rsidP="00B0441B">
            <w:pPr>
              <w:jc w:val="center"/>
              <w:rPr>
                <w:rFonts w:ascii="Arial" w:hAnsi="Arial" w:cs="Arial"/>
              </w:rPr>
            </w:pPr>
            <w:r w:rsidRPr="001D4AD2">
              <w:rPr>
                <w:rFonts w:ascii="Arial" w:hAnsi="Arial" w:cs="Arial"/>
              </w:rPr>
              <w:t>19.40</w:t>
            </w:r>
          </w:p>
        </w:tc>
        <w:tc>
          <w:tcPr>
            <w:tcW w:w="2032" w:type="dxa"/>
            <w:shd w:val="clear" w:color="auto" w:fill="FFFFFF" w:themeFill="background1"/>
          </w:tcPr>
          <w:p w14:paraId="451B247C" w14:textId="77777777" w:rsidR="00E011F0" w:rsidRPr="001D4AD2" w:rsidRDefault="00E011F0" w:rsidP="00B0441B">
            <w:pPr>
              <w:jc w:val="center"/>
              <w:rPr>
                <w:rFonts w:ascii="Arial" w:hAnsi="Arial" w:cs="Arial"/>
              </w:rPr>
            </w:pPr>
            <w:r w:rsidRPr="001D4AD2">
              <w:rPr>
                <w:rFonts w:ascii="Arial" w:hAnsi="Arial" w:cs="Arial"/>
              </w:rPr>
              <w:t>44.78</w:t>
            </w:r>
          </w:p>
        </w:tc>
      </w:tr>
      <w:tr w:rsidR="00E011F0" w:rsidRPr="001D4AD2" w14:paraId="36B209AA" w14:textId="77777777" w:rsidTr="00B0441B">
        <w:tc>
          <w:tcPr>
            <w:tcW w:w="2689" w:type="dxa"/>
            <w:shd w:val="clear" w:color="auto" w:fill="FFFFFF" w:themeFill="background1"/>
            <w:vAlign w:val="center"/>
          </w:tcPr>
          <w:p w14:paraId="47865380" w14:textId="77777777" w:rsidR="00E011F0" w:rsidRPr="001D4AD2" w:rsidRDefault="00E011F0" w:rsidP="00B0441B">
            <w:pPr>
              <w:rPr>
                <w:rFonts w:ascii="Arial" w:hAnsi="Arial" w:cs="Arial"/>
              </w:rPr>
            </w:pPr>
            <w:r w:rsidRPr="001D4AD2">
              <w:rPr>
                <w:rFonts w:ascii="Arial" w:hAnsi="Arial" w:cs="Arial"/>
              </w:rPr>
              <w:t>International outside EU</w:t>
            </w:r>
          </w:p>
        </w:tc>
        <w:tc>
          <w:tcPr>
            <w:tcW w:w="2314" w:type="dxa"/>
            <w:shd w:val="clear" w:color="auto" w:fill="FFFFFF" w:themeFill="background1"/>
            <w:vAlign w:val="center"/>
          </w:tcPr>
          <w:p w14:paraId="073E26F3" w14:textId="77777777" w:rsidR="00E011F0" w:rsidRPr="001D4AD2" w:rsidRDefault="00E011F0" w:rsidP="00B0441B">
            <w:pPr>
              <w:jc w:val="center"/>
              <w:rPr>
                <w:rFonts w:ascii="Arial" w:hAnsi="Arial" w:cs="Arial"/>
              </w:rPr>
            </w:pPr>
            <w:r w:rsidRPr="001D4AD2">
              <w:rPr>
                <w:rFonts w:ascii="Arial" w:hAnsi="Arial" w:cs="Arial"/>
              </w:rPr>
              <w:t>28.70</w:t>
            </w:r>
          </w:p>
        </w:tc>
        <w:tc>
          <w:tcPr>
            <w:tcW w:w="2032" w:type="dxa"/>
            <w:shd w:val="clear" w:color="auto" w:fill="FFFFFF" w:themeFill="background1"/>
            <w:vAlign w:val="center"/>
          </w:tcPr>
          <w:p w14:paraId="7668FCC2" w14:textId="77777777" w:rsidR="00E011F0" w:rsidRPr="001D4AD2" w:rsidRDefault="00E011F0" w:rsidP="00B0441B">
            <w:pPr>
              <w:jc w:val="center"/>
              <w:rPr>
                <w:rFonts w:ascii="Arial" w:hAnsi="Arial" w:cs="Arial"/>
              </w:rPr>
            </w:pPr>
            <w:r w:rsidRPr="001D4AD2">
              <w:rPr>
                <w:rFonts w:ascii="Arial" w:hAnsi="Arial" w:cs="Arial"/>
              </w:rPr>
              <w:t>8.33</w:t>
            </w:r>
          </w:p>
        </w:tc>
        <w:tc>
          <w:tcPr>
            <w:tcW w:w="2032" w:type="dxa"/>
            <w:shd w:val="clear" w:color="auto" w:fill="FFFFFF" w:themeFill="background1"/>
          </w:tcPr>
          <w:p w14:paraId="34B59F6E" w14:textId="77777777" w:rsidR="00E011F0" w:rsidRPr="001D4AD2" w:rsidRDefault="00E011F0" w:rsidP="00B0441B">
            <w:pPr>
              <w:jc w:val="center"/>
              <w:rPr>
                <w:rFonts w:ascii="Arial" w:hAnsi="Arial" w:cs="Arial"/>
              </w:rPr>
            </w:pPr>
            <w:r w:rsidRPr="001D4AD2">
              <w:rPr>
                <w:rFonts w:ascii="Arial" w:hAnsi="Arial" w:cs="Arial"/>
              </w:rPr>
              <w:t>62.96</w:t>
            </w:r>
          </w:p>
        </w:tc>
      </w:tr>
    </w:tbl>
    <w:p w14:paraId="5666ADE4" w14:textId="77777777" w:rsidR="00BA5A5A" w:rsidRPr="001D4AD2" w:rsidRDefault="00BA5A5A"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2126"/>
        <w:gridCol w:w="3260"/>
        <w:gridCol w:w="2126"/>
      </w:tblGrid>
      <w:tr w:rsidR="00E011F0" w:rsidRPr="001D4AD2" w14:paraId="7DC796A4" w14:textId="77777777" w:rsidTr="00B0441B">
        <w:tc>
          <w:tcPr>
            <w:tcW w:w="9067" w:type="dxa"/>
            <w:gridSpan w:val="4"/>
            <w:shd w:val="clear" w:color="auto" w:fill="D1D1D1" w:themeFill="background2" w:themeFillShade="E6"/>
          </w:tcPr>
          <w:p w14:paraId="425CD0EB" w14:textId="77777777" w:rsidR="00E011F0" w:rsidRPr="001D4AD2" w:rsidRDefault="00E011F0" w:rsidP="00B0441B">
            <w:pPr>
              <w:jc w:val="center"/>
              <w:rPr>
                <w:rFonts w:ascii="Arial" w:hAnsi="Arial" w:cs="Arial"/>
                <w:b/>
                <w:sz w:val="20"/>
                <w:szCs w:val="20"/>
              </w:rPr>
            </w:pPr>
            <w:r w:rsidRPr="001D4AD2">
              <w:rPr>
                <w:rFonts w:ascii="Arial" w:hAnsi="Arial" w:cs="Arial"/>
                <w:b/>
                <w:bCs/>
              </w:rPr>
              <w:t>While studying have you undertaken paid employment?</w:t>
            </w:r>
          </w:p>
        </w:tc>
      </w:tr>
      <w:tr w:rsidR="00E011F0" w:rsidRPr="001D4AD2" w14:paraId="57824502" w14:textId="77777777" w:rsidTr="00B0441B">
        <w:tc>
          <w:tcPr>
            <w:tcW w:w="1555" w:type="dxa"/>
            <w:vMerge w:val="restart"/>
            <w:shd w:val="clear" w:color="auto" w:fill="D1D1D1" w:themeFill="background2" w:themeFillShade="E6"/>
            <w:vAlign w:val="center"/>
          </w:tcPr>
          <w:p w14:paraId="6CEB1886" w14:textId="77777777" w:rsidR="00E011F0" w:rsidRPr="001D4AD2" w:rsidRDefault="00E011F0" w:rsidP="00B0441B">
            <w:pPr>
              <w:jc w:val="center"/>
              <w:rPr>
                <w:rFonts w:ascii="Arial" w:hAnsi="Arial" w:cs="Arial"/>
                <w:sz w:val="20"/>
                <w:szCs w:val="20"/>
              </w:rPr>
            </w:pPr>
            <w:r w:rsidRPr="001D4AD2">
              <w:rPr>
                <w:rFonts w:ascii="Arial" w:hAnsi="Arial" w:cs="Arial"/>
                <w:b/>
                <w:sz w:val="20"/>
                <w:szCs w:val="20"/>
              </w:rPr>
              <w:t>Year Group</w:t>
            </w:r>
          </w:p>
        </w:tc>
        <w:tc>
          <w:tcPr>
            <w:tcW w:w="7512" w:type="dxa"/>
            <w:gridSpan w:val="3"/>
            <w:shd w:val="clear" w:color="auto" w:fill="D1D1D1" w:themeFill="background2" w:themeFillShade="E6"/>
          </w:tcPr>
          <w:p w14:paraId="1218ABC4" w14:textId="77777777" w:rsidR="00E011F0" w:rsidRPr="001D4AD2" w:rsidRDefault="00E011F0" w:rsidP="00B0441B">
            <w:pPr>
              <w:jc w:val="center"/>
              <w:rPr>
                <w:rFonts w:ascii="Arial" w:hAnsi="Arial" w:cs="Arial"/>
                <w:b/>
              </w:rPr>
            </w:pPr>
            <w:r w:rsidRPr="001D4AD2">
              <w:rPr>
                <w:rFonts w:ascii="Arial" w:hAnsi="Arial" w:cs="Arial"/>
                <w:b/>
              </w:rPr>
              <w:t>% of respondents by year group (846 responses)</w:t>
            </w:r>
          </w:p>
        </w:tc>
      </w:tr>
      <w:tr w:rsidR="00E011F0" w:rsidRPr="001D4AD2" w14:paraId="66B328F3" w14:textId="77777777" w:rsidTr="00B0441B">
        <w:trPr>
          <w:trHeight w:val="115"/>
        </w:trPr>
        <w:tc>
          <w:tcPr>
            <w:tcW w:w="1555" w:type="dxa"/>
            <w:vMerge/>
            <w:shd w:val="clear" w:color="auto" w:fill="D1D1D1" w:themeFill="background2" w:themeFillShade="E6"/>
          </w:tcPr>
          <w:p w14:paraId="3B9E5084" w14:textId="77777777" w:rsidR="00E011F0" w:rsidRPr="001D4AD2" w:rsidRDefault="00E011F0" w:rsidP="00B0441B">
            <w:pPr>
              <w:rPr>
                <w:rFonts w:ascii="Arial" w:hAnsi="Arial" w:cs="Arial"/>
                <w:b/>
                <w:sz w:val="20"/>
                <w:szCs w:val="20"/>
              </w:rPr>
            </w:pPr>
          </w:p>
        </w:tc>
        <w:tc>
          <w:tcPr>
            <w:tcW w:w="2126" w:type="dxa"/>
            <w:shd w:val="clear" w:color="auto" w:fill="D1D1D1" w:themeFill="background2" w:themeFillShade="E6"/>
            <w:vAlign w:val="center"/>
          </w:tcPr>
          <w:p w14:paraId="4383BC48"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w:t>
            </w:r>
          </w:p>
        </w:tc>
        <w:tc>
          <w:tcPr>
            <w:tcW w:w="3260" w:type="dxa"/>
            <w:shd w:val="clear" w:color="auto" w:fill="D1D1D1" w:themeFill="background2" w:themeFillShade="E6"/>
            <w:vAlign w:val="center"/>
          </w:tcPr>
          <w:p w14:paraId="2FDAF850"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 but only during holidays</w:t>
            </w:r>
          </w:p>
        </w:tc>
        <w:tc>
          <w:tcPr>
            <w:tcW w:w="2126" w:type="dxa"/>
            <w:shd w:val="clear" w:color="auto" w:fill="D1D1D1" w:themeFill="background2" w:themeFillShade="E6"/>
            <w:vAlign w:val="center"/>
          </w:tcPr>
          <w:p w14:paraId="7E74ECF3"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No</w:t>
            </w:r>
          </w:p>
        </w:tc>
      </w:tr>
      <w:tr w:rsidR="00E011F0" w:rsidRPr="001D4AD2" w14:paraId="3CB40116" w14:textId="77777777" w:rsidTr="00B0441B">
        <w:tc>
          <w:tcPr>
            <w:tcW w:w="1555" w:type="dxa"/>
            <w:shd w:val="clear" w:color="auto" w:fill="FFFFFF" w:themeFill="background1"/>
            <w:vAlign w:val="center"/>
          </w:tcPr>
          <w:p w14:paraId="0236EA17" w14:textId="77777777" w:rsidR="00E011F0" w:rsidRPr="001D4AD2" w:rsidRDefault="00E011F0" w:rsidP="00B0441B">
            <w:pPr>
              <w:rPr>
                <w:rFonts w:ascii="Arial" w:hAnsi="Arial" w:cs="Arial"/>
              </w:rPr>
            </w:pPr>
            <w:r w:rsidRPr="001D4AD2">
              <w:rPr>
                <w:rFonts w:ascii="Arial" w:hAnsi="Arial" w:cs="Arial"/>
              </w:rPr>
              <w:t>Foundation</w:t>
            </w:r>
          </w:p>
        </w:tc>
        <w:tc>
          <w:tcPr>
            <w:tcW w:w="2126" w:type="dxa"/>
            <w:shd w:val="clear" w:color="auto" w:fill="FFFFFF" w:themeFill="background1"/>
            <w:vAlign w:val="center"/>
          </w:tcPr>
          <w:p w14:paraId="0FBF38D8" w14:textId="77777777" w:rsidR="00E011F0" w:rsidRPr="001D4AD2" w:rsidRDefault="00E011F0" w:rsidP="00B0441B">
            <w:pPr>
              <w:jc w:val="center"/>
              <w:rPr>
                <w:rFonts w:ascii="Arial" w:hAnsi="Arial" w:cs="Arial"/>
              </w:rPr>
            </w:pPr>
            <w:r w:rsidRPr="001D4AD2">
              <w:rPr>
                <w:rFonts w:ascii="Arial" w:hAnsi="Arial" w:cs="Arial"/>
              </w:rPr>
              <w:t>28.57</w:t>
            </w:r>
          </w:p>
        </w:tc>
        <w:tc>
          <w:tcPr>
            <w:tcW w:w="3260" w:type="dxa"/>
            <w:shd w:val="clear" w:color="auto" w:fill="FFFFFF" w:themeFill="background1"/>
            <w:vAlign w:val="center"/>
          </w:tcPr>
          <w:p w14:paraId="35F46AB2" w14:textId="77777777" w:rsidR="00E011F0" w:rsidRPr="001D4AD2" w:rsidRDefault="00E011F0" w:rsidP="00B0441B">
            <w:pPr>
              <w:jc w:val="center"/>
              <w:rPr>
                <w:rFonts w:ascii="Arial" w:hAnsi="Arial" w:cs="Arial"/>
              </w:rPr>
            </w:pPr>
            <w:r w:rsidRPr="001D4AD2">
              <w:rPr>
                <w:rFonts w:ascii="Arial" w:hAnsi="Arial" w:cs="Arial"/>
              </w:rPr>
              <w:t>23.81</w:t>
            </w:r>
          </w:p>
        </w:tc>
        <w:tc>
          <w:tcPr>
            <w:tcW w:w="2126" w:type="dxa"/>
            <w:shd w:val="clear" w:color="auto" w:fill="FFFFFF" w:themeFill="background1"/>
          </w:tcPr>
          <w:p w14:paraId="7CAE104B" w14:textId="77777777" w:rsidR="00E011F0" w:rsidRPr="001D4AD2" w:rsidRDefault="00E011F0" w:rsidP="00B0441B">
            <w:pPr>
              <w:jc w:val="center"/>
              <w:rPr>
                <w:rFonts w:ascii="Arial" w:hAnsi="Arial" w:cs="Arial"/>
              </w:rPr>
            </w:pPr>
            <w:r w:rsidRPr="001D4AD2">
              <w:rPr>
                <w:rFonts w:ascii="Arial" w:hAnsi="Arial" w:cs="Arial"/>
              </w:rPr>
              <w:t>47.62</w:t>
            </w:r>
          </w:p>
        </w:tc>
      </w:tr>
      <w:tr w:rsidR="00E011F0" w:rsidRPr="001D4AD2" w14:paraId="046F6BA6" w14:textId="77777777" w:rsidTr="00B0441B">
        <w:tc>
          <w:tcPr>
            <w:tcW w:w="1555" w:type="dxa"/>
            <w:shd w:val="clear" w:color="auto" w:fill="FFFFFF" w:themeFill="background1"/>
            <w:vAlign w:val="center"/>
          </w:tcPr>
          <w:p w14:paraId="609A7BF0" w14:textId="77777777" w:rsidR="00E011F0" w:rsidRPr="001D4AD2" w:rsidRDefault="00E011F0" w:rsidP="00B0441B">
            <w:pPr>
              <w:rPr>
                <w:rFonts w:ascii="Arial" w:hAnsi="Arial" w:cs="Arial"/>
              </w:rPr>
            </w:pPr>
            <w:r w:rsidRPr="001D4AD2">
              <w:rPr>
                <w:rFonts w:ascii="Arial" w:hAnsi="Arial" w:cs="Arial"/>
              </w:rPr>
              <w:t>UG Year 1</w:t>
            </w:r>
          </w:p>
        </w:tc>
        <w:tc>
          <w:tcPr>
            <w:tcW w:w="2126" w:type="dxa"/>
            <w:shd w:val="clear" w:color="auto" w:fill="FFFFFF" w:themeFill="background1"/>
            <w:vAlign w:val="center"/>
          </w:tcPr>
          <w:p w14:paraId="219182F3" w14:textId="77777777" w:rsidR="00E011F0" w:rsidRPr="001D4AD2" w:rsidRDefault="00E011F0" w:rsidP="00B0441B">
            <w:pPr>
              <w:jc w:val="center"/>
              <w:rPr>
                <w:rFonts w:ascii="Arial" w:hAnsi="Arial" w:cs="Arial"/>
              </w:rPr>
            </w:pPr>
            <w:r w:rsidRPr="001D4AD2">
              <w:rPr>
                <w:rFonts w:ascii="Arial" w:hAnsi="Arial" w:cs="Arial"/>
              </w:rPr>
              <w:t>25.94</w:t>
            </w:r>
          </w:p>
        </w:tc>
        <w:tc>
          <w:tcPr>
            <w:tcW w:w="3260" w:type="dxa"/>
            <w:shd w:val="clear" w:color="auto" w:fill="FFFFFF" w:themeFill="background1"/>
            <w:vAlign w:val="center"/>
          </w:tcPr>
          <w:p w14:paraId="6659792B" w14:textId="77777777" w:rsidR="00E011F0" w:rsidRPr="001D4AD2" w:rsidRDefault="00E011F0" w:rsidP="00B0441B">
            <w:pPr>
              <w:jc w:val="center"/>
              <w:rPr>
                <w:rFonts w:ascii="Arial" w:hAnsi="Arial" w:cs="Arial"/>
              </w:rPr>
            </w:pPr>
            <w:r w:rsidRPr="001D4AD2">
              <w:rPr>
                <w:rFonts w:ascii="Arial" w:hAnsi="Arial" w:cs="Arial"/>
              </w:rPr>
              <w:t>24.37</w:t>
            </w:r>
          </w:p>
        </w:tc>
        <w:tc>
          <w:tcPr>
            <w:tcW w:w="2126" w:type="dxa"/>
            <w:shd w:val="clear" w:color="auto" w:fill="FFFFFF" w:themeFill="background1"/>
          </w:tcPr>
          <w:p w14:paraId="118A5F1C" w14:textId="77777777" w:rsidR="00E011F0" w:rsidRPr="001D4AD2" w:rsidRDefault="00E011F0" w:rsidP="00B0441B">
            <w:pPr>
              <w:jc w:val="center"/>
              <w:rPr>
                <w:rFonts w:ascii="Arial" w:hAnsi="Arial" w:cs="Arial"/>
              </w:rPr>
            </w:pPr>
            <w:r w:rsidRPr="001D4AD2">
              <w:rPr>
                <w:rFonts w:ascii="Arial" w:hAnsi="Arial" w:cs="Arial"/>
              </w:rPr>
              <w:t>49.69</w:t>
            </w:r>
          </w:p>
        </w:tc>
      </w:tr>
      <w:tr w:rsidR="00E011F0" w:rsidRPr="001D4AD2" w14:paraId="602832F1" w14:textId="77777777" w:rsidTr="00B0441B">
        <w:tc>
          <w:tcPr>
            <w:tcW w:w="1555" w:type="dxa"/>
            <w:shd w:val="clear" w:color="auto" w:fill="FFFFFF" w:themeFill="background1"/>
            <w:vAlign w:val="center"/>
          </w:tcPr>
          <w:p w14:paraId="418174CE" w14:textId="77777777" w:rsidR="00E011F0" w:rsidRPr="001D4AD2" w:rsidRDefault="00E011F0" w:rsidP="00B0441B">
            <w:pPr>
              <w:rPr>
                <w:rFonts w:ascii="Arial" w:hAnsi="Arial" w:cs="Arial"/>
              </w:rPr>
            </w:pPr>
            <w:r w:rsidRPr="001D4AD2">
              <w:rPr>
                <w:rFonts w:ascii="Arial" w:hAnsi="Arial" w:cs="Arial"/>
              </w:rPr>
              <w:t>UG Year 2</w:t>
            </w:r>
          </w:p>
        </w:tc>
        <w:tc>
          <w:tcPr>
            <w:tcW w:w="2126" w:type="dxa"/>
            <w:shd w:val="clear" w:color="auto" w:fill="FFFFFF" w:themeFill="background1"/>
            <w:vAlign w:val="center"/>
          </w:tcPr>
          <w:p w14:paraId="1E6AD0D7" w14:textId="77777777" w:rsidR="00E011F0" w:rsidRPr="001D4AD2" w:rsidRDefault="00E011F0" w:rsidP="00B0441B">
            <w:pPr>
              <w:jc w:val="center"/>
              <w:rPr>
                <w:rFonts w:ascii="Arial" w:hAnsi="Arial" w:cs="Arial"/>
              </w:rPr>
            </w:pPr>
            <w:r w:rsidRPr="001D4AD2">
              <w:rPr>
                <w:rFonts w:ascii="Arial" w:hAnsi="Arial" w:cs="Arial"/>
              </w:rPr>
              <w:t>42.94</w:t>
            </w:r>
          </w:p>
        </w:tc>
        <w:tc>
          <w:tcPr>
            <w:tcW w:w="3260" w:type="dxa"/>
            <w:shd w:val="clear" w:color="auto" w:fill="FFFFFF" w:themeFill="background1"/>
            <w:vAlign w:val="center"/>
          </w:tcPr>
          <w:p w14:paraId="02DA7EF5" w14:textId="77777777" w:rsidR="00E011F0" w:rsidRPr="001D4AD2" w:rsidRDefault="00E011F0" w:rsidP="00B0441B">
            <w:pPr>
              <w:jc w:val="center"/>
              <w:rPr>
                <w:rFonts w:ascii="Arial" w:hAnsi="Arial" w:cs="Arial"/>
              </w:rPr>
            </w:pPr>
            <w:r w:rsidRPr="001D4AD2">
              <w:rPr>
                <w:rFonts w:ascii="Arial" w:hAnsi="Arial" w:cs="Arial"/>
              </w:rPr>
              <w:t>25.42</w:t>
            </w:r>
          </w:p>
        </w:tc>
        <w:tc>
          <w:tcPr>
            <w:tcW w:w="2126" w:type="dxa"/>
            <w:shd w:val="clear" w:color="auto" w:fill="FFFFFF" w:themeFill="background1"/>
          </w:tcPr>
          <w:p w14:paraId="13452EFC" w14:textId="77777777" w:rsidR="00E011F0" w:rsidRPr="001D4AD2" w:rsidRDefault="00E011F0" w:rsidP="00B0441B">
            <w:pPr>
              <w:jc w:val="center"/>
              <w:rPr>
                <w:rFonts w:ascii="Arial" w:hAnsi="Arial" w:cs="Arial"/>
              </w:rPr>
            </w:pPr>
            <w:r w:rsidRPr="001D4AD2">
              <w:rPr>
                <w:rFonts w:ascii="Arial" w:hAnsi="Arial" w:cs="Arial"/>
              </w:rPr>
              <w:t>31.64</w:t>
            </w:r>
          </w:p>
        </w:tc>
      </w:tr>
      <w:tr w:rsidR="00E011F0" w:rsidRPr="001D4AD2" w14:paraId="4FDAC3AA" w14:textId="77777777" w:rsidTr="00B0441B">
        <w:tc>
          <w:tcPr>
            <w:tcW w:w="1555" w:type="dxa"/>
            <w:shd w:val="clear" w:color="auto" w:fill="FFFFFF" w:themeFill="background1"/>
            <w:vAlign w:val="center"/>
          </w:tcPr>
          <w:p w14:paraId="01373DA4" w14:textId="77777777" w:rsidR="00E011F0" w:rsidRPr="001D4AD2" w:rsidRDefault="00E011F0" w:rsidP="00B0441B">
            <w:pPr>
              <w:rPr>
                <w:rFonts w:ascii="Arial" w:hAnsi="Arial" w:cs="Arial"/>
              </w:rPr>
            </w:pPr>
            <w:r w:rsidRPr="001D4AD2">
              <w:rPr>
                <w:rFonts w:ascii="Arial" w:hAnsi="Arial" w:cs="Arial"/>
              </w:rPr>
              <w:t>UG Year 3</w:t>
            </w:r>
          </w:p>
        </w:tc>
        <w:tc>
          <w:tcPr>
            <w:tcW w:w="2126" w:type="dxa"/>
            <w:shd w:val="clear" w:color="auto" w:fill="FFFFFF" w:themeFill="background1"/>
            <w:vAlign w:val="center"/>
          </w:tcPr>
          <w:p w14:paraId="3F447A3F" w14:textId="77777777" w:rsidR="00E011F0" w:rsidRPr="001D4AD2" w:rsidRDefault="00E011F0" w:rsidP="00B0441B">
            <w:pPr>
              <w:jc w:val="center"/>
              <w:rPr>
                <w:rFonts w:ascii="Arial" w:hAnsi="Arial" w:cs="Arial"/>
              </w:rPr>
            </w:pPr>
            <w:r w:rsidRPr="001D4AD2">
              <w:rPr>
                <w:rFonts w:ascii="Arial" w:hAnsi="Arial" w:cs="Arial"/>
              </w:rPr>
              <w:t>45.79</w:t>
            </w:r>
          </w:p>
        </w:tc>
        <w:tc>
          <w:tcPr>
            <w:tcW w:w="3260" w:type="dxa"/>
            <w:shd w:val="clear" w:color="auto" w:fill="FFFFFF" w:themeFill="background1"/>
            <w:vAlign w:val="center"/>
          </w:tcPr>
          <w:p w14:paraId="4112892C" w14:textId="77777777" w:rsidR="00E011F0" w:rsidRPr="001D4AD2" w:rsidRDefault="00E011F0" w:rsidP="00B0441B">
            <w:pPr>
              <w:jc w:val="center"/>
              <w:rPr>
                <w:rFonts w:ascii="Arial" w:hAnsi="Arial" w:cs="Arial"/>
              </w:rPr>
            </w:pPr>
            <w:r w:rsidRPr="001D4AD2">
              <w:rPr>
                <w:rFonts w:ascii="Arial" w:hAnsi="Arial" w:cs="Arial"/>
              </w:rPr>
              <w:t>25.23</w:t>
            </w:r>
          </w:p>
        </w:tc>
        <w:tc>
          <w:tcPr>
            <w:tcW w:w="2126" w:type="dxa"/>
            <w:shd w:val="clear" w:color="auto" w:fill="FFFFFF" w:themeFill="background1"/>
          </w:tcPr>
          <w:p w14:paraId="7F252A75" w14:textId="77777777" w:rsidR="00E011F0" w:rsidRPr="001D4AD2" w:rsidRDefault="00E011F0" w:rsidP="00B0441B">
            <w:pPr>
              <w:jc w:val="center"/>
              <w:rPr>
                <w:rFonts w:ascii="Arial" w:hAnsi="Arial" w:cs="Arial"/>
              </w:rPr>
            </w:pPr>
            <w:r w:rsidRPr="001D4AD2">
              <w:rPr>
                <w:rFonts w:ascii="Arial" w:hAnsi="Arial" w:cs="Arial"/>
              </w:rPr>
              <w:t>28.97</w:t>
            </w:r>
          </w:p>
        </w:tc>
      </w:tr>
      <w:tr w:rsidR="00E011F0" w:rsidRPr="001D4AD2" w14:paraId="24E0D0BD" w14:textId="77777777" w:rsidTr="00B0441B">
        <w:tc>
          <w:tcPr>
            <w:tcW w:w="1555" w:type="dxa"/>
            <w:shd w:val="clear" w:color="auto" w:fill="FFFFFF" w:themeFill="background1"/>
            <w:vAlign w:val="center"/>
          </w:tcPr>
          <w:p w14:paraId="16911FA9" w14:textId="77777777" w:rsidR="00E011F0" w:rsidRPr="001D4AD2" w:rsidRDefault="00E011F0" w:rsidP="00B0441B">
            <w:pPr>
              <w:rPr>
                <w:rFonts w:ascii="Arial" w:hAnsi="Arial" w:cs="Arial"/>
              </w:rPr>
            </w:pPr>
            <w:r w:rsidRPr="001D4AD2">
              <w:rPr>
                <w:rFonts w:ascii="Arial" w:hAnsi="Arial" w:cs="Arial"/>
              </w:rPr>
              <w:t>UG Year 4</w:t>
            </w:r>
          </w:p>
        </w:tc>
        <w:tc>
          <w:tcPr>
            <w:tcW w:w="2126" w:type="dxa"/>
            <w:shd w:val="clear" w:color="auto" w:fill="FFFFFF" w:themeFill="background1"/>
            <w:vAlign w:val="center"/>
          </w:tcPr>
          <w:p w14:paraId="58785422" w14:textId="77777777" w:rsidR="00E011F0" w:rsidRPr="001D4AD2" w:rsidRDefault="00E011F0" w:rsidP="00B0441B">
            <w:pPr>
              <w:jc w:val="center"/>
              <w:rPr>
                <w:rFonts w:ascii="Arial" w:hAnsi="Arial" w:cs="Arial"/>
              </w:rPr>
            </w:pPr>
            <w:r w:rsidRPr="001D4AD2">
              <w:rPr>
                <w:rFonts w:ascii="Arial" w:hAnsi="Arial" w:cs="Arial"/>
              </w:rPr>
              <w:t>45.83</w:t>
            </w:r>
          </w:p>
        </w:tc>
        <w:tc>
          <w:tcPr>
            <w:tcW w:w="3260" w:type="dxa"/>
            <w:shd w:val="clear" w:color="auto" w:fill="FFFFFF" w:themeFill="background1"/>
            <w:vAlign w:val="center"/>
          </w:tcPr>
          <w:p w14:paraId="1B408FF8" w14:textId="77777777" w:rsidR="00E011F0" w:rsidRPr="001D4AD2" w:rsidRDefault="00E011F0" w:rsidP="00B0441B">
            <w:pPr>
              <w:jc w:val="center"/>
              <w:rPr>
                <w:rFonts w:ascii="Arial" w:hAnsi="Arial" w:cs="Arial"/>
              </w:rPr>
            </w:pPr>
            <w:r w:rsidRPr="001D4AD2">
              <w:rPr>
                <w:rFonts w:ascii="Arial" w:hAnsi="Arial" w:cs="Arial"/>
              </w:rPr>
              <w:t>25</w:t>
            </w:r>
          </w:p>
        </w:tc>
        <w:tc>
          <w:tcPr>
            <w:tcW w:w="2126" w:type="dxa"/>
            <w:shd w:val="clear" w:color="auto" w:fill="FFFFFF" w:themeFill="background1"/>
          </w:tcPr>
          <w:p w14:paraId="16DFDAFD" w14:textId="77777777" w:rsidR="00E011F0" w:rsidRPr="001D4AD2" w:rsidRDefault="00E011F0" w:rsidP="00B0441B">
            <w:pPr>
              <w:jc w:val="center"/>
              <w:rPr>
                <w:rFonts w:ascii="Arial" w:hAnsi="Arial" w:cs="Arial"/>
              </w:rPr>
            </w:pPr>
            <w:r w:rsidRPr="001D4AD2">
              <w:rPr>
                <w:rFonts w:ascii="Arial" w:hAnsi="Arial" w:cs="Arial"/>
              </w:rPr>
              <w:t>29.17</w:t>
            </w:r>
          </w:p>
        </w:tc>
      </w:tr>
      <w:tr w:rsidR="00E011F0" w:rsidRPr="001D4AD2" w14:paraId="49435C0C" w14:textId="77777777" w:rsidTr="00B0441B">
        <w:tc>
          <w:tcPr>
            <w:tcW w:w="1555" w:type="dxa"/>
            <w:shd w:val="clear" w:color="auto" w:fill="FFFFFF" w:themeFill="background1"/>
            <w:vAlign w:val="center"/>
          </w:tcPr>
          <w:p w14:paraId="5FB4984F" w14:textId="77777777" w:rsidR="00E011F0" w:rsidRPr="001D4AD2" w:rsidRDefault="00E011F0" w:rsidP="00B0441B">
            <w:pPr>
              <w:rPr>
                <w:rFonts w:ascii="Arial" w:hAnsi="Arial" w:cs="Arial"/>
              </w:rPr>
            </w:pPr>
            <w:r w:rsidRPr="001D4AD2">
              <w:rPr>
                <w:rFonts w:ascii="Arial" w:hAnsi="Arial" w:cs="Arial"/>
              </w:rPr>
              <w:t>PGT</w:t>
            </w:r>
          </w:p>
        </w:tc>
        <w:tc>
          <w:tcPr>
            <w:tcW w:w="2126" w:type="dxa"/>
            <w:shd w:val="clear" w:color="auto" w:fill="FFFFFF" w:themeFill="background1"/>
            <w:vAlign w:val="center"/>
          </w:tcPr>
          <w:p w14:paraId="2E43EAA3" w14:textId="77777777" w:rsidR="00E011F0" w:rsidRPr="001D4AD2" w:rsidRDefault="00E011F0" w:rsidP="00B0441B">
            <w:pPr>
              <w:jc w:val="center"/>
              <w:rPr>
                <w:rFonts w:ascii="Arial" w:hAnsi="Arial" w:cs="Arial"/>
              </w:rPr>
            </w:pPr>
            <w:r w:rsidRPr="001D4AD2">
              <w:rPr>
                <w:rFonts w:ascii="Arial" w:hAnsi="Arial" w:cs="Arial"/>
              </w:rPr>
              <w:t>37.10</w:t>
            </w:r>
          </w:p>
        </w:tc>
        <w:tc>
          <w:tcPr>
            <w:tcW w:w="3260" w:type="dxa"/>
            <w:shd w:val="clear" w:color="auto" w:fill="FFFFFF" w:themeFill="background1"/>
            <w:vAlign w:val="center"/>
          </w:tcPr>
          <w:p w14:paraId="7E8D442E" w14:textId="77777777" w:rsidR="00E011F0" w:rsidRPr="001D4AD2" w:rsidRDefault="00E011F0" w:rsidP="00B0441B">
            <w:pPr>
              <w:jc w:val="center"/>
              <w:rPr>
                <w:rFonts w:ascii="Arial" w:hAnsi="Arial" w:cs="Arial"/>
              </w:rPr>
            </w:pPr>
            <w:r w:rsidRPr="001D4AD2">
              <w:rPr>
                <w:rFonts w:ascii="Arial" w:hAnsi="Arial" w:cs="Arial"/>
              </w:rPr>
              <w:t>9.68</w:t>
            </w:r>
          </w:p>
        </w:tc>
        <w:tc>
          <w:tcPr>
            <w:tcW w:w="2126" w:type="dxa"/>
            <w:shd w:val="clear" w:color="auto" w:fill="FFFFFF" w:themeFill="background1"/>
          </w:tcPr>
          <w:p w14:paraId="0C7D982B" w14:textId="77777777" w:rsidR="00E011F0" w:rsidRPr="001D4AD2" w:rsidRDefault="00E011F0" w:rsidP="00B0441B">
            <w:pPr>
              <w:jc w:val="center"/>
              <w:rPr>
                <w:rFonts w:ascii="Arial" w:hAnsi="Arial" w:cs="Arial"/>
              </w:rPr>
            </w:pPr>
            <w:r w:rsidRPr="001D4AD2">
              <w:rPr>
                <w:rFonts w:ascii="Arial" w:hAnsi="Arial" w:cs="Arial"/>
              </w:rPr>
              <w:t>53.22</w:t>
            </w:r>
          </w:p>
        </w:tc>
      </w:tr>
      <w:tr w:rsidR="00E011F0" w:rsidRPr="001D4AD2" w14:paraId="537DEF76" w14:textId="77777777" w:rsidTr="00B0441B">
        <w:tc>
          <w:tcPr>
            <w:tcW w:w="1555" w:type="dxa"/>
            <w:shd w:val="clear" w:color="auto" w:fill="FFFFFF" w:themeFill="background1"/>
            <w:vAlign w:val="center"/>
          </w:tcPr>
          <w:p w14:paraId="382F1B91" w14:textId="77777777" w:rsidR="00E011F0" w:rsidRPr="001D4AD2" w:rsidRDefault="00E011F0" w:rsidP="00B0441B">
            <w:pPr>
              <w:rPr>
                <w:rFonts w:ascii="Arial" w:hAnsi="Arial" w:cs="Arial"/>
              </w:rPr>
            </w:pPr>
            <w:r w:rsidRPr="001D4AD2">
              <w:rPr>
                <w:rFonts w:ascii="Arial" w:hAnsi="Arial" w:cs="Arial"/>
              </w:rPr>
              <w:t>PGR</w:t>
            </w:r>
          </w:p>
        </w:tc>
        <w:tc>
          <w:tcPr>
            <w:tcW w:w="2126" w:type="dxa"/>
            <w:shd w:val="clear" w:color="auto" w:fill="FFFFFF" w:themeFill="background1"/>
            <w:vAlign w:val="center"/>
          </w:tcPr>
          <w:p w14:paraId="0241500A" w14:textId="77777777" w:rsidR="00E011F0" w:rsidRPr="001D4AD2" w:rsidRDefault="00E011F0" w:rsidP="00B0441B">
            <w:pPr>
              <w:jc w:val="center"/>
              <w:rPr>
                <w:rFonts w:ascii="Arial" w:hAnsi="Arial" w:cs="Arial"/>
              </w:rPr>
            </w:pPr>
            <w:r w:rsidRPr="001D4AD2">
              <w:rPr>
                <w:rFonts w:ascii="Arial" w:hAnsi="Arial" w:cs="Arial"/>
              </w:rPr>
              <w:t>57.14</w:t>
            </w:r>
          </w:p>
        </w:tc>
        <w:tc>
          <w:tcPr>
            <w:tcW w:w="3260" w:type="dxa"/>
            <w:shd w:val="clear" w:color="auto" w:fill="FFFFFF" w:themeFill="background1"/>
            <w:vAlign w:val="center"/>
          </w:tcPr>
          <w:p w14:paraId="1EA83241" w14:textId="77777777" w:rsidR="00E011F0" w:rsidRPr="001D4AD2" w:rsidRDefault="00E011F0" w:rsidP="00B0441B">
            <w:pPr>
              <w:jc w:val="center"/>
              <w:rPr>
                <w:rFonts w:ascii="Arial" w:hAnsi="Arial" w:cs="Arial"/>
              </w:rPr>
            </w:pPr>
            <w:r w:rsidRPr="001D4AD2">
              <w:rPr>
                <w:rFonts w:ascii="Arial" w:hAnsi="Arial" w:cs="Arial"/>
              </w:rPr>
              <w:t>-</w:t>
            </w:r>
          </w:p>
        </w:tc>
        <w:tc>
          <w:tcPr>
            <w:tcW w:w="2126" w:type="dxa"/>
            <w:shd w:val="clear" w:color="auto" w:fill="FFFFFF" w:themeFill="background1"/>
          </w:tcPr>
          <w:p w14:paraId="359C97F2" w14:textId="77777777" w:rsidR="00E011F0" w:rsidRPr="001D4AD2" w:rsidRDefault="00E011F0" w:rsidP="00B0441B">
            <w:pPr>
              <w:jc w:val="center"/>
              <w:rPr>
                <w:rFonts w:ascii="Arial" w:hAnsi="Arial" w:cs="Arial"/>
              </w:rPr>
            </w:pPr>
            <w:r w:rsidRPr="001D4AD2">
              <w:rPr>
                <w:rFonts w:ascii="Arial" w:hAnsi="Arial" w:cs="Arial"/>
              </w:rPr>
              <w:t>42.86</w:t>
            </w:r>
          </w:p>
        </w:tc>
      </w:tr>
    </w:tbl>
    <w:p w14:paraId="215865D3" w14:textId="77777777" w:rsidR="00E011F0" w:rsidRDefault="00E011F0"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985"/>
        <w:gridCol w:w="3260"/>
        <w:gridCol w:w="1984"/>
      </w:tblGrid>
      <w:tr w:rsidR="006A3939" w:rsidRPr="001D4AD2" w14:paraId="035B660B" w14:textId="77777777" w:rsidTr="00A40521">
        <w:tc>
          <w:tcPr>
            <w:tcW w:w="9067" w:type="dxa"/>
            <w:gridSpan w:val="4"/>
            <w:shd w:val="clear" w:color="auto" w:fill="D1D1D1" w:themeFill="background2" w:themeFillShade="E6"/>
          </w:tcPr>
          <w:p w14:paraId="02C2B9B7" w14:textId="77777777" w:rsidR="006A3939" w:rsidRPr="001D4AD2" w:rsidRDefault="006A3939" w:rsidP="00A40521">
            <w:pPr>
              <w:jc w:val="center"/>
              <w:rPr>
                <w:rFonts w:ascii="Arial" w:hAnsi="Arial" w:cs="Arial"/>
                <w:b/>
                <w:sz w:val="20"/>
                <w:szCs w:val="20"/>
              </w:rPr>
            </w:pPr>
            <w:r w:rsidRPr="001D4AD2">
              <w:rPr>
                <w:rFonts w:ascii="Arial" w:hAnsi="Arial" w:cs="Arial"/>
                <w:b/>
                <w:bCs/>
              </w:rPr>
              <w:t>While studying have you undertaken paid employment?</w:t>
            </w:r>
          </w:p>
        </w:tc>
      </w:tr>
      <w:tr w:rsidR="006A3939" w:rsidRPr="001D4AD2" w14:paraId="36ADD6E7" w14:textId="77777777" w:rsidTr="006A3939">
        <w:tc>
          <w:tcPr>
            <w:tcW w:w="1838" w:type="dxa"/>
            <w:vMerge w:val="restart"/>
            <w:shd w:val="clear" w:color="auto" w:fill="D1D1D1" w:themeFill="background2" w:themeFillShade="E6"/>
            <w:vAlign w:val="center"/>
          </w:tcPr>
          <w:p w14:paraId="64666F31" w14:textId="45F50143" w:rsidR="006A3939" w:rsidRPr="001D4AD2" w:rsidRDefault="006A3939" w:rsidP="00A40521">
            <w:pPr>
              <w:jc w:val="center"/>
              <w:rPr>
                <w:rFonts w:ascii="Arial" w:hAnsi="Arial" w:cs="Arial"/>
                <w:sz w:val="20"/>
                <w:szCs w:val="20"/>
              </w:rPr>
            </w:pPr>
            <w:r>
              <w:rPr>
                <w:rFonts w:ascii="Arial" w:hAnsi="Arial" w:cs="Arial"/>
                <w:b/>
                <w:sz w:val="20"/>
                <w:szCs w:val="20"/>
              </w:rPr>
              <w:t>Ethnicity</w:t>
            </w:r>
          </w:p>
        </w:tc>
        <w:tc>
          <w:tcPr>
            <w:tcW w:w="7229" w:type="dxa"/>
            <w:gridSpan w:val="3"/>
            <w:shd w:val="clear" w:color="auto" w:fill="D1D1D1" w:themeFill="background2" w:themeFillShade="E6"/>
          </w:tcPr>
          <w:p w14:paraId="48C4884D" w14:textId="3ABBCEB5" w:rsidR="006A3939" w:rsidRPr="001D4AD2" w:rsidRDefault="006A3939" w:rsidP="00A40521">
            <w:pPr>
              <w:jc w:val="center"/>
              <w:rPr>
                <w:rFonts w:ascii="Arial" w:hAnsi="Arial" w:cs="Arial"/>
                <w:b/>
              </w:rPr>
            </w:pPr>
            <w:r w:rsidRPr="001D4AD2">
              <w:rPr>
                <w:rFonts w:ascii="Arial" w:hAnsi="Arial" w:cs="Arial"/>
                <w:b/>
              </w:rPr>
              <w:t xml:space="preserve">% of respondents by </w:t>
            </w:r>
            <w:r>
              <w:rPr>
                <w:rFonts w:ascii="Arial" w:hAnsi="Arial" w:cs="Arial"/>
                <w:b/>
              </w:rPr>
              <w:t>ethnicity</w:t>
            </w:r>
            <w:r w:rsidRPr="001D4AD2">
              <w:rPr>
                <w:rFonts w:ascii="Arial" w:hAnsi="Arial" w:cs="Arial"/>
                <w:b/>
              </w:rPr>
              <w:t xml:space="preserve"> (846 responses)</w:t>
            </w:r>
          </w:p>
        </w:tc>
      </w:tr>
      <w:tr w:rsidR="006A3939" w:rsidRPr="001D4AD2" w14:paraId="506D12B8" w14:textId="77777777" w:rsidTr="006A3939">
        <w:trPr>
          <w:trHeight w:val="115"/>
        </w:trPr>
        <w:tc>
          <w:tcPr>
            <w:tcW w:w="1838" w:type="dxa"/>
            <w:vMerge/>
            <w:shd w:val="clear" w:color="auto" w:fill="D1D1D1" w:themeFill="background2" w:themeFillShade="E6"/>
          </w:tcPr>
          <w:p w14:paraId="461A2918" w14:textId="77777777" w:rsidR="006A3939" w:rsidRPr="001D4AD2" w:rsidRDefault="006A3939" w:rsidP="00A40521">
            <w:pPr>
              <w:rPr>
                <w:rFonts w:ascii="Arial" w:hAnsi="Arial" w:cs="Arial"/>
                <w:b/>
                <w:sz w:val="20"/>
                <w:szCs w:val="20"/>
              </w:rPr>
            </w:pPr>
          </w:p>
        </w:tc>
        <w:tc>
          <w:tcPr>
            <w:tcW w:w="1985" w:type="dxa"/>
            <w:shd w:val="clear" w:color="auto" w:fill="D1D1D1" w:themeFill="background2" w:themeFillShade="E6"/>
            <w:vAlign w:val="center"/>
          </w:tcPr>
          <w:p w14:paraId="74A75B00"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Yes</w:t>
            </w:r>
          </w:p>
        </w:tc>
        <w:tc>
          <w:tcPr>
            <w:tcW w:w="3260" w:type="dxa"/>
            <w:shd w:val="clear" w:color="auto" w:fill="D1D1D1" w:themeFill="background2" w:themeFillShade="E6"/>
            <w:vAlign w:val="center"/>
          </w:tcPr>
          <w:p w14:paraId="535B14AC"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Yes, but only during holidays</w:t>
            </w:r>
          </w:p>
        </w:tc>
        <w:tc>
          <w:tcPr>
            <w:tcW w:w="1984" w:type="dxa"/>
            <w:shd w:val="clear" w:color="auto" w:fill="D1D1D1" w:themeFill="background2" w:themeFillShade="E6"/>
            <w:vAlign w:val="center"/>
          </w:tcPr>
          <w:p w14:paraId="6834E61F"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No</w:t>
            </w:r>
          </w:p>
        </w:tc>
      </w:tr>
      <w:tr w:rsidR="006A3939" w:rsidRPr="001D4AD2" w14:paraId="1F91C80F" w14:textId="77777777" w:rsidTr="006A3939">
        <w:tc>
          <w:tcPr>
            <w:tcW w:w="1838" w:type="dxa"/>
            <w:shd w:val="clear" w:color="auto" w:fill="FFFFFF" w:themeFill="background1"/>
            <w:vAlign w:val="center"/>
          </w:tcPr>
          <w:p w14:paraId="0374066C" w14:textId="084115DC" w:rsidR="006A3939" w:rsidRPr="001D4AD2" w:rsidRDefault="006A3939" w:rsidP="006A3939">
            <w:pPr>
              <w:rPr>
                <w:rFonts w:ascii="Arial" w:hAnsi="Arial" w:cs="Arial"/>
              </w:rPr>
            </w:pPr>
            <w:r w:rsidRPr="00003508">
              <w:rPr>
                <w:rFonts w:ascii="Arial" w:hAnsi="Arial" w:cs="Arial"/>
              </w:rPr>
              <w:t>White</w:t>
            </w:r>
          </w:p>
        </w:tc>
        <w:tc>
          <w:tcPr>
            <w:tcW w:w="1985" w:type="dxa"/>
            <w:shd w:val="clear" w:color="auto" w:fill="FFFFFF" w:themeFill="background1"/>
            <w:vAlign w:val="center"/>
          </w:tcPr>
          <w:p w14:paraId="15270E17" w14:textId="2F27E66D" w:rsidR="006A3939" w:rsidRPr="001D4AD2" w:rsidRDefault="008E5E56" w:rsidP="006A3939">
            <w:pPr>
              <w:jc w:val="center"/>
              <w:rPr>
                <w:rFonts w:ascii="Arial" w:hAnsi="Arial" w:cs="Arial"/>
              </w:rPr>
            </w:pPr>
            <w:r>
              <w:rPr>
                <w:rFonts w:ascii="Arial" w:hAnsi="Arial" w:cs="Arial"/>
              </w:rPr>
              <w:t>33.83</w:t>
            </w:r>
          </w:p>
        </w:tc>
        <w:tc>
          <w:tcPr>
            <w:tcW w:w="3260" w:type="dxa"/>
            <w:shd w:val="clear" w:color="auto" w:fill="FFFFFF" w:themeFill="background1"/>
            <w:vAlign w:val="center"/>
          </w:tcPr>
          <w:p w14:paraId="16544C51" w14:textId="7B81D738" w:rsidR="006A3939" w:rsidRPr="001D4AD2" w:rsidRDefault="00BF5B56" w:rsidP="006A3939">
            <w:pPr>
              <w:jc w:val="center"/>
              <w:rPr>
                <w:rFonts w:ascii="Arial" w:hAnsi="Arial" w:cs="Arial"/>
              </w:rPr>
            </w:pPr>
            <w:r>
              <w:rPr>
                <w:rFonts w:ascii="Arial" w:hAnsi="Arial" w:cs="Arial"/>
              </w:rPr>
              <w:t>27.41</w:t>
            </w:r>
          </w:p>
        </w:tc>
        <w:tc>
          <w:tcPr>
            <w:tcW w:w="1984" w:type="dxa"/>
            <w:shd w:val="clear" w:color="auto" w:fill="FFFFFF" w:themeFill="background1"/>
          </w:tcPr>
          <w:p w14:paraId="3B008F9A" w14:textId="726FBB73" w:rsidR="006A3939" w:rsidRPr="001D4AD2" w:rsidRDefault="00BF5B56" w:rsidP="006A3939">
            <w:pPr>
              <w:jc w:val="center"/>
              <w:rPr>
                <w:rFonts w:ascii="Arial" w:hAnsi="Arial" w:cs="Arial"/>
              </w:rPr>
            </w:pPr>
            <w:r>
              <w:rPr>
                <w:rFonts w:ascii="Arial" w:hAnsi="Arial" w:cs="Arial"/>
              </w:rPr>
              <w:t>32.98</w:t>
            </w:r>
          </w:p>
        </w:tc>
      </w:tr>
      <w:tr w:rsidR="006A3939" w:rsidRPr="001D4AD2" w14:paraId="36486BF6" w14:textId="77777777" w:rsidTr="006A3939">
        <w:tc>
          <w:tcPr>
            <w:tcW w:w="1838" w:type="dxa"/>
            <w:shd w:val="clear" w:color="auto" w:fill="FFFFFF" w:themeFill="background1"/>
            <w:vAlign w:val="center"/>
          </w:tcPr>
          <w:p w14:paraId="36B4BB5F" w14:textId="43F05D08" w:rsidR="006A3939" w:rsidRPr="001D4AD2" w:rsidRDefault="006A3939" w:rsidP="006A3939">
            <w:pPr>
              <w:rPr>
                <w:rFonts w:ascii="Arial" w:hAnsi="Arial" w:cs="Arial"/>
              </w:rPr>
            </w:pPr>
            <w:r w:rsidRPr="00003508">
              <w:rPr>
                <w:rFonts w:ascii="Arial" w:hAnsi="Arial" w:cs="Arial"/>
              </w:rPr>
              <w:t>Black</w:t>
            </w:r>
          </w:p>
        </w:tc>
        <w:tc>
          <w:tcPr>
            <w:tcW w:w="1985" w:type="dxa"/>
            <w:shd w:val="clear" w:color="auto" w:fill="FFFFFF" w:themeFill="background1"/>
            <w:vAlign w:val="center"/>
          </w:tcPr>
          <w:p w14:paraId="4E84EFC5" w14:textId="26A22C12" w:rsidR="006A3939" w:rsidRPr="001D4AD2" w:rsidRDefault="000A460F" w:rsidP="006A3939">
            <w:pPr>
              <w:jc w:val="center"/>
              <w:rPr>
                <w:rFonts w:ascii="Arial" w:hAnsi="Arial" w:cs="Arial"/>
              </w:rPr>
            </w:pPr>
            <w:r>
              <w:rPr>
                <w:rFonts w:ascii="Arial" w:hAnsi="Arial" w:cs="Arial"/>
              </w:rPr>
              <w:t>32.76</w:t>
            </w:r>
          </w:p>
        </w:tc>
        <w:tc>
          <w:tcPr>
            <w:tcW w:w="3260" w:type="dxa"/>
            <w:shd w:val="clear" w:color="auto" w:fill="FFFFFF" w:themeFill="background1"/>
            <w:vAlign w:val="center"/>
          </w:tcPr>
          <w:p w14:paraId="5CEF449D" w14:textId="0B5F4C96" w:rsidR="006A3939" w:rsidRPr="001D4AD2" w:rsidRDefault="006C3740" w:rsidP="006A3939">
            <w:pPr>
              <w:jc w:val="center"/>
              <w:rPr>
                <w:rFonts w:ascii="Arial" w:hAnsi="Arial" w:cs="Arial"/>
              </w:rPr>
            </w:pPr>
            <w:r>
              <w:rPr>
                <w:rFonts w:ascii="Arial" w:hAnsi="Arial" w:cs="Arial"/>
              </w:rPr>
              <w:t>18.96</w:t>
            </w:r>
          </w:p>
        </w:tc>
        <w:tc>
          <w:tcPr>
            <w:tcW w:w="1984" w:type="dxa"/>
            <w:shd w:val="clear" w:color="auto" w:fill="FFFFFF" w:themeFill="background1"/>
          </w:tcPr>
          <w:p w14:paraId="62281206" w14:textId="4D695AE4" w:rsidR="006A3939" w:rsidRPr="001D4AD2" w:rsidRDefault="006C3740" w:rsidP="006A3939">
            <w:pPr>
              <w:jc w:val="center"/>
              <w:rPr>
                <w:rFonts w:ascii="Arial" w:hAnsi="Arial" w:cs="Arial"/>
              </w:rPr>
            </w:pPr>
            <w:r>
              <w:rPr>
                <w:rFonts w:ascii="Arial" w:hAnsi="Arial" w:cs="Arial"/>
              </w:rPr>
              <w:t>48.27</w:t>
            </w:r>
          </w:p>
        </w:tc>
      </w:tr>
      <w:tr w:rsidR="006A3939" w:rsidRPr="001D4AD2" w14:paraId="65FE8C40" w14:textId="77777777" w:rsidTr="006A3939">
        <w:tc>
          <w:tcPr>
            <w:tcW w:w="1838" w:type="dxa"/>
            <w:shd w:val="clear" w:color="auto" w:fill="FFFFFF" w:themeFill="background1"/>
            <w:vAlign w:val="center"/>
          </w:tcPr>
          <w:p w14:paraId="136298E8" w14:textId="772DDA03" w:rsidR="006A3939" w:rsidRPr="001D4AD2" w:rsidRDefault="006A3939" w:rsidP="006A3939">
            <w:pPr>
              <w:rPr>
                <w:rFonts w:ascii="Arial" w:hAnsi="Arial" w:cs="Arial"/>
              </w:rPr>
            </w:pPr>
            <w:r w:rsidRPr="00003508">
              <w:rPr>
                <w:rFonts w:ascii="Arial" w:hAnsi="Arial" w:cs="Arial"/>
              </w:rPr>
              <w:t>Asian</w:t>
            </w:r>
          </w:p>
        </w:tc>
        <w:tc>
          <w:tcPr>
            <w:tcW w:w="1985" w:type="dxa"/>
            <w:shd w:val="clear" w:color="auto" w:fill="FFFFFF" w:themeFill="background1"/>
            <w:vAlign w:val="center"/>
          </w:tcPr>
          <w:p w14:paraId="4890BC45" w14:textId="38B458E4" w:rsidR="006A3939" w:rsidRPr="001D4AD2" w:rsidRDefault="00D96F34" w:rsidP="006A3939">
            <w:pPr>
              <w:jc w:val="center"/>
              <w:rPr>
                <w:rFonts w:ascii="Arial" w:hAnsi="Arial" w:cs="Arial"/>
              </w:rPr>
            </w:pPr>
            <w:r>
              <w:rPr>
                <w:rFonts w:ascii="Arial" w:hAnsi="Arial" w:cs="Arial"/>
              </w:rPr>
              <w:t>33</w:t>
            </w:r>
          </w:p>
        </w:tc>
        <w:tc>
          <w:tcPr>
            <w:tcW w:w="3260" w:type="dxa"/>
            <w:shd w:val="clear" w:color="auto" w:fill="FFFFFF" w:themeFill="background1"/>
            <w:vAlign w:val="center"/>
          </w:tcPr>
          <w:p w14:paraId="7393818C" w14:textId="6670A6EC" w:rsidR="006A3939" w:rsidRPr="001D4AD2" w:rsidRDefault="000A460F" w:rsidP="006A3939">
            <w:pPr>
              <w:jc w:val="center"/>
              <w:rPr>
                <w:rFonts w:ascii="Arial" w:hAnsi="Arial" w:cs="Arial"/>
              </w:rPr>
            </w:pPr>
            <w:r>
              <w:rPr>
                <w:rFonts w:ascii="Arial" w:hAnsi="Arial" w:cs="Arial"/>
              </w:rPr>
              <w:t>16</w:t>
            </w:r>
          </w:p>
        </w:tc>
        <w:tc>
          <w:tcPr>
            <w:tcW w:w="1984" w:type="dxa"/>
            <w:shd w:val="clear" w:color="auto" w:fill="FFFFFF" w:themeFill="background1"/>
          </w:tcPr>
          <w:p w14:paraId="7CDDD9EE" w14:textId="1C182D4B" w:rsidR="006A3939" w:rsidRPr="001D4AD2" w:rsidRDefault="000A460F" w:rsidP="006A3939">
            <w:pPr>
              <w:jc w:val="center"/>
              <w:rPr>
                <w:rFonts w:ascii="Arial" w:hAnsi="Arial" w:cs="Arial"/>
              </w:rPr>
            </w:pPr>
            <w:r>
              <w:rPr>
                <w:rFonts w:ascii="Arial" w:hAnsi="Arial" w:cs="Arial"/>
              </w:rPr>
              <w:t>51</w:t>
            </w:r>
          </w:p>
        </w:tc>
      </w:tr>
      <w:tr w:rsidR="006A3939" w:rsidRPr="001D4AD2" w14:paraId="058E90F9" w14:textId="77777777" w:rsidTr="006A3939">
        <w:tc>
          <w:tcPr>
            <w:tcW w:w="1838" w:type="dxa"/>
            <w:shd w:val="clear" w:color="auto" w:fill="FFFFFF" w:themeFill="background1"/>
            <w:vAlign w:val="center"/>
          </w:tcPr>
          <w:p w14:paraId="715758C6" w14:textId="3511AAB0" w:rsidR="006A3939" w:rsidRPr="001D4AD2" w:rsidRDefault="006A3939" w:rsidP="006A3939">
            <w:pPr>
              <w:rPr>
                <w:rFonts w:ascii="Arial" w:hAnsi="Arial" w:cs="Arial"/>
              </w:rPr>
            </w:pPr>
            <w:r w:rsidRPr="00003508">
              <w:rPr>
                <w:rFonts w:ascii="Arial" w:hAnsi="Arial" w:cs="Arial"/>
              </w:rPr>
              <w:t xml:space="preserve">Mixed / Multiple </w:t>
            </w:r>
          </w:p>
        </w:tc>
        <w:tc>
          <w:tcPr>
            <w:tcW w:w="1985" w:type="dxa"/>
            <w:shd w:val="clear" w:color="auto" w:fill="FFFFFF" w:themeFill="background1"/>
            <w:vAlign w:val="center"/>
          </w:tcPr>
          <w:p w14:paraId="3EF5A8DA" w14:textId="2241E5FE" w:rsidR="006A3939" w:rsidRPr="001D4AD2" w:rsidRDefault="001958DB" w:rsidP="006A3939">
            <w:pPr>
              <w:jc w:val="center"/>
              <w:rPr>
                <w:rFonts w:ascii="Arial" w:hAnsi="Arial" w:cs="Arial"/>
              </w:rPr>
            </w:pPr>
            <w:r>
              <w:rPr>
                <w:rFonts w:ascii="Arial" w:hAnsi="Arial" w:cs="Arial"/>
              </w:rPr>
              <w:t>34.48</w:t>
            </w:r>
          </w:p>
        </w:tc>
        <w:tc>
          <w:tcPr>
            <w:tcW w:w="3260" w:type="dxa"/>
            <w:shd w:val="clear" w:color="auto" w:fill="FFFFFF" w:themeFill="background1"/>
            <w:vAlign w:val="center"/>
          </w:tcPr>
          <w:p w14:paraId="715B9606" w14:textId="543B5CF8" w:rsidR="006A3939" w:rsidRPr="001D4AD2" w:rsidRDefault="001958DB" w:rsidP="006A3939">
            <w:pPr>
              <w:jc w:val="center"/>
              <w:rPr>
                <w:rFonts w:ascii="Arial" w:hAnsi="Arial" w:cs="Arial"/>
              </w:rPr>
            </w:pPr>
            <w:r>
              <w:rPr>
                <w:rFonts w:ascii="Arial" w:hAnsi="Arial" w:cs="Arial"/>
              </w:rPr>
              <w:t>24.14</w:t>
            </w:r>
          </w:p>
        </w:tc>
        <w:tc>
          <w:tcPr>
            <w:tcW w:w="1984" w:type="dxa"/>
            <w:shd w:val="clear" w:color="auto" w:fill="FFFFFF" w:themeFill="background1"/>
          </w:tcPr>
          <w:p w14:paraId="6197546C" w14:textId="1F1083D3" w:rsidR="006A3939" w:rsidRPr="001D4AD2" w:rsidRDefault="00D14D9D" w:rsidP="006A3939">
            <w:pPr>
              <w:jc w:val="center"/>
              <w:rPr>
                <w:rFonts w:ascii="Arial" w:hAnsi="Arial" w:cs="Arial"/>
              </w:rPr>
            </w:pPr>
            <w:r>
              <w:rPr>
                <w:rFonts w:ascii="Arial" w:hAnsi="Arial" w:cs="Arial"/>
              </w:rPr>
              <w:t>41.38</w:t>
            </w:r>
          </w:p>
        </w:tc>
      </w:tr>
      <w:tr w:rsidR="006A3939" w:rsidRPr="001D4AD2" w14:paraId="1C9E1ABB" w14:textId="77777777" w:rsidTr="006A3939">
        <w:tc>
          <w:tcPr>
            <w:tcW w:w="1838" w:type="dxa"/>
            <w:shd w:val="clear" w:color="auto" w:fill="FFFFFF" w:themeFill="background1"/>
            <w:vAlign w:val="center"/>
          </w:tcPr>
          <w:p w14:paraId="495C5CD9" w14:textId="01CDF6AF" w:rsidR="006A3939" w:rsidRPr="001D4AD2" w:rsidRDefault="006A3939" w:rsidP="006A3939">
            <w:pPr>
              <w:rPr>
                <w:rFonts w:ascii="Arial" w:hAnsi="Arial" w:cs="Arial"/>
              </w:rPr>
            </w:pPr>
            <w:r w:rsidRPr="00003508">
              <w:rPr>
                <w:rFonts w:ascii="Arial" w:hAnsi="Arial" w:cs="Arial"/>
              </w:rPr>
              <w:t xml:space="preserve">Other </w:t>
            </w:r>
            <w:r>
              <w:rPr>
                <w:rFonts w:ascii="Arial" w:hAnsi="Arial" w:cs="Arial"/>
              </w:rPr>
              <w:t>Group</w:t>
            </w:r>
          </w:p>
        </w:tc>
        <w:tc>
          <w:tcPr>
            <w:tcW w:w="1985" w:type="dxa"/>
            <w:shd w:val="clear" w:color="auto" w:fill="FFFFFF" w:themeFill="background1"/>
            <w:vAlign w:val="center"/>
          </w:tcPr>
          <w:p w14:paraId="7762DA1A" w14:textId="6A3A2F02" w:rsidR="006A3939" w:rsidRPr="001D4AD2" w:rsidRDefault="00D14D9D" w:rsidP="006A3939">
            <w:pPr>
              <w:jc w:val="center"/>
              <w:rPr>
                <w:rFonts w:ascii="Arial" w:hAnsi="Arial" w:cs="Arial"/>
              </w:rPr>
            </w:pPr>
            <w:r>
              <w:rPr>
                <w:rFonts w:ascii="Arial" w:hAnsi="Arial" w:cs="Arial"/>
              </w:rPr>
              <w:t>26.92</w:t>
            </w:r>
          </w:p>
        </w:tc>
        <w:tc>
          <w:tcPr>
            <w:tcW w:w="3260" w:type="dxa"/>
            <w:shd w:val="clear" w:color="auto" w:fill="FFFFFF" w:themeFill="background1"/>
            <w:vAlign w:val="center"/>
          </w:tcPr>
          <w:p w14:paraId="26561F84" w14:textId="7646230C" w:rsidR="006A3939" w:rsidRPr="001D4AD2" w:rsidRDefault="00D5479D" w:rsidP="006A3939">
            <w:pPr>
              <w:jc w:val="center"/>
              <w:rPr>
                <w:rFonts w:ascii="Arial" w:hAnsi="Arial" w:cs="Arial"/>
              </w:rPr>
            </w:pPr>
            <w:r>
              <w:rPr>
                <w:rFonts w:ascii="Arial" w:hAnsi="Arial" w:cs="Arial"/>
              </w:rPr>
              <w:t>19.23</w:t>
            </w:r>
          </w:p>
        </w:tc>
        <w:tc>
          <w:tcPr>
            <w:tcW w:w="1984" w:type="dxa"/>
            <w:shd w:val="clear" w:color="auto" w:fill="FFFFFF" w:themeFill="background1"/>
          </w:tcPr>
          <w:p w14:paraId="5103DF66" w14:textId="63738292" w:rsidR="006A3939" w:rsidRPr="001D4AD2" w:rsidRDefault="00D5479D" w:rsidP="006A3939">
            <w:pPr>
              <w:jc w:val="center"/>
              <w:rPr>
                <w:rFonts w:ascii="Arial" w:hAnsi="Arial" w:cs="Arial"/>
              </w:rPr>
            </w:pPr>
            <w:r>
              <w:rPr>
                <w:rFonts w:ascii="Arial" w:hAnsi="Arial" w:cs="Arial"/>
              </w:rPr>
              <w:t>53.85</w:t>
            </w:r>
          </w:p>
        </w:tc>
      </w:tr>
      <w:tr w:rsidR="006A3939" w:rsidRPr="001D4AD2" w14:paraId="42BA4519" w14:textId="77777777" w:rsidTr="006A3939">
        <w:tc>
          <w:tcPr>
            <w:tcW w:w="1838" w:type="dxa"/>
            <w:shd w:val="clear" w:color="auto" w:fill="FFFFFF" w:themeFill="background1"/>
            <w:vAlign w:val="center"/>
          </w:tcPr>
          <w:p w14:paraId="78744721" w14:textId="557D5BC2" w:rsidR="006A3939" w:rsidRPr="001D4AD2" w:rsidRDefault="006A3939" w:rsidP="006A3939">
            <w:pPr>
              <w:rPr>
                <w:rFonts w:ascii="Arial" w:hAnsi="Arial" w:cs="Arial"/>
              </w:rPr>
            </w:pPr>
            <w:r>
              <w:rPr>
                <w:rFonts w:ascii="Arial" w:hAnsi="Arial" w:cs="Arial"/>
              </w:rPr>
              <w:t>Not listed</w:t>
            </w:r>
          </w:p>
        </w:tc>
        <w:tc>
          <w:tcPr>
            <w:tcW w:w="1985" w:type="dxa"/>
            <w:shd w:val="clear" w:color="auto" w:fill="FFFFFF" w:themeFill="background1"/>
            <w:vAlign w:val="center"/>
          </w:tcPr>
          <w:p w14:paraId="1FD9BCF8" w14:textId="0CAFD1A8" w:rsidR="006A3939" w:rsidRPr="001D4AD2" w:rsidRDefault="0001741E" w:rsidP="006A3939">
            <w:pPr>
              <w:jc w:val="center"/>
              <w:rPr>
                <w:rFonts w:ascii="Arial" w:hAnsi="Arial" w:cs="Arial"/>
              </w:rPr>
            </w:pPr>
            <w:r>
              <w:rPr>
                <w:rFonts w:ascii="Arial" w:hAnsi="Arial" w:cs="Arial"/>
              </w:rPr>
              <w:t>36.84</w:t>
            </w:r>
          </w:p>
        </w:tc>
        <w:tc>
          <w:tcPr>
            <w:tcW w:w="3260" w:type="dxa"/>
            <w:shd w:val="clear" w:color="auto" w:fill="FFFFFF" w:themeFill="background1"/>
            <w:vAlign w:val="center"/>
          </w:tcPr>
          <w:p w14:paraId="7F3332DB" w14:textId="776A21C1" w:rsidR="006A3939" w:rsidRPr="001D4AD2" w:rsidRDefault="0001741E" w:rsidP="006A3939">
            <w:pPr>
              <w:jc w:val="center"/>
              <w:rPr>
                <w:rFonts w:ascii="Arial" w:hAnsi="Arial" w:cs="Arial"/>
              </w:rPr>
            </w:pPr>
            <w:r>
              <w:rPr>
                <w:rFonts w:ascii="Arial" w:hAnsi="Arial" w:cs="Arial"/>
              </w:rPr>
              <w:t>5.26</w:t>
            </w:r>
          </w:p>
        </w:tc>
        <w:tc>
          <w:tcPr>
            <w:tcW w:w="1984" w:type="dxa"/>
            <w:shd w:val="clear" w:color="auto" w:fill="FFFFFF" w:themeFill="background1"/>
          </w:tcPr>
          <w:p w14:paraId="6A3307AC" w14:textId="4DC6C4BA" w:rsidR="006A3939" w:rsidRPr="001D4AD2" w:rsidRDefault="0001741E" w:rsidP="006A3939">
            <w:pPr>
              <w:jc w:val="center"/>
              <w:rPr>
                <w:rFonts w:ascii="Arial" w:hAnsi="Arial" w:cs="Arial"/>
              </w:rPr>
            </w:pPr>
            <w:r>
              <w:rPr>
                <w:rFonts w:ascii="Arial" w:hAnsi="Arial" w:cs="Arial"/>
              </w:rPr>
              <w:t>57.89</w:t>
            </w:r>
          </w:p>
        </w:tc>
      </w:tr>
      <w:tr w:rsidR="006A3939" w:rsidRPr="001D4AD2" w14:paraId="18A1568E" w14:textId="77777777" w:rsidTr="006A3939">
        <w:tc>
          <w:tcPr>
            <w:tcW w:w="1838" w:type="dxa"/>
            <w:shd w:val="clear" w:color="auto" w:fill="FFFFFF" w:themeFill="background1"/>
            <w:vAlign w:val="center"/>
          </w:tcPr>
          <w:p w14:paraId="7EF9B455" w14:textId="4536068F" w:rsidR="006A3939" w:rsidRPr="001D4AD2" w:rsidRDefault="006A3939" w:rsidP="006A3939">
            <w:pPr>
              <w:rPr>
                <w:rFonts w:ascii="Arial" w:hAnsi="Arial" w:cs="Arial"/>
              </w:rPr>
            </w:pPr>
            <w:r w:rsidRPr="00003508">
              <w:rPr>
                <w:rFonts w:ascii="Arial" w:hAnsi="Arial" w:cs="Arial"/>
              </w:rPr>
              <w:t>Prefer not to say</w:t>
            </w:r>
          </w:p>
        </w:tc>
        <w:tc>
          <w:tcPr>
            <w:tcW w:w="1985" w:type="dxa"/>
            <w:shd w:val="clear" w:color="auto" w:fill="FFFFFF" w:themeFill="background1"/>
            <w:vAlign w:val="center"/>
          </w:tcPr>
          <w:p w14:paraId="4C88226E" w14:textId="127D4BA9" w:rsidR="006A3939" w:rsidRPr="001D4AD2" w:rsidRDefault="0001741E" w:rsidP="006A3939">
            <w:pPr>
              <w:jc w:val="center"/>
              <w:rPr>
                <w:rFonts w:ascii="Arial" w:hAnsi="Arial" w:cs="Arial"/>
              </w:rPr>
            </w:pPr>
            <w:r>
              <w:rPr>
                <w:rFonts w:ascii="Arial" w:hAnsi="Arial" w:cs="Arial"/>
              </w:rPr>
              <w:t>50</w:t>
            </w:r>
          </w:p>
        </w:tc>
        <w:tc>
          <w:tcPr>
            <w:tcW w:w="3260" w:type="dxa"/>
            <w:shd w:val="clear" w:color="auto" w:fill="FFFFFF" w:themeFill="background1"/>
            <w:vAlign w:val="center"/>
          </w:tcPr>
          <w:p w14:paraId="1D9DB20D" w14:textId="5D4C4D94" w:rsidR="006A3939" w:rsidRPr="001D4AD2" w:rsidRDefault="008E5E56" w:rsidP="006A3939">
            <w:pPr>
              <w:jc w:val="center"/>
              <w:rPr>
                <w:rFonts w:ascii="Arial" w:hAnsi="Arial" w:cs="Arial"/>
              </w:rPr>
            </w:pPr>
            <w:r>
              <w:rPr>
                <w:rFonts w:ascii="Arial" w:hAnsi="Arial" w:cs="Arial"/>
              </w:rPr>
              <w:t>16.67</w:t>
            </w:r>
          </w:p>
        </w:tc>
        <w:tc>
          <w:tcPr>
            <w:tcW w:w="1984" w:type="dxa"/>
            <w:shd w:val="clear" w:color="auto" w:fill="FFFFFF" w:themeFill="background1"/>
          </w:tcPr>
          <w:p w14:paraId="45C45944" w14:textId="3439684C" w:rsidR="006A3939" w:rsidRPr="001D4AD2" w:rsidRDefault="008E5E56" w:rsidP="006A3939">
            <w:pPr>
              <w:jc w:val="center"/>
              <w:rPr>
                <w:rFonts w:ascii="Arial" w:hAnsi="Arial" w:cs="Arial"/>
              </w:rPr>
            </w:pPr>
            <w:r>
              <w:rPr>
                <w:rFonts w:ascii="Arial" w:hAnsi="Arial" w:cs="Arial"/>
              </w:rPr>
              <w:t>33.33</w:t>
            </w:r>
          </w:p>
        </w:tc>
      </w:tr>
    </w:tbl>
    <w:p w14:paraId="6AB26FDA" w14:textId="77777777" w:rsidR="006A3939" w:rsidRPr="001D4AD2" w:rsidRDefault="006A3939"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129"/>
        <w:gridCol w:w="1985"/>
        <w:gridCol w:w="3118"/>
        <w:gridCol w:w="2835"/>
      </w:tblGrid>
      <w:tr w:rsidR="00E011F0" w:rsidRPr="001D4AD2" w14:paraId="5C16063A" w14:textId="77777777" w:rsidTr="00B0441B">
        <w:tc>
          <w:tcPr>
            <w:tcW w:w="9067" w:type="dxa"/>
            <w:gridSpan w:val="4"/>
            <w:shd w:val="clear" w:color="auto" w:fill="D1D1D1" w:themeFill="background2" w:themeFillShade="E6"/>
          </w:tcPr>
          <w:p w14:paraId="57470EF7" w14:textId="77777777" w:rsidR="00E011F0" w:rsidRPr="001D4AD2" w:rsidRDefault="00E011F0" w:rsidP="00B0441B">
            <w:pPr>
              <w:jc w:val="center"/>
              <w:rPr>
                <w:rFonts w:ascii="Arial" w:hAnsi="Arial" w:cs="Arial"/>
                <w:b/>
                <w:sz w:val="20"/>
                <w:szCs w:val="20"/>
              </w:rPr>
            </w:pPr>
            <w:r w:rsidRPr="001D4AD2">
              <w:rPr>
                <w:rFonts w:ascii="Arial" w:hAnsi="Arial" w:cs="Arial"/>
                <w:b/>
                <w:bCs/>
              </w:rPr>
              <w:t>While studying have you undertaken paid employment?</w:t>
            </w:r>
          </w:p>
        </w:tc>
      </w:tr>
      <w:tr w:rsidR="00E011F0" w:rsidRPr="001D4AD2" w14:paraId="17750FF1" w14:textId="77777777" w:rsidTr="00B0441B">
        <w:tc>
          <w:tcPr>
            <w:tcW w:w="1129" w:type="dxa"/>
            <w:vMerge w:val="restart"/>
            <w:shd w:val="clear" w:color="auto" w:fill="D1D1D1" w:themeFill="background2" w:themeFillShade="E6"/>
            <w:vAlign w:val="center"/>
          </w:tcPr>
          <w:p w14:paraId="53F9B982" w14:textId="77777777" w:rsidR="00E011F0" w:rsidRPr="001D4AD2" w:rsidRDefault="00E011F0" w:rsidP="00B0441B">
            <w:pPr>
              <w:jc w:val="center"/>
              <w:rPr>
                <w:rFonts w:ascii="Arial" w:hAnsi="Arial" w:cs="Arial"/>
                <w:sz w:val="20"/>
                <w:szCs w:val="20"/>
              </w:rPr>
            </w:pPr>
            <w:r w:rsidRPr="001D4AD2">
              <w:rPr>
                <w:rFonts w:ascii="Arial" w:hAnsi="Arial" w:cs="Arial"/>
                <w:b/>
                <w:sz w:val="20"/>
                <w:szCs w:val="20"/>
              </w:rPr>
              <w:t>Type of Study</w:t>
            </w:r>
          </w:p>
        </w:tc>
        <w:tc>
          <w:tcPr>
            <w:tcW w:w="7938" w:type="dxa"/>
            <w:gridSpan w:val="3"/>
            <w:shd w:val="clear" w:color="auto" w:fill="D1D1D1" w:themeFill="background2" w:themeFillShade="E6"/>
          </w:tcPr>
          <w:p w14:paraId="2E4E9348" w14:textId="77777777" w:rsidR="00E011F0" w:rsidRPr="001D4AD2" w:rsidRDefault="00E011F0" w:rsidP="00B0441B">
            <w:pPr>
              <w:jc w:val="center"/>
              <w:rPr>
                <w:rFonts w:ascii="Arial" w:hAnsi="Arial" w:cs="Arial"/>
                <w:b/>
              </w:rPr>
            </w:pPr>
            <w:r w:rsidRPr="001D4AD2">
              <w:rPr>
                <w:rFonts w:ascii="Arial" w:hAnsi="Arial" w:cs="Arial"/>
                <w:b/>
              </w:rPr>
              <w:t>% of respondents by study status (846 responses)</w:t>
            </w:r>
          </w:p>
        </w:tc>
      </w:tr>
      <w:tr w:rsidR="00E011F0" w:rsidRPr="001D4AD2" w14:paraId="6D31731D" w14:textId="77777777" w:rsidTr="00B0441B">
        <w:tc>
          <w:tcPr>
            <w:tcW w:w="1129" w:type="dxa"/>
            <w:vMerge/>
            <w:shd w:val="clear" w:color="auto" w:fill="D1D1D1" w:themeFill="background2" w:themeFillShade="E6"/>
          </w:tcPr>
          <w:p w14:paraId="00F161C7" w14:textId="77777777" w:rsidR="00E011F0" w:rsidRPr="001D4AD2" w:rsidRDefault="00E011F0" w:rsidP="00B0441B">
            <w:pPr>
              <w:rPr>
                <w:rFonts w:ascii="Arial" w:hAnsi="Arial" w:cs="Arial"/>
                <w:b/>
                <w:sz w:val="20"/>
                <w:szCs w:val="20"/>
              </w:rPr>
            </w:pPr>
          </w:p>
        </w:tc>
        <w:tc>
          <w:tcPr>
            <w:tcW w:w="1985" w:type="dxa"/>
            <w:shd w:val="clear" w:color="auto" w:fill="D1D1D1" w:themeFill="background2" w:themeFillShade="E6"/>
            <w:vAlign w:val="center"/>
          </w:tcPr>
          <w:p w14:paraId="4740BEDF" w14:textId="77777777" w:rsidR="00E011F0" w:rsidRPr="001D4AD2" w:rsidRDefault="00E011F0" w:rsidP="00B0441B">
            <w:pPr>
              <w:jc w:val="center"/>
              <w:rPr>
                <w:rFonts w:ascii="Arial" w:hAnsi="Arial" w:cs="Arial"/>
                <w:b/>
                <w:sz w:val="20"/>
                <w:szCs w:val="20"/>
              </w:rPr>
            </w:pPr>
            <w:r w:rsidRPr="001D4AD2">
              <w:rPr>
                <w:rFonts w:ascii="Arial" w:hAnsi="Arial" w:cs="Arial"/>
                <w:b/>
                <w:bCs/>
              </w:rPr>
              <w:t>Yes</w:t>
            </w:r>
          </w:p>
        </w:tc>
        <w:tc>
          <w:tcPr>
            <w:tcW w:w="3118" w:type="dxa"/>
            <w:shd w:val="clear" w:color="auto" w:fill="D1D1D1" w:themeFill="background2" w:themeFillShade="E6"/>
            <w:vAlign w:val="center"/>
          </w:tcPr>
          <w:p w14:paraId="19E757F8"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 but only during holidays</w:t>
            </w:r>
          </w:p>
        </w:tc>
        <w:tc>
          <w:tcPr>
            <w:tcW w:w="2835" w:type="dxa"/>
            <w:shd w:val="clear" w:color="auto" w:fill="D1D1D1" w:themeFill="background2" w:themeFillShade="E6"/>
            <w:vAlign w:val="center"/>
          </w:tcPr>
          <w:p w14:paraId="5B2673B3" w14:textId="77777777" w:rsidR="00E011F0" w:rsidRPr="001D4AD2" w:rsidRDefault="00E011F0" w:rsidP="00B0441B">
            <w:pPr>
              <w:jc w:val="center"/>
              <w:rPr>
                <w:rFonts w:ascii="Arial" w:hAnsi="Arial" w:cs="Arial"/>
                <w:b/>
                <w:sz w:val="20"/>
                <w:szCs w:val="20"/>
              </w:rPr>
            </w:pPr>
            <w:r w:rsidRPr="001D4AD2">
              <w:rPr>
                <w:rFonts w:ascii="Arial" w:hAnsi="Arial" w:cs="Arial"/>
                <w:b/>
                <w:bCs/>
              </w:rPr>
              <w:t>No</w:t>
            </w:r>
          </w:p>
        </w:tc>
      </w:tr>
      <w:tr w:rsidR="00E011F0" w:rsidRPr="001D4AD2" w14:paraId="1020A478" w14:textId="77777777" w:rsidTr="00B0441B">
        <w:tc>
          <w:tcPr>
            <w:tcW w:w="1129" w:type="dxa"/>
            <w:shd w:val="clear" w:color="auto" w:fill="FFFFFF" w:themeFill="background1"/>
            <w:vAlign w:val="center"/>
          </w:tcPr>
          <w:p w14:paraId="1D1A1E9E" w14:textId="77777777" w:rsidR="00E011F0" w:rsidRPr="001D4AD2" w:rsidRDefault="00E011F0" w:rsidP="00B0441B">
            <w:pPr>
              <w:rPr>
                <w:rFonts w:ascii="Arial" w:hAnsi="Arial" w:cs="Arial"/>
              </w:rPr>
            </w:pPr>
            <w:r w:rsidRPr="001D4AD2">
              <w:rPr>
                <w:rFonts w:ascii="Arial" w:hAnsi="Arial" w:cs="Arial"/>
              </w:rPr>
              <w:t>Full time</w:t>
            </w:r>
          </w:p>
        </w:tc>
        <w:tc>
          <w:tcPr>
            <w:tcW w:w="1985" w:type="dxa"/>
            <w:shd w:val="clear" w:color="auto" w:fill="FFFFFF" w:themeFill="background1"/>
            <w:vAlign w:val="center"/>
          </w:tcPr>
          <w:p w14:paraId="0E154946" w14:textId="77777777" w:rsidR="00E011F0" w:rsidRPr="001D4AD2" w:rsidRDefault="00E011F0" w:rsidP="00B0441B">
            <w:pPr>
              <w:jc w:val="center"/>
              <w:rPr>
                <w:rFonts w:ascii="Arial" w:hAnsi="Arial" w:cs="Arial"/>
              </w:rPr>
            </w:pPr>
            <w:r w:rsidRPr="001D4AD2">
              <w:rPr>
                <w:rFonts w:ascii="Arial" w:hAnsi="Arial" w:cs="Arial"/>
              </w:rPr>
              <w:t>36.45</w:t>
            </w:r>
          </w:p>
        </w:tc>
        <w:tc>
          <w:tcPr>
            <w:tcW w:w="3118" w:type="dxa"/>
            <w:shd w:val="clear" w:color="auto" w:fill="FFFFFF" w:themeFill="background1"/>
            <w:vAlign w:val="center"/>
          </w:tcPr>
          <w:p w14:paraId="61A8CCE8" w14:textId="77777777" w:rsidR="00E011F0" w:rsidRPr="001D4AD2" w:rsidRDefault="00E011F0" w:rsidP="00B0441B">
            <w:pPr>
              <w:jc w:val="center"/>
              <w:rPr>
                <w:rFonts w:ascii="Arial" w:hAnsi="Arial" w:cs="Arial"/>
              </w:rPr>
            </w:pPr>
            <w:r w:rsidRPr="001D4AD2">
              <w:rPr>
                <w:rFonts w:ascii="Arial" w:hAnsi="Arial" w:cs="Arial"/>
              </w:rPr>
              <w:t>23.02</w:t>
            </w:r>
          </w:p>
        </w:tc>
        <w:tc>
          <w:tcPr>
            <w:tcW w:w="2835" w:type="dxa"/>
            <w:shd w:val="clear" w:color="auto" w:fill="FFFFFF" w:themeFill="background1"/>
          </w:tcPr>
          <w:p w14:paraId="23C9CF41" w14:textId="77777777" w:rsidR="00E011F0" w:rsidRPr="001D4AD2" w:rsidRDefault="00E011F0" w:rsidP="00B0441B">
            <w:pPr>
              <w:jc w:val="center"/>
              <w:rPr>
                <w:rFonts w:ascii="Arial" w:hAnsi="Arial" w:cs="Arial"/>
              </w:rPr>
            </w:pPr>
            <w:r w:rsidRPr="001D4AD2">
              <w:rPr>
                <w:rFonts w:ascii="Arial" w:hAnsi="Arial" w:cs="Arial"/>
              </w:rPr>
              <w:t>40.53</w:t>
            </w:r>
          </w:p>
        </w:tc>
      </w:tr>
      <w:tr w:rsidR="00E011F0" w:rsidRPr="001D4AD2" w14:paraId="0CB610D5" w14:textId="77777777" w:rsidTr="00B0441B">
        <w:tc>
          <w:tcPr>
            <w:tcW w:w="1129" w:type="dxa"/>
            <w:shd w:val="clear" w:color="auto" w:fill="FFFFFF" w:themeFill="background1"/>
            <w:vAlign w:val="center"/>
          </w:tcPr>
          <w:p w14:paraId="4F523761" w14:textId="77777777" w:rsidR="00E011F0" w:rsidRPr="001D4AD2" w:rsidRDefault="00E011F0" w:rsidP="00B0441B">
            <w:pPr>
              <w:rPr>
                <w:rFonts w:ascii="Arial" w:hAnsi="Arial" w:cs="Arial"/>
              </w:rPr>
            </w:pPr>
            <w:r w:rsidRPr="001D4AD2">
              <w:rPr>
                <w:rFonts w:ascii="Arial" w:hAnsi="Arial" w:cs="Arial"/>
              </w:rPr>
              <w:t>Part time</w:t>
            </w:r>
          </w:p>
        </w:tc>
        <w:tc>
          <w:tcPr>
            <w:tcW w:w="1985" w:type="dxa"/>
            <w:shd w:val="clear" w:color="auto" w:fill="FFFFFF" w:themeFill="background1"/>
            <w:vAlign w:val="center"/>
          </w:tcPr>
          <w:p w14:paraId="20236F63" w14:textId="77777777" w:rsidR="00E011F0" w:rsidRPr="001D4AD2" w:rsidRDefault="00E011F0" w:rsidP="00B0441B">
            <w:pPr>
              <w:jc w:val="center"/>
              <w:rPr>
                <w:rFonts w:ascii="Arial" w:hAnsi="Arial" w:cs="Arial"/>
              </w:rPr>
            </w:pPr>
            <w:r w:rsidRPr="001D4AD2">
              <w:rPr>
                <w:rFonts w:ascii="Arial" w:hAnsi="Arial" w:cs="Arial"/>
              </w:rPr>
              <w:t>75</w:t>
            </w:r>
          </w:p>
        </w:tc>
        <w:tc>
          <w:tcPr>
            <w:tcW w:w="3118" w:type="dxa"/>
            <w:shd w:val="clear" w:color="auto" w:fill="FFFFFF" w:themeFill="background1"/>
            <w:vAlign w:val="center"/>
          </w:tcPr>
          <w:p w14:paraId="0A74F911" w14:textId="77777777" w:rsidR="00E011F0" w:rsidRPr="001D4AD2" w:rsidRDefault="00E011F0" w:rsidP="00B0441B">
            <w:pPr>
              <w:jc w:val="center"/>
              <w:rPr>
                <w:rFonts w:ascii="Arial" w:hAnsi="Arial" w:cs="Arial"/>
              </w:rPr>
            </w:pPr>
            <w:r w:rsidRPr="001D4AD2">
              <w:rPr>
                <w:rFonts w:ascii="Arial" w:hAnsi="Arial" w:cs="Arial"/>
              </w:rPr>
              <w:t>16.67</w:t>
            </w:r>
          </w:p>
        </w:tc>
        <w:tc>
          <w:tcPr>
            <w:tcW w:w="2835" w:type="dxa"/>
            <w:shd w:val="clear" w:color="auto" w:fill="FFFFFF" w:themeFill="background1"/>
          </w:tcPr>
          <w:p w14:paraId="4483BB52" w14:textId="77777777" w:rsidR="00E011F0" w:rsidRPr="001D4AD2" w:rsidRDefault="00E011F0" w:rsidP="00B0441B">
            <w:pPr>
              <w:jc w:val="center"/>
              <w:rPr>
                <w:rFonts w:ascii="Arial" w:hAnsi="Arial" w:cs="Arial"/>
              </w:rPr>
            </w:pPr>
            <w:r w:rsidRPr="001D4AD2">
              <w:rPr>
                <w:rFonts w:ascii="Arial" w:hAnsi="Arial" w:cs="Arial"/>
              </w:rPr>
              <w:t>8.33</w:t>
            </w:r>
          </w:p>
        </w:tc>
      </w:tr>
    </w:tbl>
    <w:p w14:paraId="3FB07F44" w14:textId="77777777" w:rsidR="00E011F0" w:rsidRPr="001D4AD2" w:rsidRDefault="00E011F0"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E011F0" w:rsidRPr="001D4AD2" w14:paraId="6BD4DBE0" w14:textId="77777777" w:rsidTr="00B0441B">
        <w:tc>
          <w:tcPr>
            <w:tcW w:w="9067" w:type="dxa"/>
            <w:gridSpan w:val="4"/>
            <w:shd w:val="clear" w:color="auto" w:fill="D1D1D1" w:themeFill="background2" w:themeFillShade="E6"/>
          </w:tcPr>
          <w:p w14:paraId="710F1CE8" w14:textId="77777777" w:rsidR="00E011F0" w:rsidRPr="001D4AD2" w:rsidRDefault="00E011F0" w:rsidP="00B0441B">
            <w:pPr>
              <w:jc w:val="center"/>
              <w:rPr>
                <w:rFonts w:ascii="Arial" w:hAnsi="Arial" w:cs="Arial"/>
                <w:b/>
                <w:sz w:val="20"/>
                <w:szCs w:val="20"/>
              </w:rPr>
            </w:pPr>
            <w:r w:rsidRPr="001D4AD2">
              <w:rPr>
                <w:rFonts w:ascii="Arial" w:hAnsi="Arial" w:cs="Arial"/>
                <w:b/>
                <w:bCs/>
              </w:rPr>
              <w:t>While studying have you undertaken paid employment?</w:t>
            </w:r>
          </w:p>
        </w:tc>
      </w:tr>
      <w:tr w:rsidR="00E011F0" w:rsidRPr="001D4AD2" w14:paraId="48738622" w14:textId="77777777" w:rsidTr="00B0441B">
        <w:tc>
          <w:tcPr>
            <w:tcW w:w="1838" w:type="dxa"/>
            <w:vMerge w:val="restart"/>
            <w:shd w:val="clear" w:color="auto" w:fill="D1D1D1" w:themeFill="background2" w:themeFillShade="E6"/>
            <w:vAlign w:val="center"/>
          </w:tcPr>
          <w:p w14:paraId="60041A48" w14:textId="77777777" w:rsidR="00E011F0" w:rsidRPr="001D4AD2" w:rsidRDefault="00E011F0" w:rsidP="00B0441B">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18712A61" w14:textId="5738673A" w:rsidR="00E011F0" w:rsidRPr="001D4AD2" w:rsidRDefault="00E011F0" w:rsidP="00B0441B">
            <w:pPr>
              <w:jc w:val="center"/>
              <w:rPr>
                <w:rFonts w:ascii="Arial" w:hAnsi="Arial" w:cs="Arial"/>
                <w:b/>
              </w:rPr>
            </w:pPr>
            <w:r w:rsidRPr="001D4AD2">
              <w:rPr>
                <w:rFonts w:ascii="Arial" w:hAnsi="Arial" w:cs="Arial"/>
                <w:b/>
              </w:rPr>
              <w:t xml:space="preserve">% of respondents by </w:t>
            </w:r>
            <w:r w:rsidR="00F87346">
              <w:rPr>
                <w:rFonts w:ascii="Arial" w:hAnsi="Arial" w:cs="Arial"/>
                <w:b/>
              </w:rPr>
              <w:t>commute status</w:t>
            </w:r>
            <w:r w:rsidRPr="001D4AD2">
              <w:rPr>
                <w:rFonts w:ascii="Arial" w:hAnsi="Arial" w:cs="Arial"/>
                <w:b/>
              </w:rPr>
              <w:t xml:space="preserve"> (846 responses)</w:t>
            </w:r>
          </w:p>
        </w:tc>
      </w:tr>
      <w:tr w:rsidR="00E011F0" w:rsidRPr="001D4AD2" w14:paraId="58448829" w14:textId="77777777" w:rsidTr="00B0441B">
        <w:trPr>
          <w:trHeight w:val="115"/>
        </w:trPr>
        <w:tc>
          <w:tcPr>
            <w:tcW w:w="1838" w:type="dxa"/>
            <w:vMerge/>
            <w:shd w:val="clear" w:color="auto" w:fill="D1D1D1" w:themeFill="background2" w:themeFillShade="E6"/>
          </w:tcPr>
          <w:p w14:paraId="12ED975A" w14:textId="77777777" w:rsidR="00E011F0" w:rsidRPr="001D4AD2" w:rsidRDefault="00E011F0" w:rsidP="00B0441B">
            <w:pPr>
              <w:rPr>
                <w:rFonts w:ascii="Arial" w:hAnsi="Arial" w:cs="Arial"/>
                <w:b/>
                <w:sz w:val="20"/>
                <w:szCs w:val="20"/>
              </w:rPr>
            </w:pPr>
          </w:p>
        </w:tc>
        <w:tc>
          <w:tcPr>
            <w:tcW w:w="2409" w:type="dxa"/>
            <w:shd w:val="clear" w:color="auto" w:fill="D1D1D1" w:themeFill="background2" w:themeFillShade="E6"/>
            <w:vAlign w:val="center"/>
          </w:tcPr>
          <w:p w14:paraId="3FD418BC"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w:t>
            </w:r>
          </w:p>
        </w:tc>
        <w:tc>
          <w:tcPr>
            <w:tcW w:w="2410" w:type="dxa"/>
            <w:shd w:val="clear" w:color="auto" w:fill="D1D1D1" w:themeFill="background2" w:themeFillShade="E6"/>
            <w:vAlign w:val="center"/>
          </w:tcPr>
          <w:p w14:paraId="46C5B140"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Yes, but only during holidays</w:t>
            </w:r>
          </w:p>
        </w:tc>
        <w:tc>
          <w:tcPr>
            <w:tcW w:w="2410" w:type="dxa"/>
            <w:shd w:val="clear" w:color="auto" w:fill="D1D1D1" w:themeFill="background2" w:themeFillShade="E6"/>
            <w:vAlign w:val="center"/>
          </w:tcPr>
          <w:p w14:paraId="292DACA2"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No</w:t>
            </w:r>
          </w:p>
        </w:tc>
      </w:tr>
      <w:tr w:rsidR="00E011F0" w:rsidRPr="001D4AD2" w14:paraId="6BCD6480" w14:textId="77777777" w:rsidTr="00B0441B">
        <w:tc>
          <w:tcPr>
            <w:tcW w:w="1838" w:type="dxa"/>
            <w:shd w:val="clear" w:color="auto" w:fill="FFFFFF" w:themeFill="background1"/>
            <w:vAlign w:val="center"/>
          </w:tcPr>
          <w:p w14:paraId="58286768" w14:textId="77777777" w:rsidR="00E011F0" w:rsidRPr="001D4AD2" w:rsidRDefault="00E011F0" w:rsidP="00B0441B">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2113EACF" w14:textId="77777777" w:rsidR="00E011F0" w:rsidRPr="001D4AD2" w:rsidRDefault="00E011F0" w:rsidP="00B0441B">
            <w:pPr>
              <w:jc w:val="center"/>
              <w:rPr>
                <w:rFonts w:ascii="Arial" w:hAnsi="Arial" w:cs="Arial"/>
              </w:rPr>
            </w:pPr>
            <w:r w:rsidRPr="001D4AD2">
              <w:rPr>
                <w:rFonts w:ascii="Arial" w:hAnsi="Arial" w:cs="Arial"/>
              </w:rPr>
              <w:t>47.44</w:t>
            </w:r>
          </w:p>
        </w:tc>
        <w:tc>
          <w:tcPr>
            <w:tcW w:w="2410" w:type="dxa"/>
            <w:shd w:val="clear" w:color="auto" w:fill="FFFFFF" w:themeFill="background1"/>
            <w:vAlign w:val="center"/>
          </w:tcPr>
          <w:p w14:paraId="1423BB81" w14:textId="77777777" w:rsidR="00E011F0" w:rsidRPr="001D4AD2" w:rsidRDefault="00E011F0" w:rsidP="00B0441B">
            <w:pPr>
              <w:jc w:val="center"/>
              <w:rPr>
                <w:rFonts w:ascii="Arial" w:hAnsi="Arial" w:cs="Arial"/>
              </w:rPr>
            </w:pPr>
            <w:r w:rsidRPr="001D4AD2">
              <w:rPr>
                <w:rFonts w:ascii="Arial" w:hAnsi="Arial" w:cs="Arial"/>
              </w:rPr>
              <w:t>11.63</w:t>
            </w:r>
          </w:p>
        </w:tc>
        <w:tc>
          <w:tcPr>
            <w:tcW w:w="2410" w:type="dxa"/>
            <w:shd w:val="clear" w:color="auto" w:fill="FFFFFF" w:themeFill="background1"/>
          </w:tcPr>
          <w:p w14:paraId="39DCEF19" w14:textId="77777777" w:rsidR="00E011F0" w:rsidRPr="001D4AD2" w:rsidRDefault="00E011F0" w:rsidP="00B0441B">
            <w:pPr>
              <w:jc w:val="center"/>
              <w:rPr>
                <w:rFonts w:ascii="Arial" w:hAnsi="Arial" w:cs="Arial"/>
              </w:rPr>
            </w:pPr>
            <w:r w:rsidRPr="001D4AD2">
              <w:rPr>
                <w:rFonts w:ascii="Arial" w:hAnsi="Arial" w:cs="Arial"/>
              </w:rPr>
              <w:t>40.93</w:t>
            </w:r>
          </w:p>
        </w:tc>
      </w:tr>
      <w:tr w:rsidR="00E011F0" w:rsidRPr="001D4AD2" w14:paraId="4FF29EF4" w14:textId="77777777" w:rsidTr="00B0441B">
        <w:tc>
          <w:tcPr>
            <w:tcW w:w="1838" w:type="dxa"/>
            <w:shd w:val="clear" w:color="auto" w:fill="FFFFFF" w:themeFill="background1"/>
            <w:vAlign w:val="center"/>
          </w:tcPr>
          <w:p w14:paraId="41957B36" w14:textId="77777777" w:rsidR="00E011F0" w:rsidRPr="001D4AD2" w:rsidRDefault="00E011F0" w:rsidP="00B0441B">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1EA49213" w14:textId="77777777" w:rsidR="00E011F0" w:rsidRPr="001D4AD2" w:rsidRDefault="00E011F0" w:rsidP="00B0441B">
            <w:pPr>
              <w:jc w:val="center"/>
              <w:rPr>
                <w:rFonts w:ascii="Arial" w:hAnsi="Arial" w:cs="Arial"/>
              </w:rPr>
            </w:pPr>
            <w:r w:rsidRPr="001D4AD2">
              <w:rPr>
                <w:rFonts w:ascii="Arial" w:hAnsi="Arial" w:cs="Arial"/>
              </w:rPr>
              <w:t>33.44</w:t>
            </w:r>
          </w:p>
        </w:tc>
        <w:tc>
          <w:tcPr>
            <w:tcW w:w="2410" w:type="dxa"/>
            <w:shd w:val="clear" w:color="auto" w:fill="FFFFFF" w:themeFill="background1"/>
            <w:vAlign w:val="center"/>
          </w:tcPr>
          <w:p w14:paraId="2A849302" w14:textId="77777777" w:rsidR="00E011F0" w:rsidRPr="001D4AD2" w:rsidRDefault="00E011F0" w:rsidP="00B0441B">
            <w:pPr>
              <w:jc w:val="center"/>
              <w:rPr>
                <w:rFonts w:ascii="Arial" w:hAnsi="Arial" w:cs="Arial"/>
              </w:rPr>
            </w:pPr>
            <w:r w:rsidRPr="001D4AD2">
              <w:rPr>
                <w:rFonts w:ascii="Arial" w:hAnsi="Arial" w:cs="Arial"/>
              </w:rPr>
              <w:t>26.78</w:t>
            </w:r>
          </w:p>
        </w:tc>
        <w:tc>
          <w:tcPr>
            <w:tcW w:w="2410" w:type="dxa"/>
            <w:shd w:val="clear" w:color="auto" w:fill="FFFFFF" w:themeFill="background1"/>
          </w:tcPr>
          <w:p w14:paraId="3B087EBB" w14:textId="77777777" w:rsidR="00E011F0" w:rsidRPr="001D4AD2" w:rsidRDefault="00E011F0" w:rsidP="00B0441B">
            <w:pPr>
              <w:jc w:val="center"/>
              <w:rPr>
                <w:rFonts w:ascii="Arial" w:hAnsi="Arial" w:cs="Arial"/>
              </w:rPr>
            </w:pPr>
            <w:r w:rsidRPr="001D4AD2">
              <w:rPr>
                <w:rFonts w:ascii="Arial" w:hAnsi="Arial" w:cs="Arial"/>
              </w:rPr>
              <w:t>39.78</w:t>
            </w:r>
          </w:p>
        </w:tc>
      </w:tr>
    </w:tbl>
    <w:p w14:paraId="29C8DA5F" w14:textId="77777777" w:rsidR="00E011F0" w:rsidRDefault="00E011F0" w:rsidP="00E011F0">
      <w:pPr>
        <w:spacing w:after="0"/>
        <w:jc w:val="both"/>
        <w:rPr>
          <w:rFonts w:ascii="Arial" w:hAnsi="Arial" w:cs="Arial"/>
        </w:rPr>
      </w:pPr>
    </w:p>
    <w:p w14:paraId="5766E466" w14:textId="77777777" w:rsidR="00D8052F" w:rsidRDefault="00D8052F" w:rsidP="00E011F0">
      <w:pPr>
        <w:spacing w:after="0"/>
        <w:jc w:val="both"/>
        <w:rPr>
          <w:rFonts w:ascii="Arial" w:hAnsi="Arial" w:cs="Arial"/>
          <w:u w:val="single"/>
        </w:rPr>
      </w:pPr>
    </w:p>
    <w:p w14:paraId="6DBE1E16" w14:textId="0012417C" w:rsidR="009B1EA5" w:rsidRDefault="009B1EA5" w:rsidP="00E011F0">
      <w:pPr>
        <w:spacing w:after="0"/>
        <w:jc w:val="both"/>
        <w:rPr>
          <w:rFonts w:ascii="Arial" w:hAnsi="Arial" w:cs="Arial"/>
          <w:u w:val="single"/>
        </w:rPr>
      </w:pPr>
      <w:r>
        <w:rPr>
          <w:rFonts w:ascii="Arial" w:hAnsi="Arial" w:cs="Arial"/>
          <w:u w:val="single"/>
        </w:rPr>
        <w:lastRenderedPageBreak/>
        <w:t>Hours worked</w:t>
      </w:r>
    </w:p>
    <w:p w14:paraId="0A2904CB" w14:textId="77777777" w:rsidR="009B1EA5" w:rsidRPr="009B1EA5" w:rsidRDefault="009B1EA5" w:rsidP="00E011F0">
      <w:pPr>
        <w:spacing w:after="0"/>
        <w:jc w:val="both"/>
        <w:rPr>
          <w:rFonts w:ascii="Arial" w:hAnsi="Arial" w:cs="Arial"/>
          <w:u w:val="single"/>
        </w:rPr>
      </w:pPr>
    </w:p>
    <w:tbl>
      <w:tblPr>
        <w:tblStyle w:val="TableGrid"/>
        <w:tblW w:w="0" w:type="auto"/>
        <w:tblLook w:val="04A0" w:firstRow="1" w:lastRow="0" w:firstColumn="1" w:lastColumn="0" w:noHBand="0" w:noVBand="1"/>
      </w:tblPr>
      <w:tblGrid>
        <w:gridCol w:w="2254"/>
        <w:gridCol w:w="2254"/>
        <w:gridCol w:w="2254"/>
        <w:gridCol w:w="2254"/>
      </w:tblGrid>
      <w:tr w:rsidR="00E011F0" w:rsidRPr="001D4AD2" w14:paraId="357EA604" w14:textId="77777777" w:rsidTr="00B0441B">
        <w:tc>
          <w:tcPr>
            <w:tcW w:w="9016" w:type="dxa"/>
            <w:gridSpan w:val="4"/>
            <w:shd w:val="clear" w:color="auto" w:fill="D1D1D1" w:themeFill="background2" w:themeFillShade="E6"/>
          </w:tcPr>
          <w:p w14:paraId="196E3F49" w14:textId="77777777" w:rsidR="00E011F0" w:rsidRPr="001D4AD2" w:rsidRDefault="00E011F0" w:rsidP="00B0441B">
            <w:pPr>
              <w:jc w:val="center"/>
              <w:rPr>
                <w:rFonts w:ascii="Arial" w:hAnsi="Arial" w:cs="Arial"/>
                <w:b/>
                <w:bCs/>
              </w:rPr>
            </w:pPr>
            <w:r w:rsidRPr="001D4AD2">
              <w:rPr>
                <w:rFonts w:ascii="Arial" w:hAnsi="Arial" w:cs="Arial"/>
                <w:b/>
                <w:bCs/>
              </w:rPr>
              <w:t>How many hours of paid employment do you undertake on average per week?</w:t>
            </w:r>
          </w:p>
        </w:tc>
      </w:tr>
      <w:tr w:rsidR="00E011F0" w:rsidRPr="001D4AD2" w14:paraId="48F70CD3" w14:textId="77777777" w:rsidTr="00B0441B">
        <w:tc>
          <w:tcPr>
            <w:tcW w:w="9016" w:type="dxa"/>
            <w:gridSpan w:val="4"/>
            <w:shd w:val="clear" w:color="auto" w:fill="D1D1D1" w:themeFill="background2" w:themeFillShade="E6"/>
          </w:tcPr>
          <w:p w14:paraId="56B3C0C4" w14:textId="53EC8A5C" w:rsidR="00E011F0" w:rsidRPr="001D4AD2" w:rsidRDefault="00E011F0" w:rsidP="00B0441B">
            <w:pPr>
              <w:jc w:val="center"/>
              <w:rPr>
                <w:rFonts w:ascii="Arial" w:hAnsi="Arial" w:cs="Arial"/>
                <w:b/>
                <w:bCs/>
              </w:rPr>
            </w:pPr>
            <w:r w:rsidRPr="001D4AD2">
              <w:rPr>
                <w:rFonts w:ascii="Arial" w:hAnsi="Arial" w:cs="Arial"/>
                <w:b/>
                <w:bCs/>
              </w:rPr>
              <w:t xml:space="preserve">% of </w:t>
            </w:r>
            <w:r w:rsidR="00D8052F">
              <w:rPr>
                <w:rFonts w:ascii="Arial" w:hAnsi="Arial" w:cs="Arial"/>
                <w:b/>
                <w:bCs/>
              </w:rPr>
              <w:t xml:space="preserve">respondents </w:t>
            </w:r>
            <w:r w:rsidRPr="001D4AD2">
              <w:rPr>
                <w:rFonts w:ascii="Arial" w:hAnsi="Arial" w:cs="Arial"/>
                <w:b/>
                <w:bCs/>
              </w:rPr>
              <w:t>(511 responses)</w:t>
            </w:r>
          </w:p>
        </w:tc>
      </w:tr>
      <w:tr w:rsidR="00E011F0" w:rsidRPr="001D4AD2" w14:paraId="02D3977E" w14:textId="77777777" w:rsidTr="00B0441B">
        <w:tc>
          <w:tcPr>
            <w:tcW w:w="2254" w:type="dxa"/>
            <w:shd w:val="clear" w:color="auto" w:fill="D1D1D1" w:themeFill="background2" w:themeFillShade="E6"/>
          </w:tcPr>
          <w:p w14:paraId="48B3CA87" w14:textId="77777777" w:rsidR="00E011F0" w:rsidRPr="001D4AD2" w:rsidRDefault="00E011F0" w:rsidP="00B0441B">
            <w:pPr>
              <w:jc w:val="center"/>
              <w:rPr>
                <w:rFonts w:ascii="Arial" w:hAnsi="Arial" w:cs="Arial"/>
                <w:b/>
                <w:bCs/>
              </w:rPr>
            </w:pPr>
            <w:r w:rsidRPr="001D4AD2">
              <w:rPr>
                <w:rFonts w:ascii="Arial" w:hAnsi="Arial" w:cs="Arial"/>
                <w:b/>
                <w:bCs/>
              </w:rPr>
              <w:t>Less than 10 hours</w:t>
            </w:r>
          </w:p>
        </w:tc>
        <w:tc>
          <w:tcPr>
            <w:tcW w:w="2254" w:type="dxa"/>
            <w:shd w:val="clear" w:color="auto" w:fill="D1D1D1" w:themeFill="background2" w:themeFillShade="E6"/>
          </w:tcPr>
          <w:p w14:paraId="346D68A6" w14:textId="77777777" w:rsidR="00E011F0" w:rsidRPr="001D4AD2" w:rsidRDefault="00E011F0" w:rsidP="00B0441B">
            <w:pPr>
              <w:jc w:val="center"/>
              <w:rPr>
                <w:rFonts w:ascii="Arial" w:hAnsi="Arial" w:cs="Arial"/>
                <w:b/>
                <w:bCs/>
              </w:rPr>
            </w:pPr>
            <w:r w:rsidRPr="001D4AD2">
              <w:rPr>
                <w:rFonts w:ascii="Arial" w:hAnsi="Arial" w:cs="Arial"/>
                <w:b/>
                <w:bCs/>
              </w:rPr>
              <w:t>10-20 hours</w:t>
            </w:r>
          </w:p>
        </w:tc>
        <w:tc>
          <w:tcPr>
            <w:tcW w:w="2254" w:type="dxa"/>
            <w:shd w:val="clear" w:color="auto" w:fill="D1D1D1" w:themeFill="background2" w:themeFillShade="E6"/>
          </w:tcPr>
          <w:p w14:paraId="64546658" w14:textId="77777777" w:rsidR="00E011F0" w:rsidRPr="001D4AD2" w:rsidRDefault="00E011F0" w:rsidP="00B0441B">
            <w:pPr>
              <w:jc w:val="center"/>
              <w:rPr>
                <w:rFonts w:ascii="Arial" w:hAnsi="Arial" w:cs="Arial"/>
                <w:b/>
                <w:bCs/>
              </w:rPr>
            </w:pPr>
            <w:r w:rsidRPr="001D4AD2">
              <w:rPr>
                <w:rFonts w:ascii="Arial" w:hAnsi="Arial" w:cs="Arial"/>
                <w:b/>
                <w:bCs/>
              </w:rPr>
              <w:t>21-30 hours</w:t>
            </w:r>
          </w:p>
        </w:tc>
        <w:tc>
          <w:tcPr>
            <w:tcW w:w="2254" w:type="dxa"/>
            <w:shd w:val="clear" w:color="auto" w:fill="D1D1D1" w:themeFill="background2" w:themeFillShade="E6"/>
          </w:tcPr>
          <w:p w14:paraId="14E72719" w14:textId="77777777" w:rsidR="00E011F0" w:rsidRPr="001D4AD2" w:rsidRDefault="00E011F0" w:rsidP="00B0441B">
            <w:pPr>
              <w:jc w:val="center"/>
              <w:rPr>
                <w:rFonts w:ascii="Arial" w:hAnsi="Arial" w:cs="Arial"/>
                <w:b/>
                <w:bCs/>
              </w:rPr>
            </w:pPr>
            <w:r w:rsidRPr="001D4AD2">
              <w:rPr>
                <w:rFonts w:ascii="Arial" w:hAnsi="Arial" w:cs="Arial"/>
                <w:b/>
                <w:bCs/>
              </w:rPr>
              <w:t>More than 30 hours</w:t>
            </w:r>
          </w:p>
        </w:tc>
      </w:tr>
      <w:tr w:rsidR="00E011F0" w:rsidRPr="001D4AD2" w14:paraId="1177C638" w14:textId="77777777" w:rsidTr="00B0441B">
        <w:tc>
          <w:tcPr>
            <w:tcW w:w="2254" w:type="dxa"/>
          </w:tcPr>
          <w:p w14:paraId="0A67731A" w14:textId="77777777" w:rsidR="00E011F0" w:rsidRPr="001D4AD2" w:rsidRDefault="00E011F0" w:rsidP="00B0441B">
            <w:pPr>
              <w:jc w:val="center"/>
              <w:rPr>
                <w:rFonts w:ascii="Arial" w:hAnsi="Arial" w:cs="Arial"/>
              </w:rPr>
            </w:pPr>
            <w:r w:rsidRPr="001D4AD2">
              <w:rPr>
                <w:rFonts w:ascii="Arial" w:hAnsi="Arial" w:cs="Arial"/>
              </w:rPr>
              <w:t>42.07</w:t>
            </w:r>
          </w:p>
        </w:tc>
        <w:tc>
          <w:tcPr>
            <w:tcW w:w="2254" w:type="dxa"/>
          </w:tcPr>
          <w:p w14:paraId="3DB75403" w14:textId="77777777" w:rsidR="00E011F0" w:rsidRPr="001D4AD2" w:rsidRDefault="00E011F0" w:rsidP="00B0441B">
            <w:pPr>
              <w:jc w:val="center"/>
              <w:rPr>
                <w:rFonts w:ascii="Arial" w:hAnsi="Arial" w:cs="Arial"/>
              </w:rPr>
            </w:pPr>
            <w:r w:rsidRPr="001D4AD2">
              <w:rPr>
                <w:rFonts w:ascii="Arial" w:hAnsi="Arial" w:cs="Arial"/>
              </w:rPr>
              <w:t>44.23</w:t>
            </w:r>
          </w:p>
        </w:tc>
        <w:tc>
          <w:tcPr>
            <w:tcW w:w="2254" w:type="dxa"/>
          </w:tcPr>
          <w:p w14:paraId="3D1EBDF7" w14:textId="77777777" w:rsidR="00E011F0" w:rsidRPr="001D4AD2" w:rsidRDefault="00E011F0" w:rsidP="00B0441B">
            <w:pPr>
              <w:jc w:val="center"/>
              <w:rPr>
                <w:rFonts w:ascii="Arial" w:hAnsi="Arial" w:cs="Arial"/>
              </w:rPr>
            </w:pPr>
            <w:r w:rsidRPr="001D4AD2">
              <w:rPr>
                <w:rFonts w:ascii="Arial" w:hAnsi="Arial" w:cs="Arial"/>
              </w:rPr>
              <w:t>9.78</w:t>
            </w:r>
          </w:p>
        </w:tc>
        <w:tc>
          <w:tcPr>
            <w:tcW w:w="2254" w:type="dxa"/>
          </w:tcPr>
          <w:p w14:paraId="5F6A70D7" w14:textId="77777777" w:rsidR="00E011F0" w:rsidRPr="001D4AD2" w:rsidRDefault="00E011F0" w:rsidP="00B0441B">
            <w:pPr>
              <w:jc w:val="center"/>
              <w:rPr>
                <w:rFonts w:ascii="Arial" w:hAnsi="Arial" w:cs="Arial"/>
              </w:rPr>
            </w:pPr>
            <w:r w:rsidRPr="001D4AD2">
              <w:rPr>
                <w:rFonts w:ascii="Arial" w:hAnsi="Arial" w:cs="Arial"/>
              </w:rPr>
              <w:t>3.91</w:t>
            </w:r>
          </w:p>
        </w:tc>
      </w:tr>
    </w:tbl>
    <w:p w14:paraId="5D69B316" w14:textId="77777777" w:rsidR="00D90899" w:rsidRPr="001D4AD2" w:rsidRDefault="00D90899"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559"/>
        <w:gridCol w:w="1559"/>
        <w:gridCol w:w="1418"/>
        <w:gridCol w:w="1842"/>
      </w:tblGrid>
      <w:tr w:rsidR="00E011F0" w:rsidRPr="001D4AD2" w14:paraId="2B7CF0E3" w14:textId="77777777" w:rsidTr="00B0441B">
        <w:tc>
          <w:tcPr>
            <w:tcW w:w="9067" w:type="dxa"/>
            <w:gridSpan w:val="5"/>
            <w:shd w:val="clear" w:color="auto" w:fill="D1D1D1" w:themeFill="background2" w:themeFillShade="E6"/>
          </w:tcPr>
          <w:p w14:paraId="724711A6" w14:textId="77777777" w:rsidR="00E011F0" w:rsidRPr="001D4AD2" w:rsidRDefault="00E011F0" w:rsidP="00B0441B">
            <w:pPr>
              <w:jc w:val="center"/>
              <w:rPr>
                <w:rFonts w:ascii="Arial" w:hAnsi="Arial" w:cs="Arial"/>
                <w:b/>
              </w:rPr>
            </w:pPr>
            <w:r w:rsidRPr="001D4AD2">
              <w:rPr>
                <w:rFonts w:ascii="Arial" w:hAnsi="Arial" w:cs="Arial"/>
                <w:b/>
                <w:bCs/>
              </w:rPr>
              <w:t>How many hours of paid employment do you undertake on average per week</w:t>
            </w:r>
            <w:r w:rsidRPr="001D4AD2">
              <w:rPr>
                <w:rFonts w:ascii="Arial" w:hAnsi="Arial" w:cs="Arial"/>
                <w:b/>
              </w:rPr>
              <w:t>?</w:t>
            </w:r>
          </w:p>
        </w:tc>
      </w:tr>
      <w:tr w:rsidR="00E011F0" w:rsidRPr="001D4AD2" w14:paraId="1EB8CB93" w14:textId="77777777" w:rsidTr="00B0441B">
        <w:tc>
          <w:tcPr>
            <w:tcW w:w="2689" w:type="dxa"/>
            <w:vMerge w:val="restart"/>
            <w:shd w:val="clear" w:color="auto" w:fill="D1D1D1" w:themeFill="background2" w:themeFillShade="E6"/>
            <w:vAlign w:val="center"/>
          </w:tcPr>
          <w:p w14:paraId="7331F75F" w14:textId="77777777" w:rsidR="00E011F0" w:rsidRPr="001D4AD2" w:rsidRDefault="00E011F0" w:rsidP="00B0441B">
            <w:pPr>
              <w:jc w:val="center"/>
              <w:rPr>
                <w:rFonts w:ascii="Arial" w:hAnsi="Arial" w:cs="Arial"/>
              </w:rPr>
            </w:pPr>
            <w:r w:rsidRPr="001D4AD2">
              <w:rPr>
                <w:rFonts w:ascii="Arial" w:hAnsi="Arial" w:cs="Arial"/>
                <w:b/>
              </w:rPr>
              <w:t>Nationality</w:t>
            </w:r>
          </w:p>
        </w:tc>
        <w:tc>
          <w:tcPr>
            <w:tcW w:w="6378" w:type="dxa"/>
            <w:gridSpan w:val="4"/>
            <w:shd w:val="clear" w:color="auto" w:fill="D1D1D1" w:themeFill="background2" w:themeFillShade="E6"/>
          </w:tcPr>
          <w:p w14:paraId="5EEBFF94" w14:textId="77777777" w:rsidR="00E011F0" w:rsidRPr="001D4AD2" w:rsidRDefault="00E011F0" w:rsidP="00B0441B">
            <w:pPr>
              <w:jc w:val="center"/>
              <w:rPr>
                <w:rFonts w:ascii="Arial" w:hAnsi="Arial" w:cs="Arial"/>
                <w:b/>
              </w:rPr>
            </w:pPr>
            <w:r w:rsidRPr="001D4AD2">
              <w:rPr>
                <w:rFonts w:ascii="Arial" w:hAnsi="Arial" w:cs="Arial"/>
                <w:b/>
              </w:rPr>
              <w:t>% of respondents by nationality (511 responses)</w:t>
            </w:r>
          </w:p>
        </w:tc>
      </w:tr>
      <w:tr w:rsidR="00E011F0" w:rsidRPr="001D4AD2" w14:paraId="68AAE557" w14:textId="77777777" w:rsidTr="00B0441B">
        <w:tc>
          <w:tcPr>
            <w:tcW w:w="2689" w:type="dxa"/>
            <w:vMerge/>
            <w:shd w:val="clear" w:color="auto" w:fill="D1D1D1" w:themeFill="background2" w:themeFillShade="E6"/>
          </w:tcPr>
          <w:p w14:paraId="32669514" w14:textId="77777777" w:rsidR="00E011F0" w:rsidRPr="001D4AD2" w:rsidRDefault="00E011F0" w:rsidP="00B0441B">
            <w:pPr>
              <w:rPr>
                <w:rFonts w:ascii="Arial" w:hAnsi="Arial" w:cs="Arial"/>
                <w:b/>
                <w:sz w:val="20"/>
                <w:szCs w:val="20"/>
              </w:rPr>
            </w:pPr>
          </w:p>
        </w:tc>
        <w:tc>
          <w:tcPr>
            <w:tcW w:w="1559" w:type="dxa"/>
            <w:shd w:val="clear" w:color="auto" w:fill="D1D1D1" w:themeFill="background2" w:themeFillShade="E6"/>
            <w:vAlign w:val="center"/>
          </w:tcPr>
          <w:p w14:paraId="2471EF78"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Less than 10 hours</w:t>
            </w:r>
          </w:p>
        </w:tc>
        <w:tc>
          <w:tcPr>
            <w:tcW w:w="1559" w:type="dxa"/>
            <w:shd w:val="clear" w:color="auto" w:fill="D1D1D1" w:themeFill="background2" w:themeFillShade="E6"/>
            <w:vAlign w:val="center"/>
          </w:tcPr>
          <w:p w14:paraId="41FC81D8"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10-20 hours</w:t>
            </w:r>
          </w:p>
        </w:tc>
        <w:tc>
          <w:tcPr>
            <w:tcW w:w="1418" w:type="dxa"/>
            <w:shd w:val="clear" w:color="auto" w:fill="D1D1D1" w:themeFill="background2" w:themeFillShade="E6"/>
            <w:vAlign w:val="center"/>
          </w:tcPr>
          <w:p w14:paraId="0F0E1E9A"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21-30 hour</w:t>
            </w:r>
          </w:p>
        </w:tc>
        <w:tc>
          <w:tcPr>
            <w:tcW w:w="1842" w:type="dxa"/>
            <w:shd w:val="clear" w:color="auto" w:fill="D1D1D1" w:themeFill="background2" w:themeFillShade="E6"/>
            <w:vAlign w:val="center"/>
          </w:tcPr>
          <w:p w14:paraId="2BB8B956"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More than 30 hours</w:t>
            </w:r>
          </w:p>
        </w:tc>
      </w:tr>
      <w:tr w:rsidR="00E011F0" w:rsidRPr="001D4AD2" w14:paraId="11A3723F" w14:textId="77777777" w:rsidTr="00B0441B">
        <w:tc>
          <w:tcPr>
            <w:tcW w:w="2689" w:type="dxa"/>
            <w:shd w:val="clear" w:color="auto" w:fill="FFFFFF" w:themeFill="background1"/>
            <w:vAlign w:val="center"/>
          </w:tcPr>
          <w:p w14:paraId="7F2D3748" w14:textId="77777777" w:rsidR="00E011F0" w:rsidRPr="001D4AD2" w:rsidRDefault="00E011F0" w:rsidP="00B0441B">
            <w:pPr>
              <w:rPr>
                <w:rFonts w:ascii="Arial" w:hAnsi="Arial" w:cs="Arial"/>
              </w:rPr>
            </w:pPr>
            <w:r w:rsidRPr="001D4AD2">
              <w:rPr>
                <w:rFonts w:ascii="Arial" w:hAnsi="Arial" w:cs="Arial"/>
              </w:rPr>
              <w:t>UK</w:t>
            </w:r>
          </w:p>
        </w:tc>
        <w:tc>
          <w:tcPr>
            <w:tcW w:w="1559" w:type="dxa"/>
            <w:shd w:val="clear" w:color="auto" w:fill="FFFFFF" w:themeFill="background1"/>
            <w:vAlign w:val="center"/>
          </w:tcPr>
          <w:p w14:paraId="04AECEF4" w14:textId="77777777" w:rsidR="00E011F0" w:rsidRPr="001D4AD2" w:rsidRDefault="00E011F0" w:rsidP="00B0441B">
            <w:pPr>
              <w:jc w:val="center"/>
              <w:rPr>
                <w:rFonts w:ascii="Arial" w:hAnsi="Arial" w:cs="Arial"/>
              </w:rPr>
            </w:pPr>
            <w:r w:rsidRPr="001D4AD2">
              <w:rPr>
                <w:rFonts w:ascii="Arial" w:hAnsi="Arial" w:cs="Arial"/>
              </w:rPr>
              <w:t>42.69</w:t>
            </w:r>
          </w:p>
        </w:tc>
        <w:tc>
          <w:tcPr>
            <w:tcW w:w="1559" w:type="dxa"/>
            <w:shd w:val="clear" w:color="auto" w:fill="FFFFFF" w:themeFill="background1"/>
            <w:vAlign w:val="center"/>
          </w:tcPr>
          <w:p w14:paraId="41461B9D" w14:textId="77777777" w:rsidR="00E011F0" w:rsidRPr="001D4AD2" w:rsidRDefault="00E011F0" w:rsidP="00B0441B">
            <w:pPr>
              <w:jc w:val="center"/>
              <w:rPr>
                <w:rFonts w:ascii="Arial" w:hAnsi="Arial" w:cs="Arial"/>
              </w:rPr>
            </w:pPr>
            <w:r w:rsidRPr="001D4AD2">
              <w:rPr>
                <w:rFonts w:ascii="Arial" w:hAnsi="Arial" w:cs="Arial"/>
              </w:rPr>
              <w:t>42.92</w:t>
            </w:r>
          </w:p>
        </w:tc>
        <w:tc>
          <w:tcPr>
            <w:tcW w:w="1418" w:type="dxa"/>
            <w:shd w:val="clear" w:color="auto" w:fill="FFFFFF" w:themeFill="background1"/>
            <w:vAlign w:val="center"/>
          </w:tcPr>
          <w:p w14:paraId="399E3FFC" w14:textId="77777777" w:rsidR="00E011F0" w:rsidRPr="001D4AD2" w:rsidRDefault="00E011F0" w:rsidP="00B0441B">
            <w:pPr>
              <w:jc w:val="center"/>
              <w:rPr>
                <w:rFonts w:ascii="Arial" w:hAnsi="Arial" w:cs="Arial"/>
              </w:rPr>
            </w:pPr>
            <w:r w:rsidRPr="001D4AD2">
              <w:rPr>
                <w:rFonts w:ascii="Arial" w:hAnsi="Arial" w:cs="Arial"/>
              </w:rPr>
              <w:t>10.21</w:t>
            </w:r>
          </w:p>
        </w:tc>
        <w:tc>
          <w:tcPr>
            <w:tcW w:w="1842" w:type="dxa"/>
            <w:shd w:val="clear" w:color="auto" w:fill="FFFFFF" w:themeFill="background1"/>
          </w:tcPr>
          <w:p w14:paraId="07097A3F" w14:textId="77777777" w:rsidR="00E011F0" w:rsidRPr="001D4AD2" w:rsidRDefault="00E011F0" w:rsidP="00B0441B">
            <w:pPr>
              <w:jc w:val="center"/>
              <w:rPr>
                <w:rFonts w:ascii="Arial" w:hAnsi="Arial" w:cs="Arial"/>
              </w:rPr>
            </w:pPr>
            <w:r w:rsidRPr="001D4AD2">
              <w:rPr>
                <w:rFonts w:ascii="Arial" w:hAnsi="Arial" w:cs="Arial"/>
              </w:rPr>
              <w:t>4.18</w:t>
            </w:r>
          </w:p>
        </w:tc>
      </w:tr>
      <w:tr w:rsidR="00E011F0" w:rsidRPr="001D4AD2" w14:paraId="5DD0DED5" w14:textId="77777777" w:rsidTr="00B0441B">
        <w:tc>
          <w:tcPr>
            <w:tcW w:w="2689" w:type="dxa"/>
            <w:shd w:val="clear" w:color="auto" w:fill="FFFFFF" w:themeFill="background1"/>
            <w:vAlign w:val="center"/>
          </w:tcPr>
          <w:p w14:paraId="46628692" w14:textId="77777777" w:rsidR="00E011F0" w:rsidRPr="001D4AD2" w:rsidRDefault="00E011F0" w:rsidP="00B0441B">
            <w:pPr>
              <w:rPr>
                <w:rFonts w:ascii="Arial" w:hAnsi="Arial" w:cs="Arial"/>
              </w:rPr>
            </w:pPr>
            <w:r w:rsidRPr="001D4AD2">
              <w:rPr>
                <w:rFonts w:ascii="Arial" w:hAnsi="Arial" w:cs="Arial"/>
              </w:rPr>
              <w:t>International EU</w:t>
            </w:r>
          </w:p>
        </w:tc>
        <w:tc>
          <w:tcPr>
            <w:tcW w:w="1559" w:type="dxa"/>
            <w:shd w:val="clear" w:color="auto" w:fill="FFFFFF" w:themeFill="background1"/>
            <w:vAlign w:val="center"/>
          </w:tcPr>
          <w:p w14:paraId="4CD164E8" w14:textId="77777777" w:rsidR="00E011F0" w:rsidRPr="001D4AD2" w:rsidRDefault="00E011F0" w:rsidP="00B0441B">
            <w:pPr>
              <w:jc w:val="center"/>
              <w:rPr>
                <w:rFonts w:ascii="Arial" w:hAnsi="Arial" w:cs="Arial"/>
              </w:rPr>
            </w:pPr>
            <w:r w:rsidRPr="001D4AD2">
              <w:rPr>
                <w:rFonts w:ascii="Arial" w:hAnsi="Arial" w:cs="Arial"/>
              </w:rPr>
              <w:t>37.84</w:t>
            </w:r>
          </w:p>
        </w:tc>
        <w:tc>
          <w:tcPr>
            <w:tcW w:w="1559" w:type="dxa"/>
            <w:shd w:val="clear" w:color="auto" w:fill="FFFFFF" w:themeFill="background1"/>
            <w:vAlign w:val="center"/>
          </w:tcPr>
          <w:p w14:paraId="1818F844" w14:textId="77777777" w:rsidR="00E011F0" w:rsidRPr="001D4AD2" w:rsidRDefault="00E011F0" w:rsidP="00B0441B">
            <w:pPr>
              <w:jc w:val="center"/>
              <w:rPr>
                <w:rFonts w:ascii="Arial" w:hAnsi="Arial" w:cs="Arial"/>
              </w:rPr>
            </w:pPr>
            <w:r w:rsidRPr="001D4AD2">
              <w:rPr>
                <w:rFonts w:ascii="Arial" w:hAnsi="Arial" w:cs="Arial"/>
              </w:rPr>
              <w:t>48.65</w:t>
            </w:r>
          </w:p>
        </w:tc>
        <w:tc>
          <w:tcPr>
            <w:tcW w:w="1418" w:type="dxa"/>
            <w:shd w:val="clear" w:color="auto" w:fill="FFFFFF" w:themeFill="background1"/>
            <w:vAlign w:val="center"/>
          </w:tcPr>
          <w:p w14:paraId="10F91655" w14:textId="77777777" w:rsidR="00E011F0" w:rsidRPr="001D4AD2" w:rsidRDefault="00E011F0" w:rsidP="00B0441B">
            <w:pPr>
              <w:jc w:val="center"/>
              <w:rPr>
                <w:rFonts w:ascii="Arial" w:hAnsi="Arial" w:cs="Arial"/>
              </w:rPr>
            </w:pPr>
            <w:r w:rsidRPr="001D4AD2">
              <w:rPr>
                <w:rFonts w:ascii="Arial" w:hAnsi="Arial" w:cs="Arial"/>
              </w:rPr>
              <w:t>8.11</w:t>
            </w:r>
          </w:p>
        </w:tc>
        <w:tc>
          <w:tcPr>
            <w:tcW w:w="1842" w:type="dxa"/>
            <w:shd w:val="clear" w:color="auto" w:fill="FFFFFF" w:themeFill="background1"/>
          </w:tcPr>
          <w:p w14:paraId="3EDA7540" w14:textId="77777777" w:rsidR="00E011F0" w:rsidRPr="001D4AD2" w:rsidRDefault="00E011F0" w:rsidP="00B0441B">
            <w:pPr>
              <w:jc w:val="center"/>
              <w:rPr>
                <w:rFonts w:ascii="Arial" w:hAnsi="Arial" w:cs="Arial"/>
              </w:rPr>
            </w:pPr>
            <w:r w:rsidRPr="001D4AD2">
              <w:rPr>
                <w:rFonts w:ascii="Arial" w:hAnsi="Arial" w:cs="Arial"/>
              </w:rPr>
              <w:t>5.40</w:t>
            </w:r>
          </w:p>
        </w:tc>
      </w:tr>
      <w:tr w:rsidR="00E011F0" w:rsidRPr="001D4AD2" w14:paraId="240B74CC" w14:textId="77777777" w:rsidTr="00B0441B">
        <w:tc>
          <w:tcPr>
            <w:tcW w:w="2689" w:type="dxa"/>
            <w:shd w:val="clear" w:color="auto" w:fill="FFFFFF" w:themeFill="background1"/>
            <w:vAlign w:val="center"/>
          </w:tcPr>
          <w:p w14:paraId="31016F44" w14:textId="77777777" w:rsidR="00E011F0" w:rsidRPr="001D4AD2" w:rsidRDefault="00E011F0" w:rsidP="00B0441B">
            <w:pPr>
              <w:rPr>
                <w:rFonts w:ascii="Arial" w:hAnsi="Arial" w:cs="Arial"/>
              </w:rPr>
            </w:pPr>
            <w:r w:rsidRPr="001D4AD2">
              <w:rPr>
                <w:rFonts w:ascii="Arial" w:hAnsi="Arial" w:cs="Arial"/>
              </w:rPr>
              <w:t>International outside EU</w:t>
            </w:r>
          </w:p>
        </w:tc>
        <w:tc>
          <w:tcPr>
            <w:tcW w:w="1559" w:type="dxa"/>
            <w:shd w:val="clear" w:color="auto" w:fill="FFFFFF" w:themeFill="background1"/>
            <w:vAlign w:val="center"/>
          </w:tcPr>
          <w:p w14:paraId="1F164E09" w14:textId="77777777" w:rsidR="00E011F0" w:rsidRPr="001D4AD2" w:rsidRDefault="00E011F0" w:rsidP="00B0441B">
            <w:pPr>
              <w:jc w:val="center"/>
              <w:rPr>
                <w:rFonts w:ascii="Arial" w:hAnsi="Arial" w:cs="Arial"/>
              </w:rPr>
            </w:pPr>
            <w:r w:rsidRPr="001D4AD2">
              <w:rPr>
                <w:rFonts w:ascii="Arial" w:hAnsi="Arial" w:cs="Arial"/>
              </w:rPr>
              <w:t>39.53</w:t>
            </w:r>
          </w:p>
        </w:tc>
        <w:tc>
          <w:tcPr>
            <w:tcW w:w="1559" w:type="dxa"/>
            <w:shd w:val="clear" w:color="auto" w:fill="FFFFFF" w:themeFill="background1"/>
            <w:vAlign w:val="center"/>
          </w:tcPr>
          <w:p w14:paraId="35BC69F0" w14:textId="77777777" w:rsidR="00E011F0" w:rsidRPr="001D4AD2" w:rsidRDefault="00E011F0" w:rsidP="00B0441B">
            <w:pPr>
              <w:jc w:val="center"/>
              <w:rPr>
                <w:rFonts w:ascii="Arial" w:hAnsi="Arial" w:cs="Arial"/>
              </w:rPr>
            </w:pPr>
            <w:r w:rsidRPr="001D4AD2">
              <w:rPr>
                <w:rFonts w:ascii="Arial" w:hAnsi="Arial" w:cs="Arial"/>
              </w:rPr>
              <w:t>53.49</w:t>
            </w:r>
          </w:p>
        </w:tc>
        <w:tc>
          <w:tcPr>
            <w:tcW w:w="1418" w:type="dxa"/>
            <w:shd w:val="clear" w:color="auto" w:fill="FFFFFF" w:themeFill="background1"/>
            <w:vAlign w:val="center"/>
          </w:tcPr>
          <w:p w14:paraId="1838FEA5" w14:textId="77777777" w:rsidR="00E011F0" w:rsidRPr="001D4AD2" w:rsidRDefault="00E011F0" w:rsidP="00B0441B">
            <w:pPr>
              <w:jc w:val="center"/>
              <w:rPr>
                <w:rFonts w:ascii="Arial" w:hAnsi="Arial" w:cs="Arial"/>
              </w:rPr>
            </w:pPr>
            <w:r w:rsidRPr="001D4AD2">
              <w:rPr>
                <w:rFonts w:ascii="Arial" w:hAnsi="Arial" w:cs="Arial"/>
              </w:rPr>
              <w:t>6.98</w:t>
            </w:r>
          </w:p>
        </w:tc>
        <w:tc>
          <w:tcPr>
            <w:tcW w:w="1842" w:type="dxa"/>
            <w:shd w:val="clear" w:color="auto" w:fill="FFFFFF" w:themeFill="background1"/>
          </w:tcPr>
          <w:p w14:paraId="5D8DCD57" w14:textId="77777777" w:rsidR="00E011F0" w:rsidRPr="001D4AD2" w:rsidRDefault="00E011F0" w:rsidP="00B0441B">
            <w:pPr>
              <w:jc w:val="center"/>
              <w:rPr>
                <w:rFonts w:ascii="Arial" w:hAnsi="Arial" w:cs="Arial"/>
              </w:rPr>
            </w:pPr>
            <w:r w:rsidRPr="001D4AD2">
              <w:rPr>
                <w:rFonts w:ascii="Arial" w:hAnsi="Arial" w:cs="Arial"/>
              </w:rPr>
              <w:t>-</w:t>
            </w:r>
          </w:p>
        </w:tc>
      </w:tr>
    </w:tbl>
    <w:p w14:paraId="668C890E" w14:textId="77777777" w:rsidR="00E011F0" w:rsidRPr="001D4AD2" w:rsidRDefault="00E011F0"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1878"/>
        <w:gridCol w:w="1878"/>
        <w:gridCol w:w="1878"/>
        <w:gridCol w:w="1878"/>
      </w:tblGrid>
      <w:tr w:rsidR="00E011F0" w:rsidRPr="001D4AD2" w14:paraId="2476EBBA" w14:textId="77777777" w:rsidTr="00B0441B">
        <w:tc>
          <w:tcPr>
            <w:tcW w:w="9067" w:type="dxa"/>
            <w:gridSpan w:val="5"/>
            <w:shd w:val="clear" w:color="auto" w:fill="D1D1D1" w:themeFill="background2" w:themeFillShade="E6"/>
          </w:tcPr>
          <w:p w14:paraId="3872BAD9" w14:textId="77777777" w:rsidR="00E011F0" w:rsidRPr="001D4AD2" w:rsidRDefault="00E011F0" w:rsidP="00B0441B">
            <w:pPr>
              <w:jc w:val="center"/>
              <w:rPr>
                <w:rFonts w:ascii="Arial" w:hAnsi="Arial" w:cs="Arial"/>
                <w:b/>
              </w:rPr>
            </w:pPr>
            <w:r w:rsidRPr="001D4AD2">
              <w:rPr>
                <w:rFonts w:ascii="Arial" w:hAnsi="Arial" w:cs="Arial"/>
                <w:b/>
                <w:bCs/>
              </w:rPr>
              <w:t>How many hours of paid employment do you undertake on average per week</w:t>
            </w:r>
            <w:r w:rsidRPr="001D4AD2">
              <w:rPr>
                <w:rFonts w:ascii="Arial" w:hAnsi="Arial" w:cs="Arial"/>
                <w:b/>
              </w:rPr>
              <w:t>?</w:t>
            </w:r>
          </w:p>
        </w:tc>
      </w:tr>
      <w:tr w:rsidR="00E011F0" w:rsidRPr="001D4AD2" w14:paraId="0C9DA195" w14:textId="77777777" w:rsidTr="00B0441B">
        <w:tc>
          <w:tcPr>
            <w:tcW w:w="1555" w:type="dxa"/>
            <w:vMerge w:val="restart"/>
            <w:shd w:val="clear" w:color="auto" w:fill="D1D1D1" w:themeFill="background2" w:themeFillShade="E6"/>
            <w:vAlign w:val="center"/>
          </w:tcPr>
          <w:p w14:paraId="013E10B2" w14:textId="77777777" w:rsidR="00E011F0" w:rsidRPr="001D4AD2" w:rsidRDefault="00E011F0" w:rsidP="00B0441B">
            <w:pPr>
              <w:jc w:val="center"/>
              <w:rPr>
                <w:rFonts w:ascii="Arial" w:hAnsi="Arial" w:cs="Arial"/>
              </w:rPr>
            </w:pPr>
            <w:r w:rsidRPr="001D4AD2">
              <w:rPr>
                <w:rFonts w:ascii="Arial" w:hAnsi="Arial" w:cs="Arial"/>
                <w:b/>
              </w:rPr>
              <w:t>Year Group</w:t>
            </w:r>
          </w:p>
        </w:tc>
        <w:tc>
          <w:tcPr>
            <w:tcW w:w="7512" w:type="dxa"/>
            <w:gridSpan w:val="4"/>
            <w:shd w:val="clear" w:color="auto" w:fill="D1D1D1" w:themeFill="background2" w:themeFillShade="E6"/>
          </w:tcPr>
          <w:p w14:paraId="45133323" w14:textId="442925CF" w:rsidR="00E011F0" w:rsidRPr="001D4AD2" w:rsidRDefault="00E011F0" w:rsidP="00B0441B">
            <w:pPr>
              <w:jc w:val="center"/>
              <w:rPr>
                <w:rFonts w:ascii="Arial" w:hAnsi="Arial" w:cs="Arial"/>
                <w:b/>
              </w:rPr>
            </w:pPr>
            <w:r w:rsidRPr="001D4AD2">
              <w:rPr>
                <w:rFonts w:ascii="Arial" w:hAnsi="Arial" w:cs="Arial"/>
                <w:b/>
              </w:rPr>
              <w:t xml:space="preserve">% of respondents by </w:t>
            </w:r>
            <w:r w:rsidR="006A3939">
              <w:rPr>
                <w:rFonts w:ascii="Arial" w:hAnsi="Arial" w:cs="Arial"/>
                <w:b/>
              </w:rPr>
              <w:t>year group</w:t>
            </w:r>
            <w:r w:rsidRPr="001D4AD2">
              <w:rPr>
                <w:rFonts w:ascii="Arial" w:hAnsi="Arial" w:cs="Arial"/>
                <w:b/>
              </w:rPr>
              <w:t xml:space="preserve"> (511 responses)</w:t>
            </w:r>
          </w:p>
        </w:tc>
      </w:tr>
      <w:tr w:rsidR="00E011F0" w:rsidRPr="001D4AD2" w14:paraId="45EF3DF8" w14:textId="77777777" w:rsidTr="00B0441B">
        <w:tc>
          <w:tcPr>
            <w:tcW w:w="1555" w:type="dxa"/>
            <w:vMerge/>
            <w:shd w:val="clear" w:color="auto" w:fill="D1D1D1" w:themeFill="background2" w:themeFillShade="E6"/>
          </w:tcPr>
          <w:p w14:paraId="164C843C" w14:textId="77777777" w:rsidR="00E011F0" w:rsidRPr="001D4AD2" w:rsidRDefault="00E011F0" w:rsidP="00B0441B">
            <w:pPr>
              <w:rPr>
                <w:rFonts w:ascii="Arial" w:hAnsi="Arial" w:cs="Arial"/>
                <w:b/>
                <w:sz w:val="20"/>
                <w:szCs w:val="20"/>
              </w:rPr>
            </w:pPr>
          </w:p>
        </w:tc>
        <w:tc>
          <w:tcPr>
            <w:tcW w:w="1878" w:type="dxa"/>
            <w:shd w:val="clear" w:color="auto" w:fill="D1D1D1" w:themeFill="background2" w:themeFillShade="E6"/>
            <w:vAlign w:val="center"/>
          </w:tcPr>
          <w:p w14:paraId="1079A0A1"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Less than 10 hours</w:t>
            </w:r>
          </w:p>
        </w:tc>
        <w:tc>
          <w:tcPr>
            <w:tcW w:w="1878" w:type="dxa"/>
            <w:shd w:val="clear" w:color="auto" w:fill="D1D1D1" w:themeFill="background2" w:themeFillShade="E6"/>
            <w:vAlign w:val="center"/>
          </w:tcPr>
          <w:p w14:paraId="2514081F"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10-20 hours</w:t>
            </w:r>
          </w:p>
        </w:tc>
        <w:tc>
          <w:tcPr>
            <w:tcW w:w="1878" w:type="dxa"/>
            <w:shd w:val="clear" w:color="auto" w:fill="D1D1D1" w:themeFill="background2" w:themeFillShade="E6"/>
            <w:vAlign w:val="center"/>
          </w:tcPr>
          <w:p w14:paraId="0C88599E"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21-30 hour</w:t>
            </w:r>
          </w:p>
        </w:tc>
        <w:tc>
          <w:tcPr>
            <w:tcW w:w="1878" w:type="dxa"/>
            <w:shd w:val="clear" w:color="auto" w:fill="D1D1D1" w:themeFill="background2" w:themeFillShade="E6"/>
            <w:vAlign w:val="center"/>
          </w:tcPr>
          <w:p w14:paraId="65E2B965"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More than 30 hours</w:t>
            </w:r>
          </w:p>
        </w:tc>
      </w:tr>
      <w:tr w:rsidR="00E011F0" w:rsidRPr="001D4AD2" w14:paraId="2016CC1A" w14:textId="77777777" w:rsidTr="00B0441B">
        <w:tc>
          <w:tcPr>
            <w:tcW w:w="1555" w:type="dxa"/>
            <w:shd w:val="clear" w:color="auto" w:fill="FFFFFF" w:themeFill="background1"/>
            <w:vAlign w:val="center"/>
          </w:tcPr>
          <w:p w14:paraId="06292A9D" w14:textId="77777777" w:rsidR="00E011F0" w:rsidRPr="001D4AD2" w:rsidRDefault="00E011F0" w:rsidP="00B0441B">
            <w:pPr>
              <w:rPr>
                <w:rFonts w:ascii="Arial" w:hAnsi="Arial" w:cs="Arial"/>
              </w:rPr>
            </w:pPr>
            <w:r w:rsidRPr="001D4AD2">
              <w:rPr>
                <w:rFonts w:ascii="Arial" w:hAnsi="Arial" w:cs="Arial"/>
              </w:rPr>
              <w:t>Foundation</w:t>
            </w:r>
          </w:p>
        </w:tc>
        <w:tc>
          <w:tcPr>
            <w:tcW w:w="1878" w:type="dxa"/>
            <w:shd w:val="clear" w:color="auto" w:fill="FFFFFF" w:themeFill="background1"/>
            <w:vAlign w:val="center"/>
          </w:tcPr>
          <w:p w14:paraId="74548281" w14:textId="77777777" w:rsidR="00E011F0" w:rsidRPr="001D4AD2" w:rsidRDefault="00E011F0" w:rsidP="00B0441B">
            <w:pPr>
              <w:jc w:val="center"/>
              <w:rPr>
                <w:rFonts w:ascii="Arial" w:hAnsi="Arial" w:cs="Arial"/>
              </w:rPr>
            </w:pPr>
            <w:r w:rsidRPr="001D4AD2">
              <w:rPr>
                <w:rFonts w:ascii="Arial" w:hAnsi="Arial" w:cs="Arial"/>
              </w:rPr>
              <w:t>63.64</w:t>
            </w:r>
          </w:p>
        </w:tc>
        <w:tc>
          <w:tcPr>
            <w:tcW w:w="1878" w:type="dxa"/>
            <w:shd w:val="clear" w:color="auto" w:fill="FFFFFF" w:themeFill="background1"/>
            <w:vAlign w:val="center"/>
          </w:tcPr>
          <w:p w14:paraId="691F74EA" w14:textId="77777777" w:rsidR="00E011F0" w:rsidRPr="001D4AD2" w:rsidRDefault="00E011F0" w:rsidP="00B0441B">
            <w:pPr>
              <w:jc w:val="center"/>
              <w:rPr>
                <w:rFonts w:ascii="Arial" w:hAnsi="Arial" w:cs="Arial"/>
              </w:rPr>
            </w:pPr>
            <w:r w:rsidRPr="001D4AD2">
              <w:rPr>
                <w:rFonts w:ascii="Arial" w:hAnsi="Arial" w:cs="Arial"/>
              </w:rPr>
              <w:t>27.27</w:t>
            </w:r>
          </w:p>
        </w:tc>
        <w:tc>
          <w:tcPr>
            <w:tcW w:w="1878" w:type="dxa"/>
            <w:shd w:val="clear" w:color="auto" w:fill="FFFFFF" w:themeFill="background1"/>
            <w:vAlign w:val="center"/>
          </w:tcPr>
          <w:p w14:paraId="76D51E21" w14:textId="77777777" w:rsidR="00E011F0" w:rsidRPr="001D4AD2" w:rsidRDefault="00E011F0" w:rsidP="00B0441B">
            <w:pPr>
              <w:jc w:val="center"/>
              <w:rPr>
                <w:rFonts w:ascii="Arial" w:hAnsi="Arial" w:cs="Arial"/>
              </w:rPr>
            </w:pPr>
            <w:r w:rsidRPr="001D4AD2">
              <w:rPr>
                <w:rFonts w:ascii="Arial" w:hAnsi="Arial" w:cs="Arial"/>
              </w:rPr>
              <w:t>9.09</w:t>
            </w:r>
          </w:p>
        </w:tc>
        <w:tc>
          <w:tcPr>
            <w:tcW w:w="1878" w:type="dxa"/>
            <w:shd w:val="clear" w:color="auto" w:fill="FFFFFF" w:themeFill="background1"/>
          </w:tcPr>
          <w:p w14:paraId="68F1D21F" w14:textId="77777777" w:rsidR="00E011F0" w:rsidRPr="001D4AD2" w:rsidRDefault="00E011F0" w:rsidP="00B0441B">
            <w:pPr>
              <w:jc w:val="center"/>
              <w:rPr>
                <w:rFonts w:ascii="Arial" w:hAnsi="Arial" w:cs="Arial"/>
              </w:rPr>
            </w:pPr>
            <w:r w:rsidRPr="001D4AD2">
              <w:rPr>
                <w:rFonts w:ascii="Arial" w:hAnsi="Arial" w:cs="Arial"/>
              </w:rPr>
              <w:t>-</w:t>
            </w:r>
          </w:p>
        </w:tc>
      </w:tr>
      <w:tr w:rsidR="00E011F0" w:rsidRPr="001D4AD2" w14:paraId="3F31D1F7" w14:textId="77777777" w:rsidTr="00B0441B">
        <w:tc>
          <w:tcPr>
            <w:tcW w:w="1555" w:type="dxa"/>
            <w:shd w:val="clear" w:color="auto" w:fill="FFFFFF" w:themeFill="background1"/>
            <w:vAlign w:val="center"/>
          </w:tcPr>
          <w:p w14:paraId="25A0B6F2" w14:textId="77777777" w:rsidR="00E011F0" w:rsidRPr="001D4AD2" w:rsidRDefault="00E011F0" w:rsidP="00B0441B">
            <w:pPr>
              <w:rPr>
                <w:rFonts w:ascii="Arial" w:hAnsi="Arial" w:cs="Arial"/>
              </w:rPr>
            </w:pPr>
            <w:r w:rsidRPr="001D4AD2">
              <w:rPr>
                <w:rFonts w:ascii="Arial" w:hAnsi="Arial" w:cs="Arial"/>
              </w:rPr>
              <w:t>UG Year 1</w:t>
            </w:r>
          </w:p>
        </w:tc>
        <w:tc>
          <w:tcPr>
            <w:tcW w:w="1878" w:type="dxa"/>
            <w:shd w:val="clear" w:color="auto" w:fill="FFFFFF" w:themeFill="background1"/>
            <w:vAlign w:val="center"/>
          </w:tcPr>
          <w:p w14:paraId="21972FEB" w14:textId="77777777" w:rsidR="00E011F0" w:rsidRPr="001D4AD2" w:rsidRDefault="00E011F0" w:rsidP="00B0441B">
            <w:pPr>
              <w:jc w:val="center"/>
              <w:rPr>
                <w:rFonts w:ascii="Arial" w:hAnsi="Arial" w:cs="Arial"/>
              </w:rPr>
            </w:pPr>
            <w:r w:rsidRPr="001D4AD2">
              <w:rPr>
                <w:rFonts w:ascii="Arial" w:hAnsi="Arial" w:cs="Arial"/>
              </w:rPr>
              <w:t>45.40</w:t>
            </w:r>
          </w:p>
        </w:tc>
        <w:tc>
          <w:tcPr>
            <w:tcW w:w="1878" w:type="dxa"/>
            <w:shd w:val="clear" w:color="auto" w:fill="FFFFFF" w:themeFill="background1"/>
            <w:vAlign w:val="center"/>
          </w:tcPr>
          <w:p w14:paraId="40160138" w14:textId="77777777" w:rsidR="00E011F0" w:rsidRPr="001D4AD2" w:rsidRDefault="00E011F0" w:rsidP="00B0441B">
            <w:pPr>
              <w:jc w:val="center"/>
              <w:rPr>
                <w:rFonts w:ascii="Arial" w:hAnsi="Arial" w:cs="Arial"/>
              </w:rPr>
            </w:pPr>
            <w:r w:rsidRPr="001D4AD2">
              <w:rPr>
                <w:rFonts w:ascii="Arial" w:hAnsi="Arial" w:cs="Arial"/>
              </w:rPr>
              <w:t>43.56</w:t>
            </w:r>
          </w:p>
        </w:tc>
        <w:tc>
          <w:tcPr>
            <w:tcW w:w="1878" w:type="dxa"/>
            <w:shd w:val="clear" w:color="auto" w:fill="FFFFFF" w:themeFill="background1"/>
            <w:vAlign w:val="center"/>
          </w:tcPr>
          <w:p w14:paraId="273999B0" w14:textId="77777777" w:rsidR="00E011F0" w:rsidRPr="001D4AD2" w:rsidRDefault="00E011F0" w:rsidP="00B0441B">
            <w:pPr>
              <w:jc w:val="center"/>
              <w:rPr>
                <w:rFonts w:ascii="Arial" w:hAnsi="Arial" w:cs="Arial"/>
              </w:rPr>
            </w:pPr>
            <w:r w:rsidRPr="001D4AD2">
              <w:rPr>
                <w:rFonts w:ascii="Arial" w:hAnsi="Arial" w:cs="Arial"/>
              </w:rPr>
              <w:t>7.36</w:t>
            </w:r>
          </w:p>
        </w:tc>
        <w:tc>
          <w:tcPr>
            <w:tcW w:w="1878" w:type="dxa"/>
            <w:shd w:val="clear" w:color="auto" w:fill="FFFFFF" w:themeFill="background1"/>
          </w:tcPr>
          <w:p w14:paraId="67C9AE55" w14:textId="77777777" w:rsidR="00E011F0" w:rsidRPr="001D4AD2" w:rsidRDefault="00E011F0" w:rsidP="00B0441B">
            <w:pPr>
              <w:jc w:val="center"/>
              <w:rPr>
                <w:rFonts w:ascii="Arial" w:hAnsi="Arial" w:cs="Arial"/>
              </w:rPr>
            </w:pPr>
            <w:r w:rsidRPr="001D4AD2">
              <w:rPr>
                <w:rFonts w:ascii="Arial" w:hAnsi="Arial" w:cs="Arial"/>
              </w:rPr>
              <w:t>3.68</w:t>
            </w:r>
          </w:p>
        </w:tc>
      </w:tr>
      <w:tr w:rsidR="00E011F0" w:rsidRPr="001D4AD2" w14:paraId="7496613A" w14:textId="77777777" w:rsidTr="00B0441B">
        <w:tc>
          <w:tcPr>
            <w:tcW w:w="1555" w:type="dxa"/>
            <w:shd w:val="clear" w:color="auto" w:fill="FFFFFF" w:themeFill="background1"/>
            <w:vAlign w:val="center"/>
          </w:tcPr>
          <w:p w14:paraId="7550B776" w14:textId="77777777" w:rsidR="00E011F0" w:rsidRPr="001D4AD2" w:rsidRDefault="00E011F0" w:rsidP="00B0441B">
            <w:pPr>
              <w:rPr>
                <w:rFonts w:ascii="Arial" w:hAnsi="Arial" w:cs="Arial"/>
              </w:rPr>
            </w:pPr>
            <w:r w:rsidRPr="001D4AD2">
              <w:rPr>
                <w:rFonts w:ascii="Arial" w:hAnsi="Arial" w:cs="Arial"/>
              </w:rPr>
              <w:t>UG Year 2</w:t>
            </w:r>
          </w:p>
        </w:tc>
        <w:tc>
          <w:tcPr>
            <w:tcW w:w="1878" w:type="dxa"/>
            <w:shd w:val="clear" w:color="auto" w:fill="FFFFFF" w:themeFill="background1"/>
            <w:vAlign w:val="center"/>
          </w:tcPr>
          <w:p w14:paraId="349B15B1" w14:textId="77777777" w:rsidR="00E011F0" w:rsidRPr="001D4AD2" w:rsidRDefault="00E011F0" w:rsidP="00B0441B">
            <w:pPr>
              <w:jc w:val="center"/>
              <w:rPr>
                <w:rFonts w:ascii="Arial" w:hAnsi="Arial" w:cs="Arial"/>
              </w:rPr>
            </w:pPr>
            <w:r w:rsidRPr="001D4AD2">
              <w:rPr>
                <w:rFonts w:ascii="Arial" w:hAnsi="Arial" w:cs="Arial"/>
              </w:rPr>
              <w:t>38.02</w:t>
            </w:r>
          </w:p>
        </w:tc>
        <w:tc>
          <w:tcPr>
            <w:tcW w:w="1878" w:type="dxa"/>
            <w:shd w:val="clear" w:color="auto" w:fill="FFFFFF" w:themeFill="background1"/>
            <w:vAlign w:val="center"/>
          </w:tcPr>
          <w:p w14:paraId="3C9BE977" w14:textId="77777777" w:rsidR="00E011F0" w:rsidRPr="001D4AD2" w:rsidRDefault="00E011F0" w:rsidP="00B0441B">
            <w:pPr>
              <w:jc w:val="center"/>
              <w:rPr>
                <w:rFonts w:ascii="Arial" w:hAnsi="Arial" w:cs="Arial"/>
              </w:rPr>
            </w:pPr>
            <w:r w:rsidRPr="001D4AD2">
              <w:rPr>
                <w:rFonts w:ascii="Arial" w:hAnsi="Arial" w:cs="Arial"/>
              </w:rPr>
              <w:t>43.80</w:t>
            </w:r>
          </w:p>
        </w:tc>
        <w:tc>
          <w:tcPr>
            <w:tcW w:w="1878" w:type="dxa"/>
            <w:shd w:val="clear" w:color="auto" w:fill="FFFFFF" w:themeFill="background1"/>
            <w:vAlign w:val="center"/>
          </w:tcPr>
          <w:p w14:paraId="44583C9E" w14:textId="77777777" w:rsidR="00E011F0" w:rsidRPr="001D4AD2" w:rsidRDefault="00E011F0" w:rsidP="00B0441B">
            <w:pPr>
              <w:jc w:val="center"/>
              <w:rPr>
                <w:rFonts w:ascii="Arial" w:hAnsi="Arial" w:cs="Arial"/>
              </w:rPr>
            </w:pPr>
            <w:r w:rsidRPr="001D4AD2">
              <w:rPr>
                <w:rFonts w:ascii="Arial" w:hAnsi="Arial" w:cs="Arial"/>
              </w:rPr>
              <w:t>11.57</w:t>
            </w:r>
          </w:p>
        </w:tc>
        <w:tc>
          <w:tcPr>
            <w:tcW w:w="1878" w:type="dxa"/>
            <w:shd w:val="clear" w:color="auto" w:fill="FFFFFF" w:themeFill="background1"/>
          </w:tcPr>
          <w:p w14:paraId="081A50B2" w14:textId="77777777" w:rsidR="00E011F0" w:rsidRPr="001D4AD2" w:rsidRDefault="00E011F0" w:rsidP="00B0441B">
            <w:pPr>
              <w:jc w:val="center"/>
              <w:rPr>
                <w:rFonts w:ascii="Arial" w:hAnsi="Arial" w:cs="Arial"/>
              </w:rPr>
            </w:pPr>
            <w:r w:rsidRPr="001D4AD2">
              <w:rPr>
                <w:rFonts w:ascii="Arial" w:hAnsi="Arial" w:cs="Arial"/>
              </w:rPr>
              <w:t>6.61</w:t>
            </w:r>
          </w:p>
        </w:tc>
      </w:tr>
      <w:tr w:rsidR="00E011F0" w:rsidRPr="001D4AD2" w14:paraId="15D4B465" w14:textId="77777777" w:rsidTr="00B0441B">
        <w:tc>
          <w:tcPr>
            <w:tcW w:w="1555" w:type="dxa"/>
            <w:shd w:val="clear" w:color="auto" w:fill="FFFFFF" w:themeFill="background1"/>
            <w:vAlign w:val="center"/>
          </w:tcPr>
          <w:p w14:paraId="481CE07C" w14:textId="77777777" w:rsidR="00E011F0" w:rsidRPr="001D4AD2" w:rsidRDefault="00E011F0" w:rsidP="00B0441B">
            <w:pPr>
              <w:rPr>
                <w:rFonts w:ascii="Arial" w:hAnsi="Arial" w:cs="Arial"/>
              </w:rPr>
            </w:pPr>
            <w:r w:rsidRPr="001D4AD2">
              <w:rPr>
                <w:rFonts w:ascii="Arial" w:hAnsi="Arial" w:cs="Arial"/>
              </w:rPr>
              <w:t>UG Year 3</w:t>
            </w:r>
          </w:p>
        </w:tc>
        <w:tc>
          <w:tcPr>
            <w:tcW w:w="1878" w:type="dxa"/>
            <w:shd w:val="clear" w:color="auto" w:fill="FFFFFF" w:themeFill="background1"/>
            <w:vAlign w:val="center"/>
          </w:tcPr>
          <w:p w14:paraId="16DCDCFA" w14:textId="77777777" w:rsidR="00E011F0" w:rsidRPr="001D4AD2" w:rsidRDefault="00E011F0" w:rsidP="00B0441B">
            <w:pPr>
              <w:jc w:val="center"/>
              <w:rPr>
                <w:rFonts w:ascii="Arial" w:hAnsi="Arial" w:cs="Arial"/>
              </w:rPr>
            </w:pPr>
            <w:r w:rsidRPr="001D4AD2">
              <w:rPr>
                <w:rFonts w:ascii="Arial" w:hAnsi="Arial" w:cs="Arial"/>
              </w:rPr>
              <w:t>40.79</w:t>
            </w:r>
          </w:p>
        </w:tc>
        <w:tc>
          <w:tcPr>
            <w:tcW w:w="1878" w:type="dxa"/>
            <w:shd w:val="clear" w:color="auto" w:fill="FFFFFF" w:themeFill="background1"/>
            <w:vAlign w:val="center"/>
          </w:tcPr>
          <w:p w14:paraId="321613D3" w14:textId="77777777" w:rsidR="00E011F0" w:rsidRPr="001D4AD2" w:rsidRDefault="00E011F0" w:rsidP="00B0441B">
            <w:pPr>
              <w:jc w:val="center"/>
              <w:rPr>
                <w:rFonts w:ascii="Arial" w:hAnsi="Arial" w:cs="Arial"/>
              </w:rPr>
            </w:pPr>
            <w:r w:rsidRPr="001D4AD2">
              <w:rPr>
                <w:rFonts w:ascii="Arial" w:hAnsi="Arial" w:cs="Arial"/>
              </w:rPr>
              <w:t>44.08</w:t>
            </w:r>
          </w:p>
        </w:tc>
        <w:tc>
          <w:tcPr>
            <w:tcW w:w="1878" w:type="dxa"/>
            <w:shd w:val="clear" w:color="auto" w:fill="FFFFFF" w:themeFill="background1"/>
            <w:vAlign w:val="center"/>
          </w:tcPr>
          <w:p w14:paraId="1403578D" w14:textId="77777777" w:rsidR="00E011F0" w:rsidRPr="001D4AD2" w:rsidRDefault="00E011F0" w:rsidP="00B0441B">
            <w:pPr>
              <w:jc w:val="center"/>
              <w:rPr>
                <w:rFonts w:ascii="Arial" w:hAnsi="Arial" w:cs="Arial"/>
              </w:rPr>
            </w:pPr>
            <w:r w:rsidRPr="001D4AD2">
              <w:rPr>
                <w:rFonts w:ascii="Arial" w:hAnsi="Arial" w:cs="Arial"/>
              </w:rPr>
              <w:t>11.18</w:t>
            </w:r>
          </w:p>
        </w:tc>
        <w:tc>
          <w:tcPr>
            <w:tcW w:w="1878" w:type="dxa"/>
            <w:shd w:val="clear" w:color="auto" w:fill="FFFFFF" w:themeFill="background1"/>
          </w:tcPr>
          <w:p w14:paraId="5F428427" w14:textId="77777777" w:rsidR="00E011F0" w:rsidRPr="001D4AD2" w:rsidRDefault="00E011F0" w:rsidP="00B0441B">
            <w:pPr>
              <w:jc w:val="center"/>
              <w:rPr>
                <w:rFonts w:ascii="Arial" w:hAnsi="Arial" w:cs="Arial"/>
              </w:rPr>
            </w:pPr>
            <w:r w:rsidRPr="001D4AD2">
              <w:rPr>
                <w:rFonts w:ascii="Arial" w:hAnsi="Arial" w:cs="Arial"/>
              </w:rPr>
              <w:t>3.95</w:t>
            </w:r>
          </w:p>
        </w:tc>
      </w:tr>
      <w:tr w:rsidR="00E011F0" w:rsidRPr="001D4AD2" w14:paraId="3B12FC3F" w14:textId="77777777" w:rsidTr="00B0441B">
        <w:tc>
          <w:tcPr>
            <w:tcW w:w="1555" w:type="dxa"/>
            <w:shd w:val="clear" w:color="auto" w:fill="FFFFFF" w:themeFill="background1"/>
            <w:vAlign w:val="center"/>
          </w:tcPr>
          <w:p w14:paraId="1C195392" w14:textId="77777777" w:rsidR="00E011F0" w:rsidRPr="001D4AD2" w:rsidRDefault="00E011F0" w:rsidP="00B0441B">
            <w:pPr>
              <w:rPr>
                <w:rFonts w:ascii="Arial" w:hAnsi="Arial" w:cs="Arial"/>
              </w:rPr>
            </w:pPr>
            <w:r w:rsidRPr="001D4AD2">
              <w:rPr>
                <w:rFonts w:ascii="Arial" w:hAnsi="Arial" w:cs="Arial"/>
              </w:rPr>
              <w:t>UG Year 4</w:t>
            </w:r>
          </w:p>
        </w:tc>
        <w:tc>
          <w:tcPr>
            <w:tcW w:w="1878" w:type="dxa"/>
            <w:shd w:val="clear" w:color="auto" w:fill="FFFFFF" w:themeFill="background1"/>
            <w:vAlign w:val="center"/>
          </w:tcPr>
          <w:p w14:paraId="12A7C974" w14:textId="77777777" w:rsidR="00E011F0" w:rsidRPr="001D4AD2" w:rsidRDefault="00E011F0" w:rsidP="00B0441B">
            <w:pPr>
              <w:jc w:val="center"/>
              <w:rPr>
                <w:rFonts w:ascii="Arial" w:hAnsi="Arial" w:cs="Arial"/>
              </w:rPr>
            </w:pPr>
            <w:r w:rsidRPr="001D4AD2">
              <w:rPr>
                <w:rFonts w:ascii="Arial" w:hAnsi="Arial" w:cs="Arial"/>
              </w:rPr>
              <w:t>29.41</w:t>
            </w:r>
          </w:p>
        </w:tc>
        <w:tc>
          <w:tcPr>
            <w:tcW w:w="1878" w:type="dxa"/>
            <w:shd w:val="clear" w:color="auto" w:fill="FFFFFF" w:themeFill="background1"/>
            <w:vAlign w:val="center"/>
          </w:tcPr>
          <w:p w14:paraId="49E83092" w14:textId="77777777" w:rsidR="00E011F0" w:rsidRPr="001D4AD2" w:rsidRDefault="00E011F0" w:rsidP="00B0441B">
            <w:pPr>
              <w:jc w:val="center"/>
              <w:rPr>
                <w:rFonts w:ascii="Arial" w:hAnsi="Arial" w:cs="Arial"/>
              </w:rPr>
            </w:pPr>
            <w:r w:rsidRPr="001D4AD2">
              <w:rPr>
                <w:rFonts w:ascii="Arial" w:hAnsi="Arial" w:cs="Arial"/>
              </w:rPr>
              <w:t>52.94</w:t>
            </w:r>
          </w:p>
        </w:tc>
        <w:tc>
          <w:tcPr>
            <w:tcW w:w="1878" w:type="dxa"/>
            <w:shd w:val="clear" w:color="auto" w:fill="FFFFFF" w:themeFill="background1"/>
            <w:vAlign w:val="center"/>
          </w:tcPr>
          <w:p w14:paraId="6B9C2B2D" w14:textId="77777777" w:rsidR="00E011F0" w:rsidRPr="001D4AD2" w:rsidRDefault="00E011F0" w:rsidP="00B0441B">
            <w:pPr>
              <w:jc w:val="center"/>
              <w:rPr>
                <w:rFonts w:ascii="Arial" w:hAnsi="Arial" w:cs="Arial"/>
              </w:rPr>
            </w:pPr>
            <w:r w:rsidRPr="001D4AD2">
              <w:rPr>
                <w:rFonts w:ascii="Arial" w:hAnsi="Arial" w:cs="Arial"/>
              </w:rPr>
              <w:t>17.65</w:t>
            </w:r>
          </w:p>
        </w:tc>
        <w:tc>
          <w:tcPr>
            <w:tcW w:w="1878" w:type="dxa"/>
            <w:shd w:val="clear" w:color="auto" w:fill="FFFFFF" w:themeFill="background1"/>
          </w:tcPr>
          <w:p w14:paraId="61314AE4" w14:textId="77777777" w:rsidR="00E011F0" w:rsidRPr="001D4AD2" w:rsidRDefault="00E011F0" w:rsidP="00B0441B">
            <w:pPr>
              <w:jc w:val="center"/>
              <w:rPr>
                <w:rFonts w:ascii="Arial" w:hAnsi="Arial" w:cs="Arial"/>
              </w:rPr>
            </w:pPr>
            <w:r w:rsidRPr="001D4AD2">
              <w:rPr>
                <w:rFonts w:ascii="Arial" w:hAnsi="Arial" w:cs="Arial"/>
              </w:rPr>
              <w:t>-</w:t>
            </w:r>
          </w:p>
        </w:tc>
      </w:tr>
      <w:tr w:rsidR="00E011F0" w:rsidRPr="001D4AD2" w14:paraId="5E45AB6D" w14:textId="77777777" w:rsidTr="00B0441B">
        <w:tc>
          <w:tcPr>
            <w:tcW w:w="1555" w:type="dxa"/>
            <w:shd w:val="clear" w:color="auto" w:fill="FFFFFF" w:themeFill="background1"/>
            <w:vAlign w:val="center"/>
          </w:tcPr>
          <w:p w14:paraId="6263DA8C" w14:textId="77777777" w:rsidR="00E011F0" w:rsidRPr="001D4AD2" w:rsidRDefault="00E011F0" w:rsidP="00B0441B">
            <w:pPr>
              <w:rPr>
                <w:rFonts w:ascii="Arial" w:hAnsi="Arial" w:cs="Arial"/>
              </w:rPr>
            </w:pPr>
            <w:r w:rsidRPr="001D4AD2">
              <w:rPr>
                <w:rFonts w:ascii="Arial" w:hAnsi="Arial" w:cs="Arial"/>
              </w:rPr>
              <w:t>PGT</w:t>
            </w:r>
          </w:p>
        </w:tc>
        <w:tc>
          <w:tcPr>
            <w:tcW w:w="1878" w:type="dxa"/>
            <w:shd w:val="clear" w:color="auto" w:fill="FFFFFF" w:themeFill="background1"/>
            <w:vAlign w:val="center"/>
          </w:tcPr>
          <w:p w14:paraId="2BC408A6" w14:textId="77777777" w:rsidR="00E011F0" w:rsidRPr="001D4AD2" w:rsidRDefault="00E011F0" w:rsidP="00B0441B">
            <w:pPr>
              <w:jc w:val="center"/>
              <w:rPr>
                <w:rFonts w:ascii="Arial" w:hAnsi="Arial" w:cs="Arial"/>
              </w:rPr>
            </w:pPr>
            <w:r w:rsidRPr="001D4AD2">
              <w:rPr>
                <w:rFonts w:ascii="Arial" w:hAnsi="Arial" w:cs="Arial"/>
              </w:rPr>
              <w:t>32.26</w:t>
            </w:r>
          </w:p>
        </w:tc>
        <w:tc>
          <w:tcPr>
            <w:tcW w:w="1878" w:type="dxa"/>
            <w:shd w:val="clear" w:color="auto" w:fill="FFFFFF" w:themeFill="background1"/>
            <w:vAlign w:val="center"/>
          </w:tcPr>
          <w:p w14:paraId="1A8C8F57" w14:textId="77777777" w:rsidR="00E011F0" w:rsidRPr="001D4AD2" w:rsidRDefault="00E011F0" w:rsidP="00B0441B">
            <w:pPr>
              <w:jc w:val="center"/>
              <w:rPr>
                <w:rFonts w:ascii="Arial" w:hAnsi="Arial" w:cs="Arial"/>
              </w:rPr>
            </w:pPr>
            <w:r w:rsidRPr="001D4AD2">
              <w:rPr>
                <w:rFonts w:ascii="Arial" w:hAnsi="Arial" w:cs="Arial"/>
              </w:rPr>
              <w:t>61.29</w:t>
            </w:r>
          </w:p>
        </w:tc>
        <w:tc>
          <w:tcPr>
            <w:tcW w:w="1878" w:type="dxa"/>
            <w:shd w:val="clear" w:color="auto" w:fill="FFFFFF" w:themeFill="background1"/>
            <w:vAlign w:val="center"/>
          </w:tcPr>
          <w:p w14:paraId="1D63B794" w14:textId="77777777" w:rsidR="00E011F0" w:rsidRPr="001D4AD2" w:rsidRDefault="00E011F0" w:rsidP="00B0441B">
            <w:pPr>
              <w:jc w:val="center"/>
              <w:rPr>
                <w:rFonts w:ascii="Arial" w:hAnsi="Arial" w:cs="Arial"/>
              </w:rPr>
            </w:pPr>
            <w:r w:rsidRPr="001D4AD2">
              <w:rPr>
                <w:rFonts w:ascii="Arial" w:hAnsi="Arial" w:cs="Arial"/>
              </w:rPr>
              <w:t>6.45</w:t>
            </w:r>
          </w:p>
        </w:tc>
        <w:tc>
          <w:tcPr>
            <w:tcW w:w="1878" w:type="dxa"/>
            <w:shd w:val="clear" w:color="auto" w:fill="FFFFFF" w:themeFill="background1"/>
          </w:tcPr>
          <w:p w14:paraId="15865A5F" w14:textId="77777777" w:rsidR="00E011F0" w:rsidRPr="001D4AD2" w:rsidRDefault="00E011F0" w:rsidP="00B0441B">
            <w:pPr>
              <w:jc w:val="center"/>
              <w:rPr>
                <w:rFonts w:ascii="Arial" w:hAnsi="Arial" w:cs="Arial"/>
              </w:rPr>
            </w:pPr>
            <w:r w:rsidRPr="001D4AD2">
              <w:rPr>
                <w:rFonts w:ascii="Arial" w:hAnsi="Arial" w:cs="Arial"/>
              </w:rPr>
              <w:t>-</w:t>
            </w:r>
          </w:p>
        </w:tc>
      </w:tr>
      <w:tr w:rsidR="00E011F0" w:rsidRPr="001D4AD2" w14:paraId="4CE4FD6A" w14:textId="77777777" w:rsidTr="00B0441B">
        <w:tc>
          <w:tcPr>
            <w:tcW w:w="1555" w:type="dxa"/>
            <w:shd w:val="clear" w:color="auto" w:fill="FFFFFF" w:themeFill="background1"/>
            <w:vAlign w:val="center"/>
          </w:tcPr>
          <w:p w14:paraId="31CE684A" w14:textId="77777777" w:rsidR="00E011F0" w:rsidRPr="001D4AD2" w:rsidRDefault="00E011F0" w:rsidP="00B0441B">
            <w:pPr>
              <w:rPr>
                <w:rFonts w:ascii="Arial" w:hAnsi="Arial" w:cs="Arial"/>
              </w:rPr>
            </w:pPr>
            <w:r w:rsidRPr="001D4AD2">
              <w:rPr>
                <w:rFonts w:ascii="Arial" w:hAnsi="Arial" w:cs="Arial"/>
              </w:rPr>
              <w:t>PGR</w:t>
            </w:r>
          </w:p>
        </w:tc>
        <w:tc>
          <w:tcPr>
            <w:tcW w:w="1878" w:type="dxa"/>
            <w:shd w:val="clear" w:color="auto" w:fill="FFFFFF" w:themeFill="background1"/>
            <w:vAlign w:val="center"/>
          </w:tcPr>
          <w:p w14:paraId="5683A3BE" w14:textId="77777777" w:rsidR="00E011F0" w:rsidRPr="001D4AD2" w:rsidRDefault="00E011F0" w:rsidP="00B0441B">
            <w:pPr>
              <w:jc w:val="center"/>
              <w:rPr>
                <w:rFonts w:ascii="Arial" w:hAnsi="Arial" w:cs="Arial"/>
              </w:rPr>
            </w:pPr>
            <w:r w:rsidRPr="001D4AD2">
              <w:rPr>
                <w:rFonts w:ascii="Arial" w:hAnsi="Arial" w:cs="Arial"/>
              </w:rPr>
              <w:t>68.75</w:t>
            </w:r>
          </w:p>
        </w:tc>
        <w:tc>
          <w:tcPr>
            <w:tcW w:w="1878" w:type="dxa"/>
            <w:shd w:val="clear" w:color="auto" w:fill="FFFFFF" w:themeFill="background1"/>
            <w:vAlign w:val="center"/>
          </w:tcPr>
          <w:p w14:paraId="132D8718" w14:textId="77777777" w:rsidR="00E011F0" w:rsidRPr="001D4AD2" w:rsidRDefault="00E011F0" w:rsidP="00B0441B">
            <w:pPr>
              <w:jc w:val="center"/>
              <w:rPr>
                <w:rFonts w:ascii="Arial" w:hAnsi="Arial" w:cs="Arial"/>
              </w:rPr>
            </w:pPr>
            <w:r w:rsidRPr="001D4AD2">
              <w:rPr>
                <w:rFonts w:ascii="Arial" w:hAnsi="Arial" w:cs="Arial"/>
              </w:rPr>
              <w:t>25</w:t>
            </w:r>
          </w:p>
        </w:tc>
        <w:tc>
          <w:tcPr>
            <w:tcW w:w="1878" w:type="dxa"/>
            <w:shd w:val="clear" w:color="auto" w:fill="FFFFFF" w:themeFill="background1"/>
            <w:vAlign w:val="center"/>
          </w:tcPr>
          <w:p w14:paraId="54A459BE" w14:textId="77777777" w:rsidR="00E011F0" w:rsidRPr="001D4AD2" w:rsidRDefault="00E011F0" w:rsidP="00B0441B">
            <w:pPr>
              <w:jc w:val="center"/>
              <w:rPr>
                <w:rFonts w:ascii="Arial" w:hAnsi="Arial" w:cs="Arial"/>
              </w:rPr>
            </w:pPr>
            <w:r w:rsidRPr="001D4AD2">
              <w:rPr>
                <w:rFonts w:ascii="Arial" w:hAnsi="Arial" w:cs="Arial"/>
              </w:rPr>
              <w:t>6.25</w:t>
            </w:r>
          </w:p>
        </w:tc>
        <w:tc>
          <w:tcPr>
            <w:tcW w:w="1878" w:type="dxa"/>
            <w:shd w:val="clear" w:color="auto" w:fill="FFFFFF" w:themeFill="background1"/>
          </w:tcPr>
          <w:p w14:paraId="4013A670" w14:textId="77777777" w:rsidR="00E011F0" w:rsidRPr="001D4AD2" w:rsidRDefault="00E011F0" w:rsidP="00B0441B">
            <w:pPr>
              <w:jc w:val="center"/>
              <w:rPr>
                <w:rFonts w:ascii="Arial" w:hAnsi="Arial" w:cs="Arial"/>
              </w:rPr>
            </w:pPr>
            <w:r w:rsidRPr="001D4AD2">
              <w:rPr>
                <w:rFonts w:ascii="Arial" w:hAnsi="Arial" w:cs="Arial"/>
              </w:rPr>
              <w:t>-</w:t>
            </w:r>
          </w:p>
        </w:tc>
      </w:tr>
    </w:tbl>
    <w:p w14:paraId="07DAA679" w14:textId="77777777" w:rsidR="00E011F0" w:rsidRDefault="00E011F0"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595"/>
        <w:gridCol w:w="1878"/>
        <w:gridCol w:w="1878"/>
        <w:gridCol w:w="1878"/>
      </w:tblGrid>
      <w:tr w:rsidR="006A3939" w:rsidRPr="001D4AD2" w14:paraId="2D6CB3CC" w14:textId="77777777" w:rsidTr="00A40521">
        <w:tc>
          <w:tcPr>
            <w:tcW w:w="9067" w:type="dxa"/>
            <w:gridSpan w:val="5"/>
            <w:shd w:val="clear" w:color="auto" w:fill="D1D1D1" w:themeFill="background2" w:themeFillShade="E6"/>
          </w:tcPr>
          <w:p w14:paraId="78ECBF1D" w14:textId="77777777" w:rsidR="006A3939" w:rsidRPr="001D4AD2" w:rsidRDefault="006A3939" w:rsidP="00A40521">
            <w:pPr>
              <w:jc w:val="center"/>
              <w:rPr>
                <w:rFonts w:ascii="Arial" w:hAnsi="Arial" w:cs="Arial"/>
                <w:b/>
              </w:rPr>
            </w:pPr>
            <w:r w:rsidRPr="001D4AD2">
              <w:rPr>
                <w:rFonts w:ascii="Arial" w:hAnsi="Arial" w:cs="Arial"/>
                <w:b/>
                <w:bCs/>
              </w:rPr>
              <w:t>How many hours of paid employment do you undertake on average per week</w:t>
            </w:r>
            <w:r w:rsidRPr="001D4AD2">
              <w:rPr>
                <w:rFonts w:ascii="Arial" w:hAnsi="Arial" w:cs="Arial"/>
                <w:b/>
              </w:rPr>
              <w:t>?</w:t>
            </w:r>
          </w:p>
        </w:tc>
      </w:tr>
      <w:tr w:rsidR="006A3939" w:rsidRPr="001D4AD2" w14:paraId="556CC2B0" w14:textId="77777777" w:rsidTr="006A3939">
        <w:tc>
          <w:tcPr>
            <w:tcW w:w="1838" w:type="dxa"/>
            <w:vMerge w:val="restart"/>
            <w:shd w:val="clear" w:color="auto" w:fill="D1D1D1" w:themeFill="background2" w:themeFillShade="E6"/>
            <w:vAlign w:val="center"/>
          </w:tcPr>
          <w:p w14:paraId="3E3A611E" w14:textId="77777777" w:rsidR="006A3939" w:rsidRPr="001D4AD2" w:rsidRDefault="006A3939" w:rsidP="00A40521">
            <w:pPr>
              <w:jc w:val="center"/>
              <w:rPr>
                <w:rFonts w:ascii="Arial" w:hAnsi="Arial" w:cs="Arial"/>
              </w:rPr>
            </w:pPr>
            <w:r w:rsidRPr="001D4AD2">
              <w:rPr>
                <w:rFonts w:ascii="Arial" w:hAnsi="Arial" w:cs="Arial"/>
                <w:b/>
              </w:rPr>
              <w:t>Year Group</w:t>
            </w:r>
          </w:p>
        </w:tc>
        <w:tc>
          <w:tcPr>
            <w:tcW w:w="7229" w:type="dxa"/>
            <w:gridSpan w:val="4"/>
            <w:shd w:val="clear" w:color="auto" w:fill="D1D1D1" w:themeFill="background2" w:themeFillShade="E6"/>
          </w:tcPr>
          <w:p w14:paraId="60AC84BA" w14:textId="460BB84F" w:rsidR="006A3939" w:rsidRPr="001D4AD2" w:rsidRDefault="006A3939" w:rsidP="00A40521">
            <w:pPr>
              <w:jc w:val="center"/>
              <w:rPr>
                <w:rFonts w:ascii="Arial" w:hAnsi="Arial" w:cs="Arial"/>
                <w:b/>
              </w:rPr>
            </w:pPr>
            <w:r w:rsidRPr="001D4AD2">
              <w:rPr>
                <w:rFonts w:ascii="Arial" w:hAnsi="Arial" w:cs="Arial"/>
                <w:b/>
              </w:rPr>
              <w:t xml:space="preserve">% of respondents by </w:t>
            </w:r>
            <w:r>
              <w:rPr>
                <w:rFonts w:ascii="Arial" w:hAnsi="Arial" w:cs="Arial"/>
                <w:b/>
              </w:rPr>
              <w:t>ethnicity</w:t>
            </w:r>
            <w:r w:rsidRPr="001D4AD2">
              <w:rPr>
                <w:rFonts w:ascii="Arial" w:hAnsi="Arial" w:cs="Arial"/>
                <w:b/>
              </w:rPr>
              <w:t xml:space="preserve"> (511 responses)</w:t>
            </w:r>
          </w:p>
        </w:tc>
      </w:tr>
      <w:tr w:rsidR="006A3939" w:rsidRPr="001D4AD2" w14:paraId="1EEA533D" w14:textId="77777777" w:rsidTr="006A3939">
        <w:tc>
          <w:tcPr>
            <w:tcW w:w="1838" w:type="dxa"/>
            <w:vMerge/>
            <w:shd w:val="clear" w:color="auto" w:fill="D1D1D1" w:themeFill="background2" w:themeFillShade="E6"/>
          </w:tcPr>
          <w:p w14:paraId="4875C216" w14:textId="77777777" w:rsidR="006A3939" w:rsidRPr="001D4AD2" w:rsidRDefault="006A3939" w:rsidP="00A40521">
            <w:pPr>
              <w:rPr>
                <w:rFonts w:ascii="Arial" w:hAnsi="Arial" w:cs="Arial"/>
                <w:b/>
                <w:sz w:val="20"/>
                <w:szCs w:val="20"/>
              </w:rPr>
            </w:pPr>
          </w:p>
        </w:tc>
        <w:tc>
          <w:tcPr>
            <w:tcW w:w="1595" w:type="dxa"/>
            <w:shd w:val="clear" w:color="auto" w:fill="D1D1D1" w:themeFill="background2" w:themeFillShade="E6"/>
            <w:vAlign w:val="center"/>
          </w:tcPr>
          <w:p w14:paraId="68A3B243"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Less than 10 hours</w:t>
            </w:r>
          </w:p>
        </w:tc>
        <w:tc>
          <w:tcPr>
            <w:tcW w:w="1878" w:type="dxa"/>
            <w:shd w:val="clear" w:color="auto" w:fill="D1D1D1" w:themeFill="background2" w:themeFillShade="E6"/>
            <w:vAlign w:val="center"/>
          </w:tcPr>
          <w:p w14:paraId="6AFAA03C"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10-20 hours</w:t>
            </w:r>
          </w:p>
        </w:tc>
        <w:tc>
          <w:tcPr>
            <w:tcW w:w="1878" w:type="dxa"/>
            <w:shd w:val="clear" w:color="auto" w:fill="D1D1D1" w:themeFill="background2" w:themeFillShade="E6"/>
            <w:vAlign w:val="center"/>
          </w:tcPr>
          <w:p w14:paraId="2BE20D38"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21-30 hour</w:t>
            </w:r>
          </w:p>
        </w:tc>
        <w:tc>
          <w:tcPr>
            <w:tcW w:w="1878" w:type="dxa"/>
            <w:shd w:val="clear" w:color="auto" w:fill="D1D1D1" w:themeFill="background2" w:themeFillShade="E6"/>
            <w:vAlign w:val="center"/>
          </w:tcPr>
          <w:p w14:paraId="1A21D4B8" w14:textId="77777777" w:rsidR="006A3939" w:rsidRPr="001D4AD2" w:rsidRDefault="006A3939" w:rsidP="00A40521">
            <w:pPr>
              <w:jc w:val="center"/>
              <w:rPr>
                <w:rFonts w:ascii="Arial" w:hAnsi="Arial" w:cs="Arial"/>
                <w:b/>
                <w:sz w:val="20"/>
                <w:szCs w:val="20"/>
              </w:rPr>
            </w:pPr>
            <w:r w:rsidRPr="001D4AD2">
              <w:rPr>
                <w:rFonts w:ascii="Arial" w:hAnsi="Arial" w:cs="Arial"/>
                <w:b/>
                <w:bCs/>
                <w:sz w:val="20"/>
                <w:szCs w:val="20"/>
              </w:rPr>
              <w:t>More than 30 hours</w:t>
            </w:r>
          </w:p>
        </w:tc>
      </w:tr>
      <w:tr w:rsidR="006A3939" w:rsidRPr="001D4AD2" w14:paraId="38563CA2" w14:textId="77777777" w:rsidTr="006A3939">
        <w:tc>
          <w:tcPr>
            <w:tcW w:w="1838" w:type="dxa"/>
            <w:shd w:val="clear" w:color="auto" w:fill="FFFFFF" w:themeFill="background1"/>
            <w:vAlign w:val="center"/>
          </w:tcPr>
          <w:p w14:paraId="1E880E13" w14:textId="3320F006" w:rsidR="006A3939" w:rsidRPr="001D4AD2" w:rsidRDefault="006A3939" w:rsidP="006A3939">
            <w:pPr>
              <w:rPr>
                <w:rFonts w:ascii="Arial" w:hAnsi="Arial" w:cs="Arial"/>
              </w:rPr>
            </w:pPr>
            <w:r w:rsidRPr="00003508">
              <w:rPr>
                <w:rFonts w:ascii="Arial" w:hAnsi="Arial" w:cs="Arial"/>
              </w:rPr>
              <w:t>White</w:t>
            </w:r>
          </w:p>
        </w:tc>
        <w:tc>
          <w:tcPr>
            <w:tcW w:w="1595" w:type="dxa"/>
            <w:shd w:val="clear" w:color="auto" w:fill="FFFFFF" w:themeFill="background1"/>
            <w:vAlign w:val="center"/>
          </w:tcPr>
          <w:p w14:paraId="6490AA3E" w14:textId="1B83903C" w:rsidR="006A3939" w:rsidRPr="001D4AD2" w:rsidRDefault="000158B1" w:rsidP="006A3939">
            <w:pPr>
              <w:jc w:val="center"/>
              <w:rPr>
                <w:rFonts w:ascii="Arial" w:hAnsi="Arial" w:cs="Arial"/>
              </w:rPr>
            </w:pPr>
            <w:r>
              <w:rPr>
                <w:rFonts w:ascii="Arial" w:hAnsi="Arial" w:cs="Arial"/>
              </w:rPr>
              <w:t>43.77</w:t>
            </w:r>
          </w:p>
        </w:tc>
        <w:tc>
          <w:tcPr>
            <w:tcW w:w="1878" w:type="dxa"/>
            <w:shd w:val="clear" w:color="auto" w:fill="FFFFFF" w:themeFill="background1"/>
            <w:vAlign w:val="center"/>
          </w:tcPr>
          <w:p w14:paraId="1CE00755" w14:textId="336A225F" w:rsidR="006A3939" w:rsidRPr="001D4AD2" w:rsidRDefault="000158B1" w:rsidP="006A3939">
            <w:pPr>
              <w:jc w:val="center"/>
              <w:rPr>
                <w:rFonts w:ascii="Arial" w:hAnsi="Arial" w:cs="Arial"/>
              </w:rPr>
            </w:pPr>
            <w:r>
              <w:rPr>
                <w:rFonts w:ascii="Arial" w:hAnsi="Arial" w:cs="Arial"/>
              </w:rPr>
              <w:t>40.57</w:t>
            </w:r>
          </w:p>
        </w:tc>
        <w:tc>
          <w:tcPr>
            <w:tcW w:w="1878" w:type="dxa"/>
            <w:shd w:val="clear" w:color="auto" w:fill="FFFFFF" w:themeFill="background1"/>
            <w:vAlign w:val="center"/>
          </w:tcPr>
          <w:p w14:paraId="5986168D" w14:textId="6E4C36D0" w:rsidR="006A3939" w:rsidRPr="001D4AD2" w:rsidRDefault="00C10EF5" w:rsidP="006A3939">
            <w:pPr>
              <w:jc w:val="center"/>
              <w:rPr>
                <w:rFonts w:ascii="Arial" w:hAnsi="Arial" w:cs="Arial"/>
              </w:rPr>
            </w:pPr>
            <w:r>
              <w:rPr>
                <w:rFonts w:ascii="Arial" w:hAnsi="Arial" w:cs="Arial"/>
              </w:rPr>
              <w:t>10.22</w:t>
            </w:r>
          </w:p>
        </w:tc>
        <w:tc>
          <w:tcPr>
            <w:tcW w:w="1878" w:type="dxa"/>
            <w:shd w:val="clear" w:color="auto" w:fill="FFFFFF" w:themeFill="background1"/>
          </w:tcPr>
          <w:p w14:paraId="081C14CA" w14:textId="232B9C57" w:rsidR="006A3939" w:rsidRPr="001D4AD2" w:rsidRDefault="00C10EF5" w:rsidP="006A3939">
            <w:pPr>
              <w:jc w:val="center"/>
              <w:rPr>
                <w:rFonts w:ascii="Arial" w:hAnsi="Arial" w:cs="Arial"/>
              </w:rPr>
            </w:pPr>
            <w:r>
              <w:rPr>
                <w:rFonts w:ascii="Arial" w:hAnsi="Arial" w:cs="Arial"/>
              </w:rPr>
              <w:t>5.43</w:t>
            </w:r>
          </w:p>
        </w:tc>
      </w:tr>
      <w:tr w:rsidR="006A3939" w:rsidRPr="001D4AD2" w14:paraId="3ABF7944" w14:textId="77777777" w:rsidTr="006A3939">
        <w:tc>
          <w:tcPr>
            <w:tcW w:w="1838" w:type="dxa"/>
            <w:shd w:val="clear" w:color="auto" w:fill="FFFFFF" w:themeFill="background1"/>
            <w:vAlign w:val="center"/>
          </w:tcPr>
          <w:p w14:paraId="5F60F5FB" w14:textId="11A4DC3E" w:rsidR="006A3939" w:rsidRPr="001D4AD2" w:rsidRDefault="006A3939" w:rsidP="006A3939">
            <w:pPr>
              <w:rPr>
                <w:rFonts w:ascii="Arial" w:hAnsi="Arial" w:cs="Arial"/>
              </w:rPr>
            </w:pPr>
            <w:r w:rsidRPr="00003508">
              <w:rPr>
                <w:rFonts w:ascii="Arial" w:hAnsi="Arial" w:cs="Arial"/>
              </w:rPr>
              <w:t>Black</w:t>
            </w:r>
          </w:p>
        </w:tc>
        <w:tc>
          <w:tcPr>
            <w:tcW w:w="1595" w:type="dxa"/>
            <w:shd w:val="clear" w:color="auto" w:fill="FFFFFF" w:themeFill="background1"/>
            <w:vAlign w:val="center"/>
          </w:tcPr>
          <w:p w14:paraId="25C983F0" w14:textId="7058B0F8" w:rsidR="006A3939" w:rsidRPr="001D4AD2" w:rsidRDefault="009F6777" w:rsidP="006A3939">
            <w:pPr>
              <w:jc w:val="center"/>
              <w:rPr>
                <w:rFonts w:ascii="Arial" w:hAnsi="Arial" w:cs="Arial"/>
              </w:rPr>
            </w:pPr>
            <w:r>
              <w:rPr>
                <w:rFonts w:ascii="Arial" w:hAnsi="Arial" w:cs="Arial"/>
              </w:rPr>
              <w:t>36.67</w:t>
            </w:r>
          </w:p>
        </w:tc>
        <w:tc>
          <w:tcPr>
            <w:tcW w:w="1878" w:type="dxa"/>
            <w:shd w:val="clear" w:color="auto" w:fill="FFFFFF" w:themeFill="background1"/>
            <w:vAlign w:val="center"/>
          </w:tcPr>
          <w:p w14:paraId="3ED75B4A" w14:textId="773E0844" w:rsidR="006A3939" w:rsidRPr="001D4AD2" w:rsidRDefault="001A6802" w:rsidP="006A3939">
            <w:pPr>
              <w:jc w:val="center"/>
              <w:rPr>
                <w:rFonts w:ascii="Arial" w:hAnsi="Arial" w:cs="Arial"/>
              </w:rPr>
            </w:pPr>
            <w:r>
              <w:rPr>
                <w:rFonts w:ascii="Arial" w:hAnsi="Arial" w:cs="Arial"/>
              </w:rPr>
              <w:t>46.67</w:t>
            </w:r>
          </w:p>
        </w:tc>
        <w:tc>
          <w:tcPr>
            <w:tcW w:w="1878" w:type="dxa"/>
            <w:shd w:val="clear" w:color="auto" w:fill="FFFFFF" w:themeFill="background1"/>
            <w:vAlign w:val="center"/>
          </w:tcPr>
          <w:p w14:paraId="66D5FC33" w14:textId="15BFDD92" w:rsidR="006A3939" w:rsidRPr="001D4AD2" w:rsidRDefault="001A6802" w:rsidP="006A3939">
            <w:pPr>
              <w:jc w:val="center"/>
              <w:rPr>
                <w:rFonts w:ascii="Arial" w:hAnsi="Arial" w:cs="Arial"/>
              </w:rPr>
            </w:pPr>
            <w:r>
              <w:rPr>
                <w:rFonts w:ascii="Arial" w:hAnsi="Arial" w:cs="Arial"/>
              </w:rPr>
              <w:t>13.33</w:t>
            </w:r>
          </w:p>
        </w:tc>
        <w:tc>
          <w:tcPr>
            <w:tcW w:w="1878" w:type="dxa"/>
            <w:shd w:val="clear" w:color="auto" w:fill="FFFFFF" w:themeFill="background1"/>
          </w:tcPr>
          <w:p w14:paraId="3A3913F5" w14:textId="29B927B2" w:rsidR="006A3939" w:rsidRPr="001D4AD2" w:rsidRDefault="001A6802" w:rsidP="006A3939">
            <w:pPr>
              <w:jc w:val="center"/>
              <w:rPr>
                <w:rFonts w:ascii="Arial" w:hAnsi="Arial" w:cs="Arial"/>
              </w:rPr>
            </w:pPr>
            <w:r>
              <w:rPr>
                <w:rFonts w:ascii="Arial" w:hAnsi="Arial" w:cs="Arial"/>
              </w:rPr>
              <w:t>3.33</w:t>
            </w:r>
          </w:p>
        </w:tc>
      </w:tr>
      <w:tr w:rsidR="006A3939" w:rsidRPr="001D4AD2" w14:paraId="7FA77F45" w14:textId="77777777" w:rsidTr="006A3939">
        <w:tc>
          <w:tcPr>
            <w:tcW w:w="1838" w:type="dxa"/>
            <w:shd w:val="clear" w:color="auto" w:fill="FFFFFF" w:themeFill="background1"/>
            <w:vAlign w:val="center"/>
          </w:tcPr>
          <w:p w14:paraId="5E9C08AF" w14:textId="7CA1E3A0" w:rsidR="006A3939" w:rsidRPr="001D4AD2" w:rsidRDefault="006A3939" w:rsidP="006A3939">
            <w:pPr>
              <w:rPr>
                <w:rFonts w:ascii="Arial" w:hAnsi="Arial" w:cs="Arial"/>
              </w:rPr>
            </w:pPr>
            <w:r w:rsidRPr="00003508">
              <w:rPr>
                <w:rFonts w:ascii="Arial" w:hAnsi="Arial" w:cs="Arial"/>
              </w:rPr>
              <w:t>Asian</w:t>
            </w:r>
          </w:p>
        </w:tc>
        <w:tc>
          <w:tcPr>
            <w:tcW w:w="1595" w:type="dxa"/>
            <w:shd w:val="clear" w:color="auto" w:fill="FFFFFF" w:themeFill="background1"/>
            <w:vAlign w:val="center"/>
          </w:tcPr>
          <w:p w14:paraId="2305F964" w14:textId="6FAB7682" w:rsidR="006A3939" w:rsidRPr="001D4AD2" w:rsidRDefault="00806BB1" w:rsidP="006A3939">
            <w:pPr>
              <w:jc w:val="center"/>
              <w:rPr>
                <w:rFonts w:ascii="Arial" w:hAnsi="Arial" w:cs="Arial"/>
              </w:rPr>
            </w:pPr>
            <w:r>
              <w:rPr>
                <w:rFonts w:ascii="Arial" w:hAnsi="Arial" w:cs="Arial"/>
              </w:rPr>
              <w:t>44.11</w:t>
            </w:r>
          </w:p>
        </w:tc>
        <w:tc>
          <w:tcPr>
            <w:tcW w:w="1878" w:type="dxa"/>
            <w:shd w:val="clear" w:color="auto" w:fill="FFFFFF" w:themeFill="background1"/>
            <w:vAlign w:val="center"/>
          </w:tcPr>
          <w:p w14:paraId="373D46AC" w14:textId="3EDAFCFD" w:rsidR="006A3939" w:rsidRPr="001D4AD2" w:rsidRDefault="00D21171" w:rsidP="006A3939">
            <w:pPr>
              <w:jc w:val="center"/>
              <w:rPr>
                <w:rFonts w:ascii="Arial" w:hAnsi="Arial" w:cs="Arial"/>
              </w:rPr>
            </w:pPr>
            <w:r>
              <w:rPr>
                <w:rFonts w:ascii="Arial" w:hAnsi="Arial" w:cs="Arial"/>
              </w:rPr>
              <w:t>47.05</w:t>
            </w:r>
          </w:p>
        </w:tc>
        <w:tc>
          <w:tcPr>
            <w:tcW w:w="1878" w:type="dxa"/>
            <w:shd w:val="clear" w:color="auto" w:fill="FFFFFF" w:themeFill="background1"/>
            <w:vAlign w:val="center"/>
          </w:tcPr>
          <w:p w14:paraId="44CD0A0D" w14:textId="31511AB4" w:rsidR="006A3939" w:rsidRPr="001D4AD2" w:rsidRDefault="00D21171" w:rsidP="006A3939">
            <w:pPr>
              <w:jc w:val="center"/>
              <w:rPr>
                <w:rFonts w:ascii="Arial" w:hAnsi="Arial" w:cs="Arial"/>
              </w:rPr>
            </w:pPr>
            <w:r>
              <w:rPr>
                <w:rFonts w:ascii="Arial" w:hAnsi="Arial" w:cs="Arial"/>
              </w:rPr>
              <w:t>8.82</w:t>
            </w:r>
          </w:p>
        </w:tc>
        <w:tc>
          <w:tcPr>
            <w:tcW w:w="1878" w:type="dxa"/>
            <w:shd w:val="clear" w:color="auto" w:fill="FFFFFF" w:themeFill="background1"/>
          </w:tcPr>
          <w:p w14:paraId="09077F33" w14:textId="0F7A3FC3" w:rsidR="006A3939" w:rsidRPr="001D4AD2" w:rsidRDefault="00D21171" w:rsidP="006A3939">
            <w:pPr>
              <w:jc w:val="center"/>
              <w:rPr>
                <w:rFonts w:ascii="Arial" w:hAnsi="Arial" w:cs="Arial"/>
              </w:rPr>
            </w:pPr>
            <w:r>
              <w:rPr>
                <w:rFonts w:ascii="Arial" w:hAnsi="Arial" w:cs="Arial"/>
              </w:rPr>
              <w:t>-</w:t>
            </w:r>
          </w:p>
        </w:tc>
      </w:tr>
      <w:tr w:rsidR="006A3939" w:rsidRPr="001D4AD2" w14:paraId="58E37B84" w14:textId="77777777" w:rsidTr="006A3939">
        <w:tc>
          <w:tcPr>
            <w:tcW w:w="1838" w:type="dxa"/>
            <w:shd w:val="clear" w:color="auto" w:fill="FFFFFF" w:themeFill="background1"/>
            <w:vAlign w:val="center"/>
          </w:tcPr>
          <w:p w14:paraId="57CA7FAA" w14:textId="69A67EAA" w:rsidR="006A3939" w:rsidRPr="001D4AD2" w:rsidRDefault="006A3939" w:rsidP="006A3939">
            <w:pPr>
              <w:rPr>
                <w:rFonts w:ascii="Arial" w:hAnsi="Arial" w:cs="Arial"/>
              </w:rPr>
            </w:pPr>
            <w:r w:rsidRPr="00003508">
              <w:rPr>
                <w:rFonts w:ascii="Arial" w:hAnsi="Arial" w:cs="Arial"/>
              </w:rPr>
              <w:t xml:space="preserve">Mixed / Multiple </w:t>
            </w:r>
          </w:p>
        </w:tc>
        <w:tc>
          <w:tcPr>
            <w:tcW w:w="1595" w:type="dxa"/>
            <w:shd w:val="clear" w:color="auto" w:fill="FFFFFF" w:themeFill="background1"/>
            <w:vAlign w:val="center"/>
          </w:tcPr>
          <w:p w14:paraId="0E907181" w14:textId="3A475C25" w:rsidR="006A3939" w:rsidRPr="001D4AD2" w:rsidRDefault="00CD2FA1" w:rsidP="006A3939">
            <w:pPr>
              <w:jc w:val="center"/>
              <w:rPr>
                <w:rFonts w:ascii="Arial" w:hAnsi="Arial" w:cs="Arial"/>
              </w:rPr>
            </w:pPr>
            <w:r>
              <w:rPr>
                <w:rFonts w:ascii="Arial" w:hAnsi="Arial" w:cs="Arial"/>
              </w:rPr>
              <w:t>23.53</w:t>
            </w:r>
          </w:p>
        </w:tc>
        <w:tc>
          <w:tcPr>
            <w:tcW w:w="1878" w:type="dxa"/>
            <w:shd w:val="clear" w:color="auto" w:fill="FFFFFF" w:themeFill="background1"/>
            <w:vAlign w:val="center"/>
          </w:tcPr>
          <w:p w14:paraId="565F260C" w14:textId="4D25C4C4" w:rsidR="006A3939" w:rsidRPr="001D4AD2" w:rsidRDefault="008C668B" w:rsidP="006A3939">
            <w:pPr>
              <w:jc w:val="center"/>
              <w:rPr>
                <w:rFonts w:ascii="Arial" w:hAnsi="Arial" w:cs="Arial"/>
              </w:rPr>
            </w:pPr>
            <w:r>
              <w:rPr>
                <w:rFonts w:ascii="Arial" w:hAnsi="Arial" w:cs="Arial"/>
              </w:rPr>
              <w:t>61.76</w:t>
            </w:r>
          </w:p>
        </w:tc>
        <w:tc>
          <w:tcPr>
            <w:tcW w:w="1878" w:type="dxa"/>
            <w:shd w:val="clear" w:color="auto" w:fill="FFFFFF" w:themeFill="background1"/>
            <w:vAlign w:val="center"/>
          </w:tcPr>
          <w:p w14:paraId="1B437F71" w14:textId="016FC2EB" w:rsidR="006A3939" w:rsidRPr="001D4AD2" w:rsidRDefault="008C668B" w:rsidP="006A3939">
            <w:pPr>
              <w:jc w:val="center"/>
              <w:rPr>
                <w:rFonts w:ascii="Arial" w:hAnsi="Arial" w:cs="Arial"/>
              </w:rPr>
            </w:pPr>
            <w:r>
              <w:rPr>
                <w:rFonts w:ascii="Arial" w:hAnsi="Arial" w:cs="Arial"/>
              </w:rPr>
              <w:t>11.76</w:t>
            </w:r>
          </w:p>
        </w:tc>
        <w:tc>
          <w:tcPr>
            <w:tcW w:w="1878" w:type="dxa"/>
            <w:shd w:val="clear" w:color="auto" w:fill="FFFFFF" w:themeFill="background1"/>
          </w:tcPr>
          <w:p w14:paraId="077CC6CE" w14:textId="4D642EDF" w:rsidR="006A3939" w:rsidRPr="001D4AD2" w:rsidRDefault="008C668B" w:rsidP="006A3939">
            <w:pPr>
              <w:jc w:val="center"/>
              <w:rPr>
                <w:rFonts w:ascii="Arial" w:hAnsi="Arial" w:cs="Arial"/>
              </w:rPr>
            </w:pPr>
            <w:r>
              <w:rPr>
                <w:rFonts w:ascii="Arial" w:hAnsi="Arial" w:cs="Arial"/>
              </w:rPr>
              <w:t>2.94</w:t>
            </w:r>
          </w:p>
        </w:tc>
      </w:tr>
      <w:tr w:rsidR="006A3939" w:rsidRPr="001D4AD2" w14:paraId="56AE660B" w14:textId="77777777" w:rsidTr="006A3939">
        <w:tc>
          <w:tcPr>
            <w:tcW w:w="1838" w:type="dxa"/>
            <w:shd w:val="clear" w:color="auto" w:fill="FFFFFF" w:themeFill="background1"/>
            <w:vAlign w:val="center"/>
          </w:tcPr>
          <w:p w14:paraId="2A065703" w14:textId="33561E3E" w:rsidR="006A3939" w:rsidRPr="001D4AD2" w:rsidRDefault="006A3939" w:rsidP="006A3939">
            <w:pPr>
              <w:rPr>
                <w:rFonts w:ascii="Arial" w:hAnsi="Arial" w:cs="Arial"/>
              </w:rPr>
            </w:pPr>
            <w:r w:rsidRPr="00003508">
              <w:rPr>
                <w:rFonts w:ascii="Arial" w:hAnsi="Arial" w:cs="Arial"/>
              </w:rPr>
              <w:t xml:space="preserve">Other </w:t>
            </w:r>
            <w:r>
              <w:rPr>
                <w:rFonts w:ascii="Arial" w:hAnsi="Arial" w:cs="Arial"/>
              </w:rPr>
              <w:t>Group</w:t>
            </w:r>
          </w:p>
        </w:tc>
        <w:tc>
          <w:tcPr>
            <w:tcW w:w="1595" w:type="dxa"/>
            <w:shd w:val="clear" w:color="auto" w:fill="FFFFFF" w:themeFill="background1"/>
            <w:vAlign w:val="center"/>
          </w:tcPr>
          <w:p w14:paraId="5044E2AF" w14:textId="269B8979" w:rsidR="006A3939" w:rsidRPr="001D4AD2" w:rsidRDefault="00185DEE" w:rsidP="006A3939">
            <w:pPr>
              <w:jc w:val="center"/>
              <w:rPr>
                <w:rFonts w:ascii="Arial" w:hAnsi="Arial" w:cs="Arial"/>
              </w:rPr>
            </w:pPr>
            <w:r>
              <w:rPr>
                <w:rFonts w:ascii="Arial" w:hAnsi="Arial" w:cs="Arial"/>
              </w:rPr>
              <w:t>33.33</w:t>
            </w:r>
          </w:p>
        </w:tc>
        <w:tc>
          <w:tcPr>
            <w:tcW w:w="1878" w:type="dxa"/>
            <w:shd w:val="clear" w:color="auto" w:fill="FFFFFF" w:themeFill="background1"/>
            <w:vAlign w:val="center"/>
          </w:tcPr>
          <w:p w14:paraId="7DB9302F" w14:textId="10FED0BC" w:rsidR="006A3939" w:rsidRPr="001D4AD2" w:rsidRDefault="00185DEE" w:rsidP="006A3939">
            <w:pPr>
              <w:jc w:val="center"/>
              <w:rPr>
                <w:rFonts w:ascii="Arial" w:hAnsi="Arial" w:cs="Arial"/>
              </w:rPr>
            </w:pPr>
            <w:r>
              <w:rPr>
                <w:rFonts w:ascii="Arial" w:hAnsi="Arial" w:cs="Arial"/>
              </w:rPr>
              <w:t>66.67</w:t>
            </w:r>
          </w:p>
        </w:tc>
        <w:tc>
          <w:tcPr>
            <w:tcW w:w="1878" w:type="dxa"/>
            <w:shd w:val="clear" w:color="auto" w:fill="FFFFFF" w:themeFill="background1"/>
            <w:vAlign w:val="center"/>
          </w:tcPr>
          <w:p w14:paraId="447A6865" w14:textId="1A9A6536" w:rsidR="006A3939" w:rsidRPr="001D4AD2" w:rsidRDefault="00185DEE" w:rsidP="006A3939">
            <w:pPr>
              <w:jc w:val="center"/>
              <w:rPr>
                <w:rFonts w:ascii="Arial" w:hAnsi="Arial" w:cs="Arial"/>
              </w:rPr>
            </w:pPr>
            <w:r>
              <w:rPr>
                <w:rFonts w:ascii="Arial" w:hAnsi="Arial" w:cs="Arial"/>
              </w:rPr>
              <w:t>-</w:t>
            </w:r>
          </w:p>
        </w:tc>
        <w:tc>
          <w:tcPr>
            <w:tcW w:w="1878" w:type="dxa"/>
            <w:shd w:val="clear" w:color="auto" w:fill="FFFFFF" w:themeFill="background1"/>
          </w:tcPr>
          <w:p w14:paraId="2703C522" w14:textId="302982D6" w:rsidR="006A3939" w:rsidRPr="001D4AD2" w:rsidRDefault="00185DEE" w:rsidP="006A3939">
            <w:pPr>
              <w:jc w:val="center"/>
              <w:rPr>
                <w:rFonts w:ascii="Arial" w:hAnsi="Arial" w:cs="Arial"/>
              </w:rPr>
            </w:pPr>
            <w:r>
              <w:rPr>
                <w:rFonts w:ascii="Arial" w:hAnsi="Arial" w:cs="Arial"/>
              </w:rPr>
              <w:t>-</w:t>
            </w:r>
          </w:p>
        </w:tc>
      </w:tr>
      <w:tr w:rsidR="006A3939" w:rsidRPr="001D4AD2" w14:paraId="1D1A782A" w14:textId="77777777" w:rsidTr="006A3939">
        <w:tc>
          <w:tcPr>
            <w:tcW w:w="1838" w:type="dxa"/>
            <w:shd w:val="clear" w:color="auto" w:fill="FFFFFF" w:themeFill="background1"/>
            <w:vAlign w:val="center"/>
          </w:tcPr>
          <w:p w14:paraId="7B8D92C7" w14:textId="09D30C3D" w:rsidR="006A3939" w:rsidRPr="001D4AD2" w:rsidRDefault="006A3939" w:rsidP="006A3939">
            <w:pPr>
              <w:rPr>
                <w:rFonts w:ascii="Arial" w:hAnsi="Arial" w:cs="Arial"/>
              </w:rPr>
            </w:pPr>
            <w:r>
              <w:rPr>
                <w:rFonts w:ascii="Arial" w:hAnsi="Arial" w:cs="Arial"/>
              </w:rPr>
              <w:t>Not listed</w:t>
            </w:r>
          </w:p>
        </w:tc>
        <w:tc>
          <w:tcPr>
            <w:tcW w:w="1595" w:type="dxa"/>
            <w:shd w:val="clear" w:color="auto" w:fill="FFFFFF" w:themeFill="background1"/>
            <w:vAlign w:val="center"/>
          </w:tcPr>
          <w:p w14:paraId="0144D3E2" w14:textId="7B81BE09" w:rsidR="006A3939" w:rsidRPr="001D4AD2" w:rsidRDefault="00C10EF5" w:rsidP="006A3939">
            <w:pPr>
              <w:jc w:val="center"/>
              <w:rPr>
                <w:rFonts w:ascii="Arial" w:hAnsi="Arial" w:cs="Arial"/>
              </w:rPr>
            </w:pPr>
            <w:r>
              <w:rPr>
                <w:rFonts w:ascii="Arial" w:hAnsi="Arial" w:cs="Arial"/>
              </w:rPr>
              <w:t>50</w:t>
            </w:r>
          </w:p>
        </w:tc>
        <w:tc>
          <w:tcPr>
            <w:tcW w:w="1878" w:type="dxa"/>
            <w:shd w:val="clear" w:color="auto" w:fill="FFFFFF" w:themeFill="background1"/>
            <w:vAlign w:val="center"/>
          </w:tcPr>
          <w:p w14:paraId="488134AE" w14:textId="4A433EF7" w:rsidR="006A3939" w:rsidRPr="001D4AD2" w:rsidRDefault="002729E3" w:rsidP="006A3939">
            <w:pPr>
              <w:jc w:val="center"/>
              <w:rPr>
                <w:rFonts w:ascii="Arial" w:hAnsi="Arial" w:cs="Arial"/>
              </w:rPr>
            </w:pPr>
            <w:r>
              <w:rPr>
                <w:rFonts w:ascii="Arial" w:hAnsi="Arial" w:cs="Arial"/>
              </w:rPr>
              <w:t>37.50</w:t>
            </w:r>
          </w:p>
        </w:tc>
        <w:tc>
          <w:tcPr>
            <w:tcW w:w="1878" w:type="dxa"/>
            <w:shd w:val="clear" w:color="auto" w:fill="FFFFFF" w:themeFill="background1"/>
            <w:vAlign w:val="center"/>
          </w:tcPr>
          <w:p w14:paraId="1FCEDE2A" w14:textId="698BA866" w:rsidR="006A3939" w:rsidRPr="001D4AD2" w:rsidRDefault="002729E3" w:rsidP="006A3939">
            <w:pPr>
              <w:jc w:val="center"/>
              <w:rPr>
                <w:rFonts w:ascii="Arial" w:hAnsi="Arial" w:cs="Arial"/>
              </w:rPr>
            </w:pPr>
            <w:r>
              <w:rPr>
                <w:rFonts w:ascii="Arial" w:hAnsi="Arial" w:cs="Arial"/>
              </w:rPr>
              <w:t>12.50</w:t>
            </w:r>
          </w:p>
        </w:tc>
        <w:tc>
          <w:tcPr>
            <w:tcW w:w="1878" w:type="dxa"/>
            <w:shd w:val="clear" w:color="auto" w:fill="FFFFFF" w:themeFill="background1"/>
          </w:tcPr>
          <w:p w14:paraId="5E2DC63A" w14:textId="2DC84C77" w:rsidR="006A3939" w:rsidRPr="001D4AD2" w:rsidRDefault="002729E3" w:rsidP="006A3939">
            <w:pPr>
              <w:jc w:val="center"/>
              <w:rPr>
                <w:rFonts w:ascii="Arial" w:hAnsi="Arial" w:cs="Arial"/>
              </w:rPr>
            </w:pPr>
            <w:r>
              <w:rPr>
                <w:rFonts w:ascii="Arial" w:hAnsi="Arial" w:cs="Arial"/>
              </w:rPr>
              <w:t>-</w:t>
            </w:r>
          </w:p>
        </w:tc>
      </w:tr>
      <w:tr w:rsidR="006A3939" w:rsidRPr="001D4AD2" w14:paraId="33E3A575" w14:textId="77777777" w:rsidTr="006A3939">
        <w:tc>
          <w:tcPr>
            <w:tcW w:w="1838" w:type="dxa"/>
            <w:shd w:val="clear" w:color="auto" w:fill="FFFFFF" w:themeFill="background1"/>
            <w:vAlign w:val="center"/>
          </w:tcPr>
          <w:p w14:paraId="1B80959D" w14:textId="0089403A" w:rsidR="006A3939" w:rsidRPr="001D4AD2" w:rsidRDefault="006A3939" w:rsidP="006A3939">
            <w:pPr>
              <w:rPr>
                <w:rFonts w:ascii="Arial" w:hAnsi="Arial" w:cs="Arial"/>
              </w:rPr>
            </w:pPr>
            <w:r w:rsidRPr="00003508">
              <w:rPr>
                <w:rFonts w:ascii="Arial" w:hAnsi="Arial" w:cs="Arial"/>
              </w:rPr>
              <w:t>Prefer not to say</w:t>
            </w:r>
          </w:p>
        </w:tc>
        <w:tc>
          <w:tcPr>
            <w:tcW w:w="1595" w:type="dxa"/>
            <w:shd w:val="clear" w:color="auto" w:fill="FFFFFF" w:themeFill="background1"/>
            <w:vAlign w:val="center"/>
          </w:tcPr>
          <w:p w14:paraId="2EF85DE9" w14:textId="083012FE" w:rsidR="006A3939" w:rsidRPr="001D4AD2" w:rsidRDefault="002729E3" w:rsidP="006A3939">
            <w:pPr>
              <w:jc w:val="center"/>
              <w:rPr>
                <w:rFonts w:ascii="Arial" w:hAnsi="Arial" w:cs="Arial"/>
              </w:rPr>
            </w:pPr>
            <w:r>
              <w:rPr>
                <w:rFonts w:ascii="Arial" w:hAnsi="Arial" w:cs="Arial"/>
              </w:rPr>
              <w:t>50</w:t>
            </w:r>
          </w:p>
        </w:tc>
        <w:tc>
          <w:tcPr>
            <w:tcW w:w="1878" w:type="dxa"/>
            <w:shd w:val="clear" w:color="auto" w:fill="FFFFFF" w:themeFill="background1"/>
            <w:vAlign w:val="center"/>
          </w:tcPr>
          <w:p w14:paraId="09377E20" w14:textId="75696A28" w:rsidR="006A3939" w:rsidRPr="001D4AD2" w:rsidRDefault="002729E3" w:rsidP="006A3939">
            <w:pPr>
              <w:jc w:val="center"/>
              <w:rPr>
                <w:rFonts w:ascii="Arial" w:hAnsi="Arial" w:cs="Arial"/>
              </w:rPr>
            </w:pPr>
            <w:r>
              <w:rPr>
                <w:rFonts w:ascii="Arial" w:hAnsi="Arial" w:cs="Arial"/>
              </w:rPr>
              <w:t>41.67</w:t>
            </w:r>
          </w:p>
        </w:tc>
        <w:tc>
          <w:tcPr>
            <w:tcW w:w="1878" w:type="dxa"/>
            <w:shd w:val="clear" w:color="auto" w:fill="FFFFFF" w:themeFill="background1"/>
            <w:vAlign w:val="center"/>
          </w:tcPr>
          <w:p w14:paraId="30EE5A3B" w14:textId="681A7B43" w:rsidR="006A3939" w:rsidRPr="001D4AD2" w:rsidRDefault="002729E3" w:rsidP="006A3939">
            <w:pPr>
              <w:jc w:val="center"/>
              <w:rPr>
                <w:rFonts w:ascii="Arial" w:hAnsi="Arial" w:cs="Arial"/>
              </w:rPr>
            </w:pPr>
            <w:r>
              <w:rPr>
                <w:rFonts w:ascii="Arial" w:hAnsi="Arial" w:cs="Arial"/>
              </w:rPr>
              <w:t>-</w:t>
            </w:r>
          </w:p>
        </w:tc>
        <w:tc>
          <w:tcPr>
            <w:tcW w:w="1878" w:type="dxa"/>
            <w:shd w:val="clear" w:color="auto" w:fill="FFFFFF" w:themeFill="background1"/>
          </w:tcPr>
          <w:p w14:paraId="430863A6" w14:textId="06FD14AA" w:rsidR="006A3939" w:rsidRPr="001D4AD2" w:rsidRDefault="00806BB1" w:rsidP="006A3939">
            <w:pPr>
              <w:jc w:val="center"/>
              <w:rPr>
                <w:rFonts w:ascii="Arial" w:hAnsi="Arial" w:cs="Arial"/>
              </w:rPr>
            </w:pPr>
            <w:r>
              <w:rPr>
                <w:rFonts w:ascii="Arial" w:hAnsi="Arial" w:cs="Arial"/>
              </w:rPr>
              <w:t>8.33</w:t>
            </w:r>
          </w:p>
        </w:tc>
      </w:tr>
    </w:tbl>
    <w:p w14:paraId="12198AC1" w14:textId="77777777" w:rsidR="006A3939" w:rsidRPr="001D4AD2" w:rsidRDefault="006A3939" w:rsidP="00E011F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271"/>
        <w:gridCol w:w="2055"/>
        <w:gridCol w:w="1914"/>
        <w:gridCol w:w="1701"/>
        <w:gridCol w:w="2126"/>
      </w:tblGrid>
      <w:tr w:rsidR="00E011F0" w:rsidRPr="001D4AD2" w14:paraId="7D1A491C" w14:textId="77777777" w:rsidTr="00B0441B">
        <w:tc>
          <w:tcPr>
            <w:tcW w:w="9067" w:type="dxa"/>
            <w:gridSpan w:val="5"/>
            <w:shd w:val="clear" w:color="auto" w:fill="D1D1D1" w:themeFill="background2" w:themeFillShade="E6"/>
          </w:tcPr>
          <w:p w14:paraId="6A313710" w14:textId="77777777" w:rsidR="00E011F0" w:rsidRPr="001D4AD2" w:rsidRDefault="00E011F0" w:rsidP="00B0441B">
            <w:pPr>
              <w:jc w:val="center"/>
              <w:rPr>
                <w:rFonts w:ascii="Arial" w:hAnsi="Arial" w:cs="Arial"/>
                <w:b/>
              </w:rPr>
            </w:pPr>
            <w:r w:rsidRPr="001D4AD2">
              <w:rPr>
                <w:rFonts w:ascii="Arial" w:hAnsi="Arial" w:cs="Arial"/>
                <w:b/>
                <w:bCs/>
              </w:rPr>
              <w:t>How many hours of paid employment do you undertake on average per week</w:t>
            </w:r>
            <w:r w:rsidRPr="001D4AD2">
              <w:rPr>
                <w:rFonts w:ascii="Arial" w:hAnsi="Arial" w:cs="Arial"/>
                <w:b/>
              </w:rPr>
              <w:t>?</w:t>
            </w:r>
          </w:p>
        </w:tc>
      </w:tr>
      <w:tr w:rsidR="00E011F0" w:rsidRPr="001D4AD2" w14:paraId="6DB32FF0" w14:textId="77777777" w:rsidTr="00B0441B">
        <w:tc>
          <w:tcPr>
            <w:tcW w:w="1271" w:type="dxa"/>
            <w:vMerge w:val="restart"/>
            <w:shd w:val="clear" w:color="auto" w:fill="D1D1D1" w:themeFill="background2" w:themeFillShade="E6"/>
            <w:vAlign w:val="center"/>
          </w:tcPr>
          <w:p w14:paraId="7473B161" w14:textId="77777777" w:rsidR="00E011F0" w:rsidRPr="001D4AD2" w:rsidRDefault="00E011F0" w:rsidP="00B0441B">
            <w:pPr>
              <w:jc w:val="center"/>
              <w:rPr>
                <w:rFonts w:ascii="Arial" w:hAnsi="Arial" w:cs="Arial"/>
              </w:rPr>
            </w:pPr>
            <w:r w:rsidRPr="001D4AD2">
              <w:rPr>
                <w:rFonts w:ascii="Arial" w:hAnsi="Arial" w:cs="Arial"/>
                <w:b/>
              </w:rPr>
              <w:t>Type of Study</w:t>
            </w:r>
          </w:p>
        </w:tc>
        <w:tc>
          <w:tcPr>
            <w:tcW w:w="7796" w:type="dxa"/>
            <w:gridSpan w:val="4"/>
            <w:shd w:val="clear" w:color="auto" w:fill="D1D1D1" w:themeFill="background2" w:themeFillShade="E6"/>
          </w:tcPr>
          <w:p w14:paraId="1568B9F9" w14:textId="77777777" w:rsidR="00E011F0" w:rsidRPr="001D4AD2" w:rsidRDefault="00E011F0" w:rsidP="00B0441B">
            <w:pPr>
              <w:jc w:val="center"/>
              <w:rPr>
                <w:rFonts w:ascii="Arial" w:hAnsi="Arial" w:cs="Arial"/>
                <w:b/>
              </w:rPr>
            </w:pPr>
            <w:r w:rsidRPr="001D4AD2">
              <w:rPr>
                <w:rFonts w:ascii="Arial" w:hAnsi="Arial" w:cs="Arial"/>
                <w:b/>
              </w:rPr>
              <w:t>% of respondents by study status (511 responses)</w:t>
            </w:r>
          </w:p>
        </w:tc>
      </w:tr>
      <w:tr w:rsidR="00E011F0" w:rsidRPr="001D4AD2" w14:paraId="644863C9" w14:textId="77777777" w:rsidTr="00B0441B">
        <w:tc>
          <w:tcPr>
            <w:tcW w:w="1271" w:type="dxa"/>
            <w:vMerge/>
            <w:shd w:val="clear" w:color="auto" w:fill="D1D1D1" w:themeFill="background2" w:themeFillShade="E6"/>
          </w:tcPr>
          <w:p w14:paraId="0E430A05" w14:textId="77777777" w:rsidR="00E011F0" w:rsidRPr="001D4AD2" w:rsidRDefault="00E011F0" w:rsidP="00B0441B">
            <w:pPr>
              <w:rPr>
                <w:rFonts w:ascii="Arial" w:hAnsi="Arial" w:cs="Arial"/>
                <w:b/>
                <w:sz w:val="20"/>
                <w:szCs w:val="20"/>
              </w:rPr>
            </w:pPr>
          </w:p>
        </w:tc>
        <w:tc>
          <w:tcPr>
            <w:tcW w:w="2055" w:type="dxa"/>
            <w:shd w:val="clear" w:color="auto" w:fill="D1D1D1" w:themeFill="background2" w:themeFillShade="E6"/>
            <w:vAlign w:val="center"/>
          </w:tcPr>
          <w:p w14:paraId="3CE410CC"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Less than 10 hours</w:t>
            </w:r>
          </w:p>
        </w:tc>
        <w:tc>
          <w:tcPr>
            <w:tcW w:w="1914" w:type="dxa"/>
            <w:shd w:val="clear" w:color="auto" w:fill="D1D1D1" w:themeFill="background2" w:themeFillShade="E6"/>
            <w:vAlign w:val="center"/>
          </w:tcPr>
          <w:p w14:paraId="146537AE"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10-20 hours</w:t>
            </w:r>
          </w:p>
        </w:tc>
        <w:tc>
          <w:tcPr>
            <w:tcW w:w="1701" w:type="dxa"/>
            <w:shd w:val="clear" w:color="auto" w:fill="D1D1D1" w:themeFill="background2" w:themeFillShade="E6"/>
            <w:vAlign w:val="center"/>
          </w:tcPr>
          <w:p w14:paraId="0A15D253"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21-30 hour</w:t>
            </w:r>
          </w:p>
        </w:tc>
        <w:tc>
          <w:tcPr>
            <w:tcW w:w="2126" w:type="dxa"/>
            <w:shd w:val="clear" w:color="auto" w:fill="D1D1D1" w:themeFill="background2" w:themeFillShade="E6"/>
            <w:vAlign w:val="center"/>
          </w:tcPr>
          <w:p w14:paraId="023271E7"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More than 30 hours</w:t>
            </w:r>
          </w:p>
        </w:tc>
      </w:tr>
      <w:tr w:rsidR="00E011F0" w:rsidRPr="001D4AD2" w14:paraId="5AC7A183" w14:textId="77777777" w:rsidTr="00B0441B">
        <w:tc>
          <w:tcPr>
            <w:tcW w:w="1271" w:type="dxa"/>
            <w:shd w:val="clear" w:color="auto" w:fill="FFFFFF" w:themeFill="background1"/>
            <w:vAlign w:val="center"/>
          </w:tcPr>
          <w:p w14:paraId="4829110E" w14:textId="77777777" w:rsidR="00E011F0" w:rsidRPr="001D4AD2" w:rsidRDefault="00E011F0" w:rsidP="00B0441B">
            <w:pPr>
              <w:rPr>
                <w:rFonts w:ascii="Arial" w:hAnsi="Arial" w:cs="Arial"/>
              </w:rPr>
            </w:pPr>
            <w:r w:rsidRPr="001D4AD2">
              <w:rPr>
                <w:rFonts w:ascii="Arial" w:hAnsi="Arial" w:cs="Arial"/>
              </w:rPr>
              <w:t>Full time</w:t>
            </w:r>
          </w:p>
        </w:tc>
        <w:tc>
          <w:tcPr>
            <w:tcW w:w="2055" w:type="dxa"/>
            <w:shd w:val="clear" w:color="auto" w:fill="FFFFFF" w:themeFill="background1"/>
            <w:vAlign w:val="center"/>
          </w:tcPr>
          <w:p w14:paraId="6A801A4E" w14:textId="77777777" w:rsidR="00E011F0" w:rsidRPr="001D4AD2" w:rsidRDefault="00E011F0" w:rsidP="00B0441B">
            <w:pPr>
              <w:jc w:val="center"/>
              <w:rPr>
                <w:rFonts w:ascii="Arial" w:hAnsi="Arial" w:cs="Arial"/>
              </w:rPr>
            </w:pPr>
            <w:r w:rsidRPr="001D4AD2">
              <w:rPr>
                <w:rFonts w:ascii="Arial" w:hAnsi="Arial" w:cs="Arial"/>
              </w:rPr>
              <w:t>42.40</w:t>
            </w:r>
          </w:p>
        </w:tc>
        <w:tc>
          <w:tcPr>
            <w:tcW w:w="1914" w:type="dxa"/>
            <w:shd w:val="clear" w:color="auto" w:fill="FFFFFF" w:themeFill="background1"/>
            <w:vAlign w:val="center"/>
          </w:tcPr>
          <w:p w14:paraId="4F7E0278" w14:textId="77777777" w:rsidR="00E011F0" w:rsidRPr="001D4AD2" w:rsidRDefault="00E011F0" w:rsidP="00B0441B">
            <w:pPr>
              <w:jc w:val="center"/>
              <w:rPr>
                <w:rFonts w:ascii="Arial" w:hAnsi="Arial" w:cs="Arial"/>
              </w:rPr>
            </w:pPr>
            <w:r w:rsidRPr="001D4AD2">
              <w:rPr>
                <w:rFonts w:ascii="Arial" w:hAnsi="Arial" w:cs="Arial"/>
              </w:rPr>
              <w:t>44</w:t>
            </w:r>
          </w:p>
        </w:tc>
        <w:tc>
          <w:tcPr>
            <w:tcW w:w="1701" w:type="dxa"/>
            <w:shd w:val="clear" w:color="auto" w:fill="FFFFFF" w:themeFill="background1"/>
            <w:vAlign w:val="center"/>
          </w:tcPr>
          <w:p w14:paraId="30319128" w14:textId="77777777" w:rsidR="00E011F0" w:rsidRPr="001D4AD2" w:rsidRDefault="00E011F0" w:rsidP="00B0441B">
            <w:pPr>
              <w:jc w:val="center"/>
              <w:rPr>
                <w:rFonts w:ascii="Arial" w:hAnsi="Arial" w:cs="Arial"/>
              </w:rPr>
            </w:pPr>
            <w:r w:rsidRPr="001D4AD2">
              <w:rPr>
                <w:rFonts w:ascii="Arial" w:hAnsi="Arial" w:cs="Arial"/>
              </w:rPr>
              <w:t>9.80</w:t>
            </w:r>
          </w:p>
        </w:tc>
        <w:tc>
          <w:tcPr>
            <w:tcW w:w="2126" w:type="dxa"/>
            <w:shd w:val="clear" w:color="auto" w:fill="FFFFFF" w:themeFill="background1"/>
          </w:tcPr>
          <w:p w14:paraId="789A8405" w14:textId="77777777" w:rsidR="00E011F0" w:rsidRPr="001D4AD2" w:rsidRDefault="00E011F0" w:rsidP="00B0441B">
            <w:pPr>
              <w:jc w:val="center"/>
              <w:rPr>
                <w:rFonts w:ascii="Arial" w:hAnsi="Arial" w:cs="Arial"/>
              </w:rPr>
            </w:pPr>
            <w:r w:rsidRPr="001D4AD2">
              <w:rPr>
                <w:rFonts w:ascii="Arial" w:hAnsi="Arial" w:cs="Arial"/>
              </w:rPr>
              <w:t>3.80</w:t>
            </w:r>
          </w:p>
        </w:tc>
      </w:tr>
      <w:tr w:rsidR="00E011F0" w:rsidRPr="001D4AD2" w14:paraId="0D2B4696" w14:textId="77777777" w:rsidTr="00B0441B">
        <w:tc>
          <w:tcPr>
            <w:tcW w:w="1271" w:type="dxa"/>
            <w:shd w:val="clear" w:color="auto" w:fill="FFFFFF" w:themeFill="background1"/>
            <w:vAlign w:val="center"/>
          </w:tcPr>
          <w:p w14:paraId="378BF56F" w14:textId="77777777" w:rsidR="00E011F0" w:rsidRPr="001D4AD2" w:rsidRDefault="00E011F0" w:rsidP="00B0441B">
            <w:pPr>
              <w:rPr>
                <w:rFonts w:ascii="Arial" w:hAnsi="Arial" w:cs="Arial"/>
              </w:rPr>
            </w:pPr>
            <w:r w:rsidRPr="001D4AD2">
              <w:rPr>
                <w:rFonts w:ascii="Arial" w:hAnsi="Arial" w:cs="Arial"/>
              </w:rPr>
              <w:t>Part time</w:t>
            </w:r>
          </w:p>
        </w:tc>
        <w:tc>
          <w:tcPr>
            <w:tcW w:w="2055" w:type="dxa"/>
            <w:shd w:val="clear" w:color="auto" w:fill="FFFFFF" w:themeFill="background1"/>
            <w:vAlign w:val="center"/>
          </w:tcPr>
          <w:p w14:paraId="0F536ACF" w14:textId="77777777" w:rsidR="00E011F0" w:rsidRPr="001D4AD2" w:rsidRDefault="00E011F0" w:rsidP="00B0441B">
            <w:pPr>
              <w:jc w:val="center"/>
              <w:rPr>
                <w:rFonts w:ascii="Arial" w:hAnsi="Arial" w:cs="Arial"/>
              </w:rPr>
            </w:pPr>
            <w:r w:rsidRPr="001D4AD2">
              <w:rPr>
                <w:rFonts w:ascii="Arial" w:hAnsi="Arial" w:cs="Arial"/>
              </w:rPr>
              <w:t>27.27</w:t>
            </w:r>
          </w:p>
        </w:tc>
        <w:tc>
          <w:tcPr>
            <w:tcW w:w="1914" w:type="dxa"/>
            <w:shd w:val="clear" w:color="auto" w:fill="FFFFFF" w:themeFill="background1"/>
            <w:vAlign w:val="center"/>
          </w:tcPr>
          <w:p w14:paraId="0E35459E" w14:textId="77777777" w:rsidR="00E011F0" w:rsidRPr="001D4AD2" w:rsidRDefault="00E011F0" w:rsidP="00B0441B">
            <w:pPr>
              <w:jc w:val="center"/>
              <w:rPr>
                <w:rFonts w:ascii="Arial" w:hAnsi="Arial" w:cs="Arial"/>
              </w:rPr>
            </w:pPr>
            <w:r w:rsidRPr="001D4AD2">
              <w:rPr>
                <w:rFonts w:ascii="Arial" w:hAnsi="Arial" w:cs="Arial"/>
              </w:rPr>
              <w:t>54.54</w:t>
            </w:r>
          </w:p>
        </w:tc>
        <w:tc>
          <w:tcPr>
            <w:tcW w:w="1701" w:type="dxa"/>
            <w:shd w:val="clear" w:color="auto" w:fill="FFFFFF" w:themeFill="background1"/>
            <w:vAlign w:val="center"/>
          </w:tcPr>
          <w:p w14:paraId="2CBC7DA4" w14:textId="77777777" w:rsidR="00E011F0" w:rsidRPr="001D4AD2" w:rsidRDefault="00E011F0" w:rsidP="00B0441B">
            <w:pPr>
              <w:jc w:val="center"/>
              <w:rPr>
                <w:rFonts w:ascii="Arial" w:hAnsi="Arial" w:cs="Arial"/>
              </w:rPr>
            </w:pPr>
            <w:r w:rsidRPr="001D4AD2">
              <w:rPr>
                <w:rFonts w:ascii="Arial" w:hAnsi="Arial" w:cs="Arial"/>
              </w:rPr>
              <w:t>9.09</w:t>
            </w:r>
          </w:p>
        </w:tc>
        <w:tc>
          <w:tcPr>
            <w:tcW w:w="2126" w:type="dxa"/>
            <w:shd w:val="clear" w:color="auto" w:fill="FFFFFF" w:themeFill="background1"/>
          </w:tcPr>
          <w:p w14:paraId="562CBBBE" w14:textId="77777777" w:rsidR="00E011F0" w:rsidRPr="001D4AD2" w:rsidRDefault="00E011F0" w:rsidP="00B0441B">
            <w:pPr>
              <w:jc w:val="center"/>
              <w:rPr>
                <w:rFonts w:ascii="Arial" w:hAnsi="Arial" w:cs="Arial"/>
              </w:rPr>
            </w:pPr>
            <w:r w:rsidRPr="001D4AD2">
              <w:rPr>
                <w:rFonts w:ascii="Arial" w:hAnsi="Arial" w:cs="Arial"/>
              </w:rPr>
              <w:t>9.09</w:t>
            </w:r>
          </w:p>
        </w:tc>
      </w:tr>
    </w:tbl>
    <w:p w14:paraId="503FA4CF" w14:textId="77777777" w:rsidR="00E011F0" w:rsidRPr="001D4AD2" w:rsidRDefault="00E011F0" w:rsidP="00E011F0">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842"/>
        <w:gridCol w:w="1843"/>
        <w:gridCol w:w="1843"/>
        <w:gridCol w:w="1843"/>
      </w:tblGrid>
      <w:tr w:rsidR="00E011F0" w:rsidRPr="001D4AD2" w14:paraId="5868E9B1" w14:textId="77777777" w:rsidTr="00B0441B">
        <w:tc>
          <w:tcPr>
            <w:tcW w:w="9067" w:type="dxa"/>
            <w:gridSpan w:val="5"/>
            <w:shd w:val="clear" w:color="auto" w:fill="D1D1D1" w:themeFill="background2" w:themeFillShade="E6"/>
          </w:tcPr>
          <w:p w14:paraId="34A27B82" w14:textId="77777777" w:rsidR="00E011F0" w:rsidRPr="001D4AD2" w:rsidRDefault="00E011F0" w:rsidP="00B0441B">
            <w:pPr>
              <w:jc w:val="center"/>
              <w:rPr>
                <w:rFonts w:ascii="Arial" w:hAnsi="Arial" w:cs="Arial"/>
                <w:b/>
              </w:rPr>
            </w:pPr>
            <w:r w:rsidRPr="001D4AD2">
              <w:rPr>
                <w:rFonts w:ascii="Arial" w:hAnsi="Arial" w:cs="Arial"/>
                <w:b/>
                <w:bCs/>
              </w:rPr>
              <w:t>How many hours of paid employment do you undertake on average per week</w:t>
            </w:r>
            <w:r w:rsidRPr="001D4AD2">
              <w:rPr>
                <w:rFonts w:ascii="Arial" w:hAnsi="Arial" w:cs="Arial"/>
                <w:b/>
              </w:rPr>
              <w:t>?</w:t>
            </w:r>
          </w:p>
        </w:tc>
      </w:tr>
      <w:tr w:rsidR="00E011F0" w:rsidRPr="001D4AD2" w14:paraId="387C508F" w14:textId="77777777" w:rsidTr="00B0441B">
        <w:tc>
          <w:tcPr>
            <w:tcW w:w="1696" w:type="dxa"/>
            <w:vMerge w:val="restart"/>
            <w:shd w:val="clear" w:color="auto" w:fill="D1D1D1" w:themeFill="background2" w:themeFillShade="E6"/>
            <w:vAlign w:val="center"/>
          </w:tcPr>
          <w:p w14:paraId="4BD9FF5F" w14:textId="77777777" w:rsidR="00E011F0" w:rsidRPr="001D4AD2" w:rsidRDefault="00E011F0" w:rsidP="00B0441B">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tcPr>
          <w:p w14:paraId="0526B1B6" w14:textId="77777777" w:rsidR="00E011F0" w:rsidRPr="001D4AD2" w:rsidRDefault="00E011F0" w:rsidP="00B0441B">
            <w:pPr>
              <w:jc w:val="center"/>
              <w:rPr>
                <w:rFonts w:ascii="Arial" w:hAnsi="Arial" w:cs="Arial"/>
                <w:b/>
              </w:rPr>
            </w:pPr>
            <w:r w:rsidRPr="001D4AD2">
              <w:rPr>
                <w:rFonts w:ascii="Arial" w:hAnsi="Arial" w:cs="Arial"/>
                <w:b/>
              </w:rPr>
              <w:t>% of respondents by commute status (511 responses)</w:t>
            </w:r>
          </w:p>
        </w:tc>
      </w:tr>
      <w:tr w:rsidR="00E011F0" w:rsidRPr="001D4AD2" w14:paraId="681141A1" w14:textId="77777777" w:rsidTr="00B0441B">
        <w:tc>
          <w:tcPr>
            <w:tcW w:w="1696" w:type="dxa"/>
            <w:vMerge/>
            <w:shd w:val="clear" w:color="auto" w:fill="D1D1D1" w:themeFill="background2" w:themeFillShade="E6"/>
          </w:tcPr>
          <w:p w14:paraId="142B55B1" w14:textId="77777777" w:rsidR="00E011F0" w:rsidRPr="001D4AD2" w:rsidRDefault="00E011F0" w:rsidP="00B0441B">
            <w:pPr>
              <w:rPr>
                <w:rFonts w:ascii="Arial" w:hAnsi="Arial" w:cs="Arial"/>
                <w:b/>
                <w:sz w:val="20"/>
                <w:szCs w:val="20"/>
              </w:rPr>
            </w:pPr>
          </w:p>
        </w:tc>
        <w:tc>
          <w:tcPr>
            <w:tcW w:w="1842" w:type="dxa"/>
            <w:shd w:val="clear" w:color="auto" w:fill="D1D1D1" w:themeFill="background2" w:themeFillShade="E6"/>
            <w:vAlign w:val="center"/>
          </w:tcPr>
          <w:p w14:paraId="5D8335AD"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Less than 10 hours</w:t>
            </w:r>
          </w:p>
        </w:tc>
        <w:tc>
          <w:tcPr>
            <w:tcW w:w="1843" w:type="dxa"/>
            <w:shd w:val="clear" w:color="auto" w:fill="D1D1D1" w:themeFill="background2" w:themeFillShade="E6"/>
            <w:vAlign w:val="center"/>
          </w:tcPr>
          <w:p w14:paraId="0DAF078A"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10-20 hours</w:t>
            </w:r>
          </w:p>
        </w:tc>
        <w:tc>
          <w:tcPr>
            <w:tcW w:w="1843" w:type="dxa"/>
            <w:shd w:val="clear" w:color="auto" w:fill="D1D1D1" w:themeFill="background2" w:themeFillShade="E6"/>
            <w:vAlign w:val="center"/>
          </w:tcPr>
          <w:p w14:paraId="0EC0FCDF"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21-30 hour</w:t>
            </w:r>
          </w:p>
        </w:tc>
        <w:tc>
          <w:tcPr>
            <w:tcW w:w="1843" w:type="dxa"/>
            <w:shd w:val="clear" w:color="auto" w:fill="D1D1D1" w:themeFill="background2" w:themeFillShade="E6"/>
            <w:vAlign w:val="center"/>
          </w:tcPr>
          <w:p w14:paraId="1CB1B248" w14:textId="77777777" w:rsidR="00E011F0" w:rsidRPr="001D4AD2" w:rsidRDefault="00E011F0" w:rsidP="00B0441B">
            <w:pPr>
              <w:jc w:val="center"/>
              <w:rPr>
                <w:rFonts w:ascii="Arial" w:hAnsi="Arial" w:cs="Arial"/>
                <w:b/>
                <w:sz w:val="20"/>
                <w:szCs w:val="20"/>
              </w:rPr>
            </w:pPr>
            <w:r w:rsidRPr="001D4AD2">
              <w:rPr>
                <w:rFonts w:ascii="Arial" w:hAnsi="Arial" w:cs="Arial"/>
                <w:b/>
                <w:bCs/>
                <w:sz w:val="20"/>
                <w:szCs w:val="20"/>
              </w:rPr>
              <w:t>More than 30 hours</w:t>
            </w:r>
          </w:p>
        </w:tc>
      </w:tr>
      <w:tr w:rsidR="00E011F0" w:rsidRPr="001D4AD2" w14:paraId="38447218" w14:textId="77777777" w:rsidTr="00B0441B">
        <w:tc>
          <w:tcPr>
            <w:tcW w:w="1696" w:type="dxa"/>
            <w:shd w:val="clear" w:color="auto" w:fill="FFFFFF" w:themeFill="background1"/>
            <w:vAlign w:val="center"/>
          </w:tcPr>
          <w:p w14:paraId="790FB6A5" w14:textId="77777777" w:rsidR="00E011F0" w:rsidRPr="001D4AD2" w:rsidRDefault="00E011F0" w:rsidP="00B0441B">
            <w:pPr>
              <w:rPr>
                <w:rFonts w:ascii="Arial" w:hAnsi="Arial" w:cs="Arial"/>
              </w:rPr>
            </w:pPr>
            <w:r w:rsidRPr="001D4AD2">
              <w:rPr>
                <w:rFonts w:ascii="Arial" w:hAnsi="Arial" w:cs="Arial"/>
              </w:rPr>
              <w:t>Commuter</w:t>
            </w:r>
          </w:p>
        </w:tc>
        <w:tc>
          <w:tcPr>
            <w:tcW w:w="1842" w:type="dxa"/>
            <w:shd w:val="clear" w:color="auto" w:fill="FFFFFF" w:themeFill="background1"/>
            <w:vAlign w:val="center"/>
          </w:tcPr>
          <w:p w14:paraId="6ADECD21" w14:textId="77777777" w:rsidR="00E011F0" w:rsidRPr="001D4AD2" w:rsidRDefault="00E011F0" w:rsidP="00B0441B">
            <w:pPr>
              <w:jc w:val="center"/>
              <w:rPr>
                <w:rFonts w:ascii="Arial" w:hAnsi="Arial" w:cs="Arial"/>
              </w:rPr>
            </w:pPr>
            <w:r w:rsidRPr="001D4AD2">
              <w:rPr>
                <w:rFonts w:ascii="Arial" w:hAnsi="Arial" w:cs="Arial"/>
              </w:rPr>
              <w:t>44.96</w:t>
            </w:r>
          </w:p>
        </w:tc>
        <w:tc>
          <w:tcPr>
            <w:tcW w:w="1843" w:type="dxa"/>
            <w:shd w:val="clear" w:color="auto" w:fill="FFFFFF" w:themeFill="background1"/>
            <w:vAlign w:val="center"/>
          </w:tcPr>
          <w:p w14:paraId="00704821" w14:textId="77777777" w:rsidR="00E011F0" w:rsidRPr="001D4AD2" w:rsidRDefault="00E011F0" w:rsidP="00B0441B">
            <w:pPr>
              <w:jc w:val="center"/>
              <w:rPr>
                <w:rFonts w:ascii="Arial" w:hAnsi="Arial" w:cs="Arial"/>
              </w:rPr>
            </w:pPr>
            <w:r w:rsidRPr="001D4AD2">
              <w:rPr>
                <w:rFonts w:ascii="Arial" w:hAnsi="Arial" w:cs="Arial"/>
              </w:rPr>
              <w:t>41.86</w:t>
            </w:r>
          </w:p>
        </w:tc>
        <w:tc>
          <w:tcPr>
            <w:tcW w:w="1843" w:type="dxa"/>
            <w:shd w:val="clear" w:color="auto" w:fill="FFFFFF" w:themeFill="background1"/>
            <w:vAlign w:val="center"/>
          </w:tcPr>
          <w:p w14:paraId="6E8BC512" w14:textId="77777777" w:rsidR="00E011F0" w:rsidRPr="001D4AD2" w:rsidRDefault="00E011F0" w:rsidP="00B0441B">
            <w:pPr>
              <w:jc w:val="center"/>
              <w:rPr>
                <w:rFonts w:ascii="Arial" w:hAnsi="Arial" w:cs="Arial"/>
              </w:rPr>
            </w:pPr>
            <w:r w:rsidRPr="001D4AD2">
              <w:rPr>
                <w:rFonts w:ascii="Arial" w:hAnsi="Arial" w:cs="Arial"/>
              </w:rPr>
              <w:t>9.30</w:t>
            </w:r>
          </w:p>
        </w:tc>
        <w:tc>
          <w:tcPr>
            <w:tcW w:w="1843" w:type="dxa"/>
            <w:shd w:val="clear" w:color="auto" w:fill="FFFFFF" w:themeFill="background1"/>
          </w:tcPr>
          <w:p w14:paraId="03142E64" w14:textId="77777777" w:rsidR="00E011F0" w:rsidRPr="001D4AD2" w:rsidRDefault="00E011F0" w:rsidP="00B0441B">
            <w:pPr>
              <w:jc w:val="center"/>
              <w:rPr>
                <w:rFonts w:ascii="Arial" w:hAnsi="Arial" w:cs="Arial"/>
              </w:rPr>
            </w:pPr>
            <w:r w:rsidRPr="001D4AD2">
              <w:rPr>
                <w:rFonts w:ascii="Arial" w:hAnsi="Arial" w:cs="Arial"/>
              </w:rPr>
              <w:t>3.87</w:t>
            </w:r>
          </w:p>
        </w:tc>
      </w:tr>
      <w:tr w:rsidR="00E011F0" w:rsidRPr="001D4AD2" w14:paraId="156BB8FA" w14:textId="77777777" w:rsidTr="00B0441B">
        <w:tc>
          <w:tcPr>
            <w:tcW w:w="1696" w:type="dxa"/>
            <w:shd w:val="clear" w:color="auto" w:fill="FFFFFF" w:themeFill="background1"/>
            <w:vAlign w:val="center"/>
          </w:tcPr>
          <w:p w14:paraId="34D9CC4D" w14:textId="77777777" w:rsidR="00E011F0" w:rsidRPr="001D4AD2" w:rsidRDefault="00E011F0" w:rsidP="00B0441B">
            <w:pPr>
              <w:rPr>
                <w:rFonts w:ascii="Arial" w:hAnsi="Arial" w:cs="Arial"/>
              </w:rPr>
            </w:pPr>
            <w:r w:rsidRPr="001D4AD2">
              <w:rPr>
                <w:rFonts w:ascii="Arial" w:hAnsi="Arial" w:cs="Arial"/>
              </w:rPr>
              <w:t>Non-commuter</w:t>
            </w:r>
          </w:p>
        </w:tc>
        <w:tc>
          <w:tcPr>
            <w:tcW w:w="1842" w:type="dxa"/>
            <w:shd w:val="clear" w:color="auto" w:fill="FFFFFF" w:themeFill="background1"/>
            <w:vAlign w:val="center"/>
          </w:tcPr>
          <w:p w14:paraId="227F7EB1" w14:textId="77777777" w:rsidR="00E011F0" w:rsidRPr="001D4AD2" w:rsidRDefault="00E011F0" w:rsidP="00B0441B">
            <w:pPr>
              <w:jc w:val="center"/>
              <w:rPr>
                <w:rFonts w:ascii="Arial" w:hAnsi="Arial" w:cs="Arial"/>
              </w:rPr>
            </w:pPr>
            <w:r w:rsidRPr="001D4AD2">
              <w:rPr>
                <w:rFonts w:ascii="Arial" w:hAnsi="Arial" w:cs="Arial"/>
              </w:rPr>
              <w:t>41.10</w:t>
            </w:r>
          </w:p>
        </w:tc>
        <w:tc>
          <w:tcPr>
            <w:tcW w:w="1843" w:type="dxa"/>
            <w:shd w:val="clear" w:color="auto" w:fill="FFFFFF" w:themeFill="background1"/>
            <w:vAlign w:val="center"/>
          </w:tcPr>
          <w:p w14:paraId="102C022D" w14:textId="77777777" w:rsidR="00E011F0" w:rsidRPr="001D4AD2" w:rsidRDefault="00E011F0" w:rsidP="00B0441B">
            <w:pPr>
              <w:jc w:val="center"/>
              <w:rPr>
                <w:rFonts w:ascii="Arial" w:hAnsi="Arial" w:cs="Arial"/>
              </w:rPr>
            </w:pPr>
            <w:r w:rsidRPr="001D4AD2">
              <w:rPr>
                <w:rFonts w:ascii="Arial" w:hAnsi="Arial" w:cs="Arial"/>
              </w:rPr>
              <w:t>45.03</w:t>
            </w:r>
          </w:p>
        </w:tc>
        <w:tc>
          <w:tcPr>
            <w:tcW w:w="1843" w:type="dxa"/>
            <w:shd w:val="clear" w:color="auto" w:fill="FFFFFF" w:themeFill="background1"/>
            <w:vAlign w:val="center"/>
          </w:tcPr>
          <w:p w14:paraId="035C42D5" w14:textId="77777777" w:rsidR="00E011F0" w:rsidRPr="001D4AD2" w:rsidRDefault="00E011F0" w:rsidP="00B0441B">
            <w:pPr>
              <w:jc w:val="center"/>
              <w:rPr>
                <w:rFonts w:ascii="Arial" w:hAnsi="Arial" w:cs="Arial"/>
              </w:rPr>
            </w:pPr>
            <w:r w:rsidRPr="001D4AD2">
              <w:rPr>
                <w:rFonts w:ascii="Arial" w:hAnsi="Arial" w:cs="Arial"/>
              </w:rPr>
              <w:t>9.95</w:t>
            </w:r>
          </w:p>
        </w:tc>
        <w:tc>
          <w:tcPr>
            <w:tcW w:w="1843" w:type="dxa"/>
            <w:shd w:val="clear" w:color="auto" w:fill="FFFFFF" w:themeFill="background1"/>
          </w:tcPr>
          <w:p w14:paraId="057C87A0" w14:textId="77777777" w:rsidR="00E011F0" w:rsidRPr="001D4AD2" w:rsidRDefault="00E011F0" w:rsidP="00B0441B">
            <w:pPr>
              <w:jc w:val="center"/>
              <w:rPr>
                <w:rFonts w:ascii="Arial" w:hAnsi="Arial" w:cs="Arial"/>
              </w:rPr>
            </w:pPr>
            <w:r w:rsidRPr="001D4AD2">
              <w:rPr>
                <w:rFonts w:ascii="Arial" w:hAnsi="Arial" w:cs="Arial"/>
              </w:rPr>
              <w:t>9.93</w:t>
            </w:r>
          </w:p>
        </w:tc>
      </w:tr>
    </w:tbl>
    <w:p w14:paraId="60A41CF8" w14:textId="77777777" w:rsidR="00E011F0" w:rsidRPr="001D4AD2" w:rsidRDefault="00E011F0" w:rsidP="00E011F0">
      <w:pPr>
        <w:pStyle w:val="NoSpacing"/>
        <w:jc w:val="both"/>
        <w:rPr>
          <w:rFonts w:ascii="Arial" w:hAnsi="Arial" w:cs="Arial"/>
          <w:b/>
          <w:bCs/>
        </w:rPr>
      </w:pPr>
    </w:p>
    <w:p w14:paraId="66F2D515" w14:textId="77777777" w:rsidR="006A3939" w:rsidRDefault="006A3939" w:rsidP="00E011F0">
      <w:pPr>
        <w:pStyle w:val="NoSpacing"/>
        <w:jc w:val="both"/>
        <w:rPr>
          <w:rFonts w:ascii="Arial" w:hAnsi="Arial" w:cs="Arial"/>
          <w:u w:val="single"/>
        </w:rPr>
      </w:pPr>
    </w:p>
    <w:p w14:paraId="580B9DBF" w14:textId="77777777" w:rsidR="006A3939" w:rsidRDefault="006A3939" w:rsidP="00E011F0">
      <w:pPr>
        <w:pStyle w:val="NoSpacing"/>
        <w:jc w:val="both"/>
        <w:rPr>
          <w:rFonts w:ascii="Arial" w:hAnsi="Arial" w:cs="Arial"/>
          <w:u w:val="single"/>
        </w:rPr>
      </w:pPr>
    </w:p>
    <w:p w14:paraId="12F8413F" w14:textId="0CE56976" w:rsidR="00E011F0" w:rsidRPr="001D4AD2" w:rsidRDefault="00E011F0" w:rsidP="00E011F0">
      <w:pPr>
        <w:pStyle w:val="NoSpacing"/>
        <w:jc w:val="both"/>
        <w:rPr>
          <w:rFonts w:ascii="Arial" w:hAnsi="Arial" w:cs="Arial"/>
          <w:u w:val="single"/>
        </w:rPr>
      </w:pPr>
      <w:r w:rsidRPr="001D4AD2">
        <w:rPr>
          <w:rFonts w:ascii="Arial" w:hAnsi="Arial" w:cs="Arial"/>
          <w:u w:val="single"/>
        </w:rPr>
        <w:t>Paid / Unpaid Internship Experience:</w:t>
      </w:r>
    </w:p>
    <w:p w14:paraId="58EBB79F" w14:textId="77777777" w:rsidR="00E011F0" w:rsidRPr="001D4AD2" w:rsidRDefault="00E011F0" w:rsidP="00E011F0">
      <w:pPr>
        <w:pStyle w:val="NoSpacing"/>
        <w:jc w:val="both"/>
        <w:rPr>
          <w:rFonts w:ascii="Arial" w:hAnsi="Arial" w:cs="Arial"/>
          <w:u w:val="single"/>
        </w:rPr>
      </w:pPr>
    </w:p>
    <w:tbl>
      <w:tblPr>
        <w:tblStyle w:val="TableGrid"/>
        <w:tblW w:w="9067" w:type="dxa"/>
        <w:tblLayout w:type="fixed"/>
        <w:tblLook w:val="04A0" w:firstRow="1" w:lastRow="0" w:firstColumn="1" w:lastColumn="0" w:noHBand="0" w:noVBand="1"/>
      </w:tblPr>
      <w:tblGrid>
        <w:gridCol w:w="3022"/>
        <w:gridCol w:w="3022"/>
        <w:gridCol w:w="3023"/>
      </w:tblGrid>
      <w:tr w:rsidR="00E011F0" w:rsidRPr="001D4AD2" w14:paraId="4A52421B" w14:textId="77777777" w:rsidTr="00B0441B">
        <w:tc>
          <w:tcPr>
            <w:tcW w:w="9016" w:type="dxa"/>
            <w:gridSpan w:val="3"/>
            <w:shd w:val="clear" w:color="auto" w:fill="D1D1D1" w:themeFill="background2" w:themeFillShade="E6"/>
            <w:vAlign w:val="center"/>
          </w:tcPr>
          <w:p w14:paraId="65F02F44" w14:textId="77777777" w:rsidR="00E011F0" w:rsidRPr="001D4AD2" w:rsidRDefault="00E011F0" w:rsidP="00B0441B">
            <w:pPr>
              <w:jc w:val="center"/>
              <w:rPr>
                <w:rFonts w:ascii="Arial" w:hAnsi="Arial" w:cs="Arial"/>
                <w:b/>
                <w:bCs/>
              </w:rPr>
            </w:pPr>
            <w:r w:rsidRPr="001D4AD2">
              <w:rPr>
                <w:rFonts w:ascii="Arial" w:hAnsi="Arial" w:cs="Arial"/>
                <w:b/>
                <w:bCs/>
              </w:rPr>
              <w:t>While studying have you undertaken unpaid / paid internships?</w:t>
            </w:r>
          </w:p>
        </w:tc>
      </w:tr>
      <w:tr w:rsidR="00E011F0" w:rsidRPr="001D4AD2" w14:paraId="480C38A7" w14:textId="77777777" w:rsidTr="00B0441B">
        <w:tc>
          <w:tcPr>
            <w:tcW w:w="9016" w:type="dxa"/>
            <w:gridSpan w:val="3"/>
            <w:shd w:val="clear" w:color="auto" w:fill="D1D1D1" w:themeFill="background2" w:themeFillShade="E6"/>
            <w:vAlign w:val="center"/>
          </w:tcPr>
          <w:p w14:paraId="50BEF00E" w14:textId="23A19D71" w:rsidR="00E011F0" w:rsidRPr="001D4AD2" w:rsidRDefault="00E011F0" w:rsidP="00B0441B">
            <w:pPr>
              <w:jc w:val="center"/>
              <w:rPr>
                <w:rFonts w:ascii="Arial" w:hAnsi="Arial" w:cs="Arial"/>
                <w:b/>
                <w:bCs/>
              </w:rPr>
            </w:pPr>
            <w:r w:rsidRPr="001D4AD2">
              <w:rPr>
                <w:rFonts w:ascii="Arial" w:hAnsi="Arial" w:cs="Arial"/>
                <w:b/>
                <w:bCs/>
              </w:rPr>
              <w:t>% of respondent</w:t>
            </w:r>
            <w:r w:rsidR="00D8052F">
              <w:rPr>
                <w:rFonts w:ascii="Arial" w:hAnsi="Arial" w:cs="Arial"/>
                <w:b/>
                <w:bCs/>
              </w:rPr>
              <w:t xml:space="preserve">s </w:t>
            </w:r>
            <w:r w:rsidRPr="001D4AD2">
              <w:rPr>
                <w:rFonts w:ascii="Arial" w:hAnsi="Arial" w:cs="Arial"/>
                <w:b/>
                <w:bCs/>
              </w:rPr>
              <w:t>(846 responses)</w:t>
            </w:r>
          </w:p>
        </w:tc>
      </w:tr>
      <w:tr w:rsidR="00E011F0" w:rsidRPr="001D4AD2" w14:paraId="629E2658" w14:textId="77777777" w:rsidTr="00B0441B">
        <w:tc>
          <w:tcPr>
            <w:tcW w:w="3005" w:type="dxa"/>
            <w:shd w:val="clear" w:color="auto" w:fill="D1D1D1" w:themeFill="background2" w:themeFillShade="E6"/>
            <w:vAlign w:val="center"/>
          </w:tcPr>
          <w:p w14:paraId="17E64A45" w14:textId="5B1C5E07" w:rsidR="00E011F0" w:rsidRPr="001D4AD2" w:rsidRDefault="00E011F0" w:rsidP="00B0441B">
            <w:pPr>
              <w:jc w:val="center"/>
              <w:rPr>
                <w:rFonts w:ascii="Arial" w:hAnsi="Arial" w:cs="Arial"/>
                <w:b/>
                <w:bCs/>
              </w:rPr>
            </w:pPr>
            <w:r w:rsidRPr="001D4AD2">
              <w:rPr>
                <w:rFonts w:ascii="Arial" w:hAnsi="Arial" w:cs="Arial"/>
                <w:b/>
                <w:bCs/>
              </w:rPr>
              <w:t xml:space="preserve">Yes </w:t>
            </w:r>
            <w:r w:rsidR="00EE3A62">
              <w:rPr>
                <w:rFonts w:ascii="Arial" w:hAnsi="Arial" w:cs="Arial"/>
                <w:b/>
                <w:bCs/>
              </w:rPr>
              <w:t>u</w:t>
            </w:r>
            <w:r w:rsidRPr="001D4AD2">
              <w:rPr>
                <w:rFonts w:ascii="Arial" w:hAnsi="Arial" w:cs="Arial"/>
                <w:b/>
                <w:bCs/>
              </w:rPr>
              <w:t xml:space="preserve">npaid </w:t>
            </w:r>
            <w:r w:rsidR="00EE3A62">
              <w:rPr>
                <w:rFonts w:ascii="Arial" w:hAnsi="Arial" w:cs="Arial"/>
                <w:b/>
                <w:bCs/>
              </w:rPr>
              <w:t>i</w:t>
            </w:r>
            <w:r w:rsidRPr="001D4AD2">
              <w:rPr>
                <w:rFonts w:ascii="Arial" w:hAnsi="Arial" w:cs="Arial"/>
                <w:b/>
                <w:bCs/>
              </w:rPr>
              <w:t>nternship</w:t>
            </w:r>
          </w:p>
        </w:tc>
        <w:tc>
          <w:tcPr>
            <w:tcW w:w="3005" w:type="dxa"/>
            <w:shd w:val="clear" w:color="auto" w:fill="D1D1D1" w:themeFill="background2" w:themeFillShade="E6"/>
            <w:vAlign w:val="center"/>
          </w:tcPr>
          <w:p w14:paraId="78BBE63F" w14:textId="5BD2FAF3" w:rsidR="00E011F0" w:rsidRPr="001D4AD2" w:rsidRDefault="00E011F0" w:rsidP="00B0441B">
            <w:pPr>
              <w:jc w:val="center"/>
              <w:rPr>
                <w:rFonts w:ascii="Arial" w:hAnsi="Arial" w:cs="Arial"/>
                <w:b/>
                <w:bCs/>
              </w:rPr>
            </w:pPr>
            <w:r w:rsidRPr="001D4AD2">
              <w:rPr>
                <w:rFonts w:ascii="Arial" w:hAnsi="Arial" w:cs="Arial"/>
                <w:b/>
                <w:bCs/>
              </w:rPr>
              <w:t xml:space="preserve">Yes </w:t>
            </w:r>
            <w:r w:rsidR="00EE3A62">
              <w:rPr>
                <w:rFonts w:ascii="Arial" w:hAnsi="Arial" w:cs="Arial"/>
                <w:b/>
                <w:bCs/>
              </w:rPr>
              <w:t>p</w:t>
            </w:r>
            <w:r w:rsidRPr="001D4AD2">
              <w:rPr>
                <w:rFonts w:ascii="Arial" w:hAnsi="Arial" w:cs="Arial"/>
                <w:b/>
                <w:bCs/>
              </w:rPr>
              <w:t xml:space="preserve">aid </w:t>
            </w:r>
            <w:r w:rsidR="00EE3A62">
              <w:rPr>
                <w:rFonts w:ascii="Arial" w:hAnsi="Arial" w:cs="Arial"/>
                <w:b/>
                <w:bCs/>
              </w:rPr>
              <w:t>i</w:t>
            </w:r>
            <w:r w:rsidRPr="001D4AD2">
              <w:rPr>
                <w:rFonts w:ascii="Arial" w:hAnsi="Arial" w:cs="Arial"/>
                <w:b/>
                <w:bCs/>
              </w:rPr>
              <w:t>nternship</w:t>
            </w:r>
          </w:p>
        </w:tc>
        <w:tc>
          <w:tcPr>
            <w:tcW w:w="3006" w:type="dxa"/>
            <w:shd w:val="clear" w:color="auto" w:fill="D1D1D1" w:themeFill="background2" w:themeFillShade="E6"/>
            <w:vAlign w:val="center"/>
          </w:tcPr>
          <w:p w14:paraId="5B7CED08" w14:textId="77777777" w:rsidR="00E011F0" w:rsidRPr="001D4AD2" w:rsidRDefault="00E011F0" w:rsidP="00B0441B">
            <w:pPr>
              <w:jc w:val="center"/>
              <w:rPr>
                <w:rFonts w:ascii="Arial" w:hAnsi="Arial" w:cs="Arial"/>
                <w:b/>
                <w:bCs/>
              </w:rPr>
            </w:pPr>
            <w:r w:rsidRPr="001D4AD2">
              <w:rPr>
                <w:rFonts w:ascii="Arial" w:hAnsi="Arial" w:cs="Arial"/>
                <w:b/>
                <w:bCs/>
              </w:rPr>
              <w:t>No</w:t>
            </w:r>
          </w:p>
        </w:tc>
      </w:tr>
      <w:tr w:rsidR="00E011F0" w:rsidRPr="001D4AD2" w14:paraId="7907B395" w14:textId="77777777" w:rsidTr="00B0441B">
        <w:tc>
          <w:tcPr>
            <w:tcW w:w="3005" w:type="dxa"/>
            <w:vAlign w:val="center"/>
          </w:tcPr>
          <w:p w14:paraId="6831E106" w14:textId="77777777" w:rsidR="00E011F0" w:rsidRPr="001D4AD2" w:rsidRDefault="00E011F0" w:rsidP="00B0441B">
            <w:pPr>
              <w:jc w:val="center"/>
              <w:rPr>
                <w:rFonts w:ascii="Arial" w:hAnsi="Arial" w:cs="Arial"/>
              </w:rPr>
            </w:pPr>
            <w:r w:rsidRPr="001D4AD2">
              <w:rPr>
                <w:rFonts w:ascii="Arial" w:hAnsi="Arial" w:cs="Arial"/>
              </w:rPr>
              <w:t>6.38</w:t>
            </w:r>
          </w:p>
        </w:tc>
        <w:tc>
          <w:tcPr>
            <w:tcW w:w="3005" w:type="dxa"/>
            <w:vAlign w:val="center"/>
          </w:tcPr>
          <w:p w14:paraId="5C9281F6" w14:textId="77777777" w:rsidR="00E011F0" w:rsidRPr="001D4AD2" w:rsidRDefault="00E011F0" w:rsidP="00B0441B">
            <w:pPr>
              <w:jc w:val="center"/>
              <w:rPr>
                <w:rFonts w:ascii="Arial" w:hAnsi="Arial" w:cs="Arial"/>
              </w:rPr>
            </w:pPr>
            <w:r w:rsidRPr="001D4AD2">
              <w:rPr>
                <w:rFonts w:ascii="Arial" w:hAnsi="Arial" w:cs="Arial"/>
              </w:rPr>
              <w:t>4.85</w:t>
            </w:r>
          </w:p>
        </w:tc>
        <w:tc>
          <w:tcPr>
            <w:tcW w:w="3006" w:type="dxa"/>
            <w:vAlign w:val="center"/>
          </w:tcPr>
          <w:p w14:paraId="7B90B1F3" w14:textId="77777777" w:rsidR="00E011F0" w:rsidRPr="001D4AD2" w:rsidRDefault="00E011F0" w:rsidP="00B0441B">
            <w:pPr>
              <w:jc w:val="center"/>
              <w:rPr>
                <w:rFonts w:ascii="Arial" w:hAnsi="Arial" w:cs="Arial"/>
              </w:rPr>
            </w:pPr>
            <w:r w:rsidRPr="001D4AD2">
              <w:rPr>
                <w:rFonts w:ascii="Arial" w:hAnsi="Arial" w:cs="Arial"/>
              </w:rPr>
              <w:t>88.77</w:t>
            </w:r>
          </w:p>
        </w:tc>
      </w:tr>
    </w:tbl>
    <w:p w14:paraId="37814228" w14:textId="77777777" w:rsidR="00E011F0" w:rsidRPr="001D4AD2" w:rsidRDefault="00E011F0" w:rsidP="00E011F0">
      <w:pPr>
        <w:spacing w:after="0"/>
        <w:jc w:val="both"/>
        <w:rPr>
          <w:rFonts w:ascii="Arial" w:hAnsi="Arial" w:cs="Arial"/>
        </w:rPr>
      </w:pPr>
    </w:p>
    <w:tbl>
      <w:tblPr>
        <w:tblStyle w:val="TableGrid"/>
        <w:tblW w:w="5000" w:type="pct"/>
        <w:tblLook w:val="04A0" w:firstRow="1" w:lastRow="0" w:firstColumn="1" w:lastColumn="0" w:noHBand="0" w:noVBand="1"/>
      </w:tblPr>
      <w:tblGrid>
        <w:gridCol w:w="2829"/>
        <w:gridCol w:w="2063"/>
        <w:gridCol w:w="2063"/>
        <w:gridCol w:w="2061"/>
      </w:tblGrid>
      <w:tr w:rsidR="00E011F0" w:rsidRPr="001D4AD2" w14:paraId="583A922C" w14:textId="77777777" w:rsidTr="00B0441B">
        <w:tc>
          <w:tcPr>
            <w:tcW w:w="1569" w:type="pct"/>
            <w:vMerge w:val="restart"/>
            <w:shd w:val="clear" w:color="auto" w:fill="D1D1D1" w:themeFill="background2" w:themeFillShade="E6"/>
            <w:vAlign w:val="center"/>
          </w:tcPr>
          <w:p w14:paraId="74D3C914" w14:textId="77777777" w:rsidR="00E011F0" w:rsidRPr="001D4AD2" w:rsidRDefault="00E011F0" w:rsidP="00B0441B">
            <w:pPr>
              <w:jc w:val="center"/>
              <w:rPr>
                <w:rFonts w:ascii="Arial" w:hAnsi="Arial" w:cs="Arial"/>
                <w:b/>
                <w:bCs/>
              </w:rPr>
            </w:pPr>
            <w:r w:rsidRPr="001D4AD2">
              <w:rPr>
                <w:rFonts w:ascii="Arial" w:hAnsi="Arial" w:cs="Arial"/>
                <w:b/>
                <w:bCs/>
              </w:rPr>
              <w:t>Nationality</w:t>
            </w:r>
          </w:p>
        </w:tc>
        <w:tc>
          <w:tcPr>
            <w:tcW w:w="3431" w:type="pct"/>
            <w:gridSpan w:val="3"/>
            <w:shd w:val="clear" w:color="auto" w:fill="D1D1D1" w:themeFill="background2" w:themeFillShade="E6"/>
            <w:vAlign w:val="center"/>
          </w:tcPr>
          <w:p w14:paraId="7BD5E837" w14:textId="77777777" w:rsidR="00E011F0" w:rsidRPr="001D4AD2" w:rsidRDefault="00E011F0" w:rsidP="00B0441B">
            <w:pPr>
              <w:jc w:val="center"/>
              <w:rPr>
                <w:rFonts w:ascii="Arial" w:hAnsi="Arial" w:cs="Arial"/>
                <w:b/>
                <w:bCs/>
              </w:rPr>
            </w:pPr>
            <w:r w:rsidRPr="001D4AD2">
              <w:rPr>
                <w:rFonts w:ascii="Arial" w:hAnsi="Arial" w:cs="Arial"/>
                <w:b/>
                <w:bCs/>
              </w:rPr>
              <w:t>While studying have you undertaken unpaid / paid internships?</w:t>
            </w:r>
          </w:p>
        </w:tc>
      </w:tr>
      <w:tr w:rsidR="00E011F0" w:rsidRPr="001D4AD2" w14:paraId="12DC1CDB" w14:textId="77777777" w:rsidTr="00B0441B">
        <w:tc>
          <w:tcPr>
            <w:tcW w:w="1569" w:type="pct"/>
            <w:vMerge/>
            <w:shd w:val="clear" w:color="auto" w:fill="D1D1D1" w:themeFill="background2" w:themeFillShade="E6"/>
            <w:vAlign w:val="center"/>
          </w:tcPr>
          <w:p w14:paraId="5A067621" w14:textId="77777777" w:rsidR="00E011F0" w:rsidRPr="001D4AD2" w:rsidRDefault="00E011F0" w:rsidP="00B0441B">
            <w:pPr>
              <w:jc w:val="center"/>
              <w:rPr>
                <w:rFonts w:ascii="Arial" w:hAnsi="Arial" w:cs="Arial"/>
                <w:b/>
                <w:bCs/>
              </w:rPr>
            </w:pPr>
          </w:p>
        </w:tc>
        <w:tc>
          <w:tcPr>
            <w:tcW w:w="3431" w:type="pct"/>
            <w:gridSpan w:val="3"/>
            <w:shd w:val="clear" w:color="auto" w:fill="D1D1D1" w:themeFill="background2" w:themeFillShade="E6"/>
            <w:vAlign w:val="center"/>
          </w:tcPr>
          <w:p w14:paraId="44EEA927" w14:textId="77777777" w:rsidR="00E011F0" w:rsidRPr="001D4AD2" w:rsidRDefault="00E011F0" w:rsidP="00B0441B">
            <w:pPr>
              <w:jc w:val="center"/>
              <w:rPr>
                <w:rFonts w:ascii="Arial" w:hAnsi="Arial" w:cs="Arial"/>
                <w:b/>
                <w:bCs/>
              </w:rPr>
            </w:pPr>
            <w:r w:rsidRPr="001D4AD2">
              <w:rPr>
                <w:rFonts w:ascii="Arial" w:hAnsi="Arial" w:cs="Arial"/>
                <w:b/>
                <w:bCs/>
              </w:rPr>
              <w:t>% of respondents by nationality (846 responses)</w:t>
            </w:r>
          </w:p>
        </w:tc>
      </w:tr>
      <w:tr w:rsidR="00E011F0" w:rsidRPr="001D4AD2" w14:paraId="288CDC4D" w14:textId="77777777" w:rsidTr="00B0441B">
        <w:tc>
          <w:tcPr>
            <w:tcW w:w="1569" w:type="pct"/>
            <w:vMerge/>
            <w:shd w:val="clear" w:color="auto" w:fill="D1D1D1" w:themeFill="background2" w:themeFillShade="E6"/>
            <w:vAlign w:val="center"/>
          </w:tcPr>
          <w:p w14:paraId="214BAF50" w14:textId="77777777" w:rsidR="00E011F0" w:rsidRPr="001D4AD2" w:rsidRDefault="00E011F0" w:rsidP="00B0441B">
            <w:pPr>
              <w:jc w:val="center"/>
              <w:rPr>
                <w:rFonts w:ascii="Arial" w:hAnsi="Arial" w:cs="Arial"/>
                <w:b/>
                <w:bCs/>
              </w:rPr>
            </w:pPr>
          </w:p>
        </w:tc>
        <w:tc>
          <w:tcPr>
            <w:tcW w:w="1144" w:type="pct"/>
            <w:shd w:val="clear" w:color="auto" w:fill="D1D1D1" w:themeFill="background2" w:themeFillShade="E6"/>
            <w:vAlign w:val="center"/>
          </w:tcPr>
          <w:p w14:paraId="6F915AEA" w14:textId="77777777" w:rsidR="00E011F0" w:rsidRPr="001D4AD2" w:rsidRDefault="00E011F0" w:rsidP="00B0441B">
            <w:pPr>
              <w:jc w:val="center"/>
              <w:rPr>
                <w:rFonts w:ascii="Arial" w:hAnsi="Arial" w:cs="Arial"/>
                <w:b/>
                <w:bCs/>
              </w:rPr>
            </w:pPr>
            <w:r w:rsidRPr="001D4AD2">
              <w:rPr>
                <w:rFonts w:ascii="Arial" w:hAnsi="Arial" w:cs="Arial"/>
                <w:b/>
                <w:bCs/>
              </w:rPr>
              <w:t>Yes Unpaid Internship</w:t>
            </w:r>
          </w:p>
        </w:tc>
        <w:tc>
          <w:tcPr>
            <w:tcW w:w="1144" w:type="pct"/>
            <w:shd w:val="clear" w:color="auto" w:fill="D1D1D1" w:themeFill="background2" w:themeFillShade="E6"/>
            <w:vAlign w:val="center"/>
          </w:tcPr>
          <w:p w14:paraId="3659AE75" w14:textId="77777777" w:rsidR="00E011F0" w:rsidRPr="001D4AD2" w:rsidRDefault="00E011F0" w:rsidP="00B0441B">
            <w:pPr>
              <w:jc w:val="center"/>
              <w:rPr>
                <w:rFonts w:ascii="Arial" w:hAnsi="Arial" w:cs="Arial"/>
                <w:b/>
                <w:bCs/>
              </w:rPr>
            </w:pPr>
            <w:r w:rsidRPr="001D4AD2">
              <w:rPr>
                <w:rFonts w:ascii="Arial" w:hAnsi="Arial" w:cs="Arial"/>
                <w:b/>
                <w:bCs/>
              </w:rPr>
              <w:t>Yes Paid Internship</w:t>
            </w:r>
          </w:p>
        </w:tc>
        <w:tc>
          <w:tcPr>
            <w:tcW w:w="1143" w:type="pct"/>
            <w:shd w:val="clear" w:color="auto" w:fill="D1D1D1" w:themeFill="background2" w:themeFillShade="E6"/>
            <w:vAlign w:val="center"/>
          </w:tcPr>
          <w:p w14:paraId="29868444" w14:textId="77777777" w:rsidR="00E011F0" w:rsidRPr="001D4AD2" w:rsidRDefault="00E011F0" w:rsidP="00B0441B">
            <w:pPr>
              <w:jc w:val="center"/>
              <w:rPr>
                <w:rFonts w:ascii="Arial" w:hAnsi="Arial" w:cs="Arial"/>
                <w:b/>
                <w:bCs/>
              </w:rPr>
            </w:pPr>
            <w:r w:rsidRPr="001D4AD2">
              <w:rPr>
                <w:rFonts w:ascii="Arial" w:hAnsi="Arial" w:cs="Arial"/>
                <w:b/>
                <w:bCs/>
              </w:rPr>
              <w:t>No</w:t>
            </w:r>
          </w:p>
        </w:tc>
      </w:tr>
      <w:tr w:rsidR="00E011F0" w:rsidRPr="001D4AD2" w14:paraId="01BE3F73" w14:textId="77777777" w:rsidTr="00B0441B">
        <w:tc>
          <w:tcPr>
            <w:tcW w:w="1569" w:type="pct"/>
            <w:vAlign w:val="center"/>
          </w:tcPr>
          <w:p w14:paraId="3EEC4745" w14:textId="77777777" w:rsidR="00E011F0" w:rsidRPr="001D4AD2" w:rsidRDefault="00E011F0" w:rsidP="00B0441B">
            <w:pPr>
              <w:rPr>
                <w:rFonts w:ascii="Arial" w:hAnsi="Arial" w:cs="Arial"/>
              </w:rPr>
            </w:pPr>
            <w:r w:rsidRPr="001D4AD2">
              <w:rPr>
                <w:rFonts w:ascii="Arial" w:hAnsi="Arial" w:cs="Arial"/>
              </w:rPr>
              <w:t>UK</w:t>
            </w:r>
          </w:p>
        </w:tc>
        <w:tc>
          <w:tcPr>
            <w:tcW w:w="1144" w:type="pct"/>
            <w:vAlign w:val="center"/>
          </w:tcPr>
          <w:p w14:paraId="0976FEFB" w14:textId="77777777" w:rsidR="00E011F0" w:rsidRPr="001D4AD2" w:rsidRDefault="00E011F0" w:rsidP="00B0441B">
            <w:pPr>
              <w:jc w:val="center"/>
              <w:rPr>
                <w:rFonts w:ascii="Arial" w:hAnsi="Arial" w:cs="Arial"/>
              </w:rPr>
            </w:pPr>
            <w:r>
              <w:rPr>
                <w:rFonts w:ascii="Arial" w:hAnsi="Arial" w:cs="Arial"/>
              </w:rPr>
              <w:t>5.22</w:t>
            </w:r>
          </w:p>
        </w:tc>
        <w:tc>
          <w:tcPr>
            <w:tcW w:w="1144" w:type="pct"/>
            <w:vAlign w:val="center"/>
          </w:tcPr>
          <w:p w14:paraId="35209FA7" w14:textId="77777777" w:rsidR="00E011F0" w:rsidRPr="001D4AD2" w:rsidRDefault="00E011F0" w:rsidP="00B0441B">
            <w:pPr>
              <w:jc w:val="center"/>
              <w:rPr>
                <w:rFonts w:ascii="Arial" w:hAnsi="Arial" w:cs="Arial"/>
              </w:rPr>
            </w:pPr>
            <w:r>
              <w:rPr>
                <w:rFonts w:ascii="Arial" w:hAnsi="Arial" w:cs="Arial"/>
              </w:rPr>
              <w:t>4.32</w:t>
            </w:r>
          </w:p>
        </w:tc>
        <w:tc>
          <w:tcPr>
            <w:tcW w:w="1143" w:type="pct"/>
            <w:vAlign w:val="center"/>
          </w:tcPr>
          <w:p w14:paraId="3F99938C" w14:textId="77777777" w:rsidR="00E011F0" w:rsidRPr="001D4AD2" w:rsidRDefault="00E011F0" w:rsidP="00B0441B">
            <w:pPr>
              <w:jc w:val="center"/>
              <w:rPr>
                <w:rFonts w:ascii="Arial" w:hAnsi="Arial" w:cs="Arial"/>
              </w:rPr>
            </w:pPr>
            <w:r>
              <w:rPr>
                <w:rFonts w:ascii="Arial" w:hAnsi="Arial" w:cs="Arial"/>
              </w:rPr>
              <w:t>90.46</w:t>
            </w:r>
          </w:p>
        </w:tc>
      </w:tr>
      <w:tr w:rsidR="00E011F0" w:rsidRPr="001D4AD2" w14:paraId="1764BB7A" w14:textId="77777777" w:rsidTr="00B0441B">
        <w:tc>
          <w:tcPr>
            <w:tcW w:w="1569" w:type="pct"/>
            <w:vAlign w:val="center"/>
          </w:tcPr>
          <w:p w14:paraId="7A94CD3B" w14:textId="77777777" w:rsidR="00E011F0" w:rsidRPr="001D4AD2" w:rsidRDefault="00E011F0" w:rsidP="00B0441B">
            <w:pPr>
              <w:rPr>
                <w:rFonts w:ascii="Arial" w:hAnsi="Arial" w:cs="Arial"/>
              </w:rPr>
            </w:pPr>
            <w:r w:rsidRPr="001D4AD2">
              <w:rPr>
                <w:rFonts w:ascii="Arial" w:hAnsi="Arial" w:cs="Arial"/>
              </w:rPr>
              <w:t>International EU</w:t>
            </w:r>
          </w:p>
        </w:tc>
        <w:tc>
          <w:tcPr>
            <w:tcW w:w="1144" w:type="pct"/>
            <w:vAlign w:val="center"/>
          </w:tcPr>
          <w:p w14:paraId="399241F4" w14:textId="77777777" w:rsidR="00E011F0" w:rsidRPr="001D4AD2" w:rsidRDefault="00E011F0" w:rsidP="00B0441B">
            <w:pPr>
              <w:jc w:val="center"/>
              <w:rPr>
                <w:rFonts w:ascii="Arial" w:hAnsi="Arial" w:cs="Arial"/>
              </w:rPr>
            </w:pPr>
            <w:r>
              <w:rPr>
                <w:rFonts w:ascii="Arial" w:hAnsi="Arial" w:cs="Arial"/>
              </w:rPr>
              <w:t>19.40</w:t>
            </w:r>
          </w:p>
        </w:tc>
        <w:tc>
          <w:tcPr>
            <w:tcW w:w="1144" w:type="pct"/>
            <w:vAlign w:val="center"/>
          </w:tcPr>
          <w:p w14:paraId="3AF8FF3D" w14:textId="77777777" w:rsidR="00E011F0" w:rsidRPr="001D4AD2" w:rsidRDefault="00E011F0" w:rsidP="00B0441B">
            <w:pPr>
              <w:jc w:val="center"/>
              <w:rPr>
                <w:rFonts w:ascii="Arial" w:hAnsi="Arial" w:cs="Arial"/>
              </w:rPr>
            </w:pPr>
            <w:r>
              <w:rPr>
                <w:rFonts w:ascii="Arial" w:hAnsi="Arial" w:cs="Arial"/>
              </w:rPr>
              <w:t>4.48</w:t>
            </w:r>
          </w:p>
        </w:tc>
        <w:tc>
          <w:tcPr>
            <w:tcW w:w="1143" w:type="pct"/>
            <w:vAlign w:val="center"/>
          </w:tcPr>
          <w:p w14:paraId="7D649994" w14:textId="77777777" w:rsidR="00E011F0" w:rsidRPr="001D4AD2" w:rsidRDefault="00E011F0" w:rsidP="00B0441B">
            <w:pPr>
              <w:jc w:val="center"/>
              <w:rPr>
                <w:rFonts w:ascii="Arial" w:hAnsi="Arial" w:cs="Arial"/>
              </w:rPr>
            </w:pPr>
            <w:r>
              <w:rPr>
                <w:rFonts w:ascii="Arial" w:hAnsi="Arial" w:cs="Arial"/>
              </w:rPr>
              <w:t>76.12</w:t>
            </w:r>
          </w:p>
        </w:tc>
      </w:tr>
      <w:tr w:rsidR="00E011F0" w:rsidRPr="001D4AD2" w14:paraId="40114953" w14:textId="77777777" w:rsidTr="00B0441B">
        <w:tc>
          <w:tcPr>
            <w:tcW w:w="1569" w:type="pct"/>
            <w:vAlign w:val="center"/>
          </w:tcPr>
          <w:p w14:paraId="0E7902C7" w14:textId="77777777" w:rsidR="00E011F0" w:rsidRPr="001D4AD2" w:rsidRDefault="00E011F0" w:rsidP="00B0441B">
            <w:pPr>
              <w:rPr>
                <w:rFonts w:ascii="Arial" w:hAnsi="Arial" w:cs="Arial"/>
              </w:rPr>
            </w:pPr>
            <w:r w:rsidRPr="001D4AD2">
              <w:rPr>
                <w:rFonts w:ascii="Arial" w:hAnsi="Arial" w:cs="Arial"/>
              </w:rPr>
              <w:t>International outside EU</w:t>
            </w:r>
          </w:p>
        </w:tc>
        <w:tc>
          <w:tcPr>
            <w:tcW w:w="1144" w:type="pct"/>
            <w:vAlign w:val="center"/>
          </w:tcPr>
          <w:p w14:paraId="536C3C65" w14:textId="77777777" w:rsidR="00E011F0" w:rsidRPr="001D4AD2" w:rsidRDefault="00E011F0" w:rsidP="00B0441B">
            <w:pPr>
              <w:jc w:val="center"/>
              <w:rPr>
                <w:rFonts w:ascii="Arial" w:hAnsi="Arial" w:cs="Arial"/>
              </w:rPr>
            </w:pPr>
            <w:r>
              <w:rPr>
                <w:rFonts w:ascii="Arial" w:hAnsi="Arial" w:cs="Arial"/>
              </w:rPr>
              <w:t>5.56</w:t>
            </w:r>
          </w:p>
        </w:tc>
        <w:tc>
          <w:tcPr>
            <w:tcW w:w="1144" w:type="pct"/>
            <w:vAlign w:val="center"/>
          </w:tcPr>
          <w:p w14:paraId="7A55E00E" w14:textId="77777777" w:rsidR="00E011F0" w:rsidRPr="001D4AD2" w:rsidRDefault="00E011F0" w:rsidP="00B0441B">
            <w:pPr>
              <w:jc w:val="center"/>
              <w:rPr>
                <w:rFonts w:ascii="Arial" w:hAnsi="Arial" w:cs="Arial"/>
              </w:rPr>
            </w:pPr>
            <w:r>
              <w:rPr>
                <w:rFonts w:ascii="Arial" w:hAnsi="Arial" w:cs="Arial"/>
              </w:rPr>
              <w:t>8.33</w:t>
            </w:r>
          </w:p>
        </w:tc>
        <w:tc>
          <w:tcPr>
            <w:tcW w:w="1143" w:type="pct"/>
            <w:vAlign w:val="center"/>
          </w:tcPr>
          <w:p w14:paraId="4B817278" w14:textId="77777777" w:rsidR="00E011F0" w:rsidRPr="001D4AD2" w:rsidRDefault="00E011F0" w:rsidP="00B0441B">
            <w:pPr>
              <w:jc w:val="center"/>
              <w:rPr>
                <w:rFonts w:ascii="Arial" w:hAnsi="Arial" w:cs="Arial"/>
              </w:rPr>
            </w:pPr>
            <w:r>
              <w:rPr>
                <w:rFonts w:ascii="Arial" w:hAnsi="Arial" w:cs="Arial"/>
              </w:rPr>
              <w:t>86.11</w:t>
            </w:r>
          </w:p>
        </w:tc>
      </w:tr>
    </w:tbl>
    <w:p w14:paraId="37BB7173" w14:textId="77777777" w:rsidR="00D90899" w:rsidRPr="001D4AD2" w:rsidRDefault="00D90899" w:rsidP="00E011F0">
      <w:pPr>
        <w:spacing w:after="0"/>
        <w:jc w:val="both"/>
        <w:rPr>
          <w:rFonts w:ascii="Arial" w:hAnsi="Arial" w:cs="Arial"/>
        </w:rPr>
      </w:pPr>
    </w:p>
    <w:tbl>
      <w:tblPr>
        <w:tblStyle w:val="TableGrid"/>
        <w:tblW w:w="5000" w:type="pct"/>
        <w:tblLook w:val="04A0" w:firstRow="1" w:lastRow="0" w:firstColumn="1" w:lastColumn="0" w:noHBand="0" w:noVBand="1"/>
      </w:tblPr>
      <w:tblGrid>
        <w:gridCol w:w="1837"/>
        <w:gridCol w:w="2393"/>
        <w:gridCol w:w="2393"/>
        <w:gridCol w:w="2393"/>
      </w:tblGrid>
      <w:tr w:rsidR="00E011F0" w:rsidRPr="001D4AD2" w14:paraId="5740ADE5" w14:textId="77777777" w:rsidTr="00B0441B">
        <w:tc>
          <w:tcPr>
            <w:tcW w:w="1019" w:type="pct"/>
            <w:vMerge w:val="restart"/>
            <w:shd w:val="clear" w:color="auto" w:fill="D1D1D1" w:themeFill="background2" w:themeFillShade="E6"/>
            <w:vAlign w:val="center"/>
          </w:tcPr>
          <w:p w14:paraId="3A53E798" w14:textId="77777777" w:rsidR="00E011F0" w:rsidRPr="001D4AD2" w:rsidRDefault="00E011F0" w:rsidP="00B0441B">
            <w:pPr>
              <w:jc w:val="center"/>
              <w:rPr>
                <w:rFonts w:ascii="Arial" w:hAnsi="Arial" w:cs="Arial"/>
                <w:b/>
                <w:bCs/>
              </w:rPr>
            </w:pPr>
            <w:r w:rsidRPr="001D4AD2">
              <w:rPr>
                <w:rFonts w:ascii="Arial" w:hAnsi="Arial" w:cs="Arial"/>
                <w:b/>
                <w:bCs/>
              </w:rPr>
              <w:t>Year Group</w:t>
            </w:r>
          </w:p>
        </w:tc>
        <w:tc>
          <w:tcPr>
            <w:tcW w:w="3981" w:type="pct"/>
            <w:gridSpan w:val="3"/>
            <w:shd w:val="clear" w:color="auto" w:fill="D1D1D1" w:themeFill="background2" w:themeFillShade="E6"/>
            <w:vAlign w:val="center"/>
          </w:tcPr>
          <w:p w14:paraId="3FE88B9C" w14:textId="77777777" w:rsidR="00E011F0" w:rsidRPr="001D4AD2" w:rsidRDefault="00E011F0" w:rsidP="00B0441B">
            <w:pPr>
              <w:jc w:val="center"/>
              <w:rPr>
                <w:rFonts w:ascii="Arial" w:hAnsi="Arial" w:cs="Arial"/>
                <w:b/>
                <w:bCs/>
              </w:rPr>
            </w:pPr>
            <w:r w:rsidRPr="001D4AD2">
              <w:rPr>
                <w:rFonts w:ascii="Arial" w:hAnsi="Arial" w:cs="Arial"/>
                <w:b/>
                <w:bCs/>
              </w:rPr>
              <w:t>While studying have you undertaken unpaid / paid internships?</w:t>
            </w:r>
          </w:p>
        </w:tc>
      </w:tr>
      <w:tr w:rsidR="00E011F0" w:rsidRPr="001D4AD2" w14:paraId="2723A3BB" w14:textId="77777777" w:rsidTr="00B0441B">
        <w:tc>
          <w:tcPr>
            <w:tcW w:w="1019" w:type="pct"/>
            <w:vMerge/>
            <w:shd w:val="clear" w:color="auto" w:fill="D1D1D1" w:themeFill="background2" w:themeFillShade="E6"/>
            <w:vAlign w:val="center"/>
          </w:tcPr>
          <w:p w14:paraId="675C1C4E" w14:textId="77777777" w:rsidR="00E011F0" w:rsidRPr="001D4AD2" w:rsidRDefault="00E011F0" w:rsidP="00B0441B">
            <w:pPr>
              <w:jc w:val="center"/>
              <w:rPr>
                <w:rFonts w:ascii="Arial" w:hAnsi="Arial" w:cs="Arial"/>
                <w:b/>
                <w:bCs/>
              </w:rPr>
            </w:pPr>
          </w:p>
        </w:tc>
        <w:tc>
          <w:tcPr>
            <w:tcW w:w="3981" w:type="pct"/>
            <w:gridSpan w:val="3"/>
            <w:shd w:val="clear" w:color="auto" w:fill="D1D1D1" w:themeFill="background2" w:themeFillShade="E6"/>
            <w:vAlign w:val="center"/>
          </w:tcPr>
          <w:p w14:paraId="53B6CEAD" w14:textId="77777777" w:rsidR="00E011F0" w:rsidRPr="001D4AD2" w:rsidRDefault="00E011F0" w:rsidP="00B0441B">
            <w:pPr>
              <w:jc w:val="center"/>
              <w:rPr>
                <w:rFonts w:ascii="Arial" w:hAnsi="Arial" w:cs="Arial"/>
                <w:b/>
                <w:bCs/>
              </w:rPr>
            </w:pPr>
            <w:r w:rsidRPr="001D4AD2">
              <w:rPr>
                <w:rFonts w:ascii="Arial" w:hAnsi="Arial" w:cs="Arial"/>
                <w:b/>
                <w:bCs/>
              </w:rPr>
              <w:t>% of respondents by year group (846 responses)</w:t>
            </w:r>
          </w:p>
        </w:tc>
      </w:tr>
      <w:tr w:rsidR="00E011F0" w:rsidRPr="001D4AD2" w14:paraId="0591D527" w14:textId="77777777" w:rsidTr="00B0441B">
        <w:tc>
          <w:tcPr>
            <w:tcW w:w="1019" w:type="pct"/>
            <w:vMerge/>
            <w:shd w:val="clear" w:color="auto" w:fill="D1D1D1" w:themeFill="background2" w:themeFillShade="E6"/>
            <w:vAlign w:val="center"/>
          </w:tcPr>
          <w:p w14:paraId="1D4D1175" w14:textId="77777777" w:rsidR="00E011F0" w:rsidRPr="001D4AD2" w:rsidRDefault="00E011F0" w:rsidP="00B0441B">
            <w:pPr>
              <w:jc w:val="center"/>
              <w:rPr>
                <w:rFonts w:ascii="Arial" w:hAnsi="Arial" w:cs="Arial"/>
                <w:b/>
                <w:bCs/>
              </w:rPr>
            </w:pPr>
          </w:p>
        </w:tc>
        <w:tc>
          <w:tcPr>
            <w:tcW w:w="1327" w:type="pct"/>
            <w:shd w:val="clear" w:color="auto" w:fill="D1D1D1" w:themeFill="background2" w:themeFillShade="E6"/>
            <w:vAlign w:val="center"/>
          </w:tcPr>
          <w:p w14:paraId="30A364C9" w14:textId="77777777" w:rsidR="00E011F0" w:rsidRPr="001D4AD2" w:rsidRDefault="00E011F0" w:rsidP="00B0441B">
            <w:pPr>
              <w:jc w:val="center"/>
              <w:rPr>
                <w:rFonts w:ascii="Arial" w:hAnsi="Arial" w:cs="Arial"/>
                <w:b/>
                <w:bCs/>
              </w:rPr>
            </w:pPr>
            <w:r w:rsidRPr="001D4AD2">
              <w:rPr>
                <w:rFonts w:ascii="Arial" w:hAnsi="Arial" w:cs="Arial"/>
                <w:b/>
                <w:bCs/>
              </w:rPr>
              <w:t>Yes Unpaid Internship</w:t>
            </w:r>
          </w:p>
        </w:tc>
        <w:tc>
          <w:tcPr>
            <w:tcW w:w="1327" w:type="pct"/>
            <w:shd w:val="clear" w:color="auto" w:fill="D1D1D1" w:themeFill="background2" w:themeFillShade="E6"/>
            <w:vAlign w:val="center"/>
          </w:tcPr>
          <w:p w14:paraId="075E3E1A" w14:textId="77777777" w:rsidR="00E011F0" w:rsidRPr="001D4AD2" w:rsidRDefault="00E011F0" w:rsidP="00B0441B">
            <w:pPr>
              <w:jc w:val="center"/>
              <w:rPr>
                <w:rFonts w:ascii="Arial" w:hAnsi="Arial" w:cs="Arial"/>
                <w:b/>
                <w:bCs/>
              </w:rPr>
            </w:pPr>
            <w:r w:rsidRPr="001D4AD2">
              <w:rPr>
                <w:rFonts w:ascii="Arial" w:hAnsi="Arial" w:cs="Arial"/>
                <w:b/>
                <w:bCs/>
              </w:rPr>
              <w:t>Yes Paid Internship</w:t>
            </w:r>
          </w:p>
        </w:tc>
        <w:tc>
          <w:tcPr>
            <w:tcW w:w="1327" w:type="pct"/>
            <w:shd w:val="clear" w:color="auto" w:fill="D1D1D1" w:themeFill="background2" w:themeFillShade="E6"/>
            <w:vAlign w:val="center"/>
          </w:tcPr>
          <w:p w14:paraId="45811F12" w14:textId="77777777" w:rsidR="00E011F0" w:rsidRPr="001D4AD2" w:rsidRDefault="00E011F0" w:rsidP="00B0441B">
            <w:pPr>
              <w:jc w:val="center"/>
              <w:rPr>
                <w:rFonts w:ascii="Arial" w:hAnsi="Arial" w:cs="Arial"/>
                <w:b/>
                <w:bCs/>
              </w:rPr>
            </w:pPr>
            <w:r w:rsidRPr="001D4AD2">
              <w:rPr>
                <w:rFonts w:ascii="Arial" w:hAnsi="Arial" w:cs="Arial"/>
                <w:b/>
                <w:bCs/>
              </w:rPr>
              <w:t>No</w:t>
            </w:r>
          </w:p>
        </w:tc>
      </w:tr>
      <w:tr w:rsidR="00E011F0" w:rsidRPr="001D4AD2" w14:paraId="75544D99" w14:textId="77777777" w:rsidTr="00B0441B">
        <w:tc>
          <w:tcPr>
            <w:tcW w:w="1019" w:type="pct"/>
            <w:vAlign w:val="center"/>
          </w:tcPr>
          <w:p w14:paraId="46AAE3F4" w14:textId="77777777" w:rsidR="00E011F0" w:rsidRPr="001D4AD2" w:rsidRDefault="00E011F0" w:rsidP="00B0441B">
            <w:pPr>
              <w:rPr>
                <w:rFonts w:ascii="Arial" w:hAnsi="Arial" w:cs="Arial"/>
              </w:rPr>
            </w:pPr>
            <w:r w:rsidRPr="001D4AD2">
              <w:rPr>
                <w:rFonts w:ascii="Arial" w:hAnsi="Arial" w:cs="Arial"/>
              </w:rPr>
              <w:t>Foundation</w:t>
            </w:r>
          </w:p>
        </w:tc>
        <w:tc>
          <w:tcPr>
            <w:tcW w:w="1327" w:type="pct"/>
            <w:vAlign w:val="center"/>
          </w:tcPr>
          <w:p w14:paraId="24F7D69E" w14:textId="77777777" w:rsidR="00E011F0" w:rsidRPr="001D4AD2" w:rsidRDefault="00E011F0" w:rsidP="00B0441B">
            <w:pPr>
              <w:jc w:val="center"/>
              <w:rPr>
                <w:rFonts w:ascii="Arial" w:hAnsi="Arial" w:cs="Arial"/>
              </w:rPr>
            </w:pPr>
            <w:r>
              <w:rPr>
                <w:rFonts w:ascii="Arial" w:hAnsi="Arial" w:cs="Arial"/>
              </w:rPr>
              <w:t>-</w:t>
            </w:r>
          </w:p>
        </w:tc>
        <w:tc>
          <w:tcPr>
            <w:tcW w:w="1327" w:type="pct"/>
            <w:vAlign w:val="center"/>
          </w:tcPr>
          <w:p w14:paraId="52F1301B" w14:textId="77777777" w:rsidR="00E011F0" w:rsidRPr="001D4AD2" w:rsidRDefault="00E011F0" w:rsidP="00B0441B">
            <w:pPr>
              <w:jc w:val="center"/>
              <w:rPr>
                <w:rFonts w:ascii="Arial" w:hAnsi="Arial" w:cs="Arial"/>
              </w:rPr>
            </w:pPr>
            <w:r>
              <w:rPr>
                <w:rFonts w:ascii="Arial" w:hAnsi="Arial" w:cs="Arial"/>
              </w:rPr>
              <w:t>-</w:t>
            </w:r>
          </w:p>
        </w:tc>
        <w:tc>
          <w:tcPr>
            <w:tcW w:w="1327" w:type="pct"/>
            <w:vAlign w:val="center"/>
          </w:tcPr>
          <w:p w14:paraId="09CF6B4E" w14:textId="77777777" w:rsidR="00E011F0" w:rsidRPr="001D4AD2" w:rsidRDefault="00E011F0" w:rsidP="00B0441B">
            <w:pPr>
              <w:jc w:val="center"/>
              <w:rPr>
                <w:rFonts w:ascii="Arial" w:hAnsi="Arial" w:cs="Arial"/>
              </w:rPr>
            </w:pPr>
            <w:r>
              <w:rPr>
                <w:rFonts w:ascii="Arial" w:hAnsi="Arial" w:cs="Arial"/>
              </w:rPr>
              <w:t>100</w:t>
            </w:r>
          </w:p>
        </w:tc>
      </w:tr>
      <w:tr w:rsidR="00E011F0" w:rsidRPr="001D4AD2" w14:paraId="56ECD280" w14:textId="77777777" w:rsidTr="00B0441B">
        <w:tc>
          <w:tcPr>
            <w:tcW w:w="1019" w:type="pct"/>
            <w:vAlign w:val="center"/>
          </w:tcPr>
          <w:p w14:paraId="3E31E49D" w14:textId="77777777" w:rsidR="00E011F0" w:rsidRPr="001D4AD2" w:rsidRDefault="00E011F0" w:rsidP="00B0441B">
            <w:pPr>
              <w:rPr>
                <w:rFonts w:ascii="Arial" w:hAnsi="Arial" w:cs="Arial"/>
              </w:rPr>
            </w:pPr>
            <w:r w:rsidRPr="001D4AD2">
              <w:rPr>
                <w:rFonts w:ascii="Arial" w:hAnsi="Arial" w:cs="Arial"/>
              </w:rPr>
              <w:t>UG Year One</w:t>
            </w:r>
          </w:p>
        </w:tc>
        <w:tc>
          <w:tcPr>
            <w:tcW w:w="1327" w:type="pct"/>
            <w:vAlign w:val="center"/>
          </w:tcPr>
          <w:p w14:paraId="1B1C2298" w14:textId="77777777" w:rsidR="00E011F0" w:rsidRPr="001D4AD2" w:rsidRDefault="00E011F0" w:rsidP="00B0441B">
            <w:pPr>
              <w:jc w:val="center"/>
              <w:rPr>
                <w:rFonts w:ascii="Arial" w:hAnsi="Arial" w:cs="Arial"/>
              </w:rPr>
            </w:pPr>
            <w:r>
              <w:rPr>
                <w:rFonts w:ascii="Arial" w:hAnsi="Arial" w:cs="Arial"/>
              </w:rPr>
              <w:t>0.62</w:t>
            </w:r>
          </w:p>
        </w:tc>
        <w:tc>
          <w:tcPr>
            <w:tcW w:w="1327" w:type="pct"/>
            <w:vAlign w:val="center"/>
          </w:tcPr>
          <w:p w14:paraId="2167E69B" w14:textId="77777777" w:rsidR="00E011F0" w:rsidRPr="001D4AD2" w:rsidRDefault="00E011F0" w:rsidP="00B0441B">
            <w:pPr>
              <w:jc w:val="center"/>
              <w:rPr>
                <w:rFonts w:ascii="Arial" w:hAnsi="Arial" w:cs="Arial"/>
              </w:rPr>
            </w:pPr>
            <w:r>
              <w:rPr>
                <w:rFonts w:ascii="Arial" w:hAnsi="Arial" w:cs="Arial"/>
              </w:rPr>
              <w:t>0.62</w:t>
            </w:r>
          </w:p>
        </w:tc>
        <w:tc>
          <w:tcPr>
            <w:tcW w:w="1327" w:type="pct"/>
            <w:vAlign w:val="center"/>
          </w:tcPr>
          <w:p w14:paraId="2A06836E" w14:textId="77777777" w:rsidR="00E011F0" w:rsidRPr="001D4AD2" w:rsidRDefault="00E011F0" w:rsidP="00B0441B">
            <w:pPr>
              <w:jc w:val="center"/>
              <w:rPr>
                <w:rFonts w:ascii="Arial" w:hAnsi="Arial" w:cs="Arial"/>
              </w:rPr>
            </w:pPr>
            <w:r>
              <w:rPr>
                <w:rFonts w:ascii="Arial" w:hAnsi="Arial" w:cs="Arial"/>
              </w:rPr>
              <w:t>98.75</w:t>
            </w:r>
          </w:p>
        </w:tc>
      </w:tr>
      <w:tr w:rsidR="00E011F0" w:rsidRPr="001D4AD2" w14:paraId="10BCDE81" w14:textId="77777777" w:rsidTr="00B0441B">
        <w:tc>
          <w:tcPr>
            <w:tcW w:w="1019" w:type="pct"/>
            <w:vAlign w:val="center"/>
          </w:tcPr>
          <w:p w14:paraId="56545389" w14:textId="77777777" w:rsidR="00E011F0" w:rsidRPr="001D4AD2" w:rsidRDefault="00E011F0" w:rsidP="00B0441B">
            <w:pPr>
              <w:rPr>
                <w:rFonts w:ascii="Arial" w:hAnsi="Arial" w:cs="Arial"/>
              </w:rPr>
            </w:pPr>
            <w:r w:rsidRPr="001D4AD2">
              <w:rPr>
                <w:rFonts w:ascii="Arial" w:hAnsi="Arial" w:cs="Arial"/>
              </w:rPr>
              <w:t>UG Year Two</w:t>
            </w:r>
          </w:p>
        </w:tc>
        <w:tc>
          <w:tcPr>
            <w:tcW w:w="1327" w:type="pct"/>
            <w:vAlign w:val="center"/>
          </w:tcPr>
          <w:p w14:paraId="7C15A334" w14:textId="77777777" w:rsidR="00E011F0" w:rsidRPr="001D4AD2" w:rsidRDefault="00E011F0" w:rsidP="00B0441B">
            <w:pPr>
              <w:jc w:val="center"/>
              <w:rPr>
                <w:rFonts w:ascii="Arial" w:hAnsi="Arial" w:cs="Arial"/>
              </w:rPr>
            </w:pPr>
            <w:r>
              <w:rPr>
                <w:rFonts w:ascii="Arial" w:hAnsi="Arial" w:cs="Arial"/>
              </w:rPr>
              <w:t>5.65</w:t>
            </w:r>
          </w:p>
        </w:tc>
        <w:tc>
          <w:tcPr>
            <w:tcW w:w="1327" w:type="pct"/>
            <w:vAlign w:val="center"/>
          </w:tcPr>
          <w:p w14:paraId="65230C6E" w14:textId="77777777" w:rsidR="00E011F0" w:rsidRPr="001D4AD2" w:rsidRDefault="00E011F0" w:rsidP="00B0441B">
            <w:pPr>
              <w:jc w:val="center"/>
              <w:rPr>
                <w:rFonts w:ascii="Arial" w:hAnsi="Arial" w:cs="Arial"/>
              </w:rPr>
            </w:pPr>
            <w:r>
              <w:rPr>
                <w:rFonts w:ascii="Arial" w:hAnsi="Arial" w:cs="Arial"/>
              </w:rPr>
              <w:t>0.56</w:t>
            </w:r>
          </w:p>
        </w:tc>
        <w:tc>
          <w:tcPr>
            <w:tcW w:w="1327" w:type="pct"/>
            <w:vAlign w:val="center"/>
          </w:tcPr>
          <w:p w14:paraId="0CA0D29F" w14:textId="77777777" w:rsidR="00E011F0" w:rsidRPr="001D4AD2" w:rsidRDefault="00E011F0" w:rsidP="00B0441B">
            <w:pPr>
              <w:jc w:val="center"/>
              <w:rPr>
                <w:rFonts w:ascii="Arial" w:hAnsi="Arial" w:cs="Arial"/>
              </w:rPr>
            </w:pPr>
            <w:r>
              <w:rPr>
                <w:rFonts w:ascii="Arial" w:hAnsi="Arial" w:cs="Arial"/>
              </w:rPr>
              <w:t>93.78</w:t>
            </w:r>
          </w:p>
        </w:tc>
      </w:tr>
      <w:tr w:rsidR="00E011F0" w:rsidRPr="001D4AD2" w14:paraId="48FF98CA" w14:textId="77777777" w:rsidTr="00B0441B">
        <w:tc>
          <w:tcPr>
            <w:tcW w:w="1019" w:type="pct"/>
            <w:vAlign w:val="center"/>
          </w:tcPr>
          <w:p w14:paraId="38B0ABF1" w14:textId="77777777" w:rsidR="00E011F0" w:rsidRPr="001D4AD2" w:rsidRDefault="00E011F0" w:rsidP="00B0441B">
            <w:pPr>
              <w:rPr>
                <w:rFonts w:ascii="Arial" w:hAnsi="Arial" w:cs="Arial"/>
              </w:rPr>
            </w:pPr>
            <w:r w:rsidRPr="001D4AD2">
              <w:rPr>
                <w:rFonts w:ascii="Arial" w:hAnsi="Arial" w:cs="Arial"/>
              </w:rPr>
              <w:t>UG Year Three</w:t>
            </w:r>
          </w:p>
        </w:tc>
        <w:tc>
          <w:tcPr>
            <w:tcW w:w="1327" w:type="pct"/>
            <w:vAlign w:val="center"/>
          </w:tcPr>
          <w:p w14:paraId="6CC1156A" w14:textId="77777777" w:rsidR="00E011F0" w:rsidRPr="001D4AD2" w:rsidRDefault="00E011F0" w:rsidP="00B0441B">
            <w:pPr>
              <w:jc w:val="center"/>
              <w:rPr>
                <w:rFonts w:ascii="Arial" w:hAnsi="Arial" w:cs="Arial"/>
              </w:rPr>
            </w:pPr>
            <w:r>
              <w:rPr>
                <w:rFonts w:ascii="Arial" w:hAnsi="Arial" w:cs="Arial"/>
              </w:rPr>
              <w:t>15.89</w:t>
            </w:r>
          </w:p>
        </w:tc>
        <w:tc>
          <w:tcPr>
            <w:tcW w:w="1327" w:type="pct"/>
            <w:vAlign w:val="center"/>
          </w:tcPr>
          <w:p w14:paraId="465F6DAE" w14:textId="77777777" w:rsidR="00E011F0" w:rsidRPr="001D4AD2" w:rsidRDefault="00E011F0" w:rsidP="00B0441B">
            <w:pPr>
              <w:jc w:val="center"/>
              <w:rPr>
                <w:rFonts w:ascii="Arial" w:hAnsi="Arial" w:cs="Arial"/>
              </w:rPr>
            </w:pPr>
            <w:r>
              <w:rPr>
                <w:rFonts w:ascii="Arial" w:hAnsi="Arial" w:cs="Arial"/>
              </w:rPr>
              <w:t>10.75</w:t>
            </w:r>
          </w:p>
        </w:tc>
        <w:tc>
          <w:tcPr>
            <w:tcW w:w="1327" w:type="pct"/>
            <w:vAlign w:val="center"/>
          </w:tcPr>
          <w:p w14:paraId="55FF94E2" w14:textId="77777777" w:rsidR="00E011F0" w:rsidRPr="001D4AD2" w:rsidRDefault="00E011F0" w:rsidP="00B0441B">
            <w:pPr>
              <w:jc w:val="center"/>
              <w:rPr>
                <w:rFonts w:ascii="Arial" w:hAnsi="Arial" w:cs="Arial"/>
              </w:rPr>
            </w:pPr>
            <w:r>
              <w:rPr>
                <w:rFonts w:ascii="Arial" w:hAnsi="Arial" w:cs="Arial"/>
              </w:rPr>
              <w:t>73.36</w:t>
            </w:r>
          </w:p>
        </w:tc>
      </w:tr>
      <w:tr w:rsidR="00E011F0" w:rsidRPr="001D4AD2" w14:paraId="617F4E19" w14:textId="77777777" w:rsidTr="00B0441B">
        <w:tc>
          <w:tcPr>
            <w:tcW w:w="1019" w:type="pct"/>
            <w:vAlign w:val="center"/>
          </w:tcPr>
          <w:p w14:paraId="10954C6F" w14:textId="77777777" w:rsidR="00E011F0" w:rsidRPr="001D4AD2" w:rsidRDefault="00E011F0" w:rsidP="00B0441B">
            <w:pPr>
              <w:rPr>
                <w:rFonts w:ascii="Arial" w:hAnsi="Arial" w:cs="Arial"/>
              </w:rPr>
            </w:pPr>
            <w:r w:rsidRPr="001D4AD2">
              <w:rPr>
                <w:rFonts w:ascii="Arial" w:hAnsi="Arial" w:cs="Arial"/>
              </w:rPr>
              <w:t>UG Year Four</w:t>
            </w:r>
          </w:p>
        </w:tc>
        <w:tc>
          <w:tcPr>
            <w:tcW w:w="1327" w:type="pct"/>
            <w:vAlign w:val="center"/>
          </w:tcPr>
          <w:p w14:paraId="4AA20A00" w14:textId="77777777" w:rsidR="00E011F0" w:rsidRPr="001D4AD2" w:rsidRDefault="00E011F0" w:rsidP="00B0441B">
            <w:pPr>
              <w:jc w:val="center"/>
              <w:rPr>
                <w:rFonts w:ascii="Arial" w:hAnsi="Arial" w:cs="Arial"/>
              </w:rPr>
            </w:pPr>
            <w:r>
              <w:rPr>
                <w:rFonts w:ascii="Arial" w:hAnsi="Arial" w:cs="Arial"/>
              </w:rPr>
              <w:t>8.33</w:t>
            </w:r>
          </w:p>
        </w:tc>
        <w:tc>
          <w:tcPr>
            <w:tcW w:w="1327" w:type="pct"/>
            <w:vAlign w:val="center"/>
          </w:tcPr>
          <w:p w14:paraId="45668D5F" w14:textId="77777777" w:rsidR="00E011F0" w:rsidRPr="001D4AD2" w:rsidRDefault="00E011F0" w:rsidP="00B0441B">
            <w:pPr>
              <w:jc w:val="center"/>
              <w:rPr>
                <w:rFonts w:ascii="Arial" w:hAnsi="Arial" w:cs="Arial"/>
              </w:rPr>
            </w:pPr>
            <w:r>
              <w:rPr>
                <w:rFonts w:ascii="Arial" w:hAnsi="Arial" w:cs="Arial"/>
              </w:rPr>
              <w:t>33.33</w:t>
            </w:r>
          </w:p>
        </w:tc>
        <w:tc>
          <w:tcPr>
            <w:tcW w:w="1327" w:type="pct"/>
            <w:vAlign w:val="center"/>
          </w:tcPr>
          <w:p w14:paraId="0A4A5A85" w14:textId="77777777" w:rsidR="00E011F0" w:rsidRPr="001D4AD2" w:rsidRDefault="00E011F0" w:rsidP="00B0441B">
            <w:pPr>
              <w:jc w:val="center"/>
              <w:rPr>
                <w:rFonts w:ascii="Arial" w:hAnsi="Arial" w:cs="Arial"/>
              </w:rPr>
            </w:pPr>
            <w:r>
              <w:rPr>
                <w:rFonts w:ascii="Arial" w:hAnsi="Arial" w:cs="Arial"/>
              </w:rPr>
              <w:t>58.33</w:t>
            </w:r>
          </w:p>
        </w:tc>
      </w:tr>
      <w:tr w:rsidR="00E011F0" w:rsidRPr="001D4AD2" w14:paraId="10AA28F1" w14:textId="77777777" w:rsidTr="00B0441B">
        <w:tc>
          <w:tcPr>
            <w:tcW w:w="1019" w:type="pct"/>
            <w:vAlign w:val="center"/>
          </w:tcPr>
          <w:p w14:paraId="6BE3EE3F" w14:textId="77777777" w:rsidR="00E011F0" w:rsidRPr="001D4AD2" w:rsidRDefault="00E011F0" w:rsidP="00B0441B">
            <w:pPr>
              <w:rPr>
                <w:rFonts w:ascii="Arial" w:hAnsi="Arial" w:cs="Arial"/>
              </w:rPr>
            </w:pPr>
            <w:r w:rsidRPr="001D4AD2">
              <w:rPr>
                <w:rFonts w:ascii="Arial" w:hAnsi="Arial" w:cs="Arial"/>
              </w:rPr>
              <w:t>PGT</w:t>
            </w:r>
          </w:p>
        </w:tc>
        <w:tc>
          <w:tcPr>
            <w:tcW w:w="1327" w:type="pct"/>
            <w:vAlign w:val="center"/>
          </w:tcPr>
          <w:p w14:paraId="2237C693" w14:textId="77777777" w:rsidR="00E011F0" w:rsidRPr="001D4AD2" w:rsidRDefault="00E011F0" w:rsidP="00B0441B">
            <w:pPr>
              <w:jc w:val="center"/>
              <w:rPr>
                <w:rFonts w:ascii="Arial" w:hAnsi="Arial" w:cs="Arial"/>
              </w:rPr>
            </w:pPr>
            <w:r>
              <w:rPr>
                <w:rFonts w:ascii="Arial" w:hAnsi="Arial" w:cs="Arial"/>
              </w:rPr>
              <w:t>6.45</w:t>
            </w:r>
          </w:p>
        </w:tc>
        <w:tc>
          <w:tcPr>
            <w:tcW w:w="1327" w:type="pct"/>
            <w:vAlign w:val="center"/>
          </w:tcPr>
          <w:p w14:paraId="50C9A73B" w14:textId="77777777" w:rsidR="00E011F0" w:rsidRPr="001D4AD2" w:rsidRDefault="00E011F0" w:rsidP="00B0441B">
            <w:pPr>
              <w:jc w:val="center"/>
              <w:rPr>
                <w:rFonts w:ascii="Arial" w:hAnsi="Arial" w:cs="Arial"/>
              </w:rPr>
            </w:pPr>
            <w:r>
              <w:rPr>
                <w:rFonts w:ascii="Arial" w:hAnsi="Arial" w:cs="Arial"/>
              </w:rPr>
              <w:t>6.45</w:t>
            </w:r>
          </w:p>
        </w:tc>
        <w:tc>
          <w:tcPr>
            <w:tcW w:w="1327" w:type="pct"/>
            <w:vAlign w:val="center"/>
          </w:tcPr>
          <w:p w14:paraId="63215441" w14:textId="77777777" w:rsidR="00E011F0" w:rsidRPr="001D4AD2" w:rsidRDefault="00E011F0" w:rsidP="00B0441B">
            <w:pPr>
              <w:jc w:val="center"/>
              <w:rPr>
                <w:rFonts w:ascii="Arial" w:hAnsi="Arial" w:cs="Arial"/>
              </w:rPr>
            </w:pPr>
            <w:r>
              <w:rPr>
                <w:rFonts w:ascii="Arial" w:hAnsi="Arial" w:cs="Arial"/>
              </w:rPr>
              <w:t>87.10</w:t>
            </w:r>
          </w:p>
        </w:tc>
      </w:tr>
      <w:tr w:rsidR="00E011F0" w:rsidRPr="001D4AD2" w14:paraId="2A060472" w14:textId="77777777" w:rsidTr="00B0441B">
        <w:tc>
          <w:tcPr>
            <w:tcW w:w="1019" w:type="pct"/>
            <w:vAlign w:val="center"/>
          </w:tcPr>
          <w:p w14:paraId="6AF16B88" w14:textId="77777777" w:rsidR="00E011F0" w:rsidRPr="001D4AD2" w:rsidRDefault="00E011F0" w:rsidP="00B0441B">
            <w:pPr>
              <w:rPr>
                <w:rFonts w:ascii="Arial" w:hAnsi="Arial" w:cs="Arial"/>
              </w:rPr>
            </w:pPr>
            <w:r w:rsidRPr="001D4AD2">
              <w:rPr>
                <w:rFonts w:ascii="Arial" w:hAnsi="Arial" w:cs="Arial"/>
              </w:rPr>
              <w:t>PGR</w:t>
            </w:r>
          </w:p>
        </w:tc>
        <w:tc>
          <w:tcPr>
            <w:tcW w:w="1327" w:type="pct"/>
            <w:vAlign w:val="center"/>
          </w:tcPr>
          <w:p w14:paraId="4AB73345" w14:textId="77777777" w:rsidR="00E011F0" w:rsidRPr="001D4AD2" w:rsidRDefault="00E011F0" w:rsidP="00B0441B">
            <w:pPr>
              <w:jc w:val="center"/>
              <w:rPr>
                <w:rFonts w:ascii="Arial" w:hAnsi="Arial" w:cs="Arial"/>
              </w:rPr>
            </w:pPr>
            <w:r>
              <w:rPr>
                <w:rFonts w:ascii="Arial" w:hAnsi="Arial" w:cs="Arial"/>
              </w:rPr>
              <w:t>7.14</w:t>
            </w:r>
          </w:p>
        </w:tc>
        <w:tc>
          <w:tcPr>
            <w:tcW w:w="1327" w:type="pct"/>
            <w:vAlign w:val="center"/>
          </w:tcPr>
          <w:p w14:paraId="7136C970" w14:textId="77777777" w:rsidR="00E011F0" w:rsidRPr="001D4AD2" w:rsidRDefault="00E011F0" w:rsidP="00B0441B">
            <w:pPr>
              <w:jc w:val="center"/>
              <w:rPr>
                <w:rFonts w:ascii="Arial" w:hAnsi="Arial" w:cs="Arial"/>
              </w:rPr>
            </w:pPr>
            <w:r>
              <w:rPr>
                <w:rFonts w:ascii="Arial" w:hAnsi="Arial" w:cs="Arial"/>
              </w:rPr>
              <w:t>10.71</w:t>
            </w:r>
          </w:p>
        </w:tc>
        <w:tc>
          <w:tcPr>
            <w:tcW w:w="1327" w:type="pct"/>
            <w:vAlign w:val="center"/>
          </w:tcPr>
          <w:p w14:paraId="5DDAB2B0" w14:textId="77777777" w:rsidR="00E011F0" w:rsidRPr="001D4AD2" w:rsidRDefault="00E011F0" w:rsidP="00B0441B">
            <w:pPr>
              <w:jc w:val="center"/>
              <w:rPr>
                <w:rFonts w:ascii="Arial" w:hAnsi="Arial" w:cs="Arial"/>
              </w:rPr>
            </w:pPr>
            <w:r>
              <w:rPr>
                <w:rFonts w:ascii="Arial" w:hAnsi="Arial" w:cs="Arial"/>
              </w:rPr>
              <w:t>82.14</w:t>
            </w:r>
          </w:p>
        </w:tc>
      </w:tr>
    </w:tbl>
    <w:p w14:paraId="43E56294" w14:textId="77777777" w:rsidR="00E011F0" w:rsidRDefault="00E011F0" w:rsidP="00E011F0">
      <w:pPr>
        <w:spacing w:after="0"/>
        <w:jc w:val="both"/>
        <w:rPr>
          <w:rFonts w:ascii="Arial" w:hAnsi="Arial" w:cs="Arial"/>
        </w:rPr>
      </w:pPr>
    </w:p>
    <w:tbl>
      <w:tblPr>
        <w:tblStyle w:val="TableGrid"/>
        <w:tblW w:w="5000" w:type="pct"/>
        <w:tblLook w:val="04A0" w:firstRow="1" w:lastRow="0" w:firstColumn="1" w:lastColumn="0" w:noHBand="0" w:noVBand="1"/>
      </w:tblPr>
      <w:tblGrid>
        <w:gridCol w:w="1837"/>
        <w:gridCol w:w="2393"/>
        <w:gridCol w:w="2393"/>
        <w:gridCol w:w="2393"/>
      </w:tblGrid>
      <w:tr w:rsidR="006A3939" w:rsidRPr="001D4AD2" w14:paraId="0F820D34" w14:textId="77777777" w:rsidTr="00A40521">
        <w:tc>
          <w:tcPr>
            <w:tcW w:w="1019" w:type="pct"/>
            <w:vMerge w:val="restart"/>
            <w:shd w:val="clear" w:color="auto" w:fill="D1D1D1" w:themeFill="background2" w:themeFillShade="E6"/>
            <w:vAlign w:val="center"/>
          </w:tcPr>
          <w:p w14:paraId="3F5799B9" w14:textId="2952D6A0" w:rsidR="006A3939" w:rsidRPr="001D4AD2" w:rsidRDefault="006A3939" w:rsidP="00A40521">
            <w:pPr>
              <w:jc w:val="center"/>
              <w:rPr>
                <w:rFonts w:ascii="Arial" w:hAnsi="Arial" w:cs="Arial"/>
                <w:b/>
                <w:bCs/>
              </w:rPr>
            </w:pPr>
            <w:r>
              <w:rPr>
                <w:rFonts w:ascii="Arial" w:hAnsi="Arial" w:cs="Arial"/>
                <w:b/>
                <w:bCs/>
              </w:rPr>
              <w:t>Ethnicity</w:t>
            </w:r>
          </w:p>
        </w:tc>
        <w:tc>
          <w:tcPr>
            <w:tcW w:w="3981" w:type="pct"/>
            <w:gridSpan w:val="3"/>
            <w:shd w:val="clear" w:color="auto" w:fill="D1D1D1" w:themeFill="background2" w:themeFillShade="E6"/>
            <w:vAlign w:val="center"/>
          </w:tcPr>
          <w:p w14:paraId="1EB1366F" w14:textId="77777777" w:rsidR="006A3939" w:rsidRPr="001D4AD2" w:rsidRDefault="006A3939" w:rsidP="00A40521">
            <w:pPr>
              <w:jc w:val="center"/>
              <w:rPr>
                <w:rFonts w:ascii="Arial" w:hAnsi="Arial" w:cs="Arial"/>
                <w:b/>
                <w:bCs/>
              </w:rPr>
            </w:pPr>
            <w:r w:rsidRPr="001D4AD2">
              <w:rPr>
                <w:rFonts w:ascii="Arial" w:hAnsi="Arial" w:cs="Arial"/>
                <w:b/>
                <w:bCs/>
              </w:rPr>
              <w:t>While studying have you undertaken unpaid / paid internships?</w:t>
            </w:r>
          </w:p>
        </w:tc>
      </w:tr>
      <w:tr w:rsidR="006A3939" w:rsidRPr="001D4AD2" w14:paraId="16345B58" w14:textId="77777777" w:rsidTr="00A40521">
        <w:tc>
          <w:tcPr>
            <w:tcW w:w="1019" w:type="pct"/>
            <w:vMerge/>
            <w:shd w:val="clear" w:color="auto" w:fill="D1D1D1" w:themeFill="background2" w:themeFillShade="E6"/>
            <w:vAlign w:val="center"/>
          </w:tcPr>
          <w:p w14:paraId="0B41454E" w14:textId="77777777" w:rsidR="006A3939" w:rsidRPr="001D4AD2" w:rsidRDefault="006A3939" w:rsidP="00A40521">
            <w:pPr>
              <w:jc w:val="center"/>
              <w:rPr>
                <w:rFonts w:ascii="Arial" w:hAnsi="Arial" w:cs="Arial"/>
                <w:b/>
                <w:bCs/>
              </w:rPr>
            </w:pPr>
          </w:p>
        </w:tc>
        <w:tc>
          <w:tcPr>
            <w:tcW w:w="3981" w:type="pct"/>
            <w:gridSpan w:val="3"/>
            <w:shd w:val="clear" w:color="auto" w:fill="D1D1D1" w:themeFill="background2" w:themeFillShade="E6"/>
            <w:vAlign w:val="center"/>
          </w:tcPr>
          <w:p w14:paraId="620C8AC4" w14:textId="050409D3" w:rsidR="006A3939" w:rsidRPr="001D4AD2" w:rsidRDefault="006A3939" w:rsidP="00A40521">
            <w:pPr>
              <w:jc w:val="center"/>
              <w:rPr>
                <w:rFonts w:ascii="Arial" w:hAnsi="Arial" w:cs="Arial"/>
                <w:b/>
                <w:bCs/>
              </w:rPr>
            </w:pPr>
            <w:r w:rsidRPr="001D4AD2">
              <w:rPr>
                <w:rFonts w:ascii="Arial" w:hAnsi="Arial" w:cs="Arial"/>
                <w:b/>
                <w:bCs/>
              </w:rPr>
              <w:t xml:space="preserve">% of respondents by </w:t>
            </w:r>
            <w:r>
              <w:rPr>
                <w:rFonts w:ascii="Arial" w:hAnsi="Arial" w:cs="Arial"/>
                <w:b/>
                <w:bCs/>
              </w:rPr>
              <w:t>ethnicity</w:t>
            </w:r>
            <w:r w:rsidRPr="001D4AD2">
              <w:rPr>
                <w:rFonts w:ascii="Arial" w:hAnsi="Arial" w:cs="Arial"/>
                <w:b/>
                <w:bCs/>
              </w:rPr>
              <w:t xml:space="preserve"> (846 responses)</w:t>
            </w:r>
          </w:p>
        </w:tc>
      </w:tr>
      <w:tr w:rsidR="006A3939" w:rsidRPr="001D4AD2" w14:paraId="1B09C7B5" w14:textId="77777777" w:rsidTr="00A40521">
        <w:tc>
          <w:tcPr>
            <w:tcW w:w="1019" w:type="pct"/>
            <w:vMerge/>
            <w:shd w:val="clear" w:color="auto" w:fill="D1D1D1" w:themeFill="background2" w:themeFillShade="E6"/>
            <w:vAlign w:val="center"/>
          </w:tcPr>
          <w:p w14:paraId="71A10626" w14:textId="77777777" w:rsidR="006A3939" w:rsidRPr="001D4AD2" w:rsidRDefault="006A3939" w:rsidP="00A40521">
            <w:pPr>
              <w:jc w:val="center"/>
              <w:rPr>
                <w:rFonts w:ascii="Arial" w:hAnsi="Arial" w:cs="Arial"/>
                <w:b/>
                <w:bCs/>
              </w:rPr>
            </w:pPr>
          </w:p>
        </w:tc>
        <w:tc>
          <w:tcPr>
            <w:tcW w:w="1327" w:type="pct"/>
            <w:shd w:val="clear" w:color="auto" w:fill="D1D1D1" w:themeFill="background2" w:themeFillShade="E6"/>
            <w:vAlign w:val="center"/>
          </w:tcPr>
          <w:p w14:paraId="4975CF13" w14:textId="77777777" w:rsidR="006A3939" w:rsidRPr="001D4AD2" w:rsidRDefault="006A3939" w:rsidP="00A40521">
            <w:pPr>
              <w:jc w:val="center"/>
              <w:rPr>
                <w:rFonts w:ascii="Arial" w:hAnsi="Arial" w:cs="Arial"/>
                <w:b/>
                <w:bCs/>
              </w:rPr>
            </w:pPr>
            <w:r w:rsidRPr="001D4AD2">
              <w:rPr>
                <w:rFonts w:ascii="Arial" w:hAnsi="Arial" w:cs="Arial"/>
                <w:b/>
                <w:bCs/>
              </w:rPr>
              <w:t>Yes Unpaid Internship</w:t>
            </w:r>
          </w:p>
        </w:tc>
        <w:tc>
          <w:tcPr>
            <w:tcW w:w="1327" w:type="pct"/>
            <w:shd w:val="clear" w:color="auto" w:fill="D1D1D1" w:themeFill="background2" w:themeFillShade="E6"/>
            <w:vAlign w:val="center"/>
          </w:tcPr>
          <w:p w14:paraId="4795DBB3" w14:textId="77777777" w:rsidR="006A3939" w:rsidRPr="001D4AD2" w:rsidRDefault="006A3939" w:rsidP="00A40521">
            <w:pPr>
              <w:jc w:val="center"/>
              <w:rPr>
                <w:rFonts w:ascii="Arial" w:hAnsi="Arial" w:cs="Arial"/>
                <w:b/>
                <w:bCs/>
              </w:rPr>
            </w:pPr>
            <w:r w:rsidRPr="001D4AD2">
              <w:rPr>
                <w:rFonts w:ascii="Arial" w:hAnsi="Arial" w:cs="Arial"/>
                <w:b/>
                <w:bCs/>
              </w:rPr>
              <w:t>Yes Paid Internship</w:t>
            </w:r>
          </w:p>
        </w:tc>
        <w:tc>
          <w:tcPr>
            <w:tcW w:w="1327" w:type="pct"/>
            <w:shd w:val="clear" w:color="auto" w:fill="D1D1D1" w:themeFill="background2" w:themeFillShade="E6"/>
            <w:vAlign w:val="center"/>
          </w:tcPr>
          <w:p w14:paraId="5B1A4D06" w14:textId="77777777" w:rsidR="006A3939" w:rsidRPr="001D4AD2" w:rsidRDefault="006A3939" w:rsidP="00A40521">
            <w:pPr>
              <w:jc w:val="center"/>
              <w:rPr>
                <w:rFonts w:ascii="Arial" w:hAnsi="Arial" w:cs="Arial"/>
                <w:b/>
                <w:bCs/>
              </w:rPr>
            </w:pPr>
            <w:r w:rsidRPr="001D4AD2">
              <w:rPr>
                <w:rFonts w:ascii="Arial" w:hAnsi="Arial" w:cs="Arial"/>
                <w:b/>
                <w:bCs/>
              </w:rPr>
              <w:t>No</w:t>
            </w:r>
          </w:p>
        </w:tc>
      </w:tr>
      <w:tr w:rsidR="006A3939" w:rsidRPr="001D4AD2" w14:paraId="7DED244B" w14:textId="77777777" w:rsidTr="00A40521">
        <w:tc>
          <w:tcPr>
            <w:tcW w:w="1019" w:type="pct"/>
            <w:vAlign w:val="center"/>
          </w:tcPr>
          <w:p w14:paraId="613F2D24" w14:textId="59BE2944" w:rsidR="006A3939" w:rsidRPr="001D4AD2" w:rsidRDefault="006A3939" w:rsidP="006A3939">
            <w:pPr>
              <w:rPr>
                <w:rFonts w:ascii="Arial" w:hAnsi="Arial" w:cs="Arial"/>
              </w:rPr>
            </w:pPr>
            <w:r w:rsidRPr="00003508">
              <w:rPr>
                <w:rFonts w:ascii="Arial" w:hAnsi="Arial" w:cs="Arial"/>
              </w:rPr>
              <w:t>White</w:t>
            </w:r>
          </w:p>
        </w:tc>
        <w:tc>
          <w:tcPr>
            <w:tcW w:w="1327" w:type="pct"/>
            <w:vAlign w:val="center"/>
          </w:tcPr>
          <w:p w14:paraId="4FB3955E" w14:textId="6EC1BB71" w:rsidR="006A3939" w:rsidRPr="001D4AD2" w:rsidRDefault="00C45321" w:rsidP="006A3939">
            <w:pPr>
              <w:jc w:val="center"/>
              <w:rPr>
                <w:rFonts w:ascii="Arial" w:hAnsi="Arial" w:cs="Arial"/>
              </w:rPr>
            </w:pPr>
            <w:r>
              <w:rPr>
                <w:rFonts w:ascii="Arial" w:hAnsi="Arial" w:cs="Arial"/>
              </w:rPr>
              <w:t>6.42</w:t>
            </w:r>
          </w:p>
        </w:tc>
        <w:tc>
          <w:tcPr>
            <w:tcW w:w="1327" w:type="pct"/>
            <w:vAlign w:val="center"/>
          </w:tcPr>
          <w:p w14:paraId="37762871" w14:textId="0A2F016D" w:rsidR="006A3939" w:rsidRPr="001D4AD2" w:rsidRDefault="00F2007E" w:rsidP="006A3939">
            <w:pPr>
              <w:jc w:val="center"/>
              <w:rPr>
                <w:rFonts w:ascii="Arial" w:hAnsi="Arial" w:cs="Arial"/>
              </w:rPr>
            </w:pPr>
            <w:r>
              <w:rPr>
                <w:rFonts w:ascii="Arial" w:hAnsi="Arial" w:cs="Arial"/>
              </w:rPr>
              <w:t>4.50</w:t>
            </w:r>
          </w:p>
        </w:tc>
        <w:tc>
          <w:tcPr>
            <w:tcW w:w="1327" w:type="pct"/>
            <w:vAlign w:val="center"/>
          </w:tcPr>
          <w:p w14:paraId="4AFA431A" w14:textId="3E19F9D8" w:rsidR="006A3939" w:rsidRPr="001D4AD2" w:rsidRDefault="00F2007E" w:rsidP="006A3939">
            <w:pPr>
              <w:jc w:val="center"/>
              <w:rPr>
                <w:rFonts w:ascii="Arial" w:hAnsi="Arial" w:cs="Arial"/>
              </w:rPr>
            </w:pPr>
            <w:r>
              <w:rPr>
                <w:rFonts w:ascii="Arial" w:hAnsi="Arial" w:cs="Arial"/>
              </w:rPr>
              <w:t>89.08</w:t>
            </w:r>
          </w:p>
        </w:tc>
      </w:tr>
      <w:tr w:rsidR="006A3939" w:rsidRPr="001D4AD2" w14:paraId="22D4624C" w14:textId="77777777" w:rsidTr="00A40521">
        <w:tc>
          <w:tcPr>
            <w:tcW w:w="1019" w:type="pct"/>
            <w:vAlign w:val="center"/>
          </w:tcPr>
          <w:p w14:paraId="0D964803" w14:textId="50C30B54" w:rsidR="006A3939" w:rsidRPr="001D4AD2" w:rsidRDefault="006A3939" w:rsidP="006A3939">
            <w:pPr>
              <w:rPr>
                <w:rFonts w:ascii="Arial" w:hAnsi="Arial" w:cs="Arial"/>
              </w:rPr>
            </w:pPr>
            <w:r w:rsidRPr="00003508">
              <w:rPr>
                <w:rFonts w:ascii="Arial" w:hAnsi="Arial" w:cs="Arial"/>
              </w:rPr>
              <w:t>Black</w:t>
            </w:r>
          </w:p>
        </w:tc>
        <w:tc>
          <w:tcPr>
            <w:tcW w:w="1327" w:type="pct"/>
            <w:vAlign w:val="center"/>
          </w:tcPr>
          <w:p w14:paraId="59554AD1" w14:textId="56A29B5B" w:rsidR="006A3939" w:rsidRPr="001D4AD2" w:rsidRDefault="00337A45" w:rsidP="006A3939">
            <w:pPr>
              <w:jc w:val="center"/>
              <w:rPr>
                <w:rFonts w:ascii="Arial" w:hAnsi="Arial" w:cs="Arial"/>
              </w:rPr>
            </w:pPr>
            <w:r>
              <w:rPr>
                <w:rFonts w:ascii="Arial" w:hAnsi="Arial" w:cs="Arial"/>
              </w:rPr>
              <w:t>3.45</w:t>
            </w:r>
          </w:p>
        </w:tc>
        <w:tc>
          <w:tcPr>
            <w:tcW w:w="1327" w:type="pct"/>
            <w:vAlign w:val="center"/>
          </w:tcPr>
          <w:p w14:paraId="382428D1" w14:textId="58967023" w:rsidR="006A3939" w:rsidRPr="001D4AD2" w:rsidRDefault="008807DF" w:rsidP="006A3939">
            <w:pPr>
              <w:jc w:val="center"/>
              <w:rPr>
                <w:rFonts w:ascii="Arial" w:hAnsi="Arial" w:cs="Arial"/>
              </w:rPr>
            </w:pPr>
            <w:r>
              <w:rPr>
                <w:rFonts w:ascii="Arial" w:hAnsi="Arial" w:cs="Arial"/>
              </w:rPr>
              <w:t>1.72</w:t>
            </w:r>
          </w:p>
        </w:tc>
        <w:tc>
          <w:tcPr>
            <w:tcW w:w="1327" w:type="pct"/>
            <w:vAlign w:val="center"/>
          </w:tcPr>
          <w:p w14:paraId="5E3E9B30" w14:textId="43B05940" w:rsidR="006A3939" w:rsidRPr="001D4AD2" w:rsidRDefault="008807DF" w:rsidP="006A3939">
            <w:pPr>
              <w:jc w:val="center"/>
              <w:rPr>
                <w:rFonts w:ascii="Arial" w:hAnsi="Arial" w:cs="Arial"/>
              </w:rPr>
            </w:pPr>
            <w:r>
              <w:rPr>
                <w:rFonts w:ascii="Arial" w:hAnsi="Arial" w:cs="Arial"/>
              </w:rPr>
              <w:t>94.83</w:t>
            </w:r>
          </w:p>
        </w:tc>
      </w:tr>
      <w:tr w:rsidR="006A3939" w:rsidRPr="001D4AD2" w14:paraId="343FA3BA" w14:textId="77777777" w:rsidTr="00A40521">
        <w:tc>
          <w:tcPr>
            <w:tcW w:w="1019" w:type="pct"/>
            <w:vAlign w:val="center"/>
          </w:tcPr>
          <w:p w14:paraId="48CBB9A0" w14:textId="5A14E6E1" w:rsidR="006A3939" w:rsidRPr="001D4AD2" w:rsidRDefault="006A3939" w:rsidP="006A3939">
            <w:pPr>
              <w:rPr>
                <w:rFonts w:ascii="Arial" w:hAnsi="Arial" w:cs="Arial"/>
              </w:rPr>
            </w:pPr>
            <w:r w:rsidRPr="00003508">
              <w:rPr>
                <w:rFonts w:ascii="Arial" w:hAnsi="Arial" w:cs="Arial"/>
              </w:rPr>
              <w:t>Asian</w:t>
            </w:r>
          </w:p>
        </w:tc>
        <w:tc>
          <w:tcPr>
            <w:tcW w:w="1327" w:type="pct"/>
            <w:vAlign w:val="center"/>
          </w:tcPr>
          <w:p w14:paraId="4A9D1BEC" w14:textId="426B82EE" w:rsidR="006A3939" w:rsidRPr="001D4AD2" w:rsidRDefault="004B77EC" w:rsidP="006A3939">
            <w:pPr>
              <w:jc w:val="center"/>
              <w:rPr>
                <w:rFonts w:ascii="Arial" w:hAnsi="Arial" w:cs="Arial"/>
              </w:rPr>
            </w:pPr>
            <w:r>
              <w:rPr>
                <w:rFonts w:ascii="Arial" w:hAnsi="Arial" w:cs="Arial"/>
              </w:rPr>
              <w:t>7.50</w:t>
            </w:r>
          </w:p>
        </w:tc>
        <w:tc>
          <w:tcPr>
            <w:tcW w:w="1327" w:type="pct"/>
            <w:vAlign w:val="center"/>
          </w:tcPr>
          <w:p w14:paraId="0844FCB0" w14:textId="318AC0D9" w:rsidR="006A3939" w:rsidRPr="001D4AD2" w:rsidRDefault="004B77EC" w:rsidP="006A3939">
            <w:pPr>
              <w:jc w:val="center"/>
              <w:rPr>
                <w:rFonts w:ascii="Arial" w:hAnsi="Arial" w:cs="Arial"/>
              </w:rPr>
            </w:pPr>
            <w:r>
              <w:rPr>
                <w:rFonts w:ascii="Arial" w:hAnsi="Arial" w:cs="Arial"/>
              </w:rPr>
              <w:t>6</w:t>
            </w:r>
          </w:p>
        </w:tc>
        <w:tc>
          <w:tcPr>
            <w:tcW w:w="1327" w:type="pct"/>
            <w:vAlign w:val="center"/>
          </w:tcPr>
          <w:p w14:paraId="599E9825" w14:textId="2179911C" w:rsidR="006A3939" w:rsidRPr="001D4AD2" w:rsidRDefault="004B77EC" w:rsidP="006A3939">
            <w:pPr>
              <w:jc w:val="center"/>
              <w:rPr>
                <w:rFonts w:ascii="Arial" w:hAnsi="Arial" w:cs="Arial"/>
              </w:rPr>
            </w:pPr>
            <w:r>
              <w:rPr>
                <w:rFonts w:ascii="Arial" w:hAnsi="Arial" w:cs="Arial"/>
              </w:rPr>
              <w:t>86.50</w:t>
            </w:r>
          </w:p>
        </w:tc>
      </w:tr>
      <w:tr w:rsidR="006A3939" w:rsidRPr="001D4AD2" w14:paraId="750BEA9D" w14:textId="77777777" w:rsidTr="00A40521">
        <w:tc>
          <w:tcPr>
            <w:tcW w:w="1019" w:type="pct"/>
            <w:vAlign w:val="center"/>
          </w:tcPr>
          <w:p w14:paraId="0878D9B6" w14:textId="2AD513E2" w:rsidR="006A3939" w:rsidRPr="001D4AD2" w:rsidRDefault="006A3939" w:rsidP="006A3939">
            <w:pPr>
              <w:rPr>
                <w:rFonts w:ascii="Arial" w:hAnsi="Arial" w:cs="Arial"/>
              </w:rPr>
            </w:pPr>
            <w:r w:rsidRPr="00003508">
              <w:rPr>
                <w:rFonts w:ascii="Arial" w:hAnsi="Arial" w:cs="Arial"/>
              </w:rPr>
              <w:t xml:space="preserve">Mixed / Multiple </w:t>
            </w:r>
          </w:p>
        </w:tc>
        <w:tc>
          <w:tcPr>
            <w:tcW w:w="1327" w:type="pct"/>
            <w:vAlign w:val="center"/>
          </w:tcPr>
          <w:p w14:paraId="1F44C501" w14:textId="0F8992B4" w:rsidR="006A3939" w:rsidRPr="001D4AD2" w:rsidRDefault="00F10595" w:rsidP="006A3939">
            <w:pPr>
              <w:jc w:val="center"/>
              <w:rPr>
                <w:rFonts w:ascii="Arial" w:hAnsi="Arial" w:cs="Arial"/>
              </w:rPr>
            </w:pPr>
            <w:r>
              <w:rPr>
                <w:rFonts w:ascii="Arial" w:hAnsi="Arial" w:cs="Arial"/>
              </w:rPr>
              <w:t>8.62</w:t>
            </w:r>
          </w:p>
        </w:tc>
        <w:tc>
          <w:tcPr>
            <w:tcW w:w="1327" w:type="pct"/>
            <w:vAlign w:val="center"/>
          </w:tcPr>
          <w:p w14:paraId="2C467F72" w14:textId="26450ADA" w:rsidR="006A3939" w:rsidRPr="001D4AD2" w:rsidRDefault="00F10595" w:rsidP="006A3939">
            <w:pPr>
              <w:jc w:val="center"/>
              <w:rPr>
                <w:rFonts w:ascii="Arial" w:hAnsi="Arial" w:cs="Arial"/>
              </w:rPr>
            </w:pPr>
            <w:r>
              <w:rPr>
                <w:rFonts w:ascii="Arial" w:hAnsi="Arial" w:cs="Arial"/>
              </w:rPr>
              <w:t>3.45</w:t>
            </w:r>
          </w:p>
        </w:tc>
        <w:tc>
          <w:tcPr>
            <w:tcW w:w="1327" w:type="pct"/>
            <w:vAlign w:val="center"/>
          </w:tcPr>
          <w:p w14:paraId="27940837" w14:textId="3C5CB39E" w:rsidR="006A3939" w:rsidRPr="001D4AD2" w:rsidRDefault="00F10595" w:rsidP="006A3939">
            <w:pPr>
              <w:jc w:val="center"/>
              <w:rPr>
                <w:rFonts w:ascii="Arial" w:hAnsi="Arial" w:cs="Arial"/>
              </w:rPr>
            </w:pPr>
            <w:r>
              <w:rPr>
                <w:rFonts w:ascii="Arial" w:hAnsi="Arial" w:cs="Arial"/>
              </w:rPr>
              <w:t>87.93</w:t>
            </w:r>
          </w:p>
        </w:tc>
      </w:tr>
      <w:tr w:rsidR="006A3939" w:rsidRPr="001D4AD2" w14:paraId="36525C1A" w14:textId="77777777" w:rsidTr="00A40521">
        <w:tc>
          <w:tcPr>
            <w:tcW w:w="1019" w:type="pct"/>
            <w:vAlign w:val="center"/>
          </w:tcPr>
          <w:p w14:paraId="6534718F" w14:textId="03BE023B" w:rsidR="006A3939" w:rsidRPr="001D4AD2" w:rsidRDefault="006A3939" w:rsidP="006A3939">
            <w:pPr>
              <w:rPr>
                <w:rFonts w:ascii="Arial" w:hAnsi="Arial" w:cs="Arial"/>
              </w:rPr>
            </w:pPr>
            <w:r w:rsidRPr="00003508">
              <w:rPr>
                <w:rFonts w:ascii="Arial" w:hAnsi="Arial" w:cs="Arial"/>
              </w:rPr>
              <w:t xml:space="preserve">Other </w:t>
            </w:r>
            <w:r>
              <w:rPr>
                <w:rFonts w:ascii="Arial" w:hAnsi="Arial" w:cs="Arial"/>
              </w:rPr>
              <w:t>Group</w:t>
            </w:r>
          </w:p>
        </w:tc>
        <w:tc>
          <w:tcPr>
            <w:tcW w:w="1327" w:type="pct"/>
            <w:vAlign w:val="center"/>
          </w:tcPr>
          <w:p w14:paraId="27F563C7" w14:textId="6AAB6C6E" w:rsidR="006A3939" w:rsidRPr="001D4AD2" w:rsidRDefault="009B7AB3" w:rsidP="006A3939">
            <w:pPr>
              <w:jc w:val="center"/>
              <w:rPr>
                <w:rFonts w:ascii="Arial" w:hAnsi="Arial" w:cs="Arial"/>
              </w:rPr>
            </w:pPr>
            <w:r>
              <w:rPr>
                <w:rFonts w:ascii="Arial" w:hAnsi="Arial" w:cs="Arial"/>
              </w:rPr>
              <w:t>3.03</w:t>
            </w:r>
          </w:p>
        </w:tc>
        <w:tc>
          <w:tcPr>
            <w:tcW w:w="1327" w:type="pct"/>
            <w:vAlign w:val="center"/>
          </w:tcPr>
          <w:p w14:paraId="0C018131" w14:textId="5F23A298" w:rsidR="006A3939" w:rsidRPr="001D4AD2" w:rsidRDefault="00745695" w:rsidP="006A3939">
            <w:pPr>
              <w:jc w:val="center"/>
              <w:rPr>
                <w:rFonts w:ascii="Arial" w:hAnsi="Arial" w:cs="Arial"/>
              </w:rPr>
            </w:pPr>
            <w:r>
              <w:rPr>
                <w:rFonts w:ascii="Arial" w:hAnsi="Arial" w:cs="Arial"/>
              </w:rPr>
              <w:t>-</w:t>
            </w:r>
          </w:p>
        </w:tc>
        <w:tc>
          <w:tcPr>
            <w:tcW w:w="1327" w:type="pct"/>
            <w:vAlign w:val="center"/>
          </w:tcPr>
          <w:p w14:paraId="30C5FB9C" w14:textId="47CCFC9F" w:rsidR="006A3939" w:rsidRPr="001D4AD2" w:rsidRDefault="00637D3D" w:rsidP="006A3939">
            <w:pPr>
              <w:jc w:val="center"/>
              <w:rPr>
                <w:rFonts w:ascii="Arial" w:hAnsi="Arial" w:cs="Arial"/>
              </w:rPr>
            </w:pPr>
            <w:r>
              <w:rPr>
                <w:rFonts w:ascii="Arial" w:hAnsi="Arial" w:cs="Arial"/>
              </w:rPr>
              <w:t>96.97</w:t>
            </w:r>
          </w:p>
        </w:tc>
      </w:tr>
      <w:tr w:rsidR="006A3939" w:rsidRPr="001D4AD2" w14:paraId="07AD1A89" w14:textId="77777777" w:rsidTr="00A40521">
        <w:tc>
          <w:tcPr>
            <w:tcW w:w="1019" w:type="pct"/>
            <w:vAlign w:val="center"/>
          </w:tcPr>
          <w:p w14:paraId="10A40F6A" w14:textId="5C4A97BE" w:rsidR="006A3939" w:rsidRPr="001D4AD2" w:rsidRDefault="006A3939" w:rsidP="006A3939">
            <w:pPr>
              <w:rPr>
                <w:rFonts w:ascii="Arial" w:hAnsi="Arial" w:cs="Arial"/>
              </w:rPr>
            </w:pPr>
            <w:r>
              <w:rPr>
                <w:rFonts w:ascii="Arial" w:hAnsi="Arial" w:cs="Arial"/>
              </w:rPr>
              <w:t>Not listed</w:t>
            </w:r>
          </w:p>
        </w:tc>
        <w:tc>
          <w:tcPr>
            <w:tcW w:w="1327" w:type="pct"/>
            <w:vAlign w:val="center"/>
          </w:tcPr>
          <w:p w14:paraId="00F0114E" w14:textId="21A95FCE" w:rsidR="006A3939" w:rsidRPr="001D4AD2" w:rsidRDefault="00F2007E" w:rsidP="006A3939">
            <w:pPr>
              <w:jc w:val="center"/>
              <w:rPr>
                <w:rFonts w:ascii="Arial" w:hAnsi="Arial" w:cs="Arial"/>
              </w:rPr>
            </w:pPr>
            <w:r>
              <w:rPr>
                <w:rFonts w:ascii="Arial" w:hAnsi="Arial" w:cs="Arial"/>
              </w:rPr>
              <w:t>5.26</w:t>
            </w:r>
          </w:p>
        </w:tc>
        <w:tc>
          <w:tcPr>
            <w:tcW w:w="1327" w:type="pct"/>
            <w:vAlign w:val="center"/>
          </w:tcPr>
          <w:p w14:paraId="14D48EDE" w14:textId="32200BED" w:rsidR="006A3939" w:rsidRPr="001D4AD2" w:rsidRDefault="002E7C04" w:rsidP="006A3939">
            <w:pPr>
              <w:jc w:val="center"/>
              <w:rPr>
                <w:rFonts w:ascii="Arial" w:hAnsi="Arial" w:cs="Arial"/>
              </w:rPr>
            </w:pPr>
            <w:r>
              <w:rPr>
                <w:rFonts w:ascii="Arial" w:hAnsi="Arial" w:cs="Arial"/>
              </w:rPr>
              <w:t>10.53</w:t>
            </w:r>
          </w:p>
        </w:tc>
        <w:tc>
          <w:tcPr>
            <w:tcW w:w="1327" w:type="pct"/>
            <w:vAlign w:val="center"/>
          </w:tcPr>
          <w:p w14:paraId="39799099" w14:textId="7AAC5CF8" w:rsidR="006A3939" w:rsidRPr="001D4AD2" w:rsidRDefault="002E7C04" w:rsidP="006A3939">
            <w:pPr>
              <w:jc w:val="center"/>
              <w:rPr>
                <w:rFonts w:ascii="Arial" w:hAnsi="Arial" w:cs="Arial"/>
              </w:rPr>
            </w:pPr>
            <w:r>
              <w:rPr>
                <w:rFonts w:ascii="Arial" w:hAnsi="Arial" w:cs="Arial"/>
              </w:rPr>
              <w:t>84.21</w:t>
            </w:r>
          </w:p>
        </w:tc>
      </w:tr>
      <w:tr w:rsidR="006A3939" w:rsidRPr="001D4AD2" w14:paraId="2D1A384B" w14:textId="77777777" w:rsidTr="00A40521">
        <w:tc>
          <w:tcPr>
            <w:tcW w:w="1019" w:type="pct"/>
            <w:vAlign w:val="center"/>
          </w:tcPr>
          <w:p w14:paraId="16DFA694" w14:textId="4FBB22AD" w:rsidR="006A3939" w:rsidRPr="001D4AD2" w:rsidRDefault="006A3939" w:rsidP="006A3939">
            <w:pPr>
              <w:rPr>
                <w:rFonts w:ascii="Arial" w:hAnsi="Arial" w:cs="Arial"/>
              </w:rPr>
            </w:pPr>
            <w:r w:rsidRPr="00003508">
              <w:rPr>
                <w:rFonts w:ascii="Arial" w:hAnsi="Arial" w:cs="Arial"/>
              </w:rPr>
              <w:t>Prefer not to say</w:t>
            </w:r>
          </w:p>
        </w:tc>
        <w:tc>
          <w:tcPr>
            <w:tcW w:w="1327" w:type="pct"/>
            <w:vAlign w:val="center"/>
          </w:tcPr>
          <w:p w14:paraId="1D064712" w14:textId="3904E490" w:rsidR="006A3939" w:rsidRPr="001D4AD2" w:rsidRDefault="002E7C04" w:rsidP="006A3939">
            <w:pPr>
              <w:jc w:val="center"/>
              <w:rPr>
                <w:rFonts w:ascii="Arial" w:hAnsi="Arial" w:cs="Arial"/>
              </w:rPr>
            </w:pPr>
            <w:r>
              <w:rPr>
                <w:rFonts w:ascii="Arial" w:hAnsi="Arial" w:cs="Arial"/>
              </w:rPr>
              <w:t>5.56</w:t>
            </w:r>
          </w:p>
        </w:tc>
        <w:tc>
          <w:tcPr>
            <w:tcW w:w="1327" w:type="pct"/>
            <w:vAlign w:val="center"/>
          </w:tcPr>
          <w:p w14:paraId="14E14613" w14:textId="3A6FD070" w:rsidR="006A3939" w:rsidRPr="001D4AD2" w:rsidRDefault="002E7C04" w:rsidP="006A3939">
            <w:pPr>
              <w:jc w:val="center"/>
              <w:rPr>
                <w:rFonts w:ascii="Arial" w:hAnsi="Arial" w:cs="Arial"/>
              </w:rPr>
            </w:pPr>
            <w:r>
              <w:rPr>
                <w:rFonts w:ascii="Arial" w:hAnsi="Arial" w:cs="Arial"/>
              </w:rPr>
              <w:t>11.11</w:t>
            </w:r>
          </w:p>
        </w:tc>
        <w:tc>
          <w:tcPr>
            <w:tcW w:w="1327" w:type="pct"/>
            <w:vAlign w:val="center"/>
          </w:tcPr>
          <w:p w14:paraId="2149F3C9" w14:textId="402F042D" w:rsidR="006A3939" w:rsidRPr="001D4AD2" w:rsidRDefault="00337A45" w:rsidP="006A3939">
            <w:pPr>
              <w:jc w:val="center"/>
              <w:rPr>
                <w:rFonts w:ascii="Arial" w:hAnsi="Arial" w:cs="Arial"/>
              </w:rPr>
            </w:pPr>
            <w:r>
              <w:rPr>
                <w:rFonts w:ascii="Arial" w:hAnsi="Arial" w:cs="Arial"/>
              </w:rPr>
              <w:t>83.33</w:t>
            </w:r>
          </w:p>
        </w:tc>
      </w:tr>
    </w:tbl>
    <w:p w14:paraId="07220648" w14:textId="77777777" w:rsidR="006A3939" w:rsidRPr="001D4AD2" w:rsidRDefault="006A3939" w:rsidP="00E011F0">
      <w:pPr>
        <w:spacing w:after="0"/>
        <w:jc w:val="both"/>
        <w:rPr>
          <w:rFonts w:ascii="Arial" w:hAnsi="Arial" w:cs="Arial"/>
        </w:rPr>
      </w:pPr>
    </w:p>
    <w:tbl>
      <w:tblPr>
        <w:tblStyle w:val="TableGrid"/>
        <w:tblW w:w="5000" w:type="pct"/>
        <w:tblLook w:val="04A0" w:firstRow="1" w:lastRow="0" w:firstColumn="1" w:lastColumn="0" w:noHBand="0" w:noVBand="1"/>
      </w:tblPr>
      <w:tblGrid>
        <w:gridCol w:w="1129"/>
        <w:gridCol w:w="2629"/>
        <w:gridCol w:w="2629"/>
        <w:gridCol w:w="2629"/>
      </w:tblGrid>
      <w:tr w:rsidR="00E011F0" w:rsidRPr="001D4AD2" w14:paraId="1C17220C" w14:textId="77777777" w:rsidTr="00B0441B">
        <w:tc>
          <w:tcPr>
            <w:tcW w:w="626" w:type="pct"/>
            <w:vMerge w:val="restart"/>
            <w:shd w:val="clear" w:color="auto" w:fill="D1D1D1" w:themeFill="background2" w:themeFillShade="E6"/>
            <w:vAlign w:val="center"/>
          </w:tcPr>
          <w:p w14:paraId="5203A773" w14:textId="77777777" w:rsidR="00E011F0" w:rsidRPr="001D4AD2" w:rsidRDefault="00E011F0" w:rsidP="00B0441B">
            <w:pPr>
              <w:jc w:val="center"/>
              <w:rPr>
                <w:rFonts w:ascii="Arial" w:hAnsi="Arial" w:cs="Arial"/>
                <w:b/>
                <w:bCs/>
              </w:rPr>
            </w:pPr>
            <w:r w:rsidRPr="001D4AD2">
              <w:rPr>
                <w:rFonts w:ascii="Arial" w:hAnsi="Arial" w:cs="Arial"/>
                <w:b/>
                <w:bCs/>
              </w:rPr>
              <w:t>Study Status</w:t>
            </w:r>
          </w:p>
        </w:tc>
        <w:tc>
          <w:tcPr>
            <w:tcW w:w="4374" w:type="pct"/>
            <w:gridSpan w:val="3"/>
            <w:shd w:val="clear" w:color="auto" w:fill="D1D1D1" w:themeFill="background2" w:themeFillShade="E6"/>
            <w:vAlign w:val="center"/>
          </w:tcPr>
          <w:p w14:paraId="713BBEE4" w14:textId="77777777" w:rsidR="00E011F0" w:rsidRPr="001D4AD2" w:rsidRDefault="00E011F0" w:rsidP="00B0441B">
            <w:pPr>
              <w:jc w:val="center"/>
              <w:rPr>
                <w:rFonts w:ascii="Arial" w:hAnsi="Arial" w:cs="Arial"/>
                <w:b/>
                <w:bCs/>
              </w:rPr>
            </w:pPr>
            <w:r w:rsidRPr="001D4AD2">
              <w:rPr>
                <w:rFonts w:ascii="Arial" w:hAnsi="Arial" w:cs="Arial"/>
                <w:b/>
                <w:bCs/>
              </w:rPr>
              <w:t>While studying have you undertaken unpaid / paid internships?</w:t>
            </w:r>
          </w:p>
        </w:tc>
      </w:tr>
      <w:tr w:rsidR="00E011F0" w:rsidRPr="001D4AD2" w14:paraId="252F3219" w14:textId="77777777" w:rsidTr="00B0441B">
        <w:tc>
          <w:tcPr>
            <w:tcW w:w="626" w:type="pct"/>
            <w:vMerge/>
            <w:shd w:val="clear" w:color="auto" w:fill="D1D1D1" w:themeFill="background2" w:themeFillShade="E6"/>
            <w:vAlign w:val="center"/>
          </w:tcPr>
          <w:p w14:paraId="3E81EB85" w14:textId="77777777" w:rsidR="00E011F0" w:rsidRPr="001D4AD2" w:rsidRDefault="00E011F0" w:rsidP="00B0441B">
            <w:pPr>
              <w:jc w:val="center"/>
              <w:rPr>
                <w:rFonts w:ascii="Arial" w:hAnsi="Arial" w:cs="Arial"/>
                <w:b/>
                <w:bCs/>
              </w:rPr>
            </w:pPr>
          </w:p>
        </w:tc>
        <w:tc>
          <w:tcPr>
            <w:tcW w:w="4374" w:type="pct"/>
            <w:gridSpan w:val="3"/>
            <w:shd w:val="clear" w:color="auto" w:fill="D1D1D1" w:themeFill="background2" w:themeFillShade="E6"/>
            <w:vAlign w:val="center"/>
          </w:tcPr>
          <w:p w14:paraId="193519E5" w14:textId="77777777" w:rsidR="00E011F0" w:rsidRPr="001D4AD2" w:rsidRDefault="00E011F0" w:rsidP="00B0441B">
            <w:pPr>
              <w:jc w:val="center"/>
              <w:rPr>
                <w:rFonts w:ascii="Arial" w:hAnsi="Arial" w:cs="Arial"/>
                <w:b/>
                <w:bCs/>
              </w:rPr>
            </w:pPr>
            <w:r w:rsidRPr="001D4AD2">
              <w:rPr>
                <w:rFonts w:ascii="Arial" w:hAnsi="Arial" w:cs="Arial"/>
                <w:b/>
                <w:bCs/>
              </w:rPr>
              <w:t>% of respondents by study status (846 responses)</w:t>
            </w:r>
          </w:p>
        </w:tc>
      </w:tr>
      <w:tr w:rsidR="00E011F0" w:rsidRPr="001D4AD2" w14:paraId="70437FCF" w14:textId="77777777" w:rsidTr="00B0441B">
        <w:tc>
          <w:tcPr>
            <w:tcW w:w="626" w:type="pct"/>
            <w:vMerge/>
            <w:shd w:val="clear" w:color="auto" w:fill="D1D1D1" w:themeFill="background2" w:themeFillShade="E6"/>
            <w:vAlign w:val="center"/>
          </w:tcPr>
          <w:p w14:paraId="1EA19CA3" w14:textId="77777777" w:rsidR="00E011F0" w:rsidRPr="001D4AD2" w:rsidRDefault="00E011F0" w:rsidP="00B0441B">
            <w:pPr>
              <w:jc w:val="center"/>
              <w:rPr>
                <w:rFonts w:ascii="Arial" w:hAnsi="Arial" w:cs="Arial"/>
                <w:b/>
                <w:bCs/>
              </w:rPr>
            </w:pPr>
          </w:p>
        </w:tc>
        <w:tc>
          <w:tcPr>
            <w:tcW w:w="1458" w:type="pct"/>
            <w:shd w:val="clear" w:color="auto" w:fill="D1D1D1" w:themeFill="background2" w:themeFillShade="E6"/>
            <w:vAlign w:val="center"/>
          </w:tcPr>
          <w:p w14:paraId="3902CB7E" w14:textId="77777777" w:rsidR="00E011F0" w:rsidRPr="001D4AD2" w:rsidRDefault="00E011F0" w:rsidP="00B0441B">
            <w:pPr>
              <w:jc w:val="center"/>
              <w:rPr>
                <w:rFonts w:ascii="Arial" w:hAnsi="Arial" w:cs="Arial"/>
                <w:b/>
                <w:bCs/>
              </w:rPr>
            </w:pPr>
            <w:r w:rsidRPr="001D4AD2">
              <w:rPr>
                <w:rFonts w:ascii="Arial" w:hAnsi="Arial" w:cs="Arial"/>
                <w:b/>
                <w:bCs/>
              </w:rPr>
              <w:t>Yes Unpaid Internship</w:t>
            </w:r>
          </w:p>
        </w:tc>
        <w:tc>
          <w:tcPr>
            <w:tcW w:w="1458" w:type="pct"/>
            <w:shd w:val="clear" w:color="auto" w:fill="D1D1D1" w:themeFill="background2" w:themeFillShade="E6"/>
            <w:vAlign w:val="center"/>
          </w:tcPr>
          <w:p w14:paraId="3B45760B" w14:textId="77777777" w:rsidR="00E011F0" w:rsidRPr="001D4AD2" w:rsidRDefault="00E011F0" w:rsidP="00B0441B">
            <w:pPr>
              <w:jc w:val="center"/>
              <w:rPr>
                <w:rFonts w:ascii="Arial" w:hAnsi="Arial" w:cs="Arial"/>
                <w:b/>
                <w:bCs/>
              </w:rPr>
            </w:pPr>
            <w:r w:rsidRPr="001D4AD2">
              <w:rPr>
                <w:rFonts w:ascii="Arial" w:hAnsi="Arial" w:cs="Arial"/>
                <w:b/>
                <w:bCs/>
              </w:rPr>
              <w:t>Yes Paid Internship</w:t>
            </w:r>
          </w:p>
        </w:tc>
        <w:tc>
          <w:tcPr>
            <w:tcW w:w="1458" w:type="pct"/>
            <w:shd w:val="clear" w:color="auto" w:fill="D1D1D1" w:themeFill="background2" w:themeFillShade="E6"/>
            <w:vAlign w:val="center"/>
          </w:tcPr>
          <w:p w14:paraId="72CE5298" w14:textId="77777777" w:rsidR="00E011F0" w:rsidRPr="001D4AD2" w:rsidRDefault="00E011F0" w:rsidP="00B0441B">
            <w:pPr>
              <w:jc w:val="center"/>
              <w:rPr>
                <w:rFonts w:ascii="Arial" w:hAnsi="Arial" w:cs="Arial"/>
                <w:b/>
                <w:bCs/>
              </w:rPr>
            </w:pPr>
            <w:r w:rsidRPr="001D4AD2">
              <w:rPr>
                <w:rFonts w:ascii="Arial" w:hAnsi="Arial" w:cs="Arial"/>
                <w:b/>
                <w:bCs/>
              </w:rPr>
              <w:t>No</w:t>
            </w:r>
          </w:p>
        </w:tc>
      </w:tr>
      <w:tr w:rsidR="00E011F0" w:rsidRPr="001D4AD2" w14:paraId="3B89CB2E" w14:textId="77777777" w:rsidTr="00B0441B">
        <w:tc>
          <w:tcPr>
            <w:tcW w:w="626" w:type="pct"/>
            <w:vAlign w:val="center"/>
          </w:tcPr>
          <w:p w14:paraId="688B2C4C" w14:textId="77777777" w:rsidR="00E011F0" w:rsidRPr="001D4AD2" w:rsidRDefault="00E011F0" w:rsidP="00B0441B">
            <w:pPr>
              <w:rPr>
                <w:rFonts w:ascii="Arial" w:hAnsi="Arial" w:cs="Arial"/>
              </w:rPr>
            </w:pPr>
            <w:r w:rsidRPr="001D4AD2">
              <w:rPr>
                <w:rFonts w:ascii="Arial" w:hAnsi="Arial" w:cs="Arial"/>
              </w:rPr>
              <w:t>Full time</w:t>
            </w:r>
          </w:p>
        </w:tc>
        <w:tc>
          <w:tcPr>
            <w:tcW w:w="1458" w:type="pct"/>
            <w:vAlign w:val="center"/>
          </w:tcPr>
          <w:p w14:paraId="3E2F4271" w14:textId="77777777" w:rsidR="00E011F0" w:rsidRPr="001D4AD2" w:rsidRDefault="00E011F0" w:rsidP="00B0441B">
            <w:pPr>
              <w:jc w:val="center"/>
              <w:rPr>
                <w:rFonts w:ascii="Arial" w:hAnsi="Arial" w:cs="Arial"/>
              </w:rPr>
            </w:pPr>
            <w:r>
              <w:rPr>
                <w:rFonts w:ascii="Arial" w:hAnsi="Arial" w:cs="Arial"/>
              </w:rPr>
              <w:t>6.35</w:t>
            </w:r>
          </w:p>
        </w:tc>
        <w:tc>
          <w:tcPr>
            <w:tcW w:w="1458" w:type="pct"/>
            <w:vAlign w:val="center"/>
          </w:tcPr>
          <w:p w14:paraId="3614B2EE" w14:textId="77777777" w:rsidR="00E011F0" w:rsidRPr="001D4AD2" w:rsidRDefault="00E011F0" w:rsidP="00B0441B">
            <w:pPr>
              <w:jc w:val="center"/>
              <w:rPr>
                <w:rFonts w:ascii="Arial" w:hAnsi="Arial" w:cs="Arial"/>
              </w:rPr>
            </w:pPr>
            <w:r>
              <w:rPr>
                <w:rFonts w:ascii="Arial" w:hAnsi="Arial" w:cs="Arial"/>
              </w:rPr>
              <w:t>4.80</w:t>
            </w:r>
          </w:p>
        </w:tc>
        <w:tc>
          <w:tcPr>
            <w:tcW w:w="1458" w:type="pct"/>
            <w:vAlign w:val="center"/>
          </w:tcPr>
          <w:p w14:paraId="5321320C" w14:textId="77777777" w:rsidR="00E011F0" w:rsidRPr="001D4AD2" w:rsidRDefault="00E011F0" w:rsidP="00B0441B">
            <w:pPr>
              <w:jc w:val="center"/>
              <w:rPr>
                <w:rFonts w:ascii="Arial" w:hAnsi="Arial" w:cs="Arial"/>
              </w:rPr>
            </w:pPr>
            <w:r>
              <w:rPr>
                <w:rFonts w:ascii="Arial" w:hAnsi="Arial" w:cs="Arial"/>
              </w:rPr>
              <w:t>88.85</w:t>
            </w:r>
          </w:p>
        </w:tc>
      </w:tr>
      <w:tr w:rsidR="00E011F0" w:rsidRPr="001D4AD2" w14:paraId="33BDA57D" w14:textId="77777777" w:rsidTr="00B0441B">
        <w:tc>
          <w:tcPr>
            <w:tcW w:w="626" w:type="pct"/>
            <w:vAlign w:val="center"/>
          </w:tcPr>
          <w:p w14:paraId="30446EDE" w14:textId="77777777" w:rsidR="00E011F0" w:rsidRPr="001D4AD2" w:rsidRDefault="00E011F0" w:rsidP="00B0441B">
            <w:pPr>
              <w:rPr>
                <w:rFonts w:ascii="Arial" w:hAnsi="Arial" w:cs="Arial"/>
              </w:rPr>
            </w:pPr>
            <w:r w:rsidRPr="001D4AD2">
              <w:rPr>
                <w:rFonts w:ascii="Arial" w:hAnsi="Arial" w:cs="Arial"/>
              </w:rPr>
              <w:t>Part time</w:t>
            </w:r>
          </w:p>
        </w:tc>
        <w:tc>
          <w:tcPr>
            <w:tcW w:w="1458" w:type="pct"/>
            <w:vAlign w:val="center"/>
          </w:tcPr>
          <w:p w14:paraId="4C5DF53E" w14:textId="77777777" w:rsidR="00E011F0" w:rsidRPr="001D4AD2" w:rsidRDefault="00E011F0" w:rsidP="00B0441B">
            <w:pPr>
              <w:jc w:val="center"/>
              <w:rPr>
                <w:rFonts w:ascii="Arial" w:hAnsi="Arial" w:cs="Arial"/>
              </w:rPr>
            </w:pPr>
            <w:r>
              <w:rPr>
                <w:rFonts w:ascii="Arial" w:hAnsi="Arial" w:cs="Arial"/>
              </w:rPr>
              <w:t>8.33</w:t>
            </w:r>
          </w:p>
        </w:tc>
        <w:tc>
          <w:tcPr>
            <w:tcW w:w="1458" w:type="pct"/>
            <w:vAlign w:val="center"/>
          </w:tcPr>
          <w:p w14:paraId="4B962703" w14:textId="77777777" w:rsidR="00E011F0" w:rsidRPr="001D4AD2" w:rsidRDefault="00E011F0" w:rsidP="00B0441B">
            <w:pPr>
              <w:jc w:val="center"/>
              <w:rPr>
                <w:rFonts w:ascii="Arial" w:hAnsi="Arial" w:cs="Arial"/>
              </w:rPr>
            </w:pPr>
            <w:r>
              <w:rPr>
                <w:rFonts w:ascii="Arial" w:hAnsi="Arial" w:cs="Arial"/>
              </w:rPr>
              <w:t>8.33</w:t>
            </w:r>
          </w:p>
        </w:tc>
        <w:tc>
          <w:tcPr>
            <w:tcW w:w="1458" w:type="pct"/>
            <w:vAlign w:val="center"/>
          </w:tcPr>
          <w:p w14:paraId="5A636F9C" w14:textId="77777777" w:rsidR="00E011F0" w:rsidRPr="001D4AD2" w:rsidRDefault="00E011F0" w:rsidP="00B0441B">
            <w:pPr>
              <w:jc w:val="center"/>
              <w:rPr>
                <w:rFonts w:ascii="Arial" w:hAnsi="Arial" w:cs="Arial"/>
              </w:rPr>
            </w:pPr>
            <w:r>
              <w:rPr>
                <w:rFonts w:ascii="Arial" w:hAnsi="Arial" w:cs="Arial"/>
              </w:rPr>
              <w:t>83.33</w:t>
            </w:r>
          </w:p>
        </w:tc>
      </w:tr>
    </w:tbl>
    <w:p w14:paraId="0D8282E1" w14:textId="77777777" w:rsidR="00E011F0" w:rsidRPr="001D4AD2" w:rsidRDefault="00E011F0" w:rsidP="00E011F0">
      <w:pPr>
        <w:pStyle w:val="NoSpacing"/>
        <w:jc w:val="both"/>
        <w:rPr>
          <w:rFonts w:ascii="Arial" w:hAnsi="Arial" w:cs="Arial"/>
          <w:u w:val="single"/>
        </w:rPr>
      </w:pPr>
    </w:p>
    <w:tbl>
      <w:tblPr>
        <w:tblStyle w:val="TableGrid"/>
        <w:tblW w:w="5000" w:type="pct"/>
        <w:tblLook w:val="04A0" w:firstRow="1" w:lastRow="0" w:firstColumn="1" w:lastColumn="0" w:noHBand="0" w:noVBand="1"/>
      </w:tblPr>
      <w:tblGrid>
        <w:gridCol w:w="1837"/>
        <w:gridCol w:w="2393"/>
        <w:gridCol w:w="2393"/>
        <w:gridCol w:w="2393"/>
      </w:tblGrid>
      <w:tr w:rsidR="00E011F0" w:rsidRPr="001D4AD2" w14:paraId="24F1C1BA" w14:textId="77777777" w:rsidTr="00B0441B">
        <w:tc>
          <w:tcPr>
            <w:tcW w:w="1019" w:type="pct"/>
            <w:vMerge w:val="restart"/>
            <w:shd w:val="clear" w:color="auto" w:fill="D1D1D1" w:themeFill="background2" w:themeFillShade="E6"/>
            <w:vAlign w:val="center"/>
          </w:tcPr>
          <w:p w14:paraId="62E3BCBD" w14:textId="77777777" w:rsidR="00E011F0" w:rsidRPr="001D4AD2" w:rsidRDefault="00E011F0" w:rsidP="00B0441B">
            <w:pPr>
              <w:jc w:val="center"/>
              <w:rPr>
                <w:rFonts w:ascii="Arial" w:hAnsi="Arial" w:cs="Arial"/>
                <w:b/>
                <w:bCs/>
              </w:rPr>
            </w:pPr>
            <w:r w:rsidRPr="001D4AD2">
              <w:rPr>
                <w:rFonts w:ascii="Arial" w:hAnsi="Arial" w:cs="Arial"/>
                <w:b/>
                <w:bCs/>
              </w:rPr>
              <w:t>Commute Status</w:t>
            </w:r>
          </w:p>
        </w:tc>
        <w:tc>
          <w:tcPr>
            <w:tcW w:w="3981" w:type="pct"/>
            <w:gridSpan w:val="3"/>
            <w:shd w:val="clear" w:color="auto" w:fill="D1D1D1" w:themeFill="background2" w:themeFillShade="E6"/>
            <w:vAlign w:val="center"/>
          </w:tcPr>
          <w:p w14:paraId="55CC980B" w14:textId="77777777" w:rsidR="00E011F0" w:rsidRPr="001D4AD2" w:rsidRDefault="00E011F0" w:rsidP="00B0441B">
            <w:pPr>
              <w:jc w:val="center"/>
              <w:rPr>
                <w:rFonts w:ascii="Arial" w:hAnsi="Arial" w:cs="Arial"/>
                <w:b/>
                <w:bCs/>
              </w:rPr>
            </w:pPr>
            <w:r w:rsidRPr="001D4AD2">
              <w:rPr>
                <w:rFonts w:ascii="Arial" w:hAnsi="Arial" w:cs="Arial"/>
                <w:b/>
                <w:bCs/>
              </w:rPr>
              <w:t>While studying have you undertaken unpaid / paid internships?</w:t>
            </w:r>
          </w:p>
        </w:tc>
      </w:tr>
      <w:tr w:rsidR="00E011F0" w:rsidRPr="001D4AD2" w14:paraId="27405D8C" w14:textId="77777777" w:rsidTr="00B0441B">
        <w:tc>
          <w:tcPr>
            <w:tcW w:w="1019" w:type="pct"/>
            <w:vMerge/>
            <w:shd w:val="clear" w:color="auto" w:fill="D1D1D1" w:themeFill="background2" w:themeFillShade="E6"/>
            <w:vAlign w:val="center"/>
          </w:tcPr>
          <w:p w14:paraId="69A1CD57" w14:textId="77777777" w:rsidR="00E011F0" w:rsidRPr="001D4AD2" w:rsidRDefault="00E011F0" w:rsidP="00B0441B">
            <w:pPr>
              <w:jc w:val="center"/>
              <w:rPr>
                <w:rFonts w:ascii="Arial" w:hAnsi="Arial" w:cs="Arial"/>
                <w:b/>
                <w:bCs/>
              </w:rPr>
            </w:pPr>
          </w:p>
        </w:tc>
        <w:tc>
          <w:tcPr>
            <w:tcW w:w="3981" w:type="pct"/>
            <w:gridSpan w:val="3"/>
            <w:shd w:val="clear" w:color="auto" w:fill="D1D1D1" w:themeFill="background2" w:themeFillShade="E6"/>
            <w:vAlign w:val="center"/>
          </w:tcPr>
          <w:p w14:paraId="7F4F7B76" w14:textId="188B861F" w:rsidR="00E011F0" w:rsidRPr="001D4AD2" w:rsidRDefault="00E011F0" w:rsidP="00B0441B">
            <w:pPr>
              <w:jc w:val="center"/>
              <w:rPr>
                <w:rFonts w:ascii="Arial" w:hAnsi="Arial" w:cs="Arial"/>
                <w:b/>
                <w:bCs/>
              </w:rPr>
            </w:pPr>
            <w:r w:rsidRPr="001D4AD2">
              <w:rPr>
                <w:rFonts w:ascii="Arial" w:hAnsi="Arial" w:cs="Arial"/>
                <w:b/>
                <w:bCs/>
              </w:rPr>
              <w:t xml:space="preserve">% of respondents </w:t>
            </w:r>
            <w:r w:rsidR="00745695">
              <w:rPr>
                <w:rFonts w:ascii="Arial" w:hAnsi="Arial" w:cs="Arial"/>
                <w:b/>
                <w:bCs/>
              </w:rPr>
              <w:t xml:space="preserve">by commute status </w:t>
            </w:r>
            <w:r w:rsidRPr="001D4AD2">
              <w:rPr>
                <w:rFonts w:ascii="Arial" w:hAnsi="Arial" w:cs="Arial"/>
                <w:b/>
                <w:bCs/>
              </w:rPr>
              <w:t>(846 responses)</w:t>
            </w:r>
          </w:p>
        </w:tc>
      </w:tr>
      <w:tr w:rsidR="00E011F0" w:rsidRPr="001D4AD2" w14:paraId="5D05431A" w14:textId="77777777" w:rsidTr="00B0441B">
        <w:tc>
          <w:tcPr>
            <w:tcW w:w="1019" w:type="pct"/>
            <w:vMerge/>
            <w:shd w:val="clear" w:color="auto" w:fill="D1D1D1" w:themeFill="background2" w:themeFillShade="E6"/>
            <w:vAlign w:val="center"/>
          </w:tcPr>
          <w:p w14:paraId="6B518B1D" w14:textId="77777777" w:rsidR="00E011F0" w:rsidRPr="001D4AD2" w:rsidRDefault="00E011F0" w:rsidP="00B0441B">
            <w:pPr>
              <w:jc w:val="center"/>
              <w:rPr>
                <w:rFonts w:ascii="Arial" w:hAnsi="Arial" w:cs="Arial"/>
                <w:b/>
                <w:bCs/>
              </w:rPr>
            </w:pPr>
          </w:p>
        </w:tc>
        <w:tc>
          <w:tcPr>
            <w:tcW w:w="1327" w:type="pct"/>
            <w:shd w:val="clear" w:color="auto" w:fill="D1D1D1" w:themeFill="background2" w:themeFillShade="E6"/>
            <w:vAlign w:val="center"/>
          </w:tcPr>
          <w:p w14:paraId="3252CDC6" w14:textId="77777777" w:rsidR="00E011F0" w:rsidRPr="001D4AD2" w:rsidRDefault="00E011F0" w:rsidP="00B0441B">
            <w:pPr>
              <w:jc w:val="center"/>
              <w:rPr>
                <w:rFonts w:ascii="Arial" w:hAnsi="Arial" w:cs="Arial"/>
                <w:b/>
                <w:bCs/>
              </w:rPr>
            </w:pPr>
            <w:r w:rsidRPr="001D4AD2">
              <w:rPr>
                <w:rFonts w:ascii="Arial" w:hAnsi="Arial" w:cs="Arial"/>
                <w:b/>
                <w:bCs/>
              </w:rPr>
              <w:t>Yes Unpaid Internship</w:t>
            </w:r>
          </w:p>
        </w:tc>
        <w:tc>
          <w:tcPr>
            <w:tcW w:w="1327" w:type="pct"/>
            <w:shd w:val="clear" w:color="auto" w:fill="D1D1D1" w:themeFill="background2" w:themeFillShade="E6"/>
            <w:vAlign w:val="center"/>
          </w:tcPr>
          <w:p w14:paraId="2DACF0AF" w14:textId="77777777" w:rsidR="00E011F0" w:rsidRPr="001D4AD2" w:rsidRDefault="00E011F0" w:rsidP="00B0441B">
            <w:pPr>
              <w:jc w:val="center"/>
              <w:rPr>
                <w:rFonts w:ascii="Arial" w:hAnsi="Arial" w:cs="Arial"/>
                <w:b/>
                <w:bCs/>
              </w:rPr>
            </w:pPr>
            <w:r w:rsidRPr="001D4AD2">
              <w:rPr>
                <w:rFonts w:ascii="Arial" w:hAnsi="Arial" w:cs="Arial"/>
                <w:b/>
                <w:bCs/>
              </w:rPr>
              <w:t>Yes Paid Internship</w:t>
            </w:r>
          </w:p>
        </w:tc>
        <w:tc>
          <w:tcPr>
            <w:tcW w:w="1327" w:type="pct"/>
            <w:shd w:val="clear" w:color="auto" w:fill="D1D1D1" w:themeFill="background2" w:themeFillShade="E6"/>
            <w:vAlign w:val="center"/>
          </w:tcPr>
          <w:p w14:paraId="5E9A358D" w14:textId="77777777" w:rsidR="00E011F0" w:rsidRPr="001D4AD2" w:rsidRDefault="00E011F0" w:rsidP="00B0441B">
            <w:pPr>
              <w:jc w:val="center"/>
              <w:rPr>
                <w:rFonts w:ascii="Arial" w:hAnsi="Arial" w:cs="Arial"/>
                <w:b/>
                <w:bCs/>
              </w:rPr>
            </w:pPr>
            <w:r w:rsidRPr="001D4AD2">
              <w:rPr>
                <w:rFonts w:ascii="Arial" w:hAnsi="Arial" w:cs="Arial"/>
                <w:b/>
                <w:bCs/>
              </w:rPr>
              <w:t>No</w:t>
            </w:r>
          </w:p>
        </w:tc>
      </w:tr>
      <w:tr w:rsidR="00E011F0" w:rsidRPr="001D4AD2" w14:paraId="4BBCE106" w14:textId="77777777" w:rsidTr="00B0441B">
        <w:tc>
          <w:tcPr>
            <w:tcW w:w="1019" w:type="pct"/>
            <w:vAlign w:val="center"/>
          </w:tcPr>
          <w:p w14:paraId="2DEC3754" w14:textId="77777777" w:rsidR="00E011F0" w:rsidRPr="001D4AD2" w:rsidRDefault="00E011F0" w:rsidP="00B0441B">
            <w:pPr>
              <w:rPr>
                <w:rFonts w:ascii="Arial" w:hAnsi="Arial" w:cs="Arial"/>
              </w:rPr>
            </w:pPr>
            <w:r w:rsidRPr="001D4AD2">
              <w:rPr>
                <w:rFonts w:ascii="Arial" w:hAnsi="Arial" w:cs="Arial"/>
              </w:rPr>
              <w:t>Commuter</w:t>
            </w:r>
          </w:p>
        </w:tc>
        <w:tc>
          <w:tcPr>
            <w:tcW w:w="1327" w:type="pct"/>
            <w:vAlign w:val="center"/>
          </w:tcPr>
          <w:p w14:paraId="5A136728" w14:textId="77777777" w:rsidR="00E011F0" w:rsidRPr="001D4AD2" w:rsidRDefault="00E011F0" w:rsidP="00B0441B">
            <w:pPr>
              <w:jc w:val="center"/>
              <w:rPr>
                <w:rFonts w:ascii="Arial" w:hAnsi="Arial" w:cs="Arial"/>
              </w:rPr>
            </w:pPr>
            <w:r>
              <w:rPr>
                <w:rFonts w:ascii="Arial" w:hAnsi="Arial" w:cs="Arial"/>
              </w:rPr>
              <w:t>5.58</w:t>
            </w:r>
          </w:p>
        </w:tc>
        <w:tc>
          <w:tcPr>
            <w:tcW w:w="1327" w:type="pct"/>
            <w:vAlign w:val="center"/>
          </w:tcPr>
          <w:p w14:paraId="35695AF9" w14:textId="77777777" w:rsidR="00E011F0" w:rsidRPr="001D4AD2" w:rsidRDefault="00E011F0" w:rsidP="00B0441B">
            <w:pPr>
              <w:jc w:val="center"/>
              <w:rPr>
                <w:rFonts w:ascii="Arial" w:hAnsi="Arial" w:cs="Arial"/>
              </w:rPr>
            </w:pPr>
            <w:r>
              <w:rPr>
                <w:rFonts w:ascii="Arial" w:hAnsi="Arial" w:cs="Arial"/>
              </w:rPr>
              <w:t>6.05</w:t>
            </w:r>
          </w:p>
        </w:tc>
        <w:tc>
          <w:tcPr>
            <w:tcW w:w="1327" w:type="pct"/>
            <w:vAlign w:val="center"/>
          </w:tcPr>
          <w:p w14:paraId="25D3DC73" w14:textId="77777777" w:rsidR="00E011F0" w:rsidRPr="001D4AD2" w:rsidRDefault="00E011F0" w:rsidP="00B0441B">
            <w:pPr>
              <w:jc w:val="center"/>
              <w:rPr>
                <w:rFonts w:ascii="Arial" w:hAnsi="Arial" w:cs="Arial"/>
              </w:rPr>
            </w:pPr>
            <w:r>
              <w:rPr>
                <w:rFonts w:ascii="Arial" w:hAnsi="Arial" w:cs="Arial"/>
              </w:rPr>
              <w:t>88.37</w:t>
            </w:r>
          </w:p>
        </w:tc>
      </w:tr>
      <w:tr w:rsidR="00E011F0" w:rsidRPr="001D4AD2" w14:paraId="7A26CBF9" w14:textId="77777777" w:rsidTr="00B0441B">
        <w:tc>
          <w:tcPr>
            <w:tcW w:w="1019" w:type="pct"/>
            <w:vAlign w:val="center"/>
          </w:tcPr>
          <w:p w14:paraId="28117454" w14:textId="77777777" w:rsidR="00E011F0" w:rsidRPr="001D4AD2" w:rsidRDefault="00E011F0" w:rsidP="00B0441B">
            <w:pPr>
              <w:rPr>
                <w:rFonts w:ascii="Arial" w:hAnsi="Arial" w:cs="Arial"/>
              </w:rPr>
            </w:pPr>
            <w:r w:rsidRPr="001D4AD2">
              <w:rPr>
                <w:rFonts w:ascii="Arial" w:hAnsi="Arial" w:cs="Arial"/>
              </w:rPr>
              <w:t>Non</w:t>
            </w:r>
            <w:r>
              <w:rPr>
                <w:rFonts w:ascii="Arial" w:hAnsi="Arial" w:cs="Arial"/>
              </w:rPr>
              <w:t>-</w:t>
            </w:r>
            <w:r w:rsidRPr="001D4AD2">
              <w:rPr>
                <w:rFonts w:ascii="Arial" w:hAnsi="Arial" w:cs="Arial"/>
              </w:rPr>
              <w:t>commuter</w:t>
            </w:r>
          </w:p>
        </w:tc>
        <w:tc>
          <w:tcPr>
            <w:tcW w:w="1327" w:type="pct"/>
            <w:vAlign w:val="center"/>
          </w:tcPr>
          <w:p w14:paraId="40A8897E" w14:textId="77777777" w:rsidR="00E011F0" w:rsidRPr="001D4AD2" w:rsidRDefault="00E011F0" w:rsidP="00B0441B">
            <w:pPr>
              <w:jc w:val="center"/>
              <w:rPr>
                <w:rFonts w:ascii="Arial" w:hAnsi="Arial" w:cs="Arial"/>
              </w:rPr>
            </w:pPr>
            <w:r>
              <w:rPr>
                <w:rFonts w:ascii="Arial" w:hAnsi="Arial" w:cs="Arial"/>
              </w:rPr>
              <w:t>6.65</w:t>
            </w:r>
          </w:p>
        </w:tc>
        <w:tc>
          <w:tcPr>
            <w:tcW w:w="1327" w:type="pct"/>
            <w:vAlign w:val="center"/>
          </w:tcPr>
          <w:p w14:paraId="1CAF6B7C" w14:textId="77777777" w:rsidR="00E011F0" w:rsidRPr="001D4AD2" w:rsidRDefault="00E011F0" w:rsidP="00B0441B">
            <w:pPr>
              <w:jc w:val="center"/>
              <w:rPr>
                <w:rFonts w:ascii="Arial" w:hAnsi="Arial" w:cs="Arial"/>
              </w:rPr>
            </w:pPr>
            <w:r>
              <w:rPr>
                <w:rFonts w:ascii="Arial" w:hAnsi="Arial" w:cs="Arial"/>
              </w:rPr>
              <w:t>4.44</w:t>
            </w:r>
          </w:p>
        </w:tc>
        <w:tc>
          <w:tcPr>
            <w:tcW w:w="1327" w:type="pct"/>
            <w:vAlign w:val="center"/>
          </w:tcPr>
          <w:p w14:paraId="10BB3D2E" w14:textId="77777777" w:rsidR="00E011F0" w:rsidRPr="001D4AD2" w:rsidRDefault="00E011F0" w:rsidP="00B0441B">
            <w:pPr>
              <w:jc w:val="center"/>
              <w:rPr>
                <w:rFonts w:ascii="Arial" w:hAnsi="Arial" w:cs="Arial"/>
              </w:rPr>
            </w:pPr>
            <w:r>
              <w:rPr>
                <w:rFonts w:ascii="Arial" w:hAnsi="Arial" w:cs="Arial"/>
              </w:rPr>
              <w:t>88.90</w:t>
            </w:r>
          </w:p>
        </w:tc>
      </w:tr>
    </w:tbl>
    <w:p w14:paraId="3D6C0D7D" w14:textId="77777777" w:rsidR="00E011F0" w:rsidRPr="001D4AD2" w:rsidRDefault="00E011F0" w:rsidP="00E011F0">
      <w:pPr>
        <w:pStyle w:val="NoSpacing"/>
        <w:jc w:val="both"/>
        <w:rPr>
          <w:rFonts w:ascii="Arial" w:hAnsi="Arial" w:cs="Arial"/>
          <w:u w:val="single"/>
        </w:rPr>
      </w:pPr>
    </w:p>
    <w:p w14:paraId="754E3BF7" w14:textId="2F4783EF" w:rsidR="00E011F0" w:rsidRPr="001D4AD2" w:rsidRDefault="00E011F0" w:rsidP="00E011F0">
      <w:pPr>
        <w:pStyle w:val="NoSpacing"/>
        <w:jc w:val="both"/>
        <w:rPr>
          <w:rFonts w:ascii="Arial" w:hAnsi="Arial" w:cs="Arial"/>
        </w:rPr>
      </w:pPr>
      <w:r w:rsidRPr="001D4AD2">
        <w:rPr>
          <w:rFonts w:ascii="Arial" w:hAnsi="Arial" w:cs="Arial"/>
        </w:rPr>
        <w:t xml:space="preserve">We included a free-text response to the question which said, ‘If yes, can you describe your experience in more detail?’ 55 students shared their experiences in the comments, and the table below highlights </w:t>
      </w:r>
      <w:r w:rsidR="0046274F">
        <w:rPr>
          <w:rFonts w:ascii="Arial" w:hAnsi="Arial" w:cs="Arial"/>
        </w:rPr>
        <w:t>common responses:</w:t>
      </w:r>
    </w:p>
    <w:p w14:paraId="555F5E7A" w14:textId="77777777" w:rsidR="00E011F0" w:rsidRPr="001D4AD2" w:rsidRDefault="00E011F0" w:rsidP="00E011F0">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9B4953" w:rsidRPr="001D4AD2" w14:paraId="11780698" w14:textId="77777777" w:rsidTr="00A565D2">
        <w:tc>
          <w:tcPr>
            <w:tcW w:w="4533" w:type="dxa"/>
            <w:shd w:val="clear" w:color="auto" w:fill="D1D1D1" w:themeFill="background2" w:themeFillShade="E6"/>
            <w:vAlign w:val="center"/>
          </w:tcPr>
          <w:p w14:paraId="3A3968B4" w14:textId="196B534C" w:rsidR="009B4953" w:rsidRPr="001D4AD2" w:rsidRDefault="00E76902" w:rsidP="00A565D2">
            <w:pPr>
              <w:jc w:val="center"/>
              <w:rPr>
                <w:rFonts w:ascii="Arial" w:hAnsi="Arial" w:cs="Arial"/>
              </w:rPr>
            </w:pPr>
            <w:r>
              <w:rPr>
                <w:rFonts w:ascii="Arial" w:hAnsi="Arial" w:cs="Arial"/>
                <w:b/>
              </w:rPr>
              <w:t>Internship Experience</w:t>
            </w:r>
          </w:p>
        </w:tc>
        <w:tc>
          <w:tcPr>
            <w:tcW w:w="4534" w:type="dxa"/>
            <w:shd w:val="clear" w:color="auto" w:fill="D1D1D1" w:themeFill="background2" w:themeFillShade="E6"/>
            <w:vAlign w:val="center"/>
          </w:tcPr>
          <w:p w14:paraId="477292D6" w14:textId="7BC2D488" w:rsidR="009B4953" w:rsidRPr="001D4AD2" w:rsidRDefault="009B4953" w:rsidP="00A565D2">
            <w:pPr>
              <w:jc w:val="center"/>
              <w:rPr>
                <w:rFonts w:ascii="Arial" w:hAnsi="Arial" w:cs="Arial"/>
                <w:b/>
              </w:rPr>
            </w:pPr>
            <w:r w:rsidRPr="001D4AD2">
              <w:rPr>
                <w:rFonts w:ascii="Arial" w:hAnsi="Arial" w:cs="Arial"/>
                <w:b/>
              </w:rPr>
              <w:t>% of respondents (</w:t>
            </w:r>
            <w:r w:rsidR="00E76902">
              <w:rPr>
                <w:rFonts w:ascii="Arial" w:hAnsi="Arial" w:cs="Arial"/>
                <w:b/>
              </w:rPr>
              <w:t>55</w:t>
            </w:r>
            <w:r w:rsidRPr="001D4AD2">
              <w:rPr>
                <w:rFonts w:ascii="Arial" w:hAnsi="Arial" w:cs="Arial"/>
                <w:b/>
              </w:rPr>
              <w:t xml:space="preserve"> responses)</w:t>
            </w:r>
          </w:p>
        </w:tc>
      </w:tr>
      <w:tr w:rsidR="009B4953" w:rsidRPr="001D4AD2" w14:paraId="37DB8D8A" w14:textId="77777777" w:rsidTr="00A565D2">
        <w:tc>
          <w:tcPr>
            <w:tcW w:w="4533" w:type="dxa"/>
            <w:shd w:val="clear" w:color="auto" w:fill="FFFFFF" w:themeFill="background1"/>
            <w:vAlign w:val="center"/>
          </w:tcPr>
          <w:p w14:paraId="44A1A972" w14:textId="4A71FE87" w:rsidR="009B4953" w:rsidRPr="001D4AD2" w:rsidRDefault="003F0554" w:rsidP="00A565D2">
            <w:pPr>
              <w:rPr>
                <w:rFonts w:ascii="Arial" w:hAnsi="Arial" w:cs="Arial"/>
              </w:rPr>
            </w:pPr>
            <w:r>
              <w:rPr>
                <w:rFonts w:ascii="Arial" w:hAnsi="Arial" w:cs="Arial"/>
              </w:rPr>
              <w:t>General unpaid internship comment</w:t>
            </w:r>
          </w:p>
        </w:tc>
        <w:tc>
          <w:tcPr>
            <w:tcW w:w="4534" w:type="dxa"/>
            <w:shd w:val="clear" w:color="auto" w:fill="FFFFFF" w:themeFill="background1"/>
            <w:vAlign w:val="center"/>
          </w:tcPr>
          <w:p w14:paraId="08EE450C" w14:textId="6A149971" w:rsidR="009B4953" w:rsidRPr="001D4AD2" w:rsidRDefault="00F55EA1" w:rsidP="00A565D2">
            <w:pPr>
              <w:jc w:val="center"/>
              <w:rPr>
                <w:rFonts w:ascii="Arial" w:hAnsi="Arial" w:cs="Arial"/>
              </w:rPr>
            </w:pPr>
            <w:r>
              <w:rPr>
                <w:rFonts w:ascii="Arial" w:hAnsi="Arial" w:cs="Arial"/>
              </w:rPr>
              <w:t>41.82</w:t>
            </w:r>
          </w:p>
        </w:tc>
      </w:tr>
      <w:tr w:rsidR="009B4953" w:rsidRPr="001D4AD2" w14:paraId="4DE276EF" w14:textId="77777777" w:rsidTr="00A565D2">
        <w:tc>
          <w:tcPr>
            <w:tcW w:w="4533" w:type="dxa"/>
            <w:shd w:val="clear" w:color="auto" w:fill="FFFFFF" w:themeFill="background1"/>
            <w:vAlign w:val="center"/>
          </w:tcPr>
          <w:p w14:paraId="7CD1B91A" w14:textId="029B0264" w:rsidR="009B4953" w:rsidRPr="001D4AD2" w:rsidRDefault="003F0554" w:rsidP="00A565D2">
            <w:pPr>
              <w:rPr>
                <w:rFonts w:ascii="Arial" w:hAnsi="Arial" w:cs="Arial"/>
              </w:rPr>
            </w:pPr>
            <w:r>
              <w:rPr>
                <w:rFonts w:ascii="Arial" w:hAnsi="Arial" w:cs="Arial"/>
              </w:rPr>
              <w:t>General paid internship comment</w:t>
            </w:r>
          </w:p>
        </w:tc>
        <w:tc>
          <w:tcPr>
            <w:tcW w:w="4534" w:type="dxa"/>
            <w:shd w:val="clear" w:color="auto" w:fill="FFFFFF" w:themeFill="background1"/>
            <w:vAlign w:val="center"/>
          </w:tcPr>
          <w:p w14:paraId="14B70FB6" w14:textId="68CA76FD" w:rsidR="009B4953" w:rsidRPr="001D4AD2" w:rsidRDefault="00F55EA1" w:rsidP="00A565D2">
            <w:pPr>
              <w:jc w:val="center"/>
              <w:rPr>
                <w:rFonts w:ascii="Arial" w:hAnsi="Arial" w:cs="Arial"/>
              </w:rPr>
            </w:pPr>
            <w:r>
              <w:rPr>
                <w:rFonts w:ascii="Arial" w:hAnsi="Arial" w:cs="Arial"/>
              </w:rPr>
              <w:t>36.36</w:t>
            </w:r>
          </w:p>
        </w:tc>
      </w:tr>
      <w:tr w:rsidR="009B4953" w:rsidRPr="001D4AD2" w14:paraId="28DB568D" w14:textId="77777777" w:rsidTr="00A565D2">
        <w:tc>
          <w:tcPr>
            <w:tcW w:w="4533" w:type="dxa"/>
            <w:shd w:val="clear" w:color="auto" w:fill="FFFFFF" w:themeFill="background1"/>
            <w:vAlign w:val="center"/>
          </w:tcPr>
          <w:p w14:paraId="03F9830C" w14:textId="7081D54A" w:rsidR="009B4953" w:rsidRPr="001D4AD2" w:rsidRDefault="003F0554" w:rsidP="00A565D2">
            <w:pPr>
              <w:rPr>
                <w:rFonts w:ascii="Arial" w:hAnsi="Arial" w:cs="Arial"/>
              </w:rPr>
            </w:pPr>
            <w:r>
              <w:rPr>
                <w:rFonts w:ascii="Arial" w:hAnsi="Arial" w:cs="Arial"/>
              </w:rPr>
              <w:t>Internship during holidays</w:t>
            </w:r>
          </w:p>
        </w:tc>
        <w:tc>
          <w:tcPr>
            <w:tcW w:w="4534" w:type="dxa"/>
            <w:shd w:val="clear" w:color="auto" w:fill="FFFFFF" w:themeFill="background1"/>
            <w:vAlign w:val="center"/>
          </w:tcPr>
          <w:p w14:paraId="16251D22" w14:textId="4B7A784D" w:rsidR="009B4953" w:rsidRPr="001D4AD2" w:rsidRDefault="00F55EA1" w:rsidP="00A565D2">
            <w:pPr>
              <w:jc w:val="center"/>
              <w:rPr>
                <w:rFonts w:ascii="Arial" w:hAnsi="Arial" w:cs="Arial"/>
              </w:rPr>
            </w:pPr>
            <w:r>
              <w:rPr>
                <w:rFonts w:ascii="Arial" w:hAnsi="Arial" w:cs="Arial"/>
              </w:rPr>
              <w:t>21.82</w:t>
            </w:r>
          </w:p>
        </w:tc>
      </w:tr>
      <w:tr w:rsidR="009B4953" w:rsidRPr="001D4AD2" w14:paraId="2352B868" w14:textId="77777777" w:rsidTr="00A565D2">
        <w:tc>
          <w:tcPr>
            <w:tcW w:w="4533" w:type="dxa"/>
            <w:shd w:val="clear" w:color="auto" w:fill="FFFFFF" w:themeFill="background1"/>
            <w:vAlign w:val="center"/>
          </w:tcPr>
          <w:p w14:paraId="019437B8" w14:textId="375D5C9D" w:rsidR="009B4953" w:rsidRPr="001D4AD2" w:rsidRDefault="003F0554" w:rsidP="00A565D2">
            <w:pPr>
              <w:rPr>
                <w:rFonts w:ascii="Arial" w:hAnsi="Arial" w:cs="Arial"/>
              </w:rPr>
            </w:pPr>
            <w:r>
              <w:rPr>
                <w:rFonts w:ascii="Arial" w:hAnsi="Arial" w:cs="Arial"/>
              </w:rPr>
              <w:t xml:space="preserve">Summer Skills </w:t>
            </w:r>
            <w:r w:rsidR="00C46EFA">
              <w:rPr>
                <w:rFonts w:ascii="Arial" w:hAnsi="Arial" w:cs="Arial"/>
              </w:rPr>
              <w:t>two-week</w:t>
            </w:r>
            <w:r>
              <w:rPr>
                <w:rFonts w:ascii="Arial" w:hAnsi="Arial" w:cs="Arial"/>
              </w:rPr>
              <w:t xml:space="preserve"> placement</w:t>
            </w:r>
          </w:p>
        </w:tc>
        <w:tc>
          <w:tcPr>
            <w:tcW w:w="4534" w:type="dxa"/>
            <w:shd w:val="clear" w:color="auto" w:fill="FFFFFF" w:themeFill="background1"/>
            <w:vAlign w:val="center"/>
          </w:tcPr>
          <w:p w14:paraId="2E2A2ED0" w14:textId="40D06B39" w:rsidR="009B4953" w:rsidRPr="001D4AD2" w:rsidRDefault="00CE551D" w:rsidP="00A565D2">
            <w:pPr>
              <w:jc w:val="center"/>
              <w:rPr>
                <w:rFonts w:ascii="Arial" w:hAnsi="Arial" w:cs="Arial"/>
              </w:rPr>
            </w:pPr>
            <w:r>
              <w:rPr>
                <w:rFonts w:ascii="Arial" w:hAnsi="Arial" w:cs="Arial"/>
              </w:rPr>
              <w:t>20</w:t>
            </w:r>
          </w:p>
        </w:tc>
      </w:tr>
      <w:tr w:rsidR="009B4953" w:rsidRPr="001D4AD2" w14:paraId="0E6452C2" w14:textId="77777777" w:rsidTr="00A565D2">
        <w:tc>
          <w:tcPr>
            <w:tcW w:w="4533" w:type="dxa"/>
            <w:shd w:val="clear" w:color="auto" w:fill="FFFFFF" w:themeFill="background1"/>
            <w:vAlign w:val="center"/>
          </w:tcPr>
          <w:p w14:paraId="377940C4" w14:textId="1AF40BD4" w:rsidR="009B4953" w:rsidRPr="001D4AD2" w:rsidRDefault="00487DC0" w:rsidP="00A565D2">
            <w:pPr>
              <w:rPr>
                <w:rFonts w:ascii="Arial" w:hAnsi="Arial" w:cs="Arial"/>
              </w:rPr>
            </w:pPr>
            <w:r>
              <w:rPr>
                <w:rFonts w:ascii="Arial" w:hAnsi="Arial" w:cs="Arial"/>
              </w:rPr>
              <w:t>Gained experience</w:t>
            </w:r>
          </w:p>
        </w:tc>
        <w:tc>
          <w:tcPr>
            <w:tcW w:w="4534" w:type="dxa"/>
            <w:shd w:val="clear" w:color="auto" w:fill="FFFFFF" w:themeFill="background1"/>
            <w:vAlign w:val="center"/>
          </w:tcPr>
          <w:p w14:paraId="41B66C44" w14:textId="4F3536AC" w:rsidR="009B4953" w:rsidRPr="001D4AD2" w:rsidRDefault="000637E2" w:rsidP="00A565D2">
            <w:pPr>
              <w:jc w:val="center"/>
              <w:rPr>
                <w:rFonts w:ascii="Arial" w:hAnsi="Arial" w:cs="Arial"/>
              </w:rPr>
            </w:pPr>
            <w:r>
              <w:rPr>
                <w:rFonts w:ascii="Arial" w:hAnsi="Arial" w:cs="Arial"/>
              </w:rPr>
              <w:t>5.45</w:t>
            </w:r>
          </w:p>
        </w:tc>
      </w:tr>
      <w:tr w:rsidR="009B4953" w:rsidRPr="001D4AD2" w14:paraId="3767455E" w14:textId="77777777" w:rsidTr="00A565D2">
        <w:tc>
          <w:tcPr>
            <w:tcW w:w="4533" w:type="dxa"/>
            <w:shd w:val="clear" w:color="auto" w:fill="FFFFFF" w:themeFill="background1"/>
            <w:vAlign w:val="center"/>
          </w:tcPr>
          <w:p w14:paraId="39C79F17" w14:textId="1F86EFA7" w:rsidR="009B4953" w:rsidRPr="001D4AD2" w:rsidRDefault="00487DC0" w:rsidP="00A565D2">
            <w:pPr>
              <w:rPr>
                <w:rFonts w:ascii="Arial" w:hAnsi="Arial" w:cs="Arial"/>
              </w:rPr>
            </w:pPr>
            <w:r>
              <w:rPr>
                <w:rFonts w:ascii="Arial" w:hAnsi="Arial" w:cs="Arial"/>
              </w:rPr>
              <w:t>Placement year / year in industry</w:t>
            </w:r>
          </w:p>
        </w:tc>
        <w:tc>
          <w:tcPr>
            <w:tcW w:w="4534" w:type="dxa"/>
            <w:shd w:val="clear" w:color="auto" w:fill="FFFFFF" w:themeFill="background1"/>
            <w:vAlign w:val="center"/>
          </w:tcPr>
          <w:p w14:paraId="3A2EFB30" w14:textId="6B500B3D" w:rsidR="009B4953" w:rsidRPr="001D4AD2" w:rsidRDefault="000637E2" w:rsidP="00A565D2">
            <w:pPr>
              <w:jc w:val="center"/>
              <w:rPr>
                <w:rFonts w:ascii="Arial" w:hAnsi="Arial" w:cs="Arial"/>
              </w:rPr>
            </w:pPr>
            <w:r>
              <w:rPr>
                <w:rFonts w:ascii="Arial" w:hAnsi="Arial" w:cs="Arial"/>
              </w:rPr>
              <w:t>3.64</w:t>
            </w:r>
          </w:p>
        </w:tc>
      </w:tr>
      <w:tr w:rsidR="009B4953" w:rsidRPr="001D4AD2" w14:paraId="555C34FF" w14:textId="77777777" w:rsidTr="00A565D2">
        <w:tc>
          <w:tcPr>
            <w:tcW w:w="4533" w:type="dxa"/>
            <w:shd w:val="clear" w:color="auto" w:fill="FFFFFF" w:themeFill="background1"/>
            <w:vAlign w:val="center"/>
          </w:tcPr>
          <w:p w14:paraId="0FDCF454" w14:textId="60F69C89" w:rsidR="009B4953" w:rsidRPr="001D4AD2" w:rsidRDefault="00487DC0" w:rsidP="00A565D2">
            <w:pPr>
              <w:rPr>
                <w:rFonts w:ascii="Arial" w:hAnsi="Arial" w:cs="Arial"/>
              </w:rPr>
            </w:pPr>
            <w:r>
              <w:rPr>
                <w:rFonts w:ascii="Arial" w:hAnsi="Arial" w:cs="Arial"/>
              </w:rPr>
              <w:t>Had internship and job at same time</w:t>
            </w:r>
          </w:p>
        </w:tc>
        <w:tc>
          <w:tcPr>
            <w:tcW w:w="4534" w:type="dxa"/>
            <w:shd w:val="clear" w:color="auto" w:fill="FFFFFF" w:themeFill="background1"/>
            <w:vAlign w:val="center"/>
          </w:tcPr>
          <w:p w14:paraId="2A95F171" w14:textId="7681F7CA" w:rsidR="009B4953" w:rsidRPr="001D4AD2" w:rsidRDefault="000637E2" w:rsidP="00A565D2">
            <w:pPr>
              <w:jc w:val="center"/>
              <w:rPr>
                <w:rFonts w:ascii="Arial" w:hAnsi="Arial" w:cs="Arial"/>
              </w:rPr>
            </w:pPr>
            <w:r>
              <w:rPr>
                <w:rFonts w:ascii="Arial" w:hAnsi="Arial" w:cs="Arial"/>
              </w:rPr>
              <w:t>3.64</w:t>
            </w:r>
          </w:p>
        </w:tc>
      </w:tr>
      <w:tr w:rsidR="009B4953" w:rsidRPr="001D4AD2" w14:paraId="77238009" w14:textId="77777777" w:rsidTr="00A565D2">
        <w:tc>
          <w:tcPr>
            <w:tcW w:w="4533" w:type="dxa"/>
            <w:shd w:val="clear" w:color="auto" w:fill="FFFFFF" w:themeFill="background1"/>
            <w:vAlign w:val="center"/>
          </w:tcPr>
          <w:p w14:paraId="4D69F646" w14:textId="2160753B" w:rsidR="009B4953" w:rsidRPr="001D4AD2" w:rsidRDefault="00487DC0" w:rsidP="00A565D2">
            <w:pPr>
              <w:rPr>
                <w:rFonts w:ascii="Arial" w:hAnsi="Arial" w:cs="Arial"/>
              </w:rPr>
            </w:pPr>
            <w:r>
              <w:rPr>
                <w:rFonts w:ascii="Arial" w:hAnsi="Arial" w:cs="Arial"/>
              </w:rPr>
              <w:t xml:space="preserve">Wanted to gain experience </w:t>
            </w:r>
          </w:p>
        </w:tc>
        <w:tc>
          <w:tcPr>
            <w:tcW w:w="4534" w:type="dxa"/>
            <w:shd w:val="clear" w:color="auto" w:fill="FFFFFF" w:themeFill="background1"/>
            <w:vAlign w:val="center"/>
          </w:tcPr>
          <w:p w14:paraId="7519BAE3" w14:textId="6AC94415" w:rsidR="009B4953" w:rsidRPr="001D4AD2" w:rsidRDefault="005A6B4E" w:rsidP="00A565D2">
            <w:pPr>
              <w:jc w:val="center"/>
              <w:rPr>
                <w:rFonts w:ascii="Arial" w:hAnsi="Arial" w:cs="Arial"/>
              </w:rPr>
            </w:pPr>
            <w:r>
              <w:rPr>
                <w:rFonts w:ascii="Arial" w:hAnsi="Arial" w:cs="Arial"/>
              </w:rPr>
              <w:t>3.64</w:t>
            </w:r>
          </w:p>
        </w:tc>
      </w:tr>
    </w:tbl>
    <w:p w14:paraId="5503EC50" w14:textId="77777777" w:rsidR="00E011F0" w:rsidRPr="00EE6C15" w:rsidRDefault="00E011F0" w:rsidP="00052D1E">
      <w:pPr>
        <w:pStyle w:val="NoSpacing"/>
        <w:jc w:val="both"/>
        <w:rPr>
          <w:rFonts w:ascii="Arial" w:hAnsi="Arial" w:cs="Arial"/>
        </w:rPr>
      </w:pPr>
    </w:p>
    <w:p w14:paraId="624FB5FB" w14:textId="3CDEE1BF" w:rsidR="00487DC0" w:rsidRPr="00EE6C15" w:rsidRDefault="00487DC0" w:rsidP="00052D1E">
      <w:pPr>
        <w:pStyle w:val="NoSpacing"/>
        <w:jc w:val="both"/>
        <w:rPr>
          <w:rFonts w:ascii="Arial" w:hAnsi="Arial" w:cs="Arial"/>
        </w:rPr>
      </w:pPr>
      <w:r w:rsidRPr="00EE6C15">
        <w:rPr>
          <w:rFonts w:ascii="Arial" w:hAnsi="Arial" w:cs="Arial"/>
        </w:rPr>
        <w:t>The following themes only received one comment:</w:t>
      </w:r>
    </w:p>
    <w:p w14:paraId="2CFC10C9" w14:textId="77777777" w:rsidR="00D90899" w:rsidRDefault="00D90899" w:rsidP="00487DC0">
      <w:pPr>
        <w:pStyle w:val="NoSpacing"/>
        <w:numPr>
          <w:ilvl w:val="0"/>
          <w:numId w:val="27"/>
        </w:numPr>
        <w:jc w:val="both"/>
        <w:rPr>
          <w:rFonts w:ascii="Arial" w:hAnsi="Arial" w:cs="Arial"/>
        </w:rPr>
        <w:sectPr w:rsidR="00D90899" w:rsidSect="00077CA5">
          <w:type w:val="continuous"/>
          <w:pgSz w:w="11906" w:h="16838"/>
          <w:pgMar w:top="1440" w:right="1440" w:bottom="1440" w:left="1440" w:header="708" w:footer="708" w:gutter="0"/>
          <w:cols w:space="708"/>
          <w:titlePg/>
          <w:docGrid w:linePitch="360"/>
        </w:sectPr>
      </w:pPr>
    </w:p>
    <w:p w14:paraId="574C3FD6" w14:textId="4DBD0A8A" w:rsidR="00487DC0" w:rsidRPr="00EE6C15" w:rsidRDefault="00EE6C15" w:rsidP="00487DC0">
      <w:pPr>
        <w:pStyle w:val="NoSpacing"/>
        <w:numPr>
          <w:ilvl w:val="0"/>
          <w:numId w:val="27"/>
        </w:numPr>
        <w:jc w:val="both"/>
        <w:rPr>
          <w:rFonts w:ascii="Arial" w:hAnsi="Arial" w:cs="Arial"/>
        </w:rPr>
      </w:pPr>
      <w:r w:rsidRPr="00EE6C15">
        <w:rPr>
          <w:rFonts w:ascii="Arial" w:hAnsi="Arial" w:cs="Arial"/>
        </w:rPr>
        <w:t>Had undisclosed internship</w:t>
      </w:r>
    </w:p>
    <w:p w14:paraId="7F758FEB" w14:textId="044B7B2C" w:rsidR="00EE6C15" w:rsidRPr="00EE6C15" w:rsidRDefault="00EE6C15" w:rsidP="00487DC0">
      <w:pPr>
        <w:pStyle w:val="NoSpacing"/>
        <w:numPr>
          <w:ilvl w:val="0"/>
          <w:numId w:val="27"/>
        </w:numPr>
        <w:jc w:val="both"/>
        <w:rPr>
          <w:rFonts w:ascii="Arial" w:hAnsi="Arial" w:cs="Arial"/>
        </w:rPr>
      </w:pPr>
      <w:r w:rsidRPr="00EE6C15">
        <w:rPr>
          <w:rFonts w:ascii="Arial" w:hAnsi="Arial" w:cs="Arial"/>
        </w:rPr>
        <w:t xml:space="preserve">Politics in Action </w:t>
      </w:r>
    </w:p>
    <w:p w14:paraId="2BFC368D" w14:textId="286E58DE" w:rsidR="00EE6C15" w:rsidRPr="00EE6C15" w:rsidRDefault="00EE6C15" w:rsidP="00487DC0">
      <w:pPr>
        <w:pStyle w:val="NoSpacing"/>
        <w:numPr>
          <w:ilvl w:val="0"/>
          <w:numId w:val="27"/>
        </w:numPr>
        <w:jc w:val="both"/>
        <w:rPr>
          <w:rFonts w:ascii="Arial" w:hAnsi="Arial" w:cs="Arial"/>
        </w:rPr>
      </w:pPr>
      <w:r w:rsidRPr="00EE6C15">
        <w:rPr>
          <w:rFonts w:ascii="Arial" w:hAnsi="Arial" w:cs="Arial"/>
        </w:rPr>
        <w:t>Got graduate role</w:t>
      </w:r>
    </w:p>
    <w:p w14:paraId="30B60DAB" w14:textId="37C10A2B" w:rsidR="00EE6C15" w:rsidRPr="00EE6C15" w:rsidRDefault="00EE6C15" w:rsidP="00487DC0">
      <w:pPr>
        <w:pStyle w:val="NoSpacing"/>
        <w:numPr>
          <w:ilvl w:val="0"/>
          <w:numId w:val="27"/>
        </w:numPr>
        <w:jc w:val="both"/>
        <w:rPr>
          <w:rFonts w:ascii="Arial" w:hAnsi="Arial" w:cs="Arial"/>
        </w:rPr>
      </w:pPr>
      <w:r w:rsidRPr="00EE6C15">
        <w:rPr>
          <w:rFonts w:ascii="Arial" w:hAnsi="Arial" w:cs="Arial"/>
        </w:rPr>
        <w:t xml:space="preserve">Not useful </w:t>
      </w:r>
    </w:p>
    <w:p w14:paraId="0E1BE637" w14:textId="07D9B42C" w:rsidR="00EE6C15" w:rsidRPr="00EE6C15" w:rsidRDefault="00EE6C15" w:rsidP="00487DC0">
      <w:pPr>
        <w:pStyle w:val="NoSpacing"/>
        <w:numPr>
          <w:ilvl w:val="0"/>
          <w:numId w:val="27"/>
        </w:numPr>
        <w:jc w:val="both"/>
        <w:rPr>
          <w:rFonts w:ascii="Arial" w:hAnsi="Arial" w:cs="Arial"/>
        </w:rPr>
      </w:pPr>
      <w:r w:rsidRPr="00EE6C15">
        <w:rPr>
          <w:rFonts w:ascii="Arial" w:hAnsi="Arial" w:cs="Arial"/>
        </w:rPr>
        <w:t xml:space="preserve">Teaching internship </w:t>
      </w:r>
    </w:p>
    <w:p w14:paraId="7E209305" w14:textId="2452F2EB" w:rsidR="00EE6C15" w:rsidRPr="00EE6C15" w:rsidRDefault="00EE6C15" w:rsidP="00487DC0">
      <w:pPr>
        <w:pStyle w:val="NoSpacing"/>
        <w:numPr>
          <w:ilvl w:val="0"/>
          <w:numId w:val="27"/>
        </w:numPr>
        <w:jc w:val="both"/>
        <w:rPr>
          <w:rFonts w:ascii="Arial" w:hAnsi="Arial" w:cs="Arial"/>
        </w:rPr>
      </w:pPr>
      <w:r w:rsidRPr="00EE6C15">
        <w:rPr>
          <w:rFonts w:ascii="Arial" w:hAnsi="Arial" w:cs="Arial"/>
        </w:rPr>
        <w:t>Not enough paid internships</w:t>
      </w:r>
    </w:p>
    <w:p w14:paraId="5D1CB7D9" w14:textId="77777777" w:rsidR="00D90899" w:rsidRDefault="00D90899" w:rsidP="00052D1E">
      <w:pPr>
        <w:pStyle w:val="NoSpacing"/>
        <w:jc w:val="both"/>
        <w:rPr>
          <w:rFonts w:ascii="Arial" w:hAnsi="Arial" w:cs="Arial"/>
          <w:b/>
          <w:bCs/>
        </w:rPr>
        <w:sectPr w:rsidR="00D90899" w:rsidSect="00D90899">
          <w:type w:val="continuous"/>
          <w:pgSz w:w="11906" w:h="16838"/>
          <w:pgMar w:top="1440" w:right="1440" w:bottom="1440" w:left="1440" w:header="708" w:footer="708" w:gutter="0"/>
          <w:cols w:num="2" w:space="708"/>
          <w:titlePg/>
          <w:docGrid w:linePitch="360"/>
        </w:sectPr>
      </w:pPr>
    </w:p>
    <w:p w14:paraId="0F30778F" w14:textId="77777777" w:rsidR="006A3939" w:rsidRDefault="006A3939" w:rsidP="00052D1E">
      <w:pPr>
        <w:pStyle w:val="NoSpacing"/>
        <w:jc w:val="both"/>
        <w:rPr>
          <w:rFonts w:ascii="Arial" w:hAnsi="Arial" w:cs="Arial"/>
          <w:b/>
          <w:bCs/>
        </w:rPr>
      </w:pPr>
    </w:p>
    <w:p w14:paraId="453CF6ED" w14:textId="445F1835" w:rsidR="00184AAF" w:rsidRPr="001D4AD2" w:rsidRDefault="00184AAF" w:rsidP="00052D1E">
      <w:pPr>
        <w:pStyle w:val="NoSpacing"/>
        <w:jc w:val="both"/>
        <w:rPr>
          <w:rFonts w:ascii="Arial" w:hAnsi="Arial" w:cs="Arial"/>
          <w:b/>
          <w:bCs/>
        </w:rPr>
      </w:pPr>
      <w:r w:rsidRPr="001D4AD2">
        <w:rPr>
          <w:rFonts w:ascii="Arial" w:hAnsi="Arial" w:cs="Arial"/>
          <w:b/>
          <w:bCs/>
        </w:rPr>
        <w:t>Cost of Living Impact</w:t>
      </w:r>
    </w:p>
    <w:p w14:paraId="7833C550" w14:textId="77777777" w:rsidR="00184AAF" w:rsidRPr="001D4AD2" w:rsidRDefault="00184AAF" w:rsidP="00184AAF">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184AAF" w:rsidRPr="001D4AD2" w14:paraId="38EA2540" w14:textId="77777777" w:rsidTr="008A3DEB">
        <w:tc>
          <w:tcPr>
            <w:tcW w:w="9016" w:type="dxa"/>
            <w:gridSpan w:val="5"/>
            <w:tcBorders>
              <w:bottom w:val="single" w:sz="4" w:space="0" w:color="auto"/>
            </w:tcBorders>
            <w:shd w:val="clear" w:color="auto" w:fill="D1D1D1" w:themeFill="background2" w:themeFillShade="E6"/>
            <w:vAlign w:val="center"/>
          </w:tcPr>
          <w:p w14:paraId="75257443" w14:textId="5D856379" w:rsidR="00184AAF" w:rsidRPr="001D4AD2" w:rsidRDefault="00885480" w:rsidP="008A3DEB">
            <w:pPr>
              <w:pStyle w:val="NoSpacing"/>
              <w:jc w:val="center"/>
              <w:rPr>
                <w:rFonts w:ascii="Arial" w:hAnsi="Arial" w:cs="Arial"/>
                <w:b/>
                <w:bCs/>
              </w:rPr>
            </w:pPr>
            <w:r w:rsidRPr="001D4AD2">
              <w:rPr>
                <w:rFonts w:ascii="Arial" w:hAnsi="Arial" w:cs="Arial"/>
                <w:b/>
                <w:bCs/>
              </w:rPr>
              <w:t>What kind of impact has the cost-of-living crisis had on your overall student experience at Royal Holloway while studying?</w:t>
            </w:r>
          </w:p>
        </w:tc>
      </w:tr>
      <w:tr w:rsidR="00184AAF" w:rsidRPr="001D4AD2" w14:paraId="70AC4C70" w14:textId="77777777" w:rsidTr="008A3DEB">
        <w:tc>
          <w:tcPr>
            <w:tcW w:w="9016" w:type="dxa"/>
            <w:gridSpan w:val="5"/>
            <w:tcBorders>
              <w:top w:val="single" w:sz="4" w:space="0" w:color="auto"/>
            </w:tcBorders>
            <w:shd w:val="clear" w:color="auto" w:fill="D1D1D1" w:themeFill="background2" w:themeFillShade="E6"/>
            <w:vAlign w:val="center"/>
          </w:tcPr>
          <w:p w14:paraId="09A3EC48" w14:textId="2E4BD788" w:rsidR="00184AAF" w:rsidRPr="001D4AD2" w:rsidRDefault="00184AAF" w:rsidP="008A3DEB">
            <w:pPr>
              <w:pStyle w:val="NoSpacing"/>
              <w:jc w:val="center"/>
              <w:rPr>
                <w:rFonts w:ascii="Arial" w:hAnsi="Arial" w:cs="Arial"/>
                <w:b/>
                <w:bCs/>
              </w:rPr>
            </w:pPr>
            <w:r w:rsidRPr="001D4AD2">
              <w:rPr>
                <w:rFonts w:ascii="Arial" w:hAnsi="Arial" w:cs="Arial"/>
                <w:b/>
                <w:bCs/>
              </w:rPr>
              <w:t>% of respondents (</w:t>
            </w:r>
            <w:r w:rsidR="004A0AE6" w:rsidRPr="001D4AD2">
              <w:rPr>
                <w:rFonts w:ascii="Arial" w:hAnsi="Arial" w:cs="Arial"/>
                <w:b/>
                <w:bCs/>
              </w:rPr>
              <w:t>846</w:t>
            </w:r>
            <w:r w:rsidRPr="001D4AD2">
              <w:rPr>
                <w:rFonts w:ascii="Arial" w:hAnsi="Arial" w:cs="Arial"/>
                <w:b/>
                <w:bCs/>
              </w:rPr>
              <w:t xml:space="preserve"> responses)</w:t>
            </w:r>
          </w:p>
        </w:tc>
      </w:tr>
      <w:tr w:rsidR="00184AAF" w:rsidRPr="001D4AD2" w14:paraId="589E6713" w14:textId="77777777" w:rsidTr="008A3DEB">
        <w:tc>
          <w:tcPr>
            <w:tcW w:w="1803" w:type="dxa"/>
            <w:shd w:val="clear" w:color="auto" w:fill="D1D1D1" w:themeFill="background2" w:themeFillShade="E6"/>
            <w:vAlign w:val="center"/>
          </w:tcPr>
          <w:p w14:paraId="1CFD4D11" w14:textId="7184A256" w:rsidR="00184AAF" w:rsidRPr="001D4AD2" w:rsidRDefault="00885480" w:rsidP="008A3DEB">
            <w:pPr>
              <w:pStyle w:val="NoSpacing"/>
              <w:jc w:val="center"/>
              <w:rPr>
                <w:rFonts w:ascii="Arial" w:hAnsi="Arial" w:cs="Arial"/>
                <w:b/>
                <w:bCs/>
              </w:rPr>
            </w:pPr>
            <w:r w:rsidRPr="001D4AD2">
              <w:rPr>
                <w:rFonts w:ascii="Arial" w:hAnsi="Arial" w:cs="Arial"/>
                <w:b/>
                <w:bCs/>
              </w:rPr>
              <w:t>Severe Impact</w:t>
            </w:r>
          </w:p>
        </w:tc>
        <w:tc>
          <w:tcPr>
            <w:tcW w:w="1803" w:type="dxa"/>
            <w:shd w:val="clear" w:color="auto" w:fill="D1D1D1" w:themeFill="background2" w:themeFillShade="E6"/>
            <w:vAlign w:val="center"/>
          </w:tcPr>
          <w:p w14:paraId="3C8239B3" w14:textId="38BDA915" w:rsidR="00184AAF" w:rsidRPr="001D4AD2" w:rsidRDefault="00885480" w:rsidP="008A3DEB">
            <w:pPr>
              <w:pStyle w:val="NoSpacing"/>
              <w:jc w:val="center"/>
              <w:rPr>
                <w:rFonts w:ascii="Arial" w:hAnsi="Arial" w:cs="Arial"/>
                <w:b/>
                <w:bCs/>
              </w:rPr>
            </w:pPr>
            <w:r w:rsidRPr="001D4AD2">
              <w:rPr>
                <w:rFonts w:ascii="Arial" w:hAnsi="Arial" w:cs="Arial"/>
                <w:b/>
                <w:bCs/>
              </w:rPr>
              <w:t>Major Impact</w:t>
            </w:r>
          </w:p>
        </w:tc>
        <w:tc>
          <w:tcPr>
            <w:tcW w:w="1803" w:type="dxa"/>
            <w:shd w:val="clear" w:color="auto" w:fill="D1D1D1" w:themeFill="background2" w:themeFillShade="E6"/>
            <w:vAlign w:val="center"/>
          </w:tcPr>
          <w:p w14:paraId="6AEC6E87" w14:textId="7CED4BE3" w:rsidR="00184AAF" w:rsidRPr="001D4AD2" w:rsidRDefault="00885480" w:rsidP="008A3DEB">
            <w:pPr>
              <w:pStyle w:val="NoSpacing"/>
              <w:jc w:val="center"/>
              <w:rPr>
                <w:rFonts w:ascii="Arial" w:hAnsi="Arial" w:cs="Arial"/>
                <w:b/>
                <w:bCs/>
              </w:rPr>
            </w:pPr>
            <w:r w:rsidRPr="001D4AD2">
              <w:rPr>
                <w:rFonts w:ascii="Arial" w:hAnsi="Arial" w:cs="Arial"/>
                <w:b/>
                <w:bCs/>
              </w:rPr>
              <w:t>Moderate Impact</w:t>
            </w:r>
          </w:p>
        </w:tc>
        <w:tc>
          <w:tcPr>
            <w:tcW w:w="1674" w:type="dxa"/>
            <w:shd w:val="clear" w:color="auto" w:fill="D1D1D1" w:themeFill="background2" w:themeFillShade="E6"/>
            <w:vAlign w:val="center"/>
          </w:tcPr>
          <w:p w14:paraId="0B591D78" w14:textId="558AAA35" w:rsidR="00184AAF" w:rsidRPr="001D4AD2" w:rsidRDefault="00885480" w:rsidP="008A3DEB">
            <w:pPr>
              <w:pStyle w:val="NoSpacing"/>
              <w:jc w:val="center"/>
              <w:rPr>
                <w:rFonts w:ascii="Arial" w:hAnsi="Arial" w:cs="Arial"/>
                <w:b/>
                <w:bCs/>
              </w:rPr>
            </w:pPr>
            <w:r w:rsidRPr="001D4AD2">
              <w:rPr>
                <w:rFonts w:ascii="Arial" w:hAnsi="Arial" w:cs="Arial"/>
                <w:b/>
                <w:bCs/>
              </w:rPr>
              <w:t>Minor Impact</w:t>
            </w:r>
          </w:p>
        </w:tc>
        <w:tc>
          <w:tcPr>
            <w:tcW w:w="1933" w:type="dxa"/>
            <w:shd w:val="clear" w:color="auto" w:fill="D1D1D1" w:themeFill="background2" w:themeFillShade="E6"/>
            <w:vAlign w:val="center"/>
          </w:tcPr>
          <w:p w14:paraId="74CC31C6" w14:textId="5A2F35E1" w:rsidR="00184AAF" w:rsidRPr="001D4AD2" w:rsidRDefault="00885480" w:rsidP="008A3DEB">
            <w:pPr>
              <w:pStyle w:val="NoSpacing"/>
              <w:jc w:val="center"/>
              <w:rPr>
                <w:rFonts w:ascii="Arial" w:hAnsi="Arial" w:cs="Arial"/>
                <w:b/>
                <w:bCs/>
              </w:rPr>
            </w:pPr>
            <w:r w:rsidRPr="001D4AD2">
              <w:rPr>
                <w:rFonts w:ascii="Arial" w:hAnsi="Arial" w:cs="Arial"/>
                <w:b/>
                <w:bCs/>
              </w:rPr>
              <w:t>No impact</w:t>
            </w:r>
          </w:p>
        </w:tc>
      </w:tr>
      <w:tr w:rsidR="00184AAF" w:rsidRPr="001D4AD2" w14:paraId="4EA61D3B" w14:textId="77777777" w:rsidTr="008A3DEB">
        <w:tc>
          <w:tcPr>
            <w:tcW w:w="1803" w:type="dxa"/>
            <w:vAlign w:val="center"/>
          </w:tcPr>
          <w:p w14:paraId="4FE51E57" w14:textId="0EC438F4" w:rsidR="00184AAF" w:rsidRPr="001D4AD2" w:rsidRDefault="00885480" w:rsidP="008A3DEB">
            <w:pPr>
              <w:pStyle w:val="NoSpacing"/>
              <w:jc w:val="center"/>
              <w:rPr>
                <w:rFonts w:ascii="Arial" w:hAnsi="Arial" w:cs="Arial"/>
              </w:rPr>
            </w:pPr>
            <w:r w:rsidRPr="001D4AD2">
              <w:rPr>
                <w:rFonts w:ascii="Arial" w:hAnsi="Arial" w:cs="Arial"/>
              </w:rPr>
              <w:t>13.36</w:t>
            </w:r>
          </w:p>
        </w:tc>
        <w:tc>
          <w:tcPr>
            <w:tcW w:w="1803" w:type="dxa"/>
            <w:vAlign w:val="center"/>
          </w:tcPr>
          <w:p w14:paraId="23C9D2AA" w14:textId="6A1DD13A" w:rsidR="00184AAF" w:rsidRPr="001D4AD2" w:rsidRDefault="00885480" w:rsidP="008A3DEB">
            <w:pPr>
              <w:pStyle w:val="NoSpacing"/>
              <w:jc w:val="center"/>
              <w:rPr>
                <w:rFonts w:ascii="Arial" w:hAnsi="Arial" w:cs="Arial"/>
              </w:rPr>
            </w:pPr>
            <w:r w:rsidRPr="001D4AD2">
              <w:rPr>
                <w:rFonts w:ascii="Arial" w:hAnsi="Arial" w:cs="Arial"/>
              </w:rPr>
              <w:t>34.9</w:t>
            </w:r>
            <w:r w:rsidR="00844E8D">
              <w:rPr>
                <w:rFonts w:ascii="Arial" w:hAnsi="Arial" w:cs="Arial"/>
              </w:rPr>
              <w:t>9</w:t>
            </w:r>
          </w:p>
        </w:tc>
        <w:tc>
          <w:tcPr>
            <w:tcW w:w="1803" w:type="dxa"/>
            <w:vAlign w:val="center"/>
          </w:tcPr>
          <w:p w14:paraId="10A37C2F" w14:textId="00E8010F" w:rsidR="00184AAF" w:rsidRPr="001D4AD2" w:rsidRDefault="00885480" w:rsidP="008A3DEB">
            <w:pPr>
              <w:pStyle w:val="NoSpacing"/>
              <w:jc w:val="center"/>
              <w:rPr>
                <w:rFonts w:ascii="Arial" w:hAnsi="Arial" w:cs="Arial"/>
              </w:rPr>
            </w:pPr>
            <w:r w:rsidRPr="001D4AD2">
              <w:rPr>
                <w:rFonts w:ascii="Arial" w:hAnsi="Arial" w:cs="Arial"/>
              </w:rPr>
              <w:t>40.07</w:t>
            </w:r>
          </w:p>
        </w:tc>
        <w:tc>
          <w:tcPr>
            <w:tcW w:w="1674" w:type="dxa"/>
            <w:vAlign w:val="center"/>
          </w:tcPr>
          <w:p w14:paraId="6ADFC1EE" w14:textId="1A56D87F" w:rsidR="00184AAF" w:rsidRPr="001D4AD2" w:rsidRDefault="00885480" w:rsidP="008A3DEB">
            <w:pPr>
              <w:pStyle w:val="NoSpacing"/>
              <w:jc w:val="center"/>
              <w:rPr>
                <w:rFonts w:ascii="Arial" w:hAnsi="Arial" w:cs="Arial"/>
              </w:rPr>
            </w:pPr>
            <w:r w:rsidRPr="001D4AD2">
              <w:rPr>
                <w:rFonts w:ascii="Arial" w:hAnsi="Arial" w:cs="Arial"/>
              </w:rPr>
              <w:t>9.34</w:t>
            </w:r>
          </w:p>
        </w:tc>
        <w:tc>
          <w:tcPr>
            <w:tcW w:w="1933" w:type="dxa"/>
            <w:vAlign w:val="center"/>
          </w:tcPr>
          <w:p w14:paraId="251FC3C5" w14:textId="3FEFDFD8" w:rsidR="00184AAF" w:rsidRPr="001D4AD2" w:rsidRDefault="00542B15" w:rsidP="008A3DEB">
            <w:pPr>
              <w:pStyle w:val="NoSpacing"/>
              <w:jc w:val="center"/>
              <w:rPr>
                <w:rFonts w:ascii="Arial" w:hAnsi="Arial" w:cs="Arial"/>
              </w:rPr>
            </w:pPr>
            <w:r w:rsidRPr="001D4AD2">
              <w:rPr>
                <w:rFonts w:ascii="Arial" w:hAnsi="Arial" w:cs="Arial"/>
              </w:rPr>
              <w:t>2.25</w:t>
            </w:r>
          </w:p>
        </w:tc>
      </w:tr>
    </w:tbl>
    <w:p w14:paraId="39EA4515" w14:textId="77777777" w:rsidR="00885480" w:rsidRPr="001D4AD2" w:rsidRDefault="00885480" w:rsidP="00184AAF">
      <w:pPr>
        <w:spacing w:after="0"/>
        <w:jc w:val="both"/>
        <w:rPr>
          <w:rFonts w:ascii="Arial" w:hAnsi="Arial" w:cs="Arial"/>
        </w:rPr>
      </w:pPr>
    </w:p>
    <w:p w14:paraId="2FAD1145" w14:textId="0069C434" w:rsidR="00184AAF" w:rsidRPr="001D4AD2" w:rsidRDefault="00A8228B" w:rsidP="00184AAF">
      <w:pPr>
        <w:spacing w:after="0"/>
        <w:jc w:val="both"/>
        <w:rPr>
          <w:rFonts w:ascii="Arial" w:hAnsi="Arial" w:cs="Arial"/>
        </w:rPr>
      </w:pPr>
      <w:r w:rsidRPr="001D4AD2">
        <w:rPr>
          <w:rFonts w:ascii="Arial" w:hAnsi="Arial" w:cs="Arial"/>
        </w:rPr>
        <w:t>48.</w:t>
      </w:r>
      <w:r w:rsidR="00B00F8A">
        <w:rPr>
          <w:rFonts w:ascii="Arial" w:hAnsi="Arial" w:cs="Arial"/>
        </w:rPr>
        <w:t>35</w:t>
      </w:r>
      <w:r w:rsidRPr="001D4AD2">
        <w:rPr>
          <w:rFonts w:ascii="Arial" w:hAnsi="Arial" w:cs="Arial"/>
        </w:rPr>
        <w:t xml:space="preserve"> </w:t>
      </w:r>
      <w:r w:rsidR="00184AAF" w:rsidRPr="001D4AD2">
        <w:rPr>
          <w:rFonts w:ascii="Arial" w:hAnsi="Arial" w:cs="Arial"/>
        </w:rPr>
        <w:t xml:space="preserve">cent of respondents </w:t>
      </w:r>
      <w:r w:rsidR="00885480" w:rsidRPr="001D4AD2">
        <w:rPr>
          <w:rFonts w:ascii="Arial" w:hAnsi="Arial" w:cs="Arial"/>
        </w:rPr>
        <w:t xml:space="preserve">have had a severe or major impact on their overall student experience because of the </w:t>
      </w:r>
      <w:r w:rsidR="004A3F26" w:rsidRPr="001D4AD2">
        <w:rPr>
          <w:rFonts w:ascii="Arial" w:hAnsi="Arial" w:cs="Arial"/>
        </w:rPr>
        <w:t>cost-of-living</w:t>
      </w:r>
      <w:r w:rsidR="00885480" w:rsidRPr="001D4AD2">
        <w:rPr>
          <w:rFonts w:ascii="Arial" w:hAnsi="Arial" w:cs="Arial"/>
        </w:rPr>
        <w:t xml:space="preserve"> crisis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885480" w:rsidRPr="001D4AD2" w14:paraId="43CFE59F" w14:textId="77777777" w:rsidTr="008A3DEB">
        <w:trPr>
          <w:trHeight w:val="447"/>
        </w:trPr>
        <w:tc>
          <w:tcPr>
            <w:tcW w:w="5000" w:type="pct"/>
            <w:gridSpan w:val="6"/>
            <w:shd w:val="clear" w:color="auto" w:fill="D1D1D1" w:themeFill="background2" w:themeFillShade="E6"/>
            <w:vAlign w:val="center"/>
          </w:tcPr>
          <w:p w14:paraId="1D7C4781" w14:textId="031E06AC" w:rsidR="00885480" w:rsidRPr="001D4AD2" w:rsidRDefault="00885480" w:rsidP="00885480">
            <w:pPr>
              <w:jc w:val="center"/>
              <w:rPr>
                <w:rFonts w:ascii="Arial" w:hAnsi="Arial" w:cs="Arial"/>
                <w:b/>
                <w:bCs/>
              </w:rPr>
            </w:pPr>
            <w:r w:rsidRPr="001D4AD2">
              <w:rPr>
                <w:rFonts w:ascii="Arial" w:hAnsi="Arial" w:cs="Arial"/>
                <w:b/>
                <w:bCs/>
              </w:rPr>
              <w:t>What kind of impact has the cost-of-living crisis had on your overall student experience at Royal Holloway while studying?</w:t>
            </w:r>
          </w:p>
        </w:tc>
      </w:tr>
      <w:tr w:rsidR="00184AAF" w:rsidRPr="001D4AD2" w14:paraId="6FC9C5C6" w14:textId="77777777" w:rsidTr="008A3DEB">
        <w:trPr>
          <w:trHeight w:val="186"/>
        </w:trPr>
        <w:tc>
          <w:tcPr>
            <w:tcW w:w="1019" w:type="pct"/>
            <w:vMerge w:val="restart"/>
            <w:shd w:val="clear" w:color="auto" w:fill="D1D1D1" w:themeFill="background2" w:themeFillShade="E6"/>
            <w:vAlign w:val="center"/>
          </w:tcPr>
          <w:p w14:paraId="19A8E2B9" w14:textId="77777777" w:rsidR="00184AAF" w:rsidRPr="001D4AD2" w:rsidRDefault="00184AAF" w:rsidP="008A3DEB">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7F0EA480" w14:textId="772807AC" w:rsidR="00184AAF" w:rsidRPr="001D4AD2" w:rsidRDefault="00184AAF" w:rsidP="008A3DEB">
            <w:pPr>
              <w:jc w:val="center"/>
              <w:rPr>
                <w:rFonts w:ascii="Arial" w:hAnsi="Arial" w:cs="Arial"/>
                <w:b/>
              </w:rPr>
            </w:pPr>
            <w:r w:rsidRPr="001D4AD2">
              <w:rPr>
                <w:rFonts w:ascii="Arial" w:hAnsi="Arial" w:cs="Arial"/>
                <w:b/>
              </w:rPr>
              <w:t>% of survey respondents by nationality (</w:t>
            </w:r>
            <w:r w:rsidR="004A0AE6" w:rsidRPr="001D4AD2">
              <w:rPr>
                <w:rFonts w:ascii="Arial" w:hAnsi="Arial" w:cs="Arial"/>
                <w:b/>
              </w:rPr>
              <w:t xml:space="preserve">846 </w:t>
            </w:r>
            <w:r w:rsidRPr="001D4AD2">
              <w:rPr>
                <w:rFonts w:ascii="Arial" w:hAnsi="Arial" w:cs="Arial"/>
                <w:b/>
              </w:rPr>
              <w:t>responses</w:t>
            </w:r>
            <w:r w:rsidR="004A0AE6" w:rsidRPr="001D4AD2">
              <w:rPr>
                <w:rFonts w:ascii="Arial" w:hAnsi="Arial" w:cs="Arial"/>
                <w:b/>
              </w:rPr>
              <w:t>)</w:t>
            </w:r>
          </w:p>
        </w:tc>
      </w:tr>
      <w:tr w:rsidR="004A0AE6" w:rsidRPr="001D4AD2" w14:paraId="63B42524" w14:textId="77777777" w:rsidTr="008A3DEB">
        <w:trPr>
          <w:trHeight w:val="447"/>
        </w:trPr>
        <w:tc>
          <w:tcPr>
            <w:tcW w:w="1019" w:type="pct"/>
            <w:vMerge/>
            <w:shd w:val="clear" w:color="auto" w:fill="D1D1D1" w:themeFill="background2" w:themeFillShade="E6"/>
            <w:vAlign w:val="center"/>
          </w:tcPr>
          <w:p w14:paraId="2AB51FC3" w14:textId="77777777" w:rsidR="004A0AE6" w:rsidRPr="001D4AD2" w:rsidRDefault="004A0AE6" w:rsidP="004A0AE6">
            <w:pPr>
              <w:jc w:val="both"/>
              <w:rPr>
                <w:rFonts w:ascii="Arial" w:hAnsi="Arial" w:cs="Arial"/>
                <w:b/>
              </w:rPr>
            </w:pPr>
          </w:p>
        </w:tc>
        <w:tc>
          <w:tcPr>
            <w:tcW w:w="796" w:type="pct"/>
            <w:shd w:val="clear" w:color="auto" w:fill="D1D1D1" w:themeFill="background2" w:themeFillShade="E6"/>
            <w:vAlign w:val="center"/>
          </w:tcPr>
          <w:p w14:paraId="019045CC" w14:textId="362FA2D6" w:rsidR="004A0AE6" w:rsidRPr="001D4AD2" w:rsidRDefault="004A0AE6" w:rsidP="004A0AE6">
            <w:pPr>
              <w:jc w:val="center"/>
              <w:rPr>
                <w:rFonts w:ascii="Arial" w:hAnsi="Arial" w:cs="Arial"/>
                <w:b/>
                <w:sz w:val="20"/>
                <w:szCs w:val="20"/>
              </w:rPr>
            </w:pPr>
            <w:r w:rsidRPr="001D4AD2">
              <w:rPr>
                <w:rFonts w:ascii="Arial" w:hAnsi="Arial" w:cs="Arial"/>
                <w:b/>
                <w:bCs/>
                <w:sz w:val="20"/>
                <w:szCs w:val="20"/>
              </w:rPr>
              <w:t>Severe Impact</w:t>
            </w:r>
          </w:p>
        </w:tc>
        <w:tc>
          <w:tcPr>
            <w:tcW w:w="796" w:type="pct"/>
            <w:shd w:val="clear" w:color="auto" w:fill="D1D1D1" w:themeFill="background2" w:themeFillShade="E6"/>
            <w:vAlign w:val="center"/>
          </w:tcPr>
          <w:p w14:paraId="16D2614D" w14:textId="3549057D" w:rsidR="004A0AE6" w:rsidRPr="001D4AD2" w:rsidRDefault="004A0AE6" w:rsidP="004A0AE6">
            <w:pPr>
              <w:jc w:val="center"/>
              <w:rPr>
                <w:rFonts w:ascii="Arial" w:hAnsi="Arial" w:cs="Arial"/>
                <w:b/>
                <w:sz w:val="20"/>
                <w:szCs w:val="20"/>
              </w:rPr>
            </w:pPr>
            <w:r w:rsidRPr="001D4AD2">
              <w:rPr>
                <w:rFonts w:ascii="Arial" w:hAnsi="Arial" w:cs="Arial"/>
                <w:b/>
                <w:bCs/>
                <w:sz w:val="20"/>
                <w:szCs w:val="20"/>
              </w:rPr>
              <w:t>Major Impact</w:t>
            </w:r>
          </w:p>
        </w:tc>
        <w:tc>
          <w:tcPr>
            <w:tcW w:w="766" w:type="pct"/>
            <w:shd w:val="clear" w:color="auto" w:fill="D1D1D1" w:themeFill="background2" w:themeFillShade="E6"/>
            <w:vAlign w:val="center"/>
          </w:tcPr>
          <w:p w14:paraId="1FEB97AD" w14:textId="1E5D6650" w:rsidR="004A0AE6" w:rsidRPr="001D4AD2" w:rsidRDefault="004A0AE6" w:rsidP="004A0AE6">
            <w:pPr>
              <w:jc w:val="center"/>
              <w:rPr>
                <w:rFonts w:ascii="Arial" w:hAnsi="Arial" w:cs="Arial"/>
                <w:b/>
                <w:sz w:val="20"/>
                <w:szCs w:val="20"/>
              </w:rPr>
            </w:pPr>
            <w:r w:rsidRPr="001D4AD2">
              <w:rPr>
                <w:rFonts w:ascii="Arial" w:hAnsi="Arial" w:cs="Arial"/>
                <w:b/>
                <w:bCs/>
                <w:sz w:val="20"/>
                <w:szCs w:val="20"/>
              </w:rPr>
              <w:t>Moderate Impact</w:t>
            </w:r>
          </w:p>
        </w:tc>
        <w:tc>
          <w:tcPr>
            <w:tcW w:w="825" w:type="pct"/>
            <w:shd w:val="clear" w:color="auto" w:fill="D1D1D1" w:themeFill="background2" w:themeFillShade="E6"/>
            <w:vAlign w:val="center"/>
          </w:tcPr>
          <w:p w14:paraId="2C267884" w14:textId="074BF2BA" w:rsidR="004A0AE6" w:rsidRPr="001D4AD2" w:rsidRDefault="004A0AE6" w:rsidP="004A0AE6">
            <w:pPr>
              <w:jc w:val="center"/>
              <w:rPr>
                <w:rFonts w:ascii="Arial" w:hAnsi="Arial" w:cs="Arial"/>
                <w:b/>
                <w:sz w:val="20"/>
                <w:szCs w:val="20"/>
              </w:rPr>
            </w:pPr>
            <w:r w:rsidRPr="001D4AD2">
              <w:rPr>
                <w:rFonts w:ascii="Arial" w:hAnsi="Arial" w:cs="Arial"/>
                <w:b/>
                <w:bCs/>
                <w:sz w:val="20"/>
                <w:szCs w:val="20"/>
              </w:rPr>
              <w:t>Minor Impact</w:t>
            </w:r>
          </w:p>
        </w:tc>
        <w:tc>
          <w:tcPr>
            <w:tcW w:w="798" w:type="pct"/>
            <w:shd w:val="clear" w:color="auto" w:fill="D1D1D1" w:themeFill="background2" w:themeFillShade="E6"/>
            <w:vAlign w:val="center"/>
          </w:tcPr>
          <w:p w14:paraId="5AEA25AC" w14:textId="565C92C4" w:rsidR="004A0AE6" w:rsidRPr="001D4AD2" w:rsidRDefault="004A0AE6" w:rsidP="004A0AE6">
            <w:pPr>
              <w:jc w:val="center"/>
              <w:rPr>
                <w:rFonts w:ascii="Arial" w:hAnsi="Arial" w:cs="Arial"/>
                <w:b/>
                <w:sz w:val="20"/>
                <w:szCs w:val="20"/>
              </w:rPr>
            </w:pPr>
            <w:r w:rsidRPr="001D4AD2">
              <w:rPr>
                <w:rFonts w:ascii="Arial" w:hAnsi="Arial" w:cs="Arial"/>
                <w:b/>
                <w:bCs/>
                <w:sz w:val="20"/>
                <w:szCs w:val="20"/>
              </w:rPr>
              <w:t>No Impact</w:t>
            </w:r>
          </w:p>
        </w:tc>
      </w:tr>
      <w:tr w:rsidR="00184AAF" w:rsidRPr="001D4AD2" w14:paraId="1DB6004D" w14:textId="77777777" w:rsidTr="008A3DEB">
        <w:trPr>
          <w:trHeight w:val="174"/>
        </w:trPr>
        <w:tc>
          <w:tcPr>
            <w:tcW w:w="1019" w:type="pct"/>
            <w:shd w:val="clear" w:color="auto" w:fill="auto"/>
            <w:vAlign w:val="center"/>
          </w:tcPr>
          <w:p w14:paraId="1101BC95" w14:textId="77777777" w:rsidR="00184AAF" w:rsidRPr="001D4AD2" w:rsidRDefault="00184AAF" w:rsidP="008A3DEB">
            <w:pPr>
              <w:rPr>
                <w:rFonts w:ascii="Arial" w:hAnsi="Arial" w:cs="Arial"/>
              </w:rPr>
            </w:pPr>
            <w:r w:rsidRPr="001D4AD2">
              <w:rPr>
                <w:rFonts w:ascii="Arial" w:hAnsi="Arial" w:cs="Arial"/>
              </w:rPr>
              <w:t>UK</w:t>
            </w:r>
          </w:p>
        </w:tc>
        <w:tc>
          <w:tcPr>
            <w:tcW w:w="796" w:type="pct"/>
            <w:shd w:val="clear" w:color="auto" w:fill="auto"/>
            <w:vAlign w:val="center"/>
          </w:tcPr>
          <w:p w14:paraId="0AAC6631" w14:textId="161C38F0" w:rsidR="00184AAF" w:rsidRPr="001D4AD2" w:rsidRDefault="000138C3" w:rsidP="008A3DEB">
            <w:pPr>
              <w:jc w:val="center"/>
              <w:rPr>
                <w:rFonts w:ascii="Arial" w:hAnsi="Arial" w:cs="Arial"/>
              </w:rPr>
            </w:pPr>
            <w:r w:rsidRPr="001D4AD2">
              <w:rPr>
                <w:rFonts w:ascii="Arial" w:hAnsi="Arial" w:cs="Arial"/>
              </w:rPr>
              <w:t>13.71</w:t>
            </w:r>
          </w:p>
        </w:tc>
        <w:tc>
          <w:tcPr>
            <w:tcW w:w="796" w:type="pct"/>
            <w:shd w:val="clear" w:color="auto" w:fill="auto"/>
            <w:vAlign w:val="center"/>
          </w:tcPr>
          <w:p w14:paraId="12D912E9" w14:textId="19BF9693" w:rsidR="00184AAF" w:rsidRPr="001D4AD2" w:rsidRDefault="000138C3" w:rsidP="008A3DEB">
            <w:pPr>
              <w:jc w:val="center"/>
              <w:rPr>
                <w:rFonts w:ascii="Arial" w:hAnsi="Arial" w:cs="Arial"/>
              </w:rPr>
            </w:pPr>
            <w:r w:rsidRPr="001D4AD2">
              <w:rPr>
                <w:rFonts w:ascii="Arial" w:hAnsi="Arial" w:cs="Arial"/>
              </w:rPr>
              <w:t>34.72</w:t>
            </w:r>
          </w:p>
        </w:tc>
        <w:tc>
          <w:tcPr>
            <w:tcW w:w="766" w:type="pct"/>
            <w:shd w:val="clear" w:color="auto" w:fill="auto"/>
            <w:vAlign w:val="center"/>
          </w:tcPr>
          <w:p w14:paraId="2CB73576" w14:textId="279751DF" w:rsidR="00184AAF" w:rsidRPr="001D4AD2" w:rsidRDefault="00BC09DF" w:rsidP="008A3DEB">
            <w:pPr>
              <w:jc w:val="center"/>
              <w:rPr>
                <w:rFonts w:ascii="Arial" w:hAnsi="Arial" w:cs="Arial"/>
              </w:rPr>
            </w:pPr>
            <w:r w:rsidRPr="001D4AD2">
              <w:rPr>
                <w:rFonts w:ascii="Arial" w:hAnsi="Arial" w:cs="Arial"/>
              </w:rPr>
              <w:t>39.94</w:t>
            </w:r>
          </w:p>
        </w:tc>
        <w:tc>
          <w:tcPr>
            <w:tcW w:w="825" w:type="pct"/>
            <w:shd w:val="clear" w:color="auto" w:fill="auto"/>
            <w:vAlign w:val="center"/>
          </w:tcPr>
          <w:p w14:paraId="0B8AA7EB" w14:textId="6EF597B2" w:rsidR="00184AAF" w:rsidRPr="001D4AD2" w:rsidRDefault="00BC09DF" w:rsidP="008A3DEB">
            <w:pPr>
              <w:jc w:val="center"/>
              <w:rPr>
                <w:rFonts w:ascii="Arial" w:hAnsi="Arial" w:cs="Arial"/>
              </w:rPr>
            </w:pPr>
            <w:r w:rsidRPr="001D4AD2">
              <w:rPr>
                <w:rFonts w:ascii="Arial" w:hAnsi="Arial" w:cs="Arial"/>
              </w:rPr>
              <w:t>9.24</w:t>
            </w:r>
          </w:p>
        </w:tc>
        <w:tc>
          <w:tcPr>
            <w:tcW w:w="798" w:type="pct"/>
            <w:shd w:val="clear" w:color="auto" w:fill="auto"/>
            <w:vAlign w:val="center"/>
          </w:tcPr>
          <w:p w14:paraId="615890C0" w14:textId="63BB6561" w:rsidR="00184AAF" w:rsidRPr="001D4AD2" w:rsidRDefault="00BC09DF" w:rsidP="008A3DEB">
            <w:pPr>
              <w:jc w:val="center"/>
              <w:rPr>
                <w:rFonts w:ascii="Arial" w:hAnsi="Arial" w:cs="Arial"/>
              </w:rPr>
            </w:pPr>
            <w:r w:rsidRPr="001D4AD2">
              <w:rPr>
                <w:rFonts w:ascii="Arial" w:hAnsi="Arial" w:cs="Arial"/>
              </w:rPr>
              <w:t>2.38</w:t>
            </w:r>
          </w:p>
        </w:tc>
      </w:tr>
      <w:tr w:rsidR="00184AAF" w:rsidRPr="001D4AD2" w14:paraId="2880E36D" w14:textId="77777777" w:rsidTr="008A3DEB">
        <w:trPr>
          <w:trHeight w:val="136"/>
        </w:trPr>
        <w:tc>
          <w:tcPr>
            <w:tcW w:w="1019" w:type="pct"/>
            <w:shd w:val="clear" w:color="auto" w:fill="auto"/>
            <w:vAlign w:val="center"/>
          </w:tcPr>
          <w:p w14:paraId="6A3648AF" w14:textId="77777777" w:rsidR="00184AAF" w:rsidRPr="001D4AD2" w:rsidRDefault="00184AAF" w:rsidP="008A3DEB">
            <w:pPr>
              <w:rPr>
                <w:rFonts w:ascii="Arial" w:hAnsi="Arial" w:cs="Arial"/>
              </w:rPr>
            </w:pPr>
            <w:r w:rsidRPr="001D4AD2">
              <w:rPr>
                <w:rFonts w:ascii="Arial" w:hAnsi="Arial" w:cs="Arial"/>
              </w:rPr>
              <w:t>International EU</w:t>
            </w:r>
          </w:p>
        </w:tc>
        <w:tc>
          <w:tcPr>
            <w:tcW w:w="796" w:type="pct"/>
            <w:shd w:val="clear" w:color="auto" w:fill="auto"/>
            <w:vAlign w:val="center"/>
          </w:tcPr>
          <w:p w14:paraId="3F8F630D" w14:textId="2C4874BB" w:rsidR="00184AAF" w:rsidRPr="001D4AD2" w:rsidRDefault="00BC09DF" w:rsidP="008A3DEB">
            <w:pPr>
              <w:jc w:val="center"/>
              <w:rPr>
                <w:rFonts w:ascii="Arial" w:hAnsi="Arial" w:cs="Arial"/>
              </w:rPr>
            </w:pPr>
            <w:r w:rsidRPr="001D4AD2">
              <w:rPr>
                <w:rFonts w:ascii="Arial" w:hAnsi="Arial" w:cs="Arial"/>
              </w:rPr>
              <w:t>8.95</w:t>
            </w:r>
          </w:p>
        </w:tc>
        <w:tc>
          <w:tcPr>
            <w:tcW w:w="796" w:type="pct"/>
            <w:shd w:val="clear" w:color="auto" w:fill="auto"/>
            <w:vAlign w:val="center"/>
          </w:tcPr>
          <w:p w14:paraId="7AD7BEC3" w14:textId="2A5FBFCE" w:rsidR="00184AAF" w:rsidRPr="001D4AD2" w:rsidRDefault="00CE0883" w:rsidP="008A3DEB">
            <w:pPr>
              <w:jc w:val="center"/>
              <w:rPr>
                <w:rFonts w:ascii="Arial" w:hAnsi="Arial" w:cs="Arial"/>
              </w:rPr>
            </w:pPr>
            <w:r w:rsidRPr="001D4AD2">
              <w:rPr>
                <w:rFonts w:ascii="Arial" w:hAnsi="Arial" w:cs="Arial"/>
              </w:rPr>
              <w:t>35.82</w:t>
            </w:r>
          </w:p>
        </w:tc>
        <w:tc>
          <w:tcPr>
            <w:tcW w:w="766" w:type="pct"/>
            <w:shd w:val="clear" w:color="auto" w:fill="auto"/>
            <w:vAlign w:val="center"/>
          </w:tcPr>
          <w:p w14:paraId="41BE4543" w14:textId="072D5494" w:rsidR="00184AAF" w:rsidRPr="001D4AD2" w:rsidRDefault="00CE0883" w:rsidP="008A3DEB">
            <w:pPr>
              <w:jc w:val="center"/>
              <w:rPr>
                <w:rFonts w:ascii="Arial" w:hAnsi="Arial" w:cs="Arial"/>
              </w:rPr>
            </w:pPr>
            <w:r w:rsidRPr="001D4AD2">
              <w:rPr>
                <w:rFonts w:ascii="Arial" w:hAnsi="Arial" w:cs="Arial"/>
              </w:rPr>
              <w:t>44.78</w:t>
            </w:r>
          </w:p>
        </w:tc>
        <w:tc>
          <w:tcPr>
            <w:tcW w:w="825" w:type="pct"/>
            <w:shd w:val="clear" w:color="auto" w:fill="auto"/>
            <w:vAlign w:val="center"/>
          </w:tcPr>
          <w:p w14:paraId="3B73F016" w14:textId="79557077" w:rsidR="00184AAF" w:rsidRPr="001D4AD2" w:rsidRDefault="00CE0883" w:rsidP="008A3DEB">
            <w:pPr>
              <w:jc w:val="center"/>
              <w:rPr>
                <w:rFonts w:ascii="Arial" w:hAnsi="Arial" w:cs="Arial"/>
              </w:rPr>
            </w:pPr>
            <w:r w:rsidRPr="001D4AD2">
              <w:rPr>
                <w:rFonts w:ascii="Arial" w:hAnsi="Arial" w:cs="Arial"/>
              </w:rPr>
              <w:t>8.95</w:t>
            </w:r>
          </w:p>
        </w:tc>
        <w:tc>
          <w:tcPr>
            <w:tcW w:w="798" w:type="pct"/>
            <w:shd w:val="clear" w:color="auto" w:fill="auto"/>
            <w:vAlign w:val="center"/>
          </w:tcPr>
          <w:p w14:paraId="69CE402D" w14:textId="50BA22A5" w:rsidR="00184AAF" w:rsidRPr="001D4AD2" w:rsidRDefault="00CE0883" w:rsidP="008A3DEB">
            <w:pPr>
              <w:jc w:val="center"/>
              <w:rPr>
                <w:rFonts w:ascii="Arial" w:hAnsi="Arial" w:cs="Arial"/>
              </w:rPr>
            </w:pPr>
            <w:r w:rsidRPr="001D4AD2">
              <w:rPr>
                <w:rFonts w:ascii="Arial" w:hAnsi="Arial" w:cs="Arial"/>
              </w:rPr>
              <w:t>1.49</w:t>
            </w:r>
          </w:p>
        </w:tc>
      </w:tr>
      <w:tr w:rsidR="00184AAF" w:rsidRPr="001D4AD2" w14:paraId="3908E32E" w14:textId="77777777" w:rsidTr="008A3DEB">
        <w:trPr>
          <w:trHeight w:val="210"/>
        </w:trPr>
        <w:tc>
          <w:tcPr>
            <w:tcW w:w="1019" w:type="pct"/>
            <w:shd w:val="clear" w:color="auto" w:fill="auto"/>
            <w:vAlign w:val="center"/>
          </w:tcPr>
          <w:p w14:paraId="73A1A7B5" w14:textId="77777777" w:rsidR="00184AAF" w:rsidRPr="001D4AD2" w:rsidRDefault="00184AAF" w:rsidP="008A3DEB">
            <w:pPr>
              <w:rPr>
                <w:rFonts w:ascii="Arial" w:hAnsi="Arial" w:cs="Arial"/>
              </w:rPr>
            </w:pPr>
            <w:r w:rsidRPr="001D4AD2">
              <w:rPr>
                <w:rFonts w:ascii="Arial" w:hAnsi="Arial" w:cs="Arial"/>
              </w:rPr>
              <w:t>International outside EU</w:t>
            </w:r>
          </w:p>
        </w:tc>
        <w:tc>
          <w:tcPr>
            <w:tcW w:w="796" w:type="pct"/>
            <w:shd w:val="clear" w:color="auto" w:fill="auto"/>
            <w:vAlign w:val="center"/>
          </w:tcPr>
          <w:p w14:paraId="1BABC62A" w14:textId="3D6A59C8" w:rsidR="00184AAF" w:rsidRPr="001D4AD2" w:rsidRDefault="00561DE5" w:rsidP="008A3DEB">
            <w:pPr>
              <w:jc w:val="center"/>
              <w:rPr>
                <w:rFonts w:ascii="Arial" w:hAnsi="Arial" w:cs="Arial"/>
              </w:rPr>
            </w:pPr>
            <w:r w:rsidRPr="001D4AD2">
              <w:rPr>
                <w:rFonts w:ascii="Arial" w:hAnsi="Arial" w:cs="Arial"/>
              </w:rPr>
              <w:t>13.89</w:t>
            </w:r>
          </w:p>
        </w:tc>
        <w:tc>
          <w:tcPr>
            <w:tcW w:w="796" w:type="pct"/>
            <w:shd w:val="clear" w:color="auto" w:fill="auto"/>
            <w:vAlign w:val="center"/>
          </w:tcPr>
          <w:p w14:paraId="27DDF308" w14:textId="1C95AAED" w:rsidR="00184AAF" w:rsidRPr="001D4AD2" w:rsidRDefault="00561DE5" w:rsidP="008A3DEB">
            <w:pPr>
              <w:jc w:val="center"/>
              <w:rPr>
                <w:rFonts w:ascii="Arial" w:hAnsi="Arial" w:cs="Arial"/>
              </w:rPr>
            </w:pPr>
            <w:r w:rsidRPr="001D4AD2">
              <w:rPr>
                <w:rFonts w:ascii="Arial" w:hAnsi="Arial" w:cs="Arial"/>
              </w:rPr>
              <w:t>36.11</w:t>
            </w:r>
          </w:p>
        </w:tc>
        <w:tc>
          <w:tcPr>
            <w:tcW w:w="766" w:type="pct"/>
            <w:shd w:val="clear" w:color="auto" w:fill="auto"/>
            <w:vAlign w:val="center"/>
          </w:tcPr>
          <w:p w14:paraId="08C12F1C" w14:textId="1007B01E" w:rsidR="00184AAF" w:rsidRPr="001D4AD2" w:rsidRDefault="00561DE5" w:rsidP="008A3DEB">
            <w:pPr>
              <w:jc w:val="center"/>
              <w:rPr>
                <w:rFonts w:ascii="Arial" w:hAnsi="Arial" w:cs="Arial"/>
              </w:rPr>
            </w:pPr>
            <w:r w:rsidRPr="001D4AD2">
              <w:rPr>
                <w:rFonts w:ascii="Arial" w:hAnsi="Arial" w:cs="Arial"/>
              </w:rPr>
              <w:t>37.96</w:t>
            </w:r>
          </w:p>
        </w:tc>
        <w:tc>
          <w:tcPr>
            <w:tcW w:w="825" w:type="pct"/>
            <w:shd w:val="clear" w:color="auto" w:fill="auto"/>
            <w:vAlign w:val="center"/>
          </w:tcPr>
          <w:p w14:paraId="7638F74C" w14:textId="54794CD4" w:rsidR="00184AAF" w:rsidRPr="001D4AD2" w:rsidRDefault="00A42CF1" w:rsidP="008A3DEB">
            <w:pPr>
              <w:jc w:val="center"/>
              <w:rPr>
                <w:rFonts w:ascii="Arial" w:hAnsi="Arial" w:cs="Arial"/>
              </w:rPr>
            </w:pPr>
            <w:r w:rsidRPr="001D4AD2">
              <w:rPr>
                <w:rFonts w:ascii="Arial" w:hAnsi="Arial" w:cs="Arial"/>
              </w:rPr>
              <w:t>10.18</w:t>
            </w:r>
          </w:p>
        </w:tc>
        <w:tc>
          <w:tcPr>
            <w:tcW w:w="798" w:type="pct"/>
            <w:shd w:val="clear" w:color="auto" w:fill="auto"/>
            <w:vAlign w:val="center"/>
          </w:tcPr>
          <w:p w14:paraId="02740C4F" w14:textId="50FE2C17" w:rsidR="00184AAF" w:rsidRPr="001D4AD2" w:rsidRDefault="00A42CF1" w:rsidP="008A3DEB">
            <w:pPr>
              <w:jc w:val="center"/>
              <w:rPr>
                <w:rFonts w:ascii="Arial" w:hAnsi="Arial" w:cs="Arial"/>
              </w:rPr>
            </w:pPr>
            <w:r w:rsidRPr="001D4AD2">
              <w:rPr>
                <w:rFonts w:ascii="Arial" w:hAnsi="Arial" w:cs="Arial"/>
              </w:rPr>
              <w:t>1.85</w:t>
            </w:r>
          </w:p>
        </w:tc>
      </w:tr>
    </w:tbl>
    <w:p w14:paraId="56396271" w14:textId="67D5AAB3" w:rsidR="006A3939" w:rsidRDefault="006A3939" w:rsidP="00184AAF">
      <w:pPr>
        <w:spacing w:after="0"/>
        <w:jc w:val="both"/>
        <w:rPr>
          <w:rFonts w:ascii="Arial" w:hAnsi="Arial" w:cs="Arial"/>
        </w:rPr>
      </w:pPr>
    </w:p>
    <w:p w14:paraId="7B971BF3" w14:textId="77777777" w:rsidR="00745695" w:rsidRDefault="00745695" w:rsidP="00184AAF">
      <w:pPr>
        <w:spacing w:after="0"/>
        <w:jc w:val="both"/>
        <w:rPr>
          <w:rFonts w:ascii="Arial" w:hAnsi="Arial" w:cs="Arial"/>
        </w:rPr>
      </w:pPr>
    </w:p>
    <w:p w14:paraId="0E4E01D9" w14:textId="77777777" w:rsidR="00745695" w:rsidRDefault="00745695" w:rsidP="00184AAF">
      <w:pPr>
        <w:spacing w:after="0"/>
        <w:jc w:val="both"/>
        <w:rPr>
          <w:rFonts w:ascii="Arial" w:hAnsi="Arial" w:cs="Arial"/>
        </w:rPr>
      </w:pPr>
    </w:p>
    <w:p w14:paraId="449AA94C" w14:textId="77777777" w:rsidR="00745695" w:rsidRDefault="00745695" w:rsidP="00184AAF">
      <w:pPr>
        <w:spacing w:after="0"/>
        <w:jc w:val="both"/>
        <w:rPr>
          <w:rFonts w:ascii="Arial" w:hAnsi="Arial" w:cs="Arial"/>
        </w:rPr>
      </w:pPr>
    </w:p>
    <w:p w14:paraId="312D906E" w14:textId="77777777" w:rsidR="00745695" w:rsidRDefault="00745695" w:rsidP="00184AAF">
      <w:pPr>
        <w:spacing w:after="0"/>
        <w:jc w:val="both"/>
        <w:rPr>
          <w:rFonts w:ascii="Arial" w:hAnsi="Arial" w:cs="Arial"/>
        </w:rPr>
      </w:pPr>
    </w:p>
    <w:p w14:paraId="7EC403EF" w14:textId="77777777" w:rsidR="00745695" w:rsidRDefault="00745695" w:rsidP="00184AAF">
      <w:pPr>
        <w:spacing w:after="0"/>
        <w:jc w:val="both"/>
        <w:rPr>
          <w:rFonts w:ascii="Arial" w:hAnsi="Arial" w:cs="Arial"/>
        </w:rPr>
      </w:pPr>
    </w:p>
    <w:p w14:paraId="379C52E4" w14:textId="77777777" w:rsidR="00745695" w:rsidRDefault="00745695" w:rsidP="00184AAF">
      <w:pPr>
        <w:spacing w:after="0"/>
        <w:jc w:val="both"/>
        <w:rPr>
          <w:rFonts w:ascii="Arial" w:hAnsi="Arial" w:cs="Arial"/>
        </w:rPr>
      </w:pPr>
    </w:p>
    <w:p w14:paraId="366CA40B" w14:textId="77777777" w:rsidR="00745695" w:rsidRDefault="00745695" w:rsidP="00184AAF">
      <w:pPr>
        <w:spacing w:after="0"/>
        <w:jc w:val="both"/>
        <w:rPr>
          <w:rFonts w:ascii="Arial" w:hAnsi="Arial" w:cs="Arial"/>
        </w:rPr>
      </w:pPr>
    </w:p>
    <w:p w14:paraId="61F109D2" w14:textId="77777777" w:rsidR="00745695" w:rsidRDefault="00745695" w:rsidP="00184AAF">
      <w:pPr>
        <w:spacing w:after="0"/>
        <w:jc w:val="both"/>
        <w:rPr>
          <w:rFonts w:ascii="Arial" w:hAnsi="Arial" w:cs="Arial"/>
        </w:rPr>
      </w:pPr>
    </w:p>
    <w:p w14:paraId="23757980" w14:textId="77777777" w:rsidR="00745695" w:rsidRDefault="00745695" w:rsidP="00184AAF">
      <w:pPr>
        <w:spacing w:after="0"/>
        <w:jc w:val="both"/>
        <w:rPr>
          <w:rFonts w:ascii="Arial" w:hAnsi="Arial" w:cs="Arial"/>
        </w:rPr>
      </w:pPr>
    </w:p>
    <w:p w14:paraId="0BFCECA1" w14:textId="77777777" w:rsidR="00745695" w:rsidRDefault="00745695" w:rsidP="00184AAF">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4D3040" w:rsidRPr="001D4AD2" w14:paraId="61467444" w14:textId="77777777" w:rsidTr="00B0441B">
        <w:trPr>
          <w:trHeight w:val="447"/>
        </w:trPr>
        <w:tc>
          <w:tcPr>
            <w:tcW w:w="5000" w:type="pct"/>
            <w:gridSpan w:val="6"/>
            <w:shd w:val="clear" w:color="auto" w:fill="D1D1D1" w:themeFill="background2" w:themeFillShade="E6"/>
            <w:vAlign w:val="center"/>
          </w:tcPr>
          <w:p w14:paraId="4E6DB1AF" w14:textId="77777777" w:rsidR="004D3040" w:rsidRPr="00003508" w:rsidRDefault="004D3040" w:rsidP="00B0441B">
            <w:pPr>
              <w:jc w:val="center"/>
              <w:rPr>
                <w:rFonts w:ascii="Arial" w:hAnsi="Arial" w:cs="Arial"/>
                <w:b/>
                <w:bCs/>
              </w:rPr>
            </w:pPr>
            <w:r w:rsidRPr="00003508">
              <w:rPr>
                <w:rFonts w:ascii="Arial" w:hAnsi="Arial" w:cs="Arial"/>
                <w:b/>
                <w:bCs/>
              </w:rPr>
              <w:lastRenderedPageBreak/>
              <w:t>What kind of impact has the cost-of-living crisis had on your overall student experience at Royal Holloway while studying?</w:t>
            </w:r>
          </w:p>
        </w:tc>
      </w:tr>
      <w:tr w:rsidR="004D3040" w:rsidRPr="001D4AD2" w14:paraId="113CF368" w14:textId="77777777" w:rsidTr="00B0441B">
        <w:trPr>
          <w:trHeight w:val="186"/>
        </w:trPr>
        <w:tc>
          <w:tcPr>
            <w:tcW w:w="1019" w:type="pct"/>
            <w:vMerge w:val="restart"/>
            <w:shd w:val="clear" w:color="auto" w:fill="D1D1D1" w:themeFill="background2" w:themeFillShade="E6"/>
            <w:vAlign w:val="center"/>
          </w:tcPr>
          <w:p w14:paraId="66E751E8" w14:textId="59D4FC48" w:rsidR="004D3040" w:rsidRPr="00003508" w:rsidRDefault="004D3040" w:rsidP="00B0441B">
            <w:pPr>
              <w:jc w:val="center"/>
              <w:rPr>
                <w:rFonts w:ascii="Arial" w:hAnsi="Arial" w:cs="Arial"/>
                <w:b/>
              </w:rPr>
            </w:pPr>
            <w:r w:rsidRPr="00003508">
              <w:rPr>
                <w:rFonts w:ascii="Arial" w:hAnsi="Arial" w:cs="Arial"/>
                <w:b/>
              </w:rPr>
              <w:t>Ethnicity</w:t>
            </w:r>
          </w:p>
        </w:tc>
        <w:tc>
          <w:tcPr>
            <w:tcW w:w="3981" w:type="pct"/>
            <w:gridSpan w:val="5"/>
            <w:shd w:val="clear" w:color="auto" w:fill="D1D1D1" w:themeFill="background2" w:themeFillShade="E6"/>
            <w:vAlign w:val="center"/>
          </w:tcPr>
          <w:p w14:paraId="533E1F20" w14:textId="33294727" w:rsidR="004D3040" w:rsidRPr="00003508" w:rsidRDefault="004D3040" w:rsidP="00B0441B">
            <w:pPr>
              <w:jc w:val="center"/>
              <w:rPr>
                <w:rFonts w:ascii="Arial" w:hAnsi="Arial" w:cs="Arial"/>
                <w:b/>
              </w:rPr>
            </w:pPr>
            <w:r w:rsidRPr="00003508">
              <w:rPr>
                <w:rFonts w:ascii="Arial" w:hAnsi="Arial" w:cs="Arial"/>
                <w:b/>
              </w:rPr>
              <w:t>% of survey respondents by ethnicity (846 responses)</w:t>
            </w:r>
          </w:p>
        </w:tc>
      </w:tr>
      <w:tr w:rsidR="004D3040" w:rsidRPr="001D4AD2" w14:paraId="2FBAF717" w14:textId="77777777" w:rsidTr="00B0441B">
        <w:trPr>
          <w:trHeight w:val="447"/>
        </w:trPr>
        <w:tc>
          <w:tcPr>
            <w:tcW w:w="1019" w:type="pct"/>
            <w:vMerge/>
            <w:shd w:val="clear" w:color="auto" w:fill="D1D1D1" w:themeFill="background2" w:themeFillShade="E6"/>
            <w:vAlign w:val="center"/>
          </w:tcPr>
          <w:p w14:paraId="6A529C05" w14:textId="77777777" w:rsidR="004D3040" w:rsidRPr="00003508" w:rsidRDefault="004D3040" w:rsidP="00B0441B">
            <w:pPr>
              <w:jc w:val="both"/>
              <w:rPr>
                <w:rFonts w:ascii="Arial" w:hAnsi="Arial" w:cs="Arial"/>
                <w:b/>
              </w:rPr>
            </w:pPr>
          </w:p>
        </w:tc>
        <w:tc>
          <w:tcPr>
            <w:tcW w:w="796" w:type="pct"/>
            <w:shd w:val="clear" w:color="auto" w:fill="D1D1D1" w:themeFill="background2" w:themeFillShade="E6"/>
            <w:vAlign w:val="center"/>
          </w:tcPr>
          <w:p w14:paraId="7E385157" w14:textId="77777777" w:rsidR="004D3040" w:rsidRPr="00003508" w:rsidRDefault="004D3040" w:rsidP="00B0441B">
            <w:pPr>
              <w:jc w:val="center"/>
              <w:rPr>
                <w:rFonts w:ascii="Arial" w:hAnsi="Arial" w:cs="Arial"/>
                <w:b/>
                <w:sz w:val="20"/>
                <w:szCs w:val="20"/>
              </w:rPr>
            </w:pPr>
            <w:r w:rsidRPr="00003508">
              <w:rPr>
                <w:rFonts w:ascii="Arial" w:hAnsi="Arial" w:cs="Arial"/>
                <w:b/>
                <w:bCs/>
                <w:sz w:val="20"/>
                <w:szCs w:val="20"/>
              </w:rPr>
              <w:t>Severe Impact</w:t>
            </w:r>
          </w:p>
        </w:tc>
        <w:tc>
          <w:tcPr>
            <w:tcW w:w="796" w:type="pct"/>
            <w:shd w:val="clear" w:color="auto" w:fill="D1D1D1" w:themeFill="background2" w:themeFillShade="E6"/>
            <w:vAlign w:val="center"/>
          </w:tcPr>
          <w:p w14:paraId="51957B87" w14:textId="77777777" w:rsidR="004D3040" w:rsidRPr="00003508" w:rsidRDefault="004D3040" w:rsidP="00B0441B">
            <w:pPr>
              <w:jc w:val="center"/>
              <w:rPr>
                <w:rFonts w:ascii="Arial" w:hAnsi="Arial" w:cs="Arial"/>
                <w:b/>
                <w:sz w:val="20"/>
                <w:szCs w:val="20"/>
              </w:rPr>
            </w:pPr>
            <w:r w:rsidRPr="00003508">
              <w:rPr>
                <w:rFonts w:ascii="Arial" w:hAnsi="Arial" w:cs="Arial"/>
                <w:b/>
                <w:bCs/>
                <w:sz w:val="20"/>
                <w:szCs w:val="20"/>
              </w:rPr>
              <w:t>Major Impact</w:t>
            </w:r>
          </w:p>
        </w:tc>
        <w:tc>
          <w:tcPr>
            <w:tcW w:w="766" w:type="pct"/>
            <w:shd w:val="clear" w:color="auto" w:fill="D1D1D1" w:themeFill="background2" w:themeFillShade="E6"/>
            <w:vAlign w:val="center"/>
          </w:tcPr>
          <w:p w14:paraId="6EB0CCDF" w14:textId="77777777" w:rsidR="004D3040" w:rsidRPr="00003508" w:rsidRDefault="004D3040" w:rsidP="00B0441B">
            <w:pPr>
              <w:jc w:val="center"/>
              <w:rPr>
                <w:rFonts w:ascii="Arial" w:hAnsi="Arial" w:cs="Arial"/>
                <w:b/>
                <w:sz w:val="20"/>
                <w:szCs w:val="20"/>
              </w:rPr>
            </w:pPr>
            <w:r w:rsidRPr="00003508">
              <w:rPr>
                <w:rFonts w:ascii="Arial" w:hAnsi="Arial" w:cs="Arial"/>
                <w:b/>
                <w:bCs/>
                <w:sz w:val="20"/>
                <w:szCs w:val="20"/>
              </w:rPr>
              <w:t>Moderate Impact</w:t>
            </w:r>
          </w:p>
        </w:tc>
        <w:tc>
          <w:tcPr>
            <w:tcW w:w="825" w:type="pct"/>
            <w:shd w:val="clear" w:color="auto" w:fill="D1D1D1" w:themeFill="background2" w:themeFillShade="E6"/>
            <w:vAlign w:val="center"/>
          </w:tcPr>
          <w:p w14:paraId="0FB07742" w14:textId="77777777" w:rsidR="004D3040" w:rsidRPr="00003508" w:rsidRDefault="004D3040" w:rsidP="00B0441B">
            <w:pPr>
              <w:jc w:val="center"/>
              <w:rPr>
                <w:rFonts w:ascii="Arial" w:hAnsi="Arial" w:cs="Arial"/>
                <w:b/>
                <w:sz w:val="20"/>
                <w:szCs w:val="20"/>
              </w:rPr>
            </w:pPr>
            <w:r w:rsidRPr="00003508">
              <w:rPr>
                <w:rFonts w:ascii="Arial" w:hAnsi="Arial" w:cs="Arial"/>
                <w:b/>
                <w:bCs/>
                <w:sz w:val="20"/>
                <w:szCs w:val="20"/>
              </w:rPr>
              <w:t>Minor Impact</w:t>
            </w:r>
          </w:p>
        </w:tc>
        <w:tc>
          <w:tcPr>
            <w:tcW w:w="798" w:type="pct"/>
            <w:shd w:val="clear" w:color="auto" w:fill="D1D1D1" w:themeFill="background2" w:themeFillShade="E6"/>
            <w:vAlign w:val="center"/>
          </w:tcPr>
          <w:p w14:paraId="7FDBD658" w14:textId="77777777" w:rsidR="004D3040" w:rsidRPr="00003508" w:rsidRDefault="004D3040" w:rsidP="00B0441B">
            <w:pPr>
              <w:jc w:val="center"/>
              <w:rPr>
                <w:rFonts w:ascii="Arial" w:hAnsi="Arial" w:cs="Arial"/>
                <w:b/>
                <w:sz w:val="20"/>
                <w:szCs w:val="20"/>
              </w:rPr>
            </w:pPr>
            <w:r w:rsidRPr="00003508">
              <w:rPr>
                <w:rFonts w:ascii="Arial" w:hAnsi="Arial" w:cs="Arial"/>
                <w:b/>
                <w:bCs/>
                <w:sz w:val="20"/>
                <w:szCs w:val="20"/>
              </w:rPr>
              <w:t>No Impact</w:t>
            </w:r>
          </w:p>
        </w:tc>
      </w:tr>
      <w:tr w:rsidR="004D3040" w:rsidRPr="001D4AD2" w14:paraId="70382D2C" w14:textId="77777777" w:rsidTr="00B0441B">
        <w:trPr>
          <w:trHeight w:val="174"/>
        </w:trPr>
        <w:tc>
          <w:tcPr>
            <w:tcW w:w="1019" w:type="pct"/>
            <w:shd w:val="clear" w:color="auto" w:fill="auto"/>
            <w:vAlign w:val="center"/>
          </w:tcPr>
          <w:p w14:paraId="32A5F06B" w14:textId="7E315425" w:rsidR="004D3040" w:rsidRPr="00003508" w:rsidRDefault="004D3040" w:rsidP="00B0441B">
            <w:pPr>
              <w:rPr>
                <w:rFonts w:ascii="Arial" w:hAnsi="Arial" w:cs="Arial"/>
              </w:rPr>
            </w:pPr>
            <w:r w:rsidRPr="00003508">
              <w:rPr>
                <w:rFonts w:ascii="Arial" w:hAnsi="Arial" w:cs="Arial"/>
              </w:rPr>
              <w:t>White</w:t>
            </w:r>
          </w:p>
        </w:tc>
        <w:tc>
          <w:tcPr>
            <w:tcW w:w="796" w:type="pct"/>
            <w:shd w:val="clear" w:color="auto" w:fill="auto"/>
            <w:vAlign w:val="center"/>
          </w:tcPr>
          <w:p w14:paraId="23050227" w14:textId="73B1763E" w:rsidR="004D3040" w:rsidRPr="00003508" w:rsidRDefault="00DF5A44" w:rsidP="00B0441B">
            <w:pPr>
              <w:jc w:val="center"/>
              <w:rPr>
                <w:rFonts w:ascii="Arial" w:hAnsi="Arial" w:cs="Arial"/>
              </w:rPr>
            </w:pPr>
            <w:r>
              <w:rPr>
                <w:rFonts w:ascii="Arial" w:hAnsi="Arial" w:cs="Arial"/>
              </w:rPr>
              <w:t>13.28</w:t>
            </w:r>
          </w:p>
        </w:tc>
        <w:tc>
          <w:tcPr>
            <w:tcW w:w="796" w:type="pct"/>
            <w:shd w:val="clear" w:color="auto" w:fill="auto"/>
            <w:vAlign w:val="center"/>
          </w:tcPr>
          <w:p w14:paraId="12305E60" w14:textId="7BB80811" w:rsidR="004D3040" w:rsidRPr="00003508" w:rsidRDefault="006C5013" w:rsidP="00B0441B">
            <w:pPr>
              <w:jc w:val="center"/>
              <w:rPr>
                <w:rFonts w:ascii="Arial" w:hAnsi="Arial" w:cs="Arial"/>
              </w:rPr>
            </w:pPr>
            <w:r>
              <w:rPr>
                <w:rFonts w:ascii="Arial" w:hAnsi="Arial" w:cs="Arial"/>
              </w:rPr>
              <w:t>35.55</w:t>
            </w:r>
          </w:p>
        </w:tc>
        <w:tc>
          <w:tcPr>
            <w:tcW w:w="766" w:type="pct"/>
            <w:shd w:val="clear" w:color="auto" w:fill="auto"/>
            <w:vAlign w:val="center"/>
          </w:tcPr>
          <w:p w14:paraId="64A131EF" w14:textId="4BB542A7" w:rsidR="004D3040" w:rsidRPr="00003508" w:rsidRDefault="006C5013" w:rsidP="00B0441B">
            <w:pPr>
              <w:jc w:val="center"/>
              <w:rPr>
                <w:rFonts w:ascii="Arial" w:hAnsi="Arial" w:cs="Arial"/>
              </w:rPr>
            </w:pPr>
            <w:r>
              <w:rPr>
                <w:rFonts w:ascii="Arial" w:hAnsi="Arial" w:cs="Arial"/>
              </w:rPr>
              <w:t>39.83</w:t>
            </w:r>
          </w:p>
        </w:tc>
        <w:tc>
          <w:tcPr>
            <w:tcW w:w="825" w:type="pct"/>
            <w:shd w:val="clear" w:color="auto" w:fill="auto"/>
            <w:vAlign w:val="center"/>
          </w:tcPr>
          <w:p w14:paraId="17058C59" w14:textId="36256AD5" w:rsidR="004D3040" w:rsidRPr="00003508" w:rsidRDefault="006C5013" w:rsidP="00B0441B">
            <w:pPr>
              <w:jc w:val="center"/>
              <w:rPr>
                <w:rFonts w:ascii="Arial" w:hAnsi="Arial" w:cs="Arial"/>
              </w:rPr>
            </w:pPr>
            <w:r>
              <w:rPr>
                <w:rFonts w:ascii="Arial" w:hAnsi="Arial" w:cs="Arial"/>
              </w:rPr>
              <w:t>8.99</w:t>
            </w:r>
          </w:p>
        </w:tc>
        <w:tc>
          <w:tcPr>
            <w:tcW w:w="798" w:type="pct"/>
            <w:shd w:val="clear" w:color="auto" w:fill="auto"/>
            <w:vAlign w:val="center"/>
          </w:tcPr>
          <w:p w14:paraId="4AE5E2BC" w14:textId="35E87AD3" w:rsidR="004D3040" w:rsidRPr="00003508" w:rsidRDefault="00837256" w:rsidP="00B0441B">
            <w:pPr>
              <w:jc w:val="center"/>
              <w:rPr>
                <w:rFonts w:ascii="Arial" w:hAnsi="Arial" w:cs="Arial"/>
              </w:rPr>
            </w:pPr>
            <w:r>
              <w:rPr>
                <w:rFonts w:ascii="Arial" w:hAnsi="Arial" w:cs="Arial"/>
              </w:rPr>
              <w:t>2.35</w:t>
            </w:r>
          </w:p>
        </w:tc>
      </w:tr>
      <w:tr w:rsidR="004D3040" w:rsidRPr="001D4AD2" w14:paraId="1835C64E" w14:textId="77777777" w:rsidTr="00B0441B">
        <w:trPr>
          <w:trHeight w:val="136"/>
        </w:trPr>
        <w:tc>
          <w:tcPr>
            <w:tcW w:w="1019" w:type="pct"/>
            <w:shd w:val="clear" w:color="auto" w:fill="auto"/>
            <w:vAlign w:val="center"/>
          </w:tcPr>
          <w:p w14:paraId="3629D9E3" w14:textId="37122D10" w:rsidR="004D3040" w:rsidRPr="00003508" w:rsidRDefault="004D3040" w:rsidP="00B0441B">
            <w:pPr>
              <w:rPr>
                <w:rFonts w:ascii="Arial" w:hAnsi="Arial" w:cs="Arial"/>
              </w:rPr>
            </w:pPr>
            <w:r w:rsidRPr="00003508">
              <w:rPr>
                <w:rFonts w:ascii="Arial" w:hAnsi="Arial" w:cs="Arial"/>
              </w:rPr>
              <w:t>Black</w:t>
            </w:r>
          </w:p>
        </w:tc>
        <w:tc>
          <w:tcPr>
            <w:tcW w:w="796" w:type="pct"/>
            <w:shd w:val="clear" w:color="auto" w:fill="auto"/>
            <w:vAlign w:val="center"/>
          </w:tcPr>
          <w:p w14:paraId="7E989854" w14:textId="646BC9C6" w:rsidR="004D3040" w:rsidRPr="00003508" w:rsidRDefault="00D22059" w:rsidP="00B0441B">
            <w:pPr>
              <w:jc w:val="center"/>
              <w:rPr>
                <w:rFonts w:ascii="Arial" w:hAnsi="Arial" w:cs="Arial"/>
              </w:rPr>
            </w:pPr>
            <w:r>
              <w:rPr>
                <w:rFonts w:ascii="Arial" w:hAnsi="Arial" w:cs="Arial"/>
              </w:rPr>
              <w:t>17.24</w:t>
            </w:r>
          </w:p>
        </w:tc>
        <w:tc>
          <w:tcPr>
            <w:tcW w:w="796" w:type="pct"/>
            <w:shd w:val="clear" w:color="auto" w:fill="auto"/>
            <w:vAlign w:val="center"/>
          </w:tcPr>
          <w:p w14:paraId="3F18B791" w14:textId="3D547753" w:rsidR="004D3040" w:rsidRPr="00003508" w:rsidRDefault="00D22059" w:rsidP="00B0441B">
            <w:pPr>
              <w:jc w:val="center"/>
              <w:rPr>
                <w:rFonts w:ascii="Arial" w:hAnsi="Arial" w:cs="Arial"/>
              </w:rPr>
            </w:pPr>
            <w:r>
              <w:rPr>
                <w:rFonts w:ascii="Arial" w:hAnsi="Arial" w:cs="Arial"/>
              </w:rPr>
              <w:t>44.83</w:t>
            </w:r>
          </w:p>
        </w:tc>
        <w:tc>
          <w:tcPr>
            <w:tcW w:w="766" w:type="pct"/>
            <w:shd w:val="clear" w:color="auto" w:fill="auto"/>
            <w:vAlign w:val="center"/>
          </w:tcPr>
          <w:p w14:paraId="324702A1" w14:textId="6C5E3CA2" w:rsidR="004D3040" w:rsidRPr="00003508" w:rsidRDefault="00D22059" w:rsidP="00B0441B">
            <w:pPr>
              <w:jc w:val="center"/>
              <w:rPr>
                <w:rFonts w:ascii="Arial" w:hAnsi="Arial" w:cs="Arial"/>
              </w:rPr>
            </w:pPr>
            <w:r>
              <w:rPr>
                <w:rFonts w:ascii="Arial" w:hAnsi="Arial" w:cs="Arial"/>
              </w:rPr>
              <w:t>37.93</w:t>
            </w:r>
          </w:p>
        </w:tc>
        <w:tc>
          <w:tcPr>
            <w:tcW w:w="825" w:type="pct"/>
            <w:shd w:val="clear" w:color="auto" w:fill="auto"/>
            <w:vAlign w:val="center"/>
          </w:tcPr>
          <w:p w14:paraId="693CA2DE" w14:textId="0EDA67EE" w:rsidR="004D3040" w:rsidRPr="00003508" w:rsidRDefault="00DA6676" w:rsidP="00B0441B">
            <w:pPr>
              <w:jc w:val="center"/>
              <w:rPr>
                <w:rFonts w:ascii="Arial" w:hAnsi="Arial" w:cs="Arial"/>
              </w:rPr>
            </w:pPr>
            <w:r>
              <w:rPr>
                <w:rFonts w:ascii="Arial" w:hAnsi="Arial" w:cs="Arial"/>
              </w:rPr>
              <w:t>-</w:t>
            </w:r>
          </w:p>
        </w:tc>
        <w:tc>
          <w:tcPr>
            <w:tcW w:w="798" w:type="pct"/>
            <w:shd w:val="clear" w:color="auto" w:fill="auto"/>
            <w:vAlign w:val="center"/>
          </w:tcPr>
          <w:p w14:paraId="56410A52" w14:textId="6BD1DD77" w:rsidR="004D3040" w:rsidRPr="00003508" w:rsidRDefault="00DA6676" w:rsidP="00B0441B">
            <w:pPr>
              <w:jc w:val="center"/>
              <w:rPr>
                <w:rFonts w:ascii="Arial" w:hAnsi="Arial" w:cs="Arial"/>
              </w:rPr>
            </w:pPr>
            <w:r>
              <w:rPr>
                <w:rFonts w:ascii="Arial" w:hAnsi="Arial" w:cs="Arial"/>
              </w:rPr>
              <w:t>-</w:t>
            </w:r>
          </w:p>
        </w:tc>
      </w:tr>
      <w:tr w:rsidR="004D3040" w:rsidRPr="001D4AD2" w14:paraId="2B6326EC" w14:textId="77777777" w:rsidTr="00B0441B">
        <w:trPr>
          <w:trHeight w:val="136"/>
        </w:trPr>
        <w:tc>
          <w:tcPr>
            <w:tcW w:w="1019" w:type="pct"/>
            <w:shd w:val="clear" w:color="auto" w:fill="auto"/>
            <w:vAlign w:val="center"/>
          </w:tcPr>
          <w:p w14:paraId="620561FF" w14:textId="2C138DC0" w:rsidR="004D3040" w:rsidRPr="00003508" w:rsidRDefault="004D3040" w:rsidP="00B0441B">
            <w:pPr>
              <w:rPr>
                <w:rFonts w:ascii="Arial" w:hAnsi="Arial" w:cs="Arial"/>
              </w:rPr>
            </w:pPr>
            <w:r w:rsidRPr="00003508">
              <w:rPr>
                <w:rFonts w:ascii="Arial" w:hAnsi="Arial" w:cs="Arial"/>
              </w:rPr>
              <w:t>Asian</w:t>
            </w:r>
          </w:p>
        </w:tc>
        <w:tc>
          <w:tcPr>
            <w:tcW w:w="796" w:type="pct"/>
            <w:shd w:val="clear" w:color="auto" w:fill="auto"/>
            <w:vAlign w:val="center"/>
          </w:tcPr>
          <w:p w14:paraId="038D4E4E" w14:textId="376C8130" w:rsidR="004D3040" w:rsidRPr="00003508" w:rsidRDefault="00627F0B" w:rsidP="00B0441B">
            <w:pPr>
              <w:jc w:val="center"/>
              <w:rPr>
                <w:rFonts w:ascii="Arial" w:hAnsi="Arial" w:cs="Arial"/>
              </w:rPr>
            </w:pPr>
            <w:r>
              <w:rPr>
                <w:rFonts w:ascii="Arial" w:hAnsi="Arial" w:cs="Arial"/>
              </w:rPr>
              <w:t>13.50</w:t>
            </w:r>
          </w:p>
        </w:tc>
        <w:tc>
          <w:tcPr>
            <w:tcW w:w="796" w:type="pct"/>
            <w:shd w:val="clear" w:color="auto" w:fill="auto"/>
            <w:vAlign w:val="center"/>
          </w:tcPr>
          <w:p w14:paraId="5F01B191" w14:textId="6FDFA95B" w:rsidR="004D3040" w:rsidRPr="00003508" w:rsidRDefault="00DA30AF" w:rsidP="00B0441B">
            <w:pPr>
              <w:jc w:val="center"/>
              <w:rPr>
                <w:rFonts w:ascii="Arial" w:hAnsi="Arial" w:cs="Arial"/>
              </w:rPr>
            </w:pPr>
            <w:r>
              <w:rPr>
                <w:rFonts w:ascii="Arial" w:hAnsi="Arial" w:cs="Arial"/>
              </w:rPr>
              <w:t>34.50</w:t>
            </w:r>
          </w:p>
        </w:tc>
        <w:tc>
          <w:tcPr>
            <w:tcW w:w="766" w:type="pct"/>
            <w:shd w:val="clear" w:color="auto" w:fill="auto"/>
            <w:vAlign w:val="center"/>
          </w:tcPr>
          <w:p w14:paraId="5F060075" w14:textId="70E4774C" w:rsidR="004D3040" w:rsidRPr="00003508" w:rsidRDefault="00DA30AF" w:rsidP="00B0441B">
            <w:pPr>
              <w:jc w:val="center"/>
              <w:rPr>
                <w:rFonts w:ascii="Arial" w:hAnsi="Arial" w:cs="Arial"/>
              </w:rPr>
            </w:pPr>
            <w:r>
              <w:rPr>
                <w:rFonts w:ascii="Arial" w:hAnsi="Arial" w:cs="Arial"/>
              </w:rPr>
              <w:t>38</w:t>
            </w:r>
          </w:p>
        </w:tc>
        <w:tc>
          <w:tcPr>
            <w:tcW w:w="825" w:type="pct"/>
            <w:shd w:val="clear" w:color="auto" w:fill="auto"/>
            <w:vAlign w:val="center"/>
          </w:tcPr>
          <w:p w14:paraId="044C8138" w14:textId="284CF674" w:rsidR="004D3040" w:rsidRPr="00003508" w:rsidRDefault="00DA30AF" w:rsidP="00B0441B">
            <w:pPr>
              <w:jc w:val="center"/>
              <w:rPr>
                <w:rFonts w:ascii="Arial" w:hAnsi="Arial" w:cs="Arial"/>
              </w:rPr>
            </w:pPr>
            <w:r>
              <w:rPr>
                <w:rFonts w:ascii="Arial" w:hAnsi="Arial" w:cs="Arial"/>
              </w:rPr>
              <w:t>12</w:t>
            </w:r>
          </w:p>
        </w:tc>
        <w:tc>
          <w:tcPr>
            <w:tcW w:w="798" w:type="pct"/>
            <w:shd w:val="clear" w:color="auto" w:fill="auto"/>
            <w:vAlign w:val="center"/>
          </w:tcPr>
          <w:p w14:paraId="0605E65D" w14:textId="2B97763E" w:rsidR="004D3040" w:rsidRPr="00003508" w:rsidRDefault="00DA30AF" w:rsidP="00B0441B">
            <w:pPr>
              <w:jc w:val="center"/>
              <w:rPr>
                <w:rFonts w:ascii="Arial" w:hAnsi="Arial" w:cs="Arial"/>
              </w:rPr>
            </w:pPr>
            <w:r>
              <w:rPr>
                <w:rFonts w:ascii="Arial" w:hAnsi="Arial" w:cs="Arial"/>
              </w:rPr>
              <w:t>2</w:t>
            </w:r>
          </w:p>
        </w:tc>
      </w:tr>
      <w:tr w:rsidR="004D3040" w:rsidRPr="001D4AD2" w14:paraId="6B53AD83" w14:textId="77777777" w:rsidTr="00B0441B">
        <w:trPr>
          <w:trHeight w:val="136"/>
        </w:trPr>
        <w:tc>
          <w:tcPr>
            <w:tcW w:w="1019" w:type="pct"/>
            <w:shd w:val="clear" w:color="auto" w:fill="auto"/>
            <w:vAlign w:val="center"/>
          </w:tcPr>
          <w:p w14:paraId="15D8FADD" w14:textId="7D638300" w:rsidR="004D3040" w:rsidRPr="00003508" w:rsidRDefault="004D3040" w:rsidP="00B0441B">
            <w:pPr>
              <w:rPr>
                <w:rFonts w:ascii="Arial" w:hAnsi="Arial" w:cs="Arial"/>
              </w:rPr>
            </w:pPr>
            <w:r w:rsidRPr="00003508">
              <w:rPr>
                <w:rFonts w:ascii="Arial" w:hAnsi="Arial" w:cs="Arial"/>
              </w:rPr>
              <w:t>Mixed / Multiple Ethnic Group</w:t>
            </w:r>
            <w:r w:rsidR="00C316E5" w:rsidRPr="00003508">
              <w:rPr>
                <w:rFonts w:ascii="Arial" w:hAnsi="Arial" w:cs="Arial"/>
              </w:rPr>
              <w:t>s</w:t>
            </w:r>
          </w:p>
        </w:tc>
        <w:tc>
          <w:tcPr>
            <w:tcW w:w="796" w:type="pct"/>
            <w:shd w:val="clear" w:color="auto" w:fill="auto"/>
            <w:vAlign w:val="center"/>
          </w:tcPr>
          <w:p w14:paraId="401C9C91" w14:textId="2EFAB7AA" w:rsidR="004D3040" w:rsidRPr="00003508" w:rsidRDefault="00EA4229" w:rsidP="00B0441B">
            <w:pPr>
              <w:jc w:val="center"/>
              <w:rPr>
                <w:rFonts w:ascii="Arial" w:hAnsi="Arial" w:cs="Arial"/>
              </w:rPr>
            </w:pPr>
            <w:r>
              <w:rPr>
                <w:rFonts w:ascii="Arial" w:hAnsi="Arial" w:cs="Arial"/>
              </w:rPr>
              <w:t>15.52</w:t>
            </w:r>
          </w:p>
        </w:tc>
        <w:tc>
          <w:tcPr>
            <w:tcW w:w="796" w:type="pct"/>
            <w:shd w:val="clear" w:color="auto" w:fill="auto"/>
            <w:vAlign w:val="center"/>
          </w:tcPr>
          <w:p w14:paraId="24AF4DEE" w14:textId="625312B4" w:rsidR="004D3040" w:rsidRPr="00003508" w:rsidRDefault="00EA4229" w:rsidP="00B0441B">
            <w:pPr>
              <w:jc w:val="center"/>
              <w:rPr>
                <w:rFonts w:ascii="Arial" w:hAnsi="Arial" w:cs="Arial"/>
              </w:rPr>
            </w:pPr>
            <w:r>
              <w:rPr>
                <w:rFonts w:ascii="Arial" w:hAnsi="Arial" w:cs="Arial"/>
              </w:rPr>
              <w:t>29.31</w:t>
            </w:r>
          </w:p>
        </w:tc>
        <w:tc>
          <w:tcPr>
            <w:tcW w:w="766" w:type="pct"/>
            <w:shd w:val="clear" w:color="auto" w:fill="auto"/>
            <w:vAlign w:val="center"/>
          </w:tcPr>
          <w:p w14:paraId="744D6279" w14:textId="65C331D9" w:rsidR="004D3040" w:rsidRPr="00003508" w:rsidRDefault="009D0853" w:rsidP="00B0441B">
            <w:pPr>
              <w:jc w:val="center"/>
              <w:rPr>
                <w:rFonts w:ascii="Arial" w:hAnsi="Arial" w:cs="Arial"/>
              </w:rPr>
            </w:pPr>
            <w:r>
              <w:rPr>
                <w:rFonts w:ascii="Arial" w:hAnsi="Arial" w:cs="Arial"/>
              </w:rPr>
              <w:t>39.65</w:t>
            </w:r>
          </w:p>
        </w:tc>
        <w:tc>
          <w:tcPr>
            <w:tcW w:w="825" w:type="pct"/>
            <w:shd w:val="clear" w:color="auto" w:fill="auto"/>
            <w:vAlign w:val="center"/>
          </w:tcPr>
          <w:p w14:paraId="57C7B2F1" w14:textId="0A643B8F" w:rsidR="004D3040" w:rsidRPr="00003508" w:rsidRDefault="009D0853" w:rsidP="00B0441B">
            <w:pPr>
              <w:jc w:val="center"/>
              <w:rPr>
                <w:rFonts w:ascii="Arial" w:hAnsi="Arial" w:cs="Arial"/>
              </w:rPr>
            </w:pPr>
            <w:r>
              <w:rPr>
                <w:rFonts w:ascii="Arial" w:hAnsi="Arial" w:cs="Arial"/>
              </w:rPr>
              <w:t>10.34</w:t>
            </w:r>
          </w:p>
        </w:tc>
        <w:tc>
          <w:tcPr>
            <w:tcW w:w="798" w:type="pct"/>
            <w:shd w:val="clear" w:color="auto" w:fill="auto"/>
            <w:vAlign w:val="center"/>
          </w:tcPr>
          <w:p w14:paraId="2328B27A" w14:textId="393E728B" w:rsidR="004D3040" w:rsidRPr="00003508" w:rsidRDefault="009D0853" w:rsidP="00B0441B">
            <w:pPr>
              <w:jc w:val="center"/>
              <w:rPr>
                <w:rFonts w:ascii="Arial" w:hAnsi="Arial" w:cs="Arial"/>
              </w:rPr>
            </w:pPr>
            <w:r>
              <w:rPr>
                <w:rFonts w:ascii="Arial" w:hAnsi="Arial" w:cs="Arial"/>
              </w:rPr>
              <w:t>5.17</w:t>
            </w:r>
          </w:p>
        </w:tc>
      </w:tr>
      <w:tr w:rsidR="004D3040" w:rsidRPr="001D4AD2" w14:paraId="05AB9121" w14:textId="77777777" w:rsidTr="00B0441B">
        <w:trPr>
          <w:trHeight w:val="136"/>
        </w:trPr>
        <w:tc>
          <w:tcPr>
            <w:tcW w:w="1019" w:type="pct"/>
            <w:shd w:val="clear" w:color="auto" w:fill="auto"/>
            <w:vAlign w:val="center"/>
          </w:tcPr>
          <w:p w14:paraId="04346777" w14:textId="78EF8F97" w:rsidR="004D3040" w:rsidRPr="00003508" w:rsidRDefault="004D3040" w:rsidP="00B0441B">
            <w:pPr>
              <w:rPr>
                <w:rFonts w:ascii="Arial" w:hAnsi="Arial" w:cs="Arial"/>
              </w:rPr>
            </w:pPr>
            <w:r w:rsidRPr="00003508">
              <w:rPr>
                <w:rFonts w:ascii="Arial" w:hAnsi="Arial" w:cs="Arial"/>
              </w:rPr>
              <w:t>Other Ethnic Group</w:t>
            </w:r>
          </w:p>
        </w:tc>
        <w:tc>
          <w:tcPr>
            <w:tcW w:w="796" w:type="pct"/>
            <w:shd w:val="clear" w:color="auto" w:fill="auto"/>
            <w:vAlign w:val="center"/>
          </w:tcPr>
          <w:p w14:paraId="6971F0DB" w14:textId="0F44A4A2" w:rsidR="004D3040" w:rsidRPr="00003508" w:rsidRDefault="0057223F" w:rsidP="00B0441B">
            <w:pPr>
              <w:jc w:val="center"/>
              <w:rPr>
                <w:rFonts w:ascii="Arial" w:hAnsi="Arial" w:cs="Arial"/>
              </w:rPr>
            </w:pPr>
            <w:r>
              <w:rPr>
                <w:rFonts w:ascii="Arial" w:hAnsi="Arial" w:cs="Arial"/>
              </w:rPr>
              <w:t>15.38</w:t>
            </w:r>
          </w:p>
        </w:tc>
        <w:tc>
          <w:tcPr>
            <w:tcW w:w="796" w:type="pct"/>
            <w:shd w:val="clear" w:color="auto" w:fill="auto"/>
            <w:vAlign w:val="center"/>
          </w:tcPr>
          <w:p w14:paraId="5331FD57" w14:textId="577271AC" w:rsidR="004D3040" w:rsidRPr="00003508" w:rsidRDefault="0057223F" w:rsidP="00B0441B">
            <w:pPr>
              <w:jc w:val="center"/>
              <w:rPr>
                <w:rFonts w:ascii="Arial" w:hAnsi="Arial" w:cs="Arial"/>
              </w:rPr>
            </w:pPr>
            <w:r>
              <w:rPr>
                <w:rFonts w:ascii="Arial" w:hAnsi="Arial" w:cs="Arial"/>
              </w:rPr>
              <w:t>26.92</w:t>
            </w:r>
          </w:p>
        </w:tc>
        <w:tc>
          <w:tcPr>
            <w:tcW w:w="766" w:type="pct"/>
            <w:shd w:val="clear" w:color="auto" w:fill="auto"/>
            <w:vAlign w:val="center"/>
          </w:tcPr>
          <w:p w14:paraId="3FD0CF24" w14:textId="46781337" w:rsidR="004D3040" w:rsidRPr="00003508" w:rsidRDefault="004C0E4D" w:rsidP="00B0441B">
            <w:pPr>
              <w:jc w:val="center"/>
              <w:rPr>
                <w:rFonts w:ascii="Arial" w:hAnsi="Arial" w:cs="Arial"/>
              </w:rPr>
            </w:pPr>
            <w:r>
              <w:rPr>
                <w:rFonts w:ascii="Arial" w:hAnsi="Arial" w:cs="Arial"/>
              </w:rPr>
              <w:t>50</w:t>
            </w:r>
          </w:p>
        </w:tc>
        <w:tc>
          <w:tcPr>
            <w:tcW w:w="825" w:type="pct"/>
            <w:shd w:val="clear" w:color="auto" w:fill="auto"/>
            <w:vAlign w:val="center"/>
          </w:tcPr>
          <w:p w14:paraId="48A77E6E" w14:textId="19072E3D" w:rsidR="004D3040" w:rsidRPr="00003508" w:rsidRDefault="004C0E4D" w:rsidP="00B0441B">
            <w:pPr>
              <w:jc w:val="center"/>
              <w:rPr>
                <w:rFonts w:ascii="Arial" w:hAnsi="Arial" w:cs="Arial"/>
              </w:rPr>
            </w:pPr>
            <w:r>
              <w:rPr>
                <w:rFonts w:ascii="Arial" w:hAnsi="Arial" w:cs="Arial"/>
              </w:rPr>
              <w:t>7.69</w:t>
            </w:r>
          </w:p>
        </w:tc>
        <w:tc>
          <w:tcPr>
            <w:tcW w:w="798" w:type="pct"/>
            <w:shd w:val="clear" w:color="auto" w:fill="auto"/>
            <w:vAlign w:val="center"/>
          </w:tcPr>
          <w:p w14:paraId="5CAA2072" w14:textId="4385A1CB" w:rsidR="004D3040" w:rsidRPr="00003508" w:rsidRDefault="004C0E4D" w:rsidP="00B0441B">
            <w:pPr>
              <w:jc w:val="center"/>
              <w:rPr>
                <w:rFonts w:ascii="Arial" w:hAnsi="Arial" w:cs="Arial"/>
              </w:rPr>
            </w:pPr>
            <w:r>
              <w:rPr>
                <w:rFonts w:ascii="Arial" w:hAnsi="Arial" w:cs="Arial"/>
              </w:rPr>
              <w:t>-</w:t>
            </w:r>
          </w:p>
        </w:tc>
      </w:tr>
      <w:tr w:rsidR="004C0E4D" w:rsidRPr="001D4AD2" w14:paraId="46086460" w14:textId="77777777" w:rsidTr="00B0441B">
        <w:trPr>
          <w:trHeight w:val="136"/>
        </w:trPr>
        <w:tc>
          <w:tcPr>
            <w:tcW w:w="1019" w:type="pct"/>
            <w:shd w:val="clear" w:color="auto" w:fill="auto"/>
            <w:vAlign w:val="center"/>
          </w:tcPr>
          <w:p w14:paraId="071613E2" w14:textId="09B6B23F" w:rsidR="004C0E4D" w:rsidRPr="00003508" w:rsidRDefault="004C0E4D" w:rsidP="00B0441B">
            <w:pPr>
              <w:rPr>
                <w:rFonts w:ascii="Arial" w:hAnsi="Arial" w:cs="Arial"/>
              </w:rPr>
            </w:pPr>
            <w:r>
              <w:rPr>
                <w:rFonts w:ascii="Arial" w:hAnsi="Arial" w:cs="Arial"/>
              </w:rPr>
              <w:t>Not listed</w:t>
            </w:r>
          </w:p>
        </w:tc>
        <w:tc>
          <w:tcPr>
            <w:tcW w:w="796" w:type="pct"/>
            <w:shd w:val="clear" w:color="auto" w:fill="auto"/>
            <w:vAlign w:val="center"/>
          </w:tcPr>
          <w:p w14:paraId="750579EC" w14:textId="4CC4A037" w:rsidR="004C0E4D" w:rsidRDefault="003D03BE" w:rsidP="00B0441B">
            <w:pPr>
              <w:jc w:val="center"/>
              <w:rPr>
                <w:rFonts w:ascii="Arial" w:hAnsi="Arial" w:cs="Arial"/>
              </w:rPr>
            </w:pPr>
            <w:r>
              <w:rPr>
                <w:rFonts w:ascii="Arial" w:hAnsi="Arial" w:cs="Arial"/>
              </w:rPr>
              <w:t>5.26</w:t>
            </w:r>
          </w:p>
        </w:tc>
        <w:tc>
          <w:tcPr>
            <w:tcW w:w="796" w:type="pct"/>
            <w:shd w:val="clear" w:color="auto" w:fill="auto"/>
            <w:vAlign w:val="center"/>
          </w:tcPr>
          <w:p w14:paraId="6E23551B" w14:textId="4D9141FC" w:rsidR="004C0E4D" w:rsidRDefault="003D03BE" w:rsidP="00B0441B">
            <w:pPr>
              <w:jc w:val="center"/>
              <w:rPr>
                <w:rFonts w:ascii="Arial" w:hAnsi="Arial" w:cs="Arial"/>
              </w:rPr>
            </w:pPr>
            <w:r>
              <w:rPr>
                <w:rFonts w:ascii="Arial" w:hAnsi="Arial" w:cs="Arial"/>
              </w:rPr>
              <w:t>42.10</w:t>
            </w:r>
          </w:p>
        </w:tc>
        <w:tc>
          <w:tcPr>
            <w:tcW w:w="766" w:type="pct"/>
            <w:shd w:val="clear" w:color="auto" w:fill="auto"/>
            <w:vAlign w:val="center"/>
          </w:tcPr>
          <w:p w14:paraId="5C84EF1C" w14:textId="3557E7B1" w:rsidR="004C0E4D" w:rsidRDefault="003D03BE" w:rsidP="00B0441B">
            <w:pPr>
              <w:jc w:val="center"/>
              <w:rPr>
                <w:rFonts w:ascii="Arial" w:hAnsi="Arial" w:cs="Arial"/>
              </w:rPr>
            </w:pPr>
            <w:r>
              <w:rPr>
                <w:rFonts w:ascii="Arial" w:hAnsi="Arial" w:cs="Arial"/>
              </w:rPr>
              <w:t>36.84</w:t>
            </w:r>
          </w:p>
        </w:tc>
        <w:tc>
          <w:tcPr>
            <w:tcW w:w="825" w:type="pct"/>
            <w:shd w:val="clear" w:color="auto" w:fill="auto"/>
            <w:vAlign w:val="center"/>
          </w:tcPr>
          <w:p w14:paraId="72D5DA36" w14:textId="4CA60A72" w:rsidR="004C0E4D" w:rsidRDefault="003D03BE" w:rsidP="00B0441B">
            <w:pPr>
              <w:jc w:val="center"/>
              <w:rPr>
                <w:rFonts w:ascii="Arial" w:hAnsi="Arial" w:cs="Arial"/>
              </w:rPr>
            </w:pPr>
            <w:r>
              <w:rPr>
                <w:rFonts w:ascii="Arial" w:hAnsi="Arial" w:cs="Arial"/>
              </w:rPr>
              <w:t>15.79</w:t>
            </w:r>
          </w:p>
        </w:tc>
        <w:tc>
          <w:tcPr>
            <w:tcW w:w="798" w:type="pct"/>
            <w:shd w:val="clear" w:color="auto" w:fill="auto"/>
            <w:vAlign w:val="center"/>
          </w:tcPr>
          <w:p w14:paraId="1121500B" w14:textId="18EB8292" w:rsidR="004C0E4D" w:rsidRDefault="003D03BE" w:rsidP="00B0441B">
            <w:pPr>
              <w:jc w:val="center"/>
              <w:rPr>
                <w:rFonts w:ascii="Arial" w:hAnsi="Arial" w:cs="Arial"/>
              </w:rPr>
            </w:pPr>
            <w:r>
              <w:rPr>
                <w:rFonts w:ascii="Arial" w:hAnsi="Arial" w:cs="Arial"/>
              </w:rPr>
              <w:t>-</w:t>
            </w:r>
          </w:p>
        </w:tc>
      </w:tr>
      <w:tr w:rsidR="004D3040" w:rsidRPr="001D4AD2" w14:paraId="203FDFD1" w14:textId="77777777" w:rsidTr="00B0441B">
        <w:trPr>
          <w:trHeight w:val="136"/>
        </w:trPr>
        <w:tc>
          <w:tcPr>
            <w:tcW w:w="1019" w:type="pct"/>
            <w:shd w:val="clear" w:color="auto" w:fill="auto"/>
            <w:vAlign w:val="center"/>
          </w:tcPr>
          <w:p w14:paraId="21EB5F0E" w14:textId="6641BC4B" w:rsidR="004D3040" w:rsidRPr="00003508" w:rsidRDefault="00C316E5" w:rsidP="00B0441B">
            <w:pPr>
              <w:rPr>
                <w:rFonts w:ascii="Arial" w:hAnsi="Arial" w:cs="Arial"/>
              </w:rPr>
            </w:pPr>
            <w:r w:rsidRPr="00003508">
              <w:rPr>
                <w:rFonts w:ascii="Arial" w:hAnsi="Arial" w:cs="Arial"/>
              </w:rPr>
              <w:t>Prefer not to say</w:t>
            </w:r>
          </w:p>
        </w:tc>
        <w:tc>
          <w:tcPr>
            <w:tcW w:w="796" w:type="pct"/>
            <w:shd w:val="clear" w:color="auto" w:fill="auto"/>
            <w:vAlign w:val="center"/>
          </w:tcPr>
          <w:p w14:paraId="5DAA5B2D" w14:textId="1227F9BD" w:rsidR="004D3040" w:rsidRPr="00003508" w:rsidRDefault="00215466" w:rsidP="00B0441B">
            <w:pPr>
              <w:jc w:val="center"/>
              <w:rPr>
                <w:rFonts w:ascii="Arial" w:hAnsi="Arial" w:cs="Arial"/>
              </w:rPr>
            </w:pPr>
            <w:r>
              <w:rPr>
                <w:rFonts w:ascii="Arial" w:hAnsi="Arial" w:cs="Arial"/>
              </w:rPr>
              <w:t>-</w:t>
            </w:r>
          </w:p>
        </w:tc>
        <w:tc>
          <w:tcPr>
            <w:tcW w:w="796" w:type="pct"/>
            <w:shd w:val="clear" w:color="auto" w:fill="auto"/>
            <w:vAlign w:val="center"/>
          </w:tcPr>
          <w:p w14:paraId="6B78A4F0" w14:textId="2181FFB7" w:rsidR="004D3040" w:rsidRPr="00003508" w:rsidRDefault="00215466" w:rsidP="00B0441B">
            <w:pPr>
              <w:jc w:val="center"/>
              <w:rPr>
                <w:rFonts w:ascii="Arial" w:hAnsi="Arial" w:cs="Arial"/>
              </w:rPr>
            </w:pPr>
            <w:r>
              <w:rPr>
                <w:rFonts w:ascii="Arial" w:hAnsi="Arial" w:cs="Arial"/>
              </w:rPr>
              <w:t>16.67</w:t>
            </w:r>
          </w:p>
        </w:tc>
        <w:tc>
          <w:tcPr>
            <w:tcW w:w="766" w:type="pct"/>
            <w:shd w:val="clear" w:color="auto" w:fill="auto"/>
            <w:vAlign w:val="center"/>
          </w:tcPr>
          <w:p w14:paraId="0E5C71FE" w14:textId="08ECDF61" w:rsidR="004D3040" w:rsidRPr="00003508" w:rsidRDefault="00215466" w:rsidP="00B0441B">
            <w:pPr>
              <w:jc w:val="center"/>
              <w:rPr>
                <w:rFonts w:ascii="Arial" w:hAnsi="Arial" w:cs="Arial"/>
              </w:rPr>
            </w:pPr>
            <w:r>
              <w:rPr>
                <w:rFonts w:ascii="Arial" w:hAnsi="Arial" w:cs="Arial"/>
              </w:rPr>
              <w:t>66.67</w:t>
            </w:r>
          </w:p>
        </w:tc>
        <w:tc>
          <w:tcPr>
            <w:tcW w:w="825" w:type="pct"/>
            <w:shd w:val="clear" w:color="auto" w:fill="auto"/>
            <w:vAlign w:val="center"/>
          </w:tcPr>
          <w:p w14:paraId="0B8DD8D8" w14:textId="67F71AA4" w:rsidR="004D3040" w:rsidRPr="00003508" w:rsidRDefault="00215466" w:rsidP="00B0441B">
            <w:pPr>
              <w:jc w:val="center"/>
              <w:rPr>
                <w:rFonts w:ascii="Arial" w:hAnsi="Arial" w:cs="Arial"/>
              </w:rPr>
            </w:pPr>
            <w:r>
              <w:rPr>
                <w:rFonts w:ascii="Arial" w:hAnsi="Arial" w:cs="Arial"/>
              </w:rPr>
              <w:t>11.11</w:t>
            </w:r>
          </w:p>
        </w:tc>
        <w:tc>
          <w:tcPr>
            <w:tcW w:w="798" w:type="pct"/>
            <w:shd w:val="clear" w:color="auto" w:fill="auto"/>
            <w:vAlign w:val="center"/>
          </w:tcPr>
          <w:p w14:paraId="5BC49974" w14:textId="72805448" w:rsidR="004D3040" w:rsidRPr="00003508" w:rsidRDefault="00FB09B0" w:rsidP="00B0441B">
            <w:pPr>
              <w:jc w:val="center"/>
              <w:rPr>
                <w:rFonts w:ascii="Arial" w:hAnsi="Arial" w:cs="Arial"/>
              </w:rPr>
            </w:pPr>
            <w:r>
              <w:rPr>
                <w:rFonts w:ascii="Arial" w:hAnsi="Arial" w:cs="Arial"/>
              </w:rPr>
              <w:t>5.55</w:t>
            </w:r>
          </w:p>
        </w:tc>
      </w:tr>
    </w:tbl>
    <w:p w14:paraId="622206DA" w14:textId="77777777" w:rsidR="004D3040" w:rsidRDefault="004D3040" w:rsidP="00184AAF">
      <w:pPr>
        <w:spacing w:after="0"/>
        <w:jc w:val="both"/>
        <w:rPr>
          <w:rFonts w:ascii="Arial" w:hAnsi="Arial" w:cs="Arial"/>
        </w:rPr>
      </w:pPr>
    </w:p>
    <w:p w14:paraId="774A7EA7" w14:textId="684914D0" w:rsidR="00BD66FF" w:rsidRPr="001D4AD2" w:rsidRDefault="00BD66FF" w:rsidP="00184AAF">
      <w:pPr>
        <w:spacing w:after="0"/>
        <w:jc w:val="both"/>
        <w:rPr>
          <w:rFonts w:ascii="Arial" w:hAnsi="Arial" w:cs="Arial"/>
        </w:rPr>
      </w:pPr>
      <w:r>
        <w:rPr>
          <w:rFonts w:ascii="Arial" w:hAnsi="Arial" w:cs="Arial"/>
        </w:rPr>
        <w:t xml:space="preserve">All ethnic groups highlighted financial strain from the cost-of-living impact, but Black students were the group </w:t>
      </w:r>
      <w:r w:rsidR="0030610B">
        <w:rPr>
          <w:rFonts w:ascii="Arial" w:hAnsi="Arial" w:cs="Arial"/>
        </w:rPr>
        <w:t xml:space="preserve">more likely to select Severe or Major Impact.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885480" w:rsidRPr="001D4AD2" w14:paraId="39C9D2AB" w14:textId="77777777" w:rsidTr="008A3DEB">
        <w:trPr>
          <w:trHeight w:val="447"/>
        </w:trPr>
        <w:tc>
          <w:tcPr>
            <w:tcW w:w="5000" w:type="pct"/>
            <w:gridSpan w:val="6"/>
            <w:shd w:val="clear" w:color="auto" w:fill="D1D1D1" w:themeFill="background2" w:themeFillShade="E6"/>
            <w:vAlign w:val="center"/>
          </w:tcPr>
          <w:p w14:paraId="11530A96" w14:textId="6137CD2E" w:rsidR="00885480" w:rsidRPr="001D4AD2" w:rsidRDefault="00885480" w:rsidP="00885480">
            <w:pPr>
              <w:jc w:val="center"/>
              <w:rPr>
                <w:rFonts w:ascii="Arial" w:hAnsi="Arial" w:cs="Arial"/>
                <w:b/>
                <w:bCs/>
              </w:rPr>
            </w:pPr>
            <w:r w:rsidRPr="001D4AD2">
              <w:rPr>
                <w:rFonts w:ascii="Arial" w:hAnsi="Arial" w:cs="Arial"/>
                <w:b/>
                <w:bCs/>
              </w:rPr>
              <w:t>What kind of impact has the cost-of-living crisis had on your overall student experience at Royal Holloway while studying?</w:t>
            </w:r>
          </w:p>
        </w:tc>
      </w:tr>
      <w:tr w:rsidR="00184AAF" w:rsidRPr="001D4AD2" w14:paraId="21BB52BF" w14:textId="77777777" w:rsidTr="008A3DEB">
        <w:trPr>
          <w:trHeight w:val="186"/>
        </w:trPr>
        <w:tc>
          <w:tcPr>
            <w:tcW w:w="1019" w:type="pct"/>
            <w:vMerge w:val="restart"/>
            <w:shd w:val="clear" w:color="auto" w:fill="D1D1D1" w:themeFill="background2" w:themeFillShade="E6"/>
            <w:vAlign w:val="center"/>
          </w:tcPr>
          <w:p w14:paraId="0EA3AA1D" w14:textId="77777777" w:rsidR="00184AAF" w:rsidRPr="001D4AD2" w:rsidRDefault="00184AAF" w:rsidP="008A3DEB">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37C1D2A8" w14:textId="55A6D6E5" w:rsidR="00184AAF" w:rsidRPr="001D4AD2" w:rsidRDefault="00184AAF" w:rsidP="008A3DEB">
            <w:pPr>
              <w:jc w:val="center"/>
              <w:rPr>
                <w:rFonts w:ascii="Arial" w:hAnsi="Arial" w:cs="Arial"/>
                <w:b/>
              </w:rPr>
            </w:pPr>
            <w:r w:rsidRPr="001D4AD2">
              <w:rPr>
                <w:rFonts w:ascii="Arial" w:hAnsi="Arial" w:cs="Arial"/>
                <w:b/>
              </w:rPr>
              <w:t>% of survey respondents by year group (</w:t>
            </w:r>
            <w:r w:rsidR="004A0AE6" w:rsidRPr="001D4AD2">
              <w:rPr>
                <w:rFonts w:ascii="Arial" w:hAnsi="Arial" w:cs="Arial"/>
                <w:b/>
              </w:rPr>
              <w:t xml:space="preserve">846 </w:t>
            </w:r>
            <w:r w:rsidRPr="001D4AD2">
              <w:rPr>
                <w:rFonts w:ascii="Arial" w:hAnsi="Arial" w:cs="Arial"/>
                <w:b/>
              </w:rPr>
              <w:t>responses</w:t>
            </w:r>
            <w:r w:rsidR="004A0AE6" w:rsidRPr="001D4AD2">
              <w:rPr>
                <w:rFonts w:ascii="Arial" w:hAnsi="Arial" w:cs="Arial"/>
                <w:b/>
              </w:rPr>
              <w:t>)</w:t>
            </w:r>
            <w:r w:rsidR="00D95B4F" w:rsidRPr="001D4AD2">
              <w:rPr>
                <w:rFonts w:ascii="Arial" w:hAnsi="Arial" w:cs="Arial"/>
                <w:b/>
              </w:rPr>
              <w:t>9.30</w:t>
            </w:r>
          </w:p>
        </w:tc>
      </w:tr>
      <w:tr w:rsidR="004A0AE6" w:rsidRPr="001D4AD2" w14:paraId="674A83C6" w14:textId="77777777" w:rsidTr="008A3DEB">
        <w:trPr>
          <w:trHeight w:val="447"/>
        </w:trPr>
        <w:tc>
          <w:tcPr>
            <w:tcW w:w="1019" w:type="pct"/>
            <w:vMerge/>
            <w:shd w:val="clear" w:color="auto" w:fill="D1D1D1" w:themeFill="background2" w:themeFillShade="E6"/>
            <w:vAlign w:val="center"/>
          </w:tcPr>
          <w:p w14:paraId="2A622974" w14:textId="77777777" w:rsidR="004A0AE6" w:rsidRPr="001D4AD2" w:rsidRDefault="004A0AE6" w:rsidP="004A0AE6">
            <w:pPr>
              <w:jc w:val="both"/>
              <w:rPr>
                <w:rFonts w:ascii="Arial" w:hAnsi="Arial" w:cs="Arial"/>
                <w:b/>
              </w:rPr>
            </w:pPr>
          </w:p>
        </w:tc>
        <w:tc>
          <w:tcPr>
            <w:tcW w:w="796" w:type="pct"/>
            <w:shd w:val="clear" w:color="auto" w:fill="D1D1D1" w:themeFill="background2" w:themeFillShade="E6"/>
            <w:vAlign w:val="center"/>
          </w:tcPr>
          <w:p w14:paraId="12DD063C" w14:textId="71946F62" w:rsidR="004A0AE6" w:rsidRPr="001D4AD2" w:rsidRDefault="004A0AE6" w:rsidP="004A0AE6">
            <w:pPr>
              <w:jc w:val="center"/>
              <w:rPr>
                <w:rFonts w:ascii="Arial" w:hAnsi="Arial" w:cs="Arial"/>
                <w:b/>
                <w:sz w:val="20"/>
                <w:szCs w:val="20"/>
              </w:rPr>
            </w:pPr>
            <w:r w:rsidRPr="001D4AD2">
              <w:rPr>
                <w:rFonts w:ascii="Arial" w:hAnsi="Arial" w:cs="Arial"/>
                <w:b/>
                <w:bCs/>
                <w:sz w:val="20"/>
                <w:szCs w:val="20"/>
              </w:rPr>
              <w:t>Severe Impact</w:t>
            </w:r>
          </w:p>
        </w:tc>
        <w:tc>
          <w:tcPr>
            <w:tcW w:w="796" w:type="pct"/>
            <w:shd w:val="clear" w:color="auto" w:fill="D1D1D1" w:themeFill="background2" w:themeFillShade="E6"/>
            <w:vAlign w:val="center"/>
          </w:tcPr>
          <w:p w14:paraId="4444DD06" w14:textId="2159D120" w:rsidR="004A0AE6" w:rsidRPr="001D4AD2" w:rsidRDefault="004A0AE6" w:rsidP="004A0AE6">
            <w:pPr>
              <w:jc w:val="center"/>
              <w:rPr>
                <w:rFonts w:ascii="Arial" w:hAnsi="Arial" w:cs="Arial"/>
                <w:b/>
                <w:sz w:val="20"/>
                <w:szCs w:val="20"/>
              </w:rPr>
            </w:pPr>
            <w:r w:rsidRPr="001D4AD2">
              <w:rPr>
                <w:rFonts w:ascii="Arial" w:hAnsi="Arial" w:cs="Arial"/>
                <w:b/>
                <w:bCs/>
                <w:sz w:val="20"/>
                <w:szCs w:val="20"/>
              </w:rPr>
              <w:t>Major Impact</w:t>
            </w:r>
          </w:p>
        </w:tc>
        <w:tc>
          <w:tcPr>
            <w:tcW w:w="766" w:type="pct"/>
            <w:shd w:val="clear" w:color="auto" w:fill="D1D1D1" w:themeFill="background2" w:themeFillShade="E6"/>
            <w:vAlign w:val="center"/>
          </w:tcPr>
          <w:p w14:paraId="20E015FC" w14:textId="78234716" w:rsidR="004A0AE6" w:rsidRPr="001D4AD2" w:rsidRDefault="004A0AE6" w:rsidP="004A0AE6">
            <w:pPr>
              <w:jc w:val="center"/>
              <w:rPr>
                <w:rFonts w:ascii="Arial" w:hAnsi="Arial" w:cs="Arial"/>
                <w:b/>
                <w:sz w:val="20"/>
                <w:szCs w:val="20"/>
              </w:rPr>
            </w:pPr>
            <w:r w:rsidRPr="001D4AD2">
              <w:rPr>
                <w:rFonts w:ascii="Arial" w:hAnsi="Arial" w:cs="Arial"/>
                <w:b/>
                <w:bCs/>
                <w:sz w:val="20"/>
                <w:szCs w:val="20"/>
              </w:rPr>
              <w:t>Moderate Impact</w:t>
            </w:r>
          </w:p>
        </w:tc>
        <w:tc>
          <w:tcPr>
            <w:tcW w:w="825" w:type="pct"/>
            <w:shd w:val="clear" w:color="auto" w:fill="D1D1D1" w:themeFill="background2" w:themeFillShade="E6"/>
            <w:vAlign w:val="center"/>
          </w:tcPr>
          <w:p w14:paraId="4FB8201D" w14:textId="3362CB1E" w:rsidR="004A0AE6" w:rsidRPr="001D4AD2" w:rsidRDefault="004A0AE6" w:rsidP="004A0AE6">
            <w:pPr>
              <w:jc w:val="center"/>
              <w:rPr>
                <w:rFonts w:ascii="Arial" w:hAnsi="Arial" w:cs="Arial"/>
                <w:b/>
                <w:sz w:val="20"/>
                <w:szCs w:val="20"/>
              </w:rPr>
            </w:pPr>
            <w:r w:rsidRPr="001D4AD2">
              <w:rPr>
                <w:rFonts w:ascii="Arial" w:hAnsi="Arial" w:cs="Arial"/>
                <w:b/>
                <w:bCs/>
                <w:sz w:val="20"/>
                <w:szCs w:val="20"/>
              </w:rPr>
              <w:t>Minor Impact</w:t>
            </w:r>
          </w:p>
        </w:tc>
        <w:tc>
          <w:tcPr>
            <w:tcW w:w="798" w:type="pct"/>
            <w:shd w:val="clear" w:color="auto" w:fill="D1D1D1" w:themeFill="background2" w:themeFillShade="E6"/>
            <w:vAlign w:val="center"/>
          </w:tcPr>
          <w:p w14:paraId="65B4E1E2" w14:textId="3DDD2307" w:rsidR="004A0AE6" w:rsidRPr="001D4AD2" w:rsidRDefault="004A0AE6" w:rsidP="004A0AE6">
            <w:pPr>
              <w:jc w:val="center"/>
              <w:rPr>
                <w:rFonts w:ascii="Arial" w:hAnsi="Arial" w:cs="Arial"/>
                <w:b/>
                <w:sz w:val="20"/>
                <w:szCs w:val="20"/>
              </w:rPr>
            </w:pPr>
            <w:r w:rsidRPr="001D4AD2">
              <w:rPr>
                <w:rFonts w:ascii="Arial" w:hAnsi="Arial" w:cs="Arial"/>
                <w:b/>
                <w:bCs/>
                <w:sz w:val="20"/>
                <w:szCs w:val="20"/>
              </w:rPr>
              <w:t>No Impact</w:t>
            </w:r>
          </w:p>
        </w:tc>
      </w:tr>
      <w:tr w:rsidR="00184AAF" w:rsidRPr="001D4AD2" w14:paraId="6CC1E2F3" w14:textId="77777777" w:rsidTr="008A3DEB">
        <w:trPr>
          <w:trHeight w:val="174"/>
        </w:trPr>
        <w:tc>
          <w:tcPr>
            <w:tcW w:w="1019" w:type="pct"/>
            <w:shd w:val="clear" w:color="auto" w:fill="auto"/>
            <w:vAlign w:val="center"/>
          </w:tcPr>
          <w:p w14:paraId="30AE399E" w14:textId="77777777" w:rsidR="00184AAF" w:rsidRPr="001D4AD2" w:rsidRDefault="00184AAF" w:rsidP="008A3DEB">
            <w:pPr>
              <w:rPr>
                <w:rFonts w:ascii="Arial" w:hAnsi="Arial" w:cs="Arial"/>
              </w:rPr>
            </w:pPr>
            <w:r w:rsidRPr="001D4AD2">
              <w:rPr>
                <w:rFonts w:ascii="Arial" w:hAnsi="Arial" w:cs="Arial"/>
              </w:rPr>
              <w:t>Foundation</w:t>
            </w:r>
          </w:p>
        </w:tc>
        <w:tc>
          <w:tcPr>
            <w:tcW w:w="796" w:type="pct"/>
            <w:shd w:val="clear" w:color="auto" w:fill="auto"/>
            <w:vAlign w:val="center"/>
          </w:tcPr>
          <w:p w14:paraId="26E53173" w14:textId="38A8757A" w:rsidR="00184AAF" w:rsidRPr="001D4AD2" w:rsidRDefault="005D79F5" w:rsidP="008A3DEB">
            <w:pPr>
              <w:jc w:val="center"/>
              <w:rPr>
                <w:rFonts w:ascii="Arial" w:hAnsi="Arial" w:cs="Arial"/>
              </w:rPr>
            </w:pPr>
            <w:r w:rsidRPr="001D4AD2">
              <w:rPr>
                <w:rFonts w:ascii="Arial" w:hAnsi="Arial" w:cs="Arial"/>
              </w:rPr>
              <w:t>9.52</w:t>
            </w:r>
          </w:p>
        </w:tc>
        <w:tc>
          <w:tcPr>
            <w:tcW w:w="796" w:type="pct"/>
            <w:shd w:val="clear" w:color="auto" w:fill="auto"/>
            <w:vAlign w:val="center"/>
          </w:tcPr>
          <w:p w14:paraId="41A6D475" w14:textId="180CBDF3" w:rsidR="00184AAF" w:rsidRPr="001D4AD2" w:rsidRDefault="00CA7F25" w:rsidP="008A3DEB">
            <w:pPr>
              <w:jc w:val="center"/>
              <w:rPr>
                <w:rFonts w:ascii="Arial" w:hAnsi="Arial" w:cs="Arial"/>
              </w:rPr>
            </w:pPr>
            <w:r w:rsidRPr="001D4AD2">
              <w:rPr>
                <w:rFonts w:ascii="Arial" w:hAnsi="Arial" w:cs="Arial"/>
              </w:rPr>
              <w:t>33.33</w:t>
            </w:r>
          </w:p>
        </w:tc>
        <w:tc>
          <w:tcPr>
            <w:tcW w:w="766" w:type="pct"/>
            <w:shd w:val="clear" w:color="auto" w:fill="auto"/>
            <w:vAlign w:val="center"/>
          </w:tcPr>
          <w:p w14:paraId="38315183" w14:textId="1C6A5F64" w:rsidR="00184AAF" w:rsidRPr="001D4AD2" w:rsidRDefault="00CA7F25" w:rsidP="008A3DEB">
            <w:pPr>
              <w:jc w:val="center"/>
              <w:rPr>
                <w:rFonts w:ascii="Arial" w:hAnsi="Arial" w:cs="Arial"/>
              </w:rPr>
            </w:pPr>
            <w:r w:rsidRPr="001D4AD2">
              <w:rPr>
                <w:rFonts w:ascii="Arial" w:hAnsi="Arial" w:cs="Arial"/>
              </w:rPr>
              <w:t>33.33</w:t>
            </w:r>
          </w:p>
        </w:tc>
        <w:tc>
          <w:tcPr>
            <w:tcW w:w="825" w:type="pct"/>
            <w:shd w:val="clear" w:color="auto" w:fill="auto"/>
            <w:vAlign w:val="center"/>
          </w:tcPr>
          <w:p w14:paraId="5710F398" w14:textId="5470452D" w:rsidR="00184AAF" w:rsidRPr="001D4AD2" w:rsidRDefault="00CA7F25" w:rsidP="008A3DEB">
            <w:pPr>
              <w:jc w:val="center"/>
              <w:rPr>
                <w:rFonts w:ascii="Arial" w:hAnsi="Arial" w:cs="Arial"/>
              </w:rPr>
            </w:pPr>
            <w:r w:rsidRPr="001D4AD2">
              <w:rPr>
                <w:rFonts w:ascii="Arial" w:hAnsi="Arial" w:cs="Arial"/>
              </w:rPr>
              <w:t>19.05</w:t>
            </w:r>
          </w:p>
        </w:tc>
        <w:tc>
          <w:tcPr>
            <w:tcW w:w="798" w:type="pct"/>
            <w:shd w:val="clear" w:color="auto" w:fill="auto"/>
            <w:vAlign w:val="center"/>
          </w:tcPr>
          <w:p w14:paraId="405DE25D" w14:textId="023A7FD9" w:rsidR="00184AAF" w:rsidRPr="001D4AD2" w:rsidRDefault="00CA7F25" w:rsidP="008A3DEB">
            <w:pPr>
              <w:jc w:val="center"/>
              <w:rPr>
                <w:rFonts w:ascii="Arial" w:hAnsi="Arial" w:cs="Arial"/>
              </w:rPr>
            </w:pPr>
            <w:r w:rsidRPr="001D4AD2">
              <w:rPr>
                <w:rFonts w:ascii="Arial" w:hAnsi="Arial" w:cs="Arial"/>
              </w:rPr>
              <w:t>4.76</w:t>
            </w:r>
          </w:p>
        </w:tc>
      </w:tr>
      <w:tr w:rsidR="00184AAF" w:rsidRPr="001D4AD2" w14:paraId="1E35D206" w14:textId="77777777" w:rsidTr="008A3DEB">
        <w:trPr>
          <w:trHeight w:val="136"/>
        </w:trPr>
        <w:tc>
          <w:tcPr>
            <w:tcW w:w="1019" w:type="pct"/>
            <w:shd w:val="clear" w:color="auto" w:fill="auto"/>
            <w:vAlign w:val="center"/>
          </w:tcPr>
          <w:p w14:paraId="652C63F5" w14:textId="77777777" w:rsidR="00184AAF" w:rsidRPr="001D4AD2" w:rsidRDefault="00184AAF" w:rsidP="008A3DEB">
            <w:pPr>
              <w:rPr>
                <w:rFonts w:ascii="Arial" w:hAnsi="Arial" w:cs="Arial"/>
              </w:rPr>
            </w:pPr>
            <w:r w:rsidRPr="001D4AD2">
              <w:rPr>
                <w:rFonts w:ascii="Arial" w:hAnsi="Arial" w:cs="Arial"/>
              </w:rPr>
              <w:t>UG Year 1</w:t>
            </w:r>
          </w:p>
        </w:tc>
        <w:tc>
          <w:tcPr>
            <w:tcW w:w="796" w:type="pct"/>
            <w:shd w:val="clear" w:color="auto" w:fill="auto"/>
            <w:vAlign w:val="center"/>
          </w:tcPr>
          <w:p w14:paraId="7303AC8E" w14:textId="6575D49A" w:rsidR="00184AAF" w:rsidRPr="001D4AD2" w:rsidRDefault="00561B40" w:rsidP="008A3DEB">
            <w:pPr>
              <w:jc w:val="center"/>
              <w:rPr>
                <w:rFonts w:ascii="Arial" w:hAnsi="Arial" w:cs="Arial"/>
              </w:rPr>
            </w:pPr>
            <w:r w:rsidRPr="001D4AD2">
              <w:rPr>
                <w:rFonts w:ascii="Arial" w:hAnsi="Arial" w:cs="Arial"/>
              </w:rPr>
              <w:t>12.19</w:t>
            </w:r>
          </w:p>
        </w:tc>
        <w:tc>
          <w:tcPr>
            <w:tcW w:w="796" w:type="pct"/>
            <w:shd w:val="clear" w:color="auto" w:fill="auto"/>
            <w:vAlign w:val="center"/>
          </w:tcPr>
          <w:p w14:paraId="6EFFBBC5" w14:textId="121EDCF9" w:rsidR="00184AAF" w:rsidRPr="001D4AD2" w:rsidRDefault="009A5465" w:rsidP="008A3DEB">
            <w:pPr>
              <w:jc w:val="center"/>
              <w:rPr>
                <w:rFonts w:ascii="Arial" w:hAnsi="Arial" w:cs="Arial"/>
              </w:rPr>
            </w:pPr>
            <w:r w:rsidRPr="001D4AD2">
              <w:rPr>
                <w:rFonts w:ascii="Arial" w:hAnsi="Arial" w:cs="Arial"/>
              </w:rPr>
              <w:t>32.19</w:t>
            </w:r>
          </w:p>
        </w:tc>
        <w:tc>
          <w:tcPr>
            <w:tcW w:w="766" w:type="pct"/>
            <w:shd w:val="clear" w:color="auto" w:fill="auto"/>
            <w:vAlign w:val="center"/>
          </w:tcPr>
          <w:p w14:paraId="63D35BE4" w14:textId="0558B78C" w:rsidR="00184AAF" w:rsidRPr="001D4AD2" w:rsidRDefault="009A5465" w:rsidP="008A3DEB">
            <w:pPr>
              <w:jc w:val="center"/>
              <w:rPr>
                <w:rFonts w:ascii="Arial" w:hAnsi="Arial" w:cs="Arial"/>
              </w:rPr>
            </w:pPr>
            <w:r w:rsidRPr="001D4AD2">
              <w:rPr>
                <w:rFonts w:ascii="Arial" w:hAnsi="Arial" w:cs="Arial"/>
              </w:rPr>
              <w:t>41.87</w:t>
            </w:r>
          </w:p>
        </w:tc>
        <w:tc>
          <w:tcPr>
            <w:tcW w:w="825" w:type="pct"/>
            <w:shd w:val="clear" w:color="auto" w:fill="auto"/>
            <w:vAlign w:val="center"/>
          </w:tcPr>
          <w:p w14:paraId="3E792640" w14:textId="46A996F7" w:rsidR="00184AAF" w:rsidRPr="001D4AD2" w:rsidRDefault="009A5465" w:rsidP="008A3DEB">
            <w:pPr>
              <w:jc w:val="center"/>
              <w:rPr>
                <w:rFonts w:ascii="Arial" w:hAnsi="Arial" w:cs="Arial"/>
              </w:rPr>
            </w:pPr>
            <w:r w:rsidRPr="001D4AD2">
              <w:rPr>
                <w:rFonts w:ascii="Arial" w:hAnsi="Arial" w:cs="Arial"/>
              </w:rPr>
              <w:t>11.25</w:t>
            </w:r>
          </w:p>
        </w:tc>
        <w:tc>
          <w:tcPr>
            <w:tcW w:w="798" w:type="pct"/>
            <w:shd w:val="clear" w:color="auto" w:fill="auto"/>
            <w:vAlign w:val="center"/>
          </w:tcPr>
          <w:p w14:paraId="48BD38B8" w14:textId="1556370A" w:rsidR="00184AAF" w:rsidRPr="001D4AD2" w:rsidRDefault="009A5465" w:rsidP="008A3DEB">
            <w:pPr>
              <w:jc w:val="center"/>
              <w:rPr>
                <w:rFonts w:ascii="Arial" w:hAnsi="Arial" w:cs="Arial"/>
              </w:rPr>
            </w:pPr>
            <w:r w:rsidRPr="001D4AD2">
              <w:rPr>
                <w:rFonts w:ascii="Arial" w:hAnsi="Arial" w:cs="Arial"/>
              </w:rPr>
              <w:t>2.50</w:t>
            </w:r>
          </w:p>
        </w:tc>
      </w:tr>
      <w:tr w:rsidR="00184AAF" w:rsidRPr="001D4AD2" w14:paraId="7B718D12" w14:textId="77777777" w:rsidTr="008A3DEB">
        <w:trPr>
          <w:trHeight w:val="136"/>
        </w:trPr>
        <w:tc>
          <w:tcPr>
            <w:tcW w:w="1019" w:type="pct"/>
            <w:shd w:val="clear" w:color="auto" w:fill="auto"/>
            <w:vAlign w:val="center"/>
          </w:tcPr>
          <w:p w14:paraId="11C6E83B" w14:textId="77777777" w:rsidR="00184AAF" w:rsidRPr="001D4AD2" w:rsidRDefault="00184AAF" w:rsidP="008A3DEB">
            <w:pPr>
              <w:rPr>
                <w:rFonts w:ascii="Arial" w:hAnsi="Arial" w:cs="Arial"/>
              </w:rPr>
            </w:pPr>
            <w:r w:rsidRPr="001D4AD2">
              <w:rPr>
                <w:rFonts w:ascii="Arial" w:hAnsi="Arial" w:cs="Arial"/>
              </w:rPr>
              <w:t>UG Year 2</w:t>
            </w:r>
          </w:p>
        </w:tc>
        <w:tc>
          <w:tcPr>
            <w:tcW w:w="796" w:type="pct"/>
            <w:shd w:val="clear" w:color="auto" w:fill="auto"/>
            <w:vAlign w:val="center"/>
          </w:tcPr>
          <w:p w14:paraId="16C7CDD1" w14:textId="47F9D45D" w:rsidR="00184AAF" w:rsidRPr="001D4AD2" w:rsidRDefault="0092392B" w:rsidP="008A3DEB">
            <w:pPr>
              <w:jc w:val="center"/>
              <w:rPr>
                <w:rFonts w:ascii="Arial" w:hAnsi="Arial" w:cs="Arial"/>
              </w:rPr>
            </w:pPr>
            <w:r w:rsidRPr="001D4AD2">
              <w:rPr>
                <w:rFonts w:ascii="Arial" w:hAnsi="Arial" w:cs="Arial"/>
              </w:rPr>
              <w:t>13.56</w:t>
            </w:r>
          </w:p>
        </w:tc>
        <w:tc>
          <w:tcPr>
            <w:tcW w:w="796" w:type="pct"/>
            <w:shd w:val="clear" w:color="auto" w:fill="auto"/>
            <w:vAlign w:val="center"/>
          </w:tcPr>
          <w:p w14:paraId="0A2F8F1D" w14:textId="7433E013" w:rsidR="00184AAF" w:rsidRPr="001D4AD2" w:rsidRDefault="0092392B" w:rsidP="008A3DEB">
            <w:pPr>
              <w:jc w:val="center"/>
              <w:rPr>
                <w:rFonts w:ascii="Arial" w:hAnsi="Arial" w:cs="Arial"/>
              </w:rPr>
            </w:pPr>
            <w:r w:rsidRPr="001D4AD2">
              <w:rPr>
                <w:rFonts w:ascii="Arial" w:hAnsi="Arial" w:cs="Arial"/>
              </w:rPr>
              <w:t>42.94</w:t>
            </w:r>
          </w:p>
        </w:tc>
        <w:tc>
          <w:tcPr>
            <w:tcW w:w="766" w:type="pct"/>
            <w:shd w:val="clear" w:color="auto" w:fill="auto"/>
            <w:vAlign w:val="center"/>
          </w:tcPr>
          <w:p w14:paraId="5D920A40" w14:textId="429326E6" w:rsidR="00184AAF" w:rsidRPr="001D4AD2" w:rsidRDefault="0092392B" w:rsidP="008A3DEB">
            <w:pPr>
              <w:jc w:val="center"/>
              <w:rPr>
                <w:rFonts w:ascii="Arial" w:hAnsi="Arial" w:cs="Arial"/>
              </w:rPr>
            </w:pPr>
            <w:r w:rsidRPr="001D4AD2">
              <w:rPr>
                <w:rFonts w:ascii="Arial" w:hAnsi="Arial" w:cs="Arial"/>
              </w:rPr>
              <w:t>36.72</w:t>
            </w:r>
          </w:p>
        </w:tc>
        <w:tc>
          <w:tcPr>
            <w:tcW w:w="825" w:type="pct"/>
            <w:shd w:val="clear" w:color="auto" w:fill="auto"/>
            <w:vAlign w:val="center"/>
          </w:tcPr>
          <w:p w14:paraId="46A0145D" w14:textId="31B96439" w:rsidR="00184AAF" w:rsidRPr="001D4AD2" w:rsidRDefault="0092392B" w:rsidP="008A3DEB">
            <w:pPr>
              <w:jc w:val="center"/>
              <w:rPr>
                <w:rFonts w:ascii="Arial" w:hAnsi="Arial" w:cs="Arial"/>
              </w:rPr>
            </w:pPr>
            <w:r w:rsidRPr="001D4AD2">
              <w:rPr>
                <w:rFonts w:ascii="Arial" w:hAnsi="Arial" w:cs="Arial"/>
              </w:rPr>
              <w:t>5.65</w:t>
            </w:r>
          </w:p>
        </w:tc>
        <w:tc>
          <w:tcPr>
            <w:tcW w:w="798" w:type="pct"/>
            <w:shd w:val="clear" w:color="auto" w:fill="auto"/>
            <w:vAlign w:val="center"/>
          </w:tcPr>
          <w:p w14:paraId="063A08D5" w14:textId="39661D06" w:rsidR="00184AAF" w:rsidRPr="001D4AD2" w:rsidRDefault="009B6FD6" w:rsidP="008A3DEB">
            <w:pPr>
              <w:jc w:val="center"/>
              <w:rPr>
                <w:rFonts w:ascii="Arial" w:hAnsi="Arial" w:cs="Arial"/>
              </w:rPr>
            </w:pPr>
            <w:r w:rsidRPr="001D4AD2">
              <w:rPr>
                <w:rFonts w:ascii="Arial" w:hAnsi="Arial" w:cs="Arial"/>
              </w:rPr>
              <w:t>1.13</w:t>
            </w:r>
          </w:p>
        </w:tc>
      </w:tr>
      <w:tr w:rsidR="00184AAF" w:rsidRPr="001D4AD2" w14:paraId="10226FA9" w14:textId="77777777" w:rsidTr="008A3DEB">
        <w:trPr>
          <w:trHeight w:val="136"/>
        </w:trPr>
        <w:tc>
          <w:tcPr>
            <w:tcW w:w="1019" w:type="pct"/>
            <w:shd w:val="clear" w:color="auto" w:fill="auto"/>
            <w:vAlign w:val="center"/>
          </w:tcPr>
          <w:p w14:paraId="4E3DE67F" w14:textId="77777777" w:rsidR="00184AAF" w:rsidRPr="001D4AD2" w:rsidRDefault="00184AAF" w:rsidP="008A3DEB">
            <w:pPr>
              <w:rPr>
                <w:rFonts w:ascii="Arial" w:hAnsi="Arial" w:cs="Arial"/>
              </w:rPr>
            </w:pPr>
            <w:r w:rsidRPr="001D4AD2">
              <w:rPr>
                <w:rFonts w:ascii="Arial" w:hAnsi="Arial" w:cs="Arial"/>
              </w:rPr>
              <w:t>UG Year 3</w:t>
            </w:r>
          </w:p>
        </w:tc>
        <w:tc>
          <w:tcPr>
            <w:tcW w:w="796" w:type="pct"/>
            <w:shd w:val="clear" w:color="auto" w:fill="auto"/>
            <w:vAlign w:val="center"/>
          </w:tcPr>
          <w:p w14:paraId="37C072D3" w14:textId="0195C762" w:rsidR="00184AAF" w:rsidRPr="001D4AD2" w:rsidRDefault="00BD1C3B" w:rsidP="008A3DEB">
            <w:pPr>
              <w:jc w:val="center"/>
              <w:rPr>
                <w:rFonts w:ascii="Arial" w:hAnsi="Arial" w:cs="Arial"/>
              </w:rPr>
            </w:pPr>
            <w:r w:rsidRPr="001D4AD2">
              <w:rPr>
                <w:rFonts w:ascii="Arial" w:hAnsi="Arial" w:cs="Arial"/>
              </w:rPr>
              <w:t>15.42</w:t>
            </w:r>
          </w:p>
        </w:tc>
        <w:tc>
          <w:tcPr>
            <w:tcW w:w="796" w:type="pct"/>
            <w:shd w:val="clear" w:color="auto" w:fill="auto"/>
            <w:vAlign w:val="center"/>
          </w:tcPr>
          <w:p w14:paraId="6D01D693" w14:textId="6264E0AD" w:rsidR="00184AAF" w:rsidRPr="001D4AD2" w:rsidRDefault="003233F8" w:rsidP="008A3DEB">
            <w:pPr>
              <w:jc w:val="center"/>
              <w:rPr>
                <w:rFonts w:ascii="Arial" w:hAnsi="Arial" w:cs="Arial"/>
              </w:rPr>
            </w:pPr>
            <w:r w:rsidRPr="001D4AD2">
              <w:rPr>
                <w:rFonts w:ascii="Arial" w:hAnsi="Arial" w:cs="Arial"/>
              </w:rPr>
              <w:t>34.58</w:t>
            </w:r>
          </w:p>
        </w:tc>
        <w:tc>
          <w:tcPr>
            <w:tcW w:w="766" w:type="pct"/>
            <w:shd w:val="clear" w:color="auto" w:fill="auto"/>
            <w:vAlign w:val="center"/>
          </w:tcPr>
          <w:p w14:paraId="7A91C201" w14:textId="6E709A15" w:rsidR="00184AAF" w:rsidRPr="001D4AD2" w:rsidRDefault="005D6E00" w:rsidP="008A3DEB">
            <w:pPr>
              <w:jc w:val="center"/>
              <w:rPr>
                <w:rFonts w:ascii="Arial" w:hAnsi="Arial" w:cs="Arial"/>
              </w:rPr>
            </w:pPr>
            <w:r w:rsidRPr="001D4AD2">
              <w:rPr>
                <w:rFonts w:ascii="Arial" w:hAnsi="Arial" w:cs="Arial"/>
              </w:rPr>
              <w:t>41.</w:t>
            </w:r>
            <w:r w:rsidR="006D41A4" w:rsidRPr="001D4AD2">
              <w:rPr>
                <w:rFonts w:ascii="Arial" w:hAnsi="Arial" w:cs="Arial"/>
              </w:rPr>
              <w:t>59</w:t>
            </w:r>
          </w:p>
        </w:tc>
        <w:tc>
          <w:tcPr>
            <w:tcW w:w="825" w:type="pct"/>
            <w:shd w:val="clear" w:color="auto" w:fill="auto"/>
            <w:vAlign w:val="center"/>
          </w:tcPr>
          <w:p w14:paraId="44CCA343" w14:textId="0AE522E7" w:rsidR="00184AAF" w:rsidRPr="001D4AD2" w:rsidRDefault="00082259" w:rsidP="008A3DEB">
            <w:pPr>
              <w:jc w:val="center"/>
              <w:rPr>
                <w:rFonts w:ascii="Arial" w:hAnsi="Arial" w:cs="Arial"/>
              </w:rPr>
            </w:pPr>
            <w:r w:rsidRPr="001D4AD2">
              <w:rPr>
                <w:rFonts w:ascii="Arial" w:hAnsi="Arial" w:cs="Arial"/>
              </w:rPr>
              <w:t>7.48</w:t>
            </w:r>
          </w:p>
        </w:tc>
        <w:tc>
          <w:tcPr>
            <w:tcW w:w="798" w:type="pct"/>
            <w:shd w:val="clear" w:color="auto" w:fill="auto"/>
            <w:vAlign w:val="center"/>
          </w:tcPr>
          <w:p w14:paraId="79A027C3" w14:textId="757EF62F" w:rsidR="00184AAF" w:rsidRPr="001D4AD2" w:rsidRDefault="00EB18D3" w:rsidP="008A3DEB">
            <w:pPr>
              <w:jc w:val="center"/>
              <w:rPr>
                <w:rFonts w:ascii="Arial" w:hAnsi="Arial" w:cs="Arial"/>
              </w:rPr>
            </w:pPr>
            <w:r w:rsidRPr="001D4AD2">
              <w:rPr>
                <w:rFonts w:ascii="Arial" w:hAnsi="Arial" w:cs="Arial"/>
              </w:rPr>
              <w:t>0.93</w:t>
            </w:r>
          </w:p>
        </w:tc>
      </w:tr>
      <w:tr w:rsidR="00184AAF" w:rsidRPr="001D4AD2" w14:paraId="7AC8FAB2" w14:textId="77777777" w:rsidTr="008A3DEB">
        <w:trPr>
          <w:trHeight w:val="136"/>
        </w:trPr>
        <w:tc>
          <w:tcPr>
            <w:tcW w:w="1019" w:type="pct"/>
            <w:shd w:val="clear" w:color="auto" w:fill="auto"/>
            <w:vAlign w:val="center"/>
          </w:tcPr>
          <w:p w14:paraId="142257C6" w14:textId="77777777" w:rsidR="00184AAF" w:rsidRPr="001D4AD2" w:rsidRDefault="00184AAF" w:rsidP="008A3DEB">
            <w:pPr>
              <w:rPr>
                <w:rFonts w:ascii="Arial" w:hAnsi="Arial" w:cs="Arial"/>
              </w:rPr>
            </w:pPr>
            <w:r w:rsidRPr="001D4AD2">
              <w:rPr>
                <w:rFonts w:ascii="Arial" w:hAnsi="Arial" w:cs="Arial"/>
              </w:rPr>
              <w:t>UG Year 4</w:t>
            </w:r>
          </w:p>
        </w:tc>
        <w:tc>
          <w:tcPr>
            <w:tcW w:w="796" w:type="pct"/>
            <w:shd w:val="clear" w:color="auto" w:fill="auto"/>
            <w:vAlign w:val="center"/>
          </w:tcPr>
          <w:p w14:paraId="048E154F" w14:textId="02BD7E11" w:rsidR="00184AAF" w:rsidRPr="001D4AD2" w:rsidRDefault="009B6FD6" w:rsidP="008A3DEB">
            <w:pPr>
              <w:jc w:val="center"/>
              <w:rPr>
                <w:rFonts w:ascii="Arial" w:hAnsi="Arial" w:cs="Arial"/>
              </w:rPr>
            </w:pPr>
            <w:r w:rsidRPr="001D4AD2">
              <w:rPr>
                <w:rFonts w:ascii="Arial" w:hAnsi="Arial" w:cs="Arial"/>
              </w:rPr>
              <w:t>4.17</w:t>
            </w:r>
          </w:p>
        </w:tc>
        <w:tc>
          <w:tcPr>
            <w:tcW w:w="796" w:type="pct"/>
            <w:shd w:val="clear" w:color="auto" w:fill="auto"/>
            <w:vAlign w:val="center"/>
          </w:tcPr>
          <w:p w14:paraId="59D42B06" w14:textId="40D7D4DA" w:rsidR="00184AAF" w:rsidRPr="001D4AD2" w:rsidRDefault="009B6FD6" w:rsidP="008A3DEB">
            <w:pPr>
              <w:jc w:val="center"/>
              <w:rPr>
                <w:rFonts w:ascii="Arial" w:hAnsi="Arial" w:cs="Arial"/>
              </w:rPr>
            </w:pPr>
            <w:r w:rsidRPr="001D4AD2">
              <w:rPr>
                <w:rFonts w:ascii="Arial" w:hAnsi="Arial" w:cs="Arial"/>
              </w:rPr>
              <w:t>25</w:t>
            </w:r>
          </w:p>
        </w:tc>
        <w:tc>
          <w:tcPr>
            <w:tcW w:w="766" w:type="pct"/>
            <w:shd w:val="clear" w:color="auto" w:fill="auto"/>
            <w:vAlign w:val="center"/>
          </w:tcPr>
          <w:p w14:paraId="3B836F47" w14:textId="5F6617E5" w:rsidR="00184AAF" w:rsidRPr="001D4AD2" w:rsidRDefault="00BD1C3B" w:rsidP="008A3DEB">
            <w:pPr>
              <w:jc w:val="center"/>
              <w:rPr>
                <w:rFonts w:ascii="Arial" w:hAnsi="Arial" w:cs="Arial"/>
              </w:rPr>
            </w:pPr>
            <w:r w:rsidRPr="001D4AD2">
              <w:rPr>
                <w:rFonts w:ascii="Arial" w:hAnsi="Arial" w:cs="Arial"/>
              </w:rPr>
              <w:t>50</w:t>
            </w:r>
          </w:p>
        </w:tc>
        <w:tc>
          <w:tcPr>
            <w:tcW w:w="825" w:type="pct"/>
            <w:shd w:val="clear" w:color="auto" w:fill="auto"/>
            <w:vAlign w:val="center"/>
          </w:tcPr>
          <w:p w14:paraId="3C50D86D" w14:textId="21E660FC" w:rsidR="00184AAF" w:rsidRPr="001D4AD2" w:rsidRDefault="00BD1C3B" w:rsidP="008A3DEB">
            <w:pPr>
              <w:jc w:val="center"/>
              <w:rPr>
                <w:rFonts w:ascii="Arial" w:hAnsi="Arial" w:cs="Arial"/>
              </w:rPr>
            </w:pPr>
            <w:r w:rsidRPr="001D4AD2">
              <w:rPr>
                <w:rFonts w:ascii="Arial" w:hAnsi="Arial" w:cs="Arial"/>
              </w:rPr>
              <w:t>16.67</w:t>
            </w:r>
          </w:p>
        </w:tc>
        <w:tc>
          <w:tcPr>
            <w:tcW w:w="798" w:type="pct"/>
            <w:shd w:val="clear" w:color="auto" w:fill="auto"/>
            <w:vAlign w:val="center"/>
          </w:tcPr>
          <w:p w14:paraId="048B9B14" w14:textId="5BA992A5" w:rsidR="00184AAF" w:rsidRPr="001D4AD2" w:rsidRDefault="00BD1C3B" w:rsidP="008A3DEB">
            <w:pPr>
              <w:jc w:val="center"/>
              <w:rPr>
                <w:rFonts w:ascii="Arial" w:hAnsi="Arial" w:cs="Arial"/>
              </w:rPr>
            </w:pPr>
            <w:r w:rsidRPr="001D4AD2">
              <w:rPr>
                <w:rFonts w:ascii="Arial" w:hAnsi="Arial" w:cs="Arial"/>
              </w:rPr>
              <w:t>4.17</w:t>
            </w:r>
          </w:p>
        </w:tc>
      </w:tr>
      <w:tr w:rsidR="00184AAF" w:rsidRPr="001D4AD2" w14:paraId="3135754C" w14:textId="77777777" w:rsidTr="008A3DEB">
        <w:trPr>
          <w:trHeight w:val="136"/>
        </w:trPr>
        <w:tc>
          <w:tcPr>
            <w:tcW w:w="1019" w:type="pct"/>
            <w:shd w:val="clear" w:color="auto" w:fill="auto"/>
            <w:vAlign w:val="center"/>
          </w:tcPr>
          <w:p w14:paraId="0B4673DB" w14:textId="77777777" w:rsidR="00184AAF" w:rsidRPr="001D4AD2" w:rsidRDefault="00184AAF" w:rsidP="008A3DEB">
            <w:pPr>
              <w:rPr>
                <w:rFonts w:ascii="Arial" w:hAnsi="Arial" w:cs="Arial"/>
              </w:rPr>
            </w:pPr>
            <w:r w:rsidRPr="001D4AD2">
              <w:rPr>
                <w:rFonts w:ascii="Arial" w:hAnsi="Arial" w:cs="Arial"/>
              </w:rPr>
              <w:t>PGT</w:t>
            </w:r>
          </w:p>
        </w:tc>
        <w:tc>
          <w:tcPr>
            <w:tcW w:w="796" w:type="pct"/>
            <w:shd w:val="clear" w:color="auto" w:fill="auto"/>
            <w:vAlign w:val="center"/>
          </w:tcPr>
          <w:p w14:paraId="28D74F55" w14:textId="29DA8BC8" w:rsidR="00184AAF" w:rsidRPr="001D4AD2" w:rsidRDefault="00CA7F25" w:rsidP="008A3DEB">
            <w:pPr>
              <w:jc w:val="center"/>
              <w:rPr>
                <w:rFonts w:ascii="Arial" w:hAnsi="Arial" w:cs="Arial"/>
              </w:rPr>
            </w:pPr>
            <w:r w:rsidRPr="001D4AD2">
              <w:rPr>
                <w:rFonts w:ascii="Arial" w:hAnsi="Arial" w:cs="Arial"/>
              </w:rPr>
              <w:t>20.</w:t>
            </w:r>
            <w:r w:rsidR="0074239C" w:rsidRPr="001D4AD2">
              <w:rPr>
                <w:rFonts w:ascii="Arial" w:hAnsi="Arial" w:cs="Arial"/>
              </w:rPr>
              <w:t>97</w:t>
            </w:r>
          </w:p>
        </w:tc>
        <w:tc>
          <w:tcPr>
            <w:tcW w:w="796" w:type="pct"/>
            <w:shd w:val="clear" w:color="auto" w:fill="auto"/>
            <w:vAlign w:val="center"/>
          </w:tcPr>
          <w:p w14:paraId="670B4140" w14:textId="495C8FA2" w:rsidR="00184AAF" w:rsidRPr="001D4AD2" w:rsidRDefault="0085062B" w:rsidP="008A3DEB">
            <w:pPr>
              <w:jc w:val="center"/>
              <w:rPr>
                <w:rFonts w:ascii="Arial" w:hAnsi="Arial" w:cs="Arial"/>
              </w:rPr>
            </w:pPr>
            <w:r w:rsidRPr="001D4AD2">
              <w:rPr>
                <w:rFonts w:ascii="Arial" w:hAnsi="Arial" w:cs="Arial"/>
              </w:rPr>
              <w:t>33.87</w:t>
            </w:r>
          </w:p>
        </w:tc>
        <w:tc>
          <w:tcPr>
            <w:tcW w:w="766" w:type="pct"/>
            <w:shd w:val="clear" w:color="auto" w:fill="auto"/>
            <w:vAlign w:val="center"/>
          </w:tcPr>
          <w:p w14:paraId="35D31821" w14:textId="41306D86" w:rsidR="00184AAF" w:rsidRPr="001D4AD2" w:rsidRDefault="0074239C" w:rsidP="008A3DEB">
            <w:pPr>
              <w:jc w:val="center"/>
              <w:rPr>
                <w:rFonts w:ascii="Arial" w:hAnsi="Arial" w:cs="Arial"/>
              </w:rPr>
            </w:pPr>
            <w:r w:rsidRPr="001D4AD2">
              <w:rPr>
                <w:rFonts w:ascii="Arial" w:hAnsi="Arial" w:cs="Arial"/>
              </w:rPr>
              <w:t>29.03</w:t>
            </w:r>
          </w:p>
        </w:tc>
        <w:tc>
          <w:tcPr>
            <w:tcW w:w="825" w:type="pct"/>
            <w:shd w:val="clear" w:color="auto" w:fill="auto"/>
            <w:vAlign w:val="center"/>
          </w:tcPr>
          <w:p w14:paraId="7E5188B2" w14:textId="03AED329" w:rsidR="00184AAF" w:rsidRPr="001D4AD2" w:rsidRDefault="0074239C" w:rsidP="008A3DEB">
            <w:pPr>
              <w:jc w:val="center"/>
              <w:rPr>
                <w:rFonts w:ascii="Arial" w:hAnsi="Arial" w:cs="Arial"/>
              </w:rPr>
            </w:pPr>
            <w:r w:rsidRPr="001D4AD2">
              <w:rPr>
                <w:rFonts w:ascii="Arial" w:hAnsi="Arial" w:cs="Arial"/>
              </w:rPr>
              <w:t>11.29</w:t>
            </w:r>
          </w:p>
        </w:tc>
        <w:tc>
          <w:tcPr>
            <w:tcW w:w="798" w:type="pct"/>
            <w:shd w:val="clear" w:color="auto" w:fill="auto"/>
            <w:vAlign w:val="center"/>
          </w:tcPr>
          <w:p w14:paraId="18F60549" w14:textId="42F65A9D" w:rsidR="00184AAF" w:rsidRPr="001D4AD2" w:rsidRDefault="0074239C" w:rsidP="008A3DEB">
            <w:pPr>
              <w:jc w:val="center"/>
              <w:rPr>
                <w:rFonts w:ascii="Arial" w:hAnsi="Arial" w:cs="Arial"/>
              </w:rPr>
            </w:pPr>
            <w:r w:rsidRPr="001D4AD2">
              <w:rPr>
                <w:rFonts w:ascii="Arial" w:hAnsi="Arial" w:cs="Arial"/>
              </w:rPr>
              <w:t>4.84</w:t>
            </w:r>
          </w:p>
        </w:tc>
      </w:tr>
      <w:tr w:rsidR="00184AAF" w:rsidRPr="001D4AD2" w14:paraId="5D629C5A" w14:textId="77777777" w:rsidTr="008A3DEB">
        <w:trPr>
          <w:trHeight w:val="136"/>
        </w:trPr>
        <w:tc>
          <w:tcPr>
            <w:tcW w:w="1019" w:type="pct"/>
            <w:shd w:val="clear" w:color="auto" w:fill="auto"/>
            <w:vAlign w:val="center"/>
          </w:tcPr>
          <w:p w14:paraId="6AE1ABCA" w14:textId="77777777" w:rsidR="00184AAF" w:rsidRPr="001D4AD2" w:rsidRDefault="00184AAF" w:rsidP="008A3DEB">
            <w:pPr>
              <w:rPr>
                <w:rFonts w:ascii="Arial" w:hAnsi="Arial" w:cs="Arial"/>
              </w:rPr>
            </w:pPr>
            <w:r w:rsidRPr="001D4AD2">
              <w:rPr>
                <w:rFonts w:ascii="Arial" w:hAnsi="Arial" w:cs="Arial"/>
              </w:rPr>
              <w:t>PGR</w:t>
            </w:r>
          </w:p>
        </w:tc>
        <w:tc>
          <w:tcPr>
            <w:tcW w:w="796" w:type="pct"/>
            <w:shd w:val="clear" w:color="auto" w:fill="auto"/>
            <w:vAlign w:val="center"/>
          </w:tcPr>
          <w:p w14:paraId="6E8853A6" w14:textId="63060614" w:rsidR="00184AAF" w:rsidRPr="001D4AD2" w:rsidRDefault="00C32B26" w:rsidP="008A3DEB">
            <w:pPr>
              <w:jc w:val="center"/>
              <w:rPr>
                <w:rFonts w:ascii="Arial" w:hAnsi="Arial" w:cs="Arial"/>
              </w:rPr>
            </w:pPr>
            <w:r w:rsidRPr="001D4AD2">
              <w:rPr>
                <w:rFonts w:ascii="Arial" w:hAnsi="Arial" w:cs="Arial"/>
              </w:rPr>
              <w:t>3.57</w:t>
            </w:r>
          </w:p>
        </w:tc>
        <w:tc>
          <w:tcPr>
            <w:tcW w:w="796" w:type="pct"/>
            <w:shd w:val="clear" w:color="auto" w:fill="auto"/>
            <w:vAlign w:val="center"/>
          </w:tcPr>
          <w:p w14:paraId="7EFDFD77" w14:textId="4E38C922" w:rsidR="00184AAF" w:rsidRPr="001D4AD2" w:rsidRDefault="00C32B26" w:rsidP="008A3DEB">
            <w:pPr>
              <w:jc w:val="center"/>
              <w:rPr>
                <w:rFonts w:ascii="Arial" w:hAnsi="Arial" w:cs="Arial"/>
              </w:rPr>
            </w:pPr>
            <w:r w:rsidRPr="001D4AD2">
              <w:rPr>
                <w:rFonts w:ascii="Arial" w:hAnsi="Arial" w:cs="Arial"/>
              </w:rPr>
              <w:t>32.14</w:t>
            </w:r>
          </w:p>
        </w:tc>
        <w:tc>
          <w:tcPr>
            <w:tcW w:w="766" w:type="pct"/>
            <w:shd w:val="clear" w:color="auto" w:fill="auto"/>
            <w:vAlign w:val="center"/>
          </w:tcPr>
          <w:p w14:paraId="70F1A94D" w14:textId="0056F18D" w:rsidR="00C32B26" w:rsidRPr="001D4AD2" w:rsidRDefault="008F342E" w:rsidP="00C32B26">
            <w:pPr>
              <w:jc w:val="center"/>
              <w:rPr>
                <w:rFonts w:ascii="Arial" w:hAnsi="Arial" w:cs="Arial"/>
              </w:rPr>
            </w:pPr>
            <w:r w:rsidRPr="001D4AD2">
              <w:rPr>
                <w:rFonts w:ascii="Arial" w:hAnsi="Arial" w:cs="Arial"/>
              </w:rPr>
              <w:t>50</w:t>
            </w:r>
          </w:p>
        </w:tc>
        <w:tc>
          <w:tcPr>
            <w:tcW w:w="825" w:type="pct"/>
            <w:shd w:val="clear" w:color="auto" w:fill="auto"/>
            <w:vAlign w:val="center"/>
          </w:tcPr>
          <w:p w14:paraId="01F8DE8C" w14:textId="7F730D5D" w:rsidR="00184AAF" w:rsidRPr="001D4AD2" w:rsidRDefault="008F342E" w:rsidP="008A3DEB">
            <w:pPr>
              <w:jc w:val="center"/>
              <w:rPr>
                <w:rFonts w:ascii="Arial" w:hAnsi="Arial" w:cs="Arial"/>
              </w:rPr>
            </w:pPr>
            <w:r w:rsidRPr="001D4AD2">
              <w:rPr>
                <w:rFonts w:ascii="Arial" w:hAnsi="Arial" w:cs="Arial"/>
              </w:rPr>
              <w:t>7.14</w:t>
            </w:r>
          </w:p>
        </w:tc>
        <w:tc>
          <w:tcPr>
            <w:tcW w:w="798" w:type="pct"/>
            <w:shd w:val="clear" w:color="auto" w:fill="auto"/>
            <w:vAlign w:val="center"/>
          </w:tcPr>
          <w:p w14:paraId="437E3FCE" w14:textId="743DF230" w:rsidR="00184AAF" w:rsidRPr="001D4AD2" w:rsidRDefault="008F342E" w:rsidP="008A3DEB">
            <w:pPr>
              <w:jc w:val="center"/>
              <w:rPr>
                <w:rFonts w:ascii="Arial" w:hAnsi="Arial" w:cs="Arial"/>
              </w:rPr>
            </w:pPr>
            <w:r w:rsidRPr="001D4AD2">
              <w:rPr>
                <w:rFonts w:ascii="Arial" w:hAnsi="Arial" w:cs="Arial"/>
              </w:rPr>
              <w:t>7.14</w:t>
            </w:r>
          </w:p>
        </w:tc>
      </w:tr>
    </w:tbl>
    <w:p w14:paraId="29C3A151" w14:textId="77777777" w:rsidR="00D52287" w:rsidRDefault="00D52287" w:rsidP="00184AAF">
      <w:pPr>
        <w:spacing w:after="0"/>
        <w:jc w:val="both"/>
        <w:rPr>
          <w:rFonts w:ascii="Arial" w:hAnsi="Arial" w:cs="Arial"/>
        </w:rPr>
      </w:pPr>
    </w:p>
    <w:p w14:paraId="632F048B" w14:textId="6281838E" w:rsidR="00687E8B" w:rsidRPr="001D4AD2" w:rsidRDefault="00AB6C27" w:rsidP="00184AAF">
      <w:pPr>
        <w:spacing w:after="0"/>
        <w:jc w:val="both"/>
        <w:rPr>
          <w:rFonts w:ascii="Arial" w:hAnsi="Arial" w:cs="Arial"/>
        </w:rPr>
      </w:pPr>
      <w:r>
        <w:rPr>
          <w:rFonts w:ascii="Arial" w:hAnsi="Arial" w:cs="Arial"/>
        </w:rPr>
        <w:t xml:space="preserve">Undergraduate </w:t>
      </w:r>
      <w:r w:rsidRPr="00AB6C27">
        <w:rPr>
          <w:rFonts w:ascii="Arial" w:hAnsi="Arial" w:cs="Arial"/>
        </w:rPr>
        <w:t xml:space="preserve">Year 2, 3 and PGTs have more than </w:t>
      </w:r>
      <w:r w:rsidR="006A3939">
        <w:rPr>
          <w:rFonts w:ascii="Arial" w:hAnsi="Arial" w:cs="Arial"/>
        </w:rPr>
        <w:t>50 per cent</w:t>
      </w:r>
      <w:r w:rsidRPr="00AB6C27">
        <w:rPr>
          <w:rFonts w:ascii="Arial" w:hAnsi="Arial" w:cs="Arial"/>
        </w:rPr>
        <w:t xml:space="preserve"> of responses for severe or major impact.</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885480" w:rsidRPr="001D4AD2" w14:paraId="7A703C3C" w14:textId="77777777" w:rsidTr="008A3DEB">
        <w:trPr>
          <w:trHeight w:val="447"/>
        </w:trPr>
        <w:tc>
          <w:tcPr>
            <w:tcW w:w="5000" w:type="pct"/>
            <w:gridSpan w:val="6"/>
            <w:shd w:val="clear" w:color="auto" w:fill="D1D1D1" w:themeFill="background2" w:themeFillShade="E6"/>
            <w:vAlign w:val="center"/>
          </w:tcPr>
          <w:p w14:paraId="602EB204" w14:textId="5D75E57A" w:rsidR="00885480" w:rsidRPr="001D4AD2" w:rsidRDefault="00885480" w:rsidP="00885480">
            <w:pPr>
              <w:jc w:val="center"/>
              <w:rPr>
                <w:rFonts w:ascii="Arial" w:hAnsi="Arial" w:cs="Arial"/>
                <w:b/>
                <w:bCs/>
              </w:rPr>
            </w:pPr>
            <w:r w:rsidRPr="001D4AD2">
              <w:rPr>
                <w:rFonts w:ascii="Arial" w:hAnsi="Arial" w:cs="Arial"/>
                <w:b/>
                <w:bCs/>
              </w:rPr>
              <w:t>What kind of impact has the cost-of-living crisis had on your overall student experience at Royal Holloway while studying?</w:t>
            </w:r>
          </w:p>
        </w:tc>
      </w:tr>
      <w:tr w:rsidR="00184AAF" w:rsidRPr="001D4AD2" w14:paraId="4C31A9AE" w14:textId="77777777" w:rsidTr="008A3DEB">
        <w:trPr>
          <w:trHeight w:val="186"/>
        </w:trPr>
        <w:tc>
          <w:tcPr>
            <w:tcW w:w="1019" w:type="pct"/>
            <w:vMerge w:val="restart"/>
            <w:shd w:val="clear" w:color="auto" w:fill="D1D1D1" w:themeFill="background2" w:themeFillShade="E6"/>
            <w:vAlign w:val="center"/>
          </w:tcPr>
          <w:p w14:paraId="3EC3C282" w14:textId="77777777" w:rsidR="00184AAF" w:rsidRPr="001D4AD2" w:rsidRDefault="00184AAF" w:rsidP="008A3DEB">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7709C0AD" w14:textId="29A126C7" w:rsidR="00184AAF" w:rsidRPr="001D4AD2" w:rsidRDefault="00184AAF" w:rsidP="008A3DEB">
            <w:pPr>
              <w:jc w:val="center"/>
              <w:rPr>
                <w:rFonts w:ascii="Arial" w:hAnsi="Arial" w:cs="Arial"/>
                <w:b/>
              </w:rPr>
            </w:pPr>
            <w:r w:rsidRPr="001D4AD2">
              <w:rPr>
                <w:rFonts w:ascii="Arial" w:hAnsi="Arial" w:cs="Arial"/>
                <w:b/>
              </w:rPr>
              <w:t>% of survey respondents by commute status (</w:t>
            </w:r>
            <w:r w:rsidR="004A0AE6" w:rsidRPr="001D4AD2">
              <w:rPr>
                <w:rFonts w:ascii="Arial" w:hAnsi="Arial" w:cs="Arial"/>
                <w:b/>
              </w:rPr>
              <w:t xml:space="preserve">846 </w:t>
            </w:r>
            <w:r w:rsidRPr="001D4AD2">
              <w:rPr>
                <w:rFonts w:ascii="Arial" w:hAnsi="Arial" w:cs="Arial"/>
                <w:b/>
              </w:rPr>
              <w:t>responses</w:t>
            </w:r>
            <w:r w:rsidR="004A0AE6" w:rsidRPr="001D4AD2">
              <w:rPr>
                <w:rFonts w:ascii="Arial" w:hAnsi="Arial" w:cs="Arial"/>
                <w:b/>
              </w:rPr>
              <w:t>)</w:t>
            </w:r>
          </w:p>
        </w:tc>
      </w:tr>
      <w:tr w:rsidR="00184AAF" w:rsidRPr="001D4AD2" w14:paraId="4E527D3E" w14:textId="77777777" w:rsidTr="008A3DEB">
        <w:trPr>
          <w:trHeight w:val="447"/>
        </w:trPr>
        <w:tc>
          <w:tcPr>
            <w:tcW w:w="1019" w:type="pct"/>
            <w:vMerge/>
            <w:shd w:val="clear" w:color="auto" w:fill="D1D1D1" w:themeFill="background2" w:themeFillShade="E6"/>
            <w:vAlign w:val="center"/>
          </w:tcPr>
          <w:p w14:paraId="2847435E" w14:textId="77777777" w:rsidR="00184AAF" w:rsidRPr="001D4AD2" w:rsidRDefault="00184AAF" w:rsidP="008A3DEB">
            <w:pPr>
              <w:jc w:val="both"/>
              <w:rPr>
                <w:rFonts w:ascii="Arial" w:hAnsi="Arial" w:cs="Arial"/>
                <w:b/>
              </w:rPr>
            </w:pPr>
          </w:p>
        </w:tc>
        <w:tc>
          <w:tcPr>
            <w:tcW w:w="796" w:type="pct"/>
            <w:shd w:val="clear" w:color="auto" w:fill="D1D1D1" w:themeFill="background2" w:themeFillShade="E6"/>
            <w:vAlign w:val="center"/>
          </w:tcPr>
          <w:p w14:paraId="50F027BE" w14:textId="5AB24624" w:rsidR="00184AAF" w:rsidRPr="001D4AD2" w:rsidRDefault="004A0AE6" w:rsidP="008A3DEB">
            <w:pPr>
              <w:jc w:val="center"/>
              <w:rPr>
                <w:rFonts w:ascii="Arial" w:hAnsi="Arial" w:cs="Arial"/>
                <w:b/>
                <w:sz w:val="20"/>
                <w:szCs w:val="20"/>
              </w:rPr>
            </w:pPr>
            <w:r w:rsidRPr="001D4AD2">
              <w:rPr>
                <w:rFonts w:ascii="Arial" w:hAnsi="Arial" w:cs="Arial"/>
                <w:b/>
                <w:bCs/>
                <w:sz w:val="20"/>
                <w:szCs w:val="20"/>
              </w:rPr>
              <w:t>Severe Impact</w:t>
            </w:r>
          </w:p>
        </w:tc>
        <w:tc>
          <w:tcPr>
            <w:tcW w:w="796" w:type="pct"/>
            <w:shd w:val="clear" w:color="auto" w:fill="D1D1D1" w:themeFill="background2" w:themeFillShade="E6"/>
            <w:vAlign w:val="center"/>
          </w:tcPr>
          <w:p w14:paraId="28317F83" w14:textId="2DD13118" w:rsidR="00184AAF" w:rsidRPr="001D4AD2" w:rsidRDefault="004A0AE6" w:rsidP="008A3DEB">
            <w:pPr>
              <w:jc w:val="center"/>
              <w:rPr>
                <w:rFonts w:ascii="Arial" w:hAnsi="Arial" w:cs="Arial"/>
                <w:b/>
                <w:sz w:val="20"/>
                <w:szCs w:val="20"/>
              </w:rPr>
            </w:pPr>
            <w:r w:rsidRPr="001D4AD2">
              <w:rPr>
                <w:rFonts w:ascii="Arial" w:hAnsi="Arial" w:cs="Arial"/>
                <w:b/>
                <w:bCs/>
                <w:sz w:val="20"/>
                <w:szCs w:val="20"/>
              </w:rPr>
              <w:t>Major Impact</w:t>
            </w:r>
          </w:p>
        </w:tc>
        <w:tc>
          <w:tcPr>
            <w:tcW w:w="766" w:type="pct"/>
            <w:shd w:val="clear" w:color="auto" w:fill="D1D1D1" w:themeFill="background2" w:themeFillShade="E6"/>
            <w:vAlign w:val="center"/>
          </w:tcPr>
          <w:p w14:paraId="0DF5961D" w14:textId="0FED826F" w:rsidR="00184AAF" w:rsidRPr="001D4AD2" w:rsidRDefault="004A0AE6" w:rsidP="008A3DEB">
            <w:pPr>
              <w:jc w:val="center"/>
              <w:rPr>
                <w:rFonts w:ascii="Arial" w:hAnsi="Arial" w:cs="Arial"/>
                <w:b/>
                <w:sz w:val="20"/>
                <w:szCs w:val="20"/>
              </w:rPr>
            </w:pPr>
            <w:r w:rsidRPr="001D4AD2">
              <w:rPr>
                <w:rFonts w:ascii="Arial" w:hAnsi="Arial" w:cs="Arial"/>
                <w:b/>
                <w:bCs/>
                <w:sz w:val="20"/>
                <w:szCs w:val="20"/>
              </w:rPr>
              <w:t>Moderate Impact</w:t>
            </w:r>
          </w:p>
        </w:tc>
        <w:tc>
          <w:tcPr>
            <w:tcW w:w="825" w:type="pct"/>
            <w:shd w:val="clear" w:color="auto" w:fill="D1D1D1" w:themeFill="background2" w:themeFillShade="E6"/>
            <w:vAlign w:val="center"/>
          </w:tcPr>
          <w:p w14:paraId="218CA1FD" w14:textId="74C6128D" w:rsidR="00184AAF" w:rsidRPr="001D4AD2" w:rsidRDefault="004A0AE6" w:rsidP="008A3DEB">
            <w:pPr>
              <w:jc w:val="center"/>
              <w:rPr>
                <w:rFonts w:ascii="Arial" w:hAnsi="Arial" w:cs="Arial"/>
                <w:b/>
                <w:sz w:val="20"/>
                <w:szCs w:val="20"/>
              </w:rPr>
            </w:pPr>
            <w:r w:rsidRPr="001D4AD2">
              <w:rPr>
                <w:rFonts w:ascii="Arial" w:hAnsi="Arial" w:cs="Arial"/>
                <w:b/>
                <w:bCs/>
                <w:sz w:val="20"/>
                <w:szCs w:val="20"/>
              </w:rPr>
              <w:t>Minor Impact</w:t>
            </w:r>
          </w:p>
        </w:tc>
        <w:tc>
          <w:tcPr>
            <w:tcW w:w="798" w:type="pct"/>
            <w:shd w:val="clear" w:color="auto" w:fill="D1D1D1" w:themeFill="background2" w:themeFillShade="E6"/>
            <w:vAlign w:val="center"/>
          </w:tcPr>
          <w:p w14:paraId="2B2F3D61" w14:textId="2BD55E86" w:rsidR="00184AAF" w:rsidRPr="001D4AD2" w:rsidRDefault="004A0AE6" w:rsidP="008A3DEB">
            <w:pPr>
              <w:jc w:val="center"/>
              <w:rPr>
                <w:rFonts w:ascii="Arial" w:hAnsi="Arial" w:cs="Arial"/>
                <w:b/>
                <w:sz w:val="20"/>
                <w:szCs w:val="20"/>
              </w:rPr>
            </w:pPr>
            <w:r w:rsidRPr="001D4AD2">
              <w:rPr>
                <w:rFonts w:ascii="Arial" w:hAnsi="Arial" w:cs="Arial"/>
                <w:b/>
                <w:bCs/>
                <w:sz w:val="20"/>
                <w:szCs w:val="20"/>
              </w:rPr>
              <w:t>No Impact</w:t>
            </w:r>
          </w:p>
        </w:tc>
      </w:tr>
      <w:tr w:rsidR="00184AAF" w:rsidRPr="001D4AD2" w14:paraId="6FD01845" w14:textId="77777777" w:rsidTr="008A3DEB">
        <w:trPr>
          <w:trHeight w:val="174"/>
        </w:trPr>
        <w:tc>
          <w:tcPr>
            <w:tcW w:w="1019" w:type="pct"/>
            <w:shd w:val="clear" w:color="auto" w:fill="auto"/>
            <w:vAlign w:val="center"/>
          </w:tcPr>
          <w:p w14:paraId="4D9B868B" w14:textId="77777777" w:rsidR="00184AAF" w:rsidRPr="001D4AD2" w:rsidRDefault="00184AAF" w:rsidP="008A3DEB">
            <w:pPr>
              <w:rPr>
                <w:rFonts w:ascii="Arial" w:hAnsi="Arial" w:cs="Arial"/>
              </w:rPr>
            </w:pPr>
            <w:r w:rsidRPr="001D4AD2">
              <w:rPr>
                <w:rFonts w:ascii="Arial" w:hAnsi="Arial" w:cs="Arial"/>
              </w:rPr>
              <w:t>Commuter</w:t>
            </w:r>
          </w:p>
        </w:tc>
        <w:tc>
          <w:tcPr>
            <w:tcW w:w="796" w:type="pct"/>
            <w:shd w:val="clear" w:color="auto" w:fill="auto"/>
            <w:vAlign w:val="center"/>
          </w:tcPr>
          <w:p w14:paraId="62856639" w14:textId="6090509B" w:rsidR="00184AAF" w:rsidRPr="001D4AD2" w:rsidRDefault="00D95B4F" w:rsidP="008A3DEB">
            <w:pPr>
              <w:jc w:val="center"/>
              <w:rPr>
                <w:rFonts w:ascii="Arial" w:hAnsi="Arial" w:cs="Arial"/>
              </w:rPr>
            </w:pPr>
            <w:r w:rsidRPr="001D4AD2">
              <w:rPr>
                <w:rFonts w:ascii="Arial" w:hAnsi="Arial" w:cs="Arial"/>
              </w:rPr>
              <w:t>9.30</w:t>
            </w:r>
          </w:p>
        </w:tc>
        <w:tc>
          <w:tcPr>
            <w:tcW w:w="796" w:type="pct"/>
            <w:shd w:val="clear" w:color="auto" w:fill="auto"/>
            <w:vAlign w:val="center"/>
          </w:tcPr>
          <w:p w14:paraId="32AF8FD8" w14:textId="5F7177E3" w:rsidR="00184AAF" w:rsidRPr="001D4AD2" w:rsidRDefault="00D829FE" w:rsidP="008A3DEB">
            <w:pPr>
              <w:jc w:val="center"/>
              <w:rPr>
                <w:rFonts w:ascii="Arial" w:hAnsi="Arial" w:cs="Arial"/>
              </w:rPr>
            </w:pPr>
            <w:r w:rsidRPr="001D4AD2">
              <w:rPr>
                <w:rFonts w:ascii="Arial" w:hAnsi="Arial" w:cs="Arial"/>
              </w:rPr>
              <w:t>36.28</w:t>
            </w:r>
          </w:p>
        </w:tc>
        <w:tc>
          <w:tcPr>
            <w:tcW w:w="766" w:type="pct"/>
            <w:shd w:val="clear" w:color="auto" w:fill="auto"/>
            <w:vAlign w:val="center"/>
          </w:tcPr>
          <w:p w14:paraId="142E23F8" w14:textId="6E9170AB" w:rsidR="00184AAF" w:rsidRPr="001D4AD2" w:rsidRDefault="00D829FE" w:rsidP="008A3DEB">
            <w:pPr>
              <w:jc w:val="center"/>
              <w:rPr>
                <w:rFonts w:ascii="Arial" w:hAnsi="Arial" w:cs="Arial"/>
              </w:rPr>
            </w:pPr>
            <w:r w:rsidRPr="001D4AD2">
              <w:rPr>
                <w:rFonts w:ascii="Arial" w:hAnsi="Arial" w:cs="Arial"/>
              </w:rPr>
              <w:t>40</w:t>
            </w:r>
          </w:p>
        </w:tc>
        <w:tc>
          <w:tcPr>
            <w:tcW w:w="825" w:type="pct"/>
            <w:shd w:val="clear" w:color="auto" w:fill="auto"/>
            <w:vAlign w:val="center"/>
          </w:tcPr>
          <w:p w14:paraId="4926940B" w14:textId="7C2B0893" w:rsidR="00184AAF" w:rsidRPr="001D4AD2" w:rsidRDefault="00D829FE" w:rsidP="008A3DEB">
            <w:pPr>
              <w:jc w:val="center"/>
              <w:rPr>
                <w:rFonts w:ascii="Arial" w:hAnsi="Arial" w:cs="Arial"/>
              </w:rPr>
            </w:pPr>
            <w:r w:rsidRPr="001D4AD2">
              <w:rPr>
                <w:rFonts w:ascii="Arial" w:hAnsi="Arial" w:cs="Arial"/>
              </w:rPr>
              <w:t>11.16</w:t>
            </w:r>
          </w:p>
        </w:tc>
        <w:tc>
          <w:tcPr>
            <w:tcW w:w="798" w:type="pct"/>
            <w:shd w:val="clear" w:color="auto" w:fill="auto"/>
            <w:vAlign w:val="center"/>
          </w:tcPr>
          <w:p w14:paraId="680A579D" w14:textId="681418FF" w:rsidR="00184AAF" w:rsidRPr="001D4AD2" w:rsidRDefault="00A24955" w:rsidP="008A3DEB">
            <w:pPr>
              <w:jc w:val="center"/>
              <w:rPr>
                <w:rFonts w:ascii="Arial" w:hAnsi="Arial" w:cs="Arial"/>
              </w:rPr>
            </w:pPr>
            <w:r w:rsidRPr="001D4AD2">
              <w:rPr>
                <w:rFonts w:ascii="Arial" w:hAnsi="Arial" w:cs="Arial"/>
              </w:rPr>
              <w:t>3.25</w:t>
            </w:r>
          </w:p>
        </w:tc>
      </w:tr>
      <w:tr w:rsidR="00184AAF" w:rsidRPr="001D4AD2" w14:paraId="5B9BA56F" w14:textId="77777777" w:rsidTr="008A3DEB">
        <w:trPr>
          <w:trHeight w:val="136"/>
        </w:trPr>
        <w:tc>
          <w:tcPr>
            <w:tcW w:w="1019" w:type="pct"/>
            <w:shd w:val="clear" w:color="auto" w:fill="auto"/>
            <w:vAlign w:val="center"/>
          </w:tcPr>
          <w:p w14:paraId="1D400109" w14:textId="77777777" w:rsidR="00184AAF" w:rsidRPr="001D4AD2" w:rsidRDefault="00184AAF" w:rsidP="008A3DEB">
            <w:pPr>
              <w:rPr>
                <w:rFonts w:ascii="Arial" w:hAnsi="Arial" w:cs="Arial"/>
              </w:rPr>
            </w:pPr>
            <w:r w:rsidRPr="001D4AD2">
              <w:rPr>
                <w:rFonts w:ascii="Arial" w:hAnsi="Arial" w:cs="Arial"/>
              </w:rPr>
              <w:t>Non-commuter</w:t>
            </w:r>
          </w:p>
        </w:tc>
        <w:tc>
          <w:tcPr>
            <w:tcW w:w="796" w:type="pct"/>
            <w:shd w:val="clear" w:color="auto" w:fill="auto"/>
            <w:vAlign w:val="center"/>
          </w:tcPr>
          <w:p w14:paraId="3B747463" w14:textId="530EDD2E" w:rsidR="00184AAF" w:rsidRPr="001D4AD2" w:rsidRDefault="00A24955" w:rsidP="008A3DEB">
            <w:pPr>
              <w:jc w:val="center"/>
              <w:rPr>
                <w:rFonts w:ascii="Arial" w:hAnsi="Arial" w:cs="Arial"/>
              </w:rPr>
            </w:pPr>
            <w:r w:rsidRPr="001D4AD2">
              <w:rPr>
                <w:rFonts w:ascii="Arial" w:hAnsi="Arial" w:cs="Arial"/>
              </w:rPr>
              <w:t>14.74</w:t>
            </w:r>
          </w:p>
        </w:tc>
        <w:tc>
          <w:tcPr>
            <w:tcW w:w="796" w:type="pct"/>
            <w:shd w:val="clear" w:color="auto" w:fill="auto"/>
            <w:vAlign w:val="center"/>
          </w:tcPr>
          <w:p w14:paraId="7DA1C3B1" w14:textId="063B314A" w:rsidR="00184AAF" w:rsidRPr="001D4AD2" w:rsidRDefault="00A24955" w:rsidP="008A3DEB">
            <w:pPr>
              <w:jc w:val="center"/>
              <w:rPr>
                <w:rFonts w:ascii="Arial" w:hAnsi="Arial" w:cs="Arial"/>
              </w:rPr>
            </w:pPr>
            <w:r w:rsidRPr="001D4AD2">
              <w:rPr>
                <w:rFonts w:ascii="Arial" w:hAnsi="Arial" w:cs="Arial"/>
              </w:rPr>
              <w:t>34.55</w:t>
            </w:r>
          </w:p>
        </w:tc>
        <w:tc>
          <w:tcPr>
            <w:tcW w:w="766" w:type="pct"/>
            <w:shd w:val="clear" w:color="auto" w:fill="auto"/>
            <w:vAlign w:val="center"/>
          </w:tcPr>
          <w:p w14:paraId="41DD5350" w14:textId="5910FA3D" w:rsidR="00184AAF" w:rsidRPr="001D4AD2" w:rsidRDefault="00D26F2C" w:rsidP="008A3DEB">
            <w:pPr>
              <w:jc w:val="center"/>
              <w:rPr>
                <w:rFonts w:ascii="Arial" w:hAnsi="Arial" w:cs="Arial"/>
              </w:rPr>
            </w:pPr>
            <w:r w:rsidRPr="001D4AD2">
              <w:rPr>
                <w:rFonts w:ascii="Arial" w:hAnsi="Arial" w:cs="Arial"/>
              </w:rPr>
              <w:t>40.09</w:t>
            </w:r>
          </w:p>
        </w:tc>
        <w:tc>
          <w:tcPr>
            <w:tcW w:w="825" w:type="pct"/>
            <w:shd w:val="clear" w:color="auto" w:fill="auto"/>
            <w:vAlign w:val="center"/>
          </w:tcPr>
          <w:p w14:paraId="62D20132" w14:textId="2DD59C3D" w:rsidR="00184AAF" w:rsidRPr="001D4AD2" w:rsidRDefault="00D26F2C" w:rsidP="008A3DEB">
            <w:pPr>
              <w:jc w:val="center"/>
              <w:rPr>
                <w:rFonts w:ascii="Arial" w:hAnsi="Arial" w:cs="Arial"/>
              </w:rPr>
            </w:pPr>
            <w:r w:rsidRPr="001D4AD2">
              <w:rPr>
                <w:rFonts w:ascii="Arial" w:hAnsi="Arial" w:cs="Arial"/>
              </w:rPr>
              <w:t>8.72</w:t>
            </w:r>
          </w:p>
        </w:tc>
        <w:tc>
          <w:tcPr>
            <w:tcW w:w="798" w:type="pct"/>
            <w:shd w:val="clear" w:color="auto" w:fill="auto"/>
            <w:vAlign w:val="center"/>
          </w:tcPr>
          <w:p w14:paraId="2D84D2E7" w14:textId="23D50C75" w:rsidR="00184AAF" w:rsidRPr="001D4AD2" w:rsidRDefault="00CF2E5C" w:rsidP="008A3DEB">
            <w:pPr>
              <w:jc w:val="center"/>
              <w:rPr>
                <w:rFonts w:ascii="Arial" w:hAnsi="Arial" w:cs="Arial"/>
              </w:rPr>
            </w:pPr>
            <w:r w:rsidRPr="001D4AD2">
              <w:rPr>
                <w:rFonts w:ascii="Arial" w:hAnsi="Arial" w:cs="Arial"/>
              </w:rPr>
              <w:t>3.25</w:t>
            </w:r>
          </w:p>
        </w:tc>
      </w:tr>
    </w:tbl>
    <w:p w14:paraId="20C298DE" w14:textId="77777777" w:rsidR="00687E8B" w:rsidRDefault="00687E8B" w:rsidP="00052D1E">
      <w:pPr>
        <w:pStyle w:val="NoSpacing"/>
        <w:jc w:val="both"/>
        <w:rPr>
          <w:rFonts w:ascii="Arial" w:hAnsi="Arial" w:cs="Arial"/>
          <w:b/>
          <w:bCs/>
        </w:rPr>
      </w:pPr>
    </w:p>
    <w:p w14:paraId="06B29BF0" w14:textId="08C95C60" w:rsidR="00186EDC" w:rsidRPr="00186EDC" w:rsidRDefault="00186EDC" w:rsidP="00052D1E">
      <w:pPr>
        <w:pStyle w:val="NoSpacing"/>
        <w:jc w:val="both"/>
        <w:rPr>
          <w:rFonts w:ascii="Arial" w:hAnsi="Arial" w:cs="Arial"/>
        </w:rPr>
      </w:pPr>
      <w:r w:rsidRPr="00186EDC">
        <w:rPr>
          <w:rFonts w:ascii="Arial" w:hAnsi="Arial" w:cs="Arial"/>
        </w:rPr>
        <w:t>Non-commuters report slightly higher sever</w:t>
      </w:r>
      <w:r w:rsidR="00CD5458">
        <w:rPr>
          <w:rFonts w:ascii="Arial" w:hAnsi="Arial" w:cs="Arial"/>
        </w:rPr>
        <w:t xml:space="preserve"> or </w:t>
      </w:r>
      <w:r w:rsidRPr="00186EDC">
        <w:rPr>
          <w:rFonts w:ascii="Arial" w:hAnsi="Arial" w:cs="Arial"/>
        </w:rPr>
        <w:t xml:space="preserve">major impact than commuters. </w:t>
      </w:r>
    </w:p>
    <w:p w14:paraId="64195518" w14:textId="77777777" w:rsidR="00186EDC" w:rsidRDefault="00186EDC" w:rsidP="00052D1E">
      <w:pPr>
        <w:pStyle w:val="NoSpacing"/>
        <w:jc w:val="both"/>
        <w:rPr>
          <w:rFonts w:ascii="Arial" w:hAnsi="Arial" w:cs="Arial"/>
          <w:b/>
          <w:bCs/>
        </w:rPr>
      </w:pPr>
    </w:p>
    <w:p w14:paraId="57AB51A1" w14:textId="77777777" w:rsidR="00866661" w:rsidRDefault="00866661" w:rsidP="00052D1E">
      <w:pPr>
        <w:pStyle w:val="NoSpacing"/>
        <w:jc w:val="both"/>
        <w:rPr>
          <w:rFonts w:ascii="Arial" w:hAnsi="Arial" w:cs="Arial"/>
          <w:b/>
          <w:bCs/>
        </w:rPr>
      </w:pPr>
    </w:p>
    <w:p w14:paraId="34BFEA02" w14:textId="77777777" w:rsidR="00866661" w:rsidRDefault="00866661" w:rsidP="00052D1E">
      <w:pPr>
        <w:pStyle w:val="NoSpacing"/>
        <w:jc w:val="both"/>
        <w:rPr>
          <w:rFonts w:ascii="Arial" w:hAnsi="Arial" w:cs="Arial"/>
          <w:b/>
          <w:bCs/>
        </w:rPr>
      </w:pPr>
    </w:p>
    <w:p w14:paraId="0F521EA4" w14:textId="77777777" w:rsidR="00866661" w:rsidRDefault="00866661" w:rsidP="00052D1E">
      <w:pPr>
        <w:pStyle w:val="NoSpacing"/>
        <w:jc w:val="both"/>
        <w:rPr>
          <w:rFonts w:ascii="Arial" w:hAnsi="Arial" w:cs="Arial"/>
          <w:b/>
          <w:bCs/>
        </w:rPr>
      </w:pPr>
    </w:p>
    <w:p w14:paraId="0A6CDC22" w14:textId="77777777" w:rsidR="00866661" w:rsidRDefault="00866661" w:rsidP="00052D1E">
      <w:pPr>
        <w:pStyle w:val="NoSpacing"/>
        <w:jc w:val="both"/>
        <w:rPr>
          <w:rFonts w:ascii="Arial" w:hAnsi="Arial" w:cs="Arial"/>
          <w:b/>
          <w:bCs/>
        </w:rPr>
      </w:pPr>
    </w:p>
    <w:p w14:paraId="44A788D6" w14:textId="77777777" w:rsidR="00866661" w:rsidRDefault="00866661" w:rsidP="00052D1E">
      <w:pPr>
        <w:pStyle w:val="NoSpacing"/>
        <w:jc w:val="both"/>
        <w:rPr>
          <w:rFonts w:ascii="Arial" w:hAnsi="Arial" w:cs="Arial"/>
          <w:b/>
          <w:bCs/>
        </w:rPr>
      </w:pPr>
    </w:p>
    <w:p w14:paraId="35875E72" w14:textId="77777777" w:rsidR="00866661" w:rsidRDefault="00866661" w:rsidP="00052D1E">
      <w:pPr>
        <w:pStyle w:val="NoSpacing"/>
        <w:jc w:val="both"/>
        <w:rPr>
          <w:rFonts w:ascii="Arial" w:hAnsi="Arial" w:cs="Arial"/>
          <w:b/>
          <w:bCs/>
        </w:rPr>
      </w:pPr>
    </w:p>
    <w:p w14:paraId="007E0C06" w14:textId="77777777" w:rsidR="00866661" w:rsidRDefault="00866661" w:rsidP="00052D1E">
      <w:pPr>
        <w:pStyle w:val="NoSpacing"/>
        <w:jc w:val="both"/>
        <w:rPr>
          <w:rFonts w:ascii="Arial" w:hAnsi="Arial" w:cs="Arial"/>
          <w:b/>
          <w:bCs/>
        </w:rPr>
      </w:pPr>
    </w:p>
    <w:p w14:paraId="566CC490" w14:textId="77777777" w:rsidR="00866661" w:rsidRDefault="00866661" w:rsidP="00052D1E">
      <w:pPr>
        <w:pStyle w:val="NoSpacing"/>
        <w:jc w:val="both"/>
        <w:rPr>
          <w:rFonts w:ascii="Arial" w:hAnsi="Arial" w:cs="Arial"/>
          <w:b/>
          <w:bCs/>
        </w:rPr>
      </w:pPr>
    </w:p>
    <w:p w14:paraId="76788A0B" w14:textId="77777777" w:rsidR="00866661" w:rsidRPr="001D4AD2" w:rsidRDefault="00866661" w:rsidP="00052D1E">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6941"/>
        <w:gridCol w:w="2126"/>
      </w:tblGrid>
      <w:tr w:rsidR="00234473" w:rsidRPr="001D4AD2" w14:paraId="043CB0A2" w14:textId="77777777" w:rsidTr="000E06B7">
        <w:tc>
          <w:tcPr>
            <w:tcW w:w="9067" w:type="dxa"/>
            <w:gridSpan w:val="2"/>
            <w:shd w:val="clear" w:color="auto" w:fill="D1D1D1" w:themeFill="background2" w:themeFillShade="E6"/>
            <w:vAlign w:val="center"/>
          </w:tcPr>
          <w:p w14:paraId="1411A6E7" w14:textId="0B02FE0F" w:rsidR="00234473" w:rsidRPr="001D4AD2" w:rsidRDefault="00010F67" w:rsidP="000E06B7">
            <w:pPr>
              <w:jc w:val="center"/>
              <w:rPr>
                <w:rFonts w:ascii="Arial" w:hAnsi="Arial" w:cs="Arial"/>
                <w:b/>
              </w:rPr>
            </w:pPr>
            <w:r w:rsidRPr="001D4AD2">
              <w:rPr>
                <w:rFonts w:ascii="Arial" w:hAnsi="Arial" w:cs="Arial"/>
                <w:b/>
                <w:bCs/>
              </w:rPr>
              <w:lastRenderedPageBreak/>
              <w:t>In what ways has the cost-of-living crisis impacted you during your studies? (please select all that apply)</w:t>
            </w:r>
          </w:p>
        </w:tc>
      </w:tr>
      <w:tr w:rsidR="00234473" w:rsidRPr="001D4AD2" w14:paraId="5AB24F35" w14:textId="77777777" w:rsidTr="00E025FB">
        <w:tc>
          <w:tcPr>
            <w:tcW w:w="6941" w:type="dxa"/>
            <w:shd w:val="clear" w:color="auto" w:fill="D1D1D1" w:themeFill="background2" w:themeFillShade="E6"/>
            <w:vAlign w:val="center"/>
          </w:tcPr>
          <w:p w14:paraId="2750D99F" w14:textId="257E1544" w:rsidR="00234473" w:rsidRPr="001D4AD2" w:rsidRDefault="00010F67" w:rsidP="000E06B7">
            <w:pPr>
              <w:jc w:val="center"/>
              <w:rPr>
                <w:rFonts w:ascii="Arial" w:hAnsi="Arial" w:cs="Arial"/>
              </w:rPr>
            </w:pPr>
            <w:r w:rsidRPr="001D4AD2">
              <w:rPr>
                <w:rFonts w:ascii="Arial" w:hAnsi="Arial" w:cs="Arial"/>
                <w:b/>
              </w:rPr>
              <w:t>Answer</w:t>
            </w:r>
          </w:p>
        </w:tc>
        <w:tc>
          <w:tcPr>
            <w:tcW w:w="2126" w:type="dxa"/>
            <w:shd w:val="clear" w:color="auto" w:fill="D1D1D1" w:themeFill="background2" w:themeFillShade="E6"/>
            <w:vAlign w:val="center"/>
          </w:tcPr>
          <w:p w14:paraId="63B96706" w14:textId="7E4B04CC" w:rsidR="00234473" w:rsidRPr="001D4AD2" w:rsidRDefault="00234473" w:rsidP="000E06B7">
            <w:pPr>
              <w:jc w:val="center"/>
              <w:rPr>
                <w:rFonts w:ascii="Arial" w:hAnsi="Arial" w:cs="Arial"/>
                <w:b/>
              </w:rPr>
            </w:pPr>
            <w:r w:rsidRPr="001D4AD2">
              <w:rPr>
                <w:rFonts w:ascii="Arial" w:hAnsi="Arial" w:cs="Arial"/>
                <w:b/>
              </w:rPr>
              <w:t>% of respondents (</w:t>
            </w:r>
            <w:r w:rsidR="00010F67" w:rsidRPr="001D4AD2">
              <w:rPr>
                <w:rFonts w:ascii="Arial" w:hAnsi="Arial" w:cs="Arial"/>
                <w:b/>
              </w:rPr>
              <w:t>811</w:t>
            </w:r>
            <w:r w:rsidRPr="001D4AD2">
              <w:rPr>
                <w:rFonts w:ascii="Arial" w:hAnsi="Arial" w:cs="Arial"/>
                <w:b/>
              </w:rPr>
              <w:t xml:space="preserve"> responses)</w:t>
            </w:r>
          </w:p>
        </w:tc>
      </w:tr>
      <w:tr w:rsidR="00234473" w:rsidRPr="001D4AD2" w14:paraId="375E4CA3" w14:textId="77777777" w:rsidTr="00E025FB">
        <w:tc>
          <w:tcPr>
            <w:tcW w:w="6941" w:type="dxa"/>
            <w:shd w:val="clear" w:color="auto" w:fill="FFFFFF" w:themeFill="background1"/>
            <w:vAlign w:val="center"/>
          </w:tcPr>
          <w:p w14:paraId="05959207" w14:textId="4101283E" w:rsidR="00234473" w:rsidRPr="001D4AD2" w:rsidRDefault="004906E5" w:rsidP="000E06B7">
            <w:pPr>
              <w:rPr>
                <w:rFonts w:ascii="Arial" w:hAnsi="Arial" w:cs="Arial"/>
              </w:rPr>
            </w:pPr>
            <w:r w:rsidRPr="001D4AD2">
              <w:rPr>
                <w:rFonts w:ascii="Arial" w:hAnsi="Arial" w:cs="Arial"/>
              </w:rPr>
              <w:t>I have had to cut back on social activities or non-essential spending</w:t>
            </w:r>
          </w:p>
        </w:tc>
        <w:tc>
          <w:tcPr>
            <w:tcW w:w="2126" w:type="dxa"/>
            <w:shd w:val="clear" w:color="auto" w:fill="FFFFFF" w:themeFill="background1"/>
            <w:vAlign w:val="center"/>
          </w:tcPr>
          <w:p w14:paraId="560FCDFD" w14:textId="0D9FDE52" w:rsidR="00234473" w:rsidRPr="001D4AD2" w:rsidRDefault="004906E5" w:rsidP="000E06B7">
            <w:pPr>
              <w:jc w:val="center"/>
              <w:rPr>
                <w:rFonts w:ascii="Arial" w:hAnsi="Arial" w:cs="Arial"/>
              </w:rPr>
            </w:pPr>
            <w:r w:rsidRPr="001D4AD2">
              <w:rPr>
                <w:rFonts w:ascii="Arial" w:hAnsi="Arial" w:cs="Arial"/>
              </w:rPr>
              <w:t>82.37</w:t>
            </w:r>
          </w:p>
        </w:tc>
      </w:tr>
      <w:tr w:rsidR="00234473" w:rsidRPr="001D4AD2" w14:paraId="57ECD656" w14:textId="77777777" w:rsidTr="00E025FB">
        <w:tc>
          <w:tcPr>
            <w:tcW w:w="6941" w:type="dxa"/>
            <w:shd w:val="clear" w:color="auto" w:fill="FFFFFF" w:themeFill="background1"/>
            <w:vAlign w:val="center"/>
          </w:tcPr>
          <w:p w14:paraId="37AEC801" w14:textId="41148F4E" w:rsidR="00234473" w:rsidRPr="001D4AD2" w:rsidRDefault="004906E5" w:rsidP="000E06B7">
            <w:pPr>
              <w:rPr>
                <w:rFonts w:ascii="Arial" w:hAnsi="Arial" w:cs="Arial"/>
              </w:rPr>
            </w:pPr>
            <w:r w:rsidRPr="001D4AD2">
              <w:rPr>
                <w:rFonts w:ascii="Arial" w:hAnsi="Arial" w:cs="Arial"/>
              </w:rPr>
              <w:t>I have experienced increased stress or anxiety related to financial difficulties</w:t>
            </w:r>
          </w:p>
        </w:tc>
        <w:tc>
          <w:tcPr>
            <w:tcW w:w="2126" w:type="dxa"/>
            <w:shd w:val="clear" w:color="auto" w:fill="FFFFFF" w:themeFill="background1"/>
            <w:vAlign w:val="center"/>
          </w:tcPr>
          <w:p w14:paraId="473BB072" w14:textId="344252E5" w:rsidR="00234473" w:rsidRPr="001D4AD2" w:rsidRDefault="004906E5" w:rsidP="000E06B7">
            <w:pPr>
              <w:jc w:val="center"/>
              <w:rPr>
                <w:rFonts w:ascii="Arial" w:hAnsi="Arial" w:cs="Arial"/>
              </w:rPr>
            </w:pPr>
            <w:r w:rsidRPr="001D4AD2">
              <w:rPr>
                <w:rFonts w:ascii="Arial" w:hAnsi="Arial" w:cs="Arial"/>
              </w:rPr>
              <w:t>64.24</w:t>
            </w:r>
          </w:p>
        </w:tc>
      </w:tr>
      <w:tr w:rsidR="00234473" w:rsidRPr="001D4AD2" w14:paraId="225217BE" w14:textId="77777777" w:rsidTr="00E025FB">
        <w:tc>
          <w:tcPr>
            <w:tcW w:w="6941" w:type="dxa"/>
            <w:shd w:val="clear" w:color="auto" w:fill="FFFFFF" w:themeFill="background1"/>
            <w:vAlign w:val="center"/>
          </w:tcPr>
          <w:p w14:paraId="33E781AD" w14:textId="3F8C6552" w:rsidR="00234473" w:rsidRPr="001D4AD2" w:rsidRDefault="004906E5" w:rsidP="000E06B7">
            <w:pPr>
              <w:rPr>
                <w:rFonts w:ascii="Arial" w:hAnsi="Arial" w:cs="Arial"/>
              </w:rPr>
            </w:pPr>
            <w:r w:rsidRPr="001D4AD2">
              <w:rPr>
                <w:rFonts w:ascii="Arial" w:hAnsi="Arial" w:cs="Arial"/>
              </w:rPr>
              <w:t>I have relied on family or friends for financial support</w:t>
            </w:r>
          </w:p>
        </w:tc>
        <w:tc>
          <w:tcPr>
            <w:tcW w:w="2126" w:type="dxa"/>
            <w:shd w:val="clear" w:color="auto" w:fill="FFFFFF" w:themeFill="background1"/>
            <w:vAlign w:val="center"/>
          </w:tcPr>
          <w:p w14:paraId="53669AEB" w14:textId="5735BD18" w:rsidR="00234473" w:rsidRPr="001D4AD2" w:rsidRDefault="004906E5" w:rsidP="000E06B7">
            <w:pPr>
              <w:jc w:val="center"/>
              <w:rPr>
                <w:rFonts w:ascii="Arial" w:hAnsi="Arial" w:cs="Arial"/>
              </w:rPr>
            </w:pPr>
            <w:r w:rsidRPr="001D4AD2">
              <w:rPr>
                <w:rFonts w:ascii="Arial" w:hAnsi="Arial" w:cs="Arial"/>
              </w:rPr>
              <w:t>59.43</w:t>
            </w:r>
          </w:p>
        </w:tc>
      </w:tr>
      <w:tr w:rsidR="00860B93" w:rsidRPr="001D4AD2" w14:paraId="40F2933F" w14:textId="77777777" w:rsidTr="00E025FB">
        <w:tc>
          <w:tcPr>
            <w:tcW w:w="6941" w:type="dxa"/>
            <w:shd w:val="clear" w:color="auto" w:fill="FFFFFF" w:themeFill="background1"/>
            <w:vAlign w:val="center"/>
          </w:tcPr>
          <w:p w14:paraId="3652A9A3" w14:textId="3D452CF9" w:rsidR="00860B93" w:rsidRPr="001D4AD2" w:rsidRDefault="006D7A6C" w:rsidP="000E06B7">
            <w:pPr>
              <w:rPr>
                <w:rFonts w:ascii="Arial" w:hAnsi="Arial" w:cs="Arial"/>
              </w:rPr>
            </w:pPr>
            <w:r>
              <w:rPr>
                <w:rFonts w:ascii="Arial" w:hAnsi="Arial" w:cs="Arial"/>
              </w:rPr>
              <w:t>I have skipped meals or reduced food intake to save money</w:t>
            </w:r>
          </w:p>
        </w:tc>
        <w:tc>
          <w:tcPr>
            <w:tcW w:w="2126" w:type="dxa"/>
            <w:shd w:val="clear" w:color="auto" w:fill="FFFFFF" w:themeFill="background1"/>
            <w:vAlign w:val="center"/>
          </w:tcPr>
          <w:p w14:paraId="1C429248" w14:textId="3CB60F9C" w:rsidR="00860B93" w:rsidRPr="001D4AD2" w:rsidRDefault="006D7A6C" w:rsidP="000E06B7">
            <w:pPr>
              <w:jc w:val="center"/>
              <w:rPr>
                <w:rFonts w:ascii="Arial" w:hAnsi="Arial" w:cs="Arial"/>
              </w:rPr>
            </w:pPr>
            <w:r>
              <w:rPr>
                <w:rFonts w:ascii="Arial" w:hAnsi="Arial" w:cs="Arial"/>
              </w:rPr>
              <w:t>41.80</w:t>
            </w:r>
          </w:p>
        </w:tc>
      </w:tr>
      <w:tr w:rsidR="00234473" w:rsidRPr="001D4AD2" w14:paraId="49795336" w14:textId="77777777" w:rsidTr="00E025FB">
        <w:tc>
          <w:tcPr>
            <w:tcW w:w="6941" w:type="dxa"/>
            <w:shd w:val="clear" w:color="auto" w:fill="FFFFFF" w:themeFill="background1"/>
            <w:vAlign w:val="center"/>
          </w:tcPr>
          <w:p w14:paraId="42659CDB" w14:textId="1C203D8F" w:rsidR="00234473" w:rsidRPr="001D4AD2" w:rsidRDefault="004906E5" w:rsidP="000E06B7">
            <w:pPr>
              <w:rPr>
                <w:rFonts w:ascii="Arial" w:hAnsi="Arial" w:cs="Arial"/>
              </w:rPr>
            </w:pPr>
            <w:r w:rsidRPr="001D4AD2">
              <w:rPr>
                <w:rFonts w:ascii="Arial" w:hAnsi="Arial" w:cs="Arial"/>
              </w:rPr>
              <w:t>I have struggled to afford basic living costs (e.g. rent, utilities, food)</w:t>
            </w:r>
          </w:p>
        </w:tc>
        <w:tc>
          <w:tcPr>
            <w:tcW w:w="2126" w:type="dxa"/>
            <w:shd w:val="clear" w:color="auto" w:fill="FFFFFF" w:themeFill="background1"/>
            <w:vAlign w:val="center"/>
          </w:tcPr>
          <w:p w14:paraId="4F3F4650" w14:textId="4958E8B2" w:rsidR="00234473" w:rsidRPr="001D4AD2" w:rsidRDefault="004906E5" w:rsidP="000E06B7">
            <w:pPr>
              <w:jc w:val="center"/>
              <w:rPr>
                <w:rFonts w:ascii="Arial" w:hAnsi="Arial" w:cs="Arial"/>
              </w:rPr>
            </w:pPr>
            <w:r w:rsidRPr="001D4AD2">
              <w:rPr>
                <w:rFonts w:ascii="Arial" w:hAnsi="Arial" w:cs="Arial"/>
              </w:rPr>
              <w:t>39.58</w:t>
            </w:r>
          </w:p>
        </w:tc>
      </w:tr>
      <w:tr w:rsidR="00234473" w:rsidRPr="001D4AD2" w14:paraId="17B4E2D8" w14:textId="77777777" w:rsidTr="00E025FB">
        <w:tc>
          <w:tcPr>
            <w:tcW w:w="6941" w:type="dxa"/>
            <w:shd w:val="clear" w:color="auto" w:fill="FFFFFF" w:themeFill="background1"/>
            <w:vAlign w:val="center"/>
          </w:tcPr>
          <w:p w14:paraId="4E7A2AE3" w14:textId="5A06BAA4" w:rsidR="00234473" w:rsidRPr="001D4AD2" w:rsidRDefault="004906E5" w:rsidP="000E06B7">
            <w:pPr>
              <w:rPr>
                <w:rFonts w:ascii="Arial" w:hAnsi="Arial" w:cs="Arial"/>
              </w:rPr>
            </w:pPr>
            <w:r w:rsidRPr="001D4AD2">
              <w:rPr>
                <w:rFonts w:ascii="Arial" w:hAnsi="Arial" w:cs="Arial"/>
              </w:rPr>
              <w:t xml:space="preserve">I have had to take on paid work alongside my studies </w:t>
            </w:r>
          </w:p>
        </w:tc>
        <w:tc>
          <w:tcPr>
            <w:tcW w:w="2126" w:type="dxa"/>
            <w:shd w:val="clear" w:color="auto" w:fill="FFFFFF" w:themeFill="background1"/>
            <w:vAlign w:val="center"/>
          </w:tcPr>
          <w:p w14:paraId="3FCC325D" w14:textId="7957333C" w:rsidR="00234473" w:rsidRPr="001D4AD2" w:rsidRDefault="00E025FB" w:rsidP="000E06B7">
            <w:pPr>
              <w:jc w:val="center"/>
              <w:rPr>
                <w:rFonts w:ascii="Arial" w:hAnsi="Arial" w:cs="Arial"/>
              </w:rPr>
            </w:pPr>
            <w:r w:rsidRPr="001D4AD2">
              <w:rPr>
                <w:rFonts w:ascii="Arial" w:hAnsi="Arial" w:cs="Arial"/>
              </w:rPr>
              <w:t>39.46</w:t>
            </w:r>
          </w:p>
        </w:tc>
      </w:tr>
      <w:tr w:rsidR="00234473" w:rsidRPr="001D4AD2" w14:paraId="1524D04F" w14:textId="77777777" w:rsidTr="00E025FB">
        <w:tc>
          <w:tcPr>
            <w:tcW w:w="6941" w:type="dxa"/>
            <w:shd w:val="clear" w:color="auto" w:fill="FFFFFF" w:themeFill="background1"/>
            <w:vAlign w:val="center"/>
          </w:tcPr>
          <w:p w14:paraId="116F2FC5" w14:textId="4145B039" w:rsidR="00234473" w:rsidRPr="001D4AD2" w:rsidRDefault="00E025FB" w:rsidP="000E06B7">
            <w:pPr>
              <w:rPr>
                <w:rFonts w:ascii="Arial" w:hAnsi="Arial" w:cs="Arial"/>
              </w:rPr>
            </w:pPr>
            <w:r w:rsidRPr="001D4AD2">
              <w:rPr>
                <w:rFonts w:ascii="Arial" w:hAnsi="Arial" w:cs="Arial"/>
              </w:rPr>
              <w:t>I have had to reduce my study time due to work or financial pressure</w:t>
            </w:r>
          </w:p>
        </w:tc>
        <w:tc>
          <w:tcPr>
            <w:tcW w:w="2126" w:type="dxa"/>
            <w:shd w:val="clear" w:color="auto" w:fill="FFFFFF" w:themeFill="background1"/>
            <w:vAlign w:val="center"/>
          </w:tcPr>
          <w:p w14:paraId="71884DFD" w14:textId="2113D29D" w:rsidR="00234473" w:rsidRPr="001D4AD2" w:rsidRDefault="00E025FB" w:rsidP="000E06B7">
            <w:pPr>
              <w:jc w:val="center"/>
              <w:rPr>
                <w:rFonts w:ascii="Arial" w:hAnsi="Arial" w:cs="Arial"/>
              </w:rPr>
            </w:pPr>
            <w:r w:rsidRPr="001D4AD2">
              <w:rPr>
                <w:rFonts w:ascii="Arial" w:hAnsi="Arial" w:cs="Arial"/>
              </w:rPr>
              <w:t>23.80</w:t>
            </w:r>
          </w:p>
        </w:tc>
      </w:tr>
      <w:tr w:rsidR="00234473" w:rsidRPr="001D4AD2" w14:paraId="6268B045" w14:textId="77777777" w:rsidTr="00E025FB">
        <w:tc>
          <w:tcPr>
            <w:tcW w:w="6941" w:type="dxa"/>
            <w:shd w:val="clear" w:color="auto" w:fill="FFFFFF" w:themeFill="background1"/>
            <w:vAlign w:val="center"/>
          </w:tcPr>
          <w:p w14:paraId="405821AB" w14:textId="0068FA98" w:rsidR="00234473" w:rsidRPr="001D4AD2" w:rsidRDefault="00E025FB" w:rsidP="000E06B7">
            <w:pPr>
              <w:rPr>
                <w:rFonts w:ascii="Arial" w:hAnsi="Arial" w:cs="Arial"/>
              </w:rPr>
            </w:pPr>
            <w:r w:rsidRPr="001D4AD2">
              <w:rPr>
                <w:rFonts w:ascii="Arial" w:hAnsi="Arial" w:cs="Arial"/>
              </w:rPr>
              <w:t>I have sought financial support (e.g. study support grant)</w:t>
            </w:r>
          </w:p>
        </w:tc>
        <w:tc>
          <w:tcPr>
            <w:tcW w:w="2126" w:type="dxa"/>
            <w:shd w:val="clear" w:color="auto" w:fill="FFFFFF" w:themeFill="background1"/>
            <w:vAlign w:val="center"/>
          </w:tcPr>
          <w:p w14:paraId="10107517" w14:textId="2558084F" w:rsidR="00234473" w:rsidRPr="001D4AD2" w:rsidRDefault="009E67C0" w:rsidP="000E06B7">
            <w:pPr>
              <w:jc w:val="center"/>
              <w:rPr>
                <w:rFonts w:ascii="Arial" w:hAnsi="Arial" w:cs="Arial"/>
              </w:rPr>
            </w:pPr>
            <w:r w:rsidRPr="001D4AD2">
              <w:rPr>
                <w:rFonts w:ascii="Arial" w:hAnsi="Arial" w:cs="Arial"/>
              </w:rPr>
              <w:t>14.55</w:t>
            </w:r>
          </w:p>
        </w:tc>
      </w:tr>
      <w:tr w:rsidR="00234473" w:rsidRPr="001D4AD2" w14:paraId="21AD5F50" w14:textId="77777777" w:rsidTr="00E025FB">
        <w:tc>
          <w:tcPr>
            <w:tcW w:w="6941" w:type="dxa"/>
            <w:shd w:val="clear" w:color="auto" w:fill="FFFFFF" w:themeFill="background1"/>
            <w:vAlign w:val="center"/>
          </w:tcPr>
          <w:p w14:paraId="653F3AC1" w14:textId="2F55FE40" w:rsidR="00234473" w:rsidRPr="001D4AD2" w:rsidRDefault="009E67C0" w:rsidP="000E06B7">
            <w:pPr>
              <w:rPr>
                <w:rFonts w:ascii="Arial" w:hAnsi="Arial" w:cs="Arial"/>
              </w:rPr>
            </w:pPr>
            <w:r w:rsidRPr="001D4AD2">
              <w:rPr>
                <w:rFonts w:ascii="Arial" w:hAnsi="Arial" w:cs="Arial"/>
              </w:rPr>
              <w:t xml:space="preserve">I have considered leaving or pausing my studies </w:t>
            </w:r>
          </w:p>
        </w:tc>
        <w:tc>
          <w:tcPr>
            <w:tcW w:w="2126" w:type="dxa"/>
            <w:shd w:val="clear" w:color="auto" w:fill="FFFFFF" w:themeFill="background1"/>
            <w:vAlign w:val="center"/>
          </w:tcPr>
          <w:p w14:paraId="45BDE956" w14:textId="6A551DF9" w:rsidR="00234473" w:rsidRPr="001D4AD2" w:rsidRDefault="009E67C0" w:rsidP="000E06B7">
            <w:pPr>
              <w:jc w:val="center"/>
              <w:rPr>
                <w:rFonts w:ascii="Arial" w:hAnsi="Arial" w:cs="Arial"/>
              </w:rPr>
            </w:pPr>
            <w:r w:rsidRPr="001D4AD2">
              <w:rPr>
                <w:rFonts w:ascii="Arial" w:hAnsi="Arial" w:cs="Arial"/>
              </w:rPr>
              <w:t>11.47</w:t>
            </w:r>
          </w:p>
        </w:tc>
      </w:tr>
      <w:tr w:rsidR="009E67C0" w:rsidRPr="001D4AD2" w14:paraId="40C87955" w14:textId="77777777" w:rsidTr="00E025FB">
        <w:tc>
          <w:tcPr>
            <w:tcW w:w="6941" w:type="dxa"/>
            <w:shd w:val="clear" w:color="auto" w:fill="FFFFFF" w:themeFill="background1"/>
            <w:vAlign w:val="center"/>
          </w:tcPr>
          <w:p w14:paraId="4ED3AE55" w14:textId="19DD1326" w:rsidR="009E67C0" w:rsidRPr="001D4AD2" w:rsidRDefault="009E67C0" w:rsidP="000E06B7">
            <w:pPr>
              <w:rPr>
                <w:rFonts w:ascii="Arial" w:hAnsi="Arial" w:cs="Arial"/>
              </w:rPr>
            </w:pPr>
            <w:r w:rsidRPr="001D4AD2">
              <w:rPr>
                <w:rFonts w:ascii="Arial" w:hAnsi="Arial" w:cs="Arial"/>
              </w:rPr>
              <w:t>I have struggled to afford transport to campus</w:t>
            </w:r>
          </w:p>
        </w:tc>
        <w:tc>
          <w:tcPr>
            <w:tcW w:w="2126" w:type="dxa"/>
            <w:shd w:val="clear" w:color="auto" w:fill="FFFFFF" w:themeFill="background1"/>
            <w:vAlign w:val="center"/>
          </w:tcPr>
          <w:p w14:paraId="29D3E36C" w14:textId="6C8C5DDB" w:rsidR="009E67C0" w:rsidRPr="001D4AD2" w:rsidRDefault="009E67C0" w:rsidP="000E06B7">
            <w:pPr>
              <w:jc w:val="center"/>
              <w:rPr>
                <w:rFonts w:ascii="Arial" w:hAnsi="Arial" w:cs="Arial"/>
              </w:rPr>
            </w:pPr>
            <w:r w:rsidRPr="001D4AD2">
              <w:rPr>
                <w:rFonts w:ascii="Arial" w:hAnsi="Arial" w:cs="Arial"/>
              </w:rPr>
              <w:t>11.10</w:t>
            </w:r>
          </w:p>
        </w:tc>
      </w:tr>
      <w:tr w:rsidR="009E67C0" w:rsidRPr="001D4AD2" w14:paraId="2D302962" w14:textId="77777777" w:rsidTr="00E025FB">
        <w:tc>
          <w:tcPr>
            <w:tcW w:w="6941" w:type="dxa"/>
            <w:shd w:val="clear" w:color="auto" w:fill="FFFFFF" w:themeFill="background1"/>
            <w:vAlign w:val="center"/>
          </w:tcPr>
          <w:p w14:paraId="259917CF" w14:textId="2A849BF3" w:rsidR="009E67C0" w:rsidRPr="001D4AD2" w:rsidRDefault="009E67C0" w:rsidP="000E06B7">
            <w:pPr>
              <w:rPr>
                <w:rFonts w:ascii="Arial" w:hAnsi="Arial" w:cs="Arial"/>
              </w:rPr>
            </w:pPr>
            <w:r w:rsidRPr="001D4AD2">
              <w:rPr>
                <w:rFonts w:ascii="Arial" w:hAnsi="Arial" w:cs="Arial"/>
              </w:rPr>
              <w:t>I have had to move accommodation due to affordability issues</w:t>
            </w:r>
          </w:p>
        </w:tc>
        <w:tc>
          <w:tcPr>
            <w:tcW w:w="2126" w:type="dxa"/>
            <w:shd w:val="clear" w:color="auto" w:fill="FFFFFF" w:themeFill="background1"/>
            <w:vAlign w:val="center"/>
          </w:tcPr>
          <w:p w14:paraId="7D331EC3" w14:textId="1C9F372C" w:rsidR="009E67C0" w:rsidRPr="001D4AD2" w:rsidRDefault="007670D9" w:rsidP="000E06B7">
            <w:pPr>
              <w:jc w:val="center"/>
              <w:rPr>
                <w:rFonts w:ascii="Arial" w:hAnsi="Arial" w:cs="Arial"/>
              </w:rPr>
            </w:pPr>
            <w:r w:rsidRPr="001D4AD2">
              <w:rPr>
                <w:rFonts w:ascii="Arial" w:hAnsi="Arial" w:cs="Arial"/>
              </w:rPr>
              <w:t>5.80</w:t>
            </w:r>
          </w:p>
        </w:tc>
      </w:tr>
      <w:tr w:rsidR="007670D9" w:rsidRPr="001D4AD2" w14:paraId="4E97B9B6" w14:textId="77777777" w:rsidTr="00E025FB">
        <w:tc>
          <w:tcPr>
            <w:tcW w:w="6941" w:type="dxa"/>
            <w:shd w:val="clear" w:color="auto" w:fill="FFFFFF" w:themeFill="background1"/>
            <w:vAlign w:val="center"/>
          </w:tcPr>
          <w:p w14:paraId="14DF5CE1" w14:textId="1DA10FF0" w:rsidR="007670D9" w:rsidRPr="001D4AD2" w:rsidRDefault="007670D9" w:rsidP="000E06B7">
            <w:pPr>
              <w:rPr>
                <w:rFonts w:ascii="Arial" w:hAnsi="Arial" w:cs="Arial"/>
              </w:rPr>
            </w:pPr>
            <w:r w:rsidRPr="001D4AD2">
              <w:rPr>
                <w:rFonts w:ascii="Arial" w:hAnsi="Arial" w:cs="Arial"/>
              </w:rPr>
              <w:t>Other (please specify)</w:t>
            </w:r>
          </w:p>
        </w:tc>
        <w:tc>
          <w:tcPr>
            <w:tcW w:w="2126" w:type="dxa"/>
            <w:shd w:val="clear" w:color="auto" w:fill="FFFFFF" w:themeFill="background1"/>
            <w:vAlign w:val="center"/>
          </w:tcPr>
          <w:p w14:paraId="57FAE107" w14:textId="6F7F7028" w:rsidR="007670D9" w:rsidRPr="001D4AD2" w:rsidRDefault="007670D9" w:rsidP="000E06B7">
            <w:pPr>
              <w:jc w:val="center"/>
              <w:rPr>
                <w:rFonts w:ascii="Arial" w:hAnsi="Arial" w:cs="Arial"/>
              </w:rPr>
            </w:pPr>
            <w:r w:rsidRPr="001D4AD2">
              <w:rPr>
                <w:rFonts w:ascii="Arial" w:hAnsi="Arial" w:cs="Arial"/>
              </w:rPr>
              <w:t>2.59</w:t>
            </w:r>
          </w:p>
        </w:tc>
      </w:tr>
    </w:tbl>
    <w:p w14:paraId="40F6EFA0" w14:textId="77777777" w:rsidR="00234473" w:rsidRPr="001D4AD2" w:rsidRDefault="00234473" w:rsidP="00676601">
      <w:pPr>
        <w:spacing w:after="0"/>
        <w:jc w:val="both"/>
        <w:rPr>
          <w:rFonts w:ascii="Arial" w:hAnsi="Arial" w:cs="Arial"/>
          <w:b/>
          <w:bCs/>
        </w:rPr>
      </w:pPr>
    </w:p>
    <w:p w14:paraId="1172754F" w14:textId="4E6AB5A9" w:rsidR="00234473" w:rsidRDefault="007670D9" w:rsidP="00676601">
      <w:pPr>
        <w:spacing w:after="0"/>
        <w:jc w:val="both"/>
        <w:rPr>
          <w:rFonts w:ascii="Arial" w:hAnsi="Arial" w:cs="Arial"/>
        </w:rPr>
      </w:pPr>
      <w:r w:rsidRPr="00423A3F">
        <w:rPr>
          <w:rFonts w:ascii="Arial" w:hAnsi="Arial" w:cs="Arial"/>
        </w:rPr>
        <w:t xml:space="preserve">21 students selected ‘Other’ and </w:t>
      </w:r>
      <w:r w:rsidR="00CA6DD5" w:rsidRPr="00423A3F">
        <w:rPr>
          <w:rFonts w:ascii="Arial" w:hAnsi="Arial" w:cs="Arial"/>
        </w:rPr>
        <w:t xml:space="preserve">their responses are shared </w:t>
      </w:r>
      <w:r w:rsidR="00423A3F">
        <w:rPr>
          <w:rFonts w:ascii="Arial" w:hAnsi="Arial" w:cs="Arial"/>
        </w:rPr>
        <w:t xml:space="preserve">in the list </w:t>
      </w:r>
      <w:r w:rsidR="00CA6DD5" w:rsidRPr="00423A3F">
        <w:rPr>
          <w:rFonts w:ascii="Arial" w:hAnsi="Arial" w:cs="Arial"/>
        </w:rPr>
        <w:t>below:</w:t>
      </w:r>
      <w:r w:rsidR="00CA6DD5" w:rsidRPr="001D4AD2">
        <w:rPr>
          <w:rFonts w:ascii="Arial" w:hAnsi="Arial" w:cs="Arial"/>
        </w:rPr>
        <w:t xml:space="preserve"> </w:t>
      </w:r>
    </w:p>
    <w:p w14:paraId="379C5665" w14:textId="77777777" w:rsidR="000750B6" w:rsidRDefault="000750B6" w:rsidP="00423A3F">
      <w:pPr>
        <w:pStyle w:val="ListParagraph"/>
        <w:numPr>
          <w:ilvl w:val="0"/>
          <w:numId w:val="28"/>
        </w:numPr>
        <w:spacing w:after="0"/>
        <w:jc w:val="both"/>
        <w:rPr>
          <w:rFonts w:ascii="Arial" w:hAnsi="Arial" w:cs="Arial"/>
        </w:rPr>
        <w:sectPr w:rsidR="000750B6" w:rsidSect="00077CA5">
          <w:type w:val="continuous"/>
          <w:pgSz w:w="11906" w:h="16838"/>
          <w:pgMar w:top="1440" w:right="1440" w:bottom="1440" w:left="1440" w:header="708" w:footer="708" w:gutter="0"/>
          <w:cols w:space="708"/>
          <w:titlePg/>
          <w:docGrid w:linePitch="360"/>
        </w:sectPr>
      </w:pPr>
    </w:p>
    <w:p w14:paraId="093BCC41" w14:textId="63467254" w:rsidR="00423A3F" w:rsidRDefault="00423A3F" w:rsidP="00423A3F">
      <w:pPr>
        <w:pStyle w:val="ListParagraph"/>
        <w:numPr>
          <w:ilvl w:val="0"/>
          <w:numId w:val="28"/>
        </w:numPr>
        <w:spacing w:after="0"/>
        <w:jc w:val="both"/>
        <w:rPr>
          <w:rFonts w:ascii="Arial" w:hAnsi="Arial" w:cs="Arial"/>
        </w:rPr>
      </w:pPr>
      <w:r>
        <w:rPr>
          <w:rFonts w:ascii="Arial" w:hAnsi="Arial" w:cs="Arial"/>
        </w:rPr>
        <w:t>Trying to get a job x 5</w:t>
      </w:r>
    </w:p>
    <w:p w14:paraId="3E2972F2" w14:textId="7C2EFCA1" w:rsidR="00423A3F" w:rsidRDefault="00642112" w:rsidP="00423A3F">
      <w:pPr>
        <w:pStyle w:val="ListParagraph"/>
        <w:numPr>
          <w:ilvl w:val="0"/>
          <w:numId w:val="28"/>
        </w:numPr>
        <w:spacing w:after="0"/>
        <w:jc w:val="both"/>
        <w:rPr>
          <w:rFonts w:ascii="Arial" w:hAnsi="Arial" w:cs="Arial"/>
        </w:rPr>
      </w:pPr>
      <w:r>
        <w:rPr>
          <w:rFonts w:ascii="Arial" w:hAnsi="Arial" w:cs="Arial"/>
        </w:rPr>
        <w:t>Can’t engage socially x 3</w:t>
      </w:r>
    </w:p>
    <w:p w14:paraId="7098A1F6" w14:textId="29A33494" w:rsidR="00642112" w:rsidRDefault="00642112" w:rsidP="00423A3F">
      <w:pPr>
        <w:pStyle w:val="ListParagraph"/>
        <w:numPr>
          <w:ilvl w:val="0"/>
          <w:numId w:val="28"/>
        </w:numPr>
        <w:spacing w:after="0"/>
        <w:jc w:val="both"/>
        <w:rPr>
          <w:rFonts w:ascii="Arial" w:hAnsi="Arial" w:cs="Arial"/>
        </w:rPr>
      </w:pPr>
      <w:r>
        <w:rPr>
          <w:rFonts w:ascii="Arial" w:hAnsi="Arial" w:cs="Arial"/>
        </w:rPr>
        <w:t>Considering commuting / becoming a commuter x 2</w:t>
      </w:r>
    </w:p>
    <w:p w14:paraId="2BA4FE78" w14:textId="1749E3BD" w:rsidR="00642112" w:rsidRDefault="00642112" w:rsidP="00423A3F">
      <w:pPr>
        <w:pStyle w:val="ListParagraph"/>
        <w:numPr>
          <w:ilvl w:val="0"/>
          <w:numId w:val="28"/>
        </w:numPr>
        <w:spacing w:after="0"/>
        <w:jc w:val="both"/>
        <w:rPr>
          <w:rFonts w:ascii="Arial" w:hAnsi="Arial" w:cs="Arial"/>
        </w:rPr>
      </w:pPr>
      <w:r>
        <w:rPr>
          <w:rFonts w:ascii="Arial" w:hAnsi="Arial" w:cs="Arial"/>
        </w:rPr>
        <w:t>Poor mental health x 2</w:t>
      </w:r>
    </w:p>
    <w:p w14:paraId="3D72687B" w14:textId="56937EC9" w:rsidR="00642112" w:rsidRDefault="00642112" w:rsidP="00642112">
      <w:pPr>
        <w:pStyle w:val="ListParagraph"/>
        <w:numPr>
          <w:ilvl w:val="0"/>
          <w:numId w:val="28"/>
        </w:numPr>
        <w:spacing w:after="0"/>
        <w:jc w:val="both"/>
        <w:rPr>
          <w:rFonts w:ascii="Arial" w:hAnsi="Arial" w:cs="Arial"/>
        </w:rPr>
      </w:pPr>
      <w:r>
        <w:rPr>
          <w:rFonts w:ascii="Arial" w:hAnsi="Arial" w:cs="Arial"/>
        </w:rPr>
        <w:t>Refused Study Support Grant</w:t>
      </w:r>
    </w:p>
    <w:p w14:paraId="3D6D4D10" w14:textId="3A6296DF" w:rsidR="00642112" w:rsidRDefault="00642112" w:rsidP="00642112">
      <w:pPr>
        <w:pStyle w:val="ListParagraph"/>
        <w:numPr>
          <w:ilvl w:val="0"/>
          <w:numId w:val="28"/>
        </w:numPr>
        <w:spacing w:after="0"/>
        <w:jc w:val="both"/>
        <w:rPr>
          <w:rFonts w:ascii="Arial" w:hAnsi="Arial" w:cs="Arial"/>
        </w:rPr>
      </w:pPr>
      <w:r>
        <w:rPr>
          <w:rFonts w:ascii="Arial" w:hAnsi="Arial" w:cs="Arial"/>
        </w:rPr>
        <w:t xml:space="preserve">Caring responsibiliites </w:t>
      </w:r>
    </w:p>
    <w:p w14:paraId="640EAD4C" w14:textId="404676B7" w:rsidR="00642112" w:rsidRDefault="00642112" w:rsidP="00642112">
      <w:pPr>
        <w:pStyle w:val="ListParagraph"/>
        <w:numPr>
          <w:ilvl w:val="0"/>
          <w:numId w:val="28"/>
        </w:numPr>
        <w:spacing w:after="0"/>
        <w:jc w:val="both"/>
        <w:rPr>
          <w:rFonts w:ascii="Arial" w:hAnsi="Arial" w:cs="Arial"/>
        </w:rPr>
      </w:pPr>
      <w:r>
        <w:rPr>
          <w:rFonts w:ascii="Arial" w:hAnsi="Arial" w:cs="Arial"/>
        </w:rPr>
        <w:t>Issues with DSA</w:t>
      </w:r>
    </w:p>
    <w:p w14:paraId="7BC2961C" w14:textId="08C049EC" w:rsidR="00642112" w:rsidRDefault="00642112" w:rsidP="00642112">
      <w:pPr>
        <w:pStyle w:val="ListParagraph"/>
        <w:numPr>
          <w:ilvl w:val="0"/>
          <w:numId w:val="28"/>
        </w:numPr>
        <w:spacing w:after="0"/>
        <w:jc w:val="both"/>
        <w:rPr>
          <w:rFonts w:ascii="Arial" w:hAnsi="Arial" w:cs="Arial"/>
        </w:rPr>
      </w:pPr>
      <w:r>
        <w:rPr>
          <w:rFonts w:ascii="Arial" w:hAnsi="Arial" w:cs="Arial"/>
        </w:rPr>
        <w:t>No guarantor</w:t>
      </w:r>
    </w:p>
    <w:p w14:paraId="6D144313" w14:textId="39120B34" w:rsidR="00642112" w:rsidRDefault="00642112" w:rsidP="00642112">
      <w:pPr>
        <w:pStyle w:val="ListParagraph"/>
        <w:numPr>
          <w:ilvl w:val="0"/>
          <w:numId w:val="28"/>
        </w:numPr>
        <w:spacing w:after="0"/>
        <w:jc w:val="both"/>
        <w:rPr>
          <w:rFonts w:ascii="Arial" w:hAnsi="Arial" w:cs="Arial"/>
        </w:rPr>
      </w:pPr>
      <w:r>
        <w:rPr>
          <w:rFonts w:ascii="Arial" w:hAnsi="Arial" w:cs="Arial"/>
        </w:rPr>
        <w:t xml:space="preserve">No family financial support </w:t>
      </w:r>
    </w:p>
    <w:p w14:paraId="56B4C0D7" w14:textId="587CF440" w:rsidR="00642112" w:rsidRDefault="00642112" w:rsidP="00642112">
      <w:pPr>
        <w:pStyle w:val="ListParagraph"/>
        <w:numPr>
          <w:ilvl w:val="0"/>
          <w:numId w:val="28"/>
        </w:numPr>
        <w:spacing w:after="0"/>
        <w:jc w:val="both"/>
        <w:rPr>
          <w:rFonts w:ascii="Arial" w:hAnsi="Arial" w:cs="Arial"/>
        </w:rPr>
      </w:pPr>
      <w:r>
        <w:rPr>
          <w:rFonts w:ascii="Arial" w:hAnsi="Arial" w:cs="Arial"/>
        </w:rPr>
        <w:t>Can’t afford living necessities (rent / food)</w:t>
      </w:r>
    </w:p>
    <w:p w14:paraId="0E6217D7" w14:textId="0B5559A2" w:rsidR="00642112" w:rsidRDefault="00642112" w:rsidP="00642112">
      <w:pPr>
        <w:pStyle w:val="ListParagraph"/>
        <w:numPr>
          <w:ilvl w:val="0"/>
          <w:numId w:val="28"/>
        </w:numPr>
        <w:spacing w:after="0"/>
        <w:jc w:val="both"/>
        <w:rPr>
          <w:rFonts w:ascii="Arial" w:hAnsi="Arial" w:cs="Arial"/>
        </w:rPr>
      </w:pPr>
      <w:r>
        <w:rPr>
          <w:rFonts w:ascii="Arial" w:hAnsi="Arial" w:cs="Arial"/>
        </w:rPr>
        <w:t>Live in Halls to reduce cost</w:t>
      </w:r>
    </w:p>
    <w:p w14:paraId="45C92AC3" w14:textId="1FBF3B7E" w:rsidR="00642112" w:rsidRDefault="00642112" w:rsidP="00642112">
      <w:pPr>
        <w:pStyle w:val="ListParagraph"/>
        <w:numPr>
          <w:ilvl w:val="0"/>
          <w:numId w:val="28"/>
        </w:numPr>
        <w:spacing w:after="0"/>
        <w:jc w:val="both"/>
        <w:rPr>
          <w:rFonts w:ascii="Arial" w:hAnsi="Arial" w:cs="Arial"/>
        </w:rPr>
      </w:pPr>
      <w:r>
        <w:rPr>
          <w:rFonts w:ascii="Arial" w:hAnsi="Arial" w:cs="Arial"/>
        </w:rPr>
        <w:t>Wors to pay for studies</w:t>
      </w:r>
    </w:p>
    <w:p w14:paraId="4A305114" w14:textId="5F84D226" w:rsidR="00642112" w:rsidRPr="00642112" w:rsidRDefault="00642112" w:rsidP="00642112">
      <w:pPr>
        <w:pStyle w:val="ListParagraph"/>
        <w:numPr>
          <w:ilvl w:val="0"/>
          <w:numId w:val="28"/>
        </w:numPr>
        <w:spacing w:after="0"/>
        <w:jc w:val="both"/>
        <w:rPr>
          <w:rFonts w:ascii="Arial" w:hAnsi="Arial" w:cs="Arial"/>
        </w:rPr>
      </w:pPr>
      <w:r>
        <w:rPr>
          <w:rFonts w:ascii="Arial" w:hAnsi="Arial" w:cs="Arial"/>
        </w:rPr>
        <w:t>Worried about money</w:t>
      </w:r>
    </w:p>
    <w:p w14:paraId="03AB22C8" w14:textId="77777777" w:rsidR="000750B6" w:rsidRDefault="000750B6" w:rsidP="00676601">
      <w:pPr>
        <w:spacing w:after="0"/>
        <w:jc w:val="both"/>
        <w:rPr>
          <w:rFonts w:ascii="Arial" w:hAnsi="Arial" w:cs="Arial"/>
        </w:rPr>
        <w:sectPr w:rsidR="000750B6" w:rsidSect="000750B6">
          <w:type w:val="continuous"/>
          <w:pgSz w:w="11906" w:h="16838"/>
          <w:pgMar w:top="1440" w:right="1440" w:bottom="1440" w:left="1440" w:header="708" w:footer="708" w:gutter="0"/>
          <w:cols w:num="2" w:space="708"/>
          <w:titlePg/>
          <w:docGrid w:linePitch="360"/>
        </w:sectPr>
      </w:pPr>
    </w:p>
    <w:p w14:paraId="7C918B8E" w14:textId="77777777" w:rsidR="00DB7D3F" w:rsidRPr="001D4AD2" w:rsidRDefault="00DB7D3F" w:rsidP="00676601">
      <w:pPr>
        <w:spacing w:after="0"/>
        <w:jc w:val="both"/>
        <w:rPr>
          <w:rFonts w:ascii="Arial" w:hAnsi="Arial" w:cs="Arial"/>
        </w:rPr>
      </w:pPr>
    </w:p>
    <w:p w14:paraId="17539C87" w14:textId="23E64EAE" w:rsidR="00234473" w:rsidRPr="001D4AD2" w:rsidRDefault="00495562" w:rsidP="00676601">
      <w:pPr>
        <w:spacing w:after="0"/>
        <w:jc w:val="both"/>
        <w:rPr>
          <w:rFonts w:ascii="Arial" w:hAnsi="Arial" w:cs="Arial"/>
        </w:rPr>
      </w:pPr>
      <w:r w:rsidRPr="001D4AD2">
        <w:rPr>
          <w:rFonts w:ascii="Arial" w:hAnsi="Arial" w:cs="Arial"/>
          <w:b/>
          <w:bCs/>
        </w:rPr>
        <w:t>Financial Support at Royal Holloway</w:t>
      </w:r>
    </w:p>
    <w:p w14:paraId="257A218C" w14:textId="77777777" w:rsidR="00495562" w:rsidRPr="001D4AD2" w:rsidRDefault="00495562"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5E62C4" w:rsidRPr="001D4AD2" w14:paraId="4BEE0899" w14:textId="77777777" w:rsidTr="000E06B7">
        <w:tc>
          <w:tcPr>
            <w:tcW w:w="5000" w:type="pct"/>
            <w:gridSpan w:val="2"/>
            <w:shd w:val="clear" w:color="auto" w:fill="D1D1D1" w:themeFill="background2" w:themeFillShade="E6"/>
            <w:vAlign w:val="center"/>
          </w:tcPr>
          <w:p w14:paraId="789374A0" w14:textId="4EE1B041" w:rsidR="005E62C4" w:rsidRPr="001D4AD2" w:rsidRDefault="005E62C4" w:rsidP="000E06B7">
            <w:pPr>
              <w:jc w:val="center"/>
              <w:rPr>
                <w:rFonts w:ascii="Arial" w:hAnsi="Arial" w:cs="Arial"/>
                <w:b/>
                <w:bCs/>
              </w:rPr>
            </w:pPr>
            <w:r w:rsidRPr="001D4AD2">
              <w:rPr>
                <w:rFonts w:ascii="Arial" w:hAnsi="Arial" w:cs="Arial"/>
                <w:b/>
                <w:bCs/>
              </w:rPr>
              <w:t>Do you know where to find information about the ways to access financial support at Royal Holloway?</w:t>
            </w:r>
          </w:p>
        </w:tc>
      </w:tr>
      <w:tr w:rsidR="005E62C4" w:rsidRPr="001D4AD2" w14:paraId="19194C68" w14:textId="77777777" w:rsidTr="000E06B7">
        <w:tc>
          <w:tcPr>
            <w:tcW w:w="5000" w:type="pct"/>
            <w:gridSpan w:val="2"/>
            <w:shd w:val="clear" w:color="auto" w:fill="D1D1D1" w:themeFill="background2" w:themeFillShade="E6"/>
            <w:vAlign w:val="center"/>
          </w:tcPr>
          <w:p w14:paraId="05CCB3C5" w14:textId="6E2BD03D" w:rsidR="005E62C4" w:rsidRPr="001D4AD2" w:rsidRDefault="005E62C4" w:rsidP="000E06B7">
            <w:pPr>
              <w:jc w:val="center"/>
              <w:rPr>
                <w:rFonts w:ascii="Arial" w:hAnsi="Arial" w:cs="Arial"/>
                <w:b/>
                <w:bCs/>
              </w:rPr>
            </w:pPr>
            <w:r w:rsidRPr="001D4AD2">
              <w:rPr>
                <w:rFonts w:ascii="Arial" w:hAnsi="Arial" w:cs="Arial"/>
                <w:b/>
                <w:bCs/>
              </w:rPr>
              <w:t>Overall % of respondents (827 responses)</w:t>
            </w:r>
          </w:p>
        </w:tc>
      </w:tr>
      <w:tr w:rsidR="005E62C4" w:rsidRPr="001D4AD2" w14:paraId="7AF4C56B" w14:textId="77777777" w:rsidTr="000E06B7">
        <w:tc>
          <w:tcPr>
            <w:tcW w:w="2356" w:type="pct"/>
            <w:shd w:val="clear" w:color="auto" w:fill="D1D1D1" w:themeFill="background2" w:themeFillShade="E6"/>
            <w:vAlign w:val="center"/>
          </w:tcPr>
          <w:p w14:paraId="7A950253" w14:textId="77777777" w:rsidR="005E62C4" w:rsidRPr="001D4AD2" w:rsidRDefault="005E62C4" w:rsidP="000E06B7">
            <w:pPr>
              <w:jc w:val="center"/>
              <w:rPr>
                <w:rFonts w:ascii="Arial" w:hAnsi="Arial" w:cs="Arial"/>
                <w:b/>
                <w:bCs/>
              </w:rPr>
            </w:pPr>
            <w:r w:rsidRPr="001D4AD2">
              <w:rPr>
                <w:rFonts w:ascii="Arial" w:hAnsi="Arial" w:cs="Arial"/>
                <w:b/>
                <w:bCs/>
              </w:rPr>
              <w:t>Yes</w:t>
            </w:r>
          </w:p>
        </w:tc>
        <w:tc>
          <w:tcPr>
            <w:tcW w:w="2644" w:type="pct"/>
            <w:shd w:val="clear" w:color="auto" w:fill="D1D1D1" w:themeFill="background2" w:themeFillShade="E6"/>
            <w:vAlign w:val="center"/>
          </w:tcPr>
          <w:p w14:paraId="41873478" w14:textId="77777777" w:rsidR="005E62C4" w:rsidRPr="001D4AD2" w:rsidRDefault="005E62C4" w:rsidP="000E06B7">
            <w:pPr>
              <w:jc w:val="center"/>
              <w:rPr>
                <w:rFonts w:ascii="Arial" w:hAnsi="Arial" w:cs="Arial"/>
                <w:b/>
                <w:bCs/>
              </w:rPr>
            </w:pPr>
            <w:r w:rsidRPr="001D4AD2">
              <w:rPr>
                <w:rFonts w:ascii="Arial" w:hAnsi="Arial" w:cs="Arial"/>
                <w:b/>
                <w:bCs/>
              </w:rPr>
              <w:t>No</w:t>
            </w:r>
          </w:p>
        </w:tc>
      </w:tr>
      <w:tr w:rsidR="005E62C4" w:rsidRPr="001D4AD2" w14:paraId="080872F5" w14:textId="77777777" w:rsidTr="000E06B7">
        <w:tc>
          <w:tcPr>
            <w:tcW w:w="2356" w:type="pct"/>
            <w:vAlign w:val="center"/>
          </w:tcPr>
          <w:p w14:paraId="1B46944E" w14:textId="3572AFC1" w:rsidR="005E62C4" w:rsidRPr="001D4AD2" w:rsidRDefault="006D56B7" w:rsidP="000E06B7">
            <w:pPr>
              <w:jc w:val="center"/>
              <w:rPr>
                <w:rFonts w:ascii="Arial" w:hAnsi="Arial" w:cs="Arial"/>
              </w:rPr>
            </w:pPr>
            <w:r w:rsidRPr="001D4AD2">
              <w:rPr>
                <w:rFonts w:ascii="Arial" w:hAnsi="Arial" w:cs="Arial"/>
              </w:rPr>
              <w:t>58.65</w:t>
            </w:r>
          </w:p>
        </w:tc>
        <w:tc>
          <w:tcPr>
            <w:tcW w:w="2644" w:type="pct"/>
            <w:vAlign w:val="center"/>
          </w:tcPr>
          <w:p w14:paraId="7DB446AE" w14:textId="1D933E9B" w:rsidR="005E62C4" w:rsidRPr="001D4AD2" w:rsidRDefault="006D56B7" w:rsidP="000E06B7">
            <w:pPr>
              <w:jc w:val="center"/>
              <w:rPr>
                <w:rFonts w:ascii="Arial" w:hAnsi="Arial" w:cs="Arial"/>
              </w:rPr>
            </w:pPr>
            <w:r w:rsidRPr="001D4AD2">
              <w:rPr>
                <w:rFonts w:ascii="Arial" w:hAnsi="Arial" w:cs="Arial"/>
              </w:rPr>
              <w:t>41.35</w:t>
            </w:r>
          </w:p>
        </w:tc>
      </w:tr>
    </w:tbl>
    <w:p w14:paraId="711BAB5A" w14:textId="77777777" w:rsidR="00F267CF" w:rsidRPr="001D4AD2" w:rsidRDefault="00F267CF" w:rsidP="00060538">
      <w:pPr>
        <w:pStyle w:val="NoSpacing"/>
        <w:jc w:val="both"/>
        <w:rPr>
          <w:rFonts w:ascii="Arial" w:hAnsi="Arial" w:cs="Arial"/>
        </w:rPr>
      </w:pPr>
    </w:p>
    <w:tbl>
      <w:tblPr>
        <w:tblStyle w:val="TableGrid"/>
        <w:tblW w:w="5000" w:type="pct"/>
        <w:tblLook w:val="04A0" w:firstRow="1" w:lastRow="0" w:firstColumn="1" w:lastColumn="0" w:noHBand="0" w:noVBand="1"/>
      </w:tblPr>
      <w:tblGrid>
        <w:gridCol w:w="2688"/>
        <w:gridCol w:w="3163"/>
        <w:gridCol w:w="3165"/>
      </w:tblGrid>
      <w:tr w:rsidR="00060538" w:rsidRPr="001D4AD2" w14:paraId="5A9ADDCB" w14:textId="77777777" w:rsidTr="000E06B7">
        <w:tc>
          <w:tcPr>
            <w:tcW w:w="5000" w:type="pct"/>
            <w:gridSpan w:val="3"/>
            <w:shd w:val="clear" w:color="auto" w:fill="D1D1D1" w:themeFill="background2" w:themeFillShade="E6"/>
            <w:vAlign w:val="center"/>
          </w:tcPr>
          <w:p w14:paraId="357B69E9" w14:textId="0CCCDA9F" w:rsidR="00060538" w:rsidRPr="001D4AD2" w:rsidRDefault="00060538" w:rsidP="00060538">
            <w:pPr>
              <w:jc w:val="center"/>
              <w:rPr>
                <w:rFonts w:ascii="Arial" w:hAnsi="Arial" w:cs="Arial"/>
                <w:b/>
                <w:bCs/>
              </w:rPr>
            </w:pPr>
            <w:r w:rsidRPr="001D4AD2">
              <w:rPr>
                <w:rFonts w:ascii="Arial" w:hAnsi="Arial" w:cs="Arial"/>
                <w:b/>
                <w:bCs/>
              </w:rPr>
              <w:t>Do you know where to find information about the ways to access financial support at Royal Holloway?</w:t>
            </w:r>
          </w:p>
        </w:tc>
      </w:tr>
      <w:tr w:rsidR="00060538" w:rsidRPr="001D4AD2" w14:paraId="604FCB64" w14:textId="77777777" w:rsidTr="00060538">
        <w:tc>
          <w:tcPr>
            <w:tcW w:w="1491" w:type="pct"/>
            <w:vMerge w:val="restart"/>
            <w:shd w:val="clear" w:color="auto" w:fill="D1D1D1" w:themeFill="background2" w:themeFillShade="E6"/>
            <w:vAlign w:val="center"/>
          </w:tcPr>
          <w:p w14:paraId="023B9FE6" w14:textId="12014A9D" w:rsidR="00060538" w:rsidRPr="001D4AD2" w:rsidRDefault="00060538" w:rsidP="000E06B7">
            <w:pPr>
              <w:jc w:val="center"/>
              <w:rPr>
                <w:rFonts w:ascii="Arial" w:hAnsi="Arial" w:cs="Arial"/>
                <w:b/>
                <w:bCs/>
              </w:rPr>
            </w:pPr>
            <w:r w:rsidRPr="001D4AD2">
              <w:rPr>
                <w:rFonts w:ascii="Arial" w:hAnsi="Arial" w:cs="Arial"/>
                <w:b/>
                <w:bCs/>
              </w:rPr>
              <w:t>Nationality</w:t>
            </w:r>
          </w:p>
        </w:tc>
        <w:tc>
          <w:tcPr>
            <w:tcW w:w="3509" w:type="pct"/>
            <w:gridSpan w:val="2"/>
            <w:shd w:val="clear" w:color="auto" w:fill="D1D1D1" w:themeFill="background2" w:themeFillShade="E6"/>
            <w:vAlign w:val="center"/>
          </w:tcPr>
          <w:p w14:paraId="4471E44A" w14:textId="660FE7D0" w:rsidR="00060538" w:rsidRPr="001D4AD2" w:rsidRDefault="00060538" w:rsidP="000E06B7">
            <w:pPr>
              <w:jc w:val="center"/>
              <w:rPr>
                <w:rFonts w:ascii="Arial" w:hAnsi="Arial" w:cs="Arial"/>
                <w:b/>
                <w:bCs/>
              </w:rPr>
            </w:pPr>
            <w:r w:rsidRPr="001D4AD2">
              <w:rPr>
                <w:rFonts w:ascii="Arial" w:hAnsi="Arial" w:cs="Arial"/>
                <w:b/>
                <w:bCs/>
              </w:rPr>
              <w:t>% of respondents by commute type (827 responses)</w:t>
            </w:r>
          </w:p>
        </w:tc>
      </w:tr>
      <w:tr w:rsidR="00060538" w:rsidRPr="001D4AD2" w14:paraId="67AC46B1" w14:textId="77777777" w:rsidTr="00060538">
        <w:tc>
          <w:tcPr>
            <w:tcW w:w="1491" w:type="pct"/>
            <w:vMerge/>
            <w:shd w:val="clear" w:color="auto" w:fill="D1D1D1" w:themeFill="background2" w:themeFillShade="E6"/>
            <w:vAlign w:val="center"/>
          </w:tcPr>
          <w:p w14:paraId="703AAA5F" w14:textId="77777777" w:rsidR="00060538" w:rsidRPr="001D4AD2" w:rsidRDefault="00060538" w:rsidP="000E06B7">
            <w:pPr>
              <w:jc w:val="center"/>
              <w:rPr>
                <w:rFonts w:ascii="Arial" w:hAnsi="Arial" w:cs="Arial"/>
                <w:b/>
                <w:bCs/>
              </w:rPr>
            </w:pPr>
          </w:p>
        </w:tc>
        <w:tc>
          <w:tcPr>
            <w:tcW w:w="1754" w:type="pct"/>
            <w:shd w:val="clear" w:color="auto" w:fill="D1D1D1" w:themeFill="background2" w:themeFillShade="E6"/>
            <w:vAlign w:val="center"/>
          </w:tcPr>
          <w:p w14:paraId="15A6DFB2" w14:textId="77777777" w:rsidR="00060538" w:rsidRPr="001D4AD2" w:rsidRDefault="00060538" w:rsidP="000E06B7">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3DE079C5" w14:textId="77777777" w:rsidR="00060538" w:rsidRPr="001D4AD2" w:rsidRDefault="00060538" w:rsidP="000E06B7">
            <w:pPr>
              <w:jc w:val="center"/>
              <w:rPr>
                <w:rFonts w:ascii="Arial" w:hAnsi="Arial" w:cs="Arial"/>
                <w:b/>
                <w:bCs/>
              </w:rPr>
            </w:pPr>
            <w:r w:rsidRPr="001D4AD2">
              <w:rPr>
                <w:rFonts w:ascii="Arial" w:hAnsi="Arial" w:cs="Arial"/>
                <w:b/>
                <w:bCs/>
              </w:rPr>
              <w:t>No</w:t>
            </w:r>
          </w:p>
        </w:tc>
      </w:tr>
      <w:tr w:rsidR="00060538" w:rsidRPr="001D4AD2" w14:paraId="5E011B14" w14:textId="77777777" w:rsidTr="00060538">
        <w:tc>
          <w:tcPr>
            <w:tcW w:w="1491" w:type="pct"/>
            <w:vAlign w:val="center"/>
          </w:tcPr>
          <w:p w14:paraId="5720E31E" w14:textId="3943EAB5" w:rsidR="00060538" w:rsidRPr="001D4AD2" w:rsidRDefault="00060538" w:rsidP="00060538">
            <w:pPr>
              <w:rPr>
                <w:rFonts w:ascii="Arial" w:hAnsi="Arial" w:cs="Arial"/>
              </w:rPr>
            </w:pPr>
            <w:r w:rsidRPr="001D4AD2">
              <w:rPr>
                <w:rFonts w:ascii="Arial" w:hAnsi="Arial" w:cs="Arial"/>
              </w:rPr>
              <w:t>UK</w:t>
            </w:r>
          </w:p>
        </w:tc>
        <w:tc>
          <w:tcPr>
            <w:tcW w:w="1754" w:type="pct"/>
            <w:vAlign w:val="center"/>
          </w:tcPr>
          <w:p w14:paraId="23B5E88A" w14:textId="5EFCF1D0" w:rsidR="00060538" w:rsidRPr="001D4AD2" w:rsidRDefault="007F4B10" w:rsidP="000E06B7">
            <w:pPr>
              <w:jc w:val="center"/>
              <w:rPr>
                <w:rFonts w:ascii="Arial" w:hAnsi="Arial" w:cs="Arial"/>
              </w:rPr>
            </w:pPr>
            <w:r>
              <w:rPr>
                <w:rFonts w:ascii="Arial" w:hAnsi="Arial" w:cs="Arial"/>
              </w:rPr>
              <w:t>58.79</w:t>
            </w:r>
          </w:p>
        </w:tc>
        <w:tc>
          <w:tcPr>
            <w:tcW w:w="1755" w:type="pct"/>
            <w:vAlign w:val="center"/>
          </w:tcPr>
          <w:p w14:paraId="14A6CC87" w14:textId="70D5AFB9" w:rsidR="00060538" w:rsidRPr="001D4AD2" w:rsidRDefault="007F4B10" w:rsidP="000E06B7">
            <w:pPr>
              <w:jc w:val="center"/>
              <w:rPr>
                <w:rFonts w:ascii="Arial" w:hAnsi="Arial" w:cs="Arial"/>
              </w:rPr>
            </w:pPr>
            <w:r>
              <w:rPr>
                <w:rFonts w:ascii="Arial" w:hAnsi="Arial" w:cs="Arial"/>
              </w:rPr>
              <w:t>41.21</w:t>
            </w:r>
          </w:p>
        </w:tc>
      </w:tr>
      <w:tr w:rsidR="00060538" w:rsidRPr="001D4AD2" w14:paraId="0E691493" w14:textId="77777777" w:rsidTr="00060538">
        <w:tc>
          <w:tcPr>
            <w:tcW w:w="1491" w:type="pct"/>
            <w:vAlign w:val="center"/>
          </w:tcPr>
          <w:p w14:paraId="6B78A568" w14:textId="24659789" w:rsidR="00060538" w:rsidRPr="001D4AD2" w:rsidRDefault="00060538" w:rsidP="00060538">
            <w:pPr>
              <w:rPr>
                <w:rFonts w:ascii="Arial" w:hAnsi="Arial" w:cs="Arial"/>
              </w:rPr>
            </w:pPr>
            <w:r w:rsidRPr="001D4AD2">
              <w:rPr>
                <w:rFonts w:ascii="Arial" w:hAnsi="Arial" w:cs="Arial"/>
              </w:rPr>
              <w:t>International EU</w:t>
            </w:r>
          </w:p>
        </w:tc>
        <w:tc>
          <w:tcPr>
            <w:tcW w:w="1754" w:type="pct"/>
            <w:vAlign w:val="center"/>
          </w:tcPr>
          <w:p w14:paraId="0E6E6A24" w14:textId="1117B406" w:rsidR="00060538" w:rsidRPr="001D4AD2" w:rsidRDefault="007F4B10" w:rsidP="000E06B7">
            <w:pPr>
              <w:jc w:val="center"/>
              <w:rPr>
                <w:rFonts w:ascii="Arial" w:hAnsi="Arial" w:cs="Arial"/>
              </w:rPr>
            </w:pPr>
            <w:r>
              <w:rPr>
                <w:rFonts w:ascii="Arial" w:hAnsi="Arial" w:cs="Arial"/>
              </w:rPr>
              <w:t>63.64</w:t>
            </w:r>
          </w:p>
        </w:tc>
        <w:tc>
          <w:tcPr>
            <w:tcW w:w="1755" w:type="pct"/>
            <w:vAlign w:val="center"/>
          </w:tcPr>
          <w:p w14:paraId="3CEA9529" w14:textId="4069B7CE" w:rsidR="00060538" w:rsidRPr="001D4AD2" w:rsidRDefault="00DB374C" w:rsidP="000E06B7">
            <w:pPr>
              <w:jc w:val="center"/>
              <w:rPr>
                <w:rFonts w:ascii="Arial" w:hAnsi="Arial" w:cs="Arial"/>
              </w:rPr>
            </w:pPr>
            <w:r>
              <w:rPr>
                <w:rFonts w:ascii="Arial" w:hAnsi="Arial" w:cs="Arial"/>
              </w:rPr>
              <w:t>36.36</w:t>
            </w:r>
          </w:p>
        </w:tc>
      </w:tr>
      <w:tr w:rsidR="00060538" w:rsidRPr="001D4AD2" w14:paraId="49CE8147" w14:textId="77777777" w:rsidTr="00060538">
        <w:tc>
          <w:tcPr>
            <w:tcW w:w="1491" w:type="pct"/>
            <w:vAlign w:val="center"/>
          </w:tcPr>
          <w:p w14:paraId="7046F43C" w14:textId="68F0871E" w:rsidR="00060538" w:rsidRPr="001D4AD2" w:rsidRDefault="00060538" w:rsidP="00060538">
            <w:pPr>
              <w:rPr>
                <w:rFonts w:ascii="Arial" w:hAnsi="Arial" w:cs="Arial"/>
              </w:rPr>
            </w:pPr>
            <w:r w:rsidRPr="001D4AD2">
              <w:rPr>
                <w:rFonts w:ascii="Arial" w:hAnsi="Arial" w:cs="Arial"/>
              </w:rPr>
              <w:t>International outside EU</w:t>
            </w:r>
          </w:p>
        </w:tc>
        <w:tc>
          <w:tcPr>
            <w:tcW w:w="1754" w:type="pct"/>
            <w:vAlign w:val="center"/>
          </w:tcPr>
          <w:p w14:paraId="6D14A1C6" w14:textId="38A95383" w:rsidR="00060538" w:rsidRPr="001D4AD2" w:rsidRDefault="00DB374C" w:rsidP="000E06B7">
            <w:pPr>
              <w:jc w:val="center"/>
              <w:rPr>
                <w:rFonts w:ascii="Arial" w:hAnsi="Arial" w:cs="Arial"/>
              </w:rPr>
            </w:pPr>
            <w:r>
              <w:rPr>
                <w:rFonts w:ascii="Arial" w:hAnsi="Arial" w:cs="Arial"/>
              </w:rPr>
              <w:t>54.45</w:t>
            </w:r>
          </w:p>
        </w:tc>
        <w:tc>
          <w:tcPr>
            <w:tcW w:w="1755" w:type="pct"/>
            <w:vAlign w:val="center"/>
          </w:tcPr>
          <w:p w14:paraId="4B8F0C0F" w14:textId="4D9F0F58" w:rsidR="00060538" w:rsidRPr="001D4AD2" w:rsidRDefault="00DB374C" w:rsidP="000E06B7">
            <w:pPr>
              <w:jc w:val="center"/>
              <w:rPr>
                <w:rFonts w:ascii="Arial" w:hAnsi="Arial" w:cs="Arial"/>
              </w:rPr>
            </w:pPr>
            <w:r>
              <w:rPr>
                <w:rFonts w:ascii="Arial" w:hAnsi="Arial" w:cs="Arial"/>
              </w:rPr>
              <w:t>45.55</w:t>
            </w:r>
          </w:p>
        </w:tc>
      </w:tr>
    </w:tbl>
    <w:p w14:paraId="124254DE" w14:textId="77777777" w:rsidR="00060538" w:rsidRDefault="00060538" w:rsidP="00060538">
      <w:pPr>
        <w:pStyle w:val="NoSpacing"/>
        <w:jc w:val="both"/>
        <w:rPr>
          <w:rFonts w:ascii="Arial" w:hAnsi="Arial" w:cs="Arial"/>
        </w:rPr>
      </w:pPr>
    </w:p>
    <w:p w14:paraId="3B155706" w14:textId="77777777" w:rsidR="00745695" w:rsidRDefault="00745695" w:rsidP="00060538">
      <w:pPr>
        <w:pStyle w:val="NoSpacing"/>
        <w:jc w:val="both"/>
        <w:rPr>
          <w:rFonts w:ascii="Arial" w:hAnsi="Arial" w:cs="Arial"/>
        </w:rPr>
      </w:pPr>
    </w:p>
    <w:p w14:paraId="06E1E7FE" w14:textId="77777777" w:rsidR="00745695" w:rsidRDefault="00745695" w:rsidP="00060538">
      <w:pPr>
        <w:pStyle w:val="NoSpacing"/>
        <w:jc w:val="both"/>
        <w:rPr>
          <w:rFonts w:ascii="Arial" w:hAnsi="Arial" w:cs="Arial"/>
        </w:rPr>
      </w:pPr>
    </w:p>
    <w:p w14:paraId="0EB7BEF1" w14:textId="77777777" w:rsidR="00745695" w:rsidRDefault="00745695" w:rsidP="00060538">
      <w:pPr>
        <w:pStyle w:val="NoSpacing"/>
        <w:jc w:val="both"/>
        <w:rPr>
          <w:rFonts w:ascii="Arial" w:hAnsi="Arial" w:cs="Arial"/>
        </w:rPr>
      </w:pPr>
    </w:p>
    <w:p w14:paraId="321ABC10" w14:textId="77777777" w:rsidR="00745695" w:rsidRDefault="00745695" w:rsidP="00060538">
      <w:pPr>
        <w:pStyle w:val="NoSpacing"/>
        <w:jc w:val="both"/>
        <w:rPr>
          <w:rFonts w:ascii="Arial" w:hAnsi="Arial" w:cs="Arial"/>
        </w:rPr>
      </w:pPr>
    </w:p>
    <w:p w14:paraId="07190248" w14:textId="77777777" w:rsidR="00745695" w:rsidRDefault="00745695" w:rsidP="00060538">
      <w:pPr>
        <w:pStyle w:val="NoSpacing"/>
        <w:jc w:val="both"/>
        <w:rPr>
          <w:rFonts w:ascii="Arial" w:hAnsi="Arial" w:cs="Arial"/>
        </w:rPr>
      </w:pPr>
    </w:p>
    <w:p w14:paraId="74586A8A" w14:textId="77777777" w:rsidR="00745695" w:rsidRDefault="00745695" w:rsidP="00060538">
      <w:pPr>
        <w:pStyle w:val="NoSpacing"/>
        <w:jc w:val="both"/>
        <w:rPr>
          <w:rFonts w:ascii="Arial" w:hAnsi="Arial" w:cs="Arial"/>
        </w:rPr>
      </w:pPr>
    </w:p>
    <w:p w14:paraId="2C781DC0" w14:textId="77777777" w:rsidR="00745695" w:rsidRPr="001D4AD2" w:rsidRDefault="00745695" w:rsidP="00060538">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060538" w:rsidRPr="001D4AD2" w14:paraId="4687767D" w14:textId="77777777" w:rsidTr="000E06B7">
        <w:tc>
          <w:tcPr>
            <w:tcW w:w="5000" w:type="pct"/>
            <w:gridSpan w:val="3"/>
            <w:shd w:val="clear" w:color="auto" w:fill="D1D1D1" w:themeFill="background2" w:themeFillShade="E6"/>
            <w:vAlign w:val="center"/>
          </w:tcPr>
          <w:p w14:paraId="15BE747C" w14:textId="07ECAD9A" w:rsidR="00060538" w:rsidRPr="001D4AD2" w:rsidRDefault="00060538" w:rsidP="00060538">
            <w:pPr>
              <w:jc w:val="center"/>
              <w:rPr>
                <w:rFonts w:ascii="Arial" w:hAnsi="Arial" w:cs="Arial"/>
                <w:b/>
                <w:bCs/>
              </w:rPr>
            </w:pPr>
            <w:r w:rsidRPr="001D4AD2">
              <w:rPr>
                <w:rFonts w:ascii="Arial" w:hAnsi="Arial" w:cs="Arial"/>
                <w:b/>
                <w:bCs/>
              </w:rPr>
              <w:lastRenderedPageBreak/>
              <w:t>Do you know where to find information about the ways to access financial support at Royal Holloway?</w:t>
            </w:r>
          </w:p>
        </w:tc>
      </w:tr>
      <w:tr w:rsidR="00060538" w:rsidRPr="001D4AD2" w14:paraId="74B2B52F" w14:textId="77777777" w:rsidTr="000E06B7">
        <w:tc>
          <w:tcPr>
            <w:tcW w:w="1019" w:type="pct"/>
            <w:vMerge w:val="restart"/>
            <w:shd w:val="clear" w:color="auto" w:fill="D1D1D1" w:themeFill="background2" w:themeFillShade="E6"/>
            <w:vAlign w:val="center"/>
          </w:tcPr>
          <w:p w14:paraId="55D97126" w14:textId="77777777" w:rsidR="00060538" w:rsidRPr="001D4AD2" w:rsidRDefault="00060538" w:rsidP="000E06B7">
            <w:pPr>
              <w:jc w:val="center"/>
              <w:rPr>
                <w:rFonts w:ascii="Arial" w:hAnsi="Arial" w:cs="Arial"/>
                <w:b/>
                <w:bCs/>
              </w:rPr>
            </w:pPr>
            <w:r w:rsidRPr="001D4AD2">
              <w:rPr>
                <w:rFonts w:ascii="Arial" w:hAnsi="Arial" w:cs="Arial"/>
                <w:b/>
                <w:bCs/>
              </w:rPr>
              <w:t>Year Group</w:t>
            </w:r>
          </w:p>
        </w:tc>
        <w:tc>
          <w:tcPr>
            <w:tcW w:w="3981" w:type="pct"/>
            <w:gridSpan w:val="2"/>
            <w:shd w:val="clear" w:color="auto" w:fill="D1D1D1" w:themeFill="background2" w:themeFillShade="E6"/>
            <w:vAlign w:val="center"/>
          </w:tcPr>
          <w:p w14:paraId="11D6B38C" w14:textId="123F6346" w:rsidR="00060538" w:rsidRPr="001D4AD2" w:rsidRDefault="00060538" w:rsidP="000E06B7">
            <w:pPr>
              <w:jc w:val="center"/>
              <w:rPr>
                <w:rFonts w:ascii="Arial" w:hAnsi="Arial" w:cs="Arial"/>
                <w:b/>
                <w:bCs/>
              </w:rPr>
            </w:pPr>
            <w:r w:rsidRPr="001D4AD2">
              <w:rPr>
                <w:rFonts w:ascii="Arial" w:hAnsi="Arial" w:cs="Arial"/>
                <w:b/>
                <w:bCs/>
              </w:rPr>
              <w:t>% of respondents by year group (827 responses)</w:t>
            </w:r>
          </w:p>
        </w:tc>
      </w:tr>
      <w:tr w:rsidR="00060538" w:rsidRPr="001D4AD2" w14:paraId="25AE452D" w14:textId="77777777" w:rsidTr="00060538">
        <w:tc>
          <w:tcPr>
            <w:tcW w:w="1019" w:type="pct"/>
            <w:vMerge/>
            <w:shd w:val="clear" w:color="auto" w:fill="D1D1D1" w:themeFill="background2" w:themeFillShade="E6"/>
            <w:vAlign w:val="center"/>
          </w:tcPr>
          <w:p w14:paraId="06DDB62D" w14:textId="77777777" w:rsidR="00060538" w:rsidRPr="001D4AD2" w:rsidRDefault="00060538" w:rsidP="000E06B7">
            <w:pPr>
              <w:jc w:val="center"/>
              <w:rPr>
                <w:rFonts w:ascii="Arial" w:hAnsi="Arial" w:cs="Arial"/>
                <w:b/>
                <w:bCs/>
              </w:rPr>
            </w:pPr>
          </w:p>
        </w:tc>
        <w:tc>
          <w:tcPr>
            <w:tcW w:w="1990" w:type="pct"/>
            <w:shd w:val="clear" w:color="auto" w:fill="D1D1D1" w:themeFill="background2" w:themeFillShade="E6"/>
            <w:vAlign w:val="center"/>
          </w:tcPr>
          <w:p w14:paraId="02A2979F" w14:textId="77777777" w:rsidR="00060538" w:rsidRPr="001D4AD2" w:rsidRDefault="00060538" w:rsidP="000E06B7">
            <w:pPr>
              <w:jc w:val="center"/>
              <w:rPr>
                <w:rFonts w:ascii="Arial" w:hAnsi="Arial" w:cs="Arial"/>
                <w:b/>
                <w:bCs/>
              </w:rPr>
            </w:pPr>
            <w:r w:rsidRPr="001D4AD2">
              <w:rPr>
                <w:rFonts w:ascii="Arial" w:hAnsi="Arial" w:cs="Arial"/>
                <w:b/>
                <w:bCs/>
              </w:rPr>
              <w:t>Yes</w:t>
            </w:r>
          </w:p>
        </w:tc>
        <w:tc>
          <w:tcPr>
            <w:tcW w:w="1991" w:type="pct"/>
            <w:shd w:val="clear" w:color="auto" w:fill="D1D1D1" w:themeFill="background2" w:themeFillShade="E6"/>
            <w:vAlign w:val="center"/>
          </w:tcPr>
          <w:p w14:paraId="329F55E0" w14:textId="77777777" w:rsidR="00060538" w:rsidRPr="001D4AD2" w:rsidRDefault="00060538" w:rsidP="000E06B7">
            <w:pPr>
              <w:jc w:val="center"/>
              <w:rPr>
                <w:rFonts w:ascii="Arial" w:hAnsi="Arial" w:cs="Arial"/>
                <w:b/>
                <w:bCs/>
              </w:rPr>
            </w:pPr>
            <w:r w:rsidRPr="001D4AD2">
              <w:rPr>
                <w:rFonts w:ascii="Arial" w:hAnsi="Arial" w:cs="Arial"/>
                <w:b/>
                <w:bCs/>
              </w:rPr>
              <w:t>No</w:t>
            </w:r>
          </w:p>
        </w:tc>
      </w:tr>
      <w:tr w:rsidR="00060538" w:rsidRPr="001D4AD2" w14:paraId="541FC22A" w14:textId="77777777" w:rsidTr="00060538">
        <w:tc>
          <w:tcPr>
            <w:tcW w:w="1019" w:type="pct"/>
            <w:vAlign w:val="center"/>
          </w:tcPr>
          <w:p w14:paraId="29A08ED0" w14:textId="77777777" w:rsidR="00060538" w:rsidRPr="001D4AD2" w:rsidRDefault="00060538" w:rsidP="00060538">
            <w:pPr>
              <w:rPr>
                <w:rFonts w:ascii="Arial" w:hAnsi="Arial" w:cs="Arial"/>
              </w:rPr>
            </w:pPr>
            <w:r w:rsidRPr="001D4AD2">
              <w:rPr>
                <w:rFonts w:ascii="Arial" w:hAnsi="Arial" w:cs="Arial"/>
              </w:rPr>
              <w:t>Foundation</w:t>
            </w:r>
          </w:p>
        </w:tc>
        <w:tc>
          <w:tcPr>
            <w:tcW w:w="1990" w:type="pct"/>
            <w:vAlign w:val="center"/>
          </w:tcPr>
          <w:p w14:paraId="0F9395A3" w14:textId="3C46861C" w:rsidR="00060538" w:rsidRPr="001D4AD2" w:rsidRDefault="00C12A31" w:rsidP="000E06B7">
            <w:pPr>
              <w:jc w:val="center"/>
              <w:rPr>
                <w:rFonts w:ascii="Arial" w:hAnsi="Arial" w:cs="Arial"/>
              </w:rPr>
            </w:pPr>
            <w:r>
              <w:rPr>
                <w:rFonts w:ascii="Arial" w:hAnsi="Arial" w:cs="Arial"/>
              </w:rPr>
              <w:t>57.14</w:t>
            </w:r>
          </w:p>
        </w:tc>
        <w:tc>
          <w:tcPr>
            <w:tcW w:w="1991" w:type="pct"/>
            <w:vAlign w:val="center"/>
          </w:tcPr>
          <w:p w14:paraId="2BE03A0D" w14:textId="35C8B4C6" w:rsidR="00060538" w:rsidRPr="001D4AD2" w:rsidRDefault="00BA7DB3" w:rsidP="000E06B7">
            <w:pPr>
              <w:jc w:val="center"/>
              <w:rPr>
                <w:rFonts w:ascii="Arial" w:hAnsi="Arial" w:cs="Arial"/>
              </w:rPr>
            </w:pPr>
            <w:r>
              <w:rPr>
                <w:rFonts w:ascii="Arial" w:hAnsi="Arial" w:cs="Arial"/>
              </w:rPr>
              <w:t>42.86</w:t>
            </w:r>
          </w:p>
        </w:tc>
      </w:tr>
      <w:tr w:rsidR="00060538" w:rsidRPr="001D4AD2" w14:paraId="6AC61969" w14:textId="77777777" w:rsidTr="00060538">
        <w:tc>
          <w:tcPr>
            <w:tcW w:w="1019" w:type="pct"/>
            <w:vAlign w:val="center"/>
          </w:tcPr>
          <w:p w14:paraId="61689CFF" w14:textId="77777777" w:rsidR="00060538" w:rsidRPr="001D4AD2" w:rsidRDefault="00060538" w:rsidP="00060538">
            <w:pPr>
              <w:rPr>
                <w:rFonts w:ascii="Arial" w:hAnsi="Arial" w:cs="Arial"/>
              </w:rPr>
            </w:pPr>
            <w:r w:rsidRPr="001D4AD2">
              <w:rPr>
                <w:rFonts w:ascii="Arial" w:hAnsi="Arial" w:cs="Arial"/>
              </w:rPr>
              <w:t>UG Year 1</w:t>
            </w:r>
          </w:p>
        </w:tc>
        <w:tc>
          <w:tcPr>
            <w:tcW w:w="1990" w:type="pct"/>
            <w:vAlign w:val="center"/>
          </w:tcPr>
          <w:p w14:paraId="055BD761" w14:textId="68D264AA" w:rsidR="00060538" w:rsidRPr="001D4AD2" w:rsidRDefault="00A53171" w:rsidP="000E06B7">
            <w:pPr>
              <w:jc w:val="center"/>
              <w:rPr>
                <w:rFonts w:ascii="Arial" w:hAnsi="Arial" w:cs="Arial"/>
              </w:rPr>
            </w:pPr>
            <w:r>
              <w:rPr>
                <w:rFonts w:ascii="Arial" w:hAnsi="Arial" w:cs="Arial"/>
              </w:rPr>
              <w:t>60.32</w:t>
            </w:r>
          </w:p>
        </w:tc>
        <w:tc>
          <w:tcPr>
            <w:tcW w:w="1991" w:type="pct"/>
            <w:vAlign w:val="center"/>
          </w:tcPr>
          <w:p w14:paraId="2F625791" w14:textId="27A8F4B8" w:rsidR="00060538" w:rsidRPr="001D4AD2" w:rsidRDefault="00A53171" w:rsidP="000E06B7">
            <w:pPr>
              <w:jc w:val="center"/>
              <w:rPr>
                <w:rFonts w:ascii="Arial" w:hAnsi="Arial" w:cs="Arial"/>
              </w:rPr>
            </w:pPr>
            <w:r>
              <w:rPr>
                <w:rFonts w:ascii="Arial" w:hAnsi="Arial" w:cs="Arial"/>
              </w:rPr>
              <w:t>39.68</w:t>
            </w:r>
          </w:p>
        </w:tc>
      </w:tr>
      <w:tr w:rsidR="00060538" w:rsidRPr="001D4AD2" w14:paraId="66AD71A6" w14:textId="77777777" w:rsidTr="00060538">
        <w:tc>
          <w:tcPr>
            <w:tcW w:w="1019" w:type="pct"/>
            <w:vAlign w:val="center"/>
          </w:tcPr>
          <w:p w14:paraId="4CC9B2C7" w14:textId="77777777" w:rsidR="00060538" w:rsidRPr="001D4AD2" w:rsidRDefault="00060538" w:rsidP="00060538">
            <w:pPr>
              <w:rPr>
                <w:rFonts w:ascii="Arial" w:hAnsi="Arial" w:cs="Arial"/>
              </w:rPr>
            </w:pPr>
            <w:r w:rsidRPr="001D4AD2">
              <w:rPr>
                <w:rFonts w:ascii="Arial" w:hAnsi="Arial" w:cs="Arial"/>
              </w:rPr>
              <w:t>UG Year 2</w:t>
            </w:r>
          </w:p>
        </w:tc>
        <w:tc>
          <w:tcPr>
            <w:tcW w:w="1990" w:type="pct"/>
            <w:vAlign w:val="center"/>
          </w:tcPr>
          <w:p w14:paraId="70DC49D7" w14:textId="000ED8BA" w:rsidR="00060538" w:rsidRPr="001D4AD2" w:rsidRDefault="00A53171" w:rsidP="000E06B7">
            <w:pPr>
              <w:jc w:val="center"/>
              <w:rPr>
                <w:rFonts w:ascii="Arial" w:hAnsi="Arial" w:cs="Arial"/>
              </w:rPr>
            </w:pPr>
            <w:r>
              <w:rPr>
                <w:rFonts w:ascii="Arial" w:hAnsi="Arial" w:cs="Arial"/>
              </w:rPr>
              <w:t>57.22</w:t>
            </w:r>
          </w:p>
        </w:tc>
        <w:tc>
          <w:tcPr>
            <w:tcW w:w="1991" w:type="pct"/>
            <w:vAlign w:val="center"/>
          </w:tcPr>
          <w:p w14:paraId="4E09BD3B" w14:textId="597EA92B" w:rsidR="00060538" w:rsidRPr="001D4AD2" w:rsidRDefault="00A53171" w:rsidP="000E06B7">
            <w:pPr>
              <w:jc w:val="center"/>
              <w:rPr>
                <w:rFonts w:ascii="Arial" w:hAnsi="Arial" w:cs="Arial"/>
              </w:rPr>
            </w:pPr>
            <w:r>
              <w:rPr>
                <w:rFonts w:ascii="Arial" w:hAnsi="Arial" w:cs="Arial"/>
              </w:rPr>
              <w:t>42.78</w:t>
            </w:r>
          </w:p>
        </w:tc>
      </w:tr>
      <w:tr w:rsidR="00060538" w:rsidRPr="001D4AD2" w14:paraId="42F3A6F9" w14:textId="77777777" w:rsidTr="00060538">
        <w:tc>
          <w:tcPr>
            <w:tcW w:w="1019" w:type="pct"/>
            <w:vAlign w:val="center"/>
          </w:tcPr>
          <w:p w14:paraId="26EDD8C1" w14:textId="77777777" w:rsidR="00060538" w:rsidRPr="001D4AD2" w:rsidRDefault="00060538" w:rsidP="00060538">
            <w:pPr>
              <w:rPr>
                <w:rFonts w:ascii="Arial" w:hAnsi="Arial" w:cs="Arial"/>
              </w:rPr>
            </w:pPr>
            <w:r w:rsidRPr="001D4AD2">
              <w:rPr>
                <w:rFonts w:ascii="Arial" w:hAnsi="Arial" w:cs="Arial"/>
              </w:rPr>
              <w:t>UG Year 3</w:t>
            </w:r>
          </w:p>
        </w:tc>
        <w:tc>
          <w:tcPr>
            <w:tcW w:w="1990" w:type="pct"/>
            <w:vAlign w:val="center"/>
          </w:tcPr>
          <w:p w14:paraId="0DA129BA" w14:textId="3EC416F4" w:rsidR="00060538" w:rsidRPr="001D4AD2" w:rsidRDefault="006D3199" w:rsidP="000E06B7">
            <w:pPr>
              <w:jc w:val="center"/>
              <w:rPr>
                <w:rFonts w:ascii="Arial" w:hAnsi="Arial" w:cs="Arial"/>
              </w:rPr>
            </w:pPr>
            <w:r>
              <w:rPr>
                <w:rFonts w:ascii="Arial" w:hAnsi="Arial" w:cs="Arial"/>
              </w:rPr>
              <w:t>58.02</w:t>
            </w:r>
          </w:p>
        </w:tc>
        <w:tc>
          <w:tcPr>
            <w:tcW w:w="1991" w:type="pct"/>
            <w:vAlign w:val="center"/>
          </w:tcPr>
          <w:p w14:paraId="7ACA6E3A" w14:textId="73B5DEC9" w:rsidR="00060538" w:rsidRPr="001D4AD2" w:rsidRDefault="006D3199" w:rsidP="000E06B7">
            <w:pPr>
              <w:jc w:val="center"/>
              <w:rPr>
                <w:rFonts w:ascii="Arial" w:hAnsi="Arial" w:cs="Arial"/>
              </w:rPr>
            </w:pPr>
            <w:r>
              <w:rPr>
                <w:rFonts w:ascii="Arial" w:hAnsi="Arial" w:cs="Arial"/>
              </w:rPr>
              <w:t>41.98</w:t>
            </w:r>
          </w:p>
        </w:tc>
      </w:tr>
      <w:tr w:rsidR="00060538" w:rsidRPr="001D4AD2" w14:paraId="5615FB92" w14:textId="77777777" w:rsidTr="00060538">
        <w:tc>
          <w:tcPr>
            <w:tcW w:w="1019" w:type="pct"/>
            <w:vAlign w:val="center"/>
          </w:tcPr>
          <w:p w14:paraId="18597AB2" w14:textId="77777777" w:rsidR="00060538" w:rsidRPr="001D4AD2" w:rsidRDefault="00060538" w:rsidP="00060538">
            <w:pPr>
              <w:rPr>
                <w:rFonts w:ascii="Arial" w:hAnsi="Arial" w:cs="Arial"/>
              </w:rPr>
            </w:pPr>
            <w:r w:rsidRPr="001D4AD2">
              <w:rPr>
                <w:rFonts w:ascii="Arial" w:hAnsi="Arial" w:cs="Arial"/>
              </w:rPr>
              <w:t>UG Year 4</w:t>
            </w:r>
          </w:p>
        </w:tc>
        <w:tc>
          <w:tcPr>
            <w:tcW w:w="1990" w:type="pct"/>
            <w:vAlign w:val="center"/>
          </w:tcPr>
          <w:p w14:paraId="3BC4C925" w14:textId="048CD142" w:rsidR="00060538" w:rsidRPr="001D4AD2" w:rsidRDefault="00B74A84" w:rsidP="000E06B7">
            <w:pPr>
              <w:jc w:val="center"/>
              <w:rPr>
                <w:rFonts w:ascii="Arial" w:hAnsi="Arial" w:cs="Arial"/>
              </w:rPr>
            </w:pPr>
            <w:r>
              <w:rPr>
                <w:rFonts w:ascii="Arial" w:hAnsi="Arial" w:cs="Arial"/>
              </w:rPr>
              <w:t>47.62</w:t>
            </w:r>
          </w:p>
        </w:tc>
        <w:tc>
          <w:tcPr>
            <w:tcW w:w="1991" w:type="pct"/>
            <w:vAlign w:val="center"/>
          </w:tcPr>
          <w:p w14:paraId="0765590D" w14:textId="24A72B03" w:rsidR="00060538" w:rsidRPr="001D4AD2" w:rsidRDefault="006D3199" w:rsidP="000E06B7">
            <w:pPr>
              <w:jc w:val="center"/>
              <w:rPr>
                <w:rFonts w:ascii="Arial" w:hAnsi="Arial" w:cs="Arial"/>
              </w:rPr>
            </w:pPr>
            <w:r>
              <w:rPr>
                <w:rFonts w:ascii="Arial" w:hAnsi="Arial" w:cs="Arial"/>
              </w:rPr>
              <w:t>52.38</w:t>
            </w:r>
          </w:p>
        </w:tc>
      </w:tr>
      <w:tr w:rsidR="00060538" w:rsidRPr="001D4AD2" w14:paraId="295C1D2E" w14:textId="77777777" w:rsidTr="00060538">
        <w:tc>
          <w:tcPr>
            <w:tcW w:w="1019" w:type="pct"/>
            <w:vAlign w:val="center"/>
          </w:tcPr>
          <w:p w14:paraId="2461048E" w14:textId="77777777" w:rsidR="00060538" w:rsidRPr="001D4AD2" w:rsidRDefault="00060538" w:rsidP="00060538">
            <w:pPr>
              <w:rPr>
                <w:rFonts w:ascii="Arial" w:hAnsi="Arial" w:cs="Arial"/>
              </w:rPr>
            </w:pPr>
            <w:r w:rsidRPr="001D4AD2">
              <w:rPr>
                <w:rFonts w:ascii="Arial" w:hAnsi="Arial" w:cs="Arial"/>
              </w:rPr>
              <w:t>PGT</w:t>
            </w:r>
          </w:p>
        </w:tc>
        <w:tc>
          <w:tcPr>
            <w:tcW w:w="1990" w:type="pct"/>
            <w:vAlign w:val="center"/>
          </w:tcPr>
          <w:p w14:paraId="38F8805F" w14:textId="2AA3CD6E" w:rsidR="00060538" w:rsidRPr="001D4AD2" w:rsidRDefault="00BA7DB3" w:rsidP="000E06B7">
            <w:pPr>
              <w:jc w:val="center"/>
              <w:rPr>
                <w:rFonts w:ascii="Arial" w:hAnsi="Arial" w:cs="Arial"/>
              </w:rPr>
            </w:pPr>
            <w:r>
              <w:rPr>
                <w:rFonts w:ascii="Arial" w:hAnsi="Arial" w:cs="Arial"/>
              </w:rPr>
              <w:t>55.17</w:t>
            </w:r>
          </w:p>
        </w:tc>
        <w:tc>
          <w:tcPr>
            <w:tcW w:w="1991" w:type="pct"/>
            <w:vAlign w:val="center"/>
          </w:tcPr>
          <w:p w14:paraId="30618C9D" w14:textId="08BE6F1E" w:rsidR="00060538" w:rsidRPr="001D4AD2" w:rsidRDefault="00BA7DB3" w:rsidP="000E06B7">
            <w:pPr>
              <w:jc w:val="center"/>
              <w:rPr>
                <w:rFonts w:ascii="Arial" w:hAnsi="Arial" w:cs="Arial"/>
              </w:rPr>
            </w:pPr>
            <w:r>
              <w:rPr>
                <w:rFonts w:ascii="Arial" w:hAnsi="Arial" w:cs="Arial"/>
              </w:rPr>
              <w:t>44.83</w:t>
            </w:r>
          </w:p>
        </w:tc>
      </w:tr>
      <w:tr w:rsidR="00060538" w:rsidRPr="001D4AD2" w14:paraId="195C4491" w14:textId="77777777" w:rsidTr="00060538">
        <w:tc>
          <w:tcPr>
            <w:tcW w:w="1019" w:type="pct"/>
            <w:vAlign w:val="center"/>
          </w:tcPr>
          <w:p w14:paraId="4DD845C0" w14:textId="77777777" w:rsidR="00060538" w:rsidRPr="001D4AD2" w:rsidRDefault="00060538" w:rsidP="00060538">
            <w:pPr>
              <w:rPr>
                <w:rFonts w:ascii="Arial" w:hAnsi="Arial" w:cs="Arial"/>
              </w:rPr>
            </w:pPr>
            <w:r w:rsidRPr="001D4AD2">
              <w:rPr>
                <w:rFonts w:ascii="Arial" w:hAnsi="Arial" w:cs="Arial"/>
              </w:rPr>
              <w:t>PGR</w:t>
            </w:r>
          </w:p>
        </w:tc>
        <w:tc>
          <w:tcPr>
            <w:tcW w:w="1990" w:type="pct"/>
            <w:vAlign w:val="center"/>
          </w:tcPr>
          <w:p w14:paraId="7CF8C0FF" w14:textId="45DAA4F6" w:rsidR="00060538" w:rsidRPr="001D4AD2" w:rsidRDefault="00BA7DB3" w:rsidP="000E06B7">
            <w:pPr>
              <w:jc w:val="center"/>
              <w:rPr>
                <w:rFonts w:ascii="Arial" w:hAnsi="Arial" w:cs="Arial"/>
              </w:rPr>
            </w:pPr>
            <w:r>
              <w:rPr>
                <w:rFonts w:ascii="Arial" w:hAnsi="Arial" w:cs="Arial"/>
              </w:rPr>
              <w:t>70.37</w:t>
            </w:r>
          </w:p>
        </w:tc>
        <w:tc>
          <w:tcPr>
            <w:tcW w:w="1991" w:type="pct"/>
            <w:vAlign w:val="center"/>
          </w:tcPr>
          <w:p w14:paraId="6E10E634" w14:textId="368C501B" w:rsidR="00060538" w:rsidRPr="001D4AD2" w:rsidRDefault="005F57D4" w:rsidP="000E06B7">
            <w:pPr>
              <w:jc w:val="center"/>
              <w:rPr>
                <w:rFonts w:ascii="Arial" w:hAnsi="Arial" w:cs="Arial"/>
              </w:rPr>
            </w:pPr>
            <w:r>
              <w:rPr>
                <w:rFonts w:ascii="Arial" w:hAnsi="Arial" w:cs="Arial"/>
              </w:rPr>
              <w:t>29.63</w:t>
            </w:r>
          </w:p>
        </w:tc>
      </w:tr>
    </w:tbl>
    <w:p w14:paraId="4BDA4858" w14:textId="77777777" w:rsidR="00234473" w:rsidRPr="001D4AD2" w:rsidRDefault="00234473" w:rsidP="00676601">
      <w:pPr>
        <w:spacing w:after="0"/>
        <w:jc w:val="both"/>
        <w:rPr>
          <w:rFonts w:ascii="Arial" w:hAnsi="Arial" w:cs="Arial"/>
          <w:b/>
          <w:bCs/>
        </w:rPr>
      </w:pPr>
    </w:p>
    <w:tbl>
      <w:tblPr>
        <w:tblStyle w:val="TableGrid"/>
        <w:tblW w:w="5000" w:type="pct"/>
        <w:tblLook w:val="04A0" w:firstRow="1" w:lastRow="0" w:firstColumn="1" w:lastColumn="0" w:noHBand="0" w:noVBand="1"/>
      </w:tblPr>
      <w:tblGrid>
        <w:gridCol w:w="2688"/>
        <w:gridCol w:w="3163"/>
        <w:gridCol w:w="3165"/>
      </w:tblGrid>
      <w:tr w:rsidR="00060538" w:rsidRPr="001D4AD2" w14:paraId="6C1A0F32" w14:textId="77777777" w:rsidTr="000E06B7">
        <w:tc>
          <w:tcPr>
            <w:tcW w:w="5000" w:type="pct"/>
            <w:gridSpan w:val="3"/>
            <w:shd w:val="clear" w:color="auto" w:fill="D1D1D1" w:themeFill="background2" w:themeFillShade="E6"/>
            <w:vAlign w:val="center"/>
          </w:tcPr>
          <w:p w14:paraId="01927EE0" w14:textId="77777777" w:rsidR="00060538" w:rsidRPr="001D4AD2" w:rsidRDefault="00060538" w:rsidP="000E06B7">
            <w:pPr>
              <w:jc w:val="center"/>
              <w:rPr>
                <w:rFonts w:ascii="Arial" w:hAnsi="Arial" w:cs="Arial"/>
                <w:b/>
                <w:bCs/>
              </w:rPr>
            </w:pPr>
            <w:r w:rsidRPr="001D4AD2">
              <w:rPr>
                <w:rFonts w:ascii="Arial" w:hAnsi="Arial" w:cs="Arial"/>
                <w:b/>
                <w:bCs/>
              </w:rPr>
              <w:t>Do you know where to find information about the ways to access financial support at Royal Holloway?</w:t>
            </w:r>
          </w:p>
        </w:tc>
      </w:tr>
      <w:tr w:rsidR="00060538" w:rsidRPr="001D4AD2" w14:paraId="35DC99B4" w14:textId="77777777" w:rsidTr="000E06B7">
        <w:tc>
          <w:tcPr>
            <w:tcW w:w="1491" w:type="pct"/>
            <w:vMerge w:val="restart"/>
            <w:shd w:val="clear" w:color="auto" w:fill="D1D1D1" w:themeFill="background2" w:themeFillShade="E6"/>
            <w:vAlign w:val="center"/>
          </w:tcPr>
          <w:p w14:paraId="3EC5D75E" w14:textId="47E9858A" w:rsidR="00060538" w:rsidRPr="001D4AD2" w:rsidRDefault="00060538" w:rsidP="000E06B7">
            <w:pPr>
              <w:jc w:val="center"/>
              <w:rPr>
                <w:rFonts w:ascii="Arial" w:hAnsi="Arial" w:cs="Arial"/>
                <w:b/>
                <w:bCs/>
              </w:rPr>
            </w:pPr>
            <w:r w:rsidRPr="001D4AD2">
              <w:rPr>
                <w:rFonts w:ascii="Arial" w:hAnsi="Arial" w:cs="Arial"/>
                <w:b/>
                <w:bCs/>
              </w:rPr>
              <w:t>Study Status</w:t>
            </w:r>
          </w:p>
        </w:tc>
        <w:tc>
          <w:tcPr>
            <w:tcW w:w="3509" w:type="pct"/>
            <w:gridSpan w:val="2"/>
            <w:shd w:val="clear" w:color="auto" w:fill="D1D1D1" w:themeFill="background2" w:themeFillShade="E6"/>
            <w:vAlign w:val="center"/>
          </w:tcPr>
          <w:p w14:paraId="46E40D3C" w14:textId="550CD75D" w:rsidR="00060538" w:rsidRPr="001D4AD2" w:rsidRDefault="00060538" w:rsidP="000E06B7">
            <w:pPr>
              <w:jc w:val="center"/>
              <w:rPr>
                <w:rFonts w:ascii="Arial" w:hAnsi="Arial" w:cs="Arial"/>
                <w:b/>
                <w:bCs/>
              </w:rPr>
            </w:pPr>
            <w:r w:rsidRPr="001D4AD2">
              <w:rPr>
                <w:rFonts w:ascii="Arial" w:hAnsi="Arial" w:cs="Arial"/>
                <w:b/>
                <w:bCs/>
              </w:rPr>
              <w:t>% of respondents by study status (827 responses)</w:t>
            </w:r>
          </w:p>
        </w:tc>
      </w:tr>
      <w:tr w:rsidR="00060538" w:rsidRPr="001D4AD2" w14:paraId="2783842A" w14:textId="77777777" w:rsidTr="000E06B7">
        <w:tc>
          <w:tcPr>
            <w:tcW w:w="1491" w:type="pct"/>
            <w:vMerge/>
            <w:shd w:val="clear" w:color="auto" w:fill="D1D1D1" w:themeFill="background2" w:themeFillShade="E6"/>
            <w:vAlign w:val="center"/>
          </w:tcPr>
          <w:p w14:paraId="6B015F3C" w14:textId="77777777" w:rsidR="00060538" w:rsidRPr="001D4AD2" w:rsidRDefault="00060538" w:rsidP="000E06B7">
            <w:pPr>
              <w:jc w:val="center"/>
              <w:rPr>
                <w:rFonts w:ascii="Arial" w:hAnsi="Arial" w:cs="Arial"/>
                <w:b/>
                <w:bCs/>
              </w:rPr>
            </w:pPr>
          </w:p>
        </w:tc>
        <w:tc>
          <w:tcPr>
            <w:tcW w:w="1754" w:type="pct"/>
            <w:shd w:val="clear" w:color="auto" w:fill="D1D1D1" w:themeFill="background2" w:themeFillShade="E6"/>
            <w:vAlign w:val="center"/>
          </w:tcPr>
          <w:p w14:paraId="2EAF80A0" w14:textId="77777777" w:rsidR="00060538" w:rsidRPr="001D4AD2" w:rsidRDefault="00060538" w:rsidP="000E06B7">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1DE64F79" w14:textId="77777777" w:rsidR="00060538" w:rsidRPr="001D4AD2" w:rsidRDefault="00060538" w:rsidP="000E06B7">
            <w:pPr>
              <w:jc w:val="center"/>
              <w:rPr>
                <w:rFonts w:ascii="Arial" w:hAnsi="Arial" w:cs="Arial"/>
                <w:b/>
                <w:bCs/>
              </w:rPr>
            </w:pPr>
            <w:r w:rsidRPr="001D4AD2">
              <w:rPr>
                <w:rFonts w:ascii="Arial" w:hAnsi="Arial" w:cs="Arial"/>
                <w:b/>
                <w:bCs/>
              </w:rPr>
              <w:t>No</w:t>
            </w:r>
          </w:p>
        </w:tc>
      </w:tr>
      <w:tr w:rsidR="00060538" w:rsidRPr="001D4AD2" w14:paraId="022B664A" w14:textId="77777777" w:rsidTr="000E06B7">
        <w:tc>
          <w:tcPr>
            <w:tcW w:w="1491" w:type="pct"/>
            <w:vAlign w:val="center"/>
          </w:tcPr>
          <w:p w14:paraId="7B72035D" w14:textId="52607768" w:rsidR="00060538" w:rsidRPr="001D4AD2" w:rsidRDefault="00060538" w:rsidP="000E06B7">
            <w:pPr>
              <w:rPr>
                <w:rFonts w:ascii="Arial" w:hAnsi="Arial" w:cs="Arial"/>
              </w:rPr>
            </w:pPr>
            <w:r w:rsidRPr="001D4AD2">
              <w:rPr>
                <w:rFonts w:ascii="Arial" w:hAnsi="Arial" w:cs="Arial"/>
              </w:rPr>
              <w:t>Full time</w:t>
            </w:r>
          </w:p>
        </w:tc>
        <w:tc>
          <w:tcPr>
            <w:tcW w:w="1754" w:type="pct"/>
            <w:vAlign w:val="center"/>
          </w:tcPr>
          <w:p w14:paraId="5FF80B42" w14:textId="6740FC36" w:rsidR="00060538" w:rsidRPr="001D4AD2" w:rsidRDefault="00C45575" w:rsidP="000E06B7">
            <w:pPr>
              <w:jc w:val="center"/>
              <w:rPr>
                <w:rFonts w:ascii="Arial" w:hAnsi="Arial" w:cs="Arial"/>
              </w:rPr>
            </w:pPr>
            <w:r>
              <w:rPr>
                <w:rFonts w:ascii="Arial" w:hAnsi="Arial" w:cs="Arial"/>
              </w:rPr>
              <w:t>58.28</w:t>
            </w:r>
          </w:p>
        </w:tc>
        <w:tc>
          <w:tcPr>
            <w:tcW w:w="1755" w:type="pct"/>
            <w:vAlign w:val="center"/>
          </w:tcPr>
          <w:p w14:paraId="49D4C236" w14:textId="6F4B3350" w:rsidR="00060538" w:rsidRPr="001D4AD2" w:rsidRDefault="00813096" w:rsidP="000E06B7">
            <w:pPr>
              <w:jc w:val="center"/>
              <w:rPr>
                <w:rFonts w:ascii="Arial" w:hAnsi="Arial" w:cs="Arial"/>
              </w:rPr>
            </w:pPr>
            <w:r>
              <w:rPr>
                <w:rFonts w:ascii="Arial" w:hAnsi="Arial" w:cs="Arial"/>
              </w:rPr>
              <w:t>41.72</w:t>
            </w:r>
          </w:p>
        </w:tc>
      </w:tr>
      <w:tr w:rsidR="00060538" w:rsidRPr="001D4AD2" w14:paraId="393B880E" w14:textId="77777777" w:rsidTr="000E06B7">
        <w:tc>
          <w:tcPr>
            <w:tcW w:w="1491" w:type="pct"/>
            <w:vAlign w:val="center"/>
          </w:tcPr>
          <w:p w14:paraId="55FFE219" w14:textId="466E0563" w:rsidR="00060538" w:rsidRPr="001D4AD2" w:rsidRDefault="00060538" w:rsidP="000E06B7">
            <w:pPr>
              <w:rPr>
                <w:rFonts w:ascii="Arial" w:hAnsi="Arial" w:cs="Arial"/>
              </w:rPr>
            </w:pPr>
            <w:r w:rsidRPr="001D4AD2">
              <w:rPr>
                <w:rFonts w:ascii="Arial" w:hAnsi="Arial" w:cs="Arial"/>
              </w:rPr>
              <w:t>Part time</w:t>
            </w:r>
          </w:p>
        </w:tc>
        <w:tc>
          <w:tcPr>
            <w:tcW w:w="1754" w:type="pct"/>
            <w:vAlign w:val="center"/>
          </w:tcPr>
          <w:p w14:paraId="5491C248" w14:textId="293E7C97" w:rsidR="00060538" w:rsidRPr="001D4AD2" w:rsidRDefault="00813096" w:rsidP="000E06B7">
            <w:pPr>
              <w:jc w:val="center"/>
              <w:rPr>
                <w:rFonts w:ascii="Arial" w:hAnsi="Arial" w:cs="Arial"/>
              </w:rPr>
            </w:pPr>
            <w:r>
              <w:rPr>
                <w:rFonts w:ascii="Arial" w:hAnsi="Arial" w:cs="Arial"/>
              </w:rPr>
              <w:t>83.33</w:t>
            </w:r>
          </w:p>
        </w:tc>
        <w:tc>
          <w:tcPr>
            <w:tcW w:w="1755" w:type="pct"/>
            <w:vAlign w:val="center"/>
          </w:tcPr>
          <w:p w14:paraId="76D735E5" w14:textId="00171026" w:rsidR="00060538" w:rsidRPr="001D4AD2" w:rsidRDefault="00813096" w:rsidP="000E06B7">
            <w:pPr>
              <w:jc w:val="center"/>
              <w:rPr>
                <w:rFonts w:ascii="Arial" w:hAnsi="Arial" w:cs="Arial"/>
              </w:rPr>
            </w:pPr>
            <w:r>
              <w:rPr>
                <w:rFonts w:ascii="Arial" w:hAnsi="Arial" w:cs="Arial"/>
              </w:rPr>
              <w:t>16.67</w:t>
            </w:r>
          </w:p>
        </w:tc>
      </w:tr>
    </w:tbl>
    <w:p w14:paraId="40CC097D" w14:textId="77777777" w:rsidR="00234473" w:rsidRPr="001D4AD2" w:rsidRDefault="00234473" w:rsidP="00676601">
      <w:pPr>
        <w:spacing w:after="0"/>
        <w:jc w:val="both"/>
        <w:rPr>
          <w:rFonts w:ascii="Arial" w:hAnsi="Arial" w:cs="Arial"/>
          <w:b/>
          <w:bCs/>
        </w:rPr>
      </w:pPr>
    </w:p>
    <w:tbl>
      <w:tblPr>
        <w:tblStyle w:val="TableGrid"/>
        <w:tblW w:w="5000" w:type="pct"/>
        <w:tblLook w:val="04A0" w:firstRow="1" w:lastRow="0" w:firstColumn="1" w:lastColumn="0" w:noHBand="0" w:noVBand="1"/>
      </w:tblPr>
      <w:tblGrid>
        <w:gridCol w:w="2688"/>
        <w:gridCol w:w="3163"/>
        <w:gridCol w:w="3165"/>
      </w:tblGrid>
      <w:tr w:rsidR="00060538" w:rsidRPr="001D4AD2" w14:paraId="5C13A47C" w14:textId="77777777" w:rsidTr="000E06B7">
        <w:tc>
          <w:tcPr>
            <w:tcW w:w="5000" w:type="pct"/>
            <w:gridSpan w:val="3"/>
            <w:shd w:val="clear" w:color="auto" w:fill="D1D1D1" w:themeFill="background2" w:themeFillShade="E6"/>
            <w:vAlign w:val="center"/>
          </w:tcPr>
          <w:p w14:paraId="7CF19CA7" w14:textId="77777777" w:rsidR="00060538" w:rsidRPr="001D4AD2" w:rsidRDefault="00060538" w:rsidP="000E06B7">
            <w:pPr>
              <w:jc w:val="center"/>
              <w:rPr>
                <w:rFonts w:ascii="Arial" w:hAnsi="Arial" w:cs="Arial"/>
                <w:b/>
                <w:bCs/>
              </w:rPr>
            </w:pPr>
            <w:r w:rsidRPr="001D4AD2">
              <w:rPr>
                <w:rFonts w:ascii="Arial" w:hAnsi="Arial" w:cs="Arial"/>
                <w:b/>
                <w:bCs/>
              </w:rPr>
              <w:t>Do you know where to find information about the ways to access financial support at Royal Holloway?</w:t>
            </w:r>
          </w:p>
        </w:tc>
      </w:tr>
      <w:tr w:rsidR="00060538" w:rsidRPr="001D4AD2" w14:paraId="5D253510" w14:textId="77777777" w:rsidTr="000E06B7">
        <w:tc>
          <w:tcPr>
            <w:tcW w:w="1491" w:type="pct"/>
            <w:vMerge w:val="restart"/>
            <w:shd w:val="clear" w:color="auto" w:fill="D1D1D1" w:themeFill="background2" w:themeFillShade="E6"/>
            <w:vAlign w:val="center"/>
          </w:tcPr>
          <w:p w14:paraId="7899FF96" w14:textId="2D4CADCA" w:rsidR="00060538" w:rsidRPr="001D4AD2" w:rsidRDefault="00060538" w:rsidP="000E06B7">
            <w:pPr>
              <w:jc w:val="center"/>
              <w:rPr>
                <w:rFonts w:ascii="Arial" w:hAnsi="Arial" w:cs="Arial"/>
                <w:b/>
                <w:bCs/>
              </w:rPr>
            </w:pPr>
            <w:r w:rsidRPr="001D4AD2">
              <w:rPr>
                <w:rFonts w:ascii="Arial" w:hAnsi="Arial" w:cs="Arial"/>
                <w:b/>
                <w:bCs/>
              </w:rPr>
              <w:t>Commute Status</w:t>
            </w:r>
          </w:p>
        </w:tc>
        <w:tc>
          <w:tcPr>
            <w:tcW w:w="3509" w:type="pct"/>
            <w:gridSpan w:val="2"/>
            <w:shd w:val="clear" w:color="auto" w:fill="D1D1D1" w:themeFill="background2" w:themeFillShade="E6"/>
            <w:vAlign w:val="center"/>
          </w:tcPr>
          <w:p w14:paraId="46EF15D4" w14:textId="77777777" w:rsidR="00060538" w:rsidRPr="001D4AD2" w:rsidRDefault="00060538" w:rsidP="000E06B7">
            <w:pPr>
              <w:jc w:val="center"/>
              <w:rPr>
                <w:rFonts w:ascii="Arial" w:hAnsi="Arial" w:cs="Arial"/>
                <w:b/>
                <w:bCs/>
              </w:rPr>
            </w:pPr>
            <w:r w:rsidRPr="001D4AD2">
              <w:rPr>
                <w:rFonts w:ascii="Arial" w:hAnsi="Arial" w:cs="Arial"/>
                <w:b/>
                <w:bCs/>
              </w:rPr>
              <w:t>% of respondents by study status (827 responses)</w:t>
            </w:r>
          </w:p>
        </w:tc>
      </w:tr>
      <w:tr w:rsidR="00060538" w:rsidRPr="001D4AD2" w14:paraId="5ED84839" w14:textId="77777777" w:rsidTr="000E06B7">
        <w:tc>
          <w:tcPr>
            <w:tcW w:w="1491" w:type="pct"/>
            <w:vMerge/>
            <w:shd w:val="clear" w:color="auto" w:fill="D1D1D1" w:themeFill="background2" w:themeFillShade="E6"/>
            <w:vAlign w:val="center"/>
          </w:tcPr>
          <w:p w14:paraId="777198DA" w14:textId="77777777" w:rsidR="00060538" w:rsidRPr="001D4AD2" w:rsidRDefault="00060538" w:rsidP="000E06B7">
            <w:pPr>
              <w:jc w:val="center"/>
              <w:rPr>
                <w:rFonts w:ascii="Arial" w:hAnsi="Arial" w:cs="Arial"/>
                <w:b/>
                <w:bCs/>
              </w:rPr>
            </w:pPr>
          </w:p>
        </w:tc>
        <w:tc>
          <w:tcPr>
            <w:tcW w:w="1754" w:type="pct"/>
            <w:shd w:val="clear" w:color="auto" w:fill="D1D1D1" w:themeFill="background2" w:themeFillShade="E6"/>
            <w:vAlign w:val="center"/>
          </w:tcPr>
          <w:p w14:paraId="5C01CE91" w14:textId="77777777" w:rsidR="00060538" w:rsidRPr="001D4AD2" w:rsidRDefault="00060538" w:rsidP="000E06B7">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4C5E75C1" w14:textId="77777777" w:rsidR="00060538" w:rsidRPr="001D4AD2" w:rsidRDefault="00060538" w:rsidP="000E06B7">
            <w:pPr>
              <w:jc w:val="center"/>
              <w:rPr>
                <w:rFonts w:ascii="Arial" w:hAnsi="Arial" w:cs="Arial"/>
                <w:b/>
                <w:bCs/>
              </w:rPr>
            </w:pPr>
            <w:r w:rsidRPr="001D4AD2">
              <w:rPr>
                <w:rFonts w:ascii="Arial" w:hAnsi="Arial" w:cs="Arial"/>
                <w:b/>
                <w:bCs/>
              </w:rPr>
              <w:t>No</w:t>
            </w:r>
          </w:p>
        </w:tc>
      </w:tr>
      <w:tr w:rsidR="00060538" w:rsidRPr="001D4AD2" w14:paraId="3CA0B52D" w14:textId="77777777" w:rsidTr="000E06B7">
        <w:tc>
          <w:tcPr>
            <w:tcW w:w="1491" w:type="pct"/>
            <w:vAlign w:val="center"/>
          </w:tcPr>
          <w:p w14:paraId="2A57AE1E" w14:textId="4D45C5A8" w:rsidR="00060538" w:rsidRPr="001D4AD2" w:rsidRDefault="00060538" w:rsidP="000E06B7">
            <w:pPr>
              <w:rPr>
                <w:rFonts w:ascii="Arial" w:hAnsi="Arial" w:cs="Arial"/>
              </w:rPr>
            </w:pPr>
            <w:r w:rsidRPr="001D4AD2">
              <w:rPr>
                <w:rFonts w:ascii="Arial" w:hAnsi="Arial" w:cs="Arial"/>
              </w:rPr>
              <w:t>Commuter</w:t>
            </w:r>
          </w:p>
        </w:tc>
        <w:tc>
          <w:tcPr>
            <w:tcW w:w="1754" w:type="pct"/>
            <w:vAlign w:val="center"/>
          </w:tcPr>
          <w:p w14:paraId="00BF6E99" w14:textId="5D48082D" w:rsidR="00060538" w:rsidRPr="001D4AD2" w:rsidRDefault="000869EF" w:rsidP="000E06B7">
            <w:pPr>
              <w:jc w:val="center"/>
              <w:rPr>
                <w:rFonts w:ascii="Arial" w:hAnsi="Arial" w:cs="Arial"/>
              </w:rPr>
            </w:pPr>
            <w:r>
              <w:rPr>
                <w:rFonts w:ascii="Arial" w:hAnsi="Arial" w:cs="Arial"/>
              </w:rPr>
              <w:t>53.88</w:t>
            </w:r>
          </w:p>
        </w:tc>
        <w:tc>
          <w:tcPr>
            <w:tcW w:w="1755" w:type="pct"/>
            <w:vAlign w:val="center"/>
          </w:tcPr>
          <w:p w14:paraId="4B0291D0" w14:textId="1A55BC49" w:rsidR="00060538" w:rsidRPr="001D4AD2" w:rsidRDefault="000869EF" w:rsidP="000E06B7">
            <w:pPr>
              <w:jc w:val="center"/>
              <w:rPr>
                <w:rFonts w:ascii="Arial" w:hAnsi="Arial" w:cs="Arial"/>
              </w:rPr>
            </w:pPr>
            <w:r>
              <w:rPr>
                <w:rFonts w:ascii="Arial" w:hAnsi="Arial" w:cs="Arial"/>
              </w:rPr>
              <w:t>46.12</w:t>
            </w:r>
          </w:p>
        </w:tc>
      </w:tr>
      <w:tr w:rsidR="00060538" w:rsidRPr="001D4AD2" w14:paraId="5D8B5555" w14:textId="77777777" w:rsidTr="000E06B7">
        <w:tc>
          <w:tcPr>
            <w:tcW w:w="1491" w:type="pct"/>
            <w:vAlign w:val="center"/>
          </w:tcPr>
          <w:p w14:paraId="7C5351C4" w14:textId="2BD1D1AD" w:rsidR="00060538" w:rsidRPr="001D4AD2" w:rsidRDefault="00060538" w:rsidP="000E06B7">
            <w:pPr>
              <w:rPr>
                <w:rFonts w:ascii="Arial" w:hAnsi="Arial" w:cs="Arial"/>
              </w:rPr>
            </w:pPr>
            <w:r w:rsidRPr="001D4AD2">
              <w:rPr>
                <w:rFonts w:ascii="Arial" w:hAnsi="Arial" w:cs="Arial"/>
              </w:rPr>
              <w:t>Non-commuter</w:t>
            </w:r>
          </w:p>
        </w:tc>
        <w:tc>
          <w:tcPr>
            <w:tcW w:w="1754" w:type="pct"/>
            <w:vAlign w:val="center"/>
          </w:tcPr>
          <w:p w14:paraId="2374C4EA" w14:textId="429F9DF1" w:rsidR="00060538" w:rsidRPr="001D4AD2" w:rsidRDefault="006C3422" w:rsidP="000E06B7">
            <w:pPr>
              <w:jc w:val="center"/>
              <w:rPr>
                <w:rFonts w:ascii="Arial" w:hAnsi="Arial" w:cs="Arial"/>
              </w:rPr>
            </w:pPr>
            <w:r>
              <w:rPr>
                <w:rFonts w:ascii="Arial" w:hAnsi="Arial" w:cs="Arial"/>
              </w:rPr>
              <w:t>60.22</w:t>
            </w:r>
          </w:p>
        </w:tc>
        <w:tc>
          <w:tcPr>
            <w:tcW w:w="1755" w:type="pct"/>
            <w:vAlign w:val="center"/>
          </w:tcPr>
          <w:p w14:paraId="51B31076" w14:textId="0F6CFF88" w:rsidR="00060538" w:rsidRPr="001D4AD2" w:rsidRDefault="006C3422" w:rsidP="000E06B7">
            <w:pPr>
              <w:jc w:val="center"/>
              <w:rPr>
                <w:rFonts w:ascii="Arial" w:hAnsi="Arial" w:cs="Arial"/>
              </w:rPr>
            </w:pPr>
            <w:r>
              <w:rPr>
                <w:rFonts w:ascii="Arial" w:hAnsi="Arial" w:cs="Arial"/>
              </w:rPr>
              <w:t>39.78</w:t>
            </w:r>
          </w:p>
        </w:tc>
      </w:tr>
    </w:tbl>
    <w:p w14:paraId="4234C18A" w14:textId="77777777" w:rsidR="00060538" w:rsidRPr="001D4AD2" w:rsidRDefault="00060538" w:rsidP="00676601">
      <w:pPr>
        <w:spacing w:after="0"/>
        <w:jc w:val="both"/>
        <w:rPr>
          <w:rFonts w:ascii="Arial" w:hAnsi="Arial" w:cs="Arial"/>
          <w:b/>
          <w:bCs/>
        </w:rPr>
      </w:pPr>
    </w:p>
    <w:p w14:paraId="59E45500" w14:textId="26544F55" w:rsidR="00A75791" w:rsidRPr="00B73BC3" w:rsidRDefault="009F24D5" w:rsidP="00676601">
      <w:pPr>
        <w:spacing w:after="0"/>
        <w:jc w:val="both"/>
        <w:rPr>
          <w:rFonts w:ascii="Arial" w:hAnsi="Arial" w:cs="Arial"/>
        </w:rPr>
      </w:pPr>
      <w:r w:rsidRPr="001D4AD2">
        <w:rPr>
          <w:rFonts w:ascii="Arial" w:hAnsi="Arial" w:cs="Arial"/>
        </w:rPr>
        <w:t>Students who answered yes were taken to a question via logic skip which asked them how they learned about financial support services at Royal Holloway.</w:t>
      </w:r>
    </w:p>
    <w:p w14:paraId="6D4E6B26" w14:textId="77777777" w:rsidR="00A75791" w:rsidRPr="001D4AD2" w:rsidRDefault="00A75791" w:rsidP="00676601">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4533"/>
        <w:gridCol w:w="4534"/>
      </w:tblGrid>
      <w:tr w:rsidR="009F24D5" w:rsidRPr="001D4AD2" w14:paraId="4B08A8D8" w14:textId="77777777" w:rsidTr="000E06B7">
        <w:tc>
          <w:tcPr>
            <w:tcW w:w="9067" w:type="dxa"/>
            <w:gridSpan w:val="2"/>
            <w:shd w:val="clear" w:color="auto" w:fill="D1D1D1" w:themeFill="background2" w:themeFillShade="E6"/>
            <w:vAlign w:val="center"/>
          </w:tcPr>
          <w:p w14:paraId="7F93253E" w14:textId="1E899EF0" w:rsidR="009F24D5" w:rsidRPr="00691990" w:rsidRDefault="00F376F7" w:rsidP="00691990">
            <w:pPr>
              <w:jc w:val="center"/>
              <w:rPr>
                <w:rFonts w:ascii="Arial" w:hAnsi="Arial" w:cs="Arial"/>
                <w:b/>
                <w:bCs/>
              </w:rPr>
            </w:pPr>
            <w:r w:rsidRPr="001D4AD2">
              <w:rPr>
                <w:rFonts w:ascii="Arial" w:hAnsi="Arial" w:cs="Arial"/>
                <w:b/>
                <w:bCs/>
              </w:rPr>
              <w:t>Where do you go to get information about financial support at Royal Holloway? (please tick all that apply)</w:t>
            </w:r>
          </w:p>
        </w:tc>
      </w:tr>
      <w:tr w:rsidR="009F24D5" w:rsidRPr="001D4AD2" w14:paraId="4177AD07" w14:textId="77777777" w:rsidTr="00BC4219">
        <w:tc>
          <w:tcPr>
            <w:tcW w:w="4533" w:type="dxa"/>
            <w:shd w:val="clear" w:color="auto" w:fill="D1D1D1" w:themeFill="background2" w:themeFillShade="E6"/>
            <w:vAlign w:val="center"/>
          </w:tcPr>
          <w:p w14:paraId="264240E9" w14:textId="77777777" w:rsidR="009F24D5" w:rsidRPr="001D4AD2" w:rsidRDefault="009F24D5" w:rsidP="000E06B7">
            <w:pPr>
              <w:jc w:val="center"/>
              <w:rPr>
                <w:rFonts w:ascii="Arial" w:hAnsi="Arial" w:cs="Arial"/>
              </w:rPr>
            </w:pPr>
            <w:r w:rsidRPr="001D4AD2">
              <w:rPr>
                <w:rFonts w:ascii="Arial" w:hAnsi="Arial" w:cs="Arial"/>
                <w:b/>
              </w:rPr>
              <w:t>Answer</w:t>
            </w:r>
          </w:p>
        </w:tc>
        <w:tc>
          <w:tcPr>
            <w:tcW w:w="4534" w:type="dxa"/>
            <w:shd w:val="clear" w:color="auto" w:fill="D1D1D1" w:themeFill="background2" w:themeFillShade="E6"/>
            <w:vAlign w:val="center"/>
          </w:tcPr>
          <w:p w14:paraId="56C0E756" w14:textId="6D09CC20" w:rsidR="009F24D5" w:rsidRPr="001D4AD2" w:rsidRDefault="009F24D5" w:rsidP="000E06B7">
            <w:pPr>
              <w:jc w:val="center"/>
              <w:rPr>
                <w:rFonts w:ascii="Arial" w:hAnsi="Arial" w:cs="Arial"/>
                <w:b/>
              </w:rPr>
            </w:pPr>
            <w:r w:rsidRPr="001D4AD2">
              <w:rPr>
                <w:rFonts w:ascii="Arial" w:hAnsi="Arial" w:cs="Arial"/>
                <w:b/>
              </w:rPr>
              <w:t>% of respondents (</w:t>
            </w:r>
            <w:r w:rsidR="00F376F7" w:rsidRPr="001D4AD2">
              <w:rPr>
                <w:rFonts w:ascii="Arial" w:hAnsi="Arial" w:cs="Arial"/>
                <w:b/>
              </w:rPr>
              <w:t>485</w:t>
            </w:r>
            <w:r w:rsidRPr="001D4AD2">
              <w:rPr>
                <w:rFonts w:ascii="Arial" w:hAnsi="Arial" w:cs="Arial"/>
                <w:b/>
              </w:rPr>
              <w:t xml:space="preserve"> responses)</w:t>
            </w:r>
          </w:p>
        </w:tc>
      </w:tr>
      <w:tr w:rsidR="009F24D5" w:rsidRPr="001D4AD2" w14:paraId="77CF9964" w14:textId="77777777" w:rsidTr="00BC4219">
        <w:tc>
          <w:tcPr>
            <w:tcW w:w="4533" w:type="dxa"/>
            <w:shd w:val="clear" w:color="auto" w:fill="FFFFFF" w:themeFill="background1"/>
            <w:vAlign w:val="center"/>
          </w:tcPr>
          <w:p w14:paraId="2735B6C4" w14:textId="66D59C2B" w:rsidR="009F24D5" w:rsidRPr="001D4AD2" w:rsidRDefault="00F376F7" w:rsidP="000E06B7">
            <w:pPr>
              <w:rPr>
                <w:rFonts w:ascii="Arial" w:hAnsi="Arial" w:cs="Arial"/>
              </w:rPr>
            </w:pPr>
            <w:r w:rsidRPr="001D4AD2">
              <w:rPr>
                <w:rFonts w:ascii="Arial" w:hAnsi="Arial" w:cs="Arial"/>
              </w:rPr>
              <w:t>Royal Holloway Student Intranet</w:t>
            </w:r>
          </w:p>
        </w:tc>
        <w:tc>
          <w:tcPr>
            <w:tcW w:w="4534" w:type="dxa"/>
            <w:shd w:val="clear" w:color="auto" w:fill="FFFFFF" w:themeFill="background1"/>
            <w:vAlign w:val="center"/>
          </w:tcPr>
          <w:p w14:paraId="52B15325" w14:textId="47751A4E" w:rsidR="009F24D5" w:rsidRPr="001D4AD2" w:rsidRDefault="00F376F7" w:rsidP="000E06B7">
            <w:pPr>
              <w:jc w:val="center"/>
              <w:rPr>
                <w:rFonts w:ascii="Arial" w:hAnsi="Arial" w:cs="Arial"/>
              </w:rPr>
            </w:pPr>
            <w:r w:rsidRPr="001D4AD2">
              <w:rPr>
                <w:rFonts w:ascii="Arial" w:hAnsi="Arial" w:cs="Arial"/>
              </w:rPr>
              <w:t>65.77</w:t>
            </w:r>
          </w:p>
        </w:tc>
      </w:tr>
      <w:tr w:rsidR="009F24D5" w:rsidRPr="001D4AD2" w14:paraId="1358EC70" w14:textId="77777777" w:rsidTr="00BC4219">
        <w:tc>
          <w:tcPr>
            <w:tcW w:w="4533" w:type="dxa"/>
            <w:shd w:val="clear" w:color="auto" w:fill="FFFFFF" w:themeFill="background1"/>
            <w:vAlign w:val="center"/>
          </w:tcPr>
          <w:p w14:paraId="723C8131" w14:textId="0B56D989" w:rsidR="009F24D5" w:rsidRPr="001D4AD2" w:rsidRDefault="00F376F7" w:rsidP="000E06B7">
            <w:pPr>
              <w:rPr>
                <w:rFonts w:ascii="Arial" w:hAnsi="Arial" w:cs="Arial"/>
              </w:rPr>
            </w:pPr>
            <w:r w:rsidRPr="001D4AD2">
              <w:rPr>
                <w:rFonts w:ascii="Arial" w:hAnsi="Arial" w:cs="Arial"/>
              </w:rPr>
              <w:t>Money Advice Team</w:t>
            </w:r>
          </w:p>
        </w:tc>
        <w:tc>
          <w:tcPr>
            <w:tcW w:w="4534" w:type="dxa"/>
            <w:shd w:val="clear" w:color="auto" w:fill="FFFFFF" w:themeFill="background1"/>
            <w:vAlign w:val="center"/>
          </w:tcPr>
          <w:p w14:paraId="16353C59" w14:textId="1D09B707" w:rsidR="009F24D5" w:rsidRPr="001D4AD2" w:rsidRDefault="00F376F7" w:rsidP="000E06B7">
            <w:pPr>
              <w:jc w:val="center"/>
              <w:rPr>
                <w:rFonts w:ascii="Arial" w:hAnsi="Arial" w:cs="Arial"/>
              </w:rPr>
            </w:pPr>
            <w:r w:rsidRPr="001D4AD2">
              <w:rPr>
                <w:rFonts w:ascii="Arial" w:hAnsi="Arial" w:cs="Arial"/>
              </w:rPr>
              <w:t>51.96</w:t>
            </w:r>
          </w:p>
        </w:tc>
      </w:tr>
      <w:tr w:rsidR="009F24D5" w:rsidRPr="001D4AD2" w14:paraId="6F96BDE0" w14:textId="77777777" w:rsidTr="00BC4219">
        <w:tc>
          <w:tcPr>
            <w:tcW w:w="4533" w:type="dxa"/>
            <w:shd w:val="clear" w:color="auto" w:fill="FFFFFF" w:themeFill="background1"/>
            <w:vAlign w:val="center"/>
          </w:tcPr>
          <w:p w14:paraId="557350D0" w14:textId="5DAC1F9F" w:rsidR="009F24D5" w:rsidRPr="001D4AD2" w:rsidRDefault="00F376F7" w:rsidP="000E06B7">
            <w:pPr>
              <w:rPr>
                <w:rFonts w:ascii="Arial" w:hAnsi="Arial" w:cs="Arial"/>
              </w:rPr>
            </w:pPr>
            <w:r w:rsidRPr="001D4AD2">
              <w:rPr>
                <w:rFonts w:ascii="Arial" w:hAnsi="Arial" w:cs="Arial"/>
              </w:rPr>
              <w:t>Students’ Union Website</w:t>
            </w:r>
          </w:p>
        </w:tc>
        <w:tc>
          <w:tcPr>
            <w:tcW w:w="4534" w:type="dxa"/>
            <w:shd w:val="clear" w:color="auto" w:fill="FFFFFF" w:themeFill="background1"/>
            <w:vAlign w:val="center"/>
          </w:tcPr>
          <w:p w14:paraId="43F02A62" w14:textId="0049C7DB" w:rsidR="009F24D5" w:rsidRPr="001D4AD2" w:rsidRDefault="00F376F7" w:rsidP="000E06B7">
            <w:pPr>
              <w:jc w:val="center"/>
              <w:rPr>
                <w:rFonts w:ascii="Arial" w:hAnsi="Arial" w:cs="Arial"/>
              </w:rPr>
            </w:pPr>
            <w:r w:rsidRPr="001D4AD2">
              <w:rPr>
                <w:rFonts w:ascii="Arial" w:hAnsi="Arial" w:cs="Arial"/>
              </w:rPr>
              <w:t>36.29</w:t>
            </w:r>
          </w:p>
        </w:tc>
      </w:tr>
      <w:tr w:rsidR="009F24D5" w:rsidRPr="001D4AD2" w14:paraId="7840A7F9" w14:textId="77777777" w:rsidTr="00BC4219">
        <w:tc>
          <w:tcPr>
            <w:tcW w:w="4533" w:type="dxa"/>
            <w:shd w:val="clear" w:color="auto" w:fill="FFFFFF" w:themeFill="background1"/>
            <w:vAlign w:val="center"/>
          </w:tcPr>
          <w:p w14:paraId="04FF3722" w14:textId="36C9CFD2" w:rsidR="009F24D5" w:rsidRPr="001D4AD2" w:rsidRDefault="00F376F7" w:rsidP="000E06B7">
            <w:pPr>
              <w:rPr>
                <w:rFonts w:ascii="Arial" w:hAnsi="Arial" w:cs="Arial"/>
              </w:rPr>
            </w:pPr>
            <w:r w:rsidRPr="001D4AD2">
              <w:rPr>
                <w:rFonts w:ascii="Arial" w:hAnsi="Arial" w:cs="Arial"/>
              </w:rPr>
              <w:t>Google</w:t>
            </w:r>
          </w:p>
        </w:tc>
        <w:tc>
          <w:tcPr>
            <w:tcW w:w="4534" w:type="dxa"/>
            <w:shd w:val="clear" w:color="auto" w:fill="FFFFFF" w:themeFill="background1"/>
            <w:vAlign w:val="center"/>
          </w:tcPr>
          <w:p w14:paraId="4DF2D776" w14:textId="0E830844" w:rsidR="009F24D5" w:rsidRPr="001D4AD2" w:rsidRDefault="00F376F7" w:rsidP="000E06B7">
            <w:pPr>
              <w:jc w:val="center"/>
              <w:rPr>
                <w:rFonts w:ascii="Arial" w:hAnsi="Arial" w:cs="Arial"/>
              </w:rPr>
            </w:pPr>
            <w:r w:rsidRPr="001D4AD2">
              <w:rPr>
                <w:rFonts w:ascii="Arial" w:hAnsi="Arial" w:cs="Arial"/>
              </w:rPr>
              <w:t>31.13</w:t>
            </w:r>
          </w:p>
        </w:tc>
      </w:tr>
      <w:tr w:rsidR="009F24D5" w:rsidRPr="001D4AD2" w14:paraId="55859190" w14:textId="77777777" w:rsidTr="00BC4219">
        <w:tc>
          <w:tcPr>
            <w:tcW w:w="4533" w:type="dxa"/>
            <w:shd w:val="clear" w:color="auto" w:fill="FFFFFF" w:themeFill="background1"/>
            <w:vAlign w:val="center"/>
          </w:tcPr>
          <w:p w14:paraId="6379010D" w14:textId="3FC93122" w:rsidR="009F24D5" w:rsidRPr="001D4AD2" w:rsidRDefault="00F376F7" w:rsidP="000E06B7">
            <w:pPr>
              <w:rPr>
                <w:rFonts w:ascii="Arial" w:hAnsi="Arial" w:cs="Arial"/>
              </w:rPr>
            </w:pPr>
            <w:r w:rsidRPr="001D4AD2">
              <w:rPr>
                <w:rFonts w:ascii="Arial" w:hAnsi="Arial" w:cs="Arial"/>
              </w:rPr>
              <w:t>Students’ Union Advice Team</w:t>
            </w:r>
          </w:p>
        </w:tc>
        <w:tc>
          <w:tcPr>
            <w:tcW w:w="4534" w:type="dxa"/>
            <w:shd w:val="clear" w:color="auto" w:fill="FFFFFF" w:themeFill="background1"/>
            <w:vAlign w:val="center"/>
          </w:tcPr>
          <w:p w14:paraId="342A4AD5" w14:textId="0928C678" w:rsidR="009F24D5" w:rsidRPr="001D4AD2" w:rsidRDefault="00F376F7" w:rsidP="000E06B7">
            <w:pPr>
              <w:jc w:val="center"/>
              <w:rPr>
                <w:rFonts w:ascii="Arial" w:hAnsi="Arial" w:cs="Arial"/>
              </w:rPr>
            </w:pPr>
            <w:r w:rsidRPr="001D4AD2">
              <w:rPr>
                <w:rFonts w:ascii="Arial" w:hAnsi="Arial" w:cs="Arial"/>
              </w:rPr>
              <w:t>24.95</w:t>
            </w:r>
          </w:p>
        </w:tc>
      </w:tr>
      <w:tr w:rsidR="009F24D5" w:rsidRPr="001D4AD2" w14:paraId="266EB519" w14:textId="77777777" w:rsidTr="00BC4219">
        <w:tc>
          <w:tcPr>
            <w:tcW w:w="4533" w:type="dxa"/>
            <w:shd w:val="clear" w:color="auto" w:fill="FFFFFF" w:themeFill="background1"/>
            <w:vAlign w:val="center"/>
          </w:tcPr>
          <w:p w14:paraId="002E2665" w14:textId="2888499C" w:rsidR="009F24D5" w:rsidRPr="001D4AD2" w:rsidRDefault="00F376F7" w:rsidP="000E06B7">
            <w:pPr>
              <w:rPr>
                <w:rFonts w:ascii="Arial" w:hAnsi="Arial" w:cs="Arial"/>
              </w:rPr>
            </w:pPr>
            <w:r w:rsidRPr="001D4AD2">
              <w:rPr>
                <w:rFonts w:ascii="Arial" w:hAnsi="Arial" w:cs="Arial"/>
              </w:rPr>
              <w:t>Government website</w:t>
            </w:r>
          </w:p>
        </w:tc>
        <w:tc>
          <w:tcPr>
            <w:tcW w:w="4534" w:type="dxa"/>
            <w:shd w:val="clear" w:color="auto" w:fill="FFFFFF" w:themeFill="background1"/>
            <w:vAlign w:val="center"/>
          </w:tcPr>
          <w:p w14:paraId="0583A572" w14:textId="411FB9CB" w:rsidR="009F24D5" w:rsidRPr="001D4AD2" w:rsidRDefault="00F376F7" w:rsidP="000E06B7">
            <w:pPr>
              <w:jc w:val="center"/>
              <w:rPr>
                <w:rFonts w:ascii="Arial" w:hAnsi="Arial" w:cs="Arial"/>
              </w:rPr>
            </w:pPr>
            <w:r w:rsidRPr="001D4AD2">
              <w:rPr>
                <w:rFonts w:ascii="Arial" w:hAnsi="Arial" w:cs="Arial"/>
              </w:rPr>
              <w:t>20.41</w:t>
            </w:r>
          </w:p>
        </w:tc>
      </w:tr>
      <w:tr w:rsidR="009F24D5" w:rsidRPr="001D4AD2" w14:paraId="4B8AF93D" w14:textId="77777777" w:rsidTr="00BC4219">
        <w:tc>
          <w:tcPr>
            <w:tcW w:w="4533" w:type="dxa"/>
            <w:shd w:val="clear" w:color="auto" w:fill="FFFFFF" w:themeFill="background1"/>
            <w:vAlign w:val="center"/>
          </w:tcPr>
          <w:p w14:paraId="00264827" w14:textId="11FC3B4A" w:rsidR="009F24D5" w:rsidRPr="001D4AD2" w:rsidRDefault="00F376F7" w:rsidP="000E06B7">
            <w:pPr>
              <w:rPr>
                <w:rFonts w:ascii="Arial" w:hAnsi="Arial" w:cs="Arial"/>
              </w:rPr>
            </w:pPr>
            <w:r w:rsidRPr="001D4AD2">
              <w:rPr>
                <w:rFonts w:ascii="Arial" w:hAnsi="Arial" w:cs="Arial"/>
              </w:rPr>
              <w:t>Royal Holloway Instagram accounts</w:t>
            </w:r>
          </w:p>
        </w:tc>
        <w:tc>
          <w:tcPr>
            <w:tcW w:w="4534" w:type="dxa"/>
            <w:shd w:val="clear" w:color="auto" w:fill="FFFFFF" w:themeFill="background1"/>
            <w:vAlign w:val="center"/>
          </w:tcPr>
          <w:p w14:paraId="57AAB913" w14:textId="54524B3A" w:rsidR="009F24D5" w:rsidRPr="001D4AD2" w:rsidRDefault="00F376F7" w:rsidP="000E06B7">
            <w:pPr>
              <w:jc w:val="center"/>
              <w:rPr>
                <w:rFonts w:ascii="Arial" w:hAnsi="Arial" w:cs="Arial"/>
              </w:rPr>
            </w:pPr>
            <w:r w:rsidRPr="001D4AD2">
              <w:rPr>
                <w:rFonts w:ascii="Arial" w:hAnsi="Arial" w:cs="Arial"/>
              </w:rPr>
              <w:t>19.</w:t>
            </w:r>
            <w:r w:rsidR="00BC4219" w:rsidRPr="001D4AD2">
              <w:rPr>
                <w:rFonts w:ascii="Arial" w:hAnsi="Arial" w:cs="Arial"/>
              </w:rPr>
              <w:t>38</w:t>
            </w:r>
          </w:p>
        </w:tc>
      </w:tr>
      <w:tr w:rsidR="009F24D5" w:rsidRPr="001D4AD2" w14:paraId="7E518FB7" w14:textId="77777777" w:rsidTr="00BC4219">
        <w:tc>
          <w:tcPr>
            <w:tcW w:w="4533" w:type="dxa"/>
            <w:shd w:val="clear" w:color="auto" w:fill="FFFFFF" w:themeFill="background1"/>
            <w:vAlign w:val="center"/>
          </w:tcPr>
          <w:p w14:paraId="2D8875D9" w14:textId="3552FCF2" w:rsidR="009F24D5" w:rsidRPr="001D4AD2" w:rsidRDefault="00BC4219" w:rsidP="000E06B7">
            <w:pPr>
              <w:rPr>
                <w:rFonts w:ascii="Arial" w:hAnsi="Arial" w:cs="Arial"/>
              </w:rPr>
            </w:pPr>
            <w:r w:rsidRPr="001D4AD2">
              <w:rPr>
                <w:rFonts w:ascii="Arial" w:hAnsi="Arial" w:cs="Arial"/>
              </w:rPr>
              <w:t>Students’ Union Instagram accounts</w:t>
            </w:r>
          </w:p>
        </w:tc>
        <w:tc>
          <w:tcPr>
            <w:tcW w:w="4534" w:type="dxa"/>
            <w:shd w:val="clear" w:color="auto" w:fill="FFFFFF" w:themeFill="background1"/>
            <w:vAlign w:val="center"/>
          </w:tcPr>
          <w:p w14:paraId="671DD3C1" w14:textId="31E0830E" w:rsidR="009F24D5" w:rsidRPr="001D4AD2" w:rsidRDefault="00BC4219" w:rsidP="000E06B7">
            <w:pPr>
              <w:jc w:val="center"/>
              <w:rPr>
                <w:rFonts w:ascii="Arial" w:hAnsi="Arial" w:cs="Arial"/>
              </w:rPr>
            </w:pPr>
            <w:r w:rsidRPr="001D4AD2">
              <w:rPr>
                <w:rFonts w:ascii="Arial" w:hAnsi="Arial" w:cs="Arial"/>
              </w:rPr>
              <w:t>14.85</w:t>
            </w:r>
          </w:p>
        </w:tc>
      </w:tr>
      <w:tr w:rsidR="009F24D5" w:rsidRPr="001D4AD2" w14:paraId="22561A31" w14:textId="77777777" w:rsidTr="00BC4219">
        <w:tc>
          <w:tcPr>
            <w:tcW w:w="4533" w:type="dxa"/>
            <w:shd w:val="clear" w:color="auto" w:fill="FFFFFF" w:themeFill="background1"/>
            <w:vAlign w:val="center"/>
          </w:tcPr>
          <w:p w14:paraId="1A03624F" w14:textId="2F326762" w:rsidR="009F24D5" w:rsidRPr="001D4AD2" w:rsidRDefault="00BC4219" w:rsidP="000E06B7">
            <w:pPr>
              <w:rPr>
                <w:rFonts w:ascii="Arial" w:hAnsi="Arial" w:cs="Arial"/>
              </w:rPr>
            </w:pPr>
            <w:r w:rsidRPr="001D4AD2">
              <w:rPr>
                <w:rFonts w:ascii="Arial" w:hAnsi="Arial" w:cs="Arial"/>
              </w:rPr>
              <w:t>Blackbullion website</w:t>
            </w:r>
          </w:p>
        </w:tc>
        <w:tc>
          <w:tcPr>
            <w:tcW w:w="4534" w:type="dxa"/>
            <w:shd w:val="clear" w:color="auto" w:fill="FFFFFF" w:themeFill="background1"/>
            <w:vAlign w:val="center"/>
          </w:tcPr>
          <w:p w14:paraId="0EDF29DF" w14:textId="532F6967" w:rsidR="009F24D5" w:rsidRPr="001D4AD2" w:rsidRDefault="00BC4219" w:rsidP="000E06B7">
            <w:pPr>
              <w:jc w:val="center"/>
              <w:rPr>
                <w:rFonts w:ascii="Arial" w:hAnsi="Arial" w:cs="Arial"/>
              </w:rPr>
            </w:pPr>
            <w:r w:rsidRPr="001D4AD2">
              <w:rPr>
                <w:rFonts w:ascii="Arial" w:hAnsi="Arial" w:cs="Arial"/>
              </w:rPr>
              <w:t>10.52</w:t>
            </w:r>
          </w:p>
        </w:tc>
      </w:tr>
      <w:tr w:rsidR="009F24D5" w:rsidRPr="001D4AD2" w14:paraId="57EEE27B" w14:textId="77777777" w:rsidTr="00BC4219">
        <w:tc>
          <w:tcPr>
            <w:tcW w:w="4533" w:type="dxa"/>
            <w:shd w:val="clear" w:color="auto" w:fill="FFFFFF" w:themeFill="background1"/>
            <w:vAlign w:val="center"/>
          </w:tcPr>
          <w:p w14:paraId="5C379CE5" w14:textId="3A4D820C" w:rsidR="009F24D5" w:rsidRPr="001D4AD2" w:rsidRDefault="00BC4219" w:rsidP="000E06B7">
            <w:pPr>
              <w:rPr>
                <w:rFonts w:ascii="Arial" w:hAnsi="Arial" w:cs="Arial"/>
              </w:rPr>
            </w:pPr>
            <w:r w:rsidRPr="001D4AD2">
              <w:rPr>
                <w:rFonts w:ascii="Arial" w:hAnsi="Arial" w:cs="Arial"/>
              </w:rPr>
              <w:t>Other (please specify)</w:t>
            </w:r>
          </w:p>
        </w:tc>
        <w:tc>
          <w:tcPr>
            <w:tcW w:w="4534" w:type="dxa"/>
            <w:shd w:val="clear" w:color="auto" w:fill="FFFFFF" w:themeFill="background1"/>
            <w:vAlign w:val="center"/>
          </w:tcPr>
          <w:p w14:paraId="5C8AE7E3" w14:textId="1F6A9AB3" w:rsidR="009F24D5" w:rsidRPr="001D4AD2" w:rsidRDefault="00BC4219" w:rsidP="000E06B7">
            <w:pPr>
              <w:jc w:val="center"/>
              <w:rPr>
                <w:rFonts w:ascii="Arial" w:hAnsi="Arial" w:cs="Arial"/>
              </w:rPr>
            </w:pPr>
            <w:r w:rsidRPr="001D4AD2">
              <w:rPr>
                <w:rFonts w:ascii="Arial" w:hAnsi="Arial" w:cs="Arial"/>
              </w:rPr>
              <w:t>1.24</w:t>
            </w:r>
          </w:p>
        </w:tc>
      </w:tr>
    </w:tbl>
    <w:p w14:paraId="641F07B3" w14:textId="77777777" w:rsidR="00234473" w:rsidRPr="001D4AD2" w:rsidRDefault="00234473" w:rsidP="00676601">
      <w:pPr>
        <w:spacing w:after="0"/>
        <w:jc w:val="both"/>
        <w:rPr>
          <w:rFonts w:ascii="Arial" w:hAnsi="Arial" w:cs="Arial"/>
          <w:b/>
          <w:bCs/>
        </w:rPr>
      </w:pPr>
    </w:p>
    <w:p w14:paraId="42C1EC45" w14:textId="4D899980" w:rsidR="00BC4219" w:rsidRPr="001D4AD2" w:rsidRDefault="00BC4219" w:rsidP="00676601">
      <w:pPr>
        <w:spacing w:after="0"/>
        <w:jc w:val="both"/>
        <w:rPr>
          <w:rFonts w:ascii="Arial" w:hAnsi="Arial" w:cs="Arial"/>
        </w:rPr>
      </w:pPr>
      <w:r w:rsidRPr="001D4AD2">
        <w:rPr>
          <w:rFonts w:ascii="Arial" w:hAnsi="Arial" w:cs="Arial"/>
        </w:rPr>
        <w:t xml:space="preserve">Six students selected ‘Other’ and their answers are shared below: </w:t>
      </w:r>
    </w:p>
    <w:p w14:paraId="0EB2E104" w14:textId="2D12BA07" w:rsidR="00BC4219" w:rsidRPr="001D4AD2" w:rsidRDefault="009E1391" w:rsidP="00BC4219">
      <w:pPr>
        <w:pStyle w:val="ListParagraph"/>
        <w:numPr>
          <w:ilvl w:val="0"/>
          <w:numId w:val="10"/>
        </w:numPr>
        <w:spacing w:after="0"/>
        <w:jc w:val="both"/>
        <w:rPr>
          <w:rFonts w:ascii="Arial" w:hAnsi="Arial" w:cs="Arial"/>
        </w:rPr>
      </w:pPr>
      <w:r w:rsidRPr="001D4AD2">
        <w:rPr>
          <w:rFonts w:ascii="Arial" w:hAnsi="Arial" w:cs="Arial"/>
        </w:rPr>
        <w:t>Asked in person / Student Services</w:t>
      </w:r>
    </w:p>
    <w:p w14:paraId="70C23510" w14:textId="1C3F3EBF" w:rsidR="009E1391" w:rsidRPr="001D4AD2" w:rsidRDefault="009E1391" w:rsidP="00BC4219">
      <w:pPr>
        <w:pStyle w:val="ListParagraph"/>
        <w:numPr>
          <w:ilvl w:val="0"/>
          <w:numId w:val="10"/>
        </w:numPr>
        <w:spacing w:after="0"/>
        <w:jc w:val="both"/>
        <w:rPr>
          <w:rFonts w:ascii="Arial" w:hAnsi="Arial" w:cs="Arial"/>
        </w:rPr>
      </w:pPr>
      <w:r w:rsidRPr="001D4AD2">
        <w:rPr>
          <w:rFonts w:ascii="Arial" w:hAnsi="Arial" w:cs="Arial"/>
        </w:rPr>
        <w:t>RHUL email</w:t>
      </w:r>
    </w:p>
    <w:p w14:paraId="3C76E033" w14:textId="02D3334E" w:rsidR="009E1391" w:rsidRPr="001D4AD2" w:rsidRDefault="009E1391" w:rsidP="00BC4219">
      <w:pPr>
        <w:pStyle w:val="ListParagraph"/>
        <w:numPr>
          <w:ilvl w:val="0"/>
          <w:numId w:val="10"/>
        </w:numPr>
        <w:spacing w:after="0"/>
        <w:jc w:val="both"/>
        <w:rPr>
          <w:rFonts w:ascii="Arial" w:hAnsi="Arial" w:cs="Arial"/>
        </w:rPr>
      </w:pPr>
      <w:r w:rsidRPr="001D4AD2">
        <w:rPr>
          <w:rFonts w:ascii="Arial" w:hAnsi="Arial" w:cs="Arial"/>
        </w:rPr>
        <w:t>Nowhere / my dad</w:t>
      </w:r>
    </w:p>
    <w:p w14:paraId="4228AB44" w14:textId="5819B608" w:rsidR="009E1391" w:rsidRPr="001D4AD2" w:rsidRDefault="009E1391" w:rsidP="00BC4219">
      <w:pPr>
        <w:pStyle w:val="ListParagraph"/>
        <w:numPr>
          <w:ilvl w:val="0"/>
          <w:numId w:val="10"/>
        </w:numPr>
        <w:spacing w:after="0"/>
        <w:jc w:val="both"/>
        <w:rPr>
          <w:rFonts w:ascii="Arial" w:hAnsi="Arial" w:cs="Arial"/>
        </w:rPr>
      </w:pPr>
      <w:r w:rsidRPr="001D4AD2">
        <w:rPr>
          <w:rFonts w:ascii="Arial" w:hAnsi="Arial" w:cs="Arial"/>
        </w:rPr>
        <w:t>Financial Wellbeing Team at Founders building</w:t>
      </w:r>
    </w:p>
    <w:p w14:paraId="796572DA" w14:textId="2361EBD4" w:rsidR="009E1391" w:rsidRPr="001D4AD2" w:rsidRDefault="009E1391" w:rsidP="00BC4219">
      <w:pPr>
        <w:pStyle w:val="ListParagraph"/>
        <w:numPr>
          <w:ilvl w:val="0"/>
          <w:numId w:val="10"/>
        </w:numPr>
        <w:spacing w:after="0"/>
        <w:jc w:val="both"/>
        <w:rPr>
          <w:rFonts w:ascii="Arial" w:hAnsi="Arial" w:cs="Arial"/>
        </w:rPr>
      </w:pPr>
      <w:r w:rsidRPr="001D4AD2">
        <w:rPr>
          <w:rFonts w:ascii="Arial" w:hAnsi="Arial" w:cs="Arial"/>
        </w:rPr>
        <w:t xml:space="preserve">On campus Student Services Centre in the library </w:t>
      </w:r>
    </w:p>
    <w:p w14:paraId="7BD98A0B" w14:textId="63125489" w:rsidR="009E1391" w:rsidRPr="001D4AD2" w:rsidRDefault="009E1391" w:rsidP="00BC4219">
      <w:pPr>
        <w:pStyle w:val="ListParagraph"/>
        <w:numPr>
          <w:ilvl w:val="0"/>
          <w:numId w:val="10"/>
        </w:numPr>
        <w:spacing w:after="0"/>
        <w:jc w:val="both"/>
        <w:rPr>
          <w:rFonts w:ascii="Arial" w:hAnsi="Arial" w:cs="Arial"/>
        </w:rPr>
      </w:pPr>
      <w:r w:rsidRPr="001D4AD2">
        <w:rPr>
          <w:rFonts w:ascii="Arial" w:hAnsi="Arial" w:cs="Arial"/>
        </w:rPr>
        <w:t>RHUL main website</w:t>
      </w:r>
    </w:p>
    <w:p w14:paraId="1F733EFB" w14:textId="77777777" w:rsidR="00746B27" w:rsidRPr="001D4AD2" w:rsidRDefault="00746B27" w:rsidP="00746B27">
      <w:pPr>
        <w:pStyle w:val="ListParagraph"/>
        <w:spacing w:after="0"/>
        <w:jc w:val="both"/>
        <w:rPr>
          <w:rFonts w:ascii="Arial" w:hAnsi="Arial" w:cs="Arial"/>
        </w:rPr>
      </w:pPr>
    </w:p>
    <w:tbl>
      <w:tblPr>
        <w:tblStyle w:val="TableGrid"/>
        <w:tblW w:w="0" w:type="auto"/>
        <w:tblLook w:val="04A0" w:firstRow="1" w:lastRow="0" w:firstColumn="1" w:lastColumn="0" w:noHBand="0" w:noVBand="1"/>
      </w:tblPr>
      <w:tblGrid>
        <w:gridCol w:w="1838"/>
        <w:gridCol w:w="1701"/>
        <w:gridCol w:w="2410"/>
        <w:gridCol w:w="3067"/>
      </w:tblGrid>
      <w:tr w:rsidR="00746B27" w:rsidRPr="001D4AD2" w14:paraId="7C9782AD" w14:textId="77777777" w:rsidTr="000E06B7">
        <w:tc>
          <w:tcPr>
            <w:tcW w:w="9016" w:type="dxa"/>
            <w:gridSpan w:val="4"/>
            <w:shd w:val="clear" w:color="auto" w:fill="D1D1D1" w:themeFill="background2" w:themeFillShade="E6"/>
          </w:tcPr>
          <w:p w14:paraId="2343D6E3" w14:textId="0330C0EB" w:rsidR="00746B27" w:rsidRPr="001D4AD2" w:rsidRDefault="005C3B4E" w:rsidP="000E06B7">
            <w:pPr>
              <w:jc w:val="center"/>
              <w:rPr>
                <w:rFonts w:ascii="Arial" w:hAnsi="Arial" w:cs="Arial"/>
                <w:b/>
                <w:bCs/>
              </w:rPr>
            </w:pPr>
            <w:r w:rsidRPr="001D4AD2">
              <w:rPr>
                <w:rFonts w:ascii="Arial" w:hAnsi="Arial" w:cs="Arial"/>
                <w:b/>
                <w:bCs/>
              </w:rPr>
              <w:lastRenderedPageBreak/>
              <w:t>Have you contacted the University Money Advice Team for financial support while studying?</w:t>
            </w:r>
          </w:p>
        </w:tc>
      </w:tr>
      <w:tr w:rsidR="00746B27" w:rsidRPr="001D4AD2" w14:paraId="69646582" w14:textId="77777777" w:rsidTr="000E06B7">
        <w:tc>
          <w:tcPr>
            <w:tcW w:w="9016" w:type="dxa"/>
            <w:gridSpan w:val="4"/>
            <w:shd w:val="clear" w:color="auto" w:fill="D1D1D1" w:themeFill="background2" w:themeFillShade="E6"/>
          </w:tcPr>
          <w:p w14:paraId="5B7D1A3C" w14:textId="0351E2E3" w:rsidR="00746B27" w:rsidRPr="001D4AD2" w:rsidRDefault="00746B27" w:rsidP="000E06B7">
            <w:pPr>
              <w:jc w:val="center"/>
              <w:rPr>
                <w:rFonts w:ascii="Arial" w:hAnsi="Arial" w:cs="Arial"/>
                <w:b/>
                <w:bCs/>
              </w:rPr>
            </w:pPr>
            <w:r w:rsidRPr="001D4AD2">
              <w:rPr>
                <w:rFonts w:ascii="Arial" w:hAnsi="Arial" w:cs="Arial"/>
                <w:b/>
                <w:bCs/>
              </w:rPr>
              <w:t>% of responses (</w:t>
            </w:r>
            <w:r w:rsidR="0015488B" w:rsidRPr="001D4AD2">
              <w:rPr>
                <w:rFonts w:ascii="Arial" w:hAnsi="Arial" w:cs="Arial"/>
                <w:b/>
                <w:bCs/>
              </w:rPr>
              <w:t>823</w:t>
            </w:r>
            <w:r w:rsidRPr="001D4AD2">
              <w:rPr>
                <w:rFonts w:ascii="Arial" w:hAnsi="Arial" w:cs="Arial"/>
                <w:b/>
                <w:bCs/>
              </w:rPr>
              <w:t xml:space="preserve"> responses)</w:t>
            </w:r>
          </w:p>
        </w:tc>
      </w:tr>
      <w:tr w:rsidR="00746B27" w:rsidRPr="001D4AD2" w14:paraId="39AB0E1B" w14:textId="77777777" w:rsidTr="005368E7">
        <w:tc>
          <w:tcPr>
            <w:tcW w:w="1838" w:type="dxa"/>
            <w:shd w:val="clear" w:color="auto" w:fill="D1D1D1" w:themeFill="background2" w:themeFillShade="E6"/>
            <w:vAlign w:val="center"/>
          </w:tcPr>
          <w:p w14:paraId="4B9713C7" w14:textId="26B78A0D" w:rsidR="00746B27" w:rsidRPr="001D4AD2" w:rsidRDefault="005C3B4E" w:rsidP="005368E7">
            <w:pPr>
              <w:jc w:val="center"/>
              <w:rPr>
                <w:rFonts w:ascii="Arial" w:hAnsi="Arial" w:cs="Arial"/>
                <w:b/>
                <w:bCs/>
              </w:rPr>
            </w:pPr>
            <w:r w:rsidRPr="001D4AD2">
              <w:rPr>
                <w:rFonts w:ascii="Arial" w:hAnsi="Arial" w:cs="Arial"/>
                <w:b/>
                <w:bCs/>
              </w:rPr>
              <w:t>Yes</w:t>
            </w:r>
          </w:p>
        </w:tc>
        <w:tc>
          <w:tcPr>
            <w:tcW w:w="1701" w:type="dxa"/>
            <w:shd w:val="clear" w:color="auto" w:fill="D1D1D1" w:themeFill="background2" w:themeFillShade="E6"/>
            <w:vAlign w:val="center"/>
          </w:tcPr>
          <w:p w14:paraId="7DDE942D" w14:textId="79DCD4A0" w:rsidR="00746B27" w:rsidRPr="001D4AD2" w:rsidRDefault="005C3B4E" w:rsidP="005368E7">
            <w:pPr>
              <w:jc w:val="center"/>
              <w:rPr>
                <w:rFonts w:ascii="Arial" w:hAnsi="Arial" w:cs="Arial"/>
                <w:b/>
                <w:bCs/>
              </w:rPr>
            </w:pPr>
            <w:r w:rsidRPr="001D4AD2">
              <w:rPr>
                <w:rFonts w:ascii="Arial" w:hAnsi="Arial" w:cs="Arial"/>
                <w:b/>
                <w:bCs/>
              </w:rPr>
              <w:t>No</w:t>
            </w:r>
          </w:p>
        </w:tc>
        <w:tc>
          <w:tcPr>
            <w:tcW w:w="2410" w:type="dxa"/>
            <w:shd w:val="clear" w:color="auto" w:fill="D1D1D1" w:themeFill="background2" w:themeFillShade="E6"/>
            <w:vAlign w:val="center"/>
          </w:tcPr>
          <w:p w14:paraId="5EE78F36" w14:textId="79DA0B68" w:rsidR="00746B27" w:rsidRPr="001D4AD2" w:rsidRDefault="005C3B4E" w:rsidP="005368E7">
            <w:pPr>
              <w:jc w:val="center"/>
              <w:rPr>
                <w:rFonts w:ascii="Arial" w:hAnsi="Arial" w:cs="Arial"/>
                <w:b/>
                <w:bCs/>
              </w:rPr>
            </w:pPr>
            <w:r w:rsidRPr="001D4AD2">
              <w:rPr>
                <w:rFonts w:ascii="Arial" w:hAnsi="Arial" w:cs="Arial"/>
                <w:b/>
                <w:bCs/>
              </w:rPr>
              <w:t>Prefer not to say</w:t>
            </w:r>
          </w:p>
        </w:tc>
        <w:tc>
          <w:tcPr>
            <w:tcW w:w="3067" w:type="dxa"/>
            <w:shd w:val="clear" w:color="auto" w:fill="D1D1D1" w:themeFill="background2" w:themeFillShade="E6"/>
            <w:vAlign w:val="center"/>
          </w:tcPr>
          <w:p w14:paraId="746DF709" w14:textId="2D5ECE4C" w:rsidR="00746B27" w:rsidRPr="001D4AD2" w:rsidRDefault="005C3B4E" w:rsidP="005368E7">
            <w:pPr>
              <w:jc w:val="center"/>
              <w:rPr>
                <w:rFonts w:ascii="Arial" w:hAnsi="Arial" w:cs="Arial"/>
                <w:b/>
                <w:bCs/>
              </w:rPr>
            </w:pPr>
            <w:r w:rsidRPr="001D4AD2">
              <w:rPr>
                <w:rFonts w:ascii="Arial" w:hAnsi="Arial" w:cs="Arial"/>
                <w:b/>
                <w:bCs/>
              </w:rPr>
              <w:t>I did not know about the Money Advice Team before this survey</w:t>
            </w:r>
          </w:p>
        </w:tc>
      </w:tr>
      <w:tr w:rsidR="00746B27" w:rsidRPr="001D4AD2" w14:paraId="66E1F071" w14:textId="77777777" w:rsidTr="005368E7">
        <w:tc>
          <w:tcPr>
            <w:tcW w:w="1838" w:type="dxa"/>
            <w:vAlign w:val="center"/>
          </w:tcPr>
          <w:p w14:paraId="7248E2C5" w14:textId="314BBF3C" w:rsidR="00746B27" w:rsidRPr="001D4AD2" w:rsidRDefault="005F124E" w:rsidP="005368E7">
            <w:pPr>
              <w:jc w:val="center"/>
              <w:rPr>
                <w:rFonts w:ascii="Arial" w:hAnsi="Arial" w:cs="Arial"/>
              </w:rPr>
            </w:pPr>
            <w:r w:rsidRPr="001D4AD2">
              <w:rPr>
                <w:rFonts w:ascii="Arial" w:hAnsi="Arial" w:cs="Arial"/>
              </w:rPr>
              <w:t>10.57</w:t>
            </w:r>
          </w:p>
        </w:tc>
        <w:tc>
          <w:tcPr>
            <w:tcW w:w="1701" w:type="dxa"/>
            <w:vAlign w:val="center"/>
          </w:tcPr>
          <w:p w14:paraId="71308BE9" w14:textId="5CB5AE56" w:rsidR="00746B27" w:rsidRPr="001D4AD2" w:rsidRDefault="005F124E" w:rsidP="005368E7">
            <w:pPr>
              <w:jc w:val="center"/>
              <w:rPr>
                <w:rFonts w:ascii="Arial" w:hAnsi="Arial" w:cs="Arial"/>
              </w:rPr>
            </w:pPr>
            <w:r w:rsidRPr="001D4AD2">
              <w:rPr>
                <w:rFonts w:ascii="Arial" w:hAnsi="Arial" w:cs="Arial"/>
              </w:rPr>
              <w:t>56.62</w:t>
            </w:r>
          </w:p>
        </w:tc>
        <w:tc>
          <w:tcPr>
            <w:tcW w:w="2410" w:type="dxa"/>
            <w:vAlign w:val="center"/>
          </w:tcPr>
          <w:p w14:paraId="6E745CA8" w14:textId="0C0EF3B0" w:rsidR="00746B27" w:rsidRPr="001D4AD2" w:rsidRDefault="005F124E" w:rsidP="005368E7">
            <w:pPr>
              <w:jc w:val="center"/>
              <w:rPr>
                <w:rFonts w:ascii="Arial" w:hAnsi="Arial" w:cs="Arial"/>
              </w:rPr>
            </w:pPr>
            <w:r w:rsidRPr="001D4AD2">
              <w:rPr>
                <w:rFonts w:ascii="Arial" w:hAnsi="Arial" w:cs="Arial"/>
              </w:rPr>
              <w:t>5.71</w:t>
            </w:r>
          </w:p>
        </w:tc>
        <w:tc>
          <w:tcPr>
            <w:tcW w:w="3067" w:type="dxa"/>
            <w:vAlign w:val="center"/>
          </w:tcPr>
          <w:p w14:paraId="01139258" w14:textId="36A0AD0E" w:rsidR="00746B27" w:rsidRPr="001D4AD2" w:rsidRDefault="005F124E" w:rsidP="005368E7">
            <w:pPr>
              <w:jc w:val="center"/>
              <w:rPr>
                <w:rFonts w:ascii="Arial" w:hAnsi="Arial" w:cs="Arial"/>
              </w:rPr>
            </w:pPr>
            <w:r w:rsidRPr="001D4AD2">
              <w:rPr>
                <w:rFonts w:ascii="Arial" w:hAnsi="Arial" w:cs="Arial"/>
              </w:rPr>
              <w:t>27.10</w:t>
            </w:r>
          </w:p>
        </w:tc>
      </w:tr>
    </w:tbl>
    <w:p w14:paraId="04D1FAEB" w14:textId="77777777" w:rsidR="00746B27" w:rsidRPr="001D4AD2" w:rsidRDefault="00746B27" w:rsidP="0015488B">
      <w:pPr>
        <w:pStyle w:val="ListParagraph"/>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417"/>
        <w:gridCol w:w="1276"/>
        <w:gridCol w:w="1984"/>
        <w:gridCol w:w="1701"/>
      </w:tblGrid>
      <w:tr w:rsidR="00E65FAB" w:rsidRPr="001D4AD2" w14:paraId="6CB24326" w14:textId="77777777" w:rsidTr="000E06B7">
        <w:tc>
          <w:tcPr>
            <w:tcW w:w="9067" w:type="dxa"/>
            <w:gridSpan w:val="5"/>
            <w:shd w:val="clear" w:color="auto" w:fill="D1D1D1" w:themeFill="background2" w:themeFillShade="E6"/>
          </w:tcPr>
          <w:p w14:paraId="0693BC7A" w14:textId="4E1C89EB" w:rsidR="00E65FAB" w:rsidRPr="001D4AD2" w:rsidRDefault="00E65FAB" w:rsidP="00E65FAB">
            <w:pPr>
              <w:jc w:val="center"/>
              <w:rPr>
                <w:rFonts w:ascii="Arial" w:hAnsi="Arial" w:cs="Arial"/>
                <w:b/>
              </w:rPr>
            </w:pPr>
            <w:r w:rsidRPr="001D4AD2">
              <w:rPr>
                <w:rFonts w:ascii="Arial" w:hAnsi="Arial" w:cs="Arial"/>
                <w:b/>
                <w:bCs/>
              </w:rPr>
              <w:t>Have you contacted the University Money Advice Team for financial support while studying?</w:t>
            </w:r>
          </w:p>
        </w:tc>
      </w:tr>
      <w:tr w:rsidR="00746B27" w:rsidRPr="001D4AD2" w14:paraId="2E689604" w14:textId="77777777" w:rsidTr="000E06B7">
        <w:tc>
          <w:tcPr>
            <w:tcW w:w="2689" w:type="dxa"/>
            <w:vMerge w:val="restart"/>
            <w:shd w:val="clear" w:color="auto" w:fill="D1D1D1" w:themeFill="background2" w:themeFillShade="E6"/>
            <w:vAlign w:val="center"/>
          </w:tcPr>
          <w:p w14:paraId="0DC6F6CE" w14:textId="77777777" w:rsidR="00746B27" w:rsidRPr="001D4AD2" w:rsidRDefault="00746B27" w:rsidP="000E06B7">
            <w:pPr>
              <w:jc w:val="center"/>
              <w:rPr>
                <w:rFonts w:ascii="Arial" w:hAnsi="Arial" w:cs="Arial"/>
              </w:rPr>
            </w:pPr>
            <w:r w:rsidRPr="001D4AD2">
              <w:rPr>
                <w:rFonts w:ascii="Arial" w:hAnsi="Arial" w:cs="Arial"/>
                <w:b/>
              </w:rPr>
              <w:t>Nationality</w:t>
            </w:r>
          </w:p>
        </w:tc>
        <w:tc>
          <w:tcPr>
            <w:tcW w:w="6378" w:type="dxa"/>
            <w:gridSpan w:val="4"/>
            <w:shd w:val="clear" w:color="auto" w:fill="D1D1D1" w:themeFill="background2" w:themeFillShade="E6"/>
          </w:tcPr>
          <w:p w14:paraId="24F6E2D4" w14:textId="02D01E88" w:rsidR="00746B27" w:rsidRPr="001D4AD2" w:rsidRDefault="00746B27" w:rsidP="000E06B7">
            <w:pPr>
              <w:jc w:val="center"/>
              <w:rPr>
                <w:rFonts w:ascii="Arial" w:hAnsi="Arial" w:cs="Arial"/>
                <w:b/>
              </w:rPr>
            </w:pPr>
            <w:r w:rsidRPr="001D4AD2">
              <w:rPr>
                <w:rFonts w:ascii="Arial" w:hAnsi="Arial" w:cs="Arial"/>
                <w:b/>
              </w:rPr>
              <w:t>% of respondents by nationality (</w:t>
            </w:r>
            <w:r w:rsidR="0015488B" w:rsidRPr="001D4AD2">
              <w:rPr>
                <w:rFonts w:ascii="Arial" w:hAnsi="Arial" w:cs="Arial"/>
                <w:b/>
              </w:rPr>
              <w:t>823</w:t>
            </w:r>
            <w:r w:rsidRPr="001D4AD2">
              <w:rPr>
                <w:rFonts w:ascii="Arial" w:hAnsi="Arial" w:cs="Arial"/>
                <w:b/>
              </w:rPr>
              <w:t xml:space="preserve"> responses)</w:t>
            </w:r>
          </w:p>
        </w:tc>
      </w:tr>
      <w:tr w:rsidR="00746B27" w:rsidRPr="001D4AD2" w14:paraId="359B67B4" w14:textId="77777777" w:rsidTr="005368E7">
        <w:tc>
          <w:tcPr>
            <w:tcW w:w="2689" w:type="dxa"/>
            <w:vMerge/>
            <w:shd w:val="clear" w:color="auto" w:fill="D1D1D1" w:themeFill="background2" w:themeFillShade="E6"/>
          </w:tcPr>
          <w:p w14:paraId="7D4FD75D" w14:textId="77777777" w:rsidR="00746B27" w:rsidRPr="001D4AD2" w:rsidRDefault="00746B27" w:rsidP="000E06B7">
            <w:pPr>
              <w:rPr>
                <w:rFonts w:ascii="Arial" w:hAnsi="Arial" w:cs="Arial"/>
                <w:b/>
                <w:sz w:val="20"/>
                <w:szCs w:val="20"/>
              </w:rPr>
            </w:pPr>
          </w:p>
        </w:tc>
        <w:tc>
          <w:tcPr>
            <w:tcW w:w="1417" w:type="dxa"/>
            <w:shd w:val="clear" w:color="auto" w:fill="D1D1D1" w:themeFill="background2" w:themeFillShade="E6"/>
            <w:vAlign w:val="center"/>
          </w:tcPr>
          <w:p w14:paraId="7B0608A9" w14:textId="6D0198BB" w:rsidR="00746B27" w:rsidRPr="001D4AD2" w:rsidRDefault="005368E7" w:rsidP="000E06B7">
            <w:pPr>
              <w:jc w:val="center"/>
              <w:rPr>
                <w:rFonts w:ascii="Arial" w:hAnsi="Arial" w:cs="Arial"/>
                <w:b/>
              </w:rPr>
            </w:pPr>
            <w:r w:rsidRPr="001D4AD2">
              <w:rPr>
                <w:rFonts w:ascii="Arial" w:hAnsi="Arial" w:cs="Arial"/>
                <w:b/>
              </w:rPr>
              <w:t>Yes</w:t>
            </w:r>
          </w:p>
        </w:tc>
        <w:tc>
          <w:tcPr>
            <w:tcW w:w="1276" w:type="dxa"/>
            <w:shd w:val="clear" w:color="auto" w:fill="D1D1D1" w:themeFill="background2" w:themeFillShade="E6"/>
            <w:vAlign w:val="center"/>
          </w:tcPr>
          <w:p w14:paraId="31874198" w14:textId="172BC51E" w:rsidR="00746B27" w:rsidRPr="001D4AD2" w:rsidRDefault="005368E7" w:rsidP="000E06B7">
            <w:pPr>
              <w:jc w:val="center"/>
              <w:rPr>
                <w:rFonts w:ascii="Arial" w:hAnsi="Arial" w:cs="Arial"/>
                <w:b/>
              </w:rPr>
            </w:pPr>
            <w:r w:rsidRPr="001D4AD2">
              <w:rPr>
                <w:rFonts w:ascii="Arial" w:hAnsi="Arial" w:cs="Arial"/>
                <w:b/>
              </w:rPr>
              <w:t>No</w:t>
            </w:r>
          </w:p>
        </w:tc>
        <w:tc>
          <w:tcPr>
            <w:tcW w:w="1984" w:type="dxa"/>
            <w:shd w:val="clear" w:color="auto" w:fill="D1D1D1" w:themeFill="background2" w:themeFillShade="E6"/>
            <w:vAlign w:val="center"/>
          </w:tcPr>
          <w:p w14:paraId="2CEC23FC" w14:textId="00AFC7DC" w:rsidR="00746B27" w:rsidRPr="001D4AD2" w:rsidRDefault="005368E7" w:rsidP="000E06B7">
            <w:pPr>
              <w:jc w:val="center"/>
              <w:rPr>
                <w:rFonts w:ascii="Arial" w:hAnsi="Arial" w:cs="Arial"/>
                <w:b/>
              </w:rPr>
            </w:pPr>
            <w:r w:rsidRPr="001D4AD2">
              <w:rPr>
                <w:rFonts w:ascii="Arial" w:hAnsi="Arial" w:cs="Arial"/>
                <w:b/>
              </w:rPr>
              <w:t>Prefer not to say</w:t>
            </w:r>
          </w:p>
        </w:tc>
        <w:tc>
          <w:tcPr>
            <w:tcW w:w="1701" w:type="dxa"/>
            <w:shd w:val="clear" w:color="auto" w:fill="D1D1D1" w:themeFill="background2" w:themeFillShade="E6"/>
            <w:vAlign w:val="center"/>
          </w:tcPr>
          <w:p w14:paraId="7A2D4420" w14:textId="48384F87" w:rsidR="00746B27" w:rsidRPr="001D4AD2" w:rsidRDefault="005368E7" w:rsidP="000E06B7">
            <w:pPr>
              <w:jc w:val="center"/>
              <w:rPr>
                <w:rFonts w:ascii="Arial" w:hAnsi="Arial" w:cs="Arial"/>
                <w:b/>
              </w:rPr>
            </w:pPr>
            <w:r w:rsidRPr="001D4AD2">
              <w:rPr>
                <w:rFonts w:ascii="Arial" w:hAnsi="Arial" w:cs="Arial"/>
                <w:b/>
              </w:rPr>
              <w:t>Did not know</w:t>
            </w:r>
          </w:p>
        </w:tc>
      </w:tr>
      <w:tr w:rsidR="00746B27" w:rsidRPr="001D4AD2" w14:paraId="115514DD" w14:textId="77777777" w:rsidTr="005368E7">
        <w:tc>
          <w:tcPr>
            <w:tcW w:w="2689" w:type="dxa"/>
            <w:shd w:val="clear" w:color="auto" w:fill="FFFFFF" w:themeFill="background1"/>
            <w:vAlign w:val="center"/>
          </w:tcPr>
          <w:p w14:paraId="25E62368" w14:textId="77777777" w:rsidR="00746B27" w:rsidRPr="001D4AD2" w:rsidRDefault="00746B27" w:rsidP="000E06B7">
            <w:pPr>
              <w:rPr>
                <w:rFonts w:ascii="Arial" w:hAnsi="Arial" w:cs="Arial"/>
              </w:rPr>
            </w:pPr>
            <w:r w:rsidRPr="001D4AD2">
              <w:rPr>
                <w:rFonts w:ascii="Arial" w:hAnsi="Arial" w:cs="Arial"/>
              </w:rPr>
              <w:t>UK</w:t>
            </w:r>
          </w:p>
        </w:tc>
        <w:tc>
          <w:tcPr>
            <w:tcW w:w="1417" w:type="dxa"/>
            <w:shd w:val="clear" w:color="auto" w:fill="FFFFFF" w:themeFill="background1"/>
            <w:vAlign w:val="center"/>
          </w:tcPr>
          <w:p w14:paraId="08E91D68" w14:textId="2D79BEBC" w:rsidR="00746B27" w:rsidRPr="001D4AD2" w:rsidRDefault="008217E5" w:rsidP="000E06B7">
            <w:pPr>
              <w:jc w:val="center"/>
              <w:rPr>
                <w:rFonts w:ascii="Arial" w:hAnsi="Arial" w:cs="Arial"/>
              </w:rPr>
            </w:pPr>
            <w:r>
              <w:rPr>
                <w:rFonts w:ascii="Arial" w:hAnsi="Arial" w:cs="Arial"/>
              </w:rPr>
              <w:t>10.94</w:t>
            </w:r>
          </w:p>
        </w:tc>
        <w:tc>
          <w:tcPr>
            <w:tcW w:w="1276" w:type="dxa"/>
            <w:shd w:val="clear" w:color="auto" w:fill="FFFFFF" w:themeFill="background1"/>
            <w:vAlign w:val="center"/>
          </w:tcPr>
          <w:p w14:paraId="7219E357" w14:textId="276735A7" w:rsidR="00746B27" w:rsidRPr="001D4AD2" w:rsidRDefault="00413638" w:rsidP="000E06B7">
            <w:pPr>
              <w:jc w:val="center"/>
              <w:rPr>
                <w:rFonts w:ascii="Arial" w:hAnsi="Arial" w:cs="Arial"/>
              </w:rPr>
            </w:pPr>
            <w:r>
              <w:rPr>
                <w:rFonts w:ascii="Arial" w:hAnsi="Arial" w:cs="Arial"/>
              </w:rPr>
              <w:t>55.32</w:t>
            </w:r>
          </w:p>
        </w:tc>
        <w:tc>
          <w:tcPr>
            <w:tcW w:w="1984" w:type="dxa"/>
            <w:shd w:val="clear" w:color="auto" w:fill="FFFFFF" w:themeFill="background1"/>
            <w:vAlign w:val="center"/>
          </w:tcPr>
          <w:p w14:paraId="66336229" w14:textId="18630EA5" w:rsidR="00746B27" w:rsidRPr="001D4AD2" w:rsidRDefault="00413638" w:rsidP="000E06B7">
            <w:pPr>
              <w:jc w:val="center"/>
              <w:rPr>
                <w:rFonts w:ascii="Arial" w:hAnsi="Arial" w:cs="Arial"/>
              </w:rPr>
            </w:pPr>
            <w:r>
              <w:rPr>
                <w:rFonts w:ascii="Arial" w:hAnsi="Arial" w:cs="Arial"/>
              </w:rPr>
              <w:t>5.47</w:t>
            </w:r>
          </w:p>
        </w:tc>
        <w:tc>
          <w:tcPr>
            <w:tcW w:w="1701" w:type="dxa"/>
            <w:shd w:val="clear" w:color="auto" w:fill="FFFFFF" w:themeFill="background1"/>
          </w:tcPr>
          <w:p w14:paraId="5C49ABEA" w14:textId="2C07F393" w:rsidR="00746B27" w:rsidRPr="001D4AD2" w:rsidRDefault="00413638" w:rsidP="000E06B7">
            <w:pPr>
              <w:jc w:val="center"/>
              <w:rPr>
                <w:rFonts w:ascii="Arial" w:hAnsi="Arial" w:cs="Arial"/>
              </w:rPr>
            </w:pPr>
            <w:r>
              <w:rPr>
                <w:rFonts w:ascii="Arial" w:hAnsi="Arial" w:cs="Arial"/>
              </w:rPr>
              <w:t>28.27</w:t>
            </w:r>
          </w:p>
        </w:tc>
      </w:tr>
      <w:tr w:rsidR="00746B27" w:rsidRPr="001D4AD2" w14:paraId="2BC8A525" w14:textId="77777777" w:rsidTr="005368E7">
        <w:tc>
          <w:tcPr>
            <w:tcW w:w="2689" w:type="dxa"/>
            <w:shd w:val="clear" w:color="auto" w:fill="FFFFFF" w:themeFill="background1"/>
            <w:vAlign w:val="center"/>
          </w:tcPr>
          <w:p w14:paraId="080E287F" w14:textId="77777777" w:rsidR="00746B27" w:rsidRPr="001D4AD2" w:rsidRDefault="00746B27" w:rsidP="000E06B7">
            <w:pPr>
              <w:rPr>
                <w:rFonts w:ascii="Arial" w:hAnsi="Arial" w:cs="Arial"/>
              </w:rPr>
            </w:pPr>
            <w:r w:rsidRPr="001D4AD2">
              <w:rPr>
                <w:rFonts w:ascii="Arial" w:hAnsi="Arial" w:cs="Arial"/>
              </w:rPr>
              <w:t>International EU</w:t>
            </w:r>
          </w:p>
        </w:tc>
        <w:tc>
          <w:tcPr>
            <w:tcW w:w="1417" w:type="dxa"/>
            <w:shd w:val="clear" w:color="auto" w:fill="FFFFFF" w:themeFill="background1"/>
            <w:vAlign w:val="center"/>
          </w:tcPr>
          <w:p w14:paraId="22344B2F" w14:textId="096AD42C" w:rsidR="00746B27" w:rsidRPr="001D4AD2" w:rsidRDefault="004E72C9" w:rsidP="000E06B7">
            <w:pPr>
              <w:jc w:val="center"/>
              <w:rPr>
                <w:rFonts w:ascii="Arial" w:hAnsi="Arial" w:cs="Arial"/>
              </w:rPr>
            </w:pPr>
            <w:r>
              <w:rPr>
                <w:rFonts w:ascii="Arial" w:hAnsi="Arial" w:cs="Arial"/>
              </w:rPr>
              <w:t>9.23</w:t>
            </w:r>
          </w:p>
        </w:tc>
        <w:tc>
          <w:tcPr>
            <w:tcW w:w="1276" w:type="dxa"/>
            <w:shd w:val="clear" w:color="auto" w:fill="FFFFFF" w:themeFill="background1"/>
            <w:vAlign w:val="center"/>
          </w:tcPr>
          <w:p w14:paraId="4B3502A5" w14:textId="3C8AA058" w:rsidR="00746B27" w:rsidRPr="001D4AD2" w:rsidRDefault="004E72C9" w:rsidP="000E06B7">
            <w:pPr>
              <w:jc w:val="center"/>
              <w:rPr>
                <w:rFonts w:ascii="Arial" w:hAnsi="Arial" w:cs="Arial"/>
              </w:rPr>
            </w:pPr>
            <w:r>
              <w:rPr>
                <w:rFonts w:ascii="Arial" w:hAnsi="Arial" w:cs="Arial"/>
              </w:rPr>
              <w:t>60</w:t>
            </w:r>
          </w:p>
        </w:tc>
        <w:tc>
          <w:tcPr>
            <w:tcW w:w="1984" w:type="dxa"/>
            <w:shd w:val="clear" w:color="auto" w:fill="FFFFFF" w:themeFill="background1"/>
            <w:vAlign w:val="center"/>
          </w:tcPr>
          <w:p w14:paraId="4BB3531A" w14:textId="63D11C91" w:rsidR="00746B27" w:rsidRPr="001D4AD2" w:rsidRDefault="004E72C9" w:rsidP="000E06B7">
            <w:pPr>
              <w:jc w:val="center"/>
              <w:rPr>
                <w:rFonts w:ascii="Arial" w:hAnsi="Arial" w:cs="Arial"/>
              </w:rPr>
            </w:pPr>
            <w:r>
              <w:rPr>
                <w:rFonts w:ascii="Arial" w:hAnsi="Arial" w:cs="Arial"/>
              </w:rPr>
              <w:t>7.69</w:t>
            </w:r>
          </w:p>
        </w:tc>
        <w:tc>
          <w:tcPr>
            <w:tcW w:w="1701" w:type="dxa"/>
            <w:shd w:val="clear" w:color="auto" w:fill="FFFFFF" w:themeFill="background1"/>
          </w:tcPr>
          <w:p w14:paraId="3987DA26" w14:textId="3A6FBBF1" w:rsidR="00746B27" w:rsidRPr="001D4AD2" w:rsidRDefault="00357FA5" w:rsidP="000E06B7">
            <w:pPr>
              <w:jc w:val="center"/>
              <w:rPr>
                <w:rFonts w:ascii="Arial" w:hAnsi="Arial" w:cs="Arial"/>
              </w:rPr>
            </w:pPr>
            <w:r>
              <w:rPr>
                <w:rFonts w:ascii="Arial" w:hAnsi="Arial" w:cs="Arial"/>
              </w:rPr>
              <w:t>23.08</w:t>
            </w:r>
          </w:p>
        </w:tc>
      </w:tr>
      <w:tr w:rsidR="00746B27" w:rsidRPr="001D4AD2" w14:paraId="57BB2ADA" w14:textId="77777777" w:rsidTr="005368E7">
        <w:tc>
          <w:tcPr>
            <w:tcW w:w="2689" w:type="dxa"/>
            <w:shd w:val="clear" w:color="auto" w:fill="FFFFFF" w:themeFill="background1"/>
            <w:vAlign w:val="center"/>
          </w:tcPr>
          <w:p w14:paraId="4B743EE7" w14:textId="77777777" w:rsidR="00746B27" w:rsidRPr="001D4AD2" w:rsidRDefault="00746B27" w:rsidP="000E06B7">
            <w:pPr>
              <w:rPr>
                <w:rFonts w:ascii="Arial" w:hAnsi="Arial" w:cs="Arial"/>
              </w:rPr>
            </w:pPr>
            <w:r w:rsidRPr="001D4AD2">
              <w:rPr>
                <w:rFonts w:ascii="Arial" w:hAnsi="Arial" w:cs="Arial"/>
              </w:rPr>
              <w:t>International outside EU</w:t>
            </w:r>
          </w:p>
        </w:tc>
        <w:tc>
          <w:tcPr>
            <w:tcW w:w="1417" w:type="dxa"/>
            <w:shd w:val="clear" w:color="auto" w:fill="FFFFFF" w:themeFill="background1"/>
            <w:vAlign w:val="center"/>
          </w:tcPr>
          <w:p w14:paraId="459E022E" w14:textId="6B89D215" w:rsidR="00746B27" w:rsidRPr="001D4AD2" w:rsidRDefault="00357FA5" w:rsidP="000E06B7">
            <w:pPr>
              <w:jc w:val="center"/>
              <w:rPr>
                <w:rFonts w:ascii="Arial" w:hAnsi="Arial" w:cs="Arial"/>
              </w:rPr>
            </w:pPr>
            <w:r>
              <w:rPr>
                <w:rFonts w:ascii="Arial" w:hAnsi="Arial" w:cs="Arial"/>
              </w:rPr>
              <w:t>9</w:t>
            </w:r>
          </w:p>
        </w:tc>
        <w:tc>
          <w:tcPr>
            <w:tcW w:w="1276" w:type="dxa"/>
            <w:shd w:val="clear" w:color="auto" w:fill="FFFFFF" w:themeFill="background1"/>
            <w:vAlign w:val="center"/>
          </w:tcPr>
          <w:p w14:paraId="59C66584" w14:textId="30442D19" w:rsidR="00746B27" w:rsidRPr="001D4AD2" w:rsidRDefault="00357FA5" w:rsidP="000E06B7">
            <w:pPr>
              <w:jc w:val="center"/>
              <w:rPr>
                <w:rFonts w:ascii="Arial" w:hAnsi="Arial" w:cs="Arial"/>
              </w:rPr>
            </w:pPr>
            <w:r>
              <w:rPr>
                <w:rFonts w:ascii="Arial" w:hAnsi="Arial" w:cs="Arial"/>
              </w:rPr>
              <w:t>63</w:t>
            </w:r>
          </w:p>
        </w:tc>
        <w:tc>
          <w:tcPr>
            <w:tcW w:w="1984" w:type="dxa"/>
            <w:shd w:val="clear" w:color="auto" w:fill="FFFFFF" w:themeFill="background1"/>
            <w:vAlign w:val="center"/>
          </w:tcPr>
          <w:p w14:paraId="2B316BBF" w14:textId="4282D479" w:rsidR="00746B27" w:rsidRPr="001D4AD2" w:rsidRDefault="00357FA5" w:rsidP="000E06B7">
            <w:pPr>
              <w:jc w:val="center"/>
              <w:rPr>
                <w:rFonts w:ascii="Arial" w:hAnsi="Arial" w:cs="Arial"/>
              </w:rPr>
            </w:pPr>
            <w:r>
              <w:rPr>
                <w:rFonts w:ascii="Arial" w:hAnsi="Arial" w:cs="Arial"/>
              </w:rPr>
              <w:t>6</w:t>
            </w:r>
          </w:p>
        </w:tc>
        <w:tc>
          <w:tcPr>
            <w:tcW w:w="1701" w:type="dxa"/>
            <w:shd w:val="clear" w:color="auto" w:fill="FFFFFF" w:themeFill="background1"/>
          </w:tcPr>
          <w:p w14:paraId="21FF3C5B" w14:textId="0C3B2C25" w:rsidR="00746B27" w:rsidRPr="001D4AD2" w:rsidRDefault="00357FA5" w:rsidP="000E06B7">
            <w:pPr>
              <w:jc w:val="center"/>
              <w:rPr>
                <w:rFonts w:ascii="Arial" w:hAnsi="Arial" w:cs="Arial"/>
              </w:rPr>
            </w:pPr>
            <w:r>
              <w:rPr>
                <w:rFonts w:ascii="Arial" w:hAnsi="Arial" w:cs="Arial"/>
              </w:rPr>
              <w:t>22</w:t>
            </w:r>
          </w:p>
        </w:tc>
      </w:tr>
    </w:tbl>
    <w:p w14:paraId="4267C516" w14:textId="77777777" w:rsidR="00746B27" w:rsidRPr="001D4AD2" w:rsidRDefault="00746B27" w:rsidP="0015488B">
      <w:pPr>
        <w:pStyle w:val="ListParagraph"/>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1878"/>
        <w:gridCol w:w="1665"/>
        <w:gridCol w:w="2091"/>
        <w:gridCol w:w="1878"/>
      </w:tblGrid>
      <w:tr w:rsidR="00E615C8" w:rsidRPr="001D4AD2" w14:paraId="10D1B6C9" w14:textId="77777777" w:rsidTr="000E06B7">
        <w:tc>
          <w:tcPr>
            <w:tcW w:w="9067" w:type="dxa"/>
            <w:gridSpan w:val="5"/>
            <w:shd w:val="clear" w:color="auto" w:fill="D1D1D1" w:themeFill="background2" w:themeFillShade="E6"/>
          </w:tcPr>
          <w:p w14:paraId="2200B94E" w14:textId="1482E102" w:rsidR="00E615C8" w:rsidRPr="001D4AD2" w:rsidRDefault="00E615C8" w:rsidP="00E615C8">
            <w:pPr>
              <w:jc w:val="center"/>
              <w:rPr>
                <w:rFonts w:ascii="Arial" w:hAnsi="Arial" w:cs="Arial"/>
                <w:b/>
              </w:rPr>
            </w:pPr>
            <w:r w:rsidRPr="001D4AD2">
              <w:rPr>
                <w:rFonts w:ascii="Arial" w:hAnsi="Arial" w:cs="Arial"/>
                <w:b/>
                <w:bCs/>
              </w:rPr>
              <w:t>Have you contacted the University Money Advice Team for financial support while studying?</w:t>
            </w:r>
          </w:p>
        </w:tc>
      </w:tr>
      <w:tr w:rsidR="00746B27" w:rsidRPr="001D4AD2" w14:paraId="445508C5" w14:textId="77777777" w:rsidTr="000E06B7">
        <w:tc>
          <w:tcPr>
            <w:tcW w:w="1555" w:type="dxa"/>
            <w:vMerge w:val="restart"/>
            <w:shd w:val="clear" w:color="auto" w:fill="D1D1D1" w:themeFill="background2" w:themeFillShade="E6"/>
            <w:vAlign w:val="center"/>
          </w:tcPr>
          <w:p w14:paraId="585E0181" w14:textId="77777777" w:rsidR="00746B27" w:rsidRPr="001D4AD2" w:rsidRDefault="00746B27" w:rsidP="000E06B7">
            <w:pPr>
              <w:jc w:val="center"/>
              <w:rPr>
                <w:rFonts w:ascii="Arial" w:hAnsi="Arial" w:cs="Arial"/>
              </w:rPr>
            </w:pPr>
            <w:r w:rsidRPr="001D4AD2">
              <w:rPr>
                <w:rFonts w:ascii="Arial" w:hAnsi="Arial" w:cs="Arial"/>
                <w:b/>
              </w:rPr>
              <w:t>Year Group</w:t>
            </w:r>
          </w:p>
        </w:tc>
        <w:tc>
          <w:tcPr>
            <w:tcW w:w="7512" w:type="dxa"/>
            <w:gridSpan w:val="4"/>
            <w:shd w:val="clear" w:color="auto" w:fill="D1D1D1" w:themeFill="background2" w:themeFillShade="E6"/>
          </w:tcPr>
          <w:p w14:paraId="296C8C74" w14:textId="6FBBB936" w:rsidR="00746B27" w:rsidRPr="001D4AD2" w:rsidRDefault="00746B27" w:rsidP="000E06B7">
            <w:pPr>
              <w:jc w:val="center"/>
              <w:rPr>
                <w:rFonts w:ascii="Arial" w:hAnsi="Arial" w:cs="Arial"/>
                <w:b/>
              </w:rPr>
            </w:pPr>
            <w:r w:rsidRPr="001D4AD2">
              <w:rPr>
                <w:rFonts w:ascii="Arial" w:hAnsi="Arial" w:cs="Arial"/>
                <w:b/>
              </w:rPr>
              <w:t>% of respondents by nationality (</w:t>
            </w:r>
            <w:r w:rsidR="0015488B" w:rsidRPr="001D4AD2">
              <w:rPr>
                <w:rFonts w:ascii="Arial" w:hAnsi="Arial" w:cs="Arial"/>
                <w:b/>
              </w:rPr>
              <w:t>823</w:t>
            </w:r>
            <w:r w:rsidRPr="001D4AD2">
              <w:rPr>
                <w:rFonts w:ascii="Arial" w:hAnsi="Arial" w:cs="Arial"/>
                <w:b/>
              </w:rPr>
              <w:t xml:space="preserve"> responses)</w:t>
            </w:r>
          </w:p>
        </w:tc>
      </w:tr>
      <w:tr w:rsidR="005368E7" w:rsidRPr="001D4AD2" w14:paraId="5B90F067" w14:textId="77777777" w:rsidTr="005368E7">
        <w:tc>
          <w:tcPr>
            <w:tcW w:w="1555" w:type="dxa"/>
            <w:vMerge/>
            <w:shd w:val="clear" w:color="auto" w:fill="D1D1D1" w:themeFill="background2" w:themeFillShade="E6"/>
          </w:tcPr>
          <w:p w14:paraId="0D3E441D" w14:textId="77777777" w:rsidR="005368E7" w:rsidRPr="001D4AD2" w:rsidRDefault="005368E7" w:rsidP="005368E7">
            <w:pPr>
              <w:rPr>
                <w:rFonts w:ascii="Arial" w:hAnsi="Arial" w:cs="Arial"/>
                <w:b/>
                <w:sz w:val="20"/>
                <w:szCs w:val="20"/>
              </w:rPr>
            </w:pPr>
          </w:p>
        </w:tc>
        <w:tc>
          <w:tcPr>
            <w:tcW w:w="1878" w:type="dxa"/>
            <w:shd w:val="clear" w:color="auto" w:fill="D1D1D1" w:themeFill="background2" w:themeFillShade="E6"/>
            <w:vAlign w:val="center"/>
          </w:tcPr>
          <w:p w14:paraId="28C7B825" w14:textId="104A37F0" w:rsidR="005368E7" w:rsidRPr="001D4AD2" w:rsidRDefault="005368E7" w:rsidP="005368E7">
            <w:pPr>
              <w:jc w:val="center"/>
              <w:rPr>
                <w:rFonts w:ascii="Arial" w:hAnsi="Arial" w:cs="Arial"/>
                <w:b/>
                <w:sz w:val="20"/>
                <w:szCs w:val="20"/>
              </w:rPr>
            </w:pPr>
            <w:r w:rsidRPr="001D4AD2">
              <w:rPr>
                <w:rFonts w:ascii="Arial" w:hAnsi="Arial" w:cs="Arial"/>
                <w:b/>
              </w:rPr>
              <w:t>Yes</w:t>
            </w:r>
          </w:p>
        </w:tc>
        <w:tc>
          <w:tcPr>
            <w:tcW w:w="1665" w:type="dxa"/>
            <w:shd w:val="clear" w:color="auto" w:fill="D1D1D1" w:themeFill="background2" w:themeFillShade="E6"/>
            <w:vAlign w:val="center"/>
          </w:tcPr>
          <w:p w14:paraId="10F03258" w14:textId="548E29CE" w:rsidR="005368E7" w:rsidRPr="001D4AD2" w:rsidRDefault="005368E7" w:rsidP="005368E7">
            <w:pPr>
              <w:jc w:val="center"/>
              <w:rPr>
                <w:rFonts w:ascii="Arial" w:hAnsi="Arial" w:cs="Arial"/>
                <w:b/>
                <w:sz w:val="20"/>
                <w:szCs w:val="20"/>
              </w:rPr>
            </w:pPr>
            <w:r w:rsidRPr="001D4AD2">
              <w:rPr>
                <w:rFonts w:ascii="Arial" w:hAnsi="Arial" w:cs="Arial"/>
                <w:b/>
              </w:rPr>
              <w:t>No</w:t>
            </w:r>
          </w:p>
        </w:tc>
        <w:tc>
          <w:tcPr>
            <w:tcW w:w="2091" w:type="dxa"/>
            <w:shd w:val="clear" w:color="auto" w:fill="D1D1D1" w:themeFill="background2" w:themeFillShade="E6"/>
            <w:vAlign w:val="center"/>
          </w:tcPr>
          <w:p w14:paraId="69C817B5" w14:textId="6938651E" w:rsidR="005368E7" w:rsidRPr="001D4AD2" w:rsidRDefault="005368E7" w:rsidP="005368E7">
            <w:pPr>
              <w:jc w:val="center"/>
              <w:rPr>
                <w:rFonts w:ascii="Arial" w:hAnsi="Arial" w:cs="Arial"/>
                <w:b/>
                <w:sz w:val="20"/>
                <w:szCs w:val="20"/>
              </w:rPr>
            </w:pPr>
            <w:r w:rsidRPr="001D4AD2">
              <w:rPr>
                <w:rFonts w:ascii="Arial" w:hAnsi="Arial" w:cs="Arial"/>
                <w:b/>
              </w:rPr>
              <w:t>Prefer not to say</w:t>
            </w:r>
          </w:p>
        </w:tc>
        <w:tc>
          <w:tcPr>
            <w:tcW w:w="1878" w:type="dxa"/>
            <w:shd w:val="clear" w:color="auto" w:fill="D1D1D1" w:themeFill="background2" w:themeFillShade="E6"/>
            <w:vAlign w:val="center"/>
          </w:tcPr>
          <w:p w14:paraId="3C426E5E" w14:textId="20BFCDEB" w:rsidR="005368E7" w:rsidRPr="001D4AD2" w:rsidRDefault="005368E7" w:rsidP="005368E7">
            <w:pPr>
              <w:jc w:val="center"/>
              <w:rPr>
                <w:rFonts w:ascii="Arial" w:hAnsi="Arial" w:cs="Arial"/>
                <w:b/>
                <w:sz w:val="20"/>
                <w:szCs w:val="20"/>
              </w:rPr>
            </w:pPr>
            <w:r w:rsidRPr="001D4AD2">
              <w:rPr>
                <w:rFonts w:ascii="Arial" w:hAnsi="Arial" w:cs="Arial"/>
                <w:b/>
              </w:rPr>
              <w:t>Did not know</w:t>
            </w:r>
          </w:p>
        </w:tc>
      </w:tr>
      <w:tr w:rsidR="00746B27" w:rsidRPr="001D4AD2" w14:paraId="448C636C" w14:textId="77777777" w:rsidTr="005368E7">
        <w:tc>
          <w:tcPr>
            <w:tcW w:w="1555" w:type="dxa"/>
            <w:shd w:val="clear" w:color="auto" w:fill="FFFFFF" w:themeFill="background1"/>
            <w:vAlign w:val="center"/>
          </w:tcPr>
          <w:p w14:paraId="62637A9B" w14:textId="77777777" w:rsidR="00746B27" w:rsidRPr="001D4AD2" w:rsidRDefault="00746B27" w:rsidP="000E06B7">
            <w:pPr>
              <w:rPr>
                <w:rFonts w:ascii="Arial" w:hAnsi="Arial" w:cs="Arial"/>
              </w:rPr>
            </w:pPr>
            <w:r w:rsidRPr="001D4AD2">
              <w:rPr>
                <w:rFonts w:ascii="Arial" w:hAnsi="Arial" w:cs="Arial"/>
              </w:rPr>
              <w:t>Foundation</w:t>
            </w:r>
          </w:p>
        </w:tc>
        <w:tc>
          <w:tcPr>
            <w:tcW w:w="1878" w:type="dxa"/>
            <w:shd w:val="clear" w:color="auto" w:fill="FFFFFF" w:themeFill="background1"/>
            <w:vAlign w:val="center"/>
          </w:tcPr>
          <w:p w14:paraId="1D636853" w14:textId="246C57C5" w:rsidR="00746B27" w:rsidRPr="001D4AD2" w:rsidRDefault="00A441FA" w:rsidP="000E06B7">
            <w:pPr>
              <w:jc w:val="center"/>
              <w:rPr>
                <w:rFonts w:ascii="Arial" w:hAnsi="Arial" w:cs="Arial"/>
              </w:rPr>
            </w:pPr>
            <w:r>
              <w:rPr>
                <w:rFonts w:ascii="Arial" w:hAnsi="Arial" w:cs="Arial"/>
              </w:rPr>
              <w:t>4.76</w:t>
            </w:r>
          </w:p>
        </w:tc>
        <w:tc>
          <w:tcPr>
            <w:tcW w:w="1665" w:type="dxa"/>
            <w:shd w:val="clear" w:color="auto" w:fill="FFFFFF" w:themeFill="background1"/>
            <w:vAlign w:val="center"/>
          </w:tcPr>
          <w:p w14:paraId="09A5EDBB" w14:textId="1AC35384" w:rsidR="00746B27" w:rsidRPr="001D4AD2" w:rsidRDefault="009F25E7" w:rsidP="000E06B7">
            <w:pPr>
              <w:jc w:val="center"/>
              <w:rPr>
                <w:rFonts w:ascii="Arial" w:hAnsi="Arial" w:cs="Arial"/>
              </w:rPr>
            </w:pPr>
            <w:r>
              <w:rPr>
                <w:rFonts w:ascii="Arial" w:hAnsi="Arial" w:cs="Arial"/>
              </w:rPr>
              <w:t>57.14</w:t>
            </w:r>
          </w:p>
        </w:tc>
        <w:tc>
          <w:tcPr>
            <w:tcW w:w="2091" w:type="dxa"/>
            <w:shd w:val="clear" w:color="auto" w:fill="FFFFFF" w:themeFill="background1"/>
            <w:vAlign w:val="center"/>
          </w:tcPr>
          <w:p w14:paraId="3D9DCD8A" w14:textId="061325CA" w:rsidR="00746B27" w:rsidRPr="001D4AD2" w:rsidRDefault="00A441FA" w:rsidP="000E06B7">
            <w:pPr>
              <w:jc w:val="center"/>
              <w:rPr>
                <w:rFonts w:ascii="Arial" w:hAnsi="Arial" w:cs="Arial"/>
              </w:rPr>
            </w:pPr>
            <w:r>
              <w:rPr>
                <w:rFonts w:ascii="Arial" w:hAnsi="Arial" w:cs="Arial"/>
              </w:rPr>
              <w:t>4.76</w:t>
            </w:r>
          </w:p>
        </w:tc>
        <w:tc>
          <w:tcPr>
            <w:tcW w:w="1878" w:type="dxa"/>
            <w:shd w:val="clear" w:color="auto" w:fill="FFFFFF" w:themeFill="background1"/>
          </w:tcPr>
          <w:p w14:paraId="69E30038" w14:textId="15F32DBD" w:rsidR="00746B27" w:rsidRPr="001D4AD2" w:rsidRDefault="009F25E7" w:rsidP="000E06B7">
            <w:pPr>
              <w:jc w:val="center"/>
              <w:rPr>
                <w:rFonts w:ascii="Arial" w:hAnsi="Arial" w:cs="Arial"/>
              </w:rPr>
            </w:pPr>
            <w:r>
              <w:rPr>
                <w:rFonts w:ascii="Arial" w:hAnsi="Arial" w:cs="Arial"/>
              </w:rPr>
              <w:t>33.33</w:t>
            </w:r>
          </w:p>
        </w:tc>
      </w:tr>
      <w:tr w:rsidR="00746B27" w:rsidRPr="001D4AD2" w14:paraId="05BF579B" w14:textId="77777777" w:rsidTr="005368E7">
        <w:tc>
          <w:tcPr>
            <w:tcW w:w="1555" w:type="dxa"/>
            <w:shd w:val="clear" w:color="auto" w:fill="FFFFFF" w:themeFill="background1"/>
            <w:vAlign w:val="center"/>
          </w:tcPr>
          <w:p w14:paraId="58CF0278" w14:textId="77777777" w:rsidR="00746B27" w:rsidRPr="001D4AD2" w:rsidRDefault="00746B27" w:rsidP="000E06B7">
            <w:pPr>
              <w:rPr>
                <w:rFonts w:ascii="Arial" w:hAnsi="Arial" w:cs="Arial"/>
              </w:rPr>
            </w:pPr>
            <w:r w:rsidRPr="001D4AD2">
              <w:rPr>
                <w:rFonts w:ascii="Arial" w:hAnsi="Arial" w:cs="Arial"/>
              </w:rPr>
              <w:t>UG Year 1</w:t>
            </w:r>
          </w:p>
        </w:tc>
        <w:tc>
          <w:tcPr>
            <w:tcW w:w="1878" w:type="dxa"/>
            <w:shd w:val="clear" w:color="auto" w:fill="FFFFFF" w:themeFill="background1"/>
            <w:vAlign w:val="center"/>
          </w:tcPr>
          <w:p w14:paraId="189EA670" w14:textId="32049CA0" w:rsidR="00746B27" w:rsidRPr="001D4AD2" w:rsidRDefault="009A7B21" w:rsidP="000E06B7">
            <w:pPr>
              <w:jc w:val="center"/>
              <w:rPr>
                <w:rFonts w:ascii="Arial" w:hAnsi="Arial" w:cs="Arial"/>
              </w:rPr>
            </w:pPr>
            <w:r>
              <w:rPr>
                <w:rFonts w:ascii="Arial" w:hAnsi="Arial" w:cs="Arial"/>
              </w:rPr>
              <w:t>7.99</w:t>
            </w:r>
          </w:p>
        </w:tc>
        <w:tc>
          <w:tcPr>
            <w:tcW w:w="1665" w:type="dxa"/>
            <w:shd w:val="clear" w:color="auto" w:fill="FFFFFF" w:themeFill="background1"/>
            <w:vAlign w:val="center"/>
          </w:tcPr>
          <w:p w14:paraId="1963DF4C" w14:textId="0E6E7C3C" w:rsidR="00746B27" w:rsidRPr="001D4AD2" w:rsidRDefault="009A7B21" w:rsidP="000E06B7">
            <w:pPr>
              <w:jc w:val="center"/>
              <w:rPr>
                <w:rFonts w:ascii="Arial" w:hAnsi="Arial" w:cs="Arial"/>
              </w:rPr>
            </w:pPr>
            <w:r>
              <w:rPr>
                <w:rFonts w:ascii="Arial" w:hAnsi="Arial" w:cs="Arial"/>
              </w:rPr>
              <w:t>57.51</w:t>
            </w:r>
          </w:p>
        </w:tc>
        <w:tc>
          <w:tcPr>
            <w:tcW w:w="2091" w:type="dxa"/>
            <w:shd w:val="clear" w:color="auto" w:fill="FFFFFF" w:themeFill="background1"/>
            <w:vAlign w:val="center"/>
          </w:tcPr>
          <w:p w14:paraId="277A1A76" w14:textId="62EEFCB3" w:rsidR="00746B27" w:rsidRPr="001D4AD2" w:rsidRDefault="005A5837" w:rsidP="000E06B7">
            <w:pPr>
              <w:jc w:val="center"/>
              <w:rPr>
                <w:rFonts w:ascii="Arial" w:hAnsi="Arial" w:cs="Arial"/>
              </w:rPr>
            </w:pPr>
            <w:r>
              <w:rPr>
                <w:rFonts w:ascii="Arial" w:hAnsi="Arial" w:cs="Arial"/>
              </w:rPr>
              <w:t>5.11</w:t>
            </w:r>
          </w:p>
        </w:tc>
        <w:tc>
          <w:tcPr>
            <w:tcW w:w="1878" w:type="dxa"/>
            <w:shd w:val="clear" w:color="auto" w:fill="FFFFFF" w:themeFill="background1"/>
          </w:tcPr>
          <w:p w14:paraId="1255EF05" w14:textId="092836C7" w:rsidR="00746B27" w:rsidRPr="001D4AD2" w:rsidRDefault="005A5837" w:rsidP="000E06B7">
            <w:pPr>
              <w:jc w:val="center"/>
              <w:rPr>
                <w:rFonts w:ascii="Arial" w:hAnsi="Arial" w:cs="Arial"/>
              </w:rPr>
            </w:pPr>
            <w:r>
              <w:rPr>
                <w:rFonts w:ascii="Arial" w:hAnsi="Arial" w:cs="Arial"/>
              </w:rPr>
              <w:t>29.39</w:t>
            </w:r>
          </w:p>
        </w:tc>
      </w:tr>
      <w:tr w:rsidR="00746B27" w:rsidRPr="001D4AD2" w14:paraId="6B94A323" w14:textId="77777777" w:rsidTr="005368E7">
        <w:tc>
          <w:tcPr>
            <w:tcW w:w="1555" w:type="dxa"/>
            <w:shd w:val="clear" w:color="auto" w:fill="FFFFFF" w:themeFill="background1"/>
            <w:vAlign w:val="center"/>
          </w:tcPr>
          <w:p w14:paraId="18907F0C" w14:textId="77777777" w:rsidR="00746B27" w:rsidRPr="001D4AD2" w:rsidRDefault="00746B27" w:rsidP="000E06B7">
            <w:pPr>
              <w:rPr>
                <w:rFonts w:ascii="Arial" w:hAnsi="Arial" w:cs="Arial"/>
              </w:rPr>
            </w:pPr>
            <w:r w:rsidRPr="001D4AD2">
              <w:rPr>
                <w:rFonts w:ascii="Arial" w:hAnsi="Arial" w:cs="Arial"/>
              </w:rPr>
              <w:t>UG Year 2</w:t>
            </w:r>
          </w:p>
        </w:tc>
        <w:tc>
          <w:tcPr>
            <w:tcW w:w="1878" w:type="dxa"/>
            <w:shd w:val="clear" w:color="auto" w:fill="FFFFFF" w:themeFill="background1"/>
            <w:vAlign w:val="center"/>
          </w:tcPr>
          <w:p w14:paraId="7A66A980" w14:textId="5C30D92B" w:rsidR="00746B27" w:rsidRPr="001D4AD2" w:rsidRDefault="005A5837" w:rsidP="000E06B7">
            <w:pPr>
              <w:jc w:val="center"/>
              <w:rPr>
                <w:rFonts w:ascii="Arial" w:hAnsi="Arial" w:cs="Arial"/>
              </w:rPr>
            </w:pPr>
            <w:r>
              <w:rPr>
                <w:rFonts w:ascii="Arial" w:hAnsi="Arial" w:cs="Arial"/>
              </w:rPr>
              <w:t>10.98</w:t>
            </w:r>
          </w:p>
        </w:tc>
        <w:tc>
          <w:tcPr>
            <w:tcW w:w="1665" w:type="dxa"/>
            <w:shd w:val="clear" w:color="auto" w:fill="FFFFFF" w:themeFill="background1"/>
            <w:vAlign w:val="center"/>
          </w:tcPr>
          <w:p w14:paraId="4F8191E7" w14:textId="1EC0F180" w:rsidR="00746B27" w:rsidRPr="001D4AD2" w:rsidRDefault="004C41A7" w:rsidP="000E06B7">
            <w:pPr>
              <w:jc w:val="center"/>
              <w:rPr>
                <w:rFonts w:ascii="Arial" w:hAnsi="Arial" w:cs="Arial"/>
              </w:rPr>
            </w:pPr>
            <w:r>
              <w:rPr>
                <w:rFonts w:ascii="Arial" w:hAnsi="Arial" w:cs="Arial"/>
              </w:rPr>
              <w:t>53.76</w:t>
            </w:r>
          </w:p>
        </w:tc>
        <w:tc>
          <w:tcPr>
            <w:tcW w:w="2091" w:type="dxa"/>
            <w:shd w:val="clear" w:color="auto" w:fill="FFFFFF" w:themeFill="background1"/>
            <w:vAlign w:val="center"/>
          </w:tcPr>
          <w:p w14:paraId="38C7353E" w14:textId="6E325BB7" w:rsidR="00746B27" w:rsidRPr="001D4AD2" w:rsidRDefault="00E47CAC" w:rsidP="000E06B7">
            <w:pPr>
              <w:jc w:val="center"/>
              <w:rPr>
                <w:rFonts w:ascii="Arial" w:hAnsi="Arial" w:cs="Arial"/>
              </w:rPr>
            </w:pPr>
            <w:r>
              <w:rPr>
                <w:rFonts w:ascii="Arial" w:hAnsi="Arial" w:cs="Arial"/>
              </w:rPr>
              <w:t>7.51</w:t>
            </w:r>
          </w:p>
        </w:tc>
        <w:tc>
          <w:tcPr>
            <w:tcW w:w="1878" w:type="dxa"/>
            <w:shd w:val="clear" w:color="auto" w:fill="FFFFFF" w:themeFill="background1"/>
          </w:tcPr>
          <w:p w14:paraId="4D525BB2" w14:textId="67645FA4" w:rsidR="00746B27" w:rsidRPr="001D4AD2" w:rsidRDefault="00E47CAC" w:rsidP="000E06B7">
            <w:pPr>
              <w:jc w:val="center"/>
              <w:rPr>
                <w:rFonts w:ascii="Arial" w:hAnsi="Arial" w:cs="Arial"/>
              </w:rPr>
            </w:pPr>
            <w:r>
              <w:rPr>
                <w:rFonts w:ascii="Arial" w:hAnsi="Arial" w:cs="Arial"/>
              </w:rPr>
              <w:t>27.74</w:t>
            </w:r>
          </w:p>
        </w:tc>
      </w:tr>
      <w:tr w:rsidR="00746B27" w:rsidRPr="001D4AD2" w14:paraId="3C20E1E3" w14:textId="77777777" w:rsidTr="005368E7">
        <w:tc>
          <w:tcPr>
            <w:tcW w:w="1555" w:type="dxa"/>
            <w:shd w:val="clear" w:color="auto" w:fill="FFFFFF" w:themeFill="background1"/>
            <w:vAlign w:val="center"/>
          </w:tcPr>
          <w:p w14:paraId="40437000" w14:textId="77777777" w:rsidR="00746B27" w:rsidRPr="001D4AD2" w:rsidRDefault="00746B27" w:rsidP="000E06B7">
            <w:pPr>
              <w:rPr>
                <w:rFonts w:ascii="Arial" w:hAnsi="Arial" w:cs="Arial"/>
              </w:rPr>
            </w:pPr>
            <w:r w:rsidRPr="001D4AD2">
              <w:rPr>
                <w:rFonts w:ascii="Arial" w:hAnsi="Arial" w:cs="Arial"/>
              </w:rPr>
              <w:t>UG Year 3</w:t>
            </w:r>
          </w:p>
        </w:tc>
        <w:tc>
          <w:tcPr>
            <w:tcW w:w="1878" w:type="dxa"/>
            <w:shd w:val="clear" w:color="auto" w:fill="FFFFFF" w:themeFill="background1"/>
            <w:vAlign w:val="center"/>
          </w:tcPr>
          <w:p w14:paraId="762C7442" w14:textId="3BA95EA6" w:rsidR="00746B27" w:rsidRPr="001D4AD2" w:rsidRDefault="00E47CAC" w:rsidP="000E06B7">
            <w:pPr>
              <w:jc w:val="center"/>
              <w:rPr>
                <w:rFonts w:ascii="Arial" w:hAnsi="Arial" w:cs="Arial"/>
              </w:rPr>
            </w:pPr>
            <w:r>
              <w:rPr>
                <w:rFonts w:ascii="Arial" w:hAnsi="Arial" w:cs="Arial"/>
              </w:rPr>
              <w:t>13.27</w:t>
            </w:r>
          </w:p>
        </w:tc>
        <w:tc>
          <w:tcPr>
            <w:tcW w:w="1665" w:type="dxa"/>
            <w:shd w:val="clear" w:color="auto" w:fill="FFFFFF" w:themeFill="background1"/>
            <w:vAlign w:val="center"/>
          </w:tcPr>
          <w:p w14:paraId="2274F406" w14:textId="642EFA66" w:rsidR="00746B27" w:rsidRPr="001D4AD2" w:rsidRDefault="00931C95" w:rsidP="000E06B7">
            <w:pPr>
              <w:jc w:val="center"/>
              <w:rPr>
                <w:rFonts w:ascii="Arial" w:hAnsi="Arial" w:cs="Arial"/>
              </w:rPr>
            </w:pPr>
            <w:r>
              <w:rPr>
                <w:rFonts w:ascii="Arial" w:hAnsi="Arial" w:cs="Arial"/>
              </w:rPr>
              <w:t>55.92</w:t>
            </w:r>
          </w:p>
        </w:tc>
        <w:tc>
          <w:tcPr>
            <w:tcW w:w="2091" w:type="dxa"/>
            <w:shd w:val="clear" w:color="auto" w:fill="FFFFFF" w:themeFill="background1"/>
            <w:vAlign w:val="center"/>
          </w:tcPr>
          <w:p w14:paraId="7BC26151" w14:textId="1B6F4778" w:rsidR="00746B27" w:rsidRPr="001D4AD2" w:rsidRDefault="00931C95" w:rsidP="000E06B7">
            <w:pPr>
              <w:jc w:val="center"/>
              <w:rPr>
                <w:rFonts w:ascii="Arial" w:hAnsi="Arial" w:cs="Arial"/>
              </w:rPr>
            </w:pPr>
            <w:r>
              <w:rPr>
                <w:rFonts w:ascii="Arial" w:hAnsi="Arial" w:cs="Arial"/>
              </w:rPr>
              <w:t>6.16</w:t>
            </w:r>
          </w:p>
        </w:tc>
        <w:tc>
          <w:tcPr>
            <w:tcW w:w="1878" w:type="dxa"/>
            <w:shd w:val="clear" w:color="auto" w:fill="FFFFFF" w:themeFill="background1"/>
          </w:tcPr>
          <w:p w14:paraId="6B1C6A24" w14:textId="1C5A3D60" w:rsidR="00746B27" w:rsidRPr="001D4AD2" w:rsidRDefault="00931C95" w:rsidP="000E06B7">
            <w:pPr>
              <w:jc w:val="center"/>
              <w:rPr>
                <w:rFonts w:ascii="Arial" w:hAnsi="Arial" w:cs="Arial"/>
              </w:rPr>
            </w:pPr>
            <w:r>
              <w:rPr>
                <w:rFonts w:ascii="Arial" w:hAnsi="Arial" w:cs="Arial"/>
              </w:rPr>
              <w:t>24.64</w:t>
            </w:r>
          </w:p>
        </w:tc>
      </w:tr>
      <w:tr w:rsidR="00746B27" w:rsidRPr="001D4AD2" w14:paraId="79EC560F" w14:textId="77777777" w:rsidTr="005368E7">
        <w:tc>
          <w:tcPr>
            <w:tcW w:w="1555" w:type="dxa"/>
            <w:shd w:val="clear" w:color="auto" w:fill="FFFFFF" w:themeFill="background1"/>
            <w:vAlign w:val="center"/>
          </w:tcPr>
          <w:p w14:paraId="54869037" w14:textId="77777777" w:rsidR="00746B27" w:rsidRPr="001D4AD2" w:rsidRDefault="00746B27" w:rsidP="000E06B7">
            <w:pPr>
              <w:rPr>
                <w:rFonts w:ascii="Arial" w:hAnsi="Arial" w:cs="Arial"/>
              </w:rPr>
            </w:pPr>
            <w:r w:rsidRPr="001D4AD2">
              <w:rPr>
                <w:rFonts w:ascii="Arial" w:hAnsi="Arial" w:cs="Arial"/>
              </w:rPr>
              <w:t>UG Year 4</w:t>
            </w:r>
          </w:p>
        </w:tc>
        <w:tc>
          <w:tcPr>
            <w:tcW w:w="1878" w:type="dxa"/>
            <w:shd w:val="clear" w:color="auto" w:fill="FFFFFF" w:themeFill="background1"/>
            <w:vAlign w:val="center"/>
          </w:tcPr>
          <w:p w14:paraId="49576426" w14:textId="12039D6E" w:rsidR="00746B27" w:rsidRPr="001D4AD2" w:rsidRDefault="00931C95" w:rsidP="000E06B7">
            <w:pPr>
              <w:jc w:val="center"/>
              <w:rPr>
                <w:rFonts w:ascii="Arial" w:hAnsi="Arial" w:cs="Arial"/>
              </w:rPr>
            </w:pPr>
            <w:r>
              <w:rPr>
                <w:rFonts w:ascii="Arial" w:hAnsi="Arial" w:cs="Arial"/>
              </w:rPr>
              <w:t>9.52</w:t>
            </w:r>
          </w:p>
        </w:tc>
        <w:tc>
          <w:tcPr>
            <w:tcW w:w="1665" w:type="dxa"/>
            <w:shd w:val="clear" w:color="auto" w:fill="FFFFFF" w:themeFill="background1"/>
            <w:vAlign w:val="center"/>
          </w:tcPr>
          <w:p w14:paraId="38A9DB4C" w14:textId="1E0682DD" w:rsidR="00746B27" w:rsidRPr="001D4AD2" w:rsidRDefault="009E5FA1" w:rsidP="000E06B7">
            <w:pPr>
              <w:jc w:val="center"/>
              <w:rPr>
                <w:rFonts w:ascii="Arial" w:hAnsi="Arial" w:cs="Arial"/>
              </w:rPr>
            </w:pPr>
            <w:r>
              <w:rPr>
                <w:rFonts w:ascii="Arial" w:hAnsi="Arial" w:cs="Arial"/>
              </w:rPr>
              <w:t>61.90</w:t>
            </w:r>
          </w:p>
        </w:tc>
        <w:tc>
          <w:tcPr>
            <w:tcW w:w="2091" w:type="dxa"/>
            <w:shd w:val="clear" w:color="auto" w:fill="FFFFFF" w:themeFill="background1"/>
            <w:vAlign w:val="center"/>
          </w:tcPr>
          <w:p w14:paraId="674ED61D" w14:textId="7AD71F50" w:rsidR="00746B27" w:rsidRPr="001D4AD2" w:rsidRDefault="009E5FA1" w:rsidP="000E06B7">
            <w:pPr>
              <w:jc w:val="center"/>
              <w:rPr>
                <w:rFonts w:ascii="Arial" w:hAnsi="Arial" w:cs="Arial"/>
              </w:rPr>
            </w:pPr>
            <w:r>
              <w:rPr>
                <w:rFonts w:ascii="Arial" w:hAnsi="Arial" w:cs="Arial"/>
              </w:rPr>
              <w:t>-</w:t>
            </w:r>
          </w:p>
        </w:tc>
        <w:tc>
          <w:tcPr>
            <w:tcW w:w="1878" w:type="dxa"/>
            <w:shd w:val="clear" w:color="auto" w:fill="FFFFFF" w:themeFill="background1"/>
          </w:tcPr>
          <w:p w14:paraId="5678F8C4" w14:textId="582D9364" w:rsidR="00746B27" w:rsidRPr="001D4AD2" w:rsidRDefault="009E5FA1" w:rsidP="000E06B7">
            <w:pPr>
              <w:jc w:val="center"/>
              <w:rPr>
                <w:rFonts w:ascii="Arial" w:hAnsi="Arial" w:cs="Arial"/>
              </w:rPr>
            </w:pPr>
            <w:r>
              <w:rPr>
                <w:rFonts w:ascii="Arial" w:hAnsi="Arial" w:cs="Arial"/>
              </w:rPr>
              <w:t>28.57</w:t>
            </w:r>
          </w:p>
        </w:tc>
      </w:tr>
      <w:tr w:rsidR="00444467" w:rsidRPr="001D4AD2" w14:paraId="34D2543E" w14:textId="77777777" w:rsidTr="005368E7">
        <w:tc>
          <w:tcPr>
            <w:tcW w:w="1555" w:type="dxa"/>
            <w:shd w:val="clear" w:color="auto" w:fill="FFFFFF" w:themeFill="background1"/>
            <w:vAlign w:val="center"/>
          </w:tcPr>
          <w:p w14:paraId="7AAE7C00" w14:textId="77777777" w:rsidR="00444467" w:rsidRPr="001D4AD2" w:rsidRDefault="00444467" w:rsidP="00444467">
            <w:pPr>
              <w:rPr>
                <w:rFonts w:ascii="Arial" w:hAnsi="Arial" w:cs="Arial"/>
              </w:rPr>
            </w:pPr>
            <w:r w:rsidRPr="001D4AD2">
              <w:rPr>
                <w:rFonts w:ascii="Arial" w:hAnsi="Arial" w:cs="Arial"/>
              </w:rPr>
              <w:t>PGT</w:t>
            </w:r>
          </w:p>
        </w:tc>
        <w:tc>
          <w:tcPr>
            <w:tcW w:w="1878" w:type="dxa"/>
            <w:shd w:val="clear" w:color="auto" w:fill="FFFFFF" w:themeFill="background1"/>
            <w:vAlign w:val="center"/>
          </w:tcPr>
          <w:p w14:paraId="12D80443" w14:textId="2E0062A7" w:rsidR="00444467" w:rsidRPr="001D4AD2" w:rsidRDefault="00444467" w:rsidP="00444467">
            <w:pPr>
              <w:jc w:val="center"/>
              <w:rPr>
                <w:rFonts w:ascii="Arial" w:hAnsi="Arial" w:cs="Arial"/>
              </w:rPr>
            </w:pPr>
            <w:r>
              <w:rPr>
                <w:rFonts w:ascii="Arial" w:hAnsi="Arial" w:cs="Arial"/>
              </w:rPr>
              <w:t>14.03</w:t>
            </w:r>
          </w:p>
        </w:tc>
        <w:tc>
          <w:tcPr>
            <w:tcW w:w="1665" w:type="dxa"/>
            <w:shd w:val="clear" w:color="auto" w:fill="FFFFFF" w:themeFill="background1"/>
            <w:vAlign w:val="center"/>
          </w:tcPr>
          <w:p w14:paraId="0428465A" w14:textId="5FD57D5A" w:rsidR="00444467" w:rsidRPr="001D4AD2" w:rsidRDefault="00444467" w:rsidP="00444467">
            <w:pPr>
              <w:jc w:val="center"/>
              <w:rPr>
                <w:rFonts w:ascii="Arial" w:hAnsi="Arial" w:cs="Arial"/>
              </w:rPr>
            </w:pPr>
            <w:r>
              <w:rPr>
                <w:rFonts w:ascii="Arial" w:hAnsi="Arial" w:cs="Arial"/>
              </w:rPr>
              <w:t>59.65</w:t>
            </w:r>
          </w:p>
        </w:tc>
        <w:tc>
          <w:tcPr>
            <w:tcW w:w="2091" w:type="dxa"/>
            <w:shd w:val="clear" w:color="auto" w:fill="FFFFFF" w:themeFill="background1"/>
            <w:vAlign w:val="center"/>
          </w:tcPr>
          <w:p w14:paraId="181F8D2A" w14:textId="1C36D9FD" w:rsidR="00444467" w:rsidRPr="001D4AD2" w:rsidRDefault="00444467" w:rsidP="00444467">
            <w:pPr>
              <w:jc w:val="center"/>
              <w:rPr>
                <w:rFonts w:ascii="Arial" w:hAnsi="Arial" w:cs="Arial"/>
              </w:rPr>
            </w:pPr>
            <w:r>
              <w:rPr>
                <w:rFonts w:ascii="Arial" w:hAnsi="Arial" w:cs="Arial"/>
              </w:rPr>
              <w:t>5.26</w:t>
            </w:r>
          </w:p>
        </w:tc>
        <w:tc>
          <w:tcPr>
            <w:tcW w:w="1878" w:type="dxa"/>
            <w:shd w:val="clear" w:color="auto" w:fill="FFFFFF" w:themeFill="background1"/>
          </w:tcPr>
          <w:p w14:paraId="0D774D04" w14:textId="7F556EC9" w:rsidR="00444467" w:rsidRPr="001D4AD2" w:rsidRDefault="00444467" w:rsidP="00444467">
            <w:pPr>
              <w:jc w:val="center"/>
              <w:rPr>
                <w:rFonts w:ascii="Arial" w:hAnsi="Arial" w:cs="Arial"/>
              </w:rPr>
            </w:pPr>
            <w:r>
              <w:rPr>
                <w:rFonts w:ascii="Arial" w:hAnsi="Arial" w:cs="Arial"/>
              </w:rPr>
              <w:t>21.05</w:t>
            </w:r>
          </w:p>
        </w:tc>
      </w:tr>
      <w:tr w:rsidR="00444467" w:rsidRPr="001D4AD2" w14:paraId="7E4E99FC" w14:textId="77777777" w:rsidTr="005368E7">
        <w:tc>
          <w:tcPr>
            <w:tcW w:w="1555" w:type="dxa"/>
            <w:shd w:val="clear" w:color="auto" w:fill="FFFFFF" w:themeFill="background1"/>
            <w:vAlign w:val="center"/>
          </w:tcPr>
          <w:p w14:paraId="03F6946F" w14:textId="77777777" w:rsidR="00444467" w:rsidRPr="001D4AD2" w:rsidRDefault="00444467" w:rsidP="00444467">
            <w:pPr>
              <w:rPr>
                <w:rFonts w:ascii="Arial" w:hAnsi="Arial" w:cs="Arial"/>
              </w:rPr>
            </w:pPr>
            <w:r w:rsidRPr="001D4AD2">
              <w:rPr>
                <w:rFonts w:ascii="Arial" w:hAnsi="Arial" w:cs="Arial"/>
              </w:rPr>
              <w:t>PGR</w:t>
            </w:r>
          </w:p>
        </w:tc>
        <w:tc>
          <w:tcPr>
            <w:tcW w:w="1878" w:type="dxa"/>
            <w:shd w:val="clear" w:color="auto" w:fill="FFFFFF" w:themeFill="background1"/>
            <w:vAlign w:val="center"/>
          </w:tcPr>
          <w:p w14:paraId="25A92BDC" w14:textId="59F44B75" w:rsidR="00444467" w:rsidRPr="001D4AD2" w:rsidRDefault="00444467" w:rsidP="00444467">
            <w:pPr>
              <w:jc w:val="center"/>
              <w:rPr>
                <w:rFonts w:ascii="Arial" w:hAnsi="Arial" w:cs="Arial"/>
              </w:rPr>
            </w:pPr>
            <w:r>
              <w:rPr>
                <w:rFonts w:ascii="Arial" w:hAnsi="Arial" w:cs="Arial"/>
              </w:rPr>
              <w:t>14.81</w:t>
            </w:r>
          </w:p>
        </w:tc>
        <w:tc>
          <w:tcPr>
            <w:tcW w:w="1665" w:type="dxa"/>
            <w:shd w:val="clear" w:color="auto" w:fill="FFFFFF" w:themeFill="background1"/>
            <w:vAlign w:val="center"/>
          </w:tcPr>
          <w:p w14:paraId="66045FFA" w14:textId="39E12BBA" w:rsidR="00444467" w:rsidRPr="001D4AD2" w:rsidRDefault="00444467" w:rsidP="00444467">
            <w:pPr>
              <w:jc w:val="center"/>
              <w:rPr>
                <w:rFonts w:ascii="Arial" w:hAnsi="Arial" w:cs="Arial"/>
              </w:rPr>
            </w:pPr>
            <w:r>
              <w:rPr>
                <w:rFonts w:ascii="Arial" w:hAnsi="Arial" w:cs="Arial"/>
              </w:rPr>
              <w:t>59.26</w:t>
            </w:r>
          </w:p>
        </w:tc>
        <w:tc>
          <w:tcPr>
            <w:tcW w:w="2091" w:type="dxa"/>
            <w:shd w:val="clear" w:color="auto" w:fill="FFFFFF" w:themeFill="background1"/>
            <w:vAlign w:val="center"/>
          </w:tcPr>
          <w:p w14:paraId="50E2D77B" w14:textId="00C294CA" w:rsidR="00444467" w:rsidRPr="001D4AD2" w:rsidRDefault="000E373C" w:rsidP="00444467">
            <w:pPr>
              <w:jc w:val="center"/>
              <w:rPr>
                <w:rFonts w:ascii="Arial" w:hAnsi="Arial" w:cs="Arial"/>
              </w:rPr>
            </w:pPr>
            <w:r>
              <w:rPr>
                <w:rFonts w:ascii="Arial" w:hAnsi="Arial" w:cs="Arial"/>
              </w:rPr>
              <w:t>1.75</w:t>
            </w:r>
          </w:p>
        </w:tc>
        <w:tc>
          <w:tcPr>
            <w:tcW w:w="1878" w:type="dxa"/>
            <w:shd w:val="clear" w:color="auto" w:fill="FFFFFF" w:themeFill="background1"/>
          </w:tcPr>
          <w:p w14:paraId="29716579" w14:textId="20E9F1D9" w:rsidR="00444467" w:rsidRPr="001D4AD2" w:rsidRDefault="000E373C" w:rsidP="00444467">
            <w:pPr>
              <w:jc w:val="center"/>
              <w:rPr>
                <w:rFonts w:ascii="Arial" w:hAnsi="Arial" w:cs="Arial"/>
              </w:rPr>
            </w:pPr>
            <w:r>
              <w:rPr>
                <w:rFonts w:ascii="Arial" w:hAnsi="Arial" w:cs="Arial"/>
              </w:rPr>
              <w:t>22.22</w:t>
            </w:r>
          </w:p>
        </w:tc>
      </w:tr>
    </w:tbl>
    <w:p w14:paraId="06DD7DAC" w14:textId="77777777" w:rsidR="00746B27" w:rsidRPr="001D4AD2" w:rsidRDefault="00746B27" w:rsidP="00EC3E44">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560"/>
        <w:gridCol w:w="1842"/>
        <w:gridCol w:w="2126"/>
        <w:gridCol w:w="1843"/>
      </w:tblGrid>
      <w:tr w:rsidR="005F124E" w:rsidRPr="001D4AD2" w14:paraId="5C5731C2" w14:textId="77777777" w:rsidTr="000E06B7">
        <w:tc>
          <w:tcPr>
            <w:tcW w:w="9067" w:type="dxa"/>
            <w:gridSpan w:val="5"/>
            <w:shd w:val="clear" w:color="auto" w:fill="D1D1D1" w:themeFill="background2" w:themeFillShade="E6"/>
          </w:tcPr>
          <w:p w14:paraId="7A2AF072" w14:textId="6FFA1EF4" w:rsidR="005F124E" w:rsidRPr="001D4AD2" w:rsidRDefault="005F124E" w:rsidP="005F124E">
            <w:pPr>
              <w:jc w:val="center"/>
              <w:rPr>
                <w:rFonts w:ascii="Arial" w:hAnsi="Arial" w:cs="Arial"/>
                <w:b/>
              </w:rPr>
            </w:pPr>
            <w:r w:rsidRPr="001D4AD2">
              <w:rPr>
                <w:rFonts w:ascii="Arial" w:hAnsi="Arial" w:cs="Arial"/>
                <w:b/>
                <w:bCs/>
              </w:rPr>
              <w:t>Have you contacted the University Money Advice Team for financial support while studying?</w:t>
            </w:r>
          </w:p>
        </w:tc>
      </w:tr>
      <w:tr w:rsidR="00746B27" w:rsidRPr="001D4AD2" w14:paraId="0E0CD5BD" w14:textId="77777777" w:rsidTr="000E06B7">
        <w:tc>
          <w:tcPr>
            <w:tcW w:w="1696" w:type="dxa"/>
            <w:vMerge w:val="restart"/>
            <w:shd w:val="clear" w:color="auto" w:fill="D1D1D1" w:themeFill="background2" w:themeFillShade="E6"/>
            <w:vAlign w:val="center"/>
          </w:tcPr>
          <w:p w14:paraId="181CD27F" w14:textId="77777777" w:rsidR="00746B27" w:rsidRPr="001D4AD2" w:rsidRDefault="00746B27" w:rsidP="000E06B7">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tcPr>
          <w:p w14:paraId="24C3FEA5" w14:textId="762FA85A" w:rsidR="00746B27" w:rsidRPr="001D4AD2" w:rsidRDefault="00746B27" w:rsidP="000E06B7">
            <w:pPr>
              <w:jc w:val="center"/>
              <w:rPr>
                <w:rFonts w:ascii="Arial" w:hAnsi="Arial" w:cs="Arial"/>
                <w:b/>
              </w:rPr>
            </w:pPr>
            <w:r w:rsidRPr="001D4AD2">
              <w:rPr>
                <w:rFonts w:ascii="Arial" w:hAnsi="Arial" w:cs="Arial"/>
                <w:b/>
              </w:rPr>
              <w:t>% of respondents by commute status (</w:t>
            </w:r>
            <w:r w:rsidR="00297E18" w:rsidRPr="001D4AD2">
              <w:rPr>
                <w:rFonts w:ascii="Arial" w:hAnsi="Arial" w:cs="Arial"/>
                <w:b/>
              </w:rPr>
              <w:t>823</w:t>
            </w:r>
            <w:r w:rsidRPr="001D4AD2">
              <w:rPr>
                <w:rFonts w:ascii="Arial" w:hAnsi="Arial" w:cs="Arial"/>
                <w:b/>
              </w:rPr>
              <w:t xml:space="preserve"> responses)</w:t>
            </w:r>
          </w:p>
        </w:tc>
      </w:tr>
      <w:tr w:rsidR="005368E7" w:rsidRPr="001D4AD2" w14:paraId="671B1837" w14:textId="77777777" w:rsidTr="005368E7">
        <w:tc>
          <w:tcPr>
            <w:tcW w:w="1696" w:type="dxa"/>
            <w:vMerge/>
            <w:shd w:val="clear" w:color="auto" w:fill="D1D1D1" w:themeFill="background2" w:themeFillShade="E6"/>
          </w:tcPr>
          <w:p w14:paraId="1D706650" w14:textId="77777777" w:rsidR="005368E7" w:rsidRPr="001D4AD2" w:rsidRDefault="005368E7" w:rsidP="005368E7">
            <w:pPr>
              <w:rPr>
                <w:rFonts w:ascii="Arial" w:hAnsi="Arial" w:cs="Arial"/>
                <w:b/>
                <w:sz w:val="20"/>
                <w:szCs w:val="20"/>
              </w:rPr>
            </w:pPr>
          </w:p>
        </w:tc>
        <w:tc>
          <w:tcPr>
            <w:tcW w:w="1560" w:type="dxa"/>
            <w:shd w:val="clear" w:color="auto" w:fill="D1D1D1" w:themeFill="background2" w:themeFillShade="E6"/>
            <w:vAlign w:val="center"/>
          </w:tcPr>
          <w:p w14:paraId="7C11DCCE" w14:textId="7BA777E5" w:rsidR="005368E7" w:rsidRPr="001D4AD2" w:rsidRDefault="005368E7" w:rsidP="005368E7">
            <w:pPr>
              <w:jc w:val="center"/>
              <w:rPr>
                <w:rFonts w:ascii="Arial" w:hAnsi="Arial" w:cs="Arial"/>
                <w:b/>
                <w:sz w:val="20"/>
                <w:szCs w:val="20"/>
              </w:rPr>
            </w:pPr>
            <w:r w:rsidRPr="001D4AD2">
              <w:rPr>
                <w:rFonts w:ascii="Arial" w:hAnsi="Arial" w:cs="Arial"/>
                <w:b/>
              </w:rPr>
              <w:t>Yes</w:t>
            </w:r>
          </w:p>
        </w:tc>
        <w:tc>
          <w:tcPr>
            <w:tcW w:w="1842" w:type="dxa"/>
            <w:shd w:val="clear" w:color="auto" w:fill="D1D1D1" w:themeFill="background2" w:themeFillShade="E6"/>
            <w:vAlign w:val="center"/>
          </w:tcPr>
          <w:p w14:paraId="5450D18E" w14:textId="02062353" w:rsidR="005368E7" w:rsidRPr="001D4AD2" w:rsidRDefault="005368E7" w:rsidP="005368E7">
            <w:pPr>
              <w:jc w:val="center"/>
              <w:rPr>
                <w:rFonts w:ascii="Arial" w:hAnsi="Arial" w:cs="Arial"/>
                <w:b/>
                <w:sz w:val="20"/>
                <w:szCs w:val="20"/>
              </w:rPr>
            </w:pPr>
            <w:r w:rsidRPr="001D4AD2">
              <w:rPr>
                <w:rFonts w:ascii="Arial" w:hAnsi="Arial" w:cs="Arial"/>
                <w:b/>
              </w:rPr>
              <w:t>No</w:t>
            </w:r>
          </w:p>
        </w:tc>
        <w:tc>
          <w:tcPr>
            <w:tcW w:w="2126" w:type="dxa"/>
            <w:shd w:val="clear" w:color="auto" w:fill="D1D1D1" w:themeFill="background2" w:themeFillShade="E6"/>
            <w:vAlign w:val="center"/>
          </w:tcPr>
          <w:p w14:paraId="3B842534" w14:textId="69498DDC" w:rsidR="005368E7" w:rsidRPr="001D4AD2" w:rsidRDefault="005368E7" w:rsidP="005368E7">
            <w:pPr>
              <w:jc w:val="center"/>
              <w:rPr>
                <w:rFonts w:ascii="Arial" w:hAnsi="Arial" w:cs="Arial"/>
                <w:b/>
                <w:sz w:val="20"/>
                <w:szCs w:val="20"/>
              </w:rPr>
            </w:pPr>
            <w:r w:rsidRPr="001D4AD2">
              <w:rPr>
                <w:rFonts w:ascii="Arial" w:hAnsi="Arial" w:cs="Arial"/>
                <w:b/>
              </w:rPr>
              <w:t>Prefer not to say</w:t>
            </w:r>
          </w:p>
        </w:tc>
        <w:tc>
          <w:tcPr>
            <w:tcW w:w="1843" w:type="dxa"/>
            <w:shd w:val="clear" w:color="auto" w:fill="D1D1D1" w:themeFill="background2" w:themeFillShade="E6"/>
            <w:vAlign w:val="center"/>
          </w:tcPr>
          <w:p w14:paraId="579415F4" w14:textId="766241D5" w:rsidR="005368E7" w:rsidRPr="001D4AD2" w:rsidRDefault="005368E7" w:rsidP="005368E7">
            <w:pPr>
              <w:jc w:val="center"/>
              <w:rPr>
                <w:rFonts w:ascii="Arial" w:hAnsi="Arial" w:cs="Arial"/>
                <w:b/>
                <w:sz w:val="20"/>
                <w:szCs w:val="20"/>
              </w:rPr>
            </w:pPr>
            <w:r w:rsidRPr="001D4AD2">
              <w:rPr>
                <w:rFonts w:ascii="Arial" w:hAnsi="Arial" w:cs="Arial"/>
                <w:b/>
              </w:rPr>
              <w:t>Did not know</w:t>
            </w:r>
          </w:p>
        </w:tc>
      </w:tr>
      <w:tr w:rsidR="00746B27" w:rsidRPr="001D4AD2" w14:paraId="4A06854C" w14:textId="77777777" w:rsidTr="005368E7">
        <w:tc>
          <w:tcPr>
            <w:tcW w:w="1696" w:type="dxa"/>
            <w:shd w:val="clear" w:color="auto" w:fill="FFFFFF" w:themeFill="background1"/>
            <w:vAlign w:val="center"/>
          </w:tcPr>
          <w:p w14:paraId="157CE95F" w14:textId="77777777" w:rsidR="00746B27" w:rsidRPr="001D4AD2" w:rsidRDefault="00746B27" w:rsidP="000E06B7">
            <w:pPr>
              <w:rPr>
                <w:rFonts w:ascii="Arial" w:hAnsi="Arial" w:cs="Arial"/>
              </w:rPr>
            </w:pPr>
            <w:r w:rsidRPr="001D4AD2">
              <w:rPr>
                <w:rFonts w:ascii="Arial" w:hAnsi="Arial" w:cs="Arial"/>
              </w:rPr>
              <w:t>Commuter</w:t>
            </w:r>
          </w:p>
        </w:tc>
        <w:tc>
          <w:tcPr>
            <w:tcW w:w="1560" w:type="dxa"/>
            <w:shd w:val="clear" w:color="auto" w:fill="FFFFFF" w:themeFill="background1"/>
            <w:vAlign w:val="center"/>
          </w:tcPr>
          <w:p w14:paraId="7411B0DC" w14:textId="58DB75CA" w:rsidR="00746B27" w:rsidRPr="001D4AD2" w:rsidRDefault="00436277" w:rsidP="000E06B7">
            <w:pPr>
              <w:jc w:val="center"/>
              <w:rPr>
                <w:rFonts w:ascii="Arial" w:hAnsi="Arial" w:cs="Arial"/>
              </w:rPr>
            </w:pPr>
            <w:r>
              <w:rPr>
                <w:rFonts w:ascii="Arial" w:hAnsi="Arial" w:cs="Arial"/>
              </w:rPr>
              <w:t>9.71</w:t>
            </w:r>
          </w:p>
        </w:tc>
        <w:tc>
          <w:tcPr>
            <w:tcW w:w="1842" w:type="dxa"/>
            <w:shd w:val="clear" w:color="auto" w:fill="FFFFFF" w:themeFill="background1"/>
            <w:vAlign w:val="center"/>
          </w:tcPr>
          <w:p w14:paraId="65BACF79" w14:textId="4B0AE012" w:rsidR="00746B27" w:rsidRPr="001D4AD2" w:rsidRDefault="00FC10B0" w:rsidP="000E06B7">
            <w:pPr>
              <w:jc w:val="center"/>
              <w:rPr>
                <w:rFonts w:ascii="Arial" w:hAnsi="Arial" w:cs="Arial"/>
              </w:rPr>
            </w:pPr>
            <w:r>
              <w:rPr>
                <w:rFonts w:ascii="Arial" w:hAnsi="Arial" w:cs="Arial"/>
              </w:rPr>
              <w:t>56.31</w:t>
            </w:r>
          </w:p>
        </w:tc>
        <w:tc>
          <w:tcPr>
            <w:tcW w:w="2126" w:type="dxa"/>
            <w:shd w:val="clear" w:color="auto" w:fill="FFFFFF" w:themeFill="background1"/>
            <w:vAlign w:val="center"/>
          </w:tcPr>
          <w:p w14:paraId="4AB62FFF" w14:textId="7AE482B5" w:rsidR="00746B27" w:rsidRPr="001D4AD2" w:rsidRDefault="00FC10B0" w:rsidP="000E06B7">
            <w:pPr>
              <w:jc w:val="center"/>
              <w:rPr>
                <w:rFonts w:ascii="Arial" w:hAnsi="Arial" w:cs="Arial"/>
              </w:rPr>
            </w:pPr>
            <w:r>
              <w:rPr>
                <w:rFonts w:ascii="Arial" w:hAnsi="Arial" w:cs="Arial"/>
              </w:rPr>
              <w:t>3.88</w:t>
            </w:r>
          </w:p>
        </w:tc>
        <w:tc>
          <w:tcPr>
            <w:tcW w:w="1843" w:type="dxa"/>
            <w:shd w:val="clear" w:color="auto" w:fill="FFFFFF" w:themeFill="background1"/>
          </w:tcPr>
          <w:p w14:paraId="4A5C17B6" w14:textId="59CF4E72" w:rsidR="00746B27" w:rsidRPr="001D4AD2" w:rsidRDefault="003E552A" w:rsidP="000E06B7">
            <w:pPr>
              <w:jc w:val="center"/>
              <w:rPr>
                <w:rFonts w:ascii="Arial" w:hAnsi="Arial" w:cs="Arial"/>
              </w:rPr>
            </w:pPr>
            <w:r>
              <w:rPr>
                <w:rFonts w:ascii="Arial" w:hAnsi="Arial" w:cs="Arial"/>
              </w:rPr>
              <w:t>30.10</w:t>
            </w:r>
          </w:p>
        </w:tc>
      </w:tr>
      <w:tr w:rsidR="005368E7" w:rsidRPr="001D4AD2" w14:paraId="5023BBBB" w14:textId="77777777" w:rsidTr="005368E7">
        <w:tc>
          <w:tcPr>
            <w:tcW w:w="1696" w:type="dxa"/>
            <w:shd w:val="clear" w:color="auto" w:fill="FFFFFF" w:themeFill="background1"/>
            <w:vAlign w:val="center"/>
          </w:tcPr>
          <w:p w14:paraId="7DD74A97" w14:textId="7D3E3CF7" w:rsidR="005368E7" w:rsidRPr="001D4AD2" w:rsidRDefault="005368E7" w:rsidP="000E06B7">
            <w:pPr>
              <w:rPr>
                <w:rFonts w:ascii="Arial" w:hAnsi="Arial" w:cs="Arial"/>
              </w:rPr>
            </w:pPr>
            <w:r w:rsidRPr="001D4AD2">
              <w:rPr>
                <w:rFonts w:ascii="Arial" w:hAnsi="Arial" w:cs="Arial"/>
              </w:rPr>
              <w:t>Non-commuter</w:t>
            </w:r>
          </w:p>
        </w:tc>
        <w:tc>
          <w:tcPr>
            <w:tcW w:w="1560" w:type="dxa"/>
            <w:shd w:val="clear" w:color="auto" w:fill="FFFFFF" w:themeFill="background1"/>
            <w:vAlign w:val="center"/>
          </w:tcPr>
          <w:p w14:paraId="47557259" w14:textId="032C79C4" w:rsidR="005368E7" w:rsidRPr="001D4AD2" w:rsidRDefault="003E552A" w:rsidP="000E06B7">
            <w:pPr>
              <w:jc w:val="center"/>
              <w:rPr>
                <w:rFonts w:ascii="Arial" w:hAnsi="Arial" w:cs="Arial"/>
              </w:rPr>
            </w:pPr>
            <w:r>
              <w:rPr>
                <w:rFonts w:ascii="Arial" w:hAnsi="Arial" w:cs="Arial"/>
              </w:rPr>
              <w:t>10.86</w:t>
            </w:r>
          </w:p>
        </w:tc>
        <w:tc>
          <w:tcPr>
            <w:tcW w:w="1842" w:type="dxa"/>
            <w:shd w:val="clear" w:color="auto" w:fill="FFFFFF" w:themeFill="background1"/>
            <w:vAlign w:val="center"/>
          </w:tcPr>
          <w:p w14:paraId="3410A4F6" w14:textId="060F4B87" w:rsidR="005368E7" w:rsidRPr="001D4AD2" w:rsidRDefault="00776005" w:rsidP="000E06B7">
            <w:pPr>
              <w:jc w:val="center"/>
              <w:rPr>
                <w:rFonts w:ascii="Arial" w:hAnsi="Arial" w:cs="Arial"/>
              </w:rPr>
            </w:pPr>
            <w:r>
              <w:rPr>
                <w:rFonts w:ascii="Arial" w:hAnsi="Arial" w:cs="Arial"/>
              </w:rPr>
              <w:t>56.73</w:t>
            </w:r>
          </w:p>
        </w:tc>
        <w:tc>
          <w:tcPr>
            <w:tcW w:w="2126" w:type="dxa"/>
            <w:shd w:val="clear" w:color="auto" w:fill="FFFFFF" w:themeFill="background1"/>
            <w:vAlign w:val="center"/>
          </w:tcPr>
          <w:p w14:paraId="7D954908" w14:textId="3D12D432" w:rsidR="005368E7" w:rsidRPr="001D4AD2" w:rsidRDefault="00776005" w:rsidP="000E06B7">
            <w:pPr>
              <w:jc w:val="center"/>
              <w:rPr>
                <w:rFonts w:ascii="Arial" w:hAnsi="Arial" w:cs="Arial"/>
              </w:rPr>
            </w:pPr>
            <w:r>
              <w:rPr>
                <w:rFonts w:ascii="Arial" w:hAnsi="Arial" w:cs="Arial"/>
              </w:rPr>
              <w:t>6.32</w:t>
            </w:r>
          </w:p>
        </w:tc>
        <w:tc>
          <w:tcPr>
            <w:tcW w:w="1843" w:type="dxa"/>
            <w:shd w:val="clear" w:color="auto" w:fill="FFFFFF" w:themeFill="background1"/>
          </w:tcPr>
          <w:p w14:paraId="631FA5AD" w14:textId="73C5B165" w:rsidR="005368E7" w:rsidRPr="001D4AD2" w:rsidRDefault="00776005" w:rsidP="000E06B7">
            <w:pPr>
              <w:jc w:val="center"/>
              <w:rPr>
                <w:rFonts w:ascii="Arial" w:hAnsi="Arial" w:cs="Arial"/>
              </w:rPr>
            </w:pPr>
            <w:r>
              <w:rPr>
                <w:rFonts w:ascii="Arial" w:hAnsi="Arial" w:cs="Arial"/>
              </w:rPr>
              <w:t>26.09</w:t>
            </w:r>
          </w:p>
        </w:tc>
      </w:tr>
    </w:tbl>
    <w:p w14:paraId="24A58646" w14:textId="77777777" w:rsidR="00234473" w:rsidRPr="001D4AD2" w:rsidRDefault="00234473" w:rsidP="00676601">
      <w:pPr>
        <w:spacing w:after="0"/>
        <w:jc w:val="both"/>
        <w:rPr>
          <w:rFonts w:ascii="Arial" w:hAnsi="Arial" w:cs="Arial"/>
          <w:b/>
          <w:bCs/>
        </w:rPr>
      </w:pPr>
    </w:p>
    <w:p w14:paraId="5CD32013" w14:textId="0984264A" w:rsidR="00234473" w:rsidRPr="001D4AD2" w:rsidRDefault="00EF325B" w:rsidP="00676601">
      <w:pPr>
        <w:spacing w:after="0"/>
        <w:jc w:val="both"/>
        <w:rPr>
          <w:rFonts w:ascii="Arial" w:hAnsi="Arial" w:cs="Arial"/>
        </w:rPr>
      </w:pPr>
      <w:r w:rsidRPr="001D4AD2">
        <w:rPr>
          <w:rFonts w:ascii="Arial" w:hAnsi="Arial" w:cs="Arial"/>
        </w:rPr>
        <w:t xml:space="preserve">Students who have contacted the Money Advice Team were asked to rate their satisfaction with the support they received. </w:t>
      </w:r>
    </w:p>
    <w:p w14:paraId="09084483" w14:textId="77777777" w:rsidR="00EF325B" w:rsidRPr="001D4AD2" w:rsidRDefault="00EF325B" w:rsidP="00EF325B">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EF325B" w:rsidRPr="001D4AD2" w14:paraId="2F5A2BA5" w14:textId="77777777" w:rsidTr="000E06B7">
        <w:tc>
          <w:tcPr>
            <w:tcW w:w="9016" w:type="dxa"/>
            <w:gridSpan w:val="5"/>
            <w:tcBorders>
              <w:bottom w:val="single" w:sz="4" w:space="0" w:color="auto"/>
            </w:tcBorders>
            <w:shd w:val="clear" w:color="auto" w:fill="D1D1D1" w:themeFill="background2" w:themeFillShade="E6"/>
            <w:vAlign w:val="center"/>
          </w:tcPr>
          <w:p w14:paraId="1D3903F9" w14:textId="5508836A" w:rsidR="00EF325B" w:rsidRPr="001D4AD2" w:rsidRDefault="004A62C9" w:rsidP="000E06B7">
            <w:pPr>
              <w:pStyle w:val="NoSpacing"/>
              <w:jc w:val="center"/>
              <w:rPr>
                <w:rFonts w:ascii="Arial" w:hAnsi="Arial" w:cs="Arial"/>
                <w:b/>
                <w:bCs/>
              </w:rPr>
            </w:pPr>
            <w:r w:rsidRPr="001D4AD2">
              <w:rPr>
                <w:rFonts w:ascii="Arial" w:hAnsi="Arial" w:cs="Arial"/>
                <w:b/>
                <w:bCs/>
              </w:rPr>
              <w:t>How satisfied are you with the service and support you received from the Money Advice Team?</w:t>
            </w:r>
          </w:p>
        </w:tc>
      </w:tr>
      <w:tr w:rsidR="00EF325B" w:rsidRPr="001D4AD2" w14:paraId="5C1D6325" w14:textId="77777777" w:rsidTr="000E06B7">
        <w:tc>
          <w:tcPr>
            <w:tcW w:w="9016" w:type="dxa"/>
            <w:gridSpan w:val="5"/>
            <w:tcBorders>
              <w:top w:val="single" w:sz="4" w:space="0" w:color="auto"/>
            </w:tcBorders>
            <w:shd w:val="clear" w:color="auto" w:fill="D1D1D1" w:themeFill="background2" w:themeFillShade="E6"/>
            <w:vAlign w:val="center"/>
          </w:tcPr>
          <w:p w14:paraId="314917A8" w14:textId="4F3E2A05" w:rsidR="00EF325B" w:rsidRPr="001D4AD2" w:rsidRDefault="00EF325B" w:rsidP="000E06B7">
            <w:pPr>
              <w:pStyle w:val="NoSpacing"/>
              <w:jc w:val="center"/>
              <w:rPr>
                <w:rFonts w:ascii="Arial" w:hAnsi="Arial" w:cs="Arial"/>
                <w:b/>
                <w:bCs/>
              </w:rPr>
            </w:pPr>
            <w:r w:rsidRPr="001D4AD2">
              <w:rPr>
                <w:rFonts w:ascii="Arial" w:hAnsi="Arial" w:cs="Arial"/>
                <w:b/>
                <w:bCs/>
              </w:rPr>
              <w:t>% of respondents (</w:t>
            </w:r>
            <w:r w:rsidR="004A62C9" w:rsidRPr="001D4AD2">
              <w:rPr>
                <w:rFonts w:ascii="Arial" w:hAnsi="Arial" w:cs="Arial"/>
                <w:b/>
                <w:bCs/>
              </w:rPr>
              <w:t>87</w:t>
            </w:r>
            <w:r w:rsidRPr="001D4AD2">
              <w:rPr>
                <w:rFonts w:ascii="Arial" w:hAnsi="Arial" w:cs="Arial"/>
                <w:b/>
                <w:bCs/>
              </w:rPr>
              <w:t xml:space="preserve"> responses)</w:t>
            </w:r>
          </w:p>
        </w:tc>
      </w:tr>
      <w:tr w:rsidR="00EF325B" w:rsidRPr="001D4AD2" w14:paraId="4A10E9CC" w14:textId="77777777" w:rsidTr="000E06B7">
        <w:tc>
          <w:tcPr>
            <w:tcW w:w="1803" w:type="dxa"/>
            <w:shd w:val="clear" w:color="auto" w:fill="D1D1D1" w:themeFill="background2" w:themeFillShade="E6"/>
            <w:vAlign w:val="center"/>
          </w:tcPr>
          <w:p w14:paraId="6E71577C" w14:textId="608DD7FB" w:rsidR="00EF325B" w:rsidRPr="001D4AD2" w:rsidRDefault="004A62C9" w:rsidP="000E06B7">
            <w:pPr>
              <w:pStyle w:val="NoSpacing"/>
              <w:jc w:val="center"/>
              <w:rPr>
                <w:rFonts w:ascii="Arial" w:hAnsi="Arial" w:cs="Arial"/>
                <w:b/>
                <w:bCs/>
              </w:rPr>
            </w:pPr>
            <w:r w:rsidRPr="001D4AD2">
              <w:rPr>
                <w:rFonts w:ascii="Arial" w:hAnsi="Arial" w:cs="Arial"/>
                <w:b/>
                <w:bCs/>
              </w:rPr>
              <w:t>Very satisfied</w:t>
            </w:r>
          </w:p>
        </w:tc>
        <w:tc>
          <w:tcPr>
            <w:tcW w:w="1803" w:type="dxa"/>
            <w:shd w:val="clear" w:color="auto" w:fill="D1D1D1" w:themeFill="background2" w:themeFillShade="E6"/>
            <w:vAlign w:val="center"/>
          </w:tcPr>
          <w:p w14:paraId="0D36101C" w14:textId="19B69D1C" w:rsidR="00EF325B" w:rsidRPr="001D4AD2" w:rsidRDefault="004A62C9" w:rsidP="000E06B7">
            <w:pPr>
              <w:pStyle w:val="NoSpacing"/>
              <w:jc w:val="center"/>
              <w:rPr>
                <w:rFonts w:ascii="Arial" w:hAnsi="Arial" w:cs="Arial"/>
                <w:b/>
                <w:bCs/>
              </w:rPr>
            </w:pPr>
            <w:r w:rsidRPr="001D4AD2">
              <w:rPr>
                <w:rFonts w:ascii="Arial" w:hAnsi="Arial" w:cs="Arial"/>
                <w:b/>
                <w:bCs/>
              </w:rPr>
              <w:t>Satisfied</w:t>
            </w:r>
          </w:p>
        </w:tc>
        <w:tc>
          <w:tcPr>
            <w:tcW w:w="1803" w:type="dxa"/>
            <w:shd w:val="clear" w:color="auto" w:fill="D1D1D1" w:themeFill="background2" w:themeFillShade="E6"/>
            <w:vAlign w:val="center"/>
          </w:tcPr>
          <w:p w14:paraId="6E14B08D" w14:textId="6C927BDC" w:rsidR="00EF325B" w:rsidRPr="001D4AD2" w:rsidRDefault="004A62C9" w:rsidP="000E06B7">
            <w:pPr>
              <w:pStyle w:val="NoSpacing"/>
              <w:jc w:val="center"/>
              <w:rPr>
                <w:rFonts w:ascii="Arial" w:hAnsi="Arial" w:cs="Arial"/>
                <w:b/>
                <w:bCs/>
              </w:rPr>
            </w:pPr>
            <w:r w:rsidRPr="001D4AD2">
              <w:rPr>
                <w:rFonts w:ascii="Arial" w:hAnsi="Arial" w:cs="Arial"/>
                <w:b/>
                <w:bCs/>
              </w:rPr>
              <w:t>Neutral</w:t>
            </w:r>
          </w:p>
        </w:tc>
        <w:tc>
          <w:tcPr>
            <w:tcW w:w="1674" w:type="dxa"/>
            <w:shd w:val="clear" w:color="auto" w:fill="D1D1D1" w:themeFill="background2" w:themeFillShade="E6"/>
            <w:vAlign w:val="center"/>
          </w:tcPr>
          <w:p w14:paraId="2AC5FBC6" w14:textId="63E4DAFA" w:rsidR="00EF325B" w:rsidRPr="001D4AD2" w:rsidRDefault="004A62C9" w:rsidP="000E06B7">
            <w:pPr>
              <w:pStyle w:val="NoSpacing"/>
              <w:jc w:val="center"/>
              <w:rPr>
                <w:rFonts w:ascii="Arial" w:hAnsi="Arial" w:cs="Arial"/>
                <w:b/>
                <w:bCs/>
              </w:rPr>
            </w:pPr>
            <w:r w:rsidRPr="001D4AD2">
              <w:rPr>
                <w:rFonts w:ascii="Arial" w:hAnsi="Arial" w:cs="Arial"/>
                <w:b/>
                <w:bCs/>
              </w:rPr>
              <w:t>Unsatisfied</w:t>
            </w:r>
          </w:p>
        </w:tc>
        <w:tc>
          <w:tcPr>
            <w:tcW w:w="1933" w:type="dxa"/>
            <w:shd w:val="clear" w:color="auto" w:fill="D1D1D1" w:themeFill="background2" w:themeFillShade="E6"/>
            <w:vAlign w:val="center"/>
          </w:tcPr>
          <w:p w14:paraId="085899CC" w14:textId="6712E981" w:rsidR="00EF325B" w:rsidRPr="001D4AD2" w:rsidRDefault="004A62C9" w:rsidP="000E06B7">
            <w:pPr>
              <w:pStyle w:val="NoSpacing"/>
              <w:jc w:val="center"/>
              <w:rPr>
                <w:rFonts w:ascii="Arial" w:hAnsi="Arial" w:cs="Arial"/>
                <w:b/>
                <w:bCs/>
              </w:rPr>
            </w:pPr>
            <w:r w:rsidRPr="001D4AD2">
              <w:rPr>
                <w:rFonts w:ascii="Arial" w:hAnsi="Arial" w:cs="Arial"/>
                <w:b/>
                <w:bCs/>
              </w:rPr>
              <w:t>Very unsatisfied</w:t>
            </w:r>
          </w:p>
        </w:tc>
      </w:tr>
      <w:tr w:rsidR="00EF325B" w:rsidRPr="001D4AD2" w14:paraId="4A74A040" w14:textId="77777777" w:rsidTr="000E06B7">
        <w:tc>
          <w:tcPr>
            <w:tcW w:w="1803" w:type="dxa"/>
            <w:vAlign w:val="center"/>
          </w:tcPr>
          <w:p w14:paraId="05E603EA" w14:textId="67369DAA" w:rsidR="00EF325B" w:rsidRPr="001D4AD2" w:rsidRDefault="004A62C9" w:rsidP="000E06B7">
            <w:pPr>
              <w:pStyle w:val="NoSpacing"/>
              <w:jc w:val="center"/>
              <w:rPr>
                <w:rFonts w:ascii="Arial" w:hAnsi="Arial" w:cs="Arial"/>
              </w:rPr>
            </w:pPr>
            <w:r w:rsidRPr="001D4AD2">
              <w:rPr>
                <w:rFonts w:ascii="Arial" w:hAnsi="Arial" w:cs="Arial"/>
              </w:rPr>
              <w:t>25.29</w:t>
            </w:r>
          </w:p>
        </w:tc>
        <w:tc>
          <w:tcPr>
            <w:tcW w:w="1803" w:type="dxa"/>
            <w:vAlign w:val="center"/>
          </w:tcPr>
          <w:p w14:paraId="6430E273" w14:textId="0EFAA7F7" w:rsidR="00EF325B" w:rsidRPr="001D4AD2" w:rsidRDefault="004A62C9" w:rsidP="000E06B7">
            <w:pPr>
              <w:pStyle w:val="NoSpacing"/>
              <w:jc w:val="center"/>
              <w:rPr>
                <w:rFonts w:ascii="Arial" w:hAnsi="Arial" w:cs="Arial"/>
              </w:rPr>
            </w:pPr>
            <w:r w:rsidRPr="001D4AD2">
              <w:rPr>
                <w:rFonts w:ascii="Arial" w:hAnsi="Arial" w:cs="Arial"/>
              </w:rPr>
              <w:t>34.48</w:t>
            </w:r>
          </w:p>
        </w:tc>
        <w:tc>
          <w:tcPr>
            <w:tcW w:w="1803" w:type="dxa"/>
            <w:vAlign w:val="center"/>
          </w:tcPr>
          <w:p w14:paraId="426C49B1" w14:textId="66E478FA" w:rsidR="00EF325B" w:rsidRPr="001D4AD2" w:rsidRDefault="004A62C9" w:rsidP="000E06B7">
            <w:pPr>
              <w:pStyle w:val="NoSpacing"/>
              <w:jc w:val="center"/>
              <w:rPr>
                <w:rFonts w:ascii="Arial" w:hAnsi="Arial" w:cs="Arial"/>
              </w:rPr>
            </w:pPr>
            <w:r w:rsidRPr="001D4AD2">
              <w:rPr>
                <w:rFonts w:ascii="Arial" w:hAnsi="Arial" w:cs="Arial"/>
              </w:rPr>
              <w:t>25.29</w:t>
            </w:r>
          </w:p>
        </w:tc>
        <w:tc>
          <w:tcPr>
            <w:tcW w:w="1674" w:type="dxa"/>
            <w:vAlign w:val="center"/>
          </w:tcPr>
          <w:p w14:paraId="4F53E510" w14:textId="1F69A00C" w:rsidR="00EF325B" w:rsidRPr="001D4AD2" w:rsidRDefault="004A62C9" w:rsidP="000E06B7">
            <w:pPr>
              <w:pStyle w:val="NoSpacing"/>
              <w:jc w:val="center"/>
              <w:rPr>
                <w:rFonts w:ascii="Arial" w:hAnsi="Arial" w:cs="Arial"/>
              </w:rPr>
            </w:pPr>
            <w:r w:rsidRPr="001D4AD2">
              <w:rPr>
                <w:rFonts w:ascii="Arial" w:hAnsi="Arial" w:cs="Arial"/>
              </w:rPr>
              <w:t>9.20</w:t>
            </w:r>
          </w:p>
        </w:tc>
        <w:tc>
          <w:tcPr>
            <w:tcW w:w="1933" w:type="dxa"/>
            <w:vAlign w:val="center"/>
          </w:tcPr>
          <w:p w14:paraId="608787E1" w14:textId="3323093C" w:rsidR="00EF325B" w:rsidRPr="001D4AD2" w:rsidRDefault="004A62C9" w:rsidP="000E06B7">
            <w:pPr>
              <w:pStyle w:val="NoSpacing"/>
              <w:jc w:val="center"/>
              <w:rPr>
                <w:rFonts w:ascii="Arial" w:hAnsi="Arial" w:cs="Arial"/>
              </w:rPr>
            </w:pPr>
            <w:r w:rsidRPr="001D4AD2">
              <w:rPr>
                <w:rFonts w:ascii="Arial" w:hAnsi="Arial" w:cs="Arial"/>
              </w:rPr>
              <w:t>5.75</w:t>
            </w:r>
          </w:p>
        </w:tc>
      </w:tr>
    </w:tbl>
    <w:p w14:paraId="77348519" w14:textId="77777777" w:rsidR="00EF325B" w:rsidRPr="001D4AD2" w:rsidRDefault="00EF325B" w:rsidP="00EF325B">
      <w:pPr>
        <w:spacing w:after="0"/>
        <w:jc w:val="both"/>
        <w:rPr>
          <w:rFonts w:ascii="Arial" w:hAnsi="Arial" w:cs="Arial"/>
        </w:rPr>
      </w:pPr>
    </w:p>
    <w:p w14:paraId="34E305B8" w14:textId="1DBD33A8" w:rsidR="00EF325B" w:rsidRDefault="00786270" w:rsidP="00EF325B">
      <w:pPr>
        <w:spacing w:after="0"/>
        <w:jc w:val="both"/>
        <w:rPr>
          <w:rFonts w:ascii="Arial" w:hAnsi="Arial" w:cs="Arial"/>
        </w:rPr>
      </w:pPr>
      <w:r w:rsidRPr="001D4AD2">
        <w:rPr>
          <w:rFonts w:ascii="Arial" w:hAnsi="Arial" w:cs="Arial"/>
        </w:rPr>
        <w:t>59.77</w:t>
      </w:r>
      <w:r w:rsidR="00EF325B" w:rsidRPr="001D4AD2">
        <w:rPr>
          <w:rFonts w:ascii="Arial" w:hAnsi="Arial" w:cs="Arial"/>
        </w:rPr>
        <w:t xml:space="preserve"> </w:t>
      </w:r>
      <w:r w:rsidR="00841F8B" w:rsidRPr="001D4AD2">
        <w:rPr>
          <w:rFonts w:ascii="Arial" w:hAnsi="Arial" w:cs="Arial"/>
        </w:rPr>
        <w:t xml:space="preserve">per </w:t>
      </w:r>
      <w:r w:rsidR="00EF325B" w:rsidRPr="001D4AD2">
        <w:rPr>
          <w:rFonts w:ascii="Arial" w:hAnsi="Arial" w:cs="Arial"/>
        </w:rPr>
        <w:t xml:space="preserve">cent of respondents </w:t>
      </w:r>
      <w:r w:rsidR="004A62C9" w:rsidRPr="001D4AD2">
        <w:rPr>
          <w:rFonts w:ascii="Arial" w:hAnsi="Arial" w:cs="Arial"/>
        </w:rPr>
        <w:t>were</w:t>
      </w:r>
      <w:r w:rsidR="00EF325B" w:rsidRPr="001D4AD2">
        <w:rPr>
          <w:rFonts w:ascii="Arial" w:hAnsi="Arial" w:cs="Arial"/>
        </w:rPr>
        <w:t xml:space="preserve"> </w:t>
      </w:r>
      <w:r w:rsidR="004A62C9" w:rsidRPr="001D4AD2">
        <w:rPr>
          <w:rFonts w:ascii="Arial" w:hAnsi="Arial" w:cs="Arial"/>
        </w:rPr>
        <w:t>satisfied</w:t>
      </w:r>
      <w:r w:rsidR="00EF325B" w:rsidRPr="001D4AD2">
        <w:rPr>
          <w:rFonts w:ascii="Arial" w:hAnsi="Arial" w:cs="Arial"/>
        </w:rPr>
        <w:t xml:space="preserve"> to a</w:t>
      </w:r>
      <w:r w:rsidR="004A62C9" w:rsidRPr="001D4AD2">
        <w:rPr>
          <w:rFonts w:ascii="Arial" w:hAnsi="Arial" w:cs="Arial"/>
        </w:rPr>
        <w:t>n extent (very satisfied and satisfied) with their experience accessing support from the Money Advice Team.</w:t>
      </w:r>
    </w:p>
    <w:p w14:paraId="3113A6F5" w14:textId="77777777" w:rsidR="00745695" w:rsidRDefault="00745695" w:rsidP="00EF325B">
      <w:pPr>
        <w:spacing w:after="0"/>
        <w:jc w:val="both"/>
        <w:rPr>
          <w:rFonts w:ascii="Arial" w:hAnsi="Arial" w:cs="Arial"/>
        </w:rPr>
      </w:pPr>
    </w:p>
    <w:p w14:paraId="37738537" w14:textId="77777777" w:rsidR="00745695" w:rsidRDefault="00745695" w:rsidP="00EF325B">
      <w:pPr>
        <w:spacing w:after="0"/>
        <w:jc w:val="both"/>
        <w:rPr>
          <w:rFonts w:ascii="Arial" w:hAnsi="Arial" w:cs="Arial"/>
        </w:rPr>
      </w:pPr>
    </w:p>
    <w:p w14:paraId="21A84C04" w14:textId="77777777" w:rsidR="00745695" w:rsidRDefault="00745695" w:rsidP="00EF325B">
      <w:pPr>
        <w:spacing w:after="0"/>
        <w:jc w:val="both"/>
        <w:rPr>
          <w:rFonts w:ascii="Arial" w:hAnsi="Arial" w:cs="Arial"/>
        </w:rPr>
      </w:pPr>
    </w:p>
    <w:p w14:paraId="49D1C107" w14:textId="77777777" w:rsidR="00745695" w:rsidRDefault="00745695" w:rsidP="00EF325B">
      <w:pPr>
        <w:spacing w:after="0"/>
        <w:jc w:val="both"/>
        <w:rPr>
          <w:rFonts w:ascii="Arial" w:hAnsi="Arial" w:cs="Arial"/>
        </w:rPr>
      </w:pPr>
    </w:p>
    <w:p w14:paraId="51D53D1D" w14:textId="77777777" w:rsidR="00745695" w:rsidRPr="001D4AD2" w:rsidRDefault="00745695" w:rsidP="00EF325B">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B6490E" w:rsidRPr="001D4AD2" w14:paraId="55D6A859" w14:textId="77777777" w:rsidTr="000E06B7">
        <w:trPr>
          <w:trHeight w:val="447"/>
        </w:trPr>
        <w:tc>
          <w:tcPr>
            <w:tcW w:w="5000" w:type="pct"/>
            <w:gridSpan w:val="6"/>
            <w:shd w:val="clear" w:color="auto" w:fill="D1D1D1" w:themeFill="background2" w:themeFillShade="E6"/>
            <w:vAlign w:val="center"/>
          </w:tcPr>
          <w:p w14:paraId="045F4495" w14:textId="6E0672F9" w:rsidR="00B6490E" w:rsidRPr="001D4AD2" w:rsidRDefault="00B6490E" w:rsidP="00B6490E">
            <w:pPr>
              <w:jc w:val="center"/>
              <w:rPr>
                <w:rFonts w:ascii="Arial" w:hAnsi="Arial" w:cs="Arial"/>
                <w:b/>
                <w:bCs/>
              </w:rPr>
            </w:pPr>
            <w:r w:rsidRPr="001D4AD2">
              <w:rPr>
                <w:rFonts w:ascii="Arial" w:hAnsi="Arial" w:cs="Arial"/>
                <w:b/>
                <w:bCs/>
              </w:rPr>
              <w:lastRenderedPageBreak/>
              <w:t>How satisfied are you with the service and support you received from the Money Advice Team?</w:t>
            </w:r>
          </w:p>
        </w:tc>
      </w:tr>
      <w:tr w:rsidR="00EF325B" w:rsidRPr="001D4AD2" w14:paraId="5B147984" w14:textId="77777777" w:rsidTr="000E06B7">
        <w:trPr>
          <w:trHeight w:val="186"/>
        </w:trPr>
        <w:tc>
          <w:tcPr>
            <w:tcW w:w="1019" w:type="pct"/>
            <w:vMerge w:val="restart"/>
            <w:shd w:val="clear" w:color="auto" w:fill="D1D1D1" w:themeFill="background2" w:themeFillShade="E6"/>
            <w:vAlign w:val="center"/>
          </w:tcPr>
          <w:p w14:paraId="27053C38" w14:textId="77777777" w:rsidR="00EF325B" w:rsidRPr="001D4AD2" w:rsidRDefault="00EF325B" w:rsidP="000E06B7">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0EE3FAAD" w14:textId="3400FE3C" w:rsidR="00EF325B" w:rsidRPr="001D4AD2" w:rsidRDefault="00EF325B" w:rsidP="000E06B7">
            <w:pPr>
              <w:jc w:val="center"/>
              <w:rPr>
                <w:rFonts w:ascii="Arial" w:hAnsi="Arial" w:cs="Arial"/>
                <w:b/>
              </w:rPr>
            </w:pPr>
            <w:r w:rsidRPr="001D4AD2">
              <w:rPr>
                <w:rFonts w:ascii="Arial" w:hAnsi="Arial" w:cs="Arial"/>
                <w:b/>
              </w:rPr>
              <w:t>% of survey respondents by nationality (</w:t>
            </w:r>
            <w:r w:rsidR="004A62C9" w:rsidRPr="001D4AD2">
              <w:rPr>
                <w:rFonts w:ascii="Arial" w:hAnsi="Arial" w:cs="Arial"/>
                <w:b/>
              </w:rPr>
              <w:t>87</w:t>
            </w:r>
            <w:r w:rsidRPr="001D4AD2">
              <w:rPr>
                <w:rFonts w:ascii="Arial" w:hAnsi="Arial" w:cs="Arial"/>
                <w:b/>
              </w:rPr>
              <w:t xml:space="preserve"> responses)</w:t>
            </w:r>
          </w:p>
        </w:tc>
      </w:tr>
      <w:tr w:rsidR="004A62C9" w:rsidRPr="001D4AD2" w14:paraId="2A8F4D98" w14:textId="77777777" w:rsidTr="000E06B7">
        <w:trPr>
          <w:trHeight w:val="447"/>
        </w:trPr>
        <w:tc>
          <w:tcPr>
            <w:tcW w:w="1019" w:type="pct"/>
            <w:vMerge/>
            <w:shd w:val="clear" w:color="auto" w:fill="D1D1D1" w:themeFill="background2" w:themeFillShade="E6"/>
            <w:vAlign w:val="center"/>
          </w:tcPr>
          <w:p w14:paraId="3B869F69" w14:textId="77777777" w:rsidR="004A62C9" w:rsidRPr="001D4AD2" w:rsidRDefault="004A62C9" w:rsidP="004A62C9">
            <w:pPr>
              <w:jc w:val="both"/>
              <w:rPr>
                <w:rFonts w:ascii="Arial" w:hAnsi="Arial" w:cs="Arial"/>
                <w:b/>
              </w:rPr>
            </w:pPr>
          </w:p>
        </w:tc>
        <w:tc>
          <w:tcPr>
            <w:tcW w:w="796" w:type="pct"/>
            <w:shd w:val="clear" w:color="auto" w:fill="D1D1D1" w:themeFill="background2" w:themeFillShade="E6"/>
            <w:vAlign w:val="center"/>
          </w:tcPr>
          <w:p w14:paraId="369E4C8C" w14:textId="46A78671" w:rsidR="004A62C9" w:rsidRPr="001D4AD2" w:rsidRDefault="004A62C9" w:rsidP="004A62C9">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71EB62AF" w14:textId="023539DC" w:rsidR="004A62C9" w:rsidRPr="001D4AD2" w:rsidRDefault="004A62C9" w:rsidP="004A62C9">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6E35CCE1" w14:textId="4CCC3F12" w:rsidR="004A62C9" w:rsidRPr="001D4AD2" w:rsidRDefault="004A62C9" w:rsidP="004A62C9">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2101D6F1" w14:textId="551C3CE9" w:rsidR="004A62C9" w:rsidRPr="001D4AD2" w:rsidRDefault="004A62C9" w:rsidP="004A62C9">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5E9F911F" w14:textId="049DD8FA" w:rsidR="004A62C9" w:rsidRPr="001D4AD2" w:rsidRDefault="004A62C9" w:rsidP="004A62C9">
            <w:pPr>
              <w:jc w:val="center"/>
              <w:rPr>
                <w:rFonts w:ascii="Arial" w:hAnsi="Arial" w:cs="Arial"/>
                <w:b/>
                <w:sz w:val="20"/>
                <w:szCs w:val="20"/>
              </w:rPr>
            </w:pPr>
            <w:r w:rsidRPr="001D4AD2">
              <w:rPr>
                <w:rFonts w:ascii="Arial" w:hAnsi="Arial" w:cs="Arial"/>
                <w:b/>
                <w:bCs/>
              </w:rPr>
              <w:t>Very unsatisfied</w:t>
            </w:r>
          </w:p>
        </w:tc>
      </w:tr>
      <w:tr w:rsidR="00EF325B" w:rsidRPr="001D4AD2" w14:paraId="4DA9C22A" w14:textId="77777777" w:rsidTr="000E06B7">
        <w:trPr>
          <w:trHeight w:val="174"/>
        </w:trPr>
        <w:tc>
          <w:tcPr>
            <w:tcW w:w="1019" w:type="pct"/>
            <w:shd w:val="clear" w:color="auto" w:fill="auto"/>
            <w:vAlign w:val="center"/>
          </w:tcPr>
          <w:p w14:paraId="56A0994F" w14:textId="77777777" w:rsidR="00EF325B" w:rsidRPr="001D4AD2" w:rsidRDefault="00EF325B" w:rsidP="000E06B7">
            <w:pPr>
              <w:rPr>
                <w:rFonts w:ascii="Arial" w:hAnsi="Arial" w:cs="Arial"/>
              </w:rPr>
            </w:pPr>
            <w:r w:rsidRPr="001D4AD2">
              <w:rPr>
                <w:rFonts w:ascii="Arial" w:hAnsi="Arial" w:cs="Arial"/>
              </w:rPr>
              <w:t>UK</w:t>
            </w:r>
          </w:p>
        </w:tc>
        <w:tc>
          <w:tcPr>
            <w:tcW w:w="796" w:type="pct"/>
            <w:shd w:val="clear" w:color="auto" w:fill="auto"/>
            <w:vAlign w:val="center"/>
          </w:tcPr>
          <w:p w14:paraId="6A264469" w14:textId="71CC9F6E" w:rsidR="00EF325B" w:rsidRPr="001D4AD2" w:rsidRDefault="0045311B" w:rsidP="000E06B7">
            <w:pPr>
              <w:jc w:val="center"/>
              <w:rPr>
                <w:rFonts w:ascii="Arial" w:hAnsi="Arial" w:cs="Arial"/>
              </w:rPr>
            </w:pPr>
            <w:r>
              <w:rPr>
                <w:rFonts w:ascii="Arial" w:hAnsi="Arial" w:cs="Arial"/>
              </w:rPr>
              <w:t>25</w:t>
            </w:r>
          </w:p>
        </w:tc>
        <w:tc>
          <w:tcPr>
            <w:tcW w:w="796" w:type="pct"/>
            <w:shd w:val="clear" w:color="auto" w:fill="auto"/>
            <w:vAlign w:val="center"/>
          </w:tcPr>
          <w:p w14:paraId="591B72BE" w14:textId="769EF9D8" w:rsidR="00EF325B" w:rsidRPr="001D4AD2" w:rsidRDefault="0045311B" w:rsidP="000E06B7">
            <w:pPr>
              <w:jc w:val="center"/>
              <w:rPr>
                <w:rFonts w:ascii="Arial" w:hAnsi="Arial" w:cs="Arial"/>
              </w:rPr>
            </w:pPr>
            <w:r>
              <w:rPr>
                <w:rFonts w:ascii="Arial" w:hAnsi="Arial" w:cs="Arial"/>
              </w:rPr>
              <w:t>37.50</w:t>
            </w:r>
          </w:p>
        </w:tc>
        <w:tc>
          <w:tcPr>
            <w:tcW w:w="766" w:type="pct"/>
            <w:shd w:val="clear" w:color="auto" w:fill="auto"/>
            <w:vAlign w:val="center"/>
          </w:tcPr>
          <w:p w14:paraId="0D0DD3DE" w14:textId="5BF1EBA3" w:rsidR="00EF325B" w:rsidRPr="001D4AD2" w:rsidRDefault="009336DE" w:rsidP="000E06B7">
            <w:pPr>
              <w:jc w:val="center"/>
              <w:rPr>
                <w:rFonts w:ascii="Arial" w:hAnsi="Arial" w:cs="Arial"/>
              </w:rPr>
            </w:pPr>
            <w:r>
              <w:rPr>
                <w:rFonts w:ascii="Arial" w:hAnsi="Arial" w:cs="Arial"/>
              </w:rPr>
              <w:t>26.39</w:t>
            </w:r>
          </w:p>
        </w:tc>
        <w:tc>
          <w:tcPr>
            <w:tcW w:w="825" w:type="pct"/>
            <w:shd w:val="clear" w:color="auto" w:fill="auto"/>
            <w:vAlign w:val="center"/>
          </w:tcPr>
          <w:p w14:paraId="6685B440" w14:textId="73FE20FC" w:rsidR="00EF325B" w:rsidRPr="001D4AD2" w:rsidRDefault="009336DE" w:rsidP="000E06B7">
            <w:pPr>
              <w:jc w:val="center"/>
              <w:rPr>
                <w:rFonts w:ascii="Arial" w:hAnsi="Arial" w:cs="Arial"/>
              </w:rPr>
            </w:pPr>
            <w:r>
              <w:rPr>
                <w:rFonts w:ascii="Arial" w:hAnsi="Arial" w:cs="Arial"/>
              </w:rPr>
              <w:t>6.94</w:t>
            </w:r>
          </w:p>
        </w:tc>
        <w:tc>
          <w:tcPr>
            <w:tcW w:w="798" w:type="pct"/>
            <w:shd w:val="clear" w:color="auto" w:fill="auto"/>
            <w:vAlign w:val="center"/>
          </w:tcPr>
          <w:p w14:paraId="3260FBD4" w14:textId="599D698C" w:rsidR="00EF325B" w:rsidRPr="001D4AD2" w:rsidRDefault="009336DE" w:rsidP="000E06B7">
            <w:pPr>
              <w:jc w:val="center"/>
              <w:rPr>
                <w:rFonts w:ascii="Arial" w:hAnsi="Arial" w:cs="Arial"/>
              </w:rPr>
            </w:pPr>
            <w:r>
              <w:rPr>
                <w:rFonts w:ascii="Arial" w:hAnsi="Arial" w:cs="Arial"/>
              </w:rPr>
              <w:t>4.17</w:t>
            </w:r>
          </w:p>
        </w:tc>
      </w:tr>
      <w:tr w:rsidR="00EF325B" w:rsidRPr="001D4AD2" w14:paraId="509DBAB8" w14:textId="77777777" w:rsidTr="000E06B7">
        <w:trPr>
          <w:trHeight w:val="136"/>
        </w:trPr>
        <w:tc>
          <w:tcPr>
            <w:tcW w:w="1019" w:type="pct"/>
            <w:shd w:val="clear" w:color="auto" w:fill="auto"/>
            <w:vAlign w:val="center"/>
          </w:tcPr>
          <w:p w14:paraId="048AB069" w14:textId="77777777" w:rsidR="00EF325B" w:rsidRPr="001D4AD2" w:rsidRDefault="00EF325B" w:rsidP="000E06B7">
            <w:pPr>
              <w:rPr>
                <w:rFonts w:ascii="Arial" w:hAnsi="Arial" w:cs="Arial"/>
              </w:rPr>
            </w:pPr>
            <w:r w:rsidRPr="001D4AD2">
              <w:rPr>
                <w:rFonts w:ascii="Arial" w:hAnsi="Arial" w:cs="Arial"/>
              </w:rPr>
              <w:t>International EU</w:t>
            </w:r>
          </w:p>
        </w:tc>
        <w:tc>
          <w:tcPr>
            <w:tcW w:w="796" w:type="pct"/>
            <w:shd w:val="clear" w:color="auto" w:fill="auto"/>
            <w:vAlign w:val="center"/>
          </w:tcPr>
          <w:p w14:paraId="579E55E1" w14:textId="07511FDE" w:rsidR="00EF325B" w:rsidRPr="001D4AD2" w:rsidRDefault="009336DE" w:rsidP="000E06B7">
            <w:pPr>
              <w:jc w:val="center"/>
              <w:rPr>
                <w:rFonts w:ascii="Arial" w:hAnsi="Arial" w:cs="Arial"/>
              </w:rPr>
            </w:pPr>
            <w:r>
              <w:rPr>
                <w:rFonts w:ascii="Arial" w:hAnsi="Arial" w:cs="Arial"/>
              </w:rPr>
              <w:t>16.67</w:t>
            </w:r>
          </w:p>
        </w:tc>
        <w:tc>
          <w:tcPr>
            <w:tcW w:w="796" w:type="pct"/>
            <w:shd w:val="clear" w:color="auto" w:fill="auto"/>
            <w:vAlign w:val="center"/>
          </w:tcPr>
          <w:p w14:paraId="7051793E" w14:textId="18FEF730" w:rsidR="00EF325B" w:rsidRPr="001D4AD2" w:rsidRDefault="00894498" w:rsidP="000E06B7">
            <w:pPr>
              <w:jc w:val="center"/>
              <w:rPr>
                <w:rFonts w:ascii="Arial" w:hAnsi="Arial" w:cs="Arial"/>
              </w:rPr>
            </w:pPr>
            <w:r>
              <w:rPr>
                <w:rFonts w:ascii="Arial" w:hAnsi="Arial" w:cs="Arial"/>
              </w:rPr>
              <w:t>16.67</w:t>
            </w:r>
          </w:p>
        </w:tc>
        <w:tc>
          <w:tcPr>
            <w:tcW w:w="766" w:type="pct"/>
            <w:shd w:val="clear" w:color="auto" w:fill="auto"/>
            <w:vAlign w:val="center"/>
          </w:tcPr>
          <w:p w14:paraId="00A53DEF" w14:textId="4BB50F32" w:rsidR="00EF325B" w:rsidRPr="001D4AD2" w:rsidRDefault="00894498" w:rsidP="000E06B7">
            <w:pPr>
              <w:jc w:val="center"/>
              <w:rPr>
                <w:rFonts w:ascii="Arial" w:hAnsi="Arial" w:cs="Arial"/>
              </w:rPr>
            </w:pPr>
            <w:r>
              <w:rPr>
                <w:rFonts w:ascii="Arial" w:hAnsi="Arial" w:cs="Arial"/>
              </w:rPr>
              <w:t>16.67</w:t>
            </w:r>
          </w:p>
        </w:tc>
        <w:tc>
          <w:tcPr>
            <w:tcW w:w="825" w:type="pct"/>
            <w:shd w:val="clear" w:color="auto" w:fill="auto"/>
            <w:vAlign w:val="center"/>
          </w:tcPr>
          <w:p w14:paraId="5E45976B" w14:textId="480F90C1" w:rsidR="00EF325B" w:rsidRPr="001D4AD2" w:rsidRDefault="00894498" w:rsidP="000E06B7">
            <w:pPr>
              <w:jc w:val="center"/>
              <w:rPr>
                <w:rFonts w:ascii="Arial" w:hAnsi="Arial" w:cs="Arial"/>
              </w:rPr>
            </w:pPr>
            <w:r>
              <w:rPr>
                <w:rFonts w:ascii="Arial" w:hAnsi="Arial" w:cs="Arial"/>
              </w:rPr>
              <w:t>50</w:t>
            </w:r>
          </w:p>
        </w:tc>
        <w:tc>
          <w:tcPr>
            <w:tcW w:w="798" w:type="pct"/>
            <w:shd w:val="clear" w:color="auto" w:fill="auto"/>
            <w:vAlign w:val="center"/>
          </w:tcPr>
          <w:p w14:paraId="2ECEDA69" w14:textId="18311D73" w:rsidR="00EF325B" w:rsidRPr="001D4AD2" w:rsidRDefault="00894498" w:rsidP="000E06B7">
            <w:pPr>
              <w:jc w:val="center"/>
              <w:rPr>
                <w:rFonts w:ascii="Arial" w:hAnsi="Arial" w:cs="Arial"/>
              </w:rPr>
            </w:pPr>
            <w:r>
              <w:rPr>
                <w:rFonts w:ascii="Arial" w:hAnsi="Arial" w:cs="Arial"/>
              </w:rPr>
              <w:t>-</w:t>
            </w:r>
          </w:p>
        </w:tc>
      </w:tr>
      <w:tr w:rsidR="00EF325B" w:rsidRPr="001D4AD2" w14:paraId="3AFE97B6" w14:textId="77777777" w:rsidTr="000E06B7">
        <w:trPr>
          <w:trHeight w:val="210"/>
        </w:trPr>
        <w:tc>
          <w:tcPr>
            <w:tcW w:w="1019" w:type="pct"/>
            <w:shd w:val="clear" w:color="auto" w:fill="auto"/>
            <w:vAlign w:val="center"/>
          </w:tcPr>
          <w:p w14:paraId="4E11171C" w14:textId="77777777" w:rsidR="00EF325B" w:rsidRPr="001D4AD2" w:rsidRDefault="00EF325B" w:rsidP="000E06B7">
            <w:pPr>
              <w:rPr>
                <w:rFonts w:ascii="Arial" w:hAnsi="Arial" w:cs="Arial"/>
              </w:rPr>
            </w:pPr>
            <w:r w:rsidRPr="001D4AD2">
              <w:rPr>
                <w:rFonts w:ascii="Arial" w:hAnsi="Arial" w:cs="Arial"/>
              </w:rPr>
              <w:t>International outside EU</w:t>
            </w:r>
          </w:p>
        </w:tc>
        <w:tc>
          <w:tcPr>
            <w:tcW w:w="796" w:type="pct"/>
            <w:shd w:val="clear" w:color="auto" w:fill="auto"/>
            <w:vAlign w:val="center"/>
          </w:tcPr>
          <w:p w14:paraId="00B06717" w14:textId="76B69A9C" w:rsidR="00EF325B" w:rsidRPr="001D4AD2" w:rsidRDefault="00894498" w:rsidP="000E06B7">
            <w:pPr>
              <w:jc w:val="center"/>
              <w:rPr>
                <w:rFonts w:ascii="Arial" w:hAnsi="Arial" w:cs="Arial"/>
              </w:rPr>
            </w:pPr>
            <w:r>
              <w:rPr>
                <w:rFonts w:ascii="Arial" w:hAnsi="Arial" w:cs="Arial"/>
              </w:rPr>
              <w:t>33.33</w:t>
            </w:r>
          </w:p>
        </w:tc>
        <w:tc>
          <w:tcPr>
            <w:tcW w:w="796" w:type="pct"/>
            <w:shd w:val="clear" w:color="auto" w:fill="auto"/>
            <w:vAlign w:val="center"/>
          </w:tcPr>
          <w:p w14:paraId="0A6F8FA3" w14:textId="74898FD7" w:rsidR="00EF325B" w:rsidRPr="001D4AD2" w:rsidRDefault="00894498" w:rsidP="000E06B7">
            <w:pPr>
              <w:jc w:val="center"/>
              <w:rPr>
                <w:rFonts w:ascii="Arial" w:hAnsi="Arial" w:cs="Arial"/>
              </w:rPr>
            </w:pPr>
            <w:r>
              <w:rPr>
                <w:rFonts w:ascii="Arial" w:hAnsi="Arial" w:cs="Arial"/>
              </w:rPr>
              <w:t>22.22</w:t>
            </w:r>
          </w:p>
        </w:tc>
        <w:tc>
          <w:tcPr>
            <w:tcW w:w="766" w:type="pct"/>
            <w:shd w:val="clear" w:color="auto" w:fill="auto"/>
            <w:vAlign w:val="center"/>
          </w:tcPr>
          <w:p w14:paraId="74E60F1E" w14:textId="2D3017F8" w:rsidR="00EF325B" w:rsidRPr="001D4AD2" w:rsidRDefault="00894498" w:rsidP="000E06B7">
            <w:pPr>
              <w:jc w:val="center"/>
              <w:rPr>
                <w:rFonts w:ascii="Arial" w:hAnsi="Arial" w:cs="Arial"/>
              </w:rPr>
            </w:pPr>
            <w:r>
              <w:rPr>
                <w:rFonts w:ascii="Arial" w:hAnsi="Arial" w:cs="Arial"/>
              </w:rPr>
              <w:t>22.22</w:t>
            </w:r>
          </w:p>
        </w:tc>
        <w:tc>
          <w:tcPr>
            <w:tcW w:w="825" w:type="pct"/>
            <w:shd w:val="clear" w:color="auto" w:fill="auto"/>
            <w:vAlign w:val="center"/>
          </w:tcPr>
          <w:p w14:paraId="38DEF25D" w14:textId="29145498" w:rsidR="00EF325B" w:rsidRPr="001D4AD2" w:rsidRDefault="00894498" w:rsidP="000E06B7">
            <w:pPr>
              <w:jc w:val="center"/>
              <w:rPr>
                <w:rFonts w:ascii="Arial" w:hAnsi="Arial" w:cs="Arial"/>
              </w:rPr>
            </w:pPr>
            <w:r>
              <w:rPr>
                <w:rFonts w:ascii="Arial" w:hAnsi="Arial" w:cs="Arial"/>
              </w:rPr>
              <w:t>-</w:t>
            </w:r>
          </w:p>
        </w:tc>
        <w:tc>
          <w:tcPr>
            <w:tcW w:w="798" w:type="pct"/>
            <w:shd w:val="clear" w:color="auto" w:fill="auto"/>
            <w:vAlign w:val="center"/>
          </w:tcPr>
          <w:p w14:paraId="5C04B0C7" w14:textId="09414B2E" w:rsidR="00EF325B" w:rsidRPr="001D4AD2" w:rsidRDefault="00894498" w:rsidP="000E06B7">
            <w:pPr>
              <w:jc w:val="center"/>
              <w:rPr>
                <w:rFonts w:ascii="Arial" w:hAnsi="Arial" w:cs="Arial"/>
              </w:rPr>
            </w:pPr>
            <w:r>
              <w:rPr>
                <w:rFonts w:ascii="Arial" w:hAnsi="Arial" w:cs="Arial"/>
              </w:rPr>
              <w:t>22.22</w:t>
            </w:r>
          </w:p>
        </w:tc>
      </w:tr>
    </w:tbl>
    <w:p w14:paraId="59485D44" w14:textId="77777777" w:rsidR="00476000" w:rsidRPr="00476000" w:rsidRDefault="00476000" w:rsidP="00476000">
      <w:pPr>
        <w:spacing w:after="0"/>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B6490E" w:rsidRPr="001D4AD2" w14:paraId="6C905C4C" w14:textId="77777777" w:rsidTr="000E06B7">
        <w:trPr>
          <w:trHeight w:val="447"/>
        </w:trPr>
        <w:tc>
          <w:tcPr>
            <w:tcW w:w="5000" w:type="pct"/>
            <w:gridSpan w:val="6"/>
            <w:shd w:val="clear" w:color="auto" w:fill="D1D1D1" w:themeFill="background2" w:themeFillShade="E6"/>
            <w:vAlign w:val="center"/>
          </w:tcPr>
          <w:p w14:paraId="5E25D605" w14:textId="67890FE9" w:rsidR="00B6490E" w:rsidRPr="001D4AD2" w:rsidRDefault="00B6490E" w:rsidP="00B6490E">
            <w:pPr>
              <w:jc w:val="center"/>
              <w:rPr>
                <w:rFonts w:ascii="Arial" w:hAnsi="Arial" w:cs="Arial"/>
                <w:b/>
                <w:bCs/>
              </w:rPr>
            </w:pPr>
            <w:r w:rsidRPr="001D4AD2">
              <w:rPr>
                <w:rFonts w:ascii="Arial" w:hAnsi="Arial" w:cs="Arial"/>
                <w:b/>
                <w:bCs/>
              </w:rPr>
              <w:t>How satisfied are you with the service and support you received from the Money Advice Team?</w:t>
            </w:r>
          </w:p>
        </w:tc>
      </w:tr>
      <w:tr w:rsidR="00EF325B" w:rsidRPr="001D4AD2" w14:paraId="256D9E88" w14:textId="77777777" w:rsidTr="000E06B7">
        <w:trPr>
          <w:trHeight w:val="186"/>
        </w:trPr>
        <w:tc>
          <w:tcPr>
            <w:tcW w:w="1019" w:type="pct"/>
            <w:vMerge w:val="restart"/>
            <w:shd w:val="clear" w:color="auto" w:fill="D1D1D1" w:themeFill="background2" w:themeFillShade="E6"/>
            <w:vAlign w:val="center"/>
          </w:tcPr>
          <w:p w14:paraId="7931D1AF" w14:textId="77777777" w:rsidR="00EF325B" w:rsidRPr="001D4AD2" w:rsidRDefault="00EF325B" w:rsidP="000E06B7">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07460D01" w14:textId="45316C61" w:rsidR="00EF325B" w:rsidRPr="001D4AD2" w:rsidRDefault="00EF325B" w:rsidP="000E06B7">
            <w:pPr>
              <w:jc w:val="center"/>
              <w:rPr>
                <w:rFonts w:ascii="Arial" w:hAnsi="Arial" w:cs="Arial"/>
                <w:b/>
              </w:rPr>
            </w:pPr>
            <w:r w:rsidRPr="001D4AD2">
              <w:rPr>
                <w:rFonts w:ascii="Arial" w:hAnsi="Arial" w:cs="Arial"/>
                <w:b/>
              </w:rPr>
              <w:t>% of survey respondents by year group (</w:t>
            </w:r>
            <w:r w:rsidR="004A62C9" w:rsidRPr="001D4AD2">
              <w:rPr>
                <w:rFonts w:ascii="Arial" w:hAnsi="Arial" w:cs="Arial"/>
                <w:b/>
              </w:rPr>
              <w:t>87</w:t>
            </w:r>
            <w:r w:rsidRPr="001D4AD2">
              <w:rPr>
                <w:rFonts w:ascii="Arial" w:hAnsi="Arial" w:cs="Arial"/>
                <w:b/>
              </w:rPr>
              <w:t xml:space="preserve"> responses)</w:t>
            </w:r>
          </w:p>
        </w:tc>
      </w:tr>
      <w:tr w:rsidR="004A62C9" w:rsidRPr="001D4AD2" w14:paraId="5AEBC990" w14:textId="77777777" w:rsidTr="000E06B7">
        <w:trPr>
          <w:trHeight w:val="447"/>
        </w:trPr>
        <w:tc>
          <w:tcPr>
            <w:tcW w:w="1019" w:type="pct"/>
            <w:vMerge/>
            <w:shd w:val="clear" w:color="auto" w:fill="D1D1D1" w:themeFill="background2" w:themeFillShade="E6"/>
            <w:vAlign w:val="center"/>
          </w:tcPr>
          <w:p w14:paraId="79677F99" w14:textId="77777777" w:rsidR="004A62C9" w:rsidRPr="001D4AD2" w:rsidRDefault="004A62C9" w:rsidP="004A62C9">
            <w:pPr>
              <w:jc w:val="both"/>
              <w:rPr>
                <w:rFonts w:ascii="Arial" w:hAnsi="Arial" w:cs="Arial"/>
                <w:b/>
              </w:rPr>
            </w:pPr>
          </w:p>
        </w:tc>
        <w:tc>
          <w:tcPr>
            <w:tcW w:w="796" w:type="pct"/>
            <w:shd w:val="clear" w:color="auto" w:fill="D1D1D1" w:themeFill="background2" w:themeFillShade="E6"/>
            <w:vAlign w:val="center"/>
          </w:tcPr>
          <w:p w14:paraId="129719A1" w14:textId="3F9BFF81" w:rsidR="004A62C9" w:rsidRPr="001D4AD2" w:rsidRDefault="004A62C9" w:rsidP="004A62C9">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49BEF181" w14:textId="1A341A86" w:rsidR="004A62C9" w:rsidRPr="001D4AD2" w:rsidRDefault="004A62C9" w:rsidP="004A62C9">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3D43CEA9" w14:textId="43F10043" w:rsidR="004A62C9" w:rsidRPr="001D4AD2" w:rsidRDefault="004A62C9" w:rsidP="004A62C9">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6D5BF957" w14:textId="1FA0516D" w:rsidR="004A62C9" w:rsidRPr="001D4AD2" w:rsidRDefault="004A62C9" w:rsidP="004A62C9">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7C797789" w14:textId="651717A1" w:rsidR="004A62C9" w:rsidRPr="001D4AD2" w:rsidRDefault="004A62C9" w:rsidP="004A62C9">
            <w:pPr>
              <w:jc w:val="center"/>
              <w:rPr>
                <w:rFonts w:ascii="Arial" w:hAnsi="Arial" w:cs="Arial"/>
                <w:b/>
                <w:sz w:val="20"/>
                <w:szCs w:val="20"/>
              </w:rPr>
            </w:pPr>
            <w:r w:rsidRPr="001D4AD2">
              <w:rPr>
                <w:rFonts w:ascii="Arial" w:hAnsi="Arial" w:cs="Arial"/>
                <w:b/>
                <w:bCs/>
              </w:rPr>
              <w:t>Very unsatisfied</w:t>
            </w:r>
          </w:p>
        </w:tc>
      </w:tr>
      <w:tr w:rsidR="00EF325B" w:rsidRPr="001D4AD2" w14:paraId="366A3438" w14:textId="77777777" w:rsidTr="000E06B7">
        <w:trPr>
          <w:trHeight w:val="174"/>
        </w:trPr>
        <w:tc>
          <w:tcPr>
            <w:tcW w:w="1019" w:type="pct"/>
            <w:shd w:val="clear" w:color="auto" w:fill="auto"/>
            <w:vAlign w:val="center"/>
          </w:tcPr>
          <w:p w14:paraId="22A090D3" w14:textId="77777777" w:rsidR="00EF325B" w:rsidRPr="001D4AD2" w:rsidRDefault="00EF325B" w:rsidP="000E06B7">
            <w:pPr>
              <w:rPr>
                <w:rFonts w:ascii="Arial" w:hAnsi="Arial" w:cs="Arial"/>
              </w:rPr>
            </w:pPr>
            <w:r w:rsidRPr="001D4AD2">
              <w:rPr>
                <w:rFonts w:ascii="Arial" w:hAnsi="Arial" w:cs="Arial"/>
              </w:rPr>
              <w:t>Foundation</w:t>
            </w:r>
          </w:p>
        </w:tc>
        <w:tc>
          <w:tcPr>
            <w:tcW w:w="796" w:type="pct"/>
            <w:shd w:val="clear" w:color="auto" w:fill="auto"/>
            <w:vAlign w:val="center"/>
          </w:tcPr>
          <w:p w14:paraId="04E0BDA1" w14:textId="3737BF11" w:rsidR="00EF325B" w:rsidRPr="001D4AD2" w:rsidRDefault="002F3A81" w:rsidP="000E06B7">
            <w:pPr>
              <w:jc w:val="center"/>
              <w:rPr>
                <w:rFonts w:ascii="Arial" w:hAnsi="Arial" w:cs="Arial"/>
              </w:rPr>
            </w:pPr>
            <w:r>
              <w:rPr>
                <w:rFonts w:ascii="Arial" w:hAnsi="Arial" w:cs="Arial"/>
              </w:rPr>
              <w:t>-</w:t>
            </w:r>
          </w:p>
        </w:tc>
        <w:tc>
          <w:tcPr>
            <w:tcW w:w="796" w:type="pct"/>
            <w:shd w:val="clear" w:color="auto" w:fill="auto"/>
            <w:vAlign w:val="center"/>
          </w:tcPr>
          <w:p w14:paraId="3CD78E33" w14:textId="0778988B" w:rsidR="00EF325B" w:rsidRPr="001D4AD2" w:rsidRDefault="002F3A81" w:rsidP="000E06B7">
            <w:pPr>
              <w:jc w:val="center"/>
              <w:rPr>
                <w:rFonts w:ascii="Arial" w:hAnsi="Arial" w:cs="Arial"/>
              </w:rPr>
            </w:pPr>
            <w:r>
              <w:rPr>
                <w:rFonts w:ascii="Arial" w:hAnsi="Arial" w:cs="Arial"/>
              </w:rPr>
              <w:t>100</w:t>
            </w:r>
          </w:p>
        </w:tc>
        <w:tc>
          <w:tcPr>
            <w:tcW w:w="766" w:type="pct"/>
            <w:shd w:val="clear" w:color="auto" w:fill="auto"/>
            <w:vAlign w:val="center"/>
          </w:tcPr>
          <w:p w14:paraId="347703A9" w14:textId="10870CC7" w:rsidR="00EF325B" w:rsidRPr="001D4AD2" w:rsidRDefault="002F3A81" w:rsidP="000E06B7">
            <w:pPr>
              <w:jc w:val="center"/>
              <w:rPr>
                <w:rFonts w:ascii="Arial" w:hAnsi="Arial" w:cs="Arial"/>
              </w:rPr>
            </w:pPr>
            <w:r>
              <w:rPr>
                <w:rFonts w:ascii="Arial" w:hAnsi="Arial" w:cs="Arial"/>
              </w:rPr>
              <w:t>-</w:t>
            </w:r>
          </w:p>
        </w:tc>
        <w:tc>
          <w:tcPr>
            <w:tcW w:w="825" w:type="pct"/>
            <w:shd w:val="clear" w:color="auto" w:fill="auto"/>
            <w:vAlign w:val="center"/>
          </w:tcPr>
          <w:p w14:paraId="54D428A9" w14:textId="2801D974" w:rsidR="00EF325B" w:rsidRPr="001D4AD2" w:rsidRDefault="002F3A81" w:rsidP="000E06B7">
            <w:pPr>
              <w:jc w:val="center"/>
              <w:rPr>
                <w:rFonts w:ascii="Arial" w:hAnsi="Arial" w:cs="Arial"/>
              </w:rPr>
            </w:pPr>
            <w:r>
              <w:rPr>
                <w:rFonts w:ascii="Arial" w:hAnsi="Arial" w:cs="Arial"/>
              </w:rPr>
              <w:t>-</w:t>
            </w:r>
          </w:p>
        </w:tc>
        <w:tc>
          <w:tcPr>
            <w:tcW w:w="798" w:type="pct"/>
            <w:shd w:val="clear" w:color="auto" w:fill="auto"/>
            <w:vAlign w:val="center"/>
          </w:tcPr>
          <w:p w14:paraId="6A28B30F" w14:textId="6A000297" w:rsidR="00EF325B" w:rsidRPr="001D4AD2" w:rsidRDefault="002F3A81" w:rsidP="000E06B7">
            <w:pPr>
              <w:jc w:val="center"/>
              <w:rPr>
                <w:rFonts w:ascii="Arial" w:hAnsi="Arial" w:cs="Arial"/>
              </w:rPr>
            </w:pPr>
            <w:r>
              <w:rPr>
                <w:rFonts w:ascii="Arial" w:hAnsi="Arial" w:cs="Arial"/>
              </w:rPr>
              <w:t>-</w:t>
            </w:r>
          </w:p>
        </w:tc>
      </w:tr>
      <w:tr w:rsidR="00EF325B" w:rsidRPr="001D4AD2" w14:paraId="0DE55706" w14:textId="77777777" w:rsidTr="000E06B7">
        <w:trPr>
          <w:trHeight w:val="136"/>
        </w:trPr>
        <w:tc>
          <w:tcPr>
            <w:tcW w:w="1019" w:type="pct"/>
            <w:shd w:val="clear" w:color="auto" w:fill="auto"/>
            <w:vAlign w:val="center"/>
          </w:tcPr>
          <w:p w14:paraId="23622628" w14:textId="77777777" w:rsidR="00EF325B" w:rsidRPr="001D4AD2" w:rsidRDefault="00EF325B" w:rsidP="000E06B7">
            <w:pPr>
              <w:rPr>
                <w:rFonts w:ascii="Arial" w:hAnsi="Arial" w:cs="Arial"/>
              </w:rPr>
            </w:pPr>
            <w:r w:rsidRPr="001D4AD2">
              <w:rPr>
                <w:rFonts w:ascii="Arial" w:hAnsi="Arial" w:cs="Arial"/>
              </w:rPr>
              <w:t>UG Year 1</w:t>
            </w:r>
          </w:p>
        </w:tc>
        <w:tc>
          <w:tcPr>
            <w:tcW w:w="796" w:type="pct"/>
            <w:shd w:val="clear" w:color="auto" w:fill="auto"/>
            <w:vAlign w:val="center"/>
          </w:tcPr>
          <w:p w14:paraId="075E8FE5" w14:textId="05044CFF" w:rsidR="00EF325B" w:rsidRPr="001D4AD2" w:rsidRDefault="00762154" w:rsidP="000E06B7">
            <w:pPr>
              <w:jc w:val="center"/>
              <w:rPr>
                <w:rFonts w:ascii="Arial" w:hAnsi="Arial" w:cs="Arial"/>
              </w:rPr>
            </w:pPr>
            <w:r>
              <w:rPr>
                <w:rFonts w:ascii="Arial" w:hAnsi="Arial" w:cs="Arial"/>
              </w:rPr>
              <w:t>32</w:t>
            </w:r>
          </w:p>
        </w:tc>
        <w:tc>
          <w:tcPr>
            <w:tcW w:w="796" w:type="pct"/>
            <w:shd w:val="clear" w:color="auto" w:fill="auto"/>
            <w:vAlign w:val="center"/>
          </w:tcPr>
          <w:p w14:paraId="51C302FB" w14:textId="4B09819C" w:rsidR="00EF325B" w:rsidRPr="001D4AD2" w:rsidRDefault="00F8143C" w:rsidP="000E06B7">
            <w:pPr>
              <w:jc w:val="center"/>
              <w:rPr>
                <w:rFonts w:ascii="Arial" w:hAnsi="Arial" w:cs="Arial"/>
              </w:rPr>
            </w:pPr>
            <w:r>
              <w:rPr>
                <w:rFonts w:ascii="Arial" w:hAnsi="Arial" w:cs="Arial"/>
              </w:rPr>
              <w:t>36</w:t>
            </w:r>
          </w:p>
        </w:tc>
        <w:tc>
          <w:tcPr>
            <w:tcW w:w="766" w:type="pct"/>
            <w:shd w:val="clear" w:color="auto" w:fill="auto"/>
            <w:vAlign w:val="center"/>
          </w:tcPr>
          <w:p w14:paraId="41563944" w14:textId="06C9808F" w:rsidR="00EF325B" w:rsidRPr="001D4AD2" w:rsidRDefault="00F8143C" w:rsidP="000E06B7">
            <w:pPr>
              <w:jc w:val="center"/>
              <w:rPr>
                <w:rFonts w:ascii="Arial" w:hAnsi="Arial" w:cs="Arial"/>
              </w:rPr>
            </w:pPr>
            <w:r>
              <w:rPr>
                <w:rFonts w:ascii="Arial" w:hAnsi="Arial" w:cs="Arial"/>
              </w:rPr>
              <w:t>16</w:t>
            </w:r>
          </w:p>
        </w:tc>
        <w:tc>
          <w:tcPr>
            <w:tcW w:w="825" w:type="pct"/>
            <w:shd w:val="clear" w:color="auto" w:fill="auto"/>
            <w:vAlign w:val="center"/>
          </w:tcPr>
          <w:p w14:paraId="23DFB6A1" w14:textId="1CD43EA8" w:rsidR="00EF325B" w:rsidRPr="001D4AD2" w:rsidRDefault="00F8143C" w:rsidP="000E06B7">
            <w:pPr>
              <w:jc w:val="center"/>
              <w:rPr>
                <w:rFonts w:ascii="Arial" w:hAnsi="Arial" w:cs="Arial"/>
              </w:rPr>
            </w:pPr>
            <w:r>
              <w:rPr>
                <w:rFonts w:ascii="Arial" w:hAnsi="Arial" w:cs="Arial"/>
              </w:rPr>
              <w:t>12</w:t>
            </w:r>
          </w:p>
        </w:tc>
        <w:tc>
          <w:tcPr>
            <w:tcW w:w="798" w:type="pct"/>
            <w:shd w:val="clear" w:color="auto" w:fill="auto"/>
            <w:vAlign w:val="center"/>
          </w:tcPr>
          <w:p w14:paraId="586DF88E" w14:textId="157462EA" w:rsidR="00EF325B" w:rsidRPr="001D4AD2" w:rsidRDefault="00F8143C" w:rsidP="000E06B7">
            <w:pPr>
              <w:jc w:val="center"/>
              <w:rPr>
                <w:rFonts w:ascii="Arial" w:hAnsi="Arial" w:cs="Arial"/>
              </w:rPr>
            </w:pPr>
            <w:r>
              <w:rPr>
                <w:rFonts w:ascii="Arial" w:hAnsi="Arial" w:cs="Arial"/>
              </w:rPr>
              <w:t>4</w:t>
            </w:r>
          </w:p>
        </w:tc>
      </w:tr>
      <w:tr w:rsidR="00EF325B" w:rsidRPr="001D4AD2" w14:paraId="372656F9" w14:textId="77777777" w:rsidTr="000E06B7">
        <w:trPr>
          <w:trHeight w:val="136"/>
        </w:trPr>
        <w:tc>
          <w:tcPr>
            <w:tcW w:w="1019" w:type="pct"/>
            <w:shd w:val="clear" w:color="auto" w:fill="auto"/>
            <w:vAlign w:val="center"/>
          </w:tcPr>
          <w:p w14:paraId="32484930" w14:textId="77777777" w:rsidR="00EF325B" w:rsidRPr="001D4AD2" w:rsidRDefault="00EF325B" w:rsidP="000E06B7">
            <w:pPr>
              <w:rPr>
                <w:rFonts w:ascii="Arial" w:hAnsi="Arial" w:cs="Arial"/>
              </w:rPr>
            </w:pPr>
            <w:r w:rsidRPr="001D4AD2">
              <w:rPr>
                <w:rFonts w:ascii="Arial" w:hAnsi="Arial" w:cs="Arial"/>
              </w:rPr>
              <w:t>UG Year 2</w:t>
            </w:r>
          </w:p>
        </w:tc>
        <w:tc>
          <w:tcPr>
            <w:tcW w:w="796" w:type="pct"/>
            <w:shd w:val="clear" w:color="auto" w:fill="auto"/>
            <w:vAlign w:val="center"/>
          </w:tcPr>
          <w:p w14:paraId="1A2C7F45" w14:textId="5095C7D9" w:rsidR="00EF325B" w:rsidRPr="001D4AD2" w:rsidRDefault="00F8143C" w:rsidP="000E06B7">
            <w:pPr>
              <w:jc w:val="center"/>
              <w:rPr>
                <w:rFonts w:ascii="Arial" w:hAnsi="Arial" w:cs="Arial"/>
              </w:rPr>
            </w:pPr>
            <w:r>
              <w:rPr>
                <w:rFonts w:ascii="Arial" w:hAnsi="Arial" w:cs="Arial"/>
              </w:rPr>
              <w:t>21.05</w:t>
            </w:r>
          </w:p>
        </w:tc>
        <w:tc>
          <w:tcPr>
            <w:tcW w:w="796" w:type="pct"/>
            <w:shd w:val="clear" w:color="auto" w:fill="auto"/>
            <w:vAlign w:val="center"/>
          </w:tcPr>
          <w:p w14:paraId="381B42D3" w14:textId="0BFB9FAE" w:rsidR="00EF325B" w:rsidRPr="001D4AD2" w:rsidRDefault="00B017CF" w:rsidP="000E06B7">
            <w:pPr>
              <w:jc w:val="center"/>
              <w:rPr>
                <w:rFonts w:ascii="Arial" w:hAnsi="Arial" w:cs="Arial"/>
              </w:rPr>
            </w:pPr>
            <w:r>
              <w:rPr>
                <w:rFonts w:ascii="Arial" w:hAnsi="Arial" w:cs="Arial"/>
              </w:rPr>
              <w:t>31.58</w:t>
            </w:r>
          </w:p>
        </w:tc>
        <w:tc>
          <w:tcPr>
            <w:tcW w:w="766" w:type="pct"/>
            <w:shd w:val="clear" w:color="auto" w:fill="auto"/>
            <w:vAlign w:val="center"/>
          </w:tcPr>
          <w:p w14:paraId="08DF5A71" w14:textId="52ACD06C" w:rsidR="00EF325B" w:rsidRPr="001D4AD2" w:rsidRDefault="00B017CF" w:rsidP="000E06B7">
            <w:pPr>
              <w:jc w:val="center"/>
              <w:rPr>
                <w:rFonts w:ascii="Arial" w:hAnsi="Arial" w:cs="Arial"/>
              </w:rPr>
            </w:pPr>
            <w:r>
              <w:rPr>
                <w:rFonts w:ascii="Arial" w:hAnsi="Arial" w:cs="Arial"/>
              </w:rPr>
              <w:t>26.31</w:t>
            </w:r>
          </w:p>
        </w:tc>
        <w:tc>
          <w:tcPr>
            <w:tcW w:w="825" w:type="pct"/>
            <w:shd w:val="clear" w:color="auto" w:fill="auto"/>
            <w:vAlign w:val="center"/>
          </w:tcPr>
          <w:p w14:paraId="7B9D66F5" w14:textId="7BF8F5B9" w:rsidR="00EF325B" w:rsidRPr="001D4AD2" w:rsidRDefault="00B017CF" w:rsidP="000E06B7">
            <w:pPr>
              <w:jc w:val="center"/>
              <w:rPr>
                <w:rFonts w:ascii="Arial" w:hAnsi="Arial" w:cs="Arial"/>
              </w:rPr>
            </w:pPr>
            <w:r>
              <w:rPr>
                <w:rFonts w:ascii="Arial" w:hAnsi="Arial" w:cs="Arial"/>
              </w:rPr>
              <w:t>22.22</w:t>
            </w:r>
          </w:p>
        </w:tc>
        <w:tc>
          <w:tcPr>
            <w:tcW w:w="798" w:type="pct"/>
            <w:shd w:val="clear" w:color="auto" w:fill="auto"/>
            <w:vAlign w:val="center"/>
          </w:tcPr>
          <w:p w14:paraId="6083B0E6" w14:textId="7292C8AE" w:rsidR="00EF325B" w:rsidRPr="001D4AD2" w:rsidRDefault="00B017CF" w:rsidP="000E06B7">
            <w:pPr>
              <w:jc w:val="center"/>
              <w:rPr>
                <w:rFonts w:ascii="Arial" w:hAnsi="Arial" w:cs="Arial"/>
              </w:rPr>
            </w:pPr>
            <w:r>
              <w:rPr>
                <w:rFonts w:ascii="Arial" w:hAnsi="Arial" w:cs="Arial"/>
              </w:rPr>
              <w:t>22.22</w:t>
            </w:r>
          </w:p>
        </w:tc>
      </w:tr>
      <w:tr w:rsidR="00EF325B" w:rsidRPr="001D4AD2" w14:paraId="7F643F8B" w14:textId="77777777" w:rsidTr="000E06B7">
        <w:trPr>
          <w:trHeight w:val="136"/>
        </w:trPr>
        <w:tc>
          <w:tcPr>
            <w:tcW w:w="1019" w:type="pct"/>
            <w:shd w:val="clear" w:color="auto" w:fill="auto"/>
            <w:vAlign w:val="center"/>
          </w:tcPr>
          <w:p w14:paraId="54E36C1E" w14:textId="77777777" w:rsidR="00EF325B" w:rsidRPr="001D4AD2" w:rsidRDefault="00EF325B" w:rsidP="000E06B7">
            <w:pPr>
              <w:rPr>
                <w:rFonts w:ascii="Arial" w:hAnsi="Arial" w:cs="Arial"/>
              </w:rPr>
            </w:pPr>
            <w:r w:rsidRPr="001D4AD2">
              <w:rPr>
                <w:rFonts w:ascii="Arial" w:hAnsi="Arial" w:cs="Arial"/>
              </w:rPr>
              <w:t>UG Year 3</w:t>
            </w:r>
          </w:p>
        </w:tc>
        <w:tc>
          <w:tcPr>
            <w:tcW w:w="796" w:type="pct"/>
            <w:shd w:val="clear" w:color="auto" w:fill="auto"/>
            <w:vAlign w:val="center"/>
          </w:tcPr>
          <w:p w14:paraId="33B796B0" w14:textId="10595358" w:rsidR="00EF325B" w:rsidRPr="001D4AD2" w:rsidRDefault="004C6F03" w:rsidP="000E06B7">
            <w:pPr>
              <w:jc w:val="center"/>
              <w:rPr>
                <w:rFonts w:ascii="Arial" w:hAnsi="Arial" w:cs="Arial"/>
              </w:rPr>
            </w:pPr>
            <w:r>
              <w:rPr>
                <w:rFonts w:ascii="Arial" w:hAnsi="Arial" w:cs="Arial"/>
              </w:rPr>
              <w:t>14.28</w:t>
            </w:r>
          </w:p>
        </w:tc>
        <w:tc>
          <w:tcPr>
            <w:tcW w:w="796" w:type="pct"/>
            <w:shd w:val="clear" w:color="auto" w:fill="auto"/>
            <w:vAlign w:val="center"/>
          </w:tcPr>
          <w:p w14:paraId="251CA4F9" w14:textId="56698C5F" w:rsidR="00EF325B" w:rsidRPr="001D4AD2" w:rsidRDefault="004C6F03" w:rsidP="000E06B7">
            <w:pPr>
              <w:jc w:val="center"/>
              <w:rPr>
                <w:rFonts w:ascii="Arial" w:hAnsi="Arial" w:cs="Arial"/>
              </w:rPr>
            </w:pPr>
            <w:r>
              <w:rPr>
                <w:rFonts w:ascii="Arial" w:hAnsi="Arial" w:cs="Arial"/>
              </w:rPr>
              <w:t>42.86</w:t>
            </w:r>
          </w:p>
        </w:tc>
        <w:tc>
          <w:tcPr>
            <w:tcW w:w="766" w:type="pct"/>
            <w:shd w:val="clear" w:color="auto" w:fill="auto"/>
            <w:vAlign w:val="center"/>
          </w:tcPr>
          <w:p w14:paraId="56F19F6D" w14:textId="31EEDE30" w:rsidR="00EF325B" w:rsidRPr="001D4AD2" w:rsidRDefault="004C6F03" w:rsidP="000E06B7">
            <w:pPr>
              <w:jc w:val="center"/>
              <w:rPr>
                <w:rFonts w:ascii="Arial" w:hAnsi="Arial" w:cs="Arial"/>
              </w:rPr>
            </w:pPr>
            <w:r>
              <w:rPr>
                <w:rFonts w:ascii="Arial" w:hAnsi="Arial" w:cs="Arial"/>
              </w:rPr>
              <w:t>25</w:t>
            </w:r>
          </w:p>
        </w:tc>
        <w:tc>
          <w:tcPr>
            <w:tcW w:w="825" w:type="pct"/>
            <w:shd w:val="clear" w:color="auto" w:fill="auto"/>
            <w:vAlign w:val="center"/>
          </w:tcPr>
          <w:p w14:paraId="0E7DF091" w14:textId="2E9A0C16" w:rsidR="00EF325B" w:rsidRPr="001D4AD2" w:rsidRDefault="004C6F03" w:rsidP="000E06B7">
            <w:pPr>
              <w:jc w:val="center"/>
              <w:rPr>
                <w:rFonts w:ascii="Arial" w:hAnsi="Arial" w:cs="Arial"/>
              </w:rPr>
            </w:pPr>
            <w:r>
              <w:rPr>
                <w:rFonts w:ascii="Arial" w:hAnsi="Arial" w:cs="Arial"/>
              </w:rPr>
              <w:t>10.71</w:t>
            </w:r>
          </w:p>
        </w:tc>
        <w:tc>
          <w:tcPr>
            <w:tcW w:w="798" w:type="pct"/>
            <w:shd w:val="clear" w:color="auto" w:fill="auto"/>
            <w:vAlign w:val="center"/>
          </w:tcPr>
          <w:p w14:paraId="1082A799" w14:textId="45A9AE32" w:rsidR="00EF325B" w:rsidRPr="001D4AD2" w:rsidRDefault="00F53903" w:rsidP="000E06B7">
            <w:pPr>
              <w:jc w:val="center"/>
              <w:rPr>
                <w:rFonts w:ascii="Arial" w:hAnsi="Arial" w:cs="Arial"/>
              </w:rPr>
            </w:pPr>
            <w:r>
              <w:rPr>
                <w:rFonts w:ascii="Arial" w:hAnsi="Arial" w:cs="Arial"/>
              </w:rPr>
              <w:t>7.14</w:t>
            </w:r>
          </w:p>
        </w:tc>
      </w:tr>
      <w:tr w:rsidR="00EF325B" w:rsidRPr="001D4AD2" w14:paraId="3EC07CD2" w14:textId="77777777" w:rsidTr="000E06B7">
        <w:trPr>
          <w:trHeight w:val="136"/>
        </w:trPr>
        <w:tc>
          <w:tcPr>
            <w:tcW w:w="1019" w:type="pct"/>
            <w:shd w:val="clear" w:color="auto" w:fill="auto"/>
            <w:vAlign w:val="center"/>
          </w:tcPr>
          <w:p w14:paraId="43E6A2B8" w14:textId="77777777" w:rsidR="00EF325B" w:rsidRPr="001D4AD2" w:rsidRDefault="00EF325B" w:rsidP="000E06B7">
            <w:pPr>
              <w:rPr>
                <w:rFonts w:ascii="Arial" w:hAnsi="Arial" w:cs="Arial"/>
              </w:rPr>
            </w:pPr>
            <w:r w:rsidRPr="001D4AD2">
              <w:rPr>
                <w:rFonts w:ascii="Arial" w:hAnsi="Arial" w:cs="Arial"/>
              </w:rPr>
              <w:t>UG Year 4</w:t>
            </w:r>
          </w:p>
        </w:tc>
        <w:tc>
          <w:tcPr>
            <w:tcW w:w="796" w:type="pct"/>
            <w:shd w:val="clear" w:color="auto" w:fill="auto"/>
            <w:vAlign w:val="center"/>
          </w:tcPr>
          <w:p w14:paraId="01FD43FD" w14:textId="14520F06" w:rsidR="00EF325B" w:rsidRPr="001D4AD2" w:rsidRDefault="00762154" w:rsidP="000E06B7">
            <w:pPr>
              <w:jc w:val="center"/>
              <w:rPr>
                <w:rFonts w:ascii="Arial" w:hAnsi="Arial" w:cs="Arial"/>
              </w:rPr>
            </w:pPr>
            <w:r>
              <w:rPr>
                <w:rFonts w:ascii="Arial" w:hAnsi="Arial" w:cs="Arial"/>
              </w:rPr>
              <w:t>50</w:t>
            </w:r>
          </w:p>
        </w:tc>
        <w:tc>
          <w:tcPr>
            <w:tcW w:w="796" w:type="pct"/>
            <w:shd w:val="clear" w:color="auto" w:fill="auto"/>
            <w:vAlign w:val="center"/>
          </w:tcPr>
          <w:p w14:paraId="6C25FDE6" w14:textId="2B1710B4" w:rsidR="00EF325B" w:rsidRPr="001D4AD2" w:rsidRDefault="00762154" w:rsidP="000E06B7">
            <w:pPr>
              <w:jc w:val="center"/>
              <w:rPr>
                <w:rFonts w:ascii="Arial" w:hAnsi="Arial" w:cs="Arial"/>
              </w:rPr>
            </w:pPr>
            <w:r>
              <w:rPr>
                <w:rFonts w:ascii="Arial" w:hAnsi="Arial" w:cs="Arial"/>
              </w:rPr>
              <w:t>-</w:t>
            </w:r>
          </w:p>
        </w:tc>
        <w:tc>
          <w:tcPr>
            <w:tcW w:w="766" w:type="pct"/>
            <w:shd w:val="clear" w:color="auto" w:fill="auto"/>
            <w:vAlign w:val="center"/>
          </w:tcPr>
          <w:p w14:paraId="088A5B38" w14:textId="2B77DAE1" w:rsidR="00EF325B" w:rsidRPr="001D4AD2" w:rsidRDefault="00762154" w:rsidP="000E06B7">
            <w:pPr>
              <w:jc w:val="center"/>
              <w:rPr>
                <w:rFonts w:ascii="Arial" w:hAnsi="Arial" w:cs="Arial"/>
              </w:rPr>
            </w:pPr>
            <w:r>
              <w:rPr>
                <w:rFonts w:ascii="Arial" w:hAnsi="Arial" w:cs="Arial"/>
              </w:rPr>
              <w:t>50</w:t>
            </w:r>
          </w:p>
        </w:tc>
        <w:tc>
          <w:tcPr>
            <w:tcW w:w="825" w:type="pct"/>
            <w:shd w:val="clear" w:color="auto" w:fill="auto"/>
            <w:vAlign w:val="center"/>
          </w:tcPr>
          <w:p w14:paraId="3EDA24B9" w14:textId="3014A5D5" w:rsidR="00EF325B" w:rsidRPr="001D4AD2" w:rsidRDefault="00762154" w:rsidP="000E06B7">
            <w:pPr>
              <w:jc w:val="center"/>
              <w:rPr>
                <w:rFonts w:ascii="Arial" w:hAnsi="Arial" w:cs="Arial"/>
              </w:rPr>
            </w:pPr>
            <w:r>
              <w:rPr>
                <w:rFonts w:ascii="Arial" w:hAnsi="Arial" w:cs="Arial"/>
              </w:rPr>
              <w:t>-</w:t>
            </w:r>
          </w:p>
        </w:tc>
        <w:tc>
          <w:tcPr>
            <w:tcW w:w="798" w:type="pct"/>
            <w:shd w:val="clear" w:color="auto" w:fill="auto"/>
            <w:vAlign w:val="center"/>
          </w:tcPr>
          <w:p w14:paraId="51BF9B95" w14:textId="232AA9C8" w:rsidR="00EF325B" w:rsidRPr="001D4AD2" w:rsidRDefault="00762154" w:rsidP="000E06B7">
            <w:pPr>
              <w:jc w:val="center"/>
              <w:rPr>
                <w:rFonts w:ascii="Arial" w:hAnsi="Arial" w:cs="Arial"/>
              </w:rPr>
            </w:pPr>
            <w:r>
              <w:rPr>
                <w:rFonts w:ascii="Arial" w:hAnsi="Arial" w:cs="Arial"/>
              </w:rPr>
              <w:t>-</w:t>
            </w:r>
          </w:p>
        </w:tc>
      </w:tr>
      <w:tr w:rsidR="00EF325B" w:rsidRPr="001D4AD2" w14:paraId="0E18C37A" w14:textId="77777777" w:rsidTr="000E06B7">
        <w:trPr>
          <w:trHeight w:val="136"/>
        </w:trPr>
        <w:tc>
          <w:tcPr>
            <w:tcW w:w="1019" w:type="pct"/>
            <w:shd w:val="clear" w:color="auto" w:fill="auto"/>
            <w:vAlign w:val="center"/>
          </w:tcPr>
          <w:p w14:paraId="79814805" w14:textId="77777777" w:rsidR="00EF325B" w:rsidRPr="001D4AD2" w:rsidRDefault="00EF325B" w:rsidP="000E06B7">
            <w:pPr>
              <w:rPr>
                <w:rFonts w:ascii="Arial" w:hAnsi="Arial" w:cs="Arial"/>
              </w:rPr>
            </w:pPr>
            <w:r w:rsidRPr="001D4AD2">
              <w:rPr>
                <w:rFonts w:ascii="Arial" w:hAnsi="Arial" w:cs="Arial"/>
              </w:rPr>
              <w:t>PGT</w:t>
            </w:r>
          </w:p>
        </w:tc>
        <w:tc>
          <w:tcPr>
            <w:tcW w:w="796" w:type="pct"/>
            <w:shd w:val="clear" w:color="auto" w:fill="auto"/>
            <w:vAlign w:val="center"/>
          </w:tcPr>
          <w:p w14:paraId="6FB4EFCF" w14:textId="04CBD358" w:rsidR="00EF325B" w:rsidRPr="001D4AD2" w:rsidRDefault="002F3A81" w:rsidP="000E06B7">
            <w:pPr>
              <w:jc w:val="center"/>
              <w:rPr>
                <w:rFonts w:ascii="Arial" w:hAnsi="Arial" w:cs="Arial"/>
              </w:rPr>
            </w:pPr>
            <w:r>
              <w:rPr>
                <w:rFonts w:ascii="Arial" w:hAnsi="Arial" w:cs="Arial"/>
              </w:rPr>
              <w:t>37.50</w:t>
            </w:r>
          </w:p>
        </w:tc>
        <w:tc>
          <w:tcPr>
            <w:tcW w:w="796" w:type="pct"/>
            <w:shd w:val="clear" w:color="auto" w:fill="auto"/>
            <w:vAlign w:val="center"/>
          </w:tcPr>
          <w:p w14:paraId="0B60CC1E" w14:textId="2BB26B1A" w:rsidR="00EF325B" w:rsidRPr="001D4AD2" w:rsidRDefault="002D26BD" w:rsidP="000E06B7">
            <w:pPr>
              <w:jc w:val="center"/>
              <w:rPr>
                <w:rFonts w:ascii="Arial" w:hAnsi="Arial" w:cs="Arial"/>
              </w:rPr>
            </w:pPr>
            <w:r>
              <w:rPr>
                <w:rFonts w:ascii="Arial" w:hAnsi="Arial" w:cs="Arial"/>
              </w:rPr>
              <w:t>12.50</w:t>
            </w:r>
          </w:p>
        </w:tc>
        <w:tc>
          <w:tcPr>
            <w:tcW w:w="766" w:type="pct"/>
            <w:shd w:val="clear" w:color="auto" w:fill="auto"/>
            <w:vAlign w:val="center"/>
          </w:tcPr>
          <w:p w14:paraId="1B834E60" w14:textId="46073172" w:rsidR="00EF325B" w:rsidRPr="001D4AD2" w:rsidRDefault="002D26BD" w:rsidP="000E06B7">
            <w:pPr>
              <w:jc w:val="center"/>
              <w:rPr>
                <w:rFonts w:ascii="Arial" w:hAnsi="Arial" w:cs="Arial"/>
              </w:rPr>
            </w:pPr>
            <w:r>
              <w:rPr>
                <w:rFonts w:ascii="Arial" w:hAnsi="Arial" w:cs="Arial"/>
              </w:rPr>
              <w:t>50</w:t>
            </w:r>
          </w:p>
        </w:tc>
        <w:tc>
          <w:tcPr>
            <w:tcW w:w="825" w:type="pct"/>
            <w:shd w:val="clear" w:color="auto" w:fill="auto"/>
            <w:vAlign w:val="center"/>
          </w:tcPr>
          <w:p w14:paraId="17628A8D" w14:textId="1D00C625" w:rsidR="00EF325B" w:rsidRPr="001D4AD2" w:rsidRDefault="002D26BD" w:rsidP="000E06B7">
            <w:pPr>
              <w:jc w:val="center"/>
              <w:rPr>
                <w:rFonts w:ascii="Arial" w:hAnsi="Arial" w:cs="Arial"/>
              </w:rPr>
            </w:pPr>
            <w:r>
              <w:rPr>
                <w:rFonts w:ascii="Arial" w:hAnsi="Arial" w:cs="Arial"/>
              </w:rPr>
              <w:t>-</w:t>
            </w:r>
          </w:p>
        </w:tc>
        <w:tc>
          <w:tcPr>
            <w:tcW w:w="798" w:type="pct"/>
            <w:shd w:val="clear" w:color="auto" w:fill="auto"/>
            <w:vAlign w:val="center"/>
          </w:tcPr>
          <w:p w14:paraId="3A69F640" w14:textId="41BE4A37" w:rsidR="00EF325B" w:rsidRPr="001D4AD2" w:rsidRDefault="002D26BD" w:rsidP="000E06B7">
            <w:pPr>
              <w:jc w:val="center"/>
              <w:rPr>
                <w:rFonts w:ascii="Arial" w:hAnsi="Arial" w:cs="Arial"/>
              </w:rPr>
            </w:pPr>
            <w:r>
              <w:rPr>
                <w:rFonts w:ascii="Arial" w:hAnsi="Arial" w:cs="Arial"/>
              </w:rPr>
              <w:t>-</w:t>
            </w:r>
          </w:p>
        </w:tc>
      </w:tr>
      <w:tr w:rsidR="00EF325B" w:rsidRPr="001D4AD2" w14:paraId="71E39035" w14:textId="77777777" w:rsidTr="000E06B7">
        <w:trPr>
          <w:trHeight w:val="136"/>
        </w:trPr>
        <w:tc>
          <w:tcPr>
            <w:tcW w:w="1019" w:type="pct"/>
            <w:shd w:val="clear" w:color="auto" w:fill="auto"/>
            <w:vAlign w:val="center"/>
          </w:tcPr>
          <w:p w14:paraId="670FEB12" w14:textId="77777777" w:rsidR="00EF325B" w:rsidRPr="001D4AD2" w:rsidRDefault="00EF325B" w:rsidP="000E06B7">
            <w:pPr>
              <w:rPr>
                <w:rFonts w:ascii="Arial" w:hAnsi="Arial" w:cs="Arial"/>
              </w:rPr>
            </w:pPr>
            <w:r w:rsidRPr="001D4AD2">
              <w:rPr>
                <w:rFonts w:ascii="Arial" w:hAnsi="Arial" w:cs="Arial"/>
              </w:rPr>
              <w:t>PGR</w:t>
            </w:r>
          </w:p>
        </w:tc>
        <w:tc>
          <w:tcPr>
            <w:tcW w:w="796" w:type="pct"/>
            <w:shd w:val="clear" w:color="auto" w:fill="auto"/>
            <w:vAlign w:val="center"/>
          </w:tcPr>
          <w:p w14:paraId="68BA03E1" w14:textId="0B3278D6" w:rsidR="00EF325B" w:rsidRPr="001D4AD2" w:rsidRDefault="002D26BD" w:rsidP="000E06B7">
            <w:pPr>
              <w:jc w:val="center"/>
              <w:rPr>
                <w:rFonts w:ascii="Arial" w:hAnsi="Arial" w:cs="Arial"/>
              </w:rPr>
            </w:pPr>
            <w:r>
              <w:rPr>
                <w:rFonts w:ascii="Arial" w:hAnsi="Arial" w:cs="Arial"/>
              </w:rPr>
              <w:t>50</w:t>
            </w:r>
          </w:p>
        </w:tc>
        <w:tc>
          <w:tcPr>
            <w:tcW w:w="796" w:type="pct"/>
            <w:shd w:val="clear" w:color="auto" w:fill="auto"/>
            <w:vAlign w:val="center"/>
          </w:tcPr>
          <w:p w14:paraId="4333AF9F" w14:textId="32ACD797" w:rsidR="00EF325B" w:rsidRPr="001D4AD2" w:rsidRDefault="002D26BD" w:rsidP="000E06B7">
            <w:pPr>
              <w:jc w:val="center"/>
              <w:rPr>
                <w:rFonts w:ascii="Arial" w:hAnsi="Arial" w:cs="Arial"/>
              </w:rPr>
            </w:pPr>
            <w:r>
              <w:rPr>
                <w:rFonts w:ascii="Arial" w:hAnsi="Arial" w:cs="Arial"/>
              </w:rPr>
              <w:t>25</w:t>
            </w:r>
          </w:p>
        </w:tc>
        <w:tc>
          <w:tcPr>
            <w:tcW w:w="766" w:type="pct"/>
            <w:shd w:val="clear" w:color="auto" w:fill="auto"/>
            <w:vAlign w:val="center"/>
          </w:tcPr>
          <w:p w14:paraId="30E53B48" w14:textId="0521472C" w:rsidR="00EF325B" w:rsidRPr="001D4AD2" w:rsidRDefault="002D26BD" w:rsidP="000E06B7">
            <w:pPr>
              <w:jc w:val="center"/>
              <w:rPr>
                <w:rFonts w:ascii="Arial" w:hAnsi="Arial" w:cs="Arial"/>
              </w:rPr>
            </w:pPr>
            <w:r>
              <w:rPr>
                <w:rFonts w:ascii="Arial" w:hAnsi="Arial" w:cs="Arial"/>
              </w:rPr>
              <w:t>25</w:t>
            </w:r>
          </w:p>
        </w:tc>
        <w:tc>
          <w:tcPr>
            <w:tcW w:w="825" w:type="pct"/>
            <w:shd w:val="clear" w:color="auto" w:fill="auto"/>
            <w:vAlign w:val="center"/>
          </w:tcPr>
          <w:p w14:paraId="65200ECC" w14:textId="63300BA2" w:rsidR="00EF325B" w:rsidRPr="001D4AD2" w:rsidRDefault="002D26BD" w:rsidP="000E06B7">
            <w:pPr>
              <w:jc w:val="center"/>
              <w:rPr>
                <w:rFonts w:ascii="Arial" w:hAnsi="Arial" w:cs="Arial"/>
              </w:rPr>
            </w:pPr>
            <w:r>
              <w:rPr>
                <w:rFonts w:ascii="Arial" w:hAnsi="Arial" w:cs="Arial"/>
              </w:rPr>
              <w:t>-</w:t>
            </w:r>
          </w:p>
        </w:tc>
        <w:tc>
          <w:tcPr>
            <w:tcW w:w="798" w:type="pct"/>
            <w:shd w:val="clear" w:color="auto" w:fill="auto"/>
            <w:vAlign w:val="center"/>
          </w:tcPr>
          <w:p w14:paraId="19E4998E" w14:textId="3C31F27A" w:rsidR="00EF325B" w:rsidRPr="001D4AD2" w:rsidRDefault="002D26BD" w:rsidP="000E06B7">
            <w:pPr>
              <w:jc w:val="center"/>
              <w:rPr>
                <w:rFonts w:ascii="Arial" w:hAnsi="Arial" w:cs="Arial"/>
              </w:rPr>
            </w:pPr>
            <w:r>
              <w:rPr>
                <w:rFonts w:ascii="Arial" w:hAnsi="Arial" w:cs="Arial"/>
              </w:rPr>
              <w:t>-</w:t>
            </w:r>
          </w:p>
        </w:tc>
      </w:tr>
    </w:tbl>
    <w:p w14:paraId="393560A2" w14:textId="77777777" w:rsidR="00A75791" w:rsidRPr="001D4AD2" w:rsidRDefault="00A75791" w:rsidP="00EF325B">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B6490E" w:rsidRPr="001D4AD2" w14:paraId="5BF42C51" w14:textId="77777777" w:rsidTr="000E06B7">
        <w:trPr>
          <w:trHeight w:val="447"/>
        </w:trPr>
        <w:tc>
          <w:tcPr>
            <w:tcW w:w="5000" w:type="pct"/>
            <w:gridSpan w:val="6"/>
            <w:shd w:val="clear" w:color="auto" w:fill="D1D1D1" w:themeFill="background2" w:themeFillShade="E6"/>
            <w:vAlign w:val="center"/>
          </w:tcPr>
          <w:p w14:paraId="6B594D37" w14:textId="42190D77" w:rsidR="00B6490E" w:rsidRPr="001D4AD2" w:rsidRDefault="00B6490E" w:rsidP="00B6490E">
            <w:pPr>
              <w:jc w:val="center"/>
              <w:rPr>
                <w:rFonts w:ascii="Arial" w:hAnsi="Arial" w:cs="Arial"/>
                <w:b/>
                <w:bCs/>
              </w:rPr>
            </w:pPr>
            <w:r w:rsidRPr="001D4AD2">
              <w:rPr>
                <w:rFonts w:ascii="Arial" w:hAnsi="Arial" w:cs="Arial"/>
                <w:b/>
                <w:bCs/>
              </w:rPr>
              <w:t>How satisfied are you with the service and support you received from the Money Advice Team?</w:t>
            </w:r>
          </w:p>
        </w:tc>
      </w:tr>
      <w:tr w:rsidR="00EF325B" w:rsidRPr="001D4AD2" w14:paraId="1B1F6DE7" w14:textId="77777777" w:rsidTr="000E06B7">
        <w:trPr>
          <w:trHeight w:val="186"/>
        </w:trPr>
        <w:tc>
          <w:tcPr>
            <w:tcW w:w="1019" w:type="pct"/>
            <w:vMerge w:val="restart"/>
            <w:shd w:val="clear" w:color="auto" w:fill="D1D1D1" w:themeFill="background2" w:themeFillShade="E6"/>
            <w:vAlign w:val="center"/>
          </w:tcPr>
          <w:p w14:paraId="41550AA6" w14:textId="77777777" w:rsidR="00EF325B" w:rsidRPr="001D4AD2" w:rsidRDefault="00EF325B" w:rsidP="000E06B7">
            <w:pPr>
              <w:jc w:val="center"/>
              <w:rPr>
                <w:rFonts w:ascii="Arial" w:hAnsi="Arial" w:cs="Arial"/>
                <w:b/>
              </w:rPr>
            </w:pPr>
            <w:r w:rsidRPr="001D4AD2">
              <w:rPr>
                <w:rFonts w:ascii="Arial" w:hAnsi="Arial" w:cs="Arial"/>
                <w:b/>
              </w:rPr>
              <w:t>Commuter status</w:t>
            </w:r>
          </w:p>
        </w:tc>
        <w:tc>
          <w:tcPr>
            <w:tcW w:w="3981" w:type="pct"/>
            <w:gridSpan w:val="5"/>
            <w:shd w:val="clear" w:color="auto" w:fill="D1D1D1" w:themeFill="background2" w:themeFillShade="E6"/>
            <w:vAlign w:val="center"/>
          </w:tcPr>
          <w:p w14:paraId="7686595E" w14:textId="48CCC73B" w:rsidR="00EF325B" w:rsidRPr="001D4AD2" w:rsidRDefault="00EF325B" w:rsidP="000E06B7">
            <w:pPr>
              <w:jc w:val="center"/>
              <w:rPr>
                <w:rFonts w:ascii="Arial" w:hAnsi="Arial" w:cs="Arial"/>
                <w:b/>
              </w:rPr>
            </w:pPr>
            <w:r w:rsidRPr="001D4AD2">
              <w:rPr>
                <w:rFonts w:ascii="Arial" w:hAnsi="Arial" w:cs="Arial"/>
                <w:b/>
              </w:rPr>
              <w:t>% of survey respondents by commute status (</w:t>
            </w:r>
            <w:r w:rsidR="004A62C9" w:rsidRPr="001D4AD2">
              <w:rPr>
                <w:rFonts w:ascii="Arial" w:hAnsi="Arial" w:cs="Arial"/>
                <w:b/>
              </w:rPr>
              <w:t xml:space="preserve">87 </w:t>
            </w:r>
            <w:r w:rsidRPr="001D4AD2">
              <w:rPr>
                <w:rFonts w:ascii="Arial" w:hAnsi="Arial" w:cs="Arial"/>
                <w:b/>
              </w:rPr>
              <w:t>responses</w:t>
            </w:r>
            <w:r w:rsidR="004A62C9" w:rsidRPr="001D4AD2">
              <w:rPr>
                <w:rFonts w:ascii="Arial" w:hAnsi="Arial" w:cs="Arial"/>
                <w:b/>
              </w:rPr>
              <w:t>)</w:t>
            </w:r>
          </w:p>
        </w:tc>
      </w:tr>
      <w:tr w:rsidR="004A62C9" w:rsidRPr="001D4AD2" w14:paraId="2C5B4D1D" w14:textId="77777777" w:rsidTr="000E06B7">
        <w:trPr>
          <w:trHeight w:val="447"/>
        </w:trPr>
        <w:tc>
          <w:tcPr>
            <w:tcW w:w="1019" w:type="pct"/>
            <w:vMerge/>
            <w:shd w:val="clear" w:color="auto" w:fill="D1D1D1" w:themeFill="background2" w:themeFillShade="E6"/>
            <w:vAlign w:val="center"/>
          </w:tcPr>
          <w:p w14:paraId="1FC7E90C" w14:textId="77777777" w:rsidR="004A62C9" w:rsidRPr="001D4AD2" w:rsidRDefault="004A62C9" w:rsidP="004A62C9">
            <w:pPr>
              <w:jc w:val="both"/>
              <w:rPr>
                <w:rFonts w:ascii="Arial" w:hAnsi="Arial" w:cs="Arial"/>
                <w:b/>
              </w:rPr>
            </w:pPr>
          </w:p>
        </w:tc>
        <w:tc>
          <w:tcPr>
            <w:tcW w:w="796" w:type="pct"/>
            <w:shd w:val="clear" w:color="auto" w:fill="D1D1D1" w:themeFill="background2" w:themeFillShade="E6"/>
            <w:vAlign w:val="center"/>
          </w:tcPr>
          <w:p w14:paraId="534438B1" w14:textId="3E95EF59" w:rsidR="004A62C9" w:rsidRPr="001D4AD2" w:rsidRDefault="004A62C9" w:rsidP="004A62C9">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7B3FB524" w14:textId="7DE814E2" w:rsidR="004A62C9" w:rsidRPr="001D4AD2" w:rsidRDefault="004A62C9" w:rsidP="004A62C9">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561513EC" w14:textId="0F482DEA" w:rsidR="004A62C9" w:rsidRPr="001D4AD2" w:rsidRDefault="004A62C9" w:rsidP="004A62C9">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01AA29AB" w14:textId="7010FD39" w:rsidR="004A62C9" w:rsidRPr="001D4AD2" w:rsidRDefault="004A62C9" w:rsidP="004A62C9">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780D2BEE" w14:textId="6D797C04" w:rsidR="004A62C9" w:rsidRPr="001D4AD2" w:rsidRDefault="004A62C9" w:rsidP="004A62C9">
            <w:pPr>
              <w:jc w:val="center"/>
              <w:rPr>
                <w:rFonts w:ascii="Arial" w:hAnsi="Arial" w:cs="Arial"/>
                <w:b/>
                <w:sz w:val="20"/>
                <w:szCs w:val="20"/>
              </w:rPr>
            </w:pPr>
            <w:r w:rsidRPr="001D4AD2">
              <w:rPr>
                <w:rFonts w:ascii="Arial" w:hAnsi="Arial" w:cs="Arial"/>
                <w:b/>
                <w:bCs/>
              </w:rPr>
              <w:t>Very unsatisfied</w:t>
            </w:r>
          </w:p>
        </w:tc>
      </w:tr>
      <w:tr w:rsidR="00EF325B" w:rsidRPr="001D4AD2" w14:paraId="3A8A18C1" w14:textId="77777777" w:rsidTr="000E06B7">
        <w:trPr>
          <w:trHeight w:val="174"/>
        </w:trPr>
        <w:tc>
          <w:tcPr>
            <w:tcW w:w="1019" w:type="pct"/>
            <w:shd w:val="clear" w:color="auto" w:fill="auto"/>
            <w:vAlign w:val="center"/>
          </w:tcPr>
          <w:p w14:paraId="45AA1618" w14:textId="77777777" w:rsidR="00EF325B" w:rsidRPr="001D4AD2" w:rsidRDefault="00EF325B" w:rsidP="000E06B7">
            <w:pPr>
              <w:rPr>
                <w:rFonts w:ascii="Arial" w:hAnsi="Arial" w:cs="Arial"/>
              </w:rPr>
            </w:pPr>
            <w:r w:rsidRPr="001D4AD2">
              <w:rPr>
                <w:rFonts w:ascii="Arial" w:hAnsi="Arial" w:cs="Arial"/>
              </w:rPr>
              <w:t>Commuter</w:t>
            </w:r>
          </w:p>
        </w:tc>
        <w:tc>
          <w:tcPr>
            <w:tcW w:w="796" w:type="pct"/>
            <w:shd w:val="clear" w:color="auto" w:fill="auto"/>
            <w:vAlign w:val="center"/>
          </w:tcPr>
          <w:p w14:paraId="291E7847" w14:textId="0470D884" w:rsidR="00EF325B" w:rsidRPr="001D4AD2" w:rsidRDefault="00E7436E" w:rsidP="000E06B7">
            <w:pPr>
              <w:jc w:val="center"/>
              <w:rPr>
                <w:rFonts w:ascii="Arial" w:hAnsi="Arial" w:cs="Arial"/>
              </w:rPr>
            </w:pPr>
            <w:r>
              <w:rPr>
                <w:rFonts w:ascii="Arial" w:hAnsi="Arial" w:cs="Arial"/>
              </w:rPr>
              <w:t>55</w:t>
            </w:r>
          </w:p>
        </w:tc>
        <w:tc>
          <w:tcPr>
            <w:tcW w:w="796" w:type="pct"/>
            <w:shd w:val="clear" w:color="auto" w:fill="auto"/>
            <w:vAlign w:val="center"/>
          </w:tcPr>
          <w:p w14:paraId="10F9024E" w14:textId="67B3A6F9" w:rsidR="00EF325B" w:rsidRPr="001D4AD2" w:rsidRDefault="00847799" w:rsidP="000E06B7">
            <w:pPr>
              <w:jc w:val="center"/>
              <w:rPr>
                <w:rFonts w:ascii="Arial" w:hAnsi="Arial" w:cs="Arial"/>
              </w:rPr>
            </w:pPr>
            <w:r>
              <w:rPr>
                <w:rFonts w:ascii="Arial" w:hAnsi="Arial" w:cs="Arial"/>
              </w:rPr>
              <w:t>20</w:t>
            </w:r>
          </w:p>
        </w:tc>
        <w:tc>
          <w:tcPr>
            <w:tcW w:w="766" w:type="pct"/>
            <w:shd w:val="clear" w:color="auto" w:fill="auto"/>
            <w:vAlign w:val="center"/>
          </w:tcPr>
          <w:p w14:paraId="3BDA1AE4" w14:textId="59C95A83" w:rsidR="00EF325B" w:rsidRPr="001D4AD2" w:rsidRDefault="00847799" w:rsidP="000E06B7">
            <w:pPr>
              <w:jc w:val="center"/>
              <w:rPr>
                <w:rFonts w:ascii="Arial" w:hAnsi="Arial" w:cs="Arial"/>
              </w:rPr>
            </w:pPr>
            <w:r>
              <w:rPr>
                <w:rFonts w:ascii="Arial" w:hAnsi="Arial" w:cs="Arial"/>
              </w:rPr>
              <w:t>25</w:t>
            </w:r>
          </w:p>
        </w:tc>
        <w:tc>
          <w:tcPr>
            <w:tcW w:w="825" w:type="pct"/>
            <w:shd w:val="clear" w:color="auto" w:fill="auto"/>
            <w:vAlign w:val="center"/>
          </w:tcPr>
          <w:p w14:paraId="39466B47" w14:textId="1CA22F88" w:rsidR="00EF325B" w:rsidRPr="001D4AD2" w:rsidRDefault="00847799" w:rsidP="000E06B7">
            <w:pPr>
              <w:jc w:val="center"/>
              <w:rPr>
                <w:rFonts w:ascii="Arial" w:hAnsi="Arial" w:cs="Arial"/>
              </w:rPr>
            </w:pPr>
            <w:r>
              <w:rPr>
                <w:rFonts w:ascii="Arial" w:hAnsi="Arial" w:cs="Arial"/>
              </w:rPr>
              <w:t>-</w:t>
            </w:r>
          </w:p>
        </w:tc>
        <w:tc>
          <w:tcPr>
            <w:tcW w:w="798" w:type="pct"/>
            <w:shd w:val="clear" w:color="auto" w:fill="auto"/>
            <w:vAlign w:val="center"/>
          </w:tcPr>
          <w:p w14:paraId="5D8E6373" w14:textId="15062304" w:rsidR="00EF325B" w:rsidRPr="001D4AD2" w:rsidRDefault="00847799" w:rsidP="000E06B7">
            <w:pPr>
              <w:jc w:val="center"/>
              <w:rPr>
                <w:rFonts w:ascii="Arial" w:hAnsi="Arial" w:cs="Arial"/>
              </w:rPr>
            </w:pPr>
            <w:r>
              <w:rPr>
                <w:rFonts w:ascii="Arial" w:hAnsi="Arial" w:cs="Arial"/>
              </w:rPr>
              <w:t>-</w:t>
            </w:r>
          </w:p>
        </w:tc>
      </w:tr>
      <w:tr w:rsidR="00EF325B" w:rsidRPr="001D4AD2" w14:paraId="64AC0663" w14:textId="77777777" w:rsidTr="000E06B7">
        <w:trPr>
          <w:trHeight w:val="136"/>
        </w:trPr>
        <w:tc>
          <w:tcPr>
            <w:tcW w:w="1019" w:type="pct"/>
            <w:shd w:val="clear" w:color="auto" w:fill="auto"/>
            <w:vAlign w:val="center"/>
          </w:tcPr>
          <w:p w14:paraId="5EE4861E" w14:textId="77777777" w:rsidR="00EF325B" w:rsidRPr="001D4AD2" w:rsidRDefault="00EF325B" w:rsidP="000E06B7">
            <w:pPr>
              <w:rPr>
                <w:rFonts w:ascii="Arial" w:hAnsi="Arial" w:cs="Arial"/>
              </w:rPr>
            </w:pPr>
            <w:r w:rsidRPr="001D4AD2">
              <w:rPr>
                <w:rFonts w:ascii="Arial" w:hAnsi="Arial" w:cs="Arial"/>
              </w:rPr>
              <w:t>Non-commuter</w:t>
            </w:r>
          </w:p>
        </w:tc>
        <w:tc>
          <w:tcPr>
            <w:tcW w:w="796" w:type="pct"/>
            <w:shd w:val="clear" w:color="auto" w:fill="auto"/>
            <w:vAlign w:val="center"/>
          </w:tcPr>
          <w:p w14:paraId="7FFA1D36" w14:textId="0DC548F2" w:rsidR="00EF325B" w:rsidRPr="001D4AD2" w:rsidRDefault="00847799" w:rsidP="000E06B7">
            <w:pPr>
              <w:jc w:val="center"/>
              <w:rPr>
                <w:rFonts w:ascii="Arial" w:hAnsi="Arial" w:cs="Arial"/>
              </w:rPr>
            </w:pPr>
            <w:r>
              <w:rPr>
                <w:rFonts w:ascii="Arial" w:hAnsi="Arial" w:cs="Arial"/>
              </w:rPr>
              <w:t>16.42</w:t>
            </w:r>
          </w:p>
        </w:tc>
        <w:tc>
          <w:tcPr>
            <w:tcW w:w="796" w:type="pct"/>
            <w:shd w:val="clear" w:color="auto" w:fill="auto"/>
            <w:vAlign w:val="center"/>
          </w:tcPr>
          <w:p w14:paraId="393FAB89" w14:textId="4DAA88CA" w:rsidR="00EF325B" w:rsidRPr="001D4AD2" w:rsidRDefault="00F9204A" w:rsidP="000E06B7">
            <w:pPr>
              <w:jc w:val="center"/>
              <w:rPr>
                <w:rFonts w:ascii="Arial" w:hAnsi="Arial" w:cs="Arial"/>
              </w:rPr>
            </w:pPr>
            <w:r>
              <w:rPr>
                <w:rFonts w:ascii="Arial" w:hAnsi="Arial" w:cs="Arial"/>
              </w:rPr>
              <w:t>38.80</w:t>
            </w:r>
          </w:p>
        </w:tc>
        <w:tc>
          <w:tcPr>
            <w:tcW w:w="766" w:type="pct"/>
            <w:shd w:val="clear" w:color="auto" w:fill="auto"/>
            <w:vAlign w:val="center"/>
          </w:tcPr>
          <w:p w14:paraId="5AA4779E" w14:textId="01B48667" w:rsidR="00EF325B" w:rsidRPr="001D4AD2" w:rsidRDefault="00F9204A" w:rsidP="000E06B7">
            <w:pPr>
              <w:jc w:val="center"/>
              <w:rPr>
                <w:rFonts w:ascii="Arial" w:hAnsi="Arial" w:cs="Arial"/>
              </w:rPr>
            </w:pPr>
            <w:r>
              <w:rPr>
                <w:rFonts w:ascii="Arial" w:hAnsi="Arial" w:cs="Arial"/>
              </w:rPr>
              <w:t>25.37</w:t>
            </w:r>
          </w:p>
        </w:tc>
        <w:tc>
          <w:tcPr>
            <w:tcW w:w="825" w:type="pct"/>
            <w:shd w:val="clear" w:color="auto" w:fill="auto"/>
            <w:vAlign w:val="center"/>
          </w:tcPr>
          <w:p w14:paraId="728DC1DC" w14:textId="4E755C74" w:rsidR="00EF325B" w:rsidRPr="001D4AD2" w:rsidRDefault="00F9204A" w:rsidP="000E06B7">
            <w:pPr>
              <w:jc w:val="center"/>
              <w:rPr>
                <w:rFonts w:ascii="Arial" w:hAnsi="Arial" w:cs="Arial"/>
              </w:rPr>
            </w:pPr>
            <w:r>
              <w:rPr>
                <w:rFonts w:ascii="Arial" w:hAnsi="Arial" w:cs="Arial"/>
              </w:rPr>
              <w:t>11.94</w:t>
            </w:r>
          </w:p>
        </w:tc>
        <w:tc>
          <w:tcPr>
            <w:tcW w:w="798" w:type="pct"/>
            <w:shd w:val="clear" w:color="auto" w:fill="auto"/>
            <w:vAlign w:val="center"/>
          </w:tcPr>
          <w:p w14:paraId="4353107B" w14:textId="6A3991D7" w:rsidR="00EF325B" w:rsidRPr="001D4AD2" w:rsidRDefault="00F9204A" w:rsidP="000E06B7">
            <w:pPr>
              <w:jc w:val="center"/>
              <w:rPr>
                <w:rFonts w:ascii="Arial" w:hAnsi="Arial" w:cs="Arial"/>
              </w:rPr>
            </w:pPr>
            <w:r>
              <w:rPr>
                <w:rFonts w:ascii="Arial" w:hAnsi="Arial" w:cs="Arial"/>
              </w:rPr>
              <w:t>7.46</w:t>
            </w:r>
          </w:p>
        </w:tc>
      </w:tr>
    </w:tbl>
    <w:p w14:paraId="42B803AC" w14:textId="77777777" w:rsidR="00234473" w:rsidRPr="001D4AD2" w:rsidRDefault="00234473" w:rsidP="00676601">
      <w:pPr>
        <w:spacing w:after="0"/>
        <w:jc w:val="both"/>
        <w:rPr>
          <w:rFonts w:ascii="Arial" w:hAnsi="Arial" w:cs="Arial"/>
          <w:b/>
          <w:bCs/>
        </w:rPr>
      </w:pPr>
    </w:p>
    <w:p w14:paraId="2BD810BE" w14:textId="2C5D1A69" w:rsidR="00234473" w:rsidRDefault="00B6490E" w:rsidP="00676601">
      <w:pPr>
        <w:spacing w:after="0"/>
        <w:jc w:val="both"/>
        <w:rPr>
          <w:rFonts w:ascii="Arial" w:hAnsi="Arial" w:cs="Arial"/>
        </w:rPr>
      </w:pPr>
      <w:r w:rsidRPr="00802BAB">
        <w:rPr>
          <w:rFonts w:ascii="Arial" w:hAnsi="Arial" w:cs="Arial"/>
        </w:rPr>
        <w:t>26 students explained their rating in the attached free-text comment box, and the table below presents recurring themes discussed in the comments alongside a selection of quotations.</w:t>
      </w:r>
      <w:r w:rsidRPr="001D4AD2">
        <w:rPr>
          <w:rFonts w:ascii="Arial" w:hAnsi="Arial" w:cs="Arial"/>
        </w:rPr>
        <w:t xml:space="preserve"> </w:t>
      </w:r>
    </w:p>
    <w:p w14:paraId="099598CB" w14:textId="77777777" w:rsidR="00255497" w:rsidRDefault="00255497"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255497" w:rsidRPr="001D4AD2" w14:paraId="3FBD2635" w14:textId="77777777" w:rsidTr="00A565D2">
        <w:tc>
          <w:tcPr>
            <w:tcW w:w="4533" w:type="dxa"/>
            <w:shd w:val="clear" w:color="auto" w:fill="D1D1D1" w:themeFill="background2" w:themeFillShade="E6"/>
            <w:vAlign w:val="center"/>
          </w:tcPr>
          <w:p w14:paraId="1097249A" w14:textId="25C3DBFB" w:rsidR="00255497" w:rsidRPr="001D4AD2" w:rsidRDefault="005E53D0" w:rsidP="00A565D2">
            <w:pPr>
              <w:jc w:val="center"/>
              <w:rPr>
                <w:rFonts w:ascii="Arial" w:hAnsi="Arial" w:cs="Arial"/>
              </w:rPr>
            </w:pPr>
            <w:r>
              <w:rPr>
                <w:rFonts w:ascii="Arial" w:hAnsi="Arial" w:cs="Arial"/>
                <w:b/>
              </w:rPr>
              <w:t>Theme</w:t>
            </w:r>
          </w:p>
        </w:tc>
        <w:tc>
          <w:tcPr>
            <w:tcW w:w="4534" w:type="dxa"/>
            <w:shd w:val="clear" w:color="auto" w:fill="D1D1D1" w:themeFill="background2" w:themeFillShade="E6"/>
            <w:vAlign w:val="center"/>
          </w:tcPr>
          <w:p w14:paraId="1163E10B" w14:textId="0C1BA9DC" w:rsidR="00255497" w:rsidRPr="001D4AD2" w:rsidRDefault="00255497" w:rsidP="00A565D2">
            <w:pPr>
              <w:jc w:val="center"/>
              <w:rPr>
                <w:rFonts w:ascii="Arial" w:hAnsi="Arial" w:cs="Arial"/>
                <w:b/>
              </w:rPr>
            </w:pPr>
            <w:r w:rsidRPr="001D4AD2">
              <w:rPr>
                <w:rFonts w:ascii="Arial" w:hAnsi="Arial" w:cs="Arial"/>
                <w:b/>
              </w:rPr>
              <w:t>% of respondents (</w:t>
            </w:r>
            <w:r>
              <w:rPr>
                <w:rFonts w:ascii="Arial" w:hAnsi="Arial" w:cs="Arial"/>
                <w:b/>
              </w:rPr>
              <w:t>26</w:t>
            </w:r>
            <w:r w:rsidRPr="001D4AD2">
              <w:rPr>
                <w:rFonts w:ascii="Arial" w:hAnsi="Arial" w:cs="Arial"/>
                <w:b/>
              </w:rPr>
              <w:t xml:space="preserve"> responses)</w:t>
            </w:r>
          </w:p>
        </w:tc>
      </w:tr>
      <w:tr w:rsidR="00255497" w:rsidRPr="001D4AD2" w14:paraId="34C1FE8C" w14:textId="77777777" w:rsidTr="00A565D2">
        <w:tc>
          <w:tcPr>
            <w:tcW w:w="4533" w:type="dxa"/>
            <w:shd w:val="clear" w:color="auto" w:fill="FFFFFF" w:themeFill="background1"/>
            <w:vAlign w:val="center"/>
          </w:tcPr>
          <w:p w14:paraId="566F9678" w14:textId="79692C84" w:rsidR="00255497" w:rsidRPr="001D4AD2" w:rsidRDefault="00E55E1A" w:rsidP="00A565D2">
            <w:pPr>
              <w:rPr>
                <w:rFonts w:ascii="Arial" w:hAnsi="Arial" w:cs="Arial"/>
              </w:rPr>
            </w:pPr>
            <w:r>
              <w:rPr>
                <w:rFonts w:ascii="Arial" w:hAnsi="Arial" w:cs="Arial"/>
              </w:rPr>
              <w:t>Service was helpful</w:t>
            </w:r>
          </w:p>
        </w:tc>
        <w:tc>
          <w:tcPr>
            <w:tcW w:w="4534" w:type="dxa"/>
            <w:shd w:val="clear" w:color="auto" w:fill="FFFFFF" w:themeFill="background1"/>
            <w:vAlign w:val="center"/>
          </w:tcPr>
          <w:p w14:paraId="11EC63EC" w14:textId="67D4C529" w:rsidR="00255497" w:rsidRPr="001D4AD2" w:rsidRDefault="00E55E1A" w:rsidP="00A565D2">
            <w:pPr>
              <w:jc w:val="center"/>
              <w:rPr>
                <w:rFonts w:ascii="Arial" w:hAnsi="Arial" w:cs="Arial"/>
              </w:rPr>
            </w:pPr>
            <w:r>
              <w:rPr>
                <w:rFonts w:ascii="Arial" w:hAnsi="Arial" w:cs="Arial"/>
              </w:rPr>
              <w:t>34.61</w:t>
            </w:r>
          </w:p>
        </w:tc>
      </w:tr>
      <w:tr w:rsidR="00255497" w:rsidRPr="001D4AD2" w14:paraId="176F2A80" w14:textId="77777777" w:rsidTr="00A565D2">
        <w:tc>
          <w:tcPr>
            <w:tcW w:w="4533" w:type="dxa"/>
            <w:shd w:val="clear" w:color="auto" w:fill="FFFFFF" w:themeFill="background1"/>
            <w:vAlign w:val="center"/>
          </w:tcPr>
          <w:p w14:paraId="114F01FA" w14:textId="098724FB" w:rsidR="00255497" w:rsidRPr="001D4AD2" w:rsidRDefault="00E55E1A" w:rsidP="00A565D2">
            <w:pPr>
              <w:rPr>
                <w:rFonts w:ascii="Arial" w:hAnsi="Arial" w:cs="Arial"/>
              </w:rPr>
            </w:pPr>
            <w:r>
              <w:rPr>
                <w:rFonts w:ascii="Arial" w:hAnsi="Arial" w:cs="Arial"/>
              </w:rPr>
              <w:t xml:space="preserve">Good signposting / communication </w:t>
            </w:r>
          </w:p>
        </w:tc>
        <w:tc>
          <w:tcPr>
            <w:tcW w:w="4534" w:type="dxa"/>
            <w:shd w:val="clear" w:color="auto" w:fill="FFFFFF" w:themeFill="background1"/>
            <w:vAlign w:val="center"/>
          </w:tcPr>
          <w:p w14:paraId="1F0B8161" w14:textId="593607CF" w:rsidR="00255497" w:rsidRPr="001D4AD2" w:rsidRDefault="005E53D0" w:rsidP="00A565D2">
            <w:pPr>
              <w:jc w:val="center"/>
              <w:rPr>
                <w:rFonts w:ascii="Arial" w:hAnsi="Arial" w:cs="Arial"/>
              </w:rPr>
            </w:pPr>
            <w:r>
              <w:rPr>
                <w:rFonts w:ascii="Arial" w:hAnsi="Arial" w:cs="Arial"/>
              </w:rPr>
              <w:t>26.92</w:t>
            </w:r>
          </w:p>
        </w:tc>
      </w:tr>
      <w:tr w:rsidR="00255497" w:rsidRPr="001D4AD2" w14:paraId="400AE198" w14:textId="77777777" w:rsidTr="00A565D2">
        <w:tc>
          <w:tcPr>
            <w:tcW w:w="4533" w:type="dxa"/>
            <w:shd w:val="clear" w:color="auto" w:fill="FFFFFF" w:themeFill="background1"/>
            <w:vAlign w:val="center"/>
          </w:tcPr>
          <w:p w14:paraId="1EBE3630" w14:textId="5A0E4F9F" w:rsidR="00255497" w:rsidRPr="001D4AD2" w:rsidRDefault="005E53D0" w:rsidP="00A565D2">
            <w:pPr>
              <w:rPr>
                <w:rFonts w:ascii="Arial" w:hAnsi="Arial" w:cs="Arial"/>
              </w:rPr>
            </w:pPr>
            <w:r>
              <w:rPr>
                <w:rFonts w:ascii="Arial" w:hAnsi="Arial" w:cs="Arial"/>
              </w:rPr>
              <w:t xml:space="preserve">Struggling financially </w:t>
            </w:r>
          </w:p>
        </w:tc>
        <w:tc>
          <w:tcPr>
            <w:tcW w:w="4534" w:type="dxa"/>
            <w:shd w:val="clear" w:color="auto" w:fill="FFFFFF" w:themeFill="background1"/>
            <w:vAlign w:val="center"/>
          </w:tcPr>
          <w:p w14:paraId="02318012" w14:textId="51276D24" w:rsidR="00255497" w:rsidRPr="001D4AD2" w:rsidRDefault="005E53D0" w:rsidP="00A565D2">
            <w:pPr>
              <w:jc w:val="center"/>
              <w:rPr>
                <w:rFonts w:ascii="Arial" w:hAnsi="Arial" w:cs="Arial"/>
              </w:rPr>
            </w:pPr>
            <w:r>
              <w:rPr>
                <w:rFonts w:ascii="Arial" w:hAnsi="Arial" w:cs="Arial"/>
              </w:rPr>
              <w:t>26.92</w:t>
            </w:r>
          </w:p>
        </w:tc>
      </w:tr>
      <w:tr w:rsidR="00255497" w:rsidRPr="001D4AD2" w14:paraId="203ED617" w14:textId="77777777" w:rsidTr="00A565D2">
        <w:tc>
          <w:tcPr>
            <w:tcW w:w="4533" w:type="dxa"/>
            <w:shd w:val="clear" w:color="auto" w:fill="FFFFFF" w:themeFill="background1"/>
            <w:vAlign w:val="center"/>
          </w:tcPr>
          <w:p w14:paraId="7C7D60C1" w14:textId="7EBA57BC" w:rsidR="00255497" w:rsidRPr="001D4AD2" w:rsidRDefault="00F532C0" w:rsidP="00A565D2">
            <w:pPr>
              <w:rPr>
                <w:rFonts w:ascii="Arial" w:hAnsi="Arial" w:cs="Arial"/>
              </w:rPr>
            </w:pPr>
            <w:r>
              <w:rPr>
                <w:rFonts w:ascii="Arial" w:hAnsi="Arial" w:cs="Arial"/>
              </w:rPr>
              <w:t>Not eligible for Study Support Grant</w:t>
            </w:r>
          </w:p>
        </w:tc>
        <w:tc>
          <w:tcPr>
            <w:tcW w:w="4534" w:type="dxa"/>
            <w:shd w:val="clear" w:color="auto" w:fill="FFFFFF" w:themeFill="background1"/>
            <w:vAlign w:val="center"/>
          </w:tcPr>
          <w:p w14:paraId="70F5C977" w14:textId="796BF66B" w:rsidR="00255497" w:rsidRPr="001D4AD2" w:rsidRDefault="00F532C0" w:rsidP="00A565D2">
            <w:pPr>
              <w:jc w:val="center"/>
              <w:rPr>
                <w:rFonts w:ascii="Arial" w:hAnsi="Arial" w:cs="Arial"/>
              </w:rPr>
            </w:pPr>
            <w:r>
              <w:rPr>
                <w:rFonts w:ascii="Arial" w:hAnsi="Arial" w:cs="Arial"/>
              </w:rPr>
              <w:t>19.23</w:t>
            </w:r>
          </w:p>
        </w:tc>
      </w:tr>
      <w:tr w:rsidR="00255497" w:rsidRPr="001D4AD2" w14:paraId="7E8775E5" w14:textId="77777777" w:rsidTr="00A565D2">
        <w:tc>
          <w:tcPr>
            <w:tcW w:w="4533" w:type="dxa"/>
            <w:shd w:val="clear" w:color="auto" w:fill="FFFFFF" w:themeFill="background1"/>
            <w:vAlign w:val="center"/>
          </w:tcPr>
          <w:p w14:paraId="25A7ED93" w14:textId="6A161AAB" w:rsidR="00255497" w:rsidRPr="001D4AD2" w:rsidRDefault="00F532C0" w:rsidP="00A565D2">
            <w:pPr>
              <w:rPr>
                <w:rFonts w:ascii="Arial" w:hAnsi="Arial" w:cs="Arial"/>
              </w:rPr>
            </w:pPr>
            <w:r>
              <w:rPr>
                <w:rFonts w:ascii="Arial" w:hAnsi="Arial" w:cs="Arial"/>
              </w:rPr>
              <w:t>Poor communication / slow to reply</w:t>
            </w:r>
          </w:p>
        </w:tc>
        <w:tc>
          <w:tcPr>
            <w:tcW w:w="4534" w:type="dxa"/>
            <w:shd w:val="clear" w:color="auto" w:fill="FFFFFF" w:themeFill="background1"/>
            <w:vAlign w:val="center"/>
          </w:tcPr>
          <w:p w14:paraId="3651E33D" w14:textId="63B3EAB8" w:rsidR="00255497" w:rsidRPr="001D4AD2" w:rsidRDefault="00F532C0" w:rsidP="00A565D2">
            <w:pPr>
              <w:jc w:val="center"/>
              <w:rPr>
                <w:rFonts w:ascii="Arial" w:hAnsi="Arial" w:cs="Arial"/>
              </w:rPr>
            </w:pPr>
            <w:r>
              <w:rPr>
                <w:rFonts w:ascii="Arial" w:hAnsi="Arial" w:cs="Arial"/>
              </w:rPr>
              <w:t>15.38</w:t>
            </w:r>
          </w:p>
        </w:tc>
      </w:tr>
      <w:tr w:rsidR="00255497" w:rsidRPr="001D4AD2" w14:paraId="38D406C7" w14:textId="77777777" w:rsidTr="00A565D2">
        <w:tc>
          <w:tcPr>
            <w:tcW w:w="4533" w:type="dxa"/>
            <w:shd w:val="clear" w:color="auto" w:fill="FFFFFF" w:themeFill="background1"/>
            <w:vAlign w:val="center"/>
          </w:tcPr>
          <w:p w14:paraId="2DC2D11F" w14:textId="7D5989B0" w:rsidR="00255497" w:rsidRPr="001D4AD2" w:rsidRDefault="00F532C0" w:rsidP="00A565D2">
            <w:pPr>
              <w:rPr>
                <w:rFonts w:ascii="Arial" w:hAnsi="Arial" w:cs="Arial"/>
              </w:rPr>
            </w:pPr>
            <w:r>
              <w:rPr>
                <w:rFonts w:ascii="Arial" w:hAnsi="Arial" w:cs="Arial"/>
              </w:rPr>
              <w:t>Limited ability to help student</w:t>
            </w:r>
          </w:p>
        </w:tc>
        <w:tc>
          <w:tcPr>
            <w:tcW w:w="4534" w:type="dxa"/>
            <w:shd w:val="clear" w:color="auto" w:fill="FFFFFF" w:themeFill="background1"/>
            <w:vAlign w:val="center"/>
          </w:tcPr>
          <w:p w14:paraId="25DD60B7" w14:textId="1AB891E1" w:rsidR="00255497" w:rsidRPr="001D4AD2" w:rsidRDefault="00665F58" w:rsidP="00A565D2">
            <w:pPr>
              <w:jc w:val="center"/>
              <w:rPr>
                <w:rFonts w:ascii="Arial" w:hAnsi="Arial" w:cs="Arial"/>
              </w:rPr>
            </w:pPr>
            <w:r>
              <w:rPr>
                <w:rFonts w:ascii="Arial" w:hAnsi="Arial" w:cs="Arial"/>
              </w:rPr>
              <w:t>7.69</w:t>
            </w:r>
          </w:p>
        </w:tc>
      </w:tr>
      <w:tr w:rsidR="00255497" w:rsidRPr="001D4AD2" w14:paraId="315825D7" w14:textId="77777777" w:rsidTr="00A565D2">
        <w:tc>
          <w:tcPr>
            <w:tcW w:w="4533" w:type="dxa"/>
            <w:shd w:val="clear" w:color="auto" w:fill="FFFFFF" w:themeFill="background1"/>
            <w:vAlign w:val="center"/>
          </w:tcPr>
          <w:p w14:paraId="3914BFE8" w14:textId="5DEEE39D" w:rsidR="00255497" w:rsidRPr="001D4AD2" w:rsidRDefault="00665F58" w:rsidP="00A565D2">
            <w:pPr>
              <w:rPr>
                <w:rFonts w:ascii="Arial" w:hAnsi="Arial" w:cs="Arial"/>
              </w:rPr>
            </w:pPr>
            <w:r>
              <w:rPr>
                <w:rFonts w:ascii="Arial" w:hAnsi="Arial" w:cs="Arial"/>
              </w:rPr>
              <w:t>Received Estranged Student support</w:t>
            </w:r>
          </w:p>
        </w:tc>
        <w:tc>
          <w:tcPr>
            <w:tcW w:w="4534" w:type="dxa"/>
            <w:shd w:val="clear" w:color="auto" w:fill="FFFFFF" w:themeFill="background1"/>
            <w:vAlign w:val="center"/>
          </w:tcPr>
          <w:p w14:paraId="6C130949" w14:textId="6C9B2E38" w:rsidR="00255497" w:rsidRPr="001D4AD2" w:rsidRDefault="00665F58" w:rsidP="00A565D2">
            <w:pPr>
              <w:jc w:val="center"/>
              <w:rPr>
                <w:rFonts w:ascii="Arial" w:hAnsi="Arial" w:cs="Arial"/>
              </w:rPr>
            </w:pPr>
            <w:r>
              <w:rPr>
                <w:rFonts w:ascii="Arial" w:hAnsi="Arial" w:cs="Arial"/>
              </w:rPr>
              <w:t>7.69</w:t>
            </w:r>
          </w:p>
        </w:tc>
      </w:tr>
      <w:tr w:rsidR="00255497" w:rsidRPr="001D4AD2" w14:paraId="5D6DCF1E" w14:textId="77777777" w:rsidTr="00A565D2">
        <w:tc>
          <w:tcPr>
            <w:tcW w:w="4533" w:type="dxa"/>
            <w:shd w:val="clear" w:color="auto" w:fill="FFFFFF" w:themeFill="background1"/>
            <w:vAlign w:val="center"/>
          </w:tcPr>
          <w:p w14:paraId="1DB06760" w14:textId="431D9419" w:rsidR="00255497" w:rsidRPr="001D4AD2" w:rsidRDefault="00665F58" w:rsidP="00A565D2">
            <w:pPr>
              <w:rPr>
                <w:rFonts w:ascii="Arial" w:hAnsi="Arial" w:cs="Arial"/>
              </w:rPr>
            </w:pPr>
            <w:r>
              <w:rPr>
                <w:rFonts w:ascii="Arial" w:hAnsi="Arial" w:cs="Arial"/>
              </w:rPr>
              <w:t>Received Study Support Grant</w:t>
            </w:r>
          </w:p>
        </w:tc>
        <w:tc>
          <w:tcPr>
            <w:tcW w:w="4534" w:type="dxa"/>
            <w:shd w:val="clear" w:color="auto" w:fill="FFFFFF" w:themeFill="background1"/>
            <w:vAlign w:val="center"/>
          </w:tcPr>
          <w:p w14:paraId="137A7F2E" w14:textId="0173BA00" w:rsidR="00255497" w:rsidRPr="001D4AD2" w:rsidRDefault="00665F58" w:rsidP="00A565D2">
            <w:pPr>
              <w:jc w:val="center"/>
              <w:rPr>
                <w:rFonts w:ascii="Arial" w:hAnsi="Arial" w:cs="Arial"/>
              </w:rPr>
            </w:pPr>
            <w:r>
              <w:rPr>
                <w:rFonts w:ascii="Arial" w:hAnsi="Arial" w:cs="Arial"/>
              </w:rPr>
              <w:t>7.69</w:t>
            </w:r>
          </w:p>
        </w:tc>
      </w:tr>
      <w:tr w:rsidR="009E5527" w:rsidRPr="001D4AD2" w14:paraId="3BAD7D0A" w14:textId="77777777" w:rsidTr="00A565D2">
        <w:tc>
          <w:tcPr>
            <w:tcW w:w="4533" w:type="dxa"/>
            <w:shd w:val="clear" w:color="auto" w:fill="FFFFFF" w:themeFill="background1"/>
            <w:vAlign w:val="center"/>
          </w:tcPr>
          <w:p w14:paraId="6BECF68D" w14:textId="583A8A58" w:rsidR="009E5527" w:rsidRDefault="009E5527" w:rsidP="00A565D2">
            <w:pPr>
              <w:rPr>
                <w:rFonts w:ascii="Arial" w:hAnsi="Arial" w:cs="Arial"/>
              </w:rPr>
            </w:pPr>
            <w:r>
              <w:rPr>
                <w:rFonts w:ascii="Arial" w:hAnsi="Arial" w:cs="Arial"/>
              </w:rPr>
              <w:t>Mentioned the payback loan</w:t>
            </w:r>
          </w:p>
        </w:tc>
        <w:tc>
          <w:tcPr>
            <w:tcW w:w="4534" w:type="dxa"/>
            <w:shd w:val="clear" w:color="auto" w:fill="FFFFFF" w:themeFill="background1"/>
            <w:vAlign w:val="center"/>
          </w:tcPr>
          <w:p w14:paraId="7CBB620D" w14:textId="2097028E" w:rsidR="009E5527" w:rsidRDefault="009E5527" w:rsidP="00A565D2">
            <w:pPr>
              <w:jc w:val="center"/>
              <w:rPr>
                <w:rFonts w:ascii="Arial" w:hAnsi="Arial" w:cs="Arial"/>
              </w:rPr>
            </w:pPr>
            <w:r>
              <w:rPr>
                <w:rFonts w:ascii="Arial" w:hAnsi="Arial" w:cs="Arial"/>
              </w:rPr>
              <w:t>7.69</w:t>
            </w:r>
          </w:p>
        </w:tc>
      </w:tr>
    </w:tbl>
    <w:p w14:paraId="7ED917EA" w14:textId="77777777" w:rsidR="0017677C" w:rsidRDefault="0017677C" w:rsidP="0017677C">
      <w:pPr>
        <w:spacing w:after="0"/>
        <w:jc w:val="both"/>
        <w:rPr>
          <w:rFonts w:ascii="Arial" w:hAnsi="Arial" w:cs="Arial"/>
        </w:rPr>
      </w:pPr>
    </w:p>
    <w:p w14:paraId="13776FB1" w14:textId="366D6823" w:rsidR="009E5527" w:rsidRDefault="009E5527" w:rsidP="0017677C">
      <w:pPr>
        <w:spacing w:after="0"/>
        <w:jc w:val="both"/>
        <w:rPr>
          <w:rFonts w:ascii="Arial" w:hAnsi="Arial" w:cs="Arial"/>
        </w:rPr>
      </w:pPr>
      <w:r>
        <w:rPr>
          <w:rFonts w:ascii="Arial" w:hAnsi="Arial" w:cs="Arial"/>
        </w:rPr>
        <w:t>The following themes received one comment from survey respondents:</w:t>
      </w:r>
    </w:p>
    <w:p w14:paraId="37E850CC" w14:textId="5F2507ED" w:rsidR="009E5527" w:rsidRDefault="009E5527" w:rsidP="009E5527">
      <w:pPr>
        <w:pStyle w:val="ListParagraph"/>
        <w:numPr>
          <w:ilvl w:val="0"/>
          <w:numId w:val="29"/>
        </w:numPr>
        <w:spacing w:after="0"/>
        <w:jc w:val="both"/>
        <w:rPr>
          <w:rFonts w:ascii="Arial" w:hAnsi="Arial" w:cs="Arial"/>
        </w:rPr>
      </w:pPr>
      <w:r>
        <w:rPr>
          <w:rFonts w:ascii="Arial" w:hAnsi="Arial" w:cs="Arial"/>
        </w:rPr>
        <w:t>Discussed experience with other Wellbeing service</w:t>
      </w:r>
    </w:p>
    <w:p w14:paraId="70F2C123" w14:textId="428C4357" w:rsidR="009E5527" w:rsidRDefault="009E5527" w:rsidP="009E5527">
      <w:pPr>
        <w:pStyle w:val="ListParagraph"/>
        <w:numPr>
          <w:ilvl w:val="0"/>
          <w:numId w:val="29"/>
        </w:numPr>
        <w:spacing w:after="0"/>
        <w:jc w:val="both"/>
        <w:rPr>
          <w:rFonts w:ascii="Arial" w:hAnsi="Arial" w:cs="Arial"/>
        </w:rPr>
      </w:pPr>
      <w:r>
        <w:rPr>
          <w:rFonts w:ascii="Arial" w:hAnsi="Arial" w:cs="Arial"/>
        </w:rPr>
        <w:t>Mixed experience / neutral</w:t>
      </w:r>
      <w:r>
        <w:rPr>
          <w:rFonts w:ascii="Arial" w:hAnsi="Arial" w:cs="Arial"/>
        </w:rPr>
        <w:tab/>
      </w:r>
      <w:r>
        <w:rPr>
          <w:rFonts w:ascii="Arial" w:hAnsi="Arial" w:cs="Arial"/>
        </w:rPr>
        <w:tab/>
      </w:r>
    </w:p>
    <w:p w14:paraId="14452ACE" w14:textId="1EE12D58" w:rsidR="009E5527" w:rsidRDefault="009E5527" w:rsidP="009E5527">
      <w:pPr>
        <w:pStyle w:val="ListParagraph"/>
        <w:numPr>
          <w:ilvl w:val="0"/>
          <w:numId w:val="29"/>
        </w:numPr>
        <w:spacing w:after="0"/>
        <w:jc w:val="both"/>
        <w:rPr>
          <w:rFonts w:ascii="Arial" w:hAnsi="Arial" w:cs="Arial"/>
        </w:rPr>
      </w:pPr>
      <w:r>
        <w:rPr>
          <w:rFonts w:ascii="Arial" w:hAnsi="Arial" w:cs="Arial"/>
        </w:rPr>
        <w:t xml:space="preserve">Discussed </w:t>
      </w:r>
      <w:r w:rsidR="00F03784">
        <w:rPr>
          <w:rFonts w:ascii="Arial" w:hAnsi="Arial" w:cs="Arial"/>
        </w:rPr>
        <w:t>cost-of-living impact on disabled students</w:t>
      </w:r>
    </w:p>
    <w:p w14:paraId="605B781D" w14:textId="77777777" w:rsidR="00F03784" w:rsidRDefault="00F03784" w:rsidP="00F03784">
      <w:pPr>
        <w:spacing w:after="0"/>
        <w:jc w:val="both"/>
        <w:rPr>
          <w:rFonts w:ascii="Arial" w:hAnsi="Arial" w:cs="Arial"/>
        </w:rPr>
      </w:pPr>
    </w:p>
    <w:p w14:paraId="05CAC122" w14:textId="341AB33B" w:rsidR="00F03784" w:rsidRDefault="00A639F3" w:rsidP="00F03784">
      <w:pPr>
        <w:spacing w:after="0"/>
        <w:ind w:left="360"/>
        <w:jc w:val="both"/>
        <w:rPr>
          <w:rFonts w:ascii="Arial" w:hAnsi="Arial" w:cs="Arial"/>
          <w:i/>
          <w:iCs/>
        </w:rPr>
      </w:pPr>
      <w:r w:rsidRPr="00A639F3">
        <w:rPr>
          <w:rFonts w:ascii="Arial" w:hAnsi="Arial" w:cs="Arial"/>
          <w:i/>
          <w:iCs/>
        </w:rPr>
        <w:lastRenderedPageBreak/>
        <w:t>I did ask for the returnable loan of £500. The team had asked for my details and the reason for borrowing. I had sent all details and the valid reason but the team never got back to me even after I mailed them couple of times after sending all the details and the reason to ask for loan.</w:t>
      </w:r>
    </w:p>
    <w:p w14:paraId="3215985E" w14:textId="77777777" w:rsidR="00A639F3" w:rsidRDefault="00A639F3" w:rsidP="00F03784">
      <w:pPr>
        <w:spacing w:after="0"/>
        <w:ind w:left="360"/>
        <w:jc w:val="both"/>
        <w:rPr>
          <w:rFonts w:ascii="Arial" w:hAnsi="Arial" w:cs="Arial"/>
          <w:i/>
          <w:iCs/>
        </w:rPr>
      </w:pPr>
    </w:p>
    <w:p w14:paraId="20B2FA4C" w14:textId="6E83A8DD" w:rsidR="00A639F3" w:rsidRDefault="00A639F3" w:rsidP="00F03784">
      <w:pPr>
        <w:spacing w:after="0"/>
        <w:ind w:left="360"/>
        <w:jc w:val="both"/>
        <w:rPr>
          <w:rFonts w:ascii="Arial" w:hAnsi="Arial" w:cs="Arial"/>
          <w:i/>
          <w:iCs/>
        </w:rPr>
      </w:pPr>
      <w:r w:rsidRPr="00A639F3">
        <w:rPr>
          <w:rFonts w:ascii="Arial" w:hAnsi="Arial" w:cs="Arial"/>
          <w:i/>
          <w:iCs/>
        </w:rPr>
        <w:t>I wanted to get the access fund because I really needed the money, but was denied it as I am a catered student</w:t>
      </w:r>
      <w:r>
        <w:rPr>
          <w:rFonts w:ascii="Arial" w:hAnsi="Arial" w:cs="Arial"/>
          <w:i/>
          <w:iCs/>
        </w:rPr>
        <w:t>.</w:t>
      </w:r>
    </w:p>
    <w:p w14:paraId="227C4970" w14:textId="77777777" w:rsidR="00A639F3" w:rsidRDefault="00A639F3" w:rsidP="00F03784">
      <w:pPr>
        <w:spacing w:after="0"/>
        <w:ind w:left="360"/>
        <w:jc w:val="both"/>
        <w:rPr>
          <w:rFonts w:ascii="Arial" w:hAnsi="Arial" w:cs="Arial"/>
          <w:i/>
          <w:iCs/>
        </w:rPr>
      </w:pPr>
    </w:p>
    <w:p w14:paraId="26E9DD89" w14:textId="619F9FB6" w:rsidR="00A639F3" w:rsidRDefault="00DA6F11" w:rsidP="00F03784">
      <w:pPr>
        <w:spacing w:after="0"/>
        <w:ind w:left="360"/>
        <w:jc w:val="both"/>
        <w:rPr>
          <w:rFonts w:ascii="Arial" w:hAnsi="Arial" w:cs="Arial"/>
          <w:i/>
          <w:iCs/>
        </w:rPr>
      </w:pPr>
      <w:r w:rsidRPr="00DA6F11">
        <w:rPr>
          <w:rFonts w:ascii="Arial" w:hAnsi="Arial" w:cs="Arial"/>
          <w:i/>
          <w:iCs/>
        </w:rPr>
        <w:t>I’ve been to the money support team when I struggled to pay my tuition fees as I was paying them myself due to religious reasons. At times I’d get someone not very helpful, but once I had this lovely lady who gave me helpful advice. I think it depends on the person you end up talking to, and I think in general I’d ask for more empathy</w:t>
      </w:r>
      <w:r>
        <w:rPr>
          <w:rFonts w:ascii="Arial" w:hAnsi="Arial" w:cs="Arial"/>
          <w:i/>
          <w:iCs/>
        </w:rPr>
        <w:t>,</w:t>
      </w:r>
    </w:p>
    <w:p w14:paraId="115CD168" w14:textId="77777777" w:rsidR="00DA6F11" w:rsidRDefault="00DA6F11" w:rsidP="00F03784">
      <w:pPr>
        <w:spacing w:after="0"/>
        <w:ind w:left="360"/>
        <w:jc w:val="both"/>
        <w:rPr>
          <w:rFonts w:ascii="Arial" w:hAnsi="Arial" w:cs="Arial"/>
          <w:i/>
          <w:iCs/>
        </w:rPr>
      </w:pPr>
    </w:p>
    <w:p w14:paraId="3EB96FA4" w14:textId="3F5A1BB6" w:rsidR="00DA6F11" w:rsidRDefault="00DA6F11" w:rsidP="00F03784">
      <w:pPr>
        <w:spacing w:after="0"/>
        <w:ind w:left="360"/>
        <w:jc w:val="both"/>
        <w:rPr>
          <w:rFonts w:ascii="Arial" w:hAnsi="Arial" w:cs="Arial"/>
          <w:i/>
          <w:iCs/>
        </w:rPr>
      </w:pPr>
      <w:r w:rsidRPr="00DA6F11">
        <w:rPr>
          <w:rFonts w:ascii="Arial" w:hAnsi="Arial" w:cs="Arial"/>
          <w:i/>
          <w:iCs/>
        </w:rPr>
        <w:t>I'm a low income student with a minimum wage single mother. I had a grant denied all beacuse of the amount in my savings. My mother spent 15 years only saving for me to give me that money, I am not trying to spend it until later in life, later in life I will not have access to study grants.</w:t>
      </w:r>
    </w:p>
    <w:p w14:paraId="3405ACD5" w14:textId="77777777" w:rsidR="00DA6F11" w:rsidRDefault="00DA6F11" w:rsidP="00F03784">
      <w:pPr>
        <w:spacing w:after="0"/>
        <w:ind w:left="360"/>
        <w:jc w:val="both"/>
        <w:rPr>
          <w:rFonts w:ascii="Arial" w:hAnsi="Arial" w:cs="Arial"/>
          <w:i/>
          <w:iCs/>
        </w:rPr>
      </w:pPr>
    </w:p>
    <w:p w14:paraId="7A665E17" w14:textId="61FCBCB5" w:rsidR="00AC6D51" w:rsidRDefault="00AC6D51" w:rsidP="00AC6D51">
      <w:pPr>
        <w:spacing w:after="0"/>
        <w:ind w:left="360"/>
        <w:jc w:val="both"/>
        <w:rPr>
          <w:rFonts w:ascii="Arial" w:hAnsi="Arial" w:cs="Arial"/>
          <w:i/>
          <w:iCs/>
        </w:rPr>
      </w:pPr>
      <w:r w:rsidRPr="00AC6D51">
        <w:rPr>
          <w:rFonts w:ascii="Arial" w:hAnsi="Arial" w:cs="Arial"/>
          <w:i/>
          <w:iCs/>
        </w:rPr>
        <w:t>Reply times can sometimes be excessive. I love the work that the Money Advice Team do but I’m currently waiting on a reply for a claim that is more than a week old. I believe the stated aim for reply time is 2 days</w:t>
      </w:r>
      <w:r>
        <w:rPr>
          <w:rFonts w:ascii="Arial" w:hAnsi="Arial" w:cs="Arial"/>
          <w:i/>
          <w:iCs/>
        </w:rPr>
        <w:t>.</w:t>
      </w:r>
    </w:p>
    <w:p w14:paraId="3295817C" w14:textId="77777777" w:rsidR="00AC6D51" w:rsidRPr="00AC6D51" w:rsidRDefault="00AC6D51" w:rsidP="00AC6D51">
      <w:pPr>
        <w:spacing w:after="0"/>
        <w:ind w:left="360"/>
        <w:jc w:val="both"/>
        <w:rPr>
          <w:rFonts w:ascii="Arial" w:hAnsi="Arial" w:cs="Arial"/>
          <w:i/>
          <w:iCs/>
        </w:rPr>
      </w:pPr>
    </w:p>
    <w:p w14:paraId="77EDA237" w14:textId="2C954C1D" w:rsidR="00DA6F11" w:rsidRDefault="00AC6D51" w:rsidP="00AC6D51">
      <w:pPr>
        <w:spacing w:after="0"/>
        <w:ind w:left="360"/>
        <w:jc w:val="both"/>
        <w:rPr>
          <w:rFonts w:ascii="Arial" w:hAnsi="Arial" w:cs="Arial"/>
          <w:i/>
          <w:iCs/>
        </w:rPr>
      </w:pPr>
      <w:r w:rsidRPr="00AC6D51">
        <w:rPr>
          <w:rFonts w:ascii="Arial" w:hAnsi="Arial" w:cs="Arial"/>
          <w:i/>
          <w:iCs/>
        </w:rPr>
        <w:t>The Money Matters team pointed me in the right direction with my enquiries about bursaries and grants</w:t>
      </w:r>
      <w:r>
        <w:rPr>
          <w:rFonts w:ascii="Arial" w:hAnsi="Arial" w:cs="Arial"/>
          <w:i/>
          <w:iCs/>
        </w:rPr>
        <w:t>.</w:t>
      </w:r>
    </w:p>
    <w:p w14:paraId="6843F6C6" w14:textId="77777777" w:rsidR="00AC6D51" w:rsidRDefault="00AC6D51" w:rsidP="00AC6D51">
      <w:pPr>
        <w:spacing w:after="0"/>
        <w:ind w:left="360"/>
        <w:jc w:val="both"/>
        <w:rPr>
          <w:rFonts w:ascii="Arial" w:hAnsi="Arial" w:cs="Arial"/>
          <w:i/>
          <w:iCs/>
        </w:rPr>
      </w:pPr>
    </w:p>
    <w:p w14:paraId="61821E21" w14:textId="1CB96C8A" w:rsidR="00AC6D51" w:rsidRPr="00F03784" w:rsidRDefault="00AC6D51" w:rsidP="00AC6D51">
      <w:pPr>
        <w:spacing w:after="0"/>
        <w:ind w:left="360"/>
        <w:jc w:val="both"/>
        <w:rPr>
          <w:rFonts w:ascii="Arial" w:hAnsi="Arial" w:cs="Arial"/>
          <w:i/>
          <w:iCs/>
        </w:rPr>
      </w:pPr>
      <w:r w:rsidRPr="00AC6D51">
        <w:rPr>
          <w:rFonts w:ascii="Arial" w:hAnsi="Arial" w:cs="Arial"/>
          <w:i/>
          <w:iCs/>
        </w:rPr>
        <w:t>They were very supportive in helping me get the bursaries I needed and helped me through the process of becoming an independently funded student due to estrangement</w:t>
      </w:r>
      <w:r>
        <w:rPr>
          <w:rFonts w:ascii="Arial" w:hAnsi="Arial" w:cs="Arial"/>
          <w:i/>
          <w:iCs/>
        </w:rPr>
        <w:t>.</w:t>
      </w:r>
    </w:p>
    <w:p w14:paraId="158792B4" w14:textId="77777777" w:rsidR="009E5527" w:rsidRPr="001D4AD2" w:rsidRDefault="009E5527" w:rsidP="0017677C">
      <w:pPr>
        <w:spacing w:after="0"/>
        <w:jc w:val="both"/>
        <w:rPr>
          <w:rFonts w:ascii="Arial" w:hAnsi="Arial" w:cs="Arial"/>
        </w:rPr>
      </w:pPr>
    </w:p>
    <w:tbl>
      <w:tblPr>
        <w:tblStyle w:val="TableGrid"/>
        <w:tblW w:w="0" w:type="auto"/>
        <w:tblLook w:val="04A0" w:firstRow="1" w:lastRow="0" w:firstColumn="1" w:lastColumn="0" w:noHBand="0" w:noVBand="1"/>
      </w:tblPr>
      <w:tblGrid>
        <w:gridCol w:w="1838"/>
        <w:gridCol w:w="1701"/>
        <w:gridCol w:w="2410"/>
        <w:gridCol w:w="3067"/>
      </w:tblGrid>
      <w:tr w:rsidR="0017677C" w:rsidRPr="001D4AD2" w14:paraId="2348DEEB" w14:textId="77777777" w:rsidTr="000E06B7">
        <w:tc>
          <w:tcPr>
            <w:tcW w:w="9016" w:type="dxa"/>
            <w:gridSpan w:val="4"/>
            <w:shd w:val="clear" w:color="auto" w:fill="D1D1D1" w:themeFill="background2" w:themeFillShade="E6"/>
          </w:tcPr>
          <w:p w14:paraId="69775D72" w14:textId="0BEBA5D7" w:rsidR="0017677C" w:rsidRPr="001D4AD2" w:rsidRDefault="00297E18" w:rsidP="000E06B7">
            <w:pPr>
              <w:jc w:val="center"/>
              <w:rPr>
                <w:rFonts w:ascii="Arial" w:hAnsi="Arial" w:cs="Arial"/>
                <w:b/>
                <w:bCs/>
              </w:rPr>
            </w:pPr>
            <w:r w:rsidRPr="001D4AD2">
              <w:rPr>
                <w:rFonts w:ascii="Arial" w:hAnsi="Arial" w:cs="Arial"/>
                <w:b/>
                <w:bCs/>
              </w:rPr>
              <w:t>Royal Holloway has recently partnered with Blackbullion. Have you registered and used the Blackbullion service?</w:t>
            </w:r>
          </w:p>
        </w:tc>
      </w:tr>
      <w:tr w:rsidR="0017677C" w:rsidRPr="001D4AD2" w14:paraId="3D61A47E" w14:textId="77777777" w:rsidTr="000E06B7">
        <w:tc>
          <w:tcPr>
            <w:tcW w:w="9016" w:type="dxa"/>
            <w:gridSpan w:val="4"/>
            <w:shd w:val="clear" w:color="auto" w:fill="D1D1D1" w:themeFill="background2" w:themeFillShade="E6"/>
          </w:tcPr>
          <w:p w14:paraId="3D9CA48E" w14:textId="13A38F11" w:rsidR="0017677C" w:rsidRPr="001D4AD2" w:rsidRDefault="0017677C" w:rsidP="000E06B7">
            <w:pPr>
              <w:jc w:val="center"/>
              <w:rPr>
                <w:rFonts w:ascii="Arial" w:hAnsi="Arial" w:cs="Arial"/>
                <w:b/>
                <w:bCs/>
              </w:rPr>
            </w:pPr>
            <w:r w:rsidRPr="001D4AD2">
              <w:rPr>
                <w:rFonts w:ascii="Arial" w:hAnsi="Arial" w:cs="Arial"/>
                <w:b/>
                <w:bCs/>
              </w:rPr>
              <w:t>% of responses (</w:t>
            </w:r>
            <w:r w:rsidR="00297E18" w:rsidRPr="001D4AD2">
              <w:rPr>
                <w:rFonts w:ascii="Arial" w:hAnsi="Arial" w:cs="Arial"/>
                <w:b/>
                <w:bCs/>
              </w:rPr>
              <w:t>820</w:t>
            </w:r>
            <w:r w:rsidRPr="001D4AD2">
              <w:rPr>
                <w:rFonts w:ascii="Arial" w:hAnsi="Arial" w:cs="Arial"/>
                <w:b/>
                <w:bCs/>
              </w:rPr>
              <w:t xml:space="preserve"> responses)</w:t>
            </w:r>
          </w:p>
        </w:tc>
      </w:tr>
      <w:tr w:rsidR="0017677C" w:rsidRPr="001D4AD2" w14:paraId="04DBE610" w14:textId="77777777" w:rsidTr="000E06B7">
        <w:tc>
          <w:tcPr>
            <w:tcW w:w="1838" w:type="dxa"/>
            <w:shd w:val="clear" w:color="auto" w:fill="D1D1D1" w:themeFill="background2" w:themeFillShade="E6"/>
            <w:vAlign w:val="center"/>
          </w:tcPr>
          <w:p w14:paraId="65F0457F" w14:textId="13F0EC96" w:rsidR="0017677C" w:rsidRPr="001D4AD2" w:rsidRDefault="00297E18" w:rsidP="000E06B7">
            <w:pPr>
              <w:jc w:val="center"/>
              <w:rPr>
                <w:rFonts w:ascii="Arial" w:hAnsi="Arial" w:cs="Arial"/>
                <w:b/>
                <w:bCs/>
              </w:rPr>
            </w:pPr>
            <w:r w:rsidRPr="001D4AD2">
              <w:rPr>
                <w:rFonts w:ascii="Arial" w:hAnsi="Arial" w:cs="Arial"/>
                <w:b/>
                <w:bCs/>
              </w:rPr>
              <w:t>Yes and I have used this service</w:t>
            </w:r>
          </w:p>
        </w:tc>
        <w:tc>
          <w:tcPr>
            <w:tcW w:w="1701" w:type="dxa"/>
            <w:shd w:val="clear" w:color="auto" w:fill="D1D1D1" w:themeFill="background2" w:themeFillShade="E6"/>
            <w:vAlign w:val="center"/>
          </w:tcPr>
          <w:p w14:paraId="4DA6FD2A" w14:textId="484B3E67" w:rsidR="0017677C" w:rsidRPr="001D4AD2" w:rsidRDefault="00297E18" w:rsidP="000E06B7">
            <w:pPr>
              <w:jc w:val="center"/>
              <w:rPr>
                <w:rFonts w:ascii="Arial" w:hAnsi="Arial" w:cs="Arial"/>
                <w:b/>
                <w:bCs/>
              </w:rPr>
            </w:pPr>
            <w:r w:rsidRPr="001D4AD2">
              <w:rPr>
                <w:rFonts w:ascii="Arial" w:hAnsi="Arial" w:cs="Arial"/>
                <w:b/>
                <w:bCs/>
              </w:rPr>
              <w:t xml:space="preserve">Yes </w:t>
            </w:r>
            <w:r w:rsidR="0006693C" w:rsidRPr="001D4AD2">
              <w:rPr>
                <w:rFonts w:ascii="Arial" w:hAnsi="Arial" w:cs="Arial"/>
                <w:b/>
                <w:bCs/>
              </w:rPr>
              <w:t>but I have not used this service</w:t>
            </w:r>
          </w:p>
        </w:tc>
        <w:tc>
          <w:tcPr>
            <w:tcW w:w="2410" w:type="dxa"/>
            <w:shd w:val="clear" w:color="auto" w:fill="D1D1D1" w:themeFill="background2" w:themeFillShade="E6"/>
            <w:vAlign w:val="center"/>
          </w:tcPr>
          <w:p w14:paraId="1A4B20E8" w14:textId="45FB8DF1" w:rsidR="0017677C" w:rsidRPr="001D4AD2" w:rsidRDefault="00AE59E8" w:rsidP="000E06B7">
            <w:pPr>
              <w:jc w:val="center"/>
              <w:rPr>
                <w:rFonts w:ascii="Arial" w:hAnsi="Arial" w:cs="Arial"/>
                <w:b/>
                <w:bCs/>
              </w:rPr>
            </w:pPr>
            <w:r>
              <w:rPr>
                <w:rFonts w:ascii="Arial" w:hAnsi="Arial" w:cs="Arial"/>
                <w:b/>
                <w:bCs/>
              </w:rPr>
              <w:t>No</w:t>
            </w:r>
          </w:p>
        </w:tc>
        <w:tc>
          <w:tcPr>
            <w:tcW w:w="3067" w:type="dxa"/>
            <w:shd w:val="clear" w:color="auto" w:fill="D1D1D1" w:themeFill="background2" w:themeFillShade="E6"/>
            <w:vAlign w:val="center"/>
          </w:tcPr>
          <w:p w14:paraId="4F3A264B" w14:textId="5BA37691" w:rsidR="0017677C" w:rsidRPr="001D4AD2" w:rsidRDefault="0017677C" w:rsidP="000E06B7">
            <w:pPr>
              <w:jc w:val="center"/>
              <w:rPr>
                <w:rFonts w:ascii="Arial" w:hAnsi="Arial" w:cs="Arial"/>
                <w:b/>
                <w:bCs/>
              </w:rPr>
            </w:pPr>
            <w:r w:rsidRPr="001D4AD2">
              <w:rPr>
                <w:rFonts w:ascii="Arial" w:hAnsi="Arial" w:cs="Arial"/>
                <w:b/>
                <w:bCs/>
              </w:rPr>
              <w:t xml:space="preserve">I did not know about </w:t>
            </w:r>
            <w:r w:rsidR="0006693C" w:rsidRPr="001D4AD2">
              <w:rPr>
                <w:rFonts w:ascii="Arial" w:hAnsi="Arial" w:cs="Arial"/>
                <w:b/>
                <w:bCs/>
              </w:rPr>
              <w:t xml:space="preserve">the Blackbullion services at RHUL </w:t>
            </w:r>
            <w:r w:rsidRPr="001D4AD2">
              <w:rPr>
                <w:rFonts w:ascii="Arial" w:hAnsi="Arial" w:cs="Arial"/>
                <w:b/>
                <w:bCs/>
              </w:rPr>
              <w:t xml:space="preserve"> before this survey</w:t>
            </w:r>
          </w:p>
        </w:tc>
      </w:tr>
      <w:tr w:rsidR="0017677C" w:rsidRPr="001D4AD2" w14:paraId="54C31074" w14:textId="77777777" w:rsidTr="000E06B7">
        <w:tc>
          <w:tcPr>
            <w:tcW w:w="1838" w:type="dxa"/>
            <w:vAlign w:val="center"/>
          </w:tcPr>
          <w:p w14:paraId="0315ACFD" w14:textId="07468EE4" w:rsidR="0017677C" w:rsidRPr="001D4AD2" w:rsidRDefault="00AE59E8" w:rsidP="000E06B7">
            <w:pPr>
              <w:jc w:val="center"/>
              <w:rPr>
                <w:rFonts w:ascii="Arial" w:hAnsi="Arial" w:cs="Arial"/>
              </w:rPr>
            </w:pPr>
            <w:r>
              <w:rPr>
                <w:rFonts w:ascii="Arial" w:hAnsi="Arial" w:cs="Arial"/>
              </w:rPr>
              <w:t>8.05</w:t>
            </w:r>
          </w:p>
        </w:tc>
        <w:tc>
          <w:tcPr>
            <w:tcW w:w="1701" w:type="dxa"/>
            <w:vAlign w:val="center"/>
          </w:tcPr>
          <w:p w14:paraId="719A09B9" w14:textId="4B56151A" w:rsidR="0017677C" w:rsidRPr="001D4AD2" w:rsidRDefault="00AE59E8" w:rsidP="000E06B7">
            <w:pPr>
              <w:jc w:val="center"/>
              <w:rPr>
                <w:rFonts w:ascii="Arial" w:hAnsi="Arial" w:cs="Arial"/>
              </w:rPr>
            </w:pPr>
            <w:r>
              <w:rPr>
                <w:rFonts w:ascii="Arial" w:hAnsi="Arial" w:cs="Arial"/>
              </w:rPr>
              <w:t>10.37</w:t>
            </w:r>
          </w:p>
        </w:tc>
        <w:tc>
          <w:tcPr>
            <w:tcW w:w="2410" w:type="dxa"/>
            <w:vAlign w:val="center"/>
          </w:tcPr>
          <w:p w14:paraId="3D73F7AB" w14:textId="61DF9F7B" w:rsidR="0017677C" w:rsidRPr="001D4AD2" w:rsidRDefault="00AE59E8" w:rsidP="000E06B7">
            <w:pPr>
              <w:jc w:val="center"/>
              <w:rPr>
                <w:rFonts w:ascii="Arial" w:hAnsi="Arial" w:cs="Arial"/>
              </w:rPr>
            </w:pPr>
            <w:r>
              <w:rPr>
                <w:rFonts w:ascii="Arial" w:hAnsi="Arial" w:cs="Arial"/>
              </w:rPr>
              <w:t>22.32</w:t>
            </w:r>
          </w:p>
        </w:tc>
        <w:tc>
          <w:tcPr>
            <w:tcW w:w="3067" w:type="dxa"/>
            <w:vAlign w:val="center"/>
          </w:tcPr>
          <w:p w14:paraId="24F13676" w14:textId="6BA8F86B" w:rsidR="0017677C" w:rsidRPr="001D4AD2" w:rsidRDefault="00AE59E8" w:rsidP="000E06B7">
            <w:pPr>
              <w:jc w:val="center"/>
              <w:rPr>
                <w:rFonts w:ascii="Arial" w:hAnsi="Arial" w:cs="Arial"/>
              </w:rPr>
            </w:pPr>
            <w:r>
              <w:rPr>
                <w:rFonts w:ascii="Arial" w:hAnsi="Arial" w:cs="Arial"/>
              </w:rPr>
              <w:t>59.27</w:t>
            </w:r>
          </w:p>
        </w:tc>
      </w:tr>
    </w:tbl>
    <w:p w14:paraId="5A5B05D6" w14:textId="77777777" w:rsidR="0017677C" w:rsidRPr="001D4AD2" w:rsidRDefault="0017677C" w:rsidP="0017677C">
      <w:pPr>
        <w:pStyle w:val="ListParagraph"/>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417"/>
        <w:gridCol w:w="1276"/>
        <w:gridCol w:w="1984"/>
        <w:gridCol w:w="1701"/>
      </w:tblGrid>
      <w:tr w:rsidR="00297E18" w:rsidRPr="001D4AD2" w14:paraId="03E058EB" w14:textId="77777777" w:rsidTr="000E06B7">
        <w:tc>
          <w:tcPr>
            <w:tcW w:w="9067" w:type="dxa"/>
            <w:gridSpan w:val="5"/>
            <w:shd w:val="clear" w:color="auto" w:fill="D1D1D1" w:themeFill="background2" w:themeFillShade="E6"/>
          </w:tcPr>
          <w:p w14:paraId="70FBB875" w14:textId="68173F8A" w:rsidR="00297E18" w:rsidRPr="001D4AD2" w:rsidRDefault="00297E18" w:rsidP="00297E18">
            <w:pPr>
              <w:jc w:val="center"/>
              <w:rPr>
                <w:rFonts w:ascii="Arial" w:hAnsi="Arial" w:cs="Arial"/>
                <w:b/>
              </w:rPr>
            </w:pPr>
            <w:r w:rsidRPr="001D4AD2">
              <w:rPr>
                <w:rFonts w:ascii="Arial" w:hAnsi="Arial" w:cs="Arial"/>
                <w:b/>
                <w:bCs/>
              </w:rPr>
              <w:t>Royal Holloway has recently partnered with Blackbullion. Have you registered and used the Blackbullion service?</w:t>
            </w:r>
          </w:p>
        </w:tc>
      </w:tr>
      <w:tr w:rsidR="0017677C" w:rsidRPr="001D4AD2" w14:paraId="7D915BEF" w14:textId="77777777" w:rsidTr="000E06B7">
        <w:tc>
          <w:tcPr>
            <w:tcW w:w="2689" w:type="dxa"/>
            <w:vMerge w:val="restart"/>
            <w:shd w:val="clear" w:color="auto" w:fill="D1D1D1" w:themeFill="background2" w:themeFillShade="E6"/>
            <w:vAlign w:val="center"/>
          </w:tcPr>
          <w:p w14:paraId="50BFDEF3" w14:textId="77777777" w:rsidR="0017677C" w:rsidRPr="001D4AD2" w:rsidRDefault="0017677C" w:rsidP="000E06B7">
            <w:pPr>
              <w:jc w:val="center"/>
              <w:rPr>
                <w:rFonts w:ascii="Arial" w:hAnsi="Arial" w:cs="Arial"/>
              </w:rPr>
            </w:pPr>
            <w:r w:rsidRPr="001D4AD2">
              <w:rPr>
                <w:rFonts w:ascii="Arial" w:hAnsi="Arial" w:cs="Arial"/>
                <w:b/>
              </w:rPr>
              <w:t>Nationality</w:t>
            </w:r>
          </w:p>
        </w:tc>
        <w:tc>
          <w:tcPr>
            <w:tcW w:w="6378" w:type="dxa"/>
            <w:gridSpan w:val="4"/>
            <w:shd w:val="clear" w:color="auto" w:fill="D1D1D1" w:themeFill="background2" w:themeFillShade="E6"/>
          </w:tcPr>
          <w:p w14:paraId="6BD8F73A" w14:textId="48E9B0DD" w:rsidR="0017677C" w:rsidRPr="001D4AD2" w:rsidRDefault="0017677C" w:rsidP="000E06B7">
            <w:pPr>
              <w:jc w:val="center"/>
              <w:rPr>
                <w:rFonts w:ascii="Arial" w:hAnsi="Arial" w:cs="Arial"/>
                <w:b/>
              </w:rPr>
            </w:pPr>
            <w:r w:rsidRPr="001D4AD2">
              <w:rPr>
                <w:rFonts w:ascii="Arial" w:hAnsi="Arial" w:cs="Arial"/>
                <w:b/>
              </w:rPr>
              <w:t>% of respondents by nationality (</w:t>
            </w:r>
            <w:r w:rsidR="00297E18" w:rsidRPr="001D4AD2">
              <w:rPr>
                <w:rFonts w:ascii="Arial" w:hAnsi="Arial" w:cs="Arial"/>
                <w:b/>
              </w:rPr>
              <w:t>820</w:t>
            </w:r>
            <w:r w:rsidRPr="001D4AD2">
              <w:rPr>
                <w:rFonts w:ascii="Arial" w:hAnsi="Arial" w:cs="Arial"/>
                <w:b/>
              </w:rPr>
              <w:t xml:space="preserve"> responses)</w:t>
            </w:r>
          </w:p>
        </w:tc>
      </w:tr>
      <w:tr w:rsidR="0017677C" w:rsidRPr="001D4AD2" w14:paraId="1EB8F3B0" w14:textId="77777777" w:rsidTr="000E06B7">
        <w:tc>
          <w:tcPr>
            <w:tcW w:w="2689" w:type="dxa"/>
            <w:vMerge/>
            <w:shd w:val="clear" w:color="auto" w:fill="D1D1D1" w:themeFill="background2" w:themeFillShade="E6"/>
          </w:tcPr>
          <w:p w14:paraId="4C80E75E" w14:textId="77777777" w:rsidR="0017677C" w:rsidRPr="001D4AD2" w:rsidRDefault="0017677C" w:rsidP="000E06B7">
            <w:pPr>
              <w:rPr>
                <w:rFonts w:ascii="Arial" w:hAnsi="Arial" w:cs="Arial"/>
                <w:b/>
                <w:sz w:val="20"/>
                <w:szCs w:val="20"/>
              </w:rPr>
            </w:pPr>
          </w:p>
        </w:tc>
        <w:tc>
          <w:tcPr>
            <w:tcW w:w="1417" w:type="dxa"/>
            <w:shd w:val="clear" w:color="auto" w:fill="D1D1D1" w:themeFill="background2" w:themeFillShade="E6"/>
            <w:vAlign w:val="center"/>
          </w:tcPr>
          <w:p w14:paraId="0838F19F" w14:textId="5737E837" w:rsidR="0017677C" w:rsidRPr="001D4AD2" w:rsidRDefault="0017677C" w:rsidP="000E06B7">
            <w:pPr>
              <w:jc w:val="center"/>
              <w:rPr>
                <w:rFonts w:ascii="Arial" w:hAnsi="Arial" w:cs="Arial"/>
                <w:b/>
              </w:rPr>
            </w:pPr>
            <w:r w:rsidRPr="001D4AD2">
              <w:rPr>
                <w:rFonts w:ascii="Arial" w:hAnsi="Arial" w:cs="Arial"/>
                <w:b/>
              </w:rPr>
              <w:t>Yes</w:t>
            </w:r>
            <w:r w:rsidR="0006693C" w:rsidRPr="001D4AD2">
              <w:rPr>
                <w:rFonts w:ascii="Arial" w:hAnsi="Arial" w:cs="Arial"/>
                <w:b/>
              </w:rPr>
              <w:t xml:space="preserve"> used</w:t>
            </w:r>
          </w:p>
        </w:tc>
        <w:tc>
          <w:tcPr>
            <w:tcW w:w="1276" w:type="dxa"/>
            <w:shd w:val="clear" w:color="auto" w:fill="D1D1D1" w:themeFill="background2" w:themeFillShade="E6"/>
            <w:vAlign w:val="center"/>
          </w:tcPr>
          <w:p w14:paraId="0B9A0687" w14:textId="7146AAE6" w:rsidR="0017677C" w:rsidRPr="001D4AD2" w:rsidRDefault="0006693C" w:rsidP="000E06B7">
            <w:pPr>
              <w:jc w:val="center"/>
              <w:rPr>
                <w:rFonts w:ascii="Arial" w:hAnsi="Arial" w:cs="Arial"/>
                <w:b/>
              </w:rPr>
            </w:pPr>
            <w:r w:rsidRPr="001D4AD2">
              <w:rPr>
                <w:rFonts w:ascii="Arial" w:hAnsi="Arial" w:cs="Arial"/>
                <w:b/>
              </w:rPr>
              <w:t>Yes not used</w:t>
            </w:r>
          </w:p>
        </w:tc>
        <w:tc>
          <w:tcPr>
            <w:tcW w:w="1984" w:type="dxa"/>
            <w:shd w:val="clear" w:color="auto" w:fill="D1D1D1" w:themeFill="background2" w:themeFillShade="E6"/>
            <w:vAlign w:val="center"/>
          </w:tcPr>
          <w:p w14:paraId="2EF93180" w14:textId="59776BC7" w:rsidR="0017677C" w:rsidRPr="001D4AD2" w:rsidRDefault="00B156A9" w:rsidP="000E06B7">
            <w:pPr>
              <w:jc w:val="center"/>
              <w:rPr>
                <w:rFonts w:ascii="Arial" w:hAnsi="Arial" w:cs="Arial"/>
                <w:b/>
              </w:rPr>
            </w:pPr>
            <w:r>
              <w:rPr>
                <w:rFonts w:ascii="Arial" w:hAnsi="Arial" w:cs="Arial"/>
                <w:b/>
              </w:rPr>
              <w:t>No</w:t>
            </w:r>
          </w:p>
        </w:tc>
        <w:tc>
          <w:tcPr>
            <w:tcW w:w="1701" w:type="dxa"/>
            <w:shd w:val="clear" w:color="auto" w:fill="D1D1D1" w:themeFill="background2" w:themeFillShade="E6"/>
            <w:vAlign w:val="center"/>
          </w:tcPr>
          <w:p w14:paraId="28ECC7C7" w14:textId="77777777" w:rsidR="0017677C" w:rsidRPr="001D4AD2" w:rsidRDefault="0017677C" w:rsidP="000E06B7">
            <w:pPr>
              <w:jc w:val="center"/>
              <w:rPr>
                <w:rFonts w:ascii="Arial" w:hAnsi="Arial" w:cs="Arial"/>
                <w:b/>
              </w:rPr>
            </w:pPr>
            <w:r w:rsidRPr="001D4AD2">
              <w:rPr>
                <w:rFonts w:ascii="Arial" w:hAnsi="Arial" w:cs="Arial"/>
                <w:b/>
              </w:rPr>
              <w:t>Did not know</w:t>
            </w:r>
          </w:p>
        </w:tc>
      </w:tr>
      <w:tr w:rsidR="0017677C" w:rsidRPr="001D4AD2" w14:paraId="539E4376" w14:textId="77777777" w:rsidTr="000E06B7">
        <w:tc>
          <w:tcPr>
            <w:tcW w:w="2689" w:type="dxa"/>
            <w:shd w:val="clear" w:color="auto" w:fill="FFFFFF" w:themeFill="background1"/>
            <w:vAlign w:val="center"/>
          </w:tcPr>
          <w:p w14:paraId="38696AF9" w14:textId="77777777" w:rsidR="0017677C" w:rsidRPr="001D4AD2" w:rsidRDefault="0017677C" w:rsidP="000E06B7">
            <w:pPr>
              <w:rPr>
                <w:rFonts w:ascii="Arial" w:hAnsi="Arial" w:cs="Arial"/>
              </w:rPr>
            </w:pPr>
            <w:r w:rsidRPr="001D4AD2">
              <w:rPr>
                <w:rFonts w:ascii="Arial" w:hAnsi="Arial" w:cs="Arial"/>
              </w:rPr>
              <w:t>UK</w:t>
            </w:r>
          </w:p>
        </w:tc>
        <w:tc>
          <w:tcPr>
            <w:tcW w:w="1417" w:type="dxa"/>
            <w:shd w:val="clear" w:color="auto" w:fill="FFFFFF" w:themeFill="background1"/>
            <w:vAlign w:val="center"/>
          </w:tcPr>
          <w:p w14:paraId="3F39A999" w14:textId="75991D35" w:rsidR="0017677C" w:rsidRPr="001D4AD2" w:rsidRDefault="00E7543C" w:rsidP="000E06B7">
            <w:pPr>
              <w:jc w:val="center"/>
              <w:rPr>
                <w:rFonts w:ascii="Arial" w:hAnsi="Arial" w:cs="Arial"/>
              </w:rPr>
            </w:pPr>
            <w:r>
              <w:rPr>
                <w:rFonts w:ascii="Arial" w:hAnsi="Arial" w:cs="Arial"/>
              </w:rPr>
              <w:t>8.08</w:t>
            </w:r>
          </w:p>
        </w:tc>
        <w:tc>
          <w:tcPr>
            <w:tcW w:w="1276" w:type="dxa"/>
            <w:shd w:val="clear" w:color="auto" w:fill="FFFFFF" w:themeFill="background1"/>
            <w:vAlign w:val="center"/>
          </w:tcPr>
          <w:p w14:paraId="222C35F0" w14:textId="76EB3A80" w:rsidR="0017677C" w:rsidRPr="001D4AD2" w:rsidRDefault="00E7543C" w:rsidP="000E06B7">
            <w:pPr>
              <w:jc w:val="center"/>
              <w:rPr>
                <w:rFonts w:ascii="Arial" w:hAnsi="Arial" w:cs="Arial"/>
              </w:rPr>
            </w:pPr>
            <w:r>
              <w:rPr>
                <w:rFonts w:ascii="Arial" w:hAnsi="Arial" w:cs="Arial"/>
              </w:rPr>
              <w:t>9.75</w:t>
            </w:r>
          </w:p>
        </w:tc>
        <w:tc>
          <w:tcPr>
            <w:tcW w:w="1984" w:type="dxa"/>
            <w:shd w:val="clear" w:color="auto" w:fill="FFFFFF" w:themeFill="background1"/>
            <w:vAlign w:val="center"/>
          </w:tcPr>
          <w:p w14:paraId="151E0C7C" w14:textId="5834C0B2" w:rsidR="0017677C" w:rsidRPr="001D4AD2" w:rsidRDefault="00E7543C" w:rsidP="000E06B7">
            <w:pPr>
              <w:jc w:val="center"/>
              <w:rPr>
                <w:rFonts w:ascii="Arial" w:hAnsi="Arial" w:cs="Arial"/>
              </w:rPr>
            </w:pPr>
            <w:r>
              <w:rPr>
                <w:rFonts w:ascii="Arial" w:hAnsi="Arial" w:cs="Arial"/>
              </w:rPr>
              <w:t>21.34</w:t>
            </w:r>
          </w:p>
        </w:tc>
        <w:tc>
          <w:tcPr>
            <w:tcW w:w="1701" w:type="dxa"/>
            <w:shd w:val="clear" w:color="auto" w:fill="FFFFFF" w:themeFill="background1"/>
          </w:tcPr>
          <w:p w14:paraId="3CD1B1C9" w14:textId="24D0ACC1" w:rsidR="0017677C" w:rsidRPr="001D4AD2" w:rsidRDefault="00E7543C" w:rsidP="000E06B7">
            <w:pPr>
              <w:jc w:val="center"/>
              <w:rPr>
                <w:rFonts w:ascii="Arial" w:hAnsi="Arial" w:cs="Arial"/>
              </w:rPr>
            </w:pPr>
            <w:r>
              <w:rPr>
                <w:rFonts w:ascii="Arial" w:hAnsi="Arial" w:cs="Arial"/>
              </w:rPr>
              <w:t>60.82</w:t>
            </w:r>
          </w:p>
        </w:tc>
      </w:tr>
      <w:tr w:rsidR="0017677C" w:rsidRPr="001D4AD2" w14:paraId="19514FE2" w14:textId="77777777" w:rsidTr="000E06B7">
        <w:tc>
          <w:tcPr>
            <w:tcW w:w="2689" w:type="dxa"/>
            <w:shd w:val="clear" w:color="auto" w:fill="FFFFFF" w:themeFill="background1"/>
            <w:vAlign w:val="center"/>
          </w:tcPr>
          <w:p w14:paraId="798EDEBB" w14:textId="77777777" w:rsidR="0017677C" w:rsidRPr="001D4AD2" w:rsidRDefault="0017677C" w:rsidP="000E06B7">
            <w:pPr>
              <w:rPr>
                <w:rFonts w:ascii="Arial" w:hAnsi="Arial" w:cs="Arial"/>
              </w:rPr>
            </w:pPr>
            <w:r w:rsidRPr="001D4AD2">
              <w:rPr>
                <w:rFonts w:ascii="Arial" w:hAnsi="Arial" w:cs="Arial"/>
              </w:rPr>
              <w:t>International EU</w:t>
            </w:r>
          </w:p>
        </w:tc>
        <w:tc>
          <w:tcPr>
            <w:tcW w:w="1417" w:type="dxa"/>
            <w:shd w:val="clear" w:color="auto" w:fill="FFFFFF" w:themeFill="background1"/>
            <w:vAlign w:val="center"/>
          </w:tcPr>
          <w:p w14:paraId="7903961B" w14:textId="79171FDC" w:rsidR="0017677C" w:rsidRPr="001D4AD2" w:rsidRDefault="00CA42A5" w:rsidP="000E06B7">
            <w:pPr>
              <w:jc w:val="center"/>
              <w:rPr>
                <w:rFonts w:ascii="Arial" w:hAnsi="Arial" w:cs="Arial"/>
              </w:rPr>
            </w:pPr>
            <w:r>
              <w:rPr>
                <w:rFonts w:ascii="Arial" w:hAnsi="Arial" w:cs="Arial"/>
              </w:rPr>
              <w:t>13.85</w:t>
            </w:r>
          </w:p>
        </w:tc>
        <w:tc>
          <w:tcPr>
            <w:tcW w:w="1276" w:type="dxa"/>
            <w:shd w:val="clear" w:color="auto" w:fill="FFFFFF" w:themeFill="background1"/>
            <w:vAlign w:val="center"/>
          </w:tcPr>
          <w:p w14:paraId="19A2727C" w14:textId="155CD811" w:rsidR="0017677C" w:rsidRPr="001D4AD2" w:rsidRDefault="00937947" w:rsidP="000E06B7">
            <w:pPr>
              <w:jc w:val="center"/>
              <w:rPr>
                <w:rFonts w:ascii="Arial" w:hAnsi="Arial" w:cs="Arial"/>
              </w:rPr>
            </w:pPr>
            <w:r>
              <w:rPr>
                <w:rFonts w:ascii="Arial" w:hAnsi="Arial" w:cs="Arial"/>
              </w:rPr>
              <w:t>7.69</w:t>
            </w:r>
          </w:p>
        </w:tc>
        <w:tc>
          <w:tcPr>
            <w:tcW w:w="1984" w:type="dxa"/>
            <w:shd w:val="clear" w:color="auto" w:fill="FFFFFF" w:themeFill="background1"/>
            <w:vAlign w:val="center"/>
          </w:tcPr>
          <w:p w14:paraId="080ECF73" w14:textId="319F98E7" w:rsidR="0017677C" w:rsidRPr="001D4AD2" w:rsidRDefault="00937947" w:rsidP="000E06B7">
            <w:pPr>
              <w:jc w:val="center"/>
              <w:rPr>
                <w:rFonts w:ascii="Arial" w:hAnsi="Arial" w:cs="Arial"/>
              </w:rPr>
            </w:pPr>
            <w:r>
              <w:rPr>
                <w:rFonts w:ascii="Arial" w:hAnsi="Arial" w:cs="Arial"/>
              </w:rPr>
              <w:t>24.61</w:t>
            </w:r>
          </w:p>
        </w:tc>
        <w:tc>
          <w:tcPr>
            <w:tcW w:w="1701" w:type="dxa"/>
            <w:shd w:val="clear" w:color="auto" w:fill="FFFFFF" w:themeFill="background1"/>
          </w:tcPr>
          <w:p w14:paraId="3B391E6F" w14:textId="3A7DF680" w:rsidR="0017677C" w:rsidRPr="001D4AD2" w:rsidRDefault="00937947" w:rsidP="000E06B7">
            <w:pPr>
              <w:jc w:val="center"/>
              <w:rPr>
                <w:rFonts w:ascii="Arial" w:hAnsi="Arial" w:cs="Arial"/>
              </w:rPr>
            </w:pPr>
            <w:r>
              <w:rPr>
                <w:rFonts w:ascii="Arial" w:hAnsi="Arial" w:cs="Arial"/>
              </w:rPr>
              <w:t>53.85</w:t>
            </w:r>
          </w:p>
        </w:tc>
      </w:tr>
      <w:tr w:rsidR="0017677C" w:rsidRPr="001D4AD2" w14:paraId="6C9298A9" w14:textId="77777777" w:rsidTr="000E06B7">
        <w:tc>
          <w:tcPr>
            <w:tcW w:w="2689" w:type="dxa"/>
            <w:shd w:val="clear" w:color="auto" w:fill="FFFFFF" w:themeFill="background1"/>
            <w:vAlign w:val="center"/>
          </w:tcPr>
          <w:p w14:paraId="5F72567C" w14:textId="77777777" w:rsidR="0017677C" w:rsidRPr="001D4AD2" w:rsidRDefault="0017677C" w:rsidP="000E06B7">
            <w:pPr>
              <w:rPr>
                <w:rFonts w:ascii="Arial" w:hAnsi="Arial" w:cs="Arial"/>
              </w:rPr>
            </w:pPr>
            <w:r w:rsidRPr="001D4AD2">
              <w:rPr>
                <w:rFonts w:ascii="Arial" w:hAnsi="Arial" w:cs="Arial"/>
              </w:rPr>
              <w:t>International outside EU</w:t>
            </w:r>
          </w:p>
        </w:tc>
        <w:tc>
          <w:tcPr>
            <w:tcW w:w="1417" w:type="dxa"/>
            <w:shd w:val="clear" w:color="auto" w:fill="FFFFFF" w:themeFill="background1"/>
            <w:vAlign w:val="center"/>
          </w:tcPr>
          <w:p w14:paraId="406CB487" w14:textId="0F05B4DA" w:rsidR="0017677C" w:rsidRPr="001D4AD2" w:rsidRDefault="00937947" w:rsidP="000E06B7">
            <w:pPr>
              <w:jc w:val="center"/>
              <w:rPr>
                <w:rFonts w:ascii="Arial" w:hAnsi="Arial" w:cs="Arial"/>
              </w:rPr>
            </w:pPr>
            <w:r>
              <w:rPr>
                <w:rFonts w:ascii="Arial" w:hAnsi="Arial" w:cs="Arial"/>
              </w:rPr>
              <w:t>4.04</w:t>
            </w:r>
          </w:p>
        </w:tc>
        <w:tc>
          <w:tcPr>
            <w:tcW w:w="1276" w:type="dxa"/>
            <w:shd w:val="clear" w:color="auto" w:fill="FFFFFF" w:themeFill="background1"/>
            <w:vAlign w:val="center"/>
          </w:tcPr>
          <w:p w14:paraId="255684F3" w14:textId="6191D51F" w:rsidR="0017677C" w:rsidRPr="001D4AD2" w:rsidRDefault="005F6C63" w:rsidP="000E06B7">
            <w:pPr>
              <w:jc w:val="center"/>
              <w:rPr>
                <w:rFonts w:ascii="Arial" w:hAnsi="Arial" w:cs="Arial"/>
              </w:rPr>
            </w:pPr>
            <w:r>
              <w:rPr>
                <w:rFonts w:ascii="Arial" w:hAnsi="Arial" w:cs="Arial"/>
              </w:rPr>
              <w:t>16.16</w:t>
            </w:r>
          </w:p>
        </w:tc>
        <w:tc>
          <w:tcPr>
            <w:tcW w:w="1984" w:type="dxa"/>
            <w:shd w:val="clear" w:color="auto" w:fill="FFFFFF" w:themeFill="background1"/>
            <w:vAlign w:val="center"/>
          </w:tcPr>
          <w:p w14:paraId="033712F5" w14:textId="4AF038CB" w:rsidR="0017677C" w:rsidRPr="001D4AD2" w:rsidRDefault="005F6C63" w:rsidP="000E06B7">
            <w:pPr>
              <w:jc w:val="center"/>
              <w:rPr>
                <w:rFonts w:ascii="Arial" w:hAnsi="Arial" w:cs="Arial"/>
              </w:rPr>
            </w:pPr>
            <w:r>
              <w:rPr>
                <w:rFonts w:ascii="Arial" w:hAnsi="Arial" w:cs="Arial"/>
              </w:rPr>
              <w:t>27.27</w:t>
            </w:r>
          </w:p>
        </w:tc>
        <w:tc>
          <w:tcPr>
            <w:tcW w:w="1701" w:type="dxa"/>
            <w:shd w:val="clear" w:color="auto" w:fill="FFFFFF" w:themeFill="background1"/>
          </w:tcPr>
          <w:p w14:paraId="72DEE8B7" w14:textId="04D8BE17" w:rsidR="0017677C" w:rsidRPr="001D4AD2" w:rsidRDefault="005F6C63" w:rsidP="000E06B7">
            <w:pPr>
              <w:jc w:val="center"/>
              <w:rPr>
                <w:rFonts w:ascii="Arial" w:hAnsi="Arial" w:cs="Arial"/>
              </w:rPr>
            </w:pPr>
            <w:r>
              <w:rPr>
                <w:rFonts w:ascii="Arial" w:hAnsi="Arial" w:cs="Arial"/>
              </w:rPr>
              <w:t>52.52</w:t>
            </w:r>
          </w:p>
        </w:tc>
      </w:tr>
    </w:tbl>
    <w:p w14:paraId="4EF7769E" w14:textId="77777777" w:rsidR="0017677C" w:rsidRDefault="0017677C" w:rsidP="0017677C">
      <w:pPr>
        <w:pStyle w:val="ListParagraph"/>
        <w:spacing w:after="0"/>
        <w:jc w:val="both"/>
        <w:rPr>
          <w:rFonts w:ascii="Arial" w:hAnsi="Arial" w:cs="Arial"/>
        </w:rPr>
      </w:pPr>
    </w:p>
    <w:p w14:paraId="4D2232A9" w14:textId="77777777" w:rsidR="00745695" w:rsidRDefault="00745695" w:rsidP="0017677C">
      <w:pPr>
        <w:pStyle w:val="ListParagraph"/>
        <w:spacing w:after="0"/>
        <w:jc w:val="both"/>
        <w:rPr>
          <w:rFonts w:ascii="Arial" w:hAnsi="Arial" w:cs="Arial"/>
        </w:rPr>
      </w:pPr>
    </w:p>
    <w:p w14:paraId="412B9609" w14:textId="77777777" w:rsidR="00745695" w:rsidRDefault="00745695" w:rsidP="0017677C">
      <w:pPr>
        <w:pStyle w:val="ListParagraph"/>
        <w:spacing w:after="0"/>
        <w:jc w:val="both"/>
        <w:rPr>
          <w:rFonts w:ascii="Arial" w:hAnsi="Arial" w:cs="Arial"/>
        </w:rPr>
      </w:pPr>
    </w:p>
    <w:p w14:paraId="4DD94FCF" w14:textId="77777777" w:rsidR="00745695" w:rsidRDefault="00745695" w:rsidP="0017677C">
      <w:pPr>
        <w:pStyle w:val="ListParagraph"/>
        <w:spacing w:after="0"/>
        <w:jc w:val="both"/>
        <w:rPr>
          <w:rFonts w:ascii="Arial" w:hAnsi="Arial" w:cs="Arial"/>
        </w:rPr>
      </w:pPr>
    </w:p>
    <w:p w14:paraId="7DC812C4" w14:textId="77777777" w:rsidR="00745695" w:rsidRDefault="00745695" w:rsidP="0017677C">
      <w:pPr>
        <w:pStyle w:val="ListParagraph"/>
        <w:spacing w:after="0"/>
        <w:jc w:val="both"/>
        <w:rPr>
          <w:rFonts w:ascii="Arial" w:hAnsi="Arial" w:cs="Arial"/>
        </w:rPr>
      </w:pPr>
    </w:p>
    <w:p w14:paraId="28659341" w14:textId="77777777" w:rsidR="00745695" w:rsidRPr="001D4AD2" w:rsidRDefault="00745695" w:rsidP="0017677C">
      <w:pPr>
        <w:pStyle w:val="ListParagraph"/>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1878"/>
        <w:gridCol w:w="1665"/>
        <w:gridCol w:w="2091"/>
        <w:gridCol w:w="1878"/>
      </w:tblGrid>
      <w:tr w:rsidR="00297E18" w:rsidRPr="001D4AD2" w14:paraId="1F672B7D" w14:textId="77777777" w:rsidTr="000E06B7">
        <w:tc>
          <w:tcPr>
            <w:tcW w:w="9067" w:type="dxa"/>
            <w:gridSpan w:val="5"/>
            <w:shd w:val="clear" w:color="auto" w:fill="D1D1D1" w:themeFill="background2" w:themeFillShade="E6"/>
          </w:tcPr>
          <w:p w14:paraId="068E628B" w14:textId="3D822607" w:rsidR="00297E18" w:rsidRPr="001D4AD2" w:rsidRDefault="00297E18" w:rsidP="00297E18">
            <w:pPr>
              <w:jc w:val="center"/>
              <w:rPr>
                <w:rFonts w:ascii="Arial" w:hAnsi="Arial" w:cs="Arial"/>
                <w:b/>
              </w:rPr>
            </w:pPr>
            <w:r w:rsidRPr="001D4AD2">
              <w:rPr>
                <w:rFonts w:ascii="Arial" w:hAnsi="Arial" w:cs="Arial"/>
                <w:b/>
                <w:bCs/>
              </w:rPr>
              <w:lastRenderedPageBreak/>
              <w:t>Royal Holloway has recently partnered with Blackbullion. Have you registered and used the Blackbullion service?</w:t>
            </w:r>
          </w:p>
        </w:tc>
      </w:tr>
      <w:tr w:rsidR="0017677C" w:rsidRPr="001D4AD2" w14:paraId="54D23737" w14:textId="77777777" w:rsidTr="000E06B7">
        <w:tc>
          <w:tcPr>
            <w:tcW w:w="1555" w:type="dxa"/>
            <w:vMerge w:val="restart"/>
            <w:shd w:val="clear" w:color="auto" w:fill="D1D1D1" w:themeFill="background2" w:themeFillShade="E6"/>
            <w:vAlign w:val="center"/>
          </w:tcPr>
          <w:p w14:paraId="53FC2EB4" w14:textId="77777777" w:rsidR="0017677C" w:rsidRPr="001D4AD2" w:rsidRDefault="0017677C" w:rsidP="000E06B7">
            <w:pPr>
              <w:jc w:val="center"/>
              <w:rPr>
                <w:rFonts w:ascii="Arial" w:hAnsi="Arial" w:cs="Arial"/>
              </w:rPr>
            </w:pPr>
            <w:r w:rsidRPr="001D4AD2">
              <w:rPr>
                <w:rFonts w:ascii="Arial" w:hAnsi="Arial" w:cs="Arial"/>
                <w:b/>
              </w:rPr>
              <w:t>Year Group</w:t>
            </w:r>
          </w:p>
        </w:tc>
        <w:tc>
          <w:tcPr>
            <w:tcW w:w="7512" w:type="dxa"/>
            <w:gridSpan w:val="4"/>
            <w:shd w:val="clear" w:color="auto" w:fill="D1D1D1" w:themeFill="background2" w:themeFillShade="E6"/>
          </w:tcPr>
          <w:p w14:paraId="0C98967F" w14:textId="5FAA9D90" w:rsidR="0017677C" w:rsidRPr="001D4AD2" w:rsidRDefault="0017677C" w:rsidP="000E06B7">
            <w:pPr>
              <w:jc w:val="center"/>
              <w:rPr>
                <w:rFonts w:ascii="Arial" w:hAnsi="Arial" w:cs="Arial"/>
                <w:b/>
              </w:rPr>
            </w:pPr>
            <w:r w:rsidRPr="001D4AD2">
              <w:rPr>
                <w:rFonts w:ascii="Arial" w:hAnsi="Arial" w:cs="Arial"/>
                <w:b/>
              </w:rPr>
              <w:t xml:space="preserve">% of respondents by </w:t>
            </w:r>
            <w:r w:rsidR="00745695">
              <w:rPr>
                <w:rFonts w:ascii="Arial" w:hAnsi="Arial" w:cs="Arial"/>
                <w:b/>
              </w:rPr>
              <w:t>year group</w:t>
            </w:r>
            <w:r w:rsidRPr="001D4AD2">
              <w:rPr>
                <w:rFonts w:ascii="Arial" w:hAnsi="Arial" w:cs="Arial"/>
                <w:b/>
              </w:rPr>
              <w:t xml:space="preserve"> (82</w:t>
            </w:r>
            <w:r w:rsidR="00297E18" w:rsidRPr="001D4AD2">
              <w:rPr>
                <w:rFonts w:ascii="Arial" w:hAnsi="Arial" w:cs="Arial"/>
                <w:b/>
              </w:rPr>
              <w:t>0</w:t>
            </w:r>
            <w:r w:rsidRPr="001D4AD2">
              <w:rPr>
                <w:rFonts w:ascii="Arial" w:hAnsi="Arial" w:cs="Arial"/>
                <w:b/>
              </w:rPr>
              <w:t xml:space="preserve"> responses)</w:t>
            </w:r>
          </w:p>
        </w:tc>
      </w:tr>
      <w:tr w:rsidR="0006693C" w:rsidRPr="001D4AD2" w14:paraId="6B2333A2" w14:textId="77777777" w:rsidTr="0006693C">
        <w:trPr>
          <w:trHeight w:val="70"/>
        </w:trPr>
        <w:tc>
          <w:tcPr>
            <w:tcW w:w="1555" w:type="dxa"/>
            <w:vMerge/>
            <w:shd w:val="clear" w:color="auto" w:fill="D1D1D1" w:themeFill="background2" w:themeFillShade="E6"/>
          </w:tcPr>
          <w:p w14:paraId="1F9D11D9" w14:textId="77777777" w:rsidR="0006693C" w:rsidRPr="001D4AD2" w:rsidRDefault="0006693C" w:rsidP="0006693C">
            <w:pPr>
              <w:rPr>
                <w:rFonts w:ascii="Arial" w:hAnsi="Arial" w:cs="Arial"/>
                <w:b/>
                <w:sz w:val="20"/>
                <w:szCs w:val="20"/>
              </w:rPr>
            </w:pPr>
          </w:p>
        </w:tc>
        <w:tc>
          <w:tcPr>
            <w:tcW w:w="1878" w:type="dxa"/>
            <w:shd w:val="clear" w:color="auto" w:fill="D1D1D1" w:themeFill="background2" w:themeFillShade="E6"/>
            <w:vAlign w:val="center"/>
          </w:tcPr>
          <w:p w14:paraId="67C275A4" w14:textId="3566C66A" w:rsidR="0006693C" w:rsidRPr="001D4AD2" w:rsidRDefault="0006693C" w:rsidP="0006693C">
            <w:pPr>
              <w:jc w:val="center"/>
              <w:rPr>
                <w:rFonts w:ascii="Arial" w:hAnsi="Arial" w:cs="Arial"/>
                <w:b/>
                <w:sz w:val="20"/>
                <w:szCs w:val="20"/>
              </w:rPr>
            </w:pPr>
            <w:r w:rsidRPr="001D4AD2">
              <w:rPr>
                <w:rFonts w:ascii="Arial" w:hAnsi="Arial" w:cs="Arial"/>
                <w:b/>
              </w:rPr>
              <w:t>Yes used</w:t>
            </w:r>
          </w:p>
        </w:tc>
        <w:tc>
          <w:tcPr>
            <w:tcW w:w="1665" w:type="dxa"/>
            <w:shd w:val="clear" w:color="auto" w:fill="D1D1D1" w:themeFill="background2" w:themeFillShade="E6"/>
            <w:vAlign w:val="center"/>
          </w:tcPr>
          <w:p w14:paraId="2A27FD2E" w14:textId="3F7A53B4" w:rsidR="0006693C" w:rsidRPr="001D4AD2" w:rsidRDefault="0006693C" w:rsidP="0006693C">
            <w:pPr>
              <w:jc w:val="center"/>
              <w:rPr>
                <w:rFonts w:ascii="Arial" w:hAnsi="Arial" w:cs="Arial"/>
                <w:b/>
                <w:sz w:val="20"/>
                <w:szCs w:val="20"/>
              </w:rPr>
            </w:pPr>
            <w:r w:rsidRPr="001D4AD2">
              <w:rPr>
                <w:rFonts w:ascii="Arial" w:hAnsi="Arial" w:cs="Arial"/>
                <w:b/>
              </w:rPr>
              <w:t>Yes not used</w:t>
            </w:r>
          </w:p>
        </w:tc>
        <w:tc>
          <w:tcPr>
            <w:tcW w:w="2091" w:type="dxa"/>
            <w:shd w:val="clear" w:color="auto" w:fill="D1D1D1" w:themeFill="background2" w:themeFillShade="E6"/>
            <w:vAlign w:val="center"/>
          </w:tcPr>
          <w:p w14:paraId="5B289710" w14:textId="7087F87B" w:rsidR="0006693C" w:rsidRPr="001D4AD2" w:rsidRDefault="00A539C5" w:rsidP="0006693C">
            <w:pPr>
              <w:jc w:val="center"/>
              <w:rPr>
                <w:rFonts w:ascii="Arial" w:hAnsi="Arial" w:cs="Arial"/>
                <w:b/>
                <w:sz w:val="20"/>
                <w:szCs w:val="20"/>
              </w:rPr>
            </w:pPr>
            <w:r>
              <w:rPr>
                <w:rFonts w:ascii="Arial" w:hAnsi="Arial" w:cs="Arial"/>
                <w:b/>
              </w:rPr>
              <w:t>No</w:t>
            </w:r>
          </w:p>
        </w:tc>
        <w:tc>
          <w:tcPr>
            <w:tcW w:w="1878" w:type="dxa"/>
            <w:shd w:val="clear" w:color="auto" w:fill="D1D1D1" w:themeFill="background2" w:themeFillShade="E6"/>
            <w:vAlign w:val="center"/>
          </w:tcPr>
          <w:p w14:paraId="3F383A59" w14:textId="0EB96B6B" w:rsidR="0006693C" w:rsidRPr="001D4AD2" w:rsidRDefault="0006693C" w:rsidP="0006693C">
            <w:pPr>
              <w:jc w:val="center"/>
              <w:rPr>
                <w:rFonts w:ascii="Arial" w:hAnsi="Arial" w:cs="Arial"/>
                <w:b/>
                <w:sz w:val="20"/>
                <w:szCs w:val="20"/>
              </w:rPr>
            </w:pPr>
            <w:r w:rsidRPr="001D4AD2">
              <w:rPr>
                <w:rFonts w:ascii="Arial" w:hAnsi="Arial" w:cs="Arial"/>
                <w:b/>
              </w:rPr>
              <w:t>Did not know</w:t>
            </w:r>
          </w:p>
        </w:tc>
      </w:tr>
      <w:tr w:rsidR="0017677C" w:rsidRPr="001D4AD2" w14:paraId="732AA093" w14:textId="77777777" w:rsidTr="000E06B7">
        <w:tc>
          <w:tcPr>
            <w:tcW w:w="1555" w:type="dxa"/>
            <w:shd w:val="clear" w:color="auto" w:fill="FFFFFF" w:themeFill="background1"/>
            <w:vAlign w:val="center"/>
          </w:tcPr>
          <w:p w14:paraId="4080BCBF" w14:textId="77777777" w:rsidR="0017677C" w:rsidRPr="001D4AD2" w:rsidRDefault="0017677C" w:rsidP="000E06B7">
            <w:pPr>
              <w:rPr>
                <w:rFonts w:ascii="Arial" w:hAnsi="Arial" w:cs="Arial"/>
              </w:rPr>
            </w:pPr>
            <w:r w:rsidRPr="001D4AD2">
              <w:rPr>
                <w:rFonts w:ascii="Arial" w:hAnsi="Arial" w:cs="Arial"/>
              </w:rPr>
              <w:t>Foundation</w:t>
            </w:r>
          </w:p>
        </w:tc>
        <w:tc>
          <w:tcPr>
            <w:tcW w:w="1878" w:type="dxa"/>
            <w:shd w:val="clear" w:color="auto" w:fill="FFFFFF" w:themeFill="background1"/>
            <w:vAlign w:val="center"/>
          </w:tcPr>
          <w:p w14:paraId="25D5BEA2" w14:textId="619C43E2" w:rsidR="0017677C" w:rsidRPr="001D4AD2" w:rsidRDefault="00B156A9" w:rsidP="000E06B7">
            <w:pPr>
              <w:jc w:val="center"/>
              <w:rPr>
                <w:rFonts w:ascii="Arial" w:hAnsi="Arial" w:cs="Arial"/>
              </w:rPr>
            </w:pPr>
            <w:r>
              <w:rPr>
                <w:rFonts w:ascii="Arial" w:hAnsi="Arial" w:cs="Arial"/>
              </w:rPr>
              <w:t>-</w:t>
            </w:r>
          </w:p>
        </w:tc>
        <w:tc>
          <w:tcPr>
            <w:tcW w:w="1665" w:type="dxa"/>
            <w:shd w:val="clear" w:color="auto" w:fill="FFFFFF" w:themeFill="background1"/>
            <w:vAlign w:val="center"/>
          </w:tcPr>
          <w:p w14:paraId="13FF1F20" w14:textId="4FAA034A" w:rsidR="0017677C" w:rsidRPr="001D4AD2" w:rsidRDefault="00B156A9" w:rsidP="000E06B7">
            <w:pPr>
              <w:jc w:val="center"/>
              <w:rPr>
                <w:rFonts w:ascii="Arial" w:hAnsi="Arial" w:cs="Arial"/>
              </w:rPr>
            </w:pPr>
            <w:r>
              <w:rPr>
                <w:rFonts w:ascii="Arial" w:hAnsi="Arial" w:cs="Arial"/>
              </w:rPr>
              <w:t>14.28</w:t>
            </w:r>
          </w:p>
        </w:tc>
        <w:tc>
          <w:tcPr>
            <w:tcW w:w="2091" w:type="dxa"/>
            <w:shd w:val="clear" w:color="auto" w:fill="FFFFFF" w:themeFill="background1"/>
            <w:vAlign w:val="center"/>
          </w:tcPr>
          <w:p w14:paraId="3D59D309" w14:textId="7A0F1DF5" w:rsidR="0017677C" w:rsidRPr="001D4AD2" w:rsidRDefault="00A539C5" w:rsidP="000E06B7">
            <w:pPr>
              <w:jc w:val="center"/>
              <w:rPr>
                <w:rFonts w:ascii="Arial" w:hAnsi="Arial" w:cs="Arial"/>
              </w:rPr>
            </w:pPr>
            <w:r>
              <w:rPr>
                <w:rFonts w:ascii="Arial" w:hAnsi="Arial" w:cs="Arial"/>
              </w:rPr>
              <w:t>33.33</w:t>
            </w:r>
          </w:p>
        </w:tc>
        <w:tc>
          <w:tcPr>
            <w:tcW w:w="1878" w:type="dxa"/>
            <w:shd w:val="clear" w:color="auto" w:fill="FFFFFF" w:themeFill="background1"/>
          </w:tcPr>
          <w:p w14:paraId="3A01D3E4" w14:textId="07C5CE69" w:rsidR="0017677C" w:rsidRPr="001D4AD2" w:rsidRDefault="00A539C5" w:rsidP="000E06B7">
            <w:pPr>
              <w:jc w:val="center"/>
              <w:rPr>
                <w:rFonts w:ascii="Arial" w:hAnsi="Arial" w:cs="Arial"/>
              </w:rPr>
            </w:pPr>
            <w:r>
              <w:rPr>
                <w:rFonts w:ascii="Arial" w:hAnsi="Arial" w:cs="Arial"/>
              </w:rPr>
              <w:t>52.38</w:t>
            </w:r>
          </w:p>
        </w:tc>
      </w:tr>
      <w:tr w:rsidR="0017677C" w:rsidRPr="001D4AD2" w14:paraId="4C1F279B" w14:textId="77777777" w:rsidTr="000E06B7">
        <w:tc>
          <w:tcPr>
            <w:tcW w:w="1555" w:type="dxa"/>
            <w:shd w:val="clear" w:color="auto" w:fill="FFFFFF" w:themeFill="background1"/>
            <w:vAlign w:val="center"/>
          </w:tcPr>
          <w:p w14:paraId="455F23EF" w14:textId="77777777" w:rsidR="0017677C" w:rsidRPr="001D4AD2" w:rsidRDefault="0017677C" w:rsidP="000E06B7">
            <w:pPr>
              <w:rPr>
                <w:rFonts w:ascii="Arial" w:hAnsi="Arial" w:cs="Arial"/>
              </w:rPr>
            </w:pPr>
            <w:r w:rsidRPr="001D4AD2">
              <w:rPr>
                <w:rFonts w:ascii="Arial" w:hAnsi="Arial" w:cs="Arial"/>
              </w:rPr>
              <w:t>UG Year 1</w:t>
            </w:r>
          </w:p>
        </w:tc>
        <w:tc>
          <w:tcPr>
            <w:tcW w:w="1878" w:type="dxa"/>
            <w:shd w:val="clear" w:color="auto" w:fill="FFFFFF" w:themeFill="background1"/>
            <w:vAlign w:val="center"/>
          </w:tcPr>
          <w:p w14:paraId="6DF25D77" w14:textId="6B7C279F" w:rsidR="0017677C" w:rsidRPr="001D4AD2" w:rsidRDefault="0069254C" w:rsidP="000E06B7">
            <w:pPr>
              <w:jc w:val="center"/>
              <w:rPr>
                <w:rFonts w:ascii="Arial" w:hAnsi="Arial" w:cs="Arial"/>
              </w:rPr>
            </w:pPr>
            <w:r>
              <w:rPr>
                <w:rFonts w:ascii="Arial" w:hAnsi="Arial" w:cs="Arial"/>
              </w:rPr>
              <w:t>7.37</w:t>
            </w:r>
          </w:p>
        </w:tc>
        <w:tc>
          <w:tcPr>
            <w:tcW w:w="1665" w:type="dxa"/>
            <w:shd w:val="clear" w:color="auto" w:fill="FFFFFF" w:themeFill="background1"/>
            <w:vAlign w:val="center"/>
          </w:tcPr>
          <w:p w14:paraId="05F88FAD" w14:textId="6E2AD613" w:rsidR="0017677C" w:rsidRPr="001D4AD2" w:rsidRDefault="00D42ABC" w:rsidP="000E06B7">
            <w:pPr>
              <w:jc w:val="center"/>
              <w:rPr>
                <w:rFonts w:ascii="Arial" w:hAnsi="Arial" w:cs="Arial"/>
              </w:rPr>
            </w:pPr>
            <w:r>
              <w:rPr>
                <w:rFonts w:ascii="Arial" w:hAnsi="Arial" w:cs="Arial"/>
              </w:rPr>
              <w:t>9.29</w:t>
            </w:r>
          </w:p>
        </w:tc>
        <w:tc>
          <w:tcPr>
            <w:tcW w:w="2091" w:type="dxa"/>
            <w:shd w:val="clear" w:color="auto" w:fill="FFFFFF" w:themeFill="background1"/>
            <w:vAlign w:val="center"/>
          </w:tcPr>
          <w:p w14:paraId="2BAC93A0" w14:textId="7A1B1E2A" w:rsidR="0017677C" w:rsidRPr="001D4AD2" w:rsidRDefault="00D42ABC" w:rsidP="000E06B7">
            <w:pPr>
              <w:jc w:val="center"/>
              <w:rPr>
                <w:rFonts w:ascii="Arial" w:hAnsi="Arial" w:cs="Arial"/>
              </w:rPr>
            </w:pPr>
            <w:r>
              <w:rPr>
                <w:rFonts w:ascii="Arial" w:hAnsi="Arial" w:cs="Arial"/>
              </w:rPr>
              <w:t>22.11</w:t>
            </w:r>
          </w:p>
        </w:tc>
        <w:tc>
          <w:tcPr>
            <w:tcW w:w="1878" w:type="dxa"/>
            <w:shd w:val="clear" w:color="auto" w:fill="FFFFFF" w:themeFill="background1"/>
          </w:tcPr>
          <w:p w14:paraId="16A8284F" w14:textId="2B661A18" w:rsidR="0017677C" w:rsidRPr="001D4AD2" w:rsidRDefault="00414192" w:rsidP="000E06B7">
            <w:pPr>
              <w:jc w:val="center"/>
              <w:rPr>
                <w:rFonts w:ascii="Arial" w:hAnsi="Arial" w:cs="Arial"/>
              </w:rPr>
            </w:pPr>
            <w:r>
              <w:rPr>
                <w:rFonts w:ascii="Arial" w:hAnsi="Arial" w:cs="Arial"/>
              </w:rPr>
              <w:t>61.22</w:t>
            </w:r>
          </w:p>
        </w:tc>
      </w:tr>
      <w:tr w:rsidR="0017677C" w:rsidRPr="001D4AD2" w14:paraId="28300AD1" w14:textId="77777777" w:rsidTr="000E06B7">
        <w:tc>
          <w:tcPr>
            <w:tcW w:w="1555" w:type="dxa"/>
            <w:shd w:val="clear" w:color="auto" w:fill="FFFFFF" w:themeFill="background1"/>
            <w:vAlign w:val="center"/>
          </w:tcPr>
          <w:p w14:paraId="623F3508" w14:textId="77777777" w:rsidR="0017677C" w:rsidRPr="001D4AD2" w:rsidRDefault="0017677C" w:rsidP="000E06B7">
            <w:pPr>
              <w:rPr>
                <w:rFonts w:ascii="Arial" w:hAnsi="Arial" w:cs="Arial"/>
              </w:rPr>
            </w:pPr>
            <w:r w:rsidRPr="001D4AD2">
              <w:rPr>
                <w:rFonts w:ascii="Arial" w:hAnsi="Arial" w:cs="Arial"/>
              </w:rPr>
              <w:t>UG Year 2</w:t>
            </w:r>
          </w:p>
        </w:tc>
        <w:tc>
          <w:tcPr>
            <w:tcW w:w="1878" w:type="dxa"/>
            <w:shd w:val="clear" w:color="auto" w:fill="FFFFFF" w:themeFill="background1"/>
            <w:vAlign w:val="center"/>
          </w:tcPr>
          <w:p w14:paraId="2DE257F0" w14:textId="1FFBB79E" w:rsidR="0017677C" w:rsidRPr="001D4AD2" w:rsidRDefault="00D6477C" w:rsidP="000E06B7">
            <w:pPr>
              <w:jc w:val="center"/>
              <w:rPr>
                <w:rFonts w:ascii="Arial" w:hAnsi="Arial" w:cs="Arial"/>
              </w:rPr>
            </w:pPr>
            <w:r>
              <w:rPr>
                <w:rFonts w:ascii="Arial" w:hAnsi="Arial" w:cs="Arial"/>
              </w:rPr>
              <w:t>7.56</w:t>
            </w:r>
          </w:p>
        </w:tc>
        <w:tc>
          <w:tcPr>
            <w:tcW w:w="1665" w:type="dxa"/>
            <w:shd w:val="clear" w:color="auto" w:fill="FFFFFF" w:themeFill="background1"/>
            <w:vAlign w:val="center"/>
          </w:tcPr>
          <w:p w14:paraId="5F545878" w14:textId="4B7940BE" w:rsidR="0017677C" w:rsidRPr="001D4AD2" w:rsidRDefault="00C61982" w:rsidP="000E06B7">
            <w:pPr>
              <w:jc w:val="center"/>
              <w:rPr>
                <w:rFonts w:ascii="Arial" w:hAnsi="Arial" w:cs="Arial"/>
              </w:rPr>
            </w:pPr>
            <w:r>
              <w:rPr>
                <w:rFonts w:ascii="Arial" w:hAnsi="Arial" w:cs="Arial"/>
              </w:rPr>
              <w:t>10.46</w:t>
            </w:r>
          </w:p>
        </w:tc>
        <w:tc>
          <w:tcPr>
            <w:tcW w:w="2091" w:type="dxa"/>
            <w:shd w:val="clear" w:color="auto" w:fill="FFFFFF" w:themeFill="background1"/>
            <w:vAlign w:val="center"/>
          </w:tcPr>
          <w:p w14:paraId="41D2DBF8" w14:textId="1F4EFAFE" w:rsidR="0017677C" w:rsidRPr="001D4AD2" w:rsidRDefault="00C61982" w:rsidP="000E06B7">
            <w:pPr>
              <w:jc w:val="center"/>
              <w:rPr>
                <w:rFonts w:ascii="Arial" w:hAnsi="Arial" w:cs="Arial"/>
              </w:rPr>
            </w:pPr>
            <w:r>
              <w:rPr>
                <w:rFonts w:ascii="Arial" w:hAnsi="Arial" w:cs="Arial"/>
              </w:rPr>
              <w:t>22.67</w:t>
            </w:r>
          </w:p>
        </w:tc>
        <w:tc>
          <w:tcPr>
            <w:tcW w:w="1878" w:type="dxa"/>
            <w:shd w:val="clear" w:color="auto" w:fill="FFFFFF" w:themeFill="background1"/>
          </w:tcPr>
          <w:p w14:paraId="514D93E8" w14:textId="45963E34" w:rsidR="0017677C" w:rsidRPr="001D4AD2" w:rsidRDefault="00C61982" w:rsidP="000E06B7">
            <w:pPr>
              <w:jc w:val="center"/>
              <w:rPr>
                <w:rFonts w:ascii="Arial" w:hAnsi="Arial" w:cs="Arial"/>
              </w:rPr>
            </w:pPr>
            <w:r>
              <w:rPr>
                <w:rFonts w:ascii="Arial" w:hAnsi="Arial" w:cs="Arial"/>
              </w:rPr>
              <w:t>59.30</w:t>
            </w:r>
          </w:p>
        </w:tc>
      </w:tr>
      <w:tr w:rsidR="0017677C" w:rsidRPr="001D4AD2" w14:paraId="05A8903B" w14:textId="77777777" w:rsidTr="000E06B7">
        <w:tc>
          <w:tcPr>
            <w:tcW w:w="1555" w:type="dxa"/>
            <w:shd w:val="clear" w:color="auto" w:fill="FFFFFF" w:themeFill="background1"/>
            <w:vAlign w:val="center"/>
          </w:tcPr>
          <w:p w14:paraId="561BBE1B" w14:textId="77777777" w:rsidR="0017677C" w:rsidRPr="001D4AD2" w:rsidRDefault="0017677C" w:rsidP="000E06B7">
            <w:pPr>
              <w:rPr>
                <w:rFonts w:ascii="Arial" w:hAnsi="Arial" w:cs="Arial"/>
              </w:rPr>
            </w:pPr>
            <w:r w:rsidRPr="001D4AD2">
              <w:rPr>
                <w:rFonts w:ascii="Arial" w:hAnsi="Arial" w:cs="Arial"/>
              </w:rPr>
              <w:t>UG Year 3</w:t>
            </w:r>
          </w:p>
        </w:tc>
        <w:tc>
          <w:tcPr>
            <w:tcW w:w="1878" w:type="dxa"/>
            <w:shd w:val="clear" w:color="auto" w:fill="FFFFFF" w:themeFill="background1"/>
            <w:vAlign w:val="center"/>
          </w:tcPr>
          <w:p w14:paraId="0158E4E9" w14:textId="1D27D51E" w:rsidR="0017677C" w:rsidRPr="001D4AD2" w:rsidRDefault="001C35DF" w:rsidP="000E06B7">
            <w:pPr>
              <w:jc w:val="center"/>
              <w:rPr>
                <w:rFonts w:ascii="Arial" w:hAnsi="Arial" w:cs="Arial"/>
              </w:rPr>
            </w:pPr>
            <w:r>
              <w:rPr>
                <w:rFonts w:ascii="Arial" w:hAnsi="Arial" w:cs="Arial"/>
              </w:rPr>
              <w:t>11.90</w:t>
            </w:r>
          </w:p>
        </w:tc>
        <w:tc>
          <w:tcPr>
            <w:tcW w:w="1665" w:type="dxa"/>
            <w:shd w:val="clear" w:color="auto" w:fill="FFFFFF" w:themeFill="background1"/>
            <w:vAlign w:val="center"/>
          </w:tcPr>
          <w:p w14:paraId="4A525C9E" w14:textId="6DD88121" w:rsidR="0017677C" w:rsidRPr="001D4AD2" w:rsidRDefault="001C35DF" w:rsidP="000E06B7">
            <w:pPr>
              <w:jc w:val="center"/>
              <w:rPr>
                <w:rFonts w:ascii="Arial" w:hAnsi="Arial" w:cs="Arial"/>
              </w:rPr>
            </w:pPr>
            <w:r>
              <w:rPr>
                <w:rFonts w:ascii="Arial" w:hAnsi="Arial" w:cs="Arial"/>
              </w:rPr>
              <w:t>11.90</w:t>
            </w:r>
          </w:p>
        </w:tc>
        <w:tc>
          <w:tcPr>
            <w:tcW w:w="2091" w:type="dxa"/>
            <w:shd w:val="clear" w:color="auto" w:fill="FFFFFF" w:themeFill="background1"/>
            <w:vAlign w:val="center"/>
          </w:tcPr>
          <w:p w14:paraId="54B7E60D" w14:textId="635C55EF" w:rsidR="0017677C" w:rsidRPr="001D4AD2" w:rsidRDefault="0078225B" w:rsidP="000E06B7">
            <w:pPr>
              <w:jc w:val="center"/>
              <w:rPr>
                <w:rFonts w:ascii="Arial" w:hAnsi="Arial" w:cs="Arial"/>
              </w:rPr>
            </w:pPr>
            <w:r>
              <w:rPr>
                <w:rFonts w:ascii="Arial" w:hAnsi="Arial" w:cs="Arial"/>
              </w:rPr>
              <w:t>19.05</w:t>
            </w:r>
          </w:p>
        </w:tc>
        <w:tc>
          <w:tcPr>
            <w:tcW w:w="1878" w:type="dxa"/>
            <w:shd w:val="clear" w:color="auto" w:fill="FFFFFF" w:themeFill="background1"/>
          </w:tcPr>
          <w:p w14:paraId="2E015F0F" w14:textId="7542E0DA" w:rsidR="0017677C" w:rsidRPr="001D4AD2" w:rsidRDefault="0078225B" w:rsidP="000E06B7">
            <w:pPr>
              <w:jc w:val="center"/>
              <w:rPr>
                <w:rFonts w:ascii="Arial" w:hAnsi="Arial" w:cs="Arial"/>
              </w:rPr>
            </w:pPr>
            <w:r>
              <w:rPr>
                <w:rFonts w:ascii="Arial" w:hAnsi="Arial" w:cs="Arial"/>
              </w:rPr>
              <w:t>57.14</w:t>
            </w:r>
          </w:p>
        </w:tc>
      </w:tr>
      <w:tr w:rsidR="0017677C" w:rsidRPr="001D4AD2" w14:paraId="68F1FC7E" w14:textId="77777777" w:rsidTr="000E06B7">
        <w:tc>
          <w:tcPr>
            <w:tcW w:w="1555" w:type="dxa"/>
            <w:shd w:val="clear" w:color="auto" w:fill="FFFFFF" w:themeFill="background1"/>
            <w:vAlign w:val="center"/>
          </w:tcPr>
          <w:p w14:paraId="2EB1C961" w14:textId="77777777" w:rsidR="0017677C" w:rsidRPr="001D4AD2" w:rsidRDefault="0017677C" w:rsidP="000E06B7">
            <w:pPr>
              <w:rPr>
                <w:rFonts w:ascii="Arial" w:hAnsi="Arial" w:cs="Arial"/>
              </w:rPr>
            </w:pPr>
            <w:r w:rsidRPr="001D4AD2">
              <w:rPr>
                <w:rFonts w:ascii="Arial" w:hAnsi="Arial" w:cs="Arial"/>
              </w:rPr>
              <w:t>UG Year 4</w:t>
            </w:r>
          </w:p>
        </w:tc>
        <w:tc>
          <w:tcPr>
            <w:tcW w:w="1878" w:type="dxa"/>
            <w:shd w:val="clear" w:color="auto" w:fill="FFFFFF" w:themeFill="background1"/>
            <w:vAlign w:val="center"/>
          </w:tcPr>
          <w:p w14:paraId="75874C93" w14:textId="76139BED" w:rsidR="0017677C" w:rsidRPr="001D4AD2" w:rsidRDefault="00845972" w:rsidP="000E06B7">
            <w:pPr>
              <w:jc w:val="center"/>
              <w:rPr>
                <w:rFonts w:ascii="Arial" w:hAnsi="Arial" w:cs="Arial"/>
              </w:rPr>
            </w:pPr>
            <w:r>
              <w:rPr>
                <w:rFonts w:ascii="Arial" w:hAnsi="Arial" w:cs="Arial"/>
              </w:rPr>
              <w:t>4.76</w:t>
            </w:r>
          </w:p>
        </w:tc>
        <w:tc>
          <w:tcPr>
            <w:tcW w:w="1665" w:type="dxa"/>
            <w:shd w:val="clear" w:color="auto" w:fill="FFFFFF" w:themeFill="background1"/>
            <w:vAlign w:val="center"/>
          </w:tcPr>
          <w:p w14:paraId="6291A866" w14:textId="289A0484" w:rsidR="0017677C" w:rsidRPr="001D4AD2" w:rsidRDefault="00845972" w:rsidP="000E06B7">
            <w:pPr>
              <w:jc w:val="center"/>
              <w:rPr>
                <w:rFonts w:ascii="Arial" w:hAnsi="Arial" w:cs="Arial"/>
              </w:rPr>
            </w:pPr>
            <w:r>
              <w:rPr>
                <w:rFonts w:ascii="Arial" w:hAnsi="Arial" w:cs="Arial"/>
              </w:rPr>
              <w:t>4.76</w:t>
            </w:r>
          </w:p>
        </w:tc>
        <w:tc>
          <w:tcPr>
            <w:tcW w:w="2091" w:type="dxa"/>
            <w:shd w:val="clear" w:color="auto" w:fill="FFFFFF" w:themeFill="background1"/>
            <w:vAlign w:val="center"/>
          </w:tcPr>
          <w:p w14:paraId="08F63AC8" w14:textId="73A394D4" w:rsidR="0017677C" w:rsidRPr="001D4AD2" w:rsidRDefault="00845972" w:rsidP="000E06B7">
            <w:pPr>
              <w:jc w:val="center"/>
              <w:rPr>
                <w:rFonts w:ascii="Arial" w:hAnsi="Arial" w:cs="Arial"/>
              </w:rPr>
            </w:pPr>
            <w:r>
              <w:rPr>
                <w:rFonts w:ascii="Arial" w:hAnsi="Arial" w:cs="Arial"/>
              </w:rPr>
              <w:t>33.33</w:t>
            </w:r>
          </w:p>
        </w:tc>
        <w:tc>
          <w:tcPr>
            <w:tcW w:w="1878" w:type="dxa"/>
            <w:shd w:val="clear" w:color="auto" w:fill="FFFFFF" w:themeFill="background1"/>
          </w:tcPr>
          <w:p w14:paraId="6939C972" w14:textId="1B5012CF" w:rsidR="0017677C" w:rsidRPr="001D4AD2" w:rsidRDefault="00BD778D" w:rsidP="000E06B7">
            <w:pPr>
              <w:jc w:val="center"/>
              <w:rPr>
                <w:rFonts w:ascii="Arial" w:hAnsi="Arial" w:cs="Arial"/>
              </w:rPr>
            </w:pPr>
            <w:r>
              <w:rPr>
                <w:rFonts w:ascii="Arial" w:hAnsi="Arial" w:cs="Arial"/>
              </w:rPr>
              <w:t>57.14</w:t>
            </w:r>
          </w:p>
        </w:tc>
      </w:tr>
      <w:tr w:rsidR="0017677C" w:rsidRPr="001D4AD2" w14:paraId="16984396" w14:textId="77777777" w:rsidTr="000E06B7">
        <w:tc>
          <w:tcPr>
            <w:tcW w:w="1555" w:type="dxa"/>
            <w:shd w:val="clear" w:color="auto" w:fill="FFFFFF" w:themeFill="background1"/>
            <w:vAlign w:val="center"/>
          </w:tcPr>
          <w:p w14:paraId="26706510" w14:textId="77777777" w:rsidR="0017677C" w:rsidRPr="001D4AD2" w:rsidRDefault="0017677C" w:rsidP="000E06B7">
            <w:pPr>
              <w:rPr>
                <w:rFonts w:ascii="Arial" w:hAnsi="Arial" w:cs="Arial"/>
              </w:rPr>
            </w:pPr>
            <w:r w:rsidRPr="001D4AD2">
              <w:rPr>
                <w:rFonts w:ascii="Arial" w:hAnsi="Arial" w:cs="Arial"/>
              </w:rPr>
              <w:t>PGT</w:t>
            </w:r>
          </w:p>
        </w:tc>
        <w:tc>
          <w:tcPr>
            <w:tcW w:w="1878" w:type="dxa"/>
            <w:shd w:val="clear" w:color="auto" w:fill="FFFFFF" w:themeFill="background1"/>
            <w:vAlign w:val="center"/>
          </w:tcPr>
          <w:p w14:paraId="40E1D0E2" w14:textId="0E0D39CE" w:rsidR="0017677C" w:rsidRPr="001D4AD2" w:rsidRDefault="00D63C23" w:rsidP="000E06B7">
            <w:pPr>
              <w:jc w:val="center"/>
              <w:rPr>
                <w:rFonts w:ascii="Arial" w:hAnsi="Arial" w:cs="Arial"/>
              </w:rPr>
            </w:pPr>
            <w:r>
              <w:rPr>
                <w:rFonts w:ascii="Arial" w:hAnsi="Arial" w:cs="Arial"/>
              </w:rPr>
              <w:t>5.26</w:t>
            </w:r>
          </w:p>
        </w:tc>
        <w:tc>
          <w:tcPr>
            <w:tcW w:w="1665" w:type="dxa"/>
            <w:shd w:val="clear" w:color="auto" w:fill="FFFFFF" w:themeFill="background1"/>
            <w:vAlign w:val="center"/>
          </w:tcPr>
          <w:p w14:paraId="32173F2D" w14:textId="2E3AA214" w:rsidR="0017677C" w:rsidRPr="001D4AD2" w:rsidRDefault="00D63C23" w:rsidP="000E06B7">
            <w:pPr>
              <w:jc w:val="center"/>
              <w:rPr>
                <w:rFonts w:ascii="Arial" w:hAnsi="Arial" w:cs="Arial"/>
              </w:rPr>
            </w:pPr>
            <w:r>
              <w:rPr>
                <w:rFonts w:ascii="Arial" w:hAnsi="Arial" w:cs="Arial"/>
              </w:rPr>
              <w:t>14.03</w:t>
            </w:r>
          </w:p>
        </w:tc>
        <w:tc>
          <w:tcPr>
            <w:tcW w:w="2091" w:type="dxa"/>
            <w:shd w:val="clear" w:color="auto" w:fill="FFFFFF" w:themeFill="background1"/>
            <w:vAlign w:val="center"/>
          </w:tcPr>
          <w:p w14:paraId="40DF695B" w14:textId="516F4019" w:rsidR="0017677C" w:rsidRPr="001D4AD2" w:rsidRDefault="00D63C23" w:rsidP="000E06B7">
            <w:pPr>
              <w:jc w:val="center"/>
              <w:rPr>
                <w:rFonts w:ascii="Arial" w:hAnsi="Arial" w:cs="Arial"/>
              </w:rPr>
            </w:pPr>
            <w:r>
              <w:rPr>
                <w:rFonts w:ascii="Arial" w:hAnsi="Arial" w:cs="Arial"/>
              </w:rPr>
              <w:t>26.31</w:t>
            </w:r>
          </w:p>
        </w:tc>
        <w:tc>
          <w:tcPr>
            <w:tcW w:w="1878" w:type="dxa"/>
            <w:shd w:val="clear" w:color="auto" w:fill="FFFFFF" w:themeFill="background1"/>
          </w:tcPr>
          <w:p w14:paraId="55D990E3" w14:textId="418A7061" w:rsidR="0017677C" w:rsidRPr="001D4AD2" w:rsidRDefault="00D63C23" w:rsidP="000E06B7">
            <w:pPr>
              <w:jc w:val="center"/>
              <w:rPr>
                <w:rFonts w:ascii="Arial" w:hAnsi="Arial" w:cs="Arial"/>
              </w:rPr>
            </w:pPr>
            <w:r>
              <w:rPr>
                <w:rFonts w:ascii="Arial" w:hAnsi="Arial" w:cs="Arial"/>
              </w:rPr>
              <w:t>54.38</w:t>
            </w:r>
          </w:p>
        </w:tc>
      </w:tr>
      <w:tr w:rsidR="0017677C" w:rsidRPr="001D4AD2" w14:paraId="47DA19BA" w14:textId="77777777" w:rsidTr="000E06B7">
        <w:tc>
          <w:tcPr>
            <w:tcW w:w="1555" w:type="dxa"/>
            <w:shd w:val="clear" w:color="auto" w:fill="FFFFFF" w:themeFill="background1"/>
            <w:vAlign w:val="center"/>
          </w:tcPr>
          <w:p w14:paraId="6A659347" w14:textId="77777777" w:rsidR="0017677C" w:rsidRPr="001D4AD2" w:rsidRDefault="0017677C" w:rsidP="000E06B7">
            <w:pPr>
              <w:rPr>
                <w:rFonts w:ascii="Arial" w:hAnsi="Arial" w:cs="Arial"/>
              </w:rPr>
            </w:pPr>
            <w:r w:rsidRPr="001D4AD2">
              <w:rPr>
                <w:rFonts w:ascii="Arial" w:hAnsi="Arial" w:cs="Arial"/>
              </w:rPr>
              <w:t>PGR</w:t>
            </w:r>
          </w:p>
        </w:tc>
        <w:tc>
          <w:tcPr>
            <w:tcW w:w="1878" w:type="dxa"/>
            <w:shd w:val="clear" w:color="auto" w:fill="FFFFFF" w:themeFill="background1"/>
            <w:vAlign w:val="center"/>
          </w:tcPr>
          <w:p w14:paraId="55CFF710" w14:textId="1809C98D" w:rsidR="0017677C" w:rsidRPr="001D4AD2" w:rsidRDefault="006653C8" w:rsidP="000E06B7">
            <w:pPr>
              <w:jc w:val="center"/>
              <w:rPr>
                <w:rFonts w:ascii="Arial" w:hAnsi="Arial" w:cs="Arial"/>
              </w:rPr>
            </w:pPr>
            <w:r>
              <w:rPr>
                <w:rFonts w:ascii="Arial" w:hAnsi="Arial" w:cs="Arial"/>
              </w:rPr>
              <w:t>3.70</w:t>
            </w:r>
          </w:p>
        </w:tc>
        <w:tc>
          <w:tcPr>
            <w:tcW w:w="1665" w:type="dxa"/>
            <w:shd w:val="clear" w:color="auto" w:fill="FFFFFF" w:themeFill="background1"/>
            <w:vAlign w:val="center"/>
          </w:tcPr>
          <w:p w14:paraId="26460CB6" w14:textId="35A9832D" w:rsidR="0017677C" w:rsidRPr="001D4AD2" w:rsidRDefault="006653C8" w:rsidP="000E06B7">
            <w:pPr>
              <w:jc w:val="center"/>
              <w:rPr>
                <w:rFonts w:ascii="Arial" w:hAnsi="Arial" w:cs="Arial"/>
              </w:rPr>
            </w:pPr>
            <w:r>
              <w:rPr>
                <w:rFonts w:ascii="Arial" w:hAnsi="Arial" w:cs="Arial"/>
              </w:rPr>
              <w:t>3.70</w:t>
            </w:r>
          </w:p>
        </w:tc>
        <w:tc>
          <w:tcPr>
            <w:tcW w:w="2091" w:type="dxa"/>
            <w:shd w:val="clear" w:color="auto" w:fill="FFFFFF" w:themeFill="background1"/>
            <w:vAlign w:val="center"/>
          </w:tcPr>
          <w:p w14:paraId="68626B2C" w14:textId="35A8CB4D" w:rsidR="0017677C" w:rsidRPr="001D4AD2" w:rsidRDefault="006653C8" w:rsidP="000E06B7">
            <w:pPr>
              <w:jc w:val="center"/>
              <w:rPr>
                <w:rFonts w:ascii="Arial" w:hAnsi="Arial" w:cs="Arial"/>
              </w:rPr>
            </w:pPr>
            <w:r>
              <w:rPr>
                <w:rFonts w:ascii="Arial" w:hAnsi="Arial" w:cs="Arial"/>
              </w:rPr>
              <w:t>22.22</w:t>
            </w:r>
          </w:p>
        </w:tc>
        <w:tc>
          <w:tcPr>
            <w:tcW w:w="1878" w:type="dxa"/>
            <w:shd w:val="clear" w:color="auto" w:fill="FFFFFF" w:themeFill="background1"/>
          </w:tcPr>
          <w:p w14:paraId="22B654A6" w14:textId="53E1BDD9" w:rsidR="0017677C" w:rsidRPr="001D4AD2" w:rsidRDefault="006653C8" w:rsidP="000E06B7">
            <w:pPr>
              <w:jc w:val="center"/>
              <w:rPr>
                <w:rFonts w:ascii="Arial" w:hAnsi="Arial" w:cs="Arial"/>
              </w:rPr>
            </w:pPr>
            <w:r>
              <w:rPr>
                <w:rFonts w:ascii="Arial" w:hAnsi="Arial" w:cs="Arial"/>
              </w:rPr>
              <w:t>70.37</w:t>
            </w:r>
          </w:p>
        </w:tc>
      </w:tr>
    </w:tbl>
    <w:p w14:paraId="17310133" w14:textId="77777777" w:rsidR="00A75791" w:rsidRPr="001D4AD2" w:rsidRDefault="00A75791" w:rsidP="0067188A">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560"/>
        <w:gridCol w:w="1842"/>
        <w:gridCol w:w="2126"/>
        <w:gridCol w:w="1843"/>
      </w:tblGrid>
      <w:tr w:rsidR="00297E18" w:rsidRPr="001D4AD2" w14:paraId="361F3EC3" w14:textId="77777777" w:rsidTr="000E06B7">
        <w:tc>
          <w:tcPr>
            <w:tcW w:w="9067" w:type="dxa"/>
            <w:gridSpan w:val="5"/>
            <w:shd w:val="clear" w:color="auto" w:fill="D1D1D1" w:themeFill="background2" w:themeFillShade="E6"/>
          </w:tcPr>
          <w:p w14:paraId="730C3377" w14:textId="2DB75BD5" w:rsidR="00297E18" w:rsidRPr="001D4AD2" w:rsidRDefault="00297E18" w:rsidP="00297E18">
            <w:pPr>
              <w:jc w:val="center"/>
              <w:rPr>
                <w:rFonts w:ascii="Arial" w:hAnsi="Arial" w:cs="Arial"/>
                <w:b/>
              </w:rPr>
            </w:pPr>
            <w:r w:rsidRPr="001D4AD2">
              <w:rPr>
                <w:rFonts w:ascii="Arial" w:hAnsi="Arial" w:cs="Arial"/>
                <w:b/>
                <w:bCs/>
              </w:rPr>
              <w:t>Royal Holloway has recently partnered with Blackbullion. Have you registered and used the Blackbullion service?</w:t>
            </w:r>
          </w:p>
        </w:tc>
      </w:tr>
      <w:tr w:rsidR="0017677C" w:rsidRPr="001D4AD2" w14:paraId="1CB81B5E" w14:textId="77777777" w:rsidTr="000E06B7">
        <w:tc>
          <w:tcPr>
            <w:tcW w:w="1696" w:type="dxa"/>
            <w:vMerge w:val="restart"/>
            <w:shd w:val="clear" w:color="auto" w:fill="D1D1D1" w:themeFill="background2" w:themeFillShade="E6"/>
            <w:vAlign w:val="center"/>
          </w:tcPr>
          <w:p w14:paraId="67B79348" w14:textId="77777777" w:rsidR="0017677C" w:rsidRPr="001D4AD2" w:rsidRDefault="0017677C" w:rsidP="000E06B7">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tcPr>
          <w:p w14:paraId="089A2633" w14:textId="7A828460" w:rsidR="0017677C" w:rsidRPr="001D4AD2" w:rsidRDefault="0017677C" w:rsidP="000E06B7">
            <w:pPr>
              <w:jc w:val="center"/>
              <w:rPr>
                <w:rFonts w:ascii="Arial" w:hAnsi="Arial" w:cs="Arial"/>
                <w:b/>
              </w:rPr>
            </w:pPr>
            <w:r w:rsidRPr="001D4AD2">
              <w:rPr>
                <w:rFonts w:ascii="Arial" w:hAnsi="Arial" w:cs="Arial"/>
                <w:b/>
              </w:rPr>
              <w:t>% of respondents by commute status (</w:t>
            </w:r>
            <w:r w:rsidR="00297E18" w:rsidRPr="001D4AD2">
              <w:rPr>
                <w:rFonts w:ascii="Arial" w:hAnsi="Arial" w:cs="Arial"/>
                <w:b/>
              </w:rPr>
              <w:t>820</w:t>
            </w:r>
            <w:r w:rsidRPr="001D4AD2">
              <w:rPr>
                <w:rFonts w:ascii="Arial" w:hAnsi="Arial" w:cs="Arial"/>
                <w:b/>
              </w:rPr>
              <w:t xml:space="preserve"> responses)</w:t>
            </w:r>
          </w:p>
        </w:tc>
      </w:tr>
      <w:tr w:rsidR="0006693C" w:rsidRPr="001D4AD2" w14:paraId="5DB1F869" w14:textId="77777777" w:rsidTr="000E06B7">
        <w:tc>
          <w:tcPr>
            <w:tcW w:w="1696" w:type="dxa"/>
            <w:vMerge/>
            <w:shd w:val="clear" w:color="auto" w:fill="D1D1D1" w:themeFill="background2" w:themeFillShade="E6"/>
          </w:tcPr>
          <w:p w14:paraId="5DFE9866" w14:textId="77777777" w:rsidR="0006693C" w:rsidRPr="001D4AD2" w:rsidRDefault="0006693C" w:rsidP="0006693C">
            <w:pPr>
              <w:rPr>
                <w:rFonts w:ascii="Arial" w:hAnsi="Arial" w:cs="Arial"/>
                <w:b/>
                <w:sz w:val="20"/>
                <w:szCs w:val="20"/>
              </w:rPr>
            </w:pPr>
          </w:p>
        </w:tc>
        <w:tc>
          <w:tcPr>
            <w:tcW w:w="1560" w:type="dxa"/>
            <w:shd w:val="clear" w:color="auto" w:fill="D1D1D1" w:themeFill="background2" w:themeFillShade="E6"/>
            <w:vAlign w:val="center"/>
          </w:tcPr>
          <w:p w14:paraId="0B296430" w14:textId="7DA68ABC" w:rsidR="0006693C" w:rsidRPr="001D4AD2" w:rsidRDefault="0006693C" w:rsidP="0006693C">
            <w:pPr>
              <w:jc w:val="center"/>
              <w:rPr>
                <w:rFonts w:ascii="Arial" w:hAnsi="Arial" w:cs="Arial"/>
                <w:b/>
                <w:sz w:val="20"/>
                <w:szCs w:val="20"/>
              </w:rPr>
            </w:pPr>
            <w:r w:rsidRPr="001D4AD2">
              <w:rPr>
                <w:rFonts w:ascii="Arial" w:hAnsi="Arial" w:cs="Arial"/>
                <w:b/>
              </w:rPr>
              <w:t>Yes used</w:t>
            </w:r>
          </w:p>
        </w:tc>
        <w:tc>
          <w:tcPr>
            <w:tcW w:w="1842" w:type="dxa"/>
            <w:shd w:val="clear" w:color="auto" w:fill="D1D1D1" w:themeFill="background2" w:themeFillShade="E6"/>
            <w:vAlign w:val="center"/>
          </w:tcPr>
          <w:p w14:paraId="4DF544D4" w14:textId="257B2AAF" w:rsidR="0006693C" w:rsidRPr="001D4AD2" w:rsidRDefault="0006693C" w:rsidP="0006693C">
            <w:pPr>
              <w:jc w:val="center"/>
              <w:rPr>
                <w:rFonts w:ascii="Arial" w:hAnsi="Arial" w:cs="Arial"/>
                <w:b/>
                <w:sz w:val="20"/>
                <w:szCs w:val="20"/>
              </w:rPr>
            </w:pPr>
            <w:r w:rsidRPr="001D4AD2">
              <w:rPr>
                <w:rFonts w:ascii="Arial" w:hAnsi="Arial" w:cs="Arial"/>
                <w:b/>
              </w:rPr>
              <w:t>Yes not used</w:t>
            </w:r>
          </w:p>
        </w:tc>
        <w:tc>
          <w:tcPr>
            <w:tcW w:w="2126" w:type="dxa"/>
            <w:shd w:val="clear" w:color="auto" w:fill="D1D1D1" w:themeFill="background2" w:themeFillShade="E6"/>
            <w:vAlign w:val="center"/>
          </w:tcPr>
          <w:p w14:paraId="555E461E" w14:textId="129498F6" w:rsidR="0006693C" w:rsidRPr="001D4AD2" w:rsidRDefault="00B156A9" w:rsidP="0006693C">
            <w:pPr>
              <w:jc w:val="center"/>
              <w:rPr>
                <w:rFonts w:ascii="Arial" w:hAnsi="Arial" w:cs="Arial"/>
                <w:b/>
                <w:sz w:val="20"/>
                <w:szCs w:val="20"/>
              </w:rPr>
            </w:pPr>
            <w:r>
              <w:rPr>
                <w:rFonts w:ascii="Arial" w:hAnsi="Arial" w:cs="Arial"/>
                <w:b/>
              </w:rPr>
              <w:t>No</w:t>
            </w:r>
          </w:p>
        </w:tc>
        <w:tc>
          <w:tcPr>
            <w:tcW w:w="1843" w:type="dxa"/>
            <w:shd w:val="clear" w:color="auto" w:fill="D1D1D1" w:themeFill="background2" w:themeFillShade="E6"/>
            <w:vAlign w:val="center"/>
          </w:tcPr>
          <w:p w14:paraId="1CB4C338" w14:textId="205B897A" w:rsidR="0006693C" w:rsidRPr="001D4AD2" w:rsidRDefault="0006693C" w:rsidP="0006693C">
            <w:pPr>
              <w:jc w:val="center"/>
              <w:rPr>
                <w:rFonts w:ascii="Arial" w:hAnsi="Arial" w:cs="Arial"/>
                <w:b/>
                <w:sz w:val="20"/>
                <w:szCs w:val="20"/>
              </w:rPr>
            </w:pPr>
            <w:r w:rsidRPr="001D4AD2">
              <w:rPr>
                <w:rFonts w:ascii="Arial" w:hAnsi="Arial" w:cs="Arial"/>
                <w:b/>
              </w:rPr>
              <w:t>Did not know</w:t>
            </w:r>
          </w:p>
        </w:tc>
      </w:tr>
      <w:tr w:rsidR="0017677C" w:rsidRPr="001D4AD2" w14:paraId="59B8259A" w14:textId="77777777" w:rsidTr="000E06B7">
        <w:tc>
          <w:tcPr>
            <w:tcW w:w="1696" w:type="dxa"/>
            <w:shd w:val="clear" w:color="auto" w:fill="FFFFFF" w:themeFill="background1"/>
            <w:vAlign w:val="center"/>
          </w:tcPr>
          <w:p w14:paraId="0F93AF69" w14:textId="77777777" w:rsidR="0017677C" w:rsidRPr="001D4AD2" w:rsidRDefault="0017677C" w:rsidP="000E06B7">
            <w:pPr>
              <w:rPr>
                <w:rFonts w:ascii="Arial" w:hAnsi="Arial" w:cs="Arial"/>
              </w:rPr>
            </w:pPr>
            <w:r w:rsidRPr="001D4AD2">
              <w:rPr>
                <w:rFonts w:ascii="Arial" w:hAnsi="Arial" w:cs="Arial"/>
              </w:rPr>
              <w:t>Commuter</w:t>
            </w:r>
          </w:p>
        </w:tc>
        <w:tc>
          <w:tcPr>
            <w:tcW w:w="1560" w:type="dxa"/>
            <w:shd w:val="clear" w:color="auto" w:fill="FFFFFF" w:themeFill="background1"/>
            <w:vAlign w:val="center"/>
          </w:tcPr>
          <w:p w14:paraId="2FBD0BC3" w14:textId="2609C718" w:rsidR="0017677C" w:rsidRPr="001D4AD2" w:rsidRDefault="0055648B" w:rsidP="000E06B7">
            <w:pPr>
              <w:jc w:val="center"/>
              <w:rPr>
                <w:rFonts w:ascii="Arial" w:hAnsi="Arial" w:cs="Arial"/>
              </w:rPr>
            </w:pPr>
            <w:r>
              <w:rPr>
                <w:rFonts w:ascii="Arial" w:hAnsi="Arial" w:cs="Arial"/>
              </w:rPr>
              <w:t>10.19</w:t>
            </w:r>
          </w:p>
        </w:tc>
        <w:tc>
          <w:tcPr>
            <w:tcW w:w="1842" w:type="dxa"/>
            <w:shd w:val="clear" w:color="auto" w:fill="FFFFFF" w:themeFill="background1"/>
            <w:vAlign w:val="center"/>
          </w:tcPr>
          <w:p w14:paraId="02790FA9" w14:textId="0F10D8C3" w:rsidR="0017677C" w:rsidRPr="001D4AD2" w:rsidRDefault="00676859" w:rsidP="000E06B7">
            <w:pPr>
              <w:jc w:val="center"/>
              <w:rPr>
                <w:rFonts w:ascii="Arial" w:hAnsi="Arial" w:cs="Arial"/>
              </w:rPr>
            </w:pPr>
            <w:r>
              <w:rPr>
                <w:rFonts w:ascii="Arial" w:hAnsi="Arial" w:cs="Arial"/>
              </w:rPr>
              <w:t>5.82</w:t>
            </w:r>
          </w:p>
        </w:tc>
        <w:tc>
          <w:tcPr>
            <w:tcW w:w="2126" w:type="dxa"/>
            <w:shd w:val="clear" w:color="auto" w:fill="FFFFFF" w:themeFill="background1"/>
            <w:vAlign w:val="center"/>
          </w:tcPr>
          <w:p w14:paraId="795A755F" w14:textId="5684C457" w:rsidR="0017677C" w:rsidRPr="001D4AD2" w:rsidRDefault="00676859" w:rsidP="000E06B7">
            <w:pPr>
              <w:jc w:val="center"/>
              <w:rPr>
                <w:rFonts w:ascii="Arial" w:hAnsi="Arial" w:cs="Arial"/>
              </w:rPr>
            </w:pPr>
            <w:r>
              <w:rPr>
                <w:rFonts w:ascii="Arial" w:hAnsi="Arial" w:cs="Arial"/>
              </w:rPr>
              <w:t>24.27</w:t>
            </w:r>
          </w:p>
        </w:tc>
        <w:tc>
          <w:tcPr>
            <w:tcW w:w="1843" w:type="dxa"/>
            <w:shd w:val="clear" w:color="auto" w:fill="FFFFFF" w:themeFill="background1"/>
          </w:tcPr>
          <w:p w14:paraId="1E55B973" w14:textId="26E16632" w:rsidR="0017677C" w:rsidRPr="001D4AD2" w:rsidRDefault="00676859" w:rsidP="000E06B7">
            <w:pPr>
              <w:jc w:val="center"/>
              <w:rPr>
                <w:rFonts w:ascii="Arial" w:hAnsi="Arial" w:cs="Arial"/>
              </w:rPr>
            </w:pPr>
            <w:r>
              <w:rPr>
                <w:rFonts w:ascii="Arial" w:hAnsi="Arial" w:cs="Arial"/>
              </w:rPr>
              <w:t>59.71</w:t>
            </w:r>
          </w:p>
        </w:tc>
      </w:tr>
      <w:tr w:rsidR="0017677C" w:rsidRPr="001D4AD2" w14:paraId="557DE55F" w14:textId="77777777" w:rsidTr="000E06B7">
        <w:tc>
          <w:tcPr>
            <w:tcW w:w="1696" w:type="dxa"/>
            <w:shd w:val="clear" w:color="auto" w:fill="FFFFFF" w:themeFill="background1"/>
            <w:vAlign w:val="center"/>
          </w:tcPr>
          <w:p w14:paraId="088760F6" w14:textId="77777777" w:rsidR="0017677C" w:rsidRPr="001D4AD2" w:rsidRDefault="0017677C" w:rsidP="000E06B7">
            <w:pPr>
              <w:rPr>
                <w:rFonts w:ascii="Arial" w:hAnsi="Arial" w:cs="Arial"/>
              </w:rPr>
            </w:pPr>
            <w:r w:rsidRPr="001D4AD2">
              <w:rPr>
                <w:rFonts w:ascii="Arial" w:hAnsi="Arial" w:cs="Arial"/>
              </w:rPr>
              <w:t>Non-commuter</w:t>
            </w:r>
          </w:p>
        </w:tc>
        <w:tc>
          <w:tcPr>
            <w:tcW w:w="1560" w:type="dxa"/>
            <w:shd w:val="clear" w:color="auto" w:fill="FFFFFF" w:themeFill="background1"/>
            <w:vAlign w:val="center"/>
          </w:tcPr>
          <w:p w14:paraId="4C9F72F1" w14:textId="1FC2BBFB" w:rsidR="0017677C" w:rsidRPr="001D4AD2" w:rsidRDefault="00676859" w:rsidP="000E06B7">
            <w:pPr>
              <w:jc w:val="center"/>
              <w:rPr>
                <w:rFonts w:ascii="Arial" w:hAnsi="Arial" w:cs="Arial"/>
              </w:rPr>
            </w:pPr>
            <w:r>
              <w:rPr>
                <w:rFonts w:ascii="Arial" w:hAnsi="Arial" w:cs="Arial"/>
              </w:rPr>
              <w:t>7.33</w:t>
            </w:r>
          </w:p>
        </w:tc>
        <w:tc>
          <w:tcPr>
            <w:tcW w:w="1842" w:type="dxa"/>
            <w:shd w:val="clear" w:color="auto" w:fill="FFFFFF" w:themeFill="background1"/>
            <w:vAlign w:val="center"/>
          </w:tcPr>
          <w:p w14:paraId="1C095C86" w14:textId="199161E9" w:rsidR="0017677C" w:rsidRPr="001D4AD2" w:rsidRDefault="00A7575F" w:rsidP="000E06B7">
            <w:pPr>
              <w:jc w:val="center"/>
              <w:rPr>
                <w:rFonts w:ascii="Arial" w:hAnsi="Arial" w:cs="Arial"/>
              </w:rPr>
            </w:pPr>
            <w:r>
              <w:rPr>
                <w:rFonts w:ascii="Arial" w:hAnsi="Arial" w:cs="Arial"/>
              </w:rPr>
              <w:t>11.89</w:t>
            </w:r>
          </w:p>
        </w:tc>
        <w:tc>
          <w:tcPr>
            <w:tcW w:w="2126" w:type="dxa"/>
            <w:shd w:val="clear" w:color="auto" w:fill="FFFFFF" w:themeFill="background1"/>
            <w:vAlign w:val="center"/>
          </w:tcPr>
          <w:p w14:paraId="2E2F3368" w14:textId="2A4A9850" w:rsidR="0017677C" w:rsidRPr="001D4AD2" w:rsidRDefault="00A7575F" w:rsidP="000E06B7">
            <w:pPr>
              <w:jc w:val="center"/>
              <w:rPr>
                <w:rFonts w:ascii="Arial" w:hAnsi="Arial" w:cs="Arial"/>
              </w:rPr>
            </w:pPr>
            <w:r>
              <w:rPr>
                <w:rFonts w:ascii="Arial" w:hAnsi="Arial" w:cs="Arial"/>
              </w:rPr>
              <w:t>21.66</w:t>
            </w:r>
          </w:p>
        </w:tc>
        <w:tc>
          <w:tcPr>
            <w:tcW w:w="1843" w:type="dxa"/>
            <w:shd w:val="clear" w:color="auto" w:fill="FFFFFF" w:themeFill="background1"/>
          </w:tcPr>
          <w:p w14:paraId="63D3F57F" w14:textId="31D374C7" w:rsidR="0017677C" w:rsidRPr="001D4AD2" w:rsidRDefault="00A7575F" w:rsidP="000E06B7">
            <w:pPr>
              <w:jc w:val="center"/>
              <w:rPr>
                <w:rFonts w:ascii="Arial" w:hAnsi="Arial" w:cs="Arial"/>
              </w:rPr>
            </w:pPr>
            <w:r>
              <w:rPr>
                <w:rFonts w:ascii="Arial" w:hAnsi="Arial" w:cs="Arial"/>
              </w:rPr>
              <w:t>59.12</w:t>
            </w:r>
          </w:p>
        </w:tc>
      </w:tr>
    </w:tbl>
    <w:p w14:paraId="59D55E5A" w14:textId="77777777" w:rsidR="0017677C" w:rsidRPr="001D4AD2" w:rsidRDefault="0017677C" w:rsidP="0017677C">
      <w:pPr>
        <w:spacing w:after="0"/>
        <w:jc w:val="both"/>
        <w:rPr>
          <w:rFonts w:ascii="Arial" w:hAnsi="Arial" w:cs="Arial"/>
          <w:b/>
          <w:bCs/>
        </w:rPr>
      </w:pPr>
    </w:p>
    <w:p w14:paraId="699191A9" w14:textId="52B2BDB7" w:rsidR="0017677C" w:rsidRPr="001D4AD2" w:rsidRDefault="0017677C" w:rsidP="0017677C">
      <w:pPr>
        <w:spacing w:after="0"/>
        <w:jc w:val="both"/>
        <w:rPr>
          <w:rFonts w:ascii="Arial" w:hAnsi="Arial" w:cs="Arial"/>
        </w:rPr>
      </w:pPr>
      <w:r w:rsidRPr="001D4AD2">
        <w:rPr>
          <w:rFonts w:ascii="Arial" w:hAnsi="Arial" w:cs="Arial"/>
        </w:rPr>
        <w:t xml:space="preserve">Students who have </w:t>
      </w:r>
      <w:r w:rsidR="00EC7F6D" w:rsidRPr="001D4AD2">
        <w:rPr>
          <w:rFonts w:ascii="Arial" w:hAnsi="Arial" w:cs="Arial"/>
        </w:rPr>
        <w:t>used the Blackbullion service</w:t>
      </w:r>
      <w:r w:rsidRPr="001D4AD2">
        <w:rPr>
          <w:rFonts w:ascii="Arial" w:hAnsi="Arial" w:cs="Arial"/>
        </w:rPr>
        <w:t xml:space="preserve"> were asked to rate their satisfaction with the </w:t>
      </w:r>
      <w:r w:rsidR="0006693C" w:rsidRPr="001D4AD2">
        <w:rPr>
          <w:rFonts w:ascii="Arial" w:hAnsi="Arial" w:cs="Arial"/>
        </w:rPr>
        <w:t xml:space="preserve">service and </w:t>
      </w:r>
      <w:r w:rsidRPr="001D4AD2">
        <w:rPr>
          <w:rFonts w:ascii="Arial" w:hAnsi="Arial" w:cs="Arial"/>
        </w:rPr>
        <w:t xml:space="preserve">support they received. </w:t>
      </w:r>
    </w:p>
    <w:p w14:paraId="108E00FA" w14:textId="77777777" w:rsidR="0017677C" w:rsidRPr="001D4AD2" w:rsidRDefault="0017677C" w:rsidP="0017677C">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D90079" w:rsidRPr="001D4AD2" w14:paraId="424B0B75" w14:textId="77777777" w:rsidTr="000E06B7">
        <w:tc>
          <w:tcPr>
            <w:tcW w:w="9016" w:type="dxa"/>
            <w:gridSpan w:val="5"/>
            <w:tcBorders>
              <w:bottom w:val="single" w:sz="4" w:space="0" w:color="auto"/>
            </w:tcBorders>
            <w:shd w:val="clear" w:color="auto" w:fill="D1D1D1" w:themeFill="background2" w:themeFillShade="E6"/>
            <w:vAlign w:val="center"/>
          </w:tcPr>
          <w:p w14:paraId="32C81E9C" w14:textId="4974E8B5" w:rsidR="00D90079" w:rsidRPr="001D4AD2" w:rsidRDefault="00D90079" w:rsidP="00D90079">
            <w:pPr>
              <w:pStyle w:val="NoSpacing"/>
              <w:jc w:val="center"/>
              <w:rPr>
                <w:rFonts w:ascii="Arial" w:hAnsi="Arial" w:cs="Arial"/>
                <w:b/>
                <w:bCs/>
              </w:rPr>
            </w:pPr>
            <w:r w:rsidRPr="001D4AD2">
              <w:rPr>
                <w:rFonts w:ascii="Arial" w:hAnsi="Arial" w:cs="Arial"/>
                <w:b/>
                <w:bCs/>
              </w:rPr>
              <w:t>How satisfied are you with the Blackbullion service and support you received?</w:t>
            </w:r>
          </w:p>
        </w:tc>
      </w:tr>
      <w:tr w:rsidR="0017677C" w:rsidRPr="001D4AD2" w14:paraId="1F448F75" w14:textId="77777777" w:rsidTr="000E06B7">
        <w:tc>
          <w:tcPr>
            <w:tcW w:w="9016" w:type="dxa"/>
            <w:gridSpan w:val="5"/>
            <w:tcBorders>
              <w:top w:val="single" w:sz="4" w:space="0" w:color="auto"/>
            </w:tcBorders>
            <w:shd w:val="clear" w:color="auto" w:fill="D1D1D1" w:themeFill="background2" w:themeFillShade="E6"/>
            <w:vAlign w:val="center"/>
          </w:tcPr>
          <w:p w14:paraId="5403579A" w14:textId="0BB298B9" w:rsidR="0017677C" w:rsidRPr="001D4AD2" w:rsidRDefault="0017677C" w:rsidP="000E06B7">
            <w:pPr>
              <w:pStyle w:val="NoSpacing"/>
              <w:jc w:val="center"/>
              <w:rPr>
                <w:rFonts w:ascii="Arial" w:hAnsi="Arial" w:cs="Arial"/>
                <w:b/>
                <w:bCs/>
              </w:rPr>
            </w:pPr>
            <w:r w:rsidRPr="001D4AD2">
              <w:rPr>
                <w:rFonts w:ascii="Arial" w:hAnsi="Arial" w:cs="Arial"/>
                <w:b/>
                <w:bCs/>
              </w:rPr>
              <w:t>% of respondents (</w:t>
            </w:r>
            <w:r w:rsidR="001A533E" w:rsidRPr="001D4AD2">
              <w:rPr>
                <w:rFonts w:ascii="Arial" w:hAnsi="Arial" w:cs="Arial"/>
                <w:b/>
                <w:bCs/>
              </w:rPr>
              <w:t>67</w:t>
            </w:r>
            <w:r w:rsidRPr="001D4AD2">
              <w:rPr>
                <w:rFonts w:ascii="Arial" w:hAnsi="Arial" w:cs="Arial"/>
                <w:b/>
                <w:bCs/>
              </w:rPr>
              <w:t xml:space="preserve"> responses)</w:t>
            </w:r>
          </w:p>
        </w:tc>
      </w:tr>
      <w:tr w:rsidR="0017677C" w:rsidRPr="001D4AD2" w14:paraId="6F4B819E" w14:textId="77777777" w:rsidTr="000E06B7">
        <w:tc>
          <w:tcPr>
            <w:tcW w:w="1803" w:type="dxa"/>
            <w:shd w:val="clear" w:color="auto" w:fill="D1D1D1" w:themeFill="background2" w:themeFillShade="E6"/>
            <w:vAlign w:val="center"/>
          </w:tcPr>
          <w:p w14:paraId="24402D2F" w14:textId="77777777" w:rsidR="0017677C" w:rsidRPr="001D4AD2" w:rsidRDefault="0017677C" w:rsidP="000E06B7">
            <w:pPr>
              <w:pStyle w:val="NoSpacing"/>
              <w:jc w:val="center"/>
              <w:rPr>
                <w:rFonts w:ascii="Arial" w:hAnsi="Arial" w:cs="Arial"/>
                <w:b/>
                <w:bCs/>
              </w:rPr>
            </w:pPr>
            <w:r w:rsidRPr="001D4AD2">
              <w:rPr>
                <w:rFonts w:ascii="Arial" w:hAnsi="Arial" w:cs="Arial"/>
                <w:b/>
                <w:bCs/>
              </w:rPr>
              <w:t>Very satisfied</w:t>
            </w:r>
          </w:p>
        </w:tc>
        <w:tc>
          <w:tcPr>
            <w:tcW w:w="1803" w:type="dxa"/>
            <w:shd w:val="clear" w:color="auto" w:fill="D1D1D1" w:themeFill="background2" w:themeFillShade="E6"/>
            <w:vAlign w:val="center"/>
          </w:tcPr>
          <w:p w14:paraId="4D1227F5" w14:textId="77777777" w:rsidR="0017677C" w:rsidRPr="001D4AD2" w:rsidRDefault="0017677C" w:rsidP="000E06B7">
            <w:pPr>
              <w:pStyle w:val="NoSpacing"/>
              <w:jc w:val="center"/>
              <w:rPr>
                <w:rFonts w:ascii="Arial" w:hAnsi="Arial" w:cs="Arial"/>
                <w:b/>
                <w:bCs/>
              </w:rPr>
            </w:pPr>
            <w:r w:rsidRPr="001D4AD2">
              <w:rPr>
                <w:rFonts w:ascii="Arial" w:hAnsi="Arial" w:cs="Arial"/>
                <w:b/>
                <w:bCs/>
              </w:rPr>
              <w:t>Satisfied</w:t>
            </w:r>
          </w:p>
        </w:tc>
        <w:tc>
          <w:tcPr>
            <w:tcW w:w="1803" w:type="dxa"/>
            <w:shd w:val="clear" w:color="auto" w:fill="D1D1D1" w:themeFill="background2" w:themeFillShade="E6"/>
            <w:vAlign w:val="center"/>
          </w:tcPr>
          <w:p w14:paraId="4C93D192" w14:textId="77777777" w:rsidR="0017677C" w:rsidRPr="001D4AD2" w:rsidRDefault="0017677C" w:rsidP="000E06B7">
            <w:pPr>
              <w:pStyle w:val="NoSpacing"/>
              <w:jc w:val="center"/>
              <w:rPr>
                <w:rFonts w:ascii="Arial" w:hAnsi="Arial" w:cs="Arial"/>
                <w:b/>
                <w:bCs/>
              </w:rPr>
            </w:pPr>
            <w:r w:rsidRPr="001D4AD2">
              <w:rPr>
                <w:rFonts w:ascii="Arial" w:hAnsi="Arial" w:cs="Arial"/>
                <w:b/>
                <w:bCs/>
              </w:rPr>
              <w:t>Neutral</w:t>
            </w:r>
          </w:p>
        </w:tc>
        <w:tc>
          <w:tcPr>
            <w:tcW w:w="1674" w:type="dxa"/>
            <w:shd w:val="clear" w:color="auto" w:fill="D1D1D1" w:themeFill="background2" w:themeFillShade="E6"/>
            <w:vAlign w:val="center"/>
          </w:tcPr>
          <w:p w14:paraId="5DDBB9A2" w14:textId="77777777" w:rsidR="0017677C" w:rsidRPr="001D4AD2" w:rsidRDefault="0017677C" w:rsidP="000E06B7">
            <w:pPr>
              <w:pStyle w:val="NoSpacing"/>
              <w:jc w:val="center"/>
              <w:rPr>
                <w:rFonts w:ascii="Arial" w:hAnsi="Arial" w:cs="Arial"/>
                <w:b/>
                <w:bCs/>
              </w:rPr>
            </w:pPr>
            <w:r w:rsidRPr="001D4AD2">
              <w:rPr>
                <w:rFonts w:ascii="Arial" w:hAnsi="Arial" w:cs="Arial"/>
                <w:b/>
                <w:bCs/>
              </w:rPr>
              <w:t>Unsatisfied</w:t>
            </w:r>
          </w:p>
        </w:tc>
        <w:tc>
          <w:tcPr>
            <w:tcW w:w="1933" w:type="dxa"/>
            <w:shd w:val="clear" w:color="auto" w:fill="D1D1D1" w:themeFill="background2" w:themeFillShade="E6"/>
            <w:vAlign w:val="center"/>
          </w:tcPr>
          <w:p w14:paraId="516D75C2" w14:textId="77777777" w:rsidR="0017677C" w:rsidRPr="001D4AD2" w:rsidRDefault="0017677C" w:rsidP="000E06B7">
            <w:pPr>
              <w:pStyle w:val="NoSpacing"/>
              <w:jc w:val="center"/>
              <w:rPr>
                <w:rFonts w:ascii="Arial" w:hAnsi="Arial" w:cs="Arial"/>
                <w:b/>
                <w:bCs/>
              </w:rPr>
            </w:pPr>
            <w:r w:rsidRPr="001D4AD2">
              <w:rPr>
                <w:rFonts w:ascii="Arial" w:hAnsi="Arial" w:cs="Arial"/>
                <w:b/>
                <w:bCs/>
              </w:rPr>
              <w:t>Very unsatisfied</w:t>
            </w:r>
          </w:p>
        </w:tc>
      </w:tr>
      <w:tr w:rsidR="0017677C" w:rsidRPr="001D4AD2" w14:paraId="7BAFC661" w14:textId="77777777" w:rsidTr="000E06B7">
        <w:tc>
          <w:tcPr>
            <w:tcW w:w="1803" w:type="dxa"/>
            <w:vAlign w:val="center"/>
          </w:tcPr>
          <w:p w14:paraId="3EB88B0D" w14:textId="01304D4B" w:rsidR="0017677C" w:rsidRPr="001D4AD2" w:rsidRDefault="00EC7F6D" w:rsidP="000E06B7">
            <w:pPr>
              <w:pStyle w:val="NoSpacing"/>
              <w:jc w:val="center"/>
              <w:rPr>
                <w:rFonts w:ascii="Arial" w:hAnsi="Arial" w:cs="Arial"/>
              </w:rPr>
            </w:pPr>
            <w:r w:rsidRPr="001D4AD2">
              <w:rPr>
                <w:rFonts w:ascii="Arial" w:hAnsi="Arial" w:cs="Arial"/>
              </w:rPr>
              <w:t>11.94</w:t>
            </w:r>
          </w:p>
        </w:tc>
        <w:tc>
          <w:tcPr>
            <w:tcW w:w="1803" w:type="dxa"/>
            <w:vAlign w:val="center"/>
          </w:tcPr>
          <w:p w14:paraId="48BB46EA" w14:textId="3951AEEC" w:rsidR="0017677C" w:rsidRPr="001D4AD2" w:rsidRDefault="00EC7F6D" w:rsidP="000E06B7">
            <w:pPr>
              <w:pStyle w:val="NoSpacing"/>
              <w:jc w:val="center"/>
              <w:rPr>
                <w:rFonts w:ascii="Arial" w:hAnsi="Arial" w:cs="Arial"/>
              </w:rPr>
            </w:pPr>
            <w:r w:rsidRPr="001D4AD2">
              <w:rPr>
                <w:rFonts w:ascii="Arial" w:hAnsi="Arial" w:cs="Arial"/>
              </w:rPr>
              <w:t>46.27</w:t>
            </w:r>
          </w:p>
        </w:tc>
        <w:tc>
          <w:tcPr>
            <w:tcW w:w="1803" w:type="dxa"/>
            <w:vAlign w:val="center"/>
          </w:tcPr>
          <w:p w14:paraId="539C6D00" w14:textId="56CB7CDD" w:rsidR="0017677C" w:rsidRPr="001D4AD2" w:rsidRDefault="00EC7F6D" w:rsidP="000E06B7">
            <w:pPr>
              <w:pStyle w:val="NoSpacing"/>
              <w:jc w:val="center"/>
              <w:rPr>
                <w:rFonts w:ascii="Arial" w:hAnsi="Arial" w:cs="Arial"/>
              </w:rPr>
            </w:pPr>
            <w:r w:rsidRPr="001D4AD2">
              <w:rPr>
                <w:rFonts w:ascii="Arial" w:hAnsi="Arial" w:cs="Arial"/>
              </w:rPr>
              <w:t>29.85</w:t>
            </w:r>
          </w:p>
        </w:tc>
        <w:tc>
          <w:tcPr>
            <w:tcW w:w="1674" w:type="dxa"/>
            <w:vAlign w:val="center"/>
          </w:tcPr>
          <w:p w14:paraId="330E8BB7" w14:textId="0DB9DB55" w:rsidR="0017677C" w:rsidRPr="001D4AD2" w:rsidRDefault="00EC7F6D" w:rsidP="000E06B7">
            <w:pPr>
              <w:pStyle w:val="NoSpacing"/>
              <w:jc w:val="center"/>
              <w:rPr>
                <w:rFonts w:ascii="Arial" w:hAnsi="Arial" w:cs="Arial"/>
              </w:rPr>
            </w:pPr>
            <w:r w:rsidRPr="001D4AD2">
              <w:rPr>
                <w:rFonts w:ascii="Arial" w:hAnsi="Arial" w:cs="Arial"/>
              </w:rPr>
              <w:t>8.96</w:t>
            </w:r>
          </w:p>
        </w:tc>
        <w:tc>
          <w:tcPr>
            <w:tcW w:w="1933" w:type="dxa"/>
            <w:vAlign w:val="center"/>
          </w:tcPr>
          <w:p w14:paraId="5012C8D7" w14:textId="017A8624" w:rsidR="0017677C" w:rsidRPr="001D4AD2" w:rsidRDefault="00EC7F6D" w:rsidP="000E06B7">
            <w:pPr>
              <w:pStyle w:val="NoSpacing"/>
              <w:jc w:val="center"/>
              <w:rPr>
                <w:rFonts w:ascii="Arial" w:hAnsi="Arial" w:cs="Arial"/>
              </w:rPr>
            </w:pPr>
            <w:r w:rsidRPr="001D4AD2">
              <w:rPr>
                <w:rFonts w:ascii="Arial" w:hAnsi="Arial" w:cs="Arial"/>
              </w:rPr>
              <w:t>2.99</w:t>
            </w:r>
          </w:p>
        </w:tc>
      </w:tr>
    </w:tbl>
    <w:p w14:paraId="215A751F" w14:textId="77777777" w:rsidR="0017677C" w:rsidRPr="001D4AD2" w:rsidRDefault="0017677C" w:rsidP="0017677C">
      <w:pPr>
        <w:spacing w:after="0"/>
        <w:jc w:val="both"/>
        <w:rPr>
          <w:rFonts w:ascii="Arial" w:hAnsi="Arial" w:cs="Arial"/>
        </w:rPr>
      </w:pPr>
    </w:p>
    <w:p w14:paraId="264BDFBC" w14:textId="307EA244" w:rsidR="0017677C" w:rsidRPr="001D4AD2" w:rsidRDefault="00EC7F6D" w:rsidP="0017677C">
      <w:pPr>
        <w:spacing w:after="0"/>
        <w:jc w:val="both"/>
        <w:rPr>
          <w:rFonts w:ascii="Arial" w:hAnsi="Arial" w:cs="Arial"/>
        </w:rPr>
      </w:pPr>
      <w:r w:rsidRPr="001D4AD2">
        <w:rPr>
          <w:rFonts w:ascii="Arial" w:hAnsi="Arial" w:cs="Arial"/>
        </w:rPr>
        <w:t>58.21</w:t>
      </w:r>
      <w:r w:rsidR="00841F8B" w:rsidRPr="001D4AD2">
        <w:rPr>
          <w:rFonts w:ascii="Arial" w:hAnsi="Arial" w:cs="Arial"/>
        </w:rPr>
        <w:t xml:space="preserve"> per</w:t>
      </w:r>
      <w:r w:rsidR="0017677C" w:rsidRPr="001D4AD2">
        <w:rPr>
          <w:rFonts w:ascii="Arial" w:hAnsi="Arial" w:cs="Arial"/>
        </w:rPr>
        <w:t xml:space="preserve"> cent of respondents were satisfied to an extent (very satisfied and satisfied) with their experience accessing support from the </w:t>
      </w:r>
      <w:r w:rsidRPr="001D4AD2">
        <w:rPr>
          <w:rFonts w:ascii="Arial" w:hAnsi="Arial" w:cs="Arial"/>
        </w:rPr>
        <w:t>Blackbullion service at Royal Holloway.</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D90079" w:rsidRPr="001D4AD2" w14:paraId="02272287" w14:textId="77777777" w:rsidTr="00D90079">
        <w:trPr>
          <w:trHeight w:val="275"/>
        </w:trPr>
        <w:tc>
          <w:tcPr>
            <w:tcW w:w="5000" w:type="pct"/>
            <w:gridSpan w:val="6"/>
            <w:shd w:val="clear" w:color="auto" w:fill="D1D1D1" w:themeFill="background2" w:themeFillShade="E6"/>
            <w:vAlign w:val="center"/>
          </w:tcPr>
          <w:p w14:paraId="47D2EEFC" w14:textId="2D968442" w:rsidR="00D90079" w:rsidRPr="001D4AD2" w:rsidRDefault="00D90079" w:rsidP="00D90079">
            <w:pPr>
              <w:jc w:val="center"/>
              <w:rPr>
                <w:rFonts w:ascii="Arial" w:hAnsi="Arial" w:cs="Arial"/>
                <w:b/>
                <w:bCs/>
              </w:rPr>
            </w:pPr>
            <w:r w:rsidRPr="001D4AD2">
              <w:rPr>
                <w:rFonts w:ascii="Arial" w:hAnsi="Arial" w:cs="Arial"/>
                <w:b/>
                <w:bCs/>
              </w:rPr>
              <w:t>How satisfied are you with the Blackbullion service and support you received?</w:t>
            </w:r>
          </w:p>
        </w:tc>
      </w:tr>
      <w:tr w:rsidR="0017677C" w:rsidRPr="001D4AD2" w14:paraId="20E6547F" w14:textId="77777777" w:rsidTr="000E06B7">
        <w:trPr>
          <w:trHeight w:val="186"/>
        </w:trPr>
        <w:tc>
          <w:tcPr>
            <w:tcW w:w="1019" w:type="pct"/>
            <w:vMerge w:val="restart"/>
            <w:shd w:val="clear" w:color="auto" w:fill="D1D1D1" w:themeFill="background2" w:themeFillShade="E6"/>
            <w:vAlign w:val="center"/>
          </w:tcPr>
          <w:p w14:paraId="32643484" w14:textId="77777777" w:rsidR="0017677C" w:rsidRPr="001D4AD2" w:rsidRDefault="0017677C" w:rsidP="000E06B7">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493F6A85" w14:textId="2366DA0D" w:rsidR="0017677C" w:rsidRPr="001D4AD2" w:rsidRDefault="0017677C" w:rsidP="000E06B7">
            <w:pPr>
              <w:jc w:val="center"/>
              <w:rPr>
                <w:rFonts w:ascii="Arial" w:hAnsi="Arial" w:cs="Arial"/>
                <w:b/>
              </w:rPr>
            </w:pPr>
            <w:r w:rsidRPr="001D4AD2">
              <w:rPr>
                <w:rFonts w:ascii="Arial" w:hAnsi="Arial" w:cs="Arial"/>
                <w:b/>
              </w:rPr>
              <w:t>% of survey respondents by nationality (</w:t>
            </w:r>
            <w:r w:rsidR="001A533E" w:rsidRPr="001D4AD2">
              <w:rPr>
                <w:rFonts w:ascii="Arial" w:hAnsi="Arial" w:cs="Arial"/>
                <w:b/>
              </w:rPr>
              <w:t>67</w:t>
            </w:r>
            <w:r w:rsidRPr="001D4AD2">
              <w:rPr>
                <w:rFonts w:ascii="Arial" w:hAnsi="Arial" w:cs="Arial"/>
                <w:b/>
              </w:rPr>
              <w:t xml:space="preserve"> responses)</w:t>
            </w:r>
          </w:p>
        </w:tc>
      </w:tr>
      <w:tr w:rsidR="0017677C" w:rsidRPr="001D4AD2" w14:paraId="1029D214" w14:textId="77777777" w:rsidTr="000E06B7">
        <w:trPr>
          <w:trHeight w:val="447"/>
        </w:trPr>
        <w:tc>
          <w:tcPr>
            <w:tcW w:w="1019" w:type="pct"/>
            <w:vMerge/>
            <w:shd w:val="clear" w:color="auto" w:fill="D1D1D1" w:themeFill="background2" w:themeFillShade="E6"/>
            <w:vAlign w:val="center"/>
          </w:tcPr>
          <w:p w14:paraId="3F44605B" w14:textId="77777777" w:rsidR="0017677C" w:rsidRPr="001D4AD2" w:rsidRDefault="0017677C" w:rsidP="000E06B7">
            <w:pPr>
              <w:jc w:val="both"/>
              <w:rPr>
                <w:rFonts w:ascii="Arial" w:hAnsi="Arial" w:cs="Arial"/>
                <w:b/>
              </w:rPr>
            </w:pPr>
          </w:p>
        </w:tc>
        <w:tc>
          <w:tcPr>
            <w:tcW w:w="796" w:type="pct"/>
            <w:shd w:val="clear" w:color="auto" w:fill="D1D1D1" w:themeFill="background2" w:themeFillShade="E6"/>
            <w:vAlign w:val="center"/>
          </w:tcPr>
          <w:p w14:paraId="3D316331" w14:textId="77777777" w:rsidR="0017677C" w:rsidRPr="001D4AD2" w:rsidRDefault="0017677C" w:rsidP="000E06B7">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2AB72A5D" w14:textId="77777777" w:rsidR="0017677C" w:rsidRPr="001D4AD2" w:rsidRDefault="0017677C" w:rsidP="000E06B7">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4FE10A46" w14:textId="77777777" w:rsidR="0017677C" w:rsidRPr="001D4AD2" w:rsidRDefault="0017677C" w:rsidP="000E06B7">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07540D21" w14:textId="77777777" w:rsidR="0017677C" w:rsidRPr="001D4AD2" w:rsidRDefault="0017677C" w:rsidP="000E06B7">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3E885B78" w14:textId="77777777" w:rsidR="0017677C" w:rsidRPr="001D4AD2" w:rsidRDefault="0017677C" w:rsidP="000E06B7">
            <w:pPr>
              <w:jc w:val="center"/>
              <w:rPr>
                <w:rFonts w:ascii="Arial" w:hAnsi="Arial" w:cs="Arial"/>
                <w:b/>
                <w:sz w:val="20"/>
                <w:szCs w:val="20"/>
              </w:rPr>
            </w:pPr>
            <w:r w:rsidRPr="001D4AD2">
              <w:rPr>
                <w:rFonts w:ascii="Arial" w:hAnsi="Arial" w:cs="Arial"/>
                <w:b/>
                <w:bCs/>
              </w:rPr>
              <w:t>Very unsatisfied</w:t>
            </w:r>
          </w:p>
        </w:tc>
      </w:tr>
      <w:tr w:rsidR="0017677C" w:rsidRPr="001D4AD2" w14:paraId="435DC45B" w14:textId="77777777" w:rsidTr="000E06B7">
        <w:trPr>
          <w:trHeight w:val="174"/>
        </w:trPr>
        <w:tc>
          <w:tcPr>
            <w:tcW w:w="1019" w:type="pct"/>
            <w:shd w:val="clear" w:color="auto" w:fill="auto"/>
            <w:vAlign w:val="center"/>
          </w:tcPr>
          <w:p w14:paraId="2F6D07AF" w14:textId="77777777" w:rsidR="0017677C" w:rsidRPr="001D4AD2" w:rsidRDefault="0017677C" w:rsidP="000E06B7">
            <w:pPr>
              <w:rPr>
                <w:rFonts w:ascii="Arial" w:hAnsi="Arial" w:cs="Arial"/>
              </w:rPr>
            </w:pPr>
            <w:r w:rsidRPr="001D4AD2">
              <w:rPr>
                <w:rFonts w:ascii="Arial" w:hAnsi="Arial" w:cs="Arial"/>
              </w:rPr>
              <w:t>UK</w:t>
            </w:r>
          </w:p>
        </w:tc>
        <w:tc>
          <w:tcPr>
            <w:tcW w:w="796" w:type="pct"/>
            <w:shd w:val="clear" w:color="auto" w:fill="auto"/>
            <w:vAlign w:val="center"/>
          </w:tcPr>
          <w:p w14:paraId="04CC83D1" w14:textId="32615186" w:rsidR="0017677C" w:rsidRPr="001D4AD2" w:rsidRDefault="00512A3A" w:rsidP="000E06B7">
            <w:pPr>
              <w:jc w:val="center"/>
              <w:rPr>
                <w:rFonts w:ascii="Arial" w:hAnsi="Arial" w:cs="Arial"/>
              </w:rPr>
            </w:pPr>
            <w:r>
              <w:rPr>
                <w:rFonts w:ascii="Arial" w:hAnsi="Arial" w:cs="Arial"/>
              </w:rPr>
              <w:t>11.11</w:t>
            </w:r>
          </w:p>
        </w:tc>
        <w:tc>
          <w:tcPr>
            <w:tcW w:w="796" w:type="pct"/>
            <w:shd w:val="clear" w:color="auto" w:fill="auto"/>
            <w:vAlign w:val="center"/>
          </w:tcPr>
          <w:p w14:paraId="34E9A817" w14:textId="2B87B532" w:rsidR="0017677C" w:rsidRPr="001D4AD2" w:rsidRDefault="00512A3A" w:rsidP="000E06B7">
            <w:pPr>
              <w:jc w:val="center"/>
              <w:rPr>
                <w:rFonts w:ascii="Arial" w:hAnsi="Arial" w:cs="Arial"/>
              </w:rPr>
            </w:pPr>
            <w:r>
              <w:rPr>
                <w:rFonts w:ascii="Arial" w:hAnsi="Arial" w:cs="Arial"/>
              </w:rPr>
              <w:t>50</w:t>
            </w:r>
          </w:p>
        </w:tc>
        <w:tc>
          <w:tcPr>
            <w:tcW w:w="766" w:type="pct"/>
            <w:shd w:val="clear" w:color="auto" w:fill="auto"/>
            <w:vAlign w:val="center"/>
          </w:tcPr>
          <w:p w14:paraId="02E258EB" w14:textId="7AF64C22" w:rsidR="0017677C" w:rsidRPr="001D4AD2" w:rsidRDefault="00512A3A" w:rsidP="000E06B7">
            <w:pPr>
              <w:jc w:val="center"/>
              <w:rPr>
                <w:rFonts w:ascii="Arial" w:hAnsi="Arial" w:cs="Arial"/>
              </w:rPr>
            </w:pPr>
            <w:r>
              <w:rPr>
                <w:rFonts w:ascii="Arial" w:hAnsi="Arial" w:cs="Arial"/>
              </w:rPr>
              <w:t>27.78</w:t>
            </w:r>
          </w:p>
        </w:tc>
        <w:tc>
          <w:tcPr>
            <w:tcW w:w="825" w:type="pct"/>
            <w:shd w:val="clear" w:color="auto" w:fill="auto"/>
            <w:vAlign w:val="center"/>
          </w:tcPr>
          <w:p w14:paraId="4079EBB0" w14:textId="287635E1" w:rsidR="0017677C" w:rsidRPr="001D4AD2" w:rsidRDefault="00512A3A" w:rsidP="000E06B7">
            <w:pPr>
              <w:jc w:val="center"/>
              <w:rPr>
                <w:rFonts w:ascii="Arial" w:hAnsi="Arial" w:cs="Arial"/>
              </w:rPr>
            </w:pPr>
            <w:r>
              <w:rPr>
                <w:rFonts w:ascii="Arial" w:hAnsi="Arial" w:cs="Arial"/>
              </w:rPr>
              <w:t>9.26</w:t>
            </w:r>
          </w:p>
        </w:tc>
        <w:tc>
          <w:tcPr>
            <w:tcW w:w="798" w:type="pct"/>
            <w:shd w:val="clear" w:color="auto" w:fill="auto"/>
            <w:vAlign w:val="center"/>
          </w:tcPr>
          <w:p w14:paraId="2053A13F" w14:textId="03020B1B" w:rsidR="0017677C" w:rsidRPr="001D4AD2" w:rsidRDefault="008B059C" w:rsidP="000E06B7">
            <w:pPr>
              <w:jc w:val="center"/>
              <w:rPr>
                <w:rFonts w:ascii="Arial" w:hAnsi="Arial" w:cs="Arial"/>
              </w:rPr>
            </w:pPr>
            <w:r>
              <w:rPr>
                <w:rFonts w:ascii="Arial" w:hAnsi="Arial" w:cs="Arial"/>
              </w:rPr>
              <w:t>1.85</w:t>
            </w:r>
          </w:p>
        </w:tc>
      </w:tr>
      <w:tr w:rsidR="0017677C" w:rsidRPr="001D4AD2" w14:paraId="46856FFF" w14:textId="77777777" w:rsidTr="000E06B7">
        <w:trPr>
          <w:trHeight w:val="136"/>
        </w:trPr>
        <w:tc>
          <w:tcPr>
            <w:tcW w:w="1019" w:type="pct"/>
            <w:shd w:val="clear" w:color="auto" w:fill="auto"/>
            <w:vAlign w:val="center"/>
          </w:tcPr>
          <w:p w14:paraId="7F42A20F" w14:textId="77777777" w:rsidR="0017677C" w:rsidRPr="001D4AD2" w:rsidRDefault="0017677C" w:rsidP="000E06B7">
            <w:pPr>
              <w:rPr>
                <w:rFonts w:ascii="Arial" w:hAnsi="Arial" w:cs="Arial"/>
              </w:rPr>
            </w:pPr>
            <w:r w:rsidRPr="001D4AD2">
              <w:rPr>
                <w:rFonts w:ascii="Arial" w:hAnsi="Arial" w:cs="Arial"/>
              </w:rPr>
              <w:t>International EU</w:t>
            </w:r>
          </w:p>
        </w:tc>
        <w:tc>
          <w:tcPr>
            <w:tcW w:w="796" w:type="pct"/>
            <w:shd w:val="clear" w:color="auto" w:fill="auto"/>
            <w:vAlign w:val="center"/>
          </w:tcPr>
          <w:p w14:paraId="3A5012D5" w14:textId="72FDF43A" w:rsidR="0017677C" w:rsidRPr="001D4AD2" w:rsidRDefault="00F4699E" w:rsidP="000E06B7">
            <w:pPr>
              <w:jc w:val="center"/>
              <w:rPr>
                <w:rFonts w:ascii="Arial" w:hAnsi="Arial" w:cs="Arial"/>
              </w:rPr>
            </w:pPr>
            <w:r>
              <w:rPr>
                <w:rFonts w:ascii="Arial" w:hAnsi="Arial" w:cs="Arial"/>
              </w:rPr>
              <w:t>11.11</w:t>
            </w:r>
          </w:p>
        </w:tc>
        <w:tc>
          <w:tcPr>
            <w:tcW w:w="796" w:type="pct"/>
            <w:shd w:val="clear" w:color="auto" w:fill="auto"/>
            <w:vAlign w:val="center"/>
          </w:tcPr>
          <w:p w14:paraId="2CEF591C" w14:textId="78AD4B28" w:rsidR="0017677C" w:rsidRPr="001D4AD2" w:rsidRDefault="009379F4" w:rsidP="000E06B7">
            <w:pPr>
              <w:jc w:val="center"/>
              <w:rPr>
                <w:rFonts w:ascii="Arial" w:hAnsi="Arial" w:cs="Arial"/>
              </w:rPr>
            </w:pPr>
            <w:r>
              <w:rPr>
                <w:rFonts w:ascii="Arial" w:hAnsi="Arial" w:cs="Arial"/>
              </w:rPr>
              <w:t>33.33</w:t>
            </w:r>
          </w:p>
        </w:tc>
        <w:tc>
          <w:tcPr>
            <w:tcW w:w="766" w:type="pct"/>
            <w:shd w:val="clear" w:color="auto" w:fill="auto"/>
            <w:vAlign w:val="center"/>
          </w:tcPr>
          <w:p w14:paraId="753A57F1" w14:textId="0F700F56" w:rsidR="0017677C" w:rsidRPr="001D4AD2" w:rsidRDefault="009379F4" w:rsidP="000E06B7">
            <w:pPr>
              <w:jc w:val="center"/>
              <w:rPr>
                <w:rFonts w:ascii="Arial" w:hAnsi="Arial" w:cs="Arial"/>
              </w:rPr>
            </w:pPr>
            <w:r>
              <w:rPr>
                <w:rFonts w:ascii="Arial" w:hAnsi="Arial" w:cs="Arial"/>
              </w:rPr>
              <w:t>33.33</w:t>
            </w:r>
          </w:p>
        </w:tc>
        <w:tc>
          <w:tcPr>
            <w:tcW w:w="825" w:type="pct"/>
            <w:shd w:val="clear" w:color="auto" w:fill="auto"/>
            <w:vAlign w:val="center"/>
          </w:tcPr>
          <w:p w14:paraId="5A4CB169" w14:textId="2669635E" w:rsidR="0017677C" w:rsidRPr="001D4AD2" w:rsidRDefault="00F4699E" w:rsidP="000E06B7">
            <w:pPr>
              <w:jc w:val="center"/>
              <w:rPr>
                <w:rFonts w:ascii="Arial" w:hAnsi="Arial" w:cs="Arial"/>
              </w:rPr>
            </w:pPr>
            <w:r>
              <w:rPr>
                <w:rFonts w:ascii="Arial" w:hAnsi="Arial" w:cs="Arial"/>
              </w:rPr>
              <w:t>11.11</w:t>
            </w:r>
          </w:p>
        </w:tc>
        <w:tc>
          <w:tcPr>
            <w:tcW w:w="798" w:type="pct"/>
            <w:shd w:val="clear" w:color="auto" w:fill="auto"/>
            <w:vAlign w:val="center"/>
          </w:tcPr>
          <w:p w14:paraId="4B3EE289" w14:textId="3399EF10" w:rsidR="0017677C" w:rsidRPr="001D4AD2" w:rsidRDefault="00F4699E" w:rsidP="000E06B7">
            <w:pPr>
              <w:jc w:val="center"/>
              <w:rPr>
                <w:rFonts w:ascii="Arial" w:hAnsi="Arial" w:cs="Arial"/>
              </w:rPr>
            </w:pPr>
            <w:r>
              <w:rPr>
                <w:rFonts w:ascii="Arial" w:hAnsi="Arial" w:cs="Arial"/>
              </w:rPr>
              <w:t>11.11</w:t>
            </w:r>
          </w:p>
        </w:tc>
      </w:tr>
      <w:tr w:rsidR="0017677C" w:rsidRPr="001D4AD2" w14:paraId="2B8AC246" w14:textId="77777777" w:rsidTr="000E06B7">
        <w:trPr>
          <w:trHeight w:val="210"/>
        </w:trPr>
        <w:tc>
          <w:tcPr>
            <w:tcW w:w="1019" w:type="pct"/>
            <w:shd w:val="clear" w:color="auto" w:fill="auto"/>
            <w:vAlign w:val="center"/>
          </w:tcPr>
          <w:p w14:paraId="08265565" w14:textId="77777777" w:rsidR="0017677C" w:rsidRPr="001D4AD2" w:rsidRDefault="0017677C" w:rsidP="000E06B7">
            <w:pPr>
              <w:rPr>
                <w:rFonts w:ascii="Arial" w:hAnsi="Arial" w:cs="Arial"/>
              </w:rPr>
            </w:pPr>
            <w:r w:rsidRPr="001D4AD2">
              <w:rPr>
                <w:rFonts w:ascii="Arial" w:hAnsi="Arial" w:cs="Arial"/>
              </w:rPr>
              <w:t>International outside EU</w:t>
            </w:r>
          </w:p>
        </w:tc>
        <w:tc>
          <w:tcPr>
            <w:tcW w:w="796" w:type="pct"/>
            <w:shd w:val="clear" w:color="auto" w:fill="auto"/>
            <w:vAlign w:val="center"/>
          </w:tcPr>
          <w:p w14:paraId="41A6A94E" w14:textId="4B8A20B9" w:rsidR="0017677C" w:rsidRPr="001D4AD2" w:rsidRDefault="009379F4" w:rsidP="000E06B7">
            <w:pPr>
              <w:jc w:val="center"/>
              <w:rPr>
                <w:rFonts w:ascii="Arial" w:hAnsi="Arial" w:cs="Arial"/>
              </w:rPr>
            </w:pPr>
            <w:r>
              <w:rPr>
                <w:rFonts w:ascii="Arial" w:hAnsi="Arial" w:cs="Arial"/>
              </w:rPr>
              <w:t>25</w:t>
            </w:r>
          </w:p>
        </w:tc>
        <w:tc>
          <w:tcPr>
            <w:tcW w:w="796" w:type="pct"/>
            <w:shd w:val="clear" w:color="auto" w:fill="auto"/>
            <w:vAlign w:val="center"/>
          </w:tcPr>
          <w:p w14:paraId="31B9F638" w14:textId="25DF79FC" w:rsidR="0017677C" w:rsidRPr="001D4AD2" w:rsidRDefault="009379F4" w:rsidP="000E06B7">
            <w:pPr>
              <w:jc w:val="center"/>
              <w:rPr>
                <w:rFonts w:ascii="Arial" w:hAnsi="Arial" w:cs="Arial"/>
              </w:rPr>
            </w:pPr>
            <w:r>
              <w:rPr>
                <w:rFonts w:ascii="Arial" w:hAnsi="Arial" w:cs="Arial"/>
              </w:rPr>
              <w:t>25</w:t>
            </w:r>
          </w:p>
        </w:tc>
        <w:tc>
          <w:tcPr>
            <w:tcW w:w="766" w:type="pct"/>
            <w:shd w:val="clear" w:color="auto" w:fill="auto"/>
            <w:vAlign w:val="center"/>
          </w:tcPr>
          <w:p w14:paraId="462796DD" w14:textId="7C16D9FC" w:rsidR="0017677C" w:rsidRPr="001D4AD2" w:rsidRDefault="009379F4" w:rsidP="000E06B7">
            <w:pPr>
              <w:jc w:val="center"/>
              <w:rPr>
                <w:rFonts w:ascii="Arial" w:hAnsi="Arial" w:cs="Arial"/>
              </w:rPr>
            </w:pPr>
            <w:r>
              <w:rPr>
                <w:rFonts w:ascii="Arial" w:hAnsi="Arial" w:cs="Arial"/>
              </w:rPr>
              <w:t>50</w:t>
            </w:r>
          </w:p>
        </w:tc>
        <w:tc>
          <w:tcPr>
            <w:tcW w:w="825" w:type="pct"/>
            <w:shd w:val="clear" w:color="auto" w:fill="auto"/>
            <w:vAlign w:val="center"/>
          </w:tcPr>
          <w:p w14:paraId="77D371ED" w14:textId="13B585B8" w:rsidR="0017677C" w:rsidRPr="001D4AD2" w:rsidRDefault="009379F4" w:rsidP="000E06B7">
            <w:pPr>
              <w:jc w:val="center"/>
              <w:rPr>
                <w:rFonts w:ascii="Arial" w:hAnsi="Arial" w:cs="Arial"/>
              </w:rPr>
            </w:pPr>
            <w:r>
              <w:rPr>
                <w:rFonts w:ascii="Arial" w:hAnsi="Arial" w:cs="Arial"/>
              </w:rPr>
              <w:t>-</w:t>
            </w:r>
          </w:p>
        </w:tc>
        <w:tc>
          <w:tcPr>
            <w:tcW w:w="798" w:type="pct"/>
            <w:shd w:val="clear" w:color="auto" w:fill="auto"/>
            <w:vAlign w:val="center"/>
          </w:tcPr>
          <w:p w14:paraId="05C6828B" w14:textId="35D7B059" w:rsidR="0017677C" w:rsidRPr="001D4AD2" w:rsidRDefault="009379F4" w:rsidP="000E06B7">
            <w:pPr>
              <w:jc w:val="center"/>
              <w:rPr>
                <w:rFonts w:ascii="Arial" w:hAnsi="Arial" w:cs="Arial"/>
              </w:rPr>
            </w:pPr>
            <w:r>
              <w:rPr>
                <w:rFonts w:ascii="Arial" w:hAnsi="Arial" w:cs="Arial"/>
              </w:rPr>
              <w:t>-</w:t>
            </w:r>
          </w:p>
        </w:tc>
      </w:tr>
    </w:tbl>
    <w:p w14:paraId="054BBE9E" w14:textId="77777777" w:rsidR="0017677C" w:rsidRPr="001D4AD2" w:rsidRDefault="0017677C" w:rsidP="0017677C">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17677C" w:rsidRPr="001D4AD2" w14:paraId="30D9CE47" w14:textId="77777777" w:rsidTr="00D90079">
        <w:trPr>
          <w:trHeight w:val="270"/>
        </w:trPr>
        <w:tc>
          <w:tcPr>
            <w:tcW w:w="5000" w:type="pct"/>
            <w:gridSpan w:val="6"/>
            <w:shd w:val="clear" w:color="auto" w:fill="D1D1D1" w:themeFill="background2" w:themeFillShade="E6"/>
            <w:vAlign w:val="center"/>
          </w:tcPr>
          <w:p w14:paraId="45DC55F1" w14:textId="673C74A5" w:rsidR="0017677C" w:rsidRPr="001D4AD2" w:rsidRDefault="00D90079" w:rsidP="000E06B7">
            <w:pPr>
              <w:jc w:val="center"/>
              <w:rPr>
                <w:rFonts w:ascii="Arial" w:hAnsi="Arial" w:cs="Arial"/>
                <w:b/>
                <w:bCs/>
              </w:rPr>
            </w:pPr>
            <w:r w:rsidRPr="001D4AD2">
              <w:rPr>
                <w:rFonts w:ascii="Arial" w:hAnsi="Arial" w:cs="Arial"/>
                <w:b/>
                <w:bCs/>
              </w:rPr>
              <w:t>How satisfied are you with the Blackbullion service and support you received?</w:t>
            </w:r>
          </w:p>
        </w:tc>
      </w:tr>
      <w:tr w:rsidR="0017677C" w:rsidRPr="001D4AD2" w14:paraId="48AA4A2E" w14:textId="77777777" w:rsidTr="000E06B7">
        <w:trPr>
          <w:trHeight w:val="186"/>
        </w:trPr>
        <w:tc>
          <w:tcPr>
            <w:tcW w:w="1019" w:type="pct"/>
            <w:vMerge w:val="restart"/>
            <w:shd w:val="clear" w:color="auto" w:fill="D1D1D1" w:themeFill="background2" w:themeFillShade="E6"/>
            <w:vAlign w:val="center"/>
          </w:tcPr>
          <w:p w14:paraId="2ECB3776" w14:textId="77777777" w:rsidR="0017677C" w:rsidRPr="001D4AD2" w:rsidRDefault="0017677C" w:rsidP="000E06B7">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451B7026" w14:textId="508EB513" w:rsidR="0017677C" w:rsidRPr="001D4AD2" w:rsidRDefault="0017677C" w:rsidP="000E06B7">
            <w:pPr>
              <w:jc w:val="center"/>
              <w:rPr>
                <w:rFonts w:ascii="Arial" w:hAnsi="Arial" w:cs="Arial"/>
                <w:b/>
              </w:rPr>
            </w:pPr>
            <w:r w:rsidRPr="001D4AD2">
              <w:rPr>
                <w:rFonts w:ascii="Arial" w:hAnsi="Arial" w:cs="Arial"/>
                <w:b/>
              </w:rPr>
              <w:t>% of survey respondents by year group (</w:t>
            </w:r>
            <w:r w:rsidR="001A533E" w:rsidRPr="001D4AD2">
              <w:rPr>
                <w:rFonts w:ascii="Arial" w:hAnsi="Arial" w:cs="Arial"/>
                <w:b/>
              </w:rPr>
              <w:t>67</w:t>
            </w:r>
            <w:r w:rsidRPr="001D4AD2">
              <w:rPr>
                <w:rFonts w:ascii="Arial" w:hAnsi="Arial" w:cs="Arial"/>
                <w:b/>
              </w:rPr>
              <w:t xml:space="preserve"> responses)</w:t>
            </w:r>
          </w:p>
        </w:tc>
      </w:tr>
      <w:tr w:rsidR="0017677C" w:rsidRPr="001D4AD2" w14:paraId="79B00818" w14:textId="77777777" w:rsidTr="000E06B7">
        <w:trPr>
          <w:trHeight w:val="447"/>
        </w:trPr>
        <w:tc>
          <w:tcPr>
            <w:tcW w:w="1019" w:type="pct"/>
            <w:vMerge/>
            <w:shd w:val="clear" w:color="auto" w:fill="D1D1D1" w:themeFill="background2" w:themeFillShade="E6"/>
            <w:vAlign w:val="center"/>
          </w:tcPr>
          <w:p w14:paraId="47ECA186" w14:textId="77777777" w:rsidR="0017677C" w:rsidRPr="001D4AD2" w:rsidRDefault="0017677C" w:rsidP="000E06B7">
            <w:pPr>
              <w:jc w:val="both"/>
              <w:rPr>
                <w:rFonts w:ascii="Arial" w:hAnsi="Arial" w:cs="Arial"/>
                <w:b/>
              </w:rPr>
            </w:pPr>
          </w:p>
        </w:tc>
        <w:tc>
          <w:tcPr>
            <w:tcW w:w="796" w:type="pct"/>
            <w:shd w:val="clear" w:color="auto" w:fill="D1D1D1" w:themeFill="background2" w:themeFillShade="E6"/>
            <w:vAlign w:val="center"/>
          </w:tcPr>
          <w:p w14:paraId="5BFD7136" w14:textId="77777777" w:rsidR="0017677C" w:rsidRPr="001D4AD2" w:rsidRDefault="0017677C" w:rsidP="000E06B7">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24ED1529" w14:textId="77777777" w:rsidR="0017677C" w:rsidRPr="001D4AD2" w:rsidRDefault="0017677C" w:rsidP="000E06B7">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365198FE" w14:textId="77777777" w:rsidR="0017677C" w:rsidRPr="001D4AD2" w:rsidRDefault="0017677C" w:rsidP="000E06B7">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73670C9B" w14:textId="77777777" w:rsidR="0017677C" w:rsidRPr="001D4AD2" w:rsidRDefault="0017677C" w:rsidP="000E06B7">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535B8953" w14:textId="77777777" w:rsidR="0017677C" w:rsidRPr="001D4AD2" w:rsidRDefault="0017677C" w:rsidP="000E06B7">
            <w:pPr>
              <w:jc w:val="center"/>
              <w:rPr>
                <w:rFonts w:ascii="Arial" w:hAnsi="Arial" w:cs="Arial"/>
                <w:b/>
                <w:sz w:val="20"/>
                <w:szCs w:val="20"/>
              </w:rPr>
            </w:pPr>
            <w:r w:rsidRPr="001D4AD2">
              <w:rPr>
                <w:rFonts w:ascii="Arial" w:hAnsi="Arial" w:cs="Arial"/>
                <w:b/>
                <w:bCs/>
              </w:rPr>
              <w:t>Very unsatisfied</w:t>
            </w:r>
          </w:p>
        </w:tc>
      </w:tr>
      <w:tr w:rsidR="0017677C" w:rsidRPr="001D4AD2" w14:paraId="74CFE271" w14:textId="77777777" w:rsidTr="000E06B7">
        <w:trPr>
          <w:trHeight w:val="174"/>
        </w:trPr>
        <w:tc>
          <w:tcPr>
            <w:tcW w:w="1019" w:type="pct"/>
            <w:shd w:val="clear" w:color="auto" w:fill="auto"/>
            <w:vAlign w:val="center"/>
          </w:tcPr>
          <w:p w14:paraId="713383D7" w14:textId="77777777" w:rsidR="0017677C" w:rsidRPr="001D4AD2" w:rsidRDefault="0017677C" w:rsidP="000E06B7">
            <w:pPr>
              <w:rPr>
                <w:rFonts w:ascii="Arial" w:hAnsi="Arial" w:cs="Arial"/>
              </w:rPr>
            </w:pPr>
            <w:r w:rsidRPr="001D4AD2">
              <w:rPr>
                <w:rFonts w:ascii="Arial" w:hAnsi="Arial" w:cs="Arial"/>
              </w:rPr>
              <w:t>Foundation</w:t>
            </w:r>
          </w:p>
        </w:tc>
        <w:tc>
          <w:tcPr>
            <w:tcW w:w="796" w:type="pct"/>
            <w:shd w:val="clear" w:color="auto" w:fill="auto"/>
            <w:vAlign w:val="center"/>
          </w:tcPr>
          <w:p w14:paraId="6055CA83" w14:textId="34B5A87B" w:rsidR="0017677C" w:rsidRPr="001D4AD2" w:rsidRDefault="004E783B" w:rsidP="000E06B7">
            <w:pPr>
              <w:jc w:val="center"/>
              <w:rPr>
                <w:rFonts w:ascii="Arial" w:hAnsi="Arial" w:cs="Arial"/>
              </w:rPr>
            </w:pPr>
            <w:r>
              <w:rPr>
                <w:rFonts w:ascii="Arial" w:hAnsi="Arial" w:cs="Arial"/>
              </w:rPr>
              <w:t>-</w:t>
            </w:r>
          </w:p>
        </w:tc>
        <w:tc>
          <w:tcPr>
            <w:tcW w:w="796" w:type="pct"/>
            <w:shd w:val="clear" w:color="auto" w:fill="auto"/>
            <w:vAlign w:val="center"/>
          </w:tcPr>
          <w:p w14:paraId="5646E3B9" w14:textId="380D51B9" w:rsidR="0017677C" w:rsidRPr="001D4AD2" w:rsidRDefault="004E783B" w:rsidP="000E06B7">
            <w:pPr>
              <w:jc w:val="center"/>
              <w:rPr>
                <w:rFonts w:ascii="Arial" w:hAnsi="Arial" w:cs="Arial"/>
              </w:rPr>
            </w:pPr>
            <w:r>
              <w:rPr>
                <w:rFonts w:ascii="Arial" w:hAnsi="Arial" w:cs="Arial"/>
              </w:rPr>
              <w:t>-</w:t>
            </w:r>
          </w:p>
        </w:tc>
        <w:tc>
          <w:tcPr>
            <w:tcW w:w="766" w:type="pct"/>
            <w:shd w:val="clear" w:color="auto" w:fill="auto"/>
            <w:vAlign w:val="center"/>
          </w:tcPr>
          <w:p w14:paraId="789B0BC4" w14:textId="7204F448" w:rsidR="0017677C" w:rsidRPr="001D4AD2" w:rsidRDefault="004E783B" w:rsidP="000E06B7">
            <w:pPr>
              <w:jc w:val="center"/>
              <w:rPr>
                <w:rFonts w:ascii="Arial" w:hAnsi="Arial" w:cs="Arial"/>
              </w:rPr>
            </w:pPr>
            <w:r>
              <w:rPr>
                <w:rFonts w:ascii="Arial" w:hAnsi="Arial" w:cs="Arial"/>
              </w:rPr>
              <w:t>-</w:t>
            </w:r>
          </w:p>
        </w:tc>
        <w:tc>
          <w:tcPr>
            <w:tcW w:w="825" w:type="pct"/>
            <w:shd w:val="clear" w:color="auto" w:fill="auto"/>
            <w:vAlign w:val="center"/>
          </w:tcPr>
          <w:p w14:paraId="6F1F5D0E" w14:textId="431C5256" w:rsidR="0017677C" w:rsidRPr="001D4AD2" w:rsidRDefault="004E783B" w:rsidP="000E06B7">
            <w:pPr>
              <w:jc w:val="center"/>
              <w:rPr>
                <w:rFonts w:ascii="Arial" w:hAnsi="Arial" w:cs="Arial"/>
              </w:rPr>
            </w:pPr>
            <w:r>
              <w:rPr>
                <w:rFonts w:ascii="Arial" w:hAnsi="Arial" w:cs="Arial"/>
              </w:rPr>
              <w:t>-</w:t>
            </w:r>
          </w:p>
        </w:tc>
        <w:tc>
          <w:tcPr>
            <w:tcW w:w="798" w:type="pct"/>
            <w:shd w:val="clear" w:color="auto" w:fill="auto"/>
            <w:vAlign w:val="center"/>
          </w:tcPr>
          <w:p w14:paraId="2141CFDC" w14:textId="308F818A" w:rsidR="0017677C" w:rsidRPr="001D4AD2" w:rsidRDefault="004E783B" w:rsidP="000E06B7">
            <w:pPr>
              <w:jc w:val="center"/>
              <w:rPr>
                <w:rFonts w:ascii="Arial" w:hAnsi="Arial" w:cs="Arial"/>
              </w:rPr>
            </w:pPr>
            <w:r>
              <w:rPr>
                <w:rFonts w:ascii="Arial" w:hAnsi="Arial" w:cs="Arial"/>
              </w:rPr>
              <w:t>-</w:t>
            </w:r>
          </w:p>
        </w:tc>
      </w:tr>
      <w:tr w:rsidR="0017677C" w:rsidRPr="001D4AD2" w14:paraId="72ED5FB1" w14:textId="77777777" w:rsidTr="000E06B7">
        <w:trPr>
          <w:trHeight w:val="136"/>
        </w:trPr>
        <w:tc>
          <w:tcPr>
            <w:tcW w:w="1019" w:type="pct"/>
            <w:shd w:val="clear" w:color="auto" w:fill="auto"/>
            <w:vAlign w:val="center"/>
          </w:tcPr>
          <w:p w14:paraId="662EF9BE" w14:textId="77777777" w:rsidR="0017677C" w:rsidRPr="001D4AD2" w:rsidRDefault="0017677C" w:rsidP="000E06B7">
            <w:pPr>
              <w:rPr>
                <w:rFonts w:ascii="Arial" w:hAnsi="Arial" w:cs="Arial"/>
              </w:rPr>
            </w:pPr>
            <w:r w:rsidRPr="001D4AD2">
              <w:rPr>
                <w:rFonts w:ascii="Arial" w:hAnsi="Arial" w:cs="Arial"/>
              </w:rPr>
              <w:t>UG Year 1</w:t>
            </w:r>
          </w:p>
        </w:tc>
        <w:tc>
          <w:tcPr>
            <w:tcW w:w="796" w:type="pct"/>
            <w:shd w:val="clear" w:color="auto" w:fill="auto"/>
            <w:vAlign w:val="center"/>
          </w:tcPr>
          <w:p w14:paraId="332FCF0F" w14:textId="4FC2C291" w:rsidR="0017677C" w:rsidRPr="001D4AD2" w:rsidRDefault="00E17C23" w:rsidP="000E06B7">
            <w:pPr>
              <w:jc w:val="center"/>
              <w:rPr>
                <w:rFonts w:ascii="Arial" w:hAnsi="Arial" w:cs="Arial"/>
              </w:rPr>
            </w:pPr>
            <w:r>
              <w:rPr>
                <w:rFonts w:ascii="Arial" w:hAnsi="Arial" w:cs="Arial"/>
              </w:rPr>
              <w:t>13.04</w:t>
            </w:r>
          </w:p>
        </w:tc>
        <w:tc>
          <w:tcPr>
            <w:tcW w:w="796" w:type="pct"/>
            <w:shd w:val="clear" w:color="auto" w:fill="auto"/>
            <w:vAlign w:val="center"/>
          </w:tcPr>
          <w:p w14:paraId="4C272E8B" w14:textId="6B29450F" w:rsidR="0017677C" w:rsidRPr="001D4AD2" w:rsidRDefault="00E17C23" w:rsidP="000E06B7">
            <w:pPr>
              <w:jc w:val="center"/>
              <w:rPr>
                <w:rFonts w:ascii="Arial" w:hAnsi="Arial" w:cs="Arial"/>
              </w:rPr>
            </w:pPr>
            <w:r>
              <w:rPr>
                <w:rFonts w:ascii="Arial" w:hAnsi="Arial" w:cs="Arial"/>
              </w:rPr>
              <w:t>47.83</w:t>
            </w:r>
          </w:p>
        </w:tc>
        <w:tc>
          <w:tcPr>
            <w:tcW w:w="766" w:type="pct"/>
            <w:shd w:val="clear" w:color="auto" w:fill="auto"/>
            <w:vAlign w:val="center"/>
          </w:tcPr>
          <w:p w14:paraId="163157E6" w14:textId="265D6311" w:rsidR="0017677C" w:rsidRPr="001D4AD2" w:rsidRDefault="00550FA1" w:rsidP="000E06B7">
            <w:pPr>
              <w:jc w:val="center"/>
              <w:rPr>
                <w:rFonts w:ascii="Arial" w:hAnsi="Arial" w:cs="Arial"/>
              </w:rPr>
            </w:pPr>
            <w:r>
              <w:rPr>
                <w:rFonts w:ascii="Arial" w:hAnsi="Arial" w:cs="Arial"/>
              </w:rPr>
              <w:t>34.78</w:t>
            </w:r>
          </w:p>
        </w:tc>
        <w:tc>
          <w:tcPr>
            <w:tcW w:w="825" w:type="pct"/>
            <w:shd w:val="clear" w:color="auto" w:fill="auto"/>
            <w:vAlign w:val="center"/>
          </w:tcPr>
          <w:p w14:paraId="7E05DE61" w14:textId="1430050E" w:rsidR="0017677C" w:rsidRPr="001D4AD2" w:rsidRDefault="008A269F" w:rsidP="000E06B7">
            <w:pPr>
              <w:jc w:val="center"/>
              <w:rPr>
                <w:rFonts w:ascii="Arial" w:hAnsi="Arial" w:cs="Arial"/>
              </w:rPr>
            </w:pPr>
            <w:r>
              <w:rPr>
                <w:rFonts w:ascii="Arial" w:hAnsi="Arial" w:cs="Arial"/>
              </w:rPr>
              <w:t>4.35</w:t>
            </w:r>
          </w:p>
        </w:tc>
        <w:tc>
          <w:tcPr>
            <w:tcW w:w="798" w:type="pct"/>
            <w:shd w:val="clear" w:color="auto" w:fill="auto"/>
            <w:vAlign w:val="center"/>
          </w:tcPr>
          <w:p w14:paraId="4231288C" w14:textId="113EAEB9" w:rsidR="0017677C" w:rsidRPr="001D4AD2" w:rsidRDefault="008A269F" w:rsidP="000E06B7">
            <w:pPr>
              <w:jc w:val="center"/>
              <w:rPr>
                <w:rFonts w:ascii="Arial" w:hAnsi="Arial" w:cs="Arial"/>
              </w:rPr>
            </w:pPr>
            <w:r>
              <w:rPr>
                <w:rFonts w:ascii="Arial" w:hAnsi="Arial" w:cs="Arial"/>
              </w:rPr>
              <w:t>-</w:t>
            </w:r>
          </w:p>
        </w:tc>
      </w:tr>
      <w:tr w:rsidR="0017677C" w:rsidRPr="001D4AD2" w14:paraId="56C38FD3" w14:textId="77777777" w:rsidTr="000E06B7">
        <w:trPr>
          <w:trHeight w:val="136"/>
        </w:trPr>
        <w:tc>
          <w:tcPr>
            <w:tcW w:w="1019" w:type="pct"/>
            <w:shd w:val="clear" w:color="auto" w:fill="auto"/>
            <w:vAlign w:val="center"/>
          </w:tcPr>
          <w:p w14:paraId="177D0B87" w14:textId="77777777" w:rsidR="0017677C" w:rsidRPr="001D4AD2" w:rsidRDefault="0017677C" w:rsidP="000E06B7">
            <w:pPr>
              <w:rPr>
                <w:rFonts w:ascii="Arial" w:hAnsi="Arial" w:cs="Arial"/>
              </w:rPr>
            </w:pPr>
            <w:r w:rsidRPr="001D4AD2">
              <w:rPr>
                <w:rFonts w:ascii="Arial" w:hAnsi="Arial" w:cs="Arial"/>
              </w:rPr>
              <w:t>UG Year 2</w:t>
            </w:r>
          </w:p>
        </w:tc>
        <w:tc>
          <w:tcPr>
            <w:tcW w:w="796" w:type="pct"/>
            <w:shd w:val="clear" w:color="auto" w:fill="auto"/>
            <w:vAlign w:val="center"/>
          </w:tcPr>
          <w:p w14:paraId="33300832" w14:textId="6D17D3FF" w:rsidR="0017677C" w:rsidRPr="001D4AD2" w:rsidRDefault="000F16DE" w:rsidP="000E06B7">
            <w:pPr>
              <w:jc w:val="center"/>
              <w:rPr>
                <w:rFonts w:ascii="Arial" w:hAnsi="Arial" w:cs="Arial"/>
              </w:rPr>
            </w:pPr>
            <w:r>
              <w:rPr>
                <w:rFonts w:ascii="Arial" w:hAnsi="Arial" w:cs="Arial"/>
              </w:rPr>
              <w:t>-</w:t>
            </w:r>
          </w:p>
        </w:tc>
        <w:tc>
          <w:tcPr>
            <w:tcW w:w="796" w:type="pct"/>
            <w:shd w:val="clear" w:color="auto" w:fill="auto"/>
            <w:vAlign w:val="center"/>
          </w:tcPr>
          <w:p w14:paraId="54B72AF3" w14:textId="5571B699" w:rsidR="0017677C" w:rsidRPr="001D4AD2" w:rsidRDefault="00427A5D" w:rsidP="000E06B7">
            <w:pPr>
              <w:jc w:val="center"/>
              <w:rPr>
                <w:rFonts w:ascii="Arial" w:hAnsi="Arial" w:cs="Arial"/>
              </w:rPr>
            </w:pPr>
            <w:r>
              <w:rPr>
                <w:rFonts w:ascii="Arial" w:hAnsi="Arial" w:cs="Arial"/>
              </w:rPr>
              <w:t>53.85</w:t>
            </w:r>
          </w:p>
        </w:tc>
        <w:tc>
          <w:tcPr>
            <w:tcW w:w="766" w:type="pct"/>
            <w:shd w:val="clear" w:color="auto" w:fill="auto"/>
            <w:vAlign w:val="center"/>
          </w:tcPr>
          <w:p w14:paraId="11F77C61" w14:textId="1BE58254" w:rsidR="0017677C" w:rsidRPr="001D4AD2" w:rsidRDefault="000E38F9" w:rsidP="000E06B7">
            <w:pPr>
              <w:jc w:val="center"/>
              <w:rPr>
                <w:rFonts w:ascii="Arial" w:hAnsi="Arial" w:cs="Arial"/>
              </w:rPr>
            </w:pPr>
            <w:r>
              <w:rPr>
                <w:rFonts w:ascii="Arial" w:hAnsi="Arial" w:cs="Arial"/>
              </w:rPr>
              <w:t>38.46</w:t>
            </w:r>
          </w:p>
        </w:tc>
        <w:tc>
          <w:tcPr>
            <w:tcW w:w="825" w:type="pct"/>
            <w:shd w:val="clear" w:color="auto" w:fill="auto"/>
            <w:vAlign w:val="center"/>
          </w:tcPr>
          <w:p w14:paraId="5E6B4F62" w14:textId="2BF6A9EE" w:rsidR="0017677C" w:rsidRPr="001D4AD2" w:rsidRDefault="00462985" w:rsidP="000E06B7">
            <w:pPr>
              <w:jc w:val="center"/>
              <w:rPr>
                <w:rFonts w:ascii="Arial" w:hAnsi="Arial" w:cs="Arial"/>
              </w:rPr>
            </w:pPr>
            <w:r>
              <w:rPr>
                <w:rFonts w:ascii="Arial" w:hAnsi="Arial" w:cs="Arial"/>
              </w:rPr>
              <w:t>7.69</w:t>
            </w:r>
          </w:p>
        </w:tc>
        <w:tc>
          <w:tcPr>
            <w:tcW w:w="798" w:type="pct"/>
            <w:shd w:val="clear" w:color="auto" w:fill="auto"/>
            <w:vAlign w:val="center"/>
          </w:tcPr>
          <w:p w14:paraId="55D13AA4" w14:textId="30E1D73E" w:rsidR="0017677C" w:rsidRPr="001D4AD2" w:rsidRDefault="00462985" w:rsidP="000E06B7">
            <w:pPr>
              <w:jc w:val="center"/>
              <w:rPr>
                <w:rFonts w:ascii="Arial" w:hAnsi="Arial" w:cs="Arial"/>
              </w:rPr>
            </w:pPr>
            <w:r>
              <w:rPr>
                <w:rFonts w:ascii="Arial" w:hAnsi="Arial" w:cs="Arial"/>
              </w:rPr>
              <w:t>-</w:t>
            </w:r>
          </w:p>
        </w:tc>
      </w:tr>
      <w:tr w:rsidR="0017677C" w:rsidRPr="001D4AD2" w14:paraId="5B377449" w14:textId="77777777" w:rsidTr="000E06B7">
        <w:trPr>
          <w:trHeight w:val="136"/>
        </w:trPr>
        <w:tc>
          <w:tcPr>
            <w:tcW w:w="1019" w:type="pct"/>
            <w:shd w:val="clear" w:color="auto" w:fill="auto"/>
            <w:vAlign w:val="center"/>
          </w:tcPr>
          <w:p w14:paraId="27718139" w14:textId="77777777" w:rsidR="0017677C" w:rsidRPr="001D4AD2" w:rsidRDefault="0017677C" w:rsidP="000E06B7">
            <w:pPr>
              <w:rPr>
                <w:rFonts w:ascii="Arial" w:hAnsi="Arial" w:cs="Arial"/>
              </w:rPr>
            </w:pPr>
            <w:r w:rsidRPr="001D4AD2">
              <w:rPr>
                <w:rFonts w:ascii="Arial" w:hAnsi="Arial" w:cs="Arial"/>
              </w:rPr>
              <w:t>UG Year 3</w:t>
            </w:r>
          </w:p>
        </w:tc>
        <w:tc>
          <w:tcPr>
            <w:tcW w:w="796" w:type="pct"/>
            <w:shd w:val="clear" w:color="auto" w:fill="auto"/>
            <w:vAlign w:val="center"/>
          </w:tcPr>
          <w:p w14:paraId="48772CF1" w14:textId="7CE680D6" w:rsidR="0017677C" w:rsidRPr="001D4AD2" w:rsidRDefault="00462985" w:rsidP="000E06B7">
            <w:pPr>
              <w:jc w:val="center"/>
              <w:rPr>
                <w:rFonts w:ascii="Arial" w:hAnsi="Arial" w:cs="Arial"/>
              </w:rPr>
            </w:pPr>
            <w:r>
              <w:rPr>
                <w:rFonts w:ascii="Arial" w:hAnsi="Arial" w:cs="Arial"/>
              </w:rPr>
              <w:t>15.38</w:t>
            </w:r>
          </w:p>
        </w:tc>
        <w:tc>
          <w:tcPr>
            <w:tcW w:w="796" w:type="pct"/>
            <w:shd w:val="clear" w:color="auto" w:fill="auto"/>
            <w:vAlign w:val="center"/>
          </w:tcPr>
          <w:p w14:paraId="1F03ED19" w14:textId="36A3A8F6" w:rsidR="0017677C" w:rsidRPr="001D4AD2" w:rsidRDefault="00503037" w:rsidP="000E06B7">
            <w:pPr>
              <w:jc w:val="center"/>
              <w:rPr>
                <w:rFonts w:ascii="Arial" w:hAnsi="Arial" w:cs="Arial"/>
              </w:rPr>
            </w:pPr>
            <w:r>
              <w:rPr>
                <w:rFonts w:ascii="Arial" w:hAnsi="Arial" w:cs="Arial"/>
              </w:rPr>
              <w:t>42.31</w:t>
            </w:r>
          </w:p>
        </w:tc>
        <w:tc>
          <w:tcPr>
            <w:tcW w:w="766" w:type="pct"/>
            <w:shd w:val="clear" w:color="auto" w:fill="auto"/>
            <w:vAlign w:val="center"/>
          </w:tcPr>
          <w:p w14:paraId="74AB9FDC" w14:textId="5D9AC4B7" w:rsidR="0017677C" w:rsidRPr="001D4AD2" w:rsidRDefault="00503037" w:rsidP="000E06B7">
            <w:pPr>
              <w:jc w:val="center"/>
              <w:rPr>
                <w:rFonts w:ascii="Arial" w:hAnsi="Arial" w:cs="Arial"/>
              </w:rPr>
            </w:pPr>
            <w:r>
              <w:rPr>
                <w:rFonts w:ascii="Arial" w:hAnsi="Arial" w:cs="Arial"/>
              </w:rPr>
              <w:t>23.08</w:t>
            </w:r>
          </w:p>
        </w:tc>
        <w:tc>
          <w:tcPr>
            <w:tcW w:w="825" w:type="pct"/>
            <w:shd w:val="clear" w:color="auto" w:fill="auto"/>
            <w:vAlign w:val="center"/>
          </w:tcPr>
          <w:p w14:paraId="7720BB92" w14:textId="475FFDDE" w:rsidR="0017677C" w:rsidRPr="001D4AD2" w:rsidRDefault="00503037" w:rsidP="000E06B7">
            <w:pPr>
              <w:jc w:val="center"/>
              <w:rPr>
                <w:rFonts w:ascii="Arial" w:hAnsi="Arial" w:cs="Arial"/>
              </w:rPr>
            </w:pPr>
            <w:r>
              <w:rPr>
                <w:rFonts w:ascii="Arial" w:hAnsi="Arial" w:cs="Arial"/>
              </w:rPr>
              <w:t>11.54</w:t>
            </w:r>
          </w:p>
        </w:tc>
        <w:tc>
          <w:tcPr>
            <w:tcW w:w="798" w:type="pct"/>
            <w:shd w:val="clear" w:color="auto" w:fill="auto"/>
            <w:vAlign w:val="center"/>
          </w:tcPr>
          <w:p w14:paraId="3DC8CB99" w14:textId="1DBAB429" w:rsidR="0017677C" w:rsidRPr="001D4AD2" w:rsidRDefault="00503037" w:rsidP="000E06B7">
            <w:pPr>
              <w:jc w:val="center"/>
              <w:rPr>
                <w:rFonts w:ascii="Arial" w:hAnsi="Arial" w:cs="Arial"/>
              </w:rPr>
            </w:pPr>
            <w:r>
              <w:rPr>
                <w:rFonts w:ascii="Arial" w:hAnsi="Arial" w:cs="Arial"/>
              </w:rPr>
              <w:t>7.69</w:t>
            </w:r>
          </w:p>
        </w:tc>
      </w:tr>
      <w:tr w:rsidR="0017677C" w:rsidRPr="001D4AD2" w14:paraId="0BC8E83F" w14:textId="77777777" w:rsidTr="000E06B7">
        <w:trPr>
          <w:trHeight w:val="136"/>
        </w:trPr>
        <w:tc>
          <w:tcPr>
            <w:tcW w:w="1019" w:type="pct"/>
            <w:shd w:val="clear" w:color="auto" w:fill="auto"/>
            <w:vAlign w:val="center"/>
          </w:tcPr>
          <w:p w14:paraId="79750E33" w14:textId="77777777" w:rsidR="0017677C" w:rsidRPr="001D4AD2" w:rsidRDefault="0017677C" w:rsidP="000E06B7">
            <w:pPr>
              <w:rPr>
                <w:rFonts w:ascii="Arial" w:hAnsi="Arial" w:cs="Arial"/>
              </w:rPr>
            </w:pPr>
            <w:r w:rsidRPr="001D4AD2">
              <w:rPr>
                <w:rFonts w:ascii="Arial" w:hAnsi="Arial" w:cs="Arial"/>
              </w:rPr>
              <w:t>UG Year 4</w:t>
            </w:r>
          </w:p>
        </w:tc>
        <w:tc>
          <w:tcPr>
            <w:tcW w:w="796" w:type="pct"/>
            <w:shd w:val="clear" w:color="auto" w:fill="auto"/>
            <w:vAlign w:val="center"/>
          </w:tcPr>
          <w:p w14:paraId="1AAEBA22" w14:textId="0894C980" w:rsidR="0017677C" w:rsidRPr="001D4AD2" w:rsidRDefault="00843770" w:rsidP="000E06B7">
            <w:pPr>
              <w:jc w:val="center"/>
              <w:rPr>
                <w:rFonts w:ascii="Arial" w:hAnsi="Arial" w:cs="Arial"/>
              </w:rPr>
            </w:pPr>
            <w:r>
              <w:rPr>
                <w:rFonts w:ascii="Arial" w:hAnsi="Arial" w:cs="Arial"/>
              </w:rPr>
              <w:t>-</w:t>
            </w:r>
          </w:p>
        </w:tc>
        <w:tc>
          <w:tcPr>
            <w:tcW w:w="796" w:type="pct"/>
            <w:shd w:val="clear" w:color="auto" w:fill="auto"/>
            <w:vAlign w:val="center"/>
          </w:tcPr>
          <w:p w14:paraId="3C276AB7" w14:textId="18216810" w:rsidR="0017677C" w:rsidRPr="001D4AD2" w:rsidRDefault="00843770" w:rsidP="000E06B7">
            <w:pPr>
              <w:jc w:val="center"/>
              <w:rPr>
                <w:rFonts w:ascii="Arial" w:hAnsi="Arial" w:cs="Arial"/>
              </w:rPr>
            </w:pPr>
            <w:r>
              <w:rPr>
                <w:rFonts w:ascii="Arial" w:hAnsi="Arial" w:cs="Arial"/>
              </w:rPr>
              <w:t>100</w:t>
            </w:r>
          </w:p>
        </w:tc>
        <w:tc>
          <w:tcPr>
            <w:tcW w:w="766" w:type="pct"/>
            <w:shd w:val="clear" w:color="auto" w:fill="auto"/>
            <w:vAlign w:val="center"/>
          </w:tcPr>
          <w:p w14:paraId="4F35C971" w14:textId="54A1E003" w:rsidR="0017677C" w:rsidRPr="001D4AD2" w:rsidRDefault="00843770" w:rsidP="000E06B7">
            <w:pPr>
              <w:jc w:val="center"/>
              <w:rPr>
                <w:rFonts w:ascii="Arial" w:hAnsi="Arial" w:cs="Arial"/>
              </w:rPr>
            </w:pPr>
            <w:r>
              <w:rPr>
                <w:rFonts w:ascii="Arial" w:hAnsi="Arial" w:cs="Arial"/>
              </w:rPr>
              <w:t>-</w:t>
            </w:r>
          </w:p>
        </w:tc>
        <w:tc>
          <w:tcPr>
            <w:tcW w:w="825" w:type="pct"/>
            <w:shd w:val="clear" w:color="auto" w:fill="auto"/>
            <w:vAlign w:val="center"/>
          </w:tcPr>
          <w:p w14:paraId="5D7DE185" w14:textId="611BC7C0" w:rsidR="0017677C" w:rsidRPr="001D4AD2" w:rsidRDefault="00843770" w:rsidP="000E06B7">
            <w:pPr>
              <w:jc w:val="center"/>
              <w:rPr>
                <w:rFonts w:ascii="Arial" w:hAnsi="Arial" w:cs="Arial"/>
              </w:rPr>
            </w:pPr>
            <w:r>
              <w:rPr>
                <w:rFonts w:ascii="Arial" w:hAnsi="Arial" w:cs="Arial"/>
              </w:rPr>
              <w:t>-</w:t>
            </w:r>
          </w:p>
        </w:tc>
        <w:tc>
          <w:tcPr>
            <w:tcW w:w="798" w:type="pct"/>
            <w:shd w:val="clear" w:color="auto" w:fill="auto"/>
            <w:vAlign w:val="center"/>
          </w:tcPr>
          <w:p w14:paraId="4141939E" w14:textId="01CB09D7" w:rsidR="0017677C" w:rsidRPr="001D4AD2" w:rsidRDefault="00843770" w:rsidP="000E06B7">
            <w:pPr>
              <w:jc w:val="center"/>
              <w:rPr>
                <w:rFonts w:ascii="Arial" w:hAnsi="Arial" w:cs="Arial"/>
              </w:rPr>
            </w:pPr>
            <w:r>
              <w:rPr>
                <w:rFonts w:ascii="Arial" w:hAnsi="Arial" w:cs="Arial"/>
              </w:rPr>
              <w:t>-</w:t>
            </w:r>
          </w:p>
        </w:tc>
      </w:tr>
      <w:tr w:rsidR="0017677C" w:rsidRPr="001D4AD2" w14:paraId="418A8190" w14:textId="77777777" w:rsidTr="000E06B7">
        <w:trPr>
          <w:trHeight w:val="136"/>
        </w:trPr>
        <w:tc>
          <w:tcPr>
            <w:tcW w:w="1019" w:type="pct"/>
            <w:shd w:val="clear" w:color="auto" w:fill="auto"/>
            <w:vAlign w:val="center"/>
          </w:tcPr>
          <w:p w14:paraId="3582762E" w14:textId="77777777" w:rsidR="0017677C" w:rsidRPr="001D4AD2" w:rsidRDefault="0017677C" w:rsidP="000E06B7">
            <w:pPr>
              <w:rPr>
                <w:rFonts w:ascii="Arial" w:hAnsi="Arial" w:cs="Arial"/>
              </w:rPr>
            </w:pPr>
            <w:r w:rsidRPr="001D4AD2">
              <w:rPr>
                <w:rFonts w:ascii="Arial" w:hAnsi="Arial" w:cs="Arial"/>
              </w:rPr>
              <w:t>PGT</w:t>
            </w:r>
          </w:p>
        </w:tc>
        <w:tc>
          <w:tcPr>
            <w:tcW w:w="796" w:type="pct"/>
            <w:shd w:val="clear" w:color="auto" w:fill="auto"/>
            <w:vAlign w:val="center"/>
          </w:tcPr>
          <w:p w14:paraId="68FC8C83" w14:textId="538E36B0" w:rsidR="0017677C" w:rsidRPr="001D4AD2" w:rsidRDefault="006F0725" w:rsidP="000E06B7">
            <w:pPr>
              <w:jc w:val="center"/>
              <w:rPr>
                <w:rFonts w:ascii="Arial" w:hAnsi="Arial" w:cs="Arial"/>
              </w:rPr>
            </w:pPr>
            <w:r>
              <w:rPr>
                <w:rFonts w:ascii="Arial" w:hAnsi="Arial" w:cs="Arial"/>
              </w:rPr>
              <w:t>33.33</w:t>
            </w:r>
          </w:p>
        </w:tc>
        <w:tc>
          <w:tcPr>
            <w:tcW w:w="796" w:type="pct"/>
            <w:shd w:val="clear" w:color="auto" w:fill="auto"/>
            <w:vAlign w:val="center"/>
          </w:tcPr>
          <w:p w14:paraId="3BA77A92" w14:textId="17B05C0D" w:rsidR="0017677C" w:rsidRPr="001D4AD2" w:rsidRDefault="006F0725" w:rsidP="000E06B7">
            <w:pPr>
              <w:jc w:val="center"/>
              <w:rPr>
                <w:rFonts w:ascii="Arial" w:hAnsi="Arial" w:cs="Arial"/>
              </w:rPr>
            </w:pPr>
            <w:r>
              <w:rPr>
                <w:rFonts w:ascii="Arial" w:hAnsi="Arial" w:cs="Arial"/>
              </w:rPr>
              <w:t>33.33</w:t>
            </w:r>
          </w:p>
        </w:tc>
        <w:tc>
          <w:tcPr>
            <w:tcW w:w="766" w:type="pct"/>
            <w:shd w:val="clear" w:color="auto" w:fill="auto"/>
            <w:vAlign w:val="center"/>
          </w:tcPr>
          <w:p w14:paraId="23160BFB" w14:textId="53F42E73" w:rsidR="0017677C" w:rsidRPr="001D4AD2" w:rsidRDefault="006F0725" w:rsidP="000E06B7">
            <w:pPr>
              <w:jc w:val="center"/>
              <w:rPr>
                <w:rFonts w:ascii="Arial" w:hAnsi="Arial" w:cs="Arial"/>
              </w:rPr>
            </w:pPr>
            <w:r>
              <w:rPr>
                <w:rFonts w:ascii="Arial" w:hAnsi="Arial" w:cs="Arial"/>
              </w:rPr>
              <w:t>33.33</w:t>
            </w:r>
          </w:p>
        </w:tc>
        <w:tc>
          <w:tcPr>
            <w:tcW w:w="825" w:type="pct"/>
            <w:shd w:val="clear" w:color="auto" w:fill="auto"/>
            <w:vAlign w:val="center"/>
          </w:tcPr>
          <w:p w14:paraId="1FD666F7" w14:textId="59A6D5CE" w:rsidR="0017677C" w:rsidRPr="001D4AD2" w:rsidRDefault="006F0725" w:rsidP="000E06B7">
            <w:pPr>
              <w:jc w:val="center"/>
              <w:rPr>
                <w:rFonts w:ascii="Arial" w:hAnsi="Arial" w:cs="Arial"/>
              </w:rPr>
            </w:pPr>
            <w:r>
              <w:rPr>
                <w:rFonts w:ascii="Arial" w:hAnsi="Arial" w:cs="Arial"/>
              </w:rPr>
              <w:t>-</w:t>
            </w:r>
          </w:p>
        </w:tc>
        <w:tc>
          <w:tcPr>
            <w:tcW w:w="798" w:type="pct"/>
            <w:shd w:val="clear" w:color="auto" w:fill="auto"/>
            <w:vAlign w:val="center"/>
          </w:tcPr>
          <w:p w14:paraId="7F38CFD8" w14:textId="70652C7B" w:rsidR="0017677C" w:rsidRPr="001D4AD2" w:rsidRDefault="006F0725" w:rsidP="000E06B7">
            <w:pPr>
              <w:jc w:val="center"/>
              <w:rPr>
                <w:rFonts w:ascii="Arial" w:hAnsi="Arial" w:cs="Arial"/>
              </w:rPr>
            </w:pPr>
            <w:r>
              <w:rPr>
                <w:rFonts w:ascii="Arial" w:hAnsi="Arial" w:cs="Arial"/>
              </w:rPr>
              <w:t>-</w:t>
            </w:r>
          </w:p>
        </w:tc>
      </w:tr>
      <w:tr w:rsidR="0017677C" w:rsidRPr="001D4AD2" w14:paraId="625C88A8" w14:textId="77777777" w:rsidTr="000E06B7">
        <w:trPr>
          <w:trHeight w:val="136"/>
        </w:trPr>
        <w:tc>
          <w:tcPr>
            <w:tcW w:w="1019" w:type="pct"/>
            <w:shd w:val="clear" w:color="auto" w:fill="auto"/>
            <w:vAlign w:val="center"/>
          </w:tcPr>
          <w:p w14:paraId="799940F5" w14:textId="77777777" w:rsidR="0017677C" w:rsidRPr="001D4AD2" w:rsidRDefault="0017677C" w:rsidP="000E06B7">
            <w:pPr>
              <w:rPr>
                <w:rFonts w:ascii="Arial" w:hAnsi="Arial" w:cs="Arial"/>
              </w:rPr>
            </w:pPr>
            <w:r w:rsidRPr="001D4AD2">
              <w:rPr>
                <w:rFonts w:ascii="Arial" w:hAnsi="Arial" w:cs="Arial"/>
              </w:rPr>
              <w:t>PGR</w:t>
            </w:r>
          </w:p>
        </w:tc>
        <w:tc>
          <w:tcPr>
            <w:tcW w:w="796" w:type="pct"/>
            <w:shd w:val="clear" w:color="auto" w:fill="auto"/>
            <w:vAlign w:val="center"/>
          </w:tcPr>
          <w:p w14:paraId="075DFA6F" w14:textId="6FC468EC" w:rsidR="0017677C" w:rsidRPr="001D4AD2" w:rsidRDefault="00B67F6E" w:rsidP="000E06B7">
            <w:pPr>
              <w:jc w:val="center"/>
              <w:rPr>
                <w:rFonts w:ascii="Arial" w:hAnsi="Arial" w:cs="Arial"/>
              </w:rPr>
            </w:pPr>
            <w:r>
              <w:rPr>
                <w:rFonts w:ascii="Arial" w:hAnsi="Arial" w:cs="Arial"/>
              </w:rPr>
              <w:t>-</w:t>
            </w:r>
          </w:p>
        </w:tc>
        <w:tc>
          <w:tcPr>
            <w:tcW w:w="796" w:type="pct"/>
            <w:shd w:val="clear" w:color="auto" w:fill="auto"/>
            <w:vAlign w:val="center"/>
          </w:tcPr>
          <w:p w14:paraId="3B5D1884" w14:textId="5CFA1C0B" w:rsidR="0017677C" w:rsidRPr="001D4AD2" w:rsidRDefault="00B67F6E" w:rsidP="000E06B7">
            <w:pPr>
              <w:jc w:val="center"/>
              <w:rPr>
                <w:rFonts w:ascii="Arial" w:hAnsi="Arial" w:cs="Arial"/>
              </w:rPr>
            </w:pPr>
            <w:r>
              <w:rPr>
                <w:rFonts w:ascii="Arial" w:hAnsi="Arial" w:cs="Arial"/>
              </w:rPr>
              <w:t>-</w:t>
            </w:r>
          </w:p>
        </w:tc>
        <w:tc>
          <w:tcPr>
            <w:tcW w:w="766" w:type="pct"/>
            <w:shd w:val="clear" w:color="auto" w:fill="auto"/>
            <w:vAlign w:val="center"/>
          </w:tcPr>
          <w:p w14:paraId="7D824F86" w14:textId="0212CB02" w:rsidR="0017677C" w:rsidRPr="001D4AD2" w:rsidRDefault="00B67F6E" w:rsidP="000E06B7">
            <w:pPr>
              <w:jc w:val="center"/>
              <w:rPr>
                <w:rFonts w:ascii="Arial" w:hAnsi="Arial" w:cs="Arial"/>
              </w:rPr>
            </w:pPr>
            <w:r>
              <w:rPr>
                <w:rFonts w:ascii="Arial" w:hAnsi="Arial" w:cs="Arial"/>
              </w:rPr>
              <w:t>-</w:t>
            </w:r>
          </w:p>
        </w:tc>
        <w:tc>
          <w:tcPr>
            <w:tcW w:w="825" w:type="pct"/>
            <w:shd w:val="clear" w:color="auto" w:fill="auto"/>
            <w:vAlign w:val="center"/>
          </w:tcPr>
          <w:p w14:paraId="0B31C424" w14:textId="7C2E3221" w:rsidR="0017677C" w:rsidRPr="001D4AD2" w:rsidRDefault="00B67F6E" w:rsidP="000E06B7">
            <w:pPr>
              <w:jc w:val="center"/>
              <w:rPr>
                <w:rFonts w:ascii="Arial" w:hAnsi="Arial" w:cs="Arial"/>
              </w:rPr>
            </w:pPr>
            <w:r>
              <w:rPr>
                <w:rFonts w:ascii="Arial" w:hAnsi="Arial" w:cs="Arial"/>
              </w:rPr>
              <w:t>100</w:t>
            </w:r>
          </w:p>
        </w:tc>
        <w:tc>
          <w:tcPr>
            <w:tcW w:w="798" w:type="pct"/>
            <w:shd w:val="clear" w:color="auto" w:fill="auto"/>
            <w:vAlign w:val="center"/>
          </w:tcPr>
          <w:p w14:paraId="0F3E4151" w14:textId="13462436" w:rsidR="0017677C" w:rsidRPr="001D4AD2" w:rsidRDefault="00B67F6E" w:rsidP="000E06B7">
            <w:pPr>
              <w:jc w:val="center"/>
              <w:rPr>
                <w:rFonts w:ascii="Arial" w:hAnsi="Arial" w:cs="Arial"/>
              </w:rPr>
            </w:pPr>
            <w:r>
              <w:rPr>
                <w:rFonts w:ascii="Arial" w:hAnsi="Arial" w:cs="Arial"/>
              </w:rPr>
              <w:t>-</w:t>
            </w:r>
          </w:p>
        </w:tc>
      </w:tr>
    </w:tbl>
    <w:p w14:paraId="12F372C5" w14:textId="77777777" w:rsidR="0017677C" w:rsidRPr="001D4AD2" w:rsidRDefault="0017677C" w:rsidP="0017677C">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17677C" w:rsidRPr="001D4AD2" w14:paraId="697FBF47" w14:textId="77777777" w:rsidTr="00D90079">
        <w:trPr>
          <w:trHeight w:val="281"/>
        </w:trPr>
        <w:tc>
          <w:tcPr>
            <w:tcW w:w="5000" w:type="pct"/>
            <w:gridSpan w:val="6"/>
            <w:shd w:val="clear" w:color="auto" w:fill="D1D1D1" w:themeFill="background2" w:themeFillShade="E6"/>
            <w:vAlign w:val="center"/>
          </w:tcPr>
          <w:p w14:paraId="2086ABF6" w14:textId="4795DB1C" w:rsidR="0017677C" w:rsidRPr="001D4AD2" w:rsidRDefault="00D90079" w:rsidP="000E06B7">
            <w:pPr>
              <w:jc w:val="center"/>
              <w:rPr>
                <w:rFonts w:ascii="Arial" w:hAnsi="Arial" w:cs="Arial"/>
                <w:b/>
                <w:bCs/>
              </w:rPr>
            </w:pPr>
            <w:r w:rsidRPr="001D4AD2">
              <w:rPr>
                <w:rFonts w:ascii="Arial" w:hAnsi="Arial" w:cs="Arial"/>
                <w:b/>
                <w:bCs/>
              </w:rPr>
              <w:lastRenderedPageBreak/>
              <w:t>How satisfied are you with the Blackbullion service and support you received?</w:t>
            </w:r>
          </w:p>
        </w:tc>
      </w:tr>
      <w:tr w:rsidR="0017677C" w:rsidRPr="001D4AD2" w14:paraId="5D7CF496" w14:textId="77777777" w:rsidTr="000E06B7">
        <w:trPr>
          <w:trHeight w:val="186"/>
        </w:trPr>
        <w:tc>
          <w:tcPr>
            <w:tcW w:w="1019" w:type="pct"/>
            <w:vMerge w:val="restart"/>
            <w:shd w:val="clear" w:color="auto" w:fill="D1D1D1" w:themeFill="background2" w:themeFillShade="E6"/>
            <w:vAlign w:val="center"/>
          </w:tcPr>
          <w:p w14:paraId="64D9E87F" w14:textId="77777777" w:rsidR="0017677C" w:rsidRPr="001D4AD2" w:rsidRDefault="0017677C" w:rsidP="000E06B7">
            <w:pPr>
              <w:jc w:val="center"/>
              <w:rPr>
                <w:rFonts w:ascii="Arial" w:hAnsi="Arial" w:cs="Arial"/>
                <w:b/>
              </w:rPr>
            </w:pPr>
            <w:r w:rsidRPr="001D4AD2">
              <w:rPr>
                <w:rFonts w:ascii="Arial" w:hAnsi="Arial" w:cs="Arial"/>
                <w:b/>
              </w:rPr>
              <w:t>Commuter status</w:t>
            </w:r>
          </w:p>
        </w:tc>
        <w:tc>
          <w:tcPr>
            <w:tcW w:w="3981" w:type="pct"/>
            <w:gridSpan w:val="5"/>
            <w:shd w:val="clear" w:color="auto" w:fill="D1D1D1" w:themeFill="background2" w:themeFillShade="E6"/>
            <w:vAlign w:val="center"/>
          </w:tcPr>
          <w:p w14:paraId="16B94AF2" w14:textId="2677C5AE" w:rsidR="0017677C" w:rsidRPr="001D4AD2" w:rsidRDefault="0017677C" w:rsidP="000E06B7">
            <w:pPr>
              <w:jc w:val="center"/>
              <w:rPr>
                <w:rFonts w:ascii="Arial" w:hAnsi="Arial" w:cs="Arial"/>
                <w:b/>
              </w:rPr>
            </w:pPr>
            <w:r w:rsidRPr="001D4AD2">
              <w:rPr>
                <w:rFonts w:ascii="Arial" w:hAnsi="Arial" w:cs="Arial"/>
                <w:b/>
              </w:rPr>
              <w:t>% of survey respondents by commute status (</w:t>
            </w:r>
            <w:r w:rsidR="001A533E" w:rsidRPr="001D4AD2">
              <w:rPr>
                <w:rFonts w:ascii="Arial" w:hAnsi="Arial" w:cs="Arial"/>
                <w:b/>
              </w:rPr>
              <w:t>67</w:t>
            </w:r>
            <w:r w:rsidRPr="001D4AD2">
              <w:rPr>
                <w:rFonts w:ascii="Arial" w:hAnsi="Arial" w:cs="Arial"/>
                <w:b/>
              </w:rPr>
              <w:t xml:space="preserve"> responses)</w:t>
            </w:r>
          </w:p>
        </w:tc>
      </w:tr>
      <w:tr w:rsidR="0017677C" w:rsidRPr="001D4AD2" w14:paraId="34CA61E6" w14:textId="77777777" w:rsidTr="000E06B7">
        <w:trPr>
          <w:trHeight w:val="447"/>
        </w:trPr>
        <w:tc>
          <w:tcPr>
            <w:tcW w:w="1019" w:type="pct"/>
            <w:vMerge/>
            <w:shd w:val="clear" w:color="auto" w:fill="D1D1D1" w:themeFill="background2" w:themeFillShade="E6"/>
            <w:vAlign w:val="center"/>
          </w:tcPr>
          <w:p w14:paraId="1DC0140F" w14:textId="77777777" w:rsidR="0017677C" w:rsidRPr="001D4AD2" w:rsidRDefault="0017677C" w:rsidP="000E06B7">
            <w:pPr>
              <w:jc w:val="both"/>
              <w:rPr>
                <w:rFonts w:ascii="Arial" w:hAnsi="Arial" w:cs="Arial"/>
                <w:b/>
              </w:rPr>
            </w:pPr>
          </w:p>
        </w:tc>
        <w:tc>
          <w:tcPr>
            <w:tcW w:w="796" w:type="pct"/>
            <w:shd w:val="clear" w:color="auto" w:fill="D1D1D1" w:themeFill="background2" w:themeFillShade="E6"/>
            <w:vAlign w:val="center"/>
          </w:tcPr>
          <w:p w14:paraId="6CCE36B3" w14:textId="77777777" w:rsidR="0017677C" w:rsidRPr="001D4AD2" w:rsidRDefault="0017677C" w:rsidP="000E06B7">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3E155428" w14:textId="77777777" w:rsidR="0017677C" w:rsidRPr="001D4AD2" w:rsidRDefault="0017677C" w:rsidP="000E06B7">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534A685C" w14:textId="77777777" w:rsidR="0017677C" w:rsidRPr="001D4AD2" w:rsidRDefault="0017677C" w:rsidP="000E06B7">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6892657D" w14:textId="77777777" w:rsidR="0017677C" w:rsidRPr="001D4AD2" w:rsidRDefault="0017677C" w:rsidP="000E06B7">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534C64F8" w14:textId="77777777" w:rsidR="0017677C" w:rsidRPr="001D4AD2" w:rsidRDefault="0017677C" w:rsidP="000E06B7">
            <w:pPr>
              <w:jc w:val="center"/>
              <w:rPr>
                <w:rFonts w:ascii="Arial" w:hAnsi="Arial" w:cs="Arial"/>
                <w:b/>
                <w:sz w:val="20"/>
                <w:szCs w:val="20"/>
              </w:rPr>
            </w:pPr>
            <w:r w:rsidRPr="001D4AD2">
              <w:rPr>
                <w:rFonts w:ascii="Arial" w:hAnsi="Arial" w:cs="Arial"/>
                <w:b/>
                <w:bCs/>
              </w:rPr>
              <w:t>Very unsatisfied</w:t>
            </w:r>
          </w:p>
        </w:tc>
      </w:tr>
      <w:tr w:rsidR="0017677C" w:rsidRPr="001D4AD2" w14:paraId="5D53DBA7" w14:textId="77777777" w:rsidTr="000E06B7">
        <w:trPr>
          <w:trHeight w:val="174"/>
        </w:trPr>
        <w:tc>
          <w:tcPr>
            <w:tcW w:w="1019" w:type="pct"/>
            <w:shd w:val="clear" w:color="auto" w:fill="auto"/>
            <w:vAlign w:val="center"/>
          </w:tcPr>
          <w:p w14:paraId="531A8C4B" w14:textId="77777777" w:rsidR="0017677C" w:rsidRPr="001D4AD2" w:rsidRDefault="0017677C" w:rsidP="000E06B7">
            <w:pPr>
              <w:rPr>
                <w:rFonts w:ascii="Arial" w:hAnsi="Arial" w:cs="Arial"/>
              </w:rPr>
            </w:pPr>
            <w:r w:rsidRPr="001D4AD2">
              <w:rPr>
                <w:rFonts w:ascii="Arial" w:hAnsi="Arial" w:cs="Arial"/>
              </w:rPr>
              <w:t>Commuter</w:t>
            </w:r>
          </w:p>
        </w:tc>
        <w:tc>
          <w:tcPr>
            <w:tcW w:w="796" w:type="pct"/>
            <w:shd w:val="clear" w:color="auto" w:fill="auto"/>
            <w:vAlign w:val="center"/>
          </w:tcPr>
          <w:p w14:paraId="3C850DFC" w14:textId="5A9D968C" w:rsidR="0017677C" w:rsidRPr="001D4AD2" w:rsidRDefault="001D7968" w:rsidP="000E06B7">
            <w:pPr>
              <w:jc w:val="center"/>
              <w:rPr>
                <w:rFonts w:ascii="Arial" w:hAnsi="Arial" w:cs="Arial"/>
              </w:rPr>
            </w:pPr>
            <w:r>
              <w:rPr>
                <w:rFonts w:ascii="Arial" w:hAnsi="Arial" w:cs="Arial"/>
              </w:rPr>
              <w:t>19.05</w:t>
            </w:r>
          </w:p>
        </w:tc>
        <w:tc>
          <w:tcPr>
            <w:tcW w:w="796" w:type="pct"/>
            <w:shd w:val="clear" w:color="auto" w:fill="auto"/>
            <w:vAlign w:val="center"/>
          </w:tcPr>
          <w:p w14:paraId="5776563C" w14:textId="365B403B" w:rsidR="0017677C" w:rsidRPr="001D4AD2" w:rsidRDefault="00293DE1" w:rsidP="000E06B7">
            <w:pPr>
              <w:jc w:val="center"/>
              <w:rPr>
                <w:rFonts w:ascii="Arial" w:hAnsi="Arial" w:cs="Arial"/>
              </w:rPr>
            </w:pPr>
            <w:r>
              <w:rPr>
                <w:rFonts w:ascii="Arial" w:hAnsi="Arial" w:cs="Arial"/>
              </w:rPr>
              <w:t>52.38</w:t>
            </w:r>
          </w:p>
        </w:tc>
        <w:tc>
          <w:tcPr>
            <w:tcW w:w="766" w:type="pct"/>
            <w:shd w:val="clear" w:color="auto" w:fill="auto"/>
            <w:vAlign w:val="center"/>
          </w:tcPr>
          <w:p w14:paraId="71D725E5" w14:textId="5E5BCF95" w:rsidR="0017677C" w:rsidRPr="001D4AD2" w:rsidRDefault="00293DE1" w:rsidP="000E06B7">
            <w:pPr>
              <w:jc w:val="center"/>
              <w:rPr>
                <w:rFonts w:ascii="Arial" w:hAnsi="Arial" w:cs="Arial"/>
              </w:rPr>
            </w:pPr>
            <w:r>
              <w:rPr>
                <w:rFonts w:ascii="Arial" w:hAnsi="Arial" w:cs="Arial"/>
              </w:rPr>
              <w:t>19.05</w:t>
            </w:r>
          </w:p>
        </w:tc>
        <w:tc>
          <w:tcPr>
            <w:tcW w:w="825" w:type="pct"/>
            <w:shd w:val="clear" w:color="auto" w:fill="auto"/>
            <w:vAlign w:val="center"/>
          </w:tcPr>
          <w:p w14:paraId="65D5A3D2" w14:textId="3D0497DA" w:rsidR="0017677C" w:rsidRPr="001D4AD2" w:rsidRDefault="00293DE1" w:rsidP="000E06B7">
            <w:pPr>
              <w:jc w:val="center"/>
              <w:rPr>
                <w:rFonts w:ascii="Arial" w:hAnsi="Arial" w:cs="Arial"/>
              </w:rPr>
            </w:pPr>
            <w:r>
              <w:rPr>
                <w:rFonts w:ascii="Arial" w:hAnsi="Arial" w:cs="Arial"/>
              </w:rPr>
              <w:t>9.52</w:t>
            </w:r>
          </w:p>
        </w:tc>
        <w:tc>
          <w:tcPr>
            <w:tcW w:w="798" w:type="pct"/>
            <w:shd w:val="clear" w:color="auto" w:fill="auto"/>
            <w:vAlign w:val="center"/>
          </w:tcPr>
          <w:p w14:paraId="4FFAA334" w14:textId="74426833" w:rsidR="0017677C" w:rsidRPr="001D4AD2" w:rsidRDefault="00293DE1" w:rsidP="000E06B7">
            <w:pPr>
              <w:jc w:val="center"/>
              <w:rPr>
                <w:rFonts w:ascii="Arial" w:hAnsi="Arial" w:cs="Arial"/>
              </w:rPr>
            </w:pPr>
            <w:r>
              <w:rPr>
                <w:rFonts w:ascii="Arial" w:hAnsi="Arial" w:cs="Arial"/>
              </w:rPr>
              <w:t>-</w:t>
            </w:r>
          </w:p>
        </w:tc>
      </w:tr>
      <w:tr w:rsidR="0017677C" w:rsidRPr="001D4AD2" w14:paraId="68103BD2" w14:textId="77777777" w:rsidTr="000E06B7">
        <w:trPr>
          <w:trHeight w:val="136"/>
        </w:trPr>
        <w:tc>
          <w:tcPr>
            <w:tcW w:w="1019" w:type="pct"/>
            <w:shd w:val="clear" w:color="auto" w:fill="auto"/>
            <w:vAlign w:val="center"/>
          </w:tcPr>
          <w:p w14:paraId="751E86BB" w14:textId="77777777" w:rsidR="0017677C" w:rsidRPr="001D4AD2" w:rsidRDefault="0017677C" w:rsidP="000E06B7">
            <w:pPr>
              <w:rPr>
                <w:rFonts w:ascii="Arial" w:hAnsi="Arial" w:cs="Arial"/>
              </w:rPr>
            </w:pPr>
            <w:r w:rsidRPr="001D4AD2">
              <w:rPr>
                <w:rFonts w:ascii="Arial" w:hAnsi="Arial" w:cs="Arial"/>
              </w:rPr>
              <w:t>Non-commuter</w:t>
            </w:r>
          </w:p>
        </w:tc>
        <w:tc>
          <w:tcPr>
            <w:tcW w:w="796" w:type="pct"/>
            <w:shd w:val="clear" w:color="auto" w:fill="auto"/>
            <w:vAlign w:val="center"/>
          </w:tcPr>
          <w:p w14:paraId="2F23B7CF" w14:textId="5D8A7228" w:rsidR="0017677C" w:rsidRPr="001D4AD2" w:rsidRDefault="00293DE1" w:rsidP="000E06B7">
            <w:pPr>
              <w:jc w:val="center"/>
              <w:rPr>
                <w:rFonts w:ascii="Arial" w:hAnsi="Arial" w:cs="Arial"/>
              </w:rPr>
            </w:pPr>
            <w:r>
              <w:rPr>
                <w:rFonts w:ascii="Arial" w:hAnsi="Arial" w:cs="Arial"/>
              </w:rPr>
              <w:t>8.69</w:t>
            </w:r>
          </w:p>
        </w:tc>
        <w:tc>
          <w:tcPr>
            <w:tcW w:w="796" w:type="pct"/>
            <w:shd w:val="clear" w:color="auto" w:fill="auto"/>
            <w:vAlign w:val="center"/>
          </w:tcPr>
          <w:p w14:paraId="084F4E0E" w14:textId="63CB432B" w:rsidR="0017677C" w:rsidRPr="001D4AD2" w:rsidRDefault="00774720" w:rsidP="000E06B7">
            <w:pPr>
              <w:jc w:val="center"/>
              <w:rPr>
                <w:rFonts w:ascii="Arial" w:hAnsi="Arial" w:cs="Arial"/>
              </w:rPr>
            </w:pPr>
            <w:r>
              <w:rPr>
                <w:rFonts w:ascii="Arial" w:hAnsi="Arial" w:cs="Arial"/>
              </w:rPr>
              <w:t>43.47</w:t>
            </w:r>
          </w:p>
        </w:tc>
        <w:tc>
          <w:tcPr>
            <w:tcW w:w="766" w:type="pct"/>
            <w:shd w:val="clear" w:color="auto" w:fill="auto"/>
            <w:vAlign w:val="center"/>
          </w:tcPr>
          <w:p w14:paraId="657217FF" w14:textId="6D8405D3" w:rsidR="0017677C" w:rsidRPr="001D4AD2" w:rsidRDefault="00774720" w:rsidP="000E06B7">
            <w:pPr>
              <w:jc w:val="center"/>
              <w:rPr>
                <w:rFonts w:ascii="Arial" w:hAnsi="Arial" w:cs="Arial"/>
              </w:rPr>
            </w:pPr>
            <w:r>
              <w:rPr>
                <w:rFonts w:ascii="Arial" w:hAnsi="Arial" w:cs="Arial"/>
              </w:rPr>
              <w:t>34.78</w:t>
            </w:r>
          </w:p>
        </w:tc>
        <w:tc>
          <w:tcPr>
            <w:tcW w:w="825" w:type="pct"/>
            <w:shd w:val="clear" w:color="auto" w:fill="auto"/>
            <w:vAlign w:val="center"/>
          </w:tcPr>
          <w:p w14:paraId="650F7238" w14:textId="7762DCC8" w:rsidR="0017677C" w:rsidRPr="001D4AD2" w:rsidRDefault="00774720" w:rsidP="000E06B7">
            <w:pPr>
              <w:jc w:val="center"/>
              <w:rPr>
                <w:rFonts w:ascii="Arial" w:hAnsi="Arial" w:cs="Arial"/>
              </w:rPr>
            </w:pPr>
            <w:r>
              <w:rPr>
                <w:rFonts w:ascii="Arial" w:hAnsi="Arial" w:cs="Arial"/>
              </w:rPr>
              <w:t>8.69</w:t>
            </w:r>
          </w:p>
        </w:tc>
        <w:tc>
          <w:tcPr>
            <w:tcW w:w="798" w:type="pct"/>
            <w:shd w:val="clear" w:color="auto" w:fill="auto"/>
            <w:vAlign w:val="center"/>
          </w:tcPr>
          <w:p w14:paraId="1C9DAD5B" w14:textId="64962AEF" w:rsidR="0017677C" w:rsidRPr="001D4AD2" w:rsidRDefault="00AF7E1A" w:rsidP="000E06B7">
            <w:pPr>
              <w:jc w:val="center"/>
              <w:rPr>
                <w:rFonts w:ascii="Arial" w:hAnsi="Arial" w:cs="Arial"/>
              </w:rPr>
            </w:pPr>
            <w:r>
              <w:rPr>
                <w:rFonts w:ascii="Arial" w:hAnsi="Arial" w:cs="Arial"/>
              </w:rPr>
              <w:t>4.35</w:t>
            </w:r>
          </w:p>
        </w:tc>
      </w:tr>
    </w:tbl>
    <w:p w14:paraId="4937DAFE" w14:textId="77777777" w:rsidR="0017677C" w:rsidRPr="001D4AD2" w:rsidRDefault="0017677C" w:rsidP="00676601">
      <w:pPr>
        <w:spacing w:after="0"/>
        <w:jc w:val="both"/>
        <w:rPr>
          <w:rFonts w:ascii="Arial" w:hAnsi="Arial" w:cs="Arial"/>
        </w:rPr>
      </w:pPr>
    </w:p>
    <w:p w14:paraId="1C13325F" w14:textId="237834B1" w:rsidR="00A75791" w:rsidRDefault="00EC7F6D" w:rsidP="00DD4D2F">
      <w:pPr>
        <w:spacing w:after="0"/>
        <w:jc w:val="both"/>
        <w:rPr>
          <w:rFonts w:ascii="Arial" w:hAnsi="Arial" w:cs="Arial"/>
        </w:rPr>
      </w:pPr>
      <w:r w:rsidRPr="00EF6F83">
        <w:rPr>
          <w:rFonts w:ascii="Arial" w:hAnsi="Arial" w:cs="Arial"/>
        </w:rPr>
        <w:t>20 students explained their rating in the attached free-text comment box, and the table below presents recurring themes discussed in the comments alongside a selection of quotations.</w:t>
      </w:r>
      <w:r w:rsidRPr="001D4AD2">
        <w:rPr>
          <w:rFonts w:ascii="Arial" w:hAnsi="Arial" w:cs="Arial"/>
        </w:rPr>
        <w:t xml:space="preserve"> </w:t>
      </w:r>
    </w:p>
    <w:p w14:paraId="5EF037F0" w14:textId="77777777" w:rsidR="00EF6F83" w:rsidRDefault="00EF6F83" w:rsidP="00DD4D2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EF6F83" w:rsidRPr="001D4AD2" w14:paraId="31EA7555" w14:textId="77777777" w:rsidTr="00A565D2">
        <w:tc>
          <w:tcPr>
            <w:tcW w:w="4533" w:type="dxa"/>
            <w:shd w:val="clear" w:color="auto" w:fill="D1D1D1" w:themeFill="background2" w:themeFillShade="E6"/>
            <w:vAlign w:val="center"/>
          </w:tcPr>
          <w:p w14:paraId="4C6CBD19" w14:textId="77777777" w:rsidR="00EF6F83" w:rsidRPr="001D4AD2" w:rsidRDefault="00EF6F83" w:rsidP="00A565D2">
            <w:pPr>
              <w:jc w:val="center"/>
              <w:rPr>
                <w:rFonts w:ascii="Arial" w:hAnsi="Arial" w:cs="Arial"/>
              </w:rPr>
            </w:pPr>
            <w:r>
              <w:rPr>
                <w:rFonts w:ascii="Arial" w:hAnsi="Arial" w:cs="Arial"/>
                <w:b/>
              </w:rPr>
              <w:t>Theme</w:t>
            </w:r>
          </w:p>
        </w:tc>
        <w:tc>
          <w:tcPr>
            <w:tcW w:w="4534" w:type="dxa"/>
            <w:shd w:val="clear" w:color="auto" w:fill="D1D1D1" w:themeFill="background2" w:themeFillShade="E6"/>
            <w:vAlign w:val="center"/>
          </w:tcPr>
          <w:p w14:paraId="029F3CC1" w14:textId="27E6D5C7" w:rsidR="00EF6F83" w:rsidRPr="001D4AD2" w:rsidRDefault="00EF6F83" w:rsidP="00A565D2">
            <w:pPr>
              <w:jc w:val="center"/>
              <w:rPr>
                <w:rFonts w:ascii="Arial" w:hAnsi="Arial" w:cs="Arial"/>
                <w:b/>
              </w:rPr>
            </w:pPr>
            <w:r w:rsidRPr="001D4AD2">
              <w:rPr>
                <w:rFonts w:ascii="Arial" w:hAnsi="Arial" w:cs="Arial"/>
                <w:b/>
              </w:rPr>
              <w:t>% of respondents (</w:t>
            </w:r>
            <w:r w:rsidR="00E74344">
              <w:rPr>
                <w:rFonts w:ascii="Arial" w:hAnsi="Arial" w:cs="Arial"/>
                <w:b/>
              </w:rPr>
              <w:t>20</w:t>
            </w:r>
            <w:r w:rsidRPr="001D4AD2">
              <w:rPr>
                <w:rFonts w:ascii="Arial" w:hAnsi="Arial" w:cs="Arial"/>
                <w:b/>
              </w:rPr>
              <w:t xml:space="preserve"> responses)</w:t>
            </w:r>
          </w:p>
        </w:tc>
      </w:tr>
      <w:tr w:rsidR="00EF6F83" w:rsidRPr="001D4AD2" w14:paraId="65778034" w14:textId="77777777" w:rsidTr="00A565D2">
        <w:tc>
          <w:tcPr>
            <w:tcW w:w="4533" w:type="dxa"/>
            <w:shd w:val="clear" w:color="auto" w:fill="FFFFFF" w:themeFill="background1"/>
            <w:vAlign w:val="center"/>
          </w:tcPr>
          <w:p w14:paraId="0AA400B9" w14:textId="3EAC0A8D" w:rsidR="00EF6F83" w:rsidRPr="001D4AD2" w:rsidRDefault="00074D7B" w:rsidP="00A565D2">
            <w:pPr>
              <w:rPr>
                <w:rFonts w:ascii="Arial" w:hAnsi="Arial" w:cs="Arial"/>
              </w:rPr>
            </w:pPr>
            <w:r>
              <w:rPr>
                <w:rFonts w:ascii="Arial" w:hAnsi="Arial" w:cs="Arial"/>
              </w:rPr>
              <w:t>Not useful / helpful</w:t>
            </w:r>
          </w:p>
        </w:tc>
        <w:tc>
          <w:tcPr>
            <w:tcW w:w="4534" w:type="dxa"/>
            <w:shd w:val="clear" w:color="auto" w:fill="FFFFFF" w:themeFill="background1"/>
            <w:vAlign w:val="center"/>
          </w:tcPr>
          <w:p w14:paraId="50BC5E39" w14:textId="3219F392" w:rsidR="00EF6F83" w:rsidRPr="001D4AD2" w:rsidRDefault="00744249" w:rsidP="00A565D2">
            <w:pPr>
              <w:jc w:val="center"/>
              <w:rPr>
                <w:rFonts w:ascii="Arial" w:hAnsi="Arial" w:cs="Arial"/>
              </w:rPr>
            </w:pPr>
            <w:r>
              <w:rPr>
                <w:rFonts w:ascii="Arial" w:hAnsi="Arial" w:cs="Arial"/>
              </w:rPr>
              <w:t>30</w:t>
            </w:r>
          </w:p>
        </w:tc>
      </w:tr>
      <w:tr w:rsidR="00EF6F83" w:rsidRPr="001D4AD2" w14:paraId="3001145B" w14:textId="77777777" w:rsidTr="00A565D2">
        <w:tc>
          <w:tcPr>
            <w:tcW w:w="4533" w:type="dxa"/>
            <w:shd w:val="clear" w:color="auto" w:fill="FFFFFF" w:themeFill="background1"/>
            <w:vAlign w:val="center"/>
          </w:tcPr>
          <w:p w14:paraId="347E4061" w14:textId="6A97FB04" w:rsidR="00EF6F83" w:rsidRPr="001D4AD2" w:rsidRDefault="00074D7B" w:rsidP="00A565D2">
            <w:pPr>
              <w:rPr>
                <w:rFonts w:ascii="Arial" w:hAnsi="Arial" w:cs="Arial"/>
              </w:rPr>
            </w:pPr>
            <w:r>
              <w:rPr>
                <w:rFonts w:ascii="Arial" w:hAnsi="Arial" w:cs="Arial"/>
              </w:rPr>
              <w:t>Informative / helpful</w:t>
            </w:r>
          </w:p>
        </w:tc>
        <w:tc>
          <w:tcPr>
            <w:tcW w:w="4534" w:type="dxa"/>
            <w:shd w:val="clear" w:color="auto" w:fill="FFFFFF" w:themeFill="background1"/>
            <w:vAlign w:val="center"/>
          </w:tcPr>
          <w:p w14:paraId="6A789BE2" w14:textId="6931F1CA" w:rsidR="00EF6F83" w:rsidRPr="001D4AD2" w:rsidRDefault="00744249" w:rsidP="00A565D2">
            <w:pPr>
              <w:jc w:val="center"/>
              <w:rPr>
                <w:rFonts w:ascii="Arial" w:hAnsi="Arial" w:cs="Arial"/>
              </w:rPr>
            </w:pPr>
            <w:r>
              <w:rPr>
                <w:rFonts w:ascii="Arial" w:hAnsi="Arial" w:cs="Arial"/>
              </w:rPr>
              <w:t>30</w:t>
            </w:r>
          </w:p>
        </w:tc>
      </w:tr>
      <w:tr w:rsidR="00EF6F83" w:rsidRPr="001D4AD2" w14:paraId="669DBA9A" w14:textId="77777777" w:rsidTr="00A565D2">
        <w:tc>
          <w:tcPr>
            <w:tcW w:w="4533" w:type="dxa"/>
            <w:shd w:val="clear" w:color="auto" w:fill="FFFFFF" w:themeFill="background1"/>
            <w:vAlign w:val="center"/>
          </w:tcPr>
          <w:p w14:paraId="3476A613" w14:textId="65D7D814" w:rsidR="00EF6F83" w:rsidRPr="001D4AD2" w:rsidRDefault="00074D7B" w:rsidP="00A565D2">
            <w:pPr>
              <w:rPr>
                <w:rFonts w:ascii="Arial" w:hAnsi="Arial" w:cs="Arial"/>
              </w:rPr>
            </w:pPr>
            <w:r>
              <w:rPr>
                <w:rFonts w:ascii="Arial" w:hAnsi="Arial" w:cs="Arial"/>
              </w:rPr>
              <w:t>Budgeting help</w:t>
            </w:r>
          </w:p>
        </w:tc>
        <w:tc>
          <w:tcPr>
            <w:tcW w:w="4534" w:type="dxa"/>
            <w:shd w:val="clear" w:color="auto" w:fill="FFFFFF" w:themeFill="background1"/>
            <w:vAlign w:val="center"/>
          </w:tcPr>
          <w:p w14:paraId="46CDF786" w14:textId="29067B27" w:rsidR="00EF6F83" w:rsidRPr="001D4AD2" w:rsidRDefault="00744249" w:rsidP="00A565D2">
            <w:pPr>
              <w:jc w:val="center"/>
              <w:rPr>
                <w:rFonts w:ascii="Arial" w:hAnsi="Arial" w:cs="Arial"/>
              </w:rPr>
            </w:pPr>
            <w:r>
              <w:rPr>
                <w:rFonts w:ascii="Arial" w:hAnsi="Arial" w:cs="Arial"/>
              </w:rPr>
              <w:t>20</w:t>
            </w:r>
          </w:p>
        </w:tc>
      </w:tr>
      <w:tr w:rsidR="00EF6F83" w:rsidRPr="001D4AD2" w14:paraId="6847E16D" w14:textId="77777777" w:rsidTr="00A565D2">
        <w:tc>
          <w:tcPr>
            <w:tcW w:w="4533" w:type="dxa"/>
            <w:shd w:val="clear" w:color="auto" w:fill="FFFFFF" w:themeFill="background1"/>
            <w:vAlign w:val="center"/>
          </w:tcPr>
          <w:p w14:paraId="4C0C8780" w14:textId="55A8D76B" w:rsidR="00EF6F83" w:rsidRPr="001D4AD2" w:rsidRDefault="00074D7B" w:rsidP="00A565D2">
            <w:pPr>
              <w:rPr>
                <w:rFonts w:ascii="Arial" w:hAnsi="Arial" w:cs="Arial"/>
              </w:rPr>
            </w:pPr>
            <w:r>
              <w:rPr>
                <w:rFonts w:ascii="Arial" w:hAnsi="Arial" w:cs="Arial"/>
              </w:rPr>
              <w:t>Easy to use / navigate</w:t>
            </w:r>
          </w:p>
        </w:tc>
        <w:tc>
          <w:tcPr>
            <w:tcW w:w="4534" w:type="dxa"/>
            <w:shd w:val="clear" w:color="auto" w:fill="FFFFFF" w:themeFill="background1"/>
            <w:vAlign w:val="center"/>
          </w:tcPr>
          <w:p w14:paraId="17B72660" w14:textId="797FEE89" w:rsidR="00EF6F83" w:rsidRPr="001D4AD2" w:rsidRDefault="00744249" w:rsidP="00A565D2">
            <w:pPr>
              <w:jc w:val="center"/>
              <w:rPr>
                <w:rFonts w:ascii="Arial" w:hAnsi="Arial" w:cs="Arial"/>
              </w:rPr>
            </w:pPr>
            <w:r>
              <w:rPr>
                <w:rFonts w:ascii="Arial" w:hAnsi="Arial" w:cs="Arial"/>
              </w:rPr>
              <w:t>20</w:t>
            </w:r>
          </w:p>
        </w:tc>
      </w:tr>
      <w:tr w:rsidR="00EF6F83" w:rsidRPr="001D4AD2" w14:paraId="7788C972" w14:textId="77777777" w:rsidTr="00A565D2">
        <w:tc>
          <w:tcPr>
            <w:tcW w:w="4533" w:type="dxa"/>
            <w:shd w:val="clear" w:color="auto" w:fill="FFFFFF" w:themeFill="background1"/>
            <w:vAlign w:val="center"/>
          </w:tcPr>
          <w:p w14:paraId="28A0076A" w14:textId="6436B968" w:rsidR="00EF6F83" w:rsidRPr="001D4AD2" w:rsidRDefault="00074D7B" w:rsidP="00A565D2">
            <w:pPr>
              <w:rPr>
                <w:rFonts w:ascii="Arial" w:hAnsi="Arial" w:cs="Arial"/>
              </w:rPr>
            </w:pPr>
            <w:r>
              <w:rPr>
                <w:rFonts w:ascii="Arial" w:hAnsi="Arial" w:cs="Arial"/>
              </w:rPr>
              <w:t>Good signposting (jobs / bursaries)</w:t>
            </w:r>
          </w:p>
        </w:tc>
        <w:tc>
          <w:tcPr>
            <w:tcW w:w="4534" w:type="dxa"/>
            <w:shd w:val="clear" w:color="auto" w:fill="FFFFFF" w:themeFill="background1"/>
            <w:vAlign w:val="center"/>
          </w:tcPr>
          <w:p w14:paraId="1E4927CE" w14:textId="59F11272" w:rsidR="00EF6F83" w:rsidRPr="001D4AD2" w:rsidRDefault="00744249" w:rsidP="00A565D2">
            <w:pPr>
              <w:jc w:val="center"/>
              <w:rPr>
                <w:rFonts w:ascii="Arial" w:hAnsi="Arial" w:cs="Arial"/>
              </w:rPr>
            </w:pPr>
            <w:r>
              <w:rPr>
                <w:rFonts w:ascii="Arial" w:hAnsi="Arial" w:cs="Arial"/>
              </w:rPr>
              <w:t>15</w:t>
            </w:r>
          </w:p>
        </w:tc>
      </w:tr>
      <w:tr w:rsidR="00EF6F83" w:rsidRPr="001D4AD2" w14:paraId="5EFA2F02" w14:textId="77777777" w:rsidTr="00A565D2">
        <w:tc>
          <w:tcPr>
            <w:tcW w:w="4533" w:type="dxa"/>
            <w:shd w:val="clear" w:color="auto" w:fill="FFFFFF" w:themeFill="background1"/>
            <w:vAlign w:val="center"/>
          </w:tcPr>
          <w:p w14:paraId="55A522C8" w14:textId="4F6FE3FC" w:rsidR="00EF6F83" w:rsidRPr="001D4AD2" w:rsidRDefault="00C561A3" w:rsidP="00A565D2">
            <w:pPr>
              <w:rPr>
                <w:rFonts w:ascii="Arial" w:hAnsi="Arial" w:cs="Arial"/>
              </w:rPr>
            </w:pPr>
            <w:r>
              <w:rPr>
                <w:rFonts w:ascii="Arial" w:hAnsi="Arial" w:cs="Arial"/>
              </w:rPr>
              <w:t>Already has strong financial knowledge</w:t>
            </w:r>
          </w:p>
        </w:tc>
        <w:tc>
          <w:tcPr>
            <w:tcW w:w="4534" w:type="dxa"/>
            <w:shd w:val="clear" w:color="auto" w:fill="FFFFFF" w:themeFill="background1"/>
            <w:vAlign w:val="center"/>
          </w:tcPr>
          <w:p w14:paraId="3B3442F9" w14:textId="6E1297FF" w:rsidR="00EF6F83" w:rsidRPr="001D4AD2" w:rsidRDefault="00744249" w:rsidP="00A565D2">
            <w:pPr>
              <w:jc w:val="center"/>
              <w:rPr>
                <w:rFonts w:ascii="Arial" w:hAnsi="Arial" w:cs="Arial"/>
              </w:rPr>
            </w:pPr>
            <w:r>
              <w:rPr>
                <w:rFonts w:ascii="Arial" w:hAnsi="Arial" w:cs="Arial"/>
              </w:rPr>
              <w:t>15</w:t>
            </w:r>
          </w:p>
        </w:tc>
      </w:tr>
      <w:tr w:rsidR="00EF6F83" w:rsidRPr="001D4AD2" w14:paraId="6FB01E14" w14:textId="77777777" w:rsidTr="00A565D2">
        <w:tc>
          <w:tcPr>
            <w:tcW w:w="4533" w:type="dxa"/>
            <w:shd w:val="clear" w:color="auto" w:fill="FFFFFF" w:themeFill="background1"/>
            <w:vAlign w:val="center"/>
          </w:tcPr>
          <w:p w14:paraId="3EEA56CA" w14:textId="623673B1" w:rsidR="00EF6F83" w:rsidRPr="001D4AD2" w:rsidRDefault="00C561A3" w:rsidP="00A565D2">
            <w:pPr>
              <w:rPr>
                <w:rFonts w:ascii="Arial" w:hAnsi="Arial" w:cs="Arial"/>
              </w:rPr>
            </w:pPr>
            <w:r>
              <w:rPr>
                <w:rFonts w:ascii="Arial" w:hAnsi="Arial" w:cs="Arial"/>
              </w:rPr>
              <w:t>Used platform for Study Support Grant</w:t>
            </w:r>
          </w:p>
        </w:tc>
        <w:tc>
          <w:tcPr>
            <w:tcW w:w="4534" w:type="dxa"/>
            <w:shd w:val="clear" w:color="auto" w:fill="FFFFFF" w:themeFill="background1"/>
            <w:vAlign w:val="center"/>
          </w:tcPr>
          <w:p w14:paraId="3F104EE9" w14:textId="008B7AE6" w:rsidR="00EF6F83" w:rsidRPr="001D4AD2" w:rsidRDefault="007E530E" w:rsidP="00A565D2">
            <w:pPr>
              <w:jc w:val="center"/>
              <w:rPr>
                <w:rFonts w:ascii="Arial" w:hAnsi="Arial" w:cs="Arial"/>
              </w:rPr>
            </w:pPr>
            <w:r>
              <w:rPr>
                <w:rFonts w:ascii="Arial" w:hAnsi="Arial" w:cs="Arial"/>
              </w:rPr>
              <w:t>10</w:t>
            </w:r>
          </w:p>
        </w:tc>
      </w:tr>
      <w:tr w:rsidR="00EF6F83" w:rsidRPr="001D4AD2" w14:paraId="5BD7697F" w14:textId="77777777" w:rsidTr="00A565D2">
        <w:tc>
          <w:tcPr>
            <w:tcW w:w="4533" w:type="dxa"/>
            <w:shd w:val="clear" w:color="auto" w:fill="FFFFFF" w:themeFill="background1"/>
            <w:vAlign w:val="center"/>
          </w:tcPr>
          <w:p w14:paraId="527ED283" w14:textId="596BE29A" w:rsidR="00EF6F83" w:rsidRPr="001D4AD2" w:rsidRDefault="00C561A3" w:rsidP="00A565D2">
            <w:pPr>
              <w:rPr>
                <w:rFonts w:ascii="Arial" w:hAnsi="Arial" w:cs="Arial"/>
              </w:rPr>
            </w:pPr>
            <w:r>
              <w:rPr>
                <w:rFonts w:ascii="Arial" w:hAnsi="Arial" w:cs="Arial"/>
              </w:rPr>
              <w:t>No reply with Study Support Grant</w:t>
            </w:r>
          </w:p>
        </w:tc>
        <w:tc>
          <w:tcPr>
            <w:tcW w:w="4534" w:type="dxa"/>
            <w:shd w:val="clear" w:color="auto" w:fill="FFFFFF" w:themeFill="background1"/>
            <w:vAlign w:val="center"/>
          </w:tcPr>
          <w:p w14:paraId="665EBF22" w14:textId="692D18CE" w:rsidR="00EF6F83" w:rsidRPr="001D4AD2" w:rsidRDefault="007E530E" w:rsidP="00A565D2">
            <w:pPr>
              <w:jc w:val="center"/>
              <w:rPr>
                <w:rFonts w:ascii="Arial" w:hAnsi="Arial" w:cs="Arial"/>
              </w:rPr>
            </w:pPr>
            <w:r>
              <w:rPr>
                <w:rFonts w:ascii="Arial" w:hAnsi="Arial" w:cs="Arial"/>
              </w:rPr>
              <w:t>10</w:t>
            </w:r>
          </w:p>
        </w:tc>
      </w:tr>
    </w:tbl>
    <w:p w14:paraId="29841D82" w14:textId="77777777" w:rsidR="00EF6F83" w:rsidRDefault="00EF6F83" w:rsidP="00DD4D2F">
      <w:pPr>
        <w:spacing w:after="0"/>
        <w:jc w:val="both"/>
        <w:rPr>
          <w:rFonts w:ascii="Arial" w:hAnsi="Arial" w:cs="Arial"/>
        </w:rPr>
      </w:pPr>
    </w:p>
    <w:p w14:paraId="17B33E1D" w14:textId="77777777" w:rsidR="00C561A3" w:rsidRDefault="00C561A3" w:rsidP="00C561A3">
      <w:pPr>
        <w:spacing w:after="0"/>
        <w:jc w:val="both"/>
        <w:rPr>
          <w:rFonts w:ascii="Arial" w:hAnsi="Arial" w:cs="Arial"/>
        </w:rPr>
      </w:pPr>
      <w:r>
        <w:rPr>
          <w:rFonts w:ascii="Arial" w:hAnsi="Arial" w:cs="Arial"/>
        </w:rPr>
        <w:t>The following themes received one comment from survey respondents:</w:t>
      </w:r>
    </w:p>
    <w:p w14:paraId="71E27519" w14:textId="108C13AA" w:rsidR="00C561A3" w:rsidRDefault="00C561A3" w:rsidP="00DD4D2F">
      <w:pPr>
        <w:pStyle w:val="ListParagraph"/>
        <w:numPr>
          <w:ilvl w:val="0"/>
          <w:numId w:val="29"/>
        </w:numPr>
        <w:spacing w:after="0"/>
        <w:jc w:val="both"/>
        <w:rPr>
          <w:rFonts w:ascii="Arial" w:hAnsi="Arial" w:cs="Arial"/>
        </w:rPr>
      </w:pPr>
      <w:r>
        <w:rPr>
          <w:rFonts w:ascii="Arial" w:hAnsi="Arial" w:cs="Arial"/>
        </w:rPr>
        <w:t>Participated in RH100 and discussed it</w:t>
      </w:r>
    </w:p>
    <w:p w14:paraId="3A3935B9" w14:textId="3ADBC5D7" w:rsidR="00C561A3" w:rsidRDefault="00C561A3" w:rsidP="00DD4D2F">
      <w:pPr>
        <w:pStyle w:val="ListParagraph"/>
        <w:numPr>
          <w:ilvl w:val="0"/>
          <w:numId w:val="29"/>
        </w:numPr>
        <w:spacing w:after="0"/>
        <w:jc w:val="both"/>
        <w:rPr>
          <w:rFonts w:ascii="Arial" w:hAnsi="Arial" w:cs="Arial"/>
        </w:rPr>
      </w:pPr>
      <w:r>
        <w:rPr>
          <w:rFonts w:ascii="Arial" w:hAnsi="Arial" w:cs="Arial"/>
        </w:rPr>
        <w:t xml:space="preserve">No reply </w:t>
      </w:r>
    </w:p>
    <w:p w14:paraId="1D17CF76" w14:textId="00D31F3A" w:rsidR="00C561A3" w:rsidRDefault="00C561A3" w:rsidP="00DD4D2F">
      <w:pPr>
        <w:pStyle w:val="ListParagraph"/>
        <w:numPr>
          <w:ilvl w:val="0"/>
          <w:numId w:val="29"/>
        </w:numPr>
        <w:spacing w:after="0"/>
        <w:jc w:val="both"/>
        <w:rPr>
          <w:rFonts w:ascii="Arial" w:hAnsi="Arial" w:cs="Arial"/>
        </w:rPr>
      </w:pPr>
      <w:r>
        <w:rPr>
          <w:rFonts w:ascii="Arial" w:hAnsi="Arial" w:cs="Arial"/>
        </w:rPr>
        <w:t>Good prize draws</w:t>
      </w:r>
    </w:p>
    <w:p w14:paraId="43B8D3C8" w14:textId="459BA814" w:rsidR="00C561A3" w:rsidRDefault="00C561A3" w:rsidP="00DD4D2F">
      <w:pPr>
        <w:pStyle w:val="ListParagraph"/>
        <w:numPr>
          <w:ilvl w:val="0"/>
          <w:numId w:val="29"/>
        </w:numPr>
        <w:spacing w:after="0"/>
        <w:jc w:val="both"/>
        <w:rPr>
          <w:rFonts w:ascii="Arial" w:hAnsi="Arial" w:cs="Arial"/>
        </w:rPr>
      </w:pPr>
      <w:r>
        <w:rPr>
          <w:rFonts w:ascii="Arial" w:hAnsi="Arial" w:cs="Arial"/>
        </w:rPr>
        <w:t>Creating an account is tricky</w:t>
      </w:r>
    </w:p>
    <w:p w14:paraId="77774A32" w14:textId="77777777" w:rsidR="009605E2" w:rsidRDefault="009605E2" w:rsidP="009605E2">
      <w:pPr>
        <w:spacing w:after="0"/>
        <w:jc w:val="both"/>
        <w:rPr>
          <w:rFonts w:ascii="Arial" w:hAnsi="Arial" w:cs="Arial"/>
        </w:rPr>
      </w:pPr>
    </w:p>
    <w:p w14:paraId="5CB80C95" w14:textId="77777777" w:rsidR="00AB31E6" w:rsidRDefault="00AB31E6" w:rsidP="00AB31E6">
      <w:pPr>
        <w:spacing w:after="0"/>
        <w:ind w:left="360"/>
        <w:jc w:val="both"/>
        <w:rPr>
          <w:rFonts w:ascii="Arial" w:hAnsi="Arial" w:cs="Arial"/>
          <w:i/>
          <w:iCs/>
        </w:rPr>
      </w:pPr>
      <w:r w:rsidRPr="00AB31E6">
        <w:rPr>
          <w:rFonts w:ascii="Arial" w:hAnsi="Arial" w:cs="Arial"/>
          <w:i/>
          <w:iCs/>
        </w:rPr>
        <w:t>Has great pathways that are quick and informative on all sorts of topics.</w:t>
      </w:r>
    </w:p>
    <w:p w14:paraId="329618A1" w14:textId="77777777" w:rsidR="00AB31E6" w:rsidRPr="00AB31E6" w:rsidRDefault="00AB31E6" w:rsidP="00AB31E6">
      <w:pPr>
        <w:spacing w:after="0"/>
        <w:ind w:left="360"/>
        <w:jc w:val="both"/>
        <w:rPr>
          <w:rFonts w:ascii="Arial" w:hAnsi="Arial" w:cs="Arial"/>
          <w:i/>
          <w:iCs/>
        </w:rPr>
      </w:pPr>
    </w:p>
    <w:p w14:paraId="733C9F4F" w14:textId="433BB7A6" w:rsidR="009605E2" w:rsidRDefault="00AB31E6" w:rsidP="00AB31E6">
      <w:pPr>
        <w:spacing w:after="0"/>
        <w:ind w:left="360"/>
        <w:jc w:val="both"/>
        <w:rPr>
          <w:rFonts w:ascii="Arial" w:hAnsi="Arial" w:cs="Arial"/>
          <w:i/>
          <w:iCs/>
        </w:rPr>
      </w:pPr>
      <w:r w:rsidRPr="00AB31E6">
        <w:rPr>
          <w:rFonts w:ascii="Arial" w:hAnsi="Arial" w:cs="Arial"/>
          <w:i/>
          <w:iCs/>
        </w:rPr>
        <w:t>I applied for a scholarship on there and received no response</w:t>
      </w:r>
      <w:r>
        <w:rPr>
          <w:rFonts w:ascii="Arial" w:hAnsi="Arial" w:cs="Arial"/>
          <w:i/>
          <w:iCs/>
        </w:rPr>
        <w:t>.</w:t>
      </w:r>
    </w:p>
    <w:p w14:paraId="788EF310" w14:textId="77777777" w:rsidR="00AB31E6" w:rsidRDefault="00AB31E6" w:rsidP="00AB31E6">
      <w:pPr>
        <w:spacing w:after="0"/>
        <w:ind w:left="360"/>
        <w:jc w:val="both"/>
        <w:rPr>
          <w:rFonts w:ascii="Arial" w:hAnsi="Arial" w:cs="Arial"/>
          <w:i/>
          <w:iCs/>
        </w:rPr>
      </w:pPr>
    </w:p>
    <w:p w14:paraId="263D22E0" w14:textId="77777777" w:rsidR="00AB31E6" w:rsidRDefault="00AB31E6" w:rsidP="00AB31E6">
      <w:pPr>
        <w:spacing w:after="0"/>
        <w:ind w:left="360"/>
        <w:jc w:val="both"/>
        <w:rPr>
          <w:rFonts w:ascii="Arial" w:hAnsi="Arial" w:cs="Arial"/>
          <w:i/>
          <w:iCs/>
        </w:rPr>
      </w:pPr>
      <w:r w:rsidRPr="00AB31E6">
        <w:rPr>
          <w:rFonts w:ascii="Arial" w:hAnsi="Arial" w:cs="Arial"/>
          <w:i/>
          <w:iCs/>
        </w:rPr>
        <w:t>It explains very simple and common-sense topics in a way that assumes the audience is uneducated or maybe lacks common sense, and seemed a bit redundant.</w:t>
      </w:r>
    </w:p>
    <w:p w14:paraId="0B98A934" w14:textId="77777777" w:rsidR="00AB31E6" w:rsidRPr="00AB31E6" w:rsidRDefault="00AB31E6" w:rsidP="00AB31E6">
      <w:pPr>
        <w:spacing w:after="0"/>
        <w:ind w:left="360"/>
        <w:jc w:val="both"/>
        <w:rPr>
          <w:rFonts w:ascii="Arial" w:hAnsi="Arial" w:cs="Arial"/>
          <w:i/>
          <w:iCs/>
        </w:rPr>
      </w:pPr>
    </w:p>
    <w:p w14:paraId="33EC6C8D" w14:textId="126FAC91" w:rsidR="00AB31E6" w:rsidRDefault="00AB31E6" w:rsidP="00AB31E6">
      <w:pPr>
        <w:spacing w:after="0"/>
        <w:ind w:left="360"/>
        <w:jc w:val="both"/>
        <w:rPr>
          <w:rFonts w:ascii="Arial" w:hAnsi="Arial" w:cs="Arial"/>
          <w:i/>
          <w:iCs/>
        </w:rPr>
      </w:pPr>
      <w:r w:rsidRPr="00AB31E6">
        <w:rPr>
          <w:rFonts w:ascii="Arial" w:hAnsi="Arial" w:cs="Arial"/>
          <w:i/>
          <w:iCs/>
        </w:rPr>
        <w:t>It is new to me, and I have used it to apply for the study support grant but a response hasn’t got back to me yet when I have did it again as I did it the first time sort of.</w:t>
      </w:r>
    </w:p>
    <w:p w14:paraId="64E207CC" w14:textId="77777777" w:rsidR="00AB31E6" w:rsidRDefault="00AB31E6" w:rsidP="00AB31E6">
      <w:pPr>
        <w:spacing w:after="0"/>
        <w:ind w:left="360"/>
        <w:jc w:val="both"/>
        <w:rPr>
          <w:rFonts w:ascii="Arial" w:hAnsi="Arial" w:cs="Arial"/>
          <w:i/>
          <w:iCs/>
        </w:rPr>
      </w:pPr>
    </w:p>
    <w:p w14:paraId="27AC6408" w14:textId="77777777" w:rsidR="000F778B" w:rsidRDefault="000F778B" w:rsidP="000F778B">
      <w:pPr>
        <w:spacing w:after="0"/>
        <w:ind w:left="360"/>
        <w:jc w:val="both"/>
        <w:rPr>
          <w:rFonts w:ascii="Arial" w:hAnsi="Arial" w:cs="Arial"/>
          <w:i/>
          <w:iCs/>
        </w:rPr>
      </w:pPr>
      <w:r w:rsidRPr="000F778B">
        <w:rPr>
          <w:rFonts w:ascii="Arial" w:hAnsi="Arial" w:cs="Arial"/>
          <w:i/>
          <w:iCs/>
        </w:rPr>
        <w:t>It is useful for budgeting since it made a budget for me, and I can see all my account balances in one place.</w:t>
      </w:r>
    </w:p>
    <w:p w14:paraId="6E61FAC0" w14:textId="77777777" w:rsidR="000F778B" w:rsidRPr="000F778B" w:rsidRDefault="000F778B" w:rsidP="000F778B">
      <w:pPr>
        <w:spacing w:after="0"/>
        <w:ind w:left="360"/>
        <w:jc w:val="both"/>
        <w:rPr>
          <w:rFonts w:ascii="Arial" w:hAnsi="Arial" w:cs="Arial"/>
          <w:i/>
          <w:iCs/>
        </w:rPr>
      </w:pPr>
    </w:p>
    <w:p w14:paraId="3E77E087" w14:textId="3FDD95A1" w:rsidR="00AB31E6" w:rsidRPr="009605E2" w:rsidRDefault="000F778B" w:rsidP="000F778B">
      <w:pPr>
        <w:spacing w:after="0"/>
        <w:ind w:left="360"/>
        <w:jc w:val="both"/>
        <w:rPr>
          <w:rFonts w:ascii="Arial" w:hAnsi="Arial" w:cs="Arial"/>
          <w:i/>
          <w:iCs/>
        </w:rPr>
      </w:pPr>
      <w:r w:rsidRPr="000F778B">
        <w:rPr>
          <w:rFonts w:ascii="Arial" w:hAnsi="Arial" w:cs="Arial"/>
          <w:i/>
          <w:iCs/>
        </w:rPr>
        <w:t>It was relatively easy to use, but creating an account and then logging on was difficult due to different errors and my account apparently not existing</w:t>
      </w:r>
      <w:r>
        <w:rPr>
          <w:rFonts w:ascii="Arial" w:hAnsi="Arial" w:cs="Arial"/>
          <w:i/>
          <w:iCs/>
        </w:rPr>
        <w:t>.</w:t>
      </w:r>
    </w:p>
    <w:p w14:paraId="77B1393E" w14:textId="77777777" w:rsidR="00A75791" w:rsidRPr="001D4AD2" w:rsidRDefault="00A75791" w:rsidP="003D78C6">
      <w:pPr>
        <w:spacing w:after="0"/>
        <w:jc w:val="both"/>
        <w:rPr>
          <w:rFonts w:ascii="Arial" w:hAnsi="Arial" w:cs="Arial"/>
        </w:rPr>
      </w:pPr>
    </w:p>
    <w:tbl>
      <w:tblPr>
        <w:tblStyle w:val="TableGrid"/>
        <w:tblW w:w="0" w:type="auto"/>
        <w:tblLook w:val="04A0" w:firstRow="1" w:lastRow="0" w:firstColumn="1" w:lastColumn="0" w:noHBand="0" w:noVBand="1"/>
      </w:tblPr>
      <w:tblGrid>
        <w:gridCol w:w="1838"/>
        <w:gridCol w:w="1701"/>
        <w:gridCol w:w="2410"/>
        <w:gridCol w:w="3067"/>
      </w:tblGrid>
      <w:tr w:rsidR="003D78C6" w:rsidRPr="001D4AD2" w14:paraId="52BF0BB8" w14:textId="77777777" w:rsidTr="000E06B7">
        <w:tc>
          <w:tcPr>
            <w:tcW w:w="9016" w:type="dxa"/>
            <w:gridSpan w:val="4"/>
            <w:shd w:val="clear" w:color="auto" w:fill="D1D1D1" w:themeFill="background2" w:themeFillShade="E6"/>
          </w:tcPr>
          <w:p w14:paraId="588DCB59" w14:textId="5FDAF642" w:rsidR="003D78C6" w:rsidRPr="001D4AD2" w:rsidRDefault="003D78C6" w:rsidP="000E06B7">
            <w:pPr>
              <w:jc w:val="center"/>
              <w:rPr>
                <w:rFonts w:ascii="Arial" w:hAnsi="Arial" w:cs="Arial"/>
                <w:b/>
                <w:bCs/>
              </w:rPr>
            </w:pPr>
            <w:r w:rsidRPr="001D4AD2">
              <w:rPr>
                <w:rFonts w:ascii="Arial" w:hAnsi="Arial" w:cs="Arial"/>
                <w:b/>
                <w:bCs/>
              </w:rPr>
              <w:t>Have you applied for the Study Support Grant due to financial hardship?</w:t>
            </w:r>
          </w:p>
        </w:tc>
      </w:tr>
      <w:tr w:rsidR="003D78C6" w:rsidRPr="001D4AD2" w14:paraId="30F16AC4" w14:textId="77777777" w:rsidTr="000E06B7">
        <w:tc>
          <w:tcPr>
            <w:tcW w:w="9016" w:type="dxa"/>
            <w:gridSpan w:val="4"/>
            <w:shd w:val="clear" w:color="auto" w:fill="D1D1D1" w:themeFill="background2" w:themeFillShade="E6"/>
          </w:tcPr>
          <w:p w14:paraId="06316B63" w14:textId="493E12DD" w:rsidR="003D78C6" w:rsidRPr="001D4AD2" w:rsidRDefault="003D78C6" w:rsidP="000E06B7">
            <w:pPr>
              <w:jc w:val="center"/>
              <w:rPr>
                <w:rFonts w:ascii="Arial" w:hAnsi="Arial" w:cs="Arial"/>
                <w:b/>
                <w:bCs/>
              </w:rPr>
            </w:pPr>
            <w:r w:rsidRPr="001D4AD2">
              <w:rPr>
                <w:rFonts w:ascii="Arial" w:hAnsi="Arial" w:cs="Arial"/>
                <w:b/>
                <w:bCs/>
              </w:rPr>
              <w:t>% of responses (818 responses)</w:t>
            </w:r>
          </w:p>
        </w:tc>
      </w:tr>
      <w:tr w:rsidR="003D78C6" w:rsidRPr="001D4AD2" w14:paraId="67BF9B96" w14:textId="77777777" w:rsidTr="000E06B7">
        <w:tc>
          <w:tcPr>
            <w:tcW w:w="1838" w:type="dxa"/>
            <w:shd w:val="clear" w:color="auto" w:fill="D1D1D1" w:themeFill="background2" w:themeFillShade="E6"/>
            <w:vAlign w:val="center"/>
          </w:tcPr>
          <w:p w14:paraId="3899A4B7" w14:textId="77777777" w:rsidR="003D78C6" w:rsidRPr="001D4AD2" w:rsidRDefault="003D78C6" w:rsidP="000E06B7">
            <w:pPr>
              <w:jc w:val="center"/>
              <w:rPr>
                <w:rFonts w:ascii="Arial" w:hAnsi="Arial" w:cs="Arial"/>
                <w:b/>
                <w:bCs/>
              </w:rPr>
            </w:pPr>
            <w:r w:rsidRPr="001D4AD2">
              <w:rPr>
                <w:rFonts w:ascii="Arial" w:hAnsi="Arial" w:cs="Arial"/>
                <w:b/>
                <w:bCs/>
              </w:rPr>
              <w:t>Yes</w:t>
            </w:r>
          </w:p>
        </w:tc>
        <w:tc>
          <w:tcPr>
            <w:tcW w:w="1701" w:type="dxa"/>
            <w:shd w:val="clear" w:color="auto" w:fill="D1D1D1" w:themeFill="background2" w:themeFillShade="E6"/>
            <w:vAlign w:val="center"/>
          </w:tcPr>
          <w:p w14:paraId="7950CD34" w14:textId="77777777" w:rsidR="003D78C6" w:rsidRPr="001D4AD2" w:rsidRDefault="003D78C6" w:rsidP="000E06B7">
            <w:pPr>
              <w:jc w:val="center"/>
              <w:rPr>
                <w:rFonts w:ascii="Arial" w:hAnsi="Arial" w:cs="Arial"/>
                <w:b/>
                <w:bCs/>
              </w:rPr>
            </w:pPr>
            <w:r w:rsidRPr="001D4AD2">
              <w:rPr>
                <w:rFonts w:ascii="Arial" w:hAnsi="Arial" w:cs="Arial"/>
                <w:b/>
                <w:bCs/>
              </w:rPr>
              <w:t>No</w:t>
            </w:r>
          </w:p>
        </w:tc>
        <w:tc>
          <w:tcPr>
            <w:tcW w:w="2410" w:type="dxa"/>
            <w:shd w:val="clear" w:color="auto" w:fill="D1D1D1" w:themeFill="background2" w:themeFillShade="E6"/>
            <w:vAlign w:val="center"/>
          </w:tcPr>
          <w:p w14:paraId="2BDD4418" w14:textId="77777777" w:rsidR="003D78C6" w:rsidRPr="001D4AD2" w:rsidRDefault="003D78C6" w:rsidP="000E06B7">
            <w:pPr>
              <w:jc w:val="center"/>
              <w:rPr>
                <w:rFonts w:ascii="Arial" w:hAnsi="Arial" w:cs="Arial"/>
                <w:b/>
                <w:bCs/>
              </w:rPr>
            </w:pPr>
            <w:r w:rsidRPr="001D4AD2">
              <w:rPr>
                <w:rFonts w:ascii="Arial" w:hAnsi="Arial" w:cs="Arial"/>
                <w:b/>
                <w:bCs/>
              </w:rPr>
              <w:t>Prefer not to say</w:t>
            </w:r>
          </w:p>
        </w:tc>
        <w:tc>
          <w:tcPr>
            <w:tcW w:w="3067" w:type="dxa"/>
            <w:shd w:val="clear" w:color="auto" w:fill="D1D1D1" w:themeFill="background2" w:themeFillShade="E6"/>
            <w:vAlign w:val="center"/>
          </w:tcPr>
          <w:p w14:paraId="628A1E77" w14:textId="443BF51A" w:rsidR="003D78C6" w:rsidRPr="001D4AD2" w:rsidRDefault="003D78C6" w:rsidP="000E06B7">
            <w:pPr>
              <w:jc w:val="center"/>
              <w:rPr>
                <w:rFonts w:ascii="Arial" w:hAnsi="Arial" w:cs="Arial"/>
                <w:b/>
                <w:bCs/>
              </w:rPr>
            </w:pPr>
            <w:r w:rsidRPr="001D4AD2">
              <w:rPr>
                <w:rFonts w:ascii="Arial" w:hAnsi="Arial" w:cs="Arial"/>
                <w:b/>
                <w:bCs/>
              </w:rPr>
              <w:t>I did not know about the Study Support Grant before this survey</w:t>
            </w:r>
          </w:p>
        </w:tc>
      </w:tr>
      <w:tr w:rsidR="003D78C6" w:rsidRPr="001D4AD2" w14:paraId="1A2EEB88" w14:textId="77777777" w:rsidTr="000E06B7">
        <w:tc>
          <w:tcPr>
            <w:tcW w:w="1838" w:type="dxa"/>
            <w:vAlign w:val="center"/>
          </w:tcPr>
          <w:p w14:paraId="3CC0B9F6" w14:textId="1924B147" w:rsidR="003D78C6" w:rsidRPr="001D4AD2" w:rsidRDefault="003D78C6" w:rsidP="000E06B7">
            <w:pPr>
              <w:jc w:val="center"/>
              <w:rPr>
                <w:rFonts w:ascii="Arial" w:hAnsi="Arial" w:cs="Arial"/>
              </w:rPr>
            </w:pPr>
            <w:r w:rsidRPr="001D4AD2">
              <w:rPr>
                <w:rFonts w:ascii="Arial" w:hAnsi="Arial" w:cs="Arial"/>
              </w:rPr>
              <w:t>7.58</w:t>
            </w:r>
          </w:p>
        </w:tc>
        <w:tc>
          <w:tcPr>
            <w:tcW w:w="1701" w:type="dxa"/>
            <w:vAlign w:val="center"/>
          </w:tcPr>
          <w:p w14:paraId="48AADE7E" w14:textId="0A373936" w:rsidR="003D78C6" w:rsidRPr="001D4AD2" w:rsidRDefault="003D78C6" w:rsidP="000E06B7">
            <w:pPr>
              <w:jc w:val="center"/>
              <w:rPr>
                <w:rFonts w:ascii="Arial" w:hAnsi="Arial" w:cs="Arial"/>
              </w:rPr>
            </w:pPr>
            <w:r w:rsidRPr="001D4AD2">
              <w:rPr>
                <w:rFonts w:ascii="Arial" w:hAnsi="Arial" w:cs="Arial"/>
              </w:rPr>
              <w:t>50</w:t>
            </w:r>
          </w:p>
        </w:tc>
        <w:tc>
          <w:tcPr>
            <w:tcW w:w="2410" w:type="dxa"/>
            <w:vAlign w:val="center"/>
          </w:tcPr>
          <w:p w14:paraId="5E267697" w14:textId="23B7907E" w:rsidR="003D78C6" w:rsidRPr="001D4AD2" w:rsidRDefault="003D78C6" w:rsidP="000E06B7">
            <w:pPr>
              <w:jc w:val="center"/>
              <w:rPr>
                <w:rFonts w:ascii="Arial" w:hAnsi="Arial" w:cs="Arial"/>
              </w:rPr>
            </w:pPr>
            <w:r w:rsidRPr="001D4AD2">
              <w:rPr>
                <w:rFonts w:ascii="Arial" w:hAnsi="Arial" w:cs="Arial"/>
              </w:rPr>
              <w:t>5.13</w:t>
            </w:r>
          </w:p>
        </w:tc>
        <w:tc>
          <w:tcPr>
            <w:tcW w:w="3067" w:type="dxa"/>
            <w:vAlign w:val="center"/>
          </w:tcPr>
          <w:p w14:paraId="04A07180" w14:textId="4F5D13D7" w:rsidR="003D78C6" w:rsidRPr="001D4AD2" w:rsidRDefault="003D78C6" w:rsidP="000E06B7">
            <w:pPr>
              <w:jc w:val="center"/>
              <w:rPr>
                <w:rFonts w:ascii="Arial" w:hAnsi="Arial" w:cs="Arial"/>
              </w:rPr>
            </w:pPr>
            <w:r w:rsidRPr="001D4AD2">
              <w:rPr>
                <w:rFonts w:ascii="Arial" w:hAnsi="Arial" w:cs="Arial"/>
              </w:rPr>
              <w:t>37.29</w:t>
            </w:r>
          </w:p>
        </w:tc>
      </w:tr>
    </w:tbl>
    <w:p w14:paraId="41A1B6ED" w14:textId="77777777" w:rsidR="003D78C6" w:rsidRDefault="003D78C6" w:rsidP="00A75791">
      <w:pPr>
        <w:spacing w:after="0"/>
        <w:jc w:val="both"/>
        <w:rPr>
          <w:rFonts w:ascii="Arial" w:hAnsi="Arial" w:cs="Arial"/>
        </w:rPr>
      </w:pPr>
    </w:p>
    <w:p w14:paraId="55FF0E6C" w14:textId="77777777" w:rsidR="00A70F4A" w:rsidRDefault="00A70F4A" w:rsidP="00A75791">
      <w:pPr>
        <w:spacing w:after="0"/>
        <w:jc w:val="both"/>
        <w:rPr>
          <w:rFonts w:ascii="Arial" w:hAnsi="Arial" w:cs="Arial"/>
        </w:rPr>
      </w:pPr>
    </w:p>
    <w:p w14:paraId="073F5C73" w14:textId="77777777" w:rsidR="00A70F4A" w:rsidRPr="001D4AD2" w:rsidRDefault="00A70F4A" w:rsidP="00A75791">
      <w:pPr>
        <w:spacing w:after="0"/>
        <w:jc w:val="both"/>
        <w:rPr>
          <w:rFonts w:ascii="Arial" w:hAnsi="Arial" w:cs="Arial"/>
        </w:rPr>
      </w:pPr>
    </w:p>
    <w:tbl>
      <w:tblPr>
        <w:tblStyle w:val="TableGrid"/>
        <w:tblW w:w="5000" w:type="pct"/>
        <w:tblLook w:val="04A0" w:firstRow="1" w:lastRow="0" w:firstColumn="1" w:lastColumn="0" w:noHBand="0" w:noVBand="1"/>
      </w:tblPr>
      <w:tblGrid>
        <w:gridCol w:w="2675"/>
        <w:gridCol w:w="1408"/>
        <w:gridCol w:w="1269"/>
        <w:gridCol w:w="1973"/>
        <w:gridCol w:w="1691"/>
      </w:tblGrid>
      <w:tr w:rsidR="003D78C6" w:rsidRPr="001D4AD2" w14:paraId="1C22CD29" w14:textId="77777777" w:rsidTr="004D6E6D">
        <w:tc>
          <w:tcPr>
            <w:tcW w:w="5000" w:type="pct"/>
            <w:gridSpan w:val="5"/>
            <w:shd w:val="clear" w:color="auto" w:fill="D1D1D1" w:themeFill="background2" w:themeFillShade="E6"/>
          </w:tcPr>
          <w:p w14:paraId="68FBBA31" w14:textId="497F2925" w:rsidR="003D78C6" w:rsidRPr="001D4AD2" w:rsidRDefault="003D78C6" w:rsidP="003D78C6">
            <w:pPr>
              <w:jc w:val="center"/>
              <w:rPr>
                <w:rFonts w:ascii="Arial" w:hAnsi="Arial" w:cs="Arial"/>
                <w:b/>
              </w:rPr>
            </w:pPr>
            <w:r w:rsidRPr="001D4AD2">
              <w:rPr>
                <w:rFonts w:ascii="Arial" w:hAnsi="Arial" w:cs="Arial"/>
                <w:b/>
                <w:bCs/>
              </w:rPr>
              <w:lastRenderedPageBreak/>
              <w:t>Have you applied for the Study Support Grant due to financial hardship?</w:t>
            </w:r>
          </w:p>
        </w:tc>
      </w:tr>
      <w:tr w:rsidR="003D78C6" w:rsidRPr="001D4AD2" w14:paraId="1EBAF78F" w14:textId="77777777" w:rsidTr="004D6E6D">
        <w:tc>
          <w:tcPr>
            <w:tcW w:w="1483" w:type="pct"/>
            <w:vMerge w:val="restart"/>
            <w:shd w:val="clear" w:color="auto" w:fill="D1D1D1" w:themeFill="background2" w:themeFillShade="E6"/>
            <w:vAlign w:val="center"/>
          </w:tcPr>
          <w:p w14:paraId="7E254BD2" w14:textId="77777777" w:rsidR="003D78C6" w:rsidRPr="001D4AD2" w:rsidRDefault="003D78C6" w:rsidP="000E06B7">
            <w:pPr>
              <w:jc w:val="center"/>
              <w:rPr>
                <w:rFonts w:ascii="Arial" w:hAnsi="Arial" w:cs="Arial"/>
              </w:rPr>
            </w:pPr>
            <w:r w:rsidRPr="001D4AD2">
              <w:rPr>
                <w:rFonts w:ascii="Arial" w:hAnsi="Arial" w:cs="Arial"/>
                <w:b/>
              </w:rPr>
              <w:t>Nationality</w:t>
            </w:r>
          </w:p>
        </w:tc>
        <w:tc>
          <w:tcPr>
            <w:tcW w:w="3517" w:type="pct"/>
            <w:gridSpan w:val="4"/>
            <w:shd w:val="clear" w:color="auto" w:fill="D1D1D1" w:themeFill="background2" w:themeFillShade="E6"/>
          </w:tcPr>
          <w:p w14:paraId="77DAC4C0" w14:textId="1EFD01A4" w:rsidR="003D78C6" w:rsidRPr="001D4AD2" w:rsidRDefault="003D78C6" w:rsidP="000E06B7">
            <w:pPr>
              <w:jc w:val="center"/>
              <w:rPr>
                <w:rFonts w:ascii="Arial" w:hAnsi="Arial" w:cs="Arial"/>
                <w:b/>
              </w:rPr>
            </w:pPr>
            <w:r w:rsidRPr="001D4AD2">
              <w:rPr>
                <w:rFonts w:ascii="Arial" w:hAnsi="Arial" w:cs="Arial"/>
                <w:b/>
              </w:rPr>
              <w:t>% of respondents by nationality (818 responses)</w:t>
            </w:r>
          </w:p>
        </w:tc>
      </w:tr>
      <w:tr w:rsidR="003D78C6" w:rsidRPr="001D4AD2" w14:paraId="370738CD" w14:textId="77777777" w:rsidTr="004D6E6D">
        <w:tc>
          <w:tcPr>
            <w:tcW w:w="1483" w:type="pct"/>
            <w:vMerge/>
            <w:shd w:val="clear" w:color="auto" w:fill="D1D1D1" w:themeFill="background2" w:themeFillShade="E6"/>
          </w:tcPr>
          <w:p w14:paraId="05B7DB88" w14:textId="77777777" w:rsidR="003D78C6" w:rsidRPr="001D4AD2" w:rsidRDefault="003D78C6" w:rsidP="000E06B7">
            <w:pPr>
              <w:rPr>
                <w:rFonts w:ascii="Arial" w:hAnsi="Arial" w:cs="Arial"/>
                <w:b/>
                <w:sz w:val="20"/>
                <w:szCs w:val="20"/>
              </w:rPr>
            </w:pPr>
          </w:p>
        </w:tc>
        <w:tc>
          <w:tcPr>
            <w:tcW w:w="781" w:type="pct"/>
            <w:shd w:val="clear" w:color="auto" w:fill="D1D1D1" w:themeFill="background2" w:themeFillShade="E6"/>
            <w:vAlign w:val="center"/>
          </w:tcPr>
          <w:p w14:paraId="796D94D1" w14:textId="77777777" w:rsidR="003D78C6" w:rsidRPr="001D4AD2" w:rsidRDefault="003D78C6" w:rsidP="000E06B7">
            <w:pPr>
              <w:jc w:val="center"/>
              <w:rPr>
                <w:rFonts w:ascii="Arial" w:hAnsi="Arial" w:cs="Arial"/>
                <w:b/>
              </w:rPr>
            </w:pPr>
            <w:r w:rsidRPr="001D4AD2">
              <w:rPr>
                <w:rFonts w:ascii="Arial" w:hAnsi="Arial" w:cs="Arial"/>
                <w:b/>
              </w:rPr>
              <w:t>Yes</w:t>
            </w:r>
          </w:p>
        </w:tc>
        <w:tc>
          <w:tcPr>
            <w:tcW w:w="704" w:type="pct"/>
            <w:shd w:val="clear" w:color="auto" w:fill="D1D1D1" w:themeFill="background2" w:themeFillShade="E6"/>
            <w:vAlign w:val="center"/>
          </w:tcPr>
          <w:p w14:paraId="7BF320C4" w14:textId="77777777" w:rsidR="003D78C6" w:rsidRPr="001D4AD2" w:rsidRDefault="003D78C6" w:rsidP="000E06B7">
            <w:pPr>
              <w:jc w:val="center"/>
              <w:rPr>
                <w:rFonts w:ascii="Arial" w:hAnsi="Arial" w:cs="Arial"/>
                <w:b/>
              </w:rPr>
            </w:pPr>
            <w:r w:rsidRPr="001D4AD2">
              <w:rPr>
                <w:rFonts w:ascii="Arial" w:hAnsi="Arial" w:cs="Arial"/>
                <w:b/>
              </w:rPr>
              <w:t>No</w:t>
            </w:r>
          </w:p>
        </w:tc>
        <w:tc>
          <w:tcPr>
            <w:tcW w:w="1094" w:type="pct"/>
            <w:shd w:val="clear" w:color="auto" w:fill="D1D1D1" w:themeFill="background2" w:themeFillShade="E6"/>
            <w:vAlign w:val="center"/>
          </w:tcPr>
          <w:p w14:paraId="393CEF5F" w14:textId="77777777" w:rsidR="003D78C6" w:rsidRPr="001D4AD2" w:rsidRDefault="003D78C6" w:rsidP="000E06B7">
            <w:pPr>
              <w:jc w:val="center"/>
              <w:rPr>
                <w:rFonts w:ascii="Arial" w:hAnsi="Arial" w:cs="Arial"/>
                <w:b/>
              </w:rPr>
            </w:pPr>
            <w:r w:rsidRPr="001D4AD2">
              <w:rPr>
                <w:rFonts w:ascii="Arial" w:hAnsi="Arial" w:cs="Arial"/>
                <w:b/>
              </w:rPr>
              <w:t>Prefer not to say</w:t>
            </w:r>
          </w:p>
        </w:tc>
        <w:tc>
          <w:tcPr>
            <w:tcW w:w="938" w:type="pct"/>
            <w:shd w:val="clear" w:color="auto" w:fill="D1D1D1" w:themeFill="background2" w:themeFillShade="E6"/>
            <w:vAlign w:val="center"/>
          </w:tcPr>
          <w:p w14:paraId="71B7E633" w14:textId="77777777" w:rsidR="003D78C6" w:rsidRPr="001D4AD2" w:rsidRDefault="003D78C6" w:rsidP="000E06B7">
            <w:pPr>
              <w:jc w:val="center"/>
              <w:rPr>
                <w:rFonts w:ascii="Arial" w:hAnsi="Arial" w:cs="Arial"/>
                <w:b/>
              </w:rPr>
            </w:pPr>
            <w:r w:rsidRPr="001D4AD2">
              <w:rPr>
                <w:rFonts w:ascii="Arial" w:hAnsi="Arial" w:cs="Arial"/>
                <w:b/>
              </w:rPr>
              <w:t>Did not know</w:t>
            </w:r>
          </w:p>
        </w:tc>
      </w:tr>
      <w:tr w:rsidR="003D78C6" w:rsidRPr="001D4AD2" w14:paraId="3576B905" w14:textId="77777777" w:rsidTr="004D6E6D">
        <w:tc>
          <w:tcPr>
            <w:tcW w:w="1483" w:type="pct"/>
            <w:shd w:val="clear" w:color="auto" w:fill="FFFFFF" w:themeFill="background1"/>
            <w:vAlign w:val="center"/>
          </w:tcPr>
          <w:p w14:paraId="2B1AD722" w14:textId="77777777" w:rsidR="003D78C6" w:rsidRPr="001D4AD2" w:rsidRDefault="003D78C6" w:rsidP="000E06B7">
            <w:pPr>
              <w:rPr>
                <w:rFonts w:ascii="Arial" w:hAnsi="Arial" w:cs="Arial"/>
              </w:rPr>
            </w:pPr>
            <w:r w:rsidRPr="001D4AD2">
              <w:rPr>
                <w:rFonts w:ascii="Arial" w:hAnsi="Arial" w:cs="Arial"/>
              </w:rPr>
              <w:t>UK</w:t>
            </w:r>
          </w:p>
        </w:tc>
        <w:tc>
          <w:tcPr>
            <w:tcW w:w="781" w:type="pct"/>
            <w:shd w:val="clear" w:color="auto" w:fill="FFFFFF" w:themeFill="background1"/>
            <w:vAlign w:val="center"/>
          </w:tcPr>
          <w:p w14:paraId="3FBBF1D8" w14:textId="522A17F8" w:rsidR="003D78C6" w:rsidRPr="001D4AD2" w:rsidRDefault="00C22C27" w:rsidP="000E06B7">
            <w:pPr>
              <w:jc w:val="center"/>
              <w:rPr>
                <w:rFonts w:ascii="Arial" w:hAnsi="Arial" w:cs="Arial"/>
              </w:rPr>
            </w:pPr>
            <w:r>
              <w:rPr>
                <w:rFonts w:ascii="Arial" w:hAnsi="Arial" w:cs="Arial"/>
              </w:rPr>
              <w:t>7.95</w:t>
            </w:r>
          </w:p>
        </w:tc>
        <w:tc>
          <w:tcPr>
            <w:tcW w:w="704" w:type="pct"/>
            <w:shd w:val="clear" w:color="auto" w:fill="FFFFFF" w:themeFill="background1"/>
            <w:vAlign w:val="center"/>
          </w:tcPr>
          <w:p w14:paraId="2839B1AE" w14:textId="31F47124" w:rsidR="003D78C6" w:rsidRPr="001D4AD2" w:rsidRDefault="00F95987" w:rsidP="000E06B7">
            <w:pPr>
              <w:jc w:val="center"/>
              <w:rPr>
                <w:rFonts w:ascii="Arial" w:hAnsi="Arial" w:cs="Arial"/>
              </w:rPr>
            </w:pPr>
            <w:r>
              <w:rPr>
                <w:rFonts w:ascii="Arial" w:hAnsi="Arial" w:cs="Arial"/>
              </w:rPr>
              <w:t>48.47</w:t>
            </w:r>
          </w:p>
        </w:tc>
        <w:tc>
          <w:tcPr>
            <w:tcW w:w="1094" w:type="pct"/>
            <w:shd w:val="clear" w:color="auto" w:fill="FFFFFF" w:themeFill="background1"/>
            <w:vAlign w:val="center"/>
          </w:tcPr>
          <w:p w14:paraId="48621B41" w14:textId="6BE899BB" w:rsidR="003D78C6" w:rsidRPr="001D4AD2" w:rsidRDefault="00F95987" w:rsidP="000E06B7">
            <w:pPr>
              <w:jc w:val="center"/>
              <w:rPr>
                <w:rFonts w:ascii="Arial" w:hAnsi="Arial" w:cs="Arial"/>
              </w:rPr>
            </w:pPr>
            <w:r>
              <w:rPr>
                <w:rFonts w:ascii="Arial" w:hAnsi="Arial" w:cs="Arial"/>
              </w:rPr>
              <w:t>5.04</w:t>
            </w:r>
          </w:p>
        </w:tc>
        <w:tc>
          <w:tcPr>
            <w:tcW w:w="938" w:type="pct"/>
            <w:shd w:val="clear" w:color="auto" w:fill="FFFFFF" w:themeFill="background1"/>
          </w:tcPr>
          <w:p w14:paraId="76BC6B8B" w14:textId="46EBC8E8" w:rsidR="003D78C6" w:rsidRPr="001D4AD2" w:rsidRDefault="00F95987" w:rsidP="000E06B7">
            <w:pPr>
              <w:jc w:val="center"/>
              <w:rPr>
                <w:rFonts w:ascii="Arial" w:hAnsi="Arial" w:cs="Arial"/>
              </w:rPr>
            </w:pPr>
            <w:r>
              <w:rPr>
                <w:rFonts w:ascii="Arial" w:hAnsi="Arial" w:cs="Arial"/>
              </w:rPr>
              <w:t>38.53</w:t>
            </w:r>
          </w:p>
        </w:tc>
      </w:tr>
      <w:tr w:rsidR="003D78C6" w:rsidRPr="001D4AD2" w14:paraId="09F8D595" w14:textId="77777777" w:rsidTr="004D6E6D">
        <w:tc>
          <w:tcPr>
            <w:tcW w:w="1483" w:type="pct"/>
            <w:shd w:val="clear" w:color="auto" w:fill="FFFFFF" w:themeFill="background1"/>
            <w:vAlign w:val="center"/>
          </w:tcPr>
          <w:p w14:paraId="26A4C2AB" w14:textId="77777777" w:rsidR="003D78C6" w:rsidRPr="001D4AD2" w:rsidRDefault="003D78C6" w:rsidP="000E06B7">
            <w:pPr>
              <w:rPr>
                <w:rFonts w:ascii="Arial" w:hAnsi="Arial" w:cs="Arial"/>
              </w:rPr>
            </w:pPr>
            <w:r w:rsidRPr="001D4AD2">
              <w:rPr>
                <w:rFonts w:ascii="Arial" w:hAnsi="Arial" w:cs="Arial"/>
              </w:rPr>
              <w:t>International EU</w:t>
            </w:r>
          </w:p>
        </w:tc>
        <w:tc>
          <w:tcPr>
            <w:tcW w:w="781" w:type="pct"/>
            <w:shd w:val="clear" w:color="auto" w:fill="FFFFFF" w:themeFill="background1"/>
            <w:vAlign w:val="center"/>
          </w:tcPr>
          <w:p w14:paraId="19CCE966" w14:textId="6FCF6CDD" w:rsidR="003D78C6" w:rsidRPr="001D4AD2" w:rsidRDefault="00E7480D" w:rsidP="000E06B7">
            <w:pPr>
              <w:jc w:val="center"/>
              <w:rPr>
                <w:rFonts w:ascii="Arial" w:hAnsi="Arial" w:cs="Arial"/>
              </w:rPr>
            </w:pPr>
            <w:r>
              <w:rPr>
                <w:rFonts w:ascii="Arial" w:hAnsi="Arial" w:cs="Arial"/>
              </w:rPr>
              <w:t>9.23</w:t>
            </w:r>
          </w:p>
        </w:tc>
        <w:tc>
          <w:tcPr>
            <w:tcW w:w="704" w:type="pct"/>
            <w:shd w:val="clear" w:color="auto" w:fill="FFFFFF" w:themeFill="background1"/>
            <w:vAlign w:val="center"/>
          </w:tcPr>
          <w:p w14:paraId="6522A846" w14:textId="58F59A66" w:rsidR="003D78C6" w:rsidRPr="001D4AD2" w:rsidRDefault="00E7480D" w:rsidP="000E06B7">
            <w:pPr>
              <w:jc w:val="center"/>
              <w:rPr>
                <w:rFonts w:ascii="Arial" w:hAnsi="Arial" w:cs="Arial"/>
              </w:rPr>
            </w:pPr>
            <w:r>
              <w:rPr>
                <w:rFonts w:ascii="Arial" w:hAnsi="Arial" w:cs="Arial"/>
              </w:rPr>
              <w:t>49.23</w:t>
            </w:r>
          </w:p>
        </w:tc>
        <w:tc>
          <w:tcPr>
            <w:tcW w:w="1094" w:type="pct"/>
            <w:shd w:val="clear" w:color="auto" w:fill="FFFFFF" w:themeFill="background1"/>
            <w:vAlign w:val="center"/>
          </w:tcPr>
          <w:p w14:paraId="7D9E646F" w14:textId="6638494D" w:rsidR="003D78C6" w:rsidRPr="001D4AD2" w:rsidRDefault="00E7480D" w:rsidP="000E06B7">
            <w:pPr>
              <w:jc w:val="center"/>
              <w:rPr>
                <w:rFonts w:ascii="Arial" w:hAnsi="Arial" w:cs="Arial"/>
              </w:rPr>
            </w:pPr>
            <w:r>
              <w:rPr>
                <w:rFonts w:ascii="Arial" w:hAnsi="Arial" w:cs="Arial"/>
              </w:rPr>
              <w:t>12.31</w:t>
            </w:r>
          </w:p>
        </w:tc>
        <w:tc>
          <w:tcPr>
            <w:tcW w:w="938" w:type="pct"/>
            <w:shd w:val="clear" w:color="auto" w:fill="FFFFFF" w:themeFill="background1"/>
          </w:tcPr>
          <w:p w14:paraId="408002D1" w14:textId="5790FB8C" w:rsidR="003D78C6" w:rsidRPr="001D4AD2" w:rsidRDefault="008F16A2" w:rsidP="000E06B7">
            <w:pPr>
              <w:jc w:val="center"/>
              <w:rPr>
                <w:rFonts w:ascii="Arial" w:hAnsi="Arial" w:cs="Arial"/>
              </w:rPr>
            </w:pPr>
            <w:r>
              <w:rPr>
                <w:rFonts w:ascii="Arial" w:hAnsi="Arial" w:cs="Arial"/>
              </w:rPr>
              <w:t>29.23</w:t>
            </w:r>
          </w:p>
        </w:tc>
      </w:tr>
      <w:tr w:rsidR="003D78C6" w:rsidRPr="001D4AD2" w14:paraId="15229707" w14:textId="77777777" w:rsidTr="004D6E6D">
        <w:tc>
          <w:tcPr>
            <w:tcW w:w="1483" w:type="pct"/>
            <w:shd w:val="clear" w:color="auto" w:fill="FFFFFF" w:themeFill="background1"/>
            <w:vAlign w:val="center"/>
          </w:tcPr>
          <w:p w14:paraId="2A267DD0" w14:textId="77777777" w:rsidR="003D78C6" w:rsidRPr="001D4AD2" w:rsidRDefault="003D78C6" w:rsidP="000E06B7">
            <w:pPr>
              <w:rPr>
                <w:rFonts w:ascii="Arial" w:hAnsi="Arial" w:cs="Arial"/>
              </w:rPr>
            </w:pPr>
            <w:r w:rsidRPr="001D4AD2">
              <w:rPr>
                <w:rFonts w:ascii="Arial" w:hAnsi="Arial" w:cs="Arial"/>
              </w:rPr>
              <w:t>International outside EU</w:t>
            </w:r>
          </w:p>
        </w:tc>
        <w:tc>
          <w:tcPr>
            <w:tcW w:w="781" w:type="pct"/>
            <w:shd w:val="clear" w:color="auto" w:fill="FFFFFF" w:themeFill="background1"/>
            <w:vAlign w:val="center"/>
          </w:tcPr>
          <w:p w14:paraId="21B54F62" w14:textId="3916A839" w:rsidR="003D78C6" w:rsidRPr="001D4AD2" w:rsidRDefault="008F16A2" w:rsidP="000E06B7">
            <w:pPr>
              <w:jc w:val="center"/>
              <w:rPr>
                <w:rFonts w:ascii="Arial" w:hAnsi="Arial" w:cs="Arial"/>
              </w:rPr>
            </w:pPr>
            <w:r>
              <w:rPr>
                <w:rFonts w:ascii="Arial" w:hAnsi="Arial" w:cs="Arial"/>
              </w:rPr>
              <w:t>4.04</w:t>
            </w:r>
          </w:p>
        </w:tc>
        <w:tc>
          <w:tcPr>
            <w:tcW w:w="704" w:type="pct"/>
            <w:shd w:val="clear" w:color="auto" w:fill="FFFFFF" w:themeFill="background1"/>
            <w:vAlign w:val="center"/>
          </w:tcPr>
          <w:p w14:paraId="43B32CA1" w14:textId="26CD3C0D" w:rsidR="003D78C6" w:rsidRPr="001D4AD2" w:rsidRDefault="008F16A2" w:rsidP="000E06B7">
            <w:pPr>
              <w:jc w:val="center"/>
              <w:rPr>
                <w:rFonts w:ascii="Arial" w:hAnsi="Arial" w:cs="Arial"/>
              </w:rPr>
            </w:pPr>
            <w:r>
              <w:rPr>
                <w:rFonts w:ascii="Arial" w:hAnsi="Arial" w:cs="Arial"/>
              </w:rPr>
              <w:t>60.61</w:t>
            </w:r>
          </w:p>
        </w:tc>
        <w:tc>
          <w:tcPr>
            <w:tcW w:w="1094" w:type="pct"/>
            <w:shd w:val="clear" w:color="auto" w:fill="FFFFFF" w:themeFill="background1"/>
            <w:vAlign w:val="center"/>
          </w:tcPr>
          <w:p w14:paraId="4BC40803" w14:textId="1B5E607B" w:rsidR="003D78C6" w:rsidRPr="001D4AD2" w:rsidRDefault="008F16A2" w:rsidP="000E06B7">
            <w:pPr>
              <w:jc w:val="center"/>
              <w:rPr>
                <w:rFonts w:ascii="Arial" w:hAnsi="Arial" w:cs="Arial"/>
              </w:rPr>
            </w:pPr>
            <w:r>
              <w:rPr>
                <w:rFonts w:ascii="Arial" w:hAnsi="Arial" w:cs="Arial"/>
              </w:rPr>
              <w:t>1.01</w:t>
            </w:r>
          </w:p>
        </w:tc>
        <w:tc>
          <w:tcPr>
            <w:tcW w:w="938" w:type="pct"/>
            <w:shd w:val="clear" w:color="auto" w:fill="FFFFFF" w:themeFill="background1"/>
          </w:tcPr>
          <w:p w14:paraId="3A7427AB" w14:textId="5413FFF9" w:rsidR="003D78C6" w:rsidRPr="001D4AD2" w:rsidRDefault="00B67144" w:rsidP="000E06B7">
            <w:pPr>
              <w:jc w:val="center"/>
              <w:rPr>
                <w:rFonts w:ascii="Arial" w:hAnsi="Arial" w:cs="Arial"/>
              </w:rPr>
            </w:pPr>
            <w:r>
              <w:rPr>
                <w:rFonts w:ascii="Arial" w:hAnsi="Arial" w:cs="Arial"/>
              </w:rPr>
              <w:t>34.34</w:t>
            </w:r>
          </w:p>
        </w:tc>
      </w:tr>
    </w:tbl>
    <w:p w14:paraId="430FD0ED" w14:textId="77777777" w:rsidR="00196EE7" w:rsidRDefault="00196EE7" w:rsidP="00196EE7">
      <w:pPr>
        <w:spacing w:after="0"/>
        <w:jc w:val="both"/>
        <w:rPr>
          <w:rFonts w:ascii="Arial" w:hAnsi="Arial" w:cs="Arial"/>
        </w:rPr>
      </w:pPr>
    </w:p>
    <w:tbl>
      <w:tblPr>
        <w:tblStyle w:val="TableGrid"/>
        <w:tblW w:w="5000" w:type="pct"/>
        <w:tblLook w:val="04A0" w:firstRow="1" w:lastRow="0" w:firstColumn="1" w:lastColumn="0" w:noHBand="0" w:noVBand="1"/>
      </w:tblPr>
      <w:tblGrid>
        <w:gridCol w:w="3374"/>
        <w:gridCol w:w="1410"/>
        <w:gridCol w:w="1367"/>
        <w:gridCol w:w="1453"/>
        <w:gridCol w:w="1412"/>
      </w:tblGrid>
      <w:tr w:rsidR="00196EE7" w:rsidRPr="001D4AD2" w14:paraId="5E20A002" w14:textId="77777777" w:rsidTr="004D6E6D">
        <w:tc>
          <w:tcPr>
            <w:tcW w:w="5000" w:type="pct"/>
            <w:gridSpan w:val="5"/>
            <w:shd w:val="clear" w:color="auto" w:fill="D1D1D1" w:themeFill="background2" w:themeFillShade="E6"/>
          </w:tcPr>
          <w:p w14:paraId="037FEFD6" w14:textId="77777777" w:rsidR="00196EE7" w:rsidRPr="001D4AD2" w:rsidRDefault="00196EE7" w:rsidP="00B0441B">
            <w:pPr>
              <w:jc w:val="center"/>
              <w:rPr>
                <w:rFonts w:ascii="Arial" w:hAnsi="Arial" w:cs="Arial"/>
                <w:b/>
              </w:rPr>
            </w:pPr>
            <w:r w:rsidRPr="001D4AD2">
              <w:rPr>
                <w:rFonts w:ascii="Arial" w:hAnsi="Arial" w:cs="Arial"/>
                <w:b/>
                <w:bCs/>
              </w:rPr>
              <w:t>Have you applied for the Study Support Grant due to financial hardship?</w:t>
            </w:r>
          </w:p>
        </w:tc>
      </w:tr>
      <w:tr w:rsidR="00196EE7" w:rsidRPr="001D4AD2" w14:paraId="10E489C9" w14:textId="77777777" w:rsidTr="004D6E6D">
        <w:tc>
          <w:tcPr>
            <w:tcW w:w="1871" w:type="pct"/>
            <w:vMerge w:val="restart"/>
            <w:shd w:val="clear" w:color="auto" w:fill="D1D1D1" w:themeFill="background2" w:themeFillShade="E6"/>
            <w:vAlign w:val="center"/>
          </w:tcPr>
          <w:p w14:paraId="24A76091" w14:textId="65563EA4" w:rsidR="00196EE7" w:rsidRPr="001D4AD2" w:rsidRDefault="00BD51F5" w:rsidP="00B0441B">
            <w:pPr>
              <w:jc w:val="center"/>
              <w:rPr>
                <w:rFonts w:ascii="Arial" w:hAnsi="Arial" w:cs="Arial"/>
              </w:rPr>
            </w:pPr>
            <w:r>
              <w:rPr>
                <w:rFonts w:ascii="Arial" w:hAnsi="Arial" w:cs="Arial"/>
                <w:b/>
              </w:rPr>
              <w:t>Ethnicity</w:t>
            </w:r>
          </w:p>
        </w:tc>
        <w:tc>
          <w:tcPr>
            <w:tcW w:w="3129" w:type="pct"/>
            <w:gridSpan w:val="4"/>
            <w:shd w:val="clear" w:color="auto" w:fill="D1D1D1" w:themeFill="background2" w:themeFillShade="E6"/>
          </w:tcPr>
          <w:p w14:paraId="44306D79" w14:textId="0223DEFB" w:rsidR="00196EE7" w:rsidRPr="001D4AD2" w:rsidRDefault="00196EE7" w:rsidP="00B0441B">
            <w:pPr>
              <w:jc w:val="center"/>
              <w:rPr>
                <w:rFonts w:ascii="Arial" w:hAnsi="Arial" w:cs="Arial"/>
                <w:b/>
              </w:rPr>
            </w:pPr>
            <w:r w:rsidRPr="001D4AD2">
              <w:rPr>
                <w:rFonts w:ascii="Arial" w:hAnsi="Arial" w:cs="Arial"/>
                <w:b/>
              </w:rPr>
              <w:t xml:space="preserve">% of respondents by </w:t>
            </w:r>
            <w:r w:rsidR="00607F16">
              <w:rPr>
                <w:rFonts w:ascii="Arial" w:hAnsi="Arial" w:cs="Arial"/>
                <w:b/>
              </w:rPr>
              <w:t>ethnicity</w:t>
            </w:r>
            <w:r w:rsidRPr="001D4AD2">
              <w:rPr>
                <w:rFonts w:ascii="Arial" w:hAnsi="Arial" w:cs="Arial"/>
                <w:b/>
              </w:rPr>
              <w:t xml:space="preserve"> (818 responses)</w:t>
            </w:r>
          </w:p>
        </w:tc>
      </w:tr>
      <w:tr w:rsidR="00196EE7" w:rsidRPr="001D4AD2" w14:paraId="3C1CF976" w14:textId="77777777" w:rsidTr="004D6E6D">
        <w:tc>
          <w:tcPr>
            <w:tcW w:w="1871" w:type="pct"/>
            <w:vMerge/>
            <w:shd w:val="clear" w:color="auto" w:fill="D1D1D1" w:themeFill="background2" w:themeFillShade="E6"/>
          </w:tcPr>
          <w:p w14:paraId="2A869ACB" w14:textId="77777777" w:rsidR="00196EE7" w:rsidRPr="001D4AD2" w:rsidRDefault="00196EE7" w:rsidP="00B0441B">
            <w:pPr>
              <w:rPr>
                <w:rFonts w:ascii="Arial" w:hAnsi="Arial" w:cs="Arial"/>
                <w:b/>
                <w:sz w:val="20"/>
                <w:szCs w:val="20"/>
              </w:rPr>
            </w:pPr>
          </w:p>
        </w:tc>
        <w:tc>
          <w:tcPr>
            <w:tcW w:w="782" w:type="pct"/>
            <w:shd w:val="clear" w:color="auto" w:fill="D1D1D1" w:themeFill="background2" w:themeFillShade="E6"/>
            <w:vAlign w:val="center"/>
          </w:tcPr>
          <w:p w14:paraId="08ED2F1F" w14:textId="77777777" w:rsidR="00196EE7" w:rsidRPr="001D4AD2" w:rsidRDefault="00196EE7" w:rsidP="00B0441B">
            <w:pPr>
              <w:jc w:val="center"/>
              <w:rPr>
                <w:rFonts w:ascii="Arial" w:hAnsi="Arial" w:cs="Arial"/>
                <w:b/>
                <w:sz w:val="20"/>
                <w:szCs w:val="20"/>
              </w:rPr>
            </w:pPr>
            <w:r w:rsidRPr="001D4AD2">
              <w:rPr>
                <w:rFonts w:ascii="Arial" w:hAnsi="Arial" w:cs="Arial"/>
                <w:b/>
              </w:rPr>
              <w:t>Yes</w:t>
            </w:r>
          </w:p>
        </w:tc>
        <w:tc>
          <w:tcPr>
            <w:tcW w:w="758" w:type="pct"/>
            <w:shd w:val="clear" w:color="auto" w:fill="D1D1D1" w:themeFill="background2" w:themeFillShade="E6"/>
            <w:vAlign w:val="center"/>
          </w:tcPr>
          <w:p w14:paraId="0E3575C8" w14:textId="77777777" w:rsidR="00196EE7" w:rsidRPr="001D4AD2" w:rsidRDefault="00196EE7" w:rsidP="00B0441B">
            <w:pPr>
              <w:jc w:val="center"/>
              <w:rPr>
                <w:rFonts w:ascii="Arial" w:hAnsi="Arial" w:cs="Arial"/>
                <w:b/>
                <w:sz w:val="20"/>
                <w:szCs w:val="20"/>
              </w:rPr>
            </w:pPr>
            <w:r w:rsidRPr="001D4AD2">
              <w:rPr>
                <w:rFonts w:ascii="Arial" w:hAnsi="Arial" w:cs="Arial"/>
                <w:b/>
              </w:rPr>
              <w:t>No</w:t>
            </w:r>
          </w:p>
        </w:tc>
        <w:tc>
          <w:tcPr>
            <w:tcW w:w="806" w:type="pct"/>
            <w:shd w:val="clear" w:color="auto" w:fill="D1D1D1" w:themeFill="background2" w:themeFillShade="E6"/>
            <w:vAlign w:val="center"/>
          </w:tcPr>
          <w:p w14:paraId="33F43201" w14:textId="77777777" w:rsidR="00196EE7" w:rsidRPr="001D4AD2" w:rsidRDefault="00196EE7" w:rsidP="00B0441B">
            <w:pPr>
              <w:jc w:val="center"/>
              <w:rPr>
                <w:rFonts w:ascii="Arial" w:hAnsi="Arial" w:cs="Arial"/>
                <w:b/>
                <w:sz w:val="20"/>
                <w:szCs w:val="20"/>
              </w:rPr>
            </w:pPr>
            <w:r w:rsidRPr="001D4AD2">
              <w:rPr>
                <w:rFonts w:ascii="Arial" w:hAnsi="Arial" w:cs="Arial"/>
                <w:b/>
              </w:rPr>
              <w:t>Prefer not to say</w:t>
            </w:r>
          </w:p>
        </w:tc>
        <w:tc>
          <w:tcPr>
            <w:tcW w:w="783" w:type="pct"/>
            <w:shd w:val="clear" w:color="auto" w:fill="D1D1D1" w:themeFill="background2" w:themeFillShade="E6"/>
            <w:vAlign w:val="center"/>
          </w:tcPr>
          <w:p w14:paraId="3A2F1A9E" w14:textId="77777777" w:rsidR="00196EE7" w:rsidRPr="001D4AD2" w:rsidRDefault="00196EE7" w:rsidP="00B0441B">
            <w:pPr>
              <w:jc w:val="center"/>
              <w:rPr>
                <w:rFonts w:ascii="Arial" w:hAnsi="Arial" w:cs="Arial"/>
                <w:b/>
                <w:sz w:val="20"/>
                <w:szCs w:val="20"/>
              </w:rPr>
            </w:pPr>
            <w:r w:rsidRPr="001D4AD2">
              <w:rPr>
                <w:rFonts w:ascii="Arial" w:hAnsi="Arial" w:cs="Arial"/>
                <w:b/>
              </w:rPr>
              <w:t>Did not know</w:t>
            </w:r>
          </w:p>
        </w:tc>
      </w:tr>
      <w:tr w:rsidR="00196EE7" w:rsidRPr="001D4AD2" w14:paraId="1F1DEF7C" w14:textId="77777777" w:rsidTr="004D6E6D">
        <w:tc>
          <w:tcPr>
            <w:tcW w:w="1871" w:type="pct"/>
            <w:shd w:val="clear" w:color="auto" w:fill="FFFFFF" w:themeFill="background1"/>
            <w:vAlign w:val="center"/>
          </w:tcPr>
          <w:p w14:paraId="3E9B0A72" w14:textId="58625730" w:rsidR="00196EE7" w:rsidRPr="001D4AD2" w:rsidRDefault="00196EE7" w:rsidP="00B0441B">
            <w:pPr>
              <w:rPr>
                <w:rFonts w:ascii="Arial" w:hAnsi="Arial" w:cs="Arial"/>
              </w:rPr>
            </w:pPr>
            <w:r>
              <w:rPr>
                <w:rFonts w:ascii="Arial" w:hAnsi="Arial" w:cs="Arial"/>
              </w:rPr>
              <w:t>White</w:t>
            </w:r>
          </w:p>
        </w:tc>
        <w:tc>
          <w:tcPr>
            <w:tcW w:w="782" w:type="pct"/>
            <w:shd w:val="clear" w:color="auto" w:fill="FFFFFF" w:themeFill="background1"/>
            <w:vAlign w:val="center"/>
          </w:tcPr>
          <w:p w14:paraId="5CEC8470" w14:textId="202E413F" w:rsidR="00196EE7" w:rsidRPr="001D4AD2" w:rsidRDefault="00142A4D" w:rsidP="00B0441B">
            <w:pPr>
              <w:jc w:val="center"/>
              <w:rPr>
                <w:rFonts w:ascii="Arial" w:hAnsi="Arial" w:cs="Arial"/>
              </w:rPr>
            </w:pPr>
            <w:r>
              <w:rPr>
                <w:rFonts w:ascii="Arial" w:hAnsi="Arial" w:cs="Arial"/>
              </w:rPr>
              <w:t>7.42</w:t>
            </w:r>
          </w:p>
        </w:tc>
        <w:tc>
          <w:tcPr>
            <w:tcW w:w="758" w:type="pct"/>
            <w:shd w:val="clear" w:color="auto" w:fill="FFFFFF" w:themeFill="background1"/>
            <w:vAlign w:val="center"/>
          </w:tcPr>
          <w:p w14:paraId="78A1B266" w14:textId="48D3D89C" w:rsidR="00196EE7" w:rsidRPr="001D4AD2" w:rsidRDefault="00884E93" w:rsidP="00B0441B">
            <w:pPr>
              <w:jc w:val="center"/>
              <w:rPr>
                <w:rFonts w:ascii="Arial" w:hAnsi="Arial" w:cs="Arial"/>
              </w:rPr>
            </w:pPr>
            <w:r>
              <w:rPr>
                <w:rFonts w:ascii="Arial" w:hAnsi="Arial" w:cs="Arial"/>
              </w:rPr>
              <w:t>51.31</w:t>
            </w:r>
          </w:p>
        </w:tc>
        <w:tc>
          <w:tcPr>
            <w:tcW w:w="806" w:type="pct"/>
            <w:shd w:val="clear" w:color="auto" w:fill="FFFFFF" w:themeFill="background1"/>
            <w:vAlign w:val="center"/>
          </w:tcPr>
          <w:p w14:paraId="6E45DA9A" w14:textId="3CD7C07A" w:rsidR="00196EE7" w:rsidRPr="001D4AD2" w:rsidRDefault="008605DD" w:rsidP="00B0441B">
            <w:pPr>
              <w:jc w:val="center"/>
              <w:rPr>
                <w:rFonts w:ascii="Arial" w:hAnsi="Arial" w:cs="Arial"/>
              </w:rPr>
            </w:pPr>
            <w:r>
              <w:rPr>
                <w:rFonts w:ascii="Arial" w:hAnsi="Arial" w:cs="Arial"/>
              </w:rPr>
              <w:t>5.02</w:t>
            </w:r>
          </w:p>
        </w:tc>
        <w:tc>
          <w:tcPr>
            <w:tcW w:w="783" w:type="pct"/>
            <w:shd w:val="clear" w:color="auto" w:fill="FFFFFF" w:themeFill="background1"/>
          </w:tcPr>
          <w:p w14:paraId="08E0475A" w14:textId="05E2B931" w:rsidR="00196EE7" w:rsidRPr="001D4AD2" w:rsidRDefault="008605DD" w:rsidP="00B0441B">
            <w:pPr>
              <w:jc w:val="center"/>
              <w:rPr>
                <w:rFonts w:ascii="Arial" w:hAnsi="Arial" w:cs="Arial"/>
              </w:rPr>
            </w:pPr>
            <w:r>
              <w:rPr>
                <w:rFonts w:ascii="Arial" w:hAnsi="Arial" w:cs="Arial"/>
              </w:rPr>
              <w:t>36.24</w:t>
            </w:r>
          </w:p>
        </w:tc>
      </w:tr>
      <w:tr w:rsidR="00196EE7" w:rsidRPr="001D4AD2" w14:paraId="1F0E1752" w14:textId="77777777" w:rsidTr="004D6E6D">
        <w:tc>
          <w:tcPr>
            <w:tcW w:w="1871" w:type="pct"/>
            <w:shd w:val="clear" w:color="auto" w:fill="FFFFFF" w:themeFill="background1"/>
            <w:vAlign w:val="center"/>
          </w:tcPr>
          <w:p w14:paraId="5A792CD4" w14:textId="15F7DCFB" w:rsidR="00196EE7" w:rsidRPr="001D4AD2" w:rsidRDefault="00196EE7" w:rsidP="00B0441B">
            <w:pPr>
              <w:rPr>
                <w:rFonts w:ascii="Arial" w:hAnsi="Arial" w:cs="Arial"/>
              </w:rPr>
            </w:pPr>
            <w:r>
              <w:rPr>
                <w:rFonts w:ascii="Arial" w:hAnsi="Arial" w:cs="Arial"/>
              </w:rPr>
              <w:t>Black</w:t>
            </w:r>
          </w:p>
        </w:tc>
        <w:tc>
          <w:tcPr>
            <w:tcW w:w="782" w:type="pct"/>
            <w:shd w:val="clear" w:color="auto" w:fill="FFFFFF" w:themeFill="background1"/>
            <w:vAlign w:val="center"/>
          </w:tcPr>
          <w:p w14:paraId="75B9B779" w14:textId="373397B0" w:rsidR="00196EE7" w:rsidRPr="001D4AD2" w:rsidRDefault="005554E1" w:rsidP="00B0441B">
            <w:pPr>
              <w:jc w:val="center"/>
              <w:rPr>
                <w:rFonts w:ascii="Arial" w:hAnsi="Arial" w:cs="Arial"/>
              </w:rPr>
            </w:pPr>
            <w:r>
              <w:rPr>
                <w:rFonts w:ascii="Arial" w:hAnsi="Arial" w:cs="Arial"/>
              </w:rPr>
              <w:t>12.07</w:t>
            </w:r>
          </w:p>
        </w:tc>
        <w:tc>
          <w:tcPr>
            <w:tcW w:w="758" w:type="pct"/>
            <w:shd w:val="clear" w:color="auto" w:fill="FFFFFF" w:themeFill="background1"/>
            <w:vAlign w:val="center"/>
          </w:tcPr>
          <w:p w14:paraId="70C0A3D3" w14:textId="1223B3A4" w:rsidR="00196EE7" w:rsidRPr="001D4AD2" w:rsidRDefault="005554E1" w:rsidP="00B0441B">
            <w:pPr>
              <w:jc w:val="center"/>
              <w:rPr>
                <w:rFonts w:ascii="Arial" w:hAnsi="Arial" w:cs="Arial"/>
              </w:rPr>
            </w:pPr>
            <w:r>
              <w:rPr>
                <w:rFonts w:ascii="Arial" w:hAnsi="Arial" w:cs="Arial"/>
              </w:rPr>
              <w:t>37.93</w:t>
            </w:r>
          </w:p>
        </w:tc>
        <w:tc>
          <w:tcPr>
            <w:tcW w:w="806" w:type="pct"/>
            <w:shd w:val="clear" w:color="auto" w:fill="FFFFFF" w:themeFill="background1"/>
            <w:vAlign w:val="center"/>
          </w:tcPr>
          <w:p w14:paraId="2959D40F" w14:textId="7DF434A3" w:rsidR="00196EE7" w:rsidRPr="001D4AD2" w:rsidRDefault="005554E1" w:rsidP="00B0441B">
            <w:pPr>
              <w:jc w:val="center"/>
              <w:rPr>
                <w:rFonts w:ascii="Arial" w:hAnsi="Arial" w:cs="Arial"/>
              </w:rPr>
            </w:pPr>
            <w:r>
              <w:rPr>
                <w:rFonts w:ascii="Arial" w:hAnsi="Arial" w:cs="Arial"/>
              </w:rPr>
              <w:t>3.45</w:t>
            </w:r>
          </w:p>
        </w:tc>
        <w:tc>
          <w:tcPr>
            <w:tcW w:w="783" w:type="pct"/>
            <w:shd w:val="clear" w:color="auto" w:fill="FFFFFF" w:themeFill="background1"/>
          </w:tcPr>
          <w:p w14:paraId="76290768" w14:textId="773667B8" w:rsidR="00196EE7" w:rsidRPr="001D4AD2" w:rsidRDefault="00410287" w:rsidP="00B0441B">
            <w:pPr>
              <w:jc w:val="center"/>
              <w:rPr>
                <w:rFonts w:ascii="Arial" w:hAnsi="Arial" w:cs="Arial"/>
              </w:rPr>
            </w:pPr>
            <w:r>
              <w:rPr>
                <w:rFonts w:ascii="Arial" w:hAnsi="Arial" w:cs="Arial"/>
              </w:rPr>
              <w:t>46.55</w:t>
            </w:r>
          </w:p>
        </w:tc>
      </w:tr>
      <w:tr w:rsidR="00196EE7" w:rsidRPr="001D4AD2" w14:paraId="33DD5326" w14:textId="77777777" w:rsidTr="004D6E6D">
        <w:tc>
          <w:tcPr>
            <w:tcW w:w="1871" w:type="pct"/>
            <w:shd w:val="clear" w:color="auto" w:fill="FFFFFF" w:themeFill="background1"/>
            <w:vAlign w:val="center"/>
          </w:tcPr>
          <w:p w14:paraId="7AA1660C" w14:textId="55AAF58E" w:rsidR="00196EE7" w:rsidRPr="001D4AD2" w:rsidRDefault="00196EE7" w:rsidP="00B0441B">
            <w:pPr>
              <w:rPr>
                <w:rFonts w:ascii="Arial" w:hAnsi="Arial" w:cs="Arial"/>
              </w:rPr>
            </w:pPr>
            <w:r>
              <w:rPr>
                <w:rFonts w:ascii="Arial" w:hAnsi="Arial" w:cs="Arial"/>
              </w:rPr>
              <w:t>Asian</w:t>
            </w:r>
          </w:p>
        </w:tc>
        <w:tc>
          <w:tcPr>
            <w:tcW w:w="782" w:type="pct"/>
            <w:shd w:val="clear" w:color="auto" w:fill="FFFFFF" w:themeFill="background1"/>
            <w:vAlign w:val="center"/>
          </w:tcPr>
          <w:p w14:paraId="1CD4E295" w14:textId="6E422F35" w:rsidR="00196EE7" w:rsidRPr="001D4AD2" w:rsidRDefault="00875D67" w:rsidP="00B0441B">
            <w:pPr>
              <w:jc w:val="center"/>
              <w:rPr>
                <w:rFonts w:ascii="Arial" w:hAnsi="Arial" w:cs="Arial"/>
              </w:rPr>
            </w:pPr>
            <w:r>
              <w:rPr>
                <w:rFonts w:ascii="Arial" w:hAnsi="Arial" w:cs="Arial"/>
              </w:rPr>
              <w:t>5.40</w:t>
            </w:r>
          </w:p>
        </w:tc>
        <w:tc>
          <w:tcPr>
            <w:tcW w:w="758" w:type="pct"/>
            <w:shd w:val="clear" w:color="auto" w:fill="FFFFFF" w:themeFill="background1"/>
            <w:vAlign w:val="center"/>
          </w:tcPr>
          <w:p w14:paraId="2E052A4C" w14:textId="41A0D284" w:rsidR="00196EE7" w:rsidRPr="001D4AD2" w:rsidRDefault="00875D67" w:rsidP="00B0441B">
            <w:pPr>
              <w:jc w:val="center"/>
              <w:rPr>
                <w:rFonts w:ascii="Arial" w:hAnsi="Arial" w:cs="Arial"/>
              </w:rPr>
            </w:pPr>
            <w:r>
              <w:rPr>
                <w:rFonts w:ascii="Arial" w:hAnsi="Arial" w:cs="Arial"/>
              </w:rPr>
              <w:t>52.43</w:t>
            </w:r>
          </w:p>
        </w:tc>
        <w:tc>
          <w:tcPr>
            <w:tcW w:w="806" w:type="pct"/>
            <w:shd w:val="clear" w:color="auto" w:fill="FFFFFF" w:themeFill="background1"/>
            <w:vAlign w:val="center"/>
          </w:tcPr>
          <w:p w14:paraId="173479FB" w14:textId="64ECC880" w:rsidR="00196EE7" w:rsidRPr="001D4AD2" w:rsidRDefault="00875D67" w:rsidP="00B0441B">
            <w:pPr>
              <w:jc w:val="center"/>
              <w:rPr>
                <w:rFonts w:ascii="Arial" w:hAnsi="Arial" w:cs="Arial"/>
              </w:rPr>
            </w:pPr>
            <w:r>
              <w:rPr>
                <w:rFonts w:ascii="Arial" w:hAnsi="Arial" w:cs="Arial"/>
              </w:rPr>
              <w:t>5.40</w:t>
            </w:r>
          </w:p>
        </w:tc>
        <w:tc>
          <w:tcPr>
            <w:tcW w:w="783" w:type="pct"/>
            <w:shd w:val="clear" w:color="auto" w:fill="FFFFFF" w:themeFill="background1"/>
          </w:tcPr>
          <w:p w14:paraId="533859E4" w14:textId="00EE9CF4" w:rsidR="00196EE7" w:rsidRPr="001D4AD2" w:rsidRDefault="00875D67" w:rsidP="00B0441B">
            <w:pPr>
              <w:jc w:val="center"/>
              <w:rPr>
                <w:rFonts w:ascii="Arial" w:hAnsi="Arial" w:cs="Arial"/>
              </w:rPr>
            </w:pPr>
            <w:r>
              <w:rPr>
                <w:rFonts w:ascii="Arial" w:hAnsi="Arial" w:cs="Arial"/>
              </w:rPr>
              <w:t>36.76</w:t>
            </w:r>
          </w:p>
        </w:tc>
      </w:tr>
      <w:tr w:rsidR="00196EE7" w:rsidRPr="001D4AD2" w14:paraId="64E429B5" w14:textId="77777777" w:rsidTr="004D6E6D">
        <w:tc>
          <w:tcPr>
            <w:tcW w:w="1871" w:type="pct"/>
            <w:shd w:val="clear" w:color="auto" w:fill="FFFFFF" w:themeFill="background1"/>
            <w:vAlign w:val="center"/>
          </w:tcPr>
          <w:p w14:paraId="23B9A182" w14:textId="7B9838BB" w:rsidR="00196EE7" w:rsidRDefault="00196EE7" w:rsidP="00196EE7">
            <w:pPr>
              <w:rPr>
                <w:rFonts w:ascii="Arial" w:hAnsi="Arial" w:cs="Arial"/>
              </w:rPr>
            </w:pPr>
            <w:r>
              <w:rPr>
                <w:rFonts w:ascii="Arial" w:hAnsi="Arial" w:cs="Arial"/>
              </w:rPr>
              <w:t>Mixed / Multiple Ethnic Group</w:t>
            </w:r>
          </w:p>
        </w:tc>
        <w:tc>
          <w:tcPr>
            <w:tcW w:w="782" w:type="pct"/>
            <w:shd w:val="clear" w:color="auto" w:fill="FFFFFF" w:themeFill="background1"/>
            <w:vAlign w:val="center"/>
          </w:tcPr>
          <w:p w14:paraId="2375AC87" w14:textId="6DE7F918" w:rsidR="00196EE7" w:rsidRPr="001D4AD2" w:rsidRDefault="00E278EA" w:rsidP="00196EE7">
            <w:pPr>
              <w:jc w:val="center"/>
              <w:rPr>
                <w:rFonts w:ascii="Arial" w:hAnsi="Arial" w:cs="Arial"/>
              </w:rPr>
            </w:pPr>
            <w:r>
              <w:rPr>
                <w:rFonts w:ascii="Arial" w:hAnsi="Arial" w:cs="Arial"/>
              </w:rPr>
              <w:t>10.53</w:t>
            </w:r>
          </w:p>
        </w:tc>
        <w:tc>
          <w:tcPr>
            <w:tcW w:w="758" w:type="pct"/>
            <w:shd w:val="clear" w:color="auto" w:fill="FFFFFF" w:themeFill="background1"/>
            <w:vAlign w:val="center"/>
          </w:tcPr>
          <w:p w14:paraId="746888A3" w14:textId="5C0DE9C8" w:rsidR="00196EE7" w:rsidRPr="001D4AD2" w:rsidRDefault="0078316D" w:rsidP="00196EE7">
            <w:pPr>
              <w:jc w:val="center"/>
              <w:rPr>
                <w:rFonts w:ascii="Arial" w:hAnsi="Arial" w:cs="Arial"/>
              </w:rPr>
            </w:pPr>
            <w:r>
              <w:rPr>
                <w:rFonts w:ascii="Arial" w:hAnsi="Arial" w:cs="Arial"/>
              </w:rPr>
              <w:t>52.63</w:t>
            </w:r>
          </w:p>
        </w:tc>
        <w:tc>
          <w:tcPr>
            <w:tcW w:w="806" w:type="pct"/>
            <w:shd w:val="clear" w:color="auto" w:fill="FFFFFF" w:themeFill="background1"/>
            <w:vAlign w:val="center"/>
          </w:tcPr>
          <w:p w14:paraId="694ECDFF" w14:textId="1B6352D6" w:rsidR="00196EE7" w:rsidRPr="001D4AD2" w:rsidRDefault="0078316D" w:rsidP="00196EE7">
            <w:pPr>
              <w:jc w:val="center"/>
              <w:rPr>
                <w:rFonts w:ascii="Arial" w:hAnsi="Arial" w:cs="Arial"/>
              </w:rPr>
            </w:pPr>
            <w:r>
              <w:rPr>
                <w:rFonts w:ascii="Arial" w:hAnsi="Arial" w:cs="Arial"/>
              </w:rPr>
              <w:t>5.26</w:t>
            </w:r>
          </w:p>
        </w:tc>
        <w:tc>
          <w:tcPr>
            <w:tcW w:w="783" w:type="pct"/>
            <w:shd w:val="clear" w:color="auto" w:fill="FFFFFF" w:themeFill="background1"/>
          </w:tcPr>
          <w:p w14:paraId="0F41A859" w14:textId="7D5B8B13" w:rsidR="00196EE7" w:rsidRPr="001D4AD2" w:rsidRDefault="0078316D" w:rsidP="00196EE7">
            <w:pPr>
              <w:jc w:val="center"/>
              <w:rPr>
                <w:rFonts w:ascii="Arial" w:hAnsi="Arial" w:cs="Arial"/>
              </w:rPr>
            </w:pPr>
            <w:r>
              <w:rPr>
                <w:rFonts w:ascii="Arial" w:hAnsi="Arial" w:cs="Arial"/>
              </w:rPr>
              <w:t>31.58</w:t>
            </w:r>
          </w:p>
        </w:tc>
      </w:tr>
      <w:tr w:rsidR="00196EE7" w:rsidRPr="001D4AD2" w14:paraId="4AD947A8" w14:textId="77777777" w:rsidTr="004D6E6D">
        <w:tc>
          <w:tcPr>
            <w:tcW w:w="1871" w:type="pct"/>
            <w:shd w:val="clear" w:color="auto" w:fill="FFFFFF" w:themeFill="background1"/>
            <w:vAlign w:val="center"/>
          </w:tcPr>
          <w:p w14:paraId="67FD2679" w14:textId="19C5554C" w:rsidR="00196EE7" w:rsidRDefault="00196EE7" w:rsidP="00196EE7">
            <w:pPr>
              <w:rPr>
                <w:rFonts w:ascii="Arial" w:hAnsi="Arial" w:cs="Arial"/>
              </w:rPr>
            </w:pPr>
            <w:r>
              <w:rPr>
                <w:rFonts w:ascii="Arial" w:hAnsi="Arial" w:cs="Arial"/>
              </w:rPr>
              <w:t>Other Ethnic Group</w:t>
            </w:r>
          </w:p>
        </w:tc>
        <w:tc>
          <w:tcPr>
            <w:tcW w:w="782" w:type="pct"/>
            <w:shd w:val="clear" w:color="auto" w:fill="FFFFFF" w:themeFill="background1"/>
            <w:vAlign w:val="center"/>
          </w:tcPr>
          <w:p w14:paraId="75B9D2A2" w14:textId="423F3AC0" w:rsidR="00196EE7" w:rsidRPr="001D4AD2" w:rsidRDefault="00FA614A" w:rsidP="00196EE7">
            <w:pPr>
              <w:jc w:val="center"/>
              <w:rPr>
                <w:rFonts w:ascii="Arial" w:hAnsi="Arial" w:cs="Arial"/>
              </w:rPr>
            </w:pPr>
            <w:r>
              <w:rPr>
                <w:rFonts w:ascii="Arial" w:hAnsi="Arial" w:cs="Arial"/>
              </w:rPr>
              <w:t>16</w:t>
            </w:r>
          </w:p>
        </w:tc>
        <w:tc>
          <w:tcPr>
            <w:tcW w:w="758" w:type="pct"/>
            <w:shd w:val="clear" w:color="auto" w:fill="FFFFFF" w:themeFill="background1"/>
            <w:vAlign w:val="center"/>
          </w:tcPr>
          <w:p w14:paraId="74D29985" w14:textId="1F2D35B3" w:rsidR="00196EE7" w:rsidRPr="001D4AD2" w:rsidRDefault="00FA614A" w:rsidP="00196EE7">
            <w:pPr>
              <w:jc w:val="center"/>
              <w:rPr>
                <w:rFonts w:ascii="Arial" w:hAnsi="Arial" w:cs="Arial"/>
              </w:rPr>
            </w:pPr>
            <w:r>
              <w:rPr>
                <w:rFonts w:ascii="Arial" w:hAnsi="Arial" w:cs="Arial"/>
              </w:rPr>
              <w:t>44</w:t>
            </w:r>
          </w:p>
        </w:tc>
        <w:tc>
          <w:tcPr>
            <w:tcW w:w="806" w:type="pct"/>
            <w:shd w:val="clear" w:color="auto" w:fill="FFFFFF" w:themeFill="background1"/>
            <w:vAlign w:val="center"/>
          </w:tcPr>
          <w:p w14:paraId="4E586925" w14:textId="2471E720" w:rsidR="00196EE7" w:rsidRPr="001D4AD2" w:rsidRDefault="00FA614A" w:rsidP="00196EE7">
            <w:pPr>
              <w:jc w:val="center"/>
              <w:rPr>
                <w:rFonts w:ascii="Arial" w:hAnsi="Arial" w:cs="Arial"/>
              </w:rPr>
            </w:pPr>
            <w:r>
              <w:rPr>
                <w:rFonts w:ascii="Arial" w:hAnsi="Arial" w:cs="Arial"/>
              </w:rPr>
              <w:t>-</w:t>
            </w:r>
          </w:p>
        </w:tc>
        <w:tc>
          <w:tcPr>
            <w:tcW w:w="783" w:type="pct"/>
            <w:shd w:val="clear" w:color="auto" w:fill="FFFFFF" w:themeFill="background1"/>
          </w:tcPr>
          <w:p w14:paraId="30C68496" w14:textId="19C5FC06" w:rsidR="00196EE7" w:rsidRPr="001D4AD2" w:rsidRDefault="00FA614A" w:rsidP="00196EE7">
            <w:pPr>
              <w:jc w:val="center"/>
              <w:rPr>
                <w:rFonts w:ascii="Arial" w:hAnsi="Arial" w:cs="Arial"/>
              </w:rPr>
            </w:pPr>
            <w:r>
              <w:rPr>
                <w:rFonts w:ascii="Arial" w:hAnsi="Arial" w:cs="Arial"/>
              </w:rPr>
              <w:t>40</w:t>
            </w:r>
          </w:p>
        </w:tc>
      </w:tr>
      <w:tr w:rsidR="00FD5AC2" w:rsidRPr="001D4AD2" w14:paraId="2D56561E" w14:textId="77777777" w:rsidTr="004D6E6D">
        <w:tc>
          <w:tcPr>
            <w:tcW w:w="1871" w:type="pct"/>
            <w:shd w:val="clear" w:color="auto" w:fill="FFFFFF" w:themeFill="background1"/>
            <w:vAlign w:val="center"/>
          </w:tcPr>
          <w:p w14:paraId="4BDA1B41" w14:textId="6F07C4C8" w:rsidR="00FD5AC2" w:rsidRDefault="00FD5AC2" w:rsidP="00196EE7">
            <w:pPr>
              <w:rPr>
                <w:rFonts w:ascii="Arial" w:hAnsi="Arial" w:cs="Arial"/>
              </w:rPr>
            </w:pPr>
            <w:r>
              <w:rPr>
                <w:rFonts w:ascii="Arial" w:hAnsi="Arial" w:cs="Arial"/>
              </w:rPr>
              <w:t>Not listed</w:t>
            </w:r>
          </w:p>
        </w:tc>
        <w:tc>
          <w:tcPr>
            <w:tcW w:w="782" w:type="pct"/>
            <w:shd w:val="clear" w:color="auto" w:fill="FFFFFF" w:themeFill="background1"/>
            <w:vAlign w:val="center"/>
          </w:tcPr>
          <w:p w14:paraId="095463C2" w14:textId="7A2D2F9D" w:rsidR="00FD5AC2" w:rsidRPr="001D4AD2" w:rsidRDefault="00022B91" w:rsidP="00196EE7">
            <w:pPr>
              <w:jc w:val="center"/>
              <w:rPr>
                <w:rFonts w:ascii="Arial" w:hAnsi="Arial" w:cs="Arial"/>
              </w:rPr>
            </w:pPr>
            <w:r>
              <w:rPr>
                <w:rFonts w:ascii="Arial" w:hAnsi="Arial" w:cs="Arial"/>
              </w:rPr>
              <w:t>5.26</w:t>
            </w:r>
          </w:p>
        </w:tc>
        <w:tc>
          <w:tcPr>
            <w:tcW w:w="758" w:type="pct"/>
            <w:shd w:val="clear" w:color="auto" w:fill="FFFFFF" w:themeFill="background1"/>
            <w:vAlign w:val="center"/>
          </w:tcPr>
          <w:p w14:paraId="0583C679" w14:textId="78FA604A" w:rsidR="00FD5AC2" w:rsidRPr="001D4AD2" w:rsidRDefault="00022B91" w:rsidP="00196EE7">
            <w:pPr>
              <w:jc w:val="center"/>
              <w:rPr>
                <w:rFonts w:ascii="Arial" w:hAnsi="Arial" w:cs="Arial"/>
              </w:rPr>
            </w:pPr>
            <w:r>
              <w:rPr>
                <w:rFonts w:ascii="Arial" w:hAnsi="Arial" w:cs="Arial"/>
              </w:rPr>
              <w:t>31.58</w:t>
            </w:r>
          </w:p>
        </w:tc>
        <w:tc>
          <w:tcPr>
            <w:tcW w:w="806" w:type="pct"/>
            <w:shd w:val="clear" w:color="auto" w:fill="FFFFFF" w:themeFill="background1"/>
            <w:vAlign w:val="center"/>
          </w:tcPr>
          <w:p w14:paraId="2B61BDE4" w14:textId="384CE567" w:rsidR="00FD5AC2" w:rsidRPr="001D4AD2" w:rsidRDefault="00022B91" w:rsidP="00196EE7">
            <w:pPr>
              <w:jc w:val="center"/>
              <w:rPr>
                <w:rFonts w:ascii="Arial" w:hAnsi="Arial" w:cs="Arial"/>
              </w:rPr>
            </w:pPr>
            <w:r>
              <w:rPr>
                <w:rFonts w:ascii="Arial" w:hAnsi="Arial" w:cs="Arial"/>
              </w:rPr>
              <w:t>-</w:t>
            </w:r>
          </w:p>
        </w:tc>
        <w:tc>
          <w:tcPr>
            <w:tcW w:w="783" w:type="pct"/>
            <w:shd w:val="clear" w:color="auto" w:fill="FFFFFF" w:themeFill="background1"/>
          </w:tcPr>
          <w:p w14:paraId="5FBE9491" w14:textId="2C7BE143" w:rsidR="00FD5AC2" w:rsidRPr="001D4AD2" w:rsidRDefault="00A7072E" w:rsidP="00196EE7">
            <w:pPr>
              <w:jc w:val="center"/>
              <w:rPr>
                <w:rFonts w:ascii="Arial" w:hAnsi="Arial" w:cs="Arial"/>
              </w:rPr>
            </w:pPr>
            <w:r>
              <w:rPr>
                <w:rFonts w:ascii="Arial" w:hAnsi="Arial" w:cs="Arial"/>
              </w:rPr>
              <w:t>63.15</w:t>
            </w:r>
          </w:p>
        </w:tc>
      </w:tr>
      <w:tr w:rsidR="00A7072E" w:rsidRPr="001D4AD2" w14:paraId="007C2738" w14:textId="77777777" w:rsidTr="004D6E6D">
        <w:tc>
          <w:tcPr>
            <w:tcW w:w="1871" w:type="pct"/>
            <w:shd w:val="clear" w:color="auto" w:fill="FFFFFF" w:themeFill="background1"/>
            <w:vAlign w:val="center"/>
          </w:tcPr>
          <w:p w14:paraId="023E6729" w14:textId="426605B9" w:rsidR="00A7072E" w:rsidRDefault="00A7072E" w:rsidP="00A7072E">
            <w:pPr>
              <w:rPr>
                <w:rFonts w:ascii="Arial" w:hAnsi="Arial" w:cs="Arial"/>
              </w:rPr>
            </w:pPr>
            <w:r>
              <w:rPr>
                <w:rFonts w:ascii="Arial" w:hAnsi="Arial" w:cs="Arial"/>
              </w:rPr>
              <w:t>Prefer not to say</w:t>
            </w:r>
          </w:p>
        </w:tc>
        <w:tc>
          <w:tcPr>
            <w:tcW w:w="782" w:type="pct"/>
            <w:shd w:val="clear" w:color="auto" w:fill="FFFFFF" w:themeFill="background1"/>
            <w:vAlign w:val="center"/>
          </w:tcPr>
          <w:p w14:paraId="2F084312" w14:textId="06058DEE" w:rsidR="00A7072E" w:rsidRPr="001D4AD2" w:rsidRDefault="00A7072E" w:rsidP="00A7072E">
            <w:pPr>
              <w:jc w:val="center"/>
              <w:rPr>
                <w:rFonts w:ascii="Arial" w:hAnsi="Arial" w:cs="Arial"/>
              </w:rPr>
            </w:pPr>
            <w:r>
              <w:rPr>
                <w:rFonts w:ascii="Arial" w:hAnsi="Arial" w:cs="Arial"/>
              </w:rPr>
              <w:t>25</w:t>
            </w:r>
          </w:p>
        </w:tc>
        <w:tc>
          <w:tcPr>
            <w:tcW w:w="758" w:type="pct"/>
            <w:shd w:val="clear" w:color="auto" w:fill="FFFFFF" w:themeFill="background1"/>
            <w:vAlign w:val="center"/>
          </w:tcPr>
          <w:p w14:paraId="6B01E5B3" w14:textId="1E229C8F" w:rsidR="00A7072E" w:rsidRPr="001D4AD2" w:rsidRDefault="00A7072E" w:rsidP="00A7072E">
            <w:pPr>
              <w:jc w:val="center"/>
              <w:rPr>
                <w:rFonts w:ascii="Arial" w:hAnsi="Arial" w:cs="Arial"/>
              </w:rPr>
            </w:pPr>
            <w:r>
              <w:rPr>
                <w:rFonts w:ascii="Arial" w:hAnsi="Arial" w:cs="Arial"/>
              </w:rPr>
              <w:t>50</w:t>
            </w:r>
          </w:p>
        </w:tc>
        <w:tc>
          <w:tcPr>
            <w:tcW w:w="806" w:type="pct"/>
            <w:shd w:val="clear" w:color="auto" w:fill="FFFFFF" w:themeFill="background1"/>
            <w:vAlign w:val="center"/>
          </w:tcPr>
          <w:p w14:paraId="42D604E7" w14:textId="30DCDD29" w:rsidR="00A7072E" w:rsidRPr="001D4AD2" w:rsidRDefault="00A7072E" w:rsidP="00A7072E">
            <w:pPr>
              <w:jc w:val="center"/>
              <w:rPr>
                <w:rFonts w:ascii="Arial" w:hAnsi="Arial" w:cs="Arial"/>
              </w:rPr>
            </w:pPr>
            <w:r>
              <w:rPr>
                <w:rFonts w:ascii="Arial" w:hAnsi="Arial" w:cs="Arial"/>
              </w:rPr>
              <w:t>-</w:t>
            </w:r>
          </w:p>
        </w:tc>
        <w:tc>
          <w:tcPr>
            <w:tcW w:w="783" w:type="pct"/>
            <w:shd w:val="clear" w:color="auto" w:fill="FFFFFF" w:themeFill="background1"/>
          </w:tcPr>
          <w:p w14:paraId="2786FBF1" w14:textId="241D451D" w:rsidR="00A7072E" w:rsidRPr="001D4AD2" w:rsidRDefault="00A7072E" w:rsidP="00A7072E">
            <w:pPr>
              <w:jc w:val="center"/>
              <w:rPr>
                <w:rFonts w:ascii="Arial" w:hAnsi="Arial" w:cs="Arial"/>
              </w:rPr>
            </w:pPr>
            <w:r>
              <w:rPr>
                <w:rFonts w:ascii="Arial" w:hAnsi="Arial" w:cs="Arial"/>
              </w:rPr>
              <w:t>25</w:t>
            </w:r>
          </w:p>
        </w:tc>
      </w:tr>
    </w:tbl>
    <w:p w14:paraId="5E401BBB" w14:textId="77777777" w:rsidR="00FA614A" w:rsidRDefault="00FA614A" w:rsidP="00196EE7">
      <w:pPr>
        <w:spacing w:after="0"/>
        <w:jc w:val="both"/>
        <w:rPr>
          <w:rFonts w:ascii="Arial" w:hAnsi="Arial" w:cs="Arial"/>
        </w:rPr>
      </w:pPr>
    </w:p>
    <w:p w14:paraId="0802D54E" w14:textId="53DFD2EC" w:rsidR="00BD51F5" w:rsidRDefault="00527883" w:rsidP="00196EE7">
      <w:pPr>
        <w:spacing w:after="0"/>
        <w:jc w:val="both"/>
        <w:rPr>
          <w:rFonts w:ascii="Arial" w:hAnsi="Arial" w:cs="Arial"/>
        </w:rPr>
      </w:pPr>
      <w:r>
        <w:rPr>
          <w:rFonts w:ascii="Arial" w:hAnsi="Arial" w:cs="Arial"/>
        </w:rPr>
        <w:t xml:space="preserve">Students from the following demographic backgrounds had a higher proportion of respondents to answer yes: Black, Mixed or Multiple Ethnic Group, Other Ethnic Group and Prefer not to say. Students from Other and Prefer not to say, however, had less than 20 respondents for these communities, so the percentages had more weight. </w:t>
      </w:r>
    </w:p>
    <w:p w14:paraId="5BF54B19" w14:textId="77777777" w:rsidR="00BD51F5" w:rsidRPr="00196EE7" w:rsidRDefault="00BD51F5" w:rsidP="00196EE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1878"/>
        <w:gridCol w:w="1665"/>
        <w:gridCol w:w="2091"/>
        <w:gridCol w:w="1878"/>
      </w:tblGrid>
      <w:tr w:rsidR="003D78C6" w:rsidRPr="001D4AD2" w14:paraId="6A0A5EC3" w14:textId="77777777" w:rsidTr="000E06B7">
        <w:tc>
          <w:tcPr>
            <w:tcW w:w="9067" w:type="dxa"/>
            <w:gridSpan w:val="5"/>
            <w:shd w:val="clear" w:color="auto" w:fill="D1D1D1" w:themeFill="background2" w:themeFillShade="E6"/>
          </w:tcPr>
          <w:p w14:paraId="4432C05C" w14:textId="312281E8" w:rsidR="003D78C6" w:rsidRPr="001D4AD2" w:rsidRDefault="003D78C6" w:rsidP="003D78C6">
            <w:pPr>
              <w:jc w:val="center"/>
              <w:rPr>
                <w:rFonts w:ascii="Arial" w:hAnsi="Arial" w:cs="Arial"/>
                <w:b/>
              </w:rPr>
            </w:pPr>
            <w:r w:rsidRPr="001D4AD2">
              <w:rPr>
                <w:rFonts w:ascii="Arial" w:hAnsi="Arial" w:cs="Arial"/>
                <w:b/>
                <w:bCs/>
              </w:rPr>
              <w:t>Have you applied for the Study Support Grant due to financial hardship?</w:t>
            </w:r>
          </w:p>
        </w:tc>
      </w:tr>
      <w:tr w:rsidR="003D78C6" w:rsidRPr="001D4AD2" w14:paraId="3443B7BE" w14:textId="77777777" w:rsidTr="000E06B7">
        <w:tc>
          <w:tcPr>
            <w:tcW w:w="1555" w:type="dxa"/>
            <w:vMerge w:val="restart"/>
            <w:shd w:val="clear" w:color="auto" w:fill="D1D1D1" w:themeFill="background2" w:themeFillShade="E6"/>
            <w:vAlign w:val="center"/>
          </w:tcPr>
          <w:p w14:paraId="2AE25AC6" w14:textId="77777777" w:rsidR="003D78C6" w:rsidRPr="001D4AD2" w:rsidRDefault="003D78C6" w:rsidP="000E06B7">
            <w:pPr>
              <w:jc w:val="center"/>
              <w:rPr>
                <w:rFonts w:ascii="Arial" w:hAnsi="Arial" w:cs="Arial"/>
              </w:rPr>
            </w:pPr>
            <w:r w:rsidRPr="001D4AD2">
              <w:rPr>
                <w:rFonts w:ascii="Arial" w:hAnsi="Arial" w:cs="Arial"/>
                <w:b/>
              </w:rPr>
              <w:t>Year Group</w:t>
            </w:r>
          </w:p>
        </w:tc>
        <w:tc>
          <w:tcPr>
            <w:tcW w:w="7512" w:type="dxa"/>
            <w:gridSpan w:val="4"/>
            <w:shd w:val="clear" w:color="auto" w:fill="D1D1D1" w:themeFill="background2" w:themeFillShade="E6"/>
          </w:tcPr>
          <w:p w14:paraId="48C1220A" w14:textId="70742FFF" w:rsidR="003D78C6" w:rsidRPr="001D4AD2" w:rsidRDefault="003D78C6" w:rsidP="000E06B7">
            <w:pPr>
              <w:jc w:val="center"/>
              <w:rPr>
                <w:rFonts w:ascii="Arial" w:hAnsi="Arial" w:cs="Arial"/>
                <w:b/>
              </w:rPr>
            </w:pPr>
            <w:r w:rsidRPr="001D4AD2">
              <w:rPr>
                <w:rFonts w:ascii="Arial" w:hAnsi="Arial" w:cs="Arial"/>
                <w:b/>
              </w:rPr>
              <w:t>% of respondents by nationality (818 responses)</w:t>
            </w:r>
          </w:p>
        </w:tc>
      </w:tr>
      <w:tr w:rsidR="003D78C6" w:rsidRPr="001D4AD2" w14:paraId="59BDA7DD" w14:textId="77777777" w:rsidTr="000E06B7">
        <w:tc>
          <w:tcPr>
            <w:tcW w:w="1555" w:type="dxa"/>
            <w:vMerge/>
            <w:shd w:val="clear" w:color="auto" w:fill="D1D1D1" w:themeFill="background2" w:themeFillShade="E6"/>
          </w:tcPr>
          <w:p w14:paraId="24ECD342" w14:textId="77777777" w:rsidR="003D78C6" w:rsidRPr="001D4AD2" w:rsidRDefault="003D78C6" w:rsidP="000E06B7">
            <w:pPr>
              <w:rPr>
                <w:rFonts w:ascii="Arial" w:hAnsi="Arial" w:cs="Arial"/>
                <w:b/>
                <w:sz w:val="20"/>
                <w:szCs w:val="20"/>
              </w:rPr>
            </w:pPr>
          </w:p>
        </w:tc>
        <w:tc>
          <w:tcPr>
            <w:tcW w:w="1878" w:type="dxa"/>
            <w:shd w:val="clear" w:color="auto" w:fill="D1D1D1" w:themeFill="background2" w:themeFillShade="E6"/>
            <w:vAlign w:val="center"/>
          </w:tcPr>
          <w:p w14:paraId="2C715FA6" w14:textId="77777777" w:rsidR="003D78C6" w:rsidRPr="001D4AD2" w:rsidRDefault="003D78C6" w:rsidP="000E06B7">
            <w:pPr>
              <w:jc w:val="center"/>
              <w:rPr>
                <w:rFonts w:ascii="Arial" w:hAnsi="Arial" w:cs="Arial"/>
                <w:b/>
                <w:sz w:val="20"/>
                <w:szCs w:val="20"/>
              </w:rPr>
            </w:pPr>
            <w:r w:rsidRPr="001D4AD2">
              <w:rPr>
                <w:rFonts w:ascii="Arial" w:hAnsi="Arial" w:cs="Arial"/>
                <w:b/>
              </w:rPr>
              <w:t>Yes</w:t>
            </w:r>
          </w:p>
        </w:tc>
        <w:tc>
          <w:tcPr>
            <w:tcW w:w="1665" w:type="dxa"/>
            <w:shd w:val="clear" w:color="auto" w:fill="D1D1D1" w:themeFill="background2" w:themeFillShade="E6"/>
            <w:vAlign w:val="center"/>
          </w:tcPr>
          <w:p w14:paraId="146F2086" w14:textId="77777777" w:rsidR="003D78C6" w:rsidRPr="001D4AD2" w:rsidRDefault="003D78C6" w:rsidP="000E06B7">
            <w:pPr>
              <w:jc w:val="center"/>
              <w:rPr>
                <w:rFonts w:ascii="Arial" w:hAnsi="Arial" w:cs="Arial"/>
                <w:b/>
                <w:sz w:val="20"/>
                <w:szCs w:val="20"/>
              </w:rPr>
            </w:pPr>
            <w:r w:rsidRPr="001D4AD2">
              <w:rPr>
                <w:rFonts w:ascii="Arial" w:hAnsi="Arial" w:cs="Arial"/>
                <w:b/>
              </w:rPr>
              <w:t>No</w:t>
            </w:r>
          </w:p>
        </w:tc>
        <w:tc>
          <w:tcPr>
            <w:tcW w:w="2091" w:type="dxa"/>
            <w:shd w:val="clear" w:color="auto" w:fill="D1D1D1" w:themeFill="background2" w:themeFillShade="E6"/>
            <w:vAlign w:val="center"/>
          </w:tcPr>
          <w:p w14:paraId="063F7785" w14:textId="77777777" w:rsidR="003D78C6" w:rsidRPr="001D4AD2" w:rsidRDefault="003D78C6" w:rsidP="000E06B7">
            <w:pPr>
              <w:jc w:val="center"/>
              <w:rPr>
                <w:rFonts w:ascii="Arial" w:hAnsi="Arial" w:cs="Arial"/>
                <w:b/>
                <w:sz w:val="20"/>
                <w:szCs w:val="20"/>
              </w:rPr>
            </w:pPr>
            <w:r w:rsidRPr="001D4AD2">
              <w:rPr>
                <w:rFonts w:ascii="Arial" w:hAnsi="Arial" w:cs="Arial"/>
                <w:b/>
              </w:rPr>
              <w:t>Prefer not to say</w:t>
            </w:r>
          </w:p>
        </w:tc>
        <w:tc>
          <w:tcPr>
            <w:tcW w:w="1878" w:type="dxa"/>
            <w:shd w:val="clear" w:color="auto" w:fill="D1D1D1" w:themeFill="background2" w:themeFillShade="E6"/>
            <w:vAlign w:val="center"/>
          </w:tcPr>
          <w:p w14:paraId="4BD8DDB1" w14:textId="77777777" w:rsidR="003D78C6" w:rsidRPr="001D4AD2" w:rsidRDefault="003D78C6" w:rsidP="000E06B7">
            <w:pPr>
              <w:jc w:val="center"/>
              <w:rPr>
                <w:rFonts w:ascii="Arial" w:hAnsi="Arial" w:cs="Arial"/>
                <w:b/>
                <w:sz w:val="20"/>
                <w:szCs w:val="20"/>
              </w:rPr>
            </w:pPr>
            <w:r w:rsidRPr="001D4AD2">
              <w:rPr>
                <w:rFonts w:ascii="Arial" w:hAnsi="Arial" w:cs="Arial"/>
                <w:b/>
              </w:rPr>
              <w:t>Did not know</w:t>
            </w:r>
          </w:p>
        </w:tc>
      </w:tr>
      <w:tr w:rsidR="00D97DDF" w:rsidRPr="001D4AD2" w14:paraId="6C190A22" w14:textId="77777777" w:rsidTr="000E06B7">
        <w:tc>
          <w:tcPr>
            <w:tcW w:w="1555" w:type="dxa"/>
            <w:shd w:val="clear" w:color="auto" w:fill="FFFFFF" w:themeFill="background1"/>
            <w:vAlign w:val="center"/>
          </w:tcPr>
          <w:p w14:paraId="5BDDBDF2" w14:textId="77777777" w:rsidR="00D97DDF" w:rsidRPr="001D4AD2" w:rsidRDefault="00D97DDF" w:rsidP="00D97DDF">
            <w:pPr>
              <w:rPr>
                <w:rFonts w:ascii="Arial" w:hAnsi="Arial" w:cs="Arial"/>
              </w:rPr>
            </w:pPr>
            <w:r w:rsidRPr="001D4AD2">
              <w:rPr>
                <w:rFonts w:ascii="Arial" w:hAnsi="Arial" w:cs="Arial"/>
              </w:rPr>
              <w:t>Foundation</w:t>
            </w:r>
          </w:p>
        </w:tc>
        <w:tc>
          <w:tcPr>
            <w:tcW w:w="1878" w:type="dxa"/>
            <w:shd w:val="clear" w:color="auto" w:fill="FFFFFF" w:themeFill="background1"/>
            <w:vAlign w:val="center"/>
          </w:tcPr>
          <w:p w14:paraId="64CCE5FF" w14:textId="5722FCF1" w:rsidR="00D97DDF" w:rsidRPr="001D4AD2" w:rsidRDefault="00D97DDF" w:rsidP="00D97DDF">
            <w:pPr>
              <w:jc w:val="center"/>
              <w:rPr>
                <w:rFonts w:ascii="Arial" w:hAnsi="Arial" w:cs="Arial"/>
              </w:rPr>
            </w:pPr>
            <w:r>
              <w:rPr>
                <w:rFonts w:ascii="Arial" w:hAnsi="Arial" w:cs="Arial"/>
              </w:rPr>
              <w:t>4.76</w:t>
            </w:r>
          </w:p>
        </w:tc>
        <w:tc>
          <w:tcPr>
            <w:tcW w:w="1665" w:type="dxa"/>
            <w:shd w:val="clear" w:color="auto" w:fill="FFFFFF" w:themeFill="background1"/>
            <w:vAlign w:val="center"/>
          </w:tcPr>
          <w:p w14:paraId="23A055DC" w14:textId="744E87F5" w:rsidR="00D97DDF" w:rsidRPr="001D4AD2" w:rsidRDefault="00D97DDF" w:rsidP="00D97DDF">
            <w:pPr>
              <w:jc w:val="center"/>
              <w:rPr>
                <w:rFonts w:ascii="Arial" w:hAnsi="Arial" w:cs="Arial"/>
              </w:rPr>
            </w:pPr>
            <w:r>
              <w:rPr>
                <w:rFonts w:ascii="Arial" w:hAnsi="Arial" w:cs="Arial"/>
              </w:rPr>
              <w:t>52.38</w:t>
            </w:r>
          </w:p>
        </w:tc>
        <w:tc>
          <w:tcPr>
            <w:tcW w:w="2091" w:type="dxa"/>
            <w:shd w:val="clear" w:color="auto" w:fill="FFFFFF" w:themeFill="background1"/>
            <w:vAlign w:val="center"/>
          </w:tcPr>
          <w:p w14:paraId="590A93D0" w14:textId="03C2BD1D" w:rsidR="00D97DDF" w:rsidRPr="001D4AD2" w:rsidRDefault="00D97DDF" w:rsidP="00D97DDF">
            <w:pPr>
              <w:jc w:val="center"/>
              <w:rPr>
                <w:rFonts w:ascii="Arial" w:hAnsi="Arial" w:cs="Arial"/>
              </w:rPr>
            </w:pPr>
            <w:r>
              <w:rPr>
                <w:rFonts w:ascii="Arial" w:hAnsi="Arial" w:cs="Arial"/>
              </w:rPr>
              <w:t>4.76</w:t>
            </w:r>
          </w:p>
        </w:tc>
        <w:tc>
          <w:tcPr>
            <w:tcW w:w="1878" w:type="dxa"/>
            <w:shd w:val="clear" w:color="auto" w:fill="FFFFFF" w:themeFill="background1"/>
          </w:tcPr>
          <w:p w14:paraId="05D589ED" w14:textId="60DDC5CB" w:rsidR="00D97DDF" w:rsidRPr="001D4AD2" w:rsidRDefault="00D97DDF" w:rsidP="00D97DDF">
            <w:pPr>
              <w:jc w:val="center"/>
              <w:rPr>
                <w:rFonts w:ascii="Arial" w:hAnsi="Arial" w:cs="Arial"/>
              </w:rPr>
            </w:pPr>
            <w:r>
              <w:rPr>
                <w:rFonts w:ascii="Arial" w:hAnsi="Arial" w:cs="Arial"/>
              </w:rPr>
              <w:t>38.09</w:t>
            </w:r>
          </w:p>
        </w:tc>
      </w:tr>
      <w:tr w:rsidR="00D97DDF" w:rsidRPr="001D4AD2" w14:paraId="4CB3A9B5" w14:textId="77777777" w:rsidTr="000E06B7">
        <w:tc>
          <w:tcPr>
            <w:tcW w:w="1555" w:type="dxa"/>
            <w:shd w:val="clear" w:color="auto" w:fill="FFFFFF" w:themeFill="background1"/>
            <w:vAlign w:val="center"/>
          </w:tcPr>
          <w:p w14:paraId="17A6ADAB" w14:textId="77777777" w:rsidR="00D97DDF" w:rsidRPr="001D4AD2" w:rsidRDefault="00D97DDF" w:rsidP="00D97DDF">
            <w:pPr>
              <w:rPr>
                <w:rFonts w:ascii="Arial" w:hAnsi="Arial" w:cs="Arial"/>
              </w:rPr>
            </w:pPr>
            <w:r w:rsidRPr="001D4AD2">
              <w:rPr>
                <w:rFonts w:ascii="Arial" w:hAnsi="Arial" w:cs="Arial"/>
              </w:rPr>
              <w:t>UG Year 1</w:t>
            </w:r>
          </w:p>
        </w:tc>
        <w:tc>
          <w:tcPr>
            <w:tcW w:w="1878" w:type="dxa"/>
            <w:shd w:val="clear" w:color="auto" w:fill="FFFFFF" w:themeFill="background1"/>
            <w:vAlign w:val="center"/>
          </w:tcPr>
          <w:p w14:paraId="70614193" w14:textId="730441A8" w:rsidR="00D97DDF" w:rsidRPr="001D4AD2" w:rsidRDefault="009434C6" w:rsidP="00D97DDF">
            <w:pPr>
              <w:jc w:val="center"/>
              <w:rPr>
                <w:rFonts w:ascii="Arial" w:hAnsi="Arial" w:cs="Arial"/>
              </w:rPr>
            </w:pPr>
            <w:r>
              <w:rPr>
                <w:rFonts w:ascii="Arial" w:hAnsi="Arial" w:cs="Arial"/>
              </w:rPr>
              <w:t>7.05</w:t>
            </w:r>
          </w:p>
        </w:tc>
        <w:tc>
          <w:tcPr>
            <w:tcW w:w="1665" w:type="dxa"/>
            <w:shd w:val="clear" w:color="auto" w:fill="FFFFFF" w:themeFill="background1"/>
            <w:vAlign w:val="center"/>
          </w:tcPr>
          <w:p w14:paraId="5E1D970B" w14:textId="0268DE99" w:rsidR="00D97DDF" w:rsidRPr="001D4AD2" w:rsidRDefault="00EF56A3" w:rsidP="00D97DDF">
            <w:pPr>
              <w:jc w:val="center"/>
              <w:rPr>
                <w:rFonts w:ascii="Arial" w:hAnsi="Arial" w:cs="Arial"/>
              </w:rPr>
            </w:pPr>
            <w:r>
              <w:rPr>
                <w:rFonts w:ascii="Arial" w:hAnsi="Arial" w:cs="Arial"/>
              </w:rPr>
              <w:t>47.76</w:t>
            </w:r>
          </w:p>
        </w:tc>
        <w:tc>
          <w:tcPr>
            <w:tcW w:w="2091" w:type="dxa"/>
            <w:shd w:val="clear" w:color="auto" w:fill="FFFFFF" w:themeFill="background1"/>
            <w:vAlign w:val="center"/>
          </w:tcPr>
          <w:p w14:paraId="3038578A" w14:textId="6BB2781E" w:rsidR="00D97DDF" w:rsidRPr="001D4AD2" w:rsidRDefault="00EF56A3" w:rsidP="00D97DDF">
            <w:pPr>
              <w:jc w:val="center"/>
              <w:rPr>
                <w:rFonts w:ascii="Arial" w:hAnsi="Arial" w:cs="Arial"/>
              </w:rPr>
            </w:pPr>
            <w:r>
              <w:rPr>
                <w:rFonts w:ascii="Arial" w:hAnsi="Arial" w:cs="Arial"/>
              </w:rPr>
              <w:t>3.20</w:t>
            </w:r>
          </w:p>
        </w:tc>
        <w:tc>
          <w:tcPr>
            <w:tcW w:w="1878" w:type="dxa"/>
            <w:shd w:val="clear" w:color="auto" w:fill="FFFFFF" w:themeFill="background1"/>
          </w:tcPr>
          <w:p w14:paraId="7C831B1A" w14:textId="2273508C" w:rsidR="00D97DDF" w:rsidRPr="001D4AD2" w:rsidRDefault="00EF56A3" w:rsidP="00D97DDF">
            <w:pPr>
              <w:jc w:val="center"/>
              <w:rPr>
                <w:rFonts w:ascii="Arial" w:hAnsi="Arial" w:cs="Arial"/>
              </w:rPr>
            </w:pPr>
            <w:r>
              <w:rPr>
                <w:rFonts w:ascii="Arial" w:hAnsi="Arial" w:cs="Arial"/>
              </w:rPr>
              <w:t>41.99</w:t>
            </w:r>
          </w:p>
        </w:tc>
      </w:tr>
      <w:tr w:rsidR="00D97DDF" w:rsidRPr="001D4AD2" w14:paraId="64FAF88D" w14:textId="77777777" w:rsidTr="000E06B7">
        <w:tc>
          <w:tcPr>
            <w:tcW w:w="1555" w:type="dxa"/>
            <w:shd w:val="clear" w:color="auto" w:fill="FFFFFF" w:themeFill="background1"/>
            <w:vAlign w:val="center"/>
          </w:tcPr>
          <w:p w14:paraId="238268EF" w14:textId="77777777" w:rsidR="00D97DDF" w:rsidRPr="001D4AD2" w:rsidRDefault="00D97DDF" w:rsidP="00D97DDF">
            <w:pPr>
              <w:rPr>
                <w:rFonts w:ascii="Arial" w:hAnsi="Arial" w:cs="Arial"/>
              </w:rPr>
            </w:pPr>
            <w:r w:rsidRPr="001D4AD2">
              <w:rPr>
                <w:rFonts w:ascii="Arial" w:hAnsi="Arial" w:cs="Arial"/>
              </w:rPr>
              <w:t>UG Year 2</w:t>
            </w:r>
          </w:p>
        </w:tc>
        <w:tc>
          <w:tcPr>
            <w:tcW w:w="1878" w:type="dxa"/>
            <w:shd w:val="clear" w:color="auto" w:fill="FFFFFF" w:themeFill="background1"/>
            <w:vAlign w:val="center"/>
          </w:tcPr>
          <w:p w14:paraId="5D006D0B" w14:textId="0CE274BE" w:rsidR="00D97DDF" w:rsidRPr="001D4AD2" w:rsidRDefault="003713D6" w:rsidP="00D97DDF">
            <w:pPr>
              <w:jc w:val="center"/>
              <w:rPr>
                <w:rFonts w:ascii="Arial" w:hAnsi="Arial" w:cs="Arial"/>
              </w:rPr>
            </w:pPr>
            <w:r>
              <w:rPr>
                <w:rFonts w:ascii="Arial" w:hAnsi="Arial" w:cs="Arial"/>
              </w:rPr>
              <w:t>5.85</w:t>
            </w:r>
          </w:p>
        </w:tc>
        <w:tc>
          <w:tcPr>
            <w:tcW w:w="1665" w:type="dxa"/>
            <w:shd w:val="clear" w:color="auto" w:fill="FFFFFF" w:themeFill="background1"/>
            <w:vAlign w:val="center"/>
          </w:tcPr>
          <w:p w14:paraId="74641F20" w14:textId="2D8C82BF" w:rsidR="00D97DDF" w:rsidRPr="001D4AD2" w:rsidRDefault="003713D6" w:rsidP="00D97DDF">
            <w:pPr>
              <w:jc w:val="center"/>
              <w:rPr>
                <w:rFonts w:ascii="Arial" w:hAnsi="Arial" w:cs="Arial"/>
              </w:rPr>
            </w:pPr>
            <w:r>
              <w:rPr>
                <w:rFonts w:ascii="Arial" w:hAnsi="Arial" w:cs="Arial"/>
              </w:rPr>
              <w:t>52.63</w:t>
            </w:r>
          </w:p>
        </w:tc>
        <w:tc>
          <w:tcPr>
            <w:tcW w:w="2091" w:type="dxa"/>
            <w:shd w:val="clear" w:color="auto" w:fill="FFFFFF" w:themeFill="background1"/>
            <w:vAlign w:val="center"/>
          </w:tcPr>
          <w:p w14:paraId="400B108D" w14:textId="15B4CE76" w:rsidR="00D97DDF" w:rsidRPr="001D4AD2" w:rsidRDefault="003713D6" w:rsidP="00D97DDF">
            <w:pPr>
              <w:jc w:val="center"/>
              <w:rPr>
                <w:rFonts w:ascii="Arial" w:hAnsi="Arial" w:cs="Arial"/>
              </w:rPr>
            </w:pPr>
            <w:r>
              <w:rPr>
                <w:rFonts w:ascii="Arial" w:hAnsi="Arial" w:cs="Arial"/>
              </w:rPr>
              <w:t>5.26</w:t>
            </w:r>
          </w:p>
        </w:tc>
        <w:tc>
          <w:tcPr>
            <w:tcW w:w="1878" w:type="dxa"/>
            <w:shd w:val="clear" w:color="auto" w:fill="FFFFFF" w:themeFill="background1"/>
          </w:tcPr>
          <w:p w14:paraId="0386C9DE" w14:textId="3BB6E465" w:rsidR="00D97DDF" w:rsidRPr="001D4AD2" w:rsidRDefault="003713D6" w:rsidP="00D97DDF">
            <w:pPr>
              <w:jc w:val="center"/>
              <w:rPr>
                <w:rFonts w:ascii="Arial" w:hAnsi="Arial" w:cs="Arial"/>
              </w:rPr>
            </w:pPr>
            <w:r>
              <w:rPr>
                <w:rFonts w:ascii="Arial" w:hAnsi="Arial" w:cs="Arial"/>
              </w:rPr>
              <w:t>36.26</w:t>
            </w:r>
          </w:p>
        </w:tc>
      </w:tr>
      <w:tr w:rsidR="00D97DDF" w:rsidRPr="001D4AD2" w14:paraId="23ADF6F3" w14:textId="77777777" w:rsidTr="000E06B7">
        <w:tc>
          <w:tcPr>
            <w:tcW w:w="1555" w:type="dxa"/>
            <w:shd w:val="clear" w:color="auto" w:fill="FFFFFF" w:themeFill="background1"/>
            <w:vAlign w:val="center"/>
          </w:tcPr>
          <w:p w14:paraId="0B1E2E30" w14:textId="77777777" w:rsidR="00D97DDF" w:rsidRPr="001D4AD2" w:rsidRDefault="00D97DDF" w:rsidP="00D97DDF">
            <w:pPr>
              <w:rPr>
                <w:rFonts w:ascii="Arial" w:hAnsi="Arial" w:cs="Arial"/>
              </w:rPr>
            </w:pPr>
            <w:r w:rsidRPr="001D4AD2">
              <w:rPr>
                <w:rFonts w:ascii="Arial" w:hAnsi="Arial" w:cs="Arial"/>
              </w:rPr>
              <w:t>UG Year 3</w:t>
            </w:r>
          </w:p>
        </w:tc>
        <w:tc>
          <w:tcPr>
            <w:tcW w:w="1878" w:type="dxa"/>
            <w:shd w:val="clear" w:color="auto" w:fill="FFFFFF" w:themeFill="background1"/>
            <w:vAlign w:val="center"/>
          </w:tcPr>
          <w:p w14:paraId="1FDEAFAC" w14:textId="374AB88C" w:rsidR="00D97DDF" w:rsidRPr="001D4AD2" w:rsidRDefault="00B46782" w:rsidP="00D97DDF">
            <w:pPr>
              <w:jc w:val="center"/>
              <w:rPr>
                <w:rFonts w:ascii="Arial" w:hAnsi="Arial" w:cs="Arial"/>
              </w:rPr>
            </w:pPr>
            <w:r>
              <w:rPr>
                <w:rFonts w:ascii="Arial" w:hAnsi="Arial" w:cs="Arial"/>
              </w:rPr>
              <w:t>10.95</w:t>
            </w:r>
          </w:p>
        </w:tc>
        <w:tc>
          <w:tcPr>
            <w:tcW w:w="1665" w:type="dxa"/>
            <w:shd w:val="clear" w:color="auto" w:fill="FFFFFF" w:themeFill="background1"/>
            <w:vAlign w:val="center"/>
          </w:tcPr>
          <w:p w14:paraId="3D0610DB" w14:textId="58284A2D" w:rsidR="00D97DDF" w:rsidRPr="001D4AD2" w:rsidRDefault="00B46782" w:rsidP="00D97DDF">
            <w:pPr>
              <w:jc w:val="center"/>
              <w:rPr>
                <w:rFonts w:ascii="Arial" w:hAnsi="Arial" w:cs="Arial"/>
              </w:rPr>
            </w:pPr>
            <w:r>
              <w:rPr>
                <w:rFonts w:ascii="Arial" w:hAnsi="Arial" w:cs="Arial"/>
              </w:rPr>
              <w:t>45.24</w:t>
            </w:r>
          </w:p>
        </w:tc>
        <w:tc>
          <w:tcPr>
            <w:tcW w:w="2091" w:type="dxa"/>
            <w:shd w:val="clear" w:color="auto" w:fill="FFFFFF" w:themeFill="background1"/>
            <w:vAlign w:val="center"/>
          </w:tcPr>
          <w:p w14:paraId="2CC18451" w14:textId="0B3CCB76" w:rsidR="00D97DDF" w:rsidRPr="001D4AD2" w:rsidRDefault="00C62CB7" w:rsidP="00D97DDF">
            <w:pPr>
              <w:jc w:val="center"/>
              <w:rPr>
                <w:rFonts w:ascii="Arial" w:hAnsi="Arial" w:cs="Arial"/>
              </w:rPr>
            </w:pPr>
            <w:r>
              <w:rPr>
                <w:rFonts w:ascii="Arial" w:hAnsi="Arial" w:cs="Arial"/>
              </w:rPr>
              <w:t>7.62</w:t>
            </w:r>
          </w:p>
        </w:tc>
        <w:tc>
          <w:tcPr>
            <w:tcW w:w="1878" w:type="dxa"/>
            <w:shd w:val="clear" w:color="auto" w:fill="FFFFFF" w:themeFill="background1"/>
          </w:tcPr>
          <w:p w14:paraId="16FDDA57" w14:textId="5732859B" w:rsidR="00D97DDF" w:rsidRPr="001D4AD2" w:rsidRDefault="00C62CB7" w:rsidP="00D97DDF">
            <w:pPr>
              <w:jc w:val="center"/>
              <w:rPr>
                <w:rFonts w:ascii="Arial" w:hAnsi="Arial" w:cs="Arial"/>
              </w:rPr>
            </w:pPr>
            <w:r>
              <w:rPr>
                <w:rFonts w:ascii="Arial" w:hAnsi="Arial" w:cs="Arial"/>
              </w:rPr>
              <w:t>36.19</w:t>
            </w:r>
          </w:p>
        </w:tc>
      </w:tr>
      <w:tr w:rsidR="00D97DDF" w:rsidRPr="001D4AD2" w14:paraId="677C4183" w14:textId="77777777" w:rsidTr="000E06B7">
        <w:tc>
          <w:tcPr>
            <w:tcW w:w="1555" w:type="dxa"/>
            <w:shd w:val="clear" w:color="auto" w:fill="FFFFFF" w:themeFill="background1"/>
            <w:vAlign w:val="center"/>
          </w:tcPr>
          <w:p w14:paraId="63E79CB8" w14:textId="77777777" w:rsidR="00D97DDF" w:rsidRPr="001D4AD2" w:rsidRDefault="00D97DDF" w:rsidP="00D97DDF">
            <w:pPr>
              <w:rPr>
                <w:rFonts w:ascii="Arial" w:hAnsi="Arial" w:cs="Arial"/>
              </w:rPr>
            </w:pPr>
            <w:r w:rsidRPr="001D4AD2">
              <w:rPr>
                <w:rFonts w:ascii="Arial" w:hAnsi="Arial" w:cs="Arial"/>
              </w:rPr>
              <w:t>UG Year 4</w:t>
            </w:r>
          </w:p>
        </w:tc>
        <w:tc>
          <w:tcPr>
            <w:tcW w:w="1878" w:type="dxa"/>
            <w:shd w:val="clear" w:color="auto" w:fill="FFFFFF" w:themeFill="background1"/>
            <w:vAlign w:val="center"/>
          </w:tcPr>
          <w:p w14:paraId="477433E2" w14:textId="3ED10D07" w:rsidR="00D97DDF" w:rsidRPr="001D4AD2" w:rsidRDefault="001B19DC" w:rsidP="00D97DDF">
            <w:pPr>
              <w:jc w:val="center"/>
              <w:rPr>
                <w:rFonts w:ascii="Arial" w:hAnsi="Arial" w:cs="Arial"/>
              </w:rPr>
            </w:pPr>
            <w:r>
              <w:rPr>
                <w:rFonts w:ascii="Arial" w:hAnsi="Arial" w:cs="Arial"/>
              </w:rPr>
              <w:t>5</w:t>
            </w:r>
          </w:p>
        </w:tc>
        <w:tc>
          <w:tcPr>
            <w:tcW w:w="1665" w:type="dxa"/>
            <w:shd w:val="clear" w:color="auto" w:fill="FFFFFF" w:themeFill="background1"/>
            <w:vAlign w:val="center"/>
          </w:tcPr>
          <w:p w14:paraId="4FF7344D" w14:textId="6653C4B1" w:rsidR="00D97DDF" w:rsidRPr="001D4AD2" w:rsidRDefault="00B32D31" w:rsidP="00D97DDF">
            <w:pPr>
              <w:jc w:val="center"/>
              <w:rPr>
                <w:rFonts w:ascii="Arial" w:hAnsi="Arial" w:cs="Arial"/>
              </w:rPr>
            </w:pPr>
            <w:r>
              <w:rPr>
                <w:rFonts w:ascii="Arial" w:hAnsi="Arial" w:cs="Arial"/>
              </w:rPr>
              <w:t>65</w:t>
            </w:r>
          </w:p>
        </w:tc>
        <w:tc>
          <w:tcPr>
            <w:tcW w:w="2091" w:type="dxa"/>
            <w:shd w:val="clear" w:color="auto" w:fill="FFFFFF" w:themeFill="background1"/>
            <w:vAlign w:val="center"/>
          </w:tcPr>
          <w:p w14:paraId="599E4796" w14:textId="74EDA78C" w:rsidR="00D97DDF" w:rsidRPr="001D4AD2" w:rsidRDefault="001B19DC" w:rsidP="00D97DDF">
            <w:pPr>
              <w:jc w:val="center"/>
              <w:rPr>
                <w:rFonts w:ascii="Arial" w:hAnsi="Arial" w:cs="Arial"/>
              </w:rPr>
            </w:pPr>
            <w:r>
              <w:rPr>
                <w:rFonts w:ascii="Arial" w:hAnsi="Arial" w:cs="Arial"/>
              </w:rPr>
              <w:t>5</w:t>
            </w:r>
          </w:p>
        </w:tc>
        <w:tc>
          <w:tcPr>
            <w:tcW w:w="1878" w:type="dxa"/>
            <w:shd w:val="clear" w:color="auto" w:fill="FFFFFF" w:themeFill="background1"/>
          </w:tcPr>
          <w:p w14:paraId="282D28A0" w14:textId="3F6BD478" w:rsidR="00D97DDF" w:rsidRPr="001D4AD2" w:rsidRDefault="00B32D31" w:rsidP="00D97DDF">
            <w:pPr>
              <w:jc w:val="center"/>
              <w:rPr>
                <w:rFonts w:ascii="Arial" w:hAnsi="Arial" w:cs="Arial"/>
              </w:rPr>
            </w:pPr>
            <w:r>
              <w:rPr>
                <w:rFonts w:ascii="Arial" w:hAnsi="Arial" w:cs="Arial"/>
              </w:rPr>
              <w:t>25</w:t>
            </w:r>
          </w:p>
        </w:tc>
      </w:tr>
      <w:tr w:rsidR="00D97DDF" w:rsidRPr="001D4AD2" w14:paraId="3566BCD8" w14:textId="77777777" w:rsidTr="000E06B7">
        <w:tc>
          <w:tcPr>
            <w:tcW w:w="1555" w:type="dxa"/>
            <w:shd w:val="clear" w:color="auto" w:fill="FFFFFF" w:themeFill="background1"/>
            <w:vAlign w:val="center"/>
          </w:tcPr>
          <w:p w14:paraId="24EA320E" w14:textId="77777777" w:rsidR="00D97DDF" w:rsidRPr="001D4AD2" w:rsidRDefault="00D97DDF" w:rsidP="00D97DDF">
            <w:pPr>
              <w:rPr>
                <w:rFonts w:ascii="Arial" w:hAnsi="Arial" w:cs="Arial"/>
              </w:rPr>
            </w:pPr>
            <w:r w:rsidRPr="001D4AD2">
              <w:rPr>
                <w:rFonts w:ascii="Arial" w:hAnsi="Arial" w:cs="Arial"/>
              </w:rPr>
              <w:t>PGT</w:t>
            </w:r>
          </w:p>
        </w:tc>
        <w:tc>
          <w:tcPr>
            <w:tcW w:w="1878" w:type="dxa"/>
            <w:shd w:val="clear" w:color="auto" w:fill="FFFFFF" w:themeFill="background1"/>
            <w:vAlign w:val="center"/>
          </w:tcPr>
          <w:p w14:paraId="478F1967" w14:textId="1E5B02B9" w:rsidR="00D97DDF" w:rsidRPr="001D4AD2" w:rsidRDefault="004F7077" w:rsidP="00D97DDF">
            <w:pPr>
              <w:jc w:val="center"/>
              <w:rPr>
                <w:rFonts w:ascii="Arial" w:hAnsi="Arial" w:cs="Arial"/>
              </w:rPr>
            </w:pPr>
            <w:r>
              <w:rPr>
                <w:rFonts w:ascii="Arial" w:hAnsi="Arial" w:cs="Arial"/>
              </w:rPr>
              <w:t>3.51</w:t>
            </w:r>
          </w:p>
        </w:tc>
        <w:tc>
          <w:tcPr>
            <w:tcW w:w="1665" w:type="dxa"/>
            <w:shd w:val="clear" w:color="auto" w:fill="FFFFFF" w:themeFill="background1"/>
            <w:vAlign w:val="center"/>
          </w:tcPr>
          <w:p w14:paraId="57CE67D9" w14:textId="5B73E7EA" w:rsidR="00D97DDF" w:rsidRPr="001D4AD2" w:rsidRDefault="004F7077" w:rsidP="00D97DDF">
            <w:pPr>
              <w:jc w:val="center"/>
              <w:rPr>
                <w:rFonts w:ascii="Arial" w:hAnsi="Arial" w:cs="Arial"/>
              </w:rPr>
            </w:pPr>
            <w:r>
              <w:rPr>
                <w:rFonts w:ascii="Arial" w:hAnsi="Arial" w:cs="Arial"/>
              </w:rPr>
              <w:t>54.38</w:t>
            </w:r>
          </w:p>
        </w:tc>
        <w:tc>
          <w:tcPr>
            <w:tcW w:w="2091" w:type="dxa"/>
            <w:shd w:val="clear" w:color="auto" w:fill="FFFFFF" w:themeFill="background1"/>
            <w:vAlign w:val="center"/>
          </w:tcPr>
          <w:p w14:paraId="2472CB19" w14:textId="695B4B9A" w:rsidR="00D97DDF" w:rsidRPr="001D4AD2" w:rsidRDefault="004F7077" w:rsidP="00D97DDF">
            <w:pPr>
              <w:jc w:val="center"/>
              <w:rPr>
                <w:rFonts w:ascii="Arial" w:hAnsi="Arial" w:cs="Arial"/>
              </w:rPr>
            </w:pPr>
            <w:r>
              <w:rPr>
                <w:rFonts w:ascii="Arial" w:hAnsi="Arial" w:cs="Arial"/>
              </w:rPr>
              <w:t>7.02</w:t>
            </w:r>
          </w:p>
        </w:tc>
        <w:tc>
          <w:tcPr>
            <w:tcW w:w="1878" w:type="dxa"/>
            <w:shd w:val="clear" w:color="auto" w:fill="FFFFFF" w:themeFill="background1"/>
          </w:tcPr>
          <w:p w14:paraId="62E63AB2" w14:textId="73F8AB23" w:rsidR="00D97DDF" w:rsidRPr="001D4AD2" w:rsidRDefault="004F7077" w:rsidP="00D97DDF">
            <w:pPr>
              <w:jc w:val="center"/>
              <w:rPr>
                <w:rFonts w:ascii="Arial" w:hAnsi="Arial" w:cs="Arial"/>
              </w:rPr>
            </w:pPr>
            <w:r>
              <w:rPr>
                <w:rFonts w:ascii="Arial" w:hAnsi="Arial" w:cs="Arial"/>
              </w:rPr>
              <w:t>35.09</w:t>
            </w:r>
          </w:p>
        </w:tc>
      </w:tr>
      <w:tr w:rsidR="00D97DDF" w:rsidRPr="001D4AD2" w14:paraId="7415C7D4" w14:textId="77777777" w:rsidTr="000E06B7">
        <w:tc>
          <w:tcPr>
            <w:tcW w:w="1555" w:type="dxa"/>
            <w:shd w:val="clear" w:color="auto" w:fill="FFFFFF" w:themeFill="background1"/>
            <w:vAlign w:val="center"/>
          </w:tcPr>
          <w:p w14:paraId="41677FD0" w14:textId="77777777" w:rsidR="00D97DDF" w:rsidRPr="001D4AD2" w:rsidRDefault="00D97DDF" w:rsidP="00D97DDF">
            <w:pPr>
              <w:rPr>
                <w:rFonts w:ascii="Arial" w:hAnsi="Arial" w:cs="Arial"/>
              </w:rPr>
            </w:pPr>
            <w:r w:rsidRPr="001D4AD2">
              <w:rPr>
                <w:rFonts w:ascii="Arial" w:hAnsi="Arial" w:cs="Arial"/>
              </w:rPr>
              <w:t>PGR</w:t>
            </w:r>
          </w:p>
        </w:tc>
        <w:tc>
          <w:tcPr>
            <w:tcW w:w="1878" w:type="dxa"/>
            <w:shd w:val="clear" w:color="auto" w:fill="FFFFFF" w:themeFill="background1"/>
            <w:vAlign w:val="center"/>
          </w:tcPr>
          <w:p w14:paraId="3A9F2422" w14:textId="336D4500" w:rsidR="00D97DDF" w:rsidRPr="001D4AD2" w:rsidRDefault="004329E7" w:rsidP="00D97DDF">
            <w:pPr>
              <w:jc w:val="center"/>
              <w:rPr>
                <w:rFonts w:ascii="Arial" w:hAnsi="Arial" w:cs="Arial"/>
              </w:rPr>
            </w:pPr>
            <w:r>
              <w:rPr>
                <w:rFonts w:ascii="Arial" w:hAnsi="Arial" w:cs="Arial"/>
              </w:rPr>
              <w:t>11.11</w:t>
            </w:r>
          </w:p>
        </w:tc>
        <w:tc>
          <w:tcPr>
            <w:tcW w:w="1665" w:type="dxa"/>
            <w:shd w:val="clear" w:color="auto" w:fill="FFFFFF" w:themeFill="background1"/>
            <w:vAlign w:val="center"/>
          </w:tcPr>
          <w:p w14:paraId="0639F077" w14:textId="71EB0883" w:rsidR="00D97DDF" w:rsidRPr="001D4AD2" w:rsidRDefault="004329E7" w:rsidP="00D97DDF">
            <w:pPr>
              <w:jc w:val="center"/>
              <w:rPr>
                <w:rFonts w:ascii="Arial" w:hAnsi="Arial" w:cs="Arial"/>
              </w:rPr>
            </w:pPr>
            <w:r>
              <w:rPr>
                <w:rFonts w:ascii="Arial" w:hAnsi="Arial" w:cs="Arial"/>
              </w:rPr>
              <w:t>74.07</w:t>
            </w:r>
          </w:p>
        </w:tc>
        <w:tc>
          <w:tcPr>
            <w:tcW w:w="2091" w:type="dxa"/>
            <w:shd w:val="clear" w:color="auto" w:fill="FFFFFF" w:themeFill="background1"/>
            <w:vAlign w:val="center"/>
          </w:tcPr>
          <w:p w14:paraId="77CABCF9" w14:textId="69AB326F" w:rsidR="00D97DDF" w:rsidRPr="001D4AD2" w:rsidRDefault="004329E7" w:rsidP="00D97DDF">
            <w:pPr>
              <w:jc w:val="center"/>
              <w:rPr>
                <w:rFonts w:ascii="Arial" w:hAnsi="Arial" w:cs="Arial"/>
              </w:rPr>
            </w:pPr>
            <w:r>
              <w:rPr>
                <w:rFonts w:ascii="Arial" w:hAnsi="Arial" w:cs="Arial"/>
              </w:rPr>
              <w:t>3.70</w:t>
            </w:r>
          </w:p>
        </w:tc>
        <w:tc>
          <w:tcPr>
            <w:tcW w:w="1878" w:type="dxa"/>
            <w:shd w:val="clear" w:color="auto" w:fill="FFFFFF" w:themeFill="background1"/>
          </w:tcPr>
          <w:p w14:paraId="37C0A20E" w14:textId="27F57D4F" w:rsidR="00D97DDF" w:rsidRPr="001D4AD2" w:rsidRDefault="00FB5DC2" w:rsidP="00D97DDF">
            <w:pPr>
              <w:jc w:val="center"/>
              <w:rPr>
                <w:rFonts w:ascii="Arial" w:hAnsi="Arial" w:cs="Arial"/>
              </w:rPr>
            </w:pPr>
            <w:r>
              <w:rPr>
                <w:rFonts w:ascii="Arial" w:hAnsi="Arial" w:cs="Arial"/>
              </w:rPr>
              <w:t>11.11</w:t>
            </w:r>
          </w:p>
        </w:tc>
      </w:tr>
    </w:tbl>
    <w:p w14:paraId="45CAD62F" w14:textId="77777777" w:rsidR="003D78C6" w:rsidRDefault="003D78C6" w:rsidP="003D78C6">
      <w:pPr>
        <w:spacing w:after="0"/>
        <w:jc w:val="both"/>
        <w:rPr>
          <w:rFonts w:ascii="Arial" w:hAnsi="Arial" w:cs="Arial"/>
        </w:rPr>
      </w:pPr>
    </w:p>
    <w:p w14:paraId="4F20FE90" w14:textId="3975B14F" w:rsidR="00C62CB7" w:rsidRPr="001D4AD2" w:rsidRDefault="00C62CB7" w:rsidP="003D78C6">
      <w:pPr>
        <w:spacing w:after="0"/>
        <w:jc w:val="both"/>
        <w:rPr>
          <w:rFonts w:ascii="Arial" w:hAnsi="Arial" w:cs="Arial"/>
        </w:rPr>
      </w:pPr>
      <w:r>
        <w:rPr>
          <w:rFonts w:ascii="Arial" w:hAnsi="Arial" w:cs="Arial"/>
        </w:rPr>
        <w:t>UG Year One and UG Year Three had the highest proportion of responses to apply for the Study Support Grant based on student numbers and responses for yes.</w:t>
      </w:r>
      <w:r w:rsidR="005C2A5E">
        <w:rPr>
          <w:rFonts w:ascii="Arial" w:hAnsi="Arial" w:cs="Arial"/>
        </w:rPr>
        <w:t xml:space="preserve"> </w:t>
      </w:r>
    </w:p>
    <w:p w14:paraId="1F7D823A" w14:textId="77777777" w:rsidR="003D78C6" w:rsidRPr="001D4AD2" w:rsidRDefault="003D78C6" w:rsidP="003D78C6">
      <w:pPr>
        <w:pStyle w:val="NoSpacing"/>
        <w:ind w:left="720"/>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560"/>
        <w:gridCol w:w="1842"/>
        <w:gridCol w:w="2126"/>
        <w:gridCol w:w="1843"/>
      </w:tblGrid>
      <w:tr w:rsidR="003D78C6" w:rsidRPr="001D4AD2" w14:paraId="00F07F44" w14:textId="77777777" w:rsidTr="000E06B7">
        <w:tc>
          <w:tcPr>
            <w:tcW w:w="9067" w:type="dxa"/>
            <w:gridSpan w:val="5"/>
            <w:shd w:val="clear" w:color="auto" w:fill="D1D1D1" w:themeFill="background2" w:themeFillShade="E6"/>
          </w:tcPr>
          <w:p w14:paraId="2CF9A9B6" w14:textId="578D5F1E" w:rsidR="003D78C6" w:rsidRPr="001D4AD2" w:rsidRDefault="003D78C6" w:rsidP="003D78C6">
            <w:pPr>
              <w:jc w:val="center"/>
              <w:rPr>
                <w:rFonts w:ascii="Arial" w:hAnsi="Arial" w:cs="Arial"/>
                <w:b/>
              </w:rPr>
            </w:pPr>
            <w:r w:rsidRPr="001D4AD2">
              <w:rPr>
                <w:rFonts w:ascii="Arial" w:hAnsi="Arial" w:cs="Arial"/>
                <w:b/>
                <w:bCs/>
              </w:rPr>
              <w:t>Have you applied for the Study Support Grant due to financial hardship?</w:t>
            </w:r>
          </w:p>
        </w:tc>
      </w:tr>
      <w:tr w:rsidR="003D78C6" w:rsidRPr="001D4AD2" w14:paraId="5A06787A" w14:textId="77777777" w:rsidTr="000E06B7">
        <w:tc>
          <w:tcPr>
            <w:tcW w:w="1696" w:type="dxa"/>
            <w:vMerge w:val="restart"/>
            <w:shd w:val="clear" w:color="auto" w:fill="D1D1D1" w:themeFill="background2" w:themeFillShade="E6"/>
            <w:vAlign w:val="center"/>
          </w:tcPr>
          <w:p w14:paraId="254F0682" w14:textId="77777777" w:rsidR="003D78C6" w:rsidRPr="001D4AD2" w:rsidRDefault="003D78C6" w:rsidP="000E06B7">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tcPr>
          <w:p w14:paraId="63B9628C" w14:textId="4B4FFDDB" w:rsidR="003D78C6" w:rsidRPr="001D4AD2" w:rsidRDefault="003D78C6" w:rsidP="000E06B7">
            <w:pPr>
              <w:jc w:val="center"/>
              <w:rPr>
                <w:rFonts w:ascii="Arial" w:hAnsi="Arial" w:cs="Arial"/>
                <w:b/>
              </w:rPr>
            </w:pPr>
            <w:r w:rsidRPr="001D4AD2">
              <w:rPr>
                <w:rFonts w:ascii="Arial" w:hAnsi="Arial" w:cs="Arial"/>
                <w:b/>
              </w:rPr>
              <w:t>% of respondents by commute status (818 responses)</w:t>
            </w:r>
          </w:p>
        </w:tc>
      </w:tr>
      <w:tr w:rsidR="003D78C6" w:rsidRPr="001D4AD2" w14:paraId="7147FA4C" w14:textId="77777777" w:rsidTr="000E06B7">
        <w:tc>
          <w:tcPr>
            <w:tcW w:w="1696" w:type="dxa"/>
            <w:vMerge/>
            <w:shd w:val="clear" w:color="auto" w:fill="D1D1D1" w:themeFill="background2" w:themeFillShade="E6"/>
          </w:tcPr>
          <w:p w14:paraId="4548B9C9" w14:textId="77777777" w:rsidR="003D78C6" w:rsidRPr="001D4AD2" w:rsidRDefault="003D78C6" w:rsidP="000E06B7">
            <w:pPr>
              <w:rPr>
                <w:rFonts w:ascii="Arial" w:hAnsi="Arial" w:cs="Arial"/>
                <w:b/>
                <w:sz w:val="20"/>
                <w:szCs w:val="20"/>
              </w:rPr>
            </w:pPr>
          </w:p>
        </w:tc>
        <w:tc>
          <w:tcPr>
            <w:tcW w:w="1560" w:type="dxa"/>
            <w:shd w:val="clear" w:color="auto" w:fill="D1D1D1" w:themeFill="background2" w:themeFillShade="E6"/>
            <w:vAlign w:val="center"/>
          </w:tcPr>
          <w:p w14:paraId="120C2937" w14:textId="77777777" w:rsidR="003D78C6" w:rsidRPr="001D4AD2" w:rsidRDefault="003D78C6" w:rsidP="000E06B7">
            <w:pPr>
              <w:jc w:val="center"/>
              <w:rPr>
                <w:rFonts w:ascii="Arial" w:hAnsi="Arial" w:cs="Arial"/>
                <w:b/>
                <w:sz w:val="20"/>
                <w:szCs w:val="20"/>
              </w:rPr>
            </w:pPr>
            <w:r w:rsidRPr="001D4AD2">
              <w:rPr>
                <w:rFonts w:ascii="Arial" w:hAnsi="Arial" w:cs="Arial"/>
                <w:b/>
              </w:rPr>
              <w:t>Yes</w:t>
            </w:r>
          </w:p>
        </w:tc>
        <w:tc>
          <w:tcPr>
            <w:tcW w:w="1842" w:type="dxa"/>
            <w:shd w:val="clear" w:color="auto" w:fill="D1D1D1" w:themeFill="background2" w:themeFillShade="E6"/>
            <w:vAlign w:val="center"/>
          </w:tcPr>
          <w:p w14:paraId="7795EA9C" w14:textId="77777777" w:rsidR="003D78C6" w:rsidRPr="001D4AD2" w:rsidRDefault="003D78C6" w:rsidP="000E06B7">
            <w:pPr>
              <w:jc w:val="center"/>
              <w:rPr>
                <w:rFonts w:ascii="Arial" w:hAnsi="Arial" w:cs="Arial"/>
                <w:b/>
                <w:sz w:val="20"/>
                <w:szCs w:val="20"/>
              </w:rPr>
            </w:pPr>
            <w:r w:rsidRPr="001D4AD2">
              <w:rPr>
                <w:rFonts w:ascii="Arial" w:hAnsi="Arial" w:cs="Arial"/>
                <w:b/>
              </w:rPr>
              <w:t>No</w:t>
            </w:r>
          </w:p>
        </w:tc>
        <w:tc>
          <w:tcPr>
            <w:tcW w:w="2126" w:type="dxa"/>
            <w:shd w:val="clear" w:color="auto" w:fill="D1D1D1" w:themeFill="background2" w:themeFillShade="E6"/>
            <w:vAlign w:val="center"/>
          </w:tcPr>
          <w:p w14:paraId="4D565563" w14:textId="77777777" w:rsidR="003D78C6" w:rsidRPr="001D4AD2" w:rsidRDefault="003D78C6" w:rsidP="000E06B7">
            <w:pPr>
              <w:jc w:val="center"/>
              <w:rPr>
                <w:rFonts w:ascii="Arial" w:hAnsi="Arial" w:cs="Arial"/>
                <w:b/>
                <w:sz w:val="20"/>
                <w:szCs w:val="20"/>
              </w:rPr>
            </w:pPr>
            <w:r w:rsidRPr="001D4AD2">
              <w:rPr>
                <w:rFonts w:ascii="Arial" w:hAnsi="Arial" w:cs="Arial"/>
                <w:b/>
              </w:rPr>
              <w:t>Prefer not to say</w:t>
            </w:r>
          </w:p>
        </w:tc>
        <w:tc>
          <w:tcPr>
            <w:tcW w:w="1843" w:type="dxa"/>
            <w:shd w:val="clear" w:color="auto" w:fill="D1D1D1" w:themeFill="background2" w:themeFillShade="E6"/>
            <w:vAlign w:val="center"/>
          </w:tcPr>
          <w:p w14:paraId="04169468" w14:textId="77777777" w:rsidR="003D78C6" w:rsidRPr="001D4AD2" w:rsidRDefault="003D78C6" w:rsidP="000E06B7">
            <w:pPr>
              <w:jc w:val="center"/>
              <w:rPr>
                <w:rFonts w:ascii="Arial" w:hAnsi="Arial" w:cs="Arial"/>
                <w:b/>
                <w:sz w:val="20"/>
                <w:szCs w:val="20"/>
              </w:rPr>
            </w:pPr>
            <w:r w:rsidRPr="001D4AD2">
              <w:rPr>
                <w:rFonts w:ascii="Arial" w:hAnsi="Arial" w:cs="Arial"/>
                <w:b/>
              </w:rPr>
              <w:t>Did not know</w:t>
            </w:r>
          </w:p>
        </w:tc>
      </w:tr>
      <w:tr w:rsidR="003D78C6" w:rsidRPr="001D4AD2" w14:paraId="28573443" w14:textId="77777777" w:rsidTr="000E06B7">
        <w:tc>
          <w:tcPr>
            <w:tcW w:w="1696" w:type="dxa"/>
            <w:shd w:val="clear" w:color="auto" w:fill="FFFFFF" w:themeFill="background1"/>
            <w:vAlign w:val="center"/>
          </w:tcPr>
          <w:p w14:paraId="715A2F5D" w14:textId="77777777" w:rsidR="003D78C6" w:rsidRPr="001D4AD2" w:rsidRDefault="003D78C6" w:rsidP="000E06B7">
            <w:pPr>
              <w:rPr>
                <w:rFonts w:ascii="Arial" w:hAnsi="Arial" w:cs="Arial"/>
              </w:rPr>
            </w:pPr>
            <w:r w:rsidRPr="001D4AD2">
              <w:rPr>
                <w:rFonts w:ascii="Arial" w:hAnsi="Arial" w:cs="Arial"/>
              </w:rPr>
              <w:t>Commuter</w:t>
            </w:r>
          </w:p>
        </w:tc>
        <w:tc>
          <w:tcPr>
            <w:tcW w:w="1560" w:type="dxa"/>
            <w:shd w:val="clear" w:color="auto" w:fill="FFFFFF" w:themeFill="background1"/>
            <w:vAlign w:val="center"/>
          </w:tcPr>
          <w:p w14:paraId="2BD8096F" w14:textId="1C56C864" w:rsidR="003D78C6" w:rsidRPr="001D4AD2" w:rsidRDefault="004B004A" w:rsidP="000E06B7">
            <w:pPr>
              <w:jc w:val="center"/>
              <w:rPr>
                <w:rFonts w:ascii="Arial" w:hAnsi="Arial" w:cs="Arial"/>
              </w:rPr>
            </w:pPr>
            <w:r>
              <w:rPr>
                <w:rFonts w:ascii="Arial" w:hAnsi="Arial" w:cs="Arial"/>
              </w:rPr>
              <w:t>8.74</w:t>
            </w:r>
          </w:p>
        </w:tc>
        <w:tc>
          <w:tcPr>
            <w:tcW w:w="1842" w:type="dxa"/>
            <w:shd w:val="clear" w:color="auto" w:fill="FFFFFF" w:themeFill="background1"/>
            <w:vAlign w:val="center"/>
          </w:tcPr>
          <w:p w14:paraId="19EEAA8A" w14:textId="4DDB38DA" w:rsidR="003D78C6" w:rsidRPr="001D4AD2" w:rsidRDefault="00714D34" w:rsidP="000E06B7">
            <w:pPr>
              <w:jc w:val="center"/>
              <w:rPr>
                <w:rFonts w:ascii="Arial" w:hAnsi="Arial" w:cs="Arial"/>
              </w:rPr>
            </w:pPr>
            <w:r>
              <w:rPr>
                <w:rFonts w:ascii="Arial" w:hAnsi="Arial" w:cs="Arial"/>
              </w:rPr>
              <w:t>48.06</w:t>
            </w:r>
          </w:p>
        </w:tc>
        <w:tc>
          <w:tcPr>
            <w:tcW w:w="2126" w:type="dxa"/>
            <w:shd w:val="clear" w:color="auto" w:fill="FFFFFF" w:themeFill="background1"/>
            <w:vAlign w:val="center"/>
          </w:tcPr>
          <w:p w14:paraId="741120FC" w14:textId="74C9CFB9" w:rsidR="003D78C6" w:rsidRPr="001D4AD2" w:rsidRDefault="00714D34" w:rsidP="000E06B7">
            <w:pPr>
              <w:jc w:val="center"/>
              <w:rPr>
                <w:rFonts w:ascii="Arial" w:hAnsi="Arial" w:cs="Arial"/>
              </w:rPr>
            </w:pPr>
            <w:r>
              <w:rPr>
                <w:rFonts w:ascii="Arial" w:hAnsi="Arial" w:cs="Arial"/>
              </w:rPr>
              <w:t>6.31</w:t>
            </w:r>
          </w:p>
        </w:tc>
        <w:tc>
          <w:tcPr>
            <w:tcW w:w="1843" w:type="dxa"/>
            <w:shd w:val="clear" w:color="auto" w:fill="FFFFFF" w:themeFill="background1"/>
          </w:tcPr>
          <w:p w14:paraId="502B4DDF" w14:textId="450FA173" w:rsidR="003D78C6" w:rsidRPr="001D4AD2" w:rsidRDefault="00714D34" w:rsidP="000E06B7">
            <w:pPr>
              <w:jc w:val="center"/>
              <w:rPr>
                <w:rFonts w:ascii="Arial" w:hAnsi="Arial" w:cs="Arial"/>
              </w:rPr>
            </w:pPr>
            <w:r>
              <w:rPr>
                <w:rFonts w:ascii="Arial" w:hAnsi="Arial" w:cs="Arial"/>
              </w:rPr>
              <w:t>36.89</w:t>
            </w:r>
          </w:p>
        </w:tc>
      </w:tr>
      <w:tr w:rsidR="003D78C6" w:rsidRPr="001D4AD2" w14:paraId="4E7B1EEA" w14:textId="77777777" w:rsidTr="000E06B7">
        <w:tc>
          <w:tcPr>
            <w:tcW w:w="1696" w:type="dxa"/>
            <w:shd w:val="clear" w:color="auto" w:fill="FFFFFF" w:themeFill="background1"/>
            <w:vAlign w:val="center"/>
          </w:tcPr>
          <w:p w14:paraId="347CB66C" w14:textId="77777777" w:rsidR="003D78C6" w:rsidRPr="001D4AD2" w:rsidRDefault="003D78C6" w:rsidP="000E06B7">
            <w:pPr>
              <w:rPr>
                <w:rFonts w:ascii="Arial" w:hAnsi="Arial" w:cs="Arial"/>
              </w:rPr>
            </w:pPr>
            <w:r w:rsidRPr="001D4AD2">
              <w:rPr>
                <w:rFonts w:ascii="Arial" w:hAnsi="Arial" w:cs="Arial"/>
              </w:rPr>
              <w:t>Non-commuter</w:t>
            </w:r>
          </w:p>
        </w:tc>
        <w:tc>
          <w:tcPr>
            <w:tcW w:w="1560" w:type="dxa"/>
            <w:shd w:val="clear" w:color="auto" w:fill="FFFFFF" w:themeFill="background1"/>
            <w:vAlign w:val="center"/>
          </w:tcPr>
          <w:p w14:paraId="2F6F1D09" w14:textId="7E987AE0" w:rsidR="003D78C6" w:rsidRPr="001D4AD2" w:rsidRDefault="00714D34" w:rsidP="000E06B7">
            <w:pPr>
              <w:jc w:val="center"/>
              <w:rPr>
                <w:rFonts w:ascii="Arial" w:hAnsi="Arial" w:cs="Arial"/>
              </w:rPr>
            </w:pPr>
            <w:r>
              <w:rPr>
                <w:rFonts w:ascii="Arial" w:hAnsi="Arial" w:cs="Arial"/>
              </w:rPr>
              <w:t>7.19</w:t>
            </w:r>
          </w:p>
        </w:tc>
        <w:tc>
          <w:tcPr>
            <w:tcW w:w="1842" w:type="dxa"/>
            <w:shd w:val="clear" w:color="auto" w:fill="FFFFFF" w:themeFill="background1"/>
            <w:vAlign w:val="center"/>
          </w:tcPr>
          <w:p w14:paraId="54B9A6E7" w14:textId="02D16927" w:rsidR="003D78C6" w:rsidRPr="001D4AD2" w:rsidRDefault="008267CF" w:rsidP="000E06B7">
            <w:pPr>
              <w:jc w:val="center"/>
              <w:rPr>
                <w:rFonts w:ascii="Arial" w:hAnsi="Arial" w:cs="Arial"/>
              </w:rPr>
            </w:pPr>
            <w:r>
              <w:rPr>
                <w:rFonts w:ascii="Arial" w:hAnsi="Arial" w:cs="Arial"/>
              </w:rPr>
              <w:t>50.65</w:t>
            </w:r>
          </w:p>
        </w:tc>
        <w:tc>
          <w:tcPr>
            <w:tcW w:w="2126" w:type="dxa"/>
            <w:shd w:val="clear" w:color="auto" w:fill="FFFFFF" w:themeFill="background1"/>
            <w:vAlign w:val="center"/>
          </w:tcPr>
          <w:p w14:paraId="7144D471" w14:textId="63CAEEC0" w:rsidR="003D78C6" w:rsidRPr="001D4AD2" w:rsidRDefault="008267CF" w:rsidP="000E06B7">
            <w:pPr>
              <w:jc w:val="center"/>
              <w:rPr>
                <w:rFonts w:ascii="Arial" w:hAnsi="Arial" w:cs="Arial"/>
              </w:rPr>
            </w:pPr>
            <w:r>
              <w:rPr>
                <w:rFonts w:ascii="Arial" w:hAnsi="Arial" w:cs="Arial"/>
              </w:rPr>
              <w:t>4.74</w:t>
            </w:r>
          </w:p>
        </w:tc>
        <w:tc>
          <w:tcPr>
            <w:tcW w:w="1843" w:type="dxa"/>
            <w:shd w:val="clear" w:color="auto" w:fill="FFFFFF" w:themeFill="background1"/>
          </w:tcPr>
          <w:p w14:paraId="7896DBCC" w14:textId="7C41F5F6" w:rsidR="003D78C6" w:rsidRPr="001D4AD2" w:rsidRDefault="008267CF" w:rsidP="000E06B7">
            <w:pPr>
              <w:jc w:val="center"/>
              <w:rPr>
                <w:rFonts w:ascii="Arial" w:hAnsi="Arial" w:cs="Arial"/>
              </w:rPr>
            </w:pPr>
            <w:r>
              <w:rPr>
                <w:rFonts w:ascii="Arial" w:hAnsi="Arial" w:cs="Arial"/>
              </w:rPr>
              <w:t>37.42</w:t>
            </w:r>
          </w:p>
        </w:tc>
      </w:tr>
    </w:tbl>
    <w:p w14:paraId="645DCFF2" w14:textId="77777777" w:rsidR="003D78C6" w:rsidRPr="001D4AD2" w:rsidRDefault="003D78C6" w:rsidP="003D78C6">
      <w:pPr>
        <w:spacing w:after="0"/>
        <w:jc w:val="both"/>
        <w:rPr>
          <w:rFonts w:ascii="Arial" w:hAnsi="Arial" w:cs="Arial"/>
          <w:b/>
          <w:bCs/>
        </w:rPr>
      </w:pPr>
    </w:p>
    <w:p w14:paraId="7DFF680D" w14:textId="7C812AEF" w:rsidR="003D78C6" w:rsidRPr="001D4AD2" w:rsidRDefault="003D78C6" w:rsidP="003D78C6">
      <w:pPr>
        <w:spacing w:after="0"/>
        <w:jc w:val="both"/>
        <w:rPr>
          <w:rFonts w:ascii="Arial" w:hAnsi="Arial" w:cs="Arial"/>
        </w:rPr>
      </w:pPr>
      <w:r w:rsidRPr="001D4AD2">
        <w:rPr>
          <w:rFonts w:ascii="Arial" w:hAnsi="Arial" w:cs="Arial"/>
        </w:rPr>
        <w:t xml:space="preserve">Students who have applied for the Study Support Grant were asked whether receiving the Study Support Grant helped improve </w:t>
      </w:r>
      <w:r w:rsidR="000F2FFD" w:rsidRPr="001D4AD2">
        <w:rPr>
          <w:rFonts w:ascii="Arial" w:hAnsi="Arial" w:cs="Arial"/>
        </w:rPr>
        <w:t>their financial situation.</w:t>
      </w:r>
      <w:r w:rsidRPr="001D4AD2">
        <w:rPr>
          <w:rFonts w:ascii="Arial" w:hAnsi="Arial" w:cs="Arial"/>
        </w:rPr>
        <w:t xml:space="preserve"> </w:t>
      </w:r>
    </w:p>
    <w:p w14:paraId="4A47C591" w14:textId="77777777" w:rsidR="003D78C6" w:rsidRPr="001D4AD2" w:rsidRDefault="003D78C6" w:rsidP="003D78C6">
      <w:pPr>
        <w:spacing w:after="0"/>
        <w:jc w:val="both"/>
        <w:rPr>
          <w:rFonts w:ascii="Arial" w:hAnsi="Arial" w:cs="Arial"/>
        </w:rPr>
      </w:pPr>
    </w:p>
    <w:tbl>
      <w:tblPr>
        <w:tblStyle w:val="TableGrid"/>
        <w:tblW w:w="0" w:type="auto"/>
        <w:tblLook w:val="04A0" w:firstRow="1" w:lastRow="0" w:firstColumn="1" w:lastColumn="0" w:noHBand="0" w:noVBand="1"/>
      </w:tblPr>
      <w:tblGrid>
        <w:gridCol w:w="1980"/>
        <w:gridCol w:w="1843"/>
        <w:gridCol w:w="1586"/>
        <w:gridCol w:w="1957"/>
        <w:gridCol w:w="1650"/>
      </w:tblGrid>
      <w:tr w:rsidR="003D78C6" w:rsidRPr="001D4AD2" w14:paraId="600BE64D" w14:textId="77777777" w:rsidTr="000E06B7">
        <w:tc>
          <w:tcPr>
            <w:tcW w:w="9016" w:type="dxa"/>
            <w:gridSpan w:val="5"/>
            <w:tcBorders>
              <w:bottom w:val="single" w:sz="4" w:space="0" w:color="auto"/>
            </w:tcBorders>
            <w:shd w:val="clear" w:color="auto" w:fill="D1D1D1" w:themeFill="background2" w:themeFillShade="E6"/>
            <w:vAlign w:val="center"/>
          </w:tcPr>
          <w:p w14:paraId="3E73157B" w14:textId="17FEBE9D" w:rsidR="003D78C6" w:rsidRPr="001D4AD2" w:rsidRDefault="00A00CCB" w:rsidP="000E06B7">
            <w:pPr>
              <w:pStyle w:val="NoSpacing"/>
              <w:jc w:val="center"/>
              <w:rPr>
                <w:rFonts w:ascii="Arial" w:hAnsi="Arial" w:cs="Arial"/>
                <w:b/>
                <w:bCs/>
              </w:rPr>
            </w:pPr>
            <w:r w:rsidRPr="001D4AD2">
              <w:rPr>
                <w:rFonts w:ascii="Arial" w:hAnsi="Arial" w:cs="Arial"/>
                <w:b/>
                <w:bCs/>
              </w:rPr>
              <w:t>Did receiving the Study Support Grant help improve your financial situation?</w:t>
            </w:r>
          </w:p>
        </w:tc>
      </w:tr>
      <w:tr w:rsidR="003D78C6" w:rsidRPr="001D4AD2" w14:paraId="5DBD0BC9" w14:textId="77777777" w:rsidTr="000E06B7">
        <w:tc>
          <w:tcPr>
            <w:tcW w:w="9016" w:type="dxa"/>
            <w:gridSpan w:val="5"/>
            <w:tcBorders>
              <w:top w:val="single" w:sz="4" w:space="0" w:color="auto"/>
            </w:tcBorders>
            <w:shd w:val="clear" w:color="auto" w:fill="D1D1D1" w:themeFill="background2" w:themeFillShade="E6"/>
            <w:vAlign w:val="center"/>
          </w:tcPr>
          <w:p w14:paraId="438EF0EA" w14:textId="2BCD0DCD" w:rsidR="003D78C6" w:rsidRPr="001D4AD2" w:rsidRDefault="003D78C6" w:rsidP="000E06B7">
            <w:pPr>
              <w:pStyle w:val="NoSpacing"/>
              <w:jc w:val="center"/>
              <w:rPr>
                <w:rFonts w:ascii="Arial" w:hAnsi="Arial" w:cs="Arial"/>
                <w:b/>
                <w:bCs/>
              </w:rPr>
            </w:pPr>
            <w:r w:rsidRPr="001D4AD2">
              <w:rPr>
                <w:rFonts w:ascii="Arial" w:hAnsi="Arial" w:cs="Arial"/>
                <w:b/>
                <w:bCs/>
              </w:rPr>
              <w:t>% of respondents (</w:t>
            </w:r>
            <w:r w:rsidR="001836F9" w:rsidRPr="001D4AD2">
              <w:rPr>
                <w:rFonts w:ascii="Arial" w:hAnsi="Arial" w:cs="Arial"/>
                <w:b/>
                <w:bCs/>
              </w:rPr>
              <w:t>61</w:t>
            </w:r>
            <w:r w:rsidRPr="001D4AD2">
              <w:rPr>
                <w:rFonts w:ascii="Arial" w:hAnsi="Arial" w:cs="Arial"/>
                <w:b/>
                <w:bCs/>
              </w:rPr>
              <w:t xml:space="preserve"> responses)</w:t>
            </w:r>
          </w:p>
        </w:tc>
      </w:tr>
      <w:tr w:rsidR="003D78C6" w:rsidRPr="001D4AD2" w14:paraId="348D1864" w14:textId="77777777" w:rsidTr="000F2FFD">
        <w:tc>
          <w:tcPr>
            <w:tcW w:w="1980" w:type="dxa"/>
            <w:shd w:val="clear" w:color="auto" w:fill="D1D1D1" w:themeFill="background2" w:themeFillShade="E6"/>
            <w:vAlign w:val="center"/>
          </w:tcPr>
          <w:p w14:paraId="387A0280" w14:textId="7BAD6779" w:rsidR="003D78C6" w:rsidRPr="001D4AD2" w:rsidRDefault="000F2FFD" w:rsidP="000E06B7">
            <w:pPr>
              <w:pStyle w:val="NoSpacing"/>
              <w:jc w:val="center"/>
              <w:rPr>
                <w:rFonts w:ascii="Arial" w:hAnsi="Arial" w:cs="Arial"/>
                <w:b/>
                <w:bCs/>
              </w:rPr>
            </w:pPr>
            <w:r w:rsidRPr="001D4AD2">
              <w:rPr>
                <w:rFonts w:ascii="Arial" w:hAnsi="Arial" w:cs="Arial"/>
                <w:b/>
                <w:bCs/>
              </w:rPr>
              <w:t>Yes significantly</w:t>
            </w:r>
          </w:p>
        </w:tc>
        <w:tc>
          <w:tcPr>
            <w:tcW w:w="1843" w:type="dxa"/>
            <w:shd w:val="clear" w:color="auto" w:fill="D1D1D1" w:themeFill="background2" w:themeFillShade="E6"/>
            <w:vAlign w:val="center"/>
          </w:tcPr>
          <w:p w14:paraId="3BBEB23B" w14:textId="6D86B370" w:rsidR="003D78C6" w:rsidRPr="001D4AD2" w:rsidRDefault="000F2FFD" w:rsidP="000E06B7">
            <w:pPr>
              <w:pStyle w:val="NoSpacing"/>
              <w:jc w:val="center"/>
              <w:rPr>
                <w:rFonts w:ascii="Arial" w:hAnsi="Arial" w:cs="Arial"/>
                <w:b/>
                <w:bCs/>
              </w:rPr>
            </w:pPr>
            <w:r w:rsidRPr="001D4AD2">
              <w:rPr>
                <w:rFonts w:ascii="Arial" w:hAnsi="Arial" w:cs="Arial"/>
                <w:b/>
                <w:bCs/>
              </w:rPr>
              <w:t>Yes somewhat</w:t>
            </w:r>
          </w:p>
        </w:tc>
        <w:tc>
          <w:tcPr>
            <w:tcW w:w="1586" w:type="dxa"/>
            <w:shd w:val="clear" w:color="auto" w:fill="D1D1D1" w:themeFill="background2" w:themeFillShade="E6"/>
            <w:vAlign w:val="center"/>
          </w:tcPr>
          <w:p w14:paraId="1DC85116" w14:textId="77777777" w:rsidR="003D78C6" w:rsidRPr="001D4AD2" w:rsidRDefault="003D78C6" w:rsidP="000E06B7">
            <w:pPr>
              <w:pStyle w:val="NoSpacing"/>
              <w:jc w:val="center"/>
              <w:rPr>
                <w:rFonts w:ascii="Arial" w:hAnsi="Arial" w:cs="Arial"/>
                <w:b/>
                <w:bCs/>
              </w:rPr>
            </w:pPr>
            <w:r w:rsidRPr="001D4AD2">
              <w:rPr>
                <w:rFonts w:ascii="Arial" w:hAnsi="Arial" w:cs="Arial"/>
                <w:b/>
                <w:bCs/>
              </w:rPr>
              <w:t>Neutral</w:t>
            </w:r>
          </w:p>
        </w:tc>
        <w:tc>
          <w:tcPr>
            <w:tcW w:w="1957" w:type="dxa"/>
            <w:shd w:val="clear" w:color="auto" w:fill="D1D1D1" w:themeFill="background2" w:themeFillShade="E6"/>
            <w:vAlign w:val="center"/>
          </w:tcPr>
          <w:p w14:paraId="28DB6FB1" w14:textId="2E447568" w:rsidR="003D78C6" w:rsidRPr="001D4AD2" w:rsidRDefault="000F2FFD" w:rsidP="000E06B7">
            <w:pPr>
              <w:pStyle w:val="NoSpacing"/>
              <w:jc w:val="center"/>
              <w:rPr>
                <w:rFonts w:ascii="Arial" w:hAnsi="Arial" w:cs="Arial"/>
                <w:b/>
                <w:bCs/>
              </w:rPr>
            </w:pPr>
            <w:r w:rsidRPr="001D4AD2">
              <w:rPr>
                <w:rFonts w:ascii="Arial" w:hAnsi="Arial" w:cs="Arial"/>
                <w:b/>
                <w:bCs/>
              </w:rPr>
              <w:t>No it made little difference</w:t>
            </w:r>
          </w:p>
        </w:tc>
        <w:tc>
          <w:tcPr>
            <w:tcW w:w="1650" w:type="dxa"/>
            <w:shd w:val="clear" w:color="auto" w:fill="D1D1D1" w:themeFill="background2" w:themeFillShade="E6"/>
            <w:vAlign w:val="center"/>
          </w:tcPr>
          <w:p w14:paraId="0558A3B5" w14:textId="5249AE6C" w:rsidR="003D78C6" w:rsidRPr="001D4AD2" w:rsidRDefault="000F2FFD" w:rsidP="000E06B7">
            <w:pPr>
              <w:pStyle w:val="NoSpacing"/>
              <w:jc w:val="center"/>
              <w:rPr>
                <w:rFonts w:ascii="Arial" w:hAnsi="Arial" w:cs="Arial"/>
                <w:b/>
                <w:bCs/>
              </w:rPr>
            </w:pPr>
            <w:r w:rsidRPr="001D4AD2">
              <w:rPr>
                <w:rFonts w:ascii="Arial" w:hAnsi="Arial" w:cs="Arial"/>
                <w:b/>
                <w:bCs/>
              </w:rPr>
              <w:t>No not at all</w:t>
            </w:r>
          </w:p>
        </w:tc>
      </w:tr>
      <w:tr w:rsidR="003D78C6" w:rsidRPr="001D4AD2" w14:paraId="07283F18" w14:textId="77777777" w:rsidTr="000F2FFD">
        <w:tc>
          <w:tcPr>
            <w:tcW w:w="1980" w:type="dxa"/>
            <w:vAlign w:val="center"/>
          </w:tcPr>
          <w:p w14:paraId="23ED92AA" w14:textId="709DC4FC" w:rsidR="003D78C6" w:rsidRPr="001D4AD2" w:rsidRDefault="000F2FFD" w:rsidP="000E06B7">
            <w:pPr>
              <w:pStyle w:val="NoSpacing"/>
              <w:jc w:val="center"/>
              <w:rPr>
                <w:rFonts w:ascii="Arial" w:hAnsi="Arial" w:cs="Arial"/>
              </w:rPr>
            </w:pPr>
            <w:r w:rsidRPr="001D4AD2">
              <w:rPr>
                <w:rFonts w:ascii="Arial" w:hAnsi="Arial" w:cs="Arial"/>
              </w:rPr>
              <w:t>14.75</w:t>
            </w:r>
          </w:p>
        </w:tc>
        <w:tc>
          <w:tcPr>
            <w:tcW w:w="1843" w:type="dxa"/>
            <w:vAlign w:val="center"/>
          </w:tcPr>
          <w:p w14:paraId="6C205188" w14:textId="7DE3AE65" w:rsidR="003D78C6" w:rsidRPr="001D4AD2" w:rsidRDefault="000F2FFD" w:rsidP="000E06B7">
            <w:pPr>
              <w:pStyle w:val="NoSpacing"/>
              <w:jc w:val="center"/>
              <w:rPr>
                <w:rFonts w:ascii="Arial" w:hAnsi="Arial" w:cs="Arial"/>
              </w:rPr>
            </w:pPr>
            <w:r w:rsidRPr="001D4AD2">
              <w:rPr>
                <w:rFonts w:ascii="Arial" w:hAnsi="Arial" w:cs="Arial"/>
              </w:rPr>
              <w:t>32.79</w:t>
            </w:r>
          </w:p>
        </w:tc>
        <w:tc>
          <w:tcPr>
            <w:tcW w:w="1586" w:type="dxa"/>
            <w:vAlign w:val="center"/>
          </w:tcPr>
          <w:p w14:paraId="2EE4BD14" w14:textId="687581CB" w:rsidR="003D78C6" w:rsidRPr="001D4AD2" w:rsidRDefault="000F2FFD" w:rsidP="000E06B7">
            <w:pPr>
              <w:pStyle w:val="NoSpacing"/>
              <w:jc w:val="center"/>
              <w:rPr>
                <w:rFonts w:ascii="Arial" w:hAnsi="Arial" w:cs="Arial"/>
              </w:rPr>
            </w:pPr>
            <w:r w:rsidRPr="001D4AD2">
              <w:rPr>
                <w:rFonts w:ascii="Arial" w:hAnsi="Arial" w:cs="Arial"/>
              </w:rPr>
              <w:t>22.95</w:t>
            </w:r>
          </w:p>
        </w:tc>
        <w:tc>
          <w:tcPr>
            <w:tcW w:w="1957" w:type="dxa"/>
            <w:vAlign w:val="center"/>
          </w:tcPr>
          <w:p w14:paraId="183666AF" w14:textId="21BB3CEC" w:rsidR="003D78C6" w:rsidRPr="001D4AD2" w:rsidRDefault="000F2FFD" w:rsidP="000E06B7">
            <w:pPr>
              <w:pStyle w:val="NoSpacing"/>
              <w:jc w:val="center"/>
              <w:rPr>
                <w:rFonts w:ascii="Arial" w:hAnsi="Arial" w:cs="Arial"/>
              </w:rPr>
            </w:pPr>
            <w:r w:rsidRPr="001D4AD2">
              <w:rPr>
                <w:rFonts w:ascii="Arial" w:hAnsi="Arial" w:cs="Arial"/>
              </w:rPr>
              <w:t>6.56</w:t>
            </w:r>
          </w:p>
        </w:tc>
        <w:tc>
          <w:tcPr>
            <w:tcW w:w="1650" w:type="dxa"/>
            <w:vAlign w:val="center"/>
          </w:tcPr>
          <w:p w14:paraId="7A0E06CF" w14:textId="659D058E" w:rsidR="003D78C6" w:rsidRPr="001D4AD2" w:rsidRDefault="000F2FFD" w:rsidP="000E06B7">
            <w:pPr>
              <w:pStyle w:val="NoSpacing"/>
              <w:jc w:val="center"/>
              <w:rPr>
                <w:rFonts w:ascii="Arial" w:hAnsi="Arial" w:cs="Arial"/>
              </w:rPr>
            </w:pPr>
            <w:r w:rsidRPr="001D4AD2">
              <w:rPr>
                <w:rFonts w:ascii="Arial" w:hAnsi="Arial" w:cs="Arial"/>
              </w:rPr>
              <w:t>22.95</w:t>
            </w:r>
          </w:p>
        </w:tc>
      </w:tr>
    </w:tbl>
    <w:p w14:paraId="2E0933FE" w14:textId="77777777" w:rsidR="003D78C6" w:rsidRPr="001D4AD2" w:rsidRDefault="003D78C6" w:rsidP="003D78C6">
      <w:pPr>
        <w:spacing w:after="0"/>
        <w:jc w:val="both"/>
        <w:rPr>
          <w:rFonts w:ascii="Arial" w:hAnsi="Arial" w:cs="Arial"/>
        </w:rPr>
      </w:pPr>
    </w:p>
    <w:p w14:paraId="49399D15" w14:textId="5B930297" w:rsidR="00A00CCB" w:rsidRPr="001D4AD2" w:rsidRDefault="00841F8B" w:rsidP="003D78C6">
      <w:pPr>
        <w:spacing w:after="0"/>
        <w:jc w:val="both"/>
        <w:rPr>
          <w:rFonts w:ascii="Arial" w:hAnsi="Arial" w:cs="Arial"/>
        </w:rPr>
      </w:pPr>
      <w:r w:rsidRPr="001D4AD2">
        <w:rPr>
          <w:rFonts w:ascii="Arial" w:hAnsi="Arial" w:cs="Arial"/>
        </w:rPr>
        <w:t>47.54 per cent</w:t>
      </w:r>
      <w:r w:rsidR="003D78C6" w:rsidRPr="001D4AD2">
        <w:rPr>
          <w:rFonts w:ascii="Arial" w:hAnsi="Arial" w:cs="Arial"/>
        </w:rPr>
        <w:t xml:space="preserve"> of respondents were satisfied to an extent (very satisfied and satisfied) </w:t>
      </w:r>
      <w:r w:rsidRPr="001D4AD2">
        <w:rPr>
          <w:rFonts w:ascii="Arial" w:hAnsi="Arial" w:cs="Arial"/>
        </w:rPr>
        <w:t xml:space="preserve">the Study Support Grant helped improve their financial situation. </w:t>
      </w:r>
      <w:r w:rsidR="00D7692D">
        <w:rPr>
          <w:rFonts w:ascii="Arial" w:hAnsi="Arial" w:cs="Arial"/>
        </w:rPr>
        <w:t>There</w:t>
      </w:r>
      <w:r w:rsidRPr="001D4AD2">
        <w:rPr>
          <w:rFonts w:ascii="Arial" w:hAnsi="Arial" w:cs="Arial"/>
        </w:rPr>
        <w:t xml:space="preserve"> should have been an option for students to select if they did not receive the grant</w:t>
      </w:r>
      <w:r w:rsidR="00D7692D">
        <w:rPr>
          <w:rFonts w:ascii="Arial" w:hAnsi="Arial" w:cs="Arial"/>
        </w:rPr>
        <w:t xml:space="preserve">. Not including this as an answer option forced students who did not receive the grant to </w:t>
      </w:r>
      <w:r w:rsidR="00E60B9B">
        <w:rPr>
          <w:rFonts w:ascii="Arial" w:hAnsi="Arial" w:cs="Arial"/>
        </w:rPr>
        <w:t xml:space="preserve">select a negative satisfaction rating which impacted those scores.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7"/>
        <w:gridCol w:w="1560"/>
        <w:gridCol w:w="1560"/>
        <w:gridCol w:w="1132"/>
        <w:gridCol w:w="1488"/>
        <w:gridCol w:w="1439"/>
      </w:tblGrid>
      <w:tr w:rsidR="00A00CCB" w:rsidRPr="001D4AD2" w14:paraId="7A84448D" w14:textId="77777777" w:rsidTr="00A00CCB">
        <w:trPr>
          <w:trHeight w:val="270"/>
        </w:trPr>
        <w:tc>
          <w:tcPr>
            <w:tcW w:w="5000" w:type="pct"/>
            <w:gridSpan w:val="6"/>
            <w:shd w:val="clear" w:color="auto" w:fill="D1D1D1" w:themeFill="background2" w:themeFillShade="E6"/>
            <w:vAlign w:val="center"/>
          </w:tcPr>
          <w:p w14:paraId="04CAFE23" w14:textId="2BEB1607" w:rsidR="00A00CCB" w:rsidRPr="001D4AD2" w:rsidRDefault="00A00CCB" w:rsidP="00A00CCB">
            <w:pPr>
              <w:jc w:val="center"/>
              <w:rPr>
                <w:rFonts w:ascii="Arial" w:hAnsi="Arial" w:cs="Arial"/>
                <w:b/>
                <w:bCs/>
              </w:rPr>
            </w:pPr>
            <w:r w:rsidRPr="001D4AD2">
              <w:rPr>
                <w:rFonts w:ascii="Arial" w:hAnsi="Arial" w:cs="Arial"/>
                <w:b/>
                <w:bCs/>
              </w:rPr>
              <w:t>Did receiving the Study Support Grant help improve your financial situation?</w:t>
            </w:r>
          </w:p>
        </w:tc>
      </w:tr>
      <w:tr w:rsidR="003D78C6" w:rsidRPr="001D4AD2" w14:paraId="433E2DE2" w14:textId="77777777" w:rsidTr="000E06B7">
        <w:trPr>
          <w:trHeight w:val="186"/>
        </w:trPr>
        <w:tc>
          <w:tcPr>
            <w:tcW w:w="1019" w:type="pct"/>
            <w:vMerge w:val="restart"/>
            <w:shd w:val="clear" w:color="auto" w:fill="D1D1D1" w:themeFill="background2" w:themeFillShade="E6"/>
            <w:vAlign w:val="center"/>
          </w:tcPr>
          <w:p w14:paraId="3F46CC22" w14:textId="77777777" w:rsidR="003D78C6" w:rsidRPr="001D4AD2" w:rsidRDefault="003D78C6" w:rsidP="000E06B7">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1A121862" w14:textId="0547B8F7" w:rsidR="003D78C6" w:rsidRPr="001D4AD2" w:rsidRDefault="003D78C6" w:rsidP="000E06B7">
            <w:pPr>
              <w:jc w:val="center"/>
              <w:rPr>
                <w:rFonts w:ascii="Arial" w:hAnsi="Arial" w:cs="Arial"/>
                <w:b/>
              </w:rPr>
            </w:pPr>
            <w:r w:rsidRPr="001D4AD2">
              <w:rPr>
                <w:rFonts w:ascii="Arial" w:hAnsi="Arial" w:cs="Arial"/>
                <w:b/>
              </w:rPr>
              <w:t>% of survey respondents by nationality (</w:t>
            </w:r>
            <w:r w:rsidR="001836F9" w:rsidRPr="001D4AD2">
              <w:rPr>
                <w:rFonts w:ascii="Arial" w:hAnsi="Arial" w:cs="Arial"/>
                <w:b/>
              </w:rPr>
              <w:t>61</w:t>
            </w:r>
            <w:r w:rsidRPr="001D4AD2">
              <w:rPr>
                <w:rFonts w:ascii="Arial" w:hAnsi="Arial" w:cs="Arial"/>
                <w:b/>
              </w:rPr>
              <w:t xml:space="preserve"> responses)</w:t>
            </w:r>
          </w:p>
        </w:tc>
      </w:tr>
      <w:tr w:rsidR="003D78C6" w:rsidRPr="001D4AD2" w14:paraId="5EC21DBE" w14:textId="77777777" w:rsidTr="0003091B">
        <w:trPr>
          <w:trHeight w:val="447"/>
        </w:trPr>
        <w:tc>
          <w:tcPr>
            <w:tcW w:w="1019" w:type="pct"/>
            <w:vMerge/>
            <w:shd w:val="clear" w:color="auto" w:fill="D1D1D1" w:themeFill="background2" w:themeFillShade="E6"/>
            <w:vAlign w:val="center"/>
          </w:tcPr>
          <w:p w14:paraId="43731F7A" w14:textId="77777777" w:rsidR="003D78C6" w:rsidRPr="001D4AD2" w:rsidRDefault="003D78C6" w:rsidP="000E06B7">
            <w:pPr>
              <w:jc w:val="both"/>
              <w:rPr>
                <w:rFonts w:ascii="Arial" w:hAnsi="Arial" w:cs="Arial"/>
                <w:b/>
              </w:rPr>
            </w:pPr>
          </w:p>
        </w:tc>
        <w:tc>
          <w:tcPr>
            <w:tcW w:w="865" w:type="pct"/>
            <w:shd w:val="clear" w:color="auto" w:fill="D1D1D1" w:themeFill="background2" w:themeFillShade="E6"/>
            <w:vAlign w:val="center"/>
          </w:tcPr>
          <w:p w14:paraId="328B6622" w14:textId="6015380C" w:rsidR="003D78C6" w:rsidRPr="001D4AD2" w:rsidRDefault="00DD26F2" w:rsidP="000E06B7">
            <w:pPr>
              <w:jc w:val="center"/>
              <w:rPr>
                <w:rFonts w:ascii="Arial" w:hAnsi="Arial" w:cs="Arial"/>
                <w:b/>
                <w:sz w:val="20"/>
                <w:szCs w:val="20"/>
              </w:rPr>
            </w:pPr>
            <w:r w:rsidRPr="001D4AD2">
              <w:rPr>
                <w:rFonts w:ascii="Arial" w:hAnsi="Arial" w:cs="Arial"/>
                <w:b/>
                <w:bCs/>
              </w:rPr>
              <w:t>Significantly</w:t>
            </w:r>
          </w:p>
        </w:tc>
        <w:tc>
          <w:tcPr>
            <w:tcW w:w="865" w:type="pct"/>
            <w:shd w:val="clear" w:color="auto" w:fill="D1D1D1" w:themeFill="background2" w:themeFillShade="E6"/>
            <w:vAlign w:val="center"/>
          </w:tcPr>
          <w:p w14:paraId="28DA05E3" w14:textId="2FF33CA5" w:rsidR="003D78C6" w:rsidRPr="001D4AD2" w:rsidRDefault="00DD26F2" w:rsidP="000E06B7">
            <w:pPr>
              <w:jc w:val="center"/>
              <w:rPr>
                <w:rFonts w:ascii="Arial" w:hAnsi="Arial" w:cs="Arial"/>
                <w:b/>
                <w:sz w:val="20"/>
                <w:szCs w:val="20"/>
              </w:rPr>
            </w:pPr>
            <w:r w:rsidRPr="001D4AD2">
              <w:rPr>
                <w:rFonts w:ascii="Arial" w:hAnsi="Arial" w:cs="Arial"/>
                <w:b/>
                <w:bCs/>
              </w:rPr>
              <w:t>Somewhat</w:t>
            </w:r>
          </w:p>
        </w:tc>
        <w:tc>
          <w:tcPr>
            <w:tcW w:w="628" w:type="pct"/>
            <w:shd w:val="clear" w:color="auto" w:fill="D1D1D1" w:themeFill="background2" w:themeFillShade="E6"/>
            <w:vAlign w:val="center"/>
          </w:tcPr>
          <w:p w14:paraId="4F209FA5" w14:textId="77777777" w:rsidR="003D78C6" w:rsidRPr="001D4AD2" w:rsidRDefault="003D78C6" w:rsidP="000E06B7">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3199500A" w14:textId="108C6FAF" w:rsidR="003D78C6" w:rsidRPr="001D4AD2" w:rsidRDefault="00DD26F2" w:rsidP="000E06B7">
            <w:pPr>
              <w:jc w:val="center"/>
              <w:rPr>
                <w:rFonts w:ascii="Arial" w:hAnsi="Arial" w:cs="Arial"/>
                <w:b/>
                <w:sz w:val="20"/>
                <w:szCs w:val="20"/>
              </w:rPr>
            </w:pPr>
            <w:r w:rsidRPr="001D4AD2">
              <w:rPr>
                <w:rFonts w:ascii="Arial" w:hAnsi="Arial" w:cs="Arial"/>
                <w:b/>
                <w:bCs/>
              </w:rPr>
              <w:t>Little difference</w:t>
            </w:r>
          </w:p>
        </w:tc>
        <w:tc>
          <w:tcPr>
            <w:tcW w:w="798" w:type="pct"/>
            <w:shd w:val="clear" w:color="auto" w:fill="D1D1D1" w:themeFill="background2" w:themeFillShade="E6"/>
            <w:vAlign w:val="center"/>
          </w:tcPr>
          <w:p w14:paraId="61A053F7" w14:textId="4767234F" w:rsidR="003D78C6" w:rsidRPr="001D4AD2" w:rsidRDefault="00DD26F2" w:rsidP="000E06B7">
            <w:pPr>
              <w:jc w:val="center"/>
              <w:rPr>
                <w:rFonts w:ascii="Arial" w:hAnsi="Arial" w:cs="Arial"/>
                <w:b/>
                <w:sz w:val="20"/>
                <w:szCs w:val="20"/>
              </w:rPr>
            </w:pPr>
            <w:r w:rsidRPr="001D4AD2">
              <w:rPr>
                <w:rFonts w:ascii="Arial" w:hAnsi="Arial" w:cs="Arial"/>
                <w:b/>
                <w:bCs/>
              </w:rPr>
              <w:t>No not at all</w:t>
            </w:r>
          </w:p>
        </w:tc>
      </w:tr>
      <w:tr w:rsidR="003D78C6" w:rsidRPr="001D4AD2" w14:paraId="2ED6918C" w14:textId="77777777" w:rsidTr="0003091B">
        <w:trPr>
          <w:trHeight w:val="174"/>
        </w:trPr>
        <w:tc>
          <w:tcPr>
            <w:tcW w:w="1019" w:type="pct"/>
            <w:shd w:val="clear" w:color="auto" w:fill="auto"/>
            <w:vAlign w:val="center"/>
          </w:tcPr>
          <w:p w14:paraId="57FBFB42" w14:textId="77777777" w:rsidR="003D78C6" w:rsidRPr="001D4AD2" w:rsidRDefault="003D78C6" w:rsidP="000E06B7">
            <w:pPr>
              <w:rPr>
                <w:rFonts w:ascii="Arial" w:hAnsi="Arial" w:cs="Arial"/>
              </w:rPr>
            </w:pPr>
            <w:r w:rsidRPr="001D4AD2">
              <w:rPr>
                <w:rFonts w:ascii="Arial" w:hAnsi="Arial" w:cs="Arial"/>
              </w:rPr>
              <w:t>UK</w:t>
            </w:r>
          </w:p>
        </w:tc>
        <w:tc>
          <w:tcPr>
            <w:tcW w:w="865" w:type="pct"/>
            <w:shd w:val="clear" w:color="auto" w:fill="auto"/>
            <w:vAlign w:val="center"/>
          </w:tcPr>
          <w:p w14:paraId="78E2E8C4" w14:textId="70ED33AC" w:rsidR="003D78C6" w:rsidRPr="001D4AD2" w:rsidRDefault="0022075B" w:rsidP="000E06B7">
            <w:pPr>
              <w:jc w:val="center"/>
              <w:rPr>
                <w:rFonts w:ascii="Arial" w:hAnsi="Arial" w:cs="Arial"/>
              </w:rPr>
            </w:pPr>
            <w:r>
              <w:rPr>
                <w:rFonts w:ascii="Arial" w:hAnsi="Arial" w:cs="Arial"/>
              </w:rPr>
              <w:t>11.76</w:t>
            </w:r>
          </w:p>
        </w:tc>
        <w:tc>
          <w:tcPr>
            <w:tcW w:w="865" w:type="pct"/>
            <w:shd w:val="clear" w:color="auto" w:fill="auto"/>
            <w:vAlign w:val="center"/>
          </w:tcPr>
          <w:p w14:paraId="3408A695" w14:textId="2A8778DF" w:rsidR="003D78C6" w:rsidRPr="001D4AD2" w:rsidRDefault="00464951" w:rsidP="000E06B7">
            <w:pPr>
              <w:jc w:val="center"/>
              <w:rPr>
                <w:rFonts w:ascii="Arial" w:hAnsi="Arial" w:cs="Arial"/>
              </w:rPr>
            </w:pPr>
            <w:r>
              <w:rPr>
                <w:rFonts w:ascii="Arial" w:hAnsi="Arial" w:cs="Arial"/>
              </w:rPr>
              <w:t>29.41</w:t>
            </w:r>
          </w:p>
        </w:tc>
        <w:tc>
          <w:tcPr>
            <w:tcW w:w="628" w:type="pct"/>
            <w:shd w:val="clear" w:color="auto" w:fill="auto"/>
            <w:vAlign w:val="center"/>
          </w:tcPr>
          <w:p w14:paraId="4AEB73E0" w14:textId="31C07140" w:rsidR="003D78C6" w:rsidRPr="001D4AD2" w:rsidRDefault="00464951" w:rsidP="000E06B7">
            <w:pPr>
              <w:jc w:val="center"/>
              <w:rPr>
                <w:rFonts w:ascii="Arial" w:hAnsi="Arial" w:cs="Arial"/>
              </w:rPr>
            </w:pPr>
            <w:r>
              <w:rPr>
                <w:rFonts w:ascii="Arial" w:hAnsi="Arial" w:cs="Arial"/>
              </w:rPr>
              <w:t>25.49</w:t>
            </w:r>
          </w:p>
        </w:tc>
        <w:tc>
          <w:tcPr>
            <w:tcW w:w="825" w:type="pct"/>
            <w:shd w:val="clear" w:color="auto" w:fill="auto"/>
            <w:vAlign w:val="center"/>
          </w:tcPr>
          <w:p w14:paraId="45C938BC" w14:textId="27861761" w:rsidR="003D78C6" w:rsidRPr="001D4AD2" w:rsidRDefault="00464951" w:rsidP="000E06B7">
            <w:pPr>
              <w:jc w:val="center"/>
              <w:rPr>
                <w:rFonts w:ascii="Arial" w:hAnsi="Arial" w:cs="Arial"/>
              </w:rPr>
            </w:pPr>
            <w:r>
              <w:rPr>
                <w:rFonts w:ascii="Arial" w:hAnsi="Arial" w:cs="Arial"/>
              </w:rPr>
              <w:t>7.84</w:t>
            </w:r>
          </w:p>
        </w:tc>
        <w:tc>
          <w:tcPr>
            <w:tcW w:w="798" w:type="pct"/>
            <w:shd w:val="clear" w:color="auto" w:fill="auto"/>
            <w:vAlign w:val="center"/>
          </w:tcPr>
          <w:p w14:paraId="53924E66" w14:textId="1A947592" w:rsidR="003D78C6" w:rsidRPr="001D4AD2" w:rsidRDefault="007B7313" w:rsidP="000E06B7">
            <w:pPr>
              <w:jc w:val="center"/>
              <w:rPr>
                <w:rFonts w:ascii="Arial" w:hAnsi="Arial" w:cs="Arial"/>
              </w:rPr>
            </w:pPr>
            <w:r>
              <w:rPr>
                <w:rFonts w:ascii="Arial" w:hAnsi="Arial" w:cs="Arial"/>
              </w:rPr>
              <w:t>25.49</w:t>
            </w:r>
          </w:p>
        </w:tc>
      </w:tr>
      <w:tr w:rsidR="003D78C6" w:rsidRPr="001D4AD2" w14:paraId="614A818F" w14:textId="77777777" w:rsidTr="0003091B">
        <w:trPr>
          <w:trHeight w:val="136"/>
        </w:trPr>
        <w:tc>
          <w:tcPr>
            <w:tcW w:w="1019" w:type="pct"/>
            <w:shd w:val="clear" w:color="auto" w:fill="auto"/>
            <w:vAlign w:val="center"/>
          </w:tcPr>
          <w:p w14:paraId="789A7050" w14:textId="77777777" w:rsidR="003D78C6" w:rsidRPr="001D4AD2" w:rsidRDefault="003D78C6" w:rsidP="000E06B7">
            <w:pPr>
              <w:rPr>
                <w:rFonts w:ascii="Arial" w:hAnsi="Arial" w:cs="Arial"/>
              </w:rPr>
            </w:pPr>
            <w:r w:rsidRPr="001D4AD2">
              <w:rPr>
                <w:rFonts w:ascii="Arial" w:hAnsi="Arial" w:cs="Arial"/>
              </w:rPr>
              <w:t>International EU</w:t>
            </w:r>
          </w:p>
        </w:tc>
        <w:tc>
          <w:tcPr>
            <w:tcW w:w="865" w:type="pct"/>
            <w:shd w:val="clear" w:color="auto" w:fill="auto"/>
            <w:vAlign w:val="center"/>
          </w:tcPr>
          <w:p w14:paraId="57D39FB4" w14:textId="500884B8" w:rsidR="003D78C6" w:rsidRPr="001D4AD2" w:rsidRDefault="00F03687" w:rsidP="000E06B7">
            <w:pPr>
              <w:jc w:val="center"/>
              <w:rPr>
                <w:rFonts w:ascii="Arial" w:hAnsi="Arial" w:cs="Arial"/>
              </w:rPr>
            </w:pPr>
            <w:r>
              <w:rPr>
                <w:rFonts w:ascii="Arial" w:hAnsi="Arial" w:cs="Arial"/>
              </w:rPr>
              <w:t>25</w:t>
            </w:r>
          </w:p>
        </w:tc>
        <w:tc>
          <w:tcPr>
            <w:tcW w:w="865" w:type="pct"/>
            <w:shd w:val="clear" w:color="auto" w:fill="auto"/>
            <w:vAlign w:val="center"/>
          </w:tcPr>
          <w:p w14:paraId="6CA292EE" w14:textId="18912241" w:rsidR="003D78C6" w:rsidRPr="001D4AD2" w:rsidRDefault="00F03687" w:rsidP="000E06B7">
            <w:pPr>
              <w:jc w:val="center"/>
              <w:rPr>
                <w:rFonts w:ascii="Arial" w:hAnsi="Arial" w:cs="Arial"/>
              </w:rPr>
            </w:pPr>
            <w:r>
              <w:rPr>
                <w:rFonts w:ascii="Arial" w:hAnsi="Arial" w:cs="Arial"/>
              </w:rPr>
              <w:t>75</w:t>
            </w:r>
          </w:p>
        </w:tc>
        <w:tc>
          <w:tcPr>
            <w:tcW w:w="628" w:type="pct"/>
            <w:shd w:val="clear" w:color="auto" w:fill="auto"/>
            <w:vAlign w:val="center"/>
          </w:tcPr>
          <w:p w14:paraId="33EBACCC" w14:textId="19B2C06F" w:rsidR="003D78C6" w:rsidRPr="001D4AD2" w:rsidRDefault="00F03687" w:rsidP="000E06B7">
            <w:pPr>
              <w:jc w:val="center"/>
              <w:rPr>
                <w:rFonts w:ascii="Arial" w:hAnsi="Arial" w:cs="Arial"/>
              </w:rPr>
            </w:pPr>
            <w:r>
              <w:rPr>
                <w:rFonts w:ascii="Arial" w:hAnsi="Arial" w:cs="Arial"/>
              </w:rPr>
              <w:t>-</w:t>
            </w:r>
          </w:p>
        </w:tc>
        <w:tc>
          <w:tcPr>
            <w:tcW w:w="825" w:type="pct"/>
            <w:shd w:val="clear" w:color="auto" w:fill="auto"/>
            <w:vAlign w:val="center"/>
          </w:tcPr>
          <w:p w14:paraId="7350DD28" w14:textId="798D248F" w:rsidR="003D78C6" w:rsidRPr="001D4AD2" w:rsidRDefault="00F03687" w:rsidP="000E06B7">
            <w:pPr>
              <w:jc w:val="center"/>
              <w:rPr>
                <w:rFonts w:ascii="Arial" w:hAnsi="Arial" w:cs="Arial"/>
              </w:rPr>
            </w:pPr>
            <w:r>
              <w:rPr>
                <w:rFonts w:ascii="Arial" w:hAnsi="Arial" w:cs="Arial"/>
              </w:rPr>
              <w:t>-</w:t>
            </w:r>
          </w:p>
        </w:tc>
        <w:tc>
          <w:tcPr>
            <w:tcW w:w="798" w:type="pct"/>
            <w:shd w:val="clear" w:color="auto" w:fill="auto"/>
            <w:vAlign w:val="center"/>
          </w:tcPr>
          <w:p w14:paraId="00413994" w14:textId="36C071AB" w:rsidR="003D78C6" w:rsidRPr="001D4AD2" w:rsidRDefault="00F03687" w:rsidP="000E06B7">
            <w:pPr>
              <w:jc w:val="center"/>
              <w:rPr>
                <w:rFonts w:ascii="Arial" w:hAnsi="Arial" w:cs="Arial"/>
              </w:rPr>
            </w:pPr>
            <w:r>
              <w:rPr>
                <w:rFonts w:ascii="Arial" w:hAnsi="Arial" w:cs="Arial"/>
              </w:rPr>
              <w:t>-</w:t>
            </w:r>
          </w:p>
        </w:tc>
      </w:tr>
      <w:tr w:rsidR="00321FDF" w:rsidRPr="001D4AD2" w14:paraId="3ABB9001" w14:textId="77777777" w:rsidTr="0003091B">
        <w:trPr>
          <w:trHeight w:val="210"/>
        </w:trPr>
        <w:tc>
          <w:tcPr>
            <w:tcW w:w="1019" w:type="pct"/>
            <w:shd w:val="clear" w:color="auto" w:fill="auto"/>
            <w:vAlign w:val="center"/>
          </w:tcPr>
          <w:p w14:paraId="02593DE5" w14:textId="77777777" w:rsidR="00321FDF" w:rsidRPr="001D4AD2" w:rsidRDefault="00321FDF" w:rsidP="00321FDF">
            <w:pPr>
              <w:rPr>
                <w:rFonts w:ascii="Arial" w:hAnsi="Arial" w:cs="Arial"/>
              </w:rPr>
            </w:pPr>
            <w:r w:rsidRPr="001D4AD2">
              <w:rPr>
                <w:rFonts w:ascii="Arial" w:hAnsi="Arial" w:cs="Arial"/>
              </w:rPr>
              <w:t>International outside EU</w:t>
            </w:r>
          </w:p>
        </w:tc>
        <w:tc>
          <w:tcPr>
            <w:tcW w:w="865" w:type="pct"/>
            <w:shd w:val="clear" w:color="auto" w:fill="auto"/>
            <w:vAlign w:val="center"/>
          </w:tcPr>
          <w:p w14:paraId="34A82E1E" w14:textId="4B3F5E01" w:rsidR="00321FDF" w:rsidRPr="001D4AD2" w:rsidRDefault="00321FDF" w:rsidP="00321FDF">
            <w:pPr>
              <w:jc w:val="center"/>
              <w:rPr>
                <w:rFonts w:ascii="Arial" w:hAnsi="Arial" w:cs="Arial"/>
              </w:rPr>
            </w:pPr>
            <w:r>
              <w:rPr>
                <w:rFonts w:ascii="Arial" w:hAnsi="Arial" w:cs="Arial"/>
              </w:rPr>
              <w:t>33.33</w:t>
            </w:r>
          </w:p>
        </w:tc>
        <w:tc>
          <w:tcPr>
            <w:tcW w:w="865" w:type="pct"/>
            <w:shd w:val="clear" w:color="auto" w:fill="auto"/>
            <w:vAlign w:val="center"/>
          </w:tcPr>
          <w:p w14:paraId="32FE0A05" w14:textId="59061D96" w:rsidR="00321FDF" w:rsidRPr="001D4AD2" w:rsidRDefault="00321FDF" w:rsidP="00321FDF">
            <w:pPr>
              <w:jc w:val="center"/>
              <w:rPr>
                <w:rFonts w:ascii="Arial" w:hAnsi="Arial" w:cs="Arial"/>
              </w:rPr>
            </w:pPr>
            <w:r>
              <w:rPr>
                <w:rFonts w:ascii="Arial" w:hAnsi="Arial" w:cs="Arial"/>
              </w:rPr>
              <w:t>33.33</w:t>
            </w:r>
          </w:p>
        </w:tc>
        <w:tc>
          <w:tcPr>
            <w:tcW w:w="628" w:type="pct"/>
            <w:shd w:val="clear" w:color="auto" w:fill="auto"/>
            <w:vAlign w:val="center"/>
          </w:tcPr>
          <w:p w14:paraId="56D3397B" w14:textId="5AA9D96F" w:rsidR="00321FDF" w:rsidRPr="001D4AD2" w:rsidRDefault="00321FDF" w:rsidP="00321FDF">
            <w:pPr>
              <w:jc w:val="center"/>
              <w:rPr>
                <w:rFonts w:ascii="Arial" w:hAnsi="Arial" w:cs="Arial"/>
              </w:rPr>
            </w:pPr>
            <w:r>
              <w:rPr>
                <w:rFonts w:ascii="Arial" w:hAnsi="Arial" w:cs="Arial"/>
              </w:rPr>
              <w:t>16.67</w:t>
            </w:r>
          </w:p>
        </w:tc>
        <w:tc>
          <w:tcPr>
            <w:tcW w:w="825" w:type="pct"/>
            <w:shd w:val="clear" w:color="auto" w:fill="auto"/>
            <w:vAlign w:val="center"/>
          </w:tcPr>
          <w:p w14:paraId="00511175" w14:textId="41075E47" w:rsidR="00321FDF" w:rsidRPr="001D4AD2" w:rsidRDefault="00321FDF" w:rsidP="00321FDF">
            <w:pPr>
              <w:jc w:val="center"/>
              <w:rPr>
                <w:rFonts w:ascii="Arial" w:hAnsi="Arial" w:cs="Arial"/>
              </w:rPr>
            </w:pPr>
            <w:r>
              <w:rPr>
                <w:rFonts w:ascii="Arial" w:hAnsi="Arial" w:cs="Arial"/>
              </w:rPr>
              <w:t>-</w:t>
            </w:r>
          </w:p>
        </w:tc>
        <w:tc>
          <w:tcPr>
            <w:tcW w:w="798" w:type="pct"/>
            <w:shd w:val="clear" w:color="auto" w:fill="auto"/>
            <w:vAlign w:val="center"/>
          </w:tcPr>
          <w:p w14:paraId="41176CF3" w14:textId="52B8934C" w:rsidR="00321FDF" w:rsidRPr="001D4AD2" w:rsidRDefault="00321FDF" w:rsidP="00321FDF">
            <w:pPr>
              <w:jc w:val="center"/>
              <w:rPr>
                <w:rFonts w:ascii="Arial" w:hAnsi="Arial" w:cs="Arial"/>
              </w:rPr>
            </w:pPr>
            <w:r>
              <w:rPr>
                <w:rFonts w:ascii="Arial" w:hAnsi="Arial" w:cs="Arial"/>
              </w:rPr>
              <w:t>16.67</w:t>
            </w:r>
          </w:p>
        </w:tc>
      </w:tr>
    </w:tbl>
    <w:p w14:paraId="4890438A" w14:textId="77777777" w:rsidR="003D78C6" w:rsidRDefault="003D78C6" w:rsidP="003D78C6">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7"/>
        <w:gridCol w:w="1560"/>
        <w:gridCol w:w="1560"/>
        <w:gridCol w:w="1132"/>
        <w:gridCol w:w="1488"/>
        <w:gridCol w:w="1439"/>
      </w:tblGrid>
      <w:tr w:rsidR="00607F16" w:rsidRPr="001D4AD2" w14:paraId="3D40AE39" w14:textId="77777777" w:rsidTr="00B0441B">
        <w:trPr>
          <w:trHeight w:val="270"/>
        </w:trPr>
        <w:tc>
          <w:tcPr>
            <w:tcW w:w="5000" w:type="pct"/>
            <w:gridSpan w:val="6"/>
            <w:shd w:val="clear" w:color="auto" w:fill="D1D1D1" w:themeFill="background2" w:themeFillShade="E6"/>
            <w:vAlign w:val="center"/>
          </w:tcPr>
          <w:p w14:paraId="75619FE9" w14:textId="77777777" w:rsidR="00607F16" w:rsidRPr="001D4AD2" w:rsidRDefault="00607F16" w:rsidP="00B0441B">
            <w:pPr>
              <w:jc w:val="center"/>
              <w:rPr>
                <w:rFonts w:ascii="Arial" w:hAnsi="Arial" w:cs="Arial"/>
                <w:b/>
                <w:bCs/>
              </w:rPr>
            </w:pPr>
            <w:r w:rsidRPr="001D4AD2">
              <w:rPr>
                <w:rFonts w:ascii="Arial" w:hAnsi="Arial" w:cs="Arial"/>
                <w:b/>
                <w:bCs/>
              </w:rPr>
              <w:t>Did receiving the Study Support Grant help improve your financial situation?</w:t>
            </w:r>
          </w:p>
        </w:tc>
      </w:tr>
      <w:tr w:rsidR="00607F16" w:rsidRPr="001D4AD2" w14:paraId="169ABA01" w14:textId="77777777" w:rsidTr="00B0441B">
        <w:trPr>
          <w:trHeight w:val="186"/>
        </w:trPr>
        <w:tc>
          <w:tcPr>
            <w:tcW w:w="1019" w:type="pct"/>
            <w:vMerge w:val="restart"/>
            <w:shd w:val="clear" w:color="auto" w:fill="D1D1D1" w:themeFill="background2" w:themeFillShade="E6"/>
            <w:vAlign w:val="center"/>
          </w:tcPr>
          <w:p w14:paraId="75688EDB" w14:textId="6A904431" w:rsidR="00607F16" w:rsidRPr="001D4AD2" w:rsidRDefault="00607F16" w:rsidP="00B0441B">
            <w:pPr>
              <w:jc w:val="center"/>
              <w:rPr>
                <w:rFonts w:ascii="Arial" w:hAnsi="Arial" w:cs="Arial"/>
                <w:b/>
              </w:rPr>
            </w:pPr>
            <w:r>
              <w:rPr>
                <w:rFonts w:ascii="Arial" w:hAnsi="Arial" w:cs="Arial"/>
                <w:b/>
              </w:rPr>
              <w:t>Ethnicity</w:t>
            </w:r>
          </w:p>
        </w:tc>
        <w:tc>
          <w:tcPr>
            <w:tcW w:w="3981" w:type="pct"/>
            <w:gridSpan w:val="5"/>
            <w:shd w:val="clear" w:color="auto" w:fill="D1D1D1" w:themeFill="background2" w:themeFillShade="E6"/>
            <w:vAlign w:val="center"/>
          </w:tcPr>
          <w:p w14:paraId="473D52B5" w14:textId="1302CCFC" w:rsidR="00607F16" w:rsidRPr="001D4AD2" w:rsidRDefault="00607F16" w:rsidP="00B0441B">
            <w:pPr>
              <w:jc w:val="center"/>
              <w:rPr>
                <w:rFonts w:ascii="Arial" w:hAnsi="Arial" w:cs="Arial"/>
                <w:b/>
              </w:rPr>
            </w:pPr>
            <w:r w:rsidRPr="001D4AD2">
              <w:rPr>
                <w:rFonts w:ascii="Arial" w:hAnsi="Arial" w:cs="Arial"/>
                <w:b/>
              </w:rPr>
              <w:t xml:space="preserve">% of survey respondents by </w:t>
            </w:r>
            <w:r>
              <w:rPr>
                <w:rFonts w:ascii="Arial" w:hAnsi="Arial" w:cs="Arial"/>
                <w:b/>
              </w:rPr>
              <w:t>ethnicity</w:t>
            </w:r>
            <w:r w:rsidRPr="001D4AD2">
              <w:rPr>
                <w:rFonts w:ascii="Arial" w:hAnsi="Arial" w:cs="Arial"/>
                <w:b/>
              </w:rPr>
              <w:t xml:space="preserve"> (61 responses)</w:t>
            </w:r>
          </w:p>
        </w:tc>
      </w:tr>
      <w:tr w:rsidR="00607F16" w:rsidRPr="001D4AD2" w14:paraId="1327AAB8" w14:textId="77777777" w:rsidTr="00B0441B">
        <w:trPr>
          <w:trHeight w:val="447"/>
        </w:trPr>
        <w:tc>
          <w:tcPr>
            <w:tcW w:w="1019" w:type="pct"/>
            <w:vMerge/>
            <w:shd w:val="clear" w:color="auto" w:fill="D1D1D1" w:themeFill="background2" w:themeFillShade="E6"/>
            <w:vAlign w:val="center"/>
          </w:tcPr>
          <w:p w14:paraId="48DE8072" w14:textId="77777777" w:rsidR="00607F16" w:rsidRPr="001D4AD2" w:rsidRDefault="00607F16" w:rsidP="00B0441B">
            <w:pPr>
              <w:jc w:val="both"/>
              <w:rPr>
                <w:rFonts w:ascii="Arial" w:hAnsi="Arial" w:cs="Arial"/>
                <w:b/>
              </w:rPr>
            </w:pPr>
          </w:p>
        </w:tc>
        <w:tc>
          <w:tcPr>
            <w:tcW w:w="865" w:type="pct"/>
            <w:shd w:val="clear" w:color="auto" w:fill="D1D1D1" w:themeFill="background2" w:themeFillShade="E6"/>
            <w:vAlign w:val="center"/>
          </w:tcPr>
          <w:p w14:paraId="1AF26537" w14:textId="77777777" w:rsidR="00607F16" w:rsidRPr="001D4AD2" w:rsidRDefault="00607F16" w:rsidP="00B0441B">
            <w:pPr>
              <w:jc w:val="center"/>
              <w:rPr>
                <w:rFonts w:ascii="Arial" w:hAnsi="Arial" w:cs="Arial"/>
                <w:b/>
                <w:sz w:val="20"/>
                <w:szCs w:val="20"/>
              </w:rPr>
            </w:pPr>
            <w:r w:rsidRPr="001D4AD2">
              <w:rPr>
                <w:rFonts w:ascii="Arial" w:hAnsi="Arial" w:cs="Arial"/>
                <w:b/>
                <w:bCs/>
              </w:rPr>
              <w:t>Significantly</w:t>
            </w:r>
          </w:p>
        </w:tc>
        <w:tc>
          <w:tcPr>
            <w:tcW w:w="865" w:type="pct"/>
            <w:shd w:val="clear" w:color="auto" w:fill="D1D1D1" w:themeFill="background2" w:themeFillShade="E6"/>
            <w:vAlign w:val="center"/>
          </w:tcPr>
          <w:p w14:paraId="6021B39D" w14:textId="77777777" w:rsidR="00607F16" w:rsidRPr="001D4AD2" w:rsidRDefault="00607F16" w:rsidP="00B0441B">
            <w:pPr>
              <w:jc w:val="center"/>
              <w:rPr>
                <w:rFonts w:ascii="Arial" w:hAnsi="Arial" w:cs="Arial"/>
                <w:b/>
                <w:sz w:val="20"/>
                <w:szCs w:val="20"/>
              </w:rPr>
            </w:pPr>
            <w:r w:rsidRPr="001D4AD2">
              <w:rPr>
                <w:rFonts w:ascii="Arial" w:hAnsi="Arial" w:cs="Arial"/>
                <w:b/>
                <w:bCs/>
              </w:rPr>
              <w:t>Somewhat</w:t>
            </w:r>
          </w:p>
        </w:tc>
        <w:tc>
          <w:tcPr>
            <w:tcW w:w="628" w:type="pct"/>
            <w:shd w:val="clear" w:color="auto" w:fill="D1D1D1" w:themeFill="background2" w:themeFillShade="E6"/>
            <w:vAlign w:val="center"/>
          </w:tcPr>
          <w:p w14:paraId="07F47690" w14:textId="77777777" w:rsidR="00607F16" w:rsidRPr="001D4AD2" w:rsidRDefault="00607F16" w:rsidP="00B0441B">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487534B3" w14:textId="77777777" w:rsidR="00607F16" w:rsidRPr="001D4AD2" w:rsidRDefault="00607F16" w:rsidP="00B0441B">
            <w:pPr>
              <w:jc w:val="center"/>
              <w:rPr>
                <w:rFonts w:ascii="Arial" w:hAnsi="Arial" w:cs="Arial"/>
                <w:b/>
                <w:sz w:val="20"/>
                <w:szCs w:val="20"/>
              </w:rPr>
            </w:pPr>
            <w:r w:rsidRPr="001D4AD2">
              <w:rPr>
                <w:rFonts w:ascii="Arial" w:hAnsi="Arial" w:cs="Arial"/>
                <w:b/>
                <w:bCs/>
              </w:rPr>
              <w:t>Little difference</w:t>
            </w:r>
          </w:p>
        </w:tc>
        <w:tc>
          <w:tcPr>
            <w:tcW w:w="798" w:type="pct"/>
            <w:shd w:val="clear" w:color="auto" w:fill="D1D1D1" w:themeFill="background2" w:themeFillShade="E6"/>
            <w:vAlign w:val="center"/>
          </w:tcPr>
          <w:p w14:paraId="53738E51" w14:textId="77777777" w:rsidR="00607F16" w:rsidRPr="001D4AD2" w:rsidRDefault="00607F16" w:rsidP="00B0441B">
            <w:pPr>
              <w:jc w:val="center"/>
              <w:rPr>
                <w:rFonts w:ascii="Arial" w:hAnsi="Arial" w:cs="Arial"/>
                <w:b/>
                <w:sz w:val="20"/>
                <w:szCs w:val="20"/>
              </w:rPr>
            </w:pPr>
            <w:r w:rsidRPr="001D4AD2">
              <w:rPr>
                <w:rFonts w:ascii="Arial" w:hAnsi="Arial" w:cs="Arial"/>
                <w:b/>
                <w:bCs/>
              </w:rPr>
              <w:t>No not at all</w:t>
            </w:r>
          </w:p>
        </w:tc>
      </w:tr>
      <w:tr w:rsidR="00607F16" w:rsidRPr="001D4AD2" w14:paraId="7C0D59A6" w14:textId="77777777" w:rsidTr="00B0441B">
        <w:trPr>
          <w:trHeight w:val="174"/>
        </w:trPr>
        <w:tc>
          <w:tcPr>
            <w:tcW w:w="1019" w:type="pct"/>
            <w:shd w:val="clear" w:color="auto" w:fill="auto"/>
            <w:vAlign w:val="center"/>
          </w:tcPr>
          <w:p w14:paraId="73CD20E5" w14:textId="7F062E61" w:rsidR="00607F16" w:rsidRPr="001D4AD2" w:rsidRDefault="00067B82" w:rsidP="00B0441B">
            <w:pPr>
              <w:rPr>
                <w:rFonts w:ascii="Arial" w:hAnsi="Arial" w:cs="Arial"/>
              </w:rPr>
            </w:pPr>
            <w:r>
              <w:rPr>
                <w:rFonts w:ascii="Arial" w:hAnsi="Arial" w:cs="Arial"/>
              </w:rPr>
              <w:t>White</w:t>
            </w:r>
          </w:p>
        </w:tc>
        <w:tc>
          <w:tcPr>
            <w:tcW w:w="865" w:type="pct"/>
            <w:shd w:val="clear" w:color="auto" w:fill="auto"/>
            <w:vAlign w:val="center"/>
          </w:tcPr>
          <w:p w14:paraId="1F73D90B" w14:textId="0844DAD3" w:rsidR="00607F16" w:rsidRPr="001D4AD2" w:rsidRDefault="00242B96" w:rsidP="00B0441B">
            <w:pPr>
              <w:jc w:val="center"/>
              <w:rPr>
                <w:rFonts w:ascii="Arial" w:hAnsi="Arial" w:cs="Arial"/>
              </w:rPr>
            </w:pPr>
            <w:r>
              <w:rPr>
                <w:rFonts w:ascii="Arial" w:hAnsi="Arial" w:cs="Arial"/>
              </w:rPr>
              <w:t>9.09</w:t>
            </w:r>
          </w:p>
        </w:tc>
        <w:tc>
          <w:tcPr>
            <w:tcW w:w="865" w:type="pct"/>
            <w:shd w:val="clear" w:color="auto" w:fill="auto"/>
            <w:vAlign w:val="center"/>
          </w:tcPr>
          <w:p w14:paraId="3A5A4B8B" w14:textId="4651BAAD" w:rsidR="00607F16" w:rsidRPr="001D4AD2" w:rsidRDefault="00242B96" w:rsidP="00B0441B">
            <w:pPr>
              <w:jc w:val="center"/>
              <w:rPr>
                <w:rFonts w:ascii="Arial" w:hAnsi="Arial" w:cs="Arial"/>
              </w:rPr>
            </w:pPr>
            <w:r>
              <w:rPr>
                <w:rFonts w:ascii="Arial" w:hAnsi="Arial" w:cs="Arial"/>
              </w:rPr>
              <w:t>27.27</w:t>
            </w:r>
          </w:p>
        </w:tc>
        <w:tc>
          <w:tcPr>
            <w:tcW w:w="628" w:type="pct"/>
            <w:shd w:val="clear" w:color="auto" w:fill="auto"/>
            <w:vAlign w:val="center"/>
          </w:tcPr>
          <w:p w14:paraId="3510F774" w14:textId="195B54CB" w:rsidR="00607F16" w:rsidRPr="001D4AD2" w:rsidRDefault="00242B96" w:rsidP="00B0441B">
            <w:pPr>
              <w:jc w:val="center"/>
              <w:rPr>
                <w:rFonts w:ascii="Arial" w:hAnsi="Arial" w:cs="Arial"/>
              </w:rPr>
            </w:pPr>
            <w:r>
              <w:rPr>
                <w:rFonts w:ascii="Arial" w:hAnsi="Arial" w:cs="Arial"/>
              </w:rPr>
              <w:t>30.30</w:t>
            </w:r>
          </w:p>
        </w:tc>
        <w:tc>
          <w:tcPr>
            <w:tcW w:w="825" w:type="pct"/>
            <w:shd w:val="clear" w:color="auto" w:fill="auto"/>
            <w:vAlign w:val="center"/>
          </w:tcPr>
          <w:p w14:paraId="66F1DC74" w14:textId="37E77895" w:rsidR="00607F16" w:rsidRPr="001D4AD2" w:rsidRDefault="00242B96" w:rsidP="00B0441B">
            <w:pPr>
              <w:jc w:val="center"/>
              <w:rPr>
                <w:rFonts w:ascii="Arial" w:hAnsi="Arial" w:cs="Arial"/>
              </w:rPr>
            </w:pPr>
            <w:r>
              <w:rPr>
                <w:rFonts w:ascii="Arial" w:hAnsi="Arial" w:cs="Arial"/>
              </w:rPr>
              <w:t>3.03</w:t>
            </w:r>
          </w:p>
        </w:tc>
        <w:tc>
          <w:tcPr>
            <w:tcW w:w="798" w:type="pct"/>
            <w:shd w:val="clear" w:color="auto" w:fill="auto"/>
            <w:vAlign w:val="center"/>
          </w:tcPr>
          <w:p w14:paraId="67A33AA2" w14:textId="2882EE4B" w:rsidR="00607F16" w:rsidRPr="001D4AD2" w:rsidRDefault="00242B96" w:rsidP="00B0441B">
            <w:pPr>
              <w:jc w:val="center"/>
              <w:rPr>
                <w:rFonts w:ascii="Arial" w:hAnsi="Arial" w:cs="Arial"/>
              </w:rPr>
            </w:pPr>
            <w:r>
              <w:rPr>
                <w:rFonts w:ascii="Arial" w:hAnsi="Arial" w:cs="Arial"/>
              </w:rPr>
              <w:t>30.30</w:t>
            </w:r>
          </w:p>
        </w:tc>
      </w:tr>
      <w:tr w:rsidR="00607F16" w:rsidRPr="001D4AD2" w14:paraId="53CDBAC0" w14:textId="77777777" w:rsidTr="00B0441B">
        <w:trPr>
          <w:trHeight w:val="136"/>
        </w:trPr>
        <w:tc>
          <w:tcPr>
            <w:tcW w:w="1019" w:type="pct"/>
            <w:shd w:val="clear" w:color="auto" w:fill="auto"/>
            <w:vAlign w:val="center"/>
          </w:tcPr>
          <w:p w14:paraId="27353EBA" w14:textId="342AEE2F" w:rsidR="00607F16" w:rsidRPr="001D4AD2" w:rsidRDefault="00067B82" w:rsidP="00B0441B">
            <w:pPr>
              <w:rPr>
                <w:rFonts w:ascii="Arial" w:hAnsi="Arial" w:cs="Arial"/>
              </w:rPr>
            </w:pPr>
            <w:r>
              <w:rPr>
                <w:rFonts w:ascii="Arial" w:hAnsi="Arial" w:cs="Arial"/>
              </w:rPr>
              <w:t>Black</w:t>
            </w:r>
          </w:p>
        </w:tc>
        <w:tc>
          <w:tcPr>
            <w:tcW w:w="865" w:type="pct"/>
            <w:shd w:val="clear" w:color="auto" w:fill="auto"/>
            <w:vAlign w:val="center"/>
          </w:tcPr>
          <w:p w14:paraId="40B41E24" w14:textId="2565D7B7" w:rsidR="00607F16" w:rsidRPr="001D4AD2" w:rsidRDefault="00A25052" w:rsidP="00B0441B">
            <w:pPr>
              <w:jc w:val="center"/>
              <w:rPr>
                <w:rFonts w:ascii="Arial" w:hAnsi="Arial" w:cs="Arial"/>
              </w:rPr>
            </w:pPr>
            <w:r>
              <w:rPr>
                <w:rFonts w:ascii="Arial" w:hAnsi="Arial" w:cs="Arial"/>
              </w:rPr>
              <w:t>14.28</w:t>
            </w:r>
          </w:p>
        </w:tc>
        <w:tc>
          <w:tcPr>
            <w:tcW w:w="865" w:type="pct"/>
            <w:shd w:val="clear" w:color="auto" w:fill="auto"/>
            <w:vAlign w:val="center"/>
          </w:tcPr>
          <w:p w14:paraId="58F52A3C" w14:textId="2A37F83F" w:rsidR="00607F16" w:rsidRPr="001D4AD2" w:rsidRDefault="0032331E" w:rsidP="00B0441B">
            <w:pPr>
              <w:jc w:val="center"/>
              <w:rPr>
                <w:rFonts w:ascii="Arial" w:hAnsi="Arial" w:cs="Arial"/>
              </w:rPr>
            </w:pPr>
            <w:r>
              <w:rPr>
                <w:rFonts w:ascii="Arial" w:hAnsi="Arial" w:cs="Arial"/>
              </w:rPr>
              <w:t>42.86</w:t>
            </w:r>
          </w:p>
        </w:tc>
        <w:tc>
          <w:tcPr>
            <w:tcW w:w="628" w:type="pct"/>
            <w:shd w:val="clear" w:color="auto" w:fill="auto"/>
            <w:vAlign w:val="center"/>
          </w:tcPr>
          <w:p w14:paraId="506233DC" w14:textId="73BDF6D6" w:rsidR="00607F16" w:rsidRPr="001D4AD2" w:rsidRDefault="00A25052" w:rsidP="00B0441B">
            <w:pPr>
              <w:jc w:val="center"/>
              <w:rPr>
                <w:rFonts w:ascii="Arial" w:hAnsi="Arial" w:cs="Arial"/>
              </w:rPr>
            </w:pPr>
            <w:r>
              <w:rPr>
                <w:rFonts w:ascii="Arial" w:hAnsi="Arial" w:cs="Arial"/>
              </w:rPr>
              <w:t>14.28</w:t>
            </w:r>
          </w:p>
        </w:tc>
        <w:tc>
          <w:tcPr>
            <w:tcW w:w="825" w:type="pct"/>
            <w:shd w:val="clear" w:color="auto" w:fill="auto"/>
            <w:vAlign w:val="center"/>
          </w:tcPr>
          <w:p w14:paraId="626C669F" w14:textId="59B36CF2" w:rsidR="00607F16" w:rsidRPr="001D4AD2" w:rsidRDefault="00A25052" w:rsidP="00B0441B">
            <w:pPr>
              <w:jc w:val="center"/>
              <w:rPr>
                <w:rFonts w:ascii="Arial" w:hAnsi="Arial" w:cs="Arial"/>
              </w:rPr>
            </w:pPr>
            <w:r>
              <w:rPr>
                <w:rFonts w:ascii="Arial" w:hAnsi="Arial" w:cs="Arial"/>
              </w:rPr>
              <w:t>-</w:t>
            </w:r>
          </w:p>
        </w:tc>
        <w:tc>
          <w:tcPr>
            <w:tcW w:w="798" w:type="pct"/>
            <w:shd w:val="clear" w:color="auto" w:fill="auto"/>
            <w:vAlign w:val="center"/>
          </w:tcPr>
          <w:p w14:paraId="73A9CA95" w14:textId="6DD2B327" w:rsidR="00607F16" w:rsidRPr="001D4AD2" w:rsidRDefault="00A25052" w:rsidP="00B0441B">
            <w:pPr>
              <w:jc w:val="center"/>
              <w:rPr>
                <w:rFonts w:ascii="Arial" w:hAnsi="Arial" w:cs="Arial"/>
              </w:rPr>
            </w:pPr>
            <w:r>
              <w:rPr>
                <w:rFonts w:ascii="Arial" w:hAnsi="Arial" w:cs="Arial"/>
              </w:rPr>
              <w:t>14.28</w:t>
            </w:r>
          </w:p>
        </w:tc>
      </w:tr>
      <w:tr w:rsidR="00607F16" w:rsidRPr="001D4AD2" w14:paraId="3F5AB827" w14:textId="77777777" w:rsidTr="00B0441B">
        <w:trPr>
          <w:trHeight w:val="210"/>
        </w:trPr>
        <w:tc>
          <w:tcPr>
            <w:tcW w:w="1019" w:type="pct"/>
            <w:shd w:val="clear" w:color="auto" w:fill="auto"/>
            <w:vAlign w:val="center"/>
          </w:tcPr>
          <w:p w14:paraId="16824513" w14:textId="4E79F6F9" w:rsidR="00607F16" w:rsidRPr="001D4AD2" w:rsidRDefault="00067B82" w:rsidP="00B0441B">
            <w:pPr>
              <w:rPr>
                <w:rFonts w:ascii="Arial" w:hAnsi="Arial" w:cs="Arial"/>
              </w:rPr>
            </w:pPr>
            <w:r>
              <w:rPr>
                <w:rFonts w:ascii="Arial" w:hAnsi="Arial" w:cs="Arial"/>
              </w:rPr>
              <w:t>Asian</w:t>
            </w:r>
          </w:p>
        </w:tc>
        <w:tc>
          <w:tcPr>
            <w:tcW w:w="865" w:type="pct"/>
            <w:shd w:val="clear" w:color="auto" w:fill="auto"/>
            <w:vAlign w:val="center"/>
          </w:tcPr>
          <w:p w14:paraId="1EA09DE8" w14:textId="72148E93" w:rsidR="00607F16" w:rsidRPr="001D4AD2" w:rsidRDefault="007F7194" w:rsidP="00B0441B">
            <w:pPr>
              <w:jc w:val="center"/>
              <w:rPr>
                <w:rFonts w:ascii="Arial" w:hAnsi="Arial" w:cs="Arial"/>
              </w:rPr>
            </w:pPr>
            <w:r>
              <w:rPr>
                <w:rFonts w:ascii="Arial" w:hAnsi="Arial" w:cs="Arial"/>
              </w:rPr>
              <w:t>10</w:t>
            </w:r>
          </w:p>
        </w:tc>
        <w:tc>
          <w:tcPr>
            <w:tcW w:w="865" w:type="pct"/>
            <w:shd w:val="clear" w:color="auto" w:fill="auto"/>
            <w:vAlign w:val="center"/>
          </w:tcPr>
          <w:p w14:paraId="12D68302" w14:textId="57887B98" w:rsidR="00607F16" w:rsidRPr="001D4AD2" w:rsidRDefault="007F7194" w:rsidP="00B0441B">
            <w:pPr>
              <w:jc w:val="center"/>
              <w:rPr>
                <w:rFonts w:ascii="Arial" w:hAnsi="Arial" w:cs="Arial"/>
              </w:rPr>
            </w:pPr>
            <w:r>
              <w:rPr>
                <w:rFonts w:ascii="Arial" w:hAnsi="Arial" w:cs="Arial"/>
              </w:rPr>
              <w:t>30</w:t>
            </w:r>
          </w:p>
        </w:tc>
        <w:tc>
          <w:tcPr>
            <w:tcW w:w="628" w:type="pct"/>
            <w:shd w:val="clear" w:color="auto" w:fill="auto"/>
            <w:vAlign w:val="center"/>
          </w:tcPr>
          <w:p w14:paraId="4A6CA045" w14:textId="599CE827" w:rsidR="00607F16" w:rsidRPr="001D4AD2" w:rsidRDefault="007F7194" w:rsidP="00B0441B">
            <w:pPr>
              <w:jc w:val="center"/>
              <w:rPr>
                <w:rFonts w:ascii="Arial" w:hAnsi="Arial" w:cs="Arial"/>
              </w:rPr>
            </w:pPr>
            <w:r>
              <w:rPr>
                <w:rFonts w:ascii="Arial" w:hAnsi="Arial" w:cs="Arial"/>
              </w:rPr>
              <w:t>30</w:t>
            </w:r>
          </w:p>
        </w:tc>
        <w:tc>
          <w:tcPr>
            <w:tcW w:w="825" w:type="pct"/>
            <w:shd w:val="clear" w:color="auto" w:fill="auto"/>
            <w:vAlign w:val="center"/>
          </w:tcPr>
          <w:p w14:paraId="444D47EA" w14:textId="052514BA" w:rsidR="00607F16" w:rsidRPr="001D4AD2" w:rsidRDefault="007F7194" w:rsidP="00B0441B">
            <w:pPr>
              <w:jc w:val="center"/>
              <w:rPr>
                <w:rFonts w:ascii="Arial" w:hAnsi="Arial" w:cs="Arial"/>
              </w:rPr>
            </w:pPr>
            <w:r>
              <w:rPr>
                <w:rFonts w:ascii="Arial" w:hAnsi="Arial" w:cs="Arial"/>
              </w:rPr>
              <w:t>10</w:t>
            </w:r>
          </w:p>
        </w:tc>
        <w:tc>
          <w:tcPr>
            <w:tcW w:w="798" w:type="pct"/>
            <w:shd w:val="clear" w:color="auto" w:fill="auto"/>
            <w:vAlign w:val="center"/>
          </w:tcPr>
          <w:p w14:paraId="63CCB578" w14:textId="547EB908" w:rsidR="00607F16" w:rsidRPr="001D4AD2" w:rsidRDefault="007F7194" w:rsidP="00B0441B">
            <w:pPr>
              <w:jc w:val="center"/>
              <w:rPr>
                <w:rFonts w:ascii="Arial" w:hAnsi="Arial" w:cs="Arial"/>
              </w:rPr>
            </w:pPr>
            <w:r>
              <w:rPr>
                <w:rFonts w:ascii="Arial" w:hAnsi="Arial" w:cs="Arial"/>
              </w:rPr>
              <w:t>20</w:t>
            </w:r>
          </w:p>
        </w:tc>
      </w:tr>
      <w:tr w:rsidR="00067B82" w:rsidRPr="001D4AD2" w14:paraId="41C97708" w14:textId="77777777" w:rsidTr="00B0441B">
        <w:trPr>
          <w:trHeight w:val="210"/>
        </w:trPr>
        <w:tc>
          <w:tcPr>
            <w:tcW w:w="1019" w:type="pct"/>
            <w:shd w:val="clear" w:color="auto" w:fill="auto"/>
            <w:vAlign w:val="center"/>
          </w:tcPr>
          <w:p w14:paraId="112280E9" w14:textId="4542E165" w:rsidR="00067B82" w:rsidRDefault="00067B82" w:rsidP="00B0441B">
            <w:pPr>
              <w:rPr>
                <w:rFonts w:ascii="Arial" w:hAnsi="Arial" w:cs="Arial"/>
              </w:rPr>
            </w:pPr>
            <w:r>
              <w:rPr>
                <w:rFonts w:ascii="Arial" w:hAnsi="Arial" w:cs="Arial"/>
              </w:rPr>
              <w:t>Mixed / Multiple Ethnic Groups</w:t>
            </w:r>
          </w:p>
        </w:tc>
        <w:tc>
          <w:tcPr>
            <w:tcW w:w="865" w:type="pct"/>
            <w:shd w:val="clear" w:color="auto" w:fill="auto"/>
            <w:vAlign w:val="center"/>
          </w:tcPr>
          <w:p w14:paraId="73B82A1B" w14:textId="4D8E8F73" w:rsidR="00067B82" w:rsidRPr="001D4AD2" w:rsidRDefault="00AF5C93" w:rsidP="00B0441B">
            <w:pPr>
              <w:jc w:val="center"/>
              <w:rPr>
                <w:rFonts w:ascii="Arial" w:hAnsi="Arial" w:cs="Arial"/>
              </w:rPr>
            </w:pPr>
            <w:r>
              <w:rPr>
                <w:rFonts w:ascii="Arial" w:hAnsi="Arial" w:cs="Arial"/>
              </w:rPr>
              <w:t>66.67</w:t>
            </w:r>
          </w:p>
        </w:tc>
        <w:tc>
          <w:tcPr>
            <w:tcW w:w="865" w:type="pct"/>
            <w:shd w:val="clear" w:color="auto" w:fill="auto"/>
            <w:vAlign w:val="center"/>
          </w:tcPr>
          <w:p w14:paraId="7B34483D" w14:textId="68E53ADC" w:rsidR="00067B82" w:rsidRPr="001D4AD2" w:rsidRDefault="00AF5C93" w:rsidP="00B0441B">
            <w:pPr>
              <w:jc w:val="center"/>
              <w:rPr>
                <w:rFonts w:ascii="Arial" w:hAnsi="Arial" w:cs="Arial"/>
              </w:rPr>
            </w:pPr>
            <w:r>
              <w:rPr>
                <w:rFonts w:ascii="Arial" w:hAnsi="Arial" w:cs="Arial"/>
              </w:rPr>
              <w:t>33.33</w:t>
            </w:r>
          </w:p>
        </w:tc>
        <w:tc>
          <w:tcPr>
            <w:tcW w:w="628" w:type="pct"/>
            <w:shd w:val="clear" w:color="auto" w:fill="auto"/>
            <w:vAlign w:val="center"/>
          </w:tcPr>
          <w:p w14:paraId="1FC444DF" w14:textId="3D0FE988" w:rsidR="00067B82" w:rsidRPr="001D4AD2" w:rsidRDefault="00AF5C93" w:rsidP="00B0441B">
            <w:pPr>
              <w:jc w:val="center"/>
              <w:rPr>
                <w:rFonts w:ascii="Arial" w:hAnsi="Arial" w:cs="Arial"/>
              </w:rPr>
            </w:pPr>
            <w:r>
              <w:rPr>
                <w:rFonts w:ascii="Arial" w:hAnsi="Arial" w:cs="Arial"/>
              </w:rPr>
              <w:t>-</w:t>
            </w:r>
          </w:p>
        </w:tc>
        <w:tc>
          <w:tcPr>
            <w:tcW w:w="825" w:type="pct"/>
            <w:shd w:val="clear" w:color="auto" w:fill="auto"/>
            <w:vAlign w:val="center"/>
          </w:tcPr>
          <w:p w14:paraId="4792EA77" w14:textId="267ED78E" w:rsidR="00067B82" w:rsidRPr="001D4AD2" w:rsidRDefault="00AF5C93" w:rsidP="00B0441B">
            <w:pPr>
              <w:jc w:val="center"/>
              <w:rPr>
                <w:rFonts w:ascii="Arial" w:hAnsi="Arial" w:cs="Arial"/>
              </w:rPr>
            </w:pPr>
            <w:r>
              <w:rPr>
                <w:rFonts w:ascii="Arial" w:hAnsi="Arial" w:cs="Arial"/>
              </w:rPr>
              <w:t>-</w:t>
            </w:r>
          </w:p>
        </w:tc>
        <w:tc>
          <w:tcPr>
            <w:tcW w:w="798" w:type="pct"/>
            <w:shd w:val="clear" w:color="auto" w:fill="auto"/>
            <w:vAlign w:val="center"/>
          </w:tcPr>
          <w:p w14:paraId="6A39ADB2" w14:textId="6B20318F" w:rsidR="00067B82" w:rsidRPr="001D4AD2" w:rsidRDefault="00AF5C93" w:rsidP="00B0441B">
            <w:pPr>
              <w:jc w:val="center"/>
              <w:rPr>
                <w:rFonts w:ascii="Arial" w:hAnsi="Arial" w:cs="Arial"/>
              </w:rPr>
            </w:pPr>
            <w:r>
              <w:rPr>
                <w:rFonts w:ascii="Arial" w:hAnsi="Arial" w:cs="Arial"/>
              </w:rPr>
              <w:t>-</w:t>
            </w:r>
          </w:p>
        </w:tc>
      </w:tr>
      <w:tr w:rsidR="00067B82" w:rsidRPr="001D4AD2" w14:paraId="58F531B2" w14:textId="77777777" w:rsidTr="00B0441B">
        <w:trPr>
          <w:trHeight w:val="210"/>
        </w:trPr>
        <w:tc>
          <w:tcPr>
            <w:tcW w:w="1019" w:type="pct"/>
            <w:shd w:val="clear" w:color="auto" w:fill="auto"/>
            <w:vAlign w:val="center"/>
          </w:tcPr>
          <w:p w14:paraId="568DC390" w14:textId="3DA3DA9D" w:rsidR="00067B82" w:rsidRDefault="00067B82" w:rsidP="00B0441B">
            <w:pPr>
              <w:rPr>
                <w:rFonts w:ascii="Arial" w:hAnsi="Arial" w:cs="Arial"/>
              </w:rPr>
            </w:pPr>
            <w:r>
              <w:rPr>
                <w:rFonts w:ascii="Arial" w:hAnsi="Arial" w:cs="Arial"/>
              </w:rPr>
              <w:t>Other Ethnic Groups</w:t>
            </w:r>
          </w:p>
        </w:tc>
        <w:tc>
          <w:tcPr>
            <w:tcW w:w="865" w:type="pct"/>
            <w:shd w:val="clear" w:color="auto" w:fill="auto"/>
            <w:vAlign w:val="center"/>
          </w:tcPr>
          <w:p w14:paraId="17945B1C" w14:textId="2AF94339" w:rsidR="00067B82" w:rsidRPr="001D4AD2" w:rsidRDefault="00536818" w:rsidP="00B0441B">
            <w:pPr>
              <w:jc w:val="center"/>
              <w:rPr>
                <w:rFonts w:ascii="Arial" w:hAnsi="Arial" w:cs="Arial"/>
              </w:rPr>
            </w:pPr>
            <w:r>
              <w:rPr>
                <w:rFonts w:ascii="Arial" w:hAnsi="Arial" w:cs="Arial"/>
              </w:rPr>
              <w:t>-</w:t>
            </w:r>
          </w:p>
        </w:tc>
        <w:tc>
          <w:tcPr>
            <w:tcW w:w="865" w:type="pct"/>
            <w:shd w:val="clear" w:color="auto" w:fill="auto"/>
            <w:vAlign w:val="center"/>
          </w:tcPr>
          <w:p w14:paraId="3177F4F3" w14:textId="5B1D72E2" w:rsidR="00067B82" w:rsidRPr="001D4AD2" w:rsidRDefault="00536818" w:rsidP="00B0441B">
            <w:pPr>
              <w:jc w:val="center"/>
              <w:rPr>
                <w:rFonts w:ascii="Arial" w:hAnsi="Arial" w:cs="Arial"/>
              </w:rPr>
            </w:pPr>
            <w:r>
              <w:rPr>
                <w:rFonts w:ascii="Arial" w:hAnsi="Arial" w:cs="Arial"/>
              </w:rPr>
              <w:t>50</w:t>
            </w:r>
          </w:p>
        </w:tc>
        <w:tc>
          <w:tcPr>
            <w:tcW w:w="628" w:type="pct"/>
            <w:shd w:val="clear" w:color="auto" w:fill="auto"/>
            <w:vAlign w:val="center"/>
          </w:tcPr>
          <w:p w14:paraId="61FCD575" w14:textId="13CD2098" w:rsidR="00067B82" w:rsidRPr="001D4AD2" w:rsidRDefault="00536818" w:rsidP="00B0441B">
            <w:pPr>
              <w:jc w:val="center"/>
              <w:rPr>
                <w:rFonts w:ascii="Arial" w:hAnsi="Arial" w:cs="Arial"/>
              </w:rPr>
            </w:pPr>
            <w:r>
              <w:rPr>
                <w:rFonts w:ascii="Arial" w:hAnsi="Arial" w:cs="Arial"/>
              </w:rPr>
              <w:t>-</w:t>
            </w:r>
          </w:p>
        </w:tc>
        <w:tc>
          <w:tcPr>
            <w:tcW w:w="825" w:type="pct"/>
            <w:shd w:val="clear" w:color="auto" w:fill="auto"/>
            <w:vAlign w:val="center"/>
          </w:tcPr>
          <w:p w14:paraId="3B95D8C6" w14:textId="1ACEAE11" w:rsidR="00067B82" w:rsidRPr="001D4AD2" w:rsidRDefault="00536818" w:rsidP="00B0441B">
            <w:pPr>
              <w:jc w:val="center"/>
              <w:rPr>
                <w:rFonts w:ascii="Arial" w:hAnsi="Arial" w:cs="Arial"/>
              </w:rPr>
            </w:pPr>
            <w:r>
              <w:rPr>
                <w:rFonts w:ascii="Arial" w:hAnsi="Arial" w:cs="Arial"/>
              </w:rPr>
              <w:t>25</w:t>
            </w:r>
          </w:p>
        </w:tc>
        <w:tc>
          <w:tcPr>
            <w:tcW w:w="798" w:type="pct"/>
            <w:shd w:val="clear" w:color="auto" w:fill="auto"/>
            <w:vAlign w:val="center"/>
          </w:tcPr>
          <w:p w14:paraId="7EA9F3A6" w14:textId="2AC5D6D0" w:rsidR="00067B82" w:rsidRPr="001D4AD2" w:rsidRDefault="00536818" w:rsidP="00B0441B">
            <w:pPr>
              <w:jc w:val="center"/>
              <w:rPr>
                <w:rFonts w:ascii="Arial" w:hAnsi="Arial" w:cs="Arial"/>
              </w:rPr>
            </w:pPr>
            <w:r>
              <w:rPr>
                <w:rFonts w:ascii="Arial" w:hAnsi="Arial" w:cs="Arial"/>
              </w:rPr>
              <w:t>25</w:t>
            </w:r>
          </w:p>
        </w:tc>
      </w:tr>
      <w:tr w:rsidR="00FD5AC2" w:rsidRPr="001D4AD2" w14:paraId="69C02320" w14:textId="77777777" w:rsidTr="00B0441B">
        <w:trPr>
          <w:trHeight w:val="210"/>
        </w:trPr>
        <w:tc>
          <w:tcPr>
            <w:tcW w:w="1019" w:type="pct"/>
            <w:shd w:val="clear" w:color="auto" w:fill="auto"/>
            <w:vAlign w:val="center"/>
          </w:tcPr>
          <w:p w14:paraId="3049E08F" w14:textId="2C113746" w:rsidR="00FD5AC2" w:rsidRDefault="00FD5AC2" w:rsidP="00B0441B">
            <w:pPr>
              <w:rPr>
                <w:rFonts w:ascii="Arial" w:hAnsi="Arial" w:cs="Arial"/>
              </w:rPr>
            </w:pPr>
            <w:r>
              <w:rPr>
                <w:rFonts w:ascii="Arial" w:hAnsi="Arial" w:cs="Arial"/>
              </w:rPr>
              <w:t>Not listed</w:t>
            </w:r>
          </w:p>
        </w:tc>
        <w:tc>
          <w:tcPr>
            <w:tcW w:w="865" w:type="pct"/>
            <w:shd w:val="clear" w:color="auto" w:fill="auto"/>
            <w:vAlign w:val="center"/>
          </w:tcPr>
          <w:p w14:paraId="1D38A47E" w14:textId="3981497E" w:rsidR="00FD5AC2" w:rsidRPr="001D4AD2" w:rsidRDefault="00674365" w:rsidP="00B0441B">
            <w:pPr>
              <w:jc w:val="center"/>
              <w:rPr>
                <w:rFonts w:ascii="Arial" w:hAnsi="Arial" w:cs="Arial"/>
              </w:rPr>
            </w:pPr>
            <w:r>
              <w:rPr>
                <w:rFonts w:ascii="Arial" w:hAnsi="Arial" w:cs="Arial"/>
              </w:rPr>
              <w:t>-</w:t>
            </w:r>
          </w:p>
        </w:tc>
        <w:tc>
          <w:tcPr>
            <w:tcW w:w="865" w:type="pct"/>
            <w:shd w:val="clear" w:color="auto" w:fill="auto"/>
            <w:vAlign w:val="center"/>
          </w:tcPr>
          <w:p w14:paraId="210B47BF" w14:textId="6DADDE81" w:rsidR="00FD5AC2" w:rsidRPr="001D4AD2" w:rsidRDefault="00674365" w:rsidP="00B0441B">
            <w:pPr>
              <w:jc w:val="center"/>
              <w:rPr>
                <w:rFonts w:ascii="Arial" w:hAnsi="Arial" w:cs="Arial"/>
              </w:rPr>
            </w:pPr>
            <w:r>
              <w:rPr>
                <w:rFonts w:ascii="Arial" w:hAnsi="Arial" w:cs="Arial"/>
              </w:rPr>
              <w:t>100</w:t>
            </w:r>
          </w:p>
        </w:tc>
        <w:tc>
          <w:tcPr>
            <w:tcW w:w="628" w:type="pct"/>
            <w:shd w:val="clear" w:color="auto" w:fill="auto"/>
            <w:vAlign w:val="center"/>
          </w:tcPr>
          <w:p w14:paraId="48CC3949" w14:textId="423DE6AF" w:rsidR="00FD5AC2" w:rsidRPr="001D4AD2" w:rsidRDefault="00674365" w:rsidP="00B0441B">
            <w:pPr>
              <w:jc w:val="center"/>
              <w:rPr>
                <w:rFonts w:ascii="Arial" w:hAnsi="Arial" w:cs="Arial"/>
              </w:rPr>
            </w:pPr>
            <w:r>
              <w:rPr>
                <w:rFonts w:ascii="Arial" w:hAnsi="Arial" w:cs="Arial"/>
              </w:rPr>
              <w:t>-</w:t>
            </w:r>
          </w:p>
        </w:tc>
        <w:tc>
          <w:tcPr>
            <w:tcW w:w="825" w:type="pct"/>
            <w:shd w:val="clear" w:color="auto" w:fill="auto"/>
            <w:vAlign w:val="center"/>
          </w:tcPr>
          <w:p w14:paraId="5DBE899F" w14:textId="5BC7B019" w:rsidR="00FD5AC2" w:rsidRPr="001D4AD2" w:rsidRDefault="00674365" w:rsidP="00B0441B">
            <w:pPr>
              <w:jc w:val="center"/>
              <w:rPr>
                <w:rFonts w:ascii="Arial" w:hAnsi="Arial" w:cs="Arial"/>
              </w:rPr>
            </w:pPr>
            <w:r>
              <w:rPr>
                <w:rFonts w:ascii="Arial" w:hAnsi="Arial" w:cs="Arial"/>
              </w:rPr>
              <w:t>-</w:t>
            </w:r>
          </w:p>
        </w:tc>
        <w:tc>
          <w:tcPr>
            <w:tcW w:w="798" w:type="pct"/>
            <w:shd w:val="clear" w:color="auto" w:fill="auto"/>
            <w:vAlign w:val="center"/>
          </w:tcPr>
          <w:p w14:paraId="71B28C60" w14:textId="16BB97D6" w:rsidR="00FD5AC2" w:rsidRPr="001D4AD2" w:rsidRDefault="00674365" w:rsidP="00B0441B">
            <w:pPr>
              <w:jc w:val="center"/>
              <w:rPr>
                <w:rFonts w:ascii="Arial" w:hAnsi="Arial" w:cs="Arial"/>
              </w:rPr>
            </w:pPr>
            <w:r>
              <w:rPr>
                <w:rFonts w:ascii="Arial" w:hAnsi="Arial" w:cs="Arial"/>
              </w:rPr>
              <w:t>-</w:t>
            </w:r>
          </w:p>
        </w:tc>
      </w:tr>
      <w:tr w:rsidR="00067B82" w:rsidRPr="001D4AD2" w14:paraId="0F7B3FBB" w14:textId="77777777" w:rsidTr="00B0441B">
        <w:trPr>
          <w:trHeight w:val="210"/>
        </w:trPr>
        <w:tc>
          <w:tcPr>
            <w:tcW w:w="1019" w:type="pct"/>
            <w:shd w:val="clear" w:color="auto" w:fill="auto"/>
            <w:vAlign w:val="center"/>
          </w:tcPr>
          <w:p w14:paraId="4610B8AE" w14:textId="7805EDB7" w:rsidR="00067B82" w:rsidRDefault="00067B82" w:rsidP="00B0441B">
            <w:pPr>
              <w:rPr>
                <w:rFonts w:ascii="Arial" w:hAnsi="Arial" w:cs="Arial"/>
              </w:rPr>
            </w:pPr>
            <w:r>
              <w:rPr>
                <w:rFonts w:ascii="Arial" w:hAnsi="Arial" w:cs="Arial"/>
              </w:rPr>
              <w:t>Prefer not to say</w:t>
            </w:r>
          </w:p>
        </w:tc>
        <w:tc>
          <w:tcPr>
            <w:tcW w:w="865" w:type="pct"/>
            <w:shd w:val="clear" w:color="auto" w:fill="auto"/>
            <w:vAlign w:val="center"/>
          </w:tcPr>
          <w:p w14:paraId="0A89C08F" w14:textId="10E51342" w:rsidR="00067B82" w:rsidRPr="001D4AD2" w:rsidRDefault="00D0306A" w:rsidP="00B0441B">
            <w:pPr>
              <w:jc w:val="center"/>
              <w:rPr>
                <w:rFonts w:ascii="Arial" w:hAnsi="Arial" w:cs="Arial"/>
              </w:rPr>
            </w:pPr>
            <w:r>
              <w:rPr>
                <w:rFonts w:ascii="Arial" w:hAnsi="Arial" w:cs="Arial"/>
              </w:rPr>
              <w:t>-</w:t>
            </w:r>
          </w:p>
        </w:tc>
        <w:tc>
          <w:tcPr>
            <w:tcW w:w="865" w:type="pct"/>
            <w:shd w:val="clear" w:color="auto" w:fill="auto"/>
            <w:vAlign w:val="center"/>
          </w:tcPr>
          <w:p w14:paraId="61ACDD27" w14:textId="3F208126" w:rsidR="00067B82" w:rsidRPr="001D4AD2" w:rsidRDefault="00D0306A" w:rsidP="00B0441B">
            <w:pPr>
              <w:jc w:val="center"/>
              <w:rPr>
                <w:rFonts w:ascii="Arial" w:hAnsi="Arial" w:cs="Arial"/>
              </w:rPr>
            </w:pPr>
            <w:r>
              <w:rPr>
                <w:rFonts w:ascii="Arial" w:hAnsi="Arial" w:cs="Arial"/>
              </w:rPr>
              <w:t>-</w:t>
            </w:r>
          </w:p>
        </w:tc>
        <w:tc>
          <w:tcPr>
            <w:tcW w:w="628" w:type="pct"/>
            <w:shd w:val="clear" w:color="auto" w:fill="auto"/>
            <w:vAlign w:val="center"/>
          </w:tcPr>
          <w:p w14:paraId="3FAD0BA4" w14:textId="5D077528" w:rsidR="00067B82" w:rsidRPr="001D4AD2" w:rsidRDefault="00D0306A" w:rsidP="00B0441B">
            <w:pPr>
              <w:jc w:val="center"/>
              <w:rPr>
                <w:rFonts w:ascii="Arial" w:hAnsi="Arial" w:cs="Arial"/>
              </w:rPr>
            </w:pPr>
            <w:r>
              <w:rPr>
                <w:rFonts w:ascii="Arial" w:hAnsi="Arial" w:cs="Arial"/>
              </w:rPr>
              <w:t>-</w:t>
            </w:r>
          </w:p>
        </w:tc>
        <w:tc>
          <w:tcPr>
            <w:tcW w:w="825" w:type="pct"/>
            <w:shd w:val="clear" w:color="auto" w:fill="auto"/>
            <w:vAlign w:val="center"/>
          </w:tcPr>
          <w:p w14:paraId="6CA470B0" w14:textId="02265E05" w:rsidR="00067B82" w:rsidRPr="001D4AD2" w:rsidRDefault="00D0306A" w:rsidP="00B0441B">
            <w:pPr>
              <w:jc w:val="center"/>
              <w:rPr>
                <w:rFonts w:ascii="Arial" w:hAnsi="Arial" w:cs="Arial"/>
              </w:rPr>
            </w:pPr>
            <w:r>
              <w:rPr>
                <w:rFonts w:ascii="Arial" w:hAnsi="Arial" w:cs="Arial"/>
              </w:rPr>
              <w:t>-</w:t>
            </w:r>
          </w:p>
        </w:tc>
        <w:tc>
          <w:tcPr>
            <w:tcW w:w="798" w:type="pct"/>
            <w:shd w:val="clear" w:color="auto" w:fill="auto"/>
            <w:vAlign w:val="center"/>
          </w:tcPr>
          <w:p w14:paraId="7B83EF2B" w14:textId="14F19B2B" w:rsidR="00067B82" w:rsidRPr="001D4AD2" w:rsidRDefault="00D0306A" w:rsidP="00B0441B">
            <w:pPr>
              <w:jc w:val="center"/>
              <w:rPr>
                <w:rFonts w:ascii="Arial" w:hAnsi="Arial" w:cs="Arial"/>
              </w:rPr>
            </w:pPr>
            <w:r>
              <w:rPr>
                <w:rFonts w:ascii="Arial" w:hAnsi="Arial" w:cs="Arial"/>
              </w:rPr>
              <w:t>-</w:t>
            </w:r>
          </w:p>
        </w:tc>
      </w:tr>
    </w:tbl>
    <w:p w14:paraId="0A80419B" w14:textId="77777777" w:rsidR="00607F16" w:rsidRPr="001D4AD2" w:rsidRDefault="00607F16" w:rsidP="003D78C6">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414"/>
        <w:gridCol w:w="1558"/>
        <w:gridCol w:w="1482"/>
        <w:gridCol w:w="1522"/>
        <w:gridCol w:w="1520"/>
        <w:gridCol w:w="1520"/>
      </w:tblGrid>
      <w:tr w:rsidR="00A00CCB" w:rsidRPr="001D4AD2" w14:paraId="68AA022D" w14:textId="77777777" w:rsidTr="00A00CCB">
        <w:trPr>
          <w:trHeight w:val="274"/>
        </w:trPr>
        <w:tc>
          <w:tcPr>
            <w:tcW w:w="5000" w:type="pct"/>
            <w:gridSpan w:val="6"/>
            <w:shd w:val="clear" w:color="auto" w:fill="D1D1D1" w:themeFill="background2" w:themeFillShade="E6"/>
            <w:vAlign w:val="center"/>
          </w:tcPr>
          <w:p w14:paraId="617BE26B" w14:textId="2FC846EB" w:rsidR="00A00CCB" w:rsidRPr="001D4AD2" w:rsidRDefault="00A00CCB" w:rsidP="00A00CCB">
            <w:pPr>
              <w:jc w:val="center"/>
              <w:rPr>
                <w:rFonts w:ascii="Arial" w:hAnsi="Arial" w:cs="Arial"/>
                <w:b/>
                <w:bCs/>
              </w:rPr>
            </w:pPr>
            <w:r w:rsidRPr="001D4AD2">
              <w:rPr>
                <w:rFonts w:ascii="Arial" w:hAnsi="Arial" w:cs="Arial"/>
                <w:b/>
                <w:bCs/>
              </w:rPr>
              <w:t>Did receiving the Study Support Grant help improve your financial situation?</w:t>
            </w:r>
          </w:p>
        </w:tc>
      </w:tr>
      <w:tr w:rsidR="003D78C6" w:rsidRPr="001D4AD2" w14:paraId="71B239F4" w14:textId="77777777" w:rsidTr="00B242D2">
        <w:trPr>
          <w:trHeight w:val="186"/>
        </w:trPr>
        <w:tc>
          <w:tcPr>
            <w:tcW w:w="784" w:type="pct"/>
            <w:vMerge w:val="restart"/>
            <w:shd w:val="clear" w:color="auto" w:fill="D1D1D1" w:themeFill="background2" w:themeFillShade="E6"/>
            <w:vAlign w:val="center"/>
          </w:tcPr>
          <w:p w14:paraId="5D227A59" w14:textId="77777777" w:rsidR="003D78C6" w:rsidRPr="001D4AD2" w:rsidRDefault="003D78C6" w:rsidP="000E06B7">
            <w:pPr>
              <w:jc w:val="center"/>
              <w:rPr>
                <w:rFonts w:ascii="Arial" w:hAnsi="Arial" w:cs="Arial"/>
                <w:b/>
              </w:rPr>
            </w:pPr>
            <w:r w:rsidRPr="001D4AD2">
              <w:rPr>
                <w:rFonts w:ascii="Arial" w:hAnsi="Arial" w:cs="Arial"/>
                <w:b/>
              </w:rPr>
              <w:t>Year Group</w:t>
            </w:r>
          </w:p>
        </w:tc>
        <w:tc>
          <w:tcPr>
            <w:tcW w:w="4216" w:type="pct"/>
            <w:gridSpan w:val="5"/>
            <w:shd w:val="clear" w:color="auto" w:fill="D1D1D1" w:themeFill="background2" w:themeFillShade="E6"/>
            <w:vAlign w:val="center"/>
          </w:tcPr>
          <w:p w14:paraId="0EBC87CB" w14:textId="756C78FB" w:rsidR="003D78C6" w:rsidRPr="001D4AD2" w:rsidRDefault="003D78C6" w:rsidP="000E06B7">
            <w:pPr>
              <w:jc w:val="center"/>
              <w:rPr>
                <w:rFonts w:ascii="Arial" w:hAnsi="Arial" w:cs="Arial"/>
                <w:b/>
              </w:rPr>
            </w:pPr>
            <w:r w:rsidRPr="001D4AD2">
              <w:rPr>
                <w:rFonts w:ascii="Arial" w:hAnsi="Arial" w:cs="Arial"/>
                <w:b/>
              </w:rPr>
              <w:t>% of survey respondents by year group (</w:t>
            </w:r>
            <w:r w:rsidR="008A037A" w:rsidRPr="001D4AD2">
              <w:rPr>
                <w:rFonts w:ascii="Arial" w:hAnsi="Arial" w:cs="Arial"/>
                <w:b/>
              </w:rPr>
              <w:t>61</w:t>
            </w:r>
            <w:r w:rsidRPr="001D4AD2">
              <w:rPr>
                <w:rFonts w:ascii="Arial" w:hAnsi="Arial" w:cs="Arial"/>
                <w:b/>
              </w:rPr>
              <w:t xml:space="preserve"> responses)</w:t>
            </w:r>
          </w:p>
        </w:tc>
      </w:tr>
      <w:tr w:rsidR="0003091B" w:rsidRPr="001D4AD2" w14:paraId="67377ED2" w14:textId="77777777" w:rsidTr="00B242D2">
        <w:trPr>
          <w:trHeight w:val="447"/>
        </w:trPr>
        <w:tc>
          <w:tcPr>
            <w:tcW w:w="784" w:type="pct"/>
            <w:vMerge/>
            <w:shd w:val="clear" w:color="auto" w:fill="D1D1D1" w:themeFill="background2" w:themeFillShade="E6"/>
            <w:vAlign w:val="center"/>
          </w:tcPr>
          <w:p w14:paraId="5D664338" w14:textId="77777777" w:rsidR="0003091B" w:rsidRPr="001D4AD2" w:rsidRDefault="0003091B" w:rsidP="0003091B">
            <w:pPr>
              <w:jc w:val="both"/>
              <w:rPr>
                <w:rFonts w:ascii="Arial" w:hAnsi="Arial" w:cs="Arial"/>
                <w:b/>
              </w:rPr>
            </w:pPr>
          </w:p>
        </w:tc>
        <w:tc>
          <w:tcPr>
            <w:tcW w:w="864" w:type="pct"/>
            <w:shd w:val="clear" w:color="auto" w:fill="D1D1D1" w:themeFill="background2" w:themeFillShade="E6"/>
            <w:vAlign w:val="center"/>
          </w:tcPr>
          <w:p w14:paraId="372DA5AB" w14:textId="078CDC11" w:rsidR="0003091B" w:rsidRPr="001D4AD2" w:rsidRDefault="0003091B" w:rsidP="0003091B">
            <w:pPr>
              <w:jc w:val="center"/>
              <w:rPr>
                <w:rFonts w:ascii="Arial" w:hAnsi="Arial" w:cs="Arial"/>
                <w:b/>
                <w:sz w:val="20"/>
                <w:szCs w:val="20"/>
              </w:rPr>
            </w:pPr>
            <w:r w:rsidRPr="001D4AD2">
              <w:rPr>
                <w:rFonts w:ascii="Arial" w:hAnsi="Arial" w:cs="Arial"/>
                <w:b/>
                <w:bCs/>
              </w:rPr>
              <w:t>Significantly</w:t>
            </w:r>
          </w:p>
        </w:tc>
        <w:tc>
          <w:tcPr>
            <w:tcW w:w="822" w:type="pct"/>
            <w:shd w:val="clear" w:color="auto" w:fill="D1D1D1" w:themeFill="background2" w:themeFillShade="E6"/>
            <w:vAlign w:val="center"/>
          </w:tcPr>
          <w:p w14:paraId="6D39614B" w14:textId="4589BAC2" w:rsidR="0003091B" w:rsidRPr="001D4AD2" w:rsidRDefault="0003091B" w:rsidP="0003091B">
            <w:pPr>
              <w:jc w:val="center"/>
              <w:rPr>
                <w:rFonts w:ascii="Arial" w:hAnsi="Arial" w:cs="Arial"/>
                <w:b/>
                <w:sz w:val="20"/>
                <w:szCs w:val="20"/>
              </w:rPr>
            </w:pPr>
            <w:r w:rsidRPr="001D4AD2">
              <w:rPr>
                <w:rFonts w:ascii="Arial" w:hAnsi="Arial" w:cs="Arial"/>
                <w:b/>
                <w:bCs/>
              </w:rPr>
              <w:t>Somewhat</w:t>
            </w:r>
          </w:p>
        </w:tc>
        <w:tc>
          <w:tcPr>
            <w:tcW w:w="844" w:type="pct"/>
            <w:shd w:val="clear" w:color="auto" w:fill="D1D1D1" w:themeFill="background2" w:themeFillShade="E6"/>
            <w:vAlign w:val="center"/>
          </w:tcPr>
          <w:p w14:paraId="4D5661B9" w14:textId="413DCAAC" w:rsidR="0003091B" w:rsidRPr="001D4AD2" w:rsidRDefault="0003091B" w:rsidP="0003091B">
            <w:pPr>
              <w:jc w:val="center"/>
              <w:rPr>
                <w:rFonts w:ascii="Arial" w:hAnsi="Arial" w:cs="Arial"/>
                <w:b/>
                <w:sz w:val="20"/>
                <w:szCs w:val="20"/>
              </w:rPr>
            </w:pPr>
            <w:r w:rsidRPr="001D4AD2">
              <w:rPr>
                <w:rFonts w:ascii="Arial" w:hAnsi="Arial" w:cs="Arial"/>
                <w:b/>
                <w:bCs/>
              </w:rPr>
              <w:t>Neutral</w:t>
            </w:r>
          </w:p>
        </w:tc>
        <w:tc>
          <w:tcPr>
            <w:tcW w:w="843" w:type="pct"/>
            <w:shd w:val="clear" w:color="auto" w:fill="D1D1D1" w:themeFill="background2" w:themeFillShade="E6"/>
            <w:vAlign w:val="center"/>
          </w:tcPr>
          <w:p w14:paraId="05EFCA35" w14:textId="4383C4EF" w:rsidR="0003091B" w:rsidRPr="001D4AD2" w:rsidRDefault="0003091B" w:rsidP="0003091B">
            <w:pPr>
              <w:jc w:val="center"/>
              <w:rPr>
                <w:rFonts w:ascii="Arial" w:hAnsi="Arial" w:cs="Arial"/>
                <w:b/>
                <w:sz w:val="20"/>
                <w:szCs w:val="20"/>
              </w:rPr>
            </w:pPr>
            <w:r w:rsidRPr="001D4AD2">
              <w:rPr>
                <w:rFonts w:ascii="Arial" w:hAnsi="Arial" w:cs="Arial"/>
                <w:b/>
                <w:bCs/>
              </w:rPr>
              <w:t>Little difference</w:t>
            </w:r>
          </w:p>
        </w:tc>
        <w:tc>
          <w:tcPr>
            <w:tcW w:w="843" w:type="pct"/>
            <w:shd w:val="clear" w:color="auto" w:fill="D1D1D1" w:themeFill="background2" w:themeFillShade="E6"/>
            <w:vAlign w:val="center"/>
          </w:tcPr>
          <w:p w14:paraId="5B2CF81E" w14:textId="3B1672FB" w:rsidR="0003091B" w:rsidRPr="001D4AD2" w:rsidRDefault="0003091B" w:rsidP="0003091B">
            <w:pPr>
              <w:jc w:val="center"/>
              <w:rPr>
                <w:rFonts w:ascii="Arial" w:hAnsi="Arial" w:cs="Arial"/>
                <w:b/>
                <w:sz w:val="20"/>
                <w:szCs w:val="20"/>
              </w:rPr>
            </w:pPr>
            <w:r w:rsidRPr="001D4AD2">
              <w:rPr>
                <w:rFonts w:ascii="Arial" w:hAnsi="Arial" w:cs="Arial"/>
                <w:b/>
                <w:bCs/>
              </w:rPr>
              <w:t>No not at all</w:t>
            </w:r>
          </w:p>
        </w:tc>
      </w:tr>
      <w:tr w:rsidR="003D78C6" w:rsidRPr="001D4AD2" w14:paraId="3049BD88" w14:textId="77777777" w:rsidTr="00B242D2">
        <w:trPr>
          <w:trHeight w:val="174"/>
        </w:trPr>
        <w:tc>
          <w:tcPr>
            <w:tcW w:w="784" w:type="pct"/>
            <w:shd w:val="clear" w:color="auto" w:fill="auto"/>
            <w:vAlign w:val="center"/>
          </w:tcPr>
          <w:p w14:paraId="57093C05" w14:textId="77777777" w:rsidR="003D78C6" w:rsidRPr="001D4AD2" w:rsidRDefault="003D78C6" w:rsidP="000E06B7">
            <w:pPr>
              <w:rPr>
                <w:rFonts w:ascii="Arial" w:hAnsi="Arial" w:cs="Arial"/>
              </w:rPr>
            </w:pPr>
            <w:r w:rsidRPr="001D4AD2">
              <w:rPr>
                <w:rFonts w:ascii="Arial" w:hAnsi="Arial" w:cs="Arial"/>
              </w:rPr>
              <w:t>Foundation</w:t>
            </w:r>
          </w:p>
        </w:tc>
        <w:tc>
          <w:tcPr>
            <w:tcW w:w="864" w:type="pct"/>
            <w:shd w:val="clear" w:color="auto" w:fill="auto"/>
            <w:vAlign w:val="center"/>
          </w:tcPr>
          <w:p w14:paraId="18505DB7" w14:textId="48C130B2" w:rsidR="003D78C6" w:rsidRPr="001D4AD2" w:rsidRDefault="0001684A" w:rsidP="000E06B7">
            <w:pPr>
              <w:jc w:val="center"/>
              <w:rPr>
                <w:rFonts w:ascii="Arial" w:hAnsi="Arial" w:cs="Arial"/>
              </w:rPr>
            </w:pPr>
            <w:r>
              <w:rPr>
                <w:rFonts w:ascii="Arial" w:hAnsi="Arial" w:cs="Arial"/>
              </w:rPr>
              <w:t>-</w:t>
            </w:r>
          </w:p>
        </w:tc>
        <w:tc>
          <w:tcPr>
            <w:tcW w:w="822" w:type="pct"/>
            <w:shd w:val="clear" w:color="auto" w:fill="auto"/>
            <w:vAlign w:val="center"/>
          </w:tcPr>
          <w:p w14:paraId="5E27FD69" w14:textId="3675F801" w:rsidR="003D78C6" w:rsidRPr="001D4AD2" w:rsidRDefault="0001684A" w:rsidP="000E06B7">
            <w:pPr>
              <w:jc w:val="center"/>
              <w:rPr>
                <w:rFonts w:ascii="Arial" w:hAnsi="Arial" w:cs="Arial"/>
              </w:rPr>
            </w:pPr>
            <w:r>
              <w:rPr>
                <w:rFonts w:ascii="Arial" w:hAnsi="Arial" w:cs="Arial"/>
              </w:rPr>
              <w:t>-</w:t>
            </w:r>
          </w:p>
        </w:tc>
        <w:tc>
          <w:tcPr>
            <w:tcW w:w="844" w:type="pct"/>
            <w:shd w:val="clear" w:color="auto" w:fill="auto"/>
            <w:vAlign w:val="center"/>
          </w:tcPr>
          <w:p w14:paraId="3F318D5F" w14:textId="66B801F2" w:rsidR="003D78C6" w:rsidRPr="001D4AD2" w:rsidRDefault="0001684A" w:rsidP="000E06B7">
            <w:pPr>
              <w:jc w:val="center"/>
              <w:rPr>
                <w:rFonts w:ascii="Arial" w:hAnsi="Arial" w:cs="Arial"/>
              </w:rPr>
            </w:pPr>
            <w:r>
              <w:rPr>
                <w:rFonts w:ascii="Arial" w:hAnsi="Arial" w:cs="Arial"/>
              </w:rPr>
              <w:t>-</w:t>
            </w:r>
          </w:p>
        </w:tc>
        <w:tc>
          <w:tcPr>
            <w:tcW w:w="843" w:type="pct"/>
            <w:shd w:val="clear" w:color="auto" w:fill="auto"/>
            <w:vAlign w:val="center"/>
          </w:tcPr>
          <w:p w14:paraId="6B094263" w14:textId="3C2F9AF9" w:rsidR="003D78C6" w:rsidRPr="001D4AD2" w:rsidRDefault="0001684A" w:rsidP="000E06B7">
            <w:pPr>
              <w:jc w:val="center"/>
              <w:rPr>
                <w:rFonts w:ascii="Arial" w:hAnsi="Arial" w:cs="Arial"/>
              </w:rPr>
            </w:pPr>
            <w:r>
              <w:rPr>
                <w:rFonts w:ascii="Arial" w:hAnsi="Arial" w:cs="Arial"/>
              </w:rPr>
              <w:t>-</w:t>
            </w:r>
          </w:p>
        </w:tc>
        <w:tc>
          <w:tcPr>
            <w:tcW w:w="843" w:type="pct"/>
            <w:shd w:val="clear" w:color="auto" w:fill="auto"/>
            <w:vAlign w:val="center"/>
          </w:tcPr>
          <w:p w14:paraId="5D44B7BD" w14:textId="5E43208F" w:rsidR="003D78C6" w:rsidRPr="001D4AD2" w:rsidRDefault="0001684A" w:rsidP="000E06B7">
            <w:pPr>
              <w:jc w:val="center"/>
              <w:rPr>
                <w:rFonts w:ascii="Arial" w:hAnsi="Arial" w:cs="Arial"/>
              </w:rPr>
            </w:pPr>
            <w:r>
              <w:rPr>
                <w:rFonts w:ascii="Arial" w:hAnsi="Arial" w:cs="Arial"/>
              </w:rPr>
              <w:t>100</w:t>
            </w:r>
          </w:p>
        </w:tc>
      </w:tr>
      <w:tr w:rsidR="003D78C6" w:rsidRPr="001D4AD2" w14:paraId="7EAC024B" w14:textId="77777777" w:rsidTr="00B242D2">
        <w:trPr>
          <w:trHeight w:val="136"/>
        </w:trPr>
        <w:tc>
          <w:tcPr>
            <w:tcW w:w="784" w:type="pct"/>
            <w:shd w:val="clear" w:color="auto" w:fill="auto"/>
            <w:vAlign w:val="center"/>
          </w:tcPr>
          <w:p w14:paraId="17F8C527" w14:textId="77777777" w:rsidR="003D78C6" w:rsidRPr="001D4AD2" w:rsidRDefault="003D78C6" w:rsidP="000E06B7">
            <w:pPr>
              <w:rPr>
                <w:rFonts w:ascii="Arial" w:hAnsi="Arial" w:cs="Arial"/>
              </w:rPr>
            </w:pPr>
            <w:r w:rsidRPr="001D4AD2">
              <w:rPr>
                <w:rFonts w:ascii="Arial" w:hAnsi="Arial" w:cs="Arial"/>
              </w:rPr>
              <w:t>UG Year 1</w:t>
            </w:r>
          </w:p>
        </w:tc>
        <w:tc>
          <w:tcPr>
            <w:tcW w:w="864" w:type="pct"/>
            <w:shd w:val="clear" w:color="auto" w:fill="auto"/>
            <w:vAlign w:val="center"/>
          </w:tcPr>
          <w:p w14:paraId="3DB02C3B" w14:textId="59DE728A" w:rsidR="003D78C6" w:rsidRPr="001D4AD2" w:rsidRDefault="007374DF" w:rsidP="000E06B7">
            <w:pPr>
              <w:jc w:val="center"/>
              <w:rPr>
                <w:rFonts w:ascii="Arial" w:hAnsi="Arial" w:cs="Arial"/>
              </w:rPr>
            </w:pPr>
            <w:r>
              <w:rPr>
                <w:rFonts w:ascii="Arial" w:hAnsi="Arial" w:cs="Arial"/>
              </w:rPr>
              <w:t>14.28</w:t>
            </w:r>
          </w:p>
        </w:tc>
        <w:tc>
          <w:tcPr>
            <w:tcW w:w="822" w:type="pct"/>
            <w:shd w:val="clear" w:color="auto" w:fill="auto"/>
            <w:vAlign w:val="center"/>
          </w:tcPr>
          <w:p w14:paraId="2A9D9CB7" w14:textId="7F7CD125" w:rsidR="003D78C6" w:rsidRPr="001D4AD2" w:rsidRDefault="007374DF" w:rsidP="000E06B7">
            <w:pPr>
              <w:jc w:val="center"/>
              <w:rPr>
                <w:rFonts w:ascii="Arial" w:hAnsi="Arial" w:cs="Arial"/>
              </w:rPr>
            </w:pPr>
            <w:r>
              <w:rPr>
                <w:rFonts w:ascii="Arial" w:hAnsi="Arial" w:cs="Arial"/>
              </w:rPr>
              <w:t>28.57</w:t>
            </w:r>
          </w:p>
        </w:tc>
        <w:tc>
          <w:tcPr>
            <w:tcW w:w="844" w:type="pct"/>
            <w:shd w:val="clear" w:color="auto" w:fill="auto"/>
            <w:vAlign w:val="center"/>
          </w:tcPr>
          <w:p w14:paraId="7B91E4AE" w14:textId="13DE3104" w:rsidR="003D78C6" w:rsidRPr="001D4AD2" w:rsidRDefault="00AE4F90" w:rsidP="000E06B7">
            <w:pPr>
              <w:jc w:val="center"/>
              <w:rPr>
                <w:rFonts w:ascii="Arial" w:hAnsi="Arial" w:cs="Arial"/>
              </w:rPr>
            </w:pPr>
            <w:r>
              <w:rPr>
                <w:rFonts w:ascii="Arial" w:hAnsi="Arial" w:cs="Arial"/>
              </w:rPr>
              <w:t>23.81</w:t>
            </w:r>
          </w:p>
        </w:tc>
        <w:tc>
          <w:tcPr>
            <w:tcW w:w="843" w:type="pct"/>
            <w:shd w:val="clear" w:color="auto" w:fill="auto"/>
            <w:vAlign w:val="center"/>
          </w:tcPr>
          <w:p w14:paraId="26FEDD00" w14:textId="42B508C5" w:rsidR="003D78C6" w:rsidRPr="001D4AD2" w:rsidRDefault="00AE4F90" w:rsidP="000E06B7">
            <w:pPr>
              <w:jc w:val="center"/>
              <w:rPr>
                <w:rFonts w:ascii="Arial" w:hAnsi="Arial" w:cs="Arial"/>
              </w:rPr>
            </w:pPr>
            <w:r>
              <w:rPr>
                <w:rFonts w:ascii="Arial" w:hAnsi="Arial" w:cs="Arial"/>
              </w:rPr>
              <w:t>4.76</w:t>
            </w:r>
          </w:p>
        </w:tc>
        <w:tc>
          <w:tcPr>
            <w:tcW w:w="843" w:type="pct"/>
            <w:shd w:val="clear" w:color="auto" w:fill="auto"/>
            <w:vAlign w:val="center"/>
          </w:tcPr>
          <w:p w14:paraId="1A711129" w14:textId="19FE3987" w:rsidR="003D78C6" w:rsidRPr="001D4AD2" w:rsidRDefault="00AE4F90" w:rsidP="000E06B7">
            <w:pPr>
              <w:jc w:val="center"/>
              <w:rPr>
                <w:rFonts w:ascii="Arial" w:hAnsi="Arial" w:cs="Arial"/>
              </w:rPr>
            </w:pPr>
            <w:r>
              <w:rPr>
                <w:rFonts w:ascii="Arial" w:hAnsi="Arial" w:cs="Arial"/>
              </w:rPr>
              <w:t>28.57</w:t>
            </w:r>
          </w:p>
        </w:tc>
      </w:tr>
      <w:tr w:rsidR="003D78C6" w:rsidRPr="001D4AD2" w14:paraId="7D188041" w14:textId="77777777" w:rsidTr="00B242D2">
        <w:trPr>
          <w:trHeight w:val="136"/>
        </w:trPr>
        <w:tc>
          <w:tcPr>
            <w:tcW w:w="784" w:type="pct"/>
            <w:shd w:val="clear" w:color="auto" w:fill="auto"/>
            <w:vAlign w:val="center"/>
          </w:tcPr>
          <w:p w14:paraId="27E1047D" w14:textId="77777777" w:rsidR="003D78C6" w:rsidRPr="001D4AD2" w:rsidRDefault="003D78C6" w:rsidP="000E06B7">
            <w:pPr>
              <w:rPr>
                <w:rFonts w:ascii="Arial" w:hAnsi="Arial" w:cs="Arial"/>
              </w:rPr>
            </w:pPr>
            <w:r w:rsidRPr="001D4AD2">
              <w:rPr>
                <w:rFonts w:ascii="Arial" w:hAnsi="Arial" w:cs="Arial"/>
              </w:rPr>
              <w:t>UG Year 2</w:t>
            </w:r>
          </w:p>
        </w:tc>
        <w:tc>
          <w:tcPr>
            <w:tcW w:w="864" w:type="pct"/>
            <w:shd w:val="clear" w:color="auto" w:fill="auto"/>
            <w:vAlign w:val="center"/>
          </w:tcPr>
          <w:p w14:paraId="7E75F205" w14:textId="57212D65" w:rsidR="003D78C6" w:rsidRPr="001D4AD2" w:rsidRDefault="005A7311" w:rsidP="000E06B7">
            <w:pPr>
              <w:jc w:val="center"/>
              <w:rPr>
                <w:rFonts w:ascii="Arial" w:hAnsi="Arial" w:cs="Arial"/>
              </w:rPr>
            </w:pPr>
            <w:r>
              <w:rPr>
                <w:rFonts w:ascii="Arial" w:hAnsi="Arial" w:cs="Arial"/>
              </w:rPr>
              <w:t>20</w:t>
            </w:r>
          </w:p>
        </w:tc>
        <w:tc>
          <w:tcPr>
            <w:tcW w:w="822" w:type="pct"/>
            <w:shd w:val="clear" w:color="auto" w:fill="auto"/>
            <w:vAlign w:val="center"/>
          </w:tcPr>
          <w:p w14:paraId="0DD29604" w14:textId="15A2D7F6" w:rsidR="003D78C6" w:rsidRPr="001D4AD2" w:rsidRDefault="005A7311" w:rsidP="000E06B7">
            <w:pPr>
              <w:jc w:val="center"/>
              <w:rPr>
                <w:rFonts w:ascii="Arial" w:hAnsi="Arial" w:cs="Arial"/>
              </w:rPr>
            </w:pPr>
            <w:r>
              <w:rPr>
                <w:rFonts w:ascii="Arial" w:hAnsi="Arial" w:cs="Arial"/>
              </w:rPr>
              <w:t>20</w:t>
            </w:r>
          </w:p>
        </w:tc>
        <w:tc>
          <w:tcPr>
            <w:tcW w:w="844" w:type="pct"/>
            <w:shd w:val="clear" w:color="auto" w:fill="auto"/>
            <w:vAlign w:val="center"/>
          </w:tcPr>
          <w:p w14:paraId="62D1D604" w14:textId="775AC12C" w:rsidR="003D78C6" w:rsidRPr="001D4AD2" w:rsidRDefault="005A7311" w:rsidP="000E06B7">
            <w:pPr>
              <w:jc w:val="center"/>
              <w:rPr>
                <w:rFonts w:ascii="Arial" w:hAnsi="Arial" w:cs="Arial"/>
              </w:rPr>
            </w:pPr>
            <w:r>
              <w:rPr>
                <w:rFonts w:ascii="Arial" w:hAnsi="Arial" w:cs="Arial"/>
              </w:rPr>
              <w:t>30</w:t>
            </w:r>
          </w:p>
        </w:tc>
        <w:tc>
          <w:tcPr>
            <w:tcW w:w="843" w:type="pct"/>
            <w:shd w:val="clear" w:color="auto" w:fill="auto"/>
            <w:vAlign w:val="center"/>
          </w:tcPr>
          <w:p w14:paraId="270C4AFF" w14:textId="0BFA2CCC" w:rsidR="003D78C6" w:rsidRPr="001D4AD2" w:rsidRDefault="005A7311" w:rsidP="000E06B7">
            <w:pPr>
              <w:jc w:val="center"/>
              <w:rPr>
                <w:rFonts w:ascii="Arial" w:hAnsi="Arial" w:cs="Arial"/>
              </w:rPr>
            </w:pPr>
            <w:r>
              <w:rPr>
                <w:rFonts w:ascii="Arial" w:hAnsi="Arial" w:cs="Arial"/>
              </w:rPr>
              <w:t>10</w:t>
            </w:r>
          </w:p>
        </w:tc>
        <w:tc>
          <w:tcPr>
            <w:tcW w:w="843" w:type="pct"/>
            <w:shd w:val="clear" w:color="auto" w:fill="auto"/>
            <w:vAlign w:val="center"/>
          </w:tcPr>
          <w:p w14:paraId="1DA5CF90" w14:textId="53722FA1" w:rsidR="003D78C6" w:rsidRPr="001D4AD2" w:rsidRDefault="005A7311" w:rsidP="000E06B7">
            <w:pPr>
              <w:jc w:val="center"/>
              <w:rPr>
                <w:rFonts w:ascii="Arial" w:hAnsi="Arial" w:cs="Arial"/>
              </w:rPr>
            </w:pPr>
            <w:r>
              <w:rPr>
                <w:rFonts w:ascii="Arial" w:hAnsi="Arial" w:cs="Arial"/>
              </w:rPr>
              <w:t>20</w:t>
            </w:r>
          </w:p>
        </w:tc>
      </w:tr>
      <w:tr w:rsidR="003D78C6" w:rsidRPr="001D4AD2" w14:paraId="19B52846" w14:textId="77777777" w:rsidTr="00B242D2">
        <w:trPr>
          <w:trHeight w:val="136"/>
        </w:trPr>
        <w:tc>
          <w:tcPr>
            <w:tcW w:w="784" w:type="pct"/>
            <w:shd w:val="clear" w:color="auto" w:fill="auto"/>
            <w:vAlign w:val="center"/>
          </w:tcPr>
          <w:p w14:paraId="2FFD3F9D" w14:textId="77777777" w:rsidR="003D78C6" w:rsidRPr="001D4AD2" w:rsidRDefault="003D78C6" w:rsidP="000E06B7">
            <w:pPr>
              <w:rPr>
                <w:rFonts w:ascii="Arial" w:hAnsi="Arial" w:cs="Arial"/>
              </w:rPr>
            </w:pPr>
            <w:r w:rsidRPr="001D4AD2">
              <w:rPr>
                <w:rFonts w:ascii="Arial" w:hAnsi="Arial" w:cs="Arial"/>
              </w:rPr>
              <w:t>UG Year 3</w:t>
            </w:r>
          </w:p>
        </w:tc>
        <w:tc>
          <w:tcPr>
            <w:tcW w:w="864" w:type="pct"/>
            <w:shd w:val="clear" w:color="auto" w:fill="auto"/>
            <w:vAlign w:val="center"/>
          </w:tcPr>
          <w:p w14:paraId="217E4992" w14:textId="56F1A751" w:rsidR="003D78C6" w:rsidRPr="001D4AD2" w:rsidRDefault="005A7311" w:rsidP="000E06B7">
            <w:pPr>
              <w:jc w:val="center"/>
              <w:rPr>
                <w:rFonts w:ascii="Arial" w:hAnsi="Arial" w:cs="Arial"/>
              </w:rPr>
            </w:pPr>
            <w:r>
              <w:rPr>
                <w:rFonts w:ascii="Arial" w:hAnsi="Arial" w:cs="Arial"/>
              </w:rPr>
              <w:t>8.69</w:t>
            </w:r>
          </w:p>
        </w:tc>
        <w:tc>
          <w:tcPr>
            <w:tcW w:w="822" w:type="pct"/>
            <w:shd w:val="clear" w:color="auto" w:fill="auto"/>
            <w:vAlign w:val="center"/>
          </w:tcPr>
          <w:p w14:paraId="04D93039" w14:textId="5A508D98" w:rsidR="003D78C6" w:rsidRPr="001D4AD2" w:rsidRDefault="005A7311" w:rsidP="000E06B7">
            <w:pPr>
              <w:jc w:val="center"/>
              <w:rPr>
                <w:rFonts w:ascii="Arial" w:hAnsi="Arial" w:cs="Arial"/>
              </w:rPr>
            </w:pPr>
            <w:r>
              <w:rPr>
                <w:rFonts w:ascii="Arial" w:hAnsi="Arial" w:cs="Arial"/>
              </w:rPr>
              <w:t>39.13</w:t>
            </w:r>
          </w:p>
        </w:tc>
        <w:tc>
          <w:tcPr>
            <w:tcW w:w="844" w:type="pct"/>
            <w:shd w:val="clear" w:color="auto" w:fill="auto"/>
            <w:vAlign w:val="center"/>
          </w:tcPr>
          <w:p w14:paraId="1B1BA771" w14:textId="44D05C34" w:rsidR="003D78C6" w:rsidRPr="001D4AD2" w:rsidRDefault="00DA3EBC" w:rsidP="000E06B7">
            <w:pPr>
              <w:jc w:val="center"/>
              <w:rPr>
                <w:rFonts w:ascii="Arial" w:hAnsi="Arial" w:cs="Arial"/>
              </w:rPr>
            </w:pPr>
            <w:r>
              <w:rPr>
                <w:rFonts w:ascii="Arial" w:hAnsi="Arial" w:cs="Arial"/>
              </w:rPr>
              <w:t>21.74</w:t>
            </w:r>
          </w:p>
        </w:tc>
        <w:tc>
          <w:tcPr>
            <w:tcW w:w="843" w:type="pct"/>
            <w:shd w:val="clear" w:color="auto" w:fill="auto"/>
            <w:vAlign w:val="center"/>
          </w:tcPr>
          <w:p w14:paraId="0EF35E64" w14:textId="0AEDF720" w:rsidR="003D78C6" w:rsidRPr="001D4AD2" w:rsidRDefault="00334669" w:rsidP="000E06B7">
            <w:pPr>
              <w:jc w:val="center"/>
              <w:rPr>
                <w:rFonts w:ascii="Arial" w:hAnsi="Arial" w:cs="Arial"/>
              </w:rPr>
            </w:pPr>
            <w:r>
              <w:rPr>
                <w:rFonts w:ascii="Arial" w:hAnsi="Arial" w:cs="Arial"/>
              </w:rPr>
              <w:t>8.69</w:t>
            </w:r>
          </w:p>
        </w:tc>
        <w:tc>
          <w:tcPr>
            <w:tcW w:w="843" w:type="pct"/>
            <w:shd w:val="clear" w:color="auto" w:fill="auto"/>
            <w:vAlign w:val="center"/>
          </w:tcPr>
          <w:p w14:paraId="2978C89E" w14:textId="6A5D4267" w:rsidR="003D78C6" w:rsidRPr="001D4AD2" w:rsidRDefault="005A7311" w:rsidP="000E06B7">
            <w:pPr>
              <w:jc w:val="center"/>
              <w:rPr>
                <w:rFonts w:ascii="Arial" w:hAnsi="Arial" w:cs="Arial"/>
              </w:rPr>
            </w:pPr>
            <w:r>
              <w:rPr>
                <w:rFonts w:ascii="Arial" w:hAnsi="Arial" w:cs="Arial"/>
              </w:rPr>
              <w:t>21.74</w:t>
            </w:r>
          </w:p>
        </w:tc>
      </w:tr>
      <w:tr w:rsidR="003D78C6" w:rsidRPr="001D4AD2" w14:paraId="5ABBE257" w14:textId="77777777" w:rsidTr="00B242D2">
        <w:trPr>
          <w:trHeight w:val="136"/>
        </w:trPr>
        <w:tc>
          <w:tcPr>
            <w:tcW w:w="784" w:type="pct"/>
            <w:shd w:val="clear" w:color="auto" w:fill="auto"/>
            <w:vAlign w:val="center"/>
          </w:tcPr>
          <w:p w14:paraId="55D6B4DC" w14:textId="77777777" w:rsidR="003D78C6" w:rsidRPr="001D4AD2" w:rsidRDefault="003D78C6" w:rsidP="000E06B7">
            <w:pPr>
              <w:rPr>
                <w:rFonts w:ascii="Arial" w:hAnsi="Arial" w:cs="Arial"/>
              </w:rPr>
            </w:pPr>
            <w:r w:rsidRPr="001D4AD2">
              <w:rPr>
                <w:rFonts w:ascii="Arial" w:hAnsi="Arial" w:cs="Arial"/>
              </w:rPr>
              <w:t>UG Year 4</w:t>
            </w:r>
          </w:p>
        </w:tc>
        <w:tc>
          <w:tcPr>
            <w:tcW w:w="864" w:type="pct"/>
            <w:shd w:val="clear" w:color="auto" w:fill="auto"/>
            <w:vAlign w:val="center"/>
          </w:tcPr>
          <w:p w14:paraId="28E534F0" w14:textId="407FD4B3" w:rsidR="003D78C6" w:rsidRPr="001D4AD2" w:rsidRDefault="00795A18" w:rsidP="000E06B7">
            <w:pPr>
              <w:jc w:val="center"/>
              <w:rPr>
                <w:rFonts w:ascii="Arial" w:hAnsi="Arial" w:cs="Arial"/>
              </w:rPr>
            </w:pPr>
            <w:r>
              <w:rPr>
                <w:rFonts w:ascii="Arial" w:hAnsi="Arial" w:cs="Arial"/>
              </w:rPr>
              <w:t>-</w:t>
            </w:r>
          </w:p>
        </w:tc>
        <w:tc>
          <w:tcPr>
            <w:tcW w:w="822" w:type="pct"/>
            <w:shd w:val="clear" w:color="auto" w:fill="auto"/>
            <w:vAlign w:val="center"/>
          </w:tcPr>
          <w:p w14:paraId="7C2CACEE" w14:textId="2A9F7550" w:rsidR="003D78C6" w:rsidRPr="001D4AD2" w:rsidRDefault="00795A18" w:rsidP="000E06B7">
            <w:pPr>
              <w:jc w:val="center"/>
              <w:rPr>
                <w:rFonts w:ascii="Arial" w:hAnsi="Arial" w:cs="Arial"/>
              </w:rPr>
            </w:pPr>
            <w:r>
              <w:rPr>
                <w:rFonts w:ascii="Arial" w:hAnsi="Arial" w:cs="Arial"/>
              </w:rPr>
              <w:t>100</w:t>
            </w:r>
          </w:p>
        </w:tc>
        <w:tc>
          <w:tcPr>
            <w:tcW w:w="844" w:type="pct"/>
            <w:shd w:val="clear" w:color="auto" w:fill="auto"/>
            <w:vAlign w:val="center"/>
          </w:tcPr>
          <w:p w14:paraId="58F32D2E" w14:textId="06804171" w:rsidR="003D78C6" w:rsidRPr="001D4AD2" w:rsidRDefault="00795A18" w:rsidP="000E06B7">
            <w:pPr>
              <w:jc w:val="center"/>
              <w:rPr>
                <w:rFonts w:ascii="Arial" w:hAnsi="Arial" w:cs="Arial"/>
              </w:rPr>
            </w:pPr>
            <w:r>
              <w:rPr>
                <w:rFonts w:ascii="Arial" w:hAnsi="Arial" w:cs="Arial"/>
              </w:rPr>
              <w:t>-</w:t>
            </w:r>
          </w:p>
        </w:tc>
        <w:tc>
          <w:tcPr>
            <w:tcW w:w="843" w:type="pct"/>
            <w:shd w:val="clear" w:color="auto" w:fill="auto"/>
            <w:vAlign w:val="center"/>
          </w:tcPr>
          <w:p w14:paraId="04192E55" w14:textId="66D9CF08" w:rsidR="003D78C6" w:rsidRPr="001D4AD2" w:rsidRDefault="00795A18" w:rsidP="000E06B7">
            <w:pPr>
              <w:jc w:val="center"/>
              <w:rPr>
                <w:rFonts w:ascii="Arial" w:hAnsi="Arial" w:cs="Arial"/>
              </w:rPr>
            </w:pPr>
            <w:r>
              <w:rPr>
                <w:rFonts w:ascii="Arial" w:hAnsi="Arial" w:cs="Arial"/>
              </w:rPr>
              <w:t>-</w:t>
            </w:r>
          </w:p>
        </w:tc>
        <w:tc>
          <w:tcPr>
            <w:tcW w:w="843" w:type="pct"/>
            <w:shd w:val="clear" w:color="auto" w:fill="auto"/>
            <w:vAlign w:val="center"/>
          </w:tcPr>
          <w:p w14:paraId="55132694" w14:textId="4CE84A89" w:rsidR="003D78C6" w:rsidRPr="001D4AD2" w:rsidRDefault="00795A18" w:rsidP="000E06B7">
            <w:pPr>
              <w:jc w:val="center"/>
              <w:rPr>
                <w:rFonts w:ascii="Arial" w:hAnsi="Arial" w:cs="Arial"/>
              </w:rPr>
            </w:pPr>
            <w:r>
              <w:rPr>
                <w:rFonts w:ascii="Arial" w:hAnsi="Arial" w:cs="Arial"/>
              </w:rPr>
              <w:t>-</w:t>
            </w:r>
          </w:p>
        </w:tc>
      </w:tr>
      <w:tr w:rsidR="003D78C6" w:rsidRPr="001D4AD2" w14:paraId="41CD346B" w14:textId="77777777" w:rsidTr="00B242D2">
        <w:trPr>
          <w:trHeight w:val="136"/>
        </w:trPr>
        <w:tc>
          <w:tcPr>
            <w:tcW w:w="784" w:type="pct"/>
            <w:shd w:val="clear" w:color="auto" w:fill="auto"/>
            <w:vAlign w:val="center"/>
          </w:tcPr>
          <w:p w14:paraId="74E716FE" w14:textId="77777777" w:rsidR="003D78C6" w:rsidRPr="001D4AD2" w:rsidRDefault="003D78C6" w:rsidP="000E06B7">
            <w:pPr>
              <w:rPr>
                <w:rFonts w:ascii="Arial" w:hAnsi="Arial" w:cs="Arial"/>
              </w:rPr>
            </w:pPr>
            <w:r w:rsidRPr="001D4AD2">
              <w:rPr>
                <w:rFonts w:ascii="Arial" w:hAnsi="Arial" w:cs="Arial"/>
              </w:rPr>
              <w:t>PGT</w:t>
            </w:r>
          </w:p>
        </w:tc>
        <w:tc>
          <w:tcPr>
            <w:tcW w:w="864" w:type="pct"/>
            <w:shd w:val="clear" w:color="auto" w:fill="auto"/>
            <w:vAlign w:val="center"/>
          </w:tcPr>
          <w:p w14:paraId="606A03FC" w14:textId="691EBAE6" w:rsidR="003D78C6" w:rsidRPr="001D4AD2" w:rsidRDefault="00795A18" w:rsidP="000E06B7">
            <w:pPr>
              <w:jc w:val="center"/>
              <w:rPr>
                <w:rFonts w:ascii="Arial" w:hAnsi="Arial" w:cs="Arial"/>
              </w:rPr>
            </w:pPr>
            <w:r>
              <w:rPr>
                <w:rFonts w:ascii="Arial" w:hAnsi="Arial" w:cs="Arial"/>
              </w:rPr>
              <w:t>-</w:t>
            </w:r>
          </w:p>
        </w:tc>
        <w:tc>
          <w:tcPr>
            <w:tcW w:w="822" w:type="pct"/>
            <w:shd w:val="clear" w:color="auto" w:fill="auto"/>
            <w:vAlign w:val="center"/>
          </w:tcPr>
          <w:p w14:paraId="5E27C22C" w14:textId="04F74F7D" w:rsidR="003D78C6" w:rsidRPr="001D4AD2" w:rsidRDefault="00795A18" w:rsidP="000E06B7">
            <w:pPr>
              <w:jc w:val="center"/>
              <w:rPr>
                <w:rFonts w:ascii="Arial" w:hAnsi="Arial" w:cs="Arial"/>
              </w:rPr>
            </w:pPr>
            <w:r>
              <w:rPr>
                <w:rFonts w:ascii="Arial" w:hAnsi="Arial" w:cs="Arial"/>
              </w:rPr>
              <w:t>50</w:t>
            </w:r>
          </w:p>
        </w:tc>
        <w:tc>
          <w:tcPr>
            <w:tcW w:w="844" w:type="pct"/>
            <w:shd w:val="clear" w:color="auto" w:fill="auto"/>
            <w:vAlign w:val="center"/>
          </w:tcPr>
          <w:p w14:paraId="3650F3D7" w14:textId="0DE0A275" w:rsidR="003D78C6" w:rsidRPr="001D4AD2" w:rsidRDefault="00795A18" w:rsidP="000E06B7">
            <w:pPr>
              <w:jc w:val="center"/>
              <w:rPr>
                <w:rFonts w:ascii="Arial" w:hAnsi="Arial" w:cs="Arial"/>
              </w:rPr>
            </w:pPr>
            <w:r>
              <w:rPr>
                <w:rFonts w:ascii="Arial" w:hAnsi="Arial" w:cs="Arial"/>
              </w:rPr>
              <w:t>50</w:t>
            </w:r>
          </w:p>
        </w:tc>
        <w:tc>
          <w:tcPr>
            <w:tcW w:w="843" w:type="pct"/>
            <w:shd w:val="clear" w:color="auto" w:fill="auto"/>
            <w:vAlign w:val="center"/>
          </w:tcPr>
          <w:p w14:paraId="5AA7617C" w14:textId="7DC51AFF" w:rsidR="003D78C6" w:rsidRPr="001D4AD2" w:rsidRDefault="00795A18" w:rsidP="000E06B7">
            <w:pPr>
              <w:jc w:val="center"/>
              <w:rPr>
                <w:rFonts w:ascii="Arial" w:hAnsi="Arial" w:cs="Arial"/>
              </w:rPr>
            </w:pPr>
            <w:r>
              <w:rPr>
                <w:rFonts w:ascii="Arial" w:hAnsi="Arial" w:cs="Arial"/>
              </w:rPr>
              <w:t>-</w:t>
            </w:r>
          </w:p>
        </w:tc>
        <w:tc>
          <w:tcPr>
            <w:tcW w:w="843" w:type="pct"/>
            <w:shd w:val="clear" w:color="auto" w:fill="auto"/>
            <w:vAlign w:val="center"/>
          </w:tcPr>
          <w:p w14:paraId="6253BED7" w14:textId="0DA9A732" w:rsidR="003D78C6" w:rsidRPr="001D4AD2" w:rsidRDefault="00795A18" w:rsidP="000E06B7">
            <w:pPr>
              <w:jc w:val="center"/>
              <w:rPr>
                <w:rFonts w:ascii="Arial" w:hAnsi="Arial" w:cs="Arial"/>
              </w:rPr>
            </w:pPr>
            <w:r>
              <w:rPr>
                <w:rFonts w:ascii="Arial" w:hAnsi="Arial" w:cs="Arial"/>
              </w:rPr>
              <w:t>-</w:t>
            </w:r>
          </w:p>
        </w:tc>
      </w:tr>
      <w:tr w:rsidR="003D78C6" w:rsidRPr="001D4AD2" w14:paraId="370C5868" w14:textId="77777777" w:rsidTr="00B242D2">
        <w:trPr>
          <w:trHeight w:val="136"/>
        </w:trPr>
        <w:tc>
          <w:tcPr>
            <w:tcW w:w="784" w:type="pct"/>
            <w:shd w:val="clear" w:color="auto" w:fill="auto"/>
            <w:vAlign w:val="center"/>
          </w:tcPr>
          <w:p w14:paraId="7860BF70" w14:textId="77777777" w:rsidR="003D78C6" w:rsidRPr="001D4AD2" w:rsidRDefault="003D78C6" w:rsidP="000E06B7">
            <w:pPr>
              <w:rPr>
                <w:rFonts w:ascii="Arial" w:hAnsi="Arial" w:cs="Arial"/>
              </w:rPr>
            </w:pPr>
            <w:r w:rsidRPr="001D4AD2">
              <w:rPr>
                <w:rFonts w:ascii="Arial" w:hAnsi="Arial" w:cs="Arial"/>
              </w:rPr>
              <w:t>PGR</w:t>
            </w:r>
          </w:p>
        </w:tc>
        <w:tc>
          <w:tcPr>
            <w:tcW w:w="864" w:type="pct"/>
            <w:shd w:val="clear" w:color="auto" w:fill="auto"/>
            <w:vAlign w:val="center"/>
          </w:tcPr>
          <w:p w14:paraId="329D3256" w14:textId="78AD3AFB" w:rsidR="003D78C6" w:rsidRPr="001D4AD2" w:rsidRDefault="00795A18" w:rsidP="000E06B7">
            <w:pPr>
              <w:jc w:val="center"/>
              <w:rPr>
                <w:rFonts w:ascii="Arial" w:hAnsi="Arial" w:cs="Arial"/>
              </w:rPr>
            </w:pPr>
            <w:r>
              <w:rPr>
                <w:rFonts w:ascii="Arial" w:hAnsi="Arial" w:cs="Arial"/>
              </w:rPr>
              <w:t>66.67</w:t>
            </w:r>
          </w:p>
        </w:tc>
        <w:tc>
          <w:tcPr>
            <w:tcW w:w="822" w:type="pct"/>
            <w:shd w:val="clear" w:color="auto" w:fill="auto"/>
            <w:vAlign w:val="center"/>
          </w:tcPr>
          <w:p w14:paraId="53A0D074" w14:textId="78D5D8D0" w:rsidR="003D78C6" w:rsidRPr="001D4AD2" w:rsidRDefault="00795A18" w:rsidP="000E06B7">
            <w:pPr>
              <w:jc w:val="center"/>
              <w:rPr>
                <w:rFonts w:ascii="Arial" w:hAnsi="Arial" w:cs="Arial"/>
              </w:rPr>
            </w:pPr>
            <w:r>
              <w:rPr>
                <w:rFonts w:ascii="Arial" w:hAnsi="Arial" w:cs="Arial"/>
              </w:rPr>
              <w:t>33.33</w:t>
            </w:r>
          </w:p>
        </w:tc>
        <w:tc>
          <w:tcPr>
            <w:tcW w:w="844" w:type="pct"/>
            <w:shd w:val="clear" w:color="auto" w:fill="auto"/>
            <w:vAlign w:val="center"/>
          </w:tcPr>
          <w:p w14:paraId="5B69C95B" w14:textId="3EEBA4AA" w:rsidR="003D78C6" w:rsidRPr="001D4AD2" w:rsidRDefault="00795A18" w:rsidP="000E06B7">
            <w:pPr>
              <w:jc w:val="center"/>
              <w:rPr>
                <w:rFonts w:ascii="Arial" w:hAnsi="Arial" w:cs="Arial"/>
              </w:rPr>
            </w:pPr>
            <w:r>
              <w:rPr>
                <w:rFonts w:ascii="Arial" w:hAnsi="Arial" w:cs="Arial"/>
              </w:rPr>
              <w:t>-</w:t>
            </w:r>
          </w:p>
        </w:tc>
        <w:tc>
          <w:tcPr>
            <w:tcW w:w="843" w:type="pct"/>
            <w:shd w:val="clear" w:color="auto" w:fill="auto"/>
            <w:vAlign w:val="center"/>
          </w:tcPr>
          <w:p w14:paraId="045E9263" w14:textId="7118E665" w:rsidR="003D78C6" w:rsidRPr="001D4AD2" w:rsidRDefault="00795A18" w:rsidP="000E06B7">
            <w:pPr>
              <w:jc w:val="center"/>
              <w:rPr>
                <w:rFonts w:ascii="Arial" w:hAnsi="Arial" w:cs="Arial"/>
              </w:rPr>
            </w:pPr>
            <w:r>
              <w:rPr>
                <w:rFonts w:ascii="Arial" w:hAnsi="Arial" w:cs="Arial"/>
              </w:rPr>
              <w:t>-</w:t>
            </w:r>
          </w:p>
        </w:tc>
        <w:tc>
          <w:tcPr>
            <w:tcW w:w="843" w:type="pct"/>
            <w:shd w:val="clear" w:color="auto" w:fill="auto"/>
            <w:vAlign w:val="center"/>
          </w:tcPr>
          <w:p w14:paraId="3B2289C7" w14:textId="634BAC52" w:rsidR="003D78C6" w:rsidRPr="001D4AD2" w:rsidRDefault="00795A18" w:rsidP="000E06B7">
            <w:pPr>
              <w:jc w:val="center"/>
              <w:rPr>
                <w:rFonts w:ascii="Arial" w:hAnsi="Arial" w:cs="Arial"/>
              </w:rPr>
            </w:pPr>
            <w:r>
              <w:rPr>
                <w:rFonts w:ascii="Arial" w:hAnsi="Arial" w:cs="Arial"/>
              </w:rPr>
              <w:t>-</w:t>
            </w:r>
          </w:p>
        </w:tc>
      </w:tr>
    </w:tbl>
    <w:p w14:paraId="6FA861B3" w14:textId="77777777" w:rsidR="003D78C6" w:rsidRDefault="003D78C6" w:rsidP="00A75791">
      <w:pPr>
        <w:spacing w:after="0" w:line="240" w:lineRule="auto"/>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697"/>
        <w:gridCol w:w="1578"/>
        <w:gridCol w:w="1435"/>
        <w:gridCol w:w="1381"/>
        <w:gridCol w:w="1488"/>
        <w:gridCol w:w="1437"/>
      </w:tblGrid>
      <w:tr w:rsidR="00410430" w:rsidRPr="001D4AD2" w14:paraId="030350B3" w14:textId="77777777" w:rsidTr="00A565D2">
        <w:trPr>
          <w:trHeight w:val="279"/>
        </w:trPr>
        <w:tc>
          <w:tcPr>
            <w:tcW w:w="5000" w:type="pct"/>
            <w:gridSpan w:val="6"/>
            <w:shd w:val="clear" w:color="auto" w:fill="D1D1D1" w:themeFill="background2" w:themeFillShade="E6"/>
            <w:vAlign w:val="center"/>
          </w:tcPr>
          <w:p w14:paraId="589C6609" w14:textId="77777777" w:rsidR="00410430" w:rsidRPr="001D4AD2" w:rsidRDefault="00410430" w:rsidP="00A565D2">
            <w:pPr>
              <w:jc w:val="center"/>
              <w:rPr>
                <w:rFonts w:ascii="Arial" w:hAnsi="Arial" w:cs="Arial"/>
                <w:b/>
                <w:bCs/>
              </w:rPr>
            </w:pPr>
            <w:r w:rsidRPr="001D4AD2">
              <w:rPr>
                <w:rFonts w:ascii="Arial" w:hAnsi="Arial" w:cs="Arial"/>
                <w:b/>
                <w:bCs/>
              </w:rPr>
              <w:t>Did receiving the Study Support Grant help improve your financial situation?</w:t>
            </w:r>
          </w:p>
        </w:tc>
      </w:tr>
      <w:tr w:rsidR="00410430" w:rsidRPr="001D4AD2" w14:paraId="1830A254" w14:textId="77777777" w:rsidTr="00A565D2">
        <w:trPr>
          <w:trHeight w:val="186"/>
        </w:trPr>
        <w:tc>
          <w:tcPr>
            <w:tcW w:w="941" w:type="pct"/>
            <w:vMerge w:val="restart"/>
            <w:shd w:val="clear" w:color="auto" w:fill="D1D1D1" w:themeFill="background2" w:themeFillShade="E6"/>
            <w:vAlign w:val="center"/>
          </w:tcPr>
          <w:p w14:paraId="313B85F2" w14:textId="77777777" w:rsidR="00410430" w:rsidRPr="001D4AD2" w:rsidRDefault="00410430" w:rsidP="00A565D2">
            <w:pPr>
              <w:jc w:val="center"/>
              <w:rPr>
                <w:rFonts w:ascii="Arial" w:hAnsi="Arial" w:cs="Arial"/>
                <w:b/>
              </w:rPr>
            </w:pPr>
            <w:r w:rsidRPr="001D4AD2">
              <w:rPr>
                <w:rFonts w:ascii="Arial" w:hAnsi="Arial" w:cs="Arial"/>
                <w:b/>
              </w:rPr>
              <w:t>Commuter status</w:t>
            </w:r>
          </w:p>
        </w:tc>
        <w:tc>
          <w:tcPr>
            <w:tcW w:w="4059" w:type="pct"/>
            <w:gridSpan w:val="5"/>
            <w:shd w:val="clear" w:color="auto" w:fill="D1D1D1" w:themeFill="background2" w:themeFillShade="E6"/>
            <w:vAlign w:val="center"/>
          </w:tcPr>
          <w:p w14:paraId="538E611E" w14:textId="77777777" w:rsidR="00410430" w:rsidRPr="001D4AD2" w:rsidRDefault="00410430" w:rsidP="00A565D2">
            <w:pPr>
              <w:jc w:val="center"/>
              <w:rPr>
                <w:rFonts w:ascii="Arial" w:hAnsi="Arial" w:cs="Arial"/>
                <w:b/>
              </w:rPr>
            </w:pPr>
            <w:r w:rsidRPr="001D4AD2">
              <w:rPr>
                <w:rFonts w:ascii="Arial" w:hAnsi="Arial" w:cs="Arial"/>
                <w:b/>
              </w:rPr>
              <w:t>% of survey respondents by commute status (61 responses)</w:t>
            </w:r>
          </w:p>
        </w:tc>
      </w:tr>
      <w:tr w:rsidR="00410430" w:rsidRPr="001D4AD2" w14:paraId="39EB43FE" w14:textId="77777777" w:rsidTr="00A565D2">
        <w:trPr>
          <w:trHeight w:val="447"/>
        </w:trPr>
        <w:tc>
          <w:tcPr>
            <w:tcW w:w="941" w:type="pct"/>
            <w:vMerge/>
            <w:shd w:val="clear" w:color="auto" w:fill="D1D1D1" w:themeFill="background2" w:themeFillShade="E6"/>
            <w:vAlign w:val="center"/>
          </w:tcPr>
          <w:p w14:paraId="1CD02F9C" w14:textId="77777777" w:rsidR="00410430" w:rsidRPr="001D4AD2" w:rsidRDefault="00410430" w:rsidP="00A565D2">
            <w:pPr>
              <w:jc w:val="both"/>
              <w:rPr>
                <w:rFonts w:ascii="Arial" w:hAnsi="Arial" w:cs="Arial"/>
                <w:b/>
              </w:rPr>
            </w:pPr>
          </w:p>
        </w:tc>
        <w:tc>
          <w:tcPr>
            <w:tcW w:w="875" w:type="pct"/>
            <w:shd w:val="clear" w:color="auto" w:fill="D1D1D1" w:themeFill="background2" w:themeFillShade="E6"/>
            <w:vAlign w:val="center"/>
          </w:tcPr>
          <w:p w14:paraId="79BF24E6" w14:textId="77777777" w:rsidR="00410430" w:rsidRPr="001D4AD2" w:rsidRDefault="00410430" w:rsidP="00A565D2">
            <w:pPr>
              <w:jc w:val="center"/>
              <w:rPr>
                <w:rFonts w:ascii="Arial" w:hAnsi="Arial" w:cs="Arial"/>
                <w:b/>
                <w:sz w:val="20"/>
                <w:szCs w:val="20"/>
              </w:rPr>
            </w:pPr>
            <w:r w:rsidRPr="001D4AD2">
              <w:rPr>
                <w:rFonts w:ascii="Arial" w:hAnsi="Arial" w:cs="Arial"/>
                <w:b/>
                <w:bCs/>
              </w:rPr>
              <w:t>Significantly</w:t>
            </w:r>
          </w:p>
        </w:tc>
        <w:tc>
          <w:tcPr>
            <w:tcW w:w="796" w:type="pct"/>
            <w:shd w:val="clear" w:color="auto" w:fill="D1D1D1" w:themeFill="background2" w:themeFillShade="E6"/>
            <w:vAlign w:val="center"/>
          </w:tcPr>
          <w:p w14:paraId="34F7725B" w14:textId="77777777" w:rsidR="00410430" w:rsidRPr="001D4AD2" w:rsidRDefault="00410430" w:rsidP="00A565D2">
            <w:pPr>
              <w:jc w:val="center"/>
              <w:rPr>
                <w:rFonts w:ascii="Arial" w:hAnsi="Arial" w:cs="Arial"/>
                <w:b/>
                <w:sz w:val="20"/>
                <w:szCs w:val="20"/>
              </w:rPr>
            </w:pPr>
            <w:r w:rsidRPr="001D4AD2">
              <w:rPr>
                <w:rFonts w:ascii="Arial" w:hAnsi="Arial" w:cs="Arial"/>
                <w:b/>
                <w:bCs/>
              </w:rPr>
              <w:t>Somewhat</w:t>
            </w:r>
          </w:p>
        </w:tc>
        <w:tc>
          <w:tcPr>
            <w:tcW w:w="766" w:type="pct"/>
            <w:shd w:val="clear" w:color="auto" w:fill="D1D1D1" w:themeFill="background2" w:themeFillShade="E6"/>
            <w:vAlign w:val="center"/>
          </w:tcPr>
          <w:p w14:paraId="13EAEEFE" w14:textId="77777777" w:rsidR="00410430" w:rsidRPr="001D4AD2" w:rsidRDefault="00410430" w:rsidP="00A565D2">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36DF4943" w14:textId="77777777" w:rsidR="00410430" w:rsidRPr="001D4AD2" w:rsidRDefault="00410430" w:rsidP="00A565D2">
            <w:pPr>
              <w:jc w:val="center"/>
              <w:rPr>
                <w:rFonts w:ascii="Arial" w:hAnsi="Arial" w:cs="Arial"/>
                <w:b/>
                <w:sz w:val="20"/>
                <w:szCs w:val="20"/>
              </w:rPr>
            </w:pPr>
            <w:r w:rsidRPr="001D4AD2">
              <w:rPr>
                <w:rFonts w:ascii="Arial" w:hAnsi="Arial" w:cs="Arial"/>
                <w:b/>
                <w:bCs/>
              </w:rPr>
              <w:t>Little difference</w:t>
            </w:r>
          </w:p>
        </w:tc>
        <w:tc>
          <w:tcPr>
            <w:tcW w:w="798" w:type="pct"/>
            <w:shd w:val="clear" w:color="auto" w:fill="D1D1D1" w:themeFill="background2" w:themeFillShade="E6"/>
            <w:vAlign w:val="center"/>
          </w:tcPr>
          <w:p w14:paraId="2F0A51A7" w14:textId="77777777" w:rsidR="00410430" w:rsidRPr="001D4AD2" w:rsidRDefault="00410430" w:rsidP="00A565D2">
            <w:pPr>
              <w:jc w:val="center"/>
              <w:rPr>
                <w:rFonts w:ascii="Arial" w:hAnsi="Arial" w:cs="Arial"/>
                <w:b/>
                <w:sz w:val="20"/>
                <w:szCs w:val="20"/>
              </w:rPr>
            </w:pPr>
            <w:r w:rsidRPr="001D4AD2">
              <w:rPr>
                <w:rFonts w:ascii="Arial" w:hAnsi="Arial" w:cs="Arial"/>
                <w:b/>
                <w:bCs/>
              </w:rPr>
              <w:t>No not at all</w:t>
            </w:r>
          </w:p>
        </w:tc>
      </w:tr>
      <w:tr w:rsidR="00410430" w:rsidRPr="001D4AD2" w14:paraId="0D64BDB6" w14:textId="77777777" w:rsidTr="00A565D2">
        <w:trPr>
          <w:trHeight w:val="174"/>
        </w:trPr>
        <w:tc>
          <w:tcPr>
            <w:tcW w:w="941" w:type="pct"/>
            <w:shd w:val="clear" w:color="auto" w:fill="auto"/>
            <w:vAlign w:val="center"/>
          </w:tcPr>
          <w:p w14:paraId="119C3653" w14:textId="3B1EBE9B" w:rsidR="00410430" w:rsidRPr="001D4AD2" w:rsidRDefault="00410430" w:rsidP="00A565D2">
            <w:pPr>
              <w:rPr>
                <w:rFonts w:ascii="Arial" w:hAnsi="Arial" w:cs="Arial"/>
              </w:rPr>
            </w:pPr>
            <w:r>
              <w:rPr>
                <w:rFonts w:ascii="Arial" w:hAnsi="Arial" w:cs="Arial"/>
              </w:rPr>
              <w:t>Full time</w:t>
            </w:r>
          </w:p>
        </w:tc>
        <w:tc>
          <w:tcPr>
            <w:tcW w:w="875" w:type="pct"/>
            <w:shd w:val="clear" w:color="auto" w:fill="auto"/>
            <w:vAlign w:val="center"/>
          </w:tcPr>
          <w:p w14:paraId="30DCD9D5" w14:textId="037E2685" w:rsidR="00410430" w:rsidRPr="001D4AD2" w:rsidRDefault="00610CD7" w:rsidP="00A565D2">
            <w:pPr>
              <w:jc w:val="center"/>
              <w:rPr>
                <w:rFonts w:ascii="Arial" w:hAnsi="Arial" w:cs="Arial"/>
              </w:rPr>
            </w:pPr>
            <w:r>
              <w:rPr>
                <w:rFonts w:ascii="Arial" w:hAnsi="Arial" w:cs="Arial"/>
              </w:rPr>
              <w:t>15</w:t>
            </w:r>
          </w:p>
        </w:tc>
        <w:tc>
          <w:tcPr>
            <w:tcW w:w="796" w:type="pct"/>
            <w:shd w:val="clear" w:color="auto" w:fill="auto"/>
            <w:vAlign w:val="center"/>
          </w:tcPr>
          <w:p w14:paraId="239D8564" w14:textId="76A8FB61" w:rsidR="00410430" w:rsidRPr="001D4AD2" w:rsidRDefault="00610CD7" w:rsidP="00A565D2">
            <w:pPr>
              <w:jc w:val="center"/>
              <w:rPr>
                <w:rFonts w:ascii="Arial" w:hAnsi="Arial" w:cs="Arial"/>
              </w:rPr>
            </w:pPr>
            <w:r>
              <w:rPr>
                <w:rFonts w:ascii="Arial" w:hAnsi="Arial" w:cs="Arial"/>
              </w:rPr>
              <w:t>31.67</w:t>
            </w:r>
          </w:p>
        </w:tc>
        <w:tc>
          <w:tcPr>
            <w:tcW w:w="766" w:type="pct"/>
            <w:shd w:val="clear" w:color="auto" w:fill="auto"/>
            <w:vAlign w:val="center"/>
          </w:tcPr>
          <w:p w14:paraId="6D130BF7" w14:textId="2E5D7702" w:rsidR="00410430" w:rsidRPr="001D4AD2" w:rsidRDefault="00610CD7" w:rsidP="00A565D2">
            <w:pPr>
              <w:jc w:val="center"/>
              <w:rPr>
                <w:rFonts w:ascii="Arial" w:hAnsi="Arial" w:cs="Arial"/>
              </w:rPr>
            </w:pPr>
            <w:r>
              <w:rPr>
                <w:rFonts w:ascii="Arial" w:hAnsi="Arial" w:cs="Arial"/>
              </w:rPr>
              <w:t>23.33</w:t>
            </w:r>
          </w:p>
        </w:tc>
        <w:tc>
          <w:tcPr>
            <w:tcW w:w="825" w:type="pct"/>
            <w:shd w:val="clear" w:color="auto" w:fill="auto"/>
            <w:vAlign w:val="center"/>
          </w:tcPr>
          <w:p w14:paraId="0EBEFD3E" w14:textId="41EC33BF" w:rsidR="00410430" w:rsidRPr="001D4AD2" w:rsidRDefault="00610CD7" w:rsidP="00A565D2">
            <w:pPr>
              <w:jc w:val="center"/>
              <w:rPr>
                <w:rFonts w:ascii="Arial" w:hAnsi="Arial" w:cs="Arial"/>
              </w:rPr>
            </w:pPr>
            <w:r>
              <w:rPr>
                <w:rFonts w:ascii="Arial" w:hAnsi="Arial" w:cs="Arial"/>
              </w:rPr>
              <w:t>6.66</w:t>
            </w:r>
          </w:p>
        </w:tc>
        <w:tc>
          <w:tcPr>
            <w:tcW w:w="798" w:type="pct"/>
            <w:shd w:val="clear" w:color="auto" w:fill="auto"/>
            <w:vAlign w:val="center"/>
          </w:tcPr>
          <w:p w14:paraId="5005E666" w14:textId="58285AD4" w:rsidR="00410430" w:rsidRPr="001D4AD2" w:rsidRDefault="00610CD7" w:rsidP="00A565D2">
            <w:pPr>
              <w:jc w:val="center"/>
              <w:rPr>
                <w:rFonts w:ascii="Arial" w:hAnsi="Arial" w:cs="Arial"/>
              </w:rPr>
            </w:pPr>
            <w:r>
              <w:rPr>
                <w:rFonts w:ascii="Arial" w:hAnsi="Arial" w:cs="Arial"/>
              </w:rPr>
              <w:t>6.66</w:t>
            </w:r>
          </w:p>
        </w:tc>
      </w:tr>
      <w:tr w:rsidR="00410430" w:rsidRPr="001D4AD2" w14:paraId="4ACDBD87" w14:textId="77777777" w:rsidTr="00A565D2">
        <w:trPr>
          <w:trHeight w:val="136"/>
        </w:trPr>
        <w:tc>
          <w:tcPr>
            <w:tcW w:w="941" w:type="pct"/>
            <w:shd w:val="clear" w:color="auto" w:fill="auto"/>
            <w:vAlign w:val="center"/>
          </w:tcPr>
          <w:p w14:paraId="6CCE9CBF" w14:textId="45B40969" w:rsidR="00410430" w:rsidRPr="001D4AD2" w:rsidRDefault="00410430" w:rsidP="00A565D2">
            <w:pPr>
              <w:rPr>
                <w:rFonts w:ascii="Arial" w:hAnsi="Arial" w:cs="Arial"/>
              </w:rPr>
            </w:pPr>
            <w:r>
              <w:rPr>
                <w:rFonts w:ascii="Arial" w:hAnsi="Arial" w:cs="Arial"/>
              </w:rPr>
              <w:t>Part time</w:t>
            </w:r>
          </w:p>
        </w:tc>
        <w:tc>
          <w:tcPr>
            <w:tcW w:w="875" w:type="pct"/>
            <w:shd w:val="clear" w:color="auto" w:fill="auto"/>
            <w:vAlign w:val="center"/>
          </w:tcPr>
          <w:p w14:paraId="4D603CFA" w14:textId="26D9DC1C" w:rsidR="00410430" w:rsidRPr="001D4AD2" w:rsidRDefault="00410430" w:rsidP="00A565D2">
            <w:pPr>
              <w:jc w:val="center"/>
              <w:rPr>
                <w:rFonts w:ascii="Arial" w:hAnsi="Arial" w:cs="Arial"/>
              </w:rPr>
            </w:pPr>
            <w:r>
              <w:rPr>
                <w:rFonts w:ascii="Arial" w:hAnsi="Arial" w:cs="Arial"/>
              </w:rPr>
              <w:t>-</w:t>
            </w:r>
          </w:p>
        </w:tc>
        <w:tc>
          <w:tcPr>
            <w:tcW w:w="796" w:type="pct"/>
            <w:shd w:val="clear" w:color="auto" w:fill="auto"/>
            <w:vAlign w:val="center"/>
          </w:tcPr>
          <w:p w14:paraId="00102AC0" w14:textId="4AB01590" w:rsidR="00410430" w:rsidRPr="001D4AD2" w:rsidRDefault="00410430" w:rsidP="00A565D2">
            <w:pPr>
              <w:jc w:val="center"/>
              <w:rPr>
                <w:rFonts w:ascii="Arial" w:hAnsi="Arial" w:cs="Arial"/>
              </w:rPr>
            </w:pPr>
            <w:r>
              <w:rPr>
                <w:rFonts w:ascii="Arial" w:hAnsi="Arial" w:cs="Arial"/>
              </w:rPr>
              <w:t>100</w:t>
            </w:r>
          </w:p>
        </w:tc>
        <w:tc>
          <w:tcPr>
            <w:tcW w:w="766" w:type="pct"/>
            <w:shd w:val="clear" w:color="auto" w:fill="auto"/>
            <w:vAlign w:val="center"/>
          </w:tcPr>
          <w:p w14:paraId="0744B8C2" w14:textId="6038190A" w:rsidR="00410430" w:rsidRPr="001D4AD2" w:rsidRDefault="00410430" w:rsidP="00A565D2">
            <w:pPr>
              <w:jc w:val="center"/>
              <w:rPr>
                <w:rFonts w:ascii="Arial" w:hAnsi="Arial" w:cs="Arial"/>
              </w:rPr>
            </w:pPr>
            <w:r>
              <w:rPr>
                <w:rFonts w:ascii="Arial" w:hAnsi="Arial" w:cs="Arial"/>
              </w:rPr>
              <w:t>-</w:t>
            </w:r>
          </w:p>
        </w:tc>
        <w:tc>
          <w:tcPr>
            <w:tcW w:w="825" w:type="pct"/>
            <w:shd w:val="clear" w:color="auto" w:fill="auto"/>
            <w:vAlign w:val="center"/>
          </w:tcPr>
          <w:p w14:paraId="72709602" w14:textId="63258BC4" w:rsidR="00410430" w:rsidRPr="001D4AD2" w:rsidRDefault="00410430" w:rsidP="00A565D2">
            <w:pPr>
              <w:jc w:val="center"/>
              <w:rPr>
                <w:rFonts w:ascii="Arial" w:hAnsi="Arial" w:cs="Arial"/>
              </w:rPr>
            </w:pPr>
            <w:r>
              <w:rPr>
                <w:rFonts w:ascii="Arial" w:hAnsi="Arial" w:cs="Arial"/>
              </w:rPr>
              <w:t>-</w:t>
            </w:r>
          </w:p>
        </w:tc>
        <w:tc>
          <w:tcPr>
            <w:tcW w:w="798" w:type="pct"/>
            <w:shd w:val="clear" w:color="auto" w:fill="auto"/>
            <w:vAlign w:val="center"/>
          </w:tcPr>
          <w:p w14:paraId="6437C6AD" w14:textId="326FD710" w:rsidR="00410430" w:rsidRPr="001D4AD2" w:rsidRDefault="00410430" w:rsidP="00A565D2">
            <w:pPr>
              <w:jc w:val="center"/>
              <w:rPr>
                <w:rFonts w:ascii="Arial" w:hAnsi="Arial" w:cs="Arial"/>
              </w:rPr>
            </w:pPr>
            <w:r>
              <w:rPr>
                <w:rFonts w:ascii="Arial" w:hAnsi="Arial" w:cs="Arial"/>
              </w:rPr>
              <w:t>-</w:t>
            </w:r>
          </w:p>
        </w:tc>
      </w:tr>
    </w:tbl>
    <w:p w14:paraId="4F49ADC6" w14:textId="77777777" w:rsidR="00410430" w:rsidRDefault="00410430" w:rsidP="00A75791">
      <w:pPr>
        <w:spacing w:after="0" w:line="240" w:lineRule="auto"/>
        <w:jc w:val="both"/>
        <w:rPr>
          <w:rFonts w:ascii="Arial" w:hAnsi="Arial" w:cs="Arial"/>
        </w:rPr>
      </w:pPr>
    </w:p>
    <w:p w14:paraId="5CCA186D" w14:textId="77777777" w:rsidR="007B7313" w:rsidRPr="001D4AD2" w:rsidRDefault="007B7313" w:rsidP="00A75791">
      <w:pPr>
        <w:spacing w:after="0" w:line="240" w:lineRule="auto"/>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697"/>
        <w:gridCol w:w="1578"/>
        <w:gridCol w:w="1435"/>
        <w:gridCol w:w="1381"/>
        <w:gridCol w:w="1488"/>
        <w:gridCol w:w="1437"/>
      </w:tblGrid>
      <w:tr w:rsidR="003D78C6" w:rsidRPr="001D4AD2" w14:paraId="38749E6D" w14:textId="77777777" w:rsidTr="00A00CCB">
        <w:trPr>
          <w:trHeight w:val="279"/>
        </w:trPr>
        <w:tc>
          <w:tcPr>
            <w:tcW w:w="5000" w:type="pct"/>
            <w:gridSpan w:val="6"/>
            <w:shd w:val="clear" w:color="auto" w:fill="D1D1D1" w:themeFill="background2" w:themeFillShade="E6"/>
            <w:vAlign w:val="center"/>
          </w:tcPr>
          <w:p w14:paraId="29B8FAA7" w14:textId="17614172" w:rsidR="003D78C6" w:rsidRPr="001D4AD2" w:rsidRDefault="00A00CCB" w:rsidP="000E06B7">
            <w:pPr>
              <w:jc w:val="center"/>
              <w:rPr>
                <w:rFonts w:ascii="Arial" w:hAnsi="Arial" w:cs="Arial"/>
                <w:b/>
                <w:bCs/>
              </w:rPr>
            </w:pPr>
            <w:r w:rsidRPr="001D4AD2">
              <w:rPr>
                <w:rFonts w:ascii="Arial" w:hAnsi="Arial" w:cs="Arial"/>
                <w:b/>
                <w:bCs/>
              </w:rPr>
              <w:lastRenderedPageBreak/>
              <w:t>Did receiving the Study Support Grant help improve your financial situation?</w:t>
            </w:r>
          </w:p>
        </w:tc>
      </w:tr>
      <w:tr w:rsidR="003D78C6" w:rsidRPr="001D4AD2" w14:paraId="612C51DF" w14:textId="77777777" w:rsidTr="00B242D2">
        <w:trPr>
          <w:trHeight w:val="186"/>
        </w:trPr>
        <w:tc>
          <w:tcPr>
            <w:tcW w:w="941" w:type="pct"/>
            <w:vMerge w:val="restart"/>
            <w:shd w:val="clear" w:color="auto" w:fill="D1D1D1" w:themeFill="background2" w:themeFillShade="E6"/>
            <w:vAlign w:val="center"/>
          </w:tcPr>
          <w:p w14:paraId="6CEE998E" w14:textId="77777777" w:rsidR="003D78C6" w:rsidRPr="001D4AD2" w:rsidRDefault="003D78C6" w:rsidP="000E06B7">
            <w:pPr>
              <w:jc w:val="center"/>
              <w:rPr>
                <w:rFonts w:ascii="Arial" w:hAnsi="Arial" w:cs="Arial"/>
                <w:b/>
              </w:rPr>
            </w:pPr>
            <w:r w:rsidRPr="001D4AD2">
              <w:rPr>
                <w:rFonts w:ascii="Arial" w:hAnsi="Arial" w:cs="Arial"/>
                <w:b/>
              </w:rPr>
              <w:t>Commuter status</w:t>
            </w:r>
          </w:p>
        </w:tc>
        <w:tc>
          <w:tcPr>
            <w:tcW w:w="4059" w:type="pct"/>
            <w:gridSpan w:val="5"/>
            <w:shd w:val="clear" w:color="auto" w:fill="D1D1D1" w:themeFill="background2" w:themeFillShade="E6"/>
            <w:vAlign w:val="center"/>
          </w:tcPr>
          <w:p w14:paraId="1885D440" w14:textId="2CE42417" w:rsidR="003D78C6" w:rsidRPr="001D4AD2" w:rsidRDefault="003D78C6" w:rsidP="000E06B7">
            <w:pPr>
              <w:jc w:val="center"/>
              <w:rPr>
                <w:rFonts w:ascii="Arial" w:hAnsi="Arial" w:cs="Arial"/>
                <w:b/>
              </w:rPr>
            </w:pPr>
            <w:r w:rsidRPr="001D4AD2">
              <w:rPr>
                <w:rFonts w:ascii="Arial" w:hAnsi="Arial" w:cs="Arial"/>
                <w:b/>
              </w:rPr>
              <w:t>% of survey respondents by commute status (</w:t>
            </w:r>
            <w:r w:rsidR="008A037A" w:rsidRPr="001D4AD2">
              <w:rPr>
                <w:rFonts w:ascii="Arial" w:hAnsi="Arial" w:cs="Arial"/>
                <w:b/>
              </w:rPr>
              <w:t>61</w:t>
            </w:r>
            <w:r w:rsidRPr="001D4AD2">
              <w:rPr>
                <w:rFonts w:ascii="Arial" w:hAnsi="Arial" w:cs="Arial"/>
                <w:b/>
              </w:rPr>
              <w:t xml:space="preserve"> responses)</w:t>
            </w:r>
          </w:p>
        </w:tc>
      </w:tr>
      <w:tr w:rsidR="00B242D2" w:rsidRPr="001D4AD2" w14:paraId="599E1295" w14:textId="77777777" w:rsidTr="00B242D2">
        <w:trPr>
          <w:trHeight w:val="447"/>
        </w:trPr>
        <w:tc>
          <w:tcPr>
            <w:tcW w:w="941" w:type="pct"/>
            <w:vMerge/>
            <w:shd w:val="clear" w:color="auto" w:fill="D1D1D1" w:themeFill="background2" w:themeFillShade="E6"/>
            <w:vAlign w:val="center"/>
          </w:tcPr>
          <w:p w14:paraId="7C4DC1CF" w14:textId="77777777" w:rsidR="00B242D2" w:rsidRPr="001D4AD2" w:rsidRDefault="00B242D2" w:rsidP="00B242D2">
            <w:pPr>
              <w:jc w:val="both"/>
              <w:rPr>
                <w:rFonts w:ascii="Arial" w:hAnsi="Arial" w:cs="Arial"/>
                <w:b/>
              </w:rPr>
            </w:pPr>
          </w:p>
        </w:tc>
        <w:tc>
          <w:tcPr>
            <w:tcW w:w="875" w:type="pct"/>
            <w:shd w:val="clear" w:color="auto" w:fill="D1D1D1" w:themeFill="background2" w:themeFillShade="E6"/>
            <w:vAlign w:val="center"/>
          </w:tcPr>
          <w:p w14:paraId="4E110E52" w14:textId="630DD8CF" w:rsidR="00B242D2" w:rsidRPr="001D4AD2" w:rsidRDefault="00B242D2" w:rsidP="00B242D2">
            <w:pPr>
              <w:jc w:val="center"/>
              <w:rPr>
                <w:rFonts w:ascii="Arial" w:hAnsi="Arial" w:cs="Arial"/>
                <w:b/>
                <w:sz w:val="20"/>
                <w:szCs w:val="20"/>
              </w:rPr>
            </w:pPr>
            <w:r w:rsidRPr="001D4AD2">
              <w:rPr>
                <w:rFonts w:ascii="Arial" w:hAnsi="Arial" w:cs="Arial"/>
                <w:b/>
                <w:bCs/>
              </w:rPr>
              <w:t>Significantly</w:t>
            </w:r>
          </w:p>
        </w:tc>
        <w:tc>
          <w:tcPr>
            <w:tcW w:w="796" w:type="pct"/>
            <w:shd w:val="clear" w:color="auto" w:fill="D1D1D1" w:themeFill="background2" w:themeFillShade="E6"/>
            <w:vAlign w:val="center"/>
          </w:tcPr>
          <w:p w14:paraId="7F5F3DD2" w14:textId="27995C54" w:rsidR="00B242D2" w:rsidRPr="001D4AD2" w:rsidRDefault="00B242D2" w:rsidP="00B242D2">
            <w:pPr>
              <w:jc w:val="center"/>
              <w:rPr>
                <w:rFonts w:ascii="Arial" w:hAnsi="Arial" w:cs="Arial"/>
                <w:b/>
                <w:sz w:val="20"/>
                <w:szCs w:val="20"/>
              </w:rPr>
            </w:pPr>
            <w:r w:rsidRPr="001D4AD2">
              <w:rPr>
                <w:rFonts w:ascii="Arial" w:hAnsi="Arial" w:cs="Arial"/>
                <w:b/>
                <w:bCs/>
              </w:rPr>
              <w:t>Somewhat</w:t>
            </w:r>
          </w:p>
        </w:tc>
        <w:tc>
          <w:tcPr>
            <w:tcW w:w="766" w:type="pct"/>
            <w:shd w:val="clear" w:color="auto" w:fill="D1D1D1" w:themeFill="background2" w:themeFillShade="E6"/>
            <w:vAlign w:val="center"/>
          </w:tcPr>
          <w:p w14:paraId="03D39FEC" w14:textId="2953FA06" w:rsidR="00B242D2" w:rsidRPr="001D4AD2" w:rsidRDefault="00B242D2" w:rsidP="00B242D2">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68AAD34F" w14:textId="6F9DD78D" w:rsidR="00B242D2" w:rsidRPr="001D4AD2" w:rsidRDefault="00B242D2" w:rsidP="00B242D2">
            <w:pPr>
              <w:jc w:val="center"/>
              <w:rPr>
                <w:rFonts w:ascii="Arial" w:hAnsi="Arial" w:cs="Arial"/>
                <w:b/>
                <w:sz w:val="20"/>
                <w:szCs w:val="20"/>
              </w:rPr>
            </w:pPr>
            <w:r w:rsidRPr="001D4AD2">
              <w:rPr>
                <w:rFonts w:ascii="Arial" w:hAnsi="Arial" w:cs="Arial"/>
                <w:b/>
                <w:bCs/>
              </w:rPr>
              <w:t>Little difference</w:t>
            </w:r>
          </w:p>
        </w:tc>
        <w:tc>
          <w:tcPr>
            <w:tcW w:w="798" w:type="pct"/>
            <w:shd w:val="clear" w:color="auto" w:fill="D1D1D1" w:themeFill="background2" w:themeFillShade="E6"/>
            <w:vAlign w:val="center"/>
          </w:tcPr>
          <w:p w14:paraId="7C796ED6" w14:textId="170A01B3" w:rsidR="00B242D2" w:rsidRPr="001D4AD2" w:rsidRDefault="00B242D2" w:rsidP="00B242D2">
            <w:pPr>
              <w:jc w:val="center"/>
              <w:rPr>
                <w:rFonts w:ascii="Arial" w:hAnsi="Arial" w:cs="Arial"/>
                <w:b/>
                <w:sz w:val="20"/>
                <w:szCs w:val="20"/>
              </w:rPr>
            </w:pPr>
            <w:r w:rsidRPr="001D4AD2">
              <w:rPr>
                <w:rFonts w:ascii="Arial" w:hAnsi="Arial" w:cs="Arial"/>
                <w:b/>
                <w:bCs/>
              </w:rPr>
              <w:t>No not at all</w:t>
            </w:r>
          </w:p>
        </w:tc>
      </w:tr>
      <w:tr w:rsidR="003D78C6" w:rsidRPr="001D4AD2" w14:paraId="51212D7E" w14:textId="77777777" w:rsidTr="00B242D2">
        <w:trPr>
          <w:trHeight w:val="174"/>
        </w:trPr>
        <w:tc>
          <w:tcPr>
            <w:tcW w:w="941" w:type="pct"/>
            <w:shd w:val="clear" w:color="auto" w:fill="auto"/>
            <w:vAlign w:val="center"/>
          </w:tcPr>
          <w:p w14:paraId="203BCE4C" w14:textId="77777777" w:rsidR="003D78C6" w:rsidRPr="001D4AD2" w:rsidRDefault="003D78C6" w:rsidP="000E06B7">
            <w:pPr>
              <w:rPr>
                <w:rFonts w:ascii="Arial" w:hAnsi="Arial" w:cs="Arial"/>
              </w:rPr>
            </w:pPr>
            <w:r w:rsidRPr="001D4AD2">
              <w:rPr>
                <w:rFonts w:ascii="Arial" w:hAnsi="Arial" w:cs="Arial"/>
              </w:rPr>
              <w:t>Commuter</w:t>
            </w:r>
          </w:p>
        </w:tc>
        <w:tc>
          <w:tcPr>
            <w:tcW w:w="875" w:type="pct"/>
            <w:shd w:val="clear" w:color="auto" w:fill="auto"/>
            <w:vAlign w:val="center"/>
          </w:tcPr>
          <w:p w14:paraId="3166103A" w14:textId="0AA438A1" w:rsidR="003D78C6" w:rsidRPr="001D4AD2" w:rsidRDefault="00A462C9" w:rsidP="000E06B7">
            <w:pPr>
              <w:jc w:val="center"/>
              <w:rPr>
                <w:rFonts w:ascii="Arial" w:hAnsi="Arial" w:cs="Arial"/>
              </w:rPr>
            </w:pPr>
            <w:r>
              <w:rPr>
                <w:rFonts w:ascii="Arial" w:hAnsi="Arial" w:cs="Arial"/>
              </w:rPr>
              <w:t>29.41</w:t>
            </w:r>
          </w:p>
        </w:tc>
        <w:tc>
          <w:tcPr>
            <w:tcW w:w="796" w:type="pct"/>
            <w:shd w:val="clear" w:color="auto" w:fill="auto"/>
            <w:vAlign w:val="center"/>
          </w:tcPr>
          <w:p w14:paraId="33895A03" w14:textId="7B6C8BF6" w:rsidR="003D78C6" w:rsidRPr="001D4AD2" w:rsidRDefault="00A462C9" w:rsidP="000E06B7">
            <w:pPr>
              <w:jc w:val="center"/>
              <w:rPr>
                <w:rFonts w:ascii="Arial" w:hAnsi="Arial" w:cs="Arial"/>
              </w:rPr>
            </w:pPr>
            <w:r>
              <w:rPr>
                <w:rFonts w:ascii="Arial" w:hAnsi="Arial" w:cs="Arial"/>
              </w:rPr>
              <w:t>17.</w:t>
            </w:r>
            <w:r w:rsidR="00B76F8A">
              <w:rPr>
                <w:rFonts w:ascii="Arial" w:hAnsi="Arial" w:cs="Arial"/>
              </w:rPr>
              <w:t>5</w:t>
            </w:r>
          </w:p>
        </w:tc>
        <w:tc>
          <w:tcPr>
            <w:tcW w:w="766" w:type="pct"/>
            <w:shd w:val="clear" w:color="auto" w:fill="auto"/>
            <w:vAlign w:val="center"/>
          </w:tcPr>
          <w:p w14:paraId="374EEFDE" w14:textId="41C1C55B" w:rsidR="003D78C6" w:rsidRPr="001D4AD2" w:rsidRDefault="00A462C9" w:rsidP="000E06B7">
            <w:pPr>
              <w:jc w:val="center"/>
              <w:rPr>
                <w:rFonts w:ascii="Arial" w:hAnsi="Arial" w:cs="Arial"/>
              </w:rPr>
            </w:pPr>
            <w:r>
              <w:rPr>
                <w:rFonts w:ascii="Arial" w:hAnsi="Arial" w:cs="Arial"/>
              </w:rPr>
              <w:t>23.53</w:t>
            </w:r>
          </w:p>
        </w:tc>
        <w:tc>
          <w:tcPr>
            <w:tcW w:w="825" w:type="pct"/>
            <w:shd w:val="clear" w:color="auto" w:fill="auto"/>
            <w:vAlign w:val="center"/>
          </w:tcPr>
          <w:p w14:paraId="6A54FC20" w14:textId="1D09BA9C" w:rsidR="003D78C6" w:rsidRPr="001D4AD2" w:rsidRDefault="00B76F8A" w:rsidP="000E06B7">
            <w:pPr>
              <w:jc w:val="center"/>
              <w:rPr>
                <w:rFonts w:ascii="Arial" w:hAnsi="Arial" w:cs="Arial"/>
              </w:rPr>
            </w:pPr>
            <w:r>
              <w:rPr>
                <w:rFonts w:ascii="Arial" w:hAnsi="Arial" w:cs="Arial"/>
              </w:rPr>
              <w:t>11.76</w:t>
            </w:r>
          </w:p>
        </w:tc>
        <w:tc>
          <w:tcPr>
            <w:tcW w:w="798" w:type="pct"/>
            <w:shd w:val="clear" w:color="auto" w:fill="auto"/>
            <w:vAlign w:val="center"/>
          </w:tcPr>
          <w:p w14:paraId="595947B7" w14:textId="7F1D4A58" w:rsidR="003D78C6" w:rsidRPr="001D4AD2" w:rsidRDefault="00B76F8A" w:rsidP="000E06B7">
            <w:pPr>
              <w:jc w:val="center"/>
              <w:rPr>
                <w:rFonts w:ascii="Arial" w:hAnsi="Arial" w:cs="Arial"/>
              </w:rPr>
            </w:pPr>
            <w:r>
              <w:rPr>
                <w:rFonts w:ascii="Arial" w:hAnsi="Arial" w:cs="Arial"/>
              </w:rPr>
              <w:t>17.65</w:t>
            </w:r>
          </w:p>
        </w:tc>
      </w:tr>
      <w:tr w:rsidR="003D78C6" w:rsidRPr="001D4AD2" w14:paraId="3BED2172" w14:textId="77777777" w:rsidTr="00B242D2">
        <w:trPr>
          <w:trHeight w:val="136"/>
        </w:trPr>
        <w:tc>
          <w:tcPr>
            <w:tcW w:w="941" w:type="pct"/>
            <w:shd w:val="clear" w:color="auto" w:fill="auto"/>
            <w:vAlign w:val="center"/>
          </w:tcPr>
          <w:p w14:paraId="00DB17D7" w14:textId="77777777" w:rsidR="003D78C6" w:rsidRPr="001D4AD2" w:rsidRDefault="003D78C6" w:rsidP="000E06B7">
            <w:pPr>
              <w:rPr>
                <w:rFonts w:ascii="Arial" w:hAnsi="Arial" w:cs="Arial"/>
              </w:rPr>
            </w:pPr>
            <w:r w:rsidRPr="001D4AD2">
              <w:rPr>
                <w:rFonts w:ascii="Arial" w:hAnsi="Arial" w:cs="Arial"/>
              </w:rPr>
              <w:t>Non-commuter</w:t>
            </w:r>
          </w:p>
        </w:tc>
        <w:tc>
          <w:tcPr>
            <w:tcW w:w="875" w:type="pct"/>
            <w:shd w:val="clear" w:color="auto" w:fill="auto"/>
            <w:vAlign w:val="center"/>
          </w:tcPr>
          <w:p w14:paraId="702E3725" w14:textId="28D86AA4" w:rsidR="003D78C6" w:rsidRPr="001D4AD2" w:rsidRDefault="003E0513" w:rsidP="000E06B7">
            <w:pPr>
              <w:jc w:val="center"/>
              <w:rPr>
                <w:rFonts w:ascii="Arial" w:hAnsi="Arial" w:cs="Arial"/>
              </w:rPr>
            </w:pPr>
            <w:r>
              <w:rPr>
                <w:rFonts w:ascii="Arial" w:hAnsi="Arial" w:cs="Arial"/>
              </w:rPr>
              <w:t>9.09</w:t>
            </w:r>
          </w:p>
        </w:tc>
        <w:tc>
          <w:tcPr>
            <w:tcW w:w="796" w:type="pct"/>
            <w:shd w:val="clear" w:color="auto" w:fill="auto"/>
            <w:vAlign w:val="center"/>
          </w:tcPr>
          <w:p w14:paraId="38066E72" w14:textId="3B7F1ED5" w:rsidR="003D78C6" w:rsidRPr="001D4AD2" w:rsidRDefault="003E0513" w:rsidP="000E06B7">
            <w:pPr>
              <w:jc w:val="center"/>
              <w:rPr>
                <w:rFonts w:ascii="Arial" w:hAnsi="Arial" w:cs="Arial"/>
              </w:rPr>
            </w:pPr>
            <w:r>
              <w:rPr>
                <w:rFonts w:ascii="Arial" w:hAnsi="Arial" w:cs="Arial"/>
              </w:rPr>
              <w:t>38.64</w:t>
            </w:r>
          </w:p>
        </w:tc>
        <w:tc>
          <w:tcPr>
            <w:tcW w:w="766" w:type="pct"/>
            <w:shd w:val="clear" w:color="auto" w:fill="auto"/>
            <w:vAlign w:val="center"/>
          </w:tcPr>
          <w:p w14:paraId="69C7CEEC" w14:textId="1800B41B" w:rsidR="003D78C6" w:rsidRPr="001D4AD2" w:rsidRDefault="003E0513" w:rsidP="000E06B7">
            <w:pPr>
              <w:jc w:val="center"/>
              <w:rPr>
                <w:rFonts w:ascii="Arial" w:hAnsi="Arial" w:cs="Arial"/>
              </w:rPr>
            </w:pPr>
            <w:r>
              <w:rPr>
                <w:rFonts w:ascii="Arial" w:hAnsi="Arial" w:cs="Arial"/>
              </w:rPr>
              <w:t>22.73</w:t>
            </w:r>
          </w:p>
        </w:tc>
        <w:tc>
          <w:tcPr>
            <w:tcW w:w="825" w:type="pct"/>
            <w:shd w:val="clear" w:color="auto" w:fill="auto"/>
            <w:vAlign w:val="center"/>
          </w:tcPr>
          <w:p w14:paraId="315A26D3" w14:textId="69C9AD2D" w:rsidR="003D78C6" w:rsidRPr="001D4AD2" w:rsidRDefault="005538A7" w:rsidP="000E06B7">
            <w:pPr>
              <w:jc w:val="center"/>
              <w:rPr>
                <w:rFonts w:ascii="Arial" w:hAnsi="Arial" w:cs="Arial"/>
              </w:rPr>
            </w:pPr>
            <w:r>
              <w:rPr>
                <w:rFonts w:ascii="Arial" w:hAnsi="Arial" w:cs="Arial"/>
              </w:rPr>
              <w:t>4.54</w:t>
            </w:r>
          </w:p>
        </w:tc>
        <w:tc>
          <w:tcPr>
            <w:tcW w:w="798" w:type="pct"/>
            <w:shd w:val="clear" w:color="auto" w:fill="auto"/>
            <w:vAlign w:val="center"/>
          </w:tcPr>
          <w:p w14:paraId="6A90467D" w14:textId="650CDF7B" w:rsidR="003D78C6" w:rsidRPr="001D4AD2" w:rsidRDefault="005538A7" w:rsidP="000E06B7">
            <w:pPr>
              <w:jc w:val="center"/>
              <w:rPr>
                <w:rFonts w:ascii="Arial" w:hAnsi="Arial" w:cs="Arial"/>
              </w:rPr>
            </w:pPr>
            <w:r>
              <w:rPr>
                <w:rFonts w:ascii="Arial" w:hAnsi="Arial" w:cs="Arial"/>
              </w:rPr>
              <w:t>25</w:t>
            </w:r>
          </w:p>
        </w:tc>
      </w:tr>
    </w:tbl>
    <w:p w14:paraId="1328EBCE" w14:textId="77777777" w:rsidR="003D78C6" w:rsidRPr="001D4AD2" w:rsidRDefault="003D78C6" w:rsidP="003D78C6">
      <w:pPr>
        <w:spacing w:after="0"/>
        <w:jc w:val="both"/>
        <w:rPr>
          <w:rFonts w:ascii="Arial" w:hAnsi="Arial" w:cs="Arial"/>
          <w:b/>
          <w:bCs/>
        </w:rPr>
      </w:pPr>
    </w:p>
    <w:p w14:paraId="3363F48A" w14:textId="0F2A4CEC" w:rsidR="007527D5" w:rsidRPr="001D4AD2" w:rsidRDefault="007527D5" w:rsidP="003D78C6">
      <w:pPr>
        <w:spacing w:after="0"/>
        <w:jc w:val="both"/>
        <w:rPr>
          <w:rFonts w:ascii="Arial" w:hAnsi="Arial" w:cs="Arial"/>
        </w:rPr>
      </w:pPr>
      <w:r w:rsidRPr="001D4AD2">
        <w:rPr>
          <w:rFonts w:ascii="Arial" w:hAnsi="Arial" w:cs="Arial"/>
        </w:rPr>
        <w:t>We asked</w:t>
      </w:r>
      <w:r w:rsidR="003B3CAC">
        <w:rPr>
          <w:rFonts w:ascii="Arial" w:hAnsi="Arial" w:cs="Arial"/>
        </w:rPr>
        <w:t xml:space="preserve"> these</w:t>
      </w:r>
      <w:r w:rsidRPr="001D4AD2">
        <w:rPr>
          <w:rFonts w:ascii="Arial" w:hAnsi="Arial" w:cs="Arial"/>
        </w:rPr>
        <w:t xml:space="preserve"> students, ‘How much do you agree with </w:t>
      </w:r>
      <w:r w:rsidR="00193A3E" w:rsidRPr="001D4AD2">
        <w:rPr>
          <w:rFonts w:ascii="Arial" w:hAnsi="Arial" w:cs="Arial"/>
        </w:rPr>
        <w:t xml:space="preserve">these statements that the Study Support Grant had a positive impact in the following areas’: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681"/>
        <w:gridCol w:w="1132"/>
        <w:gridCol w:w="992"/>
        <w:gridCol w:w="992"/>
        <w:gridCol w:w="1132"/>
        <w:gridCol w:w="1087"/>
      </w:tblGrid>
      <w:tr w:rsidR="007527D5" w:rsidRPr="001D4AD2" w14:paraId="19451BCA" w14:textId="77777777" w:rsidTr="000E06B7">
        <w:trPr>
          <w:trHeight w:val="447"/>
        </w:trPr>
        <w:tc>
          <w:tcPr>
            <w:tcW w:w="2041" w:type="pct"/>
            <w:vMerge w:val="restart"/>
            <w:shd w:val="clear" w:color="auto" w:fill="D1D1D1" w:themeFill="background2" w:themeFillShade="E6"/>
            <w:vAlign w:val="center"/>
          </w:tcPr>
          <w:p w14:paraId="7EB223F9" w14:textId="77777777" w:rsidR="007527D5" w:rsidRPr="001D4AD2" w:rsidRDefault="007527D5" w:rsidP="000E06B7">
            <w:pPr>
              <w:jc w:val="center"/>
              <w:rPr>
                <w:rFonts w:ascii="Arial" w:hAnsi="Arial" w:cs="Arial"/>
                <w:b/>
                <w:sz w:val="20"/>
                <w:szCs w:val="20"/>
              </w:rPr>
            </w:pPr>
            <w:r w:rsidRPr="001D4AD2">
              <w:rPr>
                <w:rFonts w:ascii="Arial" w:hAnsi="Arial" w:cs="Arial"/>
                <w:b/>
                <w:sz w:val="20"/>
                <w:szCs w:val="20"/>
              </w:rPr>
              <w:t>Student agreement</w:t>
            </w:r>
          </w:p>
          <w:p w14:paraId="131B1680" w14:textId="77777777" w:rsidR="007527D5" w:rsidRPr="001D4AD2" w:rsidRDefault="007527D5" w:rsidP="000E06B7">
            <w:pPr>
              <w:jc w:val="center"/>
              <w:rPr>
                <w:rFonts w:ascii="Arial" w:hAnsi="Arial" w:cs="Arial"/>
                <w:b/>
                <w:sz w:val="20"/>
                <w:szCs w:val="20"/>
              </w:rPr>
            </w:pPr>
            <w:r w:rsidRPr="001D4AD2">
              <w:rPr>
                <w:rFonts w:ascii="Arial" w:hAnsi="Arial" w:cs="Arial"/>
                <w:b/>
                <w:sz w:val="20"/>
                <w:szCs w:val="20"/>
              </w:rPr>
              <w:t>questions</w:t>
            </w:r>
          </w:p>
        </w:tc>
        <w:tc>
          <w:tcPr>
            <w:tcW w:w="2959" w:type="pct"/>
            <w:gridSpan w:val="5"/>
            <w:shd w:val="clear" w:color="auto" w:fill="D1D1D1" w:themeFill="background2" w:themeFillShade="E6"/>
            <w:vAlign w:val="center"/>
          </w:tcPr>
          <w:p w14:paraId="113AD68A" w14:textId="7BD41151" w:rsidR="007527D5" w:rsidRPr="001D4AD2" w:rsidRDefault="007527D5" w:rsidP="000E06B7">
            <w:pPr>
              <w:jc w:val="center"/>
              <w:rPr>
                <w:rFonts w:ascii="Arial" w:hAnsi="Arial" w:cs="Arial"/>
                <w:b/>
                <w:sz w:val="20"/>
                <w:szCs w:val="20"/>
              </w:rPr>
            </w:pPr>
            <w:r w:rsidRPr="001D4AD2">
              <w:rPr>
                <w:rFonts w:ascii="Arial" w:hAnsi="Arial" w:cs="Arial"/>
                <w:b/>
                <w:sz w:val="20"/>
                <w:szCs w:val="20"/>
              </w:rPr>
              <w:t>% of survey respondents (</w:t>
            </w:r>
            <w:r w:rsidR="000E2D85" w:rsidRPr="001D4AD2">
              <w:rPr>
                <w:rFonts w:ascii="Arial" w:hAnsi="Arial" w:cs="Arial"/>
                <w:b/>
                <w:sz w:val="20"/>
                <w:szCs w:val="20"/>
              </w:rPr>
              <w:t>61</w:t>
            </w:r>
            <w:r w:rsidRPr="001D4AD2">
              <w:rPr>
                <w:rFonts w:ascii="Arial" w:hAnsi="Arial" w:cs="Arial"/>
                <w:b/>
                <w:sz w:val="20"/>
                <w:szCs w:val="20"/>
              </w:rPr>
              <w:t xml:space="preserve"> responses)</w:t>
            </w:r>
          </w:p>
        </w:tc>
      </w:tr>
      <w:tr w:rsidR="007527D5" w:rsidRPr="001D4AD2" w14:paraId="173D7621" w14:textId="77777777" w:rsidTr="000E06B7">
        <w:trPr>
          <w:trHeight w:val="447"/>
        </w:trPr>
        <w:tc>
          <w:tcPr>
            <w:tcW w:w="2041" w:type="pct"/>
            <w:vMerge/>
            <w:shd w:val="clear" w:color="auto" w:fill="D1D1D1" w:themeFill="background2" w:themeFillShade="E6"/>
            <w:vAlign w:val="center"/>
          </w:tcPr>
          <w:p w14:paraId="0B47DBF1" w14:textId="77777777" w:rsidR="007527D5" w:rsidRPr="001D4AD2" w:rsidRDefault="007527D5" w:rsidP="000E06B7">
            <w:pPr>
              <w:jc w:val="both"/>
              <w:rPr>
                <w:rFonts w:ascii="Arial" w:hAnsi="Arial" w:cs="Arial"/>
                <w:b/>
                <w:sz w:val="20"/>
                <w:szCs w:val="20"/>
              </w:rPr>
            </w:pPr>
          </w:p>
        </w:tc>
        <w:tc>
          <w:tcPr>
            <w:tcW w:w="628" w:type="pct"/>
            <w:shd w:val="clear" w:color="auto" w:fill="D1D1D1" w:themeFill="background2" w:themeFillShade="E6"/>
            <w:vAlign w:val="center"/>
          </w:tcPr>
          <w:p w14:paraId="5ECD71EF" w14:textId="760BAAC6" w:rsidR="007527D5" w:rsidRPr="001D4AD2" w:rsidRDefault="00193A3E" w:rsidP="000E06B7">
            <w:pPr>
              <w:jc w:val="center"/>
              <w:rPr>
                <w:rFonts w:ascii="Arial" w:hAnsi="Arial" w:cs="Arial"/>
                <w:b/>
                <w:sz w:val="18"/>
                <w:szCs w:val="18"/>
              </w:rPr>
            </w:pPr>
            <w:r w:rsidRPr="001D4AD2">
              <w:rPr>
                <w:rFonts w:ascii="Arial" w:hAnsi="Arial" w:cs="Arial"/>
                <w:b/>
                <w:sz w:val="18"/>
                <w:szCs w:val="18"/>
              </w:rPr>
              <w:t>Strongly</w:t>
            </w:r>
            <w:r w:rsidR="007527D5" w:rsidRPr="001D4AD2">
              <w:rPr>
                <w:rFonts w:ascii="Arial" w:hAnsi="Arial" w:cs="Arial"/>
                <w:b/>
                <w:sz w:val="18"/>
                <w:szCs w:val="18"/>
              </w:rPr>
              <w:t xml:space="preserve"> Agree</w:t>
            </w:r>
          </w:p>
        </w:tc>
        <w:tc>
          <w:tcPr>
            <w:tcW w:w="550" w:type="pct"/>
            <w:shd w:val="clear" w:color="auto" w:fill="D1D1D1" w:themeFill="background2" w:themeFillShade="E6"/>
            <w:vAlign w:val="center"/>
          </w:tcPr>
          <w:p w14:paraId="0A98BF4F" w14:textId="7E7AA235" w:rsidR="007527D5" w:rsidRPr="001D4AD2" w:rsidRDefault="00193A3E" w:rsidP="000E06B7">
            <w:pPr>
              <w:jc w:val="center"/>
              <w:rPr>
                <w:rFonts w:ascii="Arial" w:hAnsi="Arial" w:cs="Arial"/>
                <w:b/>
                <w:sz w:val="18"/>
                <w:szCs w:val="18"/>
              </w:rPr>
            </w:pPr>
            <w:r w:rsidRPr="001D4AD2">
              <w:rPr>
                <w:rFonts w:ascii="Arial" w:hAnsi="Arial" w:cs="Arial"/>
                <w:b/>
                <w:sz w:val="18"/>
                <w:szCs w:val="18"/>
              </w:rPr>
              <w:t>Agree</w:t>
            </w:r>
          </w:p>
        </w:tc>
        <w:tc>
          <w:tcPr>
            <w:tcW w:w="550" w:type="pct"/>
            <w:shd w:val="clear" w:color="auto" w:fill="D1D1D1" w:themeFill="background2" w:themeFillShade="E6"/>
            <w:vAlign w:val="center"/>
          </w:tcPr>
          <w:p w14:paraId="20EFF93E" w14:textId="77777777" w:rsidR="007527D5" w:rsidRPr="001D4AD2" w:rsidRDefault="007527D5" w:rsidP="000E06B7">
            <w:pPr>
              <w:jc w:val="center"/>
              <w:rPr>
                <w:rFonts w:ascii="Arial" w:hAnsi="Arial" w:cs="Arial"/>
                <w:b/>
                <w:sz w:val="18"/>
                <w:szCs w:val="18"/>
              </w:rPr>
            </w:pPr>
            <w:r w:rsidRPr="001D4AD2">
              <w:rPr>
                <w:rFonts w:ascii="Arial" w:hAnsi="Arial" w:cs="Arial"/>
                <w:b/>
                <w:sz w:val="18"/>
                <w:szCs w:val="18"/>
              </w:rPr>
              <w:t>Neutral</w:t>
            </w:r>
          </w:p>
        </w:tc>
        <w:tc>
          <w:tcPr>
            <w:tcW w:w="628" w:type="pct"/>
            <w:shd w:val="clear" w:color="auto" w:fill="D1D1D1" w:themeFill="background2" w:themeFillShade="E6"/>
            <w:vAlign w:val="center"/>
          </w:tcPr>
          <w:p w14:paraId="31397433" w14:textId="2002ACB9" w:rsidR="007527D5" w:rsidRPr="001D4AD2" w:rsidRDefault="00193A3E" w:rsidP="000E06B7">
            <w:pPr>
              <w:jc w:val="center"/>
              <w:rPr>
                <w:rFonts w:ascii="Arial" w:hAnsi="Arial" w:cs="Arial"/>
                <w:b/>
                <w:sz w:val="18"/>
                <w:szCs w:val="18"/>
              </w:rPr>
            </w:pPr>
            <w:r w:rsidRPr="001D4AD2">
              <w:rPr>
                <w:rFonts w:ascii="Arial" w:hAnsi="Arial" w:cs="Arial"/>
                <w:b/>
                <w:sz w:val="18"/>
                <w:szCs w:val="18"/>
              </w:rPr>
              <w:t>Disagree</w:t>
            </w:r>
          </w:p>
        </w:tc>
        <w:tc>
          <w:tcPr>
            <w:tcW w:w="602" w:type="pct"/>
            <w:shd w:val="clear" w:color="auto" w:fill="D1D1D1" w:themeFill="background2" w:themeFillShade="E6"/>
            <w:vAlign w:val="center"/>
          </w:tcPr>
          <w:p w14:paraId="042B969B" w14:textId="38DDFBE6" w:rsidR="007527D5" w:rsidRPr="001D4AD2" w:rsidRDefault="00193A3E" w:rsidP="000E06B7">
            <w:pPr>
              <w:jc w:val="center"/>
              <w:rPr>
                <w:rFonts w:ascii="Arial" w:hAnsi="Arial" w:cs="Arial"/>
                <w:b/>
                <w:sz w:val="18"/>
                <w:szCs w:val="18"/>
              </w:rPr>
            </w:pPr>
            <w:r w:rsidRPr="001D4AD2">
              <w:rPr>
                <w:rFonts w:ascii="Arial" w:hAnsi="Arial" w:cs="Arial"/>
                <w:b/>
                <w:sz w:val="18"/>
                <w:szCs w:val="18"/>
              </w:rPr>
              <w:t>Strong Disagree</w:t>
            </w:r>
          </w:p>
        </w:tc>
      </w:tr>
      <w:tr w:rsidR="007527D5" w:rsidRPr="001D4AD2" w14:paraId="42304348" w14:textId="77777777" w:rsidTr="000E2D85">
        <w:trPr>
          <w:trHeight w:val="215"/>
        </w:trPr>
        <w:tc>
          <w:tcPr>
            <w:tcW w:w="2041" w:type="pct"/>
            <w:shd w:val="clear" w:color="auto" w:fill="FFFFFF" w:themeFill="background1"/>
            <w:vAlign w:val="center"/>
          </w:tcPr>
          <w:p w14:paraId="2BE97DD9" w14:textId="3F73B2C4" w:rsidR="007527D5" w:rsidRPr="001D4AD2" w:rsidRDefault="00193A3E" w:rsidP="000E06B7">
            <w:pPr>
              <w:rPr>
                <w:rFonts w:ascii="Arial" w:hAnsi="Arial" w:cs="Arial"/>
              </w:rPr>
            </w:pPr>
            <w:r w:rsidRPr="001D4AD2">
              <w:rPr>
                <w:rFonts w:ascii="Arial" w:hAnsi="Arial" w:cs="Arial"/>
              </w:rPr>
              <w:t>‘It reduced my financial stress’</w:t>
            </w:r>
            <w:r w:rsidR="007527D5" w:rsidRPr="001D4AD2">
              <w:rPr>
                <w:rFonts w:ascii="Arial" w:hAnsi="Arial" w:cs="Arial"/>
              </w:rPr>
              <w:t xml:space="preserve"> </w:t>
            </w:r>
          </w:p>
        </w:tc>
        <w:tc>
          <w:tcPr>
            <w:tcW w:w="628" w:type="pct"/>
            <w:vAlign w:val="center"/>
          </w:tcPr>
          <w:p w14:paraId="378DA79A" w14:textId="4544223B" w:rsidR="007527D5" w:rsidRPr="001D4AD2" w:rsidRDefault="003A6E1C" w:rsidP="000E06B7">
            <w:pPr>
              <w:jc w:val="center"/>
              <w:rPr>
                <w:rFonts w:ascii="Arial" w:hAnsi="Arial" w:cs="Arial"/>
              </w:rPr>
            </w:pPr>
            <w:r>
              <w:rPr>
                <w:rFonts w:ascii="Arial" w:hAnsi="Arial" w:cs="Arial"/>
              </w:rPr>
              <w:t>21.31</w:t>
            </w:r>
          </w:p>
        </w:tc>
        <w:tc>
          <w:tcPr>
            <w:tcW w:w="550" w:type="pct"/>
            <w:vAlign w:val="center"/>
          </w:tcPr>
          <w:p w14:paraId="50639A82" w14:textId="2A4E6A84" w:rsidR="007527D5" w:rsidRPr="001D4AD2" w:rsidRDefault="003A6E1C" w:rsidP="000E06B7">
            <w:pPr>
              <w:jc w:val="center"/>
              <w:rPr>
                <w:rFonts w:ascii="Arial" w:hAnsi="Arial" w:cs="Arial"/>
              </w:rPr>
            </w:pPr>
            <w:r>
              <w:rPr>
                <w:rFonts w:ascii="Arial" w:hAnsi="Arial" w:cs="Arial"/>
              </w:rPr>
              <w:t>31.15</w:t>
            </w:r>
          </w:p>
        </w:tc>
        <w:tc>
          <w:tcPr>
            <w:tcW w:w="550" w:type="pct"/>
            <w:vAlign w:val="center"/>
          </w:tcPr>
          <w:p w14:paraId="182B45B8" w14:textId="0F748C38" w:rsidR="007527D5" w:rsidRPr="001D4AD2" w:rsidRDefault="003A6E1C" w:rsidP="000E06B7">
            <w:pPr>
              <w:jc w:val="center"/>
              <w:rPr>
                <w:rFonts w:ascii="Arial" w:hAnsi="Arial" w:cs="Arial"/>
              </w:rPr>
            </w:pPr>
            <w:r>
              <w:rPr>
                <w:rFonts w:ascii="Arial" w:hAnsi="Arial" w:cs="Arial"/>
              </w:rPr>
              <w:t>22.95</w:t>
            </w:r>
          </w:p>
        </w:tc>
        <w:tc>
          <w:tcPr>
            <w:tcW w:w="628" w:type="pct"/>
            <w:vAlign w:val="center"/>
          </w:tcPr>
          <w:p w14:paraId="4F1E6B2D" w14:textId="6C51CE5D" w:rsidR="007527D5" w:rsidRPr="001D4AD2" w:rsidRDefault="003C1B9F" w:rsidP="000E06B7">
            <w:pPr>
              <w:jc w:val="center"/>
              <w:rPr>
                <w:rFonts w:ascii="Arial" w:hAnsi="Arial" w:cs="Arial"/>
              </w:rPr>
            </w:pPr>
            <w:r>
              <w:rPr>
                <w:rFonts w:ascii="Arial" w:hAnsi="Arial" w:cs="Arial"/>
              </w:rPr>
              <w:t>6.56</w:t>
            </w:r>
          </w:p>
        </w:tc>
        <w:tc>
          <w:tcPr>
            <w:tcW w:w="602" w:type="pct"/>
            <w:vAlign w:val="center"/>
          </w:tcPr>
          <w:p w14:paraId="5D027430" w14:textId="16934B21" w:rsidR="007527D5" w:rsidRPr="001D4AD2" w:rsidRDefault="003C1B9F" w:rsidP="000E06B7">
            <w:pPr>
              <w:jc w:val="center"/>
              <w:rPr>
                <w:rFonts w:ascii="Arial" w:hAnsi="Arial" w:cs="Arial"/>
              </w:rPr>
            </w:pPr>
            <w:r>
              <w:rPr>
                <w:rFonts w:ascii="Arial" w:hAnsi="Arial" w:cs="Arial"/>
              </w:rPr>
              <w:t>18.03</w:t>
            </w:r>
          </w:p>
        </w:tc>
      </w:tr>
      <w:tr w:rsidR="007527D5" w:rsidRPr="001D4AD2" w14:paraId="75C6C9FE" w14:textId="77777777" w:rsidTr="000E2D85">
        <w:trPr>
          <w:trHeight w:val="233"/>
        </w:trPr>
        <w:tc>
          <w:tcPr>
            <w:tcW w:w="2041" w:type="pct"/>
            <w:shd w:val="clear" w:color="auto" w:fill="FFFFFF" w:themeFill="background1"/>
            <w:vAlign w:val="center"/>
          </w:tcPr>
          <w:p w14:paraId="509205EF" w14:textId="1C15BC40" w:rsidR="007527D5" w:rsidRPr="001D4AD2" w:rsidRDefault="000E2D85" w:rsidP="000E06B7">
            <w:pPr>
              <w:rPr>
                <w:rFonts w:ascii="Arial" w:hAnsi="Arial" w:cs="Arial"/>
              </w:rPr>
            </w:pPr>
            <w:r w:rsidRPr="001D4AD2">
              <w:rPr>
                <w:rFonts w:ascii="Arial" w:hAnsi="Arial" w:cs="Arial"/>
              </w:rPr>
              <w:t>‘</w:t>
            </w:r>
            <w:r w:rsidR="00193A3E" w:rsidRPr="001D4AD2">
              <w:rPr>
                <w:rFonts w:ascii="Arial" w:hAnsi="Arial" w:cs="Arial"/>
              </w:rPr>
              <w:t>It helped me afford essentials (e.g. rent, utilities, travel).</w:t>
            </w:r>
            <w:r w:rsidR="007527D5" w:rsidRPr="001D4AD2">
              <w:rPr>
                <w:rFonts w:ascii="Arial" w:hAnsi="Arial" w:cs="Arial"/>
              </w:rPr>
              <w:t xml:space="preserve"> </w:t>
            </w:r>
          </w:p>
        </w:tc>
        <w:tc>
          <w:tcPr>
            <w:tcW w:w="628" w:type="pct"/>
            <w:vAlign w:val="center"/>
          </w:tcPr>
          <w:p w14:paraId="0CFA876E" w14:textId="4FFD0D92" w:rsidR="007527D5" w:rsidRPr="001D4AD2" w:rsidRDefault="003A6E1C" w:rsidP="000E06B7">
            <w:pPr>
              <w:jc w:val="center"/>
              <w:rPr>
                <w:rFonts w:ascii="Arial" w:hAnsi="Arial" w:cs="Arial"/>
              </w:rPr>
            </w:pPr>
            <w:r>
              <w:rPr>
                <w:rFonts w:ascii="Arial" w:hAnsi="Arial" w:cs="Arial"/>
              </w:rPr>
              <w:t>24.59</w:t>
            </w:r>
          </w:p>
        </w:tc>
        <w:tc>
          <w:tcPr>
            <w:tcW w:w="550" w:type="pct"/>
            <w:vAlign w:val="center"/>
          </w:tcPr>
          <w:p w14:paraId="022A4621" w14:textId="00164A4B" w:rsidR="007527D5" w:rsidRPr="001D4AD2" w:rsidRDefault="003A6E1C" w:rsidP="000E06B7">
            <w:pPr>
              <w:jc w:val="center"/>
              <w:rPr>
                <w:rFonts w:ascii="Arial" w:hAnsi="Arial" w:cs="Arial"/>
              </w:rPr>
            </w:pPr>
            <w:r>
              <w:rPr>
                <w:rFonts w:ascii="Arial" w:hAnsi="Arial" w:cs="Arial"/>
              </w:rPr>
              <w:t>22.95</w:t>
            </w:r>
          </w:p>
        </w:tc>
        <w:tc>
          <w:tcPr>
            <w:tcW w:w="550" w:type="pct"/>
            <w:vAlign w:val="center"/>
          </w:tcPr>
          <w:p w14:paraId="2AD11830" w14:textId="0F8FFA89" w:rsidR="007527D5" w:rsidRPr="001D4AD2" w:rsidRDefault="003A6E1C" w:rsidP="000E06B7">
            <w:pPr>
              <w:jc w:val="center"/>
              <w:rPr>
                <w:rFonts w:ascii="Arial" w:hAnsi="Arial" w:cs="Arial"/>
              </w:rPr>
            </w:pPr>
            <w:r>
              <w:rPr>
                <w:rFonts w:ascii="Arial" w:hAnsi="Arial" w:cs="Arial"/>
              </w:rPr>
              <w:t>24.99</w:t>
            </w:r>
          </w:p>
        </w:tc>
        <w:tc>
          <w:tcPr>
            <w:tcW w:w="628" w:type="pct"/>
            <w:vAlign w:val="center"/>
          </w:tcPr>
          <w:p w14:paraId="3299A5C2" w14:textId="0890CD3C" w:rsidR="007527D5" w:rsidRPr="001D4AD2" w:rsidRDefault="003C1B9F" w:rsidP="000E06B7">
            <w:pPr>
              <w:jc w:val="center"/>
              <w:rPr>
                <w:rFonts w:ascii="Arial" w:hAnsi="Arial" w:cs="Arial"/>
              </w:rPr>
            </w:pPr>
            <w:r>
              <w:rPr>
                <w:rFonts w:ascii="Arial" w:hAnsi="Arial" w:cs="Arial"/>
              </w:rPr>
              <w:t>6.56</w:t>
            </w:r>
          </w:p>
        </w:tc>
        <w:tc>
          <w:tcPr>
            <w:tcW w:w="602" w:type="pct"/>
            <w:vAlign w:val="center"/>
          </w:tcPr>
          <w:p w14:paraId="4B78D66C" w14:textId="60A274CE" w:rsidR="007527D5" w:rsidRPr="001D4AD2" w:rsidRDefault="003C1B9F" w:rsidP="000E06B7">
            <w:pPr>
              <w:jc w:val="center"/>
              <w:rPr>
                <w:rFonts w:ascii="Arial" w:hAnsi="Arial" w:cs="Arial"/>
              </w:rPr>
            </w:pPr>
            <w:r>
              <w:rPr>
                <w:rFonts w:ascii="Arial" w:hAnsi="Arial" w:cs="Arial"/>
              </w:rPr>
              <w:t>21.31</w:t>
            </w:r>
          </w:p>
        </w:tc>
      </w:tr>
      <w:tr w:rsidR="00193A3E" w:rsidRPr="001D4AD2" w14:paraId="7F2496A9" w14:textId="77777777" w:rsidTr="000E06B7">
        <w:trPr>
          <w:trHeight w:val="447"/>
        </w:trPr>
        <w:tc>
          <w:tcPr>
            <w:tcW w:w="2041" w:type="pct"/>
            <w:shd w:val="clear" w:color="auto" w:fill="FFFFFF" w:themeFill="background1"/>
            <w:vAlign w:val="center"/>
          </w:tcPr>
          <w:p w14:paraId="0AD85A21" w14:textId="4F6548D2" w:rsidR="00193A3E" w:rsidRPr="001D4AD2" w:rsidRDefault="00193A3E" w:rsidP="000E06B7">
            <w:pPr>
              <w:rPr>
                <w:rFonts w:ascii="Arial" w:hAnsi="Arial" w:cs="Arial"/>
              </w:rPr>
            </w:pPr>
            <w:r w:rsidRPr="001D4AD2">
              <w:rPr>
                <w:rFonts w:ascii="Arial" w:hAnsi="Arial" w:cs="Arial"/>
              </w:rPr>
              <w:t>It helped me stay enrolled</w:t>
            </w:r>
            <w:r w:rsidR="00A54CD3" w:rsidRPr="001D4AD2">
              <w:rPr>
                <w:rFonts w:ascii="Arial" w:hAnsi="Arial" w:cs="Arial"/>
              </w:rPr>
              <w:t xml:space="preserve"> on my course.’</w:t>
            </w:r>
          </w:p>
        </w:tc>
        <w:tc>
          <w:tcPr>
            <w:tcW w:w="628" w:type="pct"/>
            <w:vAlign w:val="center"/>
          </w:tcPr>
          <w:p w14:paraId="29066C85" w14:textId="238A74E0" w:rsidR="00193A3E" w:rsidRPr="001D4AD2" w:rsidRDefault="003A6E1C" w:rsidP="000E06B7">
            <w:pPr>
              <w:jc w:val="center"/>
              <w:rPr>
                <w:rFonts w:ascii="Arial" w:hAnsi="Arial" w:cs="Arial"/>
              </w:rPr>
            </w:pPr>
            <w:r>
              <w:rPr>
                <w:rFonts w:ascii="Arial" w:hAnsi="Arial" w:cs="Arial"/>
              </w:rPr>
              <w:t>16.39</w:t>
            </w:r>
          </w:p>
        </w:tc>
        <w:tc>
          <w:tcPr>
            <w:tcW w:w="550" w:type="pct"/>
            <w:vAlign w:val="center"/>
          </w:tcPr>
          <w:p w14:paraId="767DFD8F" w14:textId="40A4FB89" w:rsidR="00193A3E" w:rsidRPr="001D4AD2" w:rsidRDefault="003A6E1C" w:rsidP="000E06B7">
            <w:pPr>
              <w:jc w:val="center"/>
              <w:rPr>
                <w:rFonts w:ascii="Arial" w:hAnsi="Arial" w:cs="Arial"/>
              </w:rPr>
            </w:pPr>
            <w:r>
              <w:rPr>
                <w:rFonts w:ascii="Arial" w:hAnsi="Arial" w:cs="Arial"/>
              </w:rPr>
              <w:t>26.23</w:t>
            </w:r>
          </w:p>
        </w:tc>
        <w:tc>
          <w:tcPr>
            <w:tcW w:w="550" w:type="pct"/>
            <w:vAlign w:val="center"/>
          </w:tcPr>
          <w:p w14:paraId="5A754F95" w14:textId="1E1475A8" w:rsidR="00193A3E" w:rsidRPr="001D4AD2" w:rsidRDefault="003A6E1C" w:rsidP="000E06B7">
            <w:pPr>
              <w:jc w:val="center"/>
              <w:rPr>
                <w:rFonts w:ascii="Arial" w:hAnsi="Arial" w:cs="Arial"/>
              </w:rPr>
            </w:pPr>
            <w:r>
              <w:rPr>
                <w:rFonts w:ascii="Arial" w:hAnsi="Arial" w:cs="Arial"/>
              </w:rPr>
              <w:t>37.70</w:t>
            </w:r>
          </w:p>
        </w:tc>
        <w:tc>
          <w:tcPr>
            <w:tcW w:w="628" w:type="pct"/>
            <w:vAlign w:val="center"/>
          </w:tcPr>
          <w:p w14:paraId="617AF20D" w14:textId="0F845679" w:rsidR="00193A3E" w:rsidRPr="001D4AD2" w:rsidRDefault="003C1B9F" w:rsidP="000E06B7">
            <w:pPr>
              <w:jc w:val="center"/>
              <w:rPr>
                <w:rFonts w:ascii="Arial" w:hAnsi="Arial" w:cs="Arial"/>
              </w:rPr>
            </w:pPr>
            <w:r>
              <w:rPr>
                <w:rFonts w:ascii="Arial" w:hAnsi="Arial" w:cs="Arial"/>
              </w:rPr>
              <w:t>1.64</w:t>
            </w:r>
          </w:p>
        </w:tc>
        <w:tc>
          <w:tcPr>
            <w:tcW w:w="602" w:type="pct"/>
            <w:vAlign w:val="center"/>
          </w:tcPr>
          <w:p w14:paraId="44A4BE48" w14:textId="7488B332" w:rsidR="00193A3E" w:rsidRPr="001D4AD2" w:rsidRDefault="003C1B9F" w:rsidP="000E06B7">
            <w:pPr>
              <w:jc w:val="center"/>
              <w:rPr>
                <w:rFonts w:ascii="Arial" w:hAnsi="Arial" w:cs="Arial"/>
              </w:rPr>
            </w:pPr>
            <w:r>
              <w:rPr>
                <w:rFonts w:ascii="Arial" w:hAnsi="Arial" w:cs="Arial"/>
              </w:rPr>
              <w:t>18.03</w:t>
            </w:r>
          </w:p>
        </w:tc>
      </w:tr>
      <w:tr w:rsidR="00A54CD3" w:rsidRPr="001D4AD2" w14:paraId="1B07ED36" w14:textId="77777777" w:rsidTr="000E06B7">
        <w:trPr>
          <w:trHeight w:val="447"/>
        </w:trPr>
        <w:tc>
          <w:tcPr>
            <w:tcW w:w="2041" w:type="pct"/>
            <w:shd w:val="clear" w:color="auto" w:fill="FFFFFF" w:themeFill="background1"/>
            <w:vAlign w:val="center"/>
          </w:tcPr>
          <w:p w14:paraId="09886152" w14:textId="63AA2762" w:rsidR="00A54CD3" w:rsidRPr="001D4AD2" w:rsidRDefault="00A54CD3" w:rsidP="000E06B7">
            <w:pPr>
              <w:rPr>
                <w:rFonts w:ascii="Arial" w:hAnsi="Arial" w:cs="Arial"/>
              </w:rPr>
            </w:pPr>
            <w:r w:rsidRPr="001D4AD2">
              <w:rPr>
                <w:rFonts w:ascii="Arial" w:hAnsi="Arial" w:cs="Arial"/>
              </w:rPr>
              <w:t>‘It helped me focus more on my studies.’</w:t>
            </w:r>
          </w:p>
        </w:tc>
        <w:tc>
          <w:tcPr>
            <w:tcW w:w="628" w:type="pct"/>
            <w:vAlign w:val="center"/>
          </w:tcPr>
          <w:p w14:paraId="500A3ADD" w14:textId="0D73F890" w:rsidR="00A54CD3" w:rsidRPr="001D4AD2" w:rsidRDefault="003A6E1C" w:rsidP="000E06B7">
            <w:pPr>
              <w:jc w:val="center"/>
              <w:rPr>
                <w:rFonts w:ascii="Arial" w:hAnsi="Arial" w:cs="Arial"/>
              </w:rPr>
            </w:pPr>
            <w:r>
              <w:rPr>
                <w:rFonts w:ascii="Arial" w:hAnsi="Arial" w:cs="Arial"/>
              </w:rPr>
              <w:t>16.39</w:t>
            </w:r>
          </w:p>
        </w:tc>
        <w:tc>
          <w:tcPr>
            <w:tcW w:w="550" w:type="pct"/>
            <w:vAlign w:val="center"/>
          </w:tcPr>
          <w:p w14:paraId="33811357" w14:textId="1C929478" w:rsidR="00A54CD3" w:rsidRPr="001D4AD2" w:rsidRDefault="003A6E1C" w:rsidP="000E06B7">
            <w:pPr>
              <w:jc w:val="center"/>
              <w:rPr>
                <w:rFonts w:ascii="Arial" w:hAnsi="Arial" w:cs="Arial"/>
              </w:rPr>
            </w:pPr>
            <w:r>
              <w:rPr>
                <w:rFonts w:ascii="Arial" w:hAnsi="Arial" w:cs="Arial"/>
              </w:rPr>
              <w:t>24.59</w:t>
            </w:r>
          </w:p>
        </w:tc>
        <w:tc>
          <w:tcPr>
            <w:tcW w:w="550" w:type="pct"/>
            <w:vAlign w:val="center"/>
          </w:tcPr>
          <w:p w14:paraId="79CFCF63" w14:textId="465CF705" w:rsidR="00A54CD3" w:rsidRPr="001D4AD2" w:rsidRDefault="003A6E1C" w:rsidP="000E06B7">
            <w:pPr>
              <w:jc w:val="center"/>
              <w:rPr>
                <w:rFonts w:ascii="Arial" w:hAnsi="Arial" w:cs="Arial"/>
              </w:rPr>
            </w:pPr>
            <w:r>
              <w:rPr>
                <w:rFonts w:ascii="Arial" w:hAnsi="Arial" w:cs="Arial"/>
              </w:rPr>
              <w:t>32.79</w:t>
            </w:r>
          </w:p>
        </w:tc>
        <w:tc>
          <w:tcPr>
            <w:tcW w:w="628" w:type="pct"/>
            <w:vAlign w:val="center"/>
          </w:tcPr>
          <w:p w14:paraId="3454008D" w14:textId="4F058D81" w:rsidR="00A54CD3" w:rsidRPr="001D4AD2" w:rsidRDefault="003C1B9F" w:rsidP="000E06B7">
            <w:pPr>
              <w:jc w:val="center"/>
              <w:rPr>
                <w:rFonts w:ascii="Arial" w:hAnsi="Arial" w:cs="Arial"/>
              </w:rPr>
            </w:pPr>
            <w:r>
              <w:rPr>
                <w:rFonts w:ascii="Arial" w:hAnsi="Arial" w:cs="Arial"/>
              </w:rPr>
              <w:t>6.56</w:t>
            </w:r>
          </w:p>
        </w:tc>
        <w:tc>
          <w:tcPr>
            <w:tcW w:w="602" w:type="pct"/>
            <w:vAlign w:val="center"/>
          </w:tcPr>
          <w:p w14:paraId="15A5F72B" w14:textId="7E81ED52" w:rsidR="00A54CD3" w:rsidRPr="001D4AD2" w:rsidRDefault="003C1B9F" w:rsidP="000E06B7">
            <w:pPr>
              <w:jc w:val="center"/>
              <w:rPr>
                <w:rFonts w:ascii="Arial" w:hAnsi="Arial" w:cs="Arial"/>
              </w:rPr>
            </w:pPr>
            <w:r>
              <w:rPr>
                <w:rFonts w:ascii="Arial" w:hAnsi="Arial" w:cs="Arial"/>
              </w:rPr>
              <w:t>19.67</w:t>
            </w:r>
          </w:p>
        </w:tc>
      </w:tr>
      <w:tr w:rsidR="00A54CD3" w:rsidRPr="001D4AD2" w14:paraId="0DEE51E8" w14:textId="77777777" w:rsidTr="000E2D85">
        <w:trPr>
          <w:trHeight w:val="241"/>
        </w:trPr>
        <w:tc>
          <w:tcPr>
            <w:tcW w:w="2041" w:type="pct"/>
            <w:shd w:val="clear" w:color="auto" w:fill="FFFFFF" w:themeFill="background1"/>
            <w:vAlign w:val="center"/>
          </w:tcPr>
          <w:p w14:paraId="284250C5" w14:textId="6E340E29" w:rsidR="00A54CD3" w:rsidRPr="001D4AD2" w:rsidRDefault="00134EB2" w:rsidP="000E06B7">
            <w:pPr>
              <w:rPr>
                <w:rFonts w:ascii="Arial" w:hAnsi="Arial" w:cs="Arial"/>
              </w:rPr>
            </w:pPr>
            <w:r w:rsidRPr="001D4AD2">
              <w:rPr>
                <w:rFonts w:ascii="Arial" w:hAnsi="Arial" w:cs="Arial"/>
              </w:rPr>
              <w:t>‘</w:t>
            </w:r>
            <w:r w:rsidR="00A54CD3" w:rsidRPr="001D4AD2">
              <w:rPr>
                <w:rFonts w:ascii="Arial" w:hAnsi="Arial" w:cs="Arial"/>
              </w:rPr>
              <w:t>It improved my mental wellbeing.’</w:t>
            </w:r>
          </w:p>
        </w:tc>
        <w:tc>
          <w:tcPr>
            <w:tcW w:w="628" w:type="pct"/>
            <w:vAlign w:val="center"/>
          </w:tcPr>
          <w:p w14:paraId="13214DFE" w14:textId="36B43772" w:rsidR="00A54CD3" w:rsidRPr="001D4AD2" w:rsidRDefault="003A6E1C" w:rsidP="000E06B7">
            <w:pPr>
              <w:jc w:val="center"/>
              <w:rPr>
                <w:rFonts w:ascii="Arial" w:hAnsi="Arial" w:cs="Arial"/>
              </w:rPr>
            </w:pPr>
            <w:r>
              <w:rPr>
                <w:rFonts w:ascii="Arial" w:hAnsi="Arial" w:cs="Arial"/>
              </w:rPr>
              <w:t>21.31</w:t>
            </w:r>
          </w:p>
        </w:tc>
        <w:tc>
          <w:tcPr>
            <w:tcW w:w="550" w:type="pct"/>
            <w:vAlign w:val="center"/>
          </w:tcPr>
          <w:p w14:paraId="7FB9B421" w14:textId="153B2964" w:rsidR="00A54CD3" w:rsidRPr="001D4AD2" w:rsidRDefault="003A6E1C" w:rsidP="000E06B7">
            <w:pPr>
              <w:jc w:val="center"/>
              <w:rPr>
                <w:rFonts w:ascii="Arial" w:hAnsi="Arial" w:cs="Arial"/>
              </w:rPr>
            </w:pPr>
            <w:r>
              <w:rPr>
                <w:rFonts w:ascii="Arial" w:hAnsi="Arial" w:cs="Arial"/>
              </w:rPr>
              <w:t>19.67</w:t>
            </w:r>
          </w:p>
        </w:tc>
        <w:tc>
          <w:tcPr>
            <w:tcW w:w="550" w:type="pct"/>
            <w:vAlign w:val="center"/>
          </w:tcPr>
          <w:p w14:paraId="1240524C" w14:textId="5F2CBE93" w:rsidR="00A54CD3" w:rsidRPr="001D4AD2" w:rsidRDefault="003A6E1C" w:rsidP="000E06B7">
            <w:pPr>
              <w:jc w:val="center"/>
              <w:rPr>
                <w:rFonts w:ascii="Arial" w:hAnsi="Arial" w:cs="Arial"/>
              </w:rPr>
            </w:pPr>
            <w:r>
              <w:rPr>
                <w:rFonts w:ascii="Arial" w:hAnsi="Arial" w:cs="Arial"/>
              </w:rPr>
              <w:t>34.</w:t>
            </w:r>
            <w:r w:rsidR="003C1B9F">
              <w:rPr>
                <w:rFonts w:ascii="Arial" w:hAnsi="Arial" w:cs="Arial"/>
              </w:rPr>
              <w:t>43</w:t>
            </w:r>
          </w:p>
        </w:tc>
        <w:tc>
          <w:tcPr>
            <w:tcW w:w="628" w:type="pct"/>
            <w:vAlign w:val="center"/>
          </w:tcPr>
          <w:p w14:paraId="48A1EE46" w14:textId="32B00F89" w:rsidR="00A54CD3" w:rsidRPr="001D4AD2" w:rsidRDefault="003C1B9F" w:rsidP="000E06B7">
            <w:pPr>
              <w:jc w:val="center"/>
              <w:rPr>
                <w:rFonts w:ascii="Arial" w:hAnsi="Arial" w:cs="Arial"/>
              </w:rPr>
            </w:pPr>
            <w:r>
              <w:rPr>
                <w:rFonts w:ascii="Arial" w:hAnsi="Arial" w:cs="Arial"/>
              </w:rPr>
              <w:t>6.56</w:t>
            </w:r>
          </w:p>
        </w:tc>
        <w:tc>
          <w:tcPr>
            <w:tcW w:w="602" w:type="pct"/>
            <w:vAlign w:val="center"/>
          </w:tcPr>
          <w:p w14:paraId="073EC3E8" w14:textId="270CCD97" w:rsidR="00A54CD3" w:rsidRPr="001D4AD2" w:rsidRDefault="003C1B9F" w:rsidP="000E06B7">
            <w:pPr>
              <w:jc w:val="center"/>
              <w:rPr>
                <w:rFonts w:ascii="Arial" w:hAnsi="Arial" w:cs="Arial"/>
              </w:rPr>
            </w:pPr>
            <w:r>
              <w:rPr>
                <w:rFonts w:ascii="Arial" w:hAnsi="Arial" w:cs="Arial"/>
              </w:rPr>
              <w:t>18.03</w:t>
            </w:r>
          </w:p>
        </w:tc>
      </w:tr>
      <w:tr w:rsidR="00A54CD3" w:rsidRPr="001D4AD2" w14:paraId="489E7DBA" w14:textId="77777777" w:rsidTr="000E2D85">
        <w:trPr>
          <w:trHeight w:val="273"/>
        </w:trPr>
        <w:tc>
          <w:tcPr>
            <w:tcW w:w="2041" w:type="pct"/>
            <w:shd w:val="clear" w:color="auto" w:fill="FFFFFF" w:themeFill="background1"/>
            <w:vAlign w:val="center"/>
          </w:tcPr>
          <w:p w14:paraId="4C87E8AC" w14:textId="1DCB5359" w:rsidR="00A54CD3" w:rsidRPr="001D4AD2" w:rsidRDefault="00134EB2" w:rsidP="000E06B7">
            <w:pPr>
              <w:rPr>
                <w:rFonts w:ascii="Arial" w:hAnsi="Arial" w:cs="Arial"/>
              </w:rPr>
            </w:pPr>
            <w:r w:rsidRPr="001D4AD2">
              <w:rPr>
                <w:rFonts w:ascii="Arial" w:hAnsi="Arial" w:cs="Arial"/>
              </w:rPr>
              <w:t>‘It made me feel supported by the University.’</w:t>
            </w:r>
          </w:p>
        </w:tc>
        <w:tc>
          <w:tcPr>
            <w:tcW w:w="628" w:type="pct"/>
            <w:vAlign w:val="center"/>
          </w:tcPr>
          <w:p w14:paraId="14F5EBA0" w14:textId="475D8EA3" w:rsidR="00A54CD3" w:rsidRPr="001D4AD2" w:rsidRDefault="003A6E1C" w:rsidP="000E06B7">
            <w:pPr>
              <w:jc w:val="center"/>
              <w:rPr>
                <w:rFonts w:ascii="Arial" w:hAnsi="Arial" w:cs="Arial"/>
              </w:rPr>
            </w:pPr>
            <w:r>
              <w:rPr>
                <w:rFonts w:ascii="Arial" w:hAnsi="Arial" w:cs="Arial"/>
              </w:rPr>
              <w:t>24.59</w:t>
            </w:r>
          </w:p>
        </w:tc>
        <w:tc>
          <w:tcPr>
            <w:tcW w:w="550" w:type="pct"/>
            <w:vAlign w:val="center"/>
          </w:tcPr>
          <w:p w14:paraId="395D0422" w14:textId="780C6366" w:rsidR="00A54CD3" w:rsidRPr="001D4AD2" w:rsidRDefault="003A6E1C" w:rsidP="000E06B7">
            <w:pPr>
              <w:jc w:val="center"/>
              <w:rPr>
                <w:rFonts w:ascii="Arial" w:hAnsi="Arial" w:cs="Arial"/>
              </w:rPr>
            </w:pPr>
            <w:r>
              <w:rPr>
                <w:rFonts w:ascii="Arial" w:hAnsi="Arial" w:cs="Arial"/>
              </w:rPr>
              <w:t>26.23</w:t>
            </w:r>
          </w:p>
        </w:tc>
        <w:tc>
          <w:tcPr>
            <w:tcW w:w="550" w:type="pct"/>
            <w:vAlign w:val="center"/>
          </w:tcPr>
          <w:p w14:paraId="4074703B" w14:textId="5B5CFE40" w:rsidR="00A54CD3" w:rsidRPr="001D4AD2" w:rsidRDefault="003C1B9F" w:rsidP="000E06B7">
            <w:pPr>
              <w:jc w:val="center"/>
              <w:rPr>
                <w:rFonts w:ascii="Arial" w:hAnsi="Arial" w:cs="Arial"/>
              </w:rPr>
            </w:pPr>
            <w:r>
              <w:rPr>
                <w:rFonts w:ascii="Arial" w:hAnsi="Arial" w:cs="Arial"/>
              </w:rPr>
              <w:t>29.51</w:t>
            </w:r>
          </w:p>
        </w:tc>
        <w:tc>
          <w:tcPr>
            <w:tcW w:w="628" w:type="pct"/>
            <w:vAlign w:val="center"/>
          </w:tcPr>
          <w:p w14:paraId="4E026624" w14:textId="442A89F2" w:rsidR="00A54CD3" w:rsidRPr="001D4AD2" w:rsidRDefault="003C1B9F" w:rsidP="000E06B7">
            <w:pPr>
              <w:jc w:val="center"/>
              <w:rPr>
                <w:rFonts w:ascii="Arial" w:hAnsi="Arial" w:cs="Arial"/>
              </w:rPr>
            </w:pPr>
            <w:r>
              <w:rPr>
                <w:rFonts w:ascii="Arial" w:hAnsi="Arial" w:cs="Arial"/>
              </w:rPr>
              <w:t>1.64</w:t>
            </w:r>
          </w:p>
        </w:tc>
        <w:tc>
          <w:tcPr>
            <w:tcW w:w="602" w:type="pct"/>
            <w:vAlign w:val="center"/>
          </w:tcPr>
          <w:p w14:paraId="4D1563B2" w14:textId="278ECA4F" w:rsidR="00A54CD3" w:rsidRPr="001D4AD2" w:rsidRDefault="003C1B9F" w:rsidP="000E06B7">
            <w:pPr>
              <w:jc w:val="center"/>
              <w:rPr>
                <w:rFonts w:ascii="Arial" w:hAnsi="Arial" w:cs="Arial"/>
              </w:rPr>
            </w:pPr>
            <w:r>
              <w:rPr>
                <w:rFonts w:ascii="Arial" w:hAnsi="Arial" w:cs="Arial"/>
              </w:rPr>
              <w:t>18.03</w:t>
            </w:r>
          </w:p>
        </w:tc>
      </w:tr>
    </w:tbl>
    <w:p w14:paraId="61C81CE2" w14:textId="77777777" w:rsidR="00234473" w:rsidRPr="001D4AD2" w:rsidRDefault="00234473" w:rsidP="00676601">
      <w:pPr>
        <w:spacing w:after="0"/>
        <w:jc w:val="both"/>
        <w:rPr>
          <w:rFonts w:ascii="Arial" w:hAnsi="Arial" w:cs="Arial"/>
        </w:rPr>
      </w:pPr>
    </w:p>
    <w:p w14:paraId="29936F42" w14:textId="5664BCC9" w:rsidR="000E2D85" w:rsidRPr="001D4AD2" w:rsidRDefault="007A1366" w:rsidP="00676601">
      <w:pPr>
        <w:spacing w:after="0"/>
        <w:jc w:val="both"/>
        <w:rPr>
          <w:rFonts w:ascii="Arial" w:hAnsi="Arial" w:cs="Arial"/>
        </w:rPr>
      </w:pPr>
      <w:r w:rsidRPr="001D4AD2">
        <w:rPr>
          <w:rFonts w:ascii="Arial" w:hAnsi="Arial" w:cs="Arial"/>
        </w:rPr>
        <w:t xml:space="preserve">The </w:t>
      </w:r>
      <w:r w:rsidR="00602936" w:rsidRPr="001D4AD2">
        <w:rPr>
          <w:rFonts w:ascii="Arial" w:hAnsi="Arial" w:cs="Arial"/>
        </w:rPr>
        <w:t>list below</w:t>
      </w:r>
      <w:r w:rsidRPr="001D4AD2">
        <w:rPr>
          <w:rFonts w:ascii="Arial" w:hAnsi="Arial" w:cs="Arial"/>
        </w:rPr>
        <w:t xml:space="preserve"> shows the percentages for agreement to an extent (strongly agree and agree) for each of the statements: </w:t>
      </w:r>
    </w:p>
    <w:p w14:paraId="59A7F04A" w14:textId="77777777" w:rsidR="007A1366" w:rsidRPr="001D4AD2" w:rsidRDefault="007A1366" w:rsidP="00676601">
      <w:pPr>
        <w:spacing w:after="0"/>
        <w:jc w:val="both"/>
        <w:rPr>
          <w:rFonts w:ascii="Arial" w:hAnsi="Arial" w:cs="Arial"/>
        </w:rPr>
      </w:pPr>
    </w:p>
    <w:p w14:paraId="1F1534E4" w14:textId="3D48B976" w:rsidR="007A1366" w:rsidRPr="001D4AD2" w:rsidRDefault="007A1366" w:rsidP="007A1366">
      <w:pPr>
        <w:pStyle w:val="ListParagraph"/>
        <w:numPr>
          <w:ilvl w:val="0"/>
          <w:numId w:val="11"/>
        </w:numPr>
        <w:spacing w:after="0"/>
        <w:jc w:val="both"/>
        <w:rPr>
          <w:rFonts w:ascii="Arial" w:hAnsi="Arial" w:cs="Arial"/>
        </w:rPr>
      </w:pPr>
      <w:r w:rsidRPr="001D4AD2">
        <w:rPr>
          <w:rFonts w:ascii="Arial" w:hAnsi="Arial" w:cs="Arial"/>
        </w:rPr>
        <w:t xml:space="preserve">‘It reduced my financial stress’: </w:t>
      </w:r>
      <w:r w:rsidR="00E154CD">
        <w:rPr>
          <w:rFonts w:ascii="Arial" w:hAnsi="Arial" w:cs="Arial"/>
        </w:rPr>
        <w:t>52.46</w:t>
      </w:r>
      <w:r w:rsidR="00690E58">
        <w:rPr>
          <w:rFonts w:ascii="Arial" w:hAnsi="Arial" w:cs="Arial"/>
        </w:rPr>
        <w:t xml:space="preserve"> percent agree to an extent</w:t>
      </w:r>
    </w:p>
    <w:p w14:paraId="0B9AD8A3" w14:textId="19641092" w:rsidR="007A1366" w:rsidRPr="001D4AD2" w:rsidRDefault="007A1366" w:rsidP="007A1366">
      <w:pPr>
        <w:pStyle w:val="ListParagraph"/>
        <w:numPr>
          <w:ilvl w:val="0"/>
          <w:numId w:val="11"/>
        </w:numPr>
        <w:spacing w:after="0"/>
        <w:jc w:val="both"/>
        <w:rPr>
          <w:rFonts w:ascii="Arial" w:hAnsi="Arial" w:cs="Arial"/>
        </w:rPr>
      </w:pPr>
      <w:r w:rsidRPr="001D4AD2">
        <w:rPr>
          <w:rFonts w:ascii="Arial" w:hAnsi="Arial" w:cs="Arial"/>
        </w:rPr>
        <w:t>‘It helped me afford essentials</w:t>
      </w:r>
      <w:r w:rsidR="00690E58">
        <w:rPr>
          <w:rFonts w:ascii="Arial" w:hAnsi="Arial" w:cs="Arial"/>
        </w:rPr>
        <w:t>’</w:t>
      </w:r>
      <w:r w:rsidRPr="001D4AD2">
        <w:rPr>
          <w:rFonts w:ascii="Arial" w:hAnsi="Arial" w:cs="Arial"/>
        </w:rPr>
        <w:t xml:space="preserve">: </w:t>
      </w:r>
      <w:r w:rsidR="00E154CD">
        <w:rPr>
          <w:rFonts w:ascii="Arial" w:hAnsi="Arial" w:cs="Arial"/>
        </w:rPr>
        <w:t>47.54</w:t>
      </w:r>
      <w:r w:rsidR="00690E58">
        <w:rPr>
          <w:rFonts w:ascii="Arial" w:hAnsi="Arial" w:cs="Arial"/>
        </w:rPr>
        <w:t xml:space="preserve"> percent agree to an extent</w:t>
      </w:r>
    </w:p>
    <w:p w14:paraId="4E759578" w14:textId="79534F18" w:rsidR="007A1366" w:rsidRPr="001D4AD2" w:rsidRDefault="007A1366" w:rsidP="007A1366">
      <w:pPr>
        <w:pStyle w:val="ListParagraph"/>
        <w:numPr>
          <w:ilvl w:val="0"/>
          <w:numId w:val="11"/>
        </w:numPr>
        <w:spacing w:after="0"/>
        <w:jc w:val="both"/>
        <w:rPr>
          <w:rFonts w:ascii="Arial" w:hAnsi="Arial" w:cs="Arial"/>
        </w:rPr>
      </w:pPr>
      <w:r w:rsidRPr="001D4AD2">
        <w:rPr>
          <w:rFonts w:ascii="Arial" w:hAnsi="Arial" w:cs="Arial"/>
        </w:rPr>
        <w:t>It helped me stay enrolled on my course.’</w:t>
      </w:r>
      <w:r w:rsidR="006D125C">
        <w:rPr>
          <w:rFonts w:ascii="Arial" w:hAnsi="Arial" w:cs="Arial"/>
        </w:rPr>
        <w:t>:</w:t>
      </w:r>
      <w:r w:rsidRPr="001D4AD2">
        <w:rPr>
          <w:rFonts w:ascii="Arial" w:hAnsi="Arial" w:cs="Arial"/>
        </w:rPr>
        <w:t xml:space="preserve"> </w:t>
      </w:r>
      <w:r w:rsidR="00E154CD">
        <w:rPr>
          <w:rFonts w:ascii="Arial" w:hAnsi="Arial" w:cs="Arial"/>
        </w:rPr>
        <w:t>42.62</w:t>
      </w:r>
      <w:r w:rsidR="00690E58">
        <w:rPr>
          <w:rFonts w:ascii="Arial" w:hAnsi="Arial" w:cs="Arial"/>
        </w:rPr>
        <w:t xml:space="preserve"> percent agree to an extent</w:t>
      </w:r>
    </w:p>
    <w:p w14:paraId="0FF3F589" w14:textId="156805CA" w:rsidR="007A1366" w:rsidRPr="001D4AD2" w:rsidRDefault="007A1366" w:rsidP="007A1366">
      <w:pPr>
        <w:pStyle w:val="ListParagraph"/>
        <w:numPr>
          <w:ilvl w:val="0"/>
          <w:numId w:val="11"/>
        </w:numPr>
        <w:spacing w:after="0"/>
        <w:jc w:val="both"/>
        <w:rPr>
          <w:rFonts w:ascii="Arial" w:hAnsi="Arial" w:cs="Arial"/>
        </w:rPr>
      </w:pPr>
      <w:r w:rsidRPr="001D4AD2">
        <w:rPr>
          <w:rFonts w:ascii="Arial" w:hAnsi="Arial" w:cs="Arial"/>
        </w:rPr>
        <w:t xml:space="preserve">‘It helped me focus more on my studies.’: </w:t>
      </w:r>
      <w:r w:rsidR="00E154CD">
        <w:rPr>
          <w:rFonts w:ascii="Arial" w:hAnsi="Arial" w:cs="Arial"/>
        </w:rPr>
        <w:t>40.98</w:t>
      </w:r>
      <w:r w:rsidR="00690E58">
        <w:rPr>
          <w:rFonts w:ascii="Arial" w:hAnsi="Arial" w:cs="Arial"/>
        </w:rPr>
        <w:t xml:space="preserve"> percent agree to an extent</w:t>
      </w:r>
    </w:p>
    <w:p w14:paraId="1D1F538D" w14:textId="30138D4D" w:rsidR="007A1366" w:rsidRPr="001D4AD2" w:rsidRDefault="007A1366" w:rsidP="007A1366">
      <w:pPr>
        <w:pStyle w:val="ListParagraph"/>
        <w:numPr>
          <w:ilvl w:val="0"/>
          <w:numId w:val="11"/>
        </w:numPr>
        <w:spacing w:after="0"/>
        <w:jc w:val="both"/>
        <w:rPr>
          <w:rFonts w:ascii="Arial" w:hAnsi="Arial" w:cs="Arial"/>
        </w:rPr>
      </w:pPr>
      <w:r w:rsidRPr="001D4AD2">
        <w:rPr>
          <w:rFonts w:ascii="Arial" w:hAnsi="Arial" w:cs="Arial"/>
        </w:rPr>
        <w:t xml:space="preserve">‘It improved my mental wellbeing.’: </w:t>
      </w:r>
      <w:r w:rsidR="00E154CD">
        <w:rPr>
          <w:rFonts w:ascii="Arial" w:hAnsi="Arial" w:cs="Arial"/>
        </w:rPr>
        <w:t>40.98</w:t>
      </w:r>
      <w:r w:rsidR="00690E58">
        <w:rPr>
          <w:rFonts w:ascii="Arial" w:hAnsi="Arial" w:cs="Arial"/>
        </w:rPr>
        <w:t xml:space="preserve"> percent agree to an extent</w:t>
      </w:r>
    </w:p>
    <w:p w14:paraId="70DC9282" w14:textId="79209983" w:rsidR="007A1366" w:rsidRPr="001D4AD2" w:rsidRDefault="007A1366" w:rsidP="007A1366">
      <w:pPr>
        <w:pStyle w:val="ListParagraph"/>
        <w:numPr>
          <w:ilvl w:val="0"/>
          <w:numId w:val="11"/>
        </w:numPr>
        <w:spacing w:after="0"/>
        <w:jc w:val="both"/>
        <w:rPr>
          <w:rFonts w:ascii="Arial" w:hAnsi="Arial" w:cs="Arial"/>
        </w:rPr>
      </w:pPr>
      <w:r w:rsidRPr="001D4AD2">
        <w:rPr>
          <w:rFonts w:ascii="Arial" w:hAnsi="Arial" w:cs="Arial"/>
        </w:rPr>
        <w:t>‘It made me feel supported by the University.’:</w:t>
      </w:r>
      <w:r w:rsidR="00B011C4">
        <w:rPr>
          <w:rFonts w:ascii="Arial" w:hAnsi="Arial" w:cs="Arial"/>
        </w:rPr>
        <w:t>50.82</w:t>
      </w:r>
      <w:r w:rsidRPr="001D4AD2">
        <w:rPr>
          <w:rFonts w:ascii="Arial" w:hAnsi="Arial" w:cs="Arial"/>
        </w:rPr>
        <w:t xml:space="preserve"> </w:t>
      </w:r>
      <w:r w:rsidR="00690E58">
        <w:rPr>
          <w:rFonts w:ascii="Arial" w:hAnsi="Arial" w:cs="Arial"/>
        </w:rPr>
        <w:t>percent agree to an extent</w:t>
      </w:r>
    </w:p>
    <w:p w14:paraId="1E2136E8" w14:textId="77777777" w:rsidR="000E2D85" w:rsidRPr="001D4AD2" w:rsidRDefault="000E2D85" w:rsidP="00676601">
      <w:pPr>
        <w:spacing w:after="0"/>
        <w:jc w:val="both"/>
        <w:rPr>
          <w:rFonts w:ascii="Arial" w:hAnsi="Arial" w:cs="Arial"/>
        </w:rPr>
      </w:pPr>
    </w:p>
    <w:p w14:paraId="5385F1B2" w14:textId="7F38C58F" w:rsidR="00602936" w:rsidRDefault="00602936" w:rsidP="00676601">
      <w:pPr>
        <w:spacing w:after="0"/>
        <w:jc w:val="both"/>
        <w:rPr>
          <w:rFonts w:ascii="Arial" w:hAnsi="Arial" w:cs="Arial"/>
        </w:rPr>
      </w:pPr>
      <w:r w:rsidRPr="001D4AD2">
        <w:rPr>
          <w:rFonts w:ascii="Arial" w:hAnsi="Arial" w:cs="Arial"/>
        </w:rPr>
        <w:t xml:space="preserve">Students were asked to explain their agreement in the free-text comment and there were instances where students stated they did not receive the grant and this likely affected their agreement rating. An option for not receiving the grant should have been included for more accuracy. </w:t>
      </w:r>
      <w:r w:rsidR="001E32AE" w:rsidRPr="001C4404">
        <w:rPr>
          <w:rFonts w:ascii="Arial" w:hAnsi="Arial" w:cs="Arial"/>
        </w:rPr>
        <w:t>20 students provided a response in the comment box, and the</w:t>
      </w:r>
      <w:r w:rsidRPr="001C4404">
        <w:rPr>
          <w:rFonts w:ascii="Arial" w:hAnsi="Arial" w:cs="Arial"/>
        </w:rPr>
        <w:t xml:space="preserve"> table below discusses recurring themes mentioned in the comments</w:t>
      </w:r>
      <w:r w:rsidR="001E32AE" w:rsidRPr="001C4404">
        <w:rPr>
          <w:rFonts w:ascii="Arial" w:hAnsi="Arial" w:cs="Arial"/>
        </w:rPr>
        <w:t xml:space="preserve">. A </w:t>
      </w:r>
      <w:r w:rsidRPr="001C4404">
        <w:rPr>
          <w:rFonts w:ascii="Arial" w:hAnsi="Arial" w:cs="Arial"/>
        </w:rPr>
        <w:t xml:space="preserve">selection of </w:t>
      </w:r>
      <w:r w:rsidR="00793429" w:rsidRPr="001C4404">
        <w:rPr>
          <w:rFonts w:ascii="Arial" w:hAnsi="Arial" w:cs="Arial"/>
        </w:rPr>
        <w:t xml:space="preserve">student quotations </w:t>
      </w:r>
      <w:r w:rsidR="001E32AE" w:rsidRPr="001C4404">
        <w:rPr>
          <w:rFonts w:ascii="Arial" w:hAnsi="Arial" w:cs="Arial"/>
        </w:rPr>
        <w:t xml:space="preserve">has also been included to </w:t>
      </w:r>
      <w:r w:rsidR="00793429" w:rsidRPr="001C4404">
        <w:rPr>
          <w:rFonts w:ascii="Arial" w:hAnsi="Arial" w:cs="Arial"/>
        </w:rPr>
        <w:t>provide further context.</w:t>
      </w:r>
      <w:r w:rsidR="00793429" w:rsidRPr="001D4AD2">
        <w:rPr>
          <w:rFonts w:ascii="Arial" w:hAnsi="Arial" w:cs="Arial"/>
        </w:rPr>
        <w:t xml:space="preserve"> </w:t>
      </w:r>
    </w:p>
    <w:p w14:paraId="1153A2F2" w14:textId="77777777" w:rsidR="000561CC" w:rsidRDefault="000561CC"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815"/>
        <w:gridCol w:w="4252"/>
      </w:tblGrid>
      <w:tr w:rsidR="000561CC" w:rsidRPr="001D4AD2" w14:paraId="00498FD4" w14:textId="77777777" w:rsidTr="00D724BB">
        <w:tc>
          <w:tcPr>
            <w:tcW w:w="4815" w:type="dxa"/>
            <w:shd w:val="clear" w:color="auto" w:fill="D1D1D1" w:themeFill="background2" w:themeFillShade="E6"/>
            <w:vAlign w:val="center"/>
          </w:tcPr>
          <w:p w14:paraId="4DC21CAE" w14:textId="77777777" w:rsidR="000561CC" w:rsidRPr="001D4AD2" w:rsidRDefault="000561CC" w:rsidP="00A565D2">
            <w:pPr>
              <w:jc w:val="center"/>
              <w:rPr>
                <w:rFonts w:ascii="Arial" w:hAnsi="Arial" w:cs="Arial"/>
              </w:rPr>
            </w:pPr>
            <w:r>
              <w:rPr>
                <w:rFonts w:ascii="Arial" w:hAnsi="Arial" w:cs="Arial"/>
                <w:b/>
              </w:rPr>
              <w:t>Theme</w:t>
            </w:r>
          </w:p>
        </w:tc>
        <w:tc>
          <w:tcPr>
            <w:tcW w:w="4252" w:type="dxa"/>
            <w:shd w:val="clear" w:color="auto" w:fill="D1D1D1" w:themeFill="background2" w:themeFillShade="E6"/>
            <w:vAlign w:val="center"/>
          </w:tcPr>
          <w:p w14:paraId="2AD31E99" w14:textId="77777777" w:rsidR="000561CC" w:rsidRPr="001D4AD2" w:rsidRDefault="000561CC" w:rsidP="00A565D2">
            <w:pPr>
              <w:jc w:val="center"/>
              <w:rPr>
                <w:rFonts w:ascii="Arial" w:hAnsi="Arial" w:cs="Arial"/>
                <w:b/>
              </w:rPr>
            </w:pPr>
            <w:r w:rsidRPr="001D4AD2">
              <w:rPr>
                <w:rFonts w:ascii="Arial" w:hAnsi="Arial" w:cs="Arial"/>
                <w:b/>
              </w:rPr>
              <w:t>% of respondents (</w:t>
            </w:r>
            <w:r>
              <w:rPr>
                <w:rFonts w:ascii="Arial" w:hAnsi="Arial" w:cs="Arial"/>
                <w:b/>
              </w:rPr>
              <w:t>20</w:t>
            </w:r>
            <w:r w:rsidRPr="001D4AD2">
              <w:rPr>
                <w:rFonts w:ascii="Arial" w:hAnsi="Arial" w:cs="Arial"/>
                <w:b/>
              </w:rPr>
              <w:t xml:space="preserve"> responses)</w:t>
            </w:r>
          </w:p>
        </w:tc>
      </w:tr>
      <w:tr w:rsidR="000561CC" w:rsidRPr="001D4AD2" w14:paraId="505E4D01" w14:textId="77777777" w:rsidTr="00D724BB">
        <w:tc>
          <w:tcPr>
            <w:tcW w:w="4815" w:type="dxa"/>
            <w:shd w:val="clear" w:color="auto" w:fill="FFFFFF" w:themeFill="background1"/>
            <w:vAlign w:val="center"/>
          </w:tcPr>
          <w:p w14:paraId="211F6CFE" w14:textId="1C8E90FC" w:rsidR="000561CC" w:rsidRPr="001D4AD2" w:rsidRDefault="00290714" w:rsidP="00A565D2">
            <w:pPr>
              <w:rPr>
                <w:rFonts w:ascii="Arial" w:hAnsi="Arial" w:cs="Arial"/>
              </w:rPr>
            </w:pPr>
            <w:r>
              <w:rPr>
                <w:rFonts w:ascii="Arial" w:hAnsi="Arial" w:cs="Arial"/>
              </w:rPr>
              <w:t>Not eligible</w:t>
            </w:r>
          </w:p>
        </w:tc>
        <w:tc>
          <w:tcPr>
            <w:tcW w:w="4252" w:type="dxa"/>
            <w:shd w:val="clear" w:color="auto" w:fill="FFFFFF" w:themeFill="background1"/>
            <w:vAlign w:val="center"/>
          </w:tcPr>
          <w:p w14:paraId="4DA50FDC" w14:textId="312E81DC" w:rsidR="000561CC" w:rsidRPr="001D4AD2" w:rsidRDefault="00D724BB" w:rsidP="00A565D2">
            <w:pPr>
              <w:jc w:val="center"/>
              <w:rPr>
                <w:rFonts w:ascii="Arial" w:hAnsi="Arial" w:cs="Arial"/>
              </w:rPr>
            </w:pPr>
            <w:r>
              <w:rPr>
                <w:rFonts w:ascii="Arial" w:hAnsi="Arial" w:cs="Arial"/>
              </w:rPr>
              <w:t>45</w:t>
            </w:r>
          </w:p>
        </w:tc>
      </w:tr>
      <w:tr w:rsidR="00290714" w:rsidRPr="001D4AD2" w14:paraId="494061B6" w14:textId="77777777" w:rsidTr="00D724BB">
        <w:tc>
          <w:tcPr>
            <w:tcW w:w="4815" w:type="dxa"/>
            <w:shd w:val="clear" w:color="auto" w:fill="FFFFFF" w:themeFill="background1"/>
            <w:vAlign w:val="center"/>
          </w:tcPr>
          <w:p w14:paraId="4CBCF049" w14:textId="51AB6E3B" w:rsidR="00290714" w:rsidRPr="001D4AD2" w:rsidRDefault="00290714" w:rsidP="00290714">
            <w:pPr>
              <w:rPr>
                <w:rFonts w:ascii="Arial" w:hAnsi="Arial" w:cs="Arial"/>
              </w:rPr>
            </w:pPr>
            <w:r>
              <w:rPr>
                <w:rFonts w:ascii="Arial" w:hAnsi="Arial" w:cs="Arial"/>
              </w:rPr>
              <w:t>Still have financial struggles</w:t>
            </w:r>
          </w:p>
        </w:tc>
        <w:tc>
          <w:tcPr>
            <w:tcW w:w="4252" w:type="dxa"/>
            <w:shd w:val="clear" w:color="auto" w:fill="FFFFFF" w:themeFill="background1"/>
            <w:vAlign w:val="center"/>
          </w:tcPr>
          <w:p w14:paraId="075B00F5" w14:textId="6BCBDD13" w:rsidR="00290714" w:rsidRPr="001D4AD2" w:rsidRDefault="00290714" w:rsidP="00290714">
            <w:pPr>
              <w:jc w:val="center"/>
              <w:rPr>
                <w:rFonts w:ascii="Arial" w:hAnsi="Arial" w:cs="Arial"/>
              </w:rPr>
            </w:pPr>
            <w:r>
              <w:rPr>
                <w:rFonts w:ascii="Arial" w:hAnsi="Arial" w:cs="Arial"/>
              </w:rPr>
              <w:t>25</w:t>
            </w:r>
          </w:p>
        </w:tc>
      </w:tr>
      <w:tr w:rsidR="00290714" w:rsidRPr="001D4AD2" w14:paraId="1D1FC048" w14:textId="77777777" w:rsidTr="00D724BB">
        <w:tc>
          <w:tcPr>
            <w:tcW w:w="4815" w:type="dxa"/>
            <w:shd w:val="clear" w:color="auto" w:fill="FFFFFF" w:themeFill="background1"/>
            <w:vAlign w:val="center"/>
          </w:tcPr>
          <w:p w14:paraId="45F1717D" w14:textId="06ED0D5A" w:rsidR="00290714" w:rsidRPr="001D4AD2" w:rsidRDefault="00290714" w:rsidP="00290714">
            <w:pPr>
              <w:rPr>
                <w:rFonts w:ascii="Arial" w:hAnsi="Arial" w:cs="Arial"/>
              </w:rPr>
            </w:pPr>
            <w:r>
              <w:rPr>
                <w:rFonts w:ascii="Arial" w:hAnsi="Arial" w:cs="Arial"/>
              </w:rPr>
              <w:t>It was helpful</w:t>
            </w:r>
          </w:p>
        </w:tc>
        <w:tc>
          <w:tcPr>
            <w:tcW w:w="4252" w:type="dxa"/>
            <w:shd w:val="clear" w:color="auto" w:fill="FFFFFF" w:themeFill="background1"/>
            <w:vAlign w:val="center"/>
          </w:tcPr>
          <w:p w14:paraId="5A9B913D" w14:textId="4F25FB74" w:rsidR="00290714" w:rsidRPr="001D4AD2" w:rsidRDefault="00290714" w:rsidP="00290714">
            <w:pPr>
              <w:jc w:val="center"/>
              <w:rPr>
                <w:rFonts w:ascii="Arial" w:hAnsi="Arial" w:cs="Arial"/>
              </w:rPr>
            </w:pPr>
            <w:r>
              <w:rPr>
                <w:rFonts w:ascii="Arial" w:hAnsi="Arial" w:cs="Arial"/>
              </w:rPr>
              <w:t>20</w:t>
            </w:r>
          </w:p>
        </w:tc>
      </w:tr>
      <w:tr w:rsidR="000561CC" w:rsidRPr="001D4AD2" w14:paraId="3F0C8C30" w14:textId="77777777" w:rsidTr="00D724BB">
        <w:tc>
          <w:tcPr>
            <w:tcW w:w="4815" w:type="dxa"/>
            <w:shd w:val="clear" w:color="auto" w:fill="FFFFFF" w:themeFill="background1"/>
            <w:vAlign w:val="center"/>
          </w:tcPr>
          <w:p w14:paraId="66204BF1" w14:textId="1908B770" w:rsidR="000561CC" w:rsidRPr="001D4AD2" w:rsidRDefault="00D724BB" w:rsidP="00A565D2">
            <w:pPr>
              <w:rPr>
                <w:rFonts w:ascii="Arial" w:hAnsi="Arial" w:cs="Arial"/>
              </w:rPr>
            </w:pPr>
            <w:r>
              <w:rPr>
                <w:rFonts w:ascii="Arial" w:hAnsi="Arial" w:cs="Arial"/>
              </w:rPr>
              <w:t xml:space="preserve">Waiting on decision </w:t>
            </w:r>
          </w:p>
        </w:tc>
        <w:tc>
          <w:tcPr>
            <w:tcW w:w="4252" w:type="dxa"/>
            <w:shd w:val="clear" w:color="auto" w:fill="FFFFFF" w:themeFill="background1"/>
            <w:vAlign w:val="center"/>
          </w:tcPr>
          <w:p w14:paraId="000E48D4" w14:textId="13F7F0B2" w:rsidR="000561CC" w:rsidRPr="001D4AD2" w:rsidRDefault="00D724BB" w:rsidP="00A565D2">
            <w:pPr>
              <w:jc w:val="center"/>
              <w:rPr>
                <w:rFonts w:ascii="Arial" w:hAnsi="Arial" w:cs="Arial"/>
              </w:rPr>
            </w:pPr>
            <w:r>
              <w:rPr>
                <w:rFonts w:ascii="Arial" w:hAnsi="Arial" w:cs="Arial"/>
              </w:rPr>
              <w:t>15</w:t>
            </w:r>
          </w:p>
        </w:tc>
      </w:tr>
      <w:tr w:rsidR="000561CC" w:rsidRPr="001D4AD2" w14:paraId="22EB0F93" w14:textId="77777777" w:rsidTr="00D724BB">
        <w:tc>
          <w:tcPr>
            <w:tcW w:w="4815" w:type="dxa"/>
            <w:shd w:val="clear" w:color="auto" w:fill="FFFFFF" w:themeFill="background1"/>
            <w:vAlign w:val="center"/>
          </w:tcPr>
          <w:p w14:paraId="5F6AD67E" w14:textId="4734D00D" w:rsidR="000561CC" w:rsidRPr="001D4AD2" w:rsidRDefault="00D724BB" w:rsidP="00A565D2">
            <w:pPr>
              <w:rPr>
                <w:rFonts w:ascii="Arial" w:hAnsi="Arial" w:cs="Arial"/>
              </w:rPr>
            </w:pPr>
            <w:r>
              <w:rPr>
                <w:rFonts w:ascii="Arial" w:hAnsi="Arial" w:cs="Arial"/>
              </w:rPr>
              <w:t xml:space="preserve">Slow reply / poor communication </w:t>
            </w:r>
          </w:p>
        </w:tc>
        <w:tc>
          <w:tcPr>
            <w:tcW w:w="4252" w:type="dxa"/>
            <w:shd w:val="clear" w:color="auto" w:fill="FFFFFF" w:themeFill="background1"/>
            <w:vAlign w:val="center"/>
          </w:tcPr>
          <w:p w14:paraId="20B38B13" w14:textId="3A24D737" w:rsidR="000561CC" w:rsidRPr="001D4AD2" w:rsidRDefault="00D724BB" w:rsidP="00A565D2">
            <w:pPr>
              <w:jc w:val="center"/>
              <w:rPr>
                <w:rFonts w:ascii="Arial" w:hAnsi="Arial" w:cs="Arial"/>
              </w:rPr>
            </w:pPr>
            <w:r>
              <w:rPr>
                <w:rFonts w:ascii="Arial" w:hAnsi="Arial" w:cs="Arial"/>
              </w:rPr>
              <w:t>10</w:t>
            </w:r>
          </w:p>
        </w:tc>
      </w:tr>
      <w:tr w:rsidR="000561CC" w:rsidRPr="001D4AD2" w14:paraId="4B4CC7D9" w14:textId="77777777" w:rsidTr="00D724BB">
        <w:tc>
          <w:tcPr>
            <w:tcW w:w="4815" w:type="dxa"/>
            <w:shd w:val="clear" w:color="auto" w:fill="FFFFFF" w:themeFill="background1"/>
            <w:vAlign w:val="center"/>
          </w:tcPr>
          <w:p w14:paraId="2EC152AB" w14:textId="22C79B1D" w:rsidR="000561CC" w:rsidRPr="001D4AD2" w:rsidRDefault="00D724BB" w:rsidP="00A565D2">
            <w:pPr>
              <w:rPr>
                <w:rFonts w:ascii="Arial" w:hAnsi="Arial" w:cs="Arial"/>
              </w:rPr>
            </w:pPr>
            <w:r>
              <w:rPr>
                <w:rFonts w:ascii="Arial" w:hAnsi="Arial" w:cs="Arial"/>
              </w:rPr>
              <w:t>Unclear if they received / did not receive grant</w:t>
            </w:r>
          </w:p>
        </w:tc>
        <w:tc>
          <w:tcPr>
            <w:tcW w:w="4252" w:type="dxa"/>
            <w:shd w:val="clear" w:color="auto" w:fill="FFFFFF" w:themeFill="background1"/>
            <w:vAlign w:val="center"/>
          </w:tcPr>
          <w:p w14:paraId="498D42E9" w14:textId="7FB1FCED" w:rsidR="000561CC" w:rsidRPr="001D4AD2" w:rsidRDefault="00D724BB" w:rsidP="00A565D2">
            <w:pPr>
              <w:jc w:val="center"/>
              <w:rPr>
                <w:rFonts w:ascii="Arial" w:hAnsi="Arial" w:cs="Arial"/>
              </w:rPr>
            </w:pPr>
            <w:r>
              <w:rPr>
                <w:rFonts w:ascii="Arial" w:hAnsi="Arial" w:cs="Arial"/>
              </w:rPr>
              <w:t>10</w:t>
            </w:r>
          </w:p>
        </w:tc>
      </w:tr>
    </w:tbl>
    <w:p w14:paraId="77A2DD32" w14:textId="77777777" w:rsidR="000561CC" w:rsidRDefault="000561CC" w:rsidP="00676601">
      <w:pPr>
        <w:spacing w:after="0"/>
        <w:jc w:val="both"/>
        <w:rPr>
          <w:rFonts w:ascii="Arial" w:hAnsi="Arial" w:cs="Arial"/>
        </w:rPr>
      </w:pPr>
    </w:p>
    <w:p w14:paraId="0563F136" w14:textId="45069A74" w:rsidR="00B50982" w:rsidRPr="00B50982" w:rsidRDefault="00B50982" w:rsidP="00B50982">
      <w:pPr>
        <w:spacing w:after="0"/>
        <w:ind w:left="720"/>
        <w:jc w:val="both"/>
        <w:rPr>
          <w:rFonts w:ascii="Arial" w:hAnsi="Arial" w:cs="Arial"/>
          <w:i/>
          <w:iCs/>
        </w:rPr>
      </w:pPr>
      <w:r w:rsidRPr="00B50982">
        <w:rPr>
          <w:rFonts w:ascii="Arial" w:hAnsi="Arial" w:cs="Arial"/>
          <w:i/>
          <w:iCs/>
        </w:rPr>
        <w:t xml:space="preserve">Again, what I received was somewhat helpful however it didn’t cover the financial demands I was facing at the time and I continued to struggle </w:t>
      </w:r>
    </w:p>
    <w:p w14:paraId="6733B07D" w14:textId="77777777" w:rsidR="00B50982" w:rsidRPr="00B50982" w:rsidRDefault="00B50982" w:rsidP="00B50982">
      <w:pPr>
        <w:spacing w:after="0"/>
        <w:jc w:val="both"/>
        <w:rPr>
          <w:rFonts w:ascii="Arial" w:hAnsi="Arial" w:cs="Arial"/>
          <w:i/>
          <w:iCs/>
        </w:rPr>
      </w:pPr>
    </w:p>
    <w:p w14:paraId="226515EC" w14:textId="3A97A8CE" w:rsidR="00D724BB" w:rsidRDefault="00B50982" w:rsidP="00B50982">
      <w:pPr>
        <w:spacing w:after="0"/>
        <w:ind w:firstLine="720"/>
        <w:jc w:val="both"/>
        <w:rPr>
          <w:rFonts w:ascii="Arial" w:hAnsi="Arial" w:cs="Arial"/>
          <w:i/>
          <w:iCs/>
        </w:rPr>
      </w:pPr>
      <w:r w:rsidRPr="00B50982">
        <w:rPr>
          <w:rFonts w:ascii="Arial" w:hAnsi="Arial" w:cs="Arial"/>
          <w:i/>
          <w:iCs/>
        </w:rPr>
        <w:t>Because of my job and my savings, I was not eligible.</w:t>
      </w:r>
    </w:p>
    <w:p w14:paraId="3848D996" w14:textId="77777777" w:rsidR="00B9602B" w:rsidRDefault="00B9602B" w:rsidP="00B50982">
      <w:pPr>
        <w:spacing w:after="0"/>
        <w:ind w:firstLine="720"/>
        <w:jc w:val="both"/>
        <w:rPr>
          <w:rFonts w:ascii="Arial" w:hAnsi="Arial" w:cs="Arial"/>
          <w:i/>
          <w:iCs/>
        </w:rPr>
      </w:pPr>
    </w:p>
    <w:p w14:paraId="14DFDE4A" w14:textId="28310A71" w:rsidR="00B9602B" w:rsidRDefault="00B9602B" w:rsidP="00B9602B">
      <w:pPr>
        <w:spacing w:after="0"/>
        <w:ind w:left="720"/>
        <w:jc w:val="both"/>
        <w:rPr>
          <w:rFonts w:ascii="Arial" w:hAnsi="Arial" w:cs="Arial"/>
          <w:i/>
          <w:iCs/>
        </w:rPr>
      </w:pPr>
      <w:r w:rsidRPr="00B9602B">
        <w:rPr>
          <w:rFonts w:ascii="Arial" w:hAnsi="Arial" w:cs="Arial"/>
          <w:i/>
          <w:iCs/>
        </w:rPr>
        <w:t>Despite needing this outside term time the money matters team were extremely helpful and alleviated some rather intense stresses I had been experiencing over the Summer between years 2 and 3</w:t>
      </w:r>
      <w:r>
        <w:rPr>
          <w:rFonts w:ascii="Arial" w:hAnsi="Arial" w:cs="Arial"/>
          <w:i/>
          <w:iCs/>
        </w:rPr>
        <w:t>.</w:t>
      </w:r>
    </w:p>
    <w:p w14:paraId="161E2656" w14:textId="77777777" w:rsidR="00B9602B" w:rsidRDefault="00B9602B" w:rsidP="00B9602B">
      <w:pPr>
        <w:spacing w:after="0"/>
        <w:ind w:left="720"/>
        <w:jc w:val="both"/>
        <w:rPr>
          <w:rFonts w:ascii="Arial" w:hAnsi="Arial" w:cs="Arial"/>
          <w:i/>
          <w:iCs/>
        </w:rPr>
      </w:pPr>
    </w:p>
    <w:p w14:paraId="39E4B358" w14:textId="26A37959" w:rsidR="00B9602B" w:rsidRDefault="00B9602B" w:rsidP="00B9602B">
      <w:pPr>
        <w:spacing w:after="0"/>
        <w:ind w:left="720"/>
        <w:jc w:val="both"/>
        <w:rPr>
          <w:rFonts w:ascii="Arial" w:hAnsi="Arial" w:cs="Arial"/>
          <w:i/>
          <w:iCs/>
        </w:rPr>
      </w:pPr>
      <w:r w:rsidRPr="00B9602B">
        <w:rPr>
          <w:rFonts w:ascii="Arial" w:hAnsi="Arial" w:cs="Arial"/>
          <w:i/>
          <w:iCs/>
        </w:rPr>
        <w:t>I applied and didn't get accepted for it even though I couldn't pay rent or buy food</w:t>
      </w:r>
      <w:r>
        <w:rPr>
          <w:rFonts w:ascii="Arial" w:hAnsi="Arial" w:cs="Arial"/>
          <w:i/>
          <w:iCs/>
        </w:rPr>
        <w:t>.</w:t>
      </w:r>
    </w:p>
    <w:p w14:paraId="238B647D" w14:textId="77777777" w:rsidR="00B9602B" w:rsidRDefault="00B9602B" w:rsidP="00B9602B">
      <w:pPr>
        <w:spacing w:after="0"/>
        <w:ind w:left="720"/>
        <w:jc w:val="both"/>
        <w:rPr>
          <w:rFonts w:ascii="Arial" w:hAnsi="Arial" w:cs="Arial"/>
          <w:i/>
          <w:iCs/>
        </w:rPr>
      </w:pPr>
    </w:p>
    <w:p w14:paraId="3611ED73" w14:textId="31DF1F22" w:rsidR="00B50982" w:rsidRPr="00B50982" w:rsidRDefault="00F75E82" w:rsidP="00F75E82">
      <w:pPr>
        <w:spacing w:after="0"/>
        <w:ind w:left="720"/>
        <w:jc w:val="both"/>
        <w:rPr>
          <w:rFonts w:ascii="Arial" w:hAnsi="Arial" w:cs="Arial"/>
          <w:i/>
          <w:iCs/>
        </w:rPr>
      </w:pPr>
      <w:r w:rsidRPr="00F75E82">
        <w:rPr>
          <w:rFonts w:ascii="Arial" w:hAnsi="Arial" w:cs="Arial"/>
          <w:i/>
          <w:iCs/>
        </w:rPr>
        <w:t>Unfortunately, the maintenance loan is barely enough to pay for my rent. My family cannot afford there own lives, let alone my life, which is why i take on so many hours and shifts at my job. its why i have a job in the first place. the grant i recieved last year helped me pay my rent and i had enough food for groceries for the first time in a long time. Unfortunately i might need it again and that breaks me. sometimes i wonder if all of this is worth staying on the course for. I might not be able to afford 2 and a half more years of this.</w:t>
      </w:r>
    </w:p>
    <w:p w14:paraId="145CF07A" w14:textId="77777777" w:rsidR="00602936" w:rsidRPr="001D4AD2" w:rsidRDefault="00602936" w:rsidP="00676601">
      <w:pPr>
        <w:spacing w:after="0"/>
        <w:jc w:val="both"/>
        <w:rPr>
          <w:rFonts w:ascii="Arial" w:hAnsi="Arial" w:cs="Arial"/>
        </w:rPr>
      </w:pPr>
    </w:p>
    <w:p w14:paraId="3BAB6231" w14:textId="0DD2E6DC" w:rsidR="00602936" w:rsidRPr="001D4AD2" w:rsidRDefault="00DC27A0" w:rsidP="00676601">
      <w:pPr>
        <w:spacing w:after="0"/>
        <w:jc w:val="both"/>
        <w:rPr>
          <w:rFonts w:ascii="Arial" w:hAnsi="Arial" w:cs="Arial"/>
        </w:rPr>
      </w:pPr>
      <w:r w:rsidRPr="001D4AD2">
        <w:rPr>
          <w:rFonts w:ascii="Arial" w:hAnsi="Arial" w:cs="Arial"/>
        </w:rPr>
        <w:t>Students who have not applied for the Study Support Grant were asked to explain their reason:</w:t>
      </w:r>
    </w:p>
    <w:p w14:paraId="6A7CAF98" w14:textId="77777777" w:rsidR="00DC27A0" w:rsidRPr="001D4AD2" w:rsidRDefault="00DC27A0"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240"/>
        <w:gridCol w:w="3827"/>
      </w:tblGrid>
      <w:tr w:rsidR="00DC27A0" w:rsidRPr="001D4AD2" w14:paraId="5B913B80" w14:textId="77777777" w:rsidTr="000E06B7">
        <w:tc>
          <w:tcPr>
            <w:tcW w:w="9067" w:type="dxa"/>
            <w:gridSpan w:val="2"/>
            <w:shd w:val="clear" w:color="auto" w:fill="D1D1D1" w:themeFill="background2" w:themeFillShade="E6"/>
            <w:vAlign w:val="center"/>
          </w:tcPr>
          <w:p w14:paraId="3AF81D85" w14:textId="31FF5830" w:rsidR="00DC27A0" w:rsidRPr="001D4AD2" w:rsidRDefault="002437AE" w:rsidP="002437AE">
            <w:pPr>
              <w:jc w:val="center"/>
              <w:rPr>
                <w:rFonts w:ascii="Arial" w:hAnsi="Arial" w:cs="Arial"/>
                <w:b/>
                <w:bCs/>
              </w:rPr>
            </w:pPr>
            <w:r w:rsidRPr="001D4AD2">
              <w:rPr>
                <w:rFonts w:ascii="Arial" w:hAnsi="Arial" w:cs="Arial"/>
                <w:b/>
                <w:bCs/>
              </w:rPr>
              <w:t>Why have you not applied for the Study Support Grant (please tick all that apply)</w:t>
            </w:r>
          </w:p>
        </w:tc>
      </w:tr>
      <w:tr w:rsidR="00DC27A0" w:rsidRPr="001D4AD2" w14:paraId="323C86C8" w14:textId="77777777" w:rsidTr="007B7313">
        <w:tc>
          <w:tcPr>
            <w:tcW w:w="5240" w:type="dxa"/>
            <w:shd w:val="clear" w:color="auto" w:fill="D1D1D1" w:themeFill="background2" w:themeFillShade="E6"/>
            <w:vAlign w:val="center"/>
          </w:tcPr>
          <w:p w14:paraId="6DA48293" w14:textId="77777777" w:rsidR="00DC27A0" w:rsidRPr="001D4AD2" w:rsidRDefault="00DC27A0" w:rsidP="000E06B7">
            <w:pPr>
              <w:jc w:val="center"/>
              <w:rPr>
                <w:rFonts w:ascii="Arial" w:hAnsi="Arial" w:cs="Arial"/>
              </w:rPr>
            </w:pPr>
            <w:r w:rsidRPr="001D4AD2">
              <w:rPr>
                <w:rFonts w:ascii="Arial" w:hAnsi="Arial" w:cs="Arial"/>
                <w:b/>
              </w:rPr>
              <w:t>Answer</w:t>
            </w:r>
          </w:p>
        </w:tc>
        <w:tc>
          <w:tcPr>
            <w:tcW w:w="3827" w:type="dxa"/>
            <w:shd w:val="clear" w:color="auto" w:fill="D1D1D1" w:themeFill="background2" w:themeFillShade="E6"/>
            <w:vAlign w:val="center"/>
          </w:tcPr>
          <w:p w14:paraId="510266A6" w14:textId="77777777" w:rsidR="001F37A8" w:rsidRPr="001D4AD2" w:rsidRDefault="00DC27A0" w:rsidP="000E06B7">
            <w:pPr>
              <w:jc w:val="center"/>
              <w:rPr>
                <w:rFonts w:ascii="Arial" w:hAnsi="Arial" w:cs="Arial"/>
                <w:b/>
              </w:rPr>
            </w:pPr>
            <w:r w:rsidRPr="001D4AD2">
              <w:rPr>
                <w:rFonts w:ascii="Arial" w:hAnsi="Arial" w:cs="Arial"/>
                <w:b/>
              </w:rPr>
              <w:t xml:space="preserve">% of respondents </w:t>
            </w:r>
          </w:p>
          <w:p w14:paraId="5B3242E1" w14:textId="767065E8" w:rsidR="00DC27A0" w:rsidRPr="001D4AD2" w:rsidRDefault="00DC27A0" w:rsidP="000E06B7">
            <w:pPr>
              <w:jc w:val="center"/>
              <w:rPr>
                <w:rFonts w:ascii="Arial" w:hAnsi="Arial" w:cs="Arial"/>
                <w:b/>
              </w:rPr>
            </w:pPr>
            <w:r w:rsidRPr="001D4AD2">
              <w:rPr>
                <w:rFonts w:ascii="Arial" w:hAnsi="Arial" w:cs="Arial"/>
                <w:b/>
              </w:rPr>
              <w:t>(</w:t>
            </w:r>
            <w:r w:rsidR="002437AE" w:rsidRPr="001D4AD2">
              <w:rPr>
                <w:rFonts w:ascii="Arial" w:hAnsi="Arial" w:cs="Arial"/>
                <w:b/>
              </w:rPr>
              <w:t>407</w:t>
            </w:r>
            <w:r w:rsidRPr="001D4AD2">
              <w:rPr>
                <w:rFonts w:ascii="Arial" w:hAnsi="Arial" w:cs="Arial"/>
                <w:b/>
              </w:rPr>
              <w:t xml:space="preserve"> responses)</w:t>
            </w:r>
          </w:p>
        </w:tc>
      </w:tr>
      <w:tr w:rsidR="00DC27A0" w:rsidRPr="001D4AD2" w14:paraId="464F8883" w14:textId="77777777" w:rsidTr="007B7313">
        <w:tc>
          <w:tcPr>
            <w:tcW w:w="5240" w:type="dxa"/>
            <w:shd w:val="clear" w:color="auto" w:fill="FFFFFF" w:themeFill="background1"/>
            <w:vAlign w:val="center"/>
          </w:tcPr>
          <w:p w14:paraId="570B86B7" w14:textId="1BDE7B29" w:rsidR="00DC27A0" w:rsidRPr="001D4AD2" w:rsidRDefault="002B76E0" w:rsidP="000E06B7">
            <w:pPr>
              <w:rPr>
                <w:rFonts w:ascii="Arial" w:hAnsi="Arial" w:cs="Arial"/>
              </w:rPr>
            </w:pPr>
            <w:r w:rsidRPr="001D4AD2">
              <w:rPr>
                <w:rFonts w:ascii="Arial" w:hAnsi="Arial" w:cs="Arial"/>
              </w:rPr>
              <w:t>I did not think I would be eligible</w:t>
            </w:r>
          </w:p>
        </w:tc>
        <w:tc>
          <w:tcPr>
            <w:tcW w:w="3827" w:type="dxa"/>
            <w:shd w:val="clear" w:color="auto" w:fill="FFFFFF" w:themeFill="background1"/>
            <w:vAlign w:val="center"/>
          </w:tcPr>
          <w:p w14:paraId="703BEF12" w14:textId="3C2435E0" w:rsidR="00DC27A0" w:rsidRPr="001D4AD2" w:rsidRDefault="002B76E0" w:rsidP="000E06B7">
            <w:pPr>
              <w:jc w:val="center"/>
              <w:rPr>
                <w:rFonts w:ascii="Arial" w:hAnsi="Arial" w:cs="Arial"/>
              </w:rPr>
            </w:pPr>
            <w:r w:rsidRPr="001D4AD2">
              <w:rPr>
                <w:rFonts w:ascii="Arial" w:hAnsi="Arial" w:cs="Arial"/>
              </w:rPr>
              <w:t>60.44</w:t>
            </w:r>
          </w:p>
        </w:tc>
      </w:tr>
      <w:tr w:rsidR="00DC27A0" w:rsidRPr="001D4AD2" w14:paraId="73D8DFF6" w14:textId="77777777" w:rsidTr="007B7313">
        <w:tc>
          <w:tcPr>
            <w:tcW w:w="5240" w:type="dxa"/>
            <w:shd w:val="clear" w:color="auto" w:fill="FFFFFF" w:themeFill="background1"/>
            <w:vAlign w:val="center"/>
          </w:tcPr>
          <w:p w14:paraId="7434F6E8" w14:textId="16CFDDCA" w:rsidR="00DC27A0" w:rsidRPr="001D4AD2" w:rsidRDefault="002B76E0" w:rsidP="000E06B7">
            <w:pPr>
              <w:rPr>
                <w:rFonts w:ascii="Arial" w:hAnsi="Arial" w:cs="Arial"/>
              </w:rPr>
            </w:pPr>
            <w:r w:rsidRPr="001D4AD2">
              <w:rPr>
                <w:rFonts w:ascii="Arial" w:hAnsi="Arial" w:cs="Arial"/>
              </w:rPr>
              <w:t>I did not need financial support</w:t>
            </w:r>
          </w:p>
        </w:tc>
        <w:tc>
          <w:tcPr>
            <w:tcW w:w="3827" w:type="dxa"/>
            <w:shd w:val="clear" w:color="auto" w:fill="FFFFFF" w:themeFill="background1"/>
            <w:vAlign w:val="center"/>
          </w:tcPr>
          <w:p w14:paraId="2EF12302" w14:textId="4BCA73A7" w:rsidR="00DC27A0" w:rsidRPr="001D4AD2" w:rsidRDefault="002B76E0" w:rsidP="000E06B7">
            <w:pPr>
              <w:jc w:val="center"/>
              <w:rPr>
                <w:rFonts w:ascii="Arial" w:hAnsi="Arial" w:cs="Arial"/>
              </w:rPr>
            </w:pPr>
            <w:r w:rsidRPr="001D4AD2">
              <w:rPr>
                <w:rFonts w:ascii="Arial" w:hAnsi="Arial" w:cs="Arial"/>
              </w:rPr>
              <w:t>26.78</w:t>
            </w:r>
          </w:p>
        </w:tc>
      </w:tr>
      <w:tr w:rsidR="00DC27A0" w:rsidRPr="001D4AD2" w14:paraId="5A959DA9" w14:textId="77777777" w:rsidTr="007B7313">
        <w:tc>
          <w:tcPr>
            <w:tcW w:w="5240" w:type="dxa"/>
            <w:shd w:val="clear" w:color="auto" w:fill="FFFFFF" w:themeFill="background1"/>
            <w:vAlign w:val="center"/>
          </w:tcPr>
          <w:p w14:paraId="6214D135" w14:textId="07A7461D" w:rsidR="00DC27A0" w:rsidRPr="001D4AD2" w:rsidRDefault="002B76E0" w:rsidP="000E06B7">
            <w:pPr>
              <w:rPr>
                <w:rFonts w:ascii="Arial" w:hAnsi="Arial" w:cs="Arial"/>
              </w:rPr>
            </w:pPr>
            <w:r w:rsidRPr="001D4AD2">
              <w:rPr>
                <w:rFonts w:ascii="Arial" w:hAnsi="Arial" w:cs="Arial"/>
              </w:rPr>
              <w:t>I did not know how to apply</w:t>
            </w:r>
          </w:p>
        </w:tc>
        <w:tc>
          <w:tcPr>
            <w:tcW w:w="3827" w:type="dxa"/>
            <w:shd w:val="clear" w:color="auto" w:fill="FFFFFF" w:themeFill="background1"/>
            <w:vAlign w:val="center"/>
          </w:tcPr>
          <w:p w14:paraId="53AACD5F" w14:textId="28CB4877" w:rsidR="00DC27A0" w:rsidRPr="001D4AD2" w:rsidRDefault="00DD3895" w:rsidP="000E06B7">
            <w:pPr>
              <w:jc w:val="center"/>
              <w:rPr>
                <w:rFonts w:ascii="Arial" w:hAnsi="Arial" w:cs="Arial"/>
              </w:rPr>
            </w:pPr>
            <w:r w:rsidRPr="001D4AD2">
              <w:rPr>
                <w:rFonts w:ascii="Arial" w:hAnsi="Arial" w:cs="Arial"/>
              </w:rPr>
              <w:t>18.43</w:t>
            </w:r>
          </w:p>
        </w:tc>
      </w:tr>
      <w:tr w:rsidR="00DC27A0" w:rsidRPr="001D4AD2" w14:paraId="48352F16" w14:textId="77777777" w:rsidTr="007B7313">
        <w:tc>
          <w:tcPr>
            <w:tcW w:w="5240" w:type="dxa"/>
            <w:shd w:val="clear" w:color="auto" w:fill="FFFFFF" w:themeFill="background1"/>
            <w:vAlign w:val="center"/>
          </w:tcPr>
          <w:p w14:paraId="38CE48AB" w14:textId="728DA457" w:rsidR="00DC27A0" w:rsidRPr="001D4AD2" w:rsidRDefault="00DD3895" w:rsidP="000E06B7">
            <w:pPr>
              <w:rPr>
                <w:rFonts w:ascii="Arial" w:hAnsi="Arial" w:cs="Arial"/>
              </w:rPr>
            </w:pPr>
            <w:r w:rsidRPr="001D4AD2">
              <w:rPr>
                <w:rFonts w:ascii="Arial" w:hAnsi="Arial" w:cs="Arial"/>
              </w:rPr>
              <w:t>I</w:t>
            </w:r>
            <w:r w:rsidR="00B60628" w:rsidRPr="001D4AD2">
              <w:rPr>
                <w:rFonts w:ascii="Arial" w:hAnsi="Arial" w:cs="Arial"/>
              </w:rPr>
              <w:t xml:space="preserve"> did not think it would make a difference</w:t>
            </w:r>
          </w:p>
        </w:tc>
        <w:tc>
          <w:tcPr>
            <w:tcW w:w="3827" w:type="dxa"/>
            <w:shd w:val="clear" w:color="auto" w:fill="FFFFFF" w:themeFill="background1"/>
            <w:vAlign w:val="center"/>
          </w:tcPr>
          <w:p w14:paraId="5CC68DA7" w14:textId="63090B6A" w:rsidR="00DC27A0" w:rsidRPr="001D4AD2" w:rsidRDefault="00B60628" w:rsidP="000E06B7">
            <w:pPr>
              <w:jc w:val="center"/>
              <w:rPr>
                <w:rFonts w:ascii="Arial" w:hAnsi="Arial" w:cs="Arial"/>
              </w:rPr>
            </w:pPr>
            <w:r w:rsidRPr="001D4AD2">
              <w:rPr>
                <w:rFonts w:ascii="Arial" w:hAnsi="Arial" w:cs="Arial"/>
              </w:rPr>
              <w:t>12.29</w:t>
            </w:r>
          </w:p>
        </w:tc>
      </w:tr>
      <w:tr w:rsidR="00DC27A0" w:rsidRPr="001D4AD2" w14:paraId="0F24858A" w14:textId="77777777" w:rsidTr="007B7313">
        <w:tc>
          <w:tcPr>
            <w:tcW w:w="5240" w:type="dxa"/>
            <w:shd w:val="clear" w:color="auto" w:fill="FFFFFF" w:themeFill="background1"/>
            <w:vAlign w:val="center"/>
          </w:tcPr>
          <w:p w14:paraId="3B5C3CA7" w14:textId="0870B7AC" w:rsidR="00DC27A0" w:rsidRPr="001D4AD2" w:rsidRDefault="00B60628" w:rsidP="000E06B7">
            <w:pPr>
              <w:rPr>
                <w:rFonts w:ascii="Arial" w:hAnsi="Arial" w:cs="Arial"/>
              </w:rPr>
            </w:pPr>
            <w:r w:rsidRPr="001D4AD2">
              <w:rPr>
                <w:rFonts w:ascii="Arial" w:hAnsi="Arial" w:cs="Arial"/>
              </w:rPr>
              <w:t>I did not know who to ask for help</w:t>
            </w:r>
          </w:p>
        </w:tc>
        <w:tc>
          <w:tcPr>
            <w:tcW w:w="3827" w:type="dxa"/>
            <w:shd w:val="clear" w:color="auto" w:fill="FFFFFF" w:themeFill="background1"/>
            <w:vAlign w:val="center"/>
          </w:tcPr>
          <w:p w14:paraId="5C8FAE74" w14:textId="08EC13F7" w:rsidR="00DC27A0" w:rsidRPr="001D4AD2" w:rsidRDefault="00B60628" w:rsidP="000E06B7">
            <w:pPr>
              <w:jc w:val="center"/>
              <w:rPr>
                <w:rFonts w:ascii="Arial" w:hAnsi="Arial" w:cs="Arial"/>
              </w:rPr>
            </w:pPr>
            <w:r w:rsidRPr="001D4AD2">
              <w:rPr>
                <w:rFonts w:ascii="Arial" w:hAnsi="Arial" w:cs="Arial"/>
              </w:rPr>
              <w:t>8.85</w:t>
            </w:r>
          </w:p>
        </w:tc>
      </w:tr>
      <w:tr w:rsidR="00DC27A0" w:rsidRPr="001D4AD2" w14:paraId="2D9E526D" w14:textId="77777777" w:rsidTr="007B7313">
        <w:tc>
          <w:tcPr>
            <w:tcW w:w="5240" w:type="dxa"/>
            <w:shd w:val="clear" w:color="auto" w:fill="FFFFFF" w:themeFill="background1"/>
            <w:vAlign w:val="center"/>
          </w:tcPr>
          <w:p w14:paraId="0723BA1B" w14:textId="287DECDA" w:rsidR="00DC27A0" w:rsidRPr="001D4AD2" w:rsidRDefault="00B60628" w:rsidP="000E06B7">
            <w:pPr>
              <w:rPr>
                <w:rFonts w:ascii="Arial" w:hAnsi="Arial" w:cs="Arial"/>
              </w:rPr>
            </w:pPr>
            <w:r w:rsidRPr="001D4AD2">
              <w:rPr>
                <w:rFonts w:ascii="Arial" w:hAnsi="Arial" w:cs="Arial"/>
              </w:rPr>
              <w:t>I am concerned about sharing financial information</w:t>
            </w:r>
          </w:p>
        </w:tc>
        <w:tc>
          <w:tcPr>
            <w:tcW w:w="3827" w:type="dxa"/>
            <w:shd w:val="clear" w:color="auto" w:fill="FFFFFF" w:themeFill="background1"/>
            <w:vAlign w:val="center"/>
          </w:tcPr>
          <w:p w14:paraId="00A74F6A" w14:textId="17477F41" w:rsidR="00DC27A0" w:rsidRPr="001D4AD2" w:rsidRDefault="00B60628" w:rsidP="000E06B7">
            <w:pPr>
              <w:jc w:val="center"/>
              <w:rPr>
                <w:rFonts w:ascii="Arial" w:hAnsi="Arial" w:cs="Arial"/>
              </w:rPr>
            </w:pPr>
            <w:r w:rsidRPr="001D4AD2">
              <w:rPr>
                <w:rFonts w:ascii="Arial" w:hAnsi="Arial" w:cs="Arial"/>
              </w:rPr>
              <w:t>8.11</w:t>
            </w:r>
          </w:p>
        </w:tc>
      </w:tr>
      <w:tr w:rsidR="00DC27A0" w:rsidRPr="001D4AD2" w14:paraId="7C463E37" w14:textId="77777777" w:rsidTr="007B7313">
        <w:tc>
          <w:tcPr>
            <w:tcW w:w="5240" w:type="dxa"/>
            <w:shd w:val="clear" w:color="auto" w:fill="FFFFFF" w:themeFill="background1"/>
            <w:vAlign w:val="center"/>
          </w:tcPr>
          <w:p w14:paraId="2DCCECED" w14:textId="3C67300E" w:rsidR="00DC27A0" w:rsidRPr="001D4AD2" w:rsidRDefault="00B60628" w:rsidP="000E06B7">
            <w:pPr>
              <w:rPr>
                <w:rFonts w:ascii="Arial" w:hAnsi="Arial" w:cs="Arial"/>
              </w:rPr>
            </w:pPr>
            <w:r w:rsidRPr="001D4AD2">
              <w:rPr>
                <w:rFonts w:ascii="Arial" w:hAnsi="Arial" w:cs="Arial"/>
              </w:rPr>
              <w:t>The application looked complicated</w:t>
            </w:r>
          </w:p>
        </w:tc>
        <w:tc>
          <w:tcPr>
            <w:tcW w:w="3827" w:type="dxa"/>
            <w:shd w:val="clear" w:color="auto" w:fill="FFFFFF" w:themeFill="background1"/>
            <w:vAlign w:val="center"/>
          </w:tcPr>
          <w:p w14:paraId="29AA1076" w14:textId="2E0DC16B" w:rsidR="00DC27A0" w:rsidRPr="001D4AD2" w:rsidRDefault="001F37A8" w:rsidP="000E06B7">
            <w:pPr>
              <w:jc w:val="center"/>
              <w:rPr>
                <w:rFonts w:ascii="Arial" w:hAnsi="Arial" w:cs="Arial"/>
              </w:rPr>
            </w:pPr>
            <w:r w:rsidRPr="001D4AD2">
              <w:rPr>
                <w:rFonts w:ascii="Arial" w:hAnsi="Arial" w:cs="Arial"/>
              </w:rPr>
              <w:t>5.16</w:t>
            </w:r>
          </w:p>
        </w:tc>
      </w:tr>
      <w:tr w:rsidR="00DC27A0" w:rsidRPr="001D4AD2" w14:paraId="042CEF44" w14:textId="77777777" w:rsidTr="007B7313">
        <w:tc>
          <w:tcPr>
            <w:tcW w:w="5240" w:type="dxa"/>
            <w:shd w:val="clear" w:color="auto" w:fill="FFFFFF" w:themeFill="background1"/>
            <w:vAlign w:val="center"/>
          </w:tcPr>
          <w:p w14:paraId="2DCDC725" w14:textId="68236761" w:rsidR="00DC27A0" w:rsidRPr="001D4AD2" w:rsidRDefault="001F37A8" w:rsidP="000E06B7">
            <w:pPr>
              <w:rPr>
                <w:rFonts w:ascii="Arial" w:hAnsi="Arial" w:cs="Arial"/>
              </w:rPr>
            </w:pPr>
            <w:r w:rsidRPr="001D4AD2">
              <w:rPr>
                <w:rFonts w:ascii="Arial" w:hAnsi="Arial" w:cs="Arial"/>
              </w:rPr>
              <w:t>Other (please specify)</w:t>
            </w:r>
          </w:p>
        </w:tc>
        <w:tc>
          <w:tcPr>
            <w:tcW w:w="3827" w:type="dxa"/>
            <w:shd w:val="clear" w:color="auto" w:fill="FFFFFF" w:themeFill="background1"/>
            <w:vAlign w:val="center"/>
          </w:tcPr>
          <w:p w14:paraId="4A5D9BC0" w14:textId="047EA203" w:rsidR="00DC27A0" w:rsidRPr="001D4AD2" w:rsidRDefault="001F37A8" w:rsidP="000E06B7">
            <w:pPr>
              <w:jc w:val="center"/>
              <w:rPr>
                <w:rFonts w:ascii="Arial" w:hAnsi="Arial" w:cs="Arial"/>
              </w:rPr>
            </w:pPr>
            <w:r w:rsidRPr="001D4AD2">
              <w:rPr>
                <w:rFonts w:ascii="Arial" w:hAnsi="Arial" w:cs="Arial"/>
              </w:rPr>
              <w:t>3.93</w:t>
            </w:r>
          </w:p>
        </w:tc>
      </w:tr>
    </w:tbl>
    <w:p w14:paraId="46CD6E19" w14:textId="77777777" w:rsidR="00DC27A0" w:rsidRPr="001D4AD2" w:rsidRDefault="00DC27A0" w:rsidP="00676601">
      <w:pPr>
        <w:spacing w:after="0"/>
        <w:jc w:val="both"/>
        <w:rPr>
          <w:rFonts w:ascii="Arial" w:hAnsi="Arial" w:cs="Arial"/>
        </w:rPr>
      </w:pPr>
    </w:p>
    <w:p w14:paraId="180C5BB5" w14:textId="7033B231" w:rsidR="00DC27A0" w:rsidRPr="001D4AD2" w:rsidRDefault="001F37A8" w:rsidP="00676601">
      <w:pPr>
        <w:spacing w:after="0"/>
        <w:jc w:val="both"/>
        <w:rPr>
          <w:rFonts w:ascii="Arial" w:hAnsi="Arial" w:cs="Arial"/>
        </w:rPr>
      </w:pPr>
      <w:r w:rsidRPr="001D4AD2">
        <w:rPr>
          <w:rFonts w:ascii="Arial" w:hAnsi="Arial" w:cs="Arial"/>
        </w:rPr>
        <w:t>16 students selected ‘Other’, and the list below presents their answers</w:t>
      </w:r>
      <w:r w:rsidR="006E548C" w:rsidRPr="001D4AD2">
        <w:rPr>
          <w:rFonts w:ascii="Arial" w:hAnsi="Arial" w:cs="Arial"/>
        </w:rPr>
        <w:t>. A selection of quotations have been provided for additional context.</w:t>
      </w:r>
    </w:p>
    <w:p w14:paraId="77B58986" w14:textId="77777777" w:rsidR="006F3D07" w:rsidRDefault="006F3D07" w:rsidP="001F37A8">
      <w:pPr>
        <w:pStyle w:val="ListParagraph"/>
        <w:numPr>
          <w:ilvl w:val="0"/>
          <w:numId w:val="12"/>
        </w:numPr>
        <w:spacing w:after="0"/>
        <w:jc w:val="both"/>
        <w:rPr>
          <w:rFonts w:ascii="Arial" w:hAnsi="Arial" w:cs="Arial"/>
        </w:rPr>
        <w:sectPr w:rsidR="006F3D07" w:rsidSect="00077CA5">
          <w:type w:val="continuous"/>
          <w:pgSz w:w="11906" w:h="16838"/>
          <w:pgMar w:top="1440" w:right="1440" w:bottom="1440" w:left="1440" w:header="708" w:footer="708" w:gutter="0"/>
          <w:cols w:space="708"/>
          <w:titlePg/>
          <w:docGrid w:linePitch="360"/>
        </w:sectPr>
      </w:pPr>
    </w:p>
    <w:p w14:paraId="4031D3DA" w14:textId="1BC853DB" w:rsidR="001F37A8"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Uncomfortable / struggle with asking for help x 2</w:t>
      </w:r>
    </w:p>
    <w:p w14:paraId="600AD9C0" w14:textId="23676DA0"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Unclear how much is available</w:t>
      </w:r>
    </w:p>
    <w:p w14:paraId="64426E92" w14:textId="5780051C"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Already on low-income grant / bursar</w:t>
      </w:r>
      <w:r w:rsidR="00B61F9B">
        <w:rPr>
          <w:rFonts w:ascii="Arial" w:hAnsi="Arial" w:cs="Arial"/>
        </w:rPr>
        <w:t>y</w:t>
      </w:r>
      <w:r w:rsidRPr="001D4AD2">
        <w:rPr>
          <w:rFonts w:ascii="Arial" w:hAnsi="Arial" w:cs="Arial"/>
        </w:rPr>
        <w:t xml:space="preserve"> </w:t>
      </w:r>
      <w:r w:rsidR="00B61F9B">
        <w:rPr>
          <w:rFonts w:ascii="Arial" w:hAnsi="Arial" w:cs="Arial"/>
        </w:rPr>
        <w:t>/</w:t>
      </w:r>
      <w:r w:rsidRPr="001D4AD2">
        <w:rPr>
          <w:rFonts w:ascii="Arial" w:hAnsi="Arial" w:cs="Arial"/>
        </w:rPr>
        <w:t xml:space="preserve"> unsure if eligible x 2</w:t>
      </w:r>
    </w:p>
    <w:p w14:paraId="7C05AFE8" w14:textId="77C9A591"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Didn’t know about it</w:t>
      </w:r>
      <w:r w:rsidR="006E548C" w:rsidRPr="001D4AD2">
        <w:rPr>
          <w:rFonts w:ascii="Arial" w:hAnsi="Arial" w:cs="Arial"/>
        </w:rPr>
        <w:t xml:space="preserve"> x 3</w:t>
      </w:r>
    </w:p>
    <w:p w14:paraId="4B4D6E5A" w14:textId="1A57D1C4"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Didn’t know there was a deadline</w:t>
      </w:r>
    </w:p>
    <w:p w14:paraId="2A5BB365" w14:textId="28FC9C86"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Others need it more x 3</w:t>
      </w:r>
    </w:p>
    <w:p w14:paraId="60949BF0" w14:textId="736984E1"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Already on a scholarship</w:t>
      </w:r>
    </w:p>
    <w:p w14:paraId="6969A372" w14:textId="77777777"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Knew they wouldn’t get it</w:t>
      </w:r>
    </w:p>
    <w:p w14:paraId="68052C4D" w14:textId="295D23BC" w:rsidR="00627D10" w:rsidRPr="001D4AD2" w:rsidRDefault="00627D10" w:rsidP="001F37A8">
      <w:pPr>
        <w:pStyle w:val="ListParagraph"/>
        <w:numPr>
          <w:ilvl w:val="0"/>
          <w:numId w:val="12"/>
        </w:numPr>
        <w:spacing w:after="0"/>
        <w:jc w:val="both"/>
        <w:rPr>
          <w:rFonts w:ascii="Arial" w:hAnsi="Arial" w:cs="Arial"/>
        </w:rPr>
      </w:pPr>
      <w:r w:rsidRPr="001D4AD2">
        <w:rPr>
          <w:rFonts w:ascii="Arial" w:hAnsi="Arial" w:cs="Arial"/>
        </w:rPr>
        <w:t xml:space="preserve">Settlement status </w:t>
      </w:r>
    </w:p>
    <w:p w14:paraId="2178375C" w14:textId="5F202CA2" w:rsidR="006E548C" w:rsidRPr="001D4AD2" w:rsidRDefault="006E548C" w:rsidP="001F37A8">
      <w:pPr>
        <w:pStyle w:val="ListParagraph"/>
        <w:numPr>
          <w:ilvl w:val="0"/>
          <w:numId w:val="12"/>
        </w:numPr>
        <w:spacing w:after="0"/>
        <w:jc w:val="both"/>
        <w:rPr>
          <w:rFonts w:ascii="Arial" w:hAnsi="Arial" w:cs="Arial"/>
        </w:rPr>
      </w:pPr>
      <w:r w:rsidRPr="001D4AD2">
        <w:rPr>
          <w:rFonts w:ascii="Arial" w:hAnsi="Arial" w:cs="Arial"/>
        </w:rPr>
        <w:t>IT issue during application process</w:t>
      </w:r>
    </w:p>
    <w:p w14:paraId="0A69CB6D" w14:textId="77777777" w:rsidR="006F3D07" w:rsidRDefault="006F3D07" w:rsidP="006E548C">
      <w:pPr>
        <w:spacing w:after="0"/>
        <w:jc w:val="both"/>
        <w:rPr>
          <w:rFonts w:ascii="Arial" w:hAnsi="Arial" w:cs="Arial"/>
        </w:rPr>
        <w:sectPr w:rsidR="006F3D07" w:rsidSect="006F3D07">
          <w:type w:val="continuous"/>
          <w:pgSz w:w="11906" w:h="16838"/>
          <w:pgMar w:top="1440" w:right="1440" w:bottom="1440" w:left="1440" w:header="708" w:footer="708" w:gutter="0"/>
          <w:cols w:num="2" w:space="708"/>
          <w:titlePg/>
          <w:docGrid w:linePitch="360"/>
        </w:sectPr>
      </w:pPr>
    </w:p>
    <w:p w14:paraId="3F0B8502" w14:textId="77777777" w:rsidR="006E548C" w:rsidRPr="001D4AD2" w:rsidRDefault="006E548C" w:rsidP="006E548C">
      <w:pPr>
        <w:spacing w:after="0"/>
        <w:jc w:val="both"/>
        <w:rPr>
          <w:rFonts w:ascii="Arial" w:hAnsi="Arial" w:cs="Arial"/>
        </w:rPr>
      </w:pPr>
    </w:p>
    <w:p w14:paraId="39DF6212" w14:textId="5459A46E" w:rsidR="006E548C" w:rsidRPr="001D4AD2" w:rsidRDefault="00E803BD" w:rsidP="006E548C">
      <w:pPr>
        <w:spacing w:after="0"/>
        <w:ind w:left="360"/>
        <w:jc w:val="both"/>
        <w:rPr>
          <w:rFonts w:ascii="Arial" w:hAnsi="Arial" w:cs="Arial"/>
          <w:i/>
          <w:iCs/>
        </w:rPr>
      </w:pPr>
      <w:r w:rsidRPr="001D4AD2">
        <w:rPr>
          <w:rFonts w:ascii="Arial" w:hAnsi="Arial" w:cs="Arial"/>
          <w:i/>
          <w:iCs/>
        </w:rPr>
        <w:t>When your already stressed about having to mentally manage finances and academics it can feel pointless reaching out for support, particularly when you come from a low income background as we are not oftern accepted for support.</w:t>
      </w:r>
    </w:p>
    <w:p w14:paraId="1659D2F4" w14:textId="77777777" w:rsidR="00E803BD" w:rsidRPr="001D4AD2" w:rsidRDefault="00E803BD" w:rsidP="006E548C">
      <w:pPr>
        <w:spacing w:after="0"/>
        <w:ind w:left="360"/>
        <w:jc w:val="both"/>
        <w:rPr>
          <w:rFonts w:ascii="Arial" w:hAnsi="Arial" w:cs="Arial"/>
          <w:i/>
          <w:iCs/>
        </w:rPr>
      </w:pPr>
    </w:p>
    <w:p w14:paraId="59E640CE" w14:textId="598CAF34" w:rsidR="00E803BD" w:rsidRPr="001D4AD2" w:rsidRDefault="00E803BD" w:rsidP="006E548C">
      <w:pPr>
        <w:spacing w:after="0"/>
        <w:ind w:left="360"/>
        <w:jc w:val="both"/>
        <w:rPr>
          <w:rFonts w:ascii="Arial" w:hAnsi="Arial" w:cs="Arial"/>
          <w:i/>
          <w:iCs/>
        </w:rPr>
      </w:pPr>
      <w:r w:rsidRPr="001D4AD2">
        <w:rPr>
          <w:rFonts w:ascii="Arial" w:hAnsi="Arial" w:cs="Arial"/>
          <w:i/>
          <w:iCs/>
        </w:rPr>
        <w:t>I am already on the grant for households with low incomes.</w:t>
      </w:r>
    </w:p>
    <w:p w14:paraId="42D92DE1" w14:textId="77777777" w:rsidR="00E803BD" w:rsidRPr="001D4AD2" w:rsidRDefault="00E803BD" w:rsidP="006E548C">
      <w:pPr>
        <w:spacing w:after="0"/>
        <w:ind w:left="360"/>
        <w:jc w:val="both"/>
        <w:rPr>
          <w:rFonts w:ascii="Arial" w:hAnsi="Arial" w:cs="Arial"/>
          <w:i/>
          <w:iCs/>
        </w:rPr>
      </w:pPr>
    </w:p>
    <w:p w14:paraId="475463D7" w14:textId="5B4CD77F" w:rsidR="00E803BD" w:rsidRPr="001D4AD2" w:rsidRDefault="00E803BD" w:rsidP="006E548C">
      <w:pPr>
        <w:spacing w:after="0"/>
        <w:ind w:left="360"/>
        <w:jc w:val="both"/>
        <w:rPr>
          <w:rFonts w:ascii="Arial" w:hAnsi="Arial" w:cs="Arial"/>
          <w:i/>
          <w:iCs/>
        </w:rPr>
      </w:pPr>
      <w:r w:rsidRPr="001D4AD2">
        <w:rPr>
          <w:rFonts w:ascii="Arial" w:hAnsi="Arial" w:cs="Arial"/>
          <w:i/>
          <w:iCs/>
        </w:rPr>
        <w:t>I struggled at times, but I think there are people worse off than me that need it more.</w:t>
      </w:r>
    </w:p>
    <w:p w14:paraId="57D50FC2" w14:textId="1D67F33E" w:rsidR="00E803BD" w:rsidRPr="001D4AD2" w:rsidRDefault="00E803BD" w:rsidP="0047719D">
      <w:pPr>
        <w:spacing w:after="0"/>
        <w:jc w:val="both"/>
        <w:rPr>
          <w:rFonts w:ascii="Arial" w:hAnsi="Arial" w:cs="Arial"/>
          <w:i/>
          <w:iCs/>
        </w:rPr>
      </w:pPr>
    </w:p>
    <w:p w14:paraId="23CA6EFA" w14:textId="77777777" w:rsidR="00E803BD" w:rsidRPr="001D4AD2" w:rsidRDefault="00E803BD" w:rsidP="00E803BD">
      <w:pPr>
        <w:spacing w:after="0"/>
        <w:ind w:left="360"/>
        <w:jc w:val="both"/>
        <w:rPr>
          <w:rFonts w:ascii="Arial" w:hAnsi="Arial" w:cs="Arial"/>
          <w:i/>
          <w:iCs/>
        </w:rPr>
      </w:pPr>
      <w:r w:rsidRPr="001D4AD2">
        <w:rPr>
          <w:rFonts w:ascii="Arial" w:hAnsi="Arial" w:cs="Arial"/>
          <w:i/>
          <w:iCs/>
        </w:rPr>
        <w:t>Because it isn't clear how much is available</w:t>
      </w:r>
    </w:p>
    <w:p w14:paraId="6F3269AE" w14:textId="77777777" w:rsidR="00602936" w:rsidRPr="001D4AD2" w:rsidRDefault="00602936" w:rsidP="00676601">
      <w:pPr>
        <w:spacing w:after="0"/>
        <w:jc w:val="both"/>
        <w:rPr>
          <w:rFonts w:ascii="Arial" w:hAnsi="Arial" w:cs="Arial"/>
        </w:rPr>
      </w:pPr>
    </w:p>
    <w:p w14:paraId="6F905E84" w14:textId="6F386A1D" w:rsidR="00AB4719" w:rsidRDefault="00225EFC" w:rsidP="00676601">
      <w:pPr>
        <w:spacing w:after="0"/>
        <w:jc w:val="both"/>
        <w:rPr>
          <w:rFonts w:ascii="Arial" w:hAnsi="Arial" w:cs="Arial"/>
        </w:rPr>
      </w:pPr>
      <w:r w:rsidRPr="001D4AD2">
        <w:rPr>
          <w:rFonts w:ascii="Arial" w:hAnsi="Arial" w:cs="Arial"/>
        </w:rPr>
        <w:lastRenderedPageBreak/>
        <w:t xml:space="preserve">Students who answered they did not know about the Study Support Grant </w:t>
      </w:r>
      <w:r w:rsidR="006047CA">
        <w:rPr>
          <w:rFonts w:ascii="Arial" w:hAnsi="Arial" w:cs="Arial"/>
        </w:rPr>
        <w:t>before this survey</w:t>
      </w:r>
      <w:r w:rsidRPr="001D4AD2">
        <w:rPr>
          <w:rFonts w:ascii="Arial" w:hAnsi="Arial" w:cs="Arial"/>
        </w:rPr>
        <w:t xml:space="preserve">in </w:t>
      </w:r>
      <w:r w:rsidR="006047CA">
        <w:rPr>
          <w:rFonts w:ascii="Arial" w:hAnsi="Arial" w:cs="Arial"/>
        </w:rPr>
        <w:t>were</w:t>
      </w:r>
      <w:r w:rsidRPr="001D4AD2">
        <w:rPr>
          <w:rFonts w:ascii="Arial" w:hAnsi="Arial" w:cs="Arial"/>
        </w:rPr>
        <w:t xml:space="preserve"> asked </w:t>
      </w:r>
      <w:r w:rsidR="00AB4719" w:rsidRPr="001D4AD2">
        <w:rPr>
          <w:rFonts w:ascii="Arial" w:hAnsi="Arial" w:cs="Arial"/>
        </w:rPr>
        <w:t>via logic skip, ‘Why do you think you were not aware of the Study Support Grant before this survey’. Their responses are shared below.</w:t>
      </w:r>
    </w:p>
    <w:p w14:paraId="701EDFAC" w14:textId="77777777" w:rsidR="0065308E" w:rsidRPr="001D4AD2" w:rsidRDefault="0065308E"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941"/>
        <w:gridCol w:w="2126"/>
      </w:tblGrid>
      <w:tr w:rsidR="00AB4719" w:rsidRPr="001D4AD2" w14:paraId="33F5F594" w14:textId="77777777" w:rsidTr="000E06B7">
        <w:tc>
          <w:tcPr>
            <w:tcW w:w="9067" w:type="dxa"/>
            <w:gridSpan w:val="2"/>
            <w:shd w:val="clear" w:color="auto" w:fill="D1D1D1" w:themeFill="background2" w:themeFillShade="E6"/>
            <w:vAlign w:val="center"/>
          </w:tcPr>
          <w:p w14:paraId="00F0E10A" w14:textId="492B8D2B" w:rsidR="00AB4719" w:rsidRPr="000E4554" w:rsidRDefault="000E4554" w:rsidP="000E06B7">
            <w:pPr>
              <w:jc w:val="center"/>
              <w:rPr>
                <w:rFonts w:ascii="Arial" w:hAnsi="Arial" w:cs="Arial"/>
                <w:b/>
                <w:bCs/>
              </w:rPr>
            </w:pPr>
            <w:r w:rsidRPr="000E4554">
              <w:rPr>
                <w:rFonts w:ascii="Arial" w:hAnsi="Arial" w:cs="Arial"/>
                <w:b/>
                <w:bCs/>
              </w:rPr>
              <w:t>‘Why do you think you were not aware of the Study Support Grant before this survey’ (please tick all that apply)</w:t>
            </w:r>
          </w:p>
        </w:tc>
      </w:tr>
      <w:tr w:rsidR="00AB4719" w:rsidRPr="001D4AD2" w14:paraId="344FF1A6" w14:textId="77777777" w:rsidTr="007B7313">
        <w:tc>
          <w:tcPr>
            <w:tcW w:w="6941" w:type="dxa"/>
            <w:shd w:val="clear" w:color="auto" w:fill="D1D1D1" w:themeFill="background2" w:themeFillShade="E6"/>
            <w:vAlign w:val="center"/>
          </w:tcPr>
          <w:p w14:paraId="7DDB0A67" w14:textId="77777777" w:rsidR="00AB4719" w:rsidRPr="001D4AD2" w:rsidRDefault="00AB4719" w:rsidP="000E06B7">
            <w:pPr>
              <w:jc w:val="center"/>
              <w:rPr>
                <w:rFonts w:ascii="Arial" w:hAnsi="Arial" w:cs="Arial"/>
              </w:rPr>
            </w:pPr>
            <w:r w:rsidRPr="001D4AD2">
              <w:rPr>
                <w:rFonts w:ascii="Arial" w:hAnsi="Arial" w:cs="Arial"/>
                <w:b/>
              </w:rPr>
              <w:t>Answer</w:t>
            </w:r>
          </w:p>
        </w:tc>
        <w:tc>
          <w:tcPr>
            <w:tcW w:w="2126" w:type="dxa"/>
            <w:shd w:val="clear" w:color="auto" w:fill="D1D1D1" w:themeFill="background2" w:themeFillShade="E6"/>
            <w:vAlign w:val="center"/>
          </w:tcPr>
          <w:p w14:paraId="572AFC61" w14:textId="77777777" w:rsidR="00AB4719" w:rsidRPr="001D4AD2" w:rsidRDefault="00AB4719" w:rsidP="000E06B7">
            <w:pPr>
              <w:jc w:val="center"/>
              <w:rPr>
                <w:rFonts w:ascii="Arial" w:hAnsi="Arial" w:cs="Arial"/>
                <w:b/>
              </w:rPr>
            </w:pPr>
            <w:r w:rsidRPr="001D4AD2">
              <w:rPr>
                <w:rFonts w:ascii="Arial" w:hAnsi="Arial" w:cs="Arial"/>
                <w:b/>
              </w:rPr>
              <w:t xml:space="preserve">% of respondents </w:t>
            </w:r>
          </w:p>
          <w:p w14:paraId="2720E723" w14:textId="3C65BE4F" w:rsidR="00AB4719" w:rsidRPr="001D4AD2" w:rsidRDefault="00AB4719" w:rsidP="000E06B7">
            <w:pPr>
              <w:jc w:val="center"/>
              <w:rPr>
                <w:rFonts w:ascii="Arial" w:hAnsi="Arial" w:cs="Arial"/>
                <w:b/>
              </w:rPr>
            </w:pPr>
            <w:r w:rsidRPr="001D4AD2">
              <w:rPr>
                <w:rFonts w:ascii="Arial" w:hAnsi="Arial" w:cs="Arial"/>
                <w:b/>
              </w:rPr>
              <w:t>(</w:t>
            </w:r>
            <w:r w:rsidR="00666706" w:rsidRPr="001D4AD2">
              <w:rPr>
                <w:rFonts w:ascii="Arial" w:hAnsi="Arial" w:cs="Arial"/>
                <w:b/>
              </w:rPr>
              <w:t>305</w:t>
            </w:r>
            <w:r w:rsidRPr="001D4AD2">
              <w:rPr>
                <w:rFonts w:ascii="Arial" w:hAnsi="Arial" w:cs="Arial"/>
                <w:b/>
              </w:rPr>
              <w:t xml:space="preserve"> responses)</w:t>
            </w:r>
          </w:p>
        </w:tc>
      </w:tr>
      <w:tr w:rsidR="00AB4719" w:rsidRPr="001D4AD2" w14:paraId="604F5D10" w14:textId="77777777" w:rsidTr="007B7313">
        <w:tc>
          <w:tcPr>
            <w:tcW w:w="6941" w:type="dxa"/>
            <w:shd w:val="clear" w:color="auto" w:fill="FFFFFF" w:themeFill="background1"/>
            <w:vAlign w:val="center"/>
          </w:tcPr>
          <w:p w14:paraId="79F62F2A" w14:textId="2AF59923" w:rsidR="00AB4719" w:rsidRPr="001D4AD2" w:rsidRDefault="00666706" w:rsidP="000E06B7">
            <w:pPr>
              <w:rPr>
                <w:rFonts w:ascii="Arial" w:hAnsi="Arial" w:cs="Arial"/>
              </w:rPr>
            </w:pPr>
            <w:r w:rsidRPr="001D4AD2">
              <w:rPr>
                <w:rFonts w:ascii="Arial" w:hAnsi="Arial" w:cs="Arial"/>
              </w:rPr>
              <w:t>I haven’t seen information about it online or on campus</w:t>
            </w:r>
          </w:p>
        </w:tc>
        <w:tc>
          <w:tcPr>
            <w:tcW w:w="2126" w:type="dxa"/>
            <w:shd w:val="clear" w:color="auto" w:fill="FFFFFF" w:themeFill="background1"/>
            <w:vAlign w:val="center"/>
          </w:tcPr>
          <w:p w14:paraId="747C517F" w14:textId="3412CC21" w:rsidR="00AB4719" w:rsidRPr="001D4AD2" w:rsidRDefault="00666706" w:rsidP="000E06B7">
            <w:pPr>
              <w:jc w:val="center"/>
              <w:rPr>
                <w:rFonts w:ascii="Arial" w:hAnsi="Arial" w:cs="Arial"/>
              </w:rPr>
            </w:pPr>
            <w:r w:rsidRPr="001D4AD2">
              <w:rPr>
                <w:rFonts w:ascii="Arial" w:hAnsi="Arial" w:cs="Arial"/>
              </w:rPr>
              <w:t>73.11</w:t>
            </w:r>
          </w:p>
        </w:tc>
      </w:tr>
      <w:tr w:rsidR="00AB4719" w:rsidRPr="001D4AD2" w14:paraId="57CC667E" w14:textId="77777777" w:rsidTr="007B7313">
        <w:tc>
          <w:tcPr>
            <w:tcW w:w="6941" w:type="dxa"/>
            <w:shd w:val="clear" w:color="auto" w:fill="FFFFFF" w:themeFill="background1"/>
            <w:vAlign w:val="center"/>
          </w:tcPr>
          <w:p w14:paraId="5FB20641" w14:textId="226A07C6" w:rsidR="00AB4719" w:rsidRPr="001D4AD2" w:rsidRDefault="00666706" w:rsidP="000E06B7">
            <w:pPr>
              <w:rPr>
                <w:rFonts w:ascii="Arial" w:hAnsi="Arial" w:cs="Arial"/>
              </w:rPr>
            </w:pPr>
            <w:r w:rsidRPr="001D4AD2">
              <w:rPr>
                <w:rFonts w:ascii="Arial" w:hAnsi="Arial" w:cs="Arial"/>
              </w:rPr>
              <w:t>I thought it was only for a specific group (e.g. financially disadvantaged students or certain courses)</w:t>
            </w:r>
          </w:p>
        </w:tc>
        <w:tc>
          <w:tcPr>
            <w:tcW w:w="2126" w:type="dxa"/>
            <w:shd w:val="clear" w:color="auto" w:fill="FFFFFF" w:themeFill="background1"/>
            <w:vAlign w:val="center"/>
          </w:tcPr>
          <w:p w14:paraId="4BA6C47A" w14:textId="308F6EA8" w:rsidR="00AB4719" w:rsidRPr="001D4AD2" w:rsidRDefault="00666706" w:rsidP="000E06B7">
            <w:pPr>
              <w:jc w:val="center"/>
              <w:rPr>
                <w:rFonts w:ascii="Arial" w:hAnsi="Arial" w:cs="Arial"/>
              </w:rPr>
            </w:pPr>
            <w:r w:rsidRPr="001D4AD2">
              <w:rPr>
                <w:rFonts w:ascii="Arial" w:hAnsi="Arial" w:cs="Arial"/>
              </w:rPr>
              <w:t>56.07</w:t>
            </w:r>
          </w:p>
        </w:tc>
      </w:tr>
      <w:tr w:rsidR="00AB4719" w:rsidRPr="001D4AD2" w14:paraId="6F423E9A" w14:textId="77777777" w:rsidTr="007B7313">
        <w:tc>
          <w:tcPr>
            <w:tcW w:w="6941" w:type="dxa"/>
            <w:shd w:val="clear" w:color="auto" w:fill="FFFFFF" w:themeFill="background1"/>
            <w:vAlign w:val="center"/>
          </w:tcPr>
          <w:p w14:paraId="5784D85F" w14:textId="4B88261D" w:rsidR="00AB4719" w:rsidRPr="001D4AD2" w:rsidRDefault="00666706" w:rsidP="000E06B7">
            <w:pPr>
              <w:rPr>
                <w:rFonts w:ascii="Arial" w:hAnsi="Arial" w:cs="Arial"/>
              </w:rPr>
            </w:pPr>
            <w:r w:rsidRPr="001D4AD2">
              <w:rPr>
                <w:rFonts w:ascii="Arial" w:hAnsi="Arial" w:cs="Arial"/>
              </w:rPr>
              <w:t>I didn’t realise financial support like this was available to students</w:t>
            </w:r>
          </w:p>
        </w:tc>
        <w:tc>
          <w:tcPr>
            <w:tcW w:w="2126" w:type="dxa"/>
            <w:shd w:val="clear" w:color="auto" w:fill="FFFFFF" w:themeFill="background1"/>
            <w:vAlign w:val="center"/>
          </w:tcPr>
          <w:p w14:paraId="1E6DA43B" w14:textId="64F4B639" w:rsidR="00AB4719" w:rsidRPr="001D4AD2" w:rsidRDefault="00666706" w:rsidP="000E06B7">
            <w:pPr>
              <w:jc w:val="center"/>
              <w:rPr>
                <w:rFonts w:ascii="Arial" w:hAnsi="Arial" w:cs="Arial"/>
              </w:rPr>
            </w:pPr>
            <w:r w:rsidRPr="001D4AD2">
              <w:rPr>
                <w:rFonts w:ascii="Arial" w:hAnsi="Arial" w:cs="Arial"/>
              </w:rPr>
              <w:t>42.30</w:t>
            </w:r>
          </w:p>
        </w:tc>
      </w:tr>
      <w:tr w:rsidR="00AB4719" w:rsidRPr="001D4AD2" w14:paraId="03C443CC" w14:textId="77777777" w:rsidTr="007B7313">
        <w:tc>
          <w:tcPr>
            <w:tcW w:w="6941" w:type="dxa"/>
            <w:shd w:val="clear" w:color="auto" w:fill="FFFFFF" w:themeFill="background1"/>
            <w:vAlign w:val="center"/>
          </w:tcPr>
          <w:p w14:paraId="5B688B9C" w14:textId="334CE608" w:rsidR="00AB4719" w:rsidRPr="001D4AD2" w:rsidRDefault="00666706" w:rsidP="000E06B7">
            <w:pPr>
              <w:rPr>
                <w:rFonts w:ascii="Arial" w:hAnsi="Arial" w:cs="Arial"/>
              </w:rPr>
            </w:pPr>
            <w:r w:rsidRPr="001D4AD2">
              <w:rPr>
                <w:rFonts w:ascii="Arial" w:hAnsi="Arial" w:cs="Arial"/>
              </w:rPr>
              <w:t>The information about financial support is confusing or unclear</w:t>
            </w:r>
          </w:p>
        </w:tc>
        <w:tc>
          <w:tcPr>
            <w:tcW w:w="2126" w:type="dxa"/>
            <w:shd w:val="clear" w:color="auto" w:fill="FFFFFF" w:themeFill="background1"/>
            <w:vAlign w:val="center"/>
          </w:tcPr>
          <w:p w14:paraId="54C0CEA4" w14:textId="3B5D34AB" w:rsidR="00AB4719" w:rsidRPr="001D4AD2" w:rsidRDefault="00666706" w:rsidP="000E06B7">
            <w:pPr>
              <w:jc w:val="center"/>
              <w:rPr>
                <w:rFonts w:ascii="Arial" w:hAnsi="Arial" w:cs="Arial"/>
              </w:rPr>
            </w:pPr>
            <w:r w:rsidRPr="001D4AD2">
              <w:rPr>
                <w:rFonts w:ascii="Arial" w:hAnsi="Arial" w:cs="Arial"/>
              </w:rPr>
              <w:t>18.69</w:t>
            </w:r>
          </w:p>
        </w:tc>
      </w:tr>
      <w:tr w:rsidR="00AB4719" w:rsidRPr="001D4AD2" w14:paraId="635CB5B4" w14:textId="77777777" w:rsidTr="007B7313">
        <w:tc>
          <w:tcPr>
            <w:tcW w:w="6941" w:type="dxa"/>
            <w:shd w:val="clear" w:color="auto" w:fill="FFFFFF" w:themeFill="background1"/>
            <w:vAlign w:val="center"/>
          </w:tcPr>
          <w:p w14:paraId="1B6990E6" w14:textId="755B66AF" w:rsidR="00AB4719" w:rsidRPr="001D4AD2" w:rsidRDefault="00666706" w:rsidP="000E06B7">
            <w:pPr>
              <w:rPr>
                <w:rFonts w:ascii="Arial" w:hAnsi="Arial" w:cs="Arial"/>
              </w:rPr>
            </w:pPr>
            <w:r w:rsidRPr="001D4AD2">
              <w:rPr>
                <w:rFonts w:ascii="Arial" w:hAnsi="Arial" w:cs="Arial"/>
              </w:rPr>
              <w:t>I don’t regularly read University or SU emails</w:t>
            </w:r>
          </w:p>
        </w:tc>
        <w:tc>
          <w:tcPr>
            <w:tcW w:w="2126" w:type="dxa"/>
            <w:shd w:val="clear" w:color="auto" w:fill="FFFFFF" w:themeFill="background1"/>
            <w:vAlign w:val="center"/>
          </w:tcPr>
          <w:p w14:paraId="3BE88C57" w14:textId="15528197" w:rsidR="00AB4719" w:rsidRPr="001D4AD2" w:rsidRDefault="00666706" w:rsidP="000E06B7">
            <w:pPr>
              <w:jc w:val="center"/>
              <w:rPr>
                <w:rFonts w:ascii="Arial" w:hAnsi="Arial" w:cs="Arial"/>
              </w:rPr>
            </w:pPr>
            <w:r w:rsidRPr="001D4AD2">
              <w:rPr>
                <w:rFonts w:ascii="Arial" w:hAnsi="Arial" w:cs="Arial"/>
              </w:rPr>
              <w:t>16.07</w:t>
            </w:r>
          </w:p>
        </w:tc>
      </w:tr>
      <w:tr w:rsidR="00AB4719" w:rsidRPr="001D4AD2" w14:paraId="32C34E8B" w14:textId="77777777" w:rsidTr="007B7313">
        <w:tc>
          <w:tcPr>
            <w:tcW w:w="6941" w:type="dxa"/>
            <w:shd w:val="clear" w:color="auto" w:fill="FFFFFF" w:themeFill="background1"/>
            <w:vAlign w:val="center"/>
          </w:tcPr>
          <w:p w14:paraId="76B39AE5" w14:textId="1F5C519D" w:rsidR="00AB4719" w:rsidRPr="001D4AD2" w:rsidRDefault="00666706" w:rsidP="000E06B7">
            <w:pPr>
              <w:rPr>
                <w:rFonts w:ascii="Arial" w:hAnsi="Arial" w:cs="Arial"/>
              </w:rPr>
            </w:pPr>
            <w:r w:rsidRPr="001D4AD2">
              <w:rPr>
                <w:rFonts w:ascii="Arial" w:hAnsi="Arial" w:cs="Arial"/>
              </w:rPr>
              <w:t>Other (please specify)</w:t>
            </w:r>
          </w:p>
        </w:tc>
        <w:tc>
          <w:tcPr>
            <w:tcW w:w="2126" w:type="dxa"/>
            <w:shd w:val="clear" w:color="auto" w:fill="FFFFFF" w:themeFill="background1"/>
            <w:vAlign w:val="center"/>
          </w:tcPr>
          <w:p w14:paraId="634A4198" w14:textId="2C5DC4F0" w:rsidR="00AB4719" w:rsidRPr="001D4AD2" w:rsidRDefault="00666706" w:rsidP="000E06B7">
            <w:pPr>
              <w:jc w:val="center"/>
              <w:rPr>
                <w:rFonts w:ascii="Arial" w:hAnsi="Arial" w:cs="Arial"/>
              </w:rPr>
            </w:pPr>
            <w:r w:rsidRPr="001D4AD2">
              <w:rPr>
                <w:rFonts w:ascii="Arial" w:hAnsi="Arial" w:cs="Arial"/>
              </w:rPr>
              <w:t>2.62</w:t>
            </w:r>
          </w:p>
        </w:tc>
      </w:tr>
    </w:tbl>
    <w:p w14:paraId="6D690FD7" w14:textId="77777777" w:rsidR="00225EFC" w:rsidRPr="001D4AD2" w:rsidRDefault="00225EFC" w:rsidP="00676601">
      <w:pPr>
        <w:spacing w:after="0"/>
        <w:jc w:val="both"/>
        <w:rPr>
          <w:rFonts w:ascii="Arial" w:hAnsi="Arial" w:cs="Arial"/>
        </w:rPr>
      </w:pPr>
    </w:p>
    <w:p w14:paraId="5885DE79" w14:textId="6D486C03" w:rsidR="00666706" w:rsidRPr="001D4AD2" w:rsidRDefault="00666706" w:rsidP="00676601">
      <w:pPr>
        <w:spacing w:after="0"/>
        <w:jc w:val="both"/>
        <w:rPr>
          <w:rFonts w:ascii="Arial" w:hAnsi="Arial" w:cs="Arial"/>
        </w:rPr>
      </w:pPr>
      <w:r w:rsidRPr="001D4AD2">
        <w:rPr>
          <w:rFonts w:ascii="Arial" w:hAnsi="Arial" w:cs="Arial"/>
        </w:rPr>
        <w:t xml:space="preserve">Eight students selected ‘Other’ in the attached comment box, and their answers are shared below: </w:t>
      </w:r>
    </w:p>
    <w:p w14:paraId="560E3528" w14:textId="239B6693" w:rsidR="000D2062" w:rsidRPr="001D4AD2" w:rsidRDefault="000D2062" w:rsidP="000D2062">
      <w:pPr>
        <w:pStyle w:val="ListParagraph"/>
        <w:numPr>
          <w:ilvl w:val="0"/>
          <w:numId w:val="13"/>
        </w:numPr>
        <w:spacing w:after="0"/>
        <w:jc w:val="both"/>
        <w:rPr>
          <w:rFonts w:ascii="Arial" w:hAnsi="Arial" w:cs="Arial"/>
        </w:rPr>
      </w:pPr>
      <w:r w:rsidRPr="001D4AD2">
        <w:rPr>
          <w:rFonts w:ascii="Arial" w:hAnsi="Arial" w:cs="Arial"/>
        </w:rPr>
        <w:t>Thought all the support was loans / Didn’t want more debt</w:t>
      </w:r>
    </w:p>
    <w:p w14:paraId="66516D28" w14:textId="2EFB0198" w:rsidR="000D2062" w:rsidRPr="001D4AD2" w:rsidRDefault="000D2062" w:rsidP="000D2062">
      <w:pPr>
        <w:pStyle w:val="ListParagraph"/>
        <w:numPr>
          <w:ilvl w:val="0"/>
          <w:numId w:val="13"/>
        </w:numPr>
        <w:spacing w:after="0"/>
        <w:jc w:val="both"/>
        <w:rPr>
          <w:rFonts w:ascii="Arial" w:hAnsi="Arial" w:cs="Arial"/>
        </w:rPr>
      </w:pPr>
      <w:r w:rsidRPr="001D4AD2">
        <w:rPr>
          <w:rFonts w:ascii="Arial" w:hAnsi="Arial" w:cs="Arial"/>
        </w:rPr>
        <w:t>Confused about eligibility with the low-income bursary, age group, nationality x 3</w:t>
      </w:r>
    </w:p>
    <w:p w14:paraId="30669319" w14:textId="5B797A6F" w:rsidR="000D2062" w:rsidRPr="001D4AD2" w:rsidRDefault="000D2062" w:rsidP="000D2062">
      <w:pPr>
        <w:pStyle w:val="ListParagraph"/>
        <w:numPr>
          <w:ilvl w:val="0"/>
          <w:numId w:val="13"/>
        </w:numPr>
        <w:spacing w:after="0"/>
        <w:jc w:val="both"/>
        <w:rPr>
          <w:rFonts w:ascii="Arial" w:hAnsi="Arial" w:cs="Arial"/>
        </w:rPr>
      </w:pPr>
      <w:r w:rsidRPr="001D4AD2">
        <w:rPr>
          <w:rFonts w:ascii="Arial" w:hAnsi="Arial" w:cs="Arial"/>
        </w:rPr>
        <w:t xml:space="preserve">Final year didn’t think it was an option </w:t>
      </w:r>
    </w:p>
    <w:p w14:paraId="5C451732" w14:textId="2AC1C96A" w:rsidR="000D2062" w:rsidRPr="001D4AD2" w:rsidRDefault="000D2062" w:rsidP="000D2062">
      <w:pPr>
        <w:pStyle w:val="ListParagraph"/>
        <w:numPr>
          <w:ilvl w:val="0"/>
          <w:numId w:val="13"/>
        </w:numPr>
        <w:spacing w:after="0"/>
        <w:jc w:val="both"/>
        <w:rPr>
          <w:rFonts w:ascii="Arial" w:hAnsi="Arial" w:cs="Arial"/>
        </w:rPr>
      </w:pPr>
      <w:r w:rsidRPr="001D4AD2">
        <w:rPr>
          <w:rFonts w:ascii="Arial" w:hAnsi="Arial" w:cs="Arial"/>
        </w:rPr>
        <w:t>Forgot about it</w:t>
      </w:r>
    </w:p>
    <w:p w14:paraId="4E9D3771" w14:textId="54397BB7" w:rsidR="000D2062" w:rsidRPr="001D4AD2" w:rsidRDefault="000D2062" w:rsidP="000D2062">
      <w:pPr>
        <w:pStyle w:val="ListParagraph"/>
        <w:numPr>
          <w:ilvl w:val="0"/>
          <w:numId w:val="13"/>
        </w:numPr>
        <w:spacing w:after="0"/>
        <w:jc w:val="both"/>
        <w:rPr>
          <w:rFonts w:ascii="Arial" w:hAnsi="Arial" w:cs="Arial"/>
        </w:rPr>
      </w:pPr>
      <w:r w:rsidRPr="001D4AD2">
        <w:rPr>
          <w:rFonts w:ascii="Arial" w:hAnsi="Arial" w:cs="Arial"/>
        </w:rPr>
        <w:t>Already received a bursary (unclear which one, perhaps low-income)</w:t>
      </w:r>
    </w:p>
    <w:p w14:paraId="083C8EF0" w14:textId="5A60E74E" w:rsidR="00666706" w:rsidRDefault="000D2062" w:rsidP="00676601">
      <w:pPr>
        <w:pStyle w:val="ListParagraph"/>
        <w:numPr>
          <w:ilvl w:val="0"/>
          <w:numId w:val="13"/>
        </w:numPr>
        <w:spacing w:after="0"/>
        <w:jc w:val="both"/>
        <w:rPr>
          <w:rFonts w:ascii="Arial" w:hAnsi="Arial" w:cs="Arial"/>
        </w:rPr>
      </w:pPr>
      <w:r w:rsidRPr="001D4AD2">
        <w:rPr>
          <w:rFonts w:ascii="Arial" w:hAnsi="Arial" w:cs="Arial"/>
        </w:rPr>
        <w:t>Didn’t know about it / poor mental health</w:t>
      </w:r>
    </w:p>
    <w:p w14:paraId="7261C246" w14:textId="77777777" w:rsidR="00D74D17" w:rsidRDefault="00D74D17" w:rsidP="00D74D17">
      <w:pPr>
        <w:spacing w:after="0"/>
        <w:jc w:val="both"/>
        <w:rPr>
          <w:rFonts w:ascii="Arial" w:hAnsi="Arial" w:cs="Arial"/>
        </w:rPr>
      </w:pPr>
    </w:p>
    <w:p w14:paraId="3D196234" w14:textId="453EBFBA" w:rsidR="00D74D17" w:rsidRPr="00D74D17" w:rsidRDefault="00D74D17" w:rsidP="00D74D17">
      <w:pPr>
        <w:spacing w:after="0"/>
        <w:jc w:val="both"/>
        <w:rPr>
          <w:rFonts w:ascii="Arial" w:hAnsi="Arial" w:cs="Arial"/>
        </w:rPr>
      </w:pPr>
      <w:r>
        <w:rPr>
          <w:rFonts w:ascii="Arial" w:hAnsi="Arial" w:cs="Arial"/>
        </w:rPr>
        <w:t xml:space="preserve">Finally, all students were asked about ways the University and Students’ Union can improve signposting about accessing financial support at Royal Holloway. </w:t>
      </w:r>
    </w:p>
    <w:p w14:paraId="512057FF" w14:textId="77777777" w:rsidR="00D74D17" w:rsidRDefault="00D74D17"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658"/>
        <w:gridCol w:w="2409"/>
      </w:tblGrid>
      <w:tr w:rsidR="00D74D17" w:rsidRPr="001D4AD2" w14:paraId="5F2AF986" w14:textId="77777777" w:rsidTr="00B0441B">
        <w:tc>
          <w:tcPr>
            <w:tcW w:w="9067" w:type="dxa"/>
            <w:gridSpan w:val="2"/>
            <w:shd w:val="clear" w:color="auto" w:fill="D1D1D1" w:themeFill="background2" w:themeFillShade="E6"/>
            <w:vAlign w:val="center"/>
          </w:tcPr>
          <w:p w14:paraId="0F6635CF" w14:textId="30343125" w:rsidR="00D74D17" w:rsidRPr="001D4AD2" w:rsidRDefault="00D74D17" w:rsidP="00B0441B">
            <w:pPr>
              <w:jc w:val="center"/>
              <w:rPr>
                <w:rFonts w:ascii="Arial" w:hAnsi="Arial" w:cs="Arial"/>
                <w:b/>
                <w:bCs/>
              </w:rPr>
            </w:pPr>
            <w:r w:rsidRPr="00D74D17">
              <w:rPr>
                <w:rFonts w:ascii="Arial" w:hAnsi="Arial" w:cs="Arial"/>
                <w:b/>
                <w:bCs/>
              </w:rPr>
              <w:t>What would make it easier for students to find out about financial support at Royal Holloway? (please select all that apply).</w:t>
            </w:r>
          </w:p>
        </w:tc>
      </w:tr>
      <w:tr w:rsidR="00D74D17" w:rsidRPr="001D4AD2" w14:paraId="53BD1132" w14:textId="77777777" w:rsidTr="00413882">
        <w:tc>
          <w:tcPr>
            <w:tcW w:w="6658" w:type="dxa"/>
            <w:shd w:val="clear" w:color="auto" w:fill="D1D1D1" w:themeFill="background2" w:themeFillShade="E6"/>
            <w:vAlign w:val="center"/>
          </w:tcPr>
          <w:p w14:paraId="0EB373C8" w14:textId="77777777" w:rsidR="00D74D17" w:rsidRPr="001D4AD2" w:rsidRDefault="00D74D17" w:rsidP="00B0441B">
            <w:pPr>
              <w:jc w:val="center"/>
              <w:rPr>
                <w:rFonts w:ascii="Arial" w:hAnsi="Arial" w:cs="Arial"/>
              </w:rPr>
            </w:pPr>
            <w:r w:rsidRPr="001D4AD2">
              <w:rPr>
                <w:rFonts w:ascii="Arial" w:hAnsi="Arial" w:cs="Arial"/>
                <w:b/>
              </w:rPr>
              <w:t>Answer</w:t>
            </w:r>
          </w:p>
        </w:tc>
        <w:tc>
          <w:tcPr>
            <w:tcW w:w="2409" w:type="dxa"/>
            <w:shd w:val="clear" w:color="auto" w:fill="D1D1D1" w:themeFill="background2" w:themeFillShade="E6"/>
            <w:vAlign w:val="center"/>
          </w:tcPr>
          <w:p w14:paraId="156D7AED" w14:textId="77777777" w:rsidR="00D74D17" w:rsidRPr="001D4AD2" w:rsidRDefault="00D74D17" w:rsidP="00B0441B">
            <w:pPr>
              <w:jc w:val="center"/>
              <w:rPr>
                <w:rFonts w:ascii="Arial" w:hAnsi="Arial" w:cs="Arial"/>
                <w:b/>
              </w:rPr>
            </w:pPr>
            <w:r w:rsidRPr="001D4AD2">
              <w:rPr>
                <w:rFonts w:ascii="Arial" w:hAnsi="Arial" w:cs="Arial"/>
                <w:b/>
              </w:rPr>
              <w:t xml:space="preserve">% of respondents </w:t>
            </w:r>
          </w:p>
          <w:p w14:paraId="2411A393" w14:textId="1594CF26" w:rsidR="00D74D17" w:rsidRPr="001D4AD2" w:rsidRDefault="00D74D17" w:rsidP="00B0441B">
            <w:pPr>
              <w:jc w:val="center"/>
              <w:rPr>
                <w:rFonts w:ascii="Arial" w:hAnsi="Arial" w:cs="Arial"/>
                <w:b/>
              </w:rPr>
            </w:pPr>
            <w:r w:rsidRPr="001D4AD2">
              <w:rPr>
                <w:rFonts w:ascii="Arial" w:hAnsi="Arial" w:cs="Arial"/>
                <w:b/>
              </w:rPr>
              <w:t>(</w:t>
            </w:r>
            <w:r w:rsidR="00413882">
              <w:rPr>
                <w:rFonts w:ascii="Arial" w:hAnsi="Arial" w:cs="Arial"/>
                <w:b/>
              </w:rPr>
              <w:t>804</w:t>
            </w:r>
            <w:r w:rsidRPr="001D4AD2">
              <w:rPr>
                <w:rFonts w:ascii="Arial" w:hAnsi="Arial" w:cs="Arial"/>
                <w:b/>
              </w:rPr>
              <w:t xml:space="preserve"> responses)</w:t>
            </w:r>
          </w:p>
        </w:tc>
      </w:tr>
      <w:tr w:rsidR="00D74D17" w:rsidRPr="001D4AD2" w14:paraId="60E3B1C0" w14:textId="77777777" w:rsidTr="00413882">
        <w:tc>
          <w:tcPr>
            <w:tcW w:w="6658" w:type="dxa"/>
            <w:shd w:val="clear" w:color="auto" w:fill="FFFFFF" w:themeFill="background1"/>
            <w:vAlign w:val="center"/>
          </w:tcPr>
          <w:p w14:paraId="1749A05B" w14:textId="25314A9B" w:rsidR="00D74D17" w:rsidRPr="001D4AD2" w:rsidRDefault="00413882" w:rsidP="00B0441B">
            <w:pPr>
              <w:rPr>
                <w:rFonts w:ascii="Arial" w:hAnsi="Arial" w:cs="Arial"/>
              </w:rPr>
            </w:pPr>
            <w:r>
              <w:rPr>
                <w:rFonts w:ascii="Arial" w:hAnsi="Arial" w:cs="Arial"/>
              </w:rPr>
              <w:t>Clear information on the University website or Student Intranet</w:t>
            </w:r>
          </w:p>
        </w:tc>
        <w:tc>
          <w:tcPr>
            <w:tcW w:w="2409" w:type="dxa"/>
            <w:shd w:val="clear" w:color="auto" w:fill="FFFFFF" w:themeFill="background1"/>
            <w:vAlign w:val="center"/>
          </w:tcPr>
          <w:p w14:paraId="7E9979D4" w14:textId="137B4542" w:rsidR="00D74D17" w:rsidRPr="001D4AD2" w:rsidRDefault="00413882" w:rsidP="00B0441B">
            <w:pPr>
              <w:jc w:val="center"/>
              <w:rPr>
                <w:rFonts w:ascii="Arial" w:hAnsi="Arial" w:cs="Arial"/>
              </w:rPr>
            </w:pPr>
            <w:r>
              <w:rPr>
                <w:rFonts w:ascii="Arial" w:hAnsi="Arial" w:cs="Arial"/>
              </w:rPr>
              <w:t>53.36</w:t>
            </w:r>
          </w:p>
        </w:tc>
      </w:tr>
      <w:tr w:rsidR="00D74D17" w:rsidRPr="001D4AD2" w14:paraId="28210B90" w14:textId="77777777" w:rsidTr="00413882">
        <w:tc>
          <w:tcPr>
            <w:tcW w:w="6658" w:type="dxa"/>
            <w:shd w:val="clear" w:color="auto" w:fill="FFFFFF" w:themeFill="background1"/>
            <w:vAlign w:val="center"/>
          </w:tcPr>
          <w:p w14:paraId="1A26F6C8" w14:textId="206BE45F" w:rsidR="00D74D17" w:rsidRPr="001D4AD2" w:rsidRDefault="00413882" w:rsidP="00B0441B">
            <w:pPr>
              <w:rPr>
                <w:rFonts w:ascii="Arial" w:hAnsi="Arial" w:cs="Arial"/>
              </w:rPr>
            </w:pPr>
            <w:r>
              <w:rPr>
                <w:rFonts w:ascii="Arial" w:hAnsi="Arial" w:cs="Arial"/>
              </w:rPr>
              <w:t>More promotion through University emails and newsletters</w:t>
            </w:r>
          </w:p>
        </w:tc>
        <w:tc>
          <w:tcPr>
            <w:tcW w:w="2409" w:type="dxa"/>
            <w:shd w:val="clear" w:color="auto" w:fill="FFFFFF" w:themeFill="background1"/>
            <w:vAlign w:val="center"/>
          </w:tcPr>
          <w:p w14:paraId="63D61CF0" w14:textId="37FCFBD5" w:rsidR="00D74D17" w:rsidRPr="001D4AD2" w:rsidRDefault="00413882" w:rsidP="00B0441B">
            <w:pPr>
              <w:jc w:val="center"/>
              <w:rPr>
                <w:rFonts w:ascii="Arial" w:hAnsi="Arial" w:cs="Arial"/>
              </w:rPr>
            </w:pPr>
            <w:r>
              <w:rPr>
                <w:rFonts w:ascii="Arial" w:hAnsi="Arial" w:cs="Arial"/>
              </w:rPr>
              <w:t>52.11</w:t>
            </w:r>
          </w:p>
        </w:tc>
      </w:tr>
      <w:tr w:rsidR="00D74D17" w:rsidRPr="001D4AD2" w14:paraId="45196C13" w14:textId="77777777" w:rsidTr="00413882">
        <w:tc>
          <w:tcPr>
            <w:tcW w:w="6658" w:type="dxa"/>
            <w:shd w:val="clear" w:color="auto" w:fill="FFFFFF" w:themeFill="background1"/>
            <w:vAlign w:val="center"/>
          </w:tcPr>
          <w:p w14:paraId="16C56E21" w14:textId="263EB993" w:rsidR="00D74D17" w:rsidRPr="001D4AD2" w:rsidRDefault="009A76D6" w:rsidP="00B0441B">
            <w:pPr>
              <w:rPr>
                <w:rFonts w:ascii="Arial" w:hAnsi="Arial" w:cs="Arial"/>
              </w:rPr>
            </w:pPr>
            <w:r>
              <w:rPr>
                <w:rFonts w:ascii="Arial" w:hAnsi="Arial" w:cs="Arial"/>
              </w:rPr>
              <w:t>Social media posts about financial support from the University</w:t>
            </w:r>
          </w:p>
        </w:tc>
        <w:tc>
          <w:tcPr>
            <w:tcW w:w="2409" w:type="dxa"/>
            <w:shd w:val="clear" w:color="auto" w:fill="FFFFFF" w:themeFill="background1"/>
            <w:vAlign w:val="center"/>
          </w:tcPr>
          <w:p w14:paraId="2F1EA129" w14:textId="3CED3BF5" w:rsidR="00D74D17" w:rsidRPr="001D4AD2" w:rsidRDefault="009A76D6" w:rsidP="00B0441B">
            <w:pPr>
              <w:jc w:val="center"/>
              <w:rPr>
                <w:rFonts w:ascii="Arial" w:hAnsi="Arial" w:cs="Arial"/>
              </w:rPr>
            </w:pPr>
            <w:r>
              <w:rPr>
                <w:rFonts w:ascii="Arial" w:hAnsi="Arial" w:cs="Arial"/>
              </w:rPr>
              <w:t>47.01</w:t>
            </w:r>
          </w:p>
        </w:tc>
      </w:tr>
      <w:tr w:rsidR="00D74D17" w:rsidRPr="001D4AD2" w14:paraId="32FE0BE5" w14:textId="77777777" w:rsidTr="00413882">
        <w:tc>
          <w:tcPr>
            <w:tcW w:w="6658" w:type="dxa"/>
            <w:shd w:val="clear" w:color="auto" w:fill="FFFFFF" w:themeFill="background1"/>
            <w:vAlign w:val="center"/>
          </w:tcPr>
          <w:p w14:paraId="7B53E7FF" w14:textId="7488E104" w:rsidR="00D74D17" w:rsidRPr="001D4AD2" w:rsidRDefault="009A76D6" w:rsidP="00B0441B">
            <w:pPr>
              <w:rPr>
                <w:rFonts w:ascii="Arial" w:hAnsi="Arial" w:cs="Arial"/>
              </w:rPr>
            </w:pPr>
            <w:r>
              <w:rPr>
                <w:rFonts w:ascii="Arial" w:hAnsi="Arial" w:cs="Arial"/>
              </w:rPr>
              <w:t>Tutors or academic departments signposting it more proactively</w:t>
            </w:r>
          </w:p>
        </w:tc>
        <w:tc>
          <w:tcPr>
            <w:tcW w:w="2409" w:type="dxa"/>
            <w:shd w:val="clear" w:color="auto" w:fill="FFFFFF" w:themeFill="background1"/>
            <w:vAlign w:val="center"/>
          </w:tcPr>
          <w:p w14:paraId="5CF80C55" w14:textId="6A16CE9C" w:rsidR="00D74D17" w:rsidRPr="001D4AD2" w:rsidRDefault="009A76D6" w:rsidP="00B0441B">
            <w:pPr>
              <w:jc w:val="center"/>
              <w:rPr>
                <w:rFonts w:ascii="Arial" w:hAnsi="Arial" w:cs="Arial"/>
              </w:rPr>
            </w:pPr>
            <w:r>
              <w:rPr>
                <w:rFonts w:ascii="Arial" w:hAnsi="Arial" w:cs="Arial"/>
              </w:rPr>
              <w:t>43.03</w:t>
            </w:r>
          </w:p>
        </w:tc>
      </w:tr>
      <w:tr w:rsidR="00D74D17" w:rsidRPr="001D4AD2" w14:paraId="3C93FD53" w14:textId="77777777" w:rsidTr="00413882">
        <w:tc>
          <w:tcPr>
            <w:tcW w:w="6658" w:type="dxa"/>
            <w:shd w:val="clear" w:color="auto" w:fill="FFFFFF" w:themeFill="background1"/>
            <w:vAlign w:val="center"/>
          </w:tcPr>
          <w:p w14:paraId="571B2310" w14:textId="2DBEAADC" w:rsidR="00D74D17" w:rsidRPr="001D4AD2" w:rsidRDefault="009B7A15" w:rsidP="00B0441B">
            <w:pPr>
              <w:rPr>
                <w:rFonts w:ascii="Arial" w:hAnsi="Arial" w:cs="Arial"/>
              </w:rPr>
            </w:pPr>
            <w:r>
              <w:rPr>
                <w:rFonts w:ascii="Arial" w:hAnsi="Arial" w:cs="Arial"/>
              </w:rPr>
              <w:t>Social media posts about financial support from the SU</w:t>
            </w:r>
          </w:p>
        </w:tc>
        <w:tc>
          <w:tcPr>
            <w:tcW w:w="2409" w:type="dxa"/>
            <w:shd w:val="clear" w:color="auto" w:fill="FFFFFF" w:themeFill="background1"/>
            <w:vAlign w:val="center"/>
          </w:tcPr>
          <w:p w14:paraId="471CF29B" w14:textId="04DAF7BA" w:rsidR="00D74D17" w:rsidRPr="001D4AD2" w:rsidRDefault="009B7A15" w:rsidP="00B0441B">
            <w:pPr>
              <w:jc w:val="center"/>
              <w:rPr>
                <w:rFonts w:ascii="Arial" w:hAnsi="Arial" w:cs="Arial"/>
              </w:rPr>
            </w:pPr>
            <w:r>
              <w:rPr>
                <w:rFonts w:ascii="Arial" w:hAnsi="Arial" w:cs="Arial"/>
              </w:rPr>
              <w:t>40.05</w:t>
            </w:r>
          </w:p>
        </w:tc>
      </w:tr>
      <w:tr w:rsidR="00D74D17" w:rsidRPr="001D4AD2" w14:paraId="40A9701D" w14:textId="77777777" w:rsidTr="00413882">
        <w:tc>
          <w:tcPr>
            <w:tcW w:w="6658" w:type="dxa"/>
            <w:shd w:val="clear" w:color="auto" w:fill="FFFFFF" w:themeFill="background1"/>
            <w:vAlign w:val="center"/>
          </w:tcPr>
          <w:p w14:paraId="146A2AE7" w14:textId="3A0A604D" w:rsidR="00D74D17" w:rsidRPr="001D4AD2" w:rsidRDefault="009B7A15" w:rsidP="00B0441B">
            <w:pPr>
              <w:rPr>
                <w:rFonts w:ascii="Arial" w:hAnsi="Arial" w:cs="Arial"/>
              </w:rPr>
            </w:pPr>
            <w:r>
              <w:rPr>
                <w:rFonts w:ascii="Arial" w:hAnsi="Arial" w:cs="Arial"/>
              </w:rPr>
              <w:t>Inclusion in welcome or induction material</w:t>
            </w:r>
          </w:p>
        </w:tc>
        <w:tc>
          <w:tcPr>
            <w:tcW w:w="2409" w:type="dxa"/>
            <w:shd w:val="clear" w:color="auto" w:fill="FFFFFF" w:themeFill="background1"/>
            <w:vAlign w:val="center"/>
          </w:tcPr>
          <w:p w14:paraId="47FC99EA" w14:textId="21E8330C" w:rsidR="00D74D17" w:rsidRPr="001D4AD2" w:rsidRDefault="009B7A15" w:rsidP="00B0441B">
            <w:pPr>
              <w:jc w:val="center"/>
              <w:rPr>
                <w:rFonts w:ascii="Arial" w:hAnsi="Arial" w:cs="Arial"/>
              </w:rPr>
            </w:pPr>
            <w:r>
              <w:rPr>
                <w:rFonts w:ascii="Arial" w:hAnsi="Arial" w:cs="Arial"/>
              </w:rPr>
              <w:t>37.69</w:t>
            </w:r>
          </w:p>
        </w:tc>
      </w:tr>
      <w:tr w:rsidR="00D74D17" w:rsidRPr="001D4AD2" w14:paraId="5C9F7842" w14:textId="77777777" w:rsidTr="00413882">
        <w:tc>
          <w:tcPr>
            <w:tcW w:w="6658" w:type="dxa"/>
            <w:shd w:val="clear" w:color="auto" w:fill="FFFFFF" w:themeFill="background1"/>
            <w:vAlign w:val="center"/>
          </w:tcPr>
          <w:p w14:paraId="3F3ED4AA" w14:textId="1D7EB606" w:rsidR="00D74D17" w:rsidRPr="001D4AD2" w:rsidRDefault="009B7A15" w:rsidP="00B0441B">
            <w:pPr>
              <w:rPr>
                <w:rFonts w:ascii="Arial" w:hAnsi="Arial" w:cs="Arial"/>
              </w:rPr>
            </w:pPr>
            <w:r>
              <w:rPr>
                <w:rFonts w:ascii="Arial" w:hAnsi="Arial" w:cs="Arial"/>
              </w:rPr>
              <w:t>Posters</w:t>
            </w:r>
          </w:p>
        </w:tc>
        <w:tc>
          <w:tcPr>
            <w:tcW w:w="2409" w:type="dxa"/>
            <w:shd w:val="clear" w:color="auto" w:fill="FFFFFF" w:themeFill="background1"/>
            <w:vAlign w:val="center"/>
          </w:tcPr>
          <w:p w14:paraId="68714636" w14:textId="064EA7C2" w:rsidR="00D74D17" w:rsidRPr="001D4AD2" w:rsidRDefault="009B7A15" w:rsidP="00B0441B">
            <w:pPr>
              <w:jc w:val="center"/>
              <w:rPr>
                <w:rFonts w:ascii="Arial" w:hAnsi="Arial" w:cs="Arial"/>
              </w:rPr>
            </w:pPr>
            <w:r>
              <w:rPr>
                <w:rFonts w:ascii="Arial" w:hAnsi="Arial" w:cs="Arial"/>
              </w:rPr>
              <w:t>33.71</w:t>
            </w:r>
          </w:p>
        </w:tc>
      </w:tr>
      <w:tr w:rsidR="00A5692B" w:rsidRPr="001D4AD2" w14:paraId="7C9F39AC" w14:textId="77777777" w:rsidTr="00413882">
        <w:tc>
          <w:tcPr>
            <w:tcW w:w="6658" w:type="dxa"/>
            <w:shd w:val="clear" w:color="auto" w:fill="FFFFFF" w:themeFill="background1"/>
            <w:vAlign w:val="center"/>
          </w:tcPr>
          <w:p w14:paraId="386B0F8B" w14:textId="225F0261" w:rsidR="00A5692B" w:rsidRDefault="00A5692B" w:rsidP="00B0441B">
            <w:pPr>
              <w:rPr>
                <w:rFonts w:ascii="Arial" w:hAnsi="Arial" w:cs="Arial"/>
              </w:rPr>
            </w:pPr>
            <w:r>
              <w:rPr>
                <w:rFonts w:ascii="Arial" w:hAnsi="Arial" w:cs="Arial"/>
              </w:rPr>
              <w:t>Clearer information on the Students’ Union website</w:t>
            </w:r>
          </w:p>
        </w:tc>
        <w:tc>
          <w:tcPr>
            <w:tcW w:w="2409" w:type="dxa"/>
            <w:shd w:val="clear" w:color="auto" w:fill="FFFFFF" w:themeFill="background1"/>
            <w:vAlign w:val="center"/>
          </w:tcPr>
          <w:p w14:paraId="7E401CD6" w14:textId="5091C645" w:rsidR="00A5692B" w:rsidRDefault="00A5692B" w:rsidP="00B0441B">
            <w:pPr>
              <w:jc w:val="center"/>
              <w:rPr>
                <w:rFonts w:ascii="Arial" w:hAnsi="Arial" w:cs="Arial"/>
              </w:rPr>
            </w:pPr>
            <w:r>
              <w:rPr>
                <w:rFonts w:ascii="Arial" w:hAnsi="Arial" w:cs="Arial"/>
              </w:rPr>
              <w:t>26.62</w:t>
            </w:r>
          </w:p>
        </w:tc>
      </w:tr>
      <w:tr w:rsidR="00D74D17" w:rsidRPr="001D4AD2" w14:paraId="14F83401" w14:textId="77777777" w:rsidTr="00413882">
        <w:tc>
          <w:tcPr>
            <w:tcW w:w="6658" w:type="dxa"/>
            <w:shd w:val="clear" w:color="auto" w:fill="FFFFFF" w:themeFill="background1"/>
            <w:vAlign w:val="center"/>
          </w:tcPr>
          <w:p w14:paraId="6CD5525E" w14:textId="0430C7BF" w:rsidR="00D74D17" w:rsidRPr="001D4AD2" w:rsidRDefault="009B7A15" w:rsidP="00B0441B">
            <w:pPr>
              <w:rPr>
                <w:rFonts w:ascii="Arial" w:hAnsi="Arial" w:cs="Arial"/>
              </w:rPr>
            </w:pPr>
            <w:r>
              <w:rPr>
                <w:rFonts w:ascii="Arial" w:hAnsi="Arial" w:cs="Arial"/>
              </w:rPr>
              <w:t>N/A support is signposted well</w:t>
            </w:r>
          </w:p>
        </w:tc>
        <w:tc>
          <w:tcPr>
            <w:tcW w:w="2409" w:type="dxa"/>
            <w:shd w:val="clear" w:color="auto" w:fill="FFFFFF" w:themeFill="background1"/>
            <w:vAlign w:val="center"/>
          </w:tcPr>
          <w:p w14:paraId="4EC5CA8C" w14:textId="2D667F72" w:rsidR="00D74D17" w:rsidRPr="001D4AD2" w:rsidRDefault="009B7A15" w:rsidP="00B0441B">
            <w:pPr>
              <w:jc w:val="center"/>
              <w:rPr>
                <w:rFonts w:ascii="Arial" w:hAnsi="Arial" w:cs="Arial"/>
              </w:rPr>
            </w:pPr>
            <w:r>
              <w:rPr>
                <w:rFonts w:ascii="Arial" w:hAnsi="Arial" w:cs="Arial"/>
              </w:rPr>
              <w:t>2.86</w:t>
            </w:r>
          </w:p>
        </w:tc>
      </w:tr>
      <w:tr w:rsidR="009B7A15" w:rsidRPr="001D4AD2" w14:paraId="56B5F1DF" w14:textId="77777777" w:rsidTr="00413882">
        <w:tc>
          <w:tcPr>
            <w:tcW w:w="6658" w:type="dxa"/>
            <w:shd w:val="clear" w:color="auto" w:fill="FFFFFF" w:themeFill="background1"/>
            <w:vAlign w:val="center"/>
          </w:tcPr>
          <w:p w14:paraId="4DD0A02D" w14:textId="1D7CA788" w:rsidR="009B7A15" w:rsidRDefault="009B7A15" w:rsidP="00B0441B">
            <w:pPr>
              <w:rPr>
                <w:rFonts w:ascii="Arial" w:hAnsi="Arial" w:cs="Arial"/>
              </w:rPr>
            </w:pPr>
            <w:r>
              <w:rPr>
                <w:rFonts w:ascii="Arial" w:hAnsi="Arial" w:cs="Arial"/>
              </w:rPr>
              <w:t>Other (please specify)</w:t>
            </w:r>
          </w:p>
        </w:tc>
        <w:tc>
          <w:tcPr>
            <w:tcW w:w="2409" w:type="dxa"/>
            <w:shd w:val="clear" w:color="auto" w:fill="FFFFFF" w:themeFill="background1"/>
            <w:vAlign w:val="center"/>
          </w:tcPr>
          <w:p w14:paraId="579DAB00" w14:textId="047108A4" w:rsidR="009B7A15" w:rsidRDefault="009B7A15" w:rsidP="00B0441B">
            <w:pPr>
              <w:jc w:val="center"/>
              <w:rPr>
                <w:rFonts w:ascii="Arial" w:hAnsi="Arial" w:cs="Arial"/>
              </w:rPr>
            </w:pPr>
            <w:r>
              <w:rPr>
                <w:rFonts w:ascii="Arial" w:hAnsi="Arial" w:cs="Arial"/>
              </w:rPr>
              <w:t>0.87</w:t>
            </w:r>
          </w:p>
        </w:tc>
      </w:tr>
    </w:tbl>
    <w:p w14:paraId="765E0156" w14:textId="77777777" w:rsidR="00D74D17" w:rsidRDefault="00D74D17" w:rsidP="00676601">
      <w:pPr>
        <w:spacing w:after="0"/>
        <w:jc w:val="both"/>
        <w:rPr>
          <w:rFonts w:ascii="Arial" w:hAnsi="Arial" w:cs="Arial"/>
        </w:rPr>
      </w:pPr>
    </w:p>
    <w:p w14:paraId="67AB5F2E" w14:textId="2BE31BEA" w:rsidR="009B7A15" w:rsidRDefault="00656A2E" w:rsidP="00676601">
      <w:pPr>
        <w:spacing w:after="0"/>
        <w:jc w:val="both"/>
        <w:rPr>
          <w:rFonts w:ascii="Arial" w:hAnsi="Arial" w:cs="Arial"/>
        </w:rPr>
      </w:pPr>
      <w:r>
        <w:rPr>
          <w:rFonts w:ascii="Arial" w:hAnsi="Arial" w:cs="Arial"/>
        </w:rPr>
        <w:t>Six</w:t>
      </w:r>
      <w:r w:rsidR="009B7A15" w:rsidRPr="00FF2F24">
        <w:rPr>
          <w:rFonts w:ascii="Arial" w:hAnsi="Arial" w:cs="Arial"/>
        </w:rPr>
        <w:t xml:space="preserve"> students selected Other, and their responses are shared in the list below:</w:t>
      </w:r>
      <w:r w:rsidR="009B7A15">
        <w:rPr>
          <w:rFonts w:ascii="Arial" w:hAnsi="Arial" w:cs="Arial"/>
        </w:rPr>
        <w:t xml:space="preserve"> </w:t>
      </w:r>
    </w:p>
    <w:p w14:paraId="51812842" w14:textId="52252C8B" w:rsidR="00FF2F24" w:rsidRDefault="00A43C46" w:rsidP="009B7A15">
      <w:pPr>
        <w:pStyle w:val="ListParagraph"/>
        <w:numPr>
          <w:ilvl w:val="0"/>
          <w:numId w:val="22"/>
        </w:numPr>
        <w:spacing w:after="0"/>
        <w:jc w:val="both"/>
        <w:rPr>
          <w:rFonts w:ascii="Arial" w:hAnsi="Arial" w:cs="Arial"/>
        </w:rPr>
      </w:pPr>
      <w:r>
        <w:rPr>
          <w:rFonts w:ascii="Arial" w:hAnsi="Arial" w:cs="Arial"/>
        </w:rPr>
        <w:t>Improve eligibility / criteria explanation x 3</w:t>
      </w:r>
    </w:p>
    <w:p w14:paraId="3EB24A6D" w14:textId="42AC1BEC" w:rsidR="00A43C46" w:rsidRDefault="00A43C46" w:rsidP="009B7A15">
      <w:pPr>
        <w:pStyle w:val="ListParagraph"/>
        <w:numPr>
          <w:ilvl w:val="0"/>
          <w:numId w:val="22"/>
        </w:numPr>
        <w:spacing w:after="0"/>
        <w:jc w:val="both"/>
        <w:rPr>
          <w:rFonts w:ascii="Arial" w:hAnsi="Arial" w:cs="Arial"/>
        </w:rPr>
      </w:pPr>
      <w:r>
        <w:rPr>
          <w:rFonts w:ascii="Arial" w:hAnsi="Arial" w:cs="Arial"/>
        </w:rPr>
        <w:t xml:space="preserve">Streamline communications about it x </w:t>
      </w:r>
      <w:r w:rsidR="00FA6DE7">
        <w:rPr>
          <w:rFonts w:ascii="Arial" w:hAnsi="Arial" w:cs="Arial"/>
        </w:rPr>
        <w:t>3</w:t>
      </w:r>
    </w:p>
    <w:p w14:paraId="0619887F" w14:textId="5B2199D3" w:rsidR="009B7A15" w:rsidRDefault="00656A2E" w:rsidP="00676601">
      <w:pPr>
        <w:pStyle w:val="ListParagraph"/>
        <w:numPr>
          <w:ilvl w:val="0"/>
          <w:numId w:val="22"/>
        </w:numPr>
        <w:spacing w:after="0"/>
        <w:jc w:val="both"/>
        <w:rPr>
          <w:rFonts w:ascii="Arial" w:hAnsi="Arial" w:cs="Arial"/>
        </w:rPr>
      </w:pPr>
      <w:r>
        <w:rPr>
          <w:rFonts w:ascii="Arial" w:hAnsi="Arial" w:cs="Arial"/>
        </w:rPr>
        <w:t xml:space="preserve">Host required sessions about financial wellbeing </w:t>
      </w:r>
    </w:p>
    <w:p w14:paraId="19AC2713" w14:textId="77777777" w:rsidR="00FA6DE7" w:rsidRPr="00FA6DE7" w:rsidRDefault="00FA6DE7" w:rsidP="00FA6DE7">
      <w:pPr>
        <w:pStyle w:val="ListParagraph"/>
        <w:spacing w:after="0"/>
        <w:jc w:val="both"/>
        <w:rPr>
          <w:rFonts w:ascii="Arial" w:hAnsi="Arial" w:cs="Arial"/>
        </w:rPr>
      </w:pPr>
    </w:p>
    <w:p w14:paraId="1DB1DBEC" w14:textId="77777777" w:rsidR="00F562CD" w:rsidRDefault="00F562CD" w:rsidP="00676601">
      <w:pPr>
        <w:spacing w:after="0"/>
        <w:jc w:val="both"/>
        <w:rPr>
          <w:rFonts w:ascii="Arial" w:hAnsi="Arial" w:cs="Arial"/>
          <w:b/>
          <w:bCs/>
        </w:rPr>
      </w:pPr>
    </w:p>
    <w:p w14:paraId="24E04CB6" w14:textId="77777777" w:rsidR="00F562CD" w:rsidRDefault="00F562CD" w:rsidP="00676601">
      <w:pPr>
        <w:spacing w:after="0"/>
        <w:jc w:val="both"/>
        <w:rPr>
          <w:rFonts w:ascii="Arial" w:hAnsi="Arial" w:cs="Arial"/>
          <w:b/>
          <w:bCs/>
        </w:rPr>
      </w:pPr>
    </w:p>
    <w:p w14:paraId="2943C978" w14:textId="77777777" w:rsidR="00F562CD" w:rsidRDefault="00F562CD" w:rsidP="00676601">
      <w:pPr>
        <w:spacing w:after="0"/>
        <w:jc w:val="both"/>
        <w:rPr>
          <w:rFonts w:ascii="Arial" w:hAnsi="Arial" w:cs="Arial"/>
          <w:b/>
          <w:bCs/>
        </w:rPr>
      </w:pPr>
    </w:p>
    <w:p w14:paraId="6DC9B151" w14:textId="77777777" w:rsidR="00F562CD" w:rsidRDefault="00F562CD" w:rsidP="00676601">
      <w:pPr>
        <w:spacing w:after="0"/>
        <w:jc w:val="both"/>
        <w:rPr>
          <w:rFonts w:ascii="Arial" w:hAnsi="Arial" w:cs="Arial"/>
          <w:b/>
          <w:bCs/>
        </w:rPr>
      </w:pPr>
    </w:p>
    <w:p w14:paraId="431CBC57" w14:textId="2894C155" w:rsidR="00052D1E" w:rsidRPr="001D4AD2" w:rsidRDefault="000E22FB" w:rsidP="00676601">
      <w:pPr>
        <w:spacing w:after="0"/>
        <w:jc w:val="both"/>
        <w:rPr>
          <w:rFonts w:ascii="Arial" w:hAnsi="Arial" w:cs="Arial"/>
        </w:rPr>
      </w:pPr>
      <w:r>
        <w:rPr>
          <w:rFonts w:ascii="Arial" w:hAnsi="Arial" w:cs="Arial"/>
          <w:b/>
          <w:bCs/>
        </w:rPr>
        <w:lastRenderedPageBreak/>
        <w:t>Engagement with SU Services and Activities:</w:t>
      </w:r>
    </w:p>
    <w:p w14:paraId="1ED06A4D" w14:textId="77777777" w:rsidR="00052D1E" w:rsidRPr="001D4AD2" w:rsidRDefault="00052D1E"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516"/>
        <w:gridCol w:w="2551"/>
      </w:tblGrid>
      <w:tr w:rsidR="00052D1E" w:rsidRPr="001D4AD2" w14:paraId="61ABE3A6" w14:textId="77777777" w:rsidTr="008A3DEB">
        <w:tc>
          <w:tcPr>
            <w:tcW w:w="9067" w:type="dxa"/>
            <w:gridSpan w:val="2"/>
            <w:shd w:val="clear" w:color="auto" w:fill="D1D1D1" w:themeFill="background2" w:themeFillShade="E6"/>
            <w:vAlign w:val="center"/>
          </w:tcPr>
          <w:p w14:paraId="7068059A" w14:textId="58BEF194" w:rsidR="00052D1E" w:rsidRPr="001D4AD2" w:rsidRDefault="00052D1E" w:rsidP="008A3DEB">
            <w:pPr>
              <w:jc w:val="center"/>
              <w:rPr>
                <w:rFonts w:ascii="Arial" w:hAnsi="Arial" w:cs="Arial"/>
                <w:b/>
              </w:rPr>
            </w:pPr>
            <w:r w:rsidRPr="001D4AD2">
              <w:rPr>
                <w:rFonts w:ascii="Arial" w:hAnsi="Arial" w:cs="Arial"/>
                <w:b/>
                <w:bCs/>
              </w:rPr>
              <w:t>Has the cost-of-living crisis negatively impacted your ability to participate in any of the following Students’ Union activities? (please tick all that apply)</w:t>
            </w:r>
          </w:p>
        </w:tc>
      </w:tr>
      <w:tr w:rsidR="00052D1E" w:rsidRPr="001D4AD2" w14:paraId="5C308B2D" w14:textId="77777777" w:rsidTr="00052D1E">
        <w:tc>
          <w:tcPr>
            <w:tcW w:w="6516" w:type="dxa"/>
            <w:shd w:val="clear" w:color="auto" w:fill="D1D1D1" w:themeFill="background2" w:themeFillShade="E6"/>
            <w:vAlign w:val="center"/>
          </w:tcPr>
          <w:p w14:paraId="1A493724" w14:textId="7BEE3F01" w:rsidR="00052D1E" w:rsidRPr="001D4AD2" w:rsidRDefault="00052D1E" w:rsidP="008A3DEB">
            <w:pPr>
              <w:jc w:val="center"/>
              <w:rPr>
                <w:rFonts w:ascii="Arial" w:hAnsi="Arial" w:cs="Arial"/>
              </w:rPr>
            </w:pPr>
            <w:r w:rsidRPr="001D4AD2">
              <w:rPr>
                <w:rFonts w:ascii="Arial" w:hAnsi="Arial" w:cs="Arial"/>
                <w:b/>
              </w:rPr>
              <w:t xml:space="preserve">Activity / Service </w:t>
            </w:r>
          </w:p>
        </w:tc>
        <w:tc>
          <w:tcPr>
            <w:tcW w:w="2551" w:type="dxa"/>
            <w:shd w:val="clear" w:color="auto" w:fill="D1D1D1" w:themeFill="background2" w:themeFillShade="E6"/>
            <w:vAlign w:val="center"/>
          </w:tcPr>
          <w:p w14:paraId="05D51FC5" w14:textId="39EADFF9" w:rsidR="00052D1E" w:rsidRPr="001D4AD2" w:rsidRDefault="00052D1E" w:rsidP="008A3DEB">
            <w:pPr>
              <w:jc w:val="center"/>
              <w:rPr>
                <w:rFonts w:ascii="Arial" w:hAnsi="Arial" w:cs="Arial"/>
                <w:b/>
              </w:rPr>
            </w:pPr>
            <w:r w:rsidRPr="001D4AD2">
              <w:rPr>
                <w:rFonts w:ascii="Arial" w:hAnsi="Arial" w:cs="Arial"/>
                <w:b/>
              </w:rPr>
              <w:t>% of respondents (783 responses)</w:t>
            </w:r>
          </w:p>
        </w:tc>
      </w:tr>
      <w:tr w:rsidR="00052D1E" w:rsidRPr="001D4AD2" w14:paraId="5F5088C6" w14:textId="77777777" w:rsidTr="00052D1E">
        <w:tc>
          <w:tcPr>
            <w:tcW w:w="6516" w:type="dxa"/>
            <w:shd w:val="clear" w:color="auto" w:fill="FFFFFF" w:themeFill="background1"/>
            <w:vAlign w:val="center"/>
          </w:tcPr>
          <w:p w14:paraId="4D58298B" w14:textId="3488BC20" w:rsidR="00052D1E" w:rsidRPr="001D4AD2" w:rsidRDefault="00052D1E" w:rsidP="00052D1E">
            <w:pPr>
              <w:rPr>
                <w:rFonts w:ascii="Arial" w:hAnsi="Arial" w:cs="Arial"/>
              </w:rPr>
            </w:pPr>
            <w:r w:rsidRPr="001D4AD2">
              <w:rPr>
                <w:rFonts w:ascii="Arial" w:hAnsi="Arial" w:cs="Arial"/>
              </w:rPr>
              <w:t>Not attended late-night events</w:t>
            </w:r>
          </w:p>
        </w:tc>
        <w:tc>
          <w:tcPr>
            <w:tcW w:w="2551" w:type="dxa"/>
            <w:shd w:val="clear" w:color="auto" w:fill="FFFFFF" w:themeFill="background1"/>
            <w:vAlign w:val="center"/>
          </w:tcPr>
          <w:p w14:paraId="4A3E9E6D" w14:textId="60574775" w:rsidR="00052D1E" w:rsidRPr="001D4AD2" w:rsidRDefault="00052D1E" w:rsidP="008A3DEB">
            <w:pPr>
              <w:jc w:val="center"/>
              <w:rPr>
                <w:rFonts w:ascii="Arial" w:hAnsi="Arial" w:cs="Arial"/>
              </w:rPr>
            </w:pPr>
            <w:r w:rsidRPr="001D4AD2">
              <w:rPr>
                <w:rFonts w:ascii="Arial" w:hAnsi="Arial" w:cs="Arial"/>
              </w:rPr>
              <w:t>50.83</w:t>
            </w:r>
          </w:p>
        </w:tc>
      </w:tr>
      <w:tr w:rsidR="00052D1E" w:rsidRPr="001D4AD2" w14:paraId="656EB485" w14:textId="77777777" w:rsidTr="00052D1E">
        <w:tc>
          <w:tcPr>
            <w:tcW w:w="6516" w:type="dxa"/>
            <w:shd w:val="clear" w:color="auto" w:fill="FFFFFF" w:themeFill="background1"/>
            <w:vAlign w:val="center"/>
          </w:tcPr>
          <w:p w14:paraId="2F9BF137" w14:textId="6698862F" w:rsidR="00052D1E" w:rsidRPr="001D4AD2" w:rsidRDefault="00052D1E" w:rsidP="00052D1E">
            <w:pPr>
              <w:rPr>
                <w:rFonts w:ascii="Arial" w:hAnsi="Arial" w:cs="Arial"/>
              </w:rPr>
            </w:pPr>
            <w:r w:rsidRPr="001D4AD2">
              <w:rPr>
                <w:rFonts w:ascii="Arial" w:hAnsi="Arial" w:cs="Arial"/>
              </w:rPr>
              <w:t>Not visit one of our commercial outlets (e.g. The Packhorse, SU Venue, Union shop or our external outlet Tikka nation)</w:t>
            </w:r>
          </w:p>
        </w:tc>
        <w:tc>
          <w:tcPr>
            <w:tcW w:w="2551" w:type="dxa"/>
            <w:shd w:val="clear" w:color="auto" w:fill="FFFFFF" w:themeFill="background1"/>
            <w:vAlign w:val="center"/>
          </w:tcPr>
          <w:p w14:paraId="0C81AA4B" w14:textId="4AED1A31" w:rsidR="00052D1E" w:rsidRPr="001D4AD2" w:rsidRDefault="00052D1E" w:rsidP="008A3DEB">
            <w:pPr>
              <w:jc w:val="center"/>
              <w:rPr>
                <w:rFonts w:ascii="Arial" w:hAnsi="Arial" w:cs="Arial"/>
              </w:rPr>
            </w:pPr>
            <w:r w:rsidRPr="001D4AD2">
              <w:rPr>
                <w:rFonts w:ascii="Arial" w:hAnsi="Arial" w:cs="Arial"/>
              </w:rPr>
              <w:t>46.36</w:t>
            </w:r>
          </w:p>
        </w:tc>
      </w:tr>
      <w:tr w:rsidR="00A6136C" w:rsidRPr="001D4AD2" w14:paraId="61B6053F" w14:textId="77777777" w:rsidTr="00052D1E">
        <w:tc>
          <w:tcPr>
            <w:tcW w:w="6516" w:type="dxa"/>
            <w:shd w:val="clear" w:color="auto" w:fill="FFFFFF" w:themeFill="background1"/>
            <w:vAlign w:val="center"/>
          </w:tcPr>
          <w:p w14:paraId="61A0D58F" w14:textId="668A8F82" w:rsidR="00A6136C" w:rsidRPr="001D4AD2" w:rsidRDefault="00A6136C" w:rsidP="00A6136C">
            <w:pPr>
              <w:rPr>
                <w:rFonts w:ascii="Arial" w:hAnsi="Arial" w:cs="Arial"/>
              </w:rPr>
            </w:pPr>
            <w:r w:rsidRPr="001D4AD2">
              <w:rPr>
                <w:rFonts w:ascii="Arial" w:hAnsi="Arial" w:cs="Arial"/>
              </w:rPr>
              <w:t>Not join a SU Sports Club</w:t>
            </w:r>
          </w:p>
        </w:tc>
        <w:tc>
          <w:tcPr>
            <w:tcW w:w="2551" w:type="dxa"/>
            <w:shd w:val="clear" w:color="auto" w:fill="FFFFFF" w:themeFill="background1"/>
            <w:vAlign w:val="center"/>
          </w:tcPr>
          <w:p w14:paraId="722DCA47" w14:textId="6CB05B3F" w:rsidR="00A6136C" w:rsidRPr="001D4AD2" w:rsidRDefault="00A6136C" w:rsidP="00A6136C">
            <w:pPr>
              <w:jc w:val="center"/>
              <w:rPr>
                <w:rFonts w:ascii="Arial" w:hAnsi="Arial" w:cs="Arial"/>
              </w:rPr>
            </w:pPr>
            <w:r w:rsidRPr="001D4AD2">
              <w:rPr>
                <w:rFonts w:ascii="Arial" w:hAnsi="Arial" w:cs="Arial"/>
              </w:rPr>
              <w:t>40.74</w:t>
            </w:r>
          </w:p>
        </w:tc>
      </w:tr>
      <w:tr w:rsidR="00A6136C" w:rsidRPr="001D4AD2" w14:paraId="1699C615" w14:textId="77777777" w:rsidTr="00052D1E">
        <w:tc>
          <w:tcPr>
            <w:tcW w:w="6516" w:type="dxa"/>
            <w:shd w:val="clear" w:color="auto" w:fill="FFFFFF" w:themeFill="background1"/>
            <w:vAlign w:val="center"/>
          </w:tcPr>
          <w:p w14:paraId="631031C6" w14:textId="7DBC9424" w:rsidR="00A6136C" w:rsidRPr="001D4AD2" w:rsidRDefault="00A6136C" w:rsidP="00A6136C">
            <w:pPr>
              <w:rPr>
                <w:rFonts w:ascii="Arial" w:hAnsi="Arial" w:cs="Arial"/>
              </w:rPr>
            </w:pPr>
            <w:r w:rsidRPr="001D4AD2">
              <w:rPr>
                <w:rFonts w:ascii="Arial" w:hAnsi="Arial" w:cs="Arial"/>
              </w:rPr>
              <w:t xml:space="preserve">Not join an SU Society </w:t>
            </w:r>
          </w:p>
        </w:tc>
        <w:tc>
          <w:tcPr>
            <w:tcW w:w="2551" w:type="dxa"/>
            <w:shd w:val="clear" w:color="auto" w:fill="FFFFFF" w:themeFill="background1"/>
            <w:vAlign w:val="center"/>
          </w:tcPr>
          <w:p w14:paraId="7F526280" w14:textId="1E6676FC" w:rsidR="00A6136C" w:rsidRPr="001D4AD2" w:rsidRDefault="00A6136C" w:rsidP="00A6136C">
            <w:pPr>
              <w:jc w:val="center"/>
              <w:rPr>
                <w:rFonts w:ascii="Arial" w:hAnsi="Arial" w:cs="Arial"/>
              </w:rPr>
            </w:pPr>
            <w:r w:rsidRPr="001D4AD2">
              <w:rPr>
                <w:rFonts w:ascii="Arial" w:hAnsi="Arial" w:cs="Arial"/>
              </w:rPr>
              <w:t>36.40</w:t>
            </w:r>
          </w:p>
        </w:tc>
      </w:tr>
      <w:tr w:rsidR="00A6136C" w:rsidRPr="001D4AD2" w14:paraId="54E7D005" w14:textId="77777777" w:rsidTr="00052D1E">
        <w:tc>
          <w:tcPr>
            <w:tcW w:w="6516" w:type="dxa"/>
            <w:shd w:val="clear" w:color="auto" w:fill="FFFFFF" w:themeFill="background1"/>
            <w:vAlign w:val="center"/>
          </w:tcPr>
          <w:p w14:paraId="2450D797" w14:textId="093AB62A" w:rsidR="00A6136C" w:rsidRPr="001D4AD2" w:rsidRDefault="00A6136C" w:rsidP="00A6136C">
            <w:pPr>
              <w:rPr>
                <w:rFonts w:ascii="Arial" w:hAnsi="Arial" w:cs="Arial"/>
              </w:rPr>
            </w:pPr>
            <w:r w:rsidRPr="001D4AD2">
              <w:rPr>
                <w:rFonts w:ascii="Arial" w:hAnsi="Arial" w:cs="Arial"/>
              </w:rPr>
              <w:t>It has not impacted my ability to engage with the SU</w:t>
            </w:r>
          </w:p>
        </w:tc>
        <w:tc>
          <w:tcPr>
            <w:tcW w:w="2551" w:type="dxa"/>
            <w:shd w:val="clear" w:color="auto" w:fill="FFFFFF" w:themeFill="background1"/>
            <w:vAlign w:val="center"/>
          </w:tcPr>
          <w:p w14:paraId="4C6B8C07" w14:textId="6B63BE2C" w:rsidR="00A6136C" w:rsidRPr="001D4AD2" w:rsidRDefault="00A6136C" w:rsidP="00A6136C">
            <w:pPr>
              <w:jc w:val="center"/>
              <w:rPr>
                <w:rFonts w:ascii="Arial" w:hAnsi="Arial" w:cs="Arial"/>
              </w:rPr>
            </w:pPr>
            <w:r w:rsidRPr="001D4AD2">
              <w:rPr>
                <w:rFonts w:ascii="Arial" w:hAnsi="Arial" w:cs="Arial"/>
              </w:rPr>
              <w:t>22.73</w:t>
            </w:r>
          </w:p>
        </w:tc>
      </w:tr>
      <w:tr w:rsidR="00A6136C" w:rsidRPr="001D4AD2" w14:paraId="35979C6B" w14:textId="77777777" w:rsidTr="00052D1E">
        <w:tc>
          <w:tcPr>
            <w:tcW w:w="6516" w:type="dxa"/>
            <w:shd w:val="clear" w:color="auto" w:fill="FFFFFF" w:themeFill="background1"/>
            <w:vAlign w:val="center"/>
          </w:tcPr>
          <w:p w14:paraId="5C2423BC" w14:textId="1004FD3D" w:rsidR="00A6136C" w:rsidRPr="001D4AD2" w:rsidRDefault="00A6136C" w:rsidP="00A6136C">
            <w:pPr>
              <w:rPr>
                <w:rFonts w:ascii="Arial" w:hAnsi="Arial" w:cs="Arial"/>
              </w:rPr>
            </w:pPr>
            <w:r w:rsidRPr="001D4AD2">
              <w:rPr>
                <w:rFonts w:ascii="Arial" w:hAnsi="Arial" w:cs="Arial"/>
              </w:rPr>
              <w:t>Not join a SU Media Outlet</w:t>
            </w:r>
          </w:p>
        </w:tc>
        <w:tc>
          <w:tcPr>
            <w:tcW w:w="2551" w:type="dxa"/>
            <w:shd w:val="clear" w:color="auto" w:fill="FFFFFF" w:themeFill="background1"/>
            <w:vAlign w:val="center"/>
          </w:tcPr>
          <w:p w14:paraId="717BCDEB" w14:textId="2C9147B8" w:rsidR="00A6136C" w:rsidRPr="001D4AD2" w:rsidRDefault="00A6136C" w:rsidP="00A6136C">
            <w:pPr>
              <w:jc w:val="center"/>
              <w:rPr>
                <w:rFonts w:ascii="Arial" w:hAnsi="Arial" w:cs="Arial"/>
              </w:rPr>
            </w:pPr>
            <w:r w:rsidRPr="001D4AD2">
              <w:rPr>
                <w:rFonts w:ascii="Arial" w:hAnsi="Arial" w:cs="Arial"/>
              </w:rPr>
              <w:t>10.47</w:t>
            </w:r>
          </w:p>
        </w:tc>
      </w:tr>
    </w:tbl>
    <w:p w14:paraId="7F250B5C" w14:textId="77777777" w:rsidR="00655AF8" w:rsidRPr="001D4AD2" w:rsidRDefault="00655AF8"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022"/>
        <w:gridCol w:w="3022"/>
        <w:gridCol w:w="3023"/>
      </w:tblGrid>
      <w:tr w:rsidR="00655AF8" w:rsidRPr="001D4AD2" w14:paraId="7EE06BE7" w14:textId="77777777" w:rsidTr="008A3DEB">
        <w:tc>
          <w:tcPr>
            <w:tcW w:w="9016" w:type="dxa"/>
            <w:gridSpan w:val="3"/>
            <w:shd w:val="clear" w:color="auto" w:fill="D1D1D1" w:themeFill="background2" w:themeFillShade="E6"/>
            <w:vAlign w:val="center"/>
          </w:tcPr>
          <w:p w14:paraId="4ECF3992" w14:textId="23E3B5FE" w:rsidR="00655AF8" w:rsidRPr="001D4AD2" w:rsidRDefault="00655AF8" w:rsidP="008A3DEB">
            <w:pPr>
              <w:jc w:val="center"/>
              <w:rPr>
                <w:rFonts w:ascii="Arial" w:hAnsi="Arial" w:cs="Arial"/>
                <w:b/>
                <w:bCs/>
              </w:rPr>
            </w:pPr>
            <w:r w:rsidRPr="001D4AD2">
              <w:rPr>
                <w:rFonts w:ascii="Arial" w:hAnsi="Arial" w:cs="Arial"/>
                <w:b/>
                <w:bCs/>
              </w:rPr>
              <w:t xml:space="preserve">If you are a member of one of our student groups (society, sports club or media outlet), or you sometimes attend our regular daytime and late-night events and activities, has the </w:t>
            </w:r>
            <w:r w:rsidR="007B1F65" w:rsidRPr="001D4AD2">
              <w:rPr>
                <w:rFonts w:ascii="Arial" w:hAnsi="Arial" w:cs="Arial"/>
                <w:b/>
                <w:bCs/>
              </w:rPr>
              <w:t>cost-of-living</w:t>
            </w:r>
            <w:r w:rsidRPr="001D4AD2">
              <w:rPr>
                <w:rFonts w:ascii="Arial" w:hAnsi="Arial" w:cs="Arial"/>
                <w:b/>
                <w:bCs/>
              </w:rPr>
              <w:t xml:space="preserve"> crisis impacted the extent to which you participate?</w:t>
            </w:r>
          </w:p>
        </w:tc>
      </w:tr>
      <w:tr w:rsidR="00655AF8" w:rsidRPr="001D4AD2" w14:paraId="0D6DF3D0" w14:textId="77777777" w:rsidTr="008A3DEB">
        <w:tc>
          <w:tcPr>
            <w:tcW w:w="9016" w:type="dxa"/>
            <w:gridSpan w:val="3"/>
            <w:shd w:val="clear" w:color="auto" w:fill="D1D1D1" w:themeFill="background2" w:themeFillShade="E6"/>
            <w:vAlign w:val="center"/>
          </w:tcPr>
          <w:p w14:paraId="6FFB0EA6" w14:textId="5779F3D8" w:rsidR="00655AF8" w:rsidRPr="001D4AD2" w:rsidRDefault="00655AF8" w:rsidP="008A3DEB">
            <w:pPr>
              <w:jc w:val="center"/>
              <w:rPr>
                <w:rFonts w:ascii="Arial" w:hAnsi="Arial" w:cs="Arial"/>
                <w:b/>
                <w:bCs/>
              </w:rPr>
            </w:pPr>
            <w:r w:rsidRPr="001D4AD2">
              <w:rPr>
                <w:rFonts w:ascii="Arial" w:hAnsi="Arial" w:cs="Arial"/>
                <w:b/>
                <w:bCs/>
              </w:rPr>
              <w:t>% of respondents (</w:t>
            </w:r>
            <w:r w:rsidR="002C76F8">
              <w:rPr>
                <w:rFonts w:ascii="Arial" w:hAnsi="Arial" w:cs="Arial"/>
                <w:b/>
                <w:bCs/>
              </w:rPr>
              <w:t xml:space="preserve">783 </w:t>
            </w:r>
            <w:r w:rsidRPr="001D4AD2">
              <w:rPr>
                <w:rFonts w:ascii="Arial" w:hAnsi="Arial" w:cs="Arial"/>
                <w:b/>
                <w:bCs/>
              </w:rPr>
              <w:t>responses)</w:t>
            </w:r>
          </w:p>
        </w:tc>
      </w:tr>
      <w:tr w:rsidR="00655AF8" w:rsidRPr="001D4AD2" w14:paraId="2B36E3C1" w14:textId="77777777" w:rsidTr="008A3DEB">
        <w:tc>
          <w:tcPr>
            <w:tcW w:w="3005" w:type="dxa"/>
            <w:shd w:val="clear" w:color="auto" w:fill="D1D1D1" w:themeFill="background2" w:themeFillShade="E6"/>
            <w:vAlign w:val="center"/>
          </w:tcPr>
          <w:p w14:paraId="4E2F2FA1" w14:textId="420355C5" w:rsidR="00655AF8" w:rsidRPr="001D4AD2" w:rsidRDefault="00655AF8" w:rsidP="008A3DEB">
            <w:pPr>
              <w:jc w:val="center"/>
              <w:rPr>
                <w:rFonts w:ascii="Arial" w:hAnsi="Arial" w:cs="Arial"/>
                <w:b/>
                <w:bCs/>
              </w:rPr>
            </w:pPr>
            <w:r w:rsidRPr="001D4AD2">
              <w:rPr>
                <w:rFonts w:ascii="Arial" w:hAnsi="Arial" w:cs="Arial"/>
                <w:b/>
                <w:bCs/>
              </w:rPr>
              <w:t>Yes</w:t>
            </w:r>
          </w:p>
        </w:tc>
        <w:tc>
          <w:tcPr>
            <w:tcW w:w="3005" w:type="dxa"/>
            <w:shd w:val="clear" w:color="auto" w:fill="D1D1D1" w:themeFill="background2" w:themeFillShade="E6"/>
            <w:vAlign w:val="center"/>
          </w:tcPr>
          <w:p w14:paraId="03430EC1" w14:textId="2AE30BD5" w:rsidR="00655AF8" w:rsidRPr="001D4AD2" w:rsidRDefault="00655AF8" w:rsidP="008A3DEB">
            <w:pPr>
              <w:jc w:val="center"/>
              <w:rPr>
                <w:rFonts w:ascii="Arial" w:hAnsi="Arial" w:cs="Arial"/>
                <w:b/>
                <w:bCs/>
              </w:rPr>
            </w:pPr>
            <w:r w:rsidRPr="001D4AD2">
              <w:rPr>
                <w:rFonts w:ascii="Arial" w:hAnsi="Arial" w:cs="Arial"/>
                <w:b/>
                <w:bCs/>
              </w:rPr>
              <w:t>No</w:t>
            </w:r>
          </w:p>
        </w:tc>
        <w:tc>
          <w:tcPr>
            <w:tcW w:w="3006" w:type="dxa"/>
            <w:shd w:val="clear" w:color="auto" w:fill="D1D1D1" w:themeFill="background2" w:themeFillShade="E6"/>
            <w:vAlign w:val="center"/>
          </w:tcPr>
          <w:p w14:paraId="3E99BEBB" w14:textId="0B678749" w:rsidR="00655AF8" w:rsidRPr="001D4AD2" w:rsidRDefault="00655AF8" w:rsidP="008A3DEB">
            <w:pPr>
              <w:jc w:val="center"/>
              <w:rPr>
                <w:rFonts w:ascii="Arial" w:hAnsi="Arial" w:cs="Arial"/>
                <w:b/>
                <w:bCs/>
              </w:rPr>
            </w:pPr>
            <w:r w:rsidRPr="001D4AD2">
              <w:rPr>
                <w:rFonts w:ascii="Arial" w:hAnsi="Arial" w:cs="Arial"/>
                <w:b/>
                <w:bCs/>
              </w:rPr>
              <w:t>N/A I do not engage with the SU</w:t>
            </w:r>
          </w:p>
        </w:tc>
      </w:tr>
      <w:tr w:rsidR="00655AF8" w:rsidRPr="001D4AD2" w14:paraId="6BE8E693" w14:textId="77777777" w:rsidTr="008A3DEB">
        <w:tc>
          <w:tcPr>
            <w:tcW w:w="3005" w:type="dxa"/>
            <w:vAlign w:val="center"/>
          </w:tcPr>
          <w:p w14:paraId="73CC2918" w14:textId="10B1F1F2" w:rsidR="00655AF8" w:rsidRPr="001D4AD2" w:rsidRDefault="00655AF8" w:rsidP="008A3DEB">
            <w:pPr>
              <w:jc w:val="center"/>
              <w:rPr>
                <w:rFonts w:ascii="Arial" w:hAnsi="Arial" w:cs="Arial"/>
              </w:rPr>
            </w:pPr>
            <w:r w:rsidRPr="001D4AD2">
              <w:rPr>
                <w:rFonts w:ascii="Arial" w:hAnsi="Arial" w:cs="Arial"/>
              </w:rPr>
              <w:t>40.36</w:t>
            </w:r>
          </w:p>
        </w:tc>
        <w:tc>
          <w:tcPr>
            <w:tcW w:w="3005" w:type="dxa"/>
            <w:vAlign w:val="center"/>
          </w:tcPr>
          <w:p w14:paraId="7A517095" w14:textId="5519D8AE" w:rsidR="00655AF8" w:rsidRPr="001D4AD2" w:rsidRDefault="00655AF8" w:rsidP="008A3DEB">
            <w:pPr>
              <w:jc w:val="center"/>
              <w:rPr>
                <w:rFonts w:ascii="Arial" w:hAnsi="Arial" w:cs="Arial"/>
              </w:rPr>
            </w:pPr>
            <w:r w:rsidRPr="001D4AD2">
              <w:rPr>
                <w:rFonts w:ascii="Arial" w:hAnsi="Arial" w:cs="Arial"/>
              </w:rPr>
              <w:t>22.86</w:t>
            </w:r>
          </w:p>
        </w:tc>
        <w:tc>
          <w:tcPr>
            <w:tcW w:w="3006" w:type="dxa"/>
            <w:vAlign w:val="center"/>
          </w:tcPr>
          <w:p w14:paraId="2158EF81" w14:textId="34C186F3" w:rsidR="00655AF8" w:rsidRPr="001D4AD2" w:rsidRDefault="00655AF8" w:rsidP="008A3DEB">
            <w:pPr>
              <w:jc w:val="center"/>
              <w:rPr>
                <w:rFonts w:ascii="Arial" w:hAnsi="Arial" w:cs="Arial"/>
              </w:rPr>
            </w:pPr>
            <w:r w:rsidRPr="001D4AD2">
              <w:rPr>
                <w:rFonts w:ascii="Arial" w:hAnsi="Arial" w:cs="Arial"/>
              </w:rPr>
              <w:t>36.78</w:t>
            </w:r>
          </w:p>
        </w:tc>
      </w:tr>
    </w:tbl>
    <w:p w14:paraId="7871C741" w14:textId="77777777" w:rsidR="002C76F8" w:rsidRDefault="002C76F8" w:rsidP="002C76F8">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220"/>
        <w:gridCol w:w="1890"/>
        <w:gridCol w:w="2268"/>
      </w:tblGrid>
      <w:tr w:rsidR="002C76F8" w:rsidRPr="001D4AD2" w14:paraId="5A6CE650" w14:textId="77777777" w:rsidTr="004237DE">
        <w:tc>
          <w:tcPr>
            <w:tcW w:w="9067" w:type="dxa"/>
            <w:gridSpan w:val="4"/>
            <w:shd w:val="clear" w:color="auto" w:fill="D1D1D1" w:themeFill="background2" w:themeFillShade="E6"/>
            <w:vAlign w:val="center"/>
          </w:tcPr>
          <w:p w14:paraId="3FF5F961" w14:textId="7B621D8C" w:rsidR="002C76F8" w:rsidRPr="001D4AD2" w:rsidRDefault="002C76F8" w:rsidP="002C76F8">
            <w:pPr>
              <w:jc w:val="center"/>
              <w:rPr>
                <w:rFonts w:ascii="Arial" w:hAnsi="Arial" w:cs="Arial"/>
                <w:b/>
                <w:sz w:val="20"/>
                <w:szCs w:val="20"/>
              </w:rPr>
            </w:pPr>
            <w:r w:rsidRPr="001D4AD2">
              <w:rPr>
                <w:rFonts w:ascii="Arial" w:hAnsi="Arial" w:cs="Arial"/>
                <w:b/>
                <w:bCs/>
              </w:rPr>
              <w:t>If you are a member of one of our student groups (society, sports club or media outlet), or you sometimes attend our regular daytime and late-night events and activities, has the cost-of-living crisis impacted the extent to which you participate?</w:t>
            </w:r>
          </w:p>
        </w:tc>
      </w:tr>
      <w:tr w:rsidR="002C76F8" w:rsidRPr="001D4AD2" w14:paraId="1E3C9A85" w14:textId="77777777" w:rsidTr="002C76F8">
        <w:tc>
          <w:tcPr>
            <w:tcW w:w="2689" w:type="dxa"/>
            <w:vMerge w:val="restart"/>
            <w:shd w:val="clear" w:color="auto" w:fill="D1D1D1" w:themeFill="background2" w:themeFillShade="E6"/>
            <w:vAlign w:val="center"/>
          </w:tcPr>
          <w:p w14:paraId="1ECC705E" w14:textId="77777777" w:rsidR="002C76F8" w:rsidRPr="001D4AD2" w:rsidRDefault="002C76F8" w:rsidP="004237DE">
            <w:pPr>
              <w:jc w:val="center"/>
              <w:rPr>
                <w:rFonts w:ascii="Arial" w:hAnsi="Arial" w:cs="Arial"/>
              </w:rPr>
            </w:pPr>
            <w:r>
              <w:rPr>
                <w:rFonts w:ascii="Arial" w:hAnsi="Arial" w:cs="Arial"/>
                <w:b/>
              </w:rPr>
              <w:t>Nationality</w:t>
            </w:r>
          </w:p>
        </w:tc>
        <w:tc>
          <w:tcPr>
            <w:tcW w:w="6378" w:type="dxa"/>
            <w:gridSpan w:val="3"/>
            <w:shd w:val="clear" w:color="auto" w:fill="D1D1D1" w:themeFill="background2" w:themeFillShade="E6"/>
          </w:tcPr>
          <w:p w14:paraId="23FF8FCE" w14:textId="7D25F259" w:rsidR="002C76F8" w:rsidRPr="001D4AD2" w:rsidRDefault="002C76F8" w:rsidP="004237DE">
            <w:pPr>
              <w:jc w:val="center"/>
              <w:rPr>
                <w:rFonts w:ascii="Arial" w:hAnsi="Arial" w:cs="Arial"/>
                <w:b/>
              </w:rPr>
            </w:pPr>
            <w:r w:rsidRPr="001D4AD2">
              <w:rPr>
                <w:rFonts w:ascii="Arial" w:hAnsi="Arial" w:cs="Arial"/>
                <w:b/>
              </w:rPr>
              <w:t xml:space="preserve">% of respondents by </w:t>
            </w:r>
            <w:r w:rsidR="00F562CD">
              <w:rPr>
                <w:rFonts w:ascii="Arial" w:hAnsi="Arial" w:cs="Arial"/>
                <w:b/>
              </w:rPr>
              <w:t>nationality</w:t>
            </w:r>
            <w:r w:rsidRPr="001D4AD2">
              <w:rPr>
                <w:rFonts w:ascii="Arial" w:hAnsi="Arial" w:cs="Arial"/>
                <w:b/>
              </w:rPr>
              <w:t xml:space="preserve"> (</w:t>
            </w:r>
            <w:r>
              <w:rPr>
                <w:rFonts w:ascii="Arial" w:hAnsi="Arial" w:cs="Arial"/>
                <w:b/>
              </w:rPr>
              <w:t>783</w:t>
            </w:r>
            <w:r w:rsidRPr="001D4AD2">
              <w:rPr>
                <w:rFonts w:ascii="Arial" w:hAnsi="Arial" w:cs="Arial"/>
                <w:b/>
              </w:rPr>
              <w:t xml:space="preserve"> responses)</w:t>
            </w:r>
          </w:p>
        </w:tc>
      </w:tr>
      <w:tr w:rsidR="002C76F8" w:rsidRPr="001D4AD2" w14:paraId="42B616BD" w14:textId="77777777" w:rsidTr="002C76F8">
        <w:trPr>
          <w:trHeight w:val="115"/>
        </w:trPr>
        <w:tc>
          <w:tcPr>
            <w:tcW w:w="2689" w:type="dxa"/>
            <w:vMerge/>
            <w:shd w:val="clear" w:color="auto" w:fill="D1D1D1" w:themeFill="background2" w:themeFillShade="E6"/>
          </w:tcPr>
          <w:p w14:paraId="16009B23" w14:textId="77777777" w:rsidR="002C76F8" w:rsidRPr="001D4AD2" w:rsidRDefault="002C76F8" w:rsidP="002C76F8">
            <w:pPr>
              <w:rPr>
                <w:rFonts w:ascii="Arial" w:hAnsi="Arial" w:cs="Arial"/>
                <w:b/>
                <w:sz w:val="20"/>
                <w:szCs w:val="20"/>
              </w:rPr>
            </w:pPr>
          </w:p>
        </w:tc>
        <w:tc>
          <w:tcPr>
            <w:tcW w:w="2220" w:type="dxa"/>
            <w:shd w:val="clear" w:color="auto" w:fill="D1D1D1" w:themeFill="background2" w:themeFillShade="E6"/>
            <w:vAlign w:val="center"/>
          </w:tcPr>
          <w:p w14:paraId="304C57BF" w14:textId="3342C9F2" w:rsidR="002C76F8" w:rsidRPr="001D4AD2" w:rsidRDefault="002C76F8" w:rsidP="002C76F8">
            <w:pPr>
              <w:jc w:val="center"/>
              <w:rPr>
                <w:rFonts w:ascii="Arial" w:hAnsi="Arial" w:cs="Arial"/>
                <w:b/>
                <w:sz w:val="20"/>
                <w:szCs w:val="20"/>
              </w:rPr>
            </w:pPr>
            <w:r w:rsidRPr="001D4AD2">
              <w:rPr>
                <w:rFonts w:ascii="Arial" w:hAnsi="Arial" w:cs="Arial"/>
                <w:b/>
                <w:bCs/>
              </w:rPr>
              <w:t>Yes</w:t>
            </w:r>
          </w:p>
        </w:tc>
        <w:tc>
          <w:tcPr>
            <w:tcW w:w="1890" w:type="dxa"/>
            <w:shd w:val="clear" w:color="auto" w:fill="D1D1D1" w:themeFill="background2" w:themeFillShade="E6"/>
            <w:vAlign w:val="center"/>
          </w:tcPr>
          <w:p w14:paraId="7BCEFF8B" w14:textId="484FB860" w:rsidR="002C76F8" w:rsidRPr="001D4AD2" w:rsidRDefault="002C76F8" w:rsidP="002C76F8">
            <w:pPr>
              <w:jc w:val="center"/>
              <w:rPr>
                <w:rFonts w:ascii="Arial" w:hAnsi="Arial" w:cs="Arial"/>
                <w:b/>
                <w:sz w:val="20"/>
                <w:szCs w:val="20"/>
              </w:rPr>
            </w:pPr>
            <w:r w:rsidRPr="001D4AD2">
              <w:rPr>
                <w:rFonts w:ascii="Arial" w:hAnsi="Arial" w:cs="Arial"/>
                <w:b/>
                <w:bCs/>
              </w:rPr>
              <w:t>No</w:t>
            </w:r>
          </w:p>
        </w:tc>
        <w:tc>
          <w:tcPr>
            <w:tcW w:w="2268" w:type="dxa"/>
            <w:shd w:val="clear" w:color="auto" w:fill="D1D1D1" w:themeFill="background2" w:themeFillShade="E6"/>
            <w:vAlign w:val="center"/>
          </w:tcPr>
          <w:p w14:paraId="4F2E6A6F" w14:textId="68BABE45" w:rsidR="002C76F8" w:rsidRPr="001D4AD2" w:rsidRDefault="002C76F8" w:rsidP="002C76F8">
            <w:pPr>
              <w:jc w:val="center"/>
              <w:rPr>
                <w:rFonts w:ascii="Arial" w:hAnsi="Arial" w:cs="Arial"/>
                <w:b/>
                <w:sz w:val="20"/>
                <w:szCs w:val="20"/>
              </w:rPr>
            </w:pPr>
            <w:r w:rsidRPr="001D4AD2">
              <w:rPr>
                <w:rFonts w:ascii="Arial" w:hAnsi="Arial" w:cs="Arial"/>
                <w:b/>
                <w:bCs/>
              </w:rPr>
              <w:t>N/A I do not engage with the SU</w:t>
            </w:r>
          </w:p>
        </w:tc>
      </w:tr>
      <w:tr w:rsidR="002C76F8" w:rsidRPr="001D4AD2" w14:paraId="7410D333" w14:textId="77777777" w:rsidTr="002C76F8">
        <w:tc>
          <w:tcPr>
            <w:tcW w:w="2689" w:type="dxa"/>
            <w:shd w:val="clear" w:color="auto" w:fill="FFFFFF" w:themeFill="background1"/>
            <w:vAlign w:val="center"/>
          </w:tcPr>
          <w:p w14:paraId="5E933882" w14:textId="77777777" w:rsidR="002C76F8" w:rsidRPr="001D4AD2" w:rsidRDefault="002C76F8" w:rsidP="004237DE">
            <w:pPr>
              <w:rPr>
                <w:rFonts w:ascii="Arial" w:hAnsi="Arial" w:cs="Arial"/>
              </w:rPr>
            </w:pPr>
            <w:r>
              <w:rPr>
                <w:rFonts w:ascii="Arial" w:hAnsi="Arial" w:cs="Arial"/>
              </w:rPr>
              <w:t>UK</w:t>
            </w:r>
          </w:p>
        </w:tc>
        <w:tc>
          <w:tcPr>
            <w:tcW w:w="2220" w:type="dxa"/>
            <w:shd w:val="clear" w:color="auto" w:fill="FFFFFF" w:themeFill="background1"/>
            <w:vAlign w:val="center"/>
          </w:tcPr>
          <w:p w14:paraId="50EBC9FD" w14:textId="4489486C" w:rsidR="002C76F8" w:rsidRPr="001D4AD2" w:rsidRDefault="00EC2824" w:rsidP="004237DE">
            <w:pPr>
              <w:jc w:val="center"/>
              <w:rPr>
                <w:rFonts w:ascii="Arial" w:hAnsi="Arial" w:cs="Arial"/>
              </w:rPr>
            </w:pPr>
            <w:r>
              <w:rPr>
                <w:rFonts w:ascii="Arial" w:hAnsi="Arial" w:cs="Arial"/>
              </w:rPr>
              <w:t>39.20</w:t>
            </w:r>
          </w:p>
        </w:tc>
        <w:tc>
          <w:tcPr>
            <w:tcW w:w="1890" w:type="dxa"/>
            <w:shd w:val="clear" w:color="auto" w:fill="FFFFFF" w:themeFill="background1"/>
            <w:vAlign w:val="center"/>
          </w:tcPr>
          <w:p w14:paraId="00B0C4EF" w14:textId="4DBE88F9" w:rsidR="002C76F8" w:rsidRPr="001D4AD2" w:rsidRDefault="00DC1E2B" w:rsidP="004237DE">
            <w:pPr>
              <w:jc w:val="center"/>
              <w:rPr>
                <w:rFonts w:ascii="Arial" w:hAnsi="Arial" w:cs="Arial"/>
              </w:rPr>
            </w:pPr>
            <w:r>
              <w:rPr>
                <w:rFonts w:ascii="Arial" w:hAnsi="Arial" w:cs="Arial"/>
              </w:rPr>
              <w:t>23.36</w:t>
            </w:r>
          </w:p>
        </w:tc>
        <w:tc>
          <w:tcPr>
            <w:tcW w:w="2268" w:type="dxa"/>
            <w:shd w:val="clear" w:color="auto" w:fill="FFFFFF" w:themeFill="background1"/>
          </w:tcPr>
          <w:p w14:paraId="187FA605" w14:textId="0FD65EF6" w:rsidR="002C76F8" w:rsidRPr="001D4AD2" w:rsidRDefault="00DC1E2B" w:rsidP="004237DE">
            <w:pPr>
              <w:jc w:val="center"/>
              <w:rPr>
                <w:rFonts w:ascii="Arial" w:hAnsi="Arial" w:cs="Arial"/>
              </w:rPr>
            </w:pPr>
            <w:r>
              <w:rPr>
                <w:rFonts w:ascii="Arial" w:hAnsi="Arial" w:cs="Arial"/>
              </w:rPr>
              <w:t>37.44</w:t>
            </w:r>
          </w:p>
        </w:tc>
      </w:tr>
      <w:tr w:rsidR="002C76F8" w:rsidRPr="001D4AD2" w14:paraId="60A80D85" w14:textId="77777777" w:rsidTr="002C76F8">
        <w:tc>
          <w:tcPr>
            <w:tcW w:w="2689" w:type="dxa"/>
            <w:shd w:val="clear" w:color="auto" w:fill="FFFFFF" w:themeFill="background1"/>
            <w:vAlign w:val="center"/>
          </w:tcPr>
          <w:p w14:paraId="44833883" w14:textId="77777777" w:rsidR="002C76F8" w:rsidRPr="001D4AD2" w:rsidRDefault="002C76F8" w:rsidP="004237DE">
            <w:pPr>
              <w:rPr>
                <w:rFonts w:ascii="Arial" w:hAnsi="Arial" w:cs="Arial"/>
              </w:rPr>
            </w:pPr>
            <w:r>
              <w:rPr>
                <w:rFonts w:ascii="Arial" w:hAnsi="Arial" w:cs="Arial"/>
              </w:rPr>
              <w:t>International EU</w:t>
            </w:r>
          </w:p>
        </w:tc>
        <w:tc>
          <w:tcPr>
            <w:tcW w:w="2220" w:type="dxa"/>
            <w:shd w:val="clear" w:color="auto" w:fill="FFFFFF" w:themeFill="background1"/>
            <w:vAlign w:val="center"/>
          </w:tcPr>
          <w:p w14:paraId="791BC7E3" w14:textId="545C591B" w:rsidR="002C76F8" w:rsidRPr="001D4AD2" w:rsidRDefault="00D976E7" w:rsidP="004237DE">
            <w:pPr>
              <w:jc w:val="center"/>
              <w:rPr>
                <w:rFonts w:ascii="Arial" w:hAnsi="Arial" w:cs="Arial"/>
              </w:rPr>
            </w:pPr>
            <w:r>
              <w:rPr>
                <w:rFonts w:ascii="Arial" w:hAnsi="Arial" w:cs="Arial"/>
              </w:rPr>
              <w:t>43.55</w:t>
            </w:r>
          </w:p>
        </w:tc>
        <w:tc>
          <w:tcPr>
            <w:tcW w:w="1890" w:type="dxa"/>
            <w:shd w:val="clear" w:color="auto" w:fill="FFFFFF" w:themeFill="background1"/>
            <w:vAlign w:val="center"/>
          </w:tcPr>
          <w:p w14:paraId="39D0488D" w14:textId="0A40025A" w:rsidR="002C76F8" w:rsidRPr="001D4AD2" w:rsidRDefault="00D976E7" w:rsidP="004237DE">
            <w:pPr>
              <w:jc w:val="center"/>
              <w:rPr>
                <w:rFonts w:ascii="Arial" w:hAnsi="Arial" w:cs="Arial"/>
              </w:rPr>
            </w:pPr>
            <w:r>
              <w:rPr>
                <w:rFonts w:ascii="Arial" w:hAnsi="Arial" w:cs="Arial"/>
              </w:rPr>
              <w:t>19.35</w:t>
            </w:r>
          </w:p>
        </w:tc>
        <w:tc>
          <w:tcPr>
            <w:tcW w:w="2268" w:type="dxa"/>
            <w:shd w:val="clear" w:color="auto" w:fill="FFFFFF" w:themeFill="background1"/>
          </w:tcPr>
          <w:p w14:paraId="067C1115" w14:textId="56E2B38D" w:rsidR="002C76F8" w:rsidRPr="001D4AD2" w:rsidRDefault="00D976E7" w:rsidP="004237DE">
            <w:pPr>
              <w:jc w:val="center"/>
              <w:rPr>
                <w:rFonts w:ascii="Arial" w:hAnsi="Arial" w:cs="Arial"/>
              </w:rPr>
            </w:pPr>
            <w:r>
              <w:rPr>
                <w:rFonts w:ascii="Arial" w:hAnsi="Arial" w:cs="Arial"/>
              </w:rPr>
              <w:t>37.10</w:t>
            </w:r>
          </w:p>
        </w:tc>
      </w:tr>
      <w:tr w:rsidR="002C76F8" w:rsidRPr="001D4AD2" w14:paraId="3E4B5B3E" w14:textId="77777777" w:rsidTr="002C76F8">
        <w:tc>
          <w:tcPr>
            <w:tcW w:w="2689" w:type="dxa"/>
            <w:shd w:val="clear" w:color="auto" w:fill="FFFFFF" w:themeFill="background1"/>
            <w:vAlign w:val="center"/>
          </w:tcPr>
          <w:p w14:paraId="2A1B9EAE" w14:textId="77777777" w:rsidR="002C76F8" w:rsidRPr="001D4AD2" w:rsidRDefault="002C76F8" w:rsidP="004237DE">
            <w:pPr>
              <w:rPr>
                <w:rFonts w:ascii="Arial" w:hAnsi="Arial" w:cs="Arial"/>
              </w:rPr>
            </w:pPr>
            <w:r>
              <w:rPr>
                <w:rFonts w:ascii="Arial" w:hAnsi="Arial" w:cs="Arial"/>
              </w:rPr>
              <w:t>International outside EU</w:t>
            </w:r>
          </w:p>
        </w:tc>
        <w:tc>
          <w:tcPr>
            <w:tcW w:w="2220" w:type="dxa"/>
            <w:shd w:val="clear" w:color="auto" w:fill="FFFFFF" w:themeFill="background1"/>
            <w:vAlign w:val="center"/>
          </w:tcPr>
          <w:p w14:paraId="00A33A41" w14:textId="0A62AEA4" w:rsidR="002C76F8" w:rsidRPr="001D4AD2" w:rsidRDefault="00DC1E2B" w:rsidP="004237DE">
            <w:pPr>
              <w:jc w:val="center"/>
              <w:rPr>
                <w:rFonts w:ascii="Arial" w:hAnsi="Arial" w:cs="Arial"/>
              </w:rPr>
            </w:pPr>
            <w:r>
              <w:rPr>
                <w:rFonts w:ascii="Arial" w:hAnsi="Arial" w:cs="Arial"/>
              </w:rPr>
              <w:t>45.83</w:t>
            </w:r>
          </w:p>
        </w:tc>
        <w:tc>
          <w:tcPr>
            <w:tcW w:w="1890" w:type="dxa"/>
            <w:shd w:val="clear" w:color="auto" w:fill="FFFFFF" w:themeFill="background1"/>
            <w:vAlign w:val="center"/>
          </w:tcPr>
          <w:p w14:paraId="10FE7634" w14:textId="76A1FD67" w:rsidR="002C76F8" w:rsidRPr="001D4AD2" w:rsidRDefault="00DC1E2B" w:rsidP="004237DE">
            <w:pPr>
              <w:jc w:val="center"/>
              <w:rPr>
                <w:rFonts w:ascii="Arial" w:hAnsi="Arial" w:cs="Arial"/>
              </w:rPr>
            </w:pPr>
            <w:r>
              <w:rPr>
                <w:rFonts w:ascii="Arial" w:hAnsi="Arial" w:cs="Arial"/>
              </w:rPr>
              <w:t>21.87</w:t>
            </w:r>
          </w:p>
        </w:tc>
        <w:tc>
          <w:tcPr>
            <w:tcW w:w="2268" w:type="dxa"/>
            <w:shd w:val="clear" w:color="auto" w:fill="FFFFFF" w:themeFill="background1"/>
          </w:tcPr>
          <w:p w14:paraId="0D097147" w14:textId="6D93B017" w:rsidR="002C76F8" w:rsidRPr="001D4AD2" w:rsidRDefault="00D976E7" w:rsidP="004237DE">
            <w:pPr>
              <w:jc w:val="center"/>
              <w:rPr>
                <w:rFonts w:ascii="Arial" w:hAnsi="Arial" w:cs="Arial"/>
              </w:rPr>
            </w:pPr>
            <w:r>
              <w:rPr>
                <w:rFonts w:ascii="Arial" w:hAnsi="Arial" w:cs="Arial"/>
              </w:rPr>
              <w:t>32.29</w:t>
            </w:r>
          </w:p>
        </w:tc>
      </w:tr>
    </w:tbl>
    <w:p w14:paraId="6BF81C52" w14:textId="77777777" w:rsidR="002C76F8" w:rsidRDefault="002C76F8" w:rsidP="002C76F8">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397"/>
        <w:gridCol w:w="1701"/>
        <w:gridCol w:w="1701"/>
        <w:gridCol w:w="2268"/>
      </w:tblGrid>
      <w:tr w:rsidR="009B2218" w:rsidRPr="001D4AD2" w14:paraId="6E10DBA3" w14:textId="77777777" w:rsidTr="00B0441B">
        <w:tc>
          <w:tcPr>
            <w:tcW w:w="9067" w:type="dxa"/>
            <w:gridSpan w:val="4"/>
            <w:shd w:val="clear" w:color="auto" w:fill="D1D1D1" w:themeFill="background2" w:themeFillShade="E6"/>
            <w:vAlign w:val="center"/>
          </w:tcPr>
          <w:p w14:paraId="5CF99689" w14:textId="77777777" w:rsidR="009B2218" w:rsidRPr="001D4AD2" w:rsidRDefault="009B2218" w:rsidP="00B0441B">
            <w:pPr>
              <w:jc w:val="center"/>
              <w:rPr>
                <w:rFonts w:ascii="Arial" w:hAnsi="Arial" w:cs="Arial"/>
                <w:b/>
                <w:sz w:val="20"/>
                <w:szCs w:val="20"/>
              </w:rPr>
            </w:pPr>
            <w:r w:rsidRPr="001D4AD2">
              <w:rPr>
                <w:rFonts w:ascii="Arial" w:hAnsi="Arial" w:cs="Arial"/>
                <w:b/>
                <w:bCs/>
              </w:rPr>
              <w:t>If you are a member of one of our student groups (society, sports club or media outlet), or you sometimes attend our regular daytime and late-night events and activities, has the cost-of-living crisis impacted the extent to which you participate?</w:t>
            </w:r>
          </w:p>
        </w:tc>
      </w:tr>
      <w:tr w:rsidR="009B2218" w:rsidRPr="001D4AD2" w14:paraId="19FDBEC6" w14:textId="77777777" w:rsidTr="009B2218">
        <w:tc>
          <w:tcPr>
            <w:tcW w:w="3397" w:type="dxa"/>
            <w:vMerge w:val="restart"/>
            <w:shd w:val="clear" w:color="auto" w:fill="D1D1D1" w:themeFill="background2" w:themeFillShade="E6"/>
            <w:vAlign w:val="center"/>
          </w:tcPr>
          <w:p w14:paraId="17C6DC33" w14:textId="68351392" w:rsidR="009B2218" w:rsidRPr="001D4AD2" w:rsidRDefault="009B2218" w:rsidP="00B0441B">
            <w:pPr>
              <w:jc w:val="center"/>
              <w:rPr>
                <w:rFonts w:ascii="Arial" w:hAnsi="Arial" w:cs="Arial"/>
              </w:rPr>
            </w:pPr>
            <w:r>
              <w:rPr>
                <w:rFonts w:ascii="Arial" w:hAnsi="Arial" w:cs="Arial"/>
                <w:b/>
              </w:rPr>
              <w:t>Ethnicity</w:t>
            </w:r>
          </w:p>
        </w:tc>
        <w:tc>
          <w:tcPr>
            <w:tcW w:w="5670" w:type="dxa"/>
            <w:gridSpan w:val="3"/>
            <w:shd w:val="clear" w:color="auto" w:fill="D1D1D1" w:themeFill="background2" w:themeFillShade="E6"/>
          </w:tcPr>
          <w:p w14:paraId="42FA5E3A" w14:textId="734CA3EF" w:rsidR="009B2218" w:rsidRPr="001D4AD2" w:rsidRDefault="009B2218" w:rsidP="00B0441B">
            <w:pPr>
              <w:jc w:val="center"/>
              <w:rPr>
                <w:rFonts w:ascii="Arial" w:hAnsi="Arial" w:cs="Arial"/>
                <w:b/>
              </w:rPr>
            </w:pPr>
            <w:r w:rsidRPr="001D4AD2">
              <w:rPr>
                <w:rFonts w:ascii="Arial" w:hAnsi="Arial" w:cs="Arial"/>
                <w:b/>
              </w:rPr>
              <w:t xml:space="preserve">% of respondents by </w:t>
            </w:r>
            <w:r w:rsidR="00F562CD">
              <w:rPr>
                <w:rFonts w:ascii="Arial" w:hAnsi="Arial" w:cs="Arial"/>
                <w:b/>
              </w:rPr>
              <w:t>ethnicity</w:t>
            </w:r>
            <w:r w:rsidRPr="001D4AD2">
              <w:rPr>
                <w:rFonts w:ascii="Arial" w:hAnsi="Arial" w:cs="Arial"/>
                <w:b/>
              </w:rPr>
              <w:t xml:space="preserve"> (</w:t>
            </w:r>
            <w:r>
              <w:rPr>
                <w:rFonts w:ascii="Arial" w:hAnsi="Arial" w:cs="Arial"/>
                <w:b/>
              </w:rPr>
              <w:t>783</w:t>
            </w:r>
            <w:r w:rsidRPr="001D4AD2">
              <w:rPr>
                <w:rFonts w:ascii="Arial" w:hAnsi="Arial" w:cs="Arial"/>
                <w:b/>
              </w:rPr>
              <w:t xml:space="preserve"> responses)</w:t>
            </w:r>
          </w:p>
        </w:tc>
      </w:tr>
      <w:tr w:rsidR="009B2218" w:rsidRPr="001D4AD2" w14:paraId="74683266" w14:textId="77777777" w:rsidTr="009B2218">
        <w:trPr>
          <w:trHeight w:val="115"/>
        </w:trPr>
        <w:tc>
          <w:tcPr>
            <w:tcW w:w="3397" w:type="dxa"/>
            <w:vMerge/>
            <w:shd w:val="clear" w:color="auto" w:fill="D1D1D1" w:themeFill="background2" w:themeFillShade="E6"/>
          </w:tcPr>
          <w:p w14:paraId="368C7464" w14:textId="77777777" w:rsidR="009B2218" w:rsidRPr="001D4AD2" w:rsidRDefault="009B2218" w:rsidP="00B0441B">
            <w:pPr>
              <w:rPr>
                <w:rFonts w:ascii="Arial" w:hAnsi="Arial" w:cs="Arial"/>
                <w:b/>
                <w:sz w:val="20"/>
                <w:szCs w:val="20"/>
              </w:rPr>
            </w:pPr>
          </w:p>
        </w:tc>
        <w:tc>
          <w:tcPr>
            <w:tcW w:w="1701" w:type="dxa"/>
            <w:shd w:val="clear" w:color="auto" w:fill="D1D1D1" w:themeFill="background2" w:themeFillShade="E6"/>
            <w:vAlign w:val="center"/>
          </w:tcPr>
          <w:p w14:paraId="4559FE97" w14:textId="77777777" w:rsidR="009B2218" w:rsidRPr="001D4AD2" w:rsidRDefault="009B2218" w:rsidP="00B0441B">
            <w:pPr>
              <w:jc w:val="center"/>
              <w:rPr>
                <w:rFonts w:ascii="Arial" w:hAnsi="Arial" w:cs="Arial"/>
                <w:b/>
                <w:sz w:val="20"/>
                <w:szCs w:val="20"/>
              </w:rPr>
            </w:pPr>
            <w:r w:rsidRPr="001D4AD2">
              <w:rPr>
                <w:rFonts w:ascii="Arial" w:hAnsi="Arial" w:cs="Arial"/>
                <w:b/>
                <w:bCs/>
              </w:rPr>
              <w:t>Yes</w:t>
            </w:r>
          </w:p>
        </w:tc>
        <w:tc>
          <w:tcPr>
            <w:tcW w:w="1701" w:type="dxa"/>
            <w:shd w:val="clear" w:color="auto" w:fill="D1D1D1" w:themeFill="background2" w:themeFillShade="E6"/>
            <w:vAlign w:val="center"/>
          </w:tcPr>
          <w:p w14:paraId="2888ADAA" w14:textId="77777777" w:rsidR="009B2218" w:rsidRPr="001D4AD2" w:rsidRDefault="009B2218" w:rsidP="00B0441B">
            <w:pPr>
              <w:jc w:val="center"/>
              <w:rPr>
                <w:rFonts w:ascii="Arial" w:hAnsi="Arial" w:cs="Arial"/>
                <w:b/>
                <w:sz w:val="20"/>
                <w:szCs w:val="20"/>
              </w:rPr>
            </w:pPr>
            <w:r w:rsidRPr="001D4AD2">
              <w:rPr>
                <w:rFonts w:ascii="Arial" w:hAnsi="Arial" w:cs="Arial"/>
                <w:b/>
                <w:bCs/>
              </w:rPr>
              <w:t>No</w:t>
            </w:r>
          </w:p>
        </w:tc>
        <w:tc>
          <w:tcPr>
            <w:tcW w:w="2268" w:type="dxa"/>
            <w:shd w:val="clear" w:color="auto" w:fill="D1D1D1" w:themeFill="background2" w:themeFillShade="E6"/>
            <w:vAlign w:val="center"/>
          </w:tcPr>
          <w:p w14:paraId="1E7B1F30" w14:textId="77777777" w:rsidR="009B2218" w:rsidRPr="001D4AD2" w:rsidRDefault="009B2218" w:rsidP="00B0441B">
            <w:pPr>
              <w:jc w:val="center"/>
              <w:rPr>
                <w:rFonts w:ascii="Arial" w:hAnsi="Arial" w:cs="Arial"/>
                <w:b/>
                <w:sz w:val="20"/>
                <w:szCs w:val="20"/>
              </w:rPr>
            </w:pPr>
            <w:r w:rsidRPr="001D4AD2">
              <w:rPr>
                <w:rFonts w:ascii="Arial" w:hAnsi="Arial" w:cs="Arial"/>
                <w:b/>
                <w:bCs/>
              </w:rPr>
              <w:t>N/A I do not engage with the SU</w:t>
            </w:r>
          </w:p>
        </w:tc>
      </w:tr>
      <w:tr w:rsidR="009B2218" w:rsidRPr="001D4AD2" w14:paraId="48A9F7F2" w14:textId="77777777" w:rsidTr="009B2218">
        <w:tc>
          <w:tcPr>
            <w:tcW w:w="3397" w:type="dxa"/>
            <w:shd w:val="clear" w:color="auto" w:fill="FFFFFF" w:themeFill="background1"/>
            <w:vAlign w:val="center"/>
          </w:tcPr>
          <w:p w14:paraId="5C627B93" w14:textId="13794513" w:rsidR="009B2218" w:rsidRPr="001D4AD2" w:rsidRDefault="009B2218" w:rsidP="00B0441B">
            <w:pPr>
              <w:rPr>
                <w:rFonts w:ascii="Arial" w:hAnsi="Arial" w:cs="Arial"/>
              </w:rPr>
            </w:pPr>
            <w:r>
              <w:rPr>
                <w:rFonts w:ascii="Arial" w:hAnsi="Arial" w:cs="Arial"/>
              </w:rPr>
              <w:t>White</w:t>
            </w:r>
          </w:p>
        </w:tc>
        <w:tc>
          <w:tcPr>
            <w:tcW w:w="1701" w:type="dxa"/>
            <w:shd w:val="clear" w:color="auto" w:fill="FFFFFF" w:themeFill="background1"/>
            <w:vAlign w:val="center"/>
          </w:tcPr>
          <w:p w14:paraId="492B8E71" w14:textId="4463F89C" w:rsidR="009B2218" w:rsidRPr="001D4AD2" w:rsidRDefault="00FC1AD8" w:rsidP="00B0441B">
            <w:pPr>
              <w:jc w:val="center"/>
              <w:rPr>
                <w:rFonts w:ascii="Arial" w:hAnsi="Arial" w:cs="Arial"/>
              </w:rPr>
            </w:pPr>
            <w:r>
              <w:rPr>
                <w:rFonts w:ascii="Arial" w:hAnsi="Arial" w:cs="Arial"/>
              </w:rPr>
              <w:t>43.99</w:t>
            </w:r>
          </w:p>
        </w:tc>
        <w:tc>
          <w:tcPr>
            <w:tcW w:w="1701" w:type="dxa"/>
            <w:shd w:val="clear" w:color="auto" w:fill="FFFFFF" w:themeFill="background1"/>
            <w:vAlign w:val="center"/>
          </w:tcPr>
          <w:p w14:paraId="27046F4D" w14:textId="19BF9085" w:rsidR="009B2218" w:rsidRPr="001D4AD2" w:rsidRDefault="00FC1AD8" w:rsidP="00B0441B">
            <w:pPr>
              <w:jc w:val="center"/>
              <w:rPr>
                <w:rFonts w:ascii="Arial" w:hAnsi="Arial" w:cs="Arial"/>
              </w:rPr>
            </w:pPr>
            <w:r>
              <w:rPr>
                <w:rFonts w:ascii="Arial" w:hAnsi="Arial" w:cs="Arial"/>
              </w:rPr>
              <w:t>22.67</w:t>
            </w:r>
          </w:p>
        </w:tc>
        <w:tc>
          <w:tcPr>
            <w:tcW w:w="2268" w:type="dxa"/>
            <w:shd w:val="clear" w:color="auto" w:fill="FFFFFF" w:themeFill="background1"/>
          </w:tcPr>
          <w:p w14:paraId="702EA62D" w14:textId="44144A3F" w:rsidR="009B2218" w:rsidRPr="001D4AD2" w:rsidRDefault="00FC1AD8" w:rsidP="00B0441B">
            <w:pPr>
              <w:jc w:val="center"/>
              <w:rPr>
                <w:rFonts w:ascii="Arial" w:hAnsi="Arial" w:cs="Arial"/>
              </w:rPr>
            </w:pPr>
            <w:r>
              <w:rPr>
                <w:rFonts w:ascii="Arial" w:hAnsi="Arial" w:cs="Arial"/>
              </w:rPr>
              <w:t>33.33</w:t>
            </w:r>
          </w:p>
        </w:tc>
      </w:tr>
      <w:tr w:rsidR="009B2218" w:rsidRPr="001D4AD2" w14:paraId="12FD4046" w14:textId="77777777" w:rsidTr="009B2218">
        <w:tc>
          <w:tcPr>
            <w:tcW w:w="3397" w:type="dxa"/>
            <w:shd w:val="clear" w:color="auto" w:fill="FFFFFF" w:themeFill="background1"/>
            <w:vAlign w:val="center"/>
          </w:tcPr>
          <w:p w14:paraId="3B99D276" w14:textId="033894D3" w:rsidR="009B2218" w:rsidRPr="001D4AD2" w:rsidRDefault="009B2218" w:rsidP="00B0441B">
            <w:pPr>
              <w:rPr>
                <w:rFonts w:ascii="Arial" w:hAnsi="Arial" w:cs="Arial"/>
              </w:rPr>
            </w:pPr>
            <w:r>
              <w:rPr>
                <w:rFonts w:ascii="Arial" w:hAnsi="Arial" w:cs="Arial"/>
              </w:rPr>
              <w:t>Black</w:t>
            </w:r>
          </w:p>
        </w:tc>
        <w:tc>
          <w:tcPr>
            <w:tcW w:w="1701" w:type="dxa"/>
            <w:shd w:val="clear" w:color="auto" w:fill="FFFFFF" w:themeFill="background1"/>
            <w:vAlign w:val="center"/>
          </w:tcPr>
          <w:p w14:paraId="172BC0A7" w14:textId="1DD0BA15" w:rsidR="009B2218" w:rsidRPr="001D4AD2" w:rsidRDefault="00715035" w:rsidP="00B0441B">
            <w:pPr>
              <w:jc w:val="center"/>
              <w:rPr>
                <w:rFonts w:ascii="Arial" w:hAnsi="Arial" w:cs="Arial"/>
              </w:rPr>
            </w:pPr>
            <w:r>
              <w:rPr>
                <w:rFonts w:ascii="Arial" w:hAnsi="Arial" w:cs="Arial"/>
              </w:rPr>
              <w:t>35.71</w:t>
            </w:r>
          </w:p>
        </w:tc>
        <w:tc>
          <w:tcPr>
            <w:tcW w:w="1701" w:type="dxa"/>
            <w:shd w:val="clear" w:color="auto" w:fill="FFFFFF" w:themeFill="background1"/>
            <w:vAlign w:val="center"/>
          </w:tcPr>
          <w:p w14:paraId="048A7A99" w14:textId="369A5903" w:rsidR="009B2218" w:rsidRPr="001D4AD2" w:rsidRDefault="00715035" w:rsidP="00B0441B">
            <w:pPr>
              <w:jc w:val="center"/>
              <w:rPr>
                <w:rFonts w:ascii="Arial" w:hAnsi="Arial" w:cs="Arial"/>
              </w:rPr>
            </w:pPr>
            <w:r>
              <w:rPr>
                <w:rFonts w:ascii="Arial" w:hAnsi="Arial" w:cs="Arial"/>
              </w:rPr>
              <w:t>23.21</w:t>
            </w:r>
          </w:p>
        </w:tc>
        <w:tc>
          <w:tcPr>
            <w:tcW w:w="2268" w:type="dxa"/>
            <w:shd w:val="clear" w:color="auto" w:fill="FFFFFF" w:themeFill="background1"/>
          </w:tcPr>
          <w:p w14:paraId="4F8DEE56" w14:textId="75BFEAE7" w:rsidR="009B2218" w:rsidRPr="001D4AD2" w:rsidRDefault="00715035" w:rsidP="00B0441B">
            <w:pPr>
              <w:jc w:val="center"/>
              <w:rPr>
                <w:rFonts w:ascii="Arial" w:hAnsi="Arial" w:cs="Arial"/>
              </w:rPr>
            </w:pPr>
            <w:r>
              <w:rPr>
                <w:rFonts w:ascii="Arial" w:hAnsi="Arial" w:cs="Arial"/>
              </w:rPr>
              <w:t>41.07</w:t>
            </w:r>
          </w:p>
        </w:tc>
      </w:tr>
      <w:tr w:rsidR="009B2218" w:rsidRPr="001D4AD2" w14:paraId="36DBAAFB" w14:textId="77777777" w:rsidTr="009B2218">
        <w:tc>
          <w:tcPr>
            <w:tcW w:w="3397" w:type="dxa"/>
            <w:shd w:val="clear" w:color="auto" w:fill="FFFFFF" w:themeFill="background1"/>
            <w:vAlign w:val="center"/>
          </w:tcPr>
          <w:p w14:paraId="1897678B" w14:textId="25E5CB36" w:rsidR="009B2218" w:rsidRPr="001D4AD2" w:rsidRDefault="009B2218" w:rsidP="00B0441B">
            <w:pPr>
              <w:rPr>
                <w:rFonts w:ascii="Arial" w:hAnsi="Arial" w:cs="Arial"/>
              </w:rPr>
            </w:pPr>
            <w:r>
              <w:rPr>
                <w:rFonts w:ascii="Arial" w:hAnsi="Arial" w:cs="Arial"/>
              </w:rPr>
              <w:t>Asian</w:t>
            </w:r>
          </w:p>
        </w:tc>
        <w:tc>
          <w:tcPr>
            <w:tcW w:w="1701" w:type="dxa"/>
            <w:shd w:val="clear" w:color="auto" w:fill="FFFFFF" w:themeFill="background1"/>
            <w:vAlign w:val="center"/>
          </w:tcPr>
          <w:p w14:paraId="036BF61F" w14:textId="410F9527" w:rsidR="009B2218" w:rsidRPr="001D4AD2" w:rsidRDefault="00BC190C" w:rsidP="00B0441B">
            <w:pPr>
              <w:jc w:val="center"/>
              <w:rPr>
                <w:rFonts w:ascii="Arial" w:hAnsi="Arial" w:cs="Arial"/>
              </w:rPr>
            </w:pPr>
            <w:r>
              <w:rPr>
                <w:rFonts w:ascii="Arial" w:hAnsi="Arial" w:cs="Arial"/>
              </w:rPr>
              <w:t>37.64</w:t>
            </w:r>
          </w:p>
        </w:tc>
        <w:tc>
          <w:tcPr>
            <w:tcW w:w="1701" w:type="dxa"/>
            <w:shd w:val="clear" w:color="auto" w:fill="FFFFFF" w:themeFill="background1"/>
            <w:vAlign w:val="center"/>
          </w:tcPr>
          <w:p w14:paraId="5FCDC6B2" w14:textId="2C429AE8" w:rsidR="009B2218" w:rsidRPr="001D4AD2" w:rsidRDefault="00BC190C" w:rsidP="00B0441B">
            <w:pPr>
              <w:jc w:val="center"/>
              <w:rPr>
                <w:rFonts w:ascii="Arial" w:hAnsi="Arial" w:cs="Arial"/>
              </w:rPr>
            </w:pPr>
            <w:r>
              <w:rPr>
                <w:rFonts w:ascii="Arial" w:hAnsi="Arial" w:cs="Arial"/>
              </w:rPr>
              <w:t>23.59</w:t>
            </w:r>
          </w:p>
        </w:tc>
        <w:tc>
          <w:tcPr>
            <w:tcW w:w="2268" w:type="dxa"/>
            <w:shd w:val="clear" w:color="auto" w:fill="FFFFFF" w:themeFill="background1"/>
          </w:tcPr>
          <w:p w14:paraId="744C86C8" w14:textId="5F839BE6" w:rsidR="009B2218" w:rsidRPr="001D4AD2" w:rsidRDefault="00AF3544" w:rsidP="00B0441B">
            <w:pPr>
              <w:jc w:val="center"/>
              <w:rPr>
                <w:rFonts w:ascii="Arial" w:hAnsi="Arial" w:cs="Arial"/>
              </w:rPr>
            </w:pPr>
            <w:r>
              <w:rPr>
                <w:rFonts w:ascii="Arial" w:hAnsi="Arial" w:cs="Arial"/>
              </w:rPr>
              <w:t>38.76</w:t>
            </w:r>
          </w:p>
        </w:tc>
      </w:tr>
      <w:tr w:rsidR="009B2218" w:rsidRPr="001D4AD2" w14:paraId="4FF18772" w14:textId="77777777" w:rsidTr="009B2218">
        <w:tc>
          <w:tcPr>
            <w:tcW w:w="3397" w:type="dxa"/>
            <w:shd w:val="clear" w:color="auto" w:fill="FFFFFF" w:themeFill="background1"/>
            <w:vAlign w:val="center"/>
          </w:tcPr>
          <w:p w14:paraId="3CCF5FC4" w14:textId="516A6996" w:rsidR="009B2218" w:rsidRDefault="009B2218" w:rsidP="00B0441B">
            <w:pPr>
              <w:rPr>
                <w:rFonts w:ascii="Arial" w:hAnsi="Arial" w:cs="Arial"/>
              </w:rPr>
            </w:pPr>
            <w:r>
              <w:rPr>
                <w:rFonts w:ascii="Arial" w:hAnsi="Arial" w:cs="Arial"/>
              </w:rPr>
              <w:t>Mixed / Multiple Ethnic Groups</w:t>
            </w:r>
          </w:p>
        </w:tc>
        <w:tc>
          <w:tcPr>
            <w:tcW w:w="1701" w:type="dxa"/>
            <w:shd w:val="clear" w:color="auto" w:fill="FFFFFF" w:themeFill="background1"/>
            <w:vAlign w:val="center"/>
          </w:tcPr>
          <w:p w14:paraId="7A99B8F8" w14:textId="301972E1" w:rsidR="009B2218" w:rsidRPr="001D4AD2" w:rsidRDefault="006B1B81" w:rsidP="00B0441B">
            <w:pPr>
              <w:jc w:val="center"/>
              <w:rPr>
                <w:rFonts w:ascii="Arial" w:hAnsi="Arial" w:cs="Arial"/>
              </w:rPr>
            </w:pPr>
            <w:r>
              <w:rPr>
                <w:rFonts w:ascii="Arial" w:hAnsi="Arial" w:cs="Arial"/>
              </w:rPr>
              <w:t>37.73</w:t>
            </w:r>
          </w:p>
        </w:tc>
        <w:tc>
          <w:tcPr>
            <w:tcW w:w="1701" w:type="dxa"/>
            <w:shd w:val="clear" w:color="auto" w:fill="FFFFFF" w:themeFill="background1"/>
            <w:vAlign w:val="center"/>
          </w:tcPr>
          <w:p w14:paraId="7659E8F8" w14:textId="2D53A782" w:rsidR="009B2218" w:rsidRPr="001D4AD2" w:rsidRDefault="006B1B81" w:rsidP="00B0441B">
            <w:pPr>
              <w:jc w:val="center"/>
              <w:rPr>
                <w:rFonts w:ascii="Arial" w:hAnsi="Arial" w:cs="Arial"/>
              </w:rPr>
            </w:pPr>
            <w:r>
              <w:rPr>
                <w:rFonts w:ascii="Arial" w:hAnsi="Arial" w:cs="Arial"/>
              </w:rPr>
              <w:t>16.98</w:t>
            </w:r>
          </w:p>
        </w:tc>
        <w:tc>
          <w:tcPr>
            <w:tcW w:w="2268" w:type="dxa"/>
            <w:shd w:val="clear" w:color="auto" w:fill="FFFFFF" w:themeFill="background1"/>
          </w:tcPr>
          <w:p w14:paraId="724B5B11" w14:textId="5C35D984" w:rsidR="009B2218" w:rsidRPr="001D4AD2" w:rsidRDefault="00B016F9" w:rsidP="00B0441B">
            <w:pPr>
              <w:jc w:val="center"/>
              <w:rPr>
                <w:rFonts w:ascii="Arial" w:hAnsi="Arial" w:cs="Arial"/>
              </w:rPr>
            </w:pPr>
            <w:r>
              <w:rPr>
                <w:rFonts w:ascii="Arial" w:hAnsi="Arial" w:cs="Arial"/>
              </w:rPr>
              <w:t>45.28</w:t>
            </w:r>
          </w:p>
        </w:tc>
      </w:tr>
      <w:tr w:rsidR="009B2218" w:rsidRPr="001D4AD2" w14:paraId="0B5E37AF" w14:textId="77777777" w:rsidTr="009B2218">
        <w:tc>
          <w:tcPr>
            <w:tcW w:w="3397" w:type="dxa"/>
            <w:shd w:val="clear" w:color="auto" w:fill="FFFFFF" w:themeFill="background1"/>
            <w:vAlign w:val="center"/>
          </w:tcPr>
          <w:p w14:paraId="1D629807" w14:textId="012609AC" w:rsidR="009B2218" w:rsidRDefault="009B2218" w:rsidP="00B0441B">
            <w:pPr>
              <w:rPr>
                <w:rFonts w:ascii="Arial" w:hAnsi="Arial" w:cs="Arial"/>
              </w:rPr>
            </w:pPr>
            <w:r>
              <w:rPr>
                <w:rFonts w:ascii="Arial" w:hAnsi="Arial" w:cs="Arial"/>
              </w:rPr>
              <w:t>Other Ethnic Groups</w:t>
            </w:r>
          </w:p>
        </w:tc>
        <w:tc>
          <w:tcPr>
            <w:tcW w:w="1701" w:type="dxa"/>
            <w:shd w:val="clear" w:color="auto" w:fill="FFFFFF" w:themeFill="background1"/>
            <w:vAlign w:val="center"/>
          </w:tcPr>
          <w:p w14:paraId="6A6F025B" w14:textId="1357552D" w:rsidR="009B2218" w:rsidRPr="001D4AD2" w:rsidRDefault="000449FD" w:rsidP="00B0441B">
            <w:pPr>
              <w:jc w:val="center"/>
              <w:rPr>
                <w:rFonts w:ascii="Arial" w:hAnsi="Arial" w:cs="Arial"/>
              </w:rPr>
            </w:pPr>
            <w:r>
              <w:rPr>
                <w:rFonts w:ascii="Arial" w:hAnsi="Arial" w:cs="Arial"/>
              </w:rPr>
              <w:t>50</w:t>
            </w:r>
          </w:p>
        </w:tc>
        <w:tc>
          <w:tcPr>
            <w:tcW w:w="1701" w:type="dxa"/>
            <w:shd w:val="clear" w:color="auto" w:fill="FFFFFF" w:themeFill="background1"/>
            <w:vAlign w:val="center"/>
          </w:tcPr>
          <w:p w14:paraId="3FBA57A4" w14:textId="69EA2C1D" w:rsidR="009B2218" w:rsidRPr="001D4AD2" w:rsidRDefault="000449FD" w:rsidP="00B0441B">
            <w:pPr>
              <w:jc w:val="center"/>
              <w:rPr>
                <w:rFonts w:ascii="Arial" w:hAnsi="Arial" w:cs="Arial"/>
              </w:rPr>
            </w:pPr>
            <w:r>
              <w:rPr>
                <w:rFonts w:ascii="Arial" w:hAnsi="Arial" w:cs="Arial"/>
              </w:rPr>
              <w:t>50</w:t>
            </w:r>
          </w:p>
        </w:tc>
        <w:tc>
          <w:tcPr>
            <w:tcW w:w="2268" w:type="dxa"/>
            <w:shd w:val="clear" w:color="auto" w:fill="FFFFFF" w:themeFill="background1"/>
          </w:tcPr>
          <w:p w14:paraId="6AC10EB5" w14:textId="57AB3CDF" w:rsidR="009B2218" w:rsidRPr="001D4AD2" w:rsidRDefault="000449FD" w:rsidP="00B0441B">
            <w:pPr>
              <w:jc w:val="center"/>
              <w:rPr>
                <w:rFonts w:ascii="Arial" w:hAnsi="Arial" w:cs="Arial"/>
              </w:rPr>
            </w:pPr>
            <w:r>
              <w:rPr>
                <w:rFonts w:ascii="Arial" w:hAnsi="Arial" w:cs="Arial"/>
              </w:rPr>
              <w:t>-</w:t>
            </w:r>
          </w:p>
        </w:tc>
      </w:tr>
      <w:tr w:rsidR="00AF3544" w:rsidRPr="001D4AD2" w14:paraId="568EAE57" w14:textId="77777777" w:rsidTr="009B2218">
        <w:tc>
          <w:tcPr>
            <w:tcW w:w="3397" w:type="dxa"/>
            <w:shd w:val="clear" w:color="auto" w:fill="FFFFFF" w:themeFill="background1"/>
            <w:vAlign w:val="center"/>
          </w:tcPr>
          <w:p w14:paraId="23063F5F" w14:textId="4CD05056" w:rsidR="00AF3544" w:rsidRDefault="00AF3544" w:rsidP="00B0441B">
            <w:pPr>
              <w:rPr>
                <w:rFonts w:ascii="Arial" w:hAnsi="Arial" w:cs="Arial"/>
              </w:rPr>
            </w:pPr>
            <w:r>
              <w:rPr>
                <w:rFonts w:ascii="Arial" w:hAnsi="Arial" w:cs="Arial"/>
              </w:rPr>
              <w:t>Not listed</w:t>
            </w:r>
          </w:p>
        </w:tc>
        <w:tc>
          <w:tcPr>
            <w:tcW w:w="1701" w:type="dxa"/>
            <w:shd w:val="clear" w:color="auto" w:fill="FFFFFF" w:themeFill="background1"/>
            <w:vAlign w:val="center"/>
          </w:tcPr>
          <w:p w14:paraId="41B9E32C" w14:textId="13DB75D6" w:rsidR="00AF3544" w:rsidRDefault="00AF3544" w:rsidP="00B0441B">
            <w:pPr>
              <w:jc w:val="center"/>
              <w:rPr>
                <w:rFonts w:ascii="Arial" w:hAnsi="Arial" w:cs="Arial"/>
              </w:rPr>
            </w:pPr>
            <w:r>
              <w:rPr>
                <w:rFonts w:ascii="Arial" w:hAnsi="Arial" w:cs="Arial"/>
              </w:rPr>
              <w:t>31.57</w:t>
            </w:r>
          </w:p>
        </w:tc>
        <w:tc>
          <w:tcPr>
            <w:tcW w:w="1701" w:type="dxa"/>
            <w:shd w:val="clear" w:color="auto" w:fill="FFFFFF" w:themeFill="background1"/>
            <w:vAlign w:val="center"/>
          </w:tcPr>
          <w:p w14:paraId="134CE9A7" w14:textId="7D4E482C" w:rsidR="00AF3544" w:rsidRDefault="00BA1EA0" w:rsidP="00B0441B">
            <w:pPr>
              <w:jc w:val="center"/>
              <w:rPr>
                <w:rFonts w:ascii="Arial" w:hAnsi="Arial" w:cs="Arial"/>
              </w:rPr>
            </w:pPr>
            <w:r>
              <w:rPr>
                <w:rFonts w:ascii="Arial" w:hAnsi="Arial" w:cs="Arial"/>
              </w:rPr>
              <w:t>21.05</w:t>
            </w:r>
          </w:p>
        </w:tc>
        <w:tc>
          <w:tcPr>
            <w:tcW w:w="2268" w:type="dxa"/>
            <w:shd w:val="clear" w:color="auto" w:fill="FFFFFF" w:themeFill="background1"/>
          </w:tcPr>
          <w:p w14:paraId="08AC56E8" w14:textId="65651314" w:rsidR="00AF3544" w:rsidRDefault="00BA1EA0" w:rsidP="00B0441B">
            <w:pPr>
              <w:jc w:val="center"/>
              <w:rPr>
                <w:rFonts w:ascii="Arial" w:hAnsi="Arial" w:cs="Arial"/>
              </w:rPr>
            </w:pPr>
            <w:r>
              <w:rPr>
                <w:rFonts w:ascii="Arial" w:hAnsi="Arial" w:cs="Arial"/>
              </w:rPr>
              <w:t>47.36</w:t>
            </w:r>
          </w:p>
        </w:tc>
      </w:tr>
      <w:tr w:rsidR="009B2218" w:rsidRPr="001D4AD2" w14:paraId="44F514B6" w14:textId="77777777" w:rsidTr="009B2218">
        <w:tc>
          <w:tcPr>
            <w:tcW w:w="3397" w:type="dxa"/>
            <w:shd w:val="clear" w:color="auto" w:fill="FFFFFF" w:themeFill="background1"/>
            <w:vAlign w:val="center"/>
          </w:tcPr>
          <w:p w14:paraId="12E62629" w14:textId="7C9CE6AA" w:rsidR="009B2218" w:rsidRDefault="009B2218" w:rsidP="00B0441B">
            <w:pPr>
              <w:rPr>
                <w:rFonts w:ascii="Arial" w:hAnsi="Arial" w:cs="Arial"/>
              </w:rPr>
            </w:pPr>
            <w:r>
              <w:rPr>
                <w:rFonts w:ascii="Arial" w:hAnsi="Arial" w:cs="Arial"/>
              </w:rPr>
              <w:t>Prefer not to say</w:t>
            </w:r>
          </w:p>
        </w:tc>
        <w:tc>
          <w:tcPr>
            <w:tcW w:w="1701" w:type="dxa"/>
            <w:shd w:val="clear" w:color="auto" w:fill="FFFFFF" w:themeFill="background1"/>
            <w:vAlign w:val="center"/>
          </w:tcPr>
          <w:p w14:paraId="2252B2A9" w14:textId="26D908C8" w:rsidR="009B2218" w:rsidRPr="001D4AD2" w:rsidRDefault="003F3263" w:rsidP="00B0441B">
            <w:pPr>
              <w:jc w:val="center"/>
              <w:rPr>
                <w:rFonts w:ascii="Arial" w:hAnsi="Arial" w:cs="Arial"/>
              </w:rPr>
            </w:pPr>
            <w:r>
              <w:rPr>
                <w:rFonts w:ascii="Arial" w:hAnsi="Arial" w:cs="Arial"/>
              </w:rPr>
              <w:t>28.57</w:t>
            </w:r>
          </w:p>
        </w:tc>
        <w:tc>
          <w:tcPr>
            <w:tcW w:w="1701" w:type="dxa"/>
            <w:shd w:val="clear" w:color="auto" w:fill="FFFFFF" w:themeFill="background1"/>
            <w:vAlign w:val="center"/>
          </w:tcPr>
          <w:p w14:paraId="599CC6F9" w14:textId="2B4FC8B6" w:rsidR="009B2218" w:rsidRPr="001D4AD2" w:rsidRDefault="003F3263" w:rsidP="00B0441B">
            <w:pPr>
              <w:jc w:val="center"/>
              <w:rPr>
                <w:rFonts w:ascii="Arial" w:hAnsi="Arial" w:cs="Arial"/>
              </w:rPr>
            </w:pPr>
            <w:r>
              <w:rPr>
                <w:rFonts w:ascii="Arial" w:hAnsi="Arial" w:cs="Arial"/>
              </w:rPr>
              <w:t>42.86</w:t>
            </w:r>
          </w:p>
        </w:tc>
        <w:tc>
          <w:tcPr>
            <w:tcW w:w="2268" w:type="dxa"/>
            <w:shd w:val="clear" w:color="auto" w:fill="FFFFFF" w:themeFill="background1"/>
          </w:tcPr>
          <w:p w14:paraId="6E8A2688" w14:textId="74687D08" w:rsidR="009B2218" w:rsidRPr="001D4AD2" w:rsidRDefault="003F3263" w:rsidP="00B0441B">
            <w:pPr>
              <w:jc w:val="center"/>
              <w:rPr>
                <w:rFonts w:ascii="Arial" w:hAnsi="Arial" w:cs="Arial"/>
              </w:rPr>
            </w:pPr>
            <w:r>
              <w:rPr>
                <w:rFonts w:ascii="Arial" w:hAnsi="Arial" w:cs="Arial"/>
              </w:rPr>
              <w:t>28.57</w:t>
            </w:r>
          </w:p>
        </w:tc>
      </w:tr>
    </w:tbl>
    <w:p w14:paraId="3614F4A1" w14:textId="77777777" w:rsidR="009B2218" w:rsidRDefault="009B2218" w:rsidP="002C76F8">
      <w:pPr>
        <w:pStyle w:val="NoSpacing"/>
        <w:jc w:val="both"/>
        <w:rPr>
          <w:rFonts w:ascii="Arial" w:hAnsi="Arial" w:cs="Arial"/>
        </w:rPr>
      </w:pPr>
    </w:p>
    <w:p w14:paraId="21212E46" w14:textId="77777777" w:rsidR="00F562CD" w:rsidRDefault="00F562CD" w:rsidP="002C76F8">
      <w:pPr>
        <w:pStyle w:val="NoSpacing"/>
        <w:jc w:val="both"/>
        <w:rPr>
          <w:rFonts w:ascii="Arial" w:hAnsi="Arial" w:cs="Arial"/>
        </w:rPr>
      </w:pPr>
    </w:p>
    <w:p w14:paraId="3A9C22FA" w14:textId="77777777" w:rsidR="00F562CD" w:rsidRDefault="00F562CD" w:rsidP="002C76F8">
      <w:pPr>
        <w:pStyle w:val="NoSpacing"/>
        <w:jc w:val="both"/>
        <w:rPr>
          <w:rFonts w:ascii="Arial" w:hAnsi="Arial" w:cs="Arial"/>
        </w:rPr>
      </w:pPr>
    </w:p>
    <w:p w14:paraId="19AAE1D7" w14:textId="77777777" w:rsidR="00F562CD" w:rsidRDefault="00F562CD" w:rsidP="002C76F8">
      <w:pPr>
        <w:pStyle w:val="NoSpacing"/>
        <w:jc w:val="both"/>
        <w:rPr>
          <w:rFonts w:ascii="Arial" w:hAnsi="Arial" w:cs="Arial"/>
        </w:rPr>
      </w:pPr>
    </w:p>
    <w:p w14:paraId="54E8BEED" w14:textId="77777777" w:rsidR="00F562CD" w:rsidRDefault="00F562CD" w:rsidP="002C76F8">
      <w:pPr>
        <w:pStyle w:val="NoSpacing"/>
        <w:jc w:val="both"/>
        <w:rPr>
          <w:rFonts w:ascii="Arial" w:hAnsi="Arial" w:cs="Arial"/>
        </w:rPr>
      </w:pPr>
    </w:p>
    <w:p w14:paraId="6E39F5D3" w14:textId="77777777" w:rsidR="00F562CD" w:rsidRPr="001D4AD2" w:rsidRDefault="00F562CD" w:rsidP="002C76F8">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2504"/>
        <w:gridCol w:w="2504"/>
        <w:gridCol w:w="2504"/>
      </w:tblGrid>
      <w:tr w:rsidR="002C76F8" w:rsidRPr="001D4AD2" w14:paraId="076DE895" w14:textId="77777777" w:rsidTr="004237DE">
        <w:tc>
          <w:tcPr>
            <w:tcW w:w="9067" w:type="dxa"/>
            <w:gridSpan w:val="4"/>
            <w:shd w:val="clear" w:color="auto" w:fill="D1D1D1" w:themeFill="background2" w:themeFillShade="E6"/>
            <w:vAlign w:val="center"/>
          </w:tcPr>
          <w:p w14:paraId="28636030" w14:textId="3EC974F8" w:rsidR="002C76F8" w:rsidRPr="001D4AD2" w:rsidRDefault="002C76F8" w:rsidP="002C76F8">
            <w:pPr>
              <w:jc w:val="center"/>
              <w:rPr>
                <w:rFonts w:ascii="Arial" w:hAnsi="Arial" w:cs="Arial"/>
                <w:b/>
                <w:sz w:val="20"/>
                <w:szCs w:val="20"/>
              </w:rPr>
            </w:pPr>
            <w:r w:rsidRPr="001D4AD2">
              <w:rPr>
                <w:rFonts w:ascii="Arial" w:hAnsi="Arial" w:cs="Arial"/>
                <w:b/>
                <w:bCs/>
              </w:rPr>
              <w:lastRenderedPageBreak/>
              <w:t>If you are a member of one of our student groups (society, sports club or media outlet), or you sometimes attend our regular daytime and late-night events and activities, has the cost-of-living crisis impacted the extent to which you participate?</w:t>
            </w:r>
          </w:p>
        </w:tc>
      </w:tr>
      <w:tr w:rsidR="002C76F8" w:rsidRPr="001D4AD2" w14:paraId="23EC04B0" w14:textId="77777777" w:rsidTr="004237DE">
        <w:tc>
          <w:tcPr>
            <w:tcW w:w="1555" w:type="dxa"/>
            <w:vMerge w:val="restart"/>
            <w:shd w:val="clear" w:color="auto" w:fill="D1D1D1" w:themeFill="background2" w:themeFillShade="E6"/>
            <w:vAlign w:val="center"/>
          </w:tcPr>
          <w:p w14:paraId="1E80591F" w14:textId="77777777" w:rsidR="002C76F8" w:rsidRPr="001D4AD2" w:rsidRDefault="002C76F8" w:rsidP="004237DE">
            <w:pPr>
              <w:jc w:val="center"/>
              <w:rPr>
                <w:rFonts w:ascii="Arial" w:hAnsi="Arial" w:cs="Arial"/>
              </w:rPr>
            </w:pPr>
            <w:r w:rsidRPr="001D4AD2">
              <w:rPr>
                <w:rFonts w:ascii="Arial" w:hAnsi="Arial" w:cs="Arial"/>
                <w:b/>
              </w:rPr>
              <w:t>Year Group</w:t>
            </w:r>
          </w:p>
        </w:tc>
        <w:tc>
          <w:tcPr>
            <w:tcW w:w="7512" w:type="dxa"/>
            <w:gridSpan w:val="3"/>
            <w:shd w:val="clear" w:color="auto" w:fill="D1D1D1" w:themeFill="background2" w:themeFillShade="E6"/>
          </w:tcPr>
          <w:p w14:paraId="3CE7CE8E" w14:textId="2CAA26D5" w:rsidR="002C76F8" w:rsidRPr="001D4AD2" w:rsidRDefault="002C76F8" w:rsidP="004237DE">
            <w:pPr>
              <w:jc w:val="center"/>
              <w:rPr>
                <w:rFonts w:ascii="Arial" w:hAnsi="Arial" w:cs="Arial"/>
                <w:b/>
              </w:rPr>
            </w:pPr>
            <w:r w:rsidRPr="001D4AD2">
              <w:rPr>
                <w:rFonts w:ascii="Arial" w:hAnsi="Arial" w:cs="Arial"/>
                <w:b/>
              </w:rPr>
              <w:t>% of respondents by year group (</w:t>
            </w:r>
            <w:r>
              <w:rPr>
                <w:rFonts w:ascii="Arial" w:hAnsi="Arial" w:cs="Arial"/>
                <w:b/>
              </w:rPr>
              <w:t>783</w:t>
            </w:r>
            <w:r w:rsidRPr="001D4AD2">
              <w:rPr>
                <w:rFonts w:ascii="Arial" w:hAnsi="Arial" w:cs="Arial"/>
                <w:b/>
              </w:rPr>
              <w:t xml:space="preserve"> responses)</w:t>
            </w:r>
          </w:p>
        </w:tc>
      </w:tr>
      <w:tr w:rsidR="002C76F8" w:rsidRPr="001D4AD2" w14:paraId="504E535B" w14:textId="77777777" w:rsidTr="002C76F8">
        <w:trPr>
          <w:trHeight w:val="115"/>
        </w:trPr>
        <w:tc>
          <w:tcPr>
            <w:tcW w:w="1555" w:type="dxa"/>
            <w:vMerge/>
            <w:shd w:val="clear" w:color="auto" w:fill="D1D1D1" w:themeFill="background2" w:themeFillShade="E6"/>
          </w:tcPr>
          <w:p w14:paraId="307CAB61" w14:textId="77777777" w:rsidR="002C76F8" w:rsidRPr="001D4AD2" w:rsidRDefault="002C76F8" w:rsidP="002C76F8">
            <w:pPr>
              <w:rPr>
                <w:rFonts w:ascii="Arial" w:hAnsi="Arial" w:cs="Arial"/>
                <w:b/>
                <w:sz w:val="20"/>
                <w:szCs w:val="20"/>
              </w:rPr>
            </w:pPr>
          </w:p>
        </w:tc>
        <w:tc>
          <w:tcPr>
            <w:tcW w:w="2504" w:type="dxa"/>
            <w:shd w:val="clear" w:color="auto" w:fill="D1D1D1" w:themeFill="background2" w:themeFillShade="E6"/>
            <w:vAlign w:val="center"/>
          </w:tcPr>
          <w:p w14:paraId="39C7811B" w14:textId="7E9AC95C" w:rsidR="002C76F8" w:rsidRPr="001D4AD2" w:rsidRDefault="002C76F8" w:rsidP="002C76F8">
            <w:pPr>
              <w:jc w:val="center"/>
              <w:rPr>
                <w:rFonts w:ascii="Arial" w:hAnsi="Arial" w:cs="Arial"/>
                <w:b/>
                <w:sz w:val="20"/>
                <w:szCs w:val="20"/>
              </w:rPr>
            </w:pPr>
            <w:r w:rsidRPr="001D4AD2">
              <w:rPr>
                <w:rFonts w:ascii="Arial" w:hAnsi="Arial" w:cs="Arial"/>
                <w:b/>
                <w:bCs/>
              </w:rPr>
              <w:t>Yes</w:t>
            </w:r>
          </w:p>
        </w:tc>
        <w:tc>
          <w:tcPr>
            <w:tcW w:w="2504" w:type="dxa"/>
            <w:shd w:val="clear" w:color="auto" w:fill="D1D1D1" w:themeFill="background2" w:themeFillShade="E6"/>
            <w:vAlign w:val="center"/>
          </w:tcPr>
          <w:p w14:paraId="35B0AC9F" w14:textId="13FE7227" w:rsidR="002C76F8" w:rsidRPr="001D4AD2" w:rsidRDefault="002C76F8" w:rsidP="002C76F8">
            <w:pPr>
              <w:jc w:val="center"/>
              <w:rPr>
                <w:rFonts w:ascii="Arial" w:hAnsi="Arial" w:cs="Arial"/>
                <w:b/>
                <w:sz w:val="20"/>
                <w:szCs w:val="20"/>
              </w:rPr>
            </w:pPr>
            <w:r w:rsidRPr="001D4AD2">
              <w:rPr>
                <w:rFonts w:ascii="Arial" w:hAnsi="Arial" w:cs="Arial"/>
                <w:b/>
                <w:bCs/>
              </w:rPr>
              <w:t>No</w:t>
            </w:r>
          </w:p>
        </w:tc>
        <w:tc>
          <w:tcPr>
            <w:tcW w:w="2504" w:type="dxa"/>
            <w:shd w:val="clear" w:color="auto" w:fill="D1D1D1" w:themeFill="background2" w:themeFillShade="E6"/>
            <w:vAlign w:val="center"/>
          </w:tcPr>
          <w:p w14:paraId="55DB11FF" w14:textId="4C672D42" w:rsidR="002C76F8" w:rsidRPr="001D4AD2" w:rsidRDefault="002C76F8" w:rsidP="002C76F8">
            <w:pPr>
              <w:jc w:val="center"/>
              <w:rPr>
                <w:rFonts w:ascii="Arial" w:hAnsi="Arial" w:cs="Arial"/>
                <w:b/>
                <w:sz w:val="20"/>
                <w:szCs w:val="20"/>
              </w:rPr>
            </w:pPr>
            <w:r w:rsidRPr="001D4AD2">
              <w:rPr>
                <w:rFonts w:ascii="Arial" w:hAnsi="Arial" w:cs="Arial"/>
                <w:b/>
                <w:bCs/>
              </w:rPr>
              <w:t>N/A I do not engage with the SU</w:t>
            </w:r>
          </w:p>
        </w:tc>
      </w:tr>
      <w:tr w:rsidR="002C76F8" w:rsidRPr="001D4AD2" w14:paraId="0280C7A2" w14:textId="77777777" w:rsidTr="002C76F8">
        <w:tc>
          <w:tcPr>
            <w:tcW w:w="1555" w:type="dxa"/>
            <w:shd w:val="clear" w:color="auto" w:fill="FFFFFF" w:themeFill="background1"/>
            <w:vAlign w:val="center"/>
          </w:tcPr>
          <w:p w14:paraId="67E09D3A" w14:textId="77777777" w:rsidR="002C76F8" w:rsidRPr="001D4AD2" w:rsidRDefault="002C76F8" w:rsidP="004237DE">
            <w:pPr>
              <w:rPr>
                <w:rFonts w:ascii="Arial" w:hAnsi="Arial" w:cs="Arial"/>
              </w:rPr>
            </w:pPr>
            <w:r w:rsidRPr="001D4AD2">
              <w:rPr>
                <w:rFonts w:ascii="Arial" w:hAnsi="Arial" w:cs="Arial"/>
              </w:rPr>
              <w:t>Foundation</w:t>
            </w:r>
          </w:p>
        </w:tc>
        <w:tc>
          <w:tcPr>
            <w:tcW w:w="2504" w:type="dxa"/>
            <w:shd w:val="clear" w:color="auto" w:fill="FFFFFF" w:themeFill="background1"/>
            <w:vAlign w:val="center"/>
          </w:tcPr>
          <w:p w14:paraId="2EFCABBD" w14:textId="5FE5F8F8" w:rsidR="002C76F8" w:rsidRPr="001D4AD2" w:rsidRDefault="00D754B2" w:rsidP="004237DE">
            <w:pPr>
              <w:jc w:val="center"/>
              <w:rPr>
                <w:rFonts w:ascii="Arial" w:hAnsi="Arial" w:cs="Arial"/>
              </w:rPr>
            </w:pPr>
            <w:r>
              <w:rPr>
                <w:rFonts w:ascii="Arial" w:hAnsi="Arial" w:cs="Arial"/>
              </w:rPr>
              <w:t>42.10</w:t>
            </w:r>
          </w:p>
        </w:tc>
        <w:tc>
          <w:tcPr>
            <w:tcW w:w="2504" w:type="dxa"/>
            <w:shd w:val="clear" w:color="auto" w:fill="FFFFFF" w:themeFill="background1"/>
            <w:vAlign w:val="center"/>
          </w:tcPr>
          <w:p w14:paraId="2E553A31" w14:textId="58FA8EB7" w:rsidR="002C76F8" w:rsidRPr="001D4AD2" w:rsidRDefault="00A06A1E" w:rsidP="004237DE">
            <w:pPr>
              <w:jc w:val="center"/>
              <w:rPr>
                <w:rFonts w:ascii="Arial" w:hAnsi="Arial" w:cs="Arial"/>
              </w:rPr>
            </w:pPr>
            <w:r>
              <w:rPr>
                <w:rFonts w:ascii="Arial" w:hAnsi="Arial" w:cs="Arial"/>
              </w:rPr>
              <w:t>31.58</w:t>
            </w:r>
          </w:p>
        </w:tc>
        <w:tc>
          <w:tcPr>
            <w:tcW w:w="2504" w:type="dxa"/>
            <w:shd w:val="clear" w:color="auto" w:fill="FFFFFF" w:themeFill="background1"/>
          </w:tcPr>
          <w:p w14:paraId="16A63D0D" w14:textId="19D6F3D3" w:rsidR="002C76F8" w:rsidRPr="001D4AD2" w:rsidRDefault="00A06A1E" w:rsidP="004237DE">
            <w:pPr>
              <w:jc w:val="center"/>
              <w:rPr>
                <w:rFonts w:ascii="Arial" w:hAnsi="Arial" w:cs="Arial"/>
              </w:rPr>
            </w:pPr>
            <w:r>
              <w:rPr>
                <w:rFonts w:ascii="Arial" w:hAnsi="Arial" w:cs="Arial"/>
              </w:rPr>
              <w:t>26.31</w:t>
            </w:r>
          </w:p>
        </w:tc>
      </w:tr>
      <w:tr w:rsidR="002C76F8" w:rsidRPr="001D4AD2" w14:paraId="3C8D91D8" w14:textId="77777777" w:rsidTr="002C76F8">
        <w:tc>
          <w:tcPr>
            <w:tcW w:w="1555" w:type="dxa"/>
            <w:shd w:val="clear" w:color="auto" w:fill="FFFFFF" w:themeFill="background1"/>
            <w:vAlign w:val="center"/>
          </w:tcPr>
          <w:p w14:paraId="21775643" w14:textId="77777777" w:rsidR="002C76F8" w:rsidRPr="001D4AD2" w:rsidRDefault="002C76F8" w:rsidP="004237DE">
            <w:pPr>
              <w:rPr>
                <w:rFonts w:ascii="Arial" w:hAnsi="Arial" w:cs="Arial"/>
              </w:rPr>
            </w:pPr>
            <w:r w:rsidRPr="001D4AD2">
              <w:rPr>
                <w:rFonts w:ascii="Arial" w:hAnsi="Arial" w:cs="Arial"/>
              </w:rPr>
              <w:t>UG Year 1</w:t>
            </w:r>
          </w:p>
        </w:tc>
        <w:tc>
          <w:tcPr>
            <w:tcW w:w="2504" w:type="dxa"/>
            <w:shd w:val="clear" w:color="auto" w:fill="FFFFFF" w:themeFill="background1"/>
            <w:vAlign w:val="center"/>
          </w:tcPr>
          <w:p w14:paraId="7A351BF5" w14:textId="4AE0442F" w:rsidR="002C76F8" w:rsidRPr="001D4AD2" w:rsidRDefault="001158B0" w:rsidP="004237DE">
            <w:pPr>
              <w:jc w:val="center"/>
              <w:rPr>
                <w:rFonts w:ascii="Arial" w:hAnsi="Arial" w:cs="Arial"/>
              </w:rPr>
            </w:pPr>
            <w:r>
              <w:rPr>
                <w:rFonts w:ascii="Arial" w:hAnsi="Arial" w:cs="Arial"/>
              </w:rPr>
              <w:t>37.50</w:t>
            </w:r>
          </w:p>
        </w:tc>
        <w:tc>
          <w:tcPr>
            <w:tcW w:w="2504" w:type="dxa"/>
            <w:shd w:val="clear" w:color="auto" w:fill="FFFFFF" w:themeFill="background1"/>
            <w:vAlign w:val="center"/>
          </w:tcPr>
          <w:p w14:paraId="627E921E" w14:textId="18D79A8E" w:rsidR="002C76F8" w:rsidRPr="001D4AD2" w:rsidRDefault="001158B0" w:rsidP="004237DE">
            <w:pPr>
              <w:jc w:val="center"/>
              <w:rPr>
                <w:rFonts w:ascii="Arial" w:hAnsi="Arial" w:cs="Arial"/>
              </w:rPr>
            </w:pPr>
            <w:r>
              <w:rPr>
                <w:rFonts w:ascii="Arial" w:hAnsi="Arial" w:cs="Arial"/>
              </w:rPr>
              <w:t>28.38</w:t>
            </w:r>
          </w:p>
        </w:tc>
        <w:tc>
          <w:tcPr>
            <w:tcW w:w="2504" w:type="dxa"/>
            <w:shd w:val="clear" w:color="auto" w:fill="FFFFFF" w:themeFill="background1"/>
          </w:tcPr>
          <w:p w14:paraId="2CB87C84" w14:textId="284FC269" w:rsidR="002C76F8" w:rsidRPr="001D4AD2" w:rsidRDefault="001158B0" w:rsidP="004237DE">
            <w:pPr>
              <w:jc w:val="center"/>
              <w:rPr>
                <w:rFonts w:ascii="Arial" w:hAnsi="Arial" w:cs="Arial"/>
              </w:rPr>
            </w:pPr>
            <w:r>
              <w:rPr>
                <w:rFonts w:ascii="Arial" w:hAnsi="Arial" w:cs="Arial"/>
              </w:rPr>
              <w:t>34.12</w:t>
            </w:r>
          </w:p>
        </w:tc>
      </w:tr>
      <w:tr w:rsidR="002C76F8" w:rsidRPr="001D4AD2" w14:paraId="262451B5" w14:textId="77777777" w:rsidTr="002C76F8">
        <w:tc>
          <w:tcPr>
            <w:tcW w:w="1555" w:type="dxa"/>
            <w:shd w:val="clear" w:color="auto" w:fill="FFFFFF" w:themeFill="background1"/>
            <w:vAlign w:val="center"/>
          </w:tcPr>
          <w:p w14:paraId="1E20E6A9" w14:textId="77777777" w:rsidR="002C76F8" w:rsidRPr="001D4AD2" w:rsidRDefault="002C76F8" w:rsidP="004237DE">
            <w:pPr>
              <w:rPr>
                <w:rFonts w:ascii="Arial" w:hAnsi="Arial" w:cs="Arial"/>
              </w:rPr>
            </w:pPr>
            <w:r w:rsidRPr="001D4AD2">
              <w:rPr>
                <w:rFonts w:ascii="Arial" w:hAnsi="Arial" w:cs="Arial"/>
              </w:rPr>
              <w:t>UG Year 2</w:t>
            </w:r>
          </w:p>
        </w:tc>
        <w:tc>
          <w:tcPr>
            <w:tcW w:w="2504" w:type="dxa"/>
            <w:shd w:val="clear" w:color="auto" w:fill="FFFFFF" w:themeFill="background1"/>
            <w:vAlign w:val="center"/>
          </w:tcPr>
          <w:p w14:paraId="6F3D970A" w14:textId="1B374422" w:rsidR="002C76F8" w:rsidRPr="001D4AD2" w:rsidRDefault="0070573F" w:rsidP="004237DE">
            <w:pPr>
              <w:jc w:val="center"/>
              <w:rPr>
                <w:rFonts w:ascii="Arial" w:hAnsi="Arial" w:cs="Arial"/>
              </w:rPr>
            </w:pPr>
            <w:r>
              <w:rPr>
                <w:rFonts w:ascii="Arial" w:hAnsi="Arial" w:cs="Arial"/>
              </w:rPr>
              <w:t>46.01</w:t>
            </w:r>
          </w:p>
        </w:tc>
        <w:tc>
          <w:tcPr>
            <w:tcW w:w="2504" w:type="dxa"/>
            <w:shd w:val="clear" w:color="auto" w:fill="FFFFFF" w:themeFill="background1"/>
            <w:vAlign w:val="center"/>
          </w:tcPr>
          <w:p w14:paraId="28D85CEF" w14:textId="0A29D367" w:rsidR="002C76F8" w:rsidRPr="001D4AD2" w:rsidRDefault="0070573F" w:rsidP="004237DE">
            <w:pPr>
              <w:jc w:val="center"/>
              <w:rPr>
                <w:rFonts w:ascii="Arial" w:hAnsi="Arial" w:cs="Arial"/>
              </w:rPr>
            </w:pPr>
            <w:r>
              <w:rPr>
                <w:rFonts w:ascii="Arial" w:hAnsi="Arial" w:cs="Arial"/>
              </w:rPr>
              <w:t>18.40</w:t>
            </w:r>
          </w:p>
        </w:tc>
        <w:tc>
          <w:tcPr>
            <w:tcW w:w="2504" w:type="dxa"/>
            <w:shd w:val="clear" w:color="auto" w:fill="FFFFFF" w:themeFill="background1"/>
          </w:tcPr>
          <w:p w14:paraId="0F7211DF" w14:textId="6A8A4E71" w:rsidR="002C76F8" w:rsidRPr="001D4AD2" w:rsidRDefault="0070573F" w:rsidP="004237DE">
            <w:pPr>
              <w:jc w:val="center"/>
              <w:rPr>
                <w:rFonts w:ascii="Arial" w:hAnsi="Arial" w:cs="Arial"/>
              </w:rPr>
            </w:pPr>
            <w:r>
              <w:rPr>
                <w:rFonts w:ascii="Arial" w:hAnsi="Arial" w:cs="Arial"/>
              </w:rPr>
              <w:t>35.58</w:t>
            </w:r>
          </w:p>
        </w:tc>
      </w:tr>
      <w:tr w:rsidR="002C76F8" w:rsidRPr="001D4AD2" w14:paraId="598354F6" w14:textId="77777777" w:rsidTr="002C76F8">
        <w:tc>
          <w:tcPr>
            <w:tcW w:w="1555" w:type="dxa"/>
            <w:shd w:val="clear" w:color="auto" w:fill="FFFFFF" w:themeFill="background1"/>
            <w:vAlign w:val="center"/>
          </w:tcPr>
          <w:p w14:paraId="5A5F6159" w14:textId="77777777" w:rsidR="002C76F8" w:rsidRPr="001D4AD2" w:rsidRDefault="002C76F8" w:rsidP="004237DE">
            <w:pPr>
              <w:rPr>
                <w:rFonts w:ascii="Arial" w:hAnsi="Arial" w:cs="Arial"/>
              </w:rPr>
            </w:pPr>
            <w:r w:rsidRPr="001D4AD2">
              <w:rPr>
                <w:rFonts w:ascii="Arial" w:hAnsi="Arial" w:cs="Arial"/>
              </w:rPr>
              <w:t>UG Year 3</w:t>
            </w:r>
          </w:p>
        </w:tc>
        <w:tc>
          <w:tcPr>
            <w:tcW w:w="2504" w:type="dxa"/>
            <w:shd w:val="clear" w:color="auto" w:fill="FFFFFF" w:themeFill="background1"/>
            <w:vAlign w:val="center"/>
          </w:tcPr>
          <w:p w14:paraId="18266FF2" w14:textId="0B950B7D" w:rsidR="002C76F8" w:rsidRPr="001D4AD2" w:rsidRDefault="0070573F" w:rsidP="004237DE">
            <w:pPr>
              <w:jc w:val="center"/>
              <w:rPr>
                <w:rFonts w:ascii="Arial" w:hAnsi="Arial" w:cs="Arial"/>
              </w:rPr>
            </w:pPr>
            <w:r>
              <w:rPr>
                <w:rFonts w:ascii="Arial" w:hAnsi="Arial" w:cs="Arial"/>
              </w:rPr>
              <w:t>45.41</w:t>
            </w:r>
          </w:p>
        </w:tc>
        <w:tc>
          <w:tcPr>
            <w:tcW w:w="2504" w:type="dxa"/>
            <w:shd w:val="clear" w:color="auto" w:fill="FFFFFF" w:themeFill="background1"/>
            <w:vAlign w:val="center"/>
          </w:tcPr>
          <w:p w14:paraId="15A15DE0" w14:textId="5B130CCB" w:rsidR="002C76F8" w:rsidRPr="001D4AD2" w:rsidRDefault="008F748E" w:rsidP="004237DE">
            <w:pPr>
              <w:jc w:val="center"/>
              <w:rPr>
                <w:rFonts w:ascii="Arial" w:hAnsi="Arial" w:cs="Arial"/>
              </w:rPr>
            </w:pPr>
            <w:r>
              <w:rPr>
                <w:rFonts w:ascii="Arial" w:hAnsi="Arial" w:cs="Arial"/>
              </w:rPr>
              <w:t>20.29</w:t>
            </w:r>
          </w:p>
        </w:tc>
        <w:tc>
          <w:tcPr>
            <w:tcW w:w="2504" w:type="dxa"/>
            <w:shd w:val="clear" w:color="auto" w:fill="FFFFFF" w:themeFill="background1"/>
          </w:tcPr>
          <w:p w14:paraId="6A9B0E5F" w14:textId="22DE0B97" w:rsidR="002C76F8" w:rsidRPr="001D4AD2" w:rsidRDefault="008F748E" w:rsidP="004237DE">
            <w:pPr>
              <w:jc w:val="center"/>
              <w:rPr>
                <w:rFonts w:ascii="Arial" w:hAnsi="Arial" w:cs="Arial"/>
              </w:rPr>
            </w:pPr>
            <w:r>
              <w:rPr>
                <w:rFonts w:ascii="Arial" w:hAnsi="Arial" w:cs="Arial"/>
              </w:rPr>
              <w:t>34.30</w:t>
            </w:r>
          </w:p>
        </w:tc>
      </w:tr>
      <w:tr w:rsidR="002C76F8" w:rsidRPr="001D4AD2" w14:paraId="580BC39D" w14:textId="77777777" w:rsidTr="002C76F8">
        <w:tc>
          <w:tcPr>
            <w:tcW w:w="1555" w:type="dxa"/>
            <w:shd w:val="clear" w:color="auto" w:fill="FFFFFF" w:themeFill="background1"/>
            <w:vAlign w:val="center"/>
          </w:tcPr>
          <w:p w14:paraId="1E5F4446" w14:textId="77777777" w:rsidR="002C76F8" w:rsidRPr="001D4AD2" w:rsidRDefault="002C76F8" w:rsidP="004237DE">
            <w:pPr>
              <w:rPr>
                <w:rFonts w:ascii="Arial" w:hAnsi="Arial" w:cs="Arial"/>
              </w:rPr>
            </w:pPr>
            <w:r w:rsidRPr="001D4AD2">
              <w:rPr>
                <w:rFonts w:ascii="Arial" w:hAnsi="Arial" w:cs="Arial"/>
              </w:rPr>
              <w:t>UG Year 4</w:t>
            </w:r>
          </w:p>
        </w:tc>
        <w:tc>
          <w:tcPr>
            <w:tcW w:w="2504" w:type="dxa"/>
            <w:shd w:val="clear" w:color="auto" w:fill="FFFFFF" w:themeFill="background1"/>
            <w:vAlign w:val="center"/>
          </w:tcPr>
          <w:p w14:paraId="47CB0247" w14:textId="731115D7" w:rsidR="002C76F8" w:rsidRPr="001D4AD2" w:rsidRDefault="00E5323F" w:rsidP="004237DE">
            <w:pPr>
              <w:jc w:val="center"/>
              <w:rPr>
                <w:rFonts w:ascii="Arial" w:hAnsi="Arial" w:cs="Arial"/>
              </w:rPr>
            </w:pPr>
            <w:r>
              <w:rPr>
                <w:rFonts w:ascii="Arial" w:hAnsi="Arial" w:cs="Arial"/>
              </w:rPr>
              <w:t>47.37</w:t>
            </w:r>
          </w:p>
        </w:tc>
        <w:tc>
          <w:tcPr>
            <w:tcW w:w="2504" w:type="dxa"/>
            <w:shd w:val="clear" w:color="auto" w:fill="FFFFFF" w:themeFill="background1"/>
            <w:vAlign w:val="center"/>
          </w:tcPr>
          <w:p w14:paraId="52233742" w14:textId="1B594275" w:rsidR="002C76F8" w:rsidRPr="001D4AD2" w:rsidRDefault="00E5323F" w:rsidP="004237DE">
            <w:pPr>
              <w:jc w:val="center"/>
              <w:rPr>
                <w:rFonts w:ascii="Arial" w:hAnsi="Arial" w:cs="Arial"/>
              </w:rPr>
            </w:pPr>
            <w:r>
              <w:rPr>
                <w:rFonts w:ascii="Arial" w:hAnsi="Arial" w:cs="Arial"/>
              </w:rPr>
              <w:t>31.58</w:t>
            </w:r>
          </w:p>
        </w:tc>
        <w:tc>
          <w:tcPr>
            <w:tcW w:w="2504" w:type="dxa"/>
            <w:shd w:val="clear" w:color="auto" w:fill="FFFFFF" w:themeFill="background1"/>
          </w:tcPr>
          <w:p w14:paraId="2C0BB42C" w14:textId="712EDC56" w:rsidR="002C76F8" w:rsidRPr="001D4AD2" w:rsidRDefault="001158B0" w:rsidP="004237DE">
            <w:pPr>
              <w:jc w:val="center"/>
              <w:rPr>
                <w:rFonts w:ascii="Arial" w:hAnsi="Arial" w:cs="Arial"/>
              </w:rPr>
            </w:pPr>
            <w:r>
              <w:rPr>
                <w:rFonts w:ascii="Arial" w:hAnsi="Arial" w:cs="Arial"/>
              </w:rPr>
              <w:t>21.05</w:t>
            </w:r>
          </w:p>
        </w:tc>
      </w:tr>
      <w:tr w:rsidR="002C76F8" w:rsidRPr="001D4AD2" w14:paraId="40B05B14" w14:textId="77777777" w:rsidTr="002C76F8">
        <w:tc>
          <w:tcPr>
            <w:tcW w:w="1555" w:type="dxa"/>
            <w:shd w:val="clear" w:color="auto" w:fill="FFFFFF" w:themeFill="background1"/>
            <w:vAlign w:val="center"/>
          </w:tcPr>
          <w:p w14:paraId="565C50C0" w14:textId="77777777" w:rsidR="002C76F8" w:rsidRPr="001D4AD2" w:rsidRDefault="002C76F8" w:rsidP="004237DE">
            <w:pPr>
              <w:rPr>
                <w:rFonts w:ascii="Arial" w:hAnsi="Arial" w:cs="Arial"/>
              </w:rPr>
            </w:pPr>
            <w:r w:rsidRPr="001D4AD2">
              <w:rPr>
                <w:rFonts w:ascii="Arial" w:hAnsi="Arial" w:cs="Arial"/>
              </w:rPr>
              <w:t>PGT</w:t>
            </w:r>
          </w:p>
        </w:tc>
        <w:tc>
          <w:tcPr>
            <w:tcW w:w="2504" w:type="dxa"/>
            <w:shd w:val="clear" w:color="auto" w:fill="FFFFFF" w:themeFill="background1"/>
            <w:vAlign w:val="center"/>
          </w:tcPr>
          <w:p w14:paraId="2E92B31D" w14:textId="6D0171BF" w:rsidR="002C76F8" w:rsidRPr="001D4AD2" w:rsidRDefault="00A06A1E" w:rsidP="004237DE">
            <w:pPr>
              <w:jc w:val="center"/>
              <w:rPr>
                <w:rFonts w:ascii="Arial" w:hAnsi="Arial" w:cs="Arial"/>
              </w:rPr>
            </w:pPr>
            <w:r>
              <w:rPr>
                <w:rFonts w:ascii="Arial" w:hAnsi="Arial" w:cs="Arial"/>
              </w:rPr>
              <w:t>30.19</w:t>
            </w:r>
          </w:p>
        </w:tc>
        <w:tc>
          <w:tcPr>
            <w:tcW w:w="2504" w:type="dxa"/>
            <w:shd w:val="clear" w:color="auto" w:fill="FFFFFF" w:themeFill="background1"/>
            <w:vAlign w:val="center"/>
          </w:tcPr>
          <w:p w14:paraId="4CEE1F73" w14:textId="0EB5A3B0" w:rsidR="002C76F8" w:rsidRPr="001D4AD2" w:rsidRDefault="001A5209" w:rsidP="004237DE">
            <w:pPr>
              <w:jc w:val="center"/>
              <w:rPr>
                <w:rFonts w:ascii="Arial" w:hAnsi="Arial" w:cs="Arial"/>
              </w:rPr>
            </w:pPr>
            <w:r>
              <w:rPr>
                <w:rFonts w:ascii="Arial" w:hAnsi="Arial" w:cs="Arial"/>
              </w:rPr>
              <w:t>18.87</w:t>
            </w:r>
          </w:p>
        </w:tc>
        <w:tc>
          <w:tcPr>
            <w:tcW w:w="2504" w:type="dxa"/>
            <w:shd w:val="clear" w:color="auto" w:fill="FFFFFF" w:themeFill="background1"/>
          </w:tcPr>
          <w:p w14:paraId="6639564B" w14:textId="54036FB2" w:rsidR="002C76F8" w:rsidRPr="001D4AD2" w:rsidRDefault="001A5209" w:rsidP="004237DE">
            <w:pPr>
              <w:jc w:val="center"/>
              <w:rPr>
                <w:rFonts w:ascii="Arial" w:hAnsi="Arial" w:cs="Arial"/>
              </w:rPr>
            </w:pPr>
            <w:r>
              <w:rPr>
                <w:rFonts w:ascii="Arial" w:hAnsi="Arial" w:cs="Arial"/>
              </w:rPr>
              <w:t>50.94</w:t>
            </w:r>
          </w:p>
        </w:tc>
      </w:tr>
      <w:tr w:rsidR="002C76F8" w:rsidRPr="001D4AD2" w14:paraId="49FFCAE3" w14:textId="77777777" w:rsidTr="002C76F8">
        <w:tc>
          <w:tcPr>
            <w:tcW w:w="1555" w:type="dxa"/>
            <w:shd w:val="clear" w:color="auto" w:fill="FFFFFF" w:themeFill="background1"/>
            <w:vAlign w:val="center"/>
          </w:tcPr>
          <w:p w14:paraId="48A2F451" w14:textId="77777777" w:rsidR="002C76F8" w:rsidRPr="001D4AD2" w:rsidRDefault="002C76F8" w:rsidP="004237DE">
            <w:pPr>
              <w:rPr>
                <w:rFonts w:ascii="Arial" w:hAnsi="Arial" w:cs="Arial"/>
              </w:rPr>
            </w:pPr>
            <w:r w:rsidRPr="001D4AD2">
              <w:rPr>
                <w:rFonts w:ascii="Arial" w:hAnsi="Arial" w:cs="Arial"/>
              </w:rPr>
              <w:t>PGR</w:t>
            </w:r>
          </w:p>
        </w:tc>
        <w:tc>
          <w:tcPr>
            <w:tcW w:w="2504" w:type="dxa"/>
            <w:shd w:val="clear" w:color="auto" w:fill="FFFFFF" w:themeFill="background1"/>
            <w:vAlign w:val="center"/>
          </w:tcPr>
          <w:p w14:paraId="2E83B067" w14:textId="4D144121" w:rsidR="002C76F8" w:rsidRPr="001D4AD2" w:rsidRDefault="008613C7" w:rsidP="004237DE">
            <w:pPr>
              <w:jc w:val="center"/>
              <w:rPr>
                <w:rFonts w:ascii="Arial" w:hAnsi="Arial" w:cs="Arial"/>
              </w:rPr>
            </w:pPr>
            <w:r>
              <w:rPr>
                <w:rFonts w:ascii="Arial" w:hAnsi="Arial" w:cs="Arial"/>
              </w:rPr>
              <w:t>11.54</w:t>
            </w:r>
          </w:p>
        </w:tc>
        <w:tc>
          <w:tcPr>
            <w:tcW w:w="2504" w:type="dxa"/>
            <w:shd w:val="clear" w:color="auto" w:fill="FFFFFF" w:themeFill="background1"/>
            <w:vAlign w:val="center"/>
          </w:tcPr>
          <w:p w14:paraId="0D132541" w14:textId="4E98D6B0" w:rsidR="002C76F8" w:rsidRPr="001D4AD2" w:rsidRDefault="008613C7" w:rsidP="004237DE">
            <w:pPr>
              <w:jc w:val="center"/>
              <w:rPr>
                <w:rFonts w:ascii="Arial" w:hAnsi="Arial" w:cs="Arial"/>
              </w:rPr>
            </w:pPr>
            <w:r>
              <w:rPr>
                <w:rFonts w:ascii="Arial" w:hAnsi="Arial" w:cs="Arial"/>
              </w:rPr>
              <w:t>3.85</w:t>
            </w:r>
          </w:p>
        </w:tc>
        <w:tc>
          <w:tcPr>
            <w:tcW w:w="2504" w:type="dxa"/>
            <w:shd w:val="clear" w:color="auto" w:fill="FFFFFF" w:themeFill="background1"/>
          </w:tcPr>
          <w:p w14:paraId="3288ED2E" w14:textId="55B05A56" w:rsidR="002C76F8" w:rsidRPr="001D4AD2" w:rsidRDefault="001A5209" w:rsidP="004237DE">
            <w:pPr>
              <w:jc w:val="center"/>
              <w:rPr>
                <w:rFonts w:ascii="Arial" w:hAnsi="Arial" w:cs="Arial"/>
              </w:rPr>
            </w:pPr>
            <w:r>
              <w:rPr>
                <w:rFonts w:ascii="Arial" w:hAnsi="Arial" w:cs="Arial"/>
              </w:rPr>
              <w:t>64.61</w:t>
            </w:r>
          </w:p>
        </w:tc>
      </w:tr>
    </w:tbl>
    <w:p w14:paraId="751743BF" w14:textId="77777777" w:rsidR="002C76F8" w:rsidRPr="001D4AD2" w:rsidRDefault="002C76F8" w:rsidP="002C76F8">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2C76F8" w:rsidRPr="001D4AD2" w14:paraId="4068A716" w14:textId="77777777" w:rsidTr="004237DE">
        <w:tc>
          <w:tcPr>
            <w:tcW w:w="9067" w:type="dxa"/>
            <w:gridSpan w:val="4"/>
            <w:shd w:val="clear" w:color="auto" w:fill="D1D1D1" w:themeFill="background2" w:themeFillShade="E6"/>
            <w:vAlign w:val="center"/>
          </w:tcPr>
          <w:p w14:paraId="188EFC10" w14:textId="1721D35F" w:rsidR="002C76F8" w:rsidRPr="001D4AD2" w:rsidRDefault="002C76F8" w:rsidP="002C76F8">
            <w:pPr>
              <w:jc w:val="center"/>
              <w:rPr>
                <w:rFonts w:ascii="Arial" w:hAnsi="Arial" w:cs="Arial"/>
                <w:b/>
                <w:sz w:val="20"/>
                <w:szCs w:val="20"/>
              </w:rPr>
            </w:pPr>
            <w:r w:rsidRPr="001D4AD2">
              <w:rPr>
                <w:rFonts w:ascii="Arial" w:hAnsi="Arial" w:cs="Arial"/>
                <w:b/>
                <w:bCs/>
              </w:rPr>
              <w:t>If you are a member of one of our student groups (society, sports club or media outlet), or you sometimes attend our regular daytime and late-night events and activities, has the cost-of-living crisis impacted the extent to which you participate?</w:t>
            </w:r>
          </w:p>
        </w:tc>
      </w:tr>
      <w:tr w:rsidR="002C76F8" w:rsidRPr="001D4AD2" w14:paraId="5C7FCAE9" w14:textId="77777777" w:rsidTr="004237DE">
        <w:tc>
          <w:tcPr>
            <w:tcW w:w="1838" w:type="dxa"/>
            <w:vMerge w:val="restart"/>
            <w:shd w:val="clear" w:color="auto" w:fill="D1D1D1" w:themeFill="background2" w:themeFillShade="E6"/>
            <w:vAlign w:val="center"/>
          </w:tcPr>
          <w:p w14:paraId="09DED674" w14:textId="77777777" w:rsidR="002C76F8" w:rsidRPr="001D4AD2" w:rsidRDefault="002C76F8" w:rsidP="004237DE">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44D5E35A" w14:textId="32B3F41A" w:rsidR="002C76F8" w:rsidRPr="001D4AD2" w:rsidRDefault="002C76F8" w:rsidP="004237DE">
            <w:pPr>
              <w:jc w:val="center"/>
              <w:rPr>
                <w:rFonts w:ascii="Arial" w:hAnsi="Arial" w:cs="Arial"/>
                <w:b/>
              </w:rPr>
            </w:pPr>
            <w:r w:rsidRPr="001D4AD2">
              <w:rPr>
                <w:rFonts w:ascii="Arial" w:hAnsi="Arial" w:cs="Arial"/>
                <w:b/>
              </w:rPr>
              <w:t xml:space="preserve">% of respondents by </w:t>
            </w:r>
            <w:r w:rsidR="00F562CD">
              <w:rPr>
                <w:rFonts w:ascii="Arial" w:hAnsi="Arial" w:cs="Arial"/>
                <w:b/>
              </w:rPr>
              <w:t>commute status</w:t>
            </w:r>
            <w:r w:rsidRPr="001D4AD2">
              <w:rPr>
                <w:rFonts w:ascii="Arial" w:hAnsi="Arial" w:cs="Arial"/>
                <w:b/>
              </w:rPr>
              <w:t xml:space="preserve"> (</w:t>
            </w:r>
            <w:r>
              <w:rPr>
                <w:rFonts w:ascii="Arial" w:hAnsi="Arial" w:cs="Arial"/>
                <w:b/>
              </w:rPr>
              <w:t>783</w:t>
            </w:r>
            <w:r w:rsidRPr="001D4AD2">
              <w:rPr>
                <w:rFonts w:ascii="Arial" w:hAnsi="Arial" w:cs="Arial"/>
                <w:b/>
              </w:rPr>
              <w:t xml:space="preserve"> responses)</w:t>
            </w:r>
          </w:p>
        </w:tc>
      </w:tr>
      <w:tr w:rsidR="002C76F8" w:rsidRPr="001D4AD2" w14:paraId="70C0B31C" w14:textId="77777777" w:rsidTr="004237DE">
        <w:trPr>
          <w:trHeight w:val="115"/>
        </w:trPr>
        <w:tc>
          <w:tcPr>
            <w:tcW w:w="1838" w:type="dxa"/>
            <w:vMerge/>
            <w:shd w:val="clear" w:color="auto" w:fill="D1D1D1" w:themeFill="background2" w:themeFillShade="E6"/>
          </w:tcPr>
          <w:p w14:paraId="2D9836F8" w14:textId="77777777" w:rsidR="002C76F8" w:rsidRPr="001D4AD2" w:rsidRDefault="002C76F8" w:rsidP="002C76F8">
            <w:pPr>
              <w:rPr>
                <w:rFonts w:ascii="Arial" w:hAnsi="Arial" w:cs="Arial"/>
                <w:b/>
                <w:sz w:val="20"/>
                <w:szCs w:val="20"/>
              </w:rPr>
            </w:pPr>
          </w:p>
        </w:tc>
        <w:tc>
          <w:tcPr>
            <w:tcW w:w="2409" w:type="dxa"/>
            <w:shd w:val="clear" w:color="auto" w:fill="D1D1D1" w:themeFill="background2" w:themeFillShade="E6"/>
            <w:vAlign w:val="center"/>
          </w:tcPr>
          <w:p w14:paraId="43819844" w14:textId="7616F056" w:rsidR="002C76F8" w:rsidRPr="001D4AD2" w:rsidRDefault="002C76F8" w:rsidP="002C76F8">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5DBB502D" w14:textId="7E679C67" w:rsidR="002C76F8" w:rsidRPr="001D4AD2" w:rsidRDefault="002C76F8" w:rsidP="002C76F8">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75FFC8A1" w14:textId="4CC0A85F" w:rsidR="002C76F8" w:rsidRPr="001D4AD2" w:rsidRDefault="002C76F8" w:rsidP="002C76F8">
            <w:pPr>
              <w:jc w:val="center"/>
              <w:rPr>
                <w:rFonts w:ascii="Arial" w:hAnsi="Arial" w:cs="Arial"/>
                <w:b/>
                <w:sz w:val="20"/>
                <w:szCs w:val="20"/>
              </w:rPr>
            </w:pPr>
            <w:r w:rsidRPr="001D4AD2">
              <w:rPr>
                <w:rFonts w:ascii="Arial" w:hAnsi="Arial" w:cs="Arial"/>
                <w:b/>
                <w:bCs/>
              </w:rPr>
              <w:t>N/A I do not engage with the SU</w:t>
            </w:r>
          </w:p>
        </w:tc>
      </w:tr>
      <w:tr w:rsidR="002C76F8" w:rsidRPr="001D4AD2" w14:paraId="43679F63" w14:textId="77777777" w:rsidTr="004237DE">
        <w:tc>
          <w:tcPr>
            <w:tcW w:w="1838" w:type="dxa"/>
            <w:shd w:val="clear" w:color="auto" w:fill="FFFFFF" w:themeFill="background1"/>
            <w:vAlign w:val="center"/>
          </w:tcPr>
          <w:p w14:paraId="2BA4254C" w14:textId="77777777" w:rsidR="002C76F8" w:rsidRPr="001D4AD2" w:rsidRDefault="002C76F8" w:rsidP="004237DE">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53378C48" w14:textId="42F8E9AC" w:rsidR="002C76F8" w:rsidRPr="001D4AD2" w:rsidRDefault="00A11F57" w:rsidP="004237DE">
            <w:pPr>
              <w:jc w:val="center"/>
              <w:rPr>
                <w:rFonts w:ascii="Arial" w:hAnsi="Arial" w:cs="Arial"/>
              </w:rPr>
            </w:pPr>
            <w:r>
              <w:rPr>
                <w:rFonts w:ascii="Arial" w:hAnsi="Arial" w:cs="Arial"/>
              </w:rPr>
              <w:t>25.51</w:t>
            </w:r>
          </w:p>
        </w:tc>
        <w:tc>
          <w:tcPr>
            <w:tcW w:w="2410" w:type="dxa"/>
            <w:shd w:val="clear" w:color="auto" w:fill="FFFFFF" w:themeFill="background1"/>
            <w:vAlign w:val="center"/>
          </w:tcPr>
          <w:p w14:paraId="150D7E6D" w14:textId="61E62792" w:rsidR="002C76F8" w:rsidRPr="001D4AD2" w:rsidRDefault="00A11F57" w:rsidP="004237DE">
            <w:pPr>
              <w:jc w:val="center"/>
              <w:rPr>
                <w:rFonts w:ascii="Arial" w:hAnsi="Arial" w:cs="Arial"/>
              </w:rPr>
            </w:pPr>
            <w:r>
              <w:rPr>
                <w:rFonts w:ascii="Arial" w:hAnsi="Arial" w:cs="Arial"/>
              </w:rPr>
              <w:t>21.43</w:t>
            </w:r>
          </w:p>
        </w:tc>
        <w:tc>
          <w:tcPr>
            <w:tcW w:w="2410" w:type="dxa"/>
            <w:shd w:val="clear" w:color="auto" w:fill="FFFFFF" w:themeFill="background1"/>
          </w:tcPr>
          <w:p w14:paraId="41B7CE06" w14:textId="0CAC209E" w:rsidR="002C76F8" w:rsidRPr="001D4AD2" w:rsidRDefault="005F5999" w:rsidP="004237DE">
            <w:pPr>
              <w:jc w:val="center"/>
              <w:rPr>
                <w:rFonts w:ascii="Arial" w:hAnsi="Arial" w:cs="Arial"/>
              </w:rPr>
            </w:pPr>
            <w:r>
              <w:rPr>
                <w:rFonts w:ascii="Arial" w:hAnsi="Arial" w:cs="Arial"/>
              </w:rPr>
              <w:t>53.06</w:t>
            </w:r>
          </w:p>
        </w:tc>
      </w:tr>
      <w:tr w:rsidR="002C76F8" w:rsidRPr="001D4AD2" w14:paraId="494F02B8" w14:textId="77777777" w:rsidTr="004237DE">
        <w:tc>
          <w:tcPr>
            <w:tcW w:w="1838" w:type="dxa"/>
            <w:shd w:val="clear" w:color="auto" w:fill="FFFFFF" w:themeFill="background1"/>
            <w:vAlign w:val="center"/>
          </w:tcPr>
          <w:p w14:paraId="795A5F52" w14:textId="77777777" w:rsidR="002C76F8" w:rsidRPr="001D4AD2" w:rsidRDefault="002C76F8" w:rsidP="004237DE">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1B07BC23" w14:textId="4785148E" w:rsidR="002C76F8" w:rsidRPr="001D4AD2" w:rsidRDefault="00627859" w:rsidP="004237DE">
            <w:pPr>
              <w:jc w:val="center"/>
              <w:rPr>
                <w:rFonts w:ascii="Arial" w:hAnsi="Arial" w:cs="Arial"/>
              </w:rPr>
            </w:pPr>
            <w:r>
              <w:rPr>
                <w:rFonts w:ascii="Arial" w:hAnsi="Arial" w:cs="Arial"/>
              </w:rPr>
              <w:t>45.31</w:t>
            </w:r>
          </w:p>
        </w:tc>
        <w:tc>
          <w:tcPr>
            <w:tcW w:w="2410" w:type="dxa"/>
            <w:shd w:val="clear" w:color="auto" w:fill="FFFFFF" w:themeFill="background1"/>
            <w:vAlign w:val="center"/>
          </w:tcPr>
          <w:p w14:paraId="12C93B32" w14:textId="03215CA7" w:rsidR="002C76F8" w:rsidRPr="001D4AD2" w:rsidRDefault="00627859" w:rsidP="004237DE">
            <w:pPr>
              <w:jc w:val="center"/>
              <w:rPr>
                <w:rFonts w:ascii="Arial" w:hAnsi="Arial" w:cs="Arial"/>
              </w:rPr>
            </w:pPr>
            <w:r>
              <w:rPr>
                <w:rFonts w:ascii="Arial" w:hAnsi="Arial" w:cs="Arial"/>
              </w:rPr>
              <w:t>23.45</w:t>
            </w:r>
          </w:p>
        </w:tc>
        <w:tc>
          <w:tcPr>
            <w:tcW w:w="2410" w:type="dxa"/>
            <w:shd w:val="clear" w:color="auto" w:fill="FFFFFF" w:themeFill="background1"/>
          </w:tcPr>
          <w:p w14:paraId="4CF0B4A5" w14:textId="5F4FC2BF" w:rsidR="002C76F8" w:rsidRPr="001D4AD2" w:rsidRDefault="00A11F57" w:rsidP="004237DE">
            <w:pPr>
              <w:jc w:val="center"/>
              <w:rPr>
                <w:rFonts w:ascii="Arial" w:hAnsi="Arial" w:cs="Arial"/>
              </w:rPr>
            </w:pPr>
            <w:r>
              <w:rPr>
                <w:rFonts w:ascii="Arial" w:hAnsi="Arial" w:cs="Arial"/>
              </w:rPr>
              <w:t>31.34</w:t>
            </w:r>
          </w:p>
        </w:tc>
      </w:tr>
    </w:tbl>
    <w:p w14:paraId="0BB34BDB" w14:textId="77777777" w:rsidR="002C76F8" w:rsidRDefault="002C76F8" w:rsidP="00676601">
      <w:pPr>
        <w:spacing w:after="0"/>
        <w:jc w:val="both"/>
        <w:rPr>
          <w:rFonts w:ascii="Arial" w:hAnsi="Arial" w:cs="Arial"/>
        </w:rPr>
      </w:pPr>
    </w:p>
    <w:p w14:paraId="39987012" w14:textId="1C444E5D" w:rsidR="002764C8" w:rsidRDefault="00066C07" w:rsidP="00676601">
      <w:pPr>
        <w:spacing w:after="0"/>
        <w:jc w:val="both"/>
        <w:rPr>
          <w:rFonts w:ascii="Arial" w:hAnsi="Arial" w:cs="Arial"/>
        </w:rPr>
      </w:pPr>
      <w:r>
        <w:rPr>
          <w:rFonts w:ascii="Arial" w:hAnsi="Arial" w:cs="Arial"/>
        </w:rPr>
        <w:t xml:space="preserve">212 students elaborated on their experiences </w:t>
      </w:r>
      <w:r w:rsidR="00DB24B7">
        <w:rPr>
          <w:rFonts w:ascii="Arial" w:hAnsi="Arial" w:cs="Arial"/>
        </w:rPr>
        <w:t>in more detail in the attached free-text comment box. The table below presents the recurring themes found in the comments</w:t>
      </w:r>
      <w:r w:rsidR="001E40EB">
        <w:rPr>
          <w:rFonts w:ascii="Arial" w:hAnsi="Arial" w:cs="Arial"/>
        </w:rPr>
        <w:t xml:space="preserve">, and a selection of student comments are shared below for further context. </w:t>
      </w:r>
    </w:p>
    <w:p w14:paraId="3DD35B79" w14:textId="77777777" w:rsidR="001E40EB" w:rsidRDefault="001E40EB"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807"/>
        <w:gridCol w:w="3260"/>
      </w:tblGrid>
      <w:tr w:rsidR="001E40EB" w:rsidRPr="001D4AD2" w14:paraId="79AA6383" w14:textId="77777777" w:rsidTr="006C4A1A">
        <w:tc>
          <w:tcPr>
            <w:tcW w:w="5807" w:type="dxa"/>
            <w:shd w:val="clear" w:color="auto" w:fill="D1D1D1" w:themeFill="background2" w:themeFillShade="E6"/>
            <w:vAlign w:val="center"/>
          </w:tcPr>
          <w:p w14:paraId="5B440E4F" w14:textId="77777777" w:rsidR="001E40EB" w:rsidRPr="001D4AD2" w:rsidRDefault="001E40EB" w:rsidP="00B3519B">
            <w:pPr>
              <w:jc w:val="center"/>
              <w:rPr>
                <w:rFonts w:ascii="Arial" w:hAnsi="Arial" w:cs="Arial"/>
              </w:rPr>
            </w:pPr>
            <w:r>
              <w:rPr>
                <w:rFonts w:ascii="Arial" w:hAnsi="Arial" w:cs="Arial"/>
                <w:b/>
              </w:rPr>
              <w:t>Theme</w:t>
            </w:r>
          </w:p>
        </w:tc>
        <w:tc>
          <w:tcPr>
            <w:tcW w:w="3260" w:type="dxa"/>
            <w:shd w:val="clear" w:color="auto" w:fill="D1D1D1" w:themeFill="background2" w:themeFillShade="E6"/>
            <w:vAlign w:val="center"/>
          </w:tcPr>
          <w:p w14:paraId="511D936D" w14:textId="77777777" w:rsidR="006C4A1A" w:rsidRDefault="001E40EB" w:rsidP="00B3519B">
            <w:pPr>
              <w:jc w:val="center"/>
              <w:rPr>
                <w:rFonts w:ascii="Arial" w:hAnsi="Arial" w:cs="Arial"/>
                <w:b/>
              </w:rPr>
            </w:pPr>
            <w:r w:rsidRPr="001D4AD2">
              <w:rPr>
                <w:rFonts w:ascii="Arial" w:hAnsi="Arial" w:cs="Arial"/>
                <w:b/>
              </w:rPr>
              <w:t xml:space="preserve">% of respondents </w:t>
            </w:r>
          </w:p>
          <w:p w14:paraId="5CE5DF0A" w14:textId="6A120A2F" w:rsidR="001E40EB" w:rsidRPr="001D4AD2" w:rsidRDefault="001E40EB" w:rsidP="00B3519B">
            <w:pPr>
              <w:jc w:val="center"/>
              <w:rPr>
                <w:rFonts w:ascii="Arial" w:hAnsi="Arial" w:cs="Arial"/>
                <w:b/>
              </w:rPr>
            </w:pPr>
            <w:r w:rsidRPr="001D4AD2">
              <w:rPr>
                <w:rFonts w:ascii="Arial" w:hAnsi="Arial" w:cs="Arial"/>
                <w:b/>
              </w:rPr>
              <w:t>(</w:t>
            </w:r>
            <w:r>
              <w:rPr>
                <w:rFonts w:ascii="Arial" w:hAnsi="Arial" w:cs="Arial"/>
                <w:b/>
              </w:rPr>
              <w:t>212</w:t>
            </w:r>
            <w:r w:rsidRPr="001D4AD2">
              <w:rPr>
                <w:rFonts w:ascii="Arial" w:hAnsi="Arial" w:cs="Arial"/>
                <w:b/>
              </w:rPr>
              <w:t xml:space="preserve"> responses)</w:t>
            </w:r>
          </w:p>
        </w:tc>
      </w:tr>
      <w:tr w:rsidR="001E40EB" w:rsidRPr="001D4AD2" w14:paraId="68800505" w14:textId="77777777" w:rsidTr="006C4A1A">
        <w:tc>
          <w:tcPr>
            <w:tcW w:w="5807" w:type="dxa"/>
            <w:shd w:val="clear" w:color="auto" w:fill="FFFFFF" w:themeFill="background1"/>
            <w:vAlign w:val="center"/>
          </w:tcPr>
          <w:p w14:paraId="18B8937A" w14:textId="7C6283E0" w:rsidR="001E40EB" w:rsidRPr="001D4AD2" w:rsidRDefault="00874B2B" w:rsidP="00B3519B">
            <w:pPr>
              <w:rPr>
                <w:rFonts w:ascii="Arial" w:hAnsi="Arial" w:cs="Arial"/>
              </w:rPr>
            </w:pPr>
            <w:r>
              <w:rPr>
                <w:rFonts w:ascii="Arial" w:hAnsi="Arial" w:cs="Arial"/>
              </w:rPr>
              <w:t>Can’t afford SU nights out</w:t>
            </w:r>
          </w:p>
        </w:tc>
        <w:tc>
          <w:tcPr>
            <w:tcW w:w="3260" w:type="dxa"/>
            <w:shd w:val="clear" w:color="auto" w:fill="FFFFFF" w:themeFill="background1"/>
            <w:vAlign w:val="center"/>
          </w:tcPr>
          <w:p w14:paraId="7BFE5E99" w14:textId="666D6EC5" w:rsidR="001E40EB" w:rsidRPr="001D4AD2" w:rsidRDefault="00874B2B" w:rsidP="00B3519B">
            <w:pPr>
              <w:jc w:val="center"/>
              <w:rPr>
                <w:rFonts w:ascii="Arial" w:hAnsi="Arial" w:cs="Arial"/>
              </w:rPr>
            </w:pPr>
            <w:r>
              <w:rPr>
                <w:rFonts w:ascii="Arial" w:hAnsi="Arial" w:cs="Arial"/>
              </w:rPr>
              <w:t>34.43</w:t>
            </w:r>
          </w:p>
        </w:tc>
      </w:tr>
      <w:tr w:rsidR="001E40EB" w:rsidRPr="001D4AD2" w14:paraId="7DA0C25C" w14:textId="77777777" w:rsidTr="006C4A1A">
        <w:tc>
          <w:tcPr>
            <w:tcW w:w="5807" w:type="dxa"/>
            <w:shd w:val="clear" w:color="auto" w:fill="FFFFFF" w:themeFill="background1"/>
            <w:vAlign w:val="center"/>
          </w:tcPr>
          <w:p w14:paraId="124D9152" w14:textId="6388B6CB" w:rsidR="001E40EB" w:rsidRPr="001D4AD2" w:rsidRDefault="00BE5FB2" w:rsidP="00B3519B">
            <w:pPr>
              <w:rPr>
                <w:rFonts w:ascii="Arial" w:hAnsi="Arial" w:cs="Arial"/>
              </w:rPr>
            </w:pPr>
            <w:r>
              <w:rPr>
                <w:rFonts w:ascii="Arial" w:hAnsi="Arial" w:cs="Arial"/>
              </w:rPr>
              <w:t>Sports membership is expensive</w:t>
            </w:r>
          </w:p>
        </w:tc>
        <w:tc>
          <w:tcPr>
            <w:tcW w:w="3260" w:type="dxa"/>
            <w:shd w:val="clear" w:color="auto" w:fill="FFFFFF" w:themeFill="background1"/>
            <w:vAlign w:val="center"/>
          </w:tcPr>
          <w:p w14:paraId="44CCBDF9" w14:textId="2B50CEEF" w:rsidR="001E40EB" w:rsidRPr="001D4AD2" w:rsidRDefault="00F92262" w:rsidP="00B3519B">
            <w:pPr>
              <w:jc w:val="center"/>
              <w:rPr>
                <w:rFonts w:ascii="Arial" w:hAnsi="Arial" w:cs="Arial"/>
              </w:rPr>
            </w:pPr>
            <w:r>
              <w:rPr>
                <w:rFonts w:ascii="Arial" w:hAnsi="Arial" w:cs="Arial"/>
              </w:rPr>
              <w:t>17.92</w:t>
            </w:r>
          </w:p>
        </w:tc>
      </w:tr>
      <w:tr w:rsidR="001E40EB" w:rsidRPr="001D4AD2" w14:paraId="3DA9EE43" w14:textId="77777777" w:rsidTr="006C4A1A">
        <w:tc>
          <w:tcPr>
            <w:tcW w:w="5807" w:type="dxa"/>
            <w:shd w:val="clear" w:color="auto" w:fill="FFFFFF" w:themeFill="background1"/>
            <w:vAlign w:val="center"/>
          </w:tcPr>
          <w:p w14:paraId="1B4D3983" w14:textId="1F953CA6" w:rsidR="001E40EB" w:rsidRPr="001D4AD2" w:rsidRDefault="00F92262" w:rsidP="00B3519B">
            <w:pPr>
              <w:rPr>
                <w:rFonts w:ascii="Arial" w:hAnsi="Arial" w:cs="Arial"/>
              </w:rPr>
            </w:pPr>
            <w:r>
              <w:rPr>
                <w:rFonts w:ascii="Arial" w:hAnsi="Arial" w:cs="Arial"/>
              </w:rPr>
              <w:t>Food / rent / neces</w:t>
            </w:r>
            <w:r w:rsidR="006C4A1A">
              <w:rPr>
                <w:rFonts w:ascii="Arial" w:hAnsi="Arial" w:cs="Arial"/>
              </w:rPr>
              <w:t>sities are prioritised over socialising</w:t>
            </w:r>
          </w:p>
        </w:tc>
        <w:tc>
          <w:tcPr>
            <w:tcW w:w="3260" w:type="dxa"/>
            <w:shd w:val="clear" w:color="auto" w:fill="FFFFFF" w:themeFill="background1"/>
            <w:vAlign w:val="center"/>
          </w:tcPr>
          <w:p w14:paraId="7CA41441" w14:textId="58277F55" w:rsidR="001E40EB" w:rsidRPr="001D4AD2" w:rsidRDefault="006C4A1A" w:rsidP="00B3519B">
            <w:pPr>
              <w:jc w:val="center"/>
              <w:rPr>
                <w:rFonts w:ascii="Arial" w:hAnsi="Arial" w:cs="Arial"/>
              </w:rPr>
            </w:pPr>
            <w:r>
              <w:rPr>
                <w:rFonts w:ascii="Arial" w:hAnsi="Arial" w:cs="Arial"/>
              </w:rPr>
              <w:t>12.73</w:t>
            </w:r>
          </w:p>
        </w:tc>
      </w:tr>
      <w:tr w:rsidR="001E40EB" w:rsidRPr="001D4AD2" w14:paraId="26EC9B8B" w14:textId="77777777" w:rsidTr="006C4A1A">
        <w:tc>
          <w:tcPr>
            <w:tcW w:w="5807" w:type="dxa"/>
            <w:shd w:val="clear" w:color="auto" w:fill="FFFFFF" w:themeFill="background1"/>
            <w:vAlign w:val="center"/>
          </w:tcPr>
          <w:p w14:paraId="3B264281" w14:textId="7DB9902D" w:rsidR="001E40EB" w:rsidRPr="001D4AD2" w:rsidRDefault="0043091D" w:rsidP="00B3519B">
            <w:pPr>
              <w:rPr>
                <w:rFonts w:ascii="Arial" w:hAnsi="Arial" w:cs="Arial"/>
              </w:rPr>
            </w:pPr>
            <w:r>
              <w:rPr>
                <w:rFonts w:ascii="Arial" w:hAnsi="Arial" w:cs="Arial"/>
              </w:rPr>
              <w:t>Society membership is expensive</w:t>
            </w:r>
          </w:p>
        </w:tc>
        <w:tc>
          <w:tcPr>
            <w:tcW w:w="3260" w:type="dxa"/>
            <w:shd w:val="clear" w:color="auto" w:fill="FFFFFF" w:themeFill="background1"/>
            <w:vAlign w:val="center"/>
          </w:tcPr>
          <w:p w14:paraId="45D21140" w14:textId="633918CE" w:rsidR="001E40EB" w:rsidRPr="001D4AD2" w:rsidRDefault="0043091D" w:rsidP="00B3519B">
            <w:pPr>
              <w:jc w:val="center"/>
              <w:rPr>
                <w:rFonts w:ascii="Arial" w:hAnsi="Arial" w:cs="Arial"/>
              </w:rPr>
            </w:pPr>
            <w:r>
              <w:rPr>
                <w:rFonts w:ascii="Arial" w:hAnsi="Arial" w:cs="Arial"/>
              </w:rPr>
              <w:t>11.32</w:t>
            </w:r>
          </w:p>
        </w:tc>
      </w:tr>
      <w:tr w:rsidR="001E40EB" w:rsidRPr="001D4AD2" w14:paraId="6520A327" w14:textId="77777777" w:rsidTr="006C4A1A">
        <w:tc>
          <w:tcPr>
            <w:tcW w:w="5807" w:type="dxa"/>
            <w:shd w:val="clear" w:color="auto" w:fill="FFFFFF" w:themeFill="background1"/>
            <w:vAlign w:val="center"/>
          </w:tcPr>
          <w:p w14:paraId="5E17EE6C" w14:textId="25FDEFD8" w:rsidR="001E40EB" w:rsidRPr="001D4AD2" w:rsidRDefault="0043091D" w:rsidP="00B3519B">
            <w:pPr>
              <w:rPr>
                <w:rFonts w:ascii="Arial" w:hAnsi="Arial" w:cs="Arial"/>
              </w:rPr>
            </w:pPr>
            <w:r>
              <w:rPr>
                <w:rFonts w:ascii="Arial" w:hAnsi="Arial" w:cs="Arial"/>
              </w:rPr>
              <w:t>Socialises less / reduces SU night attendance</w:t>
            </w:r>
          </w:p>
        </w:tc>
        <w:tc>
          <w:tcPr>
            <w:tcW w:w="3260" w:type="dxa"/>
            <w:shd w:val="clear" w:color="auto" w:fill="FFFFFF" w:themeFill="background1"/>
            <w:vAlign w:val="center"/>
          </w:tcPr>
          <w:p w14:paraId="572297A6" w14:textId="1C881D2B" w:rsidR="001E40EB" w:rsidRPr="001D4AD2" w:rsidRDefault="006A61CD" w:rsidP="00B3519B">
            <w:pPr>
              <w:jc w:val="center"/>
              <w:rPr>
                <w:rFonts w:ascii="Arial" w:hAnsi="Arial" w:cs="Arial"/>
              </w:rPr>
            </w:pPr>
            <w:r>
              <w:rPr>
                <w:rFonts w:ascii="Arial" w:hAnsi="Arial" w:cs="Arial"/>
              </w:rPr>
              <w:t>9.43</w:t>
            </w:r>
          </w:p>
        </w:tc>
      </w:tr>
      <w:tr w:rsidR="001E40EB" w:rsidRPr="001D4AD2" w14:paraId="5692A33D" w14:textId="77777777" w:rsidTr="006C4A1A">
        <w:tc>
          <w:tcPr>
            <w:tcW w:w="5807" w:type="dxa"/>
            <w:shd w:val="clear" w:color="auto" w:fill="FFFFFF" w:themeFill="background1"/>
            <w:vAlign w:val="center"/>
          </w:tcPr>
          <w:p w14:paraId="302005EE" w14:textId="447142BE" w:rsidR="001E40EB" w:rsidRPr="001D4AD2" w:rsidRDefault="006A61CD" w:rsidP="00B3519B">
            <w:pPr>
              <w:rPr>
                <w:rFonts w:ascii="Arial" w:hAnsi="Arial" w:cs="Arial"/>
              </w:rPr>
            </w:pPr>
            <w:r>
              <w:rPr>
                <w:rFonts w:ascii="Arial" w:hAnsi="Arial" w:cs="Arial"/>
              </w:rPr>
              <w:t>Can’t afford travel</w:t>
            </w:r>
          </w:p>
        </w:tc>
        <w:tc>
          <w:tcPr>
            <w:tcW w:w="3260" w:type="dxa"/>
            <w:shd w:val="clear" w:color="auto" w:fill="FFFFFF" w:themeFill="background1"/>
            <w:vAlign w:val="center"/>
          </w:tcPr>
          <w:p w14:paraId="5790517A" w14:textId="4D708CE4" w:rsidR="001E40EB" w:rsidRPr="001D4AD2" w:rsidRDefault="00453AFB" w:rsidP="00B3519B">
            <w:pPr>
              <w:jc w:val="center"/>
              <w:rPr>
                <w:rFonts w:ascii="Arial" w:hAnsi="Arial" w:cs="Arial"/>
              </w:rPr>
            </w:pPr>
            <w:r>
              <w:rPr>
                <w:rFonts w:ascii="Arial" w:hAnsi="Arial" w:cs="Arial"/>
              </w:rPr>
              <w:t>7.08</w:t>
            </w:r>
          </w:p>
        </w:tc>
      </w:tr>
      <w:tr w:rsidR="006A61CD" w:rsidRPr="001D4AD2" w14:paraId="7DCD7398" w14:textId="77777777" w:rsidTr="006C4A1A">
        <w:tc>
          <w:tcPr>
            <w:tcW w:w="5807" w:type="dxa"/>
            <w:shd w:val="clear" w:color="auto" w:fill="FFFFFF" w:themeFill="background1"/>
            <w:vAlign w:val="center"/>
          </w:tcPr>
          <w:p w14:paraId="75A1B37F" w14:textId="13CB2168" w:rsidR="006A61CD" w:rsidRDefault="006A61CD" w:rsidP="00B3519B">
            <w:pPr>
              <w:rPr>
                <w:rFonts w:ascii="Arial" w:hAnsi="Arial" w:cs="Arial"/>
              </w:rPr>
            </w:pPr>
            <w:r>
              <w:rPr>
                <w:rFonts w:ascii="Arial" w:hAnsi="Arial" w:cs="Arial"/>
              </w:rPr>
              <w:t>Can’t afford food / drinks on campus</w:t>
            </w:r>
          </w:p>
        </w:tc>
        <w:tc>
          <w:tcPr>
            <w:tcW w:w="3260" w:type="dxa"/>
            <w:shd w:val="clear" w:color="auto" w:fill="FFFFFF" w:themeFill="background1"/>
            <w:vAlign w:val="center"/>
          </w:tcPr>
          <w:p w14:paraId="576FF9C2" w14:textId="7513A5B8" w:rsidR="006A61CD" w:rsidRPr="001D4AD2" w:rsidRDefault="00453AFB" w:rsidP="00B3519B">
            <w:pPr>
              <w:jc w:val="center"/>
              <w:rPr>
                <w:rFonts w:ascii="Arial" w:hAnsi="Arial" w:cs="Arial"/>
              </w:rPr>
            </w:pPr>
            <w:r>
              <w:rPr>
                <w:rFonts w:ascii="Arial" w:hAnsi="Arial" w:cs="Arial"/>
              </w:rPr>
              <w:t>7.08</w:t>
            </w:r>
          </w:p>
        </w:tc>
      </w:tr>
      <w:tr w:rsidR="006F63F6" w:rsidRPr="001D4AD2" w14:paraId="0976AA0F" w14:textId="77777777" w:rsidTr="006C4A1A">
        <w:tc>
          <w:tcPr>
            <w:tcW w:w="5807" w:type="dxa"/>
            <w:shd w:val="clear" w:color="auto" w:fill="FFFFFF" w:themeFill="background1"/>
            <w:vAlign w:val="center"/>
          </w:tcPr>
          <w:p w14:paraId="2D3FCB32" w14:textId="0A33504D" w:rsidR="006F63F6" w:rsidRDefault="006F63F6" w:rsidP="00B3519B">
            <w:pPr>
              <w:rPr>
                <w:rFonts w:ascii="Arial" w:hAnsi="Arial" w:cs="Arial"/>
              </w:rPr>
            </w:pPr>
            <w:r>
              <w:rPr>
                <w:rFonts w:ascii="Arial" w:hAnsi="Arial" w:cs="Arial"/>
              </w:rPr>
              <w:t>Can’t afford additional student group costs (e.g. uniform)</w:t>
            </w:r>
          </w:p>
        </w:tc>
        <w:tc>
          <w:tcPr>
            <w:tcW w:w="3260" w:type="dxa"/>
            <w:shd w:val="clear" w:color="auto" w:fill="FFFFFF" w:themeFill="background1"/>
            <w:vAlign w:val="center"/>
          </w:tcPr>
          <w:p w14:paraId="036309AB" w14:textId="3184A6B4" w:rsidR="006F63F6" w:rsidRPr="001D4AD2" w:rsidRDefault="00453AFB" w:rsidP="00B3519B">
            <w:pPr>
              <w:jc w:val="center"/>
              <w:rPr>
                <w:rFonts w:ascii="Arial" w:hAnsi="Arial" w:cs="Arial"/>
              </w:rPr>
            </w:pPr>
            <w:r>
              <w:rPr>
                <w:rFonts w:ascii="Arial" w:hAnsi="Arial" w:cs="Arial"/>
              </w:rPr>
              <w:t>7.08</w:t>
            </w:r>
          </w:p>
        </w:tc>
      </w:tr>
      <w:tr w:rsidR="006A61CD" w:rsidRPr="001D4AD2" w14:paraId="2256C84E" w14:textId="77777777" w:rsidTr="006C4A1A">
        <w:tc>
          <w:tcPr>
            <w:tcW w:w="5807" w:type="dxa"/>
            <w:shd w:val="clear" w:color="auto" w:fill="FFFFFF" w:themeFill="background1"/>
            <w:vAlign w:val="center"/>
          </w:tcPr>
          <w:p w14:paraId="3AA0FC6B" w14:textId="71661140" w:rsidR="006A61CD" w:rsidRDefault="006F63F6" w:rsidP="00B3519B">
            <w:pPr>
              <w:rPr>
                <w:rFonts w:ascii="Arial" w:hAnsi="Arial" w:cs="Arial"/>
              </w:rPr>
            </w:pPr>
            <w:r>
              <w:rPr>
                <w:rFonts w:ascii="Arial" w:hAnsi="Arial" w:cs="Arial"/>
              </w:rPr>
              <w:t>General comment SU events / activities are expensive</w:t>
            </w:r>
          </w:p>
        </w:tc>
        <w:tc>
          <w:tcPr>
            <w:tcW w:w="3260" w:type="dxa"/>
            <w:shd w:val="clear" w:color="auto" w:fill="FFFFFF" w:themeFill="background1"/>
            <w:vAlign w:val="center"/>
          </w:tcPr>
          <w:p w14:paraId="4D005F59" w14:textId="4A6AF902" w:rsidR="006A61CD" w:rsidRPr="001D4AD2" w:rsidRDefault="000C5AC9" w:rsidP="00B3519B">
            <w:pPr>
              <w:jc w:val="center"/>
              <w:rPr>
                <w:rFonts w:ascii="Arial" w:hAnsi="Arial" w:cs="Arial"/>
              </w:rPr>
            </w:pPr>
            <w:r>
              <w:rPr>
                <w:rFonts w:ascii="Arial" w:hAnsi="Arial" w:cs="Arial"/>
              </w:rPr>
              <w:t>6.60</w:t>
            </w:r>
          </w:p>
        </w:tc>
      </w:tr>
      <w:tr w:rsidR="006F63F6" w:rsidRPr="001D4AD2" w14:paraId="1547A61F" w14:textId="77777777" w:rsidTr="006C4A1A">
        <w:tc>
          <w:tcPr>
            <w:tcW w:w="5807" w:type="dxa"/>
            <w:shd w:val="clear" w:color="auto" w:fill="FFFFFF" w:themeFill="background1"/>
            <w:vAlign w:val="center"/>
          </w:tcPr>
          <w:p w14:paraId="64DA3912" w14:textId="47D080CE" w:rsidR="006F63F6" w:rsidRDefault="006F63F6" w:rsidP="00B3519B">
            <w:pPr>
              <w:rPr>
                <w:rFonts w:ascii="Arial" w:hAnsi="Arial" w:cs="Arial"/>
              </w:rPr>
            </w:pPr>
            <w:r>
              <w:rPr>
                <w:rFonts w:ascii="Arial" w:hAnsi="Arial" w:cs="Arial"/>
              </w:rPr>
              <w:t>Can’t engage as a commuter student</w:t>
            </w:r>
          </w:p>
        </w:tc>
        <w:tc>
          <w:tcPr>
            <w:tcW w:w="3260" w:type="dxa"/>
            <w:shd w:val="clear" w:color="auto" w:fill="FFFFFF" w:themeFill="background1"/>
            <w:vAlign w:val="center"/>
          </w:tcPr>
          <w:p w14:paraId="22CC5E3A" w14:textId="37D28323" w:rsidR="006F63F6" w:rsidRPr="001D4AD2" w:rsidRDefault="00083640" w:rsidP="00B3519B">
            <w:pPr>
              <w:jc w:val="center"/>
              <w:rPr>
                <w:rFonts w:ascii="Arial" w:hAnsi="Arial" w:cs="Arial"/>
              </w:rPr>
            </w:pPr>
            <w:r>
              <w:rPr>
                <w:rFonts w:ascii="Arial" w:hAnsi="Arial" w:cs="Arial"/>
              </w:rPr>
              <w:t>5.66</w:t>
            </w:r>
          </w:p>
        </w:tc>
      </w:tr>
      <w:tr w:rsidR="006F63F6" w:rsidRPr="001D4AD2" w14:paraId="1EBAEE73" w14:textId="77777777" w:rsidTr="006C4A1A">
        <w:tc>
          <w:tcPr>
            <w:tcW w:w="5807" w:type="dxa"/>
            <w:shd w:val="clear" w:color="auto" w:fill="FFFFFF" w:themeFill="background1"/>
            <w:vAlign w:val="center"/>
          </w:tcPr>
          <w:p w14:paraId="71475721" w14:textId="5BC2183B" w:rsidR="006F63F6" w:rsidRDefault="006F63F6" w:rsidP="00B3519B">
            <w:pPr>
              <w:rPr>
                <w:rFonts w:ascii="Arial" w:hAnsi="Arial" w:cs="Arial"/>
              </w:rPr>
            </w:pPr>
            <w:r>
              <w:rPr>
                <w:rFonts w:ascii="Arial" w:hAnsi="Arial" w:cs="Arial"/>
              </w:rPr>
              <w:t xml:space="preserve">Can’t afford SU </w:t>
            </w:r>
            <w:r w:rsidR="001A6969">
              <w:rPr>
                <w:rFonts w:ascii="Arial" w:hAnsi="Arial" w:cs="Arial"/>
              </w:rPr>
              <w:t xml:space="preserve">activities </w:t>
            </w:r>
          </w:p>
        </w:tc>
        <w:tc>
          <w:tcPr>
            <w:tcW w:w="3260" w:type="dxa"/>
            <w:shd w:val="clear" w:color="auto" w:fill="FFFFFF" w:themeFill="background1"/>
            <w:vAlign w:val="center"/>
          </w:tcPr>
          <w:p w14:paraId="58E6864C" w14:textId="43993C92" w:rsidR="006F63F6" w:rsidRPr="001D4AD2" w:rsidRDefault="00083640" w:rsidP="00B3519B">
            <w:pPr>
              <w:jc w:val="center"/>
              <w:rPr>
                <w:rFonts w:ascii="Arial" w:hAnsi="Arial" w:cs="Arial"/>
              </w:rPr>
            </w:pPr>
            <w:r>
              <w:rPr>
                <w:rFonts w:ascii="Arial" w:hAnsi="Arial" w:cs="Arial"/>
              </w:rPr>
              <w:t>5.19</w:t>
            </w:r>
          </w:p>
        </w:tc>
      </w:tr>
      <w:tr w:rsidR="001A6969" w:rsidRPr="001D4AD2" w14:paraId="566D679D" w14:textId="77777777" w:rsidTr="006C4A1A">
        <w:tc>
          <w:tcPr>
            <w:tcW w:w="5807" w:type="dxa"/>
            <w:shd w:val="clear" w:color="auto" w:fill="FFFFFF" w:themeFill="background1"/>
            <w:vAlign w:val="center"/>
          </w:tcPr>
          <w:p w14:paraId="50333DBA" w14:textId="4F0C8DA3" w:rsidR="001A6969" w:rsidRDefault="001A6969" w:rsidP="00B3519B">
            <w:pPr>
              <w:rPr>
                <w:rFonts w:ascii="Arial" w:hAnsi="Arial" w:cs="Arial"/>
              </w:rPr>
            </w:pPr>
            <w:r>
              <w:rPr>
                <w:rFonts w:ascii="Arial" w:hAnsi="Arial" w:cs="Arial"/>
              </w:rPr>
              <w:t xml:space="preserve">Has job / works in free time </w:t>
            </w:r>
          </w:p>
        </w:tc>
        <w:tc>
          <w:tcPr>
            <w:tcW w:w="3260" w:type="dxa"/>
            <w:shd w:val="clear" w:color="auto" w:fill="FFFFFF" w:themeFill="background1"/>
            <w:vAlign w:val="center"/>
          </w:tcPr>
          <w:p w14:paraId="58D3F511" w14:textId="77777777" w:rsidR="001A6969" w:rsidRPr="001D4AD2" w:rsidRDefault="001A6969" w:rsidP="00B3519B">
            <w:pPr>
              <w:jc w:val="center"/>
              <w:rPr>
                <w:rFonts w:ascii="Arial" w:hAnsi="Arial" w:cs="Arial"/>
              </w:rPr>
            </w:pPr>
          </w:p>
        </w:tc>
      </w:tr>
      <w:tr w:rsidR="001A6969" w:rsidRPr="001D4AD2" w14:paraId="7AC0CE50" w14:textId="77777777" w:rsidTr="006C4A1A">
        <w:tc>
          <w:tcPr>
            <w:tcW w:w="5807" w:type="dxa"/>
            <w:shd w:val="clear" w:color="auto" w:fill="FFFFFF" w:themeFill="background1"/>
            <w:vAlign w:val="center"/>
          </w:tcPr>
          <w:p w14:paraId="4287571A" w14:textId="520E5619" w:rsidR="001A6969" w:rsidRDefault="001A6969" w:rsidP="00B3519B">
            <w:pPr>
              <w:rPr>
                <w:rFonts w:ascii="Arial" w:hAnsi="Arial" w:cs="Arial"/>
              </w:rPr>
            </w:pPr>
            <w:r>
              <w:rPr>
                <w:rFonts w:ascii="Arial" w:hAnsi="Arial" w:cs="Arial"/>
              </w:rPr>
              <w:t>The SU Shop is expensive</w:t>
            </w:r>
          </w:p>
        </w:tc>
        <w:tc>
          <w:tcPr>
            <w:tcW w:w="3260" w:type="dxa"/>
            <w:shd w:val="clear" w:color="auto" w:fill="FFFFFF" w:themeFill="background1"/>
            <w:vAlign w:val="center"/>
          </w:tcPr>
          <w:p w14:paraId="5D254B26" w14:textId="77777777" w:rsidR="001A6969" w:rsidRPr="001D4AD2" w:rsidRDefault="001A6969" w:rsidP="00B3519B">
            <w:pPr>
              <w:jc w:val="center"/>
              <w:rPr>
                <w:rFonts w:ascii="Arial" w:hAnsi="Arial" w:cs="Arial"/>
              </w:rPr>
            </w:pPr>
          </w:p>
        </w:tc>
      </w:tr>
    </w:tbl>
    <w:p w14:paraId="5191764F" w14:textId="77777777" w:rsidR="00680365" w:rsidRDefault="00680365" w:rsidP="00680365">
      <w:pPr>
        <w:spacing w:after="0" w:line="240" w:lineRule="auto"/>
        <w:jc w:val="both"/>
        <w:rPr>
          <w:rFonts w:ascii="Arial" w:hAnsi="Arial" w:cs="Arial"/>
        </w:rPr>
      </w:pPr>
    </w:p>
    <w:p w14:paraId="3794C25B" w14:textId="61FB9BA9" w:rsidR="00447A33" w:rsidRDefault="00447A33" w:rsidP="00680365">
      <w:pPr>
        <w:spacing w:after="0" w:line="240" w:lineRule="auto"/>
        <w:jc w:val="both"/>
        <w:rPr>
          <w:rFonts w:ascii="Arial" w:hAnsi="Arial" w:cs="Arial"/>
        </w:rPr>
      </w:pPr>
      <w:r>
        <w:rPr>
          <w:rFonts w:ascii="Arial" w:hAnsi="Arial" w:cs="Arial"/>
        </w:rPr>
        <w:t xml:space="preserve">The following themes received less than 10 comments: </w:t>
      </w:r>
    </w:p>
    <w:p w14:paraId="7C49A5AA" w14:textId="4B87439A" w:rsidR="00447A33" w:rsidRDefault="00447A33" w:rsidP="00447A33">
      <w:pPr>
        <w:pStyle w:val="ListParagraph"/>
        <w:numPr>
          <w:ilvl w:val="0"/>
          <w:numId w:val="30"/>
        </w:numPr>
        <w:spacing w:after="0" w:line="240" w:lineRule="auto"/>
        <w:jc w:val="both"/>
        <w:rPr>
          <w:rFonts w:ascii="Arial" w:hAnsi="Arial" w:cs="Arial"/>
        </w:rPr>
      </w:pPr>
      <w:r>
        <w:rPr>
          <w:rFonts w:ascii="Arial" w:hAnsi="Arial" w:cs="Arial"/>
        </w:rPr>
        <w:t xml:space="preserve">Can’t afford student group membership general comment </w:t>
      </w:r>
    </w:p>
    <w:p w14:paraId="713939E6" w14:textId="29C8951B" w:rsidR="00447A33" w:rsidRDefault="00447A33" w:rsidP="00447A33">
      <w:pPr>
        <w:pStyle w:val="ListParagraph"/>
        <w:numPr>
          <w:ilvl w:val="0"/>
          <w:numId w:val="30"/>
        </w:numPr>
        <w:spacing w:after="0" w:line="240" w:lineRule="auto"/>
        <w:jc w:val="both"/>
        <w:rPr>
          <w:rFonts w:ascii="Arial" w:hAnsi="Arial" w:cs="Arial"/>
        </w:rPr>
      </w:pPr>
      <w:r>
        <w:rPr>
          <w:rFonts w:ascii="Arial" w:hAnsi="Arial" w:cs="Arial"/>
        </w:rPr>
        <w:t>Joined less student groups / limits memberships</w:t>
      </w:r>
    </w:p>
    <w:p w14:paraId="00327216" w14:textId="62CBAEE8" w:rsidR="00447A33" w:rsidRDefault="00447A33" w:rsidP="00447A33">
      <w:pPr>
        <w:pStyle w:val="ListParagraph"/>
        <w:numPr>
          <w:ilvl w:val="0"/>
          <w:numId w:val="30"/>
        </w:numPr>
        <w:spacing w:after="0" w:line="240" w:lineRule="auto"/>
        <w:jc w:val="both"/>
        <w:rPr>
          <w:rFonts w:ascii="Arial" w:hAnsi="Arial" w:cs="Arial"/>
        </w:rPr>
      </w:pPr>
      <w:r>
        <w:rPr>
          <w:rFonts w:ascii="Arial" w:hAnsi="Arial" w:cs="Arial"/>
        </w:rPr>
        <w:t xml:space="preserve">Has membership but limits socials and participation </w:t>
      </w:r>
    </w:p>
    <w:p w14:paraId="2A72F694" w14:textId="7CB633EF" w:rsidR="004143A2" w:rsidRDefault="004143A2" w:rsidP="004143A2">
      <w:pPr>
        <w:pStyle w:val="ListParagraph"/>
        <w:numPr>
          <w:ilvl w:val="0"/>
          <w:numId w:val="30"/>
        </w:numPr>
        <w:spacing w:after="0" w:line="240" w:lineRule="auto"/>
        <w:jc w:val="both"/>
        <w:rPr>
          <w:rFonts w:ascii="Arial" w:hAnsi="Arial" w:cs="Arial"/>
        </w:rPr>
      </w:pPr>
      <w:r>
        <w:rPr>
          <w:rFonts w:ascii="Arial" w:hAnsi="Arial" w:cs="Arial"/>
        </w:rPr>
        <w:t>Mentioned student access fun (approved / denied / process applying)</w:t>
      </w:r>
    </w:p>
    <w:p w14:paraId="359640F3" w14:textId="480B9B46" w:rsidR="004143A2" w:rsidRDefault="004143A2" w:rsidP="004143A2">
      <w:pPr>
        <w:pStyle w:val="ListParagraph"/>
        <w:numPr>
          <w:ilvl w:val="0"/>
          <w:numId w:val="30"/>
        </w:numPr>
        <w:spacing w:after="0" w:line="240" w:lineRule="auto"/>
        <w:jc w:val="both"/>
        <w:rPr>
          <w:rFonts w:ascii="Arial" w:hAnsi="Arial" w:cs="Arial"/>
        </w:rPr>
      </w:pPr>
      <w:r>
        <w:rPr>
          <w:rFonts w:ascii="Arial" w:hAnsi="Arial" w:cs="Arial"/>
        </w:rPr>
        <w:t>Packhorse is expensive</w:t>
      </w:r>
    </w:p>
    <w:p w14:paraId="33603BB6" w14:textId="7C0673BF" w:rsidR="004143A2" w:rsidRDefault="00546246" w:rsidP="004143A2">
      <w:pPr>
        <w:pStyle w:val="ListParagraph"/>
        <w:numPr>
          <w:ilvl w:val="0"/>
          <w:numId w:val="30"/>
        </w:numPr>
        <w:spacing w:after="0" w:line="240" w:lineRule="auto"/>
        <w:jc w:val="both"/>
        <w:rPr>
          <w:rFonts w:ascii="Arial" w:hAnsi="Arial" w:cs="Arial"/>
        </w:rPr>
      </w:pPr>
      <w:r>
        <w:rPr>
          <w:rFonts w:ascii="Arial" w:hAnsi="Arial" w:cs="Arial"/>
        </w:rPr>
        <w:t>Theme outfits are expensive and add up in cost</w:t>
      </w:r>
    </w:p>
    <w:p w14:paraId="59E2E815" w14:textId="521C0A91" w:rsidR="00546246" w:rsidRDefault="00546246" w:rsidP="00546246">
      <w:pPr>
        <w:pStyle w:val="ListParagraph"/>
        <w:numPr>
          <w:ilvl w:val="0"/>
          <w:numId w:val="30"/>
        </w:numPr>
        <w:spacing w:after="0" w:line="240" w:lineRule="auto"/>
        <w:jc w:val="both"/>
        <w:rPr>
          <w:rFonts w:ascii="Arial" w:hAnsi="Arial" w:cs="Arial"/>
        </w:rPr>
      </w:pPr>
      <w:r>
        <w:rPr>
          <w:rFonts w:ascii="Arial" w:hAnsi="Arial" w:cs="Arial"/>
        </w:rPr>
        <w:t xml:space="preserve">Low sense of belonging / limited friends </w:t>
      </w:r>
    </w:p>
    <w:p w14:paraId="3DF68A9F" w14:textId="6C5AFC0E" w:rsidR="00546246" w:rsidRDefault="00546246" w:rsidP="00546246">
      <w:pPr>
        <w:pStyle w:val="ListParagraph"/>
        <w:numPr>
          <w:ilvl w:val="0"/>
          <w:numId w:val="30"/>
        </w:numPr>
        <w:spacing w:after="0" w:line="240" w:lineRule="auto"/>
        <w:jc w:val="both"/>
        <w:rPr>
          <w:rFonts w:ascii="Arial" w:hAnsi="Arial" w:cs="Arial"/>
        </w:rPr>
      </w:pPr>
      <w:r>
        <w:rPr>
          <w:rFonts w:ascii="Arial" w:hAnsi="Arial" w:cs="Arial"/>
        </w:rPr>
        <w:t xml:space="preserve">Packhorse deals are good </w:t>
      </w:r>
    </w:p>
    <w:p w14:paraId="6E789437" w14:textId="2F074FE6" w:rsidR="00546246" w:rsidRDefault="00546246" w:rsidP="00546246">
      <w:pPr>
        <w:pStyle w:val="ListParagraph"/>
        <w:numPr>
          <w:ilvl w:val="0"/>
          <w:numId w:val="30"/>
        </w:numPr>
        <w:spacing w:after="0" w:line="240" w:lineRule="auto"/>
        <w:jc w:val="both"/>
        <w:rPr>
          <w:rFonts w:ascii="Arial" w:hAnsi="Arial" w:cs="Arial"/>
        </w:rPr>
      </w:pPr>
      <w:r>
        <w:rPr>
          <w:rFonts w:ascii="Arial" w:hAnsi="Arial" w:cs="Arial"/>
        </w:rPr>
        <w:t xml:space="preserve">Hard to socialise with friends </w:t>
      </w:r>
    </w:p>
    <w:p w14:paraId="44AA4521" w14:textId="6A85DA85" w:rsidR="00546246" w:rsidRDefault="00546246" w:rsidP="00546246">
      <w:pPr>
        <w:pStyle w:val="ListParagraph"/>
        <w:numPr>
          <w:ilvl w:val="0"/>
          <w:numId w:val="30"/>
        </w:numPr>
        <w:spacing w:after="0" w:line="240" w:lineRule="auto"/>
        <w:jc w:val="both"/>
        <w:rPr>
          <w:rFonts w:ascii="Arial" w:hAnsi="Arial" w:cs="Arial"/>
        </w:rPr>
      </w:pPr>
      <w:r>
        <w:rPr>
          <w:rFonts w:ascii="Arial" w:hAnsi="Arial" w:cs="Arial"/>
        </w:rPr>
        <w:lastRenderedPageBreak/>
        <w:t xml:space="preserve">Don’t engage with the SU in general </w:t>
      </w:r>
    </w:p>
    <w:p w14:paraId="7201F8C3" w14:textId="3C9E3B51" w:rsidR="00546246" w:rsidRDefault="0043535C" w:rsidP="00546246">
      <w:pPr>
        <w:pStyle w:val="ListParagraph"/>
        <w:numPr>
          <w:ilvl w:val="0"/>
          <w:numId w:val="30"/>
        </w:numPr>
        <w:spacing w:after="0" w:line="240" w:lineRule="auto"/>
        <w:jc w:val="both"/>
        <w:rPr>
          <w:rFonts w:ascii="Arial" w:hAnsi="Arial" w:cs="Arial"/>
        </w:rPr>
      </w:pPr>
      <w:r>
        <w:rPr>
          <w:rFonts w:ascii="Arial" w:hAnsi="Arial" w:cs="Arial"/>
        </w:rPr>
        <w:t xml:space="preserve">Financial stress has led to poor mental health </w:t>
      </w:r>
    </w:p>
    <w:p w14:paraId="17FCF8F2" w14:textId="761116CB" w:rsidR="0043535C" w:rsidRDefault="0043535C" w:rsidP="00546246">
      <w:pPr>
        <w:pStyle w:val="ListParagraph"/>
        <w:numPr>
          <w:ilvl w:val="0"/>
          <w:numId w:val="30"/>
        </w:numPr>
        <w:spacing w:after="0" w:line="240" w:lineRule="auto"/>
        <w:jc w:val="both"/>
        <w:rPr>
          <w:rFonts w:ascii="Arial" w:hAnsi="Arial" w:cs="Arial"/>
        </w:rPr>
      </w:pPr>
      <w:r>
        <w:rPr>
          <w:rFonts w:ascii="Arial" w:hAnsi="Arial" w:cs="Arial"/>
        </w:rPr>
        <w:t>Skipped meals / reduced food costs</w:t>
      </w:r>
    </w:p>
    <w:p w14:paraId="23738434" w14:textId="7AAA94AE" w:rsidR="0043535C" w:rsidRDefault="0043535C" w:rsidP="00546246">
      <w:pPr>
        <w:pStyle w:val="ListParagraph"/>
        <w:numPr>
          <w:ilvl w:val="0"/>
          <w:numId w:val="30"/>
        </w:numPr>
        <w:spacing w:after="0" w:line="240" w:lineRule="auto"/>
        <w:jc w:val="both"/>
        <w:rPr>
          <w:rFonts w:ascii="Arial" w:hAnsi="Arial" w:cs="Arial"/>
        </w:rPr>
      </w:pPr>
      <w:r>
        <w:rPr>
          <w:rFonts w:ascii="Arial" w:hAnsi="Arial" w:cs="Arial"/>
        </w:rPr>
        <w:t>Don’t have time</w:t>
      </w:r>
    </w:p>
    <w:p w14:paraId="6FCE9533" w14:textId="2D32CAF6" w:rsidR="0043535C" w:rsidRDefault="0043535C" w:rsidP="00546246">
      <w:pPr>
        <w:pStyle w:val="ListParagraph"/>
        <w:numPr>
          <w:ilvl w:val="0"/>
          <w:numId w:val="30"/>
        </w:numPr>
        <w:spacing w:after="0" w:line="240" w:lineRule="auto"/>
        <w:jc w:val="both"/>
        <w:rPr>
          <w:rFonts w:ascii="Arial" w:hAnsi="Arial" w:cs="Arial"/>
        </w:rPr>
      </w:pPr>
      <w:r>
        <w:rPr>
          <w:rFonts w:ascii="Arial" w:hAnsi="Arial" w:cs="Arial"/>
        </w:rPr>
        <w:t xml:space="preserve">Can’t afford the gym </w:t>
      </w:r>
    </w:p>
    <w:p w14:paraId="61A31AD8" w14:textId="66BBC198" w:rsidR="004A1FBC" w:rsidRDefault="0043535C" w:rsidP="004A1FBC">
      <w:pPr>
        <w:pStyle w:val="ListParagraph"/>
        <w:numPr>
          <w:ilvl w:val="0"/>
          <w:numId w:val="30"/>
        </w:numPr>
        <w:spacing w:after="0" w:line="240" w:lineRule="auto"/>
        <w:jc w:val="both"/>
        <w:rPr>
          <w:rFonts w:ascii="Arial" w:hAnsi="Arial" w:cs="Arial"/>
        </w:rPr>
      </w:pPr>
      <w:r>
        <w:rPr>
          <w:rFonts w:ascii="Arial" w:hAnsi="Arial" w:cs="Arial"/>
        </w:rPr>
        <w:t>Not impacted by the cost-of-living crisis</w:t>
      </w:r>
    </w:p>
    <w:p w14:paraId="0C431846" w14:textId="77777777" w:rsidR="004A1FBC" w:rsidRDefault="004A1FBC" w:rsidP="004A1FBC">
      <w:pPr>
        <w:spacing w:after="0" w:line="240" w:lineRule="auto"/>
        <w:jc w:val="both"/>
        <w:rPr>
          <w:rFonts w:ascii="Arial" w:hAnsi="Arial" w:cs="Arial"/>
        </w:rPr>
      </w:pPr>
    </w:p>
    <w:p w14:paraId="3472609F" w14:textId="7586113E" w:rsidR="004A1FBC" w:rsidRDefault="009E7F61" w:rsidP="009E7F61">
      <w:pPr>
        <w:spacing w:after="0" w:line="240" w:lineRule="auto"/>
        <w:ind w:left="360"/>
        <w:jc w:val="both"/>
        <w:rPr>
          <w:rFonts w:ascii="Arial" w:hAnsi="Arial" w:cs="Arial"/>
          <w:i/>
          <w:iCs/>
        </w:rPr>
      </w:pPr>
      <w:r w:rsidRPr="009E7F61">
        <w:rPr>
          <w:rFonts w:ascii="Arial" w:hAnsi="Arial" w:cs="Arial"/>
          <w:i/>
          <w:iCs/>
        </w:rPr>
        <w:t>When selecting sports and societies to join, I consider the cost of the membership relative to what can be gotten out of it. I do not attend SU commercial outlets due to the high cost and do not plan on changing this in the future.</w:t>
      </w:r>
    </w:p>
    <w:p w14:paraId="2E564B9E" w14:textId="77777777" w:rsidR="009E7F61" w:rsidRDefault="009E7F61" w:rsidP="009E7F61">
      <w:pPr>
        <w:spacing w:after="0" w:line="240" w:lineRule="auto"/>
        <w:ind w:left="360"/>
        <w:jc w:val="both"/>
        <w:rPr>
          <w:rFonts w:ascii="Arial" w:hAnsi="Arial" w:cs="Arial"/>
          <w:i/>
          <w:iCs/>
        </w:rPr>
      </w:pPr>
    </w:p>
    <w:p w14:paraId="6AB97B0D" w14:textId="3E0D4403" w:rsidR="009E7F61" w:rsidRDefault="00C80F37" w:rsidP="009E7F61">
      <w:pPr>
        <w:spacing w:after="0" w:line="240" w:lineRule="auto"/>
        <w:ind w:left="360"/>
        <w:jc w:val="both"/>
        <w:rPr>
          <w:rFonts w:ascii="Arial" w:hAnsi="Arial" w:cs="Arial"/>
          <w:i/>
          <w:iCs/>
        </w:rPr>
      </w:pPr>
      <w:r w:rsidRPr="00C80F37">
        <w:rPr>
          <w:rFonts w:ascii="Arial" w:hAnsi="Arial" w:cs="Arial"/>
          <w:i/>
          <w:iCs/>
        </w:rPr>
        <w:t>Visiting the commercial outlets would effect how much I can save per week, so I don't visit them in order to save more money that I can spend on getting food groceries.</w:t>
      </w:r>
    </w:p>
    <w:p w14:paraId="29194E8E" w14:textId="77777777" w:rsidR="00C80F37" w:rsidRDefault="00C80F37" w:rsidP="009E7F61">
      <w:pPr>
        <w:spacing w:after="0" w:line="240" w:lineRule="auto"/>
        <w:ind w:left="360"/>
        <w:jc w:val="both"/>
        <w:rPr>
          <w:rFonts w:ascii="Arial" w:hAnsi="Arial" w:cs="Arial"/>
          <w:i/>
          <w:iCs/>
        </w:rPr>
      </w:pPr>
    </w:p>
    <w:p w14:paraId="2B31158A" w14:textId="6216E5F1" w:rsidR="00C80F37" w:rsidRDefault="007C13CD" w:rsidP="009E7F61">
      <w:pPr>
        <w:spacing w:after="0" w:line="240" w:lineRule="auto"/>
        <w:ind w:left="360"/>
        <w:jc w:val="both"/>
        <w:rPr>
          <w:rFonts w:ascii="Arial" w:hAnsi="Arial" w:cs="Arial"/>
          <w:i/>
          <w:iCs/>
        </w:rPr>
      </w:pPr>
      <w:r w:rsidRPr="007C13CD">
        <w:rPr>
          <w:rFonts w:ascii="Arial" w:hAnsi="Arial" w:cs="Arial"/>
          <w:i/>
          <w:iCs/>
        </w:rPr>
        <w:t>Unfortunately rent and utilities are extremely expensive in this area. Therefore, I have been unable to attend and afford many events. I have had to skip meals to afford bills.</w:t>
      </w:r>
    </w:p>
    <w:p w14:paraId="0674F7AF" w14:textId="77777777" w:rsidR="007C13CD" w:rsidRDefault="007C13CD" w:rsidP="009E7F61">
      <w:pPr>
        <w:spacing w:after="0" w:line="240" w:lineRule="auto"/>
        <w:ind w:left="360"/>
        <w:jc w:val="both"/>
        <w:rPr>
          <w:rFonts w:ascii="Arial" w:hAnsi="Arial" w:cs="Arial"/>
          <w:i/>
          <w:iCs/>
        </w:rPr>
      </w:pPr>
    </w:p>
    <w:p w14:paraId="76C812EA" w14:textId="48A64C13" w:rsidR="007C13CD" w:rsidRDefault="007C13CD" w:rsidP="009E7F61">
      <w:pPr>
        <w:spacing w:after="0" w:line="240" w:lineRule="auto"/>
        <w:ind w:left="360"/>
        <w:jc w:val="both"/>
        <w:rPr>
          <w:rFonts w:ascii="Arial" w:hAnsi="Arial" w:cs="Arial"/>
          <w:i/>
          <w:iCs/>
        </w:rPr>
      </w:pPr>
      <w:r w:rsidRPr="007C13CD">
        <w:rPr>
          <w:rFonts w:ascii="Arial" w:hAnsi="Arial" w:cs="Arial"/>
          <w:i/>
          <w:iCs/>
        </w:rPr>
        <w:t>Transport adds up, I cannot go clubbing on campus anymore as I cannot afford it affecting my social life but the packhorse having Thursdays 3 ‘s has helped see my friends and socialise but the closure of meds was truly painful as it was once a week where I could definitely spend time with friends knowing we all have tight budgets due to our socioeconomic statuses</w:t>
      </w:r>
      <w:r>
        <w:rPr>
          <w:rFonts w:ascii="Arial" w:hAnsi="Arial" w:cs="Arial"/>
          <w:i/>
          <w:iCs/>
        </w:rPr>
        <w:t>.</w:t>
      </w:r>
    </w:p>
    <w:p w14:paraId="4BCDDFFA" w14:textId="77777777" w:rsidR="007C13CD" w:rsidRDefault="007C13CD" w:rsidP="009E7F61">
      <w:pPr>
        <w:spacing w:after="0" w:line="240" w:lineRule="auto"/>
        <w:ind w:left="360"/>
        <w:jc w:val="both"/>
        <w:rPr>
          <w:rFonts w:ascii="Arial" w:hAnsi="Arial" w:cs="Arial"/>
          <w:i/>
          <w:iCs/>
        </w:rPr>
      </w:pPr>
    </w:p>
    <w:p w14:paraId="567D789C" w14:textId="51278CA1" w:rsidR="007C13CD" w:rsidRDefault="00661270" w:rsidP="009E7F61">
      <w:pPr>
        <w:spacing w:after="0" w:line="240" w:lineRule="auto"/>
        <w:ind w:left="360"/>
        <w:jc w:val="both"/>
        <w:rPr>
          <w:rFonts w:ascii="Arial" w:hAnsi="Arial" w:cs="Arial"/>
          <w:i/>
          <w:iCs/>
        </w:rPr>
      </w:pPr>
      <w:r w:rsidRPr="00661270">
        <w:rPr>
          <w:rFonts w:ascii="Arial" w:hAnsi="Arial" w:cs="Arial"/>
          <w:i/>
          <w:iCs/>
        </w:rPr>
        <w:t>The su shop is a great addition to campus however the prices are extortionate for certain items, and this discourages me to buy from there even though sometimes I might need something.</w:t>
      </w:r>
    </w:p>
    <w:p w14:paraId="51FEF258" w14:textId="77777777" w:rsidR="00661270" w:rsidRDefault="00661270" w:rsidP="009E7F61">
      <w:pPr>
        <w:spacing w:after="0" w:line="240" w:lineRule="auto"/>
        <w:ind w:left="360"/>
        <w:jc w:val="both"/>
        <w:rPr>
          <w:rFonts w:ascii="Arial" w:hAnsi="Arial" w:cs="Arial"/>
          <w:i/>
          <w:iCs/>
        </w:rPr>
      </w:pPr>
    </w:p>
    <w:p w14:paraId="794B982D" w14:textId="2B55A0D0" w:rsidR="00661270" w:rsidRDefault="00A025E4" w:rsidP="009E7F61">
      <w:pPr>
        <w:spacing w:after="0" w:line="240" w:lineRule="auto"/>
        <w:ind w:left="360"/>
        <w:jc w:val="both"/>
        <w:rPr>
          <w:rFonts w:ascii="Arial" w:hAnsi="Arial" w:cs="Arial"/>
          <w:i/>
          <w:iCs/>
        </w:rPr>
      </w:pPr>
      <w:r w:rsidRPr="00A025E4">
        <w:rPr>
          <w:rFonts w:ascii="Arial" w:hAnsi="Arial" w:cs="Arial"/>
          <w:i/>
          <w:iCs/>
        </w:rPr>
        <w:t>Some of the sports societies have very expensive memberships excluding kit and transport costs as well.</w:t>
      </w:r>
    </w:p>
    <w:p w14:paraId="49A8417A" w14:textId="77777777" w:rsidR="004E405C" w:rsidRDefault="004E405C" w:rsidP="009E7F61">
      <w:pPr>
        <w:spacing w:after="0" w:line="240" w:lineRule="auto"/>
        <w:ind w:left="360"/>
        <w:jc w:val="both"/>
        <w:rPr>
          <w:rFonts w:ascii="Arial" w:hAnsi="Arial" w:cs="Arial"/>
          <w:i/>
          <w:iCs/>
        </w:rPr>
      </w:pPr>
    </w:p>
    <w:p w14:paraId="1ED16D3A" w14:textId="25F3C8E8" w:rsidR="004E405C" w:rsidRDefault="004E405C" w:rsidP="009E7F61">
      <w:pPr>
        <w:spacing w:after="0" w:line="240" w:lineRule="auto"/>
        <w:ind w:left="360"/>
        <w:jc w:val="both"/>
        <w:rPr>
          <w:rFonts w:ascii="Arial" w:hAnsi="Arial" w:cs="Arial"/>
          <w:i/>
          <w:iCs/>
        </w:rPr>
      </w:pPr>
      <w:r w:rsidRPr="004E405C">
        <w:rPr>
          <w:rFonts w:ascii="Arial" w:hAnsi="Arial" w:cs="Arial"/>
          <w:i/>
          <w:iCs/>
        </w:rPr>
        <w:t>Not only have i not got the money to participate in a lot of the things i'd like to do, but i also simply dont have the time as i'm always jumping around from one job to another responsibility, and had i not had so many financial issues, i believe i'd have more free time to enjoy my experience on campus, including partaking in modules more and sports clubs.</w:t>
      </w:r>
    </w:p>
    <w:p w14:paraId="4786AE80" w14:textId="77777777" w:rsidR="00080EA9" w:rsidRDefault="00080EA9" w:rsidP="009E7F61">
      <w:pPr>
        <w:spacing w:after="0" w:line="240" w:lineRule="auto"/>
        <w:ind w:left="360"/>
        <w:jc w:val="both"/>
        <w:rPr>
          <w:rFonts w:ascii="Arial" w:hAnsi="Arial" w:cs="Arial"/>
          <w:i/>
          <w:iCs/>
        </w:rPr>
      </w:pPr>
    </w:p>
    <w:p w14:paraId="1FC8454A" w14:textId="17966687" w:rsidR="00080EA9" w:rsidRDefault="00080EA9" w:rsidP="009E7F61">
      <w:pPr>
        <w:spacing w:after="0" w:line="240" w:lineRule="auto"/>
        <w:ind w:left="360"/>
        <w:jc w:val="both"/>
        <w:rPr>
          <w:rFonts w:ascii="Arial" w:hAnsi="Arial" w:cs="Arial"/>
          <w:i/>
          <w:iCs/>
        </w:rPr>
      </w:pPr>
      <w:r w:rsidRPr="00080EA9">
        <w:rPr>
          <w:rFonts w:ascii="Arial" w:hAnsi="Arial" w:cs="Arial"/>
          <w:i/>
          <w:iCs/>
        </w:rPr>
        <w:t>I would have loved to taken part in netball, or cheerleading but were too expensive. Thankfully I joined campus league with my friends which wasn't too expensive. But also have to cut back on going out to save money which is a shame as that's part of the university life sometimes the tickets are just too expensive and the drinks</w:t>
      </w:r>
      <w:r>
        <w:rPr>
          <w:rFonts w:ascii="Arial" w:hAnsi="Arial" w:cs="Arial"/>
          <w:i/>
          <w:iCs/>
        </w:rPr>
        <w:t>.</w:t>
      </w:r>
    </w:p>
    <w:p w14:paraId="030E5DA3" w14:textId="77777777" w:rsidR="00080EA9" w:rsidRDefault="00080EA9" w:rsidP="009E7F61">
      <w:pPr>
        <w:spacing w:after="0" w:line="240" w:lineRule="auto"/>
        <w:ind w:left="360"/>
        <w:jc w:val="both"/>
        <w:rPr>
          <w:rFonts w:ascii="Arial" w:hAnsi="Arial" w:cs="Arial"/>
          <w:i/>
          <w:iCs/>
        </w:rPr>
      </w:pPr>
    </w:p>
    <w:p w14:paraId="5EB5B894" w14:textId="4B296FEF" w:rsidR="00080EA9" w:rsidRDefault="008B26C8" w:rsidP="009E7F61">
      <w:pPr>
        <w:spacing w:after="0" w:line="240" w:lineRule="auto"/>
        <w:ind w:left="360"/>
        <w:jc w:val="both"/>
        <w:rPr>
          <w:rFonts w:ascii="Arial" w:hAnsi="Arial" w:cs="Arial"/>
          <w:i/>
          <w:iCs/>
        </w:rPr>
      </w:pPr>
      <w:r w:rsidRPr="008B26C8">
        <w:rPr>
          <w:rFonts w:ascii="Arial" w:hAnsi="Arial" w:cs="Arial"/>
          <w:i/>
          <w:iCs/>
        </w:rPr>
        <w:t>i joined a sports club, but i am not able to fully immerse myself in the experience because of the costs of travel, su nights and socials. membership and kit fees are extremely high for what you receive</w:t>
      </w:r>
      <w:r>
        <w:rPr>
          <w:rFonts w:ascii="Arial" w:hAnsi="Arial" w:cs="Arial"/>
          <w:i/>
          <w:iCs/>
        </w:rPr>
        <w:t>.</w:t>
      </w:r>
    </w:p>
    <w:p w14:paraId="21BEC698" w14:textId="77777777" w:rsidR="008B26C8" w:rsidRDefault="008B26C8" w:rsidP="009E7F61">
      <w:pPr>
        <w:spacing w:after="0" w:line="240" w:lineRule="auto"/>
        <w:ind w:left="360"/>
        <w:jc w:val="both"/>
        <w:rPr>
          <w:rFonts w:ascii="Arial" w:hAnsi="Arial" w:cs="Arial"/>
          <w:i/>
          <w:iCs/>
        </w:rPr>
      </w:pPr>
    </w:p>
    <w:p w14:paraId="4EF5859E" w14:textId="42542760" w:rsidR="008B26C8" w:rsidRDefault="000E130D" w:rsidP="009E7F61">
      <w:pPr>
        <w:spacing w:after="0" w:line="240" w:lineRule="auto"/>
        <w:ind w:left="360"/>
        <w:jc w:val="both"/>
        <w:rPr>
          <w:rFonts w:ascii="Arial" w:hAnsi="Arial" w:cs="Arial"/>
          <w:i/>
          <w:iCs/>
        </w:rPr>
      </w:pPr>
      <w:r w:rsidRPr="000E130D">
        <w:rPr>
          <w:rFonts w:ascii="Arial" w:hAnsi="Arial" w:cs="Arial"/>
          <w:i/>
          <w:iCs/>
        </w:rPr>
        <w:t>I have JUST enough money for bills and cheap food, I have no money left over for fun. I live just on the edge of affordability with the max maintenance loan, and my parents are too poor to support me.</w:t>
      </w:r>
    </w:p>
    <w:p w14:paraId="4B1DBCCF" w14:textId="77777777" w:rsidR="000E130D" w:rsidRDefault="000E130D" w:rsidP="009E7F61">
      <w:pPr>
        <w:spacing w:after="0" w:line="240" w:lineRule="auto"/>
        <w:ind w:left="360"/>
        <w:jc w:val="both"/>
        <w:rPr>
          <w:rFonts w:ascii="Arial" w:hAnsi="Arial" w:cs="Arial"/>
          <w:i/>
          <w:iCs/>
        </w:rPr>
      </w:pPr>
    </w:p>
    <w:p w14:paraId="310E9B5B" w14:textId="237C91DB" w:rsidR="000E130D" w:rsidRPr="009E7F61" w:rsidRDefault="000D3F76" w:rsidP="009E7F61">
      <w:pPr>
        <w:spacing w:after="0" w:line="240" w:lineRule="auto"/>
        <w:ind w:left="360"/>
        <w:jc w:val="both"/>
        <w:rPr>
          <w:rFonts w:ascii="Arial" w:hAnsi="Arial" w:cs="Arial"/>
          <w:i/>
          <w:iCs/>
        </w:rPr>
      </w:pPr>
      <w:r w:rsidRPr="000D3F76">
        <w:rPr>
          <w:rFonts w:ascii="Arial" w:hAnsi="Arial" w:cs="Arial"/>
          <w:i/>
          <w:iCs/>
        </w:rPr>
        <w:t>Due to my long and expensive commute times, i struggle to stay within the uni and enjoy the activities like after hour clubs and any activity where i stay in Egham with friends etc</w:t>
      </w:r>
      <w:r>
        <w:rPr>
          <w:rFonts w:ascii="Arial" w:hAnsi="Arial" w:cs="Arial"/>
          <w:i/>
          <w:iCs/>
        </w:rPr>
        <w:t>.</w:t>
      </w:r>
    </w:p>
    <w:p w14:paraId="166AD0AC" w14:textId="77777777" w:rsidR="00447A33" w:rsidRDefault="00447A33" w:rsidP="00680365">
      <w:pPr>
        <w:spacing w:after="0" w:line="240" w:lineRule="auto"/>
        <w:jc w:val="both"/>
        <w:rPr>
          <w:rFonts w:ascii="Arial" w:hAnsi="Arial" w:cs="Arial"/>
        </w:rPr>
      </w:pPr>
    </w:p>
    <w:p w14:paraId="3AAC6122" w14:textId="77777777" w:rsidR="00F562CD" w:rsidRDefault="00F562CD" w:rsidP="00680365">
      <w:pPr>
        <w:spacing w:after="0" w:line="240" w:lineRule="auto"/>
        <w:jc w:val="both"/>
        <w:rPr>
          <w:rFonts w:ascii="Arial" w:hAnsi="Arial" w:cs="Arial"/>
        </w:rPr>
      </w:pPr>
    </w:p>
    <w:p w14:paraId="4DBF64E1" w14:textId="77777777" w:rsidR="00F562CD" w:rsidRDefault="00F562CD" w:rsidP="00680365">
      <w:pPr>
        <w:spacing w:after="0" w:line="240" w:lineRule="auto"/>
        <w:jc w:val="both"/>
        <w:rPr>
          <w:rFonts w:ascii="Arial" w:hAnsi="Arial" w:cs="Arial"/>
        </w:rPr>
      </w:pPr>
    </w:p>
    <w:p w14:paraId="58822961" w14:textId="77777777" w:rsidR="00F562CD" w:rsidRDefault="00F562CD" w:rsidP="00680365">
      <w:pPr>
        <w:spacing w:after="0" w:line="240" w:lineRule="auto"/>
        <w:jc w:val="both"/>
        <w:rPr>
          <w:rFonts w:ascii="Arial" w:hAnsi="Arial" w:cs="Arial"/>
        </w:rPr>
      </w:pPr>
    </w:p>
    <w:p w14:paraId="3442A0E2" w14:textId="77777777" w:rsidR="00F562CD" w:rsidRDefault="00F562CD" w:rsidP="00680365">
      <w:pPr>
        <w:spacing w:after="0" w:line="240" w:lineRule="auto"/>
        <w:jc w:val="both"/>
        <w:rPr>
          <w:rFonts w:ascii="Arial" w:hAnsi="Arial" w:cs="Arial"/>
        </w:rPr>
      </w:pPr>
    </w:p>
    <w:tbl>
      <w:tblPr>
        <w:tblStyle w:val="TableGrid"/>
        <w:tblW w:w="0" w:type="auto"/>
        <w:tblLayout w:type="fixed"/>
        <w:tblLook w:val="04A0" w:firstRow="1" w:lastRow="0" w:firstColumn="1" w:lastColumn="0" w:noHBand="0" w:noVBand="1"/>
      </w:tblPr>
      <w:tblGrid>
        <w:gridCol w:w="2830"/>
        <w:gridCol w:w="2977"/>
        <w:gridCol w:w="3209"/>
      </w:tblGrid>
      <w:tr w:rsidR="00680365" w:rsidRPr="005844B3" w14:paraId="17C94795" w14:textId="77777777" w:rsidTr="00B0441B">
        <w:tc>
          <w:tcPr>
            <w:tcW w:w="9016" w:type="dxa"/>
            <w:gridSpan w:val="3"/>
            <w:shd w:val="clear" w:color="auto" w:fill="D1D1D1" w:themeFill="background2" w:themeFillShade="E6"/>
            <w:vAlign w:val="center"/>
          </w:tcPr>
          <w:p w14:paraId="547496C8" w14:textId="77777777" w:rsidR="00680365" w:rsidRPr="005844B3" w:rsidRDefault="00680365" w:rsidP="00B0441B">
            <w:pPr>
              <w:jc w:val="center"/>
              <w:rPr>
                <w:rFonts w:ascii="Arial" w:hAnsi="Arial" w:cs="Arial"/>
                <w:b/>
                <w:bCs/>
              </w:rPr>
            </w:pPr>
            <w:r w:rsidRPr="008D6994">
              <w:rPr>
                <w:rFonts w:ascii="Arial" w:hAnsi="Arial" w:cs="Arial"/>
                <w:b/>
                <w:bCs/>
              </w:rPr>
              <w:lastRenderedPageBreak/>
              <w:t>Do you know about the SU Student Group Access Fund, and have</w:t>
            </w:r>
            <w:r>
              <w:rPr>
                <w:rFonts w:ascii="Arial" w:hAnsi="Arial" w:cs="Arial"/>
                <w:b/>
                <w:bCs/>
              </w:rPr>
              <w:t xml:space="preserve"> </w:t>
            </w:r>
            <w:r w:rsidRPr="008D6994">
              <w:rPr>
                <w:rFonts w:ascii="Arial" w:hAnsi="Arial" w:cs="Arial"/>
                <w:b/>
                <w:bCs/>
              </w:rPr>
              <w:t>you used it?</w:t>
            </w:r>
          </w:p>
        </w:tc>
      </w:tr>
      <w:tr w:rsidR="00680365" w:rsidRPr="005844B3" w14:paraId="6A584A99" w14:textId="77777777" w:rsidTr="00B0441B">
        <w:tc>
          <w:tcPr>
            <w:tcW w:w="9016" w:type="dxa"/>
            <w:gridSpan w:val="3"/>
            <w:shd w:val="clear" w:color="auto" w:fill="D1D1D1" w:themeFill="background2" w:themeFillShade="E6"/>
            <w:vAlign w:val="center"/>
          </w:tcPr>
          <w:p w14:paraId="1FCBD933" w14:textId="033988D4" w:rsidR="00680365" w:rsidRPr="005844B3" w:rsidRDefault="00680365" w:rsidP="00B0441B">
            <w:pPr>
              <w:jc w:val="center"/>
              <w:rPr>
                <w:rFonts w:ascii="Arial" w:hAnsi="Arial" w:cs="Arial"/>
                <w:b/>
                <w:bCs/>
              </w:rPr>
            </w:pPr>
            <w:r w:rsidRPr="005844B3">
              <w:rPr>
                <w:rFonts w:ascii="Arial" w:hAnsi="Arial" w:cs="Arial"/>
                <w:b/>
                <w:bCs/>
              </w:rPr>
              <w:t>% of respondents by nationality (</w:t>
            </w:r>
            <w:r>
              <w:rPr>
                <w:rFonts w:ascii="Arial" w:hAnsi="Arial" w:cs="Arial"/>
                <w:b/>
                <w:bCs/>
              </w:rPr>
              <w:t xml:space="preserve">783 </w:t>
            </w:r>
            <w:r w:rsidRPr="005844B3">
              <w:rPr>
                <w:rFonts w:ascii="Arial" w:hAnsi="Arial" w:cs="Arial"/>
                <w:b/>
                <w:bCs/>
              </w:rPr>
              <w:t>responses)</w:t>
            </w:r>
          </w:p>
        </w:tc>
      </w:tr>
      <w:tr w:rsidR="00680365" w:rsidRPr="005844B3" w14:paraId="5F38C244" w14:textId="77777777" w:rsidTr="00B0441B">
        <w:tc>
          <w:tcPr>
            <w:tcW w:w="2830" w:type="dxa"/>
            <w:shd w:val="clear" w:color="auto" w:fill="D1D1D1" w:themeFill="background2" w:themeFillShade="E6"/>
            <w:vAlign w:val="center"/>
          </w:tcPr>
          <w:p w14:paraId="5832BDF3" w14:textId="77777777" w:rsidR="00680365" w:rsidRPr="005844B3" w:rsidRDefault="00680365" w:rsidP="00B0441B">
            <w:pPr>
              <w:jc w:val="center"/>
              <w:rPr>
                <w:rFonts w:ascii="Arial" w:hAnsi="Arial" w:cs="Arial"/>
                <w:b/>
                <w:bCs/>
              </w:rPr>
            </w:pPr>
            <w:r>
              <w:rPr>
                <w:rFonts w:ascii="Arial" w:hAnsi="Arial" w:cs="Arial"/>
                <w:b/>
                <w:bCs/>
              </w:rPr>
              <w:t>I know about it but have not used it</w:t>
            </w:r>
          </w:p>
        </w:tc>
        <w:tc>
          <w:tcPr>
            <w:tcW w:w="2977" w:type="dxa"/>
            <w:shd w:val="clear" w:color="auto" w:fill="D1D1D1" w:themeFill="background2" w:themeFillShade="E6"/>
            <w:vAlign w:val="center"/>
          </w:tcPr>
          <w:p w14:paraId="2DAE0279" w14:textId="77777777" w:rsidR="00680365" w:rsidRPr="005844B3" w:rsidRDefault="00680365" w:rsidP="00B0441B">
            <w:pPr>
              <w:jc w:val="center"/>
              <w:rPr>
                <w:rFonts w:ascii="Arial" w:hAnsi="Arial" w:cs="Arial"/>
                <w:b/>
                <w:bCs/>
              </w:rPr>
            </w:pPr>
            <w:r>
              <w:rPr>
                <w:rFonts w:ascii="Arial" w:hAnsi="Arial" w:cs="Arial"/>
                <w:b/>
                <w:bCs/>
              </w:rPr>
              <w:t>I know about it and have used it</w:t>
            </w:r>
          </w:p>
        </w:tc>
        <w:tc>
          <w:tcPr>
            <w:tcW w:w="3209" w:type="dxa"/>
            <w:shd w:val="clear" w:color="auto" w:fill="D1D1D1" w:themeFill="background2" w:themeFillShade="E6"/>
            <w:vAlign w:val="center"/>
          </w:tcPr>
          <w:p w14:paraId="07A1A4B7" w14:textId="77777777" w:rsidR="00680365" w:rsidRPr="005844B3" w:rsidRDefault="00680365" w:rsidP="00B0441B">
            <w:pPr>
              <w:jc w:val="center"/>
              <w:rPr>
                <w:rFonts w:ascii="Arial" w:hAnsi="Arial" w:cs="Arial"/>
                <w:b/>
                <w:bCs/>
              </w:rPr>
            </w:pPr>
            <w:r>
              <w:rPr>
                <w:rFonts w:ascii="Arial" w:hAnsi="Arial" w:cs="Arial"/>
                <w:b/>
                <w:bCs/>
              </w:rPr>
              <w:t>I do not know about the SU Student Group Access Fund</w:t>
            </w:r>
          </w:p>
        </w:tc>
      </w:tr>
      <w:tr w:rsidR="00680365" w:rsidRPr="005844B3" w14:paraId="11277C33" w14:textId="77777777" w:rsidTr="00B0441B">
        <w:tc>
          <w:tcPr>
            <w:tcW w:w="2830" w:type="dxa"/>
            <w:vAlign w:val="center"/>
          </w:tcPr>
          <w:p w14:paraId="1F8196FA" w14:textId="1FDFABBE" w:rsidR="00680365" w:rsidRPr="005844B3" w:rsidRDefault="009C3A3A" w:rsidP="00B0441B">
            <w:pPr>
              <w:jc w:val="center"/>
              <w:rPr>
                <w:rFonts w:ascii="Arial" w:hAnsi="Arial" w:cs="Arial"/>
              </w:rPr>
            </w:pPr>
            <w:r>
              <w:rPr>
                <w:rFonts w:ascii="Arial" w:hAnsi="Arial" w:cs="Arial"/>
              </w:rPr>
              <w:t>24.90</w:t>
            </w:r>
          </w:p>
        </w:tc>
        <w:tc>
          <w:tcPr>
            <w:tcW w:w="2977" w:type="dxa"/>
            <w:vAlign w:val="center"/>
          </w:tcPr>
          <w:p w14:paraId="4989BA5A" w14:textId="3B16D65F" w:rsidR="00680365" w:rsidRPr="005844B3" w:rsidRDefault="009C3A3A" w:rsidP="00B0441B">
            <w:pPr>
              <w:jc w:val="center"/>
              <w:rPr>
                <w:rFonts w:ascii="Arial" w:hAnsi="Arial" w:cs="Arial"/>
              </w:rPr>
            </w:pPr>
            <w:r>
              <w:rPr>
                <w:rFonts w:ascii="Arial" w:hAnsi="Arial" w:cs="Arial"/>
              </w:rPr>
              <w:t>4.21</w:t>
            </w:r>
          </w:p>
        </w:tc>
        <w:tc>
          <w:tcPr>
            <w:tcW w:w="3209" w:type="dxa"/>
            <w:vAlign w:val="center"/>
          </w:tcPr>
          <w:p w14:paraId="43BEFE1D" w14:textId="7E6B399E" w:rsidR="00680365" w:rsidRPr="005844B3" w:rsidRDefault="009C3A3A" w:rsidP="00B0441B">
            <w:pPr>
              <w:jc w:val="center"/>
              <w:rPr>
                <w:rFonts w:ascii="Arial" w:hAnsi="Arial" w:cs="Arial"/>
              </w:rPr>
            </w:pPr>
            <w:r>
              <w:rPr>
                <w:rFonts w:ascii="Arial" w:hAnsi="Arial" w:cs="Arial"/>
              </w:rPr>
              <w:t>70.88</w:t>
            </w:r>
          </w:p>
        </w:tc>
      </w:tr>
    </w:tbl>
    <w:p w14:paraId="7472205B" w14:textId="77777777" w:rsidR="00680365" w:rsidRDefault="00680365" w:rsidP="00680365">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689"/>
        <w:gridCol w:w="2268"/>
        <w:gridCol w:w="1951"/>
        <w:gridCol w:w="2108"/>
      </w:tblGrid>
      <w:tr w:rsidR="009C3A3A" w:rsidRPr="005844B3" w14:paraId="09C44721" w14:textId="77777777" w:rsidTr="00B0441B">
        <w:tc>
          <w:tcPr>
            <w:tcW w:w="5000" w:type="pct"/>
            <w:gridSpan w:val="4"/>
            <w:shd w:val="clear" w:color="auto" w:fill="D1D1D1" w:themeFill="background2" w:themeFillShade="E6"/>
            <w:vAlign w:val="center"/>
          </w:tcPr>
          <w:p w14:paraId="329E9B9B" w14:textId="77777777" w:rsidR="009C3A3A" w:rsidRPr="005844B3" w:rsidRDefault="009C3A3A" w:rsidP="00B0441B">
            <w:pPr>
              <w:jc w:val="center"/>
              <w:rPr>
                <w:rFonts w:ascii="Arial" w:hAnsi="Arial" w:cs="Arial"/>
                <w:b/>
                <w:bCs/>
              </w:rPr>
            </w:pPr>
            <w:r w:rsidRPr="008D6994">
              <w:rPr>
                <w:rFonts w:ascii="Arial" w:hAnsi="Arial" w:cs="Arial"/>
                <w:b/>
                <w:bCs/>
              </w:rPr>
              <w:t>Do you know about the SU Student Group Access Fund, and have</w:t>
            </w:r>
            <w:r>
              <w:rPr>
                <w:rFonts w:ascii="Arial" w:hAnsi="Arial" w:cs="Arial"/>
                <w:b/>
                <w:bCs/>
              </w:rPr>
              <w:t xml:space="preserve"> </w:t>
            </w:r>
            <w:r w:rsidRPr="008D6994">
              <w:rPr>
                <w:rFonts w:ascii="Arial" w:hAnsi="Arial" w:cs="Arial"/>
                <w:b/>
                <w:bCs/>
              </w:rPr>
              <w:t>you used it?</w:t>
            </w:r>
          </w:p>
        </w:tc>
      </w:tr>
      <w:tr w:rsidR="009C3A3A" w:rsidRPr="005844B3" w14:paraId="234DAF82" w14:textId="77777777" w:rsidTr="009C3A3A">
        <w:tc>
          <w:tcPr>
            <w:tcW w:w="1491" w:type="pct"/>
            <w:vMerge w:val="restart"/>
            <w:shd w:val="clear" w:color="auto" w:fill="D1D1D1" w:themeFill="background2" w:themeFillShade="E6"/>
            <w:vAlign w:val="center"/>
          </w:tcPr>
          <w:p w14:paraId="49E96AD8" w14:textId="05F0DB6C" w:rsidR="009C3A3A" w:rsidRPr="005844B3" w:rsidRDefault="004D7643" w:rsidP="00B0441B">
            <w:pPr>
              <w:jc w:val="center"/>
              <w:rPr>
                <w:rFonts w:ascii="Arial" w:hAnsi="Arial" w:cs="Arial"/>
                <w:b/>
                <w:bCs/>
              </w:rPr>
            </w:pPr>
            <w:r>
              <w:rPr>
                <w:rFonts w:ascii="Arial" w:hAnsi="Arial" w:cs="Arial"/>
                <w:b/>
                <w:bCs/>
              </w:rPr>
              <w:t>Nationality</w:t>
            </w:r>
          </w:p>
        </w:tc>
        <w:tc>
          <w:tcPr>
            <w:tcW w:w="3509" w:type="pct"/>
            <w:gridSpan w:val="3"/>
            <w:shd w:val="clear" w:color="auto" w:fill="D1D1D1" w:themeFill="background2" w:themeFillShade="E6"/>
          </w:tcPr>
          <w:p w14:paraId="1AB4C09B" w14:textId="5C113DEC" w:rsidR="009C3A3A" w:rsidRPr="005844B3" w:rsidRDefault="009C3A3A" w:rsidP="00B0441B">
            <w:pPr>
              <w:jc w:val="center"/>
              <w:rPr>
                <w:rFonts w:ascii="Arial" w:hAnsi="Arial" w:cs="Arial"/>
                <w:b/>
                <w:bCs/>
              </w:rPr>
            </w:pPr>
            <w:r w:rsidRPr="005844B3">
              <w:rPr>
                <w:rFonts w:ascii="Arial" w:hAnsi="Arial" w:cs="Arial"/>
                <w:b/>
                <w:bCs/>
              </w:rPr>
              <w:t xml:space="preserve">% of respondents </w:t>
            </w:r>
            <w:r w:rsidR="00F562CD">
              <w:rPr>
                <w:rFonts w:ascii="Arial" w:hAnsi="Arial" w:cs="Arial"/>
                <w:b/>
                <w:bCs/>
              </w:rPr>
              <w:t xml:space="preserve">by nationality </w:t>
            </w:r>
            <w:r w:rsidRPr="005844B3">
              <w:rPr>
                <w:rFonts w:ascii="Arial" w:hAnsi="Arial" w:cs="Arial"/>
                <w:b/>
                <w:bCs/>
              </w:rPr>
              <w:t>(</w:t>
            </w:r>
            <w:r w:rsidR="004D7643">
              <w:rPr>
                <w:rFonts w:ascii="Arial" w:hAnsi="Arial" w:cs="Arial"/>
                <w:b/>
                <w:bCs/>
              </w:rPr>
              <w:t>783</w:t>
            </w:r>
            <w:r>
              <w:rPr>
                <w:rFonts w:ascii="Arial" w:hAnsi="Arial" w:cs="Arial"/>
                <w:b/>
                <w:bCs/>
              </w:rPr>
              <w:t xml:space="preserve"> </w:t>
            </w:r>
            <w:r w:rsidRPr="005844B3">
              <w:rPr>
                <w:rFonts w:ascii="Arial" w:hAnsi="Arial" w:cs="Arial"/>
                <w:b/>
                <w:bCs/>
              </w:rPr>
              <w:t>responses)</w:t>
            </w:r>
          </w:p>
        </w:tc>
      </w:tr>
      <w:tr w:rsidR="009C3A3A" w:rsidRPr="005844B3" w14:paraId="40B376EF" w14:textId="77777777" w:rsidTr="009C3A3A">
        <w:tc>
          <w:tcPr>
            <w:tcW w:w="1491" w:type="pct"/>
            <w:vMerge/>
            <w:shd w:val="clear" w:color="auto" w:fill="D1D1D1" w:themeFill="background2" w:themeFillShade="E6"/>
            <w:vAlign w:val="center"/>
          </w:tcPr>
          <w:p w14:paraId="7652E6B7" w14:textId="77777777" w:rsidR="009C3A3A" w:rsidRDefault="009C3A3A" w:rsidP="00B0441B">
            <w:pPr>
              <w:jc w:val="center"/>
              <w:rPr>
                <w:rFonts w:ascii="Arial" w:hAnsi="Arial" w:cs="Arial"/>
                <w:b/>
                <w:bCs/>
              </w:rPr>
            </w:pPr>
          </w:p>
        </w:tc>
        <w:tc>
          <w:tcPr>
            <w:tcW w:w="1258" w:type="pct"/>
            <w:shd w:val="clear" w:color="auto" w:fill="D1D1D1" w:themeFill="background2" w:themeFillShade="E6"/>
            <w:vAlign w:val="center"/>
          </w:tcPr>
          <w:p w14:paraId="6569E82C" w14:textId="77777777" w:rsidR="009C3A3A" w:rsidRPr="005844B3" w:rsidRDefault="009C3A3A" w:rsidP="00B0441B">
            <w:pPr>
              <w:jc w:val="center"/>
              <w:rPr>
                <w:rFonts w:ascii="Arial" w:hAnsi="Arial" w:cs="Arial"/>
                <w:b/>
                <w:bCs/>
              </w:rPr>
            </w:pPr>
            <w:r>
              <w:rPr>
                <w:rFonts w:ascii="Arial" w:hAnsi="Arial" w:cs="Arial"/>
                <w:b/>
                <w:bCs/>
              </w:rPr>
              <w:t>I know about it but have not used it</w:t>
            </w:r>
          </w:p>
        </w:tc>
        <w:tc>
          <w:tcPr>
            <w:tcW w:w="1082" w:type="pct"/>
            <w:shd w:val="clear" w:color="auto" w:fill="D1D1D1" w:themeFill="background2" w:themeFillShade="E6"/>
          </w:tcPr>
          <w:p w14:paraId="2AFCDD31" w14:textId="77777777" w:rsidR="009C3A3A" w:rsidRDefault="009C3A3A" w:rsidP="00B0441B">
            <w:pPr>
              <w:jc w:val="center"/>
              <w:rPr>
                <w:rFonts w:ascii="Arial" w:hAnsi="Arial" w:cs="Arial"/>
                <w:b/>
                <w:bCs/>
              </w:rPr>
            </w:pPr>
            <w:r>
              <w:rPr>
                <w:rFonts w:ascii="Arial" w:hAnsi="Arial" w:cs="Arial"/>
                <w:b/>
                <w:bCs/>
              </w:rPr>
              <w:t>I know about it and have used it</w:t>
            </w:r>
          </w:p>
        </w:tc>
        <w:tc>
          <w:tcPr>
            <w:tcW w:w="1169" w:type="pct"/>
            <w:shd w:val="clear" w:color="auto" w:fill="D1D1D1" w:themeFill="background2" w:themeFillShade="E6"/>
            <w:vAlign w:val="center"/>
          </w:tcPr>
          <w:p w14:paraId="76E7ABD5" w14:textId="77777777" w:rsidR="009C3A3A" w:rsidRDefault="009C3A3A" w:rsidP="00B0441B">
            <w:pPr>
              <w:jc w:val="center"/>
              <w:rPr>
                <w:rFonts w:ascii="Arial" w:hAnsi="Arial" w:cs="Arial"/>
                <w:b/>
                <w:bCs/>
              </w:rPr>
            </w:pPr>
            <w:r>
              <w:rPr>
                <w:rFonts w:ascii="Arial" w:hAnsi="Arial" w:cs="Arial"/>
                <w:b/>
                <w:bCs/>
              </w:rPr>
              <w:t xml:space="preserve">I do not know </w:t>
            </w:r>
          </w:p>
          <w:p w14:paraId="41BE6848" w14:textId="2FD0C378" w:rsidR="009C3A3A" w:rsidRPr="005844B3" w:rsidRDefault="009C3A3A" w:rsidP="00B0441B">
            <w:pPr>
              <w:jc w:val="center"/>
              <w:rPr>
                <w:rFonts w:ascii="Arial" w:hAnsi="Arial" w:cs="Arial"/>
                <w:b/>
                <w:bCs/>
              </w:rPr>
            </w:pPr>
            <w:r>
              <w:rPr>
                <w:rFonts w:ascii="Arial" w:hAnsi="Arial" w:cs="Arial"/>
                <w:b/>
                <w:bCs/>
              </w:rPr>
              <w:t>about it</w:t>
            </w:r>
          </w:p>
        </w:tc>
      </w:tr>
      <w:tr w:rsidR="009C3A3A" w:rsidRPr="005844B3" w14:paraId="776A5C6B" w14:textId="77777777" w:rsidTr="009C3A3A">
        <w:tc>
          <w:tcPr>
            <w:tcW w:w="1491" w:type="pct"/>
            <w:vAlign w:val="center"/>
          </w:tcPr>
          <w:p w14:paraId="3FE6946D" w14:textId="74535440" w:rsidR="009C3A3A" w:rsidRDefault="009C3A3A" w:rsidP="00B0441B">
            <w:pPr>
              <w:rPr>
                <w:rFonts w:ascii="Arial" w:hAnsi="Arial" w:cs="Arial"/>
              </w:rPr>
            </w:pPr>
            <w:r>
              <w:rPr>
                <w:rFonts w:ascii="Arial" w:hAnsi="Arial" w:cs="Arial"/>
              </w:rPr>
              <w:t>UK</w:t>
            </w:r>
          </w:p>
        </w:tc>
        <w:tc>
          <w:tcPr>
            <w:tcW w:w="1258" w:type="pct"/>
            <w:vAlign w:val="center"/>
          </w:tcPr>
          <w:p w14:paraId="0BD8FF21" w14:textId="3289F9B6" w:rsidR="009C3A3A" w:rsidRPr="005844B3" w:rsidRDefault="006D0F0A" w:rsidP="00B0441B">
            <w:pPr>
              <w:jc w:val="center"/>
              <w:rPr>
                <w:rFonts w:ascii="Arial" w:hAnsi="Arial" w:cs="Arial"/>
              </w:rPr>
            </w:pPr>
            <w:r>
              <w:rPr>
                <w:rFonts w:ascii="Arial" w:hAnsi="Arial" w:cs="Arial"/>
              </w:rPr>
              <w:t>25.60</w:t>
            </w:r>
          </w:p>
        </w:tc>
        <w:tc>
          <w:tcPr>
            <w:tcW w:w="1082" w:type="pct"/>
          </w:tcPr>
          <w:p w14:paraId="1EC04D30" w14:textId="5FB6837D" w:rsidR="009C3A3A" w:rsidRPr="005844B3" w:rsidRDefault="005729CC" w:rsidP="00B0441B">
            <w:pPr>
              <w:jc w:val="center"/>
              <w:rPr>
                <w:rFonts w:ascii="Arial" w:hAnsi="Arial" w:cs="Arial"/>
              </w:rPr>
            </w:pPr>
            <w:r>
              <w:rPr>
                <w:rFonts w:ascii="Arial" w:hAnsi="Arial" w:cs="Arial"/>
              </w:rPr>
              <w:t>4.16</w:t>
            </w:r>
          </w:p>
        </w:tc>
        <w:tc>
          <w:tcPr>
            <w:tcW w:w="1169" w:type="pct"/>
            <w:vAlign w:val="center"/>
          </w:tcPr>
          <w:p w14:paraId="525DE6C1" w14:textId="41D44D00" w:rsidR="009C3A3A" w:rsidRPr="005844B3" w:rsidRDefault="005729CC" w:rsidP="00B0441B">
            <w:pPr>
              <w:jc w:val="center"/>
              <w:rPr>
                <w:rFonts w:ascii="Arial" w:hAnsi="Arial" w:cs="Arial"/>
              </w:rPr>
            </w:pPr>
            <w:r>
              <w:rPr>
                <w:rFonts w:ascii="Arial" w:hAnsi="Arial" w:cs="Arial"/>
              </w:rPr>
              <w:t>70.24</w:t>
            </w:r>
          </w:p>
        </w:tc>
      </w:tr>
      <w:tr w:rsidR="009C3A3A" w14:paraId="7CBAB686" w14:textId="77777777" w:rsidTr="009C3A3A">
        <w:tc>
          <w:tcPr>
            <w:tcW w:w="1491" w:type="pct"/>
            <w:vAlign w:val="center"/>
          </w:tcPr>
          <w:p w14:paraId="46685AB3" w14:textId="5B46ABF6" w:rsidR="009C3A3A" w:rsidRDefault="009C3A3A" w:rsidP="00B0441B">
            <w:pPr>
              <w:rPr>
                <w:rFonts w:ascii="Arial" w:hAnsi="Arial" w:cs="Arial"/>
              </w:rPr>
            </w:pPr>
            <w:r>
              <w:rPr>
                <w:rFonts w:ascii="Arial" w:hAnsi="Arial" w:cs="Arial"/>
              </w:rPr>
              <w:t>International EU</w:t>
            </w:r>
          </w:p>
        </w:tc>
        <w:tc>
          <w:tcPr>
            <w:tcW w:w="1258" w:type="pct"/>
            <w:vAlign w:val="center"/>
          </w:tcPr>
          <w:p w14:paraId="2C6C592C" w14:textId="1FA79EC3" w:rsidR="009C3A3A" w:rsidRDefault="005729CC" w:rsidP="00B0441B">
            <w:pPr>
              <w:jc w:val="center"/>
              <w:rPr>
                <w:rFonts w:ascii="Arial" w:hAnsi="Arial" w:cs="Arial"/>
              </w:rPr>
            </w:pPr>
            <w:r>
              <w:rPr>
                <w:rFonts w:ascii="Arial" w:hAnsi="Arial" w:cs="Arial"/>
              </w:rPr>
              <w:t>6.45</w:t>
            </w:r>
          </w:p>
        </w:tc>
        <w:tc>
          <w:tcPr>
            <w:tcW w:w="1082" w:type="pct"/>
          </w:tcPr>
          <w:p w14:paraId="53A5C626" w14:textId="683D260A" w:rsidR="009C3A3A" w:rsidRDefault="005729CC" w:rsidP="00B0441B">
            <w:pPr>
              <w:jc w:val="center"/>
              <w:rPr>
                <w:rFonts w:ascii="Arial" w:hAnsi="Arial" w:cs="Arial"/>
              </w:rPr>
            </w:pPr>
            <w:r>
              <w:rPr>
                <w:rFonts w:ascii="Arial" w:hAnsi="Arial" w:cs="Arial"/>
              </w:rPr>
              <w:t>22.58</w:t>
            </w:r>
          </w:p>
        </w:tc>
        <w:tc>
          <w:tcPr>
            <w:tcW w:w="1169" w:type="pct"/>
            <w:vAlign w:val="center"/>
          </w:tcPr>
          <w:p w14:paraId="19AF7F7E" w14:textId="2B7B5D55" w:rsidR="009C3A3A" w:rsidRDefault="003444B8" w:rsidP="00B0441B">
            <w:pPr>
              <w:jc w:val="center"/>
              <w:rPr>
                <w:rFonts w:ascii="Arial" w:hAnsi="Arial" w:cs="Arial"/>
              </w:rPr>
            </w:pPr>
            <w:r>
              <w:rPr>
                <w:rFonts w:ascii="Arial" w:hAnsi="Arial" w:cs="Arial"/>
              </w:rPr>
              <w:t>70.96</w:t>
            </w:r>
          </w:p>
        </w:tc>
      </w:tr>
      <w:tr w:rsidR="009C3A3A" w14:paraId="73299559" w14:textId="77777777" w:rsidTr="009C3A3A">
        <w:tc>
          <w:tcPr>
            <w:tcW w:w="1491" w:type="pct"/>
            <w:vAlign w:val="center"/>
          </w:tcPr>
          <w:p w14:paraId="21F923E6" w14:textId="3C5D64E9" w:rsidR="009C3A3A" w:rsidRDefault="009C3A3A" w:rsidP="00B0441B">
            <w:pPr>
              <w:rPr>
                <w:rFonts w:ascii="Arial" w:hAnsi="Arial" w:cs="Arial"/>
              </w:rPr>
            </w:pPr>
            <w:r>
              <w:rPr>
                <w:rFonts w:ascii="Arial" w:hAnsi="Arial" w:cs="Arial"/>
              </w:rPr>
              <w:t>International outside EU</w:t>
            </w:r>
          </w:p>
        </w:tc>
        <w:tc>
          <w:tcPr>
            <w:tcW w:w="1258" w:type="pct"/>
            <w:vAlign w:val="center"/>
          </w:tcPr>
          <w:p w14:paraId="6DE2F3B6" w14:textId="4818A40D" w:rsidR="009C3A3A" w:rsidRDefault="003444B8" w:rsidP="00B0441B">
            <w:pPr>
              <w:jc w:val="center"/>
              <w:rPr>
                <w:rFonts w:ascii="Arial" w:hAnsi="Arial" w:cs="Arial"/>
              </w:rPr>
            </w:pPr>
            <w:r>
              <w:rPr>
                <w:rFonts w:ascii="Arial" w:hAnsi="Arial" w:cs="Arial"/>
              </w:rPr>
              <w:t>21.87</w:t>
            </w:r>
          </w:p>
        </w:tc>
        <w:tc>
          <w:tcPr>
            <w:tcW w:w="1082" w:type="pct"/>
          </w:tcPr>
          <w:p w14:paraId="36AC800F" w14:textId="033873C5" w:rsidR="009C3A3A" w:rsidRDefault="003444B8" w:rsidP="00B0441B">
            <w:pPr>
              <w:jc w:val="center"/>
              <w:rPr>
                <w:rFonts w:ascii="Arial" w:hAnsi="Arial" w:cs="Arial"/>
              </w:rPr>
            </w:pPr>
            <w:r>
              <w:rPr>
                <w:rFonts w:ascii="Arial" w:hAnsi="Arial" w:cs="Arial"/>
              </w:rPr>
              <w:t>3.12</w:t>
            </w:r>
          </w:p>
        </w:tc>
        <w:tc>
          <w:tcPr>
            <w:tcW w:w="1169" w:type="pct"/>
            <w:vAlign w:val="center"/>
          </w:tcPr>
          <w:p w14:paraId="12B98B81" w14:textId="3F9B8F5F" w:rsidR="009C3A3A" w:rsidRDefault="001E377A" w:rsidP="00B0441B">
            <w:pPr>
              <w:jc w:val="center"/>
              <w:rPr>
                <w:rFonts w:ascii="Arial" w:hAnsi="Arial" w:cs="Arial"/>
              </w:rPr>
            </w:pPr>
            <w:r>
              <w:rPr>
                <w:rFonts w:ascii="Arial" w:hAnsi="Arial" w:cs="Arial"/>
              </w:rPr>
              <w:t>75</w:t>
            </w:r>
          </w:p>
        </w:tc>
      </w:tr>
    </w:tbl>
    <w:p w14:paraId="62A18901" w14:textId="77777777" w:rsidR="009C3A3A" w:rsidRDefault="009C3A3A" w:rsidP="00680365">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417"/>
        <w:gridCol w:w="2533"/>
        <w:gridCol w:w="2533"/>
        <w:gridCol w:w="2533"/>
      </w:tblGrid>
      <w:tr w:rsidR="00680365" w:rsidRPr="005844B3" w14:paraId="76C9B7BD" w14:textId="77777777" w:rsidTr="00B0441B">
        <w:tc>
          <w:tcPr>
            <w:tcW w:w="5000" w:type="pct"/>
            <w:gridSpan w:val="4"/>
            <w:shd w:val="clear" w:color="auto" w:fill="D1D1D1" w:themeFill="background2" w:themeFillShade="E6"/>
            <w:vAlign w:val="center"/>
          </w:tcPr>
          <w:p w14:paraId="59504090" w14:textId="77777777" w:rsidR="00680365" w:rsidRPr="005844B3" w:rsidRDefault="00680365" w:rsidP="00B0441B">
            <w:pPr>
              <w:jc w:val="center"/>
              <w:rPr>
                <w:rFonts w:ascii="Arial" w:hAnsi="Arial" w:cs="Arial"/>
                <w:b/>
                <w:bCs/>
              </w:rPr>
            </w:pPr>
            <w:r w:rsidRPr="008D6994">
              <w:rPr>
                <w:rFonts w:ascii="Arial" w:hAnsi="Arial" w:cs="Arial"/>
                <w:b/>
                <w:bCs/>
              </w:rPr>
              <w:t>Do you know about the SU Student Group Access Fund, and have</w:t>
            </w:r>
            <w:r>
              <w:rPr>
                <w:rFonts w:ascii="Arial" w:hAnsi="Arial" w:cs="Arial"/>
                <w:b/>
                <w:bCs/>
              </w:rPr>
              <w:t xml:space="preserve"> </w:t>
            </w:r>
            <w:r w:rsidRPr="008D6994">
              <w:rPr>
                <w:rFonts w:ascii="Arial" w:hAnsi="Arial" w:cs="Arial"/>
                <w:b/>
                <w:bCs/>
              </w:rPr>
              <w:t>you used it?</w:t>
            </w:r>
          </w:p>
        </w:tc>
      </w:tr>
      <w:tr w:rsidR="00680365" w:rsidRPr="005844B3" w14:paraId="3C7EF40F" w14:textId="77777777" w:rsidTr="00B0441B">
        <w:tc>
          <w:tcPr>
            <w:tcW w:w="785" w:type="pct"/>
            <w:vMerge w:val="restart"/>
            <w:shd w:val="clear" w:color="auto" w:fill="D1D1D1" w:themeFill="background2" w:themeFillShade="E6"/>
            <w:vAlign w:val="center"/>
          </w:tcPr>
          <w:p w14:paraId="339ACF4A" w14:textId="77777777" w:rsidR="00680365" w:rsidRPr="005844B3" w:rsidRDefault="00680365" w:rsidP="00B0441B">
            <w:pPr>
              <w:jc w:val="center"/>
              <w:rPr>
                <w:rFonts w:ascii="Arial" w:hAnsi="Arial" w:cs="Arial"/>
                <w:b/>
                <w:bCs/>
              </w:rPr>
            </w:pPr>
            <w:r>
              <w:rPr>
                <w:rFonts w:ascii="Arial" w:hAnsi="Arial" w:cs="Arial"/>
                <w:b/>
                <w:bCs/>
              </w:rPr>
              <w:t>Year Group</w:t>
            </w:r>
          </w:p>
        </w:tc>
        <w:tc>
          <w:tcPr>
            <w:tcW w:w="4215" w:type="pct"/>
            <w:gridSpan w:val="3"/>
            <w:shd w:val="clear" w:color="auto" w:fill="D1D1D1" w:themeFill="background2" w:themeFillShade="E6"/>
          </w:tcPr>
          <w:p w14:paraId="550F06A6" w14:textId="423E2108" w:rsidR="00680365" w:rsidRPr="005844B3" w:rsidRDefault="00680365" w:rsidP="00B0441B">
            <w:pPr>
              <w:jc w:val="center"/>
              <w:rPr>
                <w:rFonts w:ascii="Arial" w:hAnsi="Arial" w:cs="Arial"/>
                <w:b/>
                <w:bCs/>
              </w:rPr>
            </w:pPr>
            <w:r w:rsidRPr="005844B3">
              <w:rPr>
                <w:rFonts w:ascii="Arial" w:hAnsi="Arial" w:cs="Arial"/>
                <w:b/>
                <w:bCs/>
              </w:rPr>
              <w:t xml:space="preserve">% of respondents </w:t>
            </w:r>
            <w:r w:rsidR="004D7643">
              <w:rPr>
                <w:rFonts w:ascii="Arial" w:hAnsi="Arial" w:cs="Arial"/>
                <w:b/>
                <w:bCs/>
              </w:rPr>
              <w:t xml:space="preserve">by year group </w:t>
            </w:r>
            <w:r w:rsidRPr="005844B3">
              <w:rPr>
                <w:rFonts w:ascii="Arial" w:hAnsi="Arial" w:cs="Arial"/>
                <w:b/>
                <w:bCs/>
              </w:rPr>
              <w:t>(</w:t>
            </w:r>
            <w:r w:rsidR="004D7643">
              <w:rPr>
                <w:rFonts w:ascii="Arial" w:hAnsi="Arial" w:cs="Arial"/>
                <w:b/>
                <w:bCs/>
              </w:rPr>
              <w:t>783</w:t>
            </w:r>
            <w:r>
              <w:rPr>
                <w:rFonts w:ascii="Arial" w:hAnsi="Arial" w:cs="Arial"/>
                <w:b/>
                <w:bCs/>
              </w:rPr>
              <w:t xml:space="preserve"> </w:t>
            </w:r>
            <w:r w:rsidRPr="005844B3">
              <w:rPr>
                <w:rFonts w:ascii="Arial" w:hAnsi="Arial" w:cs="Arial"/>
                <w:b/>
                <w:bCs/>
              </w:rPr>
              <w:t>responses)</w:t>
            </w:r>
          </w:p>
        </w:tc>
      </w:tr>
      <w:tr w:rsidR="00680365" w:rsidRPr="005844B3" w14:paraId="37007941" w14:textId="77777777" w:rsidTr="00B0441B">
        <w:tc>
          <w:tcPr>
            <w:tcW w:w="785" w:type="pct"/>
            <w:vMerge/>
            <w:shd w:val="clear" w:color="auto" w:fill="D1D1D1" w:themeFill="background2" w:themeFillShade="E6"/>
            <w:vAlign w:val="center"/>
          </w:tcPr>
          <w:p w14:paraId="6D65B08C" w14:textId="77777777" w:rsidR="00680365" w:rsidRDefault="00680365" w:rsidP="00B0441B">
            <w:pPr>
              <w:jc w:val="center"/>
              <w:rPr>
                <w:rFonts w:ascii="Arial" w:hAnsi="Arial" w:cs="Arial"/>
                <w:b/>
                <w:bCs/>
              </w:rPr>
            </w:pPr>
          </w:p>
        </w:tc>
        <w:tc>
          <w:tcPr>
            <w:tcW w:w="1405" w:type="pct"/>
            <w:shd w:val="clear" w:color="auto" w:fill="D1D1D1" w:themeFill="background2" w:themeFillShade="E6"/>
            <w:vAlign w:val="center"/>
          </w:tcPr>
          <w:p w14:paraId="7132E78A" w14:textId="77777777" w:rsidR="00680365" w:rsidRPr="005844B3" w:rsidRDefault="00680365" w:rsidP="00B0441B">
            <w:pPr>
              <w:jc w:val="center"/>
              <w:rPr>
                <w:rFonts w:ascii="Arial" w:hAnsi="Arial" w:cs="Arial"/>
                <w:b/>
                <w:bCs/>
              </w:rPr>
            </w:pPr>
            <w:r>
              <w:rPr>
                <w:rFonts w:ascii="Arial" w:hAnsi="Arial" w:cs="Arial"/>
                <w:b/>
                <w:bCs/>
              </w:rPr>
              <w:t>I know about it but have not used it</w:t>
            </w:r>
          </w:p>
        </w:tc>
        <w:tc>
          <w:tcPr>
            <w:tcW w:w="1405" w:type="pct"/>
            <w:shd w:val="clear" w:color="auto" w:fill="D1D1D1" w:themeFill="background2" w:themeFillShade="E6"/>
          </w:tcPr>
          <w:p w14:paraId="48E97C90" w14:textId="77777777" w:rsidR="00680365" w:rsidRDefault="00680365" w:rsidP="00B0441B">
            <w:pPr>
              <w:jc w:val="center"/>
              <w:rPr>
                <w:rFonts w:ascii="Arial" w:hAnsi="Arial" w:cs="Arial"/>
                <w:b/>
                <w:bCs/>
              </w:rPr>
            </w:pPr>
            <w:r>
              <w:rPr>
                <w:rFonts w:ascii="Arial" w:hAnsi="Arial" w:cs="Arial"/>
                <w:b/>
                <w:bCs/>
              </w:rPr>
              <w:t>I know about it and have used it</w:t>
            </w:r>
          </w:p>
        </w:tc>
        <w:tc>
          <w:tcPr>
            <w:tcW w:w="1406" w:type="pct"/>
            <w:shd w:val="clear" w:color="auto" w:fill="D1D1D1" w:themeFill="background2" w:themeFillShade="E6"/>
            <w:vAlign w:val="center"/>
          </w:tcPr>
          <w:p w14:paraId="405C7BA7" w14:textId="77777777" w:rsidR="00680365" w:rsidRPr="005844B3" w:rsidRDefault="00680365" w:rsidP="00B0441B">
            <w:pPr>
              <w:jc w:val="center"/>
              <w:rPr>
                <w:rFonts w:ascii="Arial" w:hAnsi="Arial" w:cs="Arial"/>
                <w:b/>
                <w:bCs/>
              </w:rPr>
            </w:pPr>
            <w:r>
              <w:rPr>
                <w:rFonts w:ascii="Arial" w:hAnsi="Arial" w:cs="Arial"/>
                <w:b/>
                <w:bCs/>
              </w:rPr>
              <w:t>I do not know about it</w:t>
            </w:r>
          </w:p>
        </w:tc>
      </w:tr>
      <w:tr w:rsidR="00680365" w:rsidRPr="005844B3" w14:paraId="3FFCA925" w14:textId="77777777" w:rsidTr="00B0441B">
        <w:tc>
          <w:tcPr>
            <w:tcW w:w="785" w:type="pct"/>
            <w:vAlign w:val="center"/>
          </w:tcPr>
          <w:p w14:paraId="2838864F" w14:textId="77777777" w:rsidR="00680365" w:rsidRDefault="00680365" w:rsidP="00B0441B">
            <w:pPr>
              <w:rPr>
                <w:rFonts w:ascii="Arial" w:hAnsi="Arial" w:cs="Arial"/>
              </w:rPr>
            </w:pPr>
            <w:r>
              <w:rPr>
                <w:rFonts w:ascii="Arial" w:hAnsi="Arial" w:cs="Arial"/>
              </w:rPr>
              <w:t>Foundation</w:t>
            </w:r>
          </w:p>
        </w:tc>
        <w:tc>
          <w:tcPr>
            <w:tcW w:w="1405" w:type="pct"/>
            <w:vAlign w:val="center"/>
          </w:tcPr>
          <w:p w14:paraId="1B855A6B" w14:textId="500FF477" w:rsidR="00680365" w:rsidRPr="005844B3" w:rsidRDefault="00355D1A" w:rsidP="00B0441B">
            <w:pPr>
              <w:jc w:val="center"/>
              <w:rPr>
                <w:rFonts w:ascii="Arial" w:hAnsi="Arial" w:cs="Arial"/>
              </w:rPr>
            </w:pPr>
            <w:r>
              <w:rPr>
                <w:rFonts w:ascii="Arial" w:hAnsi="Arial" w:cs="Arial"/>
              </w:rPr>
              <w:t>10.53</w:t>
            </w:r>
          </w:p>
        </w:tc>
        <w:tc>
          <w:tcPr>
            <w:tcW w:w="1405" w:type="pct"/>
          </w:tcPr>
          <w:p w14:paraId="65EA8CEA" w14:textId="06409E12" w:rsidR="00680365" w:rsidRPr="005844B3" w:rsidRDefault="00355D1A" w:rsidP="00B0441B">
            <w:pPr>
              <w:jc w:val="center"/>
              <w:rPr>
                <w:rFonts w:ascii="Arial" w:hAnsi="Arial" w:cs="Arial"/>
              </w:rPr>
            </w:pPr>
            <w:r>
              <w:rPr>
                <w:rFonts w:ascii="Arial" w:hAnsi="Arial" w:cs="Arial"/>
              </w:rPr>
              <w:t>5.26</w:t>
            </w:r>
          </w:p>
        </w:tc>
        <w:tc>
          <w:tcPr>
            <w:tcW w:w="1406" w:type="pct"/>
            <w:vAlign w:val="center"/>
          </w:tcPr>
          <w:p w14:paraId="722CE93C" w14:textId="79F8F566" w:rsidR="00680365" w:rsidRPr="005844B3" w:rsidRDefault="00852260" w:rsidP="00B0441B">
            <w:pPr>
              <w:jc w:val="center"/>
              <w:rPr>
                <w:rFonts w:ascii="Arial" w:hAnsi="Arial" w:cs="Arial"/>
              </w:rPr>
            </w:pPr>
            <w:r>
              <w:rPr>
                <w:rFonts w:ascii="Arial" w:hAnsi="Arial" w:cs="Arial"/>
              </w:rPr>
              <w:t>84.21</w:t>
            </w:r>
          </w:p>
        </w:tc>
      </w:tr>
      <w:tr w:rsidR="00680365" w:rsidRPr="005844B3" w14:paraId="235521B4" w14:textId="77777777" w:rsidTr="00B0441B">
        <w:tc>
          <w:tcPr>
            <w:tcW w:w="785" w:type="pct"/>
            <w:vAlign w:val="center"/>
          </w:tcPr>
          <w:p w14:paraId="5AF1BE24" w14:textId="77777777" w:rsidR="00680365" w:rsidRDefault="00680365" w:rsidP="00B0441B">
            <w:pPr>
              <w:rPr>
                <w:rFonts w:ascii="Arial" w:hAnsi="Arial" w:cs="Arial"/>
              </w:rPr>
            </w:pPr>
            <w:r>
              <w:rPr>
                <w:rFonts w:ascii="Arial" w:hAnsi="Arial" w:cs="Arial"/>
              </w:rPr>
              <w:t>UG Year 1</w:t>
            </w:r>
          </w:p>
        </w:tc>
        <w:tc>
          <w:tcPr>
            <w:tcW w:w="1405" w:type="pct"/>
            <w:vAlign w:val="center"/>
          </w:tcPr>
          <w:p w14:paraId="071852C8" w14:textId="41BA6DBA" w:rsidR="00680365" w:rsidRDefault="009E6B82" w:rsidP="00B0441B">
            <w:pPr>
              <w:jc w:val="center"/>
              <w:rPr>
                <w:rFonts w:ascii="Arial" w:hAnsi="Arial" w:cs="Arial"/>
              </w:rPr>
            </w:pPr>
            <w:r>
              <w:rPr>
                <w:rFonts w:ascii="Arial" w:hAnsi="Arial" w:cs="Arial"/>
              </w:rPr>
              <w:t>18.92</w:t>
            </w:r>
          </w:p>
        </w:tc>
        <w:tc>
          <w:tcPr>
            <w:tcW w:w="1405" w:type="pct"/>
          </w:tcPr>
          <w:p w14:paraId="4B2C851E" w14:textId="12AF6E2E" w:rsidR="00680365" w:rsidRDefault="009E6B82" w:rsidP="00B0441B">
            <w:pPr>
              <w:jc w:val="center"/>
              <w:rPr>
                <w:rFonts w:ascii="Arial" w:hAnsi="Arial" w:cs="Arial"/>
              </w:rPr>
            </w:pPr>
            <w:r>
              <w:rPr>
                <w:rFonts w:ascii="Arial" w:hAnsi="Arial" w:cs="Arial"/>
              </w:rPr>
              <w:t>2.70</w:t>
            </w:r>
          </w:p>
        </w:tc>
        <w:tc>
          <w:tcPr>
            <w:tcW w:w="1406" w:type="pct"/>
            <w:vAlign w:val="center"/>
          </w:tcPr>
          <w:p w14:paraId="05FBAE29" w14:textId="6759FD92" w:rsidR="00680365" w:rsidRDefault="009E6B82" w:rsidP="00B0441B">
            <w:pPr>
              <w:jc w:val="center"/>
              <w:rPr>
                <w:rFonts w:ascii="Arial" w:hAnsi="Arial" w:cs="Arial"/>
              </w:rPr>
            </w:pPr>
            <w:r>
              <w:rPr>
                <w:rFonts w:ascii="Arial" w:hAnsi="Arial" w:cs="Arial"/>
              </w:rPr>
              <w:t>78.38</w:t>
            </w:r>
          </w:p>
        </w:tc>
      </w:tr>
      <w:tr w:rsidR="00680365" w:rsidRPr="005844B3" w14:paraId="644974D0" w14:textId="77777777" w:rsidTr="00B0441B">
        <w:tc>
          <w:tcPr>
            <w:tcW w:w="785" w:type="pct"/>
            <w:vAlign w:val="center"/>
          </w:tcPr>
          <w:p w14:paraId="13FAC2D2" w14:textId="77777777" w:rsidR="00680365" w:rsidRDefault="00680365" w:rsidP="00B0441B">
            <w:pPr>
              <w:rPr>
                <w:rFonts w:ascii="Arial" w:hAnsi="Arial" w:cs="Arial"/>
              </w:rPr>
            </w:pPr>
            <w:r>
              <w:rPr>
                <w:rFonts w:ascii="Arial" w:hAnsi="Arial" w:cs="Arial"/>
              </w:rPr>
              <w:t>UG Year 2</w:t>
            </w:r>
          </w:p>
        </w:tc>
        <w:tc>
          <w:tcPr>
            <w:tcW w:w="1405" w:type="pct"/>
            <w:vAlign w:val="center"/>
          </w:tcPr>
          <w:p w14:paraId="1610B042" w14:textId="5BC8DAA9" w:rsidR="00680365" w:rsidRDefault="00215F02" w:rsidP="00B0441B">
            <w:pPr>
              <w:jc w:val="center"/>
              <w:rPr>
                <w:rFonts w:ascii="Arial" w:hAnsi="Arial" w:cs="Arial"/>
              </w:rPr>
            </w:pPr>
            <w:r>
              <w:rPr>
                <w:rFonts w:ascii="Arial" w:hAnsi="Arial" w:cs="Arial"/>
              </w:rPr>
              <w:t>30.06</w:t>
            </w:r>
          </w:p>
        </w:tc>
        <w:tc>
          <w:tcPr>
            <w:tcW w:w="1405" w:type="pct"/>
          </w:tcPr>
          <w:p w14:paraId="19468FC6" w14:textId="6615C998" w:rsidR="00680365" w:rsidRDefault="00215F02" w:rsidP="00B0441B">
            <w:pPr>
              <w:jc w:val="center"/>
              <w:rPr>
                <w:rFonts w:ascii="Arial" w:hAnsi="Arial" w:cs="Arial"/>
              </w:rPr>
            </w:pPr>
            <w:r>
              <w:rPr>
                <w:rFonts w:ascii="Arial" w:hAnsi="Arial" w:cs="Arial"/>
              </w:rPr>
              <w:t>6.28</w:t>
            </w:r>
          </w:p>
        </w:tc>
        <w:tc>
          <w:tcPr>
            <w:tcW w:w="1406" w:type="pct"/>
            <w:vAlign w:val="center"/>
          </w:tcPr>
          <w:p w14:paraId="43065075" w14:textId="6F23A72C" w:rsidR="00680365" w:rsidRDefault="00215F02" w:rsidP="00B0441B">
            <w:pPr>
              <w:jc w:val="center"/>
              <w:rPr>
                <w:rFonts w:ascii="Arial" w:hAnsi="Arial" w:cs="Arial"/>
              </w:rPr>
            </w:pPr>
            <w:r>
              <w:rPr>
                <w:rFonts w:ascii="Arial" w:hAnsi="Arial" w:cs="Arial"/>
              </w:rPr>
              <w:t>65.64</w:t>
            </w:r>
          </w:p>
        </w:tc>
      </w:tr>
      <w:tr w:rsidR="00680365" w:rsidRPr="005844B3" w14:paraId="66DEE451" w14:textId="77777777" w:rsidTr="00B0441B">
        <w:tc>
          <w:tcPr>
            <w:tcW w:w="785" w:type="pct"/>
            <w:vAlign w:val="center"/>
          </w:tcPr>
          <w:p w14:paraId="7113475F" w14:textId="77777777" w:rsidR="00680365" w:rsidRDefault="00680365" w:rsidP="00B0441B">
            <w:pPr>
              <w:rPr>
                <w:rFonts w:ascii="Arial" w:hAnsi="Arial" w:cs="Arial"/>
              </w:rPr>
            </w:pPr>
            <w:r>
              <w:rPr>
                <w:rFonts w:ascii="Arial" w:hAnsi="Arial" w:cs="Arial"/>
              </w:rPr>
              <w:t>UG Year 3</w:t>
            </w:r>
          </w:p>
        </w:tc>
        <w:tc>
          <w:tcPr>
            <w:tcW w:w="1405" w:type="pct"/>
            <w:vAlign w:val="center"/>
          </w:tcPr>
          <w:p w14:paraId="0BA5F25D" w14:textId="5A3B54C2" w:rsidR="00680365" w:rsidRDefault="00FF7EF2" w:rsidP="00B0441B">
            <w:pPr>
              <w:jc w:val="center"/>
              <w:rPr>
                <w:rFonts w:ascii="Arial" w:hAnsi="Arial" w:cs="Arial"/>
              </w:rPr>
            </w:pPr>
            <w:r>
              <w:rPr>
                <w:rFonts w:ascii="Arial" w:hAnsi="Arial" w:cs="Arial"/>
              </w:rPr>
              <w:t>28.98</w:t>
            </w:r>
          </w:p>
        </w:tc>
        <w:tc>
          <w:tcPr>
            <w:tcW w:w="1405" w:type="pct"/>
          </w:tcPr>
          <w:p w14:paraId="784F8E28" w14:textId="31CCFBBA" w:rsidR="00680365" w:rsidRDefault="00FF7EF2" w:rsidP="00B0441B">
            <w:pPr>
              <w:jc w:val="center"/>
              <w:rPr>
                <w:rFonts w:ascii="Arial" w:hAnsi="Arial" w:cs="Arial"/>
              </w:rPr>
            </w:pPr>
            <w:r>
              <w:rPr>
                <w:rFonts w:ascii="Arial" w:hAnsi="Arial" w:cs="Arial"/>
              </w:rPr>
              <w:t>6.28</w:t>
            </w:r>
          </w:p>
        </w:tc>
        <w:tc>
          <w:tcPr>
            <w:tcW w:w="1406" w:type="pct"/>
            <w:vAlign w:val="center"/>
          </w:tcPr>
          <w:p w14:paraId="1F0D9376" w14:textId="586B36FB" w:rsidR="00680365" w:rsidRDefault="00FF7EF2" w:rsidP="00B0441B">
            <w:pPr>
              <w:jc w:val="center"/>
              <w:rPr>
                <w:rFonts w:ascii="Arial" w:hAnsi="Arial" w:cs="Arial"/>
              </w:rPr>
            </w:pPr>
            <w:r>
              <w:rPr>
                <w:rFonts w:ascii="Arial" w:hAnsi="Arial" w:cs="Arial"/>
              </w:rPr>
              <w:t>64.73</w:t>
            </w:r>
          </w:p>
        </w:tc>
      </w:tr>
      <w:tr w:rsidR="00680365" w:rsidRPr="005844B3" w14:paraId="371711CB" w14:textId="77777777" w:rsidTr="00B0441B">
        <w:tc>
          <w:tcPr>
            <w:tcW w:w="785" w:type="pct"/>
            <w:vAlign w:val="center"/>
          </w:tcPr>
          <w:p w14:paraId="0FE9D816" w14:textId="77777777" w:rsidR="00680365" w:rsidRDefault="00680365" w:rsidP="00B0441B">
            <w:pPr>
              <w:rPr>
                <w:rFonts w:ascii="Arial" w:hAnsi="Arial" w:cs="Arial"/>
              </w:rPr>
            </w:pPr>
            <w:r>
              <w:rPr>
                <w:rFonts w:ascii="Arial" w:hAnsi="Arial" w:cs="Arial"/>
              </w:rPr>
              <w:t>UG Year 4</w:t>
            </w:r>
          </w:p>
        </w:tc>
        <w:tc>
          <w:tcPr>
            <w:tcW w:w="1405" w:type="pct"/>
            <w:vAlign w:val="center"/>
          </w:tcPr>
          <w:p w14:paraId="1913839C" w14:textId="44CEA99B" w:rsidR="00680365" w:rsidRDefault="00C54441" w:rsidP="00B0441B">
            <w:pPr>
              <w:jc w:val="center"/>
              <w:rPr>
                <w:rFonts w:ascii="Arial" w:hAnsi="Arial" w:cs="Arial"/>
              </w:rPr>
            </w:pPr>
            <w:r>
              <w:rPr>
                <w:rFonts w:ascii="Arial" w:hAnsi="Arial" w:cs="Arial"/>
              </w:rPr>
              <w:t>42.10</w:t>
            </w:r>
          </w:p>
        </w:tc>
        <w:tc>
          <w:tcPr>
            <w:tcW w:w="1405" w:type="pct"/>
          </w:tcPr>
          <w:p w14:paraId="1CACB351" w14:textId="474D7121" w:rsidR="00680365" w:rsidRDefault="00C54441" w:rsidP="00B0441B">
            <w:pPr>
              <w:jc w:val="center"/>
              <w:rPr>
                <w:rFonts w:ascii="Arial" w:hAnsi="Arial" w:cs="Arial"/>
              </w:rPr>
            </w:pPr>
            <w:r>
              <w:rPr>
                <w:rFonts w:ascii="Arial" w:hAnsi="Arial" w:cs="Arial"/>
              </w:rPr>
              <w:t>-</w:t>
            </w:r>
          </w:p>
        </w:tc>
        <w:tc>
          <w:tcPr>
            <w:tcW w:w="1406" w:type="pct"/>
            <w:vAlign w:val="center"/>
          </w:tcPr>
          <w:p w14:paraId="2867F462" w14:textId="28919A87" w:rsidR="00680365" w:rsidRDefault="00FF7EF2" w:rsidP="00B0441B">
            <w:pPr>
              <w:jc w:val="center"/>
              <w:rPr>
                <w:rFonts w:ascii="Arial" w:hAnsi="Arial" w:cs="Arial"/>
              </w:rPr>
            </w:pPr>
            <w:r>
              <w:rPr>
                <w:rFonts w:ascii="Arial" w:hAnsi="Arial" w:cs="Arial"/>
              </w:rPr>
              <w:t>57.89</w:t>
            </w:r>
          </w:p>
        </w:tc>
      </w:tr>
      <w:tr w:rsidR="00680365" w:rsidRPr="005844B3" w14:paraId="1B979225" w14:textId="77777777" w:rsidTr="00B0441B">
        <w:tc>
          <w:tcPr>
            <w:tcW w:w="785" w:type="pct"/>
            <w:vAlign w:val="center"/>
          </w:tcPr>
          <w:p w14:paraId="0B126973" w14:textId="77777777" w:rsidR="00680365" w:rsidRDefault="00680365" w:rsidP="00B0441B">
            <w:pPr>
              <w:rPr>
                <w:rFonts w:ascii="Arial" w:hAnsi="Arial" w:cs="Arial"/>
              </w:rPr>
            </w:pPr>
            <w:r>
              <w:rPr>
                <w:rFonts w:ascii="Arial" w:hAnsi="Arial" w:cs="Arial"/>
              </w:rPr>
              <w:t>PGT</w:t>
            </w:r>
          </w:p>
        </w:tc>
        <w:tc>
          <w:tcPr>
            <w:tcW w:w="1405" w:type="pct"/>
            <w:vAlign w:val="center"/>
          </w:tcPr>
          <w:p w14:paraId="5C6405F1" w14:textId="43C52D92" w:rsidR="00680365" w:rsidRDefault="00852260" w:rsidP="00B0441B">
            <w:pPr>
              <w:jc w:val="center"/>
              <w:rPr>
                <w:rFonts w:ascii="Arial" w:hAnsi="Arial" w:cs="Arial"/>
              </w:rPr>
            </w:pPr>
            <w:r>
              <w:rPr>
                <w:rFonts w:ascii="Arial" w:hAnsi="Arial" w:cs="Arial"/>
              </w:rPr>
              <w:t>24.53</w:t>
            </w:r>
          </w:p>
        </w:tc>
        <w:tc>
          <w:tcPr>
            <w:tcW w:w="1405" w:type="pct"/>
          </w:tcPr>
          <w:p w14:paraId="0444CBFE" w14:textId="3FF6E4EE" w:rsidR="00680365" w:rsidRDefault="00852260" w:rsidP="00B0441B">
            <w:pPr>
              <w:jc w:val="center"/>
              <w:rPr>
                <w:rFonts w:ascii="Arial" w:hAnsi="Arial" w:cs="Arial"/>
              </w:rPr>
            </w:pPr>
            <w:r>
              <w:rPr>
                <w:rFonts w:ascii="Arial" w:hAnsi="Arial" w:cs="Arial"/>
              </w:rPr>
              <w:t>5.66</w:t>
            </w:r>
          </w:p>
        </w:tc>
        <w:tc>
          <w:tcPr>
            <w:tcW w:w="1406" w:type="pct"/>
            <w:vAlign w:val="center"/>
          </w:tcPr>
          <w:p w14:paraId="5E526FCA" w14:textId="1F9379EF" w:rsidR="00680365" w:rsidRDefault="00852260" w:rsidP="00B0441B">
            <w:pPr>
              <w:jc w:val="center"/>
              <w:rPr>
                <w:rFonts w:ascii="Arial" w:hAnsi="Arial" w:cs="Arial"/>
              </w:rPr>
            </w:pPr>
            <w:r>
              <w:rPr>
                <w:rFonts w:ascii="Arial" w:hAnsi="Arial" w:cs="Arial"/>
              </w:rPr>
              <w:t>69.81</w:t>
            </w:r>
          </w:p>
        </w:tc>
      </w:tr>
      <w:tr w:rsidR="00680365" w:rsidRPr="005844B3" w14:paraId="365BE5FE" w14:textId="77777777" w:rsidTr="00B0441B">
        <w:tc>
          <w:tcPr>
            <w:tcW w:w="785" w:type="pct"/>
            <w:vAlign w:val="center"/>
          </w:tcPr>
          <w:p w14:paraId="20CE4F4A" w14:textId="77777777" w:rsidR="00680365" w:rsidRDefault="00680365" w:rsidP="00B0441B">
            <w:pPr>
              <w:rPr>
                <w:rFonts w:ascii="Arial" w:hAnsi="Arial" w:cs="Arial"/>
              </w:rPr>
            </w:pPr>
            <w:r>
              <w:rPr>
                <w:rFonts w:ascii="Arial" w:hAnsi="Arial" w:cs="Arial"/>
              </w:rPr>
              <w:t>PGT</w:t>
            </w:r>
          </w:p>
        </w:tc>
        <w:tc>
          <w:tcPr>
            <w:tcW w:w="1405" w:type="pct"/>
            <w:vAlign w:val="center"/>
          </w:tcPr>
          <w:p w14:paraId="25C4860D" w14:textId="13B25597" w:rsidR="00680365" w:rsidRDefault="00D421BA" w:rsidP="00B0441B">
            <w:pPr>
              <w:jc w:val="center"/>
              <w:rPr>
                <w:rFonts w:ascii="Arial" w:hAnsi="Arial" w:cs="Arial"/>
              </w:rPr>
            </w:pPr>
            <w:r>
              <w:rPr>
                <w:rFonts w:ascii="Arial" w:hAnsi="Arial" w:cs="Arial"/>
              </w:rPr>
              <w:t>26.92</w:t>
            </w:r>
          </w:p>
        </w:tc>
        <w:tc>
          <w:tcPr>
            <w:tcW w:w="1405" w:type="pct"/>
          </w:tcPr>
          <w:p w14:paraId="7F577517" w14:textId="068C720B" w:rsidR="00680365" w:rsidRDefault="00D421BA" w:rsidP="00B0441B">
            <w:pPr>
              <w:jc w:val="center"/>
              <w:rPr>
                <w:rFonts w:ascii="Arial" w:hAnsi="Arial" w:cs="Arial"/>
              </w:rPr>
            </w:pPr>
            <w:r>
              <w:rPr>
                <w:rFonts w:ascii="Arial" w:hAnsi="Arial" w:cs="Arial"/>
              </w:rPr>
              <w:t>11.54</w:t>
            </w:r>
          </w:p>
        </w:tc>
        <w:tc>
          <w:tcPr>
            <w:tcW w:w="1406" w:type="pct"/>
            <w:vAlign w:val="center"/>
          </w:tcPr>
          <w:p w14:paraId="5933E16D" w14:textId="6AA952EA" w:rsidR="00680365" w:rsidRDefault="00D421BA" w:rsidP="00B0441B">
            <w:pPr>
              <w:jc w:val="center"/>
              <w:rPr>
                <w:rFonts w:ascii="Arial" w:hAnsi="Arial" w:cs="Arial"/>
              </w:rPr>
            </w:pPr>
            <w:r>
              <w:rPr>
                <w:rFonts w:ascii="Arial" w:hAnsi="Arial" w:cs="Arial"/>
              </w:rPr>
              <w:t>69.23</w:t>
            </w:r>
          </w:p>
        </w:tc>
      </w:tr>
    </w:tbl>
    <w:p w14:paraId="175CDE7D" w14:textId="77777777" w:rsidR="00680365" w:rsidRDefault="00680365" w:rsidP="00676601">
      <w:pPr>
        <w:spacing w:after="0"/>
        <w:jc w:val="both"/>
        <w:rPr>
          <w:rFonts w:ascii="Arial" w:hAnsi="Arial" w:cs="Arial"/>
        </w:rPr>
      </w:pPr>
    </w:p>
    <w:p w14:paraId="1F66C654" w14:textId="0D94A5DD" w:rsidR="009E18C0" w:rsidRDefault="009E18C0" w:rsidP="00676601">
      <w:pPr>
        <w:spacing w:after="0"/>
        <w:jc w:val="both"/>
        <w:rPr>
          <w:rFonts w:ascii="Arial" w:hAnsi="Arial" w:cs="Arial"/>
        </w:rPr>
      </w:pPr>
      <w:r>
        <w:rPr>
          <w:rFonts w:ascii="Arial" w:hAnsi="Arial" w:cs="Arial"/>
        </w:rPr>
        <w:t xml:space="preserve">Foundation and Undergraduate Year One students were the least knowledgeable about the Student Group Access Fund. </w:t>
      </w:r>
    </w:p>
    <w:p w14:paraId="48AC57E9" w14:textId="77777777" w:rsidR="009E18C0" w:rsidRDefault="009E18C0"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1837"/>
        <w:gridCol w:w="2393"/>
        <w:gridCol w:w="2393"/>
        <w:gridCol w:w="2393"/>
      </w:tblGrid>
      <w:tr w:rsidR="00FF6FA4" w:rsidRPr="005844B3" w14:paraId="41740950" w14:textId="77777777" w:rsidTr="00A565D2">
        <w:tc>
          <w:tcPr>
            <w:tcW w:w="5000" w:type="pct"/>
            <w:gridSpan w:val="4"/>
            <w:shd w:val="clear" w:color="auto" w:fill="D1D1D1" w:themeFill="background2" w:themeFillShade="E6"/>
            <w:vAlign w:val="center"/>
          </w:tcPr>
          <w:p w14:paraId="1C27E474" w14:textId="77777777" w:rsidR="00FF6FA4" w:rsidRPr="005844B3" w:rsidRDefault="00FF6FA4" w:rsidP="00A565D2">
            <w:pPr>
              <w:jc w:val="center"/>
              <w:rPr>
                <w:rFonts w:ascii="Arial" w:hAnsi="Arial" w:cs="Arial"/>
                <w:b/>
                <w:bCs/>
              </w:rPr>
            </w:pPr>
            <w:r w:rsidRPr="008D6994">
              <w:rPr>
                <w:rFonts w:ascii="Arial" w:hAnsi="Arial" w:cs="Arial"/>
                <w:b/>
                <w:bCs/>
              </w:rPr>
              <w:t>Do you know about the SU Student Group Access Fund, and have</w:t>
            </w:r>
            <w:r>
              <w:rPr>
                <w:rFonts w:ascii="Arial" w:hAnsi="Arial" w:cs="Arial"/>
                <w:b/>
                <w:bCs/>
              </w:rPr>
              <w:t xml:space="preserve"> </w:t>
            </w:r>
            <w:r w:rsidRPr="008D6994">
              <w:rPr>
                <w:rFonts w:ascii="Arial" w:hAnsi="Arial" w:cs="Arial"/>
                <w:b/>
                <w:bCs/>
              </w:rPr>
              <w:t>you used it?</w:t>
            </w:r>
          </w:p>
        </w:tc>
      </w:tr>
      <w:tr w:rsidR="00FF6FA4" w:rsidRPr="005844B3" w14:paraId="1446C176" w14:textId="77777777" w:rsidTr="00A565D2">
        <w:tc>
          <w:tcPr>
            <w:tcW w:w="1019" w:type="pct"/>
            <w:vMerge w:val="restart"/>
            <w:shd w:val="clear" w:color="auto" w:fill="D1D1D1" w:themeFill="background2" w:themeFillShade="E6"/>
            <w:vAlign w:val="center"/>
          </w:tcPr>
          <w:p w14:paraId="1B960D5E" w14:textId="77777777" w:rsidR="00FF6FA4" w:rsidRPr="005844B3" w:rsidRDefault="00FF6FA4" w:rsidP="00A565D2">
            <w:pPr>
              <w:jc w:val="center"/>
              <w:rPr>
                <w:rFonts w:ascii="Arial" w:hAnsi="Arial" w:cs="Arial"/>
                <w:b/>
                <w:bCs/>
              </w:rPr>
            </w:pPr>
            <w:r>
              <w:rPr>
                <w:rFonts w:ascii="Arial" w:hAnsi="Arial" w:cs="Arial"/>
                <w:b/>
                <w:bCs/>
              </w:rPr>
              <w:t>Commuter status</w:t>
            </w:r>
          </w:p>
        </w:tc>
        <w:tc>
          <w:tcPr>
            <w:tcW w:w="3981" w:type="pct"/>
            <w:gridSpan w:val="3"/>
            <w:shd w:val="clear" w:color="auto" w:fill="D1D1D1" w:themeFill="background2" w:themeFillShade="E6"/>
          </w:tcPr>
          <w:p w14:paraId="668B97AD" w14:textId="7457EFFE" w:rsidR="00FF6FA4" w:rsidRPr="005844B3" w:rsidRDefault="00FF6FA4" w:rsidP="00A565D2">
            <w:pPr>
              <w:jc w:val="center"/>
              <w:rPr>
                <w:rFonts w:ascii="Arial" w:hAnsi="Arial" w:cs="Arial"/>
                <w:b/>
                <w:bCs/>
              </w:rPr>
            </w:pPr>
            <w:r w:rsidRPr="005844B3">
              <w:rPr>
                <w:rFonts w:ascii="Arial" w:hAnsi="Arial" w:cs="Arial"/>
                <w:b/>
                <w:bCs/>
              </w:rPr>
              <w:t>% of respondents</w:t>
            </w:r>
            <w:r>
              <w:rPr>
                <w:rFonts w:ascii="Arial" w:hAnsi="Arial" w:cs="Arial"/>
                <w:b/>
                <w:bCs/>
              </w:rPr>
              <w:t xml:space="preserve"> by </w:t>
            </w:r>
            <w:r w:rsidR="00CF21B2">
              <w:rPr>
                <w:rFonts w:ascii="Arial" w:hAnsi="Arial" w:cs="Arial"/>
                <w:b/>
                <w:bCs/>
              </w:rPr>
              <w:t>study</w:t>
            </w:r>
            <w:r>
              <w:rPr>
                <w:rFonts w:ascii="Arial" w:hAnsi="Arial" w:cs="Arial"/>
                <w:b/>
                <w:bCs/>
              </w:rPr>
              <w:t xml:space="preserve"> status</w:t>
            </w:r>
            <w:r w:rsidRPr="005844B3">
              <w:rPr>
                <w:rFonts w:ascii="Arial" w:hAnsi="Arial" w:cs="Arial"/>
                <w:b/>
                <w:bCs/>
              </w:rPr>
              <w:t xml:space="preserve"> (</w:t>
            </w:r>
            <w:r>
              <w:rPr>
                <w:rFonts w:ascii="Arial" w:hAnsi="Arial" w:cs="Arial"/>
                <w:b/>
                <w:bCs/>
              </w:rPr>
              <w:t xml:space="preserve">783 </w:t>
            </w:r>
            <w:r w:rsidRPr="005844B3">
              <w:rPr>
                <w:rFonts w:ascii="Arial" w:hAnsi="Arial" w:cs="Arial"/>
                <w:b/>
                <w:bCs/>
              </w:rPr>
              <w:t>responses)</w:t>
            </w:r>
          </w:p>
        </w:tc>
      </w:tr>
      <w:tr w:rsidR="00FF6FA4" w:rsidRPr="005844B3" w14:paraId="28326421" w14:textId="77777777" w:rsidTr="00A565D2">
        <w:tc>
          <w:tcPr>
            <w:tcW w:w="1019" w:type="pct"/>
            <w:vMerge/>
            <w:shd w:val="clear" w:color="auto" w:fill="D1D1D1" w:themeFill="background2" w:themeFillShade="E6"/>
            <w:vAlign w:val="center"/>
          </w:tcPr>
          <w:p w14:paraId="797877C6" w14:textId="77777777" w:rsidR="00FF6FA4" w:rsidRDefault="00FF6FA4" w:rsidP="00A565D2">
            <w:pPr>
              <w:jc w:val="center"/>
              <w:rPr>
                <w:rFonts w:ascii="Arial" w:hAnsi="Arial" w:cs="Arial"/>
                <w:b/>
                <w:bCs/>
              </w:rPr>
            </w:pPr>
          </w:p>
        </w:tc>
        <w:tc>
          <w:tcPr>
            <w:tcW w:w="1327" w:type="pct"/>
            <w:shd w:val="clear" w:color="auto" w:fill="D1D1D1" w:themeFill="background2" w:themeFillShade="E6"/>
            <w:vAlign w:val="center"/>
          </w:tcPr>
          <w:p w14:paraId="1D97D1B4" w14:textId="77777777" w:rsidR="00FF6FA4" w:rsidRPr="005844B3" w:rsidRDefault="00FF6FA4" w:rsidP="00A565D2">
            <w:pPr>
              <w:jc w:val="center"/>
              <w:rPr>
                <w:rFonts w:ascii="Arial" w:hAnsi="Arial" w:cs="Arial"/>
                <w:b/>
                <w:bCs/>
              </w:rPr>
            </w:pPr>
            <w:r>
              <w:rPr>
                <w:rFonts w:ascii="Arial" w:hAnsi="Arial" w:cs="Arial"/>
                <w:b/>
                <w:bCs/>
              </w:rPr>
              <w:t>I know about it but have not used it</w:t>
            </w:r>
          </w:p>
        </w:tc>
        <w:tc>
          <w:tcPr>
            <w:tcW w:w="1327" w:type="pct"/>
            <w:shd w:val="clear" w:color="auto" w:fill="D1D1D1" w:themeFill="background2" w:themeFillShade="E6"/>
          </w:tcPr>
          <w:p w14:paraId="6454BA15" w14:textId="77777777" w:rsidR="00FF6FA4" w:rsidRDefault="00FF6FA4" w:rsidP="00A565D2">
            <w:pPr>
              <w:jc w:val="center"/>
              <w:rPr>
                <w:rFonts w:ascii="Arial" w:hAnsi="Arial" w:cs="Arial"/>
                <w:b/>
                <w:bCs/>
              </w:rPr>
            </w:pPr>
            <w:r>
              <w:rPr>
                <w:rFonts w:ascii="Arial" w:hAnsi="Arial" w:cs="Arial"/>
                <w:b/>
                <w:bCs/>
              </w:rPr>
              <w:t>I know about it and have used it</w:t>
            </w:r>
          </w:p>
        </w:tc>
        <w:tc>
          <w:tcPr>
            <w:tcW w:w="1327" w:type="pct"/>
            <w:shd w:val="clear" w:color="auto" w:fill="D1D1D1" w:themeFill="background2" w:themeFillShade="E6"/>
            <w:vAlign w:val="center"/>
          </w:tcPr>
          <w:p w14:paraId="2173B3B6" w14:textId="77777777" w:rsidR="00FF6FA4" w:rsidRDefault="00FF6FA4" w:rsidP="00A565D2">
            <w:pPr>
              <w:jc w:val="center"/>
              <w:rPr>
                <w:rFonts w:ascii="Arial" w:hAnsi="Arial" w:cs="Arial"/>
                <w:b/>
                <w:bCs/>
              </w:rPr>
            </w:pPr>
            <w:r>
              <w:rPr>
                <w:rFonts w:ascii="Arial" w:hAnsi="Arial" w:cs="Arial"/>
                <w:b/>
                <w:bCs/>
              </w:rPr>
              <w:t xml:space="preserve">I do not know </w:t>
            </w:r>
          </w:p>
          <w:p w14:paraId="6EC21F29" w14:textId="77777777" w:rsidR="00FF6FA4" w:rsidRPr="005844B3" w:rsidRDefault="00FF6FA4" w:rsidP="00A565D2">
            <w:pPr>
              <w:jc w:val="center"/>
              <w:rPr>
                <w:rFonts w:ascii="Arial" w:hAnsi="Arial" w:cs="Arial"/>
                <w:b/>
                <w:bCs/>
              </w:rPr>
            </w:pPr>
            <w:r>
              <w:rPr>
                <w:rFonts w:ascii="Arial" w:hAnsi="Arial" w:cs="Arial"/>
                <w:b/>
                <w:bCs/>
              </w:rPr>
              <w:t>about it</w:t>
            </w:r>
          </w:p>
        </w:tc>
      </w:tr>
      <w:tr w:rsidR="00FF6FA4" w:rsidRPr="005844B3" w14:paraId="428F64B7" w14:textId="77777777" w:rsidTr="00A565D2">
        <w:tc>
          <w:tcPr>
            <w:tcW w:w="1019" w:type="pct"/>
            <w:vAlign w:val="center"/>
          </w:tcPr>
          <w:p w14:paraId="3037FFC2" w14:textId="7F321539" w:rsidR="00FF6FA4" w:rsidRDefault="00FF6FA4" w:rsidP="00A565D2">
            <w:pPr>
              <w:rPr>
                <w:rFonts w:ascii="Arial" w:hAnsi="Arial" w:cs="Arial"/>
              </w:rPr>
            </w:pPr>
            <w:r>
              <w:rPr>
                <w:rFonts w:ascii="Arial" w:hAnsi="Arial" w:cs="Arial"/>
              </w:rPr>
              <w:t>Full time</w:t>
            </w:r>
          </w:p>
        </w:tc>
        <w:tc>
          <w:tcPr>
            <w:tcW w:w="1327" w:type="pct"/>
            <w:vAlign w:val="center"/>
          </w:tcPr>
          <w:p w14:paraId="6F5B9109" w14:textId="6B0174B4" w:rsidR="00FF6FA4" w:rsidRPr="005844B3" w:rsidRDefault="00E5657D" w:rsidP="00A565D2">
            <w:pPr>
              <w:jc w:val="center"/>
              <w:rPr>
                <w:rFonts w:ascii="Arial" w:hAnsi="Arial" w:cs="Arial"/>
              </w:rPr>
            </w:pPr>
            <w:r>
              <w:rPr>
                <w:rFonts w:ascii="Arial" w:hAnsi="Arial" w:cs="Arial"/>
              </w:rPr>
              <w:t>25.10</w:t>
            </w:r>
          </w:p>
        </w:tc>
        <w:tc>
          <w:tcPr>
            <w:tcW w:w="1327" w:type="pct"/>
          </w:tcPr>
          <w:p w14:paraId="26D80520" w14:textId="04E28CE4" w:rsidR="00FF6FA4" w:rsidRPr="005844B3" w:rsidRDefault="00E5657D" w:rsidP="00A565D2">
            <w:pPr>
              <w:jc w:val="center"/>
              <w:rPr>
                <w:rFonts w:ascii="Arial" w:hAnsi="Arial" w:cs="Arial"/>
              </w:rPr>
            </w:pPr>
            <w:r>
              <w:rPr>
                <w:rFonts w:ascii="Arial" w:hAnsi="Arial" w:cs="Arial"/>
              </w:rPr>
              <w:t>4.01</w:t>
            </w:r>
          </w:p>
        </w:tc>
        <w:tc>
          <w:tcPr>
            <w:tcW w:w="1327" w:type="pct"/>
            <w:vAlign w:val="center"/>
          </w:tcPr>
          <w:p w14:paraId="48496408" w14:textId="0C7C29D6" w:rsidR="00FF6FA4" w:rsidRPr="005844B3" w:rsidRDefault="00135E82" w:rsidP="00A565D2">
            <w:pPr>
              <w:jc w:val="center"/>
              <w:rPr>
                <w:rFonts w:ascii="Arial" w:hAnsi="Arial" w:cs="Arial"/>
              </w:rPr>
            </w:pPr>
            <w:r>
              <w:rPr>
                <w:rFonts w:ascii="Arial" w:hAnsi="Arial" w:cs="Arial"/>
              </w:rPr>
              <w:t>70.89</w:t>
            </w:r>
          </w:p>
        </w:tc>
      </w:tr>
      <w:tr w:rsidR="00FF6FA4" w14:paraId="0522A3E0" w14:textId="77777777" w:rsidTr="00A565D2">
        <w:tc>
          <w:tcPr>
            <w:tcW w:w="1019" w:type="pct"/>
            <w:vAlign w:val="center"/>
          </w:tcPr>
          <w:p w14:paraId="1217AA35" w14:textId="4592BCA7" w:rsidR="00FF6FA4" w:rsidRDefault="00FF6FA4" w:rsidP="00A565D2">
            <w:pPr>
              <w:rPr>
                <w:rFonts w:ascii="Arial" w:hAnsi="Arial" w:cs="Arial"/>
              </w:rPr>
            </w:pPr>
            <w:r>
              <w:rPr>
                <w:rFonts w:ascii="Arial" w:hAnsi="Arial" w:cs="Arial"/>
              </w:rPr>
              <w:t>Part time</w:t>
            </w:r>
          </w:p>
        </w:tc>
        <w:tc>
          <w:tcPr>
            <w:tcW w:w="1327" w:type="pct"/>
            <w:vAlign w:val="center"/>
          </w:tcPr>
          <w:p w14:paraId="30E9720C" w14:textId="6D8D219E" w:rsidR="00FF6FA4" w:rsidRDefault="00E5657D" w:rsidP="00A565D2">
            <w:pPr>
              <w:jc w:val="center"/>
              <w:rPr>
                <w:rFonts w:ascii="Arial" w:hAnsi="Arial" w:cs="Arial"/>
              </w:rPr>
            </w:pPr>
            <w:r>
              <w:rPr>
                <w:rFonts w:ascii="Arial" w:hAnsi="Arial" w:cs="Arial"/>
              </w:rPr>
              <w:t>10</w:t>
            </w:r>
          </w:p>
        </w:tc>
        <w:tc>
          <w:tcPr>
            <w:tcW w:w="1327" w:type="pct"/>
          </w:tcPr>
          <w:p w14:paraId="06C8F215" w14:textId="389F1DC0" w:rsidR="00FF6FA4" w:rsidRDefault="00E5657D" w:rsidP="00A565D2">
            <w:pPr>
              <w:jc w:val="center"/>
              <w:rPr>
                <w:rFonts w:ascii="Arial" w:hAnsi="Arial" w:cs="Arial"/>
              </w:rPr>
            </w:pPr>
            <w:r>
              <w:rPr>
                <w:rFonts w:ascii="Arial" w:hAnsi="Arial" w:cs="Arial"/>
              </w:rPr>
              <w:t>20</w:t>
            </w:r>
          </w:p>
        </w:tc>
        <w:tc>
          <w:tcPr>
            <w:tcW w:w="1327" w:type="pct"/>
            <w:vAlign w:val="center"/>
          </w:tcPr>
          <w:p w14:paraId="65FBBA30" w14:textId="379D55BE" w:rsidR="00FF6FA4" w:rsidRDefault="00E5657D" w:rsidP="00A565D2">
            <w:pPr>
              <w:jc w:val="center"/>
              <w:rPr>
                <w:rFonts w:ascii="Arial" w:hAnsi="Arial" w:cs="Arial"/>
              </w:rPr>
            </w:pPr>
            <w:r>
              <w:rPr>
                <w:rFonts w:ascii="Arial" w:hAnsi="Arial" w:cs="Arial"/>
              </w:rPr>
              <w:t>70</w:t>
            </w:r>
          </w:p>
        </w:tc>
      </w:tr>
    </w:tbl>
    <w:p w14:paraId="5D70D61F" w14:textId="77777777" w:rsidR="00FF6FA4" w:rsidRDefault="00FF6FA4"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1837"/>
        <w:gridCol w:w="2393"/>
        <w:gridCol w:w="2393"/>
        <w:gridCol w:w="2393"/>
      </w:tblGrid>
      <w:tr w:rsidR="004D7643" w:rsidRPr="005844B3" w14:paraId="36794D66" w14:textId="77777777" w:rsidTr="00B0441B">
        <w:tc>
          <w:tcPr>
            <w:tcW w:w="5000" w:type="pct"/>
            <w:gridSpan w:val="4"/>
            <w:shd w:val="clear" w:color="auto" w:fill="D1D1D1" w:themeFill="background2" w:themeFillShade="E6"/>
            <w:vAlign w:val="center"/>
          </w:tcPr>
          <w:p w14:paraId="3B9AA358" w14:textId="77777777" w:rsidR="004D7643" w:rsidRPr="005844B3" w:rsidRDefault="004D7643" w:rsidP="00B0441B">
            <w:pPr>
              <w:jc w:val="center"/>
              <w:rPr>
                <w:rFonts w:ascii="Arial" w:hAnsi="Arial" w:cs="Arial"/>
                <w:b/>
                <w:bCs/>
              </w:rPr>
            </w:pPr>
            <w:r w:rsidRPr="008D6994">
              <w:rPr>
                <w:rFonts w:ascii="Arial" w:hAnsi="Arial" w:cs="Arial"/>
                <w:b/>
                <w:bCs/>
              </w:rPr>
              <w:t>Do you know about the SU Student Group Access Fund, and have</w:t>
            </w:r>
            <w:r>
              <w:rPr>
                <w:rFonts w:ascii="Arial" w:hAnsi="Arial" w:cs="Arial"/>
                <w:b/>
                <w:bCs/>
              </w:rPr>
              <w:t xml:space="preserve"> </w:t>
            </w:r>
            <w:r w:rsidRPr="008D6994">
              <w:rPr>
                <w:rFonts w:ascii="Arial" w:hAnsi="Arial" w:cs="Arial"/>
                <w:b/>
                <w:bCs/>
              </w:rPr>
              <w:t>you used it?</w:t>
            </w:r>
          </w:p>
        </w:tc>
      </w:tr>
      <w:tr w:rsidR="004D7643" w:rsidRPr="005844B3" w14:paraId="69DED9B5" w14:textId="77777777" w:rsidTr="004D7643">
        <w:tc>
          <w:tcPr>
            <w:tcW w:w="1019" w:type="pct"/>
            <w:vMerge w:val="restart"/>
            <w:shd w:val="clear" w:color="auto" w:fill="D1D1D1" w:themeFill="background2" w:themeFillShade="E6"/>
            <w:vAlign w:val="center"/>
          </w:tcPr>
          <w:p w14:paraId="669B0124" w14:textId="1A6D4E6B" w:rsidR="004D7643" w:rsidRPr="005844B3" w:rsidRDefault="004D7643" w:rsidP="00B0441B">
            <w:pPr>
              <w:jc w:val="center"/>
              <w:rPr>
                <w:rFonts w:ascii="Arial" w:hAnsi="Arial" w:cs="Arial"/>
                <w:b/>
                <w:bCs/>
              </w:rPr>
            </w:pPr>
            <w:r>
              <w:rPr>
                <w:rFonts w:ascii="Arial" w:hAnsi="Arial" w:cs="Arial"/>
                <w:b/>
                <w:bCs/>
              </w:rPr>
              <w:t>Commuter status</w:t>
            </w:r>
          </w:p>
        </w:tc>
        <w:tc>
          <w:tcPr>
            <w:tcW w:w="3981" w:type="pct"/>
            <w:gridSpan w:val="3"/>
            <w:shd w:val="clear" w:color="auto" w:fill="D1D1D1" w:themeFill="background2" w:themeFillShade="E6"/>
          </w:tcPr>
          <w:p w14:paraId="6387C008" w14:textId="2B1E1E3D" w:rsidR="004D7643" w:rsidRPr="005844B3" w:rsidRDefault="004D7643" w:rsidP="00B0441B">
            <w:pPr>
              <w:jc w:val="center"/>
              <w:rPr>
                <w:rFonts w:ascii="Arial" w:hAnsi="Arial" w:cs="Arial"/>
                <w:b/>
                <w:bCs/>
              </w:rPr>
            </w:pPr>
            <w:r w:rsidRPr="005844B3">
              <w:rPr>
                <w:rFonts w:ascii="Arial" w:hAnsi="Arial" w:cs="Arial"/>
                <w:b/>
                <w:bCs/>
              </w:rPr>
              <w:t>% of respondents</w:t>
            </w:r>
            <w:r>
              <w:rPr>
                <w:rFonts w:ascii="Arial" w:hAnsi="Arial" w:cs="Arial"/>
                <w:b/>
                <w:bCs/>
              </w:rPr>
              <w:t xml:space="preserve"> by </w:t>
            </w:r>
            <w:r w:rsidR="00CF21B2">
              <w:rPr>
                <w:rFonts w:ascii="Arial" w:hAnsi="Arial" w:cs="Arial"/>
                <w:b/>
                <w:bCs/>
              </w:rPr>
              <w:t>commute</w:t>
            </w:r>
            <w:r>
              <w:rPr>
                <w:rFonts w:ascii="Arial" w:hAnsi="Arial" w:cs="Arial"/>
                <w:b/>
                <w:bCs/>
              </w:rPr>
              <w:t xml:space="preserve"> status</w:t>
            </w:r>
            <w:r w:rsidRPr="005844B3">
              <w:rPr>
                <w:rFonts w:ascii="Arial" w:hAnsi="Arial" w:cs="Arial"/>
                <w:b/>
                <w:bCs/>
              </w:rPr>
              <w:t xml:space="preserve"> (</w:t>
            </w:r>
            <w:r>
              <w:rPr>
                <w:rFonts w:ascii="Arial" w:hAnsi="Arial" w:cs="Arial"/>
                <w:b/>
                <w:bCs/>
              </w:rPr>
              <w:t xml:space="preserve">783 </w:t>
            </w:r>
            <w:r w:rsidRPr="005844B3">
              <w:rPr>
                <w:rFonts w:ascii="Arial" w:hAnsi="Arial" w:cs="Arial"/>
                <w:b/>
                <w:bCs/>
              </w:rPr>
              <w:t>responses)</w:t>
            </w:r>
          </w:p>
        </w:tc>
      </w:tr>
      <w:tr w:rsidR="004D7643" w:rsidRPr="005844B3" w14:paraId="37777B83" w14:textId="77777777" w:rsidTr="004D7643">
        <w:tc>
          <w:tcPr>
            <w:tcW w:w="1019" w:type="pct"/>
            <w:vMerge/>
            <w:shd w:val="clear" w:color="auto" w:fill="D1D1D1" w:themeFill="background2" w:themeFillShade="E6"/>
            <w:vAlign w:val="center"/>
          </w:tcPr>
          <w:p w14:paraId="2552D6B0" w14:textId="77777777" w:rsidR="004D7643" w:rsidRDefault="004D7643" w:rsidP="00B0441B">
            <w:pPr>
              <w:jc w:val="center"/>
              <w:rPr>
                <w:rFonts w:ascii="Arial" w:hAnsi="Arial" w:cs="Arial"/>
                <w:b/>
                <w:bCs/>
              </w:rPr>
            </w:pPr>
          </w:p>
        </w:tc>
        <w:tc>
          <w:tcPr>
            <w:tcW w:w="1327" w:type="pct"/>
            <w:shd w:val="clear" w:color="auto" w:fill="D1D1D1" w:themeFill="background2" w:themeFillShade="E6"/>
            <w:vAlign w:val="center"/>
          </w:tcPr>
          <w:p w14:paraId="7602E0EC" w14:textId="77777777" w:rsidR="004D7643" w:rsidRPr="005844B3" w:rsidRDefault="004D7643" w:rsidP="00B0441B">
            <w:pPr>
              <w:jc w:val="center"/>
              <w:rPr>
                <w:rFonts w:ascii="Arial" w:hAnsi="Arial" w:cs="Arial"/>
                <w:b/>
                <w:bCs/>
              </w:rPr>
            </w:pPr>
            <w:r>
              <w:rPr>
                <w:rFonts w:ascii="Arial" w:hAnsi="Arial" w:cs="Arial"/>
                <w:b/>
                <w:bCs/>
              </w:rPr>
              <w:t>I know about it but have not used it</w:t>
            </w:r>
          </w:p>
        </w:tc>
        <w:tc>
          <w:tcPr>
            <w:tcW w:w="1327" w:type="pct"/>
            <w:shd w:val="clear" w:color="auto" w:fill="D1D1D1" w:themeFill="background2" w:themeFillShade="E6"/>
          </w:tcPr>
          <w:p w14:paraId="677BA668" w14:textId="77777777" w:rsidR="004D7643" w:rsidRDefault="004D7643" w:rsidP="00B0441B">
            <w:pPr>
              <w:jc w:val="center"/>
              <w:rPr>
                <w:rFonts w:ascii="Arial" w:hAnsi="Arial" w:cs="Arial"/>
                <w:b/>
                <w:bCs/>
              </w:rPr>
            </w:pPr>
            <w:r>
              <w:rPr>
                <w:rFonts w:ascii="Arial" w:hAnsi="Arial" w:cs="Arial"/>
                <w:b/>
                <w:bCs/>
              </w:rPr>
              <w:t>I know about it and have used it</w:t>
            </w:r>
          </w:p>
        </w:tc>
        <w:tc>
          <w:tcPr>
            <w:tcW w:w="1327" w:type="pct"/>
            <w:shd w:val="clear" w:color="auto" w:fill="D1D1D1" w:themeFill="background2" w:themeFillShade="E6"/>
            <w:vAlign w:val="center"/>
          </w:tcPr>
          <w:p w14:paraId="0DABDA8C" w14:textId="77777777" w:rsidR="004D7643" w:rsidRDefault="004D7643" w:rsidP="00B0441B">
            <w:pPr>
              <w:jc w:val="center"/>
              <w:rPr>
                <w:rFonts w:ascii="Arial" w:hAnsi="Arial" w:cs="Arial"/>
                <w:b/>
                <w:bCs/>
              </w:rPr>
            </w:pPr>
            <w:r>
              <w:rPr>
                <w:rFonts w:ascii="Arial" w:hAnsi="Arial" w:cs="Arial"/>
                <w:b/>
                <w:bCs/>
              </w:rPr>
              <w:t xml:space="preserve">I do not know </w:t>
            </w:r>
          </w:p>
          <w:p w14:paraId="14EBDC84" w14:textId="77777777" w:rsidR="004D7643" w:rsidRPr="005844B3" w:rsidRDefault="004D7643" w:rsidP="00B0441B">
            <w:pPr>
              <w:jc w:val="center"/>
              <w:rPr>
                <w:rFonts w:ascii="Arial" w:hAnsi="Arial" w:cs="Arial"/>
                <w:b/>
                <w:bCs/>
              </w:rPr>
            </w:pPr>
            <w:r>
              <w:rPr>
                <w:rFonts w:ascii="Arial" w:hAnsi="Arial" w:cs="Arial"/>
                <w:b/>
                <w:bCs/>
              </w:rPr>
              <w:t>about it</w:t>
            </w:r>
          </w:p>
        </w:tc>
      </w:tr>
      <w:tr w:rsidR="004D7643" w:rsidRPr="005844B3" w14:paraId="5AF3F2A8" w14:textId="77777777" w:rsidTr="004D7643">
        <w:tc>
          <w:tcPr>
            <w:tcW w:w="1019" w:type="pct"/>
            <w:vAlign w:val="center"/>
          </w:tcPr>
          <w:p w14:paraId="7DCA15F8" w14:textId="3D71DCDF" w:rsidR="004D7643" w:rsidRDefault="004D7643" w:rsidP="00B0441B">
            <w:pPr>
              <w:rPr>
                <w:rFonts w:ascii="Arial" w:hAnsi="Arial" w:cs="Arial"/>
              </w:rPr>
            </w:pPr>
            <w:r>
              <w:rPr>
                <w:rFonts w:ascii="Arial" w:hAnsi="Arial" w:cs="Arial"/>
              </w:rPr>
              <w:t>Commuter</w:t>
            </w:r>
          </w:p>
        </w:tc>
        <w:tc>
          <w:tcPr>
            <w:tcW w:w="1327" w:type="pct"/>
            <w:vAlign w:val="center"/>
          </w:tcPr>
          <w:p w14:paraId="4CB9D2F0" w14:textId="58C1D0D0" w:rsidR="004D7643" w:rsidRPr="005844B3" w:rsidRDefault="001C38F3" w:rsidP="00B0441B">
            <w:pPr>
              <w:jc w:val="center"/>
              <w:rPr>
                <w:rFonts w:ascii="Arial" w:hAnsi="Arial" w:cs="Arial"/>
              </w:rPr>
            </w:pPr>
            <w:r>
              <w:rPr>
                <w:rFonts w:ascii="Arial" w:hAnsi="Arial" w:cs="Arial"/>
              </w:rPr>
              <w:t>17.35</w:t>
            </w:r>
          </w:p>
        </w:tc>
        <w:tc>
          <w:tcPr>
            <w:tcW w:w="1327" w:type="pct"/>
          </w:tcPr>
          <w:p w14:paraId="0FDE272B" w14:textId="6A099B38" w:rsidR="004D7643" w:rsidRPr="005844B3" w:rsidRDefault="00BC6782" w:rsidP="00B0441B">
            <w:pPr>
              <w:jc w:val="center"/>
              <w:rPr>
                <w:rFonts w:ascii="Arial" w:hAnsi="Arial" w:cs="Arial"/>
              </w:rPr>
            </w:pPr>
            <w:r>
              <w:rPr>
                <w:rFonts w:ascii="Arial" w:hAnsi="Arial" w:cs="Arial"/>
              </w:rPr>
              <w:t>1</w:t>
            </w:r>
            <w:r w:rsidR="001C38F3">
              <w:rPr>
                <w:rFonts w:ascii="Arial" w:hAnsi="Arial" w:cs="Arial"/>
              </w:rPr>
              <w:t>.53</w:t>
            </w:r>
          </w:p>
        </w:tc>
        <w:tc>
          <w:tcPr>
            <w:tcW w:w="1327" w:type="pct"/>
            <w:vAlign w:val="center"/>
          </w:tcPr>
          <w:p w14:paraId="58915843" w14:textId="03E8595C" w:rsidR="004D7643" w:rsidRPr="005844B3" w:rsidRDefault="00F716E3" w:rsidP="00B0441B">
            <w:pPr>
              <w:jc w:val="center"/>
              <w:rPr>
                <w:rFonts w:ascii="Arial" w:hAnsi="Arial" w:cs="Arial"/>
              </w:rPr>
            </w:pPr>
            <w:r>
              <w:rPr>
                <w:rFonts w:ascii="Arial" w:hAnsi="Arial" w:cs="Arial"/>
              </w:rPr>
              <w:t>81.12</w:t>
            </w:r>
          </w:p>
        </w:tc>
      </w:tr>
      <w:tr w:rsidR="004D7643" w14:paraId="53EAFB86" w14:textId="77777777" w:rsidTr="004D7643">
        <w:tc>
          <w:tcPr>
            <w:tcW w:w="1019" w:type="pct"/>
            <w:vAlign w:val="center"/>
          </w:tcPr>
          <w:p w14:paraId="5BB0FB95" w14:textId="39CC66D4" w:rsidR="004D7643" w:rsidRDefault="004D7643" w:rsidP="00B0441B">
            <w:pPr>
              <w:rPr>
                <w:rFonts w:ascii="Arial" w:hAnsi="Arial" w:cs="Arial"/>
              </w:rPr>
            </w:pPr>
            <w:r>
              <w:rPr>
                <w:rFonts w:ascii="Arial" w:hAnsi="Arial" w:cs="Arial"/>
              </w:rPr>
              <w:t>Non commuter</w:t>
            </w:r>
          </w:p>
        </w:tc>
        <w:tc>
          <w:tcPr>
            <w:tcW w:w="1327" w:type="pct"/>
            <w:vAlign w:val="center"/>
          </w:tcPr>
          <w:p w14:paraId="2FB07A31" w14:textId="79EF960E" w:rsidR="004D7643" w:rsidRDefault="002F6C29" w:rsidP="00B0441B">
            <w:pPr>
              <w:jc w:val="center"/>
              <w:rPr>
                <w:rFonts w:ascii="Arial" w:hAnsi="Arial" w:cs="Arial"/>
              </w:rPr>
            </w:pPr>
            <w:r>
              <w:rPr>
                <w:rFonts w:ascii="Arial" w:hAnsi="Arial" w:cs="Arial"/>
              </w:rPr>
              <w:t>27.43</w:t>
            </w:r>
          </w:p>
        </w:tc>
        <w:tc>
          <w:tcPr>
            <w:tcW w:w="1327" w:type="pct"/>
          </w:tcPr>
          <w:p w14:paraId="204C7555" w14:textId="3B8E485F" w:rsidR="004D7643" w:rsidRDefault="00F716E3" w:rsidP="00B0441B">
            <w:pPr>
              <w:jc w:val="center"/>
              <w:rPr>
                <w:rFonts w:ascii="Arial" w:hAnsi="Arial" w:cs="Arial"/>
              </w:rPr>
            </w:pPr>
            <w:r>
              <w:rPr>
                <w:rFonts w:ascii="Arial" w:hAnsi="Arial" w:cs="Arial"/>
              </w:rPr>
              <w:t>5.11</w:t>
            </w:r>
          </w:p>
        </w:tc>
        <w:tc>
          <w:tcPr>
            <w:tcW w:w="1327" w:type="pct"/>
            <w:vAlign w:val="center"/>
          </w:tcPr>
          <w:p w14:paraId="303DF4F4" w14:textId="7BF89452" w:rsidR="004D7643" w:rsidRDefault="002F6C29" w:rsidP="00B0441B">
            <w:pPr>
              <w:jc w:val="center"/>
              <w:rPr>
                <w:rFonts w:ascii="Arial" w:hAnsi="Arial" w:cs="Arial"/>
              </w:rPr>
            </w:pPr>
            <w:r>
              <w:rPr>
                <w:rFonts w:ascii="Arial" w:hAnsi="Arial" w:cs="Arial"/>
              </w:rPr>
              <w:t>67.46</w:t>
            </w:r>
          </w:p>
        </w:tc>
      </w:tr>
    </w:tbl>
    <w:p w14:paraId="09B4C141" w14:textId="77777777" w:rsidR="00B32F32" w:rsidRDefault="00B32F32" w:rsidP="00676601">
      <w:pPr>
        <w:spacing w:after="0"/>
        <w:jc w:val="both"/>
        <w:rPr>
          <w:rFonts w:ascii="Arial" w:hAnsi="Arial" w:cs="Arial"/>
        </w:rPr>
      </w:pPr>
    </w:p>
    <w:p w14:paraId="76FD8D3C" w14:textId="08847017" w:rsidR="004F0649" w:rsidRDefault="006C0220" w:rsidP="00676601">
      <w:pPr>
        <w:spacing w:after="0"/>
        <w:jc w:val="both"/>
        <w:rPr>
          <w:rFonts w:ascii="Arial" w:hAnsi="Arial" w:cs="Arial"/>
        </w:rPr>
      </w:pPr>
      <w:r>
        <w:rPr>
          <w:rFonts w:ascii="Arial" w:hAnsi="Arial" w:cs="Arial"/>
        </w:rPr>
        <w:t xml:space="preserve">21 students described their experience </w:t>
      </w:r>
      <w:r w:rsidR="004F0649">
        <w:rPr>
          <w:rFonts w:ascii="Arial" w:hAnsi="Arial" w:cs="Arial"/>
        </w:rPr>
        <w:t xml:space="preserve">applying for the Student Group Access Fund, and the top themes found in the comments are shared below: </w:t>
      </w:r>
    </w:p>
    <w:p w14:paraId="341D359A" w14:textId="1FDB79ED" w:rsidR="001D639E" w:rsidRPr="001D639E" w:rsidRDefault="001D639E" w:rsidP="001D639E">
      <w:pPr>
        <w:pStyle w:val="ListParagraph"/>
        <w:numPr>
          <w:ilvl w:val="0"/>
          <w:numId w:val="31"/>
        </w:numPr>
        <w:spacing w:after="0"/>
        <w:jc w:val="both"/>
        <w:rPr>
          <w:rFonts w:ascii="Arial" w:hAnsi="Arial" w:cs="Arial"/>
        </w:rPr>
      </w:pPr>
      <w:r w:rsidRPr="001D639E">
        <w:rPr>
          <w:rFonts w:ascii="Arial" w:hAnsi="Arial" w:cs="Arial"/>
        </w:rPr>
        <w:t xml:space="preserve">Unsure about eligibility </w:t>
      </w:r>
      <w:r>
        <w:rPr>
          <w:rFonts w:ascii="Arial" w:hAnsi="Arial" w:cs="Arial"/>
        </w:rPr>
        <w:t xml:space="preserve">x 6 </w:t>
      </w:r>
    </w:p>
    <w:p w14:paraId="5F9E1409" w14:textId="28B7A197" w:rsidR="001D639E" w:rsidRPr="001D639E" w:rsidRDefault="001D639E" w:rsidP="001D639E">
      <w:pPr>
        <w:pStyle w:val="ListParagraph"/>
        <w:numPr>
          <w:ilvl w:val="0"/>
          <w:numId w:val="31"/>
        </w:numPr>
        <w:spacing w:after="0"/>
        <w:jc w:val="both"/>
        <w:rPr>
          <w:rFonts w:ascii="Arial" w:hAnsi="Arial" w:cs="Arial"/>
        </w:rPr>
      </w:pPr>
      <w:r w:rsidRPr="001D639E">
        <w:rPr>
          <w:rFonts w:ascii="Arial" w:hAnsi="Arial" w:cs="Arial"/>
        </w:rPr>
        <w:t>Application was complicated</w:t>
      </w:r>
      <w:r>
        <w:rPr>
          <w:rFonts w:ascii="Arial" w:hAnsi="Arial" w:cs="Arial"/>
        </w:rPr>
        <w:t xml:space="preserve"> x 5</w:t>
      </w:r>
    </w:p>
    <w:p w14:paraId="4E7374DC" w14:textId="1F7FBFFF" w:rsidR="001D639E" w:rsidRPr="001D639E" w:rsidRDefault="001D639E" w:rsidP="001D639E">
      <w:pPr>
        <w:pStyle w:val="ListParagraph"/>
        <w:numPr>
          <w:ilvl w:val="0"/>
          <w:numId w:val="31"/>
        </w:numPr>
        <w:spacing w:after="0"/>
        <w:jc w:val="both"/>
        <w:rPr>
          <w:rFonts w:ascii="Arial" w:hAnsi="Arial" w:cs="Arial"/>
        </w:rPr>
      </w:pPr>
      <w:r w:rsidRPr="001D639E">
        <w:rPr>
          <w:rFonts w:ascii="Arial" w:hAnsi="Arial" w:cs="Arial"/>
        </w:rPr>
        <w:t>Wasn’t eligible / application rejected</w:t>
      </w:r>
      <w:r>
        <w:rPr>
          <w:rFonts w:ascii="Arial" w:hAnsi="Arial" w:cs="Arial"/>
        </w:rPr>
        <w:t xml:space="preserve"> x 3</w:t>
      </w:r>
    </w:p>
    <w:p w14:paraId="3E5702B9" w14:textId="79EAAC00" w:rsidR="001D639E" w:rsidRPr="001D639E" w:rsidRDefault="001D639E" w:rsidP="001D639E">
      <w:pPr>
        <w:pStyle w:val="ListParagraph"/>
        <w:numPr>
          <w:ilvl w:val="0"/>
          <w:numId w:val="31"/>
        </w:numPr>
        <w:spacing w:after="0"/>
        <w:jc w:val="both"/>
        <w:rPr>
          <w:rFonts w:ascii="Arial" w:hAnsi="Arial" w:cs="Arial"/>
        </w:rPr>
      </w:pPr>
      <w:r w:rsidRPr="001D639E">
        <w:rPr>
          <w:rFonts w:ascii="Arial" w:hAnsi="Arial" w:cs="Arial"/>
        </w:rPr>
        <w:t>Did not apply for access fund</w:t>
      </w:r>
      <w:r>
        <w:rPr>
          <w:rFonts w:ascii="Arial" w:hAnsi="Arial" w:cs="Arial"/>
        </w:rPr>
        <w:t xml:space="preserve"> x 3</w:t>
      </w:r>
    </w:p>
    <w:p w14:paraId="2B105524" w14:textId="682130E2" w:rsidR="001D639E" w:rsidRPr="001D639E" w:rsidRDefault="001D639E" w:rsidP="001D639E">
      <w:pPr>
        <w:pStyle w:val="ListParagraph"/>
        <w:numPr>
          <w:ilvl w:val="0"/>
          <w:numId w:val="31"/>
        </w:numPr>
        <w:spacing w:after="0"/>
        <w:jc w:val="both"/>
        <w:rPr>
          <w:rFonts w:ascii="Arial" w:hAnsi="Arial" w:cs="Arial"/>
        </w:rPr>
      </w:pPr>
      <w:r w:rsidRPr="001D639E">
        <w:rPr>
          <w:rFonts w:ascii="Arial" w:hAnsi="Arial" w:cs="Arial"/>
        </w:rPr>
        <w:t>Fund covered part of student group cost</w:t>
      </w:r>
      <w:r>
        <w:rPr>
          <w:rFonts w:ascii="Arial" w:hAnsi="Arial" w:cs="Arial"/>
        </w:rPr>
        <w:t xml:space="preserve"> x 2</w:t>
      </w:r>
    </w:p>
    <w:p w14:paraId="6301A0D6" w14:textId="1F5EC298" w:rsidR="004F0649" w:rsidRDefault="001D639E" w:rsidP="001D639E">
      <w:pPr>
        <w:pStyle w:val="ListParagraph"/>
        <w:numPr>
          <w:ilvl w:val="0"/>
          <w:numId w:val="31"/>
        </w:numPr>
        <w:spacing w:after="0"/>
        <w:jc w:val="both"/>
        <w:rPr>
          <w:rFonts w:ascii="Arial" w:hAnsi="Arial" w:cs="Arial"/>
        </w:rPr>
      </w:pPr>
      <w:r w:rsidRPr="001D639E">
        <w:rPr>
          <w:rFonts w:ascii="Arial" w:hAnsi="Arial" w:cs="Arial"/>
        </w:rPr>
        <w:t>Received funding</w:t>
      </w:r>
      <w:r>
        <w:rPr>
          <w:rFonts w:ascii="Arial" w:hAnsi="Arial" w:cs="Arial"/>
        </w:rPr>
        <w:t xml:space="preserve"> x 2</w:t>
      </w:r>
    </w:p>
    <w:p w14:paraId="11622FD8" w14:textId="33C50ECC" w:rsidR="001D639E" w:rsidRDefault="000A25B9" w:rsidP="001D639E">
      <w:pPr>
        <w:pStyle w:val="ListParagraph"/>
        <w:numPr>
          <w:ilvl w:val="0"/>
          <w:numId w:val="31"/>
        </w:numPr>
        <w:spacing w:after="0"/>
        <w:jc w:val="both"/>
        <w:rPr>
          <w:rFonts w:ascii="Arial" w:hAnsi="Arial" w:cs="Arial"/>
        </w:rPr>
      </w:pPr>
      <w:r>
        <w:rPr>
          <w:rFonts w:ascii="Arial" w:hAnsi="Arial" w:cs="Arial"/>
        </w:rPr>
        <w:t xml:space="preserve">Waiting on response if eligible </w:t>
      </w:r>
    </w:p>
    <w:p w14:paraId="7FB60FA2" w14:textId="6047F9EC" w:rsidR="000A25B9" w:rsidRDefault="000A25B9" w:rsidP="001D639E">
      <w:pPr>
        <w:pStyle w:val="ListParagraph"/>
        <w:numPr>
          <w:ilvl w:val="0"/>
          <w:numId w:val="31"/>
        </w:numPr>
        <w:spacing w:after="0"/>
        <w:jc w:val="both"/>
        <w:rPr>
          <w:rFonts w:ascii="Arial" w:hAnsi="Arial" w:cs="Arial"/>
        </w:rPr>
      </w:pPr>
      <w:r>
        <w:rPr>
          <w:rFonts w:ascii="Arial" w:hAnsi="Arial" w:cs="Arial"/>
        </w:rPr>
        <w:lastRenderedPageBreak/>
        <w:t xml:space="preserve">Application was easy </w:t>
      </w:r>
    </w:p>
    <w:p w14:paraId="279E0443" w14:textId="425250BE" w:rsidR="000A25B9" w:rsidRDefault="000A25B9" w:rsidP="001D639E">
      <w:pPr>
        <w:pStyle w:val="ListParagraph"/>
        <w:numPr>
          <w:ilvl w:val="0"/>
          <w:numId w:val="31"/>
        </w:numPr>
        <w:spacing w:after="0"/>
        <w:jc w:val="both"/>
        <w:rPr>
          <w:rFonts w:ascii="Arial" w:hAnsi="Arial" w:cs="Arial"/>
        </w:rPr>
      </w:pPr>
      <w:r>
        <w:rPr>
          <w:rFonts w:ascii="Arial" w:hAnsi="Arial" w:cs="Arial"/>
        </w:rPr>
        <w:t xml:space="preserve">Refused to send bank account details </w:t>
      </w:r>
    </w:p>
    <w:p w14:paraId="23B72254" w14:textId="436649F4" w:rsidR="000A25B9" w:rsidRDefault="000A25B9" w:rsidP="001D639E">
      <w:pPr>
        <w:pStyle w:val="ListParagraph"/>
        <w:numPr>
          <w:ilvl w:val="0"/>
          <w:numId w:val="31"/>
        </w:numPr>
        <w:spacing w:after="0"/>
        <w:jc w:val="both"/>
        <w:rPr>
          <w:rFonts w:ascii="Arial" w:hAnsi="Arial" w:cs="Arial"/>
        </w:rPr>
      </w:pPr>
      <w:r>
        <w:rPr>
          <w:rFonts w:ascii="Arial" w:hAnsi="Arial" w:cs="Arial"/>
        </w:rPr>
        <w:t>On-campus student</w:t>
      </w:r>
    </w:p>
    <w:p w14:paraId="3A16DB6E" w14:textId="7F6E705B" w:rsidR="000A25B9" w:rsidRDefault="000A25B9" w:rsidP="001D639E">
      <w:pPr>
        <w:pStyle w:val="ListParagraph"/>
        <w:numPr>
          <w:ilvl w:val="0"/>
          <w:numId w:val="31"/>
        </w:numPr>
        <w:spacing w:after="0"/>
        <w:jc w:val="both"/>
        <w:rPr>
          <w:rFonts w:ascii="Arial" w:hAnsi="Arial" w:cs="Arial"/>
        </w:rPr>
      </w:pPr>
      <w:r>
        <w:rPr>
          <w:rFonts w:ascii="Arial" w:hAnsi="Arial" w:cs="Arial"/>
        </w:rPr>
        <w:t>Didn’t know about it</w:t>
      </w:r>
    </w:p>
    <w:p w14:paraId="0DA9CB1C" w14:textId="13274CAF" w:rsidR="000A25B9" w:rsidRDefault="000A25B9" w:rsidP="001D639E">
      <w:pPr>
        <w:pStyle w:val="ListParagraph"/>
        <w:numPr>
          <w:ilvl w:val="0"/>
          <w:numId w:val="31"/>
        </w:numPr>
        <w:spacing w:after="0"/>
        <w:jc w:val="both"/>
        <w:rPr>
          <w:rFonts w:ascii="Arial" w:hAnsi="Arial" w:cs="Arial"/>
        </w:rPr>
      </w:pPr>
      <w:r>
        <w:rPr>
          <w:rFonts w:ascii="Arial" w:hAnsi="Arial" w:cs="Arial"/>
        </w:rPr>
        <w:t>Will apply</w:t>
      </w:r>
    </w:p>
    <w:p w14:paraId="7EDEFA55" w14:textId="3D22B115" w:rsidR="000A25B9" w:rsidRDefault="000A25B9" w:rsidP="001D639E">
      <w:pPr>
        <w:pStyle w:val="ListParagraph"/>
        <w:numPr>
          <w:ilvl w:val="0"/>
          <w:numId w:val="31"/>
        </w:numPr>
        <w:spacing w:after="0"/>
        <w:jc w:val="both"/>
        <w:rPr>
          <w:rFonts w:ascii="Arial" w:hAnsi="Arial" w:cs="Arial"/>
        </w:rPr>
      </w:pPr>
      <w:r>
        <w:rPr>
          <w:rFonts w:ascii="Arial" w:hAnsi="Arial" w:cs="Arial"/>
        </w:rPr>
        <w:t xml:space="preserve">Promotes it </w:t>
      </w:r>
      <w:r w:rsidR="000F6437">
        <w:rPr>
          <w:rFonts w:ascii="Arial" w:hAnsi="Arial" w:cs="Arial"/>
        </w:rPr>
        <w:t>regularly to other student groups and students</w:t>
      </w:r>
    </w:p>
    <w:p w14:paraId="7A8A5695" w14:textId="77777777" w:rsidR="000F6437" w:rsidRDefault="000F6437" w:rsidP="000F6437">
      <w:pPr>
        <w:spacing w:after="0"/>
        <w:jc w:val="both"/>
        <w:rPr>
          <w:rFonts w:ascii="Arial" w:hAnsi="Arial" w:cs="Arial"/>
        </w:rPr>
      </w:pPr>
    </w:p>
    <w:p w14:paraId="22B81362" w14:textId="2C0E124B" w:rsidR="000F6437" w:rsidRDefault="000F6437" w:rsidP="000F6437">
      <w:pPr>
        <w:spacing w:after="0"/>
        <w:ind w:left="360"/>
        <w:jc w:val="both"/>
        <w:rPr>
          <w:rFonts w:ascii="Arial" w:hAnsi="Arial" w:cs="Arial"/>
          <w:i/>
          <w:iCs/>
        </w:rPr>
      </w:pPr>
      <w:r w:rsidRPr="000F6437">
        <w:rPr>
          <w:rFonts w:ascii="Arial" w:hAnsi="Arial" w:cs="Arial"/>
          <w:i/>
          <w:iCs/>
        </w:rPr>
        <w:t>It isn’t clear about how much in savings would have you denied. I have lots of savings however they are tied into a LISA which means I can only use that money for a house deposit so I look richer than I am so I think I’d get rejected.</w:t>
      </w:r>
    </w:p>
    <w:p w14:paraId="6BF2D8CB" w14:textId="77777777" w:rsidR="000F6437" w:rsidRDefault="000F6437" w:rsidP="000F6437">
      <w:pPr>
        <w:spacing w:after="0"/>
        <w:ind w:left="360"/>
        <w:jc w:val="both"/>
        <w:rPr>
          <w:rFonts w:ascii="Arial" w:hAnsi="Arial" w:cs="Arial"/>
          <w:i/>
          <w:iCs/>
        </w:rPr>
      </w:pPr>
    </w:p>
    <w:p w14:paraId="1F1691CA" w14:textId="0E163EF3" w:rsidR="000F6437" w:rsidRDefault="004A365D" w:rsidP="000F6437">
      <w:pPr>
        <w:spacing w:after="0"/>
        <w:ind w:left="360"/>
        <w:jc w:val="both"/>
        <w:rPr>
          <w:rFonts w:ascii="Arial" w:hAnsi="Arial" w:cs="Arial"/>
          <w:i/>
          <w:iCs/>
        </w:rPr>
      </w:pPr>
      <w:r w:rsidRPr="004A365D">
        <w:rPr>
          <w:rFonts w:ascii="Arial" w:hAnsi="Arial" w:cs="Arial"/>
          <w:i/>
          <w:iCs/>
        </w:rPr>
        <w:t>It wasn't the simplest thing but that could also be because i was over complicating it. the first time i used it, i was at a very low point and i didn't even know if it was going to work. knowing now that it has worked once before, i have more faith that it could work once more.</w:t>
      </w:r>
    </w:p>
    <w:p w14:paraId="1B0A930C" w14:textId="77777777" w:rsidR="004A365D" w:rsidRDefault="004A365D" w:rsidP="000F6437">
      <w:pPr>
        <w:spacing w:after="0"/>
        <w:ind w:left="360"/>
        <w:jc w:val="both"/>
        <w:rPr>
          <w:rFonts w:ascii="Arial" w:hAnsi="Arial" w:cs="Arial"/>
          <w:i/>
          <w:iCs/>
        </w:rPr>
      </w:pPr>
    </w:p>
    <w:p w14:paraId="4CE8D3DF" w14:textId="279C4D9A" w:rsidR="004A365D" w:rsidRDefault="004A365D" w:rsidP="000F6437">
      <w:pPr>
        <w:spacing w:after="0"/>
        <w:ind w:left="360"/>
        <w:jc w:val="both"/>
        <w:rPr>
          <w:rFonts w:ascii="Arial" w:hAnsi="Arial" w:cs="Arial"/>
          <w:i/>
          <w:iCs/>
        </w:rPr>
      </w:pPr>
      <w:r w:rsidRPr="004A365D">
        <w:rPr>
          <w:rFonts w:ascii="Arial" w:hAnsi="Arial" w:cs="Arial"/>
          <w:i/>
          <w:iCs/>
        </w:rPr>
        <w:t>the access fund refused to give me £70 because i apparently had ‘sufficient funds’ even though one account was locked, the other was money exclusively for bills</w:t>
      </w:r>
      <w:r w:rsidR="00EC30CF">
        <w:rPr>
          <w:rFonts w:ascii="Arial" w:hAnsi="Arial" w:cs="Arial"/>
          <w:i/>
          <w:iCs/>
        </w:rPr>
        <w:t>.</w:t>
      </w:r>
    </w:p>
    <w:p w14:paraId="38A4FBFE" w14:textId="77777777" w:rsidR="00EC30CF" w:rsidRDefault="00EC30CF" w:rsidP="000F6437">
      <w:pPr>
        <w:spacing w:after="0"/>
        <w:ind w:left="360"/>
        <w:jc w:val="both"/>
        <w:rPr>
          <w:rFonts w:ascii="Arial" w:hAnsi="Arial" w:cs="Arial"/>
          <w:i/>
          <w:iCs/>
        </w:rPr>
      </w:pPr>
    </w:p>
    <w:p w14:paraId="169A456B" w14:textId="76004A1E" w:rsidR="00EC30CF" w:rsidRDefault="00EC30CF" w:rsidP="000F6437">
      <w:pPr>
        <w:spacing w:after="0"/>
        <w:ind w:left="360"/>
        <w:jc w:val="both"/>
        <w:rPr>
          <w:rFonts w:ascii="Arial" w:hAnsi="Arial" w:cs="Arial"/>
          <w:i/>
          <w:iCs/>
        </w:rPr>
      </w:pPr>
      <w:r w:rsidRPr="00EC30CF">
        <w:rPr>
          <w:rFonts w:ascii="Arial" w:hAnsi="Arial" w:cs="Arial"/>
          <w:i/>
          <w:iCs/>
        </w:rPr>
        <w:t>I didnt apply because I already get bursary so I wasnt sure if I am eligible</w:t>
      </w:r>
      <w:r>
        <w:rPr>
          <w:rFonts w:ascii="Arial" w:hAnsi="Arial" w:cs="Arial"/>
          <w:i/>
          <w:iCs/>
        </w:rPr>
        <w:t>.</w:t>
      </w:r>
    </w:p>
    <w:p w14:paraId="1ABAA46F" w14:textId="77777777" w:rsidR="00EC30CF" w:rsidRDefault="00EC30CF" w:rsidP="000F6437">
      <w:pPr>
        <w:spacing w:after="0"/>
        <w:ind w:left="360"/>
        <w:jc w:val="both"/>
        <w:rPr>
          <w:rFonts w:ascii="Arial" w:hAnsi="Arial" w:cs="Arial"/>
          <w:i/>
          <w:iCs/>
        </w:rPr>
      </w:pPr>
    </w:p>
    <w:p w14:paraId="778B1B8A" w14:textId="27670784" w:rsidR="00EC30CF" w:rsidRDefault="005A6AE6" w:rsidP="000F6437">
      <w:pPr>
        <w:spacing w:after="0"/>
        <w:ind w:left="360"/>
        <w:jc w:val="both"/>
        <w:rPr>
          <w:rFonts w:ascii="Arial" w:hAnsi="Arial" w:cs="Arial"/>
          <w:i/>
          <w:iCs/>
        </w:rPr>
      </w:pPr>
      <w:r w:rsidRPr="005A6AE6">
        <w:rPr>
          <w:rFonts w:ascii="Arial" w:hAnsi="Arial" w:cs="Arial"/>
          <w:i/>
          <w:iCs/>
        </w:rPr>
        <w:t>I applied hoping I’d be able to get it, but sadly was turned down, because I didn’t have enough reasons to need extra money due to being a catered/ on campus student</w:t>
      </w:r>
      <w:r>
        <w:rPr>
          <w:rFonts w:ascii="Arial" w:hAnsi="Arial" w:cs="Arial"/>
          <w:i/>
          <w:iCs/>
        </w:rPr>
        <w:t>.</w:t>
      </w:r>
    </w:p>
    <w:p w14:paraId="01891825" w14:textId="77777777" w:rsidR="005A6AE6" w:rsidRDefault="005A6AE6" w:rsidP="000F6437">
      <w:pPr>
        <w:spacing w:after="0"/>
        <w:ind w:left="360"/>
        <w:jc w:val="both"/>
        <w:rPr>
          <w:rFonts w:ascii="Arial" w:hAnsi="Arial" w:cs="Arial"/>
          <w:i/>
          <w:iCs/>
        </w:rPr>
      </w:pPr>
    </w:p>
    <w:p w14:paraId="79E1C139" w14:textId="013573E6" w:rsidR="005A6AE6" w:rsidRPr="000F6437" w:rsidRDefault="005A6AE6" w:rsidP="000F6437">
      <w:pPr>
        <w:spacing w:after="0"/>
        <w:ind w:left="360"/>
        <w:jc w:val="both"/>
        <w:rPr>
          <w:rFonts w:ascii="Arial" w:hAnsi="Arial" w:cs="Arial"/>
          <w:i/>
          <w:iCs/>
        </w:rPr>
      </w:pPr>
      <w:r w:rsidRPr="005A6AE6">
        <w:rPr>
          <w:rFonts w:ascii="Arial" w:hAnsi="Arial" w:cs="Arial"/>
          <w:i/>
          <w:iCs/>
        </w:rPr>
        <w:t>Applied for the access fund to pay for women's football membership and kit, and received sufficient funding for the membership only.</w:t>
      </w:r>
    </w:p>
    <w:p w14:paraId="0787423D" w14:textId="77777777" w:rsidR="004F0649" w:rsidRDefault="004F0649" w:rsidP="00676601">
      <w:pPr>
        <w:spacing w:after="0"/>
        <w:jc w:val="both"/>
        <w:rPr>
          <w:rFonts w:ascii="Arial" w:hAnsi="Arial" w:cs="Arial"/>
        </w:rPr>
      </w:pPr>
    </w:p>
    <w:p w14:paraId="3496A713" w14:textId="6096A4A4" w:rsidR="000E22FB" w:rsidRPr="000E22FB" w:rsidRDefault="000E22FB" w:rsidP="00676601">
      <w:pPr>
        <w:spacing w:after="0"/>
        <w:jc w:val="both"/>
        <w:rPr>
          <w:rFonts w:ascii="Arial" w:hAnsi="Arial" w:cs="Arial"/>
          <w:b/>
          <w:bCs/>
        </w:rPr>
      </w:pPr>
      <w:r>
        <w:rPr>
          <w:rFonts w:ascii="Arial" w:hAnsi="Arial" w:cs="Arial"/>
          <w:b/>
          <w:bCs/>
        </w:rPr>
        <w:t>Commercial Outlets and Late-night Events</w:t>
      </w:r>
    </w:p>
    <w:p w14:paraId="619ACB28" w14:textId="77777777" w:rsidR="000E22FB" w:rsidRPr="001D4AD2" w:rsidRDefault="000E22FB"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240"/>
        <w:gridCol w:w="3827"/>
      </w:tblGrid>
      <w:tr w:rsidR="00655AF8" w:rsidRPr="001D4AD2" w14:paraId="37357E8E" w14:textId="77777777" w:rsidTr="008A3DEB">
        <w:tc>
          <w:tcPr>
            <w:tcW w:w="9067" w:type="dxa"/>
            <w:gridSpan w:val="2"/>
            <w:shd w:val="clear" w:color="auto" w:fill="D1D1D1" w:themeFill="background2" w:themeFillShade="E6"/>
            <w:vAlign w:val="center"/>
          </w:tcPr>
          <w:p w14:paraId="0896BFD9" w14:textId="77777777" w:rsidR="00A411E5" w:rsidRDefault="00655AF8" w:rsidP="008A3DEB">
            <w:pPr>
              <w:jc w:val="center"/>
              <w:rPr>
                <w:rFonts w:ascii="Arial" w:hAnsi="Arial" w:cs="Arial"/>
                <w:b/>
                <w:bCs/>
              </w:rPr>
            </w:pPr>
            <w:r w:rsidRPr="001D4AD2">
              <w:rPr>
                <w:rFonts w:ascii="Arial" w:hAnsi="Arial" w:cs="Arial"/>
                <w:b/>
                <w:bCs/>
              </w:rPr>
              <w:t xml:space="preserve">Please select which Students’ Union deals you know about </w:t>
            </w:r>
          </w:p>
          <w:p w14:paraId="22EE9E24" w14:textId="44ABA99D" w:rsidR="00655AF8" w:rsidRPr="001D4AD2" w:rsidRDefault="00655AF8" w:rsidP="008A3DEB">
            <w:pPr>
              <w:jc w:val="center"/>
              <w:rPr>
                <w:rFonts w:ascii="Arial" w:hAnsi="Arial" w:cs="Arial"/>
                <w:b/>
              </w:rPr>
            </w:pPr>
            <w:r w:rsidRPr="001D4AD2">
              <w:rPr>
                <w:rFonts w:ascii="Arial" w:hAnsi="Arial" w:cs="Arial"/>
                <w:b/>
                <w:bCs/>
              </w:rPr>
              <w:t>(please tick all that apply)</w:t>
            </w:r>
          </w:p>
        </w:tc>
      </w:tr>
      <w:tr w:rsidR="00655AF8" w:rsidRPr="001D4AD2" w14:paraId="2C21A460" w14:textId="77777777" w:rsidTr="00C368C5">
        <w:tc>
          <w:tcPr>
            <w:tcW w:w="5240" w:type="dxa"/>
            <w:shd w:val="clear" w:color="auto" w:fill="D1D1D1" w:themeFill="background2" w:themeFillShade="E6"/>
            <w:vAlign w:val="center"/>
          </w:tcPr>
          <w:p w14:paraId="1A44DF43" w14:textId="45B11F9D" w:rsidR="00655AF8" w:rsidRPr="001D4AD2" w:rsidRDefault="00655AF8" w:rsidP="008A3DEB">
            <w:pPr>
              <w:jc w:val="center"/>
              <w:rPr>
                <w:rFonts w:ascii="Arial" w:hAnsi="Arial" w:cs="Arial"/>
              </w:rPr>
            </w:pPr>
            <w:r w:rsidRPr="001D4AD2">
              <w:rPr>
                <w:rFonts w:ascii="Arial" w:hAnsi="Arial" w:cs="Arial"/>
                <w:b/>
              </w:rPr>
              <w:t xml:space="preserve">SU Deal </w:t>
            </w:r>
          </w:p>
        </w:tc>
        <w:tc>
          <w:tcPr>
            <w:tcW w:w="3827" w:type="dxa"/>
            <w:shd w:val="clear" w:color="auto" w:fill="D1D1D1" w:themeFill="background2" w:themeFillShade="E6"/>
            <w:vAlign w:val="center"/>
          </w:tcPr>
          <w:p w14:paraId="5F35C05D" w14:textId="77777777" w:rsidR="00655AF8" w:rsidRPr="001D4AD2" w:rsidRDefault="00655AF8" w:rsidP="008A3DEB">
            <w:pPr>
              <w:jc w:val="center"/>
              <w:rPr>
                <w:rFonts w:ascii="Arial" w:hAnsi="Arial" w:cs="Arial"/>
                <w:b/>
              </w:rPr>
            </w:pPr>
            <w:r w:rsidRPr="001D4AD2">
              <w:rPr>
                <w:rFonts w:ascii="Arial" w:hAnsi="Arial" w:cs="Arial"/>
                <w:b/>
              </w:rPr>
              <w:t>% of respondents (783 responses)</w:t>
            </w:r>
          </w:p>
        </w:tc>
      </w:tr>
      <w:tr w:rsidR="00655AF8" w:rsidRPr="001D4AD2" w14:paraId="6EA5C41C" w14:textId="77777777" w:rsidTr="00C368C5">
        <w:tc>
          <w:tcPr>
            <w:tcW w:w="5240" w:type="dxa"/>
            <w:shd w:val="clear" w:color="auto" w:fill="FFFFFF" w:themeFill="background1"/>
            <w:vAlign w:val="center"/>
          </w:tcPr>
          <w:p w14:paraId="21ABC2A1" w14:textId="5968D9F8" w:rsidR="00655AF8" w:rsidRPr="001D4AD2" w:rsidRDefault="00EF7A7A" w:rsidP="008A3DEB">
            <w:pPr>
              <w:rPr>
                <w:rFonts w:ascii="Arial" w:hAnsi="Arial" w:cs="Arial"/>
              </w:rPr>
            </w:pPr>
            <w:r w:rsidRPr="001D4AD2">
              <w:rPr>
                <w:rFonts w:ascii="Arial" w:hAnsi="Arial" w:cs="Arial"/>
              </w:rPr>
              <w:t>Union Shop: Meal deals (£2.99, £3.9, £4.99)</w:t>
            </w:r>
          </w:p>
        </w:tc>
        <w:tc>
          <w:tcPr>
            <w:tcW w:w="3827" w:type="dxa"/>
            <w:shd w:val="clear" w:color="auto" w:fill="FFFFFF" w:themeFill="background1"/>
            <w:vAlign w:val="center"/>
          </w:tcPr>
          <w:p w14:paraId="55566677" w14:textId="02356ABB" w:rsidR="00655AF8" w:rsidRPr="001D4AD2" w:rsidRDefault="00C368C5" w:rsidP="008A3DEB">
            <w:pPr>
              <w:jc w:val="center"/>
              <w:rPr>
                <w:rFonts w:ascii="Arial" w:hAnsi="Arial" w:cs="Arial"/>
              </w:rPr>
            </w:pPr>
            <w:r w:rsidRPr="001D4AD2">
              <w:rPr>
                <w:rFonts w:ascii="Arial" w:hAnsi="Arial" w:cs="Arial"/>
              </w:rPr>
              <w:t>60.79</w:t>
            </w:r>
          </w:p>
        </w:tc>
      </w:tr>
      <w:tr w:rsidR="00655AF8" w:rsidRPr="001D4AD2" w14:paraId="5EFB7003" w14:textId="77777777" w:rsidTr="00C368C5">
        <w:tc>
          <w:tcPr>
            <w:tcW w:w="5240" w:type="dxa"/>
            <w:shd w:val="clear" w:color="auto" w:fill="FFFFFF" w:themeFill="background1"/>
            <w:vAlign w:val="center"/>
          </w:tcPr>
          <w:p w14:paraId="6861610D" w14:textId="574CF50F" w:rsidR="00655AF8" w:rsidRPr="001D4AD2" w:rsidRDefault="00C368C5" w:rsidP="008A3DEB">
            <w:pPr>
              <w:rPr>
                <w:rFonts w:ascii="Arial" w:hAnsi="Arial" w:cs="Arial"/>
              </w:rPr>
            </w:pPr>
            <w:r w:rsidRPr="001D4AD2">
              <w:rPr>
                <w:rFonts w:ascii="Arial" w:hAnsi="Arial" w:cs="Arial"/>
              </w:rPr>
              <w:t>Packhorse: Double Down Tuesdays</w:t>
            </w:r>
          </w:p>
        </w:tc>
        <w:tc>
          <w:tcPr>
            <w:tcW w:w="3827" w:type="dxa"/>
            <w:shd w:val="clear" w:color="auto" w:fill="FFFFFF" w:themeFill="background1"/>
            <w:vAlign w:val="center"/>
          </w:tcPr>
          <w:p w14:paraId="7AD52BBA" w14:textId="45DE83E0" w:rsidR="00655AF8" w:rsidRPr="001D4AD2" w:rsidRDefault="00C368C5" w:rsidP="008A3DEB">
            <w:pPr>
              <w:jc w:val="center"/>
              <w:rPr>
                <w:rFonts w:ascii="Arial" w:hAnsi="Arial" w:cs="Arial"/>
              </w:rPr>
            </w:pPr>
            <w:r w:rsidRPr="001D4AD2">
              <w:rPr>
                <w:rFonts w:ascii="Arial" w:hAnsi="Arial" w:cs="Arial"/>
              </w:rPr>
              <w:t>56.19</w:t>
            </w:r>
          </w:p>
        </w:tc>
      </w:tr>
      <w:tr w:rsidR="00655AF8" w:rsidRPr="001D4AD2" w14:paraId="44268174" w14:textId="77777777" w:rsidTr="00C368C5">
        <w:tc>
          <w:tcPr>
            <w:tcW w:w="5240" w:type="dxa"/>
            <w:shd w:val="clear" w:color="auto" w:fill="FFFFFF" w:themeFill="background1"/>
            <w:vAlign w:val="center"/>
          </w:tcPr>
          <w:p w14:paraId="6F04FD3A" w14:textId="47BE8404" w:rsidR="00655AF8" w:rsidRPr="001D4AD2" w:rsidRDefault="00C368C5" w:rsidP="008A3DEB">
            <w:pPr>
              <w:rPr>
                <w:rFonts w:ascii="Arial" w:hAnsi="Arial" w:cs="Arial"/>
              </w:rPr>
            </w:pPr>
            <w:r w:rsidRPr="001D4AD2">
              <w:rPr>
                <w:rFonts w:ascii="Arial" w:hAnsi="Arial" w:cs="Arial"/>
              </w:rPr>
              <w:t>Free give it a go daytime events</w:t>
            </w:r>
          </w:p>
        </w:tc>
        <w:tc>
          <w:tcPr>
            <w:tcW w:w="3827" w:type="dxa"/>
            <w:shd w:val="clear" w:color="auto" w:fill="FFFFFF" w:themeFill="background1"/>
            <w:vAlign w:val="center"/>
          </w:tcPr>
          <w:p w14:paraId="2D73879E" w14:textId="625CC32C" w:rsidR="00655AF8" w:rsidRPr="001D4AD2" w:rsidRDefault="00C368C5" w:rsidP="008A3DEB">
            <w:pPr>
              <w:jc w:val="center"/>
              <w:rPr>
                <w:rFonts w:ascii="Arial" w:hAnsi="Arial" w:cs="Arial"/>
              </w:rPr>
            </w:pPr>
            <w:r w:rsidRPr="001D4AD2">
              <w:rPr>
                <w:rFonts w:ascii="Arial" w:hAnsi="Arial" w:cs="Arial"/>
              </w:rPr>
              <w:t>42.53</w:t>
            </w:r>
          </w:p>
        </w:tc>
      </w:tr>
      <w:tr w:rsidR="00655AF8" w:rsidRPr="001D4AD2" w14:paraId="4EAE915F" w14:textId="77777777" w:rsidTr="00C368C5">
        <w:tc>
          <w:tcPr>
            <w:tcW w:w="5240" w:type="dxa"/>
            <w:shd w:val="clear" w:color="auto" w:fill="FFFFFF" w:themeFill="background1"/>
            <w:vAlign w:val="center"/>
          </w:tcPr>
          <w:p w14:paraId="14411CCE" w14:textId="572857CA" w:rsidR="00655AF8" w:rsidRPr="001D4AD2" w:rsidRDefault="00C368C5" w:rsidP="008A3DEB">
            <w:pPr>
              <w:rPr>
                <w:rFonts w:ascii="Arial" w:hAnsi="Arial" w:cs="Arial"/>
              </w:rPr>
            </w:pPr>
            <w:r w:rsidRPr="001D4AD2">
              <w:rPr>
                <w:rFonts w:ascii="Arial" w:hAnsi="Arial" w:cs="Arial"/>
              </w:rPr>
              <w:t>Packhorse: Thursday 3’s</w:t>
            </w:r>
          </w:p>
        </w:tc>
        <w:tc>
          <w:tcPr>
            <w:tcW w:w="3827" w:type="dxa"/>
            <w:shd w:val="clear" w:color="auto" w:fill="FFFFFF" w:themeFill="background1"/>
            <w:vAlign w:val="center"/>
          </w:tcPr>
          <w:p w14:paraId="20FAC043" w14:textId="5520F091" w:rsidR="00655AF8" w:rsidRPr="001D4AD2" w:rsidRDefault="001B27A9" w:rsidP="008A3DEB">
            <w:pPr>
              <w:jc w:val="center"/>
              <w:rPr>
                <w:rFonts w:ascii="Arial" w:hAnsi="Arial" w:cs="Arial"/>
              </w:rPr>
            </w:pPr>
            <w:r>
              <w:rPr>
                <w:rFonts w:ascii="Arial" w:hAnsi="Arial" w:cs="Arial"/>
              </w:rPr>
              <w:t>41</w:t>
            </w:r>
            <w:r w:rsidR="006643AE" w:rsidRPr="001D4AD2">
              <w:rPr>
                <w:rFonts w:ascii="Arial" w:hAnsi="Arial" w:cs="Arial"/>
              </w:rPr>
              <w:t>.</w:t>
            </w:r>
            <w:r w:rsidR="00641CAB">
              <w:rPr>
                <w:rFonts w:ascii="Arial" w:hAnsi="Arial" w:cs="Arial"/>
              </w:rPr>
              <w:t>63</w:t>
            </w:r>
          </w:p>
        </w:tc>
      </w:tr>
      <w:tr w:rsidR="00655AF8" w:rsidRPr="001D4AD2" w14:paraId="0DF1BD9C" w14:textId="77777777" w:rsidTr="00C368C5">
        <w:tc>
          <w:tcPr>
            <w:tcW w:w="5240" w:type="dxa"/>
            <w:shd w:val="clear" w:color="auto" w:fill="FFFFFF" w:themeFill="background1"/>
            <w:vAlign w:val="center"/>
          </w:tcPr>
          <w:p w14:paraId="1A0BCAD9" w14:textId="0E52371B" w:rsidR="00655AF8" w:rsidRPr="001D4AD2" w:rsidRDefault="006643AE" w:rsidP="008A3DEB">
            <w:pPr>
              <w:rPr>
                <w:rFonts w:ascii="Arial" w:hAnsi="Arial" w:cs="Arial"/>
              </w:rPr>
            </w:pPr>
            <w:r w:rsidRPr="001D4AD2">
              <w:rPr>
                <w:rFonts w:ascii="Arial" w:hAnsi="Arial" w:cs="Arial"/>
              </w:rPr>
              <w:t>Packhorse: Saturday 7’s</w:t>
            </w:r>
          </w:p>
        </w:tc>
        <w:tc>
          <w:tcPr>
            <w:tcW w:w="3827" w:type="dxa"/>
            <w:shd w:val="clear" w:color="auto" w:fill="FFFFFF" w:themeFill="background1"/>
            <w:vAlign w:val="center"/>
          </w:tcPr>
          <w:p w14:paraId="5171986F" w14:textId="0CA1AA17" w:rsidR="00655AF8" w:rsidRPr="001D4AD2" w:rsidRDefault="006643AE" w:rsidP="008A3DEB">
            <w:pPr>
              <w:jc w:val="center"/>
              <w:rPr>
                <w:rFonts w:ascii="Arial" w:hAnsi="Arial" w:cs="Arial"/>
              </w:rPr>
            </w:pPr>
            <w:r w:rsidRPr="001D4AD2">
              <w:rPr>
                <w:rFonts w:ascii="Arial" w:hAnsi="Arial" w:cs="Arial"/>
              </w:rPr>
              <w:t>36.27</w:t>
            </w:r>
          </w:p>
        </w:tc>
      </w:tr>
      <w:tr w:rsidR="00655AF8" w:rsidRPr="001D4AD2" w14:paraId="06D409F9" w14:textId="77777777" w:rsidTr="00C368C5">
        <w:tc>
          <w:tcPr>
            <w:tcW w:w="5240" w:type="dxa"/>
            <w:shd w:val="clear" w:color="auto" w:fill="FFFFFF" w:themeFill="background1"/>
            <w:vAlign w:val="center"/>
          </w:tcPr>
          <w:p w14:paraId="0E03B0A3" w14:textId="6EBE79FE" w:rsidR="00655AF8" w:rsidRPr="001D4AD2" w:rsidRDefault="006643AE" w:rsidP="008A3DEB">
            <w:pPr>
              <w:rPr>
                <w:rFonts w:ascii="Arial" w:hAnsi="Arial" w:cs="Arial"/>
              </w:rPr>
            </w:pPr>
            <w:r w:rsidRPr="001D4AD2">
              <w:rPr>
                <w:rFonts w:ascii="Arial" w:hAnsi="Arial" w:cs="Arial"/>
              </w:rPr>
              <w:t>Union Shop: Breakfast deal (large coffee and £1 bakery product</w:t>
            </w:r>
            <w:r w:rsidR="00BB702A" w:rsidRPr="001D4AD2">
              <w:rPr>
                <w:rFonts w:ascii="Arial" w:hAnsi="Arial" w:cs="Arial"/>
              </w:rPr>
              <w:t xml:space="preserve"> until 11.30)</w:t>
            </w:r>
          </w:p>
        </w:tc>
        <w:tc>
          <w:tcPr>
            <w:tcW w:w="3827" w:type="dxa"/>
            <w:shd w:val="clear" w:color="auto" w:fill="FFFFFF" w:themeFill="background1"/>
            <w:vAlign w:val="center"/>
          </w:tcPr>
          <w:p w14:paraId="3E9C2213" w14:textId="4BACFEEA" w:rsidR="00655AF8" w:rsidRPr="001D4AD2" w:rsidRDefault="00BB702A" w:rsidP="008A3DEB">
            <w:pPr>
              <w:jc w:val="center"/>
              <w:rPr>
                <w:rFonts w:ascii="Arial" w:hAnsi="Arial" w:cs="Arial"/>
              </w:rPr>
            </w:pPr>
            <w:r w:rsidRPr="001D4AD2">
              <w:rPr>
                <w:rFonts w:ascii="Arial" w:hAnsi="Arial" w:cs="Arial"/>
              </w:rPr>
              <w:t>26.18</w:t>
            </w:r>
          </w:p>
        </w:tc>
      </w:tr>
      <w:tr w:rsidR="00BB702A" w:rsidRPr="001D4AD2" w14:paraId="1606D969" w14:textId="77777777" w:rsidTr="00C368C5">
        <w:tc>
          <w:tcPr>
            <w:tcW w:w="5240" w:type="dxa"/>
            <w:shd w:val="clear" w:color="auto" w:fill="FFFFFF" w:themeFill="background1"/>
            <w:vAlign w:val="center"/>
          </w:tcPr>
          <w:p w14:paraId="7431DC2F" w14:textId="5597C4B3" w:rsidR="00BB702A" w:rsidRPr="001D4AD2" w:rsidRDefault="00BB702A" w:rsidP="008A3DEB">
            <w:pPr>
              <w:rPr>
                <w:rFonts w:ascii="Arial" w:hAnsi="Arial" w:cs="Arial"/>
              </w:rPr>
            </w:pPr>
            <w:r w:rsidRPr="001D4AD2">
              <w:rPr>
                <w:rFonts w:ascii="Arial" w:hAnsi="Arial" w:cs="Arial"/>
              </w:rPr>
              <w:t>Union Shop: Sausage Roll deal (Two sausage rolls for £3)</w:t>
            </w:r>
          </w:p>
        </w:tc>
        <w:tc>
          <w:tcPr>
            <w:tcW w:w="3827" w:type="dxa"/>
            <w:shd w:val="clear" w:color="auto" w:fill="FFFFFF" w:themeFill="background1"/>
            <w:vAlign w:val="center"/>
          </w:tcPr>
          <w:p w14:paraId="37D8DF9A" w14:textId="3A00C235" w:rsidR="00BB702A" w:rsidRPr="001D4AD2" w:rsidRDefault="00FA7057" w:rsidP="008A3DEB">
            <w:pPr>
              <w:jc w:val="center"/>
              <w:rPr>
                <w:rFonts w:ascii="Arial" w:hAnsi="Arial" w:cs="Arial"/>
              </w:rPr>
            </w:pPr>
            <w:r w:rsidRPr="001D4AD2">
              <w:rPr>
                <w:rFonts w:ascii="Arial" w:hAnsi="Arial" w:cs="Arial"/>
              </w:rPr>
              <w:t>18.77</w:t>
            </w:r>
          </w:p>
        </w:tc>
      </w:tr>
      <w:tr w:rsidR="00FA7057" w:rsidRPr="001D4AD2" w14:paraId="654EC87C" w14:textId="77777777" w:rsidTr="00C368C5">
        <w:tc>
          <w:tcPr>
            <w:tcW w:w="5240" w:type="dxa"/>
            <w:shd w:val="clear" w:color="auto" w:fill="FFFFFF" w:themeFill="background1"/>
            <w:vAlign w:val="center"/>
          </w:tcPr>
          <w:p w14:paraId="19AC8967" w14:textId="4B864692" w:rsidR="00FA7057" w:rsidRPr="001D4AD2" w:rsidRDefault="00FA7057" w:rsidP="008A3DEB">
            <w:pPr>
              <w:rPr>
                <w:rFonts w:ascii="Arial" w:hAnsi="Arial" w:cs="Arial"/>
              </w:rPr>
            </w:pPr>
            <w:r w:rsidRPr="001D4AD2">
              <w:rPr>
                <w:rFonts w:ascii="Arial" w:hAnsi="Arial" w:cs="Arial"/>
              </w:rPr>
              <w:t>Union Shop: Bake deal (any day</w:t>
            </w:r>
            <w:r w:rsidR="005D02FD" w:rsidRPr="001D4AD2">
              <w:rPr>
                <w:rFonts w:ascii="Arial" w:hAnsi="Arial" w:cs="Arial"/>
              </w:rPr>
              <w:t xml:space="preserve"> two bakes for £4.50)</w:t>
            </w:r>
          </w:p>
        </w:tc>
        <w:tc>
          <w:tcPr>
            <w:tcW w:w="3827" w:type="dxa"/>
            <w:shd w:val="clear" w:color="auto" w:fill="FFFFFF" w:themeFill="background1"/>
            <w:vAlign w:val="center"/>
          </w:tcPr>
          <w:p w14:paraId="0B1FFD8D" w14:textId="4BC4FB46" w:rsidR="00FA7057" w:rsidRPr="001D4AD2" w:rsidRDefault="00787257" w:rsidP="008A3DEB">
            <w:pPr>
              <w:jc w:val="center"/>
              <w:rPr>
                <w:rFonts w:ascii="Arial" w:hAnsi="Arial" w:cs="Arial"/>
              </w:rPr>
            </w:pPr>
            <w:r w:rsidRPr="001D4AD2">
              <w:rPr>
                <w:rFonts w:ascii="Arial" w:hAnsi="Arial" w:cs="Arial"/>
              </w:rPr>
              <w:t>17.62</w:t>
            </w:r>
          </w:p>
        </w:tc>
      </w:tr>
      <w:tr w:rsidR="00787257" w:rsidRPr="001D4AD2" w14:paraId="5137524E" w14:textId="77777777" w:rsidTr="00C368C5">
        <w:tc>
          <w:tcPr>
            <w:tcW w:w="5240" w:type="dxa"/>
            <w:shd w:val="clear" w:color="auto" w:fill="FFFFFF" w:themeFill="background1"/>
            <w:vAlign w:val="center"/>
          </w:tcPr>
          <w:p w14:paraId="2F943360" w14:textId="7C5E4E43" w:rsidR="00787257" w:rsidRPr="001D4AD2" w:rsidRDefault="00787257" w:rsidP="008A3DEB">
            <w:pPr>
              <w:rPr>
                <w:rFonts w:ascii="Arial" w:hAnsi="Arial" w:cs="Arial"/>
              </w:rPr>
            </w:pPr>
            <w:r w:rsidRPr="001D4AD2">
              <w:rPr>
                <w:rFonts w:ascii="Arial" w:hAnsi="Arial" w:cs="Arial"/>
              </w:rPr>
              <w:t>Union Shop: Coffee and Sweet Treat deal (large coffee and sweet treat for £4)</w:t>
            </w:r>
          </w:p>
        </w:tc>
        <w:tc>
          <w:tcPr>
            <w:tcW w:w="3827" w:type="dxa"/>
            <w:shd w:val="clear" w:color="auto" w:fill="FFFFFF" w:themeFill="background1"/>
            <w:vAlign w:val="center"/>
          </w:tcPr>
          <w:p w14:paraId="6383C55C" w14:textId="008DA007" w:rsidR="00787257" w:rsidRPr="001D4AD2" w:rsidRDefault="00FD4DCC" w:rsidP="008A3DEB">
            <w:pPr>
              <w:jc w:val="center"/>
              <w:rPr>
                <w:rFonts w:ascii="Arial" w:hAnsi="Arial" w:cs="Arial"/>
              </w:rPr>
            </w:pPr>
            <w:r w:rsidRPr="001D4AD2">
              <w:rPr>
                <w:rFonts w:ascii="Arial" w:hAnsi="Arial" w:cs="Arial"/>
              </w:rPr>
              <w:t>17.24</w:t>
            </w:r>
          </w:p>
        </w:tc>
      </w:tr>
      <w:tr w:rsidR="00FD4DCC" w:rsidRPr="001D4AD2" w14:paraId="09D6B7E4" w14:textId="77777777" w:rsidTr="00C368C5">
        <w:tc>
          <w:tcPr>
            <w:tcW w:w="5240" w:type="dxa"/>
            <w:shd w:val="clear" w:color="auto" w:fill="FFFFFF" w:themeFill="background1"/>
            <w:vAlign w:val="center"/>
          </w:tcPr>
          <w:p w14:paraId="170962CC" w14:textId="2EE266DE" w:rsidR="00FD4DCC" w:rsidRPr="001D4AD2" w:rsidRDefault="00FD4DCC" w:rsidP="008A3DEB">
            <w:pPr>
              <w:rPr>
                <w:rFonts w:ascii="Arial" w:hAnsi="Arial" w:cs="Arial"/>
              </w:rPr>
            </w:pPr>
            <w:r w:rsidRPr="001D4AD2">
              <w:rPr>
                <w:rFonts w:ascii="Arial" w:hAnsi="Arial" w:cs="Arial"/>
              </w:rPr>
              <w:t>None of the above</w:t>
            </w:r>
          </w:p>
        </w:tc>
        <w:tc>
          <w:tcPr>
            <w:tcW w:w="3827" w:type="dxa"/>
            <w:shd w:val="clear" w:color="auto" w:fill="FFFFFF" w:themeFill="background1"/>
            <w:vAlign w:val="center"/>
          </w:tcPr>
          <w:p w14:paraId="5E1FED12" w14:textId="0F6521B6" w:rsidR="00FD4DCC" w:rsidRPr="001D4AD2" w:rsidRDefault="006E6862" w:rsidP="008A3DEB">
            <w:pPr>
              <w:jc w:val="center"/>
              <w:rPr>
                <w:rFonts w:ascii="Arial" w:hAnsi="Arial" w:cs="Arial"/>
              </w:rPr>
            </w:pPr>
            <w:r w:rsidRPr="001D4AD2">
              <w:rPr>
                <w:rFonts w:ascii="Arial" w:hAnsi="Arial" w:cs="Arial"/>
              </w:rPr>
              <w:t>15.96</w:t>
            </w:r>
          </w:p>
        </w:tc>
      </w:tr>
      <w:tr w:rsidR="006E6862" w:rsidRPr="001D4AD2" w14:paraId="3C563736" w14:textId="77777777" w:rsidTr="00C368C5">
        <w:tc>
          <w:tcPr>
            <w:tcW w:w="5240" w:type="dxa"/>
            <w:shd w:val="clear" w:color="auto" w:fill="FFFFFF" w:themeFill="background1"/>
            <w:vAlign w:val="center"/>
          </w:tcPr>
          <w:p w14:paraId="6728D689" w14:textId="1C45D33D" w:rsidR="006E6862" w:rsidRPr="001D4AD2" w:rsidRDefault="006E6862" w:rsidP="008A3DEB">
            <w:pPr>
              <w:rPr>
                <w:rFonts w:ascii="Arial" w:hAnsi="Arial" w:cs="Arial"/>
              </w:rPr>
            </w:pPr>
            <w:r w:rsidRPr="001D4AD2">
              <w:rPr>
                <w:rFonts w:ascii="Arial" w:hAnsi="Arial" w:cs="Arial"/>
              </w:rPr>
              <w:t>SU Venue Triple Threat (Weds, Thurs and Fri night club deal)</w:t>
            </w:r>
          </w:p>
        </w:tc>
        <w:tc>
          <w:tcPr>
            <w:tcW w:w="3827" w:type="dxa"/>
            <w:shd w:val="clear" w:color="auto" w:fill="FFFFFF" w:themeFill="background1"/>
            <w:vAlign w:val="center"/>
          </w:tcPr>
          <w:p w14:paraId="24BB3112" w14:textId="104A0A72" w:rsidR="006E6862" w:rsidRPr="001D4AD2" w:rsidRDefault="006E6862" w:rsidP="008A3DEB">
            <w:pPr>
              <w:jc w:val="center"/>
              <w:rPr>
                <w:rFonts w:ascii="Arial" w:hAnsi="Arial" w:cs="Arial"/>
              </w:rPr>
            </w:pPr>
            <w:r w:rsidRPr="001D4AD2">
              <w:rPr>
                <w:rFonts w:ascii="Arial" w:hAnsi="Arial" w:cs="Arial"/>
              </w:rPr>
              <w:t>14.56</w:t>
            </w:r>
          </w:p>
        </w:tc>
      </w:tr>
      <w:tr w:rsidR="006E6862" w:rsidRPr="001D4AD2" w14:paraId="1682F1DC" w14:textId="77777777" w:rsidTr="00C368C5">
        <w:tc>
          <w:tcPr>
            <w:tcW w:w="5240" w:type="dxa"/>
            <w:shd w:val="clear" w:color="auto" w:fill="FFFFFF" w:themeFill="background1"/>
            <w:vAlign w:val="center"/>
          </w:tcPr>
          <w:p w14:paraId="6874448C" w14:textId="5B8D4E95" w:rsidR="006E6862" w:rsidRPr="001D4AD2" w:rsidRDefault="006E6862" w:rsidP="008A3DEB">
            <w:pPr>
              <w:rPr>
                <w:rFonts w:ascii="Arial" w:hAnsi="Arial" w:cs="Arial"/>
              </w:rPr>
            </w:pPr>
            <w:r w:rsidRPr="001D4AD2">
              <w:rPr>
                <w:rFonts w:ascii="Arial" w:hAnsi="Arial" w:cs="Arial"/>
              </w:rPr>
              <w:t>Packhorse Festival of Spirits</w:t>
            </w:r>
          </w:p>
        </w:tc>
        <w:tc>
          <w:tcPr>
            <w:tcW w:w="3827" w:type="dxa"/>
            <w:shd w:val="clear" w:color="auto" w:fill="FFFFFF" w:themeFill="background1"/>
            <w:vAlign w:val="center"/>
          </w:tcPr>
          <w:p w14:paraId="4F76AACA" w14:textId="6DFEE2E3" w:rsidR="006E6862" w:rsidRPr="001D4AD2" w:rsidRDefault="006E6862" w:rsidP="008A3DEB">
            <w:pPr>
              <w:jc w:val="center"/>
              <w:rPr>
                <w:rFonts w:ascii="Arial" w:hAnsi="Arial" w:cs="Arial"/>
              </w:rPr>
            </w:pPr>
            <w:r w:rsidRPr="001D4AD2">
              <w:rPr>
                <w:rFonts w:ascii="Arial" w:hAnsi="Arial" w:cs="Arial"/>
              </w:rPr>
              <w:t>7.02</w:t>
            </w:r>
          </w:p>
        </w:tc>
      </w:tr>
    </w:tbl>
    <w:p w14:paraId="152E0E7D" w14:textId="77777777" w:rsidR="00655AF8" w:rsidRDefault="00655AF8" w:rsidP="00676601">
      <w:pPr>
        <w:spacing w:after="0"/>
        <w:jc w:val="both"/>
        <w:rPr>
          <w:rFonts w:ascii="Arial" w:hAnsi="Arial" w:cs="Arial"/>
        </w:rPr>
      </w:pPr>
    </w:p>
    <w:p w14:paraId="4E5EC414" w14:textId="40E99410" w:rsidR="00D1671B" w:rsidRPr="001D4AD2" w:rsidRDefault="00D1671B" w:rsidP="00676601">
      <w:pPr>
        <w:spacing w:after="0"/>
        <w:jc w:val="both"/>
        <w:rPr>
          <w:rFonts w:ascii="Arial" w:hAnsi="Arial" w:cs="Arial"/>
        </w:rPr>
      </w:pPr>
      <w:r>
        <w:rPr>
          <w:rFonts w:ascii="Arial" w:hAnsi="Arial" w:cs="Arial"/>
        </w:rPr>
        <w:t xml:space="preserve">Students who knew about the deal were asked about their satisfaction with using the deal. Students who have not used the deal were given the option to select N/A.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697"/>
        <w:gridCol w:w="1129"/>
        <w:gridCol w:w="1237"/>
        <w:gridCol w:w="1179"/>
        <w:gridCol w:w="1295"/>
        <w:gridCol w:w="1397"/>
        <w:gridCol w:w="1082"/>
      </w:tblGrid>
      <w:tr w:rsidR="00655AF8" w:rsidRPr="001D4AD2" w14:paraId="48569B7E" w14:textId="77777777" w:rsidTr="00303E76">
        <w:trPr>
          <w:trHeight w:val="447"/>
        </w:trPr>
        <w:tc>
          <w:tcPr>
            <w:tcW w:w="5000" w:type="pct"/>
            <w:gridSpan w:val="7"/>
            <w:shd w:val="clear" w:color="auto" w:fill="D1D1D1" w:themeFill="background2" w:themeFillShade="E6"/>
            <w:vAlign w:val="center"/>
          </w:tcPr>
          <w:p w14:paraId="254E4FC2" w14:textId="31BE5AD0" w:rsidR="00655AF8" w:rsidRPr="001D4AD2" w:rsidRDefault="00655AF8" w:rsidP="00303E76">
            <w:pPr>
              <w:jc w:val="center"/>
              <w:rPr>
                <w:rFonts w:ascii="Arial" w:hAnsi="Arial" w:cs="Arial"/>
                <w:b/>
                <w:bCs/>
              </w:rPr>
            </w:pPr>
            <w:r w:rsidRPr="001D4AD2">
              <w:rPr>
                <w:rFonts w:ascii="Arial" w:hAnsi="Arial" w:cs="Arial"/>
                <w:b/>
                <w:bCs/>
              </w:rPr>
              <w:lastRenderedPageBreak/>
              <w:t>How satisfied were you with these deals when you used them?</w:t>
            </w:r>
          </w:p>
        </w:tc>
      </w:tr>
      <w:tr w:rsidR="003E5519" w:rsidRPr="001D4AD2" w14:paraId="5FE4A5D7" w14:textId="77777777" w:rsidTr="00B56AA4">
        <w:trPr>
          <w:trHeight w:val="381"/>
        </w:trPr>
        <w:tc>
          <w:tcPr>
            <w:tcW w:w="941" w:type="pct"/>
            <w:vMerge w:val="restart"/>
            <w:shd w:val="clear" w:color="auto" w:fill="D1D1D1" w:themeFill="background2" w:themeFillShade="E6"/>
            <w:vAlign w:val="center"/>
          </w:tcPr>
          <w:p w14:paraId="3D981EB2" w14:textId="708AB6DF" w:rsidR="003E5519" w:rsidRPr="001D4AD2" w:rsidRDefault="00990A89" w:rsidP="00303E76">
            <w:pPr>
              <w:jc w:val="center"/>
              <w:rPr>
                <w:rFonts w:ascii="Arial" w:hAnsi="Arial" w:cs="Arial"/>
                <w:b/>
              </w:rPr>
            </w:pPr>
            <w:r w:rsidRPr="001D4AD2">
              <w:rPr>
                <w:rFonts w:ascii="Arial" w:hAnsi="Arial" w:cs="Arial"/>
                <w:b/>
              </w:rPr>
              <w:t>SU</w:t>
            </w:r>
            <w:r w:rsidR="003E5519" w:rsidRPr="001D4AD2">
              <w:rPr>
                <w:rFonts w:ascii="Arial" w:hAnsi="Arial" w:cs="Arial"/>
                <w:b/>
              </w:rPr>
              <w:t xml:space="preserve"> Deal</w:t>
            </w:r>
          </w:p>
        </w:tc>
        <w:tc>
          <w:tcPr>
            <w:tcW w:w="4059" w:type="pct"/>
            <w:gridSpan w:val="6"/>
            <w:shd w:val="clear" w:color="auto" w:fill="D1D1D1" w:themeFill="background2" w:themeFillShade="E6"/>
            <w:vAlign w:val="center"/>
          </w:tcPr>
          <w:p w14:paraId="0FDE580D" w14:textId="01B7464E" w:rsidR="003E5519" w:rsidRPr="001D4AD2" w:rsidRDefault="003E5519" w:rsidP="00303E76">
            <w:pPr>
              <w:jc w:val="center"/>
              <w:rPr>
                <w:rFonts w:ascii="Arial" w:hAnsi="Arial" w:cs="Arial"/>
                <w:b/>
              </w:rPr>
            </w:pPr>
            <w:r w:rsidRPr="001D4AD2">
              <w:rPr>
                <w:rFonts w:ascii="Arial" w:hAnsi="Arial" w:cs="Arial"/>
                <w:b/>
              </w:rPr>
              <w:t>% of survey respondents (653 responses)</w:t>
            </w:r>
          </w:p>
        </w:tc>
      </w:tr>
      <w:tr w:rsidR="00655AF8" w:rsidRPr="001D4AD2" w14:paraId="7141CABE" w14:textId="77777777" w:rsidTr="00B56AA4">
        <w:trPr>
          <w:trHeight w:val="447"/>
        </w:trPr>
        <w:tc>
          <w:tcPr>
            <w:tcW w:w="941" w:type="pct"/>
            <w:vMerge/>
            <w:shd w:val="clear" w:color="auto" w:fill="D1D1D1" w:themeFill="background2" w:themeFillShade="E6"/>
            <w:vAlign w:val="center"/>
          </w:tcPr>
          <w:p w14:paraId="61BB0F02" w14:textId="77777777" w:rsidR="00655AF8" w:rsidRPr="001D4AD2" w:rsidRDefault="00655AF8" w:rsidP="008A3DEB">
            <w:pPr>
              <w:jc w:val="both"/>
              <w:rPr>
                <w:rFonts w:ascii="Arial" w:hAnsi="Arial" w:cs="Arial"/>
                <w:b/>
              </w:rPr>
            </w:pPr>
          </w:p>
        </w:tc>
        <w:tc>
          <w:tcPr>
            <w:tcW w:w="626" w:type="pct"/>
            <w:shd w:val="clear" w:color="auto" w:fill="D1D1D1" w:themeFill="background2" w:themeFillShade="E6"/>
            <w:vAlign w:val="center"/>
          </w:tcPr>
          <w:p w14:paraId="603B9AC3" w14:textId="77777777" w:rsidR="00655AF8" w:rsidRPr="001D4AD2" w:rsidRDefault="00655AF8" w:rsidP="008A3DEB">
            <w:pPr>
              <w:jc w:val="center"/>
              <w:rPr>
                <w:rFonts w:ascii="Arial" w:hAnsi="Arial" w:cs="Arial"/>
                <w:b/>
                <w:sz w:val="20"/>
                <w:szCs w:val="20"/>
              </w:rPr>
            </w:pPr>
            <w:r w:rsidRPr="001D4AD2">
              <w:rPr>
                <w:rFonts w:ascii="Arial" w:hAnsi="Arial" w:cs="Arial"/>
                <w:b/>
                <w:sz w:val="20"/>
                <w:szCs w:val="20"/>
              </w:rPr>
              <w:t>Very satisfied</w:t>
            </w:r>
          </w:p>
        </w:tc>
        <w:tc>
          <w:tcPr>
            <w:tcW w:w="686" w:type="pct"/>
            <w:shd w:val="clear" w:color="auto" w:fill="D1D1D1" w:themeFill="background2" w:themeFillShade="E6"/>
            <w:vAlign w:val="center"/>
          </w:tcPr>
          <w:p w14:paraId="69AD1F47" w14:textId="77777777" w:rsidR="00655AF8" w:rsidRPr="001D4AD2" w:rsidRDefault="00655AF8" w:rsidP="008A3DEB">
            <w:pPr>
              <w:jc w:val="center"/>
              <w:rPr>
                <w:rFonts w:ascii="Arial" w:hAnsi="Arial" w:cs="Arial"/>
                <w:b/>
                <w:sz w:val="20"/>
                <w:szCs w:val="20"/>
              </w:rPr>
            </w:pPr>
            <w:r w:rsidRPr="001D4AD2">
              <w:rPr>
                <w:rFonts w:ascii="Arial" w:hAnsi="Arial" w:cs="Arial"/>
                <w:b/>
                <w:sz w:val="20"/>
                <w:szCs w:val="20"/>
              </w:rPr>
              <w:t>Satisfied</w:t>
            </w:r>
          </w:p>
        </w:tc>
        <w:tc>
          <w:tcPr>
            <w:tcW w:w="654" w:type="pct"/>
            <w:shd w:val="clear" w:color="auto" w:fill="D1D1D1" w:themeFill="background2" w:themeFillShade="E6"/>
            <w:vAlign w:val="center"/>
          </w:tcPr>
          <w:p w14:paraId="3195CAF9" w14:textId="77777777" w:rsidR="00655AF8" w:rsidRPr="001D4AD2" w:rsidRDefault="00655AF8" w:rsidP="008A3DEB">
            <w:pPr>
              <w:jc w:val="center"/>
              <w:rPr>
                <w:rFonts w:ascii="Arial" w:hAnsi="Arial" w:cs="Arial"/>
                <w:b/>
                <w:sz w:val="20"/>
                <w:szCs w:val="20"/>
              </w:rPr>
            </w:pPr>
            <w:r w:rsidRPr="001D4AD2">
              <w:rPr>
                <w:rFonts w:ascii="Arial" w:hAnsi="Arial" w:cs="Arial"/>
                <w:b/>
                <w:sz w:val="20"/>
                <w:szCs w:val="20"/>
              </w:rPr>
              <w:t>Neutral</w:t>
            </w:r>
          </w:p>
        </w:tc>
        <w:tc>
          <w:tcPr>
            <w:tcW w:w="718" w:type="pct"/>
            <w:shd w:val="clear" w:color="auto" w:fill="D1D1D1" w:themeFill="background2" w:themeFillShade="E6"/>
            <w:vAlign w:val="center"/>
          </w:tcPr>
          <w:p w14:paraId="5A9886AD" w14:textId="77777777" w:rsidR="00655AF8" w:rsidRPr="001D4AD2" w:rsidRDefault="00655AF8" w:rsidP="008A3DEB">
            <w:pPr>
              <w:jc w:val="center"/>
              <w:rPr>
                <w:rFonts w:ascii="Arial" w:hAnsi="Arial" w:cs="Arial"/>
                <w:b/>
                <w:sz w:val="20"/>
                <w:szCs w:val="20"/>
              </w:rPr>
            </w:pPr>
            <w:r w:rsidRPr="001D4AD2">
              <w:rPr>
                <w:rFonts w:ascii="Arial" w:hAnsi="Arial" w:cs="Arial"/>
                <w:b/>
                <w:sz w:val="20"/>
                <w:szCs w:val="20"/>
              </w:rPr>
              <w:t>Unsatisfied</w:t>
            </w:r>
          </w:p>
        </w:tc>
        <w:tc>
          <w:tcPr>
            <w:tcW w:w="775" w:type="pct"/>
            <w:shd w:val="clear" w:color="auto" w:fill="D1D1D1" w:themeFill="background2" w:themeFillShade="E6"/>
          </w:tcPr>
          <w:p w14:paraId="0FD01896" w14:textId="1818EB53" w:rsidR="00655AF8" w:rsidRPr="001D4AD2" w:rsidRDefault="00655AF8" w:rsidP="008A3DEB">
            <w:pPr>
              <w:jc w:val="center"/>
              <w:rPr>
                <w:rFonts w:ascii="Arial" w:hAnsi="Arial" w:cs="Arial"/>
                <w:b/>
                <w:sz w:val="20"/>
                <w:szCs w:val="20"/>
              </w:rPr>
            </w:pPr>
            <w:r w:rsidRPr="001D4AD2">
              <w:rPr>
                <w:rFonts w:ascii="Arial" w:hAnsi="Arial" w:cs="Arial"/>
                <w:b/>
                <w:sz w:val="20"/>
                <w:szCs w:val="20"/>
              </w:rPr>
              <w:t>Very unsatisfied</w:t>
            </w:r>
          </w:p>
        </w:tc>
        <w:tc>
          <w:tcPr>
            <w:tcW w:w="601" w:type="pct"/>
            <w:shd w:val="clear" w:color="auto" w:fill="D1D1D1" w:themeFill="background2" w:themeFillShade="E6"/>
            <w:vAlign w:val="center"/>
          </w:tcPr>
          <w:p w14:paraId="28737AFB" w14:textId="14D4B688" w:rsidR="00655AF8" w:rsidRPr="001D4AD2" w:rsidRDefault="00655AF8" w:rsidP="008A3DEB">
            <w:pPr>
              <w:jc w:val="center"/>
              <w:rPr>
                <w:rFonts w:ascii="Arial" w:hAnsi="Arial" w:cs="Arial"/>
                <w:b/>
                <w:sz w:val="20"/>
                <w:szCs w:val="20"/>
              </w:rPr>
            </w:pPr>
            <w:r w:rsidRPr="001D4AD2">
              <w:rPr>
                <w:rFonts w:ascii="Arial" w:hAnsi="Arial" w:cs="Arial"/>
                <w:b/>
                <w:sz w:val="20"/>
                <w:szCs w:val="20"/>
              </w:rPr>
              <w:t>N/A not used</w:t>
            </w:r>
          </w:p>
        </w:tc>
      </w:tr>
      <w:tr w:rsidR="00655AF8" w:rsidRPr="001D4AD2" w14:paraId="712D5108" w14:textId="77777777" w:rsidTr="00B56AA4">
        <w:trPr>
          <w:trHeight w:val="174"/>
        </w:trPr>
        <w:tc>
          <w:tcPr>
            <w:tcW w:w="941" w:type="pct"/>
            <w:shd w:val="clear" w:color="auto" w:fill="auto"/>
            <w:vAlign w:val="center"/>
          </w:tcPr>
          <w:p w14:paraId="040BD9E2" w14:textId="063DD51C" w:rsidR="00655AF8" w:rsidRPr="001D4AD2" w:rsidRDefault="006E6862" w:rsidP="008A3DEB">
            <w:pPr>
              <w:rPr>
                <w:rFonts w:ascii="Arial" w:hAnsi="Arial" w:cs="Arial"/>
              </w:rPr>
            </w:pPr>
            <w:r w:rsidRPr="001D4AD2">
              <w:rPr>
                <w:rFonts w:ascii="Arial" w:hAnsi="Arial" w:cs="Arial"/>
              </w:rPr>
              <w:t>Packhorse Double Down</w:t>
            </w:r>
          </w:p>
        </w:tc>
        <w:tc>
          <w:tcPr>
            <w:tcW w:w="626" w:type="pct"/>
            <w:shd w:val="clear" w:color="auto" w:fill="auto"/>
            <w:vAlign w:val="center"/>
          </w:tcPr>
          <w:p w14:paraId="55B25425" w14:textId="4727F925" w:rsidR="00655AF8" w:rsidRPr="001D4AD2" w:rsidRDefault="002E3C2B" w:rsidP="00962799">
            <w:pPr>
              <w:jc w:val="center"/>
              <w:rPr>
                <w:rFonts w:ascii="Arial" w:hAnsi="Arial" w:cs="Arial"/>
              </w:rPr>
            </w:pPr>
            <w:r w:rsidRPr="001D4AD2">
              <w:rPr>
                <w:rFonts w:ascii="Arial" w:hAnsi="Arial" w:cs="Arial"/>
              </w:rPr>
              <w:t>17.01</w:t>
            </w:r>
          </w:p>
        </w:tc>
        <w:tc>
          <w:tcPr>
            <w:tcW w:w="686" w:type="pct"/>
            <w:shd w:val="clear" w:color="auto" w:fill="auto"/>
            <w:vAlign w:val="center"/>
          </w:tcPr>
          <w:p w14:paraId="3552ED41" w14:textId="3228263B" w:rsidR="00655AF8" w:rsidRPr="001D4AD2" w:rsidRDefault="002E3C2B" w:rsidP="00962799">
            <w:pPr>
              <w:jc w:val="center"/>
              <w:rPr>
                <w:rFonts w:ascii="Arial" w:hAnsi="Arial" w:cs="Arial"/>
              </w:rPr>
            </w:pPr>
            <w:r w:rsidRPr="001D4AD2">
              <w:rPr>
                <w:rFonts w:ascii="Arial" w:hAnsi="Arial" w:cs="Arial"/>
              </w:rPr>
              <w:t>30.57</w:t>
            </w:r>
          </w:p>
        </w:tc>
        <w:tc>
          <w:tcPr>
            <w:tcW w:w="654" w:type="pct"/>
            <w:shd w:val="clear" w:color="auto" w:fill="auto"/>
            <w:vAlign w:val="center"/>
          </w:tcPr>
          <w:p w14:paraId="496499F9" w14:textId="141C6FD2" w:rsidR="00655AF8" w:rsidRPr="001D4AD2" w:rsidRDefault="002E3C2B" w:rsidP="00962799">
            <w:pPr>
              <w:jc w:val="center"/>
              <w:rPr>
                <w:rFonts w:ascii="Arial" w:hAnsi="Arial" w:cs="Arial"/>
              </w:rPr>
            </w:pPr>
            <w:r w:rsidRPr="001D4AD2">
              <w:rPr>
                <w:rFonts w:ascii="Arial" w:hAnsi="Arial" w:cs="Arial"/>
              </w:rPr>
              <w:t>10.80</w:t>
            </w:r>
          </w:p>
        </w:tc>
        <w:tc>
          <w:tcPr>
            <w:tcW w:w="718" w:type="pct"/>
            <w:shd w:val="clear" w:color="auto" w:fill="auto"/>
            <w:vAlign w:val="center"/>
          </w:tcPr>
          <w:p w14:paraId="3373CA9C" w14:textId="1EBC71C3" w:rsidR="00655AF8" w:rsidRPr="001D4AD2" w:rsidRDefault="002E3C2B" w:rsidP="00962799">
            <w:pPr>
              <w:jc w:val="center"/>
              <w:rPr>
                <w:rFonts w:ascii="Arial" w:hAnsi="Arial" w:cs="Arial"/>
              </w:rPr>
            </w:pPr>
            <w:r w:rsidRPr="001D4AD2">
              <w:rPr>
                <w:rFonts w:ascii="Arial" w:hAnsi="Arial" w:cs="Arial"/>
              </w:rPr>
              <w:t>3.45</w:t>
            </w:r>
          </w:p>
        </w:tc>
        <w:tc>
          <w:tcPr>
            <w:tcW w:w="775" w:type="pct"/>
            <w:vAlign w:val="center"/>
          </w:tcPr>
          <w:p w14:paraId="244F066E" w14:textId="45AA89F1" w:rsidR="00655AF8" w:rsidRPr="001D4AD2" w:rsidRDefault="002E3C2B" w:rsidP="00962799">
            <w:pPr>
              <w:jc w:val="center"/>
              <w:rPr>
                <w:rFonts w:ascii="Arial" w:hAnsi="Arial" w:cs="Arial"/>
              </w:rPr>
            </w:pPr>
            <w:r w:rsidRPr="001D4AD2">
              <w:rPr>
                <w:rFonts w:ascii="Arial" w:hAnsi="Arial" w:cs="Arial"/>
              </w:rPr>
              <w:t>1.15</w:t>
            </w:r>
          </w:p>
        </w:tc>
        <w:tc>
          <w:tcPr>
            <w:tcW w:w="601" w:type="pct"/>
            <w:shd w:val="clear" w:color="auto" w:fill="auto"/>
            <w:vAlign w:val="center"/>
          </w:tcPr>
          <w:p w14:paraId="7C30A4C0" w14:textId="0747B553" w:rsidR="00655AF8" w:rsidRPr="001D4AD2" w:rsidRDefault="00FD2220" w:rsidP="00962799">
            <w:pPr>
              <w:jc w:val="center"/>
              <w:rPr>
                <w:rFonts w:ascii="Arial" w:hAnsi="Arial" w:cs="Arial"/>
              </w:rPr>
            </w:pPr>
            <w:r w:rsidRPr="001D4AD2">
              <w:rPr>
                <w:rFonts w:ascii="Arial" w:hAnsi="Arial" w:cs="Arial"/>
              </w:rPr>
              <w:t>37.01</w:t>
            </w:r>
          </w:p>
        </w:tc>
      </w:tr>
      <w:tr w:rsidR="00655AF8" w:rsidRPr="001D4AD2" w14:paraId="1A2892DA" w14:textId="77777777" w:rsidTr="00B56AA4">
        <w:trPr>
          <w:trHeight w:val="136"/>
        </w:trPr>
        <w:tc>
          <w:tcPr>
            <w:tcW w:w="941" w:type="pct"/>
            <w:shd w:val="clear" w:color="auto" w:fill="auto"/>
            <w:vAlign w:val="center"/>
          </w:tcPr>
          <w:p w14:paraId="728AA6B3" w14:textId="1D04C3EC" w:rsidR="00655AF8" w:rsidRPr="001D4AD2" w:rsidRDefault="006E6862" w:rsidP="008A3DEB">
            <w:pPr>
              <w:rPr>
                <w:rFonts w:ascii="Arial" w:hAnsi="Arial" w:cs="Arial"/>
              </w:rPr>
            </w:pPr>
            <w:r w:rsidRPr="001D4AD2">
              <w:rPr>
                <w:rFonts w:ascii="Arial" w:hAnsi="Arial" w:cs="Arial"/>
              </w:rPr>
              <w:t>Packhorse Thurs 3’s</w:t>
            </w:r>
          </w:p>
        </w:tc>
        <w:tc>
          <w:tcPr>
            <w:tcW w:w="626" w:type="pct"/>
            <w:shd w:val="clear" w:color="auto" w:fill="auto"/>
            <w:vAlign w:val="center"/>
          </w:tcPr>
          <w:p w14:paraId="4C2A188A" w14:textId="7CAAB257" w:rsidR="00655AF8" w:rsidRPr="001D4AD2" w:rsidRDefault="00DC1573" w:rsidP="00962799">
            <w:pPr>
              <w:jc w:val="center"/>
              <w:rPr>
                <w:rFonts w:ascii="Arial" w:hAnsi="Arial" w:cs="Arial"/>
              </w:rPr>
            </w:pPr>
            <w:r w:rsidRPr="001D4AD2">
              <w:rPr>
                <w:rFonts w:ascii="Arial" w:hAnsi="Arial" w:cs="Arial"/>
              </w:rPr>
              <w:t>16.77</w:t>
            </w:r>
          </w:p>
        </w:tc>
        <w:tc>
          <w:tcPr>
            <w:tcW w:w="686" w:type="pct"/>
            <w:shd w:val="clear" w:color="auto" w:fill="auto"/>
            <w:vAlign w:val="center"/>
          </w:tcPr>
          <w:p w14:paraId="05FC3530" w14:textId="0C848748" w:rsidR="00655AF8" w:rsidRPr="001D4AD2" w:rsidRDefault="00DC1573" w:rsidP="00962799">
            <w:pPr>
              <w:jc w:val="center"/>
              <w:rPr>
                <w:rFonts w:ascii="Arial" w:hAnsi="Arial" w:cs="Arial"/>
              </w:rPr>
            </w:pPr>
            <w:r w:rsidRPr="001D4AD2">
              <w:rPr>
                <w:rFonts w:ascii="Arial" w:hAnsi="Arial" w:cs="Arial"/>
              </w:rPr>
              <w:t>25.16</w:t>
            </w:r>
          </w:p>
        </w:tc>
        <w:tc>
          <w:tcPr>
            <w:tcW w:w="654" w:type="pct"/>
            <w:shd w:val="clear" w:color="auto" w:fill="auto"/>
            <w:vAlign w:val="center"/>
          </w:tcPr>
          <w:p w14:paraId="379117C1" w14:textId="1CCBD091" w:rsidR="00655AF8" w:rsidRPr="001D4AD2" w:rsidRDefault="00DC1573" w:rsidP="00962799">
            <w:pPr>
              <w:jc w:val="center"/>
              <w:rPr>
                <w:rFonts w:ascii="Arial" w:hAnsi="Arial" w:cs="Arial"/>
              </w:rPr>
            </w:pPr>
            <w:r w:rsidRPr="001D4AD2">
              <w:rPr>
                <w:rFonts w:ascii="Arial" w:hAnsi="Arial" w:cs="Arial"/>
              </w:rPr>
              <w:t>16.77</w:t>
            </w:r>
          </w:p>
        </w:tc>
        <w:tc>
          <w:tcPr>
            <w:tcW w:w="718" w:type="pct"/>
            <w:shd w:val="clear" w:color="auto" w:fill="auto"/>
            <w:vAlign w:val="center"/>
          </w:tcPr>
          <w:p w14:paraId="54490C1F" w14:textId="68B7C125" w:rsidR="00655AF8" w:rsidRPr="001D4AD2" w:rsidRDefault="00DC1573" w:rsidP="00962799">
            <w:pPr>
              <w:jc w:val="center"/>
              <w:rPr>
                <w:rFonts w:ascii="Arial" w:hAnsi="Arial" w:cs="Arial"/>
              </w:rPr>
            </w:pPr>
            <w:r w:rsidRPr="001D4AD2">
              <w:rPr>
                <w:rFonts w:ascii="Arial" w:hAnsi="Arial" w:cs="Arial"/>
              </w:rPr>
              <w:t>3.11</w:t>
            </w:r>
          </w:p>
        </w:tc>
        <w:tc>
          <w:tcPr>
            <w:tcW w:w="775" w:type="pct"/>
            <w:vAlign w:val="center"/>
          </w:tcPr>
          <w:p w14:paraId="2155D362" w14:textId="6829EA6F" w:rsidR="00655AF8" w:rsidRPr="001D4AD2" w:rsidRDefault="00DC1573" w:rsidP="00962799">
            <w:pPr>
              <w:jc w:val="center"/>
              <w:rPr>
                <w:rFonts w:ascii="Arial" w:hAnsi="Arial" w:cs="Arial"/>
              </w:rPr>
            </w:pPr>
            <w:r w:rsidRPr="001D4AD2">
              <w:rPr>
                <w:rFonts w:ascii="Arial" w:hAnsi="Arial" w:cs="Arial"/>
              </w:rPr>
              <w:t>0.62</w:t>
            </w:r>
          </w:p>
        </w:tc>
        <w:tc>
          <w:tcPr>
            <w:tcW w:w="601" w:type="pct"/>
            <w:shd w:val="clear" w:color="auto" w:fill="auto"/>
            <w:vAlign w:val="center"/>
          </w:tcPr>
          <w:p w14:paraId="1162E645" w14:textId="6571F06E" w:rsidR="00655AF8" w:rsidRPr="001D4AD2" w:rsidRDefault="00DC1573" w:rsidP="00962799">
            <w:pPr>
              <w:jc w:val="center"/>
              <w:rPr>
                <w:rFonts w:ascii="Arial" w:hAnsi="Arial" w:cs="Arial"/>
              </w:rPr>
            </w:pPr>
            <w:r w:rsidRPr="001D4AD2">
              <w:rPr>
                <w:rFonts w:ascii="Arial" w:hAnsi="Arial" w:cs="Arial"/>
              </w:rPr>
              <w:t>37.58</w:t>
            </w:r>
          </w:p>
        </w:tc>
      </w:tr>
      <w:tr w:rsidR="00655AF8" w:rsidRPr="001D4AD2" w14:paraId="46303FA7" w14:textId="77777777" w:rsidTr="00B56AA4">
        <w:trPr>
          <w:trHeight w:val="210"/>
        </w:trPr>
        <w:tc>
          <w:tcPr>
            <w:tcW w:w="941" w:type="pct"/>
            <w:shd w:val="clear" w:color="auto" w:fill="auto"/>
            <w:vAlign w:val="center"/>
          </w:tcPr>
          <w:p w14:paraId="21966800" w14:textId="13810B23" w:rsidR="006E6862" w:rsidRPr="001D4AD2" w:rsidRDefault="006E6862" w:rsidP="008A3DEB">
            <w:pPr>
              <w:rPr>
                <w:rFonts w:ascii="Arial" w:hAnsi="Arial" w:cs="Arial"/>
              </w:rPr>
            </w:pPr>
            <w:r w:rsidRPr="001D4AD2">
              <w:rPr>
                <w:rFonts w:ascii="Arial" w:hAnsi="Arial" w:cs="Arial"/>
              </w:rPr>
              <w:t>Packhorse Sat 7’s</w:t>
            </w:r>
          </w:p>
        </w:tc>
        <w:tc>
          <w:tcPr>
            <w:tcW w:w="626" w:type="pct"/>
            <w:shd w:val="clear" w:color="auto" w:fill="auto"/>
            <w:vAlign w:val="center"/>
          </w:tcPr>
          <w:p w14:paraId="22208153" w14:textId="0958EBEC" w:rsidR="00655AF8" w:rsidRPr="001D4AD2" w:rsidRDefault="00283402" w:rsidP="00962799">
            <w:pPr>
              <w:jc w:val="center"/>
              <w:rPr>
                <w:rFonts w:ascii="Arial" w:hAnsi="Arial" w:cs="Arial"/>
              </w:rPr>
            </w:pPr>
            <w:r w:rsidRPr="001D4AD2">
              <w:rPr>
                <w:rFonts w:ascii="Arial" w:hAnsi="Arial" w:cs="Arial"/>
              </w:rPr>
              <w:t>8.21</w:t>
            </w:r>
          </w:p>
        </w:tc>
        <w:tc>
          <w:tcPr>
            <w:tcW w:w="686" w:type="pct"/>
            <w:shd w:val="clear" w:color="auto" w:fill="auto"/>
            <w:vAlign w:val="center"/>
          </w:tcPr>
          <w:p w14:paraId="540DFEE7" w14:textId="65B38DA6" w:rsidR="00655AF8" w:rsidRPr="001D4AD2" w:rsidRDefault="00283402" w:rsidP="00962799">
            <w:pPr>
              <w:jc w:val="center"/>
              <w:rPr>
                <w:rFonts w:ascii="Arial" w:hAnsi="Arial" w:cs="Arial"/>
              </w:rPr>
            </w:pPr>
            <w:r w:rsidRPr="001D4AD2">
              <w:rPr>
                <w:rFonts w:ascii="Arial" w:hAnsi="Arial" w:cs="Arial"/>
              </w:rPr>
              <w:t>23.93</w:t>
            </w:r>
          </w:p>
        </w:tc>
        <w:tc>
          <w:tcPr>
            <w:tcW w:w="654" w:type="pct"/>
            <w:shd w:val="clear" w:color="auto" w:fill="auto"/>
            <w:vAlign w:val="center"/>
          </w:tcPr>
          <w:p w14:paraId="37F8D523" w14:textId="67A686ED" w:rsidR="00655AF8" w:rsidRPr="001D4AD2" w:rsidRDefault="00283402" w:rsidP="00962799">
            <w:pPr>
              <w:jc w:val="center"/>
              <w:rPr>
                <w:rFonts w:ascii="Arial" w:hAnsi="Arial" w:cs="Arial"/>
              </w:rPr>
            </w:pPr>
            <w:r w:rsidRPr="001D4AD2">
              <w:rPr>
                <w:rFonts w:ascii="Arial" w:hAnsi="Arial" w:cs="Arial"/>
              </w:rPr>
              <w:t>20.71</w:t>
            </w:r>
          </w:p>
        </w:tc>
        <w:tc>
          <w:tcPr>
            <w:tcW w:w="718" w:type="pct"/>
            <w:shd w:val="clear" w:color="auto" w:fill="auto"/>
            <w:vAlign w:val="center"/>
          </w:tcPr>
          <w:p w14:paraId="601564CC" w14:textId="0D5483DD" w:rsidR="00655AF8" w:rsidRPr="001D4AD2" w:rsidRDefault="00283402" w:rsidP="00962799">
            <w:pPr>
              <w:jc w:val="center"/>
              <w:rPr>
                <w:rFonts w:ascii="Arial" w:hAnsi="Arial" w:cs="Arial"/>
              </w:rPr>
            </w:pPr>
            <w:r w:rsidRPr="001D4AD2">
              <w:rPr>
                <w:rFonts w:ascii="Arial" w:hAnsi="Arial" w:cs="Arial"/>
              </w:rPr>
              <w:t>4.29</w:t>
            </w:r>
          </w:p>
        </w:tc>
        <w:tc>
          <w:tcPr>
            <w:tcW w:w="775" w:type="pct"/>
            <w:vAlign w:val="center"/>
          </w:tcPr>
          <w:p w14:paraId="7BA4CA03" w14:textId="2B082A40" w:rsidR="00655AF8" w:rsidRPr="001D4AD2" w:rsidRDefault="00283402" w:rsidP="00962799">
            <w:pPr>
              <w:jc w:val="center"/>
              <w:rPr>
                <w:rFonts w:ascii="Arial" w:hAnsi="Arial" w:cs="Arial"/>
              </w:rPr>
            </w:pPr>
            <w:r w:rsidRPr="001D4AD2">
              <w:rPr>
                <w:rFonts w:ascii="Arial" w:hAnsi="Arial" w:cs="Arial"/>
              </w:rPr>
              <w:t>1.79</w:t>
            </w:r>
          </w:p>
        </w:tc>
        <w:tc>
          <w:tcPr>
            <w:tcW w:w="601" w:type="pct"/>
            <w:shd w:val="clear" w:color="auto" w:fill="auto"/>
            <w:vAlign w:val="center"/>
          </w:tcPr>
          <w:p w14:paraId="2FC8D215" w14:textId="6D075253" w:rsidR="00655AF8" w:rsidRPr="001D4AD2" w:rsidRDefault="00283402" w:rsidP="00962799">
            <w:pPr>
              <w:jc w:val="center"/>
              <w:rPr>
                <w:rFonts w:ascii="Arial" w:hAnsi="Arial" w:cs="Arial"/>
              </w:rPr>
            </w:pPr>
            <w:r w:rsidRPr="001D4AD2">
              <w:rPr>
                <w:rFonts w:ascii="Arial" w:hAnsi="Arial" w:cs="Arial"/>
              </w:rPr>
              <w:t>41.07</w:t>
            </w:r>
          </w:p>
        </w:tc>
      </w:tr>
      <w:tr w:rsidR="00B56AA4" w:rsidRPr="001D4AD2" w14:paraId="0AB01088" w14:textId="77777777" w:rsidTr="00B56AA4">
        <w:trPr>
          <w:trHeight w:val="210"/>
        </w:trPr>
        <w:tc>
          <w:tcPr>
            <w:tcW w:w="941" w:type="pct"/>
            <w:shd w:val="clear" w:color="auto" w:fill="auto"/>
            <w:vAlign w:val="center"/>
          </w:tcPr>
          <w:p w14:paraId="2626390B" w14:textId="64FE550C" w:rsidR="00B56AA4" w:rsidRPr="001D4AD2" w:rsidRDefault="00B56AA4" w:rsidP="008A3DEB">
            <w:pPr>
              <w:rPr>
                <w:rFonts w:ascii="Arial" w:hAnsi="Arial" w:cs="Arial"/>
              </w:rPr>
            </w:pPr>
            <w:r>
              <w:rPr>
                <w:rFonts w:ascii="Arial" w:hAnsi="Arial" w:cs="Arial"/>
              </w:rPr>
              <w:t>Packhorse: Festival Spirits</w:t>
            </w:r>
          </w:p>
        </w:tc>
        <w:tc>
          <w:tcPr>
            <w:tcW w:w="626" w:type="pct"/>
            <w:shd w:val="clear" w:color="auto" w:fill="auto"/>
            <w:vAlign w:val="center"/>
          </w:tcPr>
          <w:p w14:paraId="2367348A" w14:textId="2E24CE3D" w:rsidR="00B56AA4" w:rsidRPr="001D4AD2" w:rsidRDefault="00347A92" w:rsidP="00962799">
            <w:pPr>
              <w:jc w:val="center"/>
              <w:rPr>
                <w:rFonts w:ascii="Arial" w:hAnsi="Arial" w:cs="Arial"/>
              </w:rPr>
            </w:pPr>
            <w:r>
              <w:rPr>
                <w:rFonts w:ascii="Arial" w:hAnsi="Arial" w:cs="Arial"/>
              </w:rPr>
              <w:t>11.11</w:t>
            </w:r>
          </w:p>
        </w:tc>
        <w:tc>
          <w:tcPr>
            <w:tcW w:w="686" w:type="pct"/>
            <w:shd w:val="clear" w:color="auto" w:fill="auto"/>
            <w:vAlign w:val="center"/>
          </w:tcPr>
          <w:p w14:paraId="495747EE" w14:textId="6C48F35E" w:rsidR="00B56AA4" w:rsidRPr="001D4AD2" w:rsidRDefault="00347A92" w:rsidP="00962799">
            <w:pPr>
              <w:jc w:val="center"/>
              <w:rPr>
                <w:rFonts w:ascii="Arial" w:hAnsi="Arial" w:cs="Arial"/>
              </w:rPr>
            </w:pPr>
            <w:r>
              <w:rPr>
                <w:rFonts w:ascii="Arial" w:hAnsi="Arial" w:cs="Arial"/>
              </w:rPr>
              <w:t>11.11</w:t>
            </w:r>
          </w:p>
        </w:tc>
        <w:tc>
          <w:tcPr>
            <w:tcW w:w="654" w:type="pct"/>
            <w:shd w:val="clear" w:color="auto" w:fill="auto"/>
            <w:vAlign w:val="center"/>
          </w:tcPr>
          <w:p w14:paraId="346F5F56" w14:textId="084A54FC" w:rsidR="00B56AA4" w:rsidRPr="001D4AD2" w:rsidRDefault="00347A92" w:rsidP="00962799">
            <w:pPr>
              <w:jc w:val="center"/>
              <w:rPr>
                <w:rFonts w:ascii="Arial" w:hAnsi="Arial" w:cs="Arial"/>
              </w:rPr>
            </w:pPr>
            <w:r>
              <w:rPr>
                <w:rFonts w:ascii="Arial" w:hAnsi="Arial" w:cs="Arial"/>
              </w:rPr>
              <w:t>24.07</w:t>
            </w:r>
          </w:p>
        </w:tc>
        <w:tc>
          <w:tcPr>
            <w:tcW w:w="718" w:type="pct"/>
            <w:shd w:val="clear" w:color="auto" w:fill="auto"/>
            <w:vAlign w:val="center"/>
          </w:tcPr>
          <w:p w14:paraId="2FA932F8" w14:textId="20E1475D" w:rsidR="00B56AA4" w:rsidRPr="001D4AD2" w:rsidRDefault="00347A92" w:rsidP="00962799">
            <w:pPr>
              <w:jc w:val="center"/>
              <w:rPr>
                <w:rFonts w:ascii="Arial" w:hAnsi="Arial" w:cs="Arial"/>
              </w:rPr>
            </w:pPr>
            <w:r>
              <w:rPr>
                <w:rFonts w:ascii="Arial" w:hAnsi="Arial" w:cs="Arial"/>
              </w:rPr>
              <w:t>5.56</w:t>
            </w:r>
          </w:p>
        </w:tc>
        <w:tc>
          <w:tcPr>
            <w:tcW w:w="775" w:type="pct"/>
            <w:vAlign w:val="center"/>
          </w:tcPr>
          <w:p w14:paraId="09152DF0" w14:textId="57058AF2" w:rsidR="00B56AA4" w:rsidRPr="001D4AD2" w:rsidRDefault="00347A92" w:rsidP="00962799">
            <w:pPr>
              <w:jc w:val="center"/>
              <w:rPr>
                <w:rFonts w:ascii="Arial" w:hAnsi="Arial" w:cs="Arial"/>
              </w:rPr>
            </w:pPr>
            <w:r>
              <w:rPr>
                <w:rFonts w:ascii="Arial" w:hAnsi="Arial" w:cs="Arial"/>
              </w:rPr>
              <w:t>7.41</w:t>
            </w:r>
          </w:p>
        </w:tc>
        <w:tc>
          <w:tcPr>
            <w:tcW w:w="601" w:type="pct"/>
            <w:shd w:val="clear" w:color="auto" w:fill="auto"/>
            <w:vAlign w:val="center"/>
          </w:tcPr>
          <w:p w14:paraId="0C8FFB80" w14:textId="15DB9CD0" w:rsidR="00B56AA4" w:rsidRPr="001D4AD2" w:rsidRDefault="00347A92" w:rsidP="00962799">
            <w:pPr>
              <w:jc w:val="center"/>
              <w:rPr>
                <w:rFonts w:ascii="Arial" w:hAnsi="Arial" w:cs="Arial"/>
              </w:rPr>
            </w:pPr>
            <w:r>
              <w:rPr>
                <w:rFonts w:ascii="Arial" w:hAnsi="Arial" w:cs="Arial"/>
              </w:rPr>
              <w:t>40.74</w:t>
            </w:r>
          </w:p>
        </w:tc>
      </w:tr>
      <w:tr w:rsidR="006E6862" w:rsidRPr="001D4AD2" w14:paraId="5B51B869" w14:textId="77777777" w:rsidTr="00B56AA4">
        <w:trPr>
          <w:trHeight w:val="210"/>
        </w:trPr>
        <w:tc>
          <w:tcPr>
            <w:tcW w:w="941" w:type="pct"/>
            <w:shd w:val="clear" w:color="auto" w:fill="auto"/>
            <w:vAlign w:val="center"/>
          </w:tcPr>
          <w:p w14:paraId="4AB354D1" w14:textId="0F244091" w:rsidR="006E6862" w:rsidRPr="001D4AD2" w:rsidRDefault="006E6862" w:rsidP="008A3DEB">
            <w:pPr>
              <w:rPr>
                <w:rFonts w:ascii="Arial" w:hAnsi="Arial" w:cs="Arial"/>
              </w:rPr>
            </w:pPr>
            <w:r w:rsidRPr="001D4AD2">
              <w:rPr>
                <w:rFonts w:ascii="Arial" w:hAnsi="Arial" w:cs="Arial"/>
              </w:rPr>
              <w:t>Union Shop Meal Deals</w:t>
            </w:r>
          </w:p>
        </w:tc>
        <w:tc>
          <w:tcPr>
            <w:tcW w:w="626" w:type="pct"/>
            <w:shd w:val="clear" w:color="auto" w:fill="auto"/>
            <w:vAlign w:val="center"/>
          </w:tcPr>
          <w:p w14:paraId="5CC9B2B0" w14:textId="5B7CA0A6" w:rsidR="006E6862" w:rsidRPr="001D4AD2" w:rsidRDefault="00283402" w:rsidP="00962799">
            <w:pPr>
              <w:jc w:val="center"/>
              <w:rPr>
                <w:rFonts w:ascii="Arial" w:hAnsi="Arial" w:cs="Arial"/>
              </w:rPr>
            </w:pPr>
            <w:r w:rsidRPr="001D4AD2">
              <w:rPr>
                <w:rFonts w:ascii="Arial" w:hAnsi="Arial" w:cs="Arial"/>
              </w:rPr>
              <w:t>9.73</w:t>
            </w:r>
          </w:p>
        </w:tc>
        <w:tc>
          <w:tcPr>
            <w:tcW w:w="686" w:type="pct"/>
            <w:shd w:val="clear" w:color="auto" w:fill="auto"/>
            <w:vAlign w:val="center"/>
          </w:tcPr>
          <w:p w14:paraId="40D8DED5" w14:textId="726DCC44" w:rsidR="006E6862" w:rsidRPr="001D4AD2" w:rsidRDefault="00283402" w:rsidP="00962799">
            <w:pPr>
              <w:jc w:val="center"/>
              <w:rPr>
                <w:rFonts w:ascii="Arial" w:hAnsi="Arial" w:cs="Arial"/>
              </w:rPr>
            </w:pPr>
            <w:r w:rsidRPr="001D4AD2">
              <w:rPr>
                <w:rFonts w:ascii="Arial" w:hAnsi="Arial" w:cs="Arial"/>
              </w:rPr>
              <w:t>32.14</w:t>
            </w:r>
          </w:p>
        </w:tc>
        <w:tc>
          <w:tcPr>
            <w:tcW w:w="654" w:type="pct"/>
            <w:shd w:val="clear" w:color="auto" w:fill="auto"/>
            <w:vAlign w:val="center"/>
          </w:tcPr>
          <w:p w14:paraId="5AE96380" w14:textId="59F54F31" w:rsidR="006E6862" w:rsidRPr="001D4AD2" w:rsidRDefault="00283402" w:rsidP="00962799">
            <w:pPr>
              <w:jc w:val="center"/>
              <w:rPr>
                <w:rFonts w:ascii="Arial" w:hAnsi="Arial" w:cs="Arial"/>
              </w:rPr>
            </w:pPr>
            <w:r w:rsidRPr="001D4AD2">
              <w:rPr>
                <w:rFonts w:ascii="Arial" w:hAnsi="Arial" w:cs="Arial"/>
              </w:rPr>
              <w:t>20.08</w:t>
            </w:r>
          </w:p>
        </w:tc>
        <w:tc>
          <w:tcPr>
            <w:tcW w:w="718" w:type="pct"/>
            <w:shd w:val="clear" w:color="auto" w:fill="auto"/>
            <w:vAlign w:val="center"/>
          </w:tcPr>
          <w:p w14:paraId="469B0256" w14:textId="6D28D3EF" w:rsidR="006E6862" w:rsidRPr="001D4AD2" w:rsidRDefault="00283402" w:rsidP="00962799">
            <w:pPr>
              <w:jc w:val="center"/>
              <w:rPr>
                <w:rFonts w:ascii="Arial" w:hAnsi="Arial" w:cs="Arial"/>
              </w:rPr>
            </w:pPr>
            <w:r w:rsidRPr="001D4AD2">
              <w:rPr>
                <w:rFonts w:ascii="Arial" w:hAnsi="Arial" w:cs="Arial"/>
              </w:rPr>
              <w:t>15.64</w:t>
            </w:r>
          </w:p>
        </w:tc>
        <w:tc>
          <w:tcPr>
            <w:tcW w:w="775" w:type="pct"/>
            <w:vAlign w:val="center"/>
          </w:tcPr>
          <w:p w14:paraId="43B5791B" w14:textId="3F2D22F0" w:rsidR="006E6862" w:rsidRPr="001D4AD2" w:rsidRDefault="00283402" w:rsidP="00962799">
            <w:pPr>
              <w:jc w:val="center"/>
              <w:rPr>
                <w:rFonts w:ascii="Arial" w:hAnsi="Arial" w:cs="Arial"/>
              </w:rPr>
            </w:pPr>
            <w:r w:rsidRPr="001D4AD2">
              <w:rPr>
                <w:rFonts w:ascii="Arial" w:hAnsi="Arial" w:cs="Arial"/>
              </w:rPr>
              <w:t>4.65</w:t>
            </w:r>
          </w:p>
        </w:tc>
        <w:tc>
          <w:tcPr>
            <w:tcW w:w="601" w:type="pct"/>
            <w:shd w:val="clear" w:color="auto" w:fill="auto"/>
            <w:vAlign w:val="center"/>
          </w:tcPr>
          <w:p w14:paraId="23F3CED0" w14:textId="1819834C" w:rsidR="006E6862" w:rsidRPr="001D4AD2" w:rsidRDefault="00283402" w:rsidP="00962799">
            <w:pPr>
              <w:jc w:val="center"/>
              <w:rPr>
                <w:rFonts w:ascii="Arial" w:hAnsi="Arial" w:cs="Arial"/>
              </w:rPr>
            </w:pPr>
            <w:r w:rsidRPr="001D4AD2">
              <w:rPr>
                <w:rFonts w:ascii="Arial" w:hAnsi="Arial" w:cs="Arial"/>
              </w:rPr>
              <w:t>17.76</w:t>
            </w:r>
          </w:p>
        </w:tc>
      </w:tr>
      <w:tr w:rsidR="006E6862" w:rsidRPr="001D4AD2" w14:paraId="7B375213" w14:textId="77777777" w:rsidTr="00B56AA4">
        <w:trPr>
          <w:trHeight w:val="210"/>
        </w:trPr>
        <w:tc>
          <w:tcPr>
            <w:tcW w:w="941" w:type="pct"/>
            <w:shd w:val="clear" w:color="auto" w:fill="auto"/>
            <w:vAlign w:val="center"/>
          </w:tcPr>
          <w:p w14:paraId="3BED7CC9" w14:textId="5C067BCE" w:rsidR="006E6862" w:rsidRPr="001D4AD2" w:rsidRDefault="006E6862" w:rsidP="008A3DEB">
            <w:pPr>
              <w:rPr>
                <w:rFonts w:ascii="Arial" w:hAnsi="Arial" w:cs="Arial"/>
              </w:rPr>
            </w:pPr>
            <w:r w:rsidRPr="001D4AD2">
              <w:rPr>
                <w:rFonts w:ascii="Arial" w:hAnsi="Arial" w:cs="Arial"/>
              </w:rPr>
              <w:t xml:space="preserve">Union Shop Breakfast </w:t>
            </w:r>
          </w:p>
        </w:tc>
        <w:tc>
          <w:tcPr>
            <w:tcW w:w="626" w:type="pct"/>
            <w:shd w:val="clear" w:color="auto" w:fill="auto"/>
            <w:vAlign w:val="center"/>
          </w:tcPr>
          <w:p w14:paraId="20D8EDB5" w14:textId="3D96CC03" w:rsidR="006E6862" w:rsidRPr="001D4AD2" w:rsidRDefault="00283402" w:rsidP="00962799">
            <w:pPr>
              <w:jc w:val="center"/>
              <w:rPr>
                <w:rFonts w:ascii="Arial" w:hAnsi="Arial" w:cs="Arial"/>
              </w:rPr>
            </w:pPr>
            <w:r w:rsidRPr="001D4AD2">
              <w:rPr>
                <w:rFonts w:ascii="Arial" w:hAnsi="Arial" w:cs="Arial"/>
              </w:rPr>
              <w:t>10.78</w:t>
            </w:r>
          </w:p>
        </w:tc>
        <w:tc>
          <w:tcPr>
            <w:tcW w:w="686" w:type="pct"/>
            <w:shd w:val="clear" w:color="auto" w:fill="auto"/>
            <w:vAlign w:val="center"/>
          </w:tcPr>
          <w:p w14:paraId="3D24058E" w14:textId="013091A3" w:rsidR="006E6862" w:rsidRPr="001D4AD2" w:rsidRDefault="00283402" w:rsidP="00962799">
            <w:pPr>
              <w:jc w:val="center"/>
              <w:rPr>
                <w:rFonts w:ascii="Arial" w:hAnsi="Arial" w:cs="Arial"/>
              </w:rPr>
            </w:pPr>
            <w:r w:rsidRPr="001D4AD2">
              <w:rPr>
                <w:rFonts w:ascii="Arial" w:hAnsi="Arial" w:cs="Arial"/>
              </w:rPr>
              <w:t>17.65</w:t>
            </w:r>
          </w:p>
        </w:tc>
        <w:tc>
          <w:tcPr>
            <w:tcW w:w="654" w:type="pct"/>
            <w:shd w:val="clear" w:color="auto" w:fill="auto"/>
            <w:vAlign w:val="center"/>
          </w:tcPr>
          <w:p w14:paraId="29F5F965" w14:textId="612FE0A6" w:rsidR="006E6862" w:rsidRPr="001D4AD2" w:rsidRDefault="00283402" w:rsidP="00962799">
            <w:pPr>
              <w:jc w:val="center"/>
              <w:rPr>
                <w:rFonts w:ascii="Arial" w:hAnsi="Arial" w:cs="Arial"/>
              </w:rPr>
            </w:pPr>
            <w:r w:rsidRPr="001D4AD2">
              <w:rPr>
                <w:rFonts w:ascii="Arial" w:hAnsi="Arial" w:cs="Arial"/>
              </w:rPr>
              <w:t>10.78</w:t>
            </w:r>
          </w:p>
        </w:tc>
        <w:tc>
          <w:tcPr>
            <w:tcW w:w="718" w:type="pct"/>
            <w:shd w:val="clear" w:color="auto" w:fill="auto"/>
            <w:vAlign w:val="center"/>
          </w:tcPr>
          <w:p w14:paraId="5C6D653E" w14:textId="6CC73136" w:rsidR="006E6862" w:rsidRPr="001D4AD2" w:rsidRDefault="00283402" w:rsidP="00962799">
            <w:pPr>
              <w:jc w:val="center"/>
              <w:rPr>
                <w:rFonts w:ascii="Arial" w:hAnsi="Arial" w:cs="Arial"/>
              </w:rPr>
            </w:pPr>
            <w:r w:rsidRPr="001D4AD2">
              <w:rPr>
                <w:rFonts w:ascii="Arial" w:hAnsi="Arial" w:cs="Arial"/>
              </w:rPr>
              <w:t>3.43</w:t>
            </w:r>
          </w:p>
        </w:tc>
        <w:tc>
          <w:tcPr>
            <w:tcW w:w="775" w:type="pct"/>
            <w:vAlign w:val="center"/>
          </w:tcPr>
          <w:p w14:paraId="6BD1D549" w14:textId="5E6A561B" w:rsidR="006E6862" w:rsidRPr="001D4AD2" w:rsidRDefault="00283402" w:rsidP="00962799">
            <w:pPr>
              <w:jc w:val="center"/>
              <w:rPr>
                <w:rFonts w:ascii="Arial" w:hAnsi="Arial" w:cs="Arial"/>
              </w:rPr>
            </w:pPr>
            <w:r w:rsidRPr="001D4AD2">
              <w:rPr>
                <w:rFonts w:ascii="Arial" w:hAnsi="Arial" w:cs="Arial"/>
              </w:rPr>
              <w:t>0.98</w:t>
            </w:r>
          </w:p>
        </w:tc>
        <w:tc>
          <w:tcPr>
            <w:tcW w:w="601" w:type="pct"/>
            <w:shd w:val="clear" w:color="auto" w:fill="auto"/>
            <w:vAlign w:val="center"/>
          </w:tcPr>
          <w:p w14:paraId="6BF04295" w14:textId="00123CEE" w:rsidR="006E6862" w:rsidRPr="001D4AD2" w:rsidRDefault="00283402" w:rsidP="00962799">
            <w:pPr>
              <w:jc w:val="center"/>
              <w:rPr>
                <w:rFonts w:ascii="Arial" w:hAnsi="Arial" w:cs="Arial"/>
              </w:rPr>
            </w:pPr>
            <w:r w:rsidRPr="001D4AD2">
              <w:rPr>
                <w:rFonts w:ascii="Arial" w:hAnsi="Arial" w:cs="Arial"/>
              </w:rPr>
              <w:t>56.37</w:t>
            </w:r>
          </w:p>
        </w:tc>
      </w:tr>
      <w:tr w:rsidR="002E3C2B" w:rsidRPr="001D4AD2" w14:paraId="7E2F82DD" w14:textId="77777777" w:rsidTr="00B56AA4">
        <w:trPr>
          <w:trHeight w:val="210"/>
        </w:trPr>
        <w:tc>
          <w:tcPr>
            <w:tcW w:w="941" w:type="pct"/>
            <w:shd w:val="clear" w:color="auto" w:fill="auto"/>
            <w:vAlign w:val="center"/>
          </w:tcPr>
          <w:p w14:paraId="0C20E1A7" w14:textId="3819B958" w:rsidR="002E3C2B" w:rsidRPr="001D4AD2" w:rsidRDefault="002E3C2B" w:rsidP="008A3DEB">
            <w:pPr>
              <w:rPr>
                <w:rFonts w:ascii="Arial" w:hAnsi="Arial" w:cs="Arial"/>
              </w:rPr>
            </w:pPr>
            <w:r w:rsidRPr="001D4AD2">
              <w:rPr>
                <w:rFonts w:ascii="Arial" w:hAnsi="Arial" w:cs="Arial"/>
              </w:rPr>
              <w:t>Union Shop Bake deal</w:t>
            </w:r>
          </w:p>
        </w:tc>
        <w:tc>
          <w:tcPr>
            <w:tcW w:w="626" w:type="pct"/>
            <w:shd w:val="clear" w:color="auto" w:fill="auto"/>
            <w:vAlign w:val="center"/>
          </w:tcPr>
          <w:p w14:paraId="647D85C1" w14:textId="7802C94A" w:rsidR="002E3C2B" w:rsidRPr="001D4AD2" w:rsidRDefault="00283402" w:rsidP="00962799">
            <w:pPr>
              <w:jc w:val="center"/>
              <w:rPr>
                <w:rFonts w:ascii="Arial" w:hAnsi="Arial" w:cs="Arial"/>
              </w:rPr>
            </w:pPr>
            <w:r w:rsidRPr="001D4AD2">
              <w:rPr>
                <w:rFonts w:ascii="Arial" w:hAnsi="Arial" w:cs="Arial"/>
              </w:rPr>
              <w:t>6.57</w:t>
            </w:r>
          </w:p>
        </w:tc>
        <w:tc>
          <w:tcPr>
            <w:tcW w:w="686" w:type="pct"/>
            <w:shd w:val="clear" w:color="auto" w:fill="auto"/>
            <w:vAlign w:val="center"/>
          </w:tcPr>
          <w:p w14:paraId="3E811EE5" w14:textId="72455060" w:rsidR="002E3C2B" w:rsidRPr="001D4AD2" w:rsidRDefault="00283402" w:rsidP="00962799">
            <w:pPr>
              <w:jc w:val="center"/>
              <w:rPr>
                <w:rFonts w:ascii="Arial" w:hAnsi="Arial" w:cs="Arial"/>
              </w:rPr>
            </w:pPr>
            <w:r w:rsidRPr="001D4AD2">
              <w:rPr>
                <w:rFonts w:ascii="Arial" w:hAnsi="Arial" w:cs="Arial"/>
              </w:rPr>
              <w:t>19.71</w:t>
            </w:r>
          </w:p>
        </w:tc>
        <w:tc>
          <w:tcPr>
            <w:tcW w:w="654" w:type="pct"/>
            <w:shd w:val="clear" w:color="auto" w:fill="auto"/>
            <w:vAlign w:val="center"/>
          </w:tcPr>
          <w:p w14:paraId="7A8B129A" w14:textId="78BAC59F" w:rsidR="002E3C2B" w:rsidRPr="001D4AD2" w:rsidRDefault="00283402" w:rsidP="00962799">
            <w:pPr>
              <w:jc w:val="center"/>
              <w:rPr>
                <w:rFonts w:ascii="Arial" w:hAnsi="Arial" w:cs="Arial"/>
              </w:rPr>
            </w:pPr>
            <w:r w:rsidRPr="001D4AD2">
              <w:rPr>
                <w:rFonts w:ascii="Arial" w:hAnsi="Arial" w:cs="Arial"/>
              </w:rPr>
              <w:t>13.87</w:t>
            </w:r>
          </w:p>
        </w:tc>
        <w:tc>
          <w:tcPr>
            <w:tcW w:w="718" w:type="pct"/>
            <w:shd w:val="clear" w:color="auto" w:fill="auto"/>
            <w:vAlign w:val="center"/>
          </w:tcPr>
          <w:p w14:paraId="44558EDD" w14:textId="7DD372B3" w:rsidR="002E3C2B" w:rsidRPr="001D4AD2" w:rsidRDefault="00283402" w:rsidP="00962799">
            <w:pPr>
              <w:jc w:val="center"/>
              <w:rPr>
                <w:rFonts w:ascii="Arial" w:hAnsi="Arial" w:cs="Arial"/>
              </w:rPr>
            </w:pPr>
            <w:r w:rsidRPr="001D4AD2">
              <w:rPr>
                <w:rFonts w:ascii="Arial" w:hAnsi="Arial" w:cs="Arial"/>
              </w:rPr>
              <w:t>8.76</w:t>
            </w:r>
          </w:p>
        </w:tc>
        <w:tc>
          <w:tcPr>
            <w:tcW w:w="775" w:type="pct"/>
            <w:vAlign w:val="center"/>
          </w:tcPr>
          <w:p w14:paraId="215683F0" w14:textId="0434000F" w:rsidR="002E3C2B" w:rsidRPr="001D4AD2" w:rsidRDefault="00283402" w:rsidP="00962799">
            <w:pPr>
              <w:jc w:val="center"/>
              <w:rPr>
                <w:rFonts w:ascii="Arial" w:hAnsi="Arial" w:cs="Arial"/>
              </w:rPr>
            </w:pPr>
            <w:r w:rsidRPr="001D4AD2">
              <w:rPr>
                <w:rFonts w:ascii="Arial" w:hAnsi="Arial" w:cs="Arial"/>
              </w:rPr>
              <w:t>1.46</w:t>
            </w:r>
          </w:p>
        </w:tc>
        <w:tc>
          <w:tcPr>
            <w:tcW w:w="601" w:type="pct"/>
            <w:shd w:val="clear" w:color="auto" w:fill="auto"/>
            <w:vAlign w:val="center"/>
          </w:tcPr>
          <w:p w14:paraId="0F1044E3" w14:textId="63EE0229" w:rsidR="002E3C2B" w:rsidRPr="001D4AD2" w:rsidRDefault="00283402" w:rsidP="00962799">
            <w:pPr>
              <w:jc w:val="center"/>
              <w:rPr>
                <w:rFonts w:ascii="Arial" w:hAnsi="Arial" w:cs="Arial"/>
              </w:rPr>
            </w:pPr>
            <w:r w:rsidRPr="001D4AD2">
              <w:rPr>
                <w:rFonts w:ascii="Arial" w:hAnsi="Arial" w:cs="Arial"/>
              </w:rPr>
              <w:t>49.64</w:t>
            </w:r>
          </w:p>
        </w:tc>
      </w:tr>
      <w:tr w:rsidR="002E3C2B" w:rsidRPr="001D4AD2" w14:paraId="3F72AC6F" w14:textId="77777777" w:rsidTr="00B56AA4">
        <w:trPr>
          <w:trHeight w:val="210"/>
        </w:trPr>
        <w:tc>
          <w:tcPr>
            <w:tcW w:w="941" w:type="pct"/>
            <w:shd w:val="clear" w:color="auto" w:fill="auto"/>
            <w:vAlign w:val="center"/>
          </w:tcPr>
          <w:p w14:paraId="15114E7E" w14:textId="3E082F93" w:rsidR="002E3C2B" w:rsidRPr="001D4AD2" w:rsidRDefault="002E3C2B" w:rsidP="008A3DEB">
            <w:pPr>
              <w:rPr>
                <w:rFonts w:ascii="Arial" w:hAnsi="Arial" w:cs="Arial"/>
              </w:rPr>
            </w:pPr>
            <w:r w:rsidRPr="001D4AD2">
              <w:rPr>
                <w:rFonts w:ascii="Arial" w:hAnsi="Arial" w:cs="Arial"/>
              </w:rPr>
              <w:t>Union Shop Sausage Roll</w:t>
            </w:r>
          </w:p>
        </w:tc>
        <w:tc>
          <w:tcPr>
            <w:tcW w:w="626" w:type="pct"/>
            <w:shd w:val="clear" w:color="auto" w:fill="auto"/>
            <w:vAlign w:val="center"/>
          </w:tcPr>
          <w:p w14:paraId="53FD0014" w14:textId="14D5539B" w:rsidR="002E3C2B" w:rsidRPr="001D4AD2" w:rsidRDefault="00283402" w:rsidP="00962799">
            <w:pPr>
              <w:jc w:val="center"/>
              <w:rPr>
                <w:rFonts w:ascii="Arial" w:hAnsi="Arial" w:cs="Arial"/>
              </w:rPr>
            </w:pPr>
            <w:r w:rsidRPr="001D4AD2">
              <w:rPr>
                <w:rFonts w:ascii="Arial" w:hAnsi="Arial" w:cs="Arial"/>
              </w:rPr>
              <w:t>8.</w:t>
            </w:r>
            <w:r w:rsidR="00062EE5" w:rsidRPr="001D4AD2">
              <w:rPr>
                <w:rFonts w:ascii="Arial" w:hAnsi="Arial" w:cs="Arial"/>
              </w:rPr>
              <w:t>16</w:t>
            </w:r>
          </w:p>
        </w:tc>
        <w:tc>
          <w:tcPr>
            <w:tcW w:w="686" w:type="pct"/>
            <w:shd w:val="clear" w:color="auto" w:fill="auto"/>
            <w:vAlign w:val="center"/>
          </w:tcPr>
          <w:p w14:paraId="2BF8E3F9" w14:textId="06DA3F76" w:rsidR="002E3C2B" w:rsidRPr="001D4AD2" w:rsidRDefault="00062EE5" w:rsidP="00962799">
            <w:pPr>
              <w:jc w:val="center"/>
              <w:rPr>
                <w:rFonts w:ascii="Arial" w:hAnsi="Arial" w:cs="Arial"/>
              </w:rPr>
            </w:pPr>
            <w:r w:rsidRPr="001D4AD2">
              <w:rPr>
                <w:rFonts w:ascii="Arial" w:hAnsi="Arial" w:cs="Arial"/>
              </w:rPr>
              <w:t>19.05</w:t>
            </w:r>
          </w:p>
        </w:tc>
        <w:tc>
          <w:tcPr>
            <w:tcW w:w="654" w:type="pct"/>
            <w:shd w:val="clear" w:color="auto" w:fill="auto"/>
            <w:vAlign w:val="center"/>
          </w:tcPr>
          <w:p w14:paraId="064E7FBB" w14:textId="3248E227" w:rsidR="002E3C2B" w:rsidRPr="001D4AD2" w:rsidRDefault="00062EE5" w:rsidP="00962799">
            <w:pPr>
              <w:jc w:val="center"/>
              <w:rPr>
                <w:rFonts w:ascii="Arial" w:hAnsi="Arial" w:cs="Arial"/>
              </w:rPr>
            </w:pPr>
            <w:r w:rsidRPr="001D4AD2">
              <w:rPr>
                <w:rFonts w:ascii="Arial" w:hAnsi="Arial" w:cs="Arial"/>
              </w:rPr>
              <w:t>14.97</w:t>
            </w:r>
          </w:p>
        </w:tc>
        <w:tc>
          <w:tcPr>
            <w:tcW w:w="718" w:type="pct"/>
            <w:shd w:val="clear" w:color="auto" w:fill="auto"/>
            <w:vAlign w:val="center"/>
          </w:tcPr>
          <w:p w14:paraId="0C86EC39" w14:textId="53D1AF45" w:rsidR="002E3C2B" w:rsidRPr="001D4AD2" w:rsidRDefault="00062EE5" w:rsidP="00962799">
            <w:pPr>
              <w:jc w:val="center"/>
              <w:rPr>
                <w:rFonts w:ascii="Arial" w:hAnsi="Arial" w:cs="Arial"/>
              </w:rPr>
            </w:pPr>
            <w:r w:rsidRPr="001D4AD2">
              <w:rPr>
                <w:rFonts w:ascii="Arial" w:hAnsi="Arial" w:cs="Arial"/>
              </w:rPr>
              <w:t>4.08</w:t>
            </w:r>
          </w:p>
        </w:tc>
        <w:tc>
          <w:tcPr>
            <w:tcW w:w="775" w:type="pct"/>
            <w:vAlign w:val="center"/>
          </w:tcPr>
          <w:p w14:paraId="2F20FE88" w14:textId="57E7BEF2" w:rsidR="002E3C2B" w:rsidRPr="001D4AD2" w:rsidRDefault="00062EE5" w:rsidP="00962799">
            <w:pPr>
              <w:jc w:val="center"/>
              <w:rPr>
                <w:rFonts w:ascii="Arial" w:hAnsi="Arial" w:cs="Arial"/>
              </w:rPr>
            </w:pPr>
            <w:r w:rsidRPr="001D4AD2">
              <w:rPr>
                <w:rFonts w:ascii="Arial" w:hAnsi="Arial" w:cs="Arial"/>
              </w:rPr>
              <w:t>2.04</w:t>
            </w:r>
          </w:p>
        </w:tc>
        <w:tc>
          <w:tcPr>
            <w:tcW w:w="601" w:type="pct"/>
            <w:shd w:val="clear" w:color="auto" w:fill="auto"/>
            <w:vAlign w:val="center"/>
          </w:tcPr>
          <w:p w14:paraId="1FD1673F" w14:textId="4024BD90" w:rsidR="002E3C2B" w:rsidRPr="001D4AD2" w:rsidRDefault="00062EE5" w:rsidP="00962799">
            <w:pPr>
              <w:jc w:val="center"/>
              <w:rPr>
                <w:rFonts w:ascii="Arial" w:hAnsi="Arial" w:cs="Arial"/>
              </w:rPr>
            </w:pPr>
            <w:r w:rsidRPr="001D4AD2">
              <w:rPr>
                <w:rFonts w:ascii="Arial" w:hAnsi="Arial" w:cs="Arial"/>
              </w:rPr>
              <w:t>51.70</w:t>
            </w:r>
          </w:p>
        </w:tc>
      </w:tr>
      <w:tr w:rsidR="002E3C2B" w:rsidRPr="001D4AD2" w14:paraId="30F83CE7" w14:textId="77777777" w:rsidTr="00B56AA4">
        <w:trPr>
          <w:trHeight w:val="210"/>
        </w:trPr>
        <w:tc>
          <w:tcPr>
            <w:tcW w:w="941" w:type="pct"/>
            <w:shd w:val="clear" w:color="auto" w:fill="auto"/>
            <w:vAlign w:val="center"/>
          </w:tcPr>
          <w:p w14:paraId="293C9D0C" w14:textId="283C7D22" w:rsidR="002E3C2B" w:rsidRPr="001D4AD2" w:rsidRDefault="002E3C2B" w:rsidP="008A3DEB">
            <w:pPr>
              <w:rPr>
                <w:rFonts w:ascii="Arial" w:hAnsi="Arial" w:cs="Arial"/>
              </w:rPr>
            </w:pPr>
            <w:r w:rsidRPr="001D4AD2">
              <w:rPr>
                <w:rFonts w:ascii="Arial" w:hAnsi="Arial" w:cs="Arial"/>
              </w:rPr>
              <w:t>Union Shop Coffee Sweet</w:t>
            </w:r>
          </w:p>
        </w:tc>
        <w:tc>
          <w:tcPr>
            <w:tcW w:w="626" w:type="pct"/>
            <w:shd w:val="clear" w:color="auto" w:fill="auto"/>
            <w:vAlign w:val="center"/>
          </w:tcPr>
          <w:p w14:paraId="1561A3E3" w14:textId="66EB53E0" w:rsidR="002E3C2B" w:rsidRPr="001D4AD2" w:rsidRDefault="00062EE5" w:rsidP="00962799">
            <w:pPr>
              <w:jc w:val="center"/>
              <w:rPr>
                <w:rFonts w:ascii="Arial" w:hAnsi="Arial" w:cs="Arial"/>
              </w:rPr>
            </w:pPr>
            <w:r w:rsidRPr="001D4AD2">
              <w:rPr>
                <w:rFonts w:ascii="Arial" w:hAnsi="Arial" w:cs="Arial"/>
              </w:rPr>
              <w:t>8.27</w:t>
            </w:r>
          </w:p>
        </w:tc>
        <w:tc>
          <w:tcPr>
            <w:tcW w:w="686" w:type="pct"/>
            <w:shd w:val="clear" w:color="auto" w:fill="auto"/>
            <w:vAlign w:val="center"/>
          </w:tcPr>
          <w:p w14:paraId="5DD8FCBA" w14:textId="581F8F39" w:rsidR="002E3C2B" w:rsidRPr="001D4AD2" w:rsidRDefault="00062EE5" w:rsidP="00962799">
            <w:pPr>
              <w:jc w:val="center"/>
              <w:rPr>
                <w:rFonts w:ascii="Arial" w:hAnsi="Arial" w:cs="Arial"/>
              </w:rPr>
            </w:pPr>
            <w:r w:rsidRPr="001D4AD2">
              <w:rPr>
                <w:rFonts w:ascii="Arial" w:hAnsi="Arial" w:cs="Arial"/>
              </w:rPr>
              <w:t>18.05</w:t>
            </w:r>
          </w:p>
        </w:tc>
        <w:tc>
          <w:tcPr>
            <w:tcW w:w="654" w:type="pct"/>
            <w:shd w:val="clear" w:color="auto" w:fill="auto"/>
            <w:vAlign w:val="center"/>
          </w:tcPr>
          <w:p w14:paraId="68644D6D" w14:textId="5FA256FE" w:rsidR="002E3C2B" w:rsidRPr="001D4AD2" w:rsidRDefault="00062EE5" w:rsidP="00962799">
            <w:pPr>
              <w:jc w:val="center"/>
              <w:rPr>
                <w:rFonts w:ascii="Arial" w:hAnsi="Arial" w:cs="Arial"/>
              </w:rPr>
            </w:pPr>
            <w:r w:rsidRPr="001D4AD2">
              <w:rPr>
                <w:rFonts w:ascii="Arial" w:hAnsi="Arial" w:cs="Arial"/>
              </w:rPr>
              <w:t>9.77</w:t>
            </w:r>
          </w:p>
        </w:tc>
        <w:tc>
          <w:tcPr>
            <w:tcW w:w="718" w:type="pct"/>
            <w:shd w:val="clear" w:color="auto" w:fill="auto"/>
            <w:vAlign w:val="center"/>
          </w:tcPr>
          <w:p w14:paraId="6AFB30FA" w14:textId="2E1CFCAF" w:rsidR="002E3C2B" w:rsidRPr="001D4AD2" w:rsidRDefault="00062EE5" w:rsidP="00962799">
            <w:pPr>
              <w:jc w:val="center"/>
              <w:rPr>
                <w:rFonts w:ascii="Arial" w:hAnsi="Arial" w:cs="Arial"/>
              </w:rPr>
            </w:pPr>
            <w:r w:rsidRPr="001D4AD2">
              <w:rPr>
                <w:rFonts w:ascii="Arial" w:hAnsi="Arial" w:cs="Arial"/>
              </w:rPr>
              <w:t>9.08</w:t>
            </w:r>
          </w:p>
        </w:tc>
        <w:tc>
          <w:tcPr>
            <w:tcW w:w="775" w:type="pct"/>
            <w:vAlign w:val="center"/>
          </w:tcPr>
          <w:p w14:paraId="4192D39E" w14:textId="065F0EB8" w:rsidR="002E3C2B" w:rsidRPr="001D4AD2" w:rsidRDefault="00062EE5" w:rsidP="00962799">
            <w:pPr>
              <w:jc w:val="center"/>
              <w:rPr>
                <w:rFonts w:ascii="Arial" w:hAnsi="Arial" w:cs="Arial"/>
              </w:rPr>
            </w:pPr>
            <w:r w:rsidRPr="001D4AD2">
              <w:rPr>
                <w:rFonts w:ascii="Arial" w:hAnsi="Arial" w:cs="Arial"/>
              </w:rPr>
              <w:t>2.26</w:t>
            </w:r>
          </w:p>
        </w:tc>
        <w:tc>
          <w:tcPr>
            <w:tcW w:w="601" w:type="pct"/>
            <w:shd w:val="clear" w:color="auto" w:fill="auto"/>
            <w:vAlign w:val="center"/>
          </w:tcPr>
          <w:p w14:paraId="38CD2459" w14:textId="6F2D8FF7" w:rsidR="002E3C2B" w:rsidRPr="001D4AD2" w:rsidRDefault="00062EE5" w:rsidP="00962799">
            <w:pPr>
              <w:jc w:val="center"/>
              <w:rPr>
                <w:rFonts w:ascii="Arial" w:hAnsi="Arial" w:cs="Arial"/>
              </w:rPr>
            </w:pPr>
            <w:r w:rsidRPr="001D4AD2">
              <w:rPr>
                <w:rFonts w:ascii="Arial" w:hAnsi="Arial" w:cs="Arial"/>
              </w:rPr>
              <w:t>52.63</w:t>
            </w:r>
          </w:p>
        </w:tc>
      </w:tr>
      <w:tr w:rsidR="002E3C2B" w:rsidRPr="001D4AD2" w14:paraId="1E6960FB" w14:textId="77777777" w:rsidTr="00B56AA4">
        <w:trPr>
          <w:trHeight w:val="210"/>
        </w:trPr>
        <w:tc>
          <w:tcPr>
            <w:tcW w:w="941" w:type="pct"/>
            <w:shd w:val="clear" w:color="auto" w:fill="auto"/>
            <w:vAlign w:val="center"/>
          </w:tcPr>
          <w:p w14:paraId="1B0E4845" w14:textId="25E4160F" w:rsidR="002E3C2B" w:rsidRPr="001D4AD2" w:rsidRDefault="002E3C2B" w:rsidP="008A3DEB">
            <w:pPr>
              <w:rPr>
                <w:rFonts w:ascii="Arial" w:hAnsi="Arial" w:cs="Arial"/>
              </w:rPr>
            </w:pPr>
            <w:r w:rsidRPr="001D4AD2">
              <w:rPr>
                <w:rFonts w:ascii="Arial" w:hAnsi="Arial" w:cs="Arial"/>
              </w:rPr>
              <w:t>SU Venue Triple Threat</w:t>
            </w:r>
          </w:p>
        </w:tc>
        <w:tc>
          <w:tcPr>
            <w:tcW w:w="626" w:type="pct"/>
            <w:shd w:val="clear" w:color="auto" w:fill="auto"/>
            <w:vAlign w:val="center"/>
          </w:tcPr>
          <w:p w14:paraId="0DF744AE" w14:textId="71B3AE86" w:rsidR="002E3C2B" w:rsidRPr="001D4AD2" w:rsidRDefault="00062EE5" w:rsidP="00962799">
            <w:pPr>
              <w:jc w:val="center"/>
              <w:rPr>
                <w:rFonts w:ascii="Arial" w:hAnsi="Arial" w:cs="Arial"/>
              </w:rPr>
            </w:pPr>
            <w:r w:rsidRPr="001D4AD2">
              <w:rPr>
                <w:rFonts w:ascii="Arial" w:hAnsi="Arial" w:cs="Arial"/>
              </w:rPr>
              <w:t>4.42</w:t>
            </w:r>
          </w:p>
        </w:tc>
        <w:tc>
          <w:tcPr>
            <w:tcW w:w="686" w:type="pct"/>
            <w:shd w:val="clear" w:color="auto" w:fill="auto"/>
            <w:vAlign w:val="center"/>
          </w:tcPr>
          <w:p w14:paraId="621270DF" w14:textId="36231853" w:rsidR="002E3C2B" w:rsidRPr="001D4AD2" w:rsidRDefault="00062EE5" w:rsidP="00962799">
            <w:pPr>
              <w:jc w:val="center"/>
              <w:rPr>
                <w:rFonts w:ascii="Arial" w:hAnsi="Arial" w:cs="Arial"/>
              </w:rPr>
            </w:pPr>
            <w:r w:rsidRPr="001D4AD2">
              <w:rPr>
                <w:rFonts w:ascii="Arial" w:hAnsi="Arial" w:cs="Arial"/>
              </w:rPr>
              <w:t>22.12</w:t>
            </w:r>
          </w:p>
        </w:tc>
        <w:tc>
          <w:tcPr>
            <w:tcW w:w="654" w:type="pct"/>
            <w:shd w:val="clear" w:color="auto" w:fill="auto"/>
            <w:vAlign w:val="center"/>
          </w:tcPr>
          <w:p w14:paraId="7880F48C" w14:textId="300CEC78" w:rsidR="002E3C2B" w:rsidRPr="001D4AD2" w:rsidRDefault="00062EE5" w:rsidP="00962799">
            <w:pPr>
              <w:jc w:val="center"/>
              <w:rPr>
                <w:rFonts w:ascii="Arial" w:hAnsi="Arial" w:cs="Arial"/>
              </w:rPr>
            </w:pPr>
            <w:r w:rsidRPr="001D4AD2">
              <w:rPr>
                <w:rFonts w:ascii="Arial" w:hAnsi="Arial" w:cs="Arial"/>
              </w:rPr>
              <w:t>15.04</w:t>
            </w:r>
          </w:p>
        </w:tc>
        <w:tc>
          <w:tcPr>
            <w:tcW w:w="718" w:type="pct"/>
            <w:shd w:val="clear" w:color="auto" w:fill="auto"/>
            <w:vAlign w:val="center"/>
          </w:tcPr>
          <w:p w14:paraId="0632A163" w14:textId="1D204550" w:rsidR="002E3C2B" w:rsidRPr="001D4AD2" w:rsidRDefault="00062EE5" w:rsidP="00962799">
            <w:pPr>
              <w:jc w:val="center"/>
              <w:rPr>
                <w:rFonts w:ascii="Arial" w:hAnsi="Arial" w:cs="Arial"/>
              </w:rPr>
            </w:pPr>
            <w:r w:rsidRPr="001D4AD2">
              <w:rPr>
                <w:rFonts w:ascii="Arial" w:hAnsi="Arial" w:cs="Arial"/>
              </w:rPr>
              <w:t>8.85</w:t>
            </w:r>
          </w:p>
        </w:tc>
        <w:tc>
          <w:tcPr>
            <w:tcW w:w="775" w:type="pct"/>
            <w:vAlign w:val="center"/>
          </w:tcPr>
          <w:p w14:paraId="5F6616A0" w14:textId="6C60F8A4" w:rsidR="002E3C2B" w:rsidRPr="001D4AD2" w:rsidRDefault="00062EE5" w:rsidP="00962799">
            <w:pPr>
              <w:jc w:val="center"/>
              <w:rPr>
                <w:rFonts w:ascii="Arial" w:hAnsi="Arial" w:cs="Arial"/>
              </w:rPr>
            </w:pPr>
            <w:r w:rsidRPr="001D4AD2">
              <w:rPr>
                <w:rFonts w:ascii="Arial" w:hAnsi="Arial" w:cs="Arial"/>
              </w:rPr>
              <w:t>3.54</w:t>
            </w:r>
          </w:p>
        </w:tc>
        <w:tc>
          <w:tcPr>
            <w:tcW w:w="601" w:type="pct"/>
            <w:shd w:val="clear" w:color="auto" w:fill="auto"/>
            <w:vAlign w:val="center"/>
          </w:tcPr>
          <w:p w14:paraId="6A7ED2C9" w14:textId="0BA13B47" w:rsidR="002E3C2B" w:rsidRPr="001D4AD2" w:rsidRDefault="00062EE5" w:rsidP="00962799">
            <w:pPr>
              <w:jc w:val="center"/>
              <w:rPr>
                <w:rFonts w:ascii="Arial" w:hAnsi="Arial" w:cs="Arial"/>
              </w:rPr>
            </w:pPr>
            <w:r w:rsidRPr="001D4AD2">
              <w:rPr>
                <w:rFonts w:ascii="Arial" w:hAnsi="Arial" w:cs="Arial"/>
              </w:rPr>
              <w:t>46.02</w:t>
            </w:r>
          </w:p>
        </w:tc>
      </w:tr>
      <w:tr w:rsidR="002E3C2B" w:rsidRPr="001D4AD2" w14:paraId="016A5107" w14:textId="77777777" w:rsidTr="00B56AA4">
        <w:trPr>
          <w:trHeight w:val="210"/>
        </w:trPr>
        <w:tc>
          <w:tcPr>
            <w:tcW w:w="941" w:type="pct"/>
            <w:shd w:val="clear" w:color="auto" w:fill="auto"/>
            <w:vAlign w:val="center"/>
          </w:tcPr>
          <w:p w14:paraId="389DE29E" w14:textId="144887E7" w:rsidR="002E3C2B" w:rsidRPr="001D4AD2" w:rsidRDefault="002E3C2B" w:rsidP="008A3DEB">
            <w:pPr>
              <w:rPr>
                <w:rFonts w:ascii="Arial" w:hAnsi="Arial" w:cs="Arial"/>
              </w:rPr>
            </w:pPr>
            <w:r w:rsidRPr="001D4AD2">
              <w:rPr>
                <w:rFonts w:ascii="Arial" w:hAnsi="Arial" w:cs="Arial"/>
              </w:rPr>
              <w:t xml:space="preserve">Free Give it A Go </w:t>
            </w:r>
            <w:r w:rsidR="00062EE5" w:rsidRPr="001D4AD2">
              <w:rPr>
                <w:rFonts w:ascii="Arial" w:hAnsi="Arial" w:cs="Arial"/>
              </w:rPr>
              <w:t>Events</w:t>
            </w:r>
          </w:p>
        </w:tc>
        <w:tc>
          <w:tcPr>
            <w:tcW w:w="626" w:type="pct"/>
            <w:shd w:val="clear" w:color="auto" w:fill="auto"/>
            <w:vAlign w:val="center"/>
          </w:tcPr>
          <w:p w14:paraId="1C0B9E3E" w14:textId="2D7F59DF" w:rsidR="002E3C2B" w:rsidRPr="001D4AD2" w:rsidRDefault="00062EE5" w:rsidP="00962799">
            <w:pPr>
              <w:jc w:val="center"/>
              <w:rPr>
                <w:rFonts w:ascii="Arial" w:hAnsi="Arial" w:cs="Arial"/>
              </w:rPr>
            </w:pPr>
            <w:r w:rsidRPr="001D4AD2">
              <w:rPr>
                <w:rFonts w:ascii="Arial" w:hAnsi="Arial" w:cs="Arial"/>
              </w:rPr>
              <w:t>19.70</w:t>
            </w:r>
          </w:p>
        </w:tc>
        <w:tc>
          <w:tcPr>
            <w:tcW w:w="686" w:type="pct"/>
            <w:shd w:val="clear" w:color="auto" w:fill="auto"/>
            <w:vAlign w:val="center"/>
          </w:tcPr>
          <w:p w14:paraId="04C27802" w14:textId="24909EF0" w:rsidR="002E3C2B" w:rsidRPr="001D4AD2" w:rsidRDefault="00062EE5" w:rsidP="00962799">
            <w:pPr>
              <w:jc w:val="center"/>
              <w:rPr>
                <w:rFonts w:ascii="Arial" w:hAnsi="Arial" w:cs="Arial"/>
              </w:rPr>
            </w:pPr>
            <w:r w:rsidRPr="001D4AD2">
              <w:rPr>
                <w:rFonts w:ascii="Arial" w:hAnsi="Arial" w:cs="Arial"/>
              </w:rPr>
              <w:t>30.61</w:t>
            </w:r>
          </w:p>
        </w:tc>
        <w:tc>
          <w:tcPr>
            <w:tcW w:w="654" w:type="pct"/>
            <w:shd w:val="clear" w:color="auto" w:fill="auto"/>
            <w:vAlign w:val="center"/>
          </w:tcPr>
          <w:p w14:paraId="3382A325" w14:textId="78E5EE44" w:rsidR="002E3C2B" w:rsidRPr="001D4AD2" w:rsidRDefault="00062EE5" w:rsidP="00962799">
            <w:pPr>
              <w:jc w:val="center"/>
              <w:rPr>
                <w:rFonts w:ascii="Arial" w:hAnsi="Arial" w:cs="Arial"/>
              </w:rPr>
            </w:pPr>
            <w:r w:rsidRPr="001D4AD2">
              <w:rPr>
                <w:rFonts w:ascii="Arial" w:hAnsi="Arial" w:cs="Arial"/>
              </w:rPr>
              <w:t>10.30</w:t>
            </w:r>
          </w:p>
        </w:tc>
        <w:tc>
          <w:tcPr>
            <w:tcW w:w="718" w:type="pct"/>
            <w:shd w:val="clear" w:color="auto" w:fill="auto"/>
            <w:vAlign w:val="center"/>
          </w:tcPr>
          <w:p w14:paraId="35B981AF" w14:textId="717AB391" w:rsidR="002E3C2B" w:rsidRPr="001D4AD2" w:rsidRDefault="00062EE5" w:rsidP="00962799">
            <w:pPr>
              <w:jc w:val="center"/>
              <w:rPr>
                <w:rFonts w:ascii="Arial" w:hAnsi="Arial" w:cs="Arial"/>
              </w:rPr>
            </w:pPr>
            <w:r w:rsidRPr="001D4AD2">
              <w:rPr>
                <w:rFonts w:ascii="Arial" w:hAnsi="Arial" w:cs="Arial"/>
              </w:rPr>
              <w:t>0.91</w:t>
            </w:r>
          </w:p>
        </w:tc>
        <w:tc>
          <w:tcPr>
            <w:tcW w:w="775" w:type="pct"/>
            <w:vAlign w:val="center"/>
          </w:tcPr>
          <w:p w14:paraId="28B0D5BE" w14:textId="26E6B39B" w:rsidR="002E3C2B" w:rsidRPr="001D4AD2" w:rsidRDefault="00062EE5" w:rsidP="00962799">
            <w:pPr>
              <w:jc w:val="center"/>
              <w:rPr>
                <w:rFonts w:ascii="Arial" w:hAnsi="Arial" w:cs="Arial"/>
              </w:rPr>
            </w:pPr>
            <w:r w:rsidRPr="001D4AD2">
              <w:rPr>
                <w:rFonts w:ascii="Arial" w:hAnsi="Arial" w:cs="Arial"/>
              </w:rPr>
              <w:t>0.30</w:t>
            </w:r>
          </w:p>
        </w:tc>
        <w:tc>
          <w:tcPr>
            <w:tcW w:w="601" w:type="pct"/>
            <w:shd w:val="clear" w:color="auto" w:fill="auto"/>
            <w:vAlign w:val="center"/>
          </w:tcPr>
          <w:p w14:paraId="23049239" w14:textId="622C70EB" w:rsidR="002E3C2B" w:rsidRPr="001D4AD2" w:rsidRDefault="00062EE5" w:rsidP="00962799">
            <w:pPr>
              <w:jc w:val="center"/>
              <w:rPr>
                <w:rFonts w:ascii="Arial" w:hAnsi="Arial" w:cs="Arial"/>
              </w:rPr>
            </w:pPr>
            <w:r w:rsidRPr="001D4AD2">
              <w:rPr>
                <w:rFonts w:ascii="Arial" w:hAnsi="Arial" w:cs="Arial"/>
              </w:rPr>
              <w:t>38.18</w:t>
            </w:r>
          </w:p>
        </w:tc>
      </w:tr>
    </w:tbl>
    <w:p w14:paraId="38BC5B0D" w14:textId="77777777" w:rsidR="000739EC" w:rsidRPr="005E05AF" w:rsidRDefault="000739EC" w:rsidP="00676601">
      <w:pPr>
        <w:spacing w:after="0"/>
        <w:jc w:val="both"/>
        <w:rPr>
          <w:rFonts w:ascii="Arial" w:hAnsi="Arial" w:cs="Arial"/>
        </w:rPr>
      </w:pPr>
    </w:p>
    <w:p w14:paraId="5A7D00D6" w14:textId="3D7AD3D1" w:rsidR="005E05AF" w:rsidRPr="005E05AF" w:rsidRDefault="005E05AF" w:rsidP="005E05AF">
      <w:pPr>
        <w:spacing w:after="0"/>
        <w:jc w:val="both"/>
        <w:rPr>
          <w:rFonts w:ascii="Arial" w:hAnsi="Arial" w:cs="Arial"/>
        </w:rPr>
      </w:pPr>
      <w:r w:rsidRPr="005E05AF">
        <w:rPr>
          <w:rFonts w:ascii="Arial" w:hAnsi="Arial" w:cs="Arial"/>
        </w:rPr>
        <w:t>When you remove the N/A answers from the results</w:t>
      </w:r>
      <w:r w:rsidR="00CF21B2">
        <w:rPr>
          <w:rFonts w:ascii="Arial" w:hAnsi="Arial" w:cs="Arial"/>
        </w:rPr>
        <w:t>,</w:t>
      </w:r>
      <w:r w:rsidRPr="005E05AF">
        <w:rPr>
          <w:rFonts w:ascii="Arial" w:hAnsi="Arial" w:cs="Arial"/>
        </w:rPr>
        <w:t xml:space="preserve"> the combined satisfaction of ‘very satisfied’ and ‘satisfied’ results are shared in the list below: </w:t>
      </w:r>
    </w:p>
    <w:p w14:paraId="0895EECF"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Free Give it A Go Events: 81% satisfied to an extent</w:t>
      </w:r>
    </w:p>
    <w:p w14:paraId="7AF71F3D"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Packhorse Double Down Tuesdays: 76% satisfied to an extent</w:t>
      </w:r>
    </w:p>
    <w:p w14:paraId="75764F28"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Packhorse Thursday 3s: 67% satisfied to an extent</w:t>
      </w:r>
    </w:p>
    <w:p w14:paraId="56C7B63A"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Union Shop Breakfast Deal: 65% satisfied to an extent</w:t>
      </w:r>
    </w:p>
    <w:p w14:paraId="46A6C349"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Packhorse Saturday 7s: 54% satisfied to an extent</w:t>
      </w:r>
    </w:p>
    <w:p w14:paraId="069E96CC"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Union Shop Sausage Roll Deal: 56% satisfied to an extent</w:t>
      </w:r>
    </w:p>
    <w:p w14:paraId="0D0BCA55"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Union Shop Coffee Sweet Treat Deal: 56% satisfied to an extent</w:t>
      </w:r>
    </w:p>
    <w:p w14:paraId="185DD787"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Union Shop Bake Deal: 52% satisfied to an extent</w:t>
      </w:r>
    </w:p>
    <w:p w14:paraId="632215CE"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Union Shop Meal Deals: 51% satisfied to an extent</w:t>
      </w:r>
    </w:p>
    <w:p w14:paraId="2DAB6FC8"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SU Venue Triple Threat: 49% satisfied to an extent</w:t>
      </w:r>
    </w:p>
    <w:p w14:paraId="24EC0D5F" w14:textId="77777777" w:rsidR="005E05AF" w:rsidRPr="005E05AF" w:rsidRDefault="005E05AF" w:rsidP="005E05AF">
      <w:pPr>
        <w:numPr>
          <w:ilvl w:val="0"/>
          <w:numId w:val="23"/>
        </w:numPr>
        <w:spacing w:after="0"/>
        <w:jc w:val="both"/>
        <w:rPr>
          <w:rFonts w:ascii="Arial" w:hAnsi="Arial" w:cs="Arial"/>
        </w:rPr>
      </w:pPr>
      <w:r w:rsidRPr="005E05AF">
        <w:rPr>
          <w:rFonts w:ascii="Arial" w:hAnsi="Arial" w:cs="Arial"/>
          <w:lang w:val="en-US"/>
        </w:rPr>
        <w:t>Packhorse Festival of Spirits: 38% satisfied to an extent</w:t>
      </w:r>
    </w:p>
    <w:p w14:paraId="01837ED2" w14:textId="77777777" w:rsidR="008232F1" w:rsidRPr="001D4AD2" w:rsidRDefault="008232F1" w:rsidP="008232F1">
      <w:pPr>
        <w:spacing w:after="0"/>
        <w:jc w:val="both"/>
        <w:rPr>
          <w:rFonts w:ascii="Arial" w:hAnsi="Arial" w:cs="Arial"/>
        </w:rPr>
      </w:pPr>
    </w:p>
    <w:p w14:paraId="3E249A2C" w14:textId="663C387D" w:rsidR="008232F1" w:rsidRPr="001D4AD2" w:rsidRDefault="008232F1" w:rsidP="008232F1">
      <w:pPr>
        <w:spacing w:after="0"/>
        <w:jc w:val="both"/>
        <w:rPr>
          <w:rFonts w:ascii="Arial" w:hAnsi="Arial" w:cs="Arial"/>
        </w:rPr>
      </w:pPr>
      <w:r w:rsidRPr="001D4AD2">
        <w:rPr>
          <w:rFonts w:ascii="Arial" w:hAnsi="Arial" w:cs="Arial"/>
        </w:rPr>
        <w:t>Students were offered the chance to explain their rating in an attached free text comment box.</w:t>
      </w:r>
      <w:r w:rsidR="00CF21B2">
        <w:rPr>
          <w:rFonts w:ascii="Arial" w:hAnsi="Arial" w:cs="Arial"/>
        </w:rPr>
        <w:t xml:space="preserve"> </w:t>
      </w:r>
      <w:r w:rsidRPr="001D4AD2">
        <w:rPr>
          <w:rFonts w:ascii="Arial" w:hAnsi="Arial" w:cs="Arial"/>
        </w:rPr>
        <w:t xml:space="preserve">The top five recurring comment themes are listed below: </w:t>
      </w:r>
    </w:p>
    <w:p w14:paraId="16E87942" w14:textId="473B97FA" w:rsidR="008232F1" w:rsidRPr="001D4AD2" w:rsidRDefault="008232F1" w:rsidP="008232F1">
      <w:pPr>
        <w:pStyle w:val="ListParagraph"/>
        <w:numPr>
          <w:ilvl w:val="0"/>
          <w:numId w:val="5"/>
        </w:numPr>
        <w:spacing w:after="0"/>
        <w:jc w:val="both"/>
        <w:rPr>
          <w:rFonts w:ascii="Arial" w:hAnsi="Arial" w:cs="Arial"/>
        </w:rPr>
      </w:pPr>
      <w:r w:rsidRPr="001D4AD2">
        <w:rPr>
          <w:rFonts w:ascii="Arial" w:hAnsi="Arial" w:cs="Arial"/>
        </w:rPr>
        <w:t xml:space="preserve">25% think the Union Shop Meal Deal is too expensive for the products </w:t>
      </w:r>
    </w:p>
    <w:p w14:paraId="098364B7" w14:textId="7A6B7D6D" w:rsidR="00BD2444" w:rsidRPr="001D4AD2" w:rsidRDefault="00BD2444" w:rsidP="008232F1">
      <w:pPr>
        <w:pStyle w:val="ListParagraph"/>
        <w:numPr>
          <w:ilvl w:val="0"/>
          <w:numId w:val="5"/>
        </w:numPr>
        <w:spacing w:after="0"/>
        <w:jc w:val="both"/>
        <w:rPr>
          <w:rFonts w:ascii="Arial" w:hAnsi="Arial" w:cs="Arial"/>
        </w:rPr>
      </w:pPr>
      <w:r w:rsidRPr="001D4AD2">
        <w:rPr>
          <w:rFonts w:ascii="Arial" w:hAnsi="Arial" w:cs="Arial"/>
        </w:rPr>
        <w:t>19% satisfied with the Union Shop Meal Deals / think they’re affordable</w:t>
      </w:r>
    </w:p>
    <w:p w14:paraId="0CA98A04" w14:textId="2E3DF3FD" w:rsidR="00BD2444" w:rsidRPr="001D4AD2" w:rsidRDefault="003D01EF" w:rsidP="008232F1">
      <w:pPr>
        <w:pStyle w:val="ListParagraph"/>
        <w:numPr>
          <w:ilvl w:val="0"/>
          <w:numId w:val="5"/>
        </w:numPr>
        <w:spacing w:after="0"/>
        <w:jc w:val="both"/>
        <w:rPr>
          <w:rFonts w:ascii="Arial" w:hAnsi="Arial" w:cs="Arial"/>
        </w:rPr>
      </w:pPr>
      <w:r w:rsidRPr="001D4AD2">
        <w:rPr>
          <w:rFonts w:ascii="Arial" w:hAnsi="Arial" w:cs="Arial"/>
        </w:rPr>
        <w:t>17% think the deals in the Union shop are too limited and want more variety</w:t>
      </w:r>
    </w:p>
    <w:p w14:paraId="5958AA4E" w14:textId="7C60B886" w:rsidR="003D01EF" w:rsidRPr="001D4AD2" w:rsidRDefault="003D01EF" w:rsidP="008232F1">
      <w:pPr>
        <w:pStyle w:val="ListParagraph"/>
        <w:numPr>
          <w:ilvl w:val="0"/>
          <w:numId w:val="5"/>
        </w:numPr>
        <w:spacing w:after="0"/>
        <w:jc w:val="both"/>
        <w:rPr>
          <w:rFonts w:ascii="Arial" w:hAnsi="Arial" w:cs="Arial"/>
        </w:rPr>
      </w:pPr>
      <w:r w:rsidRPr="001D4AD2">
        <w:rPr>
          <w:rFonts w:ascii="Arial" w:hAnsi="Arial" w:cs="Arial"/>
        </w:rPr>
        <w:t>15% are satisfied with GIAG</w:t>
      </w:r>
    </w:p>
    <w:p w14:paraId="380D1F2D" w14:textId="09741AE7" w:rsidR="003D01EF" w:rsidRPr="001D4AD2" w:rsidRDefault="00FB53B8" w:rsidP="008232F1">
      <w:pPr>
        <w:pStyle w:val="ListParagraph"/>
        <w:numPr>
          <w:ilvl w:val="0"/>
          <w:numId w:val="5"/>
        </w:numPr>
        <w:spacing w:after="0"/>
        <w:jc w:val="both"/>
        <w:rPr>
          <w:rFonts w:ascii="Arial" w:hAnsi="Arial" w:cs="Arial"/>
        </w:rPr>
      </w:pPr>
      <w:r w:rsidRPr="001D4AD2">
        <w:rPr>
          <w:rFonts w:ascii="Arial" w:hAnsi="Arial" w:cs="Arial"/>
        </w:rPr>
        <w:t>10% are satisfied with the Doubledown Tuesday deal at the Packhorse</w:t>
      </w:r>
    </w:p>
    <w:p w14:paraId="502DCFF4" w14:textId="77777777" w:rsidR="00632882" w:rsidRDefault="00632882" w:rsidP="00676601">
      <w:pPr>
        <w:spacing w:after="0"/>
        <w:jc w:val="both"/>
        <w:rPr>
          <w:rFonts w:ascii="Arial" w:hAnsi="Arial" w:cs="Arial"/>
        </w:rPr>
      </w:pPr>
    </w:p>
    <w:p w14:paraId="2BAEBAFF" w14:textId="77777777" w:rsidR="00CF21B2" w:rsidRPr="001D4AD2" w:rsidRDefault="00CF21B2"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655AF8" w:rsidRPr="001D4AD2" w14:paraId="64725153" w14:textId="77777777" w:rsidTr="008A3DEB">
        <w:tc>
          <w:tcPr>
            <w:tcW w:w="9067" w:type="dxa"/>
            <w:gridSpan w:val="2"/>
            <w:shd w:val="clear" w:color="auto" w:fill="D1D1D1" w:themeFill="background2" w:themeFillShade="E6"/>
            <w:vAlign w:val="center"/>
          </w:tcPr>
          <w:p w14:paraId="79B1DB1D" w14:textId="77777777" w:rsidR="00F94206" w:rsidRPr="001D4AD2" w:rsidRDefault="00655AF8" w:rsidP="008A3DEB">
            <w:pPr>
              <w:jc w:val="center"/>
              <w:rPr>
                <w:rFonts w:ascii="Arial" w:hAnsi="Arial" w:cs="Arial"/>
                <w:b/>
                <w:bCs/>
              </w:rPr>
            </w:pPr>
            <w:r w:rsidRPr="001D4AD2">
              <w:rPr>
                <w:rFonts w:ascii="Arial" w:hAnsi="Arial" w:cs="Arial"/>
                <w:b/>
                <w:bCs/>
              </w:rPr>
              <w:lastRenderedPageBreak/>
              <w:t xml:space="preserve">What type of products do you purchase from the Union Shop? </w:t>
            </w:r>
          </w:p>
          <w:p w14:paraId="14D5AD9E" w14:textId="125FA10B" w:rsidR="00655AF8" w:rsidRPr="001D4AD2" w:rsidRDefault="00655AF8" w:rsidP="008A3DEB">
            <w:pPr>
              <w:jc w:val="center"/>
              <w:rPr>
                <w:rFonts w:ascii="Arial" w:hAnsi="Arial" w:cs="Arial"/>
                <w:b/>
              </w:rPr>
            </w:pPr>
            <w:r w:rsidRPr="001D4AD2">
              <w:rPr>
                <w:rFonts w:ascii="Arial" w:hAnsi="Arial" w:cs="Arial"/>
                <w:b/>
                <w:bCs/>
              </w:rPr>
              <w:t>(please select all that apply)</w:t>
            </w:r>
          </w:p>
        </w:tc>
      </w:tr>
      <w:tr w:rsidR="00655AF8" w:rsidRPr="001D4AD2" w14:paraId="458D6C71" w14:textId="77777777" w:rsidTr="008A3DEB">
        <w:tc>
          <w:tcPr>
            <w:tcW w:w="4533" w:type="dxa"/>
            <w:shd w:val="clear" w:color="auto" w:fill="D1D1D1" w:themeFill="background2" w:themeFillShade="E6"/>
            <w:vAlign w:val="center"/>
          </w:tcPr>
          <w:p w14:paraId="10A6CF92" w14:textId="60DF9C19" w:rsidR="00655AF8" w:rsidRPr="001D4AD2" w:rsidRDefault="00655AF8" w:rsidP="008A3DEB">
            <w:pPr>
              <w:jc w:val="center"/>
              <w:rPr>
                <w:rFonts w:ascii="Arial" w:hAnsi="Arial" w:cs="Arial"/>
              </w:rPr>
            </w:pPr>
            <w:r w:rsidRPr="001D4AD2">
              <w:rPr>
                <w:rFonts w:ascii="Arial" w:hAnsi="Arial" w:cs="Arial"/>
                <w:b/>
              </w:rPr>
              <w:t xml:space="preserve">Product </w:t>
            </w:r>
          </w:p>
        </w:tc>
        <w:tc>
          <w:tcPr>
            <w:tcW w:w="4534" w:type="dxa"/>
            <w:shd w:val="clear" w:color="auto" w:fill="D1D1D1" w:themeFill="background2" w:themeFillShade="E6"/>
            <w:vAlign w:val="center"/>
          </w:tcPr>
          <w:p w14:paraId="6A75D586" w14:textId="11735C95" w:rsidR="00655AF8" w:rsidRPr="001D4AD2" w:rsidRDefault="00655AF8" w:rsidP="008A3DEB">
            <w:pPr>
              <w:jc w:val="center"/>
              <w:rPr>
                <w:rFonts w:ascii="Arial" w:hAnsi="Arial" w:cs="Arial"/>
                <w:b/>
              </w:rPr>
            </w:pPr>
            <w:r w:rsidRPr="001D4AD2">
              <w:rPr>
                <w:rFonts w:ascii="Arial" w:hAnsi="Arial" w:cs="Arial"/>
                <w:b/>
              </w:rPr>
              <w:t>% of respondents (771 responses)</w:t>
            </w:r>
          </w:p>
        </w:tc>
      </w:tr>
      <w:tr w:rsidR="00655AF8" w:rsidRPr="001D4AD2" w14:paraId="57BF9F77" w14:textId="77777777" w:rsidTr="008A3DEB">
        <w:tc>
          <w:tcPr>
            <w:tcW w:w="4533" w:type="dxa"/>
            <w:shd w:val="clear" w:color="auto" w:fill="FFFFFF" w:themeFill="background1"/>
            <w:vAlign w:val="center"/>
          </w:tcPr>
          <w:p w14:paraId="5D860111" w14:textId="5E266F4F" w:rsidR="00655AF8" w:rsidRPr="001D4AD2" w:rsidRDefault="00632882" w:rsidP="008A3DEB">
            <w:pPr>
              <w:rPr>
                <w:rFonts w:ascii="Arial" w:hAnsi="Arial" w:cs="Arial"/>
              </w:rPr>
            </w:pPr>
            <w:r w:rsidRPr="001D4AD2">
              <w:rPr>
                <w:rFonts w:ascii="Arial" w:hAnsi="Arial" w:cs="Arial"/>
              </w:rPr>
              <w:t>Snacks (e.g. crisps, biscuits, sweets)</w:t>
            </w:r>
          </w:p>
        </w:tc>
        <w:tc>
          <w:tcPr>
            <w:tcW w:w="4534" w:type="dxa"/>
            <w:shd w:val="clear" w:color="auto" w:fill="FFFFFF" w:themeFill="background1"/>
            <w:vAlign w:val="center"/>
          </w:tcPr>
          <w:p w14:paraId="78E3D718" w14:textId="57B32785" w:rsidR="00655AF8" w:rsidRPr="001D4AD2" w:rsidRDefault="00632882" w:rsidP="008A3DEB">
            <w:pPr>
              <w:jc w:val="center"/>
              <w:rPr>
                <w:rFonts w:ascii="Arial" w:hAnsi="Arial" w:cs="Arial"/>
              </w:rPr>
            </w:pPr>
            <w:r w:rsidRPr="001D4AD2">
              <w:rPr>
                <w:rFonts w:ascii="Arial" w:hAnsi="Arial" w:cs="Arial"/>
              </w:rPr>
              <w:t>61.48</w:t>
            </w:r>
          </w:p>
        </w:tc>
      </w:tr>
      <w:tr w:rsidR="00655AF8" w:rsidRPr="001D4AD2" w14:paraId="052B6BCA" w14:textId="77777777" w:rsidTr="008A3DEB">
        <w:tc>
          <w:tcPr>
            <w:tcW w:w="4533" w:type="dxa"/>
            <w:shd w:val="clear" w:color="auto" w:fill="FFFFFF" w:themeFill="background1"/>
            <w:vAlign w:val="center"/>
          </w:tcPr>
          <w:p w14:paraId="6D5579DC" w14:textId="6629F261" w:rsidR="00655AF8" w:rsidRPr="001D4AD2" w:rsidRDefault="00632882" w:rsidP="008A3DEB">
            <w:pPr>
              <w:rPr>
                <w:rFonts w:ascii="Arial" w:hAnsi="Arial" w:cs="Arial"/>
              </w:rPr>
            </w:pPr>
            <w:r w:rsidRPr="001D4AD2">
              <w:rPr>
                <w:rFonts w:ascii="Arial" w:hAnsi="Arial" w:cs="Arial"/>
              </w:rPr>
              <w:t>Cold drinks</w:t>
            </w:r>
          </w:p>
        </w:tc>
        <w:tc>
          <w:tcPr>
            <w:tcW w:w="4534" w:type="dxa"/>
            <w:shd w:val="clear" w:color="auto" w:fill="FFFFFF" w:themeFill="background1"/>
            <w:vAlign w:val="center"/>
          </w:tcPr>
          <w:p w14:paraId="0330E0C4" w14:textId="33AEC758" w:rsidR="00655AF8" w:rsidRPr="001D4AD2" w:rsidRDefault="00632882" w:rsidP="008A3DEB">
            <w:pPr>
              <w:jc w:val="center"/>
              <w:rPr>
                <w:rFonts w:ascii="Arial" w:hAnsi="Arial" w:cs="Arial"/>
              </w:rPr>
            </w:pPr>
            <w:r w:rsidRPr="001D4AD2">
              <w:rPr>
                <w:rFonts w:ascii="Arial" w:hAnsi="Arial" w:cs="Arial"/>
              </w:rPr>
              <w:t>53.31</w:t>
            </w:r>
          </w:p>
        </w:tc>
      </w:tr>
      <w:tr w:rsidR="00655AF8" w:rsidRPr="001D4AD2" w14:paraId="630DB2C7" w14:textId="77777777" w:rsidTr="008A3DEB">
        <w:tc>
          <w:tcPr>
            <w:tcW w:w="4533" w:type="dxa"/>
            <w:shd w:val="clear" w:color="auto" w:fill="FFFFFF" w:themeFill="background1"/>
            <w:vAlign w:val="center"/>
          </w:tcPr>
          <w:p w14:paraId="6DD2DAC8" w14:textId="24FA13B4" w:rsidR="00655AF8" w:rsidRPr="001D4AD2" w:rsidRDefault="00632882" w:rsidP="008A3DEB">
            <w:pPr>
              <w:rPr>
                <w:rFonts w:ascii="Arial" w:hAnsi="Arial" w:cs="Arial"/>
              </w:rPr>
            </w:pPr>
            <w:r w:rsidRPr="001D4AD2">
              <w:rPr>
                <w:rFonts w:ascii="Arial" w:hAnsi="Arial" w:cs="Arial"/>
              </w:rPr>
              <w:t>Meal deals</w:t>
            </w:r>
          </w:p>
        </w:tc>
        <w:tc>
          <w:tcPr>
            <w:tcW w:w="4534" w:type="dxa"/>
            <w:shd w:val="clear" w:color="auto" w:fill="FFFFFF" w:themeFill="background1"/>
            <w:vAlign w:val="center"/>
          </w:tcPr>
          <w:p w14:paraId="4D20168B" w14:textId="7D6A82A2" w:rsidR="00655AF8" w:rsidRPr="001D4AD2" w:rsidRDefault="00EF5870" w:rsidP="008A3DEB">
            <w:pPr>
              <w:jc w:val="center"/>
              <w:rPr>
                <w:rFonts w:ascii="Arial" w:hAnsi="Arial" w:cs="Arial"/>
              </w:rPr>
            </w:pPr>
            <w:r w:rsidRPr="001D4AD2">
              <w:rPr>
                <w:rFonts w:ascii="Arial" w:hAnsi="Arial" w:cs="Arial"/>
              </w:rPr>
              <w:t>44.62</w:t>
            </w:r>
          </w:p>
        </w:tc>
      </w:tr>
      <w:tr w:rsidR="00655AF8" w:rsidRPr="001D4AD2" w14:paraId="2299BAB8" w14:textId="77777777" w:rsidTr="008A3DEB">
        <w:tc>
          <w:tcPr>
            <w:tcW w:w="4533" w:type="dxa"/>
            <w:shd w:val="clear" w:color="auto" w:fill="FFFFFF" w:themeFill="background1"/>
            <w:vAlign w:val="center"/>
          </w:tcPr>
          <w:p w14:paraId="1F9065CB" w14:textId="53D47C0A" w:rsidR="00655AF8" w:rsidRPr="001D4AD2" w:rsidRDefault="00EF5870" w:rsidP="008A3DEB">
            <w:pPr>
              <w:rPr>
                <w:rFonts w:ascii="Arial" w:hAnsi="Arial" w:cs="Arial"/>
              </w:rPr>
            </w:pPr>
            <w:r w:rsidRPr="001D4AD2">
              <w:rPr>
                <w:rFonts w:ascii="Arial" w:hAnsi="Arial" w:cs="Arial"/>
              </w:rPr>
              <w:t>Bake</w:t>
            </w:r>
            <w:r w:rsidR="0085113C">
              <w:rPr>
                <w:rFonts w:ascii="Arial" w:hAnsi="Arial" w:cs="Arial"/>
              </w:rPr>
              <w:t xml:space="preserve">d </w:t>
            </w:r>
            <w:r w:rsidRPr="001D4AD2">
              <w:rPr>
                <w:rFonts w:ascii="Arial" w:hAnsi="Arial" w:cs="Arial"/>
              </w:rPr>
              <w:t>goods (e.g. donuts, sausage rolls)</w:t>
            </w:r>
          </w:p>
        </w:tc>
        <w:tc>
          <w:tcPr>
            <w:tcW w:w="4534" w:type="dxa"/>
            <w:shd w:val="clear" w:color="auto" w:fill="FFFFFF" w:themeFill="background1"/>
            <w:vAlign w:val="center"/>
          </w:tcPr>
          <w:p w14:paraId="019DED00" w14:textId="246AA322" w:rsidR="00655AF8" w:rsidRPr="001D4AD2" w:rsidRDefault="00EF5870" w:rsidP="008A3DEB">
            <w:pPr>
              <w:jc w:val="center"/>
              <w:rPr>
                <w:rFonts w:ascii="Arial" w:hAnsi="Arial" w:cs="Arial"/>
              </w:rPr>
            </w:pPr>
            <w:r w:rsidRPr="001D4AD2">
              <w:rPr>
                <w:rFonts w:ascii="Arial" w:hAnsi="Arial" w:cs="Arial"/>
              </w:rPr>
              <w:t>25.81</w:t>
            </w:r>
          </w:p>
        </w:tc>
      </w:tr>
      <w:tr w:rsidR="00655AF8" w:rsidRPr="001D4AD2" w14:paraId="5F8E861D" w14:textId="77777777" w:rsidTr="008A3DEB">
        <w:tc>
          <w:tcPr>
            <w:tcW w:w="4533" w:type="dxa"/>
            <w:shd w:val="clear" w:color="auto" w:fill="FFFFFF" w:themeFill="background1"/>
            <w:vAlign w:val="center"/>
          </w:tcPr>
          <w:p w14:paraId="7E9CF4A4" w14:textId="74669E19" w:rsidR="00655AF8" w:rsidRPr="001D4AD2" w:rsidRDefault="00EF5870" w:rsidP="008A3DEB">
            <w:pPr>
              <w:rPr>
                <w:rFonts w:ascii="Arial" w:hAnsi="Arial" w:cs="Arial"/>
              </w:rPr>
            </w:pPr>
            <w:r w:rsidRPr="001D4AD2">
              <w:rPr>
                <w:rFonts w:ascii="Arial" w:hAnsi="Arial" w:cs="Arial"/>
              </w:rPr>
              <w:t>Hot drinks (e.g. Break Coffee)</w:t>
            </w:r>
          </w:p>
        </w:tc>
        <w:tc>
          <w:tcPr>
            <w:tcW w:w="4534" w:type="dxa"/>
            <w:shd w:val="clear" w:color="auto" w:fill="FFFFFF" w:themeFill="background1"/>
            <w:vAlign w:val="center"/>
          </w:tcPr>
          <w:p w14:paraId="66622E13" w14:textId="24D15D0B" w:rsidR="00655AF8" w:rsidRPr="001D4AD2" w:rsidRDefault="00EF5870" w:rsidP="008A3DEB">
            <w:pPr>
              <w:jc w:val="center"/>
              <w:rPr>
                <w:rFonts w:ascii="Arial" w:hAnsi="Arial" w:cs="Arial"/>
              </w:rPr>
            </w:pPr>
            <w:r w:rsidRPr="001D4AD2">
              <w:rPr>
                <w:rFonts w:ascii="Arial" w:hAnsi="Arial" w:cs="Arial"/>
              </w:rPr>
              <w:t>14.14</w:t>
            </w:r>
          </w:p>
        </w:tc>
      </w:tr>
      <w:tr w:rsidR="00655AF8" w:rsidRPr="001D4AD2" w14:paraId="3F3E86DF" w14:textId="77777777" w:rsidTr="008A3DEB">
        <w:tc>
          <w:tcPr>
            <w:tcW w:w="4533" w:type="dxa"/>
            <w:shd w:val="clear" w:color="auto" w:fill="FFFFFF" w:themeFill="background1"/>
            <w:vAlign w:val="center"/>
          </w:tcPr>
          <w:p w14:paraId="79BBDFFF" w14:textId="15487B39" w:rsidR="00655AF8" w:rsidRPr="001D4AD2" w:rsidRDefault="00EF5870" w:rsidP="008A3DEB">
            <w:pPr>
              <w:rPr>
                <w:rFonts w:ascii="Arial" w:hAnsi="Arial" w:cs="Arial"/>
              </w:rPr>
            </w:pPr>
            <w:r w:rsidRPr="001D4AD2">
              <w:rPr>
                <w:rFonts w:ascii="Arial" w:hAnsi="Arial" w:cs="Arial"/>
              </w:rPr>
              <w:t>Groceries</w:t>
            </w:r>
          </w:p>
        </w:tc>
        <w:tc>
          <w:tcPr>
            <w:tcW w:w="4534" w:type="dxa"/>
            <w:shd w:val="clear" w:color="auto" w:fill="FFFFFF" w:themeFill="background1"/>
            <w:vAlign w:val="center"/>
          </w:tcPr>
          <w:p w14:paraId="378D3532" w14:textId="67CC211A" w:rsidR="00655AF8" w:rsidRPr="001D4AD2" w:rsidRDefault="00EF5870" w:rsidP="008A3DEB">
            <w:pPr>
              <w:jc w:val="center"/>
              <w:rPr>
                <w:rFonts w:ascii="Arial" w:hAnsi="Arial" w:cs="Arial"/>
              </w:rPr>
            </w:pPr>
            <w:r w:rsidRPr="001D4AD2">
              <w:rPr>
                <w:rFonts w:ascii="Arial" w:hAnsi="Arial" w:cs="Arial"/>
              </w:rPr>
              <w:t>12.45</w:t>
            </w:r>
          </w:p>
        </w:tc>
      </w:tr>
      <w:tr w:rsidR="00EF5870" w:rsidRPr="001D4AD2" w14:paraId="0E49C7FF" w14:textId="77777777" w:rsidTr="008A3DEB">
        <w:tc>
          <w:tcPr>
            <w:tcW w:w="4533" w:type="dxa"/>
            <w:shd w:val="clear" w:color="auto" w:fill="FFFFFF" w:themeFill="background1"/>
            <w:vAlign w:val="center"/>
          </w:tcPr>
          <w:p w14:paraId="05F35E65" w14:textId="2B9BFCA7" w:rsidR="00EF5870" w:rsidRPr="001D4AD2" w:rsidRDefault="00EF5870" w:rsidP="008A3DEB">
            <w:pPr>
              <w:rPr>
                <w:rFonts w:ascii="Arial" w:hAnsi="Arial" w:cs="Arial"/>
              </w:rPr>
            </w:pPr>
            <w:r w:rsidRPr="001D4AD2">
              <w:rPr>
                <w:rFonts w:ascii="Arial" w:hAnsi="Arial" w:cs="Arial"/>
              </w:rPr>
              <w:t>I do not shop at the Union Shop</w:t>
            </w:r>
          </w:p>
        </w:tc>
        <w:tc>
          <w:tcPr>
            <w:tcW w:w="4534" w:type="dxa"/>
            <w:shd w:val="clear" w:color="auto" w:fill="FFFFFF" w:themeFill="background1"/>
            <w:vAlign w:val="center"/>
          </w:tcPr>
          <w:p w14:paraId="6478EDDB" w14:textId="2BAF68EE" w:rsidR="00EF5870" w:rsidRPr="001D4AD2" w:rsidRDefault="00EF5870" w:rsidP="008A3DEB">
            <w:pPr>
              <w:jc w:val="center"/>
              <w:rPr>
                <w:rFonts w:ascii="Arial" w:hAnsi="Arial" w:cs="Arial"/>
              </w:rPr>
            </w:pPr>
            <w:r w:rsidRPr="001D4AD2">
              <w:rPr>
                <w:rFonts w:ascii="Arial" w:hAnsi="Arial" w:cs="Arial"/>
              </w:rPr>
              <w:t>11.67</w:t>
            </w:r>
          </w:p>
        </w:tc>
      </w:tr>
      <w:tr w:rsidR="00EF5870" w:rsidRPr="001D4AD2" w14:paraId="1685AB44" w14:textId="77777777" w:rsidTr="008A3DEB">
        <w:tc>
          <w:tcPr>
            <w:tcW w:w="4533" w:type="dxa"/>
            <w:shd w:val="clear" w:color="auto" w:fill="FFFFFF" w:themeFill="background1"/>
            <w:vAlign w:val="center"/>
          </w:tcPr>
          <w:p w14:paraId="06B9DB3D" w14:textId="00F63F87" w:rsidR="00EF5870" w:rsidRPr="001D4AD2" w:rsidRDefault="00EF5870" w:rsidP="008A3DEB">
            <w:pPr>
              <w:rPr>
                <w:rFonts w:ascii="Arial" w:hAnsi="Arial" w:cs="Arial"/>
              </w:rPr>
            </w:pPr>
            <w:r w:rsidRPr="001D4AD2">
              <w:rPr>
                <w:rFonts w:ascii="Arial" w:hAnsi="Arial" w:cs="Arial"/>
              </w:rPr>
              <w:t>RHUL merchandise</w:t>
            </w:r>
          </w:p>
        </w:tc>
        <w:tc>
          <w:tcPr>
            <w:tcW w:w="4534" w:type="dxa"/>
            <w:shd w:val="clear" w:color="auto" w:fill="FFFFFF" w:themeFill="background1"/>
            <w:vAlign w:val="center"/>
          </w:tcPr>
          <w:p w14:paraId="231C7A1F" w14:textId="777AB6D8" w:rsidR="00EF5870" w:rsidRPr="001D4AD2" w:rsidRDefault="00EF5870" w:rsidP="008A3DEB">
            <w:pPr>
              <w:jc w:val="center"/>
              <w:rPr>
                <w:rFonts w:ascii="Arial" w:hAnsi="Arial" w:cs="Arial"/>
              </w:rPr>
            </w:pPr>
            <w:r w:rsidRPr="001D4AD2">
              <w:rPr>
                <w:rFonts w:ascii="Arial" w:hAnsi="Arial" w:cs="Arial"/>
              </w:rPr>
              <w:t>11.41</w:t>
            </w:r>
          </w:p>
        </w:tc>
      </w:tr>
      <w:tr w:rsidR="00EF5870" w:rsidRPr="001D4AD2" w14:paraId="5AFAC93F" w14:textId="77777777" w:rsidTr="008A3DEB">
        <w:tc>
          <w:tcPr>
            <w:tcW w:w="4533" w:type="dxa"/>
            <w:shd w:val="clear" w:color="auto" w:fill="FFFFFF" w:themeFill="background1"/>
            <w:vAlign w:val="center"/>
          </w:tcPr>
          <w:p w14:paraId="08896171" w14:textId="4F75F018" w:rsidR="00EF5870" w:rsidRPr="001D4AD2" w:rsidRDefault="00EF5870" w:rsidP="008A3DEB">
            <w:pPr>
              <w:rPr>
                <w:rFonts w:ascii="Arial" w:hAnsi="Arial" w:cs="Arial"/>
              </w:rPr>
            </w:pPr>
            <w:r w:rsidRPr="001D4AD2">
              <w:rPr>
                <w:rFonts w:ascii="Arial" w:hAnsi="Arial" w:cs="Arial"/>
              </w:rPr>
              <w:t>Toiletries</w:t>
            </w:r>
          </w:p>
        </w:tc>
        <w:tc>
          <w:tcPr>
            <w:tcW w:w="4534" w:type="dxa"/>
            <w:shd w:val="clear" w:color="auto" w:fill="FFFFFF" w:themeFill="background1"/>
            <w:vAlign w:val="center"/>
          </w:tcPr>
          <w:p w14:paraId="196BE347" w14:textId="24274048" w:rsidR="00EF5870" w:rsidRPr="001D4AD2" w:rsidRDefault="00A1484A" w:rsidP="008A3DEB">
            <w:pPr>
              <w:jc w:val="center"/>
              <w:rPr>
                <w:rFonts w:ascii="Arial" w:hAnsi="Arial" w:cs="Arial"/>
              </w:rPr>
            </w:pPr>
            <w:r w:rsidRPr="001D4AD2">
              <w:rPr>
                <w:rFonts w:ascii="Arial" w:hAnsi="Arial" w:cs="Arial"/>
              </w:rPr>
              <w:t>11.28</w:t>
            </w:r>
          </w:p>
        </w:tc>
      </w:tr>
      <w:tr w:rsidR="00A1484A" w:rsidRPr="001D4AD2" w14:paraId="4D4BA073" w14:textId="77777777" w:rsidTr="008A3DEB">
        <w:tc>
          <w:tcPr>
            <w:tcW w:w="4533" w:type="dxa"/>
            <w:shd w:val="clear" w:color="auto" w:fill="FFFFFF" w:themeFill="background1"/>
            <w:vAlign w:val="center"/>
          </w:tcPr>
          <w:p w14:paraId="4BC082D9" w14:textId="288BC262" w:rsidR="00A1484A" w:rsidRPr="001D4AD2" w:rsidRDefault="00A1484A" w:rsidP="008A3DEB">
            <w:pPr>
              <w:rPr>
                <w:rFonts w:ascii="Arial" w:hAnsi="Arial" w:cs="Arial"/>
              </w:rPr>
            </w:pPr>
            <w:r w:rsidRPr="001D4AD2">
              <w:rPr>
                <w:rFonts w:ascii="Arial" w:hAnsi="Arial" w:cs="Arial"/>
              </w:rPr>
              <w:t>Stationary</w:t>
            </w:r>
          </w:p>
        </w:tc>
        <w:tc>
          <w:tcPr>
            <w:tcW w:w="4534" w:type="dxa"/>
            <w:shd w:val="clear" w:color="auto" w:fill="FFFFFF" w:themeFill="background1"/>
            <w:vAlign w:val="center"/>
          </w:tcPr>
          <w:p w14:paraId="33688F3B" w14:textId="2E3407CB" w:rsidR="00A1484A" w:rsidRPr="001D4AD2" w:rsidRDefault="00A1484A" w:rsidP="008A3DEB">
            <w:pPr>
              <w:jc w:val="center"/>
              <w:rPr>
                <w:rFonts w:ascii="Arial" w:hAnsi="Arial" w:cs="Arial"/>
              </w:rPr>
            </w:pPr>
            <w:r w:rsidRPr="001D4AD2">
              <w:rPr>
                <w:rFonts w:ascii="Arial" w:hAnsi="Arial" w:cs="Arial"/>
              </w:rPr>
              <w:t>9.99</w:t>
            </w:r>
          </w:p>
        </w:tc>
      </w:tr>
      <w:tr w:rsidR="00A1484A" w:rsidRPr="001D4AD2" w14:paraId="37BCAE1D" w14:textId="77777777" w:rsidTr="008A3DEB">
        <w:tc>
          <w:tcPr>
            <w:tcW w:w="4533" w:type="dxa"/>
            <w:shd w:val="clear" w:color="auto" w:fill="FFFFFF" w:themeFill="background1"/>
            <w:vAlign w:val="center"/>
          </w:tcPr>
          <w:p w14:paraId="39C75FC6" w14:textId="2D8A79AD" w:rsidR="00A1484A" w:rsidRPr="001D4AD2" w:rsidRDefault="00A1484A" w:rsidP="008A3DEB">
            <w:pPr>
              <w:rPr>
                <w:rFonts w:ascii="Arial" w:hAnsi="Arial" w:cs="Arial"/>
              </w:rPr>
            </w:pPr>
            <w:r w:rsidRPr="001D4AD2">
              <w:rPr>
                <w:rFonts w:ascii="Arial" w:hAnsi="Arial" w:cs="Arial"/>
              </w:rPr>
              <w:t>Health essentials (e.g. medicine)</w:t>
            </w:r>
          </w:p>
        </w:tc>
        <w:tc>
          <w:tcPr>
            <w:tcW w:w="4534" w:type="dxa"/>
            <w:shd w:val="clear" w:color="auto" w:fill="FFFFFF" w:themeFill="background1"/>
            <w:vAlign w:val="center"/>
          </w:tcPr>
          <w:p w14:paraId="30B20027" w14:textId="5DDE2DA8" w:rsidR="00A1484A" w:rsidRPr="001D4AD2" w:rsidRDefault="00A1484A" w:rsidP="008A3DEB">
            <w:pPr>
              <w:jc w:val="center"/>
              <w:rPr>
                <w:rFonts w:ascii="Arial" w:hAnsi="Arial" w:cs="Arial"/>
              </w:rPr>
            </w:pPr>
            <w:r w:rsidRPr="001D4AD2">
              <w:rPr>
                <w:rFonts w:ascii="Arial" w:hAnsi="Arial" w:cs="Arial"/>
              </w:rPr>
              <w:t>9.34</w:t>
            </w:r>
          </w:p>
        </w:tc>
      </w:tr>
      <w:tr w:rsidR="00A1484A" w:rsidRPr="001D4AD2" w14:paraId="09001F8A" w14:textId="77777777" w:rsidTr="008A3DEB">
        <w:tc>
          <w:tcPr>
            <w:tcW w:w="4533" w:type="dxa"/>
            <w:shd w:val="clear" w:color="auto" w:fill="FFFFFF" w:themeFill="background1"/>
            <w:vAlign w:val="center"/>
          </w:tcPr>
          <w:p w14:paraId="4320EF53" w14:textId="4069358E" w:rsidR="00A1484A" w:rsidRPr="001D4AD2" w:rsidRDefault="00A1484A" w:rsidP="008A3DEB">
            <w:pPr>
              <w:rPr>
                <w:rFonts w:ascii="Arial" w:hAnsi="Arial" w:cs="Arial"/>
              </w:rPr>
            </w:pPr>
            <w:r w:rsidRPr="001D4AD2">
              <w:rPr>
                <w:rFonts w:ascii="Arial" w:hAnsi="Arial" w:cs="Arial"/>
              </w:rPr>
              <w:t xml:space="preserve">Household goods </w:t>
            </w:r>
          </w:p>
        </w:tc>
        <w:tc>
          <w:tcPr>
            <w:tcW w:w="4534" w:type="dxa"/>
            <w:shd w:val="clear" w:color="auto" w:fill="FFFFFF" w:themeFill="background1"/>
            <w:vAlign w:val="center"/>
          </w:tcPr>
          <w:p w14:paraId="618A12CD" w14:textId="6B5C72AD" w:rsidR="00A1484A" w:rsidRPr="001D4AD2" w:rsidRDefault="00CE3E55" w:rsidP="008A3DEB">
            <w:pPr>
              <w:jc w:val="center"/>
              <w:rPr>
                <w:rFonts w:ascii="Arial" w:hAnsi="Arial" w:cs="Arial"/>
              </w:rPr>
            </w:pPr>
            <w:r w:rsidRPr="001D4AD2">
              <w:rPr>
                <w:rFonts w:ascii="Arial" w:hAnsi="Arial" w:cs="Arial"/>
              </w:rPr>
              <w:t>8.56</w:t>
            </w:r>
          </w:p>
        </w:tc>
      </w:tr>
      <w:tr w:rsidR="00CE3E55" w:rsidRPr="001D4AD2" w14:paraId="2C454007" w14:textId="77777777" w:rsidTr="008A3DEB">
        <w:tc>
          <w:tcPr>
            <w:tcW w:w="4533" w:type="dxa"/>
            <w:shd w:val="clear" w:color="auto" w:fill="FFFFFF" w:themeFill="background1"/>
            <w:vAlign w:val="center"/>
          </w:tcPr>
          <w:p w14:paraId="543881E9" w14:textId="6350B39C" w:rsidR="00CE3E55" w:rsidRPr="001D4AD2" w:rsidRDefault="00CE3E55" w:rsidP="008A3DEB">
            <w:pPr>
              <w:rPr>
                <w:rFonts w:ascii="Arial" w:hAnsi="Arial" w:cs="Arial"/>
              </w:rPr>
            </w:pPr>
            <w:r w:rsidRPr="001D4AD2">
              <w:rPr>
                <w:rFonts w:ascii="Arial" w:hAnsi="Arial" w:cs="Arial"/>
              </w:rPr>
              <w:t>Alcohol</w:t>
            </w:r>
          </w:p>
        </w:tc>
        <w:tc>
          <w:tcPr>
            <w:tcW w:w="4534" w:type="dxa"/>
            <w:shd w:val="clear" w:color="auto" w:fill="FFFFFF" w:themeFill="background1"/>
            <w:vAlign w:val="center"/>
          </w:tcPr>
          <w:p w14:paraId="16DCB62B" w14:textId="732C8AF4" w:rsidR="00CE3E55" w:rsidRPr="001D4AD2" w:rsidRDefault="00CE3E55" w:rsidP="008A3DEB">
            <w:pPr>
              <w:jc w:val="center"/>
              <w:rPr>
                <w:rFonts w:ascii="Arial" w:hAnsi="Arial" w:cs="Arial"/>
              </w:rPr>
            </w:pPr>
            <w:r w:rsidRPr="001D4AD2">
              <w:rPr>
                <w:rFonts w:ascii="Arial" w:hAnsi="Arial" w:cs="Arial"/>
              </w:rPr>
              <w:t>7.78</w:t>
            </w:r>
          </w:p>
        </w:tc>
      </w:tr>
      <w:tr w:rsidR="00CE3E55" w:rsidRPr="001D4AD2" w14:paraId="0DA83A6C" w14:textId="77777777" w:rsidTr="008A3DEB">
        <w:tc>
          <w:tcPr>
            <w:tcW w:w="4533" w:type="dxa"/>
            <w:shd w:val="clear" w:color="auto" w:fill="FFFFFF" w:themeFill="background1"/>
            <w:vAlign w:val="center"/>
          </w:tcPr>
          <w:p w14:paraId="1DC2DDA1" w14:textId="7F961545" w:rsidR="00CE3E55" w:rsidRPr="001D4AD2" w:rsidRDefault="00CE3E55" w:rsidP="008A3DEB">
            <w:pPr>
              <w:rPr>
                <w:rFonts w:ascii="Arial" w:hAnsi="Arial" w:cs="Arial"/>
              </w:rPr>
            </w:pPr>
            <w:r w:rsidRPr="001D4AD2">
              <w:rPr>
                <w:rFonts w:ascii="Arial" w:hAnsi="Arial" w:cs="Arial"/>
              </w:rPr>
              <w:t>Nicotine products</w:t>
            </w:r>
          </w:p>
        </w:tc>
        <w:tc>
          <w:tcPr>
            <w:tcW w:w="4534" w:type="dxa"/>
            <w:shd w:val="clear" w:color="auto" w:fill="FFFFFF" w:themeFill="background1"/>
            <w:vAlign w:val="center"/>
          </w:tcPr>
          <w:p w14:paraId="57BD2102" w14:textId="15875053" w:rsidR="00CE3E55" w:rsidRPr="001D4AD2" w:rsidRDefault="00CE3E55" w:rsidP="008A3DEB">
            <w:pPr>
              <w:jc w:val="center"/>
              <w:rPr>
                <w:rFonts w:ascii="Arial" w:hAnsi="Arial" w:cs="Arial"/>
              </w:rPr>
            </w:pPr>
            <w:r w:rsidRPr="001D4AD2">
              <w:rPr>
                <w:rFonts w:ascii="Arial" w:hAnsi="Arial" w:cs="Arial"/>
              </w:rPr>
              <w:t>3.37</w:t>
            </w:r>
          </w:p>
        </w:tc>
      </w:tr>
      <w:tr w:rsidR="00CE3E55" w:rsidRPr="001D4AD2" w14:paraId="7A0A3290" w14:textId="77777777" w:rsidTr="008A3DEB">
        <w:tc>
          <w:tcPr>
            <w:tcW w:w="4533" w:type="dxa"/>
            <w:shd w:val="clear" w:color="auto" w:fill="FFFFFF" w:themeFill="background1"/>
            <w:vAlign w:val="center"/>
          </w:tcPr>
          <w:p w14:paraId="2169E8CE" w14:textId="6E130355" w:rsidR="00CE3E55" w:rsidRPr="001D4AD2" w:rsidRDefault="00CE3E55" w:rsidP="008A3DEB">
            <w:pPr>
              <w:rPr>
                <w:rFonts w:ascii="Arial" w:hAnsi="Arial" w:cs="Arial"/>
              </w:rPr>
            </w:pPr>
            <w:r w:rsidRPr="001D4AD2">
              <w:rPr>
                <w:rFonts w:ascii="Arial" w:hAnsi="Arial" w:cs="Arial"/>
              </w:rPr>
              <w:t>Other (please specify)</w:t>
            </w:r>
          </w:p>
        </w:tc>
        <w:tc>
          <w:tcPr>
            <w:tcW w:w="4534" w:type="dxa"/>
            <w:shd w:val="clear" w:color="auto" w:fill="FFFFFF" w:themeFill="background1"/>
            <w:vAlign w:val="center"/>
          </w:tcPr>
          <w:p w14:paraId="7714F50F" w14:textId="161E4BA5" w:rsidR="00CE3E55" w:rsidRPr="001D4AD2" w:rsidRDefault="006C1751" w:rsidP="008A3DEB">
            <w:pPr>
              <w:jc w:val="center"/>
              <w:rPr>
                <w:rFonts w:ascii="Arial" w:hAnsi="Arial" w:cs="Arial"/>
              </w:rPr>
            </w:pPr>
            <w:r w:rsidRPr="001D4AD2">
              <w:rPr>
                <w:rFonts w:ascii="Arial" w:hAnsi="Arial" w:cs="Arial"/>
              </w:rPr>
              <w:t>1.43</w:t>
            </w:r>
          </w:p>
        </w:tc>
      </w:tr>
    </w:tbl>
    <w:p w14:paraId="5EA4286D" w14:textId="77777777" w:rsidR="003B25A5" w:rsidRPr="001D4AD2" w:rsidRDefault="003B25A5" w:rsidP="00676601">
      <w:pPr>
        <w:spacing w:after="0"/>
        <w:jc w:val="both"/>
        <w:rPr>
          <w:rFonts w:ascii="Arial" w:hAnsi="Arial" w:cs="Arial"/>
        </w:rPr>
      </w:pPr>
    </w:p>
    <w:p w14:paraId="15640328" w14:textId="6761C6AA" w:rsidR="006C1751" w:rsidRPr="001D4AD2" w:rsidRDefault="006C1751" w:rsidP="00676601">
      <w:pPr>
        <w:spacing w:after="0"/>
        <w:jc w:val="both"/>
        <w:rPr>
          <w:rFonts w:ascii="Arial" w:hAnsi="Arial" w:cs="Arial"/>
        </w:rPr>
      </w:pPr>
      <w:r w:rsidRPr="001D4AD2">
        <w:rPr>
          <w:rFonts w:ascii="Arial" w:hAnsi="Arial" w:cs="Arial"/>
        </w:rPr>
        <w:t xml:space="preserve">11 students selected Other and inserted the products they buy in the attached free text response which are listed below: </w:t>
      </w:r>
    </w:p>
    <w:p w14:paraId="274EA241" w14:textId="77777777" w:rsidR="0073783B" w:rsidRPr="001D4AD2" w:rsidRDefault="0073783B" w:rsidP="006C1751">
      <w:pPr>
        <w:pStyle w:val="ListParagraph"/>
        <w:numPr>
          <w:ilvl w:val="0"/>
          <w:numId w:val="2"/>
        </w:numPr>
        <w:spacing w:after="0"/>
        <w:jc w:val="both"/>
        <w:rPr>
          <w:rFonts w:ascii="Arial" w:hAnsi="Arial" w:cs="Arial"/>
        </w:rPr>
        <w:sectPr w:rsidR="0073783B" w:rsidRPr="001D4AD2" w:rsidSect="00077CA5">
          <w:type w:val="continuous"/>
          <w:pgSz w:w="11906" w:h="16838"/>
          <w:pgMar w:top="1440" w:right="1440" w:bottom="1440" w:left="1440" w:header="708" w:footer="708" w:gutter="0"/>
          <w:cols w:space="708"/>
          <w:titlePg/>
          <w:docGrid w:linePitch="360"/>
        </w:sectPr>
      </w:pPr>
    </w:p>
    <w:p w14:paraId="422B4484" w14:textId="4FFD89DB" w:rsidR="006C1751" w:rsidRPr="001D4AD2" w:rsidRDefault="0073783B" w:rsidP="006C1751">
      <w:pPr>
        <w:pStyle w:val="ListParagraph"/>
        <w:numPr>
          <w:ilvl w:val="0"/>
          <w:numId w:val="2"/>
        </w:numPr>
        <w:spacing w:after="0"/>
        <w:jc w:val="both"/>
        <w:rPr>
          <w:rFonts w:ascii="Arial" w:hAnsi="Arial" w:cs="Arial"/>
        </w:rPr>
      </w:pPr>
      <w:r w:rsidRPr="001D4AD2">
        <w:rPr>
          <w:rFonts w:ascii="Arial" w:hAnsi="Arial" w:cs="Arial"/>
        </w:rPr>
        <w:t>Water x 2</w:t>
      </w:r>
    </w:p>
    <w:p w14:paraId="7476144B" w14:textId="2E6603F1" w:rsidR="0073783B" w:rsidRPr="001D4AD2" w:rsidRDefault="0073783B" w:rsidP="006C1751">
      <w:pPr>
        <w:pStyle w:val="ListParagraph"/>
        <w:numPr>
          <w:ilvl w:val="0"/>
          <w:numId w:val="2"/>
        </w:numPr>
        <w:spacing w:after="0"/>
        <w:jc w:val="both"/>
        <w:rPr>
          <w:rFonts w:ascii="Arial" w:hAnsi="Arial" w:cs="Arial"/>
        </w:rPr>
      </w:pPr>
      <w:r w:rsidRPr="001D4AD2">
        <w:rPr>
          <w:rFonts w:ascii="Arial" w:hAnsi="Arial" w:cs="Arial"/>
        </w:rPr>
        <w:t>Expensive comment x 2</w:t>
      </w:r>
    </w:p>
    <w:p w14:paraId="37E551C8" w14:textId="71BE1B5C" w:rsidR="0073783B" w:rsidRPr="001D4AD2" w:rsidRDefault="0073783B" w:rsidP="006C1751">
      <w:pPr>
        <w:pStyle w:val="ListParagraph"/>
        <w:numPr>
          <w:ilvl w:val="0"/>
          <w:numId w:val="2"/>
        </w:numPr>
        <w:spacing w:after="0"/>
        <w:jc w:val="both"/>
        <w:rPr>
          <w:rFonts w:ascii="Arial" w:hAnsi="Arial" w:cs="Arial"/>
        </w:rPr>
      </w:pPr>
      <w:r w:rsidRPr="001D4AD2">
        <w:rPr>
          <w:rFonts w:ascii="Arial" w:hAnsi="Arial" w:cs="Arial"/>
        </w:rPr>
        <w:t>Sale items</w:t>
      </w:r>
    </w:p>
    <w:p w14:paraId="3938D745" w14:textId="13C6FB7B" w:rsidR="0073783B" w:rsidRPr="001D4AD2" w:rsidRDefault="0073783B" w:rsidP="006C1751">
      <w:pPr>
        <w:pStyle w:val="ListParagraph"/>
        <w:numPr>
          <w:ilvl w:val="0"/>
          <w:numId w:val="2"/>
        </w:numPr>
        <w:spacing w:after="0"/>
        <w:jc w:val="both"/>
        <w:rPr>
          <w:rFonts w:ascii="Arial" w:hAnsi="Arial" w:cs="Arial"/>
        </w:rPr>
      </w:pPr>
      <w:r w:rsidRPr="001D4AD2">
        <w:rPr>
          <w:rFonts w:ascii="Arial" w:hAnsi="Arial" w:cs="Arial"/>
        </w:rPr>
        <w:t>Groceries</w:t>
      </w:r>
    </w:p>
    <w:p w14:paraId="4A42C92F" w14:textId="4ED3AF72" w:rsidR="0073783B" w:rsidRPr="001D4AD2" w:rsidRDefault="0073783B" w:rsidP="006C1751">
      <w:pPr>
        <w:pStyle w:val="ListParagraph"/>
        <w:numPr>
          <w:ilvl w:val="0"/>
          <w:numId w:val="2"/>
        </w:numPr>
        <w:spacing w:after="0"/>
        <w:jc w:val="both"/>
        <w:rPr>
          <w:rFonts w:ascii="Arial" w:hAnsi="Arial" w:cs="Arial"/>
        </w:rPr>
      </w:pPr>
      <w:r w:rsidRPr="001D4AD2">
        <w:rPr>
          <w:rFonts w:ascii="Arial" w:hAnsi="Arial" w:cs="Arial"/>
        </w:rPr>
        <w:t>Gum</w:t>
      </w:r>
    </w:p>
    <w:p w14:paraId="6DB73CF8" w14:textId="79F2A917" w:rsidR="0073783B" w:rsidRPr="001D4AD2" w:rsidRDefault="0073783B" w:rsidP="0073783B">
      <w:pPr>
        <w:pStyle w:val="ListParagraph"/>
        <w:numPr>
          <w:ilvl w:val="0"/>
          <w:numId w:val="2"/>
        </w:numPr>
        <w:spacing w:after="0"/>
        <w:jc w:val="both"/>
        <w:rPr>
          <w:rFonts w:ascii="Arial" w:hAnsi="Arial" w:cs="Arial"/>
        </w:rPr>
      </w:pPr>
      <w:r w:rsidRPr="001D4AD2">
        <w:rPr>
          <w:rFonts w:ascii="Arial" w:hAnsi="Arial" w:cs="Arial"/>
        </w:rPr>
        <w:t>N/A / Don’t buy x 2</w:t>
      </w:r>
    </w:p>
    <w:p w14:paraId="600E06C7" w14:textId="1C348E95" w:rsidR="0073783B" w:rsidRPr="001D4AD2" w:rsidRDefault="0073783B" w:rsidP="0073783B">
      <w:pPr>
        <w:pStyle w:val="ListParagraph"/>
        <w:numPr>
          <w:ilvl w:val="0"/>
          <w:numId w:val="2"/>
        </w:numPr>
        <w:spacing w:after="0"/>
        <w:jc w:val="both"/>
        <w:rPr>
          <w:rFonts w:ascii="Arial" w:hAnsi="Arial" w:cs="Arial"/>
        </w:rPr>
      </w:pPr>
      <w:r w:rsidRPr="001D4AD2">
        <w:rPr>
          <w:rFonts w:ascii="Arial" w:hAnsi="Arial" w:cs="Arial"/>
        </w:rPr>
        <w:t>Hot drink</w:t>
      </w:r>
    </w:p>
    <w:p w14:paraId="0EB35B5A" w14:textId="77777777" w:rsidR="0073783B" w:rsidRPr="001D4AD2" w:rsidRDefault="0073783B" w:rsidP="00676601">
      <w:pPr>
        <w:spacing w:after="0"/>
        <w:jc w:val="both"/>
        <w:rPr>
          <w:rFonts w:ascii="Arial" w:hAnsi="Arial" w:cs="Arial"/>
        </w:rPr>
        <w:sectPr w:rsidR="0073783B" w:rsidRPr="001D4AD2" w:rsidSect="0073783B">
          <w:type w:val="continuous"/>
          <w:pgSz w:w="11906" w:h="16838"/>
          <w:pgMar w:top="1440" w:right="1440" w:bottom="1440" w:left="1440" w:header="708" w:footer="708" w:gutter="0"/>
          <w:cols w:num="2" w:space="708"/>
          <w:titlePg/>
          <w:docGrid w:linePitch="360"/>
        </w:sectPr>
      </w:pPr>
    </w:p>
    <w:p w14:paraId="6088E46D" w14:textId="77777777" w:rsidR="00FB53B8" w:rsidRDefault="00FB53B8"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C34B8E" w:rsidRPr="001D4AD2" w14:paraId="7F28D67B" w14:textId="77777777" w:rsidTr="004237DE">
        <w:tc>
          <w:tcPr>
            <w:tcW w:w="9067" w:type="dxa"/>
            <w:gridSpan w:val="2"/>
            <w:shd w:val="clear" w:color="auto" w:fill="D1D1D1" w:themeFill="background2" w:themeFillShade="E6"/>
            <w:vAlign w:val="center"/>
          </w:tcPr>
          <w:p w14:paraId="24161B7A" w14:textId="77777777" w:rsidR="00C34B8E" w:rsidRPr="001D4AD2" w:rsidRDefault="00C34B8E" w:rsidP="004237DE">
            <w:pPr>
              <w:jc w:val="center"/>
              <w:rPr>
                <w:rFonts w:ascii="Arial" w:hAnsi="Arial" w:cs="Arial"/>
                <w:b/>
              </w:rPr>
            </w:pPr>
            <w:r w:rsidRPr="002E223D">
              <w:rPr>
                <w:rFonts w:ascii="Arial" w:hAnsi="Arial" w:cs="Arial"/>
                <w:b/>
                <w:bCs/>
              </w:rPr>
              <w:t xml:space="preserve">What other stores in the local area do you visit to purchase food and personal goods? If you do an online shop, please select which company and select Online Delivery at the bottom. (please select all </w:t>
            </w:r>
            <w:r>
              <w:rPr>
                <w:rFonts w:ascii="Arial" w:hAnsi="Arial" w:cs="Arial"/>
                <w:b/>
                <w:bCs/>
              </w:rPr>
              <w:t>that apply)</w:t>
            </w:r>
          </w:p>
        </w:tc>
      </w:tr>
      <w:tr w:rsidR="00C34B8E" w:rsidRPr="001D4AD2" w14:paraId="691330F5" w14:textId="77777777" w:rsidTr="004237DE">
        <w:tc>
          <w:tcPr>
            <w:tcW w:w="4533" w:type="dxa"/>
            <w:shd w:val="clear" w:color="auto" w:fill="D1D1D1" w:themeFill="background2" w:themeFillShade="E6"/>
            <w:vAlign w:val="center"/>
          </w:tcPr>
          <w:p w14:paraId="5CB9319B" w14:textId="77777777" w:rsidR="00C34B8E" w:rsidRPr="001D4AD2" w:rsidRDefault="00C34B8E" w:rsidP="004237DE">
            <w:pPr>
              <w:jc w:val="center"/>
              <w:rPr>
                <w:rFonts w:ascii="Arial" w:hAnsi="Arial" w:cs="Arial"/>
              </w:rPr>
            </w:pPr>
            <w:r>
              <w:rPr>
                <w:rFonts w:ascii="Arial" w:hAnsi="Arial" w:cs="Arial"/>
                <w:b/>
              </w:rPr>
              <w:t>Store</w:t>
            </w:r>
          </w:p>
        </w:tc>
        <w:tc>
          <w:tcPr>
            <w:tcW w:w="4534" w:type="dxa"/>
            <w:shd w:val="clear" w:color="auto" w:fill="D1D1D1" w:themeFill="background2" w:themeFillShade="E6"/>
            <w:vAlign w:val="center"/>
          </w:tcPr>
          <w:p w14:paraId="47B0EA24" w14:textId="77777777" w:rsidR="00C34B8E" w:rsidRPr="001D4AD2" w:rsidRDefault="00C34B8E" w:rsidP="004237DE">
            <w:pPr>
              <w:jc w:val="center"/>
              <w:rPr>
                <w:rFonts w:ascii="Arial" w:hAnsi="Arial" w:cs="Arial"/>
                <w:b/>
              </w:rPr>
            </w:pPr>
            <w:r w:rsidRPr="001D4AD2">
              <w:rPr>
                <w:rFonts w:ascii="Arial" w:hAnsi="Arial" w:cs="Arial"/>
                <w:b/>
              </w:rPr>
              <w:t>% of respondents (771 responses)</w:t>
            </w:r>
          </w:p>
        </w:tc>
      </w:tr>
      <w:tr w:rsidR="00C34B8E" w:rsidRPr="001D4AD2" w14:paraId="35775D00" w14:textId="77777777" w:rsidTr="004237DE">
        <w:tc>
          <w:tcPr>
            <w:tcW w:w="4533" w:type="dxa"/>
            <w:shd w:val="clear" w:color="auto" w:fill="FFFFFF" w:themeFill="background1"/>
            <w:vAlign w:val="center"/>
          </w:tcPr>
          <w:p w14:paraId="204A0497" w14:textId="77777777" w:rsidR="00C34B8E" w:rsidRPr="001D4AD2" w:rsidRDefault="00C34B8E" w:rsidP="004237DE">
            <w:pPr>
              <w:rPr>
                <w:rFonts w:ascii="Arial" w:hAnsi="Arial" w:cs="Arial"/>
              </w:rPr>
            </w:pPr>
            <w:r>
              <w:rPr>
                <w:rFonts w:ascii="Arial" w:hAnsi="Arial" w:cs="Arial"/>
              </w:rPr>
              <w:t>Egham Tesco</w:t>
            </w:r>
          </w:p>
        </w:tc>
        <w:tc>
          <w:tcPr>
            <w:tcW w:w="4534" w:type="dxa"/>
            <w:shd w:val="clear" w:color="auto" w:fill="FFFFFF" w:themeFill="background1"/>
            <w:vAlign w:val="center"/>
          </w:tcPr>
          <w:p w14:paraId="529EE9AC" w14:textId="77777777" w:rsidR="00C34B8E" w:rsidRPr="001D4AD2" w:rsidRDefault="00C34B8E" w:rsidP="004237DE">
            <w:pPr>
              <w:jc w:val="center"/>
              <w:rPr>
                <w:rFonts w:ascii="Arial" w:hAnsi="Arial" w:cs="Arial"/>
              </w:rPr>
            </w:pPr>
            <w:r>
              <w:rPr>
                <w:rFonts w:ascii="Arial" w:hAnsi="Arial" w:cs="Arial"/>
              </w:rPr>
              <w:t>76.13</w:t>
            </w:r>
          </w:p>
        </w:tc>
      </w:tr>
      <w:tr w:rsidR="00C34B8E" w:rsidRPr="001D4AD2" w14:paraId="29466E4C" w14:textId="77777777" w:rsidTr="004237DE">
        <w:tc>
          <w:tcPr>
            <w:tcW w:w="4533" w:type="dxa"/>
            <w:shd w:val="clear" w:color="auto" w:fill="FFFFFF" w:themeFill="background1"/>
            <w:vAlign w:val="center"/>
          </w:tcPr>
          <w:p w14:paraId="3F37A9F5" w14:textId="77777777" w:rsidR="00C34B8E" w:rsidRPr="001D4AD2" w:rsidRDefault="00C34B8E" w:rsidP="004237DE">
            <w:pPr>
              <w:rPr>
                <w:rFonts w:ascii="Arial" w:hAnsi="Arial" w:cs="Arial"/>
              </w:rPr>
            </w:pPr>
            <w:r>
              <w:rPr>
                <w:rFonts w:ascii="Arial" w:hAnsi="Arial" w:cs="Arial"/>
              </w:rPr>
              <w:t>Englefield Green Co-op</w:t>
            </w:r>
          </w:p>
        </w:tc>
        <w:tc>
          <w:tcPr>
            <w:tcW w:w="4534" w:type="dxa"/>
            <w:shd w:val="clear" w:color="auto" w:fill="FFFFFF" w:themeFill="background1"/>
            <w:vAlign w:val="center"/>
          </w:tcPr>
          <w:p w14:paraId="557FF77E" w14:textId="77777777" w:rsidR="00C34B8E" w:rsidRPr="001D4AD2" w:rsidRDefault="00C34B8E" w:rsidP="004237DE">
            <w:pPr>
              <w:jc w:val="center"/>
              <w:rPr>
                <w:rFonts w:ascii="Arial" w:hAnsi="Arial" w:cs="Arial"/>
              </w:rPr>
            </w:pPr>
            <w:r>
              <w:rPr>
                <w:rFonts w:ascii="Arial" w:hAnsi="Arial" w:cs="Arial"/>
              </w:rPr>
              <w:t>27.50</w:t>
            </w:r>
          </w:p>
        </w:tc>
      </w:tr>
      <w:tr w:rsidR="00C34B8E" w:rsidRPr="001D4AD2" w14:paraId="62886E28" w14:textId="77777777" w:rsidTr="004237DE">
        <w:tc>
          <w:tcPr>
            <w:tcW w:w="4533" w:type="dxa"/>
            <w:shd w:val="clear" w:color="auto" w:fill="FFFFFF" w:themeFill="background1"/>
            <w:vAlign w:val="center"/>
          </w:tcPr>
          <w:p w14:paraId="0E022511" w14:textId="77777777" w:rsidR="00C34B8E" w:rsidRPr="001D4AD2" w:rsidRDefault="00C34B8E" w:rsidP="004237DE">
            <w:pPr>
              <w:rPr>
                <w:rFonts w:ascii="Arial" w:hAnsi="Arial" w:cs="Arial"/>
              </w:rPr>
            </w:pPr>
            <w:r>
              <w:rPr>
                <w:rFonts w:ascii="Arial" w:hAnsi="Arial" w:cs="Arial"/>
              </w:rPr>
              <w:t>Staines Lidl</w:t>
            </w:r>
          </w:p>
        </w:tc>
        <w:tc>
          <w:tcPr>
            <w:tcW w:w="4534" w:type="dxa"/>
            <w:shd w:val="clear" w:color="auto" w:fill="FFFFFF" w:themeFill="background1"/>
            <w:vAlign w:val="center"/>
          </w:tcPr>
          <w:p w14:paraId="0354AD49" w14:textId="77777777" w:rsidR="00C34B8E" w:rsidRPr="001D4AD2" w:rsidRDefault="00C34B8E" w:rsidP="004237DE">
            <w:pPr>
              <w:jc w:val="center"/>
              <w:rPr>
                <w:rFonts w:ascii="Arial" w:hAnsi="Arial" w:cs="Arial"/>
              </w:rPr>
            </w:pPr>
            <w:r>
              <w:rPr>
                <w:rFonts w:ascii="Arial" w:hAnsi="Arial" w:cs="Arial"/>
              </w:rPr>
              <w:t>25.29</w:t>
            </w:r>
          </w:p>
        </w:tc>
      </w:tr>
      <w:tr w:rsidR="00C34B8E" w:rsidRPr="001D4AD2" w14:paraId="551854BB" w14:textId="77777777" w:rsidTr="004237DE">
        <w:tc>
          <w:tcPr>
            <w:tcW w:w="4533" w:type="dxa"/>
            <w:shd w:val="clear" w:color="auto" w:fill="FFFFFF" w:themeFill="background1"/>
            <w:vAlign w:val="center"/>
          </w:tcPr>
          <w:p w14:paraId="26F6EDEB" w14:textId="77777777" w:rsidR="00C34B8E" w:rsidRPr="001D4AD2" w:rsidRDefault="00C34B8E" w:rsidP="004237DE">
            <w:pPr>
              <w:rPr>
                <w:rFonts w:ascii="Arial" w:hAnsi="Arial" w:cs="Arial"/>
              </w:rPr>
            </w:pPr>
            <w:r>
              <w:rPr>
                <w:rFonts w:ascii="Arial" w:hAnsi="Arial" w:cs="Arial"/>
              </w:rPr>
              <w:t>Egham Budgens</w:t>
            </w:r>
          </w:p>
        </w:tc>
        <w:tc>
          <w:tcPr>
            <w:tcW w:w="4534" w:type="dxa"/>
            <w:shd w:val="clear" w:color="auto" w:fill="FFFFFF" w:themeFill="background1"/>
            <w:vAlign w:val="center"/>
          </w:tcPr>
          <w:p w14:paraId="6A1224BD" w14:textId="77777777" w:rsidR="00C34B8E" w:rsidRPr="001D4AD2" w:rsidRDefault="00C34B8E" w:rsidP="004237DE">
            <w:pPr>
              <w:jc w:val="center"/>
              <w:rPr>
                <w:rFonts w:ascii="Arial" w:hAnsi="Arial" w:cs="Arial"/>
              </w:rPr>
            </w:pPr>
            <w:r>
              <w:rPr>
                <w:rFonts w:ascii="Arial" w:hAnsi="Arial" w:cs="Arial"/>
              </w:rPr>
              <w:t>21.53</w:t>
            </w:r>
          </w:p>
        </w:tc>
      </w:tr>
      <w:tr w:rsidR="00C34B8E" w:rsidRPr="001D4AD2" w14:paraId="160714DA" w14:textId="77777777" w:rsidTr="004237DE">
        <w:tc>
          <w:tcPr>
            <w:tcW w:w="4533" w:type="dxa"/>
            <w:shd w:val="clear" w:color="auto" w:fill="FFFFFF" w:themeFill="background1"/>
            <w:vAlign w:val="center"/>
          </w:tcPr>
          <w:p w14:paraId="21775D42" w14:textId="77777777" w:rsidR="00C34B8E" w:rsidRPr="001D4AD2" w:rsidRDefault="00C34B8E" w:rsidP="004237DE">
            <w:pPr>
              <w:rPr>
                <w:rFonts w:ascii="Arial" w:hAnsi="Arial" w:cs="Arial"/>
              </w:rPr>
            </w:pPr>
            <w:r>
              <w:rPr>
                <w:rFonts w:ascii="Arial" w:hAnsi="Arial" w:cs="Arial"/>
              </w:rPr>
              <w:t>Egham Iceland</w:t>
            </w:r>
          </w:p>
        </w:tc>
        <w:tc>
          <w:tcPr>
            <w:tcW w:w="4534" w:type="dxa"/>
            <w:shd w:val="clear" w:color="auto" w:fill="FFFFFF" w:themeFill="background1"/>
            <w:vAlign w:val="center"/>
          </w:tcPr>
          <w:p w14:paraId="7B415FD9" w14:textId="77777777" w:rsidR="00C34B8E" w:rsidRPr="001D4AD2" w:rsidRDefault="00C34B8E" w:rsidP="004237DE">
            <w:pPr>
              <w:jc w:val="center"/>
              <w:rPr>
                <w:rFonts w:ascii="Arial" w:hAnsi="Arial" w:cs="Arial"/>
              </w:rPr>
            </w:pPr>
            <w:r>
              <w:rPr>
                <w:rFonts w:ascii="Arial" w:hAnsi="Arial" w:cs="Arial"/>
              </w:rPr>
              <w:t>20.10</w:t>
            </w:r>
          </w:p>
        </w:tc>
      </w:tr>
      <w:tr w:rsidR="00C34B8E" w:rsidRPr="001D4AD2" w14:paraId="5E88D23B" w14:textId="77777777" w:rsidTr="004237DE">
        <w:tc>
          <w:tcPr>
            <w:tcW w:w="4533" w:type="dxa"/>
            <w:shd w:val="clear" w:color="auto" w:fill="FFFFFF" w:themeFill="background1"/>
            <w:vAlign w:val="center"/>
          </w:tcPr>
          <w:p w14:paraId="28B79CFA" w14:textId="77777777" w:rsidR="00C34B8E" w:rsidRPr="001D4AD2" w:rsidRDefault="00C34B8E" w:rsidP="004237DE">
            <w:pPr>
              <w:rPr>
                <w:rFonts w:ascii="Arial" w:hAnsi="Arial" w:cs="Arial"/>
              </w:rPr>
            </w:pPr>
            <w:r>
              <w:rPr>
                <w:rFonts w:ascii="Arial" w:hAnsi="Arial" w:cs="Arial"/>
              </w:rPr>
              <w:t>Staines Aldi</w:t>
            </w:r>
          </w:p>
        </w:tc>
        <w:tc>
          <w:tcPr>
            <w:tcW w:w="4534" w:type="dxa"/>
            <w:shd w:val="clear" w:color="auto" w:fill="FFFFFF" w:themeFill="background1"/>
            <w:vAlign w:val="center"/>
          </w:tcPr>
          <w:p w14:paraId="270DFBFD" w14:textId="77777777" w:rsidR="00C34B8E" w:rsidRPr="001D4AD2" w:rsidRDefault="00C34B8E" w:rsidP="004237DE">
            <w:pPr>
              <w:jc w:val="center"/>
              <w:rPr>
                <w:rFonts w:ascii="Arial" w:hAnsi="Arial" w:cs="Arial"/>
              </w:rPr>
            </w:pPr>
            <w:r>
              <w:rPr>
                <w:rFonts w:ascii="Arial" w:hAnsi="Arial" w:cs="Arial"/>
              </w:rPr>
              <w:t>17.64</w:t>
            </w:r>
          </w:p>
        </w:tc>
      </w:tr>
      <w:tr w:rsidR="00C34B8E" w:rsidRPr="001D4AD2" w14:paraId="2960015A" w14:textId="77777777" w:rsidTr="004237DE">
        <w:tc>
          <w:tcPr>
            <w:tcW w:w="4533" w:type="dxa"/>
            <w:shd w:val="clear" w:color="auto" w:fill="FFFFFF" w:themeFill="background1"/>
            <w:vAlign w:val="center"/>
          </w:tcPr>
          <w:p w14:paraId="41F5F98D" w14:textId="77777777" w:rsidR="00C34B8E" w:rsidRPr="001D4AD2" w:rsidRDefault="00C34B8E" w:rsidP="004237DE">
            <w:pPr>
              <w:rPr>
                <w:rFonts w:ascii="Arial" w:hAnsi="Arial" w:cs="Arial"/>
              </w:rPr>
            </w:pPr>
            <w:r>
              <w:rPr>
                <w:rFonts w:ascii="Arial" w:hAnsi="Arial" w:cs="Arial"/>
              </w:rPr>
              <w:t>Egham Waitrose</w:t>
            </w:r>
          </w:p>
        </w:tc>
        <w:tc>
          <w:tcPr>
            <w:tcW w:w="4534" w:type="dxa"/>
            <w:shd w:val="clear" w:color="auto" w:fill="FFFFFF" w:themeFill="background1"/>
            <w:vAlign w:val="center"/>
          </w:tcPr>
          <w:p w14:paraId="14736114" w14:textId="77777777" w:rsidR="00C34B8E" w:rsidRPr="001D4AD2" w:rsidRDefault="00C34B8E" w:rsidP="004237DE">
            <w:pPr>
              <w:jc w:val="center"/>
              <w:rPr>
                <w:rFonts w:ascii="Arial" w:hAnsi="Arial" w:cs="Arial"/>
              </w:rPr>
            </w:pPr>
            <w:r>
              <w:rPr>
                <w:rFonts w:ascii="Arial" w:hAnsi="Arial" w:cs="Arial"/>
              </w:rPr>
              <w:t>16.34</w:t>
            </w:r>
          </w:p>
        </w:tc>
      </w:tr>
      <w:tr w:rsidR="00C34B8E" w:rsidRPr="001D4AD2" w14:paraId="2100F9F7" w14:textId="77777777" w:rsidTr="004237DE">
        <w:tc>
          <w:tcPr>
            <w:tcW w:w="4533" w:type="dxa"/>
            <w:shd w:val="clear" w:color="auto" w:fill="FFFFFF" w:themeFill="background1"/>
            <w:vAlign w:val="center"/>
          </w:tcPr>
          <w:p w14:paraId="63209F4D" w14:textId="77777777" w:rsidR="00C34B8E" w:rsidRPr="001D4AD2" w:rsidRDefault="00C34B8E" w:rsidP="004237DE">
            <w:pPr>
              <w:rPr>
                <w:rFonts w:ascii="Arial" w:hAnsi="Arial" w:cs="Arial"/>
              </w:rPr>
            </w:pPr>
            <w:r>
              <w:rPr>
                <w:rFonts w:ascii="Arial" w:hAnsi="Arial" w:cs="Arial"/>
              </w:rPr>
              <w:t>N/A I commute</w:t>
            </w:r>
          </w:p>
        </w:tc>
        <w:tc>
          <w:tcPr>
            <w:tcW w:w="4534" w:type="dxa"/>
            <w:shd w:val="clear" w:color="auto" w:fill="FFFFFF" w:themeFill="background1"/>
            <w:vAlign w:val="center"/>
          </w:tcPr>
          <w:p w14:paraId="758C435B" w14:textId="77777777" w:rsidR="00C34B8E" w:rsidRPr="001D4AD2" w:rsidRDefault="00C34B8E" w:rsidP="004237DE">
            <w:pPr>
              <w:jc w:val="center"/>
              <w:rPr>
                <w:rFonts w:ascii="Arial" w:hAnsi="Arial" w:cs="Arial"/>
              </w:rPr>
            </w:pPr>
            <w:r>
              <w:rPr>
                <w:rFonts w:ascii="Arial" w:hAnsi="Arial" w:cs="Arial"/>
              </w:rPr>
              <w:t>13.62</w:t>
            </w:r>
          </w:p>
        </w:tc>
      </w:tr>
      <w:tr w:rsidR="00D66BEE" w:rsidRPr="001D4AD2" w14:paraId="641769C1" w14:textId="77777777" w:rsidTr="004237DE">
        <w:tc>
          <w:tcPr>
            <w:tcW w:w="4533" w:type="dxa"/>
            <w:shd w:val="clear" w:color="auto" w:fill="FFFFFF" w:themeFill="background1"/>
            <w:vAlign w:val="center"/>
          </w:tcPr>
          <w:p w14:paraId="51CBD598" w14:textId="66A8BCED" w:rsidR="00D66BEE" w:rsidRDefault="00D66BEE" w:rsidP="004237DE">
            <w:pPr>
              <w:rPr>
                <w:rFonts w:ascii="Arial" w:hAnsi="Arial" w:cs="Arial"/>
              </w:rPr>
            </w:pPr>
            <w:r>
              <w:rPr>
                <w:rFonts w:ascii="Arial" w:hAnsi="Arial" w:cs="Arial"/>
              </w:rPr>
              <w:t xml:space="preserve">Egham </w:t>
            </w:r>
            <w:r w:rsidR="008E2178">
              <w:rPr>
                <w:rFonts w:ascii="Arial" w:hAnsi="Arial" w:cs="Arial"/>
              </w:rPr>
              <w:t>M &amp; S Simply Foods</w:t>
            </w:r>
          </w:p>
        </w:tc>
        <w:tc>
          <w:tcPr>
            <w:tcW w:w="4534" w:type="dxa"/>
            <w:shd w:val="clear" w:color="auto" w:fill="FFFFFF" w:themeFill="background1"/>
            <w:vAlign w:val="center"/>
          </w:tcPr>
          <w:p w14:paraId="13CE1564" w14:textId="6B428215" w:rsidR="00D66BEE" w:rsidRDefault="008E2178" w:rsidP="004237DE">
            <w:pPr>
              <w:jc w:val="center"/>
              <w:rPr>
                <w:rFonts w:ascii="Arial" w:hAnsi="Arial" w:cs="Arial"/>
              </w:rPr>
            </w:pPr>
            <w:r>
              <w:rPr>
                <w:rFonts w:ascii="Arial" w:hAnsi="Arial" w:cs="Arial"/>
              </w:rPr>
              <w:t>12.32</w:t>
            </w:r>
          </w:p>
        </w:tc>
      </w:tr>
      <w:tr w:rsidR="00C34B8E" w:rsidRPr="001D4AD2" w14:paraId="09049FFE" w14:textId="77777777" w:rsidTr="004237DE">
        <w:tc>
          <w:tcPr>
            <w:tcW w:w="4533" w:type="dxa"/>
            <w:shd w:val="clear" w:color="auto" w:fill="FFFFFF" w:themeFill="background1"/>
            <w:vAlign w:val="center"/>
          </w:tcPr>
          <w:p w14:paraId="3D822E9B" w14:textId="77777777" w:rsidR="00C34B8E" w:rsidRPr="001D4AD2" w:rsidRDefault="00C34B8E" w:rsidP="004237DE">
            <w:pPr>
              <w:rPr>
                <w:rFonts w:ascii="Arial" w:hAnsi="Arial" w:cs="Arial"/>
              </w:rPr>
            </w:pPr>
            <w:r>
              <w:rPr>
                <w:rFonts w:ascii="Arial" w:hAnsi="Arial" w:cs="Arial"/>
              </w:rPr>
              <w:t xml:space="preserve">Online delivery </w:t>
            </w:r>
          </w:p>
        </w:tc>
        <w:tc>
          <w:tcPr>
            <w:tcW w:w="4534" w:type="dxa"/>
            <w:shd w:val="clear" w:color="auto" w:fill="FFFFFF" w:themeFill="background1"/>
            <w:vAlign w:val="center"/>
          </w:tcPr>
          <w:p w14:paraId="4642BACA" w14:textId="1DDF6D7B" w:rsidR="00C34B8E" w:rsidRPr="001D4AD2" w:rsidRDefault="00C34B8E" w:rsidP="004237DE">
            <w:pPr>
              <w:jc w:val="center"/>
              <w:rPr>
                <w:rFonts w:ascii="Arial" w:hAnsi="Arial" w:cs="Arial"/>
              </w:rPr>
            </w:pPr>
            <w:r>
              <w:rPr>
                <w:rFonts w:ascii="Arial" w:hAnsi="Arial" w:cs="Arial"/>
              </w:rPr>
              <w:t>12.0</w:t>
            </w:r>
            <w:r w:rsidR="00490BFF">
              <w:rPr>
                <w:rFonts w:ascii="Arial" w:hAnsi="Arial" w:cs="Arial"/>
              </w:rPr>
              <w:t>5</w:t>
            </w:r>
          </w:p>
        </w:tc>
      </w:tr>
      <w:tr w:rsidR="00C34B8E" w:rsidRPr="001D4AD2" w14:paraId="75242B13" w14:textId="77777777" w:rsidTr="004237DE">
        <w:tc>
          <w:tcPr>
            <w:tcW w:w="4533" w:type="dxa"/>
            <w:shd w:val="clear" w:color="auto" w:fill="FFFFFF" w:themeFill="background1"/>
            <w:vAlign w:val="center"/>
          </w:tcPr>
          <w:p w14:paraId="117A8721" w14:textId="77777777" w:rsidR="00C34B8E" w:rsidRPr="001D4AD2" w:rsidRDefault="00C34B8E" w:rsidP="004237DE">
            <w:pPr>
              <w:rPr>
                <w:rFonts w:ascii="Arial" w:hAnsi="Arial" w:cs="Arial"/>
              </w:rPr>
            </w:pPr>
            <w:r>
              <w:rPr>
                <w:rFonts w:ascii="Arial" w:hAnsi="Arial" w:cs="Arial"/>
              </w:rPr>
              <w:t>Englefield Green Victoria Wines</w:t>
            </w:r>
          </w:p>
        </w:tc>
        <w:tc>
          <w:tcPr>
            <w:tcW w:w="4534" w:type="dxa"/>
            <w:shd w:val="clear" w:color="auto" w:fill="FFFFFF" w:themeFill="background1"/>
            <w:vAlign w:val="center"/>
          </w:tcPr>
          <w:p w14:paraId="249EA4C7" w14:textId="77777777" w:rsidR="00C34B8E" w:rsidRPr="001D4AD2" w:rsidRDefault="00C34B8E" w:rsidP="004237DE">
            <w:pPr>
              <w:jc w:val="center"/>
              <w:rPr>
                <w:rFonts w:ascii="Arial" w:hAnsi="Arial" w:cs="Arial"/>
              </w:rPr>
            </w:pPr>
            <w:r>
              <w:rPr>
                <w:rFonts w:ascii="Arial" w:hAnsi="Arial" w:cs="Arial"/>
              </w:rPr>
              <w:t>7</w:t>
            </w:r>
          </w:p>
        </w:tc>
      </w:tr>
      <w:tr w:rsidR="008E2178" w:rsidRPr="001D4AD2" w14:paraId="3AB28DAA" w14:textId="77777777" w:rsidTr="004237DE">
        <w:tc>
          <w:tcPr>
            <w:tcW w:w="4533" w:type="dxa"/>
            <w:shd w:val="clear" w:color="auto" w:fill="FFFFFF" w:themeFill="background1"/>
            <w:vAlign w:val="center"/>
          </w:tcPr>
          <w:p w14:paraId="75826E7A" w14:textId="2C4FBF81" w:rsidR="008E2178" w:rsidRDefault="008E2178" w:rsidP="004237DE">
            <w:pPr>
              <w:rPr>
                <w:rFonts w:ascii="Arial" w:hAnsi="Arial" w:cs="Arial"/>
              </w:rPr>
            </w:pPr>
            <w:r>
              <w:rPr>
                <w:rFonts w:ascii="Arial" w:hAnsi="Arial" w:cs="Arial"/>
              </w:rPr>
              <w:t>Staines Longdan</w:t>
            </w:r>
          </w:p>
        </w:tc>
        <w:tc>
          <w:tcPr>
            <w:tcW w:w="4534" w:type="dxa"/>
            <w:shd w:val="clear" w:color="auto" w:fill="FFFFFF" w:themeFill="background1"/>
            <w:vAlign w:val="center"/>
          </w:tcPr>
          <w:p w14:paraId="27D53DDA" w14:textId="4F4EC917" w:rsidR="008E2178" w:rsidRDefault="008E2178" w:rsidP="004237DE">
            <w:pPr>
              <w:jc w:val="center"/>
              <w:rPr>
                <w:rFonts w:ascii="Arial" w:hAnsi="Arial" w:cs="Arial"/>
              </w:rPr>
            </w:pPr>
            <w:r>
              <w:rPr>
                <w:rFonts w:ascii="Arial" w:hAnsi="Arial" w:cs="Arial"/>
              </w:rPr>
              <w:t>6.36</w:t>
            </w:r>
          </w:p>
        </w:tc>
      </w:tr>
      <w:tr w:rsidR="00C34B8E" w:rsidRPr="001D4AD2" w14:paraId="4741E328" w14:textId="77777777" w:rsidTr="004237DE">
        <w:tc>
          <w:tcPr>
            <w:tcW w:w="4533" w:type="dxa"/>
            <w:shd w:val="clear" w:color="auto" w:fill="FFFFFF" w:themeFill="background1"/>
            <w:vAlign w:val="center"/>
          </w:tcPr>
          <w:p w14:paraId="07956E5E" w14:textId="77777777" w:rsidR="00C34B8E" w:rsidRPr="001D4AD2" w:rsidRDefault="00C34B8E" w:rsidP="004237DE">
            <w:pPr>
              <w:rPr>
                <w:rFonts w:ascii="Arial" w:hAnsi="Arial" w:cs="Arial"/>
              </w:rPr>
            </w:pPr>
            <w:r>
              <w:rPr>
                <w:rFonts w:ascii="Arial" w:hAnsi="Arial" w:cs="Arial"/>
              </w:rPr>
              <w:t>Englefield Green Ruby’s Wine</w:t>
            </w:r>
          </w:p>
        </w:tc>
        <w:tc>
          <w:tcPr>
            <w:tcW w:w="4534" w:type="dxa"/>
            <w:shd w:val="clear" w:color="auto" w:fill="FFFFFF" w:themeFill="background1"/>
            <w:vAlign w:val="center"/>
          </w:tcPr>
          <w:p w14:paraId="0AB7C65F" w14:textId="77777777" w:rsidR="00C34B8E" w:rsidRPr="001D4AD2" w:rsidRDefault="00C34B8E" w:rsidP="004237DE">
            <w:pPr>
              <w:jc w:val="center"/>
              <w:rPr>
                <w:rFonts w:ascii="Arial" w:hAnsi="Arial" w:cs="Arial"/>
              </w:rPr>
            </w:pPr>
            <w:r>
              <w:rPr>
                <w:rFonts w:ascii="Arial" w:hAnsi="Arial" w:cs="Arial"/>
              </w:rPr>
              <w:t>6.23</w:t>
            </w:r>
          </w:p>
        </w:tc>
      </w:tr>
      <w:tr w:rsidR="00C34B8E" w:rsidRPr="001D4AD2" w14:paraId="66FCD788" w14:textId="77777777" w:rsidTr="004237DE">
        <w:tc>
          <w:tcPr>
            <w:tcW w:w="4533" w:type="dxa"/>
            <w:shd w:val="clear" w:color="auto" w:fill="FFFFFF" w:themeFill="background1"/>
            <w:vAlign w:val="center"/>
          </w:tcPr>
          <w:p w14:paraId="45B45BA9" w14:textId="77777777" w:rsidR="00C34B8E" w:rsidRPr="001D4AD2" w:rsidRDefault="00C34B8E" w:rsidP="004237DE">
            <w:pPr>
              <w:rPr>
                <w:rFonts w:ascii="Arial" w:hAnsi="Arial" w:cs="Arial"/>
              </w:rPr>
            </w:pPr>
            <w:r>
              <w:rPr>
                <w:rFonts w:ascii="Arial" w:hAnsi="Arial" w:cs="Arial"/>
              </w:rPr>
              <w:t>Englefield Green Premier</w:t>
            </w:r>
          </w:p>
        </w:tc>
        <w:tc>
          <w:tcPr>
            <w:tcW w:w="4534" w:type="dxa"/>
            <w:shd w:val="clear" w:color="auto" w:fill="FFFFFF" w:themeFill="background1"/>
            <w:vAlign w:val="center"/>
          </w:tcPr>
          <w:p w14:paraId="332D2BFA" w14:textId="77777777" w:rsidR="00C34B8E" w:rsidRPr="001D4AD2" w:rsidRDefault="00C34B8E" w:rsidP="004237DE">
            <w:pPr>
              <w:jc w:val="center"/>
              <w:rPr>
                <w:rFonts w:ascii="Arial" w:hAnsi="Arial" w:cs="Arial"/>
              </w:rPr>
            </w:pPr>
            <w:r>
              <w:rPr>
                <w:rFonts w:ascii="Arial" w:hAnsi="Arial" w:cs="Arial"/>
              </w:rPr>
              <w:t>6.10</w:t>
            </w:r>
          </w:p>
        </w:tc>
      </w:tr>
      <w:tr w:rsidR="00C34B8E" w:rsidRPr="001D4AD2" w14:paraId="42A8109C" w14:textId="77777777" w:rsidTr="004237DE">
        <w:tc>
          <w:tcPr>
            <w:tcW w:w="4533" w:type="dxa"/>
            <w:shd w:val="clear" w:color="auto" w:fill="FFFFFF" w:themeFill="background1"/>
            <w:vAlign w:val="center"/>
          </w:tcPr>
          <w:p w14:paraId="0CE561B6" w14:textId="77777777" w:rsidR="00C34B8E" w:rsidRPr="001D4AD2" w:rsidRDefault="00C34B8E" w:rsidP="004237DE">
            <w:pPr>
              <w:rPr>
                <w:rFonts w:ascii="Arial" w:hAnsi="Arial" w:cs="Arial"/>
              </w:rPr>
            </w:pPr>
            <w:r>
              <w:rPr>
                <w:rFonts w:ascii="Arial" w:hAnsi="Arial" w:cs="Arial"/>
              </w:rPr>
              <w:t>Egham Smith’s Supermarket</w:t>
            </w:r>
          </w:p>
        </w:tc>
        <w:tc>
          <w:tcPr>
            <w:tcW w:w="4534" w:type="dxa"/>
            <w:shd w:val="clear" w:color="auto" w:fill="FFFFFF" w:themeFill="background1"/>
            <w:vAlign w:val="center"/>
          </w:tcPr>
          <w:p w14:paraId="56E24CC5" w14:textId="77777777" w:rsidR="00C34B8E" w:rsidRPr="001D4AD2" w:rsidRDefault="00C34B8E" w:rsidP="004237DE">
            <w:pPr>
              <w:jc w:val="center"/>
              <w:rPr>
                <w:rFonts w:ascii="Arial" w:hAnsi="Arial" w:cs="Arial"/>
              </w:rPr>
            </w:pPr>
            <w:r>
              <w:rPr>
                <w:rFonts w:ascii="Arial" w:hAnsi="Arial" w:cs="Arial"/>
              </w:rPr>
              <w:t>5.84</w:t>
            </w:r>
          </w:p>
        </w:tc>
      </w:tr>
      <w:tr w:rsidR="00C34B8E" w:rsidRPr="001D4AD2" w14:paraId="1BF30E04" w14:textId="77777777" w:rsidTr="004237DE">
        <w:tc>
          <w:tcPr>
            <w:tcW w:w="4533" w:type="dxa"/>
            <w:shd w:val="clear" w:color="auto" w:fill="FFFFFF" w:themeFill="background1"/>
            <w:vAlign w:val="center"/>
          </w:tcPr>
          <w:p w14:paraId="449211DB" w14:textId="77777777" w:rsidR="00C34B8E" w:rsidRPr="001D4AD2" w:rsidRDefault="00C34B8E" w:rsidP="004237DE">
            <w:pPr>
              <w:rPr>
                <w:rFonts w:ascii="Arial" w:hAnsi="Arial" w:cs="Arial"/>
              </w:rPr>
            </w:pPr>
            <w:r>
              <w:rPr>
                <w:rFonts w:ascii="Arial" w:hAnsi="Arial" w:cs="Arial"/>
              </w:rPr>
              <w:t>Other (please specify)</w:t>
            </w:r>
          </w:p>
        </w:tc>
        <w:tc>
          <w:tcPr>
            <w:tcW w:w="4534" w:type="dxa"/>
            <w:shd w:val="clear" w:color="auto" w:fill="FFFFFF" w:themeFill="background1"/>
            <w:vAlign w:val="center"/>
          </w:tcPr>
          <w:p w14:paraId="32C3C897" w14:textId="77777777" w:rsidR="00C34B8E" w:rsidRPr="001D4AD2" w:rsidRDefault="00C34B8E" w:rsidP="004237DE">
            <w:pPr>
              <w:jc w:val="center"/>
              <w:rPr>
                <w:rFonts w:ascii="Arial" w:hAnsi="Arial" w:cs="Arial"/>
              </w:rPr>
            </w:pPr>
            <w:r>
              <w:rPr>
                <w:rFonts w:ascii="Arial" w:hAnsi="Arial" w:cs="Arial"/>
              </w:rPr>
              <w:t>5.06</w:t>
            </w:r>
          </w:p>
        </w:tc>
      </w:tr>
      <w:tr w:rsidR="00C34B8E" w:rsidRPr="001D4AD2" w14:paraId="3777811D" w14:textId="77777777" w:rsidTr="004237DE">
        <w:tc>
          <w:tcPr>
            <w:tcW w:w="4533" w:type="dxa"/>
            <w:shd w:val="clear" w:color="auto" w:fill="FFFFFF" w:themeFill="background1"/>
            <w:vAlign w:val="center"/>
          </w:tcPr>
          <w:p w14:paraId="566D7C07" w14:textId="77777777" w:rsidR="00C34B8E" w:rsidRPr="001D4AD2" w:rsidRDefault="00C34B8E" w:rsidP="004237DE">
            <w:pPr>
              <w:rPr>
                <w:rFonts w:ascii="Arial" w:hAnsi="Arial" w:cs="Arial"/>
              </w:rPr>
            </w:pPr>
            <w:r>
              <w:rPr>
                <w:rFonts w:ascii="Arial" w:hAnsi="Arial" w:cs="Arial"/>
              </w:rPr>
              <w:t>Ashford Tesco Superstore</w:t>
            </w:r>
          </w:p>
        </w:tc>
        <w:tc>
          <w:tcPr>
            <w:tcW w:w="4534" w:type="dxa"/>
            <w:shd w:val="clear" w:color="auto" w:fill="FFFFFF" w:themeFill="background1"/>
            <w:vAlign w:val="center"/>
          </w:tcPr>
          <w:p w14:paraId="413C0ACF" w14:textId="77777777" w:rsidR="00C34B8E" w:rsidRPr="001D4AD2" w:rsidRDefault="00C34B8E" w:rsidP="004237DE">
            <w:pPr>
              <w:jc w:val="center"/>
              <w:rPr>
                <w:rFonts w:ascii="Arial" w:hAnsi="Arial" w:cs="Arial"/>
              </w:rPr>
            </w:pPr>
            <w:r>
              <w:rPr>
                <w:rFonts w:ascii="Arial" w:hAnsi="Arial" w:cs="Arial"/>
              </w:rPr>
              <w:t>2.20</w:t>
            </w:r>
          </w:p>
        </w:tc>
      </w:tr>
      <w:tr w:rsidR="00C34B8E" w:rsidRPr="001D4AD2" w14:paraId="1EDCE127" w14:textId="77777777" w:rsidTr="004237DE">
        <w:tc>
          <w:tcPr>
            <w:tcW w:w="4533" w:type="dxa"/>
            <w:shd w:val="clear" w:color="auto" w:fill="FFFFFF" w:themeFill="background1"/>
            <w:vAlign w:val="center"/>
          </w:tcPr>
          <w:p w14:paraId="7EA10E2C" w14:textId="77777777" w:rsidR="00C34B8E" w:rsidRDefault="00C34B8E" w:rsidP="004237DE">
            <w:pPr>
              <w:rPr>
                <w:rFonts w:ascii="Arial" w:hAnsi="Arial" w:cs="Arial"/>
              </w:rPr>
            </w:pPr>
            <w:r>
              <w:rPr>
                <w:rFonts w:ascii="Arial" w:hAnsi="Arial" w:cs="Arial"/>
              </w:rPr>
              <w:t>Englefield Green Londis</w:t>
            </w:r>
          </w:p>
        </w:tc>
        <w:tc>
          <w:tcPr>
            <w:tcW w:w="4534" w:type="dxa"/>
            <w:shd w:val="clear" w:color="auto" w:fill="FFFFFF" w:themeFill="background1"/>
            <w:vAlign w:val="center"/>
          </w:tcPr>
          <w:p w14:paraId="03A9A99F" w14:textId="77777777" w:rsidR="00C34B8E" w:rsidRDefault="00C34B8E" w:rsidP="004237DE">
            <w:pPr>
              <w:jc w:val="center"/>
              <w:rPr>
                <w:rFonts w:ascii="Arial" w:hAnsi="Arial" w:cs="Arial"/>
              </w:rPr>
            </w:pPr>
            <w:r>
              <w:rPr>
                <w:rFonts w:ascii="Arial" w:hAnsi="Arial" w:cs="Arial"/>
              </w:rPr>
              <w:t>1.69</w:t>
            </w:r>
          </w:p>
        </w:tc>
      </w:tr>
      <w:tr w:rsidR="00C34B8E" w:rsidRPr="001D4AD2" w14:paraId="333622C9" w14:textId="77777777" w:rsidTr="004237DE">
        <w:tc>
          <w:tcPr>
            <w:tcW w:w="4533" w:type="dxa"/>
            <w:shd w:val="clear" w:color="auto" w:fill="FFFFFF" w:themeFill="background1"/>
            <w:vAlign w:val="center"/>
          </w:tcPr>
          <w:p w14:paraId="1AB644FA" w14:textId="53E2F10F" w:rsidR="00C34B8E" w:rsidRDefault="00C34B8E" w:rsidP="004237DE">
            <w:pPr>
              <w:rPr>
                <w:rFonts w:ascii="Arial" w:hAnsi="Arial" w:cs="Arial"/>
              </w:rPr>
            </w:pPr>
            <w:r>
              <w:rPr>
                <w:rFonts w:ascii="Arial" w:hAnsi="Arial" w:cs="Arial"/>
              </w:rPr>
              <w:t>Amazon Fresh</w:t>
            </w:r>
          </w:p>
        </w:tc>
        <w:tc>
          <w:tcPr>
            <w:tcW w:w="4534" w:type="dxa"/>
            <w:shd w:val="clear" w:color="auto" w:fill="FFFFFF" w:themeFill="background1"/>
            <w:vAlign w:val="center"/>
          </w:tcPr>
          <w:p w14:paraId="5D80D9F3" w14:textId="77777777" w:rsidR="00C34B8E" w:rsidRDefault="00C34B8E" w:rsidP="004237DE">
            <w:pPr>
              <w:jc w:val="center"/>
              <w:rPr>
                <w:rFonts w:ascii="Arial" w:hAnsi="Arial" w:cs="Arial"/>
              </w:rPr>
            </w:pPr>
            <w:r>
              <w:rPr>
                <w:rFonts w:ascii="Arial" w:hAnsi="Arial" w:cs="Arial"/>
              </w:rPr>
              <w:t>1.17</w:t>
            </w:r>
          </w:p>
        </w:tc>
      </w:tr>
    </w:tbl>
    <w:p w14:paraId="44CD2D14" w14:textId="77777777" w:rsidR="003B25A5" w:rsidRDefault="003B25A5" w:rsidP="00676601">
      <w:pPr>
        <w:spacing w:after="0"/>
        <w:jc w:val="both"/>
        <w:rPr>
          <w:rFonts w:ascii="Arial" w:hAnsi="Arial" w:cs="Arial"/>
        </w:rPr>
      </w:pPr>
    </w:p>
    <w:p w14:paraId="10E911C1" w14:textId="164E54CF" w:rsidR="00CE4BB7" w:rsidRDefault="00C34B8E" w:rsidP="00CE4BB7">
      <w:pPr>
        <w:spacing w:after="0"/>
        <w:jc w:val="both"/>
        <w:rPr>
          <w:rFonts w:ascii="Arial" w:hAnsi="Arial" w:cs="Arial"/>
        </w:rPr>
      </w:pPr>
      <w:r>
        <w:rPr>
          <w:rFonts w:ascii="Arial" w:hAnsi="Arial" w:cs="Arial"/>
        </w:rPr>
        <w:t>39 students selected Other and inserted the stores they visit</w:t>
      </w:r>
      <w:r w:rsidR="00CE4BB7">
        <w:rPr>
          <w:rFonts w:ascii="Arial" w:hAnsi="Arial" w:cs="Arial"/>
        </w:rPr>
        <w:t xml:space="preserve">. Some of the stores which received a mention are ones mentioned in the above table. 16 students mentioned they visit </w:t>
      </w:r>
      <w:r w:rsidR="00CE4BB7">
        <w:rPr>
          <w:rFonts w:ascii="Arial" w:hAnsi="Arial" w:cs="Arial"/>
        </w:rPr>
        <w:lastRenderedPageBreak/>
        <w:t xml:space="preserve">the Sainsburys in Staines, four visit the Staines Marks &amp; Spencers, and the following stores received a single mention: Asda Slough, Staines Lidl, </w:t>
      </w:r>
      <w:r w:rsidR="00884D0A">
        <w:rPr>
          <w:rFonts w:ascii="Arial" w:hAnsi="Arial" w:cs="Arial"/>
        </w:rPr>
        <w:t xml:space="preserve">Egham Poundstrecher, Halal butchers, Hounslow Polish stores, Uber eats, Just eat, </w:t>
      </w:r>
      <w:r w:rsidR="00C62997">
        <w:rPr>
          <w:rFonts w:ascii="Arial" w:hAnsi="Arial" w:cs="Arial"/>
        </w:rPr>
        <w:t>Windsor</w:t>
      </w:r>
      <w:r w:rsidR="00884D0A">
        <w:rPr>
          <w:rFonts w:ascii="Arial" w:hAnsi="Arial" w:cs="Arial"/>
        </w:rPr>
        <w:t xml:space="preserve"> Tesco, and Too Good to Go bags. </w:t>
      </w:r>
    </w:p>
    <w:p w14:paraId="49F5FAC5" w14:textId="77777777" w:rsidR="00C62997" w:rsidRDefault="00C62997" w:rsidP="00CE4BB7">
      <w:pPr>
        <w:spacing w:after="0"/>
        <w:jc w:val="both"/>
        <w:rPr>
          <w:rFonts w:ascii="Arial" w:hAnsi="Arial" w:cs="Arial"/>
        </w:rPr>
      </w:pPr>
    </w:p>
    <w:tbl>
      <w:tblPr>
        <w:tblStyle w:val="TableGrid"/>
        <w:tblW w:w="5000" w:type="pct"/>
        <w:tblLook w:val="04A0" w:firstRow="1" w:lastRow="0" w:firstColumn="1" w:lastColumn="0" w:noHBand="0" w:noVBand="1"/>
      </w:tblPr>
      <w:tblGrid>
        <w:gridCol w:w="1804"/>
        <w:gridCol w:w="1803"/>
        <w:gridCol w:w="1803"/>
        <w:gridCol w:w="1803"/>
        <w:gridCol w:w="1803"/>
      </w:tblGrid>
      <w:tr w:rsidR="00B963D2" w:rsidRPr="001D4AD2" w14:paraId="01287017" w14:textId="2785C13A" w:rsidTr="00B963D2">
        <w:tc>
          <w:tcPr>
            <w:tcW w:w="5000" w:type="pct"/>
            <w:gridSpan w:val="5"/>
            <w:shd w:val="clear" w:color="auto" w:fill="D1D1D1" w:themeFill="background2" w:themeFillShade="E6"/>
            <w:vAlign w:val="center"/>
          </w:tcPr>
          <w:p w14:paraId="5152A07E" w14:textId="07B6FF86" w:rsidR="00B963D2" w:rsidRDefault="00B963D2" w:rsidP="004237DE">
            <w:pPr>
              <w:jc w:val="center"/>
              <w:rPr>
                <w:rFonts w:ascii="Arial" w:hAnsi="Arial" w:cs="Arial"/>
                <w:b/>
                <w:bCs/>
              </w:rPr>
            </w:pPr>
            <w:r>
              <w:rPr>
                <w:rFonts w:ascii="Arial" w:hAnsi="Arial" w:cs="Arial"/>
                <w:b/>
                <w:bCs/>
              </w:rPr>
              <w:t>How much do you spend on your average weekly food shop?</w:t>
            </w:r>
          </w:p>
        </w:tc>
      </w:tr>
      <w:tr w:rsidR="00B963D2" w:rsidRPr="001D4AD2" w14:paraId="2A680D80" w14:textId="0A808715" w:rsidTr="00B963D2">
        <w:tc>
          <w:tcPr>
            <w:tcW w:w="5000" w:type="pct"/>
            <w:gridSpan w:val="5"/>
            <w:shd w:val="clear" w:color="auto" w:fill="D1D1D1" w:themeFill="background2" w:themeFillShade="E6"/>
            <w:vAlign w:val="center"/>
          </w:tcPr>
          <w:p w14:paraId="7FCAD963" w14:textId="7033BE34" w:rsidR="00B963D2" w:rsidRPr="001D4AD2" w:rsidRDefault="00B963D2" w:rsidP="004237DE">
            <w:pPr>
              <w:jc w:val="center"/>
              <w:rPr>
                <w:rFonts w:ascii="Arial" w:hAnsi="Arial" w:cs="Arial"/>
                <w:b/>
                <w:bCs/>
              </w:rPr>
            </w:pPr>
            <w:r w:rsidRPr="001D4AD2">
              <w:rPr>
                <w:rFonts w:ascii="Arial" w:hAnsi="Arial" w:cs="Arial"/>
                <w:b/>
                <w:bCs/>
              </w:rPr>
              <w:t>% of respondents (771 responses)</w:t>
            </w:r>
          </w:p>
        </w:tc>
      </w:tr>
      <w:tr w:rsidR="00B963D2" w:rsidRPr="001D4AD2" w14:paraId="28355248" w14:textId="7F93FC92" w:rsidTr="00B963D2">
        <w:tc>
          <w:tcPr>
            <w:tcW w:w="1000" w:type="pct"/>
            <w:shd w:val="clear" w:color="auto" w:fill="D1D1D1" w:themeFill="background2" w:themeFillShade="E6"/>
            <w:vAlign w:val="center"/>
          </w:tcPr>
          <w:p w14:paraId="74DAAF9E" w14:textId="521EC6CC" w:rsidR="00B963D2" w:rsidRPr="00F87519" w:rsidRDefault="00B963D2" w:rsidP="004237DE">
            <w:pPr>
              <w:jc w:val="center"/>
              <w:rPr>
                <w:rFonts w:ascii="Arial" w:hAnsi="Arial" w:cs="Arial"/>
                <w:b/>
                <w:bCs/>
                <w:sz w:val="20"/>
                <w:szCs w:val="20"/>
              </w:rPr>
            </w:pPr>
            <w:r w:rsidRPr="00F87519">
              <w:rPr>
                <w:rFonts w:ascii="Arial" w:hAnsi="Arial" w:cs="Arial"/>
                <w:b/>
                <w:bCs/>
                <w:sz w:val="20"/>
                <w:szCs w:val="20"/>
              </w:rPr>
              <w:t>£0–£20: I spend as little as possible or get help from home</w:t>
            </w:r>
          </w:p>
        </w:tc>
        <w:tc>
          <w:tcPr>
            <w:tcW w:w="1000" w:type="pct"/>
            <w:shd w:val="clear" w:color="auto" w:fill="D1D1D1" w:themeFill="background2" w:themeFillShade="E6"/>
            <w:vAlign w:val="center"/>
          </w:tcPr>
          <w:p w14:paraId="049026DE" w14:textId="5B18A12C" w:rsidR="00B963D2" w:rsidRPr="00F87519" w:rsidRDefault="00B963D2" w:rsidP="004237DE">
            <w:pPr>
              <w:jc w:val="center"/>
              <w:rPr>
                <w:rFonts w:ascii="Arial" w:hAnsi="Arial" w:cs="Arial"/>
                <w:b/>
                <w:bCs/>
                <w:sz w:val="20"/>
                <w:szCs w:val="20"/>
              </w:rPr>
            </w:pPr>
            <w:r w:rsidRPr="00F87519">
              <w:rPr>
                <w:rFonts w:ascii="Arial" w:hAnsi="Arial" w:cs="Arial"/>
                <w:b/>
                <w:bCs/>
                <w:sz w:val="20"/>
                <w:szCs w:val="20"/>
              </w:rPr>
              <w:t>£21–£35: I keep it pretty cheap with mostly essentials</w:t>
            </w:r>
          </w:p>
        </w:tc>
        <w:tc>
          <w:tcPr>
            <w:tcW w:w="1000" w:type="pct"/>
            <w:shd w:val="clear" w:color="auto" w:fill="D1D1D1" w:themeFill="background2" w:themeFillShade="E6"/>
            <w:vAlign w:val="center"/>
          </w:tcPr>
          <w:p w14:paraId="292FC214" w14:textId="35D31FF6" w:rsidR="00B963D2" w:rsidRPr="00F87519" w:rsidRDefault="00B963D2" w:rsidP="004237DE">
            <w:pPr>
              <w:jc w:val="center"/>
              <w:rPr>
                <w:rFonts w:ascii="Arial" w:hAnsi="Arial" w:cs="Arial"/>
                <w:b/>
                <w:bCs/>
                <w:sz w:val="20"/>
                <w:szCs w:val="20"/>
              </w:rPr>
            </w:pPr>
            <w:r w:rsidRPr="00F87519">
              <w:rPr>
                <w:rFonts w:ascii="Arial" w:hAnsi="Arial" w:cs="Arial"/>
                <w:b/>
                <w:bCs/>
                <w:sz w:val="20"/>
                <w:szCs w:val="20"/>
              </w:rPr>
              <w:t>£36–£50: About average for a weekly shop</w:t>
            </w:r>
          </w:p>
        </w:tc>
        <w:tc>
          <w:tcPr>
            <w:tcW w:w="1000" w:type="pct"/>
            <w:shd w:val="clear" w:color="auto" w:fill="D1D1D1" w:themeFill="background2" w:themeFillShade="E6"/>
            <w:vAlign w:val="center"/>
          </w:tcPr>
          <w:p w14:paraId="47EDB1F6" w14:textId="165B7089" w:rsidR="00B963D2" w:rsidRPr="00F87519" w:rsidRDefault="00B963D2" w:rsidP="004237DE">
            <w:pPr>
              <w:jc w:val="center"/>
              <w:rPr>
                <w:rFonts w:ascii="Arial" w:hAnsi="Arial" w:cs="Arial"/>
                <w:b/>
                <w:bCs/>
                <w:sz w:val="20"/>
                <w:szCs w:val="20"/>
              </w:rPr>
            </w:pPr>
            <w:r w:rsidRPr="00F87519">
              <w:rPr>
                <w:rFonts w:ascii="Arial" w:hAnsi="Arial" w:cs="Arial"/>
                <w:b/>
                <w:bCs/>
                <w:sz w:val="20"/>
                <w:szCs w:val="20"/>
              </w:rPr>
              <w:t>£51–£70: I buy branded stuff or convenience meals quite a bit</w:t>
            </w:r>
          </w:p>
        </w:tc>
        <w:tc>
          <w:tcPr>
            <w:tcW w:w="1000" w:type="pct"/>
            <w:shd w:val="clear" w:color="auto" w:fill="D1D1D1" w:themeFill="background2" w:themeFillShade="E6"/>
            <w:vAlign w:val="center"/>
          </w:tcPr>
          <w:p w14:paraId="6B4D7362" w14:textId="607634CA" w:rsidR="00B963D2" w:rsidRPr="00F87519" w:rsidRDefault="00B963D2" w:rsidP="00B963D2">
            <w:pPr>
              <w:jc w:val="center"/>
              <w:rPr>
                <w:rFonts w:ascii="Arial" w:hAnsi="Arial" w:cs="Arial"/>
                <w:b/>
                <w:bCs/>
                <w:sz w:val="20"/>
                <w:szCs w:val="20"/>
              </w:rPr>
            </w:pPr>
            <w:r w:rsidRPr="00F87519">
              <w:rPr>
                <w:rFonts w:ascii="Arial" w:hAnsi="Arial" w:cs="Arial"/>
                <w:b/>
                <w:bCs/>
                <w:sz w:val="20"/>
                <w:szCs w:val="20"/>
              </w:rPr>
              <w:t>£71+: I tend to eat out a lot or do bigger shops</w:t>
            </w:r>
          </w:p>
        </w:tc>
      </w:tr>
      <w:tr w:rsidR="00B963D2" w:rsidRPr="001D4AD2" w14:paraId="1843C3AF" w14:textId="5ADDC833" w:rsidTr="00B963D2">
        <w:tc>
          <w:tcPr>
            <w:tcW w:w="1000" w:type="pct"/>
            <w:vAlign w:val="center"/>
          </w:tcPr>
          <w:p w14:paraId="20A265E8" w14:textId="0258C054" w:rsidR="00B963D2" w:rsidRPr="001D4AD2" w:rsidRDefault="00F87519" w:rsidP="004237DE">
            <w:pPr>
              <w:jc w:val="center"/>
              <w:rPr>
                <w:rFonts w:ascii="Arial" w:hAnsi="Arial" w:cs="Arial"/>
              </w:rPr>
            </w:pPr>
            <w:r>
              <w:rPr>
                <w:rFonts w:ascii="Arial" w:hAnsi="Arial" w:cs="Arial"/>
              </w:rPr>
              <w:t>25.81</w:t>
            </w:r>
          </w:p>
        </w:tc>
        <w:tc>
          <w:tcPr>
            <w:tcW w:w="1000" w:type="pct"/>
            <w:vAlign w:val="center"/>
          </w:tcPr>
          <w:p w14:paraId="112C2F47" w14:textId="301DD25E" w:rsidR="00B963D2" w:rsidRPr="001D4AD2" w:rsidRDefault="00F87519" w:rsidP="004237DE">
            <w:pPr>
              <w:jc w:val="center"/>
              <w:rPr>
                <w:rFonts w:ascii="Arial" w:hAnsi="Arial" w:cs="Arial"/>
              </w:rPr>
            </w:pPr>
            <w:r>
              <w:rPr>
                <w:rFonts w:ascii="Arial" w:hAnsi="Arial" w:cs="Arial"/>
              </w:rPr>
              <w:t>42.02</w:t>
            </w:r>
          </w:p>
        </w:tc>
        <w:tc>
          <w:tcPr>
            <w:tcW w:w="1000" w:type="pct"/>
            <w:vAlign w:val="center"/>
          </w:tcPr>
          <w:p w14:paraId="671E80E5" w14:textId="69A135D4" w:rsidR="00B963D2" w:rsidRPr="001D4AD2" w:rsidRDefault="00F87519" w:rsidP="004237DE">
            <w:pPr>
              <w:jc w:val="center"/>
              <w:rPr>
                <w:rFonts w:ascii="Arial" w:hAnsi="Arial" w:cs="Arial"/>
              </w:rPr>
            </w:pPr>
            <w:r>
              <w:rPr>
                <w:rFonts w:ascii="Arial" w:hAnsi="Arial" w:cs="Arial"/>
              </w:rPr>
              <w:t>26.20</w:t>
            </w:r>
          </w:p>
        </w:tc>
        <w:tc>
          <w:tcPr>
            <w:tcW w:w="1000" w:type="pct"/>
            <w:vAlign w:val="center"/>
          </w:tcPr>
          <w:p w14:paraId="009AE36E" w14:textId="7508FE52" w:rsidR="00B963D2" w:rsidRPr="001D4AD2" w:rsidRDefault="00F87519" w:rsidP="004237DE">
            <w:pPr>
              <w:jc w:val="center"/>
              <w:rPr>
                <w:rFonts w:ascii="Arial" w:hAnsi="Arial" w:cs="Arial"/>
              </w:rPr>
            </w:pPr>
            <w:r>
              <w:rPr>
                <w:rFonts w:ascii="Arial" w:hAnsi="Arial" w:cs="Arial"/>
              </w:rPr>
              <w:t>4.28</w:t>
            </w:r>
          </w:p>
        </w:tc>
        <w:tc>
          <w:tcPr>
            <w:tcW w:w="1000" w:type="pct"/>
            <w:vAlign w:val="center"/>
          </w:tcPr>
          <w:p w14:paraId="095626AB" w14:textId="53667757" w:rsidR="00B963D2" w:rsidRPr="001D4AD2" w:rsidRDefault="00F87519" w:rsidP="00B963D2">
            <w:pPr>
              <w:jc w:val="center"/>
              <w:rPr>
                <w:rFonts w:ascii="Arial" w:hAnsi="Arial" w:cs="Arial"/>
              </w:rPr>
            </w:pPr>
            <w:r>
              <w:rPr>
                <w:rFonts w:ascii="Arial" w:hAnsi="Arial" w:cs="Arial"/>
              </w:rPr>
              <w:t>1.69</w:t>
            </w:r>
          </w:p>
        </w:tc>
      </w:tr>
    </w:tbl>
    <w:p w14:paraId="3B4200C5" w14:textId="77777777" w:rsidR="001617E9" w:rsidRPr="001D4AD2" w:rsidRDefault="001617E9"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655AF8" w:rsidRPr="001D4AD2" w14:paraId="211D99C3" w14:textId="77777777" w:rsidTr="008A3DEB">
        <w:tc>
          <w:tcPr>
            <w:tcW w:w="9067" w:type="dxa"/>
            <w:gridSpan w:val="2"/>
            <w:shd w:val="clear" w:color="auto" w:fill="D1D1D1" w:themeFill="background2" w:themeFillShade="E6"/>
            <w:vAlign w:val="center"/>
          </w:tcPr>
          <w:p w14:paraId="05F4F311" w14:textId="3BD40F9C" w:rsidR="00655AF8" w:rsidRPr="001D4AD2" w:rsidRDefault="00655AF8" w:rsidP="008A3DEB">
            <w:pPr>
              <w:jc w:val="center"/>
              <w:rPr>
                <w:rFonts w:ascii="Arial" w:hAnsi="Arial" w:cs="Arial"/>
                <w:b/>
              </w:rPr>
            </w:pPr>
            <w:r w:rsidRPr="001D4AD2">
              <w:rPr>
                <w:rFonts w:ascii="Arial" w:hAnsi="Arial" w:cs="Arial"/>
                <w:b/>
                <w:bCs/>
              </w:rPr>
              <w:t>Select which Students’ Union commercial outlets you visit when on campus (please select all that apply</w:t>
            </w:r>
          </w:p>
        </w:tc>
      </w:tr>
      <w:tr w:rsidR="00655AF8" w:rsidRPr="001D4AD2" w14:paraId="259C3892" w14:textId="77777777" w:rsidTr="008A3DEB">
        <w:tc>
          <w:tcPr>
            <w:tcW w:w="4533" w:type="dxa"/>
            <w:shd w:val="clear" w:color="auto" w:fill="D1D1D1" w:themeFill="background2" w:themeFillShade="E6"/>
            <w:vAlign w:val="center"/>
          </w:tcPr>
          <w:p w14:paraId="07A0855E" w14:textId="77777777" w:rsidR="00655AF8" w:rsidRPr="001D4AD2" w:rsidRDefault="00655AF8" w:rsidP="008A3DEB">
            <w:pPr>
              <w:jc w:val="center"/>
              <w:rPr>
                <w:rFonts w:ascii="Arial" w:hAnsi="Arial" w:cs="Arial"/>
              </w:rPr>
            </w:pPr>
            <w:r w:rsidRPr="001D4AD2">
              <w:rPr>
                <w:rFonts w:ascii="Arial" w:hAnsi="Arial" w:cs="Arial"/>
                <w:b/>
              </w:rPr>
              <w:t xml:space="preserve">Product </w:t>
            </w:r>
          </w:p>
        </w:tc>
        <w:tc>
          <w:tcPr>
            <w:tcW w:w="4534" w:type="dxa"/>
            <w:shd w:val="clear" w:color="auto" w:fill="D1D1D1" w:themeFill="background2" w:themeFillShade="E6"/>
            <w:vAlign w:val="center"/>
          </w:tcPr>
          <w:p w14:paraId="34290B1D" w14:textId="77777777" w:rsidR="00655AF8" w:rsidRPr="001D4AD2" w:rsidRDefault="00655AF8" w:rsidP="008A3DEB">
            <w:pPr>
              <w:jc w:val="center"/>
              <w:rPr>
                <w:rFonts w:ascii="Arial" w:hAnsi="Arial" w:cs="Arial"/>
                <w:b/>
              </w:rPr>
            </w:pPr>
            <w:r w:rsidRPr="001D4AD2">
              <w:rPr>
                <w:rFonts w:ascii="Arial" w:hAnsi="Arial" w:cs="Arial"/>
                <w:b/>
              </w:rPr>
              <w:t>% of respondents (771 responses)</w:t>
            </w:r>
          </w:p>
        </w:tc>
      </w:tr>
      <w:tr w:rsidR="00655AF8" w:rsidRPr="001D4AD2" w14:paraId="078B4605" w14:textId="77777777" w:rsidTr="008A3DEB">
        <w:tc>
          <w:tcPr>
            <w:tcW w:w="4533" w:type="dxa"/>
            <w:shd w:val="clear" w:color="auto" w:fill="FFFFFF" w:themeFill="background1"/>
            <w:vAlign w:val="center"/>
          </w:tcPr>
          <w:p w14:paraId="7532F521" w14:textId="25CF23B6" w:rsidR="00655AF8" w:rsidRPr="001D4AD2" w:rsidRDefault="00CD73E1" w:rsidP="008A3DEB">
            <w:pPr>
              <w:rPr>
                <w:rFonts w:ascii="Arial" w:hAnsi="Arial" w:cs="Arial"/>
              </w:rPr>
            </w:pPr>
            <w:r w:rsidRPr="001D4AD2">
              <w:rPr>
                <w:rFonts w:ascii="Arial" w:hAnsi="Arial" w:cs="Arial"/>
              </w:rPr>
              <w:t>None of the above</w:t>
            </w:r>
          </w:p>
        </w:tc>
        <w:tc>
          <w:tcPr>
            <w:tcW w:w="4534" w:type="dxa"/>
            <w:shd w:val="clear" w:color="auto" w:fill="FFFFFF" w:themeFill="background1"/>
            <w:vAlign w:val="center"/>
          </w:tcPr>
          <w:p w14:paraId="3EF2E6C1" w14:textId="13BF7729" w:rsidR="00655AF8" w:rsidRPr="001D4AD2" w:rsidRDefault="00CD73E1" w:rsidP="008A3DEB">
            <w:pPr>
              <w:jc w:val="center"/>
              <w:rPr>
                <w:rFonts w:ascii="Arial" w:hAnsi="Arial" w:cs="Arial"/>
              </w:rPr>
            </w:pPr>
            <w:r w:rsidRPr="001D4AD2">
              <w:rPr>
                <w:rFonts w:ascii="Arial" w:hAnsi="Arial" w:cs="Arial"/>
              </w:rPr>
              <w:t>18.42</w:t>
            </w:r>
          </w:p>
        </w:tc>
      </w:tr>
      <w:tr w:rsidR="00655AF8" w:rsidRPr="001D4AD2" w14:paraId="122639A8" w14:textId="77777777" w:rsidTr="008A3DEB">
        <w:tc>
          <w:tcPr>
            <w:tcW w:w="4533" w:type="dxa"/>
            <w:shd w:val="clear" w:color="auto" w:fill="FFFFFF" w:themeFill="background1"/>
            <w:vAlign w:val="center"/>
          </w:tcPr>
          <w:p w14:paraId="0509E15F" w14:textId="645C9A34" w:rsidR="00655AF8" w:rsidRPr="001D4AD2" w:rsidRDefault="00CD73E1" w:rsidP="008A3DEB">
            <w:pPr>
              <w:rPr>
                <w:rFonts w:ascii="Arial" w:hAnsi="Arial" w:cs="Arial"/>
              </w:rPr>
            </w:pPr>
            <w:r w:rsidRPr="001D4AD2">
              <w:rPr>
                <w:rFonts w:ascii="Arial" w:hAnsi="Arial" w:cs="Arial"/>
              </w:rPr>
              <w:t>Union Shop</w:t>
            </w:r>
          </w:p>
        </w:tc>
        <w:tc>
          <w:tcPr>
            <w:tcW w:w="4534" w:type="dxa"/>
            <w:shd w:val="clear" w:color="auto" w:fill="FFFFFF" w:themeFill="background1"/>
            <w:vAlign w:val="center"/>
          </w:tcPr>
          <w:p w14:paraId="6717ABC9" w14:textId="37C5A4E4" w:rsidR="00655AF8" w:rsidRPr="001D4AD2" w:rsidRDefault="00193BF2" w:rsidP="008A3DEB">
            <w:pPr>
              <w:jc w:val="center"/>
              <w:rPr>
                <w:rFonts w:ascii="Arial" w:hAnsi="Arial" w:cs="Arial"/>
              </w:rPr>
            </w:pPr>
            <w:r w:rsidRPr="001D4AD2">
              <w:rPr>
                <w:rFonts w:ascii="Arial" w:hAnsi="Arial" w:cs="Arial"/>
              </w:rPr>
              <w:t>73.54</w:t>
            </w:r>
          </w:p>
        </w:tc>
      </w:tr>
      <w:tr w:rsidR="00655AF8" w:rsidRPr="001D4AD2" w14:paraId="3D54DE58" w14:textId="77777777" w:rsidTr="008A3DEB">
        <w:tc>
          <w:tcPr>
            <w:tcW w:w="4533" w:type="dxa"/>
            <w:shd w:val="clear" w:color="auto" w:fill="FFFFFF" w:themeFill="background1"/>
            <w:vAlign w:val="center"/>
          </w:tcPr>
          <w:p w14:paraId="5F7E8A44" w14:textId="66BF4AC5" w:rsidR="00655AF8" w:rsidRPr="001D4AD2" w:rsidRDefault="00317A3C" w:rsidP="008A3DEB">
            <w:pPr>
              <w:rPr>
                <w:rFonts w:ascii="Arial" w:hAnsi="Arial" w:cs="Arial"/>
              </w:rPr>
            </w:pPr>
            <w:r w:rsidRPr="001D4AD2">
              <w:rPr>
                <w:rFonts w:ascii="Arial" w:hAnsi="Arial" w:cs="Arial"/>
              </w:rPr>
              <w:t>The Packhorse</w:t>
            </w:r>
          </w:p>
        </w:tc>
        <w:tc>
          <w:tcPr>
            <w:tcW w:w="4534" w:type="dxa"/>
            <w:shd w:val="clear" w:color="auto" w:fill="FFFFFF" w:themeFill="background1"/>
            <w:vAlign w:val="center"/>
          </w:tcPr>
          <w:p w14:paraId="148B414D" w14:textId="2BA360F9" w:rsidR="00655AF8" w:rsidRPr="001D4AD2" w:rsidRDefault="00317A3C" w:rsidP="008A3DEB">
            <w:pPr>
              <w:jc w:val="center"/>
              <w:rPr>
                <w:rFonts w:ascii="Arial" w:hAnsi="Arial" w:cs="Arial"/>
              </w:rPr>
            </w:pPr>
            <w:r w:rsidRPr="001D4AD2">
              <w:rPr>
                <w:rFonts w:ascii="Arial" w:hAnsi="Arial" w:cs="Arial"/>
              </w:rPr>
              <w:t>34.24</w:t>
            </w:r>
          </w:p>
        </w:tc>
      </w:tr>
      <w:tr w:rsidR="00655AF8" w:rsidRPr="001D4AD2" w14:paraId="6FC8A276" w14:textId="77777777" w:rsidTr="008A3DEB">
        <w:tc>
          <w:tcPr>
            <w:tcW w:w="4533" w:type="dxa"/>
            <w:shd w:val="clear" w:color="auto" w:fill="FFFFFF" w:themeFill="background1"/>
            <w:vAlign w:val="center"/>
          </w:tcPr>
          <w:p w14:paraId="7BE2B8B9" w14:textId="1413C498" w:rsidR="00655AF8" w:rsidRPr="001D4AD2" w:rsidRDefault="00317A3C" w:rsidP="008A3DEB">
            <w:pPr>
              <w:rPr>
                <w:rFonts w:ascii="Arial" w:hAnsi="Arial" w:cs="Arial"/>
              </w:rPr>
            </w:pPr>
            <w:r w:rsidRPr="001D4AD2">
              <w:rPr>
                <w:rFonts w:ascii="Arial" w:hAnsi="Arial" w:cs="Arial"/>
              </w:rPr>
              <w:t>SU Night Club</w:t>
            </w:r>
          </w:p>
        </w:tc>
        <w:tc>
          <w:tcPr>
            <w:tcW w:w="4534" w:type="dxa"/>
            <w:shd w:val="clear" w:color="auto" w:fill="FFFFFF" w:themeFill="background1"/>
            <w:vAlign w:val="center"/>
          </w:tcPr>
          <w:p w14:paraId="43D57A7B" w14:textId="44B65F66" w:rsidR="00655AF8" w:rsidRPr="001D4AD2" w:rsidRDefault="00317A3C" w:rsidP="008A3DEB">
            <w:pPr>
              <w:jc w:val="center"/>
              <w:rPr>
                <w:rFonts w:ascii="Arial" w:hAnsi="Arial" w:cs="Arial"/>
              </w:rPr>
            </w:pPr>
            <w:r w:rsidRPr="001D4AD2">
              <w:rPr>
                <w:rFonts w:ascii="Arial" w:hAnsi="Arial" w:cs="Arial"/>
              </w:rPr>
              <w:t>33.20</w:t>
            </w:r>
          </w:p>
        </w:tc>
      </w:tr>
      <w:tr w:rsidR="00655AF8" w:rsidRPr="001D4AD2" w14:paraId="3FDC25C9" w14:textId="77777777" w:rsidTr="008A3DEB">
        <w:tc>
          <w:tcPr>
            <w:tcW w:w="4533" w:type="dxa"/>
            <w:shd w:val="clear" w:color="auto" w:fill="FFFFFF" w:themeFill="background1"/>
            <w:vAlign w:val="center"/>
          </w:tcPr>
          <w:p w14:paraId="7F0D8AA4" w14:textId="3C640C3A" w:rsidR="00655AF8" w:rsidRPr="001D4AD2" w:rsidRDefault="00317A3C" w:rsidP="008A3DEB">
            <w:pPr>
              <w:rPr>
                <w:rFonts w:ascii="Arial" w:hAnsi="Arial" w:cs="Arial"/>
              </w:rPr>
            </w:pPr>
            <w:r w:rsidRPr="001D4AD2">
              <w:rPr>
                <w:rFonts w:ascii="Arial" w:hAnsi="Arial" w:cs="Arial"/>
              </w:rPr>
              <w:t>Tikka Nation</w:t>
            </w:r>
          </w:p>
        </w:tc>
        <w:tc>
          <w:tcPr>
            <w:tcW w:w="4534" w:type="dxa"/>
            <w:shd w:val="clear" w:color="auto" w:fill="FFFFFF" w:themeFill="background1"/>
            <w:vAlign w:val="center"/>
          </w:tcPr>
          <w:p w14:paraId="458CA67F" w14:textId="2372EDD7" w:rsidR="00655AF8" w:rsidRPr="001D4AD2" w:rsidRDefault="00317A3C" w:rsidP="008A3DEB">
            <w:pPr>
              <w:jc w:val="center"/>
              <w:rPr>
                <w:rFonts w:ascii="Arial" w:hAnsi="Arial" w:cs="Arial"/>
              </w:rPr>
            </w:pPr>
            <w:r w:rsidRPr="001D4AD2">
              <w:rPr>
                <w:rFonts w:ascii="Arial" w:hAnsi="Arial" w:cs="Arial"/>
              </w:rPr>
              <w:t>4.80</w:t>
            </w:r>
          </w:p>
        </w:tc>
      </w:tr>
    </w:tbl>
    <w:p w14:paraId="2DBBCE07" w14:textId="77777777" w:rsidR="006A1745" w:rsidRPr="001D4AD2" w:rsidRDefault="006A1745"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022"/>
        <w:gridCol w:w="3022"/>
        <w:gridCol w:w="3023"/>
      </w:tblGrid>
      <w:tr w:rsidR="00655AF8" w:rsidRPr="001D4AD2" w14:paraId="28CABE4A" w14:textId="77777777" w:rsidTr="008A3DEB">
        <w:tc>
          <w:tcPr>
            <w:tcW w:w="9016" w:type="dxa"/>
            <w:gridSpan w:val="3"/>
            <w:shd w:val="clear" w:color="auto" w:fill="D1D1D1" w:themeFill="background2" w:themeFillShade="E6"/>
            <w:vAlign w:val="center"/>
          </w:tcPr>
          <w:p w14:paraId="242133BE" w14:textId="385149AF" w:rsidR="00655AF8" w:rsidRPr="001D4AD2" w:rsidRDefault="00655AF8" w:rsidP="008A3DEB">
            <w:pPr>
              <w:jc w:val="center"/>
              <w:rPr>
                <w:rFonts w:ascii="Arial" w:hAnsi="Arial" w:cs="Arial"/>
                <w:b/>
                <w:bCs/>
              </w:rPr>
            </w:pPr>
            <w:r w:rsidRPr="001D4AD2">
              <w:rPr>
                <w:rFonts w:ascii="Arial" w:hAnsi="Arial" w:cs="Arial"/>
                <w:b/>
                <w:bCs/>
              </w:rPr>
              <w:t>Do you visit any of our commercial outlets to attend late-night events? If yes, please select which ones.</w:t>
            </w:r>
          </w:p>
        </w:tc>
      </w:tr>
      <w:tr w:rsidR="00655AF8" w:rsidRPr="001D4AD2" w14:paraId="779C8CA0" w14:textId="77777777" w:rsidTr="008A3DEB">
        <w:tc>
          <w:tcPr>
            <w:tcW w:w="9016" w:type="dxa"/>
            <w:gridSpan w:val="3"/>
            <w:shd w:val="clear" w:color="auto" w:fill="D1D1D1" w:themeFill="background2" w:themeFillShade="E6"/>
            <w:vAlign w:val="center"/>
          </w:tcPr>
          <w:p w14:paraId="04F2F48E" w14:textId="4F904CBB" w:rsidR="00655AF8" w:rsidRPr="001D4AD2" w:rsidRDefault="00655AF8" w:rsidP="008A3DEB">
            <w:pPr>
              <w:jc w:val="center"/>
              <w:rPr>
                <w:rFonts w:ascii="Arial" w:hAnsi="Arial" w:cs="Arial"/>
                <w:b/>
                <w:bCs/>
              </w:rPr>
            </w:pPr>
            <w:r w:rsidRPr="001D4AD2">
              <w:rPr>
                <w:rFonts w:ascii="Arial" w:hAnsi="Arial" w:cs="Arial"/>
                <w:b/>
                <w:bCs/>
              </w:rPr>
              <w:t>% of respondents (771 responses)</w:t>
            </w:r>
          </w:p>
        </w:tc>
      </w:tr>
      <w:tr w:rsidR="00655AF8" w:rsidRPr="001D4AD2" w14:paraId="56A2A5FC" w14:textId="77777777" w:rsidTr="008A3DEB">
        <w:tc>
          <w:tcPr>
            <w:tcW w:w="3005" w:type="dxa"/>
            <w:shd w:val="clear" w:color="auto" w:fill="D1D1D1" w:themeFill="background2" w:themeFillShade="E6"/>
            <w:vAlign w:val="center"/>
          </w:tcPr>
          <w:p w14:paraId="4BCBDA4C" w14:textId="6A3CC7E5" w:rsidR="00655AF8" w:rsidRPr="001D4AD2" w:rsidRDefault="00655AF8" w:rsidP="008A3DEB">
            <w:pPr>
              <w:jc w:val="center"/>
              <w:rPr>
                <w:rFonts w:ascii="Arial" w:hAnsi="Arial" w:cs="Arial"/>
                <w:b/>
                <w:bCs/>
              </w:rPr>
            </w:pPr>
            <w:r w:rsidRPr="001D4AD2">
              <w:rPr>
                <w:rFonts w:ascii="Arial" w:hAnsi="Arial" w:cs="Arial"/>
                <w:b/>
                <w:bCs/>
              </w:rPr>
              <w:t>The Packhorse</w:t>
            </w:r>
          </w:p>
        </w:tc>
        <w:tc>
          <w:tcPr>
            <w:tcW w:w="3005" w:type="dxa"/>
            <w:shd w:val="clear" w:color="auto" w:fill="D1D1D1" w:themeFill="background2" w:themeFillShade="E6"/>
            <w:vAlign w:val="center"/>
          </w:tcPr>
          <w:p w14:paraId="66827F55" w14:textId="2C9046E6" w:rsidR="00655AF8" w:rsidRPr="001D4AD2" w:rsidRDefault="00655AF8" w:rsidP="008A3DEB">
            <w:pPr>
              <w:jc w:val="center"/>
              <w:rPr>
                <w:rFonts w:ascii="Arial" w:hAnsi="Arial" w:cs="Arial"/>
                <w:b/>
                <w:bCs/>
              </w:rPr>
            </w:pPr>
            <w:r w:rsidRPr="001D4AD2">
              <w:rPr>
                <w:rFonts w:ascii="Arial" w:hAnsi="Arial" w:cs="Arial"/>
                <w:b/>
                <w:bCs/>
              </w:rPr>
              <w:t>SU Nightclub</w:t>
            </w:r>
          </w:p>
        </w:tc>
        <w:tc>
          <w:tcPr>
            <w:tcW w:w="3006" w:type="dxa"/>
            <w:shd w:val="clear" w:color="auto" w:fill="D1D1D1" w:themeFill="background2" w:themeFillShade="E6"/>
            <w:vAlign w:val="center"/>
          </w:tcPr>
          <w:p w14:paraId="375BC508" w14:textId="326F9CE5" w:rsidR="00655AF8" w:rsidRPr="001D4AD2" w:rsidRDefault="00655AF8" w:rsidP="008A3DEB">
            <w:pPr>
              <w:jc w:val="center"/>
              <w:rPr>
                <w:rFonts w:ascii="Arial" w:hAnsi="Arial" w:cs="Arial"/>
                <w:b/>
                <w:bCs/>
              </w:rPr>
            </w:pPr>
            <w:r w:rsidRPr="001D4AD2">
              <w:rPr>
                <w:rFonts w:ascii="Arial" w:hAnsi="Arial" w:cs="Arial"/>
                <w:b/>
                <w:bCs/>
              </w:rPr>
              <w:t>None of the above</w:t>
            </w:r>
          </w:p>
        </w:tc>
      </w:tr>
      <w:tr w:rsidR="00655AF8" w:rsidRPr="001D4AD2" w14:paraId="210B7B39" w14:textId="77777777" w:rsidTr="008A3DEB">
        <w:tc>
          <w:tcPr>
            <w:tcW w:w="3005" w:type="dxa"/>
            <w:vAlign w:val="center"/>
          </w:tcPr>
          <w:p w14:paraId="38C6ABD5" w14:textId="31E79BBA" w:rsidR="00655AF8" w:rsidRPr="001D4AD2" w:rsidRDefault="00655AF8" w:rsidP="008A3DEB">
            <w:pPr>
              <w:jc w:val="center"/>
              <w:rPr>
                <w:rFonts w:ascii="Arial" w:hAnsi="Arial" w:cs="Arial"/>
              </w:rPr>
            </w:pPr>
            <w:r w:rsidRPr="001D4AD2">
              <w:rPr>
                <w:rFonts w:ascii="Arial" w:hAnsi="Arial" w:cs="Arial"/>
              </w:rPr>
              <w:t>29.70</w:t>
            </w:r>
          </w:p>
        </w:tc>
        <w:tc>
          <w:tcPr>
            <w:tcW w:w="3005" w:type="dxa"/>
            <w:vAlign w:val="center"/>
          </w:tcPr>
          <w:p w14:paraId="38BAEAD0" w14:textId="39ED3738" w:rsidR="00655AF8" w:rsidRPr="001D4AD2" w:rsidRDefault="00655AF8" w:rsidP="008A3DEB">
            <w:pPr>
              <w:jc w:val="center"/>
              <w:rPr>
                <w:rFonts w:ascii="Arial" w:hAnsi="Arial" w:cs="Arial"/>
              </w:rPr>
            </w:pPr>
            <w:r w:rsidRPr="001D4AD2">
              <w:rPr>
                <w:rFonts w:ascii="Arial" w:hAnsi="Arial" w:cs="Arial"/>
              </w:rPr>
              <w:t>43.32</w:t>
            </w:r>
          </w:p>
        </w:tc>
        <w:tc>
          <w:tcPr>
            <w:tcW w:w="3006" w:type="dxa"/>
            <w:vAlign w:val="center"/>
          </w:tcPr>
          <w:p w14:paraId="75CEFEA2" w14:textId="708F6FAD" w:rsidR="00655AF8" w:rsidRPr="001D4AD2" w:rsidRDefault="00655AF8" w:rsidP="008A3DEB">
            <w:pPr>
              <w:jc w:val="center"/>
              <w:rPr>
                <w:rFonts w:ascii="Arial" w:hAnsi="Arial" w:cs="Arial"/>
              </w:rPr>
            </w:pPr>
            <w:r w:rsidRPr="001D4AD2">
              <w:rPr>
                <w:rFonts w:ascii="Arial" w:hAnsi="Arial" w:cs="Arial"/>
              </w:rPr>
              <w:t>49.03</w:t>
            </w:r>
          </w:p>
        </w:tc>
      </w:tr>
    </w:tbl>
    <w:p w14:paraId="1C7E8ACC" w14:textId="5701A5BB" w:rsidR="00277126" w:rsidRDefault="00277126" w:rsidP="00676601">
      <w:pPr>
        <w:spacing w:after="0"/>
        <w:jc w:val="both"/>
        <w:rPr>
          <w:rFonts w:ascii="Arial" w:hAnsi="Arial" w:cs="Arial"/>
        </w:rPr>
      </w:pPr>
    </w:p>
    <w:p w14:paraId="2E91E994" w14:textId="13D75BCD" w:rsidR="00F75655" w:rsidRDefault="00F75655" w:rsidP="00676601">
      <w:pPr>
        <w:spacing w:after="0"/>
        <w:jc w:val="both"/>
        <w:rPr>
          <w:rFonts w:ascii="Arial" w:hAnsi="Arial" w:cs="Arial"/>
        </w:rPr>
      </w:pPr>
      <w:r>
        <w:rPr>
          <w:rFonts w:ascii="Arial" w:hAnsi="Arial" w:cs="Arial"/>
        </w:rPr>
        <w:t xml:space="preserve">This question was a checkbox, and the tables below present the results for each venue. The percentages will not </w:t>
      </w:r>
      <w:r w:rsidR="002C03FA">
        <w:rPr>
          <w:rFonts w:ascii="Arial" w:hAnsi="Arial" w:cs="Arial"/>
        </w:rPr>
        <w:t>equal 100 percent for each community</w:t>
      </w:r>
      <w:r w:rsidR="00801903">
        <w:rPr>
          <w:rFonts w:ascii="Arial" w:hAnsi="Arial" w:cs="Arial"/>
        </w:rPr>
        <w:t xml:space="preserve"> like previous tables</w:t>
      </w:r>
      <w:r w:rsidR="002C03FA">
        <w:rPr>
          <w:rFonts w:ascii="Arial" w:hAnsi="Arial" w:cs="Arial"/>
        </w:rPr>
        <w:t xml:space="preserve">. </w:t>
      </w:r>
      <w:r w:rsidR="004E40CD">
        <w:rPr>
          <w:rFonts w:ascii="Arial" w:hAnsi="Arial" w:cs="Arial"/>
        </w:rPr>
        <w:t xml:space="preserve">The percentages have been calculated by the number of responses for each community divided by the total number of survey </w:t>
      </w:r>
      <w:r w:rsidR="00CF7C2F">
        <w:rPr>
          <w:rFonts w:ascii="Arial" w:hAnsi="Arial" w:cs="Arial"/>
        </w:rPr>
        <w:t xml:space="preserve">respondents who selected the venue. </w:t>
      </w:r>
    </w:p>
    <w:p w14:paraId="00375363" w14:textId="77777777" w:rsidR="002C03FA" w:rsidRDefault="002C03FA"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830"/>
        <w:gridCol w:w="2079"/>
        <w:gridCol w:w="2032"/>
        <w:gridCol w:w="2126"/>
      </w:tblGrid>
      <w:tr w:rsidR="00CA0845" w:rsidRPr="001D4AD2" w14:paraId="4EC7F3F5" w14:textId="77777777" w:rsidTr="004237DE">
        <w:tc>
          <w:tcPr>
            <w:tcW w:w="9067" w:type="dxa"/>
            <w:gridSpan w:val="4"/>
            <w:shd w:val="clear" w:color="auto" w:fill="D1D1D1" w:themeFill="background2" w:themeFillShade="E6"/>
            <w:vAlign w:val="center"/>
          </w:tcPr>
          <w:p w14:paraId="0B657862" w14:textId="77777777" w:rsidR="00CA0845" w:rsidRPr="001D4AD2" w:rsidRDefault="00CA0845" w:rsidP="004237DE">
            <w:pPr>
              <w:jc w:val="center"/>
              <w:rPr>
                <w:rFonts w:ascii="Arial" w:hAnsi="Arial" w:cs="Arial"/>
                <w:b/>
                <w:sz w:val="20"/>
                <w:szCs w:val="20"/>
              </w:rPr>
            </w:pPr>
            <w:r w:rsidRPr="001D4AD2">
              <w:rPr>
                <w:rFonts w:ascii="Arial" w:hAnsi="Arial" w:cs="Arial"/>
                <w:b/>
                <w:bCs/>
              </w:rPr>
              <w:t>Do you visit any of our commercial outlets to attend late-night events? If yes, please select which ones.</w:t>
            </w:r>
          </w:p>
        </w:tc>
      </w:tr>
      <w:tr w:rsidR="00CA0845" w:rsidRPr="001D4AD2" w14:paraId="4466FFBA" w14:textId="77777777" w:rsidTr="00CA0845">
        <w:tc>
          <w:tcPr>
            <w:tcW w:w="2830" w:type="dxa"/>
            <w:vMerge w:val="restart"/>
            <w:shd w:val="clear" w:color="auto" w:fill="D1D1D1" w:themeFill="background2" w:themeFillShade="E6"/>
            <w:vAlign w:val="center"/>
          </w:tcPr>
          <w:p w14:paraId="67E6EC39" w14:textId="08AC6801" w:rsidR="00CA0845" w:rsidRPr="001D4AD2" w:rsidRDefault="00CA0845" w:rsidP="004237DE">
            <w:pPr>
              <w:jc w:val="center"/>
              <w:rPr>
                <w:rFonts w:ascii="Arial" w:hAnsi="Arial" w:cs="Arial"/>
              </w:rPr>
            </w:pPr>
            <w:r>
              <w:rPr>
                <w:rFonts w:ascii="Arial" w:hAnsi="Arial" w:cs="Arial"/>
                <w:b/>
              </w:rPr>
              <w:t>Nationality</w:t>
            </w:r>
          </w:p>
        </w:tc>
        <w:tc>
          <w:tcPr>
            <w:tcW w:w="6237" w:type="dxa"/>
            <w:gridSpan w:val="3"/>
            <w:shd w:val="clear" w:color="auto" w:fill="D1D1D1" w:themeFill="background2" w:themeFillShade="E6"/>
          </w:tcPr>
          <w:p w14:paraId="210127F7" w14:textId="39F5011C" w:rsidR="00CA0845" w:rsidRPr="001D4AD2" w:rsidRDefault="00CA0845" w:rsidP="004237DE">
            <w:pPr>
              <w:jc w:val="center"/>
              <w:rPr>
                <w:rFonts w:ascii="Arial" w:hAnsi="Arial" w:cs="Arial"/>
                <w:b/>
              </w:rPr>
            </w:pPr>
            <w:r w:rsidRPr="001D4AD2">
              <w:rPr>
                <w:rFonts w:ascii="Arial" w:hAnsi="Arial" w:cs="Arial"/>
                <w:b/>
              </w:rPr>
              <w:t xml:space="preserve">% of respondents by </w:t>
            </w:r>
            <w:r w:rsidR="00CF21B2">
              <w:rPr>
                <w:rFonts w:ascii="Arial" w:hAnsi="Arial" w:cs="Arial"/>
                <w:b/>
              </w:rPr>
              <w:t>nationality</w:t>
            </w:r>
            <w:r w:rsidRPr="001D4AD2">
              <w:rPr>
                <w:rFonts w:ascii="Arial" w:hAnsi="Arial" w:cs="Arial"/>
                <w:b/>
              </w:rPr>
              <w:t xml:space="preserve"> (</w:t>
            </w:r>
            <w:r>
              <w:rPr>
                <w:rFonts w:ascii="Arial" w:hAnsi="Arial" w:cs="Arial"/>
                <w:b/>
              </w:rPr>
              <w:t>771</w:t>
            </w:r>
            <w:r w:rsidRPr="001D4AD2">
              <w:rPr>
                <w:rFonts w:ascii="Arial" w:hAnsi="Arial" w:cs="Arial"/>
                <w:b/>
              </w:rPr>
              <w:t xml:space="preserve"> responses)</w:t>
            </w:r>
          </w:p>
        </w:tc>
      </w:tr>
      <w:tr w:rsidR="00F75655" w:rsidRPr="001D4AD2" w14:paraId="61234535" w14:textId="77777777" w:rsidTr="00F75655">
        <w:trPr>
          <w:trHeight w:val="115"/>
        </w:trPr>
        <w:tc>
          <w:tcPr>
            <w:tcW w:w="2830" w:type="dxa"/>
            <w:vMerge/>
            <w:shd w:val="clear" w:color="auto" w:fill="D1D1D1" w:themeFill="background2" w:themeFillShade="E6"/>
          </w:tcPr>
          <w:p w14:paraId="3E6D69F9" w14:textId="77777777" w:rsidR="00F75655" w:rsidRPr="001D4AD2" w:rsidRDefault="00F75655" w:rsidP="00F75655">
            <w:pPr>
              <w:rPr>
                <w:rFonts w:ascii="Arial" w:hAnsi="Arial" w:cs="Arial"/>
                <w:b/>
                <w:sz w:val="20"/>
                <w:szCs w:val="20"/>
              </w:rPr>
            </w:pPr>
          </w:p>
        </w:tc>
        <w:tc>
          <w:tcPr>
            <w:tcW w:w="2079" w:type="dxa"/>
            <w:shd w:val="clear" w:color="auto" w:fill="D1D1D1" w:themeFill="background2" w:themeFillShade="E6"/>
            <w:vAlign w:val="center"/>
          </w:tcPr>
          <w:p w14:paraId="0687426A" w14:textId="456F856F" w:rsidR="00F75655" w:rsidRPr="001D4AD2" w:rsidRDefault="00F75655" w:rsidP="00F75655">
            <w:pPr>
              <w:jc w:val="center"/>
              <w:rPr>
                <w:rFonts w:ascii="Arial" w:hAnsi="Arial" w:cs="Arial"/>
                <w:b/>
                <w:sz w:val="20"/>
                <w:szCs w:val="20"/>
              </w:rPr>
            </w:pPr>
            <w:r w:rsidRPr="001D4AD2">
              <w:rPr>
                <w:rFonts w:ascii="Arial" w:hAnsi="Arial" w:cs="Arial"/>
                <w:b/>
                <w:bCs/>
              </w:rPr>
              <w:t>The Packhorse</w:t>
            </w:r>
          </w:p>
        </w:tc>
        <w:tc>
          <w:tcPr>
            <w:tcW w:w="2032" w:type="dxa"/>
            <w:shd w:val="clear" w:color="auto" w:fill="D1D1D1" w:themeFill="background2" w:themeFillShade="E6"/>
            <w:vAlign w:val="center"/>
          </w:tcPr>
          <w:p w14:paraId="0E0B7E87" w14:textId="6B2AE7D5" w:rsidR="00F75655" w:rsidRPr="001D4AD2" w:rsidRDefault="00F75655" w:rsidP="00F75655">
            <w:pPr>
              <w:jc w:val="center"/>
              <w:rPr>
                <w:rFonts w:ascii="Arial" w:hAnsi="Arial" w:cs="Arial"/>
                <w:b/>
                <w:sz w:val="20"/>
                <w:szCs w:val="20"/>
              </w:rPr>
            </w:pPr>
            <w:r w:rsidRPr="001D4AD2">
              <w:rPr>
                <w:rFonts w:ascii="Arial" w:hAnsi="Arial" w:cs="Arial"/>
                <w:b/>
                <w:bCs/>
              </w:rPr>
              <w:t>SU Nightclub</w:t>
            </w:r>
          </w:p>
        </w:tc>
        <w:tc>
          <w:tcPr>
            <w:tcW w:w="2126" w:type="dxa"/>
            <w:shd w:val="clear" w:color="auto" w:fill="D1D1D1" w:themeFill="background2" w:themeFillShade="E6"/>
            <w:vAlign w:val="center"/>
          </w:tcPr>
          <w:p w14:paraId="6A01C659" w14:textId="4B6C33AC" w:rsidR="00F75655" w:rsidRPr="001D4AD2" w:rsidRDefault="00F75655" w:rsidP="00F75655">
            <w:pPr>
              <w:jc w:val="center"/>
              <w:rPr>
                <w:rFonts w:ascii="Arial" w:hAnsi="Arial" w:cs="Arial"/>
                <w:b/>
                <w:sz w:val="20"/>
                <w:szCs w:val="20"/>
              </w:rPr>
            </w:pPr>
            <w:r w:rsidRPr="001D4AD2">
              <w:rPr>
                <w:rFonts w:ascii="Arial" w:hAnsi="Arial" w:cs="Arial"/>
                <w:b/>
                <w:bCs/>
              </w:rPr>
              <w:t>None of the above</w:t>
            </w:r>
          </w:p>
        </w:tc>
      </w:tr>
      <w:tr w:rsidR="00CA0845" w:rsidRPr="001D4AD2" w14:paraId="1B0D5DFF" w14:textId="77777777" w:rsidTr="00F75655">
        <w:tc>
          <w:tcPr>
            <w:tcW w:w="2830" w:type="dxa"/>
            <w:shd w:val="clear" w:color="auto" w:fill="FFFFFF" w:themeFill="background1"/>
            <w:vAlign w:val="center"/>
          </w:tcPr>
          <w:p w14:paraId="2122EC48" w14:textId="221D2435" w:rsidR="00CA0845" w:rsidRPr="001D4AD2" w:rsidRDefault="00CA0845" w:rsidP="004237DE">
            <w:pPr>
              <w:rPr>
                <w:rFonts w:ascii="Arial" w:hAnsi="Arial" w:cs="Arial"/>
              </w:rPr>
            </w:pPr>
            <w:r>
              <w:rPr>
                <w:rFonts w:ascii="Arial" w:hAnsi="Arial" w:cs="Arial"/>
              </w:rPr>
              <w:t>UK</w:t>
            </w:r>
          </w:p>
        </w:tc>
        <w:tc>
          <w:tcPr>
            <w:tcW w:w="2079" w:type="dxa"/>
            <w:shd w:val="clear" w:color="auto" w:fill="FFFFFF" w:themeFill="background1"/>
            <w:vAlign w:val="center"/>
          </w:tcPr>
          <w:p w14:paraId="53CF3A75" w14:textId="3F91AE70" w:rsidR="00CA0845" w:rsidRPr="001D4AD2" w:rsidRDefault="00234D02" w:rsidP="004237DE">
            <w:pPr>
              <w:jc w:val="center"/>
              <w:rPr>
                <w:rFonts w:ascii="Arial" w:hAnsi="Arial" w:cs="Arial"/>
              </w:rPr>
            </w:pPr>
            <w:r>
              <w:rPr>
                <w:rFonts w:ascii="Arial" w:hAnsi="Arial" w:cs="Arial"/>
              </w:rPr>
              <w:t>83.84</w:t>
            </w:r>
          </w:p>
        </w:tc>
        <w:tc>
          <w:tcPr>
            <w:tcW w:w="2032" w:type="dxa"/>
            <w:shd w:val="clear" w:color="auto" w:fill="FFFFFF" w:themeFill="background1"/>
            <w:vAlign w:val="center"/>
          </w:tcPr>
          <w:p w14:paraId="50026C1A" w14:textId="39E1E351" w:rsidR="00CA0845" w:rsidRPr="001D4AD2" w:rsidRDefault="00E35961" w:rsidP="004237DE">
            <w:pPr>
              <w:jc w:val="center"/>
              <w:rPr>
                <w:rFonts w:ascii="Arial" w:hAnsi="Arial" w:cs="Arial"/>
              </w:rPr>
            </w:pPr>
            <w:r>
              <w:rPr>
                <w:rFonts w:ascii="Arial" w:hAnsi="Arial" w:cs="Arial"/>
              </w:rPr>
              <w:t>84.43</w:t>
            </w:r>
          </w:p>
        </w:tc>
        <w:tc>
          <w:tcPr>
            <w:tcW w:w="2126" w:type="dxa"/>
            <w:shd w:val="clear" w:color="auto" w:fill="FFFFFF" w:themeFill="background1"/>
          </w:tcPr>
          <w:p w14:paraId="07F9F3DF" w14:textId="4E424EA3" w:rsidR="00CA0845" w:rsidRPr="001D4AD2" w:rsidRDefault="00935C63" w:rsidP="004237DE">
            <w:pPr>
              <w:jc w:val="center"/>
              <w:rPr>
                <w:rFonts w:ascii="Arial" w:hAnsi="Arial" w:cs="Arial"/>
              </w:rPr>
            </w:pPr>
            <w:r>
              <w:rPr>
                <w:rFonts w:ascii="Arial" w:hAnsi="Arial" w:cs="Arial"/>
              </w:rPr>
              <w:t>75.13</w:t>
            </w:r>
          </w:p>
        </w:tc>
      </w:tr>
      <w:tr w:rsidR="00CA0845" w:rsidRPr="001D4AD2" w14:paraId="1D94FCFA" w14:textId="77777777" w:rsidTr="00F75655">
        <w:tc>
          <w:tcPr>
            <w:tcW w:w="2830" w:type="dxa"/>
            <w:shd w:val="clear" w:color="auto" w:fill="FFFFFF" w:themeFill="background1"/>
            <w:vAlign w:val="center"/>
          </w:tcPr>
          <w:p w14:paraId="6ADBCB03" w14:textId="72D46EA8" w:rsidR="00CA0845" w:rsidRPr="001D4AD2" w:rsidRDefault="00CA0845" w:rsidP="004237DE">
            <w:pPr>
              <w:rPr>
                <w:rFonts w:ascii="Arial" w:hAnsi="Arial" w:cs="Arial"/>
              </w:rPr>
            </w:pPr>
            <w:r>
              <w:rPr>
                <w:rFonts w:ascii="Arial" w:hAnsi="Arial" w:cs="Arial"/>
              </w:rPr>
              <w:t>International EU</w:t>
            </w:r>
          </w:p>
        </w:tc>
        <w:tc>
          <w:tcPr>
            <w:tcW w:w="2079" w:type="dxa"/>
            <w:shd w:val="clear" w:color="auto" w:fill="FFFFFF" w:themeFill="background1"/>
            <w:vAlign w:val="center"/>
          </w:tcPr>
          <w:p w14:paraId="0D0827F5" w14:textId="2FCCB47F" w:rsidR="00CA0845" w:rsidRPr="001D4AD2" w:rsidRDefault="00E51E08" w:rsidP="004237DE">
            <w:pPr>
              <w:jc w:val="center"/>
              <w:rPr>
                <w:rFonts w:ascii="Arial" w:hAnsi="Arial" w:cs="Arial"/>
              </w:rPr>
            </w:pPr>
            <w:r>
              <w:rPr>
                <w:rFonts w:ascii="Arial" w:hAnsi="Arial" w:cs="Arial"/>
              </w:rPr>
              <w:t>9.17</w:t>
            </w:r>
          </w:p>
        </w:tc>
        <w:tc>
          <w:tcPr>
            <w:tcW w:w="2032" w:type="dxa"/>
            <w:shd w:val="clear" w:color="auto" w:fill="FFFFFF" w:themeFill="background1"/>
            <w:vAlign w:val="center"/>
          </w:tcPr>
          <w:p w14:paraId="0CF18AD8" w14:textId="15CF7420" w:rsidR="00CA0845" w:rsidRPr="001D4AD2" w:rsidRDefault="00E14BFE" w:rsidP="004237DE">
            <w:pPr>
              <w:jc w:val="center"/>
              <w:rPr>
                <w:rFonts w:ascii="Arial" w:hAnsi="Arial" w:cs="Arial"/>
              </w:rPr>
            </w:pPr>
            <w:r>
              <w:rPr>
                <w:rFonts w:ascii="Arial" w:hAnsi="Arial" w:cs="Arial"/>
              </w:rPr>
              <w:t>7.78</w:t>
            </w:r>
          </w:p>
        </w:tc>
        <w:tc>
          <w:tcPr>
            <w:tcW w:w="2126" w:type="dxa"/>
            <w:shd w:val="clear" w:color="auto" w:fill="FFFFFF" w:themeFill="background1"/>
          </w:tcPr>
          <w:p w14:paraId="296833B9" w14:textId="5C3F1984" w:rsidR="00CA0845" w:rsidRPr="001D4AD2" w:rsidRDefault="003A6987" w:rsidP="004237DE">
            <w:pPr>
              <w:jc w:val="center"/>
              <w:rPr>
                <w:rFonts w:ascii="Arial" w:hAnsi="Arial" w:cs="Arial"/>
              </w:rPr>
            </w:pPr>
            <w:r>
              <w:rPr>
                <w:rFonts w:ascii="Arial" w:hAnsi="Arial" w:cs="Arial"/>
              </w:rPr>
              <w:t>7.41</w:t>
            </w:r>
          </w:p>
        </w:tc>
      </w:tr>
      <w:tr w:rsidR="00CA0845" w:rsidRPr="001D4AD2" w14:paraId="32F6E44F" w14:textId="77777777" w:rsidTr="00F75655">
        <w:tc>
          <w:tcPr>
            <w:tcW w:w="2830" w:type="dxa"/>
            <w:shd w:val="clear" w:color="auto" w:fill="FFFFFF" w:themeFill="background1"/>
            <w:vAlign w:val="center"/>
          </w:tcPr>
          <w:p w14:paraId="77B9C235" w14:textId="7B161B16" w:rsidR="00CA0845" w:rsidRPr="001D4AD2" w:rsidRDefault="00CA0845" w:rsidP="004237DE">
            <w:pPr>
              <w:rPr>
                <w:rFonts w:ascii="Arial" w:hAnsi="Arial" w:cs="Arial"/>
              </w:rPr>
            </w:pPr>
            <w:r>
              <w:rPr>
                <w:rFonts w:ascii="Arial" w:hAnsi="Arial" w:cs="Arial"/>
              </w:rPr>
              <w:t>International outside EU</w:t>
            </w:r>
          </w:p>
        </w:tc>
        <w:tc>
          <w:tcPr>
            <w:tcW w:w="2079" w:type="dxa"/>
            <w:shd w:val="clear" w:color="auto" w:fill="FFFFFF" w:themeFill="background1"/>
            <w:vAlign w:val="center"/>
          </w:tcPr>
          <w:p w14:paraId="2C5C5EB8" w14:textId="06BEC067" w:rsidR="00CA0845" w:rsidRPr="001D4AD2" w:rsidRDefault="00234D02" w:rsidP="004237DE">
            <w:pPr>
              <w:jc w:val="center"/>
              <w:rPr>
                <w:rFonts w:ascii="Arial" w:hAnsi="Arial" w:cs="Arial"/>
              </w:rPr>
            </w:pPr>
            <w:r>
              <w:rPr>
                <w:rFonts w:ascii="Arial" w:hAnsi="Arial" w:cs="Arial"/>
              </w:rPr>
              <w:t>6.99</w:t>
            </w:r>
          </w:p>
        </w:tc>
        <w:tc>
          <w:tcPr>
            <w:tcW w:w="2032" w:type="dxa"/>
            <w:shd w:val="clear" w:color="auto" w:fill="FFFFFF" w:themeFill="background1"/>
            <w:vAlign w:val="center"/>
          </w:tcPr>
          <w:p w14:paraId="6EAA8F3C" w14:textId="18703FFA" w:rsidR="00CA0845" w:rsidRPr="001D4AD2" w:rsidRDefault="00E14BFE" w:rsidP="004237DE">
            <w:pPr>
              <w:jc w:val="center"/>
              <w:rPr>
                <w:rFonts w:ascii="Arial" w:hAnsi="Arial" w:cs="Arial"/>
              </w:rPr>
            </w:pPr>
            <w:r>
              <w:rPr>
                <w:rFonts w:ascii="Arial" w:hAnsi="Arial" w:cs="Arial"/>
              </w:rPr>
              <w:t>7.78</w:t>
            </w:r>
          </w:p>
        </w:tc>
        <w:tc>
          <w:tcPr>
            <w:tcW w:w="2126" w:type="dxa"/>
            <w:shd w:val="clear" w:color="auto" w:fill="FFFFFF" w:themeFill="background1"/>
          </w:tcPr>
          <w:p w14:paraId="2045DB33" w14:textId="0D031AF1" w:rsidR="00CA0845" w:rsidRPr="001D4AD2" w:rsidRDefault="00935C63" w:rsidP="004237DE">
            <w:pPr>
              <w:jc w:val="center"/>
              <w:rPr>
                <w:rFonts w:ascii="Arial" w:hAnsi="Arial" w:cs="Arial"/>
              </w:rPr>
            </w:pPr>
            <w:r>
              <w:rPr>
                <w:rFonts w:ascii="Arial" w:hAnsi="Arial" w:cs="Arial"/>
              </w:rPr>
              <w:t>17.46</w:t>
            </w:r>
          </w:p>
        </w:tc>
      </w:tr>
    </w:tbl>
    <w:p w14:paraId="07420925" w14:textId="352204B5" w:rsidR="00CA0845" w:rsidRDefault="00CA0845" w:rsidP="00CA0845">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1937"/>
        <w:gridCol w:w="1748"/>
        <w:gridCol w:w="2126"/>
      </w:tblGrid>
      <w:tr w:rsidR="003C1F8A" w:rsidRPr="001D4AD2" w14:paraId="3F5352EB" w14:textId="77777777" w:rsidTr="00B0441B">
        <w:tc>
          <w:tcPr>
            <w:tcW w:w="9067" w:type="dxa"/>
            <w:gridSpan w:val="4"/>
            <w:shd w:val="clear" w:color="auto" w:fill="D1D1D1" w:themeFill="background2" w:themeFillShade="E6"/>
            <w:vAlign w:val="center"/>
          </w:tcPr>
          <w:p w14:paraId="5AF68B85" w14:textId="77777777" w:rsidR="003C1F8A" w:rsidRPr="001D4AD2" w:rsidRDefault="003C1F8A" w:rsidP="00B0441B">
            <w:pPr>
              <w:jc w:val="center"/>
              <w:rPr>
                <w:rFonts w:ascii="Arial" w:hAnsi="Arial" w:cs="Arial"/>
                <w:b/>
                <w:sz w:val="20"/>
                <w:szCs w:val="20"/>
              </w:rPr>
            </w:pPr>
            <w:r w:rsidRPr="001D4AD2">
              <w:rPr>
                <w:rFonts w:ascii="Arial" w:hAnsi="Arial" w:cs="Arial"/>
                <w:b/>
                <w:bCs/>
              </w:rPr>
              <w:t>Do you visit any of our commercial outlets to attend late-night events? If yes, please select which ones.</w:t>
            </w:r>
          </w:p>
        </w:tc>
      </w:tr>
      <w:tr w:rsidR="003C1F8A" w:rsidRPr="001D4AD2" w14:paraId="2E2A0F5E" w14:textId="77777777" w:rsidTr="00FD4E8A">
        <w:tc>
          <w:tcPr>
            <w:tcW w:w="3256" w:type="dxa"/>
            <w:vMerge w:val="restart"/>
            <w:shd w:val="clear" w:color="auto" w:fill="D1D1D1" w:themeFill="background2" w:themeFillShade="E6"/>
            <w:vAlign w:val="center"/>
          </w:tcPr>
          <w:p w14:paraId="7AA0E6E5" w14:textId="0F4DEC88" w:rsidR="003C1F8A" w:rsidRPr="001D4AD2" w:rsidRDefault="003C1F8A" w:rsidP="00B0441B">
            <w:pPr>
              <w:jc w:val="center"/>
              <w:rPr>
                <w:rFonts w:ascii="Arial" w:hAnsi="Arial" w:cs="Arial"/>
              </w:rPr>
            </w:pPr>
            <w:r>
              <w:rPr>
                <w:rFonts w:ascii="Arial" w:hAnsi="Arial" w:cs="Arial"/>
                <w:b/>
              </w:rPr>
              <w:t>Ethnicity</w:t>
            </w:r>
          </w:p>
        </w:tc>
        <w:tc>
          <w:tcPr>
            <w:tcW w:w="5811" w:type="dxa"/>
            <w:gridSpan w:val="3"/>
            <w:shd w:val="clear" w:color="auto" w:fill="D1D1D1" w:themeFill="background2" w:themeFillShade="E6"/>
          </w:tcPr>
          <w:p w14:paraId="09C6E41E" w14:textId="5192BAC7" w:rsidR="003C1F8A" w:rsidRPr="001D4AD2" w:rsidRDefault="003C1F8A" w:rsidP="00B0441B">
            <w:pPr>
              <w:jc w:val="center"/>
              <w:rPr>
                <w:rFonts w:ascii="Arial" w:hAnsi="Arial" w:cs="Arial"/>
                <w:b/>
              </w:rPr>
            </w:pPr>
            <w:r w:rsidRPr="001D4AD2">
              <w:rPr>
                <w:rFonts w:ascii="Arial" w:hAnsi="Arial" w:cs="Arial"/>
                <w:b/>
              </w:rPr>
              <w:t xml:space="preserve">% of respondents by </w:t>
            </w:r>
            <w:r w:rsidR="00CF21B2">
              <w:rPr>
                <w:rFonts w:ascii="Arial" w:hAnsi="Arial" w:cs="Arial"/>
                <w:b/>
              </w:rPr>
              <w:t>ethnicity</w:t>
            </w:r>
            <w:r w:rsidRPr="001D4AD2">
              <w:rPr>
                <w:rFonts w:ascii="Arial" w:hAnsi="Arial" w:cs="Arial"/>
                <w:b/>
              </w:rPr>
              <w:t xml:space="preserve"> (</w:t>
            </w:r>
            <w:r>
              <w:rPr>
                <w:rFonts w:ascii="Arial" w:hAnsi="Arial" w:cs="Arial"/>
                <w:b/>
              </w:rPr>
              <w:t>771</w:t>
            </w:r>
            <w:r w:rsidRPr="001D4AD2">
              <w:rPr>
                <w:rFonts w:ascii="Arial" w:hAnsi="Arial" w:cs="Arial"/>
                <w:b/>
              </w:rPr>
              <w:t xml:space="preserve"> responses)</w:t>
            </w:r>
          </w:p>
        </w:tc>
      </w:tr>
      <w:tr w:rsidR="003C1F8A" w:rsidRPr="001D4AD2" w14:paraId="1C21B8A8" w14:textId="77777777" w:rsidTr="00FD4E8A">
        <w:trPr>
          <w:trHeight w:val="115"/>
        </w:trPr>
        <w:tc>
          <w:tcPr>
            <w:tcW w:w="3256" w:type="dxa"/>
            <w:vMerge/>
            <w:shd w:val="clear" w:color="auto" w:fill="D1D1D1" w:themeFill="background2" w:themeFillShade="E6"/>
          </w:tcPr>
          <w:p w14:paraId="1E9C5308" w14:textId="77777777" w:rsidR="003C1F8A" w:rsidRPr="001D4AD2" w:rsidRDefault="003C1F8A" w:rsidP="00B0441B">
            <w:pPr>
              <w:rPr>
                <w:rFonts w:ascii="Arial" w:hAnsi="Arial" w:cs="Arial"/>
                <w:b/>
                <w:sz w:val="20"/>
                <w:szCs w:val="20"/>
              </w:rPr>
            </w:pPr>
          </w:p>
        </w:tc>
        <w:tc>
          <w:tcPr>
            <w:tcW w:w="1937" w:type="dxa"/>
            <w:shd w:val="clear" w:color="auto" w:fill="D1D1D1" w:themeFill="background2" w:themeFillShade="E6"/>
            <w:vAlign w:val="center"/>
          </w:tcPr>
          <w:p w14:paraId="6E2A1120" w14:textId="0DBED901" w:rsidR="003C1F8A" w:rsidRPr="001D4AD2" w:rsidRDefault="003C1F8A" w:rsidP="00B0441B">
            <w:pPr>
              <w:jc w:val="center"/>
              <w:rPr>
                <w:rFonts w:ascii="Arial" w:hAnsi="Arial" w:cs="Arial"/>
                <w:b/>
                <w:sz w:val="20"/>
                <w:szCs w:val="20"/>
              </w:rPr>
            </w:pPr>
            <w:r w:rsidRPr="001D4AD2">
              <w:rPr>
                <w:rFonts w:ascii="Arial" w:hAnsi="Arial" w:cs="Arial"/>
                <w:b/>
                <w:bCs/>
              </w:rPr>
              <w:t>The Packhorse</w:t>
            </w:r>
            <w:r w:rsidR="00795506">
              <w:rPr>
                <w:rFonts w:ascii="Arial" w:hAnsi="Arial" w:cs="Arial"/>
                <w:b/>
                <w:bCs/>
              </w:rPr>
              <w:t xml:space="preserve"> 229</w:t>
            </w:r>
          </w:p>
        </w:tc>
        <w:tc>
          <w:tcPr>
            <w:tcW w:w="1748" w:type="dxa"/>
            <w:shd w:val="clear" w:color="auto" w:fill="D1D1D1" w:themeFill="background2" w:themeFillShade="E6"/>
            <w:vAlign w:val="center"/>
          </w:tcPr>
          <w:p w14:paraId="682A1CA0" w14:textId="77777777" w:rsidR="003C1F8A" w:rsidRDefault="003C1F8A" w:rsidP="00B0441B">
            <w:pPr>
              <w:jc w:val="center"/>
              <w:rPr>
                <w:rFonts w:ascii="Arial" w:hAnsi="Arial" w:cs="Arial"/>
                <w:b/>
                <w:bCs/>
              </w:rPr>
            </w:pPr>
            <w:r w:rsidRPr="001D4AD2">
              <w:rPr>
                <w:rFonts w:ascii="Arial" w:hAnsi="Arial" w:cs="Arial"/>
                <w:b/>
                <w:bCs/>
              </w:rPr>
              <w:t>SU Nightclub</w:t>
            </w:r>
          </w:p>
          <w:p w14:paraId="5EDFF3CE" w14:textId="7C27802C" w:rsidR="00BB613B" w:rsidRPr="001D4AD2" w:rsidRDefault="00BB613B" w:rsidP="00B0441B">
            <w:pPr>
              <w:jc w:val="center"/>
              <w:rPr>
                <w:rFonts w:ascii="Arial" w:hAnsi="Arial" w:cs="Arial"/>
                <w:b/>
                <w:sz w:val="20"/>
                <w:szCs w:val="20"/>
              </w:rPr>
            </w:pPr>
            <w:r>
              <w:rPr>
                <w:rFonts w:ascii="Arial" w:hAnsi="Arial" w:cs="Arial"/>
                <w:b/>
                <w:bCs/>
              </w:rPr>
              <w:t>334</w:t>
            </w:r>
          </w:p>
        </w:tc>
        <w:tc>
          <w:tcPr>
            <w:tcW w:w="2126" w:type="dxa"/>
            <w:shd w:val="clear" w:color="auto" w:fill="D1D1D1" w:themeFill="background2" w:themeFillShade="E6"/>
            <w:vAlign w:val="center"/>
          </w:tcPr>
          <w:p w14:paraId="5099175A" w14:textId="3731A111" w:rsidR="003C1F8A" w:rsidRPr="001D4AD2" w:rsidRDefault="003C1F8A" w:rsidP="00B0441B">
            <w:pPr>
              <w:jc w:val="center"/>
              <w:rPr>
                <w:rFonts w:ascii="Arial" w:hAnsi="Arial" w:cs="Arial"/>
                <w:b/>
                <w:sz w:val="20"/>
                <w:szCs w:val="20"/>
              </w:rPr>
            </w:pPr>
            <w:r w:rsidRPr="001D4AD2">
              <w:rPr>
                <w:rFonts w:ascii="Arial" w:hAnsi="Arial" w:cs="Arial"/>
                <w:b/>
                <w:bCs/>
              </w:rPr>
              <w:t>None of the above</w:t>
            </w:r>
            <w:r w:rsidR="00653715">
              <w:rPr>
                <w:rFonts w:ascii="Arial" w:hAnsi="Arial" w:cs="Arial"/>
                <w:b/>
                <w:bCs/>
              </w:rPr>
              <w:t xml:space="preserve"> 378</w:t>
            </w:r>
          </w:p>
        </w:tc>
      </w:tr>
      <w:tr w:rsidR="003C1F8A" w:rsidRPr="001D4AD2" w14:paraId="78FEC0F2" w14:textId="77777777" w:rsidTr="00FD4E8A">
        <w:tc>
          <w:tcPr>
            <w:tcW w:w="3256" w:type="dxa"/>
            <w:shd w:val="clear" w:color="auto" w:fill="FFFFFF" w:themeFill="background1"/>
            <w:vAlign w:val="center"/>
          </w:tcPr>
          <w:p w14:paraId="54B5BA28" w14:textId="6867E2AC" w:rsidR="003C1F8A" w:rsidRPr="001D4AD2" w:rsidRDefault="003C1F8A" w:rsidP="00B0441B">
            <w:pPr>
              <w:rPr>
                <w:rFonts w:ascii="Arial" w:hAnsi="Arial" w:cs="Arial"/>
              </w:rPr>
            </w:pPr>
            <w:r>
              <w:rPr>
                <w:rFonts w:ascii="Arial" w:hAnsi="Arial" w:cs="Arial"/>
              </w:rPr>
              <w:t>White</w:t>
            </w:r>
          </w:p>
        </w:tc>
        <w:tc>
          <w:tcPr>
            <w:tcW w:w="1937" w:type="dxa"/>
            <w:shd w:val="clear" w:color="auto" w:fill="FFFFFF" w:themeFill="background1"/>
            <w:vAlign w:val="center"/>
          </w:tcPr>
          <w:p w14:paraId="5AB3620D" w14:textId="46D83E69" w:rsidR="003C1F8A" w:rsidRPr="001D4AD2" w:rsidRDefault="00795506" w:rsidP="00B0441B">
            <w:pPr>
              <w:jc w:val="center"/>
              <w:rPr>
                <w:rFonts w:ascii="Arial" w:hAnsi="Arial" w:cs="Arial"/>
              </w:rPr>
            </w:pPr>
            <w:r>
              <w:rPr>
                <w:rFonts w:ascii="Arial" w:hAnsi="Arial" w:cs="Arial"/>
              </w:rPr>
              <w:t>72.92</w:t>
            </w:r>
          </w:p>
        </w:tc>
        <w:tc>
          <w:tcPr>
            <w:tcW w:w="1748" w:type="dxa"/>
            <w:shd w:val="clear" w:color="auto" w:fill="FFFFFF" w:themeFill="background1"/>
            <w:vAlign w:val="center"/>
          </w:tcPr>
          <w:p w14:paraId="2EC57E8A" w14:textId="37FF645A" w:rsidR="003C1F8A" w:rsidRPr="001D4AD2" w:rsidRDefault="001D76F8" w:rsidP="00B0441B">
            <w:pPr>
              <w:jc w:val="center"/>
              <w:rPr>
                <w:rFonts w:ascii="Arial" w:hAnsi="Arial" w:cs="Arial"/>
              </w:rPr>
            </w:pPr>
            <w:r>
              <w:rPr>
                <w:rFonts w:ascii="Arial" w:hAnsi="Arial" w:cs="Arial"/>
              </w:rPr>
              <w:t>67.36</w:t>
            </w:r>
          </w:p>
        </w:tc>
        <w:tc>
          <w:tcPr>
            <w:tcW w:w="2126" w:type="dxa"/>
            <w:shd w:val="clear" w:color="auto" w:fill="FFFFFF" w:themeFill="background1"/>
          </w:tcPr>
          <w:p w14:paraId="69944A99" w14:textId="650AEA11" w:rsidR="003C1F8A" w:rsidRPr="001D4AD2" w:rsidRDefault="00E011F7" w:rsidP="00B0441B">
            <w:pPr>
              <w:jc w:val="center"/>
              <w:rPr>
                <w:rFonts w:ascii="Arial" w:hAnsi="Arial" w:cs="Arial"/>
              </w:rPr>
            </w:pPr>
            <w:r>
              <w:rPr>
                <w:rFonts w:ascii="Arial" w:hAnsi="Arial" w:cs="Arial"/>
              </w:rPr>
              <w:t>44.71</w:t>
            </w:r>
          </w:p>
        </w:tc>
      </w:tr>
      <w:tr w:rsidR="003C1F8A" w:rsidRPr="001D4AD2" w14:paraId="46602E9D" w14:textId="77777777" w:rsidTr="00FD4E8A">
        <w:tc>
          <w:tcPr>
            <w:tcW w:w="3256" w:type="dxa"/>
            <w:shd w:val="clear" w:color="auto" w:fill="FFFFFF" w:themeFill="background1"/>
            <w:vAlign w:val="center"/>
          </w:tcPr>
          <w:p w14:paraId="603CFD4C" w14:textId="5E42EA7C" w:rsidR="003C1F8A" w:rsidRPr="001D4AD2" w:rsidRDefault="003C1F8A" w:rsidP="00B0441B">
            <w:pPr>
              <w:rPr>
                <w:rFonts w:ascii="Arial" w:hAnsi="Arial" w:cs="Arial"/>
              </w:rPr>
            </w:pPr>
            <w:r>
              <w:rPr>
                <w:rFonts w:ascii="Arial" w:hAnsi="Arial" w:cs="Arial"/>
              </w:rPr>
              <w:t>Black</w:t>
            </w:r>
          </w:p>
        </w:tc>
        <w:tc>
          <w:tcPr>
            <w:tcW w:w="1937" w:type="dxa"/>
            <w:shd w:val="clear" w:color="auto" w:fill="FFFFFF" w:themeFill="background1"/>
            <w:vAlign w:val="center"/>
          </w:tcPr>
          <w:p w14:paraId="1ECE3057" w14:textId="52821F31" w:rsidR="003C1F8A" w:rsidRPr="001D4AD2" w:rsidRDefault="00A66D6C" w:rsidP="00B0441B">
            <w:pPr>
              <w:jc w:val="center"/>
              <w:rPr>
                <w:rFonts w:ascii="Arial" w:hAnsi="Arial" w:cs="Arial"/>
              </w:rPr>
            </w:pPr>
            <w:r>
              <w:rPr>
                <w:rFonts w:ascii="Arial" w:hAnsi="Arial" w:cs="Arial"/>
              </w:rPr>
              <w:t>2.62</w:t>
            </w:r>
          </w:p>
        </w:tc>
        <w:tc>
          <w:tcPr>
            <w:tcW w:w="1748" w:type="dxa"/>
            <w:shd w:val="clear" w:color="auto" w:fill="FFFFFF" w:themeFill="background1"/>
            <w:vAlign w:val="center"/>
          </w:tcPr>
          <w:p w14:paraId="67214A60" w14:textId="32E9C404" w:rsidR="003C1F8A" w:rsidRPr="001D4AD2" w:rsidRDefault="00875BF7" w:rsidP="00B0441B">
            <w:pPr>
              <w:jc w:val="center"/>
              <w:rPr>
                <w:rFonts w:ascii="Arial" w:hAnsi="Arial" w:cs="Arial"/>
              </w:rPr>
            </w:pPr>
            <w:r>
              <w:rPr>
                <w:rFonts w:ascii="Arial" w:hAnsi="Arial" w:cs="Arial"/>
              </w:rPr>
              <w:t>4.19</w:t>
            </w:r>
          </w:p>
        </w:tc>
        <w:tc>
          <w:tcPr>
            <w:tcW w:w="2126" w:type="dxa"/>
            <w:shd w:val="clear" w:color="auto" w:fill="FFFFFF" w:themeFill="background1"/>
          </w:tcPr>
          <w:p w14:paraId="032F3DBD" w14:textId="765A771F" w:rsidR="003C1F8A" w:rsidRPr="001D4AD2" w:rsidRDefault="008F1C34" w:rsidP="00B0441B">
            <w:pPr>
              <w:jc w:val="center"/>
              <w:rPr>
                <w:rFonts w:ascii="Arial" w:hAnsi="Arial" w:cs="Arial"/>
              </w:rPr>
            </w:pPr>
            <w:r>
              <w:rPr>
                <w:rFonts w:ascii="Arial" w:hAnsi="Arial" w:cs="Arial"/>
              </w:rPr>
              <w:t>10.05</w:t>
            </w:r>
          </w:p>
        </w:tc>
      </w:tr>
      <w:tr w:rsidR="003C1F8A" w:rsidRPr="001D4AD2" w14:paraId="7BD0F012" w14:textId="77777777" w:rsidTr="00FD4E8A">
        <w:tc>
          <w:tcPr>
            <w:tcW w:w="3256" w:type="dxa"/>
            <w:shd w:val="clear" w:color="auto" w:fill="FFFFFF" w:themeFill="background1"/>
            <w:vAlign w:val="center"/>
          </w:tcPr>
          <w:p w14:paraId="72E9044B" w14:textId="192E2DC6" w:rsidR="003C1F8A" w:rsidRPr="001D4AD2" w:rsidRDefault="003C1F8A" w:rsidP="00B0441B">
            <w:pPr>
              <w:rPr>
                <w:rFonts w:ascii="Arial" w:hAnsi="Arial" w:cs="Arial"/>
              </w:rPr>
            </w:pPr>
            <w:r>
              <w:rPr>
                <w:rFonts w:ascii="Arial" w:hAnsi="Arial" w:cs="Arial"/>
              </w:rPr>
              <w:t>Asian</w:t>
            </w:r>
          </w:p>
        </w:tc>
        <w:tc>
          <w:tcPr>
            <w:tcW w:w="1937" w:type="dxa"/>
            <w:shd w:val="clear" w:color="auto" w:fill="FFFFFF" w:themeFill="background1"/>
            <w:vAlign w:val="center"/>
          </w:tcPr>
          <w:p w14:paraId="7056981F" w14:textId="3808E7CF" w:rsidR="003C1F8A" w:rsidRPr="001D4AD2" w:rsidRDefault="008F5D8A" w:rsidP="00B0441B">
            <w:pPr>
              <w:jc w:val="center"/>
              <w:rPr>
                <w:rFonts w:ascii="Arial" w:hAnsi="Arial" w:cs="Arial"/>
              </w:rPr>
            </w:pPr>
            <w:r>
              <w:rPr>
                <w:rFonts w:ascii="Arial" w:hAnsi="Arial" w:cs="Arial"/>
              </w:rPr>
              <w:t>10.92</w:t>
            </w:r>
          </w:p>
        </w:tc>
        <w:tc>
          <w:tcPr>
            <w:tcW w:w="1748" w:type="dxa"/>
            <w:shd w:val="clear" w:color="auto" w:fill="FFFFFF" w:themeFill="background1"/>
            <w:vAlign w:val="center"/>
          </w:tcPr>
          <w:p w14:paraId="4516C63C" w14:textId="6BC54AAB" w:rsidR="003C1F8A" w:rsidRPr="001D4AD2" w:rsidRDefault="00C73E68" w:rsidP="00B0441B">
            <w:pPr>
              <w:jc w:val="center"/>
              <w:rPr>
                <w:rFonts w:ascii="Arial" w:hAnsi="Arial" w:cs="Arial"/>
              </w:rPr>
            </w:pPr>
            <w:r>
              <w:rPr>
                <w:rFonts w:ascii="Arial" w:hAnsi="Arial" w:cs="Arial"/>
              </w:rPr>
              <w:t>17.66</w:t>
            </w:r>
          </w:p>
        </w:tc>
        <w:tc>
          <w:tcPr>
            <w:tcW w:w="2126" w:type="dxa"/>
            <w:shd w:val="clear" w:color="auto" w:fill="FFFFFF" w:themeFill="background1"/>
          </w:tcPr>
          <w:p w14:paraId="15BFD812" w14:textId="6818295C" w:rsidR="003C1F8A" w:rsidRPr="001D4AD2" w:rsidRDefault="000565F1" w:rsidP="00B0441B">
            <w:pPr>
              <w:jc w:val="center"/>
              <w:rPr>
                <w:rFonts w:ascii="Arial" w:hAnsi="Arial" w:cs="Arial"/>
              </w:rPr>
            </w:pPr>
            <w:r>
              <w:rPr>
                <w:rFonts w:ascii="Arial" w:hAnsi="Arial" w:cs="Arial"/>
              </w:rPr>
              <w:t>29.10</w:t>
            </w:r>
          </w:p>
        </w:tc>
      </w:tr>
      <w:tr w:rsidR="003C1F8A" w:rsidRPr="001D4AD2" w14:paraId="5B5EB4BA" w14:textId="77777777" w:rsidTr="00FD4E8A">
        <w:tc>
          <w:tcPr>
            <w:tcW w:w="3256" w:type="dxa"/>
            <w:shd w:val="clear" w:color="auto" w:fill="FFFFFF" w:themeFill="background1"/>
            <w:vAlign w:val="center"/>
          </w:tcPr>
          <w:p w14:paraId="0A3EA8B4" w14:textId="16E1FCDC" w:rsidR="003C1F8A" w:rsidRDefault="003C1F8A" w:rsidP="00B0441B">
            <w:pPr>
              <w:rPr>
                <w:rFonts w:ascii="Arial" w:hAnsi="Arial" w:cs="Arial"/>
              </w:rPr>
            </w:pPr>
            <w:r>
              <w:rPr>
                <w:rFonts w:ascii="Arial" w:hAnsi="Arial" w:cs="Arial"/>
              </w:rPr>
              <w:t>Mixed / Multiple E</w:t>
            </w:r>
            <w:r w:rsidR="00FD4E8A">
              <w:rPr>
                <w:rFonts w:ascii="Arial" w:hAnsi="Arial" w:cs="Arial"/>
              </w:rPr>
              <w:t>thnic Groups</w:t>
            </w:r>
          </w:p>
        </w:tc>
        <w:tc>
          <w:tcPr>
            <w:tcW w:w="1937" w:type="dxa"/>
            <w:shd w:val="clear" w:color="auto" w:fill="FFFFFF" w:themeFill="background1"/>
            <w:vAlign w:val="center"/>
          </w:tcPr>
          <w:p w14:paraId="20DAAF40" w14:textId="755AFC55" w:rsidR="003C1F8A" w:rsidRPr="001D4AD2" w:rsidRDefault="004B11DA" w:rsidP="00B0441B">
            <w:pPr>
              <w:jc w:val="center"/>
              <w:rPr>
                <w:rFonts w:ascii="Arial" w:hAnsi="Arial" w:cs="Arial"/>
              </w:rPr>
            </w:pPr>
            <w:r>
              <w:rPr>
                <w:rFonts w:ascii="Arial" w:hAnsi="Arial" w:cs="Arial"/>
              </w:rPr>
              <w:t>6.97</w:t>
            </w:r>
          </w:p>
        </w:tc>
        <w:tc>
          <w:tcPr>
            <w:tcW w:w="1748" w:type="dxa"/>
            <w:shd w:val="clear" w:color="auto" w:fill="FFFFFF" w:themeFill="background1"/>
            <w:vAlign w:val="center"/>
          </w:tcPr>
          <w:p w14:paraId="0081E406" w14:textId="1D802942" w:rsidR="003C1F8A" w:rsidRPr="001D4AD2" w:rsidRDefault="008F5B2A" w:rsidP="00B0441B">
            <w:pPr>
              <w:jc w:val="center"/>
              <w:rPr>
                <w:rFonts w:ascii="Arial" w:hAnsi="Arial" w:cs="Arial"/>
              </w:rPr>
            </w:pPr>
            <w:r>
              <w:rPr>
                <w:rFonts w:ascii="Arial" w:hAnsi="Arial" w:cs="Arial"/>
              </w:rPr>
              <w:t>7.78</w:t>
            </w:r>
          </w:p>
        </w:tc>
        <w:tc>
          <w:tcPr>
            <w:tcW w:w="2126" w:type="dxa"/>
            <w:shd w:val="clear" w:color="auto" w:fill="FFFFFF" w:themeFill="background1"/>
          </w:tcPr>
          <w:p w14:paraId="12156F62" w14:textId="638FD9D7" w:rsidR="003C1F8A" w:rsidRPr="001D4AD2" w:rsidRDefault="009C13DB" w:rsidP="00B0441B">
            <w:pPr>
              <w:jc w:val="center"/>
              <w:rPr>
                <w:rFonts w:ascii="Arial" w:hAnsi="Arial" w:cs="Arial"/>
              </w:rPr>
            </w:pPr>
            <w:r>
              <w:rPr>
                <w:rFonts w:ascii="Arial" w:hAnsi="Arial" w:cs="Arial"/>
              </w:rPr>
              <w:t>5.82</w:t>
            </w:r>
          </w:p>
        </w:tc>
      </w:tr>
      <w:tr w:rsidR="00FD4E8A" w:rsidRPr="001D4AD2" w14:paraId="292D2B54" w14:textId="77777777" w:rsidTr="00FD4E8A">
        <w:tc>
          <w:tcPr>
            <w:tcW w:w="3256" w:type="dxa"/>
            <w:shd w:val="clear" w:color="auto" w:fill="FFFFFF" w:themeFill="background1"/>
            <w:vAlign w:val="center"/>
          </w:tcPr>
          <w:p w14:paraId="7F386A8A" w14:textId="7AB09445" w:rsidR="00FD4E8A" w:rsidRDefault="00FD4E8A" w:rsidP="00B0441B">
            <w:pPr>
              <w:rPr>
                <w:rFonts w:ascii="Arial" w:hAnsi="Arial" w:cs="Arial"/>
              </w:rPr>
            </w:pPr>
            <w:r>
              <w:rPr>
                <w:rFonts w:ascii="Arial" w:hAnsi="Arial" w:cs="Arial"/>
              </w:rPr>
              <w:t>Other Ethnic Groups</w:t>
            </w:r>
          </w:p>
        </w:tc>
        <w:tc>
          <w:tcPr>
            <w:tcW w:w="1937" w:type="dxa"/>
            <w:shd w:val="clear" w:color="auto" w:fill="FFFFFF" w:themeFill="background1"/>
            <w:vAlign w:val="center"/>
          </w:tcPr>
          <w:p w14:paraId="325C1C7B" w14:textId="00AA999D" w:rsidR="00FD4E8A" w:rsidRPr="001D4AD2" w:rsidRDefault="004B11DA" w:rsidP="00B0441B">
            <w:pPr>
              <w:jc w:val="center"/>
              <w:rPr>
                <w:rFonts w:ascii="Arial" w:hAnsi="Arial" w:cs="Arial"/>
              </w:rPr>
            </w:pPr>
            <w:r>
              <w:rPr>
                <w:rFonts w:ascii="Arial" w:hAnsi="Arial" w:cs="Arial"/>
              </w:rPr>
              <w:t>1.75</w:t>
            </w:r>
          </w:p>
        </w:tc>
        <w:tc>
          <w:tcPr>
            <w:tcW w:w="1748" w:type="dxa"/>
            <w:shd w:val="clear" w:color="auto" w:fill="FFFFFF" w:themeFill="background1"/>
            <w:vAlign w:val="center"/>
          </w:tcPr>
          <w:p w14:paraId="12BD6757" w14:textId="733153D8" w:rsidR="00FD4E8A" w:rsidRPr="001D4AD2" w:rsidRDefault="00C73E68" w:rsidP="00B0441B">
            <w:pPr>
              <w:jc w:val="center"/>
              <w:rPr>
                <w:rFonts w:ascii="Arial" w:hAnsi="Arial" w:cs="Arial"/>
              </w:rPr>
            </w:pPr>
            <w:r>
              <w:rPr>
                <w:rFonts w:ascii="Arial" w:hAnsi="Arial" w:cs="Arial"/>
              </w:rPr>
              <w:t>0.90</w:t>
            </w:r>
          </w:p>
        </w:tc>
        <w:tc>
          <w:tcPr>
            <w:tcW w:w="2126" w:type="dxa"/>
            <w:shd w:val="clear" w:color="auto" w:fill="FFFFFF" w:themeFill="background1"/>
          </w:tcPr>
          <w:p w14:paraId="0732211E" w14:textId="643550BD" w:rsidR="00FD4E8A" w:rsidRPr="001D4AD2" w:rsidRDefault="00750BEB" w:rsidP="00B0441B">
            <w:pPr>
              <w:jc w:val="center"/>
              <w:rPr>
                <w:rFonts w:ascii="Arial" w:hAnsi="Arial" w:cs="Arial"/>
              </w:rPr>
            </w:pPr>
            <w:r>
              <w:rPr>
                <w:rFonts w:ascii="Arial" w:hAnsi="Arial" w:cs="Arial"/>
              </w:rPr>
              <w:t>4.23</w:t>
            </w:r>
          </w:p>
        </w:tc>
      </w:tr>
      <w:tr w:rsidR="00A83F1B" w:rsidRPr="001D4AD2" w14:paraId="0D9AA7E5" w14:textId="77777777" w:rsidTr="00FD4E8A">
        <w:tc>
          <w:tcPr>
            <w:tcW w:w="3256" w:type="dxa"/>
            <w:shd w:val="clear" w:color="auto" w:fill="FFFFFF" w:themeFill="background1"/>
            <w:vAlign w:val="center"/>
          </w:tcPr>
          <w:p w14:paraId="25880C43" w14:textId="2C81695D" w:rsidR="00A83F1B" w:rsidRDefault="00A83F1B" w:rsidP="00B0441B">
            <w:pPr>
              <w:rPr>
                <w:rFonts w:ascii="Arial" w:hAnsi="Arial" w:cs="Arial"/>
              </w:rPr>
            </w:pPr>
            <w:r>
              <w:rPr>
                <w:rFonts w:ascii="Arial" w:hAnsi="Arial" w:cs="Arial"/>
              </w:rPr>
              <w:t>Not listed</w:t>
            </w:r>
          </w:p>
        </w:tc>
        <w:tc>
          <w:tcPr>
            <w:tcW w:w="1937" w:type="dxa"/>
            <w:shd w:val="clear" w:color="auto" w:fill="FFFFFF" w:themeFill="background1"/>
            <w:vAlign w:val="center"/>
          </w:tcPr>
          <w:p w14:paraId="6F4B389C" w14:textId="4AD831BF" w:rsidR="00A83F1B" w:rsidRPr="001D4AD2" w:rsidRDefault="00B71FD9" w:rsidP="00B0441B">
            <w:pPr>
              <w:jc w:val="center"/>
              <w:rPr>
                <w:rFonts w:ascii="Arial" w:hAnsi="Arial" w:cs="Arial"/>
              </w:rPr>
            </w:pPr>
            <w:r>
              <w:rPr>
                <w:rFonts w:ascii="Arial" w:hAnsi="Arial" w:cs="Arial"/>
              </w:rPr>
              <w:t>1.31</w:t>
            </w:r>
          </w:p>
        </w:tc>
        <w:tc>
          <w:tcPr>
            <w:tcW w:w="1748" w:type="dxa"/>
            <w:shd w:val="clear" w:color="auto" w:fill="FFFFFF" w:themeFill="background1"/>
            <w:vAlign w:val="center"/>
          </w:tcPr>
          <w:p w14:paraId="33C7A372" w14:textId="70E1D22C" w:rsidR="00A83F1B" w:rsidRPr="001D4AD2" w:rsidRDefault="006931C5" w:rsidP="00B0441B">
            <w:pPr>
              <w:jc w:val="center"/>
              <w:rPr>
                <w:rFonts w:ascii="Arial" w:hAnsi="Arial" w:cs="Arial"/>
              </w:rPr>
            </w:pPr>
            <w:r>
              <w:rPr>
                <w:rFonts w:ascii="Arial" w:hAnsi="Arial" w:cs="Arial"/>
              </w:rPr>
              <w:t>1.50</w:t>
            </w:r>
          </w:p>
        </w:tc>
        <w:tc>
          <w:tcPr>
            <w:tcW w:w="2126" w:type="dxa"/>
            <w:shd w:val="clear" w:color="auto" w:fill="FFFFFF" w:themeFill="background1"/>
          </w:tcPr>
          <w:p w14:paraId="0CD6201D" w14:textId="7F37992D" w:rsidR="00A83F1B" w:rsidRPr="001D4AD2" w:rsidRDefault="00511209" w:rsidP="00B0441B">
            <w:pPr>
              <w:jc w:val="center"/>
              <w:rPr>
                <w:rFonts w:ascii="Arial" w:hAnsi="Arial" w:cs="Arial"/>
              </w:rPr>
            </w:pPr>
            <w:r>
              <w:rPr>
                <w:rFonts w:ascii="Arial" w:hAnsi="Arial" w:cs="Arial"/>
              </w:rPr>
              <w:t>3.17</w:t>
            </w:r>
          </w:p>
        </w:tc>
      </w:tr>
      <w:tr w:rsidR="00FD4E8A" w:rsidRPr="001D4AD2" w14:paraId="19D1639C" w14:textId="77777777" w:rsidTr="00FD4E8A">
        <w:tc>
          <w:tcPr>
            <w:tcW w:w="3256" w:type="dxa"/>
            <w:shd w:val="clear" w:color="auto" w:fill="FFFFFF" w:themeFill="background1"/>
            <w:vAlign w:val="center"/>
          </w:tcPr>
          <w:p w14:paraId="3222149C" w14:textId="58DD73A6" w:rsidR="00FD4E8A" w:rsidRDefault="00FD4E8A" w:rsidP="00B0441B">
            <w:pPr>
              <w:rPr>
                <w:rFonts w:ascii="Arial" w:hAnsi="Arial" w:cs="Arial"/>
              </w:rPr>
            </w:pPr>
            <w:r>
              <w:rPr>
                <w:rFonts w:ascii="Arial" w:hAnsi="Arial" w:cs="Arial"/>
              </w:rPr>
              <w:t>Prefer not to say</w:t>
            </w:r>
          </w:p>
        </w:tc>
        <w:tc>
          <w:tcPr>
            <w:tcW w:w="1937" w:type="dxa"/>
            <w:shd w:val="clear" w:color="auto" w:fill="FFFFFF" w:themeFill="background1"/>
            <w:vAlign w:val="center"/>
          </w:tcPr>
          <w:p w14:paraId="607D6F86" w14:textId="11F15267" w:rsidR="00FD4E8A" w:rsidRPr="001D4AD2" w:rsidRDefault="00B71FD9" w:rsidP="00B0441B">
            <w:pPr>
              <w:jc w:val="center"/>
              <w:rPr>
                <w:rFonts w:ascii="Arial" w:hAnsi="Arial" w:cs="Arial"/>
              </w:rPr>
            </w:pPr>
            <w:r>
              <w:rPr>
                <w:rFonts w:ascii="Arial" w:hAnsi="Arial" w:cs="Arial"/>
              </w:rPr>
              <w:t>0.44</w:t>
            </w:r>
          </w:p>
        </w:tc>
        <w:tc>
          <w:tcPr>
            <w:tcW w:w="1748" w:type="dxa"/>
            <w:shd w:val="clear" w:color="auto" w:fill="FFFFFF" w:themeFill="background1"/>
            <w:vAlign w:val="center"/>
          </w:tcPr>
          <w:p w14:paraId="472C5320" w14:textId="7FE2F6FE" w:rsidR="00FD4E8A" w:rsidRPr="001D4AD2" w:rsidRDefault="00814EF3" w:rsidP="00B0441B">
            <w:pPr>
              <w:jc w:val="center"/>
              <w:rPr>
                <w:rFonts w:ascii="Arial" w:hAnsi="Arial" w:cs="Arial"/>
              </w:rPr>
            </w:pPr>
            <w:r>
              <w:rPr>
                <w:rFonts w:ascii="Arial" w:hAnsi="Arial" w:cs="Arial"/>
              </w:rPr>
              <w:t>0.60</w:t>
            </w:r>
          </w:p>
        </w:tc>
        <w:tc>
          <w:tcPr>
            <w:tcW w:w="2126" w:type="dxa"/>
            <w:shd w:val="clear" w:color="auto" w:fill="FFFFFF" w:themeFill="background1"/>
          </w:tcPr>
          <w:p w14:paraId="0A7DDE9A" w14:textId="13CC3082" w:rsidR="00FD4E8A" w:rsidRPr="001D4AD2" w:rsidRDefault="00A774C2" w:rsidP="00B0441B">
            <w:pPr>
              <w:jc w:val="center"/>
              <w:rPr>
                <w:rFonts w:ascii="Arial" w:hAnsi="Arial" w:cs="Arial"/>
              </w:rPr>
            </w:pPr>
            <w:r>
              <w:rPr>
                <w:rFonts w:ascii="Arial" w:hAnsi="Arial" w:cs="Arial"/>
              </w:rPr>
              <w:t>2.91</w:t>
            </w:r>
          </w:p>
        </w:tc>
      </w:tr>
    </w:tbl>
    <w:p w14:paraId="068C99D7" w14:textId="77777777" w:rsidR="003C1F8A" w:rsidRPr="001D4AD2" w:rsidRDefault="003C1F8A" w:rsidP="00CA0845">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2504"/>
        <w:gridCol w:w="2504"/>
        <w:gridCol w:w="2504"/>
      </w:tblGrid>
      <w:tr w:rsidR="00CA0845" w:rsidRPr="001D4AD2" w14:paraId="43599CE2" w14:textId="77777777" w:rsidTr="004237DE">
        <w:tc>
          <w:tcPr>
            <w:tcW w:w="9067" w:type="dxa"/>
            <w:gridSpan w:val="4"/>
            <w:shd w:val="clear" w:color="auto" w:fill="D1D1D1" w:themeFill="background2" w:themeFillShade="E6"/>
            <w:vAlign w:val="center"/>
          </w:tcPr>
          <w:p w14:paraId="5A60819F" w14:textId="63AEEB77" w:rsidR="00CA0845" w:rsidRPr="001D4AD2" w:rsidRDefault="00CA0845" w:rsidP="00CA0845">
            <w:pPr>
              <w:jc w:val="center"/>
              <w:rPr>
                <w:rFonts w:ascii="Arial" w:hAnsi="Arial" w:cs="Arial"/>
                <w:b/>
                <w:sz w:val="20"/>
                <w:szCs w:val="20"/>
              </w:rPr>
            </w:pPr>
            <w:r w:rsidRPr="001D4AD2">
              <w:rPr>
                <w:rFonts w:ascii="Arial" w:hAnsi="Arial" w:cs="Arial"/>
                <w:b/>
                <w:bCs/>
              </w:rPr>
              <w:lastRenderedPageBreak/>
              <w:t>Do you visit any of our commercial outlets to attend late-night events? If yes, please select which ones.</w:t>
            </w:r>
          </w:p>
        </w:tc>
      </w:tr>
      <w:tr w:rsidR="00CA0845" w:rsidRPr="001D4AD2" w14:paraId="34DFB215" w14:textId="77777777" w:rsidTr="004237DE">
        <w:tc>
          <w:tcPr>
            <w:tcW w:w="1555" w:type="dxa"/>
            <w:vMerge w:val="restart"/>
            <w:shd w:val="clear" w:color="auto" w:fill="D1D1D1" w:themeFill="background2" w:themeFillShade="E6"/>
            <w:vAlign w:val="center"/>
          </w:tcPr>
          <w:p w14:paraId="5FE4680F" w14:textId="77777777" w:rsidR="00CA0845" w:rsidRPr="001D4AD2" w:rsidRDefault="00CA0845" w:rsidP="004237DE">
            <w:pPr>
              <w:jc w:val="center"/>
              <w:rPr>
                <w:rFonts w:ascii="Arial" w:hAnsi="Arial" w:cs="Arial"/>
              </w:rPr>
            </w:pPr>
            <w:r w:rsidRPr="001D4AD2">
              <w:rPr>
                <w:rFonts w:ascii="Arial" w:hAnsi="Arial" w:cs="Arial"/>
                <w:b/>
              </w:rPr>
              <w:t>Year Group</w:t>
            </w:r>
          </w:p>
        </w:tc>
        <w:tc>
          <w:tcPr>
            <w:tcW w:w="7512" w:type="dxa"/>
            <w:gridSpan w:val="3"/>
            <w:shd w:val="clear" w:color="auto" w:fill="D1D1D1" w:themeFill="background2" w:themeFillShade="E6"/>
          </w:tcPr>
          <w:p w14:paraId="5878FF1C" w14:textId="6A75C562" w:rsidR="00CA0845" w:rsidRPr="001D4AD2" w:rsidRDefault="00CA0845" w:rsidP="004237DE">
            <w:pPr>
              <w:jc w:val="center"/>
              <w:rPr>
                <w:rFonts w:ascii="Arial" w:hAnsi="Arial" w:cs="Arial"/>
                <w:b/>
              </w:rPr>
            </w:pPr>
            <w:r w:rsidRPr="001D4AD2">
              <w:rPr>
                <w:rFonts w:ascii="Arial" w:hAnsi="Arial" w:cs="Arial"/>
                <w:b/>
              </w:rPr>
              <w:t>% of respondents by year group (</w:t>
            </w:r>
            <w:r>
              <w:rPr>
                <w:rFonts w:ascii="Arial" w:hAnsi="Arial" w:cs="Arial"/>
                <w:b/>
              </w:rPr>
              <w:t>771</w:t>
            </w:r>
            <w:r w:rsidRPr="001D4AD2">
              <w:rPr>
                <w:rFonts w:ascii="Arial" w:hAnsi="Arial" w:cs="Arial"/>
                <w:b/>
              </w:rPr>
              <w:t xml:space="preserve"> responses)</w:t>
            </w:r>
          </w:p>
        </w:tc>
      </w:tr>
      <w:tr w:rsidR="00F75655" w:rsidRPr="001D4AD2" w14:paraId="6461E5F2" w14:textId="77777777" w:rsidTr="00382F8E">
        <w:trPr>
          <w:trHeight w:val="115"/>
        </w:trPr>
        <w:tc>
          <w:tcPr>
            <w:tcW w:w="1555" w:type="dxa"/>
            <w:vMerge/>
            <w:shd w:val="clear" w:color="auto" w:fill="D1D1D1" w:themeFill="background2" w:themeFillShade="E6"/>
          </w:tcPr>
          <w:p w14:paraId="04BFB277" w14:textId="77777777" w:rsidR="00F75655" w:rsidRPr="001D4AD2" w:rsidRDefault="00F75655" w:rsidP="00F75655">
            <w:pPr>
              <w:rPr>
                <w:rFonts w:ascii="Arial" w:hAnsi="Arial" w:cs="Arial"/>
                <w:b/>
                <w:sz w:val="20"/>
                <w:szCs w:val="20"/>
              </w:rPr>
            </w:pPr>
          </w:p>
        </w:tc>
        <w:tc>
          <w:tcPr>
            <w:tcW w:w="2504" w:type="dxa"/>
            <w:shd w:val="clear" w:color="auto" w:fill="D1D1D1" w:themeFill="background2" w:themeFillShade="E6"/>
            <w:vAlign w:val="center"/>
          </w:tcPr>
          <w:p w14:paraId="492E22BF" w14:textId="06D08008" w:rsidR="00F75655" w:rsidRPr="001D4AD2" w:rsidRDefault="00F75655" w:rsidP="00F75655">
            <w:pPr>
              <w:jc w:val="center"/>
              <w:rPr>
                <w:rFonts w:ascii="Arial" w:hAnsi="Arial" w:cs="Arial"/>
                <w:b/>
                <w:sz w:val="20"/>
                <w:szCs w:val="20"/>
              </w:rPr>
            </w:pPr>
            <w:r w:rsidRPr="001D4AD2">
              <w:rPr>
                <w:rFonts w:ascii="Arial" w:hAnsi="Arial" w:cs="Arial"/>
                <w:b/>
                <w:bCs/>
              </w:rPr>
              <w:t>The Packhorse</w:t>
            </w:r>
          </w:p>
        </w:tc>
        <w:tc>
          <w:tcPr>
            <w:tcW w:w="2504" w:type="dxa"/>
            <w:shd w:val="clear" w:color="auto" w:fill="D1D1D1" w:themeFill="background2" w:themeFillShade="E6"/>
            <w:vAlign w:val="center"/>
          </w:tcPr>
          <w:p w14:paraId="09F7D6FA" w14:textId="4635FE25" w:rsidR="00F75655" w:rsidRPr="001D4AD2" w:rsidRDefault="00F75655" w:rsidP="00F75655">
            <w:pPr>
              <w:jc w:val="center"/>
              <w:rPr>
                <w:rFonts w:ascii="Arial" w:hAnsi="Arial" w:cs="Arial"/>
                <w:b/>
                <w:sz w:val="20"/>
                <w:szCs w:val="20"/>
              </w:rPr>
            </w:pPr>
            <w:r w:rsidRPr="001D4AD2">
              <w:rPr>
                <w:rFonts w:ascii="Arial" w:hAnsi="Arial" w:cs="Arial"/>
                <w:b/>
                <w:bCs/>
              </w:rPr>
              <w:t>SU Nightclub</w:t>
            </w:r>
          </w:p>
        </w:tc>
        <w:tc>
          <w:tcPr>
            <w:tcW w:w="2504" w:type="dxa"/>
            <w:shd w:val="clear" w:color="auto" w:fill="D1D1D1" w:themeFill="background2" w:themeFillShade="E6"/>
            <w:vAlign w:val="center"/>
          </w:tcPr>
          <w:p w14:paraId="03FEE348" w14:textId="2CA5C433" w:rsidR="00F75655" w:rsidRPr="001D4AD2" w:rsidRDefault="00F75655" w:rsidP="00F75655">
            <w:pPr>
              <w:jc w:val="center"/>
              <w:rPr>
                <w:rFonts w:ascii="Arial" w:hAnsi="Arial" w:cs="Arial"/>
                <w:b/>
                <w:sz w:val="20"/>
                <w:szCs w:val="20"/>
              </w:rPr>
            </w:pPr>
            <w:r w:rsidRPr="001D4AD2">
              <w:rPr>
                <w:rFonts w:ascii="Arial" w:hAnsi="Arial" w:cs="Arial"/>
                <w:b/>
                <w:bCs/>
              </w:rPr>
              <w:t>None of the above</w:t>
            </w:r>
          </w:p>
        </w:tc>
      </w:tr>
      <w:tr w:rsidR="00CA0845" w:rsidRPr="001D4AD2" w14:paraId="35832D52" w14:textId="77777777" w:rsidTr="00382F8E">
        <w:tc>
          <w:tcPr>
            <w:tcW w:w="1555" w:type="dxa"/>
            <w:shd w:val="clear" w:color="auto" w:fill="FFFFFF" w:themeFill="background1"/>
            <w:vAlign w:val="center"/>
          </w:tcPr>
          <w:p w14:paraId="1ABF55E0" w14:textId="77777777" w:rsidR="00CA0845" w:rsidRPr="001D4AD2" w:rsidRDefault="00CA0845" w:rsidP="004237DE">
            <w:pPr>
              <w:rPr>
                <w:rFonts w:ascii="Arial" w:hAnsi="Arial" w:cs="Arial"/>
              </w:rPr>
            </w:pPr>
            <w:r w:rsidRPr="001D4AD2">
              <w:rPr>
                <w:rFonts w:ascii="Arial" w:hAnsi="Arial" w:cs="Arial"/>
              </w:rPr>
              <w:t>Foundation</w:t>
            </w:r>
          </w:p>
        </w:tc>
        <w:tc>
          <w:tcPr>
            <w:tcW w:w="2504" w:type="dxa"/>
            <w:shd w:val="clear" w:color="auto" w:fill="FFFFFF" w:themeFill="background1"/>
            <w:vAlign w:val="center"/>
          </w:tcPr>
          <w:p w14:paraId="394E2780" w14:textId="17C79C06" w:rsidR="00CA0845" w:rsidRPr="001D4AD2" w:rsidRDefault="00CD6E53" w:rsidP="004237DE">
            <w:pPr>
              <w:jc w:val="center"/>
              <w:rPr>
                <w:rFonts w:ascii="Arial" w:hAnsi="Arial" w:cs="Arial"/>
              </w:rPr>
            </w:pPr>
            <w:r>
              <w:rPr>
                <w:rFonts w:ascii="Arial" w:hAnsi="Arial" w:cs="Arial"/>
              </w:rPr>
              <w:t>2.62</w:t>
            </w:r>
          </w:p>
        </w:tc>
        <w:tc>
          <w:tcPr>
            <w:tcW w:w="2504" w:type="dxa"/>
            <w:shd w:val="clear" w:color="auto" w:fill="FFFFFF" w:themeFill="background1"/>
            <w:vAlign w:val="center"/>
          </w:tcPr>
          <w:p w14:paraId="064E2B07" w14:textId="04756C31" w:rsidR="00CA0845" w:rsidRPr="001D4AD2" w:rsidRDefault="00E857C8" w:rsidP="004237DE">
            <w:pPr>
              <w:jc w:val="center"/>
              <w:rPr>
                <w:rFonts w:ascii="Arial" w:hAnsi="Arial" w:cs="Arial"/>
              </w:rPr>
            </w:pPr>
            <w:r>
              <w:rPr>
                <w:rFonts w:ascii="Arial" w:hAnsi="Arial" w:cs="Arial"/>
              </w:rPr>
              <w:t>2.99</w:t>
            </w:r>
          </w:p>
        </w:tc>
        <w:tc>
          <w:tcPr>
            <w:tcW w:w="2504" w:type="dxa"/>
            <w:shd w:val="clear" w:color="auto" w:fill="FFFFFF" w:themeFill="background1"/>
          </w:tcPr>
          <w:p w14:paraId="7FD550A1" w14:textId="12C38F9C" w:rsidR="00CA0845" w:rsidRPr="001D4AD2" w:rsidRDefault="00DC6B7D" w:rsidP="004237DE">
            <w:pPr>
              <w:jc w:val="center"/>
              <w:rPr>
                <w:rFonts w:ascii="Arial" w:hAnsi="Arial" w:cs="Arial"/>
              </w:rPr>
            </w:pPr>
            <w:r>
              <w:rPr>
                <w:rFonts w:ascii="Arial" w:hAnsi="Arial" w:cs="Arial"/>
              </w:rPr>
              <w:t>2.38</w:t>
            </w:r>
          </w:p>
        </w:tc>
      </w:tr>
      <w:tr w:rsidR="00CA0845" w:rsidRPr="001D4AD2" w14:paraId="1C27F0D2" w14:textId="77777777" w:rsidTr="00382F8E">
        <w:tc>
          <w:tcPr>
            <w:tcW w:w="1555" w:type="dxa"/>
            <w:shd w:val="clear" w:color="auto" w:fill="FFFFFF" w:themeFill="background1"/>
            <w:vAlign w:val="center"/>
          </w:tcPr>
          <w:p w14:paraId="046E6DF2" w14:textId="77777777" w:rsidR="00CA0845" w:rsidRPr="001D4AD2" w:rsidRDefault="00CA0845" w:rsidP="004237DE">
            <w:pPr>
              <w:rPr>
                <w:rFonts w:ascii="Arial" w:hAnsi="Arial" w:cs="Arial"/>
              </w:rPr>
            </w:pPr>
            <w:r w:rsidRPr="001D4AD2">
              <w:rPr>
                <w:rFonts w:ascii="Arial" w:hAnsi="Arial" w:cs="Arial"/>
              </w:rPr>
              <w:t>UG Year 1</w:t>
            </w:r>
          </w:p>
        </w:tc>
        <w:tc>
          <w:tcPr>
            <w:tcW w:w="2504" w:type="dxa"/>
            <w:shd w:val="clear" w:color="auto" w:fill="FFFFFF" w:themeFill="background1"/>
            <w:vAlign w:val="center"/>
          </w:tcPr>
          <w:p w14:paraId="1B7C9783" w14:textId="14ECD8A8" w:rsidR="00CA0845" w:rsidRPr="001D4AD2" w:rsidRDefault="003B2BFC" w:rsidP="004237DE">
            <w:pPr>
              <w:jc w:val="center"/>
              <w:rPr>
                <w:rFonts w:ascii="Arial" w:hAnsi="Arial" w:cs="Arial"/>
              </w:rPr>
            </w:pPr>
            <w:r>
              <w:rPr>
                <w:rFonts w:ascii="Arial" w:hAnsi="Arial" w:cs="Arial"/>
              </w:rPr>
              <w:t>43.23</w:t>
            </w:r>
          </w:p>
        </w:tc>
        <w:tc>
          <w:tcPr>
            <w:tcW w:w="2504" w:type="dxa"/>
            <w:shd w:val="clear" w:color="auto" w:fill="FFFFFF" w:themeFill="background1"/>
            <w:vAlign w:val="center"/>
          </w:tcPr>
          <w:p w14:paraId="15CD31B8" w14:textId="48C178AC" w:rsidR="00CA0845" w:rsidRPr="001D4AD2" w:rsidRDefault="00D252D5" w:rsidP="004237DE">
            <w:pPr>
              <w:jc w:val="center"/>
              <w:rPr>
                <w:rFonts w:ascii="Arial" w:hAnsi="Arial" w:cs="Arial"/>
              </w:rPr>
            </w:pPr>
            <w:r>
              <w:rPr>
                <w:rFonts w:ascii="Arial" w:hAnsi="Arial" w:cs="Arial"/>
              </w:rPr>
              <w:t>41.92</w:t>
            </w:r>
          </w:p>
        </w:tc>
        <w:tc>
          <w:tcPr>
            <w:tcW w:w="2504" w:type="dxa"/>
            <w:shd w:val="clear" w:color="auto" w:fill="FFFFFF" w:themeFill="background1"/>
          </w:tcPr>
          <w:p w14:paraId="7BF90B00" w14:textId="23C36ED5" w:rsidR="00CA0845" w:rsidRPr="001D4AD2" w:rsidRDefault="003E524E" w:rsidP="004237DE">
            <w:pPr>
              <w:jc w:val="center"/>
              <w:rPr>
                <w:rFonts w:ascii="Arial" w:hAnsi="Arial" w:cs="Arial"/>
              </w:rPr>
            </w:pPr>
            <w:r>
              <w:rPr>
                <w:rFonts w:ascii="Arial" w:hAnsi="Arial" w:cs="Arial"/>
              </w:rPr>
              <w:t>33.60</w:t>
            </w:r>
          </w:p>
        </w:tc>
      </w:tr>
      <w:tr w:rsidR="00CA0845" w:rsidRPr="001D4AD2" w14:paraId="3114117B" w14:textId="77777777" w:rsidTr="00382F8E">
        <w:tc>
          <w:tcPr>
            <w:tcW w:w="1555" w:type="dxa"/>
            <w:shd w:val="clear" w:color="auto" w:fill="FFFFFF" w:themeFill="background1"/>
            <w:vAlign w:val="center"/>
          </w:tcPr>
          <w:p w14:paraId="434E5878" w14:textId="77777777" w:rsidR="00CA0845" w:rsidRPr="001D4AD2" w:rsidRDefault="00CA0845" w:rsidP="004237DE">
            <w:pPr>
              <w:rPr>
                <w:rFonts w:ascii="Arial" w:hAnsi="Arial" w:cs="Arial"/>
              </w:rPr>
            </w:pPr>
            <w:r w:rsidRPr="001D4AD2">
              <w:rPr>
                <w:rFonts w:ascii="Arial" w:hAnsi="Arial" w:cs="Arial"/>
              </w:rPr>
              <w:t>UG Year 2</w:t>
            </w:r>
          </w:p>
        </w:tc>
        <w:tc>
          <w:tcPr>
            <w:tcW w:w="2504" w:type="dxa"/>
            <w:shd w:val="clear" w:color="auto" w:fill="FFFFFF" w:themeFill="background1"/>
            <w:vAlign w:val="center"/>
          </w:tcPr>
          <w:p w14:paraId="2FA4C591" w14:textId="638EDE56" w:rsidR="00CA0845" w:rsidRPr="001D4AD2" w:rsidRDefault="003B2BFC" w:rsidP="004237DE">
            <w:pPr>
              <w:jc w:val="center"/>
              <w:rPr>
                <w:rFonts w:ascii="Arial" w:hAnsi="Arial" w:cs="Arial"/>
              </w:rPr>
            </w:pPr>
            <w:r>
              <w:rPr>
                <w:rFonts w:ascii="Arial" w:hAnsi="Arial" w:cs="Arial"/>
              </w:rPr>
              <w:t>23.58</w:t>
            </w:r>
          </w:p>
        </w:tc>
        <w:tc>
          <w:tcPr>
            <w:tcW w:w="2504" w:type="dxa"/>
            <w:shd w:val="clear" w:color="auto" w:fill="FFFFFF" w:themeFill="background1"/>
            <w:vAlign w:val="center"/>
          </w:tcPr>
          <w:p w14:paraId="5F3C1A93" w14:textId="36B4F3C5" w:rsidR="00CA0845" w:rsidRPr="001D4AD2" w:rsidRDefault="00D252D5" w:rsidP="004237DE">
            <w:pPr>
              <w:jc w:val="center"/>
              <w:rPr>
                <w:rFonts w:ascii="Arial" w:hAnsi="Arial" w:cs="Arial"/>
              </w:rPr>
            </w:pPr>
            <w:r>
              <w:rPr>
                <w:rFonts w:ascii="Arial" w:hAnsi="Arial" w:cs="Arial"/>
              </w:rPr>
              <w:t>23.35</w:t>
            </w:r>
          </w:p>
        </w:tc>
        <w:tc>
          <w:tcPr>
            <w:tcW w:w="2504" w:type="dxa"/>
            <w:shd w:val="clear" w:color="auto" w:fill="FFFFFF" w:themeFill="background1"/>
          </w:tcPr>
          <w:p w14:paraId="1FD45D82" w14:textId="349BAE6E" w:rsidR="00CA0845" w:rsidRPr="001D4AD2" w:rsidRDefault="003E524E" w:rsidP="004237DE">
            <w:pPr>
              <w:jc w:val="center"/>
              <w:rPr>
                <w:rFonts w:ascii="Arial" w:hAnsi="Arial" w:cs="Arial"/>
              </w:rPr>
            </w:pPr>
            <w:r>
              <w:rPr>
                <w:rFonts w:ascii="Arial" w:hAnsi="Arial" w:cs="Arial"/>
              </w:rPr>
              <w:t>18.78</w:t>
            </w:r>
          </w:p>
        </w:tc>
      </w:tr>
      <w:tr w:rsidR="00CA0845" w:rsidRPr="001D4AD2" w14:paraId="50825E89" w14:textId="77777777" w:rsidTr="00382F8E">
        <w:tc>
          <w:tcPr>
            <w:tcW w:w="1555" w:type="dxa"/>
            <w:shd w:val="clear" w:color="auto" w:fill="FFFFFF" w:themeFill="background1"/>
            <w:vAlign w:val="center"/>
          </w:tcPr>
          <w:p w14:paraId="69EF5992" w14:textId="77777777" w:rsidR="00CA0845" w:rsidRPr="001D4AD2" w:rsidRDefault="00CA0845" w:rsidP="004237DE">
            <w:pPr>
              <w:rPr>
                <w:rFonts w:ascii="Arial" w:hAnsi="Arial" w:cs="Arial"/>
              </w:rPr>
            </w:pPr>
            <w:r w:rsidRPr="001D4AD2">
              <w:rPr>
                <w:rFonts w:ascii="Arial" w:hAnsi="Arial" w:cs="Arial"/>
              </w:rPr>
              <w:t>UG Year 3</w:t>
            </w:r>
          </w:p>
        </w:tc>
        <w:tc>
          <w:tcPr>
            <w:tcW w:w="2504" w:type="dxa"/>
            <w:shd w:val="clear" w:color="auto" w:fill="FFFFFF" w:themeFill="background1"/>
            <w:vAlign w:val="center"/>
          </w:tcPr>
          <w:p w14:paraId="1E4C3798" w14:textId="5444824A" w:rsidR="00CA0845" w:rsidRPr="001D4AD2" w:rsidRDefault="003B2BFC" w:rsidP="004237DE">
            <w:pPr>
              <w:jc w:val="center"/>
              <w:rPr>
                <w:rFonts w:ascii="Arial" w:hAnsi="Arial" w:cs="Arial"/>
              </w:rPr>
            </w:pPr>
            <w:r>
              <w:rPr>
                <w:rFonts w:ascii="Arial" w:hAnsi="Arial" w:cs="Arial"/>
              </w:rPr>
              <w:t>22.71</w:t>
            </w:r>
          </w:p>
        </w:tc>
        <w:tc>
          <w:tcPr>
            <w:tcW w:w="2504" w:type="dxa"/>
            <w:shd w:val="clear" w:color="auto" w:fill="FFFFFF" w:themeFill="background1"/>
            <w:vAlign w:val="center"/>
          </w:tcPr>
          <w:p w14:paraId="6CFD77DD" w14:textId="201AC38D" w:rsidR="00CA0845" w:rsidRPr="001D4AD2" w:rsidRDefault="00D252D5" w:rsidP="004237DE">
            <w:pPr>
              <w:jc w:val="center"/>
              <w:rPr>
                <w:rFonts w:ascii="Arial" w:hAnsi="Arial" w:cs="Arial"/>
              </w:rPr>
            </w:pPr>
            <w:r>
              <w:rPr>
                <w:rFonts w:ascii="Arial" w:hAnsi="Arial" w:cs="Arial"/>
              </w:rPr>
              <w:t>25.75</w:t>
            </w:r>
          </w:p>
        </w:tc>
        <w:tc>
          <w:tcPr>
            <w:tcW w:w="2504" w:type="dxa"/>
            <w:shd w:val="clear" w:color="auto" w:fill="FFFFFF" w:themeFill="background1"/>
          </w:tcPr>
          <w:p w14:paraId="52EC5B96" w14:textId="13B0B738" w:rsidR="00CA0845" w:rsidRPr="001D4AD2" w:rsidRDefault="003E524E" w:rsidP="004237DE">
            <w:pPr>
              <w:jc w:val="center"/>
              <w:rPr>
                <w:rFonts w:ascii="Arial" w:hAnsi="Arial" w:cs="Arial"/>
              </w:rPr>
            </w:pPr>
            <w:r>
              <w:rPr>
                <w:rFonts w:ascii="Arial" w:hAnsi="Arial" w:cs="Arial"/>
              </w:rPr>
              <w:t>26.19</w:t>
            </w:r>
          </w:p>
        </w:tc>
      </w:tr>
      <w:tr w:rsidR="00CA0845" w:rsidRPr="001D4AD2" w14:paraId="26399CB0" w14:textId="77777777" w:rsidTr="00382F8E">
        <w:tc>
          <w:tcPr>
            <w:tcW w:w="1555" w:type="dxa"/>
            <w:shd w:val="clear" w:color="auto" w:fill="FFFFFF" w:themeFill="background1"/>
            <w:vAlign w:val="center"/>
          </w:tcPr>
          <w:p w14:paraId="34718DD4" w14:textId="77777777" w:rsidR="00CA0845" w:rsidRPr="001D4AD2" w:rsidRDefault="00CA0845" w:rsidP="004237DE">
            <w:pPr>
              <w:rPr>
                <w:rFonts w:ascii="Arial" w:hAnsi="Arial" w:cs="Arial"/>
              </w:rPr>
            </w:pPr>
            <w:r w:rsidRPr="001D4AD2">
              <w:rPr>
                <w:rFonts w:ascii="Arial" w:hAnsi="Arial" w:cs="Arial"/>
              </w:rPr>
              <w:t>UG Year 4</w:t>
            </w:r>
          </w:p>
        </w:tc>
        <w:tc>
          <w:tcPr>
            <w:tcW w:w="2504" w:type="dxa"/>
            <w:shd w:val="clear" w:color="auto" w:fill="FFFFFF" w:themeFill="background1"/>
            <w:vAlign w:val="center"/>
          </w:tcPr>
          <w:p w14:paraId="035AD29D" w14:textId="4D66C0F9" w:rsidR="00CA0845" w:rsidRPr="001D4AD2" w:rsidRDefault="003B2BFC" w:rsidP="004237DE">
            <w:pPr>
              <w:jc w:val="center"/>
              <w:rPr>
                <w:rFonts w:ascii="Arial" w:hAnsi="Arial" w:cs="Arial"/>
              </w:rPr>
            </w:pPr>
            <w:r>
              <w:rPr>
                <w:rFonts w:ascii="Arial" w:hAnsi="Arial" w:cs="Arial"/>
              </w:rPr>
              <w:t>3.06</w:t>
            </w:r>
          </w:p>
        </w:tc>
        <w:tc>
          <w:tcPr>
            <w:tcW w:w="2504" w:type="dxa"/>
            <w:shd w:val="clear" w:color="auto" w:fill="FFFFFF" w:themeFill="background1"/>
            <w:vAlign w:val="center"/>
          </w:tcPr>
          <w:p w14:paraId="4E4E8748" w14:textId="08A608FF" w:rsidR="00CA0845" w:rsidRPr="001D4AD2" w:rsidRDefault="00D252D5" w:rsidP="004237DE">
            <w:pPr>
              <w:jc w:val="center"/>
              <w:rPr>
                <w:rFonts w:ascii="Arial" w:hAnsi="Arial" w:cs="Arial"/>
              </w:rPr>
            </w:pPr>
            <w:r>
              <w:rPr>
                <w:rFonts w:ascii="Arial" w:hAnsi="Arial" w:cs="Arial"/>
              </w:rPr>
              <w:t>2.09</w:t>
            </w:r>
          </w:p>
        </w:tc>
        <w:tc>
          <w:tcPr>
            <w:tcW w:w="2504" w:type="dxa"/>
            <w:shd w:val="clear" w:color="auto" w:fill="FFFFFF" w:themeFill="background1"/>
          </w:tcPr>
          <w:p w14:paraId="35A8C27A" w14:textId="2323C8F1" w:rsidR="00CA0845" w:rsidRPr="001D4AD2" w:rsidRDefault="00FE3D19" w:rsidP="004237DE">
            <w:pPr>
              <w:jc w:val="center"/>
              <w:rPr>
                <w:rFonts w:ascii="Arial" w:hAnsi="Arial" w:cs="Arial"/>
              </w:rPr>
            </w:pPr>
            <w:r>
              <w:rPr>
                <w:rFonts w:ascii="Arial" w:hAnsi="Arial" w:cs="Arial"/>
              </w:rPr>
              <w:t>2.65</w:t>
            </w:r>
          </w:p>
        </w:tc>
      </w:tr>
      <w:tr w:rsidR="00CA0845" w:rsidRPr="001D4AD2" w14:paraId="1709774F" w14:textId="77777777" w:rsidTr="00382F8E">
        <w:tc>
          <w:tcPr>
            <w:tcW w:w="1555" w:type="dxa"/>
            <w:shd w:val="clear" w:color="auto" w:fill="FFFFFF" w:themeFill="background1"/>
            <w:vAlign w:val="center"/>
          </w:tcPr>
          <w:p w14:paraId="0B3CC1AA" w14:textId="77777777" w:rsidR="00CA0845" w:rsidRPr="001D4AD2" w:rsidRDefault="00CA0845" w:rsidP="004237DE">
            <w:pPr>
              <w:rPr>
                <w:rFonts w:ascii="Arial" w:hAnsi="Arial" w:cs="Arial"/>
              </w:rPr>
            </w:pPr>
            <w:r w:rsidRPr="001D4AD2">
              <w:rPr>
                <w:rFonts w:ascii="Arial" w:hAnsi="Arial" w:cs="Arial"/>
              </w:rPr>
              <w:t>PGT</w:t>
            </w:r>
          </w:p>
        </w:tc>
        <w:tc>
          <w:tcPr>
            <w:tcW w:w="2504" w:type="dxa"/>
            <w:shd w:val="clear" w:color="auto" w:fill="FFFFFF" w:themeFill="background1"/>
            <w:vAlign w:val="center"/>
          </w:tcPr>
          <w:p w14:paraId="34DE534D" w14:textId="6C7A3221" w:rsidR="00CA0845" w:rsidRPr="001D4AD2" w:rsidRDefault="0006053E" w:rsidP="004237DE">
            <w:pPr>
              <w:jc w:val="center"/>
              <w:rPr>
                <w:rFonts w:ascii="Arial" w:hAnsi="Arial" w:cs="Arial"/>
              </w:rPr>
            </w:pPr>
            <w:r>
              <w:rPr>
                <w:rFonts w:ascii="Arial" w:hAnsi="Arial" w:cs="Arial"/>
              </w:rPr>
              <w:t>3.06</w:t>
            </w:r>
          </w:p>
        </w:tc>
        <w:tc>
          <w:tcPr>
            <w:tcW w:w="2504" w:type="dxa"/>
            <w:shd w:val="clear" w:color="auto" w:fill="FFFFFF" w:themeFill="background1"/>
            <w:vAlign w:val="center"/>
          </w:tcPr>
          <w:p w14:paraId="502E81D2" w14:textId="281F94B1" w:rsidR="00CA0845" w:rsidRPr="001D4AD2" w:rsidRDefault="00DC6B7D" w:rsidP="004237DE">
            <w:pPr>
              <w:jc w:val="center"/>
              <w:rPr>
                <w:rFonts w:ascii="Arial" w:hAnsi="Arial" w:cs="Arial"/>
              </w:rPr>
            </w:pPr>
            <w:r>
              <w:rPr>
                <w:rFonts w:ascii="Arial" w:hAnsi="Arial" w:cs="Arial"/>
              </w:rPr>
              <w:t>3.29</w:t>
            </w:r>
          </w:p>
        </w:tc>
        <w:tc>
          <w:tcPr>
            <w:tcW w:w="2504" w:type="dxa"/>
            <w:shd w:val="clear" w:color="auto" w:fill="FFFFFF" w:themeFill="background1"/>
          </w:tcPr>
          <w:p w14:paraId="23372EC1" w14:textId="6C870098" w:rsidR="00CA0845" w:rsidRPr="001D4AD2" w:rsidRDefault="00596081" w:rsidP="004237DE">
            <w:pPr>
              <w:jc w:val="center"/>
              <w:rPr>
                <w:rFonts w:ascii="Arial" w:hAnsi="Arial" w:cs="Arial"/>
              </w:rPr>
            </w:pPr>
            <w:r>
              <w:rPr>
                <w:rFonts w:ascii="Arial" w:hAnsi="Arial" w:cs="Arial"/>
              </w:rPr>
              <w:t>10.58</w:t>
            </w:r>
          </w:p>
        </w:tc>
      </w:tr>
      <w:tr w:rsidR="00CA0845" w:rsidRPr="001D4AD2" w14:paraId="53447183" w14:textId="77777777" w:rsidTr="00382F8E">
        <w:tc>
          <w:tcPr>
            <w:tcW w:w="1555" w:type="dxa"/>
            <w:shd w:val="clear" w:color="auto" w:fill="FFFFFF" w:themeFill="background1"/>
            <w:vAlign w:val="center"/>
          </w:tcPr>
          <w:p w14:paraId="6132D954" w14:textId="77777777" w:rsidR="00CA0845" w:rsidRPr="001D4AD2" w:rsidRDefault="00CA0845" w:rsidP="004237DE">
            <w:pPr>
              <w:rPr>
                <w:rFonts w:ascii="Arial" w:hAnsi="Arial" w:cs="Arial"/>
              </w:rPr>
            </w:pPr>
            <w:r w:rsidRPr="001D4AD2">
              <w:rPr>
                <w:rFonts w:ascii="Arial" w:hAnsi="Arial" w:cs="Arial"/>
              </w:rPr>
              <w:t>PGR</w:t>
            </w:r>
          </w:p>
        </w:tc>
        <w:tc>
          <w:tcPr>
            <w:tcW w:w="2504" w:type="dxa"/>
            <w:shd w:val="clear" w:color="auto" w:fill="FFFFFF" w:themeFill="background1"/>
            <w:vAlign w:val="center"/>
          </w:tcPr>
          <w:p w14:paraId="76C85E3A" w14:textId="00DD5341" w:rsidR="00CA0845" w:rsidRPr="001D4AD2" w:rsidRDefault="0006053E" w:rsidP="004237DE">
            <w:pPr>
              <w:jc w:val="center"/>
              <w:rPr>
                <w:rFonts w:ascii="Arial" w:hAnsi="Arial" w:cs="Arial"/>
              </w:rPr>
            </w:pPr>
            <w:r>
              <w:rPr>
                <w:rFonts w:ascii="Arial" w:hAnsi="Arial" w:cs="Arial"/>
              </w:rPr>
              <w:t>1.75</w:t>
            </w:r>
          </w:p>
        </w:tc>
        <w:tc>
          <w:tcPr>
            <w:tcW w:w="2504" w:type="dxa"/>
            <w:shd w:val="clear" w:color="auto" w:fill="FFFFFF" w:themeFill="background1"/>
            <w:vAlign w:val="center"/>
          </w:tcPr>
          <w:p w14:paraId="7FD3DACA" w14:textId="454EE54C" w:rsidR="00CA0845" w:rsidRPr="001D4AD2" w:rsidRDefault="00DC6B7D" w:rsidP="004237DE">
            <w:pPr>
              <w:jc w:val="center"/>
              <w:rPr>
                <w:rFonts w:ascii="Arial" w:hAnsi="Arial" w:cs="Arial"/>
              </w:rPr>
            </w:pPr>
            <w:r>
              <w:rPr>
                <w:rFonts w:ascii="Arial" w:hAnsi="Arial" w:cs="Arial"/>
              </w:rPr>
              <w:t>0.60</w:t>
            </w:r>
          </w:p>
        </w:tc>
        <w:tc>
          <w:tcPr>
            <w:tcW w:w="2504" w:type="dxa"/>
            <w:shd w:val="clear" w:color="auto" w:fill="FFFFFF" w:themeFill="background1"/>
          </w:tcPr>
          <w:p w14:paraId="7D7D842B" w14:textId="327B3512" w:rsidR="00CA0845" w:rsidRPr="001D4AD2" w:rsidRDefault="00596081" w:rsidP="004237DE">
            <w:pPr>
              <w:jc w:val="center"/>
              <w:rPr>
                <w:rFonts w:ascii="Arial" w:hAnsi="Arial" w:cs="Arial"/>
              </w:rPr>
            </w:pPr>
            <w:r>
              <w:rPr>
                <w:rFonts w:ascii="Arial" w:hAnsi="Arial" w:cs="Arial"/>
              </w:rPr>
              <w:t>5.82</w:t>
            </w:r>
          </w:p>
        </w:tc>
      </w:tr>
    </w:tbl>
    <w:p w14:paraId="44220069" w14:textId="77777777" w:rsidR="00CA0845" w:rsidRPr="001D4AD2" w:rsidRDefault="00CA0845" w:rsidP="00CA0845">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CA0845" w:rsidRPr="001D4AD2" w14:paraId="4CA6A7BC" w14:textId="77777777" w:rsidTr="004237DE">
        <w:tc>
          <w:tcPr>
            <w:tcW w:w="9067" w:type="dxa"/>
            <w:gridSpan w:val="4"/>
            <w:shd w:val="clear" w:color="auto" w:fill="D1D1D1" w:themeFill="background2" w:themeFillShade="E6"/>
            <w:vAlign w:val="center"/>
          </w:tcPr>
          <w:p w14:paraId="67769E60" w14:textId="48E62CDC" w:rsidR="00CA0845" w:rsidRPr="001D4AD2" w:rsidRDefault="00CA0845" w:rsidP="00CA0845">
            <w:pPr>
              <w:jc w:val="center"/>
              <w:rPr>
                <w:rFonts w:ascii="Arial" w:hAnsi="Arial" w:cs="Arial"/>
                <w:b/>
                <w:sz w:val="20"/>
                <w:szCs w:val="20"/>
              </w:rPr>
            </w:pPr>
            <w:r w:rsidRPr="001D4AD2">
              <w:rPr>
                <w:rFonts w:ascii="Arial" w:hAnsi="Arial" w:cs="Arial"/>
                <w:b/>
                <w:bCs/>
              </w:rPr>
              <w:t>Do you visit any of our commercial outlets to attend late-night events? If yes, please select which ones.</w:t>
            </w:r>
          </w:p>
        </w:tc>
      </w:tr>
      <w:tr w:rsidR="00CA0845" w:rsidRPr="001D4AD2" w14:paraId="125B5EC3" w14:textId="77777777" w:rsidTr="004237DE">
        <w:tc>
          <w:tcPr>
            <w:tcW w:w="1838" w:type="dxa"/>
            <w:vMerge w:val="restart"/>
            <w:shd w:val="clear" w:color="auto" w:fill="D1D1D1" w:themeFill="background2" w:themeFillShade="E6"/>
            <w:vAlign w:val="center"/>
          </w:tcPr>
          <w:p w14:paraId="307DAF7D" w14:textId="77777777" w:rsidR="00CA0845" w:rsidRPr="001D4AD2" w:rsidRDefault="00CA0845" w:rsidP="004237DE">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60C2203B" w14:textId="4940355F" w:rsidR="00CA0845" w:rsidRPr="001D4AD2" w:rsidRDefault="00CA0845" w:rsidP="004237DE">
            <w:pPr>
              <w:jc w:val="center"/>
              <w:rPr>
                <w:rFonts w:ascii="Arial" w:hAnsi="Arial" w:cs="Arial"/>
                <w:b/>
              </w:rPr>
            </w:pPr>
            <w:r w:rsidRPr="001D4AD2">
              <w:rPr>
                <w:rFonts w:ascii="Arial" w:hAnsi="Arial" w:cs="Arial"/>
                <w:b/>
              </w:rPr>
              <w:t xml:space="preserve">% of respondents by </w:t>
            </w:r>
            <w:r w:rsidR="00B853AD">
              <w:rPr>
                <w:rFonts w:ascii="Arial" w:hAnsi="Arial" w:cs="Arial"/>
                <w:b/>
              </w:rPr>
              <w:t>commute status</w:t>
            </w:r>
            <w:r w:rsidRPr="001D4AD2">
              <w:rPr>
                <w:rFonts w:ascii="Arial" w:hAnsi="Arial" w:cs="Arial"/>
                <w:b/>
              </w:rPr>
              <w:t xml:space="preserve"> (</w:t>
            </w:r>
            <w:r w:rsidR="003D285A">
              <w:rPr>
                <w:rFonts w:ascii="Arial" w:hAnsi="Arial" w:cs="Arial"/>
                <w:b/>
              </w:rPr>
              <w:t>771</w:t>
            </w:r>
            <w:r w:rsidRPr="001D4AD2">
              <w:rPr>
                <w:rFonts w:ascii="Arial" w:hAnsi="Arial" w:cs="Arial"/>
                <w:b/>
              </w:rPr>
              <w:t xml:space="preserve"> responses)</w:t>
            </w:r>
          </w:p>
        </w:tc>
      </w:tr>
      <w:tr w:rsidR="00F75655" w:rsidRPr="001D4AD2" w14:paraId="5710A5F8" w14:textId="77777777" w:rsidTr="004237DE">
        <w:trPr>
          <w:trHeight w:val="115"/>
        </w:trPr>
        <w:tc>
          <w:tcPr>
            <w:tcW w:w="1838" w:type="dxa"/>
            <w:vMerge/>
            <w:shd w:val="clear" w:color="auto" w:fill="D1D1D1" w:themeFill="background2" w:themeFillShade="E6"/>
          </w:tcPr>
          <w:p w14:paraId="564F24D2" w14:textId="77777777" w:rsidR="00F75655" w:rsidRPr="001D4AD2" w:rsidRDefault="00F75655" w:rsidP="00F75655">
            <w:pPr>
              <w:rPr>
                <w:rFonts w:ascii="Arial" w:hAnsi="Arial" w:cs="Arial"/>
                <w:b/>
                <w:sz w:val="20"/>
                <w:szCs w:val="20"/>
              </w:rPr>
            </w:pPr>
          </w:p>
        </w:tc>
        <w:tc>
          <w:tcPr>
            <w:tcW w:w="2409" w:type="dxa"/>
            <w:shd w:val="clear" w:color="auto" w:fill="D1D1D1" w:themeFill="background2" w:themeFillShade="E6"/>
            <w:vAlign w:val="center"/>
          </w:tcPr>
          <w:p w14:paraId="35447F28" w14:textId="66E9F650" w:rsidR="00F75655" w:rsidRPr="001D4AD2" w:rsidRDefault="00F75655" w:rsidP="00F75655">
            <w:pPr>
              <w:jc w:val="center"/>
              <w:rPr>
                <w:rFonts w:ascii="Arial" w:hAnsi="Arial" w:cs="Arial"/>
                <w:b/>
                <w:sz w:val="20"/>
                <w:szCs w:val="20"/>
              </w:rPr>
            </w:pPr>
            <w:r w:rsidRPr="001D4AD2">
              <w:rPr>
                <w:rFonts w:ascii="Arial" w:hAnsi="Arial" w:cs="Arial"/>
                <w:b/>
                <w:bCs/>
              </w:rPr>
              <w:t>The Packhorse</w:t>
            </w:r>
          </w:p>
        </w:tc>
        <w:tc>
          <w:tcPr>
            <w:tcW w:w="2410" w:type="dxa"/>
            <w:shd w:val="clear" w:color="auto" w:fill="D1D1D1" w:themeFill="background2" w:themeFillShade="E6"/>
            <w:vAlign w:val="center"/>
          </w:tcPr>
          <w:p w14:paraId="1FCEE678" w14:textId="3987E2B5" w:rsidR="00F75655" w:rsidRPr="001D4AD2" w:rsidRDefault="00F75655" w:rsidP="00F75655">
            <w:pPr>
              <w:jc w:val="center"/>
              <w:rPr>
                <w:rFonts w:ascii="Arial" w:hAnsi="Arial" w:cs="Arial"/>
                <w:b/>
                <w:sz w:val="20"/>
                <w:szCs w:val="20"/>
              </w:rPr>
            </w:pPr>
            <w:r w:rsidRPr="001D4AD2">
              <w:rPr>
                <w:rFonts w:ascii="Arial" w:hAnsi="Arial" w:cs="Arial"/>
                <w:b/>
                <w:bCs/>
              </w:rPr>
              <w:t>SU Nightclub</w:t>
            </w:r>
          </w:p>
        </w:tc>
        <w:tc>
          <w:tcPr>
            <w:tcW w:w="2410" w:type="dxa"/>
            <w:shd w:val="clear" w:color="auto" w:fill="D1D1D1" w:themeFill="background2" w:themeFillShade="E6"/>
            <w:vAlign w:val="center"/>
          </w:tcPr>
          <w:p w14:paraId="5F6C4144" w14:textId="7F9D28C1" w:rsidR="00F75655" w:rsidRPr="001D4AD2" w:rsidRDefault="00F75655" w:rsidP="00F75655">
            <w:pPr>
              <w:jc w:val="center"/>
              <w:rPr>
                <w:rFonts w:ascii="Arial" w:hAnsi="Arial" w:cs="Arial"/>
                <w:b/>
                <w:sz w:val="20"/>
                <w:szCs w:val="20"/>
              </w:rPr>
            </w:pPr>
            <w:r w:rsidRPr="001D4AD2">
              <w:rPr>
                <w:rFonts w:ascii="Arial" w:hAnsi="Arial" w:cs="Arial"/>
                <w:b/>
                <w:bCs/>
              </w:rPr>
              <w:t>None of the above</w:t>
            </w:r>
          </w:p>
        </w:tc>
      </w:tr>
      <w:tr w:rsidR="00CA0845" w:rsidRPr="001D4AD2" w14:paraId="6DE7A7A7" w14:textId="77777777" w:rsidTr="004237DE">
        <w:tc>
          <w:tcPr>
            <w:tcW w:w="1838" w:type="dxa"/>
            <w:shd w:val="clear" w:color="auto" w:fill="FFFFFF" w:themeFill="background1"/>
            <w:vAlign w:val="center"/>
          </w:tcPr>
          <w:p w14:paraId="34BBF3E3" w14:textId="77777777" w:rsidR="00CA0845" w:rsidRPr="001D4AD2" w:rsidRDefault="00CA0845" w:rsidP="004237DE">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2988084F" w14:textId="2C4E1678" w:rsidR="00CA0845" w:rsidRPr="001D4AD2" w:rsidRDefault="00146AB2" w:rsidP="004237DE">
            <w:pPr>
              <w:jc w:val="center"/>
              <w:rPr>
                <w:rFonts w:ascii="Arial" w:hAnsi="Arial" w:cs="Arial"/>
              </w:rPr>
            </w:pPr>
            <w:r>
              <w:rPr>
                <w:rFonts w:ascii="Arial" w:hAnsi="Arial" w:cs="Arial"/>
              </w:rPr>
              <w:t>7.86</w:t>
            </w:r>
          </w:p>
        </w:tc>
        <w:tc>
          <w:tcPr>
            <w:tcW w:w="2410" w:type="dxa"/>
            <w:shd w:val="clear" w:color="auto" w:fill="FFFFFF" w:themeFill="background1"/>
            <w:vAlign w:val="center"/>
          </w:tcPr>
          <w:p w14:paraId="62B3850E" w14:textId="720CF182" w:rsidR="00CA0845" w:rsidRPr="001D4AD2" w:rsidRDefault="00626EA2" w:rsidP="004237DE">
            <w:pPr>
              <w:jc w:val="center"/>
              <w:rPr>
                <w:rFonts w:ascii="Arial" w:hAnsi="Arial" w:cs="Arial"/>
              </w:rPr>
            </w:pPr>
            <w:r>
              <w:rPr>
                <w:rFonts w:ascii="Arial" w:hAnsi="Arial" w:cs="Arial"/>
              </w:rPr>
              <w:t>6.59</w:t>
            </w:r>
          </w:p>
        </w:tc>
        <w:tc>
          <w:tcPr>
            <w:tcW w:w="2410" w:type="dxa"/>
            <w:shd w:val="clear" w:color="auto" w:fill="FFFFFF" w:themeFill="background1"/>
          </w:tcPr>
          <w:p w14:paraId="1C04596F" w14:textId="4CC85FD2" w:rsidR="00CA0845" w:rsidRPr="001D4AD2" w:rsidRDefault="003D285A" w:rsidP="004237DE">
            <w:pPr>
              <w:jc w:val="center"/>
              <w:rPr>
                <w:rFonts w:ascii="Arial" w:hAnsi="Arial" w:cs="Arial"/>
              </w:rPr>
            </w:pPr>
            <w:r>
              <w:rPr>
                <w:rFonts w:ascii="Arial" w:hAnsi="Arial" w:cs="Arial"/>
              </w:rPr>
              <w:t>44.71</w:t>
            </w:r>
          </w:p>
        </w:tc>
      </w:tr>
      <w:tr w:rsidR="00CA0845" w:rsidRPr="001D4AD2" w14:paraId="7019279C" w14:textId="77777777" w:rsidTr="004237DE">
        <w:tc>
          <w:tcPr>
            <w:tcW w:w="1838" w:type="dxa"/>
            <w:shd w:val="clear" w:color="auto" w:fill="FFFFFF" w:themeFill="background1"/>
            <w:vAlign w:val="center"/>
          </w:tcPr>
          <w:p w14:paraId="6B179193" w14:textId="77777777" w:rsidR="00CA0845" w:rsidRPr="001D4AD2" w:rsidRDefault="00CA0845" w:rsidP="004237DE">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0238A16D" w14:textId="7AF55345" w:rsidR="00CA0845" w:rsidRPr="001D4AD2" w:rsidRDefault="00146AB2" w:rsidP="004237DE">
            <w:pPr>
              <w:jc w:val="center"/>
              <w:rPr>
                <w:rFonts w:ascii="Arial" w:hAnsi="Arial" w:cs="Arial"/>
              </w:rPr>
            </w:pPr>
            <w:r>
              <w:rPr>
                <w:rFonts w:ascii="Arial" w:hAnsi="Arial" w:cs="Arial"/>
              </w:rPr>
              <w:t>92.14</w:t>
            </w:r>
          </w:p>
        </w:tc>
        <w:tc>
          <w:tcPr>
            <w:tcW w:w="2410" w:type="dxa"/>
            <w:shd w:val="clear" w:color="auto" w:fill="FFFFFF" w:themeFill="background1"/>
            <w:vAlign w:val="center"/>
          </w:tcPr>
          <w:p w14:paraId="51959129" w14:textId="62E09D46" w:rsidR="00CA0845" w:rsidRPr="001D4AD2" w:rsidRDefault="00626EA2" w:rsidP="004237DE">
            <w:pPr>
              <w:jc w:val="center"/>
              <w:rPr>
                <w:rFonts w:ascii="Arial" w:hAnsi="Arial" w:cs="Arial"/>
              </w:rPr>
            </w:pPr>
            <w:r>
              <w:rPr>
                <w:rFonts w:ascii="Arial" w:hAnsi="Arial" w:cs="Arial"/>
              </w:rPr>
              <w:t>93.41</w:t>
            </w:r>
          </w:p>
        </w:tc>
        <w:tc>
          <w:tcPr>
            <w:tcW w:w="2410" w:type="dxa"/>
            <w:shd w:val="clear" w:color="auto" w:fill="FFFFFF" w:themeFill="background1"/>
          </w:tcPr>
          <w:p w14:paraId="71EEC56F" w14:textId="3F8259E1" w:rsidR="00CA0845" w:rsidRPr="001D4AD2" w:rsidRDefault="003D285A" w:rsidP="004237DE">
            <w:pPr>
              <w:jc w:val="center"/>
              <w:rPr>
                <w:rFonts w:ascii="Arial" w:hAnsi="Arial" w:cs="Arial"/>
              </w:rPr>
            </w:pPr>
            <w:r>
              <w:rPr>
                <w:rFonts w:ascii="Arial" w:hAnsi="Arial" w:cs="Arial"/>
              </w:rPr>
              <w:t>55.29</w:t>
            </w:r>
          </w:p>
        </w:tc>
      </w:tr>
    </w:tbl>
    <w:p w14:paraId="4112FBE5" w14:textId="26332EDB" w:rsidR="00CA0845" w:rsidRDefault="00CA0845" w:rsidP="00676601">
      <w:pPr>
        <w:spacing w:after="0"/>
        <w:jc w:val="both"/>
        <w:rPr>
          <w:rFonts w:ascii="Arial" w:hAnsi="Arial" w:cs="Arial"/>
        </w:rPr>
      </w:pPr>
    </w:p>
    <w:p w14:paraId="5788A246" w14:textId="2061E5DD" w:rsidR="00801903" w:rsidRDefault="00801903" w:rsidP="00676601">
      <w:pPr>
        <w:spacing w:after="0"/>
        <w:jc w:val="both"/>
        <w:rPr>
          <w:rFonts w:ascii="Arial" w:hAnsi="Arial" w:cs="Arial"/>
        </w:rPr>
      </w:pPr>
      <w:r>
        <w:rPr>
          <w:rFonts w:ascii="Arial" w:hAnsi="Arial" w:cs="Arial"/>
        </w:rPr>
        <w:t>Students who answered they attended late-night events</w:t>
      </w:r>
    </w:p>
    <w:p w14:paraId="6737BEBE" w14:textId="77777777" w:rsidR="00801903" w:rsidRDefault="00801903"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129"/>
        <w:gridCol w:w="7938"/>
      </w:tblGrid>
      <w:tr w:rsidR="00A91545" w:rsidRPr="001D4AD2" w14:paraId="0F15C25F" w14:textId="77777777" w:rsidTr="004237DE">
        <w:tc>
          <w:tcPr>
            <w:tcW w:w="9067" w:type="dxa"/>
            <w:gridSpan w:val="2"/>
            <w:shd w:val="clear" w:color="auto" w:fill="D1D1D1" w:themeFill="background2" w:themeFillShade="E6"/>
            <w:vAlign w:val="center"/>
          </w:tcPr>
          <w:p w14:paraId="46283212" w14:textId="12BA168D" w:rsidR="00A91545" w:rsidRPr="00244E1F" w:rsidRDefault="00244E1F" w:rsidP="00244E1F">
            <w:pPr>
              <w:jc w:val="center"/>
              <w:rPr>
                <w:rFonts w:ascii="Arial" w:hAnsi="Arial" w:cs="Arial"/>
                <w:b/>
                <w:bCs/>
              </w:rPr>
            </w:pPr>
            <w:r w:rsidRPr="00244E1F">
              <w:rPr>
                <w:rFonts w:ascii="Arial" w:hAnsi="Arial" w:cs="Arial"/>
                <w:b/>
                <w:bCs/>
              </w:rPr>
              <w:t>Rank in order of most important to least important the reason you attend a late event at one of our venues (Use the arrows or drag the options to number from 1-7 with 1 being the most important thing and 7 the least important).</w:t>
            </w:r>
          </w:p>
        </w:tc>
      </w:tr>
      <w:tr w:rsidR="00244E1F" w:rsidRPr="001D4AD2" w14:paraId="3936E343" w14:textId="77777777" w:rsidTr="004237DE">
        <w:tc>
          <w:tcPr>
            <w:tcW w:w="9067" w:type="dxa"/>
            <w:gridSpan w:val="2"/>
            <w:shd w:val="clear" w:color="auto" w:fill="D1D1D1" w:themeFill="background2" w:themeFillShade="E6"/>
            <w:vAlign w:val="center"/>
          </w:tcPr>
          <w:p w14:paraId="78B7AB63" w14:textId="245B8488" w:rsidR="00244E1F" w:rsidRPr="00244E1F" w:rsidRDefault="00244E1F" w:rsidP="00244E1F">
            <w:pPr>
              <w:jc w:val="center"/>
              <w:rPr>
                <w:rFonts w:ascii="Arial" w:hAnsi="Arial" w:cs="Arial"/>
                <w:b/>
                <w:bCs/>
              </w:rPr>
            </w:pPr>
            <w:r w:rsidRPr="001D4AD2">
              <w:rPr>
                <w:rFonts w:ascii="Arial" w:hAnsi="Arial" w:cs="Arial"/>
                <w:b/>
              </w:rPr>
              <w:t>% of respondents (</w:t>
            </w:r>
            <w:r>
              <w:rPr>
                <w:rFonts w:ascii="Arial" w:hAnsi="Arial" w:cs="Arial"/>
                <w:b/>
              </w:rPr>
              <w:t>391</w:t>
            </w:r>
            <w:r w:rsidRPr="001D4AD2">
              <w:rPr>
                <w:rFonts w:ascii="Arial" w:hAnsi="Arial" w:cs="Arial"/>
                <w:b/>
              </w:rPr>
              <w:t xml:space="preserve"> responses)</w:t>
            </w:r>
          </w:p>
        </w:tc>
      </w:tr>
      <w:tr w:rsidR="00244E1F" w:rsidRPr="001D4AD2" w14:paraId="05BAB3F1" w14:textId="77777777" w:rsidTr="00AE33CB">
        <w:tc>
          <w:tcPr>
            <w:tcW w:w="1129" w:type="dxa"/>
            <w:shd w:val="clear" w:color="auto" w:fill="D1D1D1" w:themeFill="background2" w:themeFillShade="E6"/>
            <w:vAlign w:val="center"/>
          </w:tcPr>
          <w:p w14:paraId="50CE6438" w14:textId="025E9D10" w:rsidR="00244E1F" w:rsidRPr="00244E1F" w:rsidRDefault="00244E1F" w:rsidP="00AE33CB">
            <w:pPr>
              <w:jc w:val="center"/>
              <w:rPr>
                <w:rFonts w:ascii="Arial" w:hAnsi="Arial" w:cs="Arial"/>
                <w:b/>
                <w:bCs/>
              </w:rPr>
            </w:pPr>
            <w:r w:rsidRPr="00244E1F">
              <w:rPr>
                <w:rFonts w:ascii="Arial" w:hAnsi="Arial" w:cs="Arial"/>
                <w:b/>
                <w:bCs/>
              </w:rPr>
              <w:t>Rank</w:t>
            </w:r>
          </w:p>
        </w:tc>
        <w:tc>
          <w:tcPr>
            <w:tcW w:w="7938" w:type="dxa"/>
            <w:shd w:val="clear" w:color="auto" w:fill="D1D1D1" w:themeFill="background2" w:themeFillShade="E6"/>
            <w:vAlign w:val="center"/>
          </w:tcPr>
          <w:p w14:paraId="18E78A8B" w14:textId="10B3108C" w:rsidR="00244E1F" w:rsidRPr="001D4AD2" w:rsidRDefault="00244E1F" w:rsidP="00244E1F">
            <w:pPr>
              <w:jc w:val="center"/>
              <w:rPr>
                <w:rFonts w:ascii="Arial" w:hAnsi="Arial" w:cs="Arial"/>
                <w:b/>
              </w:rPr>
            </w:pPr>
            <w:r>
              <w:rPr>
                <w:rFonts w:ascii="Arial" w:hAnsi="Arial" w:cs="Arial"/>
                <w:b/>
              </w:rPr>
              <w:t xml:space="preserve">Reason </w:t>
            </w:r>
          </w:p>
        </w:tc>
      </w:tr>
      <w:tr w:rsidR="00244E1F" w:rsidRPr="001D4AD2" w14:paraId="427DC06E" w14:textId="77777777" w:rsidTr="00AE33CB">
        <w:tc>
          <w:tcPr>
            <w:tcW w:w="1129" w:type="dxa"/>
            <w:shd w:val="clear" w:color="auto" w:fill="FFFFFF" w:themeFill="background1"/>
            <w:vAlign w:val="center"/>
          </w:tcPr>
          <w:p w14:paraId="6695D5ED" w14:textId="3F95F34D" w:rsidR="00244E1F" w:rsidRPr="00AE33CB" w:rsidRDefault="00AE33CB" w:rsidP="00AE33CB">
            <w:pPr>
              <w:jc w:val="center"/>
              <w:rPr>
                <w:rFonts w:ascii="Arial" w:hAnsi="Arial" w:cs="Arial"/>
              </w:rPr>
            </w:pPr>
            <w:r w:rsidRPr="00AE33CB">
              <w:rPr>
                <w:rFonts w:ascii="Arial" w:hAnsi="Arial" w:cs="Arial"/>
              </w:rPr>
              <w:t>1</w:t>
            </w:r>
          </w:p>
        </w:tc>
        <w:tc>
          <w:tcPr>
            <w:tcW w:w="7938" w:type="dxa"/>
            <w:shd w:val="clear" w:color="auto" w:fill="FFFFFF" w:themeFill="background1"/>
            <w:vAlign w:val="center"/>
          </w:tcPr>
          <w:p w14:paraId="1D3CD9D7" w14:textId="20252217" w:rsidR="00244E1F" w:rsidRPr="001D4AD2" w:rsidRDefault="00244E1F" w:rsidP="00AE33CB">
            <w:pPr>
              <w:rPr>
                <w:rFonts w:ascii="Arial" w:hAnsi="Arial" w:cs="Arial"/>
              </w:rPr>
            </w:pPr>
            <w:r>
              <w:rPr>
                <w:rFonts w:ascii="Arial" w:hAnsi="Arial" w:cs="Arial"/>
              </w:rPr>
              <w:t xml:space="preserve">Friends are going </w:t>
            </w:r>
          </w:p>
        </w:tc>
      </w:tr>
      <w:tr w:rsidR="00244E1F" w:rsidRPr="001D4AD2" w14:paraId="114CC62F" w14:textId="77777777" w:rsidTr="00AE33CB">
        <w:tc>
          <w:tcPr>
            <w:tcW w:w="1129" w:type="dxa"/>
            <w:shd w:val="clear" w:color="auto" w:fill="FFFFFF" w:themeFill="background1"/>
            <w:vAlign w:val="center"/>
          </w:tcPr>
          <w:p w14:paraId="6D4C260F" w14:textId="7C672DD2" w:rsidR="00244E1F" w:rsidRPr="00AE33CB" w:rsidRDefault="00AE33CB" w:rsidP="00AE33CB">
            <w:pPr>
              <w:jc w:val="center"/>
              <w:rPr>
                <w:rFonts w:ascii="Arial" w:hAnsi="Arial" w:cs="Arial"/>
              </w:rPr>
            </w:pPr>
            <w:r w:rsidRPr="00AE33CB">
              <w:rPr>
                <w:rFonts w:ascii="Arial" w:hAnsi="Arial" w:cs="Arial"/>
              </w:rPr>
              <w:t>2</w:t>
            </w:r>
          </w:p>
        </w:tc>
        <w:tc>
          <w:tcPr>
            <w:tcW w:w="7938" w:type="dxa"/>
            <w:shd w:val="clear" w:color="auto" w:fill="FFFFFF" w:themeFill="background1"/>
            <w:vAlign w:val="center"/>
          </w:tcPr>
          <w:p w14:paraId="1D5CEF15" w14:textId="13A44104" w:rsidR="00244E1F" w:rsidRPr="001D4AD2" w:rsidRDefault="00244E1F" w:rsidP="00AE33CB">
            <w:pPr>
              <w:rPr>
                <w:rFonts w:ascii="Arial" w:hAnsi="Arial" w:cs="Arial"/>
              </w:rPr>
            </w:pPr>
            <w:r>
              <w:rPr>
                <w:rFonts w:ascii="Arial" w:hAnsi="Arial" w:cs="Arial"/>
              </w:rPr>
              <w:t>Event theme</w:t>
            </w:r>
          </w:p>
        </w:tc>
      </w:tr>
      <w:tr w:rsidR="00244E1F" w:rsidRPr="001D4AD2" w14:paraId="2D1FB6B1" w14:textId="77777777" w:rsidTr="00AE33CB">
        <w:tc>
          <w:tcPr>
            <w:tcW w:w="1129" w:type="dxa"/>
            <w:shd w:val="clear" w:color="auto" w:fill="FFFFFF" w:themeFill="background1"/>
            <w:vAlign w:val="center"/>
          </w:tcPr>
          <w:p w14:paraId="495BAC7A" w14:textId="76293D9A" w:rsidR="00244E1F" w:rsidRPr="00AE33CB" w:rsidRDefault="00AE33CB" w:rsidP="00AE33CB">
            <w:pPr>
              <w:jc w:val="center"/>
              <w:rPr>
                <w:rFonts w:ascii="Arial" w:hAnsi="Arial" w:cs="Arial"/>
              </w:rPr>
            </w:pPr>
            <w:r w:rsidRPr="00AE33CB">
              <w:rPr>
                <w:rFonts w:ascii="Arial" w:hAnsi="Arial" w:cs="Arial"/>
              </w:rPr>
              <w:t>3</w:t>
            </w:r>
          </w:p>
        </w:tc>
        <w:tc>
          <w:tcPr>
            <w:tcW w:w="7938" w:type="dxa"/>
            <w:shd w:val="clear" w:color="auto" w:fill="FFFFFF" w:themeFill="background1"/>
            <w:vAlign w:val="center"/>
          </w:tcPr>
          <w:p w14:paraId="5CF48F06" w14:textId="2D46618E" w:rsidR="00244E1F" w:rsidRPr="001D4AD2" w:rsidRDefault="00AE33CB" w:rsidP="00AE33CB">
            <w:pPr>
              <w:rPr>
                <w:rFonts w:ascii="Arial" w:hAnsi="Arial" w:cs="Arial"/>
              </w:rPr>
            </w:pPr>
            <w:r>
              <w:rPr>
                <w:rFonts w:ascii="Arial" w:hAnsi="Arial" w:cs="Arial"/>
              </w:rPr>
              <w:t>Music</w:t>
            </w:r>
          </w:p>
        </w:tc>
      </w:tr>
      <w:tr w:rsidR="00244E1F" w:rsidRPr="001D4AD2" w14:paraId="6661FCA2" w14:textId="77777777" w:rsidTr="00AE33CB">
        <w:tc>
          <w:tcPr>
            <w:tcW w:w="1129" w:type="dxa"/>
            <w:shd w:val="clear" w:color="auto" w:fill="FFFFFF" w:themeFill="background1"/>
            <w:vAlign w:val="center"/>
          </w:tcPr>
          <w:p w14:paraId="34B07227" w14:textId="272D44F1" w:rsidR="00244E1F" w:rsidRPr="00AE33CB" w:rsidRDefault="00AE33CB" w:rsidP="00AE33CB">
            <w:pPr>
              <w:jc w:val="center"/>
              <w:rPr>
                <w:rFonts w:ascii="Arial" w:hAnsi="Arial" w:cs="Arial"/>
              </w:rPr>
            </w:pPr>
            <w:r w:rsidRPr="00AE33CB">
              <w:rPr>
                <w:rFonts w:ascii="Arial" w:hAnsi="Arial" w:cs="Arial"/>
              </w:rPr>
              <w:t>4</w:t>
            </w:r>
          </w:p>
        </w:tc>
        <w:tc>
          <w:tcPr>
            <w:tcW w:w="7938" w:type="dxa"/>
            <w:shd w:val="clear" w:color="auto" w:fill="FFFFFF" w:themeFill="background1"/>
            <w:vAlign w:val="center"/>
          </w:tcPr>
          <w:p w14:paraId="70181171" w14:textId="47ABE32C" w:rsidR="00244E1F" w:rsidRPr="001D4AD2" w:rsidRDefault="00AE33CB" w:rsidP="00AE33CB">
            <w:pPr>
              <w:rPr>
                <w:rFonts w:ascii="Arial" w:hAnsi="Arial" w:cs="Arial"/>
              </w:rPr>
            </w:pPr>
            <w:r>
              <w:rPr>
                <w:rFonts w:ascii="Arial" w:hAnsi="Arial" w:cs="Arial"/>
              </w:rPr>
              <w:t>Advance ticket price</w:t>
            </w:r>
          </w:p>
        </w:tc>
      </w:tr>
      <w:tr w:rsidR="00244E1F" w:rsidRPr="001D4AD2" w14:paraId="5037C531" w14:textId="77777777" w:rsidTr="00AE33CB">
        <w:tc>
          <w:tcPr>
            <w:tcW w:w="1129" w:type="dxa"/>
            <w:shd w:val="clear" w:color="auto" w:fill="FFFFFF" w:themeFill="background1"/>
            <w:vAlign w:val="center"/>
          </w:tcPr>
          <w:p w14:paraId="5825B1EF" w14:textId="0EBA9F1B" w:rsidR="00244E1F" w:rsidRPr="001D4AD2" w:rsidRDefault="00AE33CB" w:rsidP="00AE33CB">
            <w:pPr>
              <w:jc w:val="center"/>
              <w:rPr>
                <w:rFonts w:ascii="Arial" w:hAnsi="Arial" w:cs="Arial"/>
              </w:rPr>
            </w:pPr>
            <w:r>
              <w:rPr>
                <w:rFonts w:ascii="Arial" w:hAnsi="Arial" w:cs="Arial"/>
              </w:rPr>
              <w:t>5</w:t>
            </w:r>
          </w:p>
        </w:tc>
        <w:tc>
          <w:tcPr>
            <w:tcW w:w="7938" w:type="dxa"/>
            <w:shd w:val="clear" w:color="auto" w:fill="FFFFFF" w:themeFill="background1"/>
            <w:vAlign w:val="center"/>
          </w:tcPr>
          <w:p w14:paraId="39280AEC" w14:textId="51B6334F" w:rsidR="00244E1F" w:rsidRPr="001D4AD2" w:rsidRDefault="00AE33CB" w:rsidP="00AE33CB">
            <w:pPr>
              <w:rPr>
                <w:rFonts w:ascii="Arial" w:hAnsi="Arial" w:cs="Arial"/>
              </w:rPr>
            </w:pPr>
            <w:r>
              <w:rPr>
                <w:rFonts w:ascii="Arial" w:hAnsi="Arial" w:cs="Arial"/>
              </w:rPr>
              <w:t>Drinks prices</w:t>
            </w:r>
          </w:p>
        </w:tc>
      </w:tr>
      <w:tr w:rsidR="00AE33CB" w:rsidRPr="001D4AD2" w14:paraId="4EBB2C05" w14:textId="77777777" w:rsidTr="00AE33CB">
        <w:tc>
          <w:tcPr>
            <w:tcW w:w="1129" w:type="dxa"/>
            <w:shd w:val="clear" w:color="auto" w:fill="FFFFFF" w:themeFill="background1"/>
            <w:vAlign w:val="center"/>
          </w:tcPr>
          <w:p w14:paraId="7241EC00" w14:textId="6074AEDC" w:rsidR="00AE33CB" w:rsidRDefault="00AE33CB" w:rsidP="00AE33CB">
            <w:pPr>
              <w:jc w:val="center"/>
              <w:rPr>
                <w:rFonts w:ascii="Arial" w:hAnsi="Arial" w:cs="Arial"/>
              </w:rPr>
            </w:pPr>
            <w:r>
              <w:rPr>
                <w:rFonts w:ascii="Arial" w:hAnsi="Arial" w:cs="Arial"/>
              </w:rPr>
              <w:t>6</w:t>
            </w:r>
          </w:p>
        </w:tc>
        <w:tc>
          <w:tcPr>
            <w:tcW w:w="7938" w:type="dxa"/>
            <w:shd w:val="clear" w:color="auto" w:fill="FFFFFF" w:themeFill="background1"/>
            <w:vAlign w:val="center"/>
          </w:tcPr>
          <w:p w14:paraId="6607A7BF" w14:textId="5F9D98EF" w:rsidR="00AE33CB" w:rsidRDefault="00AE33CB" w:rsidP="00AE33CB">
            <w:pPr>
              <w:rPr>
                <w:rFonts w:ascii="Arial" w:hAnsi="Arial" w:cs="Arial"/>
              </w:rPr>
            </w:pPr>
            <w:r>
              <w:rPr>
                <w:rFonts w:ascii="Arial" w:hAnsi="Arial" w:cs="Arial"/>
              </w:rPr>
              <w:t>Day of the week deal (e.g. Doubledown Tuesday)</w:t>
            </w:r>
          </w:p>
        </w:tc>
      </w:tr>
      <w:tr w:rsidR="00AE33CB" w:rsidRPr="001D4AD2" w14:paraId="1A022FBD" w14:textId="77777777" w:rsidTr="00AE33CB">
        <w:tc>
          <w:tcPr>
            <w:tcW w:w="1129" w:type="dxa"/>
            <w:shd w:val="clear" w:color="auto" w:fill="FFFFFF" w:themeFill="background1"/>
            <w:vAlign w:val="center"/>
          </w:tcPr>
          <w:p w14:paraId="6EE26B8E" w14:textId="60EE1863" w:rsidR="00AE33CB" w:rsidRDefault="00AE33CB" w:rsidP="00AE33CB">
            <w:pPr>
              <w:jc w:val="center"/>
              <w:rPr>
                <w:rFonts w:ascii="Arial" w:hAnsi="Arial" w:cs="Arial"/>
              </w:rPr>
            </w:pPr>
            <w:r>
              <w:rPr>
                <w:rFonts w:ascii="Arial" w:hAnsi="Arial" w:cs="Arial"/>
              </w:rPr>
              <w:t>7</w:t>
            </w:r>
          </w:p>
        </w:tc>
        <w:tc>
          <w:tcPr>
            <w:tcW w:w="7938" w:type="dxa"/>
            <w:shd w:val="clear" w:color="auto" w:fill="FFFFFF" w:themeFill="background1"/>
            <w:vAlign w:val="center"/>
          </w:tcPr>
          <w:p w14:paraId="7F4520A4" w14:textId="52D471A9" w:rsidR="00AE33CB" w:rsidRDefault="00AE33CB" w:rsidP="00AE33CB">
            <w:pPr>
              <w:rPr>
                <w:rFonts w:ascii="Arial" w:hAnsi="Arial" w:cs="Arial"/>
              </w:rPr>
            </w:pPr>
            <w:r>
              <w:rPr>
                <w:rFonts w:ascii="Arial" w:hAnsi="Arial" w:cs="Arial"/>
              </w:rPr>
              <w:t>Branding</w:t>
            </w:r>
          </w:p>
        </w:tc>
      </w:tr>
    </w:tbl>
    <w:p w14:paraId="2CF69553" w14:textId="77777777" w:rsidR="00A91545" w:rsidRDefault="00A91545"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1804"/>
        <w:gridCol w:w="1803"/>
        <w:gridCol w:w="1803"/>
        <w:gridCol w:w="1803"/>
        <w:gridCol w:w="1803"/>
      </w:tblGrid>
      <w:tr w:rsidR="002F7E04" w:rsidRPr="001D4AD2" w14:paraId="5AF249C8" w14:textId="77777777" w:rsidTr="004237DE">
        <w:tc>
          <w:tcPr>
            <w:tcW w:w="5000" w:type="pct"/>
            <w:gridSpan w:val="5"/>
            <w:shd w:val="clear" w:color="auto" w:fill="D1D1D1" w:themeFill="background2" w:themeFillShade="E6"/>
            <w:vAlign w:val="center"/>
          </w:tcPr>
          <w:p w14:paraId="5E360F35" w14:textId="7ADFD841" w:rsidR="002F7E04" w:rsidRDefault="002F7E04" w:rsidP="002F7E04">
            <w:pPr>
              <w:jc w:val="center"/>
              <w:rPr>
                <w:rFonts w:ascii="Arial" w:hAnsi="Arial" w:cs="Arial"/>
                <w:b/>
                <w:bCs/>
              </w:rPr>
            </w:pPr>
            <w:r w:rsidRPr="002F7E04">
              <w:rPr>
                <w:rFonts w:ascii="Arial" w:hAnsi="Arial" w:cs="Arial"/>
                <w:b/>
                <w:bCs/>
              </w:rPr>
              <w:t>On average, including ticket price, how much do you spend on a night out at any of our late-night events in our venues?</w:t>
            </w:r>
          </w:p>
        </w:tc>
      </w:tr>
      <w:tr w:rsidR="002F7E04" w:rsidRPr="001D4AD2" w14:paraId="14AF8CAA" w14:textId="77777777" w:rsidTr="004237DE">
        <w:tc>
          <w:tcPr>
            <w:tcW w:w="5000" w:type="pct"/>
            <w:gridSpan w:val="5"/>
            <w:shd w:val="clear" w:color="auto" w:fill="D1D1D1" w:themeFill="background2" w:themeFillShade="E6"/>
            <w:vAlign w:val="center"/>
          </w:tcPr>
          <w:p w14:paraId="1C055C38" w14:textId="27D15ECC" w:rsidR="002F7E04" w:rsidRPr="001D4AD2" w:rsidRDefault="002F7E04" w:rsidP="004237DE">
            <w:pPr>
              <w:jc w:val="center"/>
              <w:rPr>
                <w:rFonts w:ascii="Arial" w:hAnsi="Arial" w:cs="Arial"/>
                <w:b/>
                <w:bCs/>
              </w:rPr>
            </w:pPr>
            <w:r w:rsidRPr="001D4AD2">
              <w:rPr>
                <w:rFonts w:ascii="Arial" w:hAnsi="Arial" w:cs="Arial"/>
                <w:b/>
                <w:bCs/>
              </w:rPr>
              <w:t>% of respondents (</w:t>
            </w:r>
            <w:r w:rsidR="00814652">
              <w:rPr>
                <w:rFonts w:ascii="Arial" w:hAnsi="Arial" w:cs="Arial"/>
                <w:b/>
                <w:bCs/>
              </w:rPr>
              <w:t>391</w:t>
            </w:r>
            <w:r w:rsidRPr="001D4AD2">
              <w:rPr>
                <w:rFonts w:ascii="Arial" w:hAnsi="Arial" w:cs="Arial"/>
                <w:b/>
                <w:bCs/>
              </w:rPr>
              <w:t xml:space="preserve"> responses)</w:t>
            </w:r>
          </w:p>
        </w:tc>
      </w:tr>
      <w:tr w:rsidR="002F7E04" w:rsidRPr="001D4AD2" w14:paraId="3848EDC3" w14:textId="77777777" w:rsidTr="004237DE">
        <w:tc>
          <w:tcPr>
            <w:tcW w:w="1000" w:type="pct"/>
            <w:shd w:val="clear" w:color="auto" w:fill="D1D1D1" w:themeFill="background2" w:themeFillShade="E6"/>
            <w:vAlign w:val="center"/>
          </w:tcPr>
          <w:p w14:paraId="2DB411B4" w14:textId="67247AE7" w:rsidR="002F7E04" w:rsidRPr="002F7E04" w:rsidRDefault="002F7E04" w:rsidP="004237DE">
            <w:pPr>
              <w:jc w:val="center"/>
              <w:rPr>
                <w:rFonts w:ascii="Arial" w:hAnsi="Arial" w:cs="Arial"/>
                <w:b/>
                <w:bCs/>
              </w:rPr>
            </w:pPr>
            <w:r>
              <w:rPr>
                <w:rFonts w:ascii="Arial" w:hAnsi="Arial" w:cs="Arial"/>
                <w:b/>
                <w:bCs/>
              </w:rPr>
              <w:t>Less than £10</w:t>
            </w:r>
          </w:p>
        </w:tc>
        <w:tc>
          <w:tcPr>
            <w:tcW w:w="1000" w:type="pct"/>
            <w:shd w:val="clear" w:color="auto" w:fill="D1D1D1" w:themeFill="background2" w:themeFillShade="E6"/>
            <w:vAlign w:val="center"/>
          </w:tcPr>
          <w:p w14:paraId="7017E5DA" w14:textId="089A9CD4" w:rsidR="002F7E04" w:rsidRPr="002F7E04" w:rsidRDefault="002F7E04" w:rsidP="004237DE">
            <w:pPr>
              <w:jc w:val="center"/>
              <w:rPr>
                <w:rFonts w:ascii="Arial" w:hAnsi="Arial" w:cs="Arial"/>
                <w:b/>
                <w:bCs/>
              </w:rPr>
            </w:pPr>
            <w:r>
              <w:rPr>
                <w:rFonts w:ascii="Arial" w:hAnsi="Arial" w:cs="Arial"/>
                <w:b/>
                <w:bCs/>
              </w:rPr>
              <w:t>£11-20</w:t>
            </w:r>
          </w:p>
        </w:tc>
        <w:tc>
          <w:tcPr>
            <w:tcW w:w="1000" w:type="pct"/>
            <w:shd w:val="clear" w:color="auto" w:fill="D1D1D1" w:themeFill="background2" w:themeFillShade="E6"/>
            <w:vAlign w:val="center"/>
          </w:tcPr>
          <w:p w14:paraId="5FD9D6A0" w14:textId="3B0A5F85" w:rsidR="002F7E04" w:rsidRPr="002F7E04" w:rsidRDefault="002F7E04" w:rsidP="004237DE">
            <w:pPr>
              <w:jc w:val="center"/>
              <w:rPr>
                <w:rFonts w:ascii="Arial" w:hAnsi="Arial" w:cs="Arial"/>
                <w:b/>
                <w:bCs/>
              </w:rPr>
            </w:pPr>
            <w:r>
              <w:rPr>
                <w:rFonts w:ascii="Arial" w:hAnsi="Arial" w:cs="Arial"/>
                <w:b/>
                <w:bCs/>
              </w:rPr>
              <w:t>£21-30</w:t>
            </w:r>
          </w:p>
        </w:tc>
        <w:tc>
          <w:tcPr>
            <w:tcW w:w="1000" w:type="pct"/>
            <w:shd w:val="clear" w:color="auto" w:fill="D1D1D1" w:themeFill="background2" w:themeFillShade="E6"/>
            <w:vAlign w:val="center"/>
          </w:tcPr>
          <w:p w14:paraId="430BB0D6" w14:textId="3C496339" w:rsidR="002F7E04" w:rsidRPr="002F7E04" w:rsidRDefault="002F7E04" w:rsidP="004237DE">
            <w:pPr>
              <w:jc w:val="center"/>
              <w:rPr>
                <w:rFonts w:ascii="Arial" w:hAnsi="Arial" w:cs="Arial"/>
                <w:b/>
                <w:bCs/>
              </w:rPr>
            </w:pPr>
            <w:r>
              <w:rPr>
                <w:rFonts w:ascii="Arial" w:hAnsi="Arial" w:cs="Arial"/>
                <w:b/>
                <w:bCs/>
              </w:rPr>
              <w:t>£31-40</w:t>
            </w:r>
          </w:p>
        </w:tc>
        <w:tc>
          <w:tcPr>
            <w:tcW w:w="1000" w:type="pct"/>
            <w:shd w:val="clear" w:color="auto" w:fill="D1D1D1" w:themeFill="background2" w:themeFillShade="E6"/>
            <w:vAlign w:val="center"/>
          </w:tcPr>
          <w:p w14:paraId="328BCD1F" w14:textId="05428BD3" w:rsidR="002F7E04" w:rsidRPr="002F7E04" w:rsidRDefault="002F7E04" w:rsidP="004237DE">
            <w:pPr>
              <w:jc w:val="center"/>
              <w:rPr>
                <w:rFonts w:ascii="Arial" w:hAnsi="Arial" w:cs="Arial"/>
                <w:b/>
                <w:bCs/>
              </w:rPr>
            </w:pPr>
            <w:r>
              <w:rPr>
                <w:rFonts w:ascii="Arial" w:hAnsi="Arial" w:cs="Arial"/>
                <w:b/>
                <w:bCs/>
              </w:rPr>
              <w:t>£40 or more</w:t>
            </w:r>
          </w:p>
        </w:tc>
      </w:tr>
      <w:tr w:rsidR="002F7E04" w:rsidRPr="001D4AD2" w14:paraId="38DACD78" w14:textId="77777777" w:rsidTr="004237DE">
        <w:tc>
          <w:tcPr>
            <w:tcW w:w="1000" w:type="pct"/>
            <w:vAlign w:val="center"/>
          </w:tcPr>
          <w:p w14:paraId="60D620F6" w14:textId="468D16A5" w:rsidR="002F7E04" w:rsidRPr="002F7E04" w:rsidRDefault="00814652" w:rsidP="004237DE">
            <w:pPr>
              <w:jc w:val="center"/>
              <w:rPr>
                <w:rFonts w:ascii="Arial" w:hAnsi="Arial" w:cs="Arial"/>
              </w:rPr>
            </w:pPr>
            <w:r>
              <w:rPr>
                <w:rFonts w:ascii="Arial" w:hAnsi="Arial" w:cs="Arial"/>
              </w:rPr>
              <w:t>27.88</w:t>
            </w:r>
          </w:p>
        </w:tc>
        <w:tc>
          <w:tcPr>
            <w:tcW w:w="1000" w:type="pct"/>
            <w:vAlign w:val="center"/>
          </w:tcPr>
          <w:p w14:paraId="11BB7661" w14:textId="67340232" w:rsidR="002F7E04" w:rsidRPr="002F7E04" w:rsidRDefault="00814652" w:rsidP="004237DE">
            <w:pPr>
              <w:jc w:val="center"/>
              <w:rPr>
                <w:rFonts w:ascii="Arial" w:hAnsi="Arial" w:cs="Arial"/>
              </w:rPr>
            </w:pPr>
            <w:r>
              <w:rPr>
                <w:rFonts w:ascii="Arial" w:hAnsi="Arial" w:cs="Arial"/>
              </w:rPr>
              <w:t>48.08</w:t>
            </w:r>
          </w:p>
        </w:tc>
        <w:tc>
          <w:tcPr>
            <w:tcW w:w="1000" w:type="pct"/>
            <w:vAlign w:val="center"/>
          </w:tcPr>
          <w:p w14:paraId="5FB92820" w14:textId="562DF6D8" w:rsidR="002F7E04" w:rsidRPr="002F7E04" w:rsidRDefault="00814652" w:rsidP="004237DE">
            <w:pPr>
              <w:jc w:val="center"/>
              <w:rPr>
                <w:rFonts w:ascii="Arial" w:hAnsi="Arial" w:cs="Arial"/>
              </w:rPr>
            </w:pPr>
            <w:r>
              <w:rPr>
                <w:rFonts w:ascii="Arial" w:hAnsi="Arial" w:cs="Arial"/>
              </w:rPr>
              <w:t>16.37</w:t>
            </w:r>
          </w:p>
        </w:tc>
        <w:tc>
          <w:tcPr>
            <w:tcW w:w="1000" w:type="pct"/>
            <w:vAlign w:val="center"/>
          </w:tcPr>
          <w:p w14:paraId="5D453900" w14:textId="5D2E1164" w:rsidR="002F7E04" w:rsidRPr="002F7E04" w:rsidRDefault="00814652" w:rsidP="004237DE">
            <w:pPr>
              <w:jc w:val="center"/>
              <w:rPr>
                <w:rFonts w:ascii="Arial" w:hAnsi="Arial" w:cs="Arial"/>
              </w:rPr>
            </w:pPr>
            <w:r>
              <w:rPr>
                <w:rFonts w:ascii="Arial" w:hAnsi="Arial" w:cs="Arial"/>
              </w:rPr>
              <w:t>5.12</w:t>
            </w:r>
          </w:p>
        </w:tc>
        <w:tc>
          <w:tcPr>
            <w:tcW w:w="1000" w:type="pct"/>
            <w:vAlign w:val="center"/>
          </w:tcPr>
          <w:p w14:paraId="43A8ABFC" w14:textId="5BCA4247" w:rsidR="002F7E04" w:rsidRPr="002F7E04" w:rsidRDefault="00814652" w:rsidP="004237DE">
            <w:pPr>
              <w:jc w:val="center"/>
              <w:rPr>
                <w:rFonts w:ascii="Arial" w:hAnsi="Arial" w:cs="Arial"/>
              </w:rPr>
            </w:pPr>
            <w:r>
              <w:rPr>
                <w:rFonts w:ascii="Arial" w:hAnsi="Arial" w:cs="Arial"/>
              </w:rPr>
              <w:t>2.56</w:t>
            </w:r>
          </w:p>
        </w:tc>
      </w:tr>
    </w:tbl>
    <w:p w14:paraId="1C09C294" w14:textId="77777777" w:rsidR="00814652" w:rsidRDefault="00814652"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1699"/>
        <w:gridCol w:w="1699"/>
        <w:gridCol w:w="1226"/>
        <w:gridCol w:w="1464"/>
        <w:gridCol w:w="1464"/>
        <w:gridCol w:w="1464"/>
      </w:tblGrid>
      <w:tr w:rsidR="00375ED4" w:rsidRPr="001D4AD2" w14:paraId="62F1E9E5" w14:textId="5749B365" w:rsidTr="00375ED4">
        <w:tc>
          <w:tcPr>
            <w:tcW w:w="5000" w:type="pct"/>
            <w:gridSpan w:val="6"/>
            <w:shd w:val="clear" w:color="auto" w:fill="D1D1D1" w:themeFill="background2" w:themeFillShade="E6"/>
          </w:tcPr>
          <w:p w14:paraId="417407CD" w14:textId="1148DD04" w:rsidR="00375ED4" w:rsidRDefault="00375ED4" w:rsidP="004237DE">
            <w:pPr>
              <w:jc w:val="center"/>
              <w:rPr>
                <w:rFonts w:ascii="Arial" w:hAnsi="Arial" w:cs="Arial"/>
                <w:b/>
                <w:bCs/>
              </w:rPr>
            </w:pPr>
            <w:r w:rsidRPr="002F7E04">
              <w:rPr>
                <w:rFonts w:ascii="Arial" w:hAnsi="Arial" w:cs="Arial"/>
                <w:b/>
                <w:bCs/>
              </w:rPr>
              <w:t>On average, including ticket price, how much do you spend on a night out at any of our late-night events in our venues?</w:t>
            </w:r>
          </w:p>
        </w:tc>
      </w:tr>
      <w:tr w:rsidR="00375ED4" w:rsidRPr="001D4AD2" w14:paraId="1E39758B" w14:textId="19F2E782" w:rsidTr="00375ED4">
        <w:tc>
          <w:tcPr>
            <w:tcW w:w="942" w:type="pct"/>
            <w:vMerge w:val="restart"/>
            <w:shd w:val="clear" w:color="auto" w:fill="D1D1D1" w:themeFill="background2" w:themeFillShade="E6"/>
            <w:vAlign w:val="center"/>
          </w:tcPr>
          <w:p w14:paraId="75A6E203" w14:textId="74FE9BB1" w:rsidR="00375ED4" w:rsidRPr="001D4AD2" w:rsidRDefault="00375ED4" w:rsidP="00375ED4">
            <w:pPr>
              <w:jc w:val="center"/>
              <w:rPr>
                <w:rFonts w:ascii="Arial" w:hAnsi="Arial" w:cs="Arial"/>
                <w:b/>
                <w:bCs/>
              </w:rPr>
            </w:pPr>
            <w:r>
              <w:rPr>
                <w:rFonts w:ascii="Arial" w:hAnsi="Arial" w:cs="Arial"/>
                <w:b/>
                <w:bCs/>
              </w:rPr>
              <w:t>Nationality</w:t>
            </w:r>
          </w:p>
        </w:tc>
        <w:tc>
          <w:tcPr>
            <w:tcW w:w="4058" w:type="pct"/>
            <w:gridSpan w:val="5"/>
            <w:shd w:val="clear" w:color="auto" w:fill="D1D1D1" w:themeFill="background2" w:themeFillShade="E6"/>
          </w:tcPr>
          <w:p w14:paraId="16A8350E" w14:textId="5DC706CE" w:rsidR="00375ED4" w:rsidRPr="001D4AD2" w:rsidRDefault="00375ED4" w:rsidP="004237DE">
            <w:pPr>
              <w:jc w:val="center"/>
              <w:rPr>
                <w:rFonts w:ascii="Arial" w:hAnsi="Arial" w:cs="Arial"/>
                <w:b/>
                <w:bCs/>
              </w:rPr>
            </w:pPr>
            <w:r w:rsidRPr="001D4AD2">
              <w:rPr>
                <w:rFonts w:ascii="Arial" w:hAnsi="Arial" w:cs="Arial"/>
                <w:b/>
                <w:bCs/>
              </w:rPr>
              <w:t xml:space="preserve">% of respondents </w:t>
            </w:r>
            <w:r w:rsidR="00B853AD">
              <w:rPr>
                <w:rFonts w:ascii="Arial" w:hAnsi="Arial" w:cs="Arial"/>
                <w:b/>
                <w:bCs/>
              </w:rPr>
              <w:t xml:space="preserve">by nationality </w:t>
            </w:r>
            <w:r w:rsidRPr="001D4AD2">
              <w:rPr>
                <w:rFonts w:ascii="Arial" w:hAnsi="Arial" w:cs="Arial"/>
                <w:b/>
                <w:bCs/>
              </w:rPr>
              <w:t>(</w:t>
            </w:r>
            <w:r>
              <w:rPr>
                <w:rFonts w:ascii="Arial" w:hAnsi="Arial" w:cs="Arial"/>
                <w:b/>
                <w:bCs/>
              </w:rPr>
              <w:t>391</w:t>
            </w:r>
            <w:r w:rsidRPr="001D4AD2">
              <w:rPr>
                <w:rFonts w:ascii="Arial" w:hAnsi="Arial" w:cs="Arial"/>
                <w:b/>
                <w:bCs/>
              </w:rPr>
              <w:t xml:space="preserve"> responses)</w:t>
            </w:r>
          </w:p>
        </w:tc>
      </w:tr>
      <w:tr w:rsidR="00375ED4" w:rsidRPr="001D4AD2" w14:paraId="3650596C" w14:textId="77777777" w:rsidTr="00375ED4">
        <w:tc>
          <w:tcPr>
            <w:tcW w:w="942" w:type="pct"/>
            <w:vMerge/>
            <w:shd w:val="clear" w:color="auto" w:fill="D1D1D1" w:themeFill="background2" w:themeFillShade="E6"/>
            <w:vAlign w:val="center"/>
          </w:tcPr>
          <w:p w14:paraId="2223DA6F" w14:textId="475FEBFB" w:rsidR="00375ED4" w:rsidRDefault="00375ED4" w:rsidP="00814652">
            <w:pPr>
              <w:jc w:val="center"/>
              <w:rPr>
                <w:rFonts w:ascii="Arial" w:hAnsi="Arial" w:cs="Arial"/>
                <w:b/>
                <w:bCs/>
              </w:rPr>
            </w:pPr>
          </w:p>
        </w:tc>
        <w:tc>
          <w:tcPr>
            <w:tcW w:w="942" w:type="pct"/>
            <w:shd w:val="clear" w:color="auto" w:fill="D1D1D1" w:themeFill="background2" w:themeFillShade="E6"/>
            <w:vAlign w:val="center"/>
          </w:tcPr>
          <w:p w14:paraId="1D5F1111" w14:textId="7EC68D33" w:rsidR="00375ED4" w:rsidRPr="002F7E04" w:rsidRDefault="00375ED4" w:rsidP="004237DE">
            <w:pPr>
              <w:jc w:val="center"/>
              <w:rPr>
                <w:rFonts w:ascii="Arial" w:hAnsi="Arial" w:cs="Arial"/>
                <w:b/>
                <w:bCs/>
              </w:rPr>
            </w:pPr>
            <w:r>
              <w:rPr>
                <w:rFonts w:ascii="Arial" w:hAnsi="Arial" w:cs="Arial"/>
                <w:b/>
                <w:bCs/>
              </w:rPr>
              <w:t>Less than £10</w:t>
            </w:r>
          </w:p>
        </w:tc>
        <w:tc>
          <w:tcPr>
            <w:tcW w:w="680" w:type="pct"/>
            <w:shd w:val="clear" w:color="auto" w:fill="D1D1D1" w:themeFill="background2" w:themeFillShade="E6"/>
            <w:vAlign w:val="center"/>
          </w:tcPr>
          <w:p w14:paraId="631E7C29" w14:textId="77777777" w:rsidR="00375ED4" w:rsidRPr="002F7E04" w:rsidRDefault="00375ED4" w:rsidP="004237DE">
            <w:pPr>
              <w:jc w:val="center"/>
              <w:rPr>
                <w:rFonts w:ascii="Arial" w:hAnsi="Arial" w:cs="Arial"/>
                <w:b/>
                <w:bCs/>
              </w:rPr>
            </w:pPr>
            <w:r>
              <w:rPr>
                <w:rFonts w:ascii="Arial" w:hAnsi="Arial" w:cs="Arial"/>
                <w:b/>
                <w:bCs/>
              </w:rPr>
              <w:t>£11-20</w:t>
            </w:r>
          </w:p>
        </w:tc>
        <w:tc>
          <w:tcPr>
            <w:tcW w:w="812" w:type="pct"/>
            <w:shd w:val="clear" w:color="auto" w:fill="D1D1D1" w:themeFill="background2" w:themeFillShade="E6"/>
            <w:vAlign w:val="center"/>
          </w:tcPr>
          <w:p w14:paraId="238E1992" w14:textId="77777777" w:rsidR="00375ED4" w:rsidRPr="002F7E04" w:rsidRDefault="00375ED4" w:rsidP="004237DE">
            <w:pPr>
              <w:jc w:val="center"/>
              <w:rPr>
                <w:rFonts w:ascii="Arial" w:hAnsi="Arial" w:cs="Arial"/>
                <w:b/>
                <w:bCs/>
              </w:rPr>
            </w:pPr>
            <w:r>
              <w:rPr>
                <w:rFonts w:ascii="Arial" w:hAnsi="Arial" w:cs="Arial"/>
                <w:b/>
                <w:bCs/>
              </w:rPr>
              <w:t>£21-30</w:t>
            </w:r>
          </w:p>
        </w:tc>
        <w:tc>
          <w:tcPr>
            <w:tcW w:w="812" w:type="pct"/>
            <w:shd w:val="clear" w:color="auto" w:fill="D1D1D1" w:themeFill="background2" w:themeFillShade="E6"/>
            <w:vAlign w:val="center"/>
          </w:tcPr>
          <w:p w14:paraId="1D77C65D" w14:textId="77777777" w:rsidR="00375ED4" w:rsidRPr="002F7E04" w:rsidRDefault="00375ED4" w:rsidP="004237DE">
            <w:pPr>
              <w:jc w:val="center"/>
              <w:rPr>
                <w:rFonts w:ascii="Arial" w:hAnsi="Arial" w:cs="Arial"/>
                <w:b/>
                <w:bCs/>
              </w:rPr>
            </w:pPr>
            <w:r>
              <w:rPr>
                <w:rFonts w:ascii="Arial" w:hAnsi="Arial" w:cs="Arial"/>
                <w:b/>
                <w:bCs/>
              </w:rPr>
              <w:t>£31-40</w:t>
            </w:r>
          </w:p>
        </w:tc>
        <w:tc>
          <w:tcPr>
            <w:tcW w:w="812" w:type="pct"/>
            <w:shd w:val="clear" w:color="auto" w:fill="D1D1D1" w:themeFill="background2" w:themeFillShade="E6"/>
            <w:vAlign w:val="center"/>
          </w:tcPr>
          <w:p w14:paraId="1701ACD6" w14:textId="77777777" w:rsidR="00375ED4" w:rsidRPr="002F7E04" w:rsidRDefault="00375ED4" w:rsidP="004237DE">
            <w:pPr>
              <w:jc w:val="center"/>
              <w:rPr>
                <w:rFonts w:ascii="Arial" w:hAnsi="Arial" w:cs="Arial"/>
                <w:b/>
                <w:bCs/>
              </w:rPr>
            </w:pPr>
            <w:r>
              <w:rPr>
                <w:rFonts w:ascii="Arial" w:hAnsi="Arial" w:cs="Arial"/>
                <w:b/>
                <w:bCs/>
              </w:rPr>
              <w:t>£40 or more</w:t>
            </w:r>
          </w:p>
        </w:tc>
      </w:tr>
      <w:tr w:rsidR="00814652" w:rsidRPr="001D4AD2" w14:paraId="7BED589A" w14:textId="77777777" w:rsidTr="00375ED4">
        <w:tc>
          <w:tcPr>
            <w:tcW w:w="942" w:type="pct"/>
            <w:vAlign w:val="center"/>
          </w:tcPr>
          <w:p w14:paraId="6A59DD55" w14:textId="6D21B5D8" w:rsidR="00814652" w:rsidRPr="002F7E04" w:rsidRDefault="00814652" w:rsidP="00814652">
            <w:pPr>
              <w:rPr>
                <w:rFonts w:ascii="Arial" w:hAnsi="Arial" w:cs="Arial"/>
              </w:rPr>
            </w:pPr>
            <w:r>
              <w:rPr>
                <w:rFonts w:ascii="Arial" w:hAnsi="Arial" w:cs="Arial"/>
              </w:rPr>
              <w:t>UK</w:t>
            </w:r>
          </w:p>
        </w:tc>
        <w:tc>
          <w:tcPr>
            <w:tcW w:w="942" w:type="pct"/>
            <w:vAlign w:val="center"/>
          </w:tcPr>
          <w:p w14:paraId="4383493E" w14:textId="10F99A6B" w:rsidR="00814652" w:rsidRPr="002F7E04" w:rsidRDefault="00DF18D5" w:rsidP="004237DE">
            <w:pPr>
              <w:jc w:val="center"/>
              <w:rPr>
                <w:rFonts w:ascii="Arial" w:hAnsi="Arial" w:cs="Arial"/>
              </w:rPr>
            </w:pPr>
            <w:r>
              <w:rPr>
                <w:rFonts w:ascii="Arial" w:hAnsi="Arial" w:cs="Arial"/>
              </w:rPr>
              <w:t>27.44</w:t>
            </w:r>
          </w:p>
        </w:tc>
        <w:tc>
          <w:tcPr>
            <w:tcW w:w="680" w:type="pct"/>
            <w:vAlign w:val="center"/>
          </w:tcPr>
          <w:p w14:paraId="1E9DB487" w14:textId="2080B9E7" w:rsidR="00814652" w:rsidRPr="002F7E04" w:rsidRDefault="00DF18D5" w:rsidP="004237DE">
            <w:pPr>
              <w:jc w:val="center"/>
              <w:rPr>
                <w:rFonts w:ascii="Arial" w:hAnsi="Arial" w:cs="Arial"/>
              </w:rPr>
            </w:pPr>
            <w:r>
              <w:rPr>
                <w:rFonts w:ascii="Arial" w:hAnsi="Arial" w:cs="Arial"/>
              </w:rPr>
              <w:t>46.95</w:t>
            </w:r>
          </w:p>
        </w:tc>
        <w:tc>
          <w:tcPr>
            <w:tcW w:w="812" w:type="pct"/>
            <w:vAlign w:val="center"/>
          </w:tcPr>
          <w:p w14:paraId="23237331" w14:textId="3131EB57" w:rsidR="00814652" w:rsidRPr="002F7E04" w:rsidRDefault="00ED751D" w:rsidP="004237DE">
            <w:pPr>
              <w:jc w:val="center"/>
              <w:rPr>
                <w:rFonts w:ascii="Arial" w:hAnsi="Arial" w:cs="Arial"/>
              </w:rPr>
            </w:pPr>
            <w:r>
              <w:rPr>
                <w:rFonts w:ascii="Arial" w:hAnsi="Arial" w:cs="Arial"/>
              </w:rPr>
              <w:t>17.68</w:t>
            </w:r>
          </w:p>
        </w:tc>
        <w:tc>
          <w:tcPr>
            <w:tcW w:w="812" w:type="pct"/>
            <w:vAlign w:val="center"/>
          </w:tcPr>
          <w:p w14:paraId="2206D19B" w14:textId="577734FD" w:rsidR="00814652" w:rsidRPr="002F7E04" w:rsidRDefault="00A94CBC" w:rsidP="004237DE">
            <w:pPr>
              <w:jc w:val="center"/>
              <w:rPr>
                <w:rFonts w:ascii="Arial" w:hAnsi="Arial" w:cs="Arial"/>
              </w:rPr>
            </w:pPr>
            <w:r>
              <w:rPr>
                <w:rFonts w:ascii="Arial" w:hAnsi="Arial" w:cs="Arial"/>
              </w:rPr>
              <w:t>5.49</w:t>
            </w:r>
          </w:p>
        </w:tc>
        <w:tc>
          <w:tcPr>
            <w:tcW w:w="812" w:type="pct"/>
            <w:vAlign w:val="center"/>
          </w:tcPr>
          <w:p w14:paraId="7AA3E0A0" w14:textId="321159E9" w:rsidR="00814652" w:rsidRPr="002F7E04" w:rsidRDefault="00A94CBC" w:rsidP="004237DE">
            <w:pPr>
              <w:jc w:val="center"/>
              <w:rPr>
                <w:rFonts w:ascii="Arial" w:hAnsi="Arial" w:cs="Arial"/>
              </w:rPr>
            </w:pPr>
            <w:r>
              <w:rPr>
                <w:rFonts w:ascii="Arial" w:hAnsi="Arial" w:cs="Arial"/>
              </w:rPr>
              <w:t>2.44</w:t>
            </w:r>
          </w:p>
        </w:tc>
      </w:tr>
      <w:tr w:rsidR="00814652" w:rsidRPr="001D4AD2" w14:paraId="22117495" w14:textId="77777777" w:rsidTr="00375ED4">
        <w:tc>
          <w:tcPr>
            <w:tcW w:w="942" w:type="pct"/>
            <w:vAlign w:val="center"/>
          </w:tcPr>
          <w:p w14:paraId="4D0E5267" w14:textId="4FA0A6AD" w:rsidR="00814652" w:rsidRDefault="00814652" w:rsidP="00814652">
            <w:pPr>
              <w:rPr>
                <w:rFonts w:ascii="Arial" w:hAnsi="Arial" w:cs="Arial"/>
              </w:rPr>
            </w:pPr>
            <w:r>
              <w:rPr>
                <w:rFonts w:ascii="Arial" w:hAnsi="Arial" w:cs="Arial"/>
              </w:rPr>
              <w:t>Int E</w:t>
            </w:r>
            <w:r w:rsidR="00132664">
              <w:rPr>
                <w:rFonts w:ascii="Arial" w:hAnsi="Arial" w:cs="Arial"/>
              </w:rPr>
              <w:t>U</w:t>
            </w:r>
          </w:p>
        </w:tc>
        <w:tc>
          <w:tcPr>
            <w:tcW w:w="942" w:type="pct"/>
            <w:vAlign w:val="center"/>
          </w:tcPr>
          <w:p w14:paraId="397C2ADC" w14:textId="21131286" w:rsidR="00814652" w:rsidRPr="002F7E04" w:rsidRDefault="00132664" w:rsidP="004237DE">
            <w:pPr>
              <w:jc w:val="center"/>
              <w:rPr>
                <w:rFonts w:ascii="Arial" w:hAnsi="Arial" w:cs="Arial"/>
              </w:rPr>
            </w:pPr>
            <w:r>
              <w:rPr>
                <w:rFonts w:ascii="Arial" w:hAnsi="Arial" w:cs="Arial"/>
              </w:rPr>
              <w:t>38.23</w:t>
            </w:r>
          </w:p>
        </w:tc>
        <w:tc>
          <w:tcPr>
            <w:tcW w:w="680" w:type="pct"/>
            <w:vAlign w:val="center"/>
          </w:tcPr>
          <w:p w14:paraId="6B8513E9" w14:textId="6E1FC7A1" w:rsidR="00814652" w:rsidRPr="002F7E04" w:rsidRDefault="0021286E" w:rsidP="004237DE">
            <w:pPr>
              <w:jc w:val="center"/>
              <w:rPr>
                <w:rFonts w:ascii="Arial" w:hAnsi="Arial" w:cs="Arial"/>
              </w:rPr>
            </w:pPr>
            <w:r>
              <w:rPr>
                <w:rFonts w:ascii="Arial" w:hAnsi="Arial" w:cs="Arial"/>
              </w:rPr>
              <w:t>47.06</w:t>
            </w:r>
          </w:p>
        </w:tc>
        <w:tc>
          <w:tcPr>
            <w:tcW w:w="812" w:type="pct"/>
            <w:vAlign w:val="center"/>
          </w:tcPr>
          <w:p w14:paraId="6B59B140" w14:textId="7FA5840D" w:rsidR="00814652" w:rsidRPr="002F7E04" w:rsidRDefault="00F84206" w:rsidP="004237DE">
            <w:pPr>
              <w:jc w:val="center"/>
              <w:rPr>
                <w:rFonts w:ascii="Arial" w:hAnsi="Arial" w:cs="Arial"/>
              </w:rPr>
            </w:pPr>
            <w:r>
              <w:rPr>
                <w:rFonts w:ascii="Arial" w:hAnsi="Arial" w:cs="Arial"/>
              </w:rPr>
              <w:t>11.76</w:t>
            </w:r>
          </w:p>
        </w:tc>
        <w:tc>
          <w:tcPr>
            <w:tcW w:w="812" w:type="pct"/>
            <w:vAlign w:val="center"/>
          </w:tcPr>
          <w:p w14:paraId="6AF1DBC2" w14:textId="6DD9B620" w:rsidR="00814652" w:rsidRPr="002F7E04" w:rsidRDefault="00F84206" w:rsidP="004237DE">
            <w:pPr>
              <w:jc w:val="center"/>
              <w:rPr>
                <w:rFonts w:ascii="Arial" w:hAnsi="Arial" w:cs="Arial"/>
              </w:rPr>
            </w:pPr>
            <w:r>
              <w:rPr>
                <w:rFonts w:ascii="Arial" w:hAnsi="Arial" w:cs="Arial"/>
              </w:rPr>
              <w:t>2.94</w:t>
            </w:r>
          </w:p>
        </w:tc>
        <w:tc>
          <w:tcPr>
            <w:tcW w:w="812" w:type="pct"/>
            <w:vAlign w:val="center"/>
          </w:tcPr>
          <w:p w14:paraId="5B8896E3" w14:textId="542CE5DB" w:rsidR="00814652" w:rsidRPr="002F7E04" w:rsidRDefault="00F84206" w:rsidP="004237DE">
            <w:pPr>
              <w:jc w:val="center"/>
              <w:rPr>
                <w:rFonts w:ascii="Arial" w:hAnsi="Arial" w:cs="Arial"/>
              </w:rPr>
            </w:pPr>
            <w:r>
              <w:rPr>
                <w:rFonts w:ascii="Arial" w:hAnsi="Arial" w:cs="Arial"/>
              </w:rPr>
              <w:t>-</w:t>
            </w:r>
          </w:p>
        </w:tc>
      </w:tr>
      <w:tr w:rsidR="00814652" w:rsidRPr="001D4AD2" w14:paraId="10A66FDB" w14:textId="77777777" w:rsidTr="00375ED4">
        <w:tc>
          <w:tcPr>
            <w:tcW w:w="942" w:type="pct"/>
            <w:vAlign w:val="center"/>
          </w:tcPr>
          <w:p w14:paraId="37185833" w14:textId="31A16436" w:rsidR="00814652" w:rsidRDefault="00814652" w:rsidP="00814652">
            <w:pPr>
              <w:rPr>
                <w:rFonts w:ascii="Arial" w:hAnsi="Arial" w:cs="Arial"/>
              </w:rPr>
            </w:pPr>
            <w:r>
              <w:rPr>
                <w:rFonts w:ascii="Arial" w:hAnsi="Arial" w:cs="Arial"/>
              </w:rPr>
              <w:t>Int Outside EU</w:t>
            </w:r>
          </w:p>
        </w:tc>
        <w:tc>
          <w:tcPr>
            <w:tcW w:w="942" w:type="pct"/>
            <w:vAlign w:val="center"/>
          </w:tcPr>
          <w:p w14:paraId="3BFC61B0" w14:textId="2D1ED393" w:rsidR="00814652" w:rsidRPr="002F7E04" w:rsidRDefault="00A94CBC" w:rsidP="004237DE">
            <w:pPr>
              <w:jc w:val="center"/>
              <w:rPr>
                <w:rFonts w:ascii="Arial" w:hAnsi="Arial" w:cs="Arial"/>
              </w:rPr>
            </w:pPr>
            <w:r>
              <w:rPr>
                <w:rFonts w:ascii="Arial" w:hAnsi="Arial" w:cs="Arial"/>
              </w:rPr>
              <w:t>20.69</w:t>
            </w:r>
          </w:p>
        </w:tc>
        <w:tc>
          <w:tcPr>
            <w:tcW w:w="680" w:type="pct"/>
            <w:vAlign w:val="center"/>
          </w:tcPr>
          <w:p w14:paraId="5C3C6983" w14:textId="6BCFF412" w:rsidR="00814652" w:rsidRPr="002F7E04" w:rsidRDefault="0037093E" w:rsidP="004237DE">
            <w:pPr>
              <w:jc w:val="center"/>
              <w:rPr>
                <w:rFonts w:ascii="Arial" w:hAnsi="Arial" w:cs="Arial"/>
              </w:rPr>
            </w:pPr>
            <w:r>
              <w:rPr>
                <w:rFonts w:ascii="Arial" w:hAnsi="Arial" w:cs="Arial"/>
              </w:rPr>
              <w:t>62.07</w:t>
            </w:r>
          </w:p>
        </w:tc>
        <w:tc>
          <w:tcPr>
            <w:tcW w:w="812" w:type="pct"/>
            <w:vAlign w:val="center"/>
          </w:tcPr>
          <w:p w14:paraId="14A8B8DC" w14:textId="4218ECF4" w:rsidR="00814652" w:rsidRPr="002F7E04" w:rsidRDefault="00FD7F98" w:rsidP="004237DE">
            <w:pPr>
              <w:jc w:val="center"/>
              <w:rPr>
                <w:rFonts w:ascii="Arial" w:hAnsi="Arial" w:cs="Arial"/>
              </w:rPr>
            </w:pPr>
            <w:r>
              <w:rPr>
                <w:rFonts w:ascii="Arial" w:hAnsi="Arial" w:cs="Arial"/>
              </w:rPr>
              <w:t>6.90</w:t>
            </w:r>
          </w:p>
        </w:tc>
        <w:tc>
          <w:tcPr>
            <w:tcW w:w="812" w:type="pct"/>
            <w:vAlign w:val="center"/>
          </w:tcPr>
          <w:p w14:paraId="27C88379" w14:textId="5AB3E480" w:rsidR="00814652" w:rsidRPr="002F7E04" w:rsidRDefault="00FD7F98" w:rsidP="004237DE">
            <w:pPr>
              <w:jc w:val="center"/>
              <w:rPr>
                <w:rFonts w:ascii="Arial" w:hAnsi="Arial" w:cs="Arial"/>
              </w:rPr>
            </w:pPr>
            <w:r>
              <w:rPr>
                <w:rFonts w:ascii="Arial" w:hAnsi="Arial" w:cs="Arial"/>
              </w:rPr>
              <w:t>3.45</w:t>
            </w:r>
          </w:p>
        </w:tc>
        <w:tc>
          <w:tcPr>
            <w:tcW w:w="812" w:type="pct"/>
            <w:vAlign w:val="center"/>
          </w:tcPr>
          <w:p w14:paraId="52689199" w14:textId="31130383" w:rsidR="00814652" w:rsidRPr="002F7E04" w:rsidRDefault="00A275C7" w:rsidP="004237DE">
            <w:pPr>
              <w:jc w:val="center"/>
              <w:rPr>
                <w:rFonts w:ascii="Arial" w:hAnsi="Arial" w:cs="Arial"/>
              </w:rPr>
            </w:pPr>
            <w:r>
              <w:rPr>
                <w:rFonts w:ascii="Arial" w:hAnsi="Arial" w:cs="Arial"/>
              </w:rPr>
              <w:t>6.90</w:t>
            </w:r>
          </w:p>
        </w:tc>
      </w:tr>
    </w:tbl>
    <w:p w14:paraId="7C438A93" w14:textId="77777777" w:rsidR="00A91545" w:rsidRDefault="00A91545" w:rsidP="00676601">
      <w:pPr>
        <w:spacing w:after="0"/>
        <w:jc w:val="both"/>
        <w:rPr>
          <w:rFonts w:ascii="Arial" w:hAnsi="Arial" w:cs="Arial"/>
        </w:rPr>
      </w:pPr>
    </w:p>
    <w:p w14:paraId="069C37E3" w14:textId="77777777" w:rsidR="00B853AD" w:rsidRDefault="00B853AD" w:rsidP="00676601">
      <w:pPr>
        <w:spacing w:after="0"/>
        <w:jc w:val="both"/>
        <w:rPr>
          <w:rFonts w:ascii="Arial" w:hAnsi="Arial" w:cs="Arial"/>
        </w:rPr>
      </w:pPr>
    </w:p>
    <w:p w14:paraId="7A1F6780" w14:textId="77777777" w:rsidR="00B853AD" w:rsidRDefault="00B853AD" w:rsidP="00676601">
      <w:pPr>
        <w:spacing w:after="0"/>
        <w:jc w:val="both"/>
        <w:rPr>
          <w:rFonts w:ascii="Arial" w:hAnsi="Arial" w:cs="Arial"/>
        </w:rPr>
      </w:pPr>
    </w:p>
    <w:p w14:paraId="28EEEE3D" w14:textId="77777777" w:rsidR="00B853AD" w:rsidRDefault="00B853AD"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1317"/>
        <w:gridCol w:w="1699"/>
        <w:gridCol w:w="1500"/>
        <w:gridCol w:w="1500"/>
        <w:gridCol w:w="1500"/>
        <w:gridCol w:w="1500"/>
      </w:tblGrid>
      <w:tr w:rsidR="00375ED4" w:rsidRPr="001D4AD2" w14:paraId="256C265E" w14:textId="3C68FDD9" w:rsidTr="00375ED4">
        <w:tc>
          <w:tcPr>
            <w:tcW w:w="5000" w:type="pct"/>
            <w:gridSpan w:val="6"/>
            <w:shd w:val="clear" w:color="auto" w:fill="D1D1D1" w:themeFill="background2" w:themeFillShade="E6"/>
          </w:tcPr>
          <w:p w14:paraId="22DF4307" w14:textId="28BBB106" w:rsidR="00375ED4" w:rsidRDefault="00375ED4" w:rsidP="004237DE">
            <w:pPr>
              <w:jc w:val="center"/>
              <w:rPr>
                <w:rFonts w:ascii="Arial" w:hAnsi="Arial" w:cs="Arial"/>
                <w:b/>
                <w:bCs/>
              </w:rPr>
            </w:pPr>
            <w:r w:rsidRPr="002F7E04">
              <w:rPr>
                <w:rFonts w:ascii="Arial" w:hAnsi="Arial" w:cs="Arial"/>
                <w:b/>
                <w:bCs/>
              </w:rPr>
              <w:lastRenderedPageBreak/>
              <w:t>On average, including ticket price, how much do you spend on a night out at any of our late-night events in our venues?</w:t>
            </w:r>
          </w:p>
        </w:tc>
      </w:tr>
      <w:tr w:rsidR="00375ED4" w:rsidRPr="001D4AD2" w14:paraId="044B68AB" w14:textId="193F3014" w:rsidTr="00375ED4">
        <w:tc>
          <w:tcPr>
            <w:tcW w:w="730" w:type="pct"/>
            <w:vMerge w:val="restart"/>
            <w:shd w:val="clear" w:color="auto" w:fill="D1D1D1" w:themeFill="background2" w:themeFillShade="E6"/>
          </w:tcPr>
          <w:p w14:paraId="4108A915" w14:textId="50C1D320" w:rsidR="00375ED4" w:rsidRPr="001D4AD2" w:rsidRDefault="00375ED4" w:rsidP="004237DE">
            <w:pPr>
              <w:jc w:val="center"/>
              <w:rPr>
                <w:rFonts w:ascii="Arial" w:hAnsi="Arial" w:cs="Arial"/>
                <w:b/>
                <w:bCs/>
              </w:rPr>
            </w:pPr>
            <w:r>
              <w:rPr>
                <w:rFonts w:ascii="Arial" w:hAnsi="Arial" w:cs="Arial"/>
                <w:b/>
                <w:bCs/>
              </w:rPr>
              <w:t>Year Group</w:t>
            </w:r>
            <w:r w:rsidR="006027E4">
              <w:rPr>
                <w:rFonts w:ascii="Arial" w:hAnsi="Arial" w:cs="Arial"/>
                <w:b/>
                <w:bCs/>
              </w:rPr>
              <w:t xml:space="preserve"> and numbers</w:t>
            </w:r>
          </w:p>
        </w:tc>
        <w:tc>
          <w:tcPr>
            <w:tcW w:w="4270" w:type="pct"/>
            <w:gridSpan w:val="5"/>
            <w:shd w:val="clear" w:color="auto" w:fill="D1D1D1" w:themeFill="background2" w:themeFillShade="E6"/>
          </w:tcPr>
          <w:p w14:paraId="282437F3" w14:textId="77777777" w:rsidR="00375ED4" w:rsidRPr="001D4AD2" w:rsidRDefault="00375ED4" w:rsidP="004237DE">
            <w:pPr>
              <w:jc w:val="center"/>
              <w:rPr>
                <w:rFonts w:ascii="Arial" w:hAnsi="Arial" w:cs="Arial"/>
                <w:b/>
                <w:bCs/>
              </w:rPr>
            </w:pPr>
            <w:r w:rsidRPr="001D4AD2">
              <w:rPr>
                <w:rFonts w:ascii="Arial" w:hAnsi="Arial" w:cs="Arial"/>
                <w:b/>
                <w:bCs/>
              </w:rPr>
              <w:t xml:space="preserve">% of respondents </w:t>
            </w:r>
            <w:r>
              <w:rPr>
                <w:rFonts w:ascii="Arial" w:hAnsi="Arial" w:cs="Arial"/>
                <w:b/>
                <w:bCs/>
              </w:rPr>
              <w:t xml:space="preserve">by year group </w:t>
            </w:r>
            <w:r w:rsidRPr="001D4AD2">
              <w:rPr>
                <w:rFonts w:ascii="Arial" w:hAnsi="Arial" w:cs="Arial"/>
                <w:b/>
                <w:bCs/>
              </w:rPr>
              <w:t>(</w:t>
            </w:r>
            <w:r>
              <w:rPr>
                <w:rFonts w:ascii="Arial" w:hAnsi="Arial" w:cs="Arial"/>
                <w:b/>
                <w:bCs/>
              </w:rPr>
              <w:t>391</w:t>
            </w:r>
            <w:r w:rsidRPr="001D4AD2">
              <w:rPr>
                <w:rFonts w:ascii="Arial" w:hAnsi="Arial" w:cs="Arial"/>
                <w:b/>
                <w:bCs/>
              </w:rPr>
              <w:t xml:space="preserve"> responses)</w:t>
            </w:r>
          </w:p>
        </w:tc>
      </w:tr>
      <w:tr w:rsidR="00375ED4" w:rsidRPr="001D4AD2" w14:paraId="45D790B4" w14:textId="77777777" w:rsidTr="00375ED4">
        <w:tc>
          <w:tcPr>
            <w:tcW w:w="730" w:type="pct"/>
            <w:vMerge/>
            <w:shd w:val="clear" w:color="auto" w:fill="D1D1D1" w:themeFill="background2" w:themeFillShade="E6"/>
            <w:vAlign w:val="center"/>
          </w:tcPr>
          <w:p w14:paraId="5BFB1A06" w14:textId="58541005" w:rsidR="00375ED4" w:rsidRDefault="00375ED4" w:rsidP="004237DE">
            <w:pPr>
              <w:jc w:val="center"/>
              <w:rPr>
                <w:rFonts w:ascii="Arial" w:hAnsi="Arial" w:cs="Arial"/>
                <w:b/>
                <w:bCs/>
              </w:rPr>
            </w:pPr>
          </w:p>
        </w:tc>
        <w:tc>
          <w:tcPr>
            <w:tcW w:w="942" w:type="pct"/>
            <w:shd w:val="clear" w:color="auto" w:fill="D1D1D1" w:themeFill="background2" w:themeFillShade="E6"/>
            <w:vAlign w:val="center"/>
          </w:tcPr>
          <w:p w14:paraId="4B2230F8" w14:textId="77777777" w:rsidR="00375ED4" w:rsidRPr="002F7E04" w:rsidRDefault="00375ED4" w:rsidP="004237DE">
            <w:pPr>
              <w:jc w:val="center"/>
              <w:rPr>
                <w:rFonts w:ascii="Arial" w:hAnsi="Arial" w:cs="Arial"/>
                <w:b/>
                <w:bCs/>
              </w:rPr>
            </w:pPr>
            <w:r>
              <w:rPr>
                <w:rFonts w:ascii="Arial" w:hAnsi="Arial" w:cs="Arial"/>
                <w:b/>
                <w:bCs/>
              </w:rPr>
              <w:t>Less than £10</w:t>
            </w:r>
          </w:p>
        </w:tc>
        <w:tc>
          <w:tcPr>
            <w:tcW w:w="832" w:type="pct"/>
            <w:shd w:val="clear" w:color="auto" w:fill="D1D1D1" w:themeFill="background2" w:themeFillShade="E6"/>
            <w:vAlign w:val="center"/>
          </w:tcPr>
          <w:p w14:paraId="79BD7D4C" w14:textId="77777777" w:rsidR="00375ED4" w:rsidRPr="002F7E04" w:rsidRDefault="00375ED4" w:rsidP="004237DE">
            <w:pPr>
              <w:jc w:val="center"/>
              <w:rPr>
                <w:rFonts w:ascii="Arial" w:hAnsi="Arial" w:cs="Arial"/>
                <w:b/>
                <w:bCs/>
              </w:rPr>
            </w:pPr>
            <w:r>
              <w:rPr>
                <w:rFonts w:ascii="Arial" w:hAnsi="Arial" w:cs="Arial"/>
                <w:b/>
                <w:bCs/>
              </w:rPr>
              <w:t>£11-20</w:t>
            </w:r>
          </w:p>
        </w:tc>
        <w:tc>
          <w:tcPr>
            <w:tcW w:w="832" w:type="pct"/>
            <w:shd w:val="clear" w:color="auto" w:fill="D1D1D1" w:themeFill="background2" w:themeFillShade="E6"/>
            <w:vAlign w:val="center"/>
          </w:tcPr>
          <w:p w14:paraId="757CB954" w14:textId="77777777" w:rsidR="00375ED4" w:rsidRPr="002F7E04" w:rsidRDefault="00375ED4" w:rsidP="004237DE">
            <w:pPr>
              <w:jc w:val="center"/>
              <w:rPr>
                <w:rFonts w:ascii="Arial" w:hAnsi="Arial" w:cs="Arial"/>
                <w:b/>
                <w:bCs/>
              </w:rPr>
            </w:pPr>
            <w:r>
              <w:rPr>
                <w:rFonts w:ascii="Arial" w:hAnsi="Arial" w:cs="Arial"/>
                <w:b/>
                <w:bCs/>
              </w:rPr>
              <w:t>£21-30</w:t>
            </w:r>
          </w:p>
        </w:tc>
        <w:tc>
          <w:tcPr>
            <w:tcW w:w="832" w:type="pct"/>
            <w:shd w:val="clear" w:color="auto" w:fill="D1D1D1" w:themeFill="background2" w:themeFillShade="E6"/>
            <w:vAlign w:val="center"/>
          </w:tcPr>
          <w:p w14:paraId="4CDEBAEF" w14:textId="77777777" w:rsidR="00375ED4" w:rsidRPr="002F7E04" w:rsidRDefault="00375ED4" w:rsidP="004237DE">
            <w:pPr>
              <w:jc w:val="center"/>
              <w:rPr>
                <w:rFonts w:ascii="Arial" w:hAnsi="Arial" w:cs="Arial"/>
                <w:b/>
                <w:bCs/>
              </w:rPr>
            </w:pPr>
            <w:r>
              <w:rPr>
                <w:rFonts w:ascii="Arial" w:hAnsi="Arial" w:cs="Arial"/>
                <w:b/>
                <w:bCs/>
              </w:rPr>
              <w:t>£31-40</w:t>
            </w:r>
          </w:p>
        </w:tc>
        <w:tc>
          <w:tcPr>
            <w:tcW w:w="832" w:type="pct"/>
            <w:shd w:val="clear" w:color="auto" w:fill="D1D1D1" w:themeFill="background2" w:themeFillShade="E6"/>
            <w:vAlign w:val="center"/>
          </w:tcPr>
          <w:p w14:paraId="17B64090" w14:textId="77777777" w:rsidR="00375ED4" w:rsidRPr="002F7E04" w:rsidRDefault="00375ED4" w:rsidP="004237DE">
            <w:pPr>
              <w:jc w:val="center"/>
              <w:rPr>
                <w:rFonts w:ascii="Arial" w:hAnsi="Arial" w:cs="Arial"/>
                <w:b/>
                <w:bCs/>
              </w:rPr>
            </w:pPr>
            <w:r>
              <w:rPr>
                <w:rFonts w:ascii="Arial" w:hAnsi="Arial" w:cs="Arial"/>
                <w:b/>
                <w:bCs/>
              </w:rPr>
              <w:t>£40 or more</w:t>
            </w:r>
          </w:p>
        </w:tc>
      </w:tr>
      <w:tr w:rsidR="00814652" w:rsidRPr="001D4AD2" w14:paraId="3C86D50A" w14:textId="77777777" w:rsidTr="00375ED4">
        <w:tc>
          <w:tcPr>
            <w:tcW w:w="730" w:type="pct"/>
            <w:vAlign w:val="center"/>
          </w:tcPr>
          <w:p w14:paraId="79D732A9" w14:textId="4776DE86" w:rsidR="00814652" w:rsidRPr="002F7E04" w:rsidRDefault="00814652" w:rsidP="004237DE">
            <w:pPr>
              <w:rPr>
                <w:rFonts w:ascii="Arial" w:hAnsi="Arial" w:cs="Arial"/>
              </w:rPr>
            </w:pPr>
            <w:r>
              <w:rPr>
                <w:rFonts w:ascii="Arial" w:hAnsi="Arial" w:cs="Arial"/>
              </w:rPr>
              <w:t xml:space="preserve">Foundation </w:t>
            </w:r>
          </w:p>
        </w:tc>
        <w:tc>
          <w:tcPr>
            <w:tcW w:w="942" w:type="pct"/>
            <w:vAlign w:val="center"/>
          </w:tcPr>
          <w:p w14:paraId="4FBF8577" w14:textId="0506E7DD" w:rsidR="00814652" w:rsidRPr="002F7E04" w:rsidRDefault="004B07A8" w:rsidP="004237DE">
            <w:pPr>
              <w:jc w:val="center"/>
              <w:rPr>
                <w:rFonts w:ascii="Arial" w:hAnsi="Arial" w:cs="Arial"/>
              </w:rPr>
            </w:pPr>
            <w:r>
              <w:rPr>
                <w:rFonts w:ascii="Arial" w:hAnsi="Arial" w:cs="Arial"/>
              </w:rPr>
              <w:t>30</w:t>
            </w:r>
          </w:p>
        </w:tc>
        <w:tc>
          <w:tcPr>
            <w:tcW w:w="832" w:type="pct"/>
            <w:vAlign w:val="center"/>
          </w:tcPr>
          <w:p w14:paraId="016FFAAE" w14:textId="2B135ECA" w:rsidR="00814652" w:rsidRPr="002F7E04" w:rsidRDefault="004B07A8" w:rsidP="004237DE">
            <w:pPr>
              <w:jc w:val="center"/>
              <w:rPr>
                <w:rFonts w:ascii="Arial" w:hAnsi="Arial" w:cs="Arial"/>
              </w:rPr>
            </w:pPr>
            <w:r>
              <w:rPr>
                <w:rFonts w:ascii="Arial" w:hAnsi="Arial" w:cs="Arial"/>
              </w:rPr>
              <w:t>40</w:t>
            </w:r>
          </w:p>
        </w:tc>
        <w:tc>
          <w:tcPr>
            <w:tcW w:w="832" w:type="pct"/>
            <w:vAlign w:val="center"/>
          </w:tcPr>
          <w:p w14:paraId="3FF08D86" w14:textId="21284021" w:rsidR="00814652" w:rsidRPr="002F7E04" w:rsidRDefault="004B07A8" w:rsidP="004237DE">
            <w:pPr>
              <w:jc w:val="center"/>
              <w:rPr>
                <w:rFonts w:ascii="Arial" w:hAnsi="Arial" w:cs="Arial"/>
              </w:rPr>
            </w:pPr>
            <w:r>
              <w:rPr>
                <w:rFonts w:ascii="Arial" w:hAnsi="Arial" w:cs="Arial"/>
              </w:rPr>
              <w:t>-</w:t>
            </w:r>
          </w:p>
        </w:tc>
        <w:tc>
          <w:tcPr>
            <w:tcW w:w="832" w:type="pct"/>
            <w:vAlign w:val="center"/>
          </w:tcPr>
          <w:p w14:paraId="0A721CE2" w14:textId="1160DB11" w:rsidR="00814652" w:rsidRPr="002F7E04" w:rsidRDefault="004B07A8" w:rsidP="004237DE">
            <w:pPr>
              <w:jc w:val="center"/>
              <w:rPr>
                <w:rFonts w:ascii="Arial" w:hAnsi="Arial" w:cs="Arial"/>
              </w:rPr>
            </w:pPr>
            <w:r>
              <w:rPr>
                <w:rFonts w:ascii="Arial" w:hAnsi="Arial" w:cs="Arial"/>
              </w:rPr>
              <w:t>20</w:t>
            </w:r>
          </w:p>
        </w:tc>
        <w:tc>
          <w:tcPr>
            <w:tcW w:w="832" w:type="pct"/>
            <w:vAlign w:val="center"/>
          </w:tcPr>
          <w:p w14:paraId="56CAC8D1" w14:textId="35B1FB44" w:rsidR="00814652" w:rsidRPr="002F7E04" w:rsidRDefault="006B5CDB" w:rsidP="004237DE">
            <w:pPr>
              <w:jc w:val="center"/>
              <w:rPr>
                <w:rFonts w:ascii="Arial" w:hAnsi="Arial" w:cs="Arial"/>
              </w:rPr>
            </w:pPr>
            <w:r>
              <w:rPr>
                <w:rFonts w:ascii="Arial" w:hAnsi="Arial" w:cs="Arial"/>
              </w:rPr>
              <w:t>10</w:t>
            </w:r>
          </w:p>
        </w:tc>
      </w:tr>
      <w:tr w:rsidR="00814652" w:rsidRPr="001D4AD2" w14:paraId="2E666420" w14:textId="77777777" w:rsidTr="00375ED4">
        <w:tc>
          <w:tcPr>
            <w:tcW w:w="730" w:type="pct"/>
            <w:vAlign w:val="center"/>
          </w:tcPr>
          <w:p w14:paraId="1BA7B5AE" w14:textId="3CA5C7DE" w:rsidR="00814652" w:rsidRDefault="00814652" w:rsidP="004237DE">
            <w:pPr>
              <w:rPr>
                <w:rFonts w:ascii="Arial" w:hAnsi="Arial" w:cs="Arial"/>
              </w:rPr>
            </w:pPr>
            <w:r>
              <w:rPr>
                <w:rFonts w:ascii="Arial" w:hAnsi="Arial" w:cs="Arial"/>
              </w:rPr>
              <w:t>UG Year 1</w:t>
            </w:r>
          </w:p>
        </w:tc>
        <w:tc>
          <w:tcPr>
            <w:tcW w:w="942" w:type="pct"/>
            <w:vAlign w:val="center"/>
          </w:tcPr>
          <w:p w14:paraId="0BF18DE9" w14:textId="3C7C2A32" w:rsidR="00814652" w:rsidRPr="002F7E04" w:rsidRDefault="001B7451" w:rsidP="004237DE">
            <w:pPr>
              <w:jc w:val="center"/>
              <w:rPr>
                <w:rFonts w:ascii="Arial" w:hAnsi="Arial" w:cs="Arial"/>
              </w:rPr>
            </w:pPr>
            <w:r>
              <w:rPr>
                <w:rFonts w:ascii="Arial" w:hAnsi="Arial" w:cs="Arial"/>
              </w:rPr>
              <w:t>29.09</w:t>
            </w:r>
          </w:p>
        </w:tc>
        <w:tc>
          <w:tcPr>
            <w:tcW w:w="832" w:type="pct"/>
            <w:vAlign w:val="center"/>
          </w:tcPr>
          <w:p w14:paraId="4CDDD1E0" w14:textId="2E11047D" w:rsidR="00814652" w:rsidRPr="002F7E04" w:rsidRDefault="001B7451" w:rsidP="004237DE">
            <w:pPr>
              <w:jc w:val="center"/>
              <w:rPr>
                <w:rFonts w:ascii="Arial" w:hAnsi="Arial" w:cs="Arial"/>
              </w:rPr>
            </w:pPr>
            <w:r>
              <w:rPr>
                <w:rFonts w:ascii="Arial" w:hAnsi="Arial" w:cs="Arial"/>
              </w:rPr>
              <w:t>26.06</w:t>
            </w:r>
          </w:p>
        </w:tc>
        <w:tc>
          <w:tcPr>
            <w:tcW w:w="832" w:type="pct"/>
            <w:vAlign w:val="center"/>
          </w:tcPr>
          <w:p w14:paraId="74C95AFC" w14:textId="3D7E0167" w:rsidR="00814652" w:rsidRPr="002F7E04" w:rsidRDefault="001B7451" w:rsidP="004237DE">
            <w:pPr>
              <w:jc w:val="center"/>
              <w:rPr>
                <w:rFonts w:ascii="Arial" w:hAnsi="Arial" w:cs="Arial"/>
              </w:rPr>
            </w:pPr>
            <w:r>
              <w:rPr>
                <w:rFonts w:ascii="Arial" w:hAnsi="Arial" w:cs="Arial"/>
              </w:rPr>
              <w:t>18.18</w:t>
            </w:r>
          </w:p>
        </w:tc>
        <w:tc>
          <w:tcPr>
            <w:tcW w:w="832" w:type="pct"/>
            <w:vAlign w:val="center"/>
          </w:tcPr>
          <w:p w14:paraId="6BB462DD" w14:textId="4E6E108C" w:rsidR="00814652" w:rsidRPr="002F7E04" w:rsidRDefault="001B7451" w:rsidP="004237DE">
            <w:pPr>
              <w:jc w:val="center"/>
              <w:rPr>
                <w:rFonts w:ascii="Arial" w:hAnsi="Arial" w:cs="Arial"/>
              </w:rPr>
            </w:pPr>
            <w:r>
              <w:rPr>
                <w:rFonts w:ascii="Arial" w:hAnsi="Arial" w:cs="Arial"/>
              </w:rPr>
              <w:t>6.06</w:t>
            </w:r>
          </w:p>
        </w:tc>
        <w:tc>
          <w:tcPr>
            <w:tcW w:w="832" w:type="pct"/>
            <w:vAlign w:val="center"/>
          </w:tcPr>
          <w:p w14:paraId="0241B917" w14:textId="66210BF1" w:rsidR="00814652" w:rsidRPr="002F7E04" w:rsidRDefault="001B7451" w:rsidP="004237DE">
            <w:pPr>
              <w:jc w:val="center"/>
              <w:rPr>
                <w:rFonts w:ascii="Arial" w:hAnsi="Arial" w:cs="Arial"/>
              </w:rPr>
            </w:pPr>
            <w:r>
              <w:rPr>
                <w:rFonts w:ascii="Arial" w:hAnsi="Arial" w:cs="Arial"/>
              </w:rPr>
              <w:t>2.42</w:t>
            </w:r>
          </w:p>
        </w:tc>
      </w:tr>
      <w:tr w:rsidR="00814652" w:rsidRPr="001D4AD2" w14:paraId="74175A9E" w14:textId="77777777" w:rsidTr="00375ED4">
        <w:tc>
          <w:tcPr>
            <w:tcW w:w="730" w:type="pct"/>
            <w:vAlign w:val="center"/>
          </w:tcPr>
          <w:p w14:paraId="291BDF05" w14:textId="3C4D2BD6" w:rsidR="00814652" w:rsidRDefault="00814652" w:rsidP="004237DE">
            <w:pPr>
              <w:rPr>
                <w:rFonts w:ascii="Arial" w:hAnsi="Arial" w:cs="Arial"/>
              </w:rPr>
            </w:pPr>
            <w:r>
              <w:rPr>
                <w:rFonts w:ascii="Arial" w:hAnsi="Arial" w:cs="Arial"/>
              </w:rPr>
              <w:t>UG Year 2</w:t>
            </w:r>
          </w:p>
        </w:tc>
        <w:tc>
          <w:tcPr>
            <w:tcW w:w="942" w:type="pct"/>
            <w:vAlign w:val="center"/>
          </w:tcPr>
          <w:p w14:paraId="2D47808F" w14:textId="227C6919" w:rsidR="00814652" w:rsidRPr="002F7E04" w:rsidRDefault="00582660" w:rsidP="004237DE">
            <w:pPr>
              <w:jc w:val="center"/>
              <w:rPr>
                <w:rFonts w:ascii="Arial" w:hAnsi="Arial" w:cs="Arial"/>
              </w:rPr>
            </w:pPr>
            <w:r>
              <w:rPr>
                <w:rFonts w:ascii="Arial" w:hAnsi="Arial" w:cs="Arial"/>
              </w:rPr>
              <w:t>28.41</w:t>
            </w:r>
          </w:p>
        </w:tc>
        <w:tc>
          <w:tcPr>
            <w:tcW w:w="832" w:type="pct"/>
            <w:vAlign w:val="center"/>
          </w:tcPr>
          <w:p w14:paraId="2B1BBB34" w14:textId="1A42D4E4" w:rsidR="00814652" w:rsidRPr="002F7E04" w:rsidRDefault="000C0B5D" w:rsidP="004237DE">
            <w:pPr>
              <w:jc w:val="center"/>
              <w:rPr>
                <w:rFonts w:ascii="Arial" w:hAnsi="Arial" w:cs="Arial"/>
              </w:rPr>
            </w:pPr>
            <w:r>
              <w:rPr>
                <w:rFonts w:ascii="Arial" w:hAnsi="Arial" w:cs="Arial"/>
              </w:rPr>
              <w:t>53.41</w:t>
            </w:r>
          </w:p>
        </w:tc>
        <w:tc>
          <w:tcPr>
            <w:tcW w:w="832" w:type="pct"/>
            <w:vAlign w:val="center"/>
          </w:tcPr>
          <w:p w14:paraId="61E977C8" w14:textId="634B5B6E" w:rsidR="00814652" w:rsidRPr="002F7E04" w:rsidRDefault="000C0B5D" w:rsidP="004237DE">
            <w:pPr>
              <w:jc w:val="center"/>
              <w:rPr>
                <w:rFonts w:ascii="Arial" w:hAnsi="Arial" w:cs="Arial"/>
              </w:rPr>
            </w:pPr>
            <w:r>
              <w:rPr>
                <w:rFonts w:ascii="Arial" w:hAnsi="Arial" w:cs="Arial"/>
              </w:rPr>
              <w:t>13.64</w:t>
            </w:r>
          </w:p>
        </w:tc>
        <w:tc>
          <w:tcPr>
            <w:tcW w:w="832" w:type="pct"/>
            <w:vAlign w:val="center"/>
          </w:tcPr>
          <w:p w14:paraId="54A50ED8" w14:textId="3E86717C" w:rsidR="00814652" w:rsidRPr="002F7E04" w:rsidRDefault="000C0B5D" w:rsidP="004237DE">
            <w:pPr>
              <w:jc w:val="center"/>
              <w:rPr>
                <w:rFonts w:ascii="Arial" w:hAnsi="Arial" w:cs="Arial"/>
              </w:rPr>
            </w:pPr>
            <w:r>
              <w:rPr>
                <w:rFonts w:ascii="Arial" w:hAnsi="Arial" w:cs="Arial"/>
              </w:rPr>
              <w:t>3.41</w:t>
            </w:r>
          </w:p>
        </w:tc>
        <w:tc>
          <w:tcPr>
            <w:tcW w:w="832" w:type="pct"/>
            <w:vAlign w:val="center"/>
          </w:tcPr>
          <w:p w14:paraId="5B37507B" w14:textId="2F9477C5" w:rsidR="00814652" w:rsidRPr="002F7E04" w:rsidRDefault="000F60C2" w:rsidP="004237DE">
            <w:pPr>
              <w:jc w:val="center"/>
              <w:rPr>
                <w:rFonts w:ascii="Arial" w:hAnsi="Arial" w:cs="Arial"/>
              </w:rPr>
            </w:pPr>
            <w:r>
              <w:rPr>
                <w:rFonts w:ascii="Arial" w:hAnsi="Arial" w:cs="Arial"/>
              </w:rPr>
              <w:t>1.14</w:t>
            </w:r>
          </w:p>
        </w:tc>
      </w:tr>
      <w:tr w:rsidR="00814652" w:rsidRPr="001D4AD2" w14:paraId="2EF9FC88" w14:textId="77777777" w:rsidTr="00375ED4">
        <w:tc>
          <w:tcPr>
            <w:tcW w:w="730" w:type="pct"/>
            <w:vAlign w:val="center"/>
          </w:tcPr>
          <w:p w14:paraId="559B5381" w14:textId="676A3C30" w:rsidR="00814652" w:rsidRDefault="00814652" w:rsidP="004237DE">
            <w:pPr>
              <w:rPr>
                <w:rFonts w:ascii="Arial" w:hAnsi="Arial" w:cs="Arial"/>
              </w:rPr>
            </w:pPr>
            <w:r>
              <w:rPr>
                <w:rFonts w:ascii="Arial" w:hAnsi="Arial" w:cs="Arial"/>
              </w:rPr>
              <w:t>UG Year 3</w:t>
            </w:r>
          </w:p>
        </w:tc>
        <w:tc>
          <w:tcPr>
            <w:tcW w:w="942" w:type="pct"/>
            <w:vAlign w:val="center"/>
          </w:tcPr>
          <w:p w14:paraId="42DF5900" w14:textId="79EA8D1B" w:rsidR="00814652" w:rsidRPr="002F7E04" w:rsidRDefault="000F60C2" w:rsidP="004237DE">
            <w:pPr>
              <w:jc w:val="center"/>
              <w:rPr>
                <w:rFonts w:ascii="Arial" w:hAnsi="Arial" w:cs="Arial"/>
              </w:rPr>
            </w:pPr>
            <w:r>
              <w:rPr>
                <w:rFonts w:ascii="Arial" w:hAnsi="Arial" w:cs="Arial"/>
              </w:rPr>
              <w:t>28.15</w:t>
            </w:r>
          </w:p>
        </w:tc>
        <w:tc>
          <w:tcPr>
            <w:tcW w:w="832" w:type="pct"/>
            <w:vAlign w:val="center"/>
          </w:tcPr>
          <w:p w14:paraId="0D662660" w14:textId="0D54C0AD" w:rsidR="00814652" w:rsidRPr="002F7E04" w:rsidRDefault="000F60C2" w:rsidP="004237DE">
            <w:pPr>
              <w:jc w:val="center"/>
              <w:rPr>
                <w:rFonts w:ascii="Arial" w:hAnsi="Arial" w:cs="Arial"/>
              </w:rPr>
            </w:pPr>
            <w:r>
              <w:rPr>
                <w:rFonts w:ascii="Arial" w:hAnsi="Arial" w:cs="Arial"/>
              </w:rPr>
              <w:t>47.57</w:t>
            </w:r>
          </w:p>
        </w:tc>
        <w:tc>
          <w:tcPr>
            <w:tcW w:w="832" w:type="pct"/>
            <w:vAlign w:val="center"/>
          </w:tcPr>
          <w:p w14:paraId="22DAEE65" w14:textId="786B5040" w:rsidR="00814652" w:rsidRPr="002F7E04" w:rsidRDefault="000F60C2" w:rsidP="004237DE">
            <w:pPr>
              <w:jc w:val="center"/>
              <w:rPr>
                <w:rFonts w:ascii="Arial" w:hAnsi="Arial" w:cs="Arial"/>
              </w:rPr>
            </w:pPr>
            <w:r>
              <w:rPr>
                <w:rFonts w:ascii="Arial" w:hAnsi="Arial" w:cs="Arial"/>
              </w:rPr>
              <w:t>19.42</w:t>
            </w:r>
          </w:p>
        </w:tc>
        <w:tc>
          <w:tcPr>
            <w:tcW w:w="832" w:type="pct"/>
            <w:vAlign w:val="center"/>
          </w:tcPr>
          <w:p w14:paraId="43F8510A" w14:textId="3E949A2A" w:rsidR="00814652" w:rsidRPr="002F7E04" w:rsidRDefault="004B2347" w:rsidP="004237DE">
            <w:pPr>
              <w:jc w:val="center"/>
              <w:rPr>
                <w:rFonts w:ascii="Arial" w:hAnsi="Arial" w:cs="Arial"/>
              </w:rPr>
            </w:pPr>
            <w:r>
              <w:rPr>
                <w:rFonts w:ascii="Arial" w:hAnsi="Arial" w:cs="Arial"/>
              </w:rPr>
              <w:t>2.91</w:t>
            </w:r>
          </w:p>
        </w:tc>
        <w:tc>
          <w:tcPr>
            <w:tcW w:w="832" w:type="pct"/>
            <w:vAlign w:val="center"/>
          </w:tcPr>
          <w:p w14:paraId="2849B6E3" w14:textId="24F98677" w:rsidR="00814652" w:rsidRPr="002F7E04" w:rsidRDefault="004B2347" w:rsidP="004237DE">
            <w:pPr>
              <w:jc w:val="center"/>
              <w:rPr>
                <w:rFonts w:ascii="Arial" w:hAnsi="Arial" w:cs="Arial"/>
              </w:rPr>
            </w:pPr>
            <w:r>
              <w:rPr>
                <w:rFonts w:ascii="Arial" w:hAnsi="Arial" w:cs="Arial"/>
              </w:rPr>
              <w:t>1.94</w:t>
            </w:r>
          </w:p>
        </w:tc>
      </w:tr>
      <w:tr w:rsidR="00814652" w:rsidRPr="001D4AD2" w14:paraId="49F60C71" w14:textId="77777777" w:rsidTr="00375ED4">
        <w:tc>
          <w:tcPr>
            <w:tcW w:w="730" w:type="pct"/>
            <w:vAlign w:val="center"/>
          </w:tcPr>
          <w:p w14:paraId="052F32C1" w14:textId="5ADF725B" w:rsidR="00814652" w:rsidRDefault="00814652" w:rsidP="004237DE">
            <w:pPr>
              <w:rPr>
                <w:rFonts w:ascii="Arial" w:hAnsi="Arial" w:cs="Arial"/>
              </w:rPr>
            </w:pPr>
            <w:r>
              <w:rPr>
                <w:rFonts w:ascii="Arial" w:hAnsi="Arial" w:cs="Arial"/>
              </w:rPr>
              <w:t>UG Year 4</w:t>
            </w:r>
          </w:p>
        </w:tc>
        <w:tc>
          <w:tcPr>
            <w:tcW w:w="942" w:type="pct"/>
            <w:vAlign w:val="center"/>
          </w:tcPr>
          <w:p w14:paraId="7EBAD6D9" w14:textId="0E1CC789" w:rsidR="00814652" w:rsidRPr="002F7E04" w:rsidRDefault="00EF4AFD" w:rsidP="004237DE">
            <w:pPr>
              <w:jc w:val="center"/>
              <w:rPr>
                <w:rFonts w:ascii="Arial" w:hAnsi="Arial" w:cs="Arial"/>
              </w:rPr>
            </w:pPr>
            <w:r>
              <w:rPr>
                <w:rFonts w:ascii="Arial" w:hAnsi="Arial" w:cs="Arial"/>
              </w:rPr>
              <w:t>11.11</w:t>
            </w:r>
          </w:p>
        </w:tc>
        <w:tc>
          <w:tcPr>
            <w:tcW w:w="832" w:type="pct"/>
            <w:vAlign w:val="center"/>
          </w:tcPr>
          <w:p w14:paraId="60D140A3" w14:textId="232886A1" w:rsidR="00814652" w:rsidRPr="002F7E04" w:rsidRDefault="000E67FC" w:rsidP="004237DE">
            <w:pPr>
              <w:jc w:val="center"/>
              <w:rPr>
                <w:rFonts w:ascii="Arial" w:hAnsi="Arial" w:cs="Arial"/>
              </w:rPr>
            </w:pPr>
            <w:r>
              <w:rPr>
                <w:rFonts w:ascii="Arial" w:hAnsi="Arial" w:cs="Arial"/>
              </w:rPr>
              <w:t>66.67</w:t>
            </w:r>
          </w:p>
        </w:tc>
        <w:tc>
          <w:tcPr>
            <w:tcW w:w="832" w:type="pct"/>
            <w:vAlign w:val="center"/>
          </w:tcPr>
          <w:p w14:paraId="56A98627" w14:textId="7540421E" w:rsidR="00814652" w:rsidRPr="002F7E04" w:rsidRDefault="000E67FC" w:rsidP="004237DE">
            <w:pPr>
              <w:jc w:val="center"/>
              <w:rPr>
                <w:rFonts w:ascii="Arial" w:hAnsi="Arial" w:cs="Arial"/>
              </w:rPr>
            </w:pPr>
            <w:r>
              <w:rPr>
                <w:rFonts w:ascii="Arial" w:hAnsi="Arial" w:cs="Arial"/>
              </w:rPr>
              <w:t>11.11</w:t>
            </w:r>
          </w:p>
        </w:tc>
        <w:tc>
          <w:tcPr>
            <w:tcW w:w="832" w:type="pct"/>
            <w:vAlign w:val="center"/>
          </w:tcPr>
          <w:p w14:paraId="408C774F" w14:textId="43967A4B" w:rsidR="00814652" w:rsidRPr="002F7E04" w:rsidRDefault="000E67FC" w:rsidP="004237DE">
            <w:pPr>
              <w:jc w:val="center"/>
              <w:rPr>
                <w:rFonts w:ascii="Arial" w:hAnsi="Arial" w:cs="Arial"/>
              </w:rPr>
            </w:pPr>
            <w:r>
              <w:rPr>
                <w:rFonts w:ascii="Arial" w:hAnsi="Arial" w:cs="Arial"/>
              </w:rPr>
              <w:t>11.11</w:t>
            </w:r>
          </w:p>
        </w:tc>
        <w:tc>
          <w:tcPr>
            <w:tcW w:w="832" w:type="pct"/>
            <w:vAlign w:val="center"/>
          </w:tcPr>
          <w:p w14:paraId="67C9F62D" w14:textId="64C19DE9" w:rsidR="00814652" w:rsidRPr="002F7E04" w:rsidRDefault="000E67FC" w:rsidP="004237DE">
            <w:pPr>
              <w:jc w:val="center"/>
              <w:rPr>
                <w:rFonts w:ascii="Arial" w:hAnsi="Arial" w:cs="Arial"/>
              </w:rPr>
            </w:pPr>
            <w:r>
              <w:rPr>
                <w:rFonts w:ascii="Arial" w:hAnsi="Arial" w:cs="Arial"/>
              </w:rPr>
              <w:t>-</w:t>
            </w:r>
          </w:p>
        </w:tc>
      </w:tr>
      <w:tr w:rsidR="00814652" w:rsidRPr="001D4AD2" w14:paraId="33C1FE2F" w14:textId="77777777" w:rsidTr="00375ED4">
        <w:tc>
          <w:tcPr>
            <w:tcW w:w="730" w:type="pct"/>
            <w:vAlign w:val="center"/>
          </w:tcPr>
          <w:p w14:paraId="4951D5EA" w14:textId="3C8071E5" w:rsidR="00814652" w:rsidRDefault="00814652" w:rsidP="004237DE">
            <w:pPr>
              <w:rPr>
                <w:rFonts w:ascii="Arial" w:hAnsi="Arial" w:cs="Arial"/>
              </w:rPr>
            </w:pPr>
            <w:r>
              <w:rPr>
                <w:rFonts w:ascii="Arial" w:hAnsi="Arial" w:cs="Arial"/>
              </w:rPr>
              <w:t>PGT</w:t>
            </w:r>
          </w:p>
        </w:tc>
        <w:tc>
          <w:tcPr>
            <w:tcW w:w="942" w:type="pct"/>
            <w:vAlign w:val="center"/>
          </w:tcPr>
          <w:p w14:paraId="638852BD" w14:textId="2991C113" w:rsidR="00814652" w:rsidRPr="002F7E04" w:rsidRDefault="00F814F3" w:rsidP="004237DE">
            <w:pPr>
              <w:jc w:val="center"/>
              <w:rPr>
                <w:rFonts w:ascii="Arial" w:hAnsi="Arial" w:cs="Arial"/>
              </w:rPr>
            </w:pPr>
            <w:r>
              <w:rPr>
                <w:rFonts w:ascii="Arial" w:hAnsi="Arial" w:cs="Arial"/>
              </w:rPr>
              <w:t>16.67</w:t>
            </w:r>
          </w:p>
        </w:tc>
        <w:tc>
          <w:tcPr>
            <w:tcW w:w="832" w:type="pct"/>
            <w:vAlign w:val="center"/>
          </w:tcPr>
          <w:p w14:paraId="7FDB099A" w14:textId="16B4BB49" w:rsidR="00814652" w:rsidRPr="002F7E04" w:rsidRDefault="00F814F3" w:rsidP="004237DE">
            <w:pPr>
              <w:jc w:val="center"/>
              <w:rPr>
                <w:rFonts w:ascii="Arial" w:hAnsi="Arial" w:cs="Arial"/>
              </w:rPr>
            </w:pPr>
            <w:r>
              <w:rPr>
                <w:rFonts w:ascii="Arial" w:hAnsi="Arial" w:cs="Arial"/>
              </w:rPr>
              <w:t>66.67</w:t>
            </w:r>
          </w:p>
        </w:tc>
        <w:tc>
          <w:tcPr>
            <w:tcW w:w="832" w:type="pct"/>
            <w:vAlign w:val="center"/>
          </w:tcPr>
          <w:p w14:paraId="110C5D32" w14:textId="281D1904" w:rsidR="00814652" w:rsidRPr="002F7E04" w:rsidRDefault="0066119C" w:rsidP="004237DE">
            <w:pPr>
              <w:jc w:val="center"/>
              <w:rPr>
                <w:rFonts w:ascii="Arial" w:hAnsi="Arial" w:cs="Arial"/>
              </w:rPr>
            </w:pPr>
            <w:r>
              <w:rPr>
                <w:rFonts w:ascii="Arial" w:hAnsi="Arial" w:cs="Arial"/>
              </w:rPr>
              <w:t>8.33</w:t>
            </w:r>
          </w:p>
        </w:tc>
        <w:tc>
          <w:tcPr>
            <w:tcW w:w="832" w:type="pct"/>
            <w:vAlign w:val="center"/>
          </w:tcPr>
          <w:p w14:paraId="22601192" w14:textId="7F55745C" w:rsidR="00814652" w:rsidRPr="002F7E04" w:rsidRDefault="0066119C" w:rsidP="004237DE">
            <w:pPr>
              <w:jc w:val="center"/>
              <w:rPr>
                <w:rFonts w:ascii="Arial" w:hAnsi="Arial" w:cs="Arial"/>
              </w:rPr>
            </w:pPr>
            <w:r>
              <w:rPr>
                <w:rFonts w:ascii="Arial" w:hAnsi="Arial" w:cs="Arial"/>
              </w:rPr>
              <w:t>-</w:t>
            </w:r>
          </w:p>
        </w:tc>
        <w:tc>
          <w:tcPr>
            <w:tcW w:w="832" w:type="pct"/>
            <w:vAlign w:val="center"/>
          </w:tcPr>
          <w:p w14:paraId="5A8ECFAD" w14:textId="52BEF8C6" w:rsidR="00814652" w:rsidRPr="002F7E04" w:rsidRDefault="0066119C" w:rsidP="004237DE">
            <w:pPr>
              <w:jc w:val="center"/>
              <w:rPr>
                <w:rFonts w:ascii="Arial" w:hAnsi="Arial" w:cs="Arial"/>
              </w:rPr>
            </w:pPr>
            <w:r>
              <w:rPr>
                <w:rFonts w:ascii="Arial" w:hAnsi="Arial" w:cs="Arial"/>
              </w:rPr>
              <w:t>8.33</w:t>
            </w:r>
          </w:p>
        </w:tc>
      </w:tr>
      <w:tr w:rsidR="00814652" w:rsidRPr="001D4AD2" w14:paraId="4FE0B89E" w14:textId="77777777" w:rsidTr="00375ED4">
        <w:tc>
          <w:tcPr>
            <w:tcW w:w="730" w:type="pct"/>
            <w:vAlign w:val="center"/>
          </w:tcPr>
          <w:p w14:paraId="3F2D66C5" w14:textId="4A64286E" w:rsidR="00814652" w:rsidRDefault="00814652" w:rsidP="004237DE">
            <w:pPr>
              <w:rPr>
                <w:rFonts w:ascii="Arial" w:hAnsi="Arial" w:cs="Arial"/>
              </w:rPr>
            </w:pPr>
            <w:r>
              <w:rPr>
                <w:rFonts w:ascii="Arial" w:hAnsi="Arial" w:cs="Arial"/>
              </w:rPr>
              <w:t>PGR</w:t>
            </w:r>
          </w:p>
        </w:tc>
        <w:tc>
          <w:tcPr>
            <w:tcW w:w="942" w:type="pct"/>
            <w:vAlign w:val="center"/>
          </w:tcPr>
          <w:p w14:paraId="4BCC6922" w14:textId="2F68B96E" w:rsidR="00814652" w:rsidRPr="002F7E04" w:rsidRDefault="006B5CDB" w:rsidP="004237DE">
            <w:pPr>
              <w:jc w:val="center"/>
              <w:rPr>
                <w:rFonts w:ascii="Arial" w:hAnsi="Arial" w:cs="Arial"/>
              </w:rPr>
            </w:pPr>
            <w:r>
              <w:rPr>
                <w:rFonts w:ascii="Arial" w:hAnsi="Arial" w:cs="Arial"/>
              </w:rPr>
              <w:t>25</w:t>
            </w:r>
          </w:p>
        </w:tc>
        <w:tc>
          <w:tcPr>
            <w:tcW w:w="832" w:type="pct"/>
            <w:vAlign w:val="center"/>
          </w:tcPr>
          <w:p w14:paraId="7BEA27D2" w14:textId="60F7A3DE" w:rsidR="00814652" w:rsidRPr="002F7E04" w:rsidRDefault="006B5CDB" w:rsidP="004237DE">
            <w:pPr>
              <w:jc w:val="center"/>
              <w:rPr>
                <w:rFonts w:ascii="Arial" w:hAnsi="Arial" w:cs="Arial"/>
              </w:rPr>
            </w:pPr>
            <w:r>
              <w:rPr>
                <w:rFonts w:ascii="Arial" w:hAnsi="Arial" w:cs="Arial"/>
              </w:rPr>
              <w:t>25</w:t>
            </w:r>
          </w:p>
        </w:tc>
        <w:tc>
          <w:tcPr>
            <w:tcW w:w="832" w:type="pct"/>
            <w:vAlign w:val="center"/>
          </w:tcPr>
          <w:p w14:paraId="6106A7C3" w14:textId="175659D6" w:rsidR="00814652" w:rsidRPr="002F7E04" w:rsidRDefault="006B5CDB" w:rsidP="004237DE">
            <w:pPr>
              <w:jc w:val="center"/>
              <w:rPr>
                <w:rFonts w:ascii="Arial" w:hAnsi="Arial" w:cs="Arial"/>
              </w:rPr>
            </w:pPr>
            <w:r>
              <w:rPr>
                <w:rFonts w:ascii="Arial" w:hAnsi="Arial" w:cs="Arial"/>
              </w:rPr>
              <w:t>-</w:t>
            </w:r>
          </w:p>
        </w:tc>
        <w:tc>
          <w:tcPr>
            <w:tcW w:w="832" w:type="pct"/>
            <w:vAlign w:val="center"/>
          </w:tcPr>
          <w:p w14:paraId="575EC313" w14:textId="1AF1F2AE" w:rsidR="00814652" w:rsidRPr="002F7E04" w:rsidRDefault="006B5CDB" w:rsidP="004237DE">
            <w:pPr>
              <w:jc w:val="center"/>
              <w:rPr>
                <w:rFonts w:ascii="Arial" w:hAnsi="Arial" w:cs="Arial"/>
              </w:rPr>
            </w:pPr>
            <w:r>
              <w:rPr>
                <w:rFonts w:ascii="Arial" w:hAnsi="Arial" w:cs="Arial"/>
              </w:rPr>
              <w:t>25</w:t>
            </w:r>
          </w:p>
        </w:tc>
        <w:tc>
          <w:tcPr>
            <w:tcW w:w="832" w:type="pct"/>
            <w:vAlign w:val="center"/>
          </w:tcPr>
          <w:p w14:paraId="696E8492" w14:textId="10C63027" w:rsidR="00814652" w:rsidRPr="002F7E04" w:rsidRDefault="006B5CDB" w:rsidP="004237DE">
            <w:pPr>
              <w:jc w:val="center"/>
              <w:rPr>
                <w:rFonts w:ascii="Arial" w:hAnsi="Arial" w:cs="Arial"/>
              </w:rPr>
            </w:pPr>
            <w:r>
              <w:rPr>
                <w:rFonts w:ascii="Arial" w:hAnsi="Arial" w:cs="Arial"/>
              </w:rPr>
              <w:t>25</w:t>
            </w:r>
          </w:p>
        </w:tc>
      </w:tr>
    </w:tbl>
    <w:p w14:paraId="4332C777" w14:textId="77777777" w:rsidR="00814652" w:rsidRDefault="00814652" w:rsidP="00676601">
      <w:pPr>
        <w:spacing w:after="0"/>
        <w:jc w:val="both"/>
        <w:rPr>
          <w:rFonts w:ascii="Arial" w:hAnsi="Arial" w:cs="Arial"/>
        </w:rPr>
      </w:pPr>
    </w:p>
    <w:tbl>
      <w:tblPr>
        <w:tblStyle w:val="TableGrid"/>
        <w:tblW w:w="5000" w:type="pct"/>
        <w:tblLook w:val="04A0" w:firstRow="1" w:lastRow="0" w:firstColumn="1" w:lastColumn="0" w:noHBand="0" w:noVBand="1"/>
      </w:tblPr>
      <w:tblGrid>
        <w:gridCol w:w="1700"/>
        <w:gridCol w:w="1700"/>
        <w:gridCol w:w="1372"/>
        <w:gridCol w:w="1372"/>
        <w:gridCol w:w="1372"/>
        <w:gridCol w:w="1500"/>
      </w:tblGrid>
      <w:tr w:rsidR="00375ED4" w:rsidRPr="001D4AD2" w14:paraId="21F117E7" w14:textId="2E220654" w:rsidTr="00375ED4">
        <w:tc>
          <w:tcPr>
            <w:tcW w:w="5000" w:type="pct"/>
            <w:gridSpan w:val="6"/>
            <w:shd w:val="clear" w:color="auto" w:fill="D1D1D1" w:themeFill="background2" w:themeFillShade="E6"/>
          </w:tcPr>
          <w:p w14:paraId="6A598062" w14:textId="5EC8C9DF" w:rsidR="00375ED4" w:rsidRDefault="00375ED4" w:rsidP="004237DE">
            <w:pPr>
              <w:jc w:val="center"/>
              <w:rPr>
                <w:rFonts w:ascii="Arial" w:hAnsi="Arial" w:cs="Arial"/>
                <w:b/>
                <w:bCs/>
              </w:rPr>
            </w:pPr>
            <w:r w:rsidRPr="002F7E04">
              <w:rPr>
                <w:rFonts w:ascii="Arial" w:hAnsi="Arial" w:cs="Arial"/>
                <w:b/>
                <w:bCs/>
              </w:rPr>
              <w:t>On average, including ticket price, how much do you spend on a night out at any of our late-night events in our venues?</w:t>
            </w:r>
          </w:p>
        </w:tc>
      </w:tr>
      <w:tr w:rsidR="00375ED4" w:rsidRPr="001D4AD2" w14:paraId="4FDD41C0" w14:textId="6F801485" w:rsidTr="00375ED4">
        <w:tc>
          <w:tcPr>
            <w:tcW w:w="942" w:type="pct"/>
            <w:vMerge w:val="restart"/>
            <w:shd w:val="clear" w:color="auto" w:fill="D1D1D1" w:themeFill="background2" w:themeFillShade="E6"/>
          </w:tcPr>
          <w:p w14:paraId="392EB4DD" w14:textId="5C220A9F" w:rsidR="00375ED4" w:rsidRPr="001D4AD2" w:rsidRDefault="00375ED4" w:rsidP="004237DE">
            <w:pPr>
              <w:jc w:val="center"/>
              <w:rPr>
                <w:rFonts w:ascii="Arial" w:hAnsi="Arial" w:cs="Arial"/>
                <w:b/>
                <w:bCs/>
              </w:rPr>
            </w:pPr>
            <w:r>
              <w:rPr>
                <w:rFonts w:ascii="Arial" w:hAnsi="Arial" w:cs="Arial"/>
                <w:b/>
                <w:bCs/>
              </w:rPr>
              <w:t>Commute status</w:t>
            </w:r>
          </w:p>
        </w:tc>
        <w:tc>
          <w:tcPr>
            <w:tcW w:w="4058" w:type="pct"/>
            <w:gridSpan w:val="5"/>
            <w:shd w:val="clear" w:color="auto" w:fill="D1D1D1" w:themeFill="background2" w:themeFillShade="E6"/>
          </w:tcPr>
          <w:p w14:paraId="1FA030F3" w14:textId="77777777" w:rsidR="00375ED4" w:rsidRPr="001D4AD2" w:rsidRDefault="00375ED4" w:rsidP="004237DE">
            <w:pPr>
              <w:jc w:val="center"/>
              <w:rPr>
                <w:rFonts w:ascii="Arial" w:hAnsi="Arial" w:cs="Arial"/>
                <w:b/>
                <w:bCs/>
              </w:rPr>
            </w:pPr>
            <w:r w:rsidRPr="001D4AD2">
              <w:rPr>
                <w:rFonts w:ascii="Arial" w:hAnsi="Arial" w:cs="Arial"/>
                <w:b/>
                <w:bCs/>
              </w:rPr>
              <w:t>% of respondents</w:t>
            </w:r>
            <w:r>
              <w:rPr>
                <w:rFonts w:ascii="Arial" w:hAnsi="Arial" w:cs="Arial"/>
                <w:b/>
                <w:bCs/>
              </w:rPr>
              <w:t xml:space="preserve"> by commute status</w:t>
            </w:r>
            <w:r w:rsidRPr="001D4AD2">
              <w:rPr>
                <w:rFonts w:ascii="Arial" w:hAnsi="Arial" w:cs="Arial"/>
                <w:b/>
                <w:bCs/>
              </w:rPr>
              <w:t xml:space="preserve"> (</w:t>
            </w:r>
            <w:r>
              <w:rPr>
                <w:rFonts w:ascii="Arial" w:hAnsi="Arial" w:cs="Arial"/>
                <w:b/>
                <w:bCs/>
              </w:rPr>
              <w:t>391</w:t>
            </w:r>
            <w:r w:rsidRPr="001D4AD2">
              <w:rPr>
                <w:rFonts w:ascii="Arial" w:hAnsi="Arial" w:cs="Arial"/>
                <w:b/>
                <w:bCs/>
              </w:rPr>
              <w:t xml:space="preserve"> responses)</w:t>
            </w:r>
          </w:p>
        </w:tc>
      </w:tr>
      <w:tr w:rsidR="00375ED4" w:rsidRPr="001D4AD2" w14:paraId="3799AE9E" w14:textId="77777777" w:rsidTr="00375ED4">
        <w:tc>
          <w:tcPr>
            <w:tcW w:w="942" w:type="pct"/>
            <w:vMerge/>
            <w:shd w:val="clear" w:color="auto" w:fill="D1D1D1" w:themeFill="background2" w:themeFillShade="E6"/>
            <w:vAlign w:val="center"/>
          </w:tcPr>
          <w:p w14:paraId="763036D1" w14:textId="4722B8E4" w:rsidR="00375ED4" w:rsidRDefault="00375ED4" w:rsidP="004237DE">
            <w:pPr>
              <w:jc w:val="center"/>
              <w:rPr>
                <w:rFonts w:ascii="Arial" w:hAnsi="Arial" w:cs="Arial"/>
                <w:b/>
                <w:bCs/>
              </w:rPr>
            </w:pPr>
          </w:p>
        </w:tc>
        <w:tc>
          <w:tcPr>
            <w:tcW w:w="943" w:type="pct"/>
            <w:shd w:val="clear" w:color="auto" w:fill="D1D1D1" w:themeFill="background2" w:themeFillShade="E6"/>
            <w:vAlign w:val="center"/>
          </w:tcPr>
          <w:p w14:paraId="32B3E87D" w14:textId="77777777" w:rsidR="00375ED4" w:rsidRPr="002F7E04" w:rsidRDefault="00375ED4" w:rsidP="004237DE">
            <w:pPr>
              <w:jc w:val="center"/>
              <w:rPr>
                <w:rFonts w:ascii="Arial" w:hAnsi="Arial" w:cs="Arial"/>
                <w:b/>
                <w:bCs/>
              </w:rPr>
            </w:pPr>
            <w:r>
              <w:rPr>
                <w:rFonts w:ascii="Arial" w:hAnsi="Arial" w:cs="Arial"/>
                <w:b/>
                <w:bCs/>
              </w:rPr>
              <w:t>Less than £10</w:t>
            </w:r>
          </w:p>
        </w:tc>
        <w:tc>
          <w:tcPr>
            <w:tcW w:w="761" w:type="pct"/>
            <w:shd w:val="clear" w:color="auto" w:fill="D1D1D1" w:themeFill="background2" w:themeFillShade="E6"/>
            <w:vAlign w:val="center"/>
          </w:tcPr>
          <w:p w14:paraId="3AEAC0ED" w14:textId="77777777" w:rsidR="00375ED4" w:rsidRPr="002F7E04" w:rsidRDefault="00375ED4" w:rsidP="004237DE">
            <w:pPr>
              <w:jc w:val="center"/>
              <w:rPr>
                <w:rFonts w:ascii="Arial" w:hAnsi="Arial" w:cs="Arial"/>
                <w:b/>
                <w:bCs/>
              </w:rPr>
            </w:pPr>
            <w:r>
              <w:rPr>
                <w:rFonts w:ascii="Arial" w:hAnsi="Arial" w:cs="Arial"/>
                <w:b/>
                <w:bCs/>
              </w:rPr>
              <w:t>£11-20</w:t>
            </w:r>
          </w:p>
        </w:tc>
        <w:tc>
          <w:tcPr>
            <w:tcW w:w="761" w:type="pct"/>
            <w:shd w:val="clear" w:color="auto" w:fill="D1D1D1" w:themeFill="background2" w:themeFillShade="E6"/>
            <w:vAlign w:val="center"/>
          </w:tcPr>
          <w:p w14:paraId="5AF822CE" w14:textId="77777777" w:rsidR="00375ED4" w:rsidRPr="002F7E04" w:rsidRDefault="00375ED4" w:rsidP="004237DE">
            <w:pPr>
              <w:jc w:val="center"/>
              <w:rPr>
                <w:rFonts w:ascii="Arial" w:hAnsi="Arial" w:cs="Arial"/>
                <w:b/>
                <w:bCs/>
              </w:rPr>
            </w:pPr>
            <w:r>
              <w:rPr>
                <w:rFonts w:ascii="Arial" w:hAnsi="Arial" w:cs="Arial"/>
                <w:b/>
                <w:bCs/>
              </w:rPr>
              <w:t>£21-30</w:t>
            </w:r>
          </w:p>
        </w:tc>
        <w:tc>
          <w:tcPr>
            <w:tcW w:w="761" w:type="pct"/>
            <w:shd w:val="clear" w:color="auto" w:fill="D1D1D1" w:themeFill="background2" w:themeFillShade="E6"/>
            <w:vAlign w:val="center"/>
          </w:tcPr>
          <w:p w14:paraId="7C5C2973" w14:textId="77777777" w:rsidR="00375ED4" w:rsidRPr="002F7E04" w:rsidRDefault="00375ED4" w:rsidP="004237DE">
            <w:pPr>
              <w:jc w:val="center"/>
              <w:rPr>
                <w:rFonts w:ascii="Arial" w:hAnsi="Arial" w:cs="Arial"/>
                <w:b/>
                <w:bCs/>
              </w:rPr>
            </w:pPr>
            <w:r>
              <w:rPr>
                <w:rFonts w:ascii="Arial" w:hAnsi="Arial" w:cs="Arial"/>
                <w:b/>
                <w:bCs/>
              </w:rPr>
              <w:t>£31-40</w:t>
            </w:r>
          </w:p>
        </w:tc>
        <w:tc>
          <w:tcPr>
            <w:tcW w:w="832" w:type="pct"/>
            <w:shd w:val="clear" w:color="auto" w:fill="D1D1D1" w:themeFill="background2" w:themeFillShade="E6"/>
            <w:vAlign w:val="center"/>
          </w:tcPr>
          <w:p w14:paraId="76AF2134" w14:textId="77777777" w:rsidR="00375ED4" w:rsidRPr="002F7E04" w:rsidRDefault="00375ED4" w:rsidP="004237DE">
            <w:pPr>
              <w:jc w:val="center"/>
              <w:rPr>
                <w:rFonts w:ascii="Arial" w:hAnsi="Arial" w:cs="Arial"/>
                <w:b/>
                <w:bCs/>
              </w:rPr>
            </w:pPr>
            <w:r>
              <w:rPr>
                <w:rFonts w:ascii="Arial" w:hAnsi="Arial" w:cs="Arial"/>
                <w:b/>
                <w:bCs/>
              </w:rPr>
              <w:t>£40 or more</w:t>
            </w:r>
          </w:p>
        </w:tc>
      </w:tr>
      <w:tr w:rsidR="00375ED4" w:rsidRPr="001D4AD2" w14:paraId="0C9015AD" w14:textId="77777777" w:rsidTr="00375ED4">
        <w:tc>
          <w:tcPr>
            <w:tcW w:w="942" w:type="pct"/>
            <w:vAlign w:val="center"/>
          </w:tcPr>
          <w:p w14:paraId="1DCCBE70" w14:textId="059FF14E" w:rsidR="00814652" w:rsidRPr="002F7E04" w:rsidRDefault="009C7F48" w:rsidP="004237DE">
            <w:pPr>
              <w:rPr>
                <w:rFonts w:ascii="Arial" w:hAnsi="Arial" w:cs="Arial"/>
              </w:rPr>
            </w:pPr>
            <w:r>
              <w:rPr>
                <w:rFonts w:ascii="Arial" w:hAnsi="Arial" w:cs="Arial"/>
              </w:rPr>
              <w:t>Commuter</w:t>
            </w:r>
          </w:p>
        </w:tc>
        <w:tc>
          <w:tcPr>
            <w:tcW w:w="943" w:type="pct"/>
            <w:vAlign w:val="center"/>
          </w:tcPr>
          <w:p w14:paraId="52B29CC3" w14:textId="5861FC96" w:rsidR="00814652" w:rsidRPr="002F7E04" w:rsidRDefault="00D32350" w:rsidP="004237DE">
            <w:pPr>
              <w:jc w:val="center"/>
              <w:rPr>
                <w:rFonts w:ascii="Arial" w:hAnsi="Arial" w:cs="Arial"/>
              </w:rPr>
            </w:pPr>
            <w:r>
              <w:rPr>
                <w:rFonts w:ascii="Arial" w:hAnsi="Arial" w:cs="Arial"/>
              </w:rPr>
              <w:t>28</w:t>
            </w:r>
          </w:p>
        </w:tc>
        <w:tc>
          <w:tcPr>
            <w:tcW w:w="761" w:type="pct"/>
            <w:vAlign w:val="center"/>
          </w:tcPr>
          <w:p w14:paraId="2934C905" w14:textId="76AF5F8C" w:rsidR="00814652" w:rsidRPr="002F7E04" w:rsidRDefault="00D32350" w:rsidP="004237DE">
            <w:pPr>
              <w:jc w:val="center"/>
              <w:rPr>
                <w:rFonts w:ascii="Arial" w:hAnsi="Arial" w:cs="Arial"/>
              </w:rPr>
            </w:pPr>
            <w:r>
              <w:rPr>
                <w:rFonts w:ascii="Arial" w:hAnsi="Arial" w:cs="Arial"/>
              </w:rPr>
              <w:t>36</w:t>
            </w:r>
          </w:p>
        </w:tc>
        <w:tc>
          <w:tcPr>
            <w:tcW w:w="761" w:type="pct"/>
            <w:vAlign w:val="center"/>
          </w:tcPr>
          <w:p w14:paraId="69109909" w14:textId="084D4019" w:rsidR="00814652" w:rsidRPr="002F7E04" w:rsidRDefault="009461D7" w:rsidP="004237DE">
            <w:pPr>
              <w:jc w:val="center"/>
              <w:rPr>
                <w:rFonts w:ascii="Arial" w:hAnsi="Arial" w:cs="Arial"/>
              </w:rPr>
            </w:pPr>
            <w:r>
              <w:rPr>
                <w:rFonts w:ascii="Arial" w:hAnsi="Arial" w:cs="Arial"/>
              </w:rPr>
              <w:t>28</w:t>
            </w:r>
          </w:p>
        </w:tc>
        <w:tc>
          <w:tcPr>
            <w:tcW w:w="761" w:type="pct"/>
            <w:vAlign w:val="center"/>
          </w:tcPr>
          <w:p w14:paraId="3CCBCE67" w14:textId="16A0A500" w:rsidR="00814652" w:rsidRPr="002F7E04" w:rsidRDefault="009461D7" w:rsidP="004237DE">
            <w:pPr>
              <w:jc w:val="center"/>
              <w:rPr>
                <w:rFonts w:ascii="Arial" w:hAnsi="Arial" w:cs="Arial"/>
              </w:rPr>
            </w:pPr>
            <w:r>
              <w:rPr>
                <w:rFonts w:ascii="Arial" w:hAnsi="Arial" w:cs="Arial"/>
              </w:rPr>
              <w:t>-</w:t>
            </w:r>
          </w:p>
        </w:tc>
        <w:tc>
          <w:tcPr>
            <w:tcW w:w="832" w:type="pct"/>
            <w:vAlign w:val="center"/>
          </w:tcPr>
          <w:p w14:paraId="71BA20FA" w14:textId="2BE6A108" w:rsidR="00814652" w:rsidRPr="002F7E04" w:rsidRDefault="009461D7" w:rsidP="004237DE">
            <w:pPr>
              <w:jc w:val="center"/>
              <w:rPr>
                <w:rFonts w:ascii="Arial" w:hAnsi="Arial" w:cs="Arial"/>
              </w:rPr>
            </w:pPr>
            <w:r>
              <w:rPr>
                <w:rFonts w:ascii="Arial" w:hAnsi="Arial" w:cs="Arial"/>
              </w:rPr>
              <w:t>8</w:t>
            </w:r>
          </w:p>
        </w:tc>
      </w:tr>
      <w:tr w:rsidR="00814652" w:rsidRPr="001D4AD2" w14:paraId="05D78271" w14:textId="77777777" w:rsidTr="00375ED4">
        <w:tc>
          <w:tcPr>
            <w:tcW w:w="942" w:type="pct"/>
            <w:vAlign w:val="center"/>
          </w:tcPr>
          <w:p w14:paraId="0E9C5542" w14:textId="2DB4F1A1" w:rsidR="00814652" w:rsidRDefault="009C7F48" w:rsidP="004237DE">
            <w:pPr>
              <w:rPr>
                <w:rFonts w:ascii="Arial" w:hAnsi="Arial" w:cs="Arial"/>
              </w:rPr>
            </w:pPr>
            <w:r>
              <w:rPr>
                <w:rFonts w:ascii="Arial" w:hAnsi="Arial" w:cs="Arial"/>
              </w:rPr>
              <w:t>Non commuter</w:t>
            </w:r>
          </w:p>
        </w:tc>
        <w:tc>
          <w:tcPr>
            <w:tcW w:w="943" w:type="pct"/>
            <w:vAlign w:val="center"/>
          </w:tcPr>
          <w:p w14:paraId="1E7F7C6D" w14:textId="2537CC41" w:rsidR="00814652" w:rsidRPr="002F7E04" w:rsidRDefault="009461D7" w:rsidP="004237DE">
            <w:pPr>
              <w:jc w:val="center"/>
              <w:rPr>
                <w:rFonts w:ascii="Arial" w:hAnsi="Arial" w:cs="Arial"/>
              </w:rPr>
            </w:pPr>
            <w:r>
              <w:rPr>
                <w:rFonts w:ascii="Arial" w:hAnsi="Arial" w:cs="Arial"/>
              </w:rPr>
              <w:t>27.87</w:t>
            </w:r>
          </w:p>
        </w:tc>
        <w:tc>
          <w:tcPr>
            <w:tcW w:w="761" w:type="pct"/>
            <w:vAlign w:val="center"/>
          </w:tcPr>
          <w:p w14:paraId="1BD524F6" w14:textId="5C0FA700" w:rsidR="00814652" w:rsidRPr="002F7E04" w:rsidRDefault="00FB1905" w:rsidP="004237DE">
            <w:pPr>
              <w:jc w:val="center"/>
              <w:rPr>
                <w:rFonts w:ascii="Arial" w:hAnsi="Arial" w:cs="Arial"/>
              </w:rPr>
            </w:pPr>
            <w:r>
              <w:rPr>
                <w:rFonts w:ascii="Arial" w:hAnsi="Arial" w:cs="Arial"/>
              </w:rPr>
              <w:t>48.91</w:t>
            </w:r>
          </w:p>
        </w:tc>
        <w:tc>
          <w:tcPr>
            <w:tcW w:w="761" w:type="pct"/>
            <w:vAlign w:val="center"/>
          </w:tcPr>
          <w:p w14:paraId="5AF7B028" w14:textId="3FA8EF74" w:rsidR="00814652" w:rsidRPr="002F7E04" w:rsidRDefault="00FB1905" w:rsidP="004237DE">
            <w:pPr>
              <w:jc w:val="center"/>
              <w:rPr>
                <w:rFonts w:ascii="Arial" w:hAnsi="Arial" w:cs="Arial"/>
              </w:rPr>
            </w:pPr>
            <w:r>
              <w:rPr>
                <w:rFonts w:ascii="Arial" w:hAnsi="Arial" w:cs="Arial"/>
              </w:rPr>
              <w:t>15.57</w:t>
            </w:r>
          </w:p>
        </w:tc>
        <w:tc>
          <w:tcPr>
            <w:tcW w:w="761" w:type="pct"/>
            <w:vAlign w:val="center"/>
          </w:tcPr>
          <w:p w14:paraId="6B2DD09C" w14:textId="77777777" w:rsidR="00814652" w:rsidRPr="002F7E04" w:rsidRDefault="00814652" w:rsidP="004237DE">
            <w:pPr>
              <w:jc w:val="center"/>
              <w:rPr>
                <w:rFonts w:ascii="Arial" w:hAnsi="Arial" w:cs="Arial"/>
              </w:rPr>
            </w:pPr>
          </w:p>
        </w:tc>
        <w:tc>
          <w:tcPr>
            <w:tcW w:w="832" w:type="pct"/>
            <w:vAlign w:val="center"/>
          </w:tcPr>
          <w:p w14:paraId="57A8E7F5" w14:textId="77777777" w:rsidR="00814652" w:rsidRPr="002F7E04" w:rsidRDefault="00814652" w:rsidP="004237DE">
            <w:pPr>
              <w:jc w:val="center"/>
              <w:rPr>
                <w:rFonts w:ascii="Arial" w:hAnsi="Arial" w:cs="Arial"/>
              </w:rPr>
            </w:pPr>
          </w:p>
        </w:tc>
      </w:tr>
    </w:tbl>
    <w:p w14:paraId="3BBED8CC" w14:textId="77777777" w:rsidR="00814652" w:rsidRDefault="00814652" w:rsidP="00676601">
      <w:pPr>
        <w:spacing w:after="0"/>
        <w:jc w:val="both"/>
        <w:rPr>
          <w:rFonts w:ascii="Arial" w:hAnsi="Arial" w:cs="Arial"/>
        </w:rPr>
      </w:pPr>
    </w:p>
    <w:p w14:paraId="6E6EC7E6" w14:textId="38D9A142" w:rsidR="00A84CA1" w:rsidRDefault="00A84CA1" w:rsidP="00676601">
      <w:pPr>
        <w:spacing w:after="0"/>
        <w:jc w:val="both"/>
        <w:rPr>
          <w:rFonts w:ascii="Arial" w:hAnsi="Arial" w:cs="Arial"/>
        </w:rPr>
      </w:pPr>
      <w:r>
        <w:rPr>
          <w:rFonts w:ascii="Arial" w:hAnsi="Arial" w:cs="Arial"/>
        </w:rPr>
        <w:t xml:space="preserve">All survey respondents were asked about their experience with University commercial outlets, and whether students were interested in a joint loyalty card across all outlets on the Egham campus. </w:t>
      </w:r>
    </w:p>
    <w:p w14:paraId="7E3C5B1E" w14:textId="77777777" w:rsidR="00A84CA1" w:rsidRPr="001D4AD2" w:rsidRDefault="00A84CA1"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655AF8" w:rsidRPr="001D4AD2" w14:paraId="4EEB792C" w14:textId="77777777" w:rsidTr="008A3DEB">
        <w:tc>
          <w:tcPr>
            <w:tcW w:w="9067" w:type="dxa"/>
            <w:gridSpan w:val="2"/>
            <w:shd w:val="clear" w:color="auto" w:fill="D1D1D1" w:themeFill="background2" w:themeFillShade="E6"/>
            <w:vAlign w:val="center"/>
          </w:tcPr>
          <w:p w14:paraId="10EC28F2" w14:textId="17BC39FE" w:rsidR="00655AF8" w:rsidRPr="001D4AD2" w:rsidRDefault="00655AF8" w:rsidP="008A3DEB">
            <w:pPr>
              <w:jc w:val="center"/>
              <w:rPr>
                <w:rFonts w:ascii="Arial" w:hAnsi="Arial" w:cs="Arial"/>
                <w:b/>
              </w:rPr>
            </w:pPr>
            <w:r w:rsidRPr="001D4AD2">
              <w:rPr>
                <w:rFonts w:ascii="Arial" w:hAnsi="Arial" w:cs="Arial"/>
                <w:b/>
                <w:bCs/>
              </w:rPr>
              <w:t>Select which Royal Holloway commercial outlets you visit when on campus (please select all that apply)</w:t>
            </w:r>
          </w:p>
        </w:tc>
      </w:tr>
      <w:tr w:rsidR="00655AF8" w:rsidRPr="001D4AD2" w14:paraId="79FAD7B8" w14:textId="77777777" w:rsidTr="008A3DEB">
        <w:tc>
          <w:tcPr>
            <w:tcW w:w="4533" w:type="dxa"/>
            <w:shd w:val="clear" w:color="auto" w:fill="D1D1D1" w:themeFill="background2" w:themeFillShade="E6"/>
            <w:vAlign w:val="center"/>
          </w:tcPr>
          <w:p w14:paraId="3A945BBC" w14:textId="2746B2C1" w:rsidR="00655AF8" w:rsidRPr="001D4AD2" w:rsidRDefault="00655AF8" w:rsidP="008A3DEB">
            <w:pPr>
              <w:jc w:val="center"/>
              <w:rPr>
                <w:rFonts w:ascii="Arial" w:hAnsi="Arial" w:cs="Arial"/>
              </w:rPr>
            </w:pPr>
            <w:r w:rsidRPr="001D4AD2">
              <w:rPr>
                <w:rFonts w:ascii="Arial" w:hAnsi="Arial" w:cs="Arial"/>
                <w:b/>
              </w:rPr>
              <w:t xml:space="preserve">RHUL Commercial Outlet </w:t>
            </w:r>
          </w:p>
        </w:tc>
        <w:tc>
          <w:tcPr>
            <w:tcW w:w="4534" w:type="dxa"/>
            <w:shd w:val="clear" w:color="auto" w:fill="D1D1D1" w:themeFill="background2" w:themeFillShade="E6"/>
            <w:vAlign w:val="center"/>
          </w:tcPr>
          <w:p w14:paraId="68901176" w14:textId="75CEFE63" w:rsidR="00655AF8" w:rsidRPr="001D4AD2" w:rsidRDefault="00655AF8" w:rsidP="008A3DEB">
            <w:pPr>
              <w:jc w:val="center"/>
              <w:rPr>
                <w:rFonts w:ascii="Arial" w:hAnsi="Arial" w:cs="Arial"/>
                <w:b/>
              </w:rPr>
            </w:pPr>
            <w:r w:rsidRPr="001D4AD2">
              <w:rPr>
                <w:rFonts w:ascii="Arial" w:hAnsi="Arial" w:cs="Arial"/>
                <w:b/>
              </w:rPr>
              <w:t>% of respondents (760 responses)</w:t>
            </w:r>
          </w:p>
        </w:tc>
      </w:tr>
      <w:tr w:rsidR="00655AF8" w:rsidRPr="001D4AD2" w14:paraId="2F8D6C31" w14:textId="77777777" w:rsidTr="008A3DEB">
        <w:tc>
          <w:tcPr>
            <w:tcW w:w="4533" w:type="dxa"/>
            <w:shd w:val="clear" w:color="auto" w:fill="FFFFFF" w:themeFill="background1"/>
            <w:vAlign w:val="center"/>
          </w:tcPr>
          <w:p w14:paraId="2732B7B7" w14:textId="2C652EC1" w:rsidR="00655AF8" w:rsidRPr="001D4AD2" w:rsidRDefault="0000173C" w:rsidP="008A3DEB">
            <w:pPr>
              <w:rPr>
                <w:rFonts w:ascii="Arial" w:hAnsi="Arial" w:cs="Arial"/>
              </w:rPr>
            </w:pPr>
            <w:r w:rsidRPr="001D4AD2">
              <w:rPr>
                <w:rFonts w:ascii="Arial" w:hAnsi="Arial" w:cs="Arial"/>
              </w:rPr>
              <w:t>Boilerhouse</w:t>
            </w:r>
          </w:p>
        </w:tc>
        <w:tc>
          <w:tcPr>
            <w:tcW w:w="4534" w:type="dxa"/>
            <w:shd w:val="clear" w:color="auto" w:fill="FFFFFF" w:themeFill="background1"/>
            <w:vAlign w:val="center"/>
          </w:tcPr>
          <w:p w14:paraId="5FBEA359" w14:textId="4C2526DE" w:rsidR="00655AF8" w:rsidRPr="001D4AD2" w:rsidRDefault="0000173C" w:rsidP="008A3DEB">
            <w:pPr>
              <w:jc w:val="center"/>
              <w:rPr>
                <w:rFonts w:ascii="Arial" w:hAnsi="Arial" w:cs="Arial"/>
              </w:rPr>
            </w:pPr>
            <w:r w:rsidRPr="001D4AD2">
              <w:rPr>
                <w:rFonts w:ascii="Arial" w:hAnsi="Arial" w:cs="Arial"/>
              </w:rPr>
              <w:t>42.11</w:t>
            </w:r>
          </w:p>
        </w:tc>
      </w:tr>
      <w:tr w:rsidR="00655AF8" w:rsidRPr="001D4AD2" w14:paraId="32C79D0C" w14:textId="77777777" w:rsidTr="008A3DEB">
        <w:tc>
          <w:tcPr>
            <w:tcW w:w="4533" w:type="dxa"/>
            <w:shd w:val="clear" w:color="auto" w:fill="FFFFFF" w:themeFill="background1"/>
            <w:vAlign w:val="center"/>
          </w:tcPr>
          <w:p w14:paraId="5F7C6BFD" w14:textId="19329876" w:rsidR="00655AF8" w:rsidRPr="001D4AD2" w:rsidRDefault="0000173C" w:rsidP="008A3DEB">
            <w:pPr>
              <w:rPr>
                <w:rFonts w:ascii="Arial" w:hAnsi="Arial" w:cs="Arial"/>
              </w:rPr>
            </w:pPr>
            <w:r w:rsidRPr="001D4AD2">
              <w:rPr>
                <w:rFonts w:ascii="Arial" w:hAnsi="Arial" w:cs="Arial"/>
              </w:rPr>
              <w:t>Crosslands</w:t>
            </w:r>
          </w:p>
        </w:tc>
        <w:tc>
          <w:tcPr>
            <w:tcW w:w="4534" w:type="dxa"/>
            <w:shd w:val="clear" w:color="auto" w:fill="FFFFFF" w:themeFill="background1"/>
            <w:vAlign w:val="center"/>
          </w:tcPr>
          <w:p w14:paraId="4347C118" w14:textId="770E8686" w:rsidR="00655AF8" w:rsidRPr="001D4AD2" w:rsidRDefault="0000173C" w:rsidP="008A3DEB">
            <w:pPr>
              <w:jc w:val="center"/>
              <w:rPr>
                <w:rFonts w:ascii="Arial" w:hAnsi="Arial" w:cs="Arial"/>
              </w:rPr>
            </w:pPr>
            <w:r w:rsidRPr="001D4AD2">
              <w:rPr>
                <w:rFonts w:ascii="Arial" w:hAnsi="Arial" w:cs="Arial"/>
              </w:rPr>
              <w:t>35.92</w:t>
            </w:r>
          </w:p>
        </w:tc>
      </w:tr>
      <w:tr w:rsidR="00655AF8" w:rsidRPr="001D4AD2" w14:paraId="14C025E5" w14:textId="77777777" w:rsidTr="008A3DEB">
        <w:tc>
          <w:tcPr>
            <w:tcW w:w="4533" w:type="dxa"/>
            <w:shd w:val="clear" w:color="auto" w:fill="FFFFFF" w:themeFill="background1"/>
            <w:vAlign w:val="center"/>
          </w:tcPr>
          <w:p w14:paraId="2EE09B58" w14:textId="212DAA71" w:rsidR="00655AF8" w:rsidRPr="001D4AD2" w:rsidRDefault="0000173C" w:rsidP="008A3DEB">
            <w:pPr>
              <w:rPr>
                <w:rFonts w:ascii="Arial" w:hAnsi="Arial" w:cs="Arial"/>
              </w:rPr>
            </w:pPr>
            <w:r w:rsidRPr="001D4AD2">
              <w:rPr>
                <w:rFonts w:ascii="Arial" w:hAnsi="Arial" w:cs="Arial"/>
              </w:rPr>
              <w:t>Cafe on the Square / Social Bite</w:t>
            </w:r>
          </w:p>
        </w:tc>
        <w:tc>
          <w:tcPr>
            <w:tcW w:w="4534" w:type="dxa"/>
            <w:shd w:val="clear" w:color="auto" w:fill="FFFFFF" w:themeFill="background1"/>
            <w:vAlign w:val="center"/>
          </w:tcPr>
          <w:p w14:paraId="79B44B78" w14:textId="7873C8E6" w:rsidR="00655AF8" w:rsidRPr="001D4AD2" w:rsidRDefault="004626B0" w:rsidP="008A3DEB">
            <w:pPr>
              <w:jc w:val="center"/>
              <w:rPr>
                <w:rFonts w:ascii="Arial" w:hAnsi="Arial" w:cs="Arial"/>
              </w:rPr>
            </w:pPr>
            <w:r w:rsidRPr="001D4AD2">
              <w:rPr>
                <w:rFonts w:ascii="Arial" w:hAnsi="Arial" w:cs="Arial"/>
              </w:rPr>
              <w:t>34.08</w:t>
            </w:r>
          </w:p>
        </w:tc>
      </w:tr>
      <w:tr w:rsidR="00655AF8" w:rsidRPr="001D4AD2" w14:paraId="59D65903" w14:textId="77777777" w:rsidTr="008A3DEB">
        <w:tc>
          <w:tcPr>
            <w:tcW w:w="4533" w:type="dxa"/>
            <w:shd w:val="clear" w:color="auto" w:fill="FFFFFF" w:themeFill="background1"/>
            <w:vAlign w:val="center"/>
          </w:tcPr>
          <w:p w14:paraId="2A7A79DD" w14:textId="252C9E98" w:rsidR="00655AF8" w:rsidRPr="001D4AD2" w:rsidRDefault="004626B0" w:rsidP="008A3DEB">
            <w:pPr>
              <w:rPr>
                <w:rFonts w:ascii="Arial" w:hAnsi="Arial" w:cs="Arial"/>
              </w:rPr>
            </w:pPr>
            <w:r w:rsidRPr="001D4AD2">
              <w:rPr>
                <w:rFonts w:ascii="Arial" w:hAnsi="Arial" w:cs="Arial"/>
              </w:rPr>
              <w:t>The Hub</w:t>
            </w:r>
          </w:p>
        </w:tc>
        <w:tc>
          <w:tcPr>
            <w:tcW w:w="4534" w:type="dxa"/>
            <w:shd w:val="clear" w:color="auto" w:fill="FFFFFF" w:themeFill="background1"/>
            <w:vAlign w:val="center"/>
          </w:tcPr>
          <w:p w14:paraId="37A1EB8D" w14:textId="2FAACD6D" w:rsidR="00655AF8" w:rsidRPr="001D4AD2" w:rsidRDefault="004626B0" w:rsidP="008A3DEB">
            <w:pPr>
              <w:jc w:val="center"/>
              <w:rPr>
                <w:rFonts w:ascii="Arial" w:hAnsi="Arial" w:cs="Arial"/>
              </w:rPr>
            </w:pPr>
            <w:r w:rsidRPr="001D4AD2">
              <w:rPr>
                <w:rFonts w:ascii="Arial" w:hAnsi="Arial" w:cs="Arial"/>
              </w:rPr>
              <w:t>32.50</w:t>
            </w:r>
          </w:p>
        </w:tc>
      </w:tr>
      <w:tr w:rsidR="00655AF8" w:rsidRPr="001D4AD2" w14:paraId="5ABD1B13" w14:textId="77777777" w:rsidTr="008A3DEB">
        <w:tc>
          <w:tcPr>
            <w:tcW w:w="4533" w:type="dxa"/>
            <w:shd w:val="clear" w:color="auto" w:fill="FFFFFF" w:themeFill="background1"/>
            <w:vAlign w:val="center"/>
          </w:tcPr>
          <w:p w14:paraId="0F21AB4C" w14:textId="2B4AA800" w:rsidR="00655AF8" w:rsidRPr="001D4AD2" w:rsidRDefault="004626B0" w:rsidP="008A3DEB">
            <w:pPr>
              <w:rPr>
                <w:rFonts w:ascii="Arial" w:hAnsi="Arial" w:cs="Arial"/>
              </w:rPr>
            </w:pPr>
            <w:r w:rsidRPr="001D4AD2">
              <w:rPr>
                <w:rFonts w:ascii="Arial" w:hAnsi="Arial" w:cs="Arial"/>
              </w:rPr>
              <w:t>Kimiko</w:t>
            </w:r>
          </w:p>
        </w:tc>
        <w:tc>
          <w:tcPr>
            <w:tcW w:w="4534" w:type="dxa"/>
            <w:shd w:val="clear" w:color="auto" w:fill="FFFFFF" w:themeFill="background1"/>
            <w:vAlign w:val="center"/>
          </w:tcPr>
          <w:p w14:paraId="19B548F8" w14:textId="57CBFDE1" w:rsidR="00655AF8" w:rsidRPr="001D4AD2" w:rsidRDefault="00B16204" w:rsidP="008A3DEB">
            <w:pPr>
              <w:jc w:val="center"/>
              <w:rPr>
                <w:rFonts w:ascii="Arial" w:hAnsi="Arial" w:cs="Arial"/>
              </w:rPr>
            </w:pPr>
            <w:r w:rsidRPr="001D4AD2">
              <w:rPr>
                <w:rFonts w:ascii="Arial" w:hAnsi="Arial" w:cs="Arial"/>
              </w:rPr>
              <w:t>30.92</w:t>
            </w:r>
          </w:p>
        </w:tc>
      </w:tr>
      <w:tr w:rsidR="00655AF8" w:rsidRPr="001D4AD2" w14:paraId="6A1C51A5" w14:textId="77777777" w:rsidTr="008A3DEB">
        <w:tc>
          <w:tcPr>
            <w:tcW w:w="4533" w:type="dxa"/>
            <w:shd w:val="clear" w:color="auto" w:fill="FFFFFF" w:themeFill="background1"/>
            <w:vAlign w:val="center"/>
          </w:tcPr>
          <w:p w14:paraId="23C47E99" w14:textId="10F1EB18" w:rsidR="00655AF8" w:rsidRPr="001D4AD2" w:rsidRDefault="00B16204" w:rsidP="008A3DEB">
            <w:pPr>
              <w:rPr>
                <w:rFonts w:ascii="Arial" w:hAnsi="Arial" w:cs="Arial"/>
              </w:rPr>
            </w:pPr>
            <w:r w:rsidRPr="001D4AD2">
              <w:rPr>
                <w:rFonts w:ascii="Arial" w:hAnsi="Arial" w:cs="Arial"/>
              </w:rPr>
              <w:t>None of the above</w:t>
            </w:r>
          </w:p>
        </w:tc>
        <w:tc>
          <w:tcPr>
            <w:tcW w:w="4534" w:type="dxa"/>
            <w:shd w:val="clear" w:color="auto" w:fill="FFFFFF" w:themeFill="background1"/>
            <w:vAlign w:val="center"/>
          </w:tcPr>
          <w:p w14:paraId="44396D21" w14:textId="49EC8EFB" w:rsidR="00655AF8" w:rsidRPr="001D4AD2" w:rsidRDefault="00B16204" w:rsidP="008A3DEB">
            <w:pPr>
              <w:jc w:val="center"/>
              <w:rPr>
                <w:rFonts w:ascii="Arial" w:hAnsi="Arial" w:cs="Arial"/>
              </w:rPr>
            </w:pPr>
            <w:r w:rsidRPr="001D4AD2">
              <w:rPr>
                <w:rFonts w:ascii="Arial" w:hAnsi="Arial" w:cs="Arial"/>
              </w:rPr>
              <w:t>21.84</w:t>
            </w:r>
          </w:p>
        </w:tc>
      </w:tr>
      <w:tr w:rsidR="00B16204" w:rsidRPr="001D4AD2" w14:paraId="190E15CC" w14:textId="77777777" w:rsidTr="008A3DEB">
        <w:tc>
          <w:tcPr>
            <w:tcW w:w="4533" w:type="dxa"/>
            <w:shd w:val="clear" w:color="auto" w:fill="FFFFFF" w:themeFill="background1"/>
            <w:vAlign w:val="center"/>
          </w:tcPr>
          <w:p w14:paraId="3DE392D3" w14:textId="1C1114BF" w:rsidR="00B16204" w:rsidRPr="001D4AD2" w:rsidRDefault="00B16204" w:rsidP="008A3DEB">
            <w:pPr>
              <w:rPr>
                <w:rFonts w:ascii="Arial" w:hAnsi="Arial" w:cs="Arial"/>
              </w:rPr>
            </w:pPr>
            <w:r w:rsidRPr="001D4AD2">
              <w:rPr>
                <w:rFonts w:ascii="Arial" w:hAnsi="Arial" w:cs="Arial"/>
              </w:rPr>
              <w:t>Imagine</w:t>
            </w:r>
          </w:p>
        </w:tc>
        <w:tc>
          <w:tcPr>
            <w:tcW w:w="4534" w:type="dxa"/>
            <w:shd w:val="clear" w:color="auto" w:fill="FFFFFF" w:themeFill="background1"/>
            <w:vAlign w:val="center"/>
          </w:tcPr>
          <w:p w14:paraId="5E846B1D" w14:textId="0926E69F" w:rsidR="00B16204" w:rsidRPr="001D4AD2" w:rsidRDefault="00B16204" w:rsidP="008A3DEB">
            <w:pPr>
              <w:jc w:val="center"/>
              <w:rPr>
                <w:rFonts w:ascii="Arial" w:hAnsi="Arial" w:cs="Arial"/>
              </w:rPr>
            </w:pPr>
            <w:r w:rsidRPr="001D4AD2">
              <w:rPr>
                <w:rFonts w:ascii="Arial" w:hAnsi="Arial" w:cs="Arial"/>
              </w:rPr>
              <w:t>17.89</w:t>
            </w:r>
          </w:p>
        </w:tc>
      </w:tr>
      <w:tr w:rsidR="00B16204" w:rsidRPr="001D4AD2" w14:paraId="720A1D4A" w14:textId="77777777" w:rsidTr="008A3DEB">
        <w:tc>
          <w:tcPr>
            <w:tcW w:w="4533" w:type="dxa"/>
            <w:shd w:val="clear" w:color="auto" w:fill="FFFFFF" w:themeFill="background1"/>
            <w:vAlign w:val="center"/>
          </w:tcPr>
          <w:p w14:paraId="2E6DBBB8" w14:textId="3B61F034" w:rsidR="00B16204" w:rsidRPr="001D4AD2" w:rsidRDefault="00B16204" w:rsidP="008A3DEB">
            <w:pPr>
              <w:rPr>
                <w:rFonts w:ascii="Arial" w:hAnsi="Arial" w:cs="Arial"/>
              </w:rPr>
            </w:pPr>
            <w:r w:rsidRPr="001D4AD2">
              <w:rPr>
                <w:rFonts w:ascii="Arial" w:hAnsi="Arial" w:cs="Arial"/>
              </w:rPr>
              <w:t>Founders Kitchen</w:t>
            </w:r>
          </w:p>
        </w:tc>
        <w:tc>
          <w:tcPr>
            <w:tcW w:w="4534" w:type="dxa"/>
            <w:shd w:val="clear" w:color="auto" w:fill="FFFFFF" w:themeFill="background1"/>
            <w:vAlign w:val="center"/>
          </w:tcPr>
          <w:p w14:paraId="42C74761" w14:textId="4ACCFEA5" w:rsidR="00B16204" w:rsidRPr="001D4AD2" w:rsidRDefault="00B16204" w:rsidP="008A3DEB">
            <w:pPr>
              <w:jc w:val="center"/>
              <w:rPr>
                <w:rFonts w:ascii="Arial" w:hAnsi="Arial" w:cs="Arial"/>
              </w:rPr>
            </w:pPr>
            <w:r w:rsidRPr="001D4AD2">
              <w:rPr>
                <w:rFonts w:ascii="Arial" w:hAnsi="Arial" w:cs="Arial"/>
              </w:rPr>
              <w:t>10.79</w:t>
            </w:r>
          </w:p>
        </w:tc>
      </w:tr>
    </w:tbl>
    <w:p w14:paraId="1C1C9E28" w14:textId="77777777" w:rsidR="00655AF8" w:rsidRPr="001D4AD2" w:rsidRDefault="00655AF8" w:rsidP="00676601">
      <w:pPr>
        <w:spacing w:after="0"/>
        <w:jc w:val="both"/>
        <w:rPr>
          <w:rFonts w:ascii="Arial" w:hAnsi="Arial" w:cs="Arial"/>
        </w:rPr>
      </w:pPr>
    </w:p>
    <w:tbl>
      <w:tblPr>
        <w:tblStyle w:val="TableGrid"/>
        <w:tblW w:w="0" w:type="auto"/>
        <w:tblLook w:val="04A0" w:firstRow="1" w:lastRow="0" w:firstColumn="1" w:lastColumn="0" w:noHBand="0" w:noVBand="1"/>
      </w:tblPr>
      <w:tblGrid>
        <w:gridCol w:w="1838"/>
        <w:gridCol w:w="2126"/>
        <w:gridCol w:w="1985"/>
        <w:gridCol w:w="3067"/>
      </w:tblGrid>
      <w:tr w:rsidR="00655AF8" w:rsidRPr="001D4AD2" w14:paraId="2388247B" w14:textId="77777777" w:rsidTr="008A3DEB">
        <w:tc>
          <w:tcPr>
            <w:tcW w:w="9016" w:type="dxa"/>
            <w:gridSpan w:val="4"/>
            <w:shd w:val="clear" w:color="auto" w:fill="D1D1D1" w:themeFill="background2" w:themeFillShade="E6"/>
          </w:tcPr>
          <w:p w14:paraId="254A03FF" w14:textId="7D87A4E5" w:rsidR="00655AF8" w:rsidRPr="001D4AD2" w:rsidRDefault="00655AF8" w:rsidP="008A3DEB">
            <w:pPr>
              <w:jc w:val="center"/>
              <w:rPr>
                <w:rFonts w:ascii="Arial" w:hAnsi="Arial" w:cs="Arial"/>
                <w:b/>
                <w:bCs/>
              </w:rPr>
            </w:pPr>
            <w:r w:rsidRPr="001D4AD2">
              <w:rPr>
                <w:rFonts w:ascii="Arial" w:hAnsi="Arial" w:cs="Arial"/>
                <w:b/>
                <w:bCs/>
              </w:rPr>
              <w:t>How often do you buy food or drinks on campus at one of the SU or University outlets?</w:t>
            </w:r>
          </w:p>
        </w:tc>
      </w:tr>
      <w:tr w:rsidR="00655AF8" w:rsidRPr="001D4AD2" w14:paraId="5BE61209" w14:textId="77777777" w:rsidTr="008A3DEB">
        <w:tc>
          <w:tcPr>
            <w:tcW w:w="9016" w:type="dxa"/>
            <w:gridSpan w:val="4"/>
            <w:shd w:val="clear" w:color="auto" w:fill="D1D1D1" w:themeFill="background2" w:themeFillShade="E6"/>
          </w:tcPr>
          <w:p w14:paraId="38EC4A2A" w14:textId="4785765B" w:rsidR="00655AF8" w:rsidRPr="001D4AD2" w:rsidRDefault="00655AF8" w:rsidP="008A3DEB">
            <w:pPr>
              <w:jc w:val="center"/>
              <w:rPr>
                <w:rFonts w:ascii="Arial" w:hAnsi="Arial" w:cs="Arial"/>
                <w:b/>
                <w:bCs/>
              </w:rPr>
            </w:pPr>
            <w:r w:rsidRPr="001D4AD2">
              <w:rPr>
                <w:rFonts w:ascii="Arial" w:hAnsi="Arial" w:cs="Arial"/>
                <w:b/>
                <w:bCs/>
              </w:rPr>
              <w:t>% of responses (760 responses)</w:t>
            </w:r>
          </w:p>
        </w:tc>
      </w:tr>
      <w:tr w:rsidR="00655AF8" w:rsidRPr="001D4AD2" w14:paraId="54DCCB3B" w14:textId="77777777" w:rsidTr="004C55AF">
        <w:tc>
          <w:tcPr>
            <w:tcW w:w="1838" w:type="dxa"/>
            <w:shd w:val="clear" w:color="auto" w:fill="D1D1D1" w:themeFill="background2" w:themeFillShade="E6"/>
            <w:vAlign w:val="center"/>
          </w:tcPr>
          <w:p w14:paraId="244EC8E0" w14:textId="45C20A55" w:rsidR="00655AF8" w:rsidRPr="001D4AD2" w:rsidRDefault="00655AF8" w:rsidP="004C55AF">
            <w:pPr>
              <w:jc w:val="center"/>
              <w:rPr>
                <w:rFonts w:ascii="Arial" w:hAnsi="Arial" w:cs="Arial"/>
                <w:b/>
                <w:bCs/>
              </w:rPr>
            </w:pPr>
            <w:r w:rsidRPr="001D4AD2">
              <w:rPr>
                <w:rFonts w:ascii="Arial" w:hAnsi="Arial" w:cs="Arial"/>
                <w:b/>
                <w:bCs/>
              </w:rPr>
              <w:t>Daily</w:t>
            </w:r>
          </w:p>
        </w:tc>
        <w:tc>
          <w:tcPr>
            <w:tcW w:w="2126" w:type="dxa"/>
            <w:shd w:val="clear" w:color="auto" w:fill="D1D1D1" w:themeFill="background2" w:themeFillShade="E6"/>
            <w:vAlign w:val="center"/>
          </w:tcPr>
          <w:p w14:paraId="7D7CF889" w14:textId="2C42CDA2" w:rsidR="00655AF8" w:rsidRPr="001D4AD2" w:rsidRDefault="00655AF8" w:rsidP="004C55AF">
            <w:pPr>
              <w:jc w:val="center"/>
              <w:rPr>
                <w:rFonts w:ascii="Arial" w:hAnsi="Arial" w:cs="Arial"/>
                <w:b/>
                <w:bCs/>
              </w:rPr>
            </w:pPr>
            <w:r w:rsidRPr="001D4AD2">
              <w:rPr>
                <w:rFonts w:ascii="Arial" w:hAnsi="Arial" w:cs="Arial"/>
                <w:b/>
                <w:bCs/>
              </w:rPr>
              <w:t>Weekly</w:t>
            </w:r>
          </w:p>
        </w:tc>
        <w:tc>
          <w:tcPr>
            <w:tcW w:w="1985" w:type="dxa"/>
            <w:shd w:val="clear" w:color="auto" w:fill="D1D1D1" w:themeFill="background2" w:themeFillShade="E6"/>
            <w:vAlign w:val="center"/>
          </w:tcPr>
          <w:p w14:paraId="3E57A4B1" w14:textId="5D81EA5F" w:rsidR="00655AF8" w:rsidRPr="001D4AD2" w:rsidRDefault="00655AF8" w:rsidP="004C55AF">
            <w:pPr>
              <w:jc w:val="center"/>
              <w:rPr>
                <w:rFonts w:ascii="Arial" w:hAnsi="Arial" w:cs="Arial"/>
                <w:b/>
                <w:bCs/>
              </w:rPr>
            </w:pPr>
            <w:r w:rsidRPr="001D4AD2">
              <w:rPr>
                <w:rFonts w:ascii="Arial" w:hAnsi="Arial" w:cs="Arial"/>
                <w:b/>
                <w:bCs/>
              </w:rPr>
              <w:t>Monthly</w:t>
            </w:r>
          </w:p>
        </w:tc>
        <w:tc>
          <w:tcPr>
            <w:tcW w:w="3067" w:type="dxa"/>
            <w:shd w:val="clear" w:color="auto" w:fill="D1D1D1" w:themeFill="background2" w:themeFillShade="E6"/>
            <w:vAlign w:val="center"/>
          </w:tcPr>
          <w:p w14:paraId="4355FD22" w14:textId="5E0D8165" w:rsidR="00655AF8" w:rsidRPr="001D4AD2" w:rsidRDefault="00655AF8" w:rsidP="004C55AF">
            <w:pPr>
              <w:jc w:val="center"/>
              <w:rPr>
                <w:rFonts w:ascii="Arial" w:hAnsi="Arial" w:cs="Arial"/>
                <w:b/>
                <w:bCs/>
              </w:rPr>
            </w:pPr>
            <w:r w:rsidRPr="001D4AD2">
              <w:rPr>
                <w:rFonts w:ascii="Arial" w:hAnsi="Arial" w:cs="Arial"/>
                <w:b/>
                <w:bCs/>
              </w:rPr>
              <w:t>I do not buy food or drinks on campus</w:t>
            </w:r>
          </w:p>
        </w:tc>
      </w:tr>
      <w:tr w:rsidR="00655AF8" w:rsidRPr="001D4AD2" w14:paraId="4E03324C" w14:textId="77777777" w:rsidTr="004C55AF">
        <w:tc>
          <w:tcPr>
            <w:tcW w:w="1838" w:type="dxa"/>
          </w:tcPr>
          <w:p w14:paraId="356D7405" w14:textId="166062C0" w:rsidR="00655AF8" w:rsidRPr="001D4AD2" w:rsidRDefault="004C55AF" w:rsidP="008A3DEB">
            <w:pPr>
              <w:jc w:val="center"/>
              <w:rPr>
                <w:rFonts w:ascii="Arial" w:hAnsi="Arial" w:cs="Arial"/>
              </w:rPr>
            </w:pPr>
            <w:r w:rsidRPr="001D4AD2">
              <w:rPr>
                <w:rFonts w:ascii="Arial" w:hAnsi="Arial" w:cs="Arial"/>
              </w:rPr>
              <w:t>14.47</w:t>
            </w:r>
          </w:p>
        </w:tc>
        <w:tc>
          <w:tcPr>
            <w:tcW w:w="2126" w:type="dxa"/>
          </w:tcPr>
          <w:p w14:paraId="4308B8A3" w14:textId="566F747B" w:rsidR="00655AF8" w:rsidRPr="001D4AD2" w:rsidRDefault="004C55AF" w:rsidP="008A3DEB">
            <w:pPr>
              <w:jc w:val="center"/>
              <w:rPr>
                <w:rFonts w:ascii="Arial" w:hAnsi="Arial" w:cs="Arial"/>
              </w:rPr>
            </w:pPr>
            <w:r w:rsidRPr="001D4AD2">
              <w:rPr>
                <w:rFonts w:ascii="Arial" w:hAnsi="Arial" w:cs="Arial"/>
              </w:rPr>
              <w:t>45.53</w:t>
            </w:r>
          </w:p>
        </w:tc>
        <w:tc>
          <w:tcPr>
            <w:tcW w:w="1985" w:type="dxa"/>
          </w:tcPr>
          <w:p w14:paraId="40A0105E" w14:textId="4BEA8251" w:rsidR="00655AF8" w:rsidRPr="001D4AD2" w:rsidRDefault="004C55AF" w:rsidP="008A3DEB">
            <w:pPr>
              <w:jc w:val="center"/>
              <w:rPr>
                <w:rFonts w:ascii="Arial" w:hAnsi="Arial" w:cs="Arial"/>
              </w:rPr>
            </w:pPr>
            <w:r w:rsidRPr="001D4AD2">
              <w:rPr>
                <w:rFonts w:ascii="Arial" w:hAnsi="Arial" w:cs="Arial"/>
              </w:rPr>
              <w:t>23.82</w:t>
            </w:r>
          </w:p>
        </w:tc>
        <w:tc>
          <w:tcPr>
            <w:tcW w:w="3067" w:type="dxa"/>
          </w:tcPr>
          <w:p w14:paraId="57A0C71B" w14:textId="23AEAD0C" w:rsidR="00655AF8" w:rsidRPr="001D4AD2" w:rsidRDefault="004C55AF" w:rsidP="008A3DEB">
            <w:pPr>
              <w:jc w:val="center"/>
              <w:rPr>
                <w:rFonts w:ascii="Arial" w:hAnsi="Arial" w:cs="Arial"/>
              </w:rPr>
            </w:pPr>
            <w:r w:rsidRPr="001D4AD2">
              <w:rPr>
                <w:rFonts w:ascii="Arial" w:hAnsi="Arial" w:cs="Arial"/>
              </w:rPr>
              <w:t>16.18</w:t>
            </w:r>
          </w:p>
        </w:tc>
      </w:tr>
    </w:tbl>
    <w:p w14:paraId="40616916" w14:textId="77777777" w:rsidR="004C55AF" w:rsidRPr="001D4AD2" w:rsidRDefault="004C55AF" w:rsidP="004C55A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559"/>
        <w:gridCol w:w="1559"/>
        <w:gridCol w:w="1418"/>
        <w:gridCol w:w="1842"/>
      </w:tblGrid>
      <w:tr w:rsidR="004C55AF" w:rsidRPr="001D4AD2" w14:paraId="25B645F7" w14:textId="77777777" w:rsidTr="008A3DEB">
        <w:tc>
          <w:tcPr>
            <w:tcW w:w="9067" w:type="dxa"/>
            <w:gridSpan w:val="5"/>
            <w:shd w:val="clear" w:color="auto" w:fill="D1D1D1" w:themeFill="background2" w:themeFillShade="E6"/>
          </w:tcPr>
          <w:p w14:paraId="7409595D" w14:textId="0884B042" w:rsidR="004C55AF" w:rsidRPr="001D4AD2" w:rsidRDefault="004C55AF" w:rsidP="004C55AF">
            <w:pPr>
              <w:jc w:val="center"/>
              <w:rPr>
                <w:rFonts w:ascii="Arial" w:hAnsi="Arial" w:cs="Arial"/>
                <w:b/>
              </w:rPr>
            </w:pPr>
            <w:r w:rsidRPr="001D4AD2">
              <w:rPr>
                <w:rFonts w:ascii="Arial" w:hAnsi="Arial" w:cs="Arial"/>
                <w:b/>
                <w:bCs/>
              </w:rPr>
              <w:t>How often do you buy food or drinks on campus at one of the SU or University outlets?</w:t>
            </w:r>
          </w:p>
        </w:tc>
      </w:tr>
      <w:tr w:rsidR="004C55AF" w:rsidRPr="001D4AD2" w14:paraId="5C094F2D" w14:textId="77777777" w:rsidTr="008A3DEB">
        <w:tc>
          <w:tcPr>
            <w:tcW w:w="2689" w:type="dxa"/>
            <w:vMerge w:val="restart"/>
            <w:shd w:val="clear" w:color="auto" w:fill="D1D1D1" w:themeFill="background2" w:themeFillShade="E6"/>
            <w:vAlign w:val="center"/>
          </w:tcPr>
          <w:p w14:paraId="5CA6CDE6" w14:textId="77777777" w:rsidR="004C55AF" w:rsidRPr="001D4AD2" w:rsidRDefault="004C55AF" w:rsidP="008A3DEB">
            <w:pPr>
              <w:jc w:val="center"/>
              <w:rPr>
                <w:rFonts w:ascii="Arial" w:hAnsi="Arial" w:cs="Arial"/>
              </w:rPr>
            </w:pPr>
            <w:r w:rsidRPr="001D4AD2">
              <w:rPr>
                <w:rFonts w:ascii="Arial" w:hAnsi="Arial" w:cs="Arial"/>
                <w:b/>
              </w:rPr>
              <w:t>Nationality</w:t>
            </w:r>
          </w:p>
        </w:tc>
        <w:tc>
          <w:tcPr>
            <w:tcW w:w="6378" w:type="dxa"/>
            <w:gridSpan w:val="4"/>
            <w:shd w:val="clear" w:color="auto" w:fill="D1D1D1" w:themeFill="background2" w:themeFillShade="E6"/>
          </w:tcPr>
          <w:p w14:paraId="0635E11A" w14:textId="4B35DBB3" w:rsidR="004C55AF" w:rsidRPr="001D4AD2" w:rsidRDefault="004C55AF" w:rsidP="008A3DEB">
            <w:pPr>
              <w:jc w:val="center"/>
              <w:rPr>
                <w:rFonts w:ascii="Arial" w:hAnsi="Arial" w:cs="Arial"/>
                <w:b/>
              </w:rPr>
            </w:pPr>
            <w:r w:rsidRPr="001D4AD2">
              <w:rPr>
                <w:rFonts w:ascii="Arial" w:hAnsi="Arial" w:cs="Arial"/>
                <w:b/>
              </w:rPr>
              <w:t xml:space="preserve">% of respondents </w:t>
            </w:r>
            <w:r w:rsidR="009650FC" w:rsidRPr="001D4AD2">
              <w:rPr>
                <w:rFonts w:ascii="Arial" w:hAnsi="Arial" w:cs="Arial"/>
                <w:b/>
              </w:rPr>
              <w:t xml:space="preserve">by nationality </w:t>
            </w:r>
            <w:r w:rsidRPr="001D4AD2">
              <w:rPr>
                <w:rFonts w:ascii="Arial" w:hAnsi="Arial" w:cs="Arial"/>
                <w:b/>
              </w:rPr>
              <w:t>(760 responses)</w:t>
            </w:r>
          </w:p>
        </w:tc>
      </w:tr>
      <w:tr w:rsidR="004C55AF" w:rsidRPr="001D4AD2" w14:paraId="1E6F587D" w14:textId="77777777" w:rsidTr="008A3DEB">
        <w:tc>
          <w:tcPr>
            <w:tcW w:w="2689" w:type="dxa"/>
            <w:vMerge/>
            <w:shd w:val="clear" w:color="auto" w:fill="D1D1D1" w:themeFill="background2" w:themeFillShade="E6"/>
          </w:tcPr>
          <w:p w14:paraId="6C2F5C0B" w14:textId="77777777" w:rsidR="004C55AF" w:rsidRPr="001D4AD2" w:rsidRDefault="004C55AF" w:rsidP="004C55AF">
            <w:pPr>
              <w:rPr>
                <w:rFonts w:ascii="Arial" w:hAnsi="Arial" w:cs="Arial"/>
                <w:b/>
                <w:sz w:val="20"/>
                <w:szCs w:val="20"/>
              </w:rPr>
            </w:pPr>
          </w:p>
        </w:tc>
        <w:tc>
          <w:tcPr>
            <w:tcW w:w="1559" w:type="dxa"/>
            <w:shd w:val="clear" w:color="auto" w:fill="D1D1D1" w:themeFill="background2" w:themeFillShade="E6"/>
            <w:vAlign w:val="center"/>
          </w:tcPr>
          <w:p w14:paraId="6FEB0502" w14:textId="2165DC44" w:rsidR="004C55AF" w:rsidRPr="001D4AD2" w:rsidRDefault="004C55AF" w:rsidP="004C55AF">
            <w:pPr>
              <w:jc w:val="center"/>
              <w:rPr>
                <w:rFonts w:ascii="Arial" w:hAnsi="Arial" w:cs="Arial"/>
                <w:b/>
                <w:sz w:val="20"/>
                <w:szCs w:val="20"/>
              </w:rPr>
            </w:pPr>
            <w:r w:rsidRPr="001D4AD2">
              <w:rPr>
                <w:rFonts w:ascii="Arial" w:hAnsi="Arial" w:cs="Arial"/>
                <w:b/>
                <w:bCs/>
              </w:rPr>
              <w:t>Daily</w:t>
            </w:r>
          </w:p>
        </w:tc>
        <w:tc>
          <w:tcPr>
            <w:tcW w:w="1559" w:type="dxa"/>
            <w:shd w:val="clear" w:color="auto" w:fill="D1D1D1" w:themeFill="background2" w:themeFillShade="E6"/>
            <w:vAlign w:val="center"/>
          </w:tcPr>
          <w:p w14:paraId="262C170A" w14:textId="6A5FD256" w:rsidR="004C55AF" w:rsidRPr="001D4AD2" w:rsidRDefault="004C55AF" w:rsidP="004C55AF">
            <w:pPr>
              <w:jc w:val="center"/>
              <w:rPr>
                <w:rFonts w:ascii="Arial" w:hAnsi="Arial" w:cs="Arial"/>
                <w:b/>
                <w:sz w:val="20"/>
                <w:szCs w:val="20"/>
              </w:rPr>
            </w:pPr>
            <w:r w:rsidRPr="001D4AD2">
              <w:rPr>
                <w:rFonts w:ascii="Arial" w:hAnsi="Arial" w:cs="Arial"/>
                <w:b/>
                <w:bCs/>
              </w:rPr>
              <w:t>Weekly</w:t>
            </w:r>
          </w:p>
        </w:tc>
        <w:tc>
          <w:tcPr>
            <w:tcW w:w="1418" w:type="dxa"/>
            <w:shd w:val="clear" w:color="auto" w:fill="D1D1D1" w:themeFill="background2" w:themeFillShade="E6"/>
            <w:vAlign w:val="center"/>
          </w:tcPr>
          <w:p w14:paraId="047C911C" w14:textId="38AECBEE" w:rsidR="004C55AF" w:rsidRPr="001D4AD2" w:rsidRDefault="004C55AF" w:rsidP="004C55AF">
            <w:pPr>
              <w:jc w:val="center"/>
              <w:rPr>
                <w:rFonts w:ascii="Arial" w:hAnsi="Arial" w:cs="Arial"/>
                <w:b/>
                <w:sz w:val="20"/>
                <w:szCs w:val="20"/>
              </w:rPr>
            </w:pPr>
            <w:r w:rsidRPr="001D4AD2">
              <w:rPr>
                <w:rFonts w:ascii="Arial" w:hAnsi="Arial" w:cs="Arial"/>
                <w:b/>
                <w:bCs/>
              </w:rPr>
              <w:t>Monthly</w:t>
            </w:r>
          </w:p>
        </w:tc>
        <w:tc>
          <w:tcPr>
            <w:tcW w:w="1842" w:type="dxa"/>
            <w:shd w:val="clear" w:color="auto" w:fill="D1D1D1" w:themeFill="background2" w:themeFillShade="E6"/>
            <w:vAlign w:val="center"/>
          </w:tcPr>
          <w:p w14:paraId="39D794AC" w14:textId="7AE0086D" w:rsidR="004C55AF" w:rsidRPr="001D4AD2" w:rsidRDefault="004C55AF" w:rsidP="004C55AF">
            <w:pPr>
              <w:jc w:val="center"/>
              <w:rPr>
                <w:rFonts w:ascii="Arial" w:hAnsi="Arial" w:cs="Arial"/>
                <w:b/>
                <w:sz w:val="20"/>
                <w:szCs w:val="20"/>
              </w:rPr>
            </w:pPr>
            <w:r w:rsidRPr="001D4AD2">
              <w:rPr>
                <w:rFonts w:ascii="Arial" w:hAnsi="Arial" w:cs="Arial"/>
                <w:b/>
                <w:bCs/>
              </w:rPr>
              <w:t>Does not buy</w:t>
            </w:r>
          </w:p>
        </w:tc>
      </w:tr>
      <w:tr w:rsidR="004C55AF" w:rsidRPr="001D4AD2" w14:paraId="7287B995" w14:textId="77777777" w:rsidTr="008A3DEB">
        <w:tc>
          <w:tcPr>
            <w:tcW w:w="2689" w:type="dxa"/>
            <w:shd w:val="clear" w:color="auto" w:fill="FFFFFF" w:themeFill="background1"/>
            <w:vAlign w:val="center"/>
          </w:tcPr>
          <w:p w14:paraId="30A26A42" w14:textId="0173F3EA" w:rsidR="004C55AF" w:rsidRPr="001D4AD2" w:rsidRDefault="0001490D" w:rsidP="008A3DEB">
            <w:pPr>
              <w:rPr>
                <w:rFonts w:ascii="Arial" w:hAnsi="Arial" w:cs="Arial"/>
              </w:rPr>
            </w:pPr>
            <w:r w:rsidRPr="001D4AD2">
              <w:rPr>
                <w:rFonts w:ascii="Arial" w:hAnsi="Arial" w:cs="Arial"/>
              </w:rPr>
              <w:t>UK</w:t>
            </w:r>
          </w:p>
        </w:tc>
        <w:tc>
          <w:tcPr>
            <w:tcW w:w="1559" w:type="dxa"/>
            <w:shd w:val="clear" w:color="auto" w:fill="FFFFFF" w:themeFill="background1"/>
            <w:vAlign w:val="center"/>
          </w:tcPr>
          <w:p w14:paraId="61D33E51" w14:textId="3754A737" w:rsidR="004C55AF" w:rsidRPr="001D4AD2" w:rsidRDefault="00CE34CE" w:rsidP="008A3DEB">
            <w:pPr>
              <w:jc w:val="center"/>
              <w:rPr>
                <w:rFonts w:ascii="Arial" w:hAnsi="Arial" w:cs="Arial"/>
              </w:rPr>
            </w:pPr>
            <w:r w:rsidRPr="001D4AD2">
              <w:rPr>
                <w:rFonts w:ascii="Arial" w:hAnsi="Arial" w:cs="Arial"/>
              </w:rPr>
              <w:t>12.56</w:t>
            </w:r>
          </w:p>
        </w:tc>
        <w:tc>
          <w:tcPr>
            <w:tcW w:w="1559" w:type="dxa"/>
            <w:shd w:val="clear" w:color="auto" w:fill="FFFFFF" w:themeFill="background1"/>
            <w:vAlign w:val="center"/>
          </w:tcPr>
          <w:p w14:paraId="000A8930" w14:textId="1167F531" w:rsidR="004C55AF" w:rsidRPr="001D4AD2" w:rsidRDefault="000D069F" w:rsidP="008A3DEB">
            <w:pPr>
              <w:jc w:val="center"/>
              <w:rPr>
                <w:rFonts w:ascii="Arial" w:hAnsi="Arial" w:cs="Arial"/>
              </w:rPr>
            </w:pPr>
            <w:r w:rsidRPr="001D4AD2">
              <w:rPr>
                <w:rFonts w:ascii="Arial" w:hAnsi="Arial" w:cs="Arial"/>
              </w:rPr>
              <w:t>47.27</w:t>
            </w:r>
          </w:p>
        </w:tc>
        <w:tc>
          <w:tcPr>
            <w:tcW w:w="1418" w:type="dxa"/>
            <w:shd w:val="clear" w:color="auto" w:fill="FFFFFF" w:themeFill="background1"/>
            <w:vAlign w:val="center"/>
          </w:tcPr>
          <w:p w14:paraId="2F3DAF29" w14:textId="51EFD575" w:rsidR="004C55AF" w:rsidRPr="001D4AD2" w:rsidRDefault="000D069F" w:rsidP="008A3DEB">
            <w:pPr>
              <w:jc w:val="center"/>
              <w:rPr>
                <w:rFonts w:ascii="Arial" w:hAnsi="Arial" w:cs="Arial"/>
              </w:rPr>
            </w:pPr>
            <w:r w:rsidRPr="001D4AD2">
              <w:rPr>
                <w:rFonts w:ascii="Arial" w:hAnsi="Arial" w:cs="Arial"/>
              </w:rPr>
              <w:t>24.46</w:t>
            </w:r>
          </w:p>
        </w:tc>
        <w:tc>
          <w:tcPr>
            <w:tcW w:w="1842" w:type="dxa"/>
            <w:shd w:val="clear" w:color="auto" w:fill="FFFFFF" w:themeFill="background1"/>
          </w:tcPr>
          <w:p w14:paraId="6C757EA0" w14:textId="05CFB14F" w:rsidR="004C55AF" w:rsidRPr="001D4AD2" w:rsidRDefault="000D069F" w:rsidP="008A3DEB">
            <w:pPr>
              <w:jc w:val="center"/>
              <w:rPr>
                <w:rFonts w:ascii="Arial" w:hAnsi="Arial" w:cs="Arial"/>
              </w:rPr>
            </w:pPr>
            <w:r w:rsidRPr="001D4AD2">
              <w:rPr>
                <w:rFonts w:ascii="Arial" w:hAnsi="Arial" w:cs="Arial"/>
              </w:rPr>
              <w:t>15.70</w:t>
            </w:r>
          </w:p>
        </w:tc>
      </w:tr>
      <w:tr w:rsidR="004C55AF" w:rsidRPr="001D4AD2" w14:paraId="0CB89CFA" w14:textId="77777777" w:rsidTr="008A3DEB">
        <w:tc>
          <w:tcPr>
            <w:tcW w:w="2689" w:type="dxa"/>
            <w:shd w:val="clear" w:color="auto" w:fill="FFFFFF" w:themeFill="background1"/>
            <w:vAlign w:val="center"/>
          </w:tcPr>
          <w:p w14:paraId="5BE773E6" w14:textId="77777777" w:rsidR="004C55AF" w:rsidRPr="001D4AD2" w:rsidRDefault="004C55AF" w:rsidP="008A3DEB">
            <w:pPr>
              <w:rPr>
                <w:rFonts w:ascii="Arial" w:hAnsi="Arial" w:cs="Arial"/>
              </w:rPr>
            </w:pPr>
            <w:r w:rsidRPr="001D4AD2">
              <w:rPr>
                <w:rFonts w:ascii="Arial" w:hAnsi="Arial" w:cs="Arial"/>
              </w:rPr>
              <w:t>International EU</w:t>
            </w:r>
          </w:p>
        </w:tc>
        <w:tc>
          <w:tcPr>
            <w:tcW w:w="1559" w:type="dxa"/>
            <w:shd w:val="clear" w:color="auto" w:fill="FFFFFF" w:themeFill="background1"/>
            <w:vAlign w:val="center"/>
          </w:tcPr>
          <w:p w14:paraId="5956389D" w14:textId="6E325F81" w:rsidR="004C55AF" w:rsidRPr="001D4AD2" w:rsidRDefault="00F65E5C" w:rsidP="008A3DEB">
            <w:pPr>
              <w:jc w:val="center"/>
              <w:rPr>
                <w:rFonts w:ascii="Arial" w:hAnsi="Arial" w:cs="Arial"/>
              </w:rPr>
            </w:pPr>
            <w:r w:rsidRPr="001D4AD2">
              <w:rPr>
                <w:rFonts w:ascii="Arial" w:hAnsi="Arial" w:cs="Arial"/>
              </w:rPr>
              <w:t>21.31</w:t>
            </w:r>
          </w:p>
        </w:tc>
        <w:tc>
          <w:tcPr>
            <w:tcW w:w="1559" w:type="dxa"/>
            <w:shd w:val="clear" w:color="auto" w:fill="FFFFFF" w:themeFill="background1"/>
            <w:vAlign w:val="center"/>
          </w:tcPr>
          <w:p w14:paraId="5BC6B4C0" w14:textId="0D5DC9DA" w:rsidR="004C55AF" w:rsidRPr="001D4AD2" w:rsidRDefault="00F65E5C" w:rsidP="008A3DEB">
            <w:pPr>
              <w:jc w:val="center"/>
              <w:rPr>
                <w:rFonts w:ascii="Arial" w:hAnsi="Arial" w:cs="Arial"/>
              </w:rPr>
            </w:pPr>
            <w:r w:rsidRPr="001D4AD2">
              <w:rPr>
                <w:rFonts w:ascii="Arial" w:hAnsi="Arial" w:cs="Arial"/>
              </w:rPr>
              <w:t>47.54</w:t>
            </w:r>
          </w:p>
        </w:tc>
        <w:tc>
          <w:tcPr>
            <w:tcW w:w="1418" w:type="dxa"/>
            <w:shd w:val="clear" w:color="auto" w:fill="FFFFFF" w:themeFill="background1"/>
            <w:vAlign w:val="center"/>
          </w:tcPr>
          <w:p w14:paraId="71112228" w14:textId="6CA0D72B" w:rsidR="004C55AF" w:rsidRPr="001D4AD2" w:rsidRDefault="00F65E5C" w:rsidP="008A3DEB">
            <w:pPr>
              <w:jc w:val="center"/>
              <w:rPr>
                <w:rFonts w:ascii="Arial" w:hAnsi="Arial" w:cs="Arial"/>
              </w:rPr>
            </w:pPr>
            <w:r w:rsidRPr="001D4AD2">
              <w:rPr>
                <w:rFonts w:ascii="Arial" w:hAnsi="Arial" w:cs="Arial"/>
              </w:rPr>
              <w:t>19.67</w:t>
            </w:r>
          </w:p>
        </w:tc>
        <w:tc>
          <w:tcPr>
            <w:tcW w:w="1842" w:type="dxa"/>
            <w:shd w:val="clear" w:color="auto" w:fill="FFFFFF" w:themeFill="background1"/>
          </w:tcPr>
          <w:p w14:paraId="395854C3" w14:textId="49E5308B" w:rsidR="004C55AF" w:rsidRPr="001D4AD2" w:rsidRDefault="00F65E5C" w:rsidP="008A3DEB">
            <w:pPr>
              <w:jc w:val="center"/>
              <w:rPr>
                <w:rFonts w:ascii="Arial" w:hAnsi="Arial" w:cs="Arial"/>
              </w:rPr>
            </w:pPr>
            <w:r w:rsidRPr="001D4AD2">
              <w:rPr>
                <w:rFonts w:ascii="Arial" w:hAnsi="Arial" w:cs="Arial"/>
              </w:rPr>
              <w:t>11.47</w:t>
            </w:r>
          </w:p>
        </w:tc>
      </w:tr>
      <w:tr w:rsidR="004C55AF" w:rsidRPr="001D4AD2" w14:paraId="377C2C5D" w14:textId="77777777" w:rsidTr="008A3DEB">
        <w:tc>
          <w:tcPr>
            <w:tcW w:w="2689" w:type="dxa"/>
            <w:shd w:val="clear" w:color="auto" w:fill="FFFFFF" w:themeFill="background1"/>
            <w:vAlign w:val="center"/>
          </w:tcPr>
          <w:p w14:paraId="216AD806" w14:textId="77777777" w:rsidR="004C55AF" w:rsidRPr="001D4AD2" w:rsidRDefault="004C55AF" w:rsidP="008A3DEB">
            <w:pPr>
              <w:rPr>
                <w:rFonts w:ascii="Arial" w:hAnsi="Arial" w:cs="Arial"/>
              </w:rPr>
            </w:pPr>
            <w:r w:rsidRPr="001D4AD2">
              <w:rPr>
                <w:rFonts w:ascii="Arial" w:hAnsi="Arial" w:cs="Arial"/>
              </w:rPr>
              <w:t>International outside EU</w:t>
            </w:r>
          </w:p>
        </w:tc>
        <w:tc>
          <w:tcPr>
            <w:tcW w:w="1559" w:type="dxa"/>
            <w:shd w:val="clear" w:color="auto" w:fill="FFFFFF" w:themeFill="background1"/>
            <w:vAlign w:val="center"/>
          </w:tcPr>
          <w:p w14:paraId="1AEE104F" w14:textId="0DE9476B" w:rsidR="004C55AF" w:rsidRPr="001D4AD2" w:rsidRDefault="00EA7BEB" w:rsidP="008A3DEB">
            <w:pPr>
              <w:jc w:val="center"/>
              <w:rPr>
                <w:rFonts w:ascii="Arial" w:hAnsi="Arial" w:cs="Arial"/>
              </w:rPr>
            </w:pPr>
            <w:r w:rsidRPr="001D4AD2">
              <w:rPr>
                <w:rFonts w:ascii="Arial" w:hAnsi="Arial" w:cs="Arial"/>
              </w:rPr>
              <w:t>22.34</w:t>
            </w:r>
          </w:p>
        </w:tc>
        <w:tc>
          <w:tcPr>
            <w:tcW w:w="1559" w:type="dxa"/>
            <w:shd w:val="clear" w:color="auto" w:fill="FFFFFF" w:themeFill="background1"/>
            <w:vAlign w:val="center"/>
          </w:tcPr>
          <w:p w14:paraId="39F46E08" w14:textId="7D8274F8" w:rsidR="004C55AF" w:rsidRPr="001D4AD2" w:rsidRDefault="00EA7BEB" w:rsidP="008A3DEB">
            <w:pPr>
              <w:jc w:val="center"/>
              <w:rPr>
                <w:rFonts w:ascii="Arial" w:hAnsi="Arial" w:cs="Arial"/>
              </w:rPr>
            </w:pPr>
            <w:r w:rsidRPr="001D4AD2">
              <w:rPr>
                <w:rFonts w:ascii="Arial" w:hAnsi="Arial" w:cs="Arial"/>
              </w:rPr>
              <w:t>32.98</w:t>
            </w:r>
          </w:p>
        </w:tc>
        <w:tc>
          <w:tcPr>
            <w:tcW w:w="1418" w:type="dxa"/>
            <w:shd w:val="clear" w:color="auto" w:fill="FFFFFF" w:themeFill="background1"/>
            <w:vAlign w:val="center"/>
          </w:tcPr>
          <w:p w14:paraId="712DFFBF" w14:textId="6F2D01F6" w:rsidR="004C55AF" w:rsidRPr="001D4AD2" w:rsidRDefault="00EA7BEB" w:rsidP="008A3DEB">
            <w:pPr>
              <w:jc w:val="center"/>
              <w:rPr>
                <w:rFonts w:ascii="Arial" w:hAnsi="Arial" w:cs="Arial"/>
              </w:rPr>
            </w:pPr>
            <w:r w:rsidRPr="001D4AD2">
              <w:rPr>
                <w:rFonts w:ascii="Arial" w:hAnsi="Arial" w:cs="Arial"/>
              </w:rPr>
              <w:t>22.34</w:t>
            </w:r>
          </w:p>
        </w:tc>
        <w:tc>
          <w:tcPr>
            <w:tcW w:w="1842" w:type="dxa"/>
            <w:shd w:val="clear" w:color="auto" w:fill="FFFFFF" w:themeFill="background1"/>
          </w:tcPr>
          <w:p w14:paraId="0CB9303C" w14:textId="3D53E491" w:rsidR="004C55AF" w:rsidRPr="001D4AD2" w:rsidRDefault="003C24A2" w:rsidP="008A3DEB">
            <w:pPr>
              <w:jc w:val="center"/>
              <w:rPr>
                <w:rFonts w:ascii="Arial" w:hAnsi="Arial" w:cs="Arial"/>
              </w:rPr>
            </w:pPr>
            <w:r w:rsidRPr="001D4AD2">
              <w:rPr>
                <w:rFonts w:ascii="Arial" w:hAnsi="Arial" w:cs="Arial"/>
              </w:rPr>
              <w:t>22.34</w:t>
            </w:r>
          </w:p>
        </w:tc>
      </w:tr>
    </w:tbl>
    <w:p w14:paraId="47F86C83" w14:textId="77777777" w:rsidR="00294DF4" w:rsidRPr="001D4AD2" w:rsidRDefault="00294DF4"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4C55AF" w:rsidRPr="001D4AD2" w14:paraId="0E7BC97F" w14:textId="77777777" w:rsidTr="008A3DEB">
        <w:tc>
          <w:tcPr>
            <w:tcW w:w="9067" w:type="dxa"/>
            <w:gridSpan w:val="5"/>
            <w:shd w:val="clear" w:color="auto" w:fill="D1D1D1" w:themeFill="background2" w:themeFillShade="E6"/>
          </w:tcPr>
          <w:p w14:paraId="47010DD0" w14:textId="77777777" w:rsidR="004C55AF" w:rsidRPr="001D4AD2" w:rsidRDefault="004C55AF" w:rsidP="008A3DEB">
            <w:pPr>
              <w:jc w:val="center"/>
              <w:rPr>
                <w:rFonts w:ascii="Arial" w:hAnsi="Arial" w:cs="Arial"/>
                <w:b/>
              </w:rPr>
            </w:pPr>
            <w:r w:rsidRPr="001D4AD2">
              <w:rPr>
                <w:rFonts w:ascii="Arial" w:hAnsi="Arial" w:cs="Arial"/>
                <w:b/>
                <w:bCs/>
              </w:rPr>
              <w:lastRenderedPageBreak/>
              <w:t>How often do you buy food or drinks on campus at one of the SU or University outlets?</w:t>
            </w:r>
          </w:p>
        </w:tc>
      </w:tr>
      <w:tr w:rsidR="004C55AF" w:rsidRPr="001D4AD2" w14:paraId="765BC99E" w14:textId="77777777" w:rsidTr="008A3DEB">
        <w:trPr>
          <w:trHeight w:val="375"/>
        </w:trPr>
        <w:tc>
          <w:tcPr>
            <w:tcW w:w="1838" w:type="dxa"/>
            <w:vMerge w:val="restart"/>
            <w:shd w:val="clear" w:color="auto" w:fill="D1D1D1" w:themeFill="background2" w:themeFillShade="E6"/>
            <w:vAlign w:val="center"/>
          </w:tcPr>
          <w:p w14:paraId="3DEDB3F3" w14:textId="6A74D76E" w:rsidR="004C55AF" w:rsidRPr="001D4AD2" w:rsidRDefault="004C55AF" w:rsidP="008A3DEB">
            <w:pPr>
              <w:jc w:val="center"/>
              <w:rPr>
                <w:rFonts w:ascii="Arial" w:hAnsi="Arial" w:cs="Arial"/>
              </w:rPr>
            </w:pPr>
            <w:r w:rsidRPr="001D4AD2">
              <w:rPr>
                <w:rFonts w:ascii="Arial" w:hAnsi="Arial" w:cs="Arial"/>
                <w:b/>
              </w:rPr>
              <w:t>Year Group</w:t>
            </w:r>
          </w:p>
        </w:tc>
        <w:tc>
          <w:tcPr>
            <w:tcW w:w="7229" w:type="dxa"/>
            <w:gridSpan w:val="4"/>
            <w:shd w:val="clear" w:color="auto" w:fill="D1D1D1" w:themeFill="background2" w:themeFillShade="E6"/>
            <w:vAlign w:val="center"/>
          </w:tcPr>
          <w:p w14:paraId="631D4E90" w14:textId="50A5264C" w:rsidR="004C55AF" w:rsidRPr="001D4AD2" w:rsidRDefault="004C55AF" w:rsidP="008A3DEB">
            <w:pPr>
              <w:jc w:val="center"/>
              <w:rPr>
                <w:rFonts w:ascii="Arial" w:hAnsi="Arial" w:cs="Arial"/>
                <w:b/>
              </w:rPr>
            </w:pPr>
            <w:r w:rsidRPr="001D4AD2">
              <w:rPr>
                <w:rFonts w:ascii="Arial" w:hAnsi="Arial" w:cs="Arial"/>
                <w:b/>
              </w:rPr>
              <w:t>% of respondents</w:t>
            </w:r>
            <w:r w:rsidR="009650FC" w:rsidRPr="001D4AD2">
              <w:rPr>
                <w:rFonts w:ascii="Arial" w:hAnsi="Arial" w:cs="Arial"/>
                <w:b/>
              </w:rPr>
              <w:t xml:space="preserve"> by year group</w:t>
            </w:r>
            <w:r w:rsidRPr="001D4AD2">
              <w:rPr>
                <w:rFonts w:ascii="Arial" w:hAnsi="Arial" w:cs="Arial"/>
                <w:b/>
              </w:rPr>
              <w:t xml:space="preserve"> (760 responses)</w:t>
            </w:r>
          </w:p>
        </w:tc>
      </w:tr>
      <w:tr w:rsidR="004C55AF" w:rsidRPr="001D4AD2" w14:paraId="65F782B2" w14:textId="77777777" w:rsidTr="008A3DEB">
        <w:tc>
          <w:tcPr>
            <w:tcW w:w="1838" w:type="dxa"/>
            <w:vMerge/>
            <w:shd w:val="clear" w:color="auto" w:fill="D1D1D1" w:themeFill="background2" w:themeFillShade="E6"/>
          </w:tcPr>
          <w:p w14:paraId="3A52B466" w14:textId="77777777" w:rsidR="004C55AF" w:rsidRPr="001D4AD2" w:rsidRDefault="004C55AF" w:rsidP="008A3DEB">
            <w:pPr>
              <w:rPr>
                <w:rFonts w:ascii="Arial" w:hAnsi="Arial" w:cs="Arial"/>
                <w:b/>
                <w:sz w:val="20"/>
                <w:szCs w:val="20"/>
              </w:rPr>
            </w:pPr>
          </w:p>
        </w:tc>
        <w:tc>
          <w:tcPr>
            <w:tcW w:w="1807" w:type="dxa"/>
            <w:shd w:val="clear" w:color="auto" w:fill="D1D1D1" w:themeFill="background2" w:themeFillShade="E6"/>
            <w:vAlign w:val="center"/>
          </w:tcPr>
          <w:p w14:paraId="11DF8C97" w14:textId="77777777" w:rsidR="004C55AF" w:rsidRPr="001D4AD2" w:rsidRDefault="004C55AF" w:rsidP="008A3DEB">
            <w:pPr>
              <w:jc w:val="center"/>
              <w:rPr>
                <w:rFonts w:ascii="Arial" w:hAnsi="Arial" w:cs="Arial"/>
                <w:b/>
                <w:sz w:val="20"/>
                <w:szCs w:val="20"/>
              </w:rPr>
            </w:pPr>
            <w:r w:rsidRPr="001D4AD2">
              <w:rPr>
                <w:rFonts w:ascii="Arial" w:hAnsi="Arial" w:cs="Arial"/>
                <w:b/>
                <w:bCs/>
              </w:rPr>
              <w:t>Daily</w:t>
            </w:r>
          </w:p>
        </w:tc>
        <w:tc>
          <w:tcPr>
            <w:tcW w:w="1807" w:type="dxa"/>
            <w:shd w:val="clear" w:color="auto" w:fill="D1D1D1" w:themeFill="background2" w:themeFillShade="E6"/>
            <w:vAlign w:val="center"/>
          </w:tcPr>
          <w:p w14:paraId="48214709" w14:textId="77777777" w:rsidR="004C55AF" w:rsidRPr="001D4AD2" w:rsidRDefault="004C55AF" w:rsidP="008A3DEB">
            <w:pPr>
              <w:jc w:val="center"/>
              <w:rPr>
                <w:rFonts w:ascii="Arial" w:hAnsi="Arial" w:cs="Arial"/>
                <w:b/>
                <w:sz w:val="20"/>
                <w:szCs w:val="20"/>
              </w:rPr>
            </w:pPr>
            <w:r w:rsidRPr="001D4AD2">
              <w:rPr>
                <w:rFonts w:ascii="Arial" w:hAnsi="Arial" w:cs="Arial"/>
                <w:b/>
                <w:bCs/>
              </w:rPr>
              <w:t>Weekly</w:t>
            </w:r>
          </w:p>
        </w:tc>
        <w:tc>
          <w:tcPr>
            <w:tcW w:w="1807" w:type="dxa"/>
            <w:shd w:val="clear" w:color="auto" w:fill="D1D1D1" w:themeFill="background2" w:themeFillShade="E6"/>
            <w:vAlign w:val="center"/>
          </w:tcPr>
          <w:p w14:paraId="3FAEF75E" w14:textId="77777777" w:rsidR="004C55AF" w:rsidRPr="001D4AD2" w:rsidRDefault="004C55AF" w:rsidP="008A3DEB">
            <w:pPr>
              <w:jc w:val="center"/>
              <w:rPr>
                <w:rFonts w:ascii="Arial" w:hAnsi="Arial" w:cs="Arial"/>
                <w:b/>
                <w:sz w:val="20"/>
                <w:szCs w:val="20"/>
              </w:rPr>
            </w:pPr>
            <w:r w:rsidRPr="001D4AD2">
              <w:rPr>
                <w:rFonts w:ascii="Arial" w:hAnsi="Arial" w:cs="Arial"/>
                <w:b/>
                <w:bCs/>
              </w:rPr>
              <w:t>Monthly</w:t>
            </w:r>
          </w:p>
        </w:tc>
        <w:tc>
          <w:tcPr>
            <w:tcW w:w="1808" w:type="dxa"/>
            <w:shd w:val="clear" w:color="auto" w:fill="D1D1D1" w:themeFill="background2" w:themeFillShade="E6"/>
            <w:vAlign w:val="center"/>
          </w:tcPr>
          <w:p w14:paraId="3654957C" w14:textId="77777777" w:rsidR="004C55AF" w:rsidRPr="001D4AD2" w:rsidRDefault="004C55AF" w:rsidP="008A3DEB">
            <w:pPr>
              <w:jc w:val="center"/>
              <w:rPr>
                <w:rFonts w:ascii="Arial" w:hAnsi="Arial" w:cs="Arial"/>
                <w:b/>
                <w:sz w:val="20"/>
                <w:szCs w:val="20"/>
              </w:rPr>
            </w:pPr>
            <w:r w:rsidRPr="001D4AD2">
              <w:rPr>
                <w:rFonts w:ascii="Arial" w:hAnsi="Arial" w:cs="Arial"/>
                <w:b/>
                <w:bCs/>
              </w:rPr>
              <w:t>Does not buy</w:t>
            </w:r>
          </w:p>
        </w:tc>
      </w:tr>
      <w:tr w:rsidR="004C55AF" w:rsidRPr="001D4AD2" w14:paraId="4C936A3B" w14:textId="77777777" w:rsidTr="008A3DEB">
        <w:tc>
          <w:tcPr>
            <w:tcW w:w="1838" w:type="dxa"/>
            <w:shd w:val="clear" w:color="auto" w:fill="FFFFFF" w:themeFill="background1"/>
            <w:vAlign w:val="center"/>
          </w:tcPr>
          <w:p w14:paraId="635DDFE5" w14:textId="13BF6CF6" w:rsidR="004C55AF" w:rsidRPr="001D4AD2" w:rsidRDefault="004C55AF" w:rsidP="008A3DEB">
            <w:pPr>
              <w:rPr>
                <w:rFonts w:ascii="Arial" w:hAnsi="Arial" w:cs="Arial"/>
              </w:rPr>
            </w:pPr>
            <w:r w:rsidRPr="001D4AD2">
              <w:rPr>
                <w:rFonts w:ascii="Arial" w:hAnsi="Arial" w:cs="Arial"/>
              </w:rPr>
              <w:t>Foundation</w:t>
            </w:r>
          </w:p>
        </w:tc>
        <w:tc>
          <w:tcPr>
            <w:tcW w:w="1807" w:type="dxa"/>
            <w:shd w:val="clear" w:color="auto" w:fill="FFFFFF" w:themeFill="background1"/>
            <w:vAlign w:val="center"/>
          </w:tcPr>
          <w:p w14:paraId="2363505A" w14:textId="1D2E967C" w:rsidR="004C55AF" w:rsidRPr="001D4AD2" w:rsidRDefault="00363FF8" w:rsidP="008A3DEB">
            <w:pPr>
              <w:jc w:val="center"/>
              <w:rPr>
                <w:rFonts w:ascii="Arial" w:hAnsi="Arial" w:cs="Arial"/>
              </w:rPr>
            </w:pPr>
            <w:r w:rsidRPr="001D4AD2">
              <w:rPr>
                <w:rFonts w:ascii="Arial" w:hAnsi="Arial" w:cs="Arial"/>
              </w:rPr>
              <w:t>33.33</w:t>
            </w:r>
          </w:p>
        </w:tc>
        <w:tc>
          <w:tcPr>
            <w:tcW w:w="1807" w:type="dxa"/>
            <w:shd w:val="clear" w:color="auto" w:fill="FFFFFF" w:themeFill="background1"/>
            <w:vAlign w:val="center"/>
          </w:tcPr>
          <w:p w14:paraId="340E3F59" w14:textId="179D716F" w:rsidR="004C55AF" w:rsidRPr="001D4AD2" w:rsidRDefault="00855A7F" w:rsidP="008A3DEB">
            <w:pPr>
              <w:jc w:val="center"/>
              <w:rPr>
                <w:rFonts w:ascii="Arial" w:hAnsi="Arial" w:cs="Arial"/>
              </w:rPr>
            </w:pPr>
            <w:r w:rsidRPr="001D4AD2">
              <w:rPr>
                <w:rFonts w:ascii="Arial" w:hAnsi="Arial" w:cs="Arial"/>
              </w:rPr>
              <w:t>44.44</w:t>
            </w:r>
          </w:p>
        </w:tc>
        <w:tc>
          <w:tcPr>
            <w:tcW w:w="1807" w:type="dxa"/>
            <w:shd w:val="clear" w:color="auto" w:fill="FFFFFF" w:themeFill="background1"/>
            <w:vAlign w:val="center"/>
          </w:tcPr>
          <w:p w14:paraId="21A10B15" w14:textId="7C047F85" w:rsidR="004C55AF" w:rsidRPr="001D4AD2" w:rsidRDefault="00855A7F" w:rsidP="008A3DEB">
            <w:pPr>
              <w:jc w:val="center"/>
              <w:rPr>
                <w:rFonts w:ascii="Arial" w:hAnsi="Arial" w:cs="Arial"/>
              </w:rPr>
            </w:pPr>
            <w:r w:rsidRPr="001D4AD2">
              <w:rPr>
                <w:rFonts w:ascii="Arial" w:hAnsi="Arial" w:cs="Arial"/>
              </w:rPr>
              <w:t>11.11</w:t>
            </w:r>
          </w:p>
        </w:tc>
        <w:tc>
          <w:tcPr>
            <w:tcW w:w="1808" w:type="dxa"/>
            <w:shd w:val="clear" w:color="auto" w:fill="FFFFFF" w:themeFill="background1"/>
          </w:tcPr>
          <w:p w14:paraId="3A32DEA0" w14:textId="6C52B7C7" w:rsidR="004C55AF" w:rsidRPr="001D4AD2" w:rsidRDefault="00855A7F" w:rsidP="008A3DEB">
            <w:pPr>
              <w:jc w:val="center"/>
              <w:rPr>
                <w:rFonts w:ascii="Arial" w:hAnsi="Arial" w:cs="Arial"/>
              </w:rPr>
            </w:pPr>
            <w:r w:rsidRPr="001D4AD2">
              <w:rPr>
                <w:rFonts w:ascii="Arial" w:hAnsi="Arial" w:cs="Arial"/>
              </w:rPr>
              <w:t>11.11</w:t>
            </w:r>
          </w:p>
        </w:tc>
      </w:tr>
      <w:tr w:rsidR="004C55AF" w:rsidRPr="001D4AD2" w14:paraId="33A2E0E1" w14:textId="77777777" w:rsidTr="008A3DEB">
        <w:tc>
          <w:tcPr>
            <w:tcW w:w="1838" w:type="dxa"/>
            <w:shd w:val="clear" w:color="auto" w:fill="FFFFFF" w:themeFill="background1"/>
            <w:vAlign w:val="center"/>
          </w:tcPr>
          <w:p w14:paraId="4E5F258F" w14:textId="1A383A56" w:rsidR="004C55AF" w:rsidRPr="001D4AD2" w:rsidRDefault="004C55AF" w:rsidP="008A3DEB">
            <w:pPr>
              <w:rPr>
                <w:rFonts w:ascii="Arial" w:hAnsi="Arial" w:cs="Arial"/>
              </w:rPr>
            </w:pPr>
            <w:r w:rsidRPr="001D4AD2">
              <w:rPr>
                <w:rFonts w:ascii="Arial" w:hAnsi="Arial" w:cs="Arial"/>
              </w:rPr>
              <w:t>UG Year 1</w:t>
            </w:r>
          </w:p>
        </w:tc>
        <w:tc>
          <w:tcPr>
            <w:tcW w:w="1807" w:type="dxa"/>
            <w:shd w:val="clear" w:color="auto" w:fill="FFFFFF" w:themeFill="background1"/>
            <w:vAlign w:val="center"/>
          </w:tcPr>
          <w:p w14:paraId="3330CDC5" w14:textId="1BCAC928" w:rsidR="004C55AF" w:rsidRPr="001D4AD2" w:rsidRDefault="00855A7F" w:rsidP="008A3DEB">
            <w:pPr>
              <w:jc w:val="center"/>
              <w:rPr>
                <w:rFonts w:ascii="Arial" w:hAnsi="Arial" w:cs="Arial"/>
              </w:rPr>
            </w:pPr>
            <w:r w:rsidRPr="001D4AD2">
              <w:rPr>
                <w:rFonts w:ascii="Arial" w:hAnsi="Arial" w:cs="Arial"/>
              </w:rPr>
              <w:t>19.10</w:t>
            </w:r>
          </w:p>
        </w:tc>
        <w:tc>
          <w:tcPr>
            <w:tcW w:w="1807" w:type="dxa"/>
            <w:shd w:val="clear" w:color="auto" w:fill="FFFFFF" w:themeFill="background1"/>
            <w:vAlign w:val="center"/>
          </w:tcPr>
          <w:p w14:paraId="7252CAD7" w14:textId="0A45CBDD" w:rsidR="004C55AF" w:rsidRPr="001D4AD2" w:rsidRDefault="00855A7F" w:rsidP="008A3DEB">
            <w:pPr>
              <w:jc w:val="center"/>
              <w:rPr>
                <w:rFonts w:ascii="Arial" w:hAnsi="Arial" w:cs="Arial"/>
              </w:rPr>
            </w:pPr>
            <w:r w:rsidRPr="001D4AD2">
              <w:rPr>
                <w:rFonts w:ascii="Arial" w:hAnsi="Arial" w:cs="Arial"/>
              </w:rPr>
              <w:t>44.79</w:t>
            </w:r>
          </w:p>
        </w:tc>
        <w:tc>
          <w:tcPr>
            <w:tcW w:w="1807" w:type="dxa"/>
            <w:shd w:val="clear" w:color="auto" w:fill="FFFFFF" w:themeFill="background1"/>
            <w:vAlign w:val="center"/>
          </w:tcPr>
          <w:p w14:paraId="6D3C96DC" w14:textId="535F7CF4" w:rsidR="004C55AF" w:rsidRPr="001D4AD2" w:rsidRDefault="00045FC9" w:rsidP="008A3DEB">
            <w:pPr>
              <w:jc w:val="center"/>
              <w:rPr>
                <w:rFonts w:ascii="Arial" w:hAnsi="Arial" w:cs="Arial"/>
              </w:rPr>
            </w:pPr>
            <w:r w:rsidRPr="001D4AD2">
              <w:rPr>
                <w:rFonts w:ascii="Arial" w:hAnsi="Arial" w:cs="Arial"/>
              </w:rPr>
              <w:t>19.79</w:t>
            </w:r>
          </w:p>
        </w:tc>
        <w:tc>
          <w:tcPr>
            <w:tcW w:w="1808" w:type="dxa"/>
            <w:shd w:val="clear" w:color="auto" w:fill="FFFFFF" w:themeFill="background1"/>
          </w:tcPr>
          <w:p w14:paraId="48746065" w14:textId="0A3DCAEC" w:rsidR="004C55AF" w:rsidRPr="001D4AD2" w:rsidRDefault="00045FC9" w:rsidP="008A3DEB">
            <w:pPr>
              <w:jc w:val="center"/>
              <w:rPr>
                <w:rFonts w:ascii="Arial" w:hAnsi="Arial" w:cs="Arial"/>
              </w:rPr>
            </w:pPr>
            <w:r w:rsidRPr="001D4AD2">
              <w:rPr>
                <w:rFonts w:ascii="Arial" w:hAnsi="Arial" w:cs="Arial"/>
              </w:rPr>
              <w:t>16.32</w:t>
            </w:r>
          </w:p>
        </w:tc>
      </w:tr>
      <w:tr w:rsidR="004C55AF" w:rsidRPr="001D4AD2" w14:paraId="185A415A" w14:textId="77777777" w:rsidTr="008A3DEB">
        <w:tc>
          <w:tcPr>
            <w:tcW w:w="1838" w:type="dxa"/>
            <w:shd w:val="clear" w:color="auto" w:fill="FFFFFF" w:themeFill="background1"/>
            <w:vAlign w:val="center"/>
          </w:tcPr>
          <w:p w14:paraId="5C51B571" w14:textId="0816D22D" w:rsidR="004C55AF" w:rsidRPr="001D4AD2" w:rsidRDefault="004C55AF" w:rsidP="008A3DEB">
            <w:pPr>
              <w:rPr>
                <w:rFonts w:ascii="Arial" w:hAnsi="Arial" w:cs="Arial"/>
              </w:rPr>
            </w:pPr>
            <w:r w:rsidRPr="001D4AD2">
              <w:rPr>
                <w:rFonts w:ascii="Arial" w:hAnsi="Arial" w:cs="Arial"/>
              </w:rPr>
              <w:t>UG Year 2</w:t>
            </w:r>
          </w:p>
        </w:tc>
        <w:tc>
          <w:tcPr>
            <w:tcW w:w="1807" w:type="dxa"/>
            <w:shd w:val="clear" w:color="auto" w:fill="FFFFFF" w:themeFill="background1"/>
            <w:vAlign w:val="center"/>
          </w:tcPr>
          <w:p w14:paraId="45AA9C79" w14:textId="7E7934A1" w:rsidR="004C55AF" w:rsidRPr="001D4AD2" w:rsidRDefault="00045FC9" w:rsidP="008A3DEB">
            <w:pPr>
              <w:jc w:val="center"/>
              <w:rPr>
                <w:rFonts w:ascii="Arial" w:hAnsi="Arial" w:cs="Arial"/>
              </w:rPr>
            </w:pPr>
            <w:r w:rsidRPr="001D4AD2">
              <w:rPr>
                <w:rFonts w:ascii="Arial" w:hAnsi="Arial" w:cs="Arial"/>
              </w:rPr>
              <w:t>12.18</w:t>
            </w:r>
          </w:p>
        </w:tc>
        <w:tc>
          <w:tcPr>
            <w:tcW w:w="1807" w:type="dxa"/>
            <w:shd w:val="clear" w:color="auto" w:fill="FFFFFF" w:themeFill="background1"/>
            <w:vAlign w:val="center"/>
          </w:tcPr>
          <w:p w14:paraId="3D41A16D" w14:textId="499E6919" w:rsidR="004C55AF" w:rsidRPr="001D4AD2" w:rsidRDefault="00045FC9" w:rsidP="008A3DEB">
            <w:pPr>
              <w:jc w:val="center"/>
              <w:rPr>
                <w:rFonts w:ascii="Arial" w:hAnsi="Arial" w:cs="Arial"/>
              </w:rPr>
            </w:pPr>
            <w:r w:rsidRPr="001D4AD2">
              <w:rPr>
                <w:rFonts w:ascii="Arial" w:hAnsi="Arial" w:cs="Arial"/>
              </w:rPr>
              <w:t>48.72</w:t>
            </w:r>
          </w:p>
        </w:tc>
        <w:tc>
          <w:tcPr>
            <w:tcW w:w="1807" w:type="dxa"/>
            <w:shd w:val="clear" w:color="auto" w:fill="FFFFFF" w:themeFill="background1"/>
            <w:vAlign w:val="center"/>
          </w:tcPr>
          <w:p w14:paraId="19DAB9C7" w14:textId="5926907D" w:rsidR="004C55AF" w:rsidRPr="001D4AD2" w:rsidRDefault="003B538D" w:rsidP="008A3DEB">
            <w:pPr>
              <w:jc w:val="center"/>
              <w:rPr>
                <w:rFonts w:ascii="Arial" w:hAnsi="Arial" w:cs="Arial"/>
              </w:rPr>
            </w:pPr>
            <w:r w:rsidRPr="001D4AD2">
              <w:rPr>
                <w:rFonts w:ascii="Arial" w:hAnsi="Arial" w:cs="Arial"/>
              </w:rPr>
              <w:t>23.72</w:t>
            </w:r>
          </w:p>
        </w:tc>
        <w:tc>
          <w:tcPr>
            <w:tcW w:w="1808" w:type="dxa"/>
            <w:shd w:val="clear" w:color="auto" w:fill="FFFFFF" w:themeFill="background1"/>
          </w:tcPr>
          <w:p w14:paraId="7715BF56" w14:textId="68BAB1D7" w:rsidR="004C55AF" w:rsidRPr="001D4AD2" w:rsidRDefault="003B538D" w:rsidP="008A3DEB">
            <w:pPr>
              <w:jc w:val="center"/>
              <w:rPr>
                <w:rFonts w:ascii="Arial" w:hAnsi="Arial" w:cs="Arial"/>
              </w:rPr>
            </w:pPr>
            <w:r w:rsidRPr="001D4AD2">
              <w:rPr>
                <w:rFonts w:ascii="Arial" w:hAnsi="Arial" w:cs="Arial"/>
              </w:rPr>
              <w:t>15.38</w:t>
            </w:r>
          </w:p>
        </w:tc>
      </w:tr>
      <w:tr w:rsidR="004C55AF" w:rsidRPr="001D4AD2" w14:paraId="4581E1D5" w14:textId="77777777" w:rsidTr="008A3DEB">
        <w:tc>
          <w:tcPr>
            <w:tcW w:w="1838" w:type="dxa"/>
            <w:shd w:val="clear" w:color="auto" w:fill="FFFFFF" w:themeFill="background1"/>
            <w:vAlign w:val="center"/>
          </w:tcPr>
          <w:p w14:paraId="6CF6D8DF" w14:textId="7A6DBA35" w:rsidR="004C55AF" w:rsidRPr="001D4AD2" w:rsidRDefault="004C55AF" w:rsidP="008A3DEB">
            <w:pPr>
              <w:rPr>
                <w:rFonts w:ascii="Arial" w:hAnsi="Arial" w:cs="Arial"/>
              </w:rPr>
            </w:pPr>
            <w:r w:rsidRPr="001D4AD2">
              <w:rPr>
                <w:rFonts w:ascii="Arial" w:hAnsi="Arial" w:cs="Arial"/>
              </w:rPr>
              <w:t>UG Year 3</w:t>
            </w:r>
          </w:p>
        </w:tc>
        <w:tc>
          <w:tcPr>
            <w:tcW w:w="1807" w:type="dxa"/>
            <w:shd w:val="clear" w:color="auto" w:fill="FFFFFF" w:themeFill="background1"/>
            <w:vAlign w:val="center"/>
          </w:tcPr>
          <w:p w14:paraId="54EAD979" w14:textId="03C854B1" w:rsidR="004C55AF" w:rsidRPr="001D4AD2" w:rsidRDefault="000118D3" w:rsidP="008A3DEB">
            <w:pPr>
              <w:jc w:val="center"/>
              <w:rPr>
                <w:rFonts w:ascii="Arial" w:hAnsi="Arial" w:cs="Arial"/>
              </w:rPr>
            </w:pPr>
            <w:r w:rsidRPr="001D4AD2">
              <w:rPr>
                <w:rFonts w:ascii="Arial" w:hAnsi="Arial" w:cs="Arial"/>
              </w:rPr>
              <w:t>10.89</w:t>
            </w:r>
          </w:p>
        </w:tc>
        <w:tc>
          <w:tcPr>
            <w:tcW w:w="1807" w:type="dxa"/>
            <w:shd w:val="clear" w:color="auto" w:fill="FFFFFF" w:themeFill="background1"/>
            <w:vAlign w:val="center"/>
          </w:tcPr>
          <w:p w14:paraId="50A5D78A" w14:textId="4162DC82" w:rsidR="004C55AF" w:rsidRPr="001D4AD2" w:rsidRDefault="000118D3" w:rsidP="008A3DEB">
            <w:pPr>
              <w:jc w:val="center"/>
              <w:rPr>
                <w:rFonts w:ascii="Arial" w:hAnsi="Arial" w:cs="Arial"/>
              </w:rPr>
            </w:pPr>
            <w:r w:rsidRPr="001D4AD2">
              <w:rPr>
                <w:rFonts w:ascii="Arial" w:hAnsi="Arial" w:cs="Arial"/>
              </w:rPr>
              <w:t>46.04</w:t>
            </w:r>
          </w:p>
        </w:tc>
        <w:tc>
          <w:tcPr>
            <w:tcW w:w="1807" w:type="dxa"/>
            <w:shd w:val="clear" w:color="auto" w:fill="FFFFFF" w:themeFill="background1"/>
            <w:vAlign w:val="center"/>
          </w:tcPr>
          <w:p w14:paraId="054AA825" w14:textId="5EFF099E" w:rsidR="004C55AF" w:rsidRPr="001D4AD2" w:rsidRDefault="00AF3D2E" w:rsidP="008A3DEB">
            <w:pPr>
              <w:jc w:val="center"/>
              <w:rPr>
                <w:rFonts w:ascii="Arial" w:hAnsi="Arial" w:cs="Arial"/>
              </w:rPr>
            </w:pPr>
            <w:r w:rsidRPr="001D4AD2">
              <w:rPr>
                <w:rFonts w:ascii="Arial" w:hAnsi="Arial" w:cs="Arial"/>
              </w:rPr>
              <w:t>28.71</w:t>
            </w:r>
          </w:p>
        </w:tc>
        <w:tc>
          <w:tcPr>
            <w:tcW w:w="1808" w:type="dxa"/>
            <w:shd w:val="clear" w:color="auto" w:fill="FFFFFF" w:themeFill="background1"/>
          </w:tcPr>
          <w:p w14:paraId="1C215335" w14:textId="510C8C80" w:rsidR="004C55AF" w:rsidRPr="001D4AD2" w:rsidRDefault="00AF3D2E" w:rsidP="008A3DEB">
            <w:pPr>
              <w:jc w:val="center"/>
              <w:rPr>
                <w:rFonts w:ascii="Arial" w:hAnsi="Arial" w:cs="Arial"/>
              </w:rPr>
            </w:pPr>
            <w:r w:rsidRPr="001D4AD2">
              <w:rPr>
                <w:rFonts w:ascii="Arial" w:hAnsi="Arial" w:cs="Arial"/>
              </w:rPr>
              <w:t>14.36</w:t>
            </w:r>
          </w:p>
        </w:tc>
      </w:tr>
      <w:tr w:rsidR="004C55AF" w:rsidRPr="001D4AD2" w14:paraId="5A5D5BBD" w14:textId="77777777" w:rsidTr="008A3DEB">
        <w:tc>
          <w:tcPr>
            <w:tcW w:w="1838" w:type="dxa"/>
            <w:shd w:val="clear" w:color="auto" w:fill="FFFFFF" w:themeFill="background1"/>
            <w:vAlign w:val="center"/>
          </w:tcPr>
          <w:p w14:paraId="72C630DB" w14:textId="70D9C1BD" w:rsidR="004C55AF" w:rsidRPr="001D4AD2" w:rsidRDefault="004C55AF" w:rsidP="008A3DEB">
            <w:pPr>
              <w:rPr>
                <w:rFonts w:ascii="Arial" w:hAnsi="Arial" w:cs="Arial"/>
              </w:rPr>
            </w:pPr>
            <w:r w:rsidRPr="001D4AD2">
              <w:rPr>
                <w:rFonts w:ascii="Arial" w:hAnsi="Arial" w:cs="Arial"/>
              </w:rPr>
              <w:t>UG Year 4</w:t>
            </w:r>
          </w:p>
        </w:tc>
        <w:tc>
          <w:tcPr>
            <w:tcW w:w="1807" w:type="dxa"/>
            <w:shd w:val="clear" w:color="auto" w:fill="FFFFFF" w:themeFill="background1"/>
            <w:vAlign w:val="center"/>
          </w:tcPr>
          <w:p w14:paraId="384D2716" w14:textId="7215A58D" w:rsidR="004C55AF" w:rsidRPr="001D4AD2" w:rsidRDefault="00AF3D2E" w:rsidP="008A3DEB">
            <w:pPr>
              <w:jc w:val="center"/>
              <w:rPr>
                <w:rFonts w:ascii="Arial" w:hAnsi="Arial" w:cs="Arial"/>
              </w:rPr>
            </w:pPr>
            <w:r w:rsidRPr="001D4AD2">
              <w:rPr>
                <w:rFonts w:ascii="Arial" w:hAnsi="Arial" w:cs="Arial"/>
              </w:rPr>
              <w:t>5.26</w:t>
            </w:r>
          </w:p>
        </w:tc>
        <w:tc>
          <w:tcPr>
            <w:tcW w:w="1807" w:type="dxa"/>
            <w:shd w:val="clear" w:color="auto" w:fill="FFFFFF" w:themeFill="background1"/>
            <w:vAlign w:val="center"/>
          </w:tcPr>
          <w:p w14:paraId="02E155A1" w14:textId="3DA23343" w:rsidR="004C55AF" w:rsidRPr="001D4AD2" w:rsidRDefault="00417806" w:rsidP="008A3DEB">
            <w:pPr>
              <w:jc w:val="center"/>
              <w:rPr>
                <w:rFonts w:ascii="Arial" w:hAnsi="Arial" w:cs="Arial"/>
              </w:rPr>
            </w:pPr>
            <w:r w:rsidRPr="001D4AD2">
              <w:rPr>
                <w:rFonts w:ascii="Arial" w:hAnsi="Arial" w:cs="Arial"/>
              </w:rPr>
              <w:t>52.63</w:t>
            </w:r>
          </w:p>
        </w:tc>
        <w:tc>
          <w:tcPr>
            <w:tcW w:w="1807" w:type="dxa"/>
            <w:shd w:val="clear" w:color="auto" w:fill="FFFFFF" w:themeFill="background1"/>
            <w:vAlign w:val="center"/>
          </w:tcPr>
          <w:p w14:paraId="199EC4C7" w14:textId="3873311B" w:rsidR="004C55AF" w:rsidRPr="001D4AD2" w:rsidRDefault="00D641A7" w:rsidP="008A3DEB">
            <w:pPr>
              <w:jc w:val="center"/>
              <w:rPr>
                <w:rFonts w:ascii="Arial" w:hAnsi="Arial" w:cs="Arial"/>
              </w:rPr>
            </w:pPr>
            <w:r w:rsidRPr="001D4AD2">
              <w:rPr>
                <w:rFonts w:ascii="Arial" w:hAnsi="Arial" w:cs="Arial"/>
              </w:rPr>
              <w:t>31.57</w:t>
            </w:r>
          </w:p>
        </w:tc>
        <w:tc>
          <w:tcPr>
            <w:tcW w:w="1808" w:type="dxa"/>
            <w:shd w:val="clear" w:color="auto" w:fill="FFFFFF" w:themeFill="background1"/>
          </w:tcPr>
          <w:p w14:paraId="7AEFBE1D" w14:textId="5723B3EB" w:rsidR="004C55AF" w:rsidRPr="001D4AD2" w:rsidRDefault="00D641A7" w:rsidP="008A3DEB">
            <w:pPr>
              <w:jc w:val="center"/>
              <w:rPr>
                <w:rFonts w:ascii="Arial" w:hAnsi="Arial" w:cs="Arial"/>
              </w:rPr>
            </w:pPr>
            <w:r w:rsidRPr="001D4AD2">
              <w:rPr>
                <w:rFonts w:ascii="Arial" w:hAnsi="Arial" w:cs="Arial"/>
              </w:rPr>
              <w:t>15.38</w:t>
            </w:r>
          </w:p>
        </w:tc>
      </w:tr>
      <w:tr w:rsidR="004C55AF" w:rsidRPr="001D4AD2" w14:paraId="6666FAAC" w14:textId="77777777" w:rsidTr="008A3DEB">
        <w:tc>
          <w:tcPr>
            <w:tcW w:w="1838" w:type="dxa"/>
            <w:shd w:val="clear" w:color="auto" w:fill="FFFFFF" w:themeFill="background1"/>
            <w:vAlign w:val="center"/>
          </w:tcPr>
          <w:p w14:paraId="01C63C49" w14:textId="313503EC" w:rsidR="004C55AF" w:rsidRPr="001D4AD2" w:rsidRDefault="004C55AF" w:rsidP="008A3DEB">
            <w:pPr>
              <w:rPr>
                <w:rFonts w:ascii="Arial" w:hAnsi="Arial" w:cs="Arial"/>
              </w:rPr>
            </w:pPr>
            <w:r w:rsidRPr="001D4AD2">
              <w:rPr>
                <w:rFonts w:ascii="Arial" w:hAnsi="Arial" w:cs="Arial"/>
              </w:rPr>
              <w:t xml:space="preserve">PGT </w:t>
            </w:r>
          </w:p>
        </w:tc>
        <w:tc>
          <w:tcPr>
            <w:tcW w:w="1807" w:type="dxa"/>
            <w:shd w:val="clear" w:color="auto" w:fill="FFFFFF" w:themeFill="background1"/>
            <w:vAlign w:val="center"/>
          </w:tcPr>
          <w:p w14:paraId="2D0375C4" w14:textId="4F5ED1B6" w:rsidR="004C55AF" w:rsidRPr="001D4AD2" w:rsidRDefault="00E11B46" w:rsidP="008A3DEB">
            <w:pPr>
              <w:jc w:val="center"/>
              <w:rPr>
                <w:rFonts w:ascii="Arial" w:hAnsi="Arial" w:cs="Arial"/>
              </w:rPr>
            </w:pPr>
            <w:r w:rsidRPr="001D4AD2">
              <w:rPr>
                <w:rFonts w:ascii="Arial" w:hAnsi="Arial" w:cs="Arial"/>
              </w:rPr>
              <w:t>3.92</w:t>
            </w:r>
          </w:p>
        </w:tc>
        <w:tc>
          <w:tcPr>
            <w:tcW w:w="1807" w:type="dxa"/>
            <w:shd w:val="clear" w:color="auto" w:fill="FFFFFF" w:themeFill="background1"/>
            <w:vAlign w:val="center"/>
          </w:tcPr>
          <w:p w14:paraId="78C9B15A" w14:textId="4A0D0C2D" w:rsidR="004C55AF" w:rsidRPr="001D4AD2" w:rsidRDefault="00E11B46" w:rsidP="008A3DEB">
            <w:pPr>
              <w:jc w:val="center"/>
              <w:rPr>
                <w:rFonts w:ascii="Arial" w:hAnsi="Arial" w:cs="Arial"/>
              </w:rPr>
            </w:pPr>
            <w:r w:rsidRPr="001D4AD2">
              <w:rPr>
                <w:rFonts w:ascii="Arial" w:hAnsi="Arial" w:cs="Arial"/>
              </w:rPr>
              <w:t>43.14</w:t>
            </w:r>
          </w:p>
        </w:tc>
        <w:tc>
          <w:tcPr>
            <w:tcW w:w="1807" w:type="dxa"/>
            <w:shd w:val="clear" w:color="auto" w:fill="FFFFFF" w:themeFill="background1"/>
            <w:vAlign w:val="center"/>
          </w:tcPr>
          <w:p w14:paraId="6CA5AFAC" w14:textId="637BE0FD" w:rsidR="004C55AF" w:rsidRPr="001D4AD2" w:rsidRDefault="00E11B46" w:rsidP="008A3DEB">
            <w:pPr>
              <w:jc w:val="center"/>
              <w:rPr>
                <w:rFonts w:ascii="Arial" w:hAnsi="Arial" w:cs="Arial"/>
              </w:rPr>
            </w:pPr>
            <w:r w:rsidRPr="001D4AD2">
              <w:rPr>
                <w:rFonts w:ascii="Arial" w:hAnsi="Arial" w:cs="Arial"/>
              </w:rPr>
              <w:t>23.53</w:t>
            </w:r>
          </w:p>
        </w:tc>
        <w:tc>
          <w:tcPr>
            <w:tcW w:w="1808" w:type="dxa"/>
            <w:shd w:val="clear" w:color="auto" w:fill="FFFFFF" w:themeFill="background1"/>
          </w:tcPr>
          <w:p w14:paraId="2B513B91" w14:textId="3BE1A17C" w:rsidR="004C55AF" w:rsidRPr="001D4AD2" w:rsidRDefault="000118D3" w:rsidP="008A3DEB">
            <w:pPr>
              <w:jc w:val="center"/>
              <w:rPr>
                <w:rFonts w:ascii="Arial" w:hAnsi="Arial" w:cs="Arial"/>
              </w:rPr>
            </w:pPr>
            <w:r w:rsidRPr="001D4AD2">
              <w:rPr>
                <w:rFonts w:ascii="Arial" w:hAnsi="Arial" w:cs="Arial"/>
              </w:rPr>
              <w:t>29.41</w:t>
            </w:r>
          </w:p>
        </w:tc>
      </w:tr>
      <w:tr w:rsidR="004C55AF" w:rsidRPr="001D4AD2" w14:paraId="1594068F" w14:textId="77777777" w:rsidTr="008A3DEB">
        <w:tc>
          <w:tcPr>
            <w:tcW w:w="1838" w:type="dxa"/>
            <w:shd w:val="clear" w:color="auto" w:fill="FFFFFF" w:themeFill="background1"/>
            <w:vAlign w:val="center"/>
          </w:tcPr>
          <w:p w14:paraId="05EF0142" w14:textId="0F8F72BE" w:rsidR="004C55AF" w:rsidRPr="001D4AD2" w:rsidRDefault="004C55AF" w:rsidP="008A3DEB">
            <w:pPr>
              <w:rPr>
                <w:rFonts w:ascii="Arial" w:hAnsi="Arial" w:cs="Arial"/>
              </w:rPr>
            </w:pPr>
            <w:r w:rsidRPr="001D4AD2">
              <w:rPr>
                <w:rFonts w:ascii="Arial" w:hAnsi="Arial" w:cs="Arial"/>
              </w:rPr>
              <w:t>PGR</w:t>
            </w:r>
          </w:p>
        </w:tc>
        <w:tc>
          <w:tcPr>
            <w:tcW w:w="1807" w:type="dxa"/>
            <w:shd w:val="clear" w:color="auto" w:fill="FFFFFF" w:themeFill="background1"/>
            <w:vAlign w:val="center"/>
          </w:tcPr>
          <w:p w14:paraId="3D0FE611" w14:textId="5899900C" w:rsidR="004C55AF" w:rsidRPr="001D4AD2" w:rsidRDefault="008A72CB" w:rsidP="008A3DEB">
            <w:pPr>
              <w:jc w:val="center"/>
              <w:rPr>
                <w:rFonts w:ascii="Arial" w:hAnsi="Arial" w:cs="Arial"/>
              </w:rPr>
            </w:pPr>
            <w:r w:rsidRPr="001D4AD2">
              <w:rPr>
                <w:rFonts w:ascii="Arial" w:hAnsi="Arial" w:cs="Arial"/>
              </w:rPr>
              <w:t>19.23</w:t>
            </w:r>
          </w:p>
        </w:tc>
        <w:tc>
          <w:tcPr>
            <w:tcW w:w="1807" w:type="dxa"/>
            <w:shd w:val="clear" w:color="auto" w:fill="FFFFFF" w:themeFill="background1"/>
            <w:vAlign w:val="center"/>
          </w:tcPr>
          <w:p w14:paraId="25F9F0A5" w14:textId="65039E81" w:rsidR="004C55AF" w:rsidRPr="001D4AD2" w:rsidRDefault="00417806" w:rsidP="008A3DEB">
            <w:pPr>
              <w:jc w:val="center"/>
              <w:rPr>
                <w:rFonts w:ascii="Arial" w:hAnsi="Arial" w:cs="Arial"/>
              </w:rPr>
            </w:pPr>
            <w:r w:rsidRPr="001D4AD2">
              <w:rPr>
                <w:rFonts w:ascii="Arial" w:hAnsi="Arial" w:cs="Arial"/>
              </w:rPr>
              <w:t>30.76</w:t>
            </w:r>
          </w:p>
        </w:tc>
        <w:tc>
          <w:tcPr>
            <w:tcW w:w="1807" w:type="dxa"/>
            <w:shd w:val="clear" w:color="auto" w:fill="FFFFFF" w:themeFill="background1"/>
            <w:vAlign w:val="center"/>
          </w:tcPr>
          <w:p w14:paraId="0091B4F3" w14:textId="55807179" w:rsidR="004C55AF" w:rsidRPr="001D4AD2" w:rsidRDefault="00417806" w:rsidP="008A3DEB">
            <w:pPr>
              <w:jc w:val="center"/>
              <w:rPr>
                <w:rFonts w:ascii="Arial" w:hAnsi="Arial" w:cs="Arial"/>
              </w:rPr>
            </w:pPr>
            <w:r w:rsidRPr="001D4AD2">
              <w:rPr>
                <w:rFonts w:ascii="Arial" w:hAnsi="Arial" w:cs="Arial"/>
              </w:rPr>
              <w:t>34.61</w:t>
            </w:r>
          </w:p>
        </w:tc>
        <w:tc>
          <w:tcPr>
            <w:tcW w:w="1808" w:type="dxa"/>
            <w:shd w:val="clear" w:color="auto" w:fill="FFFFFF" w:themeFill="background1"/>
          </w:tcPr>
          <w:p w14:paraId="70D77AEF" w14:textId="7E7C121F" w:rsidR="004C55AF" w:rsidRPr="001D4AD2" w:rsidRDefault="00D641A7" w:rsidP="008A3DEB">
            <w:pPr>
              <w:jc w:val="center"/>
              <w:rPr>
                <w:rFonts w:ascii="Arial" w:hAnsi="Arial" w:cs="Arial"/>
              </w:rPr>
            </w:pPr>
            <w:r w:rsidRPr="001D4AD2">
              <w:rPr>
                <w:rFonts w:ascii="Arial" w:hAnsi="Arial" w:cs="Arial"/>
              </w:rPr>
              <w:t>15.38</w:t>
            </w:r>
          </w:p>
        </w:tc>
      </w:tr>
    </w:tbl>
    <w:p w14:paraId="274FF551" w14:textId="77777777" w:rsidR="006A1745" w:rsidRPr="001D4AD2" w:rsidRDefault="006A1745" w:rsidP="0067660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4C55AF" w:rsidRPr="001D4AD2" w14:paraId="7024CF3A" w14:textId="77777777" w:rsidTr="008A3DEB">
        <w:tc>
          <w:tcPr>
            <w:tcW w:w="9067" w:type="dxa"/>
            <w:gridSpan w:val="5"/>
            <w:shd w:val="clear" w:color="auto" w:fill="D1D1D1" w:themeFill="background2" w:themeFillShade="E6"/>
          </w:tcPr>
          <w:p w14:paraId="4450F070" w14:textId="77777777" w:rsidR="004C55AF" w:rsidRPr="001D4AD2" w:rsidRDefault="004C55AF" w:rsidP="008A3DEB">
            <w:pPr>
              <w:jc w:val="center"/>
              <w:rPr>
                <w:rFonts w:ascii="Arial" w:hAnsi="Arial" w:cs="Arial"/>
                <w:b/>
              </w:rPr>
            </w:pPr>
            <w:r w:rsidRPr="001D4AD2">
              <w:rPr>
                <w:rFonts w:ascii="Arial" w:hAnsi="Arial" w:cs="Arial"/>
                <w:b/>
                <w:bCs/>
              </w:rPr>
              <w:t>How often do you buy food or drinks on campus at one of the SU or University outlets?</w:t>
            </w:r>
          </w:p>
        </w:tc>
      </w:tr>
      <w:tr w:rsidR="004C55AF" w:rsidRPr="001D4AD2" w14:paraId="138BC70F" w14:textId="77777777" w:rsidTr="008A3DEB">
        <w:trPr>
          <w:trHeight w:val="375"/>
        </w:trPr>
        <w:tc>
          <w:tcPr>
            <w:tcW w:w="1838" w:type="dxa"/>
            <w:vMerge w:val="restart"/>
            <w:shd w:val="clear" w:color="auto" w:fill="D1D1D1" w:themeFill="background2" w:themeFillShade="E6"/>
            <w:vAlign w:val="center"/>
          </w:tcPr>
          <w:p w14:paraId="4F2EDC68" w14:textId="77777777" w:rsidR="004C55AF" w:rsidRPr="001D4AD2" w:rsidRDefault="004C55AF" w:rsidP="008A3DEB">
            <w:pPr>
              <w:jc w:val="center"/>
              <w:rPr>
                <w:rFonts w:ascii="Arial" w:hAnsi="Arial" w:cs="Arial"/>
              </w:rPr>
            </w:pPr>
            <w:r w:rsidRPr="001D4AD2">
              <w:rPr>
                <w:rFonts w:ascii="Arial" w:hAnsi="Arial" w:cs="Arial"/>
                <w:b/>
              </w:rPr>
              <w:t>Commute status</w:t>
            </w:r>
          </w:p>
        </w:tc>
        <w:tc>
          <w:tcPr>
            <w:tcW w:w="7229" w:type="dxa"/>
            <w:gridSpan w:val="4"/>
            <w:shd w:val="clear" w:color="auto" w:fill="D1D1D1" w:themeFill="background2" w:themeFillShade="E6"/>
            <w:vAlign w:val="center"/>
          </w:tcPr>
          <w:p w14:paraId="53CA50D4" w14:textId="2AFD61C8" w:rsidR="004C55AF" w:rsidRPr="001D4AD2" w:rsidRDefault="004C55AF" w:rsidP="008A3DEB">
            <w:pPr>
              <w:jc w:val="center"/>
              <w:rPr>
                <w:rFonts w:ascii="Arial" w:hAnsi="Arial" w:cs="Arial"/>
                <w:b/>
              </w:rPr>
            </w:pPr>
            <w:r w:rsidRPr="001D4AD2">
              <w:rPr>
                <w:rFonts w:ascii="Arial" w:hAnsi="Arial" w:cs="Arial"/>
                <w:b/>
              </w:rPr>
              <w:t>% of respondents</w:t>
            </w:r>
            <w:r w:rsidR="009650FC" w:rsidRPr="001D4AD2">
              <w:rPr>
                <w:rFonts w:ascii="Arial" w:hAnsi="Arial" w:cs="Arial"/>
                <w:b/>
              </w:rPr>
              <w:t xml:space="preserve"> by commute status</w:t>
            </w:r>
            <w:r w:rsidRPr="001D4AD2">
              <w:rPr>
                <w:rFonts w:ascii="Arial" w:hAnsi="Arial" w:cs="Arial"/>
                <w:b/>
              </w:rPr>
              <w:t xml:space="preserve"> (760 responses)</w:t>
            </w:r>
          </w:p>
        </w:tc>
      </w:tr>
      <w:tr w:rsidR="004C55AF" w:rsidRPr="001D4AD2" w14:paraId="397E7D99" w14:textId="77777777" w:rsidTr="008A3DEB">
        <w:tc>
          <w:tcPr>
            <w:tcW w:w="1838" w:type="dxa"/>
            <w:vMerge/>
            <w:shd w:val="clear" w:color="auto" w:fill="D1D1D1" w:themeFill="background2" w:themeFillShade="E6"/>
          </w:tcPr>
          <w:p w14:paraId="74604F75" w14:textId="77777777" w:rsidR="004C55AF" w:rsidRPr="001D4AD2" w:rsidRDefault="004C55AF" w:rsidP="008A3DEB">
            <w:pPr>
              <w:rPr>
                <w:rFonts w:ascii="Arial" w:hAnsi="Arial" w:cs="Arial"/>
                <w:b/>
                <w:sz w:val="20"/>
                <w:szCs w:val="20"/>
              </w:rPr>
            </w:pPr>
          </w:p>
        </w:tc>
        <w:tc>
          <w:tcPr>
            <w:tcW w:w="1807" w:type="dxa"/>
            <w:shd w:val="clear" w:color="auto" w:fill="D1D1D1" w:themeFill="background2" w:themeFillShade="E6"/>
            <w:vAlign w:val="center"/>
          </w:tcPr>
          <w:p w14:paraId="2DD52082" w14:textId="77777777" w:rsidR="004C55AF" w:rsidRPr="001D4AD2" w:rsidRDefault="004C55AF" w:rsidP="008A3DEB">
            <w:pPr>
              <w:jc w:val="center"/>
              <w:rPr>
                <w:rFonts w:ascii="Arial" w:hAnsi="Arial" w:cs="Arial"/>
                <w:b/>
                <w:sz w:val="20"/>
                <w:szCs w:val="20"/>
              </w:rPr>
            </w:pPr>
            <w:r w:rsidRPr="001D4AD2">
              <w:rPr>
                <w:rFonts w:ascii="Arial" w:hAnsi="Arial" w:cs="Arial"/>
                <w:b/>
                <w:bCs/>
              </w:rPr>
              <w:t>Daily</w:t>
            </w:r>
          </w:p>
        </w:tc>
        <w:tc>
          <w:tcPr>
            <w:tcW w:w="1807" w:type="dxa"/>
            <w:shd w:val="clear" w:color="auto" w:fill="D1D1D1" w:themeFill="background2" w:themeFillShade="E6"/>
            <w:vAlign w:val="center"/>
          </w:tcPr>
          <w:p w14:paraId="644CEF5F" w14:textId="77777777" w:rsidR="004C55AF" w:rsidRPr="001D4AD2" w:rsidRDefault="004C55AF" w:rsidP="008A3DEB">
            <w:pPr>
              <w:jc w:val="center"/>
              <w:rPr>
                <w:rFonts w:ascii="Arial" w:hAnsi="Arial" w:cs="Arial"/>
                <w:b/>
                <w:sz w:val="20"/>
                <w:szCs w:val="20"/>
              </w:rPr>
            </w:pPr>
            <w:r w:rsidRPr="001D4AD2">
              <w:rPr>
                <w:rFonts w:ascii="Arial" w:hAnsi="Arial" w:cs="Arial"/>
                <w:b/>
                <w:bCs/>
              </w:rPr>
              <w:t>Weekly</w:t>
            </w:r>
          </w:p>
        </w:tc>
        <w:tc>
          <w:tcPr>
            <w:tcW w:w="1807" w:type="dxa"/>
            <w:shd w:val="clear" w:color="auto" w:fill="D1D1D1" w:themeFill="background2" w:themeFillShade="E6"/>
            <w:vAlign w:val="center"/>
          </w:tcPr>
          <w:p w14:paraId="7687E8AC" w14:textId="77777777" w:rsidR="004C55AF" w:rsidRPr="001D4AD2" w:rsidRDefault="004C55AF" w:rsidP="008A3DEB">
            <w:pPr>
              <w:jc w:val="center"/>
              <w:rPr>
                <w:rFonts w:ascii="Arial" w:hAnsi="Arial" w:cs="Arial"/>
                <w:b/>
                <w:sz w:val="20"/>
                <w:szCs w:val="20"/>
              </w:rPr>
            </w:pPr>
            <w:r w:rsidRPr="001D4AD2">
              <w:rPr>
                <w:rFonts w:ascii="Arial" w:hAnsi="Arial" w:cs="Arial"/>
                <w:b/>
                <w:bCs/>
              </w:rPr>
              <w:t>Monthly</w:t>
            </w:r>
          </w:p>
        </w:tc>
        <w:tc>
          <w:tcPr>
            <w:tcW w:w="1808" w:type="dxa"/>
            <w:shd w:val="clear" w:color="auto" w:fill="D1D1D1" w:themeFill="background2" w:themeFillShade="E6"/>
            <w:vAlign w:val="center"/>
          </w:tcPr>
          <w:p w14:paraId="56F61488" w14:textId="77777777" w:rsidR="004C55AF" w:rsidRPr="001D4AD2" w:rsidRDefault="004C55AF" w:rsidP="008A3DEB">
            <w:pPr>
              <w:jc w:val="center"/>
              <w:rPr>
                <w:rFonts w:ascii="Arial" w:hAnsi="Arial" w:cs="Arial"/>
                <w:b/>
                <w:sz w:val="20"/>
                <w:szCs w:val="20"/>
              </w:rPr>
            </w:pPr>
            <w:r w:rsidRPr="001D4AD2">
              <w:rPr>
                <w:rFonts w:ascii="Arial" w:hAnsi="Arial" w:cs="Arial"/>
                <w:b/>
                <w:bCs/>
              </w:rPr>
              <w:t>Does not buy</w:t>
            </w:r>
          </w:p>
        </w:tc>
      </w:tr>
      <w:tr w:rsidR="004C55AF" w:rsidRPr="001D4AD2" w14:paraId="4C832200" w14:textId="77777777" w:rsidTr="008A3DEB">
        <w:tc>
          <w:tcPr>
            <w:tcW w:w="1838" w:type="dxa"/>
            <w:shd w:val="clear" w:color="auto" w:fill="FFFFFF" w:themeFill="background1"/>
            <w:vAlign w:val="center"/>
          </w:tcPr>
          <w:p w14:paraId="44A52867" w14:textId="77777777" w:rsidR="004C55AF" w:rsidRPr="001D4AD2" w:rsidRDefault="004C55AF" w:rsidP="008A3DEB">
            <w:pPr>
              <w:rPr>
                <w:rFonts w:ascii="Arial" w:hAnsi="Arial" w:cs="Arial"/>
              </w:rPr>
            </w:pPr>
            <w:r w:rsidRPr="001D4AD2">
              <w:rPr>
                <w:rFonts w:ascii="Arial" w:hAnsi="Arial" w:cs="Arial"/>
              </w:rPr>
              <w:t>Commuter</w:t>
            </w:r>
          </w:p>
        </w:tc>
        <w:tc>
          <w:tcPr>
            <w:tcW w:w="1807" w:type="dxa"/>
            <w:shd w:val="clear" w:color="auto" w:fill="FFFFFF" w:themeFill="background1"/>
            <w:vAlign w:val="center"/>
          </w:tcPr>
          <w:p w14:paraId="0F0BDEBF" w14:textId="08C7B8B1" w:rsidR="004C55AF" w:rsidRPr="001D4AD2" w:rsidRDefault="007F196A" w:rsidP="008A3DEB">
            <w:pPr>
              <w:jc w:val="center"/>
              <w:rPr>
                <w:rFonts w:ascii="Arial" w:hAnsi="Arial" w:cs="Arial"/>
              </w:rPr>
            </w:pPr>
            <w:r w:rsidRPr="001D4AD2">
              <w:rPr>
                <w:rFonts w:ascii="Arial" w:hAnsi="Arial" w:cs="Arial"/>
              </w:rPr>
              <w:t>14.21</w:t>
            </w:r>
          </w:p>
        </w:tc>
        <w:tc>
          <w:tcPr>
            <w:tcW w:w="1807" w:type="dxa"/>
            <w:shd w:val="clear" w:color="auto" w:fill="FFFFFF" w:themeFill="background1"/>
            <w:vAlign w:val="center"/>
          </w:tcPr>
          <w:p w14:paraId="556D0B5E" w14:textId="5C29B1C4" w:rsidR="004C55AF" w:rsidRPr="001D4AD2" w:rsidRDefault="007F196A" w:rsidP="008A3DEB">
            <w:pPr>
              <w:jc w:val="center"/>
              <w:rPr>
                <w:rFonts w:ascii="Arial" w:hAnsi="Arial" w:cs="Arial"/>
              </w:rPr>
            </w:pPr>
            <w:r w:rsidRPr="001D4AD2">
              <w:rPr>
                <w:rFonts w:ascii="Arial" w:hAnsi="Arial" w:cs="Arial"/>
              </w:rPr>
              <w:t>48.42</w:t>
            </w:r>
          </w:p>
        </w:tc>
        <w:tc>
          <w:tcPr>
            <w:tcW w:w="1807" w:type="dxa"/>
            <w:shd w:val="clear" w:color="auto" w:fill="FFFFFF" w:themeFill="background1"/>
            <w:vAlign w:val="center"/>
          </w:tcPr>
          <w:p w14:paraId="535A0803" w14:textId="73B3E99A" w:rsidR="004C55AF" w:rsidRPr="001D4AD2" w:rsidRDefault="007F196A" w:rsidP="008A3DEB">
            <w:pPr>
              <w:jc w:val="center"/>
              <w:rPr>
                <w:rFonts w:ascii="Arial" w:hAnsi="Arial" w:cs="Arial"/>
              </w:rPr>
            </w:pPr>
            <w:r w:rsidRPr="001D4AD2">
              <w:rPr>
                <w:rFonts w:ascii="Arial" w:hAnsi="Arial" w:cs="Arial"/>
              </w:rPr>
              <w:t>20</w:t>
            </w:r>
          </w:p>
        </w:tc>
        <w:tc>
          <w:tcPr>
            <w:tcW w:w="1808" w:type="dxa"/>
            <w:shd w:val="clear" w:color="auto" w:fill="FFFFFF" w:themeFill="background1"/>
          </w:tcPr>
          <w:p w14:paraId="3FF24663" w14:textId="503C913E" w:rsidR="004C55AF" w:rsidRPr="001D4AD2" w:rsidRDefault="007F196A" w:rsidP="008A3DEB">
            <w:pPr>
              <w:jc w:val="center"/>
              <w:rPr>
                <w:rFonts w:ascii="Arial" w:hAnsi="Arial" w:cs="Arial"/>
              </w:rPr>
            </w:pPr>
            <w:r w:rsidRPr="001D4AD2">
              <w:rPr>
                <w:rFonts w:ascii="Arial" w:hAnsi="Arial" w:cs="Arial"/>
              </w:rPr>
              <w:t>17.37</w:t>
            </w:r>
          </w:p>
        </w:tc>
      </w:tr>
      <w:tr w:rsidR="004C55AF" w:rsidRPr="001D4AD2" w14:paraId="3D685A03" w14:textId="77777777" w:rsidTr="008A3DEB">
        <w:tc>
          <w:tcPr>
            <w:tcW w:w="1838" w:type="dxa"/>
            <w:shd w:val="clear" w:color="auto" w:fill="FFFFFF" w:themeFill="background1"/>
            <w:vAlign w:val="center"/>
          </w:tcPr>
          <w:p w14:paraId="5DBC3244" w14:textId="77777777" w:rsidR="004C55AF" w:rsidRPr="001D4AD2" w:rsidRDefault="004C55AF" w:rsidP="008A3DEB">
            <w:pPr>
              <w:rPr>
                <w:rFonts w:ascii="Arial" w:hAnsi="Arial" w:cs="Arial"/>
              </w:rPr>
            </w:pPr>
            <w:r w:rsidRPr="001D4AD2">
              <w:rPr>
                <w:rFonts w:ascii="Arial" w:hAnsi="Arial" w:cs="Arial"/>
              </w:rPr>
              <w:t>Non-commuter</w:t>
            </w:r>
          </w:p>
        </w:tc>
        <w:tc>
          <w:tcPr>
            <w:tcW w:w="1807" w:type="dxa"/>
            <w:shd w:val="clear" w:color="auto" w:fill="FFFFFF" w:themeFill="background1"/>
            <w:vAlign w:val="center"/>
          </w:tcPr>
          <w:p w14:paraId="17E1337F" w14:textId="5D46F172" w:rsidR="004C55AF" w:rsidRPr="001D4AD2" w:rsidRDefault="00805AA1" w:rsidP="008A3DEB">
            <w:pPr>
              <w:jc w:val="center"/>
              <w:rPr>
                <w:rFonts w:ascii="Arial" w:hAnsi="Arial" w:cs="Arial"/>
              </w:rPr>
            </w:pPr>
            <w:r w:rsidRPr="001D4AD2">
              <w:rPr>
                <w:rFonts w:ascii="Arial" w:hAnsi="Arial" w:cs="Arial"/>
              </w:rPr>
              <w:t>14.56</w:t>
            </w:r>
          </w:p>
        </w:tc>
        <w:tc>
          <w:tcPr>
            <w:tcW w:w="1807" w:type="dxa"/>
            <w:shd w:val="clear" w:color="auto" w:fill="FFFFFF" w:themeFill="background1"/>
            <w:vAlign w:val="center"/>
          </w:tcPr>
          <w:p w14:paraId="35814BFB" w14:textId="38D354F0" w:rsidR="004C55AF" w:rsidRPr="001D4AD2" w:rsidRDefault="00805AA1" w:rsidP="008A3DEB">
            <w:pPr>
              <w:jc w:val="center"/>
              <w:rPr>
                <w:rFonts w:ascii="Arial" w:hAnsi="Arial" w:cs="Arial"/>
              </w:rPr>
            </w:pPr>
            <w:r w:rsidRPr="001D4AD2">
              <w:rPr>
                <w:rFonts w:ascii="Arial" w:hAnsi="Arial" w:cs="Arial"/>
              </w:rPr>
              <w:t>44.56</w:t>
            </w:r>
          </w:p>
        </w:tc>
        <w:tc>
          <w:tcPr>
            <w:tcW w:w="1807" w:type="dxa"/>
            <w:shd w:val="clear" w:color="auto" w:fill="FFFFFF" w:themeFill="background1"/>
            <w:vAlign w:val="center"/>
          </w:tcPr>
          <w:p w14:paraId="3C4CA28B" w14:textId="086A9EA3" w:rsidR="004C55AF" w:rsidRPr="001D4AD2" w:rsidRDefault="00805AA1" w:rsidP="008A3DEB">
            <w:pPr>
              <w:jc w:val="center"/>
              <w:rPr>
                <w:rFonts w:ascii="Arial" w:hAnsi="Arial" w:cs="Arial"/>
              </w:rPr>
            </w:pPr>
            <w:r w:rsidRPr="001D4AD2">
              <w:rPr>
                <w:rFonts w:ascii="Arial" w:hAnsi="Arial" w:cs="Arial"/>
              </w:rPr>
              <w:t>25.09</w:t>
            </w:r>
          </w:p>
        </w:tc>
        <w:tc>
          <w:tcPr>
            <w:tcW w:w="1808" w:type="dxa"/>
            <w:shd w:val="clear" w:color="auto" w:fill="FFFFFF" w:themeFill="background1"/>
          </w:tcPr>
          <w:p w14:paraId="63047779" w14:textId="398EEFDA" w:rsidR="004C55AF" w:rsidRPr="001D4AD2" w:rsidRDefault="0004434A" w:rsidP="008A3DEB">
            <w:pPr>
              <w:jc w:val="center"/>
              <w:rPr>
                <w:rFonts w:ascii="Arial" w:hAnsi="Arial" w:cs="Arial"/>
              </w:rPr>
            </w:pPr>
            <w:r w:rsidRPr="001D4AD2">
              <w:rPr>
                <w:rFonts w:ascii="Arial" w:hAnsi="Arial" w:cs="Arial"/>
              </w:rPr>
              <w:t>15.79</w:t>
            </w:r>
          </w:p>
        </w:tc>
      </w:tr>
    </w:tbl>
    <w:p w14:paraId="05BF9359" w14:textId="77777777" w:rsidR="004C55AF" w:rsidRPr="001D4AD2" w:rsidRDefault="004C55AF" w:rsidP="004C55A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022"/>
        <w:gridCol w:w="3022"/>
        <w:gridCol w:w="3023"/>
      </w:tblGrid>
      <w:tr w:rsidR="004C55AF" w:rsidRPr="001D4AD2" w14:paraId="6F02BCB9" w14:textId="77777777" w:rsidTr="008A3DEB">
        <w:tc>
          <w:tcPr>
            <w:tcW w:w="9016" w:type="dxa"/>
            <w:gridSpan w:val="3"/>
            <w:shd w:val="clear" w:color="auto" w:fill="D1D1D1" w:themeFill="background2" w:themeFillShade="E6"/>
            <w:vAlign w:val="center"/>
          </w:tcPr>
          <w:p w14:paraId="21846426" w14:textId="3CE9C3BB" w:rsidR="004C55AF" w:rsidRPr="001D4AD2" w:rsidRDefault="009650FC" w:rsidP="008A3DEB">
            <w:pPr>
              <w:jc w:val="center"/>
              <w:rPr>
                <w:rFonts w:ascii="Arial" w:hAnsi="Arial" w:cs="Arial"/>
                <w:b/>
                <w:bCs/>
              </w:rPr>
            </w:pPr>
            <w:r w:rsidRPr="001D4AD2">
              <w:rPr>
                <w:rFonts w:ascii="Arial" w:hAnsi="Arial" w:cs="Arial"/>
                <w:b/>
                <w:bCs/>
              </w:rPr>
              <w:t>Do you not go to some transactional spaces on campus because you cannot afford food or drinks there, or because you do not want to buy food from that outlet?</w:t>
            </w:r>
          </w:p>
        </w:tc>
      </w:tr>
      <w:tr w:rsidR="004C55AF" w:rsidRPr="001D4AD2" w14:paraId="7721355F" w14:textId="77777777" w:rsidTr="008A3DEB">
        <w:tc>
          <w:tcPr>
            <w:tcW w:w="9016" w:type="dxa"/>
            <w:gridSpan w:val="3"/>
            <w:shd w:val="clear" w:color="auto" w:fill="D1D1D1" w:themeFill="background2" w:themeFillShade="E6"/>
            <w:vAlign w:val="center"/>
          </w:tcPr>
          <w:p w14:paraId="570F0AE1" w14:textId="5C1AF828" w:rsidR="004C55AF" w:rsidRPr="001D4AD2" w:rsidRDefault="004C55AF" w:rsidP="008A3DEB">
            <w:pPr>
              <w:jc w:val="center"/>
              <w:rPr>
                <w:rFonts w:ascii="Arial" w:hAnsi="Arial" w:cs="Arial"/>
                <w:b/>
                <w:bCs/>
              </w:rPr>
            </w:pPr>
            <w:r w:rsidRPr="001D4AD2">
              <w:rPr>
                <w:rFonts w:ascii="Arial" w:hAnsi="Arial" w:cs="Arial"/>
                <w:b/>
                <w:bCs/>
              </w:rPr>
              <w:t>% of respondents (</w:t>
            </w:r>
            <w:r w:rsidR="009650FC" w:rsidRPr="001D4AD2">
              <w:rPr>
                <w:rFonts w:ascii="Arial" w:hAnsi="Arial" w:cs="Arial"/>
                <w:b/>
                <w:bCs/>
              </w:rPr>
              <w:t>760</w:t>
            </w:r>
            <w:r w:rsidRPr="001D4AD2">
              <w:rPr>
                <w:rFonts w:ascii="Arial" w:hAnsi="Arial" w:cs="Arial"/>
                <w:b/>
                <w:bCs/>
              </w:rPr>
              <w:t xml:space="preserve"> responses)</w:t>
            </w:r>
          </w:p>
        </w:tc>
      </w:tr>
      <w:tr w:rsidR="004C55AF" w:rsidRPr="001D4AD2" w14:paraId="5650FB2A" w14:textId="77777777" w:rsidTr="008A3DEB">
        <w:tc>
          <w:tcPr>
            <w:tcW w:w="3005" w:type="dxa"/>
            <w:shd w:val="clear" w:color="auto" w:fill="D1D1D1" w:themeFill="background2" w:themeFillShade="E6"/>
            <w:vAlign w:val="center"/>
          </w:tcPr>
          <w:p w14:paraId="50098355" w14:textId="1892E5C8" w:rsidR="004C55AF" w:rsidRPr="001D4AD2" w:rsidRDefault="009650FC" w:rsidP="008A3DEB">
            <w:pPr>
              <w:jc w:val="center"/>
              <w:rPr>
                <w:rFonts w:ascii="Arial" w:hAnsi="Arial" w:cs="Arial"/>
                <w:b/>
                <w:bCs/>
              </w:rPr>
            </w:pPr>
            <w:r w:rsidRPr="001D4AD2">
              <w:rPr>
                <w:rFonts w:ascii="Arial" w:hAnsi="Arial" w:cs="Arial"/>
                <w:b/>
                <w:bCs/>
              </w:rPr>
              <w:t>Yes</w:t>
            </w:r>
          </w:p>
        </w:tc>
        <w:tc>
          <w:tcPr>
            <w:tcW w:w="3005" w:type="dxa"/>
            <w:shd w:val="clear" w:color="auto" w:fill="D1D1D1" w:themeFill="background2" w:themeFillShade="E6"/>
            <w:vAlign w:val="center"/>
          </w:tcPr>
          <w:p w14:paraId="18003D9B" w14:textId="5D356E43" w:rsidR="004C55AF" w:rsidRPr="001D4AD2" w:rsidRDefault="009650FC" w:rsidP="008A3DEB">
            <w:pPr>
              <w:jc w:val="center"/>
              <w:rPr>
                <w:rFonts w:ascii="Arial" w:hAnsi="Arial" w:cs="Arial"/>
                <w:b/>
                <w:bCs/>
              </w:rPr>
            </w:pPr>
            <w:r w:rsidRPr="001D4AD2">
              <w:rPr>
                <w:rFonts w:ascii="Arial" w:hAnsi="Arial" w:cs="Arial"/>
                <w:b/>
                <w:bCs/>
              </w:rPr>
              <w:t>No</w:t>
            </w:r>
          </w:p>
        </w:tc>
        <w:tc>
          <w:tcPr>
            <w:tcW w:w="3006" w:type="dxa"/>
            <w:shd w:val="clear" w:color="auto" w:fill="D1D1D1" w:themeFill="background2" w:themeFillShade="E6"/>
            <w:vAlign w:val="center"/>
          </w:tcPr>
          <w:p w14:paraId="5C482219" w14:textId="1A80D990" w:rsidR="004C55AF" w:rsidRPr="001D4AD2" w:rsidRDefault="009650FC" w:rsidP="008A3DEB">
            <w:pPr>
              <w:jc w:val="center"/>
              <w:rPr>
                <w:rFonts w:ascii="Arial" w:hAnsi="Arial" w:cs="Arial"/>
                <w:b/>
                <w:bCs/>
              </w:rPr>
            </w:pPr>
            <w:r w:rsidRPr="001D4AD2">
              <w:rPr>
                <w:rFonts w:ascii="Arial" w:hAnsi="Arial" w:cs="Arial"/>
                <w:b/>
                <w:bCs/>
              </w:rPr>
              <w:t>Prefer not to say</w:t>
            </w:r>
          </w:p>
        </w:tc>
      </w:tr>
      <w:tr w:rsidR="004C55AF" w:rsidRPr="001D4AD2" w14:paraId="76C6FFD4" w14:textId="77777777" w:rsidTr="008A3DEB">
        <w:tc>
          <w:tcPr>
            <w:tcW w:w="3005" w:type="dxa"/>
            <w:vAlign w:val="center"/>
          </w:tcPr>
          <w:p w14:paraId="7BC04B2D" w14:textId="53163C26" w:rsidR="004C55AF" w:rsidRPr="001D4AD2" w:rsidRDefault="009650FC" w:rsidP="008A3DEB">
            <w:pPr>
              <w:jc w:val="center"/>
              <w:rPr>
                <w:rFonts w:ascii="Arial" w:hAnsi="Arial" w:cs="Arial"/>
              </w:rPr>
            </w:pPr>
            <w:r w:rsidRPr="001D4AD2">
              <w:rPr>
                <w:rFonts w:ascii="Arial" w:hAnsi="Arial" w:cs="Arial"/>
              </w:rPr>
              <w:t>61.71</w:t>
            </w:r>
          </w:p>
        </w:tc>
        <w:tc>
          <w:tcPr>
            <w:tcW w:w="3005" w:type="dxa"/>
            <w:vAlign w:val="center"/>
          </w:tcPr>
          <w:p w14:paraId="1B110425" w14:textId="2BEDF04C" w:rsidR="004C55AF" w:rsidRPr="001D4AD2" w:rsidRDefault="009650FC" w:rsidP="008A3DEB">
            <w:pPr>
              <w:jc w:val="center"/>
              <w:rPr>
                <w:rFonts w:ascii="Arial" w:hAnsi="Arial" w:cs="Arial"/>
              </w:rPr>
            </w:pPr>
            <w:r w:rsidRPr="001D4AD2">
              <w:rPr>
                <w:rFonts w:ascii="Arial" w:hAnsi="Arial" w:cs="Arial"/>
              </w:rPr>
              <w:t>24.87</w:t>
            </w:r>
          </w:p>
        </w:tc>
        <w:tc>
          <w:tcPr>
            <w:tcW w:w="3006" w:type="dxa"/>
            <w:vAlign w:val="center"/>
          </w:tcPr>
          <w:p w14:paraId="76D8D096" w14:textId="62BAB0D8" w:rsidR="004C55AF" w:rsidRPr="001D4AD2" w:rsidRDefault="009650FC" w:rsidP="008A3DEB">
            <w:pPr>
              <w:jc w:val="center"/>
              <w:rPr>
                <w:rFonts w:ascii="Arial" w:hAnsi="Arial" w:cs="Arial"/>
              </w:rPr>
            </w:pPr>
            <w:r w:rsidRPr="001D4AD2">
              <w:rPr>
                <w:rFonts w:ascii="Arial" w:hAnsi="Arial" w:cs="Arial"/>
              </w:rPr>
              <w:t>13.42</w:t>
            </w:r>
          </w:p>
        </w:tc>
      </w:tr>
    </w:tbl>
    <w:p w14:paraId="4B51533D" w14:textId="77777777" w:rsidR="004C55AF" w:rsidRPr="001D4AD2" w:rsidRDefault="004C55AF" w:rsidP="004C55A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9650FC" w:rsidRPr="001D4AD2" w14:paraId="4F77C754" w14:textId="77777777" w:rsidTr="008A3DEB">
        <w:tc>
          <w:tcPr>
            <w:tcW w:w="9067" w:type="dxa"/>
            <w:gridSpan w:val="4"/>
            <w:shd w:val="clear" w:color="auto" w:fill="D1D1D1" w:themeFill="background2" w:themeFillShade="E6"/>
            <w:vAlign w:val="center"/>
          </w:tcPr>
          <w:p w14:paraId="09F3224E" w14:textId="0EE8410F" w:rsidR="009650FC" w:rsidRPr="006E17CD" w:rsidRDefault="009650FC" w:rsidP="009650FC">
            <w:pPr>
              <w:jc w:val="center"/>
              <w:rPr>
                <w:rFonts w:ascii="Arial" w:hAnsi="Arial" w:cs="Arial"/>
                <w:b/>
              </w:rPr>
            </w:pPr>
            <w:r w:rsidRPr="006E17CD">
              <w:rPr>
                <w:rFonts w:ascii="Arial" w:hAnsi="Arial" w:cs="Arial"/>
                <w:b/>
                <w:bCs/>
              </w:rPr>
              <w:t>Do you not go to some transactional spaces on campus because you cannot afford food or drinks there, or because you do not want to buy food from that outlet?</w:t>
            </w:r>
          </w:p>
        </w:tc>
      </w:tr>
      <w:tr w:rsidR="004C55AF" w:rsidRPr="001D4AD2" w14:paraId="451A3A6A" w14:textId="77777777" w:rsidTr="008A3DEB">
        <w:tc>
          <w:tcPr>
            <w:tcW w:w="2689" w:type="dxa"/>
            <w:vMerge w:val="restart"/>
            <w:shd w:val="clear" w:color="auto" w:fill="D1D1D1" w:themeFill="background2" w:themeFillShade="E6"/>
            <w:vAlign w:val="center"/>
          </w:tcPr>
          <w:p w14:paraId="4126B5CF" w14:textId="77777777" w:rsidR="004C55AF" w:rsidRPr="006E17CD" w:rsidRDefault="004C55AF" w:rsidP="008A3DEB">
            <w:pPr>
              <w:jc w:val="center"/>
              <w:rPr>
                <w:rFonts w:ascii="Arial" w:hAnsi="Arial" w:cs="Arial"/>
              </w:rPr>
            </w:pPr>
            <w:r w:rsidRPr="006E17CD">
              <w:rPr>
                <w:rFonts w:ascii="Arial" w:hAnsi="Arial" w:cs="Arial"/>
                <w:b/>
              </w:rPr>
              <w:t>Nationality</w:t>
            </w:r>
          </w:p>
        </w:tc>
        <w:tc>
          <w:tcPr>
            <w:tcW w:w="6378" w:type="dxa"/>
            <w:gridSpan w:val="3"/>
            <w:shd w:val="clear" w:color="auto" w:fill="D1D1D1" w:themeFill="background2" w:themeFillShade="E6"/>
          </w:tcPr>
          <w:p w14:paraId="0519AD4E" w14:textId="7F1489DA" w:rsidR="004C55AF" w:rsidRPr="006E17CD" w:rsidRDefault="004C55AF" w:rsidP="008A3DEB">
            <w:pPr>
              <w:jc w:val="center"/>
              <w:rPr>
                <w:rFonts w:ascii="Arial" w:hAnsi="Arial" w:cs="Arial"/>
                <w:b/>
              </w:rPr>
            </w:pPr>
            <w:r w:rsidRPr="006E17CD">
              <w:rPr>
                <w:rFonts w:ascii="Arial" w:hAnsi="Arial" w:cs="Arial"/>
                <w:b/>
              </w:rPr>
              <w:t xml:space="preserve">% of respondents by nationality (responses) </w:t>
            </w:r>
          </w:p>
        </w:tc>
      </w:tr>
      <w:tr w:rsidR="009650FC" w:rsidRPr="001D4AD2" w14:paraId="33E6A490" w14:textId="77777777" w:rsidTr="008A3DEB">
        <w:trPr>
          <w:trHeight w:val="115"/>
        </w:trPr>
        <w:tc>
          <w:tcPr>
            <w:tcW w:w="2689" w:type="dxa"/>
            <w:vMerge/>
            <w:shd w:val="clear" w:color="auto" w:fill="D1D1D1" w:themeFill="background2" w:themeFillShade="E6"/>
          </w:tcPr>
          <w:p w14:paraId="1A3FCD60" w14:textId="77777777" w:rsidR="009650FC" w:rsidRPr="006E17CD" w:rsidRDefault="009650FC" w:rsidP="009650FC">
            <w:pPr>
              <w:rPr>
                <w:rFonts w:ascii="Arial" w:hAnsi="Arial" w:cs="Arial"/>
                <w:b/>
              </w:rPr>
            </w:pPr>
          </w:p>
        </w:tc>
        <w:tc>
          <w:tcPr>
            <w:tcW w:w="2314" w:type="dxa"/>
            <w:shd w:val="clear" w:color="auto" w:fill="D1D1D1" w:themeFill="background2" w:themeFillShade="E6"/>
            <w:vAlign w:val="center"/>
          </w:tcPr>
          <w:p w14:paraId="1CB69FB0" w14:textId="447C5548" w:rsidR="009650FC" w:rsidRPr="006E17CD" w:rsidRDefault="009650FC" w:rsidP="009650FC">
            <w:pPr>
              <w:jc w:val="center"/>
              <w:rPr>
                <w:rFonts w:ascii="Arial" w:hAnsi="Arial" w:cs="Arial"/>
                <w:b/>
              </w:rPr>
            </w:pPr>
            <w:r w:rsidRPr="006E17CD">
              <w:rPr>
                <w:rFonts w:ascii="Arial" w:hAnsi="Arial" w:cs="Arial"/>
                <w:b/>
                <w:bCs/>
              </w:rPr>
              <w:t>Yes</w:t>
            </w:r>
          </w:p>
        </w:tc>
        <w:tc>
          <w:tcPr>
            <w:tcW w:w="2032" w:type="dxa"/>
            <w:shd w:val="clear" w:color="auto" w:fill="D1D1D1" w:themeFill="background2" w:themeFillShade="E6"/>
            <w:vAlign w:val="center"/>
          </w:tcPr>
          <w:p w14:paraId="2518E52D" w14:textId="6FAE8411" w:rsidR="009650FC" w:rsidRPr="006E17CD" w:rsidRDefault="009650FC" w:rsidP="009650FC">
            <w:pPr>
              <w:jc w:val="center"/>
              <w:rPr>
                <w:rFonts w:ascii="Arial" w:hAnsi="Arial" w:cs="Arial"/>
                <w:b/>
              </w:rPr>
            </w:pPr>
            <w:r w:rsidRPr="006E17CD">
              <w:rPr>
                <w:rFonts w:ascii="Arial" w:hAnsi="Arial" w:cs="Arial"/>
                <w:b/>
                <w:bCs/>
              </w:rPr>
              <w:t>No</w:t>
            </w:r>
          </w:p>
        </w:tc>
        <w:tc>
          <w:tcPr>
            <w:tcW w:w="2032" w:type="dxa"/>
            <w:shd w:val="clear" w:color="auto" w:fill="D1D1D1" w:themeFill="background2" w:themeFillShade="E6"/>
            <w:vAlign w:val="center"/>
          </w:tcPr>
          <w:p w14:paraId="471CB8B4" w14:textId="3EC7003B" w:rsidR="009650FC" w:rsidRPr="006E17CD" w:rsidRDefault="009650FC" w:rsidP="009650FC">
            <w:pPr>
              <w:jc w:val="center"/>
              <w:rPr>
                <w:rFonts w:ascii="Arial" w:hAnsi="Arial" w:cs="Arial"/>
                <w:b/>
              </w:rPr>
            </w:pPr>
            <w:r w:rsidRPr="006E17CD">
              <w:rPr>
                <w:rFonts w:ascii="Arial" w:hAnsi="Arial" w:cs="Arial"/>
                <w:b/>
                <w:bCs/>
              </w:rPr>
              <w:t>Prefer not to say</w:t>
            </w:r>
          </w:p>
        </w:tc>
      </w:tr>
      <w:tr w:rsidR="004C55AF" w:rsidRPr="001D4AD2" w14:paraId="01376BD4" w14:textId="77777777" w:rsidTr="008A3DEB">
        <w:tc>
          <w:tcPr>
            <w:tcW w:w="2689" w:type="dxa"/>
            <w:shd w:val="clear" w:color="auto" w:fill="FFFFFF" w:themeFill="background1"/>
            <w:vAlign w:val="center"/>
          </w:tcPr>
          <w:p w14:paraId="3243F39E" w14:textId="77777777" w:rsidR="004C55AF" w:rsidRPr="006E17CD" w:rsidRDefault="004C55AF" w:rsidP="008A3DEB">
            <w:pPr>
              <w:rPr>
                <w:rFonts w:ascii="Arial" w:hAnsi="Arial" w:cs="Arial"/>
              </w:rPr>
            </w:pPr>
            <w:r w:rsidRPr="006E17CD">
              <w:rPr>
                <w:rFonts w:ascii="Arial" w:hAnsi="Arial" w:cs="Arial"/>
              </w:rPr>
              <w:t>UK</w:t>
            </w:r>
          </w:p>
        </w:tc>
        <w:tc>
          <w:tcPr>
            <w:tcW w:w="2314" w:type="dxa"/>
            <w:shd w:val="clear" w:color="auto" w:fill="FFFFFF" w:themeFill="background1"/>
            <w:vAlign w:val="center"/>
          </w:tcPr>
          <w:p w14:paraId="73E5BCED" w14:textId="1F5350D9" w:rsidR="004C55AF" w:rsidRPr="006E17CD" w:rsidRDefault="0022788D" w:rsidP="008A3DEB">
            <w:pPr>
              <w:jc w:val="center"/>
              <w:rPr>
                <w:rFonts w:ascii="Arial" w:hAnsi="Arial" w:cs="Arial"/>
              </w:rPr>
            </w:pPr>
            <w:r w:rsidRPr="006E17CD">
              <w:rPr>
                <w:rFonts w:ascii="Arial" w:hAnsi="Arial" w:cs="Arial"/>
              </w:rPr>
              <w:t>63.64</w:t>
            </w:r>
          </w:p>
        </w:tc>
        <w:tc>
          <w:tcPr>
            <w:tcW w:w="2032" w:type="dxa"/>
            <w:shd w:val="clear" w:color="auto" w:fill="FFFFFF" w:themeFill="background1"/>
            <w:vAlign w:val="center"/>
          </w:tcPr>
          <w:p w14:paraId="4F8DC9B5" w14:textId="4F9331E8" w:rsidR="004C55AF" w:rsidRPr="006E17CD" w:rsidRDefault="0022788D" w:rsidP="008A3DEB">
            <w:pPr>
              <w:jc w:val="center"/>
              <w:rPr>
                <w:rFonts w:ascii="Arial" w:hAnsi="Arial" w:cs="Arial"/>
              </w:rPr>
            </w:pPr>
            <w:r w:rsidRPr="006E17CD">
              <w:rPr>
                <w:rFonts w:ascii="Arial" w:hAnsi="Arial" w:cs="Arial"/>
              </w:rPr>
              <w:t>23.64</w:t>
            </w:r>
          </w:p>
        </w:tc>
        <w:tc>
          <w:tcPr>
            <w:tcW w:w="2032" w:type="dxa"/>
            <w:shd w:val="clear" w:color="auto" w:fill="FFFFFF" w:themeFill="background1"/>
          </w:tcPr>
          <w:p w14:paraId="0D7FF71A" w14:textId="5149E1B7" w:rsidR="004C55AF" w:rsidRPr="006E17CD" w:rsidRDefault="00023DCF" w:rsidP="008A3DEB">
            <w:pPr>
              <w:jc w:val="center"/>
              <w:rPr>
                <w:rFonts w:ascii="Arial" w:hAnsi="Arial" w:cs="Arial"/>
              </w:rPr>
            </w:pPr>
            <w:r w:rsidRPr="006E17CD">
              <w:rPr>
                <w:rFonts w:ascii="Arial" w:hAnsi="Arial" w:cs="Arial"/>
              </w:rPr>
              <w:t>12.72</w:t>
            </w:r>
          </w:p>
        </w:tc>
      </w:tr>
      <w:tr w:rsidR="004C55AF" w:rsidRPr="001D4AD2" w14:paraId="35209EFE" w14:textId="77777777" w:rsidTr="008A3DEB">
        <w:tc>
          <w:tcPr>
            <w:tcW w:w="2689" w:type="dxa"/>
            <w:shd w:val="clear" w:color="auto" w:fill="FFFFFF" w:themeFill="background1"/>
            <w:vAlign w:val="center"/>
          </w:tcPr>
          <w:p w14:paraId="46304D27" w14:textId="77777777" w:rsidR="004C55AF" w:rsidRPr="006E17CD" w:rsidRDefault="004C55AF" w:rsidP="008A3DEB">
            <w:pPr>
              <w:rPr>
                <w:rFonts w:ascii="Arial" w:hAnsi="Arial" w:cs="Arial"/>
              </w:rPr>
            </w:pPr>
            <w:r w:rsidRPr="006E17CD">
              <w:rPr>
                <w:rFonts w:ascii="Arial" w:hAnsi="Arial" w:cs="Arial"/>
              </w:rPr>
              <w:t>International EU</w:t>
            </w:r>
          </w:p>
        </w:tc>
        <w:tc>
          <w:tcPr>
            <w:tcW w:w="2314" w:type="dxa"/>
            <w:shd w:val="clear" w:color="auto" w:fill="FFFFFF" w:themeFill="background1"/>
            <w:vAlign w:val="center"/>
          </w:tcPr>
          <w:p w14:paraId="460CA04B" w14:textId="021EB521" w:rsidR="004C55AF" w:rsidRPr="006E17CD" w:rsidRDefault="00023DCF" w:rsidP="008A3DEB">
            <w:pPr>
              <w:jc w:val="center"/>
              <w:rPr>
                <w:rFonts w:ascii="Arial" w:hAnsi="Arial" w:cs="Arial"/>
              </w:rPr>
            </w:pPr>
            <w:r w:rsidRPr="006E17CD">
              <w:rPr>
                <w:rFonts w:ascii="Arial" w:hAnsi="Arial" w:cs="Arial"/>
              </w:rPr>
              <w:t>47.54</w:t>
            </w:r>
          </w:p>
        </w:tc>
        <w:tc>
          <w:tcPr>
            <w:tcW w:w="2032" w:type="dxa"/>
            <w:shd w:val="clear" w:color="auto" w:fill="FFFFFF" w:themeFill="background1"/>
            <w:vAlign w:val="center"/>
          </w:tcPr>
          <w:p w14:paraId="6D6E3B5B" w14:textId="7FB7E6D3" w:rsidR="004C55AF" w:rsidRPr="006E17CD" w:rsidRDefault="00785F26" w:rsidP="008A3DEB">
            <w:pPr>
              <w:jc w:val="center"/>
              <w:rPr>
                <w:rFonts w:ascii="Arial" w:hAnsi="Arial" w:cs="Arial"/>
              </w:rPr>
            </w:pPr>
            <w:r w:rsidRPr="006E17CD">
              <w:rPr>
                <w:rFonts w:ascii="Arial" w:hAnsi="Arial" w:cs="Arial"/>
              </w:rPr>
              <w:t>31.15</w:t>
            </w:r>
          </w:p>
        </w:tc>
        <w:tc>
          <w:tcPr>
            <w:tcW w:w="2032" w:type="dxa"/>
            <w:shd w:val="clear" w:color="auto" w:fill="FFFFFF" w:themeFill="background1"/>
          </w:tcPr>
          <w:p w14:paraId="38E7F14B" w14:textId="6103D815" w:rsidR="004C55AF" w:rsidRPr="006E17CD" w:rsidRDefault="00785F26" w:rsidP="008A3DEB">
            <w:pPr>
              <w:jc w:val="center"/>
              <w:rPr>
                <w:rFonts w:ascii="Arial" w:hAnsi="Arial" w:cs="Arial"/>
              </w:rPr>
            </w:pPr>
            <w:r w:rsidRPr="006E17CD">
              <w:rPr>
                <w:rFonts w:ascii="Arial" w:hAnsi="Arial" w:cs="Arial"/>
              </w:rPr>
              <w:t>21.31</w:t>
            </w:r>
          </w:p>
        </w:tc>
      </w:tr>
      <w:tr w:rsidR="004C55AF" w:rsidRPr="001D4AD2" w14:paraId="66DE3FBB" w14:textId="77777777" w:rsidTr="008A3DEB">
        <w:tc>
          <w:tcPr>
            <w:tcW w:w="2689" w:type="dxa"/>
            <w:shd w:val="clear" w:color="auto" w:fill="FFFFFF" w:themeFill="background1"/>
            <w:vAlign w:val="center"/>
          </w:tcPr>
          <w:p w14:paraId="3F803A75" w14:textId="77777777" w:rsidR="004C55AF" w:rsidRPr="006E17CD" w:rsidRDefault="004C55AF" w:rsidP="008A3DEB">
            <w:pPr>
              <w:rPr>
                <w:rFonts w:ascii="Arial" w:hAnsi="Arial" w:cs="Arial"/>
              </w:rPr>
            </w:pPr>
            <w:r w:rsidRPr="006E17CD">
              <w:rPr>
                <w:rFonts w:ascii="Arial" w:hAnsi="Arial" w:cs="Arial"/>
              </w:rPr>
              <w:t>International outside EU</w:t>
            </w:r>
          </w:p>
        </w:tc>
        <w:tc>
          <w:tcPr>
            <w:tcW w:w="2314" w:type="dxa"/>
            <w:shd w:val="clear" w:color="auto" w:fill="FFFFFF" w:themeFill="background1"/>
            <w:vAlign w:val="center"/>
          </w:tcPr>
          <w:p w14:paraId="354F7F95" w14:textId="677CA6B2" w:rsidR="004C55AF" w:rsidRPr="006E17CD" w:rsidRDefault="00785F26" w:rsidP="008A3DEB">
            <w:pPr>
              <w:jc w:val="center"/>
              <w:rPr>
                <w:rFonts w:ascii="Arial" w:hAnsi="Arial" w:cs="Arial"/>
              </w:rPr>
            </w:pPr>
            <w:r w:rsidRPr="006E17CD">
              <w:rPr>
                <w:rFonts w:ascii="Arial" w:hAnsi="Arial" w:cs="Arial"/>
              </w:rPr>
              <w:t>58.51</w:t>
            </w:r>
          </w:p>
        </w:tc>
        <w:tc>
          <w:tcPr>
            <w:tcW w:w="2032" w:type="dxa"/>
            <w:shd w:val="clear" w:color="auto" w:fill="FFFFFF" w:themeFill="background1"/>
            <w:vAlign w:val="center"/>
          </w:tcPr>
          <w:p w14:paraId="45DE523E" w14:textId="3FC3DDA6" w:rsidR="004C55AF" w:rsidRPr="006E17CD" w:rsidRDefault="00785F26" w:rsidP="008A3DEB">
            <w:pPr>
              <w:jc w:val="center"/>
              <w:rPr>
                <w:rFonts w:ascii="Arial" w:hAnsi="Arial" w:cs="Arial"/>
              </w:rPr>
            </w:pPr>
            <w:r w:rsidRPr="006E17CD">
              <w:rPr>
                <w:rFonts w:ascii="Arial" w:hAnsi="Arial" w:cs="Arial"/>
              </w:rPr>
              <w:t>28.72</w:t>
            </w:r>
          </w:p>
        </w:tc>
        <w:tc>
          <w:tcPr>
            <w:tcW w:w="2032" w:type="dxa"/>
            <w:shd w:val="clear" w:color="auto" w:fill="FFFFFF" w:themeFill="background1"/>
          </w:tcPr>
          <w:p w14:paraId="7D05E990" w14:textId="58E514D7" w:rsidR="004C55AF" w:rsidRPr="006E17CD" w:rsidRDefault="00DD019A" w:rsidP="008A3DEB">
            <w:pPr>
              <w:jc w:val="center"/>
              <w:rPr>
                <w:rFonts w:ascii="Arial" w:hAnsi="Arial" w:cs="Arial"/>
              </w:rPr>
            </w:pPr>
            <w:r w:rsidRPr="006E17CD">
              <w:rPr>
                <w:rFonts w:ascii="Arial" w:hAnsi="Arial" w:cs="Arial"/>
              </w:rPr>
              <w:t>12.76</w:t>
            </w:r>
          </w:p>
        </w:tc>
      </w:tr>
    </w:tbl>
    <w:p w14:paraId="773FE40A" w14:textId="77777777" w:rsidR="004C55AF" w:rsidRPr="001D4AD2" w:rsidRDefault="004C55AF" w:rsidP="004C55A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9650FC" w:rsidRPr="001D4AD2" w14:paraId="7B8A4FF0" w14:textId="77777777" w:rsidTr="0088381D">
        <w:tc>
          <w:tcPr>
            <w:tcW w:w="9067" w:type="dxa"/>
            <w:gridSpan w:val="4"/>
            <w:shd w:val="clear" w:color="auto" w:fill="D1D1D1" w:themeFill="background2" w:themeFillShade="E6"/>
            <w:vAlign w:val="center"/>
          </w:tcPr>
          <w:p w14:paraId="691C3E2E" w14:textId="12FAAAFC" w:rsidR="009650FC" w:rsidRPr="001D4AD2" w:rsidRDefault="009650FC" w:rsidP="009650FC">
            <w:pPr>
              <w:jc w:val="center"/>
              <w:rPr>
                <w:rFonts w:ascii="Arial" w:hAnsi="Arial" w:cs="Arial"/>
                <w:b/>
                <w:sz w:val="20"/>
                <w:szCs w:val="20"/>
              </w:rPr>
            </w:pPr>
            <w:r w:rsidRPr="001D4AD2">
              <w:rPr>
                <w:rFonts w:ascii="Arial" w:hAnsi="Arial" w:cs="Arial"/>
                <w:b/>
                <w:bCs/>
              </w:rPr>
              <w:t>Do you not go to some transactional spaces on campus because you cannot afford food or drinks there, or because you do not want to buy food from that outlet?</w:t>
            </w:r>
          </w:p>
        </w:tc>
      </w:tr>
      <w:tr w:rsidR="004C55AF" w:rsidRPr="001D4AD2" w14:paraId="56FB18EA" w14:textId="77777777" w:rsidTr="008A3DEB">
        <w:tc>
          <w:tcPr>
            <w:tcW w:w="1838" w:type="dxa"/>
            <w:vMerge w:val="restart"/>
            <w:shd w:val="clear" w:color="auto" w:fill="D1D1D1" w:themeFill="background2" w:themeFillShade="E6"/>
            <w:vAlign w:val="center"/>
          </w:tcPr>
          <w:p w14:paraId="0429933E" w14:textId="77777777" w:rsidR="004C55AF" w:rsidRPr="001D4AD2" w:rsidRDefault="004C55AF" w:rsidP="008A3DEB">
            <w:pPr>
              <w:jc w:val="center"/>
              <w:rPr>
                <w:rFonts w:ascii="Arial" w:hAnsi="Arial" w:cs="Arial"/>
                <w:sz w:val="20"/>
                <w:szCs w:val="20"/>
              </w:rPr>
            </w:pPr>
            <w:r w:rsidRPr="001D4AD2">
              <w:rPr>
                <w:rFonts w:ascii="Arial" w:hAnsi="Arial" w:cs="Arial"/>
                <w:b/>
                <w:sz w:val="20"/>
                <w:szCs w:val="20"/>
              </w:rPr>
              <w:t>Year Group</w:t>
            </w:r>
          </w:p>
        </w:tc>
        <w:tc>
          <w:tcPr>
            <w:tcW w:w="7229" w:type="dxa"/>
            <w:gridSpan w:val="3"/>
            <w:shd w:val="clear" w:color="auto" w:fill="D1D1D1" w:themeFill="background2" w:themeFillShade="E6"/>
          </w:tcPr>
          <w:p w14:paraId="4A02581C" w14:textId="7D19AC90" w:rsidR="004C55AF" w:rsidRPr="001D4AD2" w:rsidRDefault="004C55AF" w:rsidP="008A3DEB">
            <w:pPr>
              <w:jc w:val="center"/>
              <w:rPr>
                <w:rFonts w:ascii="Arial" w:hAnsi="Arial" w:cs="Arial"/>
                <w:b/>
              </w:rPr>
            </w:pPr>
            <w:r w:rsidRPr="001D4AD2">
              <w:rPr>
                <w:rFonts w:ascii="Arial" w:hAnsi="Arial" w:cs="Arial"/>
                <w:b/>
              </w:rPr>
              <w:t xml:space="preserve">% of respondents by </w:t>
            </w:r>
            <w:r w:rsidR="009650FC" w:rsidRPr="001D4AD2">
              <w:rPr>
                <w:rFonts w:ascii="Arial" w:hAnsi="Arial" w:cs="Arial"/>
                <w:b/>
              </w:rPr>
              <w:t>year group</w:t>
            </w:r>
            <w:r w:rsidRPr="001D4AD2">
              <w:rPr>
                <w:rFonts w:ascii="Arial" w:hAnsi="Arial" w:cs="Arial"/>
                <w:b/>
              </w:rPr>
              <w:t xml:space="preserve"> (responses)</w:t>
            </w:r>
          </w:p>
        </w:tc>
      </w:tr>
      <w:tr w:rsidR="009650FC" w:rsidRPr="001D4AD2" w14:paraId="1F2DCAAE" w14:textId="77777777" w:rsidTr="008A3DEB">
        <w:trPr>
          <w:trHeight w:val="115"/>
        </w:trPr>
        <w:tc>
          <w:tcPr>
            <w:tcW w:w="1838" w:type="dxa"/>
            <w:vMerge/>
            <w:shd w:val="clear" w:color="auto" w:fill="D1D1D1" w:themeFill="background2" w:themeFillShade="E6"/>
          </w:tcPr>
          <w:p w14:paraId="79F7B4AD" w14:textId="77777777" w:rsidR="009650FC" w:rsidRPr="001D4AD2" w:rsidRDefault="009650FC" w:rsidP="009650FC">
            <w:pPr>
              <w:rPr>
                <w:rFonts w:ascii="Arial" w:hAnsi="Arial" w:cs="Arial"/>
                <w:b/>
                <w:sz w:val="20"/>
                <w:szCs w:val="20"/>
              </w:rPr>
            </w:pPr>
          </w:p>
        </w:tc>
        <w:tc>
          <w:tcPr>
            <w:tcW w:w="2409" w:type="dxa"/>
            <w:shd w:val="clear" w:color="auto" w:fill="D1D1D1" w:themeFill="background2" w:themeFillShade="E6"/>
            <w:vAlign w:val="center"/>
          </w:tcPr>
          <w:p w14:paraId="2EDB51BA" w14:textId="59C15818" w:rsidR="009650FC" w:rsidRPr="006E17CD" w:rsidRDefault="009650FC" w:rsidP="009650FC">
            <w:pPr>
              <w:jc w:val="center"/>
              <w:rPr>
                <w:rFonts w:ascii="Arial" w:hAnsi="Arial" w:cs="Arial"/>
                <w:b/>
              </w:rPr>
            </w:pPr>
            <w:r w:rsidRPr="006E17CD">
              <w:rPr>
                <w:rFonts w:ascii="Arial" w:hAnsi="Arial" w:cs="Arial"/>
                <w:b/>
                <w:bCs/>
              </w:rPr>
              <w:t>Yes</w:t>
            </w:r>
          </w:p>
        </w:tc>
        <w:tc>
          <w:tcPr>
            <w:tcW w:w="2410" w:type="dxa"/>
            <w:shd w:val="clear" w:color="auto" w:fill="D1D1D1" w:themeFill="background2" w:themeFillShade="E6"/>
            <w:vAlign w:val="center"/>
          </w:tcPr>
          <w:p w14:paraId="2EDB103B" w14:textId="425A4444" w:rsidR="009650FC" w:rsidRPr="006E17CD" w:rsidRDefault="009650FC" w:rsidP="009650FC">
            <w:pPr>
              <w:jc w:val="center"/>
              <w:rPr>
                <w:rFonts w:ascii="Arial" w:hAnsi="Arial" w:cs="Arial"/>
                <w:b/>
              </w:rPr>
            </w:pPr>
            <w:r w:rsidRPr="006E17CD">
              <w:rPr>
                <w:rFonts w:ascii="Arial" w:hAnsi="Arial" w:cs="Arial"/>
                <w:b/>
                <w:bCs/>
              </w:rPr>
              <w:t>No</w:t>
            </w:r>
          </w:p>
        </w:tc>
        <w:tc>
          <w:tcPr>
            <w:tcW w:w="2410" w:type="dxa"/>
            <w:shd w:val="clear" w:color="auto" w:fill="D1D1D1" w:themeFill="background2" w:themeFillShade="E6"/>
            <w:vAlign w:val="center"/>
          </w:tcPr>
          <w:p w14:paraId="250A8219" w14:textId="54C8266C" w:rsidR="009650FC" w:rsidRPr="006E17CD" w:rsidRDefault="009650FC" w:rsidP="009650FC">
            <w:pPr>
              <w:jc w:val="center"/>
              <w:rPr>
                <w:rFonts w:ascii="Arial" w:hAnsi="Arial" w:cs="Arial"/>
                <w:b/>
              </w:rPr>
            </w:pPr>
            <w:r w:rsidRPr="006E17CD">
              <w:rPr>
                <w:rFonts w:ascii="Arial" w:hAnsi="Arial" w:cs="Arial"/>
                <w:b/>
                <w:bCs/>
              </w:rPr>
              <w:t>Prefer not to say</w:t>
            </w:r>
          </w:p>
        </w:tc>
      </w:tr>
      <w:tr w:rsidR="004C55AF" w:rsidRPr="001D4AD2" w14:paraId="0E24C9C9" w14:textId="77777777" w:rsidTr="008A3DEB">
        <w:tc>
          <w:tcPr>
            <w:tcW w:w="1838" w:type="dxa"/>
            <w:shd w:val="clear" w:color="auto" w:fill="FFFFFF" w:themeFill="background1"/>
            <w:vAlign w:val="center"/>
          </w:tcPr>
          <w:p w14:paraId="3AC547A2" w14:textId="77777777" w:rsidR="004C55AF" w:rsidRPr="001D4AD2" w:rsidRDefault="004C55AF" w:rsidP="008A3DEB">
            <w:pPr>
              <w:rPr>
                <w:rFonts w:ascii="Arial" w:hAnsi="Arial" w:cs="Arial"/>
              </w:rPr>
            </w:pPr>
            <w:r w:rsidRPr="001D4AD2">
              <w:rPr>
                <w:rFonts w:ascii="Arial" w:hAnsi="Arial" w:cs="Arial"/>
              </w:rPr>
              <w:t>Foundation</w:t>
            </w:r>
          </w:p>
        </w:tc>
        <w:tc>
          <w:tcPr>
            <w:tcW w:w="2409" w:type="dxa"/>
            <w:shd w:val="clear" w:color="auto" w:fill="FFFFFF" w:themeFill="background1"/>
            <w:vAlign w:val="center"/>
          </w:tcPr>
          <w:p w14:paraId="3D59E433" w14:textId="70ACEDA4" w:rsidR="004C55AF" w:rsidRPr="006E17CD" w:rsidRDefault="002527B5" w:rsidP="008A3DEB">
            <w:pPr>
              <w:jc w:val="center"/>
              <w:rPr>
                <w:rFonts w:ascii="Arial" w:hAnsi="Arial" w:cs="Arial"/>
              </w:rPr>
            </w:pPr>
            <w:r w:rsidRPr="006E17CD">
              <w:rPr>
                <w:rFonts w:ascii="Arial" w:hAnsi="Arial" w:cs="Arial"/>
              </w:rPr>
              <w:t>50</w:t>
            </w:r>
          </w:p>
        </w:tc>
        <w:tc>
          <w:tcPr>
            <w:tcW w:w="2410" w:type="dxa"/>
            <w:shd w:val="clear" w:color="auto" w:fill="FFFFFF" w:themeFill="background1"/>
            <w:vAlign w:val="center"/>
          </w:tcPr>
          <w:p w14:paraId="3C9443E8" w14:textId="33A3AC2E" w:rsidR="004C55AF" w:rsidRPr="006E17CD" w:rsidRDefault="00CB1D11" w:rsidP="008A3DEB">
            <w:pPr>
              <w:jc w:val="center"/>
              <w:rPr>
                <w:rFonts w:ascii="Arial" w:hAnsi="Arial" w:cs="Arial"/>
              </w:rPr>
            </w:pPr>
            <w:r w:rsidRPr="006E17CD">
              <w:rPr>
                <w:rFonts w:ascii="Arial" w:hAnsi="Arial" w:cs="Arial"/>
              </w:rPr>
              <w:t>38.89</w:t>
            </w:r>
          </w:p>
        </w:tc>
        <w:tc>
          <w:tcPr>
            <w:tcW w:w="2410" w:type="dxa"/>
            <w:shd w:val="clear" w:color="auto" w:fill="FFFFFF" w:themeFill="background1"/>
          </w:tcPr>
          <w:p w14:paraId="1EFDEAC8" w14:textId="78A3FAB6" w:rsidR="004C55AF" w:rsidRPr="006E17CD" w:rsidRDefault="00CB1D11" w:rsidP="008A3DEB">
            <w:pPr>
              <w:jc w:val="center"/>
              <w:rPr>
                <w:rFonts w:ascii="Arial" w:hAnsi="Arial" w:cs="Arial"/>
              </w:rPr>
            </w:pPr>
            <w:r w:rsidRPr="006E17CD">
              <w:rPr>
                <w:rFonts w:ascii="Arial" w:hAnsi="Arial" w:cs="Arial"/>
              </w:rPr>
              <w:t>11.11</w:t>
            </w:r>
          </w:p>
        </w:tc>
      </w:tr>
      <w:tr w:rsidR="004C55AF" w:rsidRPr="001D4AD2" w14:paraId="3DB492F5" w14:textId="77777777" w:rsidTr="008A3DEB">
        <w:tc>
          <w:tcPr>
            <w:tcW w:w="1838" w:type="dxa"/>
            <w:shd w:val="clear" w:color="auto" w:fill="FFFFFF" w:themeFill="background1"/>
            <w:vAlign w:val="center"/>
          </w:tcPr>
          <w:p w14:paraId="345DD04E" w14:textId="77777777" w:rsidR="004C55AF" w:rsidRPr="001D4AD2" w:rsidRDefault="004C55AF" w:rsidP="008A3DEB">
            <w:pPr>
              <w:rPr>
                <w:rFonts w:ascii="Arial" w:hAnsi="Arial" w:cs="Arial"/>
              </w:rPr>
            </w:pPr>
            <w:r w:rsidRPr="001D4AD2">
              <w:rPr>
                <w:rFonts w:ascii="Arial" w:hAnsi="Arial" w:cs="Arial"/>
              </w:rPr>
              <w:t>UG Year 1</w:t>
            </w:r>
          </w:p>
        </w:tc>
        <w:tc>
          <w:tcPr>
            <w:tcW w:w="2409" w:type="dxa"/>
            <w:shd w:val="clear" w:color="auto" w:fill="FFFFFF" w:themeFill="background1"/>
            <w:vAlign w:val="center"/>
          </w:tcPr>
          <w:p w14:paraId="0E0D013A" w14:textId="58955E6E" w:rsidR="004C55AF" w:rsidRPr="006E17CD" w:rsidRDefault="00CB1D11" w:rsidP="008A3DEB">
            <w:pPr>
              <w:jc w:val="center"/>
              <w:rPr>
                <w:rFonts w:ascii="Arial" w:hAnsi="Arial" w:cs="Arial"/>
              </w:rPr>
            </w:pPr>
            <w:r w:rsidRPr="006E17CD">
              <w:rPr>
                <w:rFonts w:ascii="Arial" w:hAnsi="Arial" w:cs="Arial"/>
              </w:rPr>
              <w:t>57.29</w:t>
            </w:r>
          </w:p>
        </w:tc>
        <w:tc>
          <w:tcPr>
            <w:tcW w:w="2410" w:type="dxa"/>
            <w:shd w:val="clear" w:color="auto" w:fill="FFFFFF" w:themeFill="background1"/>
            <w:vAlign w:val="center"/>
          </w:tcPr>
          <w:p w14:paraId="23F4CD16" w14:textId="60A7FBA6" w:rsidR="004C55AF" w:rsidRPr="006E17CD" w:rsidRDefault="00C93E2C" w:rsidP="008A3DEB">
            <w:pPr>
              <w:jc w:val="center"/>
              <w:rPr>
                <w:rFonts w:ascii="Arial" w:hAnsi="Arial" w:cs="Arial"/>
              </w:rPr>
            </w:pPr>
            <w:r w:rsidRPr="006E17CD">
              <w:rPr>
                <w:rFonts w:ascii="Arial" w:hAnsi="Arial" w:cs="Arial"/>
              </w:rPr>
              <w:t>26.39</w:t>
            </w:r>
          </w:p>
        </w:tc>
        <w:tc>
          <w:tcPr>
            <w:tcW w:w="2410" w:type="dxa"/>
            <w:shd w:val="clear" w:color="auto" w:fill="FFFFFF" w:themeFill="background1"/>
          </w:tcPr>
          <w:p w14:paraId="016C959F" w14:textId="56EF1F20" w:rsidR="004C55AF" w:rsidRPr="006E17CD" w:rsidRDefault="006939C4" w:rsidP="008A3DEB">
            <w:pPr>
              <w:jc w:val="center"/>
              <w:rPr>
                <w:rFonts w:ascii="Arial" w:hAnsi="Arial" w:cs="Arial"/>
              </w:rPr>
            </w:pPr>
            <w:r w:rsidRPr="006E17CD">
              <w:rPr>
                <w:rFonts w:ascii="Arial" w:hAnsi="Arial" w:cs="Arial"/>
              </w:rPr>
              <w:t>16.32</w:t>
            </w:r>
          </w:p>
        </w:tc>
      </w:tr>
      <w:tr w:rsidR="004C55AF" w:rsidRPr="001D4AD2" w14:paraId="26C83713" w14:textId="77777777" w:rsidTr="008A3DEB">
        <w:tc>
          <w:tcPr>
            <w:tcW w:w="1838" w:type="dxa"/>
            <w:shd w:val="clear" w:color="auto" w:fill="FFFFFF" w:themeFill="background1"/>
            <w:vAlign w:val="center"/>
          </w:tcPr>
          <w:p w14:paraId="5376A290" w14:textId="77777777" w:rsidR="004C55AF" w:rsidRPr="001D4AD2" w:rsidRDefault="004C55AF" w:rsidP="008A3DEB">
            <w:pPr>
              <w:rPr>
                <w:rFonts w:ascii="Arial" w:hAnsi="Arial" w:cs="Arial"/>
              </w:rPr>
            </w:pPr>
            <w:r w:rsidRPr="001D4AD2">
              <w:rPr>
                <w:rFonts w:ascii="Arial" w:hAnsi="Arial" w:cs="Arial"/>
              </w:rPr>
              <w:t>UG Year 2</w:t>
            </w:r>
          </w:p>
        </w:tc>
        <w:tc>
          <w:tcPr>
            <w:tcW w:w="2409" w:type="dxa"/>
            <w:shd w:val="clear" w:color="auto" w:fill="FFFFFF" w:themeFill="background1"/>
            <w:vAlign w:val="center"/>
          </w:tcPr>
          <w:p w14:paraId="0947404A" w14:textId="341CCF22" w:rsidR="004C55AF" w:rsidRPr="006E17CD" w:rsidRDefault="006939C4" w:rsidP="008A3DEB">
            <w:pPr>
              <w:jc w:val="center"/>
              <w:rPr>
                <w:rFonts w:ascii="Arial" w:hAnsi="Arial" w:cs="Arial"/>
              </w:rPr>
            </w:pPr>
            <w:r w:rsidRPr="006E17CD">
              <w:rPr>
                <w:rFonts w:ascii="Arial" w:hAnsi="Arial" w:cs="Arial"/>
              </w:rPr>
              <w:t>71.15</w:t>
            </w:r>
          </w:p>
        </w:tc>
        <w:tc>
          <w:tcPr>
            <w:tcW w:w="2410" w:type="dxa"/>
            <w:shd w:val="clear" w:color="auto" w:fill="FFFFFF" w:themeFill="background1"/>
            <w:vAlign w:val="center"/>
          </w:tcPr>
          <w:p w14:paraId="0D79FF6C" w14:textId="3B9180ED" w:rsidR="004C55AF" w:rsidRPr="006E17CD" w:rsidRDefault="006939C4" w:rsidP="008A3DEB">
            <w:pPr>
              <w:jc w:val="center"/>
              <w:rPr>
                <w:rFonts w:ascii="Arial" w:hAnsi="Arial" w:cs="Arial"/>
              </w:rPr>
            </w:pPr>
            <w:r w:rsidRPr="006E17CD">
              <w:rPr>
                <w:rFonts w:ascii="Arial" w:hAnsi="Arial" w:cs="Arial"/>
              </w:rPr>
              <w:t>18.59</w:t>
            </w:r>
          </w:p>
        </w:tc>
        <w:tc>
          <w:tcPr>
            <w:tcW w:w="2410" w:type="dxa"/>
            <w:shd w:val="clear" w:color="auto" w:fill="FFFFFF" w:themeFill="background1"/>
          </w:tcPr>
          <w:p w14:paraId="1C488FFA" w14:textId="459A181B" w:rsidR="004C55AF" w:rsidRPr="006E17CD" w:rsidRDefault="004E5156" w:rsidP="008A3DEB">
            <w:pPr>
              <w:jc w:val="center"/>
              <w:rPr>
                <w:rFonts w:ascii="Arial" w:hAnsi="Arial" w:cs="Arial"/>
              </w:rPr>
            </w:pPr>
            <w:r w:rsidRPr="006E17CD">
              <w:rPr>
                <w:rFonts w:ascii="Arial" w:hAnsi="Arial" w:cs="Arial"/>
              </w:rPr>
              <w:t>10.26</w:t>
            </w:r>
          </w:p>
        </w:tc>
      </w:tr>
      <w:tr w:rsidR="004C55AF" w:rsidRPr="001D4AD2" w14:paraId="3934CC2E" w14:textId="77777777" w:rsidTr="008A3DEB">
        <w:tc>
          <w:tcPr>
            <w:tcW w:w="1838" w:type="dxa"/>
            <w:shd w:val="clear" w:color="auto" w:fill="FFFFFF" w:themeFill="background1"/>
            <w:vAlign w:val="center"/>
          </w:tcPr>
          <w:p w14:paraId="69F591CA" w14:textId="77777777" w:rsidR="004C55AF" w:rsidRPr="001D4AD2" w:rsidRDefault="004C55AF" w:rsidP="008A3DEB">
            <w:pPr>
              <w:rPr>
                <w:rFonts w:ascii="Arial" w:hAnsi="Arial" w:cs="Arial"/>
              </w:rPr>
            </w:pPr>
            <w:r w:rsidRPr="001D4AD2">
              <w:rPr>
                <w:rFonts w:ascii="Arial" w:hAnsi="Arial" w:cs="Arial"/>
              </w:rPr>
              <w:t>UG Year 3</w:t>
            </w:r>
          </w:p>
        </w:tc>
        <w:tc>
          <w:tcPr>
            <w:tcW w:w="2409" w:type="dxa"/>
            <w:shd w:val="clear" w:color="auto" w:fill="FFFFFF" w:themeFill="background1"/>
            <w:vAlign w:val="center"/>
          </w:tcPr>
          <w:p w14:paraId="0CE6F3F0" w14:textId="3D5BBDC9" w:rsidR="004C55AF" w:rsidRPr="006E17CD" w:rsidRDefault="00881367" w:rsidP="008A3DEB">
            <w:pPr>
              <w:jc w:val="center"/>
              <w:rPr>
                <w:rFonts w:ascii="Arial" w:hAnsi="Arial" w:cs="Arial"/>
              </w:rPr>
            </w:pPr>
            <w:r w:rsidRPr="006E17CD">
              <w:rPr>
                <w:rFonts w:ascii="Arial" w:hAnsi="Arial" w:cs="Arial"/>
              </w:rPr>
              <w:t>62.87</w:t>
            </w:r>
          </w:p>
        </w:tc>
        <w:tc>
          <w:tcPr>
            <w:tcW w:w="2410" w:type="dxa"/>
            <w:shd w:val="clear" w:color="auto" w:fill="FFFFFF" w:themeFill="background1"/>
            <w:vAlign w:val="center"/>
          </w:tcPr>
          <w:p w14:paraId="1328F3D7" w14:textId="2E68D276" w:rsidR="004C55AF" w:rsidRPr="006E17CD" w:rsidRDefault="00881367" w:rsidP="008A3DEB">
            <w:pPr>
              <w:jc w:val="center"/>
              <w:rPr>
                <w:rFonts w:ascii="Arial" w:hAnsi="Arial" w:cs="Arial"/>
              </w:rPr>
            </w:pPr>
            <w:r w:rsidRPr="006E17CD">
              <w:rPr>
                <w:rFonts w:ascii="Arial" w:hAnsi="Arial" w:cs="Arial"/>
              </w:rPr>
              <w:t>26.24</w:t>
            </w:r>
          </w:p>
        </w:tc>
        <w:tc>
          <w:tcPr>
            <w:tcW w:w="2410" w:type="dxa"/>
            <w:shd w:val="clear" w:color="auto" w:fill="FFFFFF" w:themeFill="background1"/>
          </w:tcPr>
          <w:p w14:paraId="251F34AE" w14:textId="5071CB51" w:rsidR="004C55AF" w:rsidRPr="006E17CD" w:rsidRDefault="007F167A" w:rsidP="008A3DEB">
            <w:pPr>
              <w:jc w:val="center"/>
              <w:rPr>
                <w:rFonts w:ascii="Arial" w:hAnsi="Arial" w:cs="Arial"/>
              </w:rPr>
            </w:pPr>
            <w:r w:rsidRPr="006E17CD">
              <w:rPr>
                <w:rFonts w:ascii="Arial" w:hAnsi="Arial" w:cs="Arial"/>
              </w:rPr>
              <w:t>10.89</w:t>
            </w:r>
          </w:p>
        </w:tc>
      </w:tr>
      <w:tr w:rsidR="004C55AF" w:rsidRPr="001D4AD2" w14:paraId="1EA8ECFF" w14:textId="77777777" w:rsidTr="008A3DEB">
        <w:tc>
          <w:tcPr>
            <w:tcW w:w="1838" w:type="dxa"/>
            <w:shd w:val="clear" w:color="auto" w:fill="FFFFFF" w:themeFill="background1"/>
            <w:vAlign w:val="center"/>
          </w:tcPr>
          <w:p w14:paraId="3989D9CD" w14:textId="77777777" w:rsidR="004C55AF" w:rsidRPr="001D4AD2" w:rsidRDefault="004C55AF" w:rsidP="008A3DEB">
            <w:pPr>
              <w:rPr>
                <w:rFonts w:ascii="Arial" w:hAnsi="Arial" w:cs="Arial"/>
              </w:rPr>
            </w:pPr>
            <w:r w:rsidRPr="001D4AD2">
              <w:rPr>
                <w:rFonts w:ascii="Arial" w:hAnsi="Arial" w:cs="Arial"/>
              </w:rPr>
              <w:t>UG Year 4</w:t>
            </w:r>
          </w:p>
        </w:tc>
        <w:tc>
          <w:tcPr>
            <w:tcW w:w="2409" w:type="dxa"/>
            <w:shd w:val="clear" w:color="auto" w:fill="FFFFFF" w:themeFill="background1"/>
            <w:vAlign w:val="center"/>
          </w:tcPr>
          <w:p w14:paraId="7875662F" w14:textId="59E2C5C7" w:rsidR="004C55AF" w:rsidRPr="006E17CD" w:rsidRDefault="00080327" w:rsidP="008A3DEB">
            <w:pPr>
              <w:jc w:val="center"/>
              <w:rPr>
                <w:rFonts w:ascii="Arial" w:hAnsi="Arial" w:cs="Arial"/>
              </w:rPr>
            </w:pPr>
            <w:r w:rsidRPr="006E17CD">
              <w:rPr>
                <w:rFonts w:ascii="Arial" w:hAnsi="Arial" w:cs="Arial"/>
              </w:rPr>
              <w:t>57.89</w:t>
            </w:r>
          </w:p>
        </w:tc>
        <w:tc>
          <w:tcPr>
            <w:tcW w:w="2410" w:type="dxa"/>
            <w:shd w:val="clear" w:color="auto" w:fill="FFFFFF" w:themeFill="background1"/>
            <w:vAlign w:val="center"/>
          </w:tcPr>
          <w:p w14:paraId="4ADE1BAD" w14:textId="2E7D9F27" w:rsidR="004C55AF" w:rsidRPr="006E17CD" w:rsidRDefault="00881367" w:rsidP="008A3DEB">
            <w:pPr>
              <w:jc w:val="center"/>
              <w:rPr>
                <w:rFonts w:ascii="Arial" w:hAnsi="Arial" w:cs="Arial"/>
              </w:rPr>
            </w:pPr>
            <w:r w:rsidRPr="006E17CD">
              <w:rPr>
                <w:rFonts w:ascii="Arial" w:hAnsi="Arial" w:cs="Arial"/>
              </w:rPr>
              <w:t>26.31</w:t>
            </w:r>
          </w:p>
        </w:tc>
        <w:tc>
          <w:tcPr>
            <w:tcW w:w="2410" w:type="dxa"/>
            <w:shd w:val="clear" w:color="auto" w:fill="FFFFFF" w:themeFill="background1"/>
          </w:tcPr>
          <w:p w14:paraId="45D88667" w14:textId="20A5FBD5" w:rsidR="004C55AF" w:rsidRPr="006E17CD" w:rsidRDefault="00881367" w:rsidP="008A3DEB">
            <w:pPr>
              <w:jc w:val="center"/>
              <w:rPr>
                <w:rFonts w:ascii="Arial" w:hAnsi="Arial" w:cs="Arial"/>
              </w:rPr>
            </w:pPr>
            <w:r w:rsidRPr="006E17CD">
              <w:rPr>
                <w:rFonts w:ascii="Arial" w:hAnsi="Arial" w:cs="Arial"/>
              </w:rPr>
              <w:t>15.79</w:t>
            </w:r>
          </w:p>
        </w:tc>
      </w:tr>
      <w:tr w:rsidR="004C55AF" w:rsidRPr="001D4AD2" w14:paraId="677F86EC" w14:textId="77777777" w:rsidTr="008A3DEB">
        <w:tc>
          <w:tcPr>
            <w:tcW w:w="1838" w:type="dxa"/>
            <w:shd w:val="clear" w:color="auto" w:fill="FFFFFF" w:themeFill="background1"/>
            <w:vAlign w:val="center"/>
          </w:tcPr>
          <w:p w14:paraId="5198A25E" w14:textId="77777777" w:rsidR="004C55AF" w:rsidRPr="001D4AD2" w:rsidRDefault="004C55AF" w:rsidP="008A3DEB">
            <w:pPr>
              <w:rPr>
                <w:rFonts w:ascii="Arial" w:hAnsi="Arial" w:cs="Arial"/>
              </w:rPr>
            </w:pPr>
            <w:r w:rsidRPr="001D4AD2">
              <w:rPr>
                <w:rFonts w:ascii="Arial" w:hAnsi="Arial" w:cs="Arial"/>
              </w:rPr>
              <w:t>PGT</w:t>
            </w:r>
          </w:p>
        </w:tc>
        <w:tc>
          <w:tcPr>
            <w:tcW w:w="2409" w:type="dxa"/>
            <w:shd w:val="clear" w:color="auto" w:fill="FFFFFF" w:themeFill="background1"/>
            <w:vAlign w:val="center"/>
          </w:tcPr>
          <w:p w14:paraId="6799BEAC" w14:textId="5C7C2FC4" w:rsidR="004C55AF" w:rsidRPr="006E17CD" w:rsidRDefault="00E15D19" w:rsidP="008A3DEB">
            <w:pPr>
              <w:jc w:val="center"/>
              <w:rPr>
                <w:rFonts w:ascii="Arial" w:hAnsi="Arial" w:cs="Arial"/>
              </w:rPr>
            </w:pPr>
            <w:r w:rsidRPr="006E17CD">
              <w:rPr>
                <w:rFonts w:ascii="Arial" w:hAnsi="Arial" w:cs="Arial"/>
              </w:rPr>
              <w:t>58.82</w:t>
            </w:r>
          </w:p>
        </w:tc>
        <w:tc>
          <w:tcPr>
            <w:tcW w:w="2410" w:type="dxa"/>
            <w:shd w:val="clear" w:color="auto" w:fill="FFFFFF" w:themeFill="background1"/>
            <w:vAlign w:val="center"/>
          </w:tcPr>
          <w:p w14:paraId="1034B41D" w14:textId="5E678830" w:rsidR="004C55AF" w:rsidRPr="006E17CD" w:rsidRDefault="00080327" w:rsidP="008A3DEB">
            <w:pPr>
              <w:jc w:val="center"/>
              <w:rPr>
                <w:rFonts w:ascii="Arial" w:hAnsi="Arial" w:cs="Arial"/>
              </w:rPr>
            </w:pPr>
            <w:r w:rsidRPr="006E17CD">
              <w:rPr>
                <w:rFonts w:ascii="Arial" w:hAnsi="Arial" w:cs="Arial"/>
              </w:rPr>
              <w:t>25.49</w:t>
            </w:r>
          </w:p>
        </w:tc>
        <w:tc>
          <w:tcPr>
            <w:tcW w:w="2410" w:type="dxa"/>
            <w:shd w:val="clear" w:color="auto" w:fill="FFFFFF" w:themeFill="background1"/>
          </w:tcPr>
          <w:p w14:paraId="50EE7807" w14:textId="2845A96B" w:rsidR="004C55AF" w:rsidRPr="006E17CD" w:rsidRDefault="00080327" w:rsidP="008A3DEB">
            <w:pPr>
              <w:jc w:val="center"/>
              <w:rPr>
                <w:rFonts w:ascii="Arial" w:hAnsi="Arial" w:cs="Arial"/>
              </w:rPr>
            </w:pPr>
            <w:r w:rsidRPr="006E17CD">
              <w:rPr>
                <w:rFonts w:ascii="Arial" w:hAnsi="Arial" w:cs="Arial"/>
              </w:rPr>
              <w:t>15.69</w:t>
            </w:r>
          </w:p>
        </w:tc>
      </w:tr>
      <w:tr w:rsidR="004C55AF" w:rsidRPr="001D4AD2" w14:paraId="5559B911" w14:textId="77777777" w:rsidTr="008A3DEB">
        <w:tc>
          <w:tcPr>
            <w:tcW w:w="1838" w:type="dxa"/>
            <w:shd w:val="clear" w:color="auto" w:fill="FFFFFF" w:themeFill="background1"/>
            <w:vAlign w:val="center"/>
          </w:tcPr>
          <w:p w14:paraId="2267F888" w14:textId="77777777" w:rsidR="004C55AF" w:rsidRPr="001D4AD2" w:rsidRDefault="004C55AF" w:rsidP="008A3DEB">
            <w:pPr>
              <w:rPr>
                <w:rFonts w:ascii="Arial" w:hAnsi="Arial" w:cs="Arial"/>
              </w:rPr>
            </w:pPr>
            <w:r w:rsidRPr="001D4AD2">
              <w:rPr>
                <w:rFonts w:ascii="Arial" w:hAnsi="Arial" w:cs="Arial"/>
              </w:rPr>
              <w:t>PGR</w:t>
            </w:r>
          </w:p>
        </w:tc>
        <w:tc>
          <w:tcPr>
            <w:tcW w:w="2409" w:type="dxa"/>
            <w:shd w:val="clear" w:color="auto" w:fill="FFFFFF" w:themeFill="background1"/>
            <w:vAlign w:val="center"/>
          </w:tcPr>
          <w:p w14:paraId="09B6495C" w14:textId="35A3AF85" w:rsidR="004C55AF" w:rsidRPr="006E17CD" w:rsidRDefault="00E15D19" w:rsidP="008A3DEB">
            <w:pPr>
              <w:jc w:val="center"/>
              <w:rPr>
                <w:rFonts w:ascii="Arial" w:hAnsi="Arial" w:cs="Arial"/>
              </w:rPr>
            </w:pPr>
            <w:r w:rsidRPr="006E17CD">
              <w:rPr>
                <w:rFonts w:ascii="Arial" w:hAnsi="Arial" w:cs="Arial"/>
              </w:rPr>
              <w:t>61.54</w:t>
            </w:r>
          </w:p>
        </w:tc>
        <w:tc>
          <w:tcPr>
            <w:tcW w:w="2410" w:type="dxa"/>
            <w:shd w:val="clear" w:color="auto" w:fill="FFFFFF" w:themeFill="background1"/>
            <w:vAlign w:val="center"/>
          </w:tcPr>
          <w:p w14:paraId="3128FAA1" w14:textId="7F74AC7A" w:rsidR="004C55AF" w:rsidRPr="006E17CD" w:rsidRDefault="00E15D19" w:rsidP="008A3DEB">
            <w:pPr>
              <w:jc w:val="center"/>
              <w:rPr>
                <w:rFonts w:ascii="Arial" w:hAnsi="Arial" w:cs="Arial"/>
              </w:rPr>
            </w:pPr>
            <w:r w:rsidRPr="006E17CD">
              <w:rPr>
                <w:rFonts w:ascii="Arial" w:hAnsi="Arial" w:cs="Arial"/>
              </w:rPr>
              <w:t>23.08</w:t>
            </w:r>
          </w:p>
        </w:tc>
        <w:tc>
          <w:tcPr>
            <w:tcW w:w="2410" w:type="dxa"/>
            <w:shd w:val="clear" w:color="auto" w:fill="FFFFFF" w:themeFill="background1"/>
          </w:tcPr>
          <w:p w14:paraId="0C23D2C6" w14:textId="2952ED1A" w:rsidR="004C55AF" w:rsidRPr="006E17CD" w:rsidRDefault="00E15D19" w:rsidP="008A3DEB">
            <w:pPr>
              <w:jc w:val="center"/>
              <w:rPr>
                <w:rFonts w:ascii="Arial" w:hAnsi="Arial" w:cs="Arial"/>
              </w:rPr>
            </w:pPr>
            <w:r w:rsidRPr="006E17CD">
              <w:rPr>
                <w:rFonts w:ascii="Arial" w:hAnsi="Arial" w:cs="Arial"/>
              </w:rPr>
              <w:t>15.38</w:t>
            </w:r>
          </w:p>
        </w:tc>
      </w:tr>
    </w:tbl>
    <w:p w14:paraId="6E1D916C" w14:textId="77777777" w:rsidR="004C55AF" w:rsidRPr="001D4AD2" w:rsidRDefault="004C55AF" w:rsidP="004C55A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9650FC" w:rsidRPr="001D4AD2" w14:paraId="3F4C4529" w14:textId="77777777" w:rsidTr="00E402FB">
        <w:tc>
          <w:tcPr>
            <w:tcW w:w="9067" w:type="dxa"/>
            <w:gridSpan w:val="4"/>
            <w:shd w:val="clear" w:color="auto" w:fill="D1D1D1" w:themeFill="background2" w:themeFillShade="E6"/>
            <w:vAlign w:val="center"/>
          </w:tcPr>
          <w:p w14:paraId="7F60CAAD" w14:textId="2514111A" w:rsidR="009650FC" w:rsidRPr="006E17CD" w:rsidRDefault="009650FC" w:rsidP="009650FC">
            <w:pPr>
              <w:jc w:val="center"/>
              <w:rPr>
                <w:rFonts w:ascii="Arial" w:hAnsi="Arial" w:cs="Arial"/>
                <w:b/>
              </w:rPr>
            </w:pPr>
            <w:r w:rsidRPr="006E17CD">
              <w:rPr>
                <w:rFonts w:ascii="Arial" w:hAnsi="Arial" w:cs="Arial"/>
                <w:b/>
                <w:bCs/>
              </w:rPr>
              <w:t>Do you not go to some transactional spaces on campus because you cannot afford food or drinks there, or because you do not want to buy food from that outlet?</w:t>
            </w:r>
          </w:p>
        </w:tc>
      </w:tr>
      <w:tr w:rsidR="004C55AF" w:rsidRPr="001D4AD2" w14:paraId="2F10FE21" w14:textId="77777777" w:rsidTr="008A3DEB">
        <w:tc>
          <w:tcPr>
            <w:tcW w:w="1838" w:type="dxa"/>
            <w:vMerge w:val="restart"/>
            <w:shd w:val="clear" w:color="auto" w:fill="D1D1D1" w:themeFill="background2" w:themeFillShade="E6"/>
            <w:vAlign w:val="center"/>
          </w:tcPr>
          <w:p w14:paraId="6C06088A" w14:textId="77777777" w:rsidR="004C55AF" w:rsidRPr="006E17CD" w:rsidRDefault="004C55AF" w:rsidP="008A3DEB">
            <w:pPr>
              <w:jc w:val="center"/>
              <w:rPr>
                <w:rFonts w:ascii="Arial" w:hAnsi="Arial" w:cs="Arial"/>
              </w:rPr>
            </w:pPr>
            <w:r w:rsidRPr="006E17CD">
              <w:rPr>
                <w:rFonts w:ascii="Arial" w:hAnsi="Arial" w:cs="Arial"/>
                <w:b/>
              </w:rPr>
              <w:t>Commute status</w:t>
            </w:r>
          </w:p>
        </w:tc>
        <w:tc>
          <w:tcPr>
            <w:tcW w:w="7229" w:type="dxa"/>
            <w:gridSpan w:val="3"/>
            <w:shd w:val="clear" w:color="auto" w:fill="D1D1D1" w:themeFill="background2" w:themeFillShade="E6"/>
          </w:tcPr>
          <w:p w14:paraId="3E827D62" w14:textId="742F0917" w:rsidR="004C55AF" w:rsidRPr="006E17CD" w:rsidRDefault="004C55AF" w:rsidP="008A3DEB">
            <w:pPr>
              <w:jc w:val="center"/>
              <w:rPr>
                <w:rFonts w:ascii="Arial" w:hAnsi="Arial" w:cs="Arial"/>
                <w:b/>
              </w:rPr>
            </w:pPr>
            <w:r w:rsidRPr="006E17CD">
              <w:rPr>
                <w:rFonts w:ascii="Arial" w:hAnsi="Arial" w:cs="Arial"/>
                <w:b/>
              </w:rPr>
              <w:t xml:space="preserve">% of respondents by </w:t>
            </w:r>
            <w:r w:rsidR="009650FC" w:rsidRPr="006E17CD">
              <w:rPr>
                <w:rFonts w:ascii="Arial" w:hAnsi="Arial" w:cs="Arial"/>
                <w:b/>
              </w:rPr>
              <w:t>commute status</w:t>
            </w:r>
            <w:r w:rsidRPr="006E17CD">
              <w:rPr>
                <w:rFonts w:ascii="Arial" w:hAnsi="Arial" w:cs="Arial"/>
                <w:b/>
              </w:rPr>
              <w:t xml:space="preserve"> (responses)</w:t>
            </w:r>
          </w:p>
        </w:tc>
      </w:tr>
      <w:tr w:rsidR="009650FC" w:rsidRPr="001D4AD2" w14:paraId="7A362905" w14:textId="77777777" w:rsidTr="008A3DEB">
        <w:trPr>
          <w:trHeight w:val="115"/>
        </w:trPr>
        <w:tc>
          <w:tcPr>
            <w:tcW w:w="1838" w:type="dxa"/>
            <w:vMerge/>
            <w:shd w:val="clear" w:color="auto" w:fill="D1D1D1" w:themeFill="background2" w:themeFillShade="E6"/>
          </w:tcPr>
          <w:p w14:paraId="39F2168C" w14:textId="77777777" w:rsidR="009650FC" w:rsidRPr="006E17CD" w:rsidRDefault="009650FC" w:rsidP="009650FC">
            <w:pPr>
              <w:rPr>
                <w:rFonts w:ascii="Arial" w:hAnsi="Arial" w:cs="Arial"/>
                <w:b/>
              </w:rPr>
            </w:pPr>
          </w:p>
        </w:tc>
        <w:tc>
          <w:tcPr>
            <w:tcW w:w="2409" w:type="dxa"/>
            <w:shd w:val="clear" w:color="auto" w:fill="D1D1D1" w:themeFill="background2" w:themeFillShade="E6"/>
            <w:vAlign w:val="center"/>
          </w:tcPr>
          <w:p w14:paraId="1757DB8B" w14:textId="58C86EE3" w:rsidR="009650FC" w:rsidRPr="006E17CD" w:rsidRDefault="009650FC" w:rsidP="009650FC">
            <w:pPr>
              <w:jc w:val="center"/>
              <w:rPr>
                <w:rFonts w:ascii="Arial" w:hAnsi="Arial" w:cs="Arial"/>
                <w:b/>
              </w:rPr>
            </w:pPr>
            <w:r w:rsidRPr="006E17CD">
              <w:rPr>
                <w:rFonts w:ascii="Arial" w:hAnsi="Arial" w:cs="Arial"/>
                <w:b/>
                <w:bCs/>
              </w:rPr>
              <w:t>Yes</w:t>
            </w:r>
          </w:p>
        </w:tc>
        <w:tc>
          <w:tcPr>
            <w:tcW w:w="2410" w:type="dxa"/>
            <w:shd w:val="clear" w:color="auto" w:fill="D1D1D1" w:themeFill="background2" w:themeFillShade="E6"/>
            <w:vAlign w:val="center"/>
          </w:tcPr>
          <w:p w14:paraId="208E1F71" w14:textId="34001F78" w:rsidR="009650FC" w:rsidRPr="006E17CD" w:rsidRDefault="009650FC" w:rsidP="009650FC">
            <w:pPr>
              <w:jc w:val="center"/>
              <w:rPr>
                <w:rFonts w:ascii="Arial" w:hAnsi="Arial" w:cs="Arial"/>
                <w:b/>
              </w:rPr>
            </w:pPr>
            <w:r w:rsidRPr="006E17CD">
              <w:rPr>
                <w:rFonts w:ascii="Arial" w:hAnsi="Arial" w:cs="Arial"/>
                <w:b/>
                <w:bCs/>
              </w:rPr>
              <w:t>No</w:t>
            </w:r>
          </w:p>
        </w:tc>
        <w:tc>
          <w:tcPr>
            <w:tcW w:w="2410" w:type="dxa"/>
            <w:shd w:val="clear" w:color="auto" w:fill="D1D1D1" w:themeFill="background2" w:themeFillShade="E6"/>
            <w:vAlign w:val="center"/>
          </w:tcPr>
          <w:p w14:paraId="0758F185" w14:textId="14C7AD8D" w:rsidR="009650FC" w:rsidRPr="006E17CD" w:rsidRDefault="009650FC" w:rsidP="009650FC">
            <w:pPr>
              <w:jc w:val="center"/>
              <w:rPr>
                <w:rFonts w:ascii="Arial" w:hAnsi="Arial" w:cs="Arial"/>
                <w:b/>
              </w:rPr>
            </w:pPr>
            <w:r w:rsidRPr="006E17CD">
              <w:rPr>
                <w:rFonts w:ascii="Arial" w:hAnsi="Arial" w:cs="Arial"/>
                <w:b/>
                <w:bCs/>
              </w:rPr>
              <w:t>Prefer not to say</w:t>
            </w:r>
          </w:p>
        </w:tc>
      </w:tr>
      <w:tr w:rsidR="004C55AF" w:rsidRPr="001D4AD2" w14:paraId="616699BB" w14:textId="77777777" w:rsidTr="008A3DEB">
        <w:tc>
          <w:tcPr>
            <w:tcW w:w="1838" w:type="dxa"/>
            <w:shd w:val="clear" w:color="auto" w:fill="FFFFFF" w:themeFill="background1"/>
            <w:vAlign w:val="center"/>
          </w:tcPr>
          <w:p w14:paraId="0AD09D61" w14:textId="77777777" w:rsidR="004C55AF" w:rsidRPr="006E17CD" w:rsidRDefault="004C55AF" w:rsidP="008A3DEB">
            <w:pPr>
              <w:rPr>
                <w:rFonts w:ascii="Arial" w:hAnsi="Arial" w:cs="Arial"/>
              </w:rPr>
            </w:pPr>
            <w:r w:rsidRPr="006E17CD">
              <w:rPr>
                <w:rFonts w:ascii="Arial" w:hAnsi="Arial" w:cs="Arial"/>
              </w:rPr>
              <w:t>Commuter</w:t>
            </w:r>
          </w:p>
        </w:tc>
        <w:tc>
          <w:tcPr>
            <w:tcW w:w="2409" w:type="dxa"/>
            <w:shd w:val="clear" w:color="auto" w:fill="FFFFFF" w:themeFill="background1"/>
            <w:vAlign w:val="center"/>
          </w:tcPr>
          <w:p w14:paraId="00324FC2" w14:textId="4E91CF9F" w:rsidR="004C55AF" w:rsidRPr="006E17CD" w:rsidRDefault="00403744" w:rsidP="008A3DEB">
            <w:pPr>
              <w:jc w:val="center"/>
              <w:rPr>
                <w:rFonts w:ascii="Arial" w:hAnsi="Arial" w:cs="Arial"/>
              </w:rPr>
            </w:pPr>
            <w:r w:rsidRPr="006E17CD">
              <w:rPr>
                <w:rFonts w:ascii="Arial" w:hAnsi="Arial" w:cs="Arial"/>
              </w:rPr>
              <w:t>46.84</w:t>
            </w:r>
          </w:p>
        </w:tc>
        <w:tc>
          <w:tcPr>
            <w:tcW w:w="2410" w:type="dxa"/>
            <w:shd w:val="clear" w:color="auto" w:fill="FFFFFF" w:themeFill="background1"/>
            <w:vAlign w:val="center"/>
          </w:tcPr>
          <w:p w14:paraId="252A7DD3" w14:textId="4DC276F8" w:rsidR="004C55AF" w:rsidRPr="006E17CD" w:rsidRDefault="00BA7BC5" w:rsidP="008A3DEB">
            <w:pPr>
              <w:jc w:val="center"/>
              <w:rPr>
                <w:rFonts w:ascii="Arial" w:hAnsi="Arial" w:cs="Arial"/>
              </w:rPr>
            </w:pPr>
            <w:r w:rsidRPr="006E17CD">
              <w:rPr>
                <w:rFonts w:ascii="Arial" w:hAnsi="Arial" w:cs="Arial"/>
              </w:rPr>
              <w:t>36.31</w:t>
            </w:r>
          </w:p>
        </w:tc>
        <w:tc>
          <w:tcPr>
            <w:tcW w:w="2410" w:type="dxa"/>
            <w:shd w:val="clear" w:color="auto" w:fill="FFFFFF" w:themeFill="background1"/>
          </w:tcPr>
          <w:p w14:paraId="6A29D1E8" w14:textId="50811570" w:rsidR="004C55AF" w:rsidRPr="006E17CD" w:rsidRDefault="00BA7BC5" w:rsidP="008A3DEB">
            <w:pPr>
              <w:jc w:val="center"/>
              <w:rPr>
                <w:rFonts w:ascii="Arial" w:hAnsi="Arial" w:cs="Arial"/>
              </w:rPr>
            </w:pPr>
            <w:r w:rsidRPr="006E17CD">
              <w:rPr>
                <w:rFonts w:ascii="Arial" w:hAnsi="Arial" w:cs="Arial"/>
              </w:rPr>
              <w:t>18.95</w:t>
            </w:r>
          </w:p>
        </w:tc>
      </w:tr>
      <w:tr w:rsidR="004C55AF" w:rsidRPr="001D4AD2" w14:paraId="6B6F5B67" w14:textId="77777777" w:rsidTr="008A3DEB">
        <w:tc>
          <w:tcPr>
            <w:tcW w:w="1838" w:type="dxa"/>
            <w:shd w:val="clear" w:color="auto" w:fill="FFFFFF" w:themeFill="background1"/>
            <w:vAlign w:val="center"/>
          </w:tcPr>
          <w:p w14:paraId="38247CB7" w14:textId="77777777" w:rsidR="004C55AF" w:rsidRPr="006E17CD" w:rsidRDefault="004C55AF" w:rsidP="008A3DEB">
            <w:pPr>
              <w:rPr>
                <w:rFonts w:ascii="Arial" w:hAnsi="Arial" w:cs="Arial"/>
              </w:rPr>
            </w:pPr>
            <w:r w:rsidRPr="006E17CD">
              <w:rPr>
                <w:rFonts w:ascii="Arial" w:hAnsi="Arial" w:cs="Arial"/>
              </w:rPr>
              <w:t>Non-commuter</w:t>
            </w:r>
          </w:p>
        </w:tc>
        <w:tc>
          <w:tcPr>
            <w:tcW w:w="2409" w:type="dxa"/>
            <w:shd w:val="clear" w:color="auto" w:fill="FFFFFF" w:themeFill="background1"/>
            <w:vAlign w:val="center"/>
          </w:tcPr>
          <w:p w14:paraId="6AD153E4" w14:textId="341D25FD" w:rsidR="004C55AF" w:rsidRPr="006E17CD" w:rsidRDefault="00BA7BC5" w:rsidP="008A3DEB">
            <w:pPr>
              <w:jc w:val="center"/>
              <w:rPr>
                <w:rFonts w:ascii="Arial" w:hAnsi="Arial" w:cs="Arial"/>
              </w:rPr>
            </w:pPr>
            <w:r w:rsidRPr="006E17CD">
              <w:rPr>
                <w:rFonts w:ascii="Arial" w:hAnsi="Arial" w:cs="Arial"/>
              </w:rPr>
              <w:t>67.37</w:t>
            </w:r>
          </w:p>
        </w:tc>
        <w:tc>
          <w:tcPr>
            <w:tcW w:w="2410" w:type="dxa"/>
            <w:shd w:val="clear" w:color="auto" w:fill="FFFFFF" w:themeFill="background1"/>
            <w:vAlign w:val="center"/>
          </w:tcPr>
          <w:p w14:paraId="7B8C42BE" w14:textId="6E843048" w:rsidR="004C55AF" w:rsidRPr="006E17CD" w:rsidRDefault="00880346" w:rsidP="008A3DEB">
            <w:pPr>
              <w:jc w:val="center"/>
              <w:rPr>
                <w:rFonts w:ascii="Arial" w:hAnsi="Arial" w:cs="Arial"/>
              </w:rPr>
            </w:pPr>
            <w:r w:rsidRPr="006E17CD">
              <w:rPr>
                <w:rFonts w:ascii="Arial" w:hAnsi="Arial" w:cs="Arial"/>
              </w:rPr>
              <w:t>21.05</w:t>
            </w:r>
          </w:p>
        </w:tc>
        <w:tc>
          <w:tcPr>
            <w:tcW w:w="2410" w:type="dxa"/>
            <w:shd w:val="clear" w:color="auto" w:fill="FFFFFF" w:themeFill="background1"/>
          </w:tcPr>
          <w:p w14:paraId="4EE96909" w14:textId="19CE1FA1" w:rsidR="004C55AF" w:rsidRPr="006E17CD" w:rsidRDefault="00880346" w:rsidP="008A3DEB">
            <w:pPr>
              <w:jc w:val="center"/>
              <w:rPr>
                <w:rFonts w:ascii="Arial" w:hAnsi="Arial" w:cs="Arial"/>
              </w:rPr>
            </w:pPr>
            <w:r w:rsidRPr="006E17CD">
              <w:rPr>
                <w:rFonts w:ascii="Arial" w:hAnsi="Arial" w:cs="Arial"/>
              </w:rPr>
              <w:t>11.58</w:t>
            </w:r>
          </w:p>
        </w:tc>
      </w:tr>
    </w:tbl>
    <w:p w14:paraId="600336A4" w14:textId="77777777" w:rsidR="00EF325B" w:rsidRPr="001D4AD2" w:rsidRDefault="00EF325B" w:rsidP="004C55AF">
      <w:pPr>
        <w:spacing w:after="0"/>
        <w:jc w:val="both"/>
        <w:rPr>
          <w:rFonts w:ascii="Arial" w:hAnsi="Arial" w:cs="Arial"/>
          <w:b/>
          <w:bCs/>
        </w:rPr>
      </w:pPr>
    </w:p>
    <w:p w14:paraId="5F53A89C" w14:textId="2DBDA8D8" w:rsidR="00FF1091" w:rsidRPr="00385C83" w:rsidRDefault="00FF1091" w:rsidP="004C55AF">
      <w:pPr>
        <w:spacing w:after="0"/>
        <w:jc w:val="both"/>
        <w:rPr>
          <w:rFonts w:ascii="Arial" w:hAnsi="Arial" w:cs="Arial"/>
          <w:u w:val="single"/>
        </w:rPr>
      </w:pPr>
      <w:r w:rsidRPr="00385C83">
        <w:rPr>
          <w:rFonts w:ascii="Arial" w:hAnsi="Arial" w:cs="Arial"/>
          <w:u w:val="single"/>
        </w:rPr>
        <w:t>Loyalty Card Scheme Interest</w:t>
      </w:r>
    </w:p>
    <w:p w14:paraId="4E488E7B" w14:textId="77777777" w:rsidR="00FF1091" w:rsidRPr="001D4AD2" w:rsidRDefault="00FF1091" w:rsidP="004C55AF">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9650FC" w:rsidRPr="001D4AD2" w14:paraId="07B3761F" w14:textId="77777777" w:rsidTr="008A3DEB">
        <w:tc>
          <w:tcPr>
            <w:tcW w:w="9016" w:type="dxa"/>
            <w:gridSpan w:val="5"/>
            <w:tcBorders>
              <w:bottom w:val="single" w:sz="4" w:space="0" w:color="auto"/>
            </w:tcBorders>
            <w:shd w:val="clear" w:color="auto" w:fill="D1D1D1" w:themeFill="background2" w:themeFillShade="E6"/>
            <w:vAlign w:val="center"/>
          </w:tcPr>
          <w:p w14:paraId="0C6B33EB" w14:textId="2905964B" w:rsidR="009650FC" w:rsidRPr="001D4AD2" w:rsidRDefault="009650FC" w:rsidP="008A3DEB">
            <w:pPr>
              <w:pStyle w:val="NoSpacing"/>
              <w:jc w:val="center"/>
              <w:rPr>
                <w:rFonts w:ascii="Arial" w:hAnsi="Arial" w:cs="Arial"/>
                <w:b/>
                <w:bCs/>
              </w:rPr>
            </w:pPr>
            <w:r w:rsidRPr="001D4AD2">
              <w:rPr>
                <w:rFonts w:ascii="Arial" w:hAnsi="Arial" w:cs="Arial"/>
                <w:b/>
                <w:bCs/>
              </w:rPr>
              <w:t>How interested are you in the idea of a joint loyalty card scheme between all SU and University commercial outlets on campus?</w:t>
            </w:r>
          </w:p>
        </w:tc>
      </w:tr>
      <w:tr w:rsidR="009650FC" w:rsidRPr="001D4AD2" w14:paraId="185AB906" w14:textId="77777777" w:rsidTr="008A3DEB">
        <w:tc>
          <w:tcPr>
            <w:tcW w:w="9016" w:type="dxa"/>
            <w:gridSpan w:val="5"/>
            <w:tcBorders>
              <w:top w:val="single" w:sz="4" w:space="0" w:color="auto"/>
            </w:tcBorders>
            <w:shd w:val="clear" w:color="auto" w:fill="D1D1D1" w:themeFill="background2" w:themeFillShade="E6"/>
            <w:vAlign w:val="center"/>
          </w:tcPr>
          <w:p w14:paraId="0AC73C23" w14:textId="3B59345C" w:rsidR="009650FC" w:rsidRPr="001D4AD2" w:rsidRDefault="009650FC" w:rsidP="008A3DEB">
            <w:pPr>
              <w:pStyle w:val="NoSpacing"/>
              <w:jc w:val="center"/>
              <w:rPr>
                <w:rFonts w:ascii="Arial" w:hAnsi="Arial" w:cs="Arial"/>
                <w:b/>
                <w:bCs/>
              </w:rPr>
            </w:pPr>
            <w:r w:rsidRPr="001D4AD2">
              <w:rPr>
                <w:rFonts w:ascii="Arial" w:hAnsi="Arial" w:cs="Arial"/>
                <w:b/>
                <w:bCs/>
              </w:rPr>
              <w:t>% of respondents (</w:t>
            </w:r>
            <w:r w:rsidR="00C731C2">
              <w:rPr>
                <w:rFonts w:ascii="Arial" w:hAnsi="Arial" w:cs="Arial"/>
                <w:b/>
                <w:bCs/>
              </w:rPr>
              <w:t>760</w:t>
            </w:r>
            <w:r w:rsidRPr="001D4AD2">
              <w:rPr>
                <w:rFonts w:ascii="Arial" w:hAnsi="Arial" w:cs="Arial"/>
                <w:b/>
                <w:bCs/>
              </w:rPr>
              <w:t xml:space="preserve"> responses)</w:t>
            </w:r>
          </w:p>
        </w:tc>
      </w:tr>
      <w:tr w:rsidR="009650FC" w:rsidRPr="001D4AD2" w14:paraId="7614A05F" w14:textId="77777777" w:rsidTr="008A3DEB">
        <w:tc>
          <w:tcPr>
            <w:tcW w:w="1803" w:type="dxa"/>
            <w:shd w:val="clear" w:color="auto" w:fill="D1D1D1" w:themeFill="background2" w:themeFillShade="E6"/>
            <w:vAlign w:val="center"/>
          </w:tcPr>
          <w:p w14:paraId="6B78D865" w14:textId="0B2DF934" w:rsidR="009650FC" w:rsidRPr="001D4AD2" w:rsidRDefault="009650FC" w:rsidP="008A3DEB">
            <w:pPr>
              <w:pStyle w:val="NoSpacing"/>
              <w:jc w:val="center"/>
              <w:rPr>
                <w:rFonts w:ascii="Arial" w:hAnsi="Arial" w:cs="Arial"/>
                <w:b/>
                <w:bCs/>
              </w:rPr>
            </w:pPr>
            <w:r w:rsidRPr="001D4AD2">
              <w:rPr>
                <w:rFonts w:ascii="Arial" w:hAnsi="Arial" w:cs="Arial"/>
                <w:b/>
                <w:bCs/>
              </w:rPr>
              <w:t>Very interested</w:t>
            </w:r>
          </w:p>
        </w:tc>
        <w:tc>
          <w:tcPr>
            <w:tcW w:w="1803" w:type="dxa"/>
            <w:shd w:val="clear" w:color="auto" w:fill="D1D1D1" w:themeFill="background2" w:themeFillShade="E6"/>
            <w:vAlign w:val="center"/>
          </w:tcPr>
          <w:p w14:paraId="161283E5" w14:textId="5CDABDF1" w:rsidR="009650FC" w:rsidRPr="001D4AD2" w:rsidRDefault="009650FC" w:rsidP="008A3DEB">
            <w:pPr>
              <w:pStyle w:val="NoSpacing"/>
              <w:jc w:val="center"/>
              <w:rPr>
                <w:rFonts w:ascii="Arial" w:hAnsi="Arial" w:cs="Arial"/>
                <w:b/>
                <w:bCs/>
              </w:rPr>
            </w:pPr>
            <w:r w:rsidRPr="001D4AD2">
              <w:rPr>
                <w:rFonts w:ascii="Arial" w:hAnsi="Arial" w:cs="Arial"/>
                <w:b/>
                <w:bCs/>
              </w:rPr>
              <w:t>Interested</w:t>
            </w:r>
          </w:p>
        </w:tc>
        <w:tc>
          <w:tcPr>
            <w:tcW w:w="1803" w:type="dxa"/>
            <w:shd w:val="clear" w:color="auto" w:fill="D1D1D1" w:themeFill="background2" w:themeFillShade="E6"/>
            <w:vAlign w:val="center"/>
          </w:tcPr>
          <w:p w14:paraId="5F5A9C91" w14:textId="77777777" w:rsidR="009650FC" w:rsidRPr="001D4AD2" w:rsidRDefault="009650FC" w:rsidP="008A3DEB">
            <w:pPr>
              <w:pStyle w:val="NoSpacing"/>
              <w:jc w:val="center"/>
              <w:rPr>
                <w:rFonts w:ascii="Arial" w:hAnsi="Arial" w:cs="Arial"/>
                <w:b/>
                <w:bCs/>
              </w:rPr>
            </w:pPr>
            <w:r w:rsidRPr="001D4AD2">
              <w:rPr>
                <w:rFonts w:ascii="Arial" w:hAnsi="Arial" w:cs="Arial"/>
                <w:b/>
                <w:bCs/>
              </w:rPr>
              <w:t>Neutral</w:t>
            </w:r>
          </w:p>
        </w:tc>
        <w:tc>
          <w:tcPr>
            <w:tcW w:w="1674" w:type="dxa"/>
            <w:shd w:val="clear" w:color="auto" w:fill="D1D1D1" w:themeFill="background2" w:themeFillShade="E6"/>
            <w:vAlign w:val="center"/>
          </w:tcPr>
          <w:p w14:paraId="32353F3E" w14:textId="3F25AF6E" w:rsidR="009650FC" w:rsidRPr="001D4AD2" w:rsidRDefault="009650FC" w:rsidP="008A3DEB">
            <w:pPr>
              <w:pStyle w:val="NoSpacing"/>
              <w:jc w:val="center"/>
              <w:rPr>
                <w:rFonts w:ascii="Arial" w:hAnsi="Arial" w:cs="Arial"/>
                <w:b/>
                <w:bCs/>
              </w:rPr>
            </w:pPr>
            <w:r w:rsidRPr="001D4AD2">
              <w:rPr>
                <w:rFonts w:ascii="Arial" w:hAnsi="Arial" w:cs="Arial"/>
                <w:b/>
                <w:bCs/>
              </w:rPr>
              <w:t>Uninterested</w:t>
            </w:r>
          </w:p>
        </w:tc>
        <w:tc>
          <w:tcPr>
            <w:tcW w:w="1933" w:type="dxa"/>
            <w:shd w:val="clear" w:color="auto" w:fill="D1D1D1" w:themeFill="background2" w:themeFillShade="E6"/>
            <w:vAlign w:val="center"/>
          </w:tcPr>
          <w:p w14:paraId="3FC7FBD3" w14:textId="585708B9" w:rsidR="009650FC" w:rsidRPr="001D4AD2" w:rsidRDefault="009650FC" w:rsidP="008A3DEB">
            <w:pPr>
              <w:pStyle w:val="NoSpacing"/>
              <w:jc w:val="center"/>
              <w:rPr>
                <w:rFonts w:ascii="Arial" w:hAnsi="Arial" w:cs="Arial"/>
                <w:b/>
                <w:bCs/>
              </w:rPr>
            </w:pPr>
            <w:r w:rsidRPr="001D4AD2">
              <w:rPr>
                <w:rFonts w:ascii="Arial" w:hAnsi="Arial" w:cs="Arial"/>
                <w:b/>
                <w:bCs/>
              </w:rPr>
              <w:t>Very uninterested</w:t>
            </w:r>
          </w:p>
        </w:tc>
      </w:tr>
      <w:tr w:rsidR="009650FC" w:rsidRPr="001D4AD2" w14:paraId="42516340" w14:textId="77777777" w:rsidTr="008A3DEB">
        <w:tc>
          <w:tcPr>
            <w:tcW w:w="1803" w:type="dxa"/>
            <w:vAlign w:val="center"/>
          </w:tcPr>
          <w:p w14:paraId="10594ABC" w14:textId="45686332" w:rsidR="009650FC" w:rsidRPr="001D4AD2" w:rsidRDefault="009650FC" w:rsidP="008A3DEB">
            <w:pPr>
              <w:pStyle w:val="NoSpacing"/>
              <w:jc w:val="center"/>
              <w:rPr>
                <w:rFonts w:ascii="Arial" w:hAnsi="Arial" w:cs="Arial"/>
              </w:rPr>
            </w:pPr>
            <w:r w:rsidRPr="001D4AD2">
              <w:rPr>
                <w:rFonts w:ascii="Arial" w:hAnsi="Arial" w:cs="Arial"/>
              </w:rPr>
              <w:t>48.42</w:t>
            </w:r>
          </w:p>
        </w:tc>
        <w:tc>
          <w:tcPr>
            <w:tcW w:w="1803" w:type="dxa"/>
            <w:vAlign w:val="center"/>
          </w:tcPr>
          <w:p w14:paraId="4C94C944" w14:textId="01A1EBB8" w:rsidR="009650FC" w:rsidRPr="001D4AD2" w:rsidRDefault="009650FC" w:rsidP="008A3DEB">
            <w:pPr>
              <w:pStyle w:val="NoSpacing"/>
              <w:jc w:val="center"/>
              <w:rPr>
                <w:rFonts w:ascii="Arial" w:hAnsi="Arial" w:cs="Arial"/>
              </w:rPr>
            </w:pPr>
            <w:r w:rsidRPr="001D4AD2">
              <w:rPr>
                <w:rFonts w:ascii="Arial" w:hAnsi="Arial" w:cs="Arial"/>
              </w:rPr>
              <w:t>35.53</w:t>
            </w:r>
          </w:p>
        </w:tc>
        <w:tc>
          <w:tcPr>
            <w:tcW w:w="1803" w:type="dxa"/>
            <w:vAlign w:val="center"/>
          </w:tcPr>
          <w:p w14:paraId="02FA0DAC" w14:textId="5D8828B5" w:rsidR="009650FC" w:rsidRPr="001D4AD2" w:rsidRDefault="009650FC" w:rsidP="008A3DEB">
            <w:pPr>
              <w:pStyle w:val="NoSpacing"/>
              <w:jc w:val="center"/>
              <w:rPr>
                <w:rFonts w:ascii="Arial" w:hAnsi="Arial" w:cs="Arial"/>
              </w:rPr>
            </w:pPr>
            <w:r w:rsidRPr="001D4AD2">
              <w:rPr>
                <w:rFonts w:ascii="Arial" w:hAnsi="Arial" w:cs="Arial"/>
              </w:rPr>
              <w:t>11.84</w:t>
            </w:r>
          </w:p>
        </w:tc>
        <w:tc>
          <w:tcPr>
            <w:tcW w:w="1674" w:type="dxa"/>
            <w:vAlign w:val="center"/>
          </w:tcPr>
          <w:p w14:paraId="4DEB3C67" w14:textId="318CB673" w:rsidR="009650FC" w:rsidRPr="001D4AD2" w:rsidRDefault="009650FC" w:rsidP="008A3DEB">
            <w:pPr>
              <w:pStyle w:val="NoSpacing"/>
              <w:jc w:val="center"/>
              <w:rPr>
                <w:rFonts w:ascii="Arial" w:hAnsi="Arial" w:cs="Arial"/>
              </w:rPr>
            </w:pPr>
            <w:r w:rsidRPr="001D4AD2">
              <w:rPr>
                <w:rFonts w:ascii="Arial" w:hAnsi="Arial" w:cs="Arial"/>
              </w:rPr>
              <w:t>2.89</w:t>
            </w:r>
          </w:p>
        </w:tc>
        <w:tc>
          <w:tcPr>
            <w:tcW w:w="1933" w:type="dxa"/>
            <w:vAlign w:val="center"/>
          </w:tcPr>
          <w:p w14:paraId="547908BF" w14:textId="0EB15169" w:rsidR="009650FC" w:rsidRPr="001D4AD2" w:rsidRDefault="009650FC" w:rsidP="008A3DEB">
            <w:pPr>
              <w:pStyle w:val="NoSpacing"/>
              <w:jc w:val="center"/>
              <w:rPr>
                <w:rFonts w:ascii="Arial" w:hAnsi="Arial" w:cs="Arial"/>
              </w:rPr>
            </w:pPr>
            <w:r w:rsidRPr="001D4AD2">
              <w:rPr>
                <w:rFonts w:ascii="Arial" w:hAnsi="Arial" w:cs="Arial"/>
              </w:rPr>
              <w:t>1.32</w:t>
            </w:r>
          </w:p>
        </w:tc>
      </w:tr>
    </w:tbl>
    <w:p w14:paraId="06BC6D73" w14:textId="77777777" w:rsidR="004C55AF" w:rsidRPr="001D4AD2" w:rsidRDefault="004C55AF" w:rsidP="00676601">
      <w:pPr>
        <w:spacing w:after="0"/>
        <w:jc w:val="both"/>
        <w:rPr>
          <w:rFonts w:ascii="Arial" w:hAnsi="Arial" w:cs="Arial"/>
        </w:rPr>
      </w:pPr>
    </w:p>
    <w:p w14:paraId="574E1ACC" w14:textId="2DD380B4" w:rsidR="00CD093E" w:rsidRPr="001D4AD2" w:rsidRDefault="00B60A35" w:rsidP="00676601">
      <w:pPr>
        <w:spacing w:after="0"/>
        <w:jc w:val="both"/>
        <w:rPr>
          <w:rFonts w:ascii="Arial" w:hAnsi="Arial" w:cs="Arial"/>
        </w:rPr>
      </w:pPr>
      <w:r w:rsidRPr="001D4AD2">
        <w:rPr>
          <w:rFonts w:ascii="Arial" w:hAnsi="Arial" w:cs="Arial"/>
        </w:rPr>
        <w:t>83.95</w:t>
      </w:r>
      <w:r w:rsidR="009650FC" w:rsidRPr="001D4AD2">
        <w:rPr>
          <w:rFonts w:ascii="Arial" w:hAnsi="Arial" w:cs="Arial"/>
        </w:rPr>
        <w:t xml:space="preserve"> cent of respondents are interested to a degree in the idea of a joint loyalty card scheme.</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CD093E" w:rsidRPr="001D4AD2" w14:paraId="3A6DE2E5" w14:textId="77777777" w:rsidTr="008A3DEB">
        <w:trPr>
          <w:trHeight w:val="447"/>
        </w:trPr>
        <w:tc>
          <w:tcPr>
            <w:tcW w:w="5000" w:type="pct"/>
            <w:gridSpan w:val="6"/>
            <w:shd w:val="clear" w:color="auto" w:fill="D1D1D1" w:themeFill="background2" w:themeFillShade="E6"/>
            <w:vAlign w:val="center"/>
          </w:tcPr>
          <w:p w14:paraId="706A55E3" w14:textId="536C7D69" w:rsidR="00CD093E" w:rsidRPr="001D4AD2" w:rsidRDefault="00CD093E" w:rsidP="00CD093E">
            <w:pPr>
              <w:jc w:val="center"/>
              <w:rPr>
                <w:rFonts w:ascii="Arial" w:hAnsi="Arial" w:cs="Arial"/>
                <w:b/>
                <w:bCs/>
              </w:rPr>
            </w:pPr>
            <w:r w:rsidRPr="001D4AD2">
              <w:rPr>
                <w:rFonts w:ascii="Arial" w:hAnsi="Arial" w:cs="Arial"/>
                <w:b/>
                <w:bCs/>
              </w:rPr>
              <w:t>How interested are you in the idea of a joint loyalty card scheme between all SU and University commercial outlets on campus?</w:t>
            </w:r>
          </w:p>
        </w:tc>
      </w:tr>
      <w:tr w:rsidR="00CD093E" w:rsidRPr="001D4AD2" w14:paraId="08368C39" w14:textId="77777777" w:rsidTr="00CD093E">
        <w:trPr>
          <w:trHeight w:val="186"/>
        </w:trPr>
        <w:tc>
          <w:tcPr>
            <w:tcW w:w="1019" w:type="pct"/>
            <w:vMerge w:val="restart"/>
            <w:shd w:val="clear" w:color="auto" w:fill="D1D1D1" w:themeFill="background2" w:themeFillShade="E6"/>
            <w:vAlign w:val="center"/>
          </w:tcPr>
          <w:p w14:paraId="24A647BB" w14:textId="19AB78B7" w:rsidR="00CD093E" w:rsidRPr="001D4AD2" w:rsidRDefault="00CD093E" w:rsidP="008A3DEB">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1A1A90ED" w14:textId="64711735" w:rsidR="00CD093E" w:rsidRPr="001D4AD2" w:rsidRDefault="00CD093E" w:rsidP="008A3DEB">
            <w:pPr>
              <w:jc w:val="center"/>
              <w:rPr>
                <w:rFonts w:ascii="Arial" w:hAnsi="Arial" w:cs="Arial"/>
                <w:b/>
              </w:rPr>
            </w:pPr>
            <w:r w:rsidRPr="001D4AD2">
              <w:rPr>
                <w:rFonts w:ascii="Arial" w:hAnsi="Arial" w:cs="Arial"/>
                <w:b/>
              </w:rPr>
              <w:t>% of survey respondents by nationality (</w:t>
            </w:r>
            <w:r w:rsidR="009026CF" w:rsidRPr="001D4AD2">
              <w:rPr>
                <w:rFonts w:ascii="Arial" w:hAnsi="Arial" w:cs="Arial"/>
                <w:b/>
              </w:rPr>
              <w:t xml:space="preserve">760 </w:t>
            </w:r>
            <w:r w:rsidRPr="001D4AD2">
              <w:rPr>
                <w:rFonts w:ascii="Arial" w:hAnsi="Arial" w:cs="Arial"/>
                <w:b/>
              </w:rPr>
              <w:t>responses</w:t>
            </w:r>
            <w:r w:rsidR="009026CF" w:rsidRPr="001D4AD2">
              <w:rPr>
                <w:rFonts w:ascii="Arial" w:hAnsi="Arial" w:cs="Arial"/>
                <w:b/>
              </w:rPr>
              <w:t>)</w:t>
            </w:r>
          </w:p>
        </w:tc>
      </w:tr>
      <w:tr w:rsidR="00CD093E" w:rsidRPr="001D4AD2" w14:paraId="5C8B8AB2" w14:textId="77777777" w:rsidTr="00CD093E">
        <w:trPr>
          <w:trHeight w:val="447"/>
        </w:trPr>
        <w:tc>
          <w:tcPr>
            <w:tcW w:w="1019" w:type="pct"/>
            <w:vMerge/>
            <w:shd w:val="clear" w:color="auto" w:fill="D1D1D1" w:themeFill="background2" w:themeFillShade="E6"/>
            <w:vAlign w:val="center"/>
          </w:tcPr>
          <w:p w14:paraId="2FAE1C0F" w14:textId="77777777" w:rsidR="00CD093E" w:rsidRPr="001D4AD2" w:rsidRDefault="00CD093E" w:rsidP="00CD093E">
            <w:pPr>
              <w:jc w:val="both"/>
              <w:rPr>
                <w:rFonts w:ascii="Arial" w:hAnsi="Arial" w:cs="Arial"/>
                <w:b/>
              </w:rPr>
            </w:pPr>
          </w:p>
        </w:tc>
        <w:tc>
          <w:tcPr>
            <w:tcW w:w="796" w:type="pct"/>
            <w:shd w:val="clear" w:color="auto" w:fill="D1D1D1" w:themeFill="background2" w:themeFillShade="E6"/>
            <w:vAlign w:val="center"/>
          </w:tcPr>
          <w:p w14:paraId="45772B83" w14:textId="3C1FC31D" w:rsidR="00CD093E" w:rsidRPr="001D4AD2" w:rsidRDefault="00CD093E" w:rsidP="00CD093E">
            <w:pPr>
              <w:jc w:val="center"/>
              <w:rPr>
                <w:rFonts w:ascii="Arial" w:hAnsi="Arial" w:cs="Arial"/>
                <w:b/>
                <w:sz w:val="20"/>
                <w:szCs w:val="20"/>
              </w:rPr>
            </w:pPr>
            <w:r w:rsidRPr="001D4AD2">
              <w:rPr>
                <w:rFonts w:ascii="Arial" w:hAnsi="Arial" w:cs="Arial"/>
                <w:b/>
                <w:bCs/>
                <w:sz w:val="20"/>
                <w:szCs w:val="20"/>
              </w:rPr>
              <w:t>Very interested</w:t>
            </w:r>
          </w:p>
        </w:tc>
        <w:tc>
          <w:tcPr>
            <w:tcW w:w="796" w:type="pct"/>
            <w:shd w:val="clear" w:color="auto" w:fill="D1D1D1" w:themeFill="background2" w:themeFillShade="E6"/>
            <w:vAlign w:val="center"/>
          </w:tcPr>
          <w:p w14:paraId="07CD260C" w14:textId="243A27B4" w:rsidR="00CD093E" w:rsidRPr="001D4AD2" w:rsidRDefault="00CD093E" w:rsidP="00CD093E">
            <w:pPr>
              <w:jc w:val="center"/>
              <w:rPr>
                <w:rFonts w:ascii="Arial" w:hAnsi="Arial" w:cs="Arial"/>
                <w:b/>
                <w:sz w:val="20"/>
                <w:szCs w:val="20"/>
              </w:rPr>
            </w:pPr>
            <w:r w:rsidRPr="001D4AD2">
              <w:rPr>
                <w:rFonts w:ascii="Arial" w:hAnsi="Arial" w:cs="Arial"/>
                <w:b/>
                <w:bCs/>
                <w:sz w:val="20"/>
                <w:szCs w:val="20"/>
              </w:rPr>
              <w:t>Interested</w:t>
            </w:r>
          </w:p>
        </w:tc>
        <w:tc>
          <w:tcPr>
            <w:tcW w:w="766" w:type="pct"/>
            <w:shd w:val="clear" w:color="auto" w:fill="D1D1D1" w:themeFill="background2" w:themeFillShade="E6"/>
            <w:vAlign w:val="center"/>
          </w:tcPr>
          <w:p w14:paraId="64394B96" w14:textId="5684A675" w:rsidR="00CD093E" w:rsidRPr="001D4AD2" w:rsidRDefault="00CD093E" w:rsidP="00CD093E">
            <w:pPr>
              <w:jc w:val="center"/>
              <w:rPr>
                <w:rFonts w:ascii="Arial" w:hAnsi="Arial" w:cs="Arial"/>
                <w:b/>
                <w:sz w:val="20"/>
                <w:szCs w:val="20"/>
              </w:rPr>
            </w:pPr>
            <w:r w:rsidRPr="001D4AD2">
              <w:rPr>
                <w:rFonts w:ascii="Arial" w:hAnsi="Arial" w:cs="Arial"/>
                <w:b/>
                <w:bCs/>
                <w:sz w:val="20"/>
                <w:szCs w:val="20"/>
              </w:rPr>
              <w:t>Neutral</w:t>
            </w:r>
          </w:p>
        </w:tc>
        <w:tc>
          <w:tcPr>
            <w:tcW w:w="825" w:type="pct"/>
            <w:shd w:val="clear" w:color="auto" w:fill="D1D1D1" w:themeFill="background2" w:themeFillShade="E6"/>
            <w:vAlign w:val="center"/>
          </w:tcPr>
          <w:p w14:paraId="0515A04C" w14:textId="2E3033F8" w:rsidR="00CD093E" w:rsidRPr="001D4AD2" w:rsidRDefault="00CD093E" w:rsidP="00CD093E">
            <w:pPr>
              <w:jc w:val="center"/>
              <w:rPr>
                <w:rFonts w:ascii="Arial" w:hAnsi="Arial" w:cs="Arial"/>
                <w:b/>
                <w:sz w:val="20"/>
                <w:szCs w:val="20"/>
              </w:rPr>
            </w:pPr>
            <w:r w:rsidRPr="001D4AD2">
              <w:rPr>
                <w:rFonts w:ascii="Arial" w:hAnsi="Arial" w:cs="Arial"/>
                <w:b/>
                <w:bCs/>
                <w:sz w:val="20"/>
                <w:szCs w:val="20"/>
              </w:rPr>
              <w:t>Uninterested</w:t>
            </w:r>
          </w:p>
        </w:tc>
        <w:tc>
          <w:tcPr>
            <w:tcW w:w="798" w:type="pct"/>
            <w:shd w:val="clear" w:color="auto" w:fill="D1D1D1" w:themeFill="background2" w:themeFillShade="E6"/>
            <w:vAlign w:val="center"/>
          </w:tcPr>
          <w:p w14:paraId="29B33F2E" w14:textId="4ED9C9AB" w:rsidR="00CD093E" w:rsidRPr="001D4AD2" w:rsidRDefault="00CD093E" w:rsidP="00CD093E">
            <w:pPr>
              <w:jc w:val="center"/>
              <w:rPr>
                <w:rFonts w:ascii="Arial" w:hAnsi="Arial" w:cs="Arial"/>
                <w:b/>
                <w:sz w:val="20"/>
                <w:szCs w:val="20"/>
              </w:rPr>
            </w:pPr>
            <w:r w:rsidRPr="001D4AD2">
              <w:rPr>
                <w:rFonts w:ascii="Arial" w:hAnsi="Arial" w:cs="Arial"/>
                <w:b/>
                <w:bCs/>
                <w:sz w:val="20"/>
                <w:szCs w:val="20"/>
              </w:rPr>
              <w:t>Very uninterested</w:t>
            </w:r>
          </w:p>
        </w:tc>
      </w:tr>
      <w:tr w:rsidR="00CD093E" w:rsidRPr="001D4AD2" w14:paraId="795E3BB3" w14:textId="77777777" w:rsidTr="00CD093E">
        <w:trPr>
          <w:trHeight w:val="174"/>
        </w:trPr>
        <w:tc>
          <w:tcPr>
            <w:tcW w:w="1019" w:type="pct"/>
            <w:shd w:val="clear" w:color="auto" w:fill="auto"/>
            <w:vAlign w:val="center"/>
          </w:tcPr>
          <w:p w14:paraId="7054B756" w14:textId="27482443" w:rsidR="00CD093E" w:rsidRPr="001D4AD2" w:rsidRDefault="00CD093E" w:rsidP="008A3DEB">
            <w:pPr>
              <w:rPr>
                <w:rFonts w:ascii="Arial" w:hAnsi="Arial" w:cs="Arial"/>
              </w:rPr>
            </w:pPr>
            <w:r w:rsidRPr="001D4AD2">
              <w:rPr>
                <w:rFonts w:ascii="Arial" w:hAnsi="Arial" w:cs="Arial"/>
              </w:rPr>
              <w:t>UK</w:t>
            </w:r>
          </w:p>
        </w:tc>
        <w:tc>
          <w:tcPr>
            <w:tcW w:w="796" w:type="pct"/>
            <w:shd w:val="clear" w:color="auto" w:fill="auto"/>
            <w:vAlign w:val="center"/>
          </w:tcPr>
          <w:p w14:paraId="7D0A54ED" w14:textId="35E9C1EF" w:rsidR="00CD093E" w:rsidRPr="001D4AD2" w:rsidRDefault="004F35AC" w:rsidP="008A3DEB">
            <w:pPr>
              <w:jc w:val="center"/>
              <w:rPr>
                <w:rFonts w:ascii="Arial" w:hAnsi="Arial" w:cs="Arial"/>
              </w:rPr>
            </w:pPr>
            <w:r w:rsidRPr="001D4AD2">
              <w:rPr>
                <w:rFonts w:ascii="Arial" w:hAnsi="Arial" w:cs="Arial"/>
              </w:rPr>
              <w:t>49.59</w:t>
            </w:r>
          </w:p>
        </w:tc>
        <w:tc>
          <w:tcPr>
            <w:tcW w:w="796" w:type="pct"/>
            <w:shd w:val="clear" w:color="auto" w:fill="auto"/>
            <w:vAlign w:val="center"/>
          </w:tcPr>
          <w:p w14:paraId="1068FD83" w14:textId="65705884" w:rsidR="00CD093E" w:rsidRPr="001D4AD2" w:rsidRDefault="004F35AC" w:rsidP="008A3DEB">
            <w:pPr>
              <w:jc w:val="center"/>
              <w:rPr>
                <w:rFonts w:ascii="Arial" w:hAnsi="Arial" w:cs="Arial"/>
              </w:rPr>
            </w:pPr>
            <w:r w:rsidRPr="001D4AD2">
              <w:rPr>
                <w:rFonts w:ascii="Arial" w:hAnsi="Arial" w:cs="Arial"/>
              </w:rPr>
              <w:t>35.54</w:t>
            </w:r>
          </w:p>
        </w:tc>
        <w:tc>
          <w:tcPr>
            <w:tcW w:w="766" w:type="pct"/>
            <w:shd w:val="clear" w:color="auto" w:fill="auto"/>
            <w:vAlign w:val="center"/>
          </w:tcPr>
          <w:p w14:paraId="26D25658" w14:textId="6A79ECE1" w:rsidR="00CD093E" w:rsidRPr="001D4AD2" w:rsidRDefault="004F35AC" w:rsidP="008A3DEB">
            <w:pPr>
              <w:jc w:val="center"/>
              <w:rPr>
                <w:rFonts w:ascii="Arial" w:hAnsi="Arial" w:cs="Arial"/>
              </w:rPr>
            </w:pPr>
            <w:r w:rsidRPr="001D4AD2">
              <w:rPr>
                <w:rFonts w:ascii="Arial" w:hAnsi="Arial" w:cs="Arial"/>
              </w:rPr>
              <w:t>10.25</w:t>
            </w:r>
          </w:p>
        </w:tc>
        <w:tc>
          <w:tcPr>
            <w:tcW w:w="825" w:type="pct"/>
            <w:shd w:val="clear" w:color="auto" w:fill="auto"/>
            <w:vAlign w:val="center"/>
          </w:tcPr>
          <w:p w14:paraId="6E4739F2" w14:textId="5E0B1758" w:rsidR="00CD093E" w:rsidRPr="001D4AD2" w:rsidRDefault="00D65E4A" w:rsidP="008A3DEB">
            <w:pPr>
              <w:jc w:val="center"/>
              <w:rPr>
                <w:rFonts w:ascii="Arial" w:hAnsi="Arial" w:cs="Arial"/>
              </w:rPr>
            </w:pPr>
            <w:r w:rsidRPr="001D4AD2">
              <w:rPr>
                <w:rFonts w:ascii="Arial" w:hAnsi="Arial" w:cs="Arial"/>
              </w:rPr>
              <w:t>3.14</w:t>
            </w:r>
          </w:p>
        </w:tc>
        <w:tc>
          <w:tcPr>
            <w:tcW w:w="798" w:type="pct"/>
            <w:shd w:val="clear" w:color="auto" w:fill="auto"/>
            <w:vAlign w:val="center"/>
          </w:tcPr>
          <w:p w14:paraId="3D86D9CC" w14:textId="0643F161" w:rsidR="00CD093E" w:rsidRPr="001D4AD2" w:rsidRDefault="00D65E4A" w:rsidP="008A3DEB">
            <w:pPr>
              <w:jc w:val="center"/>
              <w:rPr>
                <w:rFonts w:ascii="Arial" w:hAnsi="Arial" w:cs="Arial"/>
              </w:rPr>
            </w:pPr>
            <w:r w:rsidRPr="001D4AD2">
              <w:rPr>
                <w:rFonts w:ascii="Arial" w:hAnsi="Arial" w:cs="Arial"/>
              </w:rPr>
              <w:t>1.49</w:t>
            </w:r>
          </w:p>
        </w:tc>
      </w:tr>
      <w:tr w:rsidR="00CD093E" w:rsidRPr="001D4AD2" w14:paraId="42ED35CC" w14:textId="77777777" w:rsidTr="00CD093E">
        <w:trPr>
          <w:trHeight w:val="136"/>
        </w:trPr>
        <w:tc>
          <w:tcPr>
            <w:tcW w:w="1019" w:type="pct"/>
            <w:shd w:val="clear" w:color="auto" w:fill="auto"/>
            <w:vAlign w:val="center"/>
          </w:tcPr>
          <w:p w14:paraId="2F254501" w14:textId="52A0FAB2" w:rsidR="00CD093E" w:rsidRPr="001D4AD2" w:rsidRDefault="00CD093E" w:rsidP="008A3DEB">
            <w:pPr>
              <w:rPr>
                <w:rFonts w:ascii="Arial" w:hAnsi="Arial" w:cs="Arial"/>
              </w:rPr>
            </w:pPr>
            <w:r w:rsidRPr="001D4AD2">
              <w:rPr>
                <w:rFonts w:ascii="Arial" w:hAnsi="Arial" w:cs="Arial"/>
              </w:rPr>
              <w:t>International EU</w:t>
            </w:r>
          </w:p>
        </w:tc>
        <w:tc>
          <w:tcPr>
            <w:tcW w:w="796" w:type="pct"/>
            <w:shd w:val="clear" w:color="auto" w:fill="auto"/>
            <w:vAlign w:val="center"/>
          </w:tcPr>
          <w:p w14:paraId="43D4FE52" w14:textId="502B1CEC" w:rsidR="00CD093E" w:rsidRPr="001D4AD2" w:rsidRDefault="00D65E4A" w:rsidP="008A3DEB">
            <w:pPr>
              <w:jc w:val="center"/>
              <w:rPr>
                <w:rFonts w:ascii="Arial" w:hAnsi="Arial" w:cs="Arial"/>
              </w:rPr>
            </w:pPr>
            <w:r w:rsidRPr="001D4AD2">
              <w:rPr>
                <w:rFonts w:ascii="Arial" w:hAnsi="Arial" w:cs="Arial"/>
              </w:rPr>
              <w:t>55.74</w:t>
            </w:r>
          </w:p>
        </w:tc>
        <w:tc>
          <w:tcPr>
            <w:tcW w:w="796" w:type="pct"/>
            <w:shd w:val="clear" w:color="auto" w:fill="auto"/>
            <w:vAlign w:val="center"/>
          </w:tcPr>
          <w:p w14:paraId="5D2D6A27" w14:textId="35E0F961" w:rsidR="00CD093E" w:rsidRPr="001D4AD2" w:rsidRDefault="0052523E" w:rsidP="008A3DEB">
            <w:pPr>
              <w:jc w:val="center"/>
              <w:rPr>
                <w:rFonts w:ascii="Arial" w:hAnsi="Arial" w:cs="Arial"/>
              </w:rPr>
            </w:pPr>
            <w:r w:rsidRPr="001D4AD2">
              <w:rPr>
                <w:rFonts w:ascii="Arial" w:hAnsi="Arial" w:cs="Arial"/>
              </w:rPr>
              <w:t>27.87</w:t>
            </w:r>
          </w:p>
        </w:tc>
        <w:tc>
          <w:tcPr>
            <w:tcW w:w="766" w:type="pct"/>
            <w:shd w:val="clear" w:color="auto" w:fill="auto"/>
            <w:vAlign w:val="center"/>
          </w:tcPr>
          <w:p w14:paraId="324E3642" w14:textId="3615170B" w:rsidR="00CD093E" w:rsidRPr="001D4AD2" w:rsidRDefault="0052523E" w:rsidP="008A3DEB">
            <w:pPr>
              <w:jc w:val="center"/>
              <w:rPr>
                <w:rFonts w:ascii="Arial" w:hAnsi="Arial" w:cs="Arial"/>
              </w:rPr>
            </w:pPr>
            <w:r w:rsidRPr="001D4AD2">
              <w:rPr>
                <w:rFonts w:ascii="Arial" w:hAnsi="Arial" w:cs="Arial"/>
              </w:rPr>
              <w:t>11.47</w:t>
            </w:r>
          </w:p>
        </w:tc>
        <w:tc>
          <w:tcPr>
            <w:tcW w:w="825" w:type="pct"/>
            <w:shd w:val="clear" w:color="auto" w:fill="auto"/>
            <w:vAlign w:val="center"/>
          </w:tcPr>
          <w:p w14:paraId="7D843E84" w14:textId="4F94ECEE" w:rsidR="00CD093E" w:rsidRPr="001D4AD2" w:rsidRDefault="0052523E" w:rsidP="008A3DEB">
            <w:pPr>
              <w:jc w:val="center"/>
              <w:rPr>
                <w:rFonts w:ascii="Arial" w:hAnsi="Arial" w:cs="Arial"/>
              </w:rPr>
            </w:pPr>
            <w:r w:rsidRPr="001D4AD2">
              <w:rPr>
                <w:rFonts w:ascii="Arial" w:hAnsi="Arial" w:cs="Arial"/>
              </w:rPr>
              <w:t>3.28</w:t>
            </w:r>
          </w:p>
        </w:tc>
        <w:tc>
          <w:tcPr>
            <w:tcW w:w="798" w:type="pct"/>
            <w:shd w:val="clear" w:color="auto" w:fill="auto"/>
            <w:vAlign w:val="center"/>
          </w:tcPr>
          <w:p w14:paraId="555F452A" w14:textId="2A9D51BC" w:rsidR="00CD093E" w:rsidRPr="001D4AD2" w:rsidRDefault="0052523E" w:rsidP="008A3DEB">
            <w:pPr>
              <w:jc w:val="center"/>
              <w:rPr>
                <w:rFonts w:ascii="Arial" w:hAnsi="Arial" w:cs="Arial"/>
              </w:rPr>
            </w:pPr>
            <w:r w:rsidRPr="001D4AD2">
              <w:rPr>
                <w:rFonts w:ascii="Arial" w:hAnsi="Arial" w:cs="Arial"/>
              </w:rPr>
              <w:t>1.64</w:t>
            </w:r>
          </w:p>
        </w:tc>
      </w:tr>
      <w:tr w:rsidR="00CD093E" w:rsidRPr="001D4AD2" w14:paraId="6C58A0C4" w14:textId="77777777" w:rsidTr="00CD093E">
        <w:trPr>
          <w:trHeight w:val="210"/>
        </w:trPr>
        <w:tc>
          <w:tcPr>
            <w:tcW w:w="1019" w:type="pct"/>
            <w:shd w:val="clear" w:color="auto" w:fill="auto"/>
            <w:vAlign w:val="center"/>
          </w:tcPr>
          <w:p w14:paraId="2135AF46" w14:textId="7CB49EFC" w:rsidR="00CD093E" w:rsidRPr="001D4AD2" w:rsidRDefault="00CD093E" w:rsidP="008A3DEB">
            <w:pPr>
              <w:rPr>
                <w:rFonts w:ascii="Arial" w:hAnsi="Arial" w:cs="Arial"/>
              </w:rPr>
            </w:pPr>
            <w:r w:rsidRPr="001D4AD2">
              <w:rPr>
                <w:rFonts w:ascii="Arial" w:hAnsi="Arial" w:cs="Arial"/>
              </w:rPr>
              <w:t>International outside EU</w:t>
            </w:r>
          </w:p>
        </w:tc>
        <w:tc>
          <w:tcPr>
            <w:tcW w:w="796" w:type="pct"/>
            <w:shd w:val="clear" w:color="auto" w:fill="auto"/>
            <w:vAlign w:val="center"/>
          </w:tcPr>
          <w:p w14:paraId="2391D3F1" w14:textId="5BABD040" w:rsidR="00CD093E" w:rsidRPr="001D4AD2" w:rsidRDefault="008F4E7D" w:rsidP="008A3DEB">
            <w:pPr>
              <w:jc w:val="center"/>
              <w:rPr>
                <w:rFonts w:ascii="Arial" w:hAnsi="Arial" w:cs="Arial"/>
              </w:rPr>
            </w:pPr>
            <w:r w:rsidRPr="001D4AD2">
              <w:rPr>
                <w:rFonts w:ascii="Arial" w:hAnsi="Arial" w:cs="Arial"/>
              </w:rPr>
              <w:t>36.17</w:t>
            </w:r>
          </w:p>
        </w:tc>
        <w:tc>
          <w:tcPr>
            <w:tcW w:w="796" w:type="pct"/>
            <w:shd w:val="clear" w:color="auto" w:fill="auto"/>
            <w:vAlign w:val="center"/>
          </w:tcPr>
          <w:p w14:paraId="2C7C9147" w14:textId="1828F5BF" w:rsidR="00CD093E" w:rsidRPr="001D4AD2" w:rsidRDefault="008F4E7D" w:rsidP="008A3DEB">
            <w:pPr>
              <w:jc w:val="center"/>
              <w:rPr>
                <w:rFonts w:ascii="Arial" w:hAnsi="Arial" w:cs="Arial"/>
              </w:rPr>
            </w:pPr>
            <w:r w:rsidRPr="001D4AD2">
              <w:rPr>
                <w:rFonts w:ascii="Arial" w:hAnsi="Arial" w:cs="Arial"/>
              </w:rPr>
              <w:t>40.42</w:t>
            </w:r>
          </w:p>
        </w:tc>
        <w:tc>
          <w:tcPr>
            <w:tcW w:w="766" w:type="pct"/>
            <w:shd w:val="clear" w:color="auto" w:fill="auto"/>
            <w:vAlign w:val="center"/>
          </w:tcPr>
          <w:p w14:paraId="41DE2AA2" w14:textId="403C4854" w:rsidR="00CD093E" w:rsidRPr="001D4AD2" w:rsidRDefault="008F4E7D" w:rsidP="008A3DEB">
            <w:pPr>
              <w:jc w:val="center"/>
              <w:rPr>
                <w:rFonts w:ascii="Arial" w:hAnsi="Arial" w:cs="Arial"/>
              </w:rPr>
            </w:pPr>
            <w:r w:rsidRPr="001D4AD2">
              <w:rPr>
                <w:rFonts w:ascii="Arial" w:hAnsi="Arial" w:cs="Arial"/>
              </w:rPr>
              <w:t>22.34</w:t>
            </w:r>
          </w:p>
        </w:tc>
        <w:tc>
          <w:tcPr>
            <w:tcW w:w="825" w:type="pct"/>
            <w:shd w:val="clear" w:color="auto" w:fill="auto"/>
            <w:vAlign w:val="center"/>
          </w:tcPr>
          <w:p w14:paraId="03165A87" w14:textId="703EA74F" w:rsidR="00CD093E" w:rsidRPr="001D4AD2" w:rsidRDefault="008F4E7D" w:rsidP="008A3DEB">
            <w:pPr>
              <w:jc w:val="center"/>
              <w:rPr>
                <w:rFonts w:ascii="Arial" w:hAnsi="Arial" w:cs="Arial"/>
              </w:rPr>
            </w:pPr>
            <w:r w:rsidRPr="001D4AD2">
              <w:rPr>
                <w:rFonts w:ascii="Arial" w:hAnsi="Arial" w:cs="Arial"/>
              </w:rPr>
              <w:t>1.06</w:t>
            </w:r>
          </w:p>
        </w:tc>
        <w:tc>
          <w:tcPr>
            <w:tcW w:w="798" w:type="pct"/>
            <w:shd w:val="clear" w:color="auto" w:fill="auto"/>
            <w:vAlign w:val="center"/>
          </w:tcPr>
          <w:p w14:paraId="0B9BA013" w14:textId="1F3BA3AB" w:rsidR="00CD093E" w:rsidRPr="001D4AD2" w:rsidRDefault="008F4E7D" w:rsidP="008A3DEB">
            <w:pPr>
              <w:jc w:val="center"/>
              <w:rPr>
                <w:rFonts w:ascii="Arial" w:hAnsi="Arial" w:cs="Arial"/>
              </w:rPr>
            </w:pPr>
            <w:r w:rsidRPr="001D4AD2">
              <w:rPr>
                <w:rFonts w:ascii="Arial" w:hAnsi="Arial" w:cs="Arial"/>
              </w:rPr>
              <w:t>-</w:t>
            </w:r>
          </w:p>
        </w:tc>
      </w:tr>
    </w:tbl>
    <w:p w14:paraId="26E3AE80" w14:textId="77777777" w:rsidR="008C7122" w:rsidRPr="001D4AD2" w:rsidRDefault="008C7122" w:rsidP="00676601">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CD093E" w:rsidRPr="001D4AD2" w14:paraId="2DC7EB57" w14:textId="77777777" w:rsidTr="008A3DEB">
        <w:trPr>
          <w:trHeight w:val="447"/>
        </w:trPr>
        <w:tc>
          <w:tcPr>
            <w:tcW w:w="5000" w:type="pct"/>
            <w:gridSpan w:val="6"/>
            <w:shd w:val="clear" w:color="auto" w:fill="D1D1D1" w:themeFill="background2" w:themeFillShade="E6"/>
            <w:vAlign w:val="center"/>
          </w:tcPr>
          <w:p w14:paraId="143AC5EE" w14:textId="77777777" w:rsidR="00CD093E" w:rsidRPr="001D4AD2" w:rsidRDefault="00CD093E" w:rsidP="008A3DEB">
            <w:pPr>
              <w:jc w:val="center"/>
              <w:rPr>
                <w:rFonts w:ascii="Arial" w:hAnsi="Arial" w:cs="Arial"/>
                <w:b/>
                <w:bCs/>
              </w:rPr>
            </w:pPr>
            <w:r w:rsidRPr="001D4AD2">
              <w:rPr>
                <w:rFonts w:ascii="Arial" w:hAnsi="Arial" w:cs="Arial"/>
                <w:b/>
                <w:bCs/>
              </w:rPr>
              <w:t>How interested are you in the idea of a joint loyalty card scheme between all SU and University commercial outlets on campus?</w:t>
            </w:r>
          </w:p>
        </w:tc>
      </w:tr>
      <w:tr w:rsidR="00CD093E" w:rsidRPr="001D4AD2" w14:paraId="7F415C8D" w14:textId="77777777" w:rsidTr="008A3DEB">
        <w:trPr>
          <w:trHeight w:val="186"/>
        </w:trPr>
        <w:tc>
          <w:tcPr>
            <w:tcW w:w="1019" w:type="pct"/>
            <w:vMerge w:val="restart"/>
            <w:shd w:val="clear" w:color="auto" w:fill="D1D1D1" w:themeFill="background2" w:themeFillShade="E6"/>
            <w:vAlign w:val="center"/>
          </w:tcPr>
          <w:p w14:paraId="699C4511" w14:textId="35D586B5" w:rsidR="00CD093E" w:rsidRPr="001D4AD2" w:rsidRDefault="00CD093E" w:rsidP="008A3DEB">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2B127C90" w14:textId="4A7929B5" w:rsidR="00CD093E" w:rsidRPr="001D4AD2" w:rsidRDefault="00CD093E" w:rsidP="008A3DEB">
            <w:pPr>
              <w:jc w:val="center"/>
              <w:rPr>
                <w:rFonts w:ascii="Arial" w:hAnsi="Arial" w:cs="Arial"/>
                <w:b/>
              </w:rPr>
            </w:pPr>
            <w:r w:rsidRPr="001D4AD2">
              <w:rPr>
                <w:rFonts w:ascii="Arial" w:hAnsi="Arial" w:cs="Arial"/>
                <w:b/>
              </w:rPr>
              <w:t>% of survey respondents by year group (</w:t>
            </w:r>
            <w:r w:rsidR="009026CF" w:rsidRPr="001D4AD2">
              <w:rPr>
                <w:rFonts w:ascii="Arial" w:hAnsi="Arial" w:cs="Arial"/>
                <w:b/>
              </w:rPr>
              <w:t xml:space="preserve">760 </w:t>
            </w:r>
            <w:r w:rsidRPr="001D4AD2">
              <w:rPr>
                <w:rFonts w:ascii="Arial" w:hAnsi="Arial" w:cs="Arial"/>
                <w:b/>
              </w:rPr>
              <w:t>responses</w:t>
            </w:r>
            <w:r w:rsidR="009026CF" w:rsidRPr="001D4AD2">
              <w:rPr>
                <w:rFonts w:ascii="Arial" w:hAnsi="Arial" w:cs="Arial"/>
                <w:b/>
              </w:rPr>
              <w:t>)</w:t>
            </w:r>
          </w:p>
        </w:tc>
      </w:tr>
      <w:tr w:rsidR="00CD093E" w:rsidRPr="001D4AD2" w14:paraId="48B7ADF6" w14:textId="77777777" w:rsidTr="008A3DEB">
        <w:trPr>
          <w:trHeight w:val="447"/>
        </w:trPr>
        <w:tc>
          <w:tcPr>
            <w:tcW w:w="1019" w:type="pct"/>
            <w:vMerge/>
            <w:shd w:val="clear" w:color="auto" w:fill="D1D1D1" w:themeFill="background2" w:themeFillShade="E6"/>
            <w:vAlign w:val="center"/>
          </w:tcPr>
          <w:p w14:paraId="09888EED" w14:textId="77777777" w:rsidR="00CD093E" w:rsidRPr="001D4AD2" w:rsidRDefault="00CD093E" w:rsidP="008A3DEB">
            <w:pPr>
              <w:jc w:val="both"/>
              <w:rPr>
                <w:rFonts w:ascii="Arial" w:hAnsi="Arial" w:cs="Arial"/>
                <w:b/>
              </w:rPr>
            </w:pPr>
          </w:p>
        </w:tc>
        <w:tc>
          <w:tcPr>
            <w:tcW w:w="796" w:type="pct"/>
            <w:shd w:val="clear" w:color="auto" w:fill="D1D1D1" w:themeFill="background2" w:themeFillShade="E6"/>
            <w:vAlign w:val="center"/>
          </w:tcPr>
          <w:p w14:paraId="56DFDDC2"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Very interested</w:t>
            </w:r>
          </w:p>
        </w:tc>
        <w:tc>
          <w:tcPr>
            <w:tcW w:w="796" w:type="pct"/>
            <w:shd w:val="clear" w:color="auto" w:fill="D1D1D1" w:themeFill="background2" w:themeFillShade="E6"/>
            <w:vAlign w:val="center"/>
          </w:tcPr>
          <w:p w14:paraId="654B3623"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Interested</w:t>
            </w:r>
          </w:p>
        </w:tc>
        <w:tc>
          <w:tcPr>
            <w:tcW w:w="766" w:type="pct"/>
            <w:shd w:val="clear" w:color="auto" w:fill="D1D1D1" w:themeFill="background2" w:themeFillShade="E6"/>
            <w:vAlign w:val="center"/>
          </w:tcPr>
          <w:p w14:paraId="1168D4AE"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Neutral</w:t>
            </w:r>
          </w:p>
        </w:tc>
        <w:tc>
          <w:tcPr>
            <w:tcW w:w="825" w:type="pct"/>
            <w:shd w:val="clear" w:color="auto" w:fill="D1D1D1" w:themeFill="background2" w:themeFillShade="E6"/>
            <w:vAlign w:val="center"/>
          </w:tcPr>
          <w:p w14:paraId="7DB3C344"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Uninterested</w:t>
            </w:r>
          </w:p>
        </w:tc>
        <w:tc>
          <w:tcPr>
            <w:tcW w:w="798" w:type="pct"/>
            <w:shd w:val="clear" w:color="auto" w:fill="D1D1D1" w:themeFill="background2" w:themeFillShade="E6"/>
            <w:vAlign w:val="center"/>
          </w:tcPr>
          <w:p w14:paraId="74570069"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Very uninterested</w:t>
            </w:r>
          </w:p>
        </w:tc>
      </w:tr>
      <w:tr w:rsidR="00CD093E" w:rsidRPr="001D4AD2" w14:paraId="20F526C7" w14:textId="77777777" w:rsidTr="008A3DEB">
        <w:trPr>
          <w:trHeight w:val="174"/>
        </w:trPr>
        <w:tc>
          <w:tcPr>
            <w:tcW w:w="1019" w:type="pct"/>
            <w:shd w:val="clear" w:color="auto" w:fill="auto"/>
            <w:vAlign w:val="center"/>
          </w:tcPr>
          <w:p w14:paraId="49998CE9" w14:textId="2D639B33" w:rsidR="00CD093E" w:rsidRPr="001D4AD2" w:rsidRDefault="00CD093E" w:rsidP="008A3DEB">
            <w:pPr>
              <w:rPr>
                <w:rFonts w:ascii="Arial" w:hAnsi="Arial" w:cs="Arial"/>
              </w:rPr>
            </w:pPr>
            <w:r w:rsidRPr="001D4AD2">
              <w:rPr>
                <w:rFonts w:ascii="Arial" w:hAnsi="Arial" w:cs="Arial"/>
              </w:rPr>
              <w:t>Foundation</w:t>
            </w:r>
          </w:p>
        </w:tc>
        <w:tc>
          <w:tcPr>
            <w:tcW w:w="796" w:type="pct"/>
            <w:shd w:val="clear" w:color="auto" w:fill="auto"/>
            <w:vAlign w:val="center"/>
          </w:tcPr>
          <w:p w14:paraId="22BF989E" w14:textId="0B607B4C" w:rsidR="00CD093E" w:rsidRPr="001D4AD2" w:rsidRDefault="00307CEA" w:rsidP="008A3DEB">
            <w:pPr>
              <w:jc w:val="center"/>
              <w:rPr>
                <w:rFonts w:ascii="Arial" w:hAnsi="Arial" w:cs="Arial"/>
              </w:rPr>
            </w:pPr>
            <w:r w:rsidRPr="001D4AD2">
              <w:rPr>
                <w:rFonts w:ascii="Arial" w:hAnsi="Arial" w:cs="Arial"/>
              </w:rPr>
              <w:t>44.44</w:t>
            </w:r>
          </w:p>
        </w:tc>
        <w:tc>
          <w:tcPr>
            <w:tcW w:w="796" w:type="pct"/>
            <w:shd w:val="clear" w:color="auto" w:fill="auto"/>
            <w:vAlign w:val="center"/>
          </w:tcPr>
          <w:p w14:paraId="2B4EB44D" w14:textId="36825771" w:rsidR="00CD093E" w:rsidRPr="001D4AD2" w:rsidRDefault="00CF05EA" w:rsidP="008A3DEB">
            <w:pPr>
              <w:jc w:val="center"/>
              <w:rPr>
                <w:rFonts w:ascii="Arial" w:hAnsi="Arial" w:cs="Arial"/>
              </w:rPr>
            </w:pPr>
            <w:r w:rsidRPr="001D4AD2">
              <w:rPr>
                <w:rFonts w:ascii="Arial" w:hAnsi="Arial" w:cs="Arial"/>
              </w:rPr>
              <w:t>33.33</w:t>
            </w:r>
          </w:p>
        </w:tc>
        <w:tc>
          <w:tcPr>
            <w:tcW w:w="766" w:type="pct"/>
            <w:shd w:val="clear" w:color="auto" w:fill="auto"/>
            <w:vAlign w:val="center"/>
          </w:tcPr>
          <w:p w14:paraId="0567ABB8" w14:textId="4B20158C" w:rsidR="00CD093E" w:rsidRPr="001D4AD2" w:rsidRDefault="00CF05EA" w:rsidP="008A3DEB">
            <w:pPr>
              <w:jc w:val="center"/>
              <w:rPr>
                <w:rFonts w:ascii="Arial" w:hAnsi="Arial" w:cs="Arial"/>
              </w:rPr>
            </w:pPr>
            <w:r w:rsidRPr="001D4AD2">
              <w:rPr>
                <w:rFonts w:ascii="Arial" w:hAnsi="Arial" w:cs="Arial"/>
              </w:rPr>
              <w:t>16.67</w:t>
            </w:r>
          </w:p>
        </w:tc>
        <w:tc>
          <w:tcPr>
            <w:tcW w:w="825" w:type="pct"/>
            <w:shd w:val="clear" w:color="auto" w:fill="auto"/>
            <w:vAlign w:val="center"/>
          </w:tcPr>
          <w:p w14:paraId="753358BB" w14:textId="28E787E8" w:rsidR="00CD093E" w:rsidRPr="001D4AD2" w:rsidRDefault="00CF05EA" w:rsidP="008A3DEB">
            <w:pPr>
              <w:jc w:val="center"/>
              <w:rPr>
                <w:rFonts w:ascii="Arial" w:hAnsi="Arial" w:cs="Arial"/>
              </w:rPr>
            </w:pPr>
            <w:r w:rsidRPr="001D4AD2">
              <w:rPr>
                <w:rFonts w:ascii="Arial" w:hAnsi="Arial" w:cs="Arial"/>
              </w:rPr>
              <w:t>-</w:t>
            </w:r>
          </w:p>
        </w:tc>
        <w:tc>
          <w:tcPr>
            <w:tcW w:w="798" w:type="pct"/>
            <w:shd w:val="clear" w:color="auto" w:fill="auto"/>
            <w:vAlign w:val="center"/>
          </w:tcPr>
          <w:p w14:paraId="4DDFE230" w14:textId="4832D980" w:rsidR="00CD093E" w:rsidRPr="001D4AD2" w:rsidRDefault="00CF05EA" w:rsidP="008A3DEB">
            <w:pPr>
              <w:jc w:val="center"/>
              <w:rPr>
                <w:rFonts w:ascii="Arial" w:hAnsi="Arial" w:cs="Arial"/>
              </w:rPr>
            </w:pPr>
            <w:r w:rsidRPr="001D4AD2">
              <w:rPr>
                <w:rFonts w:ascii="Arial" w:hAnsi="Arial" w:cs="Arial"/>
              </w:rPr>
              <w:t>5.56</w:t>
            </w:r>
          </w:p>
        </w:tc>
      </w:tr>
      <w:tr w:rsidR="00CD093E" w:rsidRPr="001D4AD2" w14:paraId="59587B7E" w14:textId="77777777" w:rsidTr="008A3DEB">
        <w:trPr>
          <w:trHeight w:val="136"/>
        </w:trPr>
        <w:tc>
          <w:tcPr>
            <w:tcW w:w="1019" w:type="pct"/>
            <w:shd w:val="clear" w:color="auto" w:fill="auto"/>
            <w:vAlign w:val="center"/>
          </w:tcPr>
          <w:p w14:paraId="77DD63E0" w14:textId="19623401" w:rsidR="00CD093E" w:rsidRPr="001D4AD2" w:rsidRDefault="00CD093E" w:rsidP="008A3DEB">
            <w:pPr>
              <w:rPr>
                <w:rFonts w:ascii="Arial" w:hAnsi="Arial" w:cs="Arial"/>
              </w:rPr>
            </w:pPr>
            <w:r w:rsidRPr="001D4AD2">
              <w:rPr>
                <w:rFonts w:ascii="Arial" w:hAnsi="Arial" w:cs="Arial"/>
              </w:rPr>
              <w:t>UG Year 1</w:t>
            </w:r>
          </w:p>
        </w:tc>
        <w:tc>
          <w:tcPr>
            <w:tcW w:w="796" w:type="pct"/>
            <w:shd w:val="clear" w:color="auto" w:fill="auto"/>
            <w:vAlign w:val="center"/>
          </w:tcPr>
          <w:p w14:paraId="034D8270" w14:textId="5BDADB57" w:rsidR="00CD093E" w:rsidRPr="001D4AD2" w:rsidRDefault="00CF05EA" w:rsidP="008A3DEB">
            <w:pPr>
              <w:jc w:val="center"/>
              <w:rPr>
                <w:rFonts w:ascii="Arial" w:hAnsi="Arial" w:cs="Arial"/>
              </w:rPr>
            </w:pPr>
            <w:r w:rsidRPr="001D4AD2">
              <w:rPr>
                <w:rFonts w:ascii="Arial" w:hAnsi="Arial" w:cs="Arial"/>
              </w:rPr>
              <w:t>48.61</w:t>
            </w:r>
          </w:p>
        </w:tc>
        <w:tc>
          <w:tcPr>
            <w:tcW w:w="796" w:type="pct"/>
            <w:shd w:val="clear" w:color="auto" w:fill="auto"/>
            <w:vAlign w:val="center"/>
          </w:tcPr>
          <w:p w14:paraId="4F91B21E" w14:textId="7ED974C7" w:rsidR="00CD093E" w:rsidRPr="001D4AD2" w:rsidRDefault="00D95E19" w:rsidP="008A3DEB">
            <w:pPr>
              <w:jc w:val="center"/>
              <w:rPr>
                <w:rFonts w:ascii="Arial" w:hAnsi="Arial" w:cs="Arial"/>
              </w:rPr>
            </w:pPr>
            <w:r w:rsidRPr="001D4AD2">
              <w:rPr>
                <w:rFonts w:ascii="Arial" w:hAnsi="Arial" w:cs="Arial"/>
              </w:rPr>
              <w:t>36.46</w:t>
            </w:r>
          </w:p>
        </w:tc>
        <w:tc>
          <w:tcPr>
            <w:tcW w:w="766" w:type="pct"/>
            <w:shd w:val="clear" w:color="auto" w:fill="auto"/>
            <w:vAlign w:val="center"/>
          </w:tcPr>
          <w:p w14:paraId="236B01EB" w14:textId="41B1B201" w:rsidR="00CD093E" w:rsidRPr="001D4AD2" w:rsidRDefault="00D95E19" w:rsidP="008A3DEB">
            <w:pPr>
              <w:jc w:val="center"/>
              <w:rPr>
                <w:rFonts w:ascii="Arial" w:hAnsi="Arial" w:cs="Arial"/>
              </w:rPr>
            </w:pPr>
            <w:r w:rsidRPr="001D4AD2">
              <w:rPr>
                <w:rFonts w:ascii="Arial" w:hAnsi="Arial" w:cs="Arial"/>
              </w:rPr>
              <w:t>12.85</w:t>
            </w:r>
          </w:p>
        </w:tc>
        <w:tc>
          <w:tcPr>
            <w:tcW w:w="825" w:type="pct"/>
            <w:shd w:val="clear" w:color="auto" w:fill="auto"/>
            <w:vAlign w:val="center"/>
          </w:tcPr>
          <w:p w14:paraId="5B3556C2" w14:textId="6F39F51F" w:rsidR="00CD093E" w:rsidRPr="001D4AD2" w:rsidRDefault="00D95E19" w:rsidP="008A3DEB">
            <w:pPr>
              <w:jc w:val="center"/>
              <w:rPr>
                <w:rFonts w:ascii="Arial" w:hAnsi="Arial" w:cs="Arial"/>
              </w:rPr>
            </w:pPr>
            <w:r w:rsidRPr="001D4AD2">
              <w:rPr>
                <w:rFonts w:ascii="Arial" w:hAnsi="Arial" w:cs="Arial"/>
              </w:rPr>
              <w:t>1.39</w:t>
            </w:r>
          </w:p>
        </w:tc>
        <w:tc>
          <w:tcPr>
            <w:tcW w:w="798" w:type="pct"/>
            <w:shd w:val="clear" w:color="auto" w:fill="auto"/>
            <w:vAlign w:val="center"/>
          </w:tcPr>
          <w:p w14:paraId="284E27C5" w14:textId="2160E462" w:rsidR="00CD093E" w:rsidRPr="001D4AD2" w:rsidRDefault="00D95E19" w:rsidP="008A3DEB">
            <w:pPr>
              <w:jc w:val="center"/>
              <w:rPr>
                <w:rFonts w:ascii="Arial" w:hAnsi="Arial" w:cs="Arial"/>
              </w:rPr>
            </w:pPr>
            <w:r w:rsidRPr="001D4AD2">
              <w:rPr>
                <w:rFonts w:ascii="Arial" w:hAnsi="Arial" w:cs="Arial"/>
              </w:rPr>
              <w:t>0.69</w:t>
            </w:r>
          </w:p>
        </w:tc>
      </w:tr>
      <w:tr w:rsidR="00CD093E" w:rsidRPr="001D4AD2" w14:paraId="2B9D5730" w14:textId="77777777" w:rsidTr="008A3DEB">
        <w:trPr>
          <w:trHeight w:val="136"/>
        </w:trPr>
        <w:tc>
          <w:tcPr>
            <w:tcW w:w="1019" w:type="pct"/>
            <w:shd w:val="clear" w:color="auto" w:fill="auto"/>
            <w:vAlign w:val="center"/>
          </w:tcPr>
          <w:p w14:paraId="76D463BA" w14:textId="4337725A" w:rsidR="00CD093E" w:rsidRPr="001D4AD2" w:rsidRDefault="00CD093E" w:rsidP="008A3DEB">
            <w:pPr>
              <w:rPr>
                <w:rFonts w:ascii="Arial" w:hAnsi="Arial" w:cs="Arial"/>
              </w:rPr>
            </w:pPr>
            <w:r w:rsidRPr="001D4AD2">
              <w:rPr>
                <w:rFonts w:ascii="Arial" w:hAnsi="Arial" w:cs="Arial"/>
              </w:rPr>
              <w:t>UG Year 2</w:t>
            </w:r>
          </w:p>
        </w:tc>
        <w:tc>
          <w:tcPr>
            <w:tcW w:w="796" w:type="pct"/>
            <w:shd w:val="clear" w:color="auto" w:fill="auto"/>
            <w:vAlign w:val="center"/>
          </w:tcPr>
          <w:p w14:paraId="4D02DA85" w14:textId="590D1B3A" w:rsidR="00CD093E" w:rsidRPr="001D4AD2" w:rsidRDefault="00896B1F" w:rsidP="008A3DEB">
            <w:pPr>
              <w:jc w:val="center"/>
              <w:rPr>
                <w:rFonts w:ascii="Arial" w:hAnsi="Arial" w:cs="Arial"/>
              </w:rPr>
            </w:pPr>
            <w:r w:rsidRPr="001D4AD2">
              <w:rPr>
                <w:rFonts w:ascii="Arial" w:hAnsi="Arial" w:cs="Arial"/>
              </w:rPr>
              <w:t>58.98</w:t>
            </w:r>
          </w:p>
        </w:tc>
        <w:tc>
          <w:tcPr>
            <w:tcW w:w="796" w:type="pct"/>
            <w:shd w:val="clear" w:color="auto" w:fill="auto"/>
            <w:vAlign w:val="center"/>
          </w:tcPr>
          <w:p w14:paraId="0185F537" w14:textId="215BDB5D" w:rsidR="00CD093E" w:rsidRPr="001D4AD2" w:rsidRDefault="00896B1F" w:rsidP="008A3DEB">
            <w:pPr>
              <w:jc w:val="center"/>
              <w:rPr>
                <w:rFonts w:ascii="Arial" w:hAnsi="Arial" w:cs="Arial"/>
              </w:rPr>
            </w:pPr>
            <w:r w:rsidRPr="001D4AD2">
              <w:rPr>
                <w:rFonts w:ascii="Arial" w:hAnsi="Arial" w:cs="Arial"/>
              </w:rPr>
              <w:t>26.28</w:t>
            </w:r>
          </w:p>
        </w:tc>
        <w:tc>
          <w:tcPr>
            <w:tcW w:w="766" w:type="pct"/>
            <w:shd w:val="clear" w:color="auto" w:fill="auto"/>
            <w:vAlign w:val="center"/>
          </w:tcPr>
          <w:p w14:paraId="0B1CEABE" w14:textId="115697E4" w:rsidR="00CD093E" w:rsidRPr="001D4AD2" w:rsidRDefault="00896B1F" w:rsidP="008A3DEB">
            <w:pPr>
              <w:jc w:val="center"/>
              <w:rPr>
                <w:rFonts w:ascii="Arial" w:hAnsi="Arial" w:cs="Arial"/>
              </w:rPr>
            </w:pPr>
            <w:r w:rsidRPr="001D4AD2">
              <w:rPr>
                <w:rFonts w:ascii="Arial" w:hAnsi="Arial" w:cs="Arial"/>
              </w:rPr>
              <w:t>9.61</w:t>
            </w:r>
          </w:p>
        </w:tc>
        <w:tc>
          <w:tcPr>
            <w:tcW w:w="825" w:type="pct"/>
            <w:shd w:val="clear" w:color="auto" w:fill="auto"/>
            <w:vAlign w:val="center"/>
          </w:tcPr>
          <w:p w14:paraId="6F66317F" w14:textId="2AC2C94C" w:rsidR="00CD093E" w:rsidRPr="001D4AD2" w:rsidRDefault="00896B1F" w:rsidP="008A3DEB">
            <w:pPr>
              <w:jc w:val="center"/>
              <w:rPr>
                <w:rFonts w:ascii="Arial" w:hAnsi="Arial" w:cs="Arial"/>
              </w:rPr>
            </w:pPr>
            <w:r w:rsidRPr="001D4AD2">
              <w:rPr>
                <w:rFonts w:ascii="Arial" w:hAnsi="Arial" w:cs="Arial"/>
              </w:rPr>
              <w:t>4.49</w:t>
            </w:r>
          </w:p>
        </w:tc>
        <w:tc>
          <w:tcPr>
            <w:tcW w:w="798" w:type="pct"/>
            <w:shd w:val="clear" w:color="auto" w:fill="auto"/>
            <w:vAlign w:val="center"/>
          </w:tcPr>
          <w:p w14:paraId="3E85BC80" w14:textId="2B6D37D0" w:rsidR="00CD093E" w:rsidRPr="001D4AD2" w:rsidRDefault="008165FC" w:rsidP="008A3DEB">
            <w:pPr>
              <w:jc w:val="center"/>
              <w:rPr>
                <w:rFonts w:ascii="Arial" w:hAnsi="Arial" w:cs="Arial"/>
              </w:rPr>
            </w:pPr>
            <w:r w:rsidRPr="001D4AD2">
              <w:rPr>
                <w:rFonts w:ascii="Arial" w:hAnsi="Arial" w:cs="Arial"/>
              </w:rPr>
              <w:t>0.64</w:t>
            </w:r>
          </w:p>
        </w:tc>
      </w:tr>
      <w:tr w:rsidR="00CD093E" w:rsidRPr="001D4AD2" w14:paraId="2F711B77" w14:textId="77777777" w:rsidTr="008A3DEB">
        <w:trPr>
          <w:trHeight w:val="136"/>
        </w:trPr>
        <w:tc>
          <w:tcPr>
            <w:tcW w:w="1019" w:type="pct"/>
            <w:shd w:val="clear" w:color="auto" w:fill="auto"/>
            <w:vAlign w:val="center"/>
          </w:tcPr>
          <w:p w14:paraId="2DF747D1" w14:textId="2D799499" w:rsidR="00CD093E" w:rsidRPr="001D4AD2" w:rsidRDefault="00CD093E" w:rsidP="008A3DEB">
            <w:pPr>
              <w:rPr>
                <w:rFonts w:ascii="Arial" w:hAnsi="Arial" w:cs="Arial"/>
              </w:rPr>
            </w:pPr>
            <w:r w:rsidRPr="001D4AD2">
              <w:rPr>
                <w:rFonts w:ascii="Arial" w:hAnsi="Arial" w:cs="Arial"/>
              </w:rPr>
              <w:t>UG Year 3</w:t>
            </w:r>
          </w:p>
        </w:tc>
        <w:tc>
          <w:tcPr>
            <w:tcW w:w="796" w:type="pct"/>
            <w:shd w:val="clear" w:color="auto" w:fill="auto"/>
            <w:vAlign w:val="center"/>
          </w:tcPr>
          <w:p w14:paraId="028AE17D" w14:textId="68552494" w:rsidR="00CD093E" w:rsidRPr="001D4AD2" w:rsidRDefault="008F0983" w:rsidP="008A3DEB">
            <w:pPr>
              <w:jc w:val="center"/>
              <w:rPr>
                <w:rFonts w:ascii="Arial" w:hAnsi="Arial" w:cs="Arial"/>
              </w:rPr>
            </w:pPr>
            <w:r w:rsidRPr="001D4AD2">
              <w:rPr>
                <w:rFonts w:ascii="Arial" w:hAnsi="Arial" w:cs="Arial"/>
              </w:rPr>
              <w:t>44.55</w:t>
            </w:r>
          </w:p>
        </w:tc>
        <w:tc>
          <w:tcPr>
            <w:tcW w:w="796" w:type="pct"/>
            <w:shd w:val="clear" w:color="auto" w:fill="auto"/>
            <w:vAlign w:val="center"/>
          </w:tcPr>
          <w:p w14:paraId="24F9339B" w14:textId="5DD816C4" w:rsidR="00CD093E" w:rsidRPr="001D4AD2" w:rsidRDefault="005E3945" w:rsidP="008A3DEB">
            <w:pPr>
              <w:jc w:val="center"/>
              <w:rPr>
                <w:rFonts w:ascii="Arial" w:hAnsi="Arial" w:cs="Arial"/>
              </w:rPr>
            </w:pPr>
            <w:r w:rsidRPr="001D4AD2">
              <w:rPr>
                <w:rFonts w:ascii="Arial" w:hAnsi="Arial" w:cs="Arial"/>
              </w:rPr>
              <w:t>40.10</w:t>
            </w:r>
          </w:p>
        </w:tc>
        <w:tc>
          <w:tcPr>
            <w:tcW w:w="766" w:type="pct"/>
            <w:shd w:val="clear" w:color="auto" w:fill="auto"/>
            <w:vAlign w:val="center"/>
          </w:tcPr>
          <w:p w14:paraId="073D87D2" w14:textId="1D65CC2F" w:rsidR="00CD093E" w:rsidRPr="001D4AD2" w:rsidRDefault="005E3945" w:rsidP="008A3DEB">
            <w:pPr>
              <w:jc w:val="center"/>
              <w:rPr>
                <w:rFonts w:ascii="Arial" w:hAnsi="Arial" w:cs="Arial"/>
              </w:rPr>
            </w:pPr>
            <w:r w:rsidRPr="001D4AD2">
              <w:rPr>
                <w:rFonts w:ascii="Arial" w:hAnsi="Arial" w:cs="Arial"/>
              </w:rPr>
              <w:t>9.90</w:t>
            </w:r>
          </w:p>
        </w:tc>
        <w:tc>
          <w:tcPr>
            <w:tcW w:w="825" w:type="pct"/>
            <w:shd w:val="clear" w:color="auto" w:fill="auto"/>
            <w:vAlign w:val="center"/>
          </w:tcPr>
          <w:p w14:paraId="5E904AD8" w14:textId="52BE76EF" w:rsidR="00CD093E" w:rsidRPr="001D4AD2" w:rsidRDefault="005E3945" w:rsidP="008A3DEB">
            <w:pPr>
              <w:jc w:val="center"/>
              <w:rPr>
                <w:rFonts w:ascii="Arial" w:hAnsi="Arial" w:cs="Arial"/>
              </w:rPr>
            </w:pPr>
            <w:r w:rsidRPr="001D4AD2">
              <w:rPr>
                <w:rFonts w:ascii="Arial" w:hAnsi="Arial" w:cs="Arial"/>
              </w:rPr>
              <w:t>3.46</w:t>
            </w:r>
          </w:p>
        </w:tc>
        <w:tc>
          <w:tcPr>
            <w:tcW w:w="798" w:type="pct"/>
            <w:shd w:val="clear" w:color="auto" w:fill="auto"/>
            <w:vAlign w:val="center"/>
          </w:tcPr>
          <w:p w14:paraId="60942C37" w14:textId="0987A8D1" w:rsidR="00CD093E" w:rsidRPr="001D4AD2" w:rsidRDefault="00427608" w:rsidP="008A3DEB">
            <w:pPr>
              <w:jc w:val="center"/>
              <w:rPr>
                <w:rFonts w:ascii="Arial" w:hAnsi="Arial" w:cs="Arial"/>
              </w:rPr>
            </w:pPr>
            <w:r w:rsidRPr="001D4AD2">
              <w:rPr>
                <w:rFonts w:ascii="Arial" w:hAnsi="Arial" w:cs="Arial"/>
              </w:rPr>
              <w:t>1.98</w:t>
            </w:r>
          </w:p>
        </w:tc>
      </w:tr>
      <w:tr w:rsidR="00CD093E" w:rsidRPr="001D4AD2" w14:paraId="764FDDA7" w14:textId="77777777" w:rsidTr="008A3DEB">
        <w:trPr>
          <w:trHeight w:val="136"/>
        </w:trPr>
        <w:tc>
          <w:tcPr>
            <w:tcW w:w="1019" w:type="pct"/>
            <w:shd w:val="clear" w:color="auto" w:fill="auto"/>
            <w:vAlign w:val="center"/>
          </w:tcPr>
          <w:p w14:paraId="7B442062" w14:textId="020201A3" w:rsidR="00CD093E" w:rsidRPr="001D4AD2" w:rsidRDefault="00CD093E" w:rsidP="008A3DEB">
            <w:pPr>
              <w:rPr>
                <w:rFonts w:ascii="Arial" w:hAnsi="Arial" w:cs="Arial"/>
              </w:rPr>
            </w:pPr>
            <w:r w:rsidRPr="001D4AD2">
              <w:rPr>
                <w:rFonts w:ascii="Arial" w:hAnsi="Arial" w:cs="Arial"/>
              </w:rPr>
              <w:t>UG Year 4</w:t>
            </w:r>
          </w:p>
        </w:tc>
        <w:tc>
          <w:tcPr>
            <w:tcW w:w="796" w:type="pct"/>
            <w:shd w:val="clear" w:color="auto" w:fill="auto"/>
            <w:vAlign w:val="center"/>
          </w:tcPr>
          <w:p w14:paraId="7F9B4D1A" w14:textId="5E4B8721" w:rsidR="00CD093E" w:rsidRPr="001D4AD2" w:rsidRDefault="00C55EAA" w:rsidP="008A3DEB">
            <w:pPr>
              <w:jc w:val="center"/>
              <w:rPr>
                <w:rFonts w:ascii="Arial" w:hAnsi="Arial" w:cs="Arial"/>
              </w:rPr>
            </w:pPr>
            <w:r w:rsidRPr="001D4AD2">
              <w:rPr>
                <w:rFonts w:ascii="Arial" w:hAnsi="Arial" w:cs="Arial"/>
              </w:rPr>
              <w:t>36.84</w:t>
            </w:r>
          </w:p>
        </w:tc>
        <w:tc>
          <w:tcPr>
            <w:tcW w:w="796" w:type="pct"/>
            <w:shd w:val="clear" w:color="auto" w:fill="auto"/>
            <w:vAlign w:val="center"/>
          </w:tcPr>
          <w:p w14:paraId="03E9E83E" w14:textId="5BE96EBF" w:rsidR="00CD093E" w:rsidRPr="001D4AD2" w:rsidRDefault="00AA3DED" w:rsidP="008A3DEB">
            <w:pPr>
              <w:jc w:val="center"/>
              <w:rPr>
                <w:rFonts w:ascii="Arial" w:hAnsi="Arial" w:cs="Arial"/>
              </w:rPr>
            </w:pPr>
            <w:r w:rsidRPr="001D4AD2">
              <w:rPr>
                <w:rFonts w:ascii="Arial" w:hAnsi="Arial" w:cs="Arial"/>
              </w:rPr>
              <w:t>47.37</w:t>
            </w:r>
          </w:p>
        </w:tc>
        <w:tc>
          <w:tcPr>
            <w:tcW w:w="766" w:type="pct"/>
            <w:shd w:val="clear" w:color="auto" w:fill="auto"/>
            <w:vAlign w:val="center"/>
          </w:tcPr>
          <w:p w14:paraId="3F7F4780" w14:textId="24028F4B" w:rsidR="00CD093E" w:rsidRPr="001D4AD2" w:rsidRDefault="00AA3DED" w:rsidP="008A3DEB">
            <w:pPr>
              <w:jc w:val="center"/>
              <w:rPr>
                <w:rFonts w:ascii="Arial" w:hAnsi="Arial" w:cs="Arial"/>
              </w:rPr>
            </w:pPr>
            <w:r w:rsidRPr="001D4AD2">
              <w:rPr>
                <w:rFonts w:ascii="Arial" w:hAnsi="Arial" w:cs="Arial"/>
              </w:rPr>
              <w:t>5.26</w:t>
            </w:r>
          </w:p>
        </w:tc>
        <w:tc>
          <w:tcPr>
            <w:tcW w:w="825" w:type="pct"/>
            <w:shd w:val="clear" w:color="auto" w:fill="auto"/>
            <w:vAlign w:val="center"/>
          </w:tcPr>
          <w:p w14:paraId="10E6BD17" w14:textId="1F254819" w:rsidR="00CD093E" w:rsidRPr="001D4AD2" w:rsidRDefault="00AA3DED" w:rsidP="008A3DEB">
            <w:pPr>
              <w:jc w:val="center"/>
              <w:rPr>
                <w:rFonts w:ascii="Arial" w:hAnsi="Arial" w:cs="Arial"/>
              </w:rPr>
            </w:pPr>
            <w:r w:rsidRPr="001D4AD2">
              <w:rPr>
                <w:rFonts w:ascii="Arial" w:hAnsi="Arial" w:cs="Arial"/>
              </w:rPr>
              <w:t>5.26</w:t>
            </w:r>
          </w:p>
        </w:tc>
        <w:tc>
          <w:tcPr>
            <w:tcW w:w="798" w:type="pct"/>
            <w:shd w:val="clear" w:color="auto" w:fill="auto"/>
            <w:vAlign w:val="center"/>
          </w:tcPr>
          <w:p w14:paraId="7EF0C8AF" w14:textId="1A041DAB" w:rsidR="00CD093E" w:rsidRPr="001D4AD2" w:rsidRDefault="00AA3DED" w:rsidP="008A3DEB">
            <w:pPr>
              <w:jc w:val="center"/>
              <w:rPr>
                <w:rFonts w:ascii="Arial" w:hAnsi="Arial" w:cs="Arial"/>
              </w:rPr>
            </w:pPr>
            <w:r w:rsidRPr="001D4AD2">
              <w:rPr>
                <w:rFonts w:ascii="Arial" w:hAnsi="Arial" w:cs="Arial"/>
              </w:rPr>
              <w:t>5.26</w:t>
            </w:r>
          </w:p>
        </w:tc>
      </w:tr>
      <w:tr w:rsidR="00CD093E" w:rsidRPr="001D4AD2" w14:paraId="5B89D1F3" w14:textId="77777777" w:rsidTr="008A3DEB">
        <w:trPr>
          <w:trHeight w:val="136"/>
        </w:trPr>
        <w:tc>
          <w:tcPr>
            <w:tcW w:w="1019" w:type="pct"/>
            <w:shd w:val="clear" w:color="auto" w:fill="auto"/>
            <w:vAlign w:val="center"/>
          </w:tcPr>
          <w:p w14:paraId="186FD1F9" w14:textId="6210CA5F" w:rsidR="00CD093E" w:rsidRPr="001D4AD2" w:rsidRDefault="00CD093E" w:rsidP="008A3DEB">
            <w:pPr>
              <w:rPr>
                <w:rFonts w:ascii="Arial" w:hAnsi="Arial" w:cs="Arial"/>
              </w:rPr>
            </w:pPr>
            <w:r w:rsidRPr="001D4AD2">
              <w:rPr>
                <w:rFonts w:ascii="Arial" w:hAnsi="Arial" w:cs="Arial"/>
              </w:rPr>
              <w:t>PGT</w:t>
            </w:r>
          </w:p>
        </w:tc>
        <w:tc>
          <w:tcPr>
            <w:tcW w:w="796" w:type="pct"/>
            <w:shd w:val="clear" w:color="auto" w:fill="auto"/>
            <w:vAlign w:val="center"/>
          </w:tcPr>
          <w:p w14:paraId="14D6EF96" w14:textId="2B32036B" w:rsidR="00CD093E" w:rsidRPr="001D4AD2" w:rsidRDefault="00CF153B" w:rsidP="008A3DEB">
            <w:pPr>
              <w:jc w:val="center"/>
              <w:rPr>
                <w:rFonts w:ascii="Arial" w:hAnsi="Arial" w:cs="Arial"/>
              </w:rPr>
            </w:pPr>
            <w:r w:rsidRPr="001D4AD2">
              <w:rPr>
                <w:rFonts w:ascii="Arial" w:hAnsi="Arial" w:cs="Arial"/>
              </w:rPr>
              <w:t>39.21</w:t>
            </w:r>
          </w:p>
        </w:tc>
        <w:tc>
          <w:tcPr>
            <w:tcW w:w="796" w:type="pct"/>
            <w:shd w:val="clear" w:color="auto" w:fill="auto"/>
            <w:vAlign w:val="center"/>
          </w:tcPr>
          <w:p w14:paraId="14B214D4" w14:textId="1BE364CE" w:rsidR="00CD093E" w:rsidRPr="001D4AD2" w:rsidRDefault="00CF153B" w:rsidP="008A3DEB">
            <w:pPr>
              <w:jc w:val="center"/>
              <w:rPr>
                <w:rFonts w:ascii="Arial" w:hAnsi="Arial" w:cs="Arial"/>
              </w:rPr>
            </w:pPr>
            <w:r w:rsidRPr="001D4AD2">
              <w:rPr>
                <w:rFonts w:ascii="Arial" w:hAnsi="Arial" w:cs="Arial"/>
              </w:rPr>
              <w:t>37.25</w:t>
            </w:r>
          </w:p>
        </w:tc>
        <w:tc>
          <w:tcPr>
            <w:tcW w:w="766" w:type="pct"/>
            <w:shd w:val="clear" w:color="auto" w:fill="auto"/>
            <w:vAlign w:val="center"/>
          </w:tcPr>
          <w:p w14:paraId="0ED5B97F" w14:textId="25E6E1DD" w:rsidR="00CD093E" w:rsidRPr="001D4AD2" w:rsidRDefault="00C55EAA" w:rsidP="008A3DEB">
            <w:pPr>
              <w:jc w:val="center"/>
              <w:rPr>
                <w:rFonts w:ascii="Arial" w:hAnsi="Arial" w:cs="Arial"/>
              </w:rPr>
            </w:pPr>
            <w:r w:rsidRPr="001D4AD2">
              <w:rPr>
                <w:rFonts w:ascii="Arial" w:hAnsi="Arial" w:cs="Arial"/>
              </w:rPr>
              <w:t>19.61</w:t>
            </w:r>
          </w:p>
        </w:tc>
        <w:tc>
          <w:tcPr>
            <w:tcW w:w="825" w:type="pct"/>
            <w:shd w:val="clear" w:color="auto" w:fill="auto"/>
            <w:vAlign w:val="center"/>
          </w:tcPr>
          <w:p w14:paraId="383A049E" w14:textId="62B78FBB" w:rsidR="00CD093E" w:rsidRPr="001D4AD2" w:rsidRDefault="00C55EAA" w:rsidP="008A3DEB">
            <w:pPr>
              <w:jc w:val="center"/>
              <w:rPr>
                <w:rFonts w:ascii="Arial" w:hAnsi="Arial" w:cs="Arial"/>
              </w:rPr>
            </w:pPr>
            <w:r w:rsidRPr="001D4AD2">
              <w:rPr>
                <w:rFonts w:ascii="Arial" w:hAnsi="Arial" w:cs="Arial"/>
              </w:rPr>
              <w:t>3.92</w:t>
            </w:r>
          </w:p>
        </w:tc>
        <w:tc>
          <w:tcPr>
            <w:tcW w:w="798" w:type="pct"/>
            <w:shd w:val="clear" w:color="auto" w:fill="auto"/>
            <w:vAlign w:val="center"/>
          </w:tcPr>
          <w:p w14:paraId="24D0062E" w14:textId="1802E43B" w:rsidR="00CD093E" w:rsidRPr="001D4AD2" w:rsidRDefault="008165FC" w:rsidP="008A3DEB">
            <w:pPr>
              <w:jc w:val="center"/>
              <w:rPr>
                <w:rFonts w:ascii="Arial" w:hAnsi="Arial" w:cs="Arial"/>
              </w:rPr>
            </w:pPr>
            <w:r w:rsidRPr="001D4AD2">
              <w:rPr>
                <w:rFonts w:ascii="Arial" w:hAnsi="Arial" w:cs="Arial"/>
              </w:rPr>
              <w:t>-</w:t>
            </w:r>
          </w:p>
        </w:tc>
      </w:tr>
      <w:tr w:rsidR="00CD093E" w:rsidRPr="001D4AD2" w14:paraId="718BC584" w14:textId="77777777" w:rsidTr="008A3DEB">
        <w:trPr>
          <w:trHeight w:val="136"/>
        </w:trPr>
        <w:tc>
          <w:tcPr>
            <w:tcW w:w="1019" w:type="pct"/>
            <w:shd w:val="clear" w:color="auto" w:fill="auto"/>
            <w:vAlign w:val="center"/>
          </w:tcPr>
          <w:p w14:paraId="3642BA7D" w14:textId="33ACF848" w:rsidR="00CD093E" w:rsidRPr="001D4AD2" w:rsidRDefault="00CD093E" w:rsidP="008A3DEB">
            <w:pPr>
              <w:rPr>
                <w:rFonts w:ascii="Arial" w:hAnsi="Arial" w:cs="Arial"/>
              </w:rPr>
            </w:pPr>
            <w:r w:rsidRPr="001D4AD2">
              <w:rPr>
                <w:rFonts w:ascii="Arial" w:hAnsi="Arial" w:cs="Arial"/>
              </w:rPr>
              <w:t>PGR</w:t>
            </w:r>
          </w:p>
        </w:tc>
        <w:tc>
          <w:tcPr>
            <w:tcW w:w="796" w:type="pct"/>
            <w:shd w:val="clear" w:color="auto" w:fill="auto"/>
            <w:vAlign w:val="center"/>
          </w:tcPr>
          <w:p w14:paraId="38F9271A" w14:textId="38A2EE56" w:rsidR="00CD093E" w:rsidRPr="001D4AD2" w:rsidRDefault="000F60E7" w:rsidP="008A3DEB">
            <w:pPr>
              <w:jc w:val="center"/>
              <w:rPr>
                <w:rFonts w:ascii="Arial" w:hAnsi="Arial" w:cs="Arial"/>
              </w:rPr>
            </w:pPr>
            <w:r w:rsidRPr="001D4AD2">
              <w:rPr>
                <w:rFonts w:ascii="Arial" w:hAnsi="Arial" w:cs="Arial"/>
              </w:rPr>
              <w:t>42.31</w:t>
            </w:r>
          </w:p>
        </w:tc>
        <w:tc>
          <w:tcPr>
            <w:tcW w:w="796" w:type="pct"/>
            <w:shd w:val="clear" w:color="auto" w:fill="auto"/>
            <w:vAlign w:val="center"/>
          </w:tcPr>
          <w:p w14:paraId="495DD42E" w14:textId="568EA9F2" w:rsidR="00CD093E" w:rsidRPr="001D4AD2" w:rsidRDefault="000F60E7" w:rsidP="008A3DEB">
            <w:pPr>
              <w:jc w:val="center"/>
              <w:rPr>
                <w:rFonts w:ascii="Arial" w:hAnsi="Arial" w:cs="Arial"/>
              </w:rPr>
            </w:pPr>
            <w:r w:rsidRPr="001D4AD2">
              <w:rPr>
                <w:rFonts w:ascii="Arial" w:hAnsi="Arial" w:cs="Arial"/>
              </w:rPr>
              <w:t>34.61</w:t>
            </w:r>
          </w:p>
        </w:tc>
        <w:tc>
          <w:tcPr>
            <w:tcW w:w="766" w:type="pct"/>
            <w:shd w:val="clear" w:color="auto" w:fill="auto"/>
            <w:vAlign w:val="center"/>
          </w:tcPr>
          <w:p w14:paraId="2FA1CA58" w14:textId="41FE9DD3" w:rsidR="00CD093E" w:rsidRPr="001D4AD2" w:rsidRDefault="000F60E7" w:rsidP="008A3DEB">
            <w:pPr>
              <w:jc w:val="center"/>
              <w:rPr>
                <w:rFonts w:ascii="Arial" w:hAnsi="Arial" w:cs="Arial"/>
              </w:rPr>
            </w:pPr>
            <w:r w:rsidRPr="001D4AD2">
              <w:rPr>
                <w:rFonts w:ascii="Arial" w:hAnsi="Arial" w:cs="Arial"/>
              </w:rPr>
              <w:t>15.38</w:t>
            </w:r>
          </w:p>
        </w:tc>
        <w:tc>
          <w:tcPr>
            <w:tcW w:w="825" w:type="pct"/>
            <w:shd w:val="clear" w:color="auto" w:fill="auto"/>
            <w:vAlign w:val="center"/>
          </w:tcPr>
          <w:p w14:paraId="6CDC5F71" w14:textId="5A645D7E" w:rsidR="00CD093E" w:rsidRPr="001D4AD2" w:rsidRDefault="00CF153B" w:rsidP="008A3DEB">
            <w:pPr>
              <w:jc w:val="center"/>
              <w:rPr>
                <w:rFonts w:ascii="Arial" w:hAnsi="Arial" w:cs="Arial"/>
              </w:rPr>
            </w:pPr>
            <w:r w:rsidRPr="001D4AD2">
              <w:rPr>
                <w:rFonts w:ascii="Arial" w:hAnsi="Arial" w:cs="Arial"/>
              </w:rPr>
              <w:t>3.85</w:t>
            </w:r>
          </w:p>
        </w:tc>
        <w:tc>
          <w:tcPr>
            <w:tcW w:w="798" w:type="pct"/>
            <w:shd w:val="clear" w:color="auto" w:fill="auto"/>
            <w:vAlign w:val="center"/>
          </w:tcPr>
          <w:p w14:paraId="5D466B35" w14:textId="3C978C8C" w:rsidR="00CD093E" w:rsidRPr="001D4AD2" w:rsidRDefault="000F60E7" w:rsidP="008A3DEB">
            <w:pPr>
              <w:jc w:val="center"/>
              <w:rPr>
                <w:rFonts w:ascii="Arial" w:hAnsi="Arial" w:cs="Arial"/>
              </w:rPr>
            </w:pPr>
            <w:r w:rsidRPr="001D4AD2">
              <w:rPr>
                <w:rFonts w:ascii="Arial" w:hAnsi="Arial" w:cs="Arial"/>
              </w:rPr>
              <w:t>3.85</w:t>
            </w:r>
          </w:p>
        </w:tc>
      </w:tr>
    </w:tbl>
    <w:p w14:paraId="20165800" w14:textId="3E10B739" w:rsidR="00CD093E" w:rsidRPr="001D4AD2" w:rsidRDefault="00CD093E" w:rsidP="00676601">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CD093E" w:rsidRPr="001D4AD2" w14:paraId="5E7A8246" w14:textId="77777777" w:rsidTr="008A3DEB">
        <w:trPr>
          <w:trHeight w:val="447"/>
        </w:trPr>
        <w:tc>
          <w:tcPr>
            <w:tcW w:w="5000" w:type="pct"/>
            <w:gridSpan w:val="6"/>
            <w:shd w:val="clear" w:color="auto" w:fill="D1D1D1" w:themeFill="background2" w:themeFillShade="E6"/>
            <w:vAlign w:val="center"/>
          </w:tcPr>
          <w:p w14:paraId="3B704E59" w14:textId="77777777" w:rsidR="00CD093E" w:rsidRPr="001D4AD2" w:rsidRDefault="00CD093E" w:rsidP="008A3DEB">
            <w:pPr>
              <w:jc w:val="center"/>
              <w:rPr>
                <w:rFonts w:ascii="Arial" w:hAnsi="Arial" w:cs="Arial"/>
                <w:b/>
                <w:bCs/>
              </w:rPr>
            </w:pPr>
            <w:r w:rsidRPr="001D4AD2">
              <w:rPr>
                <w:rFonts w:ascii="Arial" w:hAnsi="Arial" w:cs="Arial"/>
                <w:b/>
                <w:bCs/>
              </w:rPr>
              <w:t>How interested are you in the idea of a joint loyalty card scheme between all SU and University commercial outlets on campus?</w:t>
            </w:r>
          </w:p>
        </w:tc>
      </w:tr>
      <w:tr w:rsidR="00CD093E" w:rsidRPr="001D4AD2" w14:paraId="6227EFEA" w14:textId="77777777" w:rsidTr="008A3DEB">
        <w:trPr>
          <w:trHeight w:val="186"/>
        </w:trPr>
        <w:tc>
          <w:tcPr>
            <w:tcW w:w="1019" w:type="pct"/>
            <w:vMerge w:val="restart"/>
            <w:shd w:val="clear" w:color="auto" w:fill="D1D1D1" w:themeFill="background2" w:themeFillShade="E6"/>
            <w:vAlign w:val="center"/>
          </w:tcPr>
          <w:p w14:paraId="1CE49E62" w14:textId="1B9EFA08" w:rsidR="00CD093E" w:rsidRPr="001D4AD2" w:rsidRDefault="00AA3DED" w:rsidP="008A3DEB">
            <w:pPr>
              <w:jc w:val="center"/>
              <w:rPr>
                <w:rFonts w:ascii="Arial" w:hAnsi="Arial" w:cs="Arial"/>
                <w:b/>
              </w:rPr>
            </w:pPr>
            <w:r w:rsidRPr="001D4AD2">
              <w:rPr>
                <w:rFonts w:ascii="Arial" w:hAnsi="Arial" w:cs="Arial"/>
                <w:b/>
              </w:rPr>
              <w:t>Commuter status</w:t>
            </w:r>
          </w:p>
        </w:tc>
        <w:tc>
          <w:tcPr>
            <w:tcW w:w="3981" w:type="pct"/>
            <w:gridSpan w:val="5"/>
            <w:shd w:val="clear" w:color="auto" w:fill="D1D1D1" w:themeFill="background2" w:themeFillShade="E6"/>
            <w:vAlign w:val="center"/>
          </w:tcPr>
          <w:p w14:paraId="099CDF1C" w14:textId="6B415179" w:rsidR="00CD093E" w:rsidRPr="001D4AD2" w:rsidRDefault="00CD093E" w:rsidP="008A3DEB">
            <w:pPr>
              <w:jc w:val="center"/>
              <w:rPr>
                <w:rFonts w:ascii="Arial" w:hAnsi="Arial" w:cs="Arial"/>
                <w:b/>
              </w:rPr>
            </w:pPr>
            <w:r w:rsidRPr="001D4AD2">
              <w:rPr>
                <w:rFonts w:ascii="Arial" w:hAnsi="Arial" w:cs="Arial"/>
                <w:b/>
              </w:rPr>
              <w:t>% of survey respondents by commute status (responses</w:t>
            </w:r>
          </w:p>
        </w:tc>
      </w:tr>
      <w:tr w:rsidR="00CD093E" w:rsidRPr="001D4AD2" w14:paraId="153E52C5" w14:textId="77777777" w:rsidTr="008A3DEB">
        <w:trPr>
          <w:trHeight w:val="447"/>
        </w:trPr>
        <w:tc>
          <w:tcPr>
            <w:tcW w:w="1019" w:type="pct"/>
            <w:vMerge/>
            <w:shd w:val="clear" w:color="auto" w:fill="D1D1D1" w:themeFill="background2" w:themeFillShade="E6"/>
            <w:vAlign w:val="center"/>
          </w:tcPr>
          <w:p w14:paraId="312BCD6F" w14:textId="77777777" w:rsidR="00CD093E" w:rsidRPr="001D4AD2" w:rsidRDefault="00CD093E" w:rsidP="008A3DEB">
            <w:pPr>
              <w:jc w:val="both"/>
              <w:rPr>
                <w:rFonts w:ascii="Arial" w:hAnsi="Arial" w:cs="Arial"/>
                <w:b/>
              </w:rPr>
            </w:pPr>
          </w:p>
        </w:tc>
        <w:tc>
          <w:tcPr>
            <w:tcW w:w="796" w:type="pct"/>
            <w:shd w:val="clear" w:color="auto" w:fill="D1D1D1" w:themeFill="background2" w:themeFillShade="E6"/>
            <w:vAlign w:val="center"/>
          </w:tcPr>
          <w:p w14:paraId="7874E49A"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Very interested</w:t>
            </w:r>
          </w:p>
        </w:tc>
        <w:tc>
          <w:tcPr>
            <w:tcW w:w="796" w:type="pct"/>
            <w:shd w:val="clear" w:color="auto" w:fill="D1D1D1" w:themeFill="background2" w:themeFillShade="E6"/>
            <w:vAlign w:val="center"/>
          </w:tcPr>
          <w:p w14:paraId="3772DA83"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Interested</w:t>
            </w:r>
          </w:p>
        </w:tc>
        <w:tc>
          <w:tcPr>
            <w:tcW w:w="766" w:type="pct"/>
            <w:shd w:val="clear" w:color="auto" w:fill="D1D1D1" w:themeFill="background2" w:themeFillShade="E6"/>
            <w:vAlign w:val="center"/>
          </w:tcPr>
          <w:p w14:paraId="4C35A317"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Neutral</w:t>
            </w:r>
          </w:p>
        </w:tc>
        <w:tc>
          <w:tcPr>
            <w:tcW w:w="825" w:type="pct"/>
            <w:shd w:val="clear" w:color="auto" w:fill="D1D1D1" w:themeFill="background2" w:themeFillShade="E6"/>
            <w:vAlign w:val="center"/>
          </w:tcPr>
          <w:p w14:paraId="40BE787B"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Uninterested</w:t>
            </w:r>
          </w:p>
        </w:tc>
        <w:tc>
          <w:tcPr>
            <w:tcW w:w="798" w:type="pct"/>
            <w:shd w:val="clear" w:color="auto" w:fill="D1D1D1" w:themeFill="background2" w:themeFillShade="E6"/>
            <w:vAlign w:val="center"/>
          </w:tcPr>
          <w:p w14:paraId="6620D954" w14:textId="77777777" w:rsidR="00CD093E" w:rsidRPr="001D4AD2" w:rsidRDefault="00CD093E" w:rsidP="008A3DEB">
            <w:pPr>
              <w:jc w:val="center"/>
              <w:rPr>
                <w:rFonts w:ascii="Arial" w:hAnsi="Arial" w:cs="Arial"/>
                <w:b/>
                <w:sz w:val="20"/>
                <w:szCs w:val="20"/>
              </w:rPr>
            </w:pPr>
            <w:r w:rsidRPr="001D4AD2">
              <w:rPr>
                <w:rFonts w:ascii="Arial" w:hAnsi="Arial" w:cs="Arial"/>
                <w:b/>
                <w:bCs/>
                <w:sz w:val="20"/>
                <w:szCs w:val="20"/>
              </w:rPr>
              <w:t>Very uninterested</w:t>
            </w:r>
          </w:p>
        </w:tc>
      </w:tr>
      <w:tr w:rsidR="00CD093E" w:rsidRPr="001D4AD2" w14:paraId="0BE8DC1C" w14:textId="77777777" w:rsidTr="008A3DEB">
        <w:trPr>
          <w:trHeight w:val="174"/>
        </w:trPr>
        <w:tc>
          <w:tcPr>
            <w:tcW w:w="1019" w:type="pct"/>
            <w:shd w:val="clear" w:color="auto" w:fill="auto"/>
            <w:vAlign w:val="center"/>
          </w:tcPr>
          <w:p w14:paraId="12FA0E96" w14:textId="0B5044B1" w:rsidR="00CD093E" w:rsidRPr="001D4AD2" w:rsidRDefault="00CD093E" w:rsidP="008A3DEB">
            <w:pPr>
              <w:rPr>
                <w:rFonts w:ascii="Arial" w:hAnsi="Arial" w:cs="Arial"/>
              </w:rPr>
            </w:pPr>
            <w:r w:rsidRPr="001D4AD2">
              <w:rPr>
                <w:rFonts w:ascii="Arial" w:hAnsi="Arial" w:cs="Arial"/>
              </w:rPr>
              <w:t>Commuter</w:t>
            </w:r>
          </w:p>
        </w:tc>
        <w:tc>
          <w:tcPr>
            <w:tcW w:w="796" w:type="pct"/>
            <w:shd w:val="clear" w:color="auto" w:fill="auto"/>
            <w:vAlign w:val="center"/>
          </w:tcPr>
          <w:p w14:paraId="1E0E3AC1" w14:textId="779B7CA7" w:rsidR="00CD093E" w:rsidRPr="001D4AD2" w:rsidRDefault="00194B30" w:rsidP="008A3DEB">
            <w:pPr>
              <w:jc w:val="center"/>
              <w:rPr>
                <w:rFonts w:ascii="Arial" w:hAnsi="Arial" w:cs="Arial"/>
              </w:rPr>
            </w:pPr>
            <w:r w:rsidRPr="001D4AD2">
              <w:rPr>
                <w:rFonts w:ascii="Arial" w:hAnsi="Arial" w:cs="Arial"/>
              </w:rPr>
              <w:t>38.95</w:t>
            </w:r>
          </w:p>
        </w:tc>
        <w:tc>
          <w:tcPr>
            <w:tcW w:w="796" w:type="pct"/>
            <w:shd w:val="clear" w:color="auto" w:fill="auto"/>
            <w:vAlign w:val="center"/>
          </w:tcPr>
          <w:p w14:paraId="22F0C2AD" w14:textId="6ECABEBA" w:rsidR="00CD093E" w:rsidRPr="001D4AD2" w:rsidRDefault="00194B30" w:rsidP="008A3DEB">
            <w:pPr>
              <w:jc w:val="center"/>
              <w:rPr>
                <w:rFonts w:ascii="Arial" w:hAnsi="Arial" w:cs="Arial"/>
              </w:rPr>
            </w:pPr>
            <w:r w:rsidRPr="001D4AD2">
              <w:rPr>
                <w:rFonts w:ascii="Arial" w:hAnsi="Arial" w:cs="Arial"/>
              </w:rPr>
              <w:t>39.47</w:t>
            </w:r>
          </w:p>
        </w:tc>
        <w:tc>
          <w:tcPr>
            <w:tcW w:w="766" w:type="pct"/>
            <w:shd w:val="clear" w:color="auto" w:fill="auto"/>
            <w:vAlign w:val="center"/>
          </w:tcPr>
          <w:p w14:paraId="0969220B" w14:textId="4909BA66" w:rsidR="00CD093E" w:rsidRPr="001D4AD2" w:rsidRDefault="00194B30" w:rsidP="008A3DEB">
            <w:pPr>
              <w:jc w:val="center"/>
              <w:rPr>
                <w:rFonts w:ascii="Arial" w:hAnsi="Arial" w:cs="Arial"/>
              </w:rPr>
            </w:pPr>
            <w:r w:rsidRPr="001D4AD2">
              <w:rPr>
                <w:rFonts w:ascii="Arial" w:hAnsi="Arial" w:cs="Arial"/>
              </w:rPr>
              <w:t>15.26</w:t>
            </w:r>
          </w:p>
        </w:tc>
        <w:tc>
          <w:tcPr>
            <w:tcW w:w="825" w:type="pct"/>
            <w:shd w:val="clear" w:color="auto" w:fill="auto"/>
            <w:vAlign w:val="center"/>
          </w:tcPr>
          <w:p w14:paraId="214BC681" w14:textId="514F46F8" w:rsidR="00CD093E" w:rsidRPr="001D4AD2" w:rsidRDefault="00194B30" w:rsidP="008A3DEB">
            <w:pPr>
              <w:jc w:val="center"/>
              <w:rPr>
                <w:rFonts w:ascii="Arial" w:hAnsi="Arial" w:cs="Arial"/>
              </w:rPr>
            </w:pPr>
            <w:r w:rsidRPr="001D4AD2">
              <w:rPr>
                <w:rFonts w:ascii="Arial" w:hAnsi="Arial" w:cs="Arial"/>
              </w:rPr>
              <w:t>4.21</w:t>
            </w:r>
          </w:p>
        </w:tc>
        <w:tc>
          <w:tcPr>
            <w:tcW w:w="798" w:type="pct"/>
            <w:shd w:val="clear" w:color="auto" w:fill="auto"/>
            <w:vAlign w:val="center"/>
          </w:tcPr>
          <w:p w14:paraId="730B19C7" w14:textId="53F82572" w:rsidR="00CD093E" w:rsidRPr="001D4AD2" w:rsidRDefault="00AE0792" w:rsidP="008A3DEB">
            <w:pPr>
              <w:jc w:val="center"/>
              <w:rPr>
                <w:rFonts w:ascii="Arial" w:hAnsi="Arial" w:cs="Arial"/>
              </w:rPr>
            </w:pPr>
            <w:r w:rsidRPr="001D4AD2">
              <w:rPr>
                <w:rFonts w:ascii="Arial" w:hAnsi="Arial" w:cs="Arial"/>
              </w:rPr>
              <w:t>2.10</w:t>
            </w:r>
          </w:p>
        </w:tc>
      </w:tr>
      <w:tr w:rsidR="00CD093E" w:rsidRPr="001D4AD2" w14:paraId="41031E68" w14:textId="77777777" w:rsidTr="008A3DEB">
        <w:trPr>
          <w:trHeight w:val="136"/>
        </w:trPr>
        <w:tc>
          <w:tcPr>
            <w:tcW w:w="1019" w:type="pct"/>
            <w:shd w:val="clear" w:color="auto" w:fill="auto"/>
            <w:vAlign w:val="center"/>
          </w:tcPr>
          <w:p w14:paraId="7F50D88A" w14:textId="0BBB66EE" w:rsidR="00CD093E" w:rsidRPr="001D4AD2" w:rsidRDefault="00CD093E" w:rsidP="008A3DEB">
            <w:pPr>
              <w:rPr>
                <w:rFonts w:ascii="Arial" w:hAnsi="Arial" w:cs="Arial"/>
              </w:rPr>
            </w:pPr>
            <w:r w:rsidRPr="001D4AD2">
              <w:rPr>
                <w:rFonts w:ascii="Arial" w:hAnsi="Arial" w:cs="Arial"/>
              </w:rPr>
              <w:t>Non-commuter</w:t>
            </w:r>
          </w:p>
        </w:tc>
        <w:tc>
          <w:tcPr>
            <w:tcW w:w="796" w:type="pct"/>
            <w:shd w:val="clear" w:color="auto" w:fill="auto"/>
            <w:vAlign w:val="center"/>
          </w:tcPr>
          <w:p w14:paraId="5B901314" w14:textId="733C854D" w:rsidR="00CD093E" w:rsidRPr="001D4AD2" w:rsidRDefault="00AE0792" w:rsidP="008A3DEB">
            <w:pPr>
              <w:jc w:val="center"/>
              <w:rPr>
                <w:rFonts w:ascii="Arial" w:hAnsi="Arial" w:cs="Arial"/>
              </w:rPr>
            </w:pPr>
            <w:r w:rsidRPr="001D4AD2">
              <w:rPr>
                <w:rFonts w:ascii="Arial" w:hAnsi="Arial" w:cs="Arial"/>
              </w:rPr>
              <w:t>51.58</w:t>
            </w:r>
          </w:p>
        </w:tc>
        <w:tc>
          <w:tcPr>
            <w:tcW w:w="796" w:type="pct"/>
            <w:shd w:val="clear" w:color="auto" w:fill="auto"/>
            <w:vAlign w:val="center"/>
          </w:tcPr>
          <w:p w14:paraId="4138C44D" w14:textId="75FC8309" w:rsidR="00CD093E" w:rsidRPr="001D4AD2" w:rsidRDefault="00AE0792" w:rsidP="008A3DEB">
            <w:pPr>
              <w:jc w:val="center"/>
              <w:rPr>
                <w:rFonts w:ascii="Arial" w:hAnsi="Arial" w:cs="Arial"/>
              </w:rPr>
            </w:pPr>
            <w:r w:rsidRPr="001D4AD2">
              <w:rPr>
                <w:rFonts w:ascii="Arial" w:hAnsi="Arial" w:cs="Arial"/>
              </w:rPr>
              <w:t>34.21</w:t>
            </w:r>
          </w:p>
        </w:tc>
        <w:tc>
          <w:tcPr>
            <w:tcW w:w="766" w:type="pct"/>
            <w:shd w:val="clear" w:color="auto" w:fill="auto"/>
            <w:vAlign w:val="center"/>
          </w:tcPr>
          <w:p w14:paraId="39CF963D" w14:textId="45E5CC5E" w:rsidR="00CD093E" w:rsidRPr="001D4AD2" w:rsidRDefault="001E4EEB" w:rsidP="008A3DEB">
            <w:pPr>
              <w:jc w:val="center"/>
              <w:rPr>
                <w:rFonts w:ascii="Arial" w:hAnsi="Arial" w:cs="Arial"/>
              </w:rPr>
            </w:pPr>
            <w:r w:rsidRPr="001D4AD2">
              <w:rPr>
                <w:rFonts w:ascii="Arial" w:hAnsi="Arial" w:cs="Arial"/>
              </w:rPr>
              <w:t>10.70</w:t>
            </w:r>
          </w:p>
        </w:tc>
        <w:tc>
          <w:tcPr>
            <w:tcW w:w="825" w:type="pct"/>
            <w:shd w:val="clear" w:color="auto" w:fill="auto"/>
            <w:vAlign w:val="center"/>
          </w:tcPr>
          <w:p w14:paraId="6BC37AF3" w14:textId="0573E8E3" w:rsidR="00CD093E" w:rsidRPr="001D4AD2" w:rsidRDefault="00875BBC" w:rsidP="008A3DEB">
            <w:pPr>
              <w:jc w:val="center"/>
              <w:rPr>
                <w:rFonts w:ascii="Arial" w:hAnsi="Arial" w:cs="Arial"/>
              </w:rPr>
            </w:pPr>
            <w:r w:rsidRPr="001D4AD2">
              <w:rPr>
                <w:rFonts w:ascii="Arial" w:hAnsi="Arial" w:cs="Arial"/>
              </w:rPr>
              <w:t>2.46</w:t>
            </w:r>
          </w:p>
        </w:tc>
        <w:tc>
          <w:tcPr>
            <w:tcW w:w="798" w:type="pct"/>
            <w:shd w:val="clear" w:color="auto" w:fill="auto"/>
            <w:vAlign w:val="center"/>
          </w:tcPr>
          <w:p w14:paraId="45509F7B" w14:textId="1BF11EE3" w:rsidR="00CD093E" w:rsidRPr="001D4AD2" w:rsidRDefault="00875BBC" w:rsidP="008A3DEB">
            <w:pPr>
              <w:jc w:val="center"/>
              <w:rPr>
                <w:rFonts w:ascii="Arial" w:hAnsi="Arial" w:cs="Arial"/>
              </w:rPr>
            </w:pPr>
            <w:r w:rsidRPr="001D4AD2">
              <w:rPr>
                <w:rFonts w:ascii="Arial" w:hAnsi="Arial" w:cs="Arial"/>
              </w:rPr>
              <w:t>1.05</w:t>
            </w:r>
          </w:p>
        </w:tc>
      </w:tr>
    </w:tbl>
    <w:p w14:paraId="79C59C72" w14:textId="77777777" w:rsidR="00FF1091" w:rsidRPr="001D4AD2" w:rsidRDefault="00FF1091" w:rsidP="00FF1091">
      <w:pPr>
        <w:spacing w:after="0"/>
        <w:jc w:val="both"/>
        <w:rPr>
          <w:rFonts w:ascii="Arial" w:hAnsi="Arial" w:cs="Arial"/>
        </w:rPr>
      </w:pPr>
    </w:p>
    <w:tbl>
      <w:tblPr>
        <w:tblStyle w:val="TableGrid"/>
        <w:tblW w:w="0" w:type="auto"/>
        <w:tblLook w:val="04A0" w:firstRow="1" w:lastRow="0" w:firstColumn="1" w:lastColumn="0" w:noHBand="0" w:noVBand="1"/>
      </w:tblPr>
      <w:tblGrid>
        <w:gridCol w:w="2122"/>
        <w:gridCol w:w="1701"/>
        <w:gridCol w:w="1586"/>
        <w:gridCol w:w="1674"/>
        <w:gridCol w:w="1933"/>
      </w:tblGrid>
      <w:tr w:rsidR="00FF1091" w:rsidRPr="001D4AD2" w14:paraId="50ABDA55" w14:textId="77777777" w:rsidTr="008A3DEB">
        <w:tc>
          <w:tcPr>
            <w:tcW w:w="9016" w:type="dxa"/>
            <w:gridSpan w:val="5"/>
            <w:tcBorders>
              <w:bottom w:val="single" w:sz="4" w:space="0" w:color="auto"/>
            </w:tcBorders>
            <w:shd w:val="clear" w:color="auto" w:fill="D1D1D1" w:themeFill="background2" w:themeFillShade="E6"/>
            <w:vAlign w:val="center"/>
          </w:tcPr>
          <w:p w14:paraId="2D0FC2AB" w14:textId="371FD4DB" w:rsidR="00FF1091" w:rsidRPr="001D4AD2" w:rsidRDefault="00D340DF" w:rsidP="008A3DEB">
            <w:pPr>
              <w:pStyle w:val="NoSpacing"/>
              <w:jc w:val="center"/>
              <w:rPr>
                <w:rFonts w:ascii="Arial" w:hAnsi="Arial" w:cs="Arial"/>
                <w:b/>
                <w:bCs/>
              </w:rPr>
            </w:pPr>
            <w:r w:rsidRPr="001D4AD2">
              <w:rPr>
                <w:rFonts w:ascii="Arial" w:hAnsi="Arial" w:cs="Arial"/>
                <w:b/>
                <w:bCs/>
              </w:rPr>
              <w:t>If a loyalty card scheme were introduced at Royal Holloway, how likely would you visit campus outlets as a result?</w:t>
            </w:r>
          </w:p>
        </w:tc>
      </w:tr>
      <w:tr w:rsidR="00FF1091" w:rsidRPr="001D4AD2" w14:paraId="206C406B" w14:textId="77777777" w:rsidTr="008A3DEB">
        <w:tc>
          <w:tcPr>
            <w:tcW w:w="9016" w:type="dxa"/>
            <w:gridSpan w:val="5"/>
            <w:tcBorders>
              <w:top w:val="single" w:sz="4" w:space="0" w:color="auto"/>
            </w:tcBorders>
            <w:shd w:val="clear" w:color="auto" w:fill="D1D1D1" w:themeFill="background2" w:themeFillShade="E6"/>
            <w:vAlign w:val="center"/>
          </w:tcPr>
          <w:p w14:paraId="6BE3E244" w14:textId="336DE7CC" w:rsidR="00FF1091" w:rsidRPr="001D4AD2" w:rsidRDefault="00FF1091" w:rsidP="008A3DEB">
            <w:pPr>
              <w:pStyle w:val="NoSpacing"/>
              <w:jc w:val="center"/>
              <w:rPr>
                <w:rFonts w:ascii="Arial" w:hAnsi="Arial" w:cs="Arial"/>
                <w:b/>
                <w:bCs/>
              </w:rPr>
            </w:pPr>
            <w:r w:rsidRPr="001D4AD2">
              <w:rPr>
                <w:rFonts w:ascii="Arial" w:hAnsi="Arial" w:cs="Arial"/>
                <w:b/>
                <w:bCs/>
              </w:rPr>
              <w:t>% of respondents (</w:t>
            </w:r>
            <w:r w:rsidR="002A0324">
              <w:rPr>
                <w:rFonts w:ascii="Arial" w:hAnsi="Arial" w:cs="Arial"/>
                <w:b/>
                <w:bCs/>
              </w:rPr>
              <w:t>760</w:t>
            </w:r>
            <w:r w:rsidRPr="001D4AD2">
              <w:rPr>
                <w:rFonts w:ascii="Arial" w:hAnsi="Arial" w:cs="Arial"/>
                <w:b/>
                <w:bCs/>
              </w:rPr>
              <w:t xml:space="preserve"> responses)</w:t>
            </w:r>
          </w:p>
        </w:tc>
      </w:tr>
      <w:tr w:rsidR="00FF1091" w:rsidRPr="001D4AD2" w14:paraId="1D70A698" w14:textId="77777777" w:rsidTr="00D340DF">
        <w:tc>
          <w:tcPr>
            <w:tcW w:w="2122" w:type="dxa"/>
            <w:shd w:val="clear" w:color="auto" w:fill="D1D1D1" w:themeFill="background2" w:themeFillShade="E6"/>
            <w:vAlign w:val="center"/>
          </w:tcPr>
          <w:p w14:paraId="73F00A21" w14:textId="27AA00CC" w:rsidR="00FF1091" w:rsidRPr="001D4AD2" w:rsidRDefault="00D340DF" w:rsidP="008A3DEB">
            <w:pPr>
              <w:pStyle w:val="NoSpacing"/>
              <w:jc w:val="center"/>
              <w:rPr>
                <w:rFonts w:ascii="Arial" w:hAnsi="Arial" w:cs="Arial"/>
                <w:b/>
                <w:bCs/>
              </w:rPr>
            </w:pPr>
            <w:r w:rsidRPr="001D4AD2">
              <w:rPr>
                <w:rFonts w:ascii="Arial" w:hAnsi="Arial" w:cs="Arial"/>
                <w:b/>
                <w:bCs/>
              </w:rPr>
              <w:t>Much more likely</w:t>
            </w:r>
          </w:p>
        </w:tc>
        <w:tc>
          <w:tcPr>
            <w:tcW w:w="1701" w:type="dxa"/>
            <w:shd w:val="clear" w:color="auto" w:fill="D1D1D1" w:themeFill="background2" w:themeFillShade="E6"/>
            <w:vAlign w:val="center"/>
          </w:tcPr>
          <w:p w14:paraId="5AC19C35" w14:textId="01A5C02A" w:rsidR="00FF1091" w:rsidRPr="001D4AD2" w:rsidRDefault="00D340DF" w:rsidP="008A3DEB">
            <w:pPr>
              <w:pStyle w:val="NoSpacing"/>
              <w:jc w:val="center"/>
              <w:rPr>
                <w:rFonts w:ascii="Arial" w:hAnsi="Arial" w:cs="Arial"/>
                <w:b/>
                <w:bCs/>
              </w:rPr>
            </w:pPr>
            <w:r w:rsidRPr="001D4AD2">
              <w:rPr>
                <w:rFonts w:ascii="Arial" w:hAnsi="Arial" w:cs="Arial"/>
                <w:b/>
                <w:bCs/>
              </w:rPr>
              <w:t>More likely</w:t>
            </w:r>
          </w:p>
        </w:tc>
        <w:tc>
          <w:tcPr>
            <w:tcW w:w="1586" w:type="dxa"/>
            <w:shd w:val="clear" w:color="auto" w:fill="D1D1D1" w:themeFill="background2" w:themeFillShade="E6"/>
            <w:vAlign w:val="center"/>
          </w:tcPr>
          <w:p w14:paraId="50927FC9" w14:textId="79D4956D" w:rsidR="00FF1091" w:rsidRPr="001D4AD2" w:rsidRDefault="00D340DF" w:rsidP="008A3DEB">
            <w:pPr>
              <w:pStyle w:val="NoSpacing"/>
              <w:jc w:val="center"/>
              <w:rPr>
                <w:rFonts w:ascii="Arial" w:hAnsi="Arial" w:cs="Arial"/>
                <w:b/>
                <w:bCs/>
              </w:rPr>
            </w:pPr>
            <w:r w:rsidRPr="001D4AD2">
              <w:rPr>
                <w:rFonts w:ascii="Arial" w:hAnsi="Arial" w:cs="Arial"/>
                <w:b/>
                <w:bCs/>
              </w:rPr>
              <w:t>Neutral</w:t>
            </w:r>
          </w:p>
        </w:tc>
        <w:tc>
          <w:tcPr>
            <w:tcW w:w="1674" w:type="dxa"/>
            <w:shd w:val="clear" w:color="auto" w:fill="D1D1D1" w:themeFill="background2" w:themeFillShade="E6"/>
            <w:vAlign w:val="center"/>
          </w:tcPr>
          <w:p w14:paraId="1F3D1664" w14:textId="6B1FCCC4" w:rsidR="00FF1091" w:rsidRPr="001D4AD2" w:rsidRDefault="00D340DF" w:rsidP="008A3DEB">
            <w:pPr>
              <w:pStyle w:val="NoSpacing"/>
              <w:jc w:val="center"/>
              <w:rPr>
                <w:rFonts w:ascii="Arial" w:hAnsi="Arial" w:cs="Arial"/>
                <w:b/>
                <w:bCs/>
              </w:rPr>
            </w:pPr>
            <w:r w:rsidRPr="001D4AD2">
              <w:rPr>
                <w:rFonts w:ascii="Arial" w:hAnsi="Arial" w:cs="Arial"/>
                <w:b/>
                <w:bCs/>
              </w:rPr>
              <w:t>Less likely</w:t>
            </w:r>
          </w:p>
        </w:tc>
        <w:tc>
          <w:tcPr>
            <w:tcW w:w="1933" w:type="dxa"/>
            <w:shd w:val="clear" w:color="auto" w:fill="D1D1D1" w:themeFill="background2" w:themeFillShade="E6"/>
            <w:vAlign w:val="center"/>
          </w:tcPr>
          <w:p w14:paraId="0590C20A" w14:textId="4A5C8304" w:rsidR="00FF1091" w:rsidRPr="001D4AD2" w:rsidRDefault="00D340DF" w:rsidP="008A3DEB">
            <w:pPr>
              <w:pStyle w:val="NoSpacing"/>
              <w:jc w:val="center"/>
              <w:rPr>
                <w:rFonts w:ascii="Arial" w:hAnsi="Arial" w:cs="Arial"/>
                <w:b/>
                <w:bCs/>
              </w:rPr>
            </w:pPr>
            <w:r w:rsidRPr="001D4AD2">
              <w:rPr>
                <w:rFonts w:ascii="Arial" w:hAnsi="Arial" w:cs="Arial"/>
                <w:b/>
                <w:bCs/>
              </w:rPr>
              <w:t>Much less likely</w:t>
            </w:r>
          </w:p>
        </w:tc>
      </w:tr>
      <w:tr w:rsidR="00FF1091" w:rsidRPr="001D4AD2" w14:paraId="03F9628C" w14:textId="77777777" w:rsidTr="00D340DF">
        <w:tc>
          <w:tcPr>
            <w:tcW w:w="2122" w:type="dxa"/>
            <w:vAlign w:val="center"/>
          </w:tcPr>
          <w:p w14:paraId="05B3C819" w14:textId="1B10E106" w:rsidR="00FF1091" w:rsidRPr="001D4AD2" w:rsidRDefault="00B16204" w:rsidP="008A3DEB">
            <w:pPr>
              <w:pStyle w:val="NoSpacing"/>
              <w:jc w:val="center"/>
              <w:rPr>
                <w:rFonts w:ascii="Arial" w:hAnsi="Arial" w:cs="Arial"/>
              </w:rPr>
            </w:pPr>
            <w:r w:rsidRPr="001D4AD2">
              <w:rPr>
                <w:rFonts w:ascii="Arial" w:hAnsi="Arial" w:cs="Arial"/>
              </w:rPr>
              <w:t>31.84</w:t>
            </w:r>
          </w:p>
        </w:tc>
        <w:tc>
          <w:tcPr>
            <w:tcW w:w="1701" w:type="dxa"/>
            <w:vAlign w:val="center"/>
          </w:tcPr>
          <w:p w14:paraId="5D10275E" w14:textId="64D1D085" w:rsidR="00FF1091" w:rsidRPr="001D4AD2" w:rsidRDefault="00B16204" w:rsidP="008A3DEB">
            <w:pPr>
              <w:pStyle w:val="NoSpacing"/>
              <w:jc w:val="center"/>
              <w:rPr>
                <w:rFonts w:ascii="Arial" w:hAnsi="Arial" w:cs="Arial"/>
              </w:rPr>
            </w:pPr>
            <w:r w:rsidRPr="001D4AD2">
              <w:rPr>
                <w:rFonts w:ascii="Arial" w:hAnsi="Arial" w:cs="Arial"/>
              </w:rPr>
              <w:t>50.26</w:t>
            </w:r>
          </w:p>
        </w:tc>
        <w:tc>
          <w:tcPr>
            <w:tcW w:w="1586" w:type="dxa"/>
            <w:vAlign w:val="center"/>
          </w:tcPr>
          <w:p w14:paraId="4FC33B81" w14:textId="56B1690F" w:rsidR="00FF1091" w:rsidRPr="001D4AD2" w:rsidRDefault="00B16204" w:rsidP="008A3DEB">
            <w:pPr>
              <w:pStyle w:val="NoSpacing"/>
              <w:jc w:val="center"/>
              <w:rPr>
                <w:rFonts w:ascii="Arial" w:hAnsi="Arial" w:cs="Arial"/>
              </w:rPr>
            </w:pPr>
            <w:r w:rsidRPr="001D4AD2">
              <w:rPr>
                <w:rFonts w:ascii="Arial" w:hAnsi="Arial" w:cs="Arial"/>
              </w:rPr>
              <w:t>16.58</w:t>
            </w:r>
          </w:p>
        </w:tc>
        <w:tc>
          <w:tcPr>
            <w:tcW w:w="1674" w:type="dxa"/>
            <w:vAlign w:val="center"/>
          </w:tcPr>
          <w:p w14:paraId="0FCEB575" w14:textId="5C8D4E82" w:rsidR="00FF1091" w:rsidRPr="001D4AD2" w:rsidRDefault="00B16204" w:rsidP="008A3DEB">
            <w:pPr>
              <w:pStyle w:val="NoSpacing"/>
              <w:jc w:val="center"/>
              <w:rPr>
                <w:rFonts w:ascii="Arial" w:hAnsi="Arial" w:cs="Arial"/>
              </w:rPr>
            </w:pPr>
            <w:r w:rsidRPr="001D4AD2">
              <w:rPr>
                <w:rFonts w:ascii="Arial" w:hAnsi="Arial" w:cs="Arial"/>
              </w:rPr>
              <w:t>0.92</w:t>
            </w:r>
          </w:p>
        </w:tc>
        <w:tc>
          <w:tcPr>
            <w:tcW w:w="1933" w:type="dxa"/>
            <w:vAlign w:val="center"/>
          </w:tcPr>
          <w:p w14:paraId="08140B12" w14:textId="668FF841" w:rsidR="00FF1091" w:rsidRPr="001D4AD2" w:rsidRDefault="00B16204" w:rsidP="008A3DEB">
            <w:pPr>
              <w:pStyle w:val="NoSpacing"/>
              <w:jc w:val="center"/>
              <w:rPr>
                <w:rFonts w:ascii="Arial" w:hAnsi="Arial" w:cs="Arial"/>
              </w:rPr>
            </w:pPr>
            <w:r w:rsidRPr="001D4AD2">
              <w:rPr>
                <w:rFonts w:ascii="Arial" w:hAnsi="Arial" w:cs="Arial"/>
              </w:rPr>
              <w:t>0.39</w:t>
            </w:r>
          </w:p>
        </w:tc>
      </w:tr>
    </w:tbl>
    <w:p w14:paraId="11464065" w14:textId="77777777" w:rsidR="00FF1091" w:rsidRPr="001D4AD2" w:rsidRDefault="00FF1091" w:rsidP="00FF1091">
      <w:pPr>
        <w:spacing w:after="0"/>
        <w:jc w:val="both"/>
        <w:rPr>
          <w:rFonts w:ascii="Arial" w:hAnsi="Arial" w:cs="Arial"/>
        </w:rPr>
      </w:pPr>
    </w:p>
    <w:p w14:paraId="16E14F47" w14:textId="69A11EEC" w:rsidR="00294DF4" w:rsidRPr="001D4AD2" w:rsidRDefault="00EE665C" w:rsidP="00FF1091">
      <w:pPr>
        <w:spacing w:after="0"/>
        <w:jc w:val="both"/>
        <w:rPr>
          <w:rFonts w:ascii="Arial" w:hAnsi="Arial" w:cs="Arial"/>
        </w:rPr>
      </w:pPr>
      <w:r w:rsidRPr="001D4AD2">
        <w:rPr>
          <w:rFonts w:ascii="Arial" w:hAnsi="Arial" w:cs="Arial"/>
        </w:rPr>
        <w:t>82.10</w:t>
      </w:r>
      <w:r w:rsidR="00FF1091" w:rsidRPr="001D4AD2">
        <w:rPr>
          <w:rFonts w:ascii="Arial" w:hAnsi="Arial" w:cs="Arial"/>
        </w:rPr>
        <w:t xml:space="preserve"> cent of respondents are </w:t>
      </w:r>
      <w:r w:rsidR="001E4EEB" w:rsidRPr="001D4AD2">
        <w:rPr>
          <w:rFonts w:ascii="Arial" w:hAnsi="Arial" w:cs="Arial"/>
        </w:rPr>
        <w:t>much more likely to visit campus outlets with a</w:t>
      </w:r>
      <w:r w:rsidR="00FF1091" w:rsidRPr="001D4AD2">
        <w:rPr>
          <w:rFonts w:ascii="Arial" w:hAnsi="Arial" w:cs="Arial"/>
        </w:rPr>
        <w:t xml:space="preserve"> joint loyalty card scheme.</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EE665C" w:rsidRPr="001D4AD2" w14:paraId="5E589FC9" w14:textId="77777777" w:rsidTr="008A3DEB">
        <w:trPr>
          <w:trHeight w:val="447"/>
        </w:trPr>
        <w:tc>
          <w:tcPr>
            <w:tcW w:w="5000" w:type="pct"/>
            <w:gridSpan w:val="6"/>
            <w:shd w:val="clear" w:color="auto" w:fill="D1D1D1" w:themeFill="background2" w:themeFillShade="E6"/>
            <w:vAlign w:val="center"/>
          </w:tcPr>
          <w:p w14:paraId="466CFDFD" w14:textId="128C7371" w:rsidR="00EE665C" w:rsidRPr="001D4AD2" w:rsidRDefault="00EE665C" w:rsidP="00EE665C">
            <w:pPr>
              <w:jc w:val="center"/>
              <w:rPr>
                <w:rFonts w:ascii="Arial" w:hAnsi="Arial" w:cs="Arial"/>
                <w:b/>
                <w:bCs/>
              </w:rPr>
            </w:pPr>
            <w:r w:rsidRPr="001D4AD2">
              <w:rPr>
                <w:rFonts w:ascii="Arial" w:hAnsi="Arial" w:cs="Arial"/>
                <w:b/>
                <w:bCs/>
              </w:rPr>
              <w:lastRenderedPageBreak/>
              <w:t>If a loyalty card scheme were introduced at Royal Holloway, how likely would you visit campus outlets as a result?</w:t>
            </w:r>
          </w:p>
        </w:tc>
      </w:tr>
      <w:tr w:rsidR="00FF1091" w:rsidRPr="001D4AD2" w14:paraId="1C8C6846" w14:textId="77777777" w:rsidTr="008A3DEB">
        <w:trPr>
          <w:trHeight w:val="186"/>
        </w:trPr>
        <w:tc>
          <w:tcPr>
            <w:tcW w:w="1019" w:type="pct"/>
            <w:vMerge w:val="restart"/>
            <w:shd w:val="clear" w:color="auto" w:fill="D1D1D1" w:themeFill="background2" w:themeFillShade="E6"/>
            <w:vAlign w:val="center"/>
          </w:tcPr>
          <w:p w14:paraId="08F6C9CD" w14:textId="77777777" w:rsidR="00FF1091" w:rsidRPr="001D4AD2" w:rsidRDefault="00FF1091" w:rsidP="008A3DEB">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7EA86089" w14:textId="5619ABA3" w:rsidR="00FF1091" w:rsidRPr="001D4AD2" w:rsidRDefault="00FF1091" w:rsidP="008A3DEB">
            <w:pPr>
              <w:jc w:val="center"/>
              <w:rPr>
                <w:rFonts w:ascii="Arial" w:hAnsi="Arial" w:cs="Arial"/>
                <w:b/>
              </w:rPr>
            </w:pPr>
            <w:r w:rsidRPr="001D4AD2">
              <w:rPr>
                <w:rFonts w:ascii="Arial" w:hAnsi="Arial" w:cs="Arial"/>
                <w:b/>
              </w:rPr>
              <w:t>% of survey respondents by nationality (</w:t>
            </w:r>
            <w:r w:rsidR="00000C1A" w:rsidRPr="001D4AD2">
              <w:rPr>
                <w:rFonts w:ascii="Arial" w:hAnsi="Arial" w:cs="Arial"/>
                <w:b/>
              </w:rPr>
              <w:t xml:space="preserve">760 </w:t>
            </w:r>
            <w:r w:rsidRPr="001D4AD2">
              <w:rPr>
                <w:rFonts w:ascii="Arial" w:hAnsi="Arial" w:cs="Arial"/>
                <w:b/>
              </w:rPr>
              <w:t>responses</w:t>
            </w:r>
            <w:r w:rsidR="00000C1A" w:rsidRPr="001D4AD2">
              <w:rPr>
                <w:rFonts w:ascii="Arial" w:hAnsi="Arial" w:cs="Arial"/>
                <w:b/>
              </w:rPr>
              <w:t>)</w:t>
            </w:r>
          </w:p>
        </w:tc>
      </w:tr>
      <w:tr w:rsidR="00D340DF" w:rsidRPr="001D4AD2" w14:paraId="0A5DFFD5" w14:textId="77777777" w:rsidTr="008A3DEB">
        <w:trPr>
          <w:trHeight w:val="447"/>
        </w:trPr>
        <w:tc>
          <w:tcPr>
            <w:tcW w:w="1019" w:type="pct"/>
            <w:vMerge/>
            <w:shd w:val="clear" w:color="auto" w:fill="D1D1D1" w:themeFill="background2" w:themeFillShade="E6"/>
            <w:vAlign w:val="center"/>
          </w:tcPr>
          <w:p w14:paraId="51890CB0" w14:textId="77777777" w:rsidR="00D340DF" w:rsidRPr="001D4AD2" w:rsidRDefault="00D340DF" w:rsidP="00D340DF">
            <w:pPr>
              <w:jc w:val="both"/>
              <w:rPr>
                <w:rFonts w:ascii="Arial" w:hAnsi="Arial" w:cs="Arial"/>
                <w:b/>
              </w:rPr>
            </w:pPr>
          </w:p>
        </w:tc>
        <w:tc>
          <w:tcPr>
            <w:tcW w:w="796" w:type="pct"/>
            <w:shd w:val="clear" w:color="auto" w:fill="D1D1D1" w:themeFill="background2" w:themeFillShade="E6"/>
            <w:vAlign w:val="center"/>
          </w:tcPr>
          <w:p w14:paraId="11B88BD0" w14:textId="331A3049" w:rsidR="00D340DF" w:rsidRPr="001D4AD2" w:rsidRDefault="00D340DF" w:rsidP="00D340DF">
            <w:pPr>
              <w:jc w:val="center"/>
              <w:rPr>
                <w:rFonts w:ascii="Arial" w:hAnsi="Arial" w:cs="Arial"/>
                <w:b/>
                <w:sz w:val="20"/>
                <w:szCs w:val="20"/>
              </w:rPr>
            </w:pPr>
            <w:r w:rsidRPr="001D4AD2">
              <w:rPr>
                <w:rFonts w:ascii="Arial" w:hAnsi="Arial" w:cs="Arial"/>
                <w:b/>
                <w:bCs/>
              </w:rPr>
              <w:t>Much more likely</w:t>
            </w:r>
          </w:p>
        </w:tc>
        <w:tc>
          <w:tcPr>
            <w:tcW w:w="796" w:type="pct"/>
            <w:shd w:val="clear" w:color="auto" w:fill="D1D1D1" w:themeFill="background2" w:themeFillShade="E6"/>
            <w:vAlign w:val="center"/>
          </w:tcPr>
          <w:p w14:paraId="6FD8762A" w14:textId="3FA96DDF" w:rsidR="00D340DF" w:rsidRPr="001D4AD2" w:rsidRDefault="00D340DF" w:rsidP="00D340DF">
            <w:pPr>
              <w:jc w:val="center"/>
              <w:rPr>
                <w:rFonts w:ascii="Arial" w:hAnsi="Arial" w:cs="Arial"/>
                <w:b/>
                <w:sz w:val="20"/>
                <w:szCs w:val="20"/>
              </w:rPr>
            </w:pPr>
            <w:r w:rsidRPr="001D4AD2">
              <w:rPr>
                <w:rFonts w:ascii="Arial" w:hAnsi="Arial" w:cs="Arial"/>
                <w:b/>
                <w:bCs/>
              </w:rPr>
              <w:t>More likely</w:t>
            </w:r>
          </w:p>
        </w:tc>
        <w:tc>
          <w:tcPr>
            <w:tcW w:w="766" w:type="pct"/>
            <w:shd w:val="clear" w:color="auto" w:fill="D1D1D1" w:themeFill="background2" w:themeFillShade="E6"/>
            <w:vAlign w:val="center"/>
          </w:tcPr>
          <w:p w14:paraId="5E3A0DA9" w14:textId="3B775E2E" w:rsidR="00D340DF" w:rsidRPr="001D4AD2" w:rsidRDefault="00D340DF" w:rsidP="00D340DF">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742AF584" w14:textId="53AEFABD" w:rsidR="00D340DF" w:rsidRPr="001D4AD2" w:rsidRDefault="00D340DF" w:rsidP="00D340DF">
            <w:pPr>
              <w:jc w:val="center"/>
              <w:rPr>
                <w:rFonts w:ascii="Arial" w:hAnsi="Arial" w:cs="Arial"/>
                <w:b/>
                <w:sz w:val="20"/>
                <w:szCs w:val="20"/>
              </w:rPr>
            </w:pPr>
            <w:r w:rsidRPr="001D4AD2">
              <w:rPr>
                <w:rFonts w:ascii="Arial" w:hAnsi="Arial" w:cs="Arial"/>
                <w:b/>
                <w:bCs/>
              </w:rPr>
              <w:t>Less likely</w:t>
            </w:r>
          </w:p>
        </w:tc>
        <w:tc>
          <w:tcPr>
            <w:tcW w:w="798" w:type="pct"/>
            <w:shd w:val="clear" w:color="auto" w:fill="D1D1D1" w:themeFill="background2" w:themeFillShade="E6"/>
            <w:vAlign w:val="center"/>
          </w:tcPr>
          <w:p w14:paraId="2F19C316" w14:textId="7DF04D69" w:rsidR="00D340DF" w:rsidRPr="001D4AD2" w:rsidRDefault="00D340DF" w:rsidP="00D340DF">
            <w:pPr>
              <w:jc w:val="center"/>
              <w:rPr>
                <w:rFonts w:ascii="Arial" w:hAnsi="Arial" w:cs="Arial"/>
                <w:b/>
                <w:sz w:val="20"/>
                <w:szCs w:val="20"/>
              </w:rPr>
            </w:pPr>
            <w:r w:rsidRPr="001D4AD2">
              <w:rPr>
                <w:rFonts w:ascii="Arial" w:hAnsi="Arial" w:cs="Arial"/>
                <w:b/>
                <w:bCs/>
              </w:rPr>
              <w:t>Much less likely</w:t>
            </w:r>
          </w:p>
        </w:tc>
      </w:tr>
      <w:tr w:rsidR="00FF1091" w:rsidRPr="001D4AD2" w14:paraId="76A46A8A" w14:textId="77777777" w:rsidTr="008A3DEB">
        <w:trPr>
          <w:trHeight w:val="174"/>
        </w:trPr>
        <w:tc>
          <w:tcPr>
            <w:tcW w:w="1019" w:type="pct"/>
            <w:shd w:val="clear" w:color="auto" w:fill="auto"/>
            <w:vAlign w:val="center"/>
          </w:tcPr>
          <w:p w14:paraId="532C43E0" w14:textId="77777777" w:rsidR="00FF1091" w:rsidRPr="001D4AD2" w:rsidRDefault="00FF1091" w:rsidP="008A3DEB">
            <w:pPr>
              <w:rPr>
                <w:rFonts w:ascii="Arial" w:hAnsi="Arial" w:cs="Arial"/>
              </w:rPr>
            </w:pPr>
            <w:r w:rsidRPr="001D4AD2">
              <w:rPr>
                <w:rFonts w:ascii="Arial" w:hAnsi="Arial" w:cs="Arial"/>
              </w:rPr>
              <w:t>UK</w:t>
            </w:r>
          </w:p>
        </w:tc>
        <w:tc>
          <w:tcPr>
            <w:tcW w:w="796" w:type="pct"/>
            <w:shd w:val="clear" w:color="auto" w:fill="auto"/>
            <w:vAlign w:val="center"/>
          </w:tcPr>
          <w:p w14:paraId="6434DCBD" w14:textId="404933DC" w:rsidR="00FF1091" w:rsidRPr="001D4AD2" w:rsidRDefault="00BA7AB7" w:rsidP="008A3DEB">
            <w:pPr>
              <w:jc w:val="center"/>
              <w:rPr>
                <w:rFonts w:ascii="Arial" w:hAnsi="Arial" w:cs="Arial"/>
              </w:rPr>
            </w:pPr>
            <w:r w:rsidRPr="001D4AD2">
              <w:rPr>
                <w:rFonts w:ascii="Arial" w:hAnsi="Arial" w:cs="Arial"/>
              </w:rPr>
              <w:t>31.73</w:t>
            </w:r>
          </w:p>
        </w:tc>
        <w:tc>
          <w:tcPr>
            <w:tcW w:w="796" w:type="pct"/>
            <w:shd w:val="clear" w:color="auto" w:fill="auto"/>
            <w:vAlign w:val="center"/>
          </w:tcPr>
          <w:p w14:paraId="5B051BDF" w14:textId="42C827B5" w:rsidR="00FF1091" w:rsidRPr="001D4AD2" w:rsidRDefault="009B3339" w:rsidP="008A3DEB">
            <w:pPr>
              <w:jc w:val="center"/>
              <w:rPr>
                <w:rFonts w:ascii="Arial" w:hAnsi="Arial" w:cs="Arial"/>
              </w:rPr>
            </w:pPr>
            <w:r w:rsidRPr="001D4AD2">
              <w:rPr>
                <w:rFonts w:ascii="Arial" w:hAnsi="Arial" w:cs="Arial"/>
              </w:rPr>
              <w:t>51.40</w:t>
            </w:r>
          </w:p>
        </w:tc>
        <w:tc>
          <w:tcPr>
            <w:tcW w:w="766" w:type="pct"/>
            <w:shd w:val="clear" w:color="auto" w:fill="auto"/>
            <w:vAlign w:val="center"/>
          </w:tcPr>
          <w:p w14:paraId="6E0B125A" w14:textId="2607AF8A" w:rsidR="00FF1091" w:rsidRPr="001D4AD2" w:rsidRDefault="009B3339" w:rsidP="008A3DEB">
            <w:pPr>
              <w:jc w:val="center"/>
              <w:rPr>
                <w:rFonts w:ascii="Arial" w:hAnsi="Arial" w:cs="Arial"/>
              </w:rPr>
            </w:pPr>
            <w:r w:rsidRPr="001D4AD2">
              <w:rPr>
                <w:rFonts w:ascii="Arial" w:hAnsi="Arial" w:cs="Arial"/>
              </w:rPr>
              <w:t>15.70</w:t>
            </w:r>
          </w:p>
        </w:tc>
        <w:tc>
          <w:tcPr>
            <w:tcW w:w="825" w:type="pct"/>
            <w:shd w:val="clear" w:color="auto" w:fill="auto"/>
            <w:vAlign w:val="center"/>
          </w:tcPr>
          <w:p w14:paraId="39CBE674" w14:textId="7E450593" w:rsidR="00FF1091" w:rsidRPr="001D4AD2" w:rsidRDefault="009B3339" w:rsidP="008A3DEB">
            <w:pPr>
              <w:jc w:val="center"/>
              <w:rPr>
                <w:rFonts w:ascii="Arial" w:hAnsi="Arial" w:cs="Arial"/>
              </w:rPr>
            </w:pPr>
            <w:r w:rsidRPr="001D4AD2">
              <w:rPr>
                <w:rFonts w:ascii="Arial" w:hAnsi="Arial" w:cs="Arial"/>
              </w:rPr>
              <w:t>0.66</w:t>
            </w:r>
          </w:p>
        </w:tc>
        <w:tc>
          <w:tcPr>
            <w:tcW w:w="798" w:type="pct"/>
            <w:shd w:val="clear" w:color="auto" w:fill="auto"/>
            <w:vAlign w:val="center"/>
          </w:tcPr>
          <w:p w14:paraId="5E54CF5F" w14:textId="5454A7E7" w:rsidR="00FF1091" w:rsidRPr="001D4AD2" w:rsidRDefault="009B3339" w:rsidP="008A3DEB">
            <w:pPr>
              <w:jc w:val="center"/>
              <w:rPr>
                <w:rFonts w:ascii="Arial" w:hAnsi="Arial" w:cs="Arial"/>
              </w:rPr>
            </w:pPr>
            <w:r w:rsidRPr="001D4AD2">
              <w:rPr>
                <w:rFonts w:ascii="Arial" w:hAnsi="Arial" w:cs="Arial"/>
              </w:rPr>
              <w:t>0.49</w:t>
            </w:r>
          </w:p>
        </w:tc>
      </w:tr>
      <w:tr w:rsidR="00FF1091" w:rsidRPr="001D4AD2" w14:paraId="0B9377A2" w14:textId="77777777" w:rsidTr="008A3DEB">
        <w:trPr>
          <w:trHeight w:val="136"/>
        </w:trPr>
        <w:tc>
          <w:tcPr>
            <w:tcW w:w="1019" w:type="pct"/>
            <w:shd w:val="clear" w:color="auto" w:fill="auto"/>
            <w:vAlign w:val="center"/>
          </w:tcPr>
          <w:p w14:paraId="1C983A14" w14:textId="77777777" w:rsidR="00FF1091" w:rsidRPr="001D4AD2" w:rsidRDefault="00FF1091" w:rsidP="008A3DEB">
            <w:pPr>
              <w:rPr>
                <w:rFonts w:ascii="Arial" w:hAnsi="Arial" w:cs="Arial"/>
              </w:rPr>
            </w:pPr>
            <w:r w:rsidRPr="001D4AD2">
              <w:rPr>
                <w:rFonts w:ascii="Arial" w:hAnsi="Arial" w:cs="Arial"/>
              </w:rPr>
              <w:t>International EU</w:t>
            </w:r>
          </w:p>
        </w:tc>
        <w:tc>
          <w:tcPr>
            <w:tcW w:w="796" w:type="pct"/>
            <w:shd w:val="clear" w:color="auto" w:fill="auto"/>
            <w:vAlign w:val="center"/>
          </w:tcPr>
          <w:p w14:paraId="16F8D42E" w14:textId="1A270992" w:rsidR="00FF1091" w:rsidRPr="001D4AD2" w:rsidRDefault="00A84CFE" w:rsidP="008A3DEB">
            <w:pPr>
              <w:jc w:val="center"/>
              <w:rPr>
                <w:rFonts w:ascii="Arial" w:hAnsi="Arial" w:cs="Arial"/>
              </w:rPr>
            </w:pPr>
            <w:r w:rsidRPr="001D4AD2">
              <w:rPr>
                <w:rFonts w:ascii="Arial" w:hAnsi="Arial" w:cs="Arial"/>
              </w:rPr>
              <w:t>34.43</w:t>
            </w:r>
          </w:p>
        </w:tc>
        <w:tc>
          <w:tcPr>
            <w:tcW w:w="796" w:type="pct"/>
            <w:shd w:val="clear" w:color="auto" w:fill="auto"/>
            <w:vAlign w:val="center"/>
          </w:tcPr>
          <w:p w14:paraId="62F0A40D" w14:textId="71E1B230" w:rsidR="00FF1091" w:rsidRPr="001D4AD2" w:rsidRDefault="00A84CFE" w:rsidP="008A3DEB">
            <w:pPr>
              <w:jc w:val="center"/>
              <w:rPr>
                <w:rFonts w:ascii="Arial" w:hAnsi="Arial" w:cs="Arial"/>
              </w:rPr>
            </w:pPr>
            <w:r w:rsidRPr="001D4AD2">
              <w:rPr>
                <w:rFonts w:ascii="Arial" w:hAnsi="Arial" w:cs="Arial"/>
              </w:rPr>
              <w:t>47.54</w:t>
            </w:r>
          </w:p>
        </w:tc>
        <w:tc>
          <w:tcPr>
            <w:tcW w:w="766" w:type="pct"/>
            <w:shd w:val="clear" w:color="auto" w:fill="auto"/>
            <w:vAlign w:val="center"/>
          </w:tcPr>
          <w:p w14:paraId="44D28188" w14:textId="5BA4BEE1" w:rsidR="00FF1091" w:rsidRPr="001D4AD2" w:rsidRDefault="00A84CFE" w:rsidP="008A3DEB">
            <w:pPr>
              <w:jc w:val="center"/>
              <w:rPr>
                <w:rFonts w:ascii="Arial" w:hAnsi="Arial" w:cs="Arial"/>
              </w:rPr>
            </w:pPr>
            <w:r w:rsidRPr="001D4AD2">
              <w:rPr>
                <w:rFonts w:ascii="Arial" w:hAnsi="Arial" w:cs="Arial"/>
              </w:rPr>
              <w:t>16.39</w:t>
            </w:r>
          </w:p>
        </w:tc>
        <w:tc>
          <w:tcPr>
            <w:tcW w:w="825" w:type="pct"/>
            <w:shd w:val="clear" w:color="auto" w:fill="auto"/>
            <w:vAlign w:val="center"/>
          </w:tcPr>
          <w:p w14:paraId="5AC00D14" w14:textId="1C949319" w:rsidR="00FF1091" w:rsidRPr="001D4AD2" w:rsidRDefault="00A84CFE" w:rsidP="008A3DEB">
            <w:pPr>
              <w:jc w:val="center"/>
              <w:rPr>
                <w:rFonts w:ascii="Arial" w:hAnsi="Arial" w:cs="Arial"/>
              </w:rPr>
            </w:pPr>
            <w:r w:rsidRPr="001D4AD2">
              <w:rPr>
                <w:rFonts w:ascii="Arial" w:hAnsi="Arial" w:cs="Arial"/>
              </w:rPr>
              <w:t>1.64</w:t>
            </w:r>
          </w:p>
        </w:tc>
        <w:tc>
          <w:tcPr>
            <w:tcW w:w="798" w:type="pct"/>
            <w:shd w:val="clear" w:color="auto" w:fill="auto"/>
            <w:vAlign w:val="center"/>
          </w:tcPr>
          <w:p w14:paraId="14C2ADD5" w14:textId="4BFF2703" w:rsidR="00FF1091" w:rsidRPr="001D4AD2" w:rsidRDefault="0051507D" w:rsidP="008A3DEB">
            <w:pPr>
              <w:jc w:val="center"/>
              <w:rPr>
                <w:rFonts w:ascii="Arial" w:hAnsi="Arial" w:cs="Arial"/>
              </w:rPr>
            </w:pPr>
            <w:r w:rsidRPr="001D4AD2">
              <w:rPr>
                <w:rFonts w:ascii="Arial" w:hAnsi="Arial" w:cs="Arial"/>
              </w:rPr>
              <w:t>-</w:t>
            </w:r>
          </w:p>
        </w:tc>
      </w:tr>
      <w:tr w:rsidR="00FF1091" w:rsidRPr="001D4AD2" w14:paraId="6E569099" w14:textId="77777777" w:rsidTr="008A3DEB">
        <w:trPr>
          <w:trHeight w:val="210"/>
        </w:trPr>
        <w:tc>
          <w:tcPr>
            <w:tcW w:w="1019" w:type="pct"/>
            <w:shd w:val="clear" w:color="auto" w:fill="auto"/>
            <w:vAlign w:val="center"/>
          </w:tcPr>
          <w:p w14:paraId="33613E9F" w14:textId="77777777" w:rsidR="00FF1091" w:rsidRPr="001D4AD2" w:rsidRDefault="00FF1091" w:rsidP="008A3DEB">
            <w:pPr>
              <w:rPr>
                <w:rFonts w:ascii="Arial" w:hAnsi="Arial" w:cs="Arial"/>
              </w:rPr>
            </w:pPr>
            <w:r w:rsidRPr="001D4AD2">
              <w:rPr>
                <w:rFonts w:ascii="Arial" w:hAnsi="Arial" w:cs="Arial"/>
              </w:rPr>
              <w:t>International outside EU</w:t>
            </w:r>
          </w:p>
        </w:tc>
        <w:tc>
          <w:tcPr>
            <w:tcW w:w="796" w:type="pct"/>
            <w:shd w:val="clear" w:color="auto" w:fill="auto"/>
            <w:vAlign w:val="center"/>
          </w:tcPr>
          <w:p w14:paraId="34AC1927" w14:textId="03E1333F" w:rsidR="00FF1091" w:rsidRPr="001D4AD2" w:rsidRDefault="00CE7AED" w:rsidP="008A3DEB">
            <w:pPr>
              <w:jc w:val="center"/>
              <w:rPr>
                <w:rFonts w:ascii="Arial" w:hAnsi="Arial" w:cs="Arial"/>
              </w:rPr>
            </w:pPr>
            <w:r w:rsidRPr="001D4AD2">
              <w:rPr>
                <w:rFonts w:ascii="Arial" w:hAnsi="Arial" w:cs="Arial"/>
              </w:rPr>
              <w:t>30.85</w:t>
            </w:r>
          </w:p>
        </w:tc>
        <w:tc>
          <w:tcPr>
            <w:tcW w:w="796" w:type="pct"/>
            <w:shd w:val="clear" w:color="auto" w:fill="auto"/>
            <w:vAlign w:val="center"/>
          </w:tcPr>
          <w:p w14:paraId="494DBA45" w14:textId="7112BDE1" w:rsidR="00FF1091" w:rsidRPr="001D4AD2" w:rsidRDefault="00CE7AED" w:rsidP="008A3DEB">
            <w:pPr>
              <w:jc w:val="center"/>
              <w:rPr>
                <w:rFonts w:ascii="Arial" w:hAnsi="Arial" w:cs="Arial"/>
              </w:rPr>
            </w:pPr>
            <w:r w:rsidRPr="001D4AD2">
              <w:rPr>
                <w:rFonts w:ascii="Arial" w:hAnsi="Arial" w:cs="Arial"/>
              </w:rPr>
              <w:t>44.68</w:t>
            </w:r>
          </w:p>
        </w:tc>
        <w:tc>
          <w:tcPr>
            <w:tcW w:w="766" w:type="pct"/>
            <w:shd w:val="clear" w:color="auto" w:fill="auto"/>
            <w:vAlign w:val="center"/>
          </w:tcPr>
          <w:p w14:paraId="45EFBF62" w14:textId="69127ADA" w:rsidR="00FF1091" w:rsidRPr="001D4AD2" w:rsidRDefault="00CE7AED" w:rsidP="008A3DEB">
            <w:pPr>
              <w:jc w:val="center"/>
              <w:rPr>
                <w:rFonts w:ascii="Arial" w:hAnsi="Arial" w:cs="Arial"/>
              </w:rPr>
            </w:pPr>
            <w:r w:rsidRPr="001D4AD2">
              <w:rPr>
                <w:rFonts w:ascii="Arial" w:hAnsi="Arial" w:cs="Arial"/>
              </w:rPr>
              <w:t>26.37</w:t>
            </w:r>
          </w:p>
        </w:tc>
        <w:tc>
          <w:tcPr>
            <w:tcW w:w="825" w:type="pct"/>
            <w:shd w:val="clear" w:color="auto" w:fill="auto"/>
            <w:vAlign w:val="center"/>
          </w:tcPr>
          <w:p w14:paraId="198DF609" w14:textId="681D2664" w:rsidR="00FF1091" w:rsidRPr="001D4AD2" w:rsidRDefault="00B416FA" w:rsidP="008A3DEB">
            <w:pPr>
              <w:jc w:val="center"/>
              <w:rPr>
                <w:rFonts w:ascii="Arial" w:hAnsi="Arial" w:cs="Arial"/>
              </w:rPr>
            </w:pPr>
            <w:r w:rsidRPr="001D4AD2">
              <w:rPr>
                <w:rFonts w:ascii="Arial" w:hAnsi="Arial" w:cs="Arial"/>
              </w:rPr>
              <w:t>2.13</w:t>
            </w:r>
          </w:p>
        </w:tc>
        <w:tc>
          <w:tcPr>
            <w:tcW w:w="798" w:type="pct"/>
            <w:shd w:val="clear" w:color="auto" w:fill="auto"/>
            <w:vAlign w:val="center"/>
          </w:tcPr>
          <w:p w14:paraId="76246C2A" w14:textId="168880EC" w:rsidR="00FF1091" w:rsidRPr="001D4AD2" w:rsidRDefault="0051507D" w:rsidP="008A3DEB">
            <w:pPr>
              <w:jc w:val="center"/>
              <w:rPr>
                <w:rFonts w:ascii="Arial" w:hAnsi="Arial" w:cs="Arial"/>
              </w:rPr>
            </w:pPr>
            <w:r w:rsidRPr="001D4AD2">
              <w:rPr>
                <w:rFonts w:ascii="Arial" w:hAnsi="Arial" w:cs="Arial"/>
              </w:rPr>
              <w:t>-</w:t>
            </w:r>
          </w:p>
        </w:tc>
      </w:tr>
    </w:tbl>
    <w:p w14:paraId="1F8ECFE4" w14:textId="77777777" w:rsidR="00FF1091" w:rsidRPr="001D4AD2" w:rsidRDefault="00FF1091" w:rsidP="00FF1091">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EE665C" w:rsidRPr="001D4AD2" w14:paraId="1931760D" w14:textId="77777777" w:rsidTr="008A3DEB">
        <w:trPr>
          <w:trHeight w:val="447"/>
        </w:trPr>
        <w:tc>
          <w:tcPr>
            <w:tcW w:w="5000" w:type="pct"/>
            <w:gridSpan w:val="6"/>
            <w:shd w:val="clear" w:color="auto" w:fill="D1D1D1" w:themeFill="background2" w:themeFillShade="E6"/>
            <w:vAlign w:val="center"/>
          </w:tcPr>
          <w:p w14:paraId="44CA1FC4" w14:textId="0B12AD11" w:rsidR="00EE665C" w:rsidRPr="001D4AD2" w:rsidRDefault="00EE665C" w:rsidP="00EE665C">
            <w:pPr>
              <w:jc w:val="center"/>
              <w:rPr>
                <w:rFonts w:ascii="Arial" w:hAnsi="Arial" w:cs="Arial"/>
                <w:b/>
                <w:bCs/>
              </w:rPr>
            </w:pPr>
            <w:r w:rsidRPr="001D4AD2">
              <w:rPr>
                <w:rFonts w:ascii="Arial" w:hAnsi="Arial" w:cs="Arial"/>
                <w:b/>
                <w:bCs/>
              </w:rPr>
              <w:t>If a loyalty card scheme were introduced at Royal Holloway, how likely would you visit campus outlets as a result?</w:t>
            </w:r>
          </w:p>
        </w:tc>
      </w:tr>
      <w:tr w:rsidR="00FF1091" w:rsidRPr="001D4AD2" w14:paraId="36452F98" w14:textId="77777777" w:rsidTr="008A3DEB">
        <w:trPr>
          <w:trHeight w:val="186"/>
        </w:trPr>
        <w:tc>
          <w:tcPr>
            <w:tcW w:w="1019" w:type="pct"/>
            <w:vMerge w:val="restart"/>
            <w:shd w:val="clear" w:color="auto" w:fill="D1D1D1" w:themeFill="background2" w:themeFillShade="E6"/>
            <w:vAlign w:val="center"/>
          </w:tcPr>
          <w:p w14:paraId="198A8E04" w14:textId="77777777" w:rsidR="00FF1091" w:rsidRPr="001D4AD2" w:rsidRDefault="00FF1091" w:rsidP="008A3DEB">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7376F941" w14:textId="2EE31CB6" w:rsidR="00FF1091" w:rsidRPr="001D4AD2" w:rsidRDefault="00FF1091" w:rsidP="008A3DEB">
            <w:pPr>
              <w:jc w:val="center"/>
              <w:rPr>
                <w:rFonts w:ascii="Arial" w:hAnsi="Arial" w:cs="Arial"/>
                <w:b/>
              </w:rPr>
            </w:pPr>
            <w:r w:rsidRPr="001D4AD2">
              <w:rPr>
                <w:rFonts w:ascii="Arial" w:hAnsi="Arial" w:cs="Arial"/>
                <w:b/>
              </w:rPr>
              <w:t>% of survey respondents by year group (</w:t>
            </w:r>
            <w:r w:rsidR="00000C1A" w:rsidRPr="001D4AD2">
              <w:rPr>
                <w:rFonts w:ascii="Arial" w:hAnsi="Arial" w:cs="Arial"/>
                <w:b/>
              </w:rPr>
              <w:t xml:space="preserve">760 </w:t>
            </w:r>
            <w:r w:rsidRPr="001D4AD2">
              <w:rPr>
                <w:rFonts w:ascii="Arial" w:hAnsi="Arial" w:cs="Arial"/>
                <w:b/>
              </w:rPr>
              <w:t>responses</w:t>
            </w:r>
            <w:r w:rsidR="00000C1A" w:rsidRPr="001D4AD2">
              <w:rPr>
                <w:rFonts w:ascii="Arial" w:hAnsi="Arial" w:cs="Arial"/>
                <w:b/>
              </w:rPr>
              <w:t>)</w:t>
            </w:r>
          </w:p>
        </w:tc>
      </w:tr>
      <w:tr w:rsidR="00EE665C" w:rsidRPr="001D4AD2" w14:paraId="2C9AC84B" w14:textId="77777777" w:rsidTr="008A3DEB">
        <w:trPr>
          <w:trHeight w:val="447"/>
        </w:trPr>
        <w:tc>
          <w:tcPr>
            <w:tcW w:w="1019" w:type="pct"/>
            <w:vMerge/>
            <w:shd w:val="clear" w:color="auto" w:fill="D1D1D1" w:themeFill="background2" w:themeFillShade="E6"/>
            <w:vAlign w:val="center"/>
          </w:tcPr>
          <w:p w14:paraId="173FB329" w14:textId="77777777" w:rsidR="00EE665C" w:rsidRPr="001D4AD2" w:rsidRDefault="00EE665C" w:rsidP="00EE665C">
            <w:pPr>
              <w:jc w:val="both"/>
              <w:rPr>
                <w:rFonts w:ascii="Arial" w:hAnsi="Arial" w:cs="Arial"/>
                <w:b/>
              </w:rPr>
            </w:pPr>
          </w:p>
        </w:tc>
        <w:tc>
          <w:tcPr>
            <w:tcW w:w="796" w:type="pct"/>
            <w:shd w:val="clear" w:color="auto" w:fill="D1D1D1" w:themeFill="background2" w:themeFillShade="E6"/>
            <w:vAlign w:val="center"/>
          </w:tcPr>
          <w:p w14:paraId="01C8F6AD" w14:textId="363A3DF0" w:rsidR="00EE665C" w:rsidRPr="001D4AD2" w:rsidRDefault="00EE665C" w:rsidP="00EE665C">
            <w:pPr>
              <w:jc w:val="center"/>
              <w:rPr>
                <w:rFonts w:ascii="Arial" w:hAnsi="Arial" w:cs="Arial"/>
                <w:b/>
                <w:sz w:val="20"/>
                <w:szCs w:val="20"/>
              </w:rPr>
            </w:pPr>
            <w:r w:rsidRPr="001D4AD2">
              <w:rPr>
                <w:rFonts w:ascii="Arial" w:hAnsi="Arial" w:cs="Arial"/>
                <w:b/>
                <w:bCs/>
              </w:rPr>
              <w:t>Much more likely</w:t>
            </w:r>
          </w:p>
        </w:tc>
        <w:tc>
          <w:tcPr>
            <w:tcW w:w="796" w:type="pct"/>
            <w:shd w:val="clear" w:color="auto" w:fill="D1D1D1" w:themeFill="background2" w:themeFillShade="E6"/>
            <w:vAlign w:val="center"/>
          </w:tcPr>
          <w:p w14:paraId="15AC08F7" w14:textId="4E8D477E" w:rsidR="00EE665C" w:rsidRPr="001D4AD2" w:rsidRDefault="00EE665C" w:rsidP="00EE665C">
            <w:pPr>
              <w:jc w:val="center"/>
              <w:rPr>
                <w:rFonts w:ascii="Arial" w:hAnsi="Arial" w:cs="Arial"/>
                <w:b/>
                <w:sz w:val="20"/>
                <w:szCs w:val="20"/>
              </w:rPr>
            </w:pPr>
            <w:r w:rsidRPr="001D4AD2">
              <w:rPr>
                <w:rFonts w:ascii="Arial" w:hAnsi="Arial" w:cs="Arial"/>
                <w:b/>
                <w:bCs/>
              </w:rPr>
              <w:t>More likely</w:t>
            </w:r>
          </w:p>
        </w:tc>
        <w:tc>
          <w:tcPr>
            <w:tcW w:w="766" w:type="pct"/>
            <w:shd w:val="clear" w:color="auto" w:fill="D1D1D1" w:themeFill="background2" w:themeFillShade="E6"/>
            <w:vAlign w:val="center"/>
          </w:tcPr>
          <w:p w14:paraId="03E0B577" w14:textId="20A7F0FC" w:rsidR="00EE665C" w:rsidRPr="001D4AD2" w:rsidRDefault="00EE665C" w:rsidP="00EE665C">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5E9E5684" w14:textId="29C226BC" w:rsidR="00EE665C" w:rsidRPr="001D4AD2" w:rsidRDefault="00EE665C" w:rsidP="00EE665C">
            <w:pPr>
              <w:jc w:val="center"/>
              <w:rPr>
                <w:rFonts w:ascii="Arial" w:hAnsi="Arial" w:cs="Arial"/>
                <w:b/>
                <w:sz w:val="20"/>
                <w:szCs w:val="20"/>
              </w:rPr>
            </w:pPr>
            <w:r w:rsidRPr="001D4AD2">
              <w:rPr>
                <w:rFonts w:ascii="Arial" w:hAnsi="Arial" w:cs="Arial"/>
                <w:b/>
                <w:bCs/>
              </w:rPr>
              <w:t>Less likely</w:t>
            </w:r>
          </w:p>
        </w:tc>
        <w:tc>
          <w:tcPr>
            <w:tcW w:w="798" w:type="pct"/>
            <w:shd w:val="clear" w:color="auto" w:fill="D1D1D1" w:themeFill="background2" w:themeFillShade="E6"/>
            <w:vAlign w:val="center"/>
          </w:tcPr>
          <w:p w14:paraId="7B6A004F" w14:textId="04D1C8A3" w:rsidR="00EE665C" w:rsidRPr="001D4AD2" w:rsidRDefault="00EE665C" w:rsidP="00EE665C">
            <w:pPr>
              <w:jc w:val="center"/>
              <w:rPr>
                <w:rFonts w:ascii="Arial" w:hAnsi="Arial" w:cs="Arial"/>
                <w:b/>
                <w:sz w:val="20"/>
                <w:szCs w:val="20"/>
              </w:rPr>
            </w:pPr>
            <w:r w:rsidRPr="001D4AD2">
              <w:rPr>
                <w:rFonts w:ascii="Arial" w:hAnsi="Arial" w:cs="Arial"/>
                <w:b/>
                <w:bCs/>
              </w:rPr>
              <w:t>Much less likely</w:t>
            </w:r>
          </w:p>
        </w:tc>
      </w:tr>
      <w:tr w:rsidR="00FF1091" w:rsidRPr="001D4AD2" w14:paraId="10845F81" w14:textId="77777777" w:rsidTr="008A3DEB">
        <w:trPr>
          <w:trHeight w:val="174"/>
        </w:trPr>
        <w:tc>
          <w:tcPr>
            <w:tcW w:w="1019" w:type="pct"/>
            <w:shd w:val="clear" w:color="auto" w:fill="auto"/>
            <w:vAlign w:val="center"/>
          </w:tcPr>
          <w:p w14:paraId="4902A6CF" w14:textId="77777777" w:rsidR="00FF1091" w:rsidRPr="001D4AD2" w:rsidRDefault="00FF1091" w:rsidP="008A3DEB">
            <w:pPr>
              <w:rPr>
                <w:rFonts w:ascii="Arial" w:hAnsi="Arial" w:cs="Arial"/>
              </w:rPr>
            </w:pPr>
            <w:r w:rsidRPr="001D4AD2">
              <w:rPr>
                <w:rFonts w:ascii="Arial" w:hAnsi="Arial" w:cs="Arial"/>
              </w:rPr>
              <w:t>Foundation</w:t>
            </w:r>
          </w:p>
        </w:tc>
        <w:tc>
          <w:tcPr>
            <w:tcW w:w="796" w:type="pct"/>
            <w:shd w:val="clear" w:color="auto" w:fill="auto"/>
            <w:vAlign w:val="center"/>
          </w:tcPr>
          <w:p w14:paraId="05C62A92" w14:textId="5F37B0C1" w:rsidR="00FF1091" w:rsidRPr="001D4AD2" w:rsidRDefault="009D2138" w:rsidP="008A3DEB">
            <w:pPr>
              <w:jc w:val="center"/>
              <w:rPr>
                <w:rFonts w:ascii="Arial" w:hAnsi="Arial" w:cs="Arial"/>
              </w:rPr>
            </w:pPr>
            <w:r w:rsidRPr="001D4AD2">
              <w:rPr>
                <w:rFonts w:ascii="Arial" w:hAnsi="Arial" w:cs="Arial"/>
              </w:rPr>
              <w:t>44.44</w:t>
            </w:r>
          </w:p>
        </w:tc>
        <w:tc>
          <w:tcPr>
            <w:tcW w:w="796" w:type="pct"/>
            <w:shd w:val="clear" w:color="auto" w:fill="auto"/>
            <w:vAlign w:val="center"/>
          </w:tcPr>
          <w:p w14:paraId="1E5BCE93" w14:textId="461B8A74" w:rsidR="00FF1091" w:rsidRPr="001D4AD2" w:rsidRDefault="009D2138" w:rsidP="008A3DEB">
            <w:pPr>
              <w:jc w:val="center"/>
              <w:rPr>
                <w:rFonts w:ascii="Arial" w:hAnsi="Arial" w:cs="Arial"/>
              </w:rPr>
            </w:pPr>
            <w:r w:rsidRPr="001D4AD2">
              <w:rPr>
                <w:rFonts w:ascii="Arial" w:hAnsi="Arial" w:cs="Arial"/>
              </w:rPr>
              <w:t>38.89</w:t>
            </w:r>
          </w:p>
        </w:tc>
        <w:tc>
          <w:tcPr>
            <w:tcW w:w="766" w:type="pct"/>
            <w:shd w:val="clear" w:color="auto" w:fill="auto"/>
            <w:vAlign w:val="center"/>
          </w:tcPr>
          <w:p w14:paraId="4310A555" w14:textId="14E2C092" w:rsidR="00FF1091" w:rsidRPr="001D4AD2" w:rsidRDefault="009D2138" w:rsidP="008A3DEB">
            <w:pPr>
              <w:jc w:val="center"/>
              <w:rPr>
                <w:rFonts w:ascii="Arial" w:hAnsi="Arial" w:cs="Arial"/>
              </w:rPr>
            </w:pPr>
            <w:r w:rsidRPr="001D4AD2">
              <w:rPr>
                <w:rFonts w:ascii="Arial" w:hAnsi="Arial" w:cs="Arial"/>
              </w:rPr>
              <w:t>11.11</w:t>
            </w:r>
          </w:p>
        </w:tc>
        <w:tc>
          <w:tcPr>
            <w:tcW w:w="825" w:type="pct"/>
            <w:shd w:val="clear" w:color="auto" w:fill="auto"/>
            <w:vAlign w:val="center"/>
          </w:tcPr>
          <w:p w14:paraId="70A3961A" w14:textId="29ED0DC7" w:rsidR="00FF1091" w:rsidRPr="001D4AD2" w:rsidRDefault="00D56C37" w:rsidP="008A3DEB">
            <w:pPr>
              <w:jc w:val="center"/>
              <w:rPr>
                <w:rFonts w:ascii="Arial" w:hAnsi="Arial" w:cs="Arial"/>
              </w:rPr>
            </w:pPr>
            <w:r w:rsidRPr="001D4AD2">
              <w:rPr>
                <w:rFonts w:ascii="Arial" w:hAnsi="Arial" w:cs="Arial"/>
              </w:rPr>
              <w:t>-</w:t>
            </w:r>
          </w:p>
        </w:tc>
        <w:tc>
          <w:tcPr>
            <w:tcW w:w="798" w:type="pct"/>
            <w:shd w:val="clear" w:color="auto" w:fill="auto"/>
            <w:vAlign w:val="center"/>
          </w:tcPr>
          <w:p w14:paraId="4EC256AF" w14:textId="600CECF3" w:rsidR="00FF1091" w:rsidRPr="001D4AD2" w:rsidRDefault="009D2138" w:rsidP="008A3DEB">
            <w:pPr>
              <w:jc w:val="center"/>
              <w:rPr>
                <w:rFonts w:ascii="Arial" w:hAnsi="Arial" w:cs="Arial"/>
              </w:rPr>
            </w:pPr>
            <w:r w:rsidRPr="001D4AD2">
              <w:rPr>
                <w:rFonts w:ascii="Arial" w:hAnsi="Arial" w:cs="Arial"/>
              </w:rPr>
              <w:t>5.56</w:t>
            </w:r>
          </w:p>
        </w:tc>
      </w:tr>
      <w:tr w:rsidR="00FF1091" w:rsidRPr="001D4AD2" w14:paraId="586D8EA5" w14:textId="77777777" w:rsidTr="008A3DEB">
        <w:trPr>
          <w:trHeight w:val="136"/>
        </w:trPr>
        <w:tc>
          <w:tcPr>
            <w:tcW w:w="1019" w:type="pct"/>
            <w:shd w:val="clear" w:color="auto" w:fill="auto"/>
            <w:vAlign w:val="center"/>
          </w:tcPr>
          <w:p w14:paraId="415088DE" w14:textId="77777777" w:rsidR="00FF1091" w:rsidRPr="001D4AD2" w:rsidRDefault="00FF1091" w:rsidP="008A3DEB">
            <w:pPr>
              <w:rPr>
                <w:rFonts w:ascii="Arial" w:hAnsi="Arial" w:cs="Arial"/>
              </w:rPr>
            </w:pPr>
            <w:r w:rsidRPr="001D4AD2">
              <w:rPr>
                <w:rFonts w:ascii="Arial" w:hAnsi="Arial" w:cs="Arial"/>
              </w:rPr>
              <w:t>UG Year 1</w:t>
            </w:r>
          </w:p>
        </w:tc>
        <w:tc>
          <w:tcPr>
            <w:tcW w:w="796" w:type="pct"/>
            <w:shd w:val="clear" w:color="auto" w:fill="auto"/>
            <w:vAlign w:val="center"/>
          </w:tcPr>
          <w:p w14:paraId="499F7E8B" w14:textId="4990ADFA" w:rsidR="00FF1091" w:rsidRPr="001D4AD2" w:rsidRDefault="00B85D7B" w:rsidP="008A3DEB">
            <w:pPr>
              <w:jc w:val="center"/>
              <w:rPr>
                <w:rFonts w:ascii="Arial" w:hAnsi="Arial" w:cs="Arial"/>
              </w:rPr>
            </w:pPr>
            <w:r w:rsidRPr="001D4AD2">
              <w:rPr>
                <w:rFonts w:ascii="Arial" w:hAnsi="Arial" w:cs="Arial"/>
              </w:rPr>
              <w:t>31.94</w:t>
            </w:r>
          </w:p>
        </w:tc>
        <w:tc>
          <w:tcPr>
            <w:tcW w:w="796" w:type="pct"/>
            <w:shd w:val="clear" w:color="auto" w:fill="auto"/>
            <w:vAlign w:val="center"/>
          </w:tcPr>
          <w:p w14:paraId="06C688CB" w14:textId="3095CA91" w:rsidR="00FF1091" w:rsidRPr="001D4AD2" w:rsidRDefault="00B85D7B" w:rsidP="008A3DEB">
            <w:pPr>
              <w:jc w:val="center"/>
              <w:rPr>
                <w:rFonts w:ascii="Arial" w:hAnsi="Arial" w:cs="Arial"/>
              </w:rPr>
            </w:pPr>
            <w:r w:rsidRPr="001D4AD2">
              <w:rPr>
                <w:rFonts w:ascii="Arial" w:hAnsi="Arial" w:cs="Arial"/>
              </w:rPr>
              <w:t>53.47</w:t>
            </w:r>
          </w:p>
        </w:tc>
        <w:tc>
          <w:tcPr>
            <w:tcW w:w="766" w:type="pct"/>
            <w:shd w:val="clear" w:color="auto" w:fill="auto"/>
            <w:vAlign w:val="center"/>
          </w:tcPr>
          <w:p w14:paraId="097A959D" w14:textId="161E728E" w:rsidR="00FF1091" w:rsidRPr="001D4AD2" w:rsidRDefault="00B85D7B" w:rsidP="008A3DEB">
            <w:pPr>
              <w:jc w:val="center"/>
              <w:rPr>
                <w:rFonts w:ascii="Arial" w:hAnsi="Arial" w:cs="Arial"/>
              </w:rPr>
            </w:pPr>
            <w:r w:rsidRPr="001D4AD2">
              <w:rPr>
                <w:rFonts w:ascii="Arial" w:hAnsi="Arial" w:cs="Arial"/>
              </w:rPr>
              <w:t>13.89</w:t>
            </w:r>
          </w:p>
        </w:tc>
        <w:tc>
          <w:tcPr>
            <w:tcW w:w="825" w:type="pct"/>
            <w:shd w:val="clear" w:color="auto" w:fill="auto"/>
            <w:vAlign w:val="center"/>
          </w:tcPr>
          <w:p w14:paraId="3ECA4E8C" w14:textId="71627152" w:rsidR="00FF1091" w:rsidRPr="001D4AD2" w:rsidRDefault="004F7582" w:rsidP="008A3DEB">
            <w:pPr>
              <w:jc w:val="center"/>
              <w:rPr>
                <w:rFonts w:ascii="Arial" w:hAnsi="Arial" w:cs="Arial"/>
              </w:rPr>
            </w:pPr>
            <w:r w:rsidRPr="001D4AD2">
              <w:rPr>
                <w:rFonts w:ascii="Arial" w:hAnsi="Arial" w:cs="Arial"/>
              </w:rPr>
              <w:t>0.35</w:t>
            </w:r>
          </w:p>
        </w:tc>
        <w:tc>
          <w:tcPr>
            <w:tcW w:w="798" w:type="pct"/>
            <w:shd w:val="clear" w:color="auto" w:fill="auto"/>
            <w:vAlign w:val="center"/>
          </w:tcPr>
          <w:p w14:paraId="723438A2" w14:textId="39932D24" w:rsidR="00FF1091" w:rsidRPr="001D4AD2" w:rsidRDefault="004F7582" w:rsidP="008A3DEB">
            <w:pPr>
              <w:jc w:val="center"/>
              <w:rPr>
                <w:rFonts w:ascii="Arial" w:hAnsi="Arial" w:cs="Arial"/>
              </w:rPr>
            </w:pPr>
            <w:r w:rsidRPr="001D4AD2">
              <w:rPr>
                <w:rFonts w:ascii="Arial" w:hAnsi="Arial" w:cs="Arial"/>
              </w:rPr>
              <w:t>0.35</w:t>
            </w:r>
          </w:p>
        </w:tc>
      </w:tr>
      <w:tr w:rsidR="00FF1091" w:rsidRPr="001D4AD2" w14:paraId="0ADF2C02" w14:textId="77777777" w:rsidTr="008A3DEB">
        <w:trPr>
          <w:trHeight w:val="136"/>
        </w:trPr>
        <w:tc>
          <w:tcPr>
            <w:tcW w:w="1019" w:type="pct"/>
            <w:shd w:val="clear" w:color="auto" w:fill="auto"/>
            <w:vAlign w:val="center"/>
          </w:tcPr>
          <w:p w14:paraId="7E062A14" w14:textId="77777777" w:rsidR="00FF1091" w:rsidRPr="001D4AD2" w:rsidRDefault="00FF1091" w:rsidP="008A3DEB">
            <w:pPr>
              <w:rPr>
                <w:rFonts w:ascii="Arial" w:hAnsi="Arial" w:cs="Arial"/>
              </w:rPr>
            </w:pPr>
            <w:r w:rsidRPr="001D4AD2">
              <w:rPr>
                <w:rFonts w:ascii="Arial" w:hAnsi="Arial" w:cs="Arial"/>
              </w:rPr>
              <w:t>UG Year 2</w:t>
            </w:r>
          </w:p>
        </w:tc>
        <w:tc>
          <w:tcPr>
            <w:tcW w:w="796" w:type="pct"/>
            <w:shd w:val="clear" w:color="auto" w:fill="auto"/>
            <w:vAlign w:val="center"/>
          </w:tcPr>
          <w:p w14:paraId="4D892ECF" w14:textId="5E0C8422" w:rsidR="00FF1091" w:rsidRPr="001D4AD2" w:rsidRDefault="00C800CC" w:rsidP="008A3DEB">
            <w:pPr>
              <w:jc w:val="center"/>
              <w:rPr>
                <w:rFonts w:ascii="Arial" w:hAnsi="Arial" w:cs="Arial"/>
              </w:rPr>
            </w:pPr>
            <w:r w:rsidRPr="001D4AD2">
              <w:rPr>
                <w:rFonts w:ascii="Arial" w:hAnsi="Arial" w:cs="Arial"/>
              </w:rPr>
              <w:t>41.67</w:t>
            </w:r>
          </w:p>
        </w:tc>
        <w:tc>
          <w:tcPr>
            <w:tcW w:w="796" w:type="pct"/>
            <w:shd w:val="clear" w:color="auto" w:fill="auto"/>
            <w:vAlign w:val="center"/>
          </w:tcPr>
          <w:p w14:paraId="22D5AA9F" w14:textId="1A5CDC43" w:rsidR="00FF1091" w:rsidRPr="001D4AD2" w:rsidRDefault="00C800CC" w:rsidP="008A3DEB">
            <w:pPr>
              <w:jc w:val="center"/>
              <w:rPr>
                <w:rFonts w:ascii="Arial" w:hAnsi="Arial" w:cs="Arial"/>
              </w:rPr>
            </w:pPr>
            <w:r w:rsidRPr="001D4AD2">
              <w:rPr>
                <w:rFonts w:ascii="Arial" w:hAnsi="Arial" w:cs="Arial"/>
              </w:rPr>
              <w:t>44.87</w:t>
            </w:r>
          </w:p>
        </w:tc>
        <w:tc>
          <w:tcPr>
            <w:tcW w:w="766" w:type="pct"/>
            <w:shd w:val="clear" w:color="auto" w:fill="auto"/>
            <w:vAlign w:val="center"/>
          </w:tcPr>
          <w:p w14:paraId="79FF4D0E" w14:textId="644DEE97" w:rsidR="00FF1091" w:rsidRPr="001D4AD2" w:rsidRDefault="00C800CC" w:rsidP="008A3DEB">
            <w:pPr>
              <w:jc w:val="center"/>
              <w:rPr>
                <w:rFonts w:ascii="Arial" w:hAnsi="Arial" w:cs="Arial"/>
              </w:rPr>
            </w:pPr>
            <w:r w:rsidRPr="001D4AD2">
              <w:rPr>
                <w:rFonts w:ascii="Arial" w:hAnsi="Arial" w:cs="Arial"/>
              </w:rPr>
              <w:t>14.10</w:t>
            </w:r>
          </w:p>
        </w:tc>
        <w:tc>
          <w:tcPr>
            <w:tcW w:w="825" w:type="pct"/>
            <w:shd w:val="clear" w:color="auto" w:fill="auto"/>
            <w:vAlign w:val="center"/>
          </w:tcPr>
          <w:p w14:paraId="523C143C" w14:textId="154A4735" w:rsidR="00FF1091" w:rsidRPr="001D4AD2" w:rsidRDefault="00C800CC" w:rsidP="008A3DEB">
            <w:pPr>
              <w:jc w:val="center"/>
              <w:rPr>
                <w:rFonts w:ascii="Arial" w:hAnsi="Arial" w:cs="Arial"/>
              </w:rPr>
            </w:pPr>
            <w:r w:rsidRPr="001D4AD2">
              <w:rPr>
                <w:rFonts w:ascii="Arial" w:hAnsi="Arial" w:cs="Arial"/>
              </w:rPr>
              <w:t>1.28</w:t>
            </w:r>
          </w:p>
        </w:tc>
        <w:tc>
          <w:tcPr>
            <w:tcW w:w="798" w:type="pct"/>
            <w:shd w:val="clear" w:color="auto" w:fill="auto"/>
            <w:vAlign w:val="center"/>
          </w:tcPr>
          <w:p w14:paraId="65E12F44" w14:textId="0FF5C154" w:rsidR="00FF1091" w:rsidRPr="001D4AD2" w:rsidRDefault="00632F27" w:rsidP="008A3DEB">
            <w:pPr>
              <w:jc w:val="center"/>
              <w:rPr>
                <w:rFonts w:ascii="Arial" w:hAnsi="Arial" w:cs="Arial"/>
              </w:rPr>
            </w:pPr>
            <w:r w:rsidRPr="001D4AD2">
              <w:rPr>
                <w:rFonts w:ascii="Arial" w:hAnsi="Arial" w:cs="Arial"/>
              </w:rPr>
              <w:t>-</w:t>
            </w:r>
          </w:p>
        </w:tc>
      </w:tr>
      <w:tr w:rsidR="00FF1091" w:rsidRPr="001D4AD2" w14:paraId="3AF92D2C" w14:textId="77777777" w:rsidTr="008A3DEB">
        <w:trPr>
          <w:trHeight w:val="136"/>
        </w:trPr>
        <w:tc>
          <w:tcPr>
            <w:tcW w:w="1019" w:type="pct"/>
            <w:shd w:val="clear" w:color="auto" w:fill="auto"/>
            <w:vAlign w:val="center"/>
          </w:tcPr>
          <w:p w14:paraId="2EA7F636" w14:textId="77777777" w:rsidR="00FF1091" w:rsidRPr="001D4AD2" w:rsidRDefault="00FF1091" w:rsidP="008A3DEB">
            <w:pPr>
              <w:rPr>
                <w:rFonts w:ascii="Arial" w:hAnsi="Arial" w:cs="Arial"/>
              </w:rPr>
            </w:pPr>
            <w:r w:rsidRPr="001D4AD2">
              <w:rPr>
                <w:rFonts w:ascii="Arial" w:hAnsi="Arial" w:cs="Arial"/>
              </w:rPr>
              <w:t>UG Year 3</w:t>
            </w:r>
          </w:p>
        </w:tc>
        <w:tc>
          <w:tcPr>
            <w:tcW w:w="796" w:type="pct"/>
            <w:shd w:val="clear" w:color="auto" w:fill="auto"/>
            <w:vAlign w:val="center"/>
          </w:tcPr>
          <w:p w14:paraId="7C9D32E8" w14:textId="5DF7DCC9" w:rsidR="00FF1091" w:rsidRPr="001D4AD2" w:rsidRDefault="00685896" w:rsidP="008A3DEB">
            <w:pPr>
              <w:jc w:val="center"/>
              <w:rPr>
                <w:rFonts w:ascii="Arial" w:hAnsi="Arial" w:cs="Arial"/>
              </w:rPr>
            </w:pPr>
            <w:r w:rsidRPr="001D4AD2">
              <w:rPr>
                <w:rFonts w:ascii="Arial" w:hAnsi="Arial" w:cs="Arial"/>
              </w:rPr>
              <w:t>27.23</w:t>
            </w:r>
          </w:p>
        </w:tc>
        <w:tc>
          <w:tcPr>
            <w:tcW w:w="796" w:type="pct"/>
            <w:shd w:val="clear" w:color="auto" w:fill="auto"/>
            <w:vAlign w:val="center"/>
          </w:tcPr>
          <w:p w14:paraId="35B6DE73" w14:textId="6C370C14" w:rsidR="00FF1091" w:rsidRPr="001D4AD2" w:rsidRDefault="00632F27" w:rsidP="008A3DEB">
            <w:pPr>
              <w:jc w:val="center"/>
              <w:rPr>
                <w:rFonts w:ascii="Arial" w:hAnsi="Arial" w:cs="Arial"/>
              </w:rPr>
            </w:pPr>
            <w:r w:rsidRPr="001D4AD2">
              <w:rPr>
                <w:rFonts w:ascii="Arial" w:hAnsi="Arial" w:cs="Arial"/>
              </w:rPr>
              <w:t>50</w:t>
            </w:r>
          </w:p>
        </w:tc>
        <w:tc>
          <w:tcPr>
            <w:tcW w:w="766" w:type="pct"/>
            <w:shd w:val="clear" w:color="auto" w:fill="auto"/>
            <w:vAlign w:val="center"/>
          </w:tcPr>
          <w:p w14:paraId="4380B878" w14:textId="68FC863F" w:rsidR="00FF1091" w:rsidRPr="001D4AD2" w:rsidRDefault="00632F27" w:rsidP="008A3DEB">
            <w:pPr>
              <w:jc w:val="center"/>
              <w:rPr>
                <w:rFonts w:ascii="Arial" w:hAnsi="Arial" w:cs="Arial"/>
              </w:rPr>
            </w:pPr>
            <w:r w:rsidRPr="001D4AD2">
              <w:rPr>
                <w:rFonts w:ascii="Arial" w:hAnsi="Arial" w:cs="Arial"/>
              </w:rPr>
              <w:t>22.28</w:t>
            </w:r>
          </w:p>
        </w:tc>
        <w:tc>
          <w:tcPr>
            <w:tcW w:w="825" w:type="pct"/>
            <w:shd w:val="clear" w:color="auto" w:fill="auto"/>
            <w:vAlign w:val="center"/>
          </w:tcPr>
          <w:p w14:paraId="3C31B381" w14:textId="1BB85CD2" w:rsidR="00FF1091" w:rsidRPr="001D4AD2" w:rsidRDefault="00632F27" w:rsidP="008A3DEB">
            <w:pPr>
              <w:jc w:val="center"/>
              <w:rPr>
                <w:rFonts w:ascii="Arial" w:hAnsi="Arial" w:cs="Arial"/>
              </w:rPr>
            </w:pPr>
            <w:r w:rsidRPr="001D4AD2">
              <w:rPr>
                <w:rFonts w:ascii="Arial" w:hAnsi="Arial" w:cs="Arial"/>
              </w:rPr>
              <w:t>0.49</w:t>
            </w:r>
          </w:p>
        </w:tc>
        <w:tc>
          <w:tcPr>
            <w:tcW w:w="798" w:type="pct"/>
            <w:shd w:val="clear" w:color="auto" w:fill="auto"/>
            <w:vAlign w:val="center"/>
          </w:tcPr>
          <w:p w14:paraId="59C02285" w14:textId="0ACDB06B" w:rsidR="00FF1091" w:rsidRPr="001D4AD2" w:rsidRDefault="00632F27" w:rsidP="008A3DEB">
            <w:pPr>
              <w:jc w:val="center"/>
              <w:rPr>
                <w:rFonts w:ascii="Arial" w:hAnsi="Arial" w:cs="Arial"/>
              </w:rPr>
            </w:pPr>
            <w:r w:rsidRPr="001D4AD2">
              <w:rPr>
                <w:rFonts w:ascii="Arial" w:hAnsi="Arial" w:cs="Arial"/>
              </w:rPr>
              <w:t>-</w:t>
            </w:r>
          </w:p>
        </w:tc>
      </w:tr>
      <w:tr w:rsidR="00FF1091" w:rsidRPr="001D4AD2" w14:paraId="27EA9E63" w14:textId="77777777" w:rsidTr="008A3DEB">
        <w:trPr>
          <w:trHeight w:val="136"/>
        </w:trPr>
        <w:tc>
          <w:tcPr>
            <w:tcW w:w="1019" w:type="pct"/>
            <w:shd w:val="clear" w:color="auto" w:fill="auto"/>
            <w:vAlign w:val="center"/>
          </w:tcPr>
          <w:p w14:paraId="0446B732" w14:textId="77777777" w:rsidR="00FF1091" w:rsidRPr="001D4AD2" w:rsidRDefault="00FF1091" w:rsidP="008A3DEB">
            <w:pPr>
              <w:rPr>
                <w:rFonts w:ascii="Arial" w:hAnsi="Arial" w:cs="Arial"/>
              </w:rPr>
            </w:pPr>
            <w:r w:rsidRPr="001D4AD2">
              <w:rPr>
                <w:rFonts w:ascii="Arial" w:hAnsi="Arial" w:cs="Arial"/>
              </w:rPr>
              <w:t>UG Year 4</w:t>
            </w:r>
          </w:p>
        </w:tc>
        <w:tc>
          <w:tcPr>
            <w:tcW w:w="796" w:type="pct"/>
            <w:shd w:val="clear" w:color="auto" w:fill="auto"/>
            <w:vAlign w:val="center"/>
          </w:tcPr>
          <w:p w14:paraId="27EEB436" w14:textId="1256EE67" w:rsidR="00FF1091" w:rsidRPr="001D4AD2" w:rsidRDefault="00573126" w:rsidP="008A3DEB">
            <w:pPr>
              <w:jc w:val="center"/>
              <w:rPr>
                <w:rFonts w:ascii="Arial" w:hAnsi="Arial" w:cs="Arial"/>
              </w:rPr>
            </w:pPr>
            <w:r w:rsidRPr="001D4AD2">
              <w:rPr>
                <w:rFonts w:ascii="Arial" w:hAnsi="Arial" w:cs="Arial"/>
              </w:rPr>
              <w:t>26.31</w:t>
            </w:r>
          </w:p>
        </w:tc>
        <w:tc>
          <w:tcPr>
            <w:tcW w:w="796" w:type="pct"/>
            <w:shd w:val="clear" w:color="auto" w:fill="auto"/>
            <w:vAlign w:val="center"/>
          </w:tcPr>
          <w:p w14:paraId="0B843431" w14:textId="5B74109F" w:rsidR="00FF1091" w:rsidRPr="001D4AD2" w:rsidRDefault="00685896" w:rsidP="008A3DEB">
            <w:pPr>
              <w:jc w:val="center"/>
              <w:rPr>
                <w:rFonts w:ascii="Arial" w:hAnsi="Arial" w:cs="Arial"/>
              </w:rPr>
            </w:pPr>
            <w:r w:rsidRPr="001D4AD2">
              <w:rPr>
                <w:rFonts w:ascii="Arial" w:hAnsi="Arial" w:cs="Arial"/>
              </w:rPr>
              <w:t>57.89</w:t>
            </w:r>
          </w:p>
        </w:tc>
        <w:tc>
          <w:tcPr>
            <w:tcW w:w="766" w:type="pct"/>
            <w:shd w:val="clear" w:color="auto" w:fill="auto"/>
            <w:vAlign w:val="center"/>
          </w:tcPr>
          <w:p w14:paraId="69D2F498" w14:textId="3555AC83" w:rsidR="00FF1091" w:rsidRPr="001D4AD2" w:rsidRDefault="00685896" w:rsidP="008A3DEB">
            <w:pPr>
              <w:jc w:val="center"/>
              <w:rPr>
                <w:rFonts w:ascii="Arial" w:hAnsi="Arial" w:cs="Arial"/>
              </w:rPr>
            </w:pPr>
            <w:r w:rsidRPr="001D4AD2">
              <w:rPr>
                <w:rFonts w:ascii="Arial" w:hAnsi="Arial" w:cs="Arial"/>
              </w:rPr>
              <w:t>10.53</w:t>
            </w:r>
          </w:p>
        </w:tc>
        <w:tc>
          <w:tcPr>
            <w:tcW w:w="825" w:type="pct"/>
            <w:shd w:val="clear" w:color="auto" w:fill="auto"/>
            <w:vAlign w:val="center"/>
          </w:tcPr>
          <w:p w14:paraId="5CFE5F48" w14:textId="32C7E200" w:rsidR="00FF1091" w:rsidRPr="001D4AD2" w:rsidRDefault="00685896" w:rsidP="008A3DEB">
            <w:pPr>
              <w:jc w:val="center"/>
              <w:rPr>
                <w:rFonts w:ascii="Arial" w:hAnsi="Arial" w:cs="Arial"/>
              </w:rPr>
            </w:pPr>
            <w:r w:rsidRPr="001D4AD2">
              <w:rPr>
                <w:rFonts w:ascii="Arial" w:hAnsi="Arial" w:cs="Arial"/>
              </w:rPr>
              <w:t>-</w:t>
            </w:r>
          </w:p>
        </w:tc>
        <w:tc>
          <w:tcPr>
            <w:tcW w:w="798" w:type="pct"/>
            <w:shd w:val="clear" w:color="auto" w:fill="auto"/>
            <w:vAlign w:val="center"/>
          </w:tcPr>
          <w:p w14:paraId="259A34DC" w14:textId="1731F5F9" w:rsidR="00FF1091" w:rsidRPr="001D4AD2" w:rsidRDefault="00685896" w:rsidP="008A3DEB">
            <w:pPr>
              <w:jc w:val="center"/>
              <w:rPr>
                <w:rFonts w:ascii="Arial" w:hAnsi="Arial" w:cs="Arial"/>
              </w:rPr>
            </w:pPr>
            <w:r w:rsidRPr="001D4AD2">
              <w:rPr>
                <w:rFonts w:ascii="Arial" w:hAnsi="Arial" w:cs="Arial"/>
              </w:rPr>
              <w:t>5.26</w:t>
            </w:r>
          </w:p>
        </w:tc>
      </w:tr>
      <w:tr w:rsidR="00FF1091" w:rsidRPr="001D4AD2" w14:paraId="399AAB0B" w14:textId="77777777" w:rsidTr="008A3DEB">
        <w:trPr>
          <w:trHeight w:val="136"/>
        </w:trPr>
        <w:tc>
          <w:tcPr>
            <w:tcW w:w="1019" w:type="pct"/>
            <w:shd w:val="clear" w:color="auto" w:fill="auto"/>
            <w:vAlign w:val="center"/>
          </w:tcPr>
          <w:p w14:paraId="6ECAF3DC" w14:textId="77777777" w:rsidR="00FF1091" w:rsidRPr="001D4AD2" w:rsidRDefault="00FF1091" w:rsidP="008A3DEB">
            <w:pPr>
              <w:rPr>
                <w:rFonts w:ascii="Arial" w:hAnsi="Arial" w:cs="Arial"/>
              </w:rPr>
            </w:pPr>
            <w:r w:rsidRPr="001D4AD2">
              <w:rPr>
                <w:rFonts w:ascii="Arial" w:hAnsi="Arial" w:cs="Arial"/>
              </w:rPr>
              <w:t>PGT</w:t>
            </w:r>
          </w:p>
        </w:tc>
        <w:tc>
          <w:tcPr>
            <w:tcW w:w="796" w:type="pct"/>
            <w:shd w:val="clear" w:color="auto" w:fill="auto"/>
            <w:vAlign w:val="center"/>
          </w:tcPr>
          <w:p w14:paraId="7AFA2C17" w14:textId="3DE8CB88" w:rsidR="00FF1091" w:rsidRPr="001D4AD2" w:rsidRDefault="0083772F" w:rsidP="008A3DEB">
            <w:pPr>
              <w:jc w:val="center"/>
              <w:rPr>
                <w:rFonts w:ascii="Arial" w:hAnsi="Arial" w:cs="Arial"/>
              </w:rPr>
            </w:pPr>
            <w:r w:rsidRPr="001D4AD2">
              <w:rPr>
                <w:rFonts w:ascii="Arial" w:hAnsi="Arial" w:cs="Arial"/>
              </w:rPr>
              <w:t>15.38</w:t>
            </w:r>
          </w:p>
        </w:tc>
        <w:tc>
          <w:tcPr>
            <w:tcW w:w="796" w:type="pct"/>
            <w:shd w:val="clear" w:color="auto" w:fill="auto"/>
            <w:vAlign w:val="center"/>
          </w:tcPr>
          <w:p w14:paraId="6A7A6138" w14:textId="2E8EECE8" w:rsidR="00FF1091" w:rsidRPr="001D4AD2" w:rsidRDefault="0083772F" w:rsidP="008A3DEB">
            <w:pPr>
              <w:jc w:val="center"/>
              <w:rPr>
                <w:rFonts w:ascii="Arial" w:hAnsi="Arial" w:cs="Arial"/>
              </w:rPr>
            </w:pPr>
            <w:r w:rsidRPr="001D4AD2">
              <w:rPr>
                <w:rFonts w:ascii="Arial" w:hAnsi="Arial" w:cs="Arial"/>
              </w:rPr>
              <w:t>61.54</w:t>
            </w:r>
          </w:p>
        </w:tc>
        <w:tc>
          <w:tcPr>
            <w:tcW w:w="766" w:type="pct"/>
            <w:shd w:val="clear" w:color="auto" w:fill="auto"/>
            <w:vAlign w:val="center"/>
          </w:tcPr>
          <w:p w14:paraId="73F08CB7" w14:textId="74615BE7" w:rsidR="00FF1091" w:rsidRPr="001D4AD2" w:rsidRDefault="009D2138" w:rsidP="008A3DEB">
            <w:pPr>
              <w:jc w:val="center"/>
              <w:rPr>
                <w:rFonts w:ascii="Arial" w:hAnsi="Arial" w:cs="Arial"/>
              </w:rPr>
            </w:pPr>
            <w:r w:rsidRPr="001D4AD2">
              <w:rPr>
                <w:rFonts w:ascii="Arial" w:hAnsi="Arial" w:cs="Arial"/>
              </w:rPr>
              <w:t>23.08</w:t>
            </w:r>
          </w:p>
        </w:tc>
        <w:tc>
          <w:tcPr>
            <w:tcW w:w="825" w:type="pct"/>
            <w:shd w:val="clear" w:color="auto" w:fill="auto"/>
            <w:vAlign w:val="center"/>
          </w:tcPr>
          <w:p w14:paraId="6E532D7B" w14:textId="560FA1A8" w:rsidR="00FF1091" w:rsidRPr="001D4AD2" w:rsidRDefault="009D2138" w:rsidP="008A3DEB">
            <w:pPr>
              <w:jc w:val="center"/>
              <w:rPr>
                <w:rFonts w:ascii="Arial" w:hAnsi="Arial" w:cs="Arial"/>
              </w:rPr>
            </w:pPr>
            <w:r w:rsidRPr="001D4AD2">
              <w:rPr>
                <w:rFonts w:ascii="Arial" w:hAnsi="Arial" w:cs="Arial"/>
              </w:rPr>
              <w:t>-</w:t>
            </w:r>
          </w:p>
        </w:tc>
        <w:tc>
          <w:tcPr>
            <w:tcW w:w="798" w:type="pct"/>
            <w:shd w:val="clear" w:color="auto" w:fill="auto"/>
            <w:vAlign w:val="center"/>
          </w:tcPr>
          <w:p w14:paraId="0804C232" w14:textId="5292E612" w:rsidR="00FF1091" w:rsidRPr="001D4AD2" w:rsidRDefault="00D56C37" w:rsidP="008A3DEB">
            <w:pPr>
              <w:jc w:val="center"/>
              <w:rPr>
                <w:rFonts w:ascii="Arial" w:hAnsi="Arial" w:cs="Arial"/>
              </w:rPr>
            </w:pPr>
            <w:r w:rsidRPr="001D4AD2">
              <w:rPr>
                <w:rFonts w:ascii="Arial" w:hAnsi="Arial" w:cs="Arial"/>
              </w:rPr>
              <w:t>-</w:t>
            </w:r>
          </w:p>
        </w:tc>
      </w:tr>
      <w:tr w:rsidR="00FF1091" w:rsidRPr="001D4AD2" w14:paraId="12BB4DD9" w14:textId="77777777" w:rsidTr="008A3DEB">
        <w:trPr>
          <w:trHeight w:val="136"/>
        </w:trPr>
        <w:tc>
          <w:tcPr>
            <w:tcW w:w="1019" w:type="pct"/>
            <w:shd w:val="clear" w:color="auto" w:fill="auto"/>
            <w:vAlign w:val="center"/>
          </w:tcPr>
          <w:p w14:paraId="7DA08548" w14:textId="77777777" w:rsidR="00FF1091" w:rsidRPr="001D4AD2" w:rsidRDefault="00FF1091" w:rsidP="008A3DEB">
            <w:pPr>
              <w:rPr>
                <w:rFonts w:ascii="Arial" w:hAnsi="Arial" w:cs="Arial"/>
              </w:rPr>
            </w:pPr>
            <w:r w:rsidRPr="001D4AD2">
              <w:rPr>
                <w:rFonts w:ascii="Arial" w:hAnsi="Arial" w:cs="Arial"/>
              </w:rPr>
              <w:t>PGR</w:t>
            </w:r>
          </w:p>
        </w:tc>
        <w:tc>
          <w:tcPr>
            <w:tcW w:w="796" w:type="pct"/>
            <w:shd w:val="clear" w:color="auto" w:fill="auto"/>
            <w:vAlign w:val="center"/>
          </w:tcPr>
          <w:p w14:paraId="12261584" w14:textId="374EC4AF" w:rsidR="00FF1091" w:rsidRPr="001D4AD2" w:rsidRDefault="00B93186" w:rsidP="008A3DEB">
            <w:pPr>
              <w:jc w:val="center"/>
              <w:rPr>
                <w:rFonts w:ascii="Arial" w:hAnsi="Arial" w:cs="Arial"/>
              </w:rPr>
            </w:pPr>
            <w:r w:rsidRPr="001D4AD2">
              <w:rPr>
                <w:rFonts w:ascii="Arial" w:hAnsi="Arial" w:cs="Arial"/>
              </w:rPr>
              <w:t>44.44</w:t>
            </w:r>
          </w:p>
        </w:tc>
        <w:tc>
          <w:tcPr>
            <w:tcW w:w="796" w:type="pct"/>
            <w:shd w:val="clear" w:color="auto" w:fill="auto"/>
            <w:vAlign w:val="center"/>
          </w:tcPr>
          <w:p w14:paraId="5A143441" w14:textId="6D97FCF1" w:rsidR="00FF1091" w:rsidRPr="001D4AD2" w:rsidRDefault="00B93186" w:rsidP="008A3DEB">
            <w:pPr>
              <w:jc w:val="center"/>
              <w:rPr>
                <w:rFonts w:ascii="Arial" w:hAnsi="Arial" w:cs="Arial"/>
              </w:rPr>
            </w:pPr>
            <w:r w:rsidRPr="001D4AD2">
              <w:rPr>
                <w:rFonts w:ascii="Arial" w:hAnsi="Arial" w:cs="Arial"/>
              </w:rPr>
              <w:t>38.89</w:t>
            </w:r>
          </w:p>
        </w:tc>
        <w:tc>
          <w:tcPr>
            <w:tcW w:w="766" w:type="pct"/>
            <w:shd w:val="clear" w:color="auto" w:fill="auto"/>
            <w:vAlign w:val="center"/>
          </w:tcPr>
          <w:p w14:paraId="54259082" w14:textId="2CB81650" w:rsidR="00FF1091" w:rsidRPr="001D4AD2" w:rsidRDefault="00B93186" w:rsidP="008A3DEB">
            <w:pPr>
              <w:jc w:val="center"/>
              <w:rPr>
                <w:rFonts w:ascii="Arial" w:hAnsi="Arial" w:cs="Arial"/>
              </w:rPr>
            </w:pPr>
            <w:r w:rsidRPr="001D4AD2">
              <w:rPr>
                <w:rFonts w:ascii="Arial" w:hAnsi="Arial" w:cs="Arial"/>
              </w:rPr>
              <w:t>11.11</w:t>
            </w:r>
          </w:p>
        </w:tc>
        <w:tc>
          <w:tcPr>
            <w:tcW w:w="825" w:type="pct"/>
            <w:shd w:val="clear" w:color="auto" w:fill="auto"/>
            <w:vAlign w:val="center"/>
          </w:tcPr>
          <w:p w14:paraId="40259E79" w14:textId="7F018B7D" w:rsidR="00FF1091" w:rsidRPr="001D4AD2" w:rsidRDefault="00B93186" w:rsidP="008A3DEB">
            <w:pPr>
              <w:jc w:val="center"/>
              <w:rPr>
                <w:rFonts w:ascii="Arial" w:hAnsi="Arial" w:cs="Arial"/>
              </w:rPr>
            </w:pPr>
            <w:r w:rsidRPr="001D4AD2">
              <w:rPr>
                <w:rFonts w:ascii="Arial" w:hAnsi="Arial" w:cs="Arial"/>
              </w:rPr>
              <w:t>-</w:t>
            </w:r>
          </w:p>
        </w:tc>
        <w:tc>
          <w:tcPr>
            <w:tcW w:w="798" w:type="pct"/>
            <w:shd w:val="clear" w:color="auto" w:fill="auto"/>
            <w:vAlign w:val="center"/>
          </w:tcPr>
          <w:p w14:paraId="7E3D5A3A" w14:textId="45045738" w:rsidR="00FF1091" w:rsidRPr="001D4AD2" w:rsidRDefault="00D56C37" w:rsidP="008A3DEB">
            <w:pPr>
              <w:jc w:val="center"/>
              <w:rPr>
                <w:rFonts w:ascii="Arial" w:hAnsi="Arial" w:cs="Arial"/>
              </w:rPr>
            </w:pPr>
            <w:r w:rsidRPr="001D4AD2">
              <w:rPr>
                <w:rFonts w:ascii="Arial" w:hAnsi="Arial" w:cs="Arial"/>
              </w:rPr>
              <w:t>-</w:t>
            </w:r>
          </w:p>
        </w:tc>
      </w:tr>
    </w:tbl>
    <w:p w14:paraId="36A62B2A" w14:textId="77777777" w:rsidR="00FF1091" w:rsidRPr="001D4AD2" w:rsidRDefault="00FF1091" w:rsidP="00FF1091">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EE665C" w:rsidRPr="001D4AD2" w14:paraId="731BABDD" w14:textId="77777777" w:rsidTr="008A3DEB">
        <w:trPr>
          <w:trHeight w:val="447"/>
        </w:trPr>
        <w:tc>
          <w:tcPr>
            <w:tcW w:w="5000" w:type="pct"/>
            <w:gridSpan w:val="6"/>
            <w:shd w:val="clear" w:color="auto" w:fill="D1D1D1" w:themeFill="background2" w:themeFillShade="E6"/>
            <w:vAlign w:val="center"/>
          </w:tcPr>
          <w:p w14:paraId="1FD2BFFA" w14:textId="5DD4E258" w:rsidR="00EE665C" w:rsidRPr="001D4AD2" w:rsidRDefault="00EE665C" w:rsidP="00EE665C">
            <w:pPr>
              <w:jc w:val="center"/>
              <w:rPr>
                <w:rFonts w:ascii="Arial" w:hAnsi="Arial" w:cs="Arial"/>
                <w:b/>
                <w:bCs/>
              </w:rPr>
            </w:pPr>
            <w:r w:rsidRPr="001D4AD2">
              <w:rPr>
                <w:rFonts w:ascii="Arial" w:hAnsi="Arial" w:cs="Arial"/>
                <w:b/>
                <w:bCs/>
              </w:rPr>
              <w:t>If a loyalty card scheme were introduced at Royal Holloway, how likely would you visit campus outlets as a result?</w:t>
            </w:r>
          </w:p>
        </w:tc>
      </w:tr>
      <w:tr w:rsidR="00FF1091" w:rsidRPr="001D4AD2" w14:paraId="6363F08D" w14:textId="77777777" w:rsidTr="008A3DEB">
        <w:trPr>
          <w:trHeight w:val="186"/>
        </w:trPr>
        <w:tc>
          <w:tcPr>
            <w:tcW w:w="1019" w:type="pct"/>
            <w:vMerge w:val="restart"/>
            <w:shd w:val="clear" w:color="auto" w:fill="D1D1D1" w:themeFill="background2" w:themeFillShade="E6"/>
            <w:vAlign w:val="center"/>
          </w:tcPr>
          <w:p w14:paraId="079D3985" w14:textId="77777777" w:rsidR="00FF1091" w:rsidRPr="001D4AD2" w:rsidRDefault="00FF1091" w:rsidP="008A3DEB">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35B45D16" w14:textId="1F514581" w:rsidR="00FF1091" w:rsidRPr="001D4AD2" w:rsidRDefault="00FF1091" w:rsidP="008A3DEB">
            <w:pPr>
              <w:jc w:val="center"/>
              <w:rPr>
                <w:rFonts w:ascii="Arial" w:hAnsi="Arial" w:cs="Arial"/>
                <w:b/>
              </w:rPr>
            </w:pPr>
            <w:r w:rsidRPr="001D4AD2">
              <w:rPr>
                <w:rFonts w:ascii="Arial" w:hAnsi="Arial" w:cs="Arial"/>
                <w:b/>
              </w:rPr>
              <w:t>% of survey respondents by commute status (</w:t>
            </w:r>
            <w:r w:rsidR="00000C1A" w:rsidRPr="001D4AD2">
              <w:rPr>
                <w:rFonts w:ascii="Arial" w:hAnsi="Arial" w:cs="Arial"/>
                <w:b/>
              </w:rPr>
              <w:t xml:space="preserve">760 </w:t>
            </w:r>
            <w:r w:rsidRPr="001D4AD2">
              <w:rPr>
                <w:rFonts w:ascii="Arial" w:hAnsi="Arial" w:cs="Arial"/>
                <w:b/>
              </w:rPr>
              <w:t>responses</w:t>
            </w:r>
            <w:r w:rsidR="00000C1A" w:rsidRPr="001D4AD2">
              <w:rPr>
                <w:rFonts w:ascii="Arial" w:hAnsi="Arial" w:cs="Arial"/>
                <w:b/>
              </w:rPr>
              <w:t>)</w:t>
            </w:r>
          </w:p>
        </w:tc>
      </w:tr>
      <w:tr w:rsidR="00EE665C" w:rsidRPr="001D4AD2" w14:paraId="7A4BDCE3" w14:textId="77777777" w:rsidTr="008A3DEB">
        <w:trPr>
          <w:trHeight w:val="447"/>
        </w:trPr>
        <w:tc>
          <w:tcPr>
            <w:tcW w:w="1019" w:type="pct"/>
            <w:vMerge/>
            <w:shd w:val="clear" w:color="auto" w:fill="D1D1D1" w:themeFill="background2" w:themeFillShade="E6"/>
            <w:vAlign w:val="center"/>
          </w:tcPr>
          <w:p w14:paraId="0C105014" w14:textId="77777777" w:rsidR="00EE665C" w:rsidRPr="001D4AD2" w:rsidRDefault="00EE665C" w:rsidP="00EE665C">
            <w:pPr>
              <w:jc w:val="both"/>
              <w:rPr>
                <w:rFonts w:ascii="Arial" w:hAnsi="Arial" w:cs="Arial"/>
                <w:b/>
              </w:rPr>
            </w:pPr>
          </w:p>
        </w:tc>
        <w:tc>
          <w:tcPr>
            <w:tcW w:w="796" w:type="pct"/>
            <w:shd w:val="clear" w:color="auto" w:fill="D1D1D1" w:themeFill="background2" w:themeFillShade="E6"/>
            <w:vAlign w:val="center"/>
          </w:tcPr>
          <w:p w14:paraId="68DCD698" w14:textId="59DE8030" w:rsidR="00EE665C" w:rsidRPr="001D4AD2" w:rsidRDefault="00EE665C" w:rsidP="00EE665C">
            <w:pPr>
              <w:jc w:val="center"/>
              <w:rPr>
                <w:rFonts w:ascii="Arial" w:hAnsi="Arial" w:cs="Arial"/>
                <w:b/>
                <w:sz w:val="20"/>
                <w:szCs w:val="20"/>
              </w:rPr>
            </w:pPr>
            <w:r w:rsidRPr="001D4AD2">
              <w:rPr>
                <w:rFonts w:ascii="Arial" w:hAnsi="Arial" w:cs="Arial"/>
                <w:b/>
                <w:bCs/>
              </w:rPr>
              <w:t>Much more likely</w:t>
            </w:r>
          </w:p>
        </w:tc>
        <w:tc>
          <w:tcPr>
            <w:tcW w:w="796" w:type="pct"/>
            <w:shd w:val="clear" w:color="auto" w:fill="D1D1D1" w:themeFill="background2" w:themeFillShade="E6"/>
            <w:vAlign w:val="center"/>
          </w:tcPr>
          <w:p w14:paraId="7B21826C" w14:textId="42479108" w:rsidR="00EE665C" w:rsidRPr="001D4AD2" w:rsidRDefault="00EE665C" w:rsidP="00EE665C">
            <w:pPr>
              <w:jc w:val="center"/>
              <w:rPr>
                <w:rFonts w:ascii="Arial" w:hAnsi="Arial" w:cs="Arial"/>
                <w:b/>
                <w:sz w:val="20"/>
                <w:szCs w:val="20"/>
              </w:rPr>
            </w:pPr>
            <w:r w:rsidRPr="001D4AD2">
              <w:rPr>
                <w:rFonts w:ascii="Arial" w:hAnsi="Arial" w:cs="Arial"/>
                <w:b/>
                <w:bCs/>
              </w:rPr>
              <w:t>More likely</w:t>
            </w:r>
          </w:p>
        </w:tc>
        <w:tc>
          <w:tcPr>
            <w:tcW w:w="766" w:type="pct"/>
            <w:shd w:val="clear" w:color="auto" w:fill="D1D1D1" w:themeFill="background2" w:themeFillShade="E6"/>
            <w:vAlign w:val="center"/>
          </w:tcPr>
          <w:p w14:paraId="4F955714" w14:textId="11BA438C" w:rsidR="00EE665C" w:rsidRPr="001D4AD2" w:rsidRDefault="00EE665C" w:rsidP="00EE665C">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2F3A7F32" w14:textId="64A2A619" w:rsidR="00EE665C" w:rsidRPr="001D4AD2" w:rsidRDefault="00EE665C" w:rsidP="00EE665C">
            <w:pPr>
              <w:jc w:val="center"/>
              <w:rPr>
                <w:rFonts w:ascii="Arial" w:hAnsi="Arial" w:cs="Arial"/>
                <w:b/>
                <w:sz w:val="20"/>
                <w:szCs w:val="20"/>
              </w:rPr>
            </w:pPr>
            <w:r w:rsidRPr="001D4AD2">
              <w:rPr>
                <w:rFonts w:ascii="Arial" w:hAnsi="Arial" w:cs="Arial"/>
                <w:b/>
                <w:bCs/>
              </w:rPr>
              <w:t>Less likely</w:t>
            </w:r>
          </w:p>
        </w:tc>
        <w:tc>
          <w:tcPr>
            <w:tcW w:w="798" w:type="pct"/>
            <w:shd w:val="clear" w:color="auto" w:fill="D1D1D1" w:themeFill="background2" w:themeFillShade="E6"/>
            <w:vAlign w:val="center"/>
          </w:tcPr>
          <w:p w14:paraId="722E6E56" w14:textId="5C459829" w:rsidR="00EE665C" w:rsidRPr="001D4AD2" w:rsidRDefault="00EE665C" w:rsidP="00EE665C">
            <w:pPr>
              <w:jc w:val="center"/>
              <w:rPr>
                <w:rFonts w:ascii="Arial" w:hAnsi="Arial" w:cs="Arial"/>
                <w:b/>
                <w:sz w:val="20"/>
                <w:szCs w:val="20"/>
              </w:rPr>
            </w:pPr>
            <w:r w:rsidRPr="001D4AD2">
              <w:rPr>
                <w:rFonts w:ascii="Arial" w:hAnsi="Arial" w:cs="Arial"/>
                <w:b/>
                <w:bCs/>
              </w:rPr>
              <w:t>Much less likely</w:t>
            </w:r>
          </w:p>
        </w:tc>
      </w:tr>
      <w:tr w:rsidR="00FF1091" w:rsidRPr="001D4AD2" w14:paraId="058F4749" w14:textId="77777777" w:rsidTr="008A3DEB">
        <w:trPr>
          <w:trHeight w:val="174"/>
        </w:trPr>
        <w:tc>
          <w:tcPr>
            <w:tcW w:w="1019" w:type="pct"/>
            <w:shd w:val="clear" w:color="auto" w:fill="auto"/>
            <w:vAlign w:val="center"/>
          </w:tcPr>
          <w:p w14:paraId="4B65F636" w14:textId="77777777" w:rsidR="00FF1091" w:rsidRPr="001D4AD2" w:rsidRDefault="00FF1091" w:rsidP="008A3DEB">
            <w:pPr>
              <w:rPr>
                <w:rFonts w:ascii="Arial" w:hAnsi="Arial" w:cs="Arial"/>
              </w:rPr>
            </w:pPr>
            <w:r w:rsidRPr="001D4AD2">
              <w:rPr>
                <w:rFonts w:ascii="Arial" w:hAnsi="Arial" w:cs="Arial"/>
              </w:rPr>
              <w:t>Commuter</w:t>
            </w:r>
          </w:p>
        </w:tc>
        <w:tc>
          <w:tcPr>
            <w:tcW w:w="796" w:type="pct"/>
            <w:shd w:val="clear" w:color="auto" w:fill="auto"/>
            <w:vAlign w:val="center"/>
          </w:tcPr>
          <w:p w14:paraId="21A3584D" w14:textId="0778DFE4" w:rsidR="00FF1091" w:rsidRPr="001D4AD2" w:rsidRDefault="0000781A" w:rsidP="008A3DEB">
            <w:pPr>
              <w:jc w:val="center"/>
              <w:rPr>
                <w:rFonts w:ascii="Arial" w:hAnsi="Arial" w:cs="Arial"/>
              </w:rPr>
            </w:pPr>
            <w:r w:rsidRPr="001D4AD2">
              <w:rPr>
                <w:rFonts w:ascii="Arial" w:hAnsi="Arial" w:cs="Arial"/>
              </w:rPr>
              <w:t>26.84</w:t>
            </w:r>
          </w:p>
        </w:tc>
        <w:tc>
          <w:tcPr>
            <w:tcW w:w="796" w:type="pct"/>
            <w:shd w:val="clear" w:color="auto" w:fill="auto"/>
            <w:vAlign w:val="center"/>
          </w:tcPr>
          <w:p w14:paraId="127F3DEB" w14:textId="76FDFD71" w:rsidR="00FF1091" w:rsidRPr="001D4AD2" w:rsidRDefault="00081010" w:rsidP="008A3DEB">
            <w:pPr>
              <w:jc w:val="center"/>
              <w:rPr>
                <w:rFonts w:ascii="Arial" w:hAnsi="Arial" w:cs="Arial"/>
              </w:rPr>
            </w:pPr>
            <w:r w:rsidRPr="001D4AD2">
              <w:rPr>
                <w:rFonts w:ascii="Arial" w:hAnsi="Arial" w:cs="Arial"/>
              </w:rPr>
              <w:t>51.58</w:t>
            </w:r>
          </w:p>
        </w:tc>
        <w:tc>
          <w:tcPr>
            <w:tcW w:w="766" w:type="pct"/>
            <w:shd w:val="clear" w:color="auto" w:fill="auto"/>
            <w:vAlign w:val="center"/>
          </w:tcPr>
          <w:p w14:paraId="36771FD6" w14:textId="1FC8AD84" w:rsidR="00FF1091" w:rsidRPr="001D4AD2" w:rsidRDefault="00081010" w:rsidP="008A3DEB">
            <w:pPr>
              <w:jc w:val="center"/>
              <w:rPr>
                <w:rFonts w:ascii="Arial" w:hAnsi="Arial" w:cs="Arial"/>
              </w:rPr>
            </w:pPr>
            <w:r w:rsidRPr="001D4AD2">
              <w:rPr>
                <w:rFonts w:ascii="Arial" w:hAnsi="Arial" w:cs="Arial"/>
              </w:rPr>
              <w:t>19.47</w:t>
            </w:r>
          </w:p>
        </w:tc>
        <w:tc>
          <w:tcPr>
            <w:tcW w:w="825" w:type="pct"/>
            <w:shd w:val="clear" w:color="auto" w:fill="auto"/>
            <w:vAlign w:val="center"/>
          </w:tcPr>
          <w:p w14:paraId="130D28D1" w14:textId="513736E0" w:rsidR="00FF1091" w:rsidRPr="001D4AD2" w:rsidRDefault="00081010" w:rsidP="008A3DEB">
            <w:pPr>
              <w:jc w:val="center"/>
              <w:rPr>
                <w:rFonts w:ascii="Arial" w:hAnsi="Arial" w:cs="Arial"/>
              </w:rPr>
            </w:pPr>
            <w:r w:rsidRPr="001D4AD2">
              <w:rPr>
                <w:rFonts w:ascii="Arial" w:hAnsi="Arial" w:cs="Arial"/>
              </w:rPr>
              <w:t>1.05</w:t>
            </w:r>
          </w:p>
        </w:tc>
        <w:tc>
          <w:tcPr>
            <w:tcW w:w="798" w:type="pct"/>
            <w:shd w:val="clear" w:color="auto" w:fill="auto"/>
            <w:vAlign w:val="center"/>
          </w:tcPr>
          <w:p w14:paraId="7AE385C1" w14:textId="0645F54D" w:rsidR="00FF1091" w:rsidRPr="001D4AD2" w:rsidRDefault="009A074B" w:rsidP="008A3DEB">
            <w:pPr>
              <w:jc w:val="center"/>
              <w:rPr>
                <w:rFonts w:ascii="Arial" w:hAnsi="Arial" w:cs="Arial"/>
              </w:rPr>
            </w:pPr>
            <w:r w:rsidRPr="001D4AD2">
              <w:rPr>
                <w:rFonts w:ascii="Arial" w:hAnsi="Arial" w:cs="Arial"/>
              </w:rPr>
              <w:t>1.05</w:t>
            </w:r>
          </w:p>
        </w:tc>
      </w:tr>
      <w:tr w:rsidR="00FF1091" w:rsidRPr="001D4AD2" w14:paraId="23410AD3" w14:textId="77777777" w:rsidTr="008A3DEB">
        <w:trPr>
          <w:trHeight w:val="136"/>
        </w:trPr>
        <w:tc>
          <w:tcPr>
            <w:tcW w:w="1019" w:type="pct"/>
            <w:shd w:val="clear" w:color="auto" w:fill="auto"/>
            <w:vAlign w:val="center"/>
          </w:tcPr>
          <w:p w14:paraId="64AE6CE5" w14:textId="77777777" w:rsidR="00FF1091" w:rsidRPr="001D4AD2" w:rsidRDefault="00FF1091" w:rsidP="008A3DEB">
            <w:pPr>
              <w:rPr>
                <w:rFonts w:ascii="Arial" w:hAnsi="Arial" w:cs="Arial"/>
              </w:rPr>
            </w:pPr>
            <w:r w:rsidRPr="001D4AD2">
              <w:rPr>
                <w:rFonts w:ascii="Arial" w:hAnsi="Arial" w:cs="Arial"/>
              </w:rPr>
              <w:t>Non-commuter</w:t>
            </w:r>
          </w:p>
        </w:tc>
        <w:tc>
          <w:tcPr>
            <w:tcW w:w="796" w:type="pct"/>
            <w:shd w:val="clear" w:color="auto" w:fill="auto"/>
            <w:vAlign w:val="center"/>
          </w:tcPr>
          <w:p w14:paraId="129481EF" w14:textId="7371B365" w:rsidR="00FF1091" w:rsidRPr="001D4AD2" w:rsidRDefault="0026399E" w:rsidP="008A3DEB">
            <w:pPr>
              <w:jc w:val="center"/>
              <w:rPr>
                <w:rFonts w:ascii="Arial" w:hAnsi="Arial" w:cs="Arial"/>
              </w:rPr>
            </w:pPr>
            <w:r w:rsidRPr="001D4AD2">
              <w:rPr>
                <w:rFonts w:ascii="Arial" w:hAnsi="Arial" w:cs="Arial"/>
              </w:rPr>
              <w:t>33.51</w:t>
            </w:r>
          </w:p>
        </w:tc>
        <w:tc>
          <w:tcPr>
            <w:tcW w:w="796" w:type="pct"/>
            <w:shd w:val="clear" w:color="auto" w:fill="auto"/>
            <w:vAlign w:val="center"/>
          </w:tcPr>
          <w:p w14:paraId="66496126" w14:textId="78316AF9" w:rsidR="00FF1091" w:rsidRPr="001D4AD2" w:rsidRDefault="0026399E" w:rsidP="008A3DEB">
            <w:pPr>
              <w:jc w:val="center"/>
              <w:rPr>
                <w:rFonts w:ascii="Arial" w:hAnsi="Arial" w:cs="Arial"/>
              </w:rPr>
            </w:pPr>
            <w:r w:rsidRPr="001D4AD2">
              <w:rPr>
                <w:rFonts w:ascii="Arial" w:hAnsi="Arial" w:cs="Arial"/>
              </w:rPr>
              <w:t>49.82</w:t>
            </w:r>
          </w:p>
        </w:tc>
        <w:tc>
          <w:tcPr>
            <w:tcW w:w="766" w:type="pct"/>
            <w:shd w:val="clear" w:color="auto" w:fill="auto"/>
            <w:vAlign w:val="center"/>
          </w:tcPr>
          <w:p w14:paraId="2820D8E8" w14:textId="7974131A" w:rsidR="00FF1091" w:rsidRPr="001D4AD2" w:rsidRDefault="002C1E34" w:rsidP="008A3DEB">
            <w:pPr>
              <w:jc w:val="center"/>
              <w:rPr>
                <w:rFonts w:ascii="Arial" w:hAnsi="Arial" w:cs="Arial"/>
              </w:rPr>
            </w:pPr>
            <w:r w:rsidRPr="001D4AD2">
              <w:rPr>
                <w:rFonts w:ascii="Arial" w:hAnsi="Arial" w:cs="Arial"/>
              </w:rPr>
              <w:t>15.61</w:t>
            </w:r>
          </w:p>
        </w:tc>
        <w:tc>
          <w:tcPr>
            <w:tcW w:w="825" w:type="pct"/>
            <w:shd w:val="clear" w:color="auto" w:fill="auto"/>
            <w:vAlign w:val="center"/>
          </w:tcPr>
          <w:p w14:paraId="0F2DF78E" w14:textId="74AEE4ED" w:rsidR="00FF1091" w:rsidRPr="001D4AD2" w:rsidRDefault="002C1E34" w:rsidP="008A3DEB">
            <w:pPr>
              <w:jc w:val="center"/>
              <w:rPr>
                <w:rFonts w:ascii="Arial" w:hAnsi="Arial" w:cs="Arial"/>
              </w:rPr>
            </w:pPr>
            <w:r w:rsidRPr="001D4AD2">
              <w:rPr>
                <w:rFonts w:ascii="Arial" w:hAnsi="Arial" w:cs="Arial"/>
              </w:rPr>
              <w:t>0.88</w:t>
            </w:r>
          </w:p>
        </w:tc>
        <w:tc>
          <w:tcPr>
            <w:tcW w:w="798" w:type="pct"/>
            <w:shd w:val="clear" w:color="auto" w:fill="auto"/>
            <w:vAlign w:val="center"/>
          </w:tcPr>
          <w:p w14:paraId="717EA9B2" w14:textId="6E9C7642" w:rsidR="00FF1091" w:rsidRPr="001D4AD2" w:rsidRDefault="00BE7569" w:rsidP="008A3DEB">
            <w:pPr>
              <w:jc w:val="center"/>
              <w:rPr>
                <w:rFonts w:ascii="Arial" w:hAnsi="Arial" w:cs="Arial"/>
              </w:rPr>
            </w:pPr>
            <w:r w:rsidRPr="001D4AD2">
              <w:rPr>
                <w:rFonts w:ascii="Arial" w:hAnsi="Arial" w:cs="Arial"/>
              </w:rPr>
              <w:t>0.17</w:t>
            </w:r>
          </w:p>
        </w:tc>
      </w:tr>
    </w:tbl>
    <w:p w14:paraId="11490F8E" w14:textId="77777777" w:rsidR="00FF1091" w:rsidRPr="001D4AD2" w:rsidRDefault="00FF1091" w:rsidP="00FF109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EE665C" w:rsidRPr="001D4AD2" w14:paraId="42E5E6F6" w14:textId="77777777" w:rsidTr="008A3DEB">
        <w:tc>
          <w:tcPr>
            <w:tcW w:w="9067" w:type="dxa"/>
            <w:gridSpan w:val="2"/>
            <w:shd w:val="clear" w:color="auto" w:fill="D1D1D1" w:themeFill="background2" w:themeFillShade="E6"/>
            <w:vAlign w:val="center"/>
          </w:tcPr>
          <w:p w14:paraId="35ACD7F7" w14:textId="5BD81126" w:rsidR="00EE665C" w:rsidRPr="001D4AD2" w:rsidRDefault="0034488C" w:rsidP="008A3DEB">
            <w:pPr>
              <w:jc w:val="center"/>
              <w:rPr>
                <w:rFonts w:ascii="Arial" w:hAnsi="Arial" w:cs="Arial"/>
                <w:b/>
              </w:rPr>
            </w:pPr>
            <w:r w:rsidRPr="001D4AD2">
              <w:rPr>
                <w:rFonts w:ascii="Arial" w:hAnsi="Arial" w:cs="Arial"/>
                <w:b/>
                <w:bCs/>
              </w:rPr>
              <w:t>What types of rewards or benefits would most motivate you to use a loyalty card scheme at campus outlets? (please tick all that apply)</w:t>
            </w:r>
          </w:p>
        </w:tc>
      </w:tr>
      <w:tr w:rsidR="00EE665C" w:rsidRPr="001D4AD2" w14:paraId="002586CE" w14:textId="77777777" w:rsidTr="008A3DEB">
        <w:tc>
          <w:tcPr>
            <w:tcW w:w="4533" w:type="dxa"/>
            <w:shd w:val="clear" w:color="auto" w:fill="D1D1D1" w:themeFill="background2" w:themeFillShade="E6"/>
            <w:vAlign w:val="center"/>
          </w:tcPr>
          <w:p w14:paraId="08DA491B" w14:textId="1931322F" w:rsidR="00EE665C" w:rsidRPr="001D4AD2" w:rsidRDefault="0034488C" w:rsidP="008A3DEB">
            <w:pPr>
              <w:jc w:val="center"/>
              <w:rPr>
                <w:rFonts w:ascii="Arial" w:hAnsi="Arial" w:cs="Arial"/>
              </w:rPr>
            </w:pPr>
            <w:r w:rsidRPr="001D4AD2">
              <w:rPr>
                <w:rFonts w:ascii="Arial" w:hAnsi="Arial" w:cs="Arial"/>
                <w:b/>
              </w:rPr>
              <w:t>Rewards / Benefits</w:t>
            </w:r>
            <w:r w:rsidR="00EE665C" w:rsidRPr="001D4AD2">
              <w:rPr>
                <w:rFonts w:ascii="Arial" w:hAnsi="Arial" w:cs="Arial"/>
                <w:b/>
              </w:rPr>
              <w:t xml:space="preserve"> </w:t>
            </w:r>
          </w:p>
        </w:tc>
        <w:tc>
          <w:tcPr>
            <w:tcW w:w="4534" w:type="dxa"/>
            <w:shd w:val="clear" w:color="auto" w:fill="D1D1D1" w:themeFill="background2" w:themeFillShade="E6"/>
            <w:vAlign w:val="center"/>
          </w:tcPr>
          <w:p w14:paraId="39334D34" w14:textId="4973410C" w:rsidR="00EE665C" w:rsidRPr="001D4AD2" w:rsidRDefault="00EE665C" w:rsidP="008A3DEB">
            <w:pPr>
              <w:jc w:val="center"/>
              <w:rPr>
                <w:rFonts w:ascii="Arial" w:hAnsi="Arial" w:cs="Arial"/>
                <w:b/>
              </w:rPr>
            </w:pPr>
            <w:r w:rsidRPr="001D4AD2">
              <w:rPr>
                <w:rFonts w:ascii="Arial" w:hAnsi="Arial" w:cs="Arial"/>
                <w:b/>
              </w:rPr>
              <w:t>% of respondents (</w:t>
            </w:r>
            <w:r w:rsidR="0034488C" w:rsidRPr="001D4AD2">
              <w:rPr>
                <w:rFonts w:ascii="Arial" w:hAnsi="Arial" w:cs="Arial"/>
                <w:b/>
              </w:rPr>
              <w:t>760</w:t>
            </w:r>
            <w:r w:rsidRPr="001D4AD2">
              <w:rPr>
                <w:rFonts w:ascii="Arial" w:hAnsi="Arial" w:cs="Arial"/>
                <w:b/>
              </w:rPr>
              <w:t xml:space="preserve"> responses)</w:t>
            </w:r>
          </w:p>
        </w:tc>
      </w:tr>
      <w:tr w:rsidR="00EE665C" w:rsidRPr="001D4AD2" w14:paraId="0E0C9898" w14:textId="77777777" w:rsidTr="008A3DEB">
        <w:tc>
          <w:tcPr>
            <w:tcW w:w="4533" w:type="dxa"/>
            <w:shd w:val="clear" w:color="auto" w:fill="FFFFFF" w:themeFill="background1"/>
            <w:vAlign w:val="center"/>
          </w:tcPr>
          <w:p w14:paraId="3AB1482E" w14:textId="37EAC9D6" w:rsidR="00EE665C" w:rsidRPr="001D4AD2" w:rsidRDefault="00A873B9" w:rsidP="008A3DEB">
            <w:pPr>
              <w:rPr>
                <w:rFonts w:ascii="Arial" w:hAnsi="Arial" w:cs="Arial"/>
              </w:rPr>
            </w:pPr>
            <w:r w:rsidRPr="001D4AD2">
              <w:rPr>
                <w:rFonts w:ascii="Arial" w:hAnsi="Arial" w:cs="Arial"/>
              </w:rPr>
              <w:t>Discounts on food or drinks</w:t>
            </w:r>
          </w:p>
        </w:tc>
        <w:tc>
          <w:tcPr>
            <w:tcW w:w="4534" w:type="dxa"/>
            <w:shd w:val="clear" w:color="auto" w:fill="FFFFFF" w:themeFill="background1"/>
            <w:vAlign w:val="center"/>
          </w:tcPr>
          <w:p w14:paraId="3E2AE128" w14:textId="12F52CB9" w:rsidR="00EE665C" w:rsidRPr="001D4AD2" w:rsidRDefault="00A873B9" w:rsidP="008A3DEB">
            <w:pPr>
              <w:jc w:val="center"/>
              <w:rPr>
                <w:rFonts w:ascii="Arial" w:hAnsi="Arial" w:cs="Arial"/>
              </w:rPr>
            </w:pPr>
            <w:r w:rsidRPr="001D4AD2">
              <w:rPr>
                <w:rFonts w:ascii="Arial" w:hAnsi="Arial" w:cs="Arial"/>
              </w:rPr>
              <w:t>92.63</w:t>
            </w:r>
          </w:p>
        </w:tc>
      </w:tr>
      <w:tr w:rsidR="00EE665C" w:rsidRPr="001D4AD2" w14:paraId="103CD72E" w14:textId="77777777" w:rsidTr="008A3DEB">
        <w:tc>
          <w:tcPr>
            <w:tcW w:w="4533" w:type="dxa"/>
            <w:shd w:val="clear" w:color="auto" w:fill="FFFFFF" w:themeFill="background1"/>
            <w:vAlign w:val="center"/>
          </w:tcPr>
          <w:p w14:paraId="1446C9A0" w14:textId="620A6DA0" w:rsidR="00EE665C" w:rsidRPr="001D4AD2" w:rsidRDefault="00A873B9" w:rsidP="008A3DEB">
            <w:pPr>
              <w:rPr>
                <w:rFonts w:ascii="Arial" w:hAnsi="Arial" w:cs="Arial"/>
              </w:rPr>
            </w:pPr>
            <w:r w:rsidRPr="001D4AD2">
              <w:rPr>
                <w:rFonts w:ascii="Arial" w:hAnsi="Arial" w:cs="Arial"/>
              </w:rPr>
              <w:t>Free items or ‘buy x and get 1 free’ deals</w:t>
            </w:r>
          </w:p>
        </w:tc>
        <w:tc>
          <w:tcPr>
            <w:tcW w:w="4534" w:type="dxa"/>
            <w:shd w:val="clear" w:color="auto" w:fill="FFFFFF" w:themeFill="background1"/>
            <w:vAlign w:val="center"/>
          </w:tcPr>
          <w:p w14:paraId="7AB1C0C2" w14:textId="6C6BC705" w:rsidR="00EE665C" w:rsidRPr="001D4AD2" w:rsidRDefault="00A873B9" w:rsidP="008A3DEB">
            <w:pPr>
              <w:jc w:val="center"/>
              <w:rPr>
                <w:rFonts w:ascii="Arial" w:hAnsi="Arial" w:cs="Arial"/>
              </w:rPr>
            </w:pPr>
            <w:r w:rsidRPr="001D4AD2">
              <w:rPr>
                <w:rFonts w:ascii="Arial" w:hAnsi="Arial" w:cs="Arial"/>
              </w:rPr>
              <w:t>72.89</w:t>
            </w:r>
          </w:p>
        </w:tc>
      </w:tr>
      <w:tr w:rsidR="00EE665C" w:rsidRPr="001D4AD2" w14:paraId="2D887F0F" w14:textId="77777777" w:rsidTr="008A3DEB">
        <w:tc>
          <w:tcPr>
            <w:tcW w:w="4533" w:type="dxa"/>
            <w:shd w:val="clear" w:color="auto" w:fill="FFFFFF" w:themeFill="background1"/>
            <w:vAlign w:val="center"/>
          </w:tcPr>
          <w:p w14:paraId="0917A734" w14:textId="43BDEB0C" w:rsidR="00EE665C" w:rsidRPr="001D4AD2" w:rsidRDefault="00A873B9" w:rsidP="008A3DEB">
            <w:pPr>
              <w:rPr>
                <w:rFonts w:ascii="Arial" w:hAnsi="Arial" w:cs="Arial"/>
              </w:rPr>
            </w:pPr>
            <w:r w:rsidRPr="001D4AD2">
              <w:rPr>
                <w:rFonts w:ascii="Arial" w:hAnsi="Arial" w:cs="Arial"/>
              </w:rPr>
              <w:t>Points that can be exchanged for products</w:t>
            </w:r>
          </w:p>
        </w:tc>
        <w:tc>
          <w:tcPr>
            <w:tcW w:w="4534" w:type="dxa"/>
            <w:shd w:val="clear" w:color="auto" w:fill="FFFFFF" w:themeFill="background1"/>
            <w:vAlign w:val="center"/>
          </w:tcPr>
          <w:p w14:paraId="6B761ECD" w14:textId="294F0A5C" w:rsidR="00EE665C" w:rsidRPr="001D4AD2" w:rsidRDefault="00A873B9" w:rsidP="008A3DEB">
            <w:pPr>
              <w:jc w:val="center"/>
              <w:rPr>
                <w:rFonts w:ascii="Arial" w:hAnsi="Arial" w:cs="Arial"/>
              </w:rPr>
            </w:pPr>
            <w:r w:rsidRPr="001D4AD2">
              <w:rPr>
                <w:rFonts w:ascii="Arial" w:hAnsi="Arial" w:cs="Arial"/>
              </w:rPr>
              <w:t>66.97</w:t>
            </w:r>
          </w:p>
        </w:tc>
      </w:tr>
      <w:tr w:rsidR="00EE665C" w:rsidRPr="001D4AD2" w14:paraId="58E0B14D" w14:textId="77777777" w:rsidTr="008A3DEB">
        <w:tc>
          <w:tcPr>
            <w:tcW w:w="4533" w:type="dxa"/>
            <w:shd w:val="clear" w:color="auto" w:fill="FFFFFF" w:themeFill="background1"/>
            <w:vAlign w:val="center"/>
          </w:tcPr>
          <w:p w14:paraId="687F1B2B" w14:textId="2AC92CA5" w:rsidR="00EE665C" w:rsidRPr="001D4AD2" w:rsidRDefault="00A873B9" w:rsidP="008A3DEB">
            <w:pPr>
              <w:rPr>
                <w:rFonts w:ascii="Arial" w:hAnsi="Arial" w:cs="Arial"/>
              </w:rPr>
            </w:pPr>
            <w:r w:rsidRPr="001D4AD2">
              <w:rPr>
                <w:rFonts w:ascii="Arial" w:hAnsi="Arial" w:cs="Arial"/>
              </w:rPr>
              <w:t>Discounts on event tickets</w:t>
            </w:r>
          </w:p>
        </w:tc>
        <w:tc>
          <w:tcPr>
            <w:tcW w:w="4534" w:type="dxa"/>
            <w:shd w:val="clear" w:color="auto" w:fill="FFFFFF" w:themeFill="background1"/>
            <w:vAlign w:val="center"/>
          </w:tcPr>
          <w:p w14:paraId="6F422DB7" w14:textId="01A1C973" w:rsidR="00EE665C" w:rsidRPr="001D4AD2" w:rsidRDefault="00A873B9" w:rsidP="008A3DEB">
            <w:pPr>
              <w:jc w:val="center"/>
              <w:rPr>
                <w:rFonts w:ascii="Arial" w:hAnsi="Arial" w:cs="Arial"/>
              </w:rPr>
            </w:pPr>
            <w:r w:rsidRPr="001D4AD2">
              <w:rPr>
                <w:rFonts w:ascii="Arial" w:hAnsi="Arial" w:cs="Arial"/>
              </w:rPr>
              <w:t>45.66</w:t>
            </w:r>
          </w:p>
        </w:tc>
      </w:tr>
      <w:tr w:rsidR="00EE665C" w:rsidRPr="001D4AD2" w14:paraId="3D7002C2" w14:textId="77777777" w:rsidTr="008A3DEB">
        <w:tc>
          <w:tcPr>
            <w:tcW w:w="4533" w:type="dxa"/>
            <w:shd w:val="clear" w:color="auto" w:fill="FFFFFF" w:themeFill="background1"/>
            <w:vAlign w:val="center"/>
          </w:tcPr>
          <w:p w14:paraId="3EFEBF7F" w14:textId="045D8161" w:rsidR="00EE665C" w:rsidRPr="001D4AD2" w:rsidRDefault="00A873B9" w:rsidP="008A3DEB">
            <w:pPr>
              <w:rPr>
                <w:rFonts w:ascii="Arial" w:hAnsi="Arial" w:cs="Arial"/>
              </w:rPr>
            </w:pPr>
            <w:r w:rsidRPr="001D4AD2">
              <w:rPr>
                <w:rFonts w:ascii="Arial" w:hAnsi="Arial" w:cs="Arial"/>
              </w:rPr>
              <w:t>Prizes or raffles for regular users</w:t>
            </w:r>
          </w:p>
        </w:tc>
        <w:tc>
          <w:tcPr>
            <w:tcW w:w="4534" w:type="dxa"/>
            <w:shd w:val="clear" w:color="auto" w:fill="FFFFFF" w:themeFill="background1"/>
            <w:vAlign w:val="center"/>
          </w:tcPr>
          <w:p w14:paraId="4E0553E3" w14:textId="3ADAFA12" w:rsidR="00EE665C" w:rsidRPr="001D4AD2" w:rsidRDefault="00A873B9" w:rsidP="008A3DEB">
            <w:pPr>
              <w:jc w:val="center"/>
              <w:rPr>
                <w:rFonts w:ascii="Arial" w:hAnsi="Arial" w:cs="Arial"/>
              </w:rPr>
            </w:pPr>
            <w:r w:rsidRPr="001D4AD2">
              <w:rPr>
                <w:rFonts w:ascii="Arial" w:hAnsi="Arial" w:cs="Arial"/>
              </w:rPr>
              <w:t>37.37</w:t>
            </w:r>
          </w:p>
        </w:tc>
      </w:tr>
      <w:tr w:rsidR="00EE665C" w:rsidRPr="001D4AD2" w14:paraId="24A99F3B" w14:textId="77777777" w:rsidTr="008A3DEB">
        <w:tc>
          <w:tcPr>
            <w:tcW w:w="4533" w:type="dxa"/>
            <w:shd w:val="clear" w:color="auto" w:fill="FFFFFF" w:themeFill="background1"/>
            <w:vAlign w:val="center"/>
          </w:tcPr>
          <w:p w14:paraId="0D269769" w14:textId="38AA51BC" w:rsidR="00EE665C" w:rsidRPr="001D4AD2" w:rsidRDefault="00A873B9" w:rsidP="008A3DEB">
            <w:pPr>
              <w:rPr>
                <w:rFonts w:ascii="Arial" w:hAnsi="Arial" w:cs="Arial"/>
              </w:rPr>
            </w:pPr>
            <w:r w:rsidRPr="001D4AD2">
              <w:rPr>
                <w:rFonts w:ascii="Arial" w:hAnsi="Arial" w:cs="Arial"/>
              </w:rPr>
              <w:t>Exclusive offers or early access to events</w:t>
            </w:r>
          </w:p>
        </w:tc>
        <w:tc>
          <w:tcPr>
            <w:tcW w:w="4534" w:type="dxa"/>
            <w:shd w:val="clear" w:color="auto" w:fill="FFFFFF" w:themeFill="background1"/>
            <w:vAlign w:val="center"/>
          </w:tcPr>
          <w:p w14:paraId="1C8B3CD6" w14:textId="7CCB77E9" w:rsidR="00EE665C" w:rsidRPr="001D4AD2" w:rsidRDefault="00A873B9" w:rsidP="008A3DEB">
            <w:pPr>
              <w:jc w:val="center"/>
              <w:rPr>
                <w:rFonts w:ascii="Arial" w:hAnsi="Arial" w:cs="Arial"/>
              </w:rPr>
            </w:pPr>
            <w:r w:rsidRPr="001D4AD2">
              <w:rPr>
                <w:rFonts w:ascii="Arial" w:hAnsi="Arial" w:cs="Arial"/>
              </w:rPr>
              <w:t>28.03</w:t>
            </w:r>
          </w:p>
        </w:tc>
      </w:tr>
      <w:tr w:rsidR="00A873B9" w:rsidRPr="001D4AD2" w14:paraId="3261C7AC" w14:textId="77777777" w:rsidTr="008A3DEB">
        <w:tc>
          <w:tcPr>
            <w:tcW w:w="4533" w:type="dxa"/>
            <w:shd w:val="clear" w:color="auto" w:fill="FFFFFF" w:themeFill="background1"/>
            <w:vAlign w:val="center"/>
          </w:tcPr>
          <w:p w14:paraId="5AD6DE91" w14:textId="24550C47" w:rsidR="00A873B9" w:rsidRPr="001D4AD2" w:rsidRDefault="00A873B9" w:rsidP="008A3DEB">
            <w:pPr>
              <w:rPr>
                <w:rFonts w:ascii="Arial" w:hAnsi="Arial" w:cs="Arial"/>
              </w:rPr>
            </w:pPr>
            <w:r w:rsidRPr="001D4AD2">
              <w:rPr>
                <w:rFonts w:ascii="Arial" w:hAnsi="Arial" w:cs="Arial"/>
              </w:rPr>
              <w:t>I am not interested in a loyalty card</w:t>
            </w:r>
          </w:p>
        </w:tc>
        <w:tc>
          <w:tcPr>
            <w:tcW w:w="4534" w:type="dxa"/>
            <w:shd w:val="clear" w:color="auto" w:fill="FFFFFF" w:themeFill="background1"/>
            <w:vAlign w:val="center"/>
          </w:tcPr>
          <w:p w14:paraId="00254F59" w14:textId="5B9A2EC9" w:rsidR="00A873B9" w:rsidRPr="001D4AD2" w:rsidRDefault="00A873B9" w:rsidP="008A3DEB">
            <w:pPr>
              <w:jc w:val="center"/>
              <w:rPr>
                <w:rFonts w:ascii="Arial" w:hAnsi="Arial" w:cs="Arial"/>
              </w:rPr>
            </w:pPr>
            <w:r w:rsidRPr="001D4AD2">
              <w:rPr>
                <w:rFonts w:ascii="Arial" w:hAnsi="Arial" w:cs="Arial"/>
              </w:rPr>
              <w:t>2.50</w:t>
            </w:r>
          </w:p>
        </w:tc>
      </w:tr>
      <w:tr w:rsidR="00A873B9" w:rsidRPr="001D4AD2" w14:paraId="3F59BDF5" w14:textId="77777777" w:rsidTr="008A3DEB">
        <w:tc>
          <w:tcPr>
            <w:tcW w:w="4533" w:type="dxa"/>
            <w:shd w:val="clear" w:color="auto" w:fill="FFFFFF" w:themeFill="background1"/>
            <w:vAlign w:val="center"/>
          </w:tcPr>
          <w:p w14:paraId="4CF245E5" w14:textId="0042A94F" w:rsidR="00A873B9" w:rsidRPr="001D4AD2" w:rsidRDefault="00A873B9" w:rsidP="008A3DEB">
            <w:pPr>
              <w:rPr>
                <w:rFonts w:ascii="Arial" w:hAnsi="Arial" w:cs="Arial"/>
              </w:rPr>
            </w:pPr>
            <w:r w:rsidRPr="001D4AD2">
              <w:rPr>
                <w:rFonts w:ascii="Arial" w:hAnsi="Arial" w:cs="Arial"/>
              </w:rPr>
              <w:t>Other (please specify)</w:t>
            </w:r>
          </w:p>
        </w:tc>
        <w:tc>
          <w:tcPr>
            <w:tcW w:w="4534" w:type="dxa"/>
            <w:shd w:val="clear" w:color="auto" w:fill="FFFFFF" w:themeFill="background1"/>
            <w:vAlign w:val="center"/>
          </w:tcPr>
          <w:p w14:paraId="057046D3" w14:textId="7122C1FA" w:rsidR="00A873B9" w:rsidRPr="001D4AD2" w:rsidRDefault="00A873B9" w:rsidP="008A3DEB">
            <w:pPr>
              <w:jc w:val="center"/>
              <w:rPr>
                <w:rFonts w:ascii="Arial" w:hAnsi="Arial" w:cs="Arial"/>
              </w:rPr>
            </w:pPr>
            <w:r w:rsidRPr="001D4AD2">
              <w:rPr>
                <w:rFonts w:ascii="Arial" w:hAnsi="Arial" w:cs="Arial"/>
              </w:rPr>
              <w:t>1.18</w:t>
            </w:r>
          </w:p>
        </w:tc>
      </w:tr>
    </w:tbl>
    <w:p w14:paraId="62B66A94" w14:textId="77777777" w:rsidR="00294DF4" w:rsidRPr="001D4AD2" w:rsidRDefault="00294DF4" w:rsidP="00676601">
      <w:pPr>
        <w:spacing w:after="0"/>
        <w:jc w:val="both"/>
        <w:rPr>
          <w:rFonts w:ascii="Arial" w:hAnsi="Arial" w:cs="Arial"/>
        </w:rPr>
      </w:pPr>
    </w:p>
    <w:p w14:paraId="35CCC53B" w14:textId="77777777" w:rsidR="005C53F1" w:rsidRDefault="005C53F1" w:rsidP="00676601">
      <w:pPr>
        <w:spacing w:after="0"/>
        <w:jc w:val="both"/>
        <w:rPr>
          <w:rFonts w:ascii="Arial" w:hAnsi="Arial" w:cs="Arial"/>
        </w:rPr>
      </w:pPr>
    </w:p>
    <w:p w14:paraId="0ED57BDB" w14:textId="77777777" w:rsidR="005C53F1" w:rsidRDefault="005C53F1" w:rsidP="00676601">
      <w:pPr>
        <w:spacing w:after="0"/>
        <w:jc w:val="both"/>
        <w:rPr>
          <w:rFonts w:ascii="Arial" w:hAnsi="Arial" w:cs="Arial"/>
        </w:rPr>
      </w:pPr>
    </w:p>
    <w:p w14:paraId="4600C991" w14:textId="77777777" w:rsidR="005C53F1" w:rsidRDefault="005C53F1" w:rsidP="00676601">
      <w:pPr>
        <w:spacing w:after="0"/>
        <w:jc w:val="both"/>
        <w:rPr>
          <w:rFonts w:ascii="Arial" w:hAnsi="Arial" w:cs="Arial"/>
        </w:rPr>
      </w:pPr>
    </w:p>
    <w:p w14:paraId="1A57D261" w14:textId="77777777" w:rsidR="005C53F1" w:rsidRDefault="005C53F1" w:rsidP="00676601">
      <w:pPr>
        <w:spacing w:after="0"/>
        <w:jc w:val="both"/>
        <w:rPr>
          <w:rFonts w:ascii="Arial" w:hAnsi="Arial" w:cs="Arial"/>
        </w:rPr>
      </w:pPr>
    </w:p>
    <w:p w14:paraId="328B454D" w14:textId="77777777" w:rsidR="005C53F1" w:rsidRDefault="005C53F1" w:rsidP="00676601">
      <w:pPr>
        <w:spacing w:after="0"/>
        <w:jc w:val="both"/>
        <w:rPr>
          <w:rFonts w:ascii="Arial" w:hAnsi="Arial" w:cs="Arial"/>
        </w:rPr>
      </w:pPr>
    </w:p>
    <w:p w14:paraId="09F66FED" w14:textId="77777777" w:rsidR="005C53F1" w:rsidRDefault="005C53F1" w:rsidP="00676601">
      <w:pPr>
        <w:spacing w:after="0"/>
        <w:jc w:val="both"/>
        <w:rPr>
          <w:rFonts w:ascii="Arial" w:hAnsi="Arial" w:cs="Arial"/>
        </w:rPr>
      </w:pPr>
    </w:p>
    <w:p w14:paraId="35EAEA77" w14:textId="77777777" w:rsidR="005C53F1" w:rsidRDefault="005C53F1" w:rsidP="00676601">
      <w:pPr>
        <w:spacing w:after="0"/>
        <w:jc w:val="both"/>
        <w:rPr>
          <w:rFonts w:ascii="Arial" w:hAnsi="Arial" w:cs="Arial"/>
        </w:rPr>
      </w:pPr>
    </w:p>
    <w:p w14:paraId="5C128057" w14:textId="77777777" w:rsidR="005C53F1" w:rsidRDefault="005C53F1" w:rsidP="00676601">
      <w:pPr>
        <w:spacing w:after="0"/>
        <w:jc w:val="both"/>
        <w:rPr>
          <w:rFonts w:ascii="Arial" w:hAnsi="Arial" w:cs="Arial"/>
        </w:rPr>
      </w:pPr>
    </w:p>
    <w:p w14:paraId="66CC7B27" w14:textId="1031A84E" w:rsidR="00CE108C" w:rsidRPr="001D4AD2" w:rsidRDefault="00CE108C" w:rsidP="00676601">
      <w:pPr>
        <w:spacing w:after="0"/>
        <w:jc w:val="both"/>
        <w:rPr>
          <w:rFonts w:ascii="Arial" w:hAnsi="Arial" w:cs="Arial"/>
        </w:rPr>
      </w:pPr>
      <w:r w:rsidRPr="001D4AD2">
        <w:rPr>
          <w:rFonts w:ascii="Arial" w:hAnsi="Arial" w:cs="Arial"/>
        </w:rPr>
        <w:lastRenderedPageBreak/>
        <w:t>Nine students selected ‘Other’ and provided a response</w:t>
      </w:r>
      <w:r w:rsidR="00294DF4" w:rsidRPr="001D4AD2">
        <w:rPr>
          <w:rFonts w:ascii="Arial" w:hAnsi="Arial" w:cs="Arial"/>
        </w:rPr>
        <w:t xml:space="preserve">. </w:t>
      </w:r>
      <w:r w:rsidR="004E21DB" w:rsidRPr="001D4AD2">
        <w:rPr>
          <w:rFonts w:ascii="Arial" w:hAnsi="Arial" w:cs="Arial"/>
        </w:rPr>
        <w:t xml:space="preserve">Answers are shared in the list below: </w:t>
      </w:r>
    </w:p>
    <w:p w14:paraId="30538AD6" w14:textId="77777777" w:rsidR="00BF409A" w:rsidRPr="001D4AD2" w:rsidRDefault="00BF409A" w:rsidP="004E21DB">
      <w:pPr>
        <w:pStyle w:val="ListParagraph"/>
        <w:numPr>
          <w:ilvl w:val="0"/>
          <w:numId w:val="3"/>
        </w:numPr>
        <w:spacing w:after="0"/>
        <w:jc w:val="both"/>
        <w:rPr>
          <w:rFonts w:ascii="Arial" w:hAnsi="Arial" w:cs="Arial"/>
        </w:rPr>
      </w:pPr>
      <w:r w:rsidRPr="001D4AD2">
        <w:rPr>
          <w:rFonts w:ascii="Arial" w:hAnsi="Arial" w:cs="Arial"/>
        </w:rPr>
        <w:t>realistically, i dont think that there will be major differences in discounts with a loyalty card</w:t>
      </w:r>
    </w:p>
    <w:p w14:paraId="65D3645B" w14:textId="7F2101EB" w:rsidR="004E21DB" w:rsidRPr="001D4AD2" w:rsidRDefault="004E21DB" w:rsidP="004E21DB">
      <w:pPr>
        <w:pStyle w:val="ListParagraph"/>
        <w:numPr>
          <w:ilvl w:val="0"/>
          <w:numId w:val="3"/>
        </w:numPr>
        <w:spacing w:after="0"/>
        <w:jc w:val="both"/>
        <w:rPr>
          <w:rFonts w:ascii="Arial" w:hAnsi="Arial" w:cs="Arial"/>
        </w:rPr>
      </w:pPr>
      <w:r w:rsidRPr="001D4AD2">
        <w:rPr>
          <w:rFonts w:ascii="Arial" w:hAnsi="Arial" w:cs="Arial"/>
        </w:rPr>
        <w:t>Stamp cards</w:t>
      </w:r>
    </w:p>
    <w:p w14:paraId="1625D39B" w14:textId="371C3AFE" w:rsidR="00BF409A" w:rsidRPr="001D4AD2" w:rsidRDefault="00BF409A" w:rsidP="004E21DB">
      <w:pPr>
        <w:pStyle w:val="ListParagraph"/>
        <w:numPr>
          <w:ilvl w:val="0"/>
          <w:numId w:val="3"/>
        </w:numPr>
        <w:spacing w:after="0"/>
        <w:jc w:val="both"/>
        <w:rPr>
          <w:rFonts w:ascii="Arial" w:hAnsi="Arial" w:cs="Arial"/>
        </w:rPr>
      </w:pPr>
      <w:r w:rsidRPr="001D4AD2">
        <w:rPr>
          <w:rFonts w:ascii="Arial" w:hAnsi="Arial" w:cs="Arial"/>
        </w:rPr>
        <w:t xml:space="preserve">As long as the price does not increase to </w:t>
      </w:r>
      <w:r w:rsidR="00294DF4" w:rsidRPr="001D4AD2">
        <w:rPr>
          <w:rFonts w:ascii="Arial" w:hAnsi="Arial" w:cs="Arial"/>
        </w:rPr>
        <w:t>p</w:t>
      </w:r>
      <w:r w:rsidRPr="001D4AD2">
        <w:rPr>
          <w:rFonts w:ascii="Arial" w:hAnsi="Arial" w:cs="Arial"/>
        </w:rPr>
        <w:t>ay for the loyalty scheme!</w:t>
      </w:r>
    </w:p>
    <w:p w14:paraId="7224E13C" w14:textId="0D9E8A21" w:rsidR="004E21DB" w:rsidRPr="001D4AD2" w:rsidRDefault="004E21DB" w:rsidP="004E21DB">
      <w:pPr>
        <w:pStyle w:val="ListParagraph"/>
        <w:numPr>
          <w:ilvl w:val="0"/>
          <w:numId w:val="3"/>
        </w:numPr>
        <w:spacing w:after="0"/>
        <w:jc w:val="both"/>
        <w:rPr>
          <w:rFonts w:ascii="Arial" w:hAnsi="Arial" w:cs="Arial"/>
        </w:rPr>
      </w:pPr>
      <w:r w:rsidRPr="001D4AD2">
        <w:rPr>
          <w:rFonts w:ascii="Arial" w:hAnsi="Arial" w:cs="Arial"/>
        </w:rPr>
        <w:t>Free coffee after x amount of stamp deals</w:t>
      </w:r>
    </w:p>
    <w:p w14:paraId="0B190699" w14:textId="75ADDE12" w:rsidR="00BF409A" w:rsidRPr="001D4AD2" w:rsidRDefault="00BF409A" w:rsidP="004E21DB">
      <w:pPr>
        <w:pStyle w:val="ListParagraph"/>
        <w:numPr>
          <w:ilvl w:val="0"/>
          <w:numId w:val="3"/>
        </w:numPr>
        <w:spacing w:after="0"/>
        <w:jc w:val="both"/>
        <w:rPr>
          <w:rFonts w:ascii="Arial" w:hAnsi="Arial" w:cs="Arial"/>
        </w:rPr>
      </w:pPr>
      <w:r w:rsidRPr="001D4AD2">
        <w:rPr>
          <w:rFonts w:ascii="Arial" w:hAnsi="Arial" w:cs="Arial"/>
        </w:rPr>
        <w:t>Staff discount</w:t>
      </w:r>
    </w:p>
    <w:p w14:paraId="2892A41F" w14:textId="191F4180" w:rsidR="00BF409A" w:rsidRPr="001D4AD2" w:rsidRDefault="00BF409A" w:rsidP="004E21DB">
      <w:pPr>
        <w:pStyle w:val="ListParagraph"/>
        <w:numPr>
          <w:ilvl w:val="0"/>
          <w:numId w:val="3"/>
        </w:numPr>
        <w:spacing w:after="0"/>
        <w:jc w:val="both"/>
        <w:rPr>
          <w:rFonts w:ascii="Arial" w:hAnsi="Arial" w:cs="Arial"/>
        </w:rPr>
      </w:pPr>
      <w:r w:rsidRPr="001D4AD2">
        <w:rPr>
          <w:rFonts w:ascii="Arial" w:hAnsi="Arial" w:cs="Arial"/>
        </w:rPr>
        <w:t>More free things</w:t>
      </w:r>
    </w:p>
    <w:p w14:paraId="7BB43A00" w14:textId="708C1A96" w:rsidR="00BF409A" w:rsidRPr="001D4AD2" w:rsidRDefault="00BF409A" w:rsidP="004E21DB">
      <w:pPr>
        <w:pStyle w:val="ListParagraph"/>
        <w:numPr>
          <w:ilvl w:val="0"/>
          <w:numId w:val="3"/>
        </w:numPr>
        <w:spacing w:after="0"/>
        <w:jc w:val="both"/>
        <w:rPr>
          <w:rFonts w:ascii="Arial" w:hAnsi="Arial" w:cs="Arial"/>
        </w:rPr>
      </w:pPr>
      <w:r w:rsidRPr="001D4AD2">
        <w:rPr>
          <w:rFonts w:ascii="Arial" w:hAnsi="Arial" w:cs="Arial"/>
        </w:rPr>
        <w:t xml:space="preserve">Points </w:t>
      </w:r>
      <w:r w:rsidRPr="001D4AD2">
        <w:rPr>
          <w:rFonts w:ascii="Arial" w:hAnsi="Arial" w:cs="Arial"/>
        </w:rPr>
        <w:sym w:font="Wingdings" w:char="F0E0"/>
      </w:r>
      <w:r w:rsidRPr="001D4AD2">
        <w:rPr>
          <w:rFonts w:ascii="Arial" w:hAnsi="Arial" w:cs="Arial"/>
        </w:rPr>
        <w:t xml:space="preserve"> money is good on RHSUorder. More rewards would be good</w:t>
      </w:r>
    </w:p>
    <w:p w14:paraId="791E19B3" w14:textId="0B319A9D" w:rsidR="00011869" w:rsidRPr="001D4AD2" w:rsidRDefault="00BF409A" w:rsidP="00011869">
      <w:pPr>
        <w:pStyle w:val="ListParagraph"/>
        <w:numPr>
          <w:ilvl w:val="0"/>
          <w:numId w:val="3"/>
        </w:numPr>
        <w:spacing w:after="0"/>
        <w:jc w:val="both"/>
        <w:rPr>
          <w:rFonts w:ascii="Arial" w:hAnsi="Arial" w:cs="Arial"/>
        </w:rPr>
      </w:pPr>
      <w:r w:rsidRPr="001D4AD2">
        <w:rPr>
          <w:rFonts w:ascii="Arial" w:hAnsi="Arial" w:cs="Arial"/>
        </w:rPr>
        <w:t xml:space="preserve">Its basically useless for some who is struggling to survive to be brutally honest. </w:t>
      </w:r>
    </w:p>
    <w:p w14:paraId="25449DE1" w14:textId="77777777" w:rsidR="00011869" w:rsidRPr="001D4AD2" w:rsidRDefault="00011869" w:rsidP="00011869">
      <w:pPr>
        <w:spacing w:after="0"/>
        <w:jc w:val="both"/>
        <w:rPr>
          <w:rFonts w:ascii="Arial" w:hAnsi="Arial" w:cs="Arial"/>
        </w:rPr>
      </w:pPr>
    </w:p>
    <w:p w14:paraId="58332587" w14:textId="64E9A7DB" w:rsidR="00011869" w:rsidRPr="001D4AD2" w:rsidRDefault="00011869" w:rsidP="00011869">
      <w:pPr>
        <w:spacing w:after="0"/>
        <w:jc w:val="both"/>
        <w:rPr>
          <w:rFonts w:ascii="Arial" w:hAnsi="Arial" w:cs="Arial"/>
        </w:rPr>
      </w:pPr>
      <w:r w:rsidRPr="001D4AD2">
        <w:rPr>
          <w:rFonts w:ascii="Arial" w:hAnsi="Arial" w:cs="Arial"/>
          <w:b/>
          <w:bCs/>
        </w:rPr>
        <w:t>Cost-of-</w:t>
      </w:r>
      <w:r w:rsidR="00144E27">
        <w:rPr>
          <w:rFonts w:ascii="Arial" w:hAnsi="Arial" w:cs="Arial"/>
          <w:b/>
          <w:bCs/>
        </w:rPr>
        <w:t>Living Impact on Education</w:t>
      </w:r>
    </w:p>
    <w:p w14:paraId="6F7C071C" w14:textId="77777777" w:rsidR="00011869" w:rsidRPr="001D4AD2" w:rsidRDefault="00011869" w:rsidP="00011869">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941"/>
        <w:gridCol w:w="2126"/>
      </w:tblGrid>
      <w:tr w:rsidR="00011869" w:rsidRPr="001D4AD2" w14:paraId="44DD7607" w14:textId="77777777" w:rsidTr="00FA04EE">
        <w:tc>
          <w:tcPr>
            <w:tcW w:w="9067" w:type="dxa"/>
            <w:gridSpan w:val="2"/>
            <w:shd w:val="clear" w:color="auto" w:fill="D1D1D1" w:themeFill="background2" w:themeFillShade="E6"/>
            <w:vAlign w:val="center"/>
          </w:tcPr>
          <w:p w14:paraId="200A43F3" w14:textId="37AAF213" w:rsidR="00011869" w:rsidRPr="001D4AD2" w:rsidRDefault="0027405C" w:rsidP="00FA04EE">
            <w:pPr>
              <w:jc w:val="center"/>
              <w:rPr>
                <w:rFonts w:ascii="Arial" w:hAnsi="Arial" w:cs="Arial"/>
                <w:b/>
              </w:rPr>
            </w:pPr>
            <w:r w:rsidRPr="001D4AD2">
              <w:rPr>
                <w:rFonts w:ascii="Arial" w:hAnsi="Arial" w:cs="Arial"/>
                <w:b/>
                <w:bCs/>
              </w:rPr>
              <w:t>How has the cost-of-living crisis impacted your ability to study at Royal Holloway? (please tick all that apply)</w:t>
            </w:r>
          </w:p>
        </w:tc>
      </w:tr>
      <w:tr w:rsidR="00011869" w:rsidRPr="001D4AD2" w14:paraId="30DB9EF8" w14:textId="77777777" w:rsidTr="00D2738D">
        <w:tc>
          <w:tcPr>
            <w:tcW w:w="6941" w:type="dxa"/>
            <w:shd w:val="clear" w:color="auto" w:fill="D1D1D1" w:themeFill="background2" w:themeFillShade="E6"/>
            <w:vAlign w:val="center"/>
          </w:tcPr>
          <w:p w14:paraId="7F05BF95" w14:textId="0C876A92" w:rsidR="00011869" w:rsidRPr="001D4AD2" w:rsidRDefault="00D24210" w:rsidP="00FA04EE">
            <w:pPr>
              <w:jc w:val="center"/>
              <w:rPr>
                <w:rFonts w:ascii="Arial" w:hAnsi="Arial" w:cs="Arial"/>
              </w:rPr>
            </w:pPr>
            <w:r w:rsidRPr="001D4AD2">
              <w:rPr>
                <w:rFonts w:ascii="Arial" w:hAnsi="Arial" w:cs="Arial"/>
                <w:b/>
              </w:rPr>
              <w:t>Answer</w:t>
            </w:r>
            <w:r w:rsidR="00011869" w:rsidRPr="001D4AD2">
              <w:rPr>
                <w:rFonts w:ascii="Arial" w:hAnsi="Arial" w:cs="Arial"/>
                <w:b/>
              </w:rPr>
              <w:t xml:space="preserve"> </w:t>
            </w:r>
          </w:p>
        </w:tc>
        <w:tc>
          <w:tcPr>
            <w:tcW w:w="2126" w:type="dxa"/>
            <w:shd w:val="clear" w:color="auto" w:fill="D1D1D1" w:themeFill="background2" w:themeFillShade="E6"/>
            <w:vAlign w:val="center"/>
          </w:tcPr>
          <w:p w14:paraId="1A93BD8E" w14:textId="1BB5C025" w:rsidR="00011869" w:rsidRPr="001D4AD2" w:rsidRDefault="00011869" w:rsidP="00FA04EE">
            <w:pPr>
              <w:jc w:val="center"/>
              <w:rPr>
                <w:rFonts w:ascii="Arial" w:hAnsi="Arial" w:cs="Arial"/>
                <w:b/>
              </w:rPr>
            </w:pPr>
            <w:r w:rsidRPr="001D4AD2">
              <w:rPr>
                <w:rFonts w:ascii="Arial" w:hAnsi="Arial" w:cs="Arial"/>
                <w:b/>
              </w:rPr>
              <w:t>% of respondents (</w:t>
            </w:r>
            <w:r w:rsidR="0027405C" w:rsidRPr="001D4AD2">
              <w:rPr>
                <w:rFonts w:ascii="Arial" w:hAnsi="Arial" w:cs="Arial"/>
                <w:b/>
              </w:rPr>
              <w:t>753</w:t>
            </w:r>
            <w:r w:rsidRPr="001D4AD2">
              <w:rPr>
                <w:rFonts w:ascii="Arial" w:hAnsi="Arial" w:cs="Arial"/>
                <w:b/>
              </w:rPr>
              <w:t xml:space="preserve"> responses)</w:t>
            </w:r>
          </w:p>
        </w:tc>
      </w:tr>
      <w:tr w:rsidR="00011869" w:rsidRPr="001D4AD2" w14:paraId="7B8EA232" w14:textId="77777777" w:rsidTr="00D2738D">
        <w:tc>
          <w:tcPr>
            <w:tcW w:w="6941" w:type="dxa"/>
            <w:shd w:val="clear" w:color="auto" w:fill="FFFFFF" w:themeFill="background1"/>
            <w:vAlign w:val="center"/>
          </w:tcPr>
          <w:p w14:paraId="746E5447" w14:textId="716B88ED" w:rsidR="00011869" w:rsidRPr="001D4AD2" w:rsidRDefault="00197EBE" w:rsidP="00FA04EE">
            <w:pPr>
              <w:rPr>
                <w:rFonts w:ascii="Arial" w:hAnsi="Arial" w:cs="Arial"/>
              </w:rPr>
            </w:pPr>
            <w:r w:rsidRPr="001D4AD2">
              <w:rPr>
                <w:rFonts w:ascii="Arial" w:hAnsi="Arial" w:cs="Arial"/>
              </w:rPr>
              <w:t>I find it harder to focus on academic work because of financial stress</w:t>
            </w:r>
          </w:p>
        </w:tc>
        <w:tc>
          <w:tcPr>
            <w:tcW w:w="2126" w:type="dxa"/>
            <w:shd w:val="clear" w:color="auto" w:fill="FFFFFF" w:themeFill="background1"/>
            <w:vAlign w:val="center"/>
          </w:tcPr>
          <w:p w14:paraId="47A40CDF" w14:textId="102EC516" w:rsidR="00011869" w:rsidRPr="001D4AD2" w:rsidRDefault="00197EBE" w:rsidP="00FA04EE">
            <w:pPr>
              <w:jc w:val="center"/>
              <w:rPr>
                <w:rFonts w:ascii="Arial" w:hAnsi="Arial" w:cs="Arial"/>
              </w:rPr>
            </w:pPr>
            <w:r w:rsidRPr="001D4AD2">
              <w:rPr>
                <w:rFonts w:ascii="Arial" w:hAnsi="Arial" w:cs="Arial"/>
              </w:rPr>
              <w:t>46.88</w:t>
            </w:r>
          </w:p>
        </w:tc>
      </w:tr>
      <w:tr w:rsidR="00011869" w:rsidRPr="001D4AD2" w14:paraId="34AC5382" w14:textId="77777777" w:rsidTr="00D2738D">
        <w:tc>
          <w:tcPr>
            <w:tcW w:w="6941" w:type="dxa"/>
            <w:shd w:val="clear" w:color="auto" w:fill="FFFFFF" w:themeFill="background1"/>
            <w:vAlign w:val="center"/>
          </w:tcPr>
          <w:p w14:paraId="29F15A8A" w14:textId="2A96BFB4" w:rsidR="00011869" w:rsidRPr="001D4AD2" w:rsidRDefault="00197EBE" w:rsidP="00FA04EE">
            <w:pPr>
              <w:rPr>
                <w:rFonts w:ascii="Arial" w:hAnsi="Arial" w:cs="Arial"/>
              </w:rPr>
            </w:pPr>
            <w:r w:rsidRPr="001D4AD2">
              <w:rPr>
                <w:rFonts w:ascii="Arial" w:hAnsi="Arial" w:cs="Arial"/>
              </w:rPr>
              <w:t>It has not affected my studies or education at Royal Holloway</w:t>
            </w:r>
          </w:p>
        </w:tc>
        <w:tc>
          <w:tcPr>
            <w:tcW w:w="2126" w:type="dxa"/>
            <w:shd w:val="clear" w:color="auto" w:fill="FFFFFF" w:themeFill="background1"/>
            <w:vAlign w:val="center"/>
          </w:tcPr>
          <w:p w14:paraId="2B2B3C12" w14:textId="47D45584" w:rsidR="00011869" w:rsidRPr="001D4AD2" w:rsidRDefault="00197EBE" w:rsidP="00FA04EE">
            <w:pPr>
              <w:jc w:val="center"/>
              <w:rPr>
                <w:rFonts w:ascii="Arial" w:hAnsi="Arial" w:cs="Arial"/>
              </w:rPr>
            </w:pPr>
            <w:r w:rsidRPr="001D4AD2">
              <w:rPr>
                <w:rFonts w:ascii="Arial" w:hAnsi="Arial" w:cs="Arial"/>
              </w:rPr>
              <w:t>28.95</w:t>
            </w:r>
          </w:p>
        </w:tc>
      </w:tr>
      <w:tr w:rsidR="00011869" w:rsidRPr="001D4AD2" w14:paraId="10296051" w14:textId="77777777" w:rsidTr="00D2738D">
        <w:tc>
          <w:tcPr>
            <w:tcW w:w="6941" w:type="dxa"/>
            <w:shd w:val="clear" w:color="auto" w:fill="FFFFFF" w:themeFill="background1"/>
            <w:vAlign w:val="center"/>
          </w:tcPr>
          <w:p w14:paraId="520C7B51" w14:textId="5CF89B13" w:rsidR="00011869" w:rsidRPr="001D4AD2" w:rsidRDefault="00197EBE" w:rsidP="00FA04EE">
            <w:pPr>
              <w:rPr>
                <w:rFonts w:ascii="Arial" w:hAnsi="Arial" w:cs="Arial"/>
              </w:rPr>
            </w:pPr>
            <w:r w:rsidRPr="001D4AD2">
              <w:rPr>
                <w:rFonts w:ascii="Arial" w:hAnsi="Arial" w:cs="Arial"/>
              </w:rPr>
              <w:t>I have had to reduce the amount of time I study due to work or financial pressures</w:t>
            </w:r>
          </w:p>
        </w:tc>
        <w:tc>
          <w:tcPr>
            <w:tcW w:w="2126" w:type="dxa"/>
            <w:shd w:val="clear" w:color="auto" w:fill="FFFFFF" w:themeFill="background1"/>
            <w:vAlign w:val="center"/>
          </w:tcPr>
          <w:p w14:paraId="43E3AB24" w14:textId="5F38F5D7" w:rsidR="00011869" w:rsidRPr="001D4AD2" w:rsidRDefault="0059727A" w:rsidP="00FA04EE">
            <w:pPr>
              <w:jc w:val="center"/>
              <w:rPr>
                <w:rFonts w:ascii="Arial" w:hAnsi="Arial" w:cs="Arial"/>
              </w:rPr>
            </w:pPr>
            <w:r w:rsidRPr="001D4AD2">
              <w:rPr>
                <w:rFonts w:ascii="Arial" w:hAnsi="Arial" w:cs="Arial"/>
              </w:rPr>
              <w:t>27.76</w:t>
            </w:r>
          </w:p>
        </w:tc>
      </w:tr>
      <w:tr w:rsidR="00011869" w:rsidRPr="001D4AD2" w14:paraId="4E96AFAE" w14:textId="77777777" w:rsidTr="00D2738D">
        <w:tc>
          <w:tcPr>
            <w:tcW w:w="6941" w:type="dxa"/>
            <w:shd w:val="clear" w:color="auto" w:fill="FFFFFF" w:themeFill="background1"/>
            <w:vAlign w:val="center"/>
          </w:tcPr>
          <w:p w14:paraId="1E60CDE8" w14:textId="289D6787" w:rsidR="00011869" w:rsidRPr="001D4AD2" w:rsidRDefault="0059727A" w:rsidP="00FA04EE">
            <w:pPr>
              <w:rPr>
                <w:rFonts w:ascii="Arial" w:hAnsi="Arial" w:cs="Arial"/>
              </w:rPr>
            </w:pPr>
            <w:r w:rsidRPr="001D4AD2">
              <w:rPr>
                <w:rFonts w:ascii="Arial" w:hAnsi="Arial" w:cs="Arial"/>
              </w:rPr>
              <w:t xml:space="preserve">I have been unable to participate in academic trips, conferences or extracurricular learning opportunities </w:t>
            </w:r>
          </w:p>
        </w:tc>
        <w:tc>
          <w:tcPr>
            <w:tcW w:w="2126" w:type="dxa"/>
            <w:shd w:val="clear" w:color="auto" w:fill="FFFFFF" w:themeFill="background1"/>
            <w:vAlign w:val="center"/>
          </w:tcPr>
          <w:p w14:paraId="02C805E4" w14:textId="1C9904B0" w:rsidR="00011869" w:rsidRPr="001D4AD2" w:rsidRDefault="0059727A" w:rsidP="00FA04EE">
            <w:pPr>
              <w:jc w:val="center"/>
              <w:rPr>
                <w:rFonts w:ascii="Arial" w:hAnsi="Arial" w:cs="Arial"/>
              </w:rPr>
            </w:pPr>
            <w:r w:rsidRPr="001D4AD2">
              <w:rPr>
                <w:rFonts w:ascii="Arial" w:hAnsi="Arial" w:cs="Arial"/>
              </w:rPr>
              <w:t>23.77</w:t>
            </w:r>
          </w:p>
        </w:tc>
      </w:tr>
      <w:tr w:rsidR="00011869" w:rsidRPr="001D4AD2" w14:paraId="514DA16F" w14:textId="77777777" w:rsidTr="00D2738D">
        <w:tc>
          <w:tcPr>
            <w:tcW w:w="6941" w:type="dxa"/>
            <w:shd w:val="clear" w:color="auto" w:fill="FFFFFF" w:themeFill="background1"/>
            <w:vAlign w:val="center"/>
          </w:tcPr>
          <w:p w14:paraId="05DE745E" w14:textId="1B6BEFB1" w:rsidR="00011869" w:rsidRPr="001D4AD2" w:rsidRDefault="0059727A" w:rsidP="00FA04EE">
            <w:pPr>
              <w:rPr>
                <w:rFonts w:ascii="Arial" w:hAnsi="Arial" w:cs="Arial"/>
              </w:rPr>
            </w:pPr>
            <w:r w:rsidRPr="001D4AD2">
              <w:rPr>
                <w:rFonts w:ascii="Arial" w:hAnsi="Arial" w:cs="Arial"/>
              </w:rPr>
              <w:t>I have been unable to afford course material, books or equipment</w:t>
            </w:r>
          </w:p>
        </w:tc>
        <w:tc>
          <w:tcPr>
            <w:tcW w:w="2126" w:type="dxa"/>
            <w:shd w:val="clear" w:color="auto" w:fill="FFFFFF" w:themeFill="background1"/>
            <w:vAlign w:val="center"/>
          </w:tcPr>
          <w:p w14:paraId="4222EF93" w14:textId="3AF247CF" w:rsidR="00011869" w:rsidRPr="001D4AD2" w:rsidRDefault="0059727A" w:rsidP="00FA04EE">
            <w:pPr>
              <w:jc w:val="center"/>
              <w:rPr>
                <w:rFonts w:ascii="Arial" w:hAnsi="Arial" w:cs="Arial"/>
              </w:rPr>
            </w:pPr>
            <w:r w:rsidRPr="001D4AD2">
              <w:rPr>
                <w:rFonts w:ascii="Arial" w:hAnsi="Arial" w:cs="Arial"/>
              </w:rPr>
              <w:t>16.47</w:t>
            </w:r>
          </w:p>
        </w:tc>
      </w:tr>
      <w:tr w:rsidR="00011869" w:rsidRPr="001D4AD2" w14:paraId="5CC98DEA" w14:textId="77777777" w:rsidTr="00D2738D">
        <w:tc>
          <w:tcPr>
            <w:tcW w:w="6941" w:type="dxa"/>
            <w:shd w:val="clear" w:color="auto" w:fill="FFFFFF" w:themeFill="background1"/>
            <w:vAlign w:val="center"/>
          </w:tcPr>
          <w:p w14:paraId="2A3700A8" w14:textId="5DE620A0" w:rsidR="00011869" w:rsidRPr="001D4AD2" w:rsidRDefault="0059727A" w:rsidP="00FA04EE">
            <w:pPr>
              <w:rPr>
                <w:rFonts w:ascii="Arial" w:hAnsi="Arial" w:cs="Arial"/>
              </w:rPr>
            </w:pPr>
            <w:r w:rsidRPr="001D4AD2">
              <w:rPr>
                <w:rFonts w:ascii="Arial" w:hAnsi="Arial" w:cs="Arial"/>
              </w:rPr>
              <w:t>I have missed classes, lectures or labs due to travel or cost reasons</w:t>
            </w:r>
          </w:p>
        </w:tc>
        <w:tc>
          <w:tcPr>
            <w:tcW w:w="2126" w:type="dxa"/>
            <w:shd w:val="clear" w:color="auto" w:fill="FFFFFF" w:themeFill="background1"/>
            <w:vAlign w:val="center"/>
          </w:tcPr>
          <w:p w14:paraId="1B210500" w14:textId="3645D569" w:rsidR="00011869" w:rsidRPr="001D4AD2" w:rsidRDefault="00BE6929" w:rsidP="00FA04EE">
            <w:pPr>
              <w:jc w:val="center"/>
              <w:rPr>
                <w:rFonts w:ascii="Arial" w:hAnsi="Arial" w:cs="Arial"/>
              </w:rPr>
            </w:pPr>
            <w:r w:rsidRPr="001D4AD2">
              <w:rPr>
                <w:rFonts w:ascii="Arial" w:hAnsi="Arial" w:cs="Arial"/>
              </w:rPr>
              <w:t>14.87</w:t>
            </w:r>
          </w:p>
        </w:tc>
      </w:tr>
      <w:tr w:rsidR="00011869" w:rsidRPr="001D4AD2" w14:paraId="1DB99B89" w14:textId="77777777" w:rsidTr="00D2738D">
        <w:tc>
          <w:tcPr>
            <w:tcW w:w="6941" w:type="dxa"/>
            <w:shd w:val="clear" w:color="auto" w:fill="FFFFFF" w:themeFill="background1"/>
            <w:vAlign w:val="center"/>
          </w:tcPr>
          <w:p w14:paraId="3B563DB3" w14:textId="704CFAA2" w:rsidR="00011869" w:rsidRPr="001D4AD2" w:rsidRDefault="00BE6929" w:rsidP="00FA04EE">
            <w:pPr>
              <w:rPr>
                <w:rFonts w:ascii="Arial" w:hAnsi="Arial" w:cs="Arial"/>
              </w:rPr>
            </w:pPr>
            <w:r w:rsidRPr="001D4AD2">
              <w:rPr>
                <w:rFonts w:ascii="Arial" w:hAnsi="Arial" w:cs="Arial"/>
              </w:rPr>
              <w:t>It has negatively impacted my grades</w:t>
            </w:r>
          </w:p>
        </w:tc>
        <w:tc>
          <w:tcPr>
            <w:tcW w:w="2126" w:type="dxa"/>
            <w:shd w:val="clear" w:color="auto" w:fill="FFFFFF" w:themeFill="background1"/>
            <w:vAlign w:val="center"/>
          </w:tcPr>
          <w:p w14:paraId="7689C0E2" w14:textId="6A7495BC" w:rsidR="00011869" w:rsidRPr="001D4AD2" w:rsidRDefault="00BE6929" w:rsidP="00FA04EE">
            <w:pPr>
              <w:jc w:val="center"/>
              <w:rPr>
                <w:rFonts w:ascii="Arial" w:hAnsi="Arial" w:cs="Arial"/>
              </w:rPr>
            </w:pPr>
            <w:r w:rsidRPr="001D4AD2">
              <w:rPr>
                <w:rFonts w:ascii="Arial" w:hAnsi="Arial" w:cs="Arial"/>
              </w:rPr>
              <w:t>12.88</w:t>
            </w:r>
          </w:p>
        </w:tc>
      </w:tr>
      <w:tr w:rsidR="00011869" w:rsidRPr="001D4AD2" w14:paraId="73497F8D" w14:textId="77777777" w:rsidTr="00D2738D">
        <w:tc>
          <w:tcPr>
            <w:tcW w:w="6941" w:type="dxa"/>
            <w:shd w:val="clear" w:color="auto" w:fill="FFFFFF" w:themeFill="background1"/>
            <w:vAlign w:val="center"/>
          </w:tcPr>
          <w:p w14:paraId="74908CF1" w14:textId="3CCE7E01" w:rsidR="00011869" w:rsidRPr="001D4AD2" w:rsidRDefault="00BE6929" w:rsidP="00FA04EE">
            <w:pPr>
              <w:rPr>
                <w:rFonts w:ascii="Arial" w:hAnsi="Arial" w:cs="Arial"/>
              </w:rPr>
            </w:pPr>
            <w:r w:rsidRPr="001D4AD2">
              <w:rPr>
                <w:rFonts w:ascii="Arial" w:hAnsi="Arial" w:cs="Arial"/>
              </w:rPr>
              <w:t>I have delayed or changed my study plans due to financial constraints</w:t>
            </w:r>
          </w:p>
        </w:tc>
        <w:tc>
          <w:tcPr>
            <w:tcW w:w="2126" w:type="dxa"/>
            <w:shd w:val="clear" w:color="auto" w:fill="FFFFFF" w:themeFill="background1"/>
            <w:vAlign w:val="center"/>
          </w:tcPr>
          <w:p w14:paraId="687BDFE7" w14:textId="592D0757" w:rsidR="00011869" w:rsidRPr="001D4AD2" w:rsidRDefault="00BE6929" w:rsidP="00FA04EE">
            <w:pPr>
              <w:jc w:val="center"/>
              <w:rPr>
                <w:rFonts w:ascii="Arial" w:hAnsi="Arial" w:cs="Arial"/>
              </w:rPr>
            </w:pPr>
            <w:r w:rsidRPr="001D4AD2">
              <w:rPr>
                <w:rFonts w:ascii="Arial" w:hAnsi="Arial" w:cs="Arial"/>
              </w:rPr>
              <w:t>12.22</w:t>
            </w:r>
          </w:p>
        </w:tc>
      </w:tr>
      <w:tr w:rsidR="00BE6929" w:rsidRPr="001D4AD2" w14:paraId="480EB6B9" w14:textId="77777777" w:rsidTr="00D2738D">
        <w:tc>
          <w:tcPr>
            <w:tcW w:w="6941" w:type="dxa"/>
            <w:shd w:val="clear" w:color="auto" w:fill="FFFFFF" w:themeFill="background1"/>
            <w:vAlign w:val="center"/>
          </w:tcPr>
          <w:p w14:paraId="638C709D" w14:textId="5BBEEB06" w:rsidR="00BE6929" w:rsidRPr="001D4AD2" w:rsidRDefault="00BE6929" w:rsidP="00FA04EE">
            <w:pPr>
              <w:rPr>
                <w:rFonts w:ascii="Arial" w:hAnsi="Arial" w:cs="Arial"/>
              </w:rPr>
            </w:pPr>
            <w:r w:rsidRPr="001D4AD2">
              <w:rPr>
                <w:rFonts w:ascii="Arial" w:hAnsi="Arial" w:cs="Arial"/>
              </w:rPr>
              <w:t>Other (please specify)</w:t>
            </w:r>
          </w:p>
        </w:tc>
        <w:tc>
          <w:tcPr>
            <w:tcW w:w="2126" w:type="dxa"/>
            <w:shd w:val="clear" w:color="auto" w:fill="FFFFFF" w:themeFill="background1"/>
            <w:vAlign w:val="center"/>
          </w:tcPr>
          <w:p w14:paraId="1DC92149" w14:textId="43152506" w:rsidR="00BE6929" w:rsidRPr="001D4AD2" w:rsidRDefault="00D2738D" w:rsidP="00FA04EE">
            <w:pPr>
              <w:jc w:val="center"/>
              <w:rPr>
                <w:rFonts w:ascii="Arial" w:hAnsi="Arial" w:cs="Arial"/>
              </w:rPr>
            </w:pPr>
            <w:r w:rsidRPr="001D4AD2">
              <w:rPr>
                <w:rFonts w:ascii="Arial" w:hAnsi="Arial" w:cs="Arial"/>
              </w:rPr>
              <w:t>1.99</w:t>
            </w:r>
          </w:p>
        </w:tc>
      </w:tr>
    </w:tbl>
    <w:p w14:paraId="4CBB99F8" w14:textId="77777777" w:rsidR="005D19A8" w:rsidRDefault="005D19A8" w:rsidP="00011869">
      <w:pPr>
        <w:spacing w:after="0"/>
        <w:jc w:val="both"/>
        <w:rPr>
          <w:rFonts w:ascii="Arial" w:hAnsi="Arial" w:cs="Arial"/>
        </w:rPr>
      </w:pPr>
    </w:p>
    <w:p w14:paraId="4F0E0C4F" w14:textId="6592D328" w:rsidR="00011869" w:rsidRPr="001D4AD2" w:rsidRDefault="00A80853" w:rsidP="00011869">
      <w:pPr>
        <w:spacing w:after="0"/>
        <w:jc w:val="both"/>
        <w:rPr>
          <w:rFonts w:ascii="Arial" w:hAnsi="Arial" w:cs="Arial"/>
        </w:rPr>
      </w:pPr>
      <w:r w:rsidRPr="001D4AD2">
        <w:rPr>
          <w:rFonts w:ascii="Arial" w:hAnsi="Arial" w:cs="Arial"/>
        </w:rPr>
        <w:t>15 students selected Other</w:t>
      </w:r>
      <w:r w:rsidR="00A1073C" w:rsidRPr="001D4AD2">
        <w:rPr>
          <w:rFonts w:ascii="Arial" w:hAnsi="Arial" w:cs="Arial"/>
        </w:rPr>
        <w:t xml:space="preserve"> and </w:t>
      </w:r>
      <w:r w:rsidR="00237045" w:rsidRPr="001D4AD2">
        <w:rPr>
          <w:rFonts w:ascii="Arial" w:hAnsi="Arial" w:cs="Arial"/>
        </w:rPr>
        <w:t xml:space="preserve">recurring themes are shared below alongside a selection of students’ comments: </w:t>
      </w:r>
      <w:r w:rsidRPr="001D4AD2">
        <w:rPr>
          <w:rFonts w:ascii="Arial" w:hAnsi="Arial" w:cs="Arial"/>
        </w:rPr>
        <w:t xml:space="preserve"> </w:t>
      </w:r>
    </w:p>
    <w:p w14:paraId="596BD88D" w14:textId="7B29CDDF" w:rsidR="00A80853" w:rsidRPr="001D4AD2" w:rsidRDefault="00A1073C" w:rsidP="00A80853">
      <w:pPr>
        <w:pStyle w:val="ListParagraph"/>
        <w:numPr>
          <w:ilvl w:val="0"/>
          <w:numId w:val="14"/>
        </w:numPr>
        <w:spacing w:after="0"/>
        <w:jc w:val="both"/>
        <w:rPr>
          <w:rFonts w:ascii="Arial" w:hAnsi="Arial" w:cs="Arial"/>
        </w:rPr>
      </w:pPr>
      <w:r w:rsidRPr="001D4AD2">
        <w:rPr>
          <w:rFonts w:ascii="Arial" w:hAnsi="Arial" w:cs="Arial"/>
        </w:rPr>
        <w:t>No</w:t>
      </w:r>
      <w:r w:rsidR="00237045" w:rsidRPr="001D4AD2">
        <w:rPr>
          <w:rFonts w:ascii="Arial" w:hAnsi="Arial" w:cs="Arial"/>
        </w:rPr>
        <w:t xml:space="preserve"> impact x 2</w:t>
      </w:r>
    </w:p>
    <w:p w14:paraId="0DE95FD5" w14:textId="535B75DA" w:rsidR="00A1073C" w:rsidRPr="001D4AD2" w:rsidRDefault="00A1073C" w:rsidP="00A1073C">
      <w:pPr>
        <w:pStyle w:val="ListParagraph"/>
        <w:numPr>
          <w:ilvl w:val="0"/>
          <w:numId w:val="14"/>
        </w:numPr>
        <w:spacing w:after="0"/>
        <w:jc w:val="both"/>
        <w:rPr>
          <w:rFonts w:ascii="Arial" w:hAnsi="Arial" w:cs="Arial"/>
        </w:rPr>
      </w:pPr>
      <w:r w:rsidRPr="001D4AD2">
        <w:rPr>
          <w:rFonts w:ascii="Arial" w:hAnsi="Arial" w:cs="Arial"/>
        </w:rPr>
        <w:t>Hungry / Skipping meals / Not eating x 2</w:t>
      </w:r>
    </w:p>
    <w:p w14:paraId="57EF0280" w14:textId="3E108E7A" w:rsidR="00A1073C" w:rsidRPr="001D4AD2" w:rsidRDefault="00A1073C" w:rsidP="00A1073C">
      <w:pPr>
        <w:pStyle w:val="ListParagraph"/>
        <w:numPr>
          <w:ilvl w:val="0"/>
          <w:numId w:val="14"/>
        </w:numPr>
        <w:spacing w:after="0"/>
        <w:jc w:val="both"/>
        <w:rPr>
          <w:rFonts w:ascii="Arial" w:hAnsi="Arial" w:cs="Arial"/>
        </w:rPr>
      </w:pPr>
      <w:r w:rsidRPr="001D4AD2">
        <w:rPr>
          <w:rFonts w:ascii="Arial" w:hAnsi="Arial" w:cs="Arial"/>
        </w:rPr>
        <w:t>Skipped lectures to work</w:t>
      </w:r>
    </w:p>
    <w:p w14:paraId="79667885" w14:textId="24270B9E" w:rsidR="00A1073C" w:rsidRPr="001D4AD2" w:rsidRDefault="00A1073C" w:rsidP="00A1073C">
      <w:pPr>
        <w:pStyle w:val="ListParagraph"/>
        <w:numPr>
          <w:ilvl w:val="0"/>
          <w:numId w:val="14"/>
        </w:numPr>
        <w:spacing w:after="0"/>
        <w:jc w:val="both"/>
        <w:rPr>
          <w:rFonts w:ascii="Arial" w:hAnsi="Arial" w:cs="Arial"/>
        </w:rPr>
      </w:pPr>
      <w:r w:rsidRPr="001D4AD2">
        <w:rPr>
          <w:rFonts w:ascii="Arial" w:hAnsi="Arial" w:cs="Arial"/>
        </w:rPr>
        <w:t xml:space="preserve">Commuting impacts study time / </w:t>
      </w:r>
      <w:r w:rsidR="00237045" w:rsidRPr="001D4AD2">
        <w:rPr>
          <w:rFonts w:ascii="Arial" w:hAnsi="Arial" w:cs="Arial"/>
        </w:rPr>
        <w:t xml:space="preserve">added stress x </w:t>
      </w:r>
      <w:r w:rsidR="00983D43" w:rsidRPr="001D4AD2">
        <w:rPr>
          <w:rFonts w:ascii="Arial" w:hAnsi="Arial" w:cs="Arial"/>
        </w:rPr>
        <w:t>3</w:t>
      </w:r>
    </w:p>
    <w:p w14:paraId="5C4BDCD6" w14:textId="0D939A74" w:rsidR="00A1073C" w:rsidRPr="001D4AD2" w:rsidRDefault="00A1073C" w:rsidP="00A1073C">
      <w:pPr>
        <w:pStyle w:val="ListParagraph"/>
        <w:numPr>
          <w:ilvl w:val="0"/>
          <w:numId w:val="14"/>
        </w:numPr>
        <w:spacing w:after="0"/>
        <w:jc w:val="both"/>
        <w:rPr>
          <w:rFonts w:ascii="Arial" w:hAnsi="Arial" w:cs="Arial"/>
        </w:rPr>
      </w:pPr>
      <w:r w:rsidRPr="001D4AD2">
        <w:rPr>
          <w:rFonts w:ascii="Arial" w:hAnsi="Arial" w:cs="Arial"/>
        </w:rPr>
        <w:t>Tired from working two jobs</w:t>
      </w:r>
    </w:p>
    <w:p w14:paraId="72CBF552" w14:textId="6652DC85" w:rsidR="00A1073C" w:rsidRPr="001D4AD2" w:rsidRDefault="00237045" w:rsidP="00A1073C">
      <w:pPr>
        <w:pStyle w:val="ListParagraph"/>
        <w:numPr>
          <w:ilvl w:val="0"/>
          <w:numId w:val="14"/>
        </w:numPr>
        <w:spacing w:after="0"/>
        <w:jc w:val="both"/>
        <w:rPr>
          <w:rFonts w:ascii="Arial" w:hAnsi="Arial" w:cs="Arial"/>
        </w:rPr>
      </w:pPr>
      <w:r w:rsidRPr="001D4AD2">
        <w:rPr>
          <w:rFonts w:ascii="Arial" w:hAnsi="Arial" w:cs="Arial"/>
        </w:rPr>
        <w:t xml:space="preserve">Poor mental health x </w:t>
      </w:r>
      <w:r w:rsidR="00EA4247" w:rsidRPr="001D4AD2">
        <w:rPr>
          <w:rFonts w:ascii="Arial" w:hAnsi="Arial" w:cs="Arial"/>
        </w:rPr>
        <w:t>3</w:t>
      </w:r>
    </w:p>
    <w:p w14:paraId="214A4EA0" w14:textId="4CB9542D" w:rsidR="00237045" w:rsidRPr="001D4AD2" w:rsidRDefault="00237045" w:rsidP="00237045">
      <w:pPr>
        <w:pStyle w:val="ListParagraph"/>
        <w:numPr>
          <w:ilvl w:val="0"/>
          <w:numId w:val="14"/>
        </w:numPr>
        <w:spacing w:after="0"/>
        <w:jc w:val="both"/>
        <w:rPr>
          <w:rFonts w:ascii="Arial" w:hAnsi="Arial" w:cs="Arial"/>
        </w:rPr>
      </w:pPr>
      <w:r w:rsidRPr="001D4AD2">
        <w:rPr>
          <w:rFonts w:ascii="Arial" w:hAnsi="Arial" w:cs="Arial"/>
        </w:rPr>
        <w:t>Looking for works takes away from studying</w:t>
      </w:r>
    </w:p>
    <w:p w14:paraId="14C52092" w14:textId="7BDD69C2" w:rsidR="00237045" w:rsidRPr="001D4AD2" w:rsidRDefault="00237045" w:rsidP="00237045">
      <w:pPr>
        <w:pStyle w:val="ListParagraph"/>
        <w:numPr>
          <w:ilvl w:val="0"/>
          <w:numId w:val="14"/>
        </w:numPr>
        <w:spacing w:after="0"/>
        <w:jc w:val="both"/>
        <w:rPr>
          <w:rFonts w:ascii="Arial" w:hAnsi="Arial" w:cs="Arial"/>
        </w:rPr>
      </w:pPr>
      <w:r w:rsidRPr="001D4AD2">
        <w:rPr>
          <w:rFonts w:ascii="Arial" w:hAnsi="Arial" w:cs="Arial"/>
        </w:rPr>
        <w:t>Working in a field not related to course to make money</w:t>
      </w:r>
    </w:p>
    <w:p w14:paraId="43A3808C" w14:textId="4CD8FAC0" w:rsidR="00237045" w:rsidRPr="001D4AD2" w:rsidRDefault="00237045" w:rsidP="00237045">
      <w:pPr>
        <w:pStyle w:val="ListParagraph"/>
        <w:numPr>
          <w:ilvl w:val="0"/>
          <w:numId w:val="14"/>
        </w:numPr>
        <w:spacing w:after="0"/>
        <w:jc w:val="both"/>
        <w:rPr>
          <w:rFonts w:ascii="Arial" w:hAnsi="Arial" w:cs="Arial"/>
        </w:rPr>
      </w:pPr>
      <w:r w:rsidRPr="001D4AD2">
        <w:rPr>
          <w:rFonts w:ascii="Arial" w:hAnsi="Arial" w:cs="Arial"/>
        </w:rPr>
        <w:t>Ask family / friends</w:t>
      </w:r>
    </w:p>
    <w:p w14:paraId="34969659" w14:textId="77777777" w:rsidR="00237045" w:rsidRPr="001D4AD2" w:rsidRDefault="00237045" w:rsidP="00237045">
      <w:pPr>
        <w:spacing w:after="0"/>
        <w:jc w:val="both"/>
        <w:rPr>
          <w:rFonts w:ascii="Arial" w:hAnsi="Arial" w:cs="Arial"/>
        </w:rPr>
      </w:pPr>
    </w:p>
    <w:p w14:paraId="76F2B3DB" w14:textId="77777777" w:rsidR="00983D43" w:rsidRPr="001D4AD2" w:rsidRDefault="00EA4247" w:rsidP="00983D43">
      <w:pPr>
        <w:spacing w:after="0"/>
        <w:ind w:left="360"/>
        <w:jc w:val="both"/>
        <w:rPr>
          <w:rFonts w:ascii="Arial" w:hAnsi="Arial" w:cs="Arial"/>
          <w:i/>
          <w:iCs/>
        </w:rPr>
      </w:pPr>
      <w:r w:rsidRPr="001D4AD2">
        <w:rPr>
          <w:rFonts w:ascii="Arial" w:hAnsi="Arial" w:cs="Arial"/>
          <w:i/>
          <w:iCs/>
        </w:rPr>
        <w:t>I have had to undertake paid work in an area unrelated to my course instead of participating in voluntary activities that are related to my course.</w:t>
      </w:r>
    </w:p>
    <w:p w14:paraId="48BF424C" w14:textId="18AF937E" w:rsidR="00983D43" w:rsidRPr="001D4AD2" w:rsidRDefault="00EA4247" w:rsidP="00983D43">
      <w:pPr>
        <w:spacing w:after="0"/>
        <w:ind w:left="360"/>
        <w:jc w:val="both"/>
        <w:rPr>
          <w:rFonts w:ascii="Arial" w:hAnsi="Arial" w:cs="Arial"/>
          <w:i/>
          <w:iCs/>
        </w:rPr>
      </w:pPr>
      <w:r w:rsidRPr="001D4AD2">
        <w:rPr>
          <w:rFonts w:ascii="Arial" w:hAnsi="Arial" w:cs="Arial"/>
          <w:i/>
          <w:iCs/>
        </w:rPr>
        <w:br/>
        <w:t>Mental heath decline due to financial pressures.</w:t>
      </w:r>
    </w:p>
    <w:p w14:paraId="5747EFCE" w14:textId="77777777" w:rsidR="00983D43" w:rsidRPr="001D4AD2" w:rsidRDefault="00983D43" w:rsidP="00983D43">
      <w:pPr>
        <w:spacing w:after="0"/>
        <w:ind w:left="360"/>
        <w:jc w:val="both"/>
        <w:rPr>
          <w:rFonts w:ascii="Arial" w:hAnsi="Arial" w:cs="Arial"/>
          <w:i/>
          <w:iCs/>
        </w:rPr>
      </w:pPr>
    </w:p>
    <w:p w14:paraId="6C2F130B" w14:textId="7471549C" w:rsidR="00983D43" w:rsidRPr="001D4AD2" w:rsidRDefault="00983D43" w:rsidP="00983D43">
      <w:pPr>
        <w:spacing w:after="0"/>
        <w:ind w:left="360"/>
        <w:jc w:val="both"/>
        <w:rPr>
          <w:rFonts w:ascii="Arial" w:hAnsi="Arial" w:cs="Arial"/>
          <w:i/>
          <w:iCs/>
        </w:rPr>
      </w:pPr>
      <w:r w:rsidRPr="001D4AD2">
        <w:rPr>
          <w:rFonts w:ascii="Arial" w:hAnsi="Arial" w:cs="Arial"/>
          <w:i/>
          <w:iCs/>
        </w:rPr>
        <w:t>It has made me ill, i am diasbled and cant afford to miss meals but dont have a choice, as a mother and commuter student deals dont help me.</w:t>
      </w:r>
    </w:p>
    <w:p w14:paraId="1F6B10BB" w14:textId="77777777" w:rsidR="00983D43" w:rsidRPr="001D4AD2" w:rsidRDefault="00983D43" w:rsidP="00983D43">
      <w:pPr>
        <w:spacing w:after="0"/>
        <w:ind w:left="360"/>
        <w:jc w:val="both"/>
        <w:rPr>
          <w:rFonts w:ascii="Arial" w:hAnsi="Arial" w:cs="Arial"/>
          <w:i/>
          <w:iCs/>
        </w:rPr>
      </w:pPr>
    </w:p>
    <w:p w14:paraId="10E4A260" w14:textId="7E8A2991" w:rsidR="00983D43" w:rsidRDefault="00983D43" w:rsidP="000A7B4F">
      <w:pPr>
        <w:spacing w:after="0"/>
        <w:ind w:left="360"/>
        <w:jc w:val="both"/>
        <w:rPr>
          <w:rFonts w:ascii="Arial" w:hAnsi="Arial" w:cs="Arial"/>
        </w:rPr>
      </w:pPr>
      <w:r w:rsidRPr="001D4AD2">
        <w:rPr>
          <w:rFonts w:ascii="Arial" w:hAnsi="Arial" w:cs="Arial"/>
          <w:i/>
          <w:iCs/>
        </w:rPr>
        <w:t>hungry more often due to lack of food sometimes so i can’t focus as well.</w:t>
      </w:r>
    </w:p>
    <w:p w14:paraId="2F7F386F" w14:textId="6146A351" w:rsidR="00773010" w:rsidRDefault="009205FF" w:rsidP="009205FF">
      <w:pPr>
        <w:spacing w:after="0"/>
        <w:jc w:val="both"/>
        <w:rPr>
          <w:rFonts w:ascii="Arial" w:hAnsi="Arial" w:cs="Arial"/>
          <w:u w:val="single"/>
        </w:rPr>
      </w:pPr>
      <w:r>
        <w:rPr>
          <w:rFonts w:ascii="Arial" w:hAnsi="Arial" w:cs="Arial"/>
          <w:u w:val="single"/>
        </w:rPr>
        <w:lastRenderedPageBreak/>
        <w:t xml:space="preserve">Disabled Student Allowance Funding: </w:t>
      </w:r>
    </w:p>
    <w:p w14:paraId="51CFC976" w14:textId="77777777" w:rsidR="009205FF" w:rsidRPr="009205FF" w:rsidRDefault="009205FF" w:rsidP="009205FF">
      <w:pPr>
        <w:spacing w:after="0"/>
        <w:jc w:val="both"/>
        <w:rPr>
          <w:rFonts w:ascii="Arial" w:hAnsi="Arial" w:cs="Arial"/>
          <w:u w:val="single"/>
        </w:rPr>
      </w:pPr>
    </w:p>
    <w:tbl>
      <w:tblPr>
        <w:tblStyle w:val="TableGrid"/>
        <w:tblW w:w="0" w:type="auto"/>
        <w:tblLook w:val="04A0" w:firstRow="1" w:lastRow="0" w:firstColumn="1" w:lastColumn="0" w:noHBand="0" w:noVBand="1"/>
      </w:tblPr>
      <w:tblGrid>
        <w:gridCol w:w="2547"/>
        <w:gridCol w:w="2551"/>
        <w:gridCol w:w="1701"/>
        <w:gridCol w:w="2217"/>
      </w:tblGrid>
      <w:tr w:rsidR="0026547B" w:rsidRPr="001D4AD2" w14:paraId="7B76596F" w14:textId="77777777" w:rsidTr="00FA04EE">
        <w:tc>
          <w:tcPr>
            <w:tcW w:w="9016" w:type="dxa"/>
            <w:gridSpan w:val="4"/>
            <w:shd w:val="clear" w:color="auto" w:fill="D1D1D1" w:themeFill="background2" w:themeFillShade="E6"/>
          </w:tcPr>
          <w:p w14:paraId="645712BA" w14:textId="1A01C6E0" w:rsidR="0026547B" w:rsidRPr="001D4AD2" w:rsidRDefault="0026547B" w:rsidP="00FA04EE">
            <w:pPr>
              <w:jc w:val="center"/>
              <w:rPr>
                <w:rFonts w:ascii="Arial" w:hAnsi="Arial" w:cs="Arial"/>
                <w:b/>
                <w:bCs/>
              </w:rPr>
            </w:pPr>
            <w:r w:rsidRPr="001D4AD2">
              <w:rPr>
                <w:rFonts w:ascii="Arial" w:hAnsi="Arial" w:cs="Arial"/>
                <w:b/>
                <w:bCs/>
              </w:rPr>
              <w:t>Do you receive Disabled Students’ Allowance (DSA), and are you happy to answer questions about funding changes with support software?</w:t>
            </w:r>
          </w:p>
        </w:tc>
      </w:tr>
      <w:tr w:rsidR="0026547B" w:rsidRPr="001D4AD2" w14:paraId="12A89B2C" w14:textId="77777777" w:rsidTr="00FA04EE">
        <w:tc>
          <w:tcPr>
            <w:tcW w:w="9016" w:type="dxa"/>
            <w:gridSpan w:val="4"/>
            <w:shd w:val="clear" w:color="auto" w:fill="D1D1D1" w:themeFill="background2" w:themeFillShade="E6"/>
          </w:tcPr>
          <w:p w14:paraId="0651FECC" w14:textId="2C691A0B" w:rsidR="0026547B" w:rsidRPr="001D4AD2" w:rsidRDefault="0026547B" w:rsidP="00FA04EE">
            <w:pPr>
              <w:jc w:val="center"/>
              <w:rPr>
                <w:rFonts w:ascii="Arial" w:hAnsi="Arial" w:cs="Arial"/>
                <w:b/>
                <w:bCs/>
              </w:rPr>
            </w:pPr>
            <w:r w:rsidRPr="001D4AD2">
              <w:rPr>
                <w:rFonts w:ascii="Arial" w:hAnsi="Arial" w:cs="Arial"/>
                <w:b/>
                <w:bCs/>
              </w:rPr>
              <w:t>% of responses (753 responses)</w:t>
            </w:r>
          </w:p>
        </w:tc>
      </w:tr>
      <w:tr w:rsidR="0026547B" w:rsidRPr="001D4AD2" w14:paraId="32F1B36A" w14:textId="77777777" w:rsidTr="00820FCA">
        <w:tc>
          <w:tcPr>
            <w:tcW w:w="2547" w:type="dxa"/>
            <w:shd w:val="clear" w:color="auto" w:fill="D1D1D1" w:themeFill="background2" w:themeFillShade="E6"/>
            <w:vAlign w:val="center"/>
          </w:tcPr>
          <w:p w14:paraId="6955B043" w14:textId="208B90D0" w:rsidR="0026547B" w:rsidRPr="001D4AD2" w:rsidRDefault="00820FCA" w:rsidP="00FA04EE">
            <w:pPr>
              <w:jc w:val="center"/>
              <w:rPr>
                <w:rFonts w:ascii="Arial" w:hAnsi="Arial" w:cs="Arial"/>
                <w:b/>
                <w:bCs/>
                <w:sz w:val="20"/>
                <w:szCs w:val="20"/>
              </w:rPr>
            </w:pPr>
            <w:r w:rsidRPr="001D4AD2">
              <w:rPr>
                <w:rFonts w:ascii="Arial" w:hAnsi="Arial" w:cs="Arial"/>
                <w:b/>
                <w:bCs/>
                <w:sz w:val="20"/>
                <w:szCs w:val="20"/>
              </w:rPr>
              <w:t>Yes I receive DSA and I’m happy to answer questions</w:t>
            </w:r>
          </w:p>
        </w:tc>
        <w:tc>
          <w:tcPr>
            <w:tcW w:w="2551" w:type="dxa"/>
            <w:shd w:val="clear" w:color="auto" w:fill="D1D1D1" w:themeFill="background2" w:themeFillShade="E6"/>
            <w:vAlign w:val="center"/>
          </w:tcPr>
          <w:p w14:paraId="1757ECE8" w14:textId="4547099A" w:rsidR="0026547B" w:rsidRPr="001D4AD2" w:rsidRDefault="00820FCA" w:rsidP="00FA04EE">
            <w:pPr>
              <w:jc w:val="center"/>
              <w:rPr>
                <w:rFonts w:ascii="Arial" w:hAnsi="Arial" w:cs="Arial"/>
                <w:b/>
                <w:bCs/>
                <w:sz w:val="20"/>
                <w:szCs w:val="20"/>
              </w:rPr>
            </w:pPr>
            <w:r w:rsidRPr="001D4AD2">
              <w:rPr>
                <w:rFonts w:ascii="Arial" w:hAnsi="Arial" w:cs="Arial"/>
                <w:b/>
                <w:bCs/>
                <w:sz w:val="20"/>
                <w:szCs w:val="20"/>
              </w:rPr>
              <w:t>Yes I receive DSA and I do not want to answer questions</w:t>
            </w:r>
          </w:p>
        </w:tc>
        <w:tc>
          <w:tcPr>
            <w:tcW w:w="1701" w:type="dxa"/>
            <w:shd w:val="clear" w:color="auto" w:fill="D1D1D1" w:themeFill="background2" w:themeFillShade="E6"/>
            <w:vAlign w:val="center"/>
          </w:tcPr>
          <w:p w14:paraId="23284FB5" w14:textId="7D0CB157" w:rsidR="0026547B" w:rsidRPr="001D4AD2" w:rsidRDefault="00820FCA" w:rsidP="00FA04EE">
            <w:pPr>
              <w:jc w:val="center"/>
              <w:rPr>
                <w:rFonts w:ascii="Arial" w:hAnsi="Arial" w:cs="Arial"/>
                <w:b/>
                <w:bCs/>
                <w:sz w:val="20"/>
                <w:szCs w:val="20"/>
              </w:rPr>
            </w:pPr>
            <w:r w:rsidRPr="001D4AD2">
              <w:rPr>
                <w:rFonts w:ascii="Arial" w:hAnsi="Arial" w:cs="Arial"/>
                <w:b/>
                <w:bCs/>
                <w:sz w:val="20"/>
                <w:szCs w:val="20"/>
              </w:rPr>
              <w:t>No</w:t>
            </w:r>
          </w:p>
        </w:tc>
        <w:tc>
          <w:tcPr>
            <w:tcW w:w="2217" w:type="dxa"/>
            <w:shd w:val="clear" w:color="auto" w:fill="D1D1D1" w:themeFill="background2" w:themeFillShade="E6"/>
            <w:vAlign w:val="center"/>
          </w:tcPr>
          <w:p w14:paraId="5C869AE9" w14:textId="2B944E21" w:rsidR="0026547B" w:rsidRPr="001D4AD2" w:rsidRDefault="00820FCA" w:rsidP="00FA04EE">
            <w:pPr>
              <w:jc w:val="center"/>
              <w:rPr>
                <w:rFonts w:ascii="Arial" w:hAnsi="Arial" w:cs="Arial"/>
                <w:b/>
                <w:bCs/>
                <w:sz w:val="20"/>
                <w:szCs w:val="20"/>
              </w:rPr>
            </w:pPr>
            <w:r w:rsidRPr="001D4AD2">
              <w:rPr>
                <w:rFonts w:ascii="Arial" w:hAnsi="Arial" w:cs="Arial"/>
                <w:b/>
                <w:bCs/>
                <w:sz w:val="20"/>
                <w:szCs w:val="20"/>
              </w:rPr>
              <w:t>Prefer not to say</w:t>
            </w:r>
          </w:p>
        </w:tc>
      </w:tr>
      <w:tr w:rsidR="0026547B" w:rsidRPr="001D4AD2" w14:paraId="750C3EA2" w14:textId="77777777" w:rsidTr="00820FCA">
        <w:tc>
          <w:tcPr>
            <w:tcW w:w="2547" w:type="dxa"/>
          </w:tcPr>
          <w:p w14:paraId="7D7CAA05" w14:textId="7A9C89C6" w:rsidR="0026547B" w:rsidRPr="001D4AD2" w:rsidRDefault="00820FCA" w:rsidP="00FA04EE">
            <w:pPr>
              <w:jc w:val="center"/>
              <w:rPr>
                <w:rFonts w:ascii="Arial" w:hAnsi="Arial" w:cs="Arial"/>
              </w:rPr>
            </w:pPr>
            <w:r w:rsidRPr="001D4AD2">
              <w:rPr>
                <w:rFonts w:ascii="Arial" w:hAnsi="Arial" w:cs="Arial"/>
              </w:rPr>
              <w:t>8.37</w:t>
            </w:r>
          </w:p>
        </w:tc>
        <w:tc>
          <w:tcPr>
            <w:tcW w:w="2551" w:type="dxa"/>
          </w:tcPr>
          <w:p w14:paraId="32936AB8" w14:textId="3F59268E" w:rsidR="0026547B" w:rsidRPr="001D4AD2" w:rsidRDefault="00820FCA" w:rsidP="00FA04EE">
            <w:pPr>
              <w:jc w:val="center"/>
              <w:rPr>
                <w:rFonts w:ascii="Arial" w:hAnsi="Arial" w:cs="Arial"/>
              </w:rPr>
            </w:pPr>
            <w:r w:rsidRPr="001D4AD2">
              <w:rPr>
                <w:rFonts w:ascii="Arial" w:hAnsi="Arial" w:cs="Arial"/>
              </w:rPr>
              <w:t>3.85</w:t>
            </w:r>
          </w:p>
        </w:tc>
        <w:tc>
          <w:tcPr>
            <w:tcW w:w="1701" w:type="dxa"/>
          </w:tcPr>
          <w:p w14:paraId="5C71D3B5" w14:textId="721FEA76" w:rsidR="0026547B" w:rsidRPr="001D4AD2" w:rsidRDefault="00820FCA" w:rsidP="00FA04EE">
            <w:pPr>
              <w:jc w:val="center"/>
              <w:rPr>
                <w:rFonts w:ascii="Arial" w:hAnsi="Arial" w:cs="Arial"/>
              </w:rPr>
            </w:pPr>
            <w:r w:rsidRPr="001D4AD2">
              <w:rPr>
                <w:rFonts w:ascii="Arial" w:hAnsi="Arial" w:cs="Arial"/>
              </w:rPr>
              <w:t>84.06</w:t>
            </w:r>
          </w:p>
        </w:tc>
        <w:tc>
          <w:tcPr>
            <w:tcW w:w="2217" w:type="dxa"/>
          </w:tcPr>
          <w:p w14:paraId="15D3AFCE" w14:textId="3630DFA5" w:rsidR="0026547B" w:rsidRPr="001D4AD2" w:rsidRDefault="00820FCA" w:rsidP="00FA04EE">
            <w:pPr>
              <w:jc w:val="center"/>
              <w:rPr>
                <w:rFonts w:ascii="Arial" w:hAnsi="Arial" w:cs="Arial"/>
              </w:rPr>
            </w:pPr>
            <w:r w:rsidRPr="001D4AD2">
              <w:rPr>
                <w:rFonts w:ascii="Arial" w:hAnsi="Arial" w:cs="Arial"/>
              </w:rPr>
              <w:t>3.72</w:t>
            </w:r>
          </w:p>
        </w:tc>
      </w:tr>
    </w:tbl>
    <w:p w14:paraId="6A1E12A7" w14:textId="0FFDE6B5" w:rsidR="00983D43" w:rsidRPr="001D4AD2" w:rsidRDefault="00983D43" w:rsidP="00983D43">
      <w:pPr>
        <w:spacing w:after="0"/>
        <w:jc w:val="both"/>
        <w:rPr>
          <w:rFonts w:ascii="Arial" w:hAnsi="Arial" w:cs="Arial"/>
        </w:rPr>
      </w:pPr>
    </w:p>
    <w:p w14:paraId="69CE1A5B" w14:textId="6B2E7B1C" w:rsidR="00820FCA" w:rsidRDefault="0080493F" w:rsidP="00820FCA">
      <w:pPr>
        <w:spacing w:after="0"/>
        <w:jc w:val="both"/>
        <w:rPr>
          <w:rFonts w:ascii="Arial" w:hAnsi="Arial" w:cs="Arial"/>
        </w:rPr>
      </w:pPr>
      <w:r>
        <w:rPr>
          <w:rFonts w:ascii="Arial" w:hAnsi="Arial" w:cs="Arial"/>
        </w:rPr>
        <w:t>Three international EU and one international outside EU student answered they qualified for DSA funding and they were happy to discuss their experience. International students do not qualify for DSA, however, there is a chance they have received alternative funding from the University to help them in their studies and this is what they were alluding to</w:t>
      </w:r>
      <w:r w:rsidR="00102FDB">
        <w:rPr>
          <w:rFonts w:ascii="Arial" w:hAnsi="Arial" w:cs="Arial"/>
        </w:rPr>
        <w:t xml:space="preserve"> or they perhaps have dual citizenship. Nationality, however, will not be reviewed in the subsequent tables. </w:t>
      </w:r>
    </w:p>
    <w:p w14:paraId="7CF4F18B" w14:textId="0E6B8F58" w:rsidR="0080493F" w:rsidRPr="001D4AD2" w:rsidRDefault="0080493F"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820FCA" w:rsidRPr="001D4AD2" w14:paraId="075F9B05" w14:textId="77777777" w:rsidTr="00FA04EE">
        <w:tc>
          <w:tcPr>
            <w:tcW w:w="9067" w:type="dxa"/>
            <w:gridSpan w:val="5"/>
            <w:shd w:val="clear" w:color="auto" w:fill="D1D1D1" w:themeFill="background2" w:themeFillShade="E6"/>
          </w:tcPr>
          <w:p w14:paraId="22D603E1" w14:textId="1241639F" w:rsidR="00820FCA" w:rsidRPr="001D4AD2" w:rsidRDefault="00820FCA" w:rsidP="00820FCA">
            <w:pPr>
              <w:jc w:val="center"/>
              <w:rPr>
                <w:rFonts w:ascii="Arial" w:hAnsi="Arial" w:cs="Arial"/>
                <w:b/>
              </w:rPr>
            </w:pPr>
            <w:r w:rsidRPr="001D4AD2">
              <w:rPr>
                <w:rFonts w:ascii="Arial" w:hAnsi="Arial" w:cs="Arial"/>
                <w:b/>
                <w:bCs/>
              </w:rPr>
              <w:t>Do you receive Disabled Students’ Allowance (DSA), and are you happy to answer questions about funding changes with support software?</w:t>
            </w:r>
          </w:p>
        </w:tc>
      </w:tr>
      <w:tr w:rsidR="00820FCA" w:rsidRPr="001D4AD2" w14:paraId="43C671CA" w14:textId="77777777" w:rsidTr="009205FF">
        <w:trPr>
          <w:trHeight w:val="209"/>
        </w:trPr>
        <w:tc>
          <w:tcPr>
            <w:tcW w:w="1838" w:type="dxa"/>
            <w:vMerge w:val="restart"/>
            <w:shd w:val="clear" w:color="auto" w:fill="D1D1D1" w:themeFill="background2" w:themeFillShade="E6"/>
            <w:vAlign w:val="center"/>
          </w:tcPr>
          <w:p w14:paraId="79CABED8" w14:textId="77777777" w:rsidR="00820FCA" w:rsidRPr="001D4AD2" w:rsidRDefault="00820FCA" w:rsidP="00FA04EE">
            <w:pPr>
              <w:jc w:val="center"/>
              <w:rPr>
                <w:rFonts w:ascii="Arial" w:hAnsi="Arial" w:cs="Arial"/>
              </w:rPr>
            </w:pPr>
            <w:r w:rsidRPr="001D4AD2">
              <w:rPr>
                <w:rFonts w:ascii="Arial" w:hAnsi="Arial" w:cs="Arial"/>
                <w:b/>
              </w:rPr>
              <w:t>Year Group</w:t>
            </w:r>
          </w:p>
        </w:tc>
        <w:tc>
          <w:tcPr>
            <w:tcW w:w="7229" w:type="dxa"/>
            <w:gridSpan w:val="4"/>
            <w:shd w:val="clear" w:color="auto" w:fill="D1D1D1" w:themeFill="background2" w:themeFillShade="E6"/>
            <w:vAlign w:val="center"/>
          </w:tcPr>
          <w:p w14:paraId="72084EDD" w14:textId="2921ECE6" w:rsidR="00820FCA" w:rsidRPr="001D4AD2" w:rsidRDefault="00820FCA" w:rsidP="00FA04EE">
            <w:pPr>
              <w:jc w:val="center"/>
              <w:rPr>
                <w:rFonts w:ascii="Arial" w:hAnsi="Arial" w:cs="Arial"/>
                <w:b/>
              </w:rPr>
            </w:pPr>
            <w:r w:rsidRPr="001D4AD2">
              <w:rPr>
                <w:rFonts w:ascii="Arial" w:hAnsi="Arial" w:cs="Arial"/>
                <w:b/>
              </w:rPr>
              <w:t>% of respondents by year group (753 responses)</w:t>
            </w:r>
          </w:p>
        </w:tc>
      </w:tr>
      <w:tr w:rsidR="00820FCA" w:rsidRPr="001D4AD2" w14:paraId="234635CD" w14:textId="77777777" w:rsidTr="00FA04EE">
        <w:tc>
          <w:tcPr>
            <w:tcW w:w="1838" w:type="dxa"/>
            <w:vMerge/>
            <w:shd w:val="clear" w:color="auto" w:fill="D1D1D1" w:themeFill="background2" w:themeFillShade="E6"/>
          </w:tcPr>
          <w:p w14:paraId="2F0835D0" w14:textId="77777777" w:rsidR="00820FCA" w:rsidRPr="001D4AD2" w:rsidRDefault="00820FCA" w:rsidP="00820FCA">
            <w:pPr>
              <w:rPr>
                <w:rFonts w:ascii="Arial" w:hAnsi="Arial" w:cs="Arial"/>
                <w:b/>
                <w:sz w:val="20"/>
                <w:szCs w:val="20"/>
              </w:rPr>
            </w:pPr>
          </w:p>
        </w:tc>
        <w:tc>
          <w:tcPr>
            <w:tcW w:w="1807" w:type="dxa"/>
            <w:shd w:val="clear" w:color="auto" w:fill="D1D1D1" w:themeFill="background2" w:themeFillShade="E6"/>
            <w:vAlign w:val="center"/>
          </w:tcPr>
          <w:p w14:paraId="690547D3" w14:textId="3CE48E11" w:rsidR="00820FCA" w:rsidRPr="001D4AD2" w:rsidRDefault="00820FCA" w:rsidP="00820FCA">
            <w:pPr>
              <w:jc w:val="center"/>
              <w:rPr>
                <w:rFonts w:ascii="Arial" w:hAnsi="Arial" w:cs="Arial"/>
                <w:b/>
                <w:sz w:val="20"/>
                <w:szCs w:val="20"/>
              </w:rPr>
            </w:pPr>
            <w:r w:rsidRPr="001D4AD2">
              <w:rPr>
                <w:rFonts w:ascii="Arial" w:hAnsi="Arial" w:cs="Arial"/>
                <w:b/>
                <w:bCs/>
              </w:rPr>
              <w:t>Yes will answer</w:t>
            </w:r>
          </w:p>
        </w:tc>
        <w:tc>
          <w:tcPr>
            <w:tcW w:w="1807" w:type="dxa"/>
            <w:shd w:val="clear" w:color="auto" w:fill="D1D1D1" w:themeFill="background2" w:themeFillShade="E6"/>
            <w:vAlign w:val="center"/>
          </w:tcPr>
          <w:p w14:paraId="0AA14CA3" w14:textId="36947CD1" w:rsidR="00820FCA" w:rsidRPr="001D4AD2" w:rsidRDefault="00820FCA" w:rsidP="00820FCA">
            <w:pPr>
              <w:jc w:val="center"/>
              <w:rPr>
                <w:rFonts w:ascii="Arial" w:hAnsi="Arial" w:cs="Arial"/>
                <w:b/>
                <w:sz w:val="20"/>
                <w:szCs w:val="20"/>
              </w:rPr>
            </w:pPr>
            <w:r w:rsidRPr="001D4AD2">
              <w:rPr>
                <w:rFonts w:ascii="Arial" w:hAnsi="Arial" w:cs="Arial"/>
                <w:b/>
                <w:bCs/>
              </w:rPr>
              <w:t>Yes will not answer</w:t>
            </w:r>
          </w:p>
        </w:tc>
        <w:tc>
          <w:tcPr>
            <w:tcW w:w="1807" w:type="dxa"/>
            <w:shd w:val="clear" w:color="auto" w:fill="D1D1D1" w:themeFill="background2" w:themeFillShade="E6"/>
            <w:vAlign w:val="center"/>
          </w:tcPr>
          <w:p w14:paraId="6905BAAA" w14:textId="05157EC3" w:rsidR="00820FCA" w:rsidRPr="001D4AD2" w:rsidRDefault="00820FCA" w:rsidP="00820FCA">
            <w:pPr>
              <w:jc w:val="center"/>
              <w:rPr>
                <w:rFonts w:ascii="Arial" w:hAnsi="Arial" w:cs="Arial"/>
                <w:b/>
                <w:sz w:val="20"/>
                <w:szCs w:val="20"/>
              </w:rPr>
            </w:pPr>
            <w:r w:rsidRPr="001D4AD2">
              <w:rPr>
                <w:rFonts w:ascii="Arial" w:hAnsi="Arial" w:cs="Arial"/>
                <w:b/>
                <w:bCs/>
              </w:rPr>
              <w:t>No</w:t>
            </w:r>
          </w:p>
        </w:tc>
        <w:tc>
          <w:tcPr>
            <w:tcW w:w="1808" w:type="dxa"/>
            <w:shd w:val="clear" w:color="auto" w:fill="D1D1D1" w:themeFill="background2" w:themeFillShade="E6"/>
            <w:vAlign w:val="center"/>
          </w:tcPr>
          <w:p w14:paraId="1BD70778" w14:textId="0E5EB4D4" w:rsidR="00820FCA" w:rsidRPr="001D4AD2" w:rsidRDefault="00820FCA" w:rsidP="00820FCA">
            <w:pPr>
              <w:jc w:val="center"/>
              <w:rPr>
                <w:rFonts w:ascii="Arial" w:hAnsi="Arial" w:cs="Arial"/>
                <w:b/>
                <w:sz w:val="20"/>
                <w:szCs w:val="20"/>
              </w:rPr>
            </w:pPr>
            <w:r w:rsidRPr="001D4AD2">
              <w:rPr>
                <w:rFonts w:ascii="Arial" w:hAnsi="Arial" w:cs="Arial"/>
                <w:b/>
                <w:bCs/>
              </w:rPr>
              <w:t>Prefer not to say</w:t>
            </w:r>
          </w:p>
        </w:tc>
      </w:tr>
      <w:tr w:rsidR="00820FCA" w:rsidRPr="001D4AD2" w14:paraId="4A50576A" w14:textId="77777777" w:rsidTr="00FA04EE">
        <w:tc>
          <w:tcPr>
            <w:tcW w:w="1838" w:type="dxa"/>
            <w:shd w:val="clear" w:color="auto" w:fill="FFFFFF" w:themeFill="background1"/>
            <w:vAlign w:val="center"/>
          </w:tcPr>
          <w:p w14:paraId="578ABD95" w14:textId="77777777" w:rsidR="00820FCA" w:rsidRPr="001D4AD2" w:rsidRDefault="00820FCA" w:rsidP="00FA04EE">
            <w:pPr>
              <w:rPr>
                <w:rFonts w:ascii="Arial" w:hAnsi="Arial" w:cs="Arial"/>
              </w:rPr>
            </w:pPr>
            <w:r w:rsidRPr="001D4AD2">
              <w:rPr>
                <w:rFonts w:ascii="Arial" w:hAnsi="Arial" w:cs="Arial"/>
              </w:rPr>
              <w:t>Foundation</w:t>
            </w:r>
          </w:p>
        </w:tc>
        <w:tc>
          <w:tcPr>
            <w:tcW w:w="1807" w:type="dxa"/>
            <w:shd w:val="clear" w:color="auto" w:fill="FFFFFF" w:themeFill="background1"/>
            <w:vAlign w:val="center"/>
          </w:tcPr>
          <w:p w14:paraId="0097DB3E" w14:textId="7F88B78A" w:rsidR="00820FCA" w:rsidRPr="001D4AD2" w:rsidRDefault="003E280F" w:rsidP="00FA04EE">
            <w:pPr>
              <w:jc w:val="center"/>
              <w:rPr>
                <w:rFonts w:ascii="Arial" w:hAnsi="Arial" w:cs="Arial"/>
              </w:rPr>
            </w:pPr>
            <w:r>
              <w:rPr>
                <w:rFonts w:ascii="Arial" w:hAnsi="Arial" w:cs="Arial"/>
              </w:rPr>
              <w:t>5.56</w:t>
            </w:r>
          </w:p>
        </w:tc>
        <w:tc>
          <w:tcPr>
            <w:tcW w:w="1807" w:type="dxa"/>
            <w:shd w:val="clear" w:color="auto" w:fill="FFFFFF" w:themeFill="background1"/>
            <w:vAlign w:val="center"/>
          </w:tcPr>
          <w:p w14:paraId="5CC29265" w14:textId="3AF614CE" w:rsidR="00820FCA" w:rsidRPr="001D4AD2" w:rsidRDefault="003E280F"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2F77015D" w14:textId="313C9CA1" w:rsidR="00820FCA" w:rsidRPr="001D4AD2" w:rsidRDefault="003E280F" w:rsidP="00FA04EE">
            <w:pPr>
              <w:jc w:val="center"/>
              <w:rPr>
                <w:rFonts w:ascii="Arial" w:hAnsi="Arial" w:cs="Arial"/>
              </w:rPr>
            </w:pPr>
            <w:r>
              <w:rPr>
                <w:rFonts w:ascii="Arial" w:hAnsi="Arial" w:cs="Arial"/>
              </w:rPr>
              <w:t>94.44</w:t>
            </w:r>
          </w:p>
        </w:tc>
        <w:tc>
          <w:tcPr>
            <w:tcW w:w="1808" w:type="dxa"/>
            <w:shd w:val="clear" w:color="auto" w:fill="FFFFFF" w:themeFill="background1"/>
          </w:tcPr>
          <w:p w14:paraId="037C1578" w14:textId="7D518A3A" w:rsidR="00820FCA" w:rsidRPr="001D4AD2" w:rsidRDefault="003E280F" w:rsidP="00FA04EE">
            <w:pPr>
              <w:jc w:val="center"/>
              <w:rPr>
                <w:rFonts w:ascii="Arial" w:hAnsi="Arial" w:cs="Arial"/>
              </w:rPr>
            </w:pPr>
            <w:r>
              <w:rPr>
                <w:rFonts w:ascii="Arial" w:hAnsi="Arial" w:cs="Arial"/>
              </w:rPr>
              <w:t>-</w:t>
            </w:r>
          </w:p>
        </w:tc>
      </w:tr>
      <w:tr w:rsidR="00820FCA" w:rsidRPr="001D4AD2" w14:paraId="3E050924" w14:textId="77777777" w:rsidTr="00FA04EE">
        <w:tc>
          <w:tcPr>
            <w:tcW w:w="1838" w:type="dxa"/>
            <w:shd w:val="clear" w:color="auto" w:fill="FFFFFF" w:themeFill="background1"/>
            <w:vAlign w:val="center"/>
          </w:tcPr>
          <w:p w14:paraId="0736478A" w14:textId="77777777" w:rsidR="00820FCA" w:rsidRPr="001D4AD2" w:rsidRDefault="00820FCA" w:rsidP="00FA04EE">
            <w:pPr>
              <w:rPr>
                <w:rFonts w:ascii="Arial" w:hAnsi="Arial" w:cs="Arial"/>
              </w:rPr>
            </w:pPr>
            <w:r w:rsidRPr="001D4AD2">
              <w:rPr>
                <w:rFonts w:ascii="Arial" w:hAnsi="Arial" w:cs="Arial"/>
              </w:rPr>
              <w:t>UG Year 1</w:t>
            </w:r>
          </w:p>
        </w:tc>
        <w:tc>
          <w:tcPr>
            <w:tcW w:w="1807" w:type="dxa"/>
            <w:shd w:val="clear" w:color="auto" w:fill="FFFFFF" w:themeFill="background1"/>
            <w:vAlign w:val="center"/>
          </w:tcPr>
          <w:p w14:paraId="48633E4B" w14:textId="73E205F4" w:rsidR="00820FCA" w:rsidRPr="001D4AD2" w:rsidRDefault="002F1955" w:rsidP="00FA04EE">
            <w:pPr>
              <w:jc w:val="center"/>
              <w:rPr>
                <w:rFonts w:ascii="Arial" w:hAnsi="Arial" w:cs="Arial"/>
              </w:rPr>
            </w:pPr>
            <w:r>
              <w:rPr>
                <w:rFonts w:ascii="Arial" w:hAnsi="Arial" w:cs="Arial"/>
              </w:rPr>
              <w:t>7.42</w:t>
            </w:r>
          </w:p>
        </w:tc>
        <w:tc>
          <w:tcPr>
            <w:tcW w:w="1807" w:type="dxa"/>
            <w:shd w:val="clear" w:color="auto" w:fill="FFFFFF" w:themeFill="background1"/>
            <w:vAlign w:val="center"/>
          </w:tcPr>
          <w:p w14:paraId="22598FD3" w14:textId="573B6712" w:rsidR="00820FCA" w:rsidRPr="001D4AD2" w:rsidRDefault="00FB1C9B" w:rsidP="00FA04EE">
            <w:pPr>
              <w:jc w:val="center"/>
              <w:rPr>
                <w:rFonts w:ascii="Arial" w:hAnsi="Arial" w:cs="Arial"/>
              </w:rPr>
            </w:pPr>
            <w:r>
              <w:rPr>
                <w:rFonts w:ascii="Arial" w:hAnsi="Arial" w:cs="Arial"/>
              </w:rPr>
              <w:t>2.47</w:t>
            </w:r>
          </w:p>
        </w:tc>
        <w:tc>
          <w:tcPr>
            <w:tcW w:w="1807" w:type="dxa"/>
            <w:shd w:val="clear" w:color="auto" w:fill="FFFFFF" w:themeFill="background1"/>
            <w:vAlign w:val="center"/>
          </w:tcPr>
          <w:p w14:paraId="60EF5D8E" w14:textId="1A3748F3" w:rsidR="00820FCA" w:rsidRPr="001D4AD2" w:rsidRDefault="00FB1C9B" w:rsidP="00FA04EE">
            <w:pPr>
              <w:jc w:val="center"/>
              <w:rPr>
                <w:rFonts w:ascii="Arial" w:hAnsi="Arial" w:cs="Arial"/>
              </w:rPr>
            </w:pPr>
            <w:r>
              <w:rPr>
                <w:rFonts w:ascii="Arial" w:hAnsi="Arial" w:cs="Arial"/>
              </w:rPr>
              <w:t>85.16</w:t>
            </w:r>
          </w:p>
        </w:tc>
        <w:tc>
          <w:tcPr>
            <w:tcW w:w="1808" w:type="dxa"/>
            <w:shd w:val="clear" w:color="auto" w:fill="FFFFFF" w:themeFill="background1"/>
          </w:tcPr>
          <w:p w14:paraId="59E4EA80" w14:textId="194AD1D9" w:rsidR="00820FCA" w:rsidRPr="001D4AD2" w:rsidRDefault="00FB1C9B" w:rsidP="00FA04EE">
            <w:pPr>
              <w:jc w:val="center"/>
              <w:rPr>
                <w:rFonts w:ascii="Arial" w:hAnsi="Arial" w:cs="Arial"/>
              </w:rPr>
            </w:pPr>
            <w:r>
              <w:rPr>
                <w:rFonts w:ascii="Arial" w:hAnsi="Arial" w:cs="Arial"/>
              </w:rPr>
              <w:t>4.95</w:t>
            </w:r>
          </w:p>
        </w:tc>
      </w:tr>
      <w:tr w:rsidR="00820FCA" w:rsidRPr="001D4AD2" w14:paraId="549EB86B" w14:textId="77777777" w:rsidTr="00FA04EE">
        <w:tc>
          <w:tcPr>
            <w:tcW w:w="1838" w:type="dxa"/>
            <w:shd w:val="clear" w:color="auto" w:fill="FFFFFF" w:themeFill="background1"/>
            <w:vAlign w:val="center"/>
          </w:tcPr>
          <w:p w14:paraId="623C7F58" w14:textId="77777777" w:rsidR="00820FCA" w:rsidRPr="001D4AD2" w:rsidRDefault="00820FCA" w:rsidP="00FA04EE">
            <w:pPr>
              <w:rPr>
                <w:rFonts w:ascii="Arial" w:hAnsi="Arial" w:cs="Arial"/>
              </w:rPr>
            </w:pPr>
            <w:r w:rsidRPr="001D4AD2">
              <w:rPr>
                <w:rFonts w:ascii="Arial" w:hAnsi="Arial" w:cs="Arial"/>
              </w:rPr>
              <w:t>UG Year 2</w:t>
            </w:r>
          </w:p>
        </w:tc>
        <w:tc>
          <w:tcPr>
            <w:tcW w:w="1807" w:type="dxa"/>
            <w:shd w:val="clear" w:color="auto" w:fill="FFFFFF" w:themeFill="background1"/>
            <w:vAlign w:val="center"/>
          </w:tcPr>
          <w:p w14:paraId="45EE47EF" w14:textId="701469AF" w:rsidR="00820FCA" w:rsidRPr="001D4AD2" w:rsidRDefault="008C5DE2" w:rsidP="00FA04EE">
            <w:pPr>
              <w:jc w:val="center"/>
              <w:rPr>
                <w:rFonts w:ascii="Arial" w:hAnsi="Arial" w:cs="Arial"/>
              </w:rPr>
            </w:pPr>
            <w:r>
              <w:rPr>
                <w:rFonts w:ascii="Arial" w:hAnsi="Arial" w:cs="Arial"/>
              </w:rPr>
              <w:t>8.33</w:t>
            </w:r>
          </w:p>
        </w:tc>
        <w:tc>
          <w:tcPr>
            <w:tcW w:w="1807" w:type="dxa"/>
            <w:shd w:val="clear" w:color="auto" w:fill="FFFFFF" w:themeFill="background1"/>
            <w:vAlign w:val="center"/>
          </w:tcPr>
          <w:p w14:paraId="614A640E" w14:textId="26818B1F" w:rsidR="00820FCA" w:rsidRPr="001D4AD2" w:rsidRDefault="002F1955" w:rsidP="00FA04EE">
            <w:pPr>
              <w:jc w:val="center"/>
              <w:rPr>
                <w:rFonts w:ascii="Arial" w:hAnsi="Arial" w:cs="Arial"/>
              </w:rPr>
            </w:pPr>
            <w:r>
              <w:rPr>
                <w:rFonts w:ascii="Arial" w:hAnsi="Arial" w:cs="Arial"/>
              </w:rPr>
              <w:t>5.13</w:t>
            </w:r>
          </w:p>
        </w:tc>
        <w:tc>
          <w:tcPr>
            <w:tcW w:w="1807" w:type="dxa"/>
            <w:shd w:val="clear" w:color="auto" w:fill="FFFFFF" w:themeFill="background1"/>
            <w:vAlign w:val="center"/>
          </w:tcPr>
          <w:p w14:paraId="7DED4AD1" w14:textId="0434D1FB" w:rsidR="00820FCA" w:rsidRPr="001D4AD2" w:rsidRDefault="002F1955" w:rsidP="00FA04EE">
            <w:pPr>
              <w:jc w:val="center"/>
              <w:rPr>
                <w:rFonts w:ascii="Arial" w:hAnsi="Arial" w:cs="Arial"/>
              </w:rPr>
            </w:pPr>
            <w:r>
              <w:rPr>
                <w:rFonts w:ascii="Arial" w:hAnsi="Arial" w:cs="Arial"/>
              </w:rPr>
              <w:t>85.56</w:t>
            </w:r>
          </w:p>
        </w:tc>
        <w:tc>
          <w:tcPr>
            <w:tcW w:w="1808" w:type="dxa"/>
            <w:shd w:val="clear" w:color="auto" w:fill="FFFFFF" w:themeFill="background1"/>
          </w:tcPr>
          <w:p w14:paraId="135C3D0C" w14:textId="3CBCCD3F" w:rsidR="00820FCA" w:rsidRPr="001D4AD2" w:rsidRDefault="002F1955" w:rsidP="00FA04EE">
            <w:pPr>
              <w:jc w:val="center"/>
              <w:rPr>
                <w:rFonts w:ascii="Arial" w:hAnsi="Arial" w:cs="Arial"/>
              </w:rPr>
            </w:pPr>
            <w:r>
              <w:rPr>
                <w:rFonts w:ascii="Arial" w:hAnsi="Arial" w:cs="Arial"/>
              </w:rPr>
              <w:t>1.28</w:t>
            </w:r>
          </w:p>
        </w:tc>
      </w:tr>
      <w:tr w:rsidR="00820FCA" w:rsidRPr="001D4AD2" w14:paraId="18898546" w14:textId="77777777" w:rsidTr="00FA04EE">
        <w:tc>
          <w:tcPr>
            <w:tcW w:w="1838" w:type="dxa"/>
            <w:shd w:val="clear" w:color="auto" w:fill="FFFFFF" w:themeFill="background1"/>
            <w:vAlign w:val="center"/>
          </w:tcPr>
          <w:p w14:paraId="6815D083" w14:textId="77777777" w:rsidR="00820FCA" w:rsidRPr="001D4AD2" w:rsidRDefault="00820FCA" w:rsidP="00FA04EE">
            <w:pPr>
              <w:rPr>
                <w:rFonts w:ascii="Arial" w:hAnsi="Arial" w:cs="Arial"/>
              </w:rPr>
            </w:pPr>
            <w:r w:rsidRPr="001D4AD2">
              <w:rPr>
                <w:rFonts w:ascii="Arial" w:hAnsi="Arial" w:cs="Arial"/>
              </w:rPr>
              <w:t>UG Year 3</w:t>
            </w:r>
          </w:p>
        </w:tc>
        <w:tc>
          <w:tcPr>
            <w:tcW w:w="1807" w:type="dxa"/>
            <w:shd w:val="clear" w:color="auto" w:fill="FFFFFF" w:themeFill="background1"/>
            <w:vAlign w:val="center"/>
          </w:tcPr>
          <w:p w14:paraId="27ED2428" w14:textId="3F67C613" w:rsidR="00820FCA" w:rsidRPr="001D4AD2" w:rsidRDefault="00C64D61" w:rsidP="00FA04EE">
            <w:pPr>
              <w:jc w:val="center"/>
              <w:rPr>
                <w:rFonts w:ascii="Arial" w:hAnsi="Arial" w:cs="Arial"/>
              </w:rPr>
            </w:pPr>
            <w:r>
              <w:rPr>
                <w:rFonts w:ascii="Arial" w:hAnsi="Arial" w:cs="Arial"/>
              </w:rPr>
              <w:t>10.94</w:t>
            </w:r>
          </w:p>
        </w:tc>
        <w:tc>
          <w:tcPr>
            <w:tcW w:w="1807" w:type="dxa"/>
            <w:shd w:val="clear" w:color="auto" w:fill="FFFFFF" w:themeFill="background1"/>
            <w:vAlign w:val="center"/>
          </w:tcPr>
          <w:p w14:paraId="4F90E1F4" w14:textId="6836B486" w:rsidR="00820FCA" w:rsidRPr="001D4AD2" w:rsidRDefault="00C64D61" w:rsidP="00FA04EE">
            <w:pPr>
              <w:jc w:val="center"/>
              <w:rPr>
                <w:rFonts w:ascii="Arial" w:hAnsi="Arial" w:cs="Arial"/>
              </w:rPr>
            </w:pPr>
            <w:r>
              <w:rPr>
                <w:rFonts w:ascii="Arial" w:hAnsi="Arial" w:cs="Arial"/>
              </w:rPr>
              <w:t>3.98</w:t>
            </w:r>
          </w:p>
        </w:tc>
        <w:tc>
          <w:tcPr>
            <w:tcW w:w="1807" w:type="dxa"/>
            <w:shd w:val="clear" w:color="auto" w:fill="FFFFFF" w:themeFill="background1"/>
            <w:vAlign w:val="center"/>
          </w:tcPr>
          <w:p w14:paraId="04393C2A" w14:textId="5872C493" w:rsidR="00820FCA" w:rsidRPr="001D4AD2" w:rsidRDefault="00C64D61" w:rsidP="00FA04EE">
            <w:pPr>
              <w:jc w:val="center"/>
              <w:rPr>
                <w:rFonts w:ascii="Arial" w:hAnsi="Arial" w:cs="Arial"/>
              </w:rPr>
            </w:pPr>
            <w:r>
              <w:rPr>
                <w:rFonts w:ascii="Arial" w:hAnsi="Arial" w:cs="Arial"/>
              </w:rPr>
              <w:t>82.09</w:t>
            </w:r>
          </w:p>
        </w:tc>
        <w:tc>
          <w:tcPr>
            <w:tcW w:w="1808" w:type="dxa"/>
            <w:shd w:val="clear" w:color="auto" w:fill="FFFFFF" w:themeFill="background1"/>
          </w:tcPr>
          <w:p w14:paraId="22C5C7AA" w14:textId="5E6AAED7" w:rsidR="00820FCA" w:rsidRPr="001D4AD2" w:rsidRDefault="008C5DE2" w:rsidP="00FA04EE">
            <w:pPr>
              <w:jc w:val="center"/>
              <w:rPr>
                <w:rFonts w:ascii="Arial" w:hAnsi="Arial" w:cs="Arial"/>
              </w:rPr>
            </w:pPr>
            <w:r>
              <w:rPr>
                <w:rFonts w:ascii="Arial" w:hAnsi="Arial" w:cs="Arial"/>
              </w:rPr>
              <w:t>2.98</w:t>
            </w:r>
          </w:p>
        </w:tc>
      </w:tr>
      <w:tr w:rsidR="00820FCA" w:rsidRPr="001D4AD2" w14:paraId="23C9DB13" w14:textId="77777777" w:rsidTr="00FA04EE">
        <w:tc>
          <w:tcPr>
            <w:tcW w:w="1838" w:type="dxa"/>
            <w:shd w:val="clear" w:color="auto" w:fill="FFFFFF" w:themeFill="background1"/>
            <w:vAlign w:val="center"/>
          </w:tcPr>
          <w:p w14:paraId="6ECA90F7" w14:textId="77777777" w:rsidR="00820FCA" w:rsidRPr="001D4AD2" w:rsidRDefault="00820FCA" w:rsidP="00FA04EE">
            <w:pPr>
              <w:rPr>
                <w:rFonts w:ascii="Arial" w:hAnsi="Arial" w:cs="Arial"/>
              </w:rPr>
            </w:pPr>
            <w:r w:rsidRPr="001D4AD2">
              <w:rPr>
                <w:rFonts w:ascii="Arial" w:hAnsi="Arial" w:cs="Arial"/>
              </w:rPr>
              <w:t>UG Year 4</w:t>
            </w:r>
          </w:p>
        </w:tc>
        <w:tc>
          <w:tcPr>
            <w:tcW w:w="1807" w:type="dxa"/>
            <w:shd w:val="clear" w:color="auto" w:fill="FFFFFF" w:themeFill="background1"/>
            <w:vAlign w:val="center"/>
          </w:tcPr>
          <w:p w14:paraId="6C2838F5" w14:textId="559FAFAC" w:rsidR="00820FCA" w:rsidRPr="001D4AD2" w:rsidRDefault="0014679F" w:rsidP="00FA04EE">
            <w:pPr>
              <w:jc w:val="center"/>
              <w:rPr>
                <w:rFonts w:ascii="Arial" w:hAnsi="Arial" w:cs="Arial"/>
              </w:rPr>
            </w:pPr>
            <w:r>
              <w:rPr>
                <w:rFonts w:ascii="Arial" w:hAnsi="Arial" w:cs="Arial"/>
              </w:rPr>
              <w:t>5.26</w:t>
            </w:r>
          </w:p>
        </w:tc>
        <w:tc>
          <w:tcPr>
            <w:tcW w:w="1807" w:type="dxa"/>
            <w:shd w:val="clear" w:color="auto" w:fill="FFFFFF" w:themeFill="background1"/>
            <w:vAlign w:val="center"/>
          </w:tcPr>
          <w:p w14:paraId="5E1DF820" w14:textId="5A4A1499" w:rsidR="00820FCA" w:rsidRPr="001D4AD2" w:rsidRDefault="0014679F" w:rsidP="00FA04EE">
            <w:pPr>
              <w:jc w:val="center"/>
              <w:rPr>
                <w:rFonts w:ascii="Arial" w:hAnsi="Arial" w:cs="Arial"/>
              </w:rPr>
            </w:pPr>
            <w:r>
              <w:rPr>
                <w:rFonts w:ascii="Arial" w:hAnsi="Arial" w:cs="Arial"/>
              </w:rPr>
              <w:t>15.79</w:t>
            </w:r>
          </w:p>
        </w:tc>
        <w:tc>
          <w:tcPr>
            <w:tcW w:w="1807" w:type="dxa"/>
            <w:shd w:val="clear" w:color="auto" w:fill="FFFFFF" w:themeFill="background1"/>
            <w:vAlign w:val="center"/>
          </w:tcPr>
          <w:p w14:paraId="3EC4DDD5" w14:textId="7D1C98CD" w:rsidR="00820FCA" w:rsidRPr="001D4AD2" w:rsidRDefault="0014679F" w:rsidP="00FA04EE">
            <w:pPr>
              <w:jc w:val="center"/>
              <w:rPr>
                <w:rFonts w:ascii="Arial" w:hAnsi="Arial" w:cs="Arial"/>
              </w:rPr>
            </w:pPr>
            <w:r>
              <w:rPr>
                <w:rFonts w:ascii="Arial" w:hAnsi="Arial" w:cs="Arial"/>
              </w:rPr>
              <w:t>73.68</w:t>
            </w:r>
          </w:p>
        </w:tc>
        <w:tc>
          <w:tcPr>
            <w:tcW w:w="1808" w:type="dxa"/>
            <w:shd w:val="clear" w:color="auto" w:fill="FFFFFF" w:themeFill="background1"/>
          </w:tcPr>
          <w:p w14:paraId="217F1809" w14:textId="00454965" w:rsidR="00820FCA" w:rsidRPr="001D4AD2" w:rsidRDefault="00C64D61" w:rsidP="00FA04EE">
            <w:pPr>
              <w:jc w:val="center"/>
              <w:rPr>
                <w:rFonts w:ascii="Arial" w:hAnsi="Arial" w:cs="Arial"/>
              </w:rPr>
            </w:pPr>
            <w:r>
              <w:rPr>
                <w:rFonts w:ascii="Arial" w:hAnsi="Arial" w:cs="Arial"/>
              </w:rPr>
              <w:t>5.26</w:t>
            </w:r>
          </w:p>
        </w:tc>
      </w:tr>
      <w:tr w:rsidR="00820FCA" w:rsidRPr="001D4AD2" w14:paraId="4BC51CED" w14:textId="77777777" w:rsidTr="00FA04EE">
        <w:tc>
          <w:tcPr>
            <w:tcW w:w="1838" w:type="dxa"/>
            <w:shd w:val="clear" w:color="auto" w:fill="FFFFFF" w:themeFill="background1"/>
            <w:vAlign w:val="center"/>
          </w:tcPr>
          <w:p w14:paraId="11E63E86" w14:textId="77777777" w:rsidR="00820FCA" w:rsidRPr="001D4AD2" w:rsidRDefault="00820FCA" w:rsidP="00FA04EE">
            <w:pPr>
              <w:rPr>
                <w:rFonts w:ascii="Arial" w:hAnsi="Arial" w:cs="Arial"/>
              </w:rPr>
            </w:pPr>
            <w:r w:rsidRPr="001D4AD2">
              <w:rPr>
                <w:rFonts w:ascii="Arial" w:hAnsi="Arial" w:cs="Arial"/>
              </w:rPr>
              <w:t xml:space="preserve">PGT </w:t>
            </w:r>
          </w:p>
        </w:tc>
        <w:tc>
          <w:tcPr>
            <w:tcW w:w="1807" w:type="dxa"/>
            <w:shd w:val="clear" w:color="auto" w:fill="FFFFFF" w:themeFill="background1"/>
            <w:vAlign w:val="center"/>
          </w:tcPr>
          <w:p w14:paraId="48F94D42" w14:textId="3D8017A7" w:rsidR="00820FCA" w:rsidRPr="001D4AD2" w:rsidRDefault="00CF32FF" w:rsidP="00FA04EE">
            <w:pPr>
              <w:jc w:val="center"/>
              <w:rPr>
                <w:rFonts w:ascii="Arial" w:hAnsi="Arial" w:cs="Arial"/>
              </w:rPr>
            </w:pPr>
            <w:r>
              <w:rPr>
                <w:rFonts w:ascii="Arial" w:hAnsi="Arial" w:cs="Arial"/>
              </w:rPr>
              <w:t>10</w:t>
            </w:r>
          </w:p>
        </w:tc>
        <w:tc>
          <w:tcPr>
            <w:tcW w:w="1807" w:type="dxa"/>
            <w:shd w:val="clear" w:color="auto" w:fill="FFFFFF" w:themeFill="background1"/>
            <w:vAlign w:val="center"/>
          </w:tcPr>
          <w:p w14:paraId="1F15A7C2" w14:textId="41C532F6" w:rsidR="00820FCA" w:rsidRPr="001D4AD2" w:rsidRDefault="0040660D" w:rsidP="00FA04EE">
            <w:pPr>
              <w:jc w:val="center"/>
              <w:rPr>
                <w:rFonts w:ascii="Arial" w:hAnsi="Arial" w:cs="Arial"/>
              </w:rPr>
            </w:pPr>
            <w:r>
              <w:rPr>
                <w:rFonts w:ascii="Arial" w:hAnsi="Arial" w:cs="Arial"/>
              </w:rPr>
              <w:t>4</w:t>
            </w:r>
          </w:p>
        </w:tc>
        <w:tc>
          <w:tcPr>
            <w:tcW w:w="1807" w:type="dxa"/>
            <w:shd w:val="clear" w:color="auto" w:fill="FFFFFF" w:themeFill="background1"/>
            <w:vAlign w:val="center"/>
          </w:tcPr>
          <w:p w14:paraId="1CD17B98" w14:textId="655CFC4D" w:rsidR="00820FCA" w:rsidRPr="001D4AD2" w:rsidRDefault="0040660D" w:rsidP="00FA04EE">
            <w:pPr>
              <w:jc w:val="center"/>
              <w:rPr>
                <w:rFonts w:ascii="Arial" w:hAnsi="Arial" w:cs="Arial"/>
              </w:rPr>
            </w:pPr>
            <w:r>
              <w:rPr>
                <w:rFonts w:ascii="Arial" w:hAnsi="Arial" w:cs="Arial"/>
              </w:rPr>
              <w:t>82</w:t>
            </w:r>
          </w:p>
        </w:tc>
        <w:tc>
          <w:tcPr>
            <w:tcW w:w="1808" w:type="dxa"/>
            <w:shd w:val="clear" w:color="auto" w:fill="FFFFFF" w:themeFill="background1"/>
          </w:tcPr>
          <w:p w14:paraId="2B7F3FF3" w14:textId="3B48156D" w:rsidR="00820FCA" w:rsidRPr="001D4AD2" w:rsidRDefault="0040660D" w:rsidP="00FA04EE">
            <w:pPr>
              <w:jc w:val="center"/>
              <w:rPr>
                <w:rFonts w:ascii="Arial" w:hAnsi="Arial" w:cs="Arial"/>
              </w:rPr>
            </w:pPr>
            <w:r>
              <w:rPr>
                <w:rFonts w:ascii="Arial" w:hAnsi="Arial" w:cs="Arial"/>
              </w:rPr>
              <w:t>4</w:t>
            </w:r>
          </w:p>
        </w:tc>
      </w:tr>
      <w:tr w:rsidR="00820FCA" w:rsidRPr="001D4AD2" w14:paraId="196C252C" w14:textId="77777777" w:rsidTr="00FA04EE">
        <w:tc>
          <w:tcPr>
            <w:tcW w:w="1838" w:type="dxa"/>
            <w:shd w:val="clear" w:color="auto" w:fill="FFFFFF" w:themeFill="background1"/>
            <w:vAlign w:val="center"/>
          </w:tcPr>
          <w:p w14:paraId="63F38D28" w14:textId="77777777" w:rsidR="00820FCA" w:rsidRPr="001D4AD2" w:rsidRDefault="00820FCA" w:rsidP="00FA04EE">
            <w:pPr>
              <w:rPr>
                <w:rFonts w:ascii="Arial" w:hAnsi="Arial" w:cs="Arial"/>
              </w:rPr>
            </w:pPr>
            <w:r w:rsidRPr="001D4AD2">
              <w:rPr>
                <w:rFonts w:ascii="Arial" w:hAnsi="Arial" w:cs="Arial"/>
              </w:rPr>
              <w:t>PGR</w:t>
            </w:r>
          </w:p>
        </w:tc>
        <w:tc>
          <w:tcPr>
            <w:tcW w:w="1807" w:type="dxa"/>
            <w:shd w:val="clear" w:color="auto" w:fill="FFFFFF" w:themeFill="background1"/>
            <w:vAlign w:val="center"/>
          </w:tcPr>
          <w:p w14:paraId="117B284D" w14:textId="57249768" w:rsidR="00820FCA" w:rsidRPr="001D4AD2" w:rsidRDefault="00BC7936"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3CC5D39C" w14:textId="4AED7A8C" w:rsidR="00820FCA" w:rsidRPr="001D4AD2" w:rsidRDefault="00C23702" w:rsidP="00FA04EE">
            <w:pPr>
              <w:jc w:val="center"/>
              <w:rPr>
                <w:rFonts w:ascii="Arial" w:hAnsi="Arial" w:cs="Arial"/>
              </w:rPr>
            </w:pPr>
            <w:r>
              <w:rPr>
                <w:rFonts w:ascii="Arial" w:hAnsi="Arial" w:cs="Arial"/>
              </w:rPr>
              <w:t>7.69</w:t>
            </w:r>
          </w:p>
        </w:tc>
        <w:tc>
          <w:tcPr>
            <w:tcW w:w="1807" w:type="dxa"/>
            <w:shd w:val="clear" w:color="auto" w:fill="FFFFFF" w:themeFill="background1"/>
            <w:vAlign w:val="center"/>
          </w:tcPr>
          <w:p w14:paraId="0C53E603" w14:textId="6829EF15" w:rsidR="00820FCA" w:rsidRPr="001D4AD2" w:rsidRDefault="00C23702" w:rsidP="00FA04EE">
            <w:pPr>
              <w:jc w:val="center"/>
              <w:rPr>
                <w:rFonts w:ascii="Arial" w:hAnsi="Arial" w:cs="Arial"/>
              </w:rPr>
            </w:pPr>
            <w:r>
              <w:rPr>
                <w:rFonts w:ascii="Arial" w:hAnsi="Arial" w:cs="Arial"/>
              </w:rPr>
              <w:t>84.61</w:t>
            </w:r>
          </w:p>
        </w:tc>
        <w:tc>
          <w:tcPr>
            <w:tcW w:w="1808" w:type="dxa"/>
            <w:shd w:val="clear" w:color="auto" w:fill="FFFFFF" w:themeFill="background1"/>
          </w:tcPr>
          <w:p w14:paraId="09ABA881" w14:textId="7C7D5F44" w:rsidR="00820FCA" w:rsidRPr="001D4AD2" w:rsidRDefault="00C23702" w:rsidP="00FA04EE">
            <w:pPr>
              <w:jc w:val="center"/>
              <w:rPr>
                <w:rFonts w:ascii="Arial" w:hAnsi="Arial" w:cs="Arial"/>
              </w:rPr>
            </w:pPr>
            <w:r>
              <w:rPr>
                <w:rFonts w:ascii="Arial" w:hAnsi="Arial" w:cs="Arial"/>
              </w:rPr>
              <w:t>11.54</w:t>
            </w:r>
          </w:p>
        </w:tc>
      </w:tr>
    </w:tbl>
    <w:p w14:paraId="04E60D22" w14:textId="512D3B14" w:rsidR="00D71C0C" w:rsidRDefault="00D71C0C"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D71C0C" w:rsidRPr="001D4AD2" w14:paraId="7FA50B24" w14:textId="77777777" w:rsidTr="00A565D2">
        <w:tc>
          <w:tcPr>
            <w:tcW w:w="9067" w:type="dxa"/>
            <w:gridSpan w:val="5"/>
            <w:shd w:val="clear" w:color="auto" w:fill="D1D1D1" w:themeFill="background2" w:themeFillShade="E6"/>
          </w:tcPr>
          <w:p w14:paraId="7EBBA48F" w14:textId="77777777" w:rsidR="00D71C0C" w:rsidRPr="001D4AD2" w:rsidRDefault="00D71C0C" w:rsidP="00A565D2">
            <w:pPr>
              <w:jc w:val="center"/>
              <w:rPr>
                <w:rFonts w:ascii="Arial" w:hAnsi="Arial" w:cs="Arial"/>
                <w:b/>
              </w:rPr>
            </w:pPr>
            <w:r w:rsidRPr="001D4AD2">
              <w:rPr>
                <w:rFonts w:ascii="Arial" w:hAnsi="Arial" w:cs="Arial"/>
                <w:b/>
                <w:bCs/>
              </w:rPr>
              <w:t>Do you receive Disabled Students’ Allowance (DSA), and are you happy to answer questions about funding changes with support software?</w:t>
            </w:r>
          </w:p>
        </w:tc>
      </w:tr>
      <w:tr w:rsidR="00D71C0C" w:rsidRPr="001D4AD2" w14:paraId="5248A088" w14:textId="77777777" w:rsidTr="009205FF">
        <w:trPr>
          <w:trHeight w:val="201"/>
        </w:trPr>
        <w:tc>
          <w:tcPr>
            <w:tcW w:w="1838" w:type="dxa"/>
            <w:vMerge w:val="restart"/>
            <w:shd w:val="clear" w:color="auto" w:fill="D1D1D1" w:themeFill="background2" w:themeFillShade="E6"/>
            <w:vAlign w:val="center"/>
          </w:tcPr>
          <w:p w14:paraId="79A95464" w14:textId="1F12D4C1" w:rsidR="00D71C0C" w:rsidRPr="001D4AD2" w:rsidRDefault="00D71C0C" w:rsidP="00A565D2">
            <w:pPr>
              <w:jc w:val="center"/>
              <w:rPr>
                <w:rFonts w:ascii="Arial" w:hAnsi="Arial" w:cs="Arial"/>
              </w:rPr>
            </w:pPr>
            <w:r>
              <w:rPr>
                <w:rFonts w:ascii="Arial" w:hAnsi="Arial" w:cs="Arial"/>
                <w:b/>
              </w:rPr>
              <w:t>Study</w:t>
            </w:r>
            <w:r w:rsidRPr="001D4AD2">
              <w:rPr>
                <w:rFonts w:ascii="Arial" w:hAnsi="Arial" w:cs="Arial"/>
                <w:b/>
              </w:rPr>
              <w:t xml:space="preserve"> status</w:t>
            </w:r>
          </w:p>
        </w:tc>
        <w:tc>
          <w:tcPr>
            <w:tcW w:w="7229" w:type="dxa"/>
            <w:gridSpan w:val="4"/>
            <w:shd w:val="clear" w:color="auto" w:fill="D1D1D1" w:themeFill="background2" w:themeFillShade="E6"/>
            <w:vAlign w:val="center"/>
          </w:tcPr>
          <w:p w14:paraId="70178B51" w14:textId="7A26D8E7" w:rsidR="00D71C0C" w:rsidRPr="001D4AD2" w:rsidRDefault="00D71C0C" w:rsidP="00A565D2">
            <w:pPr>
              <w:jc w:val="center"/>
              <w:rPr>
                <w:rFonts w:ascii="Arial" w:hAnsi="Arial" w:cs="Arial"/>
                <w:b/>
              </w:rPr>
            </w:pPr>
            <w:r w:rsidRPr="001D4AD2">
              <w:rPr>
                <w:rFonts w:ascii="Arial" w:hAnsi="Arial" w:cs="Arial"/>
                <w:b/>
              </w:rPr>
              <w:t xml:space="preserve">% of respondents by </w:t>
            </w:r>
            <w:r w:rsidR="009205FF">
              <w:rPr>
                <w:rFonts w:ascii="Arial" w:hAnsi="Arial" w:cs="Arial"/>
                <w:b/>
              </w:rPr>
              <w:t>study</w:t>
            </w:r>
            <w:r w:rsidRPr="001D4AD2">
              <w:rPr>
                <w:rFonts w:ascii="Arial" w:hAnsi="Arial" w:cs="Arial"/>
                <w:b/>
              </w:rPr>
              <w:t xml:space="preserve"> status (753 responses)</w:t>
            </w:r>
          </w:p>
        </w:tc>
      </w:tr>
      <w:tr w:rsidR="00D71C0C" w:rsidRPr="001D4AD2" w14:paraId="431A6271" w14:textId="77777777" w:rsidTr="00A565D2">
        <w:tc>
          <w:tcPr>
            <w:tcW w:w="1838" w:type="dxa"/>
            <w:vMerge/>
            <w:shd w:val="clear" w:color="auto" w:fill="D1D1D1" w:themeFill="background2" w:themeFillShade="E6"/>
          </w:tcPr>
          <w:p w14:paraId="47434FDB" w14:textId="77777777" w:rsidR="00D71C0C" w:rsidRPr="001D4AD2" w:rsidRDefault="00D71C0C" w:rsidP="00A565D2">
            <w:pPr>
              <w:rPr>
                <w:rFonts w:ascii="Arial" w:hAnsi="Arial" w:cs="Arial"/>
                <w:b/>
                <w:sz w:val="20"/>
                <w:szCs w:val="20"/>
              </w:rPr>
            </w:pPr>
          </w:p>
        </w:tc>
        <w:tc>
          <w:tcPr>
            <w:tcW w:w="1807" w:type="dxa"/>
            <w:shd w:val="clear" w:color="auto" w:fill="D1D1D1" w:themeFill="background2" w:themeFillShade="E6"/>
            <w:vAlign w:val="center"/>
          </w:tcPr>
          <w:p w14:paraId="7C5B6536" w14:textId="77777777" w:rsidR="00D71C0C" w:rsidRPr="001D4AD2" w:rsidRDefault="00D71C0C" w:rsidP="00A565D2">
            <w:pPr>
              <w:jc w:val="center"/>
              <w:rPr>
                <w:rFonts w:ascii="Arial" w:hAnsi="Arial" w:cs="Arial"/>
                <w:b/>
                <w:sz w:val="20"/>
                <w:szCs w:val="20"/>
              </w:rPr>
            </w:pPr>
            <w:r w:rsidRPr="001D4AD2">
              <w:rPr>
                <w:rFonts w:ascii="Arial" w:hAnsi="Arial" w:cs="Arial"/>
                <w:b/>
                <w:bCs/>
              </w:rPr>
              <w:t>Yes will answer</w:t>
            </w:r>
          </w:p>
        </w:tc>
        <w:tc>
          <w:tcPr>
            <w:tcW w:w="1807" w:type="dxa"/>
            <w:shd w:val="clear" w:color="auto" w:fill="D1D1D1" w:themeFill="background2" w:themeFillShade="E6"/>
            <w:vAlign w:val="center"/>
          </w:tcPr>
          <w:p w14:paraId="5946D4F5" w14:textId="77777777" w:rsidR="00D71C0C" w:rsidRPr="001D4AD2" w:rsidRDefault="00D71C0C" w:rsidP="00A565D2">
            <w:pPr>
              <w:jc w:val="center"/>
              <w:rPr>
                <w:rFonts w:ascii="Arial" w:hAnsi="Arial" w:cs="Arial"/>
                <w:b/>
                <w:sz w:val="20"/>
                <w:szCs w:val="20"/>
              </w:rPr>
            </w:pPr>
            <w:r w:rsidRPr="001D4AD2">
              <w:rPr>
                <w:rFonts w:ascii="Arial" w:hAnsi="Arial" w:cs="Arial"/>
                <w:b/>
                <w:bCs/>
              </w:rPr>
              <w:t>Yes will not answer</w:t>
            </w:r>
          </w:p>
        </w:tc>
        <w:tc>
          <w:tcPr>
            <w:tcW w:w="1807" w:type="dxa"/>
            <w:shd w:val="clear" w:color="auto" w:fill="D1D1D1" w:themeFill="background2" w:themeFillShade="E6"/>
            <w:vAlign w:val="center"/>
          </w:tcPr>
          <w:p w14:paraId="0D649D17" w14:textId="77777777" w:rsidR="00D71C0C" w:rsidRPr="001D4AD2" w:rsidRDefault="00D71C0C" w:rsidP="00A565D2">
            <w:pPr>
              <w:jc w:val="center"/>
              <w:rPr>
                <w:rFonts w:ascii="Arial" w:hAnsi="Arial" w:cs="Arial"/>
                <w:b/>
                <w:sz w:val="20"/>
                <w:szCs w:val="20"/>
              </w:rPr>
            </w:pPr>
            <w:r w:rsidRPr="001D4AD2">
              <w:rPr>
                <w:rFonts w:ascii="Arial" w:hAnsi="Arial" w:cs="Arial"/>
                <w:b/>
                <w:bCs/>
              </w:rPr>
              <w:t>No</w:t>
            </w:r>
          </w:p>
        </w:tc>
        <w:tc>
          <w:tcPr>
            <w:tcW w:w="1808" w:type="dxa"/>
            <w:shd w:val="clear" w:color="auto" w:fill="D1D1D1" w:themeFill="background2" w:themeFillShade="E6"/>
            <w:vAlign w:val="center"/>
          </w:tcPr>
          <w:p w14:paraId="67EB25EA" w14:textId="77777777" w:rsidR="00D71C0C" w:rsidRPr="001D4AD2" w:rsidRDefault="00D71C0C" w:rsidP="00A565D2">
            <w:pPr>
              <w:jc w:val="center"/>
              <w:rPr>
                <w:rFonts w:ascii="Arial" w:hAnsi="Arial" w:cs="Arial"/>
                <w:b/>
                <w:sz w:val="20"/>
                <w:szCs w:val="20"/>
              </w:rPr>
            </w:pPr>
            <w:r w:rsidRPr="001D4AD2">
              <w:rPr>
                <w:rFonts w:ascii="Arial" w:hAnsi="Arial" w:cs="Arial"/>
                <w:b/>
                <w:bCs/>
              </w:rPr>
              <w:t>Prefer not to say</w:t>
            </w:r>
          </w:p>
        </w:tc>
      </w:tr>
      <w:tr w:rsidR="00D71C0C" w:rsidRPr="001D4AD2" w14:paraId="16E55E08" w14:textId="77777777" w:rsidTr="00A565D2">
        <w:tc>
          <w:tcPr>
            <w:tcW w:w="1838" w:type="dxa"/>
            <w:shd w:val="clear" w:color="auto" w:fill="FFFFFF" w:themeFill="background1"/>
            <w:vAlign w:val="center"/>
          </w:tcPr>
          <w:p w14:paraId="663F5A1F" w14:textId="39198355" w:rsidR="00D71C0C" w:rsidRPr="001D4AD2" w:rsidRDefault="00D71C0C" w:rsidP="00A565D2">
            <w:pPr>
              <w:rPr>
                <w:rFonts w:ascii="Arial" w:hAnsi="Arial" w:cs="Arial"/>
              </w:rPr>
            </w:pPr>
            <w:r>
              <w:rPr>
                <w:rFonts w:ascii="Arial" w:hAnsi="Arial" w:cs="Arial"/>
              </w:rPr>
              <w:t>Full time</w:t>
            </w:r>
          </w:p>
        </w:tc>
        <w:tc>
          <w:tcPr>
            <w:tcW w:w="1807" w:type="dxa"/>
            <w:shd w:val="clear" w:color="auto" w:fill="FFFFFF" w:themeFill="background1"/>
            <w:vAlign w:val="center"/>
          </w:tcPr>
          <w:p w14:paraId="277145A2" w14:textId="4640E0BB" w:rsidR="00D71C0C" w:rsidRPr="001D4AD2" w:rsidRDefault="00D06A9E" w:rsidP="00A565D2">
            <w:pPr>
              <w:jc w:val="center"/>
              <w:rPr>
                <w:rFonts w:ascii="Arial" w:hAnsi="Arial" w:cs="Arial"/>
              </w:rPr>
            </w:pPr>
            <w:r>
              <w:rPr>
                <w:rFonts w:ascii="Arial" w:hAnsi="Arial" w:cs="Arial"/>
              </w:rPr>
              <w:t>8.34</w:t>
            </w:r>
          </w:p>
        </w:tc>
        <w:tc>
          <w:tcPr>
            <w:tcW w:w="1807" w:type="dxa"/>
            <w:shd w:val="clear" w:color="auto" w:fill="FFFFFF" w:themeFill="background1"/>
            <w:vAlign w:val="center"/>
          </w:tcPr>
          <w:p w14:paraId="3F8920AF" w14:textId="45C52678" w:rsidR="00D71C0C" w:rsidRPr="001D4AD2" w:rsidRDefault="00D06A9E" w:rsidP="00A565D2">
            <w:pPr>
              <w:jc w:val="center"/>
              <w:rPr>
                <w:rFonts w:ascii="Arial" w:hAnsi="Arial" w:cs="Arial"/>
              </w:rPr>
            </w:pPr>
            <w:r>
              <w:rPr>
                <w:rFonts w:ascii="Arial" w:hAnsi="Arial" w:cs="Arial"/>
              </w:rPr>
              <w:t>3.77</w:t>
            </w:r>
          </w:p>
        </w:tc>
        <w:tc>
          <w:tcPr>
            <w:tcW w:w="1807" w:type="dxa"/>
            <w:shd w:val="clear" w:color="auto" w:fill="FFFFFF" w:themeFill="background1"/>
            <w:vAlign w:val="center"/>
          </w:tcPr>
          <w:p w14:paraId="0AB7A255" w14:textId="3E545E56" w:rsidR="00D71C0C" w:rsidRPr="001D4AD2" w:rsidRDefault="004C5587" w:rsidP="00A565D2">
            <w:pPr>
              <w:jc w:val="center"/>
              <w:rPr>
                <w:rFonts w:ascii="Arial" w:hAnsi="Arial" w:cs="Arial"/>
              </w:rPr>
            </w:pPr>
            <w:r>
              <w:rPr>
                <w:rFonts w:ascii="Arial" w:hAnsi="Arial" w:cs="Arial"/>
              </w:rPr>
              <w:t>84.12</w:t>
            </w:r>
          </w:p>
        </w:tc>
        <w:tc>
          <w:tcPr>
            <w:tcW w:w="1808" w:type="dxa"/>
            <w:shd w:val="clear" w:color="auto" w:fill="FFFFFF" w:themeFill="background1"/>
          </w:tcPr>
          <w:p w14:paraId="41DB58AB" w14:textId="19ADF5E4" w:rsidR="00D71C0C" w:rsidRPr="001D4AD2" w:rsidRDefault="004C5587" w:rsidP="00A565D2">
            <w:pPr>
              <w:jc w:val="center"/>
              <w:rPr>
                <w:rFonts w:ascii="Arial" w:hAnsi="Arial" w:cs="Arial"/>
              </w:rPr>
            </w:pPr>
            <w:r>
              <w:rPr>
                <w:rFonts w:ascii="Arial" w:hAnsi="Arial" w:cs="Arial"/>
              </w:rPr>
              <w:t>3.77</w:t>
            </w:r>
          </w:p>
        </w:tc>
      </w:tr>
      <w:tr w:rsidR="00D71C0C" w:rsidRPr="001D4AD2" w14:paraId="1FA41A47" w14:textId="77777777" w:rsidTr="00A565D2">
        <w:tc>
          <w:tcPr>
            <w:tcW w:w="1838" w:type="dxa"/>
            <w:shd w:val="clear" w:color="auto" w:fill="FFFFFF" w:themeFill="background1"/>
            <w:vAlign w:val="center"/>
          </w:tcPr>
          <w:p w14:paraId="78551E70" w14:textId="1B93A496" w:rsidR="00D71C0C" w:rsidRPr="001D4AD2" w:rsidRDefault="00D71C0C" w:rsidP="00A565D2">
            <w:pPr>
              <w:rPr>
                <w:rFonts w:ascii="Arial" w:hAnsi="Arial" w:cs="Arial"/>
              </w:rPr>
            </w:pPr>
            <w:r>
              <w:rPr>
                <w:rFonts w:ascii="Arial" w:hAnsi="Arial" w:cs="Arial"/>
              </w:rPr>
              <w:t>Part time</w:t>
            </w:r>
          </w:p>
        </w:tc>
        <w:tc>
          <w:tcPr>
            <w:tcW w:w="1807" w:type="dxa"/>
            <w:shd w:val="clear" w:color="auto" w:fill="FFFFFF" w:themeFill="background1"/>
            <w:vAlign w:val="center"/>
          </w:tcPr>
          <w:p w14:paraId="747D9E1A" w14:textId="221FC630" w:rsidR="00D71C0C" w:rsidRPr="001D4AD2" w:rsidRDefault="001A206B" w:rsidP="00A565D2">
            <w:pPr>
              <w:jc w:val="center"/>
              <w:rPr>
                <w:rFonts w:ascii="Arial" w:hAnsi="Arial" w:cs="Arial"/>
              </w:rPr>
            </w:pPr>
            <w:r>
              <w:rPr>
                <w:rFonts w:ascii="Arial" w:hAnsi="Arial" w:cs="Arial"/>
              </w:rPr>
              <w:t>10</w:t>
            </w:r>
          </w:p>
        </w:tc>
        <w:tc>
          <w:tcPr>
            <w:tcW w:w="1807" w:type="dxa"/>
            <w:shd w:val="clear" w:color="auto" w:fill="FFFFFF" w:themeFill="background1"/>
            <w:vAlign w:val="center"/>
          </w:tcPr>
          <w:p w14:paraId="12274F8C" w14:textId="63531F49" w:rsidR="00D71C0C" w:rsidRPr="001D4AD2" w:rsidRDefault="001A206B" w:rsidP="00A565D2">
            <w:pPr>
              <w:jc w:val="center"/>
              <w:rPr>
                <w:rFonts w:ascii="Arial" w:hAnsi="Arial" w:cs="Arial"/>
              </w:rPr>
            </w:pPr>
            <w:r>
              <w:rPr>
                <w:rFonts w:ascii="Arial" w:hAnsi="Arial" w:cs="Arial"/>
              </w:rPr>
              <w:t>10</w:t>
            </w:r>
          </w:p>
        </w:tc>
        <w:tc>
          <w:tcPr>
            <w:tcW w:w="1807" w:type="dxa"/>
            <w:shd w:val="clear" w:color="auto" w:fill="FFFFFF" w:themeFill="background1"/>
            <w:vAlign w:val="center"/>
          </w:tcPr>
          <w:p w14:paraId="09236A55" w14:textId="77822157" w:rsidR="00D71C0C" w:rsidRPr="001D4AD2" w:rsidRDefault="001A206B" w:rsidP="00A565D2">
            <w:pPr>
              <w:jc w:val="center"/>
              <w:rPr>
                <w:rFonts w:ascii="Arial" w:hAnsi="Arial" w:cs="Arial"/>
              </w:rPr>
            </w:pPr>
            <w:r>
              <w:rPr>
                <w:rFonts w:ascii="Arial" w:hAnsi="Arial" w:cs="Arial"/>
              </w:rPr>
              <w:t>80</w:t>
            </w:r>
          </w:p>
        </w:tc>
        <w:tc>
          <w:tcPr>
            <w:tcW w:w="1808" w:type="dxa"/>
            <w:shd w:val="clear" w:color="auto" w:fill="FFFFFF" w:themeFill="background1"/>
          </w:tcPr>
          <w:p w14:paraId="2EB2E265" w14:textId="5645F041" w:rsidR="00D71C0C" w:rsidRPr="001D4AD2" w:rsidRDefault="001A206B" w:rsidP="00A565D2">
            <w:pPr>
              <w:jc w:val="center"/>
              <w:rPr>
                <w:rFonts w:ascii="Arial" w:hAnsi="Arial" w:cs="Arial"/>
              </w:rPr>
            </w:pPr>
            <w:r>
              <w:rPr>
                <w:rFonts w:ascii="Arial" w:hAnsi="Arial" w:cs="Arial"/>
              </w:rPr>
              <w:t>-</w:t>
            </w:r>
          </w:p>
        </w:tc>
      </w:tr>
    </w:tbl>
    <w:p w14:paraId="67673DD3" w14:textId="77777777" w:rsidR="00D71C0C" w:rsidRPr="001D4AD2" w:rsidRDefault="00D71C0C"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820FCA" w:rsidRPr="001D4AD2" w14:paraId="62A19DAB" w14:textId="77777777" w:rsidTr="00FA04EE">
        <w:tc>
          <w:tcPr>
            <w:tcW w:w="9067" w:type="dxa"/>
            <w:gridSpan w:val="5"/>
            <w:shd w:val="clear" w:color="auto" w:fill="D1D1D1" w:themeFill="background2" w:themeFillShade="E6"/>
          </w:tcPr>
          <w:p w14:paraId="381D99CA" w14:textId="5F70FC46" w:rsidR="00820FCA" w:rsidRPr="001D4AD2" w:rsidRDefault="00820FCA" w:rsidP="00820FCA">
            <w:pPr>
              <w:jc w:val="center"/>
              <w:rPr>
                <w:rFonts w:ascii="Arial" w:hAnsi="Arial" w:cs="Arial"/>
                <w:b/>
              </w:rPr>
            </w:pPr>
            <w:r w:rsidRPr="001D4AD2">
              <w:rPr>
                <w:rFonts w:ascii="Arial" w:hAnsi="Arial" w:cs="Arial"/>
                <w:b/>
                <w:bCs/>
              </w:rPr>
              <w:t>Do you receive Disabled Students’ Allowance (DSA), and are you happy to answer questions about funding changes with support software?</w:t>
            </w:r>
          </w:p>
        </w:tc>
      </w:tr>
      <w:tr w:rsidR="00820FCA" w:rsidRPr="001D4AD2" w14:paraId="6E62FBAE" w14:textId="77777777" w:rsidTr="009205FF">
        <w:trPr>
          <w:trHeight w:val="217"/>
        </w:trPr>
        <w:tc>
          <w:tcPr>
            <w:tcW w:w="1838" w:type="dxa"/>
            <w:vMerge w:val="restart"/>
            <w:shd w:val="clear" w:color="auto" w:fill="D1D1D1" w:themeFill="background2" w:themeFillShade="E6"/>
            <w:vAlign w:val="center"/>
          </w:tcPr>
          <w:p w14:paraId="6D2A874E" w14:textId="77777777" w:rsidR="00820FCA" w:rsidRPr="001D4AD2" w:rsidRDefault="00820FCA" w:rsidP="00FA04EE">
            <w:pPr>
              <w:jc w:val="center"/>
              <w:rPr>
                <w:rFonts w:ascii="Arial" w:hAnsi="Arial" w:cs="Arial"/>
              </w:rPr>
            </w:pPr>
            <w:r w:rsidRPr="001D4AD2">
              <w:rPr>
                <w:rFonts w:ascii="Arial" w:hAnsi="Arial" w:cs="Arial"/>
                <w:b/>
              </w:rPr>
              <w:t>Commute status</w:t>
            </w:r>
          </w:p>
        </w:tc>
        <w:tc>
          <w:tcPr>
            <w:tcW w:w="7229" w:type="dxa"/>
            <w:gridSpan w:val="4"/>
            <w:shd w:val="clear" w:color="auto" w:fill="D1D1D1" w:themeFill="background2" w:themeFillShade="E6"/>
            <w:vAlign w:val="center"/>
          </w:tcPr>
          <w:p w14:paraId="1395A18B" w14:textId="60B4BED9" w:rsidR="00820FCA" w:rsidRPr="001D4AD2" w:rsidRDefault="00820FCA" w:rsidP="00FA04EE">
            <w:pPr>
              <w:jc w:val="center"/>
              <w:rPr>
                <w:rFonts w:ascii="Arial" w:hAnsi="Arial" w:cs="Arial"/>
                <w:b/>
              </w:rPr>
            </w:pPr>
            <w:r w:rsidRPr="001D4AD2">
              <w:rPr>
                <w:rFonts w:ascii="Arial" w:hAnsi="Arial" w:cs="Arial"/>
                <w:b/>
              </w:rPr>
              <w:t>% of respondents by commute status (753 responses)</w:t>
            </w:r>
          </w:p>
        </w:tc>
      </w:tr>
      <w:tr w:rsidR="00820FCA" w:rsidRPr="001D4AD2" w14:paraId="581A7025" w14:textId="77777777" w:rsidTr="00FA04EE">
        <w:tc>
          <w:tcPr>
            <w:tcW w:w="1838" w:type="dxa"/>
            <w:vMerge/>
            <w:shd w:val="clear" w:color="auto" w:fill="D1D1D1" w:themeFill="background2" w:themeFillShade="E6"/>
          </w:tcPr>
          <w:p w14:paraId="665E262A" w14:textId="77777777" w:rsidR="00820FCA" w:rsidRPr="001D4AD2" w:rsidRDefault="00820FCA" w:rsidP="00820FCA">
            <w:pPr>
              <w:rPr>
                <w:rFonts w:ascii="Arial" w:hAnsi="Arial" w:cs="Arial"/>
                <w:b/>
                <w:sz w:val="20"/>
                <w:szCs w:val="20"/>
              </w:rPr>
            </w:pPr>
          </w:p>
        </w:tc>
        <w:tc>
          <w:tcPr>
            <w:tcW w:w="1807" w:type="dxa"/>
            <w:shd w:val="clear" w:color="auto" w:fill="D1D1D1" w:themeFill="background2" w:themeFillShade="E6"/>
            <w:vAlign w:val="center"/>
          </w:tcPr>
          <w:p w14:paraId="44EAFF16" w14:textId="0B93A938" w:rsidR="00820FCA" w:rsidRPr="001D4AD2" w:rsidRDefault="00820FCA" w:rsidP="00820FCA">
            <w:pPr>
              <w:jc w:val="center"/>
              <w:rPr>
                <w:rFonts w:ascii="Arial" w:hAnsi="Arial" w:cs="Arial"/>
                <w:b/>
                <w:sz w:val="20"/>
                <w:szCs w:val="20"/>
              </w:rPr>
            </w:pPr>
            <w:r w:rsidRPr="001D4AD2">
              <w:rPr>
                <w:rFonts w:ascii="Arial" w:hAnsi="Arial" w:cs="Arial"/>
                <w:b/>
                <w:bCs/>
              </w:rPr>
              <w:t>Yes will answer</w:t>
            </w:r>
          </w:p>
        </w:tc>
        <w:tc>
          <w:tcPr>
            <w:tcW w:w="1807" w:type="dxa"/>
            <w:shd w:val="clear" w:color="auto" w:fill="D1D1D1" w:themeFill="background2" w:themeFillShade="E6"/>
            <w:vAlign w:val="center"/>
          </w:tcPr>
          <w:p w14:paraId="0648C311" w14:textId="42B84FB2" w:rsidR="00820FCA" w:rsidRPr="001D4AD2" w:rsidRDefault="00820FCA" w:rsidP="00820FCA">
            <w:pPr>
              <w:jc w:val="center"/>
              <w:rPr>
                <w:rFonts w:ascii="Arial" w:hAnsi="Arial" w:cs="Arial"/>
                <w:b/>
                <w:sz w:val="20"/>
                <w:szCs w:val="20"/>
              </w:rPr>
            </w:pPr>
            <w:r w:rsidRPr="001D4AD2">
              <w:rPr>
                <w:rFonts w:ascii="Arial" w:hAnsi="Arial" w:cs="Arial"/>
                <w:b/>
                <w:bCs/>
              </w:rPr>
              <w:t>Yes will not answer</w:t>
            </w:r>
          </w:p>
        </w:tc>
        <w:tc>
          <w:tcPr>
            <w:tcW w:w="1807" w:type="dxa"/>
            <w:shd w:val="clear" w:color="auto" w:fill="D1D1D1" w:themeFill="background2" w:themeFillShade="E6"/>
            <w:vAlign w:val="center"/>
          </w:tcPr>
          <w:p w14:paraId="30700F03" w14:textId="3E82635A" w:rsidR="00820FCA" w:rsidRPr="001D4AD2" w:rsidRDefault="00820FCA" w:rsidP="00820FCA">
            <w:pPr>
              <w:jc w:val="center"/>
              <w:rPr>
                <w:rFonts w:ascii="Arial" w:hAnsi="Arial" w:cs="Arial"/>
                <w:b/>
                <w:sz w:val="20"/>
                <w:szCs w:val="20"/>
              </w:rPr>
            </w:pPr>
            <w:r w:rsidRPr="001D4AD2">
              <w:rPr>
                <w:rFonts w:ascii="Arial" w:hAnsi="Arial" w:cs="Arial"/>
                <w:b/>
                <w:bCs/>
              </w:rPr>
              <w:t>No</w:t>
            </w:r>
          </w:p>
        </w:tc>
        <w:tc>
          <w:tcPr>
            <w:tcW w:w="1808" w:type="dxa"/>
            <w:shd w:val="clear" w:color="auto" w:fill="D1D1D1" w:themeFill="background2" w:themeFillShade="E6"/>
            <w:vAlign w:val="center"/>
          </w:tcPr>
          <w:p w14:paraId="55FCA388" w14:textId="105AB90A" w:rsidR="00820FCA" w:rsidRPr="001D4AD2" w:rsidRDefault="00820FCA" w:rsidP="00820FCA">
            <w:pPr>
              <w:jc w:val="center"/>
              <w:rPr>
                <w:rFonts w:ascii="Arial" w:hAnsi="Arial" w:cs="Arial"/>
                <w:b/>
                <w:sz w:val="20"/>
                <w:szCs w:val="20"/>
              </w:rPr>
            </w:pPr>
            <w:r w:rsidRPr="001D4AD2">
              <w:rPr>
                <w:rFonts w:ascii="Arial" w:hAnsi="Arial" w:cs="Arial"/>
                <w:b/>
                <w:bCs/>
              </w:rPr>
              <w:t>Prefer not to say</w:t>
            </w:r>
          </w:p>
        </w:tc>
      </w:tr>
      <w:tr w:rsidR="00820FCA" w:rsidRPr="001D4AD2" w14:paraId="5BB43BF1" w14:textId="77777777" w:rsidTr="00FA04EE">
        <w:tc>
          <w:tcPr>
            <w:tcW w:w="1838" w:type="dxa"/>
            <w:shd w:val="clear" w:color="auto" w:fill="FFFFFF" w:themeFill="background1"/>
            <w:vAlign w:val="center"/>
          </w:tcPr>
          <w:p w14:paraId="094D302F" w14:textId="77777777" w:rsidR="00820FCA" w:rsidRPr="001D4AD2" w:rsidRDefault="00820FCA" w:rsidP="00FA04EE">
            <w:pPr>
              <w:rPr>
                <w:rFonts w:ascii="Arial" w:hAnsi="Arial" w:cs="Arial"/>
              </w:rPr>
            </w:pPr>
            <w:r w:rsidRPr="001D4AD2">
              <w:rPr>
                <w:rFonts w:ascii="Arial" w:hAnsi="Arial" w:cs="Arial"/>
              </w:rPr>
              <w:t>Commuter</w:t>
            </w:r>
          </w:p>
        </w:tc>
        <w:tc>
          <w:tcPr>
            <w:tcW w:w="1807" w:type="dxa"/>
            <w:shd w:val="clear" w:color="auto" w:fill="FFFFFF" w:themeFill="background1"/>
            <w:vAlign w:val="center"/>
          </w:tcPr>
          <w:p w14:paraId="713E2E66" w14:textId="6EFE4C22" w:rsidR="00820FCA" w:rsidRPr="001D4AD2" w:rsidRDefault="004A46A6" w:rsidP="00FA04EE">
            <w:pPr>
              <w:jc w:val="center"/>
              <w:rPr>
                <w:rFonts w:ascii="Arial" w:hAnsi="Arial" w:cs="Arial"/>
              </w:rPr>
            </w:pPr>
            <w:r>
              <w:rPr>
                <w:rFonts w:ascii="Arial" w:hAnsi="Arial" w:cs="Arial"/>
              </w:rPr>
              <w:t>7.98</w:t>
            </w:r>
          </w:p>
        </w:tc>
        <w:tc>
          <w:tcPr>
            <w:tcW w:w="1807" w:type="dxa"/>
            <w:shd w:val="clear" w:color="auto" w:fill="FFFFFF" w:themeFill="background1"/>
            <w:vAlign w:val="center"/>
          </w:tcPr>
          <w:p w14:paraId="7986E926" w14:textId="7B3AAE39" w:rsidR="00820FCA" w:rsidRPr="001D4AD2" w:rsidRDefault="004A46A6" w:rsidP="00FA04EE">
            <w:pPr>
              <w:jc w:val="center"/>
              <w:rPr>
                <w:rFonts w:ascii="Arial" w:hAnsi="Arial" w:cs="Arial"/>
              </w:rPr>
            </w:pPr>
            <w:r>
              <w:rPr>
                <w:rFonts w:ascii="Arial" w:hAnsi="Arial" w:cs="Arial"/>
              </w:rPr>
              <w:t>3.72</w:t>
            </w:r>
          </w:p>
        </w:tc>
        <w:tc>
          <w:tcPr>
            <w:tcW w:w="1807" w:type="dxa"/>
            <w:shd w:val="clear" w:color="auto" w:fill="FFFFFF" w:themeFill="background1"/>
            <w:vAlign w:val="center"/>
          </w:tcPr>
          <w:p w14:paraId="47AB5ECD" w14:textId="7A5C436B" w:rsidR="00820FCA" w:rsidRPr="001D4AD2" w:rsidRDefault="004A46A6" w:rsidP="00FA04EE">
            <w:pPr>
              <w:jc w:val="center"/>
              <w:rPr>
                <w:rFonts w:ascii="Arial" w:hAnsi="Arial" w:cs="Arial"/>
              </w:rPr>
            </w:pPr>
            <w:r>
              <w:rPr>
                <w:rFonts w:ascii="Arial" w:hAnsi="Arial" w:cs="Arial"/>
              </w:rPr>
              <w:t>82.98</w:t>
            </w:r>
          </w:p>
        </w:tc>
        <w:tc>
          <w:tcPr>
            <w:tcW w:w="1808" w:type="dxa"/>
            <w:shd w:val="clear" w:color="auto" w:fill="FFFFFF" w:themeFill="background1"/>
          </w:tcPr>
          <w:p w14:paraId="1460AC07" w14:textId="7AD9D266" w:rsidR="00820FCA" w:rsidRPr="001D4AD2" w:rsidRDefault="00752A8A" w:rsidP="00FA04EE">
            <w:pPr>
              <w:jc w:val="center"/>
              <w:rPr>
                <w:rFonts w:ascii="Arial" w:hAnsi="Arial" w:cs="Arial"/>
              </w:rPr>
            </w:pPr>
            <w:r>
              <w:rPr>
                <w:rFonts w:ascii="Arial" w:hAnsi="Arial" w:cs="Arial"/>
              </w:rPr>
              <w:t>5.31</w:t>
            </w:r>
          </w:p>
        </w:tc>
      </w:tr>
      <w:tr w:rsidR="00820FCA" w:rsidRPr="001D4AD2" w14:paraId="40B534A8" w14:textId="77777777" w:rsidTr="00FA04EE">
        <w:tc>
          <w:tcPr>
            <w:tcW w:w="1838" w:type="dxa"/>
            <w:shd w:val="clear" w:color="auto" w:fill="FFFFFF" w:themeFill="background1"/>
            <w:vAlign w:val="center"/>
          </w:tcPr>
          <w:p w14:paraId="2C6C7D9E" w14:textId="77777777" w:rsidR="00820FCA" w:rsidRPr="001D4AD2" w:rsidRDefault="00820FCA" w:rsidP="00FA04EE">
            <w:pPr>
              <w:rPr>
                <w:rFonts w:ascii="Arial" w:hAnsi="Arial" w:cs="Arial"/>
              </w:rPr>
            </w:pPr>
            <w:r w:rsidRPr="001D4AD2">
              <w:rPr>
                <w:rFonts w:ascii="Arial" w:hAnsi="Arial" w:cs="Arial"/>
              </w:rPr>
              <w:t>Non-commuter</w:t>
            </w:r>
          </w:p>
        </w:tc>
        <w:tc>
          <w:tcPr>
            <w:tcW w:w="1807" w:type="dxa"/>
            <w:shd w:val="clear" w:color="auto" w:fill="FFFFFF" w:themeFill="background1"/>
            <w:vAlign w:val="center"/>
          </w:tcPr>
          <w:p w14:paraId="591BF3E8" w14:textId="250B6AC9" w:rsidR="00820FCA" w:rsidRPr="001D4AD2" w:rsidRDefault="00752A8A" w:rsidP="00FA04EE">
            <w:pPr>
              <w:jc w:val="center"/>
              <w:rPr>
                <w:rFonts w:ascii="Arial" w:hAnsi="Arial" w:cs="Arial"/>
              </w:rPr>
            </w:pPr>
            <w:r>
              <w:rPr>
                <w:rFonts w:ascii="Arial" w:hAnsi="Arial" w:cs="Arial"/>
              </w:rPr>
              <w:t>8.49</w:t>
            </w:r>
          </w:p>
        </w:tc>
        <w:tc>
          <w:tcPr>
            <w:tcW w:w="1807" w:type="dxa"/>
            <w:shd w:val="clear" w:color="auto" w:fill="FFFFFF" w:themeFill="background1"/>
            <w:vAlign w:val="center"/>
          </w:tcPr>
          <w:p w14:paraId="2068FF7F" w14:textId="1B7A7D12" w:rsidR="00820FCA" w:rsidRPr="001D4AD2" w:rsidRDefault="00752A8A" w:rsidP="00FA04EE">
            <w:pPr>
              <w:jc w:val="center"/>
              <w:rPr>
                <w:rFonts w:ascii="Arial" w:hAnsi="Arial" w:cs="Arial"/>
              </w:rPr>
            </w:pPr>
            <w:r>
              <w:rPr>
                <w:rFonts w:ascii="Arial" w:hAnsi="Arial" w:cs="Arial"/>
              </w:rPr>
              <w:t>3.89</w:t>
            </w:r>
          </w:p>
        </w:tc>
        <w:tc>
          <w:tcPr>
            <w:tcW w:w="1807" w:type="dxa"/>
            <w:shd w:val="clear" w:color="auto" w:fill="FFFFFF" w:themeFill="background1"/>
            <w:vAlign w:val="center"/>
          </w:tcPr>
          <w:p w14:paraId="771E7A68" w14:textId="032B2790" w:rsidR="00820FCA" w:rsidRPr="001D4AD2" w:rsidRDefault="00CA6501" w:rsidP="00FA04EE">
            <w:pPr>
              <w:jc w:val="center"/>
              <w:rPr>
                <w:rFonts w:ascii="Arial" w:hAnsi="Arial" w:cs="Arial"/>
              </w:rPr>
            </w:pPr>
            <w:r>
              <w:rPr>
                <w:rFonts w:ascii="Arial" w:hAnsi="Arial" w:cs="Arial"/>
              </w:rPr>
              <w:t>84.42</w:t>
            </w:r>
          </w:p>
        </w:tc>
        <w:tc>
          <w:tcPr>
            <w:tcW w:w="1808" w:type="dxa"/>
            <w:shd w:val="clear" w:color="auto" w:fill="FFFFFF" w:themeFill="background1"/>
          </w:tcPr>
          <w:p w14:paraId="674AEEBA" w14:textId="6F1D7F85" w:rsidR="00820FCA" w:rsidRPr="001D4AD2" w:rsidRDefault="00CA6501" w:rsidP="00FA04EE">
            <w:pPr>
              <w:jc w:val="center"/>
              <w:rPr>
                <w:rFonts w:ascii="Arial" w:hAnsi="Arial" w:cs="Arial"/>
              </w:rPr>
            </w:pPr>
            <w:r>
              <w:rPr>
                <w:rFonts w:ascii="Arial" w:hAnsi="Arial" w:cs="Arial"/>
              </w:rPr>
              <w:t>3.18</w:t>
            </w:r>
          </w:p>
        </w:tc>
      </w:tr>
    </w:tbl>
    <w:p w14:paraId="6FE95835" w14:textId="77777777" w:rsidR="00D9257B" w:rsidRPr="00D9257B" w:rsidRDefault="00D9257B" w:rsidP="00820FCA">
      <w:pPr>
        <w:spacing w:after="0"/>
        <w:jc w:val="both"/>
        <w:rPr>
          <w:rFonts w:ascii="Arial" w:hAnsi="Arial" w:cs="Arial"/>
          <w:u w:val="single"/>
        </w:rPr>
      </w:pPr>
    </w:p>
    <w:tbl>
      <w:tblPr>
        <w:tblStyle w:val="TableGrid"/>
        <w:tblW w:w="0" w:type="auto"/>
        <w:tblLook w:val="04A0" w:firstRow="1" w:lastRow="0" w:firstColumn="1" w:lastColumn="0" w:noHBand="0" w:noVBand="1"/>
      </w:tblPr>
      <w:tblGrid>
        <w:gridCol w:w="2547"/>
        <w:gridCol w:w="2551"/>
        <w:gridCol w:w="1701"/>
        <w:gridCol w:w="2217"/>
      </w:tblGrid>
      <w:tr w:rsidR="00820FCA" w:rsidRPr="001D4AD2" w14:paraId="1A63CE9E" w14:textId="77777777" w:rsidTr="00FA04EE">
        <w:tc>
          <w:tcPr>
            <w:tcW w:w="9016" w:type="dxa"/>
            <w:gridSpan w:val="4"/>
            <w:shd w:val="clear" w:color="auto" w:fill="D1D1D1" w:themeFill="background2" w:themeFillShade="E6"/>
          </w:tcPr>
          <w:p w14:paraId="7E944D3B" w14:textId="7B51EA7A" w:rsidR="00820FCA" w:rsidRPr="001D4AD2" w:rsidRDefault="00C07EE8" w:rsidP="004C0411">
            <w:pPr>
              <w:jc w:val="center"/>
              <w:rPr>
                <w:rFonts w:ascii="Arial" w:hAnsi="Arial" w:cs="Arial"/>
                <w:b/>
                <w:bCs/>
              </w:rPr>
            </w:pPr>
            <w:r w:rsidRPr="001D4AD2">
              <w:rPr>
                <w:rFonts w:ascii="Arial" w:hAnsi="Arial" w:cs="Arial"/>
                <w:b/>
                <w:bCs/>
              </w:rPr>
              <w:t>Have you lost access to any support software that was previously provided through your Disabled Students’ Allowance (DSA)? (think about spelling and grammar support, generative AI software, reading support software)</w:t>
            </w:r>
          </w:p>
        </w:tc>
      </w:tr>
      <w:tr w:rsidR="00820FCA" w:rsidRPr="001D4AD2" w14:paraId="766B88CE" w14:textId="77777777" w:rsidTr="00FA04EE">
        <w:tc>
          <w:tcPr>
            <w:tcW w:w="9016" w:type="dxa"/>
            <w:gridSpan w:val="4"/>
            <w:shd w:val="clear" w:color="auto" w:fill="D1D1D1" w:themeFill="background2" w:themeFillShade="E6"/>
          </w:tcPr>
          <w:p w14:paraId="01FA3262" w14:textId="007FF878" w:rsidR="00820FCA" w:rsidRPr="001D4AD2" w:rsidRDefault="00820FCA" w:rsidP="00FA04EE">
            <w:pPr>
              <w:jc w:val="center"/>
              <w:rPr>
                <w:rFonts w:ascii="Arial" w:hAnsi="Arial" w:cs="Arial"/>
                <w:b/>
                <w:bCs/>
              </w:rPr>
            </w:pPr>
            <w:r w:rsidRPr="001D4AD2">
              <w:rPr>
                <w:rFonts w:ascii="Arial" w:hAnsi="Arial" w:cs="Arial"/>
                <w:b/>
                <w:bCs/>
              </w:rPr>
              <w:t>% of responses (</w:t>
            </w:r>
            <w:r w:rsidR="004C0411" w:rsidRPr="001D4AD2">
              <w:rPr>
                <w:rFonts w:ascii="Arial" w:hAnsi="Arial" w:cs="Arial"/>
                <w:b/>
                <w:bCs/>
              </w:rPr>
              <w:t>61</w:t>
            </w:r>
            <w:r w:rsidRPr="001D4AD2">
              <w:rPr>
                <w:rFonts w:ascii="Arial" w:hAnsi="Arial" w:cs="Arial"/>
                <w:b/>
                <w:bCs/>
              </w:rPr>
              <w:t xml:space="preserve"> responses)</w:t>
            </w:r>
          </w:p>
        </w:tc>
      </w:tr>
      <w:tr w:rsidR="00820FCA" w:rsidRPr="001D4AD2" w14:paraId="47DF891A" w14:textId="77777777" w:rsidTr="00FA04EE">
        <w:tc>
          <w:tcPr>
            <w:tcW w:w="2547" w:type="dxa"/>
            <w:shd w:val="clear" w:color="auto" w:fill="D1D1D1" w:themeFill="background2" w:themeFillShade="E6"/>
            <w:vAlign w:val="center"/>
          </w:tcPr>
          <w:p w14:paraId="166C3150" w14:textId="04CF377F" w:rsidR="00820FCA" w:rsidRPr="001D4AD2" w:rsidRDefault="00C07EE8" w:rsidP="00FA04EE">
            <w:pPr>
              <w:jc w:val="center"/>
              <w:rPr>
                <w:rFonts w:ascii="Arial" w:hAnsi="Arial" w:cs="Arial"/>
                <w:b/>
                <w:bCs/>
                <w:sz w:val="20"/>
                <w:szCs w:val="20"/>
              </w:rPr>
            </w:pPr>
            <w:r w:rsidRPr="001D4AD2">
              <w:rPr>
                <w:rFonts w:ascii="Arial" w:hAnsi="Arial" w:cs="Arial"/>
                <w:b/>
                <w:bCs/>
                <w:sz w:val="20"/>
                <w:szCs w:val="20"/>
              </w:rPr>
              <w:t>Yes</w:t>
            </w:r>
          </w:p>
        </w:tc>
        <w:tc>
          <w:tcPr>
            <w:tcW w:w="2551" w:type="dxa"/>
            <w:shd w:val="clear" w:color="auto" w:fill="D1D1D1" w:themeFill="background2" w:themeFillShade="E6"/>
            <w:vAlign w:val="center"/>
          </w:tcPr>
          <w:p w14:paraId="4FAC98D0" w14:textId="5CFE0153" w:rsidR="00820FCA" w:rsidRPr="001D4AD2" w:rsidRDefault="00C07EE8" w:rsidP="00FA04EE">
            <w:pPr>
              <w:jc w:val="center"/>
              <w:rPr>
                <w:rFonts w:ascii="Arial" w:hAnsi="Arial" w:cs="Arial"/>
                <w:b/>
                <w:bCs/>
                <w:sz w:val="20"/>
                <w:szCs w:val="20"/>
              </w:rPr>
            </w:pPr>
            <w:r w:rsidRPr="001D4AD2">
              <w:rPr>
                <w:rFonts w:ascii="Arial" w:hAnsi="Arial" w:cs="Arial"/>
                <w:b/>
                <w:bCs/>
                <w:sz w:val="20"/>
                <w:szCs w:val="20"/>
              </w:rPr>
              <w:t>No</w:t>
            </w:r>
          </w:p>
        </w:tc>
        <w:tc>
          <w:tcPr>
            <w:tcW w:w="1701" w:type="dxa"/>
            <w:shd w:val="clear" w:color="auto" w:fill="D1D1D1" w:themeFill="background2" w:themeFillShade="E6"/>
            <w:vAlign w:val="center"/>
          </w:tcPr>
          <w:p w14:paraId="2B6F39BB" w14:textId="05A51FAA" w:rsidR="00820FCA" w:rsidRPr="001D4AD2" w:rsidRDefault="00C07EE8" w:rsidP="00FA04EE">
            <w:pPr>
              <w:jc w:val="center"/>
              <w:rPr>
                <w:rFonts w:ascii="Arial" w:hAnsi="Arial" w:cs="Arial"/>
                <w:b/>
                <w:bCs/>
                <w:sz w:val="20"/>
                <w:szCs w:val="20"/>
              </w:rPr>
            </w:pPr>
            <w:r w:rsidRPr="001D4AD2">
              <w:rPr>
                <w:rFonts w:ascii="Arial" w:hAnsi="Arial" w:cs="Arial"/>
                <w:b/>
                <w:bCs/>
                <w:sz w:val="20"/>
                <w:szCs w:val="20"/>
              </w:rPr>
              <w:t>I don’t know</w:t>
            </w:r>
          </w:p>
        </w:tc>
        <w:tc>
          <w:tcPr>
            <w:tcW w:w="2217" w:type="dxa"/>
            <w:shd w:val="clear" w:color="auto" w:fill="D1D1D1" w:themeFill="background2" w:themeFillShade="E6"/>
            <w:vAlign w:val="center"/>
          </w:tcPr>
          <w:p w14:paraId="6506906D" w14:textId="77777777" w:rsidR="00820FCA" w:rsidRPr="001D4AD2" w:rsidRDefault="00820FCA" w:rsidP="00FA04EE">
            <w:pPr>
              <w:jc w:val="center"/>
              <w:rPr>
                <w:rFonts w:ascii="Arial" w:hAnsi="Arial" w:cs="Arial"/>
                <w:b/>
                <w:bCs/>
                <w:sz w:val="20"/>
                <w:szCs w:val="20"/>
              </w:rPr>
            </w:pPr>
            <w:r w:rsidRPr="001D4AD2">
              <w:rPr>
                <w:rFonts w:ascii="Arial" w:hAnsi="Arial" w:cs="Arial"/>
                <w:b/>
                <w:bCs/>
                <w:sz w:val="20"/>
                <w:szCs w:val="20"/>
              </w:rPr>
              <w:t>Prefer not to say</w:t>
            </w:r>
          </w:p>
        </w:tc>
      </w:tr>
      <w:tr w:rsidR="00820FCA" w:rsidRPr="001D4AD2" w14:paraId="1282E6A0" w14:textId="77777777" w:rsidTr="00FA04EE">
        <w:tc>
          <w:tcPr>
            <w:tcW w:w="2547" w:type="dxa"/>
          </w:tcPr>
          <w:p w14:paraId="659B8CAD" w14:textId="6A1C5D7E" w:rsidR="00820FCA" w:rsidRPr="001D4AD2" w:rsidRDefault="00C07EE8" w:rsidP="00FA04EE">
            <w:pPr>
              <w:jc w:val="center"/>
              <w:rPr>
                <w:rFonts w:ascii="Arial" w:hAnsi="Arial" w:cs="Arial"/>
              </w:rPr>
            </w:pPr>
            <w:r w:rsidRPr="001D4AD2">
              <w:rPr>
                <w:rFonts w:ascii="Arial" w:hAnsi="Arial" w:cs="Arial"/>
              </w:rPr>
              <w:t>13.11</w:t>
            </w:r>
          </w:p>
        </w:tc>
        <w:tc>
          <w:tcPr>
            <w:tcW w:w="2551" w:type="dxa"/>
          </w:tcPr>
          <w:p w14:paraId="1B70A7B6" w14:textId="0F6B5F47" w:rsidR="00820FCA" w:rsidRPr="001D4AD2" w:rsidRDefault="00C07EE8" w:rsidP="00FA04EE">
            <w:pPr>
              <w:jc w:val="center"/>
              <w:rPr>
                <w:rFonts w:ascii="Arial" w:hAnsi="Arial" w:cs="Arial"/>
              </w:rPr>
            </w:pPr>
            <w:r w:rsidRPr="001D4AD2">
              <w:rPr>
                <w:rFonts w:ascii="Arial" w:hAnsi="Arial" w:cs="Arial"/>
              </w:rPr>
              <w:t>60.</w:t>
            </w:r>
            <w:r w:rsidR="00EB1CEB">
              <w:rPr>
                <w:rFonts w:ascii="Arial" w:hAnsi="Arial" w:cs="Arial"/>
              </w:rPr>
              <w:t>66</w:t>
            </w:r>
          </w:p>
        </w:tc>
        <w:tc>
          <w:tcPr>
            <w:tcW w:w="1701" w:type="dxa"/>
          </w:tcPr>
          <w:p w14:paraId="4BDEA2F2" w14:textId="4EBA2703" w:rsidR="00820FCA" w:rsidRPr="001D4AD2" w:rsidRDefault="00C07EE8" w:rsidP="00FA04EE">
            <w:pPr>
              <w:jc w:val="center"/>
              <w:rPr>
                <w:rFonts w:ascii="Arial" w:hAnsi="Arial" w:cs="Arial"/>
              </w:rPr>
            </w:pPr>
            <w:r w:rsidRPr="001D4AD2">
              <w:rPr>
                <w:rFonts w:ascii="Arial" w:hAnsi="Arial" w:cs="Arial"/>
              </w:rPr>
              <w:t>22.95</w:t>
            </w:r>
          </w:p>
        </w:tc>
        <w:tc>
          <w:tcPr>
            <w:tcW w:w="2217" w:type="dxa"/>
          </w:tcPr>
          <w:p w14:paraId="371DEFBD" w14:textId="0BCDF604" w:rsidR="00820FCA" w:rsidRPr="001D4AD2" w:rsidRDefault="00C07EE8" w:rsidP="00FA04EE">
            <w:pPr>
              <w:jc w:val="center"/>
              <w:rPr>
                <w:rFonts w:ascii="Arial" w:hAnsi="Arial" w:cs="Arial"/>
              </w:rPr>
            </w:pPr>
            <w:r w:rsidRPr="001D4AD2">
              <w:rPr>
                <w:rFonts w:ascii="Arial" w:hAnsi="Arial" w:cs="Arial"/>
              </w:rPr>
              <w:t>3.28</w:t>
            </w:r>
          </w:p>
        </w:tc>
      </w:tr>
    </w:tbl>
    <w:p w14:paraId="60371F26" w14:textId="77777777" w:rsidR="00820FCA" w:rsidRPr="001D4AD2" w:rsidRDefault="00820FCA"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820FCA" w:rsidRPr="001D4AD2" w14:paraId="10215C72" w14:textId="77777777" w:rsidTr="00FA04EE">
        <w:tc>
          <w:tcPr>
            <w:tcW w:w="9067" w:type="dxa"/>
            <w:gridSpan w:val="5"/>
            <w:shd w:val="clear" w:color="auto" w:fill="D1D1D1" w:themeFill="background2" w:themeFillShade="E6"/>
          </w:tcPr>
          <w:p w14:paraId="3DB2D1A4" w14:textId="6AB8CB53" w:rsidR="00820FCA" w:rsidRPr="001D4AD2" w:rsidRDefault="00C07EE8" w:rsidP="004C0411">
            <w:pPr>
              <w:jc w:val="center"/>
              <w:rPr>
                <w:rFonts w:ascii="Arial" w:hAnsi="Arial" w:cs="Arial"/>
                <w:b/>
                <w:bCs/>
              </w:rPr>
            </w:pPr>
            <w:r w:rsidRPr="001D4AD2">
              <w:rPr>
                <w:rFonts w:ascii="Arial" w:hAnsi="Arial" w:cs="Arial"/>
                <w:b/>
                <w:bCs/>
              </w:rPr>
              <w:lastRenderedPageBreak/>
              <w:t>Have you lost access to any support software that was previously provided through your Disabled Students’ Allowance (DSA)? (think about spelling and grammar support, generative AI software, reading support software)</w:t>
            </w:r>
          </w:p>
        </w:tc>
      </w:tr>
      <w:tr w:rsidR="00820FCA" w:rsidRPr="001D4AD2" w14:paraId="18B50D2B" w14:textId="77777777" w:rsidTr="007B2445">
        <w:trPr>
          <w:trHeight w:val="214"/>
        </w:trPr>
        <w:tc>
          <w:tcPr>
            <w:tcW w:w="1838" w:type="dxa"/>
            <w:vMerge w:val="restart"/>
            <w:shd w:val="clear" w:color="auto" w:fill="D1D1D1" w:themeFill="background2" w:themeFillShade="E6"/>
            <w:vAlign w:val="center"/>
          </w:tcPr>
          <w:p w14:paraId="6AE4290D" w14:textId="77777777" w:rsidR="00820FCA" w:rsidRPr="001D4AD2" w:rsidRDefault="00820FCA" w:rsidP="00FA04EE">
            <w:pPr>
              <w:jc w:val="center"/>
              <w:rPr>
                <w:rFonts w:ascii="Arial" w:hAnsi="Arial" w:cs="Arial"/>
              </w:rPr>
            </w:pPr>
            <w:r w:rsidRPr="001D4AD2">
              <w:rPr>
                <w:rFonts w:ascii="Arial" w:hAnsi="Arial" w:cs="Arial"/>
                <w:b/>
              </w:rPr>
              <w:t>Year Group</w:t>
            </w:r>
          </w:p>
        </w:tc>
        <w:tc>
          <w:tcPr>
            <w:tcW w:w="7229" w:type="dxa"/>
            <w:gridSpan w:val="4"/>
            <w:shd w:val="clear" w:color="auto" w:fill="D1D1D1" w:themeFill="background2" w:themeFillShade="E6"/>
            <w:vAlign w:val="center"/>
          </w:tcPr>
          <w:p w14:paraId="4E07B4EF" w14:textId="1D9AEB86" w:rsidR="00820FCA" w:rsidRPr="001D4AD2" w:rsidRDefault="00820FCA" w:rsidP="00FA04EE">
            <w:pPr>
              <w:jc w:val="center"/>
              <w:rPr>
                <w:rFonts w:ascii="Arial" w:hAnsi="Arial" w:cs="Arial"/>
                <w:b/>
              </w:rPr>
            </w:pPr>
            <w:r w:rsidRPr="001D4AD2">
              <w:rPr>
                <w:rFonts w:ascii="Arial" w:hAnsi="Arial" w:cs="Arial"/>
                <w:b/>
              </w:rPr>
              <w:t>% of respondents by year group (</w:t>
            </w:r>
            <w:r w:rsidR="004C0411" w:rsidRPr="001D4AD2">
              <w:rPr>
                <w:rFonts w:ascii="Arial" w:hAnsi="Arial" w:cs="Arial"/>
                <w:b/>
              </w:rPr>
              <w:t>61</w:t>
            </w:r>
            <w:r w:rsidRPr="001D4AD2">
              <w:rPr>
                <w:rFonts w:ascii="Arial" w:hAnsi="Arial" w:cs="Arial"/>
                <w:b/>
              </w:rPr>
              <w:t xml:space="preserve"> responses)</w:t>
            </w:r>
          </w:p>
        </w:tc>
      </w:tr>
      <w:tr w:rsidR="004C0411" w:rsidRPr="001D4AD2" w14:paraId="2D6AE3F6" w14:textId="77777777" w:rsidTr="00FA04EE">
        <w:tc>
          <w:tcPr>
            <w:tcW w:w="1838" w:type="dxa"/>
            <w:vMerge/>
            <w:shd w:val="clear" w:color="auto" w:fill="D1D1D1" w:themeFill="background2" w:themeFillShade="E6"/>
          </w:tcPr>
          <w:p w14:paraId="74C6E403" w14:textId="77777777" w:rsidR="004C0411" w:rsidRPr="001D4AD2" w:rsidRDefault="004C0411" w:rsidP="004C0411">
            <w:pPr>
              <w:rPr>
                <w:rFonts w:ascii="Arial" w:hAnsi="Arial" w:cs="Arial"/>
                <w:b/>
                <w:sz w:val="20"/>
                <w:szCs w:val="20"/>
              </w:rPr>
            </w:pPr>
          </w:p>
        </w:tc>
        <w:tc>
          <w:tcPr>
            <w:tcW w:w="1807" w:type="dxa"/>
            <w:shd w:val="clear" w:color="auto" w:fill="D1D1D1" w:themeFill="background2" w:themeFillShade="E6"/>
            <w:vAlign w:val="center"/>
          </w:tcPr>
          <w:p w14:paraId="0D264C8A" w14:textId="3BD85102" w:rsidR="004C0411" w:rsidRPr="001D4AD2" w:rsidRDefault="004C0411" w:rsidP="004C0411">
            <w:pPr>
              <w:jc w:val="center"/>
              <w:rPr>
                <w:rFonts w:ascii="Arial" w:hAnsi="Arial" w:cs="Arial"/>
                <w:b/>
                <w:sz w:val="20"/>
                <w:szCs w:val="20"/>
              </w:rPr>
            </w:pPr>
            <w:r w:rsidRPr="001D4AD2">
              <w:rPr>
                <w:rFonts w:ascii="Arial" w:hAnsi="Arial" w:cs="Arial"/>
                <w:b/>
                <w:bCs/>
                <w:sz w:val="20"/>
                <w:szCs w:val="20"/>
              </w:rPr>
              <w:t>Yes</w:t>
            </w:r>
          </w:p>
        </w:tc>
        <w:tc>
          <w:tcPr>
            <w:tcW w:w="1807" w:type="dxa"/>
            <w:shd w:val="clear" w:color="auto" w:fill="D1D1D1" w:themeFill="background2" w:themeFillShade="E6"/>
            <w:vAlign w:val="center"/>
          </w:tcPr>
          <w:p w14:paraId="115310F1" w14:textId="7F69136B" w:rsidR="004C0411" w:rsidRPr="001D4AD2" w:rsidRDefault="004C0411" w:rsidP="004C0411">
            <w:pPr>
              <w:jc w:val="center"/>
              <w:rPr>
                <w:rFonts w:ascii="Arial" w:hAnsi="Arial" w:cs="Arial"/>
                <w:b/>
                <w:sz w:val="20"/>
                <w:szCs w:val="20"/>
              </w:rPr>
            </w:pPr>
            <w:r w:rsidRPr="001D4AD2">
              <w:rPr>
                <w:rFonts w:ascii="Arial" w:hAnsi="Arial" w:cs="Arial"/>
                <w:b/>
                <w:bCs/>
                <w:sz w:val="20"/>
                <w:szCs w:val="20"/>
              </w:rPr>
              <w:t>No</w:t>
            </w:r>
          </w:p>
        </w:tc>
        <w:tc>
          <w:tcPr>
            <w:tcW w:w="1807" w:type="dxa"/>
            <w:shd w:val="clear" w:color="auto" w:fill="D1D1D1" w:themeFill="background2" w:themeFillShade="E6"/>
            <w:vAlign w:val="center"/>
          </w:tcPr>
          <w:p w14:paraId="3ABDB9FA" w14:textId="0B5C72F7" w:rsidR="004C0411" w:rsidRPr="001D4AD2" w:rsidRDefault="004C0411" w:rsidP="004C0411">
            <w:pPr>
              <w:jc w:val="center"/>
              <w:rPr>
                <w:rFonts w:ascii="Arial" w:hAnsi="Arial" w:cs="Arial"/>
                <w:b/>
                <w:sz w:val="20"/>
                <w:szCs w:val="20"/>
              </w:rPr>
            </w:pPr>
            <w:r w:rsidRPr="001D4AD2">
              <w:rPr>
                <w:rFonts w:ascii="Arial" w:hAnsi="Arial" w:cs="Arial"/>
                <w:b/>
                <w:bCs/>
                <w:sz w:val="20"/>
                <w:szCs w:val="20"/>
              </w:rPr>
              <w:t>I don’t know</w:t>
            </w:r>
          </w:p>
        </w:tc>
        <w:tc>
          <w:tcPr>
            <w:tcW w:w="1808" w:type="dxa"/>
            <w:shd w:val="clear" w:color="auto" w:fill="D1D1D1" w:themeFill="background2" w:themeFillShade="E6"/>
            <w:vAlign w:val="center"/>
          </w:tcPr>
          <w:p w14:paraId="1B949027" w14:textId="192A279D" w:rsidR="004C0411" w:rsidRPr="001D4AD2" w:rsidRDefault="004C0411" w:rsidP="004C0411">
            <w:pPr>
              <w:jc w:val="center"/>
              <w:rPr>
                <w:rFonts w:ascii="Arial" w:hAnsi="Arial" w:cs="Arial"/>
                <w:b/>
                <w:sz w:val="20"/>
                <w:szCs w:val="20"/>
              </w:rPr>
            </w:pPr>
            <w:r w:rsidRPr="001D4AD2">
              <w:rPr>
                <w:rFonts w:ascii="Arial" w:hAnsi="Arial" w:cs="Arial"/>
                <w:b/>
                <w:bCs/>
                <w:sz w:val="20"/>
                <w:szCs w:val="20"/>
              </w:rPr>
              <w:t>Prefer not to say</w:t>
            </w:r>
          </w:p>
        </w:tc>
      </w:tr>
      <w:tr w:rsidR="00820FCA" w:rsidRPr="001D4AD2" w14:paraId="6470DC80" w14:textId="77777777" w:rsidTr="00FA04EE">
        <w:tc>
          <w:tcPr>
            <w:tcW w:w="1838" w:type="dxa"/>
            <w:shd w:val="clear" w:color="auto" w:fill="FFFFFF" w:themeFill="background1"/>
            <w:vAlign w:val="center"/>
          </w:tcPr>
          <w:p w14:paraId="78B82C41" w14:textId="77777777" w:rsidR="00820FCA" w:rsidRPr="001D4AD2" w:rsidRDefault="00820FCA" w:rsidP="00FA04EE">
            <w:pPr>
              <w:rPr>
                <w:rFonts w:ascii="Arial" w:hAnsi="Arial" w:cs="Arial"/>
              </w:rPr>
            </w:pPr>
            <w:r w:rsidRPr="001D4AD2">
              <w:rPr>
                <w:rFonts w:ascii="Arial" w:hAnsi="Arial" w:cs="Arial"/>
              </w:rPr>
              <w:t>Foundation</w:t>
            </w:r>
          </w:p>
        </w:tc>
        <w:tc>
          <w:tcPr>
            <w:tcW w:w="1807" w:type="dxa"/>
            <w:shd w:val="clear" w:color="auto" w:fill="FFFFFF" w:themeFill="background1"/>
            <w:vAlign w:val="center"/>
          </w:tcPr>
          <w:p w14:paraId="4C86BC4A" w14:textId="1841E316" w:rsidR="00820FCA" w:rsidRPr="001D4AD2" w:rsidRDefault="00504154"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67F23454" w14:textId="50B4E457" w:rsidR="00820FCA" w:rsidRPr="001D4AD2" w:rsidRDefault="00504154" w:rsidP="00FA04EE">
            <w:pPr>
              <w:jc w:val="center"/>
              <w:rPr>
                <w:rFonts w:ascii="Arial" w:hAnsi="Arial" w:cs="Arial"/>
              </w:rPr>
            </w:pPr>
            <w:r>
              <w:rPr>
                <w:rFonts w:ascii="Arial" w:hAnsi="Arial" w:cs="Arial"/>
              </w:rPr>
              <w:t>100</w:t>
            </w:r>
          </w:p>
        </w:tc>
        <w:tc>
          <w:tcPr>
            <w:tcW w:w="1807" w:type="dxa"/>
            <w:shd w:val="clear" w:color="auto" w:fill="FFFFFF" w:themeFill="background1"/>
            <w:vAlign w:val="center"/>
          </w:tcPr>
          <w:p w14:paraId="51CE655D" w14:textId="46A8CB3A" w:rsidR="00820FCA" w:rsidRPr="001D4AD2" w:rsidRDefault="00504154" w:rsidP="00FA04EE">
            <w:pPr>
              <w:jc w:val="center"/>
              <w:rPr>
                <w:rFonts w:ascii="Arial" w:hAnsi="Arial" w:cs="Arial"/>
              </w:rPr>
            </w:pPr>
            <w:r>
              <w:rPr>
                <w:rFonts w:ascii="Arial" w:hAnsi="Arial" w:cs="Arial"/>
              </w:rPr>
              <w:t>-</w:t>
            </w:r>
          </w:p>
        </w:tc>
        <w:tc>
          <w:tcPr>
            <w:tcW w:w="1808" w:type="dxa"/>
            <w:shd w:val="clear" w:color="auto" w:fill="FFFFFF" w:themeFill="background1"/>
          </w:tcPr>
          <w:p w14:paraId="76137B5F" w14:textId="54893FF1" w:rsidR="00820FCA" w:rsidRPr="001D4AD2" w:rsidRDefault="00504154" w:rsidP="00FA04EE">
            <w:pPr>
              <w:jc w:val="center"/>
              <w:rPr>
                <w:rFonts w:ascii="Arial" w:hAnsi="Arial" w:cs="Arial"/>
              </w:rPr>
            </w:pPr>
            <w:r>
              <w:rPr>
                <w:rFonts w:ascii="Arial" w:hAnsi="Arial" w:cs="Arial"/>
              </w:rPr>
              <w:t>-</w:t>
            </w:r>
          </w:p>
        </w:tc>
      </w:tr>
      <w:tr w:rsidR="00820FCA" w:rsidRPr="001D4AD2" w14:paraId="6AFD5DC2" w14:textId="77777777" w:rsidTr="00FA04EE">
        <w:tc>
          <w:tcPr>
            <w:tcW w:w="1838" w:type="dxa"/>
            <w:shd w:val="clear" w:color="auto" w:fill="FFFFFF" w:themeFill="background1"/>
            <w:vAlign w:val="center"/>
          </w:tcPr>
          <w:p w14:paraId="58C81767" w14:textId="77777777" w:rsidR="00820FCA" w:rsidRPr="001D4AD2" w:rsidRDefault="00820FCA" w:rsidP="00FA04EE">
            <w:pPr>
              <w:rPr>
                <w:rFonts w:ascii="Arial" w:hAnsi="Arial" w:cs="Arial"/>
              </w:rPr>
            </w:pPr>
            <w:r w:rsidRPr="001D4AD2">
              <w:rPr>
                <w:rFonts w:ascii="Arial" w:hAnsi="Arial" w:cs="Arial"/>
              </w:rPr>
              <w:t>UG Year 1</w:t>
            </w:r>
          </w:p>
        </w:tc>
        <w:tc>
          <w:tcPr>
            <w:tcW w:w="1807" w:type="dxa"/>
            <w:shd w:val="clear" w:color="auto" w:fill="FFFFFF" w:themeFill="background1"/>
            <w:vAlign w:val="center"/>
          </w:tcPr>
          <w:p w14:paraId="0F36C2C2" w14:textId="4B13FC86" w:rsidR="00820FCA" w:rsidRPr="001D4AD2" w:rsidRDefault="00D240B6"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42DA3503" w14:textId="0F64C64C" w:rsidR="00820FCA" w:rsidRPr="001D4AD2" w:rsidRDefault="00D240B6" w:rsidP="00FA04EE">
            <w:pPr>
              <w:jc w:val="center"/>
              <w:rPr>
                <w:rFonts w:ascii="Arial" w:hAnsi="Arial" w:cs="Arial"/>
              </w:rPr>
            </w:pPr>
            <w:r>
              <w:rPr>
                <w:rFonts w:ascii="Arial" w:hAnsi="Arial" w:cs="Arial"/>
              </w:rPr>
              <w:t>75</w:t>
            </w:r>
          </w:p>
        </w:tc>
        <w:tc>
          <w:tcPr>
            <w:tcW w:w="1807" w:type="dxa"/>
            <w:shd w:val="clear" w:color="auto" w:fill="FFFFFF" w:themeFill="background1"/>
            <w:vAlign w:val="center"/>
          </w:tcPr>
          <w:p w14:paraId="48309832" w14:textId="246505D3" w:rsidR="00820FCA" w:rsidRPr="001D4AD2" w:rsidRDefault="00D240B6" w:rsidP="00FA04EE">
            <w:pPr>
              <w:jc w:val="center"/>
              <w:rPr>
                <w:rFonts w:ascii="Arial" w:hAnsi="Arial" w:cs="Arial"/>
              </w:rPr>
            </w:pPr>
            <w:r>
              <w:rPr>
                <w:rFonts w:ascii="Arial" w:hAnsi="Arial" w:cs="Arial"/>
              </w:rPr>
              <w:t>25</w:t>
            </w:r>
          </w:p>
        </w:tc>
        <w:tc>
          <w:tcPr>
            <w:tcW w:w="1808" w:type="dxa"/>
            <w:shd w:val="clear" w:color="auto" w:fill="FFFFFF" w:themeFill="background1"/>
          </w:tcPr>
          <w:p w14:paraId="0B4B836B" w14:textId="529D370F" w:rsidR="00820FCA" w:rsidRPr="001D4AD2" w:rsidRDefault="00D240B6" w:rsidP="00FA04EE">
            <w:pPr>
              <w:jc w:val="center"/>
              <w:rPr>
                <w:rFonts w:ascii="Arial" w:hAnsi="Arial" w:cs="Arial"/>
              </w:rPr>
            </w:pPr>
            <w:r>
              <w:rPr>
                <w:rFonts w:ascii="Arial" w:hAnsi="Arial" w:cs="Arial"/>
              </w:rPr>
              <w:t>-</w:t>
            </w:r>
          </w:p>
        </w:tc>
      </w:tr>
      <w:tr w:rsidR="00820FCA" w:rsidRPr="001D4AD2" w14:paraId="066D88A6" w14:textId="77777777" w:rsidTr="00FA04EE">
        <w:tc>
          <w:tcPr>
            <w:tcW w:w="1838" w:type="dxa"/>
            <w:shd w:val="clear" w:color="auto" w:fill="FFFFFF" w:themeFill="background1"/>
            <w:vAlign w:val="center"/>
          </w:tcPr>
          <w:p w14:paraId="1502DD08" w14:textId="77777777" w:rsidR="00820FCA" w:rsidRPr="001D4AD2" w:rsidRDefault="00820FCA" w:rsidP="00FA04EE">
            <w:pPr>
              <w:rPr>
                <w:rFonts w:ascii="Arial" w:hAnsi="Arial" w:cs="Arial"/>
              </w:rPr>
            </w:pPr>
            <w:r w:rsidRPr="001D4AD2">
              <w:rPr>
                <w:rFonts w:ascii="Arial" w:hAnsi="Arial" w:cs="Arial"/>
              </w:rPr>
              <w:t>UG Year 2</w:t>
            </w:r>
          </w:p>
        </w:tc>
        <w:tc>
          <w:tcPr>
            <w:tcW w:w="1807" w:type="dxa"/>
            <w:shd w:val="clear" w:color="auto" w:fill="FFFFFF" w:themeFill="background1"/>
            <w:vAlign w:val="center"/>
          </w:tcPr>
          <w:p w14:paraId="29E631A2" w14:textId="2897A590" w:rsidR="00820FCA" w:rsidRPr="001D4AD2" w:rsidRDefault="00D240B6" w:rsidP="00FA04EE">
            <w:pPr>
              <w:jc w:val="center"/>
              <w:rPr>
                <w:rFonts w:ascii="Arial" w:hAnsi="Arial" w:cs="Arial"/>
              </w:rPr>
            </w:pPr>
            <w:r>
              <w:rPr>
                <w:rFonts w:ascii="Arial" w:hAnsi="Arial" w:cs="Arial"/>
              </w:rPr>
              <w:t>15.38</w:t>
            </w:r>
          </w:p>
        </w:tc>
        <w:tc>
          <w:tcPr>
            <w:tcW w:w="1807" w:type="dxa"/>
            <w:shd w:val="clear" w:color="auto" w:fill="FFFFFF" w:themeFill="background1"/>
            <w:vAlign w:val="center"/>
          </w:tcPr>
          <w:p w14:paraId="7F0AD064" w14:textId="2235226B" w:rsidR="00820FCA" w:rsidRPr="001D4AD2" w:rsidRDefault="008562FF" w:rsidP="00FA04EE">
            <w:pPr>
              <w:jc w:val="center"/>
              <w:rPr>
                <w:rFonts w:ascii="Arial" w:hAnsi="Arial" w:cs="Arial"/>
              </w:rPr>
            </w:pPr>
            <w:r>
              <w:rPr>
                <w:rFonts w:ascii="Arial" w:hAnsi="Arial" w:cs="Arial"/>
              </w:rPr>
              <w:t>53.85</w:t>
            </w:r>
          </w:p>
        </w:tc>
        <w:tc>
          <w:tcPr>
            <w:tcW w:w="1807" w:type="dxa"/>
            <w:shd w:val="clear" w:color="auto" w:fill="FFFFFF" w:themeFill="background1"/>
            <w:vAlign w:val="center"/>
          </w:tcPr>
          <w:p w14:paraId="5CE9838A" w14:textId="4DAB6E3E" w:rsidR="00820FCA" w:rsidRPr="001D4AD2" w:rsidRDefault="008562FF" w:rsidP="00FA04EE">
            <w:pPr>
              <w:jc w:val="center"/>
              <w:rPr>
                <w:rFonts w:ascii="Arial" w:hAnsi="Arial" w:cs="Arial"/>
              </w:rPr>
            </w:pPr>
            <w:r>
              <w:rPr>
                <w:rFonts w:ascii="Arial" w:hAnsi="Arial" w:cs="Arial"/>
              </w:rPr>
              <w:t>23.08</w:t>
            </w:r>
          </w:p>
        </w:tc>
        <w:tc>
          <w:tcPr>
            <w:tcW w:w="1808" w:type="dxa"/>
            <w:shd w:val="clear" w:color="auto" w:fill="FFFFFF" w:themeFill="background1"/>
          </w:tcPr>
          <w:p w14:paraId="05681EAD" w14:textId="14454C4D" w:rsidR="00820FCA" w:rsidRPr="001D4AD2" w:rsidRDefault="003D6C6B" w:rsidP="00FA04EE">
            <w:pPr>
              <w:jc w:val="center"/>
              <w:rPr>
                <w:rFonts w:ascii="Arial" w:hAnsi="Arial" w:cs="Arial"/>
              </w:rPr>
            </w:pPr>
            <w:r>
              <w:rPr>
                <w:rFonts w:ascii="Arial" w:hAnsi="Arial" w:cs="Arial"/>
              </w:rPr>
              <w:t>7.69</w:t>
            </w:r>
          </w:p>
        </w:tc>
      </w:tr>
      <w:tr w:rsidR="00820FCA" w:rsidRPr="001D4AD2" w14:paraId="0C91452F" w14:textId="77777777" w:rsidTr="00FA04EE">
        <w:tc>
          <w:tcPr>
            <w:tcW w:w="1838" w:type="dxa"/>
            <w:shd w:val="clear" w:color="auto" w:fill="FFFFFF" w:themeFill="background1"/>
            <w:vAlign w:val="center"/>
          </w:tcPr>
          <w:p w14:paraId="33200BD1" w14:textId="77777777" w:rsidR="00820FCA" w:rsidRPr="001D4AD2" w:rsidRDefault="00820FCA" w:rsidP="00FA04EE">
            <w:pPr>
              <w:rPr>
                <w:rFonts w:ascii="Arial" w:hAnsi="Arial" w:cs="Arial"/>
              </w:rPr>
            </w:pPr>
            <w:r w:rsidRPr="001D4AD2">
              <w:rPr>
                <w:rFonts w:ascii="Arial" w:hAnsi="Arial" w:cs="Arial"/>
              </w:rPr>
              <w:t>UG Year 3</w:t>
            </w:r>
          </w:p>
        </w:tc>
        <w:tc>
          <w:tcPr>
            <w:tcW w:w="1807" w:type="dxa"/>
            <w:shd w:val="clear" w:color="auto" w:fill="FFFFFF" w:themeFill="background1"/>
            <w:vAlign w:val="center"/>
          </w:tcPr>
          <w:p w14:paraId="6F721DA6" w14:textId="3E8E7B18" w:rsidR="00820FCA" w:rsidRPr="001D4AD2" w:rsidRDefault="003D6C6B" w:rsidP="00FA04EE">
            <w:pPr>
              <w:jc w:val="center"/>
              <w:rPr>
                <w:rFonts w:ascii="Arial" w:hAnsi="Arial" w:cs="Arial"/>
              </w:rPr>
            </w:pPr>
            <w:r>
              <w:rPr>
                <w:rFonts w:ascii="Arial" w:hAnsi="Arial" w:cs="Arial"/>
              </w:rPr>
              <w:t>13.64</w:t>
            </w:r>
          </w:p>
        </w:tc>
        <w:tc>
          <w:tcPr>
            <w:tcW w:w="1807" w:type="dxa"/>
            <w:shd w:val="clear" w:color="auto" w:fill="FFFFFF" w:themeFill="background1"/>
            <w:vAlign w:val="center"/>
          </w:tcPr>
          <w:p w14:paraId="07E86983" w14:textId="330E0CDE" w:rsidR="00820FCA" w:rsidRPr="001D4AD2" w:rsidRDefault="003D6C6B" w:rsidP="00FA04EE">
            <w:pPr>
              <w:jc w:val="center"/>
              <w:rPr>
                <w:rFonts w:ascii="Arial" w:hAnsi="Arial" w:cs="Arial"/>
              </w:rPr>
            </w:pPr>
            <w:r>
              <w:rPr>
                <w:rFonts w:ascii="Arial" w:hAnsi="Arial" w:cs="Arial"/>
              </w:rPr>
              <w:t>59.09</w:t>
            </w:r>
          </w:p>
        </w:tc>
        <w:tc>
          <w:tcPr>
            <w:tcW w:w="1807" w:type="dxa"/>
            <w:shd w:val="clear" w:color="auto" w:fill="FFFFFF" w:themeFill="background1"/>
            <w:vAlign w:val="center"/>
          </w:tcPr>
          <w:p w14:paraId="7A2471F8" w14:textId="29DC513A" w:rsidR="00820FCA" w:rsidRPr="001D4AD2" w:rsidRDefault="00504154" w:rsidP="00FA04EE">
            <w:pPr>
              <w:jc w:val="center"/>
              <w:rPr>
                <w:rFonts w:ascii="Arial" w:hAnsi="Arial" w:cs="Arial"/>
              </w:rPr>
            </w:pPr>
            <w:r>
              <w:rPr>
                <w:rFonts w:ascii="Arial" w:hAnsi="Arial" w:cs="Arial"/>
              </w:rPr>
              <w:t>27.27</w:t>
            </w:r>
          </w:p>
        </w:tc>
        <w:tc>
          <w:tcPr>
            <w:tcW w:w="1808" w:type="dxa"/>
            <w:shd w:val="clear" w:color="auto" w:fill="FFFFFF" w:themeFill="background1"/>
          </w:tcPr>
          <w:p w14:paraId="63353DD0" w14:textId="0424F118" w:rsidR="00820FCA" w:rsidRPr="001D4AD2" w:rsidRDefault="00504154" w:rsidP="00FA04EE">
            <w:pPr>
              <w:jc w:val="center"/>
              <w:rPr>
                <w:rFonts w:ascii="Arial" w:hAnsi="Arial" w:cs="Arial"/>
              </w:rPr>
            </w:pPr>
            <w:r>
              <w:rPr>
                <w:rFonts w:ascii="Arial" w:hAnsi="Arial" w:cs="Arial"/>
              </w:rPr>
              <w:t>-</w:t>
            </w:r>
          </w:p>
        </w:tc>
      </w:tr>
      <w:tr w:rsidR="00820FCA" w:rsidRPr="001D4AD2" w14:paraId="33DE4F21" w14:textId="77777777" w:rsidTr="00FA04EE">
        <w:tc>
          <w:tcPr>
            <w:tcW w:w="1838" w:type="dxa"/>
            <w:shd w:val="clear" w:color="auto" w:fill="FFFFFF" w:themeFill="background1"/>
            <w:vAlign w:val="center"/>
          </w:tcPr>
          <w:p w14:paraId="3C17CFC6" w14:textId="77777777" w:rsidR="00820FCA" w:rsidRPr="001D4AD2" w:rsidRDefault="00820FCA" w:rsidP="00FA04EE">
            <w:pPr>
              <w:rPr>
                <w:rFonts w:ascii="Arial" w:hAnsi="Arial" w:cs="Arial"/>
              </w:rPr>
            </w:pPr>
            <w:r w:rsidRPr="001D4AD2">
              <w:rPr>
                <w:rFonts w:ascii="Arial" w:hAnsi="Arial" w:cs="Arial"/>
              </w:rPr>
              <w:t>UG Year 4</w:t>
            </w:r>
          </w:p>
        </w:tc>
        <w:tc>
          <w:tcPr>
            <w:tcW w:w="1807" w:type="dxa"/>
            <w:shd w:val="clear" w:color="auto" w:fill="FFFFFF" w:themeFill="background1"/>
            <w:vAlign w:val="center"/>
          </w:tcPr>
          <w:p w14:paraId="788AC581" w14:textId="5A663638" w:rsidR="00820FCA" w:rsidRPr="001D4AD2" w:rsidRDefault="00495E21"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7EC7D940" w14:textId="36A51F9B" w:rsidR="00820FCA" w:rsidRPr="001D4AD2" w:rsidRDefault="00495E21" w:rsidP="00FA04EE">
            <w:pPr>
              <w:jc w:val="center"/>
              <w:rPr>
                <w:rFonts w:ascii="Arial" w:hAnsi="Arial" w:cs="Arial"/>
              </w:rPr>
            </w:pPr>
            <w:r>
              <w:rPr>
                <w:rFonts w:ascii="Arial" w:hAnsi="Arial" w:cs="Arial"/>
              </w:rPr>
              <w:t>100</w:t>
            </w:r>
          </w:p>
        </w:tc>
        <w:tc>
          <w:tcPr>
            <w:tcW w:w="1807" w:type="dxa"/>
            <w:shd w:val="clear" w:color="auto" w:fill="FFFFFF" w:themeFill="background1"/>
            <w:vAlign w:val="center"/>
          </w:tcPr>
          <w:p w14:paraId="53E661F6" w14:textId="77BA5665" w:rsidR="00820FCA" w:rsidRPr="001D4AD2" w:rsidRDefault="00495E21" w:rsidP="00FA04EE">
            <w:pPr>
              <w:jc w:val="center"/>
              <w:rPr>
                <w:rFonts w:ascii="Arial" w:hAnsi="Arial" w:cs="Arial"/>
              </w:rPr>
            </w:pPr>
            <w:r>
              <w:rPr>
                <w:rFonts w:ascii="Arial" w:hAnsi="Arial" w:cs="Arial"/>
              </w:rPr>
              <w:t>-</w:t>
            </w:r>
          </w:p>
        </w:tc>
        <w:tc>
          <w:tcPr>
            <w:tcW w:w="1808" w:type="dxa"/>
            <w:shd w:val="clear" w:color="auto" w:fill="FFFFFF" w:themeFill="background1"/>
          </w:tcPr>
          <w:p w14:paraId="484901FE" w14:textId="42915FC5" w:rsidR="00820FCA" w:rsidRPr="001D4AD2" w:rsidRDefault="00495E21" w:rsidP="00FA04EE">
            <w:pPr>
              <w:jc w:val="center"/>
              <w:rPr>
                <w:rFonts w:ascii="Arial" w:hAnsi="Arial" w:cs="Arial"/>
              </w:rPr>
            </w:pPr>
            <w:r>
              <w:rPr>
                <w:rFonts w:ascii="Arial" w:hAnsi="Arial" w:cs="Arial"/>
              </w:rPr>
              <w:t>-</w:t>
            </w:r>
          </w:p>
        </w:tc>
      </w:tr>
      <w:tr w:rsidR="00820FCA" w:rsidRPr="001D4AD2" w14:paraId="560CDA9A" w14:textId="77777777" w:rsidTr="00FA04EE">
        <w:tc>
          <w:tcPr>
            <w:tcW w:w="1838" w:type="dxa"/>
            <w:shd w:val="clear" w:color="auto" w:fill="FFFFFF" w:themeFill="background1"/>
            <w:vAlign w:val="center"/>
          </w:tcPr>
          <w:p w14:paraId="728E875E" w14:textId="77777777" w:rsidR="00820FCA" w:rsidRPr="001D4AD2" w:rsidRDefault="00820FCA" w:rsidP="00FA04EE">
            <w:pPr>
              <w:rPr>
                <w:rFonts w:ascii="Arial" w:hAnsi="Arial" w:cs="Arial"/>
              </w:rPr>
            </w:pPr>
            <w:r w:rsidRPr="001D4AD2">
              <w:rPr>
                <w:rFonts w:ascii="Arial" w:hAnsi="Arial" w:cs="Arial"/>
              </w:rPr>
              <w:t xml:space="preserve">PGT </w:t>
            </w:r>
          </w:p>
        </w:tc>
        <w:tc>
          <w:tcPr>
            <w:tcW w:w="1807" w:type="dxa"/>
            <w:shd w:val="clear" w:color="auto" w:fill="FFFFFF" w:themeFill="background1"/>
            <w:vAlign w:val="center"/>
          </w:tcPr>
          <w:p w14:paraId="60EC0DF1" w14:textId="793680EA" w:rsidR="00820FCA" w:rsidRPr="001D4AD2" w:rsidRDefault="00504154" w:rsidP="00FA04EE">
            <w:pPr>
              <w:jc w:val="center"/>
              <w:rPr>
                <w:rFonts w:ascii="Arial" w:hAnsi="Arial" w:cs="Arial"/>
              </w:rPr>
            </w:pPr>
            <w:r>
              <w:rPr>
                <w:rFonts w:ascii="Arial" w:hAnsi="Arial" w:cs="Arial"/>
              </w:rPr>
              <w:t>75</w:t>
            </w:r>
          </w:p>
        </w:tc>
        <w:tc>
          <w:tcPr>
            <w:tcW w:w="1807" w:type="dxa"/>
            <w:shd w:val="clear" w:color="auto" w:fill="FFFFFF" w:themeFill="background1"/>
            <w:vAlign w:val="center"/>
          </w:tcPr>
          <w:p w14:paraId="5ADFCCDC" w14:textId="3AFC9B07" w:rsidR="00820FCA" w:rsidRPr="001D4AD2" w:rsidRDefault="00504154"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56C30CDB" w14:textId="07D42580" w:rsidR="00820FCA" w:rsidRPr="001D4AD2" w:rsidRDefault="00504154" w:rsidP="00FA04EE">
            <w:pPr>
              <w:jc w:val="center"/>
              <w:rPr>
                <w:rFonts w:ascii="Arial" w:hAnsi="Arial" w:cs="Arial"/>
              </w:rPr>
            </w:pPr>
            <w:r>
              <w:rPr>
                <w:rFonts w:ascii="Arial" w:hAnsi="Arial" w:cs="Arial"/>
              </w:rPr>
              <w:t>-</w:t>
            </w:r>
          </w:p>
        </w:tc>
        <w:tc>
          <w:tcPr>
            <w:tcW w:w="1808" w:type="dxa"/>
            <w:shd w:val="clear" w:color="auto" w:fill="FFFFFF" w:themeFill="background1"/>
          </w:tcPr>
          <w:p w14:paraId="13D10DD8" w14:textId="12AA2000" w:rsidR="00820FCA" w:rsidRPr="001D4AD2" w:rsidRDefault="00504154" w:rsidP="00FA04EE">
            <w:pPr>
              <w:jc w:val="center"/>
              <w:rPr>
                <w:rFonts w:ascii="Arial" w:hAnsi="Arial" w:cs="Arial"/>
              </w:rPr>
            </w:pPr>
            <w:r>
              <w:rPr>
                <w:rFonts w:ascii="Arial" w:hAnsi="Arial" w:cs="Arial"/>
              </w:rPr>
              <w:t>25</w:t>
            </w:r>
          </w:p>
        </w:tc>
      </w:tr>
      <w:tr w:rsidR="00820FCA" w:rsidRPr="001D4AD2" w14:paraId="3BA25A3C" w14:textId="77777777" w:rsidTr="00FA04EE">
        <w:tc>
          <w:tcPr>
            <w:tcW w:w="1838" w:type="dxa"/>
            <w:shd w:val="clear" w:color="auto" w:fill="FFFFFF" w:themeFill="background1"/>
            <w:vAlign w:val="center"/>
          </w:tcPr>
          <w:p w14:paraId="462B3C8F" w14:textId="77777777" w:rsidR="00820FCA" w:rsidRPr="001D4AD2" w:rsidRDefault="00820FCA" w:rsidP="00FA04EE">
            <w:pPr>
              <w:rPr>
                <w:rFonts w:ascii="Arial" w:hAnsi="Arial" w:cs="Arial"/>
              </w:rPr>
            </w:pPr>
            <w:r w:rsidRPr="001D4AD2">
              <w:rPr>
                <w:rFonts w:ascii="Arial" w:hAnsi="Arial" w:cs="Arial"/>
              </w:rPr>
              <w:t>PGR</w:t>
            </w:r>
          </w:p>
        </w:tc>
        <w:tc>
          <w:tcPr>
            <w:tcW w:w="1807" w:type="dxa"/>
            <w:shd w:val="clear" w:color="auto" w:fill="FFFFFF" w:themeFill="background1"/>
            <w:vAlign w:val="center"/>
          </w:tcPr>
          <w:p w14:paraId="03BF0209" w14:textId="3B7A4FFD" w:rsidR="00820FCA" w:rsidRPr="001D4AD2" w:rsidRDefault="00504154"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51BDBCB4" w14:textId="5E5B66B7" w:rsidR="00820FCA" w:rsidRPr="001D4AD2" w:rsidRDefault="00504154" w:rsidP="00FA04EE">
            <w:pPr>
              <w:jc w:val="center"/>
              <w:rPr>
                <w:rFonts w:ascii="Arial" w:hAnsi="Arial" w:cs="Arial"/>
              </w:rPr>
            </w:pPr>
            <w:r>
              <w:rPr>
                <w:rFonts w:ascii="Arial" w:hAnsi="Arial" w:cs="Arial"/>
              </w:rPr>
              <w:t>-</w:t>
            </w:r>
          </w:p>
        </w:tc>
        <w:tc>
          <w:tcPr>
            <w:tcW w:w="1807" w:type="dxa"/>
            <w:shd w:val="clear" w:color="auto" w:fill="FFFFFF" w:themeFill="background1"/>
            <w:vAlign w:val="center"/>
          </w:tcPr>
          <w:p w14:paraId="76FD3063" w14:textId="73805118" w:rsidR="00820FCA" w:rsidRPr="001D4AD2" w:rsidRDefault="00504154" w:rsidP="00FA04EE">
            <w:pPr>
              <w:jc w:val="center"/>
              <w:rPr>
                <w:rFonts w:ascii="Arial" w:hAnsi="Arial" w:cs="Arial"/>
              </w:rPr>
            </w:pPr>
            <w:r>
              <w:rPr>
                <w:rFonts w:ascii="Arial" w:hAnsi="Arial" w:cs="Arial"/>
              </w:rPr>
              <w:t>-</w:t>
            </w:r>
          </w:p>
        </w:tc>
        <w:tc>
          <w:tcPr>
            <w:tcW w:w="1808" w:type="dxa"/>
            <w:shd w:val="clear" w:color="auto" w:fill="FFFFFF" w:themeFill="background1"/>
          </w:tcPr>
          <w:p w14:paraId="6A362E7D" w14:textId="1CB40506" w:rsidR="00820FCA" w:rsidRPr="001D4AD2" w:rsidRDefault="00504154" w:rsidP="00FA04EE">
            <w:pPr>
              <w:jc w:val="center"/>
              <w:rPr>
                <w:rFonts w:ascii="Arial" w:hAnsi="Arial" w:cs="Arial"/>
              </w:rPr>
            </w:pPr>
            <w:r>
              <w:rPr>
                <w:rFonts w:ascii="Arial" w:hAnsi="Arial" w:cs="Arial"/>
              </w:rPr>
              <w:t>-</w:t>
            </w:r>
          </w:p>
        </w:tc>
      </w:tr>
    </w:tbl>
    <w:p w14:paraId="05D05FF3" w14:textId="77777777" w:rsidR="00D9257B" w:rsidRDefault="00D9257B"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D9257B" w:rsidRPr="001D4AD2" w14:paraId="530E9B10" w14:textId="77777777" w:rsidTr="00A40521">
        <w:tc>
          <w:tcPr>
            <w:tcW w:w="9067" w:type="dxa"/>
            <w:gridSpan w:val="5"/>
            <w:shd w:val="clear" w:color="auto" w:fill="D1D1D1" w:themeFill="background2" w:themeFillShade="E6"/>
          </w:tcPr>
          <w:p w14:paraId="6585A4C2" w14:textId="77777777" w:rsidR="00D9257B" w:rsidRPr="001D4AD2" w:rsidRDefault="00D9257B" w:rsidP="00A40521">
            <w:pPr>
              <w:jc w:val="center"/>
              <w:rPr>
                <w:rFonts w:ascii="Arial" w:hAnsi="Arial" w:cs="Arial"/>
                <w:b/>
                <w:bCs/>
              </w:rPr>
            </w:pPr>
            <w:r w:rsidRPr="001D4AD2">
              <w:rPr>
                <w:rFonts w:ascii="Arial" w:hAnsi="Arial" w:cs="Arial"/>
                <w:b/>
                <w:bCs/>
              </w:rPr>
              <w:t>Have you lost access to any support software that was previously provided through your Disabled Students’ Allowance (DSA)? (think about spelling and grammar support, generative AI software, reading support software)</w:t>
            </w:r>
          </w:p>
        </w:tc>
      </w:tr>
      <w:tr w:rsidR="00D9257B" w:rsidRPr="001D4AD2" w14:paraId="71E3DDB8" w14:textId="77777777" w:rsidTr="00A40521">
        <w:trPr>
          <w:trHeight w:val="214"/>
        </w:trPr>
        <w:tc>
          <w:tcPr>
            <w:tcW w:w="1838" w:type="dxa"/>
            <w:vMerge w:val="restart"/>
            <w:shd w:val="clear" w:color="auto" w:fill="D1D1D1" w:themeFill="background2" w:themeFillShade="E6"/>
            <w:vAlign w:val="center"/>
          </w:tcPr>
          <w:p w14:paraId="725FA6ED" w14:textId="762753F3" w:rsidR="00D9257B" w:rsidRPr="001D4AD2" w:rsidRDefault="00D9257B" w:rsidP="00A40521">
            <w:pPr>
              <w:jc w:val="center"/>
              <w:rPr>
                <w:rFonts w:ascii="Arial" w:hAnsi="Arial" w:cs="Arial"/>
              </w:rPr>
            </w:pPr>
            <w:r>
              <w:rPr>
                <w:rFonts w:ascii="Arial" w:hAnsi="Arial" w:cs="Arial"/>
                <w:b/>
              </w:rPr>
              <w:t>Department</w:t>
            </w:r>
          </w:p>
        </w:tc>
        <w:tc>
          <w:tcPr>
            <w:tcW w:w="7229" w:type="dxa"/>
            <w:gridSpan w:val="4"/>
            <w:shd w:val="clear" w:color="auto" w:fill="D1D1D1" w:themeFill="background2" w:themeFillShade="E6"/>
            <w:vAlign w:val="center"/>
          </w:tcPr>
          <w:p w14:paraId="5A93C470" w14:textId="10C7BC00" w:rsidR="00D9257B" w:rsidRPr="001D4AD2" w:rsidRDefault="00D9257B" w:rsidP="00A40521">
            <w:pPr>
              <w:jc w:val="center"/>
              <w:rPr>
                <w:rFonts w:ascii="Arial" w:hAnsi="Arial" w:cs="Arial"/>
                <w:b/>
              </w:rPr>
            </w:pPr>
            <w:r w:rsidRPr="001D4AD2">
              <w:rPr>
                <w:rFonts w:ascii="Arial" w:hAnsi="Arial" w:cs="Arial"/>
                <w:b/>
              </w:rPr>
              <w:t xml:space="preserve">% of respondents by </w:t>
            </w:r>
            <w:r w:rsidR="001048BF">
              <w:rPr>
                <w:rFonts w:ascii="Arial" w:hAnsi="Arial" w:cs="Arial"/>
                <w:b/>
              </w:rPr>
              <w:t>department</w:t>
            </w:r>
            <w:r w:rsidRPr="001D4AD2">
              <w:rPr>
                <w:rFonts w:ascii="Arial" w:hAnsi="Arial" w:cs="Arial"/>
                <w:b/>
              </w:rPr>
              <w:t xml:space="preserve"> (61 responses)</w:t>
            </w:r>
          </w:p>
        </w:tc>
      </w:tr>
      <w:tr w:rsidR="00D9257B" w:rsidRPr="001D4AD2" w14:paraId="29FFE14B" w14:textId="77777777" w:rsidTr="00A40521">
        <w:tc>
          <w:tcPr>
            <w:tcW w:w="1838" w:type="dxa"/>
            <w:vMerge/>
            <w:shd w:val="clear" w:color="auto" w:fill="D1D1D1" w:themeFill="background2" w:themeFillShade="E6"/>
          </w:tcPr>
          <w:p w14:paraId="4DBDBE4D" w14:textId="77777777" w:rsidR="00D9257B" w:rsidRPr="001D4AD2" w:rsidRDefault="00D9257B" w:rsidP="00A40521">
            <w:pPr>
              <w:rPr>
                <w:rFonts w:ascii="Arial" w:hAnsi="Arial" w:cs="Arial"/>
                <w:b/>
                <w:sz w:val="20"/>
                <w:szCs w:val="20"/>
              </w:rPr>
            </w:pPr>
          </w:p>
        </w:tc>
        <w:tc>
          <w:tcPr>
            <w:tcW w:w="1807" w:type="dxa"/>
            <w:shd w:val="clear" w:color="auto" w:fill="D1D1D1" w:themeFill="background2" w:themeFillShade="E6"/>
            <w:vAlign w:val="center"/>
          </w:tcPr>
          <w:p w14:paraId="033A5D87" w14:textId="77777777" w:rsidR="00D9257B" w:rsidRPr="001D4AD2" w:rsidRDefault="00D9257B" w:rsidP="00A40521">
            <w:pPr>
              <w:jc w:val="center"/>
              <w:rPr>
                <w:rFonts w:ascii="Arial" w:hAnsi="Arial" w:cs="Arial"/>
                <w:b/>
                <w:sz w:val="20"/>
                <w:szCs w:val="20"/>
              </w:rPr>
            </w:pPr>
            <w:r w:rsidRPr="001D4AD2">
              <w:rPr>
                <w:rFonts w:ascii="Arial" w:hAnsi="Arial" w:cs="Arial"/>
                <w:b/>
                <w:bCs/>
                <w:sz w:val="20"/>
                <w:szCs w:val="20"/>
              </w:rPr>
              <w:t>Yes</w:t>
            </w:r>
          </w:p>
        </w:tc>
        <w:tc>
          <w:tcPr>
            <w:tcW w:w="1807" w:type="dxa"/>
            <w:shd w:val="clear" w:color="auto" w:fill="D1D1D1" w:themeFill="background2" w:themeFillShade="E6"/>
            <w:vAlign w:val="center"/>
          </w:tcPr>
          <w:p w14:paraId="7122B771" w14:textId="77777777" w:rsidR="00D9257B" w:rsidRPr="001D4AD2" w:rsidRDefault="00D9257B" w:rsidP="00A40521">
            <w:pPr>
              <w:jc w:val="center"/>
              <w:rPr>
                <w:rFonts w:ascii="Arial" w:hAnsi="Arial" w:cs="Arial"/>
                <w:b/>
                <w:sz w:val="20"/>
                <w:szCs w:val="20"/>
              </w:rPr>
            </w:pPr>
            <w:r w:rsidRPr="001D4AD2">
              <w:rPr>
                <w:rFonts w:ascii="Arial" w:hAnsi="Arial" w:cs="Arial"/>
                <w:b/>
                <w:bCs/>
                <w:sz w:val="20"/>
                <w:szCs w:val="20"/>
              </w:rPr>
              <w:t>No</w:t>
            </w:r>
          </w:p>
        </w:tc>
        <w:tc>
          <w:tcPr>
            <w:tcW w:w="1807" w:type="dxa"/>
            <w:shd w:val="clear" w:color="auto" w:fill="D1D1D1" w:themeFill="background2" w:themeFillShade="E6"/>
            <w:vAlign w:val="center"/>
          </w:tcPr>
          <w:p w14:paraId="5BE45B1E" w14:textId="77777777" w:rsidR="00D9257B" w:rsidRPr="001D4AD2" w:rsidRDefault="00D9257B" w:rsidP="00A40521">
            <w:pPr>
              <w:jc w:val="center"/>
              <w:rPr>
                <w:rFonts w:ascii="Arial" w:hAnsi="Arial" w:cs="Arial"/>
                <w:b/>
                <w:sz w:val="20"/>
                <w:szCs w:val="20"/>
              </w:rPr>
            </w:pPr>
            <w:r w:rsidRPr="001D4AD2">
              <w:rPr>
                <w:rFonts w:ascii="Arial" w:hAnsi="Arial" w:cs="Arial"/>
                <w:b/>
                <w:bCs/>
                <w:sz w:val="20"/>
                <w:szCs w:val="20"/>
              </w:rPr>
              <w:t>I don’t know</w:t>
            </w:r>
          </w:p>
        </w:tc>
        <w:tc>
          <w:tcPr>
            <w:tcW w:w="1808" w:type="dxa"/>
            <w:shd w:val="clear" w:color="auto" w:fill="D1D1D1" w:themeFill="background2" w:themeFillShade="E6"/>
            <w:vAlign w:val="center"/>
          </w:tcPr>
          <w:p w14:paraId="62888269" w14:textId="77777777" w:rsidR="00D9257B" w:rsidRPr="001D4AD2" w:rsidRDefault="00D9257B" w:rsidP="00A40521">
            <w:pPr>
              <w:jc w:val="center"/>
              <w:rPr>
                <w:rFonts w:ascii="Arial" w:hAnsi="Arial" w:cs="Arial"/>
                <w:b/>
                <w:sz w:val="20"/>
                <w:szCs w:val="20"/>
              </w:rPr>
            </w:pPr>
            <w:r w:rsidRPr="001D4AD2">
              <w:rPr>
                <w:rFonts w:ascii="Arial" w:hAnsi="Arial" w:cs="Arial"/>
                <w:b/>
                <w:bCs/>
                <w:sz w:val="20"/>
                <w:szCs w:val="20"/>
              </w:rPr>
              <w:t>Prefer not to say</w:t>
            </w:r>
          </w:p>
        </w:tc>
      </w:tr>
      <w:tr w:rsidR="00D9257B" w:rsidRPr="001D4AD2" w14:paraId="0C707B9D" w14:textId="77777777" w:rsidTr="00A40521">
        <w:tc>
          <w:tcPr>
            <w:tcW w:w="1838" w:type="dxa"/>
            <w:shd w:val="clear" w:color="auto" w:fill="FFFFFF" w:themeFill="background1"/>
            <w:vAlign w:val="center"/>
          </w:tcPr>
          <w:p w14:paraId="5872CA58" w14:textId="641DC544" w:rsidR="00D9257B" w:rsidRPr="001D4AD2" w:rsidRDefault="00DE4609" w:rsidP="00A40521">
            <w:pPr>
              <w:rPr>
                <w:rFonts w:ascii="Arial" w:hAnsi="Arial" w:cs="Arial"/>
              </w:rPr>
            </w:pPr>
            <w:r>
              <w:rPr>
                <w:rFonts w:ascii="Arial" w:hAnsi="Arial" w:cs="Arial"/>
              </w:rPr>
              <w:t>Biological Sciences</w:t>
            </w:r>
          </w:p>
        </w:tc>
        <w:tc>
          <w:tcPr>
            <w:tcW w:w="1807" w:type="dxa"/>
            <w:shd w:val="clear" w:color="auto" w:fill="FFFFFF" w:themeFill="background1"/>
            <w:vAlign w:val="center"/>
          </w:tcPr>
          <w:p w14:paraId="46C9727A" w14:textId="6525A654" w:rsidR="00D9257B" w:rsidRPr="001D4AD2" w:rsidRDefault="00DE4609"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39398A5D" w14:textId="4F81DC44" w:rsidR="00D9257B" w:rsidRPr="001D4AD2" w:rsidRDefault="00DE4609" w:rsidP="00A40521">
            <w:pPr>
              <w:jc w:val="center"/>
              <w:rPr>
                <w:rFonts w:ascii="Arial" w:hAnsi="Arial" w:cs="Arial"/>
              </w:rPr>
            </w:pPr>
            <w:r>
              <w:rPr>
                <w:rFonts w:ascii="Arial" w:hAnsi="Arial" w:cs="Arial"/>
              </w:rPr>
              <w:t>50</w:t>
            </w:r>
          </w:p>
        </w:tc>
        <w:tc>
          <w:tcPr>
            <w:tcW w:w="1807" w:type="dxa"/>
            <w:shd w:val="clear" w:color="auto" w:fill="FFFFFF" w:themeFill="background1"/>
            <w:vAlign w:val="center"/>
          </w:tcPr>
          <w:p w14:paraId="6F7DD5AB" w14:textId="58D85DB3" w:rsidR="00D9257B" w:rsidRPr="001D4AD2" w:rsidRDefault="005C6B9F" w:rsidP="00A40521">
            <w:pPr>
              <w:jc w:val="center"/>
              <w:rPr>
                <w:rFonts w:ascii="Arial" w:hAnsi="Arial" w:cs="Arial"/>
              </w:rPr>
            </w:pPr>
            <w:r>
              <w:rPr>
                <w:rFonts w:ascii="Arial" w:hAnsi="Arial" w:cs="Arial"/>
              </w:rPr>
              <w:t>50</w:t>
            </w:r>
          </w:p>
        </w:tc>
        <w:tc>
          <w:tcPr>
            <w:tcW w:w="1808" w:type="dxa"/>
            <w:shd w:val="clear" w:color="auto" w:fill="FFFFFF" w:themeFill="background1"/>
          </w:tcPr>
          <w:p w14:paraId="497AF0B0" w14:textId="7F8F85F9" w:rsidR="00D9257B" w:rsidRPr="001D4AD2" w:rsidRDefault="005C6B9F" w:rsidP="00A40521">
            <w:pPr>
              <w:jc w:val="center"/>
              <w:rPr>
                <w:rFonts w:ascii="Arial" w:hAnsi="Arial" w:cs="Arial"/>
              </w:rPr>
            </w:pPr>
            <w:r>
              <w:rPr>
                <w:rFonts w:ascii="Arial" w:hAnsi="Arial" w:cs="Arial"/>
              </w:rPr>
              <w:t>-</w:t>
            </w:r>
          </w:p>
        </w:tc>
      </w:tr>
      <w:tr w:rsidR="00D9257B" w:rsidRPr="001D4AD2" w14:paraId="0AFC652C" w14:textId="77777777" w:rsidTr="00A40521">
        <w:tc>
          <w:tcPr>
            <w:tcW w:w="1838" w:type="dxa"/>
            <w:shd w:val="clear" w:color="auto" w:fill="FFFFFF" w:themeFill="background1"/>
            <w:vAlign w:val="center"/>
          </w:tcPr>
          <w:p w14:paraId="5242EA2F" w14:textId="320E9FC2" w:rsidR="00D9257B" w:rsidRPr="001D4AD2" w:rsidRDefault="005C6B9F" w:rsidP="00A40521">
            <w:pPr>
              <w:rPr>
                <w:rFonts w:ascii="Arial" w:hAnsi="Arial" w:cs="Arial"/>
              </w:rPr>
            </w:pPr>
            <w:r>
              <w:rPr>
                <w:rFonts w:ascii="Arial" w:hAnsi="Arial" w:cs="Arial"/>
              </w:rPr>
              <w:t>Business &amp; Management</w:t>
            </w:r>
          </w:p>
        </w:tc>
        <w:tc>
          <w:tcPr>
            <w:tcW w:w="1807" w:type="dxa"/>
            <w:shd w:val="clear" w:color="auto" w:fill="FFFFFF" w:themeFill="background1"/>
            <w:vAlign w:val="center"/>
          </w:tcPr>
          <w:p w14:paraId="6C1EF718" w14:textId="76139A1C" w:rsidR="00D9257B" w:rsidRPr="001D4AD2" w:rsidRDefault="005C6B9F"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7AFA54BE" w14:textId="2BF026AC" w:rsidR="00D9257B" w:rsidRPr="001D4AD2" w:rsidRDefault="005C6B9F" w:rsidP="00A40521">
            <w:pPr>
              <w:jc w:val="center"/>
              <w:rPr>
                <w:rFonts w:ascii="Arial" w:hAnsi="Arial" w:cs="Arial"/>
              </w:rPr>
            </w:pPr>
            <w:r>
              <w:rPr>
                <w:rFonts w:ascii="Arial" w:hAnsi="Arial" w:cs="Arial"/>
              </w:rPr>
              <w:t>100</w:t>
            </w:r>
          </w:p>
        </w:tc>
        <w:tc>
          <w:tcPr>
            <w:tcW w:w="1807" w:type="dxa"/>
            <w:shd w:val="clear" w:color="auto" w:fill="FFFFFF" w:themeFill="background1"/>
            <w:vAlign w:val="center"/>
          </w:tcPr>
          <w:p w14:paraId="7091F521" w14:textId="37085B4B" w:rsidR="00D9257B" w:rsidRPr="001D4AD2" w:rsidRDefault="005C6B9F" w:rsidP="00A40521">
            <w:pPr>
              <w:jc w:val="center"/>
              <w:rPr>
                <w:rFonts w:ascii="Arial" w:hAnsi="Arial" w:cs="Arial"/>
              </w:rPr>
            </w:pPr>
            <w:r>
              <w:rPr>
                <w:rFonts w:ascii="Arial" w:hAnsi="Arial" w:cs="Arial"/>
              </w:rPr>
              <w:t>-</w:t>
            </w:r>
          </w:p>
        </w:tc>
        <w:tc>
          <w:tcPr>
            <w:tcW w:w="1808" w:type="dxa"/>
            <w:shd w:val="clear" w:color="auto" w:fill="FFFFFF" w:themeFill="background1"/>
          </w:tcPr>
          <w:p w14:paraId="2A75F9C9" w14:textId="56A318AC" w:rsidR="00D9257B" w:rsidRPr="001D4AD2" w:rsidRDefault="005C6B9F" w:rsidP="00A40521">
            <w:pPr>
              <w:jc w:val="center"/>
              <w:rPr>
                <w:rFonts w:ascii="Arial" w:hAnsi="Arial" w:cs="Arial"/>
              </w:rPr>
            </w:pPr>
            <w:r>
              <w:rPr>
                <w:rFonts w:ascii="Arial" w:hAnsi="Arial" w:cs="Arial"/>
              </w:rPr>
              <w:t>-</w:t>
            </w:r>
          </w:p>
        </w:tc>
      </w:tr>
      <w:tr w:rsidR="00D9257B" w:rsidRPr="001D4AD2" w14:paraId="75A170F6" w14:textId="77777777" w:rsidTr="00A40521">
        <w:tc>
          <w:tcPr>
            <w:tcW w:w="1838" w:type="dxa"/>
            <w:shd w:val="clear" w:color="auto" w:fill="FFFFFF" w:themeFill="background1"/>
            <w:vAlign w:val="center"/>
          </w:tcPr>
          <w:p w14:paraId="0FC1F199" w14:textId="71799A85" w:rsidR="00D9257B" w:rsidRPr="001D4AD2" w:rsidRDefault="005C6B9F" w:rsidP="00A40521">
            <w:pPr>
              <w:rPr>
                <w:rFonts w:ascii="Arial" w:hAnsi="Arial" w:cs="Arial"/>
              </w:rPr>
            </w:pPr>
            <w:r>
              <w:rPr>
                <w:rFonts w:ascii="Arial" w:hAnsi="Arial" w:cs="Arial"/>
              </w:rPr>
              <w:t>Classics</w:t>
            </w:r>
          </w:p>
        </w:tc>
        <w:tc>
          <w:tcPr>
            <w:tcW w:w="1807" w:type="dxa"/>
            <w:shd w:val="clear" w:color="auto" w:fill="FFFFFF" w:themeFill="background1"/>
            <w:vAlign w:val="center"/>
          </w:tcPr>
          <w:p w14:paraId="1E5E3F4B" w14:textId="3731EA31" w:rsidR="00D9257B" w:rsidRPr="001D4AD2" w:rsidRDefault="00D26C23"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20AEE961" w14:textId="45E36C41" w:rsidR="00D9257B" w:rsidRPr="001D4AD2" w:rsidRDefault="00D26C23" w:rsidP="00A40521">
            <w:pPr>
              <w:jc w:val="center"/>
              <w:rPr>
                <w:rFonts w:ascii="Arial" w:hAnsi="Arial" w:cs="Arial"/>
              </w:rPr>
            </w:pPr>
            <w:r>
              <w:rPr>
                <w:rFonts w:ascii="Arial" w:hAnsi="Arial" w:cs="Arial"/>
              </w:rPr>
              <w:t>83.33</w:t>
            </w:r>
          </w:p>
        </w:tc>
        <w:tc>
          <w:tcPr>
            <w:tcW w:w="1807" w:type="dxa"/>
            <w:shd w:val="clear" w:color="auto" w:fill="FFFFFF" w:themeFill="background1"/>
            <w:vAlign w:val="center"/>
          </w:tcPr>
          <w:p w14:paraId="713BEC80" w14:textId="0450AC5C" w:rsidR="00D9257B" w:rsidRPr="001D4AD2" w:rsidRDefault="00D26C23" w:rsidP="00A40521">
            <w:pPr>
              <w:jc w:val="center"/>
              <w:rPr>
                <w:rFonts w:ascii="Arial" w:hAnsi="Arial" w:cs="Arial"/>
              </w:rPr>
            </w:pPr>
            <w:r>
              <w:rPr>
                <w:rFonts w:ascii="Arial" w:hAnsi="Arial" w:cs="Arial"/>
              </w:rPr>
              <w:t>16.67</w:t>
            </w:r>
          </w:p>
        </w:tc>
        <w:tc>
          <w:tcPr>
            <w:tcW w:w="1808" w:type="dxa"/>
            <w:shd w:val="clear" w:color="auto" w:fill="FFFFFF" w:themeFill="background1"/>
          </w:tcPr>
          <w:p w14:paraId="22ECE888" w14:textId="25F10A82" w:rsidR="00D9257B" w:rsidRPr="001D4AD2" w:rsidRDefault="00D26C23" w:rsidP="00A40521">
            <w:pPr>
              <w:jc w:val="center"/>
              <w:rPr>
                <w:rFonts w:ascii="Arial" w:hAnsi="Arial" w:cs="Arial"/>
              </w:rPr>
            </w:pPr>
            <w:r>
              <w:rPr>
                <w:rFonts w:ascii="Arial" w:hAnsi="Arial" w:cs="Arial"/>
              </w:rPr>
              <w:t>-</w:t>
            </w:r>
          </w:p>
        </w:tc>
      </w:tr>
      <w:tr w:rsidR="00D9257B" w:rsidRPr="001D4AD2" w14:paraId="60FE663A" w14:textId="77777777" w:rsidTr="00A40521">
        <w:tc>
          <w:tcPr>
            <w:tcW w:w="1838" w:type="dxa"/>
            <w:shd w:val="clear" w:color="auto" w:fill="FFFFFF" w:themeFill="background1"/>
            <w:vAlign w:val="center"/>
          </w:tcPr>
          <w:p w14:paraId="4D77791D" w14:textId="0AD8A80A" w:rsidR="00D9257B" w:rsidRPr="001D4AD2" w:rsidRDefault="00D26C23" w:rsidP="00A40521">
            <w:pPr>
              <w:rPr>
                <w:rFonts w:ascii="Arial" w:hAnsi="Arial" w:cs="Arial"/>
              </w:rPr>
            </w:pPr>
            <w:r>
              <w:rPr>
                <w:rFonts w:ascii="Arial" w:hAnsi="Arial" w:cs="Arial"/>
              </w:rPr>
              <w:t>Comp Science</w:t>
            </w:r>
          </w:p>
        </w:tc>
        <w:tc>
          <w:tcPr>
            <w:tcW w:w="1807" w:type="dxa"/>
            <w:shd w:val="clear" w:color="auto" w:fill="FFFFFF" w:themeFill="background1"/>
            <w:vAlign w:val="center"/>
          </w:tcPr>
          <w:p w14:paraId="7B6E2F2A" w14:textId="0F3D8FF2" w:rsidR="00D9257B" w:rsidRPr="001D4AD2" w:rsidRDefault="00CB1BAA"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4D145219" w14:textId="5AEDD635" w:rsidR="00D9257B" w:rsidRPr="001D4AD2" w:rsidRDefault="00CB1BAA" w:rsidP="00A40521">
            <w:pPr>
              <w:jc w:val="center"/>
              <w:rPr>
                <w:rFonts w:ascii="Arial" w:hAnsi="Arial" w:cs="Arial"/>
              </w:rPr>
            </w:pPr>
            <w:r>
              <w:rPr>
                <w:rFonts w:ascii="Arial" w:hAnsi="Arial" w:cs="Arial"/>
              </w:rPr>
              <w:t>50</w:t>
            </w:r>
          </w:p>
        </w:tc>
        <w:tc>
          <w:tcPr>
            <w:tcW w:w="1807" w:type="dxa"/>
            <w:shd w:val="clear" w:color="auto" w:fill="FFFFFF" w:themeFill="background1"/>
            <w:vAlign w:val="center"/>
          </w:tcPr>
          <w:p w14:paraId="1F9E5C08" w14:textId="2E4FE5D2" w:rsidR="00D9257B" w:rsidRPr="001D4AD2" w:rsidRDefault="00CB1BAA" w:rsidP="00A40521">
            <w:pPr>
              <w:jc w:val="center"/>
              <w:rPr>
                <w:rFonts w:ascii="Arial" w:hAnsi="Arial" w:cs="Arial"/>
              </w:rPr>
            </w:pPr>
            <w:r>
              <w:rPr>
                <w:rFonts w:ascii="Arial" w:hAnsi="Arial" w:cs="Arial"/>
              </w:rPr>
              <w:t>50</w:t>
            </w:r>
          </w:p>
        </w:tc>
        <w:tc>
          <w:tcPr>
            <w:tcW w:w="1808" w:type="dxa"/>
            <w:shd w:val="clear" w:color="auto" w:fill="FFFFFF" w:themeFill="background1"/>
          </w:tcPr>
          <w:p w14:paraId="193D554F" w14:textId="7EDA2498" w:rsidR="00D9257B" w:rsidRPr="001D4AD2" w:rsidRDefault="00CB1BAA" w:rsidP="00A40521">
            <w:pPr>
              <w:jc w:val="center"/>
              <w:rPr>
                <w:rFonts w:ascii="Arial" w:hAnsi="Arial" w:cs="Arial"/>
              </w:rPr>
            </w:pPr>
            <w:r>
              <w:rPr>
                <w:rFonts w:ascii="Arial" w:hAnsi="Arial" w:cs="Arial"/>
              </w:rPr>
              <w:t>-</w:t>
            </w:r>
          </w:p>
        </w:tc>
      </w:tr>
      <w:tr w:rsidR="00D9257B" w:rsidRPr="001D4AD2" w14:paraId="2AC78573" w14:textId="77777777" w:rsidTr="00A40521">
        <w:tc>
          <w:tcPr>
            <w:tcW w:w="1838" w:type="dxa"/>
            <w:shd w:val="clear" w:color="auto" w:fill="FFFFFF" w:themeFill="background1"/>
            <w:vAlign w:val="center"/>
          </w:tcPr>
          <w:p w14:paraId="1AA4B78F" w14:textId="7892BFD0" w:rsidR="00D9257B" w:rsidRPr="001D4AD2" w:rsidRDefault="00D26C23" w:rsidP="00A40521">
            <w:pPr>
              <w:rPr>
                <w:rFonts w:ascii="Arial" w:hAnsi="Arial" w:cs="Arial"/>
              </w:rPr>
            </w:pPr>
            <w:r>
              <w:rPr>
                <w:rFonts w:ascii="Arial" w:hAnsi="Arial" w:cs="Arial"/>
              </w:rPr>
              <w:t>Drama, Theatre &amp; Dance</w:t>
            </w:r>
          </w:p>
        </w:tc>
        <w:tc>
          <w:tcPr>
            <w:tcW w:w="1807" w:type="dxa"/>
            <w:shd w:val="clear" w:color="auto" w:fill="FFFFFF" w:themeFill="background1"/>
            <w:vAlign w:val="center"/>
          </w:tcPr>
          <w:p w14:paraId="3C229F6C" w14:textId="01AA296C" w:rsidR="00D9257B" w:rsidRPr="001D4AD2" w:rsidRDefault="007D50D2"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174ACE19" w14:textId="55FCD0AF" w:rsidR="00D9257B" w:rsidRPr="001D4AD2" w:rsidRDefault="00CB1BAA"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2BD16315" w14:textId="22812290" w:rsidR="00D9257B" w:rsidRPr="001D4AD2" w:rsidRDefault="00CB1BAA" w:rsidP="00A40521">
            <w:pPr>
              <w:jc w:val="center"/>
              <w:rPr>
                <w:rFonts w:ascii="Arial" w:hAnsi="Arial" w:cs="Arial"/>
              </w:rPr>
            </w:pPr>
            <w:r>
              <w:rPr>
                <w:rFonts w:ascii="Arial" w:hAnsi="Arial" w:cs="Arial"/>
              </w:rPr>
              <w:t>100</w:t>
            </w:r>
          </w:p>
        </w:tc>
        <w:tc>
          <w:tcPr>
            <w:tcW w:w="1808" w:type="dxa"/>
            <w:shd w:val="clear" w:color="auto" w:fill="FFFFFF" w:themeFill="background1"/>
          </w:tcPr>
          <w:p w14:paraId="1AD2F9D8" w14:textId="4F17AB3B" w:rsidR="00D9257B" w:rsidRPr="001D4AD2" w:rsidRDefault="00CB1BAA" w:rsidP="00A40521">
            <w:pPr>
              <w:jc w:val="center"/>
              <w:rPr>
                <w:rFonts w:ascii="Arial" w:hAnsi="Arial" w:cs="Arial"/>
              </w:rPr>
            </w:pPr>
            <w:r>
              <w:rPr>
                <w:rFonts w:ascii="Arial" w:hAnsi="Arial" w:cs="Arial"/>
              </w:rPr>
              <w:t>-</w:t>
            </w:r>
          </w:p>
        </w:tc>
      </w:tr>
      <w:tr w:rsidR="00D9257B" w:rsidRPr="001D4AD2" w14:paraId="4D0ED2CA" w14:textId="77777777" w:rsidTr="00A40521">
        <w:tc>
          <w:tcPr>
            <w:tcW w:w="1838" w:type="dxa"/>
            <w:shd w:val="clear" w:color="auto" w:fill="FFFFFF" w:themeFill="background1"/>
            <w:vAlign w:val="center"/>
          </w:tcPr>
          <w:p w14:paraId="4357462C" w14:textId="2E8AA863" w:rsidR="00D9257B" w:rsidRPr="001D4AD2" w:rsidRDefault="00D26C23" w:rsidP="00A40521">
            <w:pPr>
              <w:rPr>
                <w:rFonts w:ascii="Arial" w:hAnsi="Arial" w:cs="Arial"/>
              </w:rPr>
            </w:pPr>
            <w:r>
              <w:rPr>
                <w:rFonts w:ascii="Arial" w:hAnsi="Arial" w:cs="Arial"/>
              </w:rPr>
              <w:t>Economics</w:t>
            </w:r>
          </w:p>
        </w:tc>
        <w:tc>
          <w:tcPr>
            <w:tcW w:w="1807" w:type="dxa"/>
            <w:shd w:val="clear" w:color="auto" w:fill="FFFFFF" w:themeFill="background1"/>
            <w:vAlign w:val="center"/>
          </w:tcPr>
          <w:p w14:paraId="062BE512" w14:textId="54AE0339" w:rsidR="00D9257B" w:rsidRPr="001D4AD2" w:rsidRDefault="00CB1BAA" w:rsidP="00A40521">
            <w:pPr>
              <w:jc w:val="center"/>
              <w:rPr>
                <w:rFonts w:ascii="Arial" w:hAnsi="Arial" w:cs="Arial"/>
              </w:rPr>
            </w:pPr>
            <w:r>
              <w:rPr>
                <w:rFonts w:ascii="Arial" w:hAnsi="Arial" w:cs="Arial"/>
              </w:rPr>
              <w:t>33.33</w:t>
            </w:r>
          </w:p>
        </w:tc>
        <w:tc>
          <w:tcPr>
            <w:tcW w:w="1807" w:type="dxa"/>
            <w:shd w:val="clear" w:color="auto" w:fill="FFFFFF" w:themeFill="background1"/>
            <w:vAlign w:val="center"/>
          </w:tcPr>
          <w:p w14:paraId="5CFFAA45" w14:textId="32BE886F" w:rsidR="00D9257B" w:rsidRPr="001D4AD2" w:rsidRDefault="00CB1BAA"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573404E3" w14:textId="644C1985" w:rsidR="00D9257B" w:rsidRPr="001D4AD2" w:rsidRDefault="00CB1BAA" w:rsidP="00A40521">
            <w:pPr>
              <w:jc w:val="center"/>
              <w:rPr>
                <w:rFonts w:ascii="Arial" w:hAnsi="Arial" w:cs="Arial"/>
              </w:rPr>
            </w:pPr>
            <w:r>
              <w:rPr>
                <w:rFonts w:ascii="Arial" w:hAnsi="Arial" w:cs="Arial"/>
              </w:rPr>
              <w:t>33.33</w:t>
            </w:r>
          </w:p>
        </w:tc>
        <w:tc>
          <w:tcPr>
            <w:tcW w:w="1808" w:type="dxa"/>
            <w:shd w:val="clear" w:color="auto" w:fill="FFFFFF" w:themeFill="background1"/>
          </w:tcPr>
          <w:p w14:paraId="01AC60EB" w14:textId="4EEE36EC" w:rsidR="00D9257B" w:rsidRPr="001D4AD2" w:rsidRDefault="00CB1BAA" w:rsidP="00A40521">
            <w:pPr>
              <w:jc w:val="center"/>
              <w:rPr>
                <w:rFonts w:ascii="Arial" w:hAnsi="Arial" w:cs="Arial"/>
              </w:rPr>
            </w:pPr>
            <w:r>
              <w:rPr>
                <w:rFonts w:ascii="Arial" w:hAnsi="Arial" w:cs="Arial"/>
              </w:rPr>
              <w:t>33.33</w:t>
            </w:r>
          </w:p>
        </w:tc>
      </w:tr>
      <w:tr w:rsidR="00D9257B" w:rsidRPr="001D4AD2" w14:paraId="7173E542" w14:textId="77777777" w:rsidTr="00A40521">
        <w:tc>
          <w:tcPr>
            <w:tcW w:w="1838" w:type="dxa"/>
            <w:shd w:val="clear" w:color="auto" w:fill="FFFFFF" w:themeFill="background1"/>
            <w:vAlign w:val="center"/>
          </w:tcPr>
          <w:p w14:paraId="4CB96ACC" w14:textId="42DAB64B" w:rsidR="00D9257B" w:rsidRPr="001D4AD2" w:rsidRDefault="007D50D2" w:rsidP="00A40521">
            <w:pPr>
              <w:rPr>
                <w:rFonts w:ascii="Arial" w:hAnsi="Arial" w:cs="Arial"/>
              </w:rPr>
            </w:pPr>
            <w:r>
              <w:rPr>
                <w:rFonts w:ascii="Arial" w:hAnsi="Arial" w:cs="Arial"/>
              </w:rPr>
              <w:t xml:space="preserve">English </w:t>
            </w:r>
          </w:p>
        </w:tc>
        <w:tc>
          <w:tcPr>
            <w:tcW w:w="1807" w:type="dxa"/>
            <w:shd w:val="clear" w:color="auto" w:fill="FFFFFF" w:themeFill="background1"/>
            <w:vAlign w:val="center"/>
          </w:tcPr>
          <w:p w14:paraId="0042F5AC" w14:textId="1258FD8B" w:rsidR="00D9257B" w:rsidRPr="001D4AD2" w:rsidRDefault="007D50D2"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23D767A1" w14:textId="50AF93FF" w:rsidR="00D9257B" w:rsidRPr="001D4AD2" w:rsidRDefault="007D50D2" w:rsidP="00A40521">
            <w:pPr>
              <w:jc w:val="center"/>
              <w:rPr>
                <w:rFonts w:ascii="Arial" w:hAnsi="Arial" w:cs="Arial"/>
              </w:rPr>
            </w:pPr>
            <w:r>
              <w:rPr>
                <w:rFonts w:ascii="Arial" w:hAnsi="Arial" w:cs="Arial"/>
              </w:rPr>
              <w:t>80</w:t>
            </w:r>
          </w:p>
        </w:tc>
        <w:tc>
          <w:tcPr>
            <w:tcW w:w="1807" w:type="dxa"/>
            <w:shd w:val="clear" w:color="auto" w:fill="FFFFFF" w:themeFill="background1"/>
            <w:vAlign w:val="center"/>
          </w:tcPr>
          <w:p w14:paraId="19AF6269" w14:textId="3733D794" w:rsidR="00D9257B" w:rsidRPr="001D4AD2" w:rsidRDefault="007D50D2" w:rsidP="00A40521">
            <w:pPr>
              <w:jc w:val="center"/>
              <w:rPr>
                <w:rFonts w:ascii="Arial" w:hAnsi="Arial" w:cs="Arial"/>
              </w:rPr>
            </w:pPr>
            <w:r>
              <w:rPr>
                <w:rFonts w:ascii="Arial" w:hAnsi="Arial" w:cs="Arial"/>
              </w:rPr>
              <w:t>20</w:t>
            </w:r>
          </w:p>
        </w:tc>
        <w:tc>
          <w:tcPr>
            <w:tcW w:w="1808" w:type="dxa"/>
            <w:shd w:val="clear" w:color="auto" w:fill="FFFFFF" w:themeFill="background1"/>
          </w:tcPr>
          <w:p w14:paraId="785F0C9D" w14:textId="5AE22800" w:rsidR="00D9257B" w:rsidRPr="001D4AD2" w:rsidRDefault="007D50D2" w:rsidP="00A40521">
            <w:pPr>
              <w:jc w:val="center"/>
              <w:rPr>
                <w:rFonts w:ascii="Arial" w:hAnsi="Arial" w:cs="Arial"/>
              </w:rPr>
            </w:pPr>
            <w:r>
              <w:rPr>
                <w:rFonts w:ascii="Arial" w:hAnsi="Arial" w:cs="Arial"/>
              </w:rPr>
              <w:t>-</w:t>
            </w:r>
          </w:p>
        </w:tc>
      </w:tr>
      <w:tr w:rsidR="00F97CF8" w:rsidRPr="001D4AD2" w14:paraId="67AC7701" w14:textId="77777777" w:rsidTr="00A40521">
        <w:tc>
          <w:tcPr>
            <w:tcW w:w="1838" w:type="dxa"/>
            <w:shd w:val="clear" w:color="auto" w:fill="FFFFFF" w:themeFill="background1"/>
            <w:vAlign w:val="center"/>
          </w:tcPr>
          <w:p w14:paraId="17D43A2B" w14:textId="60322AC8" w:rsidR="00F97CF8" w:rsidRPr="001D4AD2" w:rsidRDefault="007D50D2" w:rsidP="00A40521">
            <w:pPr>
              <w:rPr>
                <w:rFonts w:ascii="Arial" w:hAnsi="Arial" w:cs="Arial"/>
              </w:rPr>
            </w:pPr>
            <w:r>
              <w:rPr>
                <w:rFonts w:ascii="Arial" w:hAnsi="Arial" w:cs="Arial"/>
              </w:rPr>
              <w:t>Geography</w:t>
            </w:r>
          </w:p>
        </w:tc>
        <w:tc>
          <w:tcPr>
            <w:tcW w:w="1807" w:type="dxa"/>
            <w:shd w:val="clear" w:color="auto" w:fill="FFFFFF" w:themeFill="background1"/>
            <w:vAlign w:val="center"/>
          </w:tcPr>
          <w:p w14:paraId="43C852E5" w14:textId="7FA02859" w:rsidR="00F97CF8" w:rsidRPr="001D4AD2" w:rsidRDefault="007D50D2"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7720FBC5" w14:textId="3615C4FD" w:rsidR="00F97CF8" w:rsidRPr="001D4AD2" w:rsidRDefault="007D50D2"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4767B9F0" w14:textId="77687105" w:rsidR="00F97CF8" w:rsidRPr="001D4AD2" w:rsidRDefault="007D50D2" w:rsidP="00A40521">
            <w:pPr>
              <w:jc w:val="center"/>
              <w:rPr>
                <w:rFonts w:ascii="Arial" w:hAnsi="Arial" w:cs="Arial"/>
              </w:rPr>
            </w:pPr>
            <w:r>
              <w:rPr>
                <w:rFonts w:ascii="Arial" w:hAnsi="Arial" w:cs="Arial"/>
              </w:rPr>
              <w:t>100</w:t>
            </w:r>
          </w:p>
        </w:tc>
        <w:tc>
          <w:tcPr>
            <w:tcW w:w="1808" w:type="dxa"/>
            <w:shd w:val="clear" w:color="auto" w:fill="FFFFFF" w:themeFill="background1"/>
          </w:tcPr>
          <w:p w14:paraId="71551250" w14:textId="7CC4D555" w:rsidR="00F97CF8" w:rsidRPr="001D4AD2" w:rsidRDefault="007D50D2" w:rsidP="00A40521">
            <w:pPr>
              <w:jc w:val="center"/>
              <w:rPr>
                <w:rFonts w:ascii="Arial" w:hAnsi="Arial" w:cs="Arial"/>
              </w:rPr>
            </w:pPr>
            <w:r>
              <w:rPr>
                <w:rFonts w:ascii="Arial" w:hAnsi="Arial" w:cs="Arial"/>
              </w:rPr>
              <w:t>-</w:t>
            </w:r>
          </w:p>
        </w:tc>
      </w:tr>
      <w:tr w:rsidR="00F97CF8" w:rsidRPr="001D4AD2" w14:paraId="162D12F4" w14:textId="77777777" w:rsidTr="00A40521">
        <w:tc>
          <w:tcPr>
            <w:tcW w:w="1838" w:type="dxa"/>
            <w:shd w:val="clear" w:color="auto" w:fill="FFFFFF" w:themeFill="background1"/>
            <w:vAlign w:val="center"/>
          </w:tcPr>
          <w:p w14:paraId="2C1D222F" w14:textId="300AF7DF" w:rsidR="00F97CF8" w:rsidRPr="001D4AD2" w:rsidRDefault="006510D5" w:rsidP="00A40521">
            <w:pPr>
              <w:rPr>
                <w:rFonts w:ascii="Arial" w:hAnsi="Arial" w:cs="Arial"/>
              </w:rPr>
            </w:pPr>
            <w:r>
              <w:rPr>
                <w:rFonts w:ascii="Arial" w:hAnsi="Arial" w:cs="Arial"/>
              </w:rPr>
              <w:t>Health Studies</w:t>
            </w:r>
          </w:p>
        </w:tc>
        <w:tc>
          <w:tcPr>
            <w:tcW w:w="1807" w:type="dxa"/>
            <w:shd w:val="clear" w:color="auto" w:fill="FFFFFF" w:themeFill="background1"/>
            <w:vAlign w:val="center"/>
          </w:tcPr>
          <w:p w14:paraId="74B53984" w14:textId="483043FC" w:rsidR="00F97CF8" w:rsidRPr="001D4AD2" w:rsidRDefault="006510D5" w:rsidP="00A40521">
            <w:pPr>
              <w:jc w:val="center"/>
              <w:rPr>
                <w:rFonts w:ascii="Arial" w:hAnsi="Arial" w:cs="Arial"/>
              </w:rPr>
            </w:pPr>
            <w:r>
              <w:rPr>
                <w:rFonts w:ascii="Arial" w:hAnsi="Arial" w:cs="Arial"/>
              </w:rPr>
              <w:t>100</w:t>
            </w:r>
          </w:p>
        </w:tc>
        <w:tc>
          <w:tcPr>
            <w:tcW w:w="1807" w:type="dxa"/>
            <w:shd w:val="clear" w:color="auto" w:fill="FFFFFF" w:themeFill="background1"/>
            <w:vAlign w:val="center"/>
          </w:tcPr>
          <w:p w14:paraId="676C71FD" w14:textId="7EACFB93" w:rsidR="00F97CF8" w:rsidRPr="001D4AD2" w:rsidRDefault="006510D5"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465DEC9F" w14:textId="4D3C3F39" w:rsidR="00F97CF8" w:rsidRPr="001D4AD2" w:rsidRDefault="006510D5" w:rsidP="00A40521">
            <w:pPr>
              <w:jc w:val="center"/>
              <w:rPr>
                <w:rFonts w:ascii="Arial" w:hAnsi="Arial" w:cs="Arial"/>
              </w:rPr>
            </w:pPr>
            <w:r>
              <w:rPr>
                <w:rFonts w:ascii="Arial" w:hAnsi="Arial" w:cs="Arial"/>
              </w:rPr>
              <w:t>-</w:t>
            </w:r>
          </w:p>
        </w:tc>
        <w:tc>
          <w:tcPr>
            <w:tcW w:w="1808" w:type="dxa"/>
            <w:shd w:val="clear" w:color="auto" w:fill="FFFFFF" w:themeFill="background1"/>
          </w:tcPr>
          <w:p w14:paraId="1C4B7751" w14:textId="1B523B43" w:rsidR="00F97CF8" w:rsidRPr="001D4AD2" w:rsidRDefault="006510D5" w:rsidP="00A40521">
            <w:pPr>
              <w:jc w:val="center"/>
              <w:rPr>
                <w:rFonts w:ascii="Arial" w:hAnsi="Arial" w:cs="Arial"/>
              </w:rPr>
            </w:pPr>
            <w:r>
              <w:rPr>
                <w:rFonts w:ascii="Arial" w:hAnsi="Arial" w:cs="Arial"/>
              </w:rPr>
              <w:t>-</w:t>
            </w:r>
          </w:p>
        </w:tc>
      </w:tr>
      <w:tr w:rsidR="00F97CF8" w:rsidRPr="001D4AD2" w14:paraId="62152AD7" w14:textId="77777777" w:rsidTr="00A40521">
        <w:tc>
          <w:tcPr>
            <w:tcW w:w="1838" w:type="dxa"/>
            <w:shd w:val="clear" w:color="auto" w:fill="FFFFFF" w:themeFill="background1"/>
            <w:vAlign w:val="center"/>
          </w:tcPr>
          <w:p w14:paraId="6D77CDBF" w14:textId="5BAC1DA4" w:rsidR="00F97CF8" w:rsidRPr="001D4AD2" w:rsidRDefault="006510D5" w:rsidP="00A40521">
            <w:pPr>
              <w:rPr>
                <w:rFonts w:ascii="Arial" w:hAnsi="Arial" w:cs="Arial"/>
              </w:rPr>
            </w:pPr>
            <w:r>
              <w:rPr>
                <w:rFonts w:ascii="Arial" w:hAnsi="Arial" w:cs="Arial"/>
              </w:rPr>
              <w:t>LLC</w:t>
            </w:r>
          </w:p>
        </w:tc>
        <w:tc>
          <w:tcPr>
            <w:tcW w:w="1807" w:type="dxa"/>
            <w:shd w:val="clear" w:color="auto" w:fill="FFFFFF" w:themeFill="background1"/>
            <w:vAlign w:val="center"/>
          </w:tcPr>
          <w:p w14:paraId="281D03B0" w14:textId="74FA0553" w:rsidR="00F97CF8" w:rsidRPr="001D4AD2" w:rsidRDefault="006510D5"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7C232E9B" w14:textId="1618DBEA" w:rsidR="00F97CF8" w:rsidRPr="001D4AD2" w:rsidRDefault="006510D5" w:rsidP="00A40521">
            <w:pPr>
              <w:jc w:val="center"/>
              <w:rPr>
                <w:rFonts w:ascii="Arial" w:hAnsi="Arial" w:cs="Arial"/>
              </w:rPr>
            </w:pPr>
            <w:r>
              <w:rPr>
                <w:rFonts w:ascii="Arial" w:hAnsi="Arial" w:cs="Arial"/>
              </w:rPr>
              <w:t>100</w:t>
            </w:r>
          </w:p>
        </w:tc>
        <w:tc>
          <w:tcPr>
            <w:tcW w:w="1807" w:type="dxa"/>
            <w:shd w:val="clear" w:color="auto" w:fill="FFFFFF" w:themeFill="background1"/>
            <w:vAlign w:val="center"/>
          </w:tcPr>
          <w:p w14:paraId="6CBFEEEF" w14:textId="52B95D60" w:rsidR="00F97CF8" w:rsidRPr="001D4AD2" w:rsidRDefault="006510D5" w:rsidP="00A40521">
            <w:pPr>
              <w:jc w:val="center"/>
              <w:rPr>
                <w:rFonts w:ascii="Arial" w:hAnsi="Arial" w:cs="Arial"/>
              </w:rPr>
            </w:pPr>
            <w:r>
              <w:rPr>
                <w:rFonts w:ascii="Arial" w:hAnsi="Arial" w:cs="Arial"/>
              </w:rPr>
              <w:t>-</w:t>
            </w:r>
          </w:p>
        </w:tc>
        <w:tc>
          <w:tcPr>
            <w:tcW w:w="1808" w:type="dxa"/>
            <w:shd w:val="clear" w:color="auto" w:fill="FFFFFF" w:themeFill="background1"/>
          </w:tcPr>
          <w:p w14:paraId="1A3E4621" w14:textId="2C3FFCA6" w:rsidR="00F97CF8" w:rsidRPr="001D4AD2" w:rsidRDefault="006510D5" w:rsidP="00A40521">
            <w:pPr>
              <w:jc w:val="center"/>
              <w:rPr>
                <w:rFonts w:ascii="Arial" w:hAnsi="Arial" w:cs="Arial"/>
              </w:rPr>
            </w:pPr>
            <w:r>
              <w:rPr>
                <w:rFonts w:ascii="Arial" w:hAnsi="Arial" w:cs="Arial"/>
              </w:rPr>
              <w:t>-</w:t>
            </w:r>
          </w:p>
        </w:tc>
      </w:tr>
      <w:tr w:rsidR="00F97CF8" w:rsidRPr="001D4AD2" w14:paraId="0C88238B" w14:textId="77777777" w:rsidTr="00A40521">
        <w:tc>
          <w:tcPr>
            <w:tcW w:w="1838" w:type="dxa"/>
            <w:shd w:val="clear" w:color="auto" w:fill="FFFFFF" w:themeFill="background1"/>
            <w:vAlign w:val="center"/>
          </w:tcPr>
          <w:p w14:paraId="51CFCF0E" w14:textId="0EEE0E29" w:rsidR="00F97CF8" w:rsidRPr="001D4AD2" w:rsidRDefault="006510D5" w:rsidP="00A40521">
            <w:pPr>
              <w:rPr>
                <w:rFonts w:ascii="Arial" w:hAnsi="Arial" w:cs="Arial"/>
              </w:rPr>
            </w:pPr>
            <w:r>
              <w:rPr>
                <w:rFonts w:ascii="Arial" w:hAnsi="Arial" w:cs="Arial"/>
              </w:rPr>
              <w:t>Law &amp; Crim</w:t>
            </w:r>
          </w:p>
        </w:tc>
        <w:tc>
          <w:tcPr>
            <w:tcW w:w="1807" w:type="dxa"/>
            <w:shd w:val="clear" w:color="auto" w:fill="FFFFFF" w:themeFill="background1"/>
            <w:vAlign w:val="center"/>
          </w:tcPr>
          <w:p w14:paraId="2C473F2D" w14:textId="5DA1E9CC" w:rsidR="00F97CF8" w:rsidRPr="001D4AD2" w:rsidRDefault="006510D5"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444F7B30" w14:textId="540E9D22" w:rsidR="00F97CF8" w:rsidRPr="001D4AD2" w:rsidRDefault="006510D5" w:rsidP="00A40521">
            <w:pPr>
              <w:jc w:val="center"/>
              <w:rPr>
                <w:rFonts w:ascii="Arial" w:hAnsi="Arial" w:cs="Arial"/>
              </w:rPr>
            </w:pPr>
            <w:r>
              <w:rPr>
                <w:rFonts w:ascii="Arial" w:hAnsi="Arial" w:cs="Arial"/>
              </w:rPr>
              <w:t>50</w:t>
            </w:r>
          </w:p>
        </w:tc>
        <w:tc>
          <w:tcPr>
            <w:tcW w:w="1807" w:type="dxa"/>
            <w:shd w:val="clear" w:color="auto" w:fill="FFFFFF" w:themeFill="background1"/>
            <w:vAlign w:val="center"/>
          </w:tcPr>
          <w:p w14:paraId="3835B21C" w14:textId="077CD1C0" w:rsidR="00F97CF8" w:rsidRPr="001D4AD2" w:rsidRDefault="006510D5" w:rsidP="00A40521">
            <w:pPr>
              <w:jc w:val="center"/>
              <w:rPr>
                <w:rFonts w:ascii="Arial" w:hAnsi="Arial" w:cs="Arial"/>
              </w:rPr>
            </w:pPr>
            <w:r>
              <w:rPr>
                <w:rFonts w:ascii="Arial" w:hAnsi="Arial" w:cs="Arial"/>
              </w:rPr>
              <w:t>50</w:t>
            </w:r>
          </w:p>
        </w:tc>
        <w:tc>
          <w:tcPr>
            <w:tcW w:w="1808" w:type="dxa"/>
            <w:shd w:val="clear" w:color="auto" w:fill="FFFFFF" w:themeFill="background1"/>
          </w:tcPr>
          <w:p w14:paraId="7EFEB58F" w14:textId="5A8775A9" w:rsidR="00F97CF8" w:rsidRPr="001D4AD2" w:rsidRDefault="006510D5" w:rsidP="00A40521">
            <w:pPr>
              <w:jc w:val="center"/>
              <w:rPr>
                <w:rFonts w:ascii="Arial" w:hAnsi="Arial" w:cs="Arial"/>
              </w:rPr>
            </w:pPr>
            <w:r>
              <w:rPr>
                <w:rFonts w:ascii="Arial" w:hAnsi="Arial" w:cs="Arial"/>
              </w:rPr>
              <w:t>-</w:t>
            </w:r>
          </w:p>
        </w:tc>
      </w:tr>
      <w:tr w:rsidR="00F97CF8" w:rsidRPr="001D4AD2" w14:paraId="00AE1CD1" w14:textId="77777777" w:rsidTr="00A40521">
        <w:tc>
          <w:tcPr>
            <w:tcW w:w="1838" w:type="dxa"/>
            <w:shd w:val="clear" w:color="auto" w:fill="FFFFFF" w:themeFill="background1"/>
            <w:vAlign w:val="center"/>
          </w:tcPr>
          <w:p w14:paraId="1921FB1E" w14:textId="37F6E5E4" w:rsidR="00F97CF8" w:rsidRPr="001D4AD2" w:rsidRDefault="006510D5" w:rsidP="00A40521">
            <w:pPr>
              <w:rPr>
                <w:rFonts w:ascii="Arial" w:hAnsi="Arial" w:cs="Arial"/>
              </w:rPr>
            </w:pPr>
            <w:r>
              <w:rPr>
                <w:rFonts w:ascii="Arial" w:hAnsi="Arial" w:cs="Arial"/>
              </w:rPr>
              <w:t>Media Arts</w:t>
            </w:r>
          </w:p>
        </w:tc>
        <w:tc>
          <w:tcPr>
            <w:tcW w:w="1807" w:type="dxa"/>
            <w:shd w:val="clear" w:color="auto" w:fill="FFFFFF" w:themeFill="background1"/>
            <w:vAlign w:val="center"/>
          </w:tcPr>
          <w:p w14:paraId="47AB6186" w14:textId="2FE751AB" w:rsidR="00F97CF8" w:rsidRPr="001D4AD2" w:rsidRDefault="00B644EB" w:rsidP="00A40521">
            <w:pPr>
              <w:jc w:val="center"/>
              <w:rPr>
                <w:rFonts w:ascii="Arial" w:hAnsi="Arial" w:cs="Arial"/>
              </w:rPr>
            </w:pPr>
            <w:r>
              <w:rPr>
                <w:rFonts w:ascii="Arial" w:hAnsi="Arial" w:cs="Arial"/>
              </w:rPr>
              <w:t>25</w:t>
            </w:r>
          </w:p>
        </w:tc>
        <w:tc>
          <w:tcPr>
            <w:tcW w:w="1807" w:type="dxa"/>
            <w:shd w:val="clear" w:color="auto" w:fill="FFFFFF" w:themeFill="background1"/>
            <w:vAlign w:val="center"/>
          </w:tcPr>
          <w:p w14:paraId="14C9314B" w14:textId="3EF249FD" w:rsidR="00F97CF8" w:rsidRPr="001D4AD2" w:rsidRDefault="00625A80" w:rsidP="00A40521">
            <w:pPr>
              <w:jc w:val="center"/>
              <w:rPr>
                <w:rFonts w:ascii="Arial" w:hAnsi="Arial" w:cs="Arial"/>
              </w:rPr>
            </w:pPr>
            <w:r>
              <w:rPr>
                <w:rFonts w:ascii="Arial" w:hAnsi="Arial" w:cs="Arial"/>
              </w:rPr>
              <w:t>25</w:t>
            </w:r>
          </w:p>
        </w:tc>
        <w:tc>
          <w:tcPr>
            <w:tcW w:w="1807" w:type="dxa"/>
            <w:shd w:val="clear" w:color="auto" w:fill="FFFFFF" w:themeFill="background1"/>
            <w:vAlign w:val="center"/>
          </w:tcPr>
          <w:p w14:paraId="0574B509" w14:textId="34051CA6" w:rsidR="00F97CF8" w:rsidRPr="001D4AD2" w:rsidRDefault="00625A80" w:rsidP="00A40521">
            <w:pPr>
              <w:jc w:val="center"/>
              <w:rPr>
                <w:rFonts w:ascii="Arial" w:hAnsi="Arial" w:cs="Arial"/>
              </w:rPr>
            </w:pPr>
            <w:r>
              <w:rPr>
                <w:rFonts w:ascii="Arial" w:hAnsi="Arial" w:cs="Arial"/>
              </w:rPr>
              <w:t>50</w:t>
            </w:r>
          </w:p>
        </w:tc>
        <w:tc>
          <w:tcPr>
            <w:tcW w:w="1808" w:type="dxa"/>
            <w:shd w:val="clear" w:color="auto" w:fill="FFFFFF" w:themeFill="background1"/>
          </w:tcPr>
          <w:p w14:paraId="6951C2E1" w14:textId="742474DC" w:rsidR="00F97CF8" w:rsidRPr="001D4AD2" w:rsidRDefault="006510D5" w:rsidP="00A40521">
            <w:pPr>
              <w:jc w:val="center"/>
              <w:rPr>
                <w:rFonts w:ascii="Arial" w:hAnsi="Arial" w:cs="Arial"/>
              </w:rPr>
            </w:pPr>
            <w:r>
              <w:rPr>
                <w:rFonts w:ascii="Arial" w:hAnsi="Arial" w:cs="Arial"/>
              </w:rPr>
              <w:t>-</w:t>
            </w:r>
          </w:p>
        </w:tc>
      </w:tr>
      <w:tr w:rsidR="006510D5" w:rsidRPr="001D4AD2" w14:paraId="369DE389" w14:textId="77777777" w:rsidTr="00A40521">
        <w:tc>
          <w:tcPr>
            <w:tcW w:w="1838" w:type="dxa"/>
            <w:shd w:val="clear" w:color="auto" w:fill="FFFFFF" w:themeFill="background1"/>
            <w:vAlign w:val="center"/>
          </w:tcPr>
          <w:p w14:paraId="21D5FB95" w14:textId="392C7427" w:rsidR="006510D5" w:rsidRDefault="006510D5" w:rsidP="00A40521">
            <w:pPr>
              <w:rPr>
                <w:rFonts w:ascii="Arial" w:hAnsi="Arial" w:cs="Arial"/>
              </w:rPr>
            </w:pPr>
            <w:r>
              <w:rPr>
                <w:rFonts w:ascii="Arial" w:hAnsi="Arial" w:cs="Arial"/>
              </w:rPr>
              <w:t>Music</w:t>
            </w:r>
          </w:p>
        </w:tc>
        <w:tc>
          <w:tcPr>
            <w:tcW w:w="1807" w:type="dxa"/>
            <w:shd w:val="clear" w:color="auto" w:fill="FFFFFF" w:themeFill="background1"/>
            <w:vAlign w:val="center"/>
          </w:tcPr>
          <w:p w14:paraId="29213DCD" w14:textId="7970DEFF" w:rsidR="006510D5" w:rsidRDefault="006510D5"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7B4C9D90" w14:textId="640451C9" w:rsidR="006510D5" w:rsidRDefault="006510D5" w:rsidP="00A40521">
            <w:pPr>
              <w:jc w:val="center"/>
              <w:rPr>
                <w:rFonts w:ascii="Arial" w:hAnsi="Arial" w:cs="Arial"/>
              </w:rPr>
            </w:pPr>
            <w:r>
              <w:rPr>
                <w:rFonts w:ascii="Arial" w:hAnsi="Arial" w:cs="Arial"/>
              </w:rPr>
              <w:t>100</w:t>
            </w:r>
          </w:p>
        </w:tc>
        <w:tc>
          <w:tcPr>
            <w:tcW w:w="1807" w:type="dxa"/>
            <w:shd w:val="clear" w:color="auto" w:fill="FFFFFF" w:themeFill="background1"/>
            <w:vAlign w:val="center"/>
          </w:tcPr>
          <w:p w14:paraId="45459114" w14:textId="14C27C44" w:rsidR="006510D5" w:rsidRDefault="006510D5" w:rsidP="00A40521">
            <w:pPr>
              <w:jc w:val="center"/>
              <w:rPr>
                <w:rFonts w:ascii="Arial" w:hAnsi="Arial" w:cs="Arial"/>
              </w:rPr>
            </w:pPr>
            <w:r>
              <w:rPr>
                <w:rFonts w:ascii="Arial" w:hAnsi="Arial" w:cs="Arial"/>
              </w:rPr>
              <w:t>-</w:t>
            </w:r>
          </w:p>
        </w:tc>
        <w:tc>
          <w:tcPr>
            <w:tcW w:w="1808" w:type="dxa"/>
            <w:shd w:val="clear" w:color="auto" w:fill="FFFFFF" w:themeFill="background1"/>
          </w:tcPr>
          <w:p w14:paraId="18DB782C" w14:textId="0425F3EE" w:rsidR="006510D5" w:rsidRDefault="006510D5" w:rsidP="00A40521">
            <w:pPr>
              <w:jc w:val="center"/>
              <w:rPr>
                <w:rFonts w:ascii="Arial" w:hAnsi="Arial" w:cs="Arial"/>
              </w:rPr>
            </w:pPr>
            <w:r>
              <w:rPr>
                <w:rFonts w:ascii="Arial" w:hAnsi="Arial" w:cs="Arial"/>
              </w:rPr>
              <w:t>-</w:t>
            </w:r>
          </w:p>
        </w:tc>
      </w:tr>
      <w:tr w:rsidR="006510D5" w:rsidRPr="001D4AD2" w14:paraId="020975F1" w14:textId="77777777" w:rsidTr="00A40521">
        <w:tc>
          <w:tcPr>
            <w:tcW w:w="1838" w:type="dxa"/>
            <w:shd w:val="clear" w:color="auto" w:fill="FFFFFF" w:themeFill="background1"/>
            <w:vAlign w:val="center"/>
          </w:tcPr>
          <w:p w14:paraId="60A06475" w14:textId="28F43506" w:rsidR="006510D5" w:rsidRDefault="006510D5" w:rsidP="00A40521">
            <w:pPr>
              <w:rPr>
                <w:rFonts w:ascii="Arial" w:hAnsi="Arial" w:cs="Arial"/>
              </w:rPr>
            </w:pPr>
            <w:r>
              <w:rPr>
                <w:rFonts w:ascii="Arial" w:hAnsi="Arial" w:cs="Arial"/>
              </w:rPr>
              <w:t>PIRP</w:t>
            </w:r>
          </w:p>
        </w:tc>
        <w:tc>
          <w:tcPr>
            <w:tcW w:w="1807" w:type="dxa"/>
            <w:shd w:val="clear" w:color="auto" w:fill="FFFFFF" w:themeFill="background1"/>
            <w:vAlign w:val="center"/>
          </w:tcPr>
          <w:p w14:paraId="043AD957" w14:textId="50FBD7E8" w:rsidR="006510D5" w:rsidRDefault="00625A80" w:rsidP="00A40521">
            <w:pPr>
              <w:jc w:val="center"/>
              <w:rPr>
                <w:rFonts w:ascii="Arial" w:hAnsi="Arial" w:cs="Arial"/>
              </w:rPr>
            </w:pPr>
            <w:r>
              <w:rPr>
                <w:rFonts w:ascii="Arial" w:hAnsi="Arial" w:cs="Arial"/>
              </w:rPr>
              <w:t>25</w:t>
            </w:r>
          </w:p>
        </w:tc>
        <w:tc>
          <w:tcPr>
            <w:tcW w:w="1807" w:type="dxa"/>
            <w:shd w:val="clear" w:color="auto" w:fill="FFFFFF" w:themeFill="background1"/>
            <w:vAlign w:val="center"/>
          </w:tcPr>
          <w:p w14:paraId="60B0833E" w14:textId="59C9D719" w:rsidR="006510D5" w:rsidRDefault="00625A80" w:rsidP="00A40521">
            <w:pPr>
              <w:jc w:val="center"/>
              <w:rPr>
                <w:rFonts w:ascii="Arial" w:hAnsi="Arial" w:cs="Arial"/>
              </w:rPr>
            </w:pPr>
            <w:r>
              <w:rPr>
                <w:rFonts w:ascii="Arial" w:hAnsi="Arial" w:cs="Arial"/>
              </w:rPr>
              <w:t>75</w:t>
            </w:r>
          </w:p>
        </w:tc>
        <w:tc>
          <w:tcPr>
            <w:tcW w:w="1807" w:type="dxa"/>
            <w:shd w:val="clear" w:color="auto" w:fill="FFFFFF" w:themeFill="background1"/>
            <w:vAlign w:val="center"/>
          </w:tcPr>
          <w:p w14:paraId="6EA7DAE8" w14:textId="3FB61520" w:rsidR="006510D5" w:rsidRDefault="006510D5" w:rsidP="00A40521">
            <w:pPr>
              <w:jc w:val="center"/>
              <w:rPr>
                <w:rFonts w:ascii="Arial" w:hAnsi="Arial" w:cs="Arial"/>
              </w:rPr>
            </w:pPr>
            <w:r>
              <w:rPr>
                <w:rFonts w:ascii="Arial" w:hAnsi="Arial" w:cs="Arial"/>
              </w:rPr>
              <w:t>-</w:t>
            </w:r>
          </w:p>
        </w:tc>
        <w:tc>
          <w:tcPr>
            <w:tcW w:w="1808" w:type="dxa"/>
            <w:shd w:val="clear" w:color="auto" w:fill="FFFFFF" w:themeFill="background1"/>
          </w:tcPr>
          <w:p w14:paraId="3885DA03" w14:textId="47555500" w:rsidR="006510D5" w:rsidRDefault="006510D5" w:rsidP="00A40521">
            <w:pPr>
              <w:jc w:val="center"/>
              <w:rPr>
                <w:rFonts w:ascii="Arial" w:hAnsi="Arial" w:cs="Arial"/>
              </w:rPr>
            </w:pPr>
            <w:r>
              <w:rPr>
                <w:rFonts w:ascii="Arial" w:hAnsi="Arial" w:cs="Arial"/>
              </w:rPr>
              <w:t>-</w:t>
            </w:r>
          </w:p>
        </w:tc>
      </w:tr>
      <w:tr w:rsidR="006510D5" w:rsidRPr="001D4AD2" w14:paraId="242D4A70" w14:textId="77777777" w:rsidTr="00A40521">
        <w:tc>
          <w:tcPr>
            <w:tcW w:w="1838" w:type="dxa"/>
            <w:shd w:val="clear" w:color="auto" w:fill="FFFFFF" w:themeFill="background1"/>
            <w:vAlign w:val="center"/>
          </w:tcPr>
          <w:p w14:paraId="21F44ED6" w14:textId="62AD8801" w:rsidR="006510D5" w:rsidRDefault="006510D5" w:rsidP="00A40521">
            <w:pPr>
              <w:rPr>
                <w:rFonts w:ascii="Arial" w:hAnsi="Arial" w:cs="Arial"/>
              </w:rPr>
            </w:pPr>
            <w:r>
              <w:rPr>
                <w:rFonts w:ascii="Arial" w:hAnsi="Arial" w:cs="Arial"/>
              </w:rPr>
              <w:t>Physics</w:t>
            </w:r>
          </w:p>
        </w:tc>
        <w:tc>
          <w:tcPr>
            <w:tcW w:w="1807" w:type="dxa"/>
            <w:shd w:val="clear" w:color="auto" w:fill="FFFFFF" w:themeFill="background1"/>
            <w:vAlign w:val="center"/>
          </w:tcPr>
          <w:p w14:paraId="3481318C" w14:textId="3647783D" w:rsidR="006510D5" w:rsidRDefault="006510D5"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5B56A9FA" w14:textId="6EDC88E2" w:rsidR="006510D5" w:rsidRDefault="006510D5"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26C3C369" w14:textId="1D7C464E" w:rsidR="006510D5" w:rsidRDefault="006510D5" w:rsidP="00A40521">
            <w:pPr>
              <w:jc w:val="center"/>
              <w:rPr>
                <w:rFonts w:ascii="Arial" w:hAnsi="Arial" w:cs="Arial"/>
              </w:rPr>
            </w:pPr>
            <w:r>
              <w:rPr>
                <w:rFonts w:ascii="Arial" w:hAnsi="Arial" w:cs="Arial"/>
              </w:rPr>
              <w:t>-</w:t>
            </w:r>
          </w:p>
        </w:tc>
        <w:tc>
          <w:tcPr>
            <w:tcW w:w="1808" w:type="dxa"/>
            <w:shd w:val="clear" w:color="auto" w:fill="FFFFFF" w:themeFill="background1"/>
          </w:tcPr>
          <w:p w14:paraId="3F2C5E5F" w14:textId="43A1F015" w:rsidR="006510D5" w:rsidRDefault="006510D5" w:rsidP="00A40521">
            <w:pPr>
              <w:jc w:val="center"/>
              <w:rPr>
                <w:rFonts w:ascii="Arial" w:hAnsi="Arial" w:cs="Arial"/>
              </w:rPr>
            </w:pPr>
            <w:r>
              <w:rPr>
                <w:rFonts w:ascii="Arial" w:hAnsi="Arial" w:cs="Arial"/>
              </w:rPr>
              <w:t>-</w:t>
            </w:r>
          </w:p>
        </w:tc>
      </w:tr>
      <w:tr w:rsidR="006510D5" w:rsidRPr="001D4AD2" w14:paraId="60802D69" w14:textId="77777777" w:rsidTr="00A40521">
        <w:tc>
          <w:tcPr>
            <w:tcW w:w="1838" w:type="dxa"/>
            <w:shd w:val="clear" w:color="auto" w:fill="FFFFFF" w:themeFill="background1"/>
            <w:vAlign w:val="center"/>
          </w:tcPr>
          <w:p w14:paraId="3EEBA3D4" w14:textId="43F56DE2" w:rsidR="006510D5" w:rsidRDefault="006510D5" w:rsidP="00A40521">
            <w:pPr>
              <w:rPr>
                <w:rFonts w:ascii="Arial" w:hAnsi="Arial" w:cs="Arial"/>
              </w:rPr>
            </w:pPr>
            <w:r>
              <w:rPr>
                <w:rFonts w:ascii="Arial" w:hAnsi="Arial" w:cs="Arial"/>
              </w:rPr>
              <w:t xml:space="preserve">Psychology </w:t>
            </w:r>
          </w:p>
        </w:tc>
        <w:tc>
          <w:tcPr>
            <w:tcW w:w="1807" w:type="dxa"/>
            <w:shd w:val="clear" w:color="auto" w:fill="FFFFFF" w:themeFill="background1"/>
            <w:vAlign w:val="center"/>
          </w:tcPr>
          <w:p w14:paraId="70F8E271" w14:textId="776CACBF" w:rsidR="006510D5" w:rsidRDefault="00625A80" w:rsidP="00A40521">
            <w:pPr>
              <w:jc w:val="center"/>
              <w:rPr>
                <w:rFonts w:ascii="Arial" w:hAnsi="Arial" w:cs="Arial"/>
              </w:rPr>
            </w:pPr>
            <w:r>
              <w:rPr>
                <w:rFonts w:ascii="Arial" w:hAnsi="Arial" w:cs="Arial"/>
              </w:rPr>
              <w:t>23.08</w:t>
            </w:r>
          </w:p>
        </w:tc>
        <w:tc>
          <w:tcPr>
            <w:tcW w:w="1807" w:type="dxa"/>
            <w:shd w:val="clear" w:color="auto" w:fill="FFFFFF" w:themeFill="background1"/>
            <w:vAlign w:val="center"/>
          </w:tcPr>
          <w:p w14:paraId="1713EE82" w14:textId="56B61ACE" w:rsidR="006510D5" w:rsidRDefault="00625A80" w:rsidP="00A40521">
            <w:pPr>
              <w:jc w:val="center"/>
              <w:rPr>
                <w:rFonts w:ascii="Arial" w:hAnsi="Arial" w:cs="Arial"/>
              </w:rPr>
            </w:pPr>
            <w:r>
              <w:rPr>
                <w:rFonts w:ascii="Arial" w:hAnsi="Arial" w:cs="Arial"/>
              </w:rPr>
              <w:t>69.23</w:t>
            </w:r>
          </w:p>
        </w:tc>
        <w:tc>
          <w:tcPr>
            <w:tcW w:w="1807" w:type="dxa"/>
            <w:shd w:val="clear" w:color="auto" w:fill="FFFFFF" w:themeFill="background1"/>
            <w:vAlign w:val="center"/>
          </w:tcPr>
          <w:p w14:paraId="72B1A29A" w14:textId="61D69A80" w:rsidR="006510D5" w:rsidRDefault="006510D5" w:rsidP="00A40521">
            <w:pPr>
              <w:jc w:val="center"/>
              <w:rPr>
                <w:rFonts w:ascii="Arial" w:hAnsi="Arial" w:cs="Arial"/>
              </w:rPr>
            </w:pPr>
            <w:r>
              <w:rPr>
                <w:rFonts w:ascii="Arial" w:hAnsi="Arial" w:cs="Arial"/>
              </w:rPr>
              <w:t>-</w:t>
            </w:r>
          </w:p>
        </w:tc>
        <w:tc>
          <w:tcPr>
            <w:tcW w:w="1808" w:type="dxa"/>
            <w:shd w:val="clear" w:color="auto" w:fill="FFFFFF" w:themeFill="background1"/>
          </w:tcPr>
          <w:p w14:paraId="23B7E2B0" w14:textId="4898F844" w:rsidR="006510D5" w:rsidRDefault="00BF301E" w:rsidP="00A40521">
            <w:pPr>
              <w:jc w:val="center"/>
              <w:rPr>
                <w:rFonts w:ascii="Arial" w:hAnsi="Arial" w:cs="Arial"/>
              </w:rPr>
            </w:pPr>
            <w:r>
              <w:rPr>
                <w:rFonts w:ascii="Arial" w:hAnsi="Arial" w:cs="Arial"/>
              </w:rPr>
              <w:t>7.69</w:t>
            </w:r>
          </w:p>
        </w:tc>
      </w:tr>
    </w:tbl>
    <w:p w14:paraId="18AAA4EC" w14:textId="77777777" w:rsidR="00D9257B" w:rsidRDefault="00D9257B"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605F3E" w:rsidRPr="001D4AD2" w14:paraId="3B59B8A9" w14:textId="77777777" w:rsidTr="00A40521">
        <w:tc>
          <w:tcPr>
            <w:tcW w:w="9067" w:type="dxa"/>
            <w:gridSpan w:val="5"/>
            <w:shd w:val="clear" w:color="auto" w:fill="D1D1D1" w:themeFill="background2" w:themeFillShade="E6"/>
          </w:tcPr>
          <w:p w14:paraId="78BB0FCA" w14:textId="77777777" w:rsidR="00605F3E" w:rsidRPr="001D4AD2" w:rsidRDefault="00605F3E" w:rsidP="00A40521">
            <w:pPr>
              <w:jc w:val="center"/>
              <w:rPr>
                <w:rFonts w:ascii="Arial" w:hAnsi="Arial" w:cs="Arial"/>
                <w:b/>
                <w:bCs/>
              </w:rPr>
            </w:pPr>
            <w:r w:rsidRPr="001D4AD2">
              <w:rPr>
                <w:rFonts w:ascii="Arial" w:hAnsi="Arial" w:cs="Arial"/>
                <w:b/>
                <w:bCs/>
              </w:rPr>
              <w:t>Have you lost access to any support software that was previously provided through your Disabled Students’ Allowance (DSA)? (think about spelling and grammar support, generative AI software, reading support software)</w:t>
            </w:r>
          </w:p>
        </w:tc>
      </w:tr>
      <w:tr w:rsidR="00605F3E" w:rsidRPr="001D4AD2" w14:paraId="461156E2" w14:textId="77777777" w:rsidTr="00A40521">
        <w:trPr>
          <w:trHeight w:val="214"/>
        </w:trPr>
        <w:tc>
          <w:tcPr>
            <w:tcW w:w="1838" w:type="dxa"/>
            <w:vMerge w:val="restart"/>
            <w:shd w:val="clear" w:color="auto" w:fill="D1D1D1" w:themeFill="background2" w:themeFillShade="E6"/>
            <w:vAlign w:val="center"/>
          </w:tcPr>
          <w:p w14:paraId="7C0E0408" w14:textId="2D4D68AD" w:rsidR="00605F3E" w:rsidRPr="001D4AD2" w:rsidRDefault="00605F3E" w:rsidP="00A40521">
            <w:pPr>
              <w:jc w:val="center"/>
              <w:rPr>
                <w:rFonts w:ascii="Arial" w:hAnsi="Arial" w:cs="Arial"/>
              </w:rPr>
            </w:pPr>
            <w:r>
              <w:rPr>
                <w:rFonts w:ascii="Arial" w:hAnsi="Arial" w:cs="Arial"/>
                <w:b/>
              </w:rPr>
              <w:t>Study Status</w:t>
            </w:r>
          </w:p>
        </w:tc>
        <w:tc>
          <w:tcPr>
            <w:tcW w:w="7229" w:type="dxa"/>
            <w:gridSpan w:val="4"/>
            <w:shd w:val="clear" w:color="auto" w:fill="D1D1D1" w:themeFill="background2" w:themeFillShade="E6"/>
            <w:vAlign w:val="center"/>
          </w:tcPr>
          <w:p w14:paraId="40BDA28A" w14:textId="0D96B58B" w:rsidR="00605F3E" w:rsidRPr="001D4AD2" w:rsidRDefault="00605F3E" w:rsidP="00A40521">
            <w:pPr>
              <w:jc w:val="center"/>
              <w:rPr>
                <w:rFonts w:ascii="Arial" w:hAnsi="Arial" w:cs="Arial"/>
                <w:b/>
              </w:rPr>
            </w:pPr>
            <w:r w:rsidRPr="001D4AD2">
              <w:rPr>
                <w:rFonts w:ascii="Arial" w:hAnsi="Arial" w:cs="Arial"/>
                <w:b/>
              </w:rPr>
              <w:t xml:space="preserve">% of respondents by </w:t>
            </w:r>
            <w:r>
              <w:rPr>
                <w:rFonts w:ascii="Arial" w:hAnsi="Arial" w:cs="Arial"/>
                <w:b/>
              </w:rPr>
              <w:t>study status</w:t>
            </w:r>
            <w:r w:rsidRPr="001D4AD2">
              <w:rPr>
                <w:rFonts w:ascii="Arial" w:hAnsi="Arial" w:cs="Arial"/>
                <w:b/>
              </w:rPr>
              <w:t xml:space="preserve"> (61 responses)</w:t>
            </w:r>
          </w:p>
        </w:tc>
      </w:tr>
      <w:tr w:rsidR="00605F3E" w:rsidRPr="001D4AD2" w14:paraId="4D7DD2B4" w14:textId="77777777" w:rsidTr="00A40521">
        <w:tc>
          <w:tcPr>
            <w:tcW w:w="1838" w:type="dxa"/>
            <w:vMerge/>
            <w:shd w:val="clear" w:color="auto" w:fill="D1D1D1" w:themeFill="background2" w:themeFillShade="E6"/>
          </w:tcPr>
          <w:p w14:paraId="223EF245" w14:textId="77777777" w:rsidR="00605F3E" w:rsidRPr="001D4AD2" w:rsidRDefault="00605F3E" w:rsidP="00A40521">
            <w:pPr>
              <w:rPr>
                <w:rFonts w:ascii="Arial" w:hAnsi="Arial" w:cs="Arial"/>
                <w:b/>
                <w:sz w:val="20"/>
                <w:szCs w:val="20"/>
              </w:rPr>
            </w:pPr>
          </w:p>
        </w:tc>
        <w:tc>
          <w:tcPr>
            <w:tcW w:w="1807" w:type="dxa"/>
            <w:shd w:val="clear" w:color="auto" w:fill="D1D1D1" w:themeFill="background2" w:themeFillShade="E6"/>
            <w:vAlign w:val="center"/>
          </w:tcPr>
          <w:p w14:paraId="63E1168F"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Yes</w:t>
            </w:r>
          </w:p>
        </w:tc>
        <w:tc>
          <w:tcPr>
            <w:tcW w:w="1807" w:type="dxa"/>
            <w:shd w:val="clear" w:color="auto" w:fill="D1D1D1" w:themeFill="background2" w:themeFillShade="E6"/>
            <w:vAlign w:val="center"/>
          </w:tcPr>
          <w:p w14:paraId="4D2B4F74"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No</w:t>
            </w:r>
          </w:p>
        </w:tc>
        <w:tc>
          <w:tcPr>
            <w:tcW w:w="1807" w:type="dxa"/>
            <w:shd w:val="clear" w:color="auto" w:fill="D1D1D1" w:themeFill="background2" w:themeFillShade="E6"/>
            <w:vAlign w:val="center"/>
          </w:tcPr>
          <w:p w14:paraId="1193F760"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I don’t know</w:t>
            </w:r>
          </w:p>
        </w:tc>
        <w:tc>
          <w:tcPr>
            <w:tcW w:w="1808" w:type="dxa"/>
            <w:shd w:val="clear" w:color="auto" w:fill="D1D1D1" w:themeFill="background2" w:themeFillShade="E6"/>
            <w:vAlign w:val="center"/>
          </w:tcPr>
          <w:p w14:paraId="7485D65E"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Prefer not to say</w:t>
            </w:r>
          </w:p>
        </w:tc>
      </w:tr>
      <w:tr w:rsidR="00605F3E" w:rsidRPr="001D4AD2" w14:paraId="3905A48B" w14:textId="77777777" w:rsidTr="00A40521">
        <w:tc>
          <w:tcPr>
            <w:tcW w:w="1838" w:type="dxa"/>
            <w:shd w:val="clear" w:color="auto" w:fill="FFFFFF" w:themeFill="background1"/>
            <w:vAlign w:val="center"/>
          </w:tcPr>
          <w:p w14:paraId="6F091549" w14:textId="028AE138" w:rsidR="00605F3E" w:rsidRPr="001D4AD2" w:rsidRDefault="008E3512" w:rsidP="00A40521">
            <w:pPr>
              <w:rPr>
                <w:rFonts w:ascii="Arial" w:hAnsi="Arial" w:cs="Arial"/>
              </w:rPr>
            </w:pPr>
            <w:r>
              <w:rPr>
                <w:rFonts w:ascii="Arial" w:hAnsi="Arial" w:cs="Arial"/>
              </w:rPr>
              <w:t>Full time</w:t>
            </w:r>
          </w:p>
        </w:tc>
        <w:tc>
          <w:tcPr>
            <w:tcW w:w="1807" w:type="dxa"/>
            <w:shd w:val="clear" w:color="auto" w:fill="FFFFFF" w:themeFill="background1"/>
            <w:vAlign w:val="center"/>
          </w:tcPr>
          <w:p w14:paraId="4A827FD0" w14:textId="7BA00A18" w:rsidR="00605F3E" w:rsidRPr="001D4AD2" w:rsidRDefault="008D700A" w:rsidP="00A40521">
            <w:pPr>
              <w:jc w:val="center"/>
              <w:rPr>
                <w:rFonts w:ascii="Arial" w:hAnsi="Arial" w:cs="Arial"/>
              </w:rPr>
            </w:pPr>
            <w:r>
              <w:rPr>
                <w:rFonts w:ascii="Arial" w:hAnsi="Arial" w:cs="Arial"/>
              </w:rPr>
              <w:t>13.33</w:t>
            </w:r>
          </w:p>
        </w:tc>
        <w:tc>
          <w:tcPr>
            <w:tcW w:w="1807" w:type="dxa"/>
            <w:shd w:val="clear" w:color="auto" w:fill="FFFFFF" w:themeFill="background1"/>
            <w:vAlign w:val="center"/>
          </w:tcPr>
          <w:p w14:paraId="0B6E36CB" w14:textId="41630B8B" w:rsidR="00605F3E" w:rsidRPr="001D4AD2" w:rsidRDefault="008D700A" w:rsidP="00A40521">
            <w:pPr>
              <w:jc w:val="center"/>
              <w:rPr>
                <w:rFonts w:ascii="Arial" w:hAnsi="Arial" w:cs="Arial"/>
              </w:rPr>
            </w:pPr>
            <w:r>
              <w:rPr>
                <w:rFonts w:ascii="Arial" w:hAnsi="Arial" w:cs="Arial"/>
              </w:rPr>
              <w:t>61.67</w:t>
            </w:r>
          </w:p>
        </w:tc>
        <w:tc>
          <w:tcPr>
            <w:tcW w:w="1807" w:type="dxa"/>
            <w:shd w:val="clear" w:color="auto" w:fill="FFFFFF" w:themeFill="background1"/>
            <w:vAlign w:val="center"/>
          </w:tcPr>
          <w:p w14:paraId="1E38B043" w14:textId="6B45F582" w:rsidR="00605F3E" w:rsidRPr="001D4AD2" w:rsidRDefault="008D700A" w:rsidP="00A40521">
            <w:pPr>
              <w:jc w:val="center"/>
              <w:rPr>
                <w:rFonts w:ascii="Arial" w:hAnsi="Arial" w:cs="Arial"/>
              </w:rPr>
            </w:pPr>
            <w:r>
              <w:rPr>
                <w:rFonts w:ascii="Arial" w:hAnsi="Arial" w:cs="Arial"/>
              </w:rPr>
              <w:t>21.67</w:t>
            </w:r>
          </w:p>
        </w:tc>
        <w:tc>
          <w:tcPr>
            <w:tcW w:w="1808" w:type="dxa"/>
            <w:shd w:val="clear" w:color="auto" w:fill="FFFFFF" w:themeFill="background1"/>
          </w:tcPr>
          <w:p w14:paraId="7FCEBBC0" w14:textId="6097C02A" w:rsidR="00605F3E" w:rsidRPr="001D4AD2" w:rsidRDefault="008D700A" w:rsidP="00A40521">
            <w:pPr>
              <w:jc w:val="center"/>
              <w:rPr>
                <w:rFonts w:ascii="Arial" w:hAnsi="Arial" w:cs="Arial"/>
              </w:rPr>
            </w:pPr>
            <w:r>
              <w:rPr>
                <w:rFonts w:ascii="Arial" w:hAnsi="Arial" w:cs="Arial"/>
              </w:rPr>
              <w:t>3.33</w:t>
            </w:r>
          </w:p>
        </w:tc>
      </w:tr>
      <w:tr w:rsidR="00605F3E" w:rsidRPr="001D4AD2" w14:paraId="086B9240" w14:textId="77777777" w:rsidTr="00A40521">
        <w:tc>
          <w:tcPr>
            <w:tcW w:w="1838" w:type="dxa"/>
            <w:shd w:val="clear" w:color="auto" w:fill="FFFFFF" w:themeFill="background1"/>
            <w:vAlign w:val="center"/>
          </w:tcPr>
          <w:p w14:paraId="288642A3" w14:textId="5C868A01" w:rsidR="00605F3E" w:rsidRPr="001D4AD2" w:rsidRDefault="008E3512" w:rsidP="00A40521">
            <w:pPr>
              <w:rPr>
                <w:rFonts w:ascii="Arial" w:hAnsi="Arial" w:cs="Arial"/>
              </w:rPr>
            </w:pPr>
            <w:r>
              <w:rPr>
                <w:rFonts w:ascii="Arial" w:hAnsi="Arial" w:cs="Arial"/>
              </w:rPr>
              <w:t>Part time</w:t>
            </w:r>
          </w:p>
        </w:tc>
        <w:tc>
          <w:tcPr>
            <w:tcW w:w="1807" w:type="dxa"/>
            <w:shd w:val="clear" w:color="auto" w:fill="FFFFFF" w:themeFill="background1"/>
            <w:vAlign w:val="center"/>
          </w:tcPr>
          <w:p w14:paraId="41B72E66" w14:textId="30693755" w:rsidR="00605F3E" w:rsidRPr="001D4AD2" w:rsidRDefault="008E3512"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2B7BC7F6" w14:textId="4F7C9218" w:rsidR="00605F3E" w:rsidRPr="001D4AD2" w:rsidRDefault="008E3512" w:rsidP="00A40521">
            <w:pPr>
              <w:jc w:val="center"/>
              <w:rPr>
                <w:rFonts w:ascii="Arial" w:hAnsi="Arial" w:cs="Arial"/>
              </w:rPr>
            </w:pPr>
            <w:r>
              <w:rPr>
                <w:rFonts w:ascii="Arial" w:hAnsi="Arial" w:cs="Arial"/>
              </w:rPr>
              <w:t>-</w:t>
            </w:r>
          </w:p>
        </w:tc>
        <w:tc>
          <w:tcPr>
            <w:tcW w:w="1807" w:type="dxa"/>
            <w:shd w:val="clear" w:color="auto" w:fill="FFFFFF" w:themeFill="background1"/>
            <w:vAlign w:val="center"/>
          </w:tcPr>
          <w:p w14:paraId="46B2F817" w14:textId="0099655D" w:rsidR="00605F3E" w:rsidRPr="001D4AD2" w:rsidRDefault="008E3512" w:rsidP="00A40521">
            <w:pPr>
              <w:jc w:val="center"/>
              <w:rPr>
                <w:rFonts w:ascii="Arial" w:hAnsi="Arial" w:cs="Arial"/>
              </w:rPr>
            </w:pPr>
            <w:r>
              <w:rPr>
                <w:rFonts w:ascii="Arial" w:hAnsi="Arial" w:cs="Arial"/>
              </w:rPr>
              <w:t>100</w:t>
            </w:r>
          </w:p>
        </w:tc>
        <w:tc>
          <w:tcPr>
            <w:tcW w:w="1808" w:type="dxa"/>
            <w:shd w:val="clear" w:color="auto" w:fill="FFFFFF" w:themeFill="background1"/>
          </w:tcPr>
          <w:p w14:paraId="5AE46E62" w14:textId="17D24281" w:rsidR="00605F3E" w:rsidRPr="001D4AD2" w:rsidRDefault="008E3512" w:rsidP="00A40521">
            <w:pPr>
              <w:jc w:val="center"/>
              <w:rPr>
                <w:rFonts w:ascii="Arial" w:hAnsi="Arial" w:cs="Arial"/>
              </w:rPr>
            </w:pPr>
            <w:r>
              <w:rPr>
                <w:rFonts w:ascii="Arial" w:hAnsi="Arial" w:cs="Arial"/>
              </w:rPr>
              <w:t>-</w:t>
            </w:r>
          </w:p>
        </w:tc>
      </w:tr>
    </w:tbl>
    <w:p w14:paraId="156D38C6" w14:textId="77777777" w:rsidR="008E1CE8" w:rsidRDefault="008E1CE8" w:rsidP="00820FC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605F3E" w:rsidRPr="001D4AD2" w14:paraId="2ED7E9A1" w14:textId="77777777" w:rsidTr="00A40521">
        <w:tc>
          <w:tcPr>
            <w:tcW w:w="9067" w:type="dxa"/>
            <w:gridSpan w:val="5"/>
            <w:shd w:val="clear" w:color="auto" w:fill="D1D1D1" w:themeFill="background2" w:themeFillShade="E6"/>
          </w:tcPr>
          <w:p w14:paraId="224AE8F6" w14:textId="77777777" w:rsidR="00605F3E" w:rsidRPr="001D4AD2" w:rsidRDefault="00605F3E" w:rsidP="00A40521">
            <w:pPr>
              <w:jc w:val="center"/>
              <w:rPr>
                <w:rFonts w:ascii="Arial" w:hAnsi="Arial" w:cs="Arial"/>
                <w:b/>
                <w:bCs/>
              </w:rPr>
            </w:pPr>
            <w:r w:rsidRPr="001D4AD2">
              <w:rPr>
                <w:rFonts w:ascii="Arial" w:hAnsi="Arial" w:cs="Arial"/>
                <w:b/>
                <w:bCs/>
              </w:rPr>
              <w:t>Have you lost access to any support software that was previously provided through your Disabled Students’ Allowance (DSA)? (think about spelling and grammar support, generative AI software, reading support software)</w:t>
            </w:r>
          </w:p>
        </w:tc>
      </w:tr>
      <w:tr w:rsidR="00605F3E" w:rsidRPr="001D4AD2" w14:paraId="1E9B653E" w14:textId="77777777" w:rsidTr="00A40521">
        <w:trPr>
          <w:trHeight w:val="214"/>
        </w:trPr>
        <w:tc>
          <w:tcPr>
            <w:tcW w:w="1838" w:type="dxa"/>
            <w:vMerge w:val="restart"/>
            <w:shd w:val="clear" w:color="auto" w:fill="D1D1D1" w:themeFill="background2" w:themeFillShade="E6"/>
            <w:vAlign w:val="center"/>
          </w:tcPr>
          <w:p w14:paraId="2C2A8B2C" w14:textId="673DB35C" w:rsidR="00605F3E" w:rsidRPr="001D4AD2" w:rsidRDefault="00605F3E" w:rsidP="00A40521">
            <w:pPr>
              <w:jc w:val="center"/>
              <w:rPr>
                <w:rFonts w:ascii="Arial" w:hAnsi="Arial" w:cs="Arial"/>
              </w:rPr>
            </w:pPr>
            <w:r>
              <w:rPr>
                <w:rFonts w:ascii="Arial" w:hAnsi="Arial" w:cs="Arial"/>
                <w:b/>
              </w:rPr>
              <w:t>Commute Status</w:t>
            </w:r>
          </w:p>
        </w:tc>
        <w:tc>
          <w:tcPr>
            <w:tcW w:w="7229" w:type="dxa"/>
            <w:gridSpan w:val="4"/>
            <w:shd w:val="clear" w:color="auto" w:fill="D1D1D1" w:themeFill="background2" w:themeFillShade="E6"/>
            <w:vAlign w:val="center"/>
          </w:tcPr>
          <w:p w14:paraId="7729EDF9" w14:textId="24CFBE45" w:rsidR="00605F3E" w:rsidRPr="001D4AD2" w:rsidRDefault="00605F3E" w:rsidP="00A40521">
            <w:pPr>
              <w:jc w:val="center"/>
              <w:rPr>
                <w:rFonts w:ascii="Arial" w:hAnsi="Arial" w:cs="Arial"/>
                <w:b/>
              </w:rPr>
            </w:pPr>
            <w:r w:rsidRPr="001D4AD2">
              <w:rPr>
                <w:rFonts w:ascii="Arial" w:hAnsi="Arial" w:cs="Arial"/>
                <w:b/>
              </w:rPr>
              <w:t xml:space="preserve">% of respondents by </w:t>
            </w:r>
            <w:r>
              <w:rPr>
                <w:rFonts w:ascii="Arial" w:hAnsi="Arial" w:cs="Arial"/>
                <w:b/>
              </w:rPr>
              <w:t>commute status</w:t>
            </w:r>
            <w:r w:rsidRPr="001D4AD2">
              <w:rPr>
                <w:rFonts w:ascii="Arial" w:hAnsi="Arial" w:cs="Arial"/>
                <w:b/>
              </w:rPr>
              <w:t xml:space="preserve"> (61 responses)</w:t>
            </w:r>
          </w:p>
        </w:tc>
      </w:tr>
      <w:tr w:rsidR="00605F3E" w:rsidRPr="001D4AD2" w14:paraId="21DE60B7" w14:textId="77777777" w:rsidTr="00A40521">
        <w:tc>
          <w:tcPr>
            <w:tcW w:w="1838" w:type="dxa"/>
            <w:vMerge/>
            <w:shd w:val="clear" w:color="auto" w:fill="D1D1D1" w:themeFill="background2" w:themeFillShade="E6"/>
          </w:tcPr>
          <w:p w14:paraId="4A87B1B2" w14:textId="77777777" w:rsidR="00605F3E" w:rsidRPr="001D4AD2" w:rsidRDefault="00605F3E" w:rsidP="00A40521">
            <w:pPr>
              <w:rPr>
                <w:rFonts w:ascii="Arial" w:hAnsi="Arial" w:cs="Arial"/>
                <w:b/>
                <w:sz w:val="20"/>
                <w:szCs w:val="20"/>
              </w:rPr>
            </w:pPr>
          </w:p>
        </w:tc>
        <w:tc>
          <w:tcPr>
            <w:tcW w:w="1807" w:type="dxa"/>
            <w:shd w:val="clear" w:color="auto" w:fill="D1D1D1" w:themeFill="background2" w:themeFillShade="E6"/>
            <w:vAlign w:val="center"/>
          </w:tcPr>
          <w:p w14:paraId="52B8E004"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Yes</w:t>
            </w:r>
          </w:p>
        </w:tc>
        <w:tc>
          <w:tcPr>
            <w:tcW w:w="1807" w:type="dxa"/>
            <w:shd w:val="clear" w:color="auto" w:fill="D1D1D1" w:themeFill="background2" w:themeFillShade="E6"/>
            <w:vAlign w:val="center"/>
          </w:tcPr>
          <w:p w14:paraId="1976D7F1"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No</w:t>
            </w:r>
          </w:p>
        </w:tc>
        <w:tc>
          <w:tcPr>
            <w:tcW w:w="1807" w:type="dxa"/>
            <w:shd w:val="clear" w:color="auto" w:fill="D1D1D1" w:themeFill="background2" w:themeFillShade="E6"/>
            <w:vAlign w:val="center"/>
          </w:tcPr>
          <w:p w14:paraId="7F46EDE5"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I don’t know</w:t>
            </w:r>
          </w:p>
        </w:tc>
        <w:tc>
          <w:tcPr>
            <w:tcW w:w="1808" w:type="dxa"/>
            <w:shd w:val="clear" w:color="auto" w:fill="D1D1D1" w:themeFill="background2" w:themeFillShade="E6"/>
            <w:vAlign w:val="center"/>
          </w:tcPr>
          <w:p w14:paraId="5F2176FB" w14:textId="77777777" w:rsidR="00605F3E" w:rsidRPr="001D4AD2" w:rsidRDefault="00605F3E" w:rsidP="00A40521">
            <w:pPr>
              <w:jc w:val="center"/>
              <w:rPr>
                <w:rFonts w:ascii="Arial" w:hAnsi="Arial" w:cs="Arial"/>
                <w:b/>
                <w:sz w:val="20"/>
                <w:szCs w:val="20"/>
              </w:rPr>
            </w:pPr>
            <w:r w:rsidRPr="001D4AD2">
              <w:rPr>
                <w:rFonts w:ascii="Arial" w:hAnsi="Arial" w:cs="Arial"/>
                <w:b/>
                <w:bCs/>
                <w:sz w:val="20"/>
                <w:szCs w:val="20"/>
              </w:rPr>
              <w:t>Prefer not to say</w:t>
            </w:r>
          </w:p>
        </w:tc>
      </w:tr>
      <w:tr w:rsidR="00605F3E" w:rsidRPr="001D4AD2" w14:paraId="17AD9E35" w14:textId="77777777" w:rsidTr="00A40521">
        <w:tc>
          <w:tcPr>
            <w:tcW w:w="1838" w:type="dxa"/>
            <w:shd w:val="clear" w:color="auto" w:fill="FFFFFF" w:themeFill="background1"/>
            <w:vAlign w:val="center"/>
          </w:tcPr>
          <w:p w14:paraId="6B3104AD" w14:textId="71ADE403" w:rsidR="00605F3E" w:rsidRPr="001D4AD2" w:rsidRDefault="00605F3E" w:rsidP="00A40521">
            <w:pPr>
              <w:rPr>
                <w:rFonts w:ascii="Arial" w:hAnsi="Arial" w:cs="Arial"/>
              </w:rPr>
            </w:pPr>
            <w:r>
              <w:rPr>
                <w:rFonts w:ascii="Arial" w:hAnsi="Arial" w:cs="Arial"/>
              </w:rPr>
              <w:t>Commuter</w:t>
            </w:r>
          </w:p>
        </w:tc>
        <w:tc>
          <w:tcPr>
            <w:tcW w:w="1807" w:type="dxa"/>
            <w:shd w:val="clear" w:color="auto" w:fill="FFFFFF" w:themeFill="background1"/>
            <w:vAlign w:val="center"/>
          </w:tcPr>
          <w:p w14:paraId="528D4387" w14:textId="03B82FDC" w:rsidR="00605F3E" w:rsidRPr="001D4AD2" w:rsidRDefault="00137747" w:rsidP="00A40521">
            <w:pPr>
              <w:jc w:val="center"/>
              <w:rPr>
                <w:rFonts w:ascii="Arial" w:hAnsi="Arial" w:cs="Arial"/>
              </w:rPr>
            </w:pPr>
            <w:r>
              <w:rPr>
                <w:rFonts w:ascii="Arial" w:hAnsi="Arial" w:cs="Arial"/>
              </w:rPr>
              <w:t>14.28</w:t>
            </w:r>
          </w:p>
        </w:tc>
        <w:tc>
          <w:tcPr>
            <w:tcW w:w="1807" w:type="dxa"/>
            <w:shd w:val="clear" w:color="auto" w:fill="FFFFFF" w:themeFill="background1"/>
            <w:vAlign w:val="center"/>
          </w:tcPr>
          <w:p w14:paraId="1064746D" w14:textId="21D355F5" w:rsidR="00605F3E" w:rsidRPr="001D4AD2" w:rsidRDefault="008347B9" w:rsidP="00A40521">
            <w:pPr>
              <w:jc w:val="center"/>
              <w:rPr>
                <w:rFonts w:ascii="Arial" w:hAnsi="Arial" w:cs="Arial"/>
              </w:rPr>
            </w:pPr>
            <w:r>
              <w:rPr>
                <w:rFonts w:ascii="Arial" w:hAnsi="Arial" w:cs="Arial"/>
              </w:rPr>
              <w:t>42.86</w:t>
            </w:r>
          </w:p>
        </w:tc>
        <w:tc>
          <w:tcPr>
            <w:tcW w:w="1807" w:type="dxa"/>
            <w:shd w:val="clear" w:color="auto" w:fill="FFFFFF" w:themeFill="background1"/>
            <w:vAlign w:val="center"/>
          </w:tcPr>
          <w:p w14:paraId="78D34007" w14:textId="22097C10" w:rsidR="00605F3E" w:rsidRPr="001D4AD2" w:rsidRDefault="008347B9" w:rsidP="00A40521">
            <w:pPr>
              <w:jc w:val="center"/>
              <w:rPr>
                <w:rFonts w:ascii="Arial" w:hAnsi="Arial" w:cs="Arial"/>
              </w:rPr>
            </w:pPr>
            <w:r>
              <w:rPr>
                <w:rFonts w:ascii="Arial" w:hAnsi="Arial" w:cs="Arial"/>
              </w:rPr>
              <w:t>35.71</w:t>
            </w:r>
          </w:p>
        </w:tc>
        <w:tc>
          <w:tcPr>
            <w:tcW w:w="1808" w:type="dxa"/>
            <w:shd w:val="clear" w:color="auto" w:fill="FFFFFF" w:themeFill="background1"/>
          </w:tcPr>
          <w:p w14:paraId="5B4C42DA" w14:textId="49400133" w:rsidR="00605F3E" w:rsidRPr="001D4AD2" w:rsidRDefault="008347B9" w:rsidP="00A40521">
            <w:pPr>
              <w:jc w:val="center"/>
              <w:rPr>
                <w:rFonts w:ascii="Arial" w:hAnsi="Arial" w:cs="Arial"/>
              </w:rPr>
            </w:pPr>
            <w:r>
              <w:rPr>
                <w:rFonts w:ascii="Arial" w:hAnsi="Arial" w:cs="Arial"/>
              </w:rPr>
              <w:t>7.14</w:t>
            </w:r>
          </w:p>
        </w:tc>
      </w:tr>
      <w:tr w:rsidR="00605F3E" w:rsidRPr="001D4AD2" w14:paraId="23AD5095" w14:textId="77777777" w:rsidTr="00A40521">
        <w:tc>
          <w:tcPr>
            <w:tcW w:w="1838" w:type="dxa"/>
            <w:shd w:val="clear" w:color="auto" w:fill="FFFFFF" w:themeFill="background1"/>
            <w:vAlign w:val="center"/>
          </w:tcPr>
          <w:p w14:paraId="7A9B1823" w14:textId="12870445" w:rsidR="00605F3E" w:rsidRPr="001D4AD2" w:rsidRDefault="00605F3E" w:rsidP="00A40521">
            <w:pPr>
              <w:rPr>
                <w:rFonts w:ascii="Arial" w:hAnsi="Arial" w:cs="Arial"/>
              </w:rPr>
            </w:pPr>
            <w:r>
              <w:rPr>
                <w:rFonts w:ascii="Arial" w:hAnsi="Arial" w:cs="Arial"/>
              </w:rPr>
              <w:t>Non-commuter</w:t>
            </w:r>
          </w:p>
        </w:tc>
        <w:tc>
          <w:tcPr>
            <w:tcW w:w="1807" w:type="dxa"/>
            <w:shd w:val="clear" w:color="auto" w:fill="FFFFFF" w:themeFill="background1"/>
            <w:vAlign w:val="center"/>
          </w:tcPr>
          <w:p w14:paraId="2AFA0275" w14:textId="36671FA1" w:rsidR="00605F3E" w:rsidRPr="001D4AD2" w:rsidRDefault="00C1353E" w:rsidP="00A40521">
            <w:pPr>
              <w:jc w:val="center"/>
              <w:rPr>
                <w:rFonts w:ascii="Arial" w:hAnsi="Arial" w:cs="Arial"/>
              </w:rPr>
            </w:pPr>
            <w:r>
              <w:rPr>
                <w:rFonts w:ascii="Arial" w:hAnsi="Arial" w:cs="Arial"/>
              </w:rPr>
              <w:t>12.76</w:t>
            </w:r>
          </w:p>
        </w:tc>
        <w:tc>
          <w:tcPr>
            <w:tcW w:w="1807" w:type="dxa"/>
            <w:shd w:val="clear" w:color="auto" w:fill="FFFFFF" w:themeFill="background1"/>
            <w:vAlign w:val="center"/>
          </w:tcPr>
          <w:p w14:paraId="543D1333" w14:textId="45BE5831" w:rsidR="00605F3E" w:rsidRPr="001D4AD2" w:rsidRDefault="00C1353E" w:rsidP="00A40521">
            <w:pPr>
              <w:jc w:val="center"/>
              <w:rPr>
                <w:rFonts w:ascii="Arial" w:hAnsi="Arial" w:cs="Arial"/>
              </w:rPr>
            </w:pPr>
            <w:r>
              <w:rPr>
                <w:rFonts w:ascii="Arial" w:hAnsi="Arial" w:cs="Arial"/>
              </w:rPr>
              <w:t>65.96</w:t>
            </w:r>
          </w:p>
        </w:tc>
        <w:tc>
          <w:tcPr>
            <w:tcW w:w="1807" w:type="dxa"/>
            <w:shd w:val="clear" w:color="auto" w:fill="FFFFFF" w:themeFill="background1"/>
            <w:vAlign w:val="center"/>
          </w:tcPr>
          <w:p w14:paraId="46167D6B" w14:textId="7AB55A87" w:rsidR="00605F3E" w:rsidRPr="001D4AD2" w:rsidRDefault="00C1353E" w:rsidP="00A40521">
            <w:pPr>
              <w:jc w:val="center"/>
              <w:rPr>
                <w:rFonts w:ascii="Arial" w:hAnsi="Arial" w:cs="Arial"/>
              </w:rPr>
            </w:pPr>
            <w:r>
              <w:rPr>
                <w:rFonts w:ascii="Arial" w:hAnsi="Arial" w:cs="Arial"/>
              </w:rPr>
              <w:t>19.15</w:t>
            </w:r>
          </w:p>
        </w:tc>
        <w:tc>
          <w:tcPr>
            <w:tcW w:w="1808" w:type="dxa"/>
            <w:shd w:val="clear" w:color="auto" w:fill="FFFFFF" w:themeFill="background1"/>
          </w:tcPr>
          <w:p w14:paraId="67D64F4E" w14:textId="144024C4" w:rsidR="00605F3E" w:rsidRPr="001D4AD2" w:rsidRDefault="00C1353E" w:rsidP="00A40521">
            <w:pPr>
              <w:jc w:val="center"/>
              <w:rPr>
                <w:rFonts w:ascii="Arial" w:hAnsi="Arial" w:cs="Arial"/>
              </w:rPr>
            </w:pPr>
            <w:r>
              <w:rPr>
                <w:rFonts w:ascii="Arial" w:hAnsi="Arial" w:cs="Arial"/>
              </w:rPr>
              <w:t>2.13</w:t>
            </w:r>
          </w:p>
        </w:tc>
      </w:tr>
    </w:tbl>
    <w:p w14:paraId="7663679F" w14:textId="77777777" w:rsidR="00605F3E" w:rsidRDefault="00605F3E" w:rsidP="00820FCA">
      <w:pPr>
        <w:spacing w:after="0"/>
        <w:jc w:val="both"/>
        <w:rPr>
          <w:rFonts w:ascii="Arial" w:hAnsi="Arial" w:cs="Arial"/>
        </w:rPr>
      </w:pPr>
    </w:p>
    <w:p w14:paraId="4EEF13EF" w14:textId="4D79D784" w:rsidR="00F1389C" w:rsidRDefault="00F1389C" w:rsidP="00820FCA">
      <w:pPr>
        <w:spacing w:after="0"/>
        <w:jc w:val="both"/>
        <w:rPr>
          <w:rFonts w:ascii="Arial" w:hAnsi="Arial" w:cs="Arial"/>
        </w:rPr>
      </w:pPr>
      <w:r>
        <w:rPr>
          <w:rFonts w:ascii="Arial" w:hAnsi="Arial" w:cs="Arial"/>
        </w:rPr>
        <w:t xml:space="preserve">This </w:t>
      </w:r>
      <w:r w:rsidR="00FA442A">
        <w:rPr>
          <w:rFonts w:ascii="Arial" w:hAnsi="Arial" w:cs="Arial"/>
        </w:rPr>
        <w:t>subsequent two questions</w:t>
      </w:r>
      <w:r>
        <w:rPr>
          <w:rFonts w:ascii="Arial" w:hAnsi="Arial" w:cs="Arial"/>
        </w:rPr>
        <w:t xml:space="preserve"> below should have been logic skipped for respondents who answered yes in the previous question. We have removed responses of students who answered </w:t>
      </w:r>
      <w:r w:rsidR="00102FDB">
        <w:rPr>
          <w:rFonts w:ascii="Arial" w:hAnsi="Arial" w:cs="Arial"/>
        </w:rPr>
        <w:t>‘No’</w:t>
      </w:r>
      <w:r w:rsidR="00FA442A">
        <w:rPr>
          <w:rFonts w:ascii="Arial" w:hAnsi="Arial" w:cs="Arial"/>
        </w:rPr>
        <w:t xml:space="preserve">, </w:t>
      </w:r>
      <w:r w:rsidR="00102FDB">
        <w:rPr>
          <w:rFonts w:ascii="Arial" w:hAnsi="Arial" w:cs="Arial"/>
        </w:rPr>
        <w:t>‘</w:t>
      </w:r>
      <w:r w:rsidR="00FA442A">
        <w:rPr>
          <w:rFonts w:ascii="Arial" w:hAnsi="Arial" w:cs="Arial"/>
        </w:rPr>
        <w:t>I don’t know</w:t>
      </w:r>
      <w:r w:rsidR="00102FDB">
        <w:rPr>
          <w:rFonts w:ascii="Arial" w:hAnsi="Arial" w:cs="Arial"/>
        </w:rPr>
        <w:t>’</w:t>
      </w:r>
      <w:r w:rsidR="00FA442A">
        <w:rPr>
          <w:rFonts w:ascii="Arial" w:hAnsi="Arial" w:cs="Arial"/>
        </w:rPr>
        <w:t>,</w:t>
      </w:r>
      <w:r>
        <w:rPr>
          <w:rFonts w:ascii="Arial" w:hAnsi="Arial" w:cs="Arial"/>
        </w:rPr>
        <w:t xml:space="preserve"> or </w:t>
      </w:r>
      <w:r w:rsidR="00102FDB">
        <w:rPr>
          <w:rFonts w:ascii="Arial" w:hAnsi="Arial" w:cs="Arial"/>
        </w:rPr>
        <w:t>‘P</w:t>
      </w:r>
      <w:r>
        <w:rPr>
          <w:rFonts w:ascii="Arial" w:hAnsi="Arial" w:cs="Arial"/>
        </w:rPr>
        <w:t xml:space="preserve">refer not to </w:t>
      </w:r>
      <w:r w:rsidR="00102FDB">
        <w:rPr>
          <w:rFonts w:ascii="Arial" w:hAnsi="Arial" w:cs="Arial"/>
        </w:rPr>
        <w:t>s</w:t>
      </w:r>
      <w:r>
        <w:rPr>
          <w:rFonts w:ascii="Arial" w:hAnsi="Arial" w:cs="Arial"/>
        </w:rPr>
        <w:t>ay</w:t>
      </w:r>
      <w:r w:rsidR="00102FDB">
        <w:rPr>
          <w:rFonts w:ascii="Arial" w:hAnsi="Arial" w:cs="Arial"/>
        </w:rPr>
        <w:t>’</w:t>
      </w:r>
      <w:r>
        <w:rPr>
          <w:rFonts w:ascii="Arial" w:hAnsi="Arial" w:cs="Arial"/>
        </w:rPr>
        <w:t xml:space="preserve"> and adjusted the tables accordingly. </w:t>
      </w:r>
      <w:r w:rsidR="00E14758">
        <w:rPr>
          <w:rFonts w:ascii="Arial" w:hAnsi="Arial" w:cs="Arial"/>
        </w:rPr>
        <w:t xml:space="preserve">All students who lost software are studying full </w:t>
      </w:r>
      <w:r w:rsidR="00DE2293">
        <w:rPr>
          <w:rFonts w:ascii="Arial" w:hAnsi="Arial" w:cs="Arial"/>
        </w:rPr>
        <w:t>time.</w:t>
      </w:r>
    </w:p>
    <w:p w14:paraId="342EC826" w14:textId="77777777" w:rsidR="00F1389C" w:rsidRPr="001D4AD2" w:rsidRDefault="00F1389C" w:rsidP="00820FCA">
      <w:pPr>
        <w:spacing w:after="0"/>
        <w:jc w:val="both"/>
        <w:rPr>
          <w:rFonts w:ascii="Arial" w:hAnsi="Arial" w:cs="Arial"/>
        </w:rPr>
      </w:pPr>
    </w:p>
    <w:tbl>
      <w:tblPr>
        <w:tblStyle w:val="TableGrid"/>
        <w:tblW w:w="0" w:type="auto"/>
        <w:tblLook w:val="04A0" w:firstRow="1" w:lastRow="0" w:firstColumn="1" w:lastColumn="0" w:noHBand="0" w:noVBand="1"/>
      </w:tblPr>
      <w:tblGrid>
        <w:gridCol w:w="2547"/>
        <w:gridCol w:w="2551"/>
        <w:gridCol w:w="1701"/>
        <w:gridCol w:w="2217"/>
      </w:tblGrid>
      <w:tr w:rsidR="00AE20F2" w:rsidRPr="001D4AD2" w14:paraId="71C8E5F9" w14:textId="77777777" w:rsidTr="00FA04EE">
        <w:tc>
          <w:tcPr>
            <w:tcW w:w="9016" w:type="dxa"/>
            <w:gridSpan w:val="4"/>
            <w:shd w:val="clear" w:color="auto" w:fill="D1D1D1" w:themeFill="background2" w:themeFillShade="E6"/>
          </w:tcPr>
          <w:p w14:paraId="76F6B69F" w14:textId="0B53C719" w:rsidR="00AE20F2" w:rsidRPr="001D4AD2" w:rsidRDefault="00AE20F2" w:rsidP="00FA04EE">
            <w:pPr>
              <w:jc w:val="center"/>
              <w:rPr>
                <w:rFonts w:ascii="Arial" w:hAnsi="Arial" w:cs="Arial"/>
                <w:b/>
                <w:bCs/>
              </w:rPr>
            </w:pPr>
            <w:r w:rsidRPr="001D4AD2">
              <w:rPr>
                <w:rFonts w:ascii="Arial" w:hAnsi="Arial" w:cs="Arial"/>
                <w:b/>
                <w:bCs/>
              </w:rPr>
              <w:t>Were you informed why access to software was removed?</w:t>
            </w:r>
          </w:p>
        </w:tc>
      </w:tr>
      <w:tr w:rsidR="00AE20F2" w:rsidRPr="001D4AD2" w14:paraId="7587943E" w14:textId="77777777" w:rsidTr="00FA04EE">
        <w:tc>
          <w:tcPr>
            <w:tcW w:w="9016" w:type="dxa"/>
            <w:gridSpan w:val="4"/>
            <w:shd w:val="clear" w:color="auto" w:fill="D1D1D1" w:themeFill="background2" w:themeFillShade="E6"/>
          </w:tcPr>
          <w:p w14:paraId="432B772B" w14:textId="29827611" w:rsidR="00AE20F2" w:rsidRPr="001D4AD2" w:rsidRDefault="00AE20F2" w:rsidP="00FA04EE">
            <w:pPr>
              <w:jc w:val="center"/>
              <w:rPr>
                <w:rFonts w:ascii="Arial" w:hAnsi="Arial" w:cs="Arial"/>
                <w:b/>
                <w:bCs/>
              </w:rPr>
            </w:pPr>
            <w:r w:rsidRPr="001D4AD2">
              <w:rPr>
                <w:rFonts w:ascii="Arial" w:hAnsi="Arial" w:cs="Arial"/>
                <w:b/>
                <w:bCs/>
              </w:rPr>
              <w:t>% of responses (</w:t>
            </w:r>
            <w:r w:rsidR="002F0C43">
              <w:rPr>
                <w:rFonts w:ascii="Arial" w:hAnsi="Arial" w:cs="Arial"/>
                <w:b/>
                <w:bCs/>
              </w:rPr>
              <w:t xml:space="preserve">8 </w:t>
            </w:r>
            <w:r w:rsidRPr="001D4AD2">
              <w:rPr>
                <w:rFonts w:ascii="Arial" w:hAnsi="Arial" w:cs="Arial"/>
                <w:b/>
                <w:bCs/>
              </w:rPr>
              <w:t>responses)</w:t>
            </w:r>
          </w:p>
        </w:tc>
      </w:tr>
      <w:tr w:rsidR="00AE20F2" w:rsidRPr="001D4AD2" w14:paraId="0B253955" w14:textId="77777777" w:rsidTr="00FA04EE">
        <w:tc>
          <w:tcPr>
            <w:tcW w:w="2547" w:type="dxa"/>
            <w:shd w:val="clear" w:color="auto" w:fill="D1D1D1" w:themeFill="background2" w:themeFillShade="E6"/>
            <w:vAlign w:val="center"/>
          </w:tcPr>
          <w:p w14:paraId="6D4F16BE" w14:textId="07E3FC70" w:rsidR="00AE20F2" w:rsidRPr="001D4AD2" w:rsidRDefault="00AE20F2" w:rsidP="00FA04EE">
            <w:pPr>
              <w:jc w:val="center"/>
              <w:rPr>
                <w:rFonts w:ascii="Arial" w:hAnsi="Arial" w:cs="Arial"/>
                <w:b/>
                <w:bCs/>
                <w:sz w:val="20"/>
                <w:szCs w:val="20"/>
              </w:rPr>
            </w:pPr>
            <w:r w:rsidRPr="001D4AD2">
              <w:rPr>
                <w:rFonts w:ascii="Arial" w:hAnsi="Arial" w:cs="Arial"/>
                <w:b/>
                <w:bCs/>
                <w:sz w:val="20"/>
                <w:szCs w:val="20"/>
              </w:rPr>
              <w:t>Yes it was clearly explained</w:t>
            </w:r>
          </w:p>
        </w:tc>
        <w:tc>
          <w:tcPr>
            <w:tcW w:w="2551" w:type="dxa"/>
            <w:shd w:val="clear" w:color="auto" w:fill="D1D1D1" w:themeFill="background2" w:themeFillShade="E6"/>
            <w:vAlign w:val="center"/>
          </w:tcPr>
          <w:p w14:paraId="0E28598F" w14:textId="2A97D29D" w:rsidR="00AE20F2" w:rsidRPr="001D4AD2" w:rsidRDefault="00AE20F2" w:rsidP="00FA04EE">
            <w:pPr>
              <w:jc w:val="center"/>
              <w:rPr>
                <w:rFonts w:ascii="Arial" w:hAnsi="Arial" w:cs="Arial"/>
                <w:b/>
                <w:bCs/>
                <w:sz w:val="20"/>
                <w:szCs w:val="20"/>
              </w:rPr>
            </w:pPr>
            <w:r w:rsidRPr="001D4AD2">
              <w:rPr>
                <w:rFonts w:ascii="Arial" w:hAnsi="Arial" w:cs="Arial"/>
                <w:b/>
                <w:bCs/>
                <w:sz w:val="20"/>
                <w:szCs w:val="20"/>
              </w:rPr>
              <w:t>Yes, but it was not clearly explained</w:t>
            </w:r>
          </w:p>
        </w:tc>
        <w:tc>
          <w:tcPr>
            <w:tcW w:w="1701" w:type="dxa"/>
            <w:shd w:val="clear" w:color="auto" w:fill="D1D1D1" w:themeFill="background2" w:themeFillShade="E6"/>
            <w:vAlign w:val="center"/>
          </w:tcPr>
          <w:p w14:paraId="3D007108" w14:textId="390FFF7F" w:rsidR="00AE20F2" w:rsidRPr="001D4AD2" w:rsidRDefault="00AE20F2" w:rsidP="00FA04EE">
            <w:pPr>
              <w:jc w:val="center"/>
              <w:rPr>
                <w:rFonts w:ascii="Arial" w:hAnsi="Arial" w:cs="Arial"/>
                <w:b/>
                <w:bCs/>
                <w:sz w:val="20"/>
                <w:szCs w:val="20"/>
              </w:rPr>
            </w:pPr>
            <w:r w:rsidRPr="001D4AD2">
              <w:rPr>
                <w:rFonts w:ascii="Arial" w:hAnsi="Arial" w:cs="Arial"/>
                <w:b/>
                <w:bCs/>
                <w:sz w:val="20"/>
                <w:szCs w:val="20"/>
              </w:rPr>
              <w:t>No</w:t>
            </w:r>
          </w:p>
        </w:tc>
        <w:tc>
          <w:tcPr>
            <w:tcW w:w="2217" w:type="dxa"/>
            <w:shd w:val="clear" w:color="auto" w:fill="D1D1D1" w:themeFill="background2" w:themeFillShade="E6"/>
            <w:vAlign w:val="center"/>
          </w:tcPr>
          <w:p w14:paraId="54FD0E94" w14:textId="3FC59880" w:rsidR="00AE20F2" w:rsidRPr="001D4AD2" w:rsidRDefault="00AE20F2" w:rsidP="00FA04EE">
            <w:pPr>
              <w:jc w:val="center"/>
              <w:rPr>
                <w:rFonts w:ascii="Arial" w:hAnsi="Arial" w:cs="Arial"/>
                <w:b/>
                <w:bCs/>
                <w:sz w:val="20"/>
                <w:szCs w:val="20"/>
              </w:rPr>
            </w:pPr>
            <w:r w:rsidRPr="001D4AD2">
              <w:rPr>
                <w:rFonts w:ascii="Arial" w:hAnsi="Arial" w:cs="Arial"/>
                <w:b/>
                <w:bCs/>
                <w:sz w:val="20"/>
                <w:szCs w:val="20"/>
              </w:rPr>
              <w:t>I’m not sure</w:t>
            </w:r>
          </w:p>
        </w:tc>
      </w:tr>
      <w:tr w:rsidR="00AE20F2" w:rsidRPr="001D4AD2" w14:paraId="0EA2A4B4" w14:textId="77777777" w:rsidTr="00FA04EE">
        <w:tc>
          <w:tcPr>
            <w:tcW w:w="2547" w:type="dxa"/>
          </w:tcPr>
          <w:p w14:paraId="2E152522" w14:textId="5FFC78CC" w:rsidR="00AE20F2" w:rsidRPr="001D4AD2" w:rsidRDefault="0029253B" w:rsidP="00FA04EE">
            <w:pPr>
              <w:jc w:val="center"/>
              <w:rPr>
                <w:rFonts w:ascii="Arial" w:hAnsi="Arial" w:cs="Arial"/>
              </w:rPr>
            </w:pPr>
            <w:r>
              <w:rPr>
                <w:rFonts w:ascii="Arial" w:hAnsi="Arial" w:cs="Arial"/>
              </w:rPr>
              <w:t>12.50</w:t>
            </w:r>
          </w:p>
        </w:tc>
        <w:tc>
          <w:tcPr>
            <w:tcW w:w="2551" w:type="dxa"/>
          </w:tcPr>
          <w:p w14:paraId="7C3E461D" w14:textId="41D3DDFB" w:rsidR="00AE20F2" w:rsidRPr="001D4AD2" w:rsidRDefault="00C30D41" w:rsidP="00FA04EE">
            <w:pPr>
              <w:jc w:val="center"/>
              <w:rPr>
                <w:rFonts w:ascii="Arial" w:hAnsi="Arial" w:cs="Arial"/>
              </w:rPr>
            </w:pPr>
            <w:r>
              <w:rPr>
                <w:rFonts w:ascii="Arial" w:hAnsi="Arial" w:cs="Arial"/>
              </w:rPr>
              <w:t>37.50</w:t>
            </w:r>
          </w:p>
        </w:tc>
        <w:tc>
          <w:tcPr>
            <w:tcW w:w="1701" w:type="dxa"/>
          </w:tcPr>
          <w:p w14:paraId="7C14D2A6" w14:textId="6AA35662" w:rsidR="00AE20F2" w:rsidRPr="001D4AD2" w:rsidRDefault="00C30D41" w:rsidP="00FA04EE">
            <w:pPr>
              <w:jc w:val="center"/>
              <w:rPr>
                <w:rFonts w:ascii="Arial" w:hAnsi="Arial" w:cs="Arial"/>
              </w:rPr>
            </w:pPr>
            <w:r>
              <w:rPr>
                <w:rFonts w:ascii="Arial" w:hAnsi="Arial" w:cs="Arial"/>
              </w:rPr>
              <w:t>37.50</w:t>
            </w:r>
          </w:p>
        </w:tc>
        <w:tc>
          <w:tcPr>
            <w:tcW w:w="2217" w:type="dxa"/>
          </w:tcPr>
          <w:p w14:paraId="45E21DEB" w14:textId="33B3C637" w:rsidR="00AE20F2" w:rsidRPr="001D4AD2" w:rsidRDefault="00C30D41" w:rsidP="00FA04EE">
            <w:pPr>
              <w:jc w:val="center"/>
              <w:rPr>
                <w:rFonts w:ascii="Arial" w:hAnsi="Arial" w:cs="Arial"/>
              </w:rPr>
            </w:pPr>
            <w:r>
              <w:rPr>
                <w:rFonts w:ascii="Arial" w:hAnsi="Arial" w:cs="Arial"/>
              </w:rPr>
              <w:t>12.50</w:t>
            </w:r>
          </w:p>
        </w:tc>
      </w:tr>
    </w:tbl>
    <w:p w14:paraId="74C8E79B" w14:textId="77777777" w:rsidR="00F1389C" w:rsidRPr="001D4AD2" w:rsidRDefault="00F1389C" w:rsidP="00AE20F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413"/>
        <w:gridCol w:w="1984"/>
        <w:gridCol w:w="1985"/>
        <w:gridCol w:w="1736"/>
        <w:gridCol w:w="1949"/>
      </w:tblGrid>
      <w:tr w:rsidR="00AE20F2" w:rsidRPr="001D4AD2" w14:paraId="6BE85E1F" w14:textId="77777777" w:rsidTr="00FA04EE">
        <w:tc>
          <w:tcPr>
            <w:tcW w:w="9067" w:type="dxa"/>
            <w:gridSpan w:val="5"/>
            <w:shd w:val="clear" w:color="auto" w:fill="D1D1D1" w:themeFill="background2" w:themeFillShade="E6"/>
          </w:tcPr>
          <w:p w14:paraId="1342273F" w14:textId="157BABD6" w:rsidR="00AE20F2" w:rsidRPr="001D4AD2" w:rsidRDefault="00AE20F2" w:rsidP="00AE20F2">
            <w:pPr>
              <w:jc w:val="center"/>
              <w:rPr>
                <w:rFonts w:ascii="Arial" w:hAnsi="Arial" w:cs="Arial"/>
                <w:b/>
                <w:bCs/>
              </w:rPr>
            </w:pPr>
            <w:r w:rsidRPr="001D4AD2">
              <w:rPr>
                <w:rFonts w:ascii="Arial" w:hAnsi="Arial" w:cs="Arial"/>
                <w:b/>
                <w:bCs/>
              </w:rPr>
              <w:t>Were you informed why access to software was removed?</w:t>
            </w:r>
          </w:p>
        </w:tc>
      </w:tr>
      <w:tr w:rsidR="00AE20F2" w:rsidRPr="001D4AD2" w14:paraId="3F1B083C" w14:textId="77777777" w:rsidTr="007B2445">
        <w:trPr>
          <w:trHeight w:val="113"/>
        </w:trPr>
        <w:tc>
          <w:tcPr>
            <w:tcW w:w="1413" w:type="dxa"/>
            <w:vMerge w:val="restart"/>
            <w:shd w:val="clear" w:color="auto" w:fill="D1D1D1" w:themeFill="background2" w:themeFillShade="E6"/>
            <w:vAlign w:val="center"/>
          </w:tcPr>
          <w:p w14:paraId="4C6FBAFB" w14:textId="77777777" w:rsidR="00AE20F2" w:rsidRPr="001D4AD2" w:rsidRDefault="00AE20F2" w:rsidP="00FA04EE">
            <w:pPr>
              <w:jc w:val="center"/>
              <w:rPr>
                <w:rFonts w:ascii="Arial" w:hAnsi="Arial" w:cs="Arial"/>
              </w:rPr>
            </w:pPr>
            <w:r w:rsidRPr="001D4AD2">
              <w:rPr>
                <w:rFonts w:ascii="Arial" w:hAnsi="Arial" w:cs="Arial"/>
                <w:b/>
              </w:rPr>
              <w:t>Year Group</w:t>
            </w:r>
          </w:p>
        </w:tc>
        <w:tc>
          <w:tcPr>
            <w:tcW w:w="7654" w:type="dxa"/>
            <w:gridSpan w:val="4"/>
            <w:shd w:val="clear" w:color="auto" w:fill="D1D1D1" w:themeFill="background2" w:themeFillShade="E6"/>
            <w:vAlign w:val="center"/>
          </w:tcPr>
          <w:p w14:paraId="7565026D" w14:textId="27766BBF" w:rsidR="00AE20F2" w:rsidRPr="001D4AD2" w:rsidRDefault="00AE20F2" w:rsidP="00FA04EE">
            <w:pPr>
              <w:jc w:val="center"/>
              <w:rPr>
                <w:rFonts w:ascii="Arial" w:hAnsi="Arial" w:cs="Arial"/>
                <w:b/>
              </w:rPr>
            </w:pPr>
            <w:r w:rsidRPr="001D4AD2">
              <w:rPr>
                <w:rFonts w:ascii="Arial" w:hAnsi="Arial" w:cs="Arial"/>
                <w:b/>
              </w:rPr>
              <w:t>% of respondents by year group (</w:t>
            </w:r>
            <w:r w:rsidR="002F0C43">
              <w:rPr>
                <w:rFonts w:ascii="Arial" w:hAnsi="Arial" w:cs="Arial"/>
                <w:b/>
              </w:rPr>
              <w:t>8</w:t>
            </w:r>
            <w:r w:rsidRPr="001D4AD2">
              <w:rPr>
                <w:rFonts w:ascii="Arial" w:hAnsi="Arial" w:cs="Arial"/>
                <w:b/>
              </w:rPr>
              <w:t xml:space="preserve"> responses)</w:t>
            </w:r>
          </w:p>
        </w:tc>
      </w:tr>
      <w:tr w:rsidR="00AE20F2" w:rsidRPr="001D4AD2" w14:paraId="656BD97A" w14:textId="77777777" w:rsidTr="003C60B5">
        <w:tc>
          <w:tcPr>
            <w:tcW w:w="1413" w:type="dxa"/>
            <w:vMerge/>
            <w:shd w:val="clear" w:color="auto" w:fill="D1D1D1" w:themeFill="background2" w:themeFillShade="E6"/>
          </w:tcPr>
          <w:p w14:paraId="0B17AA5C" w14:textId="77777777" w:rsidR="00AE20F2" w:rsidRPr="001D4AD2" w:rsidRDefault="00AE20F2" w:rsidP="00AE20F2">
            <w:pPr>
              <w:rPr>
                <w:rFonts w:ascii="Arial" w:hAnsi="Arial" w:cs="Arial"/>
                <w:b/>
                <w:sz w:val="20"/>
                <w:szCs w:val="20"/>
              </w:rPr>
            </w:pPr>
          </w:p>
        </w:tc>
        <w:tc>
          <w:tcPr>
            <w:tcW w:w="1984" w:type="dxa"/>
            <w:shd w:val="clear" w:color="auto" w:fill="D1D1D1" w:themeFill="background2" w:themeFillShade="E6"/>
            <w:vAlign w:val="center"/>
          </w:tcPr>
          <w:p w14:paraId="25EF469E" w14:textId="17C61578" w:rsidR="00AE20F2" w:rsidRPr="001D4AD2" w:rsidRDefault="00AE20F2" w:rsidP="00AE20F2">
            <w:pPr>
              <w:jc w:val="center"/>
              <w:rPr>
                <w:rFonts w:ascii="Arial" w:hAnsi="Arial" w:cs="Arial"/>
                <w:b/>
                <w:sz w:val="20"/>
                <w:szCs w:val="20"/>
              </w:rPr>
            </w:pPr>
            <w:r w:rsidRPr="001D4AD2">
              <w:rPr>
                <w:rFonts w:ascii="Arial" w:hAnsi="Arial" w:cs="Arial"/>
                <w:b/>
                <w:bCs/>
                <w:sz w:val="20"/>
                <w:szCs w:val="20"/>
              </w:rPr>
              <w:t>Yes it was clearly explained</w:t>
            </w:r>
          </w:p>
        </w:tc>
        <w:tc>
          <w:tcPr>
            <w:tcW w:w="1985" w:type="dxa"/>
            <w:shd w:val="clear" w:color="auto" w:fill="D1D1D1" w:themeFill="background2" w:themeFillShade="E6"/>
            <w:vAlign w:val="center"/>
          </w:tcPr>
          <w:p w14:paraId="6774E1E7" w14:textId="192A9233" w:rsidR="00AE20F2" w:rsidRPr="001D4AD2" w:rsidRDefault="00AE20F2" w:rsidP="00AE20F2">
            <w:pPr>
              <w:jc w:val="center"/>
              <w:rPr>
                <w:rFonts w:ascii="Arial" w:hAnsi="Arial" w:cs="Arial"/>
                <w:b/>
                <w:sz w:val="20"/>
                <w:szCs w:val="20"/>
              </w:rPr>
            </w:pPr>
            <w:r w:rsidRPr="001D4AD2">
              <w:rPr>
                <w:rFonts w:ascii="Arial" w:hAnsi="Arial" w:cs="Arial"/>
                <w:b/>
                <w:bCs/>
                <w:sz w:val="20"/>
                <w:szCs w:val="20"/>
              </w:rPr>
              <w:t>Yes, but it was not clearly explained</w:t>
            </w:r>
          </w:p>
        </w:tc>
        <w:tc>
          <w:tcPr>
            <w:tcW w:w="1736" w:type="dxa"/>
            <w:shd w:val="clear" w:color="auto" w:fill="D1D1D1" w:themeFill="background2" w:themeFillShade="E6"/>
            <w:vAlign w:val="center"/>
          </w:tcPr>
          <w:p w14:paraId="0A0B5834" w14:textId="18F34148" w:rsidR="00AE20F2" w:rsidRPr="001D4AD2" w:rsidRDefault="00AE20F2" w:rsidP="00AE20F2">
            <w:pPr>
              <w:jc w:val="center"/>
              <w:rPr>
                <w:rFonts w:ascii="Arial" w:hAnsi="Arial" w:cs="Arial"/>
                <w:b/>
                <w:sz w:val="20"/>
                <w:szCs w:val="20"/>
              </w:rPr>
            </w:pPr>
            <w:r w:rsidRPr="001D4AD2">
              <w:rPr>
                <w:rFonts w:ascii="Arial" w:hAnsi="Arial" w:cs="Arial"/>
                <w:b/>
                <w:bCs/>
                <w:sz w:val="20"/>
                <w:szCs w:val="20"/>
              </w:rPr>
              <w:t>No</w:t>
            </w:r>
          </w:p>
        </w:tc>
        <w:tc>
          <w:tcPr>
            <w:tcW w:w="1949" w:type="dxa"/>
            <w:shd w:val="clear" w:color="auto" w:fill="D1D1D1" w:themeFill="background2" w:themeFillShade="E6"/>
            <w:vAlign w:val="center"/>
          </w:tcPr>
          <w:p w14:paraId="70436AFA" w14:textId="1F080A11" w:rsidR="00AE20F2" w:rsidRPr="001D4AD2" w:rsidRDefault="00AE20F2" w:rsidP="00AE20F2">
            <w:pPr>
              <w:jc w:val="center"/>
              <w:rPr>
                <w:rFonts w:ascii="Arial" w:hAnsi="Arial" w:cs="Arial"/>
                <w:b/>
                <w:sz w:val="20"/>
                <w:szCs w:val="20"/>
              </w:rPr>
            </w:pPr>
            <w:r w:rsidRPr="001D4AD2">
              <w:rPr>
                <w:rFonts w:ascii="Arial" w:hAnsi="Arial" w:cs="Arial"/>
                <w:b/>
                <w:bCs/>
                <w:sz w:val="20"/>
                <w:szCs w:val="20"/>
              </w:rPr>
              <w:t>I’m not sure</w:t>
            </w:r>
          </w:p>
        </w:tc>
      </w:tr>
      <w:tr w:rsidR="00AE20F2" w:rsidRPr="001D4AD2" w14:paraId="42FC463C" w14:textId="77777777" w:rsidTr="003C60B5">
        <w:tc>
          <w:tcPr>
            <w:tcW w:w="1413" w:type="dxa"/>
            <w:shd w:val="clear" w:color="auto" w:fill="FFFFFF" w:themeFill="background1"/>
            <w:vAlign w:val="center"/>
          </w:tcPr>
          <w:p w14:paraId="0444843A" w14:textId="77777777" w:rsidR="00AE20F2" w:rsidRPr="001D4AD2" w:rsidRDefault="00AE20F2" w:rsidP="00FA04EE">
            <w:pPr>
              <w:rPr>
                <w:rFonts w:ascii="Arial" w:hAnsi="Arial" w:cs="Arial"/>
              </w:rPr>
            </w:pPr>
            <w:r w:rsidRPr="001D4AD2">
              <w:rPr>
                <w:rFonts w:ascii="Arial" w:hAnsi="Arial" w:cs="Arial"/>
              </w:rPr>
              <w:t>UG Year 2</w:t>
            </w:r>
          </w:p>
        </w:tc>
        <w:tc>
          <w:tcPr>
            <w:tcW w:w="1984" w:type="dxa"/>
            <w:shd w:val="clear" w:color="auto" w:fill="FFFFFF" w:themeFill="background1"/>
            <w:vAlign w:val="center"/>
          </w:tcPr>
          <w:p w14:paraId="5391558C" w14:textId="419A3550" w:rsidR="00AE20F2" w:rsidRPr="001D4AD2" w:rsidRDefault="0063036A" w:rsidP="00FA04EE">
            <w:pPr>
              <w:jc w:val="center"/>
              <w:rPr>
                <w:rFonts w:ascii="Arial" w:hAnsi="Arial" w:cs="Arial"/>
              </w:rPr>
            </w:pPr>
            <w:r>
              <w:rPr>
                <w:rFonts w:ascii="Arial" w:hAnsi="Arial" w:cs="Arial"/>
              </w:rPr>
              <w:t>50</w:t>
            </w:r>
          </w:p>
        </w:tc>
        <w:tc>
          <w:tcPr>
            <w:tcW w:w="1985" w:type="dxa"/>
            <w:shd w:val="clear" w:color="auto" w:fill="FFFFFF" w:themeFill="background1"/>
            <w:vAlign w:val="center"/>
          </w:tcPr>
          <w:p w14:paraId="098BC9B5" w14:textId="53FC1DD2" w:rsidR="00AE20F2" w:rsidRPr="001D4AD2" w:rsidRDefault="0063036A" w:rsidP="00FA04EE">
            <w:pPr>
              <w:jc w:val="center"/>
              <w:rPr>
                <w:rFonts w:ascii="Arial" w:hAnsi="Arial" w:cs="Arial"/>
              </w:rPr>
            </w:pPr>
            <w:r>
              <w:rPr>
                <w:rFonts w:ascii="Arial" w:hAnsi="Arial" w:cs="Arial"/>
              </w:rPr>
              <w:t>-</w:t>
            </w:r>
          </w:p>
        </w:tc>
        <w:tc>
          <w:tcPr>
            <w:tcW w:w="1736" w:type="dxa"/>
            <w:shd w:val="clear" w:color="auto" w:fill="FFFFFF" w:themeFill="background1"/>
            <w:vAlign w:val="center"/>
          </w:tcPr>
          <w:p w14:paraId="52C5E32B" w14:textId="0A10E060" w:rsidR="00AE20F2" w:rsidRPr="001D4AD2" w:rsidRDefault="0063036A" w:rsidP="00FA04EE">
            <w:pPr>
              <w:jc w:val="center"/>
              <w:rPr>
                <w:rFonts w:ascii="Arial" w:hAnsi="Arial" w:cs="Arial"/>
              </w:rPr>
            </w:pPr>
            <w:r>
              <w:rPr>
                <w:rFonts w:ascii="Arial" w:hAnsi="Arial" w:cs="Arial"/>
              </w:rPr>
              <w:t>-</w:t>
            </w:r>
          </w:p>
        </w:tc>
        <w:tc>
          <w:tcPr>
            <w:tcW w:w="1949" w:type="dxa"/>
            <w:shd w:val="clear" w:color="auto" w:fill="FFFFFF" w:themeFill="background1"/>
          </w:tcPr>
          <w:p w14:paraId="0CA8CE3A" w14:textId="78B7EB21" w:rsidR="00AE20F2" w:rsidRPr="001D4AD2" w:rsidRDefault="0063036A" w:rsidP="00FA04EE">
            <w:pPr>
              <w:jc w:val="center"/>
              <w:rPr>
                <w:rFonts w:ascii="Arial" w:hAnsi="Arial" w:cs="Arial"/>
              </w:rPr>
            </w:pPr>
            <w:r>
              <w:rPr>
                <w:rFonts w:ascii="Arial" w:hAnsi="Arial" w:cs="Arial"/>
              </w:rPr>
              <w:t>50</w:t>
            </w:r>
          </w:p>
        </w:tc>
      </w:tr>
      <w:tr w:rsidR="00AE20F2" w:rsidRPr="001D4AD2" w14:paraId="21679804" w14:textId="77777777" w:rsidTr="003C60B5">
        <w:tc>
          <w:tcPr>
            <w:tcW w:w="1413" w:type="dxa"/>
            <w:shd w:val="clear" w:color="auto" w:fill="FFFFFF" w:themeFill="background1"/>
            <w:vAlign w:val="center"/>
          </w:tcPr>
          <w:p w14:paraId="631F4A5B" w14:textId="77777777" w:rsidR="00AE20F2" w:rsidRPr="001D4AD2" w:rsidRDefault="00AE20F2" w:rsidP="00FA04EE">
            <w:pPr>
              <w:rPr>
                <w:rFonts w:ascii="Arial" w:hAnsi="Arial" w:cs="Arial"/>
              </w:rPr>
            </w:pPr>
            <w:r w:rsidRPr="001D4AD2">
              <w:rPr>
                <w:rFonts w:ascii="Arial" w:hAnsi="Arial" w:cs="Arial"/>
              </w:rPr>
              <w:t>UG Year 3</w:t>
            </w:r>
          </w:p>
        </w:tc>
        <w:tc>
          <w:tcPr>
            <w:tcW w:w="1984" w:type="dxa"/>
            <w:shd w:val="clear" w:color="auto" w:fill="FFFFFF" w:themeFill="background1"/>
            <w:vAlign w:val="center"/>
          </w:tcPr>
          <w:p w14:paraId="427467BD" w14:textId="21FAF761" w:rsidR="00AE20F2" w:rsidRPr="001D4AD2" w:rsidRDefault="0063036A" w:rsidP="00FA04EE">
            <w:pPr>
              <w:jc w:val="center"/>
              <w:rPr>
                <w:rFonts w:ascii="Arial" w:hAnsi="Arial" w:cs="Arial"/>
              </w:rPr>
            </w:pPr>
            <w:r>
              <w:rPr>
                <w:rFonts w:ascii="Arial" w:hAnsi="Arial" w:cs="Arial"/>
              </w:rPr>
              <w:t>-</w:t>
            </w:r>
          </w:p>
        </w:tc>
        <w:tc>
          <w:tcPr>
            <w:tcW w:w="1985" w:type="dxa"/>
            <w:shd w:val="clear" w:color="auto" w:fill="FFFFFF" w:themeFill="background1"/>
            <w:vAlign w:val="center"/>
          </w:tcPr>
          <w:p w14:paraId="06BC9FF8" w14:textId="23C16DE7" w:rsidR="00AE20F2" w:rsidRPr="001D4AD2" w:rsidRDefault="0063036A" w:rsidP="00FA04EE">
            <w:pPr>
              <w:jc w:val="center"/>
              <w:rPr>
                <w:rFonts w:ascii="Arial" w:hAnsi="Arial" w:cs="Arial"/>
              </w:rPr>
            </w:pPr>
            <w:r>
              <w:rPr>
                <w:rFonts w:ascii="Arial" w:hAnsi="Arial" w:cs="Arial"/>
              </w:rPr>
              <w:t>66.67</w:t>
            </w:r>
          </w:p>
        </w:tc>
        <w:tc>
          <w:tcPr>
            <w:tcW w:w="1736" w:type="dxa"/>
            <w:shd w:val="clear" w:color="auto" w:fill="FFFFFF" w:themeFill="background1"/>
            <w:vAlign w:val="center"/>
          </w:tcPr>
          <w:p w14:paraId="0D51AC90" w14:textId="5551877B" w:rsidR="00AE20F2" w:rsidRPr="001D4AD2" w:rsidRDefault="0063036A" w:rsidP="00FA04EE">
            <w:pPr>
              <w:jc w:val="center"/>
              <w:rPr>
                <w:rFonts w:ascii="Arial" w:hAnsi="Arial" w:cs="Arial"/>
              </w:rPr>
            </w:pPr>
            <w:r>
              <w:rPr>
                <w:rFonts w:ascii="Arial" w:hAnsi="Arial" w:cs="Arial"/>
              </w:rPr>
              <w:t>33.33</w:t>
            </w:r>
          </w:p>
        </w:tc>
        <w:tc>
          <w:tcPr>
            <w:tcW w:w="1949" w:type="dxa"/>
            <w:shd w:val="clear" w:color="auto" w:fill="FFFFFF" w:themeFill="background1"/>
          </w:tcPr>
          <w:p w14:paraId="1155BE06" w14:textId="7AE93A13" w:rsidR="00AE20F2" w:rsidRPr="001D4AD2" w:rsidRDefault="0063036A" w:rsidP="00FA04EE">
            <w:pPr>
              <w:jc w:val="center"/>
              <w:rPr>
                <w:rFonts w:ascii="Arial" w:hAnsi="Arial" w:cs="Arial"/>
              </w:rPr>
            </w:pPr>
            <w:r>
              <w:rPr>
                <w:rFonts w:ascii="Arial" w:hAnsi="Arial" w:cs="Arial"/>
              </w:rPr>
              <w:t>-</w:t>
            </w:r>
          </w:p>
        </w:tc>
      </w:tr>
      <w:tr w:rsidR="00AE20F2" w:rsidRPr="001D4AD2" w14:paraId="2142CB3F" w14:textId="77777777" w:rsidTr="003C60B5">
        <w:tc>
          <w:tcPr>
            <w:tcW w:w="1413" w:type="dxa"/>
            <w:shd w:val="clear" w:color="auto" w:fill="FFFFFF" w:themeFill="background1"/>
            <w:vAlign w:val="center"/>
          </w:tcPr>
          <w:p w14:paraId="65763807" w14:textId="77777777" w:rsidR="00AE20F2" w:rsidRPr="001D4AD2" w:rsidRDefault="00AE20F2" w:rsidP="00FA04EE">
            <w:pPr>
              <w:rPr>
                <w:rFonts w:ascii="Arial" w:hAnsi="Arial" w:cs="Arial"/>
              </w:rPr>
            </w:pPr>
            <w:r w:rsidRPr="001D4AD2">
              <w:rPr>
                <w:rFonts w:ascii="Arial" w:hAnsi="Arial" w:cs="Arial"/>
              </w:rPr>
              <w:t xml:space="preserve">PGT </w:t>
            </w:r>
          </w:p>
        </w:tc>
        <w:tc>
          <w:tcPr>
            <w:tcW w:w="1984" w:type="dxa"/>
            <w:shd w:val="clear" w:color="auto" w:fill="FFFFFF" w:themeFill="background1"/>
            <w:vAlign w:val="center"/>
          </w:tcPr>
          <w:p w14:paraId="03505DB5" w14:textId="5F15AFA2" w:rsidR="00AE20F2" w:rsidRPr="001D4AD2" w:rsidRDefault="00C30D41" w:rsidP="00FA04EE">
            <w:pPr>
              <w:jc w:val="center"/>
              <w:rPr>
                <w:rFonts w:ascii="Arial" w:hAnsi="Arial" w:cs="Arial"/>
              </w:rPr>
            </w:pPr>
            <w:r>
              <w:rPr>
                <w:rFonts w:ascii="Arial" w:hAnsi="Arial" w:cs="Arial"/>
              </w:rPr>
              <w:t>-</w:t>
            </w:r>
          </w:p>
        </w:tc>
        <w:tc>
          <w:tcPr>
            <w:tcW w:w="1985" w:type="dxa"/>
            <w:shd w:val="clear" w:color="auto" w:fill="FFFFFF" w:themeFill="background1"/>
            <w:vAlign w:val="center"/>
          </w:tcPr>
          <w:p w14:paraId="3D279137" w14:textId="4668CC43" w:rsidR="00AE20F2" w:rsidRPr="001D4AD2" w:rsidRDefault="00C30D41" w:rsidP="00FA04EE">
            <w:pPr>
              <w:jc w:val="center"/>
              <w:rPr>
                <w:rFonts w:ascii="Arial" w:hAnsi="Arial" w:cs="Arial"/>
              </w:rPr>
            </w:pPr>
            <w:r>
              <w:rPr>
                <w:rFonts w:ascii="Arial" w:hAnsi="Arial" w:cs="Arial"/>
              </w:rPr>
              <w:t>66.67</w:t>
            </w:r>
          </w:p>
        </w:tc>
        <w:tc>
          <w:tcPr>
            <w:tcW w:w="1736" w:type="dxa"/>
            <w:shd w:val="clear" w:color="auto" w:fill="FFFFFF" w:themeFill="background1"/>
            <w:vAlign w:val="center"/>
          </w:tcPr>
          <w:p w14:paraId="31FAC81F" w14:textId="0905503D" w:rsidR="00AE20F2" w:rsidRPr="001D4AD2" w:rsidRDefault="00C30D41" w:rsidP="00FA04EE">
            <w:pPr>
              <w:jc w:val="center"/>
              <w:rPr>
                <w:rFonts w:ascii="Arial" w:hAnsi="Arial" w:cs="Arial"/>
              </w:rPr>
            </w:pPr>
            <w:r>
              <w:rPr>
                <w:rFonts w:ascii="Arial" w:hAnsi="Arial" w:cs="Arial"/>
              </w:rPr>
              <w:t>33.33</w:t>
            </w:r>
          </w:p>
        </w:tc>
        <w:tc>
          <w:tcPr>
            <w:tcW w:w="1949" w:type="dxa"/>
            <w:shd w:val="clear" w:color="auto" w:fill="FFFFFF" w:themeFill="background1"/>
          </w:tcPr>
          <w:p w14:paraId="7CDC0F45" w14:textId="2BE3D8A7" w:rsidR="00AE20F2" w:rsidRPr="001D4AD2" w:rsidRDefault="00C30D41" w:rsidP="00FA04EE">
            <w:pPr>
              <w:jc w:val="center"/>
              <w:rPr>
                <w:rFonts w:ascii="Arial" w:hAnsi="Arial" w:cs="Arial"/>
              </w:rPr>
            </w:pPr>
            <w:r>
              <w:rPr>
                <w:rFonts w:ascii="Arial" w:hAnsi="Arial" w:cs="Arial"/>
              </w:rPr>
              <w:t>-</w:t>
            </w:r>
          </w:p>
        </w:tc>
      </w:tr>
    </w:tbl>
    <w:p w14:paraId="61710DBA" w14:textId="77777777" w:rsidR="00FA7236" w:rsidRDefault="00FA7236" w:rsidP="00AE20F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843"/>
        <w:gridCol w:w="1985"/>
        <w:gridCol w:w="1629"/>
        <w:gridCol w:w="1914"/>
      </w:tblGrid>
      <w:tr w:rsidR="009B37AF" w:rsidRPr="001D4AD2" w14:paraId="6676FAF2" w14:textId="77777777" w:rsidTr="00A565D2">
        <w:tc>
          <w:tcPr>
            <w:tcW w:w="9067" w:type="dxa"/>
            <w:gridSpan w:val="5"/>
            <w:shd w:val="clear" w:color="auto" w:fill="D1D1D1" w:themeFill="background2" w:themeFillShade="E6"/>
          </w:tcPr>
          <w:p w14:paraId="1C78EF09" w14:textId="77777777" w:rsidR="009B37AF" w:rsidRPr="001D4AD2" w:rsidRDefault="009B37AF" w:rsidP="00A565D2">
            <w:pPr>
              <w:jc w:val="center"/>
              <w:rPr>
                <w:rFonts w:ascii="Arial" w:hAnsi="Arial" w:cs="Arial"/>
                <w:b/>
                <w:bCs/>
              </w:rPr>
            </w:pPr>
            <w:r w:rsidRPr="001D4AD2">
              <w:rPr>
                <w:rFonts w:ascii="Arial" w:hAnsi="Arial" w:cs="Arial"/>
                <w:b/>
                <w:bCs/>
              </w:rPr>
              <w:t>Were you informed why access to software was removed?</w:t>
            </w:r>
          </w:p>
        </w:tc>
      </w:tr>
      <w:tr w:rsidR="009B37AF" w:rsidRPr="001D4AD2" w14:paraId="7F608871" w14:textId="77777777" w:rsidTr="007B2445">
        <w:trPr>
          <w:trHeight w:val="283"/>
        </w:trPr>
        <w:tc>
          <w:tcPr>
            <w:tcW w:w="1696" w:type="dxa"/>
            <w:vMerge w:val="restart"/>
            <w:shd w:val="clear" w:color="auto" w:fill="D1D1D1" w:themeFill="background2" w:themeFillShade="E6"/>
            <w:vAlign w:val="center"/>
          </w:tcPr>
          <w:p w14:paraId="7D85FC1D" w14:textId="56185ECA" w:rsidR="009B37AF" w:rsidRPr="001D4AD2" w:rsidRDefault="009B37AF" w:rsidP="00A565D2">
            <w:pPr>
              <w:jc w:val="center"/>
              <w:rPr>
                <w:rFonts w:ascii="Arial" w:hAnsi="Arial" w:cs="Arial"/>
              </w:rPr>
            </w:pPr>
            <w:r>
              <w:rPr>
                <w:rFonts w:ascii="Arial" w:hAnsi="Arial" w:cs="Arial"/>
                <w:b/>
              </w:rPr>
              <w:t>Department</w:t>
            </w:r>
          </w:p>
        </w:tc>
        <w:tc>
          <w:tcPr>
            <w:tcW w:w="7371" w:type="dxa"/>
            <w:gridSpan w:val="4"/>
            <w:shd w:val="clear" w:color="auto" w:fill="D1D1D1" w:themeFill="background2" w:themeFillShade="E6"/>
            <w:vAlign w:val="center"/>
          </w:tcPr>
          <w:p w14:paraId="1825DB73" w14:textId="04995595" w:rsidR="009B37AF" w:rsidRPr="001D4AD2" w:rsidRDefault="009B37AF" w:rsidP="00A565D2">
            <w:pPr>
              <w:jc w:val="center"/>
              <w:rPr>
                <w:rFonts w:ascii="Arial" w:hAnsi="Arial" w:cs="Arial"/>
                <w:b/>
              </w:rPr>
            </w:pPr>
            <w:r w:rsidRPr="001D4AD2">
              <w:rPr>
                <w:rFonts w:ascii="Arial" w:hAnsi="Arial" w:cs="Arial"/>
                <w:b/>
              </w:rPr>
              <w:t xml:space="preserve">% of respondents by </w:t>
            </w:r>
            <w:r w:rsidR="00CB27B9">
              <w:rPr>
                <w:rFonts w:ascii="Arial" w:hAnsi="Arial" w:cs="Arial"/>
                <w:b/>
              </w:rPr>
              <w:t>department</w:t>
            </w:r>
            <w:r w:rsidRPr="001D4AD2">
              <w:rPr>
                <w:rFonts w:ascii="Arial" w:hAnsi="Arial" w:cs="Arial"/>
                <w:b/>
              </w:rPr>
              <w:t xml:space="preserve"> (</w:t>
            </w:r>
            <w:r w:rsidR="008E1CE8">
              <w:rPr>
                <w:rFonts w:ascii="Arial" w:hAnsi="Arial" w:cs="Arial"/>
                <w:b/>
              </w:rPr>
              <w:t>8</w:t>
            </w:r>
            <w:r w:rsidRPr="001D4AD2">
              <w:rPr>
                <w:rFonts w:ascii="Arial" w:hAnsi="Arial" w:cs="Arial"/>
                <w:b/>
              </w:rPr>
              <w:t xml:space="preserve"> responses)</w:t>
            </w:r>
          </w:p>
        </w:tc>
      </w:tr>
      <w:tr w:rsidR="009B37AF" w:rsidRPr="001D4AD2" w14:paraId="56E0F056" w14:textId="77777777" w:rsidTr="00A565D2">
        <w:tc>
          <w:tcPr>
            <w:tcW w:w="1696" w:type="dxa"/>
            <w:vMerge/>
            <w:shd w:val="clear" w:color="auto" w:fill="D1D1D1" w:themeFill="background2" w:themeFillShade="E6"/>
          </w:tcPr>
          <w:p w14:paraId="355F43B3" w14:textId="77777777" w:rsidR="009B37AF" w:rsidRPr="001D4AD2" w:rsidRDefault="009B37AF" w:rsidP="00A565D2">
            <w:pPr>
              <w:rPr>
                <w:rFonts w:ascii="Arial" w:hAnsi="Arial" w:cs="Arial"/>
                <w:b/>
                <w:sz w:val="20"/>
                <w:szCs w:val="20"/>
              </w:rPr>
            </w:pPr>
          </w:p>
        </w:tc>
        <w:tc>
          <w:tcPr>
            <w:tcW w:w="1843" w:type="dxa"/>
            <w:shd w:val="clear" w:color="auto" w:fill="D1D1D1" w:themeFill="background2" w:themeFillShade="E6"/>
            <w:vAlign w:val="center"/>
          </w:tcPr>
          <w:p w14:paraId="22B4EC31" w14:textId="77777777" w:rsidR="009B37AF" w:rsidRPr="001D4AD2" w:rsidRDefault="009B37AF" w:rsidP="00A565D2">
            <w:pPr>
              <w:jc w:val="center"/>
              <w:rPr>
                <w:rFonts w:ascii="Arial" w:hAnsi="Arial" w:cs="Arial"/>
                <w:b/>
                <w:sz w:val="20"/>
                <w:szCs w:val="20"/>
              </w:rPr>
            </w:pPr>
            <w:r w:rsidRPr="001D4AD2">
              <w:rPr>
                <w:rFonts w:ascii="Arial" w:hAnsi="Arial" w:cs="Arial"/>
                <w:b/>
                <w:bCs/>
                <w:sz w:val="20"/>
                <w:szCs w:val="20"/>
              </w:rPr>
              <w:t>Yes it was clearly explained</w:t>
            </w:r>
          </w:p>
        </w:tc>
        <w:tc>
          <w:tcPr>
            <w:tcW w:w="1985" w:type="dxa"/>
            <w:shd w:val="clear" w:color="auto" w:fill="D1D1D1" w:themeFill="background2" w:themeFillShade="E6"/>
            <w:vAlign w:val="center"/>
          </w:tcPr>
          <w:p w14:paraId="11D5D631" w14:textId="77777777" w:rsidR="009B37AF" w:rsidRPr="001D4AD2" w:rsidRDefault="009B37AF" w:rsidP="00A565D2">
            <w:pPr>
              <w:jc w:val="center"/>
              <w:rPr>
                <w:rFonts w:ascii="Arial" w:hAnsi="Arial" w:cs="Arial"/>
                <w:b/>
                <w:sz w:val="20"/>
                <w:szCs w:val="20"/>
              </w:rPr>
            </w:pPr>
            <w:r w:rsidRPr="001D4AD2">
              <w:rPr>
                <w:rFonts w:ascii="Arial" w:hAnsi="Arial" w:cs="Arial"/>
                <w:b/>
                <w:bCs/>
                <w:sz w:val="20"/>
                <w:szCs w:val="20"/>
              </w:rPr>
              <w:t>Yes, but it was not clearly explained</w:t>
            </w:r>
          </w:p>
        </w:tc>
        <w:tc>
          <w:tcPr>
            <w:tcW w:w="1629" w:type="dxa"/>
            <w:shd w:val="clear" w:color="auto" w:fill="D1D1D1" w:themeFill="background2" w:themeFillShade="E6"/>
            <w:vAlign w:val="center"/>
          </w:tcPr>
          <w:p w14:paraId="5386C6BA" w14:textId="77777777" w:rsidR="009B37AF" w:rsidRPr="001D4AD2" w:rsidRDefault="009B37AF" w:rsidP="00A565D2">
            <w:pPr>
              <w:jc w:val="center"/>
              <w:rPr>
                <w:rFonts w:ascii="Arial" w:hAnsi="Arial" w:cs="Arial"/>
                <w:b/>
                <w:sz w:val="20"/>
                <w:szCs w:val="20"/>
              </w:rPr>
            </w:pPr>
            <w:r w:rsidRPr="001D4AD2">
              <w:rPr>
                <w:rFonts w:ascii="Arial" w:hAnsi="Arial" w:cs="Arial"/>
                <w:b/>
                <w:bCs/>
                <w:sz w:val="20"/>
                <w:szCs w:val="20"/>
              </w:rPr>
              <w:t>No</w:t>
            </w:r>
          </w:p>
        </w:tc>
        <w:tc>
          <w:tcPr>
            <w:tcW w:w="1914" w:type="dxa"/>
            <w:shd w:val="clear" w:color="auto" w:fill="D1D1D1" w:themeFill="background2" w:themeFillShade="E6"/>
            <w:vAlign w:val="center"/>
          </w:tcPr>
          <w:p w14:paraId="7482BEDC" w14:textId="77777777" w:rsidR="009B37AF" w:rsidRPr="001D4AD2" w:rsidRDefault="009B37AF" w:rsidP="00A565D2">
            <w:pPr>
              <w:jc w:val="center"/>
              <w:rPr>
                <w:rFonts w:ascii="Arial" w:hAnsi="Arial" w:cs="Arial"/>
                <w:b/>
                <w:sz w:val="20"/>
                <w:szCs w:val="20"/>
              </w:rPr>
            </w:pPr>
            <w:r w:rsidRPr="001D4AD2">
              <w:rPr>
                <w:rFonts w:ascii="Arial" w:hAnsi="Arial" w:cs="Arial"/>
                <w:b/>
                <w:bCs/>
                <w:sz w:val="20"/>
                <w:szCs w:val="20"/>
              </w:rPr>
              <w:t>I’m not sure</w:t>
            </w:r>
          </w:p>
        </w:tc>
      </w:tr>
      <w:tr w:rsidR="009B37AF" w:rsidRPr="001D4AD2" w14:paraId="4E61FFDB" w14:textId="77777777" w:rsidTr="00A565D2">
        <w:tc>
          <w:tcPr>
            <w:tcW w:w="1696" w:type="dxa"/>
            <w:shd w:val="clear" w:color="auto" w:fill="FFFFFF" w:themeFill="background1"/>
            <w:vAlign w:val="center"/>
          </w:tcPr>
          <w:p w14:paraId="0E70FB2C" w14:textId="4FA8FB61" w:rsidR="009B37AF" w:rsidRPr="001D4AD2" w:rsidRDefault="009B37AF" w:rsidP="00A565D2">
            <w:pPr>
              <w:rPr>
                <w:rFonts w:ascii="Arial" w:hAnsi="Arial" w:cs="Arial"/>
              </w:rPr>
            </w:pPr>
            <w:r>
              <w:rPr>
                <w:rFonts w:ascii="Arial" w:hAnsi="Arial" w:cs="Arial"/>
              </w:rPr>
              <w:t>Economics</w:t>
            </w:r>
          </w:p>
        </w:tc>
        <w:tc>
          <w:tcPr>
            <w:tcW w:w="1843" w:type="dxa"/>
            <w:shd w:val="clear" w:color="auto" w:fill="FFFFFF" w:themeFill="background1"/>
            <w:vAlign w:val="center"/>
          </w:tcPr>
          <w:p w14:paraId="1F6077FD" w14:textId="26F40E7B" w:rsidR="009B37AF" w:rsidRPr="001D4AD2" w:rsidRDefault="003842BA" w:rsidP="00A565D2">
            <w:pPr>
              <w:jc w:val="center"/>
              <w:rPr>
                <w:rFonts w:ascii="Arial" w:hAnsi="Arial" w:cs="Arial"/>
              </w:rPr>
            </w:pPr>
            <w:r>
              <w:rPr>
                <w:rFonts w:ascii="Arial" w:hAnsi="Arial" w:cs="Arial"/>
              </w:rPr>
              <w:t>-</w:t>
            </w:r>
          </w:p>
        </w:tc>
        <w:tc>
          <w:tcPr>
            <w:tcW w:w="1985" w:type="dxa"/>
            <w:shd w:val="clear" w:color="auto" w:fill="FFFFFF" w:themeFill="background1"/>
            <w:vAlign w:val="center"/>
          </w:tcPr>
          <w:p w14:paraId="52E7F6CE" w14:textId="7BDC50CF" w:rsidR="009B37AF" w:rsidRPr="001D4AD2" w:rsidRDefault="003842BA" w:rsidP="00A565D2">
            <w:pPr>
              <w:jc w:val="center"/>
              <w:rPr>
                <w:rFonts w:ascii="Arial" w:hAnsi="Arial" w:cs="Arial"/>
              </w:rPr>
            </w:pPr>
            <w:r>
              <w:rPr>
                <w:rFonts w:ascii="Arial" w:hAnsi="Arial" w:cs="Arial"/>
              </w:rPr>
              <w:t>-</w:t>
            </w:r>
          </w:p>
        </w:tc>
        <w:tc>
          <w:tcPr>
            <w:tcW w:w="1629" w:type="dxa"/>
            <w:shd w:val="clear" w:color="auto" w:fill="FFFFFF" w:themeFill="background1"/>
            <w:vAlign w:val="center"/>
          </w:tcPr>
          <w:p w14:paraId="27F42B22" w14:textId="4E150405" w:rsidR="009B37AF" w:rsidRPr="001D4AD2" w:rsidRDefault="003842BA" w:rsidP="00A565D2">
            <w:pPr>
              <w:jc w:val="center"/>
              <w:rPr>
                <w:rFonts w:ascii="Arial" w:hAnsi="Arial" w:cs="Arial"/>
              </w:rPr>
            </w:pPr>
            <w:r>
              <w:rPr>
                <w:rFonts w:ascii="Arial" w:hAnsi="Arial" w:cs="Arial"/>
              </w:rPr>
              <w:t>-</w:t>
            </w:r>
          </w:p>
        </w:tc>
        <w:tc>
          <w:tcPr>
            <w:tcW w:w="1914" w:type="dxa"/>
            <w:shd w:val="clear" w:color="auto" w:fill="FFFFFF" w:themeFill="background1"/>
          </w:tcPr>
          <w:p w14:paraId="5D277936" w14:textId="3E51D976" w:rsidR="009B37AF" w:rsidRPr="001D4AD2" w:rsidRDefault="003842BA" w:rsidP="00A565D2">
            <w:pPr>
              <w:jc w:val="center"/>
              <w:rPr>
                <w:rFonts w:ascii="Arial" w:hAnsi="Arial" w:cs="Arial"/>
              </w:rPr>
            </w:pPr>
            <w:r>
              <w:rPr>
                <w:rFonts w:ascii="Arial" w:hAnsi="Arial" w:cs="Arial"/>
              </w:rPr>
              <w:t>100</w:t>
            </w:r>
          </w:p>
        </w:tc>
      </w:tr>
      <w:tr w:rsidR="009B37AF" w:rsidRPr="001D4AD2" w14:paraId="51E50E08" w14:textId="77777777" w:rsidTr="00A565D2">
        <w:tc>
          <w:tcPr>
            <w:tcW w:w="1696" w:type="dxa"/>
            <w:shd w:val="clear" w:color="auto" w:fill="FFFFFF" w:themeFill="background1"/>
            <w:vAlign w:val="center"/>
          </w:tcPr>
          <w:p w14:paraId="20A15C56" w14:textId="06AA31C7" w:rsidR="009B37AF" w:rsidRPr="001D4AD2" w:rsidRDefault="00565AB1" w:rsidP="00A565D2">
            <w:pPr>
              <w:rPr>
                <w:rFonts w:ascii="Arial" w:hAnsi="Arial" w:cs="Arial"/>
              </w:rPr>
            </w:pPr>
            <w:r>
              <w:rPr>
                <w:rFonts w:ascii="Arial" w:hAnsi="Arial" w:cs="Arial"/>
              </w:rPr>
              <w:t>Health Studies</w:t>
            </w:r>
          </w:p>
        </w:tc>
        <w:tc>
          <w:tcPr>
            <w:tcW w:w="1843" w:type="dxa"/>
            <w:shd w:val="clear" w:color="auto" w:fill="FFFFFF" w:themeFill="background1"/>
            <w:vAlign w:val="center"/>
          </w:tcPr>
          <w:p w14:paraId="696018AB" w14:textId="3F8E9E6F" w:rsidR="009B37AF" w:rsidRPr="001D4AD2" w:rsidRDefault="003842BA" w:rsidP="00A565D2">
            <w:pPr>
              <w:jc w:val="center"/>
              <w:rPr>
                <w:rFonts w:ascii="Arial" w:hAnsi="Arial" w:cs="Arial"/>
              </w:rPr>
            </w:pPr>
            <w:r>
              <w:rPr>
                <w:rFonts w:ascii="Arial" w:hAnsi="Arial" w:cs="Arial"/>
              </w:rPr>
              <w:t>50</w:t>
            </w:r>
          </w:p>
        </w:tc>
        <w:tc>
          <w:tcPr>
            <w:tcW w:w="1985" w:type="dxa"/>
            <w:shd w:val="clear" w:color="auto" w:fill="FFFFFF" w:themeFill="background1"/>
            <w:vAlign w:val="center"/>
          </w:tcPr>
          <w:p w14:paraId="269F58A0" w14:textId="6AA5C1D9" w:rsidR="009B37AF" w:rsidRPr="001D4AD2" w:rsidRDefault="003842BA" w:rsidP="00A565D2">
            <w:pPr>
              <w:jc w:val="center"/>
              <w:rPr>
                <w:rFonts w:ascii="Arial" w:hAnsi="Arial" w:cs="Arial"/>
              </w:rPr>
            </w:pPr>
            <w:r>
              <w:rPr>
                <w:rFonts w:ascii="Arial" w:hAnsi="Arial" w:cs="Arial"/>
              </w:rPr>
              <w:t>50</w:t>
            </w:r>
          </w:p>
        </w:tc>
        <w:tc>
          <w:tcPr>
            <w:tcW w:w="1629" w:type="dxa"/>
            <w:shd w:val="clear" w:color="auto" w:fill="FFFFFF" w:themeFill="background1"/>
            <w:vAlign w:val="center"/>
          </w:tcPr>
          <w:p w14:paraId="4A17B94E" w14:textId="740A8E07" w:rsidR="009B37AF" w:rsidRPr="001D4AD2" w:rsidRDefault="003842BA" w:rsidP="00A565D2">
            <w:pPr>
              <w:jc w:val="center"/>
              <w:rPr>
                <w:rFonts w:ascii="Arial" w:hAnsi="Arial" w:cs="Arial"/>
              </w:rPr>
            </w:pPr>
            <w:r>
              <w:rPr>
                <w:rFonts w:ascii="Arial" w:hAnsi="Arial" w:cs="Arial"/>
              </w:rPr>
              <w:t>-</w:t>
            </w:r>
          </w:p>
        </w:tc>
        <w:tc>
          <w:tcPr>
            <w:tcW w:w="1914" w:type="dxa"/>
            <w:shd w:val="clear" w:color="auto" w:fill="FFFFFF" w:themeFill="background1"/>
          </w:tcPr>
          <w:p w14:paraId="0B2CD49C" w14:textId="53F78778" w:rsidR="009B37AF" w:rsidRPr="001D4AD2" w:rsidRDefault="003842BA" w:rsidP="00A565D2">
            <w:pPr>
              <w:jc w:val="center"/>
              <w:rPr>
                <w:rFonts w:ascii="Arial" w:hAnsi="Arial" w:cs="Arial"/>
              </w:rPr>
            </w:pPr>
            <w:r>
              <w:rPr>
                <w:rFonts w:ascii="Arial" w:hAnsi="Arial" w:cs="Arial"/>
              </w:rPr>
              <w:t>-</w:t>
            </w:r>
          </w:p>
        </w:tc>
      </w:tr>
      <w:tr w:rsidR="00565AB1" w:rsidRPr="001D4AD2" w14:paraId="511A496B" w14:textId="77777777" w:rsidTr="00A565D2">
        <w:tc>
          <w:tcPr>
            <w:tcW w:w="1696" w:type="dxa"/>
            <w:shd w:val="clear" w:color="auto" w:fill="FFFFFF" w:themeFill="background1"/>
            <w:vAlign w:val="center"/>
          </w:tcPr>
          <w:p w14:paraId="010D7B2F" w14:textId="49FA31C2" w:rsidR="00565AB1" w:rsidRDefault="00565AB1" w:rsidP="00A565D2">
            <w:pPr>
              <w:rPr>
                <w:rFonts w:ascii="Arial" w:hAnsi="Arial" w:cs="Arial"/>
              </w:rPr>
            </w:pPr>
            <w:r>
              <w:rPr>
                <w:rFonts w:ascii="Arial" w:hAnsi="Arial" w:cs="Arial"/>
              </w:rPr>
              <w:t>Media Arts</w:t>
            </w:r>
          </w:p>
        </w:tc>
        <w:tc>
          <w:tcPr>
            <w:tcW w:w="1843" w:type="dxa"/>
            <w:shd w:val="clear" w:color="auto" w:fill="FFFFFF" w:themeFill="background1"/>
            <w:vAlign w:val="center"/>
          </w:tcPr>
          <w:p w14:paraId="7D3B665A" w14:textId="5A14FA35" w:rsidR="00565AB1" w:rsidRPr="001D4AD2" w:rsidRDefault="003842BA" w:rsidP="00A565D2">
            <w:pPr>
              <w:jc w:val="center"/>
              <w:rPr>
                <w:rFonts w:ascii="Arial" w:hAnsi="Arial" w:cs="Arial"/>
              </w:rPr>
            </w:pPr>
            <w:r>
              <w:rPr>
                <w:rFonts w:ascii="Arial" w:hAnsi="Arial" w:cs="Arial"/>
              </w:rPr>
              <w:t>-</w:t>
            </w:r>
          </w:p>
        </w:tc>
        <w:tc>
          <w:tcPr>
            <w:tcW w:w="1985" w:type="dxa"/>
            <w:shd w:val="clear" w:color="auto" w:fill="FFFFFF" w:themeFill="background1"/>
            <w:vAlign w:val="center"/>
          </w:tcPr>
          <w:p w14:paraId="6AD2984F" w14:textId="71CFA781" w:rsidR="00565AB1" w:rsidRPr="001D4AD2" w:rsidRDefault="003842BA" w:rsidP="00A565D2">
            <w:pPr>
              <w:jc w:val="center"/>
              <w:rPr>
                <w:rFonts w:ascii="Arial" w:hAnsi="Arial" w:cs="Arial"/>
              </w:rPr>
            </w:pPr>
            <w:r>
              <w:rPr>
                <w:rFonts w:ascii="Arial" w:hAnsi="Arial" w:cs="Arial"/>
              </w:rPr>
              <w:t>-</w:t>
            </w:r>
          </w:p>
        </w:tc>
        <w:tc>
          <w:tcPr>
            <w:tcW w:w="1629" w:type="dxa"/>
            <w:shd w:val="clear" w:color="auto" w:fill="FFFFFF" w:themeFill="background1"/>
            <w:vAlign w:val="center"/>
          </w:tcPr>
          <w:p w14:paraId="2C29FF9E" w14:textId="465A016A" w:rsidR="00565AB1" w:rsidRPr="001D4AD2" w:rsidRDefault="003842BA" w:rsidP="00A565D2">
            <w:pPr>
              <w:jc w:val="center"/>
              <w:rPr>
                <w:rFonts w:ascii="Arial" w:hAnsi="Arial" w:cs="Arial"/>
              </w:rPr>
            </w:pPr>
            <w:r>
              <w:rPr>
                <w:rFonts w:ascii="Arial" w:hAnsi="Arial" w:cs="Arial"/>
              </w:rPr>
              <w:t>-</w:t>
            </w:r>
          </w:p>
        </w:tc>
        <w:tc>
          <w:tcPr>
            <w:tcW w:w="1914" w:type="dxa"/>
            <w:shd w:val="clear" w:color="auto" w:fill="FFFFFF" w:themeFill="background1"/>
          </w:tcPr>
          <w:p w14:paraId="6240200C" w14:textId="09A3917A" w:rsidR="00565AB1" w:rsidRPr="001D4AD2" w:rsidRDefault="003842BA" w:rsidP="00A565D2">
            <w:pPr>
              <w:jc w:val="center"/>
              <w:rPr>
                <w:rFonts w:ascii="Arial" w:hAnsi="Arial" w:cs="Arial"/>
              </w:rPr>
            </w:pPr>
            <w:r>
              <w:rPr>
                <w:rFonts w:ascii="Arial" w:hAnsi="Arial" w:cs="Arial"/>
              </w:rPr>
              <w:t>100</w:t>
            </w:r>
          </w:p>
        </w:tc>
      </w:tr>
      <w:tr w:rsidR="00565AB1" w:rsidRPr="001D4AD2" w14:paraId="5D89CCAF" w14:textId="77777777" w:rsidTr="00A565D2">
        <w:tc>
          <w:tcPr>
            <w:tcW w:w="1696" w:type="dxa"/>
            <w:shd w:val="clear" w:color="auto" w:fill="FFFFFF" w:themeFill="background1"/>
            <w:vAlign w:val="center"/>
          </w:tcPr>
          <w:p w14:paraId="22DD2EE0" w14:textId="0ED32618" w:rsidR="00565AB1" w:rsidRDefault="00565AB1" w:rsidP="00A565D2">
            <w:pPr>
              <w:rPr>
                <w:rFonts w:ascii="Arial" w:hAnsi="Arial" w:cs="Arial"/>
              </w:rPr>
            </w:pPr>
            <w:r>
              <w:rPr>
                <w:rFonts w:ascii="Arial" w:hAnsi="Arial" w:cs="Arial"/>
              </w:rPr>
              <w:t>PIRP</w:t>
            </w:r>
          </w:p>
        </w:tc>
        <w:tc>
          <w:tcPr>
            <w:tcW w:w="1843" w:type="dxa"/>
            <w:shd w:val="clear" w:color="auto" w:fill="FFFFFF" w:themeFill="background1"/>
            <w:vAlign w:val="center"/>
          </w:tcPr>
          <w:p w14:paraId="1A5BFC47" w14:textId="6D63E177" w:rsidR="00565AB1" w:rsidRPr="001D4AD2" w:rsidRDefault="008718A7" w:rsidP="00A565D2">
            <w:pPr>
              <w:jc w:val="center"/>
              <w:rPr>
                <w:rFonts w:ascii="Arial" w:hAnsi="Arial" w:cs="Arial"/>
              </w:rPr>
            </w:pPr>
            <w:r>
              <w:rPr>
                <w:rFonts w:ascii="Arial" w:hAnsi="Arial" w:cs="Arial"/>
              </w:rPr>
              <w:t>-</w:t>
            </w:r>
          </w:p>
        </w:tc>
        <w:tc>
          <w:tcPr>
            <w:tcW w:w="1985" w:type="dxa"/>
            <w:shd w:val="clear" w:color="auto" w:fill="FFFFFF" w:themeFill="background1"/>
            <w:vAlign w:val="center"/>
          </w:tcPr>
          <w:p w14:paraId="55E9EC69" w14:textId="2BCD9009" w:rsidR="00565AB1" w:rsidRPr="001D4AD2" w:rsidRDefault="008718A7" w:rsidP="00A565D2">
            <w:pPr>
              <w:jc w:val="center"/>
              <w:rPr>
                <w:rFonts w:ascii="Arial" w:hAnsi="Arial" w:cs="Arial"/>
              </w:rPr>
            </w:pPr>
            <w:r>
              <w:rPr>
                <w:rFonts w:ascii="Arial" w:hAnsi="Arial" w:cs="Arial"/>
              </w:rPr>
              <w:t>-</w:t>
            </w:r>
          </w:p>
        </w:tc>
        <w:tc>
          <w:tcPr>
            <w:tcW w:w="1629" w:type="dxa"/>
            <w:shd w:val="clear" w:color="auto" w:fill="FFFFFF" w:themeFill="background1"/>
            <w:vAlign w:val="center"/>
          </w:tcPr>
          <w:p w14:paraId="0A1F4FF7" w14:textId="35D1332C" w:rsidR="00565AB1" w:rsidRPr="001D4AD2" w:rsidRDefault="008718A7" w:rsidP="00A565D2">
            <w:pPr>
              <w:jc w:val="center"/>
              <w:rPr>
                <w:rFonts w:ascii="Arial" w:hAnsi="Arial" w:cs="Arial"/>
              </w:rPr>
            </w:pPr>
            <w:r>
              <w:rPr>
                <w:rFonts w:ascii="Arial" w:hAnsi="Arial" w:cs="Arial"/>
              </w:rPr>
              <w:t>100</w:t>
            </w:r>
          </w:p>
        </w:tc>
        <w:tc>
          <w:tcPr>
            <w:tcW w:w="1914" w:type="dxa"/>
            <w:shd w:val="clear" w:color="auto" w:fill="FFFFFF" w:themeFill="background1"/>
          </w:tcPr>
          <w:p w14:paraId="6E4B65B5" w14:textId="35A4E8B7" w:rsidR="00565AB1" w:rsidRPr="001D4AD2" w:rsidRDefault="008718A7" w:rsidP="00A565D2">
            <w:pPr>
              <w:jc w:val="center"/>
              <w:rPr>
                <w:rFonts w:ascii="Arial" w:hAnsi="Arial" w:cs="Arial"/>
              </w:rPr>
            </w:pPr>
            <w:r>
              <w:rPr>
                <w:rFonts w:ascii="Arial" w:hAnsi="Arial" w:cs="Arial"/>
              </w:rPr>
              <w:t>-</w:t>
            </w:r>
          </w:p>
        </w:tc>
      </w:tr>
      <w:tr w:rsidR="00565AB1" w:rsidRPr="001D4AD2" w14:paraId="7787E36F" w14:textId="77777777" w:rsidTr="00A565D2">
        <w:tc>
          <w:tcPr>
            <w:tcW w:w="1696" w:type="dxa"/>
            <w:shd w:val="clear" w:color="auto" w:fill="FFFFFF" w:themeFill="background1"/>
            <w:vAlign w:val="center"/>
          </w:tcPr>
          <w:p w14:paraId="4D4355ED" w14:textId="5CBECB25" w:rsidR="00565AB1" w:rsidRDefault="00565AB1" w:rsidP="00A565D2">
            <w:pPr>
              <w:rPr>
                <w:rFonts w:ascii="Arial" w:hAnsi="Arial" w:cs="Arial"/>
              </w:rPr>
            </w:pPr>
            <w:r>
              <w:rPr>
                <w:rFonts w:ascii="Arial" w:hAnsi="Arial" w:cs="Arial"/>
              </w:rPr>
              <w:t>Psychology</w:t>
            </w:r>
          </w:p>
        </w:tc>
        <w:tc>
          <w:tcPr>
            <w:tcW w:w="1843" w:type="dxa"/>
            <w:shd w:val="clear" w:color="auto" w:fill="FFFFFF" w:themeFill="background1"/>
            <w:vAlign w:val="center"/>
          </w:tcPr>
          <w:p w14:paraId="2B443CB1" w14:textId="12808422" w:rsidR="00565AB1" w:rsidRPr="001D4AD2" w:rsidRDefault="008718A7" w:rsidP="00A565D2">
            <w:pPr>
              <w:jc w:val="center"/>
              <w:rPr>
                <w:rFonts w:ascii="Arial" w:hAnsi="Arial" w:cs="Arial"/>
              </w:rPr>
            </w:pPr>
            <w:r>
              <w:rPr>
                <w:rFonts w:ascii="Arial" w:hAnsi="Arial" w:cs="Arial"/>
              </w:rPr>
              <w:t>-</w:t>
            </w:r>
          </w:p>
        </w:tc>
        <w:tc>
          <w:tcPr>
            <w:tcW w:w="1985" w:type="dxa"/>
            <w:shd w:val="clear" w:color="auto" w:fill="FFFFFF" w:themeFill="background1"/>
            <w:vAlign w:val="center"/>
          </w:tcPr>
          <w:p w14:paraId="73D912BC" w14:textId="7E4C63A4" w:rsidR="00565AB1" w:rsidRPr="001D4AD2" w:rsidRDefault="008718A7" w:rsidP="00A565D2">
            <w:pPr>
              <w:jc w:val="center"/>
              <w:rPr>
                <w:rFonts w:ascii="Arial" w:hAnsi="Arial" w:cs="Arial"/>
              </w:rPr>
            </w:pPr>
            <w:r>
              <w:rPr>
                <w:rFonts w:ascii="Arial" w:hAnsi="Arial" w:cs="Arial"/>
              </w:rPr>
              <w:t>66.67</w:t>
            </w:r>
          </w:p>
        </w:tc>
        <w:tc>
          <w:tcPr>
            <w:tcW w:w="1629" w:type="dxa"/>
            <w:shd w:val="clear" w:color="auto" w:fill="FFFFFF" w:themeFill="background1"/>
            <w:vAlign w:val="center"/>
          </w:tcPr>
          <w:p w14:paraId="69B0BE97" w14:textId="492A87D7" w:rsidR="00565AB1" w:rsidRPr="001D4AD2" w:rsidRDefault="008718A7" w:rsidP="00A565D2">
            <w:pPr>
              <w:jc w:val="center"/>
              <w:rPr>
                <w:rFonts w:ascii="Arial" w:hAnsi="Arial" w:cs="Arial"/>
              </w:rPr>
            </w:pPr>
            <w:r>
              <w:rPr>
                <w:rFonts w:ascii="Arial" w:hAnsi="Arial" w:cs="Arial"/>
              </w:rPr>
              <w:t>33.33</w:t>
            </w:r>
          </w:p>
        </w:tc>
        <w:tc>
          <w:tcPr>
            <w:tcW w:w="1914" w:type="dxa"/>
            <w:shd w:val="clear" w:color="auto" w:fill="FFFFFF" w:themeFill="background1"/>
          </w:tcPr>
          <w:p w14:paraId="3C8C9048" w14:textId="7FAA0DCC" w:rsidR="00565AB1" w:rsidRPr="001D4AD2" w:rsidRDefault="008718A7" w:rsidP="00A565D2">
            <w:pPr>
              <w:jc w:val="center"/>
              <w:rPr>
                <w:rFonts w:ascii="Arial" w:hAnsi="Arial" w:cs="Arial"/>
              </w:rPr>
            </w:pPr>
            <w:r>
              <w:rPr>
                <w:rFonts w:ascii="Arial" w:hAnsi="Arial" w:cs="Arial"/>
              </w:rPr>
              <w:t>-</w:t>
            </w:r>
          </w:p>
        </w:tc>
      </w:tr>
    </w:tbl>
    <w:p w14:paraId="0320CD84" w14:textId="77777777" w:rsidR="009B37AF" w:rsidRPr="001D4AD2" w:rsidRDefault="009B37AF" w:rsidP="00AE20F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843"/>
        <w:gridCol w:w="1985"/>
        <w:gridCol w:w="1629"/>
        <w:gridCol w:w="1914"/>
      </w:tblGrid>
      <w:tr w:rsidR="00AE20F2" w:rsidRPr="001D4AD2" w14:paraId="27B47E0D" w14:textId="77777777" w:rsidTr="00FA04EE">
        <w:tc>
          <w:tcPr>
            <w:tcW w:w="9067" w:type="dxa"/>
            <w:gridSpan w:val="5"/>
            <w:shd w:val="clear" w:color="auto" w:fill="D1D1D1" w:themeFill="background2" w:themeFillShade="E6"/>
          </w:tcPr>
          <w:p w14:paraId="1D6ADD32" w14:textId="604B1322" w:rsidR="00AE20F2" w:rsidRPr="001D4AD2" w:rsidRDefault="00AE20F2" w:rsidP="00AE20F2">
            <w:pPr>
              <w:jc w:val="center"/>
              <w:rPr>
                <w:rFonts w:ascii="Arial" w:hAnsi="Arial" w:cs="Arial"/>
                <w:b/>
                <w:bCs/>
              </w:rPr>
            </w:pPr>
            <w:r w:rsidRPr="001D4AD2">
              <w:rPr>
                <w:rFonts w:ascii="Arial" w:hAnsi="Arial" w:cs="Arial"/>
                <w:b/>
                <w:bCs/>
              </w:rPr>
              <w:t>Were you informed why access to software was removed?</w:t>
            </w:r>
          </w:p>
        </w:tc>
      </w:tr>
      <w:tr w:rsidR="00AE20F2" w:rsidRPr="001D4AD2" w14:paraId="37C00211" w14:textId="77777777" w:rsidTr="00CB27B9">
        <w:trPr>
          <w:trHeight w:val="79"/>
        </w:trPr>
        <w:tc>
          <w:tcPr>
            <w:tcW w:w="1696" w:type="dxa"/>
            <w:vMerge w:val="restart"/>
            <w:shd w:val="clear" w:color="auto" w:fill="D1D1D1" w:themeFill="background2" w:themeFillShade="E6"/>
            <w:vAlign w:val="center"/>
          </w:tcPr>
          <w:p w14:paraId="5254815D" w14:textId="77777777" w:rsidR="00AE20F2" w:rsidRPr="001D4AD2" w:rsidRDefault="00AE20F2" w:rsidP="00FA04EE">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vAlign w:val="center"/>
          </w:tcPr>
          <w:p w14:paraId="0EF3BDAB" w14:textId="6365C6FD" w:rsidR="00AE20F2" w:rsidRPr="001D4AD2" w:rsidRDefault="00AE20F2" w:rsidP="00FA04EE">
            <w:pPr>
              <w:jc w:val="center"/>
              <w:rPr>
                <w:rFonts w:ascii="Arial" w:hAnsi="Arial" w:cs="Arial"/>
                <w:b/>
              </w:rPr>
            </w:pPr>
            <w:r w:rsidRPr="001D4AD2">
              <w:rPr>
                <w:rFonts w:ascii="Arial" w:hAnsi="Arial" w:cs="Arial"/>
                <w:b/>
              </w:rPr>
              <w:t>% of respondents by commute status (</w:t>
            </w:r>
            <w:r w:rsidR="008E1CE8">
              <w:rPr>
                <w:rFonts w:ascii="Arial" w:hAnsi="Arial" w:cs="Arial"/>
                <w:b/>
              </w:rPr>
              <w:t>8</w:t>
            </w:r>
            <w:r w:rsidRPr="001D4AD2">
              <w:rPr>
                <w:rFonts w:ascii="Arial" w:hAnsi="Arial" w:cs="Arial"/>
                <w:b/>
              </w:rPr>
              <w:t xml:space="preserve"> responses)</w:t>
            </w:r>
          </w:p>
        </w:tc>
      </w:tr>
      <w:tr w:rsidR="00AE20F2" w:rsidRPr="001D4AD2" w14:paraId="5B36CE89" w14:textId="77777777" w:rsidTr="003C60B5">
        <w:tc>
          <w:tcPr>
            <w:tcW w:w="1696" w:type="dxa"/>
            <w:vMerge/>
            <w:shd w:val="clear" w:color="auto" w:fill="D1D1D1" w:themeFill="background2" w:themeFillShade="E6"/>
          </w:tcPr>
          <w:p w14:paraId="5C1C21D0" w14:textId="77777777" w:rsidR="00AE20F2" w:rsidRPr="001D4AD2" w:rsidRDefault="00AE20F2" w:rsidP="00AE20F2">
            <w:pPr>
              <w:rPr>
                <w:rFonts w:ascii="Arial" w:hAnsi="Arial" w:cs="Arial"/>
                <w:b/>
                <w:sz w:val="20"/>
                <w:szCs w:val="20"/>
              </w:rPr>
            </w:pPr>
          </w:p>
        </w:tc>
        <w:tc>
          <w:tcPr>
            <w:tcW w:w="1843" w:type="dxa"/>
            <w:shd w:val="clear" w:color="auto" w:fill="D1D1D1" w:themeFill="background2" w:themeFillShade="E6"/>
            <w:vAlign w:val="center"/>
          </w:tcPr>
          <w:p w14:paraId="3E4A0806" w14:textId="5E92B2E4" w:rsidR="00AE20F2" w:rsidRPr="001D4AD2" w:rsidRDefault="00AE20F2" w:rsidP="00AE20F2">
            <w:pPr>
              <w:jc w:val="center"/>
              <w:rPr>
                <w:rFonts w:ascii="Arial" w:hAnsi="Arial" w:cs="Arial"/>
                <w:b/>
                <w:sz w:val="20"/>
                <w:szCs w:val="20"/>
              </w:rPr>
            </w:pPr>
            <w:r w:rsidRPr="001D4AD2">
              <w:rPr>
                <w:rFonts w:ascii="Arial" w:hAnsi="Arial" w:cs="Arial"/>
                <w:b/>
                <w:bCs/>
                <w:sz w:val="20"/>
                <w:szCs w:val="20"/>
              </w:rPr>
              <w:t>Yes it was clearly explained</w:t>
            </w:r>
          </w:p>
        </w:tc>
        <w:tc>
          <w:tcPr>
            <w:tcW w:w="1985" w:type="dxa"/>
            <w:shd w:val="clear" w:color="auto" w:fill="D1D1D1" w:themeFill="background2" w:themeFillShade="E6"/>
            <w:vAlign w:val="center"/>
          </w:tcPr>
          <w:p w14:paraId="39229164" w14:textId="56CE953A" w:rsidR="00AE20F2" w:rsidRPr="001D4AD2" w:rsidRDefault="00AE20F2" w:rsidP="00AE20F2">
            <w:pPr>
              <w:jc w:val="center"/>
              <w:rPr>
                <w:rFonts w:ascii="Arial" w:hAnsi="Arial" w:cs="Arial"/>
                <w:b/>
                <w:sz w:val="20"/>
                <w:szCs w:val="20"/>
              </w:rPr>
            </w:pPr>
            <w:r w:rsidRPr="001D4AD2">
              <w:rPr>
                <w:rFonts w:ascii="Arial" w:hAnsi="Arial" w:cs="Arial"/>
                <w:b/>
                <w:bCs/>
                <w:sz w:val="20"/>
                <w:szCs w:val="20"/>
              </w:rPr>
              <w:t>Yes, but it was not clearly explained</w:t>
            </w:r>
          </w:p>
        </w:tc>
        <w:tc>
          <w:tcPr>
            <w:tcW w:w="1629" w:type="dxa"/>
            <w:shd w:val="clear" w:color="auto" w:fill="D1D1D1" w:themeFill="background2" w:themeFillShade="E6"/>
            <w:vAlign w:val="center"/>
          </w:tcPr>
          <w:p w14:paraId="7E30808B" w14:textId="7B9EBC38" w:rsidR="00AE20F2" w:rsidRPr="001D4AD2" w:rsidRDefault="00AE20F2" w:rsidP="00AE20F2">
            <w:pPr>
              <w:jc w:val="center"/>
              <w:rPr>
                <w:rFonts w:ascii="Arial" w:hAnsi="Arial" w:cs="Arial"/>
                <w:b/>
                <w:sz w:val="20"/>
                <w:szCs w:val="20"/>
              </w:rPr>
            </w:pPr>
            <w:r w:rsidRPr="001D4AD2">
              <w:rPr>
                <w:rFonts w:ascii="Arial" w:hAnsi="Arial" w:cs="Arial"/>
                <w:b/>
                <w:bCs/>
                <w:sz w:val="20"/>
                <w:szCs w:val="20"/>
              </w:rPr>
              <w:t>No</w:t>
            </w:r>
          </w:p>
        </w:tc>
        <w:tc>
          <w:tcPr>
            <w:tcW w:w="1914" w:type="dxa"/>
            <w:shd w:val="clear" w:color="auto" w:fill="D1D1D1" w:themeFill="background2" w:themeFillShade="E6"/>
            <w:vAlign w:val="center"/>
          </w:tcPr>
          <w:p w14:paraId="25C03ED2" w14:textId="21AE6DE2" w:rsidR="00AE20F2" w:rsidRPr="001D4AD2" w:rsidRDefault="00AE20F2" w:rsidP="00AE20F2">
            <w:pPr>
              <w:jc w:val="center"/>
              <w:rPr>
                <w:rFonts w:ascii="Arial" w:hAnsi="Arial" w:cs="Arial"/>
                <w:b/>
                <w:sz w:val="20"/>
                <w:szCs w:val="20"/>
              </w:rPr>
            </w:pPr>
            <w:r w:rsidRPr="001D4AD2">
              <w:rPr>
                <w:rFonts w:ascii="Arial" w:hAnsi="Arial" w:cs="Arial"/>
                <w:b/>
                <w:bCs/>
                <w:sz w:val="20"/>
                <w:szCs w:val="20"/>
              </w:rPr>
              <w:t>I’m not sure</w:t>
            </w:r>
          </w:p>
        </w:tc>
      </w:tr>
      <w:tr w:rsidR="00AE20F2" w:rsidRPr="001D4AD2" w14:paraId="2E8DEE12" w14:textId="77777777" w:rsidTr="003C60B5">
        <w:tc>
          <w:tcPr>
            <w:tcW w:w="1696" w:type="dxa"/>
            <w:shd w:val="clear" w:color="auto" w:fill="FFFFFF" w:themeFill="background1"/>
            <w:vAlign w:val="center"/>
          </w:tcPr>
          <w:p w14:paraId="609E4C36" w14:textId="77777777" w:rsidR="00AE20F2" w:rsidRPr="001D4AD2" w:rsidRDefault="00AE20F2" w:rsidP="00FA04EE">
            <w:pPr>
              <w:rPr>
                <w:rFonts w:ascii="Arial" w:hAnsi="Arial" w:cs="Arial"/>
              </w:rPr>
            </w:pPr>
            <w:r w:rsidRPr="001D4AD2">
              <w:rPr>
                <w:rFonts w:ascii="Arial" w:hAnsi="Arial" w:cs="Arial"/>
              </w:rPr>
              <w:t>Commuter</w:t>
            </w:r>
          </w:p>
        </w:tc>
        <w:tc>
          <w:tcPr>
            <w:tcW w:w="1843" w:type="dxa"/>
            <w:shd w:val="clear" w:color="auto" w:fill="FFFFFF" w:themeFill="background1"/>
            <w:vAlign w:val="center"/>
          </w:tcPr>
          <w:p w14:paraId="33DEA9C8" w14:textId="30FDD09F" w:rsidR="00AE20F2" w:rsidRPr="001D4AD2" w:rsidRDefault="00DE2293" w:rsidP="00FA04EE">
            <w:pPr>
              <w:jc w:val="center"/>
              <w:rPr>
                <w:rFonts w:ascii="Arial" w:hAnsi="Arial" w:cs="Arial"/>
              </w:rPr>
            </w:pPr>
            <w:r>
              <w:rPr>
                <w:rFonts w:ascii="Arial" w:hAnsi="Arial" w:cs="Arial"/>
              </w:rPr>
              <w:t>50</w:t>
            </w:r>
          </w:p>
        </w:tc>
        <w:tc>
          <w:tcPr>
            <w:tcW w:w="1985" w:type="dxa"/>
            <w:shd w:val="clear" w:color="auto" w:fill="FFFFFF" w:themeFill="background1"/>
            <w:vAlign w:val="center"/>
          </w:tcPr>
          <w:p w14:paraId="0024224B" w14:textId="73590A7A" w:rsidR="00AE20F2" w:rsidRPr="001D4AD2" w:rsidRDefault="00DE2293" w:rsidP="00FA04EE">
            <w:pPr>
              <w:jc w:val="center"/>
              <w:rPr>
                <w:rFonts w:ascii="Arial" w:hAnsi="Arial" w:cs="Arial"/>
              </w:rPr>
            </w:pPr>
            <w:r>
              <w:rPr>
                <w:rFonts w:ascii="Arial" w:hAnsi="Arial" w:cs="Arial"/>
              </w:rPr>
              <w:t>50</w:t>
            </w:r>
          </w:p>
        </w:tc>
        <w:tc>
          <w:tcPr>
            <w:tcW w:w="1629" w:type="dxa"/>
            <w:shd w:val="clear" w:color="auto" w:fill="FFFFFF" w:themeFill="background1"/>
            <w:vAlign w:val="center"/>
          </w:tcPr>
          <w:p w14:paraId="05445969" w14:textId="39F3D94A" w:rsidR="00AE20F2" w:rsidRPr="001D4AD2" w:rsidRDefault="00DE2293" w:rsidP="00FA04EE">
            <w:pPr>
              <w:jc w:val="center"/>
              <w:rPr>
                <w:rFonts w:ascii="Arial" w:hAnsi="Arial" w:cs="Arial"/>
              </w:rPr>
            </w:pPr>
            <w:r>
              <w:rPr>
                <w:rFonts w:ascii="Arial" w:hAnsi="Arial" w:cs="Arial"/>
              </w:rPr>
              <w:t>-</w:t>
            </w:r>
          </w:p>
        </w:tc>
        <w:tc>
          <w:tcPr>
            <w:tcW w:w="1914" w:type="dxa"/>
            <w:shd w:val="clear" w:color="auto" w:fill="FFFFFF" w:themeFill="background1"/>
          </w:tcPr>
          <w:p w14:paraId="2A26D389" w14:textId="5AE3C62C" w:rsidR="00AE20F2" w:rsidRPr="001D4AD2" w:rsidRDefault="00DE2293" w:rsidP="00FA04EE">
            <w:pPr>
              <w:jc w:val="center"/>
              <w:rPr>
                <w:rFonts w:ascii="Arial" w:hAnsi="Arial" w:cs="Arial"/>
              </w:rPr>
            </w:pPr>
            <w:r>
              <w:rPr>
                <w:rFonts w:ascii="Arial" w:hAnsi="Arial" w:cs="Arial"/>
              </w:rPr>
              <w:t>-</w:t>
            </w:r>
          </w:p>
        </w:tc>
      </w:tr>
      <w:tr w:rsidR="00AE20F2" w:rsidRPr="001D4AD2" w14:paraId="696F30A7" w14:textId="77777777" w:rsidTr="003C60B5">
        <w:tc>
          <w:tcPr>
            <w:tcW w:w="1696" w:type="dxa"/>
            <w:shd w:val="clear" w:color="auto" w:fill="FFFFFF" w:themeFill="background1"/>
            <w:vAlign w:val="center"/>
          </w:tcPr>
          <w:p w14:paraId="15F2FE26" w14:textId="77777777" w:rsidR="00AE20F2" w:rsidRPr="001D4AD2" w:rsidRDefault="00AE20F2" w:rsidP="00FA04EE">
            <w:pPr>
              <w:rPr>
                <w:rFonts w:ascii="Arial" w:hAnsi="Arial" w:cs="Arial"/>
              </w:rPr>
            </w:pPr>
            <w:r w:rsidRPr="001D4AD2">
              <w:rPr>
                <w:rFonts w:ascii="Arial" w:hAnsi="Arial" w:cs="Arial"/>
              </w:rPr>
              <w:t>Non-commuter</w:t>
            </w:r>
          </w:p>
        </w:tc>
        <w:tc>
          <w:tcPr>
            <w:tcW w:w="1843" w:type="dxa"/>
            <w:shd w:val="clear" w:color="auto" w:fill="FFFFFF" w:themeFill="background1"/>
            <w:vAlign w:val="center"/>
          </w:tcPr>
          <w:p w14:paraId="260CAC38" w14:textId="6F365B1A" w:rsidR="00AE20F2" w:rsidRPr="001D4AD2" w:rsidRDefault="00DE2293" w:rsidP="00FA04EE">
            <w:pPr>
              <w:jc w:val="center"/>
              <w:rPr>
                <w:rFonts w:ascii="Arial" w:hAnsi="Arial" w:cs="Arial"/>
              </w:rPr>
            </w:pPr>
            <w:r>
              <w:rPr>
                <w:rFonts w:ascii="Arial" w:hAnsi="Arial" w:cs="Arial"/>
              </w:rPr>
              <w:t>-</w:t>
            </w:r>
          </w:p>
        </w:tc>
        <w:tc>
          <w:tcPr>
            <w:tcW w:w="1985" w:type="dxa"/>
            <w:shd w:val="clear" w:color="auto" w:fill="FFFFFF" w:themeFill="background1"/>
            <w:vAlign w:val="center"/>
          </w:tcPr>
          <w:p w14:paraId="4F37A936" w14:textId="279D7871" w:rsidR="00AE20F2" w:rsidRPr="001D4AD2" w:rsidRDefault="00DE2293" w:rsidP="00FA04EE">
            <w:pPr>
              <w:jc w:val="center"/>
              <w:rPr>
                <w:rFonts w:ascii="Arial" w:hAnsi="Arial" w:cs="Arial"/>
              </w:rPr>
            </w:pPr>
            <w:r>
              <w:rPr>
                <w:rFonts w:ascii="Arial" w:hAnsi="Arial" w:cs="Arial"/>
              </w:rPr>
              <w:t>33.33</w:t>
            </w:r>
          </w:p>
        </w:tc>
        <w:tc>
          <w:tcPr>
            <w:tcW w:w="1629" w:type="dxa"/>
            <w:shd w:val="clear" w:color="auto" w:fill="FFFFFF" w:themeFill="background1"/>
            <w:vAlign w:val="center"/>
          </w:tcPr>
          <w:p w14:paraId="25635C0A" w14:textId="39DADE3B" w:rsidR="00AE20F2" w:rsidRPr="001D4AD2" w:rsidRDefault="00876848" w:rsidP="00FA04EE">
            <w:pPr>
              <w:jc w:val="center"/>
              <w:rPr>
                <w:rFonts w:ascii="Arial" w:hAnsi="Arial" w:cs="Arial"/>
              </w:rPr>
            </w:pPr>
            <w:r>
              <w:rPr>
                <w:rFonts w:ascii="Arial" w:hAnsi="Arial" w:cs="Arial"/>
              </w:rPr>
              <w:t>50</w:t>
            </w:r>
          </w:p>
        </w:tc>
        <w:tc>
          <w:tcPr>
            <w:tcW w:w="1914" w:type="dxa"/>
            <w:shd w:val="clear" w:color="auto" w:fill="FFFFFF" w:themeFill="background1"/>
          </w:tcPr>
          <w:p w14:paraId="6FCEBE80" w14:textId="22C4F8AC" w:rsidR="00AE20F2" w:rsidRPr="001D4AD2" w:rsidRDefault="00876848" w:rsidP="00FA04EE">
            <w:pPr>
              <w:jc w:val="center"/>
              <w:rPr>
                <w:rFonts w:ascii="Arial" w:hAnsi="Arial" w:cs="Arial"/>
              </w:rPr>
            </w:pPr>
            <w:r>
              <w:rPr>
                <w:rFonts w:ascii="Arial" w:hAnsi="Arial" w:cs="Arial"/>
              </w:rPr>
              <w:t>33.33</w:t>
            </w:r>
          </w:p>
        </w:tc>
      </w:tr>
    </w:tbl>
    <w:p w14:paraId="2BD9748D" w14:textId="77777777" w:rsidR="008E1741" w:rsidRDefault="008E1741" w:rsidP="00F92B7E">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843"/>
        <w:gridCol w:w="1985"/>
        <w:gridCol w:w="1629"/>
        <w:gridCol w:w="1914"/>
      </w:tblGrid>
      <w:tr w:rsidR="00BD77B2" w:rsidRPr="001D4AD2" w14:paraId="04B571F8" w14:textId="77777777" w:rsidTr="00A40521">
        <w:tc>
          <w:tcPr>
            <w:tcW w:w="9067" w:type="dxa"/>
            <w:gridSpan w:val="5"/>
            <w:shd w:val="clear" w:color="auto" w:fill="D1D1D1" w:themeFill="background2" w:themeFillShade="E6"/>
          </w:tcPr>
          <w:p w14:paraId="7F9B5269" w14:textId="77777777" w:rsidR="00BD77B2" w:rsidRPr="001D4AD2" w:rsidRDefault="00BD77B2" w:rsidP="00A40521">
            <w:pPr>
              <w:jc w:val="center"/>
              <w:rPr>
                <w:rFonts w:ascii="Arial" w:hAnsi="Arial" w:cs="Arial"/>
                <w:b/>
                <w:bCs/>
              </w:rPr>
            </w:pPr>
            <w:r w:rsidRPr="001D4AD2">
              <w:rPr>
                <w:rFonts w:ascii="Arial" w:hAnsi="Arial" w:cs="Arial"/>
                <w:b/>
                <w:bCs/>
              </w:rPr>
              <w:t>Were you informed why access to software was removed?</w:t>
            </w:r>
          </w:p>
        </w:tc>
      </w:tr>
      <w:tr w:rsidR="00BD77B2" w:rsidRPr="001D4AD2" w14:paraId="133A9614" w14:textId="77777777" w:rsidTr="00A40521">
        <w:trPr>
          <w:trHeight w:val="79"/>
        </w:trPr>
        <w:tc>
          <w:tcPr>
            <w:tcW w:w="1696" w:type="dxa"/>
            <w:vMerge w:val="restart"/>
            <w:shd w:val="clear" w:color="auto" w:fill="D1D1D1" w:themeFill="background2" w:themeFillShade="E6"/>
            <w:vAlign w:val="center"/>
          </w:tcPr>
          <w:p w14:paraId="3FE1F941" w14:textId="6AF44448" w:rsidR="00BD77B2" w:rsidRPr="001D4AD2" w:rsidRDefault="00BD77B2" w:rsidP="00A40521">
            <w:pPr>
              <w:jc w:val="center"/>
              <w:rPr>
                <w:rFonts w:ascii="Arial" w:hAnsi="Arial" w:cs="Arial"/>
              </w:rPr>
            </w:pPr>
            <w:r>
              <w:rPr>
                <w:rFonts w:ascii="Arial" w:hAnsi="Arial" w:cs="Arial"/>
                <w:b/>
              </w:rPr>
              <w:t>Study</w:t>
            </w:r>
            <w:r w:rsidRPr="001D4AD2">
              <w:rPr>
                <w:rFonts w:ascii="Arial" w:hAnsi="Arial" w:cs="Arial"/>
                <w:b/>
              </w:rPr>
              <w:t xml:space="preserve"> status</w:t>
            </w:r>
          </w:p>
        </w:tc>
        <w:tc>
          <w:tcPr>
            <w:tcW w:w="7371" w:type="dxa"/>
            <w:gridSpan w:val="4"/>
            <w:shd w:val="clear" w:color="auto" w:fill="D1D1D1" w:themeFill="background2" w:themeFillShade="E6"/>
            <w:vAlign w:val="center"/>
          </w:tcPr>
          <w:p w14:paraId="5B241B5D" w14:textId="721DD0D1" w:rsidR="00BD77B2" w:rsidRPr="001D4AD2" w:rsidRDefault="00BD77B2" w:rsidP="00A40521">
            <w:pPr>
              <w:jc w:val="center"/>
              <w:rPr>
                <w:rFonts w:ascii="Arial" w:hAnsi="Arial" w:cs="Arial"/>
                <w:b/>
              </w:rPr>
            </w:pPr>
            <w:r w:rsidRPr="001D4AD2">
              <w:rPr>
                <w:rFonts w:ascii="Arial" w:hAnsi="Arial" w:cs="Arial"/>
                <w:b/>
              </w:rPr>
              <w:t xml:space="preserve">% of respondents by </w:t>
            </w:r>
            <w:r>
              <w:rPr>
                <w:rFonts w:ascii="Arial" w:hAnsi="Arial" w:cs="Arial"/>
                <w:b/>
              </w:rPr>
              <w:t>study</w:t>
            </w:r>
            <w:r w:rsidRPr="001D4AD2">
              <w:rPr>
                <w:rFonts w:ascii="Arial" w:hAnsi="Arial" w:cs="Arial"/>
                <w:b/>
              </w:rPr>
              <w:t xml:space="preserve"> status (</w:t>
            </w:r>
            <w:r w:rsidR="008E1CE8">
              <w:rPr>
                <w:rFonts w:ascii="Arial" w:hAnsi="Arial" w:cs="Arial"/>
                <w:b/>
              </w:rPr>
              <w:t>8</w:t>
            </w:r>
            <w:r w:rsidRPr="001D4AD2">
              <w:rPr>
                <w:rFonts w:ascii="Arial" w:hAnsi="Arial" w:cs="Arial"/>
                <w:b/>
              </w:rPr>
              <w:t xml:space="preserve"> responses)</w:t>
            </w:r>
          </w:p>
        </w:tc>
      </w:tr>
      <w:tr w:rsidR="00BD77B2" w:rsidRPr="001D4AD2" w14:paraId="1AEC6A9F" w14:textId="77777777" w:rsidTr="00A40521">
        <w:tc>
          <w:tcPr>
            <w:tcW w:w="1696" w:type="dxa"/>
            <w:vMerge/>
            <w:shd w:val="clear" w:color="auto" w:fill="D1D1D1" w:themeFill="background2" w:themeFillShade="E6"/>
          </w:tcPr>
          <w:p w14:paraId="499C4832" w14:textId="77777777" w:rsidR="00BD77B2" w:rsidRPr="001D4AD2" w:rsidRDefault="00BD77B2" w:rsidP="00A40521">
            <w:pPr>
              <w:rPr>
                <w:rFonts w:ascii="Arial" w:hAnsi="Arial" w:cs="Arial"/>
                <w:b/>
                <w:sz w:val="20"/>
                <w:szCs w:val="20"/>
              </w:rPr>
            </w:pPr>
          </w:p>
        </w:tc>
        <w:tc>
          <w:tcPr>
            <w:tcW w:w="1843" w:type="dxa"/>
            <w:shd w:val="clear" w:color="auto" w:fill="D1D1D1" w:themeFill="background2" w:themeFillShade="E6"/>
            <w:vAlign w:val="center"/>
          </w:tcPr>
          <w:p w14:paraId="0B8A7238" w14:textId="77777777" w:rsidR="00BD77B2" w:rsidRPr="001D4AD2" w:rsidRDefault="00BD77B2" w:rsidP="00A40521">
            <w:pPr>
              <w:jc w:val="center"/>
              <w:rPr>
                <w:rFonts w:ascii="Arial" w:hAnsi="Arial" w:cs="Arial"/>
                <w:b/>
                <w:sz w:val="20"/>
                <w:szCs w:val="20"/>
              </w:rPr>
            </w:pPr>
            <w:r w:rsidRPr="001D4AD2">
              <w:rPr>
                <w:rFonts w:ascii="Arial" w:hAnsi="Arial" w:cs="Arial"/>
                <w:b/>
                <w:bCs/>
                <w:sz w:val="20"/>
                <w:szCs w:val="20"/>
              </w:rPr>
              <w:t>Yes it was clearly explained</w:t>
            </w:r>
          </w:p>
        </w:tc>
        <w:tc>
          <w:tcPr>
            <w:tcW w:w="1985" w:type="dxa"/>
            <w:shd w:val="clear" w:color="auto" w:fill="D1D1D1" w:themeFill="background2" w:themeFillShade="E6"/>
            <w:vAlign w:val="center"/>
          </w:tcPr>
          <w:p w14:paraId="594C8FD4" w14:textId="77777777" w:rsidR="00BD77B2" w:rsidRPr="001D4AD2" w:rsidRDefault="00BD77B2" w:rsidP="00A40521">
            <w:pPr>
              <w:jc w:val="center"/>
              <w:rPr>
                <w:rFonts w:ascii="Arial" w:hAnsi="Arial" w:cs="Arial"/>
                <w:b/>
                <w:sz w:val="20"/>
                <w:szCs w:val="20"/>
              </w:rPr>
            </w:pPr>
            <w:r w:rsidRPr="001D4AD2">
              <w:rPr>
                <w:rFonts w:ascii="Arial" w:hAnsi="Arial" w:cs="Arial"/>
                <w:b/>
                <w:bCs/>
                <w:sz w:val="20"/>
                <w:szCs w:val="20"/>
              </w:rPr>
              <w:t>Yes, but it was not clearly explained</w:t>
            </w:r>
          </w:p>
        </w:tc>
        <w:tc>
          <w:tcPr>
            <w:tcW w:w="1629" w:type="dxa"/>
            <w:shd w:val="clear" w:color="auto" w:fill="D1D1D1" w:themeFill="background2" w:themeFillShade="E6"/>
            <w:vAlign w:val="center"/>
          </w:tcPr>
          <w:p w14:paraId="6936AEC6" w14:textId="77777777" w:rsidR="00BD77B2" w:rsidRPr="001D4AD2" w:rsidRDefault="00BD77B2" w:rsidP="00A40521">
            <w:pPr>
              <w:jc w:val="center"/>
              <w:rPr>
                <w:rFonts w:ascii="Arial" w:hAnsi="Arial" w:cs="Arial"/>
                <w:b/>
                <w:sz w:val="20"/>
                <w:szCs w:val="20"/>
              </w:rPr>
            </w:pPr>
            <w:r w:rsidRPr="001D4AD2">
              <w:rPr>
                <w:rFonts w:ascii="Arial" w:hAnsi="Arial" w:cs="Arial"/>
                <w:b/>
                <w:bCs/>
                <w:sz w:val="20"/>
                <w:szCs w:val="20"/>
              </w:rPr>
              <w:t>No</w:t>
            </w:r>
          </w:p>
        </w:tc>
        <w:tc>
          <w:tcPr>
            <w:tcW w:w="1914" w:type="dxa"/>
            <w:shd w:val="clear" w:color="auto" w:fill="D1D1D1" w:themeFill="background2" w:themeFillShade="E6"/>
            <w:vAlign w:val="center"/>
          </w:tcPr>
          <w:p w14:paraId="71DBDE4F" w14:textId="77777777" w:rsidR="00BD77B2" w:rsidRPr="001D4AD2" w:rsidRDefault="00BD77B2" w:rsidP="00A40521">
            <w:pPr>
              <w:jc w:val="center"/>
              <w:rPr>
                <w:rFonts w:ascii="Arial" w:hAnsi="Arial" w:cs="Arial"/>
                <w:b/>
                <w:sz w:val="20"/>
                <w:szCs w:val="20"/>
              </w:rPr>
            </w:pPr>
            <w:r w:rsidRPr="001D4AD2">
              <w:rPr>
                <w:rFonts w:ascii="Arial" w:hAnsi="Arial" w:cs="Arial"/>
                <w:b/>
                <w:bCs/>
                <w:sz w:val="20"/>
                <w:szCs w:val="20"/>
              </w:rPr>
              <w:t>I’m not sure</w:t>
            </w:r>
          </w:p>
        </w:tc>
      </w:tr>
      <w:tr w:rsidR="00BD77B2" w:rsidRPr="001D4AD2" w14:paraId="69A1A86D" w14:textId="77777777" w:rsidTr="00A40521">
        <w:tc>
          <w:tcPr>
            <w:tcW w:w="1696" w:type="dxa"/>
            <w:shd w:val="clear" w:color="auto" w:fill="FFFFFF" w:themeFill="background1"/>
            <w:vAlign w:val="center"/>
          </w:tcPr>
          <w:p w14:paraId="7AC31B38" w14:textId="6E82186F" w:rsidR="00BD77B2" w:rsidRPr="001D4AD2" w:rsidRDefault="008E1741" w:rsidP="00A40521">
            <w:pPr>
              <w:rPr>
                <w:rFonts w:ascii="Arial" w:hAnsi="Arial" w:cs="Arial"/>
              </w:rPr>
            </w:pPr>
            <w:r>
              <w:rPr>
                <w:rFonts w:ascii="Arial" w:hAnsi="Arial" w:cs="Arial"/>
              </w:rPr>
              <w:t>Full time</w:t>
            </w:r>
          </w:p>
        </w:tc>
        <w:tc>
          <w:tcPr>
            <w:tcW w:w="1843" w:type="dxa"/>
            <w:shd w:val="clear" w:color="auto" w:fill="FFFFFF" w:themeFill="background1"/>
            <w:vAlign w:val="center"/>
          </w:tcPr>
          <w:p w14:paraId="29F81BCC" w14:textId="118C43F0" w:rsidR="00BD77B2" w:rsidRPr="001D4AD2" w:rsidRDefault="008D1655" w:rsidP="00A40521">
            <w:pPr>
              <w:jc w:val="center"/>
              <w:rPr>
                <w:rFonts w:ascii="Arial" w:hAnsi="Arial" w:cs="Arial"/>
              </w:rPr>
            </w:pPr>
            <w:r>
              <w:rPr>
                <w:rFonts w:ascii="Arial" w:hAnsi="Arial" w:cs="Arial"/>
              </w:rPr>
              <w:t>1.67</w:t>
            </w:r>
          </w:p>
        </w:tc>
        <w:tc>
          <w:tcPr>
            <w:tcW w:w="1985" w:type="dxa"/>
            <w:shd w:val="clear" w:color="auto" w:fill="FFFFFF" w:themeFill="background1"/>
            <w:vAlign w:val="center"/>
          </w:tcPr>
          <w:p w14:paraId="2E4F1CAE" w14:textId="2D634483" w:rsidR="00BD77B2" w:rsidRPr="001D4AD2" w:rsidRDefault="008D1655" w:rsidP="00A40521">
            <w:pPr>
              <w:jc w:val="center"/>
              <w:rPr>
                <w:rFonts w:ascii="Arial" w:hAnsi="Arial" w:cs="Arial"/>
              </w:rPr>
            </w:pPr>
            <w:r>
              <w:rPr>
                <w:rFonts w:ascii="Arial" w:hAnsi="Arial" w:cs="Arial"/>
              </w:rPr>
              <w:t>8.33</w:t>
            </w:r>
          </w:p>
        </w:tc>
        <w:tc>
          <w:tcPr>
            <w:tcW w:w="1629" w:type="dxa"/>
            <w:shd w:val="clear" w:color="auto" w:fill="FFFFFF" w:themeFill="background1"/>
            <w:vAlign w:val="center"/>
          </w:tcPr>
          <w:p w14:paraId="2C0C0233" w14:textId="4172E793" w:rsidR="00BD77B2" w:rsidRPr="001D4AD2" w:rsidRDefault="008D1655" w:rsidP="00A40521">
            <w:pPr>
              <w:jc w:val="center"/>
              <w:rPr>
                <w:rFonts w:ascii="Arial" w:hAnsi="Arial" w:cs="Arial"/>
              </w:rPr>
            </w:pPr>
            <w:r>
              <w:rPr>
                <w:rFonts w:ascii="Arial" w:hAnsi="Arial" w:cs="Arial"/>
              </w:rPr>
              <w:t>58.33</w:t>
            </w:r>
          </w:p>
        </w:tc>
        <w:tc>
          <w:tcPr>
            <w:tcW w:w="1914" w:type="dxa"/>
            <w:shd w:val="clear" w:color="auto" w:fill="FFFFFF" w:themeFill="background1"/>
          </w:tcPr>
          <w:p w14:paraId="63BD20D6" w14:textId="1FAAA23E" w:rsidR="00BD77B2" w:rsidRPr="001D4AD2" w:rsidRDefault="008D1655" w:rsidP="00A40521">
            <w:pPr>
              <w:jc w:val="center"/>
              <w:rPr>
                <w:rFonts w:ascii="Arial" w:hAnsi="Arial" w:cs="Arial"/>
              </w:rPr>
            </w:pPr>
            <w:r>
              <w:rPr>
                <w:rFonts w:ascii="Arial" w:hAnsi="Arial" w:cs="Arial"/>
              </w:rPr>
              <w:t>31.67</w:t>
            </w:r>
          </w:p>
        </w:tc>
      </w:tr>
      <w:tr w:rsidR="00BD77B2" w:rsidRPr="001D4AD2" w14:paraId="0D7FBF90" w14:textId="77777777" w:rsidTr="00A40521">
        <w:tc>
          <w:tcPr>
            <w:tcW w:w="1696" w:type="dxa"/>
            <w:shd w:val="clear" w:color="auto" w:fill="FFFFFF" w:themeFill="background1"/>
            <w:vAlign w:val="center"/>
          </w:tcPr>
          <w:p w14:paraId="79C75302" w14:textId="482E9C91" w:rsidR="00BD77B2" w:rsidRPr="001D4AD2" w:rsidRDefault="008E1741" w:rsidP="00A40521">
            <w:pPr>
              <w:rPr>
                <w:rFonts w:ascii="Arial" w:hAnsi="Arial" w:cs="Arial"/>
              </w:rPr>
            </w:pPr>
            <w:r>
              <w:rPr>
                <w:rFonts w:ascii="Arial" w:hAnsi="Arial" w:cs="Arial"/>
              </w:rPr>
              <w:t>Part time</w:t>
            </w:r>
          </w:p>
        </w:tc>
        <w:tc>
          <w:tcPr>
            <w:tcW w:w="1843" w:type="dxa"/>
            <w:shd w:val="clear" w:color="auto" w:fill="FFFFFF" w:themeFill="background1"/>
            <w:vAlign w:val="center"/>
          </w:tcPr>
          <w:p w14:paraId="6EC865C4" w14:textId="4F22901D" w:rsidR="00BD77B2" w:rsidRPr="001D4AD2" w:rsidRDefault="00365D48" w:rsidP="00A40521">
            <w:pPr>
              <w:jc w:val="center"/>
              <w:rPr>
                <w:rFonts w:ascii="Arial" w:hAnsi="Arial" w:cs="Arial"/>
              </w:rPr>
            </w:pPr>
            <w:r>
              <w:rPr>
                <w:rFonts w:ascii="Arial" w:hAnsi="Arial" w:cs="Arial"/>
              </w:rPr>
              <w:t>-</w:t>
            </w:r>
          </w:p>
        </w:tc>
        <w:tc>
          <w:tcPr>
            <w:tcW w:w="1985" w:type="dxa"/>
            <w:shd w:val="clear" w:color="auto" w:fill="FFFFFF" w:themeFill="background1"/>
            <w:vAlign w:val="center"/>
          </w:tcPr>
          <w:p w14:paraId="18F4FBBA" w14:textId="7BFF9A0C" w:rsidR="00BD77B2" w:rsidRPr="001D4AD2" w:rsidRDefault="00365D48" w:rsidP="00A40521">
            <w:pPr>
              <w:jc w:val="center"/>
              <w:rPr>
                <w:rFonts w:ascii="Arial" w:hAnsi="Arial" w:cs="Arial"/>
              </w:rPr>
            </w:pPr>
            <w:r>
              <w:rPr>
                <w:rFonts w:ascii="Arial" w:hAnsi="Arial" w:cs="Arial"/>
              </w:rPr>
              <w:t>-</w:t>
            </w:r>
          </w:p>
        </w:tc>
        <w:tc>
          <w:tcPr>
            <w:tcW w:w="1629" w:type="dxa"/>
            <w:shd w:val="clear" w:color="auto" w:fill="FFFFFF" w:themeFill="background1"/>
            <w:vAlign w:val="center"/>
          </w:tcPr>
          <w:p w14:paraId="0969DB3A" w14:textId="675E874A" w:rsidR="00BD77B2" w:rsidRPr="001D4AD2" w:rsidRDefault="00365D48" w:rsidP="00A40521">
            <w:pPr>
              <w:jc w:val="center"/>
              <w:rPr>
                <w:rFonts w:ascii="Arial" w:hAnsi="Arial" w:cs="Arial"/>
              </w:rPr>
            </w:pPr>
            <w:r>
              <w:rPr>
                <w:rFonts w:ascii="Arial" w:hAnsi="Arial" w:cs="Arial"/>
              </w:rPr>
              <w:t>100</w:t>
            </w:r>
          </w:p>
        </w:tc>
        <w:tc>
          <w:tcPr>
            <w:tcW w:w="1914" w:type="dxa"/>
            <w:shd w:val="clear" w:color="auto" w:fill="FFFFFF" w:themeFill="background1"/>
          </w:tcPr>
          <w:p w14:paraId="3D0BEC94" w14:textId="30790B75" w:rsidR="00BD77B2" w:rsidRPr="001D4AD2" w:rsidRDefault="00365D48" w:rsidP="00A40521">
            <w:pPr>
              <w:jc w:val="center"/>
              <w:rPr>
                <w:rFonts w:ascii="Arial" w:hAnsi="Arial" w:cs="Arial"/>
              </w:rPr>
            </w:pPr>
            <w:r>
              <w:rPr>
                <w:rFonts w:ascii="Arial" w:hAnsi="Arial" w:cs="Arial"/>
              </w:rPr>
              <w:t>-</w:t>
            </w:r>
          </w:p>
        </w:tc>
      </w:tr>
    </w:tbl>
    <w:p w14:paraId="3B239512" w14:textId="77777777" w:rsidR="00361B15" w:rsidRPr="001D4AD2" w:rsidRDefault="00361B15" w:rsidP="00F92B7E">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091"/>
        <w:gridCol w:w="2976"/>
      </w:tblGrid>
      <w:tr w:rsidR="003C60B5" w:rsidRPr="001D4AD2" w14:paraId="3832021B" w14:textId="77777777" w:rsidTr="00FA04EE">
        <w:tc>
          <w:tcPr>
            <w:tcW w:w="9067" w:type="dxa"/>
            <w:gridSpan w:val="2"/>
            <w:shd w:val="clear" w:color="auto" w:fill="D1D1D1" w:themeFill="background2" w:themeFillShade="E6"/>
            <w:vAlign w:val="center"/>
          </w:tcPr>
          <w:p w14:paraId="7EAFC553" w14:textId="4A7E9599" w:rsidR="003C60B5" w:rsidRPr="001D4AD2" w:rsidRDefault="003C60B5" w:rsidP="00FA04EE">
            <w:pPr>
              <w:jc w:val="center"/>
              <w:rPr>
                <w:rFonts w:ascii="Arial" w:hAnsi="Arial" w:cs="Arial"/>
                <w:b/>
              </w:rPr>
            </w:pPr>
            <w:r w:rsidRPr="001D4AD2">
              <w:rPr>
                <w:rFonts w:ascii="Arial" w:hAnsi="Arial" w:cs="Arial"/>
                <w:b/>
                <w:bCs/>
              </w:rPr>
              <w:t>Has losing access to this software impacted your studies? (please select all that apply)</w:t>
            </w:r>
          </w:p>
        </w:tc>
      </w:tr>
      <w:tr w:rsidR="003C60B5" w:rsidRPr="001D4AD2" w14:paraId="7178E64B" w14:textId="77777777" w:rsidTr="004D473F">
        <w:tc>
          <w:tcPr>
            <w:tcW w:w="6091" w:type="dxa"/>
            <w:shd w:val="clear" w:color="auto" w:fill="D1D1D1" w:themeFill="background2" w:themeFillShade="E6"/>
            <w:vAlign w:val="center"/>
          </w:tcPr>
          <w:p w14:paraId="71879082" w14:textId="77777777" w:rsidR="003C60B5" w:rsidRPr="001D4AD2" w:rsidRDefault="003C60B5" w:rsidP="00FA04EE">
            <w:pPr>
              <w:jc w:val="center"/>
              <w:rPr>
                <w:rFonts w:ascii="Arial" w:hAnsi="Arial" w:cs="Arial"/>
              </w:rPr>
            </w:pPr>
            <w:r w:rsidRPr="001D4AD2">
              <w:rPr>
                <w:rFonts w:ascii="Arial" w:hAnsi="Arial" w:cs="Arial"/>
                <w:b/>
              </w:rPr>
              <w:t xml:space="preserve">Answer </w:t>
            </w:r>
          </w:p>
        </w:tc>
        <w:tc>
          <w:tcPr>
            <w:tcW w:w="2976" w:type="dxa"/>
            <w:shd w:val="clear" w:color="auto" w:fill="D1D1D1" w:themeFill="background2" w:themeFillShade="E6"/>
            <w:vAlign w:val="center"/>
          </w:tcPr>
          <w:p w14:paraId="27D5AB58" w14:textId="77777777" w:rsidR="004D473F" w:rsidRDefault="003C60B5" w:rsidP="004D473F">
            <w:pPr>
              <w:jc w:val="center"/>
              <w:rPr>
                <w:rFonts w:ascii="Arial" w:hAnsi="Arial" w:cs="Arial"/>
                <w:b/>
              </w:rPr>
            </w:pPr>
            <w:r w:rsidRPr="001D4AD2">
              <w:rPr>
                <w:rFonts w:ascii="Arial" w:hAnsi="Arial" w:cs="Arial"/>
                <w:b/>
              </w:rPr>
              <w:t xml:space="preserve">% of respondents </w:t>
            </w:r>
          </w:p>
          <w:p w14:paraId="78BFCF19" w14:textId="1123DCAE" w:rsidR="003C60B5" w:rsidRPr="001D4AD2" w:rsidRDefault="003C60B5" w:rsidP="004D473F">
            <w:pPr>
              <w:jc w:val="center"/>
              <w:rPr>
                <w:rFonts w:ascii="Arial" w:hAnsi="Arial" w:cs="Arial"/>
                <w:b/>
              </w:rPr>
            </w:pPr>
            <w:r w:rsidRPr="001D4AD2">
              <w:rPr>
                <w:rFonts w:ascii="Arial" w:hAnsi="Arial" w:cs="Arial"/>
                <w:b/>
              </w:rPr>
              <w:t>(</w:t>
            </w:r>
            <w:r w:rsidR="00F8163E">
              <w:rPr>
                <w:rFonts w:ascii="Arial" w:hAnsi="Arial" w:cs="Arial"/>
                <w:b/>
              </w:rPr>
              <w:t>8</w:t>
            </w:r>
            <w:r w:rsidRPr="001D4AD2">
              <w:rPr>
                <w:rFonts w:ascii="Arial" w:hAnsi="Arial" w:cs="Arial"/>
                <w:b/>
              </w:rPr>
              <w:t xml:space="preserve"> responses)</w:t>
            </w:r>
          </w:p>
        </w:tc>
      </w:tr>
      <w:tr w:rsidR="003C60B5" w:rsidRPr="001D4AD2" w14:paraId="5006D6B8" w14:textId="77777777" w:rsidTr="004D473F">
        <w:tc>
          <w:tcPr>
            <w:tcW w:w="6091" w:type="dxa"/>
            <w:shd w:val="clear" w:color="auto" w:fill="FFFFFF" w:themeFill="background1"/>
            <w:vAlign w:val="center"/>
          </w:tcPr>
          <w:p w14:paraId="00399A81" w14:textId="764F93B2" w:rsidR="003C60B5" w:rsidRPr="001D4AD2" w:rsidRDefault="003C60B5" w:rsidP="00FA04EE">
            <w:pPr>
              <w:rPr>
                <w:rFonts w:ascii="Arial" w:hAnsi="Arial" w:cs="Arial"/>
              </w:rPr>
            </w:pPr>
            <w:r w:rsidRPr="001D4AD2">
              <w:rPr>
                <w:rFonts w:ascii="Arial" w:hAnsi="Arial" w:cs="Arial"/>
              </w:rPr>
              <w:t>It has made writing assignments more difficult</w:t>
            </w:r>
          </w:p>
        </w:tc>
        <w:tc>
          <w:tcPr>
            <w:tcW w:w="2976" w:type="dxa"/>
            <w:shd w:val="clear" w:color="auto" w:fill="FFFFFF" w:themeFill="background1"/>
            <w:vAlign w:val="center"/>
          </w:tcPr>
          <w:p w14:paraId="3CE8F4DF" w14:textId="53B39610" w:rsidR="003C60B5" w:rsidRPr="001D4AD2" w:rsidRDefault="00F461D1" w:rsidP="00FA04EE">
            <w:pPr>
              <w:jc w:val="center"/>
              <w:rPr>
                <w:rFonts w:ascii="Arial" w:hAnsi="Arial" w:cs="Arial"/>
              </w:rPr>
            </w:pPr>
            <w:r>
              <w:rPr>
                <w:rFonts w:ascii="Arial" w:hAnsi="Arial" w:cs="Arial"/>
              </w:rPr>
              <w:t>75</w:t>
            </w:r>
          </w:p>
        </w:tc>
      </w:tr>
      <w:tr w:rsidR="003C60B5" w:rsidRPr="001D4AD2" w14:paraId="0693B1CD" w14:textId="77777777" w:rsidTr="004D473F">
        <w:tc>
          <w:tcPr>
            <w:tcW w:w="6091" w:type="dxa"/>
            <w:shd w:val="clear" w:color="auto" w:fill="FFFFFF" w:themeFill="background1"/>
            <w:vAlign w:val="center"/>
          </w:tcPr>
          <w:p w14:paraId="3168328D" w14:textId="607D0F23" w:rsidR="003C60B5" w:rsidRPr="001D4AD2" w:rsidRDefault="003C60B5" w:rsidP="00FA04EE">
            <w:pPr>
              <w:rPr>
                <w:rFonts w:ascii="Arial" w:hAnsi="Arial" w:cs="Arial"/>
              </w:rPr>
            </w:pPr>
            <w:r w:rsidRPr="001D4AD2">
              <w:rPr>
                <w:rFonts w:ascii="Arial" w:hAnsi="Arial" w:cs="Arial"/>
              </w:rPr>
              <w:t>It has affected my confidence in written work</w:t>
            </w:r>
          </w:p>
        </w:tc>
        <w:tc>
          <w:tcPr>
            <w:tcW w:w="2976" w:type="dxa"/>
            <w:shd w:val="clear" w:color="auto" w:fill="FFFFFF" w:themeFill="background1"/>
            <w:vAlign w:val="center"/>
          </w:tcPr>
          <w:p w14:paraId="05681FAC" w14:textId="6BB156DD" w:rsidR="003C60B5" w:rsidRPr="001D4AD2" w:rsidRDefault="00F461D1" w:rsidP="00FA04EE">
            <w:pPr>
              <w:jc w:val="center"/>
              <w:rPr>
                <w:rFonts w:ascii="Arial" w:hAnsi="Arial" w:cs="Arial"/>
              </w:rPr>
            </w:pPr>
            <w:r>
              <w:rPr>
                <w:rFonts w:ascii="Arial" w:hAnsi="Arial" w:cs="Arial"/>
              </w:rPr>
              <w:t>50</w:t>
            </w:r>
          </w:p>
        </w:tc>
      </w:tr>
      <w:tr w:rsidR="003C60B5" w:rsidRPr="001D4AD2" w14:paraId="3E076E31" w14:textId="77777777" w:rsidTr="004D473F">
        <w:tc>
          <w:tcPr>
            <w:tcW w:w="6091" w:type="dxa"/>
            <w:shd w:val="clear" w:color="auto" w:fill="FFFFFF" w:themeFill="background1"/>
            <w:vAlign w:val="center"/>
          </w:tcPr>
          <w:p w14:paraId="6B18AE4E" w14:textId="079FC18B" w:rsidR="003C60B5" w:rsidRPr="001D4AD2" w:rsidRDefault="003C60B5" w:rsidP="00FA04EE">
            <w:pPr>
              <w:rPr>
                <w:rFonts w:ascii="Arial" w:hAnsi="Arial" w:cs="Arial"/>
              </w:rPr>
            </w:pPr>
            <w:r w:rsidRPr="001D4AD2">
              <w:rPr>
                <w:rFonts w:ascii="Arial" w:hAnsi="Arial" w:cs="Arial"/>
              </w:rPr>
              <w:t>It has increased the time it takes me to complete tasks</w:t>
            </w:r>
          </w:p>
        </w:tc>
        <w:tc>
          <w:tcPr>
            <w:tcW w:w="2976" w:type="dxa"/>
            <w:shd w:val="clear" w:color="auto" w:fill="FFFFFF" w:themeFill="background1"/>
            <w:vAlign w:val="center"/>
          </w:tcPr>
          <w:p w14:paraId="2CE3E651" w14:textId="0C1A3E37" w:rsidR="003C60B5" w:rsidRPr="001D4AD2" w:rsidRDefault="00FA30A7" w:rsidP="00FA04EE">
            <w:pPr>
              <w:jc w:val="center"/>
              <w:rPr>
                <w:rFonts w:ascii="Arial" w:hAnsi="Arial" w:cs="Arial"/>
              </w:rPr>
            </w:pPr>
            <w:r>
              <w:rPr>
                <w:rFonts w:ascii="Arial" w:hAnsi="Arial" w:cs="Arial"/>
              </w:rPr>
              <w:t>50</w:t>
            </w:r>
          </w:p>
        </w:tc>
      </w:tr>
      <w:tr w:rsidR="008C2752" w:rsidRPr="001D4AD2" w14:paraId="3F3D63CF" w14:textId="77777777" w:rsidTr="004D473F">
        <w:tc>
          <w:tcPr>
            <w:tcW w:w="6091" w:type="dxa"/>
            <w:shd w:val="clear" w:color="auto" w:fill="FFFFFF" w:themeFill="background1"/>
            <w:vAlign w:val="center"/>
          </w:tcPr>
          <w:p w14:paraId="58E9BBF5" w14:textId="58E38C0E" w:rsidR="008C2752" w:rsidRPr="001D4AD2" w:rsidRDefault="008C2752" w:rsidP="008C2752">
            <w:pPr>
              <w:rPr>
                <w:rFonts w:ascii="Arial" w:hAnsi="Arial" w:cs="Arial"/>
              </w:rPr>
            </w:pPr>
            <w:r w:rsidRPr="001D4AD2">
              <w:rPr>
                <w:rFonts w:ascii="Arial" w:hAnsi="Arial" w:cs="Arial"/>
              </w:rPr>
              <w:t>It has not affected my studies</w:t>
            </w:r>
          </w:p>
        </w:tc>
        <w:tc>
          <w:tcPr>
            <w:tcW w:w="2976" w:type="dxa"/>
            <w:shd w:val="clear" w:color="auto" w:fill="FFFFFF" w:themeFill="background1"/>
            <w:vAlign w:val="center"/>
          </w:tcPr>
          <w:p w14:paraId="19DC9B45" w14:textId="2C80D525" w:rsidR="008C2752" w:rsidRDefault="008C2752" w:rsidP="008C2752">
            <w:pPr>
              <w:jc w:val="center"/>
              <w:rPr>
                <w:rFonts w:ascii="Arial" w:hAnsi="Arial" w:cs="Arial"/>
              </w:rPr>
            </w:pPr>
            <w:r>
              <w:rPr>
                <w:rFonts w:ascii="Arial" w:hAnsi="Arial" w:cs="Arial"/>
              </w:rPr>
              <w:t>-</w:t>
            </w:r>
          </w:p>
        </w:tc>
      </w:tr>
      <w:tr w:rsidR="008C2752" w:rsidRPr="001D4AD2" w14:paraId="6A828541" w14:textId="77777777" w:rsidTr="004D473F">
        <w:tc>
          <w:tcPr>
            <w:tcW w:w="6091" w:type="dxa"/>
            <w:shd w:val="clear" w:color="auto" w:fill="FFFFFF" w:themeFill="background1"/>
            <w:vAlign w:val="center"/>
          </w:tcPr>
          <w:p w14:paraId="3E1B338E" w14:textId="442AD5FC" w:rsidR="008C2752" w:rsidRPr="001D4AD2" w:rsidRDefault="008C2752" w:rsidP="008C2752">
            <w:pPr>
              <w:rPr>
                <w:rFonts w:ascii="Arial" w:hAnsi="Arial" w:cs="Arial"/>
              </w:rPr>
            </w:pPr>
            <w:r w:rsidRPr="001D4AD2">
              <w:rPr>
                <w:rFonts w:ascii="Arial" w:hAnsi="Arial" w:cs="Arial"/>
              </w:rPr>
              <w:t>Other (please specify)</w:t>
            </w:r>
          </w:p>
        </w:tc>
        <w:tc>
          <w:tcPr>
            <w:tcW w:w="2976" w:type="dxa"/>
            <w:shd w:val="clear" w:color="auto" w:fill="FFFFFF" w:themeFill="background1"/>
            <w:vAlign w:val="center"/>
          </w:tcPr>
          <w:p w14:paraId="34959BB0" w14:textId="23162095" w:rsidR="008C2752" w:rsidRPr="001D4AD2" w:rsidRDefault="008C2752" w:rsidP="008C2752">
            <w:pPr>
              <w:jc w:val="center"/>
              <w:rPr>
                <w:rFonts w:ascii="Arial" w:hAnsi="Arial" w:cs="Arial"/>
              </w:rPr>
            </w:pPr>
            <w:r>
              <w:rPr>
                <w:rFonts w:ascii="Arial" w:hAnsi="Arial" w:cs="Arial"/>
              </w:rPr>
              <w:t>-</w:t>
            </w:r>
          </w:p>
        </w:tc>
      </w:tr>
    </w:tbl>
    <w:p w14:paraId="17625FAB" w14:textId="5034C910" w:rsidR="006C35EA" w:rsidRDefault="006C35EA" w:rsidP="000020B7">
      <w:pPr>
        <w:spacing w:after="0"/>
        <w:jc w:val="both"/>
        <w:rPr>
          <w:rFonts w:ascii="Arial" w:hAnsi="Arial" w:cs="Arial"/>
        </w:rPr>
      </w:pPr>
    </w:p>
    <w:p w14:paraId="5CF2355C" w14:textId="77777777" w:rsidR="00361B15" w:rsidRPr="001D4AD2" w:rsidRDefault="00361B15" w:rsidP="000020B7">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0020B7" w:rsidRPr="001D4AD2" w14:paraId="4E1EB8CA" w14:textId="77777777" w:rsidTr="00FA04EE">
        <w:tc>
          <w:tcPr>
            <w:tcW w:w="5000" w:type="pct"/>
            <w:gridSpan w:val="2"/>
            <w:shd w:val="clear" w:color="auto" w:fill="D1D1D1" w:themeFill="background2" w:themeFillShade="E6"/>
            <w:vAlign w:val="center"/>
          </w:tcPr>
          <w:p w14:paraId="776DE608" w14:textId="4655379D" w:rsidR="000020B7" w:rsidRPr="001D4AD2" w:rsidRDefault="000020B7" w:rsidP="00FA04EE">
            <w:pPr>
              <w:jc w:val="center"/>
              <w:rPr>
                <w:rFonts w:ascii="Arial" w:hAnsi="Arial" w:cs="Arial"/>
                <w:b/>
                <w:bCs/>
              </w:rPr>
            </w:pPr>
            <w:r w:rsidRPr="001D4AD2">
              <w:rPr>
                <w:rFonts w:ascii="Arial" w:hAnsi="Arial" w:cs="Arial"/>
                <w:b/>
                <w:bCs/>
              </w:rPr>
              <w:t>Have you had to pay for software to access similar support?</w:t>
            </w:r>
          </w:p>
        </w:tc>
      </w:tr>
      <w:tr w:rsidR="000020B7" w:rsidRPr="001D4AD2" w14:paraId="2FE7EDFF" w14:textId="77777777" w:rsidTr="00FA04EE">
        <w:tc>
          <w:tcPr>
            <w:tcW w:w="5000" w:type="pct"/>
            <w:gridSpan w:val="2"/>
            <w:shd w:val="clear" w:color="auto" w:fill="D1D1D1" w:themeFill="background2" w:themeFillShade="E6"/>
            <w:vAlign w:val="center"/>
          </w:tcPr>
          <w:p w14:paraId="0BA40F34" w14:textId="6A1FDD81" w:rsidR="000020B7" w:rsidRPr="001D4AD2" w:rsidRDefault="000020B7" w:rsidP="00FA04EE">
            <w:pPr>
              <w:jc w:val="center"/>
              <w:rPr>
                <w:rFonts w:ascii="Arial" w:hAnsi="Arial" w:cs="Arial"/>
                <w:b/>
                <w:bCs/>
              </w:rPr>
            </w:pPr>
            <w:r w:rsidRPr="001D4AD2">
              <w:rPr>
                <w:rFonts w:ascii="Arial" w:hAnsi="Arial" w:cs="Arial"/>
                <w:b/>
                <w:bCs/>
              </w:rPr>
              <w:t>Overall % of respondents (</w:t>
            </w:r>
            <w:r w:rsidR="008422B8">
              <w:rPr>
                <w:rFonts w:ascii="Arial" w:hAnsi="Arial" w:cs="Arial"/>
                <w:b/>
                <w:bCs/>
              </w:rPr>
              <w:t>8</w:t>
            </w:r>
            <w:r w:rsidRPr="001D4AD2">
              <w:rPr>
                <w:rFonts w:ascii="Arial" w:hAnsi="Arial" w:cs="Arial"/>
                <w:b/>
                <w:bCs/>
              </w:rPr>
              <w:t xml:space="preserve"> responses)</w:t>
            </w:r>
          </w:p>
        </w:tc>
      </w:tr>
      <w:tr w:rsidR="000020B7" w:rsidRPr="001D4AD2" w14:paraId="3E564950" w14:textId="77777777" w:rsidTr="00FA04EE">
        <w:tc>
          <w:tcPr>
            <w:tcW w:w="2356" w:type="pct"/>
            <w:shd w:val="clear" w:color="auto" w:fill="D1D1D1" w:themeFill="background2" w:themeFillShade="E6"/>
            <w:vAlign w:val="center"/>
          </w:tcPr>
          <w:p w14:paraId="6FA21AA3" w14:textId="77777777" w:rsidR="000020B7" w:rsidRPr="001D4AD2" w:rsidRDefault="000020B7" w:rsidP="00FA04EE">
            <w:pPr>
              <w:jc w:val="center"/>
              <w:rPr>
                <w:rFonts w:ascii="Arial" w:hAnsi="Arial" w:cs="Arial"/>
                <w:b/>
                <w:bCs/>
              </w:rPr>
            </w:pPr>
            <w:r w:rsidRPr="001D4AD2">
              <w:rPr>
                <w:rFonts w:ascii="Arial" w:hAnsi="Arial" w:cs="Arial"/>
                <w:b/>
                <w:bCs/>
              </w:rPr>
              <w:t>Yes</w:t>
            </w:r>
          </w:p>
        </w:tc>
        <w:tc>
          <w:tcPr>
            <w:tcW w:w="2644" w:type="pct"/>
            <w:shd w:val="clear" w:color="auto" w:fill="D1D1D1" w:themeFill="background2" w:themeFillShade="E6"/>
            <w:vAlign w:val="center"/>
          </w:tcPr>
          <w:p w14:paraId="38E4D899" w14:textId="77777777" w:rsidR="000020B7" w:rsidRPr="001D4AD2" w:rsidRDefault="000020B7" w:rsidP="00FA04EE">
            <w:pPr>
              <w:jc w:val="center"/>
              <w:rPr>
                <w:rFonts w:ascii="Arial" w:hAnsi="Arial" w:cs="Arial"/>
                <w:b/>
                <w:bCs/>
              </w:rPr>
            </w:pPr>
            <w:r w:rsidRPr="001D4AD2">
              <w:rPr>
                <w:rFonts w:ascii="Arial" w:hAnsi="Arial" w:cs="Arial"/>
                <w:b/>
                <w:bCs/>
              </w:rPr>
              <w:t>No</w:t>
            </w:r>
          </w:p>
        </w:tc>
      </w:tr>
      <w:tr w:rsidR="000020B7" w:rsidRPr="001D4AD2" w14:paraId="78C63379" w14:textId="77777777" w:rsidTr="00FA04EE">
        <w:tc>
          <w:tcPr>
            <w:tcW w:w="2356" w:type="pct"/>
            <w:vAlign w:val="center"/>
          </w:tcPr>
          <w:p w14:paraId="0F4752D7" w14:textId="31963B21" w:rsidR="000020B7" w:rsidRPr="001D4AD2" w:rsidRDefault="008422B8" w:rsidP="00FA04EE">
            <w:pPr>
              <w:jc w:val="center"/>
              <w:rPr>
                <w:rFonts w:ascii="Arial" w:hAnsi="Arial" w:cs="Arial"/>
              </w:rPr>
            </w:pPr>
            <w:r>
              <w:rPr>
                <w:rFonts w:ascii="Arial" w:hAnsi="Arial" w:cs="Arial"/>
              </w:rPr>
              <w:t>50</w:t>
            </w:r>
          </w:p>
        </w:tc>
        <w:tc>
          <w:tcPr>
            <w:tcW w:w="2644" w:type="pct"/>
            <w:vAlign w:val="center"/>
          </w:tcPr>
          <w:p w14:paraId="3E41AE3D" w14:textId="3330620B" w:rsidR="000020B7" w:rsidRPr="001D4AD2" w:rsidRDefault="008422B8" w:rsidP="00FA04EE">
            <w:pPr>
              <w:jc w:val="center"/>
              <w:rPr>
                <w:rFonts w:ascii="Arial" w:hAnsi="Arial" w:cs="Arial"/>
              </w:rPr>
            </w:pPr>
            <w:r>
              <w:rPr>
                <w:rFonts w:ascii="Arial" w:hAnsi="Arial" w:cs="Arial"/>
              </w:rPr>
              <w:t>50</w:t>
            </w:r>
          </w:p>
        </w:tc>
      </w:tr>
    </w:tbl>
    <w:p w14:paraId="1DEB176D" w14:textId="77777777" w:rsidR="000020B7" w:rsidRPr="001D4AD2" w:rsidRDefault="000020B7" w:rsidP="000020B7">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0020B7" w:rsidRPr="001D4AD2" w14:paraId="7F058A95" w14:textId="77777777" w:rsidTr="00FA04EE">
        <w:tc>
          <w:tcPr>
            <w:tcW w:w="5000" w:type="pct"/>
            <w:gridSpan w:val="3"/>
            <w:shd w:val="clear" w:color="auto" w:fill="D1D1D1" w:themeFill="background2" w:themeFillShade="E6"/>
            <w:vAlign w:val="center"/>
          </w:tcPr>
          <w:p w14:paraId="5EEE8231" w14:textId="5531269C" w:rsidR="000020B7" w:rsidRPr="001D4AD2" w:rsidRDefault="000020B7" w:rsidP="000020B7">
            <w:pPr>
              <w:jc w:val="center"/>
              <w:rPr>
                <w:rFonts w:ascii="Arial" w:hAnsi="Arial" w:cs="Arial"/>
                <w:b/>
                <w:bCs/>
              </w:rPr>
            </w:pPr>
            <w:r w:rsidRPr="001D4AD2">
              <w:rPr>
                <w:rFonts w:ascii="Arial" w:hAnsi="Arial" w:cs="Arial"/>
                <w:b/>
                <w:bCs/>
              </w:rPr>
              <w:t>Have you had to pay for software to access similar support?</w:t>
            </w:r>
          </w:p>
        </w:tc>
      </w:tr>
      <w:tr w:rsidR="000020B7" w:rsidRPr="001D4AD2" w14:paraId="47ACB96B" w14:textId="77777777" w:rsidTr="00FA04EE">
        <w:tc>
          <w:tcPr>
            <w:tcW w:w="1019" w:type="pct"/>
            <w:vMerge w:val="restart"/>
            <w:shd w:val="clear" w:color="auto" w:fill="D1D1D1" w:themeFill="background2" w:themeFillShade="E6"/>
            <w:vAlign w:val="center"/>
          </w:tcPr>
          <w:p w14:paraId="12A26ED7" w14:textId="77777777" w:rsidR="000020B7" w:rsidRPr="001D4AD2" w:rsidRDefault="000020B7" w:rsidP="00FA04EE">
            <w:pPr>
              <w:jc w:val="center"/>
              <w:rPr>
                <w:rFonts w:ascii="Arial" w:hAnsi="Arial" w:cs="Arial"/>
                <w:b/>
                <w:bCs/>
              </w:rPr>
            </w:pPr>
            <w:r w:rsidRPr="001D4AD2">
              <w:rPr>
                <w:rFonts w:ascii="Arial" w:hAnsi="Arial" w:cs="Arial"/>
                <w:b/>
                <w:bCs/>
              </w:rPr>
              <w:t>Year Group</w:t>
            </w:r>
          </w:p>
        </w:tc>
        <w:tc>
          <w:tcPr>
            <w:tcW w:w="3981" w:type="pct"/>
            <w:gridSpan w:val="2"/>
            <w:shd w:val="clear" w:color="auto" w:fill="D1D1D1" w:themeFill="background2" w:themeFillShade="E6"/>
            <w:vAlign w:val="center"/>
          </w:tcPr>
          <w:p w14:paraId="7C82F98E" w14:textId="54789D83" w:rsidR="000020B7" w:rsidRPr="001D4AD2" w:rsidRDefault="000020B7" w:rsidP="00FA04EE">
            <w:pPr>
              <w:jc w:val="center"/>
              <w:rPr>
                <w:rFonts w:ascii="Arial" w:hAnsi="Arial" w:cs="Arial"/>
                <w:b/>
                <w:bCs/>
              </w:rPr>
            </w:pPr>
            <w:r w:rsidRPr="001D4AD2">
              <w:rPr>
                <w:rFonts w:ascii="Arial" w:hAnsi="Arial" w:cs="Arial"/>
                <w:b/>
                <w:bCs/>
              </w:rPr>
              <w:t>% of respondents by year group (</w:t>
            </w:r>
            <w:r w:rsidR="008422B8">
              <w:rPr>
                <w:rFonts w:ascii="Arial" w:hAnsi="Arial" w:cs="Arial"/>
                <w:b/>
                <w:bCs/>
              </w:rPr>
              <w:t>8</w:t>
            </w:r>
            <w:r w:rsidRPr="001D4AD2">
              <w:rPr>
                <w:rFonts w:ascii="Arial" w:hAnsi="Arial" w:cs="Arial"/>
                <w:b/>
                <w:bCs/>
              </w:rPr>
              <w:t xml:space="preserve"> responses)</w:t>
            </w:r>
          </w:p>
        </w:tc>
      </w:tr>
      <w:tr w:rsidR="000020B7" w:rsidRPr="001D4AD2" w14:paraId="6EE27A69" w14:textId="77777777" w:rsidTr="00FA04EE">
        <w:tc>
          <w:tcPr>
            <w:tcW w:w="1019" w:type="pct"/>
            <w:vMerge/>
            <w:shd w:val="clear" w:color="auto" w:fill="D1D1D1" w:themeFill="background2" w:themeFillShade="E6"/>
            <w:vAlign w:val="center"/>
          </w:tcPr>
          <w:p w14:paraId="48520906" w14:textId="77777777" w:rsidR="000020B7" w:rsidRPr="001D4AD2" w:rsidRDefault="000020B7" w:rsidP="00FA04EE">
            <w:pPr>
              <w:jc w:val="center"/>
              <w:rPr>
                <w:rFonts w:ascii="Arial" w:hAnsi="Arial" w:cs="Arial"/>
                <w:b/>
                <w:bCs/>
              </w:rPr>
            </w:pPr>
          </w:p>
        </w:tc>
        <w:tc>
          <w:tcPr>
            <w:tcW w:w="1990" w:type="pct"/>
            <w:shd w:val="clear" w:color="auto" w:fill="D1D1D1" w:themeFill="background2" w:themeFillShade="E6"/>
            <w:vAlign w:val="center"/>
          </w:tcPr>
          <w:p w14:paraId="0E310C24" w14:textId="77777777" w:rsidR="000020B7" w:rsidRPr="001D4AD2" w:rsidRDefault="000020B7" w:rsidP="00FA04EE">
            <w:pPr>
              <w:jc w:val="center"/>
              <w:rPr>
                <w:rFonts w:ascii="Arial" w:hAnsi="Arial" w:cs="Arial"/>
                <w:b/>
                <w:bCs/>
              </w:rPr>
            </w:pPr>
            <w:r w:rsidRPr="001D4AD2">
              <w:rPr>
                <w:rFonts w:ascii="Arial" w:hAnsi="Arial" w:cs="Arial"/>
                <w:b/>
                <w:bCs/>
              </w:rPr>
              <w:t>Yes</w:t>
            </w:r>
          </w:p>
        </w:tc>
        <w:tc>
          <w:tcPr>
            <w:tcW w:w="1991" w:type="pct"/>
            <w:shd w:val="clear" w:color="auto" w:fill="D1D1D1" w:themeFill="background2" w:themeFillShade="E6"/>
            <w:vAlign w:val="center"/>
          </w:tcPr>
          <w:p w14:paraId="0AAB7635" w14:textId="77777777" w:rsidR="000020B7" w:rsidRPr="001D4AD2" w:rsidRDefault="000020B7" w:rsidP="00FA04EE">
            <w:pPr>
              <w:jc w:val="center"/>
              <w:rPr>
                <w:rFonts w:ascii="Arial" w:hAnsi="Arial" w:cs="Arial"/>
                <w:b/>
                <w:bCs/>
              </w:rPr>
            </w:pPr>
            <w:r w:rsidRPr="001D4AD2">
              <w:rPr>
                <w:rFonts w:ascii="Arial" w:hAnsi="Arial" w:cs="Arial"/>
                <w:b/>
                <w:bCs/>
              </w:rPr>
              <w:t>No</w:t>
            </w:r>
          </w:p>
        </w:tc>
      </w:tr>
      <w:tr w:rsidR="000020B7" w:rsidRPr="001D4AD2" w14:paraId="46AE396B" w14:textId="77777777" w:rsidTr="00FA04EE">
        <w:tc>
          <w:tcPr>
            <w:tcW w:w="1019" w:type="pct"/>
            <w:vAlign w:val="center"/>
          </w:tcPr>
          <w:p w14:paraId="520171B3" w14:textId="77777777" w:rsidR="000020B7" w:rsidRPr="001D4AD2" w:rsidRDefault="000020B7" w:rsidP="00FA04EE">
            <w:pPr>
              <w:rPr>
                <w:rFonts w:ascii="Arial" w:hAnsi="Arial" w:cs="Arial"/>
              </w:rPr>
            </w:pPr>
            <w:r w:rsidRPr="001D4AD2">
              <w:rPr>
                <w:rFonts w:ascii="Arial" w:hAnsi="Arial" w:cs="Arial"/>
              </w:rPr>
              <w:t>UG Year 2</w:t>
            </w:r>
          </w:p>
        </w:tc>
        <w:tc>
          <w:tcPr>
            <w:tcW w:w="1990" w:type="pct"/>
            <w:vAlign w:val="center"/>
          </w:tcPr>
          <w:p w14:paraId="1C73C3FC" w14:textId="55CA3A46" w:rsidR="000020B7" w:rsidRPr="001D4AD2" w:rsidRDefault="007359F1" w:rsidP="00FA04EE">
            <w:pPr>
              <w:jc w:val="center"/>
              <w:rPr>
                <w:rFonts w:ascii="Arial" w:hAnsi="Arial" w:cs="Arial"/>
              </w:rPr>
            </w:pPr>
            <w:r>
              <w:rPr>
                <w:rFonts w:ascii="Arial" w:hAnsi="Arial" w:cs="Arial"/>
              </w:rPr>
              <w:t>100</w:t>
            </w:r>
          </w:p>
        </w:tc>
        <w:tc>
          <w:tcPr>
            <w:tcW w:w="1991" w:type="pct"/>
            <w:vAlign w:val="center"/>
          </w:tcPr>
          <w:p w14:paraId="203259DD" w14:textId="4A2A6107" w:rsidR="000020B7" w:rsidRPr="001D4AD2" w:rsidRDefault="007359F1" w:rsidP="00FA04EE">
            <w:pPr>
              <w:jc w:val="center"/>
              <w:rPr>
                <w:rFonts w:ascii="Arial" w:hAnsi="Arial" w:cs="Arial"/>
              </w:rPr>
            </w:pPr>
            <w:r>
              <w:rPr>
                <w:rFonts w:ascii="Arial" w:hAnsi="Arial" w:cs="Arial"/>
              </w:rPr>
              <w:t>-</w:t>
            </w:r>
          </w:p>
        </w:tc>
      </w:tr>
      <w:tr w:rsidR="000020B7" w:rsidRPr="001D4AD2" w14:paraId="5A6BE3C7" w14:textId="77777777" w:rsidTr="00FA04EE">
        <w:tc>
          <w:tcPr>
            <w:tcW w:w="1019" w:type="pct"/>
            <w:vAlign w:val="center"/>
          </w:tcPr>
          <w:p w14:paraId="24DD9850" w14:textId="77777777" w:rsidR="000020B7" w:rsidRPr="001D4AD2" w:rsidRDefault="000020B7" w:rsidP="00FA04EE">
            <w:pPr>
              <w:rPr>
                <w:rFonts w:ascii="Arial" w:hAnsi="Arial" w:cs="Arial"/>
              </w:rPr>
            </w:pPr>
            <w:r w:rsidRPr="001D4AD2">
              <w:rPr>
                <w:rFonts w:ascii="Arial" w:hAnsi="Arial" w:cs="Arial"/>
              </w:rPr>
              <w:t>UG Year 3</w:t>
            </w:r>
          </w:p>
        </w:tc>
        <w:tc>
          <w:tcPr>
            <w:tcW w:w="1990" w:type="pct"/>
            <w:vAlign w:val="center"/>
          </w:tcPr>
          <w:p w14:paraId="6428F1C1" w14:textId="21E3562E" w:rsidR="000020B7" w:rsidRPr="001D4AD2" w:rsidRDefault="007359F1" w:rsidP="00FA04EE">
            <w:pPr>
              <w:jc w:val="center"/>
              <w:rPr>
                <w:rFonts w:ascii="Arial" w:hAnsi="Arial" w:cs="Arial"/>
              </w:rPr>
            </w:pPr>
            <w:r>
              <w:rPr>
                <w:rFonts w:ascii="Arial" w:hAnsi="Arial" w:cs="Arial"/>
              </w:rPr>
              <w:t>33.33</w:t>
            </w:r>
          </w:p>
        </w:tc>
        <w:tc>
          <w:tcPr>
            <w:tcW w:w="1991" w:type="pct"/>
            <w:vAlign w:val="center"/>
          </w:tcPr>
          <w:p w14:paraId="11CF57E7" w14:textId="1E719968" w:rsidR="000020B7" w:rsidRPr="001D4AD2" w:rsidRDefault="007359F1" w:rsidP="00FA04EE">
            <w:pPr>
              <w:jc w:val="center"/>
              <w:rPr>
                <w:rFonts w:ascii="Arial" w:hAnsi="Arial" w:cs="Arial"/>
              </w:rPr>
            </w:pPr>
            <w:r>
              <w:rPr>
                <w:rFonts w:ascii="Arial" w:hAnsi="Arial" w:cs="Arial"/>
              </w:rPr>
              <w:t>66.67</w:t>
            </w:r>
          </w:p>
        </w:tc>
      </w:tr>
      <w:tr w:rsidR="000020B7" w:rsidRPr="001D4AD2" w14:paraId="2301CF50" w14:textId="77777777" w:rsidTr="00FA04EE">
        <w:tc>
          <w:tcPr>
            <w:tcW w:w="1019" w:type="pct"/>
            <w:vAlign w:val="center"/>
          </w:tcPr>
          <w:p w14:paraId="7D22C00C" w14:textId="77777777" w:rsidR="000020B7" w:rsidRPr="001D4AD2" w:rsidRDefault="000020B7" w:rsidP="00FA04EE">
            <w:pPr>
              <w:rPr>
                <w:rFonts w:ascii="Arial" w:hAnsi="Arial" w:cs="Arial"/>
              </w:rPr>
            </w:pPr>
            <w:r w:rsidRPr="001D4AD2">
              <w:rPr>
                <w:rFonts w:ascii="Arial" w:hAnsi="Arial" w:cs="Arial"/>
              </w:rPr>
              <w:t>PGT</w:t>
            </w:r>
          </w:p>
        </w:tc>
        <w:tc>
          <w:tcPr>
            <w:tcW w:w="1990" w:type="pct"/>
            <w:vAlign w:val="center"/>
          </w:tcPr>
          <w:p w14:paraId="392E93C1" w14:textId="5A0AE1C7" w:rsidR="000020B7" w:rsidRPr="001D4AD2" w:rsidRDefault="007359F1" w:rsidP="00FA04EE">
            <w:pPr>
              <w:jc w:val="center"/>
              <w:rPr>
                <w:rFonts w:ascii="Arial" w:hAnsi="Arial" w:cs="Arial"/>
              </w:rPr>
            </w:pPr>
            <w:r>
              <w:rPr>
                <w:rFonts w:ascii="Arial" w:hAnsi="Arial" w:cs="Arial"/>
              </w:rPr>
              <w:t>33.33</w:t>
            </w:r>
          </w:p>
        </w:tc>
        <w:tc>
          <w:tcPr>
            <w:tcW w:w="1991" w:type="pct"/>
            <w:vAlign w:val="center"/>
          </w:tcPr>
          <w:p w14:paraId="4AE735A5" w14:textId="6B06A893" w:rsidR="000020B7" w:rsidRPr="001D4AD2" w:rsidRDefault="007359F1" w:rsidP="00FA04EE">
            <w:pPr>
              <w:jc w:val="center"/>
              <w:rPr>
                <w:rFonts w:ascii="Arial" w:hAnsi="Arial" w:cs="Arial"/>
              </w:rPr>
            </w:pPr>
            <w:r>
              <w:rPr>
                <w:rFonts w:ascii="Arial" w:hAnsi="Arial" w:cs="Arial"/>
              </w:rPr>
              <w:t>66.67</w:t>
            </w:r>
          </w:p>
        </w:tc>
      </w:tr>
    </w:tbl>
    <w:p w14:paraId="24D6C5CB" w14:textId="77777777" w:rsidR="000020B7" w:rsidRDefault="000020B7" w:rsidP="000020B7">
      <w:pPr>
        <w:spacing w:after="0"/>
        <w:jc w:val="both"/>
        <w:rPr>
          <w:rFonts w:ascii="Arial" w:hAnsi="Arial" w:cs="Arial"/>
          <w:b/>
          <w:bCs/>
        </w:rPr>
      </w:pPr>
    </w:p>
    <w:tbl>
      <w:tblPr>
        <w:tblStyle w:val="TableGrid"/>
        <w:tblW w:w="5000" w:type="pct"/>
        <w:tblLook w:val="04A0" w:firstRow="1" w:lastRow="0" w:firstColumn="1" w:lastColumn="0" w:noHBand="0" w:noVBand="1"/>
      </w:tblPr>
      <w:tblGrid>
        <w:gridCol w:w="1838"/>
        <w:gridCol w:w="3588"/>
        <w:gridCol w:w="3590"/>
      </w:tblGrid>
      <w:tr w:rsidR="00565AB1" w:rsidRPr="001D4AD2" w14:paraId="7FA3CCAD" w14:textId="77777777" w:rsidTr="00A565D2">
        <w:tc>
          <w:tcPr>
            <w:tcW w:w="5000" w:type="pct"/>
            <w:gridSpan w:val="3"/>
            <w:shd w:val="clear" w:color="auto" w:fill="D1D1D1" w:themeFill="background2" w:themeFillShade="E6"/>
            <w:vAlign w:val="center"/>
          </w:tcPr>
          <w:p w14:paraId="638BA773" w14:textId="77777777" w:rsidR="00565AB1" w:rsidRPr="001D4AD2" w:rsidRDefault="00565AB1" w:rsidP="00A565D2">
            <w:pPr>
              <w:jc w:val="center"/>
              <w:rPr>
                <w:rFonts w:ascii="Arial" w:hAnsi="Arial" w:cs="Arial"/>
                <w:b/>
                <w:bCs/>
              </w:rPr>
            </w:pPr>
            <w:r w:rsidRPr="001D4AD2">
              <w:rPr>
                <w:rFonts w:ascii="Arial" w:hAnsi="Arial" w:cs="Arial"/>
                <w:b/>
                <w:bCs/>
              </w:rPr>
              <w:t>Have you had to pay for software to access similar support?</w:t>
            </w:r>
          </w:p>
        </w:tc>
      </w:tr>
      <w:tr w:rsidR="00565AB1" w:rsidRPr="001D4AD2" w14:paraId="0016BF35" w14:textId="77777777" w:rsidTr="00A565D2">
        <w:tc>
          <w:tcPr>
            <w:tcW w:w="1019" w:type="pct"/>
            <w:vMerge w:val="restart"/>
            <w:shd w:val="clear" w:color="auto" w:fill="D1D1D1" w:themeFill="background2" w:themeFillShade="E6"/>
            <w:vAlign w:val="center"/>
          </w:tcPr>
          <w:p w14:paraId="49F00A40" w14:textId="10A02D48" w:rsidR="00565AB1" w:rsidRPr="001D4AD2" w:rsidRDefault="00565AB1" w:rsidP="00A565D2">
            <w:pPr>
              <w:jc w:val="center"/>
              <w:rPr>
                <w:rFonts w:ascii="Arial" w:hAnsi="Arial" w:cs="Arial"/>
                <w:b/>
                <w:bCs/>
              </w:rPr>
            </w:pPr>
            <w:r>
              <w:rPr>
                <w:rFonts w:ascii="Arial" w:hAnsi="Arial" w:cs="Arial"/>
                <w:b/>
                <w:bCs/>
              </w:rPr>
              <w:t>Department</w:t>
            </w:r>
          </w:p>
        </w:tc>
        <w:tc>
          <w:tcPr>
            <w:tcW w:w="3981" w:type="pct"/>
            <w:gridSpan w:val="2"/>
            <w:shd w:val="clear" w:color="auto" w:fill="D1D1D1" w:themeFill="background2" w:themeFillShade="E6"/>
            <w:vAlign w:val="center"/>
          </w:tcPr>
          <w:p w14:paraId="18C60767" w14:textId="30FAE261" w:rsidR="00565AB1" w:rsidRPr="001D4AD2" w:rsidRDefault="00565AB1" w:rsidP="00A565D2">
            <w:pPr>
              <w:jc w:val="center"/>
              <w:rPr>
                <w:rFonts w:ascii="Arial" w:hAnsi="Arial" w:cs="Arial"/>
                <w:b/>
                <w:bCs/>
              </w:rPr>
            </w:pPr>
            <w:r w:rsidRPr="001D4AD2">
              <w:rPr>
                <w:rFonts w:ascii="Arial" w:hAnsi="Arial" w:cs="Arial"/>
                <w:b/>
                <w:bCs/>
              </w:rPr>
              <w:t xml:space="preserve">% of respondents by </w:t>
            </w:r>
            <w:r w:rsidR="004D473F">
              <w:rPr>
                <w:rFonts w:ascii="Arial" w:hAnsi="Arial" w:cs="Arial"/>
                <w:b/>
                <w:bCs/>
              </w:rPr>
              <w:t>department</w:t>
            </w:r>
            <w:r w:rsidRPr="001D4AD2">
              <w:rPr>
                <w:rFonts w:ascii="Arial" w:hAnsi="Arial" w:cs="Arial"/>
                <w:b/>
                <w:bCs/>
              </w:rPr>
              <w:t xml:space="preserve"> (</w:t>
            </w:r>
            <w:r>
              <w:rPr>
                <w:rFonts w:ascii="Arial" w:hAnsi="Arial" w:cs="Arial"/>
                <w:b/>
                <w:bCs/>
              </w:rPr>
              <w:t>8</w:t>
            </w:r>
            <w:r w:rsidRPr="001D4AD2">
              <w:rPr>
                <w:rFonts w:ascii="Arial" w:hAnsi="Arial" w:cs="Arial"/>
                <w:b/>
                <w:bCs/>
              </w:rPr>
              <w:t xml:space="preserve"> responses)</w:t>
            </w:r>
          </w:p>
        </w:tc>
      </w:tr>
      <w:tr w:rsidR="00565AB1" w:rsidRPr="001D4AD2" w14:paraId="771DA04D" w14:textId="77777777" w:rsidTr="00A565D2">
        <w:tc>
          <w:tcPr>
            <w:tcW w:w="1019" w:type="pct"/>
            <w:vMerge/>
            <w:shd w:val="clear" w:color="auto" w:fill="D1D1D1" w:themeFill="background2" w:themeFillShade="E6"/>
            <w:vAlign w:val="center"/>
          </w:tcPr>
          <w:p w14:paraId="03B1FDFE" w14:textId="77777777" w:rsidR="00565AB1" w:rsidRPr="001D4AD2" w:rsidRDefault="00565AB1" w:rsidP="00A565D2">
            <w:pPr>
              <w:jc w:val="center"/>
              <w:rPr>
                <w:rFonts w:ascii="Arial" w:hAnsi="Arial" w:cs="Arial"/>
                <w:b/>
                <w:bCs/>
              </w:rPr>
            </w:pPr>
          </w:p>
        </w:tc>
        <w:tc>
          <w:tcPr>
            <w:tcW w:w="1990" w:type="pct"/>
            <w:shd w:val="clear" w:color="auto" w:fill="D1D1D1" w:themeFill="background2" w:themeFillShade="E6"/>
            <w:vAlign w:val="center"/>
          </w:tcPr>
          <w:p w14:paraId="5E69B36B" w14:textId="77777777" w:rsidR="00565AB1" w:rsidRPr="001D4AD2" w:rsidRDefault="00565AB1" w:rsidP="00A565D2">
            <w:pPr>
              <w:jc w:val="center"/>
              <w:rPr>
                <w:rFonts w:ascii="Arial" w:hAnsi="Arial" w:cs="Arial"/>
                <w:b/>
                <w:bCs/>
              </w:rPr>
            </w:pPr>
            <w:r w:rsidRPr="001D4AD2">
              <w:rPr>
                <w:rFonts w:ascii="Arial" w:hAnsi="Arial" w:cs="Arial"/>
                <w:b/>
                <w:bCs/>
              </w:rPr>
              <w:t>Yes</w:t>
            </w:r>
          </w:p>
        </w:tc>
        <w:tc>
          <w:tcPr>
            <w:tcW w:w="1991" w:type="pct"/>
            <w:shd w:val="clear" w:color="auto" w:fill="D1D1D1" w:themeFill="background2" w:themeFillShade="E6"/>
            <w:vAlign w:val="center"/>
          </w:tcPr>
          <w:p w14:paraId="1814F592" w14:textId="77777777" w:rsidR="00565AB1" w:rsidRPr="001D4AD2" w:rsidRDefault="00565AB1" w:rsidP="00A565D2">
            <w:pPr>
              <w:jc w:val="center"/>
              <w:rPr>
                <w:rFonts w:ascii="Arial" w:hAnsi="Arial" w:cs="Arial"/>
                <w:b/>
                <w:bCs/>
              </w:rPr>
            </w:pPr>
            <w:r w:rsidRPr="001D4AD2">
              <w:rPr>
                <w:rFonts w:ascii="Arial" w:hAnsi="Arial" w:cs="Arial"/>
                <w:b/>
                <w:bCs/>
              </w:rPr>
              <w:t>No</w:t>
            </w:r>
          </w:p>
        </w:tc>
      </w:tr>
      <w:tr w:rsidR="00565AB1" w:rsidRPr="001D4AD2" w14:paraId="30297462" w14:textId="77777777" w:rsidTr="00A565D2">
        <w:tc>
          <w:tcPr>
            <w:tcW w:w="1019" w:type="pct"/>
            <w:vAlign w:val="center"/>
          </w:tcPr>
          <w:p w14:paraId="469BA801" w14:textId="67209607" w:rsidR="00565AB1" w:rsidRPr="001D4AD2" w:rsidRDefault="00565AB1" w:rsidP="00A565D2">
            <w:pPr>
              <w:rPr>
                <w:rFonts w:ascii="Arial" w:hAnsi="Arial" w:cs="Arial"/>
              </w:rPr>
            </w:pPr>
            <w:r>
              <w:rPr>
                <w:rFonts w:ascii="Arial" w:hAnsi="Arial" w:cs="Arial"/>
              </w:rPr>
              <w:t>Economics</w:t>
            </w:r>
          </w:p>
        </w:tc>
        <w:tc>
          <w:tcPr>
            <w:tcW w:w="1990" w:type="pct"/>
            <w:vAlign w:val="center"/>
          </w:tcPr>
          <w:p w14:paraId="5C88F5EB" w14:textId="77777777" w:rsidR="00565AB1" w:rsidRPr="001D4AD2" w:rsidRDefault="00565AB1" w:rsidP="00A565D2">
            <w:pPr>
              <w:jc w:val="center"/>
              <w:rPr>
                <w:rFonts w:ascii="Arial" w:hAnsi="Arial" w:cs="Arial"/>
              </w:rPr>
            </w:pPr>
            <w:r>
              <w:rPr>
                <w:rFonts w:ascii="Arial" w:hAnsi="Arial" w:cs="Arial"/>
              </w:rPr>
              <w:t>100</w:t>
            </w:r>
          </w:p>
        </w:tc>
        <w:tc>
          <w:tcPr>
            <w:tcW w:w="1991" w:type="pct"/>
            <w:vAlign w:val="center"/>
          </w:tcPr>
          <w:p w14:paraId="0D4F241F" w14:textId="77777777" w:rsidR="00565AB1" w:rsidRPr="001D4AD2" w:rsidRDefault="00565AB1" w:rsidP="00A565D2">
            <w:pPr>
              <w:jc w:val="center"/>
              <w:rPr>
                <w:rFonts w:ascii="Arial" w:hAnsi="Arial" w:cs="Arial"/>
              </w:rPr>
            </w:pPr>
            <w:r>
              <w:rPr>
                <w:rFonts w:ascii="Arial" w:hAnsi="Arial" w:cs="Arial"/>
              </w:rPr>
              <w:t>-</w:t>
            </w:r>
          </w:p>
        </w:tc>
      </w:tr>
      <w:tr w:rsidR="00565AB1" w:rsidRPr="001D4AD2" w14:paraId="6F1BEFC9" w14:textId="77777777" w:rsidTr="00A565D2">
        <w:tc>
          <w:tcPr>
            <w:tcW w:w="1019" w:type="pct"/>
            <w:vAlign w:val="center"/>
          </w:tcPr>
          <w:p w14:paraId="41629324" w14:textId="2760CAE5" w:rsidR="00565AB1" w:rsidRPr="001D4AD2" w:rsidRDefault="00565AB1" w:rsidP="00A565D2">
            <w:pPr>
              <w:rPr>
                <w:rFonts w:ascii="Arial" w:hAnsi="Arial" w:cs="Arial"/>
              </w:rPr>
            </w:pPr>
            <w:r>
              <w:rPr>
                <w:rFonts w:ascii="Arial" w:hAnsi="Arial" w:cs="Arial"/>
              </w:rPr>
              <w:t>Health Studies</w:t>
            </w:r>
          </w:p>
        </w:tc>
        <w:tc>
          <w:tcPr>
            <w:tcW w:w="1990" w:type="pct"/>
            <w:vAlign w:val="center"/>
          </w:tcPr>
          <w:p w14:paraId="7DB3A71D" w14:textId="26DB11C1" w:rsidR="00565AB1" w:rsidRPr="001D4AD2" w:rsidRDefault="00565AB1" w:rsidP="00A565D2">
            <w:pPr>
              <w:jc w:val="center"/>
              <w:rPr>
                <w:rFonts w:ascii="Arial" w:hAnsi="Arial" w:cs="Arial"/>
              </w:rPr>
            </w:pPr>
            <w:r>
              <w:rPr>
                <w:rFonts w:ascii="Arial" w:hAnsi="Arial" w:cs="Arial"/>
              </w:rPr>
              <w:t>100</w:t>
            </w:r>
          </w:p>
        </w:tc>
        <w:tc>
          <w:tcPr>
            <w:tcW w:w="1991" w:type="pct"/>
            <w:vAlign w:val="center"/>
          </w:tcPr>
          <w:p w14:paraId="701EF7F9" w14:textId="156657A4" w:rsidR="00565AB1" w:rsidRPr="001D4AD2" w:rsidRDefault="00565AB1" w:rsidP="00A565D2">
            <w:pPr>
              <w:jc w:val="center"/>
              <w:rPr>
                <w:rFonts w:ascii="Arial" w:hAnsi="Arial" w:cs="Arial"/>
              </w:rPr>
            </w:pPr>
            <w:r>
              <w:rPr>
                <w:rFonts w:ascii="Arial" w:hAnsi="Arial" w:cs="Arial"/>
              </w:rPr>
              <w:t>-</w:t>
            </w:r>
          </w:p>
        </w:tc>
      </w:tr>
      <w:tr w:rsidR="00565AB1" w:rsidRPr="001D4AD2" w14:paraId="10649780" w14:textId="77777777" w:rsidTr="00A565D2">
        <w:tc>
          <w:tcPr>
            <w:tcW w:w="1019" w:type="pct"/>
            <w:vAlign w:val="center"/>
          </w:tcPr>
          <w:p w14:paraId="1DCAD441" w14:textId="5D44D7DB" w:rsidR="00565AB1" w:rsidRPr="001D4AD2" w:rsidRDefault="00565AB1" w:rsidP="00A565D2">
            <w:pPr>
              <w:rPr>
                <w:rFonts w:ascii="Arial" w:hAnsi="Arial" w:cs="Arial"/>
              </w:rPr>
            </w:pPr>
            <w:r>
              <w:rPr>
                <w:rFonts w:ascii="Arial" w:hAnsi="Arial" w:cs="Arial"/>
              </w:rPr>
              <w:t>Media Arts</w:t>
            </w:r>
          </w:p>
        </w:tc>
        <w:tc>
          <w:tcPr>
            <w:tcW w:w="1990" w:type="pct"/>
            <w:vAlign w:val="center"/>
          </w:tcPr>
          <w:p w14:paraId="093D7A30" w14:textId="39CE7DDD" w:rsidR="00565AB1" w:rsidRPr="001D4AD2" w:rsidRDefault="00565AB1" w:rsidP="00A565D2">
            <w:pPr>
              <w:jc w:val="center"/>
              <w:rPr>
                <w:rFonts w:ascii="Arial" w:hAnsi="Arial" w:cs="Arial"/>
              </w:rPr>
            </w:pPr>
            <w:r>
              <w:rPr>
                <w:rFonts w:ascii="Arial" w:hAnsi="Arial" w:cs="Arial"/>
              </w:rPr>
              <w:t>-</w:t>
            </w:r>
          </w:p>
        </w:tc>
        <w:tc>
          <w:tcPr>
            <w:tcW w:w="1991" w:type="pct"/>
            <w:vAlign w:val="center"/>
          </w:tcPr>
          <w:p w14:paraId="16853C3C" w14:textId="74CD7D93" w:rsidR="00565AB1" w:rsidRPr="001D4AD2" w:rsidRDefault="00565AB1" w:rsidP="00A565D2">
            <w:pPr>
              <w:jc w:val="center"/>
              <w:rPr>
                <w:rFonts w:ascii="Arial" w:hAnsi="Arial" w:cs="Arial"/>
              </w:rPr>
            </w:pPr>
            <w:r>
              <w:rPr>
                <w:rFonts w:ascii="Arial" w:hAnsi="Arial" w:cs="Arial"/>
              </w:rPr>
              <w:t>100</w:t>
            </w:r>
          </w:p>
        </w:tc>
      </w:tr>
      <w:tr w:rsidR="00565AB1" w:rsidRPr="001D4AD2" w14:paraId="0F1D81C3" w14:textId="77777777" w:rsidTr="00A565D2">
        <w:tc>
          <w:tcPr>
            <w:tcW w:w="1019" w:type="pct"/>
            <w:vAlign w:val="center"/>
          </w:tcPr>
          <w:p w14:paraId="24C8464F" w14:textId="5BE3E761" w:rsidR="00565AB1" w:rsidRDefault="00565AB1" w:rsidP="00A565D2">
            <w:pPr>
              <w:rPr>
                <w:rFonts w:ascii="Arial" w:hAnsi="Arial" w:cs="Arial"/>
              </w:rPr>
            </w:pPr>
            <w:r>
              <w:rPr>
                <w:rFonts w:ascii="Arial" w:hAnsi="Arial" w:cs="Arial"/>
              </w:rPr>
              <w:t>PIRP</w:t>
            </w:r>
          </w:p>
        </w:tc>
        <w:tc>
          <w:tcPr>
            <w:tcW w:w="1990" w:type="pct"/>
            <w:vAlign w:val="center"/>
          </w:tcPr>
          <w:p w14:paraId="323E0164" w14:textId="5130556B" w:rsidR="00565AB1" w:rsidRDefault="00565AB1" w:rsidP="00A565D2">
            <w:pPr>
              <w:jc w:val="center"/>
              <w:rPr>
                <w:rFonts w:ascii="Arial" w:hAnsi="Arial" w:cs="Arial"/>
              </w:rPr>
            </w:pPr>
            <w:r>
              <w:rPr>
                <w:rFonts w:ascii="Arial" w:hAnsi="Arial" w:cs="Arial"/>
              </w:rPr>
              <w:t>-</w:t>
            </w:r>
          </w:p>
        </w:tc>
        <w:tc>
          <w:tcPr>
            <w:tcW w:w="1991" w:type="pct"/>
            <w:vAlign w:val="center"/>
          </w:tcPr>
          <w:p w14:paraId="0FC8381E" w14:textId="36D115DD" w:rsidR="00565AB1" w:rsidRDefault="00565AB1" w:rsidP="00A565D2">
            <w:pPr>
              <w:jc w:val="center"/>
              <w:rPr>
                <w:rFonts w:ascii="Arial" w:hAnsi="Arial" w:cs="Arial"/>
              </w:rPr>
            </w:pPr>
            <w:r>
              <w:rPr>
                <w:rFonts w:ascii="Arial" w:hAnsi="Arial" w:cs="Arial"/>
              </w:rPr>
              <w:t>100</w:t>
            </w:r>
          </w:p>
        </w:tc>
      </w:tr>
      <w:tr w:rsidR="00565AB1" w:rsidRPr="001D4AD2" w14:paraId="09A5336D" w14:textId="77777777" w:rsidTr="00A565D2">
        <w:tc>
          <w:tcPr>
            <w:tcW w:w="1019" w:type="pct"/>
            <w:vAlign w:val="center"/>
          </w:tcPr>
          <w:p w14:paraId="64FEF382" w14:textId="441DE0E0" w:rsidR="00565AB1" w:rsidRDefault="00565AB1" w:rsidP="00A565D2">
            <w:pPr>
              <w:rPr>
                <w:rFonts w:ascii="Arial" w:hAnsi="Arial" w:cs="Arial"/>
              </w:rPr>
            </w:pPr>
            <w:r>
              <w:rPr>
                <w:rFonts w:ascii="Arial" w:hAnsi="Arial" w:cs="Arial"/>
              </w:rPr>
              <w:t>Psychology</w:t>
            </w:r>
          </w:p>
        </w:tc>
        <w:tc>
          <w:tcPr>
            <w:tcW w:w="1990" w:type="pct"/>
            <w:vAlign w:val="center"/>
          </w:tcPr>
          <w:p w14:paraId="23D0B757" w14:textId="0B37F9A2" w:rsidR="00565AB1" w:rsidRDefault="00565AB1" w:rsidP="00A565D2">
            <w:pPr>
              <w:jc w:val="center"/>
              <w:rPr>
                <w:rFonts w:ascii="Arial" w:hAnsi="Arial" w:cs="Arial"/>
              </w:rPr>
            </w:pPr>
            <w:r>
              <w:rPr>
                <w:rFonts w:ascii="Arial" w:hAnsi="Arial" w:cs="Arial"/>
              </w:rPr>
              <w:t>33.33</w:t>
            </w:r>
          </w:p>
        </w:tc>
        <w:tc>
          <w:tcPr>
            <w:tcW w:w="1991" w:type="pct"/>
            <w:vAlign w:val="center"/>
          </w:tcPr>
          <w:p w14:paraId="19165AC7" w14:textId="4B97CA9E" w:rsidR="00565AB1" w:rsidRDefault="00565AB1" w:rsidP="00A565D2">
            <w:pPr>
              <w:jc w:val="center"/>
              <w:rPr>
                <w:rFonts w:ascii="Arial" w:hAnsi="Arial" w:cs="Arial"/>
              </w:rPr>
            </w:pPr>
            <w:r>
              <w:rPr>
                <w:rFonts w:ascii="Arial" w:hAnsi="Arial" w:cs="Arial"/>
              </w:rPr>
              <w:t>66.67</w:t>
            </w:r>
          </w:p>
        </w:tc>
      </w:tr>
    </w:tbl>
    <w:p w14:paraId="61275F23" w14:textId="77777777" w:rsidR="007359F1" w:rsidRPr="001D4AD2" w:rsidRDefault="007359F1" w:rsidP="000020B7">
      <w:pPr>
        <w:spacing w:after="0"/>
        <w:jc w:val="both"/>
        <w:rPr>
          <w:rFonts w:ascii="Arial" w:hAnsi="Arial" w:cs="Arial"/>
          <w:b/>
          <w:bCs/>
        </w:rPr>
      </w:pPr>
    </w:p>
    <w:tbl>
      <w:tblPr>
        <w:tblStyle w:val="TableGrid"/>
        <w:tblW w:w="5000" w:type="pct"/>
        <w:tblLook w:val="04A0" w:firstRow="1" w:lastRow="0" w:firstColumn="1" w:lastColumn="0" w:noHBand="0" w:noVBand="1"/>
      </w:tblPr>
      <w:tblGrid>
        <w:gridCol w:w="2688"/>
        <w:gridCol w:w="3163"/>
        <w:gridCol w:w="3165"/>
      </w:tblGrid>
      <w:tr w:rsidR="001351B2" w:rsidRPr="001D4AD2" w14:paraId="57E406F2" w14:textId="77777777" w:rsidTr="00FA04EE">
        <w:tc>
          <w:tcPr>
            <w:tcW w:w="5000" w:type="pct"/>
            <w:gridSpan w:val="3"/>
            <w:shd w:val="clear" w:color="auto" w:fill="D1D1D1" w:themeFill="background2" w:themeFillShade="E6"/>
            <w:vAlign w:val="center"/>
          </w:tcPr>
          <w:p w14:paraId="5E6EB35E" w14:textId="5664CCCD" w:rsidR="001351B2" w:rsidRPr="001D4AD2" w:rsidRDefault="001351B2" w:rsidP="001351B2">
            <w:pPr>
              <w:jc w:val="center"/>
              <w:rPr>
                <w:rFonts w:ascii="Arial" w:hAnsi="Arial" w:cs="Arial"/>
                <w:b/>
                <w:bCs/>
              </w:rPr>
            </w:pPr>
            <w:r w:rsidRPr="001D4AD2">
              <w:rPr>
                <w:rFonts w:ascii="Arial" w:hAnsi="Arial" w:cs="Arial"/>
                <w:b/>
                <w:bCs/>
              </w:rPr>
              <w:t>Have you had to pay for software to access similar support?</w:t>
            </w:r>
          </w:p>
        </w:tc>
      </w:tr>
      <w:tr w:rsidR="000020B7" w:rsidRPr="001D4AD2" w14:paraId="539C71BB" w14:textId="77777777" w:rsidTr="00FA04EE">
        <w:tc>
          <w:tcPr>
            <w:tcW w:w="1491" w:type="pct"/>
            <w:vMerge w:val="restart"/>
            <w:shd w:val="clear" w:color="auto" w:fill="D1D1D1" w:themeFill="background2" w:themeFillShade="E6"/>
            <w:vAlign w:val="center"/>
          </w:tcPr>
          <w:p w14:paraId="61EB5E09" w14:textId="77777777" w:rsidR="000020B7" w:rsidRPr="001D4AD2" w:rsidRDefault="000020B7" w:rsidP="00FA04EE">
            <w:pPr>
              <w:jc w:val="center"/>
              <w:rPr>
                <w:rFonts w:ascii="Arial" w:hAnsi="Arial" w:cs="Arial"/>
                <w:b/>
                <w:bCs/>
              </w:rPr>
            </w:pPr>
            <w:r w:rsidRPr="001D4AD2">
              <w:rPr>
                <w:rFonts w:ascii="Arial" w:hAnsi="Arial" w:cs="Arial"/>
                <w:b/>
                <w:bCs/>
              </w:rPr>
              <w:t>Commute Status</w:t>
            </w:r>
          </w:p>
        </w:tc>
        <w:tc>
          <w:tcPr>
            <w:tcW w:w="3509" w:type="pct"/>
            <w:gridSpan w:val="2"/>
            <w:shd w:val="clear" w:color="auto" w:fill="D1D1D1" w:themeFill="background2" w:themeFillShade="E6"/>
            <w:vAlign w:val="center"/>
          </w:tcPr>
          <w:p w14:paraId="1D835D3B" w14:textId="41699F1D" w:rsidR="000020B7" w:rsidRPr="001D4AD2" w:rsidRDefault="000020B7" w:rsidP="00FA04EE">
            <w:pPr>
              <w:jc w:val="center"/>
              <w:rPr>
                <w:rFonts w:ascii="Arial" w:hAnsi="Arial" w:cs="Arial"/>
                <w:b/>
                <w:bCs/>
              </w:rPr>
            </w:pPr>
            <w:r w:rsidRPr="001D4AD2">
              <w:rPr>
                <w:rFonts w:ascii="Arial" w:hAnsi="Arial" w:cs="Arial"/>
                <w:b/>
                <w:bCs/>
              </w:rPr>
              <w:t xml:space="preserve">% of respondents by </w:t>
            </w:r>
            <w:r w:rsidR="004D473F">
              <w:rPr>
                <w:rFonts w:ascii="Arial" w:hAnsi="Arial" w:cs="Arial"/>
                <w:b/>
                <w:bCs/>
              </w:rPr>
              <w:t>commute</w:t>
            </w:r>
            <w:r w:rsidRPr="001D4AD2">
              <w:rPr>
                <w:rFonts w:ascii="Arial" w:hAnsi="Arial" w:cs="Arial"/>
                <w:b/>
                <w:bCs/>
              </w:rPr>
              <w:t xml:space="preserve"> status (</w:t>
            </w:r>
            <w:r w:rsidR="00F82946">
              <w:rPr>
                <w:rFonts w:ascii="Arial" w:hAnsi="Arial" w:cs="Arial"/>
                <w:b/>
                <w:bCs/>
              </w:rPr>
              <w:t>8</w:t>
            </w:r>
            <w:r w:rsidRPr="001D4AD2">
              <w:rPr>
                <w:rFonts w:ascii="Arial" w:hAnsi="Arial" w:cs="Arial"/>
                <w:b/>
                <w:bCs/>
              </w:rPr>
              <w:t xml:space="preserve"> responses)</w:t>
            </w:r>
          </w:p>
        </w:tc>
      </w:tr>
      <w:tr w:rsidR="000020B7" w:rsidRPr="001D4AD2" w14:paraId="606663EE" w14:textId="77777777" w:rsidTr="00FA04EE">
        <w:tc>
          <w:tcPr>
            <w:tcW w:w="1491" w:type="pct"/>
            <w:vMerge/>
            <w:shd w:val="clear" w:color="auto" w:fill="D1D1D1" w:themeFill="background2" w:themeFillShade="E6"/>
            <w:vAlign w:val="center"/>
          </w:tcPr>
          <w:p w14:paraId="33C3EFD9" w14:textId="77777777" w:rsidR="000020B7" w:rsidRPr="001D4AD2" w:rsidRDefault="000020B7" w:rsidP="00FA04EE">
            <w:pPr>
              <w:jc w:val="center"/>
              <w:rPr>
                <w:rFonts w:ascii="Arial" w:hAnsi="Arial" w:cs="Arial"/>
                <w:b/>
                <w:bCs/>
              </w:rPr>
            </w:pPr>
          </w:p>
        </w:tc>
        <w:tc>
          <w:tcPr>
            <w:tcW w:w="1754" w:type="pct"/>
            <w:shd w:val="clear" w:color="auto" w:fill="D1D1D1" w:themeFill="background2" w:themeFillShade="E6"/>
            <w:vAlign w:val="center"/>
          </w:tcPr>
          <w:p w14:paraId="7ED5144C" w14:textId="77777777" w:rsidR="000020B7" w:rsidRPr="001D4AD2" w:rsidRDefault="000020B7" w:rsidP="00FA04EE">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4F7897DA" w14:textId="77777777" w:rsidR="000020B7" w:rsidRPr="001D4AD2" w:rsidRDefault="000020B7" w:rsidP="00FA04EE">
            <w:pPr>
              <w:jc w:val="center"/>
              <w:rPr>
                <w:rFonts w:ascii="Arial" w:hAnsi="Arial" w:cs="Arial"/>
                <w:b/>
                <w:bCs/>
              </w:rPr>
            </w:pPr>
            <w:r w:rsidRPr="001D4AD2">
              <w:rPr>
                <w:rFonts w:ascii="Arial" w:hAnsi="Arial" w:cs="Arial"/>
                <w:b/>
                <w:bCs/>
              </w:rPr>
              <w:t>No</w:t>
            </w:r>
          </w:p>
        </w:tc>
      </w:tr>
      <w:tr w:rsidR="00DE1254" w:rsidRPr="001D4AD2" w14:paraId="3AD8143C" w14:textId="77777777" w:rsidTr="00FA04EE">
        <w:tc>
          <w:tcPr>
            <w:tcW w:w="1491" w:type="pct"/>
            <w:vAlign w:val="center"/>
          </w:tcPr>
          <w:p w14:paraId="53148437" w14:textId="77777777" w:rsidR="00DE1254" w:rsidRPr="001D4AD2" w:rsidRDefault="00DE1254" w:rsidP="00DE1254">
            <w:pPr>
              <w:rPr>
                <w:rFonts w:ascii="Arial" w:hAnsi="Arial" w:cs="Arial"/>
              </w:rPr>
            </w:pPr>
            <w:r w:rsidRPr="001D4AD2">
              <w:rPr>
                <w:rFonts w:ascii="Arial" w:hAnsi="Arial" w:cs="Arial"/>
              </w:rPr>
              <w:t>Commuter</w:t>
            </w:r>
          </w:p>
        </w:tc>
        <w:tc>
          <w:tcPr>
            <w:tcW w:w="1754" w:type="pct"/>
            <w:vAlign w:val="center"/>
          </w:tcPr>
          <w:p w14:paraId="55211B41" w14:textId="601833DB" w:rsidR="00DE1254" w:rsidRPr="001D4AD2" w:rsidRDefault="00F82946" w:rsidP="00DE1254">
            <w:pPr>
              <w:jc w:val="center"/>
              <w:rPr>
                <w:rFonts w:ascii="Arial" w:hAnsi="Arial" w:cs="Arial"/>
              </w:rPr>
            </w:pPr>
            <w:r>
              <w:rPr>
                <w:rFonts w:ascii="Arial" w:hAnsi="Arial" w:cs="Arial"/>
              </w:rPr>
              <w:t>100</w:t>
            </w:r>
          </w:p>
        </w:tc>
        <w:tc>
          <w:tcPr>
            <w:tcW w:w="1755" w:type="pct"/>
            <w:vAlign w:val="center"/>
          </w:tcPr>
          <w:p w14:paraId="721F6E51" w14:textId="23FDB3B7" w:rsidR="00DE1254" w:rsidRPr="001D4AD2" w:rsidRDefault="00F82946" w:rsidP="00DE1254">
            <w:pPr>
              <w:jc w:val="center"/>
              <w:rPr>
                <w:rFonts w:ascii="Arial" w:hAnsi="Arial" w:cs="Arial"/>
              </w:rPr>
            </w:pPr>
            <w:r>
              <w:rPr>
                <w:rFonts w:ascii="Arial" w:hAnsi="Arial" w:cs="Arial"/>
              </w:rPr>
              <w:t>-</w:t>
            </w:r>
          </w:p>
        </w:tc>
      </w:tr>
      <w:tr w:rsidR="00DE1254" w:rsidRPr="001D4AD2" w14:paraId="5FC0BFC6" w14:textId="77777777" w:rsidTr="00FA04EE">
        <w:tc>
          <w:tcPr>
            <w:tcW w:w="1491" w:type="pct"/>
            <w:vAlign w:val="center"/>
          </w:tcPr>
          <w:p w14:paraId="0E8D108D" w14:textId="77777777" w:rsidR="00DE1254" w:rsidRPr="001D4AD2" w:rsidRDefault="00DE1254" w:rsidP="00DE1254">
            <w:pPr>
              <w:rPr>
                <w:rFonts w:ascii="Arial" w:hAnsi="Arial" w:cs="Arial"/>
              </w:rPr>
            </w:pPr>
            <w:r w:rsidRPr="001D4AD2">
              <w:rPr>
                <w:rFonts w:ascii="Arial" w:hAnsi="Arial" w:cs="Arial"/>
              </w:rPr>
              <w:t>Non-commuter</w:t>
            </w:r>
          </w:p>
        </w:tc>
        <w:tc>
          <w:tcPr>
            <w:tcW w:w="1754" w:type="pct"/>
            <w:vAlign w:val="center"/>
          </w:tcPr>
          <w:p w14:paraId="54C0A107" w14:textId="6B08CBA0" w:rsidR="00DE1254" w:rsidRPr="001D4AD2" w:rsidRDefault="00F82946" w:rsidP="00DE1254">
            <w:pPr>
              <w:jc w:val="center"/>
              <w:rPr>
                <w:rFonts w:ascii="Arial" w:hAnsi="Arial" w:cs="Arial"/>
              </w:rPr>
            </w:pPr>
            <w:r>
              <w:rPr>
                <w:rFonts w:ascii="Arial" w:hAnsi="Arial" w:cs="Arial"/>
              </w:rPr>
              <w:t>33.33</w:t>
            </w:r>
          </w:p>
        </w:tc>
        <w:tc>
          <w:tcPr>
            <w:tcW w:w="1755" w:type="pct"/>
            <w:vAlign w:val="center"/>
          </w:tcPr>
          <w:p w14:paraId="7CEE5F08" w14:textId="7F1AE003" w:rsidR="00DE1254" w:rsidRPr="001D4AD2" w:rsidRDefault="00F82946" w:rsidP="00DE1254">
            <w:pPr>
              <w:jc w:val="center"/>
              <w:rPr>
                <w:rFonts w:ascii="Arial" w:hAnsi="Arial" w:cs="Arial"/>
              </w:rPr>
            </w:pPr>
            <w:r>
              <w:rPr>
                <w:rFonts w:ascii="Arial" w:hAnsi="Arial" w:cs="Arial"/>
              </w:rPr>
              <w:t>66.67</w:t>
            </w:r>
          </w:p>
        </w:tc>
      </w:tr>
    </w:tbl>
    <w:p w14:paraId="56C392D4" w14:textId="0FDECA37" w:rsidR="001351B2" w:rsidRDefault="001351B2" w:rsidP="000020B7">
      <w:pPr>
        <w:spacing w:after="0"/>
        <w:jc w:val="both"/>
        <w:rPr>
          <w:rFonts w:ascii="Arial" w:hAnsi="Arial" w:cs="Arial"/>
          <w:b/>
          <w:bCs/>
        </w:rPr>
      </w:pPr>
    </w:p>
    <w:tbl>
      <w:tblPr>
        <w:tblStyle w:val="TableGrid"/>
        <w:tblW w:w="5000" w:type="pct"/>
        <w:tblLook w:val="04A0" w:firstRow="1" w:lastRow="0" w:firstColumn="1" w:lastColumn="0" w:noHBand="0" w:noVBand="1"/>
      </w:tblPr>
      <w:tblGrid>
        <w:gridCol w:w="2688"/>
        <w:gridCol w:w="3163"/>
        <w:gridCol w:w="3165"/>
      </w:tblGrid>
      <w:tr w:rsidR="004D473F" w:rsidRPr="001D4AD2" w14:paraId="1AD3EC7A" w14:textId="77777777" w:rsidTr="00A40521">
        <w:tc>
          <w:tcPr>
            <w:tcW w:w="5000" w:type="pct"/>
            <w:gridSpan w:val="3"/>
            <w:shd w:val="clear" w:color="auto" w:fill="D1D1D1" w:themeFill="background2" w:themeFillShade="E6"/>
            <w:vAlign w:val="center"/>
          </w:tcPr>
          <w:p w14:paraId="0C40539A" w14:textId="77777777" w:rsidR="004D473F" w:rsidRPr="001D4AD2" w:rsidRDefault="004D473F" w:rsidP="00A40521">
            <w:pPr>
              <w:jc w:val="center"/>
              <w:rPr>
                <w:rFonts w:ascii="Arial" w:hAnsi="Arial" w:cs="Arial"/>
                <w:b/>
                <w:bCs/>
              </w:rPr>
            </w:pPr>
            <w:r w:rsidRPr="001D4AD2">
              <w:rPr>
                <w:rFonts w:ascii="Arial" w:hAnsi="Arial" w:cs="Arial"/>
                <w:b/>
                <w:bCs/>
              </w:rPr>
              <w:t>Have you had to pay for software to access similar support?</w:t>
            </w:r>
          </w:p>
        </w:tc>
      </w:tr>
      <w:tr w:rsidR="004D473F" w:rsidRPr="001D4AD2" w14:paraId="2BD91E70" w14:textId="77777777" w:rsidTr="00A40521">
        <w:tc>
          <w:tcPr>
            <w:tcW w:w="1491" w:type="pct"/>
            <w:vMerge w:val="restart"/>
            <w:shd w:val="clear" w:color="auto" w:fill="D1D1D1" w:themeFill="background2" w:themeFillShade="E6"/>
            <w:vAlign w:val="center"/>
          </w:tcPr>
          <w:p w14:paraId="4F23BA45" w14:textId="77777777" w:rsidR="004D473F" w:rsidRPr="001D4AD2" w:rsidRDefault="004D473F" w:rsidP="00A40521">
            <w:pPr>
              <w:jc w:val="center"/>
              <w:rPr>
                <w:rFonts w:ascii="Arial" w:hAnsi="Arial" w:cs="Arial"/>
                <w:b/>
                <w:bCs/>
              </w:rPr>
            </w:pPr>
            <w:r w:rsidRPr="001D4AD2">
              <w:rPr>
                <w:rFonts w:ascii="Arial" w:hAnsi="Arial" w:cs="Arial"/>
                <w:b/>
                <w:bCs/>
              </w:rPr>
              <w:t>Commute Status</w:t>
            </w:r>
          </w:p>
        </w:tc>
        <w:tc>
          <w:tcPr>
            <w:tcW w:w="3509" w:type="pct"/>
            <w:gridSpan w:val="2"/>
            <w:shd w:val="clear" w:color="auto" w:fill="D1D1D1" w:themeFill="background2" w:themeFillShade="E6"/>
            <w:vAlign w:val="center"/>
          </w:tcPr>
          <w:p w14:paraId="28ADBA84" w14:textId="77777777" w:rsidR="004D473F" w:rsidRPr="001D4AD2" w:rsidRDefault="004D473F" w:rsidP="00A40521">
            <w:pPr>
              <w:jc w:val="center"/>
              <w:rPr>
                <w:rFonts w:ascii="Arial" w:hAnsi="Arial" w:cs="Arial"/>
                <w:b/>
                <w:bCs/>
              </w:rPr>
            </w:pPr>
            <w:r w:rsidRPr="001D4AD2">
              <w:rPr>
                <w:rFonts w:ascii="Arial" w:hAnsi="Arial" w:cs="Arial"/>
                <w:b/>
                <w:bCs/>
              </w:rPr>
              <w:t>% of respondents by study status (</w:t>
            </w:r>
            <w:r>
              <w:rPr>
                <w:rFonts w:ascii="Arial" w:hAnsi="Arial" w:cs="Arial"/>
                <w:b/>
                <w:bCs/>
              </w:rPr>
              <w:t>8</w:t>
            </w:r>
            <w:r w:rsidRPr="001D4AD2">
              <w:rPr>
                <w:rFonts w:ascii="Arial" w:hAnsi="Arial" w:cs="Arial"/>
                <w:b/>
                <w:bCs/>
              </w:rPr>
              <w:t xml:space="preserve"> responses)</w:t>
            </w:r>
          </w:p>
        </w:tc>
      </w:tr>
      <w:tr w:rsidR="004D473F" w:rsidRPr="001D4AD2" w14:paraId="564E8057" w14:textId="77777777" w:rsidTr="00A40521">
        <w:tc>
          <w:tcPr>
            <w:tcW w:w="1491" w:type="pct"/>
            <w:vMerge/>
            <w:shd w:val="clear" w:color="auto" w:fill="D1D1D1" w:themeFill="background2" w:themeFillShade="E6"/>
            <w:vAlign w:val="center"/>
          </w:tcPr>
          <w:p w14:paraId="43718947" w14:textId="77777777" w:rsidR="004D473F" w:rsidRPr="001D4AD2" w:rsidRDefault="004D473F" w:rsidP="00A40521">
            <w:pPr>
              <w:jc w:val="center"/>
              <w:rPr>
                <w:rFonts w:ascii="Arial" w:hAnsi="Arial" w:cs="Arial"/>
                <w:b/>
                <w:bCs/>
              </w:rPr>
            </w:pPr>
          </w:p>
        </w:tc>
        <w:tc>
          <w:tcPr>
            <w:tcW w:w="1754" w:type="pct"/>
            <w:shd w:val="clear" w:color="auto" w:fill="D1D1D1" w:themeFill="background2" w:themeFillShade="E6"/>
            <w:vAlign w:val="center"/>
          </w:tcPr>
          <w:p w14:paraId="75AC336B" w14:textId="77777777" w:rsidR="004D473F" w:rsidRPr="001D4AD2" w:rsidRDefault="004D473F" w:rsidP="00A40521">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6A3D8CC6" w14:textId="77777777" w:rsidR="004D473F" w:rsidRPr="001D4AD2" w:rsidRDefault="004D473F" w:rsidP="00A40521">
            <w:pPr>
              <w:jc w:val="center"/>
              <w:rPr>
                <w:rFonts w:ascii="Arial" w:hAnsi="Arial" w:cs="Arial"/>
                <w:b/>
                <w:bCs/>
              </w:rPr>
            </w:pPr>
            <w:r w:rsidRPr="001D4AD2">
              <w:rPr>
                <w:rFonts w:ascii="Arial" w:hAnsi="Arial" w:cs="Arial"/>
                <w:b/>
                <w:bCs/>
              </w:rPr>
              <w:t>No</w:t>
            </w:r>
          </w:p>
        </w:tc>
      </w:tr>
      <w:tr w:rsidR="004D473F" w:rsidRPr="001D4AD2" w14:paraId="431FA215" w14:textId="77777777" w:rsidTr="00A40521">
        <w:tc>
          <w:tcPr>
            <w:tcW w:w="1491" w:type="pct"/>
            <w:vAlign w:val="center"/>
          </w:tcPr>
          <w:p w14:paraId="1C9E5F7A" w14:textId="0595507B" w:rsidR="004D473F" w:rsidRPr="001D4AD2" w:rsidRDefault="004D473F" w:rsidP="00A40521">
            <w:pPr>
              <w:rPr>
                <w:rFonts w:ascii="Arial" w:hAnsi="Arial" w:cs="Arial"/>
              </w:rPr>
            </w:pPr>
            <w:r>
              <w:rPr>
                <w:rFonts w:ascii="Arial" w:hAnsi="Arial" w:cs="Arial"/>
              </w:rPr>
              <w:t>Full time</w:t>
            </w:r>
          </w:p>
        </w:tc>
        <w:tc>
          <w:tcPr>
            <w:tcW w:w="1754" w:type="pct"/>
            <w:vAlign w:val="center"/>
          </w:tcPr>
          <w:p w14:paraId="02C184F2" w14:textId="2AAADEEA" w:rsidR="004D473F" w:rsidRPr="001D4AD2" w:rsidRDefault="005420C2" w:rsidP="00A40521">
            <w:pPr>
              <w:jc w:val="center"/>
              <w:rPr>
                <w:rFonts w:ascii="Arial" w:hAnsi="Arial" w:cs="Arial"/>
              </w:rPr>
            </w:pPr>
            <w:r>
              <w:rPr>
                <w:rFonts w:ascii="Arial" w:hAnsi="Arial" w:cs="Arial"/>
              </w:rPr>
              <w:t>50</w:t>
            </w:r>
          </w:p>
        </w:tc>
        <w:tc>
          <w:tcPr>
            <w:tcW w:w="1755" w:type="pct"/>
            <w:vAlign w:val="center"/>
          </w:tcPr>
          <w:p w14:paraId="5515DF2D" w14:textId="7CAA3EC3" w:rsidR="004D473F" w:rsidRPr="001D4AD2" w:rsidRDefault="005420C2" w:rsidP="00A40521">
            <w:pPr>
              <w:jc w:val="center"/>
              <w:rPr>
                <w:rFonts w:ascii="Arial" w:hAnsi="Arial" w:cs="Arial"/>
              </w:rPr>
            </w:pPr>
            <w:r>
              <w:rPr>
                <w:rFonts w:ascii="Arial" w:hAnsi="Arial" w:cs="Arial"/>
              </w:rPr>
              <w:t>50</w:t>
            </w:r>
          </w:p>
        </w:tc>
      </w:tr>
      <w:tr w:rsidR="004D473F" w:rsidRPr="001D4AD2" w14:paraId="78E3E514" w14:textId="77777777" w:rsidTr="00A40521">
        <w:tc>
          <w:tcPr>
            <w:tcW w:w="1491" w:type="pct"/>
            <w:vAlign w:val="center"/>
          </w:tcPr>
          <w:p w14:paraId="2F99DD37" w14:textId="65CF5F8F" w:rsidR="004D473F" w:rsidRPr="001D4AD2" w:rsidRDefault="004D473F" w:rsidP="00A40521">
            <w:pPr>
              <w:rPr>
                <w:rFonts w:ascii="Arial" w:hAnsi="Arial" w:cs="Arial"/>
              </w:rPr>
            </w:pPr>
            <w:r>
              <w:rPr>
                <w:rFonts w:ascii="Arial" w:hAnsi="Arial" w:cs="Arial"/>
              </w:rPr>
              <w:t>Part time</w:t>
            </w:r>
          </w:p>
        </w:tc>
        <w:tc>
          <w:tcPr>
            <w:tcW w:w="1754" w:type="pct"/>
            <w:vAlign w:val="center"/>
          </w:tcPr>
          <w:p w14:paraId="3CC85BCD" w14:textId="0B96E0E6" w:rsidR="004D473F" w:rsidRPr="001D4AD2" w:rsidRDefault="007710B4" w:rsidP="00A40521">
            <w:pPr>
              <w:jc w:val="center"/>
              <w:rPr>
                <w:rFonts w:ascii="Arial" w:hAnsi="Arial" w:cs="Arial"/>
              </w:rPr>
            </w:pPr>
            <w:r>
              <w:rPr>
                <w:rFonts w:ascii="Arial" w:hAnsi="Arial" w:cs="Arial"/>
              </w:rPr>
              <w:t>-</w:t>
            </w:r>
          </w:p>
        </w:tc>
        <w:tc>
          <w:tcPr>
            <w:tcW w:w="1755" w:type="pct"/>
            <w:vAlign w:val="center"/>
          </w:tcPr>
          <w:p w14:paraId="6D7692A0" w14:textId="4DE786B8" w:rsidR="004D473F" w:rsidRPr="001D4AD2" w:rsidRDefault="00AA5FBB" w:rsidP="00A40521">
            <w:pPr>
              <w:jc w:val="center"/>
              <w:rPr>
                <w:rFonts w:ascii="Arial" w:hAnsi="Arial" w:cs="Arial"/>
              </w:rPr>
            </w:pPr>
            <w:r>
              <w:rPr>
                <w:rFonts w:ascii="Arial" w:hAnsi="Arial" w:cs="Arial"/>
              </w:rPr>
              <w:t>-</w:t>
            </w:r>
          </w:p>
        </w:tc>
      </w:tr>
    </w:tbl>
    <w:p w14:paraId="73512D36" w14:textId="77777777" w:rsidR="004D473F" w:rsidRDefault="004D473F" w:rsidP="000020B7">
      <w:pPr>
        <w:spacing w:after="0"/>
        <w:jc w:val="both"/>
        <w:rPr>
          <w:rFonts w:ascii="Arial" w:hAnsi="Arial" w:cs="Arial"/>
          <w:b/>
          <w:bCs/>
        </w:rPr>
      </w:pPr>
    </w:p>
    <w:p w14:paraId="7183AB85" w14:textId="6168C001" w:rsidR="00202D61" w:rsidRDefault="0099754C" w:rsidP="000020B7">
      <w:pPr>
        <w:spacing w:after="0"/>
        <w:jc w:val="both"/>
        <w:rPr>
          <w:rFonts w:ascii="Arial" w:hAnsi="Arial" w:cs="Arial"/>
        </w:rPr>
      </w:pPr>
      <w:r>
        <w:rPr>
          <w:rFonts w:ascii="Arial" w:hAnsi="Arial" w:cs="Arial"/>
        </w:rPr>
        <w:t xml:space="preserve">Four students discussed their experience with paying for similar software, and their comments are shared below: </w:t>
      </w:r>
    </w:p>
    <w:p w14:paraId="10AEC061" w14:textId="77777777" w:rsidR="0099754C" w:rsidRDefault="0099754C" w:rsidP="000020B7">
      <w:pPr>
        <w:spacing w:after="0"/>
        <w:jc w:val="both"/>
        <w:rPr>
          <w:rFonts w:ascii="Arial" w:hAnsi="Arial" w:cs="Arial"/>
        </w:rPr>
      </w:pPr>
    </w:p>
    <w:p w14:paraId="5D3A61E4" w14:textId="0ABBA225" w:rsidR="0099754C" w:rsidRDefault="00516380" w:rsidP="00516380">
      <w:pPr>
        <w:spacing w:after="0"/>
        <w:ind w:left="720"/>
        <w:jc w:val="both"/>
        <w:rPr>
          <w:rFonts w:ascii="Arial" w:hAnsi="Arial" w:cs="Arial"/>
        </w:rPr>
      </w:pPr>
      <w:r w:rsidRPr="00516380">
        <w:rPr>
          <w:rFonts w:ascii="Arial" w:hAnsi="Arial" w:cs="Arial"/>
          <w:i/>
          <w:iCs/>
        </w:rPr>
        <w:t>In the spring I bought software to help read essays for my degree without losing focus, something that was meant to be included in my DSA but I didnt have access to log in</w:t>
      </w:r>
      <w:r w:rsidRPr="00516380">
        <w:rPr>
          <w:rFonts w:ascii="Arial" w:hAnsi="Arial" w:cs="Arial"/>
        </w:rPr>
        <w:t>.</w:t>
      </w:r>
    </w:p>
    <w:p w14:paraId="7707EB84" w14:textId="77777777" w:rsidR="00516380" w:rsidRDefault="00516380" w:rsidP="00516380">
      <w:pPr>
        <w:spacing w:after="0"/>
        <w:ind w:left="720"/>
        <w:jc w:val="both"/>
        <w:rPr>
          <w:rFonts w:ascii="Arial" w:hAnsi="Arial" w:cs="Arial"/>
          <w:i/>
          <w:iCs/>
        </w:rPr>
      </w:pPr>
    </w:p>
    <w:p w14:paraId="7498EFC3" w14:textId="4373A0A2" w:rsidR="00516380" w:rsidRDefault="00516380" w:rsidP="00516380">
      <w:pPr>
        <w:spacing w:after="0"/>
        <w:ind w:left="720"/>
        <w:jc w:val="both"/>
        <w:rPr>
          <w:rFonts w:ascii="Arial" w:hAnsi="Arial" w:cs="Arial"/>
          <w:i/>
          <w:iCs/>
        </w:rPr>
      </w:pPr>
      <w:r w:rsidRPr="00516380">
        <w:rPr>
          <w:rFonts w:ascii="Arial" w:hAnsi="Arial" w:cs="Arial"/>
          <w:i/>
          <w:iCs/>
        </w:rPr>
        <w:t>apps like grammerly I now have to pay for</w:t>
      </w:r>
      <w:r>
        <w:rPr>
          <w:rFonts w:ascii="Arial" w:hAnsi="Arial" w:cs="Arial"/>
          <w:i/>
          <w:iCs/>
        </w:rPr>
        <w:t>.</w:t>
      </w:r>
    </w:p>
    <w:p w14:paraId="2F29C282" w14:textId="77777777" w:rsidR="00516380" w:rsidRDefault="00516380" w:rsidP="00516380">
      <w:pPr>
        <w:spacing w:after="0"/>
        <w:ind w:left="720"/>
        <w:jc w:val="both"/>
        <w:rPr>
          <w:rFonts w:ascii="Arial" w:hAnsi="Arial" w:cs="Arial"/>
          <w:i/>
          <w:iCs/>
        </w:rPr>
      </w:pPr>
    </w:p>
    <w:p w14:paraId="5795C8B7" w14:textId="4A1FACA6" w:rsidR="00516380" w:rsidRDefault="00516380" w:rsidP="00516380">
      <w:pPr>
        <w:spacing w:after="0"/>
        <w:ind w:left="720"/>
        <w:jc w:val="both"/>
        <w:rPr>
          <w:rFonts w:ascii="Arial" w:hAnsi="Arial" w:cs="Arial"/>
          <w:i/>
          <w:iCs/>
        </w:rPr>
      </w:pPr>
      <w:r w:rsidRPr="00516380">
        <w:rPr>
          <w:rFonts w:ascii="Arial" w:hAnsi="Arial" w:cs="Arial"/>
          <w:i/>
          <w:iCs/>
        </w:rPr>
        <w:t>I have not paid myself to get it back because it is too expensive and I cannot justify it.</w:t>
      </w:r>
    </w:p>
    <w:p w14:paraId="055CBF0C" w14:textId="77777777" w:rsidR="009A0B27" w:rsidRDefault="009A0B27" w:rsidP="00516380">
      <w:pPr>
        <w:spacing w:after="0"/>
        <w:ind w:left="720"/>
        <w:jc w:val="both"/>
        <w:rPr>
          <w:rFonts w:ascii="Arial" w:hAnsi="Arial" w:cs="Arial"/>
          <w:i/>
          <w:iCs/>
        </w:rPr>
      </w:pPr>
    </w:p>
    <w:p w14:paraId="449ECEBE" w14:textId="4D82990E" w:rsidR="009A0B27" w:rsidRPr="0099754C" w:rsidRDefault="009A0B27" w:rsidP="00516380">
      <w:pPr>
        <w:spacing w:after="0"/>
        <w:ind w:left="720"/>
        <w:jc w:val="both"/>
        <w:rPr>
          <w:rFonts w:ascii="Arial" w:hAnsi="Arial" w:cs="Arial"/>
          <w:i/>
          <w:iCs/>
        </w:rPr>
      </w:pPr>
      <w:r w:rsidRPr="009A0B27">
        <w:rPr>
          <w:rFonts w:ascii="Arial" w:hAnsi="Arial" w:cs="Arial"/>
          <w:i/>
          <w:iCs/>
        </w:rPr>
        <w:t>I do pay for software anyway because as a dns student It's hugely helpful for learning where reasonable adjustments, departmental support and 1-1 help can't support me</w:t>
      </w:r>
      <w:r>
        <w:rPr>
          <w:rFonts w:ascii="Arial" w:hAnsi="Arial" w:cs="Arial"/>
          <w:i/>
          <w:iCs/>
        </w:rPr>
        <w:t>.</w:t>
      </w:r>
    </w:p>
    <w:p w14:paraId="0959B783" w14:textId="77777777" w:rsidR="0099754C" w:rsidRPr="00202D61" w:rsidRDefault="0099754C" w:rsidP="000020B7">
      <w:pPr>
        <w:spacing w:after="0"/>
        <w:jc w:val="both"/>
        <w:rPr>
          <w:rFonts w:ascii="Arial" w:hAnsi="Arial" w:cs="Arial"/>
        </w:rPr>
      </w:pPr>
    </w:p>
    <w:p w14:paraId="0198EA1C" w14:textId="77777777" w:rsidR="00E359CE" w:rsidRDefault="00E359CE" w:rsidP="000020B7">
      <w:pPr>
        <w:spacing w:after="0"/>
        <w:jc w:val="both"/>
        <w:rPr>
          <w:rFonts w:ascii="Arial" w:hAnsi="Arial" w:cs="Arial"/>
          <w:u w:val="single"/>
        </w:rPr>
      </w:pPr>
    </w:p>
    <w:p w14:paraId="2C1EB3BE" w14:textId="77777777" w:rsidR="00E359CE" w:rsidRDefault="00E359CE" w:rsidP="000020B7">
      <w:pPr>
        <w:spacing w:after="0"/>
        <w:jc w:val="both"/>
        <w:rPr>
          <w:rFonts w:ascii="Arial" w:hAnsi="Arial" w:cs="Arial"/>
          <w:u w:val="single"/>
        </w:rPr>
      </w:pPr>
    </w:p>
    <w:p w14:paraId="71FB1A5E" w14:textId="77777777" w:rsidR="00E359CE" w:rsidRDefault="00E359CE" w:rsidP="000020B7">
      <w:pPr>
        <w:spacing w:after="0"/>
        <w:jc w:val="both"/>
        <w:rPr>
          <w:rFonts w:ascii="Arial" w:hAnsi="Arial" w:cs="Arial"/>
          <w:u w:val="single"/>
        </w:rPr>
      </w:pPr>
    </w:p>
    <w:p w14:paraId="3BD7412D" w14:textId="77777777" w:rsidR="00E359CE" w:rsidRDefault="00E359CE" w:rsidP="000020B7">
      <w:pPr>
        <w:spacing w:after="0"/>
        <w:jc w:val="both"/>
        <w:rPr>
          <w:rFonts w:ascii="Arial" w:hAnsi="Arial" w:cs="Arial"/>
          <w:u w:val="single"/>
        </w:rPr>
      </w:pPr>
    </w:p>
    <w:p w14:paraId="5A7A9994" w14:textId="492F6F8D" w:rsidR="00F510D2" w:rsidRPr="00F510D2" w:rsidRDefault="00F510D2" w:rsidP="000020B7">
      <w:pPr>
        <w:spacing w:after="0"/>
        <w:jc w:val="both"/>
        <w:rPr>
          <w:rFonts w:ascii="Arial" w:hAnsi="Arial" w:cs="Arial"/>
          <w:u w:val="single"/>
        </w:rPr>
      </w:pPr>
      <w:r w:rsidRPr="001D4AD2">
        <w:rPr>
          <w:rFonts w:ascii="Arial" w:hAnsi="Arial" w:cs="Arial"/>
          <w:u w:val="single"/>
        </w:rPr>
        <w:lastRenderedPageBreak/>
        <w:t>Artificial Intelligence</w:t>
      </w:r>
      <w:r>
        <w:rPr>
          <w:rFonts w:ascii="Arial" w:hAnsi="Arial" w:cs="Arial"/>
          <w:u w:val="single"/>
        </w:rPr>
        <w:t xml:space="preserve"> (All Students)</w:t>
      </w:r>
      <w:r w:rsidRPr="001D4AD2">
        <w:rPr>
          <w:rFonts w:ascii="Arial" w:hAnsi="Arial" w:cs="Arial"/>
          <w:u w:val="single"/>
        </w:rPr>
        <w:t xml:space="preserve">: </w:t>
      </w:r>
    </w:p>
    <w:p w14:paraId="5F272C15" w14:textId="2AC5E2B6" w:rsidR="00F510D2" w:rsidRPr="001D4AD2" w:rsidRDefault="00F510D2" w:rsidP="000020B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3022"/>
        <w:gridCol w:w="3023"/>
      </w:tblGrid>
      <w:tr w:rsidR="001351B2" w:rsidRPr="001D4AD2" w14:paraId="6654D36B" w14:textId="77777777" w:rsidTr="00FA04EE">
        <w:tc>
          <w:tcPr>
            <w:tcW w:w="9016" w:type="dxa"/>
            <w:gridSpan w:val="3"/>
            <w:shd w:val="clear" w:color="auto" w:fill="D1D1D1" w:themeFill="background2" w:themeFillShade="E6"/>
            <w:vAlign w:val="center"/>
          </w:tcPr>
          <w:p w14:paraId="7CBC7EAE" w14:textId="77BD5313" w:rsidR="001351B2" w:rsidRPr="001D4AD2" w:rsidRDefault="001351B2" w:rsidP="00FA04EE">
            <w:pPr>
              <w:jc w:val="center"/>
              <w:rPr>
                <w:rFonts w:ascii="Arial" w:hAnsi="Arial" w:cs="Arial"/>
                <w:b/>
                <w:bCs/>
              </w:rPr>
            </w:pPr>
            <w:r w:rsidRPr="001D4AD2">
              <w:rPr>
                <w:rFonts w:ascii="Arial" w:hAnsi="Arial" w:cs="Arial"/>
                <w:b/>
                <w:bCs/>
              </w:rPr>
              <w:t>Do you use AI software to support you in your studies?</w:t>
            </w:r>
          </w:p>
        </w:tc>
      </w:tr>
      <w:tr w:rsidR="001351B2" w:rsidRPr="001D4AD2" w14:paraId="250E4BB8" w14:textId="77777777" w:rsidTr="00FA04EE">
        <w:tc>
          <w:tcPr>
            <w:tcW w:w="9016" w:type="dxa"/>
            <w:gridSpan w:val="3"/>
            <w:shd w:val="clear" w:color="auto" w:fill="D1D1D1" w:themeFill="background2" w:themeFillShade="E6"/>
            <w:vAlign w:val="center"/>
          </w:tcPr>
          <w:p w14:paraId="5F3F9399" w14:textId="794C7092" w:rsidR="001351B2" w:rsidRPr="001D4AD2" w:rsidRDefault="001351B2" w:rsidP="00FA04EE">
            <w:pPr>
              <w:jc w:val="center"/>
              <w:rPr>
                <w:rFonts w:ascii="Arial" w:hAnsi="Arial" w:cs="Arial"/>
                <w:b/>
                <w:bCs/>
              </w:rPr>
            </w:pPr>
            <w:r w:rsidRPr="001D4AD2">
              <w:rPr>
                <w:rFonts w:ascii="Arial" w:hAnsi="Arial" w:cs="Arial"/>
                <w:b/>
                <w:bCs/>
              </w:rPr>
              <w:t>% of respondents (747 responses)</w:t>
            </w:r>
          </w:p>
        </w:tc>
      </w:tr>
      <w:tr w:rsidR="001351B2" w:rsidRPr="001D4AD2" w14:paraId="58BE9A25" w14:textId="77777777" w:rsidTr="00FA04EE">
        <w:tc>
          <w:tcPr>
            <w:tcW w:w="3005" w:type="dxa"/>
            <w:shd w:val="clear" w:color="auto" w:fill="D1D1D1" w:themeFill="background2" w:themeFillShade="E6"/>
            <w:vAlign w:val="center"/>
          </w:tcPr>
          <w:p w14:paraId="307BA457" w14:textId="77777777" w:rsidR="001351B2" w:rsidRPr="001D4AD2" w:rsidRDefault="001351B2" w:rsidP="00FA04EE">
            <w:pPr>
              <w:jc w:val="center"/>
              <w:rPr>
                <w:rFonts w:ascii="Arial" w:hAnsi="Arial" w:cs="Arial"/>
                <w:b/>
                <w:bCs/>
              </w:rPr>
            </w:pPr>
            <w:r w:rsidRPr="001D4AD2">
              <w:rPr>
                <w:rFonts w:ascii="Arial" w:hAnsi="Arial" w:cs="Arial"/>
                <w:b/>
                <w:bCs/>
              </w:rPr>
              <w:t>Yes</w:t>
            </w:r>
          </w:p>
        </w:tc>
        <w:tc>
          <w:tcPr>
            <w:tcW w:w="3005" w:type="dxa"/>
            <w:shd w:val="clear" w:color="auto" w:fill="D1D1D1" w:themeFill="background2" w:themeFillShade="E6"/>
            <w:vAlign w:val="center"/>
          </w:tcPr>
          <w:p w14:paraId="125C76EC" w14:textId="77777777" w:rsidR="001351B2" w:rsidRPr="001D4AD2" w:rsidRDefault="001351B2" w:rsidP="00FA04EE">
            <w:pPr>
              <w:jc w:val="center"/>
              <w:rPr>
                <w:rFonts w:ascii="Arial" w:hAnsi="Arial" w:cs="Arial"/>
                <w:b/>
                <w:bCs/>
              </w:rPr>
            </w:pPr>
            <w:r w:rsidRPr="001D4AD2">
              <w:rPr>
                <w:rFonts w:ascii="Arial" w:hAnsi="Arial" w:cs="Arial"/>
                <w:b/>
                <w:bCs/>
              </w:rPr>
              <w:t>No</w:t>
            </w:r>
          </w:p>
        </w:tc>
        <w:tc>
          <w:tcPr>
            <w:tcW w:w="3006" w:type="dxa"/>
            <w:shd w:val="clear" w:color="auto" w:fill="D1D1D1" w:themeFill="background2" w:themeFillShade="E6"/>
            <w:vAlign w:val="center"/>
          </w:tcPr>
          <w:p w14:paraId="004B02FF" w14:textId="77777777" w:rsidR="001351B2" w:rsidRPr="001D4AD2" w:rsidRDefault="001351B2" w:rsidP="00FA04EE">
            <w:pPr>
              <w:jc w:val="center"/>
              <w:rPr>
                <w:rFonts w:ascii="Arial" w:hAnsi="Arial" w:cs="Arial"/>
                <w:b/>
                <w:bCs/>
              </w:rPr>
            </w:pPr>
            <w:r w:rsidRPr="001D4AD2">
              <w:rPr>
                <w:rFonts w:ascii="Arial" w:hAnsi="Arial" w:cs="Arial"/>
                <w:b/>
                <w:bCs/>
              </w:rPr>
              <w:t>Prefer not to say</w:t>
            </w:r>
          </w:p>
        </w:tc>
      </w:tr>
      <w:tr w:rsidR="001351B2" w:rsidRPr="001D4AD2" w14:paraId="555F7C61" w14:textId="77777777" w:rsidTr="00FA04EE">
        <w:tc>
          <w:tcPr>
            <w:tcW w:w="3005" w:type="dxa"/>
            <w:vAlign w:val="center"/>
          </w:tcPr>
          <w:p w14:paraId="232C6F69" w14:textId="5F16EBAD" w:rsidR="001351B2" w:rsidRPr="001D4AD2" w:rsidRDefault="001351B2" w:rsidP="00FA04EE">
            <w:pPr>
              <w:jc w:val="center"/>
              <w:rPr>
                <w:rFonts w:ascii="Arial" w:hAnsi="Arial" w:cs="Arial"/>
              </w:rPr>
            </w:pPr>
            <w:r w:rsidRPr="001D4AD2">
              <w:rPr>
                <w:rFonts w:ascii="Arial" w:hAnsi="Arial" w:cs="Arial"/>
              </w:rPr>
              <w:t>27.04</w:t>
            </w:r>
          </w:p>
        </w:tc>
        <w:tc>
          <w:tcPr>
            <w:tcW w:w="3005" w:type="dxa"/>
            <w:vAlign w:val="center"/>
          </w:tcPr>
          <w:p w14:paraId="7ABADB91" w14:textId="194F1B8F" w:rsidR="001351B2" w:rsidRPr="001D4AD2" w:rsidRDefault="001351B2" w:rsidP="00FA04EE">
            <w:pPr>
              <w:jc w:val="center"/>
              <w:rPr>
                <w:rFonts w:ascii="Arial" w:hAnsi="Arial" w:cs="Arial"/>
              </w:rPr>
            </w:pPr>
            <w:r w:rsidRPr="001D4AD2">
              <w:rPr>
                <w:rFonts w:ascii="Arial" w:hAnsi="Arial" w:cs="Arial"/>
              </w:rPr>
              <w:t>63.86</w:t>
            </w:r>
          </w:p>
        </w:tc>
        <w:tc>
          <w:tcPr>
            <w:tcW w:w="3006" w:type="dxa"/>
            <w:vAlign w:val="center"/>
          </w:tcPr>
          <w:p w14:paraId="6D86545E" w14:textId="7EFE2772" w:rsidR="001351B2" w:rsidRPr="001D4AD2" w:rsidRDefault="001351B2" w:rsidP="00FA04EE">
            <w:pPr>
              <w:jc w:val="center"/>
              <w:rPr>
                <w:rFonts w:ascii="Arial" w:hAnsi="Arial" w:cs="Arial"/>
              </w:rPr>
            </w:pPr>
            <w:r w:rsidRPr="001D4AD2">
              <w:rPr>
                <w:rFonts w:ascii="Arial" w:hAnsi="Arial" w:cs="Arial"/>
              </w:rPr>
              <w:t>9.10</w:t>
            </w:r>
          </w:p>
        </w:tc>
      </w:tr>
    </w:tbl>
    <w:p w14:paraId="4B33742C" w14:textId="77777777" w:rsidR="001351B2" w:rsidRPr="001D4AD2" w:rsidRDefault="001351B2" w:rsidP="001351B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1351B2" w:rsidRPr="001D4AD2" w14:paraId="68D8A824" w14:textId="77777777" w:rsidTr="00FA04EE">
        <w:tc>
          <w:tcPr>
            <w:tcW w:w="9067" w:type="dxa"/>
            <w:gridSpan w:val="4"/>
            <w:shd w:val="clear" w:color="auto" w:fill="D1D1D1" w:themeFill="background2" w:themeFillShade="E6"/>
            <w:vAlign w:val="center"/>
          </w:tcPr>
          <w:p w14:paraId="0FFC9B26" w14:textId="7934A245" w:rsidR="001351B2" w:rsidRPr="001D4AD2" w:rsidRDefault="001351B2" w:rsidP="001351B2">
            <w:pPr>
              <w:jc w:val="center"/>
              <w:rPr>
                <w:rFonts w:ascii="Arial" w:hAnsi="Arial" w:cs="Arial"/>
                <w:b/>
                <w:sz w:val="20"/>
                <w:szCs w:val="20"/>
              </w:rPr>
            </w:pPr>
            <w:r w:rsidRPr="001D4AD2">
              <w:rPr>
                <w:rFonts w:ascii="Arial" w:hAnsi="Arial" w:cs="Arial"/>
                <w:b/>
                <w:bCs/>
              </w:rPr>
              <w:t>Do you use AI software to support you in your studies?</w:t>
            </w:r>
          </w:p>
        </w:tc>
      </w:tr>
      <w:tr w:rsidR="001351B2" w:rsidRPr="001D4AD2" w14:paraId="104E4029" w14:textId="77777777" w:rsidTr="00FA04EE">
        <w:tc>
          <w:tcPr>
            <w:tcW w:w="2689" w:type="dxa"/>
            <w:vMerge w:val="restart"/>
            <w:shd w:val="clear" w:color="auto" w:fill="D1D1D1" w:themeFill="background2" w:themeFillShade="E6"/>
            <w:vAlign w:val="center"/>
          </w:tcPr>
          <w:p w14:paraId="5AB754C7" w14:textId="77777777" w:rsidR="001351B2" w:rsidRPr="001D4AD2" w:rsidRDefault="001351B2" w:rsidP="00FA04EE">
            <w:pPr>
              <w:jc w:val="center"/>
              <w:rPr>
                <w:rFonts w:ascii="Arial" w:hAnsi="Arial" w:cs="Arial"/>
                <w:sz w:val="20"/>
                <w:szCs w:val="20"/>
              </w:rPr>
            </w:pPr>
            <w:r w:rsidRPr="001D4AD2">
              <w:rPr>
                <w:rFonts w:ascii="Arial" w:hAnsi="Arial" w:cs="Arial"/>
                <w:b/>
                <w:sz w:val="20"/>
                <w:szCs w:val="20"/>
              </w:rPr>
              <w:t>Nationality</w:t>
            </w:r>
          </w:p>
        </w:tc>
        <w:tc>
          <w:tcPr>
            <w:tcW w:w="6378" w:type="dxa"/>
            <w:gridSpan w:val="3"/>
            <w:shd w:val="clear" w:color="auto" w:fill="D1D1D1" w:themeFill="background2" w:themeFillShade="E6"/>
          </w:tcPr>
          <w:p w14:paraId="463C3F1E" w14:textId="0E9B393E" w:rsidR="001351B2" w:rsidRPr="001D4AD2" w:rsidRDefault="001351B2" w:rsidP="00FA04EE">
            <w:pPr>
              <w:jc w:val="center"/>
              <w:rPr>
                <w:rFonts w:ascii="Arial" w:hAnsi="Arial" w:cs="Arial"/>
                <w:b/>
              </w:rPr>
            </w:pPr>
            <w:r w:rsidRPr="001D4AD2">
              <w:rPr>
                <w:rFonts w:ascii="Arial" w:hAnsi="Arial" w:cs="Arial"/>
                <w:b/>
              </w:rPr>
              <w:t xml:space="preserve">% of respondents by nationality (747 responses) </w:t>
            </w:r>
          </w:p>
        </w:tc>
      </w:tr>
      <w:tr w:rsidR="001351B2" w:rsidRPr="001D4AD2" w14:paraId="30AF7A75" w14:textId="77777777" w:rsidTr="00FA04EE">
        <w:trPr>
          <w:trHeight w:val="115"/>
        </w:trPr>
        <w:tc>
          <w:tcPr>
            <w:tcW w:w="2689" w:type="dxa"/>
            <w:vMerge/>
            <w:shd w:val="clear" w:color="auto" w:fill="D1D1D1" w:themeFill="background2" w:themeFillShade="E6"/>
          </w:tcPr>
          <w:p w14:paraId="25002BB4" w14:textId="77777777" w:rsidR="001351B2" w:rsidRPr="001D4AD2" w:rsidRDefault="001351B2" w:rsidP="00FA04EE">
            <w:pPr>
              <w:rPr>
                <w:rFonts w:ascii="Arial" w:hAnsi="Arial" w:cs="Arial"/>
                <w:b/>
                <w:sz w:val="20"/>
                <w:szCs w:val="20"/>
              </w:rPr>
            </w:pPr>
          </w:p>
        </w:tc>
        <w:tc>
          <w:tcPr>
            <w:tcW w:w="2314" w:type="dxa"/>
            <w:shd w:val="clear" w:color="auto" w:fill="D1D1D1" w:themeFill="background2" w:themeFillShade="E6"/>
            <w:vAlign w:val="center"/>
          </w:tcPr>
          <w:p w14:paraId="129964D2" w14:textId="77777777" w:rsidR="001351B2" w:rsidRPr="001D4AD2" w:rsidRDefault="001351B2" w:rsidP="00FA04EE">
            <w:pPr>
              <w:jc w:val="center"/>
              <w:rPr>
                <w:rFonts w:ascii="Arial" w:hAnsi="Arial" w:cs="Arial"/>
                <w:b/>
                <w:sz w:val="20"/>
                <w:szCs w:val="20"/>
              </w:rPr>
            </w:pPr>
            <w:r w:rsidRPr="001D4AD2">
              <w:rPr>
                <w:rFonts w:ascii="Arial" w:hAnsi="Arial" w:cs="Arial"/>
                <w:b/>
                <w:bCs/>
              </w:rPr>
              <w:t>Yes</w:t>
            </w:r>
          </w:p>
        </w:tc>
        <w:tc>
          <w:tcPr>
            <w:tcW w:w="2032" w:type="dxa"/>
            <w:shd w:val="clear" w:color="auto" w:fill="D1D1D1" w:themeFill="background2" w:themeFillShade="E6"/>
            <w:vAlign w:val="center"/>
          </w:tcPr>
          <w:p w14:paraId="21BD8A42" w14:textId="77777777" w:rsidR="001351B2" w:rsidRPr="001D4AD2" w:rsidRDefault="001351B2" w:rsidP="00FA04EE">
            <w:pPr>
              <w:jc w:val="center"/>
              <w:rPr>
                <w:rFonts w:ascii="Arial" w:hAnsi="Arial" w:cs="Arial"/>
                <w:b/>
                <w:sz w:val="20"/>
                <w:szCs w:val="20"/>
              </w:rPr>
            </w:pPr>
            <w:r w:rsidRPr="001D4AD2">
              <w:rPr>
                <w:rFonts w:ascii="Arial" w:hAnsi="Arial" w:cs="Arial"/>
                <w:b/>
                <w:bCs/>
              </w:rPr>
              <w:t>No</w:t>
            </w:r>
          </w:p>
        </w:tc>
        <w:tc>
          <w:tcPr>
            <w:tcW w:w="2032" w:type="dxa"/>
            <w:shd w:val="clear" w:color="auto" w:fill="D1D1D1" w:themeFill="background2" w:themeFillShade="E6"/>
            <w:vAlign w:val="center"/>
          </w:tcPr>
          <w:p w14:paraId="7F6DC1C4" w14:textId="77777777" w:rsidR="001351B2" w:rsidRPr="001D4AD2" w:rsidRDefault="001351B2" w:rsidP="00FA04EE">
            <w:pPr>
              <w:jc w:val="center"/>
              <w:rPr>
                <w:rFonts w:ascii="Arial" w:hAnsi="Arial" w:cs="Arial"/>
                <w:b/>
                <w:sz w:val="20"/>
                <w:szCs w:val="20"/>
              </w:rPr>
            </w:pPr>
            <w:r w:rsidRPr="001D4AD2">
              <w:rPr>
                <w:rFonts w:ascii="Arial" w:hAnsi="Arial" w:cs="Arial"/>
                <w:b/>
                <w:bCs/>
              </w:rPr>
              <w:t>Prefer not to say</w:t>
            </w:r>
          </w:p>
        </w:tc>
      </w:tr>
      <w:tr w:rsidR="001351B2" w:rsidRPr="009E1F6C" w14:paraId="721C8D16" w14:textId="77777777" w:rsidTr="00FA04EE">
        <w:tc>
          <w:tcPr>
            <w:tcW w:w="2689" w:type="dxa"/>
            <w:shd w:val="clear" w:color="auto" w:fill="FFFFFF" w:themeFill="background1"/>
            <w:vAlign w:val="center"/>
          </w:tcPr>
          <w:p w14:paraId="56F9B6E4" w14:textId="77777777" w:rsidR="001351B2" w:rsidRPr="009E1F6C" w:rsidRDefault="001351B2" w:rsidP="00FA04EE">
            <w:pPr>
              <w:rPr>
                <w:rFonts w:ascii="Arial" w:hAnsi="Arial" w:cs="Arial"/>
              </w:rPr>
            </w:pPr>
            <w:r w:rsidRPr="009E1F6C">
              <w:rPr>
                <w:rFonts w:ascii="Arial" w:hAnsi="Arial" w:cs="Arial"/>
              </w:rPr>
              <w:t>UK</w:t>
            </w:r>
          </w:p>
        </w:tc>
        <w:tc>
          <w:tcPr>
            <w:tcW w:w="2314" w:type="dxa"/>
            <w:shd w:val="clear" w:color="auto" w:fill="FFFFFF" w:themeFill="background1"/>
            <w:vAlign w:val="center"/>
          </w:tcPr>
          <w:p w14:paraId="44EA213E" w14:textId="32255BE7" w:rsidR="001351B2" w:rsidRPr="009E1F6C" w:rsidRDefault="00F50D99" w:rsidP="00FA04EE">
            <w:pPr>
              <w:jc w:val="center"/>
              <w:rPr>
                <w:rFonts w:ascii="Arial" w:hAnsi="Arial" w:cs="Arial"/>
              </w:rPr>
            </w:pPr>
            <w:r w:rsidRPr="009E1F6C">
              <w:rPr>
                <w:rFonts w:ascii="Arial" w:hAnsi="Arial" w:cs="Arial"/>
              </w:rPr>
              <w:t>23.99</w:t>
            </w:r>
          </w:p>
        </w:tc>
        <w:tc>
          <w:tcPr>
            <w:tcW w:w="2032" w:type="dxa"/>
            <w:shd w:val="clear" w:color="auto" w:fill="FFFFFF" w:themeFill="background1"/>
            <w:vAlign w:val="center"/>
          </w:tcPr>
          <w:p w14:paraId="650A2E40" w14:textId="502BFC83" w:rsidR="001351B2" w:rsidRPr="009E1F6C" w:rsidRDefault="00F50D99" w:rsidP="00FA04EE">
            <w:pPr>
              <w:jc w:val="center"/>
              <w:rPr>
                <w:rFonts w:ascii="Arial" w:hAnsi="Arial" w:cs="Arial"/>
              </w:rPr>
            </w:pPr>
            <w:r w:rsidRPr="009E1F6C">
              <w:rPr>
                <w:rFonts w:ascii="Arial" w:hAnsi="Arial" w:cs="Arial"/>
              </w:rPr>
              <w:t>68</w:t>
            </w:r>
            <w:r w:rsidR="00880FC1" w:rsidRPr="009E1F6C">
              <w:rPr>
                <w:rFonts w:ascii="Arial" w:hAnsi="Arial" w:cs="Arial"/>
              </w:rPr>
              <w:t>.12</w:t>
            </w:r>
          </w:p>
        </w:tc>
        <w:tc>
          <w:tcPr>
            <w:tcW w:w="2032" w:type="dxa"/>
            <w:shd w:val="clear" w:color="auto" w:fill="FFFFFF" w:themeFill="background1"/>
          </w:tcPr>
          <w:p w14:paraId="529D2836" w14:textId="66F859B9" w:rsidR="001351B2" w:rsidRPr="009E1F6C" w:rsidRDefault="002D41A2" w:rsidP="00FA04EE">
            <w:pPr>
              <w:jc w:val="center"/>
              <w:rPr>
                <w:rFonts w:ascii="Arial" w:hAnsi="Arial" w:cs="Arial"/>
              </w:rPr>
            </w:pPr>
            <w:r w:rsidRPr="009E1F6C">
              <w:rPr>
                <w:rFonts w:ascii="Arial" w:hAnsi="Arial" w:cs="Arial"/>
              </w:rPr>
              <w:t>7.89</w:t>
            </w:r>
          </w:p>
        </w:tc>
      </w:tr>
      <w:tr w:rsidR="001351B2" w:rsidRPr="009E1F6C" w14:paraId="4618CBCF" w14:textId="77777777" w:rsidTr="00FA04EE">
        <w:tc>
          <w:tcPr>
            <w:tcW w:w="2689" w:type="dxa"/>
            <w:shd w:val="clear" w:color="auto" w:fill="FFFFFF" w:themeFill="background1"/>
            <w:vAlign w:val="center"/>
          </w:tcPr>
          <w:p w14:paraId="4C5D6D4B" w14:textId="77777777" w:rsidR="001351B2" w:rsidRPr="009E1F6C" w:rsidRDefault="001351B2" w:rsidP="00FA04EE">
            <w:pPr>
              <w:rPr>
                <w:rFonts w:ascii="Arial" w:hAnsi="Arial" w:cs="Arial"/>
              </w:rPr>
            </w:pPr>
            <w:r w:rsidRPr="009E1F6C">
              <w:rPr>
                <w:rFonts w:ascii="Arial" w:hAnsi="Arial" w:cs="Arial"/>
              </w:rPr>
              <w:t>International EU</w:t>
            </w:r>
          </w:p>
        </w:tc>
        <w:tc>
          <w:tcPr>
            <w:tcW w:w="2314" w:type="dxa"/>
            <w:shd w:val="clear" w:color="auto" w:fill="FFFFFF" w:themeFill="background1"/>
            <w:vAlign w:val="center"/>
          </w:tcPr>
          <w:p w14:paraId="3736AA17" w14:textId="75ED7DCA" w:rsidR="001351B2" w:rsidRPr="009E1F6C" w:rsidRDefault="002D41A2" w:rsidP="00FA04EE">
            <w:pPr>
              <w:jc w:val="center"/>
              <w:rPr>
                <w:rFonts w:ascii="Arial" w:hAnsi="Arial" w:cs="Arial"/>
              </w:rPr>
            </w:pPr>
            <w:r w:rsidRPr="009E1F6C">
              <w:rPr>
                <w:rFonts w:ascii="Arial" w:hAnsi="Arial" w:cs="Arial"/>
              </w:rPr>
              <w:t>41.67</w:t>
            </w:r>
          </w:p>
        </w:tc>
        <w:tc>
          <w:tcPr>
            <w:tcW w:w="2032" w:type="dxa"/>
            <w:shd w:val="clear" w:color="auto" w:fill="FFFFFF" w:themeFill="background1"/>
            <w:vAlign w:val="center"/>
          </w:tcPr>
          <w:p w14:paraId="47281803" w14:textId="39BABAB1" w:rsidR="001351B2" w:rsidRPr="009E1F6C" w:rsidRDefault="002D41A2" w:rsidP="00FA04EE">
            <w:pPr>
              <w:jc w:val="center"/>
              <w:rPr>
                <w:rFonts w:ascii="Arial" w:hAnsi="Arial" w:cs="Arial"/>
              </w:rPr>
            </w:pPr>
            <w:r w:rsidRPr="009E1F6C">
              <w:rPr>
                <w:rFonts w:ascii="Arial" w:hAnsi="Arial" w:cs="Arial"/>
              </w:rPr>
              <w:t>41.67</w:t>
            </w:r>
          </w:p>
        </w:tc>
        <w:tc>
          <w:tcPr>
            <w:tcW w:w="2032" w:type="dxa"/>
            <w:shd w:val="clear" w:color="auto" w:fill="FFFFFF" w:themeFill="background1"/>
          </w:tcPr>
          <w:p w14:paraId="682DF4E4" w14:textId="0417FEF7" w:rsidR="001351B2" w:rsidRPr="009E1F6C" w:rsidRDefault="002D41A2" w:rsidP="00FA04EE">
            <w:pPr>
              <w:jc w:val="center"/>
              <w:rPr>
                <w:rFonts w:ascii="Arial" w:hAnsi="Arial" w:cs="Arial"/>
              </w:rPr>
            </w:pPr>
            <w:r w:rsidRPr="009E1F6C">
              <w:rPr>
                <w:rFonts w:ascii="Arial" w:hAnsi="Arial" w:cs="Arial"/>
              </w:rPr>
              <w:t>16.66</w:t>
            </w:r>
          </w:p>
        </w:tc>
      </w:tr>
      <w:tr w:rsidR="001351B2" w:rsidRPr="009E1F6C" w14:paraId="10A04270" w14:textId="77777777" w:rsidTr="00FA04EE">
        <w:tc>
          <w:tcPr>
            <w:tcW w:w="2689" w:type="dxa"/>
            <w:shd w:val="clear" w:color="auto" w:fill="FFFFFF" w:themeFill="background1"/>
            <w:vAlign w:val="center"/>
          </w:tcPr>
          <w:p w14:paraId="404F9D24" w14:textId="77777777" w:rsidR="001351B2" w:rsidRPr="009E1F6C" w:rsidRDefault="001351B2" w:rsidP="00FA04EE">
            <w:pPr>
              <w:rPr>
                <w:rFonts w:ascii="Arial" w:hAnsi="Arial" w:cs="Arial"/>
              </w:rPr>
            </w:pPr>
            <w:r w:rsidRPr="009E1F6C">
              <w:rPr>
                <w:rFonts w:ascii="Arial" w:hAnsi="Arial" w:cs="Arial"/>
              </w:rPr>
              <w:t>International outside EU</w:t>
            </w:r>
          </w:p>
        </w:tc>
        <w:tc>
          <w:tcPr>
            <w:tcW w:w="2314" w:type="dxa"/>
            <w:shd w:val="clear" w:color="auto" w:fill="FFFFFF" w:themeFill="background1"/>
            <w:vAlign w:val="center"/>
          </w:tcPr>
          <w:p w14:paraId="494C38DB" w14:textId="481C1572" w:rsidR="001351B2" w:rsidRPr="009E1F6C" w:rsidRDefault="0065481E" w:rsidP="00FA04EE">
            <w:pPr>
              <w:jc w:val="center"/>
              <w:rPr>
                <w:rFonts w:ascii="Arial" w:hAnsi="Arial" w:cs="Arial"/>
              </w:rPr>
            </w:pPr>
            <w:r w:rsidRPr="009E1F6C">
              <w:rPr>
                <w:rFonts w:ascii="Arial" w:hAnsi="Arial" w:cs="Arial"/>
              </w:rPr>
              <w:t>37.36</w:t>
            </w:r>
          </w:p>
        </w:tc>
        <w:tc>
          <w:tcPr>
            <w:tcW w:w="2032" w:type="dxa"/>
            <w:shd w:val="clear" w:color="auto" w:fill="FFFFFF" w:themeFill="background1"/>
            <w:vAlign w:val="center"/>
          </w:tcPr>
          <w:p w14:paraId="0C2E0E0A" w14:textId="3DC5A5AC" w:rsidR="001351B2" w:rsidRPr="009E1F6C" w:rsidRDefault="0065481E" w:rsidP="00FA04EE">
            <w:pPr>
              <w:jc w:val="center"/>
              <w:rPr>
                <w:rFonts w:ascii="Arial" w:hAnsi="Arial" w:cs="Arial"/>
              </w:rPr>
            </w:pPr>
            <w:r w:rsidRPr="009E1F6C">
              <w:rPr>
                <w:rFonts w:ascii="Arial" w:hAnsi="Arial" w:cs="Arial"/>
              </w:rPr>
              <w:t>50.55</w:t>
            </w:r>
          </w:p>
        </w:tc>
        <w:tc>
          <w:tcPr>
            <w:tcW w:w="2032" w:type="dxa"/>
            <w:shd w:val="clear" w:color="auto" w:fill="FFFFFF" w:themeFill="background1"/>
          </w:tcPr>
          <w:p w14:paraId="5DDD5F5C" w14:textId="31E0FAFC" w:rsidR="001351B2" w:rsidRPr="009E1F6C" w:rsidRDefault="0065481E" w:rsidP="00FA04EE">
            <w:pPr>
              <w:jc w:val="center"/>
              <w:rPr>
                <w:rFonts w:ascii="Arial" w:hAnsi="Arial" w:cs="Arial"/>
              </w:rPr>
            </w:pPr>
            <w:r w:rsidRPr="009E1F6C">
              <w:rPr>
                <w:rFonts w:ascii="Arial" w:hAnsi="Arial" w:cs="Arial"/>
              </w:rPr>
              <w:t>12.09</w:t>
            </w:r>
          </w:p>
        </w:tc>
      </w:tr>
    </w:tbl>
    <w:p w14:paraId="6F217962" w14:textId="77777777" w:rsidR="001351B2" w:rsidRPr="009E1F6C" w:rsidRDefault="001351B2" w:rsidP="001351B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1351B2" w:rsidRPr="009E1F6C" w14:paraId="4C811F39" w14:textId="77777777" w:rsidTr="00FA04EE">
        <w:tc>
          <w:tcPr>
            <w:tcW w:w="9067" w:type="dxa"/>
            <w:gridSpan w:val="4"/>
            <w:shd w:val="clear" w:color="auto" w:fill="D1D1D1" w:themeFill="background2" w:themeFillShade="E6"/>
            <w:vAlign w:val="center"/>
          </w:tcPr>
          <w:p w14:paraId="723A955E" w14:textId="3D5BF61A" w:rsidR="001351B2" w:rsidRPr="009E1F6C" w:rsidRDefault="001351B2" w:rsidP="001351B2">
            <w:pPr>
              <w:jc w:val="center"/>
              <w:rPr>
                <w:rFonts w:ascii="Arial" w:hAnsi="Arial" w:cs="Arial"/>
                <w:b/>
              </w:rPr>
            </w:pPr>
            <w:r w:rsidRPr="009E1F6C">
              <w:rPr>
                <w:rFonts w:ascii="Arial" w:hAnsi="Arial" w:cs="Arial"/>
                <w:b/>
                <w:bCs/>
              </w:rPr>
              <w:t>Do you use AI software to support you in your studies?</w:t>
            </w:r>
          </w:p>
        </w:tc>
      </w:tr>
      <w:tr w:rsidR="001351B2" w:rsidRPr="001D4AD2" w14:paraId="676928F5" w14:textId="77777777" w:rsidTr="00FA04EE">
        <w:tc>
          <w:tcPr>
            <w:tcW w:w="1838" w:type="dxa"/>
            <w:vMerge w:val="restart"/>
            <w:shd w:val="clear" w:color="auto" w:fill="D1D1D1" w:themeFill="background2" w:themeFillShade="E6"/>
            <w:vAlign w:val="center"/>
          </w:tcPr>
          <w:p w14:paraId="1097B317" w14:textId="77777777" w:rsidR="001351B2" w:rsidRPr="001D4AD2" w:rsidRDefault="001351B2" w:rsidP="00FA04EE">
            <w:pPr>
              <w:jc w:val="center"/>
              <w:rPr>
                <w:rFonts w:ascii="Arial" w:hAnsi="Arial" w:cs="Arial"/>
                <w:sz w:val="20"/>
                <w:szCs w:val="20"/>
              </w:rPr>
            </w:pPr>
            <w:r w:rsidRPr="001D4AD2">
              <w:rPr>
                <w:rFonts w:ascii="Arial" w:hAnsi="Arial" w:cs="Arial"/>
                <w:b/>
                <w:sz w:val="20"/>
                <w:szCs w:val="20"/>
              </w:rPr>
              <w:t>Year Group</w:t>
            </w:r>
          </w:p>
        </w:tc>
        <w:tc>
          <w:tcPr>
            <w:tcW w:w="7229" w:type="dxa"/>
            <w:gridSpan w:val="3"/>
            <w:shd w:val="clear" w:color="auto" w:fill="D1D1D1" w:themeFill="background2" w:themeFillShade="E6"/>
          </w:tcPr>
          <w:p w14:paraId="26BE239E" w14:textId="33861852" w:rsidR="001351B2" w:rsidRPr="001D4AD2" w:rsidRDefault="001351B2" w:rsidP="00FA04EE">
            <w:pPr>
              <w:jc w:val="center"/>
              <w:rPr>
                <w:rFonts w:ascii="Arial" w:hAnsi="Arial" w:cs="Arial"/>
                <w:b/>
              </w:rPr>
            </w:pPr>
            <w:r w:rsidRPr="001D4AD2">
              <w:rPr>
                <w:rFonts w:ascii="Arial" w:hAnsi="Arial" w:cs="Arial"/>
                <w:b/>
              </w:rPr>
              <w:t>% of respondents by year group (747 responses)</w:t>
            </w:r>
          </w:p>
        </w:tc>
      </w:tr>
      <w:tr w:rsidR="001351B2" w:rsidRPr="001D4AD2" w14:paraId="5C83260C" w14:textId="77777777" w:rsidTr="00FA04EE">
        <w:trPr>
          <w:trHeight w:val="115"/>
        </w:trPr>
        <w:tc>
          <w:tcPr>
            <w:tcW w:w="1838" w:type="dxa"/>
            <w:vMerge/>
            <w:shd w:val="clear" w:color="auto" w:fill="D1D1D1" w:themeFill="background2" w:themeFillShade="E6"/>
          </w:tcPr>
          <w:p w14:paraId="4855208F" w14:textId="77777777" w:rsidR="001351B2" w:rsidRPr="001D4AD2" w:rsidRDefault="001351B2" w:rsidP="00FA04EE">
            <w:pPr>
              <w:rPr>
                <w:rFonts w:ascii="Arial" w:hAnsi="Arial" w:cs="Arial"/>
                <w:b/>
                <w:sz w:val="20"/>
                <w:szCs w:val="20"/>
              </w:rPr>
            </w:pPr>
          </w:p>
        </w:tc>
        <w:tc>
          <w:tcPr>
            <w:tcW w:w="2409" w:type="dxa"/>
            <w:shd w:val="clear" w:color="auto" w:fill="D1D1D1" w:themeFill="background2" w:themeFillShade="E6"/>
            <w:vAlign w:val="center"/>
          </w:tcPr>
          <w:p w14:paraId="04CEFAD3" w14:textId="77777777" w:rsidR="001351B2" w:rsidRPr="001D4AD2" w:rsidRDefault="001351B2"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13792135" w14:textId="77777777" w:rsidR="001351B2" w:rsidRPr="001D4AD2" w:rsidRDefault="001351B2"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28FBBCB5" w14:textId="77777777" w:rsidR="001351B2" w:rsidRPr="001D4AD2" w:rsidRDefault="001351B2" w:rsidP="00FA04EE">
            <w:pPr>
              <w:jc w:val="center"/>
              <w:rPr>
                <w:rFonts w:ascii="Arial" w:hAnsi="Arial" w:cs="Arial"/>
                <w:b/>
                <w:sz w:val="20"/>
                <w:szCs w:val="20"/>
              </w:rPr>
            </w:pPr>
            <w:r w:rsidRPr="001D4AD2">
              <w:rPr>
                <w:rFonts w:ascii="Arial" w:hAnsi="Arial" w:cs="Arial"/>
                <w:b/>
                <w:bCs/>
              </w:rPr>
              <w:t>Prefer not to say</w:t>
            </w:r>
          </w:p>
        </w:tc>
      </w:tr>
      <w:tr w:rsidR="001351B2" w:rsidRPr="001D4AD2" w14:paraId="3F25DAFC" w14:textId="77777777" w:rsidTr="00FA04EE">
        <w:tc>
          <w:tcPr>
            <w:tcW w:w="1838" w:type="dxa"/>
            <w:shd w:val="clear" w:color="auto" w:fill="FFFFFF" w:themeFill="background1"/>
            <w:vAlign w:val="center"/>
          </w:tcPr>
          <w:p w14:paraId="2E578057" w14:textId="77777777" w:rsidR="001351B2" w:rsidRPr="001D4AD2" w:rsidRDefault="001351B2" w:rsidP="00FA04EE">
            <w:pPr>
              <w:rPr>
                <w:rFonts w:ascii="Arial" w:hAnsi="Arial" w:cs="Arial"/>
              </w:rPr>
            </w:pPr>
            <w:r w:rsidRPr="001D4AD2">
              <w:rPr>
                <w:rFonts w:ascii="Arial" w:hAnsi="Arial" w:cs="Arial"/>
              </w:rPr>
              <w:t>Foundation</w:t>
            </w:r>
          </w:p>
        </w:tc>
        <w:tc>
          <w:tcPr>
            <w:tcW w:w="2409" w:type="dxa"/>
            <w:shd w:val="clear" w:color="auto" w:fill="FFFFFF" w:themeFill="background1"/>
            <w:vAlign w:val="center"/>
          </w:tcPr>
          <w:p w14:paraId="6DE3453F" w14:textId="745C807D" w:rsidR="001351B2" w:rsidRPr="009E1F6C" w:rsidRDefault="00150FA9" w:rsidP="00FA04EE">
            <w:pPr>
              <w:jc w:val="center"/>
              <w:rPr>
                <w:rFonts w:ascii="Arial" w:hAnsi="Arial" w:cs="Arial"/>
              </w:rPr>
            </w:pPr>
            <w:r>
              <w:rPr>
                <w:rFonts w:ascii="Arial" w:hAnsi="Arial" w:cs="Arial"/>
              </w:rPr>
              <w:t>22.22</w:t>
            </w:r>
          </w:p>
        </w:tc>
        <w:tc>
          <w:tcPr>
            <w:tcW w:w="2410" w:type="dxa"/>
            <w:shd w:val="clear" w:color="auto" w:fill="FFFFFF" w:themeFill="background1"/>
            <w:vAlign w:val="center"/>
          </w:tcPr>
          <w:p w14:paraId="42E47234" w14:textId="7CD562BF" w:rsidR="001351B2" w:rsidRPr="009E1F6C" w:rsidRDefault="003E2384" w:rsidP="00FA04EE">
            <w:pPr>
              <w:jc w:val="center"/>
              <w:rPr>
                <w:rFonts w:ascii="Arial" w:hAnsi="Arial" w:cs="Arial"/>
              </w:rPr>
            </w:pPr>
            <w:r>
              <w:rPr>
                <w:rFonts w:ascii="Arial" w:hAnsi="Arial" w:cs="Arial"/>
              </w:rPr>
              <w:t>77.78</w:t>
            </w:r>
          </w:p>
        </w:tc>
        <w:tc>
          <w:tcPr>
            <w:tcW w:w="2410" w:type="dxa"/>
            <w:shd w:val="clear" w:color="auto" w:fill="FFFFFF" w:themeFill="background1"/>
          </w:tcPr>
          <w:p w14:paraId="50FE1985" w14:textId="213A2177" w:rsidR="001351B2" w:rsidRPr="009E1F6C" w:rsidRDefault="003E2384" w:rsidP="00FA04EE">
            <w:pPr>
              <w:jc w:val="center"/>
              <w:rPr>
                <w:rFonts w:ascii="Arial" w:hAnsi="Arial" w:cs="Arial"/>
              </w:rPr>
            </w:pPr>
            <w:r>
              <w:rPr>
                <w:rFonts w:ascii="Arial" w:hAnsi="Arial" w:cs="Arial"/>
              </w:rPr>
              <w:t>-</w:t>
            </w:r>
          </w:p>
        </w:tc>
      </w:tr>
      <w:tr w:rsidR="001351B2" w:rsidRPr="001D4AD2" w14:paraId="676D7EE6" w14:textId="77777777" w:rsidTr="00FA04EE">
        <w:tc>
          <w:tcPr>
            <w:tcW w:w="1838" w:type="dxa"/>
            <w:shd w:val="clear" w:color="auto" w:fill="FFFFFF" w:themeFill="background1"/>
            <w:vAlign w:val="center"/>
          </w:tcPr>
          <w:p w14:paraId="2A4EBCF5" w14:textId="77777777" w:rsidR="001351B2" w:rsidRPr="001D4AD2" w:rsidRDefault="001351B2" w:rsidP="00FA04EE">
            <w:pPr>
              <w:rPr>
                <w:rFonts w:ascii="Arial" w:hAnsi="Arial" w:cs="Arial"/>
              </w:rPr>
            </w:pPr>
            <w:r w:rsidRPr="001D4AD2">
              <w:rPr>
                <w:rFonts w:ascii="Arial" w:hAnsi="Arial" w:cs="Arial"/>
              </w:rPr>
              <w:t>UG Year 1</w:t>
            </w:r>
          </w:p>
        </w:tc>
        <w:tc>
          <w:tcPr>
            <w:tcW w:w="2409" w:type="dxa"/>
            <w:shd w:val="clear" w:color="auto" w:fill="FFFFFF" w:themeFill="background1"/>
            <w:vAlign w:val="center"/>
          </w:tcPr>
          <w:p w14:paraId="29B3BA74" w14:textId="04BD0876" w:rsidR="001351B2" w:rsidRPr="009E1F6C" w:rsidRDefault="008A558D" w:rsidP="00FA04EE">
            <w:pPr>
              <w:jc w:val="center"/>
              <w:rPr>
                <w:rFonts w:ascii="Arial" w:hAnsi="Arial" w:cs="Arial"/>
              </w:rPr>
            </w:pPr>
            <w:r>
              <w:rPr>
                <w:rFonts w:ascii="Arial" w:hAnsi="Arial" w:cs="Arial"/>
              </w:rPr>
              <w:t>21.98</w:t>
            </w:r>
          </w:p>
        </w:tc>
        <w:tc>
          <w:tcPr>
            <w:tcW w:w="2410" w:type="dxa"/>
            <w:shd w:val="clear" w:color="auto" w:fill="FFFFFF" w:themeFill="background1"/>
            <w:vAlign w:val="center"/>
          </w:tcPr>
          <w:p w14:paraId="6F04B780" w14:textId="261077E0" w:rsidR="001351B2" w:rsidRPr="009E1F6C" w:rsidRDefault="00150FA9" w:rsidP="00FA04EE">
            <w:pPr>
              <w:jc w:val="center"/>
              <w:rPr>
                <w:rFonts w:ascii="Arial" w:hAnsi="Arial" w:cs="Arial"/>
              </w:rPr>
            </w:pPr>
            <w:r>
              <w:rPr>
                <w:rFonts w:ascii="Arial" w:hAnsi="Arial" w:cs="Arial"/>
              </w:rPr>
              <w:t>67.73</w:t>
            </w:r>
          </w:p>
        </w:tc>
        <w:tc>
          <w:tcPr>
            <w:tcW w:w="2410" w:type="dxa"/>
            <w:shd w:val="clear" w:color="auto" w:fill="FFFFFF" w:themeFill="background1"/>
          </w:tcPr>
          <w:p w14:paraId="23008EA8" w14:textId="1F739349" w:rsidR="001351B2" w:rsidRPr="009E1F6C" w:rsidRDefault="00150FA9" w:rsidP="00FA04EE">
            <w:pPr>
              <w:jc w:val="center"/>
              <w:rPr>
                <w:rFonts w:ascii="Arial" w:hAnsi="Arial" w:cs="Arial"/>
              </w:rPr>
            </w:pPr>
            <w:r>
              <w:rPr>
                <w:rFonts w:ascii="Arial" w:hAnsi="Arial" w:cs="Arial"/>
              </w:rPr>
              <w:t>10.28</w:t>
            </w:r>
          </w:p>
        </w:tc>
      </w:tr>
      <w:tr w:rsidR="001351B2" w:rsidRPr="001D4AD2" w14:paraId="2A19D2C5" w14:textId="77777777" w:rsidTr="00FA04EE">
        <w:tc>
          <w:tcPr>
            <w:tcW w:w="1838" w:type="dxa"/>
            <w:shd w:val="clear" w:color="auto" w:fill="FFFFFF" w:themeFill="background1"/>
            <w:vAlign w:val="center"/>
          </w:tcPr>
          <w:p w14:paraId="6EAA1C69" w14:textId="77777777" w:rsidR="001351B2" w:rsidRPr="001D4AD2" w:rsidRDefault="001351B2" w:rsidP="00FA04EE">
            <w:pPr>
              <w:rPr>
                <w:rFonts w:ascii="Arial" w:hAnsi="Arial" w:cs="Arial"/>
              </w:rPr>
            </w:pPr>
            <w:r w:rsidRPr="001D4AD2">
              <w:rPr>
                <w:rFonts w:ascii="Arial" w:hAnsi="Arial" w:cs="Arial"/>
              </w:rPr>
              <w:t>UG Year 2</w:t>
            </w:r>
          </w:p>
        </w:tc>
        <w:tc>
          <w:tcPr>
            <w:tcW w:w="2409" w:type="dxa"/>
            <w:shd w:val="clear" w:color="auto" w:fill="FFFFFF" w:themeFill="background1"/>
            <w:vAlign w:val="center"/>
          </w:tcPr>
          <w:p w14:paraId="0F10E6B4" w14:textId="55E9E094" w:rsidR="001351B2" w:rsidRPr="009E1F6C" w:rsidRDefault="002454FA" w:rsidP="00FA04EE">
            <w:pPr>
              <w:jc w:val="center"/>
              <w:rPr>
                <w:rFonts w:ascii="Arial" w:hAnsi="Arial" w:cs="Arial"/>
              </w:rPr>
            </w:pPr>
            <w:r>
              <w:rPr>
                <w:rFonts w:ascii="Arial" w:hAnsi="Arial" w:cs="Arial"/>
              </w:rPr>
              <w:t>27.10</w:t>
            </w:r>
          </w:p>
        </w:tc>
        <w:tc>
          <w:tcPr>
            <w:tcW w:w="2410" w:type="dxa"/>
            <w:shd w:val="clear" w:color="auto" w:fill="FFFFFF" w:themeFill="background1"/>
            <w:vAlign w:val="center"/>
          </w:tcPr>
          <w:p w14:paraId="166F32ED" w14:textId="392AF069" w:rsidR="001351B2" w:rsidRPr="009E1F6C" w:rsidRDefault="008A558D" w:rsidP="00FA04EE">
            <w:pPr>
              <w:jc w:val="center"/>
              <w:rPr>
                <w:rFonts w:ascii="Arial" w:hAnsi="Arial" w:cs="Arial"/>
              </w:rPr>
            </w:pPr>
            <w:r>
              <w:rPr>
                <w:rFonts w:ascii="Arial" w:hAnsi="Arial" w:cs="Arial"/>
              </w:rPr>
              <w:t>65.81</w:t>
            </w:r>
          </w:p>
        </w:tc>
        <w:tc>
          <w:tcPr>
            <w:tcW w:w="2410" w:type="dxa"/>
            <w:shd w:val="clear" w:color="auto" w:fill="FFFFFF" w:themeFill="background1"/>
          </w:tcPr>
          <w:p w14:paraId="43017607" w14:textId="12CF510C" w:rsidR="001351B2" w:rsidRPr="009E1F6C" w:rsidRDefault="008A558D" w:rsidP="00FA04EE">
            <w:pPr>
              <w:jc w:val="center"/>
              <w:rPr>
                <w:rFonts w:ascii="Arial" w:hAnsi="Arial" w:cs="Arial"/>
              </w:rPr>
            </w:pPr>
            <w:r>
              <w:rPr>
                <w:rFonts w:ascii="Arial" w:hAnsi="Arial" w:cs="Arial"/>
              </w:rPr>
              <w:t>7.10</w:t>
            </w:r>
          </w:p>
        </w:tc>
      </w:tr>
      <w:tr w:rsidR="001351B2" w:rsidRPr="001D4AD2" w14:paraId="6CBCE9C4" w14:textId="77777777" w:rsidTr="00FA04EE">
        <w:tc>
          <w:tcPr>
            <w:tcW w:w="1838" w:type="dxa"/>
            <w:shd w:val="clear" w:color="auto" w:fill="FFFFFF" w:themeFill="background1"/>
            <w:vAlign w:val="center"/>
          </w:tcPr>
          <w:p w14:paraId="3BB79C72" w14:textId="77777777" w:rsidR="001351B2" w:rsidRPr="001D4AD2" w:rsidRDefault="001351B2" w:rsidP="00FA04EE">
            <w:pPr>
              <w:rPr>
                <w:rFonts w:ascii="Arial" w:hAnsi="Arial" w:cs="Arial"/>
              </w:rPr>
            </w:pPr>
            <w:r w:rsidRPr="001D4AD2">
              <w:rPr>
                <w:rFonts w:ascii="Arial" w:hAnsi="Arial" w:cs="Arial"/>
              </w:rPr>
              <w:t>UG Year 3</w:t>
            </w:r>
          </w:p>
        </w:tc>
        <w:tc>
          <w:tcPr>
            <w:tcW w:w="2409" w:type="dxa"/>
            <w:shd w:val="clear" w:color="auto" w:fill="FFFFFF" w:themeFill="background1"/>
            <w:vAlign w:val="center"/>
          </w:tcPr>
          <w:p w14:paraId="0DF982D4" w14:textId="7CCA2EA1" w:rsidR="001351B2" w:rsidRPr="009E1F6C" w:rsidRDefault="0012127E" w:rsidP="00FA04EE">
            <w:pPr>
              <w:jc w:val="center"/>
              <w:rPr>
                <w:rFonts w:ascii="Arial" w:hAnsi="Arial" w:cs="Arial"/>
              </w:rPr>
            </w:pPr>
            <w:r>
              <w:rPr>
                <w:rFonts w:ascii="Arial" w:hAnsi="Arial" w:cs="Arial"/>
              </w:rPr>
              <w:t>30.15</w:t>
            </w:r>
          </w:p>
        </w:tc>
        <w:tc>
          <w:tcPr>
            <w:tcW w:w="2410" w:type="dxa"/>
            <w:shd w:val="clear" w:color="auto" w:fill="FFFFFF" w:themeFill="background1"/>
            <w:vAlign w:val="center"/>
          </w:tcPr>
          <w:p w14:paraId="381CC872" w14:textId="44D272E0" w:rsidR="001351B2" w:rsidRPr="009E1F6C" w:rsidRDefault="002454FA" w:rsidP="00FA04EE">
            <w:pPr>
              <w:jc w:val="center"/>
              <w:rPr>
                <w:rFonts w:ascii="Arial" w:hAnsi="Arial" w:cs="Arial"/>
              </w:rPr>
            </w:pPr>
            <w:r>
              <w:rPr>
                <w:rFonts w:ascii="Arial" w:hAnsi="Arial" w:cs="Arial"/>
              </w:rPr>
              <w:t>60.80</w:t>
            </w:r>
          </w:p>
        </w:tc>
        <w:tc>
          <w:tcPr>
            <w:tcW w:w="2410" w:type="dxa"/>
            <w:shd w:val="clear" w:color="auto" w:fill="FFFFFF" w:themeFill="background1"/>
          </w:tcPr>
          <w:p w14:paraId="4342978E" w14:textId="5658E8F4" w:rsidR="001351B2" w:rsidRPr="009E1F6C" w:rsidRDefault="002454FA" w:rsidP="00FA04EE">
            <w:pPr>
              <w:jc w:val="center"/>
              <w:rPr>
                <w:rFonts w:ascii="Arial" w:hAnsi="Arial" w:cs="Arial"/>
              </w:rPr>
            </w:pPr>
            <w:r>
              <w:rPr>
                <w:rFonts w:ascii="Arial" w:hAnsi="Arial" w:cs="Arial"/>
              </w:rPr>
              <w:t>9.04</w:t>
            </w:r>
          </w:p>
        </w:tc>
      </w:tr>
      <w:tr w:rsidR="001351B2" w:rsidRPr="001D4AD2" w14:paraId="289CEE6A" w14:textId="77777777" w:rsidTr="00FA04EE">
        <w:tc>
          <w:tcPr>
            <w:tcW w:w="1838" w:type="dxa"/>
            <w:shd w:val="clear" w:color="auto" w:fill="FFFFFF" w:themeFill="background1"/>
            <w:vAlign w:val="center"/>
          </w:tcPr>
          <w:p w14:paraId="2660F379" w14:textId="77777777" w:rsidR="001351B2" w:rsidRPr="001D4AD2" w:rsidRDefault="001351B2" w:rsidP="00FA04EE">
            <w:pPr>
              <w:rPr>
                <w:rFonts w:ascii="Arial" w:hAnsi="Arial" w:cs="Arial"/>
              </w:rPr>
            </w:pPr>
            <w:r w:rsidRPr="001D4AD2">
              <w:rPr>
                <w:rFonts w:ascii="Arial" w:hAnsi="Arial" w:cs="Arial"/>
              </w:rPr>
              <w:t>UG Year 4</w:t>
            </w:r>
          </w:p>
        </w:tc>
        <w:tc>
          <w:tcPr>
            <w:tcW w:w="2409" w:type="dxa"/>
            <w:shd w:val="clear" w:color="auto" w:fill="FFFFFF" w:themeFill="background1"/>
            <w:vAlign w:val="center"/>
          </w:tcPr>
          <w:p w14:paraId="706938C1" w14:textId="78F0A61E" w:rsidR="001351B2" w:rsidRPr="009E1F6C" w:rsidRDefault="0018257F" w:rsidP="00FA04EE">
            <w:pPr>
              <w:jc w:val="center"/>
              <w:rPr>
                <w:rFonts w:ascii="Arial" w:hAnsi="Arial" w:cs="Arial"/>
              </w:rPr>
            </w:pPr>
            <w:r>
              <w:rPr>
                <w:rFonts w:ascii="Arial" w:hAnsi="Arial" w:cs="Arial"/>
              </w:rPr>
              <w:t>44.44</w:t>
            </w:r>
          </w:p>
        </w:tc>
        <w:tc>
          <w:tcPr>
            <w:tcW w:w="2410" w:type="dxa"/>
            <w:shd w:val="clear" w:color="auto" w:fill="FFFFFF" w:themeFill="background1"/>
            <w:vAlign w:val="center"/>
          </w:tcPr>
          <w:p w14:paraId="0FB32F1D" w14:textId="59E60249" w:rsidR="001351B2" w:rsidRPr="009E1F6C" w:rsidRDefault="0012127E" w:rsidP="00FA04EE">
            <w:pPr>
              <w:jc w:val="center"/>
              <w:rPr>
                <w:rFonts w:ascii="Arial" w:hAnsi="Arial" w:cs="Arial"/>
              </w:rPr>
            </w:pPr>
            <w:r>
              <w:rPr>
                <w:rFonts w:ascii="Arial" w:hAnsi="Arial" w:cs="Arial"/>
              </w:rPr>
              <w:t>44.44</w:t>
            </w:r>
          </w:p>
        </w:tc>
        <w:tc>
          <w:tcPr>
            <w:tcW w:w="2410" w:type="dxa"/>
            <w:shd w:val="clear" w:color="auto" w:fill="FFFFFF" w:themeFill="background1"/>
          </w:tcPr>
          <w:p w14:paraId="68232DB2" w14:textId="264FB48E" w:rsidR="001351B2" w:rsidRPr="009E1F6C" w:rsidRDefault="0012127E" w:rsidP="00FA04EE">
            <w:pPr>
              <w:jc w:val="center"/>
              <w:rPr>
                <w:rFonts w:ascii="Arial" w:hAnsi="Arial" w:cs="Arial"/>
              </w:rPr>
            </w:pPr>
            <w:r>
              <w:rPr>
                <w:rFonts w:ascii="Arial" w:hAnsi="Arial" w:cs="Arial"/>
              </w:rPr>
              <w:t>11.12</w:t>
            </w:r>
          </w:p>
        </w:tc>
      </w:tr>
      <w:tr w:rsidR="001351B2" w:rsidRPr="001D4AD2" w14:paraId="1CE59DD1" w14:textId="77777777" w:rsidTr="00FA04EE">
        <w:tc>
          <w:tcPr>
            <w:tcW w:w="1838" w:type="dxa"/>
            <w:shd w:val="clear" w:color="auto" w:fill="FFFFFF" w:themeFill="background1"/>
            <w:vAlign w:val="center"/>
          </w:tcPr>
          <w:p w14:paraId="27732FCD" w14:textId="77777777" w:rsidR="001351B2" w:rsidRPr="001D4AD2" w:rsidRDefault="001351B2" w:rsidP="00FA04EE">
            <w:pPr>
              <w:rPr>
                <w:rFonts w:ascii="Arial" w:hAnsi="Arial" w:cs="Arial"/>
              </w:rPr>
            </w:pPr>
            <w:r w:rsidRPr="001D4AD2">
              <w:rPr>
                <w:rFonts w:ascii="Arial" w:hAnsi="Arial" w:cs="Arial"/>
              </w:rPr>
              <w:t>PGT</w:t>
            </w:r>
          </w:p>
        </w:tc>
        <w:tc>
          <w:tcPr>
            <w:tcW w:w="2409" w:type="dxa"/>
            <w:shd w:val="clear" w:color="auto" w:fill="FFFFFF" w:themeFill="background1"/>
            <w:vAlign w:val="center"/>
          </w:tcPr>
          <w:p w14:paraId="08FD9668" w14:textId="5430D94B" w:rsidR="001351B2" w:rsidRPr="009E1F6C" w:rsidRDefault="003E2384" w:rsidP="00FA04EE">
            <w:pPr>
              <w:jc w:val="center"/>
              <w:rPr>
                <w:rFonts w:ascii="Arial" w:hAnsi="Arial" w:cs="Arial"/>
              </w:rPr>
            </w:pPr>
            <w:r>
              <w:rPr>
                <w:rFonts w:ascii="Arial" w:hAnsi="Arial" w:cs="Arial"/>
              </w:rPr>
              <w:t>36.73</w:t>
            </w:r>
          </w:p>
        </w:tc>
        <w:tc>
          <w:tcPr>
            <w:tcW w:w="2410" w:type="dxa"/>
            <w:shd w:val="clear" w:color="auto" w:fill="FFFFFF" w:themeFill="background1"/>
            <w:vAlign w:val="center"/>
          </w:tcPr>
          <w:p w14:paraId="037FB979" w14:textId="32B9064B" w:rsidR="001351B2" w:rsidRPr="009E1F6C" w:rsidRDefault="003E2384" w:rsidP="00FA04EE">
            <w:pPr>
              <w:jc w:val="center"/>
              <w:rPr>
                <w:rFonts w:ascii="Arial" w:hAnsi="Arial" w:cs="Arial"/>
              </w:rPr>
            </w:pPr>
            <w:r>
              <w:rPr>
                <w:rFonts w:ascii="Arial" w:hAnsi="Arial" w:cs="Arial"/>
              </w:rPr>
              <w:t>51.02</w:t>
            </w:r>
          </w:p>
        </w:tc>
        <w:tc>
          <w:tcPr>
            <w:tcW w:w="2410" w:type="dxa"/>
            <w:shd w:val="clear" w:color="auto" w:fill="FFFFFF" w:themeFill="background1"/>
          </w:tcPr>
          <w:p w14:paraId="55FB1871" w14:textId="31DFDB79" w:rsidR="001351B2" w:rsidRPr="009E1F6C" w:rsidRDefault="00A947E3" w:rsidP="00FA04EE">
            <w:pPr>
              <w:jc w:val="center"/>
              <w:rPr>
                <w:rFonts w:ascii="Arial" w:hAnsi="Arial" w:cs="Arial"/>
              </w:rPr>
            </w:pPr>
            <w:r>
              <w:rPr>
                <w:rFonts w:ascii="Arial" w:hAnsi="Arial" w:cs="Arial"/>
              </w:rPr>
              <w:t>12.24</w:t>
            </w:r>
          </w:p>
        </w:tc>
      </w:tr>
      <w:tr w:rsidR="001351B2" w:rsidRPr="001D4AD2" w14:paraId="51A499F8" w14:textId="77777777" w:rsidTr="00FA04EE">
        <w:tc>
          <w:tcPr>
            <w:tcW w:w="1838" w:type="dxa"/>
            <w:shd w:val="clear" w:color="auto" w:fill="FFFFFF" w:themeFill="background1"/>
            <w:vAlign w:val="center"/>
          </w:tcPr>
          <w:p w14:paraId="2FE40A95" w14:textId="77777777" w:rsidR="001351B2" w:rsidRPr="001D4AD2" w:rsidRDefault="001351B2" w:rsidP="00FA04EE">
            <w:pPr>
              <w:rPr>
                <w:rFonts w:ascii="Arial" w:hAnsi="Arial" w:cs="Arial"/>
              </w:rPr>
            </w:pPr>
            <w:r w:rsidRPr="001D4AD2">
              <w:rPr>
                <w:rFonts w:ascii="Arial" w:hAnsi="Arial" w:cs="Arial"/>
              </w:rPr>
              <w:t>PGR</w:t>
            </w:r>
          </w:p>
        </w:tc>
        <w:tc>
          <w:tcPr>
            <w:tcW w:w="2409" w:type="dxa"/>
            <w:shd w:val="clear" w:color="auto" w:fill="FFFFFF" w:themeFill="background1"/>
            <w:vAlign w:val="center"/>
          </w:tcPr>
          <w:p w14:paraId="5A76BDAF" w14:textId="12AC1023" w:rsidR="001351B2" w:rsidRPr="009E1F6C" w:rsidRDefault="00A947E3" w:rsidP="00FA04EE">
            <w:pPr>
              <w:jc w:val="center"/>
              <w:rPr>
                <w:rFonts w:ascii="Arial" w:hAnsi="Arial" w:cs="Arial"/>
              </w:rPr>
            </w:pPr>
            <w:r>
              <w:rPr>
                <w:rFonts w:ascii="Arial" w:hAnsi="Arial" w:cs="Arial"/>
              </w:rPr>
              <w:t>30.77</w:t>
            </w:r>
          </w:p>
        </w:tc>
        <w:tc>
          <w:tcPr>
            <w:tcW w:w="2410" w:type="dxa"/>
            <w:shd w:val="clear" w:color="auto" w:fill="FFFFFF" w:themeFill="background1"/>
            <w:vAlign w:val="center"/>
          </w:tcPr>
          <w:p w14:paraId="1857CE53" w14:textId="5C81EE9C" w:rsidR="001351B2" w:rsidRPr="009E1F6C" w:rsidRDefault="00A947E3" w:rsidP="00FA04EE">
            <w:pPr>
              <w:jc w:val="center"/>
              <w:rPr>
                <w:rFonts w:ascii="Arial" w:hAnsi="Arial" w:cs="Arial"/>
              </w:rPr>
            </w:pPr>
            <w:r>
              <w:rPr>
                <w:rFonts w:ascii="Arial" w:hAnsi="Arial" w:cs="Arial"/>
              </w:rPr>
              <w:t>61.54</w:t>
            </w:r>
          </w:p>
        </w:tc>
        <w:tc>
          <w:tcPr>
            <w:tcW w:w="2410" w:type="dxa"/>
            <w:shd w:val="clear" w:color="auto" w:fill="FFFFFF" w:themeFill="background1"/>
          </w:tcPr>
          <w:p w14:paraId="7B930144" w14:textId="15733CDF" w:rsidR="001351B2" w:rsidRPr="009E1F6C" w:rsidRDefault="00A947E3" w:rsidP="00FA04EE">
            <w:pPr>
              <w:jc w:val="center"/>
              <w:rPr>
                <w:rFonts w:ascii="Arial" w:hAnsi="Arial" w:cs="Arial"/>
              </w:rPr>
            </w:pPr>
            <w:r>
              <w:rPr>
                <w:rFonts w:ascii="Arial" w:hAnsi="Arial" w:cs="Arial"/>
              </w:rPr>
              <w:t>7.69</w:t>
            </w:r>
          </w:p>
        </w:tc>
      </w:tr>
    </w:tbl>
    <w:p w14:paraId="4EDD27F9" w14:textId="77777777" w:rsidR="00E20488" w:rsidRDefault="00E20488" w:rsidP="001351B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681"/>
        <w:gridCol w:w="1701"/>
        <w:gridCol w:w="1701"/>
        <w:gridCol w:w="1984"/>
      </w:tblGrid>
      <w:tr w:rsidR="00666AC8" w:rsidRPr="009E1F6C" w14:paraId="37ECB421" w14:textId="77777777" w:rsidTr="00A565D2">
        <w:tc>
          <w:tcPr>
            <w:tcW w:w="9067" w:type="dxa"/>
            <w:gridSpan w:val="4"/>
            <w:shd w:val="clear" w:color="auto" w:fill="D1D1D1" w:themeFill="background2" w:themeFillShade="E6"/>
            <w:vAlign w:val="center"/>
          </w:tcPr>
          <w:p w14:paraId="41DC3511" w14:textId="77777777" w:rsidR="00666AC8" w:rsidRPr="009E1F6C" w:rsidRDefault="00666AC8" w:rsidP="00A565D2">
            <w:pPr>
              <w:jc w:val="center"/>
              <w:rPr>
                <w:rFonts w:ascii="Arial" w:hAnsi="Arial" w:cs="Arial"/>
                <w:b/>
              </w:rPr>
            </w:pPr>
            <w:r w:rsidRPr="009E1F6C">
              <w:rPr>
                <w:rFonts w:ascii="Arial" w:hAnsi="Arial" w:cs="Arial"/>
                <w:b/>
                <w:bCs/>
              </w:rPr>
              <w:t>Do you use AI software to support you in your studies?</w:t>
            </w:r>
          </w:p>
        </w:tc>
      </w:tr>
      <w:tr w:rsidR="00666AC8" w:rsidRPr="001D4AD2" w14:paraId="69BE7229" w14:textId="77777777" w:rsidTr="00DD721C">
        <w:tc>
          <w:tcPr>
            <w:tcW w:w="3681" w:type="dxa"/>
            <w:vMerge w:val="restart"/>
            <w:shd w:val="clear" w:color="auto" w:fill="D1D1D1" w:themeFill="background2" w:themeFillShade="E6"/>
            <w:vAlign w:val="center"/>
          </w:tcPr>
          <w:p w14:paraId="0EC71F7F" w14:textId="77777777" w:rsidR="00666AC8" w:rsidRPr="00886876" w:rsidRDefault="00666AC8" w:rsidP="00A565D2">
            <w:pPr>
              <w:jc w:val="center"/>
              <w:rPr>
                <w:rFonts w:ascii="Arial" w:hAnsi="Arial" w:cs="Arial"/>
              </w:rPr>
            </w:pPr>
            <w:r w:rsidRPr="00886876">
              <w:rPr>
                <w:rFonts w:ascii="Arial" w:hAnsi="Arial" w:cs="Arial"/>
                <w:b/>
              </w:rPr>
              <w:t>Year Group</w:t>
            </w:r>
          </w:p>
        </w:tc>
        <w:tc>
          <w:tcPr>
            <w:tcW w:w="5386" w:type="dxa"/>
            <w:gridSpan w:val="3"/>
            <w:shd w:val="clear" w:color="auto" w:fill="D1D1D1" w:themeFill="background2" w:themeFillShade="E6"/>
          </w:tcPr>
          <w:p w14:paraId="081005E2" w14:textId="5B2BFCF4" w:rsidR="00666AC8" w:rsidRPr="00886876" w:rsidRDefault="00666AC8" w:rsidP="00A565D2">
            <w:pPr>
              <w:jc w:val="center"/>
              <w:rPr>
                <w:rFonts w:ascii="Arial" w:hAnsi="Arial" w:cs="Arial"/>
                <w:b/>
              </w:rPr>
            </w:pPr>
            <w:r w:rsidRPr="00886876">
              <w:rPr>
                <w:rFonts w:ascii="Arial" w:hAnsi="Arial" w:cs="Arial"/>
                <w:b/>
              </w:rPr>
              <w:t xml:space="preserve">% of respondents by </w:t>
            </w:r>
            <w:r w:rsidR="00E452AF">
              <w:rPr>
                <w:rFonts w:ascii="Arial" w:hAnsi="Arial" w:cs="Arial"/>
                <w:b/>
              </w:rPr>
              <w:t>department</w:t>
            </w:r>
            <w:r w:rsidRPr="00886876">
              <w:rPr>
                <w:rFonts w:ascii="Arial" w:hAnsi="Arial" w:cs="Arial"/>
                <w:b/>
              </w:rPr>
              <w:t xml:space="preserve"> (747 responses)</w:t>
            </w:r>
          </w:p>
        </w:tc>
      </w:tr>
      <w:tr w:rsidR="00666AC8" w:rsidRPr="001D4AD2" w14:paraId="7AB0448F" w14:textId="77777777" w:rsidTr="00DD721C">
        <w:trPr>
          <w:trHeight w:val="115"/>
        </w:trPr>
        <w:tc>
          <w:tcPr>
            <w:tcW w:w="3681" w:type="dxa"/>
            <w:vMerge/>
            <w:shd w:val="clear" w:color="auto" w:fill="D1D1D1" w:themeFill="background2" w:themeFillShade="E6"/>
          </w:tcPr>
          <w:p w14:paraId="4A2E7E8A" w14:textId="77777777" w:rsidR="00666AC8" w:rsidRPr="00886876" w:rsidRDefault="00666AC8" w:rsidP="00A565D2">
            <w:pPr>
              <w:rPr>
                <w:rFonts w:ascii="Arial" w:hAnsi="Arial" w:cs="Arial"/>
                <w:b/>
              </w:rPr>
            </w:pPr>
          </w:p>
        </w:tc>
        <w:tc>
          <w:tcPr>
            <w:tcW w:w="1701" w:type="dxa"/>
            <w:shd w:val="clear" w:color="auto" w:fill="D1D1D1" w:themeFill="background2" w:themeFillShade="E6"/>
            <w:vAlign w:val="center"/>
          </w:tcPr>
          <w:p w14:paraId="74B94055" w14:textId="77777777" w:rsidR="00666AC8" w:rsidRPr="00886876" w:rsidRDefault="00666AC8" w:rsidP="00A565D2">
            <w:pPr>
              <w:jc w:val="center"/>
              <w:rPr>
                <w:rFonts w:ascii="Arial" w:hAnsi="Arial" w:cs="Arial"/>
                <w:b/>
              </w:rPr>
            </w:pPr>
            <w:r w:rsidRPr="00886876">
              <w:rPr>
                <w:rFonts w:ascii="Arial" w:hAnsi="Arial" w:cs="Arial"/>
                <w:b/>
                <w:bCs/>
              </w:rPr>
              <w:t>Yes</w:t>
            </w:r>
          </w:p>
        </w:tc>
        <w:tc>
          <w:tcPr>
            <w:tcW w:w="1701" w:type="dxa"/>
            <w:shd w:val="clear" w:color="auto" w:fill="D1D1D1" w:themeFill="background2" w:themeFillShade="E6"/>
            <w:vAlign w:val="center"/>
          </w:tcPr>
          <w:p w14:paraId="01E5F2AC" w14:textId="77777777" w:rsidR="00666AC8" w:rsidRPr="00886876" w:rsidRDefault="00666AC8" w:rsidP="00A565D2">
            <w:pPr>
              <w:jc w:val="center"/>
              <w:rPr>
                <w:rFonts w:ascii="Arial" w:hAnsi="Arial" w:cs="Arial"/>
                <w:b/>
              </w:rPr>
            </w:pPr>
            <w:r w:rsidRPr="00886876">
              <w:rPr>
                <w:rFonts w:ascii="Arial" w:hAnsi="Arial" w:cs="Arial"/>
                <w:b/>
                <w:bCs/>
              </w:rPr>
              <w:t>No</w:t>
            </w:r>
          </w:p>
        </w:tc>
        <w:tc>
          <w:tcPr>
            <w:tcW w:w="1984" w:type="dxa"/>
            <w:shd w:val="clear" w:color="auto" w:fill="D1D1D1" w:themeFill="background2" w:themeFillShade="E6"/>
            <w:vAlign w:val="center"/>
          </w:tcPr>
          <w:p w14:paraId="6D9B5246" w14:textId="77777777" w:rsidR="00666AC8" w:rsidRPr="00886876" w:rsidRDefault="00666AC8" w:rsidP="00A565D2">
            <w:pPr>
              <w:jc w:val="center"/>
              <w:rPr>
                <w:rFonts w:ascii="Arial" w:hAnsi="Arial" w:cs="Arial"/>
                <w:b/>
              </w:rPr>
            </w:pPr>
            <w:r w:rsidRPr="00886876">
              <w:rPr>
                <w:rFonts w:ascii="Arial" w:hAnsi="Arial" w:cs="Arial"/>
                <w:b/>
                <w:bCs/>
              </w:rPr>
              <w:t>Prefer not to say</w:t>
            </w:r>
          </w:p>
        </w:tc>
      </w:tr>
      <w:tr w:rsidR="00666AC8" w:rsidRPr="001D4AD2" w14:paraId="1DB3F4AC" w14:textId="77777777" w:rsidTr="00DD721C">
        <w:tc>
          <w:tcPr>
            <w:tcW w:w="3681" w:type="dxa"/>
            <w:shd w:val="clear" w:color="auto" w:fill="FFFFFF" w:themeFill="background1"/>
            <w:vAlign w:val="center"/>
          </w:tcPr>
          <w:p w14:paraId="57431FE7" w14:textId="0118EE39" w:rsidR="00666AC8" w:rsidRPr="00886876" w:rsidRDefault="00666AC8" w:rsidP="00666AC8">
            <w:pPr>
              <w:rPr>
                <w:rFonts w:ascii="Arial" w:hAnsi="Arial" w:cs="Arial"/>
              </w:rPr>
            </w:pPr>
            <w:r w:rsidRPr="00886876">
              <w:rPr>
                <w:rFonts w:ascii="Arial" w:hAnsi="Arial" w:cs="Arial"/>
              </w:rPr>
              <w:t>Biological Sciences</w:t>
            </w:r>
          </w:p>
        </w:tc>
        <w:tc>
          <w:tcPr>
            <w:tcW w:w="1701" w:type="dxa"/>
            <w:shd w:val="clear" w:color="auto" w:fill="FFFFFF" w:themeFill="background1"/>
            <w:vAlign w:val="center"/>
          </w:tcPr>
          <w:p w14:paraId="452BC7CB" w14:textId="133FA29D" w:rsidR="00666AC8" w:rsidRPr="00DD721C" w:rsidRDefault="00B127BD" w:rsidP="00666AC8">
            <w:pPr>
              <w:jc w:val="center"/>
              <w:rPr>
                <w:rFonts w:ascii="Arial" w:hAnsi="Arial" w:cs="Arial"/>
              </w:rPr>
            </w:pPr>
            <w:r>
              <w:rPr>
                <w:rFonts w:ascii="Arial" w:hAnsi="Arial" w:cs="Arial"/>
              </w:rPr>
              <w:t>31.75</w:t>
            </w:r>
          </w:p>
        </w:tc>
        <w:tc>
          <w:tcPr>
            <w:tcW w:w="1701" w:type="dxa"/>
            <w:shd w:val="clear" w:color="auto" w:fill="FFFFFF" w:themeFill="background1"/>
            <w:vAlign w:val="center"/>
          </w:tcPr>
          <w:p w14:paraId="3B9C9FA5" w14:textId="5225409B" w:rsidR="00666AC8" w:rsidRPr="00DD721C" w:rsidRDefault="00B127BD" w:rsidP="00666AC8">
            <w:pPr>
              <w:jc w:val="center"/>
              <w:rPr>
                <w:rFonts w:ascii="Arial" w:hAnsi="Arial" w:cs="Arial"/>
              </w:rPr>
            </w:pPr>
            <w:r>
              <w:rPr>
                <w:rFonts w:ascii="Arial" w:hAnsi="Arial" w:cs="Arial"/>
              </w:rPr>
              <w:t>57.14</w:t>
            </w:r>
          </w:p>
        </w:tc>
        <w:tc>
          <w:tcPr>
            <w:tcW w:w="1984" w:type="dxa"/>
            <w:shd w:val="clear" w:color="auto" w:fill="FFFFFF" w:themeFill="background1"/>
          </w:tcPr>
          <w:p w14:paraId="02A5622C" w14:textId="3A123603" w:rsidR="00666AC8" w:rsidRPr="00DD721C" w:rsidRDefault="000956F0" w:rsidP="00666AC8">
            <w:pPr>
              <w:jc w:val="center"/>
              <w:rPr>
                <w:rFonts w:ascii="Arial" w:hAnsi="Arial" w:cs="Arial"/>
              </w:rPr>
            </w:pPr>
            <w:r>
              <w:rPr>
                <w:rFonts w:ascii="Arial" w:hAnsi="Arial" w:cs="Arial"/>
              </w:rPr>
              <w:t>11.11</w:t>
            </w:r>
          </w:p>
        </w:tc>
      </w:tr>
      <w:tr w:rsidR="00666AC8" w:rsidRPr="001D4AD2" w14:paraId="433F073F" w14:textId="77777777" w:rsidTr="00DD721C">
        <w:tc>
          <w:tcPr>
            <w:tcW w:w="3681" w:type="dxa"/>
            <w:shd w:val="clear" w:color="auto" w:fill="FFFFFF" w:themeFill="background1"/>
            <w:vAlign w:val="center"/>
          </w:tcPr>
          <w:p w14:paraId="1BBE374A" w14:textId="34779F82" w:rsidR="00666AC8" w:rsidRPr="00886876" w:rsidRDefault="00666AC8" w:rsidP="00666AC8">
            <w:pPr>
              <w:rPr>
                <w:rFonts w:ascii="Arial" w:hAnsi="Arial" w:cs="Arial"/>
              </w:rPr>
            </w:pPr>
            <w:r w:rsidRPr="00886876">
              <w:rPr>
                <w:rFonts w:ascii="Arial" w:hAnsi="Arial" w:cs="Arial"/>
              </w:rPr>
              <w:t>Business &amp; Management</w:t>
            </w:r>
          </w:p>
        </w:tc>
        <w:tc>
          <w:tcPr>
            <w:tcW w:w="1701" w:type="dxa"/>
            <w:shd w:val="clear" w:color="auto" w:fill="FFFFFF" w:themeFill="background1"/>
            <w:vAlign w:val="center"/>
          </w:tcPr>
          <w:p w14:paraId="6B5BE354" w14:textId="3AEACFFB" w:rsidR="00666AC8" w:rsidRPr="00DD721C" w:rsidRDefault="000956F0" w:rsidP="00666AC8">
            <w:pPr>
              <w:jc w:val="center"/>
              <w:rPr>
                <w:rFonts w:ascii="Arial" w:hAnsi="Arial" w:cs="Arial"/>
              </w:rPr>
            </w:pPr>
            <w:r>
              <w:rPr>
                <w:rFonts w:ascii="Arial" w:hAnsi="Arial" w:cs="Arial"/>
              </w:rPr>
              <w:t>44</w:t>
            </w:r>
          </w:p>
        </w:tc>
        <w:tc>
          <w:tcPr>
            <w:tcW w:w="1701" w:type="dxa"/>
            <w:shd w:val="clear" w:color="auto" w:fill="FFFFFF" w:themeFill="background1"/>
            <w:vAlign w:val="center"/>
          </w:tcPr>
          <w:p w14:paraId="3F2CF85D" w14:textId="07288645" w:rsidR="00666AC8" w:rsidRPr="00DD721C" w:rsidRDefault="000956F0" w:rsidP="00666AC8">
            <w:pPr>
              <w:jc w:val="center"/>
              <w:rPr>
                <w:rFonts w:ascii="Arial" w:hAnsi="Arial" w:cs="Arial"/>
              </w:rPr>
            </w:pPr>
            <w:r>
              <w:rPr>
                <w:rFonts w:ascii="Arial" w:hAnsi="Arial" w:cs="Arial"/>
              </w:rPr>
              <w:t>50</w:t>
            </w:r>
          </w:p>
        </w:tc>
        <w:tc>
          <w:tcPr>
            <w:tcW w:w="1984" w:type="dxa"/>
            <w:shd w:val="clear" w:color="auto" w:fill="FFFFFF" w:themeFill="background1"/>
          </w:tcPr>
          <w:p w14:paraId="3B40E286" w14:textId="38B3C415" w:rsidR="00666AC8" w:rsidRPr="00DD721C" w:rsidRDefault="000956F0" w:rsidP="00666AC8">
            <w:pPr>
              <w:jc w:val="center"/>
              <w:rPr>
                <w:rFonts w:ascii="Arial" w:hAnsi="Arial" w:cs="Arial"/>
              </w:rPr>
            </w:pPr>
            <w:r>
              <w:rPr>
                <w:rFonts w:ascii="Arial" w:hAnsi="Arial" w:cs="Arial"/>
              </w:rPr>
              <w:t>6</w:t>
            </w:r>
          </w:p>
        </w:tc>
      </w:tr>
      <w:tr w:rsidR="00666AC8" w:rsidRPr="001D4AD2" w14:paraId="299412E0" w14:textId="77777777" w:rsidTr="00DD721C">
        <w:tc>
          <w:tcPr>
            <w:tcW w:w="3681" w:type="dxa"/>
            <w:shd w:val="clear" w:color="auto" w:fill="FFFFFF" w:themeFill="background1"/>
            <w:vAlign w:val="center"/>
          </w:tcPr>
          <w:p w14:paraId="6405CA2F" w14:textId="6C2EFB6F" w:rsidR="00666AC8" w:rsidRPr="00886876" w:rsidRDefault="00666AC8" w:rsidP="00666AC8">
            <w:pPr>
              <w:rPr>
                <w:rFonts w:ascii="Arial" w:hAnsi="Arial" w:cs="Arial"/>
              </w:rPr>
            </w:pPr>
            <w:r w:rsidRPr="00886876">
              <w:rPr>
                <w:rFonts w:ascii="Arial" w:hAnsi="Arial" w:cs="Arial"/>
              </w:rPr>
              <w:t>Classics</w:t>
            </w:r>
          </w:p>
        </w:tc>
        <w:tc>
          <w:tcPr>
            <w:tcW w:w="1701" w:type="dxa"/>
            <w:shd w:val="clear" w:color="auto" w:fill="FFFFFF" w:themeFill="background1"/>
            <w:vAlign w:val="center"/>
          </w:tcPr>
          <w:p w14:paraId="4D2A6628" w14:textId="3A25F969" w:rsidR="00666AC8" w:rsidRPr="00DD721C" w:rsidRDefault="000956F0" w:rsidP="00666AC8">
            <w:pPr>
              <w:jc w:val="center"/>
              <w:rPr>
                <w:rFonts w:ascii="Arial" w:hAnsi="Arial" w:cs="Arial"/>
              </w:rPr>
            </w:pPr>
            <w:r>
              <w:rPr>
                <w:rFonts w:ascii="Arial" w:hAnsi="Arial" w:cs="Arial"/>
              </w:rPr>
              <w:t>5.5</w:t>
            </w:r>
            <w:r w:rsidR="00DC0DB9">
              <w:rPr>
                <w:rFonts w:ascii="Arial" w:hAnsi="Arial" w:cs="Arial"/>
              </w:rPr>
              <w:t>5</w:t>
            </w:r>
          </w:p>
        </w:tc>
        <w:tc>
          <w:tcPr>
            <w:tcW w:w="1701" w:type="dxa"/>
            <w:shd w:val="clear" w:color="auto" w:fill="FFFFFF" w:themeFill="background1"/>
            <w:vAlign w:val="center"/>
          </w:tcPr>
          <w:p w14:paraId="6E9DFAC0" w14:textId="6487D0A4" w:rsidR="00666AC8" w:rsidRPr="00DD721C" w:rsidRDefault="000956F0" w:rsidP="00666AC8">
            <w:pPr>
              <w:jc w:val="center"/>
              <w:rPr>
                <w:rFonts w:ascii="Arial" w:hAnsi="Arial" w:cs="Arial"/>
              </w:rPr>
            </w:pPr>
            <w:r>
              <w:rPr>
                <w:rFonts w:ascii="Arial" w:hAnsi="Arial" w:cs="Arial"/>
              </w:rPr>
              <w:t>88.89</w:t>
            </w:r>
          </w:p>
        </w:tc>
        <w:tc>
          <w:tcPr>
            <w:tcW w:w="1984" w:type="dxa"/>
            <w:shd w:val="clear" w:color="auto" w:fill="FFFFFF" w:themeFill="background1"/>
          </w:tcPr>
          <w:p w14:paraId="3DA97902" w14:textId="1D3BF81D" w:rsidR="00666AC8" w:rsidRPr="00DD721C" w:rsidRDefault="00DC0DB9" w:rsidP="00666AC8">
            <w:pPr>
              <w:jc w:val="center"/>
              <w:rPr>
                <w:rFonts w:ascii="Arial" w:hAnsi="Arial" w:cs="Arial"/>
              </w:rPr>
            </w:pPr>
            <w:r>
              <w:rPr>
                <w:rFonts w:ascii="Arial" w:hAnsi="Arial" w:cs="Arial"/>
              </w:rPr>
              <w:t>5.55</w:t>
            </w:r>
          </w:p>
        </w:tc>
      </w:tr>
      <w:tr w:rsidR="00DD721C" w:rsidRPr="001D4AD2" w14:paraId="5EEFA518" w14:textId="77777777" w:rsidTr="00447B65">
        <w:tc>
          <w:tcPr>
            <w:tcW w:w="3681" w:type="dxa"/>
            <w:shd w:val="clear" w:color="auto" w:fill="FFFFFF" w:themeFill="background1"/>
            <w:vAlign w:val="center"/>
          </w:tcPr>
          <w:p w14:paraId="30A4EA5A" w14:textId="6170CDBE" w:rsidR="00DD721C" w:rsidRPr="00886876" w:rsidRDefault="00DD721C" w:rsidP="00DD721C">
            <w:pPr>
              <w:rPr>
                <w:rFonts w:ascii="Arial" w:hAnsi="Arial" w:cs="Arial"/>
              </w:rPr>
            </w:pPr>
            <w:r w:rsidRPr="00886876">
              <w:rPr>
                <w:rFonts w:ascii="Arial" w:hAnsi="Arial" w:cs="Arial"/>
              </w:rPr>
              <w:t>Computer Science</w:t>
            </w:r>
          </w:p>
        </w:tc>
        <w:tc>
          <w:tcPr>
            <w:tcW w:w="1701" w:type="dxa"/>
            <w:shd w:val="clear" w:color="auto" w:fill="FFFFFF" w:themeFill="background1"/>
            <w:vAlign w:val="center"/>
          </w:tcPr>
          <w:p w14:paraId="41BF4368" w14:textId="1FA767CF" w:rsidR="00DD721C" w:rsidRPr="00DD721C" w:rsidRDefault="00DD721C" w:rsidP="00DD721C">
            <w:pPr>
              <w:jc w:val="center"/>
              <w:rPr>
                <w:rFonts w:ascii="Arial" w:hAnsi="Arial" w:cs="Arial"/>
              </w:rPr>
            </w:pPr>
            <w:r w:rsidRPr="00DD721C">
              <w:rPr>
                <w:rFonts w:ascii="Arial" w:hAnsi="Arial" w:cs="Arial"/>
              </w:rPr>
              <w:t>36.11</w:t>
            </w:r>
          </w:p>
        </w:tc>
        <w:tc>
          <w:tcPr>
            <w:tcW w:w="1701" w:type="dxa"/>
            <w:shd w:val="clear" w:color="auto" w:fill="FFFFFF" w:themeFill="background1"/>
            <w:vAlign w:val="center"/>
          </w:tcPr>
          <w:p w14:paraId="6189B5E9" w14:textId="74462446" w:rsidR="00DD721C" w:rsidRPr="00DD721C" w:rsidRDefault="00DD721C" w:rsidP="00DD721C">
            <w:pPr>
              <w:jc w:val="center"/>
              <w:rPr>
                <w:rFonts w:ascii="Arial" w:hAnsi="Arial" w:cs="Arial"/>
              </w:rPr>
            </w:pPr>
            <w:r w:rsidRPr="00DD721C">
              <w:rPr>
                <w:rFonts w:ascii="Arial" w:hAnsi="Arial" w:cs="Arial"/>
              </w:rPr>
              <w:t>51.39</w:t>
            </w:r>
          </w:p>
        </w:tc>
        <w:tc>
          <w:tcPr>
            <w:tcW w:w="1984" w:type="dxa"/>
            <w:shd w:val="clear" w:color="auto" w:fill="FFFFFF" w:themeFill="background1"/>
            <w:vAlign w:val="center"/>
          </w:tcPr>
          <w:p w14:paraId="7B149045" w14:textId="18F19AF4" w:rsidR="00DD721C" w:rsidRPr="00DD721C" w:rsidRDefault="00B127BD" w:rsidP="00DD721C">
            <w:pPr>
              <w:jc w:val="center"/>
              <w:rPr>
                <w:rFonts w:ascii="Arial" w:hAnsi="Arial" w:cs="Arial"/>
              </w:rPr>
            </w:pPr>
            <w:r>
              <w:rPr>
                <w:rFonts w:ascii="Arial" w:hAnsi="Arial" w:cs="Arial"/>
              </w:rPr>
              <w:t>12.50</w:t>
            </w:r>
          </w:p>
        </w:tc>
      </w:tr>
      <w:tr w:rsidR="00DD721C" w:rsidRPr="001D4AD2" w14:paraId="4FA57635" w14:textId="77777777" w:rsidTr="00447B65">
        <w:tc>
          <w:tcPr>
            <w:tcW w:w="3681" w:type="dxa"/>
            <w:shd w:val="clear" w:color="auto" w:fill="FFFFFF" w:themeFill="background1"/>
            <w:vAlign w:val="center"/>
          </w:tcPr>
          <w:p w14:paraId="2A9D77A4" w14:textId="3F91D05C" w:rsidR="00DD721C" w:rsidRPr="00886876" w:rsidRDefault="00DD721C" w:rsidP="00DD721C">
            <w:pPr>
              <w:rPr>
                <w:rFonts w:ascii="Arial" w:hAnsi="Arial" w:cs="Arial"/>
              </w:rPr>
            </w:pPr>
            <w:r w:rsidRPr="00886876">
              <w:rPr>
                <w:rFonts w:ascii="Arial" w:hAnsi="Arial" w:cs="Arial"/>
              </w:rPr>
              <w:t>Drama, Theatre and Dance</w:t>
            </w:r>
          </w:p>
        </w:tc>
        <w:tc>
          <w:tcPr>
            <w:tcW w:w="1701" w:type="dxa"/>
            <w:shd w:val="clear" w:color="auto" w:fill="FFFFFF" w:themeFill="background1"/>
            <w:vAlign w:val="center"/>
          </w:tcPr>
          <w:p w14:paraId="760393F5" w14:textId="41EA747C" w:rsidR="00DD721C" w:rsidRPr="00DD721C" w:rsidRDefault="00DD721C" w:rsidP="00DD721C">
            <w:pPr>
              <w:jc w:val="center"/>
              <w:rPr>
                <w:rFonts w:ascii="Arial" w:hAnsi="Arial" w:cs="Arial"/>
              </w:rPr>
            </w:pPr>
            <w:r w:rsidRPr="00DD721C">
              <w:rPr>
                <w:rFonts w:ascii="Arial" w:hAnsi="Arial" w:cs="Arial"/>
              </w:rPr>
              <w:t>46.67</w:t>
            </w:r>
          </w:p>
        </w:tc>
        <w:tc>
          <w:tcPr>
            <w:tcW w:w="1701" w:type="dxa"/>
            <w:shd w:val="clear" w:color="auto" w:fill="FFFFFF" w:themeFill="background1"/>
            <w:vAlign w:val="center"/>
          </w:tcPr>
          <w:p w14:paraId="025025DA" w14:textId="5A8397FB" w:rsidR="00DD721C" w:rsidRPr="00DD721C" w:rsidRDefault="00DD721C" w:rsidP="00DD721C">
            <w:pPr>
              <w:jc w:val="center"/>
              <w:rPr>
                <w:rFonts w:ascii="Arial" w:hAnsi="Arial" w:cs="Arial"/>
              </w:rPr>
            </w:pPr>
            <w:r w:rsidRPr="00DD721C">
              <w:rPr>
                <w:rFonts w:ascii="Arial" w:hAnsi="Arial" w:cs="Arial"/>
              </w:rPr>
              <w:t>6.66</w:t>
            </w:r>
          </w:p>
        </w:tc>
        <w:tc>
          <w:tcPr>
            <w:tcW w:w="1984" w:type="dxa"/>
            <w:shd w:val="clear" w:color="auto" w:fill="FFFFFF" w:themeFill="background1"/>
            <w:vAlign w:val="center"/>
          </w:tcPr>
          <w:p w14:paraId="57C8DBCF" w14:textId="056A5759" w:rsidR="00DD721C" w:rsidRPr="00DD721C" w:rsidRDefault="00DD721C" w:rsidP="00DD721C">
            <w:pPr>
              <w:jc w:val="center"/>
              <w:rPr>
                <w:rFonts w:ascii="Arial" w:hAnsi="Arial" w:cs="Arial"/>
              </w:rPr>
            </w:pPr>
            <w:r w:rsidRPr="00DD721C">
              <w:rPr>
                <w:rFonts w:ascii="Arial" w:hAnsi="Arial" w:cs="Arial"/>
              </w:rPr>
              <w:t>46.67</w:t>
            </w:r>
          </w:p>
        </w:tc>
      </w:tr>
      <w:tr w:rsidR="00DD721C" w:rsidRPr="001D4AD2" w14:paraId="318AEF6C" w14:textId="77777777" w:rsidTr="00447B65">
        <w:tc>
          <w:tcPr>
            <w:tcW w:w="3681" w:type="dxa"/>
            <w:shd w:val="clear" w:color="auto" w:fill="FFFFFF" w:themeFill="background1"/>
            <w:vAlign w:val="center"/>
          </w:tcPr>
          <w:p w14:paraId="19B4B037" w14:textId="57F32732" w:rsidR="00DD721C" w:rsidRPr="00886876" w:rsidRDefault="00DD721C" w:rsidP="00DD721C">
            <w:pPr>
              <w:rPr>
                <w:rFonts w:ascii="Arial" w:hAnsi="Arial" w:cs="Arial"/>
              </w:rPr>
            </w:pPr>
            <w:r w:rsidRPr="00886876">
              <w:rPr>
                <w:rFonts w:ascii="Arial" w:hAnsi="Arial" w:cs="Arial"/>
              </w:rPr>
              <w:t>Earth Sciences</w:t>
            </w:r>
          </w:p>
        </w:tc>
        <w:tc>
          <w:tcPr>
            <w:tcW w:w="1701" w:type="dxa"/>
            <w:shd w:val="clear" w:color="auto" w:fill="FFFFFF" w:themeFill="background1"/>
            <w:vAlign w:val="center"/>
          </w:tcPr>
          <w:p w14:paraId="43D8E31B" w14:textId="5BA598AB" w:rsidR="00DD721C" w:rsidRPr="00DD721C" w:rsidRDefault="00DD721C" w:rsidP="00DD721C">
            <w:pPr>
              <w:jc w:val="center"/>
              <w:rPr>
                <w:rFonts w:ascii="Arial" w:hAnsi="Arial" w:cs="Arial"/>
              </w:rPr>
            </w:pPr>
            <w:r w:rsidRPr="00DD721C">
              <w:rPr>
                <w:rFonts w:ascii="Arial" w:hAnsi="Arial" w:cs="Arial"/>
              </w:rPr>
              <w:t>-</w:t>
            </w:r>
          </w:p>
        </w:tc>
        <w:tc>
          <w:tcPr>
            <w:tcW w:w="1701" w:type="dxa"/>
            <w:shd w:val="clear" w:color="auto" w:fill="FFFFFF" w:themeFill="background1"/>
            <w:vAlign w:val="center"/>
          </w:tcPr>
          <w:p w14:paraId="728D5454" w14:textId="7ADEBFD2" w:rsidR="00DD721C" w:rsidRPr="00DD721C" w:rsidRDefault="00DD721C" w:rsidP="00DD721C">
            <w:pPr>
              <w:jc w:val="center"/>
              <w:rPr>
                <w:rFonts w:ascii="Arial" w:hAnsi="Arial" w:cs="Arial"/>
              </w:rPr>
            </w:pPr>
            <w:r w:rsidRPr="00DD721C">
              <w:rPr>
                <w:rFonts w:ascii="Arial" w:hAnsi="Arial" w:cs="Arial"/>
              </w:rPr>
              <w:t>100</w:t>
            </w:r>
          </w:p>
        </w:tc>
        <w:tc>
          <w:tcPr>
            <w:tcW w:w="1984" w:type="dxa"/>
            <w:shd w:val="clear" w:color="auto" w:fill="FFFFFF" w:themeFill="background1"/>
            <w:vAlign w:val="center"/>
          </w:tcPr>
          <w:p w14:paraId="32E90C55" w14:textId="4E71C41D" w:rsidR="00DD721C" w:rsidRPr="00DD721C" w:rsidRDefault="00DD721C" w:rsidP="00DD721C">
            <w:pPr>
              <w:jc w:val="center"/>
              <w:rPr>
                <w:rFonts w:ascii="Arial" w:hAnsi="Arial" w:cs="Arial"/>
              </w:rPr>
            </w:pPr>
            <w:r w:rsidRPr="00DD721C">
              <w:rPr>
                <w:rFonts w:ascii="Arial" w:hAnsi="Arial" w:cs="Arial"/>
              </w:rPr>
              <w:t>-</w:t>
            </w:r>
          </w:p>
        </w:tc>
      </w:tr>
      <w:tr w:rsidR="00DD721C" w:rsidRPr="001D4AD2" w14:paraId="04BA498B" w14:textId="77777777" w:rsidTr="00DD721C">
        <w:tc>
          <w:tcPr>
            <w:tcW w:w="3681" w:type="dxa"/>
            <w:shd w:val="clear" w:color="auto" w:fill="FFFFFF" w:themeFill="background1"/>
            <w:vAlign w:val="center"/>
          </w:tcPr>
          <w:p w14:paraId="3A0FD435" w14:textId="263397D6" w:rsidR="00DD721C" w:rsidRPr="00886876" w:rsidRDefault="00DD721C" w:rsidP="00DD721C">
            <w:pPr>
              <w:rPr>
                <w:rFonts w:ascii="Arial" w:hAnsi="Arial" w:cs="Arial"/>
              </w:rPr>
            </w:pPr>
            <w:r w:rsidRPr="00886876">
              <w:rPr>
                <w:rFonts w:ascii="Arial" w:hAnsi="Arial" w:cs="Arial"/>
              </w:rPr>
              <w:t>Economics</w:t>
            </w:r>
          </w:p>
        </w:tc>
        <w:tc>
          <w:tcPr>
            <w:tcW w:w="1701" w:type="dxa"/>
            <w:shd w:val="clear" w:color="auto" w:fill="FFFFFF" w:themeFill="background1"/>
            <w:vAlign w:val="center"/>
          </w:tcPr>
          <w:p w14:paraId="0C4CC428" w14:textId="237FBD19" w:rsidR="00DD721C" w:rsidRPr="00DD721C" w:rsidRDefault="007E74B8" w:rsidP="00DD721C">
            <w:pPr>
              <w:jc w:val="center"/>
              <w:rPr>
                <w:rFonts w:ascii="Arial" w:hAnsi="Arial" w:cs="Arial"/>
              </w:rPr>
            </w:pPr>
            <w:r>
              <w:rPr>
                <w:rFonts w:ascii="Arial" w:hAnsi="Arial" w:cs="Arial"/>
              </w:rPr>
              <w:t>48</w:t>
            </w:r>
            <w:r w:rsidR="00E15CEF">
              <w:rPr>
                <w:rFonts w:ascii="Arial" w:hAnsi="Arial" w:cs="Arial"/>
              </w:rPr>
              <w:t>.15</w:t>
            </w:r>
          </w:p>
        </w:tc>
        <w:tc>
          <w:tcPr>
            <w:tcW w:w="1701" w:type="dxa"/>
            <w:shd w:val="clear" w:color="auto" w:fill="FFFFFF" w:themeFill="background1"/>
            <w:vAlign w:val="center"/>
          </w:tcPr>
          <w:p w14:paraId="780DF045" w14:textId="18CE9918" w:rsidR="00DD721C" w:rsidRPr="00DD721C" w:rsidRDefault="006430B4" w:rsidP="00DD721C">
            <w:pPr>
              <w:jc w:val="center"/>
              <w:rPr>
                <w:rFonts w:ascii="Arial" w:hAnsi="Arial" w:cs="Arial"/>
              </w:rPr>
            </w:pPr>
            <w:r>
              <w:rPr>
                <w:rFonts w:ascii="Arial" w:hAnsi="Arial" w:cs="Arial"/>
              </w:rPr>
              <w:t>44.44</w:t>
            </w:r>
          </w:p>
        </w:tc>
        <w:tc>
          <w:tcPr>
            <w:tcW w:w="1984" w:type="dxa"/>
            <w:shd w:val="clear" w:color="auto" w:fill="FFFFFF" w:themeFill="background1"/>
          </w:tcPr>
          <w:p w14:paraId="49C77AAE" w14:textId="55B1E02D" w:rsidR="00DD721C" w:rsidRPr="00DD721C" w:rsidRDefault="005B15FD" w:rsidP="00DD721C">
            <w:pPr>
              <w:jc w:val="center"/>
              <w:rPr>
                <w:rFonts w:ascii="Arial" w:hAnsi="Arial" w:cs="Arial"/>
              </w:rPr>
            </w:pPr>
            <w:r>
              <w:rPr>
                <w:rFonts w:ascii="Arial" w:hAnsi="Arial" w:cs="Arial"/>
              </w:rPr>
              <w:t>7.41</w:t>
            </w:r>
          </w:p>
        </w:tc>
      </w:tr>
      <w:tr w:rsidR="00DD721C" w:rsidRPr="001D4AD2" w14:paraId="7D29C7D8" w14:textId="77777777" w:rsidTr="00DD721C">
        <w:tc>
          <w:tcPr>
            <w:tcW w:w="3681" w:type="dxa"/>
            <w:shd w:val="clear" w:color="auto" w:fill="FFFFFF" w:themeFill="background1"/>
            <w:vAlign w:val="center"/>
          </w:tcPr>
          <w:p w14:paraId="79FBA0FE" w14:textId="46E4A39A" w:rsidR="00DD721C" w:rsidRPr="00886876" w:rsidRDefault="00DD721C" w:rsidP="00DD721C">
            <w:pPr>
              <w:rPr>
                <w:rFonts w:ascii="Arial" w:hAnsi="Arial" w:cs="Arial"/>
              </w:rPr>
            </w:pPr>
            <w:r w:rsidRPr="00886876">
              <w:rPr>
                <w:rFonts w:ascii="Arial" w:hAnsi="Arial" w:cs="Arial"/>
              </w:rPr>
              <w:t>Electronic Engineering</w:t>
            </w:r>
          </w:p>
        </w:tc>
        <w:tc>
          <w:tcPr>
            <w:tcW w:w="1701" w:type="dxa"/>
            <w:shd w:val="clear" w:color="auto" w:fill="FFFFFF" w:themeFill="background1"/>
            <w:vAlign w:val="center"/>
          </w:tcPr>
          <w:p w14:paraId="455C2E27" w14:textId="3F4A1CE9" w:rsidR="00DD721C" w:rsidRPr="00DD721C" w:rsidRDefault="004446C2" w:rsidP="00DD721C">
            <w:pPr>
              <w:jc w:val="center"/>
              <w:rPr>
                <w:rFonts w:ascii="Arial" w:hAnsi="Arial" w:cs="Arial"/>
              </w:rPr>
            </w:pPr>
            <w:r>
              <w:rPr>
                <w:rFonts w:ascii="Arial" w:hAnsi="Arial" w:cs="Arial"/>
              </w:rPr>
              <w:t>40</w:t>
            </w:r>
          </w:p>
        </w:tc>
        <w:tc>
          <w:tcPr>
            <w:tcW w:w="1701" w:type="dxa"/>
            <w:shd w:val="clear" w:color="auto" w:fill="FFFFFF" w:themeFill="background1"/>
            <w:vAlign w:val="center"/>
          </w:tcPr>
          <w:p w14:paraId="7C636DFF" w14:textId="5C626E41" w:rsidR="00DD721C" w:rsidRPr="00DD721C" w:rsidRDefault="004446C2" w:rsidP="00DD721C">
            <w:pPr>
              <w:jc w:val="center"/>
              <w:rPr>
                <w:rFonts w:ascii="Arial" w:hAnsi="Arial" w:cs="Arial"/>
              </w:rPr>
            </w:pPr>
            <w:r>
              <w:rPr>
                <w:rFonts w:ascii="Arial" w:hAnsi="Arial" w:cs="Arial"/>
              </w:rPr>
              <w:t>40</w:t>
            </w:r>
          </w:p>
        </w:tc>
        <w:tc>
          <w:tcPr>
            <w:tcW w:w="1984" w:type="dxa"/>
            <w:shd w:val="clear" w:color="auto" w:fill="FFFFFF" w:themeFill="background1"/>
          </w:tcPr>
          <w:p w14:paraId="0D7FDC0E" w14:textId="1654C91F" w:rsidR="00DD721C" w:rsidRPr="00DD721C" w:rsidRDefault="004446C2" w:rsidP="00DD721C">
            <w:pPr>
              <w:jc w:val="center"/>
              <w:rPr>
                <w:rFonts w:ascii="Arial" w:hAnsi="Arial" w:cs="Arial"/>
              </w:rPr>
            </w:pPr>
            <w:r>
              <w:rPr>
                <w:rFonts w:ascii="Arial" w:hAnsi="Arial" w:cs="Arial"/>
              </w:rPr>
              <w:t>20</w:t>
            </w:r>
          </w:p>
        </w:tc>
      </w:tr>
      <w:tr w:rsidR="00DD721C" w:rsidRPr="001D4AD2" w14:paraId="401566BF" w14:textId="77777777" w:rsidTr="00DD721C">
        <w:tc>
          <w:tcPr>
            <w:tcW w:w="3681" w:type="dxa"/>
            <w:shd w:val="clear" w:color="auto" w:fill="FFFFFF" w:themeFill="background1"/>
            <w:vAlign w:val="center"/>
          </w:tcPr>
          <w:p w14:paraId="0F75DC8F" w14:textId="101395D7" w:rsidR="00DD721C" w:rsidRPr="00886876" w:rsidRDefault="00DD721C" w:rsidP="00DD721C">
            <w:pPr>
              <w:rPr>
                <w:rFonts w:ascii="Arial" w:hAnsi="Arial" w:cs="Arial"/>
              </w:rPr>
            </w:pPr>
            <w:r w:rsidRPr="00886876">
              <w:rPr>
                <w:rFonts w:ascii="Arial" w:hAnsi="Arial" w:cs="Arial"/>
              </w:rPr>
              <w:t>English</w:t>
            </w:r>
          </w:p>
        </w:tc>
        <w:tc>
          <w:tcPr>
            <w:tcW w:w="1701" w:type="dxa"/>
            <w:shd w:val="clear" w:color="auto" w:fill="FFFFFF" w:themeFill="background1"/>
            <w:vAlign w:val="center"/>
          </w:tcPr>
          <w:p w14:paraId="379B1358" w14:textId="5EBBE60D" w:rsidR="00DD721C" w:rsidRPr="00DD721C" w:rsidRDefault="004B24B9" w:rsidP="00DD721C">
            <w:pPr>
              <w:jc w:val="center"/>
              <w:rPr>
                <w:rFonts w:ascii="Arial" w:hAnsi="Arial" w:cs="Arial"/>
              </w:rPr>
            </w:pPr>
            <w:r>
              <w:rPr>
                <w:rFonts w:ascii="Arial" w:hAnsi="Arial" w:cs="Arial"/>
              </w:rPr>
              <w:t>16.67</w:t>
            </w:r>
          </w:p>
        </w:tc>
        <w:tc>
          <w:tcPr>
            <w:tcW w:w="1701" w:type="dxa"/>
            <w:shd w:val="clear" w:color="auto" w:fill="FFFFFF" w:themeFill="background1"/>
            <w:vAlign w:val="center"/>
          </w:tcPr>
          <w:p w14:paraId="5341F60D" w14:textId="1AC677CB" w:rsidR="00DD721C" w:rsidRPr="00DD721C" w:rsidRDefault="004B24B9" w:rsidP="00DD721C">
            <w:pPr>
              <w:jc w:val="center"/>
              <w:rPr>
                <w:rFonts w:ascii="Arial" w:hAnsi="Arial" w:cs="Arial"/>
              </w:rPr>
            </w:pPr>
            <w:r>
              <w:rPr>
                <w:rFonts w:ascii="Arial" w:hAnsi="Arial" w:cs="Arial"/>
              </w:rPr>
              <w:t>83.33</w:t>
            </w:r>
          </w:p>
        </w:tc>
        <w:tc>
          <w:tcPr>
            <w:tcW w:w="1984" w:type="dxa"/>
            <w:shd w:val="clear" w:color="auto" w:fill="FFFFFF" w:themeFill="background1"/>
          </w:tcPr>
          <w:p w14:paraId="24893DD2" w14:textId="4AEE6C0E" w:rsidR="00DD721C" w:rsidRPr="00DD721C" w:rsidRDefault="004B24B9" w:rsidP="00DD721C">
            <w:pPr>
              <w:jc w:val="center"/>
              <w:rPr>
                <w:rFonts w:ascii="Arial" w:hAnsi="Arial" w:cs="Arial"/>
              </w:rPr>
            </w:pPr>
            <w:r>
              <w:rPr>
                <w:rFonts w:ascii="Arial" w:hAnsi="Arial" w:cs="Arial"/>
              </w:rPr>
              <w:t>-</w:t>
            </w:r>
          </w:p>
        </w:tc>
      </w:tr>
      <w:tr w:rsidR="00DD721C" w:rsidRPr="001D4AD2" w14:paraId="155C8CB4" w14:textId="77777777" w:rsidTr="00DD721C">
        <w:tc>
          <w:tcPr>
            <w:tcW w:w="3681" w:type="dxa"/>
            <w:shd w:val="clear" w:color="auto" w:fill="FFFFFF" w:themeFill="background1"/>
            <w:vAlign w:val="center"/>
          </w:tcPr>
          <w:p w14:paraId="600FB474" w14:textId="1A8E9BD3" w:rsidR="00DD721C" w:rsidRPr="00886876" w:rsidRDefault="00DD721C" w:rsidP="00DD721C">
            <w:pPr>
              <w:rPr>
                <w:rFonts w:ascii="Arial" w:hAnsi="Arial" w:cs="Arial"/>
              </w:rPr>
            </w:pPr>
            <w:r w:rsidRPr="00886876">
              <w:rPr>
                <w:rFonts w:ascii="Arial" w:hAnsi="Arial" w:cs="Arial"/>
              </w:rPr>
              <w:t>Geography</w:t>
            </w:r>
          </w:p>
        </w:tc>
        <w:tc>
          <w:tcPr>
            <w:tcW w:w="1701" w:type="dxa"/>
            <w:shd w:val="clear" w:color="auto" w:fill="FFFFFF" w:themeFill="background1"/>
            <w:vAlign w:val="center"/>
          </w:tcPr>
          <w:p w14:paraId="558ABB07" w14:textId="6AB6E93E" w:rsidR="00DD721C" w:rsidRPr="00DD721C" w:rsidRDefault="008A10AD" w:rsidP="00DD721C">
            <w:pPr>
              <w:jc w:val="center"/>
              <w:rPr>
                <w:rFonts w:ascii="Arial" w:hAnsi="Arial" w:cs="Arial"/>
              </w:rPr>
            </w:pPr>
            <w:r>
              <w:rPr>
                <w:rFonts w:ascii="Arial" w:hAnsi="Arial" w:cs="Arial"/>
              </w:rPr>
              <w:t>17.39</w:t>
            </w:r>
          </w:p>
        </w:tc>
        <w:tc>
          <w:tcPr>
            <w:tcW w:w="1701" w:type="dxa"/>
            <w:shd w:val="clear" w:color="auto" w:fill="FFFFFF" w:themeFill="background1"/>
            <w:vAlign w:val="center"/>
          </w:tcPr>
          <w:p w14:paraId="4635E32B" w14:textId="006752F4" w:rsidR="00DD721C" w:rsidRPr="00DD721C" w:rsidRDefault="003B3380" w:rsidP="00DD721C">
            <w:pPr>
              <w:jc w:val="center"/>
              <w:rPr>
                <w:rFonts w:ascii="Arial" w:hAnsi="Arial" w:cs="Arial"/>
              </w:rPr>
            </w:pPr>
            <w:r>
              <w:rPr>
                <w:rFonts w:ascii="Arial" w:hAnsi="Arial" w:cs="Arial"/>
              </w:rPr>
              <w:t>78.26</w:t>
            </w:r>
          </w:p>
        </w:tc>
        <w:tc>
          <w:tcPr>
            <w:tcW w:w="1984" w:type="dxa"/>
            <w:shd w:val="clear" w:color="auto" w:fill="FFFFFF" w:themeFill="background1"/>
          </w:tcPr>
          <w:p w14:paraId="1C58CA7B" w14:textId="1BB981D1" w:rsidR="00DD721C" w:rsidRPr="00DD721C" w:rsidRDefault="003B3380" w:rsidP="00DD721C">
            <w:pPr>
              <w:jc w:val="center"/>
              <w:rPr>
                <w:rFonts w:ascii="Arial" w:hAnsi="Arial" w:cs="Arial"/>
              </w:rPr>
            </w:pPr>
            <w:r>
              <w:rPr>
                <w:rFonts w:ascii="Arial" w:hAnsi="Arial" w:cs="Arial"/>
              </w:rPr>
              <w:t>4.35</w:t>
            </w:r>
          </w:p>
        </w:tc>
      </w:tr>
      <w:tr w:rsidR="00DD721C" w:rsidRPr="001D4AD2" w14:paraId="23678DAA" w14:textId="77777777" w:rsidTr="00DD721C">
        <w:tc>
          <w:tcPr>
            <w:tcW w:w="3681" w:type="dxa"/>
            <w:shd w:val="clear" w:color="auto" w:fill="FFFFFF" w:themeFill="background1"/>
            <w:vAlign w:val="center"/>
          </w:tcPr>
          <w:p w14:paraId="6E54A5A3" w14:textId="56B2784B" w:rsidR="00DD721C" w:rsidRPr="00886876" w:rsidRDefault="00DD721C" w:rsidP="00DD721C">
            <w:pPr>
              <w:rPr>
                <w:rFonts w:ascii="Arial" w:hAnsi="Arial" w:cs="Arial"/>
              </w:rPr>
            </w:pPr>
            <w:r w:rsidRPr="00886876">
              <w:rPr>
                <w:rFonts w:ascii="Arial" w:hAnsi="Arial" w:cs="Arial"/>
              </w:rPr>
              <w:t>Health Studies</w:t>
            </w:r>
          </w:p>
        </w:tc>
        <w:tc>
          <w:tcPr>
            <w:tcW w:w="1701" w:type="dxa"/>
            <w:shd w:val="clear" w:color="auto" w:fill="FFFFFF" w:themeFill="background1"/>
            <w:vAlign w:val="center"/>
          </w:tcPr>
          <w:p w14:paraId="40634D69" w14:textId="22E8CE61" w:rsidR="00DD721C" w:rsidRPr="00DD721C" w:rsidRDefault="003B3380" w:rsidP="00DD721C">
            <w:pPr>
              <w:jc w:val="center"/>
              <w:rPr>
                <w:rFonts w:ascii="Arial" w:hAnsi="Arial" w:cs="Arial"/>
              </w:rPr>
            </w:pPr>
            <w:r>
              <w:rPr>
                <w:rFonts w:ascii="Arial" w:hAnsi="Arial" w:cs="Arial"/>
              </w:rPr>
              <w:t>66.67</w:t>
            </w:r>
          </w:p>
        </w:tc>
        <w:tc>
          <w:tcPr>
            <w:tcW w:w="1701" w:type="dxa"/>
            <w:shd w:val="clear" w:color="auto" w:fill="FFFFFF" w:themeFill="background1"/>
            <w:vAlign w:val="center"/>
          </w:tcPr>
          <w:p w14:paraId="3C9D7DE7" w14:textId="1E30170C" w:rsidR="00DD721C" w:rsidRPr="00DD721C" w:rsidRDefault="003B3380" w:rsidP="00DD721C">
            <w:pPr>
              <w:jc w:val="center"/>
              <w:rPr>
                <w:rFonts w:ascii="Arial" w:hAnsi="Arial" w:cs="Arial"/>
              </w:rPr>
            </w:pPr>
            <w:r>
              <w:rPr>
                <w:rFonts w:ascii="Arial" w:hAnsi="Arial" w:cs="Arial"/>
              </w:rPr>
              <w:t>33.33</w:t>
            </w:r>
          </w:p>
        </w:tc>
        <w:tc>
          <w:tcPr>
            <w:tcW w:w="1984" w:type="dxa"/>
            <w:shd w:val="clear" w:color="auto" w:fill="FFFFFF" w:themeFill="background1"/>
          </w:tcPr>
          <w:p w14:paraId="00F3C8B6" w14:textId="35F0F62F" w:rsidR="00DD721C" w:rsidRPr="00DD721C" w:rsidRDefault="003B3380" w:rsidP="00DD721C">
            <w:pPr>
              <w:jc w:val="center"/>
              <w:rPr>
                <w:rFonts w:ascii="Arial" w:hAnsi="Arial" w:cs="Arial"/>
              </w:rPr>
            </w:pPr>
            <w:r>
              <w:rPr>
                <w:rFonts w:ascii="Arial" w:hAnsi="Arial" w:cs="Arial"/>
              </w:rPr>
              <w:t>-</w:t>
            </w:r>
          </w:p>
        </w:tc>
      </w:tr>
      <w:tr w:rsidR="00DD721C" w:rsidRPr="001D4AD2" w14:paraId="0B7C27F4" w14:textId="77777777" w:rsidTr="00DD721C">
        <w:tc>
          <w:tcPr>
            <w:tcW w:w="3681" w:type="dxa"/>
            <w:shd w:val="clear" w:color="auto" w:fill="FFFFFF" w:themeFill="background1"/>
            <w:vAlign w:val="center"/>
          </w:tcPr>
          <w:p w14:paraId="7217586A" w14:textId="04A488B7" w:rsidR="00DD721C" w:rsidRPr="00886876" w:rsidRDefault="00DD721C" w:rsidP="00DD721C">
            <w:pPr>
              <w:rPr>
                <w:rFonts w:ascii="Arial" w:hAnsi="Arial" w:cs="Arial"/>
              </w:rPr>
            </w:pPr>
            <w:r w:rsidRPr="00886876">
              <w:rPr>
                <w:rFonts w:ascii="Arial" w:hAnsi="Arial" w:cs="Arial"/>
              </w:rPr>
              <w:t>History</w:t>
            </w:r>
          </w:p>
        </w:tc>
        <w:tc>
          <w:tcPr>
            <w:tcW w:w="1701" w:type="dxa"/>
            <w:shd w:val="clear" w:color="auto" w:fill="FFFFFF" w:themeFill="background1"/>
            <w:vAlign w:val="center"/>
          </w:tcPr>
          <w:p w14:paraId="04A7C7D5" w14:textId="61178B81" w:rsidR="00DD721C" w:rsidRPr="00DD721C" w:rsidRDefault="004B24B9" w:rsidP="00DD721C">
            <w:pPr>
              <w:jc w:val="center"/>
              <w:rPr>
                <w:rFonts w:ascii="Arial" w:hAnsi="Arial" w:cs="Arial"/>
              </w:rPr>
            </w:pPr>
            <w:r>
              <w:rPr>
                <w:rFonts w:ascii="Arial" w:hAnsi="Arial" w:cs="Arial"/>
              </w:rPr>
              <w:t>11.76</w:t>
            </w:r>
          </w:p>
        </w:tc>
        <w:tc>
          <w:tcPr>
            <w:tcW w:w="1701" w:type="dxa"/>
            <w:shd w:val="clear" w:color="auto" w:fill="FFFFFF" w:themeFill="background1"/>
            <w:vAlign w:val="center"/>
          </w:tcPr>
          <w:p w14:paraId="33A9EA75" w14:textId="1A9F26AE" w:rsidR="00DD721C" w:rsidRPr="00DD721C" w:rsidRDefault="004B24B9" w:rsidP="00DD721C">
            <w:pPr>
              <w:jc w:val="center"/>
              <w:rPr>
                <w:rFonts w:ascii="Arial" w:hAnsi="Arial" w:cs="Arial"/>
              </w:rPr>
            </w:pPr>
            <w:r>
              <w:rPr>
                <w:rFonts w:ascii="Arial" w:hAnsi="Arial" w:cs="Arial"/>
              </w:rPr>
              <w:t>85.29</w:t>
            </w:r>
          </w:p>
        </w:tc>
        <w:tc>
          <w:tcPr>
            <w:tcW w:w="1984" w:type="dxa"/>
            <w:shd w:val="clear" w:color="auto" w:fill="FFFFFF" w:themeFill="background1"/>
          </w:tcPr>
          <w:p w14:paraId="18944733" w14:textId="76D1EE74" w:rsidR="00DD721C" w:rsidRPr="00DD721C" w:rsidRDefault="00886FEA" w:rsidP="00DD721C">
            <w:pPr>
              <w:jc w:val="center"/>
              <w:rPr>
                <w:rFonts w:ascii="Arial" w:hAnsi="Arial" w:cs="Arial"/>
              </w:rPr>
            </w:pPr>
            <w:r>
              <w:rPr>
                <w:rFonts w:ascii="Arial" w:hAnsi="Arial" w:cs="Arial"/>
              </w:rPr>
              <w:t>2.95</w:t>
            </w:r>
          </w:p>
        </w:tc>
      </w:tr>
      <w:tr w:rsidR="00DD721C" w:rsidRPr="001D4AD2" w14:paraId="37F9BB8B" w14:textId="77777777" w:rsidTr="00DD721C">
        <w:tc>
          <w:tcPr>
            <w:tcW w:w="3681" w:type="dxa"/>
            <w:shd w:val="clear" w:color="auto" w:fill="FFFFFF" w:themeFill="background1"/>
            <w:vAlign w:val="center"/>
          </w:tcPr>
          <w:p w14:paraId="5F0858C1" w14:textId="371D7D64" w:rsidR="00DD721C" w:rsidRPr="00886876" w:rsidRDefault="00DD721C" w:rsidP="00DD721C">
            <w:pPr>
              <w:rPr>
                <w:rFonts w:ascii="Arial" w:hAnsi="Arial" w:cs="Arial"/>
              </w:rPr>
            </w:pPr>
            <w:r w:rsidRPr="00886876">
              <w:rPr>
                <w:rFonts w:ascii="Arial" w:hAnsi="Arial" w:cs="Arial"/>
              </w:rPr>
              <w:t>Information Security</w:t>
            </w:r>
          </w:p>
        </w:tc>
        <w:tc>
          <w:tcPr>
            <w:tcW w:w="1701" w:type="dxa"/>
            <w:shd w:val="clear" w:color="auto" w:fill="FFFFFF" w:themeFill="background1"/>
            <w:vAlign w:val="center"/>
          </w:tcPr>
          <w:p w14:paraId="5E41CD89" w14:textId="57D9EDC1" w:rsidR="00DD721C" w:rsidRPr="00DD721C" w:rsidRDefault="003B3380" w:rsidP="00DD721C">
            <w:pPr>
              <w:jc w:val="center"/>
              <w:rPr>
                <w:rFonts w:ascii="Arial" w:hAnsi="Arial" w:cs="Arial"/>
              </w:rPr>
            </w:pPr>
            <w:r>
              <w:rPr>
                <w:rFonts w:ascii="Arial" w:hAnsi="Arial" w:cs="Arial"/>
              </w:rPr>
              <w:t>62.50</w:t>
            </w:r>
          </w:p>
        </w:tc>
        <w:tc>
          <w:tcPr>
            <w:tcW w:w="1701" w:type="dxa"/>
            <w:shd w:val="clear" w:color="auto" w:fill="FFFFFF" w:themeFill="background1"/>
            <w:vAlign w:val="center"/>
          </w:tcPr>
          <w:p w14:paraId="1D76F06A" w14:textId="1570E4FC" w:rsidR="00DD721C" w:rsidRPr="00DD721C" w:rsidRDefault="007413C8" w:rsidP="00DD721C">
            <w:pPr>
              <w:jc w:val="center"/>
              <w:rPr>
                <w:rFonts w:ascii="Arial" w:hAnsi="Arial" w:cs="Arial"/>
              </w:rPr>
            </w:pPr>
            <w:r>
              <w:rPr>
                <w:rFonts w:ascii="Arial" w:hAnsi="Arial" w:cs="Arial"/>
              </w:rPr>
              <w:t>12.50</w:t>
            </w:r>
          </w:p>
        </w:tc>
        <w:tc>
          <w:tcPr>
            <w:tcW w:w="1984" w:type="dxa"/>
            <w:shd w:val="clear" w:color="auto" w:fill="FFFFFF" w:themeFill="background1"/>
          </w:tcPr>
          <w:p w14:paraId="76F1DEB5" w14:textId="44CD2DCC" w:rsidR="00DD721C" w:rsidRPr="00DD721C" w:rsidRDefault="007413C8" w:rsidP="00DD721C">
            <w:pPr>
              <w:jc w:val="center"/>
              <w:rPr>
                <w:rFonts w:ascii="Arial" w:hAnsi="Arial" w:cs="Arial"/>
              </w:rPr>
            </w:pPr>
            <w:r>
              <w:rPr>
                <w:rFonts w:ascii="Arial" w:hAnsi="Arial" w:cs="Arial"/>
              </w:rPr>
              <w:t>25</w:t>
            </w:r>
          </w:p>
        </w:tc>
      </w:tr>
      <w:tr w:rsidR="00DD721C" w:rsidRPr="001D4AD2" w14:paraId="37CF82DF" w14:textId="77777777" w:rsidTr="00DD721C">
        <w:tc>
          <w:tcPr>
            <w:tcW w:w="3681" w:type="dxa"/>
            <w:shd w:val="clear" w:color="auto" w:fill="FFFFFF" w:themeFill="background1"/>
            <w:vAlign w:val="center"/>
          </w:tcPr>
          <w:p w14:paraId="126A4933" w14:textId="016045EA" w:rsidR="00DD721C" w:rsidRPr="00886876" w:rsidRDefault="00DD721C" w:rsidP="00DD721C">
            <w:pPr>
              <w:rPr>
                <w:rFonts w:ascii="Arial" w:hAnsi="Arial" w:cs="Arial"/>
              </w:rPr>
            </w:pPr>
            <w:r w:rsidRPr="00886876">
              <w:rPr>
                <w:rFonts w:ascii="Arial" w:hAnsi="Arial" w:cs="Arial"/>
              </w:rPr>
              <w:t>Languages, Literatures and Culture</w:t>
            </w:r>
          </w:p>
        </w:tc>
        <w:tc>
          <w:tcPr>
            <w:tcW w:w="1701" w:type="dxa"/>
            <w:shd w:val="clear" w:color="auto" w:fill="FFFFFF" w:themeFill="background1"/>
            <w:vAlign w:val="center"/>
          </w:tcPr>
          <w:p w14:paraId="1286F402" w14:textId="32DED225" w:rsidR="00DD721C" w:rsidRPr="00DD721C" w:rsidRDefault="007413C8" w:rsidP="00DD721C">
            <w:pPr>
              <w:jc w:val="center"/>
              <w:rPr>
                <w:rFonts w:ascii="Arial" w:hAnsi="Arial" w:cs="Arial"/>
              </w:rPr>
            </w:pPr>
            <w:r>
              <w:rPr>
                <w:rFonts w:ascii="Arial" w:hAnsi="Arial" w:cs="Arial"/>
              </w:rPr>
              <w:t>33.33</w:t>
            </w:r>
          </w:p>
        </w:tc>
        <w:tc>
          <w:tcPr>
            <w:tcW w:w="1701" w:type="dxa"/>
            <w:shd w:val="clear" w:color="auto" w:fill="FFFFFF" w:themeFill="background1"/>
            <w:vAlign w:val="center"/>
          </w:tcPr>
          <w:p w14:paraId="5E4BB955" w14:textId="4C695743" w:rsidR="00DD721C" w:rsidRPr="00DD721C" w:rsidRDefault="007413C8" w:rsidP="00DD721C">
            <w:pPr>
              <w:jc w:val="center"/>
              <w:rPr>
                <w:rFonts w:ascii="Arial" w:hAnsi="Arial" w:cs="Arial"/>
              </w:rPr>
            </w:pPr>
            <w:r>
              <w:rPr>
                <w:rFonts w:ascii="Arial" w:hAnsi="Arial" w:cs="Arial"/>
              </w:rPr>
              <w:t>50</w:t>
            </w:r>
          </w:p>
        </w:tc>
        <w:tc>
          <w:tcPr>
            <w:tcW w:w="1984" w:type="dxa"/>
            <w:shd w:val="clear" w:color="auto" w:fill="FFFFFF" w:themeFill="background1"/>
          </w:tcPr>
          <w:p w14:paraId="1A11CC18" w14:textId="16E5A3F1" w:rsidR="00DD721C" w:rsidRPr="00DD721C" w:rsidRDefault="007413C8" w:rsidP="00DD721C">
            <w:pPr>
              <w:jc w:val="center"/>
              <w:rPr>
                <w:rFonts w:ascii="Arial" w:hAnsi="Arial" w:cs="Arial"/>
              </w:rPr>
            </w:pPr>
            <w:r>
              <w:rPr>
                <w:rFonts w:ascii="Arial" w:hAnsi="Arial" w:cs="Arial"/>
              </w:rPr>
              <w:t>16.67</w:t>
            </w:r>
          </w:p>
        </w:tc>
      </w:tr>
      <w:tr w:rsidR="00DD721C" w:rsidRPr="001D4AD2" w14:paraId="33903E69" w14:textId="77777777" w:rsidTr="00DD721C">
        <w:tc>
          <w:tcPr>
            <w:tcW w:w="3681" w:type="dxa"/>
            <w:shd w:val="clear" w:color="auto" w:fill="FFFFFF" w:themeFill="background1"/>
            <w:vAlign w:val="center"/>
          </w:tcPr>
          <w:p w14:paraId="0B152DFD" w14:textId="6566DAA7" w:rsidR="00DD721C" w:rsidRPr="00886876" w:rsidRDefault="00DD721C" w:rsidP="00DD721C">
            <w:pPr>
              <w:rPr>
                <w:rFonts w:ascii="Arial" w:hAnsi="Arial" w:cs="Arial"/>
              </w:rPr>
            </w:pPr>
            <w:r w:rsidRPr="00886876">
              <w:rPr>
                <w:rFonts w:ascii="Arial" w:hAnsi="Arial" w:cs="Arial"/>
              </w:rPr>
              <w:t>Law &amp; Criminology</w:t>
            </w:r>
          </w:p>
        </w:tc>
        <w:tc>
          <w:tcPr>
            <w:tcW w:w="1701" w:type="dxa"/>
            <w:shd w:val="clear" w:color="auto" w:fill="FFFFFF" w:themeFill="background1"/>
            <w:vAlign w:val="center"/>
          </w:tcPr>
          <w:p w14:paraId="46920C1D" w14:textId="215590D4" w:rsidR="00DD721C" w:rsidRPr="00DD721C" w:rsidRDefault="00407F23" w:rsidP="00DD721C">
            <w:pPr>
              <w:jc w:val="center"/>
              <w:rPr>
                <w:rFonts w:ascii="Arial" w:hAnsi="Arial" w:cs="Arial"/>
              </w:rPr>
            </w:pPr>
            <w:r>
              <w:rPr>
                <w:rFonts w:ascii="Arial" w:hAnsi="Arial" w:cs="Arial"/>
              </w:rPr>
              <w:t>19.83</w:t>
            </w:r>
          </w:p>
        </w:tc>
        <w:tc>
          <w:tcPr>
            <w:tcW w:w="1701" w:type="dxa"/>
            <w:shd w:val="clear" w:color="auto" w:fill="FFFFFF" w:themeFill="background1"/>
            <w:vAlign w:val="center"/>
          </w:tcPr>
          <w:p w14:paraId="6BE7A021" w14:textId="4864431F" w:rsidR="00DD721C" w:rsidRPr="00DD721C" w:rsidRDefault="00407F23" w:rsidP="00DD721C">
            <w:pPr>
              <w:jc w:val="center"/>
              <w:rPr>
                <w:rFonts w:ascii="Arial" w:hAnsi="Arial" w:cs="Arial"/>
              </w:rPr>
            </w:pPr>
            <w:r>
              <w:rPr>
                <w:rFonts w:ascii="Arial" w:hAnsi="Arial" w:cs="Arial"/>
              </w:rPr>
              <w:t>69.83</w:t>
            </w:r>
          </w:p>
        </w:tc>
        <w:tc>
          <w:tcPr>
            <w:tcW w:w="1984" w:type="dxa"/>
            <w:shd w:val="clear" w:color="auto" w:fill="FFFFFF" w:themeFill="background1"/>
          </w:tcPr>
          <w:p w14:paraId="2FF70BE6" w14:textId="3A40D44F" w:rsidR="00DD721C" w:rsidRPr="00DD721C" w:rsidRDefault="00407F23" w:rsidP="00DD721C">
            <w:pPr>
              <w:jc w:val="center"/>
              <w:rPr>
                <w:rFonts w:ascii="Arial" w:hAnsi="Arial" w:cs="Arial"/>
              </w:rPr>
            </w:pPr>
            <w:r>
              <w:rPr>
                <w:rFonts w:ascii="Arial" w:hAnsi="Arial" w:cs="Arial"/>
              </w:rPr>
              <w:t>10.34</w:t>
            </w:r>
          </w:p>
        </w:tc>
      </w:tr>
      <w:tr w:rsidR="00DD721C" w:rsidRPr="001D4AD2" w14:paraId="0D86870C" w14:textId="77777777" w:rsidTr="00DD721C">
        <w:tc>
          <w:tcPr>
            <w:tcW w:w="3681" w:type="dxa"/>
            <w:shd w:val="clear" w:color="auto" w:fill="FFFFFF" w:themeFill="background1"/>
            <w:vAlign w:val="center"/>
          </w:tcPr>
          <w:p w14:paraId="7EC7D509" w14:textId="35DF1ECC" w:rsidR="00DD721C" w:rsidRPr="00886876" w:rsidRDefault="00DD721C" w:rsidP="00DD721C">
            <w:pPr>
              <w:rPr>
                <w:rFonts w:ascii="Arial" w:hAnsi="Arial" w:cs="Arial"/>
              </w:rPr>
            </w:pPr>
            <w:r w:rsidRPr="00886876">
              <w:rPr>
                <w:rFonts w:ascii="Arial" w:hAnsi="Arial" w:cs="Arial"/>
              </w:rPr>
              <w:t xml:space="preserve">Mathematics </w:t>
            </w:r>
          </w:p>
        </w:tc>
        <w:tc>
          <w:tcPr>
            <w:tcW w:w="1701" w:type="dxa"/>
            <w:shd w:val="clear" w:color="auto" w:fill="FFFFFF" w:themeFill="background1"/>
            <w:vAlign w:val="center"/>
          </w:tcPr>
          <w:p w14:paraId="5344ACE9" w14:textId="60849C3F" w:rsidR="00DD721C" w:rsidRPr="00DD721C" w:rsidRDefault="00407F23" w:rsidP="00DD721C">
            <w:pPr>
              <w:jc w:val="center"/>
              <w:rPr>
                <w:rFonts w:ascii="Arial" w:hAnsi="Arial" w:cs="Arial"/>
              </w:rPr>
            </w:pPr>
            <w:r>
              <w:rPr>
                <w:rFonts w:ascii="Arial" w:hAnsi="Arial" w:cs="Arial"/>
              </w:rPr>
              <w:t>50</w:t>
            </w:r>
          </w:p>
        </w:tc>
        <w:tc>
          <w:tcPr>
            <w:tcW w:w="1701" w:type="dxa"/>
            <w:shd w:val="clear" w:color="auto" w:fill="FFFFFF" w:themeFill="background1"/>
            <w:vAlign w:val="center"/>
          </w:tcPr>
          <w:p w14:paraId="0CAA3D31" w14:textId="7AC9EC87" w:rsidR="00DD721C" w:rsidRPr="00DD721C" w:rsidRDefault="00407F23" w:rsidP="00DD721C">
            <w:pPr>
              <w:jc w:val="center"/>
              <w:rPr>
                <w:rFonts w:ascii="Arial" w:hAnsi="Arial" w:cs="Arial"/>
              </w:rPr>
            </w:pPr>
            <w:r>
              <w:rPr>
                <w:rFonts w:ascii="Arial" w:hAnsi="Arial" w:cs="Arial"/>
              </w:rPr>
              <w:t>41.67</w:t>
            </w:r>
          </w:p>
        </w:tc>
        <w:tc>
          <w:tcPr>
            <w:tcW w:w="1984" w:type="dxa"/>
            <w:shd w:val="clear" w:color="auto" w:fill="FFFFFF" w:themeFill="background1"/>
          </w:tcPr>
          <w:p w14:paraId="79FA2C68" w14:textId="40D54797" w:rsidR="00DD721C" w:rsidRPr="00DD721C" w:rsidRDefault="00B55789" w:rsidP="00DD721C">
            <w:pPr>
              <w:jc w:val="center"/>
              <w:rPr>
                <w:rFonts w:ascii="Arial" w:hAnsi="Arial" w:cs="Arial"/>
              </w:rPr>
            </w:pPr>
            <w:r>
              <w:rPr>
                <w:rFonts w:ascii="Arial" w:hAnsi="Arial" w:cs="Arial"/>
              </w:rPr>
              <w:t>8.33</w:t>
            </w:r>
          </w:p>
        </w:tc>
      </w:tr>
      <w:tr w:rsidR="00DD721C" w:rsidRPr="001D4AD2" w14:paraId="409933D9" w14:textId="77777777" w:rsidTr="00DD721C">
        <w:tc>
          <w:tcPr>
            <w:tcW w:w="3681" w:type="dxa"/>
            <w:shd w:val="clear" w:color="auto" w:fill="FFFFFF" w:themeFill="background1"/>
            <w:vAlign w:val="center"/>
          </w:tcPr>
          <w:p w14:paraId="27BCDA7B" w14:textId="4BAD4D27" w:rsidR="00DD721C" w:rsidRPr="00886876" w:rsidRDefault="00DD721C" w:rsidP="00DD721C">
            <w:pPr>
              <w:rPr>
                <w:rFonts w:ascii="Arial" w:hAnsi="Arial" w:cs="Arial"/>
              </w:rPr>
            </w:pPr>
            <w:r w:rsidRPr="00886876">
              <w:rPr>
                <w:rFonts w:ascii="Arial" w:hAnsi="Arial" w:cs="Arial"/>
              </w:rPr>
              <w:t>Media Arts</w:t>
            </w:r>
          </w:p>
        </w:tc>
        <w:tc>
          <w:tcPr>
            <w:tcW w:w="1701" w:type="dxa"/>
            <w:shd w:val="clear" w:color="auto" w:fill="FFFFFF" w:themeFill="background1"/>
            <w:vAlign w:val="center"/>
          </w:tcPr>
          <w:p w14:paraId="131675F4" w14:textId="684C0D43" w:rsidR="00DD721C" w:rsidRPr="00DD721C" w:rsidRDefault="00917CD3" w:rsidP="00DD721C">
            <w:pPr>
              <w:jc w:val="center"/>
              <w:rPr>
                <w:rFonts w:ascii="Arial" w:hAnsi="Arial" w:cs="Arial"/>
              </w:rPr>
            </w:pPr>
            <w:r>
              <w:rPr>
                <w:rFonts w:ascii="Arial" w:hAnsi="Arial" w:cs="Arial"/>
              </w:rPr>
              <w:t>25.71</w:t>
            </w:r>
          </w:p>
        </w:tc>
        <w:tc>
          <w:tcPr>
            <w:tcW w:w="1701" w:type="dxa"/>
            <w:shd w:val="clear" w:color="auto" w:fill="FFFFFF" w:themeFill="background1"/>
            <w:vAlign w:val="center"/>
          </w:tcPr>
          <w:p w14:paraId="5FB7E03D" w14:textId="0D369243" w:rsidR="00DD721C" w:rsidRPr="00DD721C" w:rsidRDefault="00A47F59" w:rsidP="00DD721C">
            <w:pPr>
              <w:jc w:val="center"/>
              <w:rPr>
                <w:rFonts w:ascii="Arial" w:hAnsi="Arial" w:cs="Arial"/>
              </w:rPr>
            </w:pPr>
            <w:r>
              <w:rPr>
                <w:rFonts w:ascii="Arial" w:hAnsi="Arial" w:cs="Arial"/>
              </w:rPr>
              <w:t>68.57</w:t>
            </w:r>
          </w:p>
        </w:tc>
        <w:tc>
          <w:tcPr>
            <w:tcW w:w="1984" w:type="dxa"/>
            <w:shd w:val="clear" w:color="auto" w:fill="FFFFFF" w:themeFill="background1"/>
          </w:tcPr>
          <w:p w14:paraId="2C2272C1" w14:textId="4FF4FBAC" w:rsidR="00DD721C" w:rsidRPr="00DD721C" w:rsidRDefault="00A47F59" w:rsidP="00DD721C">
            <w:pPr>
              <w:jc w:val="center"/>
              <w:rPr>
                <w:rFonts w:ascii="Arial" w:hAnsi="Arial" w:cs="Arial"/>
              </w:rPr>
            </w:pPr>
            <w:r>
              <w:rPr>
                <w:rFonts w:ascii="Arial" w:hAnsi="Arial" w:cs="Arial"/>
              </w:rPr>
              <w:t>5.71</w:t>
            </w:r>
          </w:p>
        </w:tc>
      </w:tr>
      <w:tr w:rsidR="00DD721C" w:rsidRPr="001D4AD2" w14:paraId="3ECB916E" w14:textId="77777777" w:rsidTr="00DD721C">
        <w:tc>
          <w:tcPr>
            <w:tcW w:w="3681" w:type="dxa"/>
            <w:shd w:val="clear" w:color="auto" w:fill="FFFFFF" w:themeFill="background1"/>
            <w:vAlign w:val="center"/>
          </w:tcPr>
          <w:p w14:paraId="6B022107" w14:textId="5275B13A" w:rsidR="00DD721C" w:rsidRPr="00886876" w:rsidRDefault="00DD721C" w:rsidP="00DD721C">
            <w:pPr>
              <w:rPr>
                <w:rFonts w:ascii="Arial" w:hAnsi="Arial" w:cs="Arial"/>
              </w:rPr>
            </w:pPr>
            <w:r w:rsidRPr="00886876">
              <w:rPr>
                <w:rFonts w:ascii="Arial" w:hAnsi="Arial" w:cs="Arial"/>
              </w:rPr>
              <w:t>Music</w:t>
            </w:r>
          </w:p>
        </w:tc>
        <w:tc>
          <w:tcPr>
            <w:tcW w:w="1701" w:type="dxa"/>
            <w:shd w:val="clear" w:color="auto" w:fill="FFFFFF" w:themeFill="background1"/>
            <w:vAlign w:val="center"/>
          </w:tcPr>
          <w:p w14:paraId="4BB9FF1B" w14:textId="0467E73B" w:rsidR="00DD721C" w:rsidRPr="00DD721C" w:rsidRDefault="00A47F59" w:rsidP="00DD721C">
            <w:pPr>
              <w:jc w:val="center"/>
              <w:rPr>
                <w:rFonts w:ascii="Arial" w:hAnsi="Arial" w:cs="Arial"/>
              </w:rPr>
            </w:pPr>
            <w:r>
              <w:rPr>
                <w:rFonts w:ascii="Arial" w:hAnsi="Arial" w:cs="Arial"/>
              </w:rPr>
              <w:t>5</w:t>
            </w:r>
          </w:p>
        </w:tc>
        <w:tc>
          <w:tcPr>
            <w:tcW w:w="1701" w:type="dxa"/>
            <w:shd w:val="clear" w:color="auto" w:fill="FFFFFF" w:themeFill="background1"/>
            <w:vAlign w:val="center"/>
          </w:tcPr>
          <w:p w14:paraId="397C8880" w14:textId="27118F2A" w:rsidR="00DD721C" w:rsidRPr="00DD721C" w:rsidRDefault="00A47F59" w:rsidP="00DD721C">
            <w:pPr>
              <w:jc w:val="center"/>
              <w:rPr>
                <w:rFonts w:ascii="Arial" w:hAnsi="Arial" w:cs="Arial"/>
              </w:rPr>
            </w:pPr>
            <w:r>
              <w:rPr>
                <w:rFonts w:ascii="Arial" w:hAnsi="Arial" w:cs="Arial"/>
              </w:rPr>
              <w:t>80</w:t>
            </w:r>
          </w:p>
        </w:tc>
        <w:tc>
          <w:tcPr>
            <w:tcW w:w="1984" w:type="dxa"/>
            <w:shd w:val="clear" w:color="auto" w:fill="FFFFFF" w:themeFill="background1"/>
          </w:tcPr>
          <w:p w14:paraId="798D5A3B" w14:textId="1BCB552C" w:rsidR="00DD721C" w:rsidRPr="00DD721C" w:rsidRDefault="00A47F59" w:rsidP="00DD721C">
            <w:pPr>
              <w:jc w:val="center"/>
              <w:rPr>
                <w:rFonts w:ascii="Arial" w:hAnsi="Arial" w:cs="Arial"/>
              </w:rPr>
            </w:pPr>
            <w:r>
              <w:rPr>
                <w:rFonts w:ascii="Arial" w:hAnsi="Arial" w:cs="Arial"/>
              </w:rPr>
              <w:t>15</w:t>
            </w:r>
          </w:p>
        </w:tc>
      </w:tr>
      <w:tr w:rsidR="00DD721C" w:rsidRPr="001D4AD2" w14:paraId="4A224882" w14:textId="77777777" w:rsidTr="00DD721C">
        <w:tc>
          <w:tcPr>
            <w:tcW w:w="3681" w:type="dxa"/>
            <w:shd w:val="clear" w:color="auto" w:fill="FFFFFF" w:themeFill="background1"/>
            <w:vAlign w:val="center"/>
          </w:tcPr>
          <w:p w14:paraId="58D41A8B" w14:textId="081CD2AB" w:rsidR="00DD721C" w:rsidRPr="00886876" w:rsidRDefault="00DD721C" w:rsidP="00DD721C">
            <w:pPr>
              <w:rPr>
                <w:rFonts w:ascii="Arial" w:hAnsi="Arial" w:cs="Arial"/>
              </w:rPr>
            </w:pPr>
            <w:r w:rsidRPr="00886876">
              <w:rPr>
                <w:rFonts w:ascii="Arial" w:hAnsi="Arial" w:cs="Arial"/>
              </w:rPr>
              <w:t>Physics</w:t>
            </w:r>
          </w:p>
        </w:tc>
        <w:tc>
          <w:tcPr>
            <w:tcW w:w="1701" w:type="dxa"/>
            <w:shd w:val="clear" w:color="auto" w:fill="FFFFFF" w:themeFill="background1"/>
            <w:vAlign w:val="center"/>
          </w:tcPr>
          <w:p w14:paraId="5C0B3C22" w14:textId="24B98E18" w:rsidR="00DD721C" w:rsidRPr="00DD721C" w:rsidRDefault="00DE304F" w:rsidP="00DD721C">
            <w:pPr>
              <w:jc w:val="center"/>
              <w:rPr>
                <w:rFonts w:ascii="Arial" w:hAnsi="Arial" w:cs="Arial"/>
              </w:rPr>
            </w:pPr>
            <w:r>
              <w:rPr>
                <w:rFonts w:ascii="Arial" w:hAnsi="Arial" w:cs="Arial"/>
              </w:rPr>
              <w:t>44.44</w:t>
            </w:r>
          </w:p>
        </w:tc>
        <w:tc>
          <w:tcPr>
            <w:tcW w:w="1701" w:type="dxa"/>
            <w:shd w:val="clear" w:color="auto" w:fill="FFFFFF" w:themeFill="background1"/>
            <w:vAlign w:val="center"/>
          </w:tcPr>
          <w:p w14:paraId="360EC4EF" w14:textId="47CFED46" w:rsidR="00DD721C" w:rsidRPr="00DD721C" w:rsidRDefault="00DE304F" w:rsidP="00DD721C">
            <w:pPr>
              <w:jc w:val="center"/>
              <w:rPr>
                <w:rFonts w:ascii="Arial" w:hAnsi="Arial" w:cs="Arial"/>
              </w:rPr>
            </w:pPr>
            <w:r>
              <w:rPr>
                <w:rFonts w:ascii="Arial" w:hAnsi="Arial" w:cs="Arial"/>
              </w:rPr>
              <w:t>22.22</w:t>
            </w:r>
          </w:p>
        </w:tc>
        <w:tc>
          <w:tcPr>
            <w:tcW w:w="1984" w:type="dxa"/>
            <w:shd w:val="clear" w:color="auto" w:fill="FFFFFF" w:themeFill="background1"/>
          </w:tcPr>
          <w:p w14:paraId="6FA5E3D5" w14:textId="50B6608B" w:rsidR="00DD721C" w:rsidRPr="00DD721C" w:rsidRDefault="00DE304F" w:rsidP="00DD721C">
            <w:pPr>
              <w:jc w:val="center"/>
              <w:rPr>
                <w:rFonts w:ascii="Arial" w:hAnsi="Arial" w:cs="Arial"/>
              </w:rPr>
            </w:pPr>
            <w:r>
              <w:rPr>
                <w:rFonts w:ascii="Arial" w:hAnsi="Arial" w:cs="Arial"/>
              </w:rPr>
              <w:t>33.33</w:t>
            </w:r>
          </w:p>
        </w:tc>
      </w:tr>
      <w:tr w:rsidR="00DD721C" w:rsidRPr="001D4AD2" w14:paraId="469122B1" w14:textId="77777777" w:rsidTr="00DD721C">
        <w:tc>
          <w:tcPr>
            <w:tcW w:w="3681" w:type="dxa"/>
            <w:shd w:val="clear" w:color="auto" w:fill="FFFFFF" w:themeFill="background1"/>
            <w:vAlign w:val="center"/>
          </w:tcPr>
          <w:p w14:paraId="317D68BF" w14:textId="54CAA05E" w:rsidR="00DD721C" w:rsidRPr="00886876" w:rsidRDefault="00DD721C" w:rsidP="00DD721C">
            <w:pPr>
              <w:rPr>
                <w:rFonts w:ascii="Arial" w:hAnsi="Arial" w:cs="Arial"/>
              </w:rPr>
            </w:pPr>
            <w:r w:rsidRPr="00886876">
              <w:rPr>
                <w:rFonts w:ascii="Arial" w:hAnsi="Arial" w:cs="Arial"/>
              </w:rPr>
              <w:t>PIR</w:t>
            </w:r>
          </w:p>
        </w:tc>
        <w:tc>
          <w:tcPr>
            <w:tcW w:w="1701" w:type="dxa"/>
            <w:shd w:val="clear" w:color="auto" w:fill="FFFFFF" w:themeFill="background1"/>
            <w:vAlign w:val="center"/>
          </w:tcPr>
          <w:p w14:paraId="33282FD8" w14:textId="03189338" w:rsidR="00DD721C" w:rsidRPr="00DD721C" w:rsidRDefault="00DE304F" w:rsidP="00DD721C">
            <w:pPr>
              <w:jc w:val="center"/>
              <w:rPr>
                <w:rFonts w:ascii="Arial" w:hAnsi="Arial" w:cs="Arial"/>
              </w:rPr>
            </w:pPr>
            <w:r>
              <w:rPr>
                <w:rFonts w:ascii="Arial" w:hAnsi="Arial" w:cs="Arial"/>
              </w:rPr>
              <w:t>21.21</w:t>
            </w:r>
          </w:p>
        </w:tc>
        <w:tc>
          <w:tcPr>
            <w:tcW w:w="1701" w:type="dxa"/>
            <w:shd w:val="clear" w:color="auto" w:fill="FFFFFF" w:themeFill="background1"/>
            <w:vAlign w:val="center"/>
          </w:tcPr>
          <w:p w14:paraId="27C03DBF" w14:textId="4E54090C" w:rsidR="00DD721C" w:rsidRPr="00DD721C" w:rsidRDefault="00DE304F" w:rsidP="00DD721C">
            <w:pPr>
              <w:jc w:val="center"/>
              <w:rPr>
                <w:rFonts w:ascii="Arial" w:hAnsi="Arial" w:cs="Arial"/>
              </w:rPr>
            </w:pPr>
            <w:r>
              <w:rPr>
                <w:rFonts w:ascii="Arial" w:hAnsi="Arial" w:cs="Arial"/>
              </w:rPr>
              <w:t>72.73</w:t>
            </w:r>
          </w:p>
        </w:tc>
        <w:tc>
          <w:tcPr>
            <w:tcW w:w="1984" w:type="dxa"/>
            <w:shd w:val="clear" w:color="auto" w:fill="FFFFFF" w:themeFill="background1"/>
          </w:tcPr>
          <w:p w14:paraId="150D9EC8" w14:textId="1D6C195B" w:rsidR="00DD721C" w:rsidRPr="00DD721C" w:rsidRDefault="0022250F" w:rsidP="00DD721C">
            <w:pPr>
              <w:jc w:val="center"/>
              <w:rPr>
                <w:rFonts w:ascii="Arial" w:hAnsi="Arial" w:cs="Arial"/>
              </w:rPr>
            </w:pPr>
            <w:r>
              <w:rPr>
                <w:rFonts w:ascii="Arial" w:hAnsi="Arial" w:cs="Arial"/>
              </w:rPr>
              <w:t>6.06</w:t>
            </w:r>
          </w:p>
        </w:tc>
      </w:tr>
      <w:tr w:rsidR="00DD721C" w:rsidRPr="001D4AD2" w14:paraId="2D6DE458" w14:textId="77777777" w:rsidTr="00DD721C">
        <w:tc>
          <w:tcPr>
            <w:tcW w:w="3681" w:type="dxa"/>
            <w:shd w:val="clear" w:color="auto" w:fill="FFFFFF" w:themeFill="background1"/>
            <w:vAlign w:val="center"/>
          </w:tcPr>
          <w:p w14:paraId="305E78CE" w14:textId="6925D8A1" w:rsidR="00DD721C" w:rsidRPr="00886876" w:rsidRDefault="00DD721C" w:rsidP="00DD721C">
            <w:pPr>
              <w:rPr>
                <w:rFonts w:ascii="Arial" w:hAnsi="Arial" w:cs="Arial"/>
              </w:rPr>
            </w:pPr>
            <w:r w:rsidRPr="00886876">
              <w:rPr>
                <w:rFonts w:ascii="Arial" w:hAnsi="Arial" w:cs="Arial"/>
              </w:rPr>
              <w:t>Psychology</w:t>
            </w:r>
          </w:p>
        </w:tc>
        <w:tc>
          <w:tcPr>
            <w:tcW w:w="1701" w:type="dxa"/>
            <w:shd w:val="clear" w:color="auto" w:fill="FFFFFF" w:themeFill="background1"/>
            <w:vAlign w:val="center"/>
          </w:tcPr>
          <w:p w14:paraId="334D4FB4" w14:textId="50D8722E" w:rsidR="00DD721C" w:rsidRPr="00DD721C" w:rsidRDefault="0022250F" w:rsidP="00DD721C">
            <w:pPr>
              <w:jc w:val="center"/>
              <w:rPr>
                <w:rFonts w:ascii="Arial" w:hAnsi="Arial" w:cs="Arial"/>
              </w:rPr>
            </w:pPr>
            <w:r>
              <w:rPr>
                <w:rFonts w:ascii="Arial" w:hAnsi="Arial" w:cs="Arial"/>
              </w:rPr>
              <w:t>21.74</w:t>
            </w:r>
          </w:p>
        </w:tc>
        <w:tc>
          <w:tcPr>
            <w:tcW w:w="1701" w:type="dxa"/>
            <w:shd w:val="clear" w:color="auto" w:fill="FFFFFF" w:themeFill="background1"/>
            <w:vAlign w:val="center"/>
          </w:tcPr>
          <w:p w14:paraId="37F77034" w14:textId="3CA6499A" w:rsidR="00DD721C" w:rsidRPr="00DD721C" w:rsidRDefault="0022250F" w:rsidP="00DD721C">
            <w:pPr>
              <w:jc w:val="center"/>
              <w:rPr>
                <w:rFonts w:ascii="Arial" w:hAnsi="Arial" w:cs="Arial"/>
              </w:rPr>
            </w:pPr>
            <w:r>
              <w:rPr>
                <w:rFonts w:ascii="Arial" w:hAnsi="Arial" w:cs="Arial"/>
              </w:rPr>
              <w:t>68.48</w:t>
            </w:r>
          </w:p>
        </w:tc>
        <w:tc>
          <w:tcPr>
            <w:tcW w:w="1984" w:type="dxa"/>
            <w:shd w:val="clear" w:color="auto" w:fill="FFFFFF" w:themeFill="background1"/>
          </w:tcPr>
          <w:p w14:paraId="2A983D21" w14:textId="176B1434" w:rsidR="00DD721C" w:rsidRPr="00DD721C" w:rsidRDefault="0022250F" w:rsidP="00DD721C">
            <w:pPr>
              <w:jc w:val="center"/>
              <w:rPr>
                <w:rFonts w:ascii="Arial" w:hAnsi="Arial" w:cs="Arial"/>
              </w:rPr>
            </w:pPr>
            <w:r>
              <w:rPr>
                <w:rFonts w:ascii="Arial" w:hAnsi="Arial" w:cs="Arial"/>
              </w:rPr>
              <w:t>9.78</w:t>
            </w:r>
          </w:p>
        </w:tc>
      </w:tr>
      <w:tr w:rsidR="00DD721C" w:rsidRPr="001D4AD2" w14:paraId="2879C7C2" w14:textId="77777777" w:rsidTr="00DD721C">
        <w:tc>
          <w:tcPr>
            <w:tcW w:w="3681" w:type="dxa"/>
            <w:shd w:val="clear" w:color="auto" w:fill="FFFFFF" w:themeFill="background1"/>
            <w:vAlign w:val="center"/>
          </w:tcPr>
          <w:p w14:paraId="1E7037BF" w14:textId="01988CF6" w:rsidR="00DD721C" w:rsidRPr="00886876" w:rsidRDefault="00DD721C" w:rsidP="00DD721C">
            <w:pPr>
              <w:rPr>
                <w:rFonts w:ascii="Arial" w:hAnsi="Arial" w:cs="Arial"/>
              </w:rPr>
            </w:pPr>
            <w:r w:rsidRPr="00886876">
              <w:rPr>
                <w:rFonts w:ascii="Arial" w:hAnsi="Arial" w:cs="Arial"/>
              </w:rPr>
              <w:t>Joint Honours</w:t>
            </w:r>
          </w:p>
        </w:tc>
        <w:tc>
          <w:tcPr>
            <w:tcW w:w="1701" w:type="dxa"/>
            <w:shd w:val="clear" w:color="auto" w:fill="FFFFFF" w:themeFill="background1"/>
            <w:vAlign w:val="center"/>
          </w:tcPr>
          <w:p w14:paraId="52175F2C" w14:textId="41C396C6" w:rsidR="00DD721C" w:rsidRPr="00886876" w:rsidRDefault="00843B5A" w:rsidP="00DD721C">
            <w:pPr>
              <w:jc w:val="center"/>
              <w:rPr>
                <w:rFonts w:ascii="Arial" w:hAnsi="Arial" w:cs="Arial"/>
              </w:rPr>
            </w:pPr>
            <w:r>
              <w:rPr>
                <w:rFonts w:ascii="Arial" w:hAnsi="Arial" w:cs="Arial"/>
              </w:rPr>
              <w:t>16.33</w:t>
            </w:r>
          </w:p>
        </w:tc>
        <w:tc>
          <w:tcPr>
            <w:tcW w:w="1701" w:type="dxa"/>
            <w:shd w:val="clear" w:color="auto" w:fill="FFFFFF" w:themeFill="background1"/>
            <w:vAlign w:val="center"/>
          </w:tcPr>
          <w:p w14:paraId="65AAEB15" w14:textId="794DA66A" w:rsidR="00DD721C" w:rsidRPr="00886876" w:rsidRDefault="00271819" w:rsidP="00DD721C">
            <w:pPr>
              <w:jc w:val="center"/>
              <w:rPr>
                <w:rFonts w:ascii="Arial" w:hAnsi="Arial" w:cs="Arial"/>
              </w:rPr>
            </w:pPr>
            <w:r>
              <w:rPr>
                <w:rFonts w:ascii="Arial" w:hAnsi="Arial" w:cs="Arial"/>
              </w:rPr>
              <w:t>75.51</w:t>
            </w:r>
          </w:p>
        </w:tc>
        <w:tc>
          <w:tcPr>
            <w:tcW w:w="1984" w:type="dxa"/>
            <w:shd w:val="clear" w:color="auto" w:fill="FFFFFF" w:themeFill="background1"/>
          </w:tcPr>
          <w:p w14:paraId="69096522" w14:textId="477E01B5" w:rsidR="00DD721C" w:rsidRPr="00886876" w:rsidRDefault="00271819" w:rsidP="00DD721C">
            <w:pPr>
              <w:jc w:val="center"/>
              <w:rPr>
                <w:rFonts w:ascii="Arial" w:hAnsi="Arial" w:cs="Arial"/>
              </w:rPr>
            </w:pPr>
            <w:r>
              <w:rPr>
                <w:rFonts w:ascii="Arial" w:hAnsi="Arial" w:cs="Arial"/>
              </w:rPr>
              <w:t>8.16</w:t>
            </w:r>
          </w:p>
        </w:tc>
      </w:tr>
    </w:tbl>
    <w:p w14:paraId="432D2FA9" w14:textId="77777777" w:rsidR="004F7075" w:rsidRDefault="004F7075" w:rsidP="001351B2">
      <w:pPr>
        <w:spacing w:after="0"/>
        <w:jc w:val="both"/>
        <w:rPr>
          <w:rFonts w:ascii="Arial" w:hAnsi="Arial" w:cs="Arial"/>
        </w:rPr>
      </w:pPr>
    </w:p>
    <w:p w14:paraId="3D23823E" w14:textId="77777777" w:rsidR="00E359CE" w:rsidRPr="001D4AD2" w:rsidRDefault="00E359CE" w:rsidP="001351B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56242B" w:rsidRPr="001D4AD2" w14:paraId="22DD2815" w14:textId="77777777" w:rsidTr="00FA04EE">
        <w:tc>
          <w:tcPr>
            <w:tcW w:w="9067" w:type="dxa"/>
            <w:gridSpan w:val="4"/>
            <w:shd w:val="clear" w:color="auto" w:fill="D1D1D1" w:themeFill="background2" w:themeFillShade="E6"/>
            <w:vAlign w:val="center"/>
          </w:tcPr>
          <w:p w14:paraId="6782E020" w14:textId="77777777" w:rsidR="0056242B" w:rsidRPr="001D4AD2" w:rsidRDefault="0056242B" w:rsidP="00FA04EE">
            <w:pPr>
              <w:jc w:val="center"/>
              <w:rPr>
                <w:rFonts w:ascii="Arial" w:hAnsi="Arial" w:cs="Arial"/>
                <w:b/>
                <w:sz w:val="20"/>
                <w:szCs w:val="20"/>
              </w:rPr>
            </w:pPr>
            <w:r w:rsidRPr="001D4AD2">
              <w:rPr>
                <w:rFonts w:ascii="Arial" w:hAnsi="Arial" w:cs="Arial"/>
                <w:b/>
                <w:bCs/>
              </w:rPr>
              <w:lastRenderedPageBreak/>
              <w:t>Do you use AI software to support you in your studies?</w:t>
            </w:r>
          </w:p>
        </w:tc>
      </w:tr>
      <w:tr w:rsidR="0056242B" w:rsidRPr="001D4AD2" w14:paraId="39910C9A" w14:textId="77777777" w:rsidTr="00FA04EE">
        <w:tc>
          <w:tcPr>
            <w:tcW w:w="1838" w:type="dxa"/>
            <w:vMerge w:val="restart"/>
            <w:shd w:val="clear" w:color="auto" w:fill="D1D1D1" w:themeFill="background2" w:themeFillShade="E6"/>
            <w:vAlign w:val="center"/>
          </w:tcPr>
          <w:p w14:paraId="19577C28" w14:textId="6D52FAA2" w:rsidR="0056242B" w:rsidRPr="00E20488" w:rsidRDefault="0056242B" w:rsidP="00FA04EE">
            <w:pPr>
              <w:jc w:val="center"/>
              <w:rPr>
                <w:rFonts w:ascii="Arial" w:hAnsi="Arial" w:cs="Arial"/>
              </w:rPr>
            </w:pPr>
            <w:r w:rsidRPr="00E20488">
              <w:rPr>
                <w:rFonts w:ascii="Arial" w:hAnsi="Arial" w:cs="Arial"/>
                <w:b/>
              </w:rPr>
              <w:t>Study status</w:t>
            </w:r>
          </w:p>
        </w:tc>
        <w:tc>
          <w:tcPr>
            <w:tcW w:w="7229" w:type="dxa"/>
            <w:gridSpan w:val="3"/>
            <w:shd w:val="clear" w:color="auto" w:fill="D1D1D1" w:themeFill="background2" w:themeFillShade="E6"/>
          </w:tcPr>
          <w:p w14:paraId="4C42CBCB" w14:textId="1AE43896" w:rsidR="0056242B" w:rsidRPr="001D4AD2" w:rsidRDefault="0056242B" w:rsidP="00FA04EE">
            <w:pPr>
              <w:jc w:val="center"/>
              <w:rPr>
                <w:rFonts w:ascii="Arial" w:hAnsi="Arial" w:cs="Arial"/>
                <w:b/>
              </w:rPr>
            </w:pPr>
            <w:r w:rsidRPr="001D4AD2">
              <w:rPr>
                <w:rFonts w:ascii="Arial" w:hAnsi="Arial" w:cs="Arial"/>
                <w:b/>
              </w:rPr>
              <w:t xml:space="preserve">% of respondents by </w:t>
            </w:r>
            <w:r w:rsidR="00E452AF">
              <w:rPr>
                <w:rFonts w:ascii="Arial" w:hAnsi="Arial" w:cs="Arial"/>
                <w:b/>
              </w:rPr>
              <w:t>study</w:t>
            </w:r>
            <w:r w:rsidRPr="001D4AD2">
              <w:rPr>
                <w:rFonts w:ascii="Arial" w:hAnsi="Arial" w:cs="Arial"/>
                <w:b/>
              </w:rPr>
              <w:t xml:space="preserve"> status (747 responses)</w:t>
            </w:r>
          </w:p>
        </w:tc>
      </w:tr>
      <w:tr w:rsidR="0056242B" w:rsidRPr="001D4AD2" w14:paraId="1EAD5303" w14:textId="77777777" w:rsidTr="00FA04EE">
        <w:trPr>
          <w:trHeight w:val="115"/>
        </w:trPr>
        <w:tc>
          <w:tcPr>
            <w:tcW w:w="1838" w:type="dxa"/>
            <w:vMerge/>
            <w:shd w:val="clear" w:color="auto" w:fill="D1D1D1" w:themeFill="background2" w:themeFillShade="E6"/>
          </w:tcPr>
          <w:p w14:paraId="0C9D5254" w14:textId="77777777" w:rsidR="0056242B" w:rsidRPr="001D4AD2" w:rsidRDefault="0056242B" w:rsidP="00FA04EE">
            <w:pPr>
              <w:rPr>
                <w:rFonts w:ascii="Arial" w:hAnsi="Arial" w:cs="Arial"/>
                <w:b/>
                <w:sz w:val="20"/>
                <w:szCs w:val="20"/>
              </w:rPr>
            </w:pPr>
          </w:p>
        </w:tc>
        <w:tc>
          <w:tcPr>
            <w:tcW w:w="2409" w:type="dxa"/>
            <w:shd w:val="clear" w:color="auto" w:fill="D1D1D1" w:themeFill="background2" w:themeFillShade="E6"/>
            <w:vAlign w:val="center"/>
          </w:tcPr>
          <w:p w14:paraId="0A6C26F4" w14:textId="77777777" w:rsidR="0056242B" w:rsidRPr="001D4AD2" w:rsidRDefault="0056242B"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721F0839" w14:textId="77777777" w:rsidR="0056242B" w:rsidRPr="001D4AD2" w:rsidRDefault="0056242B"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2B8B6BA5" w14:textId="77777777" w:rsidR="0056242B" w:rsidRPr="001D4AD2" w:rsidRDefault="0056242B" w:rsidP="00FA04EE">
            <w:pPr>
              <w:jc w:val="center"/>
              <w:rPr>
                <w:rFonts w:ascii="Arial" w:hAnsi="Arial" w:cs="Arial"/>
                <w:b/>
                <w:sz w:val="20"/>
                <w:szCs w:val="20"/>
              </w:rPr>
            </w:pPr>
            <w:r w:rsidRPr="001D4AD2">
              <w:rPr>
                <w:rFonts w:ascii="Arial" w:hAnsi="Arial" w:cs="Arial"/>
                <w:b/>
                <w:bCs/>
              </w:rPr>
              <w:t>Prefer not to say</w:t>
            </w:r>
          </w:p>
        </w:tc>
      </w:tr>
      <w:tr w:rsidR="0056242B" w:rsidRPr="001D4AD2" w14:paraId="7511B1B8" w14:textId="77777777" w:rsidTr="00FA04EE">
        <w:tc>
          <w:tcPr>
            <w:tcW w:w="1838" w:type="dxa"/>
            <w:shd w:val="clear" w:color="auto" w:fill="FFFFFF" w:themeFill="background1"/>
            <w:vAlign w:val="center"/>
          </w:tcPr>
          <w:p w14:paraId="7A566B29" w14:textId="319AFD26" w:rsidR="0056242B" w:rsidRPr="001D4AD2" w:rsidRDefault="0056242B" w:rsidP="00FA04EE">
            <w:pPr>
              <w:rPr>
                <w:rFonts w:ascii="Arial" w:hAnsi="Arial" w:cs="Arial"/>
              </w:rPr>
            </w:pPr>
            <w:r w:rsidRPr="001D4AD2">
              <w:rPr>
                <w:rFonts w:ascii="Arial" w:hAnsi="Arial" w:cs="Arial"/>
              </w:rPr>
              <w:t>Full time</w:t>
            </w:r>
          </w:p>
        </w:tc>
        <w:tc>
          <w:tcPr>
            <w:tcW w:w="2409" w:type="dxa"/>
            <w:shd w:val="clear" w:color="auto" w:fill="FFFFFF" w:themeFill="background1"/>
            <w:vAlign w:val="center"/>
          </w:tcPr>
          <w:p w14:paraId="6059F243" w14:textId="38FE42CC" w:rsidR="0056242B" w:rsidRPr="009E1F6C" w:rsidRDefault="00AF52F7" w:rsidP="00FA04EE">
            <w:pPr>
              <w:jc w:val="center"/>
              <w:rPr>
                <w:rFonts w:ascii="Arial" w:hAnsi="Arial" w:cs="Arial"/>
              </w:rPr>
            </w:pPr>
            <w:r>
              <w:rPr>
                <w:rFonts w:ascii="Arial" w:hAnsi="Arial" w:cs="Arial"/>
              </w:rPr>
              <w:t>26.86</w:t>
            </w:r>
          </w:p>
        </w:tc>
        <w:tc>
          <w:tcPr>
            <w:tcW w:w="2410" w:type="dxa"/>
            <w:shd w:val="clear" w:color="auto" w:fill="FFFFFF" w:themeFill="background1"/>
            <w:vAlign w:val="center"/>
          </w:tcPr>
          <w:p w14:paraId="75AFE39B" w14:textId="3AAA35B2" w:rsidR="0056242B" w:rsidRPr="009E1F6C" w:rsidRDefault="00F55D13" w:rsidP="00FA04EE">
            <w:pPr>
              <w:jc w:val="center"/>
              <w:rPr>
                <w:rFonts w:ascii="Arial" w:hAnsi="Arial" w:cs="Arial"/>
              </w:rPr>
            </w:pPr>
            <w:r>
              <w:rPr>
                <w:rFonts w:ascii="Arial" w:hAnsi="Arial" w:cs="Arial"/>
              </w:rPr>
              <w:t>64.04</w:t>
            </w:r>
          </w:p>
        </w:tc>
        <w:tc>
          <w:tcPr>
            <w:tcW w:w="2410" w:type="dxa"/>
            <w:shd w:val="clear" w:color="auto" w:fill="FFFFFF" w:themeFill="background1"/>
          </w:tcPr>
          <w:p w14:paraId="77BBA764" w14:textId="50021C20" w:rsidR="0056242B" w:rsidRPr="009E1F6C" w:rsidRDefault="00F55D13" w:rsidP="00FA04EE">
            <w:pPr>
              <w:jc w:val="center"/>
              <w:rPr>
                <w:rFonts w:ascii="Arial" w:hAnsi="Arial" w:cs="Arial"/>
              </w:rPr>
            </w:pPr>
            <w:r>
              <w:rPr>
                <w:rFonts w:ascii="Arial" w:hAnsi="Arial" w:cs="Arial"/>
              </w:rPr>
              <w:t>9.09</w:t>
            </w:r>
          </w:p>
        </w:tc>
      </w:tr>
      <w:tr w:rsidR="0056242B" w:rsidRPr="001D4AD2" w14:paraId="1C6CA0C3" w14:textId="77777777" w:rsidTr="00FA04EE">
        <w:tc>
          <w:tcPr>
            <w:tcW w:w="1838" w:type="dxa"/>
            <w:shd w:val="clear" w:color="auto" w:fill="FFFFFF" w:themeFill="background1"/>
            <w:vAlign w:val="center"/>
          </w:tcPr>
          <w:p w14:paraId="42DBCC91" w14:textId="6A4C1113" w:rsidR="0056242B" w:rsidRPr="001D4AD2" w:rsidRDefault="0056242B" w:rsidP="00FA04EE">
            <w:pPr>
              <w:rPr>
                <w:rFonts w:ascii="Arial" w:hAnsi="Arial" w:cs="Arial"/>
              </w:rPr>
            </w:pPr>
            <w:r w:rsidRPr="001D4AD2">
              <w:rPr>
                <w:rFonts w:ascii="Arial" w:hAnsi="Arial" w:cs="Arial"/>
              </w:rPr>
              <w:t>Part time</w:t>
            </w:r>
          </w:p>
        </w:tc>
        <w:tc>
          <w:tcPr>
            <w:tcW w:w="2409" w:type="dxa"/>
            <w:shd w:val="clear" w:color="auto" w:fill="FFFFFF" w:themeFill="background1"/>
            <w:vAlign w:val="center"/>
          </w:tcPr>
          <w:p w14:paraId="05439FBC" w14:textId="696806C9" w:rsidR="0056242B" w:rsidRPr="009E1F6C" w:rsidRDefault="00AF52F7" w:rsidP="00FA04EE">
            <w:pPr>
              <w:jc w:val="center"/>
              <w:rPr>
                <w:rFonts w:ascii="Arial" w:hAnsi="Arial" w:cs="Arial"/>
              </w:rPr>
            </w:pPr>
            <w:r>
              <w:rPr>
                <w:rFonts w:ascii="Arial" w:hAnsi="Arial" w:cs="Arial"/>
              </w:rPr>
              <w:t>40</w:t>
            </w:r>
          </w:p>
        </w:tc>
        <w:tc>
          <w:tcPr>
            <w:tcW w:w="2410" w:type="dxa"/>
            <w:shd w:val="clear" w:color="auto" w:fill="FFFFFF" w:themeFill="background1"/>
            <w:vAlign w:val="center"/>
          </w:tcPr>
          <w:p w14:paraId="0E53A699" w14:textId="68D07CC0" w:rsidR="0056242B" w:rsidRPr="009E1F6C" w:rsidRDefault="00AF52F7" w:rsidP="00FA04EE">
            <w:pPr>
              <w:jc w:val="center"/>
              <w:rPr>
                <w:rFonts w:ascii="Arial" w:hAnsi="Arial" w:cs="Arial"/>
              </w:rPr>
            </w:pPr>
            <w:r>
              <w:rPr>
                <w:rFonts w:ascii="Arial" w:hAnsi="Arial" w:cs="Arial"/>
              </w:rPr>
              <w:t>50</w:t>
            </w:r>
          </w:p>
        </w:tc>
        <w:tc>
          <w:tcPr>
            <w:tcW w:w="2410" w:type="dxa"/>
            <w:shd w:val="clear" w:color="auto" w:fill="FFFFFF" w:themeFill="background1"/>
          </w:tcPr>
          <w:p w14:paraId="3A2AF102" w14:textId="62BD6A27" w:rsidR="0056242B" w:rsidRPr="009E1F6C" w:rsidRDefault="00AF52F7" w:rsidP="00FA04EE">
            <w:pPr>
              <w:jc w:val="center"/>
              <w:rPr>
                <w:rFonts w:ascii="Arial" w:hAnsi="Arial" w:cs="Arial"/>
              </w:rPr>
            </w:pPr>
            <w:r>
              <w:rPr>
                <w:rFonts w:ascii="Arial" w:hAnsi="Arial" w:cs="Arial"/>
              </w:rPr>
              <w:t>10</w:t>
            </w:r>
          </w:p>
        </w:tc>
      </w:tr>
    </w:tbl>
    <w:p w14:paraId="6DA88D63" w14:textId="77777777" w:rsidR="0056242B" w:rsidRPr="001D4AD2" w:rsidRDefault="0056242B" w:rsidP="001351B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1351B2" w:rsidRPr="001D4AD2" w14:paraId="6677B1C6" w14:textId="77777777" w:rsidTr="00FA04EE">
        <w:tc>
          <w:tcPr>
            <w:tcW w:w="9067" w:type="dxa"/>
            <w:gridSpan w:val="4"/>
            <w:shd w:val="clear" w:color="auto" w:fill="D1D1D1" w:themeFill="background2" w:themeFillShade="E6"/>
            <w:vAlign w:val="center"/>
          </w:tcPr>
          <w:p w14:paraId="2F2CD86E" w14:textId="444991D2" w:rsidR="001351B2" w:rsidRPr="001D4AD2" w:rsidRDefault="001351B2" w:rsidP="001351B2">
            <w:pPr>
              <w:jc w:val="center"/>
              <w:rPr>
                <w:rFonts w:ascii="Arial" w:hAnsi="Arial" w:cs="Arial"/>
                <w:b/>
                <w:sz w:val="20"/>
                <w:szCs w:val="20"/>
              </w:rPr>
            </w:pPr>
            <w:r w:rsidRPr="001D4AD2">
              <w:rPr>
                <w:rFonts w:ascii="Arial" w:hAnsi="Arial" w:cs="Arial"/>
                <w:b/>
                <w:bCs/>
              </w:rPr>
              <w:t>Do you use AI software to support you in your studies?</w:t>
            </w:r>
          </w:p>
        </w:tc>
      </w:tr>
      <w:tr w:rsidR="001351B2" w:rsidRPr="001D4AD2" w14:paraId="59C63CC5" w14:textId="77777777" w:rsidTr="00FA04EE">
        <w:tc>
          <w:tcPr>
            <w:tcW w:w="1838" w:type="dxa"/>
            <w:vMerge w:val="restart"/>
            <w:shd w:val="clear" w:color="auto" w:fill="D1D1D1" w:themeFill="background2" w:themeFillShade="E6"/>
            <w:vAlign w:val="center"/>
          </w:tcPr>
          <w:p w14:paraId="18EBF384" w14:textId="77777777" w:rsidR="001351B2" w:rsidRPr="001D4AD2" w:rsidRDefault="001351B2" w:rsidP="00FA04EE">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2EE9C8B9" w14:textId="542B897F" w:rsidR="001351B2" w:rsidRPr="001D4AD2" w:rsidRDefault="001351B2" w:rsidP="00FA04EE">
            <w:pPr>
              <w:jc w:val="center"/>
              <w:rPr>
                <w:rFonts w:ascii="Arial" w:hAnsi="Arial" w:cs="Arial"/>
                <w:b/>
              </w:rPr>
            </w:pPr>
            <w:r w:rsidRPr="001D4AD2">
              <w:rPr>
                <w:rFonts w:ascii="Arial" w:hAnsi="Arial" w:cs="Arial"/>
                <w:b/>
              </w:rPr>
              <w:t>% of respondents by commute status (747 responses)</w:t>
            </w:r>
          </w:p>
        </w:tc>
      </w:tr>
      <w:tr w:rsidR="001351B2" w:rsidRPr="001D4AD2" w14:paraId="3C95721D" w14:textId="77777777" w:rsidTr="00FA04EE">
        <w:trPr>
          <w:trHeight w:val="115"/>
        </w:trPr>
        <w:tc>
          <w:tcPr>
            <w:tcW w:w="1838" w:type="dxa"/>
            <w:vMerge/>
            <w:shd w:val="clear" w:color="auto" w:fill="D1D1D1" w:themeFill="background2" w:themeFillShade="E6"/>
          </w:tcPr>
          <w:p w14:paraId="25162A0F" w14:textId="77777777" w:rsidR="001351B2" w:rsidRPr="001D4AD2" w:rsidRDefault="001351B2" w:rsidP="00FA04EE">
            <w:pPr>
              <w:rPr>
                <w:rFonts w:ascii="Arial" w:hAnsi="Arial" w:cs="Arial"/>
                <w:b/>
                <w:sz w:val="20"/>
                <w:szCs w:val="20"/>
              </w:rPr>
            </w:pPr>
          </w:p>
        </w:tc>
        <w:tc>
          <w:tcPr>
            <w:tcW w:w="2409" w:type="dxa"/>
            <w:shd w:val="clear" w:color="auto" w:fill="D1D1D1" w:themeFill="background2" w:themeFillShade="E6"/>
            <w:vAlign w:val="center"/>
          </w:tcPr>
          <w:p w14:paraId="5E5848C8" w14:textId="77777777" w:rsidR="001351B2" w:rsidRPr="001D4AD2" w:rsidRDefault="001351B2"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7BECF77F" w14:textId="77777777" w:rsidR="001351B2" w:rsidRPr="001D4AD2" w:rsidRDefault="001351B2"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4CDFB0FB" w14:textId="77777777" w:rsidR="001351B2" w:rsidRPr="001D4AD2" w:rsidRDefault="001351B2" w:rsidP="00FA04EE">
            <w:pPr>
              <w:jc w:val="center"/>
              <w:rPr>
                <w:rFonts w:ascii="Arial" w:hAnsi="Arial" w:cs="Arial"/>
                <w:b/>
                <w:sz w:val="20"/>
                <w:szCs w:val="20"/>
              </w:rPr>
            </w:pPr>
            <w:r w:rsidRPr="001D4AD2">
              <w:rPr>
                <w:rFonts w:ascii="Arial" w:hAnsi="Arial" w:cs="Arial"/>
                <w:b/>
                <w:bCs/>
              </w:rPr>
              <w:t>Prefer not to say</w:t>
            </w:r>
          </w:p>
        </w:tc>
      </w:tr>
      <w:tr w:rsidR="001351B2" w:rsidRPr="001D4AD2" w14:paraId="12876BB7" w14:textId="77777777" w:rsidTr="00FA04EE">
        <w:tc>
          <w:tcPr>
            <w:tcW w:w="1838" w:type="dxa"/>
            <w:shd w:val="clear" w:color="auto" w:fill="FFFFFF" w:themeFill="background1"/>
            <w:vAlign w:val="center"/>
          </w:tcPr>
          <w:p w14:paraId="4C478FB6" w14:textId="77777777" w:rsidR="001351B2" w:rsidRPr="001D4AD2" w:rsidRDefault="001351B2" w:rsidP="00FA04EE">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70611666" w14:textId="22A84C04" w:rsidR="001351B2" w:rsidRPr="009E1F6C" w:rsidRDefault="00FE7F43" w:rsidP="00FA04EE">
            <w:pPr>
              <w:jc w:val="center"/>
              <w:rPr>
                <w:rFonts w:ascii="Arial" w:hAnsi="Arial" w:cs="Arial"/>
              </w:rPr>
            </w:pPr>
            <w:r w:rsidRPr="009E1F6C">
              <w:rPr>
                <w:rFonts w:ascii="Arial" w:hAnsi="Arial" w:cs="Arial"/>
              </w:rPr>
              <w:t>28.80</w:t>
            </w:r>
          </w:p>
        </w:tc>
        <w:tc>
          <w:tcPr>
            <w:tcW w:w="2410" w:type="dxa"/>
            <w:shd w:val="clear" w:color="auto" w:fill="FFFFFF" w:themeFill="background1"/>
            <w:vAlign w:val="center"/>
          </w:tcPr>
          <w:p w14:paraId="57A54CBA" w14:textId="1CAF36F5" w:rsidR="001351B2" w:rsidRPr="009E1F6C" w:rsidRDefault="005E3B92" w:rsidP="00FA04EE">
            <w:pPr>
              <w:jc w:val="center"/>
              <w:rPr>
                <w:rFonts w:ascii="Arial" w:hAnsi="Arial" w:cs="Arial"/>
              </w:rPr>
            </w:pPr>
            <w:r w:rsidRPr="009E1F6C">
              <w:rPr>
                <w:rFonts w:ascii="Arial" w:hAnsi="Arial" w:cs="Arial"/>
              </w:rPr>
              <w:t>58.69</w:t>
            </w:r>
          </w:p>
        </w:tc>
        <w:tc>
          <w:tcPr>
            <w:tcW w:w="2410" w:type="dxa"/>
            <w:shd w:val="clear" w:color="auto" w:fill="FFFFFF" w:themeFill="background1"/>
          </w:tcPr>
          <w:p w14:paraId="7B7D5734" w14:textId="344A3469" w:rsidR="001351B2" w:rsidRPr="009E1F6C" w:rsidRDefault="005E3B92" w:rsidP="00FA04EE">
            <w:pPr>
              <w:jc w:val="center"/>
              <w:rPr>
                <w:rFonts w:ascii="Arial" w:hAnsi="Arial" w:cs="Arial"/>
              </w:rPr>
            </w:pPr>
            <w:r w:rsidRPr="009E1F6C">
              <w:rPr>
                <w:rFonts w:ascii="Arial" w:hAnsi="Arial" w:cs="Arial"/>
              </w:rPr>
              <w:t>12.50</w:t>
            </w:r>
          </w:p>
        </w:tc>
      </w:tr>
      <w:tr w:rsidR="001351B2" w:rsidRPr="001D4AD2" w14:paraId="0FC335BB" w14:textId="77777777" w:rsidTr="00FA04EE">
        <w:tc>
          <w:tcPr>
            <w:tcW w:w="1838" w:type="dxa"/>
            <w:shd w:val="clear" w:color="auto" w:fill="FFFFFF" w:themeFill="background1"/>
            <w:vAlign w:val="center"/>
          </w:tcPr>
          <w:p w14:paraId="703C0ED7" w14:textId="77777777" w:rsidR="001351B2" w:rsidRPr="001D4AD2" w:rsidRDefault="001351B2" w:rsidP="00FA04EE">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4B123342" w14:textId="274FA89B" w:rsidR="001351B2" w:rsidRPr="009E1F6C" w:rsidRDefault="00BF6CA3" w:rsidP="00FA04EE">
            <w:pPr>
              <w:jc w:val="center"/>
              <w:rPr>
                <w:rFonts w:ascii="Arial" w:hAnsi="Arial" w:cs="Arial"/>
              </w:rPr>
            </w:pPr>
            <w:r w:rsidRPr="009E1F6C">
              <w:rPr>
                <w:rFonts w:ascii="Arial" w:hAnsi="Arial" w:cs="Arial"/>
              </w:rPr>
              <w:t>26.46</w:t>
            </w:r>
          </w:p>
        </w:tc>
        <w:tc>
          <w:tcPr>
            <w:tcW w:w="2410" w:type="dxa"/>
            <w:shd w:val="clear" w:color="auto" w:fill="FFFFFF" w:themeFill="background1"/>
            <w:vAlign w:val="center"/>
          </w:tcPr>
          <w:p w14:paraId="14454D36" w14:textId="7DBA162B" w:rsidR="001351B2" w:rsidRPr="009E1F6C" w:rsidRDefault="007A18FF" w:rsidP="00FA04EE">
            <w:pPr>
              <w:jc w:val="center"/>
              <w:rPr>
                <w:rFonts w:ascii="Arial" w:hAnsi="Arial" w:cs="Arial"/>
              </w:rPr>
            </w:pPr>
            <w:r w:rsidRPr="009E1F6C">
              <w:rPr>
                <w:rFonts w:ascii="Arial" w:hAnsi="Arial" w:cs="Arial"/>
              </w:rPr>
              <w:t>65.54</w:t>
            </w:r>
          </w:p>
        </w:tc>
        <w:tc>
          <w:tcPr>
            <w:tcW w:w="2410" w:type="dxa"/>
            <w:shd w:val="clear" w:color="auto" w:fill="FFFFFF" w:themeFill="background1"/>
          </w:tcPr>
          <w:p w14:paraId="41AFC91D" w14:textId="19224EB3" w:rsidR="001351B2" w:rsidRPr="009E1F6C" w:rsidRDefault="007A18FF" w:rsidP="00FA04EE">
            <w:pPr>
              <w:jc w:val="center"/>
              <w:rPr>
                <w:rFonts w:ascii="Arial" w:hAnsi="Arial" w:cs="Arial"/>
              </w:rPr>
            </w:pPr>
            <w:r w:rsidRPr="009E1F6C">
              <w:rPr>
                <w:rFonts w:ascii="Arial" w:hAnsi="Arial" w:cs="Arial"/>
              </w:rPr>
              <w:t>7.99</w:t>
            </w:r>
          </w:p>
        </w:tc>
      </w:tr>
    </w:tbl>
    <w:p w14:paraId="50DC9568" w14:textId="77777777" w:rsidR="00855B1B" w:rsidRDefault="00855B1B" w:rsidP="00855B1B">
      <w:pPr>
        <w:spacing w:after="0"/>
        <w:jc w:val="both"/>
        <w:rPr>
          <w:rFonts w:ascii="Arial" w:hAnsi="Arial" w:cs="Arial"/>
          <w:b/>
          <w:bCs/>
        </w:rPr>
      </w:pPr>
    </w:p>
    <w:p w14:paraId="1964280B" w14:textId="7B8677F9" w:rsidR="00335473" w:rsidRDefault="00335473" w:rsidP="00855B1B">
      <w:pPr>
        <w:spacing w:after="0"/>
        <w:jc w:val="both"/>
        <w:rPr>
          <w:rFonts w:ascii="Arial" w:hAnsi="Arial" w:cs="Arial"/>
        </w:rPr>
      </w:pPr>
      <w:r>
        <w:rPr>
          <w:rFonts w:ascii="Arial" w:hAnsi="Arial" w:cs="Arial"/>
        </w:rPr>
        <w:t xml:space="preserve">Students who answered they use AI in their studies were taken to a second question to learn more about their usage. This question asked whether they pay for a subscription. </w:t>
      </w:r>
    </w:p>
    <w:p w14:paraId="7E48D4E5" w14:textId="77777777" w:rsidR="00335473" w:rsidRPr="00335473" w:rsidRDefault="00335473" w:rsidP="00855B1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022"/>
        <w:gridCol w:w="3022"/>
        <w:gridCol w:w="3023"/>
      </w:tblGrid>
      <w:tr w:rsidR="00855B1B" w:rsidRPr="001D4AD2" w14:paraId="2E13E1B9" w14:textId="77777777" w:rsidTr="00FA04EE">
        <w:tc>
          <w:tcPr>
            <w:tcW w:w="9016" w:type="dxa"/>
            <w:gridSpan w:val="3"/>
            <w:shd w:val="clear" w:color="auto" w:fill="D1D1D1" w:themeFill="background2" w:themeFillShade="E6"/>
            <w:vAlign w:val="center"/>
          </w:tcPr>
          <w:p w14:paraId="395C8981" w14:textId="0E001223" w:rsidR="00855B1B" w:rsidRPr="001D4AD2" w:rsidRDefault="00855B1B" w:rsidP="00855B1B">
            <w:pPr>
              <w:jc w:val="center"/>
              <w:rPr>
                <w:rFonts w:ascii="Arial" w:hAnsi="Arial" w:cs="Arial"/>
                <w:b/>
                <w:bCs/>
              </w:rPr>
            </w:pPr>
            <w:r w:rsidRPr="001D4AD2">
              <w:rPr>
                <w:rFonts w:ascii="Arial" w:hAnsi="Arial" w:cs="Arial"/>
                <w:b/>
                <w:bCs/>
              </w:rPr>
              <w:t>Do you pay for a subscription to use this software?</w:t>
            </w:r>
          </w:p>
        </w:tc>
      </w:tr>
      <w:tr w:rsidR="00855B1B" w:rsidRPr="001D4AD2" w14:paraId="33B38372" w14:textId="77777777" w:rsidTr="00FA04EE">
        <w:tc>
          <w:tcPr>
            <w:tcW w:w="9016" w:type="dxa"/>
            <w:gridSpan w:val="3"/>
            <w:shd w:val="clear" w:color="auto" w:fill="D1D1D1" w:themeFill="background2" w:themeFillShade="E6"/>
            <w:vAlign w:val="center"/>
          </w:tcPr>
          <w:p w14:paraId="4BC7311A" w14:textId="7BA07695" w:rsidR="00855B1B" w:rsidRPr="001D4AD2" w:rsidRDefault="00855B1B" w:rsidP="00FA04EE">
            <w:pPr>
              <w:jc w:val="center"/>
              <w:rPr>
                <w:rFonts w:ascii="Arial" w:hAnsi="Arial" w:cs="Arial"/>
                <w:b/>
                <w:bCs/>
              </w:rPr>
            </w:pPr>
            <w:r w:rsidRPr="001D4AD2">
              <w:rPr>
                <w:rFonts w:ascii="Arial" w:hAnsi="Arial" w:cs="Arial"/>
                <w:b/>
                <w:bCs/>
              </w:rPr>
              <w:t>% of respondents (207 responses)</w:t>
            </w:r>
          </w:p>
        </w:tc>
      </w:tr>
      <w:tr w:rsidR="00855B1B" w:rsidRPr="001D4AD2" w14:paraId="0AD7EFC2" w14:textId="77777777" w:rsidTr="00FA04EE">
        <w:tc>
          <w:tcPr>
            <w:tcW w:w="3005" w:type="dxa"/>
            <w:shd w:val="clear" w:color="auto" w:fill="D1D1D1" w:themeFill="background2" w:themeFillShade="E6"/>
            <w:vAlign w:val="center"/>
          </w:tcPr>
          <w:p w14:paraId="08C66D75" w14:textId="77777777" w:rsidR="00855B1B" w:rsidRPr="001D4AD2" w:rsidRDefault="00855B1B" w:rsidP="00FA04EE">
            <w:pPr>
              <w:jc w:val="center"/>
              <w:rPr>
                <w:rFonts w:ascii="Arial" w:hAnsi="Arial" w:cs="Arial"/>
                <w:b/>
                <w:bCs/>
              </w:rPr>
            </w:pPr>
            <w:r w:rsidRPr="001D4AD2">
              <w:rPr>
                <w:rFonts w:ascii="Arial" w:hAnsi="Arial" w:cs="Arial"/>
                <w:b/>
                <w:bCs/>
              </w:rPr>
              <w:t>Yes</w:t>
            </w:r>
          </w:p>
        </w:tc>
        <w:tc>
          <w:tcPr>
            <w:tcW w:w="3005" w:type="dxa"/>
            <w:shd w:val="clear" w:color="auto" w:fill="D1D1D1" w:themeFill="background2" w:themeFillShade="E6"/>
            <w:vAlign w:val="center"/>
          </w:tcPr>
          <w:p w14:paraId="3F61C818" w14:textId="77777777" w:rsidR="00855B1B" w:rsidRPr="001D4AD2" w:rsidRDefault="00855B1B" w:rsidP="00FA04EE">
            <w:pPr>
              <w:jc w:val="center"/>
              <w:rPr>
                <w:rFonts w:ascii="Arial" w:hAnsi="Arial" w:cs="Arial"/>
                <w:b/>
                <w:bCs/>
              </w:rPr>
            </w:pPr>
            <w:r w:rsidRPr="001D4AD2">
              <w:rPr>
                <w:rFonts w:ascii="Arial" w:hAnsi="Arial" w:cs="Arial"/>
                <w:b/>
                <w:bCs/>
              </w:rPr>
              <w:t>No</w:t>
            </w:r>
          </w:p>
        </w:tc>
        <w:tc>
          <w:tcPr>
            <w:tcW w:w="3006" w:type="dxa"/>
            <w:shd w:val="clear" w:color="auto" w:fill="D1D1D1" w:themeFill="background2" w:themeFillShade="E6"/>
            <w:vAlign w:val="center"/>
          </w:tcPr>
          <w:p w14:paraId="2546091A" w14:textId="77777777" w:rsidR="00855B1B" w:rsidRPr="001D4AD2" w:rsidRDefault="00855B1B" w:rsidP="00FA04EE">
            <w:pPr>
              <w:jc w:val="center"/>
              <w:rPr>
                <w:rFonts w:ascii="Arial" w:hAnsi="Arial" w:cs="Arial"/>
                <w:b/>
                <w:bCs/>
              </w:rPr>
            </w:pPr>
            <w:r w:rsidRPr="001D4AD2">
              <w:rPr>
                <w:rFonts w:ascii="Arial" w:hAnsi="Arial" w:cs="Arial"/>
                <w:b/>
                <w:bCs/>
              </w:rPr>
              <w:t>Prefer not to say</w:t>
            </w:r>
          </w:p>
        </w:tc>
      </w:tr>
      <w:tr w:rsidR="00855B1B" w:rsidRPr="001D4AD2" w14:paraId="51E2AA57" w14:textId="77777777" w:rsidTr="00FA04EE">
        <w:tc>
          <w:tcPr>
            <w:tcW w:w="3005" w:type="dxa"/>
            <w:vAlign w:val="center"/>
          </w:tcPr>
          <w:p w14:paraId="191599A1" w14:textId="7D921833" w:rsidR="00855B1B" w:rsidRPr="001D4AD2" w:rsidRDefault="00855B1B" w:rsidP="00FA04EE">
            <w:pPr>
              <w:jc w:val="center"/>
              <w:rPr>
                <w:rFonts w:ascii="Arial" w:hAnsi="Arial" w:cs="Arial"/>
              </w:rPr>
            </w:pPr>
            <w:r w:rsidRPr="001D4AD2">
              <w:rPr>
                <w:rFonts w:ascii="Arial" w:hAnsi="Arial" w:cs="Arial"/>
              </w:rPr>
              <w:t>9.18</w:t>
            </w:r>
          </w:p>
        </w:tc>
        <w:tc>
          <w:tcPr>
            <w:tcW w:w="3005" w:type="dxa"/>
            <w:vAlign w:val="center"/>
          </w:tcPr>
          <w:p w14:paraId="6CB37925" w14:textId="2B3679D9" w:rsidR="00855B1B" w:rsidRPr="001D4AD2" w:rsidRDefault="00855B1B" w:rsidP="00FA04EE">
            <w:pPr>
              <w:jc w:val="center"/>
              <w:rPr>
                <w:rFonts w:ascii="Arial" w:hAnsi="Arial" w:cs="Arial"/>
              </w:rPr>
            </w:pPr>
            <w:r w:rsidRPr="001D4AD2">
              <w:rPr>
                <w:rFonts w:ascii="Arial" w:hAnsi="Arial" w:cs="Arial"/>
              </w:rPr>
              <w:t>88.41</w:t>
            </w:r>
          </w:p>
        </w:tc>
        <w:tc>
          <w:tcPr>
            <w:tcW w:w="3006" w:type="dxa"/>
            <w:vAlign w:val="center"/>
          </w:tcPr>
          <w:p w14:paraId="3C3B8178" w14:textId="0CE89393" w:rsidR="00855B1B" w:rsidRPr="001D4AD2" w:rsidRDefault="00855B1B" w:rsidP="00FA04EE">
            <w:pPr>
              <w:jc w:val="center"/>
              <w:rPr>
                <w:rFonts w:ascii="Arial" w:hAnsi="Arial" w:cs="Arial"/>
              </w:rPr>
            </w:pPr>
            <w:r w:rsidRPr="001D4AD2">
              <w:rPr>
                <w:rFonts w:ascii="Arial" w:hAnsi="Arial" w:cs="Arial"/>
              </w:rPr>
              <w:t>2.42</w:t>
            </w:r>
          </w:p>
        </w:tc>
      </w:tr>
    </w:tbl>
    <w:p w14:paraId="7FADABF6" w14:textId="77777777" w:rsidR="00855B1B" w:rsidRPr="001D4AD2" w:rsidRDefault="00855B1B" w:rsidP="00855B1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855B1B" w:rsidRPr="001D4AD2" w14:paraId="6C4C99F1" w14:textId="77777777" w:rsidTr="00FA04EE">
        <w:tc>
          <w:tcPr>
            <w:tcW w:w="9067" w:type="dxa"/>
            <w:gridSpan w:val="4"/>
            <w:shd w:val="clear" w:color="auto" w:fill="D1D1D1" w:themeFill="background2" w:themeFillShade="E6"/>
            <w:vAlign w:val="center"/>
          </w:tcPr>
          <w:p w14:paraId="44AAECD6" w14:textId="4D0EFA8A" w:rsidR="00855B1B" w:rsidRPr="001D4AD2" w:rsidRDefault="00855B1B" w:rsidP="00855B1B">
            <w:pPr>
              <w:jc w:val="center"/>
              <w:rPr>
                <w:rFonts w:ascii="Arial" w:hAnsi="Arial" w:cs="Arial"/>
                <w:b/>
                <w:sz w:val="20"/>
                <w:szCs w:val="20"/>
              </w:rPr>
            </w:pPr>
            <w:r w:rsidRPr="001D4AD2">
              <w:rPr>
                <w:rFonts w:ascii="Arial" w:hAnsi="Arial" w:cs="Arial"/>
                <w:b/>
                <w:bCs/>
              </w:rPr>
              <w:t>Do you pay for a subscription to use this software?</w:t>
            </w:r>
          </w:p>
        </w:tc>
      </w:tr>
      <w:tr w:rsidR="00855B1B" w:rsidRPr="001D4AD2" w14:paraId="1A26E49C" w14:textId="77777777" w:rsidTr="00FA04EE">
        <w:tc>
          <w:tcPr>
            <w:tcW w:w="2689" w:type="dxa"/>
            <w:vMerge w:val="restart"/>
            <w:shd w:val="clear" w:color="auto" w:fill="D1D1D1" w:themeFill="background2" w:themeFillShade="E6"/>
            <w:vAlign w:val="center"/>
          </w:tcPr>
          <w:p w14:paraId="51BAA856" w14:textId="77777777" w:rsidR="00855B1B" w:rsidRPr="001D4AD2" w:rsidRDefault="00855B1B" w:rsidP="00FA04EE">
            <w:pPr>
              <w:jc w:val="center"/>
              <w:rPr>
                <w:rFonts w:ascii="Arial" w:hAnsi="Arial" w:cs="Arial"/>
                <w:sz w:val="20"/>
                <w:szCs w:val="20"/>
              </w:rPr>
            </w:pPr>
            <w:r w:rsidRPr="001D4AD2">
              <w:rPr>
                <w:rFonts w:ascii="Arial" w:hAnsi="Arial" w:cs="Arial"/>
                <w:b/>
                <w:sz w:val="20"/>
                <w:szCs w:val="20"/>
              </w:rPr>
              <w:t>Nationality</w:t>
            </w:r>
          </w:p>
        </w:tc>
        <w:tc>
          <w:tcPr>
            <w:tcW w:w="6378" w:type="dxa"/>
            <w:gridSpan w:val="3"/>
            <w:shd w:val="clear" w:color="auto" w:fill="D1D1D1" w:themeFill="background2" w:themeFillShade="E6"/>
          </w:tcPr>
          <w:p w14:paraId="00D8D9C4" w14:textId="31989AEC" w:rsidR="00855B1B" w:rsidRPr="001D4AD2" w:rsidRDefault="00855B1B" w:rsidP="00FA04EE">
            <w:pPr>
              <w:jc w:val="center"/>
              <w:rPr>
                <w:rFonts w:ascii="Arial" w:hAnsi="Arial" w:cs="Arial"/>
                <w:b/>
              </w:rPr>
            </w:pPr>
            <w:r w:rsidRPr="001D4AD2">
              <w:rPr>
                <w:rFonts w:ascii="Arial" w:hAnsi="Arial" w:cs="Arial"/>
                <w:b/>
              </w:rPr>
              <w:t xml:space="preserve">% of respondents by nationality (207 responses) </w:t>
            </w:r>
          </w:p>
        </w:tc>
      </w:tr>
      <w:tr w:rsidR="00855B1B" w:rsidRPr="001D4AD2" w14:paraId="3686641B" w14:textId="77777777" w:rsidTr="00FA04EE">
        <w:trPr>
          <w:trHeight w:val="115"/>
        </w:trPr>
        <w:tc>
          <w:tcPr>
            <w:tcW w:w="2689" w:type="dxa"/>
            <w:vMerge/>
            <w:shd w:val="clear" w:color="auto" w:fill="D1D1D1" w:themeFill="background2" w:themeFillShade="E6"/>
          </w:tcPr>
          <w:p w14:paraId="611CF52F" w14:textId="77777777" w:rsidR="00855B1B" w:rsidRPr="001D4AD2" w:rsidRDefault="00855B1B" w:rsidP="00FA04EE">
            <w:pPr>
              <w:rPr>
                <w:rFonts w:ascii="Arial" w:hAnsi="Arial" w:cs="Arial"/>
                <w:b/>
                <w:sz w:val="20"/>
                <w:szCs w:val="20"/>
              </w:rPr>
            </w:pPr>
          </w:p>
        </w:tc>
        <w:tc>
          <w:tcPr>
            <w:tcW w:w="2314" w:type="dxa"/>
            <w:shd w:val="clear" w:color="auto" w:fill="D1D1D1" w:themeFill="background2" w:themeFillShade="E6"/>
            <w:vAlign w:val="center"/>
          </w:tcPr>
          <w:p w14:paraId="2EF7007A" w14:textId="77777777" w:rsidR="00855B1B" w:rsidRPr="001D4AD2" w:rsidRDefault="00855B1B" w:rsidP="00FA04EE">
            <w:pPr>
              <w:jc w:val="center"/>
              <w:rPr>
                <w:rFonts w:ascii="Arial" w:hAnsi="Arial" w:cs="Arial"/>
                <w:b/>
                <w:sz w:val="20"/>
                <w:szCs w:val="20"/>
              </w:rPr>
            </w:pPr>
            <w:r w:rsidRPr="001D4AD2">
              <w:rPr>
                <w:rFonts w:ascii="Arial" w:hAnsi="Arial" w:cs="Arial"/>
                <w:b/>
                <w:bCs/>
              </w:rPr>
              <w:t>Yes</w:t>
            </w:r>
          </w:p>
        </w:tc>
        <w:tc>
          <w:tcPr>
            <w:tcW w:w="2032" w:type="dxa"/>
            <w:shd w:val="clear" w:color="auto" w:fill="D1D1D1" w:themeFill="background2" w:themeFillShade="E6"/>
            <w:vAlign w:val="center"/>
          </w:tcPr>
          <w:p w14:paraId="54DA15CC" w14:textId="77777777" w:rsidR="00855B1B" w:rsidRPr="001D4AD2" w:rsidRDefault="00855B1B" w:rsidP="00FA04EE">
            <w:pPr>
              <w:jc w:val="center"/>
              <w:rPr>
                <w:rFonts w:ascii="Arial" w:hAnsi="Arial" w:cs="Arial"/>
                <w:b/>
                <w:sz w:val="20"/>
                <w:szCs w:val="20"/>
              </w:rPr>
            </w:pPr>
            <w:r w:rsidRPr="001D4AD2">
              <w:rPr>
                <w:rFonts w:ascii="Arial" w:hAnsi="Arial" w:cs="Arial"/>
                <w:b/>
                <w:bCs/>
              </w:rPr>
              <w:t>No</w:t>
            </w:r>
          </w:p>
        </w:tc>
        <w:tc>
          <w:tcPr>
            <w:tcW w:w="2032" w:type="dxa"/>
            <w:shd w:val="clear" w:color="auto" w:fill="D1D1D1" w:themeFill="background2" w:themeFillShade="E6"/>
            <w:vAlign w:val="center"/>
          </w:tcPr>
          <w:p w14:paraId="4D8305E8" w14:textId="77777777" w:rsidR="00855B1B" w:rsidRPr="001D4AD2" w:rsidRDefault="00855B1B" w:rsidP="00FA04EE">
            <w:pPr>
              <w:jc w:val="center"/>
              <w:rPr>
                <w:rFonts w:ascii="Arial" w:hAnsi="Arial" w:cs="Arial"/>
                <w:b/>
                <w:sz w:val="20"/>
                <w:szCs w:val="20"/>
              </w:rPr>
            </w:pPr>
            <w:r w:rsidRPr="001D4AD2">
              <w:rPr>
                <w:rFonts w:ascii="Arial" w:hAnsi="Arial" w:cs="Arial"/>
                <w:b/>
                <w:bCs/>
              </w:rPr>
              <w:t>Prefer not to say</w:t>
            </w:r>
          </w:p>
        </w:tc>
      </w:tr>
      <w:tr w:rsidR="00855B1B" w:rsidRPr="001D4AD2" w14:paraId="64C52D75" w14:textId="77777777" w:rsidTr="00FA04EE">
        <w:tc>
          <w:tcPr>
            <w:tcW w:w="2689" w:type="dxa"/>
            <w:shd w:val="clear" w:color="auto" w:fill="FFFFFF" w:themeFill="background1"/>
            <w:vAlign w:val="center"/>
          </w:tcPr>
          <w:p w14:paraId="5CBB3CF1" w14:textId="77777777" w:rsidR="00855B1B" w:rsidRPr="001D4AD2" w:rsidRDefault="00855B1B" w:rsidP="00FA04EE">
            <w:pPr>
              <w:rPr>
                <w:rFonts w:ascii="Arial" w:hAnsi="Arial" w:cs="Arial"/>
              </w:rPr>
            </w:pPr>
            <w:r w:rsidRPr="001D4AD2">
              <w:rPr>
                <w:rFonts w:ascii="Arial" w:hAnsi="Arial" w:cs="Arial"/>
              </w:rPr>
              <w:t>UK</w:t>
            </w:r>
          </w:p>
        </w:tc>
        <w:tc>
          <w:tcPr>
            <w:tcW w:w="2314" w:type="dxa"/>
            <w:shd w:val="clear" w:color="auto" w:fill="FFFFFF" w:themeFill="background1"/>
            <w:vAlign w:val="center"/>
          </w:tcPr>
          <w:p w14:paraId="161DE14A" w14:textId="4F279783" w:rsidR="00855B1B" w:rsidRPr="009E1F6C" w:rsidRDefault="00902F7F" w:rsidP="00FA04EE">
            <w:pPr>
              <w:jc w:val="center"/>
              <w:rPr>
                <w:rFonts w:ascii="Arial" w:hAnsi="Arial" w:cs="Arial"/>
              </w:rPr>
            </w:pPr>
            <w:r>
              <w:rPr>
                <w:rFonts w:ascii="Arial" w:hAnsi="Arial" w:cs="Arial"/>
              </w:rPr>
              <w:t>6.16</w:t>
            </w:r>
          </w:p>
        </w:tc>
        <w:tc>
          <w:tcPr>
            <w:tcW w:w="2032" w:type="dxa"/>
            <w:shd w:val="clear" w:color="auto" w:fill="FFFFFF" w:themeFill="background1"/>
            <w:vAlign w:val="center"/>
          </w:tcPr>
          <w:p w14:paraId="13589167" w14:textId="39EC392E" w:rsidR="00855B1B" w:rsidRPr="009E1F6C" w:rsidRDefault="00902F7F" w:rsidP="00FA04EE">
            <w:pPr>
              <w:jc w:val="center"/>
              <w:rPr>
                <w:rFonts w:ascii="Arial" w:hAnsi="Arial" w:cs="Arial"/>
              </w:rPr>
            </w:pPr>
            <w:r>
              <w:rPr>
                <w:rFonts w:ascii="Arial" w:hAnsi="Arial" w:cs="Arial"/>
              </w:rPr>
              <w:t>91.09</w:t>
            </w:r>
          </w:p>
        </w:tc>
        <w:tc>
          <w:tcPr>
            <w:tcW w:w="2032" w:type="dxa"/>
            <w:shd w:val="clear" w:color="auto" w:fill="FFFFFF" w:themeFill="background1"/>
          </w:tcPr>
          <w:p w14:paraId="47CED4C4" w14:textId="0F051AEF" w:rsidR="00855B1B" w:rsidRPr="009E1F6C" w:rsidRDefault="00C55D58" w:rsidP="00FA04EE">
            <w:pPr>
              <w:jc w:val="center"/>
              <w:rPr>
                <w:rFonts w:ascii="Arial" w:hAnsi="Arial" w:cs="Arial"/>
              </w:rPr>
            </w:pPr>
            <w:r>
              <w:rPr>
                <w:rFonts w:ascii="Arial" w:hAnsi="Arial" w:cs="Arial"/>
              </w:rPr>
              <w:t>2.74</w:t>
            </w:r>
          </w:p>
        </w:tc>
      </w:tr>
      <w:tr w:rsidR="00855B1B" w:rsidRPr="001D4AD2" w14:paraId="6473998A" w14:textId="77777777" w:rsidTr="00FA04EE">
        <w:tc>
          <w:tcPr>
            <w:tcW w:w="2689" w:type="dxa"/>
            <w:shd w:val="clear" w:color="auto" w:fill="FFFFFF" w:themeFill="background1"/>
            <w:vAlign w:val="center"/>
          </w:tcPr>
          <w:p w14:paraId="7B6DBB90" w14:textId="77777777" w:rsidR="00855B1B" w:rsidRPr="001D4AD2" w:rsidRDefault="00855B1B" w:rsidP="00FA04EE">
            <w:pPr>
              <w:rPr>
                <w:rFonts w:ascii="Arial" w:hAnsi="Arial" w:cs="Arial"/>
              </w:rPr>
            </w:pPr>
            <w:r w:rsidRPr="001D4AD2">
              <w:rPr>
                <w:rFonts w:ascii="Arial" w:hAnsi="Arial" w:cs="Arial"/>
              </w:rPr>
              <w:t>International EU</w:t>
            </w:r>
          </w:p>
        </w:tc>
        <w:tc>
          <w:tcPr>
            <w:tcW w:w="2314" w:type="dxa"/>
            <w:shd w:val="clear" w:color="auto" w:fill="FFFFFF" w:themeFill="background1"/>
            <w:vAlign w:val="center"/>
          </w:tcPr>
          <w:p w14:paraId="3BC19041" w14:textId="6CA9B48D" w:rsidR="00855B1B" w:rsidRPr="009E1F6C" w:rsidRDefault="00C55D58" w:rsidP="00FA04EE">
            <w:pPr>
              <w:jc w:val="center"/>
              <w:rPr>
                <w:rFonts w:ascii="Arial" w:hAnsi="Arial" w:cs="Arial"/>
              </w:rPr>
            </w:pPr>
            <w:r>
              <w:rPr>
                <w:rFonts w:ascii="Arial" w:hAnsi="Arial" w:cs="Arial"/>
              </w:rPr>
              <w:t>15.38</w:t>
            </w:r>
          </w:p>
        </w:tc>
        <w:tc>
          <w:tcPr>
            <w:tcW w:w="2032" w:type="dxa"/>
            <w:shd w:val="clear" w:color="auto" w:fill="FFFFFF" w:themeFill="background1"/>
            <w:vAlign w:val="center"/>
          </w:tcPr>
          <w:p w14:paraId="0BC7DAB8" w14:textId="0315D701" w:rsidR="00855B1B" w:rsidRPr="009E1F6C" w:rsidRDefault="00C55D58" w:rsidP="00FA04EE">
            <w:pPr>
              <w:jc w:val="center"/>
              <w:rPr>
                <w:rFonts w:ascii="Arial" w:hAnsi="Arial" w:cs="Arial"/>
              </w:rPr>
            </w:pPr>
            <w:r>
              <w:rPr>
                <w:rFonts w:ascii="Arial" w:hAnsi="Arial" w:cs="Arial"/>
              </w:rPr>
              <w:t>84.62</w:t>
            </w:r>
          </w:p>
        </w:tc>
        <w:tc>
          <w:tcPr>
            <w:tcW w:w="2032" w:type="dxa"/>
            <w:shd w:val="clear" w:color="auto" w:fill="FFFFFF" w:themeFill="background1"/>
          </w:tcPr>
          <w:p w14:paraId="0D1E74CD" w14:textId="77E5EBD8" w:rsidR="00855B1B" w:rsidRPr="009E1F6C" w:rsidRDefault="00C55D58" w:rsidP="00FA04EE">
            <w:pPr>
              <w:jc w:val="center"/>
              <w:rPr>
                <w:rFonts w:ascii="Arial" w:hAnsi="Arial" w:cs="Arial"/>
              </w:rPr>
            </w:pPr>
            <w:r>
              <w:rPr>
                <w:rFonts w:ascii="Arial" w:hAnsi="Arial" w:cs="Arial"/>
              </w:rPr>
              <w:t>-</w:t>
            </w:r>
          </w:p>
        </w:tc>
      </w:tr>
      <w:tr w:rsidR="00855B1B" w:rsidRPr="001D4AD2" w14:paraId="775A20FE" w14:textId="77777777" w:rsidTr="00FA04EE">
        <w:tc>
          <w:tcPr>
            <w:tcW w:w="2689" w:type="dxa"/>
            <w:shd w:val="clear" w:color="auto" w:fill="FFFFFF" w:themeFill="background1"/>
            <w:vAlign w:val="center"/>
          </w:tcPr>
          <w:p w14:paraId="41D61E65" w14:textId="77777777" w:rsidR="00855B1B" w:rsidRPr="001D4AD2" w:rsidRDefault="00855B1B" w:rsidP="00FA04EE">
            <w:pPr>
              <w:rPr>
                <w:rFonts w:ascii="Arial" w:hAnsi="Arial" w:cs="Arial"/>
              </w:rPr>
            </w:pPr>
            <w:r w:rsidRPr="001D4AD2">
              <w:rPr>
                <w:rFonts w:ascii="Arial" w:hAnsi="Arial" w:cs="Arial"/>
              </w:rPr>
              <w:t>International outside EU</w:t>
            </w:r>
          </w:p>
        </w:tc>
        <w:tc>
          <w:tcPr>
            <w:tcW w:w="2314" w:type="dxa"/>
            <w:shd w:val="clear" w:color="auto" w:fill="FFFFFF" w:themeFill="background1"/>
            <w:vAlign w:val="center"/>
          </w:tcPr>
          <w:p w14:paraId="4E58EBAC" w14:textId="4610A5BA" w:rsidR="00855B1B" w:rsidRPr="009E1F6C" w:rsidRDefault="00C55D58" w:rsidP="00FA04EE">
            <w:pPr>
              <w:jc w:val="center"/>
              <w:rPr>
                <w:rFonts w:ascii="Arial" w:hAnsi="Arial" w:cs="Arial"/>
              </w:rPr>
            </w:pPr>
            <w:r>
              <w:rPr>
                <w:rFonts w:ascii="Arial" w:hAnsi="Arial" w:cs="Arial"/>
              </w:rPr>
              <w:t>17.14</w:t>
            </w:r>
          </w:p>
        </w:tc>
        <w:tc>
          <w:tcPr>
            <w:tcW w:w="2032" w:type="dxa"/>
            <w:shd w:val="clear" w:color="auto" w:fill="FFFFFF" w:themeFill="background1"/>
            <w:vAlign w:val="center"/>
          </w:tcPr>
          <w:p w14:paraId="4455FD4D" w14:textId="7F7A2BDA" w:rsidR="00855B1B" w:rsidRPr="009E1F6C" w:rsidRDefault="004D58D4" w:rsidP="00FA04EE">
            <w:pPr>
              <w:jc w:val="center"/>
              <w:rPr>
                <w:rFonts w:ascii="Arial" w:hAnsi="Arial" w:cs="Arial"/>
              </w:rPr>
            </w:pPr>
            <w:r>
              <w:rPr>
                <w:rFonts w:ascii="Arial" w:hAnsi="Arial" w:cs="Arial"/>
              </w:rPr>
              <w:t>80</w:t>
            </w:r>
          </w:p>
        </w:tc>
        <w:tc>
          <w:tcPr>
            <w:tcW w:w="2032" w:type="dxa"/>
            <w:shd w:val="clear" w:color="auto" w:fill="FFFFFF" w:themeFill="background1"/>
          </w:tcPr>
          <w:p w14:paraId="31E34851" w14:textId="4CDC1407" w:rsidR="00855B1B" w:rsidRPr="009E1F6C" w:rsidRDefault="004D58D4" w:rsidP="00FA04EE">
            <w:pPr>
              <w:jc w:val="center"/>
              <w:rPr>
                <w:rFonts w:ascii="Arial" w:hAnsi="Arial" w:cs="Arial"/>
              </w:rPr>
            </w:pPr>
            <w:r>
              <w:rPr>
                <w:rFonts w:ascii="Arial" w:hAnsi="Arial" w:cs="Arial"/>
              </w:rPr>
              <w:t>2.86</w:t>
            </w:r>
          </w:p>
        </w:tc>
      </w:tr>
    </w:tbl>
    <w:p w14:paraId="57B09ABF" w14:textId="77777777" w:rsidR="00855B1B" w:rsidRPr="001D4AD2" w:rsidRDefault="00855B1B" w:rsidP="00855B1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855B1B" w:rsidRPr="001D4AD2" w14:paraId="431E1A3E" w14:textId="77777777" w:rsidTr="00FA04EE">
        <w:tc>
          <w:tcPr>
            <w:tcW w:w="9067" w:type="dxa"/>
            <w:gridSpan w:val="4"/>
            <w:shd w:val="clear" w:color="auto" w:fill="D1D1D1" w:themeFill="background2" w:themeFillShade="E6"/>
            <w:vAlign w:val="center"/>
          </w:tcPr>
          <w:p w14:paraId="2D2D6F93" w14:textId="52D155BA" w:rsidR="00855B1B" w:rsidRPr="001D4AD2" w:rsidRDefault="00855B1B" w:rsidP="00855B1B">
            <w:pPr>
              <w:jc w:val="center"/>
              <w:rPr>
                <w:rFonts w:ascii="Arial" w:hAnsi="Arial" w:cs="Arial"/>
                <w:b/>
                <w:sz w:val="20"/>
                <w:szCs w:val="20"/>
              </w:rPr>
            </w:pPr>
            <w:r w:rsidRPr="001D4AD2">
              <w:rPr>
                <w:rFonts w:ascii="Arial" w:hAnsi="Arial" w:cs="Arial"/>
                <w:b/>
                <w:bCs/>
              </w:rPr>
              <w:t>Do you pay for a subscription to use this software?</w:t>
            </w:r>
          </w:p>
        </w:tc>
      </w:tr>
      <w:tr w:rsidR="00855B1B" w:rsidRPr="001D4AD2" w14:paraId="3D3DFA9A" w14:textId="77777777" w:rsidTr="00FA04EE">
        <w:tc>
          <w:tcPr>
            <w:tcW w:w="1838" w:type="dxa"/>
            <w:vMerge w:val="restart"/>
            <w:shd w:val="clear" w:color="auto" w:fill="D1D1D1" w:themeFill="background2" w:themeFillShade="E6"/>
            <w:vAlign w:val="center"/>
          </w:tcPr>
          <w:p w14:paraId="74E18D12" w14:textId="77777777" w:rsidR="00855B1B" w:rsidRPr="001D4AD2" w:rsidRDefault="00855B1B" w:rsidP="00FA04EE">
            <w:pPr>
              <w:jc w:val="center"/>
              <w:rPr>
                <w:rFonts w:ascii="Arial" w:hAnsi="Arial" w:cs="Arial"/>
                <w:sz w:val="20"/>
                <w:szCs w:val="20"/>
              </w:rPr>
            </w:pPr>
            <w:r w:rsidRPr="001D4AD2">
              <w:rPr>
                <w:rFonts w:ascii="Arial" w:hAnsi="Arial" w:cs="Arial"/>
                <w:b/>
                <w:sz w:val="20"/>
                <w:szCs w:val="20"/>
              </w:rPr>
              <w:t>Year Group</w:t>
            </w:r>
          </w:p>
        </w:tc>
        <w:tc>
          <w:tcPr>
            <w:tcW w:w="7229" w:type="dxa"/>
            <w:gridSpan w:val="3"/>
            <w:shd w:val="clear" w:color="auto" w:fill="D1D1D1" w:themeFill="background2" w:themeFillShade="E6"/>
          </w:tcPr>
          <w:p w14:paraId="0BEDCF7F" w14:textId="0CF54712" w:rsidR="00855B1B" w:rsidRPr="001D4AD2" w:rsidRDefault="00855B1B" w:rsidP="00FA04EE">
            <w:pPr>
              <w:jc w:val="center"/>
              <w:rPr>
                <w:rFonts w:ascii="Arial" w:hAnsi="Arial" w:cs="Arial"/>
                <w:b/>
              </w:rPr>
            </w:pPr>
            <w:r w:rsidRPr="001D4AD2">
              <w:rPr>
                <w:rFonts w:ascii="Arial" w:hAnsi="Arial" w:cs="Arial"/>
                <w:b/>
              </w:rPr>
              <w:t>% of respondents by year group (207 responses)</w:t>
            </w:r>
          </w:p>
        </w:tc>
      </w:tr>
      <w:tr w:rsidR="00855B1B" w:rsidRPr="001D4AD2" w14:paraId="568CF962" w14:textId="77777777" w:rsidTr="00FA04EE">
        <w:trPr>
          <w:trHeight w:val="115"/>
        </w:trPr>
        <w:tc>
          <w:tcPr>
            <w:tcW w:w="1838" w:type="dxa"/>
            <w:vMerge/>
            <w:shd w:val="clear" w:color="auto" w:fill="D1D1D1" w:themeFill="background2" w:themeFillShade="E6"/>
          </w:tcPr>
          <w:p w14:paraId="0DC3BA05" w14:textId="77777777" w:rsidR="00855B1B" w:rsidRPr="001D4AD2" w:rsidRDefault="00855B1B" w:rsidP="00FA04EE">
            <w:pPr>
              <w:rPr>
                <w:rFonts w:ascii="Arial" w:hAnsi="Arial" w:cs="Arial"/>
                <w:b/>
                <w:sz w:val="20"/>
                <w:szCs w:val="20"/>
              </w:rPr>
            </w:pPr>
          </w:p>
        </w:tc>
        <w:tc>
          <w:tcPr>
            <w:tcW w:w="2409" w:type="dxa"/>
            <w:shd w:val="clear" w:color="auto" w:fill="D1D1D1" w:themeFill="background2" w:themeFillShade="E6"/>
            <w:vAlign w:val="center"/>
          </w:tcPr>
          <w:p w14:paraId="28C3FDA7" w14:textId="77777777" w:rsidR="00855B1B" w:rsidRPr="001D4AD2" w:rsidRDefault="00855B1B"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01E6AD1D" w14:textId="77777777" w:rsidR="00855B1B" w:rsidRPr="001D4AD2" w:rsidRDefault="00855B1B"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098BE2EB" w14:textId="77777777" w:rsidR="00855B1B" w:rsidRPr="001D4AD2" w:rsidRDefault="00855B1B" w:rsidP="00FA04EE">
            <w:pPr>
              <w:jc w:val="center"/>
              <w:rPr>
                <w:rFonts w:ascii="Arial" w:hAnsi="Arial" w:cs="Arial"/>
                <w:b/>
                <w:sz w:val="20"/>
                <w:szCs w:val="20"/>
              </w:rPr>
            </w:pPr>
            <w:r w:rsidRPr="001D4AD2">
              <w:rPr>
                <w:rFonts w:ascii="Arial" w:hAnsi="Arial" w:cs="Arial"/>
                <w:b/>
                <w:bCs/>
              </w:rPr>
              <w:t>Prefer not to say</w:t>
            </w:r>
          </w:p>
        </w:tc>
      </w:tr>
      <w:tr w:rsidR="00855B1B" w:rsidRPr="001D4AD2" w14:paraId="3BF0C864" w14:textId="77777777" w:rsidTr="00FA04EE">
        <w:tc>
          <w:tcPr>
            <w:tcW w:w="1838" w:type="dxa"/>
            <w:shd w:val="clear" w:color="auto" w:fill="FFFFFF" w:themeFill="background1"/>
            <w:vAlign w:val="center"/>
          </w:tcPr>
          <w:p w14:paraId="79481548" w14:textId="77777777" w:rsidR="00855B1B" w:rsidRPr="001D4AD2" w:rsidRDefault="00855B1B" w:rsidP="00FA04EE">
            <w:pPr>
              <w:rPr>
                <w:rFonts w:ascii="Arial" w:hAnsi="Arial" w:cs="Arial"/>
              </w:rPr>
            </w:pPr>
            <w:r w:rsidRPr="001D4AD2">
              <w:rPr>
                <w:rFonts w:ascii="Arial" w:hAnsi="Arial" w:cs="Arial"/>
              </w:rPr>
              <w:t>Foundation</w:t>
            </w:r>
          </w:p>
        </w:tc>
        <w:tc>
          <w:tcPr>
            <w:tcW w:w="2409" w:type="dxa"/>
            <w:shd w:val="clear" w:color="auto" w:fill="FFFFFF" w:themeFill="background1"/>
            <w:vAlign w:val="center"/>
          </w:tcPr>
          <w:p w14:paraId="5D656344" w14:textId="66138177" w:rsidR="00855B1B" w:rsidRPr="009E1F6C" w:rsidRDefault="00F41DF4" w:rsidP="00FA04EE">
            <w:pPr>
              <w:jc w:val="center"/>
              <w:rPr>
                <w:rFonts w:ascii="Arial" w:hAnsi="Arial" w:cs="Arial"/>
              </w:rPr>
            </w:pPr>
            <w:r>
              <w:rPr>
                <w:rFonts w:ascii="Arial" w:hAnsi="Arial" w:cs="Arial"/>
              </w:rPr>
              <w:t>25</w:t>
            </w:r>
          </w:p>
        </w:tc>
        <w:tc>
          <w:tcPr>
            <w:tcW w:w="2410" w:type="dxa"/>
            <w:shd w:val="clear" w:color="auto" w:fill="FFFFFF" w:themeFill="background1"/>
            <w:vAlign w:val="center"/>
          </w:tcPr>
          <w:p w14:paraId="159E0824" w14:textId="5142F79A" w:rsidR="00855B1B" w:rsidRPr="009E1F6C" w:rsidRDefault="00F41DF4" w:rsidP="00FA04EE">
            <w:pPr>
              <w:jc w:val="center"/>
              <w:rPr>
                <w:rFonts w:ascii="Arial" w:hAnsi="Arial" w:cs="Arial"/>
              </w:rPr>
            </w:pPr>
            <w:r>
              <w:rPr>
                <w:rFonts w:ascii="Arial" w:hAnsi="Arial" w:cs="Arial"/>
              </w:rPr>
              <w:t>75</w:t>
            </w:r>
          </w:p>
        </w:tc>
        <w:tc>
          <w:tcPr>
            <w:tcW w:w="2410" w:type="dxa"/>
            <w:shd w:val="clear" w:color="auto" w:fill="FFFFFF" w:themeFill="background1"/>
          </w:tcPr>
          <w:p w14:paraId="6AAAF7C9" w14:textId="1121B2AE" w:rsidR="00855B1B" w:rsidRPr="009E1F6C" w:rsidRDefault="00F41DF4" w:rsidP="00FA04EE">
            <w:pPr>
              <w:jc w:val="center"/>
              <w:rPr>
                <w:rFonts w:ascii="Arial" w:hAnsi="Arial" w:cs="Arial"/>
              </w:rPr>
            </w:pPr>
            <w:r>
              <w:rPr>
                <w:rFonts w:ascii="Arial" w:hAnsi="Arial" w:cs="Arial"/>
              </w:rPr>
              <w:t>-</w:t>
            </w:r>
          </w:p>
        </w:tc>
      </w:tr>
      <w:tr w:rsidR="00855B1B" w:rsidRPr="001D4AD2" w14:paraId="3843A40B" w14:textId="77777777" w:rsidTr="00FA04EE">
        <w:tc>
          <w:tcPr>
            <w:tcW w:w="1838" w:type="dxa"/>
            <w:shd w:val="clear" w:color="auto" w:fill="FFFFFF" w:themeFill="background1"/>
            <w:vAlign w:val="center"/>
          </w:tcPr>
          <w:p w14:paraId="1F446D29" w14:textId="77777777" w:rsidR="00855B1B" w:rsidRPr="001D4AD2" w:rsidRDefault="00855B1B" w:rsidP="00FA04EE">
            <w:pPr>
              <w:rPr>
                <w:rFonts w:ascii="Arial" w:hAnsi="Arial" w:cs="Arial"/>
              </w:rPr>
            </w:pPr>
            <w:r w:rsidRPr="001D4AD2">
              <w:rPr>
                <w:rFonts w:ascii="Arial" w:hAnsi="Arial" w:cs="Arial"/>
              </w:rPr>
              <w:t>UG Year 1</w:t>
            </w:r>
          </w:p>
        </w:tc>
        <w:tc>
          <w:tcPr>
            <w:tcW w:w="2409" w:type="dxa"/>
            <w:shd w:val="clear" w:color="auto" w:fill="FFFFFF" w:themeFill="background1"/>
            <w:vAlign w:val="center"/>
          </w:tcPr>
          <w:p w14:paraId="1F1C86A7" w14:textId="0E1AC290" w:rsidR="00855B1B" w:rsidRPr="009E1F6C" w:rsidRDefault="00D7417E" w:rsidP="00FA04EE">
            <w:pPr>
              <w:jc w:val="center"/>
              <w:rPr>
                <w:rFonts w:ascii="Arial" w:hAnsi="Arial" w:cs="Arial"/>
              </w:rPr>
            </w:pPr>
            <w:r>
              <w:rPr>
                <w:rFonts w:ascii="Arial" w:hAnsi="Arial" w:cs="Arial"/>
              </w:rPr>
              <w:t>4.68</w:t>
            </w:r>
          </w:p>
        </w:tc>
        <w:tc>
          <w:tcPr>
            <w:tcW w:w="2410" w:type="dxa"/>
            <w:shd w:val="clear" w:color="auto" w:fill="FFFFFF" w:themeFill="background1"/>
            <w:vAlign w:val="center"/>
          </w:tcPr>
          <w:p w14:paraId="24667675" w14:textId="6E9D246A" w:rsidR="00855B1B" w:rsidRPr="009E1F6C" w:rsidRDefault="00D7417E" w:rsidP="00FA04EE">
            <w:pPr>
              <w:jc w:val="center"/>
              <w:rPr>
                <w:rFonts w:ascii="Arial" w:hAnsi="Arial" w:cs="Arial"/>
              </w:rPr>
            </w:pPr>
            <w:r>
              <w:rPr>
                <w:rFonts w:ascii="Arial" w:hAnsi="Arial" w:cs="Arial"/>
              </w:rPr>
              <w:t>93.75</w:t>
            </w:r>
          </w:p>
        </w:tc>
        <w:tc>
          <w:tcPr>
            <w:tcW w:w="2410" w:type="dxa"/>
            <w:shd w:val="clear" w:color="auto" w:fill="FFFFFF" w:themeFill="background1"/>
          </w:tcPr>
          <w:p w14:paraId="09DB2C6A" w14:textId="0D8D0366" w:rsidR="00855B1B" w:rsidRPr="009E1F6C" w:rsidRDefault="00D7417E" w:rsidP="00FA04EE">
            <w:pPr>
              <w:jc w:val="center"/>
              <w:rPr>
                <w:rFonts w:ascii="Arial" w:hAnsi="Arial" w:cs="Arial"/>
              </w:rPr>
            </w:pPr>
            <w:r>
              <w:rPr>
                <w:rFonts w:ascii="Arial" w:hAnsi="Arial" w:cs="Arial"/>
              </w:rPr>
              <w:t>1.56</w:t>
            </w:r>
          </w:p>
        </w:tc>
      </w:tr>
      <w:tr w:rsidR="00855B1B" w:rsidRPr="001D4AD2" w14:paraId="70AC27C0" w14:textId="77777777" w:rsidTr="00FA04EE">
        <w:tc>
          <w:tcPr>
            <w:tcW w:w="1838" w:type="dxa"/>
            <w:shd w:val="clear" w:color="auto" w:fill="FFFFFF" w:themeFill="background1"/>
            <w:vAlign w:val="center"/>
          </w:tcPr>
          <w:p w14:paraId="15F9030E" w14:textId="77777777" w:rsidR="00855B1B" w:rsidRPr="001D4AD2" w:rsidRDefault="00855B1B" w:rsidP="00FA04EE">
            <w:pPr>
              <w:rPr>
                <w:rFonts w:ascii="Arial" w:hAnsi="Arial" w:cs="Arial"/>
              </w:rPr>
            </w:pPr>
            <w:r w:rsidRPr="001D4AD2">
              <w:rPr>
                <w:rFonts w:ascii="Arial" w:hAnsi="Arial" w:cs="Arial"/>
              </w:rPr>
              <w:t>UG Year 2</w:t>
            </w:r>
          </w:p>
        </w:tc>
        <w:tc>
          <w:tcPr>
            <w:tcW w:w="2409" w:type="dxa"/>
            <w:shd w:val="clear" w:color="auto" w:fill="FFFFFF" w:themeFill="background1"/>
            <w:vAlign w:val="center"/>
          </w:tcPr>
          <w:p w14:paraId="0CF6E763" w14:textId="4F7B5B8F" w:rsidR="00855B1B" w:rsidRPr="009E1F6C" w:rsidRDefault="00846F27" w:rsidP="00FA04EE">
            <w:pPr>
              <w:jc w:val="center"/>
              <w:rPr>
                <w:rFonts w:ascii="Arial" w:hAnsi="Arial" w:cs="Arial"/>
              </w:rPr>
            </w:pPr>
            <w:r>
              <w:rPr>
                <w:rFonts w:ascii="Arial" w:hAnsi="Arial" w:cs="Arial"/>
              </w:rPr>
              <w:t>11.90</w:t>
            </w:r>
          </w:p>
        </w:tc>
        <w:tc>
          <w:tcPr>
            <w:tcW w:w="2410" w:type="dxa"/>
            <w:shd w:val="clear" w:color="auto" w:fill="FFFFFF" w:themeFill="background1"/>
            <w:vAlign w:val="center"/>
          </w:tcPr>
          <w:p w14:paraId="77177663" w14:textId="67CFB1B0" w:rsidR="00855B1B" w:rsidRPr="009E1F6C" w:rsidRDefault="00846F27" w:rsidP="00FA04EE">
            <w:pPr>
              <w:jc w:val="center"/>
              <w:rPr>
                <w:rFonts w:ascii="Arial" w:hAnsi="Arial" w:cs="Arial"/>
              </w:rPr>
            </w:pPr>
            <w:r>
              <w:rPr>
                <w:rFonts w:ascii="Arial" w:hAnsi="Arial" w:cs="Arial"/>
              </w:rPr>
              <w:t>85.71</w:t>
            </w:r>
          </w:p>
        </w:tc>
        <w:tc>
          <w:tcPr>
            <w:tcW w:w="2410" w:type="dxa"/>
            <w:shd w:val="clear" w:color="auto" w:fill="FFFFFF" w:themeFill="background1"/>
          </w:tcPr>
          <w:p w14:paraId="5A25A15C" w14:textId="6ACCDD98" w:rsidR="00855B1B" w:rsidRPr="009E1F6C" w:rsidRDefault="00846F27" w:rsidP="00FA04EE">
            <w:pPr>
              <w:jc w:val="center"/>
              <w:rPr>
                <w:rFonts w:ascii="Arial" w:hAnsi="Arial" w:cs="Arial"/>
              </w:rPr>
            </w:pPr>
            <w:r>
              <w:rPr>
                <w:rFonts w:ascii="Arial" w:hAnsi="Arial" w:cs="Arial"/>
              </w:rPr>
              <w:t>2.38</w:t>
            </w:r>
          </w:p>
        </w:tc>
      </w:tr>
      <w:tr w:rsidR="00855B1B" w:rsidRPr="001D4AD2" w14:paraId="537BCA15" w14:textId="77777777" w:rsidTr="00FA04EE">
        <w:tc>
          <w:tcPr>
            <w:tcW w:w="1838" w:type="dxa"/>
            <w:shd w:val="clear" w:color="auto" w:fill="FFFFFF" w:themeFill="background1"/>
            <w:vAlign w:val="center"/>
          </w:tcPr>
          <w:p w14:paraId="177DEF15" w14:textId="77777777" w:rsidR="00855B1B" w:rsidRPr="001D4AD2" w:rsidRDefault="00855B1B" w:rsidP="00FA04EE">
            <w:pPr>
              <w:rPr>
                <w:rFonts w:ascii="Arial" w:hAnsi="Arial" w:cs="Arial"/>
              </w:rPr>
            </w:pPr>
            <w:r w:rsidRPr="001D4AD2">
              <w:rPr>
                <w:rFonts w:ascii="Arial" w:hAnsi="Arial" w:cs="Arial"/>
              </w:rPr>
              <w:t>UG Year 3</w:t>
            </w:r>
          </w:p>
        </w:tc>
        <w:tc>
          <w:tcPr>
            <w:tcW w:w="2409" w:type="dxa"/>
            <w:shd w:val="clear" w:color="auto" w:fill="FFFFFF" w:themeFill="background1"/>
            <w:vAlign w:val="center"/>
          </w:tcPr>
          <w:p w14:paraId="5549B5B2" w14:textId="7A56A616" w:rsidR="00855B1B" w:rsidRPr="009E1F6C" w:rsidRDefault="00846F27" w:rsidP="00FA04EE">
            <w:pPr>
              <w:jc w:val="center"/>
              <w:rPr>
                <w:rFonts w:ascii="Arial" w:hAnsi="Arial" w:cs="Arial"/>
              </w:rPr>
            </w:pPr>
            <w:r>
              <w:rPr>
                <w:rFonts w:ascii="Arial" w:hAnsi="Arial" w:cs="Arial"/>
              </w:rPr>
              <w:t>8.20</w:t>
            </w:r>
          </w:p>
        </w:tc>
        <w:tc>
          <w:tcPr>
            <w:tcW w:w="2410" w:type="dxa"/>
            <w:shd w:val="clear" w:color="auto" w:fill="FFFFFF" w:themeFill="background1"/>
            <w:vAlign w:val="center"/>
          </w:tcPr>
          <w:p w14:paraId="07CC48EE" w14:textId="17B51ACA" w:rsidR="00855B1B" w:rsidRPr="009E1F6C" w:rsidRDefault="0026581F" w:rsidP="00FA04EE">
            <w:pPr>
              <w:jc w:val="center"/>
              <w:rPr>
                <w:rFonts w:ascii="Arial" w:hAnsi="Arial" w:cs="Arial"/>
              </w:rPr>
            </w:pPr>
            <w:r>
              <w:rPr>
                <w:rFonts w:ascii="Arial" w:hAnsi="Arial" w:cs="Arial"/>
              </w:rPr>
              <w:t>88.52</w:t>
            </w:r>
          </w:p>
        </w:tc>
        <w:tc>
          <w:tcPr>
            <w:tcW w:w="2410" w:type="dxa"/>
            <w:shd w:val="clear" w:color="auto" w:fill="FFFFFF" w:themeFill="background1"/>
          </w:tcPr>
          <w:p w14:paraId="43168F14" w14:textId="1629CE3B" w:rsidR="00855B1B" w:rsidRPr="009E1F6C" w:rsidRDefault="0026581F" w:rsidP="00FA04EE">
            <w:pPr>
              <w:jc w:val="center"/>
              <w:rPr>
                <w:rFonts w:ascii="Arial" w:hAnsi="Arial" w:cs="Arial"/>
              </w:rPr>
            </w:pPr>
            <w:r>
              <w:rPr>
                <w:rFonts w:ascii="Arial" w:hAnsi="Arial" w:cs="Arial"/>
              </w:rPr>
              <w:t>3.28</w:t>
            </w:r>
          </w:p>
        </w:tc>
      </w:tr>
      <w:tr w:rsidR="00855B1B" w:rsidRPr="001D4AD2" w14:paraId="036F8F67" w14:textId="77777777" w:rsidTr="00FA04EE">
        <w:tc>
          <w:tcPr>
            <w:tcW w:w="1838" w:type="dxa"/>
            <w:shd w:val="clear" w:color="auto" w:fill="FFFFFF" w:themeFill="background1"/>
            <w:vAlign w:val="center"/>
          </w:tcPr>
          <w:p w14:paraId="4F045CF9" w14:textId="77777777" w:rsidR="00855B1B" w:rsidRPr="001D4AD2" w:rsidRDefault="00855B1B" w:rsidP="00FA04EE">
            <w:pPr>
              <w:rPr>
                <w:rFonts w:ascii="Arial" w:hAnsi="Arial" w:cs="Arial"/>
              </w:rPr>
            </w:pPr>
            <w:r w:rsidRPr="001D4AD2">
              <w:rPr>
                <w:rFonts w:ascii="Arial" w:hAnsi="Arial" w:cs="Arial"/>
              </w:rPr>
              <w:t>UG Year 4</w:t>
            </w:r>
          </w:p>
        </w:tc>
        <w:tc>
          <w:tcPr>
            <w:tcW w:w="2409" w:type="dxa"/>
            <w:shd w:val="clear" w:color="auto" w:fill="FFFFFF" w:themeFill="background1"/>
            <w:vAlign w:val="center"/>
          </w:tcPr>
          <w:p w14:paraId="756F9206" w14:textId="504921CD" w:rsidR="00855B1B" w:rsidRPr="009E1F6C" w:rsidRDefault="00D7417E" w:rsidP="00FA04EE">
            <w:pPr>
              <w:jc w:val="center"/>
              <w:rPr>
                <w:rFonts w:ascii="Arial" w:hAnsi="Arial" w:cs="Arial"/>
              </w:rPr>
            </w:pPr>
            <w:r>
              <w:rPr>
                <w:rFonts w:ascii="Arial" w:hAnsi="Arial" w:cs="Arial"/>
              </w:rPr>
              <w:t>-</w:t>
            </w:r>
          </w:p>
        </w:tc>
        <w:tc>
          <w:tcPr>
            <w:tcW w:w="2410" w:type="dxa"/>
            <w:shd w:val="clear" w:color="auto" w:fill="FFFFFF" w:themeFill="background1"/>
            <w:vAlign w:val="center"/>
          </w:tcPr>
          <w:p w14:paraId="5441DAA7" w14:textId="0610DF09" w:rsidR="00855B1B" w:rsidRPr="009E1F6C" w:rsidRDefault="00D7417E" w:rsidP="00FA04EE">
            <w:pPr>
              <w:jc w:val="center"/>
              <w:rPr>
                <w:rFonts w:ascii="Arial" w:hAnsi="Arial" w:cs="Arial"/>
              </w:rPr>
            </w:pPr>
            <w:r>
              <w:rPr>
                <w:rFonts w:ascii="Arial" w:hAnsi="Arial" w:cs="Arial"/>
              </w:rPr>
              <w:t>88.89</w:t>
            </w:r>
          </w:p>
        </w:tc>
        <w:tc>
          <w:tcPr>
            <w:tcW w:w="2410" w:type="dxa"/>
            <w:shd w:val="clear" w:color="auto" w:fill="FFFFFF" w:themeFill="background1"/>
          </w:tcPr>
          <w:p w14:paraId="7D6E16D9" w14:textId="16F1E70D" w:rsidR="00855B1B" w:rsidRPr="009E1F6C" w:rsidRDefault="00673A8B" w:rsidP="00FA04EE">
            <w:pPr>
              <w:jc w:val="center"/>
              <w:rPr>
                <w:rFonts w:ascii="Arial" w:hAnsi="Arial" w:cs="Arial"/>
              </w:rPr>
            </w:pPr>
            <w:r>
              <w:rPr>
                <w:rFonts w:ascii="Arial" w:hAnsi="Arial" w:cs="Arial"/>
              </w:rPr>
              <w:t>11.11</w:t>
            </w:r>
          </w:p>
        </w:tc>
      </w:tr>
      <w:tr w:rsidR="00855B1B" w:rsidRPr="001D4AD2" w14:paraId="72D9FFE6" w14:textId="77777777" w:rsidTr="00FA04EE">
        <w:tc>
          <w:tcPr>
            <w:tcW w:w="1838" w:type="dxa"/>
            <w:shd w:val="clear" w:color="auto" w:fill="FFFFFF" w:themeFill="background1"/>
            <w:vAlign w:val="center"/>
          </w:tcPr>
          <w:p w14:paraId="69DD0C9A" w14:textId="77777777" w:rsidR="00855B1B" w:rsidRPr="001D4AD2" w:rsidRDefault="00855B1B" w:rsidP="00FA04EE">
            <w:pPr>
              <w:rPr>
                <w:rFonts w:ascii="Arial" w:hAnsi="Arial" w:cs="Arial"/>
              </w:rPr>
            </w:pPr>
            <w:r w:rsidRPr="001D4AD2">
              <w:rPr>
                <w:rFonts w:ascii="Arial" w:hAnsi="Arial" w:cs="Arial"/>
              </w:rPr>
              <w:t>PGT</w:t>
            </w:r>
          </w:p>
        </w:tc>
        <w:tc>
          <w:tcPr>
            <w:tcW w:w="2409" w:type="dxa"/>
            <w:shd w:val="clear" w:color="auto" w:fill="FFFFFF" w:themeFill="background1"/>
            <w:vAlign w:val="center"/>
          </w:tcPr>
          <w:p w14:paraId="603953E6" w14:textId="737D14F5" w:rsidR="00855B1B" w:rsidRPr="009E1F6C" w:rsidRDefault="00F41DF4" w:rsidP="00FA04EE">
            <w:pPr>
              <w:jc w:val="center"/>
              <w:rPr>
                <w:rFonts w:ascii="Arial" w:hAnsi="Arial" w:cs="Arial"/>
              </w:rPr>
            </w:pPr>
            <w:r>
              <w:rPr>
                <w:rFonts w:ascii="Arial" w:hAnsi="Arial" w:cs="Arial"/>
              </w:rPr>
              <w:t>27.78</w:t>
            </w:r>
          </w:p>
        </w:tc>
        <w:tc>
          <w:tcPr>
            <w:tcW w:w="2410" w:type="dxa"/>
            <w:shd w:val="clear" w:color="auto" w:fill="FFFFFF" w:themeFill="background1"/>
            <w:vAlign w:val="center"/>
          </w:tcPr>
          <w:p w14:paraId="1254843C" w14:textId="457A9296" w:rsidR="00855B1B" w:rsidRPr="009E1F6C" w:rsidRDefault="00673A8B" w:rsidP="00FA04EE">
            <w:pPr>
              <w:jc w:val="center"/>
              <w:rPr>
                <w:rFonts w:ascii="Arial" w:hAnsi="Arial" w:cs="Arial"/>
              </w:rPr>
            </w:pPr>
            <w:r>
              <w:rPr>
                <w:rFonts w:ascii="Arial" w:hAnsi="Arial" w:cs="Arial"/>
              </w:rPr>
              <w:t>72.22</w:t>
            </w:r>
          </w:p>
        </w:tc>
        <w:tc>
          <w:tcPr>
            <w:tcW w:w="2410" w:type="dxa"/>
            <w:shd w:val="clear" w:color="auto" w:fill="FFFFFF" w:themeFill="background1"/>
          </w:tcPr>
          <w:p w14:paraId="4F61B7EE" w14:textId="0A566142" w:rsidR="00855B1B" w:rsidRPr="009E1F6C" w:rsidRDefault="00673A8B" w:rsidP="00FA04EE">
            <w:pPr>
              <w:jc w:val="center"/>
              <w:rPr>
                <w:rFonts w:ascii="Arial" w:hAnsi="Arial" w:cs="Arial"/>
              </w:rPr>
            </w:pPr>
            <w:r>
              <w:rPr>
                <w:rFonts w:ascii="Arial" w:hAnsi="Arial" w:cs="Arial"/>
              </w:rPr>
              <w:t>-</w:t>
            </w:r>
          </w:p>
        </w:tc>
      </w:tr>
      <w:tr w:rsidR="00855B1B" w:rsidRPr="001D4AD2" w14:paraId="25CA92F3" w14:textId="77777777" w:rsidTr="00FA04EE">
        <w:tc>
          <w:tcPr>
            <w:tcW w:w="1838" w:type="dxa"/>
            <w:shd w:val="clear" w:color="auto" w:fill="FFFFFF" w:themeFill="background1"/>
            <w:vAlign w:val="center"/>
          </w:tcPr>
          <w:p w14:paraId="303AFD9C" w14:textId="77777777" w:rsidR="00855B1B" w:rsidRPr="001D4AD2" w:rsidRDefault="00855B1B" w:rsidP="00FA04EE">
            <w:pPr>
              <w:rPr>
                <w:rFonts w:ascii="Arial" w:hAnsi="Arial" w:cs="Arial"/>
              </w:rPr>
            </w:pPr>
            <w:r w:rsidRPr="001D4AD2">
              <w:rPr>
                <w:rFonts w:ascii="Arial" w:hAnsi="Arial" w:cs="Arial"/>
              </w:rPr>
              <w:t>PGR</w:t>
            </w:r>
          </w:p>
        </w:tc>
        <w:tc>
          <w:tcPr>
            <w:tcW w:w="2409" w:type="dxa"/>
            <w:shd w:val="clear" w:color="auto" w:fill="FFFFFF" w:themeFill="background1"/>
            <w:vAlign w:val="center"/>
          </w:tcPr>
          <w:p w14:paraId="6220289B" w14:textId="54D0679F" w:rsidR="00855B1B" w:rsidRPr="009E1F6C" w:rsidRDefault="00F41DF4" w:rsidP="00FA04EE">
            <w:pPr>
              <w:jc w:val="center"/>
              <w:rPr>
                <w:rFonts w:ascii="Arial" w:hAnsi="Arial" w:cs="Arial"/>
              </w:rPr>
            </w:pPr>
            <w:r>
              <w:rPr>
                <w:rFonts w:ascii="Arial" w:hAnsi="Arial" w:cs="Arial"/>
              </w:rPr>
              <w:t>-</w:t>
            </w:r>
          </w:p>
        </w:tc>
        <w:tc>
          <w:tcPr>
            <w:tcW w:w="2410" w:type="dxa"/>
            <w:shd w:val="clear" w:color="auto" w:fill="FFFFFF" w:themeFill="background1"/>
            <w:vAlign w:val="center"/>
          </w:tcPr>
          <w:p w14:paraId="06C2A179" w14:textId="68470680" w:rsidR="00855B1B" w:rsidRPr="009E1F6C" w:rsidRDefault="00F41DF4" w:rsidP="00FA04EE">
            <w:pPr>
              <w:jc w:val="center"/>
              <w:rPr>
                <w:rFonts w:ascii="Arial" w:hAnsi="Arial" w:cs="Arial"/>
              </w:rPr>
            </w:pPr>
            <w:r>
              <w:rPr>
                <w:rFonts w:ascii="Arial" w:hAnsi="Arial" w:cs="Arial"/>
              </w:rPr>
              <w:t>100</w:t>
            </w:r>
          </w:p>
        </w:tc>
        <w:tc>
          <w:tcPr>
            <w:tcW w:w="2410" w:type="dxa"/>
            <w:shd w:val="clear" w:color="auto" w:fill="FFFFFF" w:themeFill="background1"/>
          </w:tcPr>
          <w:p w14:paraId="73B9464B" w14:textId="07D152BE" w:rsidR="00855B1B" w:rsidRPr="009E1F6C" w:rsidRDefault="00F41DF4" w:rsidP="00FA04EE">
            <w:pPr>
              <w:jc w:val="center"/>
              <w:rPr>
                <w:rFonts w:ascii="Arial" w:hAnsi="Arial" w:cs="Arial"/>
              </w:rPr>
            </w:pPr>
            <w:r>
              <w:rPr>
                <w:rFonts w:ascii="Arial" w:hAnsi="Arial" w:cs="Arial"/>
              </w:rPr>
              <w:t>-</w:t>
            </w:r>
          </w:p>
        </w:tc>
      </w:tr>
    </w:tbl>
    <w:p w14:paraId="63CA17D9" w14:textId="77777777" w:rsidR="00E20488" w:rsidRDefault="00E20488" w:rsidP="00855B1B">
      <w:pPr>
        <w:spacing w:after="0"/>
        <w:jc w:val="both"/>
        <w:rPr>
          <w:rFonts w:ascii="Arial" w:hAnsi="Arial" w:cs="Arial"/>
        </w:rPr>
      </w:pPr>
    </w:p>
    <w:p w14:paraId="23F6B5DC" w14:textId="3D709D65" w:rsidR="00A55D2D" w:rsidRDefault="00335473" w:rsidP="00855B1B">
      <w:pPr>
        <w:spacing w:after="0"/>
        <w:jc w:val="both"/>
        <w:rPr>
          <w:rFonts w:ascii="Arial" w:hAnsi="Arial" w:cs="Arial"/>
        </w:rPr>
      </w:pPr>
      <w:r>
        <w:rPr>
          <w:rFonts w:ascii="Arial" w:hAnsi="Arial" w:cs="Arial"/>
        </w:rPr>
        <w:t xml:space="preserve">The following departments had no students pay for an AI subscription: </w:t>
      </w:r>
      <w:r w:rsidR="00B521C8">
        <w:rPr>
          <w:rFonts w:ascii="Arial" w:hAnsi="Arial" w:cs="Arial"/>
        </w:rPr>
        <w:t xml:space="preserve">Classics, Drama Theatre and Dance, </w:t>
      </w:r>
      <w:r w:rsidR="009231C6">
        <w:rPr>
          <w:rFonts w:ascii="Arial" w:hAnsi="Arial" w:cs="Arial"/>
        </w:rPr>
        <w:t xml:space="preserve">History, </w:t>
      </w:r>
      <w:r w:rsidR="00966C09">
        <w:rPr>
          <w:rFonts w:ascii="Arial" w:hAnsi="Arial" w:cs="Arial"/>
        </w:rPr>
        <w:t xml:space="preserve">Earth Sciences, Electronic Engineering, </w:t>
      </w:r>
      <w:r w:rsidR="00B521C8">
        <w:rPr>
          <w:rFonts w:ascii="Arial" w:hAnsi="Arial" w:cs="Arial"/>
        </w:rPr>
        <w:t>Languages, Literatures and Culture</w:t>
      </w:r>
      <w:r w:rsidR="009231C6">
        <w:rPr>
          <w:rFonts w:ascii="Arial" w:hAnsi="Arial" w:cs="Arial"/>
        </w:rPr>
        <w:t xml:space="preserve">, </w:t>
      </w:r>
      <w:r w:rsidR="001263D8">
        <w:rPr>
          <w:rFonts w:ascii="Arial" w:hAnsi="Arial" w:cs="Arial"/>
        </w:rPr>
        <w:t xml:space="preserve">Law &amp; Criminology, Mathematics, Media Arts, Music, Physics, </w:t>
      </w:r>
      <w:r w:rsidR="009231C6">
        <w:rPr>
          <w:rFonts w:ascii="Arial" w:hAnsi="Arial" w:cs="Arial"/>
        </w:rPr>
        <w:t>and PIR.</w:t>
      </w:r>
      <w:r w:rsidR="002C76BA">
        <w:rPr>
          <w:rFonts w:ascii="Arial" w:hAnsi="Arial" w:cs="Arial"/>
        </w:rPr>
        <w:t xml:space="preserve"> The table below presents the results </w:t>
      </w:r>
      <w:r w:rsidR="008F1D0D">
        <w:rPr>
          <w:rFonts w:ascii="Arial" w:hAnsi="Arial" w:cs="Arial"/>
        </w:rPr>
        <w:t>for the remaining departments which have students paying a subscription.</w:t>
      </w:r>
    </w:p>
    <w:p w14:paraId="2160F490" w14:textId="77777777" w:rsidR="00A55D2D" w:rsidRDefault="00A55D2D" w:rsidP="00855B1B">
      <w:pPr>
        <w:spacing w:after="0"/>
        <w:jc w:val="both"/>
        <w:rPr>
          <w:rFonts w:ascii="Arial" w:hAnsi="Arial" w:cs="Arial"/>
        </w:rPr>
      </w:pPr>
    </w:p>
    <w:p w14:paraId="62FC2F96" w14:textId="77777777" w:rsidR="00A55D2D" w:rsidRDefault="00A55D2D" w:rsidP="00855B1B">
      <w:pPr>
        <w:spacing w:after="0"/>
        <w:jc w:val="both"/>
        <w:rPr>
          <w:rFonts w:ascii="Arial" w:hAnsi="Arial" w:cs="Arial"/>
        </w:rPr>
      </w:pPr>
    </w:p>
    <w:p w14:paraId="30A750AF" w14:textId="77777777" w:rsidR="00A55D2D" w:rsidRDefault="00A55D2D" w:rsidP="00855B1B">
      <w:pPr>
        <w:spacing w:after="0"/>
        <w:jc w:val="both"/>
        <w:rPr>
          <w:rFonts w:ascii="Arial" w:hAnsi="Arial" w:cs="Arial"/>
        </w:rPr>
      </w:pPr>
    </w:p>
    <w:p w14:paraId="2ED36814" w14:textId="77777777" w:rsidR="00A55D2D" w:rsidRDefault="00A55D2D" w:rsidP="00855B1B">
      <w:pPr>
        <w:spacing w:after="0"/>
        <w:jc w:val="both"/>
        <w:rPr>
          <w:rFonts w:ascii="Arial" w:hAnsi="Arial" w:cs="Arial"/>
        </w:rPr>
      </w:pPr>
    </w:p>
    <w:p w14:paraId="3669418A" w14:textId="77777777" w:rsidR="00A55D2D" w:rsidRDefault="00A55D2D" w:rsidP="00855B1B">
      <w:pPr>
        <w:spacing w:after="0"/>
        <w:jc w:val="both"/>
        <w:rPr>
          <w:rFonts w:ascii="Arial" w:hAnsi="Arial" w:cs="Arial"/>
        </w:rPr>
      </w:pPr>
    </w:p>
    <w:p w14:paraId="59C3DBE4" w14:textId="77777777" w:rsidR="00A55D2D" w:rsidRDefault="00A55D2D" w:rsidP="00855B1B">
      <w:pPr>
        <w:spacing w:after="0"/>
        <w:jc w:val="both"/>
        <w:rPr>
          <w:rFonts w:ascii="Arial" w:hAnsi="Arial" w:cs="Arial"/>
        </w:rPr>
      </w:pPr>
    </w:p>
    <w:p w14:paraId="7059C0FF" w14:textId="77777777" w:rsidR="00A55D2D" w:rsidRDefault="00A55D2D" w:rsidP="00855B1B">
      <w:pPr>
        <w:spacing w:after="0"/>
        <w:jc w:val="both"/>
        <w:rPr>
          <w:rFonts w:ascii="Arial" w:hAnsi="Arial" w:cs="Arial"/>
        </w:rPr>
      </w:pPr>
    </w:p>
    <w:p w14:paraId="4B8B5B53" w14:textId="77777777" w:rsidR="00A55D2D" w:rsidRDefault="00A55D2D" w:rsidP="00855B1B">
      <w:pPr>
        <w:spacing w:after="0"/>
        <w:jc w:val="both"/>
        <w:rPr>
          <w:rFonts w:ascii="Arial" w:hAnsi="Arial" w:cs="Arial"/>
        </w:rPr>
      </w:pPr>
    </w:p>
    <w:p w14:paraId="4B61BEFD" w14:textId="77777777" w:rsidR="00A55D2D" w:rsidRDefault="00A55D2D" w:rsidP="00855B1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681"/>
        <w:gridCol w:w="1701"/>
        <w:gridCol w:w="1701"/>
        <w:gridCol w:w="1984"/>
      </w:tblGrid>
      <w:tr w:rsidR="006B6E47" w:rsidRPr="009E1F6C" w14:paraId="6FD8920F" w14:textId="77777777" w:rsidTr="00A565D2">
        <w:tc>
          <w:tcPr>
            <w:tcW w:w="9067" w:type="dxa"/>
            <w:gridSpan w:val="4"/>
            <w:shd w:val="clear" w:color="auto" w:fill="D1D1D1" w:themeFill="background2" w:themeFillShade="E6"/>
            <w:vAlign w:val="center"/>
          </w:tcPr>
          <w:p w14:paraId="67923A6F" w14:textId="1D05BCDE" w:rsidR="006B6E47" w:rsidRPr="009E1F6C" w:rsidRDefault="006B6E47" w:rsidP="006B6E47">
            <w:pPr>
              <w:jc w:val="center"/>
              <w:rPr>
                <w:rFonts w:ascii="Arial" w:hAnsi="Arial" w:cs="Arial"/>
                <w:b/>
              </w:rPr>
            </w:pPr>
            <w:r w:rsidRPr="001D4AD2">
              <w:rPr>
                <w:rFonts w:ascii="Arial" w:hAnsi="Arial" w:cs="Arial"/>
                <w:b/>
                <w:bCs/>
              </w:rPr>
              <w:lastRenderedPageBreak/>
              <w:t>Do you pay for a subscription to use this software?</w:t>
            </w:r>
          </w:p>
        </w:tc>
      </w:tr>
      <w:tr w:rsidR="00DD721C" w:rsidRPr="001D4AD2" w14:paraId="049CDCB6" w14:textId="77777777" w:rsidTr="00A565D2">
        <w:tc>
          <w:tcPr>
            <w:tcW w:w="3681" w:type="dxa"/>
            <w:vMerge w:val="restart"/>
            <w:shd w:val="clear" w:color="auto" w:fill="D1D1D1" w:themeFill="background2" w:themeFillShade="E6"/>
            <w:vAlign w:val="center"/>
          </w:tcPr>
          <w:p w14:paraId="62682C34" w14:textId="77777777" w:rsidR="00DD721C" w:rsidRPr="00886876" w:rsidRDefault="00DD721C" w:rsidP="00A565D2">
            <w:pPr>
              <w:jc w:val="center"/>
              <w:rPr>
                <w:rFonts w:ascii="Arial" w:hAnsi="Arial" w:cs="Arial"/>
              </w:rPr>
            </w:pPr>
            <w:r w:rsidRPr="00886876">
              <w:rPr>
                <w:rFonts w:ascii="Arial" w:hAnsi="Arial" w:cs="Arial"/>
                <w:b/>
              </w:rPr>
              <w:t>Year Group</w:t>
            </w:r>
          </w:p>
        </w:tc>
        <w:tc>
          <w:tcPr>
            <w:tcW w:w="5386" w:type="dxa"/>
            <w:gridSpan w:val="3"/>
            <w:shd w:val="clear" w:color="auto" w:fill="D1D1D1" w:themeFill="background2" w:themeFillShade="E6"/>
          </w:tcPr>
          <w:p w14:paraId="5174B050" w14:textId="11C85174" w:rsidR="00DD721C" w:rsidRPr="00886876" w:rsidRDefault="00DD721C" w:rsidP="00A565D2">
            <w:pPr>
              <w:jc w:val="center"/>
              <w:rPr>
                <w:rFonts w:ascii="Arial" w:hAnsi="Arial" w:cs="Arial"/>
                <w:b/>
              </w:rPr>
            </w:pPr>
            <w:r w:rsidRPr="00886876">
              <w:rPr>
                <w:rFonts w:ascii="Arial" w:hAnsi="Arial" w:cs="Arial"/>
                <w:b/>
              </w:rPr>
              <w:t xml:space="preserve">% of respondents by </w:t>
            </w:r>
            <w:r w:rsidR="00E452AF">
              <w:rPr>
                <w:rFonts w:ascii="Arial" w:hAnsi="Arial" w:cs="Arial"/>
                <w:b/>
              </w:rPr>
              <w:t>department</w:t>
            </w:r>
            <w:r w:rsidRPr="00886876">
              <w:rPr>
                <w:rFonts w:ascii="Arial" w:hAnsi="Arial" w:cs="Arial"/>
                <w:b/>
              </w:rPr>
              <w:t xml:space="preserve"> (</w:t>
            </w:r>
            <w:r>
              <w:rPr>
                <w:rFonts w:ascii="Arial" w:hAnsi="Arial" w:cs="Arial"/>
                <w:b/>
              </w:rPr>
              <w:t>207</w:t>
            </w:r>
            <w:r w:rsidRPr="00886876">
              <w:rPr>
                <w:rFonts w:ascii="Arial" w:hAnsi="Arial" w:cs="Arial"/>
                <w:b/>
              </w:rPr>
              <w:t xml:space="preserve"> responses)</w:t>
            </w:r>
          </w:p>
        </w:tc>
      </w:tr>
      <w:tr w:rsidR="00DD721C" w:rsidRPr="001D4AD2" w14:paraId="68D4AA94" w14:textId="77777777" w:rsidTr="00A565D2">
        <w:trPr>
          <w:trHeight w:val="115"/>
        </w:trPr>
        <w:tc>
          <w:tcPr>
            <w:tcW w:w="3681" w:type="dxa"/>
            <w:vMerge/>
            <w:shd w:val="clear" w:color="auto" w:fill="D1D1D1" w:themeFill="background2" w:themeFillShade="E6"/>
          </w:tcPr>
          <w:p w14:paraId="10CBD7F6" w14:textId="77777777" w:rsidR="00DD721C" w:rsidRPr="00886876" w:rsidRDefault="00DD721C" w:rsidP="00A565D2">
            <w:pPr>
              <w:rPr>
                <w:rFonts w:ascii="Arial" w:hAnsi="Arial" w:cs="Arial"/>
                <w:b/>
              </w:rPr>
            </w:pPr>
          </w:p>
        </w:tc>
        <w:tc>
          <w:tcPr>
            <w:tcW w:w="1701" w:type="dxa"/>
            <w:shd w:val="clear" w:color="auto" w:fill="D1D1D1" w:themeFill="background2" w:themeFillShade="E6"/>
            <w:vAlign w:val="center"/>
          </w:tcPr>
          <w:p w14:paraId="7728A16D" w14:textId="77777777" w:rsidR="00DD721C" w:rsidRPr="00886876" w:rsidRDefault="00DD721C" w:rsidP="00A565D2">
            <w:pPr>
              <w:jc w:val="center"/>
              <w:rPr>
                <w:rFonts w:ascii="Arial" w:hAnsi="Arial" w:cs="Arial"/>
                <w:b/>
              </w:rPr>
            </w:pPr>
            <w:r w:rsidRPr="00886876">
              <w:rPr>
                <w:rFonts w:ascii="Arial" w:hAnsi="Arial" w:cs="Arial"/>
                <w:b/>
                <w:bCs/>
              </w:rPr>
              <w:t>Yes</w:t>
            </w:r>
          </w:p>
        </w:tc>
        <w:tc>
          <w:tcPr>
            <w:tcW w:w="1701" w:type="dxa"/>
            <w:shd w:val="clear" w:color="auto" w:fill="D1D1D1" w:themeFill="background2" w:themeFillShade="E6"/>
            <w:vAlign w:val="center"/>
          </w:tcPr>
          <w:p w14:paraId="6CC5C11D" w14:textId="77777777" w:rsidR="00DD721C" w:rsidRPr="00886876" w:rsidRDefault="00DD721C" w:rsidP="00A565D2">
            <w:pPr>
              <w:jc w:val="center"/>
              <w:rPr>
                <w:rFonts w:ascii="Arial" w:hAnsi="Arial" w:cs="Arial"/>
                <w:b/>
              </w:rPr>
            </w:pPr>
            <w:r w:rsidRPr="00886876">
              <w:rPr>
                <w:rFonts w:ascii="Arial" w:hAnsi="Arial" w:cs="Arial"/>
                <w:b/>
                <w:bCs/>
              </w:rPr>
              <w:t>No</w:t>
            </w:r>
          </w:p>
        </w:tc>
        <w:tc>
          <w:tcPr>
            <w:tcW w:w="1984" w:type="dxa"/>
            <w:shd w:val="clear" w:color="auto" w:fill="D1D1D1" w:themeFill="background2" w:themeFillShade="E6"/>
            <w:vAlign w:val="center"/>
          </w:tcPr>
          <w:p w14:paraId="798E72BD" w14:textId="77777777" w:rsidR="00DD721C" w:rsidRPr="00886876" w:rsidRDefault="00DD721C" w:rsidP="00A565D2">
            <w:pPr>
              <w:jc w:val="center"/>
              <w:rPr>
                <w:rFonts w:ascii="Arial" w:hAnsi="Arial" w:cs="Arial"/>
                <w:b/>
              </w:rPr>
            </w:pPr>
            <w:r w:rsidRPr="00886876">
              <w:rPr>
                <w:rFonts w:ascii="Arial" w:hAnsi="Arial" w:cs="Arial"/>
                <w:b/>
                <w:bCs/>
              </w:rPr>
              <w:t>Prefer not to say</w:t>
            </w:r>
          </w:p>
        </w:tc>
      </w:tr>
      <w:tr w:rsidR="00DD721C" w:rsidRPr="001D4AD2" w14:paraId="25602BCD" w14:textId="77777777" w:rsidTr="00A565D2">
        <w:tc>
          <w:tcPr>
            <w:tcW w:w="3681" w:type="dxa"/>
            <w:shd w:val="clear" w:color="auto" w:fill="FFFFFF" w:themeFill="background1"/>
            <w:vAlign w:val="center"/>
          </w:tcPr>
          <w:p w14:paraId="41A0DB96" w14:textId="77777777" w:rsidR="00DD721C" w:rsidRPr="00886876" w:rsidRDefault="00DD721C" w:rsidP="00A565D2">
            <w:pPr>
              <w:rPr>
                <w:rFonts w:ascii="Arial" w:hAnsi="Arial" w:cs="Arial"/>
              </w:rPr>
            </w:pPr>
            <w:r w:rsidRPr="00886876">
              <w:rPr>
                <w:rFonts w:ascii="Arial" w:hAnsi="Arial" w:cs="Arial"/>
              </w:rPr>
              <w:t>Biological Sciences</w:t>
            </w:r>
          </w:p>
        </w:tc>
        <w:tc>
          <w:tcPr>
            <w:tcW w:w="1701" w:type="dxa"/>
            <w:shd w:val="clear" w:color="auto" w:fill="FFFFFF" w:themeFill="background1"/>
            <w:vAlign w:val="center"/>
          </w:tcPr>
          <w:p w14:paraId="5314F1F1" w14:textId="57745A4D" w:rsidR="00DD721C" w:rsidRPr="00DD721C" w:rsidRDefault="00E52E17" w:rsidP="00A565D2">
            <w:pPr>
              <w:jc w:val="center"/>
              <w:rPr>
                <w:rFonts w:ascii="Arial" w:hAnsi="Arial" w:cs="Arial"/>
              </w:rPr>
            </w:pPr>
            <w:r>
              <w:rPr>
                <w:rFonts w:ascii="Arial" w:hAnsi="Arial" w:cs="Arial"/>
              </w:rPr>
              <w:t>4</w:t>
            </w:r>
            <w:r w:rsidR="0029437B">
              <w:rPr>
                <w:rFonts w:ascii="Arial" w:hAnsi="Arial" w:cs="Arial"/>
              </w:rPr>
              <w:t>.35</w:t>
            </w:r>
          </w:p>
        </w:tc>
        <w:tc>
          <w:tcPr>
            <w:tcW w:w="1701" w:type="dxa"/>
            <w:shd w:val="clear" w:color="auto" w:fill="FFFFFF" w:themeFill="background1"/>
            <w:vAlign w:val="center"/>
          </w:tcPr>
          <w:p w14:paraId="65928C55" w14:textId="08DA91ED" w:rsidR="00DD721C" w:rsidRPr="00DD721C" w:rsidRDefault="0029437B" w:rsidP="00A565D2">
            <w:pPr>
              <w:jc w:val="center"/>
              <w:rPr>
                <w:rFonts w:ascii="Arial" w:hAnsi="Arial" w:cs="Arial"/>
              </w:rPr>
            </w:pPr>
            <w:r>
              <w:rPr>
                <w:rFonts w:ascii="Arial" w:hAnsi="Arial" w:cs="Arial"/>
              </w:rPr>
              <w:t>91.30</w:t>
            </w:r>
          </w:p>
        </w:tc>
        <w:tc>
          <w:tcPr>
            <w:tcW w:w="1984" w:type="dxa"/>
            <w:shd w:val="clear" w:color="auto" w:fill="FFFFFF" w:themeFill="background1"/>
          </w:tcPr>
          <w:p w14:paraId="421E744B" w14:textId="35715DE2" w:rsidR="00DD721C" w:rsidRPr="00DD721C" w:rsidRDefault="0029437B" w:rsidP="00A565D2">
            <w:pPr>
              <w:jc w:val="center"/>
              <w:rPr>
                <w:rFonts w:ascii="Arial" w:hAnsi="Arial" w:cs="Arial"/>
              </w:rPr>
            </w:pPr>
            <w:r>
              <w:rPr>
                <w:rFonts w:ascii="Arial" w:hAnsi="Arial" w:cs="Arial"/>
              </w:rPr>
              <w:t>4.35</w:t>
            </w:r>
          </w:p>
        </w:tc>
      </w:tr>
      <w:tr w:rsidR="00DD721C" w:rsidRPr="001D4AD2" w14:paraId="1E93E95A" w14:textId="77777777" w:rsidTr="00A565D2">
        <w:tc>
          <w:tcPr>
            <w:tcW w:w="3681" w:type="dxa"/>
            <w:shd w:val="clear" w:color="auto" w:fill="FFFFFF" w:themeFill="background1"/>
            <w:vAlign w:val="center"/>
          </w:tcPr>
          <w:p w14:paraId="757D270B" w14:textId="77777777" w:rsidR="00DD721C" w:rsidRPr="00886876" w:rsidRDefault="00DD721C" w:rsidP="00A565D2">
            <w:pPr>
              <w:rPr>
                <w:rFonts w:ascii="Arial" w:hAnsi="Arial" w:cs="Arial"/>
              </w:rPr>
            </w:pPr>
            <w:r w:rsidRPr="00886876">
              <w:rPr>
                <w:rFonts w:ascii="Arial" w:hAnsi="Arial" w:cs="Arial"/>
              </w:rPr>
              <w:t>Business &amp; Management</w:t>
            </w:r>
          </w:p>
        </w:tc>
        <w:tc>
          <w:tcPr>
            <w:tcW w:w="1701" w:type="dxa"/>
            <w:shd w:val="clear" w:color="auto" w:fill="FFFFFF" w:themeFill="background1"/>
            <w:vAlign w:val="center"/>
          </w:tcPr>
          <w:p w14:paraId="5D4FCD73" w14:textId="7E02FB60" w:rsidR="00DD721C" w:rsidRPr="00DD721C" w:rsidRDefault="0029437B" w:rsidP="00A565D2">
            <w:pPr>
              <w:jc w:val="center"/>
              <w:rPr>
                <w:rFonts w:ascii="Arial" w:hAnsi="Arial" w:cs="Arial"/>
              </w:rPr>
            </w:pPr>
            <w:r>
              <w:rPr>
                <w:rFonts w:ascii="Arial" w:hAnsi="Arial" w:cs="Arial"/>
              </w:rPr>
              <w:t>22.73</w:t>
            </w:r>
          </w:p>
        </w:tc>
        <w:tc>
          <w:tcPr>
            <w:tcW w:w="1701" w:type="dxa"/>
            <w:shd w:val="clear" w:color="auto" w:fill="FFFFFF" w:themeFill="background1"/>
            <w:vAlign w:val="center"/>
          </w:tcPr>
          <w:p w14:paraId="5989A9BD" w14:textId="13025F65" w:rsidR="00DD721C" w:rsidRPr="00DD721C" w:rsidRDefault="0029437B" w:rsidP="00A565D2">
            <w:pPr>
              <w:jc w:val="center"/>
              <w:rPr>
                <w:rFonts w:ascii="Arial" w:hAnsi="Arial" w:cs="Arial"/>
              </w:rPr>
            </w:pPr>
            <w:r>
              <w:rPr>
                <w:rFonts w:ascii="Arial" w:hAnsi="Arial" w:cs="Arial"/>
              </w:rPr>
              <w:t>77.27</w:t>
            </w:r>
          </w:p>
        </w:tc>
        <w:tc>
          <w:tcPr>
            <w:tcW w:w="1984" w:type="dxa"/>
            <w:shd w:val="clear" w:color="auto" w:fill="FFFFFF" w:themeFill="background1"/>
          </w:tcPr>
          <w:p w14:paraId="1141A642" w14:textId="5D1255B8" w:rsidR="00DD721C" w:rsidRPr="00DD721C" w:rsidRDefault="0029437B" w:rsidP="00A565D2">
            <w:pPr>
              <w:jc w:val="center"/>
              <w:rPr>
                <w:rFonts w:ascii="Arial" w:hAnsi="Arial" w:cs="Arial"/>
              </w:rPr>
            </w:pPr>
            <w:r>
              <w:rPr>
                <w:rFonts w:ascii="Arial" w:hAnsi="Arial" w:cs="Arial"/>
              </w:rPr>
              <w:t>-</w:t>
            </w:r>
          </w:p>
        </w:tc>
      </w:tr>
      <w:tr w:rsidR="00DD721C" w:rsidRPr="001D4AD2" w14:paraId="696797BB" w14:textId="77777777" w:rsidTr="00A565D2">
        <w:tc>
          <w:tcPr>
            <w:tcW w:w="3681" w:type="dxa"/>
            <w:shd w:val="clear" w:color="auto" w:fill="FFFFFF" w:themeFill="background1"/>
            <w:vAlign w:val="center"/>
          </w:tcPr>
          <w:p w14:paraId="782DB89A" w14:textId="77777777" w:rsidR="00DD721C" w:rsidRPr="00886876" w:rsidRDefault="00DD721C" w:rsidP="00A565D2">
            <w:pPr>
              <w:rPr>
                <w:rFonts w:ascii="Arial" w:hAnsi="Arial" w:cs="Arial"/>
              </w:rPr>
            </w:pPr>
            <w:r w:rsidRPr="00886876">
              <w:rPr>
                <w:rFonts w:ascii="Arial" w:hAnsi="Arial" w:cs="Arial"/>
              </w:rPr>
              <w:t>Computer Science</w:t>
            </w:r>
          </w:p>
        </w:tc>
        <w:tc>
          <w:tcPr>
            <w:tcW w:w="1701" w:type="dxa"/>
            <w:shd w:val="clear" w:color="auto" w:fill="FFFFFF" w:themeFill="background1"/>
            <w:vAlign w:val="center"/>
          </w:tcPr>
          <w:p w14:paraId="0D0FEBED" w14:textId="1B279464" w:rsidR="00DD721C" w:rsidRPr="00DD721C" w:rsidRDefault="00DC5AE6" w:rsidP="00A565D2">
            <w:pPr>
              <w:jc w:val="center"/>
              <w:rPr>
                <w:rFonts w:ascii="Arial" w:hAnsi="Arial" w:cs="Arial"/>
              </w:rPr>
            </w:pPr>
            <w:r>
              <w:rPr>
                <w:rFonts w:ascii="Arial" w:hAnsi="Arial" w:cs="Arial"/>
              </w:rPr>
              <w:t>7.41</w:t>
            </w:r>
          </w:p>
        </w:tc>
        <w:tc>
          <w:tcPr>
            <w:tcW w:w="1701" w:type="dxa"/>
            <w:shd w:val="clear" w:color="auto" w:fill="FFFFFF" w:themeFill="background1"/>
            <w:vAlign w:val="center"/>
          </w:tcPr>
          <w:p w14:paraId="36DA9FDE" w14:textId="79460664" w:rsidR="00DD721C" w:rsidRPr="00DD721C" w:rsidRDefault="00DC5AE6" w:rsidP="00A565D2">
            <w:pPr>
              <w:jc w:val="center"/>
              <w:rPr>
                <w:rFonts w:ascii="Arial" w:hAnsi="Arial" w:cs="Arial"/>
              </w:rPr>
            </w:pPr>
            <w:r>
              <w:rPr>
                <w:rFonts w:ascii="Arial" w:hAnsi="Arial" w:cs="Arial"/>
              </w:rPr>
              <w:t>85.18</w:t>
            </w:r>
          </w:p>
        </w:tc>
        <w:tc>
          <w:tcPr>
            <w:tcW w:w="1984" w:type="dxa"/>
            <w:shd w:val="clear" w:color="auto" w:fill="FFFFFF" w:themeFill="background1"/>
            <w:vAlign w:val="center"/>
          </w:tcPr>
          <w:p w14:paraId="7C33C709" w14:textId="5B40E5E8" w:rsidR="00DD721C" w:rsidRPr="00DD721C" w:rsidRDefault="00DC5AE6" w:rsidP="00A565D2">
            <w:pPr>
              <w:jc w:val="center"/>
              <w:rPr>
                <w:rFonts w:ascii="Arial" w:hAnsi="Arial" w:cs="Arial"/>
              </w:rPr>
            </w:pPr>
            <w:r>
              <w:rPr>
                <w:rFonts w:ascii="Arial" w:hAnsi="Arial" w:cs="Arial"/>
              </w:rPr>
              <w:t>7.41</w:t>
            </w:r>
          </w:p>
        </w:tc>
      </w:tr>
      <w:tr w:rsidR="00DD721C" w:rsidRPr="001D4AD2" w14:paraId="6F033D5E" w14:textId="77777777" w:rsidTr="00A565D2">
        <w:tc>
          <w:tcPr>
            <w:tcW w:w="3681" w:type="dxa"/>
            <w:shd w:val="clear" w:color="auto" w:fill="FFFFFF" w:themeFill="background1"/>
            <w:vAlign w:val="center"/>
          </w:tcPr>
          <w:p w14:paraId="4BA589D5" w14:textId="77777777" w:rsidR="00DD721C" w:rsidRPr="00886876" w:rsidRDefault="00DD721C" w:rsidP="00A565D2">
            <w:pPr>
              <w:rPr>
                <w:rFonts w:ascii="Arial" w:hAnsi="Arial" w:cs="Arial"/>
              </w:rPr>
            </w:pPr>
            <w:r w:rsidRPr="00886876">
              <w:rPr>
                <w:rFonts w:ascii="Arial" w:hAnsi="Arial" w:cs="Arial"/>
              </w:rPr>
              <w:t>Economics</w:t>
            </w:r>
          </w:p>
        </w:tc>
        <w:tc>
          <w:tcPr>
            <w:tcW w:w="1701" w:type="dxa"/>
            <w:shd w:val="clear" w:color="auto" w:fill="FFFFFF" w:themeFill="background1"/>
            <w:vAlign w:val="center"/>
          </w:tcPr>
          <w:p w14:paraId="28A58F9D" w14:textId="454F9225" w:rsidR="00DD721C" w:rsidRPr="00DD721C" w:rsidRDefault="00F85DAD" w:rsidP="00A565D2">
            <w:pPr>
              <w:jc w:val="center"/>
              <w:rPr>
                <w:rFonts w:ascii="Arial" w:hAnsi="Arial" w:cs="Arial"/>
              </w:rPr>
            </w:pPr>
            <w:r>
              <w:rPr>
                <w:rFonts w:ascii="Arial" w:hAnsi="Arial" w:cs="Arial"/>
              </w:rPr>
              <w:t>7.69</w:t>
            </w:r>
          </w:p>
        </w:tc>
        <w:tc>
          <w:tcPr>
            <w:tcW w:w="1701" w:type="dxa"/>
            <w:shd w:val="clear" w:color="auto" w:fill="FFFFFF" w:themeFill="background1"/>
            <w:vAlign w:val="center"/>
          </w:tcPr>
          <w:p w14:paraId="72834EB4" w14:textId="04DCB749" w:rsidR="00DD721C" w:rsidRPr="00DD721C" w:rsidRDefault="00F85DAD" w:rsidP="00A565D2">
            <w:pPr>
              <w:jc w:val="center"/>
              <w:rPr>
                <w:rFonts w:ascii="Arial" w:hAnsi="Arial" w:cs="Arial"/>
              </w:rPr>
            </w:pPr>
            <w:r>
              <w:rPr>
                <w:rFonts w:ascii="Arial" w:hAnsi="Arial" w:cs="Arial"/>
              </w:rPr>
              <w:t>92.31</w:t>
            </w:r>
          </w:p>
        </w:tc>
        <w:tc>
          <w:tcPr>
            <w:tcW w:w="1984" w:type="dxa"/>
            <w:shd w:val="clear" w:color="auto" w:fill="FFFFFF" w:themeFill="background1"/>
          </w:tcPr>
          <w:p w14:paraId="326F32F9" w14:textId="22702BE3" w:rsidR="00DD721C" w:rsidRPr="00DD721C" w:rsidRDefault="00F85DAD" w:rsidP="00A565D2">
            <w:pPr>
              <w:jc w:val="center"/>
              <w:rPr>
                <w:rFonts w:ascii="Arial" w:hAnsi="Arial" w:cs="Arial"/>
              </w:rPr>
            </w:pPr>
            <w:r>
              <w:rPr>
                <w:rFonts w:ascii="Arial" w:hAnsi="Arial" w:cs="Arial"/>
              </w:rPr>
              <w:t>-</w:t>
            </w:r>
          </w:p>
        </w:tc>
      </w:tr>
      <w:tr w:rsidR="00DD721C" w:rsidRPr="001D4AD2" w14:paraId="7051720F" w14:textId="77777777" w:rsidTr="00A565D2">
        <w:tc>
          <w:tcPr>
            <w:tcW w:w="3681" w:type="dxa"/>
            <w:shd w:val="clear" w:color="auto" w:fill="FFFFFF" w:themeFill="background1"/>
            <w:vAlign w:val="center"/>
          </w:tcPr>
          <w:p w14:paraId="74525467" w14:textId="77777777" w:rsidR="00DD721C" w:rsidRPr="00886876" w:rsidRDefault="00DD721C" w:rsidP="00A565D2">
            <w:pPr>
              <w:rPr>
                <w:rFonts w:ascii="Arial" w:hAnsi="Arial" w:cs="Arial"/>
              </w:rPr>
            </w:pPr>
            <w:r w:rsidRPr="00886876">
              <w:rPr>
                <w:rFonts w:ascii="Arial" w:hAnsi="Arial" w:cs="Arial"/>
              </w:rPr>
              <w:t>English</w:t>
            </w:r>
          </w:p>
        </w:tc>
        <w:tc>
          <w:tcPr>
            <w:tcW w:w="1701" w:type="dxa"/>
            <w:shd w:val="clear" w:color="auto" w:fill="FFFFFF" w:themeFill="background1"/>
            <w:vAlign w:val="center"/>
          </w:tcPr>
          <w:p w14:paraId="157CD92C" w14:textId="5637EDC6" w:rsidR="00DD721C" w:rsidRPr="00DD721C" w:rsidRDefault="00F85DAD" w:rsidP="00A565D2">
            <w:pPr>
              <w:jc w:val="center"/>
              <w:rPr>
                <w:rFonts w:ascii="Arial" w:hAnsi="Arial" w:cs="Arial"/>
              </w:rPr>
            </w:pPr>
            <w:r>
              <w:rPr>
                <w:rFonts w:ascii="Arial" w:hAnsi="Arial" w:cs="Arial"/>
              </w:rPr>
              <w:t>-</w:t>
            </w:r>
          </w:p>
        </w:tc>
        <w:tc>
          <w:tcPr>
            <w:tcW w:w="1701" w:type="dxa"/>
            <w:shd w:val="clear" w:color="auto" w:fill="FFFFFF" w:themeFill="background1"/>
            <w:vAlign w:val="center"/>
          </w:tcPr>
          <w:p w14:paraId="71A43A3C" w14:textId="052C7F3C" w:rsidR="00DD721C" w:rsidRPr="00DD721C" w:rsidRDefault="002C76BA" w:rsidP="00A565D2">
            <w:pPr>
              <w:jc w:val="center"/>
              <w:rPr>
                <w:rFonts w:ascii="Arial" w:hAnsi="Arial" w:cs="Arial"/>
              </w:rPr>
            </w:pPr>
            <w:r>
              <w:rPr>
                <w:rFonts w:ascii="Arial" w:hAnsi="Arial" w:cs="Arial"/>
              </w:rPr>
              <w:t>80</w:t>
            </w:r>
          </w:p>
        </w:tc>
        <w:tc>
          <w:tcPr>
            <w:tcW w:w="1984" w:type="dxa"/>
            <w:shd w:val="clear" w:color="auto" w:fill="FFFFFF" w:themeFill="background1"/>
          </w:tcPr>
          <w:p w14:paraId="445AF40D" w14:textId="56C5DE05" w:rsidR="00DD721C" w:rsidRPr="00DD721C" w:rsidRDefault="002C76BA" w:rsidP="00A565D2">
            <w:pPr>
              <w:jc w:val="center"/>
              <w:rPr>
                <w:rFonts w:ascii="Arial" w:hAnsi="Arial" w:cs="Arial"/>
              </w:rPr>
            </w:pPr>
            <w:r>
              <w:rPr>
                <w:rFonts w:ascii="Arial" w:hAnsi="Arial" w:cs="Arial"/>
              </w:rPr>
              <w:t>20</w:t>
            </w:r>
          </w:p>
        </w:tc>
      </w:tr>
      <w:tr w:rsidR="00DD721C" w:rsidRPr="001D4AD2" w14:paraId="56272EE4" w14:textId="77777777" w:rsidTr="00A565D2">
        <w:tc>
          <w:tcPr>
            <w:tcW w:w="3681" w:type="dxa"/>
            <w:shd w:val="clear" w:color="auto" w:fill="FFFFFF" w:themeFill="background1"/>
            <w:vAlign w:val="center"/>
          </w:tcPr>
          <w:p w14:paraId="7F919365" w14:textId="77777777" w:rsidR="00DD721C" w:rsidRPr="00886876" w:rsidRDefault="00DD721C" w:rsidP="00A565D2">
            <w:pPr>
              <w:rPr>
                <w:rFonts w:ascii="Arial" w:hAnsi="Arial" w:cs="Arial"/>
              </w:rPr>
            </w:pPr>
            <w:r w:rsidRPr="00886876">
              <w:rPr>
                <w:rFonts w:ascii="Arial" w:hAnsi="Arial" w:cs="Arial"/>
              </w:rPr>
              <w:t>Geography</w:t>
            </w:r>
          </w:p>
        </w:tc>
        <w:tc>
          <w:tcPr>
            <w:tcW w:w="1701" w:type="dxa"/>
            <w:shd w:val="clear" w:color="auto" w:fill="FFFFFF" w:themeFill="background1"/>
            <w:vAlign w:val="center"/>
          </w:tcPr>
          <w:p w14:paraId="0ED083E7" w14:textId="4ECE2205" w:rsidR="00DD721C" w:rsidRPr="00DD721C" w:rsidRDefault="002C76BA" w:rsidP="00A565D2">
            <w:pPr>
              <w:jc w:val="center"/>
              <w:rPr>
                <w:rFonts w:ascii="Arial" w:hAnsi="Arial" w:cs="Arial"/>
              </w:rPr>
            </w:pPr>
            <w:r>
              <w:rPr>
                <w:rFonts w:ascii="Arial" w:hAnsi="Arial" w:cs="Arial"/>
              </w:rPr>
              <w:t>50</w:t>
            </w:r>
          </w:p>
        </w:tc>
        <w:tc>
          <w:tcPr>
            <w:tcW w:w="1701" w:type="dxa"/>
            <w:shd w:val="clear" w:color="auto" w:fill="FFFFFF" w:themeFill="background1"/>
            <w:vAlign w:val="center"/>
          </w:tcPr>
          <w:p w14:paraId="7060F248" w14:textId="5EDC5B6E" w:rsidR="00DD721C" w:rsidRPr="00DD721C" w:rsidRDefault="002C76BA" w:rsidP="00A565D2">
            <w:pPr>
              <w:jc w:val="center"/>
              <w:rPr>
                <w:rFonts w:ascii="Arial" w:hAnsi="Arial" w:cs="Arial"/>
              </w:rPr>
            </w:pPr>
            <w:r>
              <w:rPr>
                <w:rFonts w:ascii="Arial" w:hAnsi="Arial" w:cs="Arial"/>
              </w:rPr>
              <w:t>50</w:t>
            </w:r>
          </w:p>
        </w:tc>
        <w:tc>
          <w:tcPr>
            <w:tcW w:w="1984" w:type="dxa"/>
            <w:shd w:val="clear" w:color="auto" w:fill="FFFFFF" w:themeFill="background1"/>
          </w:tcPr>
          <w:p w14:paraId="523BAB4B" w14:textId="46AC6626" w:rsidR="00DD721C" w:rsidRPr="00DD721C" w:rsidRDefault="002C76BA" w:rsidP="00A565D2">
            <w:pPr>
              <w:jc w:val="center"/>
              <w:rPr>
                <w:rFonts w:ascii="Arial" w:hAnsi="Arial" w:cs="Arial"/>
              </w:rPr>
            </w:pPr>
            <w:r>
              <w:rPr>
                <w:rFonts w:ascii="Arial" w:hAnsi="Arial" w:cs="Arial"/>
              </w:rPr>
              <w:t>-</w:t>
            </w:r>
          </w:p>
        </w:tc>
      </w:tr>
      <w:tr w:rsidR="00DD721C" w:rsidRPr="001D4AD2" w14:paraId="1DFC185B" w14:textId="77777777" w:rsidTr="00A565D2">
        <w:tc>
          <w:tcPr>
            <w:tcW w:w="3681" w:type="dxa"/>
            <w:shd w:val="clear" w:color="auto" w:fill="FFFFFF" w:themeFill="background1"/>
            <w:vAlign w:val="center"/>
          </w:tcPr>
          <w:p w14:paraId="383EC815" w14:textId="77777777" w:rsidR="00DD721C" w:rsidRPr="00886876" w:rsidRDefault="00DD721C" w:rsidP="00A565D2">
            <w:pPr>
              <w:rPr>
                <w:rFonts w:ascii="Arial" w:hAnsi="Arial" w:cs="Arial"/>
              </w:rPr>
            </w:pPr>
            <w:r w:rsidRPr="00886876">
              <w:rPr>
                <w:rFonts w:ascii="Arial" w:hAnsi="Arial" w:cs="Arial"/>
              </w:rPr>
              <w:t>Health Studies</w:t>
            </w:r>
          </w:p>
        </w:tc>
        <w:tc>
          <w:tcPr>
            <w:tcW w:w="1701" w:type="dxa"/>
            <w:shd w:val="clear" w:color="auto" w:fill="FFFFFF" w:themeFill="background1"/>
            <w:vAlign w:val="center"/>
          </w:tcPr>
          <w:p w14:paraId="5B8E8CA4" w14:textId="10817CDE" w:rsidR="00DD721C" w:rsidRPr="00DD721C" w:rsidRDefault="002C76BA" w:rsidP="00A565D2">
            <w:pPr>
              <w:jc w:val="center"/>
              <w:rPr>
                <w:rFonts w:ascii="Arial" w:hAnsi="Arial" w:cs="Arial"/>
              </w:rPr>
            </w:pPr>
            <w:r>
              <w:rPr>
                <w:rFonts w:ascii="Arial" w:hAnsi="Arial" w:cs="Arial"/>
              </w:rPr>
              <w:t>50</w:t>
            </w:r>
          </w:p>
        </w:tc>
        <w:tc>
          <w:tcPr>
            <w:tcW w:w="1701" w:type="dxa"/>
            <w:shd w:val="clear" w:color="auto" w:fill="FFFFFF" w:themeFill="background1"/>
            <w:vAlign w:val="center"/>
          </w:tcPr>
          <w:p w14:paraId="06B66691" w14:textId="5F1039B4" w:rsidR="00DD721C" w:rsidRPr="00DD721C" w:rsidRDefault="002C76BA" w:rsidP="00A565D2">
            <w:pPr>
              <w:jc w:val="center"/>
              <w:rPr>
                <w:rFonts w:ascii="Arial" w:hAnsi="Arial" w:cs="Arial"/>
              </w:rPr>
            </w:pPr>
            <w:r>
              <w:rPr>
                <w:rFonts w:ascii="Arial" w:hAnsi="Arial" w:cs="Arial"/>
              </w:rPr>
              <w:t>50</w:t>
            </w:r>
          </w:p>
        </w:tc>
        <w:tc>
          <w:tcPr>
            <w:tcW w:w="1984" w:type="dxa"/>
            <w:shd w:val="clear" w:color="auto" w:fill="FFFFFF" w:themeFill="background1"/>
          </w:tcPr>
          <w:p w14:paraId="1E898D3D" w14:textId="0C82871C" w:rsidR="00DD721C" w:rsidRPr="00DD721C" w:rsidRDefault="002C76BA" w:rsidP="00A565D2">
            <w:pPr>
              <w:jc w:val="center"/>
              <w:rPr>
                <w:rFonts w:ascii="Arial" w:hAnsi="Arial" w:cs="Arial"/>
              </w:rPr>
            </w:pPr>
            <w:r>
              <w:rPr>
                <w:rFonts w:ascii="Arial" w:hAnsi="Arial" w:cs="Arial"/>
              </w:rPr>
              <w:t>-</w:t>
            </w:r>
          </w:p>
        </w:tc>
      </w:tr>
      <w:tr w:rsidR="00DD721C" w:rsidRPr="001D4AD2" w14:paraId="1356667B" w14:textId="77777777" w:rsidTr="00A565D2">
        <w:tc>
          <w:tcPr>
            <w:tcW w:w="3681" w:type="dxa"/>
            <w:shd w:val="clear" w:color="auto" w:fill="FFFFFF" w:themeFill="background1"/>
            <w:vAlign w:val="center"/>
          </w:tcPr>
          <w:p w14:paraId="6343D1F6" w14:textId="77777777" w:rsidR="00DD721C" w:rsidRPr="00886876" w:rsidRDefault="00DD721C" w:rsidP="00A565D2">
            <w:pPr>
              <w:rPr>
                <w:rFonts w:ascii="Arial" w:hAnsi="Arial" w:cs="Arial"/>
              </w:rPr>
            </w:pPr>
            <w:r w:rsidRPr="00886876">
              <w:rPr>
                <w:rFonts w:ascii="Arial" w:hAnsi="Arial" w:cs="Arial"/>
              </w:rPr>
              <w:t>Information Security</w:t>
            </w:r>
          </w:p>
        </w:tc>
        <w:tc>
          <w:tcPr>
            <w:tcW w:w="1701" w:type="dxa"/>
            <w:shd w:val="clear" w:color="auto" w:fill="FFFFFF" w:themeFill="background1"/>
            <w:vAlign w:val="center"/>
          </w:tcPr>
          <w:p w14:paraId="3BDABB0F" w14:textId="2F1950D6" w:rsidR="00DD721C" w:rsidRPr="00DD721C" w:rsidRDefault="0055114E" w:rsidP="00A565D2">
            <w:pPr>
              <w:jc w:val="center"/>
              <w:rPr>
                <w:rFonts w:ascii="Arial" w:hAnsi="Arial" w:cs="Arial"/>
              </w:rPr>
            </w:pPr>
            <w:r>
              <w:rPr>
                <w:rFonts w:ascii="Arial" w:hAnsi="Arial" w:cs="Arial"/>
              </w:rPr>
              <w:t>40</w:t>
            </w:r>
          </w:p>
        </w:tc>
        <w:tc>
          <w:tcPr>
            <w:tcW w:w="1701" w:type="dxa"/>
            <w:shd w:val="clear" w:color="auto" w:fill="FFFFFF" w:themeFill="background1"/>
            <w:vAlign w:val="center"/>
          </w:tcPr>
          <w:p w14:paraId="51470F7B" w14:textId="3D797FA2" w:rsidR="00DD721C" w:rsidRPr="00DD721C" w:rsidRDefault="001263D8" w:rsidP="00A565D2">
            <w:pPr>
              <w:jc w:val="center"/>
              <w:rPr>
                <w:rFonts w:ascii="Arial" w:hAnsi="Arial" w:cs="Arial"/>
              </w:rPr>
            </w:pPr>
            <w:r>
              <w:rPr>
                <w:rFonts w:ascii="Arial" w:hAnsi="Arial" w:cs="Arial"/>
              </w:rPr>
              <w:t>60</w:t>
            </w:r>
          </w:p>
        </w:tc>
        <w:tc>
          <w:tcPr>
            <w:tcW w:w="1984" w:type="dxa"/>
            <w:shd w:val="clear" w:color="auto" w:fill="FFFFFF" w:themeFill="background1"/>
          </w:tcPr>
          <w:p w14:paraId="2E29C424" w14:textId="792236CD" w:rsidR="00DD721C" w:rsidRPr="00DD721C" w:rsidRDefault="001263D8" w:rsidP="00A565D2">
            <w:pPr>
              <w:jc w:val="center"/>
              <w:rPr>
                <w:rFonts w:ascii="Arial" w:hAnsi="Arial" w:cs="Arial"/>
              </w:rPr>
            </w:pPr>
            <w:r>
              <w:rPr>
                <w:rFonts w:ascii="Arial" w:hAnsi="Arial" w:cs="Arial"/>
              </w:rPr>
              <w:t>-</w:t>
            </w:r>
          </w:p>
        </w:tc>
      </w:tr>
      <w:tr w:rsidR="00DD721C" w:rsidRPr="001D4AD2" w14:paraId="2AF83F4F" w14:textId="77777777" w:rsidTr="00A565D2">
        <w:tc>
          <w:tcPr>
            <w:tcW w:w="3681" w:type="dxa"/>
            <w:shd w:val="clear" w:color="auto" w:fill="FFFFFF" w:themeFill="background1"/>
            <w:vAlign w:val="center"/>
          </w:tcPr>
          <w:p w14:paraId="4083DB83" w14:textId="77777777" w:rsidR="00DD721C" w:rsidRPr="00886876" w:rsidRDefault="00DD721C" w:rsidP="00A565D2">
            <w:pPr>
              <w:rPr>
                <w:rFonts w:ascii="Arial" w:hAnsi="Arial" w:cs="Arial"/>
              </w:rPr>
            </w:pPr>
            <w:r w:rsidRPr="00886876">
              <w:rPr>
                <w:rFonts w:ascii="Arial" w:hAnsi="Arial" w:cs="Arial"/>
              </w:rPr>
              <w:t>Psychology</w:t>
            </w:r>
          </w:p>
        </w:tc>
        <w:tc>
          <w:tcPr>
            <w:tcW w:w="1701" w:type="dxa"/>
            <w:shd w:val="clear" w:color="auto" w:fill="FFFFFF" w:themeFill="background1"/>
            <w:vAlign w:val="center"/>
          </w:tcPr>
          <w:p w14:paraId="1D88FE71" w14:textId="4614E313" w:rsidR="00DD721C" w:rsidRPr="00DD721C" w:rsidRDefault="005F3713" w:rsidP="00A565D2">
            <w:pPr>
              <w:jc w:val="center"/>
              <w:rPr>
                <w:rFonts w:ascii="Arial" w:hAnsi="Arial" w:cs="Arial"/>
              </w:rPr>
            </w:pPr>
            <w:r>
              <w:rPr>
                <w:rFonts w:ascii="Arial" w:hAnsi="Arial" w:cs="Arial"/>
              </w:rPr>
              <w:t>5</w:t>
            </w:r>
          </w:p>
        </w:tc>
        <w:tc>
          <w:tcPr>
            <w:tcW w:w="1701" w:type="dxa"/>
            <w:shd w:val="clear" w:color="auto" w:fill="FFFFFF" w:themeFill="background1"/>
            <w:vAlign w:val="center"/>
          </w:tcPr>
          <w:p w14:paraId="2B960454" w14:textId="10BF6CCC" w:rsidR="00DD721C" w:rsidRPr="00DD721C" w:rsidRDefault="005F3713" w:rsidP="00A565D2">
            <w:pPr>
              <w:jc w:val="center"/>
              <w:rPr>
                <w:rFonts w:ascii="Arial" w:hAnsi="Arial" w:cs="Arial"/>
              </w:rPr>
            </w:pPr>
            <w:r>
              <w:rPr>
                <w:rFonts w:ascii="Arial" w:hAnsi="Arial" w:cs="Arial"/>
              </w:rPr>
              <w:t>90</w:t>
            </w:r>
          </w:p>
        </w:tc>
        <w:tc>
          <w:tcPr>
            <w:tcW w:w="1984" w:type="dxa"/>
            <w:shd w:val="clear" w:color="auto" w:fill="FFFFFF" w:themeFill="background1"/>
          </w:tcPr>
          <w:p w14:paraId="3530C4BC" w14:textId="1ABD87A8" w:rsidR="00DD721C" w:rsidRPr="00DD721C" w:rsidRDefault="005F3713" w:rsidP="00A565D2">
            <w:pPr>
              <w:jc w:val="center"/>
              <w:rPr>
                <w:rFonts w:ascii="Arial" w:hAnsi="Arial" w:cs="Arial"/>
              </w:rPr>
            </w:pPr>
            <w:r>
              <w:rPr>
                <w:rFonts w:ascii="Arial" w:hAnsi="Arial" w:cs="Arial"/>
              </w:rPr>
              <w:t>5</w:t>
            </w:r>
          </w:p>
        </w:tc>
      </w:tr>
      <w:tr w:rsidR="00DD721C" w:rsidRPr="001D4AD2" w14:paraId="5A3583F3" w14:textId="77777777" w:rsidTr="00A565D2">
        <w:tc>
          <w:tcPr>
            <w:tcW w:w="3681" w:type="dxa"/>
            <w:shd w:val="clear" w:color="auto" w:fill="FFFFFF" w:themeFill="background1"/>
            <w:vAlign w:val="center"/>
          </w:tcPr>
          <w:p w14:paraId="10A17977" w14:textId="77777777" w:rsidR="00DD721C" w:rsidRPr="00886876" w:rsidRDefault="00DD721C" w:rsidP="00A565D2">
            <w:pPr>
              <w:rPr>
                <w:rFonts w:ascii="Arial" w:hAnsi="Arial" w:cs="Arial"/>
              </w:rPr>
            </w:pPr>
            <w:r w:rsidRPr="00886876">
              <w:rPr>
                <w:rFonts w:ascii="Arial" w:hAnsi="Arial" w:cs="Arial"/>
              </w:rPr>
              <w:t>Joint Honours</w:t>
            </w:r>
          </w:p>
        </w:tc>
        <w:tc>
          <w:tcPr>
            <w:tcW w:w="1701" w:type="dxa"/>
            <w:shd w:val="clear" w:color="auto" w:fill="FFFFFF" w:themeFill="background1"/>
            <w:vAlign w:val="center"/>
          </w:tcPr>
          <w:p w14:paraId="1DBD93D0" w14:textId="52B742D8" w:rsidR="00DD721C" w:rsidRPr="00886876" w:rsidRDefault="0089716A" w:rsidP="00A565D2">
            <w:pPr>
              <w:jc w:val="center"/>
              <w:rPr>
                <w:rFonts w:ascii="Arial" w:hAnsi="Arial" w:cs="Arial"/>
              </w:rPr>
            </w:pPr>
            <w:r>
              <w:rPr>
                <w:rFonts w:ascii="Arial" w:hAnsi="Arial" w:cs="Arial"/>
              </w:rPr>
              <w:t>12.50</w:t>
            </w:r>
          </w:p>
        </w:tc>
        <w:tc>
          <w:tcPr>
            <w:tcW w:w="1701" w:type="dxa"/>
            <w:shd w:val="clear" w:color="auto" w:fill="FFFFFF" w:themeFill="background1"/>
            <w:vAlign w:val="center"/>
          </w:tcPr>
          <w:p w14:paraId="0CDC5447" w14:textId="41B9CC3A" w:rsidR="00DD721C" w:rsidRPr="00886876" w:rsidRDefault="0089716A" w:rsidP="00A565D2">
            <w:pPr>
              <w:jc w:val="center"/>
              <w:rPr>
                <w:rFonts w:ascii="Arial" w:hAnsi="Arial" w:cs="Arial"/>
              </w:rPr>
            </w:pPr>
            <w:r>
              <w:rPr>
                <w:rFonts w:ascii="Arial" w:hAnsi="Arial" w:cs="Arial"/>
              </w:rPr>
              <w:t>87.50</w:t>
            </w:r>
          </w:p>
        </w:tc>
        <w:tc>
          <w:tcPr>
            <w:tcW w:w="1984" w:type="dxa"/>
            <w:shd w:val="clear" w:color="auto" w:fill="FFFFFF" w:themeFill="background1"/>
          </w:tcPr>
          <w:p w14:paraId="7B99E6BB" w14:textId="0FDC924F" w:rsidR="00DD721C" w:rsidRPr="00886876" w:rsidRDefault="0089716A" w:rsidP="00A565D2">
            <w:pPr>
              <w:jc w:val="center"/>
              <w:rPr>
                <w:rFonts w:ascii="Arial" w:hAnsi="Arial" w:cs="Arial"/>
              </w:rPr>
            </w:pPr>
            <w:r>
              <w:rPr>
                <w:rFonts w:ascii="Arial" w:hAnsi="Arial" w:cs="Arial"/>
              </w:rPr>
              <w:t>-</w:t>
            </w:r>
          </w:p>
        </w:tc>
      </w:tr>
    </w:tbl>
    <w:p w14:paraId="2B012FC4" w14:textId="77777777" w:rsidR="00DD721C" w:rsidRPr="001D4AD2" w:rsidRDefault="00DD721C" w:rsidP="00855B1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855B1B" w:rsidRPr="001D4AD2" w14:paraId="6662FA8A" w14:textId="77777777" w:rsidTr="00FA04EE">
        <w:tc>
          <w:tcPr>
            <w:tcW w:w="9067" w:type="dxa"/>
            <w:gridSpan w:val="4"/>
            <w:shd w:val="clear" w:color="auto" w:fill="D1D1D1" w:themeFill="background2" w:themeFillShade="E6"/>
            <w:vAlign w:val="center"/>
          </w:tcPr>
          <w:p w14:paraId="7064CEEB" w14:textId="3DDF7EF0" w:rsidR="00855B1B" w:rsidRPr="001D4AD2" w:rsidRDefault="00855B1B" w:rsidP="00855B1B">
            <w:pPr>
              <w:jc w:val="center"/>
              <w:rPr>
                <w:rFonts w:ascii="Arial" w:hAnsi="Arial" w:cs="Arial"/>
                <w:b/>
                <w:sz w:val="20"/>
                <w:szCs w:val="20"/>
              </w:rPr>
            </w:pPr>
            <w:r w:rsidRPr="001D4AD2">
              <w:rPr>
                <w:rFonts w:ascii="Arial" w:hAnsi="Arial" w:cs="Arial"/>
                <w:b/>
                <w:bCs/>
              </w:rPr>
              <w:t>Do you pay for a subscription to use this software?</w:t>
            </w:r>
          </w:p>
        </w:tc>
      </w:tr>
      <w:tr w:rsidR="00855B1B" w:rsidRPr="001D4AD2" w14:paraId="756F2DDB" w14:textId="77777777" w:rsidTr="00FA04EE">
        <w:tc>
          <w:tcPr>
            <w:tcW w:w="1838" w:type="dxa"/>
            <w:vMerge w:val="restart"/>
            <w:shd w:val="clear" w:color="auto" w:fill="D1D1D1" w:themeFill="background2" w:themeFillShade="E6"/>
            <w:vAlign w:val="center"/>
          </w:tcPr>
          <w:p w14:paraId="7E3272FF" w14:textId="77777777" w:rsidR="00855B1B" w:rsidRPr="001D4AD2" w:rsidRDefault="00855B1B" w:rsidP="00FA04EE">
            <w:pPr>
              <w:jc w:val="center"/>
              <w:rPr>
                <w:rFonts w:ascii="Arial" w:hAnsi="Arial" w:cs="Arial"/>
                <w:sz w:val="20"/>
                <w:szCs w:val="20"/>
              </w:rPr>
            </w:pPr>
            <w:r w:rsidRPr="001D4AD2">
              <w:rPr>
                <w:rFonts w:ascii="Arial" w:hAnsi="Arial" w:cs="Arial"/>
                <w:b/>
                <w:sz w:val="20"/>
                <w:szCs w:val="20"/>
              </w:rPr>
              <w:t>Study status</w:t>
            </w:r>
          </w:p>
        </w:tc>
        <w:tc>
          <w:tcPr>
            <w:tcW w:w="7229" w:type="dxa"/>
            <w:gridSpan w:val="3"/>
            <w:shd w:val="clear" w:color="auto" w:fill="D1D1D1" w:themeFill="background2" w:themeFillShade="E6"/>
          </w:tcPr>
          <w:p w14:paraId="70728BEE" w14:textId="197AC29F" w:rsidR="00855B1B" w:rsidRPr="001D4AD2" w:rsidRDefault="00855B1B" w:rsidP="00FA04EE">
            <w:pPr>
              <w:jc w:val="center"/>
              <w:rPr>
                <w:rFonts w:ascii="Arial" w:hAnsi="Arial" w:cs="Arial"/>
                <w:b/>
              </w:rPr>
            </w:pPr>
            <w:r w:rsidRPr="001D4AD2">
              <w:rPr>
                <w:rFonts w:ascii="Arial" w:hAnsi="Arial" w:cs="Arial"/>
                <w:b/>
              </w:rPr>
              <w:t xml:space="preserve">% of respondents by </w:t>
            </w:r>
            <w:r w:rsidR="00E452AF">
              <w:rPr>
                <w:rFonts w:ascii="Arial" w:hAnsi="Arial" w:cs="Arial"/>
                <w:b/>
              </w:rPr>
              <w:t>study</w:t>
            </w:r>
            <w:r w:rsidRPr="001D4AD2">
              <w:rPr>
                <w:rFonts w:ascii="Arial" w:hAnsi="Arial" w:cs="Arial"/>
                <w:b/>
              </w:rPr>
              <w:t xml:space="preserve"> status (207 responses)</w:t>
            </w:r>
          </w:p>
        </w:tc>
      </w:tr>
      <w:tr w:rsidR="00855B1B" w:rsidRPr="001D4AD2" w14:paraId="13B629CC" w14:textId="77777777" w:rsidTr="00FA04EE">
        <w:trPr>
          <w:trHeight w:val="115"/>
        </w:trPr>
        <w:tc>
          <w:tcPr>
            <w:tcW w:w="1838" w:type="dxa"/>
            <w:vMerge/>
            <w:shd w:val="clear" w:color="auto" w:fill="D1D1D1" w:themeFill="background2" w:themeFillShade="E6"/>
          </w:tcPr>
          <w:p w14:paraId="453F2943" w14:textId="77777777" w:rsidR="00855B1B" w:rsidRPr="001D4AD2" w:rsidRDefault="00855B1B" w:rsidP="00FA04EE">
            <w:pPr>
              <w:rPr>
                <w:rFonts w:ascii="Arial" w:hAnsi="Arial" w:cs="Arial"/>
                <w:b/>
                <w:sz w:val="20"/>
                <w:szCs w:val="20"/>
              </w:rPr>
            </w:pPr>
          </w:p>
        </w:tc>
        <w:tc>
          <w:tcPr>
            <w:tcW w:w="2409" w:type="dxa"/>
            <w:shd w:val="clear" w:color="auto" w:fill="D1D1D1" w:themeFill="background2" w:themeFillShade="E6"/>
            <w:vAlign w:val="center"/>
          </w:tcPr>
          <w:p w14:paraId="231ECF2D" w14:textId="77777777" w:rsidR="00855B1B" w:rsidRPr="001D4AD2" w:rsidRDefault="00855B1B"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6FFEB109" w14:textId="77777777" w:rsidR="00855B1B" w:rsidRPr="001D4AD2" w:rsidRDefault="00855B1B"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18DA8F3F" w14:textId="77777777" w:rsidR="00855B1B" w:rsidRPr="001D4AD2" w:rsidRDefault="00855B1B" w:rsidP="00FA04EE">
            <w:pPr>
              <w:jc w:val="center"/>
              <w:rPr>
                <w:rFonts w:ascii="Arial" w:hAnsi="Arial" w:cs="Arial"/>
                <w:b/>
                <w:sz w:val="20"/>
                <w:szCs w:val="20"/>
              </w:rPr>
            </w:pPr>
            <w:r w:rsidRPr="001D4AD2">
              <w:rPr>
                <w:rFonts w:ascii="Arial" w:hAnsi="Arial" w:cs="Arial"/>
                <w:b/>
                <w:bCs/>
              </w:rPr>
              <w:t>Prefer not to say</w:t>
            </w:r>
          </w:p>
        </w:tc>
      </w:tr>
      <w:tr w:rsidR="00855B1B" w:rsidRPr="001D4AD2" w14:paraId="6697ECD3" w14:textId="77777777" w:rsidTr="00FA04EE">
        <w:tc>
          <w:tcPr>
            <w:tcW w:w="1838" w:type="dxa"/>
            <w:shd w:val="clear" w:color="auto" w:fill="FFFFFF" w:themeFill="background1"/>
            <w:vAlign w:val="center"/>
          </w:tcPr>
          <w:p w14:paraId="4E6E3CA4" w14:textId="77777777" w:rsidR="00855B1B" w:rsidRPr="001D4AD2" w:rsidRDefault="00855B1B" w:rsidP="00FA04EE">
            <w:pPr>
              <w:rPr>
                <w:rFonts w:ascii="Arial" w:hAnsi="Arial" w:cs="Arial"/>
              </w:rPr>
            </w:pPr>
            <w:r w:rsidRPr="001D4AD2">
              <w:rPr>
                <w:rFonts w:ascii="Arial" w:hAnsi="Arial" w:cs="Arial"/>
              </w:rPr>
              <w:t>Full time</w:t>
            </w:r>
          </w:p>
        </w:tc>
        <w:tc>
          <w:tcPr>
            <w:tcW w:w="2409" w:type="dxa"/>
            <w:shd w:val="clear" w:color="auto" w:fill="FFFFFF" w:themeFill="background1"/>
            <w:vAlign w:val="center"/>
          </w:tcPr>
          <w:p w14:paraId="76194EFE" w14:textId="5E0E93D3" w:rsidR="00855B1B" w:rsidRPr="009E1F6C" w:rsidRDefault="00080D8D" w:rsidP="00FA04EE">
            <w:pPr>
              <w:jc w:val="center"/>
              <w:rPr>
                <w:rFonts w:ascii="Arial" w:hAnsi="Arial" w:cs="Arial"/>
              </w:rPr>
            </w:pPr>
            <w:r>
              <w:rPr>
                <w:rFonts w:ascii="Arial" w:hAnsi="Arial" w:cs="Arial"/>
              </w:rPr>
              <w:t>8.87</w:t>
            </w:r>
          </w:p>
        </w:tc>
        <w:tc>
          <w:tcPr>
            <w:tcW w:w="2410" w:type="dxa"/>
            <w:shd w:val="clear" w:color="auto" w:fill="FFFFFF" w:themeFill="background1"/>
            <w:vAlign w:val="center"/>
          </w:tcPr>
          <w:p w14:paraId="43F86A4C" w14:textId="33AFDCF6" w:rsidR="00855B1B" w:rsidRPr="009E1F6C" w:rsidRDefault="00080D8D" w:rsidP="00FA04EE">
            <w:pPr>
              <w:jc w:val="center"/>
              <w:rPr>
                <w:rFonts w:ascii="Arial" w:hAnsi="Arial" w:cs="Arial"/>
              </w:rPr>
            </w:pPr>
            <w:r>
              <w:rPr>
                <w:rFonts w:ascii="Arial" w:hAnsi="Arial" w:cs="Arial"/>
              </w:rPr>
              <w:t>88.67</w:t>
            </w:r>
          </w:p>
        </w:tc>
        <w:tc>
          <w:tcPr>
            <w:tcW w:w="2410" w:type="dxa"/>
            <w:shd w:val="clear" w:color="auto" w:fill="FFFFFF" w:themeFill="background1"/>
          </w:tcPr>
          <w:p w14:paraId="2C12C18C" w14:textId="1D966B61" w:rsidR="00855B1B" w:rsidRPr="009E1F6C" w:rsidRDefault="00080D8D" w:rsidP="00FA04EE">
            <w:pPr>
              <w:jc w:val="center"/>
              <w:rPr>
                <w:rFonts w:ascii="Arial" w:hAnsi="Arial" w:cs="Arial"/>
              </w:rPr>
            </w:pPr>
            <w:r>
              <w:rPr>
                <w:rFonts w:ascii="Arial" w:hAnsi="Arial" w:cs="Arial"/>
              </w:rPr>
              <w:t>2.46</w:t>
            </w:r>
          </w:p>
        </w:tc>
      </w:tr>
      <w:tr w:rsidR="00855B1B" w:rsidRPr="001D4AD2" w14:paraId="46392ECD" w14:textId="77777777" w:rsidTr="00FA04EE">
        <w:tc>
          <w:tcPr>
            <w:tcW w:w="1838" w:type="dxa"/>
            <w:shd w:val="clear" w:color="auto" w:fill="FFFFFF" w:themeFill="background1"/>
            <w:vAlign w:val="center"/>
          </w:tcPr>
          <w:p w14:paraId="6D655A1A" w14:textId="77777777" w:rsidR="00855B1B" w:rsidRPr="001D4AD2" w:rsidRDefault="00855B1B" w:rsidP="00FA04EE">
            <w:pPr>
              <w:rPr>
                <w:rFonts w:ascii="Arial" w:hAnsi="Arial" w:cs="Arial"/>
              </w:rPr>
            </w:pPr>
            <w:r w:rsidRPr="001D4AD2">
              <w:rPr>
                <w:rFonts w:ascii="Arial" w:hAnsi="Arial" w:cs="Arial"/>
              </w:rPr>
              <w:t>Part time</w:t>
            </w:r>
          </w:p>
        </w:tc>
        <w:tc>
          <w:tcPr>
            <w:tcW w:w="2409" w:type="dxa"/>
            <w:shd w:val="clear" w:color="auto" w:fill="FFFFFF" w:themeFill="background1"/>
            <w:vAlign w:val="center"/>
          </w:tcPr>
          <w:p w14:paraId="643E9686" w14:textId="0C48B13E" w:rsidR="00855B1B" w:rsidRPr="009E1F6C" w:rsidRDefault="00344B31" w:rsidP="00FA04EE">
            <w:pPr>
              <w:jc w:val="center"/>
              <w:rPr>
                <w:rFonts w:ascii="Arial" w:hAnsi="Arial" w:cs="Arial"/>
              </w:rPr>
            </w:pPr>
            <w:r>
              <w:rPr>
                <w:rFonts w:ascii="Arial" w:hAnsi="Arial" w:cs="Arial"/>
              </w:rPr>
              <w:t>25</w:t>
            </w:r>
          </w:p>
        </w:tc>
        <w:tc>
          <w:tcPr>
            <w:tcW w:w="2410" w:type="dxa"/>
            <w:shd w:val="clear" w:color="auto" w:fill="FFFFFF" w:themeFill="background1"/>
            <w:vAlign w:val="center"/>
          </w:tcPr>
          <w:p w14:paraId="50216EEA" w14:textId="13393F4A" w:rsidR="00855B1B" w:rsidRPr="009E1F6C" w:rsidRDefault="00344B31" w:rsidP="00FA04EE">
            <w:pPr>
              <w:jc w:val="center"/>
              <w:rPr>
                <w:rFonts w:ascii="Arial" w:hAnsi="Arial" w:cs="Arial"/>
              </w:rPr>
            </w:pPr>
            <w:r>
              <w:rPr>
                <w:rFonts w:ascii="Arial" w:hAnsi="Arial" w:cs="Arial"/>
              </w:rPr>
              <w:t>75</w:t>
            </w:r>
          </w:p>
        </w:tc>
        <w:tc>
          <w:tcPr>
            <w:tcW w:w="2410" w:type="dxa"/>
            <w:shd w:val="clear" w:color="auto" w:fill="FFFFFF" w:themeFill="background1"/>
          </w:tcPr>
          <w:p w14:paraId="2DA8F7DA" w14:textId="163DB23B" w:rsidR="00855B1B" w:rsidRPr="009E1F6C" w:rsidRDefault="00344B31" w:rsidP="00FA04EE">
            <w:pPr>
              <w:jc w:val="center"/>
              <w:rPr>
                <w:rFonts w:ascii="Arial" w:hAnsi="Arial" w:cs="Arial"/>
              </w:rPr>
            </w:pPr>
            <w:r>
              <w:rPr>
                <w:rFonts w:ascii="Arial" w:hAnsi="Arial" w:cs="Arial"/>
              </w:rPr>
              <w:t>-</w:t>
            </w:r>
          </w:p>
        </w:tc>
      </w:tr>
    </w:tbl>
    <w:p w14:paraId="1D825617" w14:textId="77777777" w:rsidR="00855B1B" w:rsidRPr="001D4AD2" w:rsidRDefault="00855B1B" w:rsidP="00855B1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855B1B" w:rsidRPr="001D4AD2" w14:paraId="66F3B62D" w14:textId="77777777" w:rsidTr="00FA04EE">
        <w:tc>
          <w:tcPr>
            <w:tcW w:w="9067" w:type="dxa"/>
            <w:gridSpan w:val="4"/>
            <w:shd w:val="clear" w:color="auto" w:fill="D1D1D1" w:themeFill="background2" w:themeFillShade="E6"/>
            <w:vAlign w:val="center"/>
          </w:tcPr>
          <w:p w14:paraId="2C2D7524" w14:textId="7C735009" w:rsidR="00855B1B" w:rsidRPr="001D4AD2" w:rsidRDefault="00855B1B" w:rsidP="00855B1B">
            <w:pPr>
              <w:jc w:val="center"/>
              <w:rPr>
                <w:rFonts w:ascii="Arial" w:hAnsi="Arial" w:cs="Arial"/>
                <w:b/>
                <w:sz w:val="20"/>
                <w:szCs w:val="20"/>
              </w:rPr>
            </w:pPr>
            <w:r w:rsidRPr="001D4AD2">
              <w:rPr>
                <w:rFonts w:ascii="Arial" w:hAnsi="Arial" w:cs="Arial"/>
                <w:b/>
                <w:bCs/>
              </w:rPr>
              <w:t>Do you pay for a subscription to use this software?</w:t>
            </w:r>
          </w:p>
        </w:tc>
      </w:tr>
      <w:tr w:rsidR="00855B1B" w:rsidRPr="001D4AD2" w14:paraId="4CCFD8D4" w14:textId="77777777" w:rsidTr="00FA04EE">
        <w:tc>
          <w:tcPr>
            <w:tcW w:w="1838" w:type="dxa"/>
            <w:vMerge w:val="restart"/>
            <w:shd w:val="clear" w:color="auto" w:fill="D1D1D1" w:themeFill="background2" w:themeFillShade="E6"/>
            <w:vAlign w:val="center"/>
          </w:tcPr>
          <w:p w14:paraId="2EA0BCDB" w14:textId="77777777" w:rsidR="00855B1B" w:rsidRPr="001D4AD2" w:rsidRDefault="00855B1B" w:rsidP="00FA04EE">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6779F599" w14:textId="39D8CCB9" w:rsidR="00855B1B" w:rsidRPr="001D4AD2" w:rsidRDefault="00855B1B" w:rsidP="00FA04EE">
            <w:pPr>
              <w:jc w:val="center"/>
              <w:rPr>
                <w:rFonts w:ascii="Arial" w:hAnsi="Arial" w:cs="Arial"/>
                <w:b/>
              </w:rPr>
            </w:pPr>
            <w:r w:rsidRPr="001D4AD2">
              <w:rPr>
                <w:rFonts w:ascii="Arial" w:hAnsi="Arial" w:cs="Arial"/>
                <w:b/>
              </w:rPr>
              <w:t>% of respondents by commute status (207 responses)</w:t>
            </w:r>
          </w:p>
        </w:tc>
      </w:tr>
      <w:tr w:rsidR="00855B1B" w:rsidRPr="001D4AD2" w14:paraId="25CB0D80" w14:textId="77777777" w:rsidTr="00FA04EE">
        <w:trPr>
          <w:trHeight w:val="115"/>
        </w:trPr>
        <w:tc>
          <w:tcPr>
            <w:tcW w:w="1838" w:type="dxa"/>
            <w:vMerge/>
            <w:shd w:val="clear" w:color="auto" w:fill="D1D1D1" w:themeFill="background2" w:themeFillShade="E6"/>
          </w:tcPr>
          <w:p w14:paraId="5CBE2C95" w14:textId="77777777" w:rsidR="00855B1B" w:rsidRPr="001D4AD2" w:rsidRDefault="00855B1B" w:rsidP="00FA04EE">
            <w:pPr>
              <w:rPr>
                <w:rFonts w:ascii="Arial" w:hAnsi="Arial" w:cs="Arial"/>
                <w:b/>
                <w:sz w:val="20"/>
                <w:szCs w:val="20"/>
              </w:rPr>
            </w:pPr>
          </w:p>
        </w:tc>
        <w:tc>
          <w:tcPr>
            <w:tcW w:w="2409" w:type="dxa"/>
            <w:shd w:val="clear" w:color="auto" w:fill="D1D1D1" w:themeFill="background2" w:themeFillShade="E6"/>
            <w:vAlign w:val="center"/>
          </w:tcPr>
          <w:p w14:paraId="06C13BBB" w14:textId="77777777" w:rsidR="00855B1B" w:rsidRPr="001D4AD2" w:rsidRDefault="00855B1B"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3E1D221E" w14:textId="77777777" w:rsidR="00855B1B" w:rsidRPr="001D4AD2" w:rsidRDefault="00855B1B"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7EB2A0AD" w14:textId="77777777" w:rsidR="00855B1B" w:rsidRPr="001D4AD2" w:rsidRDefault="00855B1B" w:rsidP="00FA04EE">
            <w:pPr>
              <w:jc w:val="center"/>
              <w:rPr>
                <w:rFonts w:ascii="Arial" w:hAnsi="Arial" w:cs="Arial"/>
                <w:b/>
                <w:sz w:val="20"/>
                <w:szCs w:val="20"/>
              </w:rPr>
            </w:pPr>
            <w:r w:rsidRPr="001D4AD2">
              <w:rPr>
                <w:rFonts w:ascii="Arial" w:hAnsi="Arial" w:cs="Arial"/>
                <w:b/>
                <w:bCs/>
              </w:rPr>
              <w:t>Prefer not to say</w:t>
            </w:r>
          </w:p>
        </w:tc>
      </w:tr>
      <w:tr w:rsidR="00855B1B" w:rsidRPr="001D4AD2" w14:paraId="5CCBDEB7" w14:textId="77777777" w:rsidTr="00FA04EE">
        <w:tc>
          <w:tcPr>
            <w:tcW w:w="1838" w:type="dxa"/>
            <w:shd w:val="clear" w:color="auto" w:fill="FFFFFF" w:themeFill="background1"/>
            <w:vAlign w:val="center"/>
          </w:tcPr>
          <w:p w14:paraId="79D1BCB1" w14:textId="77777777" w:rsidR="00855B1B" w:rsidRPr="001D4AD2" w:rsidRDefault="00855B1B" w:rsidP="00FA04EE">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7E40C04B" w14:textId="7F211210" w:rsidR="00855B1B" w:rsidRPr="009E1F6C" w:rsidRDefault="007272D1" w:rsidP="00FA04EE">
            <w:pPr>
              <w:jc w:val="center"/>
              <w:rPr>
                <w:rFonts w:ascii="Arial" w:hAnsi="Arial" w:cs="Arial"/>
              </w:rPr>
            </w:pPr>
            <w:r>
              <w:rPr>
                <w:rFonts w:ascii="Arial" w:hAnsi="Arial" w:cs="Arial"/>
              </w:rPr>
              <w:t>14.81</w:t>
            </w:r>
          </w:p>
        </w:tc>
        <w:tc>
          <w:tcPr>
            <w:tcW w:w="2410" w:type="dxa"/>
            <w:shd w:val="clear" w:color="auto" w:fill="FFFFFF" w:themeFill="background1"/>
            <w:vAlign w:val="center"/>
          </w:tcPr>
          <w:p w14:paraId="151DEFF7" w14:textId="7C8273D0" w:rsidR="00855B1B" w:rsidRPr="009E1F6C" w:rsidRDefault="00FD78D5" w:rsidP="00FA04EE">
            <w:pPr>
              <w:jc w:val="center"/>
              <w:rPr>
                <w:rFonts w:ascii="Arial" w:hAnsi="Arial" w:cs="Arial"/>
              </w:rPr>
            </w:pPr>
            <w:r>
              <w:rPr>
                <w:rFonts w:ascii="Arial" w:hAnsi="Arial" w:cs="Arial"/>
              </w:rPr>
              <w:t>83.33</w:t>
            </w:r>
          </w:p>
        </w:tc>
        <w:tc>
          <w:tcPr>
            <w:tcW w:w="2410" w:type="dxa"/>
            <w:shd w:val="clear" w:color="auto" w:fill="FFFFFF" w:themeFill="background1"/>
          </w:tcPr>
          <w:p w14:paraId="388B8DCE" w14:textId="545D1EE5" w:rsidR="00855B1B" w:rsidRPr="009E1F6C" w:rsidRDefault="00FD78D5" w:rsidP="00FA04EE">
            <w:pPr>
              <w:jc w:val="center"/>
              <w:rPr>
                <w:rFonts w:ascii="Arial" w:hAnsi="Arial" w:cs="Arial"/>
              </w:rPr>
            </w:pPr>
            <w:r>
              <w:rPr>
                <w:rFonts w:ascii="Arial" w:hAnsi="Arial" w:cs="Arial"/>
              </w:rPr>
              <w:t>1.85</w:t>
            </w:r>
          </w:p>
        </w:tc>
      </w:tr>
      <w:tr w:rsidR="00855B1B" w:rsidRPr="001D4AD2" w14:paraId="2F2E7EB5" w14:textId="77777777" w:rsidTr="00FA04EE">
        <w:tc>
          <w:tcPr>
            <w:tcW w:w="1838" w:type="dxa"/>
            <w:shd w:val="clear" w:color="auto" w:fill="FFFFFF" w:themeFill="background1"/>
            <w:vAlign w:val="center"/>
          </w:tcPr>
          <w:p w14:paraId="142C0C3E" w14:textId="77777777" w:rsidR="00855B1B" w:rsidRPr="001D4AD2" w:rsidRDefault="00855B1B" w:rsidP="00FA04EE">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78DE605D" w14:textId="34D88162" w:rsidR="00855B1B" w:rsidRPr="009E1F6C" w:rsidRDefault="00FD78D5" w:rsidP="00FA04EE">
            <w:pPr>
              <w:jc w:val="center"/>
              <w:rPr>
                <w:rFonts w:ascii="Arial" w:hAnsi="Arial" w:cs="Arial"/>
              </w:rPr>
            </w:pPr>
            <w:r>
              <w:rPr>
                <w:rFonts w:ascii="Arial" w:hAnsi="Arial" w:cs="Arial"/>
              </w:rPr>
              <w:t>7.19</w:t>
            </w:r>
          </w:p>
        </w:tc>
        <w:tc>
          <w:tcPr>
            <w:tcW w:w="2410" w:type="dxa"/>
            <w:shd w:val="clear" w:color="auto" w:fill="FFFFFF" w:themeFill="background1"/>
            <w:vAlign w:val="center"/>
          </w:tcPr>
          <w:p w14:paraId="0623D8AF" w14:textId="53D4D607" w:rsidR="00855B1B" w:rsidRPr="009E1F6C" w:rsidRDefault="00FD78D5" w:rsidP="00FA04EE">
            <w:pPr>
              <w:jc w:val="center"/>
              <w:rPr>
                <w:rFonts w:ascii="Arial" w:hAnsi="Arial" w:cs="Arial"/>
              </w:rPr>
            </w:pPr>
            <w:r>
              <w:rPr>
                <w:rFonts w:ascii="Arial" w:hAnsi="Arial" w:cs="Arial"/>
              </w:rPr>
              <w:t>90.20</w:t>
            </w:r>
          </w:p>
        </w:tc>
        <w:tc>
          <w:tcPr>
            <w:tcW w:w="2410" w:type="dxa"/>
            <w:shd w:val="clear" w:color="auto" w:fill="FFFFFF" w:themeFill="background1"/>
          </w:tcPr>
          <w:p w14:paraId="283C5FA8" w14:textId="408E1C48" w:rsidR="00855B1B" w:rsidRPr="009E1F6C" w:rsidRDefault="0070106A" w:rsidP="00FA04EE">
            <w:pPr>
              <w:jc w:val="center"/>
              <w:rPr>
                <w:rFonts w:ascii="Arial" w:hAnsi="Arial" w:cs="Arial"/>
              </w:rPr>
            </w:pPr>
            <w:r>
              <w:rPr>
                <w:rFonts w:ascii="Arial" w:hAnsi="Arial" w:cs="Arial"/>
              </w:rPr>
              <w:t>2.61</w:t>
            </w:r>
          </w:p>
        </w:tc>
      </w:tr>
    </w:tbl>
    <w:p w14:paraId="38187EC1" w14:textId="77777777" w:rsidR="008D390B" w:rsidRDefault="008D390B" w:rsidP="000020B7">
      <w:pPr>
        <w:spacing w:after="0"/>
        <w:jc w:val="both"/>
        <w:rPr>
          <w:rFonts w:ascii="Arial" w:hAnsi="Arial" w:cs="Arial"/>
          <w:b/>
          <w:bCs/>
        </w:rPr>
      </w:pPr>
    </w:p>
    <w:p w14:paraId="6A9CAB66" w14:textId="11E7813B" w:rsidR="008D390B" w:rsidRDefault="00317601" w:rsidP="000020B7">
      <w:pPr>
        <w:spacing w:after="0"/>
        <w:jc w:val="both"/>
        <w:rPr>
          <w:rFonts w:ascii="Arial" w:hAnsi="Arial" w:cs="Arial"/>
        </w:rPr>
      </w:pPr>
      <w:r>
        <w:rPr>
          <w:rFonts w:ascii="Arial" w:hAnsi="Arial" w:cs="Arial"/>
        </w:rPr>
        <w:t xml:space="preserve">19 students used the attached free-text comment to </w:t>
      </w:r>
      <w:r w:rsidR="00C71332">
        <w:rPr>
          <w:rFonts w:ascii="Arial" w:hAnsi="Arial" w:cs="Arial"/>
        </w:rPr>
        <w:t xml:space="preserve">reveal which platforms they pay for, and we have shared their responses below: </w:t>
      </w:r>
    </w:p>
    <w:p w14:paraId="5EA80E7C" w14:textId="44951FB3" w:rsidR="00C71332" w:rsidRDefault="00FC2CC1" w:rsidP="00C71332">
      <w:pPr>
        <w:pStyle w:val="ListParagraph"/>
        <w:numPr>
          <w:ilvl w:val="0"/>
          <w:numId w:val="24"/>
        </w:numPr>
        <w:spacing w:after="0"/>
        <w:jc w:val="both"/>
        <w:rPr>
          <w:rFonts w:ascii="Arial" w:hAnsi="Arial" w:cs="Arial"/>
        </w:rPr>
      </w:pPr>
      <w:r>
        <w:rPr>
          <w:rFonts w:ascii="Arial" w:hAnsi="Arial" w:cs="Arial"/>
        </w:rPr>
        <w:t>ChatGPT x 7</w:t>
      </w:r>
    </w:p>
    <w:p w14:paraId="70652ECE" w14:textId="7DCFB8C3" w:rsidR="00FC2CC1" w:rsidRDefault="00FC2CC1" w:rsidP="00C71332">
      <w:pPr>
        <w:pStyle w:val="ListParagraph"/>
        <w:numPr>
          <w:ilvl w:val="0"/>
          <w:numId w:val="24"/>
        </w:numPr>
        <w:spacing w:after="0"/>
        <w:jc w:val="both"/>
        <w:rPr>
          <w:rFonts w:ascii="Arial" w:hAnsi="Arial" w:cs="Arial"/>
        </w:rPr>
      </w:pPr>
      <w:r>
        <w:rPr>
          <w:rFonts w:ascii="Arial" w:hAnsi="Arial" w:cs="Arial"/>
        </w:rPr>
        <w:t>DSA / DNS software x 5</w:t>
      </w:r>
    </w:p>
    <w:p w14:paraId="288E4789" w14:textId="00FE6B49" w:rsidR="00FC2CC1" w:rsidRDefault="00FC2CC1" w:rsidP="00C71332">
      <w:pPr>
        <w:pStyle w:val="ListParagraph"/>
        <w:numPr>
          <w:ilvl w:val="0"/>
          <w:numId w:val="24"/>
        </w:numPr>
        <w:spacing w:after="0"/>
        <w:jc w:val="both"/>
        <w:rPr>
          <w:rFonts w:ascii="Arial" w:hAnsi="Arial" w:cs="Arial"/>
        </w:rPr>
      </w:pPr>
      <w:r>
        <w:rPr>
          <w:rFonts w:ascii="Arial" w:hAnsi="Arial" w:cs="Arial"/>
        </w:rPr>
        <w:t>Grammerly x 4</w:t>
      </w:r>
    </w:p>
    <w:p w14:paraId="64F05700" w14:textId="33D03F9D" w:rsidR="00FC2CC1" w:rsidRDefault="00FC2CC1" w:rsidP="00C71332">
      <w:pPr>
        <w:pStyle w:val="ListParagraph"/>
        <w:numPr>
          <w:ilvl w:val="0"/>
          <w:numId w:val="24"/>
        </w:numPr>
        <w:spacing w:after="0"/>
        <w:jc w:val="both"/>
        <w:rPr>
          <w:rFonts w:ascii="Arial" w:hAnsi="Arial" w:cs="Arial"/>
        </w:rPr>
      </w:pPr>
      <w:r>
        <w:rPr>
          <w:rFonts w:ascii="Arial" w:hAnsi="Arial" w:cs="Arial"/>
        </w:rPr>
        <w:t>Scholarly x 2</w:t>
      </w:r>
    </w:p>
    <w:p w14:paraId="4C113564" w14:textId="0891B227" w:rsidR="00FC2CC1" w:rsidRDefault="00FC2CC1" w:rsidP="00C71332">
      <w:pPr>
        <w:pStyle w:val="ListParagraph"/>
        <w:numPr>
          <w:ilvl w:val="0"/>
          <w:numId w:val="24"/>
        </w:numPr>
        <w:spacing w:after="0"/>
        <w:jc w:val="both"/>
        <w:rPr>
          <w:rFonts w:ascii="Arial" w:hAnsi="Arial" w:cs="Arial"/>
        </w:rPr>
      </w:pPr>
      <w:r>
        <w:rPr>
          <w:rFonts w:ascii="Arial" w:hAnsi="Arial" w:cs="Arial"/>
        </w:rPr>
        <w:t>Gemini x 2</w:t>
      </w:r>
    </w:p>
    <w:p w14:paraId="1489F941" w14:textId="1A2C6AA7" w:rsidR="00462B92" w:rsidRPr="00C71332" w:rsidRDefault="00462B92" w:rsidP="00C71332">
      <w:pPr>
        <w:pStyle w:val="ListParagraph"/>
        <w:numPr>
          <w:ilvl w:val="0"/>
          <w:numId w:val="24"/>
        </w:numPr>
        <w:spacing w:after="0"/>
        <w:jc w:val="both"/>
        <w:rPr>
          <w:rFonts w:ascii="Arial" w:hAnsi="Arial" w:cs="Arial"/>
        </w:rPr>
      </w:pPr>
      <w:r>
        <w:rPr>
          <w:rFonts w:ascii="Arial" w:hAnsi="Arial" w:cs="Arial"/>
        </w:rPr>
        <w:t>Copilot, Claude, Motion, Notembook, Microsoft, perplexity, Revisely, Study Fetch all received one response.</w:t>
      </w:r>
    </w:p>
    <w:p w14:paraId="19D69046" w14:textId="77777777" w:rsidR="008D390B" w:rsidRPr="001D4AD2" w:rsidRDefault="008D390B" w:rsidP="000020B7">
      <w:pPr>
        <w:spacing w:after="0"/>
        <w:jc w:val="both"/>
        <w:rPr>
          <w:rFonts w:ascii="Arial" w:hAnsi="Arial" w:cs="Arial"/>
          <w:b/>
          <w:bCs/>
        </w:rPr>
      </w:pPr>
    </w:p>
    <w:p w14:paraId="3435E57E" w14:textId="62BE6040" w:rsidR="000020B7" w:rsidRDefault="00EF6864" w:rsidP="004F34A2">
      <w:pPr>
        <w:spacing w:after="0"/>
        <w:jc w:val="both"/>
        <w:rPr>
          <w:rFonts w:ascii="Arial" w:hAnsi="Arial" w:cs="Arial"/>
        </w:rPr>
      </w:pPr>
      <w:r w:rsidRPr="00976FB6">
        <w:rPr>
          <w:rFonts w:ascii="Arial" w:hAnsi="Arial" w:cs="Arial"/>
        </w:rPr>
        <w:t xml:space="preserve">We asked </w:t>
      </w:r>
      <w:r w:rsidR="00001C04">
        <w:rPr>
          <w:rFonts w:ascii="Arial" w:hAnsi="Arial" w:cs="Arial"/>
        </w:rPr>
        <w:t xml:space="preserve">all </w:t>
      </w:r>
      <w:r w:rsidRPr="00976FB6">
        <w:rPr>
          <w:rFonts w:ascii="Arial" w:hAnsi="Arial" w:cs="Arial"/>
        </w:rPr>
        <w:t>survey respondents to, ‘Please share any additional thoughts on how the use of AI software in academic work may be influencing students’ experiences, finances, opportunities, or sense of fairness in their studies.’</w:t>
      </w:r>
      <w:r w:rsidR="00976FB6" w:rsidRPr="00976FB6">
        <w:rPr>
          <w:rFonts w:ascii="Arial" w:hAnsi="Arial" w:cs="Arial"/>
        </w:rPr>
        <w:t xml:space="preserve"> 245 students provided a response</w:t>
      </w:r>
      <w:r w:rsidR="008118B6">
        <w:rPr>
          <w:rFonts w:ascii="Arial" w:hAnsi="Arial" w:cs="Arial"/>
        </w:rPr>
        <w:t>,</w:t>
      </w:r>
      <w:r w:rsidR="00976FB6" w:rsidRPr="00976FB6">
        <w:rPr>
          <w:rFonts w:ascii="Arial" w:hAnsi="Arial" w:cs="Arial"/>
        </w:rPr>
        <w:t xml:space="preserve"> and we have shared recurring themes in the table below</w:t>
      </w:r>
      <w:r w:rsidR="001211C2">
        <w:rPr>
          <w:rFonts w:ascii="Arial" w:hAnsi="Arial" w:cs="Arial"/>
        </w:rPr>
        <w:t xml:space="preserve"> alongside a selection of student comments to provide additional context</w:t>
      </w:r>
      <w:r w:rsidR="000E006A">
        <w:rPr>
          <w:rFonts w:ascii="Arial" w:hAnsi="Arial" w:cs="Arial"/>
        </w:rPr>
        <w:t>.</w:t>
      </w:r>
      <w:r w:rsidR="00976FB6">
        <w:rPr>
          <w:rFonts w:ascii="Arial" w:hAnsi="Arial" w:cs="Arial"/>
        </w:rPr>
        <w:t xml:space="preserve"> </w:t>
      </w:r>
    </w:p>
    <w:p w14:paraId="3EC4EA6E" w14:textId="77777777" w:rsidR="00976FB6" w:rsidRDefault="00976FB6" w:rsidP="004F34A2">
      <w:pPr>
        <w:spacing w:after="0"/>
        <w:jc w:val="both"/>
        <w:rPr>
          <w:rFonts w:ascii="Arial" w:hAnsi="Arial" w:cs="Arial"/>
        </w:rPr>
      </w:pPr>
    </w:p>
    <w:p w14:paraId="653BE16B" w14:textId="77777777" w:rsidR="00BA1800" w:rsidRDefault="00BA1800" w:rsidP="004F34A2">
      <w:pPr>
        <w:spacing w:after="0"/>
        <w:jc w:val="both"/>
        <w:rPr>
          <w:rFonts w:ascii="Arial" w:hAnsi="Arial" w:cs="Arial"/>
        </w:rPr>
      </w:pPr>
    </w:p>
    <w:p w14:paraId="518615EE" w14:textId="77777777" w:rsidR="00BA1800" w:rsidRDefault="00BA1800" w:rsidP="004F34A2">
      <w:pPr>
        <w:spacing w:after="0"/>
        <w:jc w:val="both"/>
        <w:rPr>
          <w:rFonts w:ascii="Arial" w:hAnsi="Arial" w:cs="Arial"/>
        </w:rPr>
      </w:pPr>
    </w:p>
    <w:p w14:paraId="5C3CD3F1" w14:textId="77777777" w:rsidR="00BA1800" w:rsidRDefault="00BA1800" w:rsidP="004F34A2">
      <w:pPr>
        <w:spacing w:after="0"/>
        <w:jc w:val="both"/>
        <w:rPr>
          <w:rFonts w:ascii="Arial" w:hAnsi="Arial" w:cs="Arial"/>
        </w:rPr>
      </w:pPr>
    </w:p>
    <w:p w14:paraId="03CCF4D6" w14:textId="77777777" w:rsidR="00BA1800" w:rsidRDefault="00BA1800" w:rsidP="004F34A2">
      <w:pPr>
        <w:spacing w:after="0"/>
        <w:jc w:val="both"/>
        <w:rPr>
          <w:rFonts w:ascii="Arial" w:hAnsi="Arial" w:cs="Arial"/>
        </w:rPr>
      </w:pPr>
    </w:p>
    <w:p w14:paraId="7838F46B" w14:textId="77777777" w:rsidR="00BA1800" w:rsidRDefault="00BA1800" w:rsidP="004F34A2">
      <w:pPr>
        <w:spacing w:after="0"/>
        <w:jc w:val="both"/>
        <w:rPr>
          <w:rFonts w:ascii="Arial" w:hAnsi="Arial" w:cs="Arial"/>
        </w:rPr>
      </w:pPr>
    </w:p>
    <w:p w14:paraId="3DFC0409" w14:textId="77777777" w:rsidR="00BA1800" w:rsidRDefault="00BA1800" w:rsidP="004F34A2">
      <w:pPr>
        <w:spacing w:after="0"/>
        <w:jc w:val="both"/>
        <w:rPr>
          <w:rFonts w:ascii="Arial" w:hAnsi="Arial" w:cs="Arial"/>
        </w:rPr>
      </w:pPr>
    </w:p>
    <w:p w14:paraId="4056D214" w14:textId="77777777" w:rsidR="00BA1800" w:rsidRDefault="00BA1800" w:rsidP="004F34A2">
      <w:pPr>
        <w:spacing w:after="0"/>
        <w:jc w:val="both"/>
        <w:rPr>
          <w:rFonts w:ascii="Arial" w:hAnsi="Arial" w:cs="Arial"/>
        </w:rPr>
      </w:pPr>
    </w:p>
    <w:p w14:paraId="135D8A15" w14:textId="77777777" w:rsidR="00BA1800" w:rsidRDefault="00BA1800" w:rsidP="004F34A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658"/>
        <w:gridCol w:w="2409"/>
      </w:tblGrid>
      <w:tr w:rsidR="008118B6" w:rsidRPr="001D4AD2" w14:paraId="4094C2EB" w14:textId="77777777" w:rsidTr="00CD29AA">
        <w:tc>
          <w:tcPr>
            <w:tcW w:w="6658" w:type="dxa"/>
            <w:shd w:val="clear" w:color="auto" w:fill="D1D1D1" w:themeFill="background2" w:themeFillShade="E6"/>
            <w:vAlign w:val="center"/>
          </w:tcPr>
          <w:p w14:paraId="5D57331F" w14:textId="77777777" w:rsidR="008118B6" w:rsidRPr="001D4AD2" w:rsidRDefault="008118B6" w:rsidP="00A565D2">
            <w:pPr>
              <w:jc w:val="center"/>
              <w:rPr>
                <w:rFonts w:ascii="Arial" w:hAnsi="Arial" w:cs="Arial"/>
              </w:rPr>
            </w:pPr>
            <w:r>
              <w:rPr>
                <w:rFonts w:ascii="Arial" w:hAnsi="Arial" w:cs="Arial"/>
                <w:b/>
              </w:rPr>
              <w:lastRenderedPageBreak/>
              <w:t>Theme</w:t>
            </w:r>
            <w:r w:rsidRPr="001D4AD2">
              <w:rPr>
                <w:rFonts w:ascii="Arial" w:hAnsi="Arial" w:cs="Arial"/>
                <w:b/>
              </w:rPr>
              <w:t xml:space="preserve"> </w:t>
            </w:r>
          </w:p>
        </w:tc>
        <w:tc>
          <w:tcPr>
            <w:tcW w:w="2409" w:type="dxa"/>
            <w:shd w:val="clear" w:color="auto" w:fill="D1D1D1" w:themeFill="background2" w:themeFillShade="E6"/>
            <w:vAlign w:val="center"/>
          </w:tcPr>
          <w:p w14:paraId="7551075F" w14:textId="4F3D9709" w:rsidR="008118B6" w:rsidRPr="001D4AD2" w:rsidRDefault="008118B6" w:rsidP="00A565D2">
            <w:pPr>
              <w:jc w:val="center"/>
              <w:rPr>
                <w:rFonts w:ascii="Arial" w:hAnsi="Arial" w:cs="Arial"/>
                <w:b/>
              </w:rPr>
            </w:pPr>
            <w:r w:rsidRPr="001D4AD2">
              <w:rPr>
                <w:rFonts w:ascii="Arial" w:hAnsi="Arial" w:cs="Arial"/>
                <w:b/>
              </w:rPr>
              <w:t>% of respondents (</w:t>
            </w:r>
            <w:r w:rsidR="00D33DAD">
              <w:rPr>
                <w:rFonts w:ascii="Arial" w:hAnsi="Arial" w:cs="Arial"/>
                <w:b/>
              </w:rPr>
              <w:t>245</w:t>
            </w:r>
            <w:r w:rsidRPr="001D4AD2">
              <w:rPr>
                <w:rFonts w:ascii="Arial" w:hAnsi="Arial" w:cs="Arial"/>
                <w:b/>
              </w:rPr>
              <w:t xml:space="preserve"> responses)</w:t>
            </w:r>
          </w:p>
        </w:tc>
      </w:tr>
      <w:tr w:rsidR="00A06BA4" w:rsidRPr="001D4AD2" w14:paraId="02401DF8" w14:textId="77777777" w:rsidTr="00CD29AA">
        <w:tc>
          <w:tcPr>
            <w:tcW w:w="6658" w:type="dxa"/>
            <w:shd w:val="clear" w:color="auto" w:fill="FFFFFF" w:themeFill="background1"/>
            <w:vAlign w:val="center"/>
          </w:tcPr>
          <w:p w14:paraId="52B5AC0C" w14:textId="2DBD1B0E" w:rsidR="00A06BA4" w:rsidRPr="0094463F" w:rsidRDefault="008D4A66" w:rsidP="00A565D2">
            <w:pPr>
              <w:rPr>
                <w:rFonts w:ascii="Arial" w:hAnsi="Arial" w:cs="Arial"/>
              </w:rPr>
            </w:pPr>
            <w:r w:rsidRPr="008D4A66">
              <w:rPr>
                <w:rFonts w:ascii="Arial" w:hAnsi="Arial" w:cs="Arial"/>
              </w:rPr>
              <w:t>AI as a</w:t>
            </w:r>
            <w:r w:rsidR="00627702">
              <w:rPr>
                <w:rFonts w:ascii="Arial" w:hAnsi="Arial" w:cs="Arial"/>
              </w:rPr>
              <w:t xml:space="preserve"> s</w:t>
            </w:r>
            <w:r w:rsidRPr="008D4A66">
              <w:rPr>
                <w:rFonts w:ascii="Arial" w:hAnsi="Arial" w:cs="Arial"/>
              </w:rPr>
              <w:t xml:space="preserve">upport </w:t>
            </w:r>
            <w:r w:rsidR="00627702">
              <w:rPr>
                <w:rFonts w:ascii="Arial" w:hAnsi="Arial" w:cs="Arial"/>
              </w:rPr>
              <w:t>t</w:t>
            </w:r>
            <w:r w:rsidRPr="008D4A66">
              <w:rPr>
                <w:rFonts w:ascii="Arial" w:hAnsi="Arial" w:cs="Arial"/>
              </w:rPr>
              <w:t xml:space="preserve">ool for </w:t>
            </w:r>
            <w:r w:rsidR="00627702">
              <w:rPr>
                <w:rFonts w:ascii="Arial" w:hAnsi="Arial" w:cs="Arial"/>
              </w:rPr>
              <w:t>l</w:t>
            </w:r>
            <w:r w:rsidRPr="008D4A66">
              <w:rPr>
                <w:rFonts w:ascii="Arial" w:hAnsi="Arial" w:cs="Arial"/>
              </w:rPr>
              <w:t xml:space="preserve">earning, </w:t>
            </w:r>
            <w:r w:rsidR="00627702">
              <w:rPr>
                <w:rFonts w:ascii="Arial" w:hAnsi="Arial" w:cs="Arial"/>
              </w:rPr>
              <w:t>w</w:t>
            </w:r>
            <w:r w:rsidRPr="008D4A66">
              <w:rPr>
                <w:rFonts w:ascii="Arial" w:hAnsi="Arial" w:cs="Arial"/>
              </w:rPr>
              <w:t xml:space="preserve">riting, and </w:t>
            </w:r>
            <w:r w:rsidR="00627702">
              <w:rPr>
                <w:rFonts w:ascii="Arial" w:hAnsi="Arial" w:cs="Arial"/>
              </w:rPr>
              <w:t>e</w:t>
            </w:r>
            <w:r w:rsidRPr="008D4A66">
              <w:rPr>
                <w:rFonts w:ascii="Arial" w:hAnsi="Arial" w:cs="Arial"/>
              </w:rPr>
              <w:t>fficiency</w:t>
            </w:r>
          </w:p>
        </w:tc>
        <w:tc>
          <w:tcPr>
            <w:tcW w:w="2409" w:type="dxa"/>
            <w:shd w:val="clear" w:color="auto" w:fill="FFFFFF" w:themeFill="background1"/>
            <w:vAlign w:val="center"/>
          </w:tcPr>
          <w:p w14:paraId="1E962CC4" w14:textId="381E7F6C" w:rsidR="00A06BA4" w:rsidRDefault="00CD29AA" w:rsidP="00A565D2">
            <w:pPr>
              <w:jc w:val="center"/>
              <w:rPr>
                <w:rFonts w:ascii="Arial" w:hAnsi="Arial" w:cs="Arial"/>
              </w:rPr>
            </w:pPr>
            <w:r>
              <w:rPr>
                <w:rFonts w:ascii="Arial" w:hAnsi="Arial" w:cs="Arial"/>
              </w:rPr>
              <w:t>35.51</w:t>
            </w:r>
          </w:p>
        </w:tc>
      </w:tr>
      <w:tr w:rsidR="00A06BA4" w:rsidRPr="001D4AD2" w14:paraId="0B539640" w14:textId="77777777" w:rsidTr="00CD29AA">
        <w:tc>
          <w:tcPr>
            <w:tcW w:w="6658" w:type="dxa"/>
            <w:shd w:val="clear" w:color="auto" w:fill="FFFFFF" w:themeFill="background1"/>
            <w:vAlign w:val="center"/>
          </w:tcPr>
          <w:p w14:paraId="1D458A6C" w14:textId="67C12BE7" w:rsidR="00A06BA4" w:rsidRPr="0094463F" w:rsidRDefault="00D10DE9" w:rsidP="00A565D2">
            <w:pPr>
              <w:rPr>
                <w:rFonts w:ascii="Arial" w:hAnsi="Arial" w:cs="Arial"/>
              </w:rPr>
            </w:pPr>
            <w:r w:rsidRPr="00D10DE9">
              <w:rPr>
                <w:rFonts w:ascii="Arial" w:hAnsi="Arial" w:cs="Arial"/>
              </w:rPr>
              <w:t xml:space="preserve">Over-Reliance on AI </w:t>
            </w:r>
            <w:r w:rsidR="00627702">
              <w:rPr>
                <w:rFonts w:ascii="Arial" w:hAnsi="Arial" w:cs="Arial"/>
              </w:rPr>
              <w:t>u</w:t>
            </w:r>
            <w:r w:rsidRPr="00D10DE9">
              <w:rPr>
                <w:rFonts w:ascii="Arial" w:hAnsi="Arial" w:cs="Arial"/>
              </w:rPr>
              <w:t xml:space="preserve">ndermining </w:t>
            </w:r>
            <w:r w:rsidR="00627702">
              <w:rPr>
                <w:rFonts w:ascii="Arial" w:hAnsi="Arial" w:cs="Arial"/>
              </w:rPr>
              <w:t>c</w:t>
            </w:r>
            <w:r w:rsidRPr="00D10DE9">
              <w:rPr>
                <w:rFonts w:ascii="Arial" w:hAnsi="Arial" w:cs="Arial"/>
              </w:rPr>
              <w:t xml:space="preserve">ritical </w:t>
            </w:r>
            <w:r w:rsidR="00627702">
              <w:rPr>
                <w:rFonts w:ascii="Arial" w:hAnsi="Arial" w:cs="Arial"/>
              </w:rPr>
              <w:t>t</w:t>
            </w:r>
            <w:r w:rsidRPr="00D10DE9">
              <w:rPr>
                <w:rFonts w:ascii="Arial" w:hAnsi="Arial" w:cs="Arial"/>
              </w:rPr>
              <w:t xml:space="preserve">hinking and </w:t>
            </w:r>
            <w:r w:rsidR="00627702">
              <w:rPr>
                <w:rFonts w:ascii="Arial" w:hAnsi="Arial" w:cs="Arial"/>
              </w:rPr>
              <w:t>a</w:t>
            </w:r>
            <w:r w:rsidRPr="00D10DE9">
              <w:rPr>
                <w:rFonts w:ascii="Arial" w:hAnsi="Arial" w:cs="Arial"/>
              </w:rPr>
              <w:t xml:space="preserve">cademic </w:t>
            </w:r>
            <w:r w:rsidR="00627702">
              <w:rPr>
                <w:rFonts w:ascii="Arial" w:hAnsi="Arial" w:cs="Arial"/>
              </w:rPr>
              <w:t>v</w:t>
            </w:r>
            <w:r w:rsidRPr="00D10DE9">
              <w:rPr>
                <w:rFonts w:ascii="Arial" w:hAnsi="Arial" w:cs="Arial"/>
              </w:rPr>
              <w:t>alue</w:t>
            </w:r>
          </w:p>
        </w:tc>
        <w:tc>
          <w:tcPr>
            <w:tcW w:w="2409" w:type="dxa"/>
            <w:shd w:val="clear" w:color="auto" w:fill="FFFFFF" w:themeFill="background1"/>
            <w:vAlign w:val="center"/>
          </w:tcPr>
          <w:p w14:paraId="0FDC23BC" w14:textId="0405788F" w:rsidR="00A06BA4" w:rsidRDefault="00C81C60" w:rsidP="00A565D2">
            <w:pPr>
              <w:jc w:val="center"/>
              <w:rPr>
                <w:rFonts w:ascii="Arial" w:hAnsi="Arial" w:cs="Arial"/>
              </w:rPr>
            </w:pPr>
            <w:r>
              <w:rPr>
                <w:rFonts w:ascii="Arial" w:hAnsi="Arial" w:cs="Arial"/>
              </w:rPr>
              <w:t>31.02</w:t>
            </w:r>
          </w:p>
        </w:tc>
      </w:tr>
      <w:tr w:rsidR="008118B6" w:rsidRPr="001D4AD2" w14:paraId="20237717" w14:textId="77777777" w:rsidTr="00CD29AA">
        <w:tc>
          <w:tcPr>
            <w:tcW w:w="6658" w:type="dxa"/>
            <w:shd w:val="clear" w:color="auto" w:fill="FFFFFF" w:themeFill="background1"/>
            <w:vAlign w:val="center"/>
          </w:tcPr>
          <w:p w14:paraId="26069182" w14:textId="7DEC3F18" w:rsidR="008118B6" w:rsidRPr="001D4AD2" w:rsidRDefault="0094463F" w:rsidP="00A565D2">
            <w:pPr>
              <w:rPr>
                <w:rFonts w:ascii="Arial" w:hAnsi="Arial" w:cs="Arial"/>
              </w:rPr>
            </w:pPr>
            <w:r w:rsidRPr="0094463F">
              <w:rPr>
                <w:rFonts w:ascii="Arial" w:hAnsi="Arial" w:cs="Arial"/>
              </w:rPr>
              <w:t xml:space="preserve">Concerns </w:t>
            </w:r>
            <w:r w:rsidR="001910B1">
              <w:rPr>
                <w:rFonts w:ascii="Arial" w:hAnsi="Arial" w:cs="Arial"/>
              </w:rPr>
              <w:t>a</w:t>
            </w:r>
            <w:r w:rsidRPr="0094463F">
              <w:rPr>
                <w:rFonts w:ascii="Arial" w:hAnsi="Arial" w:cs="Arial"/>
              </w:rPr>
              <w:t xml:space="preserve">bout </w:t>
            </w:r>
            <w:r w:rsidR="001910B1">
              <w:rPr>
                <w:rFonts w:ascii="Arial" w:hAnsi="Arial" w:cs="Arial"/>
              </w:rPr>
              <w:t>c</w:t>
            </w:r>
            <w:r w:rsidRPr="0094463F">
              <w:rPr>
                <w:rFonts w:ascii="Arial" w:hAnsi="Arial" w:cs="Arial"/>
              </w:rPr>
              <w:t xml:space="preserve">heating, </w:t>
            </w:r>
            <w:r w:rsidR="001910B1">
              <w:rPr>
                <w:rFonts w:ascii="Arial" w:hAnsi="Arial" w:cs="Arial"/>
              </w:rPr>
              <w:t>i</w:t>
            </w:r>
            <w:r w:rsidRPr="0094463F">
              <w:rPr>
                <w:rFonts w:ascii="Arial" w:hAnsi="Arial" w:cs="Arial"/>
              </w:rPr>
              <w:t xml:space="preserve">nequality and </w:t>
            </w:r>
            <w:r w:rsidR="001910B1">
              <w:rPr>
                <w:rFonts w:ascii="Arial" w:hAnsi="Arial" w:cs="Arial"/>
              </w:rPr>
              <w:t>t</w:t>
            </w:r>
            <w:r w:rsidRPr="0094463F">
              <w:rPr>
                <w:rFonts w:ascii="Arial" w:hAnsi="Arial" w:cs="Arial"/>
              </w:rPr>
              <w:t xml:space="preserve">rust in </w:t>
            </w:r>
            <w:r w:rsidR="001910B1">
              <w:rPr>
                <w:rFonts w:ascii="Arial" w:hAnsi="Arial" w:cs="Arial"/>
              </w:rPr>
              <w:t>a</w:t>
            </w:r>
            <w:r w:rsidRPr="0094463F">
              <w:rPr>
                <w:rFonts w:ascii="Arial" w:hAnsi="Arial" w:cs="Arial"/>
              </w:rPr>
              <w:t xml:space="preserve">cademic </w:t>
            </w:r>
            <w:r w:rsidR="001910B1">
              <w:rPr>
                <w:rFonts w:ascii="Arial" w:hAnsi="Arial" w:cs="Arial"/>
              </w:rPr>
              <w:t>i</w:t>
            </w:r>
            <w:r w:rsidRPr="0094463F">
              <w:rPr>
                <w:rFonts w:ascii="Arial" w:hAnsi="Arial" w:cs="Arial"/>
              </w:rPr>
              <w:t>ntegrity</w:t>
            </w:r>
          </w:p>
        </w:tc>
        <w:tc>
          <w:tcPr>
            <w:tcW w:w="2409" w:type="dxa"/>
            <w:shd w:val="clear" w:color="auto" w:fill="FFFFFF" w:themeFill="background1"/>
            <w:vAlign w:val="center"/>
          </w:tcPr>
          <w:p w14:paraId="6508DD6C" w14:textId="4DEB54DF" w:rsidR="008118B6" w:rsidRPr="001D4AD2" w:rsidRDefault="00A06BA4" w:rsidP="00A565D2">
            <w:pPr>
              <w:jc w:val="center"/>
              <w:rPr>
                <w:rFonts w:ascii="Arial" w:hAnsi="Arial" w:cs="Arial"/>
              </w:rPr>
            </w:pPr>
            <w:r>
              <w:rPr>
                <w:rFonts w:ascii="Arial" w:hAnsi="Arial" w:cs="Arial"/>
              </w:rPr>
              <w:t>26.12</w:t>
            </w:r>
          </w:p>
        </w:tc>
      </w:tr>
      <w:tr w:rsidR="008118B6" w:rsidRPr="001D4AD2" w14:paraId="75E87223" w14:textId="77777777" w:rsidTr="00CD29AA">
        <w:tc>
          <w:tcPr>
            <w:tcW w:w="6658" w:type="dxa"/>
            <w:shd w:val="clear" w:color="auto" w:fill="FFFFFF" w:themeFill="background1"/>
            <w:vAlign w:val="center"/>
          </w:tcPr>
          <w:p w14:paraId="0B9C74B1" w14:textId="16F3C576" w:rsidR="008118B6" w:rsidRPr="001D4AD2" w:rsidRDefault="00BC692A" w:rsidP="00A565D2">
            <w:pPr>
              <w:rPr>
                <w:rFonts w:ascii="Arial" w:hAnsi="Arial" w:cs="Arial"/>
              </w:rPr>
            </w:pPr>
            <w:r w:rsidRPr="00BC692A">
              <w:rPr>
                <w:rFonts w:ascii="Arial" w:hAnsi="Arial" w:cs="Arial"/>
              </w:rPr>
              <w:t xml:space="preserve">Positive and </w:t>
            </w:r>
            <w:r w:rsidR="001910B1">
              <w:rPr>
                <w:rFonts w:ascii="Arial" w:hAnsi="Arial" w:cs="Arial"/>
              </w:rPr>
              <w:t>n</w:t>
            </w:r>
            <w:r w:rsidRPr="00BC692A">
              <w:rPr>
                <w:rFonts w:ascii="Arial" w:hAnsi="Arial" w:cs="Arial"/>
              </w:rPr>
              <w:t>egative</w:t>
            </w:r>
            <w:r w:rsidR="001910B1">
              <w:rPr>
                <w:rFonts w:ascii="Arial" w:hAnsi="Arial" w:cs="Arial"/>
              </w:rPr>
              <w:t xml:space="preserve"> e</w:t>
            </w:r>
            <w:r w:rsidRPr="00BC692A">
              <w:rPr>
                <w:rFonts w:ascii="Arial" w:hAnsi="Arial" w:cs="Arial"/>
              </w:rPr>
              <w:t xml:space="preserve">ffects of </w:t>
            </w:r>
            <w:r w:rsidR="001910B1">
              <w:rPr>
                <w:rFonts w:ascii="Arial" w:hAnsi="Arial" w:cs="Arial"/>
              </w:rPr>
              <w:t>i</w:t>
            </w:r>
            <w:r w:rsidRPr="00BC692A">
              <w:rPr>
                <w:rFonts w:ascii="Arial" w:hAnsi="Arial" w:cs="Arial"/>
              </w:rPr>
              <w:t xml:space="preserve">ntentional and </w:t>
            </w:r>
            <w:r w:rsidR="001910B1">
              <w:rPr>
                <w:rFonts w:ascii="Arial" w:hAnsi="Arial" w:cs="Arial"/>
              </w:rPr>
              <w:t>u</w:t>
            </w:r>
            <w:r w:rsidRPr="00BC692A">
              <w:rPr>
                <w:rFonts w:ascii="Arial" w:hAnsi="Arial" w:cs="Arial"/>
              </w:rPr>
              <w:t xml:space="preserve">nintentional AI </w:t>
            </w:r>
            <w:r w:rsidR="001910B1">
              <w:rPr>
                <w:rFonts w:ascii="Arial" w:hAnsi="Arial" w:cs="Arial"/>
              </w:rPr>
              <w:t>u</w:t>
            </w:r>
            <w:r w:rsidRPr="00BC692A">
              <w:rPr>
                <w:rFonts w:ascii="Arial" w:hAnsi="Arial" w:cs="Arial"/>
              </w:rPr>
              <w:t>se</w:t>
            </w:r>
          </w:p>
        </w:tc>
        <w:tc>
          <w:tcPr>
            <w:tcW w:w="2409" w:type="dxa"/>
            <w:shd w:val="clear" w:color="auto" w:fill="FFFFFF" w:themeFill="background1"/>
            <w:vAlign w:val="center"/>
          </w:tcPr>
          <w:p w14:paraId="0C355AC8" w14:textId="3E416C65" w:rsidR="008118B6" w:rsidRPr="001D4AD2" w:rsidRDefault="00BC692A" w:rsidP="00A565D2">
            <w:pPr>
              <w:jc w:val="center"/>
              <w:rPr>
                <w:rFonts w:ascii="Arial" w:hAnsi="Arial" w:cs="Arial"/>
              </w:rPr>
            </w:pPr>
            <w:r>
              <w:rPr>
                <w:rFonts w:ascii="Arial" w:hAnsi="Arial" w:cs="Arial"/>
              </w:rPr>
              <w:t>21.22</w:t>
            </w:r>
          </w:p>
        </w:tc>
      </w:tr>
      <w:tr w:rsidR="008118B6" w:rsidRPr="001D4AD2" w14:paraId="4BE22859" w14:textId="77777777" w:rsidTr="00CD29AA">
        <w:tc>
          <w:tcPr>
            <w:tcW w:w="6658" w:type="dxa"/>
            <w:shd w:val="clear" w:color="auto" w:fill="FFFFFF" w:themeFill="background1"/>
            <w:vAlign w:val="center"/>
          </w:tcPr>
          <w:p w14:paraId="716F8D7E" w14:textId="1A1049CF" w:rsidR="008118B6" w:rsidRPr="001D4AD2" w:rsidRDefault="00E15C19" w:rsidP="00A565D2">
            <w:pPr>
              <w:rPr>
                <w:rFonts w:ascii="Arial" w:hAnsi="Arial" w:cs="Arial"/>
              </w:rPr>
            </w:pPr>
            <w:r w:rsidRPr="00E15C19">
              <w:rPr>
                <w:rFonts w:ascii="Arial" w:hAnsi="Arial" w:cs="Arial"/>
              </w:rPr>
              <w:t xml:space="preserve">Perceived </w:t>
            </w:r>
            <w:r w:rsidR="001910B1">
              <w:rPr>
                <w:rFonts w:ascii="Arial" w:hAnsi="Arial" w:cs="Arial"/>
              </w:rPr>
              <w:t>r</w:t>
            </w:r>
            <w:r w:rsidRPr="00E15C19">
              <w:rPr>
                <w:rFonts w:ascii="Arial" w:hAnsi="Arial" w:cs="Arial"/>
              </w:rPr>
              <w:t xml:space="preserve">isks of AI to </w:t>
            </w:r>
            <w:r w:rsidR="001910B1">
              <w:rPr>
                <w:rFonts w:ascii="Arial" w:hAnsi="Arial" w:cs="Arial"/>
              </w:rPr>
              <w:t>l</w:t>
            </w:r>
            <w:r w:rsidRPr="00E15C19">
              <w:rPr>
                <w:rFonts w:ascii="Arial" w:hAnsi="Arial" w:cs="Arial"/>
              </w:rPr>
              <w:t xml:space="preserve">earning, </w:t>
            </w:r>
            <w:r w:rsidR="0056313E">
              <w:rPr>
                <w:rFonts w:ascii="Arial" w:hAnsi="Arial" w:cs="Arial"/>
              </w:rPr>
              <w:t>r</w:t>
            </w:r>
            <w:r w:rsidRPr="00E15C19">
              <w:rPr>
                <w:rFonts w:ascii="Arial" w:hAnsi="Arial" w:cs="Arial"/>
              </w:rPr>
              <w:t xml:space="preserve">esearch and </w:t>
            </w:r>
            <w:r w:rsidR="0056313E">
              <w:rPr>
                <w:rFonts w:ascii="Arial" w:hAnsi="Arial" w:cs="Arial"/>
              </w:rPr>
              <w:t>f</w:t>
            </w:r>
            <w:r w:rsidRPr="00E15C19">
              <w:rPr>
                <w:rFonts w:ascii="Arial" w:hAnsi="Arial" w:cs="Arial"/>
              </w:rPr>
              <w:t xml:space="preserve">uture </w:t>
            </w:r>
            <w:r w:rsidR="0056313E">
              <w:rPr>
                <w:rFonts w:ascii="Arial" w:hAnsi="Arial" w:cs="Arial"/>
              </w:rPr>
              <w:t>e</w:t>
            </w:r>
            <w:r w:rsidRPr="00E15C19">
              <w:rPr>
                <w:rFonts w:ascii="Arial" w:hAnsi="Arial" w:cs="Arial"/>
              </w:rPr>
              <w:t>mployment</w:t>
            </w:r>
          </w:p>
        </w:tc>
        <w:tc>
          <w:tcPr>
            <w:tcW w:w="2409" w:type="dxa"/>
            <w:shd w:val="clear" w:color="auto" w:fill="FFFFFF" w:themeFill="background1"/>
            <w:vAlign w:val="center"/>
          </w:tcPr>
          <w:p w14:paraId="5F940073" w14:textId="1331FDA7" w:rsidR="008118B6" w:rsidRPr="001D4AD2" w:rsidRDefault="00303F03" w:rsidP="00A565D2">
            <w:pPr>
              <w:jc w:val="center"/>
              <w:rPr>
                <w:rFonts w:ascii="Arial" w:hAnsi="Arial" w:cs="Arial"/>
              </w:rPr>
            </w:pPr>
            <w:r>
              <w:rPr>
                <w:rFonts w:ascii="Arial" w:hAnsi="Arial" w:cs="Arial"/>
              </w:rPr>
              <w:t>13.06</w:t>
            </w:r>
          </w:p>
        </w:tc>
      </w:tr>
      <w:tr w:rsidR="008118B6" w:rsidRPr="001D4AD2" w14:paraId="643B6A60" w14:textId="77777777" w:rsidTr="00CD29AA">
        <w:tc>
          <w:tcPr>
            <w:tcW w:w="6658" w:type="dxa"/>
            <w:shd w:val="clear" w:color="auto" w:fill="FFFFFF" w:themeFill="background1"/>
            <w:vAlign w:val="center"/>
          </w:tcPr>
          <w:p w14:paraId="3E32BFBD" w14:textId="6A2C9784" w:rsidR="008118B6" w:rsidRPr="001D4AD2" w:rsidRDefault="00627702" w:rsidP="00A565D2">
            <w:pPr>
              <w:rPr>
                <w:rFonts w:ascii="Arial" w:hAnsi="Arial" w:cs="Arial"/>
              </w:rPr>
            </w:pPr>
            <w:r w:rsidRPr="00627702">
              <w:rPr>
                <w:rFonts w:ascii="Arial" w:hAnsi="Arial" w:cs="Arial"/>
              </w:rPr>
              <w:t xml:space="preserve">Wider </w:t>
            </w:r>
            <w:r w:rsidR="0056313E">
              <w:rPr>
                <w:rFonts w:ascii="Arial" w:hAnsi="Arial" w:cs="Arial"/>
              </w:rPr>
              <w:t>c</w:t>
            </w:r>
            <w:r w:rsidRPr="00627702">
              <w:rPr>
                <w:rFonts w:ascii="Arial" w:hAnsi="Arial" w:cs="Arial"/>
              </w:rPr>
              <w:t xml:space="preserve">oncerns </w:t>
            </w:r>
            <w:r w:rsidR="0056313E">
              <w:rPr>
                <w:rFonts w:ascii="Arial" w:hAnsi="Arial" w:cs="Arial"/>
              </w:rPr>
              <w:t>a</w:t>
            </w:r>
            <w:r w:rsidRPr="00627702">
              <w:rPr>
                <w:rFonts w:ascii="Arial" w:hAnsi="Arial" w:cs="Arial"/>
              </w:rPr>
              <w:t xml:space="preserve">bout AI’s </w:t>
            </w:r>
            <w:r w:rsidR="0056313E">
              <w:rPr>
                <w:rFonts w:ascii="Arial" w:hAnsi="Arial" w:cs="Arial"/>
              </w:rPr>
              <w:t>n</w:t>
            </w:r>
            <w:r w:rsidRPr="00627702">
              <w:rPr>
                <w:rFonts w:ascii="Arial" w:hAnsi="Arial" w:cs="Arial"/>
              </w:rPr>
              <w:t xml:space="preserve">egative </w:t>
            </w:r>
            <w:r w:rsidR="0056313E">
              <w:rPr>
                <w:rFonts w:ascii="Arial" w:hAnsi="Arial" w:cs="Arial"/>
              </w:rPr>
              <w:t>e</w:t>
            </w:r>
            <w:r w:rsidRPr="00627702">
              <w:rPr>
                <w:rFonts w:ascii="Arial" w:hAnsi="Arial" w:cs="Arial"/>
              </w:rPr>
              <w:t>ffects</w:t>
            </w:r>
            <w:r>
              <w:rPr>
                <w:rFonts w:ascii="Arial" w:hAnsi="Arial" w:cs="Arial"/>
              </w:rPr>
              <w:t xml:space="preserve"> on the environment and misinformation </w:t>
            </w:r>
          </w:p>
        </w:tc>
        <w:tc>
          <w:tcPr>
            <w:tcW w:w="2409" w:type="dxa"/>
            <w:shd w:val="clear" w:color="auto" w:fill="FFFFFF" w:themeFill="background1"/>
            <w:vAlign w:val="center"/>
          </w:tcPr>
          <w:p w14:paraId="3BF29498" w14:textId="425DA739" w:rsidR="008118B6" w:rsidRPr="001D4AD2" w:rsidRDefault="00627702" w:rsidP="00A565D2">
            <w:pPr>
              <w:jc w:val="center"/>
              <w:rPr>
                <w:rFonts w:ascii="Arial" w:hAnsi="Arial" w:cs="Arial"/>
              </w:rPr>
            </w:pPr>
            <w:r>
              <w:rPr>
                <w:rFonts w:ascii="Arial" w:hAnsi="Arial" w:cs="Arial"/>
              </w:rPr>
              <w:t>13.06</w:t>
            </w:r>
          </w:p>
        </w:tc>
      </w:tr>
      <w:tr w:rsidR="0090080E" w:rsidRPr="001D4AD2" w14:paraId="1CCE8573" w14:textId="77777777" w:rsidTr="00CD29AA">
        <w:tc>
          <w:tcPr>
            <w:tcW w:w="6658" w:type="dxa"/>
            <w:shd w:val="clear" w:color="auto" w:fill="FFFFFF" w:themeFill="background1"/>
            <w:vAlign w:val="center"/>
          </w:tcPr>
          <w:p w14:paraId="0AD96A61" w14:textId="59AC5805" w:rsidR="0090080E" w:rsidRPr="00627702" w:rsidRDefault="0090080E" w:rsidP="00A565D2">
            <w:pPr>
              <w:rPr>
                <w:rFonts w:ascii="Arial" w:hAnsi="Arial" w:cs="Arial"/>
              </w:rPr>
            </w:pPr>
            <w:r>
              <w:rPr>
                <w:rFonts w:ascii="Arial" w:hAnsi="Arial" w:cs="Arial"/>
              </w:rPr>
              <w:t>Other / Unsure / Don’t use AI</w:t>
            </w:r>
          </w:p>
        </w:tc>
        <w:tc>
          <w:tcPr>
            <w:tcW w:w="2409" w:type="dxa"/>
            <w:shd w:val="clear" w:color="auto" w:fill="FFFFFF" w:themeFill="background1"/>
            <w:vAlign w:val="center"/>
          </w:tcPr>
          <w:p w14:paraId="51D2BDF7" w14:textId="6B0650A8" w:rsidR="0090080E" w:rsidRDefault="00543F0B" w:rsidP="00A565D2">
            <w:pPr>
              <w:jc w:val="center"/>
              <w:rPr>
                <w:rFonts w:ascii="Arial" w:hAnsi="Arial" w:cs="Arial"/>
              </w:rPr>
            </w:pPr>
            <w:r>
              <w:rPr>
                <w:rFonts w:ascii="Arial" w:hAnsi="Arial" w:cs="Arial"/>
              </w:rPr>
              <w:t>9.39</w:t>
            </w:r>
          </w:p>
        </w:tc>
      </w:tr>
      <w:tr w:rsidR="00A1467A" w:rsidRPr="001D4AD2" w14:paraId="03261F37" w14:textId="77777777" w:rsidTr="00CD29AA">
        <w:tc>
          <w:tcPr>
            <w:tcW w:w="6658" w:type="dxa"/>
            <w:shd w:val="clear" w:color="auto" w:fill="FFFFFF" w:themeFill="background1"/>
            <w:vAlign w:val="center"/>
          </w:tcPr>
          <w:p w14:paraId="7B861F2D" w14:textId="23A26173" w:rsidR="00A1467A" w:rsidRPr="00627702" w:rsidRDefault="00A1467A" w:rsidP="00A565D2">
            <w:pPr>
              <w:rPr>
                <w:rFonts w:ascii="Arial" w:hAnsi="Arial" w:cs="Arial"/>
              </w:rPr>
            </w:pPr>
            <w:r w:rsidRPr="00A1467A">
              <w:rPr>
                <w:rFonts w:ascii="Arial" w:hAnsi="Arial" w:cs="Arial"/>
              </w:rPr>
              <w:t xml:space="preserve">AI </w:t>
            </w:r>
            <w:r>
              <w:rPr>
                <w:rFonts w:ascii="Arial" w:hAnsi="Arial" w:cs="Arial"/>
              </w:rPr>
              <w:t>s</w:t>
            </w:r>
            <w:r w:rsidRPr="00A1467A">
              <w:rPr>
                <w:rFonts w:ascii="Arial" w:hAnsi="Arial" w:cs="Arial"/>
              </w:rPr>
              <w:t xml:space="preserve">upporting Life Skills, </w:t>
            </w:r>
            <w:r>
              <w:rPr>
                <w:rFonts w:ascii="Arial" w:hAnsi="Arial" w:cs="Arial"/>
              </w:rPr>
              <w:t>i</w:t>
            </w:r>
            <w:r w:rsidRPr="00A1467A">
              <w:rPr>
                <w:rFonts w:ascii="Arial" w:hAnsi="Arial" w:cs="Arial"/>
              </w:rPr>
              <w:t>ndependence</w:t>
            </w:r>
            <w:r>
              <w:rPr>
                <w:rFonts w:ascii="Arial" w:hAnsi="Arial" w:cs="Arial"/>
              </w:rPr>
              <w:t xml:space="preserve"> </w:t>
            </w:r>
            <w:r w:rsidRPr="00A1467A">
              <w:rPr>
                <w:rFonts w:ascii="Arial" w:hAnsi="Arial" w:cs="Arial"/>
              </w:rPr>
              <w:t xml:space="preserve">and Cost-of-Living </w:t>
            </w:r>
            <w:r>
              <w:rPr>
                <w:rFonts w:ascii="Arial" w:hAnsi="Arial" w:cs="Arial"/>
              </w:rPr>
              <w:t>p</w:t>
            </w:r>
            <w:r w:rsidRPr="00A1467A">
              <w:rPr>
                <w:rFonts w:ascii="Arial" w:hAnsi="Arial" w:cs="Arial"/>
              </w:rPr>
              <w:t>ressures</w:t>
            </w:r>
          </w:p>
        </w:tc>
        <w:tc>
          <w:tcPr>
            <w:tcW w:w="2409" w:type="dxa"/>
            <w:shd w:val="clear" w:color="auto" w:fill="FFFFFF" w:themeFill="background1"/>
            <w:vAlign w:val="center"/>
          </w:tcPr>
          <w:p w14:paraId="63670B37" w14:textId="1C456C46" w:rsidR="00A1467A" w:rsidRDefault="005F5D17" w:rsidP="00A565D2">
            <w:pPr>
              <w:jc w:val="center"/>
              <w:rPr>
                <w:rFonts w:ascii="Arial" w:hAnsi="Arial" w:cs="Arial"/>
              </w:rPr>
            </w:pPr>
            <w:r>
              <w:rPr>
                <w:rFonts w:ascii="Arial" w:hAnsi="Arial" w:cs="Arial"/>
              </w:rPr>
              <w:t>8.57</w:t>
            </w:r>
          </w:p>
        </w:tc>
      </w:tr>
      <w:tr w:rsidR="005F5D17" w:rsidRPr="001D4AD2" w14:paraId="4044E2A1" w14:textId="77777777" w:rsidTr="00CD29AA">
        <w:tc>
          <w:tcPr>
            <w:tcW w:w="6658" w:type="dxa"/>
            <w:shd w:val="clear" w:color="auto" w:fill="FFFFFF" w:themeFill="background1"/>
            <w:vAlign w:val="center"/>
          </w:tcPr>
          <w:p w14:paraId="0A94FE8B" w14:textId="46CF2F5D" w:rsidR="005F5D17" w:rsidRPr="00A1467A" w:rsidRDefault="009C4D9D" w:rsidP="00A565D2">
            <w:pPr>
              <w:rPr>
                <w:rFonts w:ascii="Arial" w:hAnsi="Arial" w:cs="Arial"/>
              </w:rPr>
            </w:pPr>
            <w:r w:rsidRPr="009C4D9D">
              <w:rPr>
                <w:rFonts w:ascii="Arial" w:hAnsi="Arial" w:cs="Arial"/>
              </w:rPr>
              <w:t xml:space="preserve">AI </w:t>
            </w:r>
            <w:r>
              <w:rPr>
                <w:rFonts w:ascii="Arial" w:hAnsi="Arial" w:cs="Arial"/>
              </w:rPr>
              <w:t>u</w:t>
            </w:r>
            <w:r w:rsidRPr="009C4D9D">
              <w:rPr>
                <w:rFonts w:ascii="Arial" w:hAnsi="Arial" w:cs="Arial"/>
              </w:rPr>
              <w:t xml:space="preserve">se </w:t>
            </w:r>
            <w:r>
              <w:rPr>
                <w:rFonts w:ascii="Arial" w:hAnsi="Arial" w:cs="Arial"/>
              </w:rPr>
              <w:t>p</w:t>
            </w:r>
            <w:r w:rsidRPr="009C4D9D">
              <w:rPr>
                <w:rFonts w:ascii="Arial" w:hAnsi="Arial" w:cs="Arial"/>
              </w:rPr>
              <w:t xml:space="preserve">erceived as </w:t>
            </w:r>
            <w:r>
              <w:rPr>
                <w:rFonts w:ascii="Arial" w:hAnsi="Arial" w:cs="Arial"/>
              </w:rPr>
              <w:t>d</w:t>
            </w:r>
            <w:r w:rsidRPr="009C4D9D">
              <w:rPr>
                <w:rFonts w:ascii="Arial" w:hAnsi="Arial" w:cs="Arial"/>
              </w:rPr>
              <w:t xml:space="preserve">emotivating for </w:t>
            </w:r>
            <w:r>
              <w:rPr>
                <w:rFonts w:ascii="Arial" w:hAnsi="Arial" w:cs="Arial"/>
              </w:rPr>
              <w:t>h</w:t>
            </w:r>
            <w:r w:rsidRPr="009C4D9D">
              <w:rPr>
                <w:rFonts w:ascii="Arial" w:hAnsi="Arial" w:cs="Arial"/>
              </w:rPr>
              <w:t>ard-</w:t>
            </w:r>
            <w:r>
              <w:rPr>
                <w:rFonts w:ascii="Arial" w:hAnsi="Arial" w:cs="Arial"/>
              </w:rPr>
              <w:t>w</w:t>
            </w:r>
            <w:r w:rsidRPr="009C4D9D">
              <w:rPr>
                <w:rFonts w:ascii="Arial" w:hAnsi="Arial" w:cs="Arial"/>
              </w:rPr>
              <w:t xml:space="preserve">orking </w:t>
            </w:r>
            <w:r>
              <w:rPr>
                <w:rFonts w:ascii="Arial" w:hAnsi="Arial" w:cs="Arial"/>
              </w:rPr>
              <w:t>s</w:t>
            </w:r>
            <w:r w:rsidRPr="009C4D9D">
              <w:rPr>
                <w:rFonts w:ascii="Arial" w:hAnsi="Arial" w:cs="Arial"/>
              </w:rPr>
              <w:t>tudents</w:t>
            </w:r>
            <w:r>
              <w:rPr>
                <w:rFonts w:ascii="Arial" w:hAnsi="Arial" w:cs="Arial"/>
              </w:rPr>
              <w:t xml:space="preserve"> who do not use AI</w:t>
            </w:r>
          </w:p>
        </w:tc>
        <w:tc>
          <w:tcPr>
            <w:tcW w:w="2409" w:type="dxa"/>
            <w:shd w:val="clear" w:color="auto" w:fill="FFFFFF" w:themeFill="background1"/>
            <w:vAlign w:val="center"/>
          </w:tcPr>
          <w:p w14:paraId="10F5C9A1" w14:textId="51CD2FF6" w:rsidR="005F5D17" w:rsidRDefault="009C4D9D" w:rsidP="00A565D2">
            <w:pPr>
              <w:jc w:val="center"/>
              <w:rPr>
                <w:rFonts w:ascii="Arial" w:hAnsi="Arial" w:cs="Arial"/>
              </w:rPr>
            </w:pPr>
            <w:r>
              <w:rPr>
                <w:rFonts w:ascii="Arial" w:hAnsi="Arial" w:cs="Arial"/>
              </w:rPr>
              <w:t>8.57</w:t>
            </w:r>
          </w:p>
        </w:tc>
      </w:tr>
      <w:tr w:rsidR="00543F0B" w:rsidRPr="001D4AD2" w14:paraId="67B4F47A" w14:textId="77777777" w:rsidTr="00CD29AA">
        <w:tc>
          <w:tcPr>
            <w:tcW w:w="6658" w:type="dxa"/>
            <w:shd w:val="clear" w:color="auto" w:fill="FFFFFF" w:themeFill="background1"/>
            <w:vAlign w:val="center"/>
          </w:tcPr>
          <w:p w14:paraId="109712CD" w14:textId="5324DEC6" w:rsidR="00543F0B" w:rsidRPr="009C4D9D" w:rsidRDefault="00B06E29" w:rsidP="00A565D2">
            <w:pPr>
              <w:rPr>
                <w:rFonts w:ascii="Arial" w:hAnsi="Arial" w:cs="Arial"/>
              </w:rPr>
            </w:pPr>
            <w:r w:rsidRPr="00B06E29">
              <w:rPr>
                <w:rFonts w:ascii="Arial" w:hAnsi="Arial" w:cs="Arial"/>
              </w:rPr>
              <w:t xml:space="preserve">Financial </w:t>
            </w:r>
            <w:r>
              <w:rPr>
                <w:rFonts w:ascii="Arial" w:hAnsi="Arial" w:cs="Arial"/>
              </w:rPr>
              <w:t>i</w:t>
            </w:r>
            <w:r w:rsidRPr="00B06E29">
              <w:rPr>
                <w:rFonts w:ascii="Arial" w:hAnsi="Arial" w:cs="Arial"/>
              </w:rPr>
              <w:t xml:space="preserve">nequality </w:t>
            </w:r>
            <w:r>
              <w:rPr>
                <w:rFonts w:ascii="Arial" w:hAnsi="Arial" w:cs="Arial"/>
              </w:rPr>
              <w:t>c</w:t>
            </w:r>
            <w:r w:rsidRPr="00B06E29">
              <w:rPr>
                <w:rFonts w:ascii="Arial" w:hAnsi="Arial" w:cs="Arial"/>
              </w:rPr>
              <w:t xml:space="preserve">reating </w:t>
            </w:r>
            <w:r>
              <w:rPr>
                <w:rFonts w:ascii="Arial" w:hAnsi="Arial" w:cs="Arial"/>
              </w:rPr>
              <w:t>u</w:t>
            </w:r>
            <w:r w:rsidRPr="00B06E29">
              <w:rPr>
                <w:rFonts w:ascii="Arial" w:hAnsi="Arial" w:cs="Arial"/>
              </w:rPr>
              <w:t xml:space="preserve">nequal </w:t>
            </w:r>
            <w:r>
              <w:rPr>
                <w:rFonts w:ascii="Arial" w:hAnsi="Arial" w:cs="Arial"/>
              </w:rPr>
              <w:t>a</w:t>
            </w:r>
            <w:r w:rsidRPr="00B06E29">
              <w:rPr>
                <w:rFonts w:ascii="Arial" w:hAnsi="Arial" w:cs="Arial"/>
              </w:rPr>
              <w:t xml:space="preserve">ccess to AI </w:t>
            </w:r>
            <w:r>
              <w:rPr>
                <w:rFonts w:ascii="Arial" w:hAnsi="Arial" w:cs="Arial"/>
              </w:rPr>
              <w:t>t</w:t>
            </w:r>
            <w:r w:rsidRPr="00B06E29">
              <w:rPr>
                <w:rFonts w:ascii="Arial" w:hAnsi="Arial" w:cs="Arial"/>
              </w:rPr>
              <w:t>ools</w:t>
            </w:r>
          </w:p>
        </w:tc>
        <w:tc>
          <w:tcPr>
            <w:tcW w:w="2409" w:type="dxa"/>
            <w:shd w:val="clear" w:color="auto" w:fill="FFFFFF" w:themeFill="background1"/>
            <w:vAlign w:val="center"/>
          </w:tcPr>
          <w:p w14:paraId="0EB8EEFC" w14:textId="3BC6B17D" w:rsidR="00543F0B" w:rsidRDefault="00B06E29" w:rsidP="00A565D2">
            <w:pPr>
              <w:jc w:val="center"/>
              <w:rPr>
                <w:rFonts w:ascii="Arial" w:hAnsi="Arial" w:cs="Arial"/>
              </w:rPr>
            </w:pPr>
            <w:r>
              <w:rPr>
                <w:rFonts w:ascii="Arial" w:hAnsi="Arial" w:cs="Arial"/>
              </w:rPr>
              <w:t>6.53</w:t>
            </w:r>
          </w:p>
        </w:tc>
      </w:tr>
      <w:tr w:rsidR="00B06E29" w:rsidRPr="001D4AD2" w14:paraId="3565FA4A" w14:textId="77777777" w:rsidTr="00CD29AA">
        <w:tc>
          <w:tcPr>
            <w:tcW w:w="6658" w:type="dxa"/>
            <w:shd w:val="clear" w:color="auto" w:fill="FFFFFF" w:themeFill="background1"/>
            <w:vAlign w:val="center"/>
          </w:tcPr>
          <w:p w14:paraId="43C2A0CD" w14:textId="6F0A480C" w:rsidR="00B06E29" w:rsidRPr="00B06E29" w:rsidRDefault="00A127F8" w:rsidP="00A565D2">
            <w:pPr>
              <w:rPr>
                <w:rFonts w:ascii="Arial" w:hAnsi="Arial" w:cs="Arial"/>
              </w:rPr>
            </w:pPr>
            <w:r w:rsidRPr="00A127F8">
              <w:rPr>
                <w:rFonts w:ascii="Arial" w:hAnsi="Arial" w:cs="Arial"/>
              </w:rPr>
              <w:t xml:space="preserve">AI </w:t>
            </w:r>
            <w:r w:rsidR="00EF235B">
              <w:rPr>
                <w:rFonts w:ascii="Arial" w:hAnsi="Arial" w:cs="Arial"/>
              </w:rPr>
              <w:t>u</w:t>
            </w:r>
            <w:r w:rsidRPr="00A127F8">
              <w:rPr>
                <w:rFonts w:ascii="Arial" w:hAnsi="Arial" w:cs="Arial"/>
              </w:rPr>
              <w:t xml:space="preserve">se </w:t>
            </w:r>
            <w:r w:rsidR="00EF235B">
              <w:rPr>
                <w:rFonts w:ascii="Arial" w:hAnsi="Arial" w:cs="Arial"/>
              </w:rPr>
              <w:t>d</w:t>
            </w:r>
            <w:r w:rsidRPr="00A127F8">
              <w:rPr>
                <w:rFonts w:ascii="Arial" w:hAnsi="Arial" w:cs="Arial"/>
              </w:rPr>
              <w:t xml:space="preserve">riven by </w:t>
            </w:r>
            <w:r w:rsidR="00EF235B">
              <w:rPr>
                <w:rFonts w:ascii="Arial" w:hAnsi="Arial" w:cs="Arial"/>
              </w:rPr>
              <w:t>departmental r</w:t>
            </w:r>
            <w:r w:rsidRPr="00A127F8">
              <w:rPr>
                <w:rFonts w:ascii="Arial" w:hAnsi="Arial" w:cs="Arial"/>
              </w:rPr>
              <w:t xml:space="preserve">esource </w:t>
            </w:r>
            <w:r w:rsidR="00EF235B">
              <w:rPr>
                <w:rFonts w:ascii="Arial" w:hAnsi="Arial" w:cs="Arial"/>
              </w:rPr>
              <w:t>s</w:t>
            </w:r>
            <w:r w:rsidRPr="00A127F8">
              <w:rPr>
                <w:rFonts w:ascii="Arial" w:hAnsi="Arial" w:cs="Arial"/>
              </w:rPr>
              <w:t xml:space="preserve">hortages, </w:t>
            </w:r>
            <w:r w:rsidR="00EF235B">
              <w:rPr>
                <w:rFonts w:ascii="Arial" w:hAnsi="Arial" w:cs="Arial"/>
              </w:rPr>
              <w:t>t</w:t>
            </w:r>
            <w:r w:rsidRPr="00A127F8">
              <w:rPr>
                <w:rFonts w:ascii="Arial" w:hAnsi="Arial" w:cs="Arial"/>
              </w:rPr>
              <w:t xml:space="preserve">eaching </w:t>
            </w:r>
            <w:r w:rsidR="00EF235B">
              <w:rPr>
                <w:rFonts w:ascii="Arial" w:hAnsi="Arial" w:cs="Arial"/>
              </w:rPr>
              <w:t>g</w:t>
            </w:r>
            <w:r w:rsidRPr="00A127F8">
              <w:rPr>
                <w:rFonts w:ascii="Arial" w:hAnsi="Arial" w:cs="Arial"/>
              </w:rPr>
              <w:t xml:space="preserve">aps, and </w:t>
            </w:r>
            <w:r w:rsidR="00EF235B">
              <w:rPr>
                <w:rFonts w:ascii="Arial" w:hAnsi="Arial" w:cs="Arial"/>
              </w:rPr>
              <w:t>a</w:t>
            </w:r>
            <w:r w:rsidRPr="00A127F8">
              <w:rPr>
                <w:rFonts w:ascii="Arial" w:hAnsi="Arial" w:cs="Arial"/>
              </w:rPr>
              <w:t xml:space="preserve">ccessibility </w:t>
            </w:r>
            <w:r w:rsidR="00EF235B">
              <w:rPr>
                <w:rFonts w:ascii="Arial" w:hAnsi="Arial" w:cs="Arial"/>
              </w:rPr>
              <w:t>i</w:t>
            </w:r>
            <w:r w:rsidRPr="00A127F8">
              <w:rPr>
                <w:rFonts w:ascii="Arial" w:hAnsi="Arial" w:cs="Arial"/>
              </w:rPr>
              <w:t>ssues</w:t>
            </w:r>
          </w:p>
        </w:tc>
        <w:tc>
          <w:tcPr>
            <w:tcW w:w="2409" w:type="dxa"/>
            <w:shd w:val="clear" w:color="auto" w:fill="FFFFFF" w:themeFill="background1"/>
            <w:vAlign w:val="center"/>
          </w:tcPr>
          <w:p w14:paraId="1C9FB16A" w14:textId="0636C1DB" w:rsidR="00B06E29" w:rsidRDefault="00E27686" w:rsidP="00A565D2">
            <w:pPr>
              <w:jc w:val="center"/>
              <w:rPr>
                <w:rFonts w:ascii="Arial" w:hAnsi="Arial" w:cs="Arial"/>
              </w:rPr>
            </w:pPr>
            <w:r>
              <w:rPr>
                <w:rFonts w:ascii="Arial" w:hAnsi="Arial" w:cs="Arial"/>
              </w:rPr>
              <w:t>6.12</w:t>
            </w:r>
          </w:p>
        </w:tc>
      </w:tr>
      <w:tr w:rsidR="00E27686" w:rsidRPr="001D4AD2" w14:paraId="0864278A" w14:textId="77777777" w:rsidTr="00CD29AA">
        <w:tc>
          <w:tcPr>
            <w:tcW w:w="6658" w:type="dxa"/>
            <w:shd w:val="clear" w:color="auto" w:fill="FFFFFF" w:themeFill="background1"/>
            <w:vAlign w:val="center"/>
          </w:tcPr>
          <w:p w14:paraId="40D5C6E9" w14:textId="34F79DAE" w:rsidR="00E27686" w:rsidRPr="00A127F8" w:rsidRDefault="00E26199" w:rsidP="00A565D2">
            <w:pPr>
              <w:rPr>
                <w:rFonts w:ascii="Arial" w:hAnsi="Arial" w:cs="Arial"/>
              </w:rPr>
            </w:pPr>
            <w:r>
              <w:rPr>
                <w:rFonts w:ascii="Arial" w:hAnsi="Arial" w:cs="Arial"/>
              </w:rPr>
              <w:t>Student support</w:t>
            </w:r>
            <w:r w:rsidRPr="00E26199">
              <w:rPr>
                <w:rFonts w:ascii="Arial" w:hAnsi="Arial" w:cs="Arial"/>
              </w:rPr>
              <w:t xml:space="preserve"> for Stronger AI </w:t>
            </w:r>
            <w:r>
              <w:rPr>
                <w:rFonts w:ascii="Arial" w:hAnsi="Arial" w:cs="Arial"/>
              </w:rPr>
              <w:t>r</w:t>
            </w:r>
            <w:r w:rsidRPr="00E26199">
              <w:rPr>
                <w:rFonts w:ascii="Arial" w:hAnsi="Arial" w:cs="Arial"/>
              </w:rPr>
              <w:t xml:space="preserve">egulation, </w:t>
            </w:r>
            <w:r>
              <w:rPr>
                <w:rFonts w:ascii="Arial" w:hAnsi="Arial" w:cs="Arial"/>
              </w:rPr>
              <w:t>d</w:t>
            </w:r>
            <w:r w:rsidRPr="00E26199">
              <w:rPr>
                <w:rFonts w:ascii="Arial" w:hAnsi="Arial" w:cs="Arial"/>
              </w:rPr>
              <w:t xml:space="preserve">etection and </w:t>
            </w:r>
            <w:r>
              <w:rPr>
                <w:rFonts w:ascii="Arial" w:hAnsi="Arial" w:cs="Arial"/>
              </w:rPr>
              <w:t>c</w:t>
            </w:r>
            <w:r w:rsidRPr="00E26199">
              <w:rPr>
                <w:rFonts w:ascii="Arial" w:hAnsi="Arial" w:cs="Arial"/>
              </w:rPr>
              <w:t>onsequences</w:t>
            </w:r>
          </w:p>
        </w:tc>
        <w:tc>
          <w:tcPr>
            <w:tcW w:w="2409" w:type="dxa"/>
            <w:shd w:val="clear" w:color="auto" w:fill="FFFFFF" w:themeFill="background1"/>
            <w:vAlign w:val="center"/>
          </w:tcPr>
          <w:p w14:paraId="643CB7CD" w14:textId="30EF6773" w:rsidR="00E27686" w:rsidRDefault="000F0795" w:rsidP="00A565D2">
            <w:pPr>
              <w:jc w:val="center"/>
              <w:rPr>
                <w:rFonts w:ascii="Arial" w:hAnsi="Arial" w:cs="Arial"/>
              </w:rPr>
            </w:pPr>
            <w:r>
              <w:rPr>
                <w:rFonts w:ascii="Arial" w:hAnsi="Arial" w:cs="Arial"/>
              </w:rPr>
              <w:t>5.31</w:t>
            </w:r>
          </w:p>
        </w:tc>
      </w:tr>
      <w:tr w:rsidR="000F0795" w:rsidRPr="001D4AD2" w14:paraId="0E18647D" w14:textId="77777777" w:rsidTr="00CD29AA">
        <w:tc>
          <w:tcPr>
            <w:tcW w:w="6658" w:type="dxa"/>
            <w:shd w:val="clear" w:color="auto" w:fill="FFFFFF" w:themeFill="background1"/>
            <w:vAlign w:val="center"/>
          </w:tcPr>
          <w:p w14:paraId="18D641B5" w14:textId="77015E46" w:rsidR="000F0795" w:rsidRDefault="00DD55EB" w:rsidP="00A565D2">
            <w:pPr>
              <w:rPr>
                <w:rFonts w:ascii="Arial" w:hAnsi="Arial" w:cs="Arial"/>
              </w:rPr>
            </w:pPr>
            <w:r w:rsidRPr="00DD55EB">
              <w:rPr>
                <w:rFonts w:ascii="Arial" w:hAnsi="Arial" w:cs="Arial"/>
              </w:rPr>
              <w:t xml:space="preserve">Need for </w:t>
            </w:r>
            <w:r>
              <w:rPr>
                <w:rFonts w:ascii="Arial" w:hAnsi="Arial" w:cs="Arial"/>
              </w:rPr>
              <w:t>cl</w:t>
            </w:r>
            <w:r w:rsidRPr="00DD55EB">
              <w:rPr>
                <w:rFonts w:ascii="Arial" w:hAnsi="Arial" w:cs="Arial"/>
              </w:rPr>
              <w:t xml:space="preserve">ear </w:t>
            </w:r>
            <w:r>
              <w:rPr>
                <w:rFonts w:ascii="Arial" w:hAnsi="Arial" w:cs="Arial"/>
              </w:rPr>
              <w:t>g</w:t>
            </w:r>
            <w:r w:rsidRPr="00DD55EB">
              <w:rPr>
                <w:rFonts w:ascii="Arial" w:hAnsi="Arial" w:cs="Arial"/>
              </w:rPr>
              <w:t xml:space="preserve">uidance on </w:t>
            </w:r>
            <w:r>
              <w:rPr>
                <w:rFonts w:ascii="Arial" w:hAnsi="Arial" w:cs="Arial"/>
              </w:rPr>
              <w:t>f</w:t>
            </w:r>
            <w:r w:rsidRPr="00DD55EB">
              <w:rPr>
                <w:rFonts w:ascii="Arial" w:hAnsi="Arial" w:cs="Arial"/>
              </w:rPr>
              <w:t xml:space="preserve">air and </w:t>
            </w:r>
            <w:r>
              <w:rPr>
                <w:rFonts w:ascii="Arial" w:hAnsi="Arial" w:cs="Arial"/>
              </w:rPr>
              <w:t>r</w:t>
            </w:r>
            <w:r w:rsidRPr="00DD55EB">
              <w:rPr>
                <w:rFonts w:ascii="Arial" w:hAnsi="Arial" w:cs="Arial"/>
              </w:rPr>
              <w:t xml:space="preserve">esponsible AI </w:t>
            </w:r>
            <w:r>
              <w:rPr>
                <w:rFonts w:ascii="Arial" w:hAnsi="Arial" w:cs="Arial"/>
              </w:rPr>
              <w:t>u</w:t>
            </w:r>
            <w:r w:rsidRPr="00DD55EB">
              <w:rPr>
                <w:rFonts w:ascii="Arial" w:hAnsi="Arial" w:cs="Arial"/>
              </w:rPr>
              <w:t>se</w:t>
            </w:r>
          </w:p>
        </w:tc>
        <w:tc>
          <w:tcPr>
            <w:tcW w:w="2409" w:type="dxa"/>
            <w:shd w:val="clear" w:color="auto" w:fill="FFFFFF" w:themeFill="background1"/>
            <w:vAlign w:val="center"/>
          </w:tcPr>
          <w:p w14:paraId="6EA369A2" w14:textId="2C675E5A" w:rsidR="000F0795" w:rsidRDefault="00352045" w:rsidP="00A565D2">
            <w:pPr>
              <w:jc w:val="center"/>
              <w:rPr>
                <w:rFonts w:ascii="Arial" w:hAnsi="Arial" w:cs="Arial"/>
              </w:rPr>
            </w:pPr>
            <w:r>
              <w:rPr>
                <w:rFonts w:ascii="Arial" w:hAnsi="Arial" w:cs="Arial"/>
              </w:rPr>
              <w:t>4.90</w:t>
            </w:r>
          </w:p>
        </w:tc>
      </w:tr>
      <w:tr w:rsidR="00352045" w:rsidRPr="001D4AD2" w14:paraId="299DB2AE" w14:textId="77777777" w:rsidTr="00CD29AA">
        <w:tc>
          <w:tcPr>
            <w:tcW w:w="6658" w:type="dxa"/>
            <w:shd w:val="clear" w:color="auto" w:fill="FFFFFF" w:themeFill="background1"/>
            <w:vAlign w:val="center"/>
          </w:tcPr>
          <w:p w14:paraId="25592D04" w14:textId="2DDC34EC" w:rsidR="00352045" w:rsidRPr="00DD55EB" w:rsidRDefault="00333DB0" w:rsidP="00A565D2">
            <w:pPr>
              <w:rPr>
                <w:rFonts w:ascii="Arial" w:hAnsi="Arial" w:cs="Arial"/>
              </w:rPr>
            </w:pPr>
            <w:r>
              <w:rPr>
                <w:rFonts w:ascii="Arial" w:hAnsi="Arial" w:cs="Arial"/>
              </w:rPr>
              <w:t>AI is helpful / unhelpful depending on course</w:t>
            </w:r>
          </w:p>
        </w:tc>
        <w:tc>
          <w:tcPr>
            <w:tcW w:w="2409" w:type="dxa"/>
            <w:shd w:val="clear" w:color="auto" w:fill="FFFFFF" w:themeFill="background1"/>
            <w:vAlign w:val="center"/>
          </w:tcPr>
          <w:p w14:paraId="6920C7CB" w14:textId="6759489A" w:rsidR="00352045" w:rsidRDefault="00333DB0" w:rsidP="00A565D2">
            <w:pPr>
              <w:jc w:val="center"/>
              <w:rPr>
                <w:rFonts w:ascii="Arial" w:hAnsi="Arial" w:cs="Arial"/>
              </w:rPr>
            </w:pPr>
            <w:r>
              <w:rPr>
                <w:rFonts w:ascii="Arial" w:hAnsi="Arial" w:cs="Arial"/>
              </w:rPr>
              <w:t>4.08</w:t>
            </w:r>
          </w:p>
        </w:tc>
      </w:tr>
    </w:tbl>
    <w:p w14:paraId="612C7101" w14:textId="77777777" w:rsidR="008D22E4" w:rsidRDefault="008D22E4" w:rsidP="008D22E4">
      <w:pPr>
        <w:spacing w:after="0"/>
        <w:jc w:val="both"/>
        <w:rPr>
          <w:rFonts w:ascii="Arial" w:hAnsi="Arial" w:cs="Arial"/>
        </w:rPr>
      </w:pPr>
    </w:p>
    <w:p w14:paraId="77648969" w14:textId="07C0E3D8" w:rsidR="00352045" w:rsidRDefault="00333DB0" w:rsidP="008D22E4">
      <w:pPr>
        <w:spacing w:after="0"/>
        <w:jc w:val="both"/>
        <w:rPr>
          <w:rFonts w:ascii="Arial" w:hAnsi="Arial" w:cs="Arial"/>
        </w:rPr>
      </w:pPr>
      <w:r>
        <w:rPr>
          <w:rFonts w:ascii="Arial" w:hAnsi="Arial" w:cs="Arial"/>
        </w:rPr>
        <w:t xml:space="preserve">The following themes received less than 10 comments from students: </w:t>
      </w:r>
    </w:p>
    <w:p w14:paraId="077B4DF1" w14:textId="310991FF" w:rsidR="00333DB0" w:rsidRDefault="00333DB0" w:rsidP="00333DB0">
      <w:pPr>
        <w:pStyle w:val="ListParagraph"/>
        <w:numPr>
          <w:ilvl w:val="0"/>
          <w:numId w:val="25"/>
        </w:numPr>
        <w:spacing w:after="0"/>
        <w:jc w:val="both"/>
        <w:rPr>
          <w:rFonts w:ascii="Arial" w:hAnsi="Arial" w:cs="Arial"/>
        </w:rPr>
      </w:pPr>
      <w:r>
        <w:rPr>
          <w:rFonts w:ascii="Arial" w:hAnsi="Arial" w:cs="Arial"/>
        </w:rPr>
        <w:t>Everyone uses it</w:t>
      </w:r>
    </w:p>
    <w:p w14:paraId="4E965A45" w14:textId="74F98136" w:rsidR="00333DB0" w:rsidRDefault="00333DB0" w:rsidP="00333DB0">
      <w:pPr>
        <w:pStyle w:val="ListParagraph"/>
        <w:numPr>
          <w:ilvl w:val="0"/>
          <w:numId w:val="25"/>
        </w:numPr>
        <w:spacing w:after="0"/>
        <w:jc w:val="both"/>
        <w:rPr>
          <w:rFonts w:ascii="Arial" w:hAnsi="Arial" w:cs="Arial"/>
        </w:rPr>
      </w:pPr>
      <w:r>
        <w:rPr>
          <w:rFonts w:ascii="Arial" w:hAnsi="Arial" w:cs="Arial"/>
        </w:rPr>
        <w:t>Concerns about staff AI use</w:t>
      </w:r>
      <w:r w:rsidR="000C3456">
        <w:rPr>
          <w:rFonts w:ascii="Arial" w:hAnsi="Arial" w:cs="Arial"/>
        </w:rPr>
        <w:tab/>
      </w:r>
    </w:p>
    <w:p w14:paraId="5BE1EACD" w14:textId="03C10E7D" w:rsidR="000C3456" w:rsidRDefault="000C3456" w:rsidP="00333DB0">
      <w:pPr>
        <w:pStyle w:val="ListParagraph"/>
        <w:numPr>
          <w:ilvl w:val="0"/>
          <w:numId w:val="25"/>
        </w:numPr>
        <w:spacing w:after="0"/>
        <w:jc w:val="both"/>
        <w:rPr>
          <w:rFonts w:ascii="Arial" w:hAnsi="Arial" w:cs="Arial"/>
        </w:rPr>
      </w:pPr>
      <w:r>
        <w:rPr>
          <w:rFonts w:ascii="Arial" w:hAnsi="Arial" w:cs="Arial"/>
        </w:rPr>
        <w:t xml:space="preserve">AI is helpful for DSA students </w:t>
      </w:r>
      <w:r>
        <w:rPr>
          <w:rFonts w:ascii="Arial" w:hAnsi="Arial" w:cs="Arial"/>
        </w:rPr>
        <w:tab/>
      </w:r>
    </w:p>
    <w:p w14:paraId="0C19E72A" w14:textId="54C3A496" w:rsidR="000C3456" w:rsidRDefault="000C3456" w:rsidP="00333DB0">
      <w:pPr>
        <w:pStyle w:val="ListParagraph"/>
        <w:numPr>
          <w:ilvl w:val="0"/>
          <w:numId w:val="25"/>
        </w:numPr>
        <w:spacing w:after="0"/>
        <w:jc w:val="both"/>
        <w:rPr>
          <w:rFonts w:ascii="Arial" w:hAnsi="Arial" w:cs="Arial"/>
        </w:rPr>
      </w:pPr>
      <w:r>
        <w:rPr>
          <w:rFonts w:ascii="Arial" w:hAnsi="Arial" w:cs="Arial"/>
        </w:rPr>
        <w:t>AI has negatively changed academic experience with course. Assignments and exams are now harder.</w:t>
      </w:r>
    </w:p>
    <w:p w14:paraId="0FDA4DC3" w14:textId="4ABD238F" w:rsidR="000C3456" w:rsidRDefault="00692340" w:rsidP="00333DB0">
      <w:pPr>
        <w:pStyle w:val="ListParagraph"/>
        <w:numPr>
          <w:ilvl w:val="0"/>
          <w:numId w:val="25"/>
        </w:numPr>
        <w:spacing w:after="0"/>
        <w:jc w:val="both"/>
        <w:rPr>
          <w:rFonts w:ascii="Arial" w:hAnsi="Arial" w:cs="Arial"/>
        </w:rPr>
      </w:pPr>
      <w:r>
        <w:rPr>
          <w:rFonts w:ascii="Arial" w:hAnsi="Arial" w:cs="Arial"/>
        </w:rPr>
        <w:t>Students with strong writing / grammar skills fear penalisation due to false AI claims</w:t>
      </w:r>
    </w:p>
    <w:p w14:paraId="7CF60C3D" w14:textId="2F1902F8" w:rsidR="00692340" w:rsidRDefault="00692340" w:rsidP="00333DB0">
      <w:pPr>
        <w:pStyle w:val="ListParagraph"/>
        <w:numPr>
          <w:ilvl w:val="0"/>
          <w:numId w:val="25"/>
        </w:numPr>
        <w:spacing w:after="0"/>
        <w:jc w:val="both"/>
        <w:rPr>
          <w:rFonts w:ascii="Arial" w:hAnsi="Arial" w:cs="Arial"/>
        </w:rPr>
      </w:pPr>
      <w:r>
        <w:rPr>
          <w:rFonts w:ascii="Arial" w:hAnsi="Arial" w:cs="Arial"/>
        </w:rPr>
        <w:t xml:space="preserve">Makes research more accessible </w:t>
      </w:r>
    </w:p>
    <w:p w14:paraId="536C7F3A" w14:textId="28CACF50" w:rsidR="00692340" w:rsidRDefault="00692340" w:rsidP="00333DB0">
      <w:pPr>
        <w:pStyle w:val="ListParagraph"/>
        <w:numPr>
          <w:ilvl w:val="0"/>
          <w:numId w:val="25"/>
        </w:numPr>
        <w:spacing w:after="0"/>
        <w:jc w:val="both"/>
        <w:rPr>
          <w:rFonts w:ascii="Arial" w:hAnsi="Arial" w:cs="Arial"/>
        </w:rPr>
      </w:pPr>
      <w:r>
        <w:rPr>
          <w:rFonts w:ascii="Arial" w:hAnsi="Arial" w:cs="Arial"/>
        </w:rPr>
        <w:t xml:space="preserve">AI crucial for employability </w:t>
      </w:r>
    </w:p>
    <w:p w14:paraId="525CBEE1" w14:textId="485ACD83" w:rsidR="00692340" w:rsidRDefault="00692340" w:rsidP="00333DB0">
      <w:pPr>
        <w:pStyle w:val="ListParagraph"/>
        <w:numPr>
          <w:ilvl w:val="0"/>
          <w:numId w:val="25"/>
        </w:numPr>
        <w:spacing w:after="0"/>
        <w:jc w:val="both"/>
        <w:rPr>
          <w:rFonts w:ascii="Arial" w:hAnsi="Arial" w:cs="Arial"/>
        </w:rPr>
      </w:pPr>
      <w:r>
        <w:rPr>
          <w:rFonts w:ascii="Arial" w:hAnsi="Arial" w:cs="Arial"/>
        </w:rPr>
        <w:t xml:space="preserve">Makes group work more difficult </w:t>
      </w:r>
    </w:p>
    <w:p w14:paraId="770DB4EA" w14:textId="714EDDDE" w:rsidR="00A70B19" w:rsidRDefault="00A70B19" w:rsidP="00333DB0">
      <w:pPr>
        <w:pStyle w:val="ListParagraph"/>
        <w:numPr>
          <w:ilvl w:val="0"/>
          <w:numId w:val="25"/>
        </w:numPr>
        <w:spacing w:after="0"/>
        <w:jc w:val="both"/>
        <w:rPr>
          <w:rFonts w:ascii="Arial" w:hAnsi="Arial" w:cs="Arial"/>
        </w:rPr>
      </w:pPr>
      <w:r>
        <w:rPr>
          <w:rFonts w:ascii="Arial" w:hAnsi="Arial" w:cs="Arial"/>
        </w:rPr>
        <w:t>Using AI detection software to flag AI is ironic</w:t>
      </w:r>
    </w:p>
    <w:p w14:paraId="0643E5A2" w14:textId="77777777" w:rsidR="000E006A" w:rsidRDefault="000E006A" w:rsidP="000E006A">
      <w:pPr>
        <w:spacing w:after="0"/>
        <w:jc w:val="both"/>
        <w:rPr>
          <w:rFonts w:ascii="Arial" w:hAnsi="Arial" w:cs="Arial"/>
        </w:rPr>
      </w:pPr>
    </w:p>
    <w:p w14:paraId="1ED34C0E" w14:textId="470A1E4E" w:rsidR="000E006A" w:rsidRDefault="000E006A" w:rsidP="000E006A">
      <w:pPr>
        <w:spacing w:after="0"/>
        <w:ind w:left="360"/>
        <w:jc w:val="both"/>
        <w:rPr>
          <w:rFonts w:ascii="Arial" w:hAnsi="Arial" w:cs="Arial"/>
          <w:i/>
          <w:iCs/>
        </w:rPr>
      </w:pPr>
      <w:r w:rsidRPr="000E006A">
        <w:rPr>
          <w:rFonts w:ascii="Arial" w:hAnsi="Arial" w:cs="Arial"/>
          <w:i/>
          <w:iCs/>
        </w:rPr>
        <w:t>A lot of people are using AI now which is making it unfair on people who aren’t using it, especially when those using AI are getting better grades</w:t>
      </w:r>
      <w:r>
        <w:rPr>
          <w:rFonts w:ascii="Arial" w:hAnsi="Arial" w:cs="Arial"/>
          <w:i/>
          <w:iCs/>
        </w:rPr>
        <w:t>.</w:t>
      </w:r>
    </w:p>
    <w:p w14:paraId="35DC7F30" w14:textId="77777777" w:rsidR="000E006A" w:rsidRDefault="000E006A" w:rsidP="000E006A">
      <w:pPr>
        <w:spacing w:after="0"/>
        <w:ind w:left="360"/>
        <w:jc w:val="both"/>
        <w:rPr>
          <w:rFonts w:ascii="Arial" w:hAnsi="Arial" w:cs="Arial"/>
          <w:i/>
          <w:iCs/>
        </w:rPr>
      </w:pPr>
    </w:p>
    <w:p w14:paraId="3F2F139D" w14:textId="36882122" w:rsidR="000E006A" w:rsidRDefault="00A71800" w:rsidP="000E006A">
      <w:pPr>
        <w:spacing w:after="0"/>
        <w:ind w:left="360"/>
        <w:jc w:val="both"/>
        <w:rPr>
          <w:rFonts w:ascii="Arial" w:hAnsi="Arial" w:cs="Arial"/>
          <w:i/>
          <w:iCs/>
        </w:rPr>
      </w:pPr>
      <w:r w:rsidRPr="00A71800">
        <w:rPr>
          <w:rFonts w:ascii="Arial" w:hAnsi="Arial" w:cs="Arial"/>
          <w:i/>
          <w:iCs/>
        </w:rPr>
        <w:t>Advanced AI tools require money, so it is inherently unfair as not everyone can afford access.</w:t>
      </w:r>
    </w:p>
    <w:p w14:paraId="07AAA02C" w14:textId="77777777" w:rsidR="00A71800" w:rsidRDefault="00A71800" w:rsidP="000E006A">
      <w:pPr>
        <w:spacing w:after="0"/>
        <w:ind w:left="360"/>
        <w:jc w:val="both"/>
        <w:rPr>
          <w:rFonts w:ascii="Arial" w:hAnsi="Arial" w:cs="Arial"/>
          <w:i/>
          <w:iCs/>
        </w:rPr>
      </w:pPr>
    </w:p>
    <w:p w14:paraId="2943B798" w14:textId="318552CE" w:rsidR="00A71800" w:rsidRDefault="00A71800" w:rsidP="000E006A">
      <w:pPr>
        <w:spacing w:after="0"/>
        <w:ind w:left="360"/>
        <w:jc w:val="both"/>
        <w:rPr>
          <w:rFonts w:ascii="Arial" w:hAnsi="Arial" w:cs="Arial"/>
          <w:i/>
          <w:iCs/>
        </w:rPr>
      </w:pPr>
      <w:r w:rsidRPr="00A71800">
        <w:rPr>
          <w:rFonts w:ascii="Arial" w:hAnsi="Arial" w:cs="Arial"/>
          <w:i/>
          <w:iCs/>
        </w:rPr>
        <w:t>AI can be useful tool but need to provide guidance for students. Students need to be better informed about the acceptable vs unacceptable use of AI (e.g. bad practice: getting AI to write your whole essay)</w:t>
      </w:r>
      <w:r>
        <w:rPr>
          <w:rFonts w:ascii="Arial" w:hAnsi="Arial" w:cs="Arial"/>
          <w:i/>
          <w:iCs/>
        </w:rPr>
        <w:t>.</w:t>
      </w:r>
    </w:p>
    <w:p w14:paraId="73090A1B" w14:textId="77777777" w:rsidR="00A71800" w:rsidRDefault="00A71800" w:rsidP="000E006A">
      <w:pPr>
        <w:spacing w:after="0"/>
        <w:ind w:left="360"/>
        <w:jc w:val="both"/>
        <w:rPr>
          <w:rFonts w:ascii="Arial" w:hAnsi="Arial" w:cs="Arial"/>
          <w:i/>
          <w:iCs/>
        </w:rPr>
      </w:pPr>
    </w:p>
    <w:p w14:paraId="6A31557A" w14:textId="692873BC" w:rsidR="00A71800" w:rsidRDefault="00172D9D" w:rsidP="000E006A">
      <w:pPr>
        <w:spacing w:after="0"/>
        <w:ind w:left="360"/>
        <w:jc w:val="both"/>
        <w:rPr>
          <w:rFonts w:ascii="Arial" w:hAnsi="Arial" w:cs="Arial"/>
          <w:i/>
          <w:iCs/>
        </w:rPr>
      </w:pPr>
      <w:r w:rsidRPr="00172D9D">
        <w:rPr>
          <w:rFonts w:ascii="Arial" w:hAnsi="Arial" w:cs="Arial"/>
          <w:i/>
          <w:iCs/>
        </w:rPr>
        <w:t>grammarly premium provided by DSA has helped me stress less about spelling and essays so i can focus more on completing the task</w:t>
      </w:r>
      <w:r>
        <w:rPr>
          <w:rFonts w:ascii="Arial" w:hAnsi="Arial" w:cs="Arial"/>
          <w:i/>
          <w:iCs/>
        </w:rPr>
        <w:t>.</w:t>
      </w:r>
    </w:p>
    <w:p w14:paraId="4F49528D" w14:textId="77777777" w:rsidR="00172D9D" w:rsidRDefault="00172D9D" w:rsidP="000E006A">
      <w:pPr>
        <w:spacing w:after="0"/>
        <w:ind w:left="360"/>
        <w:jc w:val="both"/>
        <w:rPr>
          <w:rFonts w:ascii="Arial" w:hAnsi="Arial" w:cs="Arial"/>
          <w:i/>
          <w:iCs/>
        </w:rPr>
      </w:pPr>
    </w:p>
    <w:p w14:paraId="144E6B42" w14:textId="46136B12" w:rsidR="00172D9D" w:rsidRDefault="00C26F12" w:rsidP="000E006A">
      <w:pPr>
        <w:spacing w:after="0"/>
        <w:ind w:left="360"/>
        <w:jc w:val="both"/>
        <w:rPr>
          <w:rFonts w:ascii="Arial" w:hAnsi="Arial" w:cs="Arial"/>
          <w:i/>
          <w:iCs/>
        </w:rPr>
      </w:pPr>
      <w:r w:rsidRPr="00C26F12">
        <w:rPr>
          <w:rFonts w:ascii="Arial" w:hAnsi="Arial" w:cs="Arial"/>
          <w:i/>
          <w:iCs/>
        </w:rPr>
        <w:t>I worry that lecturers arent getting a fair representation of how people are actually doing as many struggling with work are just using ai</w:t>
      </w:r>
      <w:r>
        <w:rPr>
          <w:rFonts w:ascii="Arial" w:hAnsi="Arial" w:cs="Arial"/>
          <w:i/>
          <w:iCs/>
        </w:rPr>
        <w:t>.</w:t>
      </w:r>
    </w:p>
    <w:p w14:paraId="6EBBBA6D" w14:textId="77777777" w:rsidR="00C26F12" w:rsidRDefault="00C26F12" w:rsidP="000E006A">
      <w:pPr>
        <w:spacing w:after="0"/>
        <w:ind w:left="360"/>
        <w:jc w:val="both"/>
        <w:rPr>
          <w:rFonts w:ascii="Arial" w:hAnsi="Arial" w:cs="Arial"/>
          <w:i/>
          <w:iCs/>
        </w:rPr>
      </w:pPr>
    </w:p>
    <w:p w14:paraId="1BD59B81" w14:textId="621F7EC7" w:rsidR="00C26F12" w:rsidRDefault="00216385" w:rsidP="000E006A">
      <w:pPr>
        <w:spacing w:after="0"/>
        <w:ind w:left="360"/>
        <w:jc w:val="both"/>
        <w:rPr>
          <w:rFonts w:ascii="Arial" w:hAnsi="Arial" w:cs="Arial"/>
          <w:i/>
          <w:iCs/>
        </w:rPr>
      </w:pPr>
      <w:r w:rsidRPr="00216385">
        <w:rPr>
          <w:rFonts w:ascii="Arial" w:hAnsi="Arial" w:cs="Arial"/>
          <w:i/>
          <w:iCs/>
        </w:rPr>
        <w:t>I think that more ways to hold students accountable for the use of AI should be put in place. I have found it frustrating when students can only be penalised for handing in work generated with AI but not for finding all of their research/making drafts using AI as AI is largely not a trustworthy source of secondary research</w:t>
      </w:r>
      <w:r w:rsidR="00A96823">
        <w:rPr>
          <w:rFonts w:ascii="Arial" w:hAnsi="Arial" w:cs="Arial"/>
          <w:i/>
          <w:iCs/>
        </w:rPr>
        <w:t>.</w:t>
      </w:r>
    </w:p>
    <w:p w14:paraId="1D5E6291" w14:textId="77777777" w:rsidR="00A96823" w:rsidRDefault="00A96823" w:rsidP="000E006A">
      <w:pPr>
        <w:spacing w:after="0"/>
        <w:ind w:left="360"/>
        <w:jc w:val="both"/>
        <w:rPr>
          <w:rFonts w:ascii="Arial" w:hAnsi="Arial" w:cs="Arial"/>
          <w:i/>
          <w:iCs/>
        </w:rPr>
      </w:pPr>
    </w:p>
    <w:p w14:paraId="712C3181" w14:textId="278110D7" w:rsidR="00A96823" w:rsidRDefault="00A96823" w:rsidP="000E006A">
      <w:pPr>
        <w:spacing w:after="0"/>
        <w:ind w:left="360"/>
        <w:jc w:val="both"/>
        <w:rPr>
          <w:rFonts w:ascii="Arial" w:hAnsi="Arial" w:cs="Arial"/>
          <w:i/>
          <w:iCs/>
        </w:rPr>
      </w:pPr>
      <w:r w:rsidRPr="00A96823">
        <w:rPr>
          <w:rFonts w:ascii="Arial" w:hAnsi="Arial" w:cs="Arial"/>
          <w:i/>
          <w:iCs/>
        </w:rPr>
        <w:t>i think it may be negatively impacting some of my peers' experiences as i have noticed they've begun to rely on it much more heavily, and have began to start paying for more expensive api options.</w:t>
      </w:r>
    </w:p>
    <w:p w14:paraId="50AB25C0" w14:textId="77777777" w:rsidR="007615BA" w:rsidRDefault="007615BA" w:rsidP="000E006A">
      <w:pPr>
        <w:spacing w:after="0"/>
        <w:ind w:left="360"/>
        <w:jc w:val="both"/>
        <w:rPr>
          <w:rFonts w:ascii="Arial" w:hAnsi="Arial" w:cs="Arial"/>
          <w:i/>
          <w:iCs/>
        </w:rPr>
      </w:pPr>
    </w:p>
    <w:p w14:paraId="74B529B2" w14:textId="70FBA93F" w:rsidR="007615BA" w:rsidRDefault="004544BD" w:rsidP="000E006A">
      <w:pPr>
        <w:spacing w:after="0"/>
        <w:ind w:left="360"/>
        <w:jc w:val="both"/>
        <w:rPr>
          <w:rFonts w:ascii="Arial" w:hAnsi="Arial" w:cs="Arial"/>
          <w:i/>
          <w:iCs/>
        </w:rPr>
      </w:pPr>
      <w:r w:rsidRPr="004544BD">
        <w:rPr>
          <w:rFonts w:ascii="Arial" w:hAnsi="Arial" w:cs="Arial"/>
          <w:i/>
          <w:iCs/>
        </w:rPr>
        <w:t>I don't rely on AI but I use it to help me with topics that I don't understand, and I ask it to create quiz questions and flashcards to consolidate my learning. Sometimes I ask it to make summaries on lectures so I can make my own notes without the extra unecessary information from the lectures .</w:t>
      </w:r>
    </w:p>
    <w:p w14:paraId="6AB5ACA9" w14:textId="77777777" w:rsidR="007615BA" w:rsidRDefault="007615BA" w:rsidP="000E006A">
      <w:pPr>
        <w:spacing w:after="0"/>
        <w:ind w:left="360"/>
        <w:jc w:val="both"/>
        <w:rPr>
          <w:rFonts w:ascii="Arial" w:hAnsi="Arial" w:cs="Arial"/>
          <w:i/>
          <w:iCs/>
        </w:rPr>
      </w:pPr>
    </w:p>
    <w:p w14:paraId="62F6C9CA" w14:textId="0738687F" w:rsidR="007615BA" w:rsidRPr="000E006A" w:rsidRDefault="007615BA" w:rsidP="000E006A">
      <w:pPr>
        <w:spacing w:after="0"/>
        <w:ind w:left="360"/>
        <w:jc w:val="both"/>
        <w:rPr>
          <w:rFonts w:ascii="Arial" w:hAnsi="Arial" w:cs="Arial"/>
          <w:i/>
          <w:iCs/>
        </w:rPr>
      </w:pPr>
      <w:r w:rsidRPr="007615BA">
        <w:rPr>
          <w:rFonts w:ascii="Arial" w:hAnsi="Arial" w:cs="Arial"/>
          <w:i/>
          <w:iCs/>
        </w:rPr>
        <w:t>I think AI is a blight to academia and other students' use of AI creates an atmosphere of skepticism and distrust of everyone's work. I think it makes people who use it lazy and it completely defeats the purpose of studying for a degree. When other students use AI, it devalues the qualifications that the rest of us are actually working for. I don't think there is a place for AI in academic work in any capacity.</w:t>
      </w:r>
    </w:p>
    <w:p w14:paraId="65FFEB15" w14:textId="77777777" w:rsidR="00352045" w:rsidRPr="001D4AD2" w:rsidRDefault="00352045" w:rsidP="008D22E4">
      <w:pPr>
        <w:spacing w:after="0"/>
        <w:jc w:val="both"/>
        <w:rPr>
          <w:rFonts w:ascii="Arial" w:hAnsi="Arial" w:cs="Arial"/>
        </w:rPr>
      </w:pPr>
    </w:p>
    <w:p w14:paraId="57D91F42" w14:textId="46A04496" w:rsidR="00BF4B38" w:rsidRPr="00B25A5E" w:rsidRDefault="00BF4B38" w:rsidP="008D22E4">
      <w:pPr>
        <w:spacing w:after="0"/>
        <w:jc w:val="both"/>
        <w:rPr>
          <w:rFonts w:ascii="Arial" w:hAnsi="Arial" w:cs="Arial"/>
          <w:u w:val="single"/>
        </w:rPr>
      </w:pPr>
      <w:r w:rsidRPr="00B25A5E">
        <w:rPr>
          <w:rFonts w:ascii="Arial" w:hAnsi="Arial" w:cs="Arial"/>
          <w:u w:val="single"/>
        </w:rPr>
        <w:t xml:space="preserve">Timetables and Deadline Stacking: </w:t>
      </w:r>
    </w:p>
    <w:p w14:paraId="372E5987" w14:textId="77777777" w:rsidR="00BF4B38" w:rsidRPr="001D4AD2" w:rsidRDefault="00BF4B38" w:rsidP="008D22E4">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8D22E4" w:rsidRPr="001D4AD2" w14:paraId="4A16336C" w14:textId="77777777" w:rsidTr="00FA04EE">
        <w:tc>
          <w:tcPr>
            <w:tcW w:w="5000" w:type="pct"/>
            <w:gridSpan w:val="2"/>
            <w:shd w:val="clear" w:color="auto" w:fill="D1D1D1" w:themeFill="background2" w:themeFillShade="E6"/>
            <w:vAlign w:val="center"/>
          </w:tcPr>
          <w:p w14:paraId="00F820FD" w14:textId="7CE57C81" w:rsidR="008D22E4" w:rsidRPr="001D4AD2" w:rsidRDefault="004C5610" w:rsidP="004C5610">
            <w:pPr>
              <w:jc w:val="center"/>
              <w:rPr>
                <w:rFonts w:ascii="Arial" w:hAnsi="Arial" w:cs="Arial"/>
                <w:b/>
                <w:bCs/>
              </w:rPr>
            </w:pPr>
            <w:r w:rsidRPr="001D4AD2">
              <w:rPr>
                <w:rFonts w:ascii="Arial" w:hAnsi="Arial" w:cs="Arial"/>
                <w:b/>
                <w:bCs/>
              </w:rPr>
              <w:t>Does your timetable or deadline stacking have an impact on your ability to undertake part-time work while studying?</w:t>
            </w:r>
          </w:p>
        </w:tc>
      </w:tr>
      <w:tr w:rsidR="008D22E4" w:rsidRPr="001D4AD2" w14:paraId="5DE4DE9C" w14:textId="77777777" w:rsidTr="00FA04EE">
        <w:tc>
          <w:tcPr>
            <w:tcW w:w="5000" w:type="pct"/>
            <w:gridSpan w:val="2"/>
            <w:shd w:val="clear" w:color="auto" w:fill="D1D1D1" w:themeFill="background2" w:themeFillShade="E6"/>
            <w:vAlign w:val="center"/>
          </w:tcPr>
          <w:p w14:paraId="50BF81D6" w14:textId="45BFD441" w:rsidR="008D22E4" w:rsidRPr="001D4AD2" w:rsidRDefault="008D22E4" w:rsidP="00FA04EE">
            <w:pPr>
              <w:jc w:val="center"/>
              <w:rPr>
                <w:rFonts w:ascii="Arial" w:hAnsi="Arial" w:cs="Arial"/>
                <w:b/>
                <w:bCs/>
              </w:rPr>
            </w:pPr>
            <w:r w:rsidRPr="001D4AD2">
              <w:rPr>
                <w:rFonts w:ascii="Arial" w:hAnsi="Arial" w:cs="Arial"/>
                <w:b/>
                <w:bCs/>
              </w:rPr>
              <w:t>Overall % of respondents (</w:t>
            </w:r>
            <w:r w:rsidR="00C42B76">
              <w:rPr>
                <w:rFonts w:ascii="Arial" w:hAnsi="Arial" w:cs="Arial"/>
                <w:b/>
                <w:bCs/>
              </w:rPr>
              <w:t>732</w:t>
            </w:r>
            <w:r w:rsidRPr="001D4AD2">
              <w:rPr>
                <w:rFonts w:ascii="Arial" w:hAnsi="Arial" w:cs="Arial"/>
                <w:b/>
                <w:bCs/>
              </w:rPr>
              <w:t xml:space="preserve"> responses)</w:t>
            </w:r>
          </w:p>
        </w:tc>
      </w:tr>
      <w:tr w:rsidR="008D22E4" w:rsidRPr="001D4AD2" w14:paraId="00CCAA21" w14:textId="77777777" w:rsidTr="00FA04EE">
        <w:tc>
          <w:tcPr>
            <w:tcW w:w="2356" w:type="pct"/>
            <w:shd w:val="clear" w:color="auto" w:fill="D1D1D1" w:themeFill="background2" w:themeFillShade="E6"/>
            <w:vAlign w:val="center"/>
          </w:tcPr>
          <w:p w14:paraId="303CE7C8" w14:textId="77777777" w:rsidR="008D22E4" w:rsidRPr="001D4AD2" w:rsidRDefault="008D22E4" w:rsidP="00FA04EE">
            <w:pPr>
              <w:jc w:val="center"/>
              <w:rPr>
                <w:rFonts w:ascii="Arial" w:hAnsi="Arial" w:cs="Arial"/>
                <w:b/>
                <w:bCs/>
              </w:rPr>
            </w:pPr>
            <w:r w:rsidRPr="001D4AD2">
              <w:rPr>
                <w:rFonts w:ascii="Arial" w:hAnsi="Arial" w:cs="Arial"/>
                <w:b/>
                <w:bCs/>
              </w:rPr>
              <w:t>Yes</w:t>
            </w:r>
          </w:p>
        </w:tc>
        <w:tc>
          <w:tcPr>
            <w:tcW w:w="2644" w:type="pct"/>
            <w:shd w:val="clear" w:color="auto" w:fill="D1D1D1" w:themeFill="background2" w:themeFillShade="E6"/>
            <w:vAlign w:val="center"/>
          </w:tcPr>
          <w:p w14:paraId="2B94A6B8" w14:textId="77777777" w:rsidR="008D22E4" w:rsidRPr="001D4AD2" w:rsidRDefault="008D22E4" w:rsidP="00FA04EE">
            <w:pPr>
              <w:jc w:val="center"/>
              <w:rPr>
                <w:rFonts w:ascii="Arial" w:hAnsi="Arial" w:cs="Arial"/>
                <w:b/>
                <w:bCs/>
              </w:rPr>
            </w:pPr>
            <w:r w:rsidRPr="001D4AD2">
              <w:rPr>
                <w:rFonts w:ascii="Arial" w:hAnsi="Arial" w:cs="Arial"/>
                <w:b/>
                <w:bCs/>
              </w:rPr>
              <w:t>No</w:t>
            </w:r>
          </w:p>
        </w:tc>
      </w:tr>
      <w:tr w:rsidR="008D22E4" w:rsidRPr="001D4AD2" w14:paraId="056167AD" w14:textId="77777777" w:rsidTr="00FA04EE">
        <w:tc>
          <w:tcPr>
            <w:tcW w:w="2356" w:type="pct"/>
            <w:vAlign w:val="center"/>
          </w:tcPr>
          <w:p w14:paraId="46A759D4" w14:textId="0526B2EA" w:rsidR="008D22E4" w:rsidRPr="001D4AD2" w:rsidRDefault="004C5610" w:rsidP="00FA04EE">
            <w:pPr>
              <w:jc w:val="center"/>
              <w:rPr>
                <w:rFonts w:ascii="Arial" w:hAnsi="Arial" w:cs="Arial"/>
              </w:rPr>
            </w:pPr>
            <w:r w:rsidRPr="001D4AD2">
              <w:rPr>
                <w:rFonts w:ascii="Arial" w:hAnsi="Arial" w:cs="Arial"/>
              </w:rPr>
              <w:t>67.</w:t>
            </w:r>
            <w:r w:rsidR="004A67C3">
              <w:rPr>
                <w:rFonts w:ascii="Arial" w:hAnsi="Arial" w:cs="Arial"/>
              </w:rPr>
              <w:t>76</w:t>
            </w:r>
          </w:p>
        </w:tc>
        <w:tc>
          <w:tcPr>
            <w:tcW w:w="2644" w:type="pct"/>
            <w:vAlign w:val="center"/>
          </w:tcPr>
          <w:p w14:paraId="1D2DE971" w14:textId="2E1F60DA" w:rsidR="008D22E4" w:rsidRPr="001D4AD2" w:rsidRDefault="004A67C3" w:rsidP="00FA04EE">
            <w:pPr>
              <w:jc w:val="center"/>
              <w:rPr>
                <w:rFonts w:ascii="Arial" w:hAnsi="Arial" w:cs="Arial"/>
              </w:rPr>
            </w:pPr>
            <w:r>
              <w:rPr>
                <w:rFonts w:ascii="Arial" w:hAnsi="Arial" w:cs="Arial"/>
              </w:rPr>
              <w:t>32.24</w:t>
            </w:r>
          </w:p>
        </w:tc>
      </w:tr>
    </w:tbl>
    <w:p w14:paraId="04D3003D" w14:textId="77777777" w:rsidR="008D22E4" w:rsidRPr="001D4AD2" w:rsidRDefault="008D22E4" w:rsidP="008D22E4">
      <w:pPr>
        <w:pStyle w:val="NoSpacing"/>
        <w:jc w:val="both"/>
        <w:rPr>
          <w:rFonts w:ascii="Arial" w:hAnsi="Arial" w:cs="Arial"/>
        </w:rPr>
      </w:pPr>
    </w:p>
    <w:tbl>
      <w:tblPr>
        <w:tblStyle w:val="TableGrid"/>
        <w:tblW w:w="5000" w:type="pct"/>
        <w:tblLook w:val="04A0" w:firstRow="1" w:lastRow="0" w:firstColumn="1" w:lastColumn="0" w:noHBand="0" w:noVBand="1"/>
      </w:tblPr>
      <w:tblGrid>
        <w:gridCol w:w="2688"/>
        <w:gridCol w:w="3163"/>
        <w:gridCol w:w="3165"/>
      </w:tblGrid>
      <w:tr w:rsidR="004C5610" w:rsidRPr="001D4AD2" w14:paraId="401C8039" w14:textId="77777777" w:rsidTr="00FA04EE">
        <w:tc>
          <w:tcPr>
            <w:tcW w:w="5000" w:type="pct"/>
            <w:gridSpan w:val="3"/>
            <w:shd w:val="clear" w:color="auto" w:fill="D1D1D1" w:themeFill="background2" w:themeFillShade="E6"/>
            <w:vAlign w:val="center"/>
          </w:tcPr>
          <w:p w14:paraId="2DBCD3F7" w14:textId="57C3E653" w:rsidR="004C5610" w:rsidRPr="001D4AD2" w:rsidRDefault="004C5610" w:rsidP="004C5610">
            <w:pPr>
              <w:jc w:val="center"/>
              <w:rPr>
                <w:rFonts w:ascii="Arial" w:hAnsi="Arial" w:cs="Arial"/>
                <w:b/>
                <w:bCs/>
              </w:rPr>
            </w:pPr>
            <w:r w:rsidRPr="001D4AD2">
              <w:rPr>
                <w:rFonts w:ascii="Arial" w:hAnsi="Arial" w:cs="Arial"/>
                <w:b/>
                <w:bCs/>
              </w:rPr>
              <w:t>Does your timetable or deadline stacking have an impact on your ability to undertake part-time work while studying?</w:t>
            </w:r>
          </w:p>
        </w:tc>
      </w:tr>
      <w:tr w:rsidR="008D22E4" w:rsidRPr="001D4AD2" w14:paraId="3B59B6B1" w14:textId="77777777" w:rsidTr="00FA04EE">
        <w:tc>
          <w:tcPr>
            <w:tcW w:w="1491" w:type="pct"/>
            <w:vMerge w:val="restart"/>
            <w:shd w:val="clear" w:color="auto" w:fill="D1D1D1" w:themeFill="background2" w:themeFillShade="E6"/>
            <w:vAlign w:val="center"/>
          </w:tcPr>
          <w:p w14:paraId="206FEE37" w14:textId="77777777" w:rsidR="008D22E4" w:rsidRPr="001D4AD2" w:rsidRDefault="008D22E4" w:rsidP="00FA04EE">
            <w:pPr>
              <w:jc w:val="center"/>
              <w:rPr>
                <w:rFonts w:ascii="Arial" w:hAnsi="Arial" w:cs="Arial"/>
                <w:b/>
                <w:bCs/>
              </w:rPr>
            </w:pPr>
            <w:r w:rsidRPr="001D4AD2">
              <w:rPr>
                <w:rFonts w:ascii="Arial" w:hAnsi="Arial" w:cs="Arial"/>
                <w:b/>
                <w:bCs/>
              </w:rPr>
              <w:t>Nationality</w:t>
            </w:r>
          </w:p>
        </w:tc>
        <w:tc>
          <w:tcPr>
            <w:tcW w:w="3509" w:type="pct"/>
            <w:gridSpan w:val="2"/>
            <w:shd w:val="clear" w:color="auto" w:fill="D1D1D1" w:themeFill="background2" w:themeFillShade="E6"/>
            <w:vAlign w:val="center"/>
          </w:tcPr>
          <w:p w14:paraId="01126FDA" w14:textId="4BB34094" w:rsidR="008D22E4" w:rsidRPr="001D4AD2" w:rsidRDefault="008D22E4" w:rsidP="00FA04EE">
            <w:pPr>
              <w:jc w:val="center"/>
              <w:rPr>
                <w:rFonts w:ascii="Arial" w:hAnsi="Arial" w:cs="Arial"/>
                <w:b/>
                <w:bCs/>
              </w:rPr>
            </w:pPr>
            <w:r w:rsidRPr="001D4AD2">
              <w:rPr>
                <w:rFonts w:ascii="Arial" w:hAnsi="Arial" w:cs="Arial"/>
                <w:b/>
                <w:bCs/>
              </w:rPr>
              <w:t xml:space="preserve">% of respondents by </w:t>
            </w:r>
            <w:r w:rsidR="002719CA">
              <w:rPr>
                <w:rFonts w:ascii="Arial" w:hAnsi="Arial" w:cs="Arial"/>
                <w:b/>
                <w:bCs/>
              </w:rPr>
              <w:t>nationality</w:t>
            </w:r>
            <w:r w:rsidRPr="001D4AD2">
              <w:rPr>
                <w:rFonts w:ascii="Arial" w:hAnsi="Arial" w:cs="Arial"/>
                <w:b/>
                <w:bCs/>
              </w:rPr>
              <w:t xml:space="preserve"> (</w:t>
            </w:r>
            <w:r w:rsidR="004A67C3">
              <w:rPr>
                <w:rFonts w:ascii="Arial" w:hAnsi="Arial" w:cs="Arial"/>
                <w:b/>
                <w:bCs/>
              </w:rPr>
              <w:t>732</w:t>
            </w:r>
            <w:r w:rsidR="004A67C3" w:rsidRPr="001D4AD2">
              <w:rPr>
                <w:rFonts w:ascii="Arial" w:hAnsi="Arial" w:cs="Arial"/>
                <w:b/>
                <w:bCs/>
              </w:rPr>
              <w:t xml:space="preserve"> </w:t>
            </w:r>
            <w:r w:rsidRPr="001D4AD2">
              <w:rPr>
                <w:rFonts w:ascii="Arial" w:hAnsi="Arial" w:cs="Arial"/>
                <w:b/>
                <w:bCs/>
              </w:rPr>
              <w:t>responses)</w:t>
            </w:r>
          </w:p>
        </w:tc>
      </w:tr>
      <w:tr w:rsidR="008D22E4" w:rsidRPr="001D4AD2" w14:paraId="7ABB170E" w14:textId="77777777" w:rsidTr="00FA04EE">
        <w:tc>
          <w:tcPr>
            <w:tcW w:w="1491" w:type="pct"/>
            <w:vMerge/>
            <w:shd w:val="clear" w:color="auto" w:fill="D1D1D1" w:themeFill="background2" w:themeFillShade="E6"/>
            <w:vAlign w:val="center"/>
          </w:tcPr>
          <w:p w14:paraId="7BC27C7D" w14:textId="77777777" w:rsidR="008D22E4" w:rsidRPr="001D4AD2" w:rsidRDefault="008D22E4" w:rsidP="00FA04EE">
            <w:pPr>
              <w:jc w:val="center"/>
              <w:rPr>
                <w:rFonts w:ascii="Arial" w:hAnsi="Arial" w:cs="Arial"/>
                <w:b/>
                <w:bCs/>
              </w:rPr>
            </w:pPr>
          </w:p>
        </w:tc>
        <w:tc>
          <w:tcPr>
            <w:tcW w:w="1754" w:type="pct"/>
            <w:shd w:val="clear" w:color="auto" w:fill="D1D1D1" w:themeFill="background2" w:themeFillShade="E6"/>
            <w:vAlign w:val="center"/>
          </w:tcPr>
          <w:p w14:paraId="6F2ECB0E" w14:textId="77777777" w:rsidR="008D22E4" w:rsidRPr="001D4AD2" w:rsidRDefault="008D22E4" w:rsidP="00FA04EE">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7130DDD5" w14:textId="77777777" w:rsidR="008D22E4" w:rsidRPr="001D4AD2" w:rsidRDefault="008D22E4" w:rsidP="00FA04EE">
            <w:pPr>
              <w:jc w:val="center"/>
              <w:rPr>
                <w:rFonts w:ascii="Arial" w:hAnsi="Arial" w:cs="Arial"/>
                <w:b/>
                <w:bCs/>
              </w:rPr>
            </w:pPr>
            <w:r w:rsidRPr="001D4AD2">
              <w:rPr>
                <w:rFonts w:ascii="Arial" w:hAnsi="Arial" w:cs="Arial"/>
                <w:b/>
                <w:bCs/>
              </w:rPr>
              <w:t>No</w:t>
            </w:r>
          </w:p>
        </w:tc>
      </w:tr>
      <w:tr w:rsidR="008D22E4" w:rsidRPr="001D4AD2" w14:paraId="387C51EC" w14:textId="77777777" w:rsidTr="00FA04EE">
        <w:tc>
          <w:tcPr>
            <w:tcW w:w="1491" w:type="pct"/>
            <w:vAlign w:val="center"/>
          </w:tcPr>
          <w:p w14:paraId="76707CD4" w14:textId="77777777" w:rsidR="008D22E4" w:rsidRPr="001D4AD2" w:rsidRDefault="008D22E4" w:rsidP="00FA04EE">
            <w:pPr>
              <w:rPr>
                <w:rFonts w:ascii="Arial" w:hAnsi="Arial" w:cs="Arial"/>
              </w:rPr>
            </w:pPr>
            <w:r w:rsidRPr="001D4AD2">
              <w:rPr>
                <w:rFonts w:ascii="Arial" w:hAnsi="Arial" w:cs="Arial"/>
              </w:rPr>
              <w:t>UK</w:t>
            </w:r>
          </w:p>
        </w:tc>
        <w:tc>
          <w:tcPr>
            <w:tcW w:w="1754" w:type="pct"/>
            <w:vAlign w:val="center"/>
          </w:tcPr>
          <w:p w14:paraId="5471BDE3" w14:textId="2B1ADF48" w:rsidR="008D22E4" w:rsidRPr="001D4AD2" w:rsidRDefault="00F80194" w:rsidP="00FA04EE">
            <w:pPr>
              <w:jc w:val="center"/>
              <w:rPr>
                <w:rFonts w:ascii="Arial" w:hAnsi="Arial" w:cs="Arial"/>
              </w:rPr>
            </w:pPr>
            <w:r>
              <w:rPr>
                <w:rFonts w:ascii="Arial" w:hAnsi="Arial" w:cs="Arial"/>
              </w:rPr>
              <w:t>69.52</w:t>
            </w:r>
          </w:p>
        </w:tc>
        <w:tc>
          <w:tcPr>
            <w:tcW w:w="1755" w:type="pct"/>
            <w:vAlign w:val="center"/>
          </w:tcPr>
          <w:p w14:paraId="2A8E8475" w14:textId="16EBEE97" w:rsidR="008D22E4" w:rsidRPr="001D4AD2" w:rsidRDefault="00F80194" w:rsidP="00FA04EE">
            <w:pPr>
              <w:jc w:val="center"/>
              <w:rPr>
                <w:rFonts w:ascii="Arial" w:hAnsi="Arial" w:cs="Arial"/>
              </w:rPr>
            </w:pPr>
            <w:r>
              <w:rPr>
                <w:rFonts w:ascii="Arial" w:hAnsi="Arial" w:cs="Arial"/>
              </w:rPr>
              <w:t>30.48</w:t>
            </w:r>
          </w:p>
        </w:tc>
      </w:tr>
      <w:tr w:rsidR="008D22E4" w:rsidRPr="001D4AD2" w14:paraId="748291C5" w14:textId="77777777" w:rsidTr="00FA04EE">
        <w:tc>
          <w:tcPr>
            <w:tcW w:w="1491" w:type="pct"/>
            <w:vAlign w:val="center"/>
          </w:tcPr>
          <w:p w14:paraId="145FA746" w14:textId="77777777" w:rsidR="008D22E4" w:rsidRPr="001D4AD2" w:rsidRDefault="008D22E4" w:rsidP="00FA04EE">
            <w:pPr>
              <w:rPr>
                <w:rFonts w:ascii="Arial" w:hAnsi="Arial" w:cs="Arial"/>
              </w:rPr>
            </w:pPr>
            <w:r w:rsidRPr="001D4AD2">
              <w:rPr>
                <w:rFonts w:ascii="Arial" w:hAnsi="Arial" w:cs="Arial"/>
              </w:rPr>
              <w:t>International EU</w:t>
            </w:r>
          </w:p>
        </w:tc>
        <w:tc>
          <w:tcPr>
            <w:tcW w:w="1754" w:type="pct"/>
            <w:vAlign w:val="center"/>
          </w:tcPr>
          <w:p w14:paraId="34A0E86B" w14:textId="4D236B70" w:rsidR="008D22E4" w:rsidRPr="001D4AD2" w:rsidRDefault="006A47A0" w:rsidP="00FA04EE">
            <w:pPr>
              <w:jc w:val="center"/>
              <w:rPr>
                <w:rFonts w:ascii="Arial" w:hAnsi="Arial" w:cs="Arial"/>
              </w:rPr>
            </w:pPr>
            <w:r>
              <w:rPr>
                <w:rFonts w:ascii="Arial" w:hAnsi="Arial" w:cs="Arial"/>
              </w:rPr>
              <w:t>60</w:t>
            </w:r>
          </w:p>
        </w:tc>
        <w:tc>
          <w:tcPr>
            <w:tcW w:w="1755" w:type="pct"/>
            <w:vAlign w:val="center"/>
          </w:tcPr>
          <w:p w14:paraId="1C012F5C" w14:textId="6696AB86" w:rsidR="008D22E4" w:rsidRPr="001D4AD2" w:rsidRDefault="006A47A0" w:rsidP="00FA04EE">
            <w:pPr>
              <w:jc w:val="center"/>
              <w:rPr>
                <w:rFonts w:ascii="Arial" w:hAnsi="Arial" w:cs="Arial"/>
              </w:rPr>
            </w:pPr>
            <w:r>
              <w:rPr>
                <w:rFonts w:ascii="Arial" w:hAnsi="Arial" w:cs="Arial"/>
              </w:rPr>
              <w:t>40</w:t>
            </w:r>
          </w:p>
        </w:tc>
      </w:tr>
      <w:tr w:rsidR="008D22E4" w:rsidRPr="001D4AD2" w14:paraId="5A8CC596" w14:textId="77777777" w:rsidTr="00FA04EE">
        <w:tc>
          <w:tcPr>
            <w:tcW w:w="1491" w:type="pct"/>
            <w:vAlign w:val="center"/>
          </w:tcPr>
          <w:p w14:paraId="501F18FE" w14:textId="77777777" w:rsidR="008D22E4" w:rsidRPr="001D4AD2" w:rsidRDefault="008D22E4" w:rsidP="00FA04EE">
            <w:pPr>
              <w:rPr>
                <w:rFonts w:ascii="Arial" w:hAnsi="Arial" w:cs="Arial"/>
              </w:rPr>
            </w:pPr>
            <w:r w:rsidRPr="001D4AD2">
              <w:rPr>
                <w:rFonts w:ascii="Arial" w:hAnsi="Arial" w:cs="Arial"/>
              </w:rPr>
              <w:t>International outside EU</w:t>
            </w:r>
          </w:p>
        </w:tc>
        <w:tc>
          <w:tcPr>
            <w:tcW w:w="1754" w:type="pct"/>
            <w:vAlign w:val="center"/>
          </w:tcPr>
          <w:p w14:paraId="540EADCD" w14:textId="4DFD53E6" w:rsidR="008D22E4" w:rsidRPr="001D4AD2" w:rsidRDefault="006A47A0" w:rsidP="00FA04EE">
            <w:pPr>
              <w:jc w:val="center"/>
              <w:rPr>
                <w:rFonts w:ascii="Arial" w:hAnsi="Arial" w:cs="Arial"/>
              </w:rPr>
            </w:pPr>
            <w:r>
              <w:rPr>
                <w:rFonts w:ascii="Arial" w:hAnsi="Arial" w:cs="Arial"/>
              </w:rPr>
              <w:t>61.36</w:t>
            </w:r>
          </w:p>
        </w:tc>
        <w:tc>
          <w:tcPr>
            <w:tcW w:w="1755" w:type="pct"/>
            <w:vAlign w:val="center"/>
          </w:tcPr>
          <w:p w14:paraId="522E7008" w14:textId="435CB20F" w:rsidR="008D22E4" w:rsidRPr="001D4AD2" w:rsidRDefault="006A47A0" w:rsidP="00FA04EE">
            <w:pPr>
              <w:jc w:val="center"/>
              <w:rPr>
                <w:rFonts w:ascii="Arial" w:hAnsi="Arial" w:cs="Arial"/>
              </w:rPr>
            </w:pPr>
            <w:r>
              <w:rPr>
                <w:rFonts w:ascii="Arial" w:hAnsi="Arial" w:cs="Arial"/>
              </w:rPr>
              <w:t>38.64</w:t>
            </w:r>
          </w:p>
        </w:tc>
      </w:tr>
    </w:tbl>
    <w:p w14:paraId="6584EDCC" w14:textId="77777777" w:rsidR="008D22E4" w:rsidRPr="001D4AD2" w:rsidRDefault="008D22E4" w:rsidP="008D22E4">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4C5610" w:rsidRPr="001D4AD2" w14:paraId="18FC1B42" w14:textId="77777777" w:rsidTr="00FA04EE">
        <w:tc>
          <w:tcPr>
            <w:tcW w:w="5000" w:type="pct"/>
            <w:gridSpan w:val="3"/>
            <w:shd w:val="clear" w:color="auto" w:fill="D1D1D1" w:themeFill="background2" w:themeFillShade="E6"/>
            <w:vAlign w:val="center"/>
          </w:tcPr>
          <w:p w14:paraId="37A390F0" w14:textId="3A59ADD2" w:rsidR="004C5610" w:rsidRPr="001D4AD2" w:rsidRDefault="004C5610" w:rsidP="004C5610">
            <w:pPr>
              <w:jc w:val="center"/>
              <w:rPr>
                <w:rFonts w:ascii="Arial" w:hAnsi="Arial" w:cs="Arial"/>
                <w:b/>
                <w:bCs/>
              </w:rPr>
            </w:pPr>
            <w:r w:rsidRPr="001D4AD2">
              <w:rPr>
                <w:rFonts w:ascii="Arial" w:hAnsi="Arial" w:cs="Arial"/>
                <w:b/>
                <w:bCs/>
              </w:rPr>
              <w:t>Does your timetable or deadline stacking have an impact on your ability to undertake part-time work while studying?</w:t>
            </w:r>
          </w:p>
        </w:tc>
      </w:tr>
      <w:tr w:rsidR="008D22E4" w:rsidRPr="001D4AD2" w14:paraId="5BB8391F" w14:textId="77777777" w:rsidTr="00FA04EE">
        <w:tc>
          <w:tcPr>
            <w:tcW w:w="1019" w:type="pct"/>
            <w:vMerge w:val="restart"/>
            <w:shd w:val="clear" w:color="auto" w:fill="D1D1D1" w:themeFill="background2" w:themeFillShade="E6"/>
            <w:vAlign w:val="center"/>
          </w:tcPr>
          <w:p w14:paraId="1AAE852D" w14:textId="77777777" w:rsidR="008D22E4" w:rsidRPr="001D4AD2" w:rsidRDefault="008D22E4" w:rsidP="00FA04EE">
            <w:pPr>
              <w:jc w:val="center"/>
              <w:rPr>
                <w:rFonts w:ascii="Arial" w:hAnsi="Arial" w:cs="Arial"/>
                <w:b/>
                <w:bCs/>
              </w:rPr>
            </w:pPr>
            <w:r w:rsidRPr="001D4AD2">
              <w:rPr>
                <w:rFonts w:ascii="Arial" w:hAnsi="Arial" w:cs="Arial"/>
                <w:b/>
                <w:bCs/>
              </w:rPr>
              <w:t>Year Group</w:t>
            </w:r>
          </w:p>
        </w:tc>
        <w:tc>
          <w:tcPr>
            <w:tcW w:w="3981" w:type="pct"/>
            <w:gridSpan w:val="2"/>
            <w:shd w:val="clear" w:color="auto" w:fill="D1D1D1" w:themeFill="background2" w:themeFillShade="E6"/>
            <w:vAlign w:val="center"/>
          </w:tcPr>
          <w:p w14:paraId="3437CCCA" w14:textId="2CB363D3" w:rsidR="008D22E4" w:rsidRPr="001D4AD2" w:rsidRDefault="008D22E4" w:rsidP="00FA04EE">
            <w:pPr>
              <w:jc w:val="center"/>
              <w:rPr>
                <w:rFonts w:ascii="Arial" w:hAnsi="Arial" w:cs="Arial"/>
                <w:b/>
                <w:bCs/>
              </w:rPr>
            </w:pPr>
            <w:r w:rsidRPr="001D4AD2">
              <w:rPr>
                <w:rFonts w:ascii="Arial" w:hAnsi="Arial" w:cs="Arial"/>
                <w:b/>
                <w:bCs/>
              </w:rPr>
              <w:t>% of respondents by year group (</w:t>
            </w:r>
            <w:r w:rsidR="004A67C3">
              <w:rPr>
                <w:rFonts w:ascii="Arial" w:hAnsi="Arial" w:cs="Arial"/>
                <w:b/>
                <w:bCs/>
              </w:rPr>
              <w:t>732</w:t>
            </w:r>
            <w:r w:rsidR="004A67C3" w:rsidRPr="001D4AD2">
              <w:rPr>
                <w:rFonts w:ascii="Arial" w:hAnsi="Arial" w:cs="Arial"/>
                <w:b/>
                <w:bCs/>
              </w:rPr>
              <w:t xml:space="preserve"> </w:t>
            </w:r>
            <w:r w:rsidRPr="001D4AD2">
              <w:rPr>
                <w:rFonts w:ascii="Arial" w:hAnsi="Arial" w:cs="Arial"/>
                <w:b/>
                <w:bCs/>
              </w:rPr>
              <w:t>responses)</w:t>
            </w:r>
          </w:p>
        </w:tc>
      </w:tr>
      <w:tr w:rsidR="008D22E4" w:rsidRPr="001D4AD2" w14:paraId="439908E7" w14:textId="77777777" w:rsidTr="00FA04EE">
        <w:tc>
          <w:tcPr>
            <w:tcW w:w="1019" w:type="pct"/>
            <w:vMerge/>
            <w:shd w:val="clear" w:color="auto" w:fill="D1D1D1" w:themeFill="background2" w:themeFillShade="E6"/>
            <w:vAlign w:val="center"/>
          </w:tcPr>
          <w:p w14:paraId="45744F00" w14:textId="77777777" w:rsidR="008D22E4" w:rsidRPr="001D4AD2" w:rsidRDefault="008D22E4" w:rsidP="00FA04EE">
            <w:pPr>
              <w:jc w:val="center"/>
              <w:rPr>
                <w:rFonts w:ascii="Arial" w:hAnsi="Arial" w:cs="Arial"/>
                <w:b/>
                <w:bCs/>
              </w:rPr>
            </w:pPr>
          </w:p>
        </w:tc>
        <w:tc>
          <w:tcPr>
            <w:tcW w:w="1990" w:type="pct"/>
            <w:shd w:val="clear" w:color="auto" w:fill="D1D1D1" w:themeFill="background2" w:themeFillShade="E6"/>
            <w:vAlign w:val="center"/>
          </w:tcPr>
          <w:p w14:paraId="1A078CB1" w14:textId="77777777" w:rsidR="008D22E4" w:rsidRPr="001D4AD2" w:rsidRDefault="008D22E4" w:rsidP="00FA04EE">
            <w:pPr>
              <w:jc w:val="center"/>
              <w:rPr>
                <w:rFonts w:ascii="Arial" w:hAnsi="Arial" w:cs="Arial"/>
                <w:b/>
                <w:bCs/>
              </w:rPr>
            </w:pPr>
            <w:r w:rsidRPr="001D4AD2">
              <w:rPr>
                <w:rFonts w:ascii="Arial" w:hAnsi="Arial" w:cs="Arial"/>
                <w:b/>
                <w:bCs/>
              </w:rPr>
              <w:t>Yes</w:t>
            </w:r>
          </w:p>
        </w:tc>
        <w:tc>
          <w:tcPr>
            <w:tcW w:w="1991" w:type="pct"/>
            <w:shd w:val="clear" w:color="auto" w:fill="D1D1D1" w:themeFill="background2" w:themeFillShade="E6"/>
            <w:vAlign w:val="center"/>
          </w:tcPr>
          <w:p w14:paraId="2EAD260A" w14:textId="77777777" w:rsidR="008D22E4" w:rsidRPr="001D4AD2" w:rsidRDefault="008D22E4" w:rsidP="00FA04EE">
            <w:pPr>
              <w:jc w:val="center"/>
              <w:rPr>
                <w:rFonts w:ascii="Arial" w:hAnsi="Arial" w:cs="Arial"/>
                <w:b/>
                <w:bCs/>
              </w:rPr>
            </w:pPr>
            <w:r w:rsidRPr="001D4AD2">
              <w:rPr>
                <w:rFonts w:ascii="Arial" w:hAnsi="Arial" w:cs="Arial"/>
                <w:b/>
                <w:bCs/>
              </w:rPr>
              <w:t>No</w:t>
            </w:r>
          </w:p>
        </w:tc>
      </w:tr>
      <w:tr w:rsidR="008D22E4" w:rsidRPr="001D4AD2" w14:paraId="6287F8EE" w14:textId="77777777" w:rsidTr="00FA04EE">
        <w:tc>
          <w:tcPr>
            <w:tcW w:w="1019" w:type="pct"/>
            <w:vAlign w:val="center"/>
          </w:tcPr>
          <w:p w14:paraId="60F75364" w14:textId="77777777" w:rsidR="008D22E4" w:rsidRPr="001D4AD2" w:rsidRDefault="008D22E4" w:rsidP="00FA04EE">
            <w:pPr>
              <w:rPr>
                <w:rFonts w:ascii="Arial" w:hAnsi="Arial" w:cs="Arial"/>
              </w:rPr>
            </w:pPr>
            <w:r w:rsidRPr="001D4AD2">
              <w:rPr>
                <w:rFonts w:ascii="Arial" w:hAnsi="Arial" w:cs="Arial"/>
              </w:rPr>
              <w:t>Foundation</w:t>
            </w:r>
          </w:p>
        </w:tc>
        <w:tc>
          <w:tcPr>
            <w:tcW w:w="1990" w:type="pct"/>
            <w:vAlign w:val="center"/>
          </w:tcPr>
          <w:p w14:paraId="0B471C7E" w14:textId="6BEE6F50" w:rsidR="008D22E4" w:rsidRPr="001D4AD2" w:rsidRDefault="00655F6C" w:rsidP="00FA04EE">
            <w:pPr>
              <w:jc w:val="center"/>
              <w:rPr>
                <w:rFonts w:ascii="Arial" w:hAnsi="Arial" w:cs="Arial"/>
              </w:rPr>
            </w:pPr>
            <w:r>
              <w:rPr>
                <w:rFonts w:ascii="Arial" w:hAnsi="Arial" w:cs="Arial"/>
              </w:rPr>
              <w:t>55.56</w:t>
            </w:r>
          </w:p>
        </w:tc>
        <w:tc>
          <w:tcPr>
            <w:tcW w:w="1991" w:type="pct"/>
            <w:vAlign w:val="center"/>
          </w:tcPr>
          <w:p w14:paraId="421CB63C" w14:textId="17D52915" w:rsidR="008D22E4" w:rsidRPr="001D4AD2" w:rsidRDefault="00892C91" w:rsidP="00FA04EE">
            <w:pPr>
              <w:jc w:val="center"/>
              <w:rPr>
                <w:rFonts w:ascii="Arial" w:hAnsi="Arial" w:cs="Arial"/>
              </w:rPr>
            </w:pPr>
            <w:r>
              <w:rPr>
                <w:rFonts w:ascii="Arial" w:hAnsi="Arial" w:cs="Arial"/>
              </w:rPr>
              <w:t>44.44</w:t>
            </w:r>
          </w:p>
        </w:tc>
      </w:tr>
      <w:tr w:rsidR="008D22E4" w:rsidRPr="001D4AD2" w14:paraId="36AD7202" w14:textId="77777777" w:rsidTr="00FA04EE">
        <w:tc>
          <w:tcPr>
            <w:tcW w:w="1019" w:type="pct"/>
            <w:vAlign w:val="center"/>
          </w:tcPr>
          <w:p w14:paraId="1565BA33" w14:textId="77777777" w:rsidR="008D22E4" w:rsidRPr="001D4AD2" w:rsidRDefault="008D22E4" w:rsidP="00FA04EE">
            <w:pPr>
              <w:rPr>
                <w:rFonts w:ascii="Arial" w:hAnsi="Arial" w:cs="Arial"/>
              </w:rPr>
            </w:pPr>
            <w:r w:rsidRPr="001D4AD2">
              <w:rPr>
                <w:rFonts w:ascii="Arial" w:hAnsi="Arial" w:cs="Arial"/>
              </w:rPr>
              <w:t>UG Year 1</w:t>
            </w:r>
          </w:p>
        </w:tc>
        <w:tc>
          <w:tcPr>
            <w:tcW w:w="1990" w:type="pct"/>
            <w:vAlign w:val="center"/>
          </w:tcPr>
          <w:p w14:paraId="7AA4F40A" w14:textId="2DDB01B5" w:rsidR="008D22E4" w:rsidRPr="001D4AD2" w:rsidRDefault="00FC7C7D" w:rsidP="00FA04EE">
            <w:pPr>
              <w:jc w:val="center"/>
              <w:rPr>
                <w:rFonts w:ascii="Arial" w:hAnsi="Arial" w:cs="Arial"/>
              </w:rPr>
            </w:pPr>
            <w:r>
              <w:rPr>
                <w:rFonts w:ascii="Arial" w:hAnsi="Arial" w:cs="Arial"/>
              </w:rPr>
              <w:t>65.82</w:t>
            </w:r>
          </w:p>
        </w:tc>
        <w:tc>
          <w:tcPr>
            <w:tcW w:w="1991" w:type="pct"/>
            <w:vAlign w:val="center"/>
          </w:tcPr>
          <w:p w14:paraId="253328B5" w14:textId="2EFA8EFB" w:rsidR="008D22E4" w:rsidRPr="001D4AD2" w:rsidRDefault="00FC7C7D" w:rsidP="00FA04EE">
            <w:pPr>
              <w:jc w:val="center"/>
              <w:rPr>
                <w:rFonts w:ascii="Arial" w:hAnsi="Arial" w:cs="Arial"/>
              </w:rPr>
            </w:pPr>
            <w:r>
              <w:rPr>
                <w:rFonts w:ascii="Arial" w:hAnsi="Arial" w:cs="Arial"/>
              </w:rPr>
              <w:t>34.18</w:t>
            </w:r>
          </w:p>
        </w:tc>
      </w:tr>
      <w:tr w:rsidR="008D22E4" w:rsidRPr="001D4AD2" w14:paraId="6F70470A" w14:textId="77777777" w:rsidTr="00FA04EE">
        <w:tc>
          <w:tcPr>
            <w:tcW w:w="1019" w:type="pct"/>
            <w:vAlign w:val="center"/>
          </w:tcPr>
          <w:p w14:paraId="36FB90CB" w14:textId="77777777" w:rsidR="008D22E4" w:rsidRPr="001D4AD2" w:rsidRDefault="008D22E4" w:rsidP="00FA04EE">
            <w:pPr>
              <w:rPr>
                <w:rFonts w:ascii="Arial" w:hAnsi="Arial" w:cs="Arial"/>
              </w:rPr>
            </w:pPr>
            <w:r w:rsidRPr="001D4AD2">
              <w:rPr>
                <w:rFonts w:ascii="Arial" w:hAnsi="Arial" w:cs="Arial"/>
              </w:rPr>
              <w:t>UG Year 2</w:t>
            </w:r>
          </w:p>
        </w:tc>
        <w:tc>
          <w:tcPr>
            <w:tcW w:w="1990" w:type="pct"/>
            <w:vAlign w:val="center"/>
          </w:tcPr>
          <w:p w14:paraId="6BEE7BF5" w14:textId="6FBF1441" w:rsidR="008D22E4" w:rsidRPr="001D4AD2" w:rsidRDefault="00530C2E" w:rsidP="00FA04EE">
            <w:pPr>
              <w:jc w:val="center"/>
              <w:rPr>
                <w:rFonts w:ascii="Arial" w:hAnsi="Arial" w:cs="Arial"/>
              </w:rPr>
            </w:pPr>
            <w:r>
              <w:rPr>
                <w:rFonts w:ascii="Arial" w:hAnsi="Arial" w:cs="Arial"/>
              </w:rPr>
              <w:t>72.37</w:t>
            </w:r>
          </w:p>
        </w:tc>
        <w:tc>
          <w:tcPr>
            <w:tcW w:w="1991" w:type="pct"/>
            <w:vAlign w:val="center"/>
          </w:tcPr>
          <w:p w14:paraId="37165965" w14:textId="69D34355" w:rsidR="008D22E4" w:rsidRPr="001D4AD2" w:rsidRDefault="00FC7C7D" w:rsidP="00FA04EE">
            <w:pPr>
              <w:jc w:val="center"/>
              <w:rPr>
                <w:rFonts w:ascii="Arial" w:hAnsi="Arial" w:cs="Arial"/>
              </w:rPr>
            </w:pPr>
            <w:r>
              <w:rPr>
                <w:rFonts w:ascii="Arial" w:hAnsi="Arial" w:cs="Arial"/>
              </w:rPr>
              <w:t>27.63</w:t>
            </w:r>
          </w:p>
        </w:tc>
      </w:tr>
      <w:tr w:rsidR="008D22E4" w:rsidRPr="001D4AD2" w14:paraId="3D6BA300" w14:textId="77777777" w:rsidTr="00FA04EE">
        <w:tc>
          <w:tcPr>
            <w:tcW w:w="1019" w:type="pct"/>
            <w:vAlign w:val="center"/>
          </w:tcPr>
          <w:p w14:paraId="4162322F" w14:textId="77777777" w:rsidR="008D22E4" w:rsidRPr="001D4AD2" w:rsidRDefault="008D22E4" w:rsidP="00FA04EE">
            <w:pPr>
              <w:rPr>
                <w:rFonts w:ascii="Arial" w:hAnsi="Arial" w:cs="Arial"/>
              </w:rPr>
            </w:pPr>
            <w:r w:rsidRPr="001D4AD2">
              <w:rPr>
                <w:rFonts w:ascii="Arial" w:hAnsi="Arial" w:cs="Arial"/>
              </w:rPr>
              <w:t>UG Year 3</w:t>
            </w:r>
          </w:p>
        </w:tc>
        <w:tc>
          <w:tcPr>
            <w:tcW w:w="1990" w:type="pct"/>
            <w:vAlign w:val="center"/>
          </w:tcPr>
          <w:p w14:paraId="6F2C101C" w14:textId="77B15F94" w:rsidR="008D22E4" w:rsidRPr="001D4AD2" w:rsidRDefault="00530C2E" w:rsidP="00FA04EE">
            <w:pPr>
              <w:jc w:val="center"/>
              <w:rPr>
                <w:rFonts w:ascii="Arial" w:hAnsi="Arial" w:cs="Arial"/>
              </w:rPr>
            </w:pPr>
            <w:r>
              <w:rPr>
                <w:rFonts w:ascii="Arial" w:hAnsi="Arial" w:cs="Arial"/>
              </w:rPr>
              <w:t>74.49</w:t>
            </w:r>
          </w:p>
        </w:tc>
        <w:tc>
          <w:tcPr>
            <w:tcW w:w="1991" w:type="pct"/>
            <w:vAlign w:val="center"/>
          </w:tcPr>
          <w:p w14:paraId="0872F69D" w14:textId="2E92B005" w:rsidR="008D22E4" w:rsidRPr="001D4AD2" w:rsidRDefault="00530C2E" w:rsidP="00FA04EE">
            <w:pPr>
              <w:jc w:val="center"/>
              <w:rPr>
                <w:rFonts w:ascii="Arial" w:hAnsi="Arial" w:cs="Arial"/>
              </w:rPr>
            </w:pPr>
            <w:r>
              <w:rPr>
                <w:rFonts w:ascii="Arial" w:hAnsi="Arial" w:cs="Arial"/>
              </w:rPr>
              <w:t>25.51</w:t>
            </w:r>
          </w:p>
        </w:tc>
      </w:tr>
      <w:tr w:rsidR="008D22E4" w:rsidRPr="001D4AD2" w14:paraId="495E4E4E" w14:textId="77777777" w:rsidTr="00FA04EE">
        <w:tc>
          <w:tcPr>
            <w:tcW w:w="1019" w:type="pct"/>
            <w:vAlign w:val="center"/>
          </w:tcPr>
          <w:p w14:paraId="65591927" w14:textId="77777777" w:rsidR="008D22E4" w:rsidRPr="001D4AD2" w:rsidRDefault="008D22E4" w:rsidP="00FA04EE">
            <w:pPr>
              <w:rPr>
                <w:rFonts w:ascii="Arial" w:hAnsi="Arial" w:cs="Arial"/>
              </w:rPr>
            </w:pPr>
            <w:r w:rsidRPr="001D4AD2">
              <w:rPr>
                <w:rFonts w:ascii="Arial" w:hAnsi="Arial" w:cs="Arial"/>
              </w:rPr>
              <w:t>UG Year 4</w:t>
            </w:r>
          </w:p>
        </w:tc>
        <w:tc>
          <w:tcPr>
            <w:tcW w:w="1990" w:type="pct"/>
            <w:vAlign w:val="center"/>
          </w:tcPr>
          <w:p w14:paraId="2626EB6D" w14:textId="6F7D7398" w:rsidR="008D22E4" w:rsidRPr="001D4AD2" w:rsidRDefault="00F572F7" w:rsidP="00FA04EE">
            <w:pPr>
              <w:jc w:val="center"/>
              <w:rPr>
                <w:rFonts w:ascii="Arial" w:hAnsi="Arial" w:cs="Arial"/>
              </w:rPr>
            </w:pPr>
            <w:r>
              <w:rPr>
                <w:rFonts w:ascii="Arial" w:hAnsi="Arial" w:cs="Arial"/>
              </w:rPr>
              <w:t>73.68</w:t>
            </w:r>
          </w:p>
        </w:tc>
        <w:tc>
          <w:tcPr>
            <w:tcW w:w="1991" w:type="pct"/>
            <w:vAlign w:val="center"/>
          </w:tcPr>
          <w:p w14:paraId="3E226A8C" w14:textId="1DDBD3F7" w:rsidR="008D22E4" w:rsidRPr="001D4AD2" w:rsidRDefault="00530C2E" w:rsidP="00FA04EE">
            <w:pPr>
              <w:jc w:val="center"/>
              <w:rPr>
                <w:rFonts w:ascii="Arial" w:hAnsi="Arial" w:cs="Arial"/>
              </w:rPr>
            </w:pPr>
            <w:r>
              <w:rPr>
                <w:rFonts w:ascii="Arial" w:hAnsi="Arial" w:cs="Arial"/>
              </w:rPr>
              <w:t>26.32</w:t>
            </w:r>
          </w:p>
        </w:tc>
      </w:tr>
      <w:tr w:rsidR="008D22E4" w:rsidRPr="001D4AD2" w14:paraId="0CBCE283" w14:textId="77777777" w:rsidTr="00FA04EE">
        <w:tc>
          <w:tcPr>
            <w:tcW w:w="1019" w:type="pct"/>
            <w:vAlign w:val="center"/>
          </w:tcPr>
          <w:p w14:paraId="41EEF12F" w14:textId="77777777" w:rsidR="008D22E4" w:rsidRPr="001D4AD2" w:rsidRDefault="008D22E4" w:rsidP="00FA04EE">
            <w:pPr>
              <w:rPr>
                <w:rFonts w:ascii="Arial" w:hAnsi="Arial" w:cs="Arial"/>
              </w:rPr>
            </w:pPr>
            <w:r w:rsidRPr="001D4AD2">
              <w:rPr>
                <w:rFonts w:ascii="Arial" w:hAnsi="Arial" w:cs="Arial"/>
              </w:rPr>
              <w:t>PGT</w:t>
            </w:r>
          </w:p>
        </w:tc>
        <w:tc>
          <w:tcPr>
            <w:tcW w:w="1990" w:type="pct"/>
            <w:vAlign w:val="center"/>
          </w:tcPr>
          <w:p w14:paraId="06A772AB" w14:textId="5F48FC47" w:rsidR="008D22E4" w:rsidRPr="001D4AD2" w:rsidRDefault="00F572F7" w:rsidP="00FA04EE">
            <w:pPr>
              <w:jc w:val="center"/>
              <w:rPr>
                <w:rFonts w:ascii="Arial" w:hAnsi="Arial" w:cs="Arial"/>
              </w:rPr>
            </w:pPr>
            <w:r>
              <w:rPr>
                <w:rFonts w:ascii="Arial" w:hAnsi="Arial" w:cs="Arial"/>
              </w:rPr>
              <w:t>58.33</w:t>
            </w:r>
          </w:p>
        </w:tc>
        <w:tc>
          <w:tcPr>
            <w:tcW w:w="1991" w:type="pct"/>
            <w:vAlign w:val="center"/>
          </w:tcPr>
          <w:p w14:paraId="60E6AE62" w14:textId="0E6501B5" w:rsidR="008D22E4" w:rsidRPr="001D4AD2" w:rsidRDefault="00F572F7" w:rsidP="00FA04EE">
            <w:pPr>
              <w:jc w:val="center"/>
              <w:rPr>
                <w:rFonts w:ascii="Arial" w:hAnsi="Arial" w:cs="Arial"/>
              </w:rPr>
            </w:pPr>
            <w:r>
              <w:rPr>
                <w:rFonts w:ascii="Arial" w:hAnsi="Arial" w:cs="Arial"/>
              </w:rPr>
              <w:t>41.67</w:t>
            </w:r>
          </w:p>
        </w:tc>
      </w:tr>
      <w:tr w:rsidR="008D22E4" w:rsidRPr="001D4AD2" w14:paraId="541CC9A4" w14:textId="77777777" w:rsidTr="00FA04EE">
        <w:tc>
          <w:tcPr>
            <w:tcW w:w="1019" w:type="pct"/>
            <w:vAlign w:val="center"/>
          </w:tcPr>
          <w:p w14:paraId="454A6733" w14:textId="77777777" w:rsidR="008D22E4" w:rsidRPr="001D4AD2" w:rsidRDefault="008D22E4" w:rsidP="00FA04EE">
            <w:pPr>
              <w:rPr>
                <w:rFonts w:ascii="Arial" w:hAnsi="Arial" w:cs="Arial"/>
              </w:rPr>
            </w:pPr>
            <w:r w:rsidRPr="001D4AD2">
              <w:rPr>
                <w:rFonts w:ascii="Arial" w:hAnsi="Arial" w:cs="Arial"/>
              </w:rPr>
              <w:t>PGR</w:t>
            </w:r>
          </w:p>
        </w:tc>
        <w:tc>
          <w:tcPr>
            <w:tcW w:w="1990" w:type="pct"/>
            <w:vAlign w:val="center"/>
          </w:tcPr>
          <w:p w14:paraId="5265DE6D" w14:textId="7775AC84" w:rsidR="008D22E4" w:rsidRPr="001D4AD2" w:rsidRDefault="00892C91" w:rsidP="00FA04EE">
            <w:pPr>
              <w:jc w:val="center"/>
              <w:rPr>
                <w:rFonts w:ascii="Arial" w:hAnsi="Arial" w:cs="Arial"/>
              </w:rPr>
            </w:pPr>
            <w:r>
              <w:rPr>
                <w:rFonts w:ascii="Arial" w:hAnsi="Arial" w:cs="Arial"/>
              </w:rPr>
              <w:t>29.17</w:t>
            </w:r>
          </w:p>
        </w:tc>
        <w:tc>
          <w:tcPr>
            <w:tcW w:w="1991" w:type="pct"/>
            <w:vAlign w:val="center"/>
          </w:tcPr>
          <w:p w14:paraId="2912DFB4" w14:textId="1A81DA23" w:rsidR="008D22E4" w:rsidRPr="001D4AD2" w:rsidRDefault="00892C91" w:rsidP="00FA04EE">
            <w:pPr>
              <w:jc w:val="center"/>
              <w:rPr>
                <w:rFonts w:ascii="Arial" w:hAnsi="Arial" w:cs="Arial"/>
              </w:rPr>
            </w:pPr>
            <w:r>
              <w:rPr>
                <w:rFonts w:ascii="Arial" w:hAnsi="Arial" w:cs="Arial"/>
              </w:rPr>
              <w:t>70.83</w:t>
            </w:r>
          </w:p>
        </w:tc>
      </w:tr>
    </w:tbl>
    <w:p w14:paraId="6F707CD4" w14:textId="1CBEB1CA" w:rsidR="008D22E4" w:rsidRDefault="0036472F" w:rsidP="0036472F">
      <w:pPr>
        <w:tabs>
          <w:tab w:val="left" w:pos="2232"/>
        </w:tabs>
        <w:spacing w:after="0"/>
        <w:jc w:val="both"/>
        <w:rPr>
          <w:rFonts w:ascii="Arial" w:hAnsi="Arial" w:cs="Arial"/>
          <w:b/>
          <w:bCs/>
        </w:rPr>
      </w:pPr>
      <w:r>
        <w:rPr>
          <w:rFonts w:ascii="Arial" w:hAnsi="Arial" w:cs="Arial"/>
          <w:b/>
          <w:bCs/>
        </w:rPr>
        <w:tab/>
      </w:r>
    </w:p>
    <w:p w14:paraId="43A0FEDD" w14:textId="77777777" w:rsidR="0036472F" w:rsidRDefault="0036472F" w:rsidP="0036472F">
      <w:pPr>
        <w:tabs>
          <w:tab w:val="left" w:pos="2232"/>
        </w:tabs>
        <w:spacing w:after="0"/>
        <w:jc w:val="both"/>
        <w:rPr>
          <w:rFonts w:ascii="Arial" w:hAnsi="Arial" w:cs="Arial"/>
          <w:b/>
          <w:bCs/>
        </w:rPr>
      </w:pPr>
    </w:p>
    <w:p w14:paraId="41D32235" w14:textId="77777777" w:rsidR="0036472F" w:rsidRDefault="0036472F" w:rsidP="0036472F">
      <w:pPr>
        <w:tabs>
          <w:tab w:val="left" w:pos="2232"/>
        </w:tabs>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2547"/>
        <w:gridCol w:w="850"/>
        <w:gridCol w:w="851"/>
        <w:gridCol w:w="3118"/>
        <w:gridCol w:w="851"/>
        <w:gridCol w:w="850"/>
      </w:tblGrid>
      <w:tr w:rsidR="004F7075" w:rsidRPr="001D4AD2" w14:paraId="41394F89" w14:textId="77777777" w:rsidTr="00F05BE4">
        <w:tc>
          <w:tcPr>
            <w:tcW w:w="9067" w:type="dxa"/>
            <w:gridSpan w:val="6"/>
            <w:shd w:val="clear" w:color="auto" w:fill="D1D1D1" w:themeFill="background2" w:themeFillShade="E6"/>
            <w:vAlign w:val="center"/>
          </w:tcPr>
          <w:p w14:paraId="240A7BBA" w14:textId="7AE7575E" w:rsidR="004F7075" w:rsidRPr="001D4AD2" w:rsidRDefault="004F7075" w:rsidP="004F7075">
            <w:pPr>
              <w:tabs>
                <w:tab w:val="left" w:pos="2127"/>
              </w:tabs>
              <w:jc w:val="center"/>
              <w:rPr>
                <w:rFonts w:ascii="Arial" w:hAnsi="Arial" w:cs="Arial"/>
                <w:b/>
              </w:rPr>
            </w:pPr>
            <w:r w:rsidRPr="001D4AD2">
              <w:rPr>
                <w:rFonts w:ascii="Arial" w:hAnsi="Arial" w:cs="Arial"/>
                <w:b/>
                <w:bCs/>
              </w:rPr>
              <w:lastRenderedPageBreak/>
              <w:t>Does your timetable or deadline stacking have an impact on your ability to undertake part-time work while studying?</w:t>
            </w:r>
          </w:p>
        </w:tc>
      </w:tr>
      <w:tr w:rsidR="004F7075" w:rsidRPr="001D4AD2" w14:paraId="10E2E644" w14:textId="4FDBB2DE" w:rsidTr="00F05BE4">
        <w:tc>
          <w:tcPr>
            <w:tcW w:w="9067" w:type="dxa"/>
            <w:gridSpan w:val="6"/>
            <w:shd w:val="clear" w:color="auto" w:fill="D1D1D1" w:themeFill="background2" w:themeFillShade="E6"/>
            <w:vAlign w:val="center"/>
          </w:tcPr>
          <w:p w14:paraId="3A69D1DB" w14:textId="621F6AD0" w:rsidR="004F7075" w:rsidRPr="001D4AD2" w:rsidRDefault="004F7075" w:rsidP="004F7075">
            <w:pPr>
              <w:tabs>
                <w:tab w:val="left" w:pos="2127"/>
              </w:tabs>
              <w:jc w:val="center"/>
              <w:rPr>
                <w:rFonts w:ascii="Arial" w:hAnsi="Arial" w:cs="Arial"/>
                <w:b/>
              </w:rPr>
            </w:pPr>
            <w:r w:rsidRPr="001D4AD2">
              <w:rPr>
                <w:rFonts w:ascii="Arial" w:hAnsi="Arial" w:cs="Arial"/>
                <w:b/>
              </w:rPr>
              <w:t>% of survey respondents by department (</w:t>
            </w:r>
            <w:r>
              <w:rPr>
                <w:rFonts w:ascii="Arial" w:hAnsi="Arial" w:cs="Arial"/>
                <w:b/>
              </w:rPr>
              <w:t>732</w:t>
            </w:r>
            <w:r w:rsidRPr="001D4AD2">
              <w:rPr>
                <w:rFonts w:ascii="Arial" w:hAnsi="Arial" w:cs="Arial"/>
                <w:b/>
              </w:rPr>
              <w:t xml:space="preserve"> responses)</w:t>
            </w:r>
          </w:p>
        </w:tc>
      </w:tr>
      <w:tr w:rsidR="004F7075" w:rsidRPr="001D4AD2" w14:paraId="640663AD" w14:textId="1CB81417" w:rsidTr="000A4206">
        <w:tc>
          <w:tcPr>
            <w:tcW w:w="2547" w:type="dxa"/>
            <w:shd w:val="clear" w:color="auto" w:fill="D1D1D1" w:themeFill="background2" w:themeFillShade="E6"/>
            <w:vAlign w:val="center"/>
          </w:tcPr>
          <w:p w14:paraId="7ACB4AED" w14:textId="1FC69F0A" w:rsidR="004F7075" w:rsidRPr="001D4AD2" w:rsidRDefault="004F7075" w:rsidP="004F7075">
            <w:pPr>
              <w:tabs>
                <w:tab w:val="left" w:pos="2127"/>
              </w:tabs>
              <w:jc w:val="center"/>
              <w:rPr>
                <w:rFonts w:ascii="Arial" w:hAnsi="Arial" w:cs="Arial"/>
                <w:b/>
              </w:rPr>
            </w:pPr>
            <w:r>
              <w:rPr>
                <w:rFonts w:ascii="Arial" w:hAnsi="Arial" w:cs="Arial"/>
                <w:b/>
              </w:rPr>
              <w:t>Department</w:t>
            </w:r>
          </w:p>
        </w:tc>
        <w:tc>
          <w:tcPr>
            <w:tcW w:w="850" w:type="dxa"/>
            <w:shd w:val="clear" w:color="auto" w:fill="D1D1D1" w:themeFill="background2" w:themeFillShade="E6"/>
            <w:vAlign w:val="center"/>
          </w:tcPr>
          <w:p w14:paraId="6A647D54" w14:textId="597DCDA7" w:rsidR="004F7075" w:rsidRPr="001D4AD2" w:rsidRDefault="004F7075" w:rsidP="004F7075">
            <w:pPr>
              <w:tabs>
                <w:tab w:val="left" w:pos="2127"/>
              </w:tabs>
              <w:jc w:val="center"/>
              <w:rPr>
                <w:rFonts w:ascii="Arial" w:hAnsi="Arial" w:cs="Arial"/>
                <w:b/>
              </w:rPr>
            </w:pPr>
            <w:r>
              <w:rPr>
                <w:rFonts w:ascii="Arial" w:hAnsi="Arial" w:cs="Arial"/>
                <w:b/>
              </w:rPr>
              <w:t>Yes</w:t>
            </w:r>
          </w:p>
        </w:tc>
        <w:tc>
          <w:tcPr>
            <w:tcW w:w="851" w:type="dxa"/>
            <w:shd w:val="clear" w:color="auto" w:fill="D1D1D1" w:themeFill="background2" w:themeFillShade="E6"/>
            <w:vAlign w:val="center"/>
          </w:tcPr>
          <w:p w14:paraId="3B5AF6B4" w14:textId="2EA63D60" w:rsidR="004F7075" w:rsidRPr="001D4AD2" w:rsidRDefault="004F7075" w:rsidP="004F7075">
            <w:pPr>
              <w:tabs>
                <w:tab w:val="left" w:pos="2127"/>
              </w:tabs>
              <w:jc w:val="center"/>
              <w:rPr>
                <w:rFonts w:ascii="Arial" w:hAnsi="Arial" w:cs="Arial"/>
                <w:b/>
              </w:rPr>
            </w:pPr>
            <w:r>
              <w:rPr>
                <w:rFonts w:ascii="Arial" w:hAnsi="Arial" w:cs="Arial"/>
                <w:b/>
              </w:rPr>
              <w:t>No</w:t>
            </w:r>
          </w:p>
        </w:tc>
        <w:tc>
          <w:tcPr>
            <w:tcW w:w="3118" w:type="dxa"/>
            <w:shd w:val="clear" w:color="auto" w:fill="D1D1D1" w:themeFill="background2" w:themeFillShade="E6"/>
            <w:vAlign w:val="center"/>
          </w:tcPr>
          <w:p w14:paraId="7AD2DE4E" w14:textId="1162A2A4" w:rsidR="004F7075" w:rsidRPr="001D4AD2" w:rsidRDefault="004F7075" w:rsidP="004F7075">
            <w:pPr>
              <w:tabs>
                <w:tab w:val="left" w:pos="2127"/>
              </w:tabs>
              <w:jc w:val="center"/>
              <w:rPr>
                <w:rFonts w:ascii="Arial" w:hAnsi="Arial" w:cs="Arial"/>
                <w:b/>
              </w:rPr>
            </w:pPr>
            <w:r>
              <w:rPr>
                <w:rFonts w:ascii="Arial" w:hAnsi="Arial" w:cs="Arial"/>
                <w:b/>
              </w:rPr>
              <w:t>Department</w:t>
            </w:r>
          </w:p>
        </w:tc>
        <w:tc>
          <w:tcPr>
            <w:tcW w:w="851" w:type="dxa"/>
            <w:shd w:val="clear" w:color="auto" w:fill="D1D1D1" w:themeFill="background2" w:themeFillShade="E6"/>
            <w:vAlign w:val="center"/>
          </w:tcPr>
          <w:p w14:paraId="31CE1CEB" w14:textId="10F35B2C" w:rsidR="004F7075" w:rsidRPr="001D4AD2" w:rsidRDefault="004F7075" w:rsidP="004F7075">
            <w:pPr>
              <w:tabs>
                <w:tab w:val="left" w:pos="2127"/>
              </w:tabs>
              <w:jc w:val="center"/>
              <w:rPr>
                <w:rFonts w:ascii="Arial" w:hAnsi="Arial" w:cs="Arial"/>
                <w:b/>
              </w:rPr>
            </w:pPr>
            <w:r>
              <w:rPr>
                <w:rFonts w:ascii="Arial" w:hAnsi="Arial" w:cs="Arial"/>
                <w:b/>
              </w:rPr>
              <w:t>Yes</w:t>
            </w:r>
          </w:p>
        </w:tc>
        <w:tc>
          <w:tcPr>
            <w:tcW w:w="850" w:type="dxa"/>
            <w:shd w:val="clear" w:color="auto" w:fill="D1D1D1" w:themeFill="background2" w:themeFillShade="E6"/>
            <w:vAlign w:val="center"/>
          </w:tcPr>
          <w:p w14:paraId="5CE76FC0" w14:textId="2E8C7B22" w:rsidR="004F7075" w:rsidRPr="001D4AD2" w:rsidRDefault="004F7075" w:rsidP="004F7075">
            <w:pPr>
              <w:tabs>
                <w:tab w:val="left" w:pos="2127"/>
              </w:tabs>
              <w:jc w:val="center"/>
              <w:rPr>
                <w:rFonts w:ascii="Arial" w:hAnsi="Arial" w:cs="Arial"/>
                <w:b/>
              </w:rPr>
            </w:pPr>
            <w:r>
              <w:rPr>
                <w:rFonts w:ascii="Arial" w:hAnsi="Arial" w:cs="Arial"/>
                <w:b/>
              </w:rPr>
              <w:t>No</w:t>
            </w:r>
          </w:p>
        </w:tc>
      </w:tr>
      <w:tr w:rsidR="004F7075" w:rsidRPr="001D4AD2" w14:paraId="1E2E8A48" w14:textId="3797F57C" w:rsidTr="000A4206">
        <w:tc>
          <w:tcPr>
            <w:tcW w:w="2547" w:type="dxa"/>
            <w:vAlign w:val="center"/>
          </w:tcPr>
          <w:p w14:paraId="6BA868E3"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Biological Sciences</w:t>
            </w:r>
          </w:p>
        </w:tc>
        <w:tc>
          <w:tcPr>
            <w:tcW w:w="850" w:type="dxa"/>
            <w:vAlign w:val="center"/>
          </w:tcPr>
          <w:p w14:paraId="36CCB06C" w14:textId="24DD0B8D" w:rsidR="004F7075" w:rsidRPr="00CD5F6B" w:rsidRDefault="00DB0ED4" w:rsidP="004F7075">
            <w:pPr>
              <w:tabs>
                <w:tab w:val="left" w:pos="2127"/>
              </w:tabs>
              <w:jc w:val="center"/>
              <w:rPr>
                <w:rFonts w:ascii="Arial" w:hAnsi="Arial" w:cs="Arial"/>
                <w:sz w:val="20"/>
                <w:szCs w:val="20"/>
              </w:rPr>
            </w:pPr>
            <w:r>
              <w:rPr>
                <w:rFonts w:ascii="Arial" w:hAnsi="Arial" w:cs="Arial"/>
                <w:sz w:val="20"/>
                <w:szCs w:val="20"/>
              </w:rPr>
              <w:t>65.08</w:t>
            </w:r>
          </w:p>
        </w:tc>
        <w:tc>
          <w:tcPr>
            <w:tcW w:w="851" w:type="dxa"/>
            <w:vAlign w:val="center"/>
          </w:tcPr>
          <w:p w14:paraId="330F10F0" w14:textId="13BF299E" w:rsidR="004F7075" w:rsidRPr="00CD5F6B" w:rsidRDefault="009167D7" w:rsidP="004F7075">
            <w:pPr>
              <w:tabs>
                <w:tab w:val="left" w:pos="2127"/>
              </w:tabs>
              <w:jc w:val="center"/>
              <w:rPr>
                <w:rFonts w:ascii="Arial" w:hAnsi="Arial" w:cs="Arial"/>
                <w:sz w:val="20"/>
                <w:szCs w:val="20"/>
              </w:rPr>
            </w:pPr>
            <w:r>
              <w:rPr>
                <w:rFonts w:ascii="Arial" w:hAnsi="Arial" w:cs="Arial"/>
                <w:sz w:val="20"/>
                <w:szCs w:val="20"/>
              </w:rPr>
              <w:t>34.92</w:t>
            </w:r>
          </w:p>
        </w:tc>
        <w:tc>
          <w:tcPr>
            <w:tcW w:w="3118" w:type="dxa"/>
            <w:vAlign w:val="center"/>
          </w:tcPr>
          <w:p w14:paraId="6598DEB2" w14:textId="3A92F6B3"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History</w:t>
            </w:r>
          </w:p>
        </w:tc>
        <w:tc>
          <w:tcPr>
            <w:tcW w:w="851" w:type="dxa"/>
            <w:vAlign w:val="center"/>
          </w:tcPr>
          <w:p w14:paraId="34A44D19" w14:textId="6DF55184" w:rsidR="004F7075" w:rsidRPr="00CD5F6B" w:rsidRDefault="00507467" w:rsidP="004F7075">
            <w:pPr>
              <w:tabs>
                <w:tab w:val="left" w:pos="2127"/>
              </w:tabs>
              <w:jc w:val="center"/>
              <w:rPr>
                <w:rFonts w:ascii="Arial" w:hAnsi="Arial" w:cs="Arial"/>
                <w:sz w:val="20"/>
                <w:szCs w:val="20"/>
              </w:rPr>
            </w:pPr>
            <w:r>
              <w:rPr>
                <w:rFonts w:ascii="Arial" w:hAnsi="Arial" w:cs="Arial"/>
                <w:sz w:val="20"/>
                <w:szCs w:val="20"/>
              </w:rPr>
              <w:t>61.76</w:t>
            </w:r>
          </w:p>
        </w:tc>
        <w:tc>
          <w:tcPr>
            <w:tcW w:w="850" w:type="dxa"/>
            <w:vAlign w:val="center"/>
          </w:tcPr>
          <w:p w14:paraId="5BB1731B" w14:textId="4A83B503" w:rsidR="004F7075" w:rsidRPr="00CD5F6B" w:rsidRDefault="00507467" w:rsidP="004F7075">
            <w:pPr>
              <w:tabs>
                <w:tab w:val="left" w:pos="2127"/>
              </w:tabs>
              <w:jc w:val="center"/>
              <w:rPr>
                <w:rFonts w:ascii="Arial" w:hAnsi="Arial" w:cs="Arial"/>
                <w:sz w:val="20"/>
                <w:szCs w:val="20"/>
              </w:rPr>
            </w:pPr>
            <w:r>
              <w:rPr>
                <w:rFonts w:ascii="Arial" w:hAnsi="Arial" w:cs="Arial"/>
                <w:sz w:val="20"/>
                <w:szCs w:val="20"/>
              </w:rPr>
              <w:t>38.24</w:t>
            </w:r>
          </w:p>
        </w:tc>
      </w:tr>
      <w:tr w:rsidR="004F7075" w:rsidRPr="001D4AD2" w14:paraId="3194FDCB" w14:textId="498F4391" w:rsidTr="000A4206">
        <w:tc>
          <w:tcPr>
            <w:tcW w:w="2547" w:type="dxa"/>
            <w:vAlign w:val="center"/>
          </w:tcPr>
          <w:p w14:paraId="7A7BA998" w14:textId="0622679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Business &amp; Management</w:t>
            </w:r>
          </w:p>
        </w:tc>
        <w:tc>
          <w:tcPr>
            <w:tcW w:w="850" w:type="dxa"/>
            <w:vAlign w:val="center"/>
          </w:tcPr>
          <w:p w14:paraId="75262A52" w14:textId="196B783F" w:rsidR="004F7075" w:rsidRPr="00CD5F6B" w:rsidRDefault="009167D7" w:rsidP="004F7075">
            <w:pPr>
              <w:tabs>
                <w:tab w:val="left" w:pos="2127"/>
              </w:tabs>
              <w:jc w:val="center"/>
              <w:rPr>
                <w:rFonts w:ascii="Arial" w:hAnsi="Arial" w:cs="Arial"/>
                <w:sz w:val="20"/>
                <w:szCs w:val="20"/>
              </w:rPr>
            </w:pPr>
            <w:r>
              <w:rPr>
                <w:rFonts w:ascii="Arial" w:hAnsi="Arial" w:cs="Arial"/>
                <w:sz w:val="20"/>
                <w:szCs w:val="20"/>
              </w:rPr>
              <w:t>68</w:t>
            </w:r>
          </w:p>
        </w:tc>
        <w:tc>
          <w:tcPr>
            <w:tcW w:w="851" w:type="dxa"/>
            <w:vAlign w:val="center"/>
          </w:tcPr>
          <w:p w14:paraId="6F802594" w14:textId="2E0B2719" w:rsidR="004F7075" w:rsidRPr="00CD5F6B" w:rsidRDefault="006660FE" w:rsidP="004F7075">
            <w:pPr>
              <w:tabs>
                <w:tab w:val="left" w:pos="2127"/>
              </w:tabs>
              <w:jc w:val="center"/>
              <w:rPr>
                <w:rFonts w:ascii="Arial" w:hAnsi="Arial" w:cs="Arial"/>
                <w:sz w:val="20"/>
                <w:szCs w:val="20"/>
              </w:rPr>
            </w:pPr>
            <w:r>
              <w:rPr>
                <w:rFonts w:ascii="Arial" w:hAnsi="Arial" w:cs="Arial"/>
                <w:sz w:val="20"/>
                <w:szCs w:val="20"/>
              </w:rPr>
              <w:t>32</w:t>
            </w:r>
          </w:p>
        </w:tc>
        <w:tc>
          <w:tcPr>
            <w:tcW w:w="3118" w:type="dxa"/>
            <w:vAlign w:val="center"/>
          </w:tcPr>
          <w:p w14:paraId="5432809A" w14:textId="1A3E9FAB"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Information Security</w:t>
            </w:r>
          </w:p>
        </w:tc>
        <w:tc>
          <w:tcPr>
            <w:tcW w:w="851" w:type="dxa"/>
            <w:vAlign w:val="center"/>
          </w:tcPr>
          <w:p w14:paraId="307C74AE" w14:textId="11D8AC69" w:rsidR="004F7075" w:rsidRPr="00CD5F6B" w:rsidRDefault="00507467" w:rsidP="004F7075">
            <w:pPr>
              <w:tabs>
                <w:tab w:val="left" w:pos="2127"/>
              </w:tabs>
              <w:jc w:val="center"/>
              <w:rPr>
                <w:rFonts w:ascii="Arial" w:hAnsi="Arial" w:cs="Arial"/>
                <w:sz w:val="20"/>
                <w:szCs w:val="20"/>
              </w:rPr>
            </w:pPr>
            <w:r>
              <w:rPr>
                <w:rFonts w:ascii="Arial" w:hAnsi="Arial" w:cs="Arial"/>
                <w:sz w:val="20"/>
                <w:szCs w:val="20"/>
              </w:rPr>
              <w:t>62.50</w:t>
            </w:r>
          </w:p>
        </w:tc>
        <w:tc>
          <w:tcPr>
            <w:tcW w:w="850" w:type="dxa"/>
            <w:vAlign w:val="center"/>
          </w:tcPr>
          <w:p w14:paraId="181FF6D5" w14:textId="3EA9E939" w:rsidR="004F7075" w:rsidRPr="00CD5F6B" w:rsidRDefault="00356366" w:rsidP="004F7075">
            <w:pPr>
              <w:tabs>
                <w:tab w:val="left" w:pos="2127"/>
              </w:tabs>
              <w:jc w:val="center"/>
              <w:rPr>
                <w:rFonts w:ascii="Arial" w:hAnsi="Arial" w:cs="Arial"/>
                <w:sz w:val="20"/>
                <w:szCs w:val="20"/>
              </w:rPr>
            </w:pPr>
            <w:r>
              <w:rPr>
                <w:rFonts w:ascii="Arial" w:hAnsi="Arial" w:cs="Arial"/>
                <w:sz w:val="20"/>
                <w:szCs w:val="20"/>
              </w:rPr>
              <w:t>37.50</w:t>
            </w:r>
          </w:p>
        </w:tc>
      </w:tr>
      <w:tr w:rsidR="004F7075" w:rsidRPr="001D4AD2" w14:paraId="720F1F15" w14:textId="4B232E0F" w:rsidTr="000A4206">
        <w:tc>
          <w:tcPr>
            <w:tcW w:w="2547" w:type="dxa"/>
            <w:vAlign w:val="center"/>
          </w:tcPr>
          <w:p w14:paraId="3BD932A2"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Classics</w:t>
            </w:r>
          </w:p>
        </w:tc>
        <w:tc>
          <w:tcPr>
            <w:tcW w:w="850" w:type="dxa"/>
            <w:vAlign w:val="center"/>
          </w:tcPr>
          <w:p w14:paraId="16783B2F" w14:textId="21716F85" w:rsidR="004F7075" w:rsidRPr="00CD5F6B" w:rsidRDefault="00241728" w:rsidP="004F7075">
            <w:pPr>
              <w:tabs>
                <w:tab w:val="left" w:pos="2127"/>
              </w:tabs>
              <w:jc w:val="center"/>
              <w:rPr>
                <w:rFonts w:ascii="Arial" w:hAnsi="Arial" w:cs="Arial"/>
                <w:sz w:val="20"/>
                <w:szCs w:val="20"/>
              </w:rPr>
            </w:pPr>
            <w:r>
              <w:rPr>
                <w:rFonts w:ascii="Arial" w:hAnsi="Arial" w:cs="Arial"/>
                <w:sz w:val="20"/>
                <w:szCs w:val="20"/>
              </w:rPr>
              <w:t>66.67</w:t>
            </w:r>
          </w:p>
        </w:tc>
        <w:tc>
          <w:tcPr>
            <w:tcW w:w="851" w:type="dxa"/>
            <w:vAlign w:val="center"/>
          </w:tcPr>
          <w:p w14:paraId="37387F6D" w14:textId="3A7B23B0" w:rsidR="004F7075" w:rsidRPr="00CD5F6B" w:rsidRDefault="00241728" w:rsidP="004F7075">
            <w:pPr>
              <w:tabs>
                <w:tab w:val="left" w:pos="2127"/>
              </w:tabs>
              <w:jc w:val="center"/>
              <w:rPr>
                <w:rFonts w:ascii="Arial" w:hAnsi="Arial" w:cs="Arial"/>
                <w:sz w:val="20"/>
                <w:szCs w:val="20"/>
              </w:rPr>
            </w:pPr>
            <w:r>
              <w:rPr>
                <w:rFonts w:ascii="Arial" w:hAnsi="Arial" w:cs="Arial"/>
                <w:sz w:val="20"/>
                <w:szCs w:val="20"/>
              </w:rPr>
              <w:t>33.33</w:t>
            </w:r>
          </w:p>
        </w:tc>
        <w:tc>
          <w:tcPr>
            <w:tcW w:w="3118" w:type="dxa"/>
            <w:vAlign w:val="center"/>
          </w:tcPr>
          <w:p w14:paraId="1D8334BF" w14:textId="1AD87FEB"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 xml:space="preserve">Languages, </w:t>
            </w:r>
            <w:r w:rsidR="000A4206">
              <w:rPr>
                <w:rFonts w:ascii="Arial" w:hAnsi="Arial" w:cs="Arial"/>
                <w:sz w:val="20"/>
                <w:szCs w:val="20"/>
              </w:rPr>
              <w:t>Lit</w:t>
            </w:r>
            <w:r w:rsidRPr="00CD5F6B">
              <w:rPr>
                <w:rFonts w:ascii="Arial" w:hAnsi="Arial" w:cs="Arial"/>
                <w:sz w:val="20"/>
                <w:szCs w:val="20"/>
              </w:rPr>
              <w:t xml:space="preserve"> </w:t>
            </w:r>
            <w:r w:rsidR="002005CB" w:rsidRPr="00CD5F6B">
              <w:rPr>
                <w:rFonts w:ascii="Arial" w:hAnsi="Arial" w:cs="Arial"/>
                <w:sz w:val="20"/>
                <w:szCs w:val="20"/>
              </w:rPr>
              <w:t>&amp;</w:t>
            </w:r>
            <w:r w:rsidRPr="00CD5F6B">
              <w:rPr>
                <w:rFonts w:ascii="Arial" w:hAnsi="Arial" w:cs="Arial"/>
                <w:sz w:val="20"/>
                <w:szCs w:val="20"/>
              </w:rPr>
              <w:t xml:space="preserve"> Culture</w:t>
            </w:r>
          </w:p>
        </w:tc>
        <w:tc>
          <w:tcPr>
            <w:tcW w:w="851" w:type="dxa"/>
            <w:vAlign w:val="center"/>
          </w:tcPr>
          <w:p w14:paraId="4D8B3F7B" w14:textId="160E31AB" w:rsidR="004F7075" w:rsidRPr="00CD5F6B" w:rsidRDefault="00356366" w:rsidP="004F7075">
            <w:pPr>
              <w:tabs>
                <w:tab w:val="left" w:pos="2127"/>
              </w:tabs>
              <w:jc w:val="center"/>
              <w:rPr>
                <w:rFonts w:ascii="Arial" w:hAnsi="Arial" w:cs="Arial"/>
                <w:sz w:val="20"/>
                <w:szCs w:val="20"/>
              </w:rPr>
            </w:pPr>
            <w:r>
              <w:rPr>
                <w:rFonts w:ascii="Arial" w:hAnsi="Arial" w:cs="Arial"/>
                <w:sz w:val="20"/>
                <w:szCs w:val="20"/>
              </w:rPr>
              <w:t>66.67</w:t>
            </w:r>
          </w:p>
        </w:tc>
        <w:tc>
          <w:tcPr>
            <w:tcW w:w="850" w:type="dxa"/>
            <w:vAlign w:val="center"/>
          </w:tcPr>
          <w:p w14:paraId="1FAAD270" w14:textId="1BA71DA1" w:rsidR="004F7075" w:rsidRPr="00CD5F6B" w:rsidRDefault="00356366" w:rsidP="004F7075">
            <w:pPr>
              <w:tabs>
                <w:tab w:val="left" w:pos="2127"/>
              </w:tabs>
              <w:jc w:val="center"/>
              <w:rPr>
                <w:rFonts w:ascii="Arial" w:hAnsi="Arial" w:cs="Arial"/>
                <w:sz w:val="20"/>
                <w:szCs w:val="20"/>
              </w:rPr>
            </w:pPr>
            <w:r>
              <w:rPr>
                <w:rFonts w:ascii="Arial" w:hAnsi="Arial" w:cs="Arial"/>
                <w:sz w:val="20"/>
                <w:szCs w:val="20"/>
              </w:rPr>
              <w:t>33.33</w:t>
            </w:r>
          </w:p>
        </w:tc>
      </w:tr>
      <w:tr w:rsidR="004F7075" w:rsidRPr="001D4AD2" w14:paraId="422245AA" w14:textId="4C5C5FBF" w:rsidTr="000A4206">
        <w:tc>
          <w:tcPr>
            <w:tcW w:w="2547" w:type="dxa"/>
            <w:vAlign w:val="center"/>
          </w:tcPr>
          <w:p w14:paraId="49285AD2"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Computer Science</w:t>
            </w:r>
          </w:p>
        </w:tc>
        <w:tc>
          <w:tcPr>
            <w:tcW w:w="850" w:type="dxa"/>
            <w:vAlign w:val="center"/>
          </w:tcPr>
          <w:p w14:paraId="2C30FD3C" w14:textId="3A746DEF" w:rsidR="004F7075" w:rsidRPr="00CD5F6B" w:rsidRDefault="00241728" w:rsidP="004F7075">
            <w:pPr>
              <w:tabs>
                <w:tab w:val="left" w:pos="2127"/>
              </w:tabs>
              <w:jc w:val="center"/>
              <w:rPr>
                <w:rFonts w:ascii="Arial" w:hAnsi="Arial" w:cs="Arial"/>
                <w:sz w:val="20"/>
                <w:szCs w:val="20"/>
              </w:rPr>
            </w:pPr>
            <w:r>
              <w:rPr>
                <w:rFonts w:ascii="Arial" w:hAnsi="Arial" w:cs="Arial"/>
                <w:sz w:val="20"/>
                <w:szCs w:val="20"/>
              </w:rPr>
              <w:t>83.10</w:t>
            </w:r>
          </w:p>
        </w:tc>
        <w:tc>
          <w:tcPr>
            <w:tcW w:w="851" w:type="dxa"/>
            <w:vAlign w:val="center"/>
          </w:tcPr>
          <w:p w14:paraId="3AF37D8D" w14:textId="6D3287CF" w:rsidR="004F7075" w:rsidRPr="00CD5F6B" w:rsidRDefault="00241728" w:rsidP="004F7075">
            <w:pPr>
              <w:tabs>
                <w:tab w:val="left" w:pos="2127"/>
              </w:tabs>
              <w:jc w:val="center"/>
              <w:rPr>
                <w:rFonts w:ascii="Arial" w:hAnsi="Arial" w:cs="Arial"/>
                <w:sz w:val="20"/>
                <w:szCs w:val="20"/>
              </w:rPr>
            </w:pPr>
            <w:r>
              <w:rPr>
                <w:rFonts w:ascii="Arial" w:hAnsi="Arial" w:cs="Arial"/>
                <w:sz w:val="20"/>
                <w:szCs w:val="20"/>
              </w:rPr>
              <w:t>16.90</w:t>
            </w:r>
          </w:p>
        </w:tc>
        <w:tc>
          <w:tcPr>
            <w:tcW w:w="3118" w:type="dxa"/>
            <w:vAlign w:val="center"/>
          </w:tcPr>
          <w:p w14:paraId="6E6FC38E" w14:textId="054ECBF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Law &amp; Criminology</w:t>
            </w:r>
          </w:p>
        </w:tc>
        <w:tc>
          <w:tcPr>
            <w:tcW w:w="851" w:type="dxa"/>
            <w:vAlign w:val="center"/>
          </w:tcPr>
          <w:p w14:paraId="50AE19D8" w14:textId="2E25F346" w:rsidR="004F7075" w:rsidRPr="00CD5F6B" w:rsidRDefault="00356366" w:rsidP="004F7075">
            <w:pPr>
              <w:tabs>
                <w:tab w:val="left" w:pos="2127"/>
              </w:tabs>
              <w:jc w:val="center"/>
              <w:rPr>
                <w:rFonts w:ascii="Arial" w:hAnsi="Arial" w:cs="Arial"/>
                <w:sz w:val="20"/>
                <w:szCs w:val="20"/>
              </w:rPr>
            </w:pPr>
            <w:r>
              <w:rPr>
                <w:rFonts w:ascii="Arial" w:hAnsi="Arial" w:cs="Arial"/>
                <w:sz w:val="20"/>
                <w:szCs w:val="20"/>
              </w:rPr>
              <w:t>72.07</w:t>
            </w:r>
          </w:p>
        </w:tc>
        <w:tc>
          <w:tcPr>
            <w:tcW w:w="850" w:type="dxa"/>
            <w:vAlign w:val="center"/>
          </w:tcPr>
          <w:p w14:paraId="0ED20AD8" w14:textId="599E4176" w:rsidR="004F7075" w:rsidRPr="00CD5F6B" w:rsidRDefault="00356366" w:rsidP="004F7075">
            <w:pPr>
              <w:tabs>
                <w:tab w:val="left" w:pos="2127"/>
              </w:tabs>
              <w:jc w:val="center"/>
              <w:rPr>
                <w:rFonts w:ascii="Arial" w:hAnsi="Arial" w:cs="Arial"/>
                <w:sz w:val="20"/>
                <w:szCs w:val="20"/>
              </w:rPr>
            </w:pPr>
            <w:r>
              <w:rPr>
                <w:rFonts w:ascii="Arial" w:hAnsi="Arial" w:cs="Arial"/>
                <w:sz w:val="20"/>
                <w:szCs w:val="20"/>
              </w:rPr>
              <w:t>27.93</w:t>
            </w:r>
          </w:p>
        </w:tc>
      </w:tr>
      <w:tr w:rsidR="004F7075" w:rsidRPr="001D4AD2" w14:paraId="09D6E2B0" w14:textId="35A4BEDF" w:rsidTr="000A4206">
        <w:tc>
          <w:tcPr>
            <w:tcW w:w="2547" w:type="dxa"/>
            <w:vAlign w:val="center"/>
          </w:tcPr>
          <w:p w14:paraId="37D76E90" w14:textId="2CD472D0"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 xml:space="preserve">Drama, Theatre </w:t>
            </w:r>
            <w:r w:rsidR="00CD5F6B">
              <w:rPr>
                <w:rFonts w:ascii="Arial" w:hAnsi="Arial" w:cs="Arial"/>
                <w:sz w:val="20"/>
                <w:szCs w:val="20"/>
              </w:rPr>
              <w:t>&amp;</w:t>
            </w:r>
            <w:r w:rsidRPr="00CD5F6B">
              <w:rPr>
                <w:rFonts w:ascii="Arial" w:hAnsi="Arial" w:cs="Arial"/>
                <w:sz w:val="20"/>
                <w:szCs w:val="20"/>
              </w:rPr>
              <w:t xml:space="preserve"> Dance</w:t>
            </w:r>
          </w:p>
        </w:tc>
        <w:tc>
          <w:tcPr>
            <w:tcW w:w="850" w:type="dxa"/>
            <w:vAlign w:val="center"/>
          </w:tcPr>
          <w:p w14:paraId="5EB9620D" w14:textId="6E94CD89" w:rsidR="004F7075" w:rsidRPr="00CD5F6B" w:rsidRDefault="009D7543" w:rsidP="004F7075">
            <w:pPr>
              <w:tabs>
                <w:tab w:val="left" w:pos="2127"/>
              </w:tabs>
              <w:jc w:val="center"/>
              <w:rPr>
                <w:rFonts w:ascii="Arial" w:hAnsi="Arial" w:cs="Arial"/>
                <w:sz w:val="20"/>
                <w:szCs w:val="20"/>
              </w:rPr>
            </w:pPr>
            <w:r>
              <w:rPr>
                <w:rFonts w:ascii="Arial" w:hAnsi="Arial" w:cs="Arial"/>
                <w:sz w:val="20"/>
                <w:szCs w:val="20"/>
              </w:rPr>
              <w:t>64.28</w:t>
            </w:r>
          </w:p>
        </w:tc>
        <w:tc>
          <w:tcPr>
            <w:tcW w:w="851" w:type="dxa"/>
            <w:vAlign w:val="center"/>
          </w:tcPr>
          <w:p w14:paraId="4859D6A5" w14:textId="66691BDA" w:rsidR="004F7075" w:rsidRPr="00CD5F6B" w:rsidRDefault="00EC66B8" w:rsidP="004F7075">
            <w:pPr>
              <w:tabs>
                <w:tab w:val="left" w:pos="2127"/>
              </w:tabs>
              <w:jc w:val="center"/>
              <w:rPr>
                <w:rFonts w:ascii="Arial" w:hAnsi="Arial" w:cs="Arial"/>
                <w:sz w:val="20"/>
                <w:szCs w:val="20"/>
              </w:rPr>
            </w:pPr>
            <w:r>
              <w:rPr>
                <w:rFonts w:ascii="Arial" w:hAnsi="Arial" w:cs="Arial"/>
                <w:sz w:val="20"/>
                <w:szCs w:val="20"/>
              </w:rPr>
              <w:t>35.72</w:t>
            </w:r>
          </w:p>
        </w:tc>
        <w:tc>
          <w:tcPr>
            <w:tcW w:w="3118" w:type="dxa"/>
            <w:vAlign w:val="center"/>
          </w:tcPr>
          <w:p w14:paraId="08F38177" w14:textId="43E1CBF2"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 xml:space="preserve">Mathematics </w:t>
            </w:r>
          </w:p>
        </w:tc>
        <w:tc>
          <w:tcPr>
            <w:tcW w:w="851" w:type="dxa"/>
            <w:vAlign w:val="center"/>
          </w:tcPr>
          <w:p w14:paraId="00BA658F" w14:textId="20F5E0CB" w:rsidR="004F7075" w:rsidRPr="00CD5F6B" w:rsidRDefault="00D73604" w:rsidP="004F7075">
            <w:pPr>
              <w:tabs>
                <w:tab w:val="left" w:pos="2127"/>
              </w:tabs>
              <w:jc w:val="center"/>
              <w:rPr>
                <w:rFonts w:ascii="Arial" w:hAnsi="Arial" w:cs="Arial"/>
                <w:sz w:val="20"/>
                <w:szCs w:val="20"/>
              </w:rPr>
            </w:pPr>
            <w:r>
              <w:rPr>
                <w:rFonts w:ascii="Arial" w:hAnsi="Arial" w:cs="Arial"/>
                <w:sz w:val="20"/>
                <w:szCs w:val="20"/>
              </w:rPr>
              <w:t>66.66</w:t>
            </w:r>
          </w:p>
        </w:tc>
        <w:tc>
          <w:tcPr>
            <w:tcW w:w="850" w:type="dxa"/>
            <w:vAlign w:val="center"/>
          </w:tcPr>
          <w:p w14:paraId="0C3B41A3" w14:textId="4882F5BF" w:rsidR="004F7075" w:rsidRPr="00CD5F6B" w:rsidRDefault="000A4206" w:rsidP="004F7075">
            <w:pPr>
              <w:tabs>
                <w:tab w:val="left" w:pos="2127"/>
              </w:tabs>
              <w:jc w:val="center"/>
              <w:rPr>
                <w:rFonts w:ascii="Arial" w:hAnsi="Arial" w:cs="Arial"/>
                <w:sz w:val="20"/>
                <w:szCs w:val="20"/>
              </w:rPr>
            </w:pPr>
            <w:r>
              <w:rPr>
                <w:rFonts w:ascii="Arial" w:hAnsi="Arial" w:cs="Arial"/>
                <w:sz w:val="20"/>
                <w:szCs w:val="20"/>
              </w:rPr>
              <w:t>33.33</w:t>
            </w:r>
          </w:p>
        </w:tc>
      </w:tr>
      <w:tr w:rsidR="004F7075" w:rsidRPr="001D4AD2" w14:paraId="07CD0DAD" w14:textId="084B513F" w:rsidTr="000A4206">
        <w:tc>
          <w:tcPr>
            <w:tcW w:w="2547" w:type="dxa"/>
            <w:vAlign w:val="center"/>
          </w:tcPr>
          <w:p w14:paraId="13C33536"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Earth Sciences</w:t>
            </w:r>
          </w:p>
        </w:tc>
        <w:tc>
          <w:tcPr>
            <w:tcW w:w="850" w:type="dxa"/>
            <w:vAlign w:val="center"/>
          </w:tcPr>
          <w:p w14:paraId="42DD0B3B" w14:textId="3AD0A60C" w:rsidR="004F7075" w:rsidRPr="00CD5F6B" w:rsidRDefault="0026051A" w:rsidP="004F7075">
            <w:pPr>
              <w:tabs>
                <w:tab w:val="left" w:pos="2127"/>
              </w:tabs>
              <w:jc w:val="center"/>
              <w:rPr>
                <w:rFonts w:ascii="Arial" w:hAnsi="Arial" w:cs="Arial"/>
                <w:sz w:val="20"/>
                <w:szCs w:val="20"/>
              </w:rPr>
            </w:pPr>
            <w:r w:rsidRPr="00CD5F6B">
              <w:rPr>
                <w:rFonts w:ascii="Arial" w:hAnsi="Arial" w:cs="Arial"/>
                <w:sz w:val="20"/>
                <w:szCs w:val="20"/>
              </w:rPr>
              <w:t>90</w:t>
            </w:r>
          </w:p>
        </w:tc>
        <w:tc>
          <w:tcPr>
            <w:tcW w:w="851" w:type="dxa"/>
            <w:vAlign w:val="center"/>
          </w:tcPr>
          <w:p w14:paraId="331582A4" w14:textId="2F3A10E4" w:rsidR="004F7075" w:rsidRPr="00CD5F6B" w:rsidRDefault="0026051A" w:rsidP="004F7075">
            <w:pPr>
              <w:tabs>
                <w:tab w:val="left" w:pos="2127"/>
              </w:tabs>
              <w:jc w:val="center"/>
              <w:rPr>
                <w:rFonts w:ascii="Arial" w:hAnsi="Arial" w:cs="Arial"/>
                <w:sz w:val="20"/>
                <w:szCs w:val="20"/>
              </w:rPr>
            </w:pPr>
            <w:r w:rsidRPr="00CD5F6B">
              <w:rPr>
                <w:rFonts w:ascii="Arial" w:hAnsi="Arial" w:cs="Arial"/>
                <w:sz w:val="20"/>
                <w:szCs w:val="20"/>
              </w:rPr>
              <w:t>10</w:t>
            </w:r>
          </w:p>
        </w:tc>
        <w:tc>
          <w:tcPr>
            <w:tcW w:w="3118" w:type="dxa"/>
            <w:vAlign w:val="center"/>
          </w:tcPr>
          <w:p w14:paraId="3504B7E1" w14:textId="3B1BC306"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Media Arts</w:t>
            </w:r>
          </w:p>
        </w:tc>
        <w:tc>
          <w:tcPr>
            <w:tcW w:w="851" w:type="dxa"/>
            <w:vAlign w:val="center"/>
          </w:tcPr>
          <w:p w14:paraId="110F0204" w14:textId="08ED217F" w:rsidR="004F7075" w:rsidRPr="00CD5F6B" w:rsidRDefault="00DF5B49" w:rsidP="004F7075">
            <w:pPr>
              <w:tabs>
                <w:tab w:val="left" w:pos="2127"/>
              </w:tabs>
              <w:jc w:val="center"/>
              <w:rPr>
                <w:rFonts w:ascii="Arial" w:hAnsi="Arial" w:cs="Arial"/>
                <w:sz w:val="20"/>
                <w:szCs w:val="20"/>
              </w:rPr>
            </w:pPr>
            <w:r>
              <w:rPr>
                <w:rFonts w:ascii="Arial" w:hAnsi="Arial" w:cs="Arial"/>
                <w:sz w:val="20"/>
                <w:szCs w:val="20"/>
              </w:rPr>
              <w:t>45.71</w:t>
            </w:r>
          </w:p>
        </w:tc>
        <w:tc>
          <w:tcPr>
            <w:tcW w:w="850" w:type="dxa"/>
            <w:vAlign w:val="center"/>
          </w:tcPr>
          <w:p w14:paraId="4C78867F" w14:textId="5CFE9811" w:rsidR="004F7075" w:rsidRPr="00CD5F6B" w:rsidRDefault="00DF5B49" w:rsidP="004F7075">
            <w:pPr>
              <w:tabs>
                <w:tab w:val="left" w:pos="2127"/>
              </w:tabs>
              <w:jc w:val="center"/>
              <w:rPr>
                <w:rFonts w:ascii="Arial" w:hAnsi="Arial" w:cs="Arial"/>
                <w:sz w:val="20"/>
                <w:szCs w:val="20"/>
              </w:rPr>
            </w:pPr>
            <w:r>
              <w:rPr>
                <w:rFonts w:ascii="Arial" w:hAnsi="Arial" w:cs="Arial"/>
                <w:sz w:val="20"/>
                <w:szCs w:val="20"/>
              </w:rPr>
              <w:t>54.29</w:t>
            </w:r>
          </w:p>
        </w:tc>
      </w:tr>
      <w:tr w:rsidR="004F7075" w:rsidRPr="001D4AD2" w14:paraId="3EF9ACEC" w14:textId="403B7F3A" w:rsidTr="000A4206">
        <w:tc>
          <w:tcPr>
            <w:tcW w:w="2547" w:type="dxa"/>
            <w:vAlign w:val="center"/>
          </w:tcPr>
          <w:p w14:paraId="60925E7E"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Economics</w:t>
            </w:r>
          </w:p>
        </w:tc>
        <w:tc>
          <w:tcPr>
            <w:tcW w:w="850" w:type="dxa"/>
            <w:vAlign w:val="center"/>
          </w:tcPr>
          <w:p w14:paraId="6A3FEDE6" w14:textId="7BC28A9B" w:rsidR="004F7075" w:rsidRPr="00CD5F6B" w:rsidRDefault="002005CB" w:rsidP="004F7075">
            <w:pPr>
              <w:tabs>
                <w:tab w:val="left" w:pos="2127"/>
              </w:tabs>
              <w:jc w:val="center"/>
              <w:rPr>
                <w:rFonts w:ascii="Arial" w:hAnsi="Arial" w:cs="Arial"/>
                <w:sz w:val="20"/>
                <w:szCs w:val="20"/>
              </w:rPr>
            </w:pPr>
            <w:r w:rsidRPr="00CD5F6B">
              <w:rPr>
                <w:rFonts w:ascii="Arial" w:hAnsi="Arial" w:cs="Arial"/>
                <w:sz w:val="20"/>
                <w:szCs w:val="20"/>
              </w:rPr>
              <w:t>62.96</w:t>
            </w:r>
          </w:p>
        </w:tc>
        <w:tc>
          <w:tcPr>
            <w:tcW w:w="851" w:type="dxa"/>
            <w:vAlign w:val="center"/>
          </w:tcPr>
          <w:p w14:paraId="37799505" w14:textId="3F1773FA" w:rsidR="004F7075" w:rsidRPr="00CD5F6B" w:rsidRDefault="00CD5F6B" w:rsidP="004F7075">
            <w:pPr>
              <w:tabs>
                <w:tab w:val="left" w:pos="2127"/>
              </w:tabs>
              <w:jc w:val="center"/>
              <w:rPr>
                <w:rFonts w:ascii="Arial" w:hAnsi="Arial" w:cs="Arial"/>
                <w:sz w:val="20"/>
                <w:szCs w:val="20"/>
              </w:rPr>
            </w:pPr>
            <w:r w:rsidRPr="00CD5F6B">
              <w:rPr>
                <w:rFonts w:ascii="Arial" w:hAnsi="Arial" w:cs="Arial"/>
                <w:sz w:val="20"/>
                <w:szCs w:val="20"/>
              </w:rPr>
              <w:t>37.04</w:t>
            </w:r>
          </w:p>
        </w:tc>
        <w:tc>
          <w:tcPr>
            <w:tcW w:w="3118" w:type="dxa"/>
            <w:vAlign w:val="center"/>
          </w:tcPr>
          <w:p w14:paraId="31968080" w14:textId="7F13D905"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Music</w:t>
            </w:r>
          </w:p>
        </w:tc>
        <w:tc>
          <w:tcPr>
            <w:tcW w:w="851" w:type="dxa"/>
            <w:vAlign w:val="center"/>
          </w:tcPr>
          <w:p w14:paraId="75CC7036" w14:textId="5807A358" w:rsidR="004F7075" w:rsidRPr="00CD5F6B" w:rsidRDefault="00840EFE" w:rsidP="004F7075">
            <w:pPr>
              <w:tabs>
                <w:tab w:val="left" w:pos="2127"/>
              </w:tabs>
              <w:jc w:val="center"/>
              <w:rPr>
                <w:rFonts w:ascii="Arial" w:hAnsi="Arial" w:cs="Arial"/>
                <w:sz w:val="20"/>
                <w:szCs w:val="20"/>
              </w:rPr>
            </w:pPr>
            <w:r>
              <w:rPr>
                <w:rFonts w:ascii="Arial" w:hAnsi="Arial" w:cs="Arial"/>
                <w:sz w:val="20"/>
                <w:szCs w:val="20"/>
              </w:rPr>
              <w:t>63.16</w:t>
            </w:r>
          </w:p>
        </w:tc>
        <w:tc>
          <w:tcPr>
            <w:tcW w:w="850" w:type="dxa"/>
            <w:vAlign w:val="center"/>
          </w:tcPr>
          <w:p w14:paraId="458CB627" w14:textId="74189124" w:rsidR="004F7075" w:rsidRPr="00CD5F6B" w:rsidRDefault="00270FBD" w:rsidP="004F7075">
            <w:pPr>
              <w:tabs>
                <w:tab w:val="left" w:pos="2127"/>
              </w:tabs>
              <w:jc w:val="center"/>
              <w:rPr>
                <w:rFonts w:ascii="Arial" w:hAnsi="Arial" w:cs="Arial"/>
                <w:sz w:val="20"/>
                <w:szCs w:val="20"/>
              </w:rPr>
            </w:pPr>
            <w:r>
              <w:rPr>
                <w:rFonts w:ascii="Arial" w:hAnsi="Arial" w:cs="Arial"/>
                <w:sz w:val="20"/>
                <w:szCs w:val="20"/>
              </w:rPr>
              <w:t>36.84</w:t>
            </w:r>
          </w:p>
        </w:tc>
      </w:tr>
      <w:tr w:rsidR="004F7075" w:rsidRPr="001D4AD2" w14:paraId="34AC5702" w14:textId="106E2876" w:rsidTr="000A4206">
        <w:tc>
          <w:tcPr>
            <w:tcW w:w="2547" w:type="dxa"/>
            <w:vAlign w:val="center"/>
          </w:tcPr>
          <w:p w14:paraId="0B6BA364"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Electronic Engineering</w:t>
            </w:r>
          </w:p>
        </w:tc>
        <w:tc>
          <w:tcPr>
            <w:tcW w:w="850" w:type="dxa"/>
            <w:vAlign w:val="center"/>
          </w:tcPr>
          <w:p w14:paraId="3B67FC02" w14:textId="6360F874" w:rsidR="004F7075" w:rsidRPr="00CD5F6B" w:rsidRDefault="00871BAD" w:rsidP="004F7075">
            <w:pPr>
              <w:tabs>
                <w:tab w:val="left" w:pos="2127"/>
              </w:tabs>
              <w:jc w:val="center"/>
              <w:rPr>
                <w:rFonts w:ascii="Arial" w:hAnsi="Arial" w:cs="Arial"/>
                <w:sz w:val="20"/>
                <w:szCs w:val="20"/>
              </w:rPr>
            </w:pPr>
            <w:r>
              <w:rPr>
                <w:rFonts w:ascii="Arial" w:hAnsi="Arial" w:cs="Arial"/>
                <w:sz w:val="20"/>
                <w:szCs w:val="20"/>
              </w:rPr>
              <w:t>70</w:t>
            </w:r>
          </w:p>
        </w:tc>
        <w:tc>
          <w:tcPr>
            <w:tcW w:w="851" w:type="dxa"/>
            <w:vAlign w:val="center"/>
          </w:tcPr>
          <w:p w14:paraId="1DB6F891" w14:textId="1D99D744" w:rsidR="004F7075" w:rsidRPr="00CD5F6B" w:rsidRDefault="00871BAD" w:rsidP="004F7075">
            <w:pPr>
              <w:tabs>
                <w:tab w:val="left" w:pos="2127"/>
              </w:tabs>
              <w:jc w:val="center"/>
              <w:rPr>
                <w:rFonts w:ascii="Arial" w:hAnsi="Arial" w:cs="Arial"/>
                <w:sz w:val="20"/>
                <w:szCs w:val="20"/>
              </w:rPr>
            </w:pPr>
            <w:r>
              <w:rPr>
                <w:rFonts w:ascii="Arial" w:hAnsi="Arial" w:cs="Arial"/>
                <w:sz w:val="20"/>
                <w:szCs w:val="20"/>
              </w:rPr>
              <w:t>30</w:t>
            </w:r>
          </w:p>
        </w:tc>
        <w:tc>
          <w:tcPr>
            <w:tcW w:w="3118" w:type="dxa"/>
            <w:vAlign w:val="center"/>
          </w:tcPr>
          <w:p w14:paraId="1F3BB9E9" w14:textId="22AB3903"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Physics</w:t>
            </w:r>
          </w:p>
        </w:tc>
        <w:tc>
          <w:tcPr>
            <w:tcW w:w="851" w:type="dxa"/>
            <w:vAlign w:val="center"/>
          </w:tcPr>
          <w:p w14:paraId="5157E9AC" w14:textId="59C962FB" w:rsidR="004F7075" w:rsidRPr="00CD5F6B" w:rsidRDefault="00270FBD" w:rsidP="004F7075">
            <w:pPr>
              <w:tabs>
                <w:tab w:val="left" w:pos="2127"/>
              </w:tabs>
              <w:jc w:val="center"/>
              <w:rPr>
                <w:rFonts w:ascii="Arial" w:hAnsi="Arial" w:cs="Arial"/>
                <w:sz w:val="20"/>
                <w:szCs w:val="20"/>
              </w:rPr>
            </w:pPr>
            <w:r>
              <w:rPr>
                <w:rFonts w:ascii="Arial" w:hAnsi="Arial" w:cs="Arial"/>
                <w:sz w:val="20"/>
                <w:szCs w:val="20"/>
              </w:rPr>
              <w:t>77.78</w:t>
            </w:r>
          </w:p>
        </w:tc>
        <w:tc>
          <w:tcPr>
            <w:tcW w:w="850" w:type="dxa"/>
            <w:vAlign w:val="center"/>
          </w:tcPr>
          <w:p w14:paraId="6D12F98D" w14:textId="2D05B842" w:rsidR="004F7075" w:rsidRPr="00CD5F6B" w:rsidRDefault="00270FBD" w:rsidP="004F7075">
            <w:pPr>
              <w:tabs>
                <w:tab w:val="left" w:pos="2127"/>
              </w:tabs>
              <w:jc w:val="center"/>
              <w:rPr>
                <w:rFonts w:ascii="Arial" w:hAnsi="Arial" w:cs="Arial"/>
                <w:sz w:val="20"/>
                <w:szCs w:val="20"/>
              </w:rPr>
            </w:pPr>
            <w:r>
              <w:rPr>
                <w:rFonts w:ascii="Arial" w:hAnsi="Arial" w:cs="Arial"/>
                <w:sz w:val="20"/>
                <w:szCs w:val="20"/>
              </w:rPr>
              <w:t>22.22</w:t>
            </w:r>
          </w:p>
        </w:tc>
      </w:tr>
      <w:tr w:rsidR="004F7075" w:rsidRPr="001D4AD2" w14:paraId="1370C4C4" w14:textId="6A015EE1" w:rsidTr="000A4206">
        <w:tc>
          <w:tcPr>
            <w:tcW w:w="2547" w:type="dxa"/>
            <w:vAlign w:val="center"/>
          </w:tcPr>
          <w:p w14:paraId="5292B44D"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English</w:t>
            </w:r>
          </w:p>
        </w:tc>
        <w:tc>
          <w:tcPr>
            <w:tcW w:w="850" w:type="dxa"/>
            <w:vAlign w:val="center"/>
          </w:tcPr>
          <w:p w14:paraId="611BE03D" w14:textId="56A17683" w:rsidR="004F7075" w:rsidRPr="00CD5F6B" w:rsidRDefault="00871BAD" w:rsidP="004F7075">
            <w:pPr>
              <w:tabs>
                <w:tab w:val="left" w:pos="2127"/>
              </w:tabs>
              <w:jc w:val="center"/>
              <w:rPr>
                <w:rFonts w:ascii="Arial" w:hAnsi="Arial" w:cs="Arial"/>
                <w:sz w:val="20"/>
                <w:szCs w:val="20"/>
              </w:rPr>
            </w:pPr>
            <w:r>
              <w:rPr>
                <w:rFonts w:ascii="Arial" w:hAnsi="Arial" w:cs="Arial"/>
                <w:sz w:val="20"/>
                <w:szCs w:val="20"/>
              </w:rPr>
              <w:t>71.43</w:t>
            </w:r>
          </w:p>
        </w:tc>
        <w:tc>
          <w:tcPr>
            <w:tcW w:w="851" w:type="dxa"/>
            <w:vAlign w:val="center"/>
          </w:tcPr>
          <w:p w14:paraId="5D06BE76" w14:textId="39B7A530" w:rsidR="004F7075" w:rsidRPr="00CD5F6B" w:rsidRDefault="00871BAD" w:rsidP="004F7075">
            <w:pPr>
              <w:tabs>
                <w:tab w:val="left" w:pos="2127"/>
              </w:tabs>
              <w:jc w:val="center"/>
              <w:rPr>
                <w:rFonts w:ascii="Arial" w:hAnsi="Arial" w:cs="Arial"/>
                <w:sz w:val="20"/>
                <w:szCs w:val="20"/>
              </w:rPr>
            </w:pPr>
            <w:r>
              <w:rPr>
                <w:rFonts w:ascii="Arial" w:hAnsi="Arial" w:cs="Arial"/>
                <w:sz w:val="20"/>
                <w:szCs w:val="20"/>
              </w:rPr>
              <w:t>28.57</w:t>
            </w:r>
          </w:p>
        </w:tc>
        <w:tc>
          <w:tcPr>
            <w:tcW w:w="3118" w:type="dxa"/>
            <w:vAlign w:val="center"/>
          </w:tcPr>
          <w:p w14:paraId="05765E14" w14:textId="20259661"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PIR</w:t>
            </w:r>
          </w:p>
        </w:tc>
        <w:tc>
          <w:tcPr>
            <w:tcW w:w="851" w:type="dxa"/>
            <w:vAlign w:val="center"/>
          </w:tcPr>
          <w:p w14:paraId="2903D78B" w14:textId="05F0A834" w:rsidR="004F7075" w:rsidRPr="00CD5F6B" w:rsidRDefault="000D2EB6" w:rsidP="004F7075">
            <w:pPr>
              <w:tabs>
                <w:tab w:val="left" w:pos="2127"/>
              </w:tabs>
              <w:jc w:val="center"/>
              <w:rPr>
                <w:rFonts w:ascii="Arial" w:hAnsi="Arial" w:cs="Arial"/>
                <w:sz w:val="20"/>
                <w:szCs w:val="20"/>
              </w:rPr>
            </w:pPr>
            <w:r>
              <w:rPr>
                <w:rFonts w:ascii="Arial" w:hAnsi="Arial" w:cs="Arial"/>
                <w:sz w:val="20"/>
                <w:szCs w:val="20"/>
              </w:rPr>
              <w:t>65.62</w:t>
            </w:r>
          </w:p>
        </w:tc>
        <w:tc>
          <w:tcPr>
            <w:tcW w:w="850" w:type="dxa"/>
            <w:vAlign w:val="center"/>
          </w:tcPr>
          <w:p w14:paraId="51A1D313" w14:textId="4035D775" w:rsidR="004F7075" w:rsidRPr="00CD5F6B" w:rsidRDefault="009416C9" w:rsidP="004F7075">
            <w:pPr>
              <w:tabs>
                <w:tab w:val="left" w:pos="2127"/>
              </w:tabs>
              <w:jc w:val="center"/>
              <w:rPr>
                <w:rFonts w:ascii="Arial" w:hAnsi="Arial" w:cs="Arial"/>
                <w:sz w:val="20"/>
                <w:szCs w:val="20"/>
              </w:rPr>
            </w:pPr>
            <w:r>
              <w:rPr>
                <w:rFonts w:ascii="Arial" w:hAnsi="Arial" w:cs="Arial"/>
                <w:sz w:val="20"/>
                <w:szCs w:val="20"/>
              </w:rPr>
              <w:t>34.38</w:t>
            </w:r>
          </w:p>
        </w:tc>
      </w:tr>
      <w:tr w:rsidR="004F7075" w:rsidRPr="001D4AD2" w14:paraId="1EBA7034" w14:textId="518BF232" w:rsidTr="000A4206">
        <w:trPr>
          <w:trHeight w:val="171"/>
        </w:trPr>
        <w:tc>
          <w:tcPr>
            <w:tcW w:w="2547" w:type="dxa"/>
            <w:vAlign w:val="center"/>
          </w:tcPr>
          <w:p w14:paraId="683961CD"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Geography</w:t>
            </w:r>
          </w:p>
        </w:tc>
        <w:tc>
          <w:tcPr>
            <w:tcW w:w="850" w:type="dxa"/>
            <w:vAlign w:val="center"/>
          </w:tcPr>
          <w:p w14:paraId="7C69E410" w14:textId="101BD8EA" w:rsidR="004F7075" w:rsidRPr="00CD5F6B" w:rsidRDefault="00871BAD" w:rsidP="004F7075">
            <w:pPr>
              <w:tabs>
                <w:tab w:val="left" w:pos="2127"/>
              </w:tabs>
              <w:jc w:val="center"/>
              <w:rPr>
                <w:rFonts w:ascii="Arial" w:hAnsi="Arial" w:cs="Arial"/>
                <w:sz w:val="20"/>
                <w:szCs w:val="20"/>
              </w:rPr>
            </w:pPr>
            <w:r>
              <w:rPr>
                <w:rFonts w:ascii="Arial" w:hAnsi="Arial" w:cs="Arial"/>
                <w:sz w:val="20"/>
                <w:szCs w:val="20"/>
              </w:rPr>
              <w:t>71.43</w:t>
            </w:r>
          </w:p>
        </w:tc>
        <w:tc>
          <w:tcPr>
            <w:tcW w:w="851" w:type="dxa"/>
            <w:vAlign w:val="center"/>
          </w:tcPr>
          <w:p w14:paraId="569581B1" w14:textId="61428875" w:rsidR="004F7075" w:rsidRPr="00CD5F6B" w:rsidRDefault="00871BAD" w:rsidP="004F7075">
            <w:pPr>
              <w:tabs>
                <w:tab w:val="left" w:pos="2127"/>
              </w:tabs>
              <w:jc w:val="center"/>
              <w:rPr>
                <w:rFonts w:ascii="Arial" w:hAnsi="Arial" w:cs="Arial"/>
                <w:sz w:val="20"/>
                <w:szCs w:val="20"/>
              </w:rPr>
            </w:pPr>
            <w:r>
              <w:rPr>
                <w:rFonts w:ascii="Arial" w:hAnsi="Arial" w:cs="Arial"/>
                <w:sz w:val="20"/>
                <w:szCs w:val="20"/>
              </w:rPr>
              <w:t>28.57</w:t>
            </w:r>
          </w:p>
        </w:tc>
        <w:tc>
          <w:tcPr>
            <w:tcW w:w="3118" w:type="dxa"/>
            <w:vAlign w:val="center"/>
          </w:tcPr>
          <w:p w14:paraId="055F3DEA" w14:textId="71975B46"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Psychology</w:t>
            </w:r>
          </w:p>
        </w:tc>
        <w:tc>
          <w:tcPr>
            <w:tcW w:w="851" w:type="dxa"/>
            <w:vAlign w:val="center"/>
          </w:tcPr>
          <w:p w14:paraId="31D6F67A" w14:textId="1828BE6D" w:rsidR="004F7075" w:rsidRPr="00CD5F6B" w:rsidRDefault="009416C9" w:rsidP="004F7075">
            <w:pPr>
              <w:tabs>
                <w:tab w:val="left" w:pos="2127"/>
              </w:tabs>
              <w:jc w:val="center"/>
              <w:rPr>
                <w:rFonts w:ascii="Arial" w:hAnsi="Arial" w:cs="Arial"/>
                <w:sz w:val="20"/>
                <w:szCs w:val="20"/>
              </w:rPr>
            </w:pPr>
            <w:r>
              <w:rPr>
                <w:rFonts w:ascii="Arial" w:hAnsi="Arial" w:cs="Arial"/>
                <w:sz w:val="20"/>
                <w:szCs w:val="20"/>
              </w:rPr>
              <w:t>65.56</w:t>
            </w:r>
          </w:p>
        </w:tc>
        <w:tc>
          <w:tcPr>
            <w:tcW w:w="850" w:type="dxa"/>
            <w:vAlign w:val="center"/>
          </w:tcPr>
          <w:p w14:paraId="00D74AA0" w14:textId="387983B3" w:rsidR="004F7075" w:rsidRPr="00CD5F6B" w:rsidRDefault="009416C9" w:rsidP="004F7075">
            <w:pPr>
              <w:tabs>
                <w:tab w:val="left" w:pos="2127"/>
              </w:tabs>
              <w:jc w:val="center"/>
              <w:rPr>
                <w:rFonts w:ascii="Arial" w:hAnsi="Arial" w:cs="Arial"/>
                <w:sz w:val="20"/>
                <w:szCs w:val="20"/>
              </w:rPr>
            </w:pPr>
            <w:r>
              <w:rPr>
                <w:rFonts w:ascii="Arial" w:hAnsi="Arial" w:cs="Arial"/>
                <w:sz w:val="20"/>
                <w:szCs w:val="20"/>
              </w:rPr>
              <w:t>34.44</w:t>
            </w:r>
          </w:p>
        </w:tc>
      </w:tr>
      <w:tr w:rsidR="004F7075" w:rsidRPr="001D4AD2" w14:paraId="0DEB0C0B" w14:textId="609AA6C4" w:rsidTr="000A4206">
        <w:tc>
          <w:tcPr>
            <w:tcW w:w="2547" w:type="dxa"/>
            <w:vAlign w:val="center"/>
          </w:tcPr>
          <w:p w14:paraId="716F321C" w14:textId="77777777"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Health Studies</w:t>
            </w:r>
          </w:p>
        </w:tc>
        <w:tc>
          <w:tcPr>
            <w:tcW w:w="850" w:type="dxa"/>
            <w:vAlign w:val="center"/>
          </w:tcPr>
          <w:p w14:paraId="51E2575A" w14:textId="4F18F402" w:rsidR="004F7075" w:rsidRPr="00CD5F6B" w:rsidRDefault="00DB0ED4" w:rsidP="004F7075">
            <w:pPr>
              <w:tabs>
                <w:tab w:val="left" w:pos="2127"/>
              </w:tabs>
              <w:jc w:val="center"/>
              <w:rPr>
                <w:rFonts w:ascii="Arial" w:hAnsi="Arial" w:cs="Arial"/>
                <w:sz w:val="20"/>
                <w:szCs w:val="20"/>
              </w:rPr>
            </w:pPr>
            <w:r>
              <w:rPr>
                <w:rFonts w:ascii="Arial" w:hAnsi="Arial" w:cs="Arial"/>
                <w:sz w:val="20"/>
                <w:szCs w:val="20"/>
              </w:rPr>
              <w:t>66.67</w:t>
            </w:r>
          </w:p>
        </w:tc>
        <w:tc>
          <w:tcPr>
            <w:tcW w:w="851" w:type="dxa"/>
            <w:vAlign w:val="center"/>
          </w:tcPr>
          <w:p w14:paraId="4B239271" w14:textId="07DAF126" w:rsidR="004F7075" w:rsidRPr="00CD5F6B" w:rsidRDefault="00DB0ED4" w:rsidP="004F7075">
            <w:pPr>
              <w:tabs>
                <w:tab w:val="left" w:pos="2127"/>
              </w:tabs>
              <w:jc w:val="center"/>
              <w:rPr>
                <w:rFonts w:ascii="Arial" w:hAnsi="Arial" w:cs="Arial"/>
                <w:sz w:val="20"/>
                <w:szCs w:val="20"/>
              </w:rPr>
            </w:pPr>
            <w:r>
              <w:rPr>
                <w:rFonts w:ascii="Arial" w:hAnsi="Arial" w:cs="Arial"/>
                <w:sz w:val="20"/>
                <w:szCs w:val="20"/>
              </w:rPr>
              <w:t>33.33</w:t>
            </w:r>
          </w:p>
        </w:tc>
        <w:tc>
          <w:tcPr>
            <w:tcW w:w="3118" w:type="dxa"/>
            <w:shd w:val="clear" w:color="auto" w:fill="FFFFFF" w:themeFill="background1"/>
            <w:vAlign w:val="center"/>
          </w:tcPr>
          <w:p w14:paraId="733E0935" w14:textId="0314AC53" w:rsidR="004F7075" w:rsidRPr="00CD5F6B" w:rsidRDefault="004F7075" w:rsidP="004F7075">
            <w:pPr>
              <w:tabs>
                <w:tab w:val="left" w:pos="2127"/>
              </w:tabs>
              <w:rPr>
                <w:rFonts w:ascii="Arial" w:hAnsi="Arial" w:cs="Arial"/>
                <w:sz w:val="20"/>
                <w:szCs w:val="20"/>
              </w:rPr>
            </w:pPr>
            <w:r w:rsidRPr="00CD5F6B">
              <w:rPr>
                <w:rFonts w:ascii="Arial" w:hAnsi="Arial" w:cs="Arial"/>
                <w:sz w:val="20"/>
                <w:szCs w:val="20"/>
              </w:rPr>
              <w:t>Joint Honours</w:t>
            </w:r>
          </w:p>
        </w:tc>
        <w:tc>
          <w:tcPr>
            <w:tcW w:w="851" w:type="dxa"/>
            <w:shd w:val="clear" w:color="auto" w:fill="FFFFFF" w:themeFill="background1"/>
            <w:vAlign w:val="center"/>
          </w:tcPr>
          <w:p w14:paraId="2DF43D93" w14:textId="153C33DC" w:rsidR="004F7075" w:rsidRPr="00CD5F6B" w:rsidRDefault="00225D7A" w:rsidP="004F7075">
            <w:pPr>
              <w:tabs>
                <w:tab w:val="left" w:pos="2127"/>
              </w:tabs>
              <w:jc w:val="center"/>
              <w:rPr>
                <w:rFonts w:ascii="Arial" w:hAnsi="Arial" w:cs="Arial"/>
                <w:sz w:val="20"/>
                <w:szCs w:val="20"/>
              </w:rPr>
            </w:pPr>
            <w:r>
              <w:rPr>
                <w:rFonts w:ascii="Arial" w:hAnsi="Arial" w:cs="Arial"/>
                <w:sz w:val="20"/>
                <w:szCs w:val="20"/>
              </w:rPr>
              <w:t>61.22</w:t>
            </w:r>
          </w:p>
        </w:tc>
        <w:tc>
          <w:tcPr>
            <w:tcW w:w="850" w:type="dxa"/>
            <w:shd w:val="clear" w:color="auto" w:fill="FFFFFF" w:themeFill="background1"/>
            <w:vAlign w:val="center"/>
          </w:tcPr>
          <w:p w14:paraId="27FC90B6" w14:textId="6A3A1E0B" w:rsidR="004F7075" w:rsidRPr="00CD5F6B" w:rsidRDefault="00507467" w:rsidP="004F7075">
            <w:pPr>
              <w:tabs>
                <w:tab w:val="left" w:pos="2127"/>
              </w:tabs>
              <w:jc w:val="center"/>
              <w:rPr>
                <w:rFonts w:ascii="Arial" w:hAnsi="Arial" w:cs="Arial"/>
                <w:sz w:val="20"/>
                <w:szCs w:val="20"/>
              </w:rPr>
            </w:pPr>
            <w:r>
              <w:rPr>
                <w:rFonts w:ascii="Arial" w:hAnsi="Arial" w:cs="Arial"/>
                <w:sz w:val="20"/>
                <w:szCs w:val="20"/>
              </w:rPr>
              <w:t>38.78</w:t>
            </w:r>
          </w:p>
        </w:tc>
      </w:tr>
    </w:tbl>
    <w:p w14:paraId="214BA51D" w14:textId="77777777" w:rsidR="00F05BE4" w:rsidRPr="001D4AD2" w:rsidRDefault="00F05BE4" w:rsidP="008D22E4">
      <w:pPr>
        <w:spacing w:after="0"/>
        <w:jc w:val="both"/>
        <w:rPr>
          <w:rFonts w:ascii="Arial" w:hAnsi="Arial" w:cs="Arial"/>
          <w:b/>
          <w:bCs/>
        </w:rPr>
      </w:pPr>
    </w:p>
    <w:tbl>
      <w:tblPr>
        <w:tblStyle w:val="TableGrid"/>
        <w:tblW w:w="5000" w:type="pct"/>
        <w:tblLook w:val="04A0" w:firstRow="1" w:lastRow="0" w:firstColumn="1" w:lastColumn="0" w:noHBand="0" w:noVBand="1"/>
      </w:tblPr>
      <w:tblGrid>
        <w:gridCol w:w="2688"/>
        <w:gridCol w:w="3163"/>
        <w:gridCol w:w="3165"/>
      </w:tblGrid>
      <w:tr w:rsidR="004C5610" w:rsidRPr="001D4AD2" w14:paraId="2EA7E0C4" w14:textId="77777777" w:rsidTr="00FA04EE">
        <w:tc>
          <w:tcPr>
            <w:tcW w:w="5000" w:type="pct"/>
            <w:gridSpan w:val="3"/>
            <w:shd w:val="clear" w:color="auto" w:fill="D1D1D1" w:themeFill="background2" w:themeFillShade="E6"/>
            <w:vAlign w:val="center"/>
          </w:tcPr>
          <w:p w14:paraId="4971D291" w14:textId="394FB12D" w:rsidR="004C5610" w:rsidRPr="001D4AD2" w:rsidRDefault="004C5610" w:rsidP="004C5610">
            <w:pPr>
              <w:jc w:val="center"/>
              <w:rPr>
                <w:rFonts w:ascii="Arial" w:hAnsi="Arial" w:cs="Arial"/>
                <w:b/>
                <w:bCs/>
              </w:rPr>
            </w:pPr>
            <w:r w:rsidRPr="001D4AD2">
              <w:rPr>
                <w:rFonts w:ascii="Arial" w:hAnsi="Arial" w:cs="Arial"/>
                <w:b/>
                <w:bCs/>
              </w:rPr>
              <w:t>Does your timetable or deadline stacking have an impact on your ability to undertake part-time work while studying?</w:t>
            </w:r>
          </w:p>
        </w:tc>
      </w:tr>
      <w:tr w:rsidR="008D22E4" w:rsidRPr="001D4AD2" w14:paraId="5F091A56" w14:textId="77777777" w:rsidTr="00FA04EE">
        <w:tc>
          <w:tcPr>
            <w:tcW w:w="1491" w:type="pct"/>
            <w:vMerge w:val="restart"/>
            <w:shd w:val="clear" w:color="auto" w:fill="D1D1D1" w:themeFill="background2" w:themeFillShade="E6"/>
            <w:vAlign w:val="center"/>
          </w:tcPr>
          <w:p w14:paraId="79667BBE" w14:textId="77777777" w:rsidR="008D22E4" w:rsidRPr="001D4AD2" w:rsidRDefault="008D22E4" w:rsidP="00FA04EE">
            <w:pPr>
              <w:jc w:val="center"/>
              <w:rPr>
                <w:rFonts w:ascii="Arial" w:hAnsi="Arial" w:cs="Arial"/>
                <w:b/>
                <w:bCs/>
              </w:rPr>
            </w:pPr>
            <w:r w:rsidRPr="001D4AD2">
              <w:rPr>
                <w:rFonts w:ascii="Arial" w:hAnsi="Arial" w:cs="Arial"/>
                <w:b/>
                <w:bCs/>
              </w:rPr>
              <w:t>Study Status</w:t>
            </w:r>
          </w:p>
        </w:tc>
        <w:tc>
          <w:tcPr>
            <w:tcW w:w="3509" w:type="pct"/>
            <w:gridSpan w:val="2"/>
            <w:shd w:val="clear" w:color="auto" w:fill="D1D1D1" w:themeFill="background2" w:themeFillShade="E6"/>
            <w:vAlign w:val="center"/>
          </w:tcPr>
          <w:p w14:paraId="6BA61F3B" w14:textId="03FD5DBA" w:rsidR="008D22E4" w:rsidRPr="001D4AD2" w:rsidRDefault="008D22E4" w:rsidP="00FA04EE">
            <w:pPr>
              <w:jc w:val="center"/>
              <w:rPr>
                <w:rFonts w:ascii="Arial" w:hAnsi="Arial" w:cs="Arial"/>
                <w:b/>
                <w:bCs/>
              </w:rPr>
            </w:pPr>
            <w:r w:rsidRPr="001D4AD2">
              <w:rPr>
                <w:rFonts w:ascii="Arial" w:hAnsi="Arial" w:cs="Arial"/>
                <w:b/>
                <w:bCs/>
              </w:rPr>
              <w:t>% of respondents by study status (</w:t>
            </w:r>
            <w:r w:rsidR="004C5610" w:rsidRPr="001D4AD2">
              <w:rPr>
                <w:rFonts w:ascii="Arial" w:hAnsi="Arial" w:cs="Arial"/>
                <w:b/>
                <w:bCs/>
              </w:rPr>
              <w:t>73</w:t>
            </w:r>
            <w:r w:rsidR="0016479D">
              <w:rPr>
                <w:rFonts w:ascii="Arial" w:hAnsi="Arial" w:cs="Arial"/>
                <w:b/>
                <w:bCs/>
              </w:rPr>
              <w:t>2</w:t>
            </w:r>
            <w:r w:rsidRPr="001D4AD2">
              <w:rPr>
                <w:rFonts w:ascii="Arial" w:hAnsi="Arial" w:cs="Arial"/>
                <w:b/>
                <w:bCs/>
              </w:rPr>
              <w:t xml:space="preserve"> responses)</w:t>
            </w:r>
          </w:p>
        </w:tc>
      </w:tr>
      <w:tr w:rsidR="008D22E4" w:rsidRPr="001D4AD2" w14:paraId="3729553E" w14:textId="77777777" w:rsidTr="00FA04EE">
        <w:tc>
          <w:tcPr>
            <w:tcW w:w="1491" w:type="pct"/>
            <w:vMerge/>
            <w:shd w:val="clear" w:color="auto" w:fill="D1D1D1" w:themeFill="background2" w:themeFillShade="E6"/>
            <w:vAlign w:val="center"/>
          </w:tcPr>
          <w:p w14:paraId="7B44317A" w14:textId="77777777" w:rsidR="008D22E4" w:rsidRPr="001D4AD2" w:rsidRDefault="008D22E4" w:rsidP="00FA04EE">
            <w:pPr>
              <w:jc w:val="center"/>
              <w:rPr>
                <w:rFonts w:ascii="Arial" w:hAnsi="Arial" w:cs="Arial"/>
                <w:b/>
                <w:bCs/>
              </w:rPr>
            </w:pPr>
          </w:p>
        </w:tc>
        <w:tc>
          <w:tcPr>
            <w:tcW w:w="1754" w:type="pct"/>
            <w:shd w:val="clear" w:color="auto" w:fill="D1D1D1" w:themeFill="background2" w:themeFillShade="E6"/>
            <w:vAlign w:val="center"/>
          </w:tcPr>
          <w:p w14:paraId="022B062B" w14:textId="77777777" w:rsidR="008D22E4" w:rsidRPr="001D4AD2" w:rsidRDefault="008D22E4" w:rsidP="00FA04EE">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47984203" w14:textId="77777777" w:rsidR="008D22E4" w:rsidRPr="001D4AD2" w:rsidRDefault="008D22E4" w:rsidP="00FA04EE">
            <w:pPr>
              <w:jc w:val="center"/>
              <w:rPr>
                <w:rFonts w:ascii="Arial" w:hAnsi="Arial" w:cs="Arial"/>
                <w:b/>
                <w:bCs/>
              </w:rPr>
            </w:pPr>
            <w:r w:rsidRPr="001D4AD2">
              <w:rPr>
                <w:rFonts w:ascii="Arial" w:hAnsi="Arial" w:cs="Arial"/>
                <w:b/>
                <w:bCs/>
              </w:rPr>
              <w:t>No</w:t>
            </w:r>
          </w:p>
        </w:tc>
      </w:tr>
      <w:tr w:rsidR="008D22E4" w:rsidRPr="001D4AD2" w14:paraId="4FD5D6E1" w14:textId="77777777" w:rsidTr="00FA04EE">
        <w:tc>
          <w:tcPr>
            <w:tcW w:w="1491" w:type="pct"/>
            <w:vAlign w:val="center"/>
          </w:tcPr>
          <w:p w14:paraId="47B8086F" w14:textId="77777777" w:rsidR="008D22E4" w:rsidRPr="001D4AD2" w:rsidRDefault="008D22E4" w:rsidP="00FA04EE">
            <w:pPr>
              <w:rPr>
                <w:rFonts w:ascii="Arial" w:hAnsi="Arial" w:cs="Arial"/>
              </w:rPr>
            </w:pPr>
            <w:r w:rsidRPr="001D4AD2">
              <w:rPr>
                <w:rFonts w:ascii="Arial" w:hAnsi="Arial" w:cs="Arial"/>
              </w:rPr>
              <w:t>Full time</w:t>
            </w:r>
          </w:p>
        </w:tc>
        <w:tc>
          <w:tcPr>
            <w:tcW w:w="1754" w:type="pct"/>
            <w:vAlign w:val="center"/>
          </w:tcPr>
          <w:p w14:paraId="7A286D27" w14:textId="4E7847ED" w:rsidR="008D22E4" w:rsidRPr="001D4AD2" w:rsidRDefault="003722BF" w:rsidP="00FA04EE">
            <w:pPr>
              <w:jc w:val="center"/>
              <w:rPr>
                <w:rFonts w:ascii="Arial" w:hAnsi="Arial" w:cs="Arial"/>
              </w:rPr>
            </w:pPr>
            <w:r>
              <w:rPr>
                <w:rFonts w:ascii="Arial" w:hAnsi="Arial" w:cs="Arial"/>
              </w:rPr>
              <w:t>68.01</w:t>
            </w:r>
          </w:p>
        </w:tc>
        <w:tc>
          <w:tcPr>
            <w:tcW w:w="1755" w:type="pct"/>
            <w:vAlign w:val="center"/>
          </w:tcPr>
          <w:p w14:paraId="7BF06168" w14:textId="235F0CCB" w:rsidR="008D22E4" w:rsidRPr="001D4AD2" w:rsidRDefault="003722BF" w:rsidP="00FA04EE">
            <w:pPr>
              <w:jc w:val="center"/>
              <w:rPr>
                <w:rFonts w:ascii="Arial" w:hAnsi="Arial" w:cs="Arial"/>
              </w:rPr>
            </w:pPr>
            <w:r>
              <w:rPr>
                <w:rFonts w:ascii="Arial" w:hAnsi="Arial" w:cs="Arial"/>
              </w:rPr>
              <w:t>31.99</w:t>
            </w:r>
          </w:p>
        </w:tc>
      </w:tr>
      <w:tr w:rsidR="008D22E4" w:rsidRPr="001D4AD2" w14:paraId="2F4101D3" w14:textId="77777777" w:rsidTr="00FA04EE">
        <w:tc>
          <w:tcPr>
            <w:tcW w:w="1491" w:type="pct"/>
            <w:vAlign w:val="center"/>
          </w:tcPr>
          <w:p w14:paraId="59A15891" w14:textId="77777777" w:rsidR="008D22E4" w:rsidRPr="001D4AD2" w:rsidRDefault="008D22E4" w:rsidP="00FA04EE">
            <w:pPr>
              <w:rPr>
                <w:rFonts w:ascii="Arial" w:hAnsi="Arial" w:cs="Arial"/>
              </w:rPr>
            </w:pPr>
            <w:r w:rsidRPr="001D4AD2">
              <w:rPr>
                <w:rFonts w:ascii="Arial" w:hAnsi="Arial" w:cs="Arial"/>
              </w:rPr>
              <w:t>Part time</w:t>
            </w:r>
          </w:p>
        </w:tc>
        <w:tc>
          <w:tcPr>
            <w:tcW w:w="1754" w:type="pct"/>
            <w:vAlign w:val="center"/>
          </w:tcPr>
          <w:p w14:paraId="1DCFA2EC" w14:textId="60B07E06" w:rsidR="008D22E4" w:rsidRPr="001D4AD2" w:rsidRDefault="005E0D10" w:rsidP="00FA04EE">
            <w:pPr>
              <w:jc w:val="center"/>
              <w:rPr>
                <w:rFonts w:ascii="Arial" w:hAnsi="Arial" w:cs="Arial"/>
              </w:rPr>
            </w:pPr>
            <w:r>
              <w:rPr>
                <w:rFonts w:ascii="Arial" w:hAnsi="Arial" w:cs="Arial"/>
              </w:rPr>
              <w:t>50</w:t>
            </w:r>
          </w:p>
        </w:tc>
        <w:tc>
          <w:tcPr>
            <w:tcW w:w="1755" w:type="pct"/>
            <w:vAlign w:val="center"/>
          </w:tcPr>
          <w:p w14:paraId="41A9EEF5" w14:textId="34E5AB50" w:rsidR="008D22E4" w:rsidRPr="001D4AD2" w:rsidRDefault="005E0D10" w:rsidP="00FA04EE">
            <w:pPr>
              <w:jc w:val="center"/>
              <w:rPr>
                <w:rFonts w:ascii="Arial" w:hAnsi="Arial" w:cs="Arial"/>
              </w:rPr>
            </w:pPr>
            <w:r>
              <w:rPr>
                <w:rFonts w:ascii="Arial" w:hAnsi="Arial" w:cs="Arial"/>
              </w:rPr>
              <w:t>50</w:t>
            </w:r>
          </w:p>
        </w:tc>
      </w:tr>
    </w:tbl>
    <w:p w14:paraId="6BEFC6CE" w14:textId="77777777" w:rsidR="008D22E4" w:rsidRPr="001D4AD2" w:rsidRDefault="008D22E4" w:rsidP="008D22E4">
      <w:pPr>
        <w:spacing w:after="0"/>
        <w:jc w:val="both"/>
        <w:rPr>
          <w:rFonts w:ascii="Arial" w:hAnsi="Arial" w:cs="Arial"/>
          <w:b/>
          <w:bCs/>
        </w:rPr>
      </w:pPr>
    </w:p>
    <w:tbl>
      <w:tblPr>
        <w:tblStyle w:val="TableGrid"/>
        <w:tblW w:w="5000" w:type="pct"/>
        <w:tblLook w:val="04A0" w:firstRow="1" w:lastRow="0" w:firstColumn="1" w:lastColumn="0" w:noHBand="0" w:noVBand="1"/>
      </w:tblPr>
      <w:tblGrid>
        <w:gridCol w:w="2688"/>
        <w:gridCol w:w="3163"/>
        <w:gridCol w:w="3165"/>
      </w:tblGrid>
      <w:tr w:rsidR="004C5610" w:rsidRPr="001D4AD2" w14:paraId="76DA2061" w14:textId="77777777" w:rsidTr="00FA04EE">
        <w:tc>
          <w:tcPr>
            <w:tcW w:w="5000" w:type="pct"/>
            <w:gridSpan w:val="3"/>
            <w:shd w:val="clear" w:color="auto" w:fill="D1D1D1" w:themeFill="background2" w:themeFillShade="E6"/>
            <w:vAlign w:val="center"/>
          </w:tcPr>
          <w:p w14:paraId="68AAADCA" w14:textId="7779667C" w:rsidR="004C5610" w:rsidRPr="001D4AD2" w:rsidRDefault="004C5610" w:rsidP="004C5610">
            <w:pPr>
              <w:jc w:val="center"/>
              <w:rPr>
                <w:rFonts w:ascii="Arial" w:hAnsi="Arial" w:cs="Arial"/>
                <w:b/>
                <w:bCs/>
              </w:rPr>
            </w:pPr>
            <w:r w:rsidRPr="001D4AD2">
              <w:rPr>
                <w:rFonts w:ascii="Arial" w:hAnsi="Arial" w:cs="Arial"/>
                <w:b/>
                <w:bCs/>
              </w:rPr>
              <w:t>Does your timetable or deadline stacking have an impact on your ability to undertake part-time work while studying?</w:t>
            </w:r>
          </w:p>
        </w:tc>
      </w:tr>
      <w:tr w:rsidR="008D22E4" w:rsidRPr="001D4AD2" w14:paraId="1D244924" w14:textId="77777777" w:rsidTr="00FA04EE">
        <w:tc>
          <w:tcPr>
            <w:tcW w:w="1491" w:type="pct"/>
            <w:vMerge w:val="restart"/>
            <w:shd w:val="clear" w:color="auto" w:fill="D1D1D1" w:themeFill="background2" w:themeFillShade="E6"/>
            <w:vAlign w:val="center"/>
          </w:tcPr>
          <w:p w14:paraId="29192F10" w14:textId="77777777" w:rsidR="008D22E4" w:rsidRPr="001D4AD2" w:rsidRDefault="008D22E4" w:rsidP="00FA04EE">
            <w:pPr>
              <w:jc w:val="center"/>
              <w:rPr>
                <w:rFonts w:ascii="Arial" w:hAnsi="Arial" w:cs="Arial"/>
                <w:b/>
                <w:bCs/>
              </w:rPr>
            </w:pPr>
            <w:r w:rsidRPr="001D4AD2">
              <w:rPr>
                <w:rFonts w:ascii="Arial" w:hAnsi="Arial" w:cs="Arial"/>
                <w:b/>
                <w:bCs/>
              </w:rPr>
              <w:t>Commute Status</w:t>
            </w:r>
          </w:p>
        </w:tc>
        <w:tc>
          <w:tcPr>
            <w:tcW w:w="3509" w:type="pct"/>
            <w:gridSpan w:val="2"/>
            <w:shd w:val="clear" w:color="auto" w:fill="D1D1D1" w:themeFill="background2" w:themeFillShade="E6"/>
            <w:vAlign w:val="center"/>
          </w:tcPr>
          <w:p w14:paraId="462F3C2C" w14:textId="3406144A" w:rsidR="008D22E4" w:rsidRPr="001D4AD2" w:rsidRDefault="008D22E4" w:rsidP="00FA04EE">
            <w:pPr>
              <w:jc w:val="center"/>
              <w:rPr>
                <w:rFonts w:ascii="Arial" w:hAnsi="Arial" w:cs="Arial"/>
                <w:b/>
                <w:bCs/>
              </w:rPr>
            </w:pPr>
            <w:r w:rsidRPr="001D4AD2">
              <w:rPr>
                <w:rFonts w:ascii="Arial" w:hAnsi="Arial" w:cs="Arial"/>
                <w:b/>
                <w:bCs/>
              </w:rPr>
              <w:t xml:space="preserve">% of respondents by </w:t>
            </w:r>
            <w:r w:rsidR="002719CA">
              <w:rPr>
                <w:rFonts w:ascii="Arial" w:hAnsi="Arial" w:cs="Arial"/>
                <w:b/>
                <w:bCs/>
              </w:rPr>
              <w:t>commute</w:t>
            </w:r>
            <w:r w:rsidRPr="001D4AD2">
              <w:rPr>
                <w:rFonts w:ascii="Arial" w:hAnsi="Arial" w:cs="Arial"/>
                <w:b/>
                <w:bCs/>
              </w:rPr>
              <w:t xml:space="preserve"> status (</w:t>
            </w:r>
            <w:r w:rsidR="004C5610" w:rsidRPr="001D4AD2">
              <w:rPr>
                <w:rFonts w:ascii="Arial" w:hAnsi="Arial" w:cs="Arial"/>
                <w:b/>
                <w:bCs/>
              </w:rPr>
              <w:t>73</w:t>
            </w:r>
            <w:r w:rsidR="0016479D">
              <w:rPr>
                <w:rFonts w:ascii="Arial" w:hAnsi="Arial" w:cs="Arial"/>
                <w:b/>
                <w:bCs/>
              </w:rPr>
              <w:t>2</w:t>
            </w:r>
            <w:r w:rsidRPr="001D4AD2">
              <w:rPr>
                <w:rFonts w:ascii="Arial" w:hAnsi="Arial" w:cs="Arial"/>
                <w:b/>
                <w:bCs/>
              </w:rPr>
              <w:t xml:space="preserve"> responses)</w:t>
            </w:r>
          </w:p>
        </w:tc>
      </w:tr>
      <w:tr w:rsidR="008D22E4" w:rsidRPr="001D4AD2" w14:paraId="5489B5AD" w14:textId="77777777" w:rsidTr="00FA04EE">
        <w:tc>
          <w:tcPr>
            <w:tcW w:w="1491" w:type="pct"/>
            <w:vMerge/>
            <w:shd w:val="clear" w:color="auto" w:fill="D1D1D1" w:themeFill="background2" w:themeFillShade="E6"/>
            <w:vAlign w:val="center"/>
          </w:tcPr>
          <w:p w14:paraId="1416A5CD" w14:textId="77777777" w:rsidR="008D22E4" w:rsidRPr="001D4AD2" w:rsidRDefault="008D22E4" w:rsidP="00FA04EE">
            <w:pPr>
              <w:jc w:val="center"/>
              <w:rPr>
                <w:rFonts w:ascii="Arial" w:hAnsi="Arial" w:cs="Arial"/>
                <w:b/>
                <w:bCs/>
              </w:rPr>
            </w:pPr>
          </w:p>
        </w:tc>
        <w:tc>
          <w:tcPr>
            <w:tcW w:w="1754" w:type="pct"/>
            <w:shd w:val="clear" w:color="auto" w:fill="D1D1D1" w:themeFill="background2" w:themeFillShade="E6"/>
            <w:vAlign w:val="center"/>
          </w:tcPr>
          <w:p w14:paraId="43E35408" w14:textId="77777777" w:rsidR="008D22E4" w:rsidRPr="001D4AD2" w:rsidRDefault="008D22E4" w:rsidP="00FA04EE">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031B9758" w14:textId="77777777" w:rsidR="008D22E4" w:rsidRPr="001D4AD2" w:rsidRDefault="008D22E4" w:rsidP="00FA04EE">
            <w:pPr>
              <w:jc w:val="center"/>
              <w:rPr>
                <w:rFonts w:ascii="Arial" w:hAnsi="Arial" w:cs="Arial"/>
                <w:b/>
                <w:bCs/>
              </w:rPr>
            </w:pPr>
            <w:r w:rsidRPr="001D4AD2">
              <w:rPr>
                <w:rFonts w:ascii="Arial" w:hAnsi="Arial" w:cs="Arial"/>
                <w:b/>
                <w:bCs/>
              </w:rPr>
              <w:t>No</w:t>
            </w:r>
          </w:p>
        </w:tc>
      </w:tr>
      <w:tr w:rsidR="008D22E4" w:rsidRPr="001D4AD2" w14:paraId="7E973607" w14:textId="77777777" w:rsidTr="00FA04EE">
        <w:tc>
          <w:tcPr>
            <w:tcW w:w="1491" w:type="pct"/>
            <w:vAlign w:val="center"/>
          </w:tcPr>
          <w:p w14:paraId="420B9C38" w14:textId="77777777" w:rsidR="008D22E4" w:rsidRPr="001D4AD2" w:rsidRDefault="008D22E4" w:rsidP="00FA04EE">
            <w:pPr>
              <w:rPr>
                <w:rFonts w:ascii="Arial" w:hAnsi="Arial" w:cs="Arial"/>
              </w:rPr>
            </w:pPr>
            <w:r w:rsidRPr="001D4AD2">
              <w:rPr>
                <w:rFonts w:ascii="Arial" w:hAnsi="Arial" w:cs="Arial"/>
              </w:rPr>
              <w:t>Commuter</w:t>
            </w:r>
          </w:p>
        </w:tc>
        <w:tc>
          <w:tcPr>
            <w:tcW w:w="1754" w:type="pct"/>
            <w:vAlign w:val="center"/>
          </w:tcPr>
          <w:p w14:paraId="5274F02D" w14:textId="067C6339" w:rsidR="008D22E4" w:rsidRPr="001D4AD2" w:rsidRDefault="00683B61" w:rsidP="00FA04EE">
            <w:pPr>
              <w:jc w:val="center"/>
              <w:rPr>
                <w:rFonts w:ascii="Arial" w:hAnsi="Arial" w:cs="Arial"/>
              </w:rPr>
            </w:pPr>
            <w:r>
              <w:rPr>
                <w:rFonts w:ascii="Arial" w:hAnsi="Arial" w:cs="Arial"/>
              </w:rPr>
              <w:t>60.89</w:t>
            </w:r>
          </w:p>
        </w:tc>
        <w:tc>
          <w:tcPr>
            <w:tcW w:w="1755" w:type="pct"/>
            <w:vAlign w:val="center"/>
          </w:tcPr>
          <w:p w14:paraId="6B2ED466" w14:textId="7B9385E9" w:rsidR="008D22E4" w:rsidRPr="001D4AD2" w:rsidRDefault="00683B61" w:rsidP="00FA04EE">
            <w:pPr>
              <w:jc w:val="center"/>
              <w:rPr>
                <w:rFonts w:ascii="Arial" w:hAnsi="Arial" w:cs="Arial"/>
              </w:rPr>
            </w:pPr>
            <w:r>
              <w:rPr>
                <w:rFonts w:ascii="Arial" w:hAnsi="Arial" w:cs="Arial"/>
              </w:rPr>
              <w:t>39.11</w:t>
            </w:r>
          </w:p>
        </w:tc>
      </w:tr>
      <w:tr w:rsidR="008D22E4" w:rsidRPr="001D4AD2" w14:paraId="3DFDDD49" w14:textId="77777777" w:rsidTr="00FA04EE">
        <w:tc>
          <w:tcPr>
            <w:tcW w:w="1491" w:type="pct"/>
            <w:vAlign w:val="center"/>
          </w:tcPr>
          <w:p w14:paraId="0A0096D1" w14:textId="77777777" w:rsidR="008D22E4" w:rsidRPr="001D4AD2" w:rsidRDefault="008D22E4" w:rsidP="00FA04EE">
            <w:pPr>
              <w:rPr>
                <w:rFonts w:ascii="Arial" w:hAnsi="Arial" w:cs="Arial"/>
              </w:rPr>
            </w:pPr>
            <w:r w:rsidRPr="001D4AD2">
              <w:rPr>
                <w:rFonts w:ascii="Arial" w:hAnsi="Arial" w:cs="Arial"/>
              </w:rPr>
              <w:t>Non-commuter</w:t>
            </w:r>
          </w:p>
        </w:tc>
        <w:tc>
          <w:tcPr>
            <w:tcW w:w="1754" w:type="pct"/>
            <w:vAlign w:val="center"/>
          </w:tcPr>
          <w:p w14:paraId="53A69589" w14:textId="2792CD0E" w:rsidR="008D22E4" w:rsidRPr="001D4AD2" w:rsidRDefault="00793474" w:rsidP="00FA04EE">
            <w:pPr>
              <w:jc w:val="center"/>
              <w:rPr>
                <w:rFonts w:ascii="Arial" w:hAnsi="Arial" w:cs="Arial"/>
              </w:rPr>
            </w:pPr>
            <w:r>
              <w:rPr>
                <w:rFonts w:ascii="Arial" w:hAnsi="Arial" w:cs="Arial"/>
              </w:rPr>
              <w:t>69.98</w:t>
            </w:r>
          </w:p>
        </w:tc>
        <w:tc>
          <w:tcPr>
            <w:tcW w:w="1755" w:type="pct"/>
            <w:vAlign w:val="center"/>
          </w:tcPr>
          <w:p w14:paraId="38C378CB" w14:textId="617E5AC4" w:rsidR="008D22E4" w:rsidRPr="001D4AD2" w:rsidRDefault="00793474" w:rsidP="00FA04EE">
            <w:pPr>
              <w:jc w:val="center"/>
              <w:rPr>
                <w:rFonts w:ascii="Arial" w:hAnsi="Arial" w:cs="Arial"/>
              </w:rPr>
            </w:pPr>
            <w:r>
              <w:rPr>
                <w:rFonts w:ascii="Arial" w:hAnsi="Arial" w:cs="Arial"/>
              </w:rPr>
              <w:t>30.02</w:t>
            </w:r>
          </w:p>
        </w:tc>
      </w:tr>
    </w:tbl>
    <w:p w14:paraId="6AD74FB2" w14:textId="77777777" w:rsidR="004C5610" w:rsidRPr="001D4AD2" w:rsidRDefault="004C5610" w:rsidP="004C5610">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3022"/>
        <w:gridCol w:w="3023"/>
      </w:tblGrid>
      <w:tr w:rsidR="004C5610" w:rsidRPr="001D4AD2" w14:paraId="241B296F" w14:textId="77777777" w:rsidTr="00FA04EE">
        <w:tc>
          <w:tcPr>
            <w:tcW w:w="9016" w:type="dxa"/>
            <w:gridSpan w:val="3"/>
            <w:shd w:val="clear" w:color="auto" w:fill="D1D1D1" w:themeFill="background2" w:themeFillShade="E6"/>
            <w:vAlign w:val="center"/>
          </w:tcPr>
          <w:p w14:paraId="61195693" w14:textId="486BFE75" w:rsidR="004C5610" w:rsidRPr="001D4AD2" w:rsidRDefault="00F51B2C" w:rsidP="00F51B2C">
            <w:pPr>
              <w:jc w:val="center"/>
              <w:rPr>
                <w:rFonts w:ascii="Arial" w:hAnsi="Arial" w:cs="Arial"/>
                <w:b/>
                <w:bCs/>
              </w:rPr>
            </w:pPr>
            <w:r w:rsidRPr="001D4AD2">
              <w:rPr>
                <w:rFonts w:ascii="Arial" w:hAnsi="Arial" w:cs="Arial"/>
                <w:b/>
                <w:bCs/>
              </w:rPr>
              <w:t>Would an earlier release of timetables and assessment dates before the start of the academic year have a positive impact on your academic experience and ability to undertake part-time work while studying.</w:t>
            </w:r>
          </w:p>
        </w:tc>
      </w:tr>
      <w:tr w:rsidR="004C5610" w:rsidRPr="001D4AD2" w14:paraId="4FDB1BAF" w14:textId="77777777" w:rsidTr="00FA04EE">
        <w:tc>
          <w:tcPr>
            <w:tcW w:w="9016" w:type="dxa"/>
            <w:gridSpan w:val="3"/>
            <w:shd w:val="clear" w:color="auto" w:fill="D1D1D1" w:themeFill="background2" w:themeFillShade="E6"/>
            <w:vAlign w:val="center"/>
          </w:tcPr>
          <w:p w14:paraId="41114D9B" w14:textId="38BBCB47" w:rsidR="004C5610" w:rsidRPr="001D4AD2" w:rsidRDefault="004C5610" w:rsidP="00FA04EE">
            <w:pPr>
              <w:jc w:val="center"/>
              <w:rPr>
                <w:rFonts w:ascii="Arial" w:hAnsi="Arial" w:cs="Arial"/>
                <w:b/>
                <w:bCs/>
              </w:rPr>
            </w:pPr>
            <w:r w:rsidRPr="001D4AD2">
              <w:rPr>
                <w:rFonts w:ascii="Arial" w:hAnsi="Arial" w:cs="Arial"/>
                <w:b/>
                <w:bCs/>
              </w:rPr>
              <w:t>% of respondents (</w:t>
            </w:r>
            <w:r w:rsidR="00F51B2C" w:rsidRPr="001D4AD2">
              <w:rPr>
                <w:rFonts w:ascii="Arial" w:hAnsi="Arial" w:cs="Arial"/>
                <w:b/>
                <w:bCs/>
              </w:rPr>
              <w:t>73</w:t>
            </w:r>
            <w:r w:rsidR="004A67C3">
              <w:rPr>
                <w:rFonts w:ascii="Arial" w:hAnsi="Arial" w:cs="Arial"/>
                <w:b/>
                <w:bCs/>
              </w:rPr>
              <w:t>2</w:t>
            </w:r>
            <w:r w:rsidRPr="001D4AD2">
              <w:rPr>
                <w:rFonts w:ascii="Arial" w:hAnsi="Arial" w:cs="Arial"/>
                <w:b/>
                <w:bCs/>
              </w:rPr>
              <w:t xml:space="preserve"> responses)</w:t>
            </w:r>
          </w:p>
        </w:tc>
      </w:tr>
      <w:tr w:rsidR="004C5610" w:rsidRPr="001D4AD2" w14:paraId="42178A4E" w14:textId="77777777" w:rsidTr="00FA04EE">
        <w:tc>
          <w:tcPr>
            <w:tcW w:w="3005" w:type="dxa"/>
            <w:shd w:val="clear" w:color="auto" w:fill="D1D1D1" w:themeFill="background2" w:themeFillShade="E6"/>
            <w:vAlign w:val="center"/>
          </w:tcPr>
          <w:p w14:paraId="23C1E364" w14:textId="77777777" w:rsidR="004C5610" w:rsidRPr="001D4AD2" w:rsidRDefault="004C5610" w:rsidP="00FA04EE">
            <w:pPr>
              <w:jc w:val="center"/>
              <w:rPr>
                <w:rFonts w:ascii="Arial" w:hAnsi="Arial" w:cs="Arial"/>
                <w:b/>
                <w:bCs/>
              </w:rPr>
            </w:pPr>
            <w:r w:rsidRPr="001D4AD2">
              <w:rPr>
                <w:rFonts w:ascii="Arial" w:hAnsi="Arial" w:cs="Arial"/>
                <w:b/>
                <w:bCs/>
              </w:rPr>
              <w:t>Yes</w:t>
            </w:r>
          </w:p>
        </w:tc>
        <w:tc>
          <w:tcPr>
            <w:tcW w:w="3005" w:type="dxa"/>
            <w:shd w:val="clear" w:color="auto" w:fill="D1D1D1" w:themeFill="background2" w:themeFillShade="E6"/>
            <w:vAlign w:val="center"/>
          </w:tcPr>
          <w:p w14:paraId="603D2C7F" w14:textId="77777777" w:rsidR="004C5610" w:rsidRPr="001D4AD2" w:rsidRDefault="004C5610" w:rsidP="00FA04EE">
            <w:pPr>
              <w:jc w:val="center"/>
              <w:rPr>
                <w:rFonts w:ascii="Arial" w:hAnsi="Arial" w:cs="Arial"/>
                <w:b/>
                <w:bCs/>
              </w:rPr>
            </w:pPr>
            <w:r w:rsidRPr="001D4AD2">
              <w:rPr>
                <w:rFonts w:ascii="Arial" w:hAnsi="Arial" w:cs="Arial"/>
                <w:b/>
                <w:bCs/>
              </w:rPr>
              <w:t>No</w:t>
            </w:r>
          </w:p>
        </w:tc>
        <w:tc>
          <w:tcPr>
            <w:tcW w:w="3006" w:type="dxa"/>
            <w:shd w:val="clear" w:color="auto" w:fill="D1D1D1" w:themeFill="background2" w:themeFillShade="E6"/>
            <w:vAlign w:val="center"/>
          </w:tcPr>
          <w:p w14:paraId="25E0F4AE" w14:textId="1B72E7B3" w:rsidR="004C5610" w:rsidRPr="001D4AD2" w:rsidRDefault="00F51B2C" w:rsidP="00FA04EE">
            <w:pPr>
              <w:jc w:val="center"/>
              <w:rPr>
                <w:rFonts w:ascii="Arial" w:hAnsi="Arial" w:cs="Arial"/>
                <w:b/>
                <w:bCs/>
              </w:rPr>
            </w:pPr>
            <w:r w:rsidRPr="001D4AD2">
              <w:rPr>
                <w:rFonts w:ascii="Arial" w:hAnsi="Arial" w:cs="Arial"/>
                <w:b/>
                <w:bCs/>
              </w:rPr>
              <w:t>Unsure</w:t>
            </w:r>
          </w:p>
        </w:tc>
      </w:tr>
      <w:tr w:rsidR="004C5610" w:rsidRPr="001D4AD2" w14:paraId="1C823E1B" w14:textId="77777777" w:rsidTr="00FA04EE">
        <w:tc>
          <w:tcPr>
            <w:tcW w:w="3005" w:type="dxa"/>
            <w:vAlign w:val="center"/>
          </w:tcPr>
          <w:p w14:paraId="1C21BD09" w14:textId="208C044A" w:rsidR="004C5610" w:rsidRPr="001D4AD2" w:rsidRDefault="004A67C3" w:rsidP="00FA04EE">
            <w:pPr>
              <w:jc w:val="center"/>
              <w:rPr>
                <w:rFonts w:ascii="Arial" w:hAnsi="Arial" w:cs="Arial"/>
              </w:rPr>
            </w:pPr>
            <w:r>
              <w:rPr>
                <w:rFonts w:ascii="Arial" w:hAnsi="Arial" w:cs="Arial"/>
              </w:rPr>
              <w:t>81.97</w:t>
            </w:r>
          </w:p>
        </w:tc>
        <w:tc>
          <w:tcPr>
            <w:tcW w:w="3005" w:type="dxa"/>
            <w:vAlign w:val="center"/>
          </w:tcPr>
          <w:p w14:paraId="555DCEEC" w14:textId="34D42919" w:rsidR="004C5610" w:rsidRPr="001D4AD2" w:rsidRDefault="004A67C3" w:rsidP="00FA04EE">
            <w:pPr>
              <w:jc w:val="center"/>
              <w:rPr>
                <w:rFonts w:ascii="Arial" w:hAnsi="Arial" w:cs="Arial"/>
              </w:rPr>
            </w:pPr>
            <w:r>
              <w:rPr>
                <w:rFonts w:ascii="Arial" w:hAnsi="Arial" w:cs="Arial"/>
              </w:rPr>
              <w:t>5.46</w:t>
            </w:r>
          </w:p>
        </w:tc>
        <w:tc>
          <w:tcPr>
            <w:tcW w:w="3006" w:type="dxa"/>
            <w:vAlign w:val="center"/>
          </w:tcPr>
          <w:p w14:paraId="0AD8069C" w14:textId="619FBF16" w:rsidR="004C5610" w:rsidRPr="001D4AD2" w:rsidRDefault="004A67C3" w:rsidP="00FA04EE">
            <w:pPr>
              <w:jc w:val="center"/>
              <w:rPr>
                <w:rFonts w:ascii="Arial" w:hAnsi="Arial" w:cs="Arial"/>
              </w:rPr>
            </w:pPr>
            <w:r>
              <w:rPr>
                <w:rFonts w:ascii="Arial" w:hAnsi="Arial" w:cs="Arial"/>
              </w:rPr>
              <w:t>12.57</w:t>
            </w:r>
          </w:p>
        </w:tc>
      </w:tr>
    </w:tbl>
    <w:p w14:paraId="4B954476" w14:textId="77777777" w:rsidR="004C5610" w:rsidRPr="001D4AD2" w:rsidRDefault="004C5610" w:rsidP="004C561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F51B2C" w:rsidRPr="001D4AD2" w14:paraId="439F4B65" w14:textId="77777777" w:rsidTr="00FA04EE">
        <w:tc>
          <w:tcPr>
            <w:tcW w:w="9067" w:type="dxa"/>
            <w:gridSpan w:val="4"/>
            <w:shd w:val="clear" w:color="auto" w:fill="D1D1D1" w:themeFill="background2" w:themeFillShade="E6"/>
            <w:vAlign w:val="center"/>
          </w:tcPr>
          <w:p w14:paraId="3870349D" w14:textId="53CE3C95" w:rsidR="00F51B2C" w:rsidRPr="001D4AD2" w:rsidRDefault="00F51B2C" w:rsidP="00F51B2C">
            <w:pPr>
              <w:jc w:val="center"/>
              <w:rPr>
                <w:rFonts w:ascii="Arial" w:hAnsi="Arial" w:cs="Arial"/>
                <w:b/>
                <w:sz w:val="20"/>
                <w:szCs w:val="20"/>
              </w:rPr>
            </w:pPr>
            <w:r w:rsidRPr="001D4AD2">
              <w:rPr>
                <w:rFonts w:ascii="Arial" w:hAnsi="Arial" w:cs="Arial"/>
                <w:b/>
                <w:bCs/>
              </w:rPr>
              <w:t>Would an earlier release of timetables and assessment dates before the start of the academic year have a positive impact on your academic experience and ability to undertake part-time work while studying.</w:t>
            </w:r>
          </w:p>
        </w:tc>
      </w:tr>
      <w:tr w:rsidR="004C5610" w:rsidRPr="001D4AD2" w14:paraId="79A7D59D" w14:textId="77777777" w:rsidTr="00FA04EE">
        <w:tc>
          <w:tcPr>
            <w:tcW w:w="2689" w:type="dxa"/>
            <w:vMerge w:val="restart"/>
            <w:shd w:val="clear" w:color="auto" w:fill="D1D1D1" w:themeFill="background2" w:themeFillShade="E6"/>
            <w:vAlign w:val="center"/>
          </w:tcPr>
          <w:p w14:paraId="511C2BCB" w14:textId="77777777" w:rsidR="004C5610" w:rsidRPr="001D4AD2" w:rsidRDefault="004C5610" w:rsidP="00FA04EE">
            <w:pPr>
              <w:jc w:val="center"/>
              <w:rPr>
                <w:rFonts w:ascii="Arial" w:hAnsi="Arial" w:cs="Arial"/>
                <w:sz w:val="20"/>
                <w:szCs w:val="20"/>
              </w:rPr>
            </w:pPr>
            <w:r w:rsidRPr="001D4AD2">
              <w:rPr>
                <w:rFonts w:ascii="Arial" w:hAnsi="Arial" w:cs="Arial"/>
                <w:b/>
                <w:sz w:val="20"/>
                <w:szCs w:val="20"/>
              </w:rPr>
              <w:t>Nationality</w:t>
            </w:r>
          </w:p>
        </w:tc>
        <w:tc>
          <w:tcPr>
            <w:tcW w:w="6378" w:type="dxa"/>
            <w:gridSpan w:val="3"/>
            <w:shd w:val="clear" w:color="auto" w:fill="D1D1D1" w:themeFill="background2" w:themeFillShade="E6"/>
          </w:tcPr>
          <w:p w14:paraId="40C8FD3D" w14:textId="56288F20" w:rsidR="004C5610" w:rsidRPr="001D4AD2" w:rsidRDefault="004C5610" w:rsidP="00FA04EE">
            <w:pPr>
              <w:jc w:val="center"/>
              <w:rPr>
                <w:rFonts w:ascii="Arial" w:hAnsi="Arial" w:cs="Arial"/>
                <w:b/>
              </w:rPr>
            </w:pPr>
            <w:r w:rsidRPr="001D4AD2">
              <w:rPr>
                <w:rFonts w:ascii="Arial" w:hAnsi="Arial" w:cs="Arial"/>
                <w:b/>
              </w:rPr>
              <w:t>% of respondents by nationality (</w:t>
            </w:r>
            <w:r w:rsidR="00C40149">
              <w:rPr>
                <w:rFonts w:ascii="Arial" w:hAnsi="Arial" w:cs="Arial"/>
                <w:b/>
                <w:bCs/>
              </w:rPr>
              <w:t>732</w:t>
            </w:r>
            <w:r w:rsidR="00C40149" w:rsidRPr="001D4AD2">
              <w:rPr>
                <w:rFonts w:ascii="Arial" w:hAnsi="Arial" w:cs="Arial"/>
                <w:b/>
                <w:bCs/>
              </w:rPr>
              <w:t xml:space="preserve"> </w:t>
            </w:r>
            <w:r w:rsidRPr="001D4AD2">
              <w:rPr>
                <w:rFonts w:ascii="Arial" w:hAnsi="Arial" w:cs="Arial"/>
                <w:b/>
              </w:rPr>
              <w:t xml:space="preserve">responses) </w:t>
            </w:r>
          </w:p>
        </w:tc>
      </w:tr>
      <w:tr w:rsidR="004C5610" w:rsidRPr="001D4AD2" w14:paraId="375CCE1E" w14:textId="77777777" w:rsidTr="00FA04EE">
        <w:trPr>
          <w:trHeight w:val="115"/>
        </w:trPr>
        <w:tc>
          <w:tcPr>
            <w:tcW w:w="2689" w:type="dxa"/>
            <w:vMerge/>
            <w:shd w:val="clear" w:color="auto" w:fill="D1D1D1" w:themeFill="background2" w:themeFillShade="E6"/>
          </w:tcPr>
          <w:p w14:paraId="36BADAAD" w14:textId="77777777" w:rsidR="004C5610" w:rsidRPr="001D4AD2" w:rsidRDefault="004C5610" w:rsidP="00FA04EE">
            <w:pPr>
              <w:rPr>
                <w:rFonts w:ascii="Arial" w:hAnsi="Arial" w:cs="Arial"/>
                <w:b/>
                <w:sz w:val="20"/>
                <w:szCs w:val="20"/>
              </w:rPr>
            </w:pPr>
          </w:p>
        </w:tc>
        <w:tc>
          <w:tcPr>
            <w:tcW w:w="2314" w:type="dxa"/>
            <w:shd w:val="clear" w:color="auto" w:fill="D1D1D1" w:themeFill="background2" w:themeFillShade="E6"/>
            <w:vAlign w:val="center"/>
          </w:tcPr>
          <w:p w14:paraId="3963F564" w14:textId="77777777" w:rsidR="004C5610" w:rsidRPr="001D4AD2" w:rsidRDefault="004C5610" w:rsidP="00FA04EE">
            <w:pPr>
              <w:jc w:val="center"/>
              <w:rPr>
                <w:rFonts w:ascii="Arial" w:hAnsi="Arial" w:cs="Arial"/>
                <w:b/>
                <w:sz w:val="20"/>
                <w:szCs w:val="20"/>
              </w:rPr>
            </w:pPr>
            <w:r w:rsidRPr="001D4AD2">
              <w:rPr>
                <w:rFonts w:ascii="Arial" w:hAnsi="Arial" w:cs="Arial"/>
                <w:b/>
                <w:bCs/>
              </w:rPr>
              <w:t>Yes</w:t>
            </w:r>
          </w:p>
        </w:tc>
        <w:tc>
          <w:tcPr>
            <w:tcW w:w="2032" w:type="dxa"/>
            <w:shd w:val="clear" w:color="auto" w:fill="D1D1D1" w:themeFill="background2" w:themeFillShade="E6"/>
            <w:vAlign w:val="center"/>
          </w:tcPr>
          <w:p w14:paraId="4AC9CF4D" w14:textId="77777777" w:rsidR="004C5610" w:rsidRPr="001D4AD2" w:rsidRDefault="004C5610" w:rsidP="00FA04EE">
            <w:pPr>
              <w:jc w:val="center"/>
              <w:rPr>
                <w:rFonts w:ascii="Arial" w:hAnsi="Arial" w:cs="Arial"/>
                <w:b/>
                <w:sz w:val="20"/>
                <w:szCs w:val="20"/>
              </w:rPr>
            </w:pPr>
            <w:r w:rsidRPr="001D4AD2">
              <w:rPr>
                <w:rFonts w:ascii="Arial" w:hAnsi="Arial" w:cs="Arial"/>
                <w:b/>
                <w:bCs/>
              </w:rPr>
              <w:t>No</w:t>
            </w:r>
          </w:p>
        </w:tc>
        <w:tc>
          <w:tcPr>
            <w:tcW w:w="2032" w:type="dxa"/>
            <w:shd w:val="clear" w:color="auto" w:fill="D1D1D1" w:themeFill="background2" w:themeFillShade="E6"/>
            <w:vAlign w:val="center"/>
          </w:tcPr>
          <w:p w14:paraId="3B228BDF" w14:textId="00660F9C" w:rsidR="004C5610" w:rsidRPr="001D4AD2" w:rsidRDefault="00364027" w:rsidP="00FA04EE">
            <w:pPr>
              <w:jc w:val="center"/>
              <w:rPr>
                <w:rFonts w:ascii="Arial" w:hAnsi="Arial" w:cs="Arial"/>
                <w:b/>
                <w:sz w:val="20"/>
                <w:szCs w:val="20"/>
              </w:rPr>
            </w:pPr>
            <w:r w:rsidRPr="001D4AD2">
              <w:rPr>
                <w:rFonts w:ascii="Arial" w:hAnsi="Arial" w:cs="Arial"/>
                <w:b/>
                <w:bCs/>
              </w:rPr>
              <w:t>Unsure</w:t>
            </w:r>
          </w:p>
        </w:tc>
      </w:tr>
      <w:tr w:rsidR="004C5610" w:rsidRPr="001D4AD2" w14:paraId="5183FFCA" w14:textId="77777777" w:rsidTr="00FA04EE">
        <w:tc>
          <w:tcPr>
            <w:tcW w:w="2689" w:type="dxa"/>
            <w:shd w:val="clear" w:color="auto" w:fill="FFFFFF" w:themeFill="background1"/>
            <w:vAlign w:val="center"/>
          </w:tcPr>
          <w:p w14:paraId="7E5C2225" w14:textId="77777777" w:rsidR="004C5610" w:rsidRPr="001D4AD2" w:rsidRDefault="004C5610" w:rsidP="00FA04EE">
            <w:pPr>
              <w:rPr>
                <w:rFonts w:ascii="Arial" w:hAnsi="Arial" w:cs="Arial"/>
              </w:rPr>
            </w:pPr>
            <w:r w:rsidRPr="001D4AD2">
              <w:rPr>
                <w:rFonts w:ascii="Arial" w:hAnsi="Arial" w:cs="Arial"/>
              </w:rPr>
              <w:t>UK</w:t>
            </w:r>
          </w:p>
        </w:tc>
        <w:tc>
          <w:tcPr>
            <w:tcW w:w="2314" w:type="dxa"/>
            <w:shd w:val="clear" w:color="auto" w:fill="FFFFFF" w:themeFill="background1"/>
            <w:vAlign w:val="center"/>
          </w:tcPr>
          <w:p w14:paraId="2F96F00F" w14:textId="0964F877" w:rsidR="004C5610" w:rsidRPr="001D4AD2" w:rsidRDefault="00186034" w:rsidP="00FA04EE">
            <w:pPr>
              <w:jc w:val="center"/>
              <w:rPr>
                <w:rFonts w:ascii="Arial" w:hAnsi="Arial" w:cs="Arial"/>
                <w:sz w:val="20"/>
                <w:szCs w:val="20"/>
              </w:rPr>
            </w:pPr>
            <w:r>
              <w:rPr>
                <w:rFonts w:ascii="Arial" w:hAnsi="Arial" w:cs="Arial"/>
                <w:sz w:val="20"/>
                <w:szCs w:val="20"/>
              </w:rPr>
              <w:t>83.73</w:t>
            </w:r>
          </w:p>
        </w:tc>
        <w:tc>
          <w:tcPr>
            <w:tcW w:w="2032" w:type="dxa"/>
            <w:shd w:val="clear" w:color="auto" w:fill="FFFFFF" w:themeFill="background1"/>
            <w:vAlign w:val="center"/>
          </w:tcPr>
          <w:p w14:paraId="4C844AC9" w14:textId="711BB2E9" w:rsidR="004C5610" w:rsidRPr="001D4AD2" w:rsidRDefault="005A7712" w:rsidP="00FA04EE">
            <w:pPr>
              <w:jc w:val="center"/>
              <w:rPr>
                <w:rFonts w:ascii="Arial" w:hAnsi="Arial" w:cs="Arial"/>
                <w:sz w:val="20"/>
                <w:szCs w:val="20"/>
              </w:rPr>
            </w:pPr>
            <w:r>
              <w:rPr>
                <w:rFonts w:ascii="Arial" w:hAnsi="Arial" w:cs="Arial"/>
                <w:sz w:val="20"/>
                <w:szCs w:val="20"/>
              </w:rPr>
              <w:t>5.14</w:t>
            </w:r>
          </w:p>
        </w:tc>
        <w:tc>
          <w:tcPr>
            <w:tcW w:w="2032" w:type="dxa"/>
            <w:shd w:val="clear" w:color="auto" w:fill="FFFFFF" w:themeFill="background1"/>
          </w:tcPr>
          <w:p w14:paraId="0A35EAF9" w14:textId="62A7DF81" w:rsidR="004C5610" w:rsidRPr="001D4AD2" w:rsidRDefault="005A7712" w:rsidP="00FA04EE">
            <w:pPr>
              <w:jc w:val="center"/>
              <w:rPr>
                <w:rFonts w:ascii="Arial" w:hAnsi="Arial" w:cs="Arial"/>
                <w:sz w:val="20"/>
                <w:szCs w:val="20"/>
              </w:rPr>
            </w:pPr>
            <w:r>
              <w:rPr>
                <w:rFonts w:ascii="Arial" w:hAnsi="Arial" w:cs="Arial"/>
                <w:sz w:val="20"/>
                <w:szCs w:val="20"/>
              </w:rPr>
              <w:t>11.13</w:t>
            </w:r>
          </w:p>
        </w:tc>
      </w:tr>
      <w:tr w:rsidR="004C5610" w:rsidRPr="001D4AD2" w14:paraId="4FA188F0" w14:textId="77777777" w:rsidTr="00FA04EE">
        <w:tc>
          <w:tcPr>
            <w:tcW w:w="2689" w:type="dxa"/>
            <w:shd w:val="clear" w:color="auto" w:fill="FFFFFF" w:themeFill="background1"/>
            <w:vAlign w:val="center"/>
          </w:tcPr>
          <w:p w14:paraId="4FF8BE1A" w14:textId="77777777" w:rsidR="004C5610" w:rsidRPr="001D4AD2" w:rsidRDefault="004C5610" w:rsidP="00FA04EE">
            <w:pPr>
              <w:rPr>
                <w:rFonts w:ascii="Arial" w:hAnsi="Arial" w:cs="Arial"/>
              </w:rPr>
            </w:pPr>
            <w:r w:rsidRPr="001D4AD2">
              <w:rPr>
                <w:rFonts w:ascii="Arial" w:hAnsi="Arial" w:cs="Arial"/>
              </w:rPr>
              <w:t>International EU</w:t>
            </w:r>
          </w:p>
        </w:tc>
        <w:tc>
          <w:tcPr>
            <w:tcW w:w="2314" w:type="dxa"/>
            <w:shd w:val="clear" w:color="auto" w:fill="FFFFFF" w:themeFill="background1"/>
            <w:vAlign w:val="center"/>
          </w:tcPr>
          <w:p w14:paraId="14A1BD7F" w14:textId="6EDEE0B2" w:rsidR="004C5610" w:rsidRPr="001D4AD2" w:rsidRDefault="00717119" w:rsidP="00FA04EE">
            <w:pPr>
              <w:jc w:val="center"/>
              <w:rPr>
                <w:rFonts w:ascii="Arial" w:hAnsi="Arial" w:cs="Arial"/>
                <w:sz w:val="20"/>
                <w:szCs w:val="20"/>
              </w:rPr>
            </w:pPr>
            <w:r>
              <w:rPr>
                <w:rFonts w:ascii="Arial" w:hAnsi="Arial" w:cs="Arial"/>
                <w:sz w:val="20"/>
                <w:szCs w:val="20"/>
              </w:rPr>
              <w:t>78.33</w:t>
            </w:r>
          </w:p>
        </w:tc>
        <w:tc>
          <w:tcPr>
            <w:tcW w:w="2032" w:type="dxa"/>
            <w:shd w:val="clear" w:color="auto" w:fill="FFFFFF" w:themeFill="background1"/>
            <w:vAlign w:val="center"/>
          </w:tcPr>
          <w:p w14:paraId="1BEF60A5" w14:textId="775EFB7B" w:rsidR="004C5610" w:rsidRPr="001D4AD2" w:rsidRDefault="00717119" w:rsidP="00FA04EE">
            <w:pPr>
              <w:jc w:val="center"/>
              <w:rPr>
                <w:rFonts w:ascii="Arial" w:hAnsi="Arial" w:cs="Arial"/>
                <w:sz w:val="20"/>
                <w:szCs w:val="20"/>
              </w:rPr>
            </w:pPr>
            <w:r>
              <w:rPr>
                <w:rFonts w:ascii="Arial" w:hAnsi="Arial" w:cs="Arial"/>
                <w:sz w:val="20"/>
                <w:szCs w:val="20"/>
              </w:rPr>
              <w:t>5</w:t>
            </w:r>
          </w:p>
        </w:tc>
        <w:tc>
          <w:tcPr>
            <w:tcW w:w="2032" w:type="dxa"/>
            <w:shd w:val="clear" w:color="auto" w:fill="FFFFFF" w:themeFill="background1"/>
          </w:tcPr>
          <w:p w14:paraId="495B5390" w14:textId="37F26BCE" w:rsidR="004C5610" w:rsidRPr="001D4AD2" w:rsidRDefault="00717119" w:rsidP="00FA04EE">
            <w:pPr>
              <w:jc w:val="center"/>
              <w:rPr>
                <w:rFonts w:ascii="Arial" w:hAnsi="Arial" w:cs="Arial"/>
                <w:sz w:val="20"/>
                <w:szCs w:val="20"/>
              </w:rPr>
            </w:pPr>
            <w:r>
              <w:rPr>
                <w:rFonts w:ascii="Arial" w:hAnsi="Arial" w:cs="Arial"/>
                <w:sz w:val="20"/>
                <w:szCs w:val="20"/>
              </w:rPr>
              <w:t>16.67</w:t>
            </w:r>
          </w:p>
        </w:tc>
      </w:tr>
      <w:tr w:rsidR="004C5610" w:rsidRPr="001D4AD2" w14:paraId="71538CA8" w14:textId="77777777" w:rsidTr="00FA04EE">
        <w:tc>
          <w:tcPr>
            <w:tcW w:w="2689" w:type="dxa"/>
            <w:shd w:val="clear" w:color="auto" w:fill="FFFFFF" w:themeFill="background1"/>
            <w:vAlign w:val="center"/>
          </w:tcPr>
          <w:p w14:paraId="030F3FED" w14:textId="77777777" w:rsidR="004C5610" w:rsidRPr="001D4AD2" w:rsidRDefault="004C5610" w:rsidP="00FA04EE">
            <w:pPr>
              <w:rPr>
                <w:rFonts w:ascii="Arial" w:hAnsi="Arial" w:cs="Arial"/>
              </w:rPr>
            </w:pPr>
            <w:r w:rsidRPr="001D4AD2">
              <w:rPr>
                <w:rFonts w:ascii="Arial" w:hAnsi="Arial" w:cs="Arial"/>
              </w:rPr>
              <w:t>International outside EU</w:t>
            </w:r>
          </w:p>
        </w:tc>
        <w:tc>
          <w:tcPr>
            <w:tcW w:w="2314" w:type="dxa"/>
            <w:shd w:val="clear" w:color="auto" w:fill="FFFFFF" w:themeFill="background1"/>
            <w:vAlign w:val="center"/>
          </w:tcPr>
          <w:p w14:paraId="7B140750" w14:textId="175654BE" w:rsidR="004C5610" w:rsidRPr="001D4AD2" w:rsidRDefault="00717119" w:rsidP="00FA04EE">
            <w:pPr>
              <w:jc w:val="center"/>
              <w:rPr>
                <w:rFonts w:ascii="Arial" w:hAnsi="Arial" w:cs="Arial"/>
                <w:sz w:val="20"/>
                <w:szCs w:val="20"/>
              </w:rPr>
            </w:pPr>
            <w:r>
              <w:rPr>
                <w:rFonts w:ascii="Arial" w:hAnsi="Arial" w:cs="Arial"/>
                <w:sz w:val="20"/>
                <w:szCs w:val="20"/>
              </w:rPr>
              <w:t>72.73</w:t>
            </w:r>
          </w:p>
        </w:tc>
        <w:tc>
          <w:tcPr>
            <w:tcW w:w="2032" w:type="dxa"/>
            <w:shd w:val="clear" w:color="auto" w:fill="FFFFFF" w:themeFill="background1"/>
            <w:vAlign w:val="center"/>
          </w:tcPr>
          <w:p w14:paraId="4A698C50" w14:textId="4D481677" w:rsidR="004C5610" w:rsidRPr="001D4AD2" w:rsidRDefault="00186034" w:rsidP="00FA04EE">
            <w:pPr>
              <w:jc w:val="center"/>
              <w:rPr>
                <w:rFonts w:ascii="Arial" w:hAnsi="Arial" w:cs="Arial"/>
                <w:sz w:val="20"/>
                <w:szCs w:val="20"/>
              </w:rPr>
            </w:pPr>
            <w:r>
              <w:rPr>
                <w:rFonts w:ascii="Arial" w:hAnsi="Arial" w:cs="Arial"/>
                <w:sz w:val="20"/>
                <w:szCs w:val="20"/>
              </w:rPr>
              <w:t>5.14</w:t>
            </w:r>
          </w:p>
        </w:tc>
        <w:tc>
          <w:tcPr>
            <w:tcW w:w="2032" w:type="dxa"/>
            <w:shd w:val="clear" w:color="auto" w:fill="FFFFFF" w:themeFill="background1"/>
          </w:tcPr>
          <w:p w14:paraId="4E38BA65" w14:textId="0FA673EE" w:rsidR="004C5610" w:rsidRPr="001D4AD2" w:rsidRDefault="00186034" w:rsidP="00FA04EE">
            <w:pPr>
              <w:jc w:val="center"/>
              <w:rPr>
                <w:rFonts w:ascii="Arial" w:hAnsi="Arial" w:cs="Arial"/>
                <w:sz w:val="20"/>
                <w:szCs w:val="20"/>
              </w:rPr>
            </w:pPr>
            <w:r>
              <w:rPr>
                <w:rFonts w:ascii="Arial" w:hAnsi="Arial" w:cs="Arial"/>
                <w:sz w:val="20"/>
                <w:szCs w:val="20"/>
              </w:rPr>
              <w:t>11.13</w:t>
            </w:r>
          </w:p>
        </w:tc>
      </w:tr>
    </w:tbl>
    <w:p w14:paraId="2D47EC50" w14:textId="77777777" w:rsidR="004C5610" w:rsidRDefault="004C5610" w:rsidP="004C5610">
      <w:pPr>
        <w:spacing w:after="0"/>
        <w:jc w:val="both"/>
        <w:rPr>
          <w:rFonts w:ascii="Arial" w:hAnsi="Arial" w:cs="Arial"/>
        </w:rPr>
      </w:pPr>
    </w:p>
    <w:p w14:paraId="04530D7F" w14:textId="77777777" w:rsidR="00343A1F" w:rsidRDefault="00343A1F" w:rsidP="004C5610">
      <w:pPr>
        <w:spacing w:after="0"/>
        <w:jc w:val="both"/>
        <w:rPr>
          <w:rFonts w:ascii="Arial" w:hAnsi="Arial" w:cs="Arial"/>
        </w:rPr>
      </w:pPr>
    </w:p>
    <w:p w14:paraId="1669239F" w14:textId="77777777" w:rsidR="00343A1F" w:rsidRDefault="00343A1F" w:rsidP="004C5610">
      <w:pPr>
        <w:spacing w:after="0"/>
        <w:jc w:val="both"/>
        <w:rPr>
          <w:rFonts w:ascii="Arial" w:hAnsi="Arial" w:cs="Arial"/>
        </w:rPr>
      </w:pPr>
    </w:p>
    <w:p w14:paraId="38A2FD81" w14:textId="77777777" w:rsidR="00343A1F" w:rsidRDefault="00343A1F" w:rsidP="004C5610">
      <w:pPr>
        <w:spacing w:after="0"/>
        <w:jc w:val="both"/>
        <w:rPr>
          <w:rFonts w:ascii="Arial" w:hAnsi="Arial" w:cs="Arial"/>
        </w:rPr>
      </w:pPr>
    </w:p>
    <w:p w14:paraId="4D9BF87C" w14:textId="77777777" w:rsidR="00343A1F" w:rsidRDefault="00343A1F" w:rsidP="004C5610">
      <w:pPr>
        <w:spacing w:after="0"/>
        <w:jc w:val="both"/>
        <w:rPr>
          <w:rFonts w:ascii="Arial" w:hAnsi="Arial" w:cs="Arial"/>
        </w:rPr>
      </w:pPr>
    </w:p>
    <w:p w14:paraId="3BCF3768" w14:textId="77777777" w:rsidR="00343A1F" w:rsidRPr="001D4AD2" w:rsidRDefault="00343A1F" w:rsidP="004C561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F51B2C" w:rsidRPr="001D4AD2" w14:paraId="5BD04F0E" w14:textId="77777777" w:rsidTr="00FA04EE">
        <w:tc>
          <w:tcPr>
            <w:tcW w:w="9067" w:type="dxa"/>
            <w:gridSpan w:val="4"/>
            <w:shd w:val="clear" w:color="auto" w:fill="D1D1D1" w:themeFill="background2" w:themeFillShade="E6"/>
            <w:vAlign w:val="center"/>
          </w:tcPr>
          <w:p w14:paraId="3B418677" w14:textId="3EE41D63" w:rsidR="00F51B2C" w:rsidRPr="001D4AD2" w:rsidRDefault="00F51B2C" w:rsidP="00F51B2C">
            <w:pPr>
              <w:jc w:val="center"/>
              <w:rPr>
                <w:rFonts w:ascii="Arial" w:hAnsi="Arial" w:cs="Arial"/>
                <w:b/>
                <w:sz w:val="20"/>
                <w:szCs w:val="20"/>
              </w:rPr>
            </w:pPr>
            <w:r w:rsidRPr="001D4AD2">
              <w:rPr>
                <w:rFonts w:ascii="Arial" w:hAnsi="Arial" w:cs="Arial"/>
                <w:b/>
                <w:bCs/>
              </w:rPr>
              <w:lastRenderedPageBreak/>
              <w:t>Would an earlier release of timetables and assessment dates before the start of the academic year have a positive impact on your academic experience and ability to undertake part-time work while studying.</w:t>
            </w:r>
          </w:p>
        </w:tc>
      </w:tr>
      <w:tr w:rsidR="004C5610" w:rsidRPr="001D4AD2" w14:paraId="0F0C870A" w14:textId="77777777" w:rsidTr="00FA04EE">
        <w:tc>
          <w:tcPr>
            <w:tcW w:w="1838" w:type="dxa"/>
            <w:vMerge w:val="restart"/>
            <w:shd w:val="clear" w:color="auto" w:fill="D1D1D1" w:themeFill="background2" w:themeFillShade="E6"/>
            <w:vAlign w:val="center"/>
          </w:tcPr>
          <w:p w14:paraId="6175C565" w14:textId="77777777" w:rsidR="004C5610" w:rsidRPr="001D4AD2" w:rsidRDefault="004C5610" w:rsidP="00FA04EE">
            <w:pPr>
              <w:jc w:val="center"/>
              <w:rPr>
                <w:rFonts w:ascii="Arial" w:hAnsi="Arial" w:cs="Arial"/>
                <w:sz w:val="20"/>
                <w:szCs w:val="20"/>
              </w:rPr>
            </w:pPr>
            <w:r w:rsidRPr="001D4AD2">
              <w:rPr>
                <w:rFonts w:ascii="Arial" w:hAnsi="Arial" w:cs="Arial"/>
                <w:b/>
                <w:sz w:val="20"/>
                <w:szCs w:val="20"/>
              </w:rPr>
              <w:t>Year Group</w:t>
            </w:r>
          </w:p>
        </w:tc>
        <w:tc>
          <w:tcPr>
            <w:tcW w:w="7229" w:type="dxa"/>
            <w:gridSpan w:val="3"/>
            <w:shd w:val="clear" w:color="auto" w:fill="D1D1D1" w:themeFill="background2" w:themeFillShade="E6"/>
          </w:tcPr>
          <w:p w14:paraId="7E229073" w14:textId="3EEB00F9" w:rsidR="004C5610" w:rsidRPr="001D4AD2" w:rsidRDefault="004C5610" w:rsidP="00FA04EE">
            <w:pPr>
              <w:jc w:val="center"/>
              <w:rPr>
                <w:rFonts w:ascii="Arial" w:hAnsi="Arial" w:cs="Arial"/>
                <w:b/>
              </w:rPr>
            </w:pPr>
            <w:r w:rsidRPr="001D4AD2">
              <w:rPr>
                <w:rFonts w:ascii="Arial" w:hAnsi="Arial" w:cs="Arial"/>
                <w:b/>
              </w:rPr>
              <w:t>% of respondents by year group (</w:t>
            </w:r>
            <w:r w:rsidR="00C40149">
              <w:rPr>
                <w:rFonts w:ascii="Arial" w:hAnsi="Arial" w:cs="Arial"/>
                <w:b/>
                <w:bCs/>
              </w:rPr>
              <w:t>732</w:t>
            </w:r>
            <w:r w:rsidR="00C40149" w:rsidRPr="001D4AD2">
              <w:rPr>
                <w:rFonts w:ascii="Arial" w:hAnsi="Arial" w:cs="Arial"/>
                <w:b/>
                <w:bCs/>
              </w:rPr>
              <w:t xml:space="preserve"> </w:t>
            </w:r>
            <w:r w:rsidRPr="001D4AD2">
              <w:rPr>
                <w:rFonts w:ascii="Arial" w:hAnsi="Arial" w:cs="Arial"/>
                <w:b/>
              </w:rPr>
              <w:t>responses)</w:t>
            </w:r>
          </w:p>
        </w:tc>
      </w:tr>
      <w:tr w:rsidR="004C5610" w:rsidRPr="001D4AD2" w14:paraId="3EA377EC" w14:textId="77777777" w:rsidTr="00FA04EE">
        <w:trPr>
          <w:trHeight w:val="115"/>
        </w:trPr>
        <w:tc>
          <w:tcPr>
            <w:tcW w:w="1838" w:type="dxa"/>
            <w:vMerge/>
            <w:shd w:val="clear" w:color="auto" w:fill="D1D1D1" w:themeFill="background2" w:themeFillShade="E6"/>
          </w:tcPr>
          <w:p w14:paraId="6EA53677" w14:textId="77777777" w:rsidR="004C5610" w:rsidRPr="001D4AD2" w:rsidRDefault="004C5610" w:rsidP="00FA04EE">
            <w:pPr>
              <w:rPr>
                <w:rFonts w:ascii="Arial" w:hAnsi="Arial" w:cs="Arial"/>
                <w:b/>
                <w:sz w:val="20"/>
                <w:szCs w:val="20"/>
              </w:rPr>
            </w:pPr>
          </w:p>
        </w:tc>
        <w:tc>
          <w:tcPr>
            <w:tcW w:w="2409" w:type="dxa"/>
            <w:shd w:val="clear" w:color="auto" w:fill="D1D1D1" w:themeFill="background2" w:themeFillShade="E6"/>
            <w:vAlign w:val="center"/>
          </w:tcPr>
          <w:p w14:paraId="53275709" w14:textId="77777777" w:rsidR="004C5610" w:rsidRPr="001D4AD2" w:rsidRDefault="004C5610"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2742CC03" w14:textId="77777777" w:rsidR="004C5610" w:rsidRPr="001D4AD2" w:rsidRDefault="004C5610"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48995D77" w14:textId="5ABC6D91" w:rsidR="004C5610" w:rsidRPr="001D4AD2" w:rsidRDefault="00364027" w:rsidP="00FA04EE">
            <w:pPr>
              <w:jc w:val="center"/>
              <w:rPr>
                <w:rFonts w:ascii="Arial" w:hAnsi="Arial" w:cs="Arial"/>
                <w:b/>
                <w:sz w:val="20"/>
                <w:szCs w:val="20"/>
              </w:rPr>
            </w:pPr>
            <w:r w:rsidRPr="001D4AD2">
              <w:rPr>
                <w:rFonts w:ascii="Arial" w:hAnsi="Arial" w:cs="Arial"/>
                <w:b/>
                <w:bCs/>
              </w:rPr>
              <w:t>Unsure</w:t>
            </w:r>
          </w:p>
        </w:tc>
      </w:tr>
      <w:tr w:rsidR="004C5610" w:rsidRPr="001D4AD2" w14:paraId="044ECFDC" w14:textId="77777777" w:rsidTr="00FA04EE">
        <w:tc>
          <w:tcPr>
            <w:tcW w:w="1838" w:type="dxa"/>
            <w:shd w:val="clear" w:color="auto" w:fill="FFFFFF" w:themeFill="background1"/>
            <w:vAlign w:val="center"/>
          </w:tcPr>
          <w:p w14:paraId="203C5C79" w14:textId="77777777" w:rsidR="004C5610" w:rsidRPr="001D4AD2" w:rsidRDefault="004C5610" w:rsidP="00FA04EE">
            <w:pPr>
              <w:rPr>
                <w:rFonts w:ascii="Arial" w:hAnsi="Arial" w:cs="Arial"/>
              </w:rPr>
            </w:pPr>
            <w:r w:rsidRPr="001D4AD2">
              <w:rPr>
                <w:rFonts w:ascii="Arial" w:hAnsi="Arial" w:cs="Arial"/>
              </w:rPr>
              <w:t>Foundation</w:t>
            </w:r>
          </w:p>
        </w:tc>
        <w:tc>
          <w:tcPr>
            <w:tcW w:w="2409" w:type="dxa"/>
            <w:shd w:val="clear" w:color="auto" w:fill="FFFFFF" w:themeFill="background1"/>
            <w:vAlign w:val="center"/>
          </w:tcPr>
          <w:p w14:paraId="46B4493A" w14:textId="68E02F06" w:rsidR="004C5610" w:rsidRPr="001D4AD2" w:rsidRDefault="001D68A0" w:rsidP="00FA04EE">
            <w:pPr>
              <w:jc w:val="center"/>
              <w:rPr>
                <w:rFonts w:ascii="Arial" w:hAnsi="Arial" w:cs="Arial"/>
                <w:sz w:val="20"/>
                <w:szCs w:val="20"/>
              </w:rPr>
            </w:pPr>
            <w:r>
              <w:rPr>
                <w:rFonts w:ascii="Arial" w:hAnsi="Arial" w:cs="Arial"/>
                <w:sz w:val="20"/>
                <w:szCs w:val="20"/>
              </w:rPr>
              <w:t>77.78</w:t>
            </w:r>
          </w:p>
        </w:tc>
        <w:tc>
          <w:tcPr>
            <w:tcW w:w="2410" w:type="dxa"/>
            <w:shd w:val="clear" w:color="auto" w:fill="FFFFFF" w:themeFill="background1"/>
            <w:vAlign w:val="center"/>
          </w:tcPr>
          <w:p w14:paraId="0D6A038D" w14:textId="4646B226" w:rsidR="004C5610" w:rsidRPr="001D4AD2" w:rsidRDefault="001D68A0" w:rsidP="00FA04EE">
            <w:pPr>
              <w:jc w:val="center"/>
              <w:rPr>
                <w:rFonts w:ascii="Arial" w:hAnsi="Arial" w:cs="Arial"/>
                <w:sz w:val="20"/>
                <w:szCs w:val="20"/>
              </w:rPr>
            </w:pPr>
            <w:r>
              <w:rPr>
                <w:rFonts w:ascii="Arial" w:hAnsi="Arial" w:cs="Arial"/>
                <w:sz w:val="20"/>
                <w:szCs w:val="20"/>
              </w:rPr>
              <w:t>11.11</w:t>
            </w:r>
          </w:p>
        </w:tc>
        <w:tc>
          <w:tcPr>
            <w:tcW w:w="2410" w:type="dxa"/>
            <w:shd w:val="clear" w:color="auto" w:fill="FFFFFF" w:themeFill="background1"/>
          </w:tcPr>
          <w:p w14:paraId="3716E4A8" w14:textId="336C91D8" w:rsidR="004C5610" w:rsidRPr="001D4AD2" w:rsidRDefault="001D68A0" w:rsidP="00FA04EE">
            <w:pPr>
              <w:jc w:val="center"/>
              <w:rPr>
                <w:rFonts w:ascii="Arial" w:hAnsi="Arial" w:cs="Arial"/>
                <w:sz w:val="20"/>
                <w:szCs w:val="20"/>
              </w:rPr>
            </w:pPr>
            <w:r>
              <w:rPr>
                <w:rFonts w:ascii="Arial" w:hAnsi="Arial" w:cs="Arial"/>
                <w:sz w:val="20"/>
                <w:szCs w:val="20"/>
              </w:rPr>
              <w:t>11.11</w:t>
            </w:r>
          </w:p>
        </w:tc>
      </w:tr>
      <w:tr w:rsidR="004C5610" w:rsidRPr="001D4AD2" w14:paraId="12F1EE36" w14:textId="77777777" w:rsidTr="00FA04EE">
        <w:tc>
          <w:tcPr>
            <w:tcW w:w="1838" w:type="dxa"/>
            <w:shd w:val="clear" w:color="auto" w:fill="FFFFFF" w:themeFill="background1"/>
            <w:vAlign w:val="center"/>
          </w:tcPr>
          <w:p w14:paraId="5E88E1B1" w14:textId="77777777" w:rsidR="004C5610" w:rsidRPr="001D4AD2" w:rsidRDefault="004C5610" w:rsidP="00FA04EE">
            <w:pPr>
              <w:rPr>
                <w:rFonts w:ascii="Arial" w:hAnsi="Arial" w:cs="Arial"/>
              </w:rPr>
            </w:pPr>
            <w:r w:rsidRPr="001D4AD2">
              <w:rPr>
                <w:rFonts w:ascii="Arial" w:hAnsi="Arial" w:cs="Arial"/>
              </w:rPr>
              <w:t>UG Year 1</w:t>
            </w:r>
          </w:p>
        </w:tc>
        <w:tc>
          <w:tcPr>
            <w:tcW w:w="2409" w:type="dxa"/>
            <w:shd w:val="clear" w:color="auto" w:fill="FFFFFF" w:themeFill="background1"/>
            <w:vAlign w:val="center"/>
          </w:tcPr>
          <w:p w14:paraId="44473B09" w14:textId="7207487E" w:rsidR="004C5610" w:rsidRPr="001D4AD2" w:rsidRDefault="00034526" w:rsidP="00FA04EE">
            <w:pPr>
              <w:jc w:val="center"/>
              <w:rPr>
                <w:rFonts w:ascii="Arial" w:hAnsi="Arial" w:cs="Arial"/>
                <w:sz w:val="20"/>
                <w:szCs w:val="20"/>
              </w:rPr>
            </w:pPr>
            <w:r>
              <w:rPr>
                <w:rFonts w:ascii="Arial" w:hAnsi="Arial" w:cs="Arial"/>
                <w:sz w:val="20"/>
                <w:szCs w:val="20"/>
              </w:rPr>
              <w:t>81.45</w:t>
            </w:r>
          </w:p>
        </w:tc>
        <w:tc>
          <w:tcPr>
            <w:tcW w:w="2410" w:type="dxa"/>
            <w:shd w:val="clear" w:color="auto" w:fill="FFFFFF" w:themeFill="background1"/>
            <w:vAlign w:val="center"/>
          </w:tcPr>
          <w:p w14:paraId="7BB0AC25" w14:textId="33F1036C" w:rsidR="004C5610" w:rsidRPr="001D4AD2" w:rsidRDefault="00034526" w:rsidP="00FA04EE">
            <w:pPr>
              <w:jc w:val="center"/>
              <w:rPr>
                <w:rFonts w:ascii="Arial" w:hAnsi="Arial" w:cs="Arial"/>
                <w:sz w:val="20"/>
                <w:szCs w:val="20"/>
              </w:rPr>
            </w:pPr>
            <w:r>
              <w:rPr>
                <w:rFonts w:ascii="Arial" w:hAnsi="Arial" w:cs="Arial"/>
                <w:sz w:val="20"/>
                <w:szCs w:val="20"/>
              </w:rPr>
              <w:t>4.72</w:t>
            </w:r>
          </w:p>
        </w:tc>
        <w:tc>
          <w:tcPr>
            <w:tcW w:w="2410" w:type="dxa"/>
            <w:shd w:val="clear" w:color="auto" w:fill="FFFFFF" w:themeFill="background1"/>
          </w:tcPr>
          <w:p w14:paraId="43C90C84" w14:textId="616C8C28" w:rsidR="004C5610" w:rsidRPr="001D4AD2" w:rsidRDefault="00034526" w:rsidP="00FA04EE">
            <w:pPr>
              <w:jc w:val="center"/>
              <w:rPr>
                <w:rFonts w:ascii="Arial" w:hAnsi="Arial" w:cs="Arial"/>
                <w:sz w:val="20"/>
                <w:szCs w:val="20"/>
              </w:rPr>
            </w:pPr>
            <w:r>
              <w:rPr>
                <w:rFonts w:ascii="Arial" w:hAnsi="Arial" w:cs="Arial"/>
                <w:sz w:val="20"/>
                <w:szCs w:val="20"/>
              </w:rPr>
              <w:t>13.82</w:t>
            </w:r>
          </w:p>
        </w:tc>
      </w:tr>
      <w:tr w:rsidR="004C5610" w:rsidRPr="001D4AD2" w14:paraId="55A8A166" w14:textId="77777777" w:rsidTr="00FA04EE">
        <w:tc>
          <w:tcPr>
            <w:tcW w:w="1838" w:type="dxa"/>
            <w:shd w:val="clear" w:color="auto" w:fill="FFFFFF" w:themeFill="background1"/>
            <w:vAlign w:val="center"/>
          </w:tcPr>
          <w:p w14:paraId="664C4151" w14:textId="77777777" w:rsidR="004C5610" w:rsidRPr="001D4AD2" w:rsidRDefault="004C5610" w:rsidP="00FA04EE">
            <w:pPr>
              <w:rPr>
                <w:rFonts w:ascii="Arial" w:hAnsi="Arial" w:cs="Arial"/>
              </w:rPr>
            </w:pPr>
            <w:r w:rsidRPr="001D4AD2">
              <w:rPr>
                <w:rFonts w:ascii="Arial" w:hAnsi="Arial" w:cs="Arial"/>
              </w:rPr>
              <w:t>UG Year 2</w:t>
            </w:r>
          </w:p>
        </w:tc>
        <w:tc>
          <w:tcPr>
            <w:tcW w:w="2409" w:type="dxa"/>
            <w:shd w:val="clear" w:color="auto" w:fill="FFFFFF" w:themeFill="background1"/>
            <w:vAlign w:val="center"/>
          </w:tcPr>
          <w:p w14:paraId="1672A701" w14:textId="2D4202F1" w:rsidR="004C5610" w:rsidRPr="001D4AD2" w:rsidRDefault="002B49D8" w:rsidP="00FA04EE">
            <w:pPr>
              <w:jc w:val="center"/>
              <w:rPr>
                <w:rFonts w:ascii="Arial" w:hAnsi="Arial" w:cs="Arial"/>
                <w:sz w:val="20"/>
                <w:szCs w:val="20"/>
              </w:rPr>
            </w:pPr>
            <w:r>
              <w:rPr>
                <w:rFonts w:ascii="Arial" w:hAnsi="Arial" w:cs="Arial"/>
                <w:sz w:val="20"/>
                <w:szCs w:val="20"/>
              </w:rPr>
              <w:t>87.50</w:t>
            </w:r>
          </w:p>
        </w:tc>
        <w:tc>
          <w:tcPr>
            <w:tcW w:w="2410" w:type="dxa"/>
            <w:shd w:val="clear" w:color="auto" w:fill="FFFFFF" w:themeFill="background1"/>
            <w:vAlign w:val="center"/>
          </w:tcPr>
          <w:p w14:paraId="477D9E64" w14:textId="29EEF3EA" w:rsidR="004C5610" w:rsidRPr="001D4AD2" w:rsidRDefault="002A1BC2" w:rsidP="00FA04EE">
            <w:pPr>
              <w:jc w:val="center"/>
              <w:rPr>
                <w:rFonts w:ascii="Arial" w:hAnsi="Arial" w:cs="Arial"/>
                <w:sz w:val="20"/>
                <w:szCs w:val="20"/>
              </w:rPr>
            </w:pPr>
            <w:r>
              <w:rPr>
                <w:rFonts w:ascii="Arial" w:hAnsi="Arial" w:cs="Arial"/>
                <w:sz w:val="20"/>
                <w:szCs w:val="20"/>
              </w:rPr>
              <w:t>4.60</w:t>
            </w:r>
          </w:p>
        </w:tc>
        <w:tc>
          <w:tcPr>
            <w:tcW w:w="2410" w:type="dxa"/>
            <w:shd w:val="clear" w:color="auto" w:fill="FFFFFF" w:themeFill="background1"/>
          </w:tcPr>
          <w:p w14:paraId="393231AE" w14:textId="531A764B" w:rsidR="004C5610" w:rsidRPr="001D4AD2" w:rsidRDefault="002A1BC2" w:rsidP="00FA04EE">
            <w:pPr>
              <w:jc w:val="center"/>
              <w:rPr>
                <w:rFonts w:ascii="Arial" w:hAnsi="Arial" w:cs="Arial"/>
                <w:sz w:val="20"/>
                <w:szCs w:val="20"/>
              </w:rPr>
            </w:pPr>
            <w:r>
              <w:rPr>
                <w:rFonts w:ascii="Arial" w:hAnsi="Arial" w:cs="Arial"/>
                <w:sz w:val="20"/>
                <w:szCs w:val="20"/>
              </w:rPr>
              <w:t>7.89</w:t>
            </w:r>
          </w:p>
        </w:tc>
      </w:tr>
      <w:tr w:rsidR="004C5610" w:rsidRPr="001D4AD2" w14:paraId="499BCE52" w14:textId="77777777" w:rsidTr="00FA04EE">
        <w:tc>
          <w:tcPr>
            <w:tcW w:w="1838" w:type="dxa"/>
            <w:shd w:val="clear" w:color="auto" w:fill="FFFFFF" w:themeFill="background1"/>
            <w:vAlign w:val="center"/>
          </w:tcPr>
          <w:p w14:paraId="4144A0F1" w14:textId="77777777" w:rsidR="004C5610" w:rsidRPr="001D4AD2" w:rsidRDefault="004C5610" w:rsidP="00FA04EE">
            <w:pPr>
              <w:rPr>
                <w:rFonts w:ascii="Arial" w:hAnsi="Arial" w:cs="Arial"/>
              </w:rPr>
            </w:pPr>
            <w:r w:rsidRPr="001D4AD2">
              <w:rPr>
                <w:rFonts w:ascii="Arial" w:hAnsi="Arial" w:cs="Arial"/>
              </w:rPr>
              <w:t>UG Year 3</w:t>
            </w:r>
          </w:p>
        </w:tc>
        <w:tc>
          <w:tcPr>
            <w:tcW w:w="2409" w:type="dxa"/>
            <w:shd w:val="clear" w:color="auto" w:fill="FFFFFF" w:themeFill="background1"/>
            <w:vAlign w:val="center"/>
          </w:tcPr>
          <w:p w14:paraId="00DF240F" w14:textId="4E00820E" w:rsidR="004C5610" w:rsidRPr="001D4AD2" w:rsidRDefault="002B458B" w:rsidP="00FA04EE">
            <w:pPr>
              <w:jc w:val="center"/>
              <w:rPr>
                <w:rFonts w:ascii="Arial" w:hAnsi="Arial" w:cs="Arial"/>
                <w:sz w:val="20"/>
                <w:szCs w:val="20"/>
              </w:rPr>
            </w:pPr>
            <w:r>
              <w:rPr>
                <w:rFonts w:ascii="Arial" w:hAnsi="Arial" w:cs="Arial"/>
                <w:sz w:val="20"/>
                <w:szCs w:val="20"/>
              </w:rPr>
              <w:t>88.78</w:t>
            </w:r>
          </w:p>
        </w:tc>
        <w:tc>
          <w:tcPr>
            <w:tcW w:w="2410" w:type="dxa"/>
            <w:shd w:val="clear" w:color="auto" w:fill="FFFFFF" w:themeFill="background1"/>
            <w:vAlign w:val="center"/>
          </w:tcPr>
          <w:p w14:paraId="0B76F326" w14:textId="26F9D719" w:rsidR="004C5610" w:rsidRPr="001D4AD2" w:rsidRDefault="002A1BC2" w:rsidP="00FA04EE">
            <w:pPr>
              <w:jc w:val="center"/>
              <w:rPr>
                <w:rFonts w:ascii="Arial" w:hAnsi="Arial" w:cs="Arial"/>
                <w:sz w:val="20"/>
                <w:szCs w:val="20"/>
              </w:rPr>
            </w:pPr>
            <w:r>
              <w:rPr>
                <w:rFonts w:ascii="Arial" w:hAnsi="Arial" w:cs="Arial"/>
                <w:sz w:val="20"/>
                <w:szCs w:val="20"/>
              </w:rPr>
              <w:t>2.55</w:t>
            </w:r>
          </w:p>
        </w:tc>
        <w:tc>
          <w:tcPr>
            <w:tcW w:w="2410" w:type="dxa"/>
            <w:shd w:val="clear" w:color="auto" w:fill="FFFFFF" w:themeFill="background1"/>
          </w:tcPr>
          <w:p w14:paraId="6D5AA5E9" w14:textId="4EBF7183" w:rsidR="004C5610" w:rsidRPr="001D4AD2" w:rsidRDefault="00034526" w:rsidP="00FA04EE">
            <w:pPr>
              <w:jc w:val="center"/>
              <w:rPr>
                <w:rFonts w:ascii="Arial" w:hAnsi="Arial" w:cs="Arial"/>
                <w:sz w:val="20"/>
                <w:szCs w:val="20"/>
              </w:rPr>
            </w:pPr>
            <w:r>
              <w:rPr>
                <w:rFonts w:ascii="Arial" w:hAnsi="Arial" w:cs="Arial"/>
                <w:sz w:val="20"/>
                <w:szCs w:val="20"/>
              </w:rPr>
              <w:t>8.67</w:t>
            </w:r>
          </w:p>
        </w:tc>
      </w:tr>
      <w:tr w:rsidR="004C5610" w:rsidRPr="001D4AD2" w14:paraId="7C6EEF7D" w14:textId="77777777" w:rsidTr="00FA04EE">
        <w:tc>
          <w:tcPr>
            <w:tcW w:w="1838" w:type="dxa"/>
            <w:shd w:val="clear" w:color="auto" w:fill="FFFFFF" w:themeFill="background1"/>
            <w:vAlign w:val="center"/>
          </w:tcPr>
          <w:p w14:paraId="79470CF5" w14:textId="77777777" w:rsidR="004C5610" w:rsidRPr="001D4AD2" w:rsidRDefault="004C5610" w:rsidP="00FA04EE">
            <w:pPr>
              <w:rPr>
                <w:rFonts w:ascii="Arial" w:hAnsi="Arial" w:cs="Arial"/>
              </w:rPr>
            </w:pPr>
            <w:r w:rsidRPr="001D4AD2">
              <w:rPr>
                <w:rFonts w:ascii="Arial" w:hAnsi="Arial" w:cs="Arial"/>
              </w:rPr>
              <w:t>UG Year 4</w:t>
            </w:r>
          </w:p>
        </w:tc>
        <w:tc>
          <w:tcPr>
            <w:tcW w:w="2409" w:type="dxa"/>
            <w:shd w:val="clear" w:color="auto" w:fill="FFFFFF" w:themeFill="background1"/>
            <w:vAlign w:val="center"/>
          </w:tcPr>
          <w:p w14:paraId="35C905CC" w14:textId="4D8837BE" w:rsidR="004C5610" w:rsidRPr="001D4AD2" w:rsidRDefault="001B79EF" w:rsidP="00FA04EE">
            <w:pPr>
              <w:jc w:val="center"/>
              <w:rPr>
                <w:rFonts w:ascii="Arial" w:hAnsi="Arial" w:cs="Arial"/>
                <w:sz w:val="20"/>
                <w:szCs w:val="20"/>
              </w:rPr>
            </w:pPr>
            <w:r>
              <w:rPr>
                <w:rFonts w:ascii="Arial" w:hAnsi="Arial" w:cs="Arial"/>
                <w:sz w:val="20"/>
                <w:szCs w:val="20"/>
              </w:rPr>
              <w:t>78.95</w:t>
            </w:r>
          </w:p>
        </w:tc>
        <w:tc>
          <w:tcPr>
            <w:tcW w:w="2410" w:type="dxa"/>
            <w:shd w:val="clear" w:color="auto" w:fill="FFFFFF" w:themeFill="background1"/>
            <w:vAlign w:val="center"/>
          </w:tcPr>
          <w:p w14:paraId="7BF02112" w14:textId="527FE15C" w:rsidR="004C5610" w:rsidRPr="001D4AD2" w:rsidRDefault="001B79EF" w:rsidP="00FA04EE">
            <w:pPr>
              <w:jc w:val="center"/>
              <w:rPr>
                <w:rFonts w:ascii="Arial" w:hAnsi="Arial" w:cs="Arial"/>
                <w:sz w:val="20"/>
                <w:szCs w:val="20"/>
              </w:rPr>
            </w:pPr>
            <w:r>
              <w:rPr>
                <w:rFonts w:ascii="Arial" w:hAnsi="Arial" w:cs="Arial"/>
                <w:sz w:val="20"/>
                <w:szCs w:val="20"/>
              </w:rPr>
              <w:t>5.26</w:t>
            </w:r>
          </w:p>
        </w:tc>
        <w:tc>
          <w:tcPr>
            <w:tcW w:w="2410" w:type="dxa"/>
            <w:shd w:val="clear" w:color="auto" w:fill="FFFFFF" w:themeFill="background1"/>
          </w:tcPr>
          <w:p w14:paraId="4631B80F" w14:textId="48BA2CAD" w:rsidR="004C5610" w:rsidRPr="001D4AD2" w:rsidRDefault="002B458B" w:rsidP="00FA04EE">
            <w:pPr>
              <w:jc w:val="center"/>
              <w:rPr>
                <w:rFonts w:ascii="Arial" w:hAnsi="Arial" w:cs="Arial"/>
                <w:sz w:val="20"/>
                <w:szCs w:val="20"/>
              </w:rPr>
            </w:pPr>
            <w:r>
              <w:rPr>
                <w:rFonts w:ascii="Arial" w:hAnsi="Arial" w:cs="Arial"/>
                <w:sz w:val="20"/>
                <w:szCs w:val="20"/>
              </w:rPr>
              <w:t>15.79</w:t>
            </w:r>
          </w:p>
        </w:tc>
      </w:tr>
      <w:tr w:rsidR="004C5610" w:rsidRPr="001D4AD2" w14:paraId="1092093E" w14:textId="77777777" w:rsidTr="00FA04EE">
        <w:tc>
          <w:tcPr>
            <w:tcW w:w="1838" w:type="dxa"/>
            <w:shd w:val="clear" w:color="auto" w:fill="FFFFFF" w:themeFill="background1"/>
            <w:vAlign w:val="center"/>
          </w:tcPr>
          <w:p w14:paraId="46E678A9" w14:textId="77777777" w:rsidR="004C5610" w:rsidRPr="001D4AD2" w:rsidRDefault="004C5610" w:rsidP="00FA04EE">
            <w:pPr>
              <w:rPr>
                <w:rFonts w:ascii="Arial" w:hAnsi="Arial" w:cs="Arial"/>
              </w:rPr>
            </w:pPr>
            <w:r w:rsidRPr="001D4AD2">
              <w:rPr>
                <w:rFonts w:ascii="Arial" w:hAnsi="Arial" w:cs="Arial"/>
              </w:rPr>
              <w:t>PGT</w:t>
            </w:r>
          </w:p>
        </w:tc>
        <w:tc>
          <w:tcPr>
            <w:tcW w:w="2409" w:type="dxa"/>
            <w:shd w:val="clear" w:color="auto" w:fill="FFFFFF" w:themeFill="background1"/>
            <w:vAlign w:val="center"/>
          </w:tcPr>
          <w:p w14:paraId="12AFB4C1" w14:textId="4A3F1098" w:rsidR="004C5610" w:rsidRPr="001D4AD2" w:rsidRDefault="00364937" w:rsidP="00FA04EE">
            <w:pPr>
              <w:jc w:val="center"/>
              <w:rPr>
                <w:rFonts w:ascii="Arial" w:hAnsi="Arial" w:cs="Arial"/>
                <w:sz w:val="20"/>
                <w:szCs w:val="20"/>
              </w:rPr>
            </w:pPr>
            <w:r>
              <w:rPr>
                <w:rFonts w:ascii="Arial" w:hAnsi="Arial" w:cs="Arial"/>
                <w:sz w:val="20"/>
                <w:szCs w:val="20"/>
              </w:rPr>
              <w:t>66.67</w:t>
            </w:r>
          </w:p>
        </w:tc>
        <w:tc>
          <w:tcPr>
            <w:tcW w:w="2410" w:type="dxa"/>
            <w:shd w:val="clear" w:color="auto" w:fill="FFFFFF" w:themeFill="background1"/>
            <w:vAlign w:val="center"/>
          </w:tcPr>
          <w:p w14:paraId="79B5FCEB" w14:textId="508C7586" w:rsidR="004C5610" w:rsidRPr="001D4AD2" w:rsidRDefault="00364937" w:rsidP="00FA04EE">
            <w:pPr>
              <w:jc w:val="center"/>
              <w:rPr>
                <w:rFonts w:ascii="Arial" w:hAnsi="Arial" w:cs="Arial"/>
                <w:sz w:val="20"/>
                <w:szCs w:val="20"/>
              </w:rPr>
            </w:pPr>
            <w:r>
              <w:rPr>
                <w:rFonts w:ascii="Arial" w:hAnsi="Arial" w:cs="Arial"/>
                <w:sz w:val="20"/>
                <w:szCs w:val="20"/>
              </w:rPr>
              <w:t>16.66</w:t>
            </w:r>
          </w:p>
        </w:tc>
        <w:tc>
          <w:tcPr>
            <w:tcW w:w="2410" w:type="dxa"/>
            <w:shd w:val="clear" w:color="auto" w:fill="FFFFFF" w:themeFill="background1"/>
          </w:tcPr>
          <w:p w14:paraId="55B4B509" w14:textId="1B6A8F84" w:rsidR="004C5610" w:rsidRPr="001D4AD2" w:rsidRDefault="00364937" w:rsidP="00FA04EE">
            <w:pPr>
              <w:jc w:val="center"/>
              <w:rPr>
                <w:rFonts w:ascii="Arial" w:hAnsi="Arial" w:cs="Arial"/>
                <w:sz w:val="20"/>
                <w:szCs w:val="20"/>
              </w:rPr>
            </w:pPr>
            <w:r>
              <w:rPr>
                <w:rFonts w:ascii="Arial" w:hAnsi="Arial" w:cs="Arial"/>
                <w:sz w:val="20"/>
                <w:szCs w:val="20"/>
              </w:rPr>
              <w:t>16.66</w:t>
            </w:r>
          </w:p>
        </w:tc>
      </w:tr>
      <w:tr w:rsidR="004C5610" w:rsidRPr="001D4AD2" w14:paraId="2B6D368B" w14:textId="77777777" w:rsidTr="00FA04EE">
        <w:tc>
          <w:tcPr>
            <w:tcW w:w="1838" w:type="dxa"/>
            <w:shd w:val="clear" w:color="auto" w:fill="FFFFFF" w:themeFill="background1"/>
            <w:vAlign w:val="center"/>
          </w:tcPr>
          <w:p w14:paraId="4D794360" w14:textId="77777777" w:rsidR="004C5610" w:rsidRPr="001D4AD2" w:rsidRDefault="004C5610" w:rsidP="00FA04EE">
            <w:pPr>
              <w:rPr>
                <w:rFonts w:ascii="Arial" w:hAnsi="Arial" w:cs="Arial"/>
              </w:rPr>
            </w:pPr>
            <w:r w:rsidRPr="001D4AD2">
              <w:rPr>
                <w:rFonts w:ascii="Arial" w:hAnsi="Arial" w:cs="Arial"/>
              </w:rPr>
              <w:t>PGR</w:t>
            </w:r>
          </w:p>
        </w:tc>
        <w:tc>
          <w:tcPr>
            <w:tcW w:w="2409" w:type="dxa"/>
            <w:shd w:val="clear" w:color="auto" w:fill="FFFFFF" w:themeFill="background1"/>
            <w:vAlign w:val="center"/>
          </w:tcPr>
          <w:p w14:paraId="401A8807" w14:textId="6087B182" w:rsidR="004C5610" w:rsidRPr="001D4AD2" w:rsidRDefault="00364937" w:rsidP="00FA04EE">
            <w:pPr>
              <w:jc w:val="center"/>
              <w:rPr>
                <w:rFonts w:ascii="Arial" w:hAnsi="Arial" w:cs="Arial"/>
                <w:sz w:val="20"/>
                <w:szCs w:val="20"/>
              </w:rPr>
            </w:pPr>
            <w:r>
              <w:rPr>
                <w:rFonts w:ascii="Arial" w:hAnsi="Arial" w:cs="Arial"/>
                <w:sz w:val="20"/>
                <w:szCs w:val="20"/>
              </w:rPr>
              <w:t>33.33</w:t>
            </w:r>
          </w:p>
        </w:tc>
        <w:tc>
          <w:tcPr>
            <w:tcW w:w="2410" w:type="dxa"/>
            <w:shd w:val="clear" w:color="auto" w:fill="FFFFFF" w:themeFill="background1"/>
            <w:vAlign w:val="center"/>
          </w:tcPr>
          <w:p w14:paraId="54E13954" w14:textId="31776E31" w:rsidR="004C5610" w:rsidRPr="001D4AD2" w:rsidRDefault="001D68A0" w:rsidP="00FA04EE">
            <w:pPr>
              <w:jc w:val="center"/>
              <w:rPr>
                <w:rFonts w:ascii="Arial" w:hAnsi="Arial" w:cs="Arial"/>
                <w:sz w:val="20"/>
                <w:szCs w:val="20"/>
              </w:rPr>
            </w:pPr>
            <w:r>
              <w:rPr>
                <w:rFonts w:ascii="Arial" w:hAnsi="Arial" w:cs="Arial"/>
                <w:sz w:val="20"/>
                <w:szCs w:val="20"/>
              </w:rPr>
              <w:t>16.67</w:t>
            </w:r>
          </w:p>
        </w:tc>
        <w:tc>
          <w:tcPr>
            <w:tcW w:w="2410" w:type="dxa"/>
            <w:shd w:val="clear" w:color="auto" w:fill="FFFFFF" w:themeFill="background1"/>
          </w:tcPr>
          <w:p w14:paraId="5F611B9D" w14:textId="01E85C5B" w:rsidR="004C5610" w:rsidRPr="001D4AD2" w:rsidRDefault="001D68A0" w:rsidP="00FA04EE">
            <w:pPr>
              <w:jc w:val="center"/>
              <w:rPr>
                <w:rFonts w:ascii="Arial" w:hAnsi="Arial" w:cs="Arial"/>
                <w:sz w:val="20"/>
                <w:szCs w:val="20"/>
              </w:rPr>
            </w:pPr>
            <w:r>
              <w:rPr>
                <w:rFonts w:ascii="Arial" w:hAnsi="Arial" w:cs="Arial"/>
                <w:sz w:val="20"/>
                <w:szCs w:val="20"/>
              </w:rPr>
              <w:t>50</w:t>
            </w:r>
          </w:p>
        </w:tc>
      </w:tr>
    </w:tbl>
    <w:p w14:paraId="17D24A8A" w14:textId="3366C1FB" w:rsidR="004C5610" w:rsidRPr="001D4AD2" w:rsidRDefault="004C5610" w:rsidP="004C561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F51B2C" w:rsidRPr="001D4AD2" w14:paraId="17DE0D06" w14:textId="77777777" w:rsidTr="00FA04EE">
        <w:tc>
          <w:tcPr>
            <w:tcW w:w="9067" w:type="dxa"/>
            <w:gridSpan w:val="4"/>
            <w:shd w:val="clear" w:color="auto" w:fill="D1D1D1" w:themeFill="background2" w:themeFillShade="E6"/>
            <w:vAlign w:val="center"/>
          </w:tcPr>
          <w:p w14:paraId="79825404" w14:textId="3AC56D15" w:rsidR="00F51B2C" w:rsidRPr="001D4AD2" w:rsidRDefault="00F51B2C" w:rsidP="00F51B2C">
            <w:pPr>
              <w:jc w:val="center"/>
              <w:rPr>
                <w:rFonts w:ascii="Arial" w:hAnsi="Arial" w:cs="Arial"/>
                <w:b/>
                <w:sz w:val="20"/>
                <w:szCs w:val="20"/>
              </w:rPr>
            </w:pPr>
            <w:r w:rsidRPr="001D4AD2">
              <w:rPr>
                <w:rFonts w:ascii="Arial" w:hAnsi="Arial" w:cs="Arial"/>
                <w:b/>
                <w:bCs/>
              </w:rPr>
              <w:t>Would an earlier release of timetables and assessment dates before the start of the academic year have a positive impact on your academic experience and ability to undertake part-time work while studying.</w:t>
            </w:r>
          </w:p>
        </w:tc>
      </w:tr>
      <w:tr w:rsidR="004C5610" w:rsidRPr="001D4AD2" w14:paraId="383FECC2" w14:textId="77777777" w:rsidTr="00FA04EE">
        <w:tc>
          <w:tcPr>
            <w:tcW w:w="1838" w:type="dxa"/>
            <w:vMerge w:val="restart"/>
            <w:shd w:val="clear" w:color="auto" w:fill="D1D1D1" w:themeFill="background2" w:themeFillShade="E6"/>
            <w:vAlign w:val="center"/>
          </w:tcPr>
          <w:p w14:paraId="3CA6647D" w14:textId="77777777" w:rsidR="004C5610" w:rsidRPr="001D4AD2" w:rsidRDefault="004C5610" w:rsidP="00FA04EE">
            <w:pPr>
              <w:jc w:val="center"/>
              <w:rPr>
                <w:rFonts w:ascii="Arial" w:hAnsi="Arial" w:cs="Arial"/>
                <w:sz w:val="20"/>
                <w:szCs w:val="20"/>
              </w:rPr>
            </w:pPr>
            <w:r w:rsidRPr="001D4AD2">
              <w:rPr>
                <w:rFonts w:ascii="Arial" w:hAnsi="Arial" w:cs="Arial"/>
                <w:b/>
                <w:sz w:val="20"/>
                <w:szCs w:val="20"/>
              </w:rPr>
              <w:t>Study status</w:t>
            </w:r>
          </w:p>
        </w:tc>
        <w:tc>
          <w:tcPr>
            <w:tcW w:w="7229" w:type="dxa"/>
            <w:gridSpan w:val="3"/>
            <w:shd w:val="clear" w:color="auto" w:fill="D1D1D1" w:themeFill="background2" w:themeFillShade="E6"/>
          </w:tcPr>
          <w:p w14:paraId="5669E9EC" w14:textId="2704E6CE" w:rsidR="004C5610" w:rsidRPr="001D4AD2" w:rsidRDefault="004C5610" w:rsidP="00FA04EE">
            <w:pPr>
              <w:jc w:val="center"/>
              <w:rPr>
                <w:rFonts w:ascii="Arial" w:hAnsi="Arial" w:cs="Arial"/>
                <w:b/>
              </w:rPr>
            </w:pPr>
            <w:r w:rsidRPr="001D4AD2">
              <w:rPr>
                <w:rFonts w:ascii="Arial" w:hAnsi="Arial" w:cs="Arial"/>
                <w:b/>
              </w:rPr>
              <w:t xml:space="preserve">% of respondents by </w:t>
            </w:r>
            <w:r w:rsidR="002719CA">
              <w:rPr>
                <w:rFonts w:ascii="Arial" w:hAnsi="Arial" w:cs="Arial"/>
                <w:b/>
              </w:rPr>
              <w:t>study</w:t>
            </w:r>
            <w:r w:rsidRPr="001D4AD2">
              <w:rPr>
                <w:rFonts w:ascii="Arial" w:hAnsi="Arial" w:cs="Arial"/>
                <w:b/>
              </w:rPr>
              <w:t xml:space="preserve"> status (</w:t>
            </w:r>
            <w:r w:rsidR="00F51B2C" w:rsidRPr="001D4AD2">
              <w:rPr>
                <w:rFonts w:ascii="Arial" w:hAnsi="Arial" w:cs="Arial"/>
                <w:b/>
              </w:rPr>
              <w:t>73</w:t>
            </w:r>
            <w:r w:rsidR="008B4B29">
              <w:rPr>
                <w:rFonts w:ascii="Arial" w:hAnsi="Arial" w:cs="Arial"/>
                <w:b/>
              </w:rPr>
              <w:t>2</w:t>
            </w:r>
            <w:r w:rsidRPr="001D4AD2">
              <w:rPr>
                <w:rFonts w:ascii="Arial" w:hAnsi="Arial" w:cs="Arial"/>
                <w:b/>
              </w:rPr>
              <w:t xml:space="preserve"> responses)</w:t>
            </w:r>
          </w:p>
        </w:tc>
      </w:tr>
      <w:tr w:rsidR="004C5610" w:rsidRPr="001D4AD2" w14:paraId="2BA990E3" w14:textId="77777777" w:rsidTr="00FA04EE">
        <w:trPr>
          <w:trHeight w:val="115"/>
        </w:trPr>
        <w:tc>
          <w:tcPr>
            <w:tcW w:w="1838" w:type="dxa"/>
            <w:vMerge/>
            <w:shd w:val="clear" w:color="auto" w:fill="D1D1D1" w:themeFill="background2" w:themeFillShade="E6"/>
          </w:tcPr>
          <w:p w14:paraId="076AA925" w14:textId="77777777" w:rsidR="004C5610" w:rsidRPr="001D4AD2" w:rsidRDefault="004C5610" w:rsidP="00FA04EE">
            <w:pPr>
              <w:rPr>
                <w:rFonts w:ascii="Arial" w:hAnsi="Arial" w:cs="Arial"/>
                <w:b/>
                <w:sz w:val="20"/>
                <w:szCs w:val="20"/>
              </w:rPr>
            </w:pPr>
          </w:p>
        </w:tc>
        <w:tc>
          <w:tcPr>
            <w:tcW w:w="2409" w:type="dxa"/>
            <w:shd w:val="clear" w:color="auto" w:fill="D1D1D1" w:themeFill="background2" w:themeFillShade="E6"/>
            <w:vAlign w:val="center"/>
          </w:tcPr>
          <w:p w14:paraId="21E79BAD" w14:textId="77777777" w:rsidR="004C5610" w:rsidRPr="001D4AD2" w:rsidRDefault="004C5610"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4D4C0E45" w14:textId="77777777" w:rsidR="004C5610" w:rsidRPr="001D4AD2" w:rsidRDefault="004C5610"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79CC3F69" w14:textId="2D23C56D" w:rsidR="004C5610" w:rsidRPr="001D4AD2" w:rsidRDefault="00364027" w:rsidP="00FA04EE">
            <w:pPr>
              <w:jc w:val="center"/>
              <w:rPr>
                <w:rFonts w:ascii="Arial" w:hAnsi="Arial" w:cs="Arial"/>
                <w:b/>
                <w:sz w:val="20"/>
                <w:szCs w:val="20"/>
              </w:rPr>
            </w:pPr>
            <w:r w:rsidRPr="001D4AD2">
              <w:rPr>
                <w:rFonts w:ascii="Arial" w:hAnsi="Arial" w:cs="Arial"/>
                <w:b/>
                <w:bCs/>
              </w:rPr>
              <w:t>Unsure</w:t>
            </w:r>
          </w:p>
        </w:tc>
      </w:tr>
      <w:tr w:rsidR="004C5610" w:rsidRPr="001D4AD2" w14:paraId="3A111432" w14:textId="77777777" w:rsidTr="00FA04EE">
        <w:tc>
          <w:tcPr>
            <w:tcW w:w="1838" w:type="dxa"/>
            <w:shd w:val="clear" w:color="auto" w:fill="FFFFFF" w:themeFill="background1"/>
            <w:vAlign w:val="center"/>
          </w:tcPr>
          <w:p w14:paraId="2328241E" w14:textId="77777777" w:rsidR="004C5610" w:rsidRPr="001D4AD2" w:rsidRDefault="004C5610" w:rsidP="00FA04EE">
            <w:pPr>
              <w:rPr>
                <w:rFonts w:ascii="Arial" w:hAnsi="Arial" w:cs="Arial"/>
              </w:rPr>
            </w:pPr>
            <w:r w:rsidRPr="001D4AD2">
              <w:rPr>
                <w:rFonts w:ascii="Arial" w:hAnsi="Arial" w:cs="Arial"/>
              </w:rPr>
              <w:t>Full time</w:t>
            </w:r>
          </w:p>
        </w:tc>
        <w:tc>
          <w:tcPr>
            <w:tcW w:w="2409" w:type="dxa"/>
            <w:shd w:val="clear" w:color="auto" w:fill="FFFFFF" w:themeFill="background1"/>
            <w:vAlign w:val="center"/>
          </w:tcPr>
          <w:p w14:paraId="55FE4998" w14:textId="0DCC2193" w:rsidR="004C5610" w:rsidRPr="001D4AD2" w:rsidRDefault="008D0129" w:rsidP="00FA04EE">
            <w:pPr>
              <w:jc w:val="center"/>
              <w:rPr>
                <w:rFonts w:ascii="Arial" w:hAnsi="Arial" w:cs="Arial"/>
                <w:sz w:val="20"/>
                <w:szCs w:val="20"/>
              </w:rPr>
            </w:pPr>
            <w:r>
              <w:rPr>
                <w:rFonts w:ascii="Arial" w:hAnsi="Arial" w:cs="Arial"/>
                <w:sz w:val="20"/>
                <w:szCs w:val="20"/>
              </w:rPr>
              <w:t>82.41</w:t>
            </w:r>
          </w:p>
        </w:tc>
        <w:tc>
          <w:tcPr>
            <w:tcW w:w="2410" w:type="dxa"/>
            <w:shd w:val="clear" w:color="auto" w:fill="FFFFFF" w:themeFill="background1"/>
            <w:vAlign w:val="center"/>
          </w:tcPr>
          <w:p w14:paraId="175A3CFD" w14:textId="24AFE878" w:rsidR="004C5610" w:rsidRPr="001D4AD2" w:rsidRDefault="009F57F9" w:rsidP="00FA04EE">
            <w:pPr>
              <w:jc w:val="center"/>
              <w:rPr>
                <w:rFonts w:ascii="Arial" w:hAnsi="Arial" w:cs="Arial"/>
                <w:sz w:val="20"/>
                <w:szCs w:val="20"/>
              </w:rPr>
            </w:pPr>
            <w:r>
              <w:rPr>
                <w:rFonts w:ascii="Arial" w:hAnsi="Arial" w:cs="Arial"/>
                <w:sz w:val="20"/>
                <w:szCs w:val="20"/>
              </w:rPr>
              <w:t>5.40</w:t>
            </w:r>
          </w:p>
        </w:tc>
        <w:tc>
          <w:tcPr>
            <w:tcW w:w="2410" w:type="dxa"/>
            <w:shd w:val="clear" w:color="auto" w:fill="FFFFFF" w:themeFill="background1"/>
          </w:tcPr>
          <w:p w14:paraId="7BE2778B" w14:textId="3C21F161" w:rsidR="004C5610" w:rsidRPr="001D4AD2" w:rsidRDefault="009F57F9" w:rsidP="00FA04EE">
            <w:pPr>
              <w:jc w:val="center"/>
              <w:rPr>
                <w:rFonts w:ascii="Arial" w:hAnsi="Arial" w:cs="Arial"/>
                <w:sz w:val="20"/>
                <w:szCs w:val="20"/>
              </w:rPr>
            </w:pPr>
            <w:r>
              <w:rPr>
                <w:rFonts w:ascii="Arial" w:hAnsi="Arial" w:cs="Arial"/>
                <w:sz w:val="20"/>
                <w:szCs w:val="20"/>
              </w:rPr>
              <w:t>12.19</w:t>
            </w:r>
          </w:p>
        </w:tc>
      </w:tr>
      <w:tr w:rsidR="004C5610" w:rsidRPr="001D4AD2" w14:paraId="43F1777A" w14:textId="77777777" w:rsidTr="00FA04EE">
        <w:tc>
          <w:tcPr>
            <w:tcW w:w="1838" w:type="dxa"/>
            <w:shd w:val="clear" w:color="auto" w:fill="FFFFFF" w:themeFill="background1"/>
            <w:vAlign w:val="center"/>
          </w:tcPr>
          <w:p w14:paraId="3C409004" w14:textId="77777777" w:rsidR="004C5610" w:rsidRPr="001D4AD2" w:rsidRDefault="004C5610" w:rsidP="00FA04EE">
            <w:pPr>
              <w:rPr>
                <w:rFonts w:ascii="Arial" w:hAnsi="Arial" w:cs="Arial"/>
              </w:rPr>
            </w:pPr>
            <w:r w:rsidRPr="001D4AD2">
              <w:rPr>
                <w:rFonts w:ascii="Arial" w:hAnsi="Arial" w:cs="Arial"/>
              </w:rPr>
              <w:t>Part time</w:t>
            </w:r>
          </w:p>
        </w:tc>
        <w:tc>
          <w:tcPr>
            <w:tcW w:w="2409" w:type="dxa"/>
            <w:shd w:val="clear" w:color="auto" w:fill="FFFFFF" w:themeFill="background1"/>
            <w:vAlign w:val="center"/>
          </w:tcPr>
          <w:p w14:paraId="13E1B8BB" w14:textId="73B7B66C" w:rsidR="004C5610" w:rsidRPr="001D4AD2" w:rsidRDefault="008D0129" w:rsidP="00FA04EE">
            <w:pPr>
              <w:jc w:val="center"/>
              <w:rPr>
                <w:rFonts w:ascii="Arial" w:hAnsi="Arial" w:cs="Arial"/>
                <w:sz w:val="20"/>
                <w:szCs w:val="20"/>
              </w:rPr>
            </w:pPr>
            <w:r>
              <w:rPr>
                <w:rFonts w:ascii="Arial" w:hAnsi="Arial" w:cs="Arial"/>
                <w:sz w:val="20"/>
                <w:szCs w:val="20"/>
              </w:rPr>
              <w:t>50</w:t>
            </w:r>
          </w:p>
        </w:tc>
        <w:tc>
          <w:tcPr>
            <w:tcW w:w="2410" w:type="dxa"/>
            <w:shd w:val="clear" w:color="auto" w:fill="FFFFFF" w:themeFill="background1"/>
            <w:vAlign w:val="center"/>
          </w:tcPr>
          <w:p w14:paraId="55789827" w14:textId="0E4B0A83" w:rsidR="004C5610" w:rsidRPr="001D4AD2" w:rsidRDefault="008D0129" w:rsidP="00FA04EE">
            <w:pPr>
              <w:jc w:val="center"/>
              <w:rPr>
                <w:rFonts w:ascii="Arial" w:hAnsi="Arial" w:cs="Arial"/>
                <w:sz w:val="20"/>
                <w:szCs w:val="20"/>
              </w:rPr>
            </w:pPr>
            <w:r>
              <w:rPr>
                <w:rFonts w:ascii="Arial" w:hAnsi="Arial" w:cs="Arial"/>
                <w:sz w:val="20"/>
                <w:szCs w:val="20"/>
              </w:rPr>
              <w:t>10</w:t>
            </w:r>
          </w:p>
        </w:tc>
        <w:tc>
          <w:tcPr>
            <w:tcW w:w="2410" w:type="dxa"/>
            <w:shd w:val="clear" w:color="auto" w:fill="FFFFFF" w:themeFill="background1"/>
          </w:tcPr>
          <w:p w14:paraId="0E71EF2E" w14:textId="58F82A7E" w:rsidR="004C5610" w:rsidRPr="001D4AD2" w:rsidRDefault="008D0129" w:rsidP="00FA04EE">
            <w:pPr>
              <w:jc w:val="center"/>
              <w:rPr>
                <w:rFonts w:ascii="Arial" w:hAnsi="Arial" w:cs="Arial"/>
                <w:sz w:val="20"/>
                <w:szCs w:val="20"/>
              </w:rPr>
            </w:pPr>
            <w:r>
              <w:rPr>
                <w:rFonts w:ascii="Arial" w:hAnsi="Arial" w:cs="Arial"/>
                <w:sz w:val="20"/>
                <w:szCs w:val="20"/>
              </w:rPr>
              <w:t>40</w:t>
            </w:r>
          </w:p>
        </w:tc>
      </w:tr>
    </w:tbl>
    <w:p w14:paraId="786FFBA1" w14:textId="77777777" w:rsidR="004C5610" w:rsidRPr="001D4AD2" w:rsidRDefault="004C5610" w:rsidP="004C5610">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F51B2C" w:rsidRPr="001D4AD2" w14:paraId="77971966" w14:textId="77777777" w:rsidTr="00FA04EE">
        <w:tc>
          <w:tcPr>
            <w:tcW w:w="9067" w:type="dxa"/>
            <w:gridSpan w:val="4"/>
            <w:shd w:val="clear" w:color="auto" w:fill="D1D1D1" w:themeFill="background2" w:themeFillShade="E6"/>
            <w:vAlign w:val="center"/>
          </w:tcPr>
          <w:p w14:paraId="7B1534CA" w14:textId="1CCF92A3" w:rsidR="00F51B2C" w:rsidRPr="001D4AD2" w:rsidRDefault="00F51B2C" w:rsidP="00F51B2C">
            <w:pPr>
              <w:jc w:val="center"/>
              <w:rPr>
                <w:rFonts w:ascii="Arial" w:hAnsi="Arial" w:cs="Arial"/>
                <w:b/>
                <w:sz w:val="20"/>
                <w:szCs w:val="20"/>
              </w:rPr>
            </w:pPr>
            <w:r w:rsidRPr="001D4AD2">
              <w:rPr>
                <w:rFonts w:ascii="Arial" w:hAnsi="Arial" w:cs="Arial"/>
                <w:b/>
                <w:bCs/>
              </w:rPr>
              <w:t>Would an earlier release of timetables and assessment dates before the start of the academic year have a positive impact on your academic experience and ability to undertake part-time work while studying.</w:t>
            </w:r>
          </w:p>
        </w:tc>
      </w:tr>
      <w:tr w:rsidR="004C5610" w:rsidRPr="001D4AD2" w14:paraId="3925D992" w14:textId="77777777" w:rsidTr="00FA04EE">
        <w:tc>
          <w:tcPr>
            <w:tcW w:w="1838" w:type="dxa"/>
            <w:vMerge w:val="restart"/>
            <w:shd w:val="clear" w:color="auto" w:fill="D1D1D1" w:themeFill="background2" w:themeFillShade="E6"/>
            <w:vAlign w:val="center"/>
          </w:tcPr>
          <w:p w14:paraId="7AB64D2C" w14:textId="77777777" w:rsidR="004C5610" w:rsidRPr="001D4AD2" w:rsidRDefault="004C5610" w:rsidP="00FA04EE">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3EBB7936" w14:textId="10D1C60C" w:rsidR="004C5610" w:rsidRPr="001D4AD2" w:rsidRDefault="004C5610" w:rsidP="00FA04EE">
            <w:pPr>
              <w:jc w:val="center"/>
              <w:rPr>
                <w:rFonts w:ascii="Arial" w:hAnsi="Arial" w:cs="Arial"/>
                <w:b/>
              </w:rPr>
            </w:pPr>
            <w:r w:rsidRPr="001D4AD2">
              <w:rPr>
                <w:rFonts w:ascii="Arial" w:hAnsi="Arial" w:cs="Arial"/>
                <w:b/>
              </w:rPr>
              <w:t>% of respondents by commute status (</w:t>
            </w:r>
            <w:r w:rsidR="00F51B2C" w:rsidRPr="001D4AD2">
              <w:rPr>
                <w:rFonts w:ascii="Arial" w:hAnsi="Arial" w:cs="Arial"/>
                <w:b/>
              </w:rPr>
              <w:t>73</w:t>
            </w:r>
            <w:r w:rsidR="008B4B29">
              <w:rPr>
                <w:rFonts w:ascii="Arial" w:hAnsi="Arial" w:cs="Arial"/>
                <w:b/>
              </w:rPr>
              <w:t>2</w:t>
            </w:r>
            <w:r w:rsidRPr="001D4AD2">
              <w:rPr>
                <w:rFonts w:ascii="Arial" w:hAnsi="Arial" w:cs="Arial"/>
                <w:b/>
              </w:rPr>
              <w:t xml:space="preserve"> responses)</w:t>
            </w:r>
          </w:p>
        </w:tc>
      </w:tr>
      <w:tr w:rsidR="004C5610" w:rsidRPr="001D4AD2" w14:paraId="3CC7B14E" w14:textId="77777777" w:rsidTr="00FA04EE">
        <w:trPr>
          <w:trHeight w:val="115"/>
        </w:trPr>
        <w:tc>
          <w:tcPr>
            <w:tcW w:w="1838" w:type="dxa"/>
            <w:vMerge/>
            <w:shd w:val="clear" w:color="auto" w:fill="D1D1D1" w:themeFill="background2" w:themeFillShade="E6"/>
          </w:tcPr>
          <w:p w14:paraId="7C187E6B" w14:textId="77777777" w:rsidR="004C5610" w:rsidRPr="001D4AD2" w:rsidRDefault="004C5610" w:rsidP="00FA04EE">
            <w:pPr>
              <w:rPr>
                <w:rFonts w:ascii="Arial" w:hAnsi="Arial" w:cs="Arial"/>
                <w:b/>
                <w:sz w:val="20"/>
                <w:szCs w:val="20"/>
              </w:rPr>
            </w:pPr>
          </w:p>
        </w:tc>
        <w:tc>
          <w:tcPr>
            <w:tcW w:w="2409" w:type="dxa"/>
            <w:shd w:val="clear" w:color="auto" w:fill="D1D1D1" w:themeFill="background2" w:themeFillShade="E6"/>
            <w:vAlign w:val="center"/>
          </w:tcPr>
          <w:p w14:paraId="52B6BA8B" w14:textId="77777777" w:rsidR="004C5610" w:rsidRPr="001D4AD2" w:rsidRDefault="004C5610" w:rsidP="00FA04EE">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471F4116" w14:textId="77777777" w:rsidR="004C5610" w:rsidRPr="001D4AD2" w:rsidRDefault="004C5610" w:rsidP="00FA04EE">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1510B3A0" w14:textId="1D5264B5" w:rsidR="004C5610" w:rsidRPr="001D4AD2" w:rsidRDefault="00364027" w:rsidP="00FA04EE">
            <w:pPr>
              <w:jc w:val="center"/>
              <w:rPr>
                <w:rFonts w:ascii="Arial" w:hAnsi="Arial" w:cs="Arial"/>
                <w:b/>
                <w:sz w:val="20"/>
                <w:szCs w:val="20"/>
              </w:rPr>
            </w:pPr>
            <w:r w:rsidRPr="001D4AD2">
              <w:rPr>
                <w:rFonts w:ascii="Arial" w:hAnsi="Arial" w:cs="Arial"/>
                <w:b/>
                <w:bCs/>
              </w:rPr>
              <w:t>Unsure</w:t>
            </w:r>
          </w:p>
        </w:tc>
      </w:tr>
      <w:tr w:rsidR="004C5610" w:rsidRPr="001D4AD2" w14:paraId="33F7BFB1" w14:textId="77777777" w:rsidTr="00FA04EE">
        <w:tc>
          <w:tcPr>
            <w:tcW w:w="1838" w:type="dxa"/>
            <w:shd w:val="clear" w:color="auto" w:fill="FFFFFF" w:themeFill="background1"/>
            <w:vAlign w:val="center"/>
          </w:tcPr>
          <w:p w14:paraId="53E9CF4E" w14:textId="77777777" w:rsidR="004C5610" w:rsidRPr="001D4AD2" w:rsidRDefault="004C5610" w:rsidP="00FA04EE">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4BC2D899" w14:textId="4383EB39" w:rsidR="004C5610" w:rsidRPr="001D4AD2" w:rsidRDefault="00C97714" w:rsidP="00FA04EE">
            <w:pPr>
              <w:jc w:val="center"/>
              <w:rPr>
                <w:rFonts w:ascii="Arial" w:hAnsi="Arial" w:cs="Arial"/>
                <w:sz w:val="20"/>
                <w:szCs w:val="20"/>
              </w:rPr>
            </w:pPr>
            <w:r>
              <w:rPr>
                <w:rFonts w:ascii="Arial" w:hAnsi="Arial" w:cs="Arial"/>
                <w:sz w:val="20"/>
                <w:szCs w:val="20"/>
              </w:rPr>
              <w:t>79.33</w:t>
            </w:r>
          </w:p>
        </w:tc>
        <w:tc>
          <w:tcPr>
            <w:tcW w:w="2410" w:type="dxa"/>
            <w:shd w:val="clear" w:color="auto" w:fill="FFFFFF" w:themeFill="background1"/>
            <w:vAlign w:val="center"/>
          </w:tcPr>
          <w:p w14:paraId="0CFC49B1" w14:textId="70418B49" w:rsidR="004C5610" w:rsidRPr="001D4AD2" w:rsidRDefault="00C97714" w:rsidP="00FA04EE">
            <w:pPr>
              <w:jc w:val="center"/>
              <w:rPr>
                <w:rFonts w:ascii="Arial" w:hAnsi="Arial" w:cs="Arial"/>
                <w:sz w:val="20"/>
                <w:szCs w:val="20"/>
              </w:rPr>
            </w:pPr>
            <w:r>
              <w:rPr>
                <w:rFonts w:ascii="Arial" w:hAnsi="Arial" w:cs="Arial"/>
                <w:sz w:val="20"/>
                <w:szCs w:val="20"/>
              </w:rPr>
              <w:t>7.82</w:t>
            </w:r>
          </w:p>
        </w:tc>
        <w:tc>
          <w:tcPr>
            <w:tcW w:w="2410" w:type="dxa"/>
            <w:shd w:val="clear" w:color="auto" w:fill="FFFFFF" w:themeFill="background1"/>
          </w:tcPr>
          <w:p w14:paraId="45A3B230" w14:textId="1240BD17" w:rsidR="004C5610" w:rsidRPr="001D4AD2" w:rsidRDefault="00C97714" w:rsidP="00FA04EE">
            <w:pPr>
              <w:jc w:val="center"/>
              <w:rPr>
                <w:rFonts w:ascii="Arial" w:hAnsi="Arial" w:cs="Arial"/>
                <w:sz w:val="20"/>
                <w:szCs w:val="20"/>
              </w:rPr>
            </w:pPr>
            <w:r>
              <w:rPr>
                <w:rFonts w:ascii="Arial" w:hAnsi="Arial" w:cs="Arial"/>
                <w:sz w:val="20"/>
                <w:szCs w:val="20"/>
              </w:rPr>
              <w:t>12.8</w:t>
            </w:r>
            <w:r w:rsidR="001D71C6">
              <w:rPr>
                <w:rFonts w:ascii="Arial" w:hAnsi="Arial" w:cs="Arial"/>
                <w:sz w:val="20"/>
                <w:szCs w:val="20"/>
              </w:rPr>
              <w:t>5</w:t>
            </w:r>
          </w:p>
        </w:tc>
      </w:tr>
      <w:tr w:rsidR="004C5610" w:rsidRPr="001D4AD2" w14:paraId="6F973FBA" w14:textId="77777777" w:rsidTr="00FA04EE">
        <w:tc>
          <w:tcPr>
            <w:tcW w:w="1838" w:type="dxa"/>
            <w:shd w:val="clear" w:color="auto" w:fill="FFFFFF" w:themeFill="background1"/>
            <w:vAlign w:val="center"/>
          </w:tcPr>
          <w:p w14:paraId="4281C47D" w14:textId="77777777" w:rsidR="004C5610" w:rsidRPr="001D4AD2" w:rsidRDefault="004C5610" w:rsidP="00FA04EE">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075BCB6D" w14:textId="6DD2D2A4" w:rsidR="004C5610" w:rsidRPr="001D4AD2" w:rsidRDefault="001D71C6" w:rsidP="00FA04EE">
            <w:pPr>
              <w:jc w:val="center"/>
              <w:rPr>
                <w:rFonts w:ascii="Arial" w:hAnsi="Arial" w:cs="Arial"/>
                <w:sz w:val="20"/>
                <w:szCs w:val="20"/>
              </w:rPr>
            </w:pPr>
            <w:r>
              <w:rPr>
                <w:rFonts w:ascii="Arial" w:hAnsi="Arial" w:cs="Arial"/>
                <w:sz w:val="20"/>
                <w:szCs w:val="20"/>
              </w:rPr>
              <w:t>82.82</w:t>
            </w:r>
          </w:p>
        </w:tc>
        <w:tc>
          <w:tcPr>
            <w:tcW w:w="2410" w:type="dxa"/>
            <w:shd w:val="clear" w:color="auto" w:fill="FFFFFF" w:themeFill="background1"/>
            <w:vAlign w:val="center"/>
          </w:tcPr>
          <w:p w14:paraId="6797CA2B" w14:textId="6481B8B3" w:rsidR="004C5610" w:rsidRPr="001D4AD2" w:rsidRDefault="001D71C6" w:rsidP="00FA04EE">
            <w:pPr>
              <w:jc w:val="center"/>
              <w:rPr>
                <w:rFonts w:ascii="Arial" w:hAnsi="Arial" w:cs="Arial"/>
                <w:sz w:val="20"/>
                <w:szCs w:val="20"/>
              </w:rPr>
            </w:pPr>
            <w:r>
              <w:rPr>
                <w:rFonts w:ascii="Arial" w:hAnsi="Arial" w:cs="Arial"/>
                <w:sz w:val="20"/>
                <w:szCs w:val="20"/>
              </w:rPr>
              <w:t>4.70</w:t>
            </w:r>
          </w:p>
        </w:tc>
        <w:tc>
          <w:tcPr>
            <w:tcW w:w="2410" w:type="dxa"/>
            <w:shd w:val="clear" w:color="auto" w:fill="FFFFFF" w:themeFill="background1"/>
          </w:tcPr>
          <w:p w14:paraId="4533CEF4" w14:textId="2D18B474" w:rsidR="004C5610" w:rsidRPr="001D4AD2" w:rsidRDefault="00C85A06" w:rsidP="00FA04EE">
            <w:pPr>
              <w:jc w:val="center"/>
              <w:rPr>
                <w:rFonts w:ascii="Arial" w:hAnsi="Arial" w:cs="Arial"/>
                <w:sz w:val="20"/>
                <w:szCs w:val="20"/>
              </w:rPr>
            </w:pPr>
            <w:r>
              <w:rPr>
                <w:rFonts w:ascii="Arial" w:hAnsi="Arial" w:cs="Arial"/>
                <w:sz w:val="20"/>
                <w:szCs w:val="20"/>
              </w:rPr>
              <w:t>12.48</w:t>
            </w:r>
          </w:p>
        </w:tc>
      </w:tr>
    </w:tbl>
    <w:p w14:paraId="7F68998A" w14:textId="77777777" w:rsidR="004C5610" w:rsidRDefault="004C5610" w:rsidP="006C35EA">
      <w:pPr>
        <w:spacing w:after="0"/>
        <w:rPr>
          <w:rFonts w:ascii="Arial" w:hAnsi="Arial" w:cs="Arial"/>
        </w:rPr>
      </w:pPr>
    </w:p>
    <w:p w14:paraId="273A67B2" w14:textId="77777777" w:rsidR="00343A1F" w:rsidRDefault="00343A1F" w:rsidP="006C35EA">
      <w:pPr>
        <w:spacing w:after="0"/>
        <w:rPr>
          <w:rFonts w:ascii="Arial" w:hAnsi="Arial" w:cs="Arial"/>
        </w:rPr>
      </w:pPr>
    </w:p>
    <w:p w14:paraId="15B0E84E" w14:textId="77777777" w:rsidR="00343A1F" w:rsidRDefault="00343A1F" w:rsidP="006C35EA">
      <w:pPr>
        <w:spacing w:after="0"/>
        <w:rPr>
          <w:rFonts w:ascii="Arial" w:hAnsi="Arial" w:cs="Arial"/>
        </w:rPr>
      </w:pPr>
    </w:p>
    <w:p w14:paraId="4BD9E864" w14:textId="77777777" w:rsidR="00343A1F" w:rsidRDefault="00343A1F" w:rsidP="006C35EA">
      <w:pPr>
        <w:spacing w:after="0"/>
        <w:rPr>
          <w:rFonts w:ascii="Arial" w:hAnsi="Arial" w:cs="Arial"/>
        </w:rPr>
      </w:pPr>
    </w:p>
    <w:p w14:paraId="1CD1A39B" w14:textId="77777777" w:rsidR="00343A1F" w:rsidRDefault="00343A1F" w:rsidP="006C35EA">
      <w:pPr>
        <w:spacing w:after="0"/>
        <w:rPr>
          <w:rFonts w:ascii="Arial" w:hAnsi="Arial" w:cs="Arial"/>
        </w:rPr>
      </w:pPr>
    </w:p>
    <w:p w14:paraId="50D74A5D" w14:textId="77777777" w:rsidR="00343A1F" w:rsidRDefault="00343A1F" w:rsidP="006C35EA">
      <w:pPr>
        <w:spacing w:after="0"/>
        <w:rPr>
          <w:rFonts w:ascii="Arial" w:hAnsi="Arial" w:cs="Arial"/>
        </w:rPr>
      </w:pPr>
    </w:p>
    <w:p w14:paraId="106EF322" w14:textId="77777777" w:rsidR="00343A1F" w:rsidRDefault="00343A1F" w:rsidP="006C35EA">
      <w:pPr>
        <w:spacing w:after="0"/>
        <w:rPr>
          <w:rFonts w:ascii="Arial" w:hAnsi="Arial" w:cs="Arial"/>
        </w:rPr>
      </w:pPr>
    </w:p>
    <w:p w14:paraId="3431CAB4" w14:textId="77777777" w:rsidR="00343A1F" w:rsidRDefault="00343A1F" w:rsidP="006C35EA">
      <w:pPr>
        <w:spacing w:after="0"/>
        <w:rPr>
          <w:rFonts w:ascii="Arial" w:hAnsi="Arial" w:cs="Arial"/>
        </w:rPr>
      </w:pPr>
    </w:p>
    <w:p w14:paraId="53867C36" w14:textId="77777777" w:rsidR="00343A1F" w:rsidRDefault="00343A1F" w:rsidP="006C35EA">
      <w:pPr>
        <w:spacing w:after="0"/>
        <w:rPr>
          <w:rFonts w:ascii="Arial" w:hAnsi="Arial" w:cs="Arial"/>
        </w:rPr>
      </w:pPr>
    </w:p>
    <w:p w14:paraId="6FD1411B" w14:textId="77777777" w:rsidR="00343A1F" w:rsidRDefault="00343A1F" w:rsidP="006C35EA">
      <w:pPr>
        <w:spacing w:after="0"/>
        <w:rPr>
          <w:rFonts w:ascii="Arial" w:hAnsi="Arial" w:cs="Arial"/>
        </w:rPr>
      </w:pPr>
    </w:p>
    <w:p w14:paraId="3B1C9A35" w14:textId="77777777" w:rsidR="00343A1F" w:rsidRDefault="00343A1F" w:rsidP="006C35EA">
      <w:pPr>
        <w:spacing w:after="0"/>
        <w:rPr>
          <w:rFonts w:ascii="Arial" w:hAnsi="Arial" w:cs="Arial"/>
        </w:rPr>
      </w:pPr>
    </w:p>
    <w:p w14:paraId="71241EB6" w14:textId="77777777" w:rsidR="00343A1F" w:rsidRDefault="00343A1F" w:rsidP="006C35EA">
      <w:pPr>
        <w:spacing w:after="0"/>
        <w:rPr>
          <w:rFonts w:ascii="Arial" w:hAnsi="Arial" w:cs="Arial"/>
        </w:rPr>
      </w:pPr>
    </w:p>
    <w:p w14:paraId="547AB94B" w14:textId="77777777" w:rsidR="00343A1F" w:rsidRDefault="00343A1F" w:rsidP="006C35EA">
      <w:pPr>
        <w:spacing w:after="0"/>
        <w:rPr>
          <w:rFonts w:ascii="Arial" w:hAnsi="Arial" w:cs="Arial"/>
        </w:rPr>
      </w:pPr>
    </w:p>
    <w:p w14:paraId="7AB7EA58" w14:textId="77777777" w:rsidR="00343A1F" w:rsidRDefault="00343A1F" w:rsidP="006C35EA">
      <w:pPr>
        <w:spacing w:after="0"/>
        <w:rPr>
          <w:rFonts w:ascii="Arial" w:hAnsi="Arial" w:cs="Arial"/>
        </w:rPr>
      </w:pPr>
    </w:p>
    <w:p w14:paraId="0DFC94F4" w14:textId="77777777" w:rsidR="00343A1F" w:rsidRDefault="00343A1F" w:rsidP="006C35EA">
      <w:pPr>
        <w:spacing w:after="0"/>
        <w:rPr>
          <w:rFonts w:ascii="Arial" w:hAnsi="Arial" w:cs="Arial"/>
        </w:rPr>
      </w:pPr>
    </w:p>
    <w:p w14:paraId="2F101CA3" w14:textId="77777777" w:rsidR="00343A1F" w:rsidRDefault="00343A1F" w:rsidP="006C35EA">
      <w:pPr>
        <w:spacing w:after="0"/>
        <w:rPr>
          <w:rFonts w:ascii="Arial" w:hAnsi="Arial" w:cs="Arial"/>
        </w:rPr>
      </w:pPr>
    </w:p>
    <w:p w14:paraId="3B397FFC" w14:textId="77777777" w:rsidR="00343A1F" w:rsidRDefault="00343A1F" w:rsidP="006C35EA">
      <w:pPr>
        <w:spacing w:after="0"/>
        <w:rPr>
          <w:rFonts w:ascii="Arial" w:hAnsi="Arial" w:cs="Arial"/>
        </w:rPr>
      </w:pPr>
    </w:p>
    <w:p w14:paraId="3294F492" w14:textId="77777777" w:rsidR="00343A1F" w:rsidRDefault="00343A1F" w:rsidP="006C35EA">
      <w:pPr>
        <w:spacing w:after="0"/>
        <w:rPr>
          <w:rFonts w:ascii="Arial" w:hAnsi="Arial" w:cs="Arial"/>
        </w:rPr>
      </w:pPr>
    </w:p>
    <w:p w14:paraId="57F30142" w14:textId="77777777" w:rsidR="00343A1F" w:rsidRDefault="00343A1F" w:rsidP="006C35EA">
      <w:pPr>
        <w:spacing w:after="0"/>
        <w:rPr>
          <w:rFonts w:ascii="Arial" w:hAnsi="Arial" w:cs="Arial"/>
        </w:rPr>
      </w:pPr>
    </w:p>
    <w:p w14:paraId="05F1A204" w14:textId="77777777" w:rsidR="00343A1F" w:rsidRDefault="00343A1F" w:rsidP="006C35EA">
      <w:pPr>
        <w:spacing w:after="0"/>
        <w:rPr>
          <w:rFonts w:ascii="Arial" w:hAnsi="Arial" w:cs="Arial"/>
        </w:rPr>
      </w:pPr>
    </w:p>
    <w:p w14:paraId="5759F637" w14:textId="77777777" w:rsidR="00343A1F" w:rsidRDefault="00343A1F" w:rsidP="006C35EA">
      <w:pPr>
        <w:spacing w:after="0"/>
        <w:rPr>
          <w:rFonts w:ascii="Arial" w:hAnsi="Arial" w:cs="Arial"/>
        </w:rPr>
      </w:pPr>
    </w:p>
    <w:p w14:paraId="200F2D7A" w14:textId="77777777" w:rsidR="00343A1F" w:rsidRDefault="00343A1F" w:rsidP="006C35EA">
      <w:pPr>
        <w:spacing w:after="0"/>
        <w:rPr>
          <w:rFonts w:ascii="Arial" w:hAnsi="Arial" w:cs="Arial"/>
        </w:rPr>
      </w:pPr>
    </w:p>
    <w:tbl>
      <w:tblPr>
        <w:tblStyle w:val="TableGrid"/>
        <w:tblW w:w="9067" w:type="dxa"/>
        <w:tblLayout w:type="fixed"/>
        <w:tblLook w:val="04A0" w:firstRow="1" w:lastRow="0" w:firstColumn="1" w:lastColumn="0" w:noHBand="0" w:noVBand="1"/>
      </w:tblPr>
      <w:tblGrid>
        <w:gridCol w:w="3397"/>
        <w:gridCol w:w="1890"/>
        <w:gridCol w:w="1890"/>
        <w:gridCol w:w="1890"/>
      </w:tblGrid>
      <w:tr w:rsidR="00076D80" w:rsidRPr="001D4AD2" w14:paraId="029BB69C" w14:textId="77777777" w:rsidTr="00B3519B">
        <w:tc>
          <w:tcPr>
            <w:tcW w:w="9067" w:type="dxa"/>
            <w:gridSpan w:val="4"/>
            <w:shd w:val="clear" w:color="auto" w:fill="D1D1D1" w:themeFill="background2" w:themeFillShade="E6"/>
            <w:vAlign w:val="center"/>
          </w:tcPr>
          <w:p w14:paraId="19739805" w14:textId="77777777" w:rsidR="00076D80" w:rsidRPr="001D4AD2" w:rsidRDefault="00076D80" w:rsidP="00B3519B">
            <w:pPr>
              <w:jc w:val="center"/>
              <w:rPr>
                <w:rFonts w:ascii="Arial" w:hAnsi="Arial" w:cs="Arial"/>
                <w:b/>
                <w:sz w:val="20"/>
                <w:szCs w:val="20"/>
              </w:rPr>
            </w:pPr>
            <w:r w:rsidRPr="001D4AD2">
              <w:rPr>
                <w:rFonts w:ascii="Arial" w:hAnsi="Arial" w:cs="Arial"/>
                <w:b/>
                <w:bCs/>
              </w:rPr>
              <w:lastRenderedPageBreak/>
              <w:t>Would an earlier release of timetables and assessment dates before the start of the academic year have a positive impact on your academic experience and ability to undertake part-time work while studying.</w:t>
            </w:r>
          </w:p>
        </w:tc>
      </w:tr>
      <w:tr w:rsidR="00076D80" w:rsidRPr="001D4AD2" w14:paraId="25DE91B0" w14:textId="77777777" w:rsidTr="00076D80">
        <w:tc>
          <w:tcPr>
            <w:tcW w:w="3397" w:type="dxa"/>
            <w:vMerge w:val="restart"/>
            <w:shd w:val="clear" w:color="auto" w:fill="D1D1D1" w:themeFill="background2" w:themeFillShade="E6"/>
            <w:vAlign w:val="center"/>
          </w:tcPr>
          <w:p w14:paraId="2AB93A64" w14:textId="34301CAF" w:rsidR="00076D80" w:rsidRPr="001D4AD2" w:rsidRDefault="00076D80" w:rsidP="00B3519B">
            <w:pPr>
              <w:jc w:val="center"/>
              <w:rPr>
                <w:rFonts w:ascii="Arial" w:hAnsi="Arial" w:cs="Arial"/>
                <w:sz w:val="20"/>
                <w:szCs w:val="20"/>
              </w:rPr>
            </w:pPr>
            <w:r>
              <w:rPr>
                <w:rFonts w:ascii="Arial" w:hAnsi="Arial" w:cs="Arial"/>
                <w:b/>
                <w:sz w:val="20"/>
                <w:szCs w:val="20"/>
              </w:rPr>
              <w:t>Department</w:t>
            </w:r>
          </w:p>
        </w:tc>
        <w:tc>
          <w:tcPr>
            <w:tcW w:w="5670" w:type="dxa"/>
            <w:gridSpan w:val="3"/>
            <w:shd w:val="clear" w:color="auto" w:fill="D1D1D1" w:themeFill="background2" w:themeFillShade="E6"/>
          </w:tcPr>
          <w:p w14:paraId="1F01DF41" w14:textId="6389DAF6" w:rsidR="00076D80" w:rsidRPr="001D4AD2" w:rsidRDefault="00076D80" w:rsidP="007A6A9D">
            <w:pPr>
              <w:jc w:val="center"/>
              <w:rPr>
                <w:rFonts w:ascii="Arial" w:hAnsi="Arial" w:cs="Arial"/>
                <w:b/>
              </w:rPr>
            </w:pPr>
            <w:r w:rsidRPr="001D4AD2">
              <w:rPr>
                <w:rFonts w:ascii="Arial" w:hAnsi="Arial" w:cs="Arial"/>
                <w:b/>
              </w:rPr>
              <w:t xml:space="preserve">% of respondents by </w:t>
            </w:r>
            <w:r w:rsidR="007A6A9D">
              <w:rPr>
                <w:rFonts w:ascii="Arial" w:hAnsi="Arial" w:cs="Arial"/>
                <w:b/>
              </w:rPr>
              <w:t>department</w:t>
            </w:r>
            <w:r w:rsidRPr="001D4AD2">
              <w:rPr>
                <w:rFonts w:ascii="Arial" w:hAnsi="Arial" w:cs="Arial"/>
                <w:b/>
              </w:rPr>
              <w:t xml:space="preserve"> (73</w:t>
            </w:r>
            <w:r>
              <w:rPr>
                <w:rFonts w:ascii="Arial" w:hAnsi="Arial" w:cs="Arial"/>
                <w:b/>
              </w:rPr>
              <w:t>2</w:t>
            </w:r>
            <w:r w:rsidRPr="001D4AD2">
              <w:rPr>
                <w:rFonts w:ascii="Arial" w:hAnsi="Arial" w:cs="Arial"/>
                <w:b/>
              </w:rPr>
              <w:t xml:space="preserve"> responses)</w:t>
            </w:r>
          </w:p>
        </w:tc>
      </w:tr>
      <w:tr w:rsidR="00076D80" w:rsidRPr="001D4AD2" w14:paraId="3DF98E58" w14:textId="77777777" w:rsidTr="00FF7275">
        <w:trPr>
          <w:trHeight w:val="115"/>
        </w:trPr>
        <w:tc>
          <w:tcPr>
            <w:tcW w:w="3397" w:type="dxa"/>
            <w:vMerge/>
            <w:shd w:val="clear" w:color="auto" w:fill="D1D1D1" w:themeFill="background2" w:themeFillShade="E6"/>
          </w:tcPr>
          <w:p w14:paraId="6687D4F1" w14:textId="77777777" w:rsidR="00076D80" w:rsidRPr="001D4AD2" w:rsidRDefault="00076D80" w:rsidP="00B3519B">
            <w:pPr>
              <w:rPr>
                <w:rFonts w:ascii="Arial" w:hAnsi="Arial" w:cs="Arial"/>
                <w:b/>
                <w:sz w:val="20"/>
                <w:szCs w:val="20"/>
              </w:rPr>
            </w:pPr>
          </w:p>
        </w:tc>
        <w:tc>
          <w:tcPr>
            <w:tcW w:w="1890" w:type="dxa"/>
            <w:shd w:val="clear" w:color="auto" w:fill="D1D1D1" w:themeFill="background2" w:themeFillShade="E6"/>
            <w:vAlign w:val="center"/>
          </w:tcPr>
          <w:p w14:paraId="040110C0" w14:textId="77777777" w:rsidR="00076D80" w:rsidRPr="001D4AD2" w:rsidRDefault="00076D80" w:rsidP="00B3519B">
            <w:pPr>
              <w:jc w:val="center"/>
              <w:rPr>
                <w:rFonts w:ascii="Arial" w:hAnsi="Arial" w:cs="Arial"/>
                <w:b/>
                <w:sz w:val="20"/>
                <w:szCs w:val="20"/>
              </w:rPr>
            </w:pPr>
            <w:r w:rsidRPr="001D4AD2">
              <w:rPr>
                <w:rFonts w:ascii="Arial" w:hAnsi="Arial" w:cs="Arial"/>
                <w:b/>
                <w:bCs/>
              </w:rPr>
              <w:t>Yes</w:t>
            </w:r>
          </w:p>
        </w:tc>
        <w:tc>
          <w:tcPr>
            <w:tcW w:w="1890" w:type="dxa"/>
            <w:shd w:val="clear" w:color="auto" w:fill="D1D1D1" w:themeFill="background2" w:themeFillShade="E6"/>
            <w:vAlign w:val="center"/>
          </w:tcPr>
          <w:p w14:paraId="37EC3825" w14:textId="77777777" w:rsidR="00076D80" w:rsidRPr="001D4AD2" w:rsidRDefault="00076D80" w:rsidP="00B3519B">
            <w:pPr>
              <w:jc w:val="center"/>
              <w:rPr>
                <w:rFonts w:ascii="Arial" w:hAnsi="Arial" w:cs="Arial"/>
                <w:b/>
                <w:sz w:val="20"/>
                <w:szCs w:val="20"/>
              </w:rPr>
            </w:pPr>
            <w:r w:rsidRPr="001D4AD2">
              <w:rPr>
                <w:rFonts w:ascii="Arial" w:hAnsi="Arial" w:cs="Arial"/>
                <w:b/>
                <w:bCs/>
              </w:rPr>
              <w:t>No</w:t>
            </w:r>
          </w:p>
        </w:tc>
        <w:tc>
          <w:tcPr>
            <w:tcW w:w="1890" w:type="dxa"/>
            <w:shd w:val="clear" w:color="auto" w:fill="D1D1D1" w:themeFill="background2" w:themeFillShade="E6"/>
            <w:vAlign w:val="center"/>
          </w:tcPr>
          <w:p w14:paraId="7C32A53A" w14:textId="77777777" w:rsidR="00076D80" w:rsidRPr="001D4AD2" w:rsidRDefault="00076D80" w:rsidP="00B3519B">
            <w:pPr>
              <w:jc w:val="center"/>
              <w:rPr>
                <w:rFonts w:ascii="Arial" w:hAnsi="Arial" w:cs="Arial"/>
                <w:b/>
                <w:sz w:val="20"/>
                <w:szCs w:val="20"/>
              </w:rPr>
            </w:pPr>
            <w:r w:rsidRPr="001D4AD2">
              <w:rPr>
                <w:rFonts w:ascii="Arial" w:hAnsi="Arial" w:cs="Arial"/>
                <w:b/>
                <w:bCs/>
              </w:rPr>
              <w:t>Unsure</w:t>
            </w:r>
          </w:p>
        </w:tc>
      </w:tr>
      <w:tr w:rsidR="00076D80" w:rsidRPr="001D4AD2" w14:paraId="6E95EA10" w14:textId="77777777" w:rsidTr="00FF7275">
        <w:tc>
          <w:tcPr>
            <w:tcW w:w="3397" w:type="dxa"/>
            <w:shd w:val="clear" w:color="auto" w:fill="FFFFFF" w:themeFill="background1"/>
            <w:vAlign w:val="center"/>
          </w:tcPr>
          <w:p w14:paraId="29D68B94" w14:textId="4AFEB635" w:rsidR="00076D80" w:rsidRPr="001D4AD2" w:rsidRDefault="00076D80" w:rsidP="00076D80">
            <w:pPr>
              <w:rPr>
                <w:rFonts w:ascii="Arial" w:hAnsi="Arial" w:cs="Arial"/>
              </w:rPr>
            </w:pPr>
            <w:r w:rsidRPr="00CD5F6B">
              <w:rPr>
                <w:rFonts w:ascii="Arial" w:hAnsi="Arial" w:cs="Arial"/>
                <w:sz w:val="20"/>
                <w:szCs w:val="20"/>
              </w:rPr>
              <w:t>Biological Sciences</w:t>
            </w:r>
          </w:p>
        </w:tc>
        <w:tc>
          <w:tcPr>
            <w:tcW w:w="1890" w:type="dxa"/>
            <w:shd w:val="clear" w:color="auto" w:fill="FFFFFF" w:themeFill="background1"/>
            <w:vAlign w:val="center"/>
          </w:tcPr>
          <w:p w14:paraId="26B57CCA" w14:textId="0C2FC571" w:rsidR="00076D80" w:rsidRPr="00B90697" w:rsidRDefault="00797CB1" w:rsidP="00076D80">
            <w:pPr>
              <w:jc w:val="center"/>
              <w:rPr>
                <w:rFonts w:ascii="Arial" w:hAnsi="Arial" w:cs="Arial"/>
              </w:rPr>
            </w:pPr>
            <w:r w:rsidRPr="00B90697">
              <w:rPr>
                <w:rFonts w:ascii="Arial" w:hAnsi="Arial" w:cs="Arial"/>
              </w:rPr>
              <w:t>84.13</w:t>
            </w:r>
          </w:p>
        </w:tc>
        <w:tc>
          <w:tcPr>
            <w:tcW w:w="1890" w:type="dxa"/>
            <w:shd w:val="clear" w:color="auto" w:fill="FFFFFF" w:themeFill="background1"/>
            <w:vAlign w:val="center"/>
          </w:tcPr>
          <w:p w14:paraId="1B812AED" w14:textId="1FB648CF" w:rsidR="00076D80" w:rsidRPr="00B90697" w:rsidRDefault="00797CB1" w:rsidP="00076D80">
            <w:pPr>
              <w:jc w:val="center"/>
              <w:rPr>
                <w:rFonts w:ascii="Arial" w:hAnsi="Arial" w:cs="Arial"/>
              </w:rPr>
            </w:pPr>
            <w:r w:rsidRPr="00B90697">
              <w:rPr>
                <w:rFonts w:ascii="Arial" w:hAnsi="Arial" w:cs="Arial"/>
              </w:rPr>
              <w:t>-</w:t>
            </w:r>
          </w:p>
        </w:tc>
        <w:tc>
          <w:tcPr>
            <w:tcW w:w="1890" w:type="dxa"/>
            <w:shd w:val="clear" w:color="auto" w:fill="FFFFFF" w:themeFill="background1"/>
          </w:tcPr>
          <w:p w14:paraId="45587BE5" w14:textId="2515066B" w:rsidR="00076D80" w:rsidRPr="00B90697" w:rsidRDefault="00797CB1" w:rsidP="00076D80">
            <w:pPr>
              <w:jc w:val="center"/>
              <w:rPr>
                <w:rFonts w:ascii="Arial" w:hAnsi="Arial" w:cs="Arial"/>
              </w:rPr>
            </w:pPr>
            <w:r w:rsidRPr="00B90697">
              <w:rPr>
                <w:rFonts w:ascii="Arial" w:hAnsi="Arial" w:cs="Arial"/>
              </w:rPr>
              <w:t>15.87</w:t>
            </w:r>
          </w:p>
        </w:tc>
      </w:tr>
      <w:tr w:rsidR="00076D80" w:rsidRPr="001D4AD2" w14:paraId="09209C65" w14:textId="77777777" w:rsidTr="00FF7275">
        <w:tc>
          <w:tcPr>
            <w:tcW w:w="3397" w:type="dxa"/>
            <w:shd w:val="clear" w:color="auto" w:fill="FFFFFF" w:themeFill="background1"/>
            <w:vAlign w:val="center"/>
          </w:tcPr>
          <w:p w14:paraId="08415AE8" w14:textId="28A0DC82" w:rsidR="00076D80" w:rsidRPr="001D4AD2" w:rsidRDefault="00076D80" w:rsidP="00076D80">
            <w:pPr>
              <w:rPr>
                <w:rFonts w:ascii="Arial" w:hAnsi="Arial" w:cs="Arial"/>
              </w:rPr>
            </w:pPr>
            <w:r w:rsidRPr="00CD5F6B">
              <w:rPr>
                <w:rFonts w:ascii="Arial" w:hAnsi="Arial" w:cs="Arial"/>
                <w:sz w:val="20"/>
                <w:szCs w:val="20"/>
              </w:rPr>
              <w:t>Business &amp; Management</w:t>
            </w:r>
          </w:p>
        </w:tc>
        <w:tc>
          <w:tcPr>
            <w:tcW w:w="1890" w:type="dxa"/>
            <w:shd w:val="clear" w:color="auto" w:fill="FFFFFF" w:themeFill="background1"/>
            <w:vAlign w:val="center"/>
          </w:tcPr>
          <w:p w14:paraId="4E4929C2" w14:textId="4F53FF04" w:rsidR="00076D80" w:rsidRPr="00B90697" w:rsidRDefault="00EF6639" w:rsidP="00076D80">
            <w:pPr>
              <w:jc w:val="center"/>
              <w:rPr>
                <w:rFonts w:ascii="Arial" w:hAnsi="Arial" w:cs="Arial"/>
              </w:rPr>
            </w:pPr>
            <w:r w:rsidRPr="00B90697">
              <w:rPr>
                <w:rFonts w:ascii="Arial" w:hAnsi="Arial" w:cs="Arial"/>
              </w:rPr>
              <w:t>66</w:t>
            </w:r>
          </w:p>
        </w:tc>
        <w:tc>
          <w:tcPr>
            <w:tcW w:w="1890" w:type="dxa"/>
            <w:shd w:val="clear" w:color="auto" w:fill="FFFFFF" w:themeFill="background1"/>
            <w:vAlign w:val="center"/>
          </w:tcPr>
          <w:p w14:paraId="67D3C925" w14:textId="646B0F52" w:rsidR="00076D80" w:rsidRPr="00B90697" w:rsidRDefault="00EF6639" w:rsidP="00076D80">
            <w:pPr>
              <w:jc w:val="center"/>
              <w:rPr>
                <w:rFonts w:ascii="Arial" w:hAnsi="Arial" w:cs="Arial"/>
              </w:rPr>
            </w:pPr>
            <w:r w:rsidRPr="00B90697">
              <w:rPr>
                <w:rFonts w:ascii="Arial" w:hAnsi="Arial" w:cs="Arial"/>
              </w:rPr>
              <w:t>4</w:t>
            </w:r>
          </w:p>
        </w:tc>
        <w:tc>
          <w:tcPr>
            <w:tcW w:w="1890" w:type="dxa"/>
            <w:shd w:val="clear" w:color="auto" w:fill="FFFFFF" w:themeFill="background1"/>
          </w:tcPr>
          <w:p w14:paraId="42D89032" w14:textId="46BEF4EE" w:rsidR="00076D80" w:rsidRPr="00B90697" w:rsidRDefault="00EF6639" w:rsidP="00076D80">
            <w:pPr>
              <w:jc w:val="center"/>
              <w:rPr>
                <w:rFonts w:ascii="Arial" w:hAnsi="Arial" w:cs="Arial"/>
              </w:rPr>
            </w:pPr>
            <w:r w:rsidRPr="00B90697">
              <w:rPr>
                <w:rFonts w:ascii="Arial" w:hAnsi="Arial" w:cs="Arial"/>
              </w:rPr>
              <w:t>30</w:t>
            </w:r>
          </w:p>
        </w:tc>
      </w:tr>
      <w:tr w:rsidR="00076D80" w:rsidRPr="001D4AD2" w14:paraId="7E932600" w14:textId="77777777" w:rsidTr="00FF7275">
        <w:tc>
          <w:tcPr>
            <w:tcW w:w="3397" w:type="dxa"/>
            <w:shd w:val="clear" w:color="auto" w:fill="FFFFFF" w:themeFill="background1"/>
            <w:vAlign w:val="center"/>
          </w:tcPr>
          <w:p w14:paraId="2A8C78A0" w14:textId="3E38251E" w:rsidR="00076D80" w:rsidRPr="001D4AD2" w:rsidRDefault="00076D80" w:rsidP="00076D80">
            <w:pPr>
              <w:rPr>
                <w:rFonts w:ascii="Arial" w:hAnsi="Arial" w:cs="Arial"/>
              </w:rPr>
            </w:pPr>
            <w:r w:rsidRPr="00CD5F6B">
              <w:rPr>
                <w:rFonts w:ascii="Arial" w:hAnsi="Arial" w:cs="Arial"/>
                <w:sz w:val="20"/>
                <w:szCs w:val="20"/>
              </w:rPr>
              <w:t>Classics</w:t>
            </w:r>
          </w:p>
        </w:tc>
        <w:tc>
          <w:tcPr>
            <w:tcW w:w="1890" w:type="dxa"/>
            <w:shd w:val="clear" w:color="auto" w:fill="FFFFFF" w:themeFill="background1"/>
            <w:vAlign w:val="center"/>
          </w:tcPr>
          <w:p w14:paraId="69FC4AEB" w14:textId="066854B7" w:rsidR="00076D80" w:rsidRPr="00B90697" w:rsidRDefault="00EF6639" w:rsidP="00076D80">
            <w:pPr>
              <w:jc w:val="center"/>
              <w:rPr>
                <w:rFonts w:ascii="Arial" w:hAnsi="Arial" w:cs="Arial"/>
              </w:rPr>
            </w:pPr>
            <w:r w:rsidRPr="00B90697">
              <w:rPr>
                <w:rFonts w:ascii="Arial" w:hAnsi="Arial" w:cs="Arial"/>
              </w:rPr>
              <w:t>77.78</w:t>
            </w:r>
          </w:p>
        </w:tc>
        <w:tc>
          <w:tcPr>
            <w:tcW w:w="1890" w:type="dxa"/>
            <w:shd w:val="clear" w:color="auto" w:fill="FFFFFF" w:themeFill="background1"/>
            <w:vAlign w:val="center"/>
          </w:tcPr>
          <w:p w14:paraId="0ED30D70" w14:textId="4200BB24" w:rsidR="00076D80" w:rsidRPr="00B90697" w:rsidRDefault="00EF6639" w:rsidP="00076D80">
            <w:pPr>
              <w:jc w:val="center"/>
              <w:rPr>
                <w:rFonts w:ascii="Arial" w:hAnsi="Arial" w:cs="Arial"/>
              </w:rPr>
            </w:pPr>
            <w:r w:rsidRPr="00B90697">
              <w:rPr>
                <w:rFonts w:ascii="Arial" w:hAnsi="Arial" w:cs="Arial"/>
              </w:rPr>
              <w:t>5.5</w:t>
            </w:r>
            <w:r w:rsidR="009D35C7" w:rsidRPr="00B90697">
              <w:rPr>
                <w:rFonts w:ascii="Arial" w:hAnsi="Arial" w:cs="Arial"/>
              </w:rPr>
              <w:t>5</w:t>
            </w:r>
          </w:p>
        </w:tc>
        <w:tc>
          <w:tcPr>
            <w:tcW w:w="1890" w:type="dxa"/>
            <w:shd w:val="clear" w:color="auto" w:fill="FFFFFF" w:themeFill="background1"/>
          </w:tcPr>
          <w:p w14:paraId="51B74306" w14:textId="66E161EF" w:rsidR="00076D80" w:rsidRPr="00B90697" w:rsidRDefault="009D35C7" w:rsidP="00076D80">
            <w:pPr>
              <w:jc w:val="center"/>
              <w:rPr>
                <w:rFonts w:ascii="Arial" w:hAnsi="Arial" w:cs="Arial"/>
              </w:rPr>
            </w:pPr>
            <w:r w:rsidRPr="00B90697">
              <w:rPr>
                <w:rFonts w:ascii="Arial" w:hAnsi="Arial" w:cs="Arial"/>
              </w:rPr>
              <w:t>16.67</w:t>
            </w:r>
          </w:p>
        </w:tc>
      </w:tr>
      <w:tr w:rsidR="00076D80" w:rsidRPr="001D4AD2" w14:paraId="2D85099B" w14:textId="77777777" w:rsidTr="00FF7275">
        <w:tc>
          <w:tcPr>
            <w:tcW w:w="3397" w:type="dxa"/>
            <w:shd w:val="clear" w:color="auto" w:fill="FFFFFF" w:themeFill="background1"/>
            <w:vAlign w:val="center"/>
          </w:tcPr>
          <w:p w14:paraId="7F994037" w14:textId="0AF4CB17" w:rsidR="00076D80" w:rsidRPr="001D4AD2" w:rsidRDefault="00076D80" w:rsidP="00076D80">
            <w:pPr>
              <w:rPr>
                <w:rFonts w:ascii="Arial" w:hAnsi="Arial" w:cs="Arial"/>
              </w:rPr>
            </w:pPr>
            <w:r w:rsidRPr="00CD5F6B">
              <w:rPr>
                <w:rFonts w:ascii="Arial" w:hAnsi="Arial" w:cs="Arial"/>
                <w:sz w:val="20"/>
                <w:szCs w:val="20"/>
              </w:rPr>
              <w:t>Computer Science</w:t>
            </w:r>
          </w:p>
        </w:tc>
        <w:tc>
          <w:tcPr>
            <w:tcW w:w="1890" w:type="dxa"/>
            <w:shd w:val="clear" w:color="auto" w:fill="FFFFFF" w:themeFill="background1"/>
            <w:vAlign w:val="center"/>
          </w:tcPr>
          <w:p w14:paraId="35418C90" w14:textId="76B6FFCE" w:rsidR="00076D80" w:rsidRPr="00B90697" w:rsidRDefault="009D35C7" w:rsidP="00076D80">
            <w:pPr>
              <w:jc w:val="center"/>
              <w:rPr>
                <w:rFonts w:ascii="Arial" w:hAnsi="Arial" w:cs="Arial"/>
              </w:rPr>
            </w:pPr>
            <w:r w:rsidRPr="00B90697">
              <w:rPr>
                <w:rFonts w:ascii="Arial" w:hAnsi="Arial" w:cs="Arial"/>
              </w:rPr>
              <w:t>80.28</w:t>
            </w:r>
          </w:p>
        </w:tc>
        <w:tc>
          <w:tcPr>
            <w:tcW w:w="1890" w:type="dxa"/>
            <w:shd w:val="clear" w:color="auto" w:fill="FFFFFF" w:themeFill="background1"/>
            <w:vAlign w:val="center"/>
          </w:tcPr>
          <w:p w14:paraId="2EBA2DFB" w14:textId="7F0FDF56" w:rsidR="00076D80" w:rsidRPr="00B90697" w:rsidRDefault="009D35C7" w:rsidP="00076D80">
            <w:pPr>
              <w:jc w:val="center"/>
              <w:rPr>
                <w:rFonts w:ascii="Arial" w:hAnsi="Arial" w:cs="Arial"/>
              </w:rPr>
            </w:pPr>
            <w:r w:rsidRPr="00B90697">
              <w:rPr>
                <w:rFonts w:ascii="Arial" w:hAnsi="Arial" w:cs="Arial"/>
              </w:rPr>
              <w:t>11.27</w:t>
            </w:r>
          </w:p>
        </w:tc>
        <w:tc>
          <w:tcPr>
            <w:tcW w:w="1890" w:type="dxa"/>
            <w:shd w:val="clear" w:color="auto" w:fill="FFFFFF" w:themeFill="background1"/>
          </w:tcPr>
          <w:p w14:paraId="3782BC78" w14:textId="12A90570" w:rsidR="00076D80" w:rsidRPr="00B90697" w:rsidRDefault="008F5FD7" w:rsidP="00076D80">
            <w:pPr>
              <w:jc w:val="center"/>
              <w:rPr>
                <w:rFonts w:ascii="Arial" w:hAnsi="Arial" w:cs="Arial"/>
              </w:rPr>
            </w:pPr>
            <w:r w:rsidRPr="00B90697">
              <w:rPr>
                <w:rFonts w:ascii="Arial" w:hAnsi="Arial" w:cs="Arial"/>
              </w:rPr>
              <w:t>8.45</w:t>
            </w:r>
          </w:p>
        </w:tc>
      </w:tr>
      <w:tr w:rsidR="00076D80" w:rsidRPr="001D4AD2" w14:paraId="3A5BB6FD" w14:textId="77777777" w:rsidTr="00FF7275">
        <w:tc>
          <w:tcPr>
            <w:tcW w:w="3397" w:type="dxa"/>
            <w:shd w:val="clear" w:color="auto" w:fill="FFFFFF" w:themeFill="background1"/>
            <w:vAlign w:val="center"/>
          </w:tcPr>
          <w:p w14:paraId="3F9A1043" w14:textId="6C1FE700" w:rsidR="00076D80" w:rsidRPr="001D4AD2" w:rsidRDefault="00076D80" w:rsidP="00076D80">
            <w:pPr>
              <w:rPr>
                <w:rFonts w:ascii="Arial" w:hAnsi="Arial" w:cs="Arial"/>
              </w:rPr>
            </w:pPr>
            <w:r w:rsidRPr="00CD5F6B">
              <w:rPr>
                <w:rFonts w:ascii="Arial" w:hAnsi="Arial" w:cs="Arial"/>
                <w:sz w:val="20"/>
                <w:szCs w:val="20"/>
              </w:rPr>
              <w:t xml:space="preserve">Drama, Theatre </w:t>
            </w:r>
            <w:r>
              <w:rPr>
                <w:rFonts w:ascii="Arial" w:hAnsi="Arial" w:cs="Arial"/>
                <w:sz w:val="20"/>
                <w:szCs w:val="20"/>
              </w:rPr>
              <w:t>&amp;</w:t>
            </w:r>
            <w:r w:rsidRPr="00CD5F6B">
              <w:rPr>
                <w:rFonts w:ascii="Arial" w:hAnsi="Arial" w:cs="Arial"/>
                <w:sz w:val="20"/>
                <w:szCs w:val="20"/>
              </w:rPr>
              <w:t xml:space="preserve"> Dance</w:t>
            </w:r>
          </w:p>
        </w:tc>
        <w:tc>
          <w:tcPr>
            <w:tcW w:w="1890" w:type="dxa"/>
            <w:shd w:val="clear" w:color="auto" w:fill="FFFFFF" w:themeFill="background1"/>
            <w:vAlign w:val="center"/>
          </w:tcPr>
          <w:p w14:paraId="146E9EE7" w14:textId="315E0F4C" w:rsidR="00076D80" w:rsidRPr="00B90697" w:rsidRDefault="001806D7" w:rsidP="00076D80">
            <w:pPr>
              <w:jc w:val="center"/>
              <w:rPr>
                <w:rFonts w:ascii="Arial" w:hAnsi="Arial" w:cs="Arial"/>
              </w:rPr>
            </w:pPr>
            <w:r w:rsidRPr="00B90697">
              <w:rPr>
                <w:rFonts w:ascii="Arial" w:hAnsi="Arial" w:cs="Arial"/>
              </w:rPr>
              <w:t>92.8</w:t>
            </w:r>
            <w:r w:rsidR="006B094B" w:rsidRPr="00B90697">
              <w:rPr>
                <w:rFonts w:ascii="Arial" w:hAnsi="Arial" w:cs="Arial"/>
              </w:rPr>
              <w:t>6</w:t>
            </w:r>
          </w:p>
        </w:tc>
        <w:tc>
          <w:tcPr>
            <w:tcW w:w="1890" w:type="dxa"/>
            <w:shd w:val="clear" w:color="auto" w:fill="FFFFFF" w:themeFill="background1"/>
            <w:vAlign w:val="center"/>
          </w:tcPr>
          <w:p w14:paraId="72D2BF1C" w14:textId="6D5206B4" w:rsidR="00076D80" w:rsidRPr="00B90697" w:rsidRDefault="006B094B" w:rsidP="00076D80">
            <w:pPr>
              <w:jc w:val="center"/>
              <w:rPr>
                <w:rFonts w:ascii="Arial" w:hAnsi="Arial" w:cs="Arial"/>
              </w:rPr>
            </w:pPr>
            <w:r w:rsidRPr="00B90697">
              <w:rPr>
                <w:rFonts w:ascii="Arial" w:hAnsi="Arial" w:cs="Arial"/>
              </w:rPr>
              <w:t>-</w:t>
            </w:r>
          </w:p>
        </w:tc>
        <w:tc>
          <w:tcPr>
            <w:tcW w:w="1890" w:type="dxa"/>
            <w:shd w:val="clear" w:color="auto" w:fill="FFFFFF" w:themeFill="background1"/>
          </w:tcPr>
          <w:p w14:paraId="19FA820C" w14:textId="5E29B392" w:rsidR="00076D80" w:rsidRPr="00B90697" w:rsidRDefault="00DB5303" w:rsidP="00076D80">
            <w:pPr>
              <w:jc w:val="center"/>
              <w:rPr>
                <w:rFonts w:ascii="Arial" w:hAnsi="Arial" w:cs="Arial"/>
              </w:rPr>
            </w:pPr>
            <w:r w:rsidRPr="00B90697">
              <w:rPr>
                <w:rFonts w:ascii="Arial" w:hAnsi="Arial" w:cs="Arial"/>
              </w:rPr>
              <w:t>7.14</w:t>
            </w:r>
          </w:p>
        </w:tc>
      </w:tr>
      <w:tr w:rsidR="00076D80" w:rsidRPr="001D4AD2" w14:paraId="4E658842" w14:textId="77777777" w:rsidTr="00FF7275">
        <w:tc>
          <w:tcPr>
            <w:tcW w:w="3397" w:type="dxa"/>
            <w:shd w:val="clear" w:color="auto" w:fill="FFFFFF" w:themeFill="background1"/>
            <w:vAlign w:val="center"/>
          </w:tcPr>
          <w:p w14:paraId="154CA392" w14:textId="1EEDED4D" w:rsidR="00076D80" w:rsidRPr="001D4AD2" w:rsidRDefault="00076D80" w:rsidP="00076D80">
            <w:pPr>
              <w:rPr>
                <w:rFonts w:ascii="Arial" w:hAnsi="Arial" w:cs="Arial"/>
              </w:rPr>
            </w:pPr>
            <w:r w:rsidRPr="00CD5F6B">
              <w:rPr>
                <w:rFonts w:ascii="Arial" w:hAnsi="Arial" w:cs="Arial"/>
                <w:sz w:val="20"/>
                <w:szCs w:val="20"/>
              </w:rPr>
              <w:t>Earth Sciences</w:t>
            </w:r>
          </w:p>
        </w:tc>
        <w:tc>
          <w:tcPr>
            <w:tcW w:w="1890" w:type="dxa"/>
            <w:shd w:val="clear" w:color="auto" w:fill="FFFFFF" w:themeFill="background1"/>
            <w:vAlign w:val="center"/>
          </w:tcPr>
          <w:p w14:paraId="382BD87A" w14:textId="65F757BB" w:rsidR="00076D80" w:rsidRPr="00B90697" w:rsidRDefault="00DB5303" w:rsidP="00076D80">
            <w:pPr>
              <w:jc w:val="center"/>
              <w:rPr>
                <w:rFonts w:ascii="Arial" w:hAnsi="Arial" w:cs="Arial"/>
              </w:rPr>
            </w:pPr>
            <w:r w:rsidRPr="00B90697">
              <w:rPr>
                <w:rFonts w:ascii="Arial" w:hAnsi="Arial" w:cs="Arial"/>
              </w:rPr>
              <w:t>80</w:t>
            </w:r>
          </w:p>
        </w:tc>
        <w:tc>
          <w:tcPr>
            <w:tcW w:w="1890" w:type="dxa"/>
            <w:shd w:val="clear" w:color="auto" w:fill="FFFFFF" w:themeFill="background1"/>
            <w:vAlign w:val="center"/>
          </w:tcPr>
          <w:p w14:paraId="051CA241" w14:textId="20CD7590" w:rsidR="00076D80" w:rsidRPr="00B90697" w:rsidRDefault="00DB5303" w:rsidP="00076D80">
            <w:pPr>
              <w:jc w:val="center"/>
              <w:rPr>
                <w:rFonts w:ascii="Arial" w:hAnsi="Arial" w:cs="Arial"/>
              </w:rPr>
            </w:pPr>
            <w:r w:rsidRPr="00B90697">
              <w:rPr>
                <w:rFonts w:ascii="Arial" w:hAnsi="Arial" w:cs="Arial"/>
              </w:rPr>
              <w:t>-</w:t>
            </w:r>
          </w:p>
        </w:tc>
        <w:tc>
          <w:tcPr>
            <w:tcW w:w="1890" w:type="dxa"/>
            <w:shd w:val="clear" w:color="auto" w:fill="FFFFFF" w:themeFill="background1"/>
          </w:tcPr>
          <w:p w14:paraId="36895A9A" w14:textId="4C75758A" w:rsidR="00076D80" w:rsidRPr="00B90697" w:rsidRDefault="00DB5303" w:rsidP="00076D80">
            <w:pPr>
              <w:jc w:val="center"/>
              <w:rPr>
                <w:rFonts w:ascii="Arial" w:hAnsi="Arial" w:cs="Arial"/>
              </w:rPr>
            </w:pPr>
            <w:r w:rsidRPr="00B90697">
              <w:rPr>
                <w:rFonts w:ascii="Arial" w:hAnsi="Arial" w:cs="Arial"/>
              </w:rPr>
              <w:t>20</w:t>
            </w:r>
          </w:p>
        </w:tc>
      </w:tr>
      <w:tr w:rsidR="00076D80" w:rsidRPr="001D4AD2" w14:paraId="4666E48B" w14:textId="77777777" w:rsidTr="00FF7275">
        <w:tc>
          <w:tcPr>
            <w:tcW w:w="3397" w:type="dxa"/>
            <w:shd w:val="clear" w:color="auto" w:fill="FFFFFF" w:themeFill="background1"/>
            <w:vAlign w:val="center"/>
          </w:tcPr>
          <w:p w14:paraId="68F86D76" w14:textId="28B57805" w:rsidR="00076D80" w:rsidRPr="001D4AD2" w:rsidRDefault="00076D80" w:rsidP="00076D80">
            <w:pPr>
              <w:rPr>
                <w:rFonts w:ascii="Arial" w:hAnsi="Arial" w:cs="Arial"/>
              </w:rPr>
            </w:pPr>
            <w:r w:rsidRPr="00CD5F6B">
              <w:rPr>
                <w:rFonts w:ascii="Arial" w:hAnsi="Arial" w:cs="Arial"/>
                <w:sz w:val="20"/>
                <w:szCs w:val="20"/>
              </w:rPr>
              <w:t>Economics</w:t>
            </w:r>
          </w:p>
        </w:tc>
        <w:tc>
          <w:tcPr>
            <w:tcW w:w="1890" w:type="dxa"/>
            <w:shd w:val="clear" w:color="auto" w:fill="FFFFFF" w:themeFill="background1"/>
            <w:vAlign w:val="center"/>
          </w:tcPr>
          <w:p w14:paraId="1D8C4261" w14:textId="59B79D96" w:rsidR="00076D80" w:rsidRPr="00B90697" w:rsidRDefault="00033766" w:rsidP="00076D80">
            <w:pPr>
              <w:jc w:val="center"/>
              <w:rPr>
                <w:rFonts w:ascii="Arial" w:hAnsi="Arial" w:cs="Arial"/>
              </w:rPr>
            </w:pPr>
            <w:r w:rsidRPr="00B90697">
              <w:rPr>
                <w:rFonts w:ascii="Arial" w:hAnsi="Arial" w:cs="Arial"/>
              </w:rPr>
              <w:t>85.18</w:t>
            </w:r>
          </w:p>
        </w:tc>
        <w:tc>
          <w:tcPr>
            <w:tcW w:w="1890" w:type="dxa"/>
            <w:shd w:val="clear" w:color="auto" w:fill="FFFFFF" w:themeFill="background1"/>
            <w:vAlign w:val="center"/>
          </w:tcPr>
          <w:p w14:paraId="28DB360B" w14:textId="50E2C410" w:rsidR="00076D80" w:rsidRPr="00B90697" w:rsidRDefault="00033766" w:rsidP="00076D80">
            <w:pPr>
              <w:jc w:val="center"/>
              <w:rPr>
                <w:rFonts w:ascii="Arial" w:hAnsi="Arial" w:cs="Arial"/>
              </w:rPr>
            </w:pPr>
            <w:r w:rsidRPr="00B90697">
              <w:rPr>
                <w:rFonts w:ascii="Arial" w:hAnsi="Arial" w:cs="Arial"/>
              </w:rPr>
              <w:t>7.41</w:t>
            </w:r>
          </w:p>
        </w:tc>
        <w:tc>
          <w:tcPr>
            <w:tcW w:w="1890" w:type="dxa"/>
            <w:shd w:val="clear" w:color="auto" w:fill="FFFFFF" w:themeFill="background1"/>
          </w:tcPr>
          <w:p w14:paraId="7CB4FD50" w14:textId="7F7F1AFA" w:rsidR="00076D80" w:rsidRPr="00B90697" w:rsidRDefault="00033766" w:rsidP="00076D80">
            <w:pPr>
              <w:jc w:val="center"/>
              <w:rPr>
                <w:rFonts w:ascii="Arial" w:hAnsi="Arial" w:cs="Arial"/>
              </w:rPr>
            </w:pPr>
            <w:r w:rsidRPr="00B90697">
              <w:rPr>
                <w:rFonts w:ascii="Arial" w:hAnsi="Arial" w:cs="Arial"/>
              </w:rPr>
              <w:t>7.41</w:t>
            </w:r>
          </w:p>
        </w:tc>
      </w:tr>
      <w:tr w:rsidR="00076D80" w:rsidRPr="001D4AD2" w14:paraId="206E2520" w14:textId="77777777" w:rsidTr="00FF7275">
        <w:tc>
          <w:tcPr>
            <w:tcW w:w="3397" w:type="dxa"/>
            <w:shd w:val="clear" w:color="auto" w:fill="FFFFFF" w:themeFill="background1"/>
            <w:vAlign w:val="center"/>
          </w:tcPr>
          <w:p w14:paraId="3D4DE2E4" w14:textId="54CA1183" w:rsidR="00076D80" w:rsidRPr="001D4AD2" w:rsidRDefault="00076D80" w:rsidP="00076D80">
            <w:pPr>
              <w:rPr>
                <w:rFonts w:ascii="Arial" w:hAnsi="Arial" w:cs="Arial"/>
              </w:rPr>
            </w:pPr>
            <w:r w:rsidRPr="00CD5F6B">
              <w:rPr>
                <w:rFonts w:ascii="Arial" w:hAnsi="Arial" w:cs="Arial"/>
                <w:sz w:val="20"/>
                <w:szCs w:val="20"/>
              </w:rPr>
              <w:t>Electronic Engineering</w:t>
            </w:r>
          </w:p>
        </w:tc>
        <w:tc>
          <w:tcPr>
            <w:tcW w:w="1890" w:type="dxa"/>
            <w:shd w:val="clear" w:color="auto" w:fill="FFFFFF" w:themeFill="background1"/>
            <w:vAlign w:val="center"/>
          </w:tcPr>
          <w:p w14:paraId="700621BD" w14:textId="67C43D22" w:rsidR="00076D80" w:rsidRPr="00B90697" w:rsidRDefault="00333F7F" w:rsidP="00076D80">
            <w:pPr>
              <w:jc w:val="center"/>
              <w:rPr>
                <w:rFonts w:ascii="Arial" w:hAnsi="Arial" w:cs="Arial"/>
              </w:rPr>
            </w:pPr>
            <w:r w:rsidRPr="00B90697">
              <w:rPr>
                <w:rFonts w:ascii="Arial" w:hAnsi="Arial" w:cs="Arial"/>
              </w:rPr>
              <w:t>100</w:t>
            </w:r>
          </w:p>
        </w:tc>
        <w:tc>
          <w:tcPr>
            <w:tcW w:w="1890" w:type="dxa"/>
            <w:shd w:val="clear" w:color="auto" w:fill="FFFFFF" w:themeFill="background1"/>
            <w:vAlign w:val="center"/>
          </w:tcPr>
          <w:p w14:paraId="3649327E" w14:textId="78992D59" w:rsidR="00076D80" w:rsidRPr="00B90697" w:rsidRDefault="00333F7F" w:rsidP="00076D80">
            <w:pPr>
              <w:jc w:val="center"/>
              <w:rPr>
                <w:rFonts w:ascii="Arial" w:hAnsi="Arial" w:cs="Arial"/>
              </w:rPr>
            </w:pPr>
            <w:r w:rsidRPr="00B90697">
              <w:rPr>
                <w:rFonts w:ascii="Arial" w:hAnsi="Arial" w:cs="Arial"/>
              </w:rPr>
              <w:t>-</w:t>
            </w:r>
          </w:p>
        </w:tc>
        <w:tc>
          <w:tcPr>
            <w:tcW w:w="1890" w:type="dxa"/>
            <w:shd w:val="clear" w:color="auto" w:fill="FFFFFF" w:themeFill="background1"/>
          </w:tcPr>
          <w:p w14:paraId="3122D5BB" w14:textId="276DA5F2" w:rsidR="00076D80" w:rsidRPr="00B90697" w:rsidRDefault="00333F7F" w:rsidP="00076D80">
            <w:pPr>
              <w:jc w:val="center"/>
              <w:rPr>
                <w:rFonts w:ascii="Arial" w:hAnsi="Arial" w:cs="Arial"/>
              </w:rPr>
            </w:pPr>
            <w:r w:rsidRPr="00B90697">
              <w:rPr>
                <w:rFonts w:ascii="Arial" w:hAnsi="Arial" w:cs="Arial"/>
              </w:rPr>
              <w:t>-</w:t>
            </w:r>
          </w:p>
        </w:tc>
      </w:tr>
      <w:tr w:rsidR="00076D80" w:rsidRPr="001D4AD2" w14:paraId="0C98AD52" w14:textId="77777777" w:rsidTr="00FF7275">
        <w:tc>
          <w:tcPr>
            <w:tcW w:w="3397" w:type="dxa"/>
            <w:shd w:val="clear" w:color="auto" w:fill="FFFFFF" w:themeFill="background1"/>
            <w:vAlign w:val="center"/>
          </w:tcPr>
          <w:p w14:paraId="4C2FC3B4" w14:textId="670EA32F" w:rsidR="00076D80" w:rsidRPr="001D4AD2" w:rsidRDefault="00076D80" w:rsidP="00076D80">
            <w:pPr>
              <w:rPr>
                <w:rFonts w:ascii="Arial" w:hAnsi="Arial" w:cs="Arial"/>
              </w:rPr>
            </w:pPr>
            <w:r w:rsidRPr="00CD5F6B">
              <w:rPr>
                <w:rFonts w:ascii="Arial" w:hAnsi="Arial" w:cs="Arial"/>
                <w:sz w:val="20"/>
                <w:szCs w:val="20"/>
              </w:rPr>
              <w:t>English</w:t>
            </w:r>
          </w:p>
        </w:tc>
        <w:tc>
          <w:tcPr>
            <w:tcW w:w="1890" w:type="dxa"/>
            <w:shd w:val="clear" w:color="auto" w:fill="FFFFFF" w:themeFill="background1"/>
            <w:vAlign w:val="center"/>
          </w:tcPr>
          <w:p w14:paraId="5F73ACA0" w14:textId="6E911ADD" w:rsidR="00076D80" w:rsidRPr="00B90697" w:rsidRDefault="0047078B" w:rsidP="00076D80">
            <w:pPr>
              <w:jc w:val="center"/>
              <w:rPr>
                <w:rFonts w:ascii="Arial" w:hAnsi="Arial" w:cs="Arial"/>
              </w:rPr>
            </w:pPr>
            <w:r w:rsidRPr="00B90697">
              <w:rPr>
                <w:rFonts w:ascii="Arial" w:hAnsi="Arial" w:cs="Arial"/>
              </w:rPr>
              <w:t>82.14</w:t>
            </w:r>
          </w:p>
        </w:tc>
        <w:tc>
          <w:tcPr>
            <w:tcW w:w="1890" w:type="dxa"/>
            <w:shd w:val="clear" w:color="auto" w:fill="FFFFFF" w:themeFill="background1"/>
            <w:vAlign w:val="center"/>
          </w:tcPr>
          <w:p w14:paraId="73B266F7" w14:textId="4FC07C68" w:rsidR="00076D80" w:rsidRPr="00B90697" w:rsidRDefault="0047078B" w:rsidP="00076D80">
            <w:pPr>
              <w:jc w:val="center"/>
              <w:rPr>
                <w:rFonts w:ascii="Arial" w:hAnsi="Arial" w:cs="Arial"/>
              </w:rPr>
            </w:pPr>
            <w:r w:rsidRPr="00B90697">
              <w:rPr>
                <w:rFonts w:ascii="Arial" w:hAnsi="Arial" w:cs="Arial"/>
              </w:rPr>
              <w:t>-</w:t>
            </w:r>
          </w:p>
        </w:tc>
        <w:tc>
          <w:tcPr>
            <w:tcW w:w="1890" w:type="dxa"/>
            <w:shd w:val="clear" w:color="auto" w:fill="FFFFFF" w:themeFill="background1"/>
          </w:tcPr>
          <w:p w14:paraId="1E2500B4" w14:textId="4A49310A" w:rsidR="00076D80" w:rsidRPr="00B90697" w:rsidRDefault="0047078B" w:rsidP="00076D80">
            <w:pPr>
              <w:jc w:val="center"/>
              <w:rPr>
                <w:rFonts w:ascii="Arial" w:hAnsi="Arial" w:cs="Arial"/>
              </w:rPr>
            </w:pPr>
            <w:r w:rsidRPr="00B90697">
              <w:rPr>
                <w:rFonts w:ascii="Arial" w:hAnsi="Arial" w:cs="Arial"/>
              </w:rPr>
              <w:t>17.86</w:t>
            </w:r>
          </w:p>
        </w:tc>
      </w:tr>
      <w:tr w:rsidR="00076D80" w:rsidRPr="001D4AD2" w14:paraId="547F57ED" w14:textId="77777777" w:rsidTr="00FF7275">
        <w:tc>
          <w:tcPr>
            <w:tcW w:w="3397" w:type="dxa"/>
            <w:shd w:val="clear" w:color="auto" w:fill="FFFFFF" w:themeFill="background1"/>
            <w:vAlign w:val="center"/>
          </w:tcPr>
          <w:p w14:paraId="34F097F8" w14:textId="4F35EA56" w:rsidR="00076D80" w:rsidRPr="001D4AD2" w:rsidRDefault="00076D80" w:rsidP="00076D80">
            <w:pPr>
              <w:rPr>
                <w:rFonts w:ascii="Arial" w:hAnsi="Arial" w:cs="Arial"/>
              </w:rPr>
            </w:pPr>
            <w:r w:rsidRPr="00CD5F6B">
              <w:rPr>
                <w:rFonts w:ascii="Arial" w:hAnsi="Arial" w:cs="Arial"/>
                <w:sz w:val="20"/>
                <w:szCs w:val="20"/>
              </w:rPr>
              <w:t>Geography</w:t>
            </w:r>
          </w:p>
        </w:tc>
        <w:tc>
          <w:tcPr>
            <w:tcW w:w="1890" w:type="dxa"/>
            <w:shd w:val="clear" w:color="auto" w:fill="FFFFFF" w:themeFill="background1"/>
            <w:vAlign w:val="center"/>
          </w:tcPr>
          <w:p w14:paraId="0D02CADB" w14:textId="3C2D85DA" w:rsidR="00076D80" w:rsidRPr="00B90697" w:rsidRDefault="007C649D" w:rsidP="00076D80">
            <w:pPr>
              <w:jc w:val="center"/>
              <w:rPr>
                <w:rFonts w:ascii="Arial" w:hAnsi="Arial" w:cs="Arial"/>
              </w:rPr>
            </w:pPr>
            <w:r w:rsidRPr="00B90697">
              <w:rPr>
                <w:rFonts w:ascii="Arial" w:hAnsi="Arial" w:cs="Arial"/>
              </w:rPr>
              <w:t>76.19</w:t>
            </w:r>
          </w:p>
        </w:tc>
        <w:tc>
          <w:tcPr>
            <w:tcW w:w="1890" w:type="dxa"/>
            <w:shd w:val="clear" w:color="auto" w:fill="FFFFFF" w:themeFill="background1"/>
            <w:vAlign w:val="center"/>
          </w:tcPr>
          <w:p w14:paraId="3F2CEB28" w14:textId="4AC74D13" w:rsidR="00076D80" w:rsidRPr="00B90697" w:rsidRDefault="007C649D" w:rsidP="00076D80">
            <w:pPr>
              <w:jc w:val="center"/>
              <w:rPr>
                <w:rFonts w:ascii="Arial" w:hAnsi="Arial" w:cs="Arial"/>
              </w:rPr>
            </w:pPr>
            <w:r w:rsidRPr="00B90697">
              <w:rPr>
                <w:rFonts w:ascii="Arial" w:hAnsi="Arial" w:cs="Arial"/>
              </w:rPr>
              <w:t>14.28</w:t>
            </w:r>
          </w:p>
        </w:tc>
        <w:tc>
          <w:tcPr>
            <w:tcW w:w="1890" w:type="dxa"/>
            <w:shd w:val="clear" w:color="auto" w:fill="FFFFFF" w:themeFill="background1"/>
          </w:tcPr>
          <w:p w14:paraId="39462ED4" w14:textId="4611465E" w:rsidR="00076D80" w:rsidRPr="00B90697" w:rsidRDefault="007C649D" w:rsidP="00076D80">
            <w:pPr>
              <w:jc w:val="center"/>
              <w:rPr>
                <w:rFonts w:ascii="Arial" w:hAnsi="Arial" w:cs="Arial"/>
              </w:rPr>
            </w:pPr>
            <w:r w:rsidRPr="00B90697">
              <w:rPr>
                <w:rFonts w:ascii="Arial" w:hAnsi="Arial" w:cs="Arial"/>
              </w:rPr>
              <w:t>9.52</w:t>
            </w:r>
          </w:p>
        </w:tc>
      </w:tr>
      <w:tr w:rsidR="00076D80" w:rsidRPr="001D4AD2" w14:paraId="0C3637E7" w14:textId="77777777" w:rsidTr="00FF7275">
        <w:tc>
          <w:tcPr>
            <w:tcW w:w="3397" w:type="dxa"/>
            <w:shd w:val="clear" w:color="auto" w:fill="FFFFFF" w:themeFill="background1"/>
            <w:vAlign w:val="center"/>
          </w:tcPr>
          <w:p w14:paraId="79CBEEC8" w14:textId="626BC347" w:rsidR="00076D80" w:rsidRPr="001D4AD2" w:rsidRDefault="00076D80" w:rsidP="00076D80">
            <w:pPr>
              <w:rPr>
                <w:rFonts w:ascii="Arial" w:hAnsi="Arial" w:cs="Arial"/>
              </w:rPr>
            </w:pPr>
            <w:r w:rsidRPr="00CD5F6B">
              <w:rPr>
                <w:rFonts w:ascii="Arial" w:hAnsi="Arial" w:cs="Arial"/>
                <w:sz w:val="20"/>
                <w:szCs w:val="20"/>
              </w:rPr>
              <w:t>Health Studies</w:t>
            </w:r>
          </w:p>
        </w:tc>
        <w:tc>
          <w:tcPr>
            <w:tcW w:w="1890" w:type="dxa"/>
            <w:shd w:val="clear" w:color="auto" w:fill="FFFFFF" w:themeFill="background1"/>
            <w:vAlign w:val="center"/>
          </w:tcPr>
          <w:p w14:paraId="1F9471DC" w14:textId="54758C3E" w:rsidR="00076D80" w:rsidRPr="00B90697" w:rsidRDefault="007C649D" w:rsidP="00076D80">
            <w:pPr>
              <w:jc w:val="center"/>
              <w:rPr>
                <w:rFonts w:ascii="Arial" w:hAnsi="Arial" w:cs="Arial"/>
              </w:rPr>
            </w:pPr>
            <w:r w:rsidRPr="00B90697">
              <w:rPr>
                <w:rFonts w:ascii="Arial" w:hAnsi="Arial" w:cs="Arial"/>
              </w:rPr>
              <w:t>66.67</w:t>
            </w:r>
          </w:p>
        </w:tc>
        <w:tc>
          <w:tcPr>
            <w:tcW w:w="1890" w:type="dxa"/>
            <w:shd w:val="clear" w:color="auto" w:fill="FFFFFF" w:themeFill="background1"/>
            <w:vAlign w:val="center"/>
          </w:tcPr>
          <w:p w14:paraId="1CE0BA80" w14:textId="09C3ABE5" w:rsidR="00076D80" w:rsidRPr="00B90697" w:rsidRDefault="007C649D" w:rsidP="00076D80">
            <w:pPr>
              <w:jc w:val="center"/>
              <w:rPr>
                <w:rFonts w:ascii="Arial" w:hAnsi="Arial" w:cs="Arial"/>
              </w:rPr>
            </w:pPr>
            <w:r w:rsidRPr="00B90697">
              <w:rPr>
                <w:rFonts w:ascii="Arial" w:hAnsi="Arial" w:cs="Arial"/>
              </w:rPr>
              <w:t>-</w:t>
            </w:r>
          </w:p>
        </w:tc>
        <w:tc>
          <w:tcPr>
            <w:tcW w:w="1890" w:type="dxa"/>
            <w:shd w:val="clear" w:color="auto" w:fill="FFFFFF" w:themeFill="background1"/>
          </w:tcPr>
          <w:p w14:paraId="745F6F1A" w14:textId="64880933" w:rsidR="00076D80" w:rsidRPr="00B90697" w:rsidRDefault="007C649D" w:rsidP="00076D80">
            <w:pPr>
              <w:jc w:val="center"/>
              <w:rPr>
                <w:rFonts w:ascii="Arial" w:hAnsi="Arial" w:cs="Arial"/>
              </w:rPr>
            </w:pPr>
            <w:r w:rsidRPr="00B90697">
              <w:rPr>
                <w:rFonts w:ascii="Arial" w:hAnsi="Arial" w:cs="Arial"/>
              </w:rPr>
              <w:t>33.33</w:t>
            </w:r>
          </w:p>
        </w:tc>
      </w:tr>
      <w:tr w:rsidR="00076D80" w:rsidRPr="001D4AD2" w14:paraId="69A376C6" w14:textId="77777777" w:rsidTr="00FF7275">
        <w:tc>
          <w:tcPr>
            <w:tcW w:w="3397" w:type="dxa"/>
            <w:shd w:val="clear" w:color="auto" w:fill="FFFFFF" w:themeFill="background1"/>
            <w:vAlign w:val="center"/>
          </w:tcPr>
          <w:p w14:paraId="569E88FD" w14:textId="0C9D9827" w:rsidR="00076D80" w:rsidRPr="001D4AD2" w:rsidRDefault="00076D80" w:rsidP="00076D80">
            <w:pPr>
              <w:rPr>
                <w:rFonts w:ascii="Arial" w:hAnsi="Arial" w:cs="Arial"/>
              </w:rPr>
            </w:pPr>
            <w:r w:rsidRPr="00CD5F6B">
              <w:rPr>
                <w:rFonts w:ascii="Arial" w:hAnsi="Arial" w:cs="Arial"/>
                <w:sz w:val="20"/>
                <w:szCs w:val="20"/>
              </w:rPr>
              <w:t>History</w:t>
            </w:r>
          </w:p>
        </w:tc>
        <w:tc>
          <w:tcPr>
            <w:tcW w:w="1890" w:type="dxa"/>
            <w:shd w:val="clear" w:color="auto" w:fill="FFFFFF" w:themeFill="background1"/>
            <w:vAlign w:val="center"/>
          </w:tcPr>
          <w:p w14:paraId="1AFA31D2" w14:textId="27401EBB" w:rsidR="00076D80" w:rsidRPr="00B90697" w:rsidRDefault="006C0C32" w:rsidP="00076D80">
            <w:pPr>
              <w:jc w:val="center"/>
              <w:rPr>
                <w:rFonts w:ascii="Arial" w:hAnsi="Arial" w:cs="Arial"/>
              </w:rPr>
            </w:pPr>
            <w:r w:rsidRPr="00B90697">
              <w:rPr>
                <w:rFonts w:ascii="Arial" w:hAnsi="Arial" w:cs="Arial"/>
              </w:rPr>
              <w:t>79.41</w:t>
            </w:r>
          </w:p>
        </w:tc>
        <w:tc>
          <w:tcPr>
            <w:tcW w:w="1890" w:type="dxa"/>
            <w:shd w:val="clear" w:color="auto" w:fill="FFFFFF" w:themeFill="background1"/>
            <w:vAlign w:val="center"/>
          </w:tcPr>
          <w:p w14:paraId="0B560BF3" w14:textId="33AA328D" w:rsidR="00076D80" w:rsidRPr="00B90697" w:rsidRDefault="006C0C32" w:rsidP="00076D80">
            <w:pPr>
              <w:jc w:val="center"/>
              <w:rPr>
                <w:rFonts w:ascii="Arial" w:hAnsi="Arial" w:cs="Arial"/>
              </w:rPr>
            </w:pPr>
            <w:r w:rsidRPr="00B90697">
              <w:rPr>
                <w:rFonts w:ascii="Arial" w:hAnsi="Arial" w:cs="Arial"/>
              </w:rPr>
              <w:t>8.82</w:t>
            </w:r>
          </w:p>
        </w:tc>
        <w:tc>
          <w:tcPr>
            <w:tcW w:w="1890" w:type="dxa"/>
            <w:shd w:val="clear" w:color="auto" w:fill="FFFFFF" w:themeFill="background1"/>
          </w:tcPr>
          <w:p w14:paraId="7F1527C4" w14:textId="7FA759C0" w:rsidR="00076D80" w:rsidRPr="00B90697" w:rsidRDefault="006C0C32" w:rsidP="00076D80">
            <w:pPr>
              <w:jc w:val="center"/>
              <w:rPr>
                <w:rFonts w:ascii="Arial" w:hAnsi="Arial" w:cs="Arial"/>
              </w:rPr>
            </w:pPr>
            <w:r w:rsidRPr="00B90697">
              <w:rPr>
                <w:rFonts w:ascii="Arial" w:hAnsi="Arial" w:cs="Arial"/>
              </w:rPr>
              <w:t>11.77</w:t>
            </w:r>
          </w:p>
        </w:tc>
      </w:tr>
      <w:tr w:rsidR="00076D80" w:rsidRPr="001D4AD2" w14:paraId="736E8D9A" w14:textId="77777777" w:rsidTr="00FF7275">
        <w:tc>
          <w:tcPr>
            <w:tcW w:w="3397" w:type="dxa"/>
            <w:shd w:val="clear" w:color="auto" w:fill="FFFFFF" w:themeFill="background1"/>
            <w:vAlign w:val="center"/>
          </w:tcPr>
          <w:p w14:paraId="2C12B50A" w14:textId="14E2B81C" w:rsidR="00076D80" w:rsidRPr="001D4AD2" w:rsidRDefault="00076D80" w:rsidP="00076D80">
            <w:pPr>
              <w:rPr>
                <w:rFonts w:ascii="Arial" w:hAnsi="Arial" w:cs="Arial"/>
              </w:rPr>
            </w:pPr>
            <w:r w:rsidRPr="00CD5F6B">
              <w:rPr>
                <w:rFonts w:ascii="Arial" w:hAnsi="Arial" w:cs="Arial"/>
                <w:sz w:val="20"/>
                <w:szCs w:val="20"/>
              </w:rPr>
              <w:t>Information Security</w:t>
            </w:r>
          </w:p>
        </w:tc>
        <w:tc>
          <w:tcPr>
            <w:tcW w:w="1890" w:type="dxa"/>
            <w:shd w:val="clear" w:color="auto" w:fill="FFFFFF" w:themeFill="background1"/>
            <w:vAlign w:val="center"/>
          </w:tcPr>
          <w:p w14:paraId="64B810BB" w14:textId="5A7C56F9" w:rsidR="00076D80" w:rsidRPr="00B90697" w:rsidRDefault="006C0C32" w:rsidP="00076D80">
            <w:pPr>
              <w:jc w:val="center"/>
              <w:rPr>
                <w:rFonts w:ascii="Arial" w:hAnsi="Arial" w:cs="Arial"/>
              </w:rPr>
            </w:pPr>
            <w:r w:rsidRPr="00B90697">
              <w:rPr>
                <w:rFonts w:ascii="Arial" w:hAnsi="Arial" w:cs="Arial"/>
              </w:rPr>
              <w:t>50</w:t>
            </w:r>
          </w:p>
        </w:tc>
        <w:tc>
          <w:tcPr>
            <w:tcW w:w="1890" w:type="dxa"/>
            <w:shd w:val="clear" w:color="auto" w:fill="FFFFFF" w:themeFill="background1"/>
            <w:vAlign w:val="center"/>
          </w:tcPr>
          <w:p w14:paraId="0466B672" w14:textId="717F8833" w:rsidR="00076D80" w:rsidRPr="00B90697" w:rsidRDefault="006C0C32" w:rsidP="00076D80">
            <w:pPr>
              <w:jc w:val="center"/>
              <w:rPr>
                <w:rFonts w:ascii="Arial" w:hAnsi="Arial" w:cs="Arial"/>
              </w:rPr>
            </w:pPr>
            <w:r w:rsidRPr="00B90697">
              <w:rPr>
                <w:rFonts w:ascii="Arial" w:hAnsi="Arial" w:cs="Arial"/>
              </w:rPr>
              <w:t>25</w:t>
            </w:r>
          </w:p>
        </w:tc>
        <w:tc>
          <w:tcPr>
            <w:tcW w:w="1890" w:type="dxa"/>
            <w:shd w:val="clear" w:color="auto" w:fill="FFFFFF" w:themeFill="background1"/>
          </w:tcPr>
          <w:p w14:paraId="7371E517" w14:textId="3B8D9615" w:rsidR="00076D80" w:rsidRPr="00B90697" w:rsidRDefault="006C0C32" w:rsidP="00076D80">
            <w:pPr>
              <w:jc w:val="center"/>
              <w:rPr>
                <w:rFonts w:ascii="Arial" w:hAnsi="Arial" w:cs="Arial"/>
              </w:rPr>
            </w:pPr>
            <w:r w:rsidRPr="00B90697">
              <w:rPr>
                <w:rFonts w:ascii="Arial" w:hAnsi="Arial" w:cs="Arial"/>
              </w:rPr>
              <w:t>25</w:t>
            </w:r>
          </w:p>
        </w:tc>
      </w:tr>
      <w:tr w:rsidR="00076D80" w:rsidRPr="001D4AD2" w14:paraId="31F62AC0" w14:textId="77777777" w:rsidTr="00FF7275">
        <w:tc>
          <w:tcPr>
            <w:tcW w:w="3397" w:type="dxa"/>
            <w:shd w:val="clear" w:color="auto" w:fill="FFFFFF" w:themeFill="background1"/>
            <w:vAlign w:val="center"/>
          </w:tcPr>
          <w:p w14:paraId="16E239A3" w14:textId="311B35BA" w:rsidR="00076D80" w:rsidRPr="001D4AD2" w:rsidRDefault="00076D80" w:rsidP="00076D80">
            <w:pPr>
              <w:rPr>
                <w:rFonts w:ascii="Arial" w:hAnsi="Arial" w:cs="Arial"/>
              </w:rPr>
            </w:pPr>
            <w:r w:rsidRPr="00CD5F6B">
              <w:rPr>
                <w:rFonts w:ascii="Arial" w:hAnsi="Arial" w:cs="Arial"/>
                <w:sz w:val="20"/>
                <w:szCs w:val="20"/>
              </w:rPr>
              <w:t xml:space="preserve">Languages, </w:t>
            </w:r>
            <w:r>
              <w:rPr>
                <w:rFonts w:ascii="Arial" w:hAnsi="Arial" w:cs="Arial"/>
                <w:sz w:val="20"/>
                <w:szCs w:val="20"/>
              </w:rPr>
              <w:t>Literature</w:t>
            </w:r>
            <w:r w:rsidRPr="00CD5F6B">
              <w:rPr>
                <w:rFonts w:ascii="Arial" w:hAnsi="Arial" w:cs="Arial"/>
                <w:sz w:val="20"/>
                <w:szCs w:val="20"/>
              </w:rPr>
              <w:t xml:space="preserve"> </w:t>
            </w:r>
            <w:r>
              <w:rPr>
                <w:rFonts w:ascii="Arial" w:hAnsi="Arial" w:cs="Arial"/>
                <w:sz w:val="20"/>
                <w:szCs w:val="20"/>
              </w:rPr>
              <w:t>and</w:t>
            </w:r>
            <w:r w:rsidRPr="00CD5F6B">
              <w:rPr>
                <w:rFonts w:ascii="Arial" w:hAnsi="Arial" w:cs="Arial"/>
                <w:sz w:val="20"/>
                <w:szCs w:val="20"/>
              </w:rPr>
              <w:t xml:space="preserve"> Culture</w:t>
            </w:r>
          </w:p>
        </w:tc>
        <w:tc>
          <w:tcPr>
            <w:tcW w:w="1890" w:type="dxa"/>
            <w:shd w:val="clear" w:color="auto" w:fill="FFFFFF" w:themeFill="background1"/>
            <w:vAlign w:val="center"/>
          </w:tcPr>
          <w:p w14:paraId="7FC9F156" w14:textId="44E6A7B3" w:rsidR="00076D80" w:rsidRPr="00B90697" w:rsidRDefault="000D2A6B" w:rsidP="00076D80">
            <w:pPr>
              <w:jc w:val="center"/>
              <w:rPr>
                <w:rFonts w:ascii="Arial" w:hAnsi="Arial" w:cs="Arial"/>
              </w:rPr>
            </w:pPr>
            <w:r w:rsidRPr="00B90697">
              <w:rPr>
                <w:rFonts w:ascii="Arial" w:hAnsi="Arial" w:cs="Arial"/>
              </w:rPr>
              <w:t>61.11</w:t>
            </w:r>
          </w:p>
        </w:tc>
        <w:tc>
          <w:tcPr>
            <w:tcW w:w="1890" w:type="dxa"/>
            <w:shd w:val="clear" w:color="auto" w:fill="FFFFFF" w:themeFill="background1"/>
            <w:vAlign w:val="center"/>
          </w:tcPr>
          <w:p w14:paraId="013C6941" w14:textId="40CF44E9" w:rsidR="00076D80" w:rsidRPr="00B90697" w:rsidRDefault="000D2A6B" w:rsidP="00076D80">
            <w:pPr>
              <w:jc w:val="center"/>
              <w:rPr>
                <w:rFonts w:ascii="Arial" w:hAnsi="Arial" w:cs="Arial"/>
              </w:rPr>
            </w:pPr>
            <w:r w:rsidRPr="00B90697">
              <w:rPr>
                <w:rFonts w:ascii="Arial" w:hAnsi="Arial" w:cs="Arial"/>
              </w:rPr>
              <w:t>5.56</w:t>
            </w:r>
          </w:p>
        </w:tc>
        <w:tc>
          <w:tcPr>
            <w:tcW w:w="1890" w:type="dxa"/>
            <w:shd w:val="clear" w:color="auto" w:fill="FFFFFF" w:themeFill="background1"/>
          </w:tcPr>
          <w:p w14:paraId="059EA394" w14:textId="616F9302" w:rsidR="00076D80" w:rsidRPr="00B90697" w:rsidRDefault="000D2A6B" w:rsidP="00076D80">
            <w:pPr>
              <w:jc w:val="center"/>
              <w:rPr>
                <w:rFonts w:ascii="Arial" w:hAnsi="Arial" w:cs="Arial"/>
              </w:rPr>
            </w:pPr>
            <w:r w:rsidRPr="00B90697">
              <w:rPr>
                <w:rFonts w:ascii="Arial" w:hAnsi="Arial" w:cs="Arial"/>
              </w:rPr>
              <w:t>33.33</w:t>
            </w:r>
          </w:p>
        </w:tc>
      </w:tr>
      <w:tr w:rsidR="00076D80" w:rsidRPr="001D4AD2" w14:paraId="3946754B" w14:textId="77777777" w:rsidTr="00FF7275">
        <w:tc>
          <w:tcPr>
            <w:tcW w:w="3397" w:type="dxa"/>
            <w:shd w:val="clear" w:color="auto" w:fill="FFFFFF" w:themeFill="background1"/>
            <w:vAlign w:val="center"/>
          </w:tcPr>
          <w:p w14:paraId="4417CDBB" w14:textId="01104744" w:rsidR="00076D80" w:rsidRPr="001D4AD2" w:rsidRDefault="00076D80" w:rsidP="00076D80">
            <w:pPr>
              <w:rPr>
                <w:rFonts w:ascii="Arial" w:hAnsi="Arial" w:cs="Arial"/>
              </w:rPr>
            </w:pPr>
            <w:r w:rsidRPr="00CD5F6B">
              <w:rPr>
                <w:rFonts w:ascii="Arial" w:hAnsi="Arial" w:cs="Arial"/>
                <w:sz w:val="20"/>
                <w:szCs w:val="20"/>
              </w:rPr>
              <w:t>Law &amp; Criminology</w:t>
            </w:r>
          </w:p>
        </w:tc>
        <w:tc>
          <w:tcPr>
            <w:tcW w:w="1890" w:type="dxa"/>
            <w:shd w:val="clear" w:color="auto" w:fill="FFFFFF" w:themeFill="background1"/>
            <w:vAlign w:val="center"/>
          </w:tcPr>
          <w:p w14:paraId="603C69B4" w14:textId="3C097C25" w:rsidR="00076D80" w:rsidRPr="00B90697" w:rsidRDefault="00A542CE" w:rsidP="00076D80">
            <w:pPr>
              <w:jc w:val="center"/>
              <w:rPr>
                <w:rFonts w:ascii="Arial" w:hAnsi="Arial" w:cs="Arial"/>
              </w:rPr>
            </w:pPr>
            <w:r w:rsidRPr="00B90697">
              <w:rPr>
                <w:rFonts w:ascii="Arial" w:hAnsi="Arial" w:cs="Arial"/>
              </w:rPr>
              <w:t>90.99</w:t>
            </w:r>
          </w:p>
        </w:tc>
        <w:tc>
          <w:tcPr>
            <w:tcW w:w="1890" w:type="dxa"/>
            <w:shd w:val="clear" w:color="auto" w:fill="FFFFFF" w:themeFill="background1"/>
            <w:vAlign w:val="center"/>
          </w:tcPr>
          <w:p w14:paraId="08B01861" w14:textId="12973C89" w:rsidR="00076D80" w:rsidRPr="00B90697" w:rsidRDefault="00A542CE" w:rsidP="00076D80">
            <w:pPr>
              <w:jc w:val="center"/>
              <w:rPr>
                <w:rFonts w:ascii="Arial" w:hAnsi="Arial" w:cs="Arial"/>
              </w:rPr>
            </w:pPr>
            <w:r w:rsidRPr="00B90697">
              <w:rPr>
                <w:rFonts w:ascii="Arial" w:hAnsi="Arial" w:cs="Arial"/>
              </w:rPr>
              <w:t>3.60</w:t>
            </w:r>
          </w:p>
        </w:tc>
        <w:tc>
          <w:tcPr>
            <w:tcW w:w="1890" w:type="dxa"/>
            <w:shd w:val="clear" w:color="auto" w:fill="FFFFFF" w:themeFill="background1"/>
          </w:tcPr>
          <w:p w14:paraId="66A3E99F" w14:textId="5FA37363" w:rsidR="00076D80" w:rsidRPr="00B90697" w:rsidRDefault="00A542CE" w:rsidP="00076D80">
            <w:pPr>
              <w:jc w:val="center"/>
              <w:rPr>
                <w:rFonts w:ascii="Arial" w:hAnsi="Arial" w:cs="Arial"/>
              </w:rPr>
            </w:pPr>
            <w:r w:rsidRPr="00B90697">
              <w:rPr>
                <w:rFonts w:ascii="Arial" w:hAnsi="Arial" w:cs="Arial"/>
              </w:rPr>
              <w:t>5.41</w:t>
            </w:r>
          </w:p>
        </w:tc>
      </w:tr>
      <w:tr w:rsidR="00076D80" w:rsidRPr="001D4AD2" w14:paraId="0B24EA24" w14:textId="77777777" w:rsidTr="00FF7275">
        <w:tc>
          <w:tcPr>
            <w:tcW w:w="3397" w:type="dxa"/>
            <w:shd w:val="clear" w:color="auto" w:fill="FFFFFF" w:themeFill="background1"/>
            <w:vAlign w:val="center"/>
          </w:tcPr>
          <w:p w14:paraId="37BE8742" w14:textId="688AB698" w:rsidR="00076D80" w:rsidRPr="001D4AD2" w:rsidRDefault="00076D80" w:rsidP="00076D80">
            <w:pPr>
              <w:rPr>
                <w:rFonts w:ascii="Arial" w:hAnsi="Arial" w:cs="Arial"/>
              </w:rPr>
            </w:pPr>
            <w:r w:rsidRPr="00CD5F6B">
              <w:rPr>
                <w:rFonts w:ascii="Arial" w:hAnsi="Arial" w:cs="Arial"/>
                <w:sz w:val="20"/>
                <w:szCs w:val="20"/>
              </w:rPr>
              <w:t xml:space="preserve">Mathematics </w:t>
            </w:r>
          </w:p>
        </w:tc>
        <w:tc>
          <w:tcPr>
            <w:tcW w:w="1890" w:type="dxa"/>
            <w:shd w:val="clear" w:color="auto" w:fill="FFFFFF" w:themeFill="background1"/>
            <w:vAlign w:val="center"/>
          </w:tcPr>
          <w:p w14:paraId="2357C0CD" w14:textId="3CF72427" w:rsidR="00076D80" w:rsidRPr="00B90697" w:rsidRDefault="003C0FA0" w:rsidP="00076D80">
            <w:pPr>
              <w:jc w:val="center"/>
              <w:rPr>
                <w:rFonts w:ascii="Arial" w:hAnsi="Arial" w:cs="Arial"/>
              </w:rPr>
            </w:pPr>
            <w:r w:rsidRPr="00B90697">
              <w:rPr>
                <w:rFonts w:ascii="Arial" w:hAnsi="Arial" w:cs="Arial"/>
              </w:rPr>
              <w:t>91.67</w:t>
            </w:r>
          </w:p>
        </w:tc>
        <w:tc>
          <w:tcPr>
            <w:tcW w:w="1890" w:type="dxa"/>
            <w:shd w:val="clear" w:color="auto" w:fill="FFFFFF" w:themeFill="background1"/>
            <w:vAlign w:val="center"/>
          </w:tcPr>
          <w:p w14:paraId="788C396F" w14:textId="6D001499" w:rsidR="00076D80" w:rsidRPr="00B90697" w:rsidRDefault="00A81F94" w:rsidP="00076D80">
            <w:pPr>
              <w:jc w:val="center"/>
              <w:rPr>
                <w:rFonts w:ascii="Arial" w:hAnsi="Arial" w:cs="Arial"/>
              </w:rPr>
            </w:pPr>
            <w:r w:rsidRPr="00B90697">
              <w:rPr>
                <w:rFonts w:ascii="Arial" w:hAnsi="Arial" w:cs="Arial"/>
              </w:rPr>
              <w:t>8.33</w:t>
            </w:r>
          </w:p>
        </w:tc>
        <w:tc>
          <w:tcPr>
            <w:tcW w:w="1890" w:type="dxa"/>
            <w:shd w:val="clear" w:color="auto" w:fill="FFFFFF" w:themeFill="background1"/>
          </w:tcPr>
          <w:p w14:paraId="368443AC" w14:textId="3723324F" w:rsidR="00076D80" w:rsidRPr="00B90697" w:rsidRDefault="00A81F94" w:rsidP="00076D80">
            <w:pPr>
              <w:jc w:val="center"/>
              <w:rPr>
                <w:rFonts w:ascii="Arial" w:hAnsi="Arial" w:cs="Arial"/>
              </w:rPr>
            </w:pPr>
            <w:r w:rsidRPr="00B90697">
              <w:rPr>
                <w:rFonts w:ascii="Arial" w:hAnsi="Arial" w:cs="Arial"/>
              </w:rPr>
              <w:t>-</w:t>
            </w:r>
          </w:p>
        </w:tc>
      </w:tr>
      <w:tr w:rsidR="00076D80" w:rsidRPr="001D4AD2" w14:paraId="04B8CC89" w14:textId="77777777" w:rsidTr="00FF7275">
        <w:tc>
          <w:tcPr>
            <w:tcW w:w="3397" w:type="dxa"/>
            <w:shd w:val="clear" w:color="auto" w:fill="FFFFFF" w:themeFill="background1"/>
            <w:vAlign w:val="center"/>
          </w:tcPr>
          <w:p w14:paraId="3B51E150" w14:textId="2C8BDC95" w:rsidR="00076D80" w:rsidRPr="001D4AD2" w:rsidRDefault="00076D80" w:rsidP="00076D80">
            <w:pPr>
              <w:rPr>
                <w:rFonts w:ascii="Arial" w:hAnsi="Arial" w:cs="Arial"/>
              </w:rPr>
            </w:pPr>
            <w:r w:rsidRPr="00CD5F6B">
              <w:rPr>
                <w:rFonts w:ascii="Arial" w:hAnsi="Arial" w:cs="Arial"/>
                <w:sz w:val="20"/>
                <w:szCs w:val="20"/>
              </w:rPr>
              <w:t>Media Arts</w:t>
            </w:r>
          </w:p>
        </w:tc>
        <w:tc>
          <w:tcPr>
            <w:tcW w:w="1890" w:type="dxa"/>
            <w:shd w:val="clear" w:color="auto" w:fill="FFFFFF" w:themeFill="background1"/>
            <w:vAlign w:val="center"/>
          </w:tcPr>
          <w:p w14:paraId="4F3D842A" w14:textId="292C2B2C" w:rsidR="00076D80" w:rsidRPr="00B90697" w:rsidRDefault="00A81F94" w:rsidP="00076D80">
            <w:pPr>
              <w:jc w:val="center"/>
              <w:rPr>
                <w:rFonts w:ascii="Arial" w:hAnsi="Arial" w:cs="Arial"/>
              </w:rPr>
            </w:pPr>
            <w:r w:rsidRPr="00B90697">
              <w:rPr>
                <w:rFonts w:ascii="Arial" w:hAnsi="Arial" w:cs="Arial"/>
              </w:rPr>
              <w:t>85.71</w:t>
            </w:r>
          </w:p>
        </w:tc>
        <w:tc>
          <w:tcPr>
            <w:tcW w:w="1890" w:type="dxa"/>
            <w:shd w:val="clear" w:color="auto" w:fill="FFFFFF" w:themeFill="background1"/>
            <w:vAlign w:val="center"/>
          </w:tcPr>
          <w:p w14:paraId="060431C1" w14:textId="6A48AEF2" w:rsidR="00076D80" w:rsidRPr="00B90697" w:rsidRDefault="00A81F94" w:rsidP="00076D80">
            <w:pPr>
              <w:jc w:val="center"/>
              <w:rPr>
                <w:rFonts w:ascii="Arial" w:hAnsi="Arial" w:cs="Arial"/>
              </w:rPr>
            </w:pPr>
            <w:r w:rsidRPr="00B90697">
              <w:rPr>
                <w:rFonts w:ascii="Arial" w:hAnsi="Arial" w:cs="Arial"/>
              </w:rPr>
              <w:t>5.71</w:t>
            </w:r>
          </w:p>
        </w:tc>
        <w:tc>
          <w:tcPr>
            <w:tcW w:w="1890" w:type="dxa"/>
            <w:shd w:val="clear" w:color="auto" w:fill="FFFFFF" w:themeFill="background1"/>
          </w:tcPr>
          <w:p w14:paraId="69F55B34" w14:textId="0F32C80C" w:rsidR="00076D80" w:rsidRPr="00B90697" w:rsidRDefault="004C04DF" w:rsidP="00076D80">
            <w:pPr>
              <w:jc w:val="center"/>
              <w:rPr>
                <w:rFonts w:ascii="Arial" w:hAnsi="Arial" w:cs="Arial"/>
              </w:rPr>
            </w:pPr>
            <w:r w:rsidRPr="00B90697">
              <w:rPr>
                <w:rFonts w:ascii="Arial" w:hAnsi="Arial" w:cs="Arial"/>
              </w:rPr>
              <w:t>8.57</w:t>
            </w:r>
          </w:p>
        </w:tc>
      </w:tr>
      <w:tr w:rsidR="00076D80" w:rsidRPr="001D4AD2" w14:paraId="2C7F8059" w14:textId="77777777" w:rsidTr="00FF7275">
        <w:tc>
          <w:tcPr>
            <w:tcW w:w="3397" w:type="dxa"/>
            <w:shd w:val="clear" w:color="auto" w:fill="FFFFFF" w:themeFill="background1"/>
            <w:vAlign w:val="center"/>
          </w:tcPr>
          <w:p w14:paraId="20AA2F29" w14:textId="00D77121" w:rsidR="00076D80" w:rsidRPr="001D4AD2" w:rsidRDefault="00076D80" w:rsidP="00076D80">
            <w:pPr>
              <w:rPr>
                <w:rFonts w:ascii="Arial" w:hAnsi="Arial" w:cs="Arial"/>
              </w:rPr>
            </w:pPr>
            <w:r w:rsidRPr="00CD5F6B">
              <w:rPr>
                <w:rFonts w:ascii="Arial" w:hAnsi="Arial" w:cs="Arial"/>
                <w:sz w:val="20"/>
                <w:szCs w:val="20"/>
              </w:rPr>
              <w:t>Music</w:t>
            </w:r>
          </w:p>
        </w:tc>
        <w:tc>
          <w:tcPr>
            <w:tcW w:w="1890" w:type="dxa"/>
            <w:shd w:val="clear" w:color="auto" w:fill="FFFFFF" w:themeFill="background1"/>
            <w:vAlign w:val="center"/>
          </w:tcPr>
          <w:p w14:paraId="3BDFF8A2" w14:textId="5C31C6C3" w:rsidR="00076D80" w:rsidRPr="00B90697" w:rsidRDefault="004C04DF" w:rsidP="00076D80">
            <w:pPr>
              <w:jc w:val="center"/>
              <w:rPr>
                <w:rFonts w:ascii="Arial" w:hAnsi="Arial" w:cs="Arial"/>
              </w:rPr>
            </w:pPr>
            <w:r w:rsidRPr="00B90697">
              <w:rPr>
                <w:rFonts w:ascii="Arial" w:hAnsi="Arial" w:cs="Arial"/>
              </w:rPr>
              <w:t>78.95</w:t>
            </w:r>
          </w:p>
        </w:tc>
        <w:tc>
          <w:tcPr>
            <w:tcW w:w="1890" w:type="dxa"/>
            <w:shd w:val="clear" w:color="auto" w:fill="FFFFFF" w:themeFill="background1"/>
            <w:vAlign w:val="center"/>
          </w:tcPr>
          <w:p w14:paraId="1A52364C" w14:textId="39045A92" w:rsidR="00076D80" w:rsidRPr="00B90697" w:rsidRDefault="004C04DF" w:rsidP="00076D80">
            <w:pPr>
              <w:jc w:val="center"/>
              <w:rPr>
                <w:rFonts w:ascii="Arial" w:hAnsi="Arial" w:cs="Arial"/>
              </w:rPr>
            </w:pPr>
            <w:r w:rsidRPr="00B90697">
              <w:rPr>
                <w:rFonts w:ascii="Arial" w:hAnsi="Arial" w:cs="Arial"/>
              </w:rPr>
              <w:t>5.26</w:t>
            </w:r>
          </w:p>
        </w:tc>
        <w:tc>
          <w:tcPr>
            <w:tcW w:w="1890" w:type="dxa"/>
            <w:shd w:val="clear" w:color="auto" w:fill="FFFFFF" w:themeFill="background1"/>
          </w:tcPr>
          <w:p w14:paraId="5EF9B41C" w14:textId="00A7A673" w:rsidR="00076D80" w:rsidRPr="00B90697" w:rsidRDefault="00254B6B" w:rsidP="00076D80">
            <w:pPr>
              <w:jc w:val="center"/>
              <w:rPr>
                <w:rFonts w:ascii="Arial" w:hAnsi="Arial" w:cs="Arial"/>
              </w:rPr>
            </w:pPr>
            <w:r w:rsidRPr="00B90697">
              <w:rPr>
                <w:rFonts w:ascii="Arial" w:hAnsi="Arial" w:cs="Arial"/>
              </w:rPr>
              <w:t>15.79</w:t>
            </w:r>
          </w:p>
        </w:tc>
      </w:tr>
      <w:tr w:rsidR="00076D80" w:rsidRPr="001D4AD2" w14:paraId="196CAD86" w14:textId="77777777" w:rsidTr="00FF7275">
        <w:tc>
          <w:tcPr>
            <w:tcW w:w="3397" w:type="dxa"/>
            <w:shd w:val="clear" w:color="auto" w:fill="FFFFFF" w:themeFill="background1"/>
            <w:vAlign w:val="center"/>
          </w:tcPr>
          <w:p w14:paraId="31B7D563" w14:textId="641B9F48" w:rsidR="00076D80" w:rsidRPr="001D4AD2" w:rsidRDefault="00076D80" w:rsidP="00076D80">
            <w:pPr>
              <w:rPr>
                <w:rFonts w:ascii="Arial" w:hAnsi="Arial" w:cs="Arial"/>
              </w:rPr>
            </w:pPr>
            <w:r w:rsidRPr="00CD5F6B">
              <w:rPr>
                <w:rFonts w:ascii="Arial" w:hAnsi="Arial" w:cs="Arial"/>
                <w:sz w:val="20"/>
                <w:szCs w:val="20"/>
              </w:rPr>
              <w:t>Physics</w:t>
            </w:r>
          </w:p>
        </w:tc>
        <w:tc>
          <w:tcPr>
            <w:tcW w:w="1890" w:type="dxa"/>
            <w:shd w:val="clear" w:color="auto" w:fill="FFFFFF" w:themeFill="background1"/>
            <w:vAlign w:val="center"/>
          </w:tcPr>
          <w:p w14:paraId="74820A35" w14:textId="31E30A13" w:rsidR="00076D80" w:rsidRPr="00B90697" w:rsidRDefault="00254B6B" w:rsidP="00076D80">
            <w:pPr>
              <w:jc w:val="center"/>
              <w:rPr>
                <w:rFonts w:ascii="Arial" w:hAnsi="Arial" w:cs="Arial"/>
              </w:rPr>
            </w:pPr>
            <w:r w:rsidRPr="00B90697">
              <w:rPr>
                <w:rFonts w:ascii="Arial" w:hAnsi="Arial" w:cs="Arial"/>
              </w:rPr>
              <w:t>77.78</w:t>
            </w:r>
          </w:p>
        </w:tc>
        <w:tc>
          <w:tcPr>
            <w:tcW w:w="1890" w:type="dxa"/>
            <w:shd w:val="clear" w:color="auto" w:fill="FFFFFF" w:themeFill="background1"/>
            <w:vAlign w:val="center"/>
          </w:tcPr>
          <w:p w14:paraId="3BCE8BE4" w14:textId="5D211EB4" w:rsidR="00076D80" w:rsidRPr="00B90697" w:rsidRDefault="00254B6B" w:rsidP="00076D80">
            <w:pPr>
              <w:jc w:val="center"/>
              <w:rPr>
                <w:rFonts w:ascii="Arial" w:hAnsi="Arial" w:cs="Arial"/>
              </w:rPr>
            </w:pPr>
            <w:r w:rsidRPr="00B90697">
              <w:rPr>
                <w:rFonts w:ascii="Arial" w:hAnsi="Arial" w:cs="Arial"/>
              </w:rPr>
              <w:t>11.11</w:t>
            </w:r>
          </w:p>
        </w:tc>
        <w:tc>
          <w:tcPr>
            <w:tcW w:w="1890" w:type="dxa"/>
            <w:shd w:val="clear" w:color="auto" w:fill="FFFFFF" w:themeFill="background1"/>
          </w:tcPr>
          <w:p w14:paraId="7DD96E62" w14:textId="165411C0" w:rsidR="00076D80" w:rsidRPr="00B90697" w:rsidRDefault="00254B6B" w:rsidP="00076D80">
            <w:pPr>
              <w:jc w:val="center"/>
              <w:rPr>
                <w:rFonts w:ascii="Arial" w:hAnsi="Arial" w:cs="Arial"/>
              </w:rPr>
            </w:pPr>
            <w:r w:rsidRPr="00B90697">
              <w:rPr>
                <w:rFonts w:ascii="Arial" w:hAnsi="Arial" w:cs="Arial"/>
              </w:rPr>
              <w:t>11.11</w:t>
            </w:r>
          </w:p>
        </w:tc>
      </w:tr>
      <w:tr w:rsidR="00076D80" w:rsidRPr="001D4AD2" w14:paraId="074A2B23" w14:textId="77777777" w:rsidTr="00FF7275">
        <w:tc>
          <w:tcPr>
            <w:tcW w:w="3397" w:type="dxa"/>
            <w:shd w:val="clear" w:color="auto" w:fill="FFFFFF" w:themeFill="background1"/>
            <w:vAlign w:val="center"/>
          </w:tcPr>
          <w:p w14:paraId="3BAC2A99" w14:textId="12BA7204" w:rsidR="00076D80" w:rsidRPr="001D4AD2" w:rsidRDefault="00076D80" w:rsidP="00076D80">
            <w:pPr>
              <w:rPr>
                <w:rFonts w:ascii="Arial" w:hAnsi="Arial" w:cs="Arial"/>
              </w:rPr>
            </w:pPr>
            <w:r w:rsidRPr="00CD5F6B">
              <w:rPr>
                <w:rFonts w:ascii="Arial" w:hAnsi="Arial" w:cs="Arial"/>
                <w:sz w:val="20"/>
                <w:szCs w:val="20"/>
              </w:rPr>
              <w:t>PIR</w:t>
            </w:r>
          </w:p>
        </w:tc>
        <w:tc>
          <w:tcPr>
            <w:tcW w:w="1890" w:type="dxa"/>
            <w:shd w:val="clear" w:color="auto" w:fill="FFFFFF" w:themeFill="background1"/>
            <w:vAlign w:val="center"/>
          </w:tcPr>
          <w:p w14:paraId="56EB0F7D" w14:textId="3D2C0DC4" w:rsidR="00076D80" w:rsidRPr="00B90697" w:rsidRDefault="00254B6B" w:rsidP="00076D80">
            <w:pPr>
              <w:jc w:val="center"/>
              <w:rPr>
                <w:rFonts w:ascii="Arial" w:hAnsi="Arial" w:cs="Arial"/>
              </w:rPr>
            </w:pPr>
            <w:r w:rsidRPr="00B90697">
              <w:rPr>
                <w:rFonts w:ascii="Arial" w:hAnsi="Arial" w:cs="Arial"/>
              </w:rPr>
              <w:t>87.50</w:t>
            </w:r>
          </w:p>
        </w:tc>
        <w:tc>
          <w:tcPr>
            <w:tcW w:w="1890" w:type="dxa"/>
            <w:shd w:val="clear" w:color="auto" w:fill="FFFFFF" w:themeFill="background1"/>
            <w:vAlign w:val="center"/>
          </w:tcPr>
          <w:p w14:paraId="12BE1B6F" w14:textId="1646F582" w:rsidR="00076D80" w:rsidRPr="00B90697" w:rsidRDefault="00B94456" w:rsidP="00076D80">
            <w:pPr>
              <w:jc w:val="center"/>
              <w:rPr>
                <w:rFonts w:ascii="Arial" w:hAnsi="Arial" w:cs="Arial"/>
              </w:rPr>
            </w:pPr>
            <w:r w:rsidRPr="00B90697">
              <w:rPr>
                <w:rFonts w:ascii="Arial" w:hAnsi="Arial" w:cs="Arial"/>
              </w:rPr>
              <w:t>3.12</w:t>
            </w:r>
          </w:p>
        </w:tc>
        <w:tc>
          <w:tcPr>
            <w:tcW w:w="1890" w:type="dxa"/>
            <w:shd w:val="clear" w:color="auto" w:fill="FFFFFF" w:themeFill="background1"/>
          </w:tcPr>
          <w:p w14:paraId="222F2FD1" w14:textId="7E04E809" w:rsidR="00076D80" w:rsidRPr="00B90697" w:rsidRDefault="00761FFC" w:rsidP="00076D80">
            <w:pPr>
              <w:jc w:val="center"/>
              <w:rPr>
                <w:rFonts w:ascii="Arial" w:hAnsi="Arial" w:cs="Arial"/>
              </w:rPr>
            </w:pPr>
            <w:r w:rsidRPr="00B90697">
              <w:rPr>
                <w:rFonts w:ascii="Arial" w:hAnsi="Arial" w:cs="Arial"/>
              </w:rPr>
              <w:t>9.38</w:t>
            </w:r>
          </w:p>
        </w:tc>
      </w:tr>
      <w:tr w:rsidR="00076D80" w:rsidRPr="001D4AD2" w14:paraId="77627FB6" w14:textId="77777777" w:rsidTr="00FF7275">
        <w:tc>
          <w:tcPr>
            <w:tcW w:w="3397" w:type="dxa"/>
            <w:shd w:val="clear" w:color="auto" w:fill="FFFFFF" w:themeFill="background1"/>
            <w:vAlign w:val="center"/>
          </w:tcPr>
          <w:p w14:paraId="77BF86F8" w14:textId="15B4AEC4" w:rsidR="00076D80" w:rsidRPr="001D4AD2" w:rsidRDefault="00076D80" w:rsidP="00076D80">
            <w:pPr>
              <w:rPr>
                <w:rFonts w:ascii="Arial" w:hAnsi="Arial" w:cs="Arial"/>
              </w:rPr>
            </w:pPr>
            <w:r w:rsidRPr="00CD5F6B">
              <w:rPr>
                <w:rFonts w:ascii="Arial" w:hAnsi="Arial" w:cs="Arial"/>
                <w:sz w:val="20"/>
                <w:szCs w:val="20"/>
              </w:rPr>
              <w:t>Psychology</w:t>
            </w:r>
          </w:p>
        </w:tc>
        <w:tc>
          <w:tcPr>
            <w:tcW w:w="1890" w:type="dxa"/>
            <w:shd w:val="clear" w:color="auto" w:fill="FFFFFF" w:themeFill="background1"/>
            <w:vAlign w:val="center"/>
          </w:tcPr>
          <w:p w14:paraId="09A9C0EC" w14:textId="368B74B6" w:rsidR="00076D80" w:rsidRPr="00B90697" w:rsidRDefault="00761FFC" w:rsidP="00076D80">
            <w:pPr>
              <w:jc w:val="center"/>
              <w:rPr>
                <w:rFonts w:ascii="Arial" w:hAnsi="Arial" w:cs="Arial"/>
              </w:rPr>
            </w:pPr>
            <w:r w:rsidRPr="00B90697">
              <w:rPr>
                <w:rFonts w:ascii="Arial" w:hAnsi="Arial" w:cs="Arial"/>
              </w:rPr>
              <w:t>80</w:t>
            </w:r>
          </w:p>
        </w:tc>
        <w:tc>
          <w:tcPr>
            <w:tcW w:w="1890" w:type="dxa"/>
            <w:shd w:val="clear" w:color="auto" w:fill="FFFFFF" w:themeFill="background1"/>
            <w:vAlign w:val="center"/>
          </w:tcPr>
          <w:p w14:paraId="505AD5B5" w14:textId="681F6320" w:rsidR="00076D80" w:rsidRPr="00B90697" w:rsidRDefault="00761FFC" w:rsidP="00076D80">
            <w:pPr>
              <w:jc w:val="center"/>
              <w:rPr>
                <w:rFonts w:ascii="Arial" w:hAnsi="Arial" w:cs="Arial"/>
              </w:rPr>
            </w:pPr>
            <w:r w:rsidRPr="00B90697">
              <w:rPr>
                <w:rFonts w:ascii="Arial" w:hAnsi="Arial" w:cs="Arial"/>
              </w:rPr>
              <w:t>6.67</w:t>
            </w:r>
          </w:p>
        </w:tc>
        <w:tc>
          <w:tcPr>
            <w:tcW w:w="1890" w:type="dxa"/>
            <w:shd w:val="clear" w:color="auto" w:fill="FFFFFF" w:themeFill="background1"/>
          </w:tcPr>
          <w:p w14:paraId="47C54E88" w14:textId="5F2510B1" w:rsidR="00076D80" w:rsidRPr="00B90697" w:rsidRDefault="00586974" w:rsidP="00076D80">
            <w:pPr>
              <w:jc w:val="center"/>
              <w:rPr>
                <w:rFonts w:ascii="Arial" w:hAnsi="Arial" w:cs="Arial"/>
              </w:rPr>
            </w:pPr>
            <w:r w:rsidRPr="00B90697">
              <w:rPr>
                <w:rFonts w:ascii="Arial" w:hAnsi="Arial" w:cs="Arial"/>
              </w:rPr>
              <w:t>13.33</w:t>
            </w:r>
          </w:p>
        </w:tc>
      </w:tr>
      <w:tr w:rsidR="00076D80" w:rsidRPr="001D4AD2" w14:paraId="6C88C130" w14:textId="77777777" w:rsidTr="00FF7275">
        <w:tc>
          <w:tcPr>
            <w:tcW w:w="3397" w:type="dxa"/>
            <w:shd w:val="clear" w:color="auto" w:fill="FFFFFF" w:themeFill="background1"/>
            <w:vAlign w:val="center"/>
          </w:tcPr>
          <w:p w14:paraId="509F8839" w14:textId="4FA1483B" w:rsidR="00076D80" w:rsidRPr="001D4AD2" w:rsidRDefault="00076D80" w:rsidP="00076D80">
            <w:pPr>
              <w:rPr>
                <w:rFonts w:ascii="Arial" w:hAnsi="Arial" w:cs="Arial"/>
              </w:rPr>
            </w:pPr>
            <w:r w:rsidRPr="00CD5F6B">
              <w:rPr>
                <w:rFonts w:ascii="Arial" w:hAnsi="Arial" w:cs="Arial"/>
                <w:sz w:val="20"/>
                <w:szCs w:val="20"/>
              </w:rPr>
              <w:t>Joint Honours</w:t>
            </w:r>
          </w:p>
        </w:tc>
        <w:tc>
          <w:tcPr>
            <w:tcW w:w="1890" w:type="dxa"/>
            <w:shd w:val="clear" w:color="auto" w:fill="FFFFFF" w:themeFill="background1"/>
            <w:vAlign w:val="center"/>
          </w:tcPr>
          <w:p w14:paraId="1339C342" w14:textId="5106D4BF" w:rsidR="00076D80" w:rsidRPr="00B90697" w:rsidRDefault="003D76EB" w:rsidP="00076D80">
            <w:pPr>
              <w:jc w:val="center"/>
              <w:rPr>
                <w:rFonts w:ascii="Arial" w:hAnsi="Arial" w:cs="Arial"/>
              </w:rPr>
            </w:pPr>
            <w:r w:rsidRPr="00B90697">
              <w:rPr>
                <w:rFonts w:ascii="Arial" w:hAnsi="Arial" w:cs="Arial"/>
              </w:rPr>
              <w:t>85.71</w:t>
            </w:r>
          </w:p>
        </w:tc>
        <w:tc>
          <w:tcPr>
            <w:tcW w:w="1890" w:type="dxa"/>
            <w:shd w:val="clear" w:color="auto" w:fill="FFFFFF" w:themeFill="background1"/>
            <w:vAlign w:val="center"/>
          </w:tcPr>
          <w:p w14:paraId="2A047892" w14:textId="06B0C100" w:rsidR="00076D80" w:rsidRPr="00B90697" w:rsidRDefault="003D76EB" w:rsidP="00076D80">
            <w:pPr>
              <w:jc w:val="center"/>
              <w:rPr>
                <w:rFonts w:ascii="Arial" w:hAnsi="Arial" w:cs="Arial"/>
              </w:rPr>
            </w:pPr>
            <w:r w:rsidRPr="00B90697">
              <w:rPr>
                <w:rFonts w:ascii="Arial" w:hAnsi="Arial" w:cs="Arial"/>
              </w:rPr>
              <w:t>4.08</w:t>
            </w:r>
          </w:p>
        </w:tc>
        <w:tc>
          <w:tcPr>
            <w:tcW w:w="1890" w:type="dxa"/>
            <w:shd w:val="clear" w:color="auto" w:fill="FFFFFF" w:themeFill="background1"/>
          </w:tcPr>
          <w:p w14:paraId="0892385B" w14:textId="77E2940F" w:rsidR="00076D80" w:rsidRPr="00B90697" w:rsidRDefault="003D76EB" w:rsidP="00076D80">
            <w:pPr>
              <w:jc w:val="center"/>
              <w:rPr>
                <w:rFonts w:ascii="Arial" w:hAnsi="Arial" w:cs="Arial"/>
              </w:rPr>
            </w:pPr>
            <w:r w:rsidRPr="00B90697">
              <w:rPr>
                <w:rFonts w:ascii="Arial" w:hAnsi="Arial" w:cs="Arial"/>
              </w:rPr>
              <w:t>10.21</w:t>
            </w:r>
          </w:p>
        </w:tc>
      </w:tr>
    </w:tbl>
    <w:p w14:paraId="02BBD48F" w14:textId="77777777" w:rsidR="007744BF" w:rsidRPr="001D4AD2" w:rsidRDefault="007744BF" w:rsidP="006C35EA">
      <w:pPr>
        <w:spacing w:after="0"/>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6C35EA" w:rsidRPr="001D4AD2" w14:paraId="585B3695" w14:textId="77777777" w:rsidTr="00FA04EE">
        <w:tc>
          <w:tcPr>
            <w:tcW w:w="9067" w:type="dxa"/>
            <w:gridSpan w:val="2"/>
            <w:shd w:val="clear" w:color="auto" w:fill="D1D1D1" w:themeFill="background2" w:themeFillShade="E6"/>
            <w:vAlign w:val="center"/>
          </w:tcPr>
          <w:p w14:paraId="191511DE" w14:textId="5487C1AF" w:rsidR="006C35EA" w:rsidRPr="001D4AD2" w:rsidRDefault="005C1EC3" w:rsidP="005C1EC3">
            <w:pPr>
              <w:jc w:val="center"/>
              <w:rPr>
                <w:rFonts w:ascii="Arial" w:hAnsi="Arial" w:cs="Arial"/>
                <w:b/>
                <w:bCs/>
              </w:rPr>
            </w:pPr>
            <w:r w:rsidRPr="001D4AD2">
              <w:rPr>
                <w:rFonts w:ascii="Arial" w:hAnsi="Arial" w:cs="Arial"/>
                <w:b/>
                <w:bCs/>
              </w:rPr>
              <w:t>Would more student friendly timetables and spread-out assessment schedules have a positive impact on the following: (please select all that apply)</w:t>
            </w:r>
          </w:p>
        </w:tc>
      </w:tr>
      <w:tr w:rsidR="006C35EA" w:rsidRPr="001D4AD2" w14:paraId="5ECAF478" w14:textId="77777777" w:rsidTr="00A75E95">
        <w:tc>
          <w:tcPr>
            <w:tcW w:w="4533" w:type="dxa"/>
            <w:shd w:val="clear" w:color="auto" w:fill="D1D1D1" w:themeFill="background2" w:themeFillShade="E6"/>
            <w:vAlign w:val="center"/>
          </w:tcPr>
          <w:p w14:paraId="3E49D02A" w14:textId="77777777" w:rsidR="006C35EA" w:rsidRPr="001D4AD2" w:rsidRDefault="006C35EA" w:rsidP="00FA04EE">
            <w:pPr>
              <w:jc w:val="center"/>
              <w:rPr>
                <w:rFonts w:ascii="Arial" w:hAnsi="Arial" w:cs="Arial"/>
              </w:rPr>
            </w:pPr>
            <w:r w:rsidRPr="001D4AD2">
              <w:rPr>
                <w:rFonts w:ascii="Arial" w:hAnsi="Arial" w:cs="Arial"/>
                <w:b/>
              </w:rPr>
              <w:t xml:space="preserve">Answer </w:t>
            </w:r>
          </w:p>
        </w:tc>
        <w:tc>
          <w:tcPr>
            <w:tcW w:w="4534" w:type="dxa"/>
            <w:shd w:val="clear" w:color="auto" w:fill="D1D1D1" w:themeFill="background2" w:themeFillShade="E6"/>
            <w:vAlign w:val="center"/>
          </w:tcPr>
          <w:p w14:paraId="30C3B386" w14:textId="4EDBBEAD" w:rsidR="006C35EA" w:rsidRPr="001D4AD2" w:rsidRDefault="006C35EA" w:rsidP="00FA04EE">
            <w:pPr>
              <w:jc w:val="center"/>
              <w:rPr>
                <w:rFonts w:ascii="Arial" w:hAnsi="Arial" w:cs="Arial"/>
                <w:b/>
              </w:rPr>
            </w:pPr>
            <w:r w:rsidRPr="001D4AD2">
              <w:rPr>
                <w:rFonts w:ascii="Arial" w:hAnsi="Arial" w:cs="Arial"/>
                <w:b/>
              </w:rPr>
              <w:t>% of respondents (</w:t>
            </w:r>
            <w:r w:rsidR="005C1EC3" w:rsidRPr="001D4AD2">
              <w:rPr>
                <w:rFonts w:ascii="Arial" w:hAnsi="Arial" w:cs="Arial"/>
                <w:b/>
              </w:rPr>
              <w:t>73</w:t>
            </w:r>
            <w:r w:rsidR="006F75E8">
              <w:rPr>
                <w:rFonts w:ascii="Arial" w:hAnsi="Arial" w:cs="Arial"/>
                <w:b/>
              </w:rPr>
              <w:t>2</w:t>
            </w:r>
            <w:r w:rsidR="00E40616">
              <w:rPr>
                <w:rFonts w:ascii="Arial" w:hAnsi="Arial" w:cs="Arial"/>
                <w:b/>
              </w:rPr>
              <w:t xml:space="preserve"> </w:t>
            </w:r>
            <w:r w:rsidRPr="001D4AD2">
              <w:rPr>
                <w:rFonts w:ascii="Arial" w:hAnsi="Arial" w:cs="Arial"/>
                <w:b/>
              </w:rPr>
              <w:t>responses)</w:t>
            </w:r>
          </w:p>
        </w:tc>
      </w:tr>
      <w:tr w:rsidR="006C35EA" w:rsidRPr="001D4AD2" w14:paraId="2A668C5C" w14:textId="77777777" w:rsidTr="00A75E95">
        <w:tc>
          <w:tcPr>
            <w:tcW w:w="4533" w:type="dxa"/>
            <w:shd w:val="clear" w:color="auto" w:fill="FFFFFF" w:themeFill="background1"/>
            <w:vAlign w:val="center"/>
          </w:tcPr>
          <w:p w14:paraId="2B1182CD" w14:textId="26E86B14" w:rsidR="006C35EA" w:rsidRPr="001D4AD2" w:rsidRDefault="005C1EC3" w:rsidP="00FA04EE">
            <w:pPr>
              <w:rPr>
                <w:rFonts w:ascii="Arial" w:hAnsi="Arial" w:cs="Arial"/>
              </w:rPr>
            </w:pPr>
            <w:r w:rsidRPr="001D4AD2">
              <w:rPr>
                <w:rFonts w:ascii="Arial" w:hAnsi="Arial" w:cs="Arial"/>
              </w:rPr>
              <w:t>Studying</w:t>
            </w:r>
          </w:p>
        </w:tc>
        <w:tc>
          <w:tcPr>
            <w:tcW w:w="4534" w:type="dxa"/>
            <w:shd w:val="clear" w:color="auto" w:fill="FFFFFF" w:themeFill="background1"/>
            <w:vAlign w:val="center"/>
          </w:tcPr>
          <w:p w14:paraId="59D3B8D4" w14:textId="22D0DDB4" w:rsidR="006C35EA" w:rsidRPr="001D4AD2" w:rsidRDefault="004E4280" w:rsidP="00FA04EE">
            <w:pPr>
              <w:jc w:val="center"/>
              <w:rPr>
                <w:rFonts w:ascii="Arial" w:hAnsi="Arial" w:cs="Arial"/>
              </w:rPr>
            </w:pPr>
            <w:r>
              <w:rPr>
                <w:rFonts w:ascii="Arial" w:hAnsi="Arial" w:cs="Arial"/>
              </w:rPr>
              <w:t>84.8</w:t>
            </w:r>
            <w:r w:rsidR="006F75E8">
              <w:rPr>
                <w:rFonts w:ascii="Arial" w:hAnsi="Arial" w:cs="Arial"/>
              </w:rPr>
              <w:t>4</w:t>
            </w:r>
          </w:p>
        </w:tc>
      </w:tr>
      <w:tr w:rsidR="006C35EA" w:rsidRPr="001D4AD2" w14:paraId="24179013" w14:textId="77777777" w:rsidTr="00A75E95">
        <w:tc>
          <w:tcPr>
            <w:tcW w:w="4533" w:type="dxa"/>
            <w:shd w:val="clear" w:color="auto" w:fill="FFFFFF" w:themeFill="background1"/>
            <w:vAlign w:val="center"/>
          </w:tcPr>
          <w:p w14:paraId="3B237C1D" w14:textId="3B9CE682" w:rsidR="006C35EA" w:rsidRPr="001D4AD2" w:rsidRDefault="005C1EC3" w:rsidP="00FA04EE">
            <w:pPr>
              <w:rPr>
                <w:rFonts w:ascii="Arial" w:hAnsi="Arial" w:cs="Arial"/>
              </w:rPr>
            </w:pPr>
            <w:r w:rsidRPr="001D4AD2">
              <w:rPr>
                <w:rFonts w:ascii="Arial" w:hAnsi="Arial" w:cs="Arial"/>
              </w:rPr>
              <w:t>Submitting Assignments on time</w:t>
            </w:r>
          </w:p>
        </w:tc>
        <w:tc>
          <w:tcPr>
            <w:tcW w:w="4534" w:type="dxa"/>
            <w:shd w:val="clear" w:color="auto" w:fill="FFFFFF" w:themeFill="background1"/>
            <w:vAlign w:val="center"/>
          </w:tcPr>
          <w:p w14:paraId="5B5D4471" w14:textId="4CBB43FA" w:rsidR="006C35EA" w:rsidRPr="001D4AD2" w:rsidRDefault="005C1EC3" w:rsidP="00FA04EE">
            <w:pPr>
              <w:jc w:val="center"/>
              <w:rPr>
                <w:rFonts w:ascii="Arial" w:hAnsi="Arial" w:cs="Arial"/>
              </w:rPr>
            </w:pPr>
            <w:r w:rsidRPr="001D4AD2">
              <w:rPr>
                <w:rFonts w:ascii="Arial" w:hAnsi="Arial" w:cs="Arial"/>
              </w:rPr>
              <w:t>71.3</w:t>
            </w:r>
            <w:r w:rsidR="006F75E8">
              <w:rPr>
                <w:rFonts w:ascii="Arial" w:hAnsi="Arial" w:cs="Arial"/>
              </w:rPr>
              <w:t>1</w:t>
            </w:r>
          </w:p>
        </w:tc>
      </w:tr>
      <w:tr w:rsidR="006C35EA" w:rsidRPr="001D4AD2" w14:paraId="5070FFF6" w14:textId="77777777" w:rsidTr="00A75E95">
        <w:tc>
          <w:tcPr>
            <w:tcW w:w="4533" w:type="dxa"/>
            <w:shd w:val="clear" w:color="auto" w:fill="FFFFFF" w:themeFill="background1"/>
            <w:vAlign w:val="center"/>
          </w:tcPr>
          <w:p w14:paraId="36FEE765" w14:textId="61E1008C" w:rsidR="006C35EA" w:rsidRPr="001D4AD2" w:rsidRDefault="005C1EC3" w:rsidP="00FA04EE">
            <w:pPr>
              <w:rPr>
                <w:rFonts w:ascii="Arial" w:hAnsi="Arial" w:cs="Arial"/>
              </w:rPr>
            </w:pPr>
            <w:r w:rsidRPr="001D4AD2">
              <w:rPr>
                <w:rFonts w:ascii="Arial" w:hAnsi="Arial" w:cs="Arial"/>
              </w:rPr>
              <w:t>Attending lectures, seminars or labs</w:t>
            </w:r>
          </w:p>
        </w:tc>
        <w:tc>
          <w:tcPr>
            <w:tcW w:w="4534" w:type="dxa"/>
            <w:shd w:val="clear" w:color="auto" w:fill="FFFFFF" w:themeFill="background1"/>
            <w:vAlign w:val="center"/>
          </w:tcPr>
          <w:p w14:paraId="6BFFD3E6" w14:textId="32795D63" w:rsidR="006C35EA" w:rsidRPr="001D4AD2" w:rsidRDefault="005C1EC3" w:rsidP="00FA04EE">
            <w:pPr>
              <w:jc w:val="center"/>
              <w:rPr>
                <w:rFonts w:ascii="Arial" w:hAnsi="Arial" w:cs="Arial"/>
              </w:rPr>
            </w:pPr>
            <w:r w:rsidRPr="001D4AD2">
              <w:rPr>
                <w:rFonts w:ascii="Arial" w:hAnsi="Arial" w:cs="Arial"/>
              </w:rPr>
              <w:t>68.</w:t>
            </w:r>
            <w:r w:rsidR="006F75E8">
              <w:rPr>
                <w:rFonts w:ascii="Arial" w:hAnsi="Arial" w:cs="Arial"/>
              </w:rPr>
              <w:t>99</w:t>
            </w:r>
          </w:p>
        </w:tc>
      </w:tr>
      <w:tr w:rsidR="006C35EA" w:rsidRPr="001D4AD2" w14:paraId="6ECBA20D" w14:textId="77777777" w:rsidTr="00A75E95">
        <w:tc>
          <w:tcPr>
            <w:tcW w:w="4533" w:type="dxa"/>
            <w:shd w:val="clear" w:color="auto" w:fill="FFFFFF" w:themeFill="background1"/>
            <w:vAlign w:val="center"/>
          </w:tcPr>
          <w:p w14:paraId="1A185F4E" w14:textId="11D6F63E" w:rsidR="006C35EA" w:rsidRPr="001D4AD2" w:rsidRDefault="005C1EC3" w:rsidP="00FA04EE">
            <w:pPr>
              <w:rPr>
                <w:rFonts w:ascii="Arial" w:hAnsi="Arial" w:cs="Arial"/>
              </w:rPr>
            </w:pPr>
            <w:r w:rsidRPr="001D4AD2">
              <w:rPr>
                <w:rFonts w:ascii="Arial" w:hAnsi="Arial" w:cs="Arial"/>
              </w:rPr>
              <w:t>Socialising with friends / family</w:t>
            </w:r>
          </w:p>
        </w:tc>
        <w:tc>
          <w:tcPr>
            <w:tcW w:w="4534" w:type="dxa"/>
            <w:shd w:val="clear" w:color="auto" w:fill="FFFFFF" w:themeFill="background1"/>
            <w:vAlign w:val="center"/>
          </w:tcPr>
          <w:p w14:paraId="340CEC22" w14:textId="696B545B" w:rsidR="006C35EA" w:rsidRPr="001D4AD2" w:rsidRDefault="005C1EC3" w:rsidP="00FA04EE">
            <w:pPr>
              <w:jc w:val="center"/>
              <w:rPr>
                <w:rFonts w:ascii="Arial" w:hAnsi="Arial" w:cs="Arial"/>
              </w:rPr>
            </w:pPr>
            <w:r w:rsidRPr="001D4AD2">
              <w:rPr>
                <w:rFonts w:ascii="Arial" w:hAnsi="Arial" w:cs="Arial"/>
              </w:rPr>
              <w:t>62</w:t>
            </w:r>
            <w:r w:rsidR="006F75E8">
              <w:rPr>
                <w:rFonts w:ascii="Arial" w:hAnsi="Arial" w:cs="Arial"/>
              </w:rPr>
              <w:t>.16</w:t>
            </w:r>
          </w:p>
        </w:tc>
      </w:tr>
      <w:tr w:rsidR="006C35EA" w:rsidRPr="001D4AD2" w14:paraId="685629B5" w14:textId="77777777" w:rsidTr="00A75E95">
        <w:tc>
          <w:tcPr>
            <w:tcW w:w="4533" w:type="dxa"/>
            <w:shd w:val="clear" w:color="auto" w:fill="FFFFFF" w:themeFill="background1"/>
            <w:vAlign w:val="center"/>
          </w:tcPr>
          <w:p w14:paraId="1514B46D" w14:textId="29067D4B" w:rsidR="006C35EA" w:rsidRPr="001D4AD2" w:rsidRDefault="005C1EC3" w:rsidP="00FA04EE">
            <w:pPr>
              <w:rPr>
                <w:rFonts w:ascii="Arial" w:hAnsi="Arial" w:cs="Arial"/>
              </w:rPr>
            </w:pPr>
            <w:r w:rsidRPr="001D4AD2">
              <w:rPr>
                <w:rFonts w:ascii="Arial" w:hAnsi="Arial" w:cs="Arial"/>
              </w:rPr>
              <w:t xml:space="preserve">Going to work </w:t>
            </w:r>
          </w:p>
        </w:tc>
        <w:tc>
          <w:tcPr>
            <w:tcW w:w="4534" w:type="dxa"/>
            <w:shd w:val="clear" w:color="auto" w:fill="FFFFFF" w:themeFill="background1"/>
            <w:vAlign w:val="center"/>
          </w:tcPr>
          <w:p w14:paraId="565A7C0F" w14:textId="519F15F8" w:rsidR="006C35EA" w:rsidRPr="001D4AD2" w:rsidRDefault="005C1EC3" w:rsidP="00FA04EE">
            <w:pPr>
              <w:jc w:val="center"/>
              <w:rPr>
                <w:rFonts w:ascii="Arial" w:hAnsi="Arial" w:cs="Arial"/>
              </w:rPr>
            </w:pPr>
            <w:r w:rsidRPr="001D4AD2">
              <w:rPr>
                <w:rFonts w:ascii="Arial" w:hAnsi="Arial" w:cs="Arial"/>
              </w:rPr>
              <w:t>6</w:t>
            </w:r>
            <w:r w:rsidR="006F75E8">
              <w:rPr>
                <w:rFonts w:ascii="Arial" w:hAnsi="Arial" w:cs="Arial"/>
              </w:rPr>
              <w:t>1.89</w:t>
            </w:r>
          </w:p>
        </w:tc>
      </w:tr>
      <w:tr w:rsidR="006C35EA" w:rsidRPr="001D4AD2" w14:paraId="23924203" w14:textId="77777777" w:rsidTr="00A75E95">
        <w:tc>
          <w:tcPr>
            <w:tcW w:w="4533" w:type="dxa"/>
            <w:shd w:val="clear" w:color="auto" w:fill="FFFFFF" w:themeFill="background1"/>
            <w:vAlign w:val="center"/>
          </w:tcPr>
          <w:p w14:paraId="4C8AF1ED" w14:textId="1337165E" w:rsidR="006C35EA" w:rsidRPr="001D4AD2" w:rsidRDefault="005C1EC3" w:rsidP="00FA04EE">
            <w:pPr>
              <w:rPr>
                <w:rFonts w:ascii="Arial" w:hAnsi="Arial" w:cs="Arial"/>
              </w:rPr>
            </w:pPr>
            <w:r w:rsidRPr="001D4AD2">
              <w:rPr>
                <w:rFonts w:ascii="Arial" w:hAnsi="Arial" w:cs="Arial"/>
              </w:rPr>
              <w:t>Applying for jobs</w:t>
            </w:r>
          </w:p>
        </w:tc>
        <w:tc>
          <w:tcPr>
            <w:tcW w:w="4534" w:type="dxa"/>
            <w:shd w:val="clear" w:color="auto" w:fill="FFFFFF" w:themeFill="background1"/>
            <w:vAlign w:val="center"/>
          </w:tcPr>
          <w:p w14:paraId="096FDD87" w14:textId="3350EB0E" w:rsidR="006C35EA" w:rsidRPr="001D4AD2" w:rsidRDefault="00044ABA" w:rsidP="00FA04EE">
            <w:pPr>
              <w:jc w:val="center"/>
              <w:rPr>
                <w:rFonts w:ascii="Arial" w:hAnsi="Arial" w:cs="Arial"/>
              </w:rPr>
            </w:pPr>
            <w:r w:rsidRPr="001D4AD2">
              <w:rPr>
                <w:rFonts w:ascii="Arial" w:hAnsi="Arial" w:cs="Arial"/>
              </w:rPr>
              <w:t>58.3</w:t>
            </w:r>
            <w:r w:rsidR="00C75962">
              <w:rPr>
                <w:rFonts w:ascii="Arial" w:hAnsi="Arial" w:cs="Arial"/>
              </w:rPr>
              <w:t>3</w:t>
            </w:r>
          </w:p>
        </w:tc>
      </w:tr>
      <w:tr w:rsidR="006C35EA" w:rsidRPr="001D4AD2" w14:paraId="0FC31597" w14:textId="77777777" w:rsidTr="00A75E95">
        <w:tc>
          <w:tcPr>
            <w:tcW w:w="4533" w:type="dxa"/>
            <w:shd w:val="clear" w:color="auto" w:fill="FFFFFF" w:themeFill="background1"/>
            <w:vAlign w:val="center"/>
          </w:tcPr>
          <w:p w14:paraId="3CFB28E2" w14:textId="585A3E7D" w:rsidR="006C35EA" w:rsidRPr="001D4AD2" w:rsidRDefault="00044ABA" w:rsidP="00FA04EE">
            <w:pPr>
              <w:rPr>
                <w:rFonts w:ascii="Arial" w:hAnsi="Arial" w:cs="Arial"/>
              </w:rPr>
            </w:pPr>
            <w:r w:rsidRPr="001D4AD2">
              <w:rPr>
                <w:rFonts w:ascii="Arial" w:hAnsi="Arial" w:cs="Arial"/>
              </w:rPr>
              <w:t>Attending SU / University events</w:t>
            </w:r>
          </w:p>
        </w:tc>
        <w:tc>
          <w:tcPr>
            <w:tcW w:w="4534" w:type="dxa"/>
            <w:shd w:val="clear" w:color="auto" w:fill="FFFFFF" w:themeFill="background1"/>
            <w:vAlign w:val="center"/>
          </w:tcPr>
          <w:p w14:paraId="0A5C3DFF" w14:textId="268EBD2D" w:rsidR="006C35EA" w:rsidRPr="001D4AD2" w:rsidRDefault="00044ABA" w:rsidP="00FA04EE">
            <w:pPr>
              <w:jc w:val="center"/>
              <w:rPr>
                <w:rFonts w:ascii="Arial" w:hAnsi="Arial" w:cs="Arial"/>
              </w:rPr>
            </w:pPr>
            <w:r w:rsidRPr="001D4AD2">
              <w:rPr>
                <w:rFonts w:ascii="Arial" w:hAnsi="Arial" w:cs="Arial"/>
              </w:rPr>
              <w:t>40.</w:t>
            </w:r>
            <w:r w:rsidR="00C75962">
              <w:rPr>
                <w:rFonts w:ascii="Arial" w:hAnsi="Arial" w:cs="Arial"/>
              </w:rPr>
              <w:t>85</w:t>
            </w:r>
          </w:p>
        </w:tc>
      </w:tr>
      <w:tr w:rsidR="006C35EA" w:rsidRPr="001D4AD2" w14:paraId="15A899DC" w14:textId="77777777" w:rsidTr="00A75E95">
        <w:tc>
          <w:tcPr>
            <w:tcW w:w="4533" w:type="dxa"/>
            <w:shd w:val="clear" w:color="auto" w:fill="FFFFFF" w:themeFill="background1"/>
            <w:vAlign w:val="center"/>
          </w:tcPr>
          <w:p w14:paraId="4A1FECF0" w14:textId="1E46132D" w:rsidR="006C35EA" w:rsidRPr="001D4AD2" w:rsidRDefault="00044ABA" w:rsidP="00FA04EE">
            <w:pPr>
              <w:rPr>
                <w:rFonts w:ascii="Arial" w:hAnsi="Arial" w:cs="Arial"/>
              </w:rPr>
            </w:pPr>
            <w:r w:rsidRPr="001D4AD2">
              <w:rPr>
                <w:rFonts w:ascii="Arial" w:hAnsi="Arial" w:cs="Arial"/>
              </w:rPr>
              <w:t>Playing sports</w:t>
            </w:r>
          </w:p>
        </w:tc>
        <w:tc>
          <w:tcPr>
            <w:tcW w:w="4534" w:type="dxa"/>
            <w:shd w:val="clear" w:color="auto" w:fill="FFFFFF" w:themeFill="background1"/>
            <w:vAlign w:val="center"/>
          </w:tcPr>
          <w:p w14:paraId="45D19E09" w14:textId="50CE2052" w:rsidR="006C35EA" w:rsidRPr="001D4AD2" w:rsidRDefault="00044ABA" w:rsidP="00FA04EE">
            <w:pPr>
              <w:jc w:val="center"/>
              <w:rPr>
                <w:rFonts w:ascii="Arial" w:hAnsi="Arial" w:cs="Arial"/>
              </w:rPr>
            </w:pPr>
            <w:r w:rsidRPr="001D4AD2">
              <w:rPr>
                <w:rFonts w:ascii="Arial" w:hAnsi="Arial" w:cs="Arial"/>
              </w:rPr>
              <w:t>33.</w:t>
            </w:r>
            <w:r w:rsidR="00C75962">
              <w:rPr>
                <w:rFonts w:ascii="Arial" w:hAnsi="Arial" w:cs="Arial"/>
              </w:rPr>
              <w:t>33</w:t>
            </w:r>
          </w:p>
        </w:tc>
      </w:tr>
      <w:tr w:rsidR="006C35EA" w:rsidRPr="001D4AD2" w14:paraId="1D253B2E" w14:textId="77777777" w:rsidTr="00A75E95">
        <w:tc>
          <w:tcPr>
            <w:tcW w:w="4533" w:type="dxa"/>
            <w:shd w:val="clear" w:color="auto" w:fill="FFFFFF" w:themeFill="background1"/>
            <w:vAlign w:val="center"/>
          </w:tcPr>
          <w:p w14:paraId="0023578E" w14:textId="2B1491A2" w:rsidR="006C35EA" w:rsidRPr="001D4AD2" w:rsidRDefault="00044ABA" w:rsidP="00FA04EE">
            <w:pPr>
              <w:rPr>
                <w:rFonts w:ascii="Arial" w:hAnsi="Arial" w:cs="Arial"/>
              </w:rPr>
            </w:pPr>
            <w:r w:rsidRPr="001D4AD2">
              <w:rPr>
                <w:rFonts w:ascii="Arial" w:hAnsi="Arial" w:cs="Arial"/>
              </w:rPr>
              <w:t>Volunteering</w:t>
            </w:r>
          </w:p>
        </w:tc>
        <w:tc>
          <w:tcPr>
            <w:tcW w:w="4534" w:type="dxa"/>
            <w:shd w:val="clear" w:color="auto" w:fill="FFFFFF" w:themeFill="background1"/>
            <w:vAlign w:val="center"/>
          </w:tcPr>
          <w:p w14:paraId="66E292C3" w14:textId="46D612CC" w:rsidR="006C35EA" w:rsidRPr="001D4AD2" w:rsidRDefault="00044ABA" w:rsidP="00FA04EE">
            <w:pPr>
              <w:jc w:val="center"/>
              <w:rPr>
                <w:rFonts w:ascii="Arial" w:hAnsi="Arial" w:cs="Arial"/>
              </w:rPr>
            </w:pPr>
            <w:r w:rsidRPr="001D4AD2">
              <w:rPr>
                <w:rFonts w:ascii="Arial" w:hAnsi="Arial" w:cs="Arial"/>
              </w:rPr>
              <w:t>3</w:t>
            </w:r>
            <w:r w:rsidR="00C75962">
              <w:rPr>
                <w:rFonts w:ascii="Arial" w:hAnsi="Arial" w:cs="Arial"/>
              </w:rPr>
              <w:t>1.01</w:t>
            </w:r>
          </w:p>
        </w:tc>
      </w:tr>
      <w:tr w:rsidR="00044ABA" w:rsidRPr="001D4AD2" w14:paraId="6B9D0E4C" w14:textId="77777777" w:rsidTr="00A75E95">
        <w:tc>
          <w:tcPr>
            <w:tcW w:w="4533" w:type="dxa"/>
            <w:shd w:val="clear" w:color="auto" w:fill="FFFFFF" w:themeFill="background1"/>
            <w:vAlign w:val="center"/>
          </w:tcPr>
          <w:p w14:paraId="3299EDDA" w14:textId="42F0F1E4" w:rsidR="00044ABA" w:rsidRPr="001D4AD2" w:rsidRDefault="00044ABA" w:rsidP="00FA04EE">
            <w:pPr>
              <w:rPr>
                <w:rFonts w:ascii="Arial" w:hAnsi="Arial" w:cs="Arial"/>
              </w:rPr>
            </w:pPr>
            <w:r w:rsidRPr="001D4AD2">
              <w:rPr>
                <w:rFonts w:ascii="Arial" w:hAnsi="Arial" w:cs="Arial"/>
              </w:rPr>
              <w:t xml:space="preserve">Attending SU student group activities </w:t>
            </w:r>
          </w:p>
        </w:tc>
        <w:tc>
          <w:tcPr>
            <w:tcW w:w="4534" w:type="dxa"/>
            <w:shd w:val="clear" w:color="auto" w:fill="FFFFFF" w:themeFill="background1"/>
            <w:vAlign w:val="center"/>
          </w:tcPr>
          <w:p w14:paraId="56468D06" w14:textId="2A8D63EE" w:rsidR="00044ABA" w:rsidRPr="001D4AD2" w:rsidRDefault="00044ABA" w:rsidP="00FA04EE">
            <w:pPr>
              <w:jc w:val="center"/>
              <w:rPr>
                <w:rFonts w:ascii="Arial" w:hAnsi="Arial" w:cs="Arial"/>
              </w:rPr>
            </w:pPr>
            <w:r w:rsidRPr="001D4AD2">
              <w:rPr>
                <w:rFonts w:ascii="Arial" w:hAnsi="Arial" w:cs="Arial"/>
              </w:rPr>
              <w:t>29.6</w:t>
            </w:r>
            <w:r w:rsidR="00AE0A6E">
              <w:rPr>
                <w:rFonts w:ascii="Arial" w:hAnsi="Arial" w:cs="Arial"/>
              </w:rPr>
              <w:t>4</w:t>
            </w:r>
          </w:p>
        </w:tc>
      </w:tr>
      <w:tr w:rsidR="00044ABA" w:rsidRPr="001D4AD2" w14:paraId="0AAB58CF" w14:textId="77777777" w:rsidTr="00A75E95">
        <w:tc>
          <w:tcPr>
            <w:tcW w:w="4533" w:type="dxa"/>
            <w:shd w:val="clear" w:color="auto" w:fill="FFFFFF" w:themeFill="background1"/>
            <w:vAlign w:val="center"/>
          </w:tcPr>
          <w:p w14:paraId="72402A65" w14:textId="1AC4CE26" w:rsidR="00044ABA" w:rsidRPr="001D4AD2" w:rsidRDefault="00044ABA" w:rsidP="00FA04EE">
            <w:pPr>
              <w:rPr>
                <w:rFonts w:ascii="Arial" w:hAnsi="Arial" w:cs="Arial"/>
              </w:rPr>
            </w:pPr>
            <w:r w:rsidRPr="001D4AD2">
              <w:rPr>
                <w:rFonts w:ascii="Arial" w:hAnsi="Arial" w:cs="Arial"/>
              </w:rPr>
              <w:t>Other (please specify)</w:t>
            </w:r>
          </w:p>
        </w:tc>
        <w:tc>
          <w:tcPr>
            <w:tcW w:w="4534" w:type="dxa"/>
            <w:shd w:val="clear" w:color="auto" w:fill="FFFFFF" w:themeFill="background1"/>
            <w:vAlign w:val="center"/>
          </w:tcPr>
          <w:p w14:paraId="22A763C6" w14:textId="7587D3B0" w:rsidR="00044ABA" w:rsidRPr="001D4AD2" w:rsidRDefault="00044ABA" w:rsidP="00FA04EE">
            <w:pPr>
              <w:jc w:val="center"/>
              <w:rPr>
                <w:rFonts w:ascii="Arial" w:hAnsi="Arial" w:cs="Arial"/>
              </w:rPr>
            </w:pPr>
            <w:r w:rsidRPr="001D4AD2">
              <w:rPr>
                <w:rFonts w:ascii="Arial" w:hAnsi="Arial" w:cs="Arial"/>
              </w:rPr>
              <w:t>3</w:t>
            </w:r>
            <w:r w:rsidR="00AE0A6E">
              <w:rPr>
                <w:rFonts w:ascii="Arial" w:hAnsi="Arial" w:cs="Arial"/>
              </w:rPr>
              <w:t>.01</w:t>
            </w:r>
          </w:p>
        </w:tc>
      </w:tr>
    </w:tbl>
    <w:p w14:paraId="72B24FB6" w14:textId="77777777" w:rsidR="00044ABA" w:rsidRPr="001D4AD2" w:rsidRDefault="00044ABA" w:rsidP="00044ABA">
      <w:pPr>
        <w:spacing w:after="0"/>
        <w:rPr>
          <w:rFonts w:ascii="Arial" w:hAnsi="Arial" w:cs="Arial"/>
        </w:rPr>
      </w:pPr>
    </w:p>
    <w:p w14:paraId="1AFA3462" w14:textId="77777777" w:rsidR="00B90697" w:rsidRDefault="00B90697" w:rsidP="00044ABA">
      <w:pPr>
        <w:spacing w:after="0"/>
        <w:rPr>
          <w:rFonts w:ascii="Arial" w:hAnsi="Arial" w:cs="Arial"/>
        </w:rPr>
      </w:pPr>
    </w:p>
    <w:p w14:paraId="3894100A" w14:textId="77777777" w:rsidR="00B90697" w:rsidRDefault="00B90697" w:rsidP="00044ABA">
      <w:pPr>
        <w:spacing w:after="0"/>
        <w:rPr>
          <w:rFonts w:ascii="Arial" w:hAnsi="Arial" w:cs="Arial"/>
        </w:rPr>
      </w:pPr>
    </w:p>
    <w:p w14:paraId="3D3711A5" w14:textId="77777777" w:rsidR="00B90697" w:rsidRDefault="00B90697" w:rsidP="00044ABA">
      <w:pPr>
        <w:spacing w:after="0"/>
        <w:rPr>
          <w:rFonts w:ascii="Arial" w:hAnsi="Arial" w:cs="Arial"/>
        </w:rPr>
      </w:pPr>
    </w:p>
    <w:p w14:paraId="73807DE9" w14:textId="77777777" w:rsidR="00B90697" w:rsidRDefault="00B90697" w:rsidP="00044ABA">
      <w:pPr>
        <w:spacing w:after="0"/>
        <w:rPr>
          <w:rFonts w:ascii="Arial" w:hAnsi="Arial" w:cs="Arial"/>
        </w:rPr>
      </w:pPr>
    </w:p>
    <w:p w14:paraId="659F530C" w14:textId="77777777" w:rsidR="00B90697" w:rsidRDefault="00B90697" w:rsidP="00044ABA">
      <w:pPr>
        <w:spacing w:after="0"/>
        <w:rPr>
          <w:rFonts w:ascii="Arial" w:hAnsi="Arial" w:cs="Arial"/>
        </w:rPr>
      </w:pPr>
    </w:p>
    <w:p w14:paraId="736CCF11" w14:textId="77777777" w:rsidR="00B90697" w:rsidRDefault="00B90697" w:rsidP="00044ABA">
      <w:pPr>
        <w:spacing w:after="0"/>
        <w:rPr>
          <w:rFonts w:ascii="Arial" w:hAnsi="Arial" w:cs="Arial"/>
        </w:rPr>
      </w:pPr>
    </w:p>
    <w:p w14:paraId="241B65F3" w14:textId="77777777" w:rsidR="00B90697" w:rsidRDefault="00B90697" w:rsidP="00044ABA">
      <w:pPr>
        <w:spacing w:after="0"/>
        <w:rPr>
          <w:rFonts w:ascii="Arial" w:hAnsi="Arial" w:cs="Arial"/>
        </w:rPr>
      </w:pPr>
    </w:p>
    <w:p w14:paraId="399577E8" w14:textId="77777777" w:rsidR="00B90697" w:rsidRDefault="00B90697" w:rsidP="00044ABA">
      <w:pPr>
        <w:spacing w:after="0"/>
        <w:rPr>
          <w:rFonts w:ascii="Arial" w:hAnsi="Arial" w:cs="Arial"/>
        </w:rPr>
      </w:pPr>
    </w:p>
    <w:p w14:paraId="5E49621A" w14:textId="4A22F172" w:rsidR="00044ABA" w:rsidRPr="00B90697" w:rsidRDefault="00044ABA" w:rsidP="00044ABA">
      <w:pPr>
        <w:spacing w:after="0"/>
        <w:rPr>
          <w:rFonts w:ascii="Arial" w:hAnsi="Arial" w:cs="Arial"/>
        </w:rPr>
      </w:pPr>
      <w:r w:rsidRPr="001D4AD2">
        <w:rPr>
          <w:rFonts w:ascii="Arial" w:hAnsi="Arial" w:cs="Arial"/>
        </w:rPr>
        <w:lastRenderedPageBreak/>
        <w:t xml:space="preserve">22 </w:t>
      </w:r>
      <w:r w:rsidR="00A1171B" w:rsidRPr="001D4AD2">
        <w:rPr>
          <w:rFonts w:ascii="Arial" w:hAnsi="Arial" w:cs="Arial"/>
        </w:rPr>
        <w:t xml:space="preserve">survey respondents </w:t>
      </w:r>
      <w:r w:rsidR="005E5BDD" w:rsidRPr="001D4AD2">
        <w:rPr>
          <w:rFonts w:ascii="Arial" w:hAnsi="Arial" w:cs="Arial"/>
        </w:rPr>
        <w:t>selected ‘Other’, and added their own response shared below</w:t>
      </w:r>
      <w:r w:rsidR="00903A23">
        <w:rPr>
          <w:rFonts w:ascii="Arial" w:hAnsi="Arial" w:cs="Arial"/>
        </w:rPr>
        <w:t xml:space="preserve"> </w:t>
      </w:r>
      <w:r w:rsidR="00903A23" w:rsidRPr="00B90697">
        <w:rPr>
          <w:rFonts w:ascii="Arial" w:hAnsi="Arial" w:cs="Arial"/>
        </w:rPr>
        <w:t>alongside their listed examples</w:t>
      </w:r>
      <w:r w:rsidR="005E5BDD" w:rsidRPr="00B90697">
        <w:rPr>
          <w:rFonts w:ascii="Arial" w:hAnsi="Arial" w:cs="Arial"/>
        </w:rPr>
        <w:t xml:space="preserve">: </w:t>
      </w:r>
    </w:p>
    <w:p w14:paraId="4A7B9A67" w14:textId="6E9985CF" w:rsidR="005E5BDD" w:rsidRPr="00B90697" w:rsidRDefault="005E5BDD" w:rsidP="005E5BDD">
      <w:pPr>
        <w:pStyle w:val="ListParagraph"/>
        <w:numPr>
          <w:ilvl w:val="0"/>
          <w:numId w:val="16"/>
        </w:numPr>
        <w:spacing w:after="0"/>
        <w:rPr>
          <w:rFonts w:ascii="Arial" w:hAnsi="Arial" w:cs="Arial"/>
        </w:rPr>
      </w:pPr>
      <w:r w:rsidRPr="00B90697">
        <w:rPr>
          <w:rFonts w:ascii="Arial" w:hAnsi="Arial" w:cs="Arial"/>
        </w:rPr>
        <w:t xml:space="preserve">Not Applicable / PG x </w:t>
      </w:r>
      <w:r w:rsidR="0006360A" w:rsidRPr="00B90697">
        <w:rPr>
          <w:rFonts w:ascii="Arial" w:hAnsi="Arial" w:cs="Arial"/>
        </w:rPr>
        <w:t>7</w:t>
      </w:r>
    </w:p>
    <w:p w14:paraId="587CC55E" w14:textId="30F7E00C" w:rsidR="001D4AD2" w:rsidRPr="00B90697" w:rsidRDefault="001D4AD2" w:rsidP="005E5BDD">
      <w:pPr>
        <w:pStyle w:val="ListParagraph"/>
        <w:numPr>
          <w:ilvl w:val="0"/>
          <w:numId w:val="16"/>
        </w:numPr>
        <w:spacing w:after="0"/>
        <w:rPr>
          <w:rFonts w:ascii="Arial" w:hAnsi="Arial" w:cs="Arial"/>
        </w:rPr>
      </w:pPr>
      <w:r w:rsidRPr="00B90697">
        <w:rPr>
          <w:rFonts w:ascii="Arial" w:hAnsi="Arial" w:cs="Arial"/>
        </w:rPr>
        <w:t>Can’t attend society training / events x 2</w:t>
      </w:r>
    </w:p>
    <w:p w14:paraId="08076DAE" w14:textId="4FED7A9E" w:rsidR="001D4AD2" w:rsidRPr="00B90697" w:rsidRDefault="001D4AD2" w:rsidP="005E5BDD">
      <w:pPr>
        <w:pStyle w:val="ListParagraph"/>
        <w:numPr>
          <w:ilvl w:val="0"/>
          <w:numId w:val="16"/>
        </w:numPr>
        <w:spacing w:after="0"/>
        <w:rPr>
          <w:rFonts w:ascii="Arial" w:hAnsi="Arial" w:cs="Arial"/>
        </w:rPr>
      </w:pPr>
      <w:r w:rsidRPr="00B90697">
        <w:rPr>
          <w:rFonts w:ascii="Arial" w:hAnsi="Arial" w:cs="Arial"/>
        </w:rPr>
        <w:t>Improved PhD timeline</w:t>
      </w:r>
    </w:p>
    <w:p w14:paraId="008F4C72" w14:textId="6B3C67C8" w:rsidR="001D4AD2" w:rsidRPr="00B90697" w:rsidRDefault="001D4AD2" w:rsidP="005E5BDD">
      <w:pPr>
        <w:pStyle w:val="ListParagraph"/>
        <w:numPr>
          <w:ilvl w:val="0"/>
          <w:numId w:val="16"/>
        </w:numPr>
        <w:spacing w:after="0"/>
        <w:rPr>
          <w:rFonts w:ascii="Arial" w:hAnsi="Arial" w:cs="Arial"/>
        </w:rPr>
      </w:pPr>
      <w:r w:rsidRPr="00B90697">
        <w:rPr>
          <w:rFonts w:ascii="Arial" w:hAnsi="Arial" w:cs="Arial"/>
        </w:rPr>
        <w:t xml:space="preserve">Happy with timetable </w:t>
      </w:r>
    </w:p>
    <w:p w14:paraId="7E0920FA" w14:textId="0C563142" w:rsidR="001D4AD2" w:rsidRPr="00B90697" w:rsidRDefault="001D4AD2" w:rsidP="005E5BDD">
      <w:pPr>
        <w:pStyle w:val="ListParagraph"/>
        <w:numPr>
          <w:ilvl w:val="0"/>
          <w:numId w:val="16"/>
        </w:numPr>
        <w:spacing w:after="0"/>
        <w:rPr>
          <w:rFonts w:ascii="Arial" w:hAnsi="Arial" w:cs="Arial"/>
        </w:rPr>
      </w:pPr>
      <w:r w:rsidRPr="00B90697">
        <w:rPr>
          <w:rFonts w:ascii="Arial" w:hAnsi="Arial" w:cs="Arial"/>
        </w:rPr>
        <w:t xml:space="preserve">Unsure / Don’t know </w:t>
      </w:r>
    </w:p>
    <w:p w14:paraId="7FAE227D" w14:textId="42A6B196" w:rsidR="00E979B4" w:rsidRPr="00B90697" w:rsidRDefault="00E979B4" w:rsidP="005E5BDD">
      <w:pPr>
        <w:pStyle w:val="ListParagraph"/>
        <w:numPr>
          <w:ilvl w:val="0"/>
          <w:numId w:val="16"/>
        </w:numPr>
        <w:spacing w:after="0"/>
        <w:rPr>
          <w:rFonts w:ascii="Arial" w:hAnsi="Arial" w:cs="Arial"/>
        </w:rPr>
      </w:pPr>
      <w:r w:rsidRPr="00B90697">
        <w:rPr>
          <w:rFonts w:ascii="Arial" w:hAnsi="Arial" w:cs="Arial"/>
        </w:rPr>
        <w:t xml:space="preserve">Would help manage </w:t>
      </w:r>
      <w:r w:rsidR="0006360A" w:rsidRPr="00B90697">
        <w:rPr>
          <w:rFonts w:ascii="Arial" w:hAnsi="Arial" w:cs="Arial"/>
        </w:rPr>
        <w:t xml:space="preserve">disability </w:t>
      </w:r>
    </w:p>
    <w:p w14:paraId="2AFD7FA8" w14:textId="784BD861" w:rsidR="0006360A" w:rsidRPr="00B90697" w:rsidRDefault="0006360A" w:rsidP="005E5BDD">
      <w:pPr>
        <w:pStyle w:val="ListParagraph"/>
        <w:numPr>
          <w:ilvl w:val="0"/>
          <w:numId w:val="16"/>
        </w:numPr>
        <w:spacing w:after="0"/>
        <w:rPr>
          <w:rFonts w:ascii="Arial" w:hAnsi="Arial" w:cs="Arial"/>
        </w:rPr>
      </w:pPr>
      <w:r w:rsidRPr="00B90697">
        <w:rPr>
          <w:rFonts w:ascii="Arial" w:hAnsi="Arial" w:cs="Arial"/>
        </w:rPr>
        <w:t>Would help manage other responsibilities outside of studying</w:t>
      </w:r>
      <w:r w:rsidR="009B4AC3" w:rsidRPr="00B90697">
        <w:rPr>
          <w:rFonts w:ascii="Arial" w:hAnsi="Arial" w:cs="Arial"/>
        </w:rPr>
        <w:t xml:space="preserve"> x 2</w:t>
      </w:r>
    </w:p>
    <w:p w14:paraId="7C22C940" w14:textId="6BF69EF5" w:rsidR="0006360A" w:rsidRPr="00B90697" w:rsidRDefault="0006360A" w:rsidP="005E5BDD">
      <w:pPr>
        <w:pStyle w:val="ListParagraph"/>
        <w:numPr>
          <w:ilvl w:val="0"/>
          <w:numId w:val="16"/>
        </w:numPr>
        <w:spacing w:after="0"/>
        <w:rPr>
          <w:rFonts w:ascii="Arial" w:hAnsi="Arial" w:cs="Arial"/>
        </w:rPr>
      </w:pPr>
      <w:r w:rsidRPr="00B90697">
        <w:rPr>
          <w:rFonts w:ascii="Arial" w:hAnsi="Arial" w:cs="Arial"/>
        </w:rPr>
        <w:t xml:space="preserve">Improved mental health </w:t>
      </w:r>
    </w:p>
    <w:p w14:paraId="155A1A3B" w14:textId="38225957" w:rsidR="0006360A" w:rsidRPr="00B90697" w:rsidRDefault="0006360A" w:rsidP="005E5BDD">
      <w:pPr>
        <w:pStyle w:val="ListParagraph"/>
        <w:numPr>
          <w:ilvl w:val="0"/>
          <w:numId w:val="16"/>
        </w:numPr>
        <w:spacing w:after="0"/>
        <w:rPr>
          <w:rFonts w:ascii="Arial" w:hAnsi="Arial" w:cs="Arial"/>
        </w:rPr>
      </w:pPr>
      <w:r w:rsidRPr="00B90697">
        <w:rPr>
          <w:rFonts w:ascii="Arial" w:hAnsi="Arial" w:cs="Arial"/>
        </w:rPr>
        <w:t xml:space="preserve">Time for extracurriculars </w:t>
      </w:r>
      <w:r w:rsidR="009B4AC3" w:rsidRPr="00B90697">
        <w:rPr>
          <w:rFonts w:ascii="Arial" w:hAnsi="Arial" w:cs="Arial"/>
        </w:rPr>
        <w:t>(gaming / gym) x 2</w:t>
      </w:r>
    </w:p>
    <w:p w14:paraId="15C40BE1" w14:textId="42D17C12" w:rsidR="0006360A" w:rsidRPr="00B90697" w:rsidRDefault="009B4AC3" w:rsidP="005E5BDD">
      <w:pPr>
        <w:pStyle w:val="ListParagraph"/>
        <w:numPr>
          <w:ilvl w:val="0"/>
          <w:numId w:val="16"/>
        </w:numPr>
        <w:spacing w:after="0"/>
        <w:rPr>
          <w:rFonts w:ascii="Arial" w:hAnsi="Arial" w:cs="Arial"/>
        </w:rPr>
      </w:pPr>
      <w:r w:rsidRPr="00B90697">
        <w:rPr>
          <w:rFonts w:ascii="Arial" w:hAnsi="Arial" w:cs="Arial"/>
        </w:rPr>
        <w:t>Would prefer work done in other areas</w:t>
      </w:r>
    </w:p>
    <w:p w14:paraId="2F1DD46E" w14:textId="77777777" w:rsidR="00903A23" w:rsidRDefault="00903A23" w:rsidP="00903A23">
      <w:pPr>
        <w:spacing w:after="0"/>
        <w:rPr>
          <w:rFonts w:ascii="Arial" w:hAnsi="Arial" w:cs="Arial"/>
        </w:rPr>
      </w:pPr>
    </w:p>
    <w:p w14:paraId="0A90BA24" w14:textId="2022EE1D" w:rsidR="00903A23" w:rsidRDefault="00903A23" w:rsidP="00903A23">
      <w:pPr>
        <w:spacing w:after="0"/>
        <w:ind w:left="360"/>
        <w:rPr>
          <w:rFonts w:ascii="Arial" w:hAnsi="Arial" w:cs="Arial"/>
          <w:i/>
          <w:iCs/>
        </w:rPr>
      </w:pPr>
      <w:r w:rsidRPr="00903A23">
        <w:rPr>
          <w:rFonts w:ascii="Arial" w:hAnsi="Arial" w:cs="Arial"/>
          <w:i/>
          <w:iCs/>
        </w:rPr>
        <w:t>My timetable is highly intensive within just two days: Monday and Tuesday. I work on the weekends and so I struggle to meet my deadlines and furthermore I find myself way too tired to even consider partaking in any socials. I go to uni and then come back to rest which minimises my time with my family also.</w:t>
      </w:r>
    </w:p>
    <w:p w14:paraId="4D878E93" w14:textId="77777777" w:rsidR="00903A23" w:rsidRDefault="00903A23" w:rsidP="00903A23">
      <w:pPr>
        <w:spacing w:after="0"/>
        <w:ind w:left="360"/>
        <w:rPr>
          <w:rFonts w:ascii="Arial" w:hAnsi="Arial" w:cs="Arial"/>
          <w:i/>
          <w:iCs/>
        </w:rPr>
      </w:pPr>
    </w:p>
    <w:p w14:paraId="7B4FE00A" w14:textId="1BE89722" w:rsidR="00903A23" w:rsidRPr="00903A23" w:rsidRDefault="00903A23" w:rsidP="00903A23">
      <w:pPr>
        <w:spacing w:after="0"/>
        <w:ind w:left="360"/>
        <w:rPr>
          <w:rFonts w:ascii="Arial" w:hAnsi="Arial" w:cs="Arial"/>
          <w:i/>
          <w:iCs/>
        </w:rPr>
      </w:pPr>
      <w:r w:rsidRPr="00903A23">
        <w:rPr>
          <w:rFonts w:ascii="Arial" w:hAnsi="Arial" w:cs="Arial"/>
          <w:i/>
          <w:iCs/>
        </w:rPr>
        <w:t>Timetables could be released more promptly to allow for planning of home responsibilities</w:t>
      </w:r>
      <w:r w:rsidR="00E31365">
        <w:rPr>
          <w:rFonts w:ascii="Arial" w:hAnsi="Arial" w:cs="Arial"/>
          <w:i/>
          <w:iCs/>
        </w:rPr>
        <w:t>.</w:t>
      </w:r>
    </w:p>
    <w:p w14:paraId="098BF5C7" w14:textId="77777777" w:rsidR="00903A23" w:rsidRDefault="00903A23" w:rsidP="00903A23">
      <w:pPr>
        <w:spacing w:after="0"/>
        <w:ind w:left="360"/>
        <w:rPr>
          <w:rFonts w:ascii="Arial" w:hAnsi="Arial" w:cs="Arial"/>
          <w:i/>
          <w:iCs/>
        </w:rPr>
      </w:pPr>
    </w:p>
    <w:p w14:paraId="1ED9AE2C" w14:textId="33749E45" w:rsidR="00E31365" w:rsidRDefault="00E31365" w:rsidP="00903A23">
      <w:pPr>
        <w:spacing w:after="0"/>
        <w:ind w:left="360"/>
        <w:rPr>
          <w:rFonts w:ascii="Arial" w:hAnsi="Arial" w:cs="Arial"/>
          <w:i/>
          <w:iCs/>
        </w:rPr>
      </w:pPr>
      <w:r w:rsidRPr="00E31365">
        <w:rPr>
          <w:rFonts w:ascii="Arial" w:hAnsi="Arial" w:cs="Arial"/>
          <w:i/>
          <w:iCs/>
        </w:rPr>
        <w:t>It would be nice to have a much clearer option for PhD students in terms of timeline - I know everyone's PhD is different, but it would be nice to have a 'typical' timeline to follow</w:t>
      </w:r>
      <w:r>
        <w:rPr>
          <w:rFonts w:ascii="Arial" w:hAnsi="Arial" w:cs="Arial"/>
          <w:i/>
          <w:iCs/>
        </w:rPr>
        <w:t>.</w:t>
      </w:r>
    </w:p>
    <w:p w14:paraId="77799BFB" w14:textId="77777777" w:rsidR="00364027" w:rsidRPr="001D4AD2" w:rsidRDefault="00364027" w:rsidP="0036402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3022"/>
        <w:gridCol w:w="3023"/>
      </w:tblGrid>
      <w:tr w:rsidR="00364027" w:rsidRPr="001D4AD2" w14:paraId="36D99033" w14:textId="77777777" w:rsidTr="00400CC2">
        <w:tc>
          <w:tcPr>
            <w:tcW w:w="9016" w:type="dxa"/>
            <w:gridSpan w:val="3"/>
            <w:shd w:val="clear" w:color="auto" w:fill="D1D1D1" w:themeFill="background2" w:themeFillShade="E6"/>
            <w:vAlign w:val="center"/>
          </w:tcPr>
          <w:p w14:paraId="0F61D29D" w14:textId="5966CE59" w:rsidR="00364027" w:rsidRPr="001D4AD2" w:rsidRDefault="007A1061" w:rsidP="00400CC2">
            <w:pPr>
              <w:jc w:val="center"/>
              <w:rPr>
                <w:rFonts w:ascii="Arial" w:hAnsi="Arial" w:cs="Arial"/>
                <w:b/>
                <w:bCs/>
              </w:rPr>
            </w:pPr>
            <w:r w:rsidRPr="007A1061">
              <w:rPr>
                <w:rFonts w:ascii="Arial" w:hAnsi="Arial" w:cs="Arial"/>
                <w:b/>
                <w:bCs/>
              </w:rPr>
              <w:t>Would less or no classes on Wednesday afternoons help you get a part-time job?</w:t>
            </w:r>
          </w:p>
        </w:tc>
      </w:tr>
      <w:tr w:rsidR="00364027" w:rsidRPr="001D4AD2" w14:paraId="1D17D5AD" w14:textId="77777777" w:rsidTr="00400CC2">
        <w:tc>
          <w:tcPr>
            <w:tcW w:w="9016" w:type="dxa"/>
            <w:gridSpan w:val="3"/>
            <w:shd w:val="clear" w:color="auto" w:fill="D1D1D1" w:themeFill="background2" w:themeFillShade="E6"/>
            <w:vAlign w:val="center"/>
          </w:tcPr>
          <w:p w14:paraId="537DD316" w14:textId="3DA73FBB" w:rsidR="00364027" w:rsidRPr="001D4AD2" w:rsidRDefault="00364027" w:rsidP="00400CC2">
            <w:pPr>
              <w:jc w:val="center"/>
              <w:rPr>
                <w:rFonts w:ascii="Arial" w:hAnsi="Arial" w:cs="Arial"/>
                <w:b/>
                <w:bCs/>
              </w:rPr>
            </w:pPr>
            <w:r w:rsidRPr="001D4AD2">
              <w:rPr>
                <w:rFonts w:ascii="Arial" w:hAnsi="Arial" w:cs="Arial"/>
                <w:b/>
                <w:bCs/>
              </w:rPr>
              <w:t>% of respondents (</w:t>
            </w:r>
            <w:r w:rsidR="00C40149">
              <w:rPr>
                <w:rFonts w:ascii="Arial" w:hAnsi="Arial" w:cs="Arial"/>
                <w:b/>
                <w:bCs/>
              </w:rPr>
              <w:t>732</w:t>
            </w:r>
            <w:r w:rsidRPr="001D4AD2">
              <w:rPr>
                <w:rFonts w:ascii="Arial" w:hAnsi="Arial" w:cs="Arial"/>
                <w:b/>
                <w:bCs/>
              </w:rPr>
              <w:t xml:space="preserve"> responses)</w:t>
            </w:r>
          </w:p>
        </w:tc>
      </w:tr>
      <w:tr w:rsidR="00364027" w:rsidRPr="001D4AD2" w14:paraId="7F6F8121" w14:textId="77777777" w:rsidTr="00400CC2">
        <w:tc>
          <w:tcPr>
            <w:tcW w:w="3005" w:type="dxa"/>
            <w:shd w:val="clear" w:color="auto" w:fill="D1D1D1" w:themeFill="background2" w:themeFillShade="E6"/>
            <w:vAlign w:val="center"/>
          </w:tcPr>
          <w:p w14:paraId="366D09CB" w14:textId="77777777" w:rsidR="00364027" w:rsidRPr="001D4AD2" w:rsidRDefault="00364027" w:rsidP="00400CC2">
            <w:pPr>
              <w:jc w:val="center"/>
              <w:rPr>
                <w:rFonts w:ascii="Arial" w:hAnsi="Arial" w:cs="Arial"/>
                <w:b/>
                <w:bCs/>
              </w:rPr>
            </w:pPr>
            <w:r w:rsidRPr="001D4AD2">
              <w:rPr>
                <w:rFonts w:ascii="Arial" w:hAnsi="Arial" w:cs="Arial"/>
                <w:b/>
                <w:bCs/>
              </w:rPr>
              <w:t>Yes</w:t>
            </w:r>
          </w:p>
        </w:tc>
        <w:tc>
          <w:tcPr>
            <w:tcW w:w="3005" w:type="dxa"/>
            <w:shd w:val="clear" w:color="auto" w:fill="D1D1D1" w:themeFill="background2" w:themeFillShade="E6"/>
            <w:vAlign w:val="center"/>
          </w:tcPr>
          <w:p w14:paraId="101D7037" w14:textId="77777777" w:rsidR="00364027" w:rsidRPr="001D4AD2" w:rsidRDefault="00364027" w:rsidP="00400CC2">
            <w:pPr>
              <w:jc w:val="center"/>
              <w:rPr>
                <w:rFonts w:ascii="Arial" w:hAnsi="Arial" w:cs="Arial"/>
                <w:b/>
                <w:bCs/>
              </w:rPr>
            </w:pPr>
            <w:r w:rsidRPr="001D4AD2">
              <w:rPr>
                <w:rFonts w:ascii="Arial" w:hAnsi="Arial" w:cs="Arial"/>
                <w:b/>
                <w:bCs/>
              </w:rPr>
              <w:t>No</w:t>
            </w:r>
          </w:p>
        </w:tc>
        <w:tc>
          <w:tcPr>
            <w:tcW w:w="3006" w:type="dxa"/>
            <w:shd w:val="clear" w:color="auto" w:fill="D1D1D1" w:themeFill="background2" w:themeFillShade="E6"/>
            <w:vAlign w:val="center"/>
          </w:tcPr>
          <w:p w14:paraId="54669BB0" w14:textId="00EB6277" w:rsidR="00364027" w:rsidRPr="001D4AD2" w:rsidRDefault="007A1061" w:rsidP="00400CC2">
            <w:pPr>
              <w:jc w:val="center"/>
              <w:rPr>
                <w:rFonts w:ascii="Arial" w:hAnsi="Arial" w:cs="Arial"/>
                <w:b/>
                <w:bCs/>
              </w:rPr>
            </w:pPr>
            <w:r>
              <w:rPr>
                <w:rFonts w:ascii="Arial" w:hAnsi="Arial" w:cs="Arial"/>
                <w:b/>
                <w:bCs/>
              </w:rPr>
              <w:t>N/A I already have a job</w:t>
            </w:r>
          </w:p>
        </w:tc>
      </w:tr>
      <w:tr w:rsidR="00364027" w:rsidRPr="001D4AD2" w14:paraId="0AB81A66" w14:textId="77777777" w:rsidTr="00400CC2">
        <w:tc>
          <w:tcPr>
            <w:tcW w:w="3005" w:type="dxa"/>
            <w:vAlign w:val="center"/>
          </w:tcPr>
          <w:p w14:paraId="73B9D927" w14:textId="6E6BC007" w:rsidR="00364027" w:rsidRPr="001D4AD2" w:rsidRDefault="007A1061" w:rsidP="00400CC2">
            <w:pPr>
              <w:jc w:val="center"/>
              <w:rPr>
                <w:rFonts w:ascii="Arial" w:hAnsi="Arial" w:cs="Arial"/>
              </w:rPr>
            </w:pPr>
            <w:r>
              <w:rPr>
                <w:rFonts w:ascii="Arial" w:hAnsi="Arial" w:cs="Arial"/>
              </w:rPr>
              <w:t>46.</w:t>
            </w:r>
            <w:r w:rsidR="00C40149">
              <w:rPr>
                <w:rFonts w:ascii="Arial" w:hAnsi="Arial" w:cs="Arial"/>
              </w:rPr>
              <w:t>31</w:t>
            </w:r>
          </w:p>
        </w:tc>
        <w:tc>
          <w:tcPr>
            <w:tcW w:w="3005" w:type="dxa"/>
            <w:vAlign w:val="center"/>
          </w:tcPr>
          <w:p w14:paraId="3BCCAB46" w14:textId="26E74EBA" w:rsidR="00364027" w:rsidRPr="001D4AD2" w:rsidRDefault="00C40149" w:rsidP="00400CC2">
            <w:pPr>
              <w:jc w:val="center"/>
              <w:rPr>
                <w:rFonts w:ascii="Arial" w:hAnsi="Arial" w:cs="Arial"/>
              </w:rPr>
            </w:pPr>
            <w:r>
              <w:rPr>
                <w:rFonts w:ascii="Arial" w:hAnsi="Arial" w:cs="Arial"/>
              </w:rPr>
              <w:t>25.82</w:t>
            </w:r>
          </w:p>
        </w:tc>
        <w:tc>
          <w:tcPr>
            <w:tcW w:w="3006" w:type="dxa"/>
            <w:vAlign w:val="center"/>
          </w:tcPr>
          <w:p w14:paraId="35D36AE1" w14:textId="341534CF" w:rsidR="00364027" w:rsidRPr="001D4AD2" w:rsidRDefault="007A1061" w:rsidP="00400CC2">
            <w:pPr>
              <w:jc w:val="center"/>
              <w:rPr>
                <w:rFonts w:ascii="Arial" w:hAnsi="Arial" w:cs="Arial"/>
              </w:rPr>
            </w:pPr>
            <w:r>
              <w:rPr>
                <w:rFonts w:ascii="Arial" w:hAnsi="Arial" w:cs="Arial"/>
              </w:rPr>
              <w:t>27.</w:t>
            </w:r>
            <w:r w:rsidR="004E4280">
              <w:rPr>
                <w:rFonts w:ascii="Arial" w:hAnsi="Arial" w:cs="Arial"/>
              </w:rPr>
              <w:t>8</w:t>
            </w:r>
            <w:r>
              <w:rPr>
                <w:rFonts w:ascii="Arial" w:hAnsi="Arial" w:cs="Arial"/>
              </w:rPr>
              <w:t>7</w:t>
            </w:r>
          </w:p>
        </w:tc>
      </w:tr>
    </w:tbl>
    <w:p w14:paraId="53D97AAB" w14:textId="77777777" w:rsidR="00364027" w:rsidRPr="001D4AD2" w:rsidRDefault="00364027" w:rsidP="0036402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364027" w:rsidRPr="001D4AD2" w14:paraId="1A2DBFF2" w14:textId="77777777" w:rsidTr="00400CC2">
        <w:tc>
          <w:tcPr>
            <w:tcW w:w="9067" w:type="dxa"/>
            <w:gridSpan w:val="4"/>
            <w:shd w:val="clear" w:color="auto" w:fill="D1D1D1" w:themeFill="background2" w:themeFillShade="E6"/>
            <w:vAlign w:val="center"/>
          </w:tcPr>
          <w:p w14:paraId="5943D420" w14:textId="43C4F332" w:rsidR="00364027" w:rsidRPr="001D4AD2" w:rsidRDefault="007A1061" w:rsidP="00400CC2">
            <w:pPr>
              <w:jc w:val="center"/>
              <w:rPr>
                <w:rFonts w:ascii="Arial" w:hAnsi="Arial" w:cs="Arial"/>
                <w:b/>
                <w:sz w:val="20"/>
                <w:szCs w:val="20"/>
              </w:rPr>
            </w:pPr>
            <w:r w:rsidRPr="007A1061">
              <w:rPr>
                <w:rFonts w:ascii="Arial" w:hAnsi="Arial" w:cs="Arial"/>
                <w:b/>
                <w:bCs/>
              </w:rPr>
              <w:t>Would less or no classes on Wednesday afternoons help you get a part-time job?</w:t>
            </w:r>
          </w:p>
        </w:tc>
      </w:tr>
      <w:tr w:rsidR="00364027" w:rsidRPr="001D4AD2" w14:paraId="23F97FC2" w14:textId="77777777" w:rsidTr="00400CC2">
        <w:tc>
          <w:tcPr>
            <w:tcW w:w="2689" w:type="dxa"/>
            <w:vMerge w:val="restart"/>
            <w:shd w:val="clear" w:color="auto" w:fill="D1D1D1" w:themeFill="background2" w:themeFillShade="E6"/>
            <w:vAlign w:val="center"/>
          </w:tcPr>
          <w:p w14:paraId="6829651A" w14:textId="77777777" w:rsidR="00364027" w:rsidRPr="001D4AD2" w:rsidRDefault="00364027" w:rsidP="00400CC2">
            <w:pPr>
              <w:jc w:val="center"/>
              <w:rPr>
                <w:rFonts w:ascii="Arial" w:hAnsi="Arial" w:cs="Arial"/>
                <w:sz w:val="20"/>
                <w:szCs w:val="20"/>
              </w:rPr>
            </w:pPr>
            <w:r w:rsidRPr="001D4AD2">
              <w:rPr>
                <w:rFonts w:ascii="Arial" w:hAnsi="Arial" w:cs="Arial"/>
                <w:b/>
                <w:sz w:val="20"/>
                <w:szCs w:val="20"/>
              </w:rPr>
              <w:t>Nationality</w:t>
            </w:r>
          </w:p>
        </w:tc>
        <w:tc>
          <w:tcPr>
            <w:tcW w:w="6378" w:type="dxa"/>
            <w:gridSpan w:val="3"/>
            <w:shd w:val="clear" w:color="auto" w:fill="D1D1D1" w:themeFill="background2" w:themeFillShade="E6"/>
          </w:tcPr>
          <w:p w14:paraId="17188D82" w14:textId="631FEC55" w:rsidR="00364027" w:rsidRPr="001D4AD2" w:rsidRDefault="00364027" w:rsidP="00400CC2">
            <w:pPr>
              <w:jc w:val="center"/>
              <w:rPr>
                <w:rFonts w:ascii="Arial" w:hAnsi="Arial" w:cs="Arial"/>
                <w:b/>
              </w:rPr>
            </w:pPr>
            <w:r w:rsidRPr="001D4AD2">
              <w:rPr>
                <w:rFonts w:ascii="Arial" w:hAnsi="Arial" w:cs="Arial"/>
                <w:b/>
              </w:rPr>
              <w:t>% of respondents by nationality (</w:t>
            </w:r>
            <w:r w:rsidR="0049319C">
              <w:rPr>
                <w:rFonts w:ascii="Arial" w:hAnsi="Arial" w:cs="Arial"/>
                <w:b/>
                <w:bCs/>
              </w:rPr>
              <w:t>732</w:t>
            </w:r>
            <w:r w:rsidR="0049319C" w:rsidRPr="001D4AD2">
              <w:rPr>
                <w:rFonts w:ascii="Arial" w:hAnsi="Arial" w:cs="Arial"/>
                <w:b/>
                <w:bCs/>
              </w:rPr>
              <w:t xml:space="preserve"> </w:t>
            </w:r>
            <w:r w:rsidRPr="001D4AD2">
              <w:rPr>
                <w:rFonts w:ascii="Arial" w:hAnsi="Arial" w:cs="Arial"/>
                <w:b/>
              </w:rPr>
              <w:t xml:space="preserve">responses) </w:t>
            </w:r>
          </w:p>
        </w:tc>
      </w:tr>
      <w:tr w:rsidR="007A1061" w:rsidRPr="001D4AD2" w14:paraId="4BFB0B9D" w14:textId="77777777" w:rsidTr="00400CC2">
        <w:trPr>
          <w:trHeight w:val="115"/>
        </w:trPr>
        <w:tc>
          <w:tcPr>
            <w:tcW w:w="2689" w:type="dxa"/>
            <w:vMerge/>
            <w:shd w:val="clear" w:color="auto" w:fill="D1D1D1" w:themeFill="background2" w:themeFillShade="E6"/>
          </w:tcPr>
          <w:p w14:paraId="35A6EC8D" w14:textId="77777777" w:rsidR="007A1061" w:rsidRPr="001D4AD2" w:rsidRDefault="007A1061" w:rsidP="007A1061">
            <w:pPr>
              <w:rPr>
                <w:rFonts w:ascii="Arial" w:hAnsi="Arial" w:cs="Arial"/>
                <w:b/>
                <w:sz w:val="20"/>
                <w:szCs w:val="20"/>
              </w:rPr>
            </w:pPr>
          </w:p>
        </w:tc>
        <w:tc>
          <w:tcPr>
            <w:tcW w:w="2314" w:type="dxa"/>
            <w:shd w:val="clear" w:color="auto" w:fill="D1D1D1" w:themeFill="background2" w:themeFillShade="E6"/>
            <w:vAlign w:val="center"/>
          </w:tcPr>
          <w:p w14:paraId="5FCDA41A" w14:textId="77777777" w:rsidR="007A1061" w:rsidRPr="001D4AD2" w:rsidRDefault="007A1061" w:rsidP="007A1061">
            <w:pPr>
              <w:jc w:val="center"/>
              <w:rPr>
                <w:rFonts w:ascii="Arial" w:hAnsi="Arial" w:cs="Arial"/>
                <w:b/>
                <w:sz w:val="20"/>
                <w:szCs w:val="20"/>
              </w:rPr>
            </w:pPr>
            <w:r w:rsidRPr="001D4AD2">
              <w:rPr>
                <w:rFonts w:ascii="Arial" w:hAnsi="Arial" w:cs="Arial"/>
                <w:b/>
                <w:bCs/>
              </w:rPr>
              <w:t>Yes</w:t>
            </w:r>
          </w:p>
        </w:tc>
        <w:tc>
          <w:tcPr>
            <w:tcW w:w="2032" w:type="dxa"/>
            <w:shd w:val="clear" w:color="auto" w:fill="D1D1D1" w:themeFill="background2" w:themeFillShade="E6"/>
            <w:vAlign w:val="center"/>
          </w:tcPr>
          <w:p w14:paraId="6F1D7334" w14:textId="77777777" w:rsidR="007A1061" w:rsidRPr="001D4AD2" w:rsidRDefault="007A1061" w:rsidP="007A1061">
            <w:pPr>
              <w:jc w:val="center"/>
              <w:rPr>
                <w:rFonts w:ascii="Arial" w:hAnsi="Arial" w:cs="Arial"/>
                <w:b/>
                <w:sz w:val="20"/>
                <w:szCs w:val="20"/>
              </w:rPr>
            </w:pPr>
            <w:r w:rsidRPr="001D4AD2">
              <w:rPr>
                <w:rFonts w:ascii="Arial" w:hAnsi="Arial" w:cs="Arial"/>
                <w:b/>
                <w:bCs/>
              </w:rPr>
              <w:t>No</w:t>
            </w:r>
          </w:p>
        </w:tc>
        <w:tc>
          <w:tcPr>
            <w:tcW w:w="2032" w:type="dxa"/>
            <w:shd w:val="clear" w:color="auto" w:fill="D1D1D1" w:themeFill="background2" w:themeFillShade="E6"/>
            <w:vAlign w:val="center"/>
          </w:tcPr>
          <w:p w14:paraId="57D97219" w14:textId="27100005" w:rsidR="007A1061" w:rsidRPr="001D4AD2" w:rsidRDefault="007A1061" w:rsidP="007A1061">
            <w:pPr>
              <w:jc w:val="center"/>
              <w:rPr>
                <w:rFonts w:ascii="Arial" w:hAnsi="Arial" w:cs="Arial"/>
                <w:b/>
                <w:sz w:val="20"/>
                <w:szCs w:val="20"/>
              </w:rPr>
            </w:pPr>
            <w:r>
              <w:rPr>
                <w:rFonts w:ascii="Arial" w:hAnsi="Arial" w:cs="Arial"/>
                <w:b/>
                <w:bCs/>
              </w:rPr>
              <w:t>N/A</w:t>
            </w:r>
          </w:p>
        </w:tc>
      </w:tr>
      <w:tr w:rsidR="00364027" w:rsidRPr="001D4AD2" w14:paraId="2FE7B487" w14:textId="77777777" w:rsidTr="00400CC2">
        <w:tc>
          <w:tcPr>
            <w:tcW w:w="2689" w:type="dxa"/>
            <w:shd w:val="clear" w:color="auto" w:fill="FFFFFF" w:themeFill="background1"/>
            <w:vAlign w:val="center"/>
          </w:tcPr>
          <w:p w14:paraId="78F95A67" w14:textId="77777777" w:rsidR="00364027" w:rsidRPr="001D4AD2" w:rsidRDefault="00364027" w:rsidP="00400CC2">
            <w:pPr>
              <w:rPr>
                <w:rFonts w:ascii="Arial" w:hAnsi="Arial" w:cs="Arial"/>
              </w:rPr>
            </w:pPr>
            <w:r w:rsidRPr="001D4AD2">
              <w:rPr>
                <w:rFonts w:ascii="Arial" w:hAnsi="Arial" w:cs="Arial"/>
              </w:rPr>
              <w:t>UK</w:t>
            </w:r>
          </w:p>
        </w:tc>
        <w:tc>
          <w:tcPr>
            <w:tcW w:w="2314" w:type="dxa"/>
            <w:shd w:val="clear" w:color="auto" w:fill="FFFFFF" w:themeFill="background1"/>
            <w:vAlign w:val="center"/>
          </w:tcPr>
          <w:p w14:paraId="110E0F7E" w14:textId="0D608262" w:rsidR="00364027" w:rsidRPr="001D4AD2" w:rsidRDefault="009C5FCE" w:rsidP="00400CC2">
            <w:pPr>
              <w:jc w:val="center"/>
              <w:rPr>
                <w:rFonts w:ascii="Arial" w:hAnsi="Arial" w:cs="Arial"/>
                <w:sz w:val="20"/>
                <w:szCs w:val="20"/>
              </w:rPr>
            </w:pPr>
            <w:r>
              <w:rPr>
                <w:rFonts w:ascii="Arial" w:hAnsi="Arial" w:cs="Arial"/>
                <w:sz w:val="20"/>
                <w:szCs w:val="20"/>
              </w:rPr>
              <w:t>45.03</w:t>
            </w:r>
          </w:p>
        </w:tc>
        <w:tc>
          <w:tcPr>
            <w:tcW w:w="2032" w:type="dxa"/>
            <w:shd w:val="clear" w:color="auto" w:fill="FFFFFF" w:themeFill="background1"/>
            <w:vAlign w:val="center"/>
          </w:tcPr>
          <w:p w14:paraId="637501CE" w14:textId="40533FC6" w:rsidR="00364027" w:rsidRPr="001D4AD2" w:rsidRDefault="009C5FCE" w:rsidP="00400CC2">
            <w:pPr>
              <w:jc w:val="center"/>
              <w:rPr>
                <w:rFonts w:ascii="Arial" w:hAnsi="Arial" w:cs="Arial"/>
                <w:sz w:val="20"/>
                <w:szCs w:val="20"/>
              </w:rPr>
            </w:pPr>
            <w:r>
              <w:rPr>
                <w:rFonts w:ascii="Arial" w:hAnsi="Arial" w:cs="Arial"/>
                <w:sz w:val="20"/>
                <w:szCs w:val="20"/>
              </w:rPr>
              <w:t>24.48</w:t>
            </w:r>
          </w:p>
        </w:tc>
        <w:tc>
          <w:tcPr>
            <w:tcW w:w="2032" w:type="dxa"/>
            <w:shd w:val="clear" w:color="auto" w:fill="FFFFFF" w:themeFill="background1"/>
          </w:tcPr>
          <w:p w14:paraId="1AD31C0C" w14:textId="30819636" w:rsidR="00364027" w:rsidRPr="001D4AD2" w:rsidRDefault="00FE5C94" w:rsidP="00400CC2">
            <w:pPr>
              <w:jc w:val="center"/>
              <w:rPr>
                <w:rFonts w:ascii="Arial" w:hAnsi="Arial" w:cs="Arial"/>
                <w:sz w:val="20"/>
                <w:szCs w:val="20"/>
              </w:rPr>
            </w:pPr>
            <w:r>
              <w:rPr>
                <w:rFonts w:ascii="Arial" w:hAnsi="Arial" w:cs="Arial"/>
                <w:sz w:val="20"/>
                <w:szCs w:val="20"/>
              </w:rPr>
              <w:t>30.48</w:t>
            </w:r>
          </w:p>
        </w:tc>
      </w:tr>
      <w:tr w:rsidR="00364027" w:rsidRPr="001D4AD2" w14:paraId="48D18358" w14:textId="77777777" w:rsidTr="00400CC2">
        <w:tc>
          <w:tcPr>
            <w:tcW w:w="2689" w:type="dxa"/>
            <w:shd w:val="clear" w:color="auto" w:fill="FFFFFF" w:themeFill="background1"/>
            <w:vAlign w:val="center"/>
          </w:tcPr>
          <w:p w14:paraId="67057369" w14:textId="77777777" w:rsidR="00364027" w:rsidRPr="001D4AD2" w:rsidRDefault="00364027" w:rsidP="00400CC2">
            <w:pPr>
              <w:rPr>
                <w:rFonts w:ascii="Arial" w:hAnsi="Arial" w:cs="Arial"/>
              </w:rPr>
            </w:pPr>
            <w:r w:rsidRPr="001D4AD2">
              <w:rPr>
                <w:rFonts w:ascii="Arial" w:hAnsi="Arial" w:cs="Arial"/>
              </w:rPr>
              <w:t>International EU</w:t>
            </w:r>
          </w:p>
        </w:tc>
        <w:tc>
          <w:tcPr>
            <w:tcW w:w="2314" w:type="dxa"/>
            <w:shd w:val="clear" w:color="auto" w:fill="FFFFFF" w:themeFill="background1"/>
            <w:vAlign w:val="center"/>
          </w:tcPr>
          <w:p w14:paraId="57297137" w14:textId="3FB7F233" w:rsidR="00364027" w:rsidRPr="001D4AD2" w:rsidRDefault="00FE5C94" w:rsidP="00400CC2">
            <w:pPr>
              <w:jc w:val="center"/>
              <w:rPr>
                <w:rFonts w:ascii="Arial" w:hAnsi="Arial" w:cs="Arial"/>
                <w:sz w:val="20"/>
                <w:szCs w:val="20"/>
              </w:rPr>
            </w:pPr>
            <w:r>
              <w:rPr>
                <w:rFonts w:ascii="Arial" w:hAnsi="Arial" w:cs="Arial"/>
                <w:sz w:val="20"/>
                <w:szCs w:val="20"/>
              </w:rPr>
              <w:t>43.33</w:t>
            </w:r>
          </w:p>
        </w:tc>
        <w:tc>
          <w:tcPr>
            <w:tcW w:w="2032" w:type="dxa"/>
            <w:shd w:val="clear" w:color="auto" w:fill="FFFFFF" w:themeFill="background1"/>
            <w:vAlign w:val="center"/>
          </w:tcPr>
          <w:p w14:paraId="6BE91E4C" w14:textId="646CD3A4" w:rsidR="00364027" w:rsidRPr="001D4AD2" w:rsidRDefault="00FE5C94" w:rsidP="00400CC2">
            <w:pPr>
              <w:jc w:val="center"/>
              <w:rPr>
                <w:rFonts w:ascii="Arial" w:hAnsi="Arial" w:cs="Arial"/>
                <w:sz w:val="20"/>
                <w:szCs w:val="20"/>
              </w:rPr>
            </w:pPr>
            <w:r>
              <w:rPr>
                <w:rFonts w:ascii="Arial" w:hAnsi="Arial" w:cs="Arial"/>
                <w:sz w:val="20"/>
                <w:szCs w:val="20"/>
              </w:rPr>
              <w:t>33.33</w:t>
            </w:r>
          </w:p>
        </w:tc>
        <w:tc>
          <w:tcPr>
            <w:tcW w:w="2032" w:type="dxa"/>
            <w:shd w:val="clear" w:color="auto" w:fill="FFFFFF" w:themeFill="background1"/>
          </w:tcPr>
          <w:p w14:paraId="693C4936" w14:textId="28741CF9" w:rsidR="00364027" w:rsidRPr="001D4AD2" w:rsidRDefault="00FE5C94" w:rsidP="00400CC2">
            <w:pPr>
              <w:jc w:val="center"/>
              <w:rPr>
                <w:rFonts w:ascii="Arial" w:hAnsi="Arial" w:cs="Arial"/>
                <w:sz w:val="20"/>
                <w:szCs w:val="20"/>
              </w:rPr>
            </w:pPr>
            <w:r>
              <w:rPr>
                <w:rFonts w:ascii="Arial" w:hAnsi="Arial" w:cs="Arial"/>
                <w:sz w:val="20"/>
                <w:szCs w:val="20"/>
              </w:rPr>
              <w:t>23.33</w:t>
            </w:r>
          </w:p>
        </w:tc>
      </w:tr>
      <w:tr w:rsidR="00364027" w:rsidRPr="001D4AD2" w14:paraId="777F7F3A" w14:textId="77777777" w:rsidTr="00400CC2">
        <w:tc>
          <w:tcPr>
            <w:tcW w:w="2689" w:type="dxa"/>
            <w:shd w:val="clear" w:color="auto" w:fill="FFFFFF" w:themeFill="background1"/>
            <w:vAlign w:val="center"/>
          </w:tcPr>
          <w:p w14:paraId="28A8A1EF" w14:textId="77777777" w:rsidR="00364027" w:rsidRPr="001D4AD2" w:rsidRDefault="00364027" w:rsidP="00400CC2">
            <w:pPr>
              <w:rPr>
                <w:rFonts w:ascii="Arial" w:hAnsi="Arial" w:cs="Arial"/>
              </w:rPr>
            </w:pPr>
            <w:r w:rsidRPr="001D4AD2">
              <w:rPr>
                <w:rFonts w:ascii="Arial" w:hAnsi="Arial" w:cs="Arial"/>
              </w:rPr>
              <w:t>International outside EU</w:t>
            </w:r>
          </w:p>
        </w:tc>
        <w:tc>
          <w:tcPr>
            <w:tcW w:w="2314" w:type="dxa"/>
            <w:shd w:val="clear" w:color="auto" w:fill="FFFFFF" w:themeFill="background1"/>
            <w:vAlign w:val="center"/>
          </w:tcPr>
          <w:p w14:paraId="685914EE" w14:textId="4E4A835D" w:rsidR="00364027" w:rsidRPr="001D4AD2" w:rsidRDefault="00FE5C94" w:rsidP="00400CC2">
            <w:pPr>
              <w:jc w:val="center"/>
              <w:rPr>
                <w:rFonts w:ascii="Arial" w:hAnsi="Arial" w:cs="Arial"/>
                <w:sz w:val="20"/>
                <w:szCs w:val="20"/>
              </w:rPr>
            </w:pPr>
            <w:r>
              <w:rPr>
                <w:rFonts w:ascii="Arial" w:hAnsi="Arial" w:cs="Arial"/>
                <w:sz w:val="20"/>
                <w:szCs w:val="20"/>
              </w:rPr>
              <w:t>56.82</w:t>
            </w:r>
          </w:p>
        </w:tc>
        <w:tc>
          <w:tcPr>
            <w:tcW w:w="2032" w:type="dxa"/>
            <w:shd w:val="clear" w:color="auto" w:fill="FFFFFF" w:themeFill="background1"/>
            <w:vAlign w:val="center"/>
          </w:tcPr>
          <w:p w14:paraId="3C84D6C3" w14:textId="10DB6780" w:rsidR="00364027" w:rsidRPr="001D4AD2" w:rsidRDefault="00EB7B89" w:rsidP="00400CC2">
            <w:pPr>
              <w:jc w:val="center"/>
              <w:rPr>
                <w:rFonts w:ascii="Arial" w:hAnsi="Arial" w:cs="Arial"/>
                <w:sz w:val="20"/>
                <w:szCs w:val="20"/>
              </w:rPr>
            </w:pPr>
            <w:r>
              <w:rPr>
                <w:rFonts w:ascii="Arial" w:hAnsi="Arial" w:cs="Arial"/>
                <w:sz w:val="20"/>
                <w:szCs w:val="20"/>
              </w:rPr>
              <w:t>29.54</w:t>
            </w:r>
          </w:p>
        </w:tc>
        <w:tc>
          <w:tcPr>
            <w:tcW w:w="2032" w:type="dxa"/>
            <w:shd w:val="clear" w:color="auto" w:fill="FFFFFF" w:themeFill="background1"/>
          </w:tcPr>
          <w:p w14:paraId="4F2FCAAF" w14:textId="37C14327" w:rsidR="00364027" w:rsidRPr="001D4AD2" w:rsidRDefault="00EB7B89" w:rsidP="00400CC2">
            <w:pPr>
              <w:jc w:val="center"/>
              <w:rPr>
                <w:rFonts w:ascii="Arial" w:hAnsi="Arial" w:cs="Arial"/>
                <w:sz w:val="20"/>
                <w:szCs w:val="20"/>
              </w:rPr>
            </w:pPr>
            <w:r>
              <w:rPr>
                <w:rFonts w:ascii="Arial" w:hAnsi="Arial" w:cs="Arial"/>
                <w:sz w:val="20"/>
                <w:szCs w:val="20"/>
              </w:rPr>
              <w:t>13.64</w:t>
            </w:r>
          </w:p>
        </w:tc>
      </w:tr>
    </w:tbl>
    <w:p w14:paraId="7140C43C" w14:textId="77777777" w:rsidR="00364027" w:rsidRPr="001D4AD2" w:rsidRDefault="00364027" w:rsidP="0036402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364027" w:rsidRPr="001D4AD2" w14:paraId="2DD3412E" w14:textId="77777777" w:rsidTr="00400CC2">
        <w:tc>
          <w:tcPr>
            <w:tcW w:w="9067" w:type="dxa"/>
            <w:gridSpan w:val="4"/>
            <w:shd w:val="clear" w:color="auto" w:fill="D1D1D1" w:themeFill="background2" w:themeFillShade="E6"/>
            <w:vAlign w:val="center"/>
          </w:tcPr>
          <w:p w14:paraId="5CB52EDA" w14:textId="24E3ABA3" w:rsidR="00364027" w:rsidRPr="001D4AD2" w:rsidRDefault="007A1061" w:rsidP="00400CC2">
            <w:pPr>
              <w:jc w:val="center"/>
              <w:rPr>
                <w:rFonts w:ascii="Arial" w:hAnsi="Arial" w:cs="Arial"/>
                <w:b/>
                <w:sz w:val="20"/>
                <w:szCs w:val="20"/>
              </w:rPr>
            </w:pPr>
            <w:r w:rsidRPr="007A1061">
              <w:rPr>
                <w:rFonts w:ascii="Arial" w:hAnsi="Arial" w:cs="Arial"/>
                <w:b/>
                <w:bCs/>
              </w:rPr>
              <w:t>Would less or no classes on Wednesday afternoons help you get a part-time job?</w:t>
            </w:r>
          </w:p>
        </w:tc>
      </w:tr>
      <w:tr w:rsidR="00364027" w:rsidRPr="001D4AD2" w14:paraId="64491B67" w14:textId="77777777" w:rsidTr="00400CC2">
        <w:tc>
          <w:tcPr>
            <w:tcW w:w="1838" w:type="dxa"/>
            <w:vMerge w:val="restart"/>
            <w:shd w:val="clear" w:color="auto" w:fill="D1D1D1" w:themeFill="background2" w:themeFillShade="E6"/>
            <w:vAlign w:val="center"/>
          </w:tcPr>
          <w:p w14:paraId="1C784F57" w14:textId="77777777" w:rsidR="00364027" w:rsidRPr="001D4AD2" w:rsidRDefault="00364027" w:rsidP="00400CC2">
            <w:pPr>
              <w:jc w:val="center"/>
              <w:rPr>
                <w:rFonts w:ascii="Arial" w:hAnsi="Arial" w:cs="Arial"/>
                <w:sz w:val="20"/>
                <w:szCs w:val="20"/>
              </w:rPr>
            </w:pPr>
            <w:r w:rsidRPr="001D4AD2">
              <w:rPr>
                <w:rFonts w:ascii="Arial" w:hAnsi="Arial" w:cs="Arial"/>
                <w:b/>
                <w:sz w:val="20"/>
                <w:szCs w:val="20"/>
              </w:rPr>
              <w:t>Year Group</w:t>
            </w:r>
          </w:p>
        </w:tc>
        <w:tc>
          <w:tcPr>
            <w:tcW w:w="7229" w:type="dxa"/>
            <w:gridSpan w:val="3"/>
            <w:shd w:val="clear" w:color="auto" w:fill="D1D1D1" w:themeFill="background2" w:themeFillShade="E6"/>
          </w:tcPr>
          <w:p w14:paraId="4E8876F9" w14:textId="3E70900D" w:rsidR="00364027" w:rsidRPr="001D4AD2" w:rsidRDefault="00364027" w:rsidP="00400CC2">
            <w:pPr>
              <w:jc w:val="center"/>
              <w:rPr>
                <w:rFonts w:ascii="Arial" w:hAnsi="Arial" w:cs="Arial"/>
                <w:b/>
              </w:rPr>
            </w:pPr>
            <w:r w:rsidRPr="001D4AD2">
              <w:rPr>
                <w:rFonts w:ascii="Arial" w:hAnsi="Arial" w:cs="Arial"/>
                <w:b/>
              </w:rPr>
              <w:t>% of respondents by year group (</w:t>
            </w:r>
            <w:r w:rsidR="0049319C">
              <w:rPr>
                <w:rFonts w:ascii="Arial" w:hAnsi="Arial" w:cs="Arial"/>
                <w:b/>
                <w:bCs/>
              </w:rPr>
              <w:t>732</w:t>
            </w:r>
            <w:r w:rsidR="0049319C" w:rsidRPr="001D4AD2">
              <w:rPr>
                <w:rFonts w:ascii="Arial" w:hAnsi="Arial" w:cs="Arial"/>
                <w:b/>
                <w:bCs/>
              </w:rPr>
              <w:t xml:space="preserve"> </w:t>
            </w:r>
            <w:r w:rsidRPr="001D4AD2">
              <w:rPr>
                <w:rFonts w:ascii="Arial" w:hAnsi="Arial" w:cs="Arial"/>
                <w:b/>
              </w:rPr>
              <w:t>responses)</w:t>
            </w:r>
          </w:p>
        </w:tc>
      </w:tr>
      <w:tr w:rsidR="00364027" w:rsidRPr="001D4AD2" w14:paraId="64952F80" w14:textId="77777777" w:rsidTr="00400CC2">
        <w:trPr>
          <w:trHeight w:val="115"/>
        </w:trPr>
        <w:tc>
          <w:tcPr>
            <w:tcW w:w="1838" w:type="dxa"/>
            <w:vMerge/>
            <w:shd w:val="clear" w:color="auto" w:fill="D1D1D1" w:themeFill="background2" w:themeFillShade="E6"/>
          </w:tcPr>
          <w:p w14:paraId="63AD1C4D" w14:textId="77777777" w:rsidR="00364027" w:rsidRPr="001D4AD2" w:rsidRDefault="00364027" w:rsidP="00400CC2">
            <w:pPr>
              <w:rPr>
                <w:rFonts w:ascii="Arial" w:hAnsi="Arial" w:cs="Arial"/>
                <w:b/>
                <w:sz w:val="20"/>
                <w:szCs w:val="20"/>
              </w:rPr>
            </w:pPr>
          </w:p>
        </w:tc>
        <w:tc>
          <w:tcPr>
            <w:tcW w:w="2409" w:type="dxa"/>
            <w:shd w:val="clear" w:color="auto" w:fill="D1D1D1" w:themeFill="background2" w:themeFillShade="E6"/>
            <w:vAlign w:val="center"/>
          </w:tcPr>
          <w:p w14:paraId="0323A6AB" w14:textId="77777777" w:rsidR="00364027" w:rsidRPr="001D4AD2" w:rsidRDefault="00364027" w:rsidP="00400CC2">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09BDA8CB" w14:textId="77777777" w:rsidR="00364027" w:rsidRPr="001D4AD2" w:rsidRDefault="00364027" w:rsidP="00400CC2">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4C012FD7" w14:textId="7192363D" w:rsidR="00364027" w:rsidRPr="001D4AD2" w:rsidRDefault="007A1061" w:rsidP="00400CC2">
            <w:pPr>
              <w:jc w:val="center"/>
              <w:rPr>
                <w:rFonts w:ascii="Arial" w:hAnsi="Arial" w:cs="Arial"/>
                <w:b/>
                <w:sz w:val="20"/>
                <w:szCs w:val="20"/>
              </w:rPr>
            </w:pPr>
            <w:r>
              <w:rPr>
                <w:rFonts w:ascii="Arial" w:hAnsi="Arial" w:cs="Arial"/>
                <w:b/>
                <w:bCs/>
              </w:rPr>
              <w:t>N/A</w:t>
            </w:r>
          </w:p>
        </w:tc>
      </w:tr>
      <w:tr w:rsidR="00364027" w:rsidRPr="001D4AD2" w14:paraId="25D6A1BA" w14:textId="77777777" w:rsidTr="00400CC2">
        <w:tc>
          <w:tcPr>
            <w:tcW w:w="1838" w:type="dxa"/>
            <w:shd w:val="clear" w:color="auto" w:fill="FFFFFF" w:themeFill="background1"/>
            <w:vAlign w:val="center"/>
          </w:tcPr>
          <w:p w14:paraId="4A4C1B57" w14:textId="77777777" w:rsidR="00364027" w:rsidRPr="001D4AD2" w:rsidRDefault="00364027" w:rsidP="00400CC2">
            <w:pPr>
              <w:rPr>
                <w:rFonts w:ascii="Arial" w:hAnsi="Arial" w:cs="Arial"/>
              </w:rPr>
            </w:pPr>
            <w:r w:rsidRPr="001D4AD2">
              <w:rPr>
                <w:rFonts w:ascii="Arial" w:hAnsi="Arial" w:cs="Arial"/>
              </w:rPr>
              <w:t>Foundation</w:t>
            </w:r>
          </w:p>
        </w:tc>
        <w:tc>
          <w:tcPr>
            <w:tcW w:w="2409" w:type="dxa"/>
            <w:shd w:val="clear" w:color="auto" w:fill="FFFFFF" w:themeFill="background1"/>
            <w:vAlign w:val="center"/>
          </w:tcPr>
          <w:p w14:paraId="64C1AA46" w14:textId="1F648498" w:rsidR="00364027" w:rsidRPr="001D4AD2" w:rsidRDefault="00EA0EB0" w:rsidP="00400CC2">
            <w:pPr>
              <w:jc w:val="center"/>
              <w:rPr>
                <w:rFonts w:ascii="Arial" w:hAnsi="Arial" w:cs="Arial"/>
                <w:sz w:val="20"/>
                <w:szCs w:val="20"/>
              </w:rPr>
            </w:pPr>
            <w:r>
              <w:rPr>
                <w:rFonts w:ascii="Arial" w:hAnsi="Arial" w:cs="Arial"/>
                <w:sz w:val="20"/>
                <w:szCs w:val="20"/>
              </w:rPr>
              <w:t>50</w:t>
            </w:r>
          </w:p>
        </w:tc>
        <w:tc>
          <w:tcPr>
            <w:tcW w:w="2410" w:type="dxa"/>
            <w:shd w:val="clear" w:color="auto" w:fill="FFFFFF" w:themeFill="background1"/>
            <w:vAlign w:val="center"/>
          </w:tcPr>
          <w:p w14:paraId="74AE3F2E" w14:textId="45C5BA65" w:rsidR="00364027" w:rsidRPr="001D4AD2" w:rsidRDefault="004F04CB" w:rsidP="00400CC2">
            <w:pPr>
              <w:jc w:val="center"/>
              <w:rPr>
                <w:rFonts w:ascii="Arial" w:hAnsi="Arial" w:cs="Arial"/>
                <w:sz w:val="20"/>
                <w:szCs w:val="20"/>
              </w:rPr>
            </w:pPr>
            <w:r>
              <w:rPr>
                <w:rFonts w:ascii="Arial" w:hAnsi="Arial" w:cs="Arial"/>
                <w:sz w:val="20"/>
                <w:szCs w:val="20"/>
              </w:rPr>
              <w:t>33.33</w:t>
            </w:r>
          </w:p>
        </w:tc>
        <w:tc>
          <w:tcPr>
            <w:tcW w:w="2410" w:type="dxa"/>
            <w:shd w:val="clear" w:color="auto" w:fill="FFFFFF" w:themeFill="background1"/>
          </w:tcPr>
          <w:p w14:paraId="5BBABC4C" w14:textId="081AFFD2" w:rsidR="00364027" w:rsidRPr="001D4AD2" w:rsidRDefault="004F04CB" w:rsidP="00400CC2">
            <w:pPr>
              <w:jc w:val="center"/>
              <w:rPr>
                <w:rFonts w:ascii="Arial" w:hAnsi="Arial" w:cs="Arial"/>
                <w:sz w:val="20"/>
                <w:szCs w:val="20"/>
              </w:rPr>
            </w:pPr>
            <w:r>
              <w:rPr>
                <w:rFonts w:ascii="Arial" w:hAnsi="Arial" w:cs="Arial"/>
                <w:sz w:val="20"/>
                <w:szCs w:val="20"/>
              </w:rPr>
              <w:t>16.67</w:t>
            </w:r>
          </w:p>
        </w:tc>
      </w:tr>
      <w:tr w:rsidR="00364027" w:rsidRPr="001D4AD2" w14:paraId="32805628" w14:textId="77777777" w:rsidTr="00400CC2">
        <w:tc>
          <w:tcPr>
            <w:tcW w:w="1838" w:type="dxa"/>
            <w:shd w:val="clear" w:color="auto" w:fill="FFFFFF" w:themeFill="background1"/>
            <w:vAlign w:val="center"/>
          </w:tcPr>
          <w:p w14:paraId="3607288C" w14:textId="77777777" w:rsidR="00364027" w:rsidRPr="001D4AD2" w:rsidRDefault="00364027" w:rsidP="00400CC2">
            <w:pPr>
              <w:rPr>
                <w:rFonts w:ascii="Arial" w:hAnsi="Arial" w:cs="Arial"/>
              </w:rPr>
            </w:pPr>
            <w:r w:rsidRPr="001D4AD2">
              <w:rPr>
                <w:rFonts w:ascii="Arial" w:hAnsi="Arial" w:cs="Arial"/>
              </w:rPr>
              <w:t>UG Year 1</w:t>
            </w:r>
          </w:p>
        </w:tc>
        <w:tc>
          <w:tcPr>
            <w:tcW w:w="2409" w:type="dxa"/>
            <w:shd w:val="clear" w:color="auto" w:fill="FFFFFF" w:themeFill="background1"/>
            <w:vAlign w:val="center"/>
          </w:tcPr>
          <w:p w14:paraId="4BAB63BE" w14:textId="3FD94D9F" w:rsidR="00364027" w:rsidRPr="001D4AD2" w:rsidRDefault="00920CA0" w:rsidP="00400CC2">
            <w:pPr>
              <w:jc w:val="center"/>
              <w:rPr>
                <w:rFonts w:ascii="Arial" w:hAnsi="Arial" w:cs="Arial"/>
                <w:sz w:val="20"/>
                <w:szCs w:val="20"/>
              </w:rPr>
            </w:pPr>
            <w:r>
              <w:rPr>
                <w:rFonts w:ascii="Arial" w:hAnsi="Arial" w:cs="Arial"/>
                <w:sz w:val="20"/>
                <w:szCs w:val="20"/>
              </w:rPr>
              <w:t>55.27</w:t>
            </w:r>
          </w:p>
        </w:tc>
        <w:tc>
          <w:tcPr>
            <w:tcW w:w="2410" w:type="dxa"/>
            <w:shd w:val="clear" w:color="auto" w:fill="FFFFFF" w:themeFill="background1"/>
            <w:vAlign w:val="center"/>
          </w:tcPr>
          <w:p w14:paraId="091E448C" w14:textId="179BE6FE" w:rsidR="00364027" w:rsidRPr="001D4AD2" w:rsidRDefault="00920CA0" w:rsidP="00400CC2">
            <w:pPr>
              <w:jc w:val="center"/>
              <w:rPr>
                <w:rFonts w:ascii="Arial" w:hAnsi="Arial" w:cs="Arial"/>
                <w:sz w:val="20"/>
                <w:szCs w:val="20"/>
              </w:rPr>
            </w:pPr>
            <w:r>
              <w:rPr>
                <w:rFonts w:ascii="Arial" w:hAnsi="Arial" w:cs="Arial"/>
                <w:sz w:val="20"/>
                <w:szCs w:val="20"/>
              </w:rPr>
              <w:t>24.36</w:t>
            </w:r>
          </w:p>
        </w:tc>
        <w:tc>
          <w:tcPr>
            <w:tcW w:w="2410" w:type="dxa"/>
            <w:shd w:val="clear" w:color="auto" w:fill="FFFFFF" w:themeFill="background1"/>
          </w:tcPr>
          <w:p w14:paraId="69385E23" w14:textId="72FBC2FE" w:rsidR="00364027" w:rsidRPr="001D4AD2" w:rsidRDefault="00920CA0" w:rsidP="00400CC2">
            <w:pPr>
              <w:jc w:val="center"/>
              <w:rPr>
                <w:rFonts w:ascii="Arial" w:hAnsi="Arial" w:cs="Arial"/>
                <w:sz w:val="20"/>
                <w:szCs w:val="20"/>
              </w:rPr>
            </w:pPr>
            <w:r>
              <w:rPr>
                <w:rFonts w:ascii="Arial" w:hAnsi="Arial" w:cs="Arial"/>
                <w:sz w:val="20"/>
                <w:szCs w:val="20"/>
              </w:rPr>
              <w:t>20.36</w:t>
            </w:r>
          </w:p>
        </w:tc>
      </w:tr>
      <w:tr w:rsidR="00364027" w:rsidRPr="001D4AD2" w14:paraId="76164634" w14:textId="77777777" w:rsidTr="00400CC2">
        <w:tc>
          <w:tcPr>
            <w:tcW w:w="1838" w:type="dxa"/>
            <w:shd w:val="clear" w:color="auto" w:fill="FFFFFF" w:themeFill="background1"/>
            <w:vAlign w:val="center"/>
          </w:tcPr>
          <w:p w14:paraId="00761686" w14:textId="77777777" w:rsidR="00364027" w:rsidRPr="001D4AD2" w:rsidRDefault="00364027" w:rsidP="00400CC2">
            <w:pPr>
              <w:rPr>
                <w:rFonts w:ascii="Arial" w:hAnsi="Arial" w:cs="Arial"/>
              </w:rPr>
            </w:pPr>
            <w:r w:rsidRPr="001D4AD2">
              <w:rPr>
                <w:rFonts w:ascii="Arial" w:hAnsi="Arial" w:cs="Arial"/>
              </w:rPr>
              <w:t>UG Year 2</w:t>
            </w:r>
          </w:p>
        </w:tc>
        <w:tc>
          <w:tcPr>
            <w:tcW w:w="2409" w:type="dxa"/>
            <w:shd w:val="clear" w:color="auto" w:fill="FFFFFF" w:themeFill="background1"/>
            <w:vAlign w:val="center"/>
          </w:tcPr>
          <w:p w14:paraId="4D4ACBED" w14:textId="4C50180F" w:rsidR="00364027" w:rsidRPr="001D4AD2" w:rsidRDefault="00920CA0" w:rsidP="00400CC2">
            <w:pPr>
              <w:jc w:val="center"/>
              <w:rPr>
                <w:rFonts w:ascii="Arial" w:hAnsi="Arial" w:cs="Arial"/>
                <w:sz w:val="20"/>
                <w:szCs w:val="20"/>
              </w:rPr>
            </w:pPr>
            <w:r>
              <w:rPr>
                <w:rFonts w:ascii="Arial" w:hAnsi="Arial" w:cs="Arial"/>
                <w:sz w:val="20"/>
                <w:szCs w:val="20"/>
              </w:rPr>
              <w:t>44.74</w:t>
            </w:r>
          </w:p>
        </w:tc>
        <w:tc>
          <w:tcPr>
            <w:tcW w:w="2410" w:type="dxa"/>
            <w:shd w:val="clear" w:color="auto" w:fill="FFFFFF" w:themeFill="background1"/>
            <w:vAlign w:val="center"/>
          </w:tcPr>
          <w:p w14:paraId="497E143F" w14:textId="6F5D8FB9" w:rsidR="00364027" w:rsidRPr="001D4AD2" w:rsidRDefault="00021771" w:rsidP="00400CC2">
            <w:pPr>
              <w:jc w:val="center"/>
              <w:rPr>
                <w:rFonts w:ascii="Arial" w:hAnsi="Arial" w:cs="Arial"/>
                <w:sz w:val="20"/>
                <w:szCs w:val="20"/>
              </w:rPr>
            </w:pPr>
            <w:r>
              <w:rPr>
                <w:rFonts w:ascii="Arial" w:hAnsi="Arial" w:cs="Arial"/>
                <w:sz w:val="20"/>
                <w:szCs w:val="20"/>
              </w:rPr>
              <w:t>20.39</w:t>
            </w:r>
          </w:p>
        </w:tc>
        <w:tc>
          <w:tcPr>
            <w:tcW w:w="2410" w:type="dxa"/>
            <w:shd w:val="clear" w:color="auto" w:fill="FFFFFF" w:themeFill="background1"/>
          </w:tcPr>
          <w:p w14:paraId="04DB8F54" w14:textId="77F75780" w:rsidR="00364027" w:rsidRPr="001D4AD2" w:rsidRDefault="00021771" w:rsidP="00400CC2">
            <w:pPr>
              <w:jc w:val="center"/>
              <w:rPr>
                <w:rFonts w:ascii="Arial" w:hAnsi="Arial" w:cs="Arial"/>
                <w:sz w:val="20"/>
                <w:szCs w:val="20"/>
              </w:rPr>
            </w:pPr>
            <w:r>
              <w:rPr>
                <w:rFonts w:ascii="Arial" w:hAnsi="Arial" w:cs="Arial"/>
                <w:sz w:val="20"/>
                <w:szCs w:val="20"/>
              </w:rPr>
              <w:t>34.87</w:t>
            </w:r>
          </w:p>
        </w:tc>
      </w:tr>
      <w:tr w:rsidR="00364027" w:rsidRPr="001D4AD2" w14:paraId="43CF69D9" w14:textId="77777777" w:rsidTr="00400CC2">
        <w:tc>
          <w:tcPr>
            <w:tcW w:w="1838" w:type="dxa"/>
            <w:shd w:val="clear" w:color="auto" w:fill="FFFFFF" w:themeFill="background1"/>
            <w:vAlign w:val="center"/>
          </w:tcPr>
          <w:p w14:paraId="4F903E0A" w14:textId="77777777" w:rsidR="00364027" w:rsidRPr="001D4AD2" w:rsidRDefault="00364027" w:rsidP="00400CC2">
            <w:pPr>
              <w:rPr>
                <w:rFonts w:ascii="Arial" w:hAnsi="Arial" w:cs="Arial"/>
              </w:rPr>
            </w:pPr>
            <w:r w:rsidRPr="001D4AD2">
              <w:rPr>
                <w:rFonts w:ascii="Arial" w:hAnsi="Arial" w:cs="Arial"/>
              </w:rPr>
              <w:t>UG Year 3</w:t>
            </w:r>
          </w:p>
        </w:tc>
        <w:tc>
          <w:tcPr>
            <w:tcW w:w="2409" w:type="dxa"/>
            <w:shd w:val="clear" w:color="auto" w:fill="FFFFFF" w:themeFill="background1"/>
            <w:vAlign w:val="center"/>
          </w:tcPr>
          <w:p w14:paraId="6BA8D6ED" w14:textId="43F84D39" w:rsidR="00364027" w:rsidRPr="001D4AD2" w:rsidRDefault="00021771" w:rsidP="00400CC2">
            <w:pPr>
              <w:jc w:val="center"/>
              <w:rPr>
                <w:rFonts w:ascii="Arial" w:hAnsi="Arial" w:cs="Arial"/>
                <w:sz w:val="20"/>
                <w:szCs w:val="20"/>
              </w:rPr>
            </w:pPr>
            <w:r>
              <w:rPr>
                <w:rFonts w:ascii="Arial" w:hAnsi="Arial" w:cs="Arial"/>
                <w:sz w:val="20"/>
                <w:szCs w:val="20"/>
              </w:rPr>
              <w:t>40.31</w:t>
            </w:r>
          </w:p>
        </w:tc>
        <w:tc>
          <w:tcPr>
            <w:tcW w:w="2410" w:type="dxa"/>
            <w:shd w:val="clear" w:color="auto" w:fill="FFFFFF" w:themeFill="background1"/>
            <w:vAlign w:val="center"/>
          </w:tcPr>
          <w:p w14:paraId="474A455F" w14:textId="026FEE73" w:rsidR="00364027" w:rsidRPr="001D4AD2" w:rsidRDefault="00021771" w:rsidP="00400CC2">
            <w:pPr>
              <w:jc w:val="center"/>
              <w:rPr>
                <w:rFonts w:ascii="Arial" w:hAnsi="Arial" w:cs="Arial"/>
                <w:sz w:val="20"/>
                <w:szCs w:val="20"/>
              </w:rPr>
            </w:pPr>
            <w:r>
              <w:rPr>
                <w:rFonts w:ascii="Arial" w:hAnsi="Arial" w:cs="Arial"/>
                <w:sz w:val="20"/>
                <w:szCs w:val="20"/>
              </w:rPr>
              <w:t>26.02</w:t>
            </w:r>
          </w:p>
        </w:tc>
        <w:tc>
          <w:tcPr>
            <w:tcW w:w="2410" w:type="dxa"/>
            <w:shd w:val="clear" w:color="auto" w:fill="FFFFFF" w:themeFill="background1"/>
          </w:tcPr>
          <w:p w14:paraId="07543059" w14:textId="3D1BD766" w:rsidR="00364027" w:rsidRPr="001D4AD2" w:rsidRDefault="00021771" w:rsidP="00400CC2">
            <w:pPr>
              <w:jc w:val="center"/>
              <w:rPr>
                <w:rFonts w:ascii="Arial" w:hAnsi="Arial" w:cs="Arial"/>
                <w:sz w:val="20"/>
                <w:szCs w:val="20"/>
              </w:rPr>
            </w:pPr>
            <w:r>
              <w:rPr>
                <w:rFonts w:ascii="Arial" w:hAnsi="Arial" w:cs="Arial"/>
                <w:sz w:val="20"/>
                <w:szCs w:val="20"/>
              </w:rPr>
              <w:t>33.67</w:t>
            </w:r>
          </w:p>
        </w:tc>
      </w:tr>
      <w:tr w:rsidR="00364027" w:rsidRPr="001D4AD2" w14:paraId="1E82F271" w14:textId="77777777" w:rsidTr="00400CC2">
        <w:tc>
          <w:tcPr>
            <w:tcW w:w="1838" w:type="dxa"/>
            <w:shd w:val="clear" w:color="auto" w:fill="FFFFFF" w:themeFill="background1"/>
            <w:vAlign w:val="center"/>
          </w:tcPr>
          <w:p w14:paraId="071C876C" w14:textId="77777777" w:rsidR="00364027" w:rsidRPr="001D4AD2" w:rsidRDefault="00364027" w:rsidP="00400CC2">
            <w:pPr>
              <w:rPr>
                <w:rFonts w:ascii="Arial" w:hAnsi="Arial" w:cs="Arial"/>
              </w:rPr>
            </w:pPr>
            <w:r w:rsidRPr="001D4AD2">
              <w:rPr>
                <w:rFonts w:ascii="Arial" w:hAnsi="Arial" w:cs="Arial"/>
              </w:rPr>
              <w:t>UG Year 4</w:t>
            </w:r>
          </w:p>
        </w:tc>
        <w:tc>
          <w:tcPr>
            <w:tcW w:w="2409" w:type="dxa"/>
            <w:shd w:val="clear" w:color="auto" w:fill="FFFFFF" w:themeFill="background1"/>
            <w:vAlign w:val="center"/>
          </w:tcPr>
          <w:p w14:paraId="6C83E8B0" w14:textId="47920899" w:rsidR="00364027" w:rsidRPr="001D4AD2" w:rsidRDefault="00EA0EB0" w:rsidP="00400CC2">
            <w:pPr>
              <w:jc w:val="center"/>
              <w:rPr>
                <w:rFonts w:ascii="Arial" w:hAnsi="Arial" w:cs="Arial"/>
                <w:sz w:val="20"/>
                <w:szCs w:val="20"/>
              </w:rPr>
            </w:pPr>
            <w:r>
              <w:rPr>
                <w:rFonts w:ascii="Arial" w:hAnsi="Arial" w:cs="Arial"/>
                <w:sz w:val="20"/>
                <w:szCs w:val="20"/>
              </w:rPr>
              <w:t>36.84</w:t>
            </w:r>
          </w:p>
        </w:tc>
        <w:tc>
          <w:tcPr>
            <w:tcW w:w="2410" w:type="dxa"/>
            <w:shd w:val="clear" w:color="auto" w:fill="FFFFFF" w:themeFill="background1"/>
            <w:vAlign w:val="center"/>
          </w:tcPr>
          <w:p w14:paraId="1B829975" w14:textId="64259FA4" w:rsidR="00364027" w:rsidRPr="001D4AD2" w:rsidRDefault="00EA0EB0" w:rsidP="00400CC2">
            <w:pPr>
              <w:jc w:val="center"/>
              <w:rPr>
                <w:rFonts w:ascii="Arial" w:hAnsi="Arial" w:cs="Arial"/>
                <w:sz w:val="20"/>
                <w:szCs w:val="20"/>
              </w:rPr>
            </w:pPr>
            <w:r>
              <w:rPr>
                <w:rFonts w:ascii="Arial" w:hAnsi="Arial" w:cs="Arial"/>
                <w:sz w:val="20"/>
                <w:szCs w:val="20"/>
              </w:rPr>
              <w:t>26.31</w:t>
            </w:r>
          </w:p>
        </w:tc>
        <w:tc>
          <w:tcPr>
            <w:tcW w:w="2410" w:type="dxa"/>
            <w:shd w:val="clear" w:color="auto" w:fill="FFFFFF" w:themeFill="background1"/>
          </w:tcPr>
          <w:p w14:paraId="7C45D82B" w14:textId="621AC7B2" w:rsidR="00364027" w:rsidRPr="001D4AD2" w:rsidRDefault="00EA0EB0" w:rsidP="00400CC2">
            <w:pPr>
              <w:jc w:val="center"/>
              <w:rPr>
                <w:rFonts w:ascii="Arial" w:hAnsi="Arial" w:cs="Arial"/>
                <w:sz w:val="20"/>
                <w:szCs w:val="20"/>
              </w:rPr>
            </w:pPr>
            <w:r>
              <w:rPr>
                <w:rFonts w:ascii="Arial" w:hAnsi="Arial" w:cs="Arial"/>
                <w:sz w:val="20"/>
                <w:szCs w:val="20"/>
              </w:rPr>
              <w:t>36.84</w:t>
            </w:r>
          </w:p>
        </w:tc>
      </w:tr>
      <w:tr w:rsidR="00364027" w:rsidRPr="001D4AD2" w14:paraId="53E11E52" w14:textId="77777777" w:rsidTr="00400CC2">
        <w:tc>
          <w:tcPr>
            <w:tcW w:w="1838" w:type="dxa"/>
            <w:shd w:val="clear" w:color="auto" w:fill="FFFFFF" w:themeFill="background1"/>
            <w:vAlign w:val="center"/>
          </w:tcPr>
          <w:p w14:paraId="209BA69B" w14:textId="77777777" w:rsidR="00364027" w:rsidRPr="001D4AD2" w:rsidRDefault="00364027" w:rsidP="00400CC2">
            <w:pPr>
              <w:rPr>
                <w:rFonts w:ascii="Arial" w:hAnsi="Arial" w:cs="Arial"/>
              </w:rPr>
            </w:pPr>
            <w:r w:rsidRPr="001D4AD2">
              <w:rPr>
                <w:rFonts w:ascii="Arial" w:hAnsi="Arial" w:cs="Arial"/>
              </w:rPr>
              <w:t>PGT</w:t>
            </w:r>
          </w:p>
        </w:tc>
        <w:tc>
          <w:tcPr>
            <w:tcW w:w="2409" w:type="dxa"/>
            <w:shd w:val="clear" w:color="auto" w:fill="FFFFFF" w:themeFill="background1"/>
            <w:vAlign w:val="center"/>
          </w:tcPr>
          <w:p w14:paraId="0E533BB6" w14:textId="2346457F" w:rsidR="00364027" w:rsidRPr="001D4AD2" w:rsidRDefault="004F04CB" w:rsidP="00400CC2">
            <w:pPr>
              <w:jc w:val="center"/>
              <w:rPr>
                <w:rFonts w:ascii="Arial" w:hAnsi="Arial" w:cs="Arial"/>
                <w:sz w:val="20"/>
                <w:szCs w:val="20"/>
              </w:rPr>
            </w:pPr>
            <w:r>
              <w:rPr>
                <w:rFonts w:ascii="Arial" w:hAnsi="Arial" w:cs="Arial"/>
                <w:sz w:val="20"/>
                <w:szCs w:val="20"/>
              </w:rPr>
              <w:t>47.92</w:t>
            </w:r>
          </w:p>
        </w:tc>
        <w:tc>
          <w:tcPr>
            <w:tcW w:w="2410" w:type="dxa"/>
            <w:shd w:val="clear" w:color="auto" w:fill="FFFFFF" w:themeFill="background1"/>
            <w:vAlign w:val="center"/>
          </w:tcPr>
          <w:p w14:paraId="2A267FD3" w14:textId="1BA19A90" w:rsidR="00364027" w:rsidRPr="001D4AD2" w:rsidRDefault="004F04CB" w:rsidP="00400CC2">
            <w:pPr>
              <w:jc w:val="center"/>
              <w:rPr>
                <w:rFonts w:ascii="Arial" w:hAnsi="Arial" w:cs="Arial"/>
                <w:sz w:val="20"/>
                <w:szCs w:val="20"/>
              </w:rPr>
            </w:pPr>
            <w:r>
              <w:rPr>
                <w:rFonts w:ascii="Arial" w:hAnsi="Arial" w:cs="Arial"/>
                <w:sz w:val="20"/>
                <w:szCs w:val="20"/>
              </w:rPr>
              <w:t>33.33</w:t>
            </w:r>
          </w:p>
        </w:tc>
        <w:tc>
          <w:tcPr>
            <w:tcW w:w="2410" w:type="dxa"/>
            <w:shd w:val="clear" w:color="auto" w:fill="FFFFFF" w:themeFill="background1"/>
          </w:tcPr>
          <w:p w14:paraId="220278CD" w14:textId="7AAD22FF" w:rsidR="00364027" w:rsidRPr="001D4AD2" w:rsidRDefault="007127D3" w:rsidP="00400CC2">
            <w:pPr>
              <w:jc w:val="center"/>
              <w:rPr>
                <w:rFonts w:ascii="Arial" w:hAnsi="Arial" w:cs="Arial"/>
                <w:sz w:val="20"/>
                <w:szCs w:val="20"/>
              </w:rPr>
            </w:pPr>
            <w:r>
              <w:rPr>
                <w:rFonts w:ascii="Arial" w:hAnsi="Arial" w:cs="Arial"/>
                <w:sz w:val="20"/>
                <w:szCs w:val="20"/>
              </w:rPr>
              <w:t>18.75</w:t>
            </w:r>
          </w:p>
        </w:tc>
      </w:tr>
      <w:tr w:rsidR="00364027" w:rsidRPr="001D4AD2" w14:paraId="209F79EE" w14:textId="77777777" w:rsidTr="00400CC2">
        <w:tc>
          <w:tcPr>
            <w:tcW w:w="1838" w:type="dxa"/>
            <w:shd w:val="clear" w:color="auto" w:fill="FFFFFF" w:themeFill="background1"/>
            <w:vAlign w:val="center"/>
          </w:tcPr>
          <w:p w14:paraId="7E55256C" w14:textId="77777777" w:rsidR="00364027" w:rsidRPr="001D4AD2" w:rsidRDefault="00364027" w:rsidP="00400CC2">
            <w:pPr>
              <w:rPr>
                <w:rFonts w:ascii="Arial" w:hAnsi="Arial" w:cs="Arial"/>
              </w:rPr>
            </w:pPr>
            <w:r w:rsidRPr="001D4AD2">
              <w:rPr>
                <w:rFonts w:ascii="Arial" w:hAnsi="Arial" w:cs="Arial"/>
              </w:rPr>
              <w:t>PGR</w:t>
            </w:r>
          </w:p>
        </w:tc>
        <w:tc>
          <w:tcPr>
            <w:tcW w:w="2409" w:type="dxa"/>
            <w:shd w:val="clear" w:color="auto" w:fill="FFFFFF" w:themeFill="background1"/>
            <w:vAlign w:val="center"/>
          </w:tcPr>
          <w:p w14:paraId="2389A72F" w14:textId="2BE40D00" w:rsidR="00364027" w:rsidRPr="001D4AD2" w:rsidRDefault="007127D3" w:rsidP="00400CC2">
            <w:pPr>
              <w:jc w:val="center"/>
              <w:rPr>
                <w:rFonts w:ascii="Arial" w:hAnsi="Arial" w:cs="Arial"/>
                <w:sz w:val="20"/>
                <w:szCs w:val="20"/>
              </w:rPr>
            </w:pPr>
            <w:r>
              <w:rPr>
                <w:rFonts w:ascii="Arial" w:hAnsi="Arial" w:cs="Arial"/>
                <w:sz w:val="20"/>
                <w:szCs w:val="20"/>
              </w:rPr>
              <w:t>4.17</w:t>
            </w:r>
          </w:p>
        </w:tc>
        <w:tc>
          <w:tcPr>
            <w:tcW w:w="2410" w:type="dxa"/>
            <w:shd w:val="clear" w:color="auto" w:fill="FFFFFF" w:themeFill="background1"/>
            <w:vAlign w:val="center"/>
          </w:tcPr>
          <w:p w14:paraId="72DF6ECB" w14:textId="42A7E612" w:rsidR="00364027" w:rsidRPr="001D4AD2" w:rsidRDefault="007127D3" w:rsidP="00400CC2">
            <w:pPr>
              <w:jc w:val="center"/>
              <w:rPr>
                <w:rFonts w:ascii="Arial" w:hAnsi="Arial" w:cs="Arial"/>
                <w:sz w:val="20"/>
                <w:szCs w:val="20"/>
              </w:rPr>
            </w:pPr>
            <w:r>
              <w:rPr>
                <w:rFonts w:ascii="Arial" w:hAnsi="Arial" w:cs="Arial"/>
                <w:sz w:val="20"/>
                <w:szCs w:val="20"/>
              </w:rPr>
              <w:t>54.17</w:t>
            </w:r>
          </w:p>
        </w:tc>
        <w:tc>
          <w:tcPr>
            <w:tcW w:w="2410" w:type="dxa"/>
            <w:shd w:val="clear" w:color="auto" w:fill="FFFFFF" w:themeFill="background1"/>
          </w:tcPr>
          <w:p w14:paraId="00AA4ED9" w14:textId="0564AE0A" w:rsidR="00364027" w:rsidRPr="001D4AD2" w:rsidRDefault="007127D3" w:rsidP="00400CC2">
            <w:pPr>
              <w:jc w:val="center"/>
              <w:rPr>
                <w:rFonts w:ascii="Arial" w:hAnsi="Arial" w:cs="Arial"/>
                <w:sz w:val="20"/>
                <w:szCs w:val="20"/>
              </w:rPr>
            </w:pPr>
            <w:r>
              <w:rPr>
                <w:rFonts w:ascii="Arial" w:hAnsi="Arial" w:cs="Arial"/>
                <w:sz w:val="20"/>
                <w:szCs w:val="20"/>
              </w:rPr>
              <w:t>41.66</w:t>
            </w:r>
          </w:p>
        </w:tc>
      </w:tr>
    </w:tbl>
    <w:p w14:paraId="2115618D" w14:textId="77777777" w:rsidR="00364027" w:rsidRDefault="00364027" w:rsidP="00364027">
      <w:pPr>
        <w:spacing w:after="0"/>
        <w:jc w:val="both"/>
        <w:rPr>
          <w:rFonts w:ascii="Arial" w:hAnsi="Arial" w:cs="Arial"/>
        </w:rPr>
      </w:pPr>
    </w:p>
    <w:p w14:paraId="4B62B2E8" w14:textId="77777777" w:rsidR="00B90697" w:rsidRDefault="00B90697" w:rsidP="00364027">
      <w:pPr>
        <w:spacing w:after="0"/>
        <w:jc w:val="both"/>
        <w:rPr>
          <w:rFonts w:ascii="Arial" w:hAnsi="Arial" w:cs="Arial"/>
        </w:rPr>
      </w:pPr>
    </w:p>
    <w:p w14:paraId="68A29FF7" w14:textId="77777777" w:rsidR="00B90697" w:rsidRDefault="00B90697" w:rsidP="00364027">
      <w:pPr>
        <w:spacing w:after="0"/>
        <w:jc w:val="both"/>
        <w:rPr>
          <w:rFonts w:ascii="Arial" w:hAnsi="Arial" w:cs="Arial"/>
        </w:rPr>
      </w:pPr>
    </w:p>
    <w:p w14:paraId="3FFF5A95" w14:textId="77777777" w:rsidR="00B90697" w:rsidRPr="001D4AD2" w:rsidRDefault="00B90697" w:rsidP="0036402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364027" w:rsidRPr="001D4AD2" w14:paraId="2039C024" w14:textId="77777777" w:rsidTr="00400CC2">
        <w:tc>
          <w:tcPr>
            <w:tcW w:w="9067" w:type="dxa"/>
            <w:gridSpan w:val="4"/>
            <w:shd w:val="clear" w:color="auto" w:fill="D1D1D1" w:themeFill="background2" w:themeFillShade="E6"/>
            <w:vAlign w:val="center"/>
          </w:tcPr>
          <w:p w14:paraId="4C4C2524" w14:textId="61C07C6A" w:rsidR="00364027" w:rsidRPr="001D4AD2" w:rsidRDefault="007A1061" w:rsidP="00400CC2">
            <w:pPr>
              <w:jc w:val="center"/>
              <w:rPr>
                <w:rFonts w:ascii="Arial" w:hAnsi="Arial" w:cs="Arial"/>
                <w:b/>
                <w:sz w:val="20"/>
                <w:szCs w:val="20"/>
              </w:rPr>
            </w:pPr>
            <w:r w:rsidRPr="007A1061">
              <w:rPr>
                <w:rFonts w:ascii="Arial" w:hAnsi="Arial" w:cs="Arial"/>
                <w:b/>
                <w:bCs/>
              </w:rPr>
              <w:lastRenderedPageBreak/>
              <w:t>Would less or no classes on Wednesday afternoons help you get a part-time job?</w:t>
            </w:r>
          </w:p>
        </w:tc>
      </w:tr>
      <w:tr w:rsidR="00364027" w:rsidRPr="001D4AD2" w14:paraId="5E54E224" w14:textId="77777777" w:rsidTr="00400CC2">
        <w:tc>
          <w:tcPr>
            <w:tcW w:w="1838" w:type="dxa"/>
            <w:vMerge w:val="restart"/>
            <w:shd w:val="clear" w:color="auto" w:fill="D1D1D1" w:themeFill="background2" w:themeFillShade="E6"/>
            <w:vAlign w:val="center"/>
          </w:tcPr>
          <w:p w14:paraId="628CF001" w14:textId="77777777" w:rsidR="00364027" w:rsidRPr="001D4AD2" w:rsidRDefault="00364027" w:rsidP="00400CC2">
            <w:pPr>
              <w:jc w:val="center"/>
              <w:rPr>
                <w:rFonts w:ascii="Arial" w:hAnsi="Arial" w:cs="Arial"/>
                <w:sz w:val="20"/>
                <w:szCs w:val="20"/>
              </w:rPr>
            </w:pPr>
            <w:r w:rsidRPr="001D4AD2">
              <w:rPr>
                <w:rFonts w:ascii="Arial" w:hAnsi="Arial" w:cs="Arial"/>
                <w:b/>
                <w:sz w:val="20"/>
                <w:szCs w:val="20"/>
              </w:rPr>
              <w:t>Study status</w:t>
            </w:r>
          </w:p>
        </w:tc>
        <w:tc>
          <w:tcPr>
            <w:tcW w:w="7229" w:type="dxa"/>
            <w:gridSpan w:val="3"/>
            <w:shd w:val="clear" w:color="auto" w:fill="D1D1D1" w:themeFill="background2" w:themeFillShade="E6"/>
          </w:tcPr>
          <w:p w14:paraId="53E048C7" w14:textId="4E7D67C2" w:rsidR="00364027" w:rsidRPr="001D4AD2" w:rsidRDefault="00364027" w:rsidP="00400CC2">
            <w:pPr>
              <w:jc w:val="center"/>
              <w:rPr>
                <w:rFonts w:ascii="Arial" w:hAnsi="Arial" w:cs="Arial"/>
                <w:b/>
              </w:rPr>
            </w:pPr>
            <w:r w:rsidRPr="001D4AD2">
              <w:rPr>
                <w:rFonts w:ascii="Arial" w:hAnsi="Arial" w:cs="Arial"/>
                <w:b/>
              </w:rPr>
              <w:t xml:space="preserve">% of respondents by </w:t>
            </w:r>
            <w:r w:rsidR="001927C3">
              <w:rPr>
                <w:rFonts w:ascii="Arial" w:hAnsi="Arial" w:cs="Arial"/>
                <w:b/>
              </w:rPr>
              <w:t>study</w:t>
            </w:r>
            <w:r w:rsidRPr="001D4AD2">
              <w:rPr>
                <w:rFonts w:ascii="Arial" w:hAnsi="Arial" w:cs="Arial"/>
                <w:b/>
              </w:rPr>
              <w:t xml:space="preserve"> status (</w:t>
            </w:r>
            <w:r w:rsidR="0049319C">
              <w:rPr>
                <w:rFonts w:ascii="Arial" w:hAnsi="Arial" w:cs="Arial"/>
                <w:b/>
                <w:bCs/>
              </w:rPr>
              <w:t>732</w:t>
            </w:r>
            <w:r w:rsidR="0049319C" w:rsidRPr="001D4AD2">
              <w:rPr>
                <w:rFonts w:ascii="Arial" w:hAnsi="Arial" w:cs="Arial"/>
                <w:b/>
                <w:bCs/>
              </w:rPr>
              <w:t xml:space="preserve"> </w:t>
            </w:r>
            <w:r w:rsidRPr="001D4AD2">
              <w:rPr>
                <w:rFonts w:ascii="Arial" w:hAnsi="Arial" w:cs="Arial"/>
                <w:b/>
              </w:rPr>
              <w:t>responses)</w:t>
            </w:r>
          </w:p>
        </w:tc>
      </w:tr>
      <w:tr w:rsidR="00364027" w:rsidRPr="001D4AD2" w14:paraId="317C2FFD" w14:textId="77777777" w:rsidTr="00400CC2">
        <w:trPr>
          <w:trHeight w:val="115"/>
        </w:trPr>
        <w:tc>
          <w:tcPr>
            <w:tcW w:w="1838" w:type="dxa"/>
            <w:vMerge/>
            <w:shd w:val="clear" w:color="auto" w:fill="D1D1D1" w:themeFill="background2" w:themeFillShade="E6"/>
          </w:tcPr>
          <w:p w14:paraId="797475D6" w14:textId="77777777" w:rsidR="00364027" w:rsidRPr="001D4AD2" w:rsidRDefault="00364027" w:rsidP="00400CC2">
            <w:pPr>
              <w:rPr>
                <w:rFonts w:ascii="Arial" w:hAnsi="Arial" w:cs="Arial"/>
                <w:b/>
                <w:sz w:val="20"/>
                <w:szCs w:val="20"/>
              </w:rPr>
            </w:pPr>
          </w:p>
        </w:tc>
        <w:tc>
          <w:tcPr>
            <w:tcW w:w="2409" w:type="dxa"/>
            <w:shd w:val="clear" w:color="auto" w:fill="D1D1D1" w:themeFill="background2" w:themeFillShade="E6"/>
            <w:vAlign w:val="center"/>
          </w:tcPr>
          <w:p w14:paraId="03D98F21" w14:textId="77777777" w:rsidR="00364027" w:rsidRPr="001D4AD2" w:rsidRDefault="00364027" w:rsidP="00400CC2">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4C54862E" w14:textId="77777777" w:rsidR="00364027" w:rsidRPr="001D4AD2" w:rsidRDefault="00364027" w:rsidP="00400CC2">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61AC7E75" w14:textId="6B52A7A3" w:rsidR="00364027" w:rsidRPr="001D4AD2" w:rsidRDefault="007A1061" w:rsidP="00400CC2">
            <w:pPr>
              <w:jc w:val="center"/>
              <w:rPr>
                <w:rFonts w:ascii="Arial" w:hAnsi="Arial" w:cs="Arial"/>
                <w:b/>
                <w:sz w:val="20"/>
                <w:szCs w:val="20"/>
              </w:rPr>
            </w:pPr>
            <w:r>
              <w:rPr>
                <w:rFonts w:ascii="Arial" w:hAnsi="Arial" w:cs="Arial"/>
                <w:b/>
                <w:bCs/>
              </w:rPr>
              <w:t>N/A</w:t>
            </w:r>
          </w:p>
        </w:tc>
      </w:tr>
      <w:tr w:rsidR="00364027" w:rsidRPr="001D4AD2" w14:paraId="777C9701" w14:textId="77777777" w:rsidTr="00400CC2">
        <w:tc>
          <w:tcPr>
            <w:tcW w:w="1838" w:type="dxa"/>
            <w:shd w:val="clear" w:color="auto" w:fill="FFFFFF" w:themeFill="background1"/>
            <w:vAlign w:val="center"/>
          </w:tcPr>
          <w:p w14:paraId="0449BC74" w14:textId="77777777" w:rsidR="00364027" w:rsidRPr="001D4AD2" w:rsidRDefault="00364027" w:rsidP="00400CC2">
            <w:pPr>
              <w:rPr>
                <w:rFonts w:ascii="Arial" w:hAnsi="Arial" w:cs="Arial"/>
              </w:rPr>
            </w:pPr>
            <w:r w:rsidRPr="001D4AD2">
              <w:rPr>
                <w:rFonts w:ascii="Arial" w:hAnsi="Arial" w:cs="Arial"/>
              </w:rPr>
              <w:t>Full time</w:t>
            </w:r>
          </w:p>
        </w:tc>
        <w:tc>
          <w:tcPr>
            <w:tcW w:w="2409" w:type="dxa"/>
            <w:shd w:val="clear" w:color="auto" w:fill="FFFFFF" w:themeFill="background1"/>
            <w:vAlign w:val="center"/>
          </w:tcPr>
          <w:p w14:paraId="1BCF62D1" w14:textId="52F11023" w:rsidR="00364027" w:rsidRPr="001D4AD2" w:rsidRDefault="001405EA" w:rsidP="00400CC2">
            <w:pPr>
              <w:jc w:val="center"/>
              <w:rPr>
                <w:rFonts w:ascii="Arial" w:hAnsi="Arial" w:cs="Arial"/>
                <w:sz w:val="20"/>
                <w:szCs w:val="20"/>
              </w:rPr>
            </w:pPr>
            <w:r>
              <w:rPr>
                <w:rFonts w:ascii="Arial" w:hAnsi="Arial" w:cs="Arial"/>
                <w:sz w:val="20"/>
                <w:szCs w:val="20"/>
              </w:rPr>
              <w:t>46.81</w:t>
            </w:r>
          </w:p>
        </w:tc>
        <w:tc>
          <w:tcPr>
            <w:tcW w:w="2410" w:type="dxa"/>
            <w:shd w:val="clear" w:color="auto" w:fill="FFFFFF" w:themeFill="background1"/>
            <w:vAlign w:val="center"/>
          </w:tcPr>
          <w:p w14:paraId="7E0EB9FF" w14:textId="5CF9AED5" w:rsidR="00364027" w:rsidRPr="001D4AD2" w:rsidRDefault="001405EA" w:rsidP="00400CC2">
            <w:pPr>
              <w:jc w:val="center"/>
              <w:rPr>
                <w:rFonts w:ascii="Arial" w:hAnsi="Arial" w:cs="Arial"/>
                <w:sz w:val="20"/>
                <w:szCs w:val="20"/>
              </w:rPr>
            </w:pPr>
            <w:r>
              <w:rPr>
                <w:rFonts w:ascii="Arial" w:hAnsi="Arial" w:cs="Arial"/>
                <w:sz w:val="20"/>
                <w:szCs w:val="20"/>
              </w:rPr>
              <w:t>25.76</w:t>
            </w:r>
          </w:p>
        </w:tc>
        <w:tc>
          <w:tcPr>
            <w:tcW w:w="2410" w:type="dxa"/>
            <w:shd w:val="clear" w:color="auto" w:fill="FFFFFF" w:themeFill="background1"/>
          </w:tcPr>
          <w:p w14:paraId="1602762F" w14:textId="5FDD969F" w:rsidR="00364027" w:rsidRPr="001D4AD2" w:rsidRDefault="001405EA" w:rsidP="00400CC2">
            <w:pPr>
              <w:jc w:val="center"/>
              <w:rPr>
                <w:rFonts w:ascii="Arial" w:hAnsi="Arial" w:cs="Arial"/>
                <w:sz w:val="20"/>
                <w:szCs w:val="20"/>
              </w:rPr>
            </w:pPr>
            <w:r>
              <w:rPr>
                <w:rFonts w:ascii="Arial" w:hAnsi="Arial" w:cs="Arial"/>
                <w:sz w:val="20"/>
                <w:szCs w:val="20"/>
              </w:rPr>
              <w:t>27.42</w:t>
            </w:r>
          </w:p>
        </w:tc>
      </w:tr>
      <w:tr w:rsidR="00364027" w:rsidRPr="001D4AD2" w14:paraId="496990C3" w14:textId="77777777" w:rsidTr="00400CC2">
        <w:tc>
          <w:tcPr>
            <w:tcW w:w="1838" w:type="dxa"/>
            <w:shd w:val="clear" w:color="auto" w:fill="FFFFFF" w:themeFill="background1"/>
            <w:vAlign w:val="center"/>
          </w:tcPr>
          <w:p w14:paraId="01B9E878" w14:textId="77777777" w:rsidR="00364027" w:rsidRPr="001D4AD2" w:rsidRDefault="00364027" w:rsidP="00400CC2">
            <w:pPr>
              <w:rPr>
                <w:rFonts w:ascii="Arial" w:hAnsi="Arial" w:cs="Arial"/>
              </w:rPr>
            </w:pPr>
            <w:r w:rsidRPr="001D4AD2">
              <w:rPr>
                <w:rFonts w:ascii="Arial" w:hAnsi="Arial" w:cs="Arial"/>
              </w:rPr>
              <w:t>Part time</w:t>
            </w:r>
          </w:p>
        </w:tc>
        <w:tc>
          <w:tcPr>
            <w:tcW w:w="2409" w:type="dxa"/>
            <w:shd w:val="clear" w:color="auto" w:fill="FFFFFF" w:themeFill="background1"/>
            <w:vAlign w:val="center"/>
          </w:tcPr>
          <w:p w14:paraId="5417F4AC" w14:textId="566AA8B8" w:rsidR="00364027" w:rsidRPr="001D4AD2" w:rsidRDefault="000B62A8" w:rsidP="00400CC2">
            <w:pPr>
              <w:jc w:val="center"/>
              <w:rPr>
                <w:rFonts w:ascii="Arial" w:hAnsi="Arial" w:cs="Arial"/>
                <w:sz w:val="20"/>
                <w:szCs w:val="20"/>
              </w:rPr>
            </w:pPr>
            <w:r>
              <w:rPr>
                <w:rFonts w:ascii="Arial" w:hAnsi="Arial" w:cs="Arial"/>
                <w:sz w:val="20"/>
                <w:szCs w:val="20"/>
              </w:rPr>
              <w:t>10</w:t>
            </w:r>
          </w:p>
        </w:tc>
        <w:tc>
          <w:tcPr>
            <w:tcW w:w="2410" w:type="dxa"/>
            <w:shd w:val="clear" w:color="auto" w:fill="FFFFFF" w:themeFill="background1"/>
            <w:vAlign w:val="center"/>
          </w:tcPr>
          <w:p w14:paraId="3612435A" w14:textId="6CDA1EBF" w:rsidR="00364027" w:rsidRPr="001D4AD2" w:rsidRDefault="000B62A8" w:rsidP="00400CC2">
            <w:pPr>
              <w:jc w:val="center"/>
              <w:rPr>
                <w:rFonts w:ascii="Arial" w:hAnsi="Arial" w:cs="Arial"/>
                <w:sz w:val="20"/>
                <w:szCs w:val="20"/>
              </w:rPr>
            </w:pPr>
            <w:r>
              <w:rPr>
                <w:rFonts w:ascii="Arial" w:hAnsi="Arial" w:cs="Arial"/>
                <w:sz w:val="20"/>
                <w:szCs w:val="20"/>
              </w:rPr>
              <w:t>30</w:t>
            </w:r>
          </w:p>
        </w:tc>
        <w:tc>
          <w:tcPr>
            <w:tcW w:w="2410" w:type="dxa"/>
            <w:shd w:val="clear" w:color="auto" w:fill="FFFFFF" w:themeFill="background1"/>
          </w:tcPr>
          <w:p w14:paraId="75AEAE81" w14:textId="0691B70F" w:rsidR="00364027" w:rsidRPr="001D4AD2" w:rsidRDefault="000B62A8" w:rsidP="00400CC2">
            <w:pPr>
              <w:jc w:val="center"/>
              <w:rPr>
                <w:rFonts w:ascii="Arial" w:hAnsi="Arial" w:cs="Arial"/>
                <w:sz w:val="20"/>
                <w:szCs w:val="20"/>
              </w:rPr>
            </w:pPr>
            <w:r>
              <w:rPr>
                <w:rFonts w:ascii="Arial" w:hAnsi="Arial" w:cs="Arial"/>
                <w:sz w:val="20"/>
                <w:szCs w:val="20"/>
              </w:rPr>
              <w:t>60</w:t>
            </w:r>
          </w:p>
        </w:tc>
      </w:tr>
    </w:tbl>
    <w:p w14:paraId="71E35317" w14:textId="77777777" w:rsidR="00364027" w:rsidRPr="001D4AD2" w:rsidRDefault="00364027" w:rsidP="0036402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364027" w:rsidRPr="001D4AD2" w14:paraId="0DD37463" w14:textId="77777777" w:rsidTr="00400CC2">
        <w:tc>
          <w:tcPr>
            <w:tcW w:w="9067" w:type="dxa"/>
            <w:gridSpan w:val="4"/>
            <w:shd w:val="clear" w:color="auto" w:fill="D1D1D1" w:themeFill="background2" w:themeFillShade="E6"/>
            <w:vAlign w:val="center"/>
          </w:tcPr>
          <w:p w14:paraId="38F799C9" w14:textId="1D977656" w:rsidR="00364027" w:rsidRPr="001D4AD2" w:rsidRDefault="007A1061" w:rsidP="00400CC2">
            <w:pPr>
              <w:jc w:val="center"/>
              <w:rPr>
                <w:rFonts w:ascii="Arial" w:hAnsi="Arial" w:cs="Arial"/>
                <w:b/>
                <w:sz w:val="20"/>
                <w:szCs w:val="20"/>
              </w:rPr>
            </w:pPr>
            <w:r w:rsidRPr="007A1061">
              <w:rPr>
                <w:rFonts w:ascii="Arial" w:hAnsi="Arial" w:cs="Arial"/>
                <w:b/>
                <w:bCs/>
              </w:rPr>
              <w:t>Would less or no classes on Wednesday afternoons help you get a part-time job?</w:t>
            </w:r>
          </w:p>
        </w:tc>
      </w:tr>
      <w:tr w:rsidR="00364027" w:rsidRPr="001D4AD2" w14:paraId="3D1C5BF5" w14:textId="77777777" w:rsidTr="00400CC2">
        <w:tc>
          <w:tcPr>
            <w:tcW w:w="1838" w:type="dxa"/>
            <w:vMerge w:val="restart"/>
            <w:shd w:val="clear" w:color="auto" w:fill="D1D1D1" w:themeFill="background2" w:themeFillShade="E6"/>
            <w:vAlign w:val="center"/>
          </w:tcPr>
          <w:p w14:paraId="0424AE92" w14:textId="77777777" w:rsidR="00364027" w:rsidRPr="001D4AD2" w:rsidRDefault="00364027" w:rsidP="00400CC2">
            <w:pPr>
              <w:jc w:val="center"/>
              <w:rPr>
                <w:rFonts w:ascii="Arial" w:hAnsi="Arial" w:cs="Arial"/>
                <w:sz w:val="20"/>
                <w:szCs w:val="20"/>
              </w:rPr>
            </w:pPr>
            <w:r w:rsidRPr="001D4AD2">
              <w:rPr>
                <w:rFonts w:ascii="Arial" w:hAnsi="Arial" w:cs="Arial"/>
                <w:b/>
                <w:sz w:val="20"/>
                <w:szCs w:val="20"/>
              </w:rPr>
              <w:t>Commute status</w:t>
            </w:r>
          </w:p>
        </w:tc>
        <w:tc>
          <w:tcPr>
            <w:tcW w:w="7229" w:type="dxa"/>
            <w:gridSpan w:val="3"/>
            <w:shd w:val="clear" w:color="auto" w:fill="D1D1D1" w:themeFill="background2" w:themeFillShade="E6"/>
          </w:tcPr>
          <w:p w14:paraId="0E49B7C9" w14:textId="3A9CC508" w:rsidR="00364027" w:rsidRPr="001D4AD2" w:rsidRDefault="00364027" w:rsidP="00400CC2">
            <w:pPr>
              <w:jc w:val="center"/>
              <w:rPr>
                <w:rFonts w:ascii="Arial" w:hAnsi="Arial" w:cs="Arial"/>
                <w:b/>
              </w:rPr>
            </w:pPr>
            <w:r w:rsidRPr="001D4AD2">
              <w:rPr>
                <w:rFonts w:ascii="Arial" w:hAnsi="Arial" w:cs="Arial"/>
                <w:b/>
              </w:rPr>
              <w:t>% of respondents by commute status (</w:t>
            </w:r>
            <w:r w:rsidR="0049319C">
              <w:rPr>
                <w:rFonts w:ascii="Arial" w:hAnsi="Arial" w:cs="Arial"/>
                <w:b/>
                <w:bCs/>
              </w:rPr>
              <w:t>732</w:t>
            </w:r>
            <w:r w:rsidR="0049319C" w:rsidRPr="001D4AD2">
              <w:rPr>
                <w:rFonts w:ascii="Arial" w:hAnsi="Arial" w:cs="Arial"/>
                <w:b/>
                <w:bCs/>
              </w:rPr>
              <w:t xml:space="preserve"> </w:t>
            </w:r>
            <w:r w:rsidRPr="001D4AD2">
              <w:rPr>
                <w:rFonts w:ascii="Arial" w:hAnsi="Arial" w:cs="Arial"/>
                <w:b/>
              </w:rPr>
              <w:t>responses)</w:t>
            </w:r>
          </w:p>
        </w:tc>
      </w:tr>
      <w:tr w:rsidR="00364027" w:rsidRPr="001D4AD2" w14:paraId="39E36886" w14:textId="77777777" w:rsidTr="00400CC2">
        <w:trPr>
          <w:trHeight w:val="115"/>
        </w:trPr>
        <w:tc>
          <w:tcPr>
            <w:tcW w:w="1838" w:type="dxa"/>
            <w:vMerge/>
            <w:shd w:val="clear" w:color="auto" w:fill="D1D1D1" w:themeFill="background2" w:themeFillShade="E6"/>
          </w:tcPr>
          <w:p w14:paraId="040099DA" w14:textId="77777777" w:rsidR="00364027" w:rsidRPr="001D4AD2" w:rsidRDefault="00364027" w:rsidP="00400CC2">
            <w:pPr>
              <w:rPr>
                <w:rFonts w:ascii="Arial" w:hAnsi="Arial" w:cs="Arial"/>
                <w:b/>
                <w:sz w:val="20"/>
                <w:szCs w:val="20"/>
              </w:rPr>
            </w:pPr>
          </w:p>
        </w:tc>
        <w:tc>
          <w:tcPr>
            <w:tcW w:w="2409" w:type="dxa"/>
            <w:shd w:val="clear" w:color="auto" w:fill="D1D1D1" w:themeFill="background2" w:themeFillShade="E6"/>
            <w:vAlign w:val="center"/>
          </w:tcPr>
          <w:p w14:paraId="261AFD7D" w14:textId="77777777" w:rsidR="00364027" w:rsidRPr="001D4AD2" w:rsidRDefault="00364027" w:rsidP="00400CC2">
            <w:pPr>
              <w:jc w:val="center"/>
              <w:rPr>
                <w:rFonts w:ascii="Arial" w:hAnsi="Arial" w:cs="Arial"/>
                <w:b/>
                <w:sz w:val="20"/>
                <w:szCs w:val="20"/>
              </w:rPr>
            </w:pPr>
            <w:r w:rsidRPr="001D4AD2">
              <w:rPr>
                <w:rFonts w:ascii="Arial" w:hAnsi="Arial" w:cs="Arial"/>
                <w:b/>
                <w:bCs/>
              </w:rPr>
              <w:t>Yes</w:t>
            </w:r>
          </w:p>
        </w:tc>
        <w:tc>
          <w:tcPr>
            <w:tcW w:w="2410" w:type="dxa"/>
            <w:shd w:val="clear" w:color="auto" w:fill="D1D1D1" w:themeFill="background2" w:themeFillShade="E6"/>
            <w:vAlign w:val="center"/>
          </w:tcPr>
          <w:p w14:paraId="747B6E36" w14:textId="77777777" w:rsidR="00364027" w:rsidRPr="001D4AD2" w:rsidRDefault="00364027" w:rsidP="00400CC2">
            <w:pPr>
              <w:jc w:val="center"/>
              <w:rPr>
                <w:rFonts w:ascii="Arial" w:hAnsi="Arial" w:cs="Arial"/>
                <w:b/>
                <w:sz w:val="20"/>
                <w:szCs w:val="20"/>
              </w:rPr>
            </w:pPr>
            <w:r w:rsidRPr="001D4AD2">
              <w:rPr>
                <w:rFonts w:ascii="Arial" w:hAnsi="Arial" w:cs="Arial"/>
                <w:b/>
                <w:bCs/>
              </w:rPr>
              <w:t>No</w:t>
            </w:r>
          </w:p>
        </w:tc>
        <w:tc>
          <w:tcPr>
            <w:tcW w:w="2410" w:type="dxa"/>
            <w:shd w:val="clear" w:color="auto" w:fill="D1D1D1" w:themeFill="background2" w:themeFillShade="E6"/>
            <w:vAlign w:val="center"/>
          </w:tcPr>
          <w:p w14:paraId="3E400A99" w14:textId="3B47B895" w:rsidR="00364027" w:rsidRPr="001D4AD2" w:rsidRDefault="007A1061" w:rsidP="00400CC2">
            <w:pPr>
              <w:jc w:val="center"/>
              <w:rPr>
                <w:rFonts w:ascii="Arial" w:hAnsi="Arial" w:cs="Arial"/>
                <w:b/>
                <w:sz w:val="20"/>
                <w:szCs w:val="20"/>
              </w:rPr>
            </w:pPr>
            <w:r>
              <w:rPr>
                <w:rFonts w:ascii="Arial" w:hAnsi="Arial" w:cs="Arial"/>
                <w:b/>
                <w:bCs/>
              </w:rPr>
              <w:t>N/A</w:t>
            </w:r>
          </w:p>
        </w:tc>
      </w:tr>
      <w:tr w:rsidR="00364027" w:rsidRPr="001D4AD2" w14:paraId="24ECBB30" w14:textId="77777777" w:rsidTr="00400CC2">
        <w:tc>
          <w:tcPr>
            <w:tcW w:w="1838" w:type="dxa"/>
            <w:shd w:val="clear" w:color="auto" w:fill="FFFFFF" w:themeFill="background1"/>
            <w:vAlign w:val="center"/>
          </w:tcPr>
          <w:p w14:paraId="642DA775" w14:textId="77777777" w:rsidR="00364027" w:rsidRPr="001D4AD2" w:rsidRDefault="00364027" w:rsidP="00400CC2">
            <w:pPr>
              <w:rPr>
                <w:rFonts w:ascii="Arial" w:hAnsi="Arial" w:cs="Arial"/>
              </w:rPr>
            </w:pPr>
            <w:r w:rsidRPr="001D4AD2">
              <w:rPr>
                <w:rFonts w:ascii="Arial" w:hAnsi="Arial" w:cs="Arial"/>
              </w:rPr>
              <w:t>Commuter</w:t>
            </w:r>
          </w:p>
        </w:tc>
        <w:tc>
          <w:tcPr>
            <w:tcW w:w="2409" w:type="dxa"/>
            <w:shd w:val="clear" w:color="auto" w:fill="FFFFFF" w:themeFill="background1"/>
            <w:vAlign w:val="center"/>
          </w:tcPr>
          <w:p w14:paraId="467E17FC" w14:textId="06B4D013" w:rsidR="00364027" w:rsidRPr="001D4AD2" w:rsidRDefault="00593E0A" w:rsidP="00400CC2">
            <w:pPr>
              <w:jc w:val="center"/>
              <w:rPr>
                <w:rFonts w:ascii="Arial" w:hAnsi="Arial" w:cs="Arial"/>
                <w:sz w:val="20"/>
                <w:szCs w:val="20"/>
              </w:rPr>
            </w:pPr>
            <w:r>
              <w:rPr>
                <w:rFonts w:ascii="Arial" w:hAnsi="Arial" w:cs="Arial"/>
                <w:sz w:val="20"/>
                <w:szCs w:val="20"/>
              </w:rPr>
              <w:t>39.11</w:t>
            </w:r>
          </w:p>
        </w:tc>
        <w:tc>
          <w:tcPr>
            <w:tcW w:w="2410" w:type="dxa"/>
            <w:shd w:val="clear" w:color="auto" w:fill="FFFFFF" w:themeFill="background1"/>
            <w:vAlign w:val="center"/>
          </w:tcPr>
          <w:p w14:paraId="6E6AE846" w14:textId="2953E619" w:rsidR="00364027" w:rsidRPr="001D4AD2" w:rsidRDefault="00593E0A" w:rsidP="00400CC2">
            <w:pPr>
              <w:jc w:val="center"/>
              <w:rPr>
                <w:rFonts w:ascii="Arial" w:hAnsi="Arial" w:cs="Arial"/>
                <w:sz w:val="20"/>
                <w:szCs w:val="20"/>
              </w:rPr>
            </w:pPr>
            <w:r>
              <w:rPr>
                <w:rFonts w:ascii="Arial" w:hAnsi="Arial" w:cs="Arial"/>
                <w:sz w:val="20"/>
                <w:szCs w:val="20"/>
              </w:rPr>
              <w:t>24.58</w:t>
            </w:r>
          </w:p>
        </w:tc>
        <w:tc>
          <w:tcPr>
            <w:tcW w:w="2410" w:type="dxa"/>
            <w:shd w:val="clear" w:color="auto" w:fill="FFFFFF" w:themeFill="background1"/>
          </w:tcPr>
          <w:p w14:paraId="165DBB72" w14:textId="554B4DEC" w:rsidR="00364027" w:rsidRPr="001D4AD2" w:rsidRDefault="00593E0A" w:rsidP="00400CC2">
            <w:pPr>
              <w:jc w:val="center"/>
              <w:rPr>
                <w:rFonts w:ascii="Arial" w:hAnsi="Arial" w:cs="Arial"/>
                <w:sz w:val="20"/>
                <w:szCs w:val="20"/>
              </w:rPr>
            </w:pPr>
            <w:r>
              <w:rPr>
                <w:rFonts w:ascii="Arial" w:hAnsi="Arial" w:cs="Arial"/>
                <w:sz w:val="20"/>
                <w:szCs w:val="20"/>
              </w:rPr>
              <w:t>36.31</w:t>
            </w:r>
          </w:p>
        </w:tc>
      </w:tr>
      <w:tr w:rsidR="00364027" w:rsidRPr="001D4AD2" w14:paraId="361922F8" w14:textId="77777777" w:rsidTr="00400CC2">
        <w:tc>
          <w:tcPr>
            <w:tcW w:w="1838" w:type="dxa"/>
            <w:shd w:val="clear" w:color="auto" w:fill="FFFFFF" w:themeFill="background1"/>
            <w:vAlign w:val="center"/>
          </w:tcPr>
          <w:p w14:paraId="28D5F1D0" w14:textId="77777777" w:rsidR="00364027" w:rsidRPr="001D4AD2" w:rsidRDefault="00364027" w:rsidP="00400CC2">
            <w:pPr>
              <w:rPr>
                <w:rFonts w:ascii="Arial" w:hAnsi="Arial" w:cs="Arial"/>
              </w:rPr>
            </w:pPr>
            <w:r w:rsidRPr="001D4AD2">
              <w:rPr>
                <w:rFonts w:ascii="Arial" w:hAnsi="Arial" w:cs="Arial"/>
              </w:rPr>
              <w:t>Non-commuter</w:t>
            </w:r>
          </w:p>
        </w:tc>
        <w:tc>
          <w:tcPr>
            <w:tcW w:w="2409" w:type="dxa"/>
            <w:shd w:val="clear" w:color="auto" w:fill="FFFFFF" w:themeFill="background1"/>
            <w:vAlign w:val="center"/>
          </w:tcPr>
          <w:p w14:paraId="32AA7614" w14:textId="0A3ED5EC" w:rsidR="00364027" w:rsidRPr="001D4AD2" w:rsidRDefault="00934C31" w:rsidP="00400CC2">
            <w:pPr>
              <w:jc w:val="center"/>
              <w:rPr>
                <w:rFonts w:ascii="Arial" w:hAnsi="Arial" w:cs="Arial"/>
                <w:sz w:val="20"/>
                <w:szCs w:val="20"/>
              </w:rPr>
            </w:pPr>
            <w:r>
              <w:rPr>
                <w:rFonts w:ascii="Arial" w:hAnsi="Arial" w:cs="Arial"/>
                <w:sz w:val="20"/>
                <w:szCs w:val="20"/>
              </w:rPr>
              <w:t>48.64</w:t>
            </w:r>
          </w:p>
        </w:tc>
        <w:tc>
          <w:tcPr>
            <w:tcW w:w="2410" w:type="dxa"/>
            <w:shd w:val="clear" w:color="auto" w:fill="FFFFFF" w:themeFill="background1"/>
            <w:vAlign w:val="center"/>
          </w:tcPr>
          <w:p w14:paraId="5080BBF9" w14:textId="27600185" w:rsidR="00364027" w:rsidRPr="001D4AD2" w:rsidRDefault="00934C31" w:rsidP="00400CC2">
            <w:pPr>
              <w:jc w:val="center"/>
              <w:rPr>
                <w:rFonts w:ascii="Arial" w:hAnsi="Arial" w:cs="Arial"/>
                <w:sz w:val="20"/>
                <w:szCs w:val="20"/>
              </w:rPr>
            </w:pPr>
            <w:r>
              <w:rPr>
                <w:rFonts w:ascii="Arial" w:hAnsi="Arial" w:cs="Arial"/>
                <w:sz w:val="20"/>
                <w:szCs w:val="20"/>
              </w:rPr>
              <w:t>26.22</w:t>
            </w:r>
          </w:p>
        </w:tc>
        <w:tc>
          <w:tcPr>
            <w:tcW w:w="2410" w:type="dxa"/>
            <w:shd w:val="clear" w:color="auto" w:fill="FFFFFF" w:themeFill="background1"/>
          </w:tcPr>
          <w:p w14:paraId="75B83012" w14:textId="4A06E4BD" w:rsidR="00364027" w:rsidRPr="001D4AD2" w:rsidRDefault="00934C31" w:rsidP="00400CC2">
            <w:pPr>
              <w:jc w:val="center"/>
              <w:rPr>
                <w:rFonts w:ascii="Arial" w:hAnsi="Arial" w:cs="Arial"/>
                <w:sz w:val="20"/>
                <w:szCs w:val="20"/>
              </w:rPr>
            </w:pPr>
            <w:r>
              <w:rPr>
                <w:rFonts w:ascii="Arial" w:hAnsi="Arial" w:cs="Arial"/>
                <w:sz w:val="20"/>
                <w:szCs w:val="20"/>
              </w:rPr>
              <w:t>25.13</w:t>
            </w:r>
          </w:p>
        </w:tc>
      </w:tr>
    </w:tbl>
    <w:p w14:paraId="3CC7EA2E" w14:textId="77777777" w:rsidR="001927C3" w:rsidRDefault="001927C3" w:rsidP="007A1061">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397"/>
        <w:gridCol w:w="1890"/>
        <w:gridCol w:w="1890"/>
        <w:gridCol w:w="1890"/>
      </w:tblGrid>
      <w:tr w:rsidR="009C6F11" w:rsidRPr="001D4AD2" w14:paraId="1A96F587" w14:textId="77777777" w:rsidTr="00B3519B">
        <w:tc>
          <w:tcPr>
            <w:tcW w:w="9067" w:type="dxa"/>
            <w:gridSpan w:val="4"/>
            <w:shd w:val="clear" w:color="auto" w:fill="D1D1D1" w:themeFill="background2" w:themeFillShade="E6"/>
            <w:vAlign w:val="center"/>
          </w:tcPr>
          <w:p w14:paraId="3A5644B7" w14:textId="77777777" w:rsidR="009C6F11" w:rsidRPr="001D4AD2" w:rsidRDefault="009C6F11" w:rsidP="00B3519B">
            <w:pPr>
              <w:jc w:val="center"/>
              <w:rPr>
                <w:rFonts w:ascii="Arial" w:hAnsi="Arial" w:cs="Arial"/>
                <w:b/>
                <w:sz w:val="20"/>
                <w:szCs w:val="20"/>
              </w:rPr>
            </w:pPr>
            <w:r w:rsidRPr="001D4AD2">
              <w:rPr>
                <w:rFonts w:ascii="Arial" w:hAnsi="Arial" w:cs="Arial"/>
                <w:b/>
                <w:bCs/>
              </w:rPr>
              <w:t>Would an earlier release of timetables and assessment dates before the start of the academic year have a positive impact on your academic experience and ability to undertake part-time work while studying.</w:t>
            </w:r>
          </w:p>
        </w:tc>
      </w:tr>
      <w:tr w:rsidR="009C6F11" w:rsidRPr="001D4AD2" w14:paraId="0F57D208" w14:textId="77777777" w:rsidTr="00B3519B">
        <w:tc>
          <w:tcPr>
            <w:tcW w:w="3397" w:type="dxa"/>
            <w:vMerge w:val="restart"/>
            <w:shd w:val="clear" w:color="auto" w:fill="D1D1D1" w:themeFill="background2" w:themeFillShade="E6"/>
            <w:vAlign w:val="center"/>
          </w:tcPr>
          <w:p w14:paraId="2C55F5BD" w14:textId="77777777" w:rsidR="009C6F11" w:rsidRPr="001D4AD2" w:rsidRDefault="009C6F11" w:rsidP="00B3519B">
            <w:pPr>
              <w:jc w:val="center"/>
              <w:rPr>
                <w:rFonts w:ascii="Arial" w:hAnsi="Arial" w:cs="Arial"/>
                <w:sz w:val="20"/>
                <w:szCs w:val="20"/>
              </w:rPr>
            </w:pPr>
            <w:r>
              <w:rPr>
                <w:rFonts w:ascii="Arial" w:hAnsi="Arial" w:cs="Arial"/>
                <w:b/>
                <w:sz w:val="20"/>
                <w:szCs w:val="20"/>
              </w:rPr>
              <w:t>Department</w:t>
            </w:r>
          </w:p>
        </w:tc>
        <w:tc>
          <w:tcPr>
            <w:tcW w:w="5670" w:type="dxa"/>
            <w:gridSpan w:val="3"/>
            <w:shd w:val="clear" w:color="auto" w:fill="D1D1D1" w:themeFill="background2" w:themeFillShade="E6"/>
          </w:tcPr>
          <w:p w14:paraId="2532223A" w14:textId="18EBD1D8" w:rsidR="009C6F11" w:rsidRPr="001D4AD2" w:rsidRDefault="009C6F11" w:rsidP="000C5083">
            <w:pPr>
              <w:jc w:val="center"/>
              <w:rPr>
                <w:rFonts w:ascii="Arial" w:hAnsi="Arial" w:cs="Arial"/>
                <w:b/>
              </w:rPr>
            </w:pPr>
            <w:r w:rsidRPr="001D4AD2">
              <w:rPr>
                <w:rFonts w:ascii="Arial" w:hAnsi="Arial" w:cs="Arial"/>
                <w:b/>
              </w:rPr>
              <w:t xml:space="preserve">% of respondents by </w:t>
            </w:r>
            <w:r w:rsidR="001927C3">
              <w:rPr>
                <w:rFonts w:ascii="Arial" w:hAnsi="Arial" w:cs="Arial"/>
                <w:b/>
              </w:rPr>
              <w:t>department</w:t>
            </w:r>
            <w:r w:rsidRPr="001D4AD2">
              <w:rPr>
                <w:rFonts w:ascii="Arial" w:hAnsi="Arial" w:cs="Arial"/>
                <w:b/>
              </w:rPr>
              <w:t xml:space="preserve"> (73</w:t>
            </w:r>
            <w:r>
              <w:rPr>
                <w:rFonts w:ascii="Arial" w:hAnsi="Arial" w:cs="Arial"/>
                <w:b/>
              </w:rPr>
              <w:t>2</w:t>
            </w:r>
            <w:r w:rsidRPr="001D4AD2">
              <w:rPr>
                <w:rFonts w:ascii="Arial" w:hAnsi="Arial" w:cs="Arial"/>
                <w:b/>
              </w:rPr>
              <w:t xml:space="preserve"> responses)</w:t>
            </w:r>
          </w:p>
        </w:tc>
      </w:tr>
      <w:tr w:rsidR="009C6F11" w:rsidRPr="001D4AD2" w14:paraId="188A204B" w14:textId="77777777" w:rsidTr="00B3519B">
        <w:trPr>
          <w:trHeight w:val="115"/>
        </w:trPr>
        <w:tc>
          <w:tcPr>
            <w:tcW w:w="3397" w:type="dxa"/>
            <w:vMerge/>
            <w:shd w:val="clear" w:color="auto" w:fill="D1D1D1" w:themeFill="background2" w:themeFillShade="E6"/>
          </w:tcPr>
          <w:p w14:paraId="372130E8" w14:textId="77777777" w:rsidR="009C6F11" w:rsidRPr="001D4AD2" w:rsidRDefault="009C6F11" w:rsidP="00B3519B">
            <w:pPr>
              <w:rPr>
                <w:rFonts w:ascii="Arial" w:hAnsi="Arial" w:cs="Arial"/>
                <w:b/>
                <w:sz w:val="20"/>
                <w:szCs w:val="20"/>
              </w:rPr>
            </w:pPr>
          </w:p>
        </w:tc>
        <w:tc>
          <w:tcPr>
            <w:tcW w:w="1890" w:type="dxa"/>
            <w:shd w:val="clear" w:color="auto" w:fill="D1D1D1" w:themeFill="background2" w:themeFillShade="E6"/>
            <w:vAlign w:val="center"/>
          </w:tcPr>
          <w:p w14:paraId="0F5E105F" w14:textId="77777777" w:rsidR="009C6F11" w:rsidRPr="001D4AD2" w:rsidRDefault="009C6F11" w:rsidP="00B3519B">
            <w:pPr>
              <w:jc w:val="center"/>
              <w:rPr>
                <w:rFonts w:ascii="Arial" w:hAnsi="Arial" w:cs="Arial"/>
                <w:b/>
                <w:sz w:val="20"/>
                <w:szCs w:val="20"/>
              </w:rPr>
            </w:pPr>
            <w:r w:rsidRPr="001D4AD2">
              <w:rPr>
                <w:rFonts w:ascii="Arial" w:hAnsi="Arial" w:cs="Arial"/>
                <w:b/>
                <w:bCs/>
              </w:rPr>
              <w:t>Yes</w:t>
            </w:r>
          </w:p>
        </w:tc>
        <w:tc>
          <w:tcPr>
            <w:tcW w:w="1890" w:type="dxa"/>
            <w:shd w:val="clear" w:color="auto" w:fill="D1D1D1" w:themeFill="background2" w:themeFillShade="E6"/>
            <w:vAlign w:val="center"/>
          </w:tcPr>
          <w:p w14:paraId="26A6C90E" w14:textId="77777777" w:rsidR="009C6F11" w:rsidRPr="001D4AD2" w:rsidRDefault="009C6F11" w:rsidP="00B3519B">
            <w:pPr>
              <w:jc w:val="center"/>
              <w:rPr>
                <w:rFonts w:ascii="Arial" w:hAnsi="Arial" w:cs="Arial"/>
                <w:b/>
                <w:sz w:val="20"/>
                <w:szCs w:val="20"/>
              </w:rPr>
            </w:pPr>
            <w:r w:rsidRPr="001D4AD2">
              <w:rPr>
                <w:rFonts w:ascii="Arial" w:hAnsi="Arial" w:cs="Arial"/>
                <w:b/>
                <w:bCs/>
              </w:rPr>
              <w:t>No</w:t>
            </w:r>
          </w:p>
        </w:tc>
        <w:tc>
          <w:tcPr>
            <w:tcW w:w="1890" w:type="dxa"/>
            <w:shd w:val="clear" w:color="auto" w:fill="D1D1D1" w:themeFill="background2" w:themeFillShade="E6"/>
            <w:vAlign w:val="center"/>
          </w:tcPr>
          <w:p w14:paraId="677BEEEE" w14:textId="203839D8" w:rsidR="009C6F11" w:rsidRPr="001D4AD2" w:rsidRDefault="009C6F11" w:rsidP="00B3519B">
            <w:pPr>
              <w:jc w:val="center"/>
              <w:rPr>
                <w:rFonts w:ascii="Arial" w:hAnsi="Arial" w:cs="Arial"/>
                <w:b/>
                <w:sz w:val="20"/>
                <w:szCs w:val="20"/>
              </w:rPr>
            </w:pPr>
            <w:r>
              <w:rPr>
                <w:rFonts w:ascii="Arial" w:hAnsi="Arial" w:cs="Arial"/>
                <w:b/>
                <w:bCs/>
              </w:rPr>
              <w:t>N/A</w:t>
            </w:r>
          </w:p>
        </w:tc>
      </w:tr>
      <w:tr w:rsidR="009C6F11" w:rsidRPr="001D4AD2" w14:paraId="78C5BBDA" w14:textId="77777777" w:rsidTr="00B3519B">
        <w:tc>
          <w:tcPr>
            <w:tcW w:w="3397" w:type="dxa"/>
            <w:shd w:val="clear" w:color="auto" w:fill="FFFFFF" w:themeFill="background1"/>
            <w:vAlign w:val="center"/>
          </w:tcPr>
          <w:p w14:paraId="06058C15" w14:textId="77777777" w:rsidR="009C6F11" w:rsidRPr="001D4AD2" w:rsidRDefault="009C6F11" w:rsidP="00B3519B">
            <w:pPr>
              <w:rPr>
                <w:rFonts w:ascii="Arial" w:hAnsi="Arial" w:cs="Arial"/>
              </w:rPr>
            </w:pPr>
            <w:r w:rsidRPr="00CD5F6B">
              <w:rPr>
                <w:rFonts w:ascii="Arial" w:hAnsi="Arial" w:cs="Arial"/>
                <w:sz w:val="20"/>
                <w:szCs w:val="20"/>
              </w:rPr>
              <w:t>Biological Sciences</w:t>
            </w:r>
          </w:p>
        </w:tc>
        <w:tc>
          <w:tcPr>
            <w:tcW w:w="1890" w:type="dxa"/>
            <w:shd w:val="clear" w:color="auto" w:fill="FFFFFF" w:themeFill="background1"/>
            <w:vAlign w:val="center"/>
          </w:tcPr>
          <w:p w14:paraId="1DDBA2E6" w14:textId="3A7B7749" w:rsidR="009C6F11" w:rsidRPr="00B90697" w:rsidRDefault="00D83588" w:rsidP="00B3519B">
            <w:pPr>
              <w:jc w:val="center"/>
              <w:rPr>
                <w:rFonts w:ascii="Arial" w:hAnsi="Arial" w:cs="Arial"/>
              </w:rPr>
            </w:pPr>
            <w:r w:rsidRPr="00B90697">
              <w:rPr>
                <w:rFonts w:ascii="Arial" w:hAnsi="Arial" w:cs="Arial"/>
              </w:rPr>
              <w:t>39.68</w:t>
            </w:r>
          </w:p>
        </w:tc>
        <w:tc>
          <w:tcPr>
            <w:tcW w:w="1890" w:type="dxa"/>
            <w:shd w:val="clear" w:color="auto" w:fill="FFFFFF" w:themeFill="background1"/>
            <w:vAlign w:val="center"/>
          </w:tcPr>
          <w:p w14:paraId="0E051DE9" w14:textId="0D2466D5" w:rsidR="009C6F11" w:rsidRPr="00B90697" w:rsidRDefault="006D3EE9" w:rsidP="00B3519B">
            <w:pPr>
              <w:jc w:val="center"/>
              <w:rPr>
                <w:rFonts w:ascii="Arial" w:hAnsi="Arial" w:cs="Arial"/>
              </w:rPr>
            </w:pPr>
            <w:r w:rsidRPr="00B90697">
              <w:rPr>
                <w:rFonts w:ascii="Arial" w:hAnsi="Arial" w:cs="Arial"/>
              </w:rPr>
              <w:t>38.09</w:t>
            </w:r>
          </w:p>
        </w:tc>
        <w:tc>
          <w:tcPr>
            <w:tcW w:w="1890" w:type="dxa"/>
            <w:shd w:val="clear" w:color="auto" w:fill="FFFFFF" w:themeFill="background1"/>
          </w:tcPr>
          <w:p w14:paraId="75592AA4" w14:textId="7DED189F" w:rsidR="009C6F11" w:rsidRPr="00B90697" w:rsidRDefault="006D3EE9" w:rsidP="00B3519B">
            <w:pPr>
              <w:jc w:val="center"/>
              <w:rPr>
                <w:rFonts w:ascii="Arial" w:hAnsi="Arial" w:cs="Arial"/>
              </w:rPr>
            </w:pPr>
            <w:r w:rsidRPr="00B90697">
              <w:rPr>
                <w:rFonts w:ascii="Arial" w:hAnsi="Arial" w:cs="Arial"/>
              </w:rPr>
              <w:t>22.22</w:t>
            </w:r>
          </w:p>
        </w:tc>
      </w:tr>
      <w:tr w:rsidR="009C6F11" w:rsidRPr="001D4AD2" w14:paraId="3B28791B" w14:textId="77777777" w:rsidTr="00B3519B">
        <w:tc>
          <w:tcPr>
            <w:tcW w:w="3397" w:type="dxa"/>
            <w:shd w:val="clear" w:color="auto" w:fill="FFFFFF" w:themeFill="background1"/>
            <w:vAlign w:val="center"/>
          </w:tcPr>
          <w:p w14:paraId="54C49826" w14:textId="77777777" w:rsidR="009C6F11" w:rsidRPr="001D4AD2" w:rsidRDefault="009C6F11" w:rsidP="00B3519B">
            <w:pPr>
              <w:rPr>
                <w:rFonts w:ascii="Arial" w:hAnsi="Arial" w:cs="Arial"/>
              </w:rPr>
            </w:pPr>
            <w:r w:rsidRPr="00CD5F6B">
              <w:rPr>
                <w:rFonts w:ascii="Arial" w:hAnsi="Arial" w:cs="Arial"/>
                <w:sz w:val="20"/>
                <w:szCs w:val="20"/>
              </w:rPr>
              <w:t>Business &amp; Management</w:t>
            </w:r>
          </w:p>
        </w:tc>
        <w:tc>
          <w:tcPr>
            <w:tcW w:w="1890" w:type="dxa"/>
            <w:shd w:val="clear" w:color="auto" w:fill="FFFFFF" w:themeFill="background1"/>
            <w:vAlign w:val="center"/>
          </w:tcPr>
          <w:p w14:paraId="150DD0AF" w14:textId="4FB942C6" w:rsidR="009C6F11" w:rsidRPr="00B90697" w:rsidRDefault="00B1206C" w:rsidP="00B3519B">
            <w:pPr>
              <w:jc w:val="center"/>
              <w:rPr>
                <w:rFonts w:ascii="Arial" w:hAnsi="Arial" w:cs="Arial"/>
              </w:rPr>
            </w:pPr>
            <w:r w:rsidRPr="00B90697">
              <w:rPr>
                <w:rFonts w:ascii="Arial" w:hAnsi="Arial" w:cs="Arial"/>
              </w:rPr>
              <w:t>54</w:t>
            </w:r>
          </w:p>
        </w:tc>
        <w:tc>
          <w:tcPr>
            <w:tcW w:w="1890" w:type="dxa"/>
            <w:shd w:val="clear" w:color="auto" w:fill="FFFFFF" w:themeFill="background1"/>
            <w:vAlign w:val="center"/>
          </w:tcPr>
          <w:p w14:paraId="4E0B8C1C" w14:textId="64BA838C" w:rsidR="009C6F11" w:rsidRPr="00B90697" w:rsidRDefault="00B1206C" w:rsidP="00B3519B">
            <w:pPr>
              <w:jc w:val="center"/>
              <w:rPr>
                <w:rFonts w:ascii="Arial" w:hAnsi="Arial" w:cs="Arial"/>
              </w:rPr>
            </w:pPr>
            <w:r w:rsidRPr="00B90697">
              <w:rPr>
                <w:rFonts w:ascii="Arial" w:hAnsi="Arial" w:cs="Arial"/>
              </w:rPr>
              <w:t>24</w:t>
            </w:r>
          </w:p>
        </w:tc>
        <w:tc>
          <w:tcPr>
            <w:tcW w:w="1890" w:type="dxa"/>
            <w:shd w:val="clear" w:color="auto" w:fill="FFFFFF" w:themeFill="background1"/>
          </w:tcPr>
          <w:p w14:paraId="2C0AF367" w14:textId="063913DA" w:rsidR="009C6F11" w:rsidRPr="00B90697" w:rsidRDefault="00B1206C" w:rsidP="00B3519B">
            <w:pPr>
              <w:jc w:val="center"/>
              <w:rPr>
                <w:rFonts w:ascii="Arial" w:hAnsi="Arial" w:cs="Arial"/>
              </w:rPr>
            </w:pPr>
            <w:r w:rsidRPr="00B90697">
              <w:rPr>
                <w:rFonts w:ascii="Arial" w:hAnsi="Arial" w:cs="Arial"/>
              </w:rPr>
              <w:t>22</w:t>
            </w:r>
          </w:p>
        </w:tc>
      </w:tr>
      <w:tr w:rsidR="009C6F11" w:rsidRPr="001D4AD2" w14:paraId="57473804" w14:textId="77777777" w:rsidTr="00B3519B">
        <w:tc>
          <w:tcPr>
            <w:tcW w:w="3397" w:type="dxa"/>
            <w:shd w:val="clear" w:color="auto" w:fill="FFFFFF" w:themeFill="background1"/>
            <w:vAlign w:val="center"/>
          </w:tcPr>
          <w:p w14:paraId="1ABACD9D" w14:textId="77777777" w:rsidR="009C6F11" w:rsidRPr="001D4AD2" w:rsidRDefault="009C6F11" w:rsidP="00B3519B">
            <w:pPr>
              <w:rPr>
                <w:rFonts w:ascii="Arial" w:hAnsi="Arial" w:cs="Arial"/>
              </w:rPr>
            </w:pPr>
            <w:r w:rsidRPr="00CD5F6B">
              <w:rPr>
                <w:rFonts w:ascii="Arial" w:hAnsi="Arial" w:cs="Arial"/>
                <w:sz w:val="20"/>
                <w:szCs w:val="20"/>
              </w:rPr>
              <w:t>Classics</w:t>
            </w:r>
          </w:p>
        </w:tc>
        <w:tc>
          <w:tcPr>
            <w:tcW w:w="1890" w:type="dxa"/>
            <w:shd w:val="clear" w:color="auto" w:fill="FFFFFF" w:themeFill="background1"/>
            <w:vAlign w:val="center"/>
          </w:tcPr>
          <w:p w14:paraId="0B6EBA7C" w14:textId="29AB95D3" w:rsidR="009C6F11" w:rsidRPr="00B90697" w:rsidRDefault="00B1206C" w:rsidP="00B3519B">
            <w:pPr>
              <w:jc w:val="center"/>
              <w:rPr>
                <w:rFonts w:ascii="Arial" w:hAnsi="Arial" w:cs="Arial"/>
              </w:rPr>
            </w:pPr>
            <w:r w:rsidRPr="00B90697">
              <w:rPr>
                <w:rFonts w:ascii="Arial" w:hAnsi="Arial" w:cs="Arial"/>
              </w:rPr>
              <w:t>44.44</w:t>
            </w:r>
          </w:p>
        </w:tc>
        <w:tc>
          <w:tcPr>
            <w:tcW w:w="1890" w:type="dxa"/>
            <w:shd w:val="clear" w:color="auto" w:fill="FFFFFF" w:themeFill="background1"/>
            <w:vAlign w:val="center"/>
          </w:tcPr>
          <w:p w14:paraId="31F4CE3C" w14:textId="6CE45F30" w:rsidR="009C6F11" w:rsidRPr="00B90697" w:rsidRDefault="00B1206C" w:rsidP="00B3519B">
            <w:pPr>
              <w:jc w:val="center"/>
              <w:rPr>
                <w:rFonts w:ascii="Arial" w:hAnsi="Arial" w:cs="Arial"/>
              </w:rPr>
            </w:pPr>
            <w:r w:rsidRPr="00B90697">
              <w:rPr>
                <w:rFonts w:ascii="Arial" w:hAnsi="Arial" w:cs="Arial"/>
              </w:rPr>
              <w:t>27.78</w:t>
            </w:r>
          </w:p>
        </w:tc>
        <w:tc>
          <w:tcPr>
            <w:tcW w:w="1890" w:type="dxa"/>
            <w:shd w:val="clear" w:color="auto" w:fill="FFFFFF" w:themeFill="background1"/>
          </w:tcPr>
          <w:p w14:paraId="1798AD90" w14:textId="61B19DA8" w:rsidR="009C6F11" w:rsidRPr="00B90697" w:rsidRDefault="00B1206C" w:rsidP="00B3519B">
            <w:pPr>
              <w:jc w:val="center"/>
              <w:rPr>
                <w:rFonts w:ascii="Arial" w:hAnsi="Arial" w:cs="Arial"/>
              </w:rPr>
            </w:pPr>
            <w:r w:rsidRPr="00B90697">
              <w:rPr>
                <w:rFonts w:ascii="Arial" w:hAnsi="Arial" w:cs="Arial"/>
              </w:rPr>
              <w:t>27.78</w:t>
            </w:r>
          </w:p>
        </w:tc>
      </w:tr>
      <w:tr w:rsidR="009C6F11" w:rsidRPr="001D4AD2" w14:paraId="256AAD03" w14:textId="77777777" w:rsidTr="00B3519B">
        <w:tc>
          <w:tcPr>
            <w:tcW w:w="3397" w:type="dxa"/>
            <w:shd w:val="clear" w:color="auto" w:fill="FFFFFF" w:themeFill="background1"/>
            <w:vAlign w:val="center"/>
          </w:tcPr>
          <w:p w14:paraId="623CCEF6" w14:textId="77777777" w:rsidR="009C6F11" w:rsidRPr="001D4AD2" w:rsidRDefault="009C6F11" w:rsidP="00B3519B">
            <w:pPr>
              <w:rPr>
                <w:rFonts w:ascii="Arial" w:hAnsi="Arial" w:cs="Arial"/>
              </w:rPr>
            </w:pPr>
            <w:r w:rsidRPr="00CD5F6B">
              <w:rPr>
                <w:rFonts w:ascii="Arial" w:hAnsi="Arial" w:cs="Arial"/>
                <w:sz w:val="20"/>
                <w:szCs w:val="20"/>
              </w:rPr>
              <w:t>Computer Science</w:t>
            </w:r>
          </w:p>
        </w:tc>
        <w:tc>
          <w:tcPr>
            <w:tcW w:w="1890" w:type="dxa"/>
            <w:shd w:val="clear" w:color="auto" w:fill="FFFFFF" w:themeFill="background1"/>
            <w:vAlign w:val="center"/>
          </w:tcPr>
          <w:p w14:paraId="51DCA795" w14:textId="4FFEF255" w:rsidR="009C6F11" w:rsidRPr="00B90697" w:rsidRDefault="00FB6EDC" w:rsidP="00B3519B">
            <w:pPr>
              <w:jc w:val="center"/>
              <w:rPr>
                <w:rFonts w:ascii="Arial" w:hAnsi="Arial" w:cs="Arial"/>
              </w:rPr>
            </w:pPr>
            <w:r w:rsidRPr="00B90697">
              <w:rPr>
                <w:rFonts w:ascii="Arial" w:hAnsi="Arial" w:cs="Arial"/>
              </w:rPr>
              <w:t>57.75</w:t>
            </w:r>
          </w:p>
        </w:tc>
        <w:tc>
          <w:tcPr>
            <w:tcW w:w="1890" w:type="dxa"/>
            <w:shd w:val="clear" w:color="auto" w:fill="FFFFFF" w:themeFill="background1"/>
            <w:vAlign w:val="center"/>
          </w:tcPr>
          <w:p w14:paraId="1915CE68" w14:textId="2D1F2216" w:rsidR="009C6F11" w:rsidRPr="00B90697" w:rsidRDefault="00E27AA9" w:rsidP="00B3519B">
            <w:pPr>
              <w:jc w:val="center"/>
              <w:rPr>
                <w:rFonts w:ascii="Arial" w:hAnsi="Arial" w:cs="Arial"/>
              </w:rPr>
            </w:pPr>
            <w:r w:rsidRPr="00B90697">
              <w:rPr>
                <w:rFonts w:ascii="Arial" w:hAnsi="Arial" w:cs="Arial"/>
              </w:rPr>
              <w:t>16.90</w:t>
            </w:r>
          </w:p>
        </w:tc>
        <w:tc>
          <w:tcPr>
            <w:tcW w:w="1890" w:type="dxa"/>
            <w:shd w:val="clear" w:color="auto" w:fill="FFFFFF" w:themeFill="background1"/>
          </w:tcPr>
          <w:p w14:paraId="749C25FF" w14:textId="2E05C70D" w:rsidR="009C6F11" w:rsidRPr="00B90697" w:rsidRDefault="00E27AA9" w:rsidP="00B3519B">
            <w:pPr>
              <w:jc w:val="center"/>
              <w:rPr>
                <w:rFonts w:ascii="Arial" w:hAnsi="Arial" w:cs="Arial"/>
              </w:rPr>
            </w:pPr>
            <w:r w:rsidRPr="00B90697">
              <w:rPr>
                <w:rFonts w:ascii="Arial" w:hAnsi="Arial" w:cs="Arial"/>
              </w:rPr>
              <w:t>25.35</w:t>
            </w:r>
          </w:p>
        </w:tc>
      </w:tr>
      <w:tr w:rsidR="009C6F11" w:rsidRPr="001D4AD2" w14:paraId="030D4399" w14:textId="77777777" w:rsidTr="00B3519B">
        <w:tc>
          <w:tcPr>
            <w:tcW w:w="3397" w:type="dxa"/>
            <w:shd w:val="clear" w:color="auto" w:fill="FFFFFF" w:themeFill="background1"/>
            <w:vAlign w:val="center"/>
          </w:tcPr>
          <w:p w14:paraId="087C0BDC" w14:textId="77777777" w:rsidR="009C6F11" w:rsidRPr="001D4AD2" w:rsidRDefault="009C6F11" w:rsidP="00B3519B">
            <w:pPr>
              <w:rPr>
                <w:rFonts w:ascii="Arial" w:hAnsi="Arial" w:cs="Arial"/>
              </w:rPr>
            </w:pPr>
            <w:r w:rsidRPr="00CD5F6B">
              <w:rPr>
                <w:rFonts w:ascii="Arial" w:hAnsi="Arial" w:cs="Arial"/>
                <w:sz w:val="20"/>
                <w:szCs w:val="20"/>
              </w:rPr>
              <w:t xml:space="preserve">Drama, Theatre </w:t>
            </w:r>
            <w:r>
              <w:rPr>
                <w:rFonts w:ascii="Arial" w:hAnsi="Arial" w:cs="Arial"/>
                <w:sz w:val="20"/>
                <w:szCs w:val="20"/>
              </w:rPr>
              <w:t>&amp;</w:t>
            </w:r>
            <w:r w:rsidRPr="00CD5F6B">
              <w:rPr>
                <w:rFonts w:ascii="Arial" w:hAnsi="Arial" w:cs="Arial"/>
                <w:sz w:val="20"/>
                <w:szCs w:val="20"/>
              </w:rPr>
              <w:t xml:space="preserve"> Dance</w:t>
            </w:r>
          </w:p>
        </w:tc>
        <w:tc>
          <w:tcPr>
            <w:tcW w:w="1890" w:type="dxa"/>
            <w:shd w:val="clear" w:color="auto" w:fill="FFFFFF" w:themeFill="background1"/>
            <w:vAlign w:val="center"/>
          </w:tcPr>
          <w:p w14:paraId="19DF9A24" w14:textId="21CD475D" w:rsidR="009C6F11" w:rsidRPr="00B90697" w:rsidRDefault="00E27AA9" w:rsidP="00B3519B">
            <w:pPr>
              <w:jc w:val="center"/>
              <w:rPr>
                <w:rFonts w:ascii="Arial" w:hAnsi="Arial" w:cs="Arial"/>
              </w:rPr>
            </w:pPr>
            <w:r w:rsidRPr="00B90697">
              <w:rPr>
                <w:rFonts w:ascii="Arial" w:hAnsi="Arial" w:cs="Arial"/>
              </w:rPr>
              <w:t>35.</w:t>
            </w:r>
            <w:r w:rsidR="00264849" w:rsidRPr="00B90697">
              <w:rPr>
                <w:rFonts w:ascii="Arial" w:hAnsi="Arial" w:cs="Arial"/>
              </w:rPr>
              <w:t>71</w:t>
            </w:r>
          </w:p>
        </w:tc>
        <w:tc>
          <w:tcPr>
            <w:tcW w:w="1890" w:type="dxa"/>
            <w:shd w:val="clear" w:color="auto" w:fill="FFFFFF" w:themeFill="background1"/>
            <w:vAlign w:val="center"/>
          </w:tcPr>
          <w:p w14:paraId="322918CB" w14:textId="6D7909CC" w:rsidR="009C6F11" w:rsidRPr="00B90697" w:rsidRDefault="00905A8E" w:rsidP="00B3519B">
            <w:pPr>
              <w:jc w:val="center"/>
              <w:rPr>
                <w:rFonts w:ascii="Arial" w:hAnsi="Arial" w:cs="Arial"/>
              </w:rPr>
            </w:pPr>
            <w:r w:rsidRPr="00B90697">
              <w:rPr>
                <w:rFonts w:ascii="Arial" w:hAnsi="Arial" w:cs="Arial"/>
              </w:rPr>
              <w:t>21.43</w:t>
            </w:r>
          </w:p>
        </w:tc>
        <w:tc>
          <w:tcPr>
            <w:tcW w:w="1890" w:type="dxa"/>
            <w:shd w:val="clear" w:color="auto" w:fill="FFFFFF" w:themeFill="background1"/>
          </w:tcPr>
          <w:p w14:paraId="6DA8E2AF" w14:textId="390E1CA4" w:rsidR="009C6F11" w:rsidRPr="00B90697" w:rsidRDefault="00905A8E" w:rsidP="00B3519B">
            <w:pPr>
              <w:jc w:val="center"/>
              <w:rPr>
                <w:rFonts w:ascii="Arial" w:hAnsi="Arial" w:cs="Arial"/>
              </w:rPr>
            </w:pPr>
            <w:r w:rsidRPr="00B90697">
              <w:rPr>
                <w:rFonts w:ascii="Arial" w:hAnsi="Arial" w:cs="Arial"/>
              </w:rPr>
              <w:t>42.86</w:t>
            </w:r>
          </w:p>
        </w:tc>
      </w:tr>
      <w:tr w:rsidR="009C6F11" w:rsidRPr="001D4AD2" w14:paraId="21440840" w14:textId="77777777" w:rsidTr="00B3519B">
        <w:tc>
          <w:tcPr>
            <w:tcW w:w="3397" w:type="dxa"/>
            <w:shd w:val="clear" w:color="auto" w:fill="FFFFFF" w:themeFill="background1"/>
            <w:vAlign w:val="center"/>
          </w:tcPr>
          <w:p w14:paraId="2EE6E6FA" w14:textId="77777777" w:rsidR="009C6F11" w:rsidRPr="001D4AD2" w:rsidRDefault="009C6F11" w:rsidP="00B3519B">
            <w:pPr>
              <w:rPr>
                <w:rFonts w:ascii="Arial" w:hAnsi="Arial" w:cs="Arial"/>
              </w:rPr>
            </w:pPr>
            <w:r w:rsidRPr="00CD5F6B">
              <w:rPr>
                <w:rFonts w:ascii="Arial" w:hAnsi="Arial" w:cs="Arial"/>
                <w:sz w:val="20"/>
                <w:szCs w:val="20"/>
              </w:rPr>
              <w:t>Earth Sciences</w:t>
            </w:r>
          </w:p>
        </w:tc>
        <w:tc>
          <w:tcPr>
            <w:tcW w:w="1890" w:type="dxa"/>
            <w:shd w:val="clear" w:color="auto" w:fill="FFFFFF" w:themeFill="background1"/>
            <w:vAlign w:val="center"/>
          </w:tcPr>
          <w:p w14:paraId="6B37C69B" w14:textId="1FB7BA26" w:rsidR="009C6F11" w:rsidRPr="00B90697" w:rsidRDefault="00905A8E" w:rsidP="00B3519B">
            <w:pPr>
              <w:jc w:val="center"/>
              <w:rPr>
                <w:rFonts w:ascii="Arial" w:hAnsi="Arial" w:cs="Arial"/>
              </w:rPr>
            </w:pPr>
            <w:r w:rsidRPr="00B90697">
              <w:rPr>
                <w:rFonts w:ascii="Arial" w:hAnsi="Arial" w:cs="Arial"/>
              </w:rPr>
              <w:t>40</w:t>
            </w:r>
          </w:p>
        </w:tc>
        <w:tc>
          <w:tcPr>
            <w:tcW w:w="1890" w:type="dxa"/>
            <w:shd w:val="clear" w:color="auto" w:fill="FFFFFF" w:themeFill="background1"/>
            <w:vAlign w:val="center"/>
          </w:tcPr>
          <w:p w14:paraId="55CB2B95" w14:textId="5DC6C0AE" w:rsidR="009C6F11" w:rsidRPr="00B90697" w:rsidRDefault="00B73498" w:rsidP="00B3519B">
            <w:pPr>
              <w:jc w:val="center"/>
              <w:rPr>
                <w:rFonts w:ascii="Arial" w:hAnsi="Arial" w:cs="Arial"/>
              </w:rPr>
            </w:pPr>
            <w:r w:rsidRPr="00B90697">
              <w:rPr>
                <w:rFonts w:ascii="Arial" w:hAnsi="Arial" w:cs="Arial"/>
              </w:rPr>
              <w:t>30</w:t>
            </w:r>
          </w:p>
        </w:tc>
        <w:tc>
          <w:tcPr>
            <w:tcW w:w="1890" w:type="dxa"/>
            <w:shd w:val="clear" w:color="auto" w:fill="FFFFFF" w:themeFill="background1"/>
          </w:tcPr>
          <w:p w14:paraId="6E53D5F5" w14:textId="5F3E5A16" w:rsidR="009C6F11" w:rsidRPr="00B90697" w:rsidRDefault="00B73498" w:rsidP="00B3519B">
            <w:pPr>
              <w:jc w:val="center"/>
              <w:rPr>
                <w:rFonts w:ascii="Arial" w:hAnsi="Arial" w:cs="Arial"/>
              </w:rPr>
            </w:pPr>
            <w:r w:rsidRPr="00B90697">
              <w:rPr>
                <w:rFonts w:ascii="Arial" w:hAnsi="Arial" w:cs="Arial"/>
              </w:rPr>
              <w:t>30</w:t>
            </w:r>
          </w:p>
        </w:tc>
      </w:tr>
      <w:tr w:rsidR="009C6F11" w:rsidRPr="001D4AD2" w14:paraId="645F4DBC" w14:textId="77777777" w:rsidTr="00B3519B">
        <w:tc>
          <w:tcPr>
            <w:tcW w:w="3397" w:type="dxa"/>
            <w:shd w:val="clear" w:color="auto" w:fill="FFFFFF" w:themeFill="background1"/>
            <w:vAlign w:val="center"/>
          </w:tcPr>
          <w:p w14:paraId="49FD369F" w14:textId="77777777" w:rsidR="009C6F11" w:rsidRPr="001D4AD2" w:rsidRDefault="009C6F11" w:rsidP="00B3519B">
            <w:pPr>
              <w:rPr>
                <w:rFonts w:ascii="Arial" w:hAnsi="Arial" w:cs="Arial"/>
              </w:rPr>
            </w:pPr>
            <w:r w:rsidRPr="00CD5F6B">
              <w:rPr>
                <w:rFonts w:ascii="Arial" w:hAnsi="Arial" w:cs="Arial"/>
                <w:sz w:val="20"/>
                <w:szCs w:val="20"/>
              </w:rPr>
              <w:t>Economics</w:t>
            </w:r>
          </w:p>
        </w:tc>
        <w:tc>
          <w:tcPr>
            <w:tcW w:w="1890" w:type="dxa"/>
            <w:shd w:val="clear" w:color="auto" w:fill="FFFFFF" w:themeFill="background1"/>
            <w:vAlign w:val="center"/>
          </w:tcPr>
          <w:p w14:paraId="12255485" w14:textId="76661F9F" w:rsidR="009C6F11" w:rsidRPr="00B90697" w:rsidRDefault="00616188" w:rsidP="00B3519B">
            <w:pPr>
              <w:jc w:val="center"/>
              <w:rPr>
                <w:rFonts w:ascii="Arial" w:hAnsi="Arial" w:cs="Arial"/>
              </w:rPr>
            </w:pPr>
            <w:r w:rsidRPr="00B90697">
              <w:rPr>
                <w:rFonts w:ascii="Arial" w:hAnsi="Arial" w:cs="Arial"/>
              </w:rPr>
              <w:t>48.15</w:t>
            </w:r>
          </w:p>
        </w:tc>
        <w:tc>
          <w:tcPr>
            <w:tcW w:w="1890" w:type="dxa"/>
            <w:shd w:val="clear" w:color="auto" w:fill="FFFFFF" w:themeFill="background1"/>
            <w:vAlign w:val="center"/>
          </w:tcPr>
          <w:p w14:paraId="3D28353A" w14:textId="1906F25B" w:rsidR="009C6F11" w:rsidRPr="00B90697" w:rsidRDefault="00616188" w:rsidP="00B3519B">
            <w:pPr>
              <w:jc w:val="center"/>
              <w:rPr>
                <w:rFonts w:ascii="Arial" w:hAnsi="Arial" w:cs="Arial"/>
              </w:rPr>
            </w:pPr>
            <w:r w:rsidRPr="00B90697">
              <w:rPr>
                <w:rFonts w:ascii="Arial" w:hAnsi="Arial" w:cs="Arial"/>
              </w:rPr>
              <w:t>14.81</w:t>
            </w:r>
          </w:p>
        </w:tc>
        <w:tc>
          <w:tcPr>
            <w:tcW w:w="1890" w:type="dxa"/>
            <w:shd w:val="clear" w:color="auto" w:fill="FFFFFF" w:themeFill="background1"/>
          </w:tcPr>
          <w:p w14:paraId="4A8ED3C7" w14:textId="27804E67" w:rsidR="009C6F11" w:rsidRPr="00B90697" w:rsidRDefault="00616188" w:rsidP="00B3519B">
            <w:pPr>
              <w:jc w:val="center"/>
              <w:rPr>
                <w:rFonts w:ascii="Arial" w:hAnsi="Arial" w:cs="Arial"/>
              </w:rPr>
            </w:pPr>
            <w:r w:rsidRPr="00B90697">
              <w:rPr>
                <w:rFonts w:ascii="Arial" w:hAnsi="Arial" w:cs="Arial"/>
              </w:rPr>
              <w:t>37.04</w:t>
            </w:r>
          </w:p>
        </w:tc>
      </w:tr>
      <w:tr w:rsidR="009C6F11" w:rsidRPr="001D4AD2" w14:paraId="1102124C" w14:textId="77777777" w:rsidTr="00B3519B">
        <w:tc>
          <w:tcPr>
            <w:tcW w:w="3397" w:type="dxa"/>
            <w:shd w:val="clear" w:color="auto" w:fill="FFFFFF" w:themeFill="background1"/>
            <w:vAlign w:val="center"/>
          </w:tcPr>
          <w:p w14:paraId="37361A56" w14:textId="77777777" w:rsidR="009C6F11" w:rsidRPr="001D4AD2" w:rsidRDefault="009C6F11" w:rsidP="00B3519B">
            <w:pPr>
              <w:rPr>
                <w:rFonts w:ascii="Arial" w:hAnsi="Arial" w:cs="Arial"/>
              </w:rPr>
            </w:pPr>
            <w:r w:rsidRPr="00CD5F6B">
              <w:rPr>
                <w:rFonts w:ascii="Arial" w:hAnsi="Arial" w:cs="Arial"/>
                <w:sz w:val="20"/>
                <w:szCs w:val="20"/>
              </w:rPr>
              <w:t>Electronic Engineering</w:t>
            </w:r>
          </w:p>
        </w:tc>
        <w:tc>
          <w:tcPr>
            <w:tcW w:w="1890" w:type="dxa"/>
            <w:shd w:val="clear" w:color="auto" w:fill="FFFFFF" w:themeFill="background1"/>
            <w:vAlign w:val="center"/>
          </w:tcPr>
          <w:p w14:paraId="319D2471" w14:textId="4FBD4C35" w:rsidR="009C6F11" w:rsidRPr="00B90697" w:rsidRDefault="00B73498" w:rsidP="00B3519B">
            <w:pPr>
              <w:jc w:val="center"/>
              <w:rPr>
                <w:rFonts w:ascii="Arial" w:hAnsi="Arial" w:cs="Arial"/>
              </w:rPr>
            </w:pPr>
            <w:r w:rsidRPr="00B90697">
              <w:rPr>
                <w:rFonts w:ascii="Arial" w:hAnsi="Arial" w:cs="Arial"/>
              </w:rPr>
              <w:t>80</w:t>
            </w:r>
          </w:p>
        </w:tc>
        <w:tc>
          <w:tcPr>
            <w:tcW w:w="1890" w:type="dxa"/>
            <w:shd w:val="clear" w:color="auto" w:fill="FFFFFF" w:themeFill="background1"/>
            <w:vAlign w:val="center"/>
          </w:tcPr>
          <w:p w14:paraId="748BDCAA" w14:textId="1BC9EF5F" w:rsidR="009C6F11" w:rsidRPr="00B90697" w:rsidRDefault="00B73498" w:rsidP="00B3519B">
            <w:pPr>
              <w:jc w:val="center"/>
              <w:rPr>
                <w:rFonts w:ascii="Arial" w:hAnsi="Arial" w:cs="Arial"/>
              </w:rPr>
            </w:pPr>
            <w:r w:rsidRPr="00B90697">
              <w:rPr>
                <w:rFonts w:ascii="Arial" w:hAnsi="Arial" w:cs="Arial"/>
              </w:rPr>
              <w:t>20</w:t>
            </w:r>
          </w:p>
        </w:tc>
        <w:tc>
          <w:tcPr>
            <w:tcW w:w="1890" w:type="dxa"/>
            <w:shd w:val="clear" w:color="auto" w:fill="FFFFFF" w:themeFill="background1"/>
          </w:tcPr>
          <w:p w14:paraId="349D48E4" w14:textId="2CF0D293" w:rsidR="009C6F11" w:rsidRPr="00B90697" w:rsidRDefault="00B73498" w:rsidP="00B3519B">
            <w:pPr>
              <w:jc w:val="center"/>
              <w:rPr>
                <w:rFonts w:ascii="Arial" w:hAnsi="Arial" w:cs="Arial"/>
              </w:rPr>
            </w:pPr>
            <w:r w:rsidRPr="00B90697">
              <w:rPr>
                <w:rFonts w:ascii="Arial" w:hAnsi="Arial" w:cs="Arial"/>
              </w:rPr>
              <w:t>-</w:t>
            </w:r>
          </w:p>
        </w:tc>
      </w:tr>
      <w:tr w:rsidR="009C6F11" w:rsidRPr="001D4AD2" w14:paraId="6FCAE43E" w14:textId="77777777" w:rsidTr="00B3519B">
        <w:tc>
          <w:tcPr>
            <w:tcW w:w="3397" w:type="dxa"/>
            <w:shd w:val="clear" w:color="auto" w:fill="FFFFFF" w:themeFill="background1"/>
            <w:vAlign w:val="center"/>
          </w:tcPr>
          <w:p w14:paraId="17849B52" w14:textId="77777777" w:rsidR="009C6F11" w:rsidRPr="001D4AD2" w:rsidRDefault="009C6F11" w:rsidP="00B3519B">
            <w:pPr>
              <w:rPr>
                <w:rFonts w:ascii="Arial" w:hAnsi="Arial" w:cs="Arial"/>
              </w:rPr>
            </w:pPr>
            <w:r w:rsidRPr="00CD5F6B">
              <w:rPr>
                <w:rFonts w:ascii="Arial" w:hAnsi="Arial" w:cs="Arial"/>
                <w:sz w:val="20"/>
                <w:szCs w:val="20"/>
              </w:rPr>
              <w:t>English</w:t>
            </w:r>
          </w:p>
        </w:tc>
        <w:tc>
          <w:tcPr>
            <w:tcW w:w="1890" w:type="dxa"/>
            <w:shd w:val="clear" w:color="auto" w:fill="FFFFFF" w:themeFill="background1"/>
            <w:vAlign w:val="center"/>
          </w:tcPr>
          <w:p w14:paraId="5547449F" w14:textId="1DF16192" w:rsidR="009C6F11" w:rsidRPr="00B90697" w:rsidRDefault="00616188" w:rsidP="00B3519B">
            <w:pPr>
              <w:jc w:val="center"/>
              <w:rPr>
                <w:rFonts w:ascii="Arial" w:hAnsi="Arial" w:cs="Arial"/>
              </w:rPr>
            </w:pPr>
            <w:r w:rsidRPr="00B90697">
              <w:rPr>
                <w:rFonts w:ascii="Arial" w:hAnsi="Arial" w:cs="Arial"/>
              </w:rPr>
              <w:t>42.86</w:t>
            </w:r>
          </w:p>
        </w:tc>
        <w:tc>
          <w:tcPr>
            <w:tcW w:w="1890" w:type="dxa"/>
            <w:shd w:val="clear" w:color="auto" w:fill="FFFFFF" w:themeFill="background1"/>
            <w:vAlign w:val="center"/>
          </w:tcPr>
          <w:p w14:paraId="2A206B91" w14:textId="626B8964" w:rsidR="009C6F11" w:rsidRPr="00B90697" w:rsidRDefault="00616188" w:rsidP="00B3519B">
            <w:pPr>
              <w:jc w:val="center"/>
              <w:rPr>
                <w:rFonts w:ascii="Arial" w:hAnsi="Arial" w:cs="Arial"/>
              </w:rPr>
            </w:pPr>
            <w:r w:rsidRPr="00B90697">
              <w:rPr>
                <w:rFonts w:ascii="Arial" w:hAnsi="Arial" w:cs="Arial"/>
              </w:rPr>
              <w:t>32.14</w:t>
            </w:r>
          </w:p>
        </w:tc>
        <w:tc>
          <w:tcPr>
            <w:tcW w:w="1890" w:type="dxa"/>
            <w:shd w:val="clear" w:color="auto" w:fill="FFFFFF" w:themeFill="background1"/>
          </w:tcPr>
          <w:p w14:paraId="38CB716B" w14:textId="0C9C3DF7" w:rsidR="009C6F11" w:rsidRPr="00B90697" w:rsidRDefault="00672489" w:rsidP="00B3519B">
            <w:pPr>
              <w:jc w:val="center"/>
              <w:rPr>
                <w:rFonts w:ascii="Arial" w:hAnsi="Arial" w:cs="Arial"/>
              </w:rPr>
            </w:pPr>
            <w:r w:rsidRPr="00B90697">
              <w:rPr>
                <w:rFonts w:ascii="Arial" w:hAnsi="Arial" w:cs="Arial"/>
              </w:rPr>
              <w:t>25</w:t>
            </w:r>
          </w:p>
        </w:tc>
      </w:tr>
      <w:tr w:rsidR="009C6F11" w:rsidRPr="001D4AD2" w14:paraId="4627DC04" w14:textId="77777777" w:rsidTr="00B3519B">
        <w:tc>
          <w:tcPr>
            <w:tcW w:w="3397" w:type="dxa"/>
            <w:shd w:val="clear" w:color="auto" w:fill="FFFFFF" w:themeFill="background1"/>
            <w:vAlign w:val="center"/>
          </w:tcPr>
          <w:p w14:paraId="55A31E93" w14:textId="77777777" w:rsidR="009C6F11" w:rsidRPr="001D4AD2" w:rsidRDefault="009C6F11" w:rsidP="00B3519B">
            <w:pPr>
              <w:rPr>
                <w:rFonts w:ascii="Arial" w:hAnsi="Arial" w:cs="Arial"/>
              </w:rPr>
            </w:pPr>
            <w:r w:rsidRPr="00CD5F6B">
              <w:rPr>
                <w:rFonts w:ascii="Arial" w:hAnsi="Arial" w:cs="Arial"/>
                <w:sz w:val="20"/>
                <w:szCs w:val="20"/>
              </w:rPr>
              <w:t>Geography</w:t>
            </w:r>
          </w:p>
        </w:tc>
        <w:tc>
          <w:tcPr>
            <w:tcW w:w="1890" w:type="dxa"/>
            <w:shd w:val="clear" w:color="auto" w:fill="FFFFFF" w:themeFill="background1"/>
            <w:vAlign w:val="center"/>
          </w:tcPr>
          <w:p w14:paraId="6DD8D793" w14:textId="70CCC398" w:rsidR="009C6F11" w:rsidRPr="00B90697" w:rsidRDefault="00896025" w:rsidP="00B3519B">
            <w:pPr>
              <w:jc w:val="center"/>
              <w:rPr>
                <w:rFonts w:ascii="Arial" w:hAnsi="Arial" w:cs="Arial"/>
              </w:rPr>
            </w:pPr>
            <w:r w:rsidRPr="00B90697">
              <w:rPr>
                <w:rFonts w:ascii="Arial" w:hAnsi="Arial" w:cs="Arial"/>
              </w:rPr>
              <w:t>42.86</w:t>
            </w:r>
          </w:p>
        </w:tc>
        <w:tc>
          <w:tcPr>
            <w:tcW w:w="1890" w:type="dxa"/>
            <w:shd w:val="clear" w:color="auto" w:fill="FFFFFF" w:themeFill="background1"/>
            <w:vAlign w:val="center"/>
          </w:tcPr>
          <w:p w14:paraId="32D30B01" w14:textId="7EBDAE4C" w:rsidR="009C6F11" w:rsidRPr="00B90697" w:rsidRDefault="00925164" w:rsidP="00B3519B">
            <w:pPr>
              <w:jc w:val="center"/>
              <w:rPr>
                <w:rFonts w:ascii="Arial" w:hAnsi="Arial" w:cs="Arial"/>
              </w:rPr>
            </w:pPr>
            <w:r w:rsidRPr="00B90697">
              <w:rPr>
                <w:rFonts w:ascii="Arial" w:hAnsi="Arial" w:cs="Arial"/>
              </w:rPr>
              <w:t>14.28</w:t>
            </w:r>
          </w:p>
        </w:tc>
        <w:tc>
          <w:tcPr>
            <w:tcW w:w="1890" w:type="dxa"/>
            <w:shd w:val="clear" w:color="auto" w:fill="FFFFFF" w:themeFill="background1"/>
          </w:tcPr>
          <w:p w14:paraId="6559EEB7" w14:textId="22DA2DC1" w:rsidR="009C6F11" w:rsidRPr="00B90697" w:rsidRDefault="00925164" w:rsidP="00B3519B">
            <w:pPr>
              <w:jc w:val="center"/>
              <w:rPr>
                <w:rFonts w:ascii="Arial" w:hAnsi="Arial" w:cs="Arial"/>
              </w:rPr>
            </w:pPr>
            <w:r w:rsidRPr="00B90697">
              <w:rPr>
                <w:rFonts w:ascii="Arial" w:hAnsi="Arial" w:cs="Arial"/>
              </w:rPr>
              <w:t>42.86</w:t>
            </w:r>
          </w:p>
        </w:tc>
      </w:tr>
      <w:tr w:rsidR="009C6F11" w:rsidRPr="001D4AD2" w14:paraId="74988AA3" w14:textId="77777777" w:rsidTr="00B3519B">
        <w:tc>
          <w:tcPr>
            <w:tcW w:w="3397" w:type="dxa"/>
            <w:shd w:val="clear" w:color="auto" w:fill="FFFFFF" w:themeFill="background1"/>
            <w:vAlign w:val="center"/>
          </w:tcPr>
          <w:p w14:paraId="023050C3" w14:textId="77777777" w:rsidR="009C6F11" w:rsidRPr="001D4AD2" w:rsidRDefault="009C6F11" w:rsidP="00B3519B">
            <w:pPr>
              <w:rPr>
                <w:rFonts w:ascii="Arial" w:hAnsi="Arial" w:cs="Arial"/>
              </w:rPr>
            </w:pPr>
            <w:r w:rsidRPr="00CD5F6B">
              <w:rPr>
                <w:rFonts w:ascii="Arial" w:hAnsi="Arial" w:cs="Arial"/>
                <w:sz w:val="20"/>
                <w:szCs w:val="20"/>
              </w:rPr>
              <w:t>Health Studies</w:t>
            </w:r>
          </w:p>
        </w:tc>
        <w:tc>
          <w:tcPr>
            <w:tcW w:w="1890" w:type="dxa"/>
            <w:shd w:val="clear" w:color="auto" w:fill="FFFFFF" w:themeFill="background1"/>
            <w:vAlign w:val="center"/>
          </w:tcPr>
          <w:p w14:paraId="1296EB03" w14:textId="0CB1CF5E" w:rsidR="009C6F11" w:rsidRPr="00B90697" w:rsidRDefault="00925164" w:rsidP="00B3519B">
            <w:pPr>
              <w:jc w:val="center"/>
              <w:rPr>
                <w:rFonts w:ascii="Arial" w:hAnsi="Arial" w:cs="Arial"/>
              </w:rPr>
            </w:pPr>
            <w:r w:rsidRPr="00B90697">
              <w:rPr>
                <w:rFonts w:ascii="Arial" w:hAnsi="Arial" w:cs="Arial"/>
              </w:rPr>
              <w:t>33.33</w:t>
            </w:r>
          </w:p>
        </w:tc>
        <w:tc>
          <w:tcPr>
            <w:tcW w:w="1890" w:type="dxa"/>
            <w:shd w:val="clear" w:color="auto" w:fill="FFFFFF" w:themeFill="background1"/>
            <w:vAlign w:val="center"/>
          </w:tcPr>
          <w:p w14:paraId="42C27EF9" w14:textId="5C4CF9DB" w:rsidR="009C6F11" w:rsidRPr="00B90697" w:rsidRDefault="00925164" w:rsidP="00B3519B">
            <w:pPr>
              <w:jc w:val="center"/>
              <w:rPr>
                <w:rFonts w:ascii="Arial" w:hAnsi="Arial" w:cs="Arial"/>
              </w:rPr>
            </w:pPr>
            <w:r w:rsidRPr="00B90697">
              <w:rPr>
                <w:rFonts w:ascii="Arial" w:hAnsi="Arial" w:cs="Arial"/>
              </w:rPr>
              <w:t>66.67</w:t>
            </w:r>
          </w:p>
        </w:tc>
        <w:tc>
          <w:tcPr>
            <w:tcW w:w="1890" w:type="dxa"/>
            <w:shd w:val="clear" w:color="auto" w:fill="FFFFFF" w:themeFill="background1"/>
          </w:tcPr>
          <w:p w14:paraId="3A8DFFBB" w14:textId="101A3D8C" w:rsidR="009C6F11" w:rsidRPr="00B90697" w:rsidRDefault="00925164" w:rsidP="00B3519B">
            <w:pPr>
              <w:jc w:val="center"/>
              <w:rPr>
                <w:rFonts w:ascii="Arial" w:hAnsi="Arial" w:cs="Arial"/>
              </w:rPr>
            </w:pPr>
            <w:r w:rsidRPr="00B90697">
              <w:rPr>
                <w:rFonts w:ascii="Arial" w:hAnsi="Arial" w:cs="Arial"/>
              </w:rPr>
              <w:t>-</w:t>
            </w:r>
          </w:p>
        </w:tc>
      </w:tr>
      <w:tr w:rsidR="009C6F11" w:rsidRPr="001D4AD2" w14:paraId="2C682FB1" w14:textId="77777777" w:rsidTr="00B3519B">
        <w:tc>
          <w:tcPr>
            <w:tcW w:w="3397" w:type="dxa"/>
            <w:shd w:val="clear" w:color="auto" w:fill="FFFFFF" w:themeFill="background1"/>
            <w:vAlign w:val="center"/>
          </w:tcPr>
          <w:p w14:paraId="1B0B8A06" w14:textId="77777777" w:rsidR="009C6F11" w:rsidRPr="001D4AD2" w:rsidRDefault="009C6F11" w:rsidP="00B3519B">
            <w:pPr>
              <w:rPr>
                <w:rFonts w:ascii="Arial" w:hAnsi="Arial" w:cs="Arial"/>
              </w:rPr>
            </w:pPr>
            <w:r w:rsidRPr="00CD5F6B">
              <w:rPr>
                <w:rFonts w:ascii="Arial" w:hAnsi="Arial" w:cs="Arial"/>
                <w:sz w:val="20"/>
                <w:szCs w:val="20"/>
              </w:rPr>
              <w:t>History</w:t>
            </w:r>
          </w:p>
        </w:tc>
        <w:tc>
          <w:tcPr>
            <w:tcW w:w="1890" w:type="dxa"/>
            <w:shd w:val="clear" w:color="auto" w:fill="FFFFFF" w:themeFill="background1"/>
            <w:vAlign w:val="center"/>
          </w:tcPr>
          <w:p w14:paraId="24BAD6EE" w14:textId="14E091FA" w:rsidR="009C6F11" w:rsidRPr="00B90697" w:rsidRDefault="00C94694" w:rsidP="00B3519B">
            <w:pPr>
              <w:jc w:val="center"/>
              <w:rPr>
                <w:rFonts w:ascii="Arial" w:hAnsi="Arial" w:cs="Arial"/>
              </w:rPr>
            </w:pPr>
            <w:r w:rsidRPr="00B90697">
              <w:rPr>
                <w:rFonts w:ascii="Arial" w:hAnsi="Arial" w:cs="Arial"/>
              </w:rPr>
              <w:t>50</w:t>
            </w:r>
          </w:p>
        </w:tc>
        <w:tc>
          <w:tcPr>
            <w:tcW w:w="1890" w:type="dxa"/>
            <w:shd w:val="clear" w:color="auto" w:fill="FFFFFF" w:themeFill="background1"/>
            <w:vAlign w:val="center"/>
          </w:tcPr>
          <w:p w14:paraId="2ED43EA1" w14:textId="40B0374F" w:rsidR="009C6F11" w:rsidRPr="00B90697" w:rsidRDefault="00C94694" w:rsidP="00B3519B">
            <w:pPr>
              <w:jc w:val="center"/>
              <w:rPr>
                <w:rFonts w:ascii="Arial" w:hAnsi="Arial" w:cs="Arial"/>
              </w:rPr>
            </w:pPr>
            <w:r w:rsidRPr="00B90697">
              <w:rPr>
                <w:rFonts w:ascii="Arial" w:hAnsi="Arial" w:cs="Arial"/>
              </w:rPr>
              <w:t>23.53</w:t>
            </w:r>
          </w:p>
        </w:tc>
        <w:tc>
          <w:tcPr>
            <w:tcW w:w="1890" w:type="dxa"/>
            <w:shd w:val="clear" w:color="auto" w:fill="FFFFFF" w:themeFill="background1"/>
          </w:tcPr>
          <w:p w14:paraId="1F737BFC" w14:textId="1F7D3A97" w:rsidR="009C6F11" w:rsidRPr="00B90697" w:rsidRDefault="00C94694" w:rsidP="00B3519B">
            <w:pPr>
              <w:jc w:val="center"/>
              <w:rPr>
                <w:rFonts w:ascii="Arial" w:hAnsi="Arial" w:cs="Arial"/>
              </w:rPr>
            </w:pPr>
            <w:r w:rsidRPr="00B90697">
              <w:rPr>
                <w:rFonts w:ascii="Arial" w:hAnsi="Arial" w:cs="Arial"/>
              </w:rPr>
              <w:t>26.47</w:t>
            </w:r>
          </w:p>
        </w:tc>
      </w:tr>
      <w:tr w:rsidR="009C6F11" w:rsidRPr="001D4AD2" w14:paraId="4F4F477D" w14:textId="77777777" w:rsidTr="00B3519B">
        <w:tc>
          <w:tcPr>
            <w:tcW w:w="3397" w:type="dxa"/>
            <w:shd w:val="clear" w:color="auto" w:fill="FFFFFF" w:themeFill="background1"/>
            <w:vAlign w:val="center"/>
          </w:tcPr>
          <w:p w14:paraId="33FA552B" w14:textId="77777777" w:rsidR="009C6F11" w:rsidRPr="001D4AD2" w:rsidRDefault="009C6F11" w:rsidP="00B3519B">
            <w:pPr>
              <w:rPr>
                <w:rFonts w:ascii="Arial" w:hAnsi="Arial" w:cs="Arial"/>
              </w:rPr>
            </w:pPr>
            <w:r w:rsidRPr="00CD5F6B">
              <w:rPr>
                <w:rFonts w:ascii="Arial" w:hAnsi="Arial" w:cs="Arial"/>
                <w:sz w:val="20"/>
                <w:szCs w:val="20"/>
              </w:rPr>
              <w:t>Information Security</w:t>
            </w:r>
          </w:p>
        </w:tc>
        <w:tc>
          <w:tcPr>
            <w:tcW w:w="1890" w:type="dxa"/>
            <w:shd w:val="clear" w:color="auto" w:fill="FFFFFF" w:themeFill="background1"/>
            <w:vAlign w:val="center"/>
          </w:tcPr>
          <w:p w14:paraId="25A2317B" w14:textId="2CFDE957" w:rsidR="009C6F11" w:rsidRPr="00B90697" w:rsidRDefault="00C94694" w:rsidP="00B3519B">
            <w:pPr>
              <w:jc w:val="center"/>
              <w:rPr>
                <w:rFonts w:ascii="Arial" w:hAnsi="Arial" w:cs="Arial"/>
              </w:rPr>
            </w:pPr>
            <w:r w:rsidRPr="00B90697">
              <w:rPr>
                <w:rFonts w:ascii="Arial" w:hAnsi="Arial" w:cs="Arial"/>
              </w:rPr>
              <w:t>25</w:t>
            </w:r>
          </w:p>
        </w:tc>
        <w:tc>
          <w:tcPr>
            <w:tcW w:w="1890" w:type="dxa"/>
            <w:shd w:val="clear" w:color="auto" w:fill="FFFFFF" w:themeFill="background1"/>
            <w:vAlign w:val="center"/>
          </w:tcPr>
          <w:p w14:paraId="5A5113DF" w14:textId="676DB38E" w:rsidR="009C6F11" w:rsidRPr="00B90697" w:rsidRDefault="00C94694" w:rsidP="00B3519B">
            <w:pPr>
              <w:jc w:val="center"/>
              <w:rPr>
                <w:rFonts w:ascii="Arial" w:hAnsi="Arial" w:cs="Arial"/>
              </w:rPr>
            </w:pPr>
            <w:r w:rsidRPr="00B90697">
              <w:rPr>
                <w:rFonts w:ascii="Arial" w:hAnsi="Arial" w:cs="Arial"/>
              </w:rPr>
              <w:t>75</w:t>
            </w:r>
          </w:p>
        </w:tc>
        <w:tc>
          <w:tcPr>
            <w:tcW w:w="1890" w:type="dxa"/>
            <w:shd w:val="clear" w:color="auto" w:fill="FFFFFF" w:themeFill="background1"/>
          </w:tcPr>
          <w:p w14:paraId="73744A32" w14:textId="768E3336" w:rsidR="009C6F11" w:rsidRPr="00B90697" w:rsidRDefault="00C94694" w:rsidP="00B3519B">
            <w:pPr>
              <w:jc w:val="center"/>
              <w:rPr>
                <w:rFonts w:ascii="Arial" w:hAnsi="Arial" w:cs="Arial"/>
              </w:rPr>
            </w:pPr>
            <w:r w:rsidRPr="00B90697">
              <w:rPr>
                <w:rFonts w:ascii="Arial" w:hAnsi="Arial" w:cs="Arial"/>
              </w:rPr>
              <w:t>-</w:t>
            </w:r>
          </w:p>
        </w:tc>
      </w:tr>
      <w:tr w:rsidR="009C6F11" w:rsidRPr="001D4AD2" w14:paraId="14862655" w14:textId="77777777" w:rsidTr="00B3519B">
        <w:tc>
          <w:tcPr>
            <w:tcW w:w="3397" w:type="dxa"/>
            <w:shd w:val="clear" w:color="auto" w:fill="FFFFFF" w:themeFill="background1"/>
            <w:vAlign w:val="center"/>
          </w:tcPr>
          <w:p w14:paraId="2F7672D5" w14:textId="77777777" w:rsidR="009C6F11" w:rsidRPr="001D4AD2" w:rsidRDefault="009C6F11" w:rsidP="00B3519B">
            <w:pPr>
              <w:rPr>
                <w:rFonts w:ascii="Arial" w:hAnsi="Arial" w:cs="Arial"/>
              </w:rPr>
            </w:pPr>
            <w:r w:rsidRPr="00CD5F6B">
              <w:rPr>
                <w:rFonts w:ascii="Arial" w:hAnsi="Arial" w:cs="Arial"/>
                <w:sz w:val="20"/>
                <w:szCs w:val="20"/>
              </w:rPr>
              <w:t xml:space="preserve">Languages, </w:t>
            </w:r>
            <w:r>
              <w:rPr>
                <w:rFonts w:ascii="Arial" w:hAnsi="Arial" w:cs="Arial"/>
                <w:sz w:val="20"/>
                <w:szCs w:val="20"/>
              </w:rPr>
              <w:t>Literature</w:t>
            </w:r>
            <w:r w:rsidRPr="00CD5F6B">
              <w:rPr>
                <w:rFonts w:ascii="Arial" w:hAnsi="Arial" w:cs="Arial"/>
                <w:sz w:val="20"/>
                <w:szCs w:val="20"/>
              </w:rPr>
              <w:t xml:space="preserve"> </w:t>
            </w:r>
            <w:r>
              <w:rPr>
                <w:rFonts w:ascii="Arial" w:hAnsi="Arial" w:cs="Arial"/>
                <w:sz w:val="20"/>
                <w:szCs w:val="20"/>
              </w:rPr>
              <w:t>and</w:t>
            </w:r>
            <w:r w:rsidRPr="00CD5F6B">
              <w:rPr>
                <w:rFonts w:ascii="Arial" w:hAnsi="Arial" w:cs="Arial"/>
                <w:sz w:val="20"/>
                <w:szCs w:val="20"/>
              </w:rPr>
              <w:t xml:space="preserve"> Culture</w:t>
            </w:r>
          </w:p>
        </w:tc>
        <w:tc>
          <w:tcPr>
            <w:tcW w:w="1890" w:type="dxa"/>
            <w:shd w:val="clear" w:color="auto" w:fill="FFFFFF" w:themeFill="background1"/>
            <w:vAlign w:val="center"/>
          </w:tcPr>
          <w:p w14:paraId="6E2028D9" w14:textId="478308C1" w:rsidR="009C6F11" w:rsidRPr="00B90697" w:rsidRDefault="0066203E" w:rsidP="00B3519B">
            <w:pPr>
              <w:jc w:val="center"/>
              <w:rPr>
                <w:rFonts w:ascii="Arial" w:hAnsi="Arial" w:cs="Arial"/>
              </w:rPr>
            </w:pPr>
            <w:r w:rsidRPr="00B90697">
              <w:rPr>
                <w:rFonts w:ascii="Arial" w:hAnsi="Arial" w:cs="Arial"/>
              </w:rPr>
              <w:t>50</w:t>
            </w:r>
          </w:p>
        </w:tc>
        <w:tc>
          <w:tcPr>
            <w:tcW w:w="1890" w:type="dxa"/>
            <w:shd w:val="clear" w:color="auto" w:fill="FFFFFF" w:themeFill="background1"/>
            <w:vAlign w:val="center"/>
          </w:tcPr>
          <w:p w14:paraId="62CBF402" w14:textId="3C26C3B4" w:rsidR="009C6F11" w:rsidRPr="00B90697" w:rsidRDefault="0066203E" w:rsidP="00B3519B">
            <w:pPr>
              <w:jc w:val="center"/>
              <w:rPr>
                <w:rFonts w:ascii="Arial" w:hAnsi="Arial" w:cs="Arial"/>
              </w:rPr>
            </w:pPr>
            <w:r w:rsidRPr="00B90697">
              <w:rPr>
                <w:rFonts w:ascii="Arial" w:hAnsi="Arial" w:cs="Arial"/>
              </w:rPr>
              <w:t>33.33</w:t>
            </w:r>
          </w:p>
        </w:tc>
        <w:tc>
          <w:tcPr>
            <w:tcW w:w="1890" w:type="dxa"/>
            <w:shd w:val="clear" w:color="auto" w:fill="FFFFFF" w:themeFill="background1"/>
          </w:tcPr>
          <w:p w14:paraId="455CCF36" w14:textId="1AEAB363" w:rsidR="009C6F11" w:rsidRPr="00B90697" w:rsidRDefault="00FC7A14" w:rsidP="00B3519B">
            <w:pPr>
              <w:jc w:val="center"/>
              <w:rPr>
                <w:rFonts w:ascii="Arial" w:hAnsi="Arial" w:cs="Arial"/>
              </w:rPr>
            </w:pPr>
            <w:r w:rsidRPr="00B90697">
              <w:rPr>
                <w:rFonts w:ascii="Arial" w:hAnsi="Arial" w:cs="Arial"/>
              </w:rPr>
              <w:t>16.67</w:t>
            </w:r>
          </w:p>
        </w:tc>
      </w:tr>
      <w:tr w:rsidR="009C6F11" w:rsidRPr="001D4AD2" w14:paraId="4B60FDC3" w14:textId="77777777" w:rsidTr="00B3519B">
        <w:tc>
          <w:tcPr>
            <w:tcW w:w="3397" w:type="dxa"/>
            <w:shd w:val="clear" w:color="auto" w:fill="FFFFFF" w:themeFill="background1"/>
            <w:vAlign w:val="center"/>
          </w:tcPr>
          <w:p w14:paraId="79794AF0" w14:textId="77777777" w:rsidR="009C6F11" w:rsidRPr="001D4AD2" w:rsidRDefault="009C6F11" w:rsidP="00B3519B">
            <w:pPr>
              <w:rPr>
                <w:rFonts w:ascii="Arial" w:hAnsi="Arial" w:cs="Arial"/>
              </w:rPr>
            </w:pPr>
            <w:r w:rsidRPr="00CD5F6B">
              <w:rPr>
                <w:rFonts w:ascii="Arial" w:hAnsi="Arial" w:cs="Arial"/>
                <w:sz w:val="20"/>
                <w:szCs w:val="20"/>
              </w:rPr>
              <w:t>Law &amp; Criminology</w:t>
            </w:r>
          </w:p>
        </w:tc>
        <w:tc>
          <w:tcPr>
            <w:tcW w:w="1890" w:type="dxa"/>
            <w:shd w:val="clear" w:color="auto" w:fill="FFFFFF" w:themeFill="background1"/>
            <w:vAlign w:val="center"/>
          </w:tcPr>
          <w:p w14:paraId="3D3CE501" w14:textId="0E84E809" w:rsidR="009C6F11" w:rsidRPr="00B90697" w:rsidRDefault="00FC7A14" w:rsidP="00B3519B">
            <w:pPr>
              <w:jc w:val="center"/>
              <w:rPr>
                <w:rFonts w:ascii="Arial" w:hAnsi="Arial" w:cs="Arial"/>
              </w:rPr>
            </w:pPr>
            <w:r w:rsidRPr="00B90697">
              <w:rPr>
                <w:rFonts w:ascii="Arial" w:hAnsi="Arial" w:cs="Arial"/>
              </w:rPr>
              <w:t>41.44</w:t>
            </w:r>
          </w:p>
        </w:tc>
        <w:tc>
          <w:tcPr>
            <w:tcW w:w="1890" w:type="dxa"/>
            <w:shd w:val="clear" w:color="auto" w:fill="FFFFFF" w:themeFill="background1"/>
            <w:vAlign w:val="center"/>
          </w:tcPr>
          <w:p w14:paraId="642A2F1A" w14:textId="56B28BFB" w:rsidR="009C6F11" w:rsidRPr="00B90697" w:rsidRDefault="00FC7A14" w:rsidP="00B3519B">
            <w:pPr>
              <w:jc w:val="center"/>
              <w:rPr>
                <w:rFonts w:ascii="Arial" w:hAnsi="Arial" w:cs="Arial"/>
              </w:rPr>
            </w:pPr>
            <w:r w:rsidRPr="00B90697">
              <w:rPr>
                <w:rFonts w:ascii="Arial" w:hAnsi="Arial" w:cs="Arial"/>
              </w:rPr>
              <w:t>25.22</w:t>
            </w:r>
          </w:p>
        </w:tc>
        <w:tc>
          <w:tcPr>
            <w:tcW w:w="1890" w:type="dxa"/>
            <w:shd w:val="clear" w:color="auto" w:fill="FFFFFF" w:themeFill="background1"/>
          </w:tcPr>
          <w:p w14:paraId="415DED2F" w14:textId="47D8786A" w:rsidR="009C6F11" w:rsidRPr="00B90697" w:rsidRDefault="00FC7A14" w:rsidP="00B3519B">
            <w:pPr>
              <w:jc w:val="center"/>
              <w:rPr>
                <w:rFonts w:ascii="Arial" w:hAnsi="Arial" w:cs="Arial"/>
              </w:rPr>
            </w:pPr>
            <w:r w:rsidRPr="00B90697">
              <w:rPr>
                <w:rFonts w:ascii="Arial" w:hAnsi="Arial" w:cs="Arial"/>
              </w:rPr>
              <w:t>33.33</w:t>
            </w:r>
          </w:p>
        </w:tc>
      </w:tr>
      <w:tr w:rsidR="009C6F11" w:rsidRPr="001D4AD2" w14:paraId="4EDE58D3" w14:textId="77777777" w:rsidTr="00B3519B">
        <w:tc>
          <w:tcPr>
            <w:tcW w:w="3397" w:type="dxa"/>
            <w:shd w:val="clear" w:color="auto" w:fill="FFFFFF" w:themeFill="background1"/>
            <w:vAlign w:val="center"/>
          </w:tcPr>
          <w:p w14:paraId="62F40BF0" w14:textId="77777777" w:rsidR="009C6F11" w:rsidRPr="001D4AD2" w:rsidRDefault="009C6F11" w:rsidP="00B3519B">
            <w:pPr>
              <w:rPr>
                <w:rFonts w:ascii="Arial" w:hAnsi="Arial" w:cs="Arial"/>
              </w:rPr>
            </w:pPr>
            <w:r w:rsidRPr="00CD5F6B">
              <w:rPr>
                <w:rFonts w:ascii="Arial" w:hAnsi="Arial" w:cs="Arial"/>
                <w:sz w:val="20"/>
                <w:szCs w:val="20"/>
              </w:rPr>
              <w:t xml:space="preserve">Mathematics </w:t>
            </w:r>
          </w:p>
        </w:tc>
        <w:tc>
          <w:tcPr>
            <w:tcW w:w="1890" w:type="dxa"/>
            <w:shd w:val="clear" w:color="auto" w:fill="FFFFFF" w:themeFill="background1"/>
            <w:vAlign w:val="center"/>
          </w:tcPr>
          <w:p w14:paraId="477AD7D2" w14:textId="169EDB01" w:rsidR="009C6F11" w:rsidRPr="00B90697" w:rsidRDefault="008E4F87" w:rsidP="00B3519B">
            <w:pPr>
              <w:jc w:val="center"/>
              <w:rPr>
                <w:rFonts w:ascii="Arial" w:hAnsi="Arial" w:cs="Arial"/>
              </w:rPr>
            </w:pPr>
            <w:r w:rsidRPr="00B90697">
              <w:rPr>
                <w:rFonts w:ascii="Arial" w:hAnsi="Arial" w:cs="Arial"/>
              </w:rPr>
              <w:t>66.67</w:t>
            </w:r>
          </w:p>
        </w:tc>
        <w:tc>
          <w:tcPr>
            <w:tcW w:w="1890" w:type="dxa"/>
            <w:shd w:val="clear" w:color="auto" w:fill="FFFFFF" w:themeFill="background1"/>
            <w:vAlign w:val="center"/>
          </w:tcPr>
          <w:p w14:paraId="4EB660C4" w14:textId="0ACB1349" w:rsidR="009C6F11" w:rsidRPr="00B90697" w:rsidRDefault="008E4F87" w:rsidP="00B3519B">
            <w:pPr>
              <w:jc w:val="center"/>
              <w:rPr>
                <w:rFonts w:ascii="Arial" w:hAnsi="Arial" w:cs="Arial"/>
              </w:rPr>
            </w:pPr>
            <w:r w:rsidRPr="00B90697">
              <w:rPr>
                <w:rFonts w:ascii="Arial" w:hAnsi="Arial" w:cs="Arial"/>
              </w:rPr>
              <w:t>8.33</w:t>
            </w:r>
          </w:p>
        </w:tc>
        <w:tc>
          <w:tcPr>
            <w:tcW w:w="1890" w:type="dxa"/>
            <w:shd w:val="clear" w:color="auto" w:fill="FFFFFF" w:themeFill="background1"/>
          </w:tcPr>
          <w:p w14:paraId="45AB1200" w14:textId="0BB8A4AE" w:rsidR="009C6F11" w:rsidRPr="00B90697" w:rsidRDefault="008E4F87" w:rsidP="00B3519B">
            <w:pPr>
              <w:jc w:val="center"/>
              <w:rPr>
                <w:rFonts w:ascii="Arial" w:hAnsi="Arial" w:cs="Arial"/>
              </w:rPr>
            </w:pPr>
            <w:r w:rsidRPr="00B90697">
              <w:rPr>
                <w:rFonts w:ascii="Arial" w:hAnsi="Arial" w:cs="Arial"/>
              </w:rPr>
              <w:t>25</w:t>
            </w:r>
          </w:p>
        </w:tc>
      </w:tr>
      <w:tr w:rsidR="009C6F11" w:rsidRPr="001D4AD2" w14:paraId="12F9DBCE" w14:textId="77777777" w:rsidTr="00B3519B">
        <w:tc>
          <w:tcPr>
            <w:tcW w:w="3397" w:type="dxa"/>
            <w:shd w:val="clear" w:color="auto" w:fill="FFFFFF" w:themeFill="background1"/>
            <w:vAlign w:val="center"/>
          </w:tcPr>
          <w:p w14:paraId="430273CA" w14:textId="77777777" w:rsidR="009C6F11" w:rsidRPr="001D4AD2" w:rsidRDefault="009C6F11" w:rsidP="00B3519B">
            <w:pPr>
              <w:rPr>
                <w:rFonts w:ascii="Arial" w:hAnsi="Arial" w:cs="Arial"/>
              </w:rPr>
            </w:pPr>
            <w:r w:rsidRPr="00CD5F6B">
              <w:rPr>
                <w:rFonts w:ascii="Arial" w:hAnsi="Arial" w:cs="Arial"/>
                <w:sz w:val="20"/>
                <w:szCs w:val="20"/>
              </w:rPr>
              <w:t>Media Arts</w:t>
            </w:r>
          </w:p>
        </w:tc>
        <w:tc>
          <w:tcPr>
            <w:tcW w:w="1890" w:type="dxa"/>
            <w:shd w:val="clear" w:color="auto" w:fill="FFFFFF" w:themeFill="background1"/>
            <w:vAlign w:val="center"/>
          </w:tcPr>
          <w:p w14:paraId="5020DDC1" w14:textId="63F83818" w:rsidR="009C6F11" w:rsidRPr="00B90697" w:rsidRDefault="008E4F87" w:rsidP="00B3519B">
            <w:pPr>
              <w:jc w:val="center"/>
              <w:rPr>
                <w:rFonts w:ascii="Arial" w:hAnsi="Arial" w:cs="Arial"/>
              </w:rPr>
            </w:pPr>
            <w:r w:rsidRPr="00B90697">
              <w:rPr>
                <w:rFonts w:ascii="Arial" w:hAnsi="Arial" w:cs="Arial"/>
              </w:rPr>
              <w:t>54.28</w:t>
            </w:r>
          </w:p>
        </w:tc>
        <w:tc>
          <w:tcPr>
            <w:tcW w:w="1890" w:type="dxa"/>
            <w:shd w:val="clear" w:color="auto" w:fill="FFFFFF" w:themeFill="background1"/>
            <w:vAlign w:val="center"/>
          </w:tcPr>
          <w:p w14:paraId="17E818FF" w14:textId="10EEA4EF" w:rsidR="009C6F11" w:rsidRPr="00B90697" w:rsidRDefault="00E41BB6" w:rsidP="00B3519B">
            <w:pPr>
              <w:jc w:val="center"/>
              <w:rPr>
                <w:rFonts w:ascii="Arial" w:hAnsi="Arial" w:cs="Arial"/>
              </w:rPr>
            </w:pPr>
            <w:r w:rsidRPr="00B90697">
              <w:rPr>
                <w:rFonts w:ascii="Arial" w:hAnsi="Arial" w:cs="Arial"/>
              </w:rPr>
              <w:t>28.57</w:t>
            </w:r>
          </w:p>
        </w:tc>
        <w:tc>
          <w:tcPr>
            <w:tcW w:w="1890" w:type="dxa"/>
            <w:shd w:val="clear" w:color="auto" w:fill="FFFFFF" w:themeFill="background1"/>
          </w:tcPr>
          <w:p w14:paraId="3E13A6FC" w14:textId="0AB4F7D6" w:rsidR="009C6F11" w:rsidRPr="00B90697" w:rsidRDefault="00E41BB6" w:rsidP="00B3519B">
            <w:pPr>
              <w:jc w:val="center"/>
              <w:rPr>
                <w:rFonts w:ascii="Arial" w:hAnsi="Arial" w:cs="Arial"/>
              </w:rPr>
            </w:pPr>
            <w:r w:rsidRPr="00B90697">
              <w:rPr>
                <w:rFonts w:ascii="Arial" w:hAnsi="Arial" w:cs="Arial"/>
              </w:rPr>
              <w:t>17.14</w:t>
            </w:r>
          </w:p>
        </w:tc>
      </w:tr>
      <w:tr w:rsidR="009C6F11" w:rsidRPr="001D4AD2" w14:paraId="44CB3731" w14:textId="77777777" w:rsidTr="00B3519B">
        <w:tc>
          <w:tcPr>
            <w:tcW w:w="3397" w:type="dxa"/>
            <w:shd w:val="clear" w:color="auto" w:fill="FFFFFF" w:themeFill="background1"/>
            <w:vAlign w:val="center"/>
          </w:tcPr>
          <w:p w14:paraId="1672218A" w14:textId="77777777" w:rsidR="009C6F11" w:rsidRPr="001D4AD2" w:rsidRDefault="009C6F11" w:rsidP="00B3519B">
            <w:pPr>
              <w:rPr>
                <w:rFonts w:ascii="Arial" w:hAnsi="Arial" w:cs="Arial"/>
              </w:rPr>
            </w:pPr>
            <w:r w:rsidRPr="00CD5F6B">
              <w:rPr>
                <w:rFonts w:ascii="Arial" w:hAnsi="Arial" w:cs="Arial"/>
                <w:sz w:val="20"/>
                <w:szCs w:val="20"/>
              </w:rPr>
              <w:t>Music</w:t>
            </w:r>
          </w:p>
        </w:tc>
        <w:tc>
          <w:tcPr>
            <w:tcW w:w="1890" w:type="dxa"/>
            <w:shd w:val="clear" w:color="auto" w:fill="FFFFFF" w:themeFill="background1"/>
            <w:vAlign w:val="center"/>
          </w:tcPr>
          <w:p w14:paraId="337D6B59" w14:textId="112DA1DB" w:rsidR="009C6F11" w:rsidRPr="00B90697" w:rsidRDefault="00E41BB6" w:rsidP="00B3519B">
            <w:pPr>
              <w:jc w:val="center"/>
              <w:rPr>
                <w:rFonts w:ascii="Arial" w:hAnsi="Arial" w:cs="Arial"/>
              </w:rPr>
            </w:pPr>
            <w:r w:rsidRPr="00B90697">
              <w:rPr>
                <w:rFonts w:ascii="Arial" w:hAnsi="Arial" w:cs="Arial"/>
              </w:rPr>
              <w:t>42.10</w:t>
            </w:r>
          </w:p>
        </w:tc>
        <w:tc>
          <w:tcPr>
            <w:tcW w:w="1890" w:type="dxa"/>
            <w:shd w:val="clear" w:color="auto" w:fill="FFFFFF" w:themeFill="background1"/>
            <w:vAlign w:val="center"/>
          </w:tcPr>
          <w:p w14:paraId="6D8C025B" w14:textId="0B2F8A57" w:rsidR="009C6F11" w:rsidRPr="00B90697" w:rsidRDefault="00E41BB6" w:rsidP="00B3519B">
            <w:pPr>
              <w:jc w:val="center"/>
              <w:rPr>
                <w:rFonts w:ascii="Arial" w:hAnsi="Arial" w:cs="Arial"/>
              </w:rPr>
            </w:pPr>
            <w:r w:rsidRPr="00B90697">
              <w:rPr>
                <w:rFonts w:ascii="Arial" w:hAnsi="Arial" w:cs="Arial"/>
              </w:rPr>
              <w:t>31.58</w:t>
            </w:r>
          </w:p>
        </w:tc>
        <w:tc>
          <w:tcPr>
            <w:tcW w:w="1890" w:type="dxa"/>
            <w:shd w:val="clear" w:color="auto" w:fill="FFFFFF" w:themeFill="background1"/>
          </w:tcPr>
          <w:p w14:paraId="2F4352C6" w14:textId="6FAD3C50" w:rsidR="009C6F11" w:rsidRPr="00B90697" w:rsidRDefault="00E41BB6" w:rsidP="00B3519B">
            <w:pPr>
              <w:jc w:val="center"/>
              <w:rPr>
                <w:rFonts w:ascii="Arial" w:hAnsi="Arial" w:cs="Arial"/>
              </w:rPr>
            </w:pPr>
            <w:r w:rsidRPr="00B90697">
              <w:rPr>
                <w:rFonts w:ascii="Arial" w:hAnsi="Arial" w:cs="Arial"/>
              </w:rPr>
              <w:t>26.31</w:t>
            </w:r>
          </w:p>
        </w:tc>
      </w:tr>
      <w:tr w:rsidR="009C6F11" w:rsidRPr="001D4AD2" w14:paraId="5609C112" w14:textId="77777777" w:rsidTr="00B3519B">
        <w:tc>
          <w:tcPr>
            <w:tcW w:w="3397" w:type="dxa"/>
            <w:shd w:val="clear" w:color="auto" w:fill="FFFFFF" w:themeFill="background1"/>
            <w:vAlign w:val="center"/>
          </w:tcPr>
          <w:p w14:paraId="431134A8" w14:textId="77777777" w:rsidR="009C6F11" w:rsidRPr="001D4AD2" w:rsidRDefault="009C6F11" w:rsidP="00B3519B">
            <w:pPr>
              <w:rPr>
                <w:rFonts w:ascii="Arial" w:hAnsi="Arial" w:cs="Arial"/>
              </w:rPr>
            </w:pPr>
            <w:r w:rsidRPr="00CD5F6B">
              <w:rPr>
                <w:rFonts w:ascii="Arial" w:hAnsi="Arial" w:cs="Arial"/>
                <w:sz w:val="20"/>
                <w:szCs w:val="20"/>
              </w:rPr>
              <w:t>Physics</w:t>
            </w:r>
          </w:p>
        </w:tc>
        <w:tc>
          <w:tcPr>
            <w:tcW w:w="1890" w:type="dxa"/>
            <w:shd w:val="clear" w:color="auto" w:fill="FFFFFF" w:themeFill="background1"/>
            <w:vAlign w:val="center"/>
          </w:tcPr>
          <w:p w14:paraId="061DF36A" w14:textId="6033774A" w:rsidR="009C6F11" w:rsidRPr="00B90697" w:rsidRDefault="000D55D6" w:rsidP="00B3519B">
            <w:pPr>
              <w:jc w:val="center"/>
              <w:rPr>
                <w:rFonts w:ascii="Arial" w:hAnsi="Arial" w:cs="Arial"/>
              </w:rPr>
            </w:pPr>
            <w:r w:rsidRPr="00B90697">
              <w:rPr>
                <w:rFonts w:ascii="Arial" w:hAnsi="Arial" w:cs="Arial"/>
              </w:rPr>
              <w:t>33.33</w:t>
            </w:r>
          </w:p>
        </w:tc>
        <w:tc>
          <w:tcPr>
            <w:tcW w:w="1890" w:type="dxa"/>
            <w:shd w:val="clear" w:color="auto" w:fill="FFFFFF" w:themeFill="background1"/>
            <w:vAlign w:val="center"/>
          </w:tcPr>
          <w:p w14:paraId="460FEFF1" w14:textId="3F25E142" w:rsidR="009C6F11" w:rsidRPr="00B90697" w:rsidRDefault="007501D8" w:rsidP="00B3519B">
            <w:pPr>
              <w:jc w:val="center"/>
              <w:rPr>
                <w:rFonts w:ascii="Arial" w:hAnsi="Arial" w:cs="Arial"/>
              </w:rPr>
            </w:pPr>
            <w:r w:rsidRPr="00B90697">
              <w:rPr>
                <w:rFonts w:ascii="Arial" w:hAnsi="Arial" w:cs="Arial"/>
              </w:rPr>
              <w:t>22.22</w:t>
            </w:r>
          </w:p>
        </w:tc>
        <w:tc>
          <w:tcPr>
            <w:tcW w:w="1890" w:type="dxa"/>
            <w:shd w:val="clear" w:color="auto" w:fill="FFFFFF" w:themeFill="background1"/>
          </w:tcPr>
          <w:p w14:paraId="6C74C07F" w14:textId="26189D21" w:rsidR="009C6F11" w:rsidRPr="00B90697" w:rsidRDefault="007501D8" w:rsidP="00B3519B">
            <w:pPr>
              <w:jc w:val="center"/>
              <w:rPr>
                <w:rFonts w:ascii="Arial" w:hAnsi="Arial" w:cs="Arial"/>
              </w:rPr>
            </w:pPr>
            <w:r w:rsidRPr="00B90697">
              <w:rPr>
                <w:rFonts w:ascii="Arial" w:hAnsi="Arial" w:cs="Arial"/>
              </w:rPr>
              <w:t>44.44</w:t>
            </w:r>
          </w:p>
        </w:tc>
      </w:tr>
      <w:tr w:rsidR="009C6F11" w:rsidRPr="001D4AD2" w14:paraId="1431864F" w14:textId="77777777" w:rsidTr="00B3519B">
        <w:tc>
          <w:tcPr>
            <w:tcW w:w="3397" w:type="dxa"/>
            <w:shd w:val="clear" w:color="auto" w:fill="FFFFFF" w:themeFill="background1"/>
            <w:vAlign w:val="center"/>
          </w:tcPr>
          <w:p w14:paraId="4F40AFF9" w14:textId="77777777" w:rsidR="009C6F11" w:rsidRPr="001D4AD2" w:rsidRDefault="009C6F11" w:rsidP="00B3519B">
            <w:pPr>
              <w:rPr>
                <w:rFonts w:ascii="Arial" w:hAnsi="Arial" w:cs="Arial"/>
              </w:rPr>
            </w:pPr>
            <w:r w:rsidRPr="00CD5F6B">
              <w:rPr>
                <w:rFonts w:ascii="Arial" w:hAnsi="Arial" w:cs="Arial"/>
                <w:sz w:val="20"/>
                <w:szCs w:val="20"/>
              </w:rPr>
              <w:t>PIR</w:t>
            </w:r>
          </w:p>
        </w:tc>
        <w:tc>
          <w:tcPr>
            <w:tcW w:w="1890" w:type="dxa"/>
            <w:shd w:val="clear" w:color="auto" w:fill="FFFFFF" w:themeFill="background1"/>
            <w:vAlign w:val="center"/>
          </w:tcPr>
          <w:p w14:paraId="7FABB487" w14:textId="4CE12970" w:rsidR="009C6F11" w:rsidRPr="00B90697" w:rsidRDefault="007501D8" w:rsidP="00B3519B">
            <w:pPr>
              <w:jc w:val="center"/>
              <w:rPr>
                <w:rFonts w:ascii="Arial" w:hAnsi="Arial" w:cs="Arial"/>
              </w:rPr>
            </w:pPr>
            <w:r w:rsidRPr="00B90697">
              <w:rPr>
                <w:rFonts w:ascii="Arial" w:hAnsi="Arial" w:cs="Arial"/>
              </w:rPr>
              <w:t>43.75</w:t>
            </w:r>
          </w:p>
        </w:tc>
        <w:tc>
          <w:tcPr>
            <w:tcW w:w="1890" w:type="dxa"/>
            <w:shd w:val="clear" w:color="auto" w:fill="FFFFFF" w:themeFill="background1"/>
            <w:vAlign w:val="center"/>
          </w:tcPr>
          <w:p w14:paraId="79398D69" w14:textId="202F72F8" w:rsidR="009C6F11" w:rsidRPr="00B90697" w:rsidRDefault="007501D8" w:rsidP="00B3519B">
            <w:pPr>
              <w:jc w:val="center"/>
              <w:rPr>
                <w:rFonts w:ascii="Arial" w:hAnsi="Arial" w:cs="Arial"/>
              </w:rPr>
            </w:pPr>
            <w:r w:rsidRPr="00B90697">
              <w:rPr>
                <w:rFonts w:ascii="Arial" w:hAnsi="Arial" w:cs="Arial"/>
              </w:rPr>
              <w:t>31.25</w:t>
            </w:r>
          </w:p>
        </w:tc>
        <w:tc>
          <w:tcPr>
            <w:tcW w:w="1890" w:type="dxa"/>
            <w:shd w:val="clear" w:color="auto" w:fill="FFFFFF" w:themeFill="background1"/>
          </w:tcPr>
          <w:p w14:paraId="2FF2E46A" w14:textId="49884572" w:rsidR="009C6F11" w:rsidRPr="00B90697" w:rsidRDefault="00327AC0" w:rsidP="00B3519B">
            <w:pPr>
              <w:jc w:val="center"/>
              <w:rPr>
                <w:rFonts w:ascii="Arial" w:hAnsi="Arial" w:cs="Arial"/>
              </w:rPr>
            </w:pPr>
            <w:r w:rsidRPr="00B90697">
              <w:rPr>
                <w:rFonts w:ascii="Arial" w:hAnsi="Arial" w:cs="Arial"/>
              </w:rPr>
              <w:t>25</w:t>
            </w:r>
          </w:p>
        </w:tc>
      </w:tr>
      <w:tr w:rsidR="009C6F11" w:rsidRPr="001D4AD2" w14:paraId="453CADAD" w14:textId="77777777" w:rsidTr="00B3519B">
        <w:tc>
          <w:tcPr>
            <w:tcW w:w="3397" w:type="dxa"/>
            <w:shd w:val="clear" w:color="auto" w:fill="FFFFFF" w:themeFill="background1"/>
            <w:vAlign w:val="center"/>
          </w:tcPr>
          <w:p w14:paraId="4AFA4955" w14:textId="77777777" w:rsidR="009C6F11" w:rsidRPr="001D4AD2" w:rsidRDefault="009C6F11" w:rsidP="00B3519B">
            <w:pPr>
              <w:rPr>
                <w:rFonts w:ascii="Arial" w:hAnsi="Arial" w:cs="Arial"/>
              </w:rPr>
            </w:pPr>
            <w:r w:rsidRPr="00CD5F6B">
              <w:rPr>
                <w:rFonts w:ascii="Arial" w:hAnsi="Arial" w:cs="Arial"/>
                <w:sz w:val="20"/>
                <w:szCs w:val="20"/>
              </w:rPr>
              <w:t>Psychology</w:t>
            </w:r>
          </w:p>
        </w:tc>
        <w:tc>
          <w:tcPr>
            <w:tcW w:w="1890" w:type="dxa"/>
            <w:shd w:val="clear" w:color="auto" w:fill="FFFFFF" w:themeFill="background1"/>
            <w:vAlign w:val="center"/>
          </w:tcPr>
          <w:p w14:paraId="7EDC2A66" w14:textId="48381D6B" w:rsidR="009C6F11" w:rsidRPr="00B90697" w:rsidRDefault="00327AC0" w:rsidP="00B3519B">
            <w:pPr>
              <w:jc w:val="center"/>
              <w:rPr>
                <w:rFonts w:ascii="Arial" w:hAnsi="Arial" w:cs="Arial"/>
              </w:rPr>
            </w:pPr>
            <w:r w:rsidRPr="00B90697">
              <w:rPr>
                <w:rFonts w:ascii="Arial" w:hAnsi="Arial" w:cs="Arial"/>
              </w:rPr>
              <w:t>41.11</w:t>
            </w:r>
          </w:p>
        </w:tc>
        <w:tc>
          <w:tcPr>
            <w:tcW w:w="1890" w:type="dxa"/>
            <w:shd w:val="clear" w:color="auto" w:fill="FFFFFF" w:themeFill="background1"/>
            <w:vAlign w:val="center"/>
          </w:tcPr>
          <w:p w14:paraId="5F539A2B" w14:textId="3E0BF6E8" w:rsidR="009C6F11" w:rsidRPr="00B90697" w:rsidRDefault="00327AC0" w:rsidP="00B3519B">
            <w:pPr>
              <w:jc w:val="center"/>
              <w:rPr>
                <w:rFonts w:ascii="Arial" w:hAnsi="Arial" w:cs="Arial"/>
              </w:rPr>
            </w:pPr>
            <w:r w:rsidRPr="00B90697">
              <w:rPr>
                <w:rFonts w:ascii="Arial" w:hAnsi="Arial" w:cs="Arial"/>
              </w:rPr>
              <w:t>27.78</w:t>
            </w:r>
          </w:p>
        </w:tc>
        <w:tc>
          <w:tcPr>
            <w:tcW w:w="1890" w:type="dxa"/>
            <w:shd w:val="clear" w:color="auto" w:fill="FFFFFF" w:themeFill="background1"/>
          </w:tcPr>
          <w:p w14:paraId="254E3B10" w14:textId="5D145FEF" w:rsidR="009C6F11" w:rsidRPr="00B90697" w:rsidRDefault="00327AC0" w:rsidP="00B3519B">
            <w:pPr>
              <w:jc w:val="center"/>
              <w:rPr>
                <w:rFonts w:ascii="Arial" w:hAnsi="Arial" w:cs="Arial"/>
              </w:rPr>
            </w:pPr>
            <w:r w:rsidRPr="00B90697">
              <w:rPr>
                <w:rFonts w:ascii="Arial" w:hAnsi="Arial" w:cs="Arial"/>
              </w:rPr>
              <w:t>31.11</w:t>
            </w:r>
          </w:p>
        </w:tc>
      </w:tr>
      <w:tr w:rsidR="009C6F11" w:rsidRPr="001D4AD2" w14:paraId="761FC3B2" w14:textId="77777777" w:rsidTr="00B3519B">
        <w:tc>
          <w:tcPr>
            <w:tcW w:w="3397" w:type="dxa"/>
            <w:shd w:val="clear" w:color="auto" w:fill="FFFFFF" w:themeFill="background1"/>
            <w:vAlign w:val="center"/>
          </w:tcPr>
          <w:p w14:paraId="43DFB005" w14:textId="77777777" w:rsidR="009C6F11" w:rsidRPr="001D4AD2" w:rsidRDefault="009C6F11" w:rsidP="00B3519B">
            <w:pPr>
              <w:rPr>
                <w:rFonts w:ascii="Arial" w:hAnsi="Arial" w:cs="Arial"/>
              </w:rPr>
            </w:pPr>
            <w:r w:rsidRPr="00CD5F6B">
              <w:rPr>
                <w:rFonts w:ascii="Arial" w:hAnsi="Arial" w:cs="Arial"/>
                <w:sz w:val="20"/>
                <w:szCs w:val="20"/>
              </w:rPr>
              <w:t>Joint Honours</w:t>
            </w:r>
          </w:p>
        </w:tc>
        <w:tc>
          <w:tcPr>
            <w:tcW w:w="1890" w:type="dxa"/>
            <w:shd w:val="clear" w:color="auto" w:fill="FFFFFF" w:themeFill="background1"/>
            <w:vAlign w:val="center"/>
          </w:tcPr>
          <w:p w14:paraId="7770986A" w14:textId="1BC44B72" w:rsidR="009C6F11" w:rsidRPr="00B90697" w:rsidRDefault="00327AC0" w:rsidP="00B3519B">
            <w:pPr>
              <w:jc w:val="center"/>
              <w:rPr>
                <w:rFonts w:ascii="Arial" w:hAnsi="Arial" w:cs="Arial"/>
              </w:rPr>
            </w:pPr>
            <w:r w:rsidRPr="00B90697">
              <w:rPr>
                <w:rFonts w:ascii="Arial" w:hAnsi="Arial" w:cs="Arial"/>
              </w:rPr>
              <w:t>46.94</w:t>
            </w:r>
          </w:p>
        </w:tc>
        <w:tc>
          <w:tcPr>
            <w:tcW w:w="1890" w:type="dxa"/>
            <w:shd w:val="clear" w:color="auto" w:fill="FFFFFF" w:themeFill="background1"/>
            <w:vAlign w:val="center"/>
          </w:tcPr>
          <w:p w14:paraId="35940A3A" w14:textId="1085EA4A" w:rsidR="009C6F11" w:rsidRPr="00B90697" w:rsidRDefault="000B7E6D" w:rsidP="00B3519B">
            <w:pPr>
              <w:jc w:val="center"/>
              <w:rPr>
                <w:rFonts w:ascii="Arial" w:hAnsi="Arial" w:cs="Arial"/>
              </w:rPr>
            </w:pPr>
            <w:r w:rsidRPr="00B90697">
              <w:rPr>
                <w:rFonts w:ascii="Arial" w:hAnsi="Arial" w:cs="Arial"/>
              </w:rPr>
              <w:t>16.33</w:t>
            </w:r>
          </w:p>
        </w:tc>
        <w:tc>
          <w:tcPr>
            <w:tcW w:w="1890" w:type="dxa"/>
            <w:shd w:val="clear" w:color="auto" w:fill="FFFFFF" w:themeFill="background1"/>
          </w:tcPr>
          <w:p w14:paraId="0B592652" w14:textId="2FBFF51E" w:rsidR="009C6F11" w:rsidRPr="00B90697" w:rsidRDefault="000B7E6D" w:rsidP="00B3519B">
            <w:pPr>
              <w:jc w:val="center"/>
              <w:rPr>
                <w:rFonts w:ascii="Arial" w:hAnsi="Arial" w:cs="Arial"/>
              </w:rPr>
            </w:pPr>
            <w:r w:rsidRPr="00B90697">
              <w:rPr>
                <w:rFonts w:ascii="Arial" w:hAnsi="Arial" w:cs="Arial"/>
              </w:rPr>
              <w:t>36.73</w:t>
            </w:r>
          </w:p>
        </w:tc>
      </w:tr>
    </w:tbl>
    <w:p w14:paraId="0FC60263" w14:textId="77777777" w:rsidR="009C6F11" w:rsidRDefault="009C6F11" w:rsidP="007A1061">
      <w:pPr>
        <w:spacing w:after="0"/>
        <w:jc w:val="both"/>
        <w:rPr>
          <w:rFonts w:ascii="Arial" w:hAnsi="Arial" w:cs="Arial"/>
          <w:b/>
          <w:bCs/>
        </w:rPr>
      </w:pPr>
    </w:p>
    <w:p w14:paraId="7CB7CD3D" w14:textId="452A4CDA" w:rsidR="00082BE3" w:rsidRPr="00082BE3" w:rsidRDefault="00082BE3" w:rsidP="007A1061">
      <w:pPr>
        <w:spacing w:after="0"/>
        <w:jc w:val="both"/>
        <w:rPr>
          <w:rFonts w:ascii="Arial" w:hAnsi="Arial" w:cs="Arial"/>
          <w:b/>
          <w:bCs/>
        </w:rPr>
      </w:pPr>
      <w:r>
        <w:rPr>
          <w:rFonts w:ascii="Arial" w:hAnsi="Arial" w:cs="Arial"/>
          <w:b/>
          <w:bCs/>
        </w:rPr>
        <w:t xml:space="preserve">Cost-of-living and Campus Facilities </w:t>
      </w:r>
    </w:p>
    <w:p w14:paraId="46CB9268" w14:textId="77777777" w:rsidR="00082BE3" w:rsidRPr="001D4AD2" w:rsidRDefault="00082BE3" w:rsidP="007A1061">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2785"/>
        <w:gridCol w:w="3260"/>
      </w:tblGrid>
      <w:tr w:rsidR="007A1061" w:rsidRPr="001D4AD2" w14:paraId="4D1FAA99" w14:textId="77777777" w:rsidTr="000E7980">
        <w:tc>
          <w:tcPr>
            <w:tcW w:w="9067" w:type="dxa"/>
            <w:gridSpan w:val="3"/>
            <w:shd w:val="clear" w:color="auto" w:fill="D1D1D1" w:themeFill="background2" w:themeFillShade="E6"/>
            <w:vAlign w:val="center"/>
          </w:tcPr>
          <w:p w14:paraId="29BCDAB9" w14:textId="240D23D2" w:rsidR="007A1061" w:rsidRPr="001D4AD2" w:rsidRDefault="000E7980" w:rsidP="000E7980">
            <w:pPr>
              <w:jc w:val="center"/>
              <w:rPr>
                <w:rFonts w:ascii="Arial" w:hAnsi="Arial" w:cs="Arial"/>
                <w:b/>
                <w:bCs/>
              </w:rPr>
            </w:pPr>
            <w:r w:rsidRPr="000E7980">
              <w:rPr>
                <w:rFonts w:ascii="Arial" w:hAnsi="Arial" w:cs="Arial"/>
                <w:b/>
                <w:bCs/>
              </w:rPr>
              <w:t>Would you pay to have a guaranteed spot on one of the Egham campus car parks?</w:t>
            </w:r>
          </w:p>
        </w:tc>
      </w:tr>
      <w:tr w:rsidR="007A1061" w:rsidRPr="001D4AD2" w14:paraId="091C1BE5" w14:textId="77777777" w:rsidTr="000E7980">
        <w:tc>
          <w:tcPr>
            <w:tcW w:w="9067" w:type="dxa"/>
            <w:gridSpan w:val="3"/>
            <w:shd w:val="clear" w:color="auto" w:fill="D1D1D1" w:themeFill="background2" w:themeFillShade="E6"/>
            <w:vAlign w:val="center"/>
          </w:tcPr>
          <w:p w14:paraId="52E07CAF" w14:textId="7566C655" w:rsidR="007A1061" w:rsidRPr="001D4AD2" w:rsidRDefault="007A1061" w:rsidP="00400CC2">
            <w:pPr>
              <w:jc w:val="center"/>
              <w:rPr>
                <w:rFonts w:ascii="Arial" w:hAnsi="Arial" w:cs="Arial"/>
                <w:b/>
                <w:bCs/>
              </w:rPr>
            </w:pPr>
            <w:r w:rsidRPr="001D4AD2">
              <w:rPr>
                <w:rFonts w:ascii="Arial" w:hAnsi="Arial" w:cs="Arial"/>
                <w:b/>
                <w:bCs/>
              </w:rPr>
              <w:t>% of respondents (</w:t>
            </w:r>
            <w:r w:rsidR="000E7980">
              <w:rPr>
                <w:rFonts w:ascii="Arial" w:hAnsi="Arial" w:cs="Arial"/>
                <w:b/>
                <w:bCs/>
              </w:rPr>
              <w:t>72</w:t>
            </w:r>
            <w:r w:rsidR="00BA0A76">
              <w:rPr>
                <w:rFonts w:ascii="Arial" w:hAnsi="Arial" w:cs="Arial"/>
                <w:b/>
                <w:bCs/>
              </w:rPr>
              <w:t>8</w:t>
            </w:r>
            <w:r w:rsidRPr="001D4AD2">
              <w:rPr>
                <w:rFonts w:ascii="Arial" w:hAnsi="Arial" w:cs="Arial"/>
                <w:b/>
                <w:bCs/>
              </w:rPr>
              <w:t xml:space="preserve"> responses)</w:t>
            </w:r>
          </w:p>
        </w:tc>
      </w:tr>
      <w:tr w:rsidR="007A1061" w:rsidRPr="001D4AD2" w14:paraId="3BA60FE6" w14:textId="77777777" w:rsidTr="000E7980">
        <w:tc>
          <w:tcPr>
            <w:tcW w:w="3022" w:type="dxa"/>
            <w:shd w:val="clear" w:color="auto" w:fill="D1D1D1" w:themeFill="background2" w:themeFillShade="E6"/>
            <w:vAlign w:val="center"/>
          </w:tcPr>
          <w:p w14:paraId="1666DD43" w14:textId="77777777" w:rsidR="007A1061" w:rsidRPr="001D4AD2" w:rsidRDefault="007A1061" w:rsidP="00400CC2">
            <w:pPr>
              <w:jc w:val="center"/>
              <w:rPr>
                <w:rFonts w:ascii="Arial" w:hAnsi="Arial" w:cs="Arial"/>
                <w:b/>
                <w:bCs/>
              </w:rPr>
            </w:pPr>
            <w:r w:rsidRPr="001D4AD2">
              <w:rPr>
                <w:rFonts w:ascii="Arial" w:hAnsi="Arial" w:cs="Arial"/>
                <w:b/>
                <w:bCs/>
              </w:rPr>
              <w:t>Yes</w:t>
            </w:r>
          </w:p>
        </w:tc>
        <w:tc>
          <w:tcPr>
            <w:tcW w:w="2785" w:type="dxa"/>
            <w:shd w:val="clear" w:color="auto" w:fill="D1D1D1" w:themeFill="background2" w:themeFillShade="E6"/>
            <w:vAlign w:val="center"/>
          </w:tcPr>
          <w:p w14:paraId="0343083E" w14:textId="77777777" w:rsidR="007A1061" w:rsidRPr="001D4AD2" w:rsidRDefault="007A1061" w:rsidP="00400CC2">
            <w:pPr>
              <w:jc w:val="center"/>
              <w:rPr>
                <w:rFonts w:ascii="Arial" w:hAnsi="Arial" w:cs="Arial"/>
                <w:b/>
                <w:bCs/>
              </w:rPr>
            </w:pPr>
            <w:r w:rsidRPr="001D4AD2">
              <w:rPr>
                <w:rFonts w:ascii="Arial" w:hAnsi="Arial" w:cs="Arial"/>
                <w:b/>
                <w:bCs/>
              </w:rPr>
              <w:t>No</w:t>
            </w:r>
          </w:p>
        </w:tc>
        <w:tc>
          <w:tcPr>
            <w:tcW w:w="3260" w:type="dxa"/>
            <w:shd w:val="clear" w:color="auto" w:fill="D1D1D1" w:themeFill="background2" w:themeFillShade="E6"/>
            <w:vAlign w:val="center"/>
          </w:tcPr>
          <w:p w14:paraId="3D9FEF24" w14:textId="426381A2" w:rsidR="007A1061" w:rsidRPr="001D4AD2" w:rsidRDefault="007A1061" w:rsidP="00400CC2">
            <w:pPr>
              <w:jc w:val="center"/>
              <w:rPr>
                <w:rFonts w:ascii="Arial" w:hAnsi="Arial" w:cs="Arial"/>
                <w:b/>
                <w:bCs/>
              </w:rPr>
            </w:pPr>
            <w:r>
              <w:rPr>
                <w:rFonts w:ascii="Arial" w:hAnsi="Arial" w:cs="Arial"/>
                <w:b/>
                <w:bCs/>
              </w:rPr>
              <w:t xml:space="preserve">N/A </w:t>
            </w:r>
            <w:r w:rsidR="000E7980">
              <w:rPr>
                <w:rFonts w:ascii="Arial" w:hAnsi="Arial" w:cs="Arial"/>
                <w:b/>
                <w:bCs/>
              </w:rPr>
              <w:t>I do not drive to campus</w:t>
            </w:r>
          </w:p>
        </w:tc>
      </w:tr>
      <w:tr w:rsidR="007A1061" w:rsidRPr="001D4AD2" w14:paraId="208ED3B6" w14:textId="77777777" w:rsidTr="000E7980">
        <w:tc>
          <w:tcPr>
            <w:tcW w:w="3022" w:type="dxa"/>
            <w:vAlign w:val="center"/>
          </w:tcPr>
          <w:p w14:paraId="6CBCB089" w14:textId="3BFB13C3" w:rsidR="007A1061" w:rsidRPr="001D4AD2" w:rsidRDefault="000E7980" w:rsidP="00400CC2">
            <w:pPr>
              <w:jc w:val="center"/>
              <w:rPr>
                <w:rFonts w:ascii="Arial" w:hAnsi="Arial" w:cs="Arial"/>
              </w:rPr>
            </w:pPr>
            <w:r>
              <w:rPr>
                <w:rFonts w:ascii="Arial" w:hAnsi="Arial" w:cs="Arial"/>
              </w:rPr>
              <w:t>16.</w:t>
            </w:r>
            <w:r w:rsidR="004E4280">
              <w:rPr>
                <w:rFonts w:ascii="Arial" w:hAnsi="Arial" w:cs="Arial"/>
              </w:rPr>
              <w:t>21</w:t>
            </w:r>
          </w:p>
        </w:tc>
        <w:tc>
          <w:tcPr>
            <w:tcW w:w="2785" w:type="dxa"/>
            <w:vAlign w:val="center"/>
          </w:tcPr>
          <w:p w14:paraId="1DCD6AA3" w14:textId="61D3357A" w:rsidR="007A1061" w:rsidRPr="001D4AD2" w:rsidRDefault="004E4280" w:rsidP="00400CC2">
            <w:pPr>
              <w:jc w:val="center"/>
              <w:rPr>
                <w:rFonts w:ascii="Arial" w:hAnsi="Arial" w:cs="Arial"/>
              </w:rPr>
            </w:pPr>
            <w:r>
              <w:rPr>
                <w:rFonts w:ascii="Arial" w:hAnsi="Arial" w:cs="Arial"/>
              </w:rPr>
              <w:t>15.66</w:t>
            </w:r>
          </w:p>
        </w:tc>
        <w:tc>
          <w:tcPr>
            <w:tcW w:w="3260" w:type="dxa"/>
            <w:vAlign w:val="center"/>
          </w:tcPr>
          <w:p w14:paraId="6C80B439" w14:textId="13921910" w:rsidR="007A1061" w:rsidRPr="001D4AD2" w:rsidRDefault="004E4280" w:rsidP="00400CC2">
            <w:pPr>
              <w:jc w:val="center"/>
              <w:rPr>
                <w:rFonts w:ascii="Arial" w:hAnsi="Arial" w:cs="Arial"/>
              </w:rPr>
            </w:pPr>
            <w:r>
              <w:rPr>
                <w:rFonts w:ascii="Arial" w:hAnsi="Arial" w:cs="Arial"/>
              </w:rPr>
              <w:t>68.13</w:t>
            </w:r>
          </w:p>
        </w:tc>
      </w:tr>
    </w:tbl>
    <w:p w14:paraId="3DF2F7A4" w14:textId="77777777" w:rsidR="00DD429E" w:rsidRDefault="00DD429E" w:rsidP="00E20488">
      <w:pPr>
        <w:spacing w:after="0"/>
        <w:jc w:val="both"/>
        <w:rPr>
          <w:rFonts w:ascii="Arial" w:hAnsi="Arial" w:cs="Arial"/>
          <w:b/>
          <w:bCs/>
        </w:rPr>
      </w:pPr>
    </w:p>
    <w:p w14:paraId="0E3B5BAF" w14:textId="77777777" w:rsidR="00B02CD6" w:rsidRDefault="00B02CD6" w:rsidP="00E20488">
      <w:pPr>
        <w:spacing w:after="0"/>
        <w:jc w:val="both"/>
        <w:rPr>
          <w:rFonts w:ascii="Arial" w:hAnsi="Arial" w:cs="Arial"/>
        </w:rPr>
      </w:pPr>
    </w:p>
    <w:p w14:paraId="244403B9" w14:textId="77777777" w:rsidR="00B02CD6" w:rsidRDefault="00B02CD6" w:rsidP="00E20488">
      <w:pPr>
        <w:spacing w:after="0"/>
        <w:jc w:val="both"/>
        <w:rPr>
          <w:rFonts w:ascii="Arial" w:hAnsi="Arial" w:cs="Arial"/>
        </w:rPr>
      </w:pPr>
    </w:p>
    <w:p w14:paraId="682203B9" w14:textId="77777777" w:rsidR="00B02CD6" w:rsidRDefault="00B02CD6" w:rsidP="00E20488">
      <w:pPr>
        <w:spacing w:after="0"/>
        <w:jc w:val="both"/>
        <w:rPr>
          <w:rFonts w:ascii="Arial" w:hAnsi="Arial" w:cs="Arial"/>
        </w:rPr>
      </w:pPr>
    </w:p>
    <w:p w14:paraId="21BEB4B0" w14:textId="604F955D" w:rsidR="00142E5F" w:rsidRDefault="00B85DCF" w:rsidP="00E20488">
      <w:pPr>
        <w:spacing w:after="0"/>
        <w:jc w:val="both"/>
        <w:rPr>
          <w:rFonts w:ascii="Arial" w:hAnsi="Arial" w:cs="Arial"/>
        </w:rPr>
      </w:pPr>
      <w:r>
        <w:rPr>
          <w:rFonts w:ascii="Arial" w:hAnsi="Arial" w:cs="Arial"/>
        </w:rPr>
        <w:lastRenderedPageBreak/>
        <w:t xml:space="preserve">When you remove the N/A results, 232 students remain and, within that group, </w:t>
      </w:r>
      <w:r w:rsidR="00975862">
        <w:rPr>
          <w:rFonts w:ascii="Arial" w:hAnsi="Arial" w:cs="Arial"/>
        </w:rPr>
        <w:t>50.86 per cent would pay for a guaranteed spot on campus. Below is the percentage result for each of the demographic breakdowns</w:t>
      </w:r>
      <w:r w:rsidR="007D00F2">
        <w:rPr>
          <w:rFonts w:ascii="Arial" w:hAnsi="Arial" w:cs="Arial"/>
        </w:rPr>
        <w:t xml:space="preserve"> who answered yes</w:t>
      </w:r>
      <w:r w:rsidR="00975862">
        <w:rPr>
          <w:rFonts w:ascii="Arial" w:hAnsi="Arial" w:cs="Arial"/>
        </w:rPr>
        <w:t xml:space="preserve">: </w:t>
      </w:r>
    </w:p>
    <w:p w14:paraId="2C8C7538" w14:textId="77777777" w:rsidR="00B02CD6" w:rsidRDefault="00B02CD6" w:rsidP="00E20488">
      <w:pPr>
        <w:spacing w:after="0"/>
        <w:jc w:val="both"/>
        <w:rPr>
          <w:rFonts w:ascii="Arial" w:hAnsi="Arial" w:cs="Arial"/>
        </w:rPr>
      </w:pPr>
    </w:p>
    <w:p w14:paraId="62D9342B" w14:textId="55B41D90" w:rsidR="00975862" w:rsidRDefault="007D00F2" w:rsidP="00975862">
      <w:pPr>
        <w:pStyle w:val="ListParagraph"/>
        <w:numPr>
          <w:ilvl w:val="0"/>
          <w:numId w:val="32"/>
        </w:numPr>
        <w:spacing w:after="0"/>
        <w:jc w:val="both"/>
        <w:rPr>
          <w:rFonts w:ascii="Arial" w:hAnsi="Arial" w:cs="Arial"/>
        </w:rPr>
      </w:pPr>
      <w:r>
        <w:rPr>
          <w:rFonts w:ascii="Arial" w:hAnsi="Arial" w:cs="Arial"/>
        </w:rPr>
        <w:t>52.35 per cent of UK students</w:t>
      </w:r>
    </w:p>
    <w:p w14:paraId="277AABEF" w14:textId="50996442" w:rsidR="007D00F2" w:rsidRDefault="00B0200F" w:rsidP="00975862">
      <w:pPr>
        <w:pStyle w:val="ListParagraph"/>
        <w:numPr>
          <w:ilvl w:val="0"/>
          <w:numId w:val="32"/>
        </w:numPr>
        <w:spacing w:after="0"/>
        <w:jc w:val="both"/>
        <w:rPr>
          <w:rFonts w:ascii="Arial" w:hAnsi="Arial" w:cs="Arial"/>
        </w:rPr>
      </w:pPr>
      <w:r>
        <w:rPr>
          <w:rFonts w:ascii="Arial" w:hAnsi="Arial" w:cs="Arial"/>
        </w:rPr>
        <w:t>43.48 per cent of international EU students</w:t>
      </w:r>
    </w:p>
    <w:p w14:paraId="784CD33D" w14:textId="1833643F" w:rsidR="00B0200F" w:rsidRDefault="00B0200F" w:rsidP="00975862">
      <w:pPr>
        <w:pStyle w:val="ListParagraph"/>
        <w:numPr>
          <w:ilvl w:val="0"/>
          <w:numId w:val="32"/>
        </w:numPr>
        <w:spacing w:after="0"/>
        <w:jc w:val="both"/>
        <w:rPr>
          <w:rFonts w:ascii="Arial" w:hAnsi="Arial" w:cs="Arial"/>
        </w:rPr>
      </w:pPr>
      <w:r>
        <w:rPr>
          <w:rFonts w:ascii="Arial" w:hAnsi="Arial" w:cs="Arial"/>
        </w:rPr>
        <w:t>44.44 per cent of international outside EU students</w:t>
      </w:r>
    </w:p>
    <w:p w14:paraId="4A4666F7" w14:textId="5A3D035D" w:rsidR="00B0200F" w:rsidRDefault="007C015D" w:rsidP="00975862">
      <w:pPr>
        <w:pStyle w:val="ListParagraph"/>
        <w:numPr>
          <w:ilvl w:val="0"/>
          <w:numId w:val="32"/>
        </w:numPr>
        <w:spacing w:after="0"/>
        <w:jc w:val="both"/>
        <w:rPr>
          <w:rFonts w:ascii="Arial" w:hAnsi="Arial" w:cs="Arial"/>
        </w:rPr>
      </w:pPr>
      <w:r>
        <w:rPr>
          <w:rFonts w:ascii="Arial" w:hAnsi="Arial" w:cs="Arial"/>
        </w:rPr>
        <w:t>75 per cent of Foundation students</w:t>
      </w:r>
    </w:p>
    <w:p w14:paraId="11441B3F" w14:textId="7B1850C0" w:rsidR="007C015D" w:rsidRDefault="00677A1E" w:rsidP="00975862">
      <w:pPr>
        <w:pStyle w:val="ListParagraph"/>
        <w:numPr>
          <w:ilvl w:val="0"/>
          <w:numId w:val="32"/>
        </w:numPr>
        <w:spacing w:after="0"/>
        <w:jc w:val="both"/>
        <w:rPr>
          <w:rFonts w:ascii="Arial" w:hAnsi="Arial" w:cs="Arial"/>
        </w:rPr>
      </w:pPr>
      <w:r>
        <w:rPr>
          <w:rFonts w:ascii="Arial" w:hAnsi="Arial" w:cs="Arial"/>
        </w:rPr>
        <w:t>51.48 p</w:t>
      </w:r>
      <w:r w:rsidR="007C015D">
        <w:rPr>
          <w:rFonts w:ascii="Arial" w:hAnsi="Arial" w:cs="Arial"/>
        </w:rPr>
        <w:t>er cent of undergraduate year one to four students</w:t>
      </w:r>
      <w:r>
        <w:rPr>
          <w:rFonts w:ascii="Arial" w:hAnsi="Arial" w:cs="Arial"/>
        </w:rPr>
        <w:t xml:space="preserve"> (it was around 50 per cent for each year group)</w:t>
      </w:r>
    </w:p>
    <w:p w14:paraId="2848D098" w14:textId="44DA20B7" w:rsidR="007C015D" w:rsidRDefault="00502774" w:rsidP="00975862">
      <w:pPr>
        <w:pStyle w:val="ListParagraph"/>
        <w:numPr>
          <w:ilvl w:val="0"/>
          <w:numId w:val="32"/>
        </w:numPr>
        <w:spacing w:after="0"/>
        <w:jc w:val="both"/>
        <w:rPr>
          <w:rFonts w:ascii="Arial" w:hAnsi="Arial" w:cs="Arial"/>
        </w:rPr>
      </w:pPr>
      <w:r>
        <w:rPr>
          <w:rFonts w:ascii="Arial" w:hAnsi="Arial" w:cs="Arial"/>
        </w:rPr>
        <w:t>55.56 per cent of postgraduate taught students</w:t>
      </w:r>
    </w:p>
    <w:p w14:paraId="6BD0CBA8" w14:textId="23772866" w:rsidR="00502774" w:rsidRDefault="00502774" w:rsidP="00975862">
      <w:pPr>
        <w:pStyle w:val="ListParagraph"/>
        <w:numPr>
          <w:ilvl w:val="0"/>
          <w:numId w:val="32"/>
        </w:numPr>
        <w:spacing w:after="0"/>
        <w:jc w:val="both"/>
        <w:rPr>
          <w:rFonts w:ascii="Arial" w:hAnsi="Arial" w:cs="Arial"/>
        </w:rPr>
      </w:pPr>
      <w:r>
        <w:rPr>
          <w:rFonts w:ascii="Arial" w:hAnsi="Arial" w:cs="Arial"/>
        </w:rPr>
        <w:t>23.08 per cent of postgraduate research students</w:t>
      </w:r>
    </w:p>
    <w:p w14:paraId="727B6926" w14:textId="1F1983AC" w:rsidR="00677A1E" w:rsidRDefault="00D407E5" w:rsidP="00975862">
      <w:pPr>
        <w:pStyle w:val="ListParagraph"/>
        <w:numPr>
          <w:ilvl w:val="0"/>
          <w:numId w:val="32"/>
        </w:numPr>
        <w:spacing w:after="0"/>
        <w:jc w:val="both"/>
        <w:rPr>
          <w:rFonts w:ascii="Arial" w:hAnsi="Arial" w:cs="Arial"/>
        </w:rPr>
      </w:pPr>
      <w:r>
        <w:rPr>
          <w:rFonts w:ascii="Arial" w:hAnsi="Arial" w:cs="Arial"/>
        </w:rPr>
        <w:t>51.54 per cent of full-time students</w:t>
      </w:r>
    </w:p>
    <w:p w14:paraId="451AA375" w14:textId="54B6FE07" w:rsidR="00502774" w:rsidRDefault="00ED2A06" w:rsidP="00975862">
      <w:pPr>
        <w:pStyle w:val="ListParagraph"/>
        <w:numPr>
          <w:ilvl w:val="0"/>
          <w:numId w:val="32"/>
        </w:numPr>
        <w:spacing w:after="0"/>
        <w:jc w:val="both"/>
        <w:rPr>
          <w:rFonts w:ascii="Arial" w:hAnsi="Arial" w:cs="Arial"/>
        </w:rPr>
      </w:pPr>
      <w:r>
        <w:rPr>
          <w:rFonts w:ascii="Arial" w:hAnsi="Arial" w:cs="Arial"/>
        </w:rPr>
        <w:t>20 per cent of part-time students</w:t>
      </w:r>
    </w:p>
    <w:p w14:paraId="228A4EB8" w14:textId="2F0FE3BD" w:rsidR="00ED2A06" w:rsidRDefault="00864BF8" w:rsidP="00975862">
      <w:pPr>
        <w:pStyle w:val="ListParagraph"/>
        <w:numPr>
          <w:ilvl w:val="0"/>
          <w:numId w:val="32"/>
        </w:numPr>
        <w:spacing w:after="0"/>
        <w:jc w:val="both"/>
        <w:rPr>
          <w:rFonts w:ascii="Arial" w:hAnsi="Arial" w:cs="Arial"/>
        </w:rPr>
      </w:pPr>
      <w:r>
        <w:rPr>
          <w:rFonts w:ascii="Arial" w:hAnsi="Arial" w:cs="Arial"/>
        </w:rPr>
        <w:t>60.53 per cent of commuter students</w:t>
      </w:r>
    </w:p>
    <w:p w14:paraId="1D15608F" w14:textId="11D4E06F" w:rsidR="00864BF8" w:rsidRPr="00975862" w:rsidRDefault="00864BF8" w:rsidP="00975862">
      <w:pPr>
        <w:pStyle w:val="ListParagraph"/>
        <w:numPr>
          <w:ilvl w:val="0"/>
          <w:numId w:val="32"/>
        </w:numPr>
        <w:spacing w:after="0"/>
        <w:jc w:val="both"/>
        <w:rPr>
          <w:rFonts w:ascii="Arial" w:hAnsi="Arial" w:cs="Arial"/>
        </w:rPr>
      </w:pPr>
      <w:r>
        <w:rPr>
          <w:rFonts w:ascii="Arial" w:hAnsi="Arial" w:cs="Arial"/>
        </w:rPr>
        <w:t>46.15 per cent of campus students</w:t>
      </w:r>
    </w:p>
    <w:p w14:paraId="3EEE962D" w14:textId="77777777" w:rsidR="002027F6" w:rsidRPr="001D4AD2" w:rsidRDefault="002027F6" w:rsidP="00E20488">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2785"/>
        <w:gridCol w:w="3260"/>
      </w:tblGrid>
      <w:tr w:rsidR="001236CA" w:rsidRPr="001D4AD2" w14:paraId="3B1054F7" w14:textId="77777777" w:rsidTr="00400CC2">
        <w:tc>
          <w:tcPr>
            <w:tcW w:w="9067" w:type="dxa"/>
            <w:gridSpan w:val="3"/>
            <w:shd w:val="clear" w:color="auto" w:fill="D1D1D1" w:themeFill="background2" w:themeFillShade="E6"/>
            <w:vAlign w:val="center"/>
          </w:tcPr>
          <w:p w14:paraId="3B796479" w14:textId="06D7783D" w:rsidR="001236CA" w:rsidRPr="001D4AD2" w:rsidRDefault="001236CA" w:rsidP="001236CA">
            <w:pPr>
              <w:jc w:val="center"/>
              <w:rPr>
                <w:rFonts w:ascii="Arial" w:hAnsi="Arial" w:cs="Arial"/>
                <w:b/>
                <w:bCs/>
              </w:rPr>
            </w:pPr>
            <w:r w:rsidRPr="001236CA">
              <w:rPr>
                <w:rFonts w:ascii="Arial" w:hAnsi="Arial" w:cs="Arial"/>
                <w:b/>
                <w:bCs/>
              </w:rPr>
              <w:t>Would you pay for an annual car park pass at one of the Runnymede car parks near the Egham campus?</w:t>
            </w:r>
          </w:p>
        </w:tc>
      </w:tr>
      <w:tr w:rsidR="00E20488" w:rsidRPr="001D4AD2" w14:paraId="7EBB5A7F" w14:textId="77777777" w:rsidTr="00400CC2">
        <w:tc>
          <w:tcPr>
            <w:tcW w:w="9067" w:type="dxa"/>
            <w:gridSpan w:val="3"/>
            <w:shd w:val="clear" w:color="auto" w:fill="D1D1D1" w:themeFill="background2" w:themeFillShade="E6"/>
            <w:vAlign w:val="center"/>
          </w:tcPr>
          <w:p w14:paraId="7C986DDB" w14:textId="138087C9" w:rsidR="00E20488" w:rsidRPr="001D4AD2" w:rsidRDefault="00E20488" w:rsidP="00400CC2">
            <w:pPr>
              <w:jc w:val="center"/>
              <w:rPr>
                <w:rFonts w:ascii="Arial" w:hAnsi="Arial" w:cs="Arial"/>
                <w:b/>
                <w:bCs/>
              </w:rPr>
            </w:pPr>
            <w:r w:rsidRPr="001D4AD2">
              <w:rPr>
                <w:rFonts w:ascii="Arial" w:hAnsi="Arial" w:cs="Arial"/>
                <w:b/>
                <w:bCs/>
              </w:rPr>
              <w:t>% of respondents (</w:t>
            </w:r>
            <w:r>
              <w:rPr>
                <w:rFonts w:ascii="Arial" w:hAnsi="Arial" w:cs="Arial"/>
                <w:b/>
                <w:bCs/>
              </w:rPr>
              <w:t>72</w:t>
            </w:r>
            <w:r w:rsidR="00934FD5">
              <w:rPr>
                <w:rFonts w:ascii="Arial" w:hAnsi="Arial" w:cs="Arial"/>
                <w:b/>
                <w:bCs/>
              </w:rPr>
              <w:t xml:space="preserve">8 </w:t>
            </w:r>
            <w:r w:rsidRPr="001D4AD2">
              <w:rPr>
                <w:rFonts w:ascii="Arial" w:hAnsi="Arial" w:cs="Arial"/>
                <w:b/>
                <w:bCs/>
              </w:rPr>
              <w:t>responses)</w:t>
            </w:r>
          </w:p>
        </w:tc>
      </w:tr>
      <w:tr w:rsidR="00E20488" w:rsidRPr="001D4AD2" w14:paraId="57B647FE" w14:textId="77777777" w:rsidTr="00400CC2">
        <w:tc>
          <w:tcPr>
            <w:tcW w:w="3022" w:type="dxa"/>
            <w:shd w:val="clear" w:color="auto" w:fill="D1D1D1" w:themeFill="background2" w:themeFillShade="E6"/>
            <w:vAlign w:val="center"/>
          </w:tcPr>
          <w:p w14:paraId="748BC8B9" w14:textId="77777777" w:rsidR="00E20488" w:rsidRPr="001D4AD2" w:rsidRDefault="00E20488" w:rsidP="00400CC2">
            <w:pPr>
              <w:jc w:val="center"/>
              <w:rPr>
                <w:rFonts w:ascii="Arial" w:hAnsi="Arial" w:cs="Arial"/>
                <w:b/>
                <w:bCs/>
              </w:rPr>
            </w:pPr>
            <w:r w:rsidRPr="001D4AD2">
              <w:rPr>
                <w:rFonts w:ascii="Arial" w:hAnsi="Arial" w:cs="Arial"/>
                <w:b/>
                <w:bCs/>
              </w:rPr>
              <w:t>Yes</w:t>
            </w:r>
          </w:p>
        </w:tc>
        <w:tc>
          <w:tcPr>
            <w:tcW w:w="2785" w:type="dxa"/>
            <w:shd w:val="clear" w:color="auto" w:fill="D1D1D1" w:themeFill="background2" w:themeFillShade="E6"/>
            <w:vAlign w:val="center"/>
          </w:tcPr>
          <w:p w14:paraId="31A05486" w14:textId="77777777" w:rsidR="00E20488" w:rsidRPr="001D4AD2" w:rsidRDefault="00E20488" w:rsidP="00400CC2">
            <w:pPr>
              <w:jc w:val="center"/>
              <w:rPr>
                <w:rFonts w:ascii="Arial" w:hAnsi="Arial" w:cs="Arial"/>
                <w:b/>
                <w:bCs/>
              </w:rPr>
            </w:pPr>
            <w:r w:rsidRPr="001D4AD2">
              <w:rPr>
                <w:rFonts w:ascii="Arial" w:hAnsi="Arial" w:cs="Arial"/>
                <w:b/>
                <w:bCs/>
              </w:rPr>
              <w:t>No</w:t>
            </w:r>
          </w:p>
        </w:tc>
        <w:tc>
          <w:tcPr>
            <w:tcW w:w="3260" w:type="dxa"/>
            <w:shd w:val="clear" w:color="auto" w:fill="D1D1D1" w:themeFill="background2" w:themeFillShade="E6"/>
            <w:vAlign w:val="center"/>
          </w:tcPr>
          <w:p w14:paraId="6ED76122" w14:textId="77777777" w:rsidR="00E20488" w:rsidRPr="001D4AD2" w:rsidRDefault="00E20488" w:rsidP="00400CC2">
            <w:pPr>
              <w:jc w:val="center"/>
              <w:rPr>
                <w:rFonts w:ascii="Arial" w:hAnsi="Arial" w:cs="Arial"/>
                <w:b/>
                <w:bCs/>
              </w:rPr>
            </w:pPr>
            <w:r>
              <w:rPr>
                <w:rFonts w:ascii="Arial" w:hAnsi="Arial" w:cs="Arial"/>
                <w:b/>
                <w:bCs/>
              </w:rPr>
              <w:t>N/A I do not drive to campus</w:t>
            </w:r>
          </w:p>
        </w:tc>
      </w:tr>
      <w:tr w:rsidR="00E20488" w:rsidRPr="001D4AD2" w14:paraId="383CA452" w14:textId="77777777" w:rsidTr="00400CC2">
        <w:tc>
          <w:tcPr>
            <w:tcW w:w="3022" w:type="dxa"/>
            <w:vAlign w:val="center"/>
          </w:tcPr>
          <w:p w14:paraId="06F4B1D2" w14:textId="4565D528" w:rsidR="00E20488" w:rsidRPr="001D4AD2" w:rsidRDefault="00405B5D" w:rsidP="00400CC2">
            <w:pPr>
              <w:jc w:val="center"/>
              <w:rPr>
                <w:rFonts w:ascii="Arial" w:hAnsi="Arial" w:cs="Arial"/>
              </w:rPr>
            </w:pPr>
            <w:r>
              <w:rPr>
                <w:rFonts w:ascii="Arial" w:hAnsi="Arial" w:cs="Arial"/>
              </w:rPr>
              <w:t>10.0</w:t>
            </w:r>
            <w:r w:rsidR="00934FD5">
              <w:rPr>
                <w:rFonts w:ascii="Arial" w:hAnsi="Arial" w:cs="Arial"/>
              </w:rPr>
              <w:t>3</w:t>
            </w:r>
          </w:p>
        </w:tc>
        <w:tc>
          <w:tcPr>
            <w:tcW w:w="2785" w:type="dxa"/>
            <w:vAlign w:val="center"/>
          </w:tcPr>
          <w:p w14:paraId="745670E5" w14:textId="0A8F4BE3" w:rsidR="00E20488" w:rsidRPr="001D4AD2" w:rsidRDefault="00934FD5" w:rsidP="00400CC2">
            <w:pPr>
              <w:jc w:val="center"/>
              <w:rPr>
                <w:rFonts w:ascii="Arial" w:hAnsi="Arial" w:cs="Arial"/>
              </w:rPr>
            </w:pPr>
            <w:r>
              <w:rPr>
                <w:rFonts w:ascii="Arial" w:hAnsi="Arial" w:cs="Arial"/>
              </w:rPr>
              <w:t>21.84</w:t>
            </w:r>
          </w:p>
        </w:tc>
        <w:tc>
          <w:tcPr>
            <w:tcW w:w="3260" w:type="dxa"/>
            <w:vAlign w:val="center"/>
          </w:tcPr>
          <w:p w14:paraId="3335F675" w14:textId="0EF54F8E" w:rsidR="00E20488" w:rsidRPr="001D4AD2" w:rsidRDefault="00934FD5" w:rsidP="00400CC2">
            <w:pPr>
              <w:jc w:val="center"/>
              <w:rPr>
                <w:rFonts w:ascii="Arial" w:hAnsi="Arial" w:cs="Arial"/>
              </w:rPr>
            </w:pPr>
            <w:r>
              <w:rPr>
                <w:rFonts w:ascii="Arial" w:hAnsi="Arial" w:cs="Arial"/>
              </w:rPr>
              <w:t>68.13</w:t>
            </w:r>
          </w:p>
        </w:tc>
      </w:tr>
    </w:tbl>
    <w:p w14:paraId="012BA0C9" w14:textId="77777777" w:rsidR="00E20488" w:rsidRPr="001D4AD2" w:rsidRDefault="00E20488" w:rsidP="00E20488">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091"/>
        <w:gridCol w:w="2976"/>
      </w:tblGrid>
      <w:tr w:rsidR="00A5600A" w:rsidRPr="001D4AD2" w14:paraId="22FB09BC" w14:textId="77777777" w:rsidTr="00400CC2">
        <w:tc>
          <w:tcPr>
            <w:tcW w:w="9067" w:type="dxa"/>
            <w:gridSpan w:val="2"/>
            <w:shd w:val="clear" w:color="auto" w:fill="D1D1D1" w:themeFill="background2" w:themeFillShade="E6"/>
            <w:vAlign w:val="center"/>
          </w:tcPr>
          <w:p w14:paraId="4E335970" w14:textId="7486600F" w:rsidR="00A5600A" w:rsidRPr="001D4AD2" w:rsidRDefault="00A5600A" w:rsidP="00A5600A">
            <w:pPr>
              <w:jc w:val="center"/>
              <w:rPr>
                <w:rFonts w:ascii="Arial" w:hAnsi="Arial" w:cs="Arial"/>
                <w:b/>
                <w:bCs/>
              </w:rPr>
            </w:pPr>
            <w:r w:rsidRPr="00A5600A">
              <w:rPr>
                <w:rFonts w:ascii="Arial" w:hAnsi="Arial" w:cs="Arial"/>
                <w:b/>
                <w:bCs/>
              </w:rPr>
              <w:t>The SU and University are launching Community Cupboards. What would you like the Community Cupboards to be stocked with? (please select all that apply)</w:t>
            </w:r>
          </w:p>
        </w:tc>
      </w:tr>
      <w:tr w:rsidR="00A5600A" w:rsidRPr="001D4AD2" w14:paraId="102AAA83" w14:textId="77777777" w:rsidTr="00252130">
        <w:tc>
          <w:tcPr>
            <w:tcW w:w="6091" w:type="dxa"/>
            <w:shd w:val="clear" w:color="auto" w:fill="D1D1D1" w:themeFill="background2" w:themeFillShade="E6"/>
            <w:vAlign w:val="center"/>
          </w:tcPr>
          <w:p w14:paraId="13B1484B" w14:textId="77777777" w:rsidR="00A5600A" w:rsidRPr="001D4AD2" w:rsidRDefault="00A5600A" w:rsidP="00400CC2">
            <w:pPr>
              <w:jc w:val="center"/>
              <w:rPr>
                <w:rFonts w:ascii="Arial" w:hAnsi="Arial" w:cs="Arial"/>
              </w:rPr>
            </w:pPr>
            <w:r w:rsidRPr="001D4AD2">
              <w:rPr>
                <w:rFonts w:ascii="Arial" w:hAnsi="Arial" w:cs="Arial"/>
                <w:b/>
              </w:rPr>
              <w:t xml:space="preserve">Answer </w:t>
            </w:r>
          </w:p>
        </w:tc>
        <w:tc>
          <w:tcPr>
            <w:tcW w:w="2976" w:type="dxa"/>
            <w:shd w:val="clear" w:color="auto" w:fill="D1D1D1" w:themeFill="background2" w:themeFillShade="E6"/>
            <w:vAlign w:val="center"/>
          </w:tcPr>
          <w:p w14:paraId="12FA0B20" w14:textId="77777777" w:rsidR="00252130" w:rsidRDefault="00A5600A" w:rsidP="00400CC2">
            <w:pPr>
              <w:jc w:val="center"/>
              <w:rPr>
                <w:rFonts w:ascii="Arial" w:hAnsi="Arial" w:cs="Arial"/>
                <w:b/>
              </w:rPr>
            </w:pPr>
            <w:r w:rsidRPr="001D4AD2">
              <w:rPr>
                <w:rFonts w:ascii="Arial" w:hAnsi="Arial" w:cs="Arial"/>
                <w:b/>
              </w:rPr>
              <w:t xml:space="preserve">% of respondents </w:t>
            </w:r>
          </w:p>
          <w:p w14:paraId="132F144E" w14:textId="4035483E" w:rsidR="00A5600A" w:rsidRPr="001D4AD2" w:rsidRDefault="00A5600A" w:rsidP="00400CC2">
            <w:pPr>
              <w:jc w:val="center"/>
              <w:rPr>
                <w:rFonts w:ascii="Arial" w:hAnsi="Arial" w:cs="Arial"/>
                <w:b/>
              </w:rPr>
            </w:pPr>
            <w:r w:rsidRPr="001D4AD2">
              <w:rPr>
                <w:rFonts w:ascii="Arial" w:hAnsi="Arial" w:cs="Arial"/>
                <w:b/>
              </w:rPr>
              <w:t>(</w:t>
            </w:r>
            <w:r>
              <w:rPr>
                <w:rFonts w:ascii="Arial" w:hAnsi="Arial" w:cs="Arial"/>
                <w:b/>
              </w:rPr>
              <w:t>72</w:t>
            </w:r>
            <w:r w:rsidR="00934FD5">
              <w:rPr>
                <w:rFonts w:ascii="Arial" w:hAnsi="Arial" w:cs="Arial"/>
                <w:b/>
              </w:rPr>
              <w:t>8</w:t>
            </w:r>
            <w:r w:rsidRPr="001D4AD2">
              <w:rPr>
                <w:rFonts w:ascii="Arial" w:hAnsi="Arial" w:cs="Arial"/>
                <w:b/>
              </w:rPr>
              <w:t xml:space="preserve"> responses)</w:t>
            </w:r>
          </w:p>
        </w:tc>
      </w:tr>
      <w:tr w:rsidR="00A5600A" w:rsidRPr="001D4AD2" w14:paraId="014849F7" w14:textId="77777777" w:rsidTr="00252130">
        <w:tc>
          <w:tcPr>
            <w:tcW w:w="6091" w:type="dxa"/>
            <w:shd w:val="clear" w:color="auto" w:fill="FFFFFF" w:themeFill="background1"/>
            <w:vAlign w:val="center"/>
          </w:tcPr>
          <w:p w14:paraId="4FDC2394" w14:textId="41D981C4" w:rsidR="00A5600A" w:rsidRPr="001D4AD2" w:rsidRDefault="00A5600A" w:rsidP="00400CC2">
            <w:pPr>
              <w:rPr>
                <w:rFonts w:ascii="Arial" w:hAnsi="Arial" w:cs="Arial"/>
              </w:rPr>
            </w:pPr>
            <w:r>
              <w:rPr>
                <w:rFonts w:ascii="Arial" w:hAnsi="Arial" w:cs="Arial"/>
              </w:rPr>
              <w:t>Pasta, rice or noodles</w:t>
            </w:r>
          </w:p>
        </w:tc>
        <w:tc>
          <w:tcPr>
            <w:tcW w:w="2976" w:type="dxa"/>
            <w:shd w:val="clear" w:color="auto" w:fill="FFFFFF" w:themeFill="background1"/>
            <w:vAlign w:val="center"/>
          </w:tcPr>
          <w:p w14:paraId="4B4DC340" w14:textId="51EB7323" w:rsidR="00A5600A" w:rsidRPr="001D4AD2" w:rsidRDefault="00A5600A" w:rsidP="00400CC2">
            <w:pPr>
              <w:jc w:val="center"/>
              <w:rPr>
                <w:rFonts w:ascii="Arial" w:hAnsi="Arial" w:cs="Arial"/>
              </w:rPr>
            </w:pPr>
            <w:r>
              <w:rPr>
                <w:rFonts w:ascii="Arial" w:hAnsi="Arial" w:cs="Arial"/>
              </w:rPr>
              <w:t>70.</w:t>
            </w:r>
            <w:r w:rsidR="00340937">
              <w:rPr>
                <w:rFonts w:ascii="Arial" w:hAnsi="Arial" w:cs="Arial"/>
              </w:rPr>
              <w:t>88</w:t>
            </w:r>
          </w:p>
        </w:tc>
      </w:tr>
      <w:tr w:rsidR="00A5600A" w:rsidRPr="001D4AD2" w14:paraId="26517C96" w14:textId="77777777" w:rsidTr="00252130">
        <w:tc>
          <w:tcPr>
            <w:tcW w:w="6091" w:type="dxa"/>
            <w:shd w:val="clear" w:color="auto" w:fill="FFFFFF" w:themeFill="background1"/>
            <w:vAlign w:val="center"/>
          </w:tcPr>
          <w:p w14:paraId="4D4A48CB" w14:textId="05FF4E66" w:rsidR="00A5600A" w:rsidRPr="001D4AD2" w:rsidRDefault="00A5600A" w:rsidP="00400CC2">
            <w:pPr>
              <w:rPr>
                <w:rFonts w:ascii="Arial" w:hAnsi="Arial" w:cs="Arial"/>
              </w:rPr>
            </w:pPr>
            <w:r>
              <w:rPr>
                <w:rFonts w:ascii="Arial" w:hAnsi="Arial" w:cs="Arial"/>
              </w:rPr>
              <w:t>Toiletries (e.g. toothpaste, soap, shampoo)</w:t>
            </w:r>
          </w:p>
        </w:tc>
        <w:tc>
          <w:tcPr>
            <w:tcW w:w="2976" w:type="dxa"/>
            <w:shd w:val="clear" w:color="auto" w:fill="FFFFFF" w:themeFill="background1"/>
            <w:vAlign w:val="center"/>
          </w:tcPr>
          <w:p w14:paraId="35D77933" w14:textId="289654C9" w:rsidR="00A5600A" w:rsidRPr="001D4AD2" w:rsidRDefault="00A5600A" w:rsidP="00400CC2">
            <w:pPr>
              <w:jc w:val="center"/>
              <w:rPr>
                <w:rFonts w:ascii="Arial" w:hAnsi="Arial" w:cs="Arial"/>
              </w:rPr>
            </w:pPr>
            <w:r>
              <w:rPr>
                <w:rFonts w:ascii="Arial" w:hAnsi="Arial" w:cs="Arial"/>
              </w:rPr>
              <w:t>62.</w:t>
            </w:r>
            <w:r w:rsidR="00340937">
              <w:rPr>
                <w:rFonts w:ascii="Arial" w:hAnsi="Arial" w:cs="Arial"/>
              </w:rPr>
              <w:t>23</w:t>
            </w:r>
          </w:p>
        </w:tc>
      </w:tr>
      <w:tr w:rsidR="00A5600A" w:rsidRPr="001D4AD2" w14:paraId="4C0A7560" w14:textId="77777777" w:rsidTr="00252130">
        <w:tc>
          <w:tcPr>
            <w:tcW w:w="6091" w:type="dxa"/>
            <w:shd w:val="clear" w:color="auto" w:fill="FFFFFF" w:themeFill="background1"/>
            <w:vAlign w:val="center"/>
          </w:tcPr>
          <w:p w14:paraId="1F253EEA" w14:textId="5D917DF6" w:rsidR="00A5600A" w:rsidRPr="001D4AD2" w:rsidRDefault="00A5600A" w:rsidP="00400CC2">
            <w:pPr>
              <w:rPr>
                <w:rFonts w:ascii="Arial" w:hAnsi="Arial" w:cs="Arial"/>
              </w:rPr>
            </w:pPr>
            <w:r>
              <w:rPr>
                <w:rFonts w:ascii="Arial" w:hAnsi="Arial" w:cs="Arial"/>
              </w:rPr>
              <w:t>Breakfast items (cereal, porridge oats)</w:t>
            </w:r>
          </w:p>
        </w:tc>
        <w:tc>
          <w:tcPr>
            <w:tcW w:w="2976" w:type="dxa"/>
            <w:shd w:val="clear" w:color="auto" w:fill="FFFFFF" w:themeFill="background1"/>
            <w:vAlign w:val="center"/>
          </w:tcPr>
          <w:p w14:paraId="72EB683A" w14:textId="3F0C4086" w:rsidR="00A5600A" w:rsidRPr="001D4AD2" w:rsidRDefault="00A5600A" w:rsidP="00400CC2">
            <w:pPr>
              <w:jc w:val="center"/>
              <w:rPr>
                <w:rFonts w:ascii="Arial" w:hAnsi="Arial" w:cs="Arial"/>
              </w:rPr>
            </w:pPr>
            <w:r>
              <w:rPr>
                <w:rFonts w:ascii="Arial" w:hAnsi="Arial" w:cs="Arial"/>
              </w:rPr>
              <w:t>58.</w:t>
            </w:r>
            <w:r w:rsidR="00340937">
              <w:rPr>
                <w:rFonts w:ascii="Arial" w:hAnsi="Arial" w:cs="Arial"/>
              </w:rPr>
              <w:t>24</w:t>
            </w:r>
          </w:p>
        </w:tc>
      </w:tr>
      <w:tr w:rsidR="00A5600A" w:rsidRPr="001D4AD2" w14:paraId="00986951" w14:textId="77777777" w:rsidTr="00252130">
        <w:tc>
          <w:tcPr>
            <w:tcW w:w="6091" w:type="dxa"/>
            <w:shd w:val="clear" w:color="auto" w:fill="FFFFFF" w:themeFill="background1"/>
            <w:vAlign w:val="center"/>
          </w:tcPr>
          <w:p w14:paraId="4845CAE7" w14:textId="286C00AB" w:rsidR="00A5600A" w:rsidRPr="001D4AD2" w:rsidRDefault="00A5600A" w:rsidP="00400CC2">
            <w:pPr>
              <w:rPr>
                <w:rFonts w:ascii="Arial" w:hAnsi="Arial" w:cs="Arial"/>
              </w:rPr>
            </w:pPr>
            <w:r>
              <w:rPr>
                <w:rFonts w:ascii="Arial" w:hAnsi="Arial" w:cs="Arial"/>
              </w:rPr>
              <w:t>Tinned food (e.g. soups, vegetables, beans, fruit)</w:t>
            </w:r>
          </w:p>
        </w:tc>
        <w:tc>
          <w:tcPr>
            <w:tcW w:w="2976" w:type="dxa"/>
            <w:shd w:val="clear" w:color="auto" w:fill="FFFFFF" w:themeFill="background1"/>
            <w:vAlign w:val="center"/>
          </w:tcPr>
          <w:p w14:paraId="3885D064" w14:textId="7D691ED5" w:rsidR="00A5600A" w:rsidRPr="001D4AD2" w:rsidRDefault="00A5600A" w:rsidP="00400CC2">
            <w:pPr>
              <w:jc w:val="center"/>
              <w:rPr>
                <w:rFonts w:ascii="Arial" w:hAnsi="Arial" w:cs="Arial"/>
              </w:rPr>
            </w:pPr>
            <w:r>
              <w:rPr>
                <w:rFonts w:ascii="Arial" w:hAnsi="Arial" w:cs="Arial"/>
              </w:rPr>
              <w:t>52.</w:t>
            </w:r>
            <w:r w:rsidR="00340937">
              <w:rPr>
                <w:rFonts w:ascii="Arial" w:hAnsi="Arial" w:cs="Arial"/>
              </w:rPr>
              <w:t>75</w:t>
            </w:r>
          </w:p>
        </w:tc>
      </w:tr>
      <w:tr w:rsidR="00A5600A" w:rsidRPr="001D4AD2" w14:paraId="2CEF0692" w14:textId="77777777" w:rsidTr="00252130">
        <w:tc>
          <w:tcPr>
            <w:tcW w:w="6091" w:type="dxa"/>
            <w:shd w:val="clear" w:color="auto" w:fill="FFFFFF" w:themeFill="background1"/>
            <w:vAlign w:val="center"/>
          </w:tcPr>
          <w:p w14:paraId="720D0BDC" w14:textId="6B4BF0EC" w:rsidR="00A5600A" w:rsidRPr="001D4AD2" w:rsidRDefault="00A5600A" w:rsidP="00400CC2">
            <w:pPr>
              <w:rPr>
                <w:rFonts w:ascii="Arial" w:hAnsi="Arial" w:cs="Arial"/>
              </w:rPr>
            </w:pPr>
            <w:r>
              <w:rPr>
                <w:rFonts w:ascii="Arial" w:hAnsi="Arial" w:cs="Arial"/>
              </w:rPr>
              <w:t>Hot drinks (e.g. coffee, tea, hot chocolate)</w:t>
            </w:r>
          </w:p>
        </w:tc>
        <w:tc>
          <w:tcPr>
            <w:tcW w:w="2976" w:type="dxa"/>
            <w:shd w:val="clear" w:color="auto" w:fill="FFFFFF" w:themeFill="background1"/>
            <w:vAlign w:val="center"/>
          </w:tcPr>
          <w:p w14:paraId="798CE30B" w14:textId="2EBE653E" w:rsidR="00A5600A" w:rsidRPr="001D4AD2" w:rsidRDefault="00A5600A" w:rsidP="00400CC2">
            <w:pPr>
              <w:jc w:val="center"/>
              <w:rPr>
                <w:rFonts w:ascii="Arial" w:hAnsi="Arial" w:cs="Arial"/>
              </w:rPr>
            </w:pPr>
            <w:r>
              <w:rPr>
                <w:rFonts w:ascii="Arial" w:hAnsi="Arial" w:cs="Arial"/>
              </w:rPr>
              <w:t>50</w:t>
            </w:r>
          </w:p>
        </w:tc>
      </w:tr>
      <w:tr w:rsidR="00A5600A" w:rsidRPr="001D4AD2" w14:paraId="04F17241" w14:textId="77777777" w:rsidTr="00252130">
        <w:tc>
          <w:tcPr>
            <w:tcW w:w="6091" w:type="dxa"/>
            <w:shd w:val="clear" w:color="auto" w:fill="FFFFFF" w:themeFill="background1"/>
            <w:vAlign w:val="center"/>
          </w:tcPr>
          <w:p w14:paraId="68DBE654" w14:textId="0FE54DFD" w:rsidR="00A5600A" w:rsidRPr="001D4AD2" w:rsidRDefault="00A5600A" w:rsidP="00400CC2">
            <w:pPr>
              <w:rPr>
                <w:rFonts w:ascii="Arial" w:hAnsi="Arial" w:cs="Arial"/>
              </w:rPr>
            </w:pPr>
            <w:r>
              <w:rPr>
                <w:rFonts w:ascii="Arial" w:hAnsi="Arial" w:cs="Arial"/>
              </w:rPr>
              <w:t>Cleaning products</w:t>
            </w:r>
          </w:p>
        </w:tc>
        <w:tc>
          <w:tcPr>
            <w:tcW w:w="2976" w:type="dxa"/>
            <w:shd w:val="clear" w:color="auto" w:fill="FFFFFF" w:themeFill="background1"/>
            <w:vAlign w:val="center"/>
          </w:tcPr>
          <w:p w14:paraId="572015CE" w14:textId="30A62378" w:rsidR="00A5600A" w:rsidRPr="001D4AD2" w:rsidRDefault="00A5600A" w:rsidP="00400CC2">
            <w:pPr>
              <w:jc w:val="center"/>
              <w:rPr>
                <w:rFonts w:ascii="Arial" w:hAnsi="Arial" w:cs="Arial"/>
              </w:rPr>
            </w:pPr>
            <w:r>
              <w:rPr>
                <w:rFonts w:ascii="Arial" w:hAnsi="Arial" w:cs="Arial"/>
              </w:rPr>
              <w:t>48.</w:t>
            </w:r>
            <w:r w:rsidR="00340937">
              <w:rPr>
                <w:rFonts w:ascii="Arial" w:hAnsi="Arial" w:cs="Arial"/>
              </w:rPr>
              <w:t>35</w:t>
            </w:r>
          </w:p>
        </w:tc>
      </w:tr>
      <w:tr w:rsidR="00A5600A" w:rsidRPr="001D4AD2" w14:paraId="3C50E67D" w14:textId="77777777" w:rsidTr="00252130">
        <w:tc>
          <w:tcPr>
            <w:tcW w:w="6091" w:type="dxa"/>
            <w:shd w:val="clear" w:color="auto" w:fill="FFFFFF" w:themeFill="background1"/>
            <w:vAlign w:val="center"/>
          </w:tcPr>
          <w:p w14:paraId="3DB8E91A" w14:textId="45CD55F9" w:rsidR="00A5600A" w:rsidRPr="001D4AD2" w:rsidRDefault="00A5600A" w:rsidP="00400CC2">
            <w:pPr>
              <w:rPr>
                <w:rFonts w:ascii="Arial" w:hAnsi="Arial" w:cs="Arial"/>
              </w:rPr>
            </w:pPr>
            <w:r>
              <w:rPr>
                <w:rFonts w:ascii="Arial" w:hAnsi="Arial" w:cs="Arial"/>
              </w:rPr>
              <w:t>Long-life milk or dairy alternatives</w:t>
            </w:r>
          </w:p>
        </w:tc>
        <w:tc>
          <w:tcPr>
            <w:tcW w:w="2976" w:type="dxa"/>
            <w:shd w:val="clear" w:color="auto" w:fill="FFFFFF" w:themeFill="background1"/>
            <w:vAlign w:val="center"/>
          </w:tcPr>
          <w:p w14:paraId="79D35AD7" w14:textId="4E20E743" w:rsidR="00A5600A" w:rsidRPr="001D4AD2" w:rsidRDefault="00A5600A" w:rsidP="00400CC2">
            <w:pPr>
              <w:jc w:val="center"/>
              <w:rPr>
                <w:rFonts w:ascii="Arial" w:hAnsi="Arial" w:cs="Arial"/>
              </w:rPr>
            </w:pPr>
            <w:r>
              <w:rPr>
                <w:rFonts w:ascii="Arial" w:hAnsi="Arial" w:cs="Arial"/>
              </w:rPr>
              <w:t>42.</w:t>
            </w:r>
            <w:r w:rsidR="00340937">
              <w:rPr>
                <w:rFonts w:ascii="Arial" w:hAnsi="Arial" w:cs="Arial"/>
              </w:rPr>
              <w:t>17</w:t>
            </w:r>
          </w:p>
        </w:tc>
      </w:tr>
      <w:tr w:rsidR="00A5600A" w:rsidRPr="001D4AD2" w14:paraId="65B88CCD" w14:textId="77777777" w:rsidTr="00252130">
        <w:tc>
          <w:tcPr>
            <w:tcW w:w="6091" w:type="dxa"/>
            <w:shd w:val="clear" w:color="auto" w:fill="FFFFFF" w:themeFill="background1"/>
            <w:vAlign w:val="center"/>
          </w:tcPr>
          <w:p w14:paraId="06A710F8" w14:textId="6A3AE2CE" w:rsidR="00A5600A" w:rsidRPr="001D4AD2" w:rsidRDefault="00A5600A" w:rsidP="00400CC2">
            <w:pPr>
              <w:rPr>
                <w:rFonts w:ascii="Arial" w:hAnsi="Arial" w:cs="Arial"/>
              </w:rPr>
            </w:pPr>
            <w:r>
              <w:rPr>
                <w:rFonts w:ascii="Arial" w:hAnsi="Arial" w:cs="Arial"/>
              </w:rPr>
              <w:t>Sauces and condiments</w:t>
            </w:r>
          </w:p>
        </w:tc>
        <w:tc>
          <w:tcPr>
            <w:tcW w:w="2976" w:type="dxa"/>
            <w:shd w:val="clear" w:color="auto" w:fill="FFFFFF" w:themeFill="background1"/>
            <w:vAlign w:val="center"/>
          </w:tcPr>
          <w:p w14:paraId="5242BF7A" w14:textId="5426E32D" w:rsidR="00A5600A" w:rsidRPr="001D4AD2" w:rsidRDefault="00A5600A" w:rsidP="00400CC2">
            <w:pPr>
              <w:jc w:val="center"/>
              <w:rPr>
                <w:rFonts w:ascii="Arial" w:hAnsi="Arial" w:cs="Arial"/>
              </w:rPr>
            </w:pPr>
            <w:r>
              <w:rPr>
                <w:rFonts w:ascii="Arial" w:hAnsi="Arial" w:cs="Arial"/>
              </w:rPr>
              <w:t>29.9</w:t>
            </w:r>
            <w:r w:rsidR="00340937">
              <w:rPr>
                <w:rFonts w:ascii="Arial" w:hAnsi="Arial" w:cs="Arial"/>
              </w:rPr>
              <w:t>5</w:t>
            </w:r>
          </w:p>
        </w:tc>
      </w:tr>
      <w:tr w:rsidR="00A5600A" w:rsidRPr="001D4AD2" w14:paraId="7802D228" w14:textId="77777777" w:rsidTr="00252130">
        <w:tc>
          <w:tcPr>
            <w:tcW w:w="6091" w:type="dxa"/>
            <w:shd w:val="clear" w:color="auto" w:fill="FFFFFF" w:themeFill="background1"/>
            <w:vAlign w:val="center"/>
          </w:tcPr>
          <w:p w14:paraId="73FE7A5F" w14:textId="58EC5293" w:rsidR="00A5600A" w:rsidRPr="001D4AD2" w:rsidRDefault="00A5600A" w:rsidP="00400CC2">
            <w:pPr>
              <w:rPr>
                <w:rFonts w:ascii="Arial" w:hAnsi="Arial" w:cs="Arial"/>
              </w:rPr>
            </w:pPr>
            <w:r>
              <w:rPr>
                <w:rFonts w:ascii="Arial" w:hAnsi="Arial" w:cs="Arial"/>
              </w:rPr>
              <w:t>Baby supplies (e.g. formula, nappies, wet wipes, baby food)</w:t>
            </w:r>
          </w:p>
        </w:tc>
        <w:tc>
          <w:tcPr>
            <w:tcW w:w="2976" w:type="dxa"/>
            <w:shd w:val="clear" w:color="auto" w:fill="FFFFFF" w:themeFill="background1"/>
            <w:vAlign w:val="center"/>
          </w:tcPr>
          <w:p w14:paraId="04A98FEB" w14:textId="7DEA413A" w:rsidR="00A5600A" w:rsidRPr="001D4AD2" w:rsidRDefault="00A5600A" w:rsidP="00400CC2">
            <w:pPr>
              <w:jc w:val="center"/>
              <w:rPr>
                <w:rFonts w:ascii="Arial" w:hAnsi="Arial" w:cs="Arial"/>
              </w:rPr>
            </w:pPr>
            <w:r>
              <w:rPr>
                <w:rFonts w:ascii="Arial" w:hAnsi="Arial" w:cs="Arial"/>
              </w:rPr>
              <w:t>11.9</w:t>
            </w:r>
            <w:r w:rsidR="00340937">
              <w:rPr>
                <w:rFonts w:ascii="Arial" w:hAnsi="Arial" w:cs="Arial"/>
              </w:rPr>
              <w:t>5</w:t>
            </w:r>
          </w:p>
        </w:tc>
      </w:tr>
      <w:tr w:rsidR="00A5600A" w:rsidRPr="001D4AD2" w14:paraId="6EECF8F2" w14:textId="77777777" w:rsidTr="00252130">
        <w:tc>
          <w:tcPr>
            <w:tcW w:w="6091" w:type="dxa"/>
            <w:shd w:val="clear" w:color="auto" w:fill="FFFFFF" w:themeFill="background1"/>
            <w:vAlign w:val="center"/>
          </w:tcPr>
          <w:p w14:paraId="1F4533AE" w14:textId="6F24A247" w:rsidR="00A5600A" w:rsidRPr="001D4AD2" w:rsidRDefault="00A5600A" w:rsidP="00400CC2">
            <w:pPr>
              <w:rPr>
                <w:rFonts w:ascii="Arial" w:hAnsi="Arial" w:cs="Arial"/>
              </w:rPr>
            </w:pPr>
            <w:r>
              <w:rPr>
                <w:rFonts w:ascii="Arial" w:hAnsi="Arial" w:cs="Arial"/>
              </w:rPr>
              <w:t>Other (please specify)</w:t>
            </w:r>
          </w:p>
        </w:tc>
        <w:tc>
          <w:tcPr>
            <w:tcW w:w="2976" w:type="dxa"/>
            <w:shd w:val="clear" w:color="auto" w:fill="FFFFFF" w:themeFill="background1"/>
            <w:vAlign w:val="center"/>
          </w:tcPr>
          <w:p w14:paraId="3CDC6A76" w14:textId="7976162C" w:rsidR="00A5600A" w:rsidRPr="001D4AD2" w:rsidRDefault="00A5600A" w:rsidP="00400CC2">
            <w:pPr>
              <w:jc w:val="center"/>
              <w:rPr>
                <w:rFonts w:ascii="Arial" w:hAnsi="Arial" w:cs="Arial"/>
              </w:rPr>
            </w:pPr>
            <w:r>
              <w:rPr>
                <w:rFonts w:ascii="Arial" w:hAnsi="Arial" w:cs="Arial"/>
              </w:rPr>
              <w:t>4.8</w:t>
            </w:r>
            <w:r w:rsidR="00340937">
              <w:rPr>
                <w:rFonts w:ascii="Arial" w:hAnsi="Arial" w:cs="Arial"/>
              </w:rPr>
              <w:t>1</w:t>
            </w:r>
          </w:p>
        </w:tc>
      </w:tr>
    </w:tbl>
    <w:p w14:paraId="2D50BAC6" w14:textId="77777777" w:rsidR="00E20488" w:rsidRDefault="00E20488" w:rsidP="007A1061">
      <w:pPr>
        <w:spacing w:after="0"/>
        <w:jc w:val="both"/>
        <w:rPr>
          <w:rFonts w:ascii="Arial" w:hAnsi="Arial" w:cs="Arial"/>
        </w:rPr>
      </w:pPr>
    </w:p>
    <w:p w14:paraId="7A262957" w14:textId="5FFBCC5A" w:rsidR="00A5600A" w:rsidRDefault="00A5600A" w:rsidP="007A1061">
      <w:pPr>
        <w:spacing w:after="0"/>
        <w:jc w:val="both"/>
        <w:rPr>
          <w:rFonts w:ascii="Arial" w:hAnsi="Arial" w:cs="Arial"/>
        </w:rPr>
      </w:pPr>
      <w:r>
        <w:rPr>
          <w:rFonts w:ascii="Arial" w:hAnsi="Arial" w:cs="Arial"/>
        </w:rPr>
        <w:t xml:space="preserve">35 students selected ‘Other’, and the list below presents the responses and categories students listed in the attached comment box: </w:t>
      </w:r>
    </w:p>
    <w:p w14:paraId="583AA756" w14:textId="77777777" w:rsidR="00121B65" w:rsidRDefault="00121B65" w:rsidP="001300B6">
      <w:pPr>
        <w:pStyle w:val="ListParagraph"/>
        <w:numPr>
          <w:ilvl w:val="0"/>
          <w:numId w:val="17"/>
        </w:numPr>
        <w:spacing w:after="0"/>
        <w:jc w:val="both"/>
        <w:rPr>
          <w:rFonts w:ascii="Arial" w:hAnsi="Arial" w:cs="Arial"/>
        </w:rPr>
        <w:sectPr w:rsidR="00121B65" w:rsidSect="00077CA5">
          <w:type w:val="continuous"/>
          <w:pgSz w:w="11906" w:h="16838"/>
          <w:pgMar w:top="1440" w:right="1440" w:bottom="1440" w:left="1440" w:header="708" w:footer="708" w:gutter="0"/>
          <w:cols w:space="708"/>
          <w:titlePg/>
          <w:docGrid w:linePitch="360"/>
        </w:sectPr>
      </w:pPr>
    </w:p>
    <w:p w14:paraId="542FF325" w14:textId="2CD7F264" w:rsidR="00A5600A" w:rsidRDefault="00E6542A" w:rsidP="001300B6">
      <w:pPr>
        <w:pStyle w:val="ListParagraph"/>
        <w:numPr>
          <w:ilvl w:val="0"/>
          <w:numId w:val="17"/>
        </w:numPr>
        <w:spacing w:after="0"/>
        <w:jc w:val="both"/>
        <w:rPr>
          <w:rFonts w:ascii="Arial" w:hAnsi="Arial" w:cs="Arial"/>
        </w:rPr>
      </w:pPr>
      <w:r>
        <w:rPr>
          <w:rFonts w:ascii="Arial" w:hAnsi="Arial" w:cs="Arial"/>
        </w:rPr>
        <w:t>Sanitary products x 10</w:t>
      </w:r>
    </w:p>
    <w:p w14:paraId="595B5EAE" w14:textId="3CC09D84" w:rsidR="00033237" w:rsidRDefault="00033237" w:rsidP="001300B6">
      <w:pPr>
        <w:pStyle w:val="ListParagraph"/>
        <w:numPr>
          <w:ilvl w:val="0"/>
          <w:numId w:val="17"/>
        </w:numPr>
        <w:spacing w:after="0"/>
        <w:jc w:val="both"/>
        <w:rPr>
          <w:rFonts w:ascii="Arial" w:hAnsi="Arial" w:cs="Arial"/>
        </w:rPr>
      </w:pPr>
      <w:r>
        <w:rPr>
          <w:rFonts w:ascii="Arial" w:hAnsi="Arial" w:cs="Arial"/>
        </w:rPr>
        <w:t>Unsure x 4</w:t>
      </w:r>
    </w:p>
    <w:p w14:paraId="587D3A81" w14:textId="1C0B0787" w:rsidR="00033237" w:rsidRDefault="00033237" w:rsidP="001300B6">
      <w:pPr>
        <w:pStyle w:val="ListParagraph"/>
        <w:numPr>
          <w:ilvl w:val="0"/>
          <w:numId w:val="17"/>
        </w:numPr>
        <w:spacing w:after="0"/>
        <w:jc w:val="both"/>
        <w:rPr>
          <w:rFonts w:ascii="Arial" w:hAnsi="Arial" w:cs="Arial"/>
        </w:rPr>
      </w:pPr>
      <w:r>
        <w:rPr>
          <w:rFonts w:ascii="Arial" w:hAnsi="Arial" w:cs="Arial"/>
        </w:rPr>
        <w:t>Tinned food x 2</w:t>
      </w:r>
    </w:p>
    <w:p w14:paraId="3BE84D5C" w14:textId="48CF5181" w:rsidR="00033237" w:rsidRDefault="00033237" w:rsidP="001300B6">
      <w:pPr>
        <w:pStyle w:val="ListParagraph"/>
        <w:numPr>
          <w:ilvl w:val="0"/>
          <w:numId w:val="17"/>
        </w:numPr>
        <w:spacing w:after="0"/>
        <w:jc w:val="both"/>
        <w:rPr>
          <w:rFonts w:ascii="Arial" w:hAnsi="Arial" w:cs="Arial"/>
        </w:rPr>
      </w:pPr>
      <w:r>
        <w:rPr>
          <w:rFonts w:ascii="Arial" w:hAnsi="Arial" w:cs="Arial"/>
        </w:rPr>
        <w:t>Healthy food x 2</w:t>
      </w:r>
    </w:p>
    <w:p w14:paraId="669081EF" w14:textId="05ABE39B" w:rsidR="00033237" w:rsidRDefault="00033237" w:rsidP="001300B6">
      <w:pPr>
        <w:pStyle w:val="ListParagraph"/>
        <w:numPr>
          <w:ilvl w:val="0"/>
          <w:numId w:val="17"/>
        </w:numPr>
        <w:spacing w:after="0"/>
        <w:jc w:val="both"/>
        <w:rPr>
          <w:rFonts w:ascii="Arial" w:hAnsi="Arial" w:cs="Arial"/>
        </w:rPr>
      </w:pPr>
      <w:r>
        <w:rPr>
          <w:rFonts w:ascii="Arial" w:hAnsi="Arial" w:cs="Arial"/>
        </w:rPr>
        <w:t>Eggs x 2</w:t>
      </w:r>
    </w:p>
    <w:p w14:paraId="06848714" w14:textId="244797B2" w:rsidR="00033237" w:rsidRDefault="00033237" w:rsidP="001300B6">
      <w:pPr>
        <w:pStyle w:val="ListParagraph"/>
        <w:numPr>
          <w:ilvl w:val="0"/>
          <w:numId w:val="17"/>
        </w:numPr>
        <w:spacing w:after="0"/>
        <w:jc w:val="both"/>
        <w:rPr>
          <w:rFonts w:ascii="Arial" w:hAnsi="Arial" w:cs="Arial"/>
        </w:rPr>
      </w:pPr>
      <w:r>
        <w:rPr>
          <w:rFonts w:ascii="Arial" w:hAnsi="Arial" w:cs="Arial"/>
        </w:rPr>
        <w:t>Bread x 2</w:t>
      </w:r>
    </w:p>
    <w:p w14:paraId="253BD5A7" w14:textId="22A13335" w:rsidR="00033237" w:rsidRDefault="00033237" w:rsidP="001300B6">
      <w:pPr>
        <w:pStyle w:val="ListParagraph"/>
        <w:numPr>
          <w:ilvl w:val="0"/>
          <w:numId w:val="17"/>
        </w:numPr>
        <w:spacing w:after="0"/>
        <w:jc w:val="both"/>
        <w:rPr>
          <w:rFonts w:ascii="Arial" w:hAnsi="Arial" w:cs="Arial"/>
        </w:rPr>
      </w:pPr>
      <w:r>
        <w:rPr>
          <w:rFonts w:ascii="Arial" w:hAnsi="Arial" w:cs="Arial"/>
        </w:rPr>
        <w:t>Rice x 2</w:t>
      </w:r>
    </w:p>
    <w:p w14:paraId="698606D0" w14:textId="4AEF0C4C" w:rsidR="00121B65" w:rsidRDefault="00121B65" w:rsidP="001300B6">
      <w:pPr>
        <w:pStyle w:val="ListParagraph"/>
        <w:numPr>
          <w:ilvl w:val="0"/>
          <w:numId w:val="17"/>
        </w:numPr>
        <w:spacing w:after="0"/>
        <w:jc w:val="both"/>
        <w:rPr>
          <w:rFonts w:ascii="Arial" w:hAnsi="Arial" w:cs="Arial"/>
        </w:rPr>
      </w:pPr>
      <w:r>
        <w:rPr>
          <w:rFonts w:ascii="Arial" w:hAnsi="Arial" w:cs="Arial"/>
        </w:rPr>
        <w:t>Snacks x 2</w:t>
      </w:r>
    </w:p>
    <w:p w14:paraId="511CBC91" w14:textId="4B3C577C" w:rsidR="00033237" w:rsidRDefault="00033237" w:rsidP="001300B6">
      <w:pPr>
        <w:pStyle w:val="ListParagraph"/>
        <w:numPr>
          <w:ilvl w:val="0"/>
          <w:numId w:val="17"/>
        </w:numPr>
        <w:spacing w:after="0"/>
        <w:jc w:val="both"/>
        <w:rPr>
          <w:rFonts w:ascii="Arial" w:hAnsi="Arial" w:cs="Arial"/>
        </w:rPr>
      </w:pPr>
      <w:r>
        <w:rPr>
          <w:rFonts w:ascii="Arial" w:hAnsi="Arial" w:cs="Arial"/>
        </w:rPr>
        <w:t xml:space="preserve">Vegan / Vegetarian options </w:t>
      </w:r>
    </w:p>
    <w:p w14:paraId="1E1019EB" w14:textId="4F620B31" w:rsidR="00121B65" w:rsidRDefault="00121B65" w:rsidP="001300B6">
      <w:pPr>
        <w:pStyle w:val="ListParagraph"/>
        <w:numPr>
          <w:ilvl w:val="0"/>
          <w:numId w:val="17"/>
        </w:numPr>
        <w:spacing w:after="0"/>
        <w:jc w:val="both"/>
        <w:rPr>
          <w:rFonts w:ascii="Arial" w:hAnsi="Arial" w:cs="Arial"/>
        </w:rPr>
      </w:pPr>
      <w:r>
        <w:rPr>
          <w:rFonts w:ascii="Arial" w:hAnsi="Arial" w:cs="Arial"/>
        </w:rPr>
        <w:t xml:space="preserve">Toiletries </w:t>
      </w:r>
    </w:p>
    <w:p w14:paraId="5F86CAF5" w14:textId="74C45F9B" w:rsidR="00121B65" w:rsidRDefault="00121B65" w:rsidP="001300B6">
      <w:pPr>
        <w:pStyle w:val="ListParagraph"/>
        <w:numPr>
          <w:ilvl w:val="0"/>
          <w:numId w:val="17"/>
        </w:numPr>
        <w:spacing w:after="0"/>
        <w:jc w:val="both"/>
        <w:rPr>
          <w:rFonts w:ascii="Arial" w:hAnsi="Arial" w:cs="Arial"/>
        </w:rPr>
      </w:pPr>
      <w:r>
        <w:rPr>
          <w:rFonts w:ascii="Arial" w:hAnsi="Arial" w:cs="Arial"/>
        </w:rPr>
        <w:t>Gluten free products</w:t>
      </w:r>
    </w:p>
    <w:p w14:paraId="5E18004A" w14:textId="12525BCE" w:rsidR="00121B65" w:rsidRDefault="00121B65" w:rsidP="001300B6">
      <w:pPr>
        <w:pStyle w:val="ListParagraph"/>
        <w:numPr>
          <w:ilvl w:val="0"/>
          <w:numId w:val="17"/>
        </w:numPr>
        <w:spacing w:after="0"/>
        <w:jc w:val="both"/>
        <w:rPr>
          <w:rFonts w:ascii="Arial" w:hAnsi="Arial" w:cs="Arial"/>
        </w:rPr>
      </w:pPr>
      <w:r>
        <w:rPr>
          <w:rFonts w:ascii="Arial" w:hAnsi="Arial" w:cs="Arial"/>
        </w:rPr>
        <w:t>Dairy free products</w:t>
      </w:r>
    </w:p>
    <w:p w14:paraId="079F1E29" w14:textId="361C7F7D" w:rsidR="00121B65" w:rsidRPr="001300B6" w:rsidRDefault="00121B65" w:rsidP="001300B6">
      <w:pPr>
        <w:pStyle w:val="ListParagraph"/>
        <w:numPr>
          <w:ilvl w:val="0"/>
          <w:numId w:val="17"/>
        </w:numPr>
        <w:spacing w:after="0"/>
        <w:jc w:val="both"/>
        <w:rPr>
          <w:rFonts w:ascii="Arial" w:hAnsi="Arial" w:cs="Arial"/>
        </w:rPr>
      </w:pPr>
      <w:r>
        <w:rPr>
          <w:rFonts w:ascii="Arial" w:hAnsi="Arial" w:cs="Arial"/>
        </w:rPr>
        <w:t>Water</w:t>
      </w:r>
    </w:p>
    <w:p w14:paraId="5D326F6C" w14:textId="77777777" w:rsidR="00121B65" w:rsidRDefault="00121B65" w:rsidP="00E31365">
      <w:pPr>
        <w:spacing w:after="0"/>
        <w:rPr>
          <w:rFonts w:ascii="Arial" w:hAnsi="Arial" w:cs="Arial"/>
        </w:rPr>
        <w:sectPr w:rsidR="00121B65" w:rsidSect="008F2577">
          <w:type w:val="continuous"/>
          <w:pgSz w:w="11906" w:h="16838"/>
          <w:pgMar w:top="1440" w:right="1440" w:bottom="1440" w:left="1440" w:header="708" w:footer="708" w:gutter="0"/>
          <w:cols w:num="3" w:space="708"/>
          <w:titlePg/>
          <w:docGrid w:linePitch="360"/>
        </w:sectPr>
      </w:pPr>
    </w:p>
    <w:p w14:paraId="4EEE0C5D" w14:textId="77777777" w:rsidR="00AD0744" w:rsidRPr="001D4AD2" w:rsidRDefault="00AD0744" w:rsidP="00AD0744">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AD0744" w:rsidRPr="001D4AD2" w14:paraId="1A4B135C" w14:textId="77777777" w:rsidTr="00400CC2">
        <w:tc>
          <w:tcPr>
            <w:tcW w:w="5000" w:type="pct"/>
            <w:gridSpan w:val="2"/>
            <w:shd w:val="clear" w:color="auto" w:fill="D1D1D1" w:themeFill="background2" w:themeFillShade="E6"/>
            <w:vAlign w:val="center"/>
          </w:tcPr>
          <w:p w14:paraId="1D5D2B19" w14:textId="671DE020" w:rsidR="00AD0744" w:rsidRPr="001D4AD2" w:rsidRDefault="00AD0744" w:rsidP="00AD0744">
            <w:pPr>
              <w:jc w:val="center"/>
              <w:rPr>
                <w:rFonts w:ascii="Arial" w:hAnsi="Arial" w:cs="Arial"/>
                <w:b/>
                <w:bCs/>
              </w:rPr>
            </w:pPr>
            <w:r w:rsidRPr="00AD0744">
              <w:rPr>
                <w:rFonts w:ascii="Arial" w:hAnsi="Arial" w:cs="Arial"/>
                <w:b/>
                <w:bCs/>
              </w:rPr>
              <w:t>Do you know where to access free period products on campus?</w:t>
            </w:r>
          </w:p>
        </w:tc>
      </w:tr>
      <w:tr w:rsidR="00AD0744" w:rsidRPr="001D4AD2" w14:paraId="2206D687" w14:textId="77777777" w:rsidTr="00400CC2">
        <w:tc>
          <w:tcPr>
            <w:tcW w:w="5000" w:type="pct"/>
            <w:gridSpan w:val="2"/>
            <w:shd w:val="clear" w:color="auto" w:fill="D1D1D1" w:themeFill="background2" w:themeFillShade="E6"/>
            <w:vAlign w:val="center"/>
          </w:tcPr>
          <w:p w14:paraId="4D326984" w14:textId="5501F35C" w:rsidR="00AD0744" w:rsidRPr="001D4AD2" w:rsidRDefault="00AD0744" w:rsidP="00400CC2">
            <w:pPr>
              <w:jc w:val="center"/>
              <w:rPr>
                <w:rFonts w:ascii="Arial" w:hAnsi="Arial" w:cs="Arial"/>
                <w:b/>
                <w:bCs/>
              </w:rPr>
            </w:pPr>
            <w:r w:rsidRPr="001D4AD2">
              <w:rPr>
                <w:rFonts w:ascii="Arial" w:hAnsi="Arial" w:cs="Arial"/>
                <w:b/>
                <w:bCs/>
              </w:rPr>
              <w:t>Overall % of respondents (</w:t>
            </w:r>
            <w:r>
              <w:rPr>
                <w:rFonts w:ascii="Arial" w:hAnsi="Arial" w:cs="Arial"/>
                <w:b/>
                <w:bCs/>
              </w:rPr>
              <w:t>72</w:t>
            </w:r>
            <w:r w:rsidR="00510050">
              <w:rPr>
                <w:rFonts w:ascii="Arial" w:hAnsi="Arial" w:cs="Arial"/>
                <w:b/>
                <w:bCs/>
              </w:rPr>
              <w:t xml:space="preserve">8 </w:t>
            </w:r>
            <w:r w:rsidRPr="001D4AD2">
              <w:rPr>
                <w:rFonts w:ascii="Arial" w:hAnsi="Arial" w:cs="Arial"/>
                <w:b/>
                <w:bCs/>
              </w:rPr>
              <w:t>responses)</w:t>
            </w:r>
          </w:p>
        </w:tc>
      </w:tr>
      <w:tr w:rsidR="00AD0744" w:rsidRPr="001D4AD2" w14:paraId="5D888038" w14:textId="77777777" w:rsidTr="00400CC2">
        <w:tc>
          <w:tcPr>
            <w:tcW w:w="2356" w:type="pct"/>
            <w:shd w:val="clear" w:color="auto" w:fill="D1D1D1" w:themeFill="background2" w:themeFillShade="E6"/>
            <w:vAlign w:val="center"/>
          </w:tcPr>
          <w:p w14:paraId="7B60D042" w14:textId="77777777" w:rsidR="00AD0744" w:rsidRPr="001D4AD2" w:rsidRDefault="00AD0744" w:rsidP="00400CC2">
            <w:pPr>
              <w:jc w:val="center"/>
              <w:rPr>
                <w:rFonts w:ascii="Arial" w:hAnsi="Arial" w:cs="Arial"/>
                <w:b/>
                <w:bCs/>
              </w:rPr>
            </w:pPr>
            <w:r w:rsidRPr="001D4AD2">
              <w:rPr>
                <w:rFonts w:ascii="Arial" w:hAnsi="Arial" w:cs="Arial"/>
                <w:b/>
                <w:bCs/>
              </w:rPr>
              <w:t>Yes</w:t>
            </w:r>
          </w:p>
        </w:tc>
        <w:tc>
          <w:tcPr>
            <w:tcW w:w="2644" w:type="pct"/>
            <w:shd w:val="clear" w:color="auto" w:fill="D1D1D1" w:themeFill="background2" w:themeFillShade="E6"/>
            <w:vAlign w:val="center"/>
          </w:tcPr>
          <w:p w14:paraId="4C225E4D" w14:textId="77777777" w:rsidR="00AD0744" w:rsidRPr="001D4AD2" w:rsidRDefault="00AD0744" w:rsidP="00400CC2">
            <w:pPr>
              <w:jc w:val="center"/>
              <w:rPr>
                <w:rFonts w:ascii="Arial" w:hAnsi="Arial" w:cs="Arial"/>
                <w:b/>
                <w:bCs/>
              </w:rPr>
            </w:pPr>
            <w:r w:rsidRPr="001D4AD2">
              <w:rPr>
                <w:rFonts w:ascii="Arial" w:hAnsi="Arial" w:cs="Arial"/>
                <w:b/>
                <w:bCs/>
              </w:rPr>
              <w:t>No</w:t>
            </w:r>
          </w:p>
        </w:tc>
      </w:tr>
      <w:tr w:rsidR="00AD0744" w:rsidRPr="001D4AD2" w14:paraId="05CA52B6" w14:textId="77777777" w:rsidTr="00400CC2">
        <w:tc>
          <w:tcPr>
            <w:tcW w:w="2356" w:type="pct"/>
            <w:vAlign w:val="center"/>
          </w:tcPr>
          <w:p w14:paraId="58ABD2C9" w14:textId="603A547D" w:rsidR="00AD0744" w:rsidRPr="001D4AD2" w:rsidRDefault="00B93BFC" w:rsidP="00400CC2">
            <w:pPr>
              <w:jc w:val="center"/>
              <w:rPr>
                <w:rFonts w:ascii="Arial" w:hAnsi="Arial" w:cs="Arial"/>
              </w:rPr>
            </w:pPr>
            <w:r>
              <w:rPr>
                <w:rFonts w:ascii="Arial" w:hAnsi="Arial" w:cs="Arial"/>
              </w:rPr>
              <w:t>50.2</w:t>
            </w:r>
            <w:r w:rsidR="00510050">
              <w:rPr>
                <w:rFonts w:ascii="Arial" w:hAnsi="Arial" w:cs="Arial"/>
              </w:rPr>
              <w:t>7</w:t>
            </w:r>
          </w:p>
        </w:tc>
        <w:tc>
          <w:tcPr>
            <w:tcW w:w="2644" w:type="pct"/>
            <w:vAlign w:val="center"/>
          </w:tcPr>
          <w:p w14:paraId="52C25F2E" w14:textId="03FACA13" w:rsidR="00AD0744" w:rsidRPr="001D4AD2" w:rsidRDefault="00510050" w:rsidP="00400CC2">
            <w:pPr>
              <w:jc w:val="center"/>
              <w:rPr>
                <w:rFonts w:ascii="Arial" w:hAnsi="Arial" w:cs="Arial"/>
              </w:rPr>
            </w:pPr>
            <w:r>
              <w:rPr>
                <w:rFonts w:ascii="Arial" w:hAnsi="Arial" w:cs="Arial"/>
              </w:rPr>
              <w:t>49.73</w:t>
            </w:r>
          </w:p>
        </w:tc>
      </w:tr>
    </w:tbl>
    <w:p w14:paraId="3DD3D248" w14:textId="77777777" w:rsidR="00AD0744" w:rsidRPr="001D4AD2" w:rsidRDefault="00AD0744" w:rsidP="00AD0744">
      <w:pPr>
        <w:pStyle w:val="NoSpacing"/>
        <w:jc w:val="both"/>
        <w:rPr>
          <w:rFonts w:ascii="Arial" w:hAnsi="Arial" w:cs="Arial"/>
        </w:rPr>
      </w:pPr>
    </w:p>
    <w:tbl>
      <w:tblPr>
        <w:tblStyle w:val="TableGrid"/>
        <w:tblW w:w="5000" w:type="pct"/>
        <w:tblLook w:val="04A0" w:firstRow="1" w:lastRow="0" w:firstColumn="1" w:lastColumn="0" w:noHBand="0" w:noVBand="1"/>
      </w:tblPr>
      <w:tblGrid>
        <w:gridCol w:w="2688"/>
        <w:gridCol w:w="3163"/>
        <w:gridCol w:w="3165"/>
      </w:tblGrid>
      <w:tr w:rsidR="00B93BFC" w:rsidRPr="001D4AD2" w14:paraId="0CD169CA" w14:textId="77777777" w:rsidTr="00400CC2">
        <w:tc>
          <w:tcPr>
            <w:tcW w:w="5000" w:type="pct"/>
            <w:gridSpan w:val="3"/>
            <w:shd w:val="clear" w:color="auto" w:fill="D1D1D1" w:themeFill="background2" w:themeFillShade="E6"/>
            <w:vAlign w:val="center"/>
          </w:tcPr>
          <w:p w14:paraId="0236D68C" w14:textId="3E8C4BE3" w:rsidR="00B93BFC" w:rsidRPr="001D4AD2" w:rsidRDefault="00B93BFC" w:rsidP="00B93BFC">
            <w:pPr>
              <w:jc w:val="center"/>
              <w:rPr>
                <w:rFonts w:ascii="Arial" w:hAnsi="Arial" w:cs="Arial"/>
                <w:b/>
                <w:bCs/>
              </w:rPr>
            </w:pPr>
            <w:r w:rsidRPr="00AD0744">
              <w:rPr>
                <w:rFonts w:ascii="Arial" w:hAnsi="Arial" w:cs="Arial"/>
                <w:b/>
                <w:bCs/>
              </w:rPr>
              <w:lastRenderedPageBreak/>
              <w:t>Do you know where to access free period products on campus?</w:t>
            </w:r>
          </w:p>
        </w:tc>
      </w:tr>
      <w:tr w:rsidR="00AD0744" w:rsidRPr="001D4AD2" w14:paraId="1918FEAC" w14:textId="77777777" w:rsidTr="00400CC2">
        <w:tc>
          <w:tcPr>
            <w:tcW w:w="1491" w:type="pct"/>
            <w:vMerge w:val="restart"/>
            <w:shd w:val="clear" w:color="auto" w:fill="D1D1D1" w:themeFill="background2" w:themeFillShade="E6"/>
            <w:vAlign w:val="center"/>
          </w:tcPr>
          <w:p w14:paraId="58D43550" w14:textId="77777777" w:rsidR="00AD0744" w:rsidRPr="001D4AD2" w:rsidRDefault="00AD0744" w:rsidP="00400CC2">
            <w:pPr>
              <w:jc w:val="center"/>
              <w:rPr>
                <w:rFonts w:ascii="Arial" w:hAnsi="Arial" w:cs="Arial"/>
                <w:b/>
                <w:bCs/>
              </w:rPr>
            </w:pPr>
            <w:r w:rsidRPr="001D4AD2">
              <w:rPr>
                <w:rFonts w:ascii="Arial" w:hAnsi="Arial" w:cs="Arial"/>
                <w:b/>
                <w:bCs/>
              </w:rPr>
              <w:t>Nationality</w:t>
            </w:r>
          </w:p>
        </w:tc>
        <w:tc>
          <w:tcPr>
            <w:tcW w:w="3509" w:type="pct"/>
            <w:gridSpan w:val="2"/>
            <w:shd w:val="clear" w:color="auto" w:fill="D1D1D1" w:themeFill="background2" w:themeFillShade="E6"/>
            <w:vAlign w:val="center"/>
          </w:tcPr>
          <w:p w14:paraId="600E211B" w14:textId="52D58B8B" w:rsidR="00AD0744" w:rsidRPr="001D4AD2" w:rsidRDefault="00AD0744" w:rsidP="00400CC2">
            <w:pPr>
              <w:jc w:val="center"/>
              <w:rPr>
                <w:rFonts w:ascii="Arial" w:hAnsi="Arial" w:cs="Arial"/>
                <w:b/>
                <w:bCs/>
              </w:rPr>
            </w:pPr>
            <w:r w:rsidRPr="001D4AD2">
              <w:rPr>
                <w:rFonts w:ascii="Arial" w:hAnsi="Arial" w:cs="Arial"/>
                <w:b/>
                <w:bCs/>
              </w:rPr>
              <w:t xml:space="preserve">% of respondents by </w:t>
            </w:r>
            <w:r w:rsidR="00E452AF">
              <w:rPr>
                <w:rFonts w:ascii="Arial" w:hAnsi="Arial" w:cs="Arial"/>
                <w:b/>
                <w:bCs/>
              </w:rPr>
              <w:t>nationality</w:t>
            </w:r>
            <w:r w:rsidRPr="001D4AD2">
              <w:rPr>
                <w:rFonts w:ascii="Arial" w:hAnsi="Arial" w:cs="Arial"/>
                <w:b/>
                <w:bCs/>
              </w:rPr>
              <w:t xml:space="preserve"> (</w:t>
            </w:r>
            <w:r w:rsidR="00510050">
              <w:rPr>
                <w:rFonts w:ascii="Arial" w:hAnsi="Arial" w:cs="Arial"/>
                <w:b/>
                <w:bCs/>
              </w:rPr>
              <w:t xml:space="preserve">728 </w:t>
            </w:r>
            <w:r w:rsidRPr="001D4AD2">
              <w:rPr>
                <w:rFonts w:ascii="Arial" w:hAnsi="Arial" w:cs="Arial"/>
                <w:b/>
                <w:bCs/>
              </w:rPr>
              <w:t>responses)</w:t>
            </w:r>
          </w:p>
        </w:tc>
      </w:tr>
      <w:tr w:rsidR="00AD0744" w:rsidRPr="001D4AD2" w14:paraId="0793A61A" w14:textId="77777777" w:rsidTr="00400CC2">
        <w:tc>
          <w:tcPr>
            <w:tcW w:w="1491" w:type="pct"/>
            <w:vMerge/>
            <w:shd w:val="clear" w:color="auto" w:fill="D1D1D1" w:themeFill="background2" w:themeFillShade="E6"/>
            <w:vAlign w:val="center"/>
          </w:tcPr>
          <w:p w14:paraId="6EEEDB9B" w14:textId="77777777" w:rsidR="00AD0744" w:rsidRPr="001D4AD2" w:rsidRDefault="00AD0744" w:rsidP="00400CC2">
            <w:pPr>
              <w:jc w:val="center"/>
              <w:rPr>
                <w:rFonts w:ascii="Arial" w:hAnsi="Arial" w:cs="Arial"/>
                <w:b/>
                <w:bCs/>
              </w:rPr>
            </w:pPr>
          </w:p>
        </w:tc>
        <w:tc>
          <w:tcPr>
            <w:tcW w:w="1754" w:type="pct"/>
            <w:shd w:val="clear" w:color="auto" w:fill="D1D1D1" w:themeFill="background2" w:themeFillShade="E6"/>
            <w:vAlign w:val="center"/>
          </w:tcPr>
          <w:p w14:paraId="5C6BC251" w14:textId="77777777" w:rsidR="00AD0744" w:rsidRPr="001D4AD2" w:rsidRDefault="00AD0744" w:rsidP="00400CC2">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2D0A84C1" w14:textId="77777777" w:rsidR="00AD0744" w:rsidRPr="001D4AD2" w:rsidRDefault="00AD0744" w:rsidP="00400CC2">
            <w:pPr>
              <w:jc w:val="center"/>
              <w:rPr>
                <w:rFonts w:ascii="Arial" w:hAnsi="Arial" w:cs="Arial"/>
                <w:b/>
                <w:bCs/>
              </w:rPr>
            </w:pPr>
            <w:r w:rsidRPr="001D4AD2">
              <w:rPr>
                <w:rFonts w:ascii="Arial" w:hAnsi="Arial" w:cs="Arial"/>
                <w:b/>
                <w:bCs/>
              </w:rPr>
              <w:t>No</w:t>
            </w:r>
          </w:p>
        </w:tc>
      </w:tr>
      <w:tr w:rsidR="00AD0744" w:rsidRPr="001D4AD2" w14:paraId="7BC15A1D" w14:textId="77777777" w:rsidTr="00400CC2">
        <w:tc>
          <w:tcPr>
            <w:tcW w:w="1491" w:type="pct"/>
            <w:vAlign w:val="center"/>
          </w:tcPr>
          <w:p w14:paraId="4657D995" w14:textId="77777777" w:rsidR="00AD0744" w:rsidRPr="001D4AD2" w:rsidRDefault="00AD0744" w:rsidP="00400CC2">
            <w:pPr>
              <w:rPr>
                <w:rFonts w:ascii="Arial" w:hAnsi="Arial" w:cs="Arial"/>
              </w:rPr>
            </w:pPr>
            <w:r w:rsidRPr="001D4AD2">
              <w:rPr>
                <w:rFonts w:ascii="Arial" w:hAnsi="Arial" w:cs="Arial"/>
              </w:rPr>
              <w:t>UK</w:t>
            </w:r>
          </w:p>
        </w:tc>
        <w:tc>
          <w:tcPr>
            <w:tcW w:w="1754" w:type="pct"/>
            <w:vAlign w:val="center"/>
          </w:tcPr>
          <w:p w14:paraId="3343146D" w14:textId="07FB6BD6" w:rsidR="00AD0744" w:rsidRPr="001D4AD2" w:rsidRDefault="000D21E8" w:rsidP="00400CC2">
            <w:pPr>
              <w:jc w:val="center"/>
              <w:rPr>
                <w:rFonts w:ascii="Arial" w:hAnsi="Arial" w:cs="Arial"/>
              </w:rPr>
            </w:pPr>
            <w:r>
              <w:rPr>
                <w:rFonts w:ascii="Arial" w:hAnsi="Arial" w:cs="Arial"/>
              </w:rPr>
              <w:t>49.74</w:t>
            </w:r>
          </w:p>
        </w:tc>
        <w:tc>
          <w:tcPr>
            <w:tcW w:w="1755" w:type="pct"/>
            <w:vAlign w:val="center"/>
          </w:tcPr>
          <w:p w14:paraId="2F7377A2" w14:textId="46002487" w:rsidR="00AD0744" w:rsidRPr="001D4AD2" w:rsidRDefault="00633734" w:rsidP="00400CC2">
            <w:pPr>
              <w:jc w:val="center"/>
              <w:rPr>
                <w:rFonts w:ascii="Arial" w:hAnsi="Arial" w:cs="Arial"/>
              </w:rPr>
            </w:pPr>
            <w:r>
              <w:rPr>
                <w:rFonts w:ascii="Arial" w:hAnsi="Arial" w:cs="Arial"/>
              </w:rPr>
              <w:t>50.26</w:t>
            </w:r>
          </w:p>
        </w:tc>
      </w:tr>
      <w:tr w:rsidR="00AD0744" w:rsidRPr="001D4AD2" w14:paraId="3EC92058" w14:textId="77777777" w:rsidTr="00400CC2">
        <w:tc>
          <w:tcPr>
            <w:tcW w:w="1491" w:type="pct"/>
            <w:vAlign w:val="center"/>
          </w:tcPr>
          <w:p w14:paraId="43AB09B0" w14:textId="77777777" w:rsidR="00AD0744" w:rsidRPr="001D4AD2" w:rsidRDefault="00AD0744" w:rsidP="00400CC2">
            <w:pPr>
              <w:rPr>
                <w:rFonts w:ascii="Arial" w:hAnsi="Arial" w:cs="Arial"/>
              </w:rPr>
            </w:pPr>
            <w:r w:rsidRPr="001D4AD2">
              <w:rPr>
                <w:rFonts w:ascii="Arial" w:hAnsi="Arial" w:cs="Arial"/>
              </w:rPr>
              <w:t>International EU</w:t>
            </w:r>
          </w:p>
        </w:tc>
        <w:tc>
          <w:tcPr>
            <w:tcW w:w="1754" w:type="pct"/>
            <w:vAlign w:val="center"/>
          </w:tcPr>
          <w:p w14:paraId="139F8838" w14:textId="1398D58D" w:rsidR="00AD0744" w:rsidRPr="001D4AD2" w:rsidRDefault="00633734" w:rsidP="00400CC2">
            <w:pPr>
              <w:jc w:val="center"/>
              <w:rPr>
                <w:rFonts w:ascii="Arial" w:hAnsi="Arial" w:cs="Arial"/>
              </w:rPr>
            </w:pPr>
            <w:r>
              <w:rPr>
                <w:rFonts w:ascii="Arial" w:hAnsi="Arial" w:cs="Arial"/>
              </w:rPr>
              <w:t>62.07</w:t>
            </w:r>
          </w:p>
        </w:tc>
        <w:tc>
          <w:tcPr>
            <w:tcW w:w="1755" w:type="pct"/>
            <w:vAlign w:val="center"/>
          </w:tcPr>
          <w:p w14:paraId="6A3999AB" w14:textId="15897FD8" w:rsidR="00AD0744" w:rsidRPr="001D4AD2" w:rsidRDefault="00633734" w:rsidP="00400CC2">
            <w:pPr>
              <w:jc w:val="center"/>
              <w:rPr>
                <w:rFonts w:ascii="Arial" w:hAnsi="Arial" w:cs="Arial"/>
              </w:rPr>
            </w:pPr>
            <w:r>
              <w:rPr>
                <w:rFonts w:ascii="Arial" w:hAnsi="Arial" w:cs="Arial"/>
              </w:rPr>
              <w:t>37.93</w:t>
            </w:r>
          </w:p>
        </w:tc>
      </w:tr>
      <w:tr w:rsidR="00AD0744" w:rsidRPr="001D4AD2" w14:paraId="3301AD24" w14:textId="77777777" w:rsidTr="00400CC2">
        <w:tc>
          <w:tcPr>
            <w:tcW w:w="1491" w:type="pct"/>
            <w:vAlign w:val="center"/>
          </w:tcPr>
          <w:p w14:paraId="44EAA709" w14:textId="77777777" w:rsidR="00AD0744" w:rsidRPr="001D4AD2" w:rsidRDefault="00AD0744" w:rsidP="00400CC2">
            <w:pPr>
              <w:rPr>
                <w:rFonts w:ascii="Arial" w:hAnsi="Arial" w:cs="Arial"/>
              </w:rPr>
            </w:pPr>
            <w:r w:rsidRPr="001D4AD2">
              <w:rPr>
                <w:rFonts w:ascii="Arial" w:hAnsi="Arial" w:cs="Arial"/>
              </w:rPr>
              <w:t>International outside EU</w:t>
            </w:r>
          </w:p>
        </w:tc>
        <w:tc>
          <w:tcPr>
            <w:tcW w:w="1754" w:type="pct"/>
            <w:vAlign w:val="center"/>
          </w:tcPr>
          <w:p w14:paraId="7916E0A7" w14:textId="7D8CFFA2" w:rsidR="00AD0744" w:rsidRPr="001D4AD2" w:rsidRDefault="00633734" w:rsidP="00400CC2">
            <w:pPr>
              <w:jc w:val="center"/>
              <w:rPr>
                <w:rFonts w:ascii="Arial" w:hAnsi="Arial" w:cs="Arial"/>
              </w:rPr>
            </w:pPr>
            <w:r>
              <w:rPr>
                <w:rFonts w:ascii="Arial" w:hAnsi="Arial" w:cs="Arial"/>
              </w:rPr>
              <w:t>45.97</w:t>
            </w:r>
          </w:p>
        </w:tc>
        <w:tc>
          <w:tcPr>
            <w:tcW w:w="1755" w:type="pct"/>
            <w:vAlign w:val="center"/>
          </w:tcPr>
          <w:p w14:paraId="7DB56571" w14:textId="25968F3A" w:rsidR="00AD0744" w:rsidRPr="001D4AD2" w:rsidRDefault="00633734" w:rsidP="00400CC2">
            <w:pPr>
              <w:jc w:val="center"/>
              <w:rPr>
                <w:rFonts w:ascii="Arial" w:hAnsi="Arial" w:cs="Arial"/>
              </w:rPr>
            </w:pPr>
            <w:r>
              <w:rPr>
                <w:rFonts w:ascii="Arial" w:hAnsi="Arial" w:cs="Arial"/>
              </w:rPr>
              <w:t>54.03</w:t>
            </w:r>
          </w:p>
        </w:tc>
      </w:tr>
    </w:tbl>
    <w:p w14:paraId="625C191D" w14:textId="77777777" w:rsidR="00AD0744" w:rsidRPr="001D4AD2" w:rsidRDefault="00AD0744" w:rsidP="00AD0744">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B93BFC" w:rsidRPr="001D4AD2" w14:paraId="618771A2" w14:textId="77777777" w:rsidTr="00400CC2">
        <w:tc>
          <w:tcPr>
            <w:tcW w:w="5000" w:type="pct"/>
            <w:gridSpan w:val="3"/>
            <w:shd w:val="clear" w:color="auto" w:fill="D1D1D1" w:themeFill="background2" w:themeFillShade="E6"/>
            <w:vAlign w:val="center"/>
          </w:tcPr>
          <w:p w14:paraId="023C61FA" w14:textId="17C75491" w:rsidR="00B93BFC" w:rsidRPr="001D4AD2" w:rsidRDefault="00B93BFC" w:rsidP="00B93BFC">
            <w:pPr>
              <w:jc w:val="center"/>
              <w:rPr>
                <w:rFonts w:ascii="Arial" w:hAnsi="Arial" w:cs="Arial"/>
                <w:b/>
                <w:bCs/>
              </w:rPr>
            </w:pPr>
            <w:r w:rsidRPr="00AD0744">
              <w:rPr>
                <w:rFonts w:ascii="Arial" w:hAnsi="Arial" w:cs="Arial"/>
                <w:b/>
                <w:bCs/>
              </w:rPr>
              <w:t>Do you know where to access free period products on campus?</w:t>
            </w:r>
          </w:p>
        </w:tc>
      </w:tr>
      <w:tr w:rsidR="00AD0744" w:rsidRPr="001D4AD2" w14:paraId="04BF545E" w14:textId="77777777" w:rsidTr="00400CC2">
        <w:tc>
          <w:tcPr>
            <w:tcW w:w="1019" w:type="pct"/>
            <w:vMerge w:val="restart"/>
            <w:shd w:val="clear" w:color="auto" w:fill="D1D1D1" w:themeFill="background2" w:themeFillShade="E6"/>
            <w:vAlign w:val="center"/>
          </w:tcPr>
          <w:p w14:paraId="241F4E70" w14:textId="77777777" w:rsidR="00AD0744" w:rsidRPr="001D4AD2" w:rsidRDefault="00AD0744" w:rsidP="00400CC2">
            <w:pPr>
              <w:jc w:val="center"/>
              <w:rPr>
                <w:rFonts w:ascii="Arial" w:hAnsi="Arial" w:cs="Arial"/>
                <w:b/>
                <w:bCs/>
              </w:rPr>
            </w:pPr>
            <w:r w:rsidRPr="001D4AD2">
              <w:rPr>
                <w:rFonts w:ascii="Arial" w:hAnsi="Arial" w:cs="Arial"/>
                <w:b/>
                <w:bCs/>
              </w:rPr>
              <w:t>Year Group</w:t>
            </w:r>
          </w:p>
        </w:tc>
        <w:tc>
          <w:tcPr>
            <w:tcW w:w="3981" w:type="pct"/>
            <w:gridSpan w:val="2"/>
            <w:shd w:val="clear" w:color="auto" w:fill="D1D1D1" w:themeFill="background2" w:themeFillShade="E6"/>
            <w:vAlign w:val="center"/>
          </w:tcPr>
          <w:p w14:paraId="6010EF75" w14:textId="71CFB4E8" w:rsidR="00AD0744" w:rsidRPr="001D4AD2" w:rsidRDefault="00AD0744" w:rsidP="00400CC2">
            <w:pPr>
              <w:jc w:val="center"/>
              <w:rPr>
                <w:rFonts w:ascii="Arial" w:hAnsi="Arial" w:cs="Arial"/>
                <w:b/>
                <w:bCs/>
              </w:rPr>
            </w:pPr>
            <w:r w:rsidRPr="001D4AD2">
              <w:rPr>
                <w:rFonts w:ascii="Arial" w:hAnsi="Arial" w:cs="Arial"/>
                <w:b/>
                <w:bCs/>
              </w:rPr>
              <w:t>% of respondents by year group (</w:t>
            </w:r>
            <w:r w:rsidR="00510050">
              <w:rPr>
                <w:rFonts w:ascii="Arial" w:hAnsi="Arial" w:cs="Arial"/>
                <w:b/>
                <w:bCs/>
              </w:rPr>
              <w:t xml:space="preserve">728 </w:t>
            </w:r>
            <w:r w:rsidRPr="001D4AD2">
              <w:rPr>
                <w:rFonts w:ascii="Arial" w:hAnsi="Arial" w:cs="Arial"/>
                <w:b/>
                <w:bCs/>
              </w:rPr>
              <w:t>responses)</w:t>
            </w:r>
          </w:p>
        </w:tc>
      </w:tr>
      <w:tr w:rsidR="00AD0744" w:rsidRPr="001D4AD2" w14:paraId="3E018E4E" w14:textId="77777777" w:rsidTr="00400CC2">
        <w:tc>
          <w:tcPr>
            <w:tcW w:w="1019" w:type="pct"/>
            <w:vMerge/>
            <w:shd w:val="clear" w:color="auto" w:fill="D1D1D1" w:themeFill="background2" w:themeFillShade="E6"/>
            <w:vAlign w:val="center"/>
          </w:tcPr>
          <w:p w14:paraId="3B144D1A" w14:textId="77777777" w:rsidR="00AD0744" w:rsidRPr="001D4AD2" w:rsidRDefault="00AD0744" w:rsidP="00400CC2">
            <w:pPr>
              <w:jc w:val="center"/>
              <w:rPr>
                <w:rFonts w:ascii="Arial" w:hAnsi="Arial" w:cs="Arial"/>
                <w:b/>
                <w:bCs/>
              </w:rPr>
            </w:pPr>
          </w:p>
        </w:tc>
        <w:tc>
          <w:tcPr>
            <w:tcW w:w="1990" w:type="pct"/>
            <w:shd w:val="clear" w:color="auto" w:fill="D1D1D1" w:themeFill="background2" w:themeFillShade="E6"/>
            <w:vAlign w:val="center"/>
          </w:tcPr>
          <w:p w14:paraId="14DEA5B5" w14:textId="77777777" w:rsidR="00AD0744" w:rsidRPr="001D4AD2" w:rsidRDefault="00AD0744" w:rsidP="00400CC2">
            <w:pPr>
              <w:jc w:val="center"/>
              <w:rPr>
                <w:rFonts w:ascii="Arial" w:hAnsi="Arial" w:cs="Arial"/>
                <w:b/>
                <w:bCs/>
              </w:rPr>
            </w:pPr>
            <w:r w:rsidRPr="001D4AD2">
              <w:rPr>
                <w:rFonts w:ascii="Arial" w:hAnsi="Arial" w:cs="Arial"/>
                <w:b/>
                <w:bCs/>
              </w:rPr>
              <w:t>Yes</w:t>
            </w:r>
          </w:p>
        </w:tc>
        <w:tc>
          <w:tcPr>
            <w:tcW w:w="1991" w:type="pct"/>
            <w:shd w:val="clear" w:color="auto" w:fill="D1D1D1" w:themeFill="background2" w:themeFillShade="E6"/>
            <w:vAlign w:val="center"/>
          </w:tcPr>
          <w:p w14:paraId="3C87BA44" w14:textId="77777777" w:rsidR="00AD0744" w:rsidRPr="001D4AD2" w:rsidRDefault="00AD0744" w:rsidP="00400CC2">
            <w:pPr>
              <w:jc w:val="center"/>
              <w:rPr>
                <w:rFonts w:ascii="Arial" w:hAnsi="Arial" w:cs="Arial"/>
                <w:b/>
                <w:bCs/>
              </w:rPr>
            </w:pPr>
            <w:r w:rsidRPr="001D4AD2">
              <w:rPr>
                <w:rFonts w:ascii="Arial" w:hAnsi="Arial" w:cs="Arial"/>
                <w:b/>
                <w:bCs/>
              </w:rPr>
              <w:t>No</w:t>
            </w:r>
          </w:p>
        </w:tc>
      </w:tr>
      <w:tr w:rsidR="00AD0744" w:rsidRPr="001D4AD2" w14:paraId="59213111" w14:textId="77777777" w:rsidTr="00400CC2">
        <w:tc>
          <w:tcPr>
            <w:tcW w:w="1019" w:type="pct"/>
            <w:vAlign w:val="center"/>
          </w:tcPr>
          <w:p w14:paraId="5CBD2ABD" w14:textId="77777777" w:rsidR="00AD0744" w:rsidRPr="001D4AD2" w:rsidRDefault="00AD0744" w:rsidP="00400CC2">
            <w:pPr>
              <w:rPr>
                <w:rFonts w:ascii="Arial" w:hAnsi="Arial" w:cs="Arial"/>
              </w:rPr>
            </w:pPr>
            <w:r w:rsidRPr="001D4AD2">
              <w:rPr>
                <w:rFonts w:ascii="Arial" w:hAnsi="Arial" w:cs="Arial"/>
              </w:rPr>
              <w:t>Foundation</w:t>
            </w:r>
          </w:p>
        </w:tc>
        <w:tc>
          <w:tcPr>
            <w:tcW w:w="1990" w:type="pct"/>
            <w:vAlign w:val="center"/>
          </w:tcPr>
          <w:p w14:paraId="601D7DC8" w14:textId="2A8F1B7B" w:rsidR="00AD0744" w:rsidRPr="001D4AD2" w:rsidRDefault="00222EB0" w:rsidP="00400CC2">
            <w:pPr>
              <w:jc w:val="center"/>
              <w:rPr>
                <w:rFonts w:ascii="Arial" w:hAnsi="Arial" w:cs="Arial"/>
              </w:rPr>
            </w:pPr>
            <w:r>
              <w:rPr>
                <w:rFonts w:ascii="Arial" w:hAnsi="Arial" w:cs="Arial"/>
              </w:rPr>
              <w:t>27.78</w:t>
            </w:r>
          </w:p>
        </w:tc>
        <w:tc>
          <w:tcPr>
            <w:tcW w:w="1991" w:type="pct"/>
            <w:vAlign w:val="center"/>
          </w:tcPr>
          <w:p w14:paraId="666F5BCA" w14:textId="15CA0AE5" w:rsidR="00AD0744" w:rsidRPr="001D4AD2" w:rsidRDefault="00222EB0" w:rsidP="00400CC2">
            <w:pPr>
              <w:jc w:val="center"/>
              <w:rPr>
                <w:rFonts w:ascii="Arial" w:hAnsi="Arial" w:cs="Arial"/>
              </w:rPr>
            </w:pPr>
            <w:r>
              <w:rPr>
                <w:rFonts w:ascii="Arial" w:hAnsi="Arial" w:cs="Arial"/>
              </w:rPr>
              <w:t>72.22</w:t>
            </w:r>
          </w:p>
        </w:tc>
      </w:tr>
      <w:tr w:rsidR="00AD0744" w:rsidRPr="001D4AD2" w14:paraId="7583F240" w14:textId="77777777" w:rsidTr="00400CC2">
        <w:tc>
          <w:tcPr>
            <w:tcW w:w="1019" w:type="pct"/>
            <w:vAlign w:val="center"/>
          </w:tcPr>
          <w:p w14:paraId="69644D76" w14:textId="77777777" w:rsidR="00AD0744" w:rsidRPr="001D4AD2" w:rsidRDefault="00AD0744" w:rsidP="00400CC2">
            <w:pPr>
              <w:rPr>
                <w:rFonts w:ascii="Arial" w:hAnsi="Arial" w:cs="Arial"/>
              </w:rPr>
            </w:pPr>
            <w:r w:rsidRPr="001D4AD2">
              <w:rPr>
                <w:rFonts w:ascii="Arial" w:hAnsi="Arial" w:cs="Arial"/>
              </w:rPr>
              <w:t>UG Year 1</w:t>
            </w:r>
          </w:p>
        </w:tc>
        <w:tc>
          <w:tcPr>
            <w:tcW w:w="1990" w:type="pct"/>
            <w:vAlign w:val="center"/>
          </w:tcPr>
          <w:p w14:paraId="47FCA479" w14:textId="17C79F6C" w:rsidR="00AD0744" w:rsidRPr="001D4AD2" w:rsidRDefault="007D76EE" w:rsidP="00400CC2">
            <w:pPr>
              <w:jc w:val="center"/>
              <w:rPr>
                <w:rFonts w:ascii="Arial" w:hAnsi="Arial" w:cs="Arial"/>
              </w:rPr>
            </w:pPr>
            <w:r>
              <w:rPr>
                <w:rFonts w:ascii="Arial" w:hAnsi="Arial" w:cs="Arial"/>
              </w:rPr>
              <w:t>37.13</w:t>
            </w:r>
          </w:p>
        </w:tc>
        <w:tc>
          <w:tcPr>
            <w:tcW w:w="1991" w:type="pct"/>
            <w:vAlign w:val="center"/>
          </w:tcPr>
          <w:p w14:paraId="423E926B" w14:textId="7D29795D" w:rsidR="00AD0744" w:rsidRPr="001D4AD2" w:rsidRDefault="007D76EE" w:rsidP="00400CC2">
            <w:pPr>
              <w:jc w:val="center"/>
              <w:rPr>
                <w:rFonts w:ascii="Arial" w:hAnsi="Arial" w:cs="Arial"/>
              </w:rPr>
            </w:pPr>
            <w:r>
              <w:rPr>
                <w:rFonts w:ascii="Arial" w:hAnsi="Arial" w:cs="Arial"/>
              </w:rPr>
              <w:t>62.87</w:t>
            </w:r>
          </w:p>
        </w:tc>
      </w:tr>
      <w:tr w:rsidR="00AD0744" w:rsidRPr="001D4AD2" w14:paraId="11840A98" w14:textId="77777777" w:rsidTr="00400CC2">
        <w:tc>
          <w:tcPr>
            <w:tcW w:w="1019" w:type="pct"/>
            <w:vAlign w:val="center"/>
          </w:tcPr>
          <w:p w14:paraId="61F18A38" w14:textId="77777777" w:rsidR="00AD0744" w:rsidRPr="001D4AD2" w:rsidRDefault="00AD0744" w:rsidP="00400CC2">
            <w:pPr>
              <w:rPr>
                <w:rFonts w:ascii="Arial" w:hAnsi="Arial" w:cs="Arial"/>
              </w:rPr>
            </w:pPr>
            <w:r w:rsidRPr="001D4AD2">
              <w:rPr>
                <w:rFonts w:ascii="Arial" w:hAnsi="Arial" w:cs="Arial"/>
              </w:rPr>
              <w:t>UG Year 2</w:t>
            </w:r>
          </w:p>
        </w:tc>
        <w:tc>
          <w:tcPr>
            <w:tcW w:w="1990" w:type="pct"/>
            <w:vAlign w:val="center"/>
          </w:tcPr>
          <w:p w14:paraId="0A5061AF" w14:textId="167FA44E" w:rsidR="00AD0744" w:rsidRPr="001D4AD2" w:rsidRDefault="007D76EE" w:rsidP="00400CC2">
            <w:pPr>
              <w:jc w:val="center"/>
              <w:rPr>
                <w:rFonts w:ascii="Arial" w:hAnsi="Arial" w:cs="Arial"/>
              </w:rPr>
            </w:pPr>
            <w:r>
              <w:rPr>
                <w:rFonts w:ascii="Arial" w:hAnsi="Arial" w:cs="Arial"/>
              </w:rPr>
              <w:t>63.16</w:t>
            </w:r>
          </w:p>
        </w:tc>
        <w:tc>
          <w:tcPr>
            <w:tcW w:w="1991" w:type="pct"/>
            <w:vAlign w:val="center"/>
          </w:tcPr>
          <w:p w14:paraId="48C03A29" w14:textId="390B4807" w:rsidR="00AD0744" w:rsidRPr="001D4AD2" w:rsidRDefault="007D76EE" w:rsidP="00400CC2">
            <w:pPr>
              <w:jc w:val="center"/>
              <w:rPr>
                <w:rFonts w:ascii="Arial" w:hAnsi="Arial" w:cs="Arial"/>
              </w:rPr>
            </w:pPr>
            <w:r>
              <w:rPr>
                <w:rFonts w:ascii="Arial" w:hAnsi="Arial" w:cs="Arial"/>
              </w:rPr>
              <w:t>36.84</w:t>
            </w:r>
          </w:p>
        </w:tc>
      </w:tr>
      <w:tr w:rsidR="00AD0744" w:rsidRPr="001D4AD2" w14:paraId="05DCA014" w14:textId="77777777" w:rsidTr="00400CC2">
        <w:tc>
          <w:tcPr>
            <w:tcW w:w="1019" w:type="pct"/>
            <w:vAlign w:val="center"/>
          </w:tcPr>
          <w:p w14:paraId="11971894" w14:textId="77777777" w:rsidR="00AD0744" w:rsidRPr="001D4AD2" w:rsidRDefault="00AD0744" w:rsidP="00400CC2">
            <w:pPr>
              <w:rPr>
                <w:rFonts w:ascii="Arial" w:hAnsi="Arial" w:cs="Arial"/>
              </w:rPr>
            </w:pPr>
            <w:r w:rsidRPr="001D4AD2">
              <w:rPr>
                <w:rFonts w:ascii="Arial" w:hAnsi="Arial" w:cs="Arial"/>
              </w:rPr>
              <w:t>UG Year 3</w:t>
            </w:r>
          </w:p>
        </w:tc>
        <w:tc>
          <w:tcPr>
            <w:tcW w:w="1990" w:type="pct"/>
            <w:vAlign w:val="center"/>
          </w:tcPr>
          <w:p w14:paraId="6C969172" w14:textId="279249D2" w:rsidR="00AD0744" w:rsidRPr="001D4AD2" w:rsidRDefault="00F232AC" w:rsidP="00400CC2">
            <w:pPr>
              <w:jc w:val="center"/>
              <w:rPr>
                <w:rFonts w:ascii="Arial" w:hAnsi="Arial" w:cs="Arial"/>
              </w:rPr>
            </w:pPr>
            <w:r>
              <w:rPr>
                <w:rFonts w:ascii="Arial" w:hAnsi="Arial" w:cs="Arial"/>
              </w:rPr>
              <w:t>61.23</w:t>
            </w:r>
          </w:p>
        </w:tc>
        <w:tc>
          <w:tcPr>
            <w:tcW w:w="1991" w:type="pct"/>
            <w:vAlign w:val="center"/>
          </w:tcPr>
          <w:p w14:paraId="6756BEA5" w14:textId="5C554CBE" w:rsidR="00AD0744" w:rsidRPr="001D4AD2" w:rsidRDefault="00F232AC" w:rsidP="00400CC2">
            <w:pPr>
              <w:jc w:val="center"/>
              <w:rPr>
                <w:rFonts w:ascii="Arial" w:hAnsi="Arial" w:cs="Arial"/>
              </w:rPr>
            </w:pPr>
            <w:r>
              <w:rPr>
                <w:rFonts w:ascii="Arial" w:hAnsi="Arial" w:cs="Arial"/>
              </w:rPr>
              <w:t>38.77</w:t>
            </w:r>
          </w:p>
        </w:tc>
      </w:tr>
      <w:tr w:rsidR="00AD0744" w:rsidRPr="001D4AD2" w14:paraId="3516DDD9" w14:textId="77777777" w:rsidTr="00400CC2">
        <w:tc>
          <w:tcPr>
            <w:tcW w:w="1019" w:type="pct"/>
            <w:vAlign w:val="center"/>
          </w:tcPr>
          <w:p w14:paraId="7BF5D476" w14:textId="77777777" w:rsidR="00AD0744" w:rsidRPr="001D4AD2" w:rsidRDefault="00AD0744" w:rsidP="00400CC2">
            <w:pPr>
              <w:rPr>
                <w:rFonts w:ascii="Arial" w:hAnsi="Arial" w:cs="Arial"/>
              </w:rPr>
            </w:pPr>
            <w:r w:rsidRPr="001D4AD2">
              <w:rPr>
                <w:rFonts w:ascii="Arial" w:hAnsi="Arial" w:cs="Arial"/>
              </w:rPr>
              <w:t>UG Year 4</w:t>
            </w:r>
          </w:p>
        </w:tc>
        <w:tc>
          <w:tcPr>
            <w:tcW w:w="1990" w:type="pct"/>
            <w:vAlign w:val="center"/>
          </w:tcPr>
          <w:p w14:paraId="20E4B1B9" w14:textId="2C59211F" w:rsidR="00AD0744" w:rsidRPr="001D4AD2" w:rsidRDefault="00F232AC" w:rsidP="00400CC2">
            <w:pPr>
              <w:jc w:val="center"/>
              <w:rPr>
                <w:rFonts w:ascii="Arial" w:hAnsi="Arial" w:cs="Arial"/>
              </w:rPr>
            </w:pPr>
            <w:r>
              <w:rPr>
                <w:rFonts w:ascii="Arial" w:hAnsi="Arial" w:cs="Arial"/>
              </w:rPr>
              <w:t>52.63</w:t>
            </w:r>
          </w:p>
        </w:tc>
        <w:tc>
          <w:tcPr>
            <w:tcW w:w="1991" w:type="pct"/>
            <w:vAlign w:val="center"/>
          </w:tcPr>
          <w:p w14:paraId="0082CD9E" w14:textId="7338F8AC" w:rsidR="00AD0744" w:rsidRPr="001D4AD2" w:rsidRDefault="00F232AC" w:rsidP="00400CC2">
            <w:pPr>
              <w:jc w:val="center"/>
              <w:rPr>
                <w:rFonts w:ascii="Arial" w:hAnsi="Arial" w:cs="Arial"/>
              </w:rPr>
            </w:pPr>
            <w:r>
              <w:rPr>
                <w:rFonts w:ascii="Arial" w:hAnsi="Arial" w:cs="Arial"/>
              </w:rPr>
              <w:t>47.37</w:t>
            </w:r>
          </w:p>
        </w:tc>
      </w:tr>
      <w:tr w:rsidR="00AD0744" w:rsidRPr="001D4AD2" w14:paraId="5428F369" w14:textId="77777777" w:rsidTr="00400CC2">
        <w:tc>
          <w:tcPr>
            <w:tcW w:w="1019" w:type="pct"/>
            <w:vAlign w:val="center"/>
          </w:tcPr>
          <w:p w14:paraId="49499132" w14:textId="77777777" w:rsidR="00AD0744" w:rsidRPr="001D4AD2" w:rsidRDefault="00AD0744" w:rsidP="00400CC2">
            <w:pPr>
              <w:rPr>
                <w:rFonts w:ascii="Arial" w:hAnsi="Arial" w:cs="Arial"/>
              </w:rPr>
            </w:pPr>
            <w:r w:rsidRPr="001D4AD2">
              <w:rPr>
                <w:rFonts w:ascii="Arial" w:hAnsi="Arial" w:cs="Arial"/>
              </w:rPr>
              <w:t>PGT</w:t>
            </w:r>
          </w:p>
        </w:tc>
        <w:tc>
          <w:tcPr>
            <w:tcW w:w="1990" w:type="pct"/>
            <w:vAlign w:val="center"/>
          </w:tcPr>
          <w:p w14:paraId="2653F575" w14:textId="5E3514A2" w:rsidR="00AD0744" w:rsidRPr="001D4AD2" w:rsidRDefault="00222EB0" w:rsidP="00400CC2">
            <w:pPr>
              <w:jc w:val="center"/>
              <w:rPr>
                <w:rFonts w:ascii="Arial" w:hAnsi="Arial" w:cs="Arial"/>
              </w:rPr>
            </w:pPr>
            <w:r>
              <w:rPr>
                <w:rFonts w:ascii="Arial" w:hAnsi="Arial" w:cs="Arial"/>
              </w:rPr>
              <w:t>40.42</w:t>
            </w:r>
          </w:p>
        </w:tc>
        <w:tc>
          <w:tcPr>
            <w:tcW w:w="1991" w:type="pct"/>
            <w:vAlign w:val="center"/>
          </w:tcPr>
          <w:p w14:paraId="7DFC53D4" w14:textId="416AD14A" w:rsidR="00AD0744" w:rsidRPr="001D4AD2" w:rsidRDefault="0079020B" w:rsidP="00400CC2">
            <w:pPr>
              <w:jc w:val="center"/>
              <w:rPr>
                <w:rFonts w:ascii="Arial" w:hAnsi="Arial" w:cs="Arial"/>
              </w:rPr>
            </w:pPr>
            <w:r>
              <w:rPr>
                <w:rFonts w:ascii="Arial" w:hAnsi="Arial" w:cs="Arial"/>
              </w:rPr>
              <w:t>59.58</w:t>
            </w:r>
          </w:p>
        </w:tc>
      </w:tr>
      <w:tr w:rsidR="00AD0744" w:rsidRPr="001D4AD2" w14:paraId="2F64C40B" w14:textId="77777777" w:rsidTr="00400CC2">
        <w:tc>
          <w:tcPr>
            <w:tcW w:w="1019" w:type="pct"/>
            <w:vAlign w:val="center"/>
          </w:tcPr>
          <w:p w14:paraId="420EE5AD" w14:textId="77777777" w:rsidR="00AD0744" w:rsidRPr="001D4AD2" w:rsidRDefault="00AD0744" w:rsidP="00400CC2">
            <w:pPr>
              <w:rPr>
                <w:rFonts w:ascii="Arial" w:hAnsi="Arial" w:cs="Arial"/>
              </w:rPr>
            </w:pPr>
            <w:r w:rsidRPr="001D4AD2">
              <w:rPr>
                <w:rFonts w:ascii="Arial" w:hAnsi="Arial" w:cs="Arial"/>
              </w:rPr>
              <w:t>PGR</w:t>
            </w:r>
          </w:p>
        </w:tc>
        <w:tc>
          <w:tcPr>
            <w:tcW w:w="1990" w:type="pct"/>
            <w:vAlign w:val="center"/>
          </w:tcPr>
          <w:p w14:paraId="508DF237" w14:textId="33EA7D2E" w:rsidR="00AD0744" w:rsidRPr="001D4AD2" w:rsidRDefault="0079020B" w:rsidP="00400CC2">
            <w:pPr>
              <w:jc w:val="center"/>
              <w:rPr>
                <w:rFonts w:ascii="Arial" w:hAnsi="Arial" w:cs="Arial"/>
              </w:rPr>
            </w:pPr>
            <w:r>
              <w:rPr>
                <w:rFonts w:ascii="Arial" w:hAnsi="Arial" w:cs="Arial"/>
              </w:rPr>
              <w:t>62.50</w:t>
            </w:r>
          </w:p>
        </w:tc>
        <w:tc>
          <w:tcPr>
            <w:tcW w:w="1991" w:type="pct"/>
            <w:vAlign w:val="center"/>
          </w:tcPr>
          <w:p w14:paraId="7092160C" w14:textId="49AF8EB7" w:rsidR="00AD0744" w:rsidRPr="001D4AD2" w:rsidRDefault="0079020B" w:rsidP="00400CC2">
            <w:pPr>
              <w:jc w:val="center"/>
              <w:rPr>
                <w:rFonts w:ascii="Arial" w:hAnsi="Arial" w:cs="Arial"/>
              </w:rPr>
            </w:pPr>
            <w:r>
              <w:rPr>
                <w:rFonts w:ascii="Arial" w:hAnsi="Arial" w:cs="Arial"/>
              </w:rPr>
              <w:t>37.50</w:t>
            </w:r>
          </w:p>
        </w:tc>
      </w:tr>
    </w:tbl>
    <w:p w14:paraId="47C1B33C" w14:textId="77777777" w:rsidR="00AD0744" w:rsidRDefault="00AD0744" w:rsidP="00AD0744">
      <w:pPr>
        <w:spacing w:after="0"/>
        <w:jc w:val="both"/>
        <w:rPr>
          <w:rFonts w:ascii="Arial" w:hAnsi="Arial" w:cs="Arial"/>
          <w:b/>
          <w:bCs/>
        </w:rPr>
      </w:pPr>
    </w:p>
    <w:p w14:paraId="5D381709" w14:textId="34A7FF0A" w:rsidR="0079020B" w:rsidRDefault="0079020B" w:rsidP="00AD0744">
      <w:pPr>
        <w:spacing w:after="0"/>
        <w:jc w:val="both"/>
        <w:rPr>
          <w:rFonts w:ascii="Arial" w:hAnsi="Arial" w:cs="Arial"/>
        </w:rPr>
      </w:pPr>
      <w:r>
        <w:rPr>
          <w:rFonts w:ascii="Arial" w:hAnsi="Arial" w:cs="Arial"/>
        </w:rPr>
        <w:t xml:space="preserve">Foundation, Undergraduate Year One and PGT students had the least knowledge about where to access free period products. </w:t>
      </w:r>
    </w:p>
    <w:p w14:paraId="2E963813" w14:textId="77777777" w:rsidR="0079020B" w:rsidRPr="0079020B" w:rsidRDefault="0079020B" w:rsidP="00AD0744">
      <w:pPr>
        <w:spacing w:after="0"/>
        <w:jc w:val="both"/>
        <w:rPr>
          <w:rFonts w:ascii="Arial" w:hAnsi="Arial" w:cs="Arial"/>
        </w:rPr>
      </w:pPr>
    </w:p>
    <w:tbl>
      <w:tblPr>
        <w:tblStyle w:val="TableGrid"/>
        <w:tblW w:w="5000" w:type="pct"/>
        <w:tblLook w:val="04A0" w:firstRow="1" w:lastRow="0" w:firstColumn="1" w:lastColumn="0" w:noHBand="0" w:noVBand="1"/>
      </w:tblPr>
      <w:tblGrid>
        <w:gridCol w:w="2688"/>
        <w:gridCol w:w="3163"/>
        <w:gridCol w:w="3165"/>
      </w:tblGrid>
      <w:tr w:rsidR="00B93BFC" w:rsidRPr="001D4AD2" w14:paraId="17266EC6" w14:textId="77777777" w:rsidTr="00400CC2">
        <w:tc>
          <w:tcPr>
            <w:tcW w:w="5000" w:type="pct"/>
            <w:gridSpan w:val="3"/>
            <w:shd w:val="clear" w:color="auto" w:fill="D1D1D1" w:themeFill="background2" w:themeFillShade="E6"/>
            <w:vAlign w:val="center"/>
          </w:tcPr>
          <w:p w14:paraId="6D05EB72" w14:textId="34868C35" w:rsidR="00B93BFC" w:rsidRPr="001D4AD2" w:rsidRDefault="00B93BFC" w:rsidP="00B93BFC">
            <w:pPr>
              <w:jc w:val="center"/>
              <w:rPr>
                <w:rFonts w:ascii="Arial" w:hAnsi="Arial" w:cs="Arial"/>
                <w:b/>
                <w:bCs/>
              </w:rPr>
            </w:pPr>
            <w:r w:rsidRPr="00AD0744">
              <w:rPr>
                <w:rFonts w:ascii="Arial" w:hAnsi="Arial" w:cs="Arial"/>
                <w:b/>
                <w:bCs/>
              </w:rPr>
              <w:t>Do you know where to access free period products on campus?</w:t>
            </w:r>
          </w:p>
        </w:tc>
      </w:tr>
      <w:tr w:rsidR="00AD0744" w:rsidRPr="001D4AD2" w14:paraId="4848ECC3" w14:textId="77777777" w:rsidTr="00400CC2">
        <w:tc>
          <w:tcPr>
            <w:tcW w:w="1491" w:type="pct"/>
            <w:vMerge w:val="restart"/>
            <w:shd w:val="clear" w:color="auto" w:fill="D1D1D1" w:themeFill="background2" w:themeFillShade="E6"/>
            <w:vAlign w:val="center"/>
          </w:tcPr>
          <w:p w14:paraId="38746D3C" w14:textId="77777777" w:rsidR="00AD0744" w:rsidRPr="001D4AD2" w:rsidRDefault="00AD0744" w:rsidP="00400CC2">
            <w:pPr>
              <w:jc w:val="center"/>
              <w:rPr>
                <w:rFonts w:ascii="Arial" w:hAnsi="Arial" w:cs="Arial"/>
                <w:b/>
                <w:bCs/>
              </w:rPr>
            </w:pPr>
            <w:r w:rsidRPr="001D4AD2">
              <w:rPr>
                <w:rFonts w:ascii="Arial" w:hAnsi="Arial" w:cs="Arial"/>
                <w:b/>
                <w:bCs/>
              </w:rPr>
              <w:t>Study Status</w:t>
            </w:r>
          </w:p>
        </w:tc>
        <w:tc>
          <w:tcPr>
            <w:tcW w:w="3509" w:type="pct"/>
            <w:gridSpan w:val="2"/>
            <w:shd w:val="clear" w:color="auto" w:fill="D1D1D1" w:themeFill="background2" w:themeFillShade="E6"/>
            <w:vAlign w:val="center"/>
          </w:tcPr>
          <w:p w14:paraId="658F5F53" w14:textId="11509CF8" w:rsidR="00AD0744" w:rsidRPr="001D4AD2" w:rsidRDefault="00AD0744" w:rsidP="00400CC2">
            <w:pPr>
              <w:jc w:val="center"/>
              <w:rPr>
                <w:rFonts w:ascii="Arial" w:hAnsi="Arial" w:cs="Arial"/>
                <w:b/>
                <w:bCs/>
              </w:rPr>
            </w:pPr>
            <w:r w:rsidRPr="001D4AD2">
              <w:rPr>
                <w:rFonts w:ascii="Arial" w:hAnsi="Arial" w:cs="Arial"/>
                <w:b/>
                <w:bCs/>
              </w:rPr>
              <w:t>% of respondents by study status (</w:t>
            </w:r>
            <w:r w:rsidR="00510050">
              <w:rPr>
                <w:rFonts w:ascii="Arial" w:hAnsi="Arial" w:cs="Arial"/>
                <w:b/>
                <w:bCs/>
              </w:rPr>
              <w:t xml:space="preserve">728 </w:t>
            </w:r>
            <w:r w:rsidRPr="001D4AD2">
              <w:rPr>
                <w:rFonts w:ascii="Arial" w:hAnsi="Arial" w:cs="Arial"/>
                <w:b/>
                <w:bCs/>
              </w:rPr>
              <w:t>responses)</w:t>
            </w:r>
          </w:p>
        </w:tc>
      </w:tr>
      <w:tr w:rsidR="00AD0744" w:rsidRPr="001D4AD2" w14:paraId="57629085" w14:textId="77777777" w:rsidTr="00400CC2">
        <w:tc>
          <w:tcPr>
            <w:tcW w:w="1491" w:type="pct"/>
            <w:vMerge/>
            <w:shd w:val="clear" w:color="auto" w:fill="D1D1D1" w:themeFill="background2" w:themeFillShade="E6"/>
            <w:vAlign w:val="center"/>
          </w:tcPr>
          <w:p w14:paraId="30AFC71D" w14:textId="77777777" w:rsidR="00AD0744" w:rsidRPr="001D4AD2" w:rsidRDefault="00AD0744" w:rsidP="00400CC2">
            <w:pPr>
              <w:jc w:val="center"/>
              <w:rPr>
                <w:rFonts w:ascii="Arial" w:hAnsi="Arial" w:cs="Arial"/>
                <w:b/>
                <w:bCs/>
              </w:rPr>
            </w:pPr>
          </w:p>
        </w:tc>
        <w:tc>
          <w:tcPr>
            <w:tcW w:w="1754" w:type="pct"/>
            <w:shd w:val="clear" w:color="auto" w:fill="D1D1D1" w:themeFill="background2" w:themeFillShade="E6"/>
            <w:vAlign w:val="center"/>
          </w:tcPr>
          <w:p w14:paraId="627667F1" w14:textId="77777777" w:rsidR="00AD0744" w:rsidRPr="001D4AD2" w:rsidRDefault="00AD0744" w:rsidP="00400CC2">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737E8288" w14:textId="77777777" w:rsidR="00AD0744" w:rsidRPr="001D4AD2" w:rsidRDefault="00AD0744" w:rsidP="00400CC2">
            <w:pPr>
              <w:jc w:val="center"/>
              <w:rPr>
                <w:rFonts w:ascii="Arial" w:hAnsi="Arial" w:cs="Arial"/>
                <w:b/>
                <w:bCs/>
              </w:rPr>
            </w:pPr>
            <w:r w:rsidRPr="001D4AD2">
              <w:rPr>
                <w:rFonts w:ascii="Arial" w:hAnsi="Arial" w:cs="Arial"/>
                <w:b/>
                <w:bCs/>
              </w:rPr>
              <w:t>No</w:t>
            </w:r>
          </w:p>
        </w:tc>
      </w:tr>
      <w:tr w:rsidR="00AD0744" w:rsidRPr="001D4AD2" w14:paraId="3446AA64" w14:textId="77777777" w:rsidTr="00400CC2">
        <w:tc>
          <w:tcPr>
            <w:tcW w:w="1491" w:type="pct"/>
            <w:vAlign w:val="center"/>
          </w:tcPr>
          <w:p w14:paraId="7B4F148E" w14:textId="22B73B78" w:rsidR="00AD0744" w:rsidRPr="001D4AD2" w:rsidRDefault="00AD0744" w:rsidP="00400CC2">
            <w:pPr>
              <w:rPr>
                <w:rFonts w:ascii="Arial" w:hAnsi="Arial" w:cs="Arial"/>
              </w:rPr>
            </w:pPr>
            <w:r w:rsidRPr="001D4AD2">
              <w:rPr>
                <w:rFonts w:ascii="Arial" w:hAnsi="Arial" w:cs="Arial"/>
              </w:rPr>
              <w:t>Full time</w:t>
            </w:r>
            <w:r w:rsidR="005829BA">
              <w:rPr>
                <w:rFonts w:ascii="Arial" w:hAnsi="Arial" w:cs="Arial"/>
              </w:rPr>
              <w:t xml:space="preserve"> (718)</w:t>
            </w:r>
          </w:p>
        </w:tc>
        <w:tc>
          <w:tcPr>
            <w:tcW w:w="1754" w:type="pct"/>
            <w:vAlign w:val="center"/>
          </w:tcPr>
          <w:p w14:paraId="23D48E6A" w14:textId="72D6FDDB" w:rsidR="00AD0744" w:rsidRPr="001D4AD2" w:rsidRDefault="005829BA" w:rsidP="00400CC2">
            <w:pPr>
              <w:jc w:val="center"/>
              <w:rPr>
                <w:rFonts w:ascii="Arial" w:hAnsi="Arial" w:cs="Arial"/>
              </w:rPr>
            </w:pPr>
            <w:r>
              <w:rPr>
                <w:rFonts w:ascii="Arial" w:hAnsi="Arial" w:cs="Arial"/>
              </w:rPr>
              <w:t>50</w:t>
            </w:r>
          </w:p>
        </w:tc>
        <w:tc>
          <w:tcPr>
            <w:tcW w:w="1755" w:type="pct"/>
            <w:vAlign w:val="center"/>
          </w:tcPr>
          <w:p w14:paraId="2C6831AE" w14:textId="6DD5234F" w:rsidR="00AD0744" w:rsidRPr="001D4AD2" w:rsidRDefault="005829BA" w:rsidP="00400CC2">
            <w:pPr>
              <w:jc w:val="center"/>
              <w:rPr>
                <w:rFonts w:ascii="Arial" w:hAnsi="Arial" w:cs="Arial"/>
              </w:rPr>
            </w:pPr>
            <w:r>
              <w:rPr>
                <w:rFonts w:ascii="Arial" w:hAnsi="Arial" w:cs="Arial"/>
              </w:rPr>
              <w:t>50</w:t>
            </w:r>
          </w:p>
        </w:tc>
      </w:tr>
      <w:tr w:rsidR="00AD0744" w:rsidRPr="001D4AD2" w14:paraId="59BD9A31" w14:textId="77777777" w:rsidTr="00400CC2">
        <w:tc>
          <w:tcPr>
            <w:tcW w:w="1491" w:type="pct"/>
            <w:vAlign w:val="center"/>
          </w:tcPr>
          <w:p w14:paraId="1603916D" w14:textId="3F6AAF6C" w:rsidR="00AD0744" w:rsidRPr="001D4AD2" w:rsidRDefault="00AD0744" w:rsidP="00400CC2">
            <w:pPr>
              <w:rPr>
                <w:rFonts w:ascii="Arial" w:hAnsi="Arial" w:cs="Arial"/>
              </w:rPr>
            </w:pPr>
            <w:r w:rsidRPr="001D4AD2">
              <w:rPr>
                <w:rFonts w:ascii="Arial" w:hAnsi="Arial" w:cs="Arial"/>
              </w:rPr>
              <w:t>Part time</w:t>
            </w:r>
            <w:r w:rsidR="005829BA">
              <w:rPr>
                <w:rFonts w:ascii="Arial" w:hAnsi="Arial" w:cs="Arial"/>
              </w:rPr>
              <w:t xml:space="preserve"> (10)</w:t>
            </w:r>
          </w:p>
        </w:tc>
        <w:tc>
          <w:tcPr>
            <w:tcW w:w="1754" w:type="pct"/>
            <w:vAlign w:val="center"/>
          </w:tcPr>
          <w:p w14:paraId="21EEC6EF" w14:textId="7D79FCBB" w:rsidR="00AD0744" w:rsidRPr="001D4AD2" w:rsidRDefault="00AF2BEF" w:rsidP="00400CC2">
            <w:pPr>
              <w:jc w:val="center"/>
              <w:rPr>
                <w:rFonts w:ascii="Arial" w:hAnsi="Arial" w:cs="Arial"/>
              </w:rPr>
            </w:pPr>
            <w:r>
              <w:rPr>
                <w:rFonts w:ascii="Arial" w:hAnsi="Arial" w:cs="Arial"/>
              </w:rPr>
              <w:t>70</w:t>
            </w:r>
          </w:p>
        </w:tc>
        <w:tc>
          <w:tcPr>
            <w:tcW w:w="1755" w:type="pct"/>
            <w:vAlign w:val="center"/>
          </w:tcPr>
          <w:p w14:paraId="60528B79" w14:textId="24A7FD62" w:rsidR="00AD0744" w:rsidRPr="001D4AD2" w:rsidRDefault="00AF2BEF" w:rsidP="00400CC2">
            <w:pPr>
              <w:jc w:val="center"/>
              <w:rPr>
                <w:rFonts w:ascii="Arial" w:hAnsi="Arial" w:cs="Arial"/>
              </w:rPr>
            </w:pPr>
            <w:r>
              <w:rPr>
                <w:rFonts w:ascii="Arial" w:hAnsi="Arial" w:cs="Arial"/>
              </w:rPr>
              <w:t>30</w:t>
            </w:r>
          </w:p>
        </w:tc>
      </w:tr>
    </w:tbl>
    <w:p w14:paraId="27B476D9" w14:textId="77777777" w:rsidR="005829BA" w:rsidRPr="005829BA" w:rsidRDefault="005829BA" w:rsidP="00AD0744">
      <w:pPr>
        <w:spacing w:after="0"/>
        <w:jc w:val="both"/>
        <w:rPr>
          <w:rFonts w:ascii="Arial" w:hAnsi="Arial" w:cs="Arial"/>
        </w:rPr>
      </w:pPr>
    </w:p>
    <w:tbl>
      <w:tblPr>
        <w:tblStyle w:val="TableGrid"/>
        <w:tblW w:w="5000" w:type="pct"/>
        <w:tblLook w:val="04A0" w:firstRow="1" w:lastRow="0" w:firstColumn="1" w:lastColumn="0" w:noHBand="0" w:noVBand="1"/>
      </w:tblPr>
      <w:tblGrid>
        <w:gridCol w:w="2688"/>
        <w:gridCol w:w="3163"/>
        <w:gridCol w:w="3165"/>
      </w:tblGrid>
      <w:tr w:rsidR="00B93BFC" w:rsidRPr="001D4AD2" w14:paraId="4ADB468B" w14:textId="77777777" w:rsidTr="00400CC2">
        <w:tc>
          <w:tcPr>
            <w:tcW w:w="5000" w:type="pct"/>
            <w:gridSpan w:val="3"/>
            <w:shd w:val="clear" w:color="auto" w:fill="D1D1D1" w:themeFill="background2" w:themeFillShade="E6"/>
            <w:vAlign w:val="center"/>
          </w:tcPr>
          <w:p w14:paraId="46B5E33C" w14:textId="1D498709" w:rsidR="00B93BFC" w:rsidRPr="001D4AD2" w:rsidRDefault="00B93BFC" w:rsidP="00B93BFC">
            <w:pPr>
              <w:jc w:val="center"/>
              <w:rPr>
                <w:rFonts w:ascii="Arial" w:hAnsi="Arial" w:cs="Arial"/>
                <w:b/>
                <w:bCs/>
              </w:rPr>
            </w:pPr>
            <w:r w:rsidRPr="00AD0744">
              <w:rPr>
                <w:rFonts w:ascii="Arial" w:hAnsi="Arial" w:cs="Arial"/>
                <w:b/>
                <w:bCs/>
              </w:rPr>
              <w:t>Do you know where to access free period products on campus?</w:t>
            </w:r>
          </w:p>
        </w:tc>
      </w:tr>
      <w:tr w:rsidR="00AD0744" w:rsidRPr="001D4AD2" w14:paraId="320C46E3" w14:textId="77777777" w:rsidTr="00400CC2">
        <w:tc>
          <w:tcPr>
            <w:tcW w:w="1491" w:type="pct"/>
            <w:vMerge w:val="restart"/>
            <w:shd w:val="clear" w:color="auto" w:fill="D1D1D1" w:themeFill="background2" w:themeFillShade="E6"/>
            <w:vAlign w:val="center"/>
          </w:tcPr>
          <w:p w14:paraId="592E22DA" w14:textId="77777777" w:rsidR="00AD0744" w:rsidRPr="001D4AD2" w:rsidRDefault="00AD0744" w:rsidP="00400CC2">
            <w:pPr>
              <w:jc w:val="center"/>
              <w:rPr>
                <w:rFonts w:ascii="Arial" w:hAnsi="Arial" w:cs="Arial"/>
                <w:b/>
                <w:bCs/>
              </w:rPr>
            </w:pPr>
            <w:r w:rsidRPr="001D4AD2">
              <w:rPr>
                <w:rFonts w:ascii="Arial" w:hAnsi="Arial" w:cs="Arial"/>
                <w:b/>
                <w:bCs/>
              </w:rPr>
              <w:t>Commute Status</w:t>
            </w:r>
          </w:p>
        </w:tc>
        <w:tc>
          <w:tcPr>
            <w:tcW w:w="3509" w:type="pct"/>
            <w:gridSpan w:val="2"/>
            <w:shd w:val="clear" w:color="auto" w:fill="D1D1D1" w:themeFill="background2" w:themeFillShade="E6"/>
            <w:vAlign w:val="center"/>
          </w:tcPr>
          <w:p w14:paraId="59FBF5A9" w14:textId="5A6CAFC9" w:rsidR="00AD0744" w:rsidRPr="001D4AD2" w:rsidRDefault="00AD0744" w:rsidP="00400CC2">
            <w:pPr>
              <w:jc w:val="center"/>
              <w:rPr>
                <w:rFonts w:ascii="Arial" w:hAnsi="Arial" w:cs="Arial"/>
                <w:b/>
                <w:bCs/>
              </w:rPr>
            </w:pPr>
            <w:r w:rsidRPr="001D4AD2">
              <w:rPr>
                <w:rFonts w:ascii="Arial" w:hAnsi="Arial" w:cs="Arial"/>
                <w:b/>
                <w:bCs/>
              </w:rPr>
              <w:t xml:space="preserve">% of respondents by </w:t>
            </w:r>
            <w:r w:rsidR="000B05A3">
              <w:rPr>
                <w:rFonts w:ascii="Arial" w:hAnsi="Arial" w:cs="Arial"/>
                <w:b/>
                <w:bCs/>
              </w:rPr>
              <w:t>commute</w:t>
            </w:r>
            <w:r w:rsidRPr="001D4AD2">
              <w:rPr>
                <w:rFonts w:ascii="Arial" w:hAnsi="Arial" w:cs="Arial"/>
                <w:b/>
                <w:bCs/>
              </w:rPr>
              <w:t xml:space="preserve"> status (</w:t>
            </w:r>
            <w:r w:rsidR="00510050">
              <w:rPr>
                <w:rFonts w:ascii="Arial" w:hAnsi="Arial" w:cs="Arial"/>
                <w:b/>
                <w:bCs/>
              </w:rPr>
              <w:t xml:space="preserve">728 </w:t>
            </w:r>
            <w:r w:rsidRPr="001D4AD2">
              <w:rPr>
                <w:rFonts w:ascii="Arial" w:hAnsi="Arial" w:cs="Arial"/>
                <w:b/>
                <w:bCs/>
              </w:rPr>
              <w:t>responses)</w:t>
            </w:r>
          </w:p>
        </w:tc>
      </w:tr>
      <w:tr w:rsidR="00AD0744" w:rsidRPr="001D4AD2" w14:paraId="6D14FA15" w14:textId="77777777" w:rsidTr="00400CC2">
        <w:tc>
          <w:tcPr>
            <w:tcW w:w="1491" w:type="pct"/>
            <w:vMerge/>
            <w:shd w:val="clear" w:color="auto" w:fill="D1D1D1" w:themeFill="background2" w:themeFillShade="E6"/>
            <w:vAlign w:val="center"/>
          </w:tcPr>
          <w:p w14:paraId="1C083AEC" w14:textId="77777777" w:rsidR="00AD0744" w:rsidRPr="001D4AD2" w:rsidRDefault="00AD0744" w:rsidP="00400CC2">
            <w:pPr>
              <w:jc w:val="center"/>
              <w:rPr>
                <w:rFonts w:ascii="Arial" w:hAnsi="Arial" w:cs="Arial"/>
                <w:b/>
                <w:bCs/>
              </w:rPr>
            </w:pPr>
          </w:p>
        </w:tc>
        <w:tc>
          <w:tcPr>
            <w:tcW w:w="1754" w:type="pct"/>
            <w:shd w:val="clear" w:color="auto" w:fill="D1D1D1" w:themeFill="background2" w:themeFillShade="E6"/>
            <w:vAlign w:val="center"/>
          </w:tcPr>
          <w:p w14:paraId="02C93C04" w14:textId="77777777" w:rsidR="00AD0744" w:rsidRPr="001D4AD2" w:rsidRDefault="00AD0744" w:rsidP="00400CC2">
            <w:pPr>
              <w:jc w:val="center"/>
              <w:rPr>
                <w:rFonts w:ascii="Arial" w:hAnsi="Arial" w:cs="Arial"/>
                <w:b/>
                <w:bCs/>
              </w:rPr>
            </w:pPr>
            <w:r w:rsidRPr="001D4AD2">
              <w:rPr>
                <w:rFonts w:ascii="Arial" w:hAnsi="Arial" w:cs="Arial"/>
                <w:b/>
                <w:bCs/>
              </w:rPr>
              <w:t>Yes</w:t>
            </w:r>
          </w:p>
        </w:tc>
        <w:tc>
          <w:tcPr>
            <w:tcW w:w="1755" w:type="pct"/>
            <w:shd w:val="clear" w:color="auto" w:fill="D1D1D1" w:themeFill="background2" w:themeFillShade="E6"/>
            <w:vAlign w:val="center"/>
          </w:tcPr>
          <w:p w14:paraId="7D10157B" w14:textId="77777777" w:rsidR="00AD0744" w:rsidRPr="001D4AD2" w:rsidRDefault="00AD0744" w:rsidP="00400CC2">
            <w:pPr>
              <w:jc w:val="center"/>
              <w:rPr>
                <w:rFonts w:ascii="Arial" w:hAnsi="Arial" w:cs="Arial"/>
                <w:b/>
                <w:bCs/>
              </w:rPr>
            </w:pPr>
            <w:r w:rsidRPr="001D4AD2">
              <w:rPr>
                <w:rFonts w:ascii="Arial" w:hAnsi="Arial" w:cs="Arial"/>
                <w:b/>
                <w:bCs/>
              </w:rPr>
              <w:t>No</w:t>
            </w:r>
          </w:p>
        </w:tc>
      </w:tr>
      <w:tr w:rsidR="00AD0744" w:rsidRPr="001D4AD2" w14:paraId="3B0CB423" w14:textId="77777777" w:rsidTr="00400CC2">
        <w:tc>
          <w:tcPr>
            <w:tcW w:w="1491" w:type="pct"/>
            <w:vAlign w:val="center"/>
          </w:tcPr>
          <w:p w14:paraId="58CAE5D9" w14:textId="77777777" w:rsidR="00AD0744" w:rsidRPr="001D4AD2" w:rsidRDefault="00AD0744" w:rsidP="00400CC2">
            <w:pPr>
              <w:rPr>
                <w:rFonts w:ascii="Arial" w:hAnsi="Arial" w:cs="Arial"/>
              </w:rPr>
            </w:pPr>
            <w:r w:rsidRPr="001D4AD2">
              <w:rPr>
                <w:rFonts w:ascii="Arial" w:hAnsi="Arial" w:cs="Arial"/>
              </w:rPr>
              <w:t>Commuter</w:t>
            </w:r>
          </w:p>
        </w:tc>
        <w:tc>
          <w:tcPr>
            <w:tcW w:w="1754" w:type="pct"/>
            <w:vAlign w:val="center"/>
          </w:tcPr>
          <w:p w14:paraId="7AE09729" w14:textId="04A72370" w:rsidR="00AD0744" w:rsidRPr="001D4AD2" w:rsidRDefault="00C56F84" w:rsidP="00400CC2">
            <w:pPr>
              <w:jc w:val="center"/>
              <w:rPr>
                <w:rFonts w:ascii="Arial" w:hAnsi="Arial" w:cs="Arial"/>
              </w:rPr>
            </w:pPr>
            <w:r>
              <w:rPr>
                <w:rFonts w:ascii="Arial" w:hAnsi="Arial" w:cs="Arial"/>
              </w:rPr>
              <w:t>50</w:t>
            </w:r>
          </w:p>
        </w:tc>
        <w:tc>
          <w:tcPr>
            <w:tcW w:w="1755" w:type="pct"/>
            <w:vAlign w:val="center"/>
          </w:tcPr>
          <w:p w14:paraId="1513FE3A" w14:textId="7DAA4AC8" w:rsidR="00AD0744" w:rsidRPr="001D4AD2" w:rsidRDefault="00C56F84" w:rsidP="00400CC2">
            <w:pPr>
              <w:jc w:val="center"/>
              <w:rPr>
                <w:rFonts w:ascii="Arial" w:hAnsi="Arial" w:cs="Arial"/>
              </w:rPr>
            </w:pPr>
            <w:r>
              <w:rPr>
                <w:rFonts w:ascii="Arial" w:hAnsi="Arial" w:cs="Arial"/>
              </w:rPr>
              <w:t>50</w:t>
            </w:r>
          </w:p>
        </w:tc>
      </w:tr>
      <w:tr w:rsidR="00AD0744" w:rsidRPr="001D4AD2" w14:paraId="76386E18" w14:textId="77777777" w:rsidTr="00400CC2">
        <w:tc>
          <w:tcPr>
            <w:tcW w:w="1491" w:type="pct"/>
            <w:vAlign w:val="center"/>
          </w:tcPr>
          <w:p w14:paraId="71677DFA" w14:textId="77777777" w:rsidR="00AD0744" w:rsidRPr="001D4AD2" w:rsidRDefault="00AD0744" w:rsidP="00400CC2">
            <w:pPr>
              <w:rPr>
                <w:rFonts w:ascii="Arial" w:hAnsi="Arial" w:cs="Arial"/>
              </w:rPr>
            </w:pPr>
            <w:r w:rsidRPr="001D4AD2">
              <w:rPr>
                <w:rFonts w:ascii="Arial" w:hAnsi="Arial" w:cs="Arial"/>
              </w:rPr>
              <w:t>Non-commuter</w:t>
            </w:r>
          </w:p>
        </w:tc>
        <w:tc>
          <w:tcPr>
            <w:tcW w:w="1754" w:type="pct"/>
            <w:vAlign w:val="center"/>
          </w:tcPr>
          <w:p w14:paraId="2A58C2CD" w14:textId="3AA51EE7" w:rsidR="00AD0744" w:rsidRPr="001D4AD2" w:rsidRDefault="00C56F84" w:rsidP="00400CC2">
            <w:pPr>
              <w:jc w:val="center"/>
              <w:rPr>
                <w:rFonts w:ascii="Arial" w:hAnsi="Arial" w:cs="Arial"/>
              </w:rPr>
            </w:pPr>
            <w:r>
              <w:rPr>
                <w:rFonts w:ascii="Arial" w:hAnsi="Arial" w:cs="Arial"/>
              </w:rPr>
              <w:t>50.36</w:t>
            </w:r>
          </w:p>
        </w:tc>
        <w:tc>
          <w:tcPr>
            <w:tcW w:w="1755" w:type="pct"/>
            <w:vAlign w:val="center"/>
          </w:tcPr>
          <w:p w14:paraId="2A360A5D" w14:textId="089D20EB" w:rsidR="00AD0744" w:rsidRPr="001D4AD2" w:rsidRDefault="00C56F84" w:rsidP="00400CC2">
            <w:pPr>
              <w:jc w:val="center"/>
              <w:rPr>
                <w:rFonts w:ascii="Arial" w:hAnsi="Arial" w:cs="Arial"/>
              </w:rPr>
            </w:pPr>
            <w:r>
              <w:rPr>
                <w:rFonts w:ascii="Arial" w:hAnsi="Arial" w:cs="Arial"/>
              </w:rPr>
              <w:t>49.64</w:t>
            </w:r>
          </w:p>
        </w:tc>
      </w:tr>
    </w:tbl>
    <w:p w14:paraId="38AC80B0" w14:textId="68BA5224" w:rsidR="00121B65" w:rsidRDefault="00121B65" w:rsidP="00AD0744">
      <w:pPr>
        <w:spacing w:after="0"/>
        <w:rPr>
          <w:rFonts w:ascii="Arial" w:hAnsi="Arial" w:cs="Arial"/>
        </w:rPr>
      </w:pPr>
    </w:p>
    <w:tbl>
      <w:tblPr>
        <w:tblStyle w:val="TableGrid"/>
        <w:tblW w:w="0" w:type="auto"/>
        <w:tblLook w:val="04A0" w:firstRow="1" w:lastRow="0" w:firstColumn="1" w:lastColumn="0" w:noHBand="0" w:noVBand="1"/>
      </w:tblPr>
      <w:tblGrid>
        <w:gridCol w:w="2547"/>
        <w:gridCol w:w="2551"/>
        <w:gridCol w:w="1701"/>
        <w:gridCol w:w="2217"/>
      </w:tblGrid>
      <w:tr w:rsidR="00B93BFC" w:rsidRPr="001D4AD2" w14:paraId="0DE881EA" w14:textId="77777777" w:rsidTr="00400CC2">
        <w:tc>
          <w:tcPr>
            <w:tcW w:w="9016" w:type="dxa"/>
            <w:gridSpan w:val="4"/>
            <w:shd w:val="clear" w:color="auto" w:fill="D1D1D1" w:themeFill="background2" w:themeFillShade="E6"/>
          </w:tcPr>
          <w:p w14:paraId="14EE1D58" w14:textId="158BFF11" w:rsidR="00B93BFC" w:rsidRPr="001D4AD2" w:rsidRDefault="00FB029C" w:rsidP="00FB029C">
            <w:pPr>
              <w:jc w:val="center"/>
              <w:rPr>
                <w:rFonts w:ascii="Arial" w:hAnsi="Arial" w:cs="Arial"/>
                <w:b/>
                <w:bCs/>
              </w:rPr>
            </w:pPr>
            <w:r w:rsidRPr="00FB029C">
              <w:rPr>
                <w:rFonts w:ascii="Arial" w:hAnsi="Arial" w:cs="Arial"/>
                <w:b/>
                <w:bCs/>
              </w:rPr>
              <w:t>Do you use the free period products provided to students and staff on campus?</w:t>
            </w:r>
          </w:p>
        </w:tc>
      </w:tr>
      <w:tr w:rsidR="00B93BFC" w:rsidRPr="001D4AD2" w14:paraId="663D5E0E" w14:textId="77777777" w:rsidTr="00400CC2">
        <w:tc>
          <w:tcPr>
            <w:tcW w:w="9016" w:type="dxa"/>
            <w:gridSpan w:val="4"/>
            <w:shd w:val="clear" w:color="auto" w:fill="D1D1D1" w:themeFill="background2" w:themeFillShade="E6"/>
          </w:tcPr>
          <w:p w14:paraId="2BCCAE09" w14:textId="4267B1BD" w:rsidR="00B93BFC" w:rsidRPr="001D4AD2" w:rsidRDefault="00B93BFC" w:rsidP="00400CC2">
            <w:pPr>
              <w:jc w:val="center"/>
              <w:rPr>
                <w:rFonts w:ascii="Arial" w:hAnsi="Arial" w:cs="Arial"/>
                <w:b/>
                <w:bCs/>
              </w:rPr>
            </w:pPr>
            <w:r w:rsidRPr="001D4AD2">
              <w:rPr>
                <w:rFonts w:ascii="Arial" w:hAnsi="Arial" w:cs="Arial"/>
                <w:b/>
                <w:bCs/>
              </w:rPr>
              <w:t>% of responses (</w:t>
            </w:r>
            <w:r w:rsidR="00510050">
              <w:rPr>
                <w:rFonts w:ascii="Arial" w:hAnsi="Arial" w:cs="Arial"/>
                <w:b/>
                <w:bCs/>
              </w:rPr>
              <w:t xml:space="preserve">728 </w:t>
            </w:r>
            <w:r w:rsidRPr="001D4AD2">
              <w:rPr>
                <w:rFonts w:ascii="Arial" w:hAnsi="Arial" w:cs="Arial"/>
                <w:b/>
                <w:bCs/>
              </w:rPr>
              <w:t>responses)</w:t>
            </w:r>
          </w:p>
        </w:tc>
      </w:tr>
      <w:tr w:rsidR="00B93BFC" w:rsidRPr="001D4AD2" w14:paraId="35296F54" w14:textId="77777777" w:rsidTr="00400CC2">
        <w:tc>
          <w:tcPr>
            <w:tcW w:w="2547" w:type="dxa"/>
            <w:shd w:val="clear" w:color="auto" w:fill="D1D1D1" w:themeFill="background2" w:themeFillShade="E6"/>
            <w:vAlign w:val="center"/>
          </w:tcPr>
          <w:p w14:paraId="5B4E2BEB" w14:textId="5F24DCDF" w:rsidR="00B93BFC" w:rsidRPr="00FB029C" w:rsidRDefault="00FB029C" w:rsidP="00400CC2">
            <w:pPr>
              <w:jc w:val="center"/>
              <w:rPr>
                <w:rFonts w:ascii="Arial" w:hAnsi="Arial" w:cs="Arial"/>
                <w:b/>
                <w:bCs/>
              </w:rPr>
            </w:pPr>
            <w:r w:rsidRPr="00FB029C">
              <w:rPr>
                <w:rFonts w:ascii="Arial" w:hAnsi="Arial" w:cs="Arial"/>
                <w:b/>
                <w:bCs/>
              </w:rPr>
              <w:t>Yes</w:t>
            </w:r>
          </w:p>
        </w:tc>
        <w:tc>
          <w:tcPr>
            <w:tcW w:w="2551" w:type="dxa"/>
            <w:shd w:val="clear" w:color="auto" w:fill="D1D1D1" w:themeFill="background2" w:themeFillShade="E6"/>
            <w:vAlign w:val="center"/>
          </w:tcPr>
          <w:p w14:paraId="60F7BD05" w14:textId="347CA617" w:rsidR="00B93BFC" w:rsidRPr="00FB029C" w:rsidRDefault="00FB029C" w:rsidP="00400CC2">
            <w:pPr>
              <w:jc w:val="center"/>
              <w:rPr>
                <w:rFonts w:ascii="Arial" w:hAnsi="Arial" w:cs="Arial"/>
                <w:b/>
                <w:bCs/>
              </w:rPr>
            </w:pPr>
            <w:r w:rsidRPr="00FB029C">
              <w:rPr>
                <w:rFonts w:ascii="Arial" w:hAnsi="Arial" w:cs="Arial"/>
                <w:b/>
                <w:bCs/>
              </w:rPr>
              <w:t>No</w:t>
            </w:r>
          </w:p>
        </w:tc>
        <w:tc>
          <w:tcPr>
            <w:tcW w:w="1701" w:type="dxa"/>
            <w:shd w:val="clear" w:color="auto" w:fill="D1D1D1" w:themeFill="background2" w:themeFillShade="E6"/>
            <w:vAlign w:val="center"/>
          </w:tcPr>
          <w:p w14:paraId="1B1B632D" w14:textId="08C94F42" w:rsidR="00B93BFC" w:rsidRPr="00FB029C" w:rsidRDefault="00FB029C" w:rsidP="00400CC2">
            <w:pPr>
              <w:jc w:val="center"/>
              <w:rPr>
                <w:rFonts w:ascii="Arial" w:hAnsi="Arial" w:cs="Arial"/>
                <w:b/>
                <w:bCs/>
              </w:rPr>
            </w:pPr>
            <w:r w:rsidRPr="00FB029C">
              <w:rPr>
                <w:rFonts w:ascii="Arial" w:hAnsi="Arial" w:cs="Arial"/>
                <w:b/>
                <w:bCs/>
              </w:rPr>
              <w:t>Prefer not to say</w:t>
            </w:r>
          </w:p>
        </w:tc>
        <w:tc>
          <w:tcPr>
            <w:tcW w:w="2217" w:type="dxa"/>
            <w:shd w:val="clear" w:color="auto" w:fill="D1D1D1" w:themeFill="background2" w:themeFillShade="E6"/>
            <w:vAlign w:val="center"/>
          </w:tcPr>
          <w:p w14:paraId="04B88094" w14:textId="0F47E789" w:rsidR="00B93BFC" w:rsidRPr="00FB029C" w:rsidRDefault="00FB029C" w:rsidP="00400CC2">
            <w:pPr>
              <w:jc w:val="center"/>
              <w:rPr>
                <w:rFonts w:ascii="Arial" w:hAnsi="Arial" w:cs="Arial"/>
                <w:b/>
                <w:bCs/>
              </w:rPr>
            </w:pPr>
            <w:r w:rsidRPr="00FB029C">
              <w:rPr>
                <w:rFonts w:ascii="Arial" w:hAnsi="Arial" w:cs="Arial"/>
                <w:b/>
                <w:bCs/>
              </w:rPr>
              <w:t>N/A this does not apply to me</w:t>
            </w:r>
          </w:p>
        </w:tc>
      </w:tr>
      <w:tr w:rsidR="00B93BFC" w:rsidRPr="001D4AD2" w14:paraId="7951A5D0" w14:textId="77777777" w:rsidTr="00400CC2">
        <w:tc>
          <w:tcPr>
            <w:tcW w:w="2547" w:type="dxa"/>
          </w:tcPr>
          <w:p w14:paraId="11A0C0E3" w14:textId="7C51E78B" w:rsidR="00B93BFC" w:rsidRPr="001D4AD2" w:rsidRDefault="00E13F1B" w:rsidP="00400CC2">
            <w:pPr>
              <w:jc w:val="center"/>
              <w:rPr>
                <w:rFonts w:ascii="Arial" w:hAnsi="Arial" w:cs="Arial"/>
              </w:rPr>
            </w:pPr>
            <w:r>
              <w:rPr>
                <w:rFonts w:ascii="Arial" w:hAnsi="Arial" w:cs="Arial"/>
              </w:rPr>
              <w:t>29.</w:t>
            </w:r>
            <w:r w:rsidR="00A40D89">
              <w:rPr>
                <w:rFonts w:ascii="Arial" w:hAnsi="Arial" w:cs="Arial"/>
              </w:rPr>
              <w:t>53</w:t>
            </w:r>
          </w:p>
        </w:tc>
        <w:tc>
          <w:tcPr>
            <w:tcW w:w="2551" w:type="dxa"/>
          </w:tcPr>
          <w:p w14:paraId="5F146FFF" w14:textId="25D969BC" w:rsidR="00B93BFC" w:rsidRPr="001D4AD2" w:rsidRDefault="00A40D89" w:rsidP="00400CC2">
            <w:pPr>
              <w:jc w:val="center"/>
              <w:rPr>
                <w:rFonts w:ascii="Arial" w:hAnsi="Arial" w:cs="Arial"/>
              </w:rPr>
            </w:pPr>
            <w:r>
              <w:rPr>
                <w:rFonts w:ascii="Arial" w:hAnsi="Arial" w:cs="Arial"/>
              </w:rPr>
              <w:t>45.3</w:t>
            </w:r>
            <w:r w:rsidR="00B90087">
              <w:rPr>
                <w:rFonts w:ascii="Arial" w:hAnsi="Arial" w:cs="Arial"/>
              </w:rPr>
              <w:t>3</w:t>
            </w:r>
          </w:p>
        </w:tc>
        <w:tc>
          <w:tcPr>
            <w:tcW w:w="1701" w:type="dxa"/>
          </w:tcPr>
          <w:p w14:paraId="2E1977EF" w14:textId="2A425B73" w:rsidR="00B93BFC" w:rsidRPr="001D4AD2" w:rsidRDefault="00E13F1B" w:rsidP="00400CC2">
            <w:pPr>
              <w:jc w:val="center"/>
              <w:rPr>
                <w:rFonts w:ascii="Arial" w:hAnsi="Arial" w:cs="Arial"/>
              </w:rPr>
            </w:pPr>
            <w:r>
              <w:rPr>
                <w:rFonts w:ascii="Arial" w:hAnsi="Arial" w:cs="Arial"/>
              </w:rPr>
              <w:t>4.12</w:t>
            </w:r>
          </w:p>
        </w:tc>
        <w:tc>
          <w:tcPr>
            <w:tcW w:w="2217" w:type="dxa"/>
          </w:tcPr>
          <w:p w14:paraId="221ACDB0" w14:textId="5CB8533A" w:rsidR="00B93BFC" w:rsidRPr="001D4AD2" w:rsidRDefault="00A40D89" w:rsidP="00400CC2">
            <w:pPr>
              <w:jc w:val="center"/>
              <w:rPr>
                <w:rFonts w:ascii="Arial" w:hAnsi="Arial" w:cs="Arial"/>
              </w:rPr>
            </w:pPr>
            <w:r>
              <w:rPr>
                <w:rFonts w:ascii="Arial" w:hAnsi="Arial" w:cs="Arial"/>
              </w:rPr>
              <w:t>21.02</w:t>
            </w:r>
          </w:p>
        </w:tc>
      </w:tr>
    </w:tbl>
    <w:p w14:paraId="4C530456" w14:textId="77777777" w:rsidR="00B93BFC" w:rsidRPr="001D4AD2" w:rsidRDefault="00B93BFC" w:rsidP="00B93BF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559"/>
        <w:gridCol w:w="1701"/>
        <w:gridCol w:w="1559"/>
        <w:gridCol w:w="1559"/>
      </w:tblGrid>
      <w:tr w:rsidR="00E13F1B" w:rsidRPr="001D4AD2" w14:paraId="7BE6DE47" w14:textId="77777777" w:rsidTr="00400CC2">
        <w:tc>
          <w:tcPr>
            <w:tcW w:w="9067" w:type="dxa"/>
            <w:gridSpan w:val="5"/>
            <w:shd w:val="clear" w:color="auto" w:fill="D1D1D1" w:themeFill="background2" w:themeFillShade="E6"/>
          </w:tcPr>
          <w:p w14:paraId="27DA471D" w14:textId="31F2B6DB" w:rsidR="00E13F1B" w:rsidRPr="001D4AD2" w:rsidRDefault="00E13F1B" w:rsidP="00E13F1B">
            <w:pPr>
              <w:jc w:val="center"/>
              <w:rPr>
                <w:rFonts w:ascii="Arial" w:hAnsi="Arial" w:cs="Arial"/>
                <w:b/>
                <w:bCs/>
              </w:rPr>
            </w:pPr>
            <w:r w:rsidRPr="00FB029C">
              <w:rPr>
                <w:rFonts w:ascii="Arial" w:hAnsi="Arial" w:cs="Arial"/>
                <w:b/>
                <w:bCs/>
              </w:rPr>
              <w:t>Do you use the free period products provided to students and staff on campus?</w:t>
            </w:r>
          </w:p>
        </w:tc>
      </w:tr>
      <w:tr w:rsidR="00B93BFC" w:rsidRPr="001D4AD2" w14:paraId="35100A33" w14:textId="77777777" w:rsidTr="00400CC2">
        <w:tc>
          <w:tcPr>
            <w:tcW w:w="2689" w:type="dxa"/>
            <w:vMerge w:val="restart"/>
            <w:shd w:val="clear" w:color="auto" w:fill="D1D1D1" w:themeFill="background2" w:themeFillShade="E6"/>
            <w:vAlign w:val="center"/>
          </w:tcPr>
          <w:p w14:paraId="62EA3337" w14:textId="77777777" w:rsidR="00B93BFC" w:rsidRPr="001D4AD2" w:rsidRDefault="00B93BFC" w:rsidP="00400CC2">
            <w:pPr>
              <w:jc w:val="center"/>
              <w:rPr>
                <w:rFonts w:ascii="Arial" w:hAnsi="Arial" w:cs="Arial"/>
              </w:rPr>
            </w:pPr>
            <w:r w:rsidRPr="001D4AD2">
              <w:rPr>
                <w:rFonts w:ascii="Arial" w:hAnsi="Arial" w:cs="Arial"/>
                <w:b/>
              </w:rPr>
              <w:t>Nationality</w:t>
            </w:r>
          </w:p>
        </w:tc>
        <w:tc>
          <w:tcPr>
            <w:tcW w:w="6378" w:type="dxa"/>
            <w:gridSpan w:val="4"/>
            <w:shd w:val="clear" w:color="auto" w:fill="D1D1D1" w:themeFill="background2" w:themeFillShade="E6"/>
          </w:tcPr>
          <w:p w14:paraId="4DBBB4B3" w14:textId="547AA344" w:rsidR="00B93BFC" w:rsidRPr="00FB029C" w:rsidRDefault="00B93BFC" w:rsidP="00400CC2">
            <w:pPr>
              <w:jc w:val="center"/>
              <w:rPr>
                <w:rFonts w:ascii="Arial" w:hAnsi="Arial" w:cs="Arial"/>
                <w:b/>
              </w:rPr>
            </w:pPr>
            <w:r w:rsidRPr="00FB029C">
              <w:rPr>
                <w:rFonts w:ascii="Arial" w:hAnsi="Arial" w:cs="Arial"/>
                <w:b/>
              </w:rPr>
              <w:t>% of respondents by nationality (</w:t>
            </w:r>
            <w:r w:rsidR="00510050">
              <w:rPr>
                <w:rFonts w:ascii="Arial" w:hAnsi="Arial" w:cs="Arial"/>
                <w:b/>
                <w:bCs/>
              </w:rPr>
              <w:t xml:space="preserve">728 </w:t>
            </w:r>
            <w:r w:rsidRPr="00FB029C">
              <w:rPr>
                <w:rFonts w:ascii="Arial" w:hAnsi="Arial" w:cs="Arial"/>
                <w:b/>
              </w:rPr>
              <w:t>responses)</w:t>
            </w:r>
          </w:p>
        </w:tc>
      </w:tr>
      <w:tr w:rsidR="007A7FD2" w:rsidRPr="001D4AD2" w14:paraId="377EAA38" w14:textId="77777777" w:rsidTr="00FB029C">
        <w:tc>
          <w:tcPr>
            <w:tcW w:w="2689" w:type="dxa"/>
            <w:vMerge/>
            <w:shd w:val="clear" w:color="auto" w:fill="D1D1D1" w:themeFill="background2" w:themeFillShade="E6"/>
          </w:tcPr>
          <w:p w14:paraId="436411D5" w14:textId="77777777" w:rsidR="007A7FD2" w:rsidRPr="001D4AD2" w:rsidRDefault="007A7FD2" w:rsidP="007A7FD2">
            <w:pPr>
              <w:rPr>
                <w:rFonts w:ascii="Arial" w:hAnsi="Arial" w:cs="Arial"/>
                <w:b/>
                <w:sz w:val="20"/>
                <w:szCs w:val="20"/>
              </w:rPr>
            </w:pPr>
          </w:p>
        </w:tc>
        <w:tc>
          <w:tcPr>
            <w:tcW w:w="1559" w:type="dxa"/>
            <w:shd w:val="clear" w:color="auto" w:fill="D1D1D1" w:themeFill="background2" w:themeFillShade="E6"/>
            <w:vAlign w:val="center"/>
          </w:tcPr>
          <w:p w14:paraId="710CE0E8" w14:textId="7AD99F99" w:rsidR="007A7FD2" w:rsidRPr="00FB029C" w:rsidRDefault="007A7FD2" w:rsidP="007A7FD2">
            <w:pPr>
              <w:jc w:val="center"/>
              <w:rPr>
                <w:rFonts w:ascii="Arial" w:hAnsi="Arial" w:cs="Arial"/>
                <w:b/>
              </w:rPr>
            </w:pPr>
            <w:r w:rsidRPr="00FB029C">
              <w:rPr>
                <w:rFonts w:ascii="Arial" w:hAnsi="Arial" w:cs="Arial"/>
                <w:b/>
                <w:bCs/>
              </w:rPr>
              <w:t>Yes</w:t>
            </w:r>
          </w:p>
        </w:tc>
        <w:tc>
          <w:tcPr>
            <w:tcW w:w="1701" w:type="dxa"/>
            <w:shd w:val="clear" w:color="auto" w:fill="D1D1D1" w:themeFill="background2" w:themeFillShade="E6"/>
            <w:vAlign w:val="center"/>
          </w:tcPr>
          <w:p w14:paraId="161D1DE5" w14:textId="1B125C25" w:rsidR="007A7FD2" w:rsidRPr="00FB029C" w:rsidRDefault="007A7FD2" w:rsidP="007A7FD2">
            <w:pPr>
              <w:jc w:val="center"/>
              <w:rPr>
                <w:rFonts w:ascii="Arial" w:hAnsi="Arial" w:cs="Arial"/>
                <w:b/>
              </w:rPr>
            </w:pPr>
            <w:r w:rsidRPr="00FB029C">
              <w:rPr>
                <w:rFonts w:ascii="Arial" w:hAnsi="Arial" w:cs="Arial"/>
                <w:b/>
                <w:bCs/>
              </w:rPr>
              <w:t>No</w:t>
            </w:r>
          </w:p>
        </w:tc>
        <w:tc>
          <w:tcPr>
            <w:tcW w:w="1559" w:type="dxa"/>
            <w:shd w:val="clear" w:color="auto" w:fill="D1D1D1" w:themeFill="background2" w:themeFillShade="E6"/>
            <w:vAlign w:val="center"/>
          </w:tcPr>
          <w:p w14:paraId="7610862C" w14:textId="5233A614" w:rsidR="007A7FD2" w:rsidRPr="00FB029C" w:rsidRDefault="007A7FD2" w:rsidP="007A7FD2">
            <w:pPr>
              <w:jc w:val="center"/>
              <w:rPr>
                <w:rFonts w:ascii="Arial" w:hAnsi="Arial" w:cs="Arial"/>
                <w:b/>
              </w:rPr>
            </w:pPr>
            <w:r w:rsidRPr="00FB029C">
              <w:rPr>
                <w:rFonts w:ascii="Arial" w:hAnsi="Arial" w:cs="Arial"/>
                <w:b/>
                <w:bCs/>
              </w:rPr>
              <w:t>Prefer not to say</w:t>
            </w:r>
          </w:p>
        </w:tc>
        <w:tc>
          <w:tcPr>
            <w:tcW w:w="1559" w:type="dxa"/>
            <w:shd w:val="clear" w:color="auto" w:fill="D1D1D1" w:themeFill="background2" w:themeFillShade="E6"/>
            <w:vAlign w:val="center"/>
          </w:tcPr>
          <w:p w14:paraId="72F837B9" w14:textId="14BA2D07" w:rsidR="007A7FD2" w:rsidRPr="00FB029C" w:rsidRDefault="007A7FD2" w:rsidP="007A7FD2">
            <w:pPr>
              <w:jc w:val="center"/>
              <w:rPr>
                <w:rFonts w:ascii="Arial" w:hAnsi="Arial" w:cs="Arial"/>
                <w:b/>
              </w:rPr>
            </w:pPr>
            <w:r w:rsidRPr="00FB029C">
              <w:rPr>
                <w:rFonts w:ascii="Arial" w:hAnsi="Arial" w:cs="Arial"/>
                <w:b/>
                <w:bCs/>
              </w:rPr>
              <w:t>NA</w:t>
            </w:r>
          </w:p>
        </w:tc>
      </w:tr>
      <w:tr w:rsidR="00B93BFC" w:rsidRPr="001D4AD2" w14:paraId="55B52466" w14:textId="77777777" w:rsidTr="00FB029C">
        <w:tc>
          <w:tcPr>
            <w:tcW w:w="2689" w:type="dxa"/>
            <w:shd w:val="clear" w:color="auto" w:fill="FFFFFF" w:themeFill="background1"/>
            <w:vAlign w:val="center"/>
          </w:tcPr>
          <w:p w14:paraId="1155037C" w14:textId="77777777" w:rsidR="00B93BFC" w:rsidRPr="001D4AD2" w:rsidRDefault="00B93BFC" w:rsidP="00400CC2">
            <w:pPr>
              <w:rPr>
                <w:rFonts w:ascii="Arial" w:hAnsi="Arial" w:cs="Arial"/>
              </w:rPr>
            </w:pPr>
            <w:r w:rsidRPr="001D4AD2">
              <w:rPr>
                <w:rFonts w:ascii="Arial" w:hAnsi="Arial" w:cs="Arial"/>
              </w:rPr>
              <w:t>UK</w:t>
            </w:r>
          </w:p>
        </w:tc>
        <w:tc>
          <w:tcPr>
            <w:tcW w:w="1559" w:type="dxa"/>
            <w:shd w:val="clear" w:color="auto" w:fill="FFFFFF" w:themeFill="background1"/>
            <w:vAlign w:val="center"/>
          </w:tcPr>
          <w:p w14:paraId="0573570F" w14:textId="1535838B" w:rsidR="00B93BFC" w:rsidRPr="001D4AD2" w:rsidRDefault="00DE61D2" w:rsidP="00400CC2">
            <w:pPr>
              <w:jc w:val="center"/>
              <w:rPr>
                <w:rFonts w:ascii="Arial" w:hAnsi="Arial" w:cs="Arial"/>
              </w:rPr>
            </w:pPr>
            <w:r>
              <w:rPr>
                <w:rFonts w:ascii="Arial" w:hAnsi="Arial" w:cs="Arial"/>
              </w:rPr>
              <w:t>27.79</w:t>
            </w:r>
          </w:p>
        </w:tc>
        <w:tc>
          <w:tcPr>
            <w:tcW w:w="1701" w:type="dxa"/>
            <w:shd w:val="clear" w:color="auto" w:fill="FFFFFF" w:themeFill="background1"/>
            <w:vAlign w:val="center"/>
          </w:tcPr>
          <w:p w14:paraId="34DF97F7" w14:textId="0A26EFB1" w:rsidR="00B93BFC" w:rsidRPr="001D4AD2" w:rsidRDefault="00DE61D2" w:rsidP="00400CC2">
            <w:pPr>
              <w:jc w:val="center"/>
              <w:rPr>
                <w:rFonts w:ascii="Arial" w:hAnsi="Arial" w:cs="Arial"/>
              </w:rPr>
            </w:pPr>
            <w:r>
              <w:rPr>
                <w:rFonts w:ascii="Arial" w:hAnsi="Arial" w:cs="Arial"/>
              </w:rPr>
              <w:t>45.28</w:t>
            </w:r>
          </w:p>
        </w:tc>
        <w:tc>
          <w:tcPr>
            <w:tcW w:w="1559" w:type="dxa"/>
            <w:shd w:val="clear" w:color="auto" w:fill="FFFFFF" w:themeFill="background1"/>
            <w:vAlign w:val="center"/>
          </w:tcPr>
          <w:p w14:paraId="00D5BD72" w14:textId="61E1E5F5" w:rsidR="00B93BFC" w:rsidRPr="001D4AD2" w:rsidRDefault="002B55D2" w:rsidP="00400CC2">
            <w:pPr>
              <w:jc w:val="center"/>
              <w:rPr>
                <w:rFonts w:ascii="Arial" w:hAnsi="Arial" w:cs="Arial"/>
              </w:rPr>
            </w:pPr>
            <w:r>
              <w:rPr>
                <w:rFonts w:ascii="Arial" w:hAnsi="Arial" w:cs="Arial"/>
              </w:rPr>
              <w:t>3.94</w:t>
            </w:r>
          </w:p>
        </w:tc>
        <w:tc>
          <w:tcPr>
            <w:tcW w:w="1559" w:type="dxa"/>
            <w:shd w:val="clear" w:color="auto" w:fill="FFFFFF" w:themeFill="background1"/>
          </w:tcPr>
          <w:p w14:paraId="22D1624F" w14:textId="6EA16828" w:rsidR="00B93BFC" w:rsidRPr="001D4AD2" w:rsidRDefault="00D104B1" w:rsidP="00400CC2">
            <w:pPr>
              <w:jc w:val="center"/>
              <w:rPr>
                <w:rFonts w:ascii="Arial" w:hAnsi="Arial" w:cs="Arial"/>
              </w:rPr>
            </w:pPr>
            <w:r>
              <w:rPr>
                <w:rFonts w:ascii="Arial" w:hAnsi="Arial" w:cs="Arial"/>
              </w:rPr>
              <w:t>22.98</w:t>
            </w:r>
          </w:p>
        </w:tc>
      </w:tr>
      <w:tr w:rsidR="00B93BFC" w:rsidRPr="001D4AD2" w14:paraId="3D28EAED" w14:textId="77777777" w:rsidTr="00FB029C">
        <w:tc>
          <w:tcPr>
            <w:tcW w:w="2689" w:type="dxa"/>
            <w:shd w:val="clear" w:color="auto" w:fill="FFFFFF" w:themeFill="background1"/>
            <w:vAlign w:val="center"/>
          </w:tcPr>
          <w:p w14:paraId="21424F23" w14:textId="77777777" w:rsidR="00B93BFC" w:rsidRPr="001D4AD2" w:rsidRDefault="00B93BFC" w:rsidP="00400CC2">
            <w:pPr>
              <w:rPr>
                <w:rFonts w:ascii="Arial" w:hAnsi="Arial" w:cs="Arial"/>
              </w:rPr>
            </w:pPr>
            <w:r w:rsidRPr="001D4AD2">
              <w:rPr>
                <w:rFonts w:ascii="Arial" w:hAnsi="Arial" w:cs="Arial"/>
              </w:rPr>
              <w:t>International EU</w:t>
            </w:r>
          </w:p>
        </w:tc>
        <w:tc>
          <w:tcPr>
            <w:tcW w:w="1559" w:type="dxa"/>
            <w:shd w:val="clear" w:color="auto" w:fill="FFFFFF" w:themeFill="background1"/>
            <w:vAlign w:val="center"/>
          </w:tcPr>
          <w:p w14:paraId="07E2A711" w14:textId="638F60A0" w:rsidR="00B93BFC" w:rsidRPr="001D4AD2" w:rsidRDefault="00961BD9" w:rsidP="00400CC2">
            <w:pPr>
              <w:jc w:val="center"/>
              <w:rPr>
                <w:rFonts w:ascii="Arial" w:hAnsi="Arial" w:cs="Arial"/>
              </w:rPr>
            </w:pPr>
            <w:r>
              <w:rPr>
                <w:rFonts w:ascii="Arial" w:hAnsi="Arial" w:cs="Arial"/>
              </w:rPr>
              <w:t>44.83</w:t>
            </w:r>
          </w:p>
        </w:tc>
        <w:tc>
          <w:tcPr>
            <w:tcW w:w="1701" w:type="dxa"/>
            <w:shd w:val="clear" w:color="auto" w:fill="FFFFFF" w:themeFill="background1"/>
            <w:vAlign w:val="center"/>
          </w:tcPr>
          <w:p w14:paraId="1D2FF73E" w14:textId="22DAE578" w:rsidR="00B93BFC" w:rsidRPr="001D4AD2" w:rsidRDefault="0016096A" w:rsidP="00400CC2">
            <w:pPr>
              <w:jc w:val="center"/>
              <w:rPr>
                <w:rFonts w:ascii="Arial" w:hAnsi="Arial" w:cs="Arial"/>
              </w:rPr>
            </w:pPr>
            <w:r>
              <w:rPr>
                <w:rFonts w:ascii="Arial" w:hAnsi="Arial" w:cs="Arial"/>
              </w:rPr>
              <w:t>36.21</w:t>
            </w:r>
          </w:p>
        </w:tc>
        <w:tc>
          <w:tcPr>
            <w:tcW w:w="1559" w:type="dxa"/>
            <w:shd w:val="clear" w:color="auto" w:fill="FFFFFF" w:themeFill="background1"/>
            <w:vAlign w:val="center"/>
          </w:tcPr>
          <w:p w14:paraId="542CC49D" w14:textId="5C6D16F0" w:rsidR="00B93BFC" w:rsidRPr="001D4AD2" w:rsidRDefault="0016096A" w:rsidP="00400CC2">
            <w:pPr>
              <w:jc w:val="center"/>
              <w:rPr>
                <w:rFonts w:ascii="Arial" w:hAnsi="Arial" w:cs="Arial"/>
              </w:rPr>
            </w:pPr>
            <w:r>
              <w:rPr>
                <w:rFonts w:ascii="Arial" w:hAnsi="Arial" w:cs="Arial"/>
              </w:rPr>
              <w:t>5.17</w:t>
            </w:r>
          </w:p>
        </w:tc>
        <w:tc>
          <w:tcPr>
            <w:tcW w:w="1559" w:type="dxa"/>
            <w:shd w:val="clear" w:color="auto" w:fill="FFFFFF" w:themeFill="background1"/>
          </w:tcPr>
          <w:p w14:paraId="547F92A0" w14:textId="209C5B23" w:rsidR="00B93BFC" w:rsidRPr="001D4AD2" w:rsidRDefault="0016096A" w:rsidP="00400CC2">
            <w:pPr>
              <w:jc w:val="center"/>
              <w:rPr>
                <w:rFonts w:ascii="Arial" w:hAnsi="Arial" w:cs="Arial"/>
              </w:rPr>
            </w:pPr>
            <w:r>
              <w:rPr>
                <w:rFonts w:ascii="Arial" w:hAnsi="Arial" w:cs="Arial"/>
              </w:rPr>
              <w:t>13.79</w:t>
            </w:r>
          </w:p>
        </w:tc>
      </w:tr>
      <w:tr w:rsidR="00B93BFC" w:rsidRPr="001D4AD2" w14:paraId="19C8A9FB" w14:textId="77777777" w:rsidTr="00FB029C">
        <w:tc>
          <w:tcPr>
            <w:tcW w:w="2689" w:type="dxa"/>
            <w:shd w:val="clear" w:color="auto" w:fill="FFFFFF" w:themeFill="background1"/>
            <w:vAlign w:val="center"/>
          </w:tcPr>
          <w:p w14:paraId="65C96807" w14:textId="77777777" w:rsidR="00B93BFC" w:rsidRPr="001D4AD2" w:rsidRDefault="00B93BFC" w:rsidP="00400CC2">
            <w:pPr>
              <w:rPr>
                <w:rFonts w:ascii="Arial" w:hAnsi="Arial" w:cs="Arial"/>
              </w:rPr>
            </w:pPr>
            <w:r w:rsidRPr="001D4AD2">
              <w:rPr>
                <w:rFonts w:ascii="Arial" w:hAnsi="Arial" w:cs="Arial"/>
              </w:rPr>
              <w:t>International outside EU</w:t>
            </w:r>
          </w:p>
        </w:tc>
        <w:tc>
          <w:tcPr>
            <w:tcW w:w="1559" w:type="dxa"/>
            <w:shd w:val="clear" w:color="auto" w:fill="FFFFFF" w:themeFill="background1"/>
            <w:vAlign w:val="center"/>
          </w:tcPr>
          <w:p w14:paraId="7AA8BDE4" w14:textId="503370DD" w:rsidR="00B93BFC" w:rsidRPr="001D4AD2" w:rsidRDefault="0016096A" w:rsidP="00400CC2">
            <w:pPr>
              <w:jc w:val="center"/>
              <w:rPr>
                <w:rFonts w:ascii="Arial" w:hAnsi="Arial" w:cs="Arial"/>
              </w:rPr>
            </w:pPr>
            <w:r>
              <w:rPr>
                <w:rFonts w:ascii="Arial" w:hAnsi="Arial" w:cs="Arial"/>
              </w:rPr>
              <w:t>31.03</w:t>
            </w:r>
          </w:p>
        </w:tc>
        <w:tc>
          <w:tcPr>
            <w:tcW w:w="1701" w:type="dxa"/>
            <w:shd w:val="clear" w:color="auto" w:fill="FFFFFF" w:themeFill="background1"/>
            <w:vAlign w:val="center"/>
          </w:tcPr>
          <w:p w14:paraId="3689BC81" w14:textId="38D80CCC" w:rsidR="00B93BFC" w:rsidRPr="001D4AD2" w:rsidRDefault="004F6142" w:rsidP="00400CC2">
            <w:pPr>
              <w:jc w:val="center"/>
              <w:rPr>
                <w:rFonts w:ascii="Arial" w:hAnsi="Arial" w:cs="Arial"/>
              </w:rPr>
            </w:pPr>
            <w:r>
              <w:rPr>
                <w:rFonts w:ascii="Arial" w:hAnsi="Arial" w:cs="Arial"/>
              </w:rPr>
              <w:t>51.72</w:t>
            </w:r>
          </w:p>
        </w:tc>
        <w:tc>
          <w:tcPr>
            <w:tcW w:w="1559" w:type="dxa"/>
            <w:shd w:val="clear" w:color="auto" w:fill="FFFFFF" w:themeFill="background1"/>
            <w:vAlign w:val="center"/>
          </w:tcPr>
          <w:p w14:paraId="5D117143" w14:textId="3D9C78DE" w:rsidR="00B93BFC" w:rsidRPr="001D4AD2" w:rsidRDefault="009D7B72" w:rsidP="00400CC2">
            <w:pPr>
              <w:jc w:val="center"/>
              <w:rPr>
                <w:rFonts w:ascii="Arial" w:hAnsi="Arial" w:cs="Arial"/>
              </w:rPr>
            </w:pPr>
            <w:r>
              <w:rPr>
                <w:rFonts w:ascii="Arial" w:hAnsi="Arial" w:cs="Arial"/>
              </w:rPr>
              <w:t>4.60</w:t>
            </w:r>
          </w:p>
        </w:tc>
        <w:tc>
          <w:tcPr>
            <w:tcW w:w="1559" w:type="dxa"/>
            <w:shd w:val="clear" w:color="auto" w:fill="FFFFFF" w:themeFill="background1"/>
          </w:tcPr>
          <w:p w14:paraId="0132ED5D" w14:textId="05F0B2F1" w:rsidR="00B93BFC" w:rsidRPr="001D4AD2" w:rsidRDefault="009D7B72" w:rsidP="00400CC2">
            <w:pPr>
              <w:jc w:val="center"/>
              <w:rPr>
                <w:rFonts w:ascii="Arial" w:hAnsi="Arial" w:cs="Arial"/>
              </w:rPr>
            </w:pPr>
            <w:r>
              <w:rPr>
                <w:rFonts w:ascii="Arial" w:hAnsi="Arial" w:cs="Arial"/>
              </w:rPr>
              <w:t>12.64</w:t>
            </w:r>
          </w:p>
        </w:tc>
      </w:tr>
    </w:tbl>
    <w:p w14:paraId="422DC792" w14:textId="77777777" w:rsidR="00B93BFC" w:rsidRDefault="00B93BFC" w:rsidP="00B93BFC">
      <w:pPr>
        <w:spacing w:after="0"/>
        <w:jc w:val="both"/>
        <w:rPr>
          <w:rFonts w:ascii="Arial" w:hAnsi="Arial" w:cs="Arial"/>
        </w:rPr>
      </w:pPr>
    </w:p>
    <w:p w14:paraId="6710DF8B" w14:textId="77777777" w:rsidR="006B10DC" w:rsidRDefault="006B10DC" w:rsidP="00B93BFC">
      <w:pPr>
        <w:spacing w:after="0"/>
        <w:jc w:val="both"/>
        <w:rPr>
          <w:rFonts w:ascii="Arial" w:hAnsi="Arial" w:cs="Arial"/>
        </w:rPr>
      </w:pPr>
    </w:p>
    <w:p w14:paraId="3A61E704" w14:textId="77777777" w:rsidR="006B10DC" w:rsidRDefault="006B10DC" w:rsidP="00B93BFC">
      <w:pPr>
        <w:spacing w:after="0"/>
        <w:jc w:val="both"/>
        <w:rPr>
          <w:rFonts w:ascii="Arial" w:hAnsi="Arial" w:cs="Arial"/>
        </w:rPr>
      </w:pPr>
    </w:p>
    <w:p w14:paraId="636B0C74" w14:textId="77777777" w:rsidR="006B10DC" w:rsidRDefault="006B10DC" w:rsidP="00B93BFC">
      <w:pPr>
        <w:spacing w:after="0"/>
        <w:jc w:val="both"/>
        <w:rPr>
          <w:rFonts w:ascii="Arial" w:hAnsi="Arial" w:cs="Arial"/>
        </w:rPr>
      </w:pPr>
    </w:p>
    <w:p w14:paraId="7FF1A628" w14:textId="77777777" w:rsidR="006B10DC" w:rsidRDefault="006B10DC" w:rsidP="00B93BFC">
      <w:pPr>
        <w:spacing w:after="0"/>
        <w:jc w:val="both"/>
        <w:rPr>
          <w:rFonts w:ascii="Arial" w:hAnsi="Arial" w:cs="Arial"/>
        </w:rPr>
      </w:pPr>
    </w:p>
    <w:p w14:paraId="7B00C38A" w14:textId="77777777" w:rsidR="006B10DC" w:rsidRPr="001D4AD2" w:rsidRDefault="006B10DC" w:rsidP="00B93BF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413"/>
        <w:gridCol w:w="1984"/>
        <w:gridCol w:w="1985"/>
        <w:gridCol w:w="1736"/>
        <w:gridCol w:w="1949"/>
      </w:tblGrid>
      <w:tr w:rsidR="00E13F1B" w:rsidRPr="001D4AD2" w14:paraId="56630B9E" w14:textId="77777777" w:rsidTr="00400CC2">
        <w:tc>
          <w:tcPr>
            <w:tcW w:w="9067" w:type="dxa"/>
            <w:gridSpan w:val="5"/>
            <w:shd w:val="clear" w:color="auto" w:fill="D1D1D1" w:themeFill="background2" w:themeFillShade="E6"/>
          </w:tcPr>
          <w:p w14:paraId="714DF2A8" w14:textId="4EB2E4E3" w:rsidR="00E13F1B" w:rsidRPr="001D4AD2" w:rsidRDefault="00E13F1B" w:rsidP="00E13F1B">
            <w:pPr>
              <w:jc w:val="center"/>
              <w:rPr>
                <w:rFonts w:ascii="Arial" w:hAnsi="Arial" w:cs="Arial"/>
                <w:b/>
                <w:bCs/>
              </w:rPr>
            </w:pPr>
            <w:r w:rsidRPr="00FB029C">
              <w:rPr>
                <w:rFonts w:ascii="Arial" w:hAnsi="Arial" w:cs="Arial"/>
                <w:b/>
                <w:bCs/>
              </w:rPr>
              <w:lastRenderedPageBreak/>
              <w:t>Do you use the free period products provided to students and staff on campus?</w:t>
            </w:r>
          </w:p>
        </w:tc>
      </w:tr>
      <w:tr w:rsidR="00B93BFC" w:rsidRPr="001D4AD2" w14:paraId="67830057" w14:textId="77777777" w:rsidTr="006B10DC">
        <w:trPr>
          <w:trHeight w:val="292"/>
        </w:trPr>
        <w:tc>
          <w:tcPr>
            <w:tcW w:w="1413" w:type="dxa"/>
            <w:vMerge w:val="restart"/>
            <w:shd w:val="clear" w:color="auto" w:fill="D1D1D1" w:themeFill="background2" w:themeFillShade="E6"/>
            <w:vAlign w:val="center"/>
          </w:tcPr>
          <w:p w14:paraId="30C19E84" w14:textId="77777777" w:rsidR="00B93BFC" w:rsidRPr="001D4AD2" w:rsidRDefault="00B93BFC" w:rsidP="00400CC2">
            <w:pPr>
              <w:jc w:val="center"/>
              <w:rPr>
                <w:rFonts w:ascii="Arial" w:hAnsi="Arial" w:cs="Arial"/>
              </w:rPr>
            </w:pPr>
            <w:r w:rsidRPr="001D4AD2">
              <w:rPr>
                <w:rFonts w:ascii="Arial" w:hAnsi="Arial" w:cs="Arial"/>
                <w:b/>
              </w:rPr>
              <w:t>Year Group</w:t>
            </w:r>
          </w:p>
        </w:tc>
        <w:tc>
          <w:tcPr>
            <w:tcW w:w="7654" w:type="dxa"/>
            <w:gridSpan w:val="4"/>
            <w:shd w:val="clear" w:color="auto" w:fill="D1D1D1" w:themeFill="background2" w:themeFillShade="E6"/>
            <w:vAlign w:val="center"/>
          </w:tcPr>
          <w:p w14:paraId="0EEAF9EF" w14:textId="5D9F74FF" w:rsidR="00B93BFC" w:rsidRPr="001D4AD2" w:rsidRDefault="00B93BFC" w:rsidP="00400CC2">
            <w:pPr>
              <w:jc w:val="center"/>
              <w:rPr>
                <w:rFonts w:ascii="Arial" w:hAnsi="Arial" w:cs="Arial"/>
                <w:b/>
              </w:rPr>
            </w:pPr>
            <w:r w:rsidRPr="001D4AD2">
              <w:rPr>
                <w:rFonts w:ascii="Arial" w:hAnsi="Arial" w:cs="Arial"/>
                <w:b/>
              </w:rPr>
              <w:t>% of respondents by year group (</w:t>
            </w:r>
            <w:r w:rsidR="00510050">
              <w:rPr>
                <w:rFonts w:ascii="Arial" w:hAnsi="Arial" w:cs="Arial"/>
                <w:b/>
                <w:bCs/>
              </w:rPr>
              <w:t xml:space="preserve">728 </w:t>
            </w:r>
            <w:r w:rsidRPr="001D4AD2">
              <w:rPr>
                <w:rFonts w:ascii="Arial" w:hAnsi="Arial" w:cs="Arial"/>
                <w:b/>
              </w:rPr>
              <w:t>responses)</w:t>
            </w:r>
          </w:p>
        </w:tc>
      </w:tr>
      <w:tr w:rsidR="007A7FD2" w:rsidRPr="001D4AD2" w14:paraId="44CE5F28" w14:textId="77777777" w:rsidTr="00400CC2">
        <w:tc>
          <w:tcPr>
            <w:tcW w:w="1413" w:type="dxa"/>
            <w:vMerge/>
            <w:shd w:val="clear" w:color="auto" w:fill="D1D1D1" w:themeFill="background2" w:themeFillShade="E6"/>
          </w:tcPr>
          <w:p w14:paraId="27B1047D" w14:textId="77777777" w:rsidR="007A7FD2" w:rsidRPr="001D4AD2" w:rsidRDefault="007A7FD2" w:rsidP="007A7FD2">
            <w:pPr>
              <w:rPr>
                <w:rFonts w:ascii="Arial" w:hAnsi="Arial" w:cs="Arial"/>
                <w:b/>
                <w:sz w:val="20"/>
                <w:szCs w:val="20"/>
              </w:rPr>
            </w:pPr>
          </w:p>
        </w:tc>
        <w:tc>
          <w:tcPr>
            <w:tcW w:w="1984" w:type="dxa"/>
            <w:shd w:val="clear" w:color="auto" w:fill="D1D1D1" w:themeFill="background2" w:themeFillShade="E6"/>
            <w:vAlign w:val="center"/>
          </w:tcPr>
          <w:p w14:paraId="4D06050D" w14:textId="4DFAC3B4" w:rsidR="007A7FD2" w:rsidRPr="001D4AD2" w:rsidRDefault="007A7FD2" w:rsidP="007A7FD2">
            <w:pPr>
              <w:jc w:val="center"/>
              <w:rPr>
                <w:rFonts w:ascii="Arial" w:hAnsi="Arial" w:cs="Arial"/>
                <w:b/>
                <w:sz w:val="20"/>
                <w:szCs w:val="20"/>
              </w:rPr>
            </w:pPr>
            <w:r w:rsidRPr="00FB029C">
              <w:rPr>
                <w:rFonts w:ascii="Arial" w:hAnsi="Arial" w:cs="Arial"/>
                <w:b/>
                <w:bCs/>
              </w:rPr>
              <w:t>Yes</w:t>
            </w:r>
          </w:p>
        </w:tc>
        <w:tc>
          <w:tcPr>
            <w:tcW w:w="1985" w:type="dxa"/>
            <w:shd w:val="clear" w:color="auto" w:fill="D1D1D1" w:themeFill="background2" w:themeFillShade="E6"/>
            <w:vAlign w:val="center"/>
          </w:tcPr>
          <w:p w14:paraId="7AFCB529" w14:textId="3E0964F4" w:rsidR="007A7FD2" w:rsidRPr="001D4AD2" w:rsidRDefault="007A7FD2" w:rsidP="007A7FD2">
            <w:pPr>
              <w:jc w:val="center"/>
              <w:rPr>
                <w:rFonts w:ascii="Arial" w:hAnsi="Arial" w:cs="Arial"/>
                <w:b/>
                <w:sz w:val="20"/>
                <w:szCs w:val="20"/>
              </w:rPr>
            </w:pPr>
            <w:r w:rsidRPr="00FB029C">
              <w:rPr>
                <w:rFonts w:ascii="Arial" w:hAnsi="Arial" w:cs="Arial"/>
                <w:b/>
                <w:bCs/>
              </w:rPr>
              <w:t>No</w:t>
            </w:r>
          </w:p>
        </w:tc>
        <w:tc>
          <w:tcPr>
            <w:tcW w:w="1736" w:type="dxa"/>
            <w:shd w:val="clear" w:color="auto" w:fill="D1D1D1" w:themeFill="background2" w:themeFillShade="E6"/>
            <w:vAlign w:val="center"/>
          </w:tcPr>
          <w:p w14:paraId="4BBEE63F" w14:textId="506D7A54" w:rsidR="007A7FD2" w:rsidRPr="001D4AD2" w:rsidRDefault="007A7FD2" w:rsidP="007A7FD2">
            <w:pPr>
              <w:jc w:val="center"/>
              <w:rPr>
                <w:rFonts w:ascii="Arial" w:hAnsi="Arial" w:cs="Arial"/>
                <w:b/>
                <w:sz w:val="20"/>
                <w:szCs w:val="20"/>
              </w:rPr>
            </w:pPr>
            <w:r w:rsidRPr="00FB029C">
              <w:rPr>
                <w:rFonts w:ascii="Arial" w:hAnsi="Arial" w:cs="Arial"/>
                <w:b/>
                <w:bCs/>
              </w:rPr>
              <w:t>Prefer not to say</w:t>
            </w:r>
          </w:p>
        </w:tc>
        <w:tc>
          <w:tcPr>
            <w:tcW w:w="1949" w:type="dxa"/>
            <w:shd w:val="clear" w:color="auto" w:fill="D1D1D1" w:themeFill="background2" w:themeFillShade="E6"/>
            <w:vAlign w:val="center"/>
          </w:tcPr>
          <w:p w14:paraId="7593DE91" w14:textId="6637FB06" w:rsidR="007A7FD2" w:rsidRPr="001D4AD2" w:rsidRDefault="007A7FD2" w:rsidP="007A7FD2">
            <w:pPr>
              <w:jc w:val="center"/>
              <w:rPr>
                <w:rFonts w:ascii="Arial" w:hAnsi="Arial" w:cs="Arial"/>
                <w:b/>
                <w:sz w:val="20"/>
                <w:szCs w:val="20"/>
              </w:rPr>
            </w:pPr>
            <w:r w:rsidRPr="00FB029C">
              <w:rPr>
                <w:rFonts w:ascii="Arial" w:hAnsi="Arial" w:cs="Arial"/>
                <w:b/>
                <w:bCs/>
              </w:rPr>
              <w:t>NA</w:t>
            </w:r>
          </w:p>
        </w:tc>
      </w:tr>
      <w:tr w:rsidR="00B93BFC" w:rsidRPr="001D4AD2" w14:paraId="12FF748F" w14:textId="77777777" w:rsidTr="00400CC2">
        <w:tc>
          <w:tcPr>
            <w:tcW w:w="1413" w:type="dxa"/>
            <w:shd w:val="clear" w:color="auto" w:fill="FFFFFF" w:themeFill="background1"/>
            <w:vAlign w:val="center"/>
          </w:tcPr>
          <w:p w14:paraId="3C254C63" w14:textId="77777777" w:rsidR="00B93BFC" w:rsidRPr="001D4AD2" w:rsidRDefault="00B93BFC" w:rsidP="00400CC2">
            <w:pPr>
              <w:rPr>
                <w:rFonts w:ascii="Arial" w:hAnsi="Arial" w:cs="Arial"/>
              </w:rPr>
            </w:pPr>
            <w:r w:rsidRPr="001D4AD2">
              <w:rPr>
                <w:rFonts w:ascii="Arial" w:hAnsi="Arial" w:cs="Arial"/>
              </w:rPr>
              <w:t>Foundation</w:t>
            </w:r>
          </w:p>
        </w:tc>
        <w:tc>
          <w:tcPr>
            <w:tcW w:w="1984" w:type="dxa"/>
            <w:shd w:val="clear" w:color="auto" w:fill="FFFFFF" w:themeFill="background1"/>
            <w:vAlign w:val="center"/>
          </w:tcPr>
          <w:p w14:paraId="7DF0370C" w14:textId="4FA352D3" w:rsidR="00B93BFC" w:rsidRPr="001D4AD2" w:rsidRDefault="00836F9E" w:rsidP="00400CC2">
            <w:pPr>
              <w:jc w:val="center"/>
              <w:rPr>
                <w:rFonts w:ascii="Arial" w:hAnsi="Arial" w:cs="Arial"/>
              </w:rPr>
            </w:pPr>
            <w:r>
              <w:rPr>
                <w:rFonts w:ascii="Arial" w:hAnsi="Arial" w:cs="Arial"/>
              </w:rPr>
              <w:t>11.11</w:t>
            </w:r>
          </w:p>
        </w:tc>
        <w:tc>
          <w:tcPr>
            <w:tcW w:w="1985" w:type="dxa"/>
            <w:shd w:val="clear" w:color="auto" w:fill="FFFFFF" w:themeFill="background1"/>
            <w:vAlign w:val="center"/>
          </w:tcPr>
          <w:p w14:paraId="037CB356" w14:textId="585C7A6B" w:rsidR="00B93BFC" w:rsidRPr="001D4AD2" w:rsidRDefault="00836F9E" w:rsidP="00400CC2">
            <w:pPr>
              <w:jc w:val="center"/>
              <w:rPr>
                <w:rFonts w:ascii="Arial" w:hAnsi="Arial" w:cs="Arial"/>
              </w:rPr>
            </w:pPr>
            <w:r>
              <w:rPr>
                <w:rFonts w:ascii="Arial" w:hAnsi="Arial" w:cs="Arial"/>
              </w:rPr>
              <w:t>44.44</w:t>
            </w:r>
          </w:p>
        </w:tc>
        <w:tc>
          <w:tcPr>
            <w:tcW w:w="1736" w:type="dxa"/>
            <w:shd w:val="clear" w:color="auto" w:fill="FFFFFF" w:themeFill="background1"/>
            <w:vAlign w:val="center"/>
          </w:tcPr>
          <w:p w14:paraId="61F893FA" w14:textId="5AA250C2" w:rsidR="00B93BFC" w:rsidRPr="001D4AD2" w:rsidRDefault="00836F9E" w:rsidP="00400CC2">
            <w:pPr>
              <w:jc w:val="center"/>
              <w:rPr>
                <w:rFonts w:ascii="Arial" w:hAnsi="Arial" w:cs="Arial"/>
              </w:rPr>
            </w:pPr>
            <w:r>
              <w:rPr>
                <w:rFonts w:ascii="Arial" w:hAnsi="Arial" w:cs="Arial"/>
              </w:rPr>
              <w:t>5.55</w:t>
            </w:r>
          </w:p>
        </w:tc>
        <w:tc>
          <w:tcPr>
            <w:tcW w:w="1949" w:type="dxa"/>
            <w:shd w:val="clear" w:color="auto" w:fill="FFFFFF" w:themeFill="background1"/>
          </w:tcPr>
          <w:p w14:paraId="1851BE55" w14:textId="22CC0806" w:rsidR="00B93BFC" w:rsidRPr="001D4AD2" w:rsidRDefault="00700F66" w:rsidP="00400CC2">
            <w:pPr>
              <w:jc w:val="center"/>
              <w:rPr>
                <w:rFonts w:ascii="Arial" w:hAnsi="Arial" w:cs="Arial"/>
              </w:rPr>
            </w:pPr>
            <w:r>
              <w:rPr>
                <w:rFonts w:ascii="Arial" w:hAnsi="Arial" w:cs="Arial"/>
              </w:rPr>
              <w:t>38.89</w:t>
            </w:r>
          </w:p>
        </w:tc>
      </w:tr>
      <w:tr w:rsidR="00B93BFC" w:rsidRPr="001D4AD2" w14:paraId="1190D3A2" w14:textId="77777777" w:rsidTr="00400CC2">
        <w:tc>
          <w:tcPr>
            <w:tcW w:w="1413" w:type="dxa"/>
            <w:shd w:val="clear" w:color="auto" w:fill="FFFFFF" w:themeFill="background1"/>
            <w:vAlign w:val="center"/>
          </w:tcPr>
          <w:p w14:paraId="6D2755D5" w14:textId="77777777" w:rsidR="00B93BFC" w:rsidRPr="001D4AD2" w:rsidRDefault="00B93BFC" w:rsidP="00400CC2">
            <w:pPr>
              <w:rPr>
                <w:rFonts w:ascii="Arial" w:hAnsi="Arial" w:cs="Arial"/>
              </w:rPr>
            </w:pPr>
            <w:r w:rsidRPr="001D4AD2">
              <w:rPr>
                <w:rFonts w:ascii="Arial" w:hAnsi="Arial" w:cs="Arial"/>
              </w:rPr>
              <w:t>UG Year 1</w:t>
            </w:r>
          </w:p>
        </w:tc>
        <w:tc>
          <w:tcPr>
            <w:tcW w:w="1984" w:type="dxa"/>
            <w:shd w:val="clear" w:color="auto" w:fill="FFFFFF" w:themeFill="background1"/>
            <w:vAlign w:val="center"/>
          </w:tcPr>
          <w:p w14:paraId="1914BBF3" w14:textId="7FB37FC3" w:rsidR="00B93BFC" w:rsidRPr="001D4AD2" w:rsidRDefault="00E558B4" w:rsidP="00400CC2">
            <w:pPr>
              <w:jc w:val="center"/>
              <w:rPr>
                <w:rFonts w:ascii="Arial" w:hAnsi="Arial" w:cs="Arial"/>
              </w:rPr>
            </w:pPr>
            <w:r>
              <w:rPr>
                <w:rFonts w:ascii="Arial" w:hAnsi="Arial" w:cs="Arial"/>
              </w:rPr>
              <w:t>21.69</w:t>
            </w:r>
          </w:p>
        </w:tc>
        <w:tc>
          <w:tcPr>
            <w:tcW w:w="1985" w:type="dxa"/>
            <w:shd w:val="clear" w:color="auto" w:fill="FFFFFF" w:themeFill="background1"/>
            <w:vAlign w:val="center"/>
          </w:tcPr>
          <w:p w14:paraId="4B7B1E96" w14:textId="2A39AB84" w:rsidR="00B93BFC" w:rsidRPr="001D4AD2" w:rsidRDefault="00E558B4" w:rsidP="00400CC2">
            <w:pPr>
              <w:jc w:val="center"/>
              <w:rPr>
                <w:rFonts w:ascii="Arial" w:hAnsi="Arial" w:cs="Arial"/>
              </w:rPr>
            </w:pPr>
            <w:r>
              <w:rPr>
                <w:rFonts w:ascii="Arial" w:hAnsi="Arial" w:cs="Arial"/>
              </w:rPr>
              <w:t>54.04</w:t>
            </w:r>
          </w:p>
        </w:tc>
        <w:tc>
          <w:tcPr>
            <w:tcW w:w="1736" w:type="dxa"/>
            <w:shd w:val="clear" w:color="auto" w:fill="FFFFFF" w:themeFill="background1"/>
            <w:vAlign w:val="center"/>
          </w:tcPr>
          <w:p w14:paraId="4D513B01" w14:textId="6F289E29" w:rsidR="00B93BFC" w:rsidRPr="001D4AD2" w:rsidRDefault="00E558B4" w:rsidP="00400CC2">
            <w:pPr>
              <w:jc w:val="center"/>
              <w:rPr>
                <w:rFonts w:ascii="Arial" w:hAnsi="Arial" w:cs="Arial"/>
              </w:rPr>
            </w:pPr>
            <w:r>
              <w:rPr>
                <w:rFonts w:ascii="Arial" w:hAnsi="Arial" w:cs="Arial"/>
              </w:rPr>
              <w:t>4.78</w:t>
            </w:r>
          </w:p>
        </w:tc>
        <w:tc>
          <w:tcPr>
            <w:tcW w:w="1949" w:type="dxa"/>
            <w:shd w:val="clear" w:color="auto" w:fill="FFFFFF" w:themeFill="background1"/>
          </w:tcPr>
          <w:p w14:paraId="40517F63" w14:textId="63525F28" w:rsidR="00B93BFC" w:rsidRPr="001D4AD2" w:rsidRDefault="00E558B4" w:rsidP="00400CC2">
            <w:pPr>
              <w:jc w:val="center"/>
              <w:rPr>
                <w:rFonts w:ascii="Arial" w:hAnsi="Arial" w:cs="Arial"/>
              </w:rPr>
            </w:pPr>
            <w:r>
              <w:rPr>
                <w:rFonts w:ascii="Arial" w:hAnsi="Arial" w:cs="Arial"/>
              </w:rPr>
              <w:t>19.48</w:t>
            </w:r>
          </w:p>
        </w:tc>
      </w:tr>
      <w:tr w:rsidR="00B93BFC" w:rsidRPr="001D4AD2" w14:paraId="05294011" w14:textId="77777777" w:rsidTr="00400CC2">
        <w:tc>
          <w:tcPr>
            <w:tcW w:w="1413" w:type="dxa"/>
            <w:shd w:val="clear" w:color="auto" w:fill="FFFFFF" w:themeFill="background1"/>
            <w:vAlign w:val="center"/>
          </w:tcPr>
          <w:p w14:paraId="7C139915" w14:textId="77777777" w:rsidR="00B93BFC" w:rsidRPr="001D4AD2" w:rsidRDefault="00B93BFC" w:rsidP="00400CC2">
            <w:pPr>
              <w:rPr>
                <w:rFonts w:ascii="Arial" w:hAnsi="Arial" w:cs="Arial"/>
              </w:rPr>
            </w:pPr>
            <w:r w:rsidRPr="001D4AD2">
              <w:rPr>
                <w:rFonts w:ascii="Arial" w:hAnsi="Arial" w:cs="Arial"/>
              </w:rPr>
              <w:t>UG Year 2</w:t>
            </w:r>
          </w:p>
        </w:tc>
        <w:tc>
          <w:tcPr>
            <w:tcW w:w="1984" w:type="dxa"/>
            <w:shd w:val="clear" w:color="auto" w:fill="FFFFFF" w:themeFill="background1"/>
            <w:vAlign w:val="center"/>
          </w:tcPr>
          <w:p w14:paraId="16E4B36B" w14:textId="42FB5F01" w:rsidR="00B93BFC" w:rsidRPr="001D4AD2" w:rsidRDefault="00957540" w:rsidP="00400CC2">
            <w:pPr>
              <w:jc w:val="center"/>
              <w:rPr>
                <w:rFonts w:ascii="Arial" w:hAnsi="Arial" w:cs="Arial"/>
              </w:rPr>
            </w:pPr>
            <w:r>
              <w:rPr>
                <w:rFonts w:ascii="Arial" w:hAnsi="Arial" w:cs="Arial"/>
              </w:rPr>
              <w:t>38.81</w:t>
            </w:r>
          </w:p>
        </w:tc>
        <w:tc>
          <w:tcPr>
            <w:tcW w:w="1985" w:type="dxa"/>
            <w:shd w:val="clear" w:color="auto" w:fill="FFFFFF" w:themeFill="background1"/>
            <w:vAlign w:val="center"/>
          </w:tcPr>
          <w:p w14:paraId="5EC3BBDA" w14:textId="7E73C971" w:rsidR="00B93BFC" w:rsidRPr="001D4AD2" w:rsidRDefault="00BF03A4" w:rsidP="00400CC2">
            <w:pPr>
              <w:jc w:val="center"/>
              <w:rPr>
                <w:rFonts w:ascii="Arial" w:hAnsi="Arial" w:cs="Arial"/>
              </w:rPr>
            </w:pPr>
            <w:r>
              <w:rPr>
                <w:rFonts w:ascii="Arial" w:hAnsi="Arial" w:cs="Arial"/>
              </w:rPr>
              <w:t>42.10</w:t>
            </w:r>
          </w:p>
        </w:tc>
        <w:tc>
          <w:tcPr>
            <w:tcW w:w="1736" w:type="dxa"/>
            <w:shd w:val="clear" w:color="auto" w:fill="FFFFFF" w:themeFill="background1"/>
            <w:vAlign w:val="center"/>
          </w:tcPr>
          <w:p w14:paraId="160A8BF0" w14:textId="1D9114AB" w:rsidR="00B93BFC" w:rsidRPr="001D4AD2" w:rsidRDefault="00BF03A4" w:rsidP="00400CC2">
            <w:pPr>
              <w:jc w:val="center"/>
              <w:rPr>
                <w:rFonts w:ascii="Arial" w:hAnsi="Arial" w:cs="Arial"/>
              </w:rPr>
            </w:pPr>
            <w:r>
              <w:rPr>
                <w:rFonts w:ascii="Arial" w:hAnsi="Arial" w:cs="Arial"/>
              </w:rPr>
              <w:t>3.29</w:t>
            </w:r>
          </w:p>
        </w:tc>
        <w:tc>
          <w:tcPr>
            <w:tcW w:w="1949" w:type="dxa"/>
            <w:shd w:val="clear" w:color="auto" w:fill="FFFFFF" w:themeFill="background1"/>
          </w:tcPr>
          <w:p w14:paraId="2DA745B0" w14:textId="034823FA" w:rsidR="00B93BFC" w:rsidRPr="001D4AD2" w:rsidRDefault="00BF03A4" w:rsidP="00400CC2">
            <w:pPr>
              <w:jc w:val="center"/>
              <w:rPr>
                <w:rFonts w:ascii="Arial" w:hAnsi="Arial" w:cs="Arial"/>
              </w:rPr>
            </w:pPr>
            <w:r>
              <w:rPr>
                <w:rFonts w:ascii="Arial" w:hAnsi="Arial" w:cs="Arial"/>
              </w:rPr>
              <w:t>15.79</w:t>
            </w:r>
          </w:p>
        </w:tc>
      </w:tr>
      <w:tr w:rsidR="00B93BFC" w:rsidRPr="001D4AD2" w14:paraId="54AF197B" w14:textId="77777777" w:rsidTr="00400CC2">
        <w:tc>
          <w:tcPr>
            <w:tcW w:w="1413" w:type="dxa"/>
            <w:shd w:val="clear" w:color="auto" w:fill="FFFFFF" w:themeFill="background1"/>
            <w:vAlign w:val="center"/>
          </w:tcPr>
          <w:p w14:paraId="1A8B7876" w14:textId="77777777" w:rsidR="00B93BFC" w:rsidRPr="001D4AD2" w:rsidRDefault="00B93BFC" w:rsidP="00400CC2">
            <w:pPr>
              <w:rPr>
                <w:rFonts w:ascii="Arial" w:hAnsi="Arial" w:cs="Arial"/>
              </w:rPr>
            </w:pPr>
            <w:r w:rsidRPr="001D4AD2">
              <w:rPr>
                <w:rFonts w:ascii="Arial" w:hAnsi="Arial" w:cs="Arial"/>
              </w:rPr>
              <w:t>UG Year 3</w:t>
            </w:r>
          </w:p>
        </w:tc>
        <w:tc>
          <w:tcPr>
            <w:tcW w:w="1984" w:type="dxa"/>
            <w:shd w:val="clear" w:color="auto" w:fill="FFFFFF" w:themeFill="background1"/>
            <w:vAlign w:val="center"/>
          </w:tcPr>
          <w:p w14:paraId="739907C1" w14:textId="459DA3D2" w:rsidR="00B93BFC" w:rsidRPr="001D4AD2" w:rsidRDefault="00465D44" w:rsidP="00400CC2">
            <w:pPr>
              <w:jc w:val="center"/>
              <w:rPr>
                <w:rFonts w:ascii="Arial" w:hAnsi="Arial" w:cs="Arial"/>
              </w:rPr>
            </w:pPr>
            <w:r>
              <w:rPr>
                <w:rFonts w:ascii="Arial" w:hAnsi="Arial" w:cs="Arial"/>
              </w:rPr>
              <w:t>35.20</w:t>
            </w:r>
          </w:p>
        </w:tc>
        <w:tc>
          <w:tcPr>
            <w:tcW w:w="1985" w:type="dxa"/>
            <w:shd w:val="clear" w:color="auto" w:fill="FFFFFF" w:themeFill="background1"/>
            <w:vAlign w:val="center"/>
          </w:tcPr>
          <w:p w14:paraId="50CB5C7E" w14:textId="3366DE7C" w:rsidR="00B93BFC" w:rsidRPr="001D4AD2" w:rsidRDefault="003B691B" w:rsidP="00400CC2">
            <w:pPr>
              <w:jc w:val="center"/>
              <w:rPr>
                <w:rFonts w:ascii="Arial" w:hAnsi="Arial" w:cs="Arial"/>
              </w:rPr>
            </w:pPr>
            <w:r>
              <w:rPr>
                <w:rFonts w:ascii="Arial" w:hAnsi="Arial" w:cs="Arial"/>
              </w:rPr>
              <w:t>38.77</w:t>
            </w:r>
          </w:p>
        </w:tc>
        <w:tc>
          <w:tcPr>
            <w:tcW w:w="1736" w:type="dxa"/>
            <w:shd w:val="clear" w:color="auto" w:fill="FFFFFF" w:themeFill="background1"/>
            <w:vAlign w:val="center"/>
          </w:tcPr>
          <w:p w14:paraId="24A81E79" w14:textId="553FC8F4" w:rsidR="00B93BFC" w:rsidRPr="001D4AD2" w:rsidRDefault="003B691B" w:rsidP="00400CC2">
            <w:pPr>
              <w:jc w:val="center"/>
              <w:rPr>
                <w:rFonts w:ascii="Arial" w:hAnsi="Arial" w:cs="Arial"/>
              </w:rPr>
            </w:pPr>
            <w:r>
              <w:rPr>
                <w:rFonts w:ascii="Arial" w:hAnsi="Arial" w:cs="Arial"/>
              </w:rPr>
              <w:t>2.55</w:t>
            </w:r>
          </w:p>
        </w:tc>
        <w:tc>
          <w:tcPr>
            <w:tcW w:w="1949" w:type="dxa"/>
            <w:shd w:val="clear" w:color="auto" w:fill="FFFFFF" w:themeFill="background1"/>
          </w:tcPr>
          <w:p w14:paraId="60A5D37C" w14:textId="0EEC07D1" w:rsidR="00B93BFC" w:rsidRPr="001D4AD2" w:rsidRDefault="00B80CF5" w:rsidP="00400CC2">
            <w:pPr>
              <w:jc w:val="center"/>
              <w:rPr>
                <w:rFonts w:ascii="Arial" w:hAnsi="Arial" w:cs="Arial"/>
              </w:rPr>
            </w:pPr>
            <w:r>
              <w:rPr>
                <w:rFonts w:ascii="Arial" w:hAnsi="Arial" w:cs="Arial"/>
              </w:rPr>
              <w:t>23.47</w:t>
            </w:r>
          </w:p>
        </w:tc>
      </w:tr>
      <w:tr w:rsidR="00B93BFC" w:rsidRPr="001D4AD2" w14:paraId="0987A2D5" w14:textId="77777777" w:rsidTr="00400CC2">
        <w:tc>
          <w:tcPr>
            <w:tcW w:w="1413" w:type="dxa"/>
            <w:shd w:val="clear" w:color="auto" w:fill="FFFFFF" w:themeFill="background1"/>
            <w:vAlign w:val="center"/>
          </w:tcPr>
          <w:p w14:paraId="5C7170ED" w14:textId="77777777" w:rsidR="00B93BFC" w:rsidRPr="001D4AD2" w:rsidRDefault="00B93BFC" w:rsidP="00400CC2">
            <w:pPr>
              <w:rPr>
                <w:rFonts w:ascii="Arial" w:hAnsi="Arial" w:cs="Arial"/>
              </w:rPr>
            </w:pPr>
            <w:r w:rsidRPr="001D4AD2">
              <w:rPr>
                <w:rFonts w:ascii="Arial" w:hAnsi="Arial" w:cs="Arial"/>
              </w:rPr>
              <w:t>UG Year 4</w:t>
            </w:r>
          </w:p>
        </w:tc>
        <w:tc>
          <w:tcPr>
            <w:tcW w:w="1984" w:type="dxa"/>
            <w:shd w:val="clear" w:color="auto" w:fill="FFFFFF" w:themeFill="background1"/>
            <w:vAlign w:val="center"/>
          </w:tcPr>
          <w:p w14:paraId="07062DDC" w14:textId="3D53852E" w:rsidR="00B93BFC" w:rsidRPr="001D4AD2" w:rsidRDefault="006A19E3" w:rsidP="00400CC2">
            <w:pPr>
              <w:jc w:val="center"/>
              <w:rPr>
                <w:rFonts w:ascii="Arial" w:hAnsi="Arial" w:cs="Arial"/>
              </w:rPr>
            </w:pPr>
            <w:r>
              <w:rPr>
                <w:rFonts w:ascii="Arial" w:hAnsi="Arial" w:cs="Arial"/>
              </w:rPr>
              <w:t>36.84</w:t>
            </w:r>
          </w:p>
        </w:tc>
        <w:tc>
          <w:tcPr>
            <w:tcW w:w="1985" w:type="dxa"/>
            <w:shd w:val="clear" w:color="auto" w:fill="FFFFFF" w:themeFill="background1"/>
            <w:vAlign w:val="center"/>
          </w:tcPr>
          <w:p w14:paraId="131A0AC5" w14:textId="7F17C6CA" w:rsidR="00B93BFC" w:rsidRPr="001D4AD2" w:rsidRDefault="006A19E3" w:rsidP="00400CC2">
            <w:pPr>
              <w:jc w:val="center"/>
              <w:rPr>
                <w:rFonts w:ascii="Arial" w:hAnsi="Arial" w:cs="Arial"/>
              </w:rPr>
            </w:pPr>
            <w:r>
              <w:rPr>
                <w:rFonts w:ascii="Arial" w:hAnsi="Arial" w:cs="Arial"/>
              </w:rPr>
              <w:t>26.31</w:t>
            </w:r>
          </w:p>
        </w:tc>
        <w:tc>
          <w:tcPr>
            <w:tcW w:w="1736" w:type="dxa"/>
            <w:shd w:val="clear" w:color="auto" w:fill="FFFFFF" w:themeFill="background1"/>
            <w:vAlign w:val="center"/>
          </w:tcPr>
          <w:p w14:paraId="691BE3BB" w14:textId="63ADFC8D" w:rsidR="00B93BFC" w:rsidRPr="001D4AD2" w:rsidRDefault="00445CD0" w:rsidP="00400CC2">
            <w:pPr>
              <w:jc w:val="center"/>
              <w:rPr>
                <w:rFonts w:ascii="Arial" w:hAnsi="Arial" w:cs="Arial"/>
              </w:rPr>
            </w:pPr>
            <w:r>
              <w:rPr>
                <w:rFonts w:ascii="Arial" w:hAnsi="Arial" w:cs="Arial"/>
              </w:rPr>
              <w:t>5.26</w:t>
            </w:r>
          </w:p>
        </w:tc>
        <w:tc>
          <w:tcPr>
            <w:tcW w:w="1949" w:type="dxa"/>
            <w:shd w:val="clear" w:color="auto" w:fill="FFFFFF" w:themeFill="background1"/>
          </w:tcPr>
          <w:p w14:paraId="6DFC77AA" w14:textId="0B7D9F80" w:rsidR="00B93BFC" w:rsidRPr="001D4AD2" w:rsidRDefault="00445CD0" w:rsidP="00400CC2">
            <w:pPr>
              <w:jc w:val="center"/>
              <w:rPr>
                <w:rFonts w:ascii="Arial" w:hAnsi="Arial" w:cs="Arial"/>
              </w:rPr>
            </w:pPr>
            <w:r>
              <w:rPr>
                <w:rFonts w:ascii="Arial" w:hAnsi="Arial" w:cs="Arial"/>
              </w:rPr>
              <w:t>31.</w:t>
            </w:r>
            <w:r w:rsidR="008D7164">
              <w:rPr>
                <w:rFonts w:ascii="Arial" w:hAnsi="Arial" w:cs="Arial"/>
              </w:rPr>
              <w:t>58</w:t>
            </w:r>
          </w:p>
        </w:tc>
      </w:tr>
      <w:tr w:rsidR="00B93BFC" w:rsidRPr="001D4AD2" w14:paraId="57B231DF" w14:textId="77777777" w:rsidTr="00400CC2">
        <w:tc>
          <w:tcPr>
            <w:tcW w:w="1413" w:type="dxa"/>
            <w:shd w:val="clear" w:color="auto" w:fill="FFFFFF" w:themeFill="background1"/>
            <w:vAlign w:val="center"/>
          </w:tcPr>
          <w:p w14:paraId="337E7269" w14:textId="77777777" w:rsidR="00B93BFC" w:rsidRPr="001D4AD2" w:rsidRDefault="00B93BFC" w:rsidP="00400CC2">
            <w:pPr>
              <w:rPr>
                <w:rFonts w:ascii="Arial" w:hAnsi="Arial" w:cs="Arial"/>
              </w:rPr>
            </w:pPr>
            <w:r w:rsidRPr="001D4AD2">
              <w:rPr>
                <w:rFonts w:ascii="Arial" w:hAnsi="Arial" w:cs="Arial"/>
              </w:rPr>
              <w:t xml:space="preserve">PGT </w:t>
            </w:r>
          </w:p>
        </w:tc>
        <w:tc>
          <w:tcPr>
            <w:tcW w:w="1984" w:type="dxa"/>
            <w:shd w:val="clear" w:color="auto" w:fill="FFFFFF" w:themeFill="background1"/>
            <w:vAlign w:val="center"/>
          </w:tcPr>
          <w:p w14:paraId="14F8065B" w14:textId="4BC47112" w:rsidR="00B93BFC" w:rsidRPr="001D4AD2" w:rsidRDefault="00700F66" w:rsidP="00400CC2">
            <w:pPr>
              <w:jc w:val="center"/>
              <w:rPr>
                <w:rFonts w:ascii="Arial" w:hAnsi="Arial" w:cs="Arial"/>
              </w:rPr>
            </w:pPr>
            <w:r>
              <w:rPr>
                <w:rFonts w:ascii="Arial" w:hAnsi="Arial" w:cs="Arial"/>
              </w:rPr>
              <w:t>23.40</w:t>
            </w:r>
          </w:p>
        </w:tc>
        <w:tc>
          <w:tcPr>
            <w:tcW w:w="1985" w:type="dxa"/>
            <w:shd w:val="clear" w:color="auto" w:fill="FFFFFF" w:themeFill="background1"/>
            <w:vAlign w:val="center"/>
          </w:tcPr>
          <w:p w14:paraId="0A188D3B" w14:textId="22C0E85D" w:rsidR="00B93BFC" w:rsidRPr="001D4AD2" w:rsidRDefault="00700F66" w:rsidP="00400CC2">
            <w:pPr>
              <w:jc w:val="center"/>
              <w:rPr>
                <w:rFonts w:ascii="Arial" w:hAnsi="Arial" w:cs="Arial"/>
              </w:rPr>
            </w:pPr>
            <w:r>
              <w:rPr>
                <w:rFonts w:ascii="Arial" w:hAnsi="Arial" w:cs="Arial"/>
              </w:rPr>
              <w:t>46.81</w:t>
            </w:r>
          </w:p>
        </w:tc>
        <w:tc>
          <w:tcPr>
            <w:tcW w:w="1736" w:type="dxa"/>
            <w:shd w:val="clear" w:color="auto" w:fill="FFFFFF" w:themeFill="background1"/>
            <w:vAlign w:val="center"/>
          </w:tcPr>
          <w:p w14:paraId="6AEEBE70" w14:textId="06CAECD6" w:rsidR="00B93BFC" w:rsidRPr="001D4AD2" w:rsidRDefault="00700F66" w:rsidP="00400CC2">
            <w:pPr>
              <w:jc w:val="center"/>
              <w:rPr>
                <w:rFonts w:ascii="Arial" w:hAnsi="Arial" w:cs="Arial"/>
              </w:rPr>
            </w:pPr>
            <w:r>
              <w:rPr>
                <w:rFonts w:ascii="Arial" w:hAnsi="Arial" w:cs="Arial"/>
              </w:rPr>
              <w:t>4.25</w:t>
            </w:r>
          </w:p>
        </w:tc>
        <w:tc>
          <w:tcPr>
            <w:tcW w:w="1949" w:type="dxa"/>
            <w:shd w:val="clear" w:color="auto" w:fill="FFFFFF" w:themeFill="background1"/>
          </w:tcPr>
          <w:p w14:paraId="640CBCC1" w14:textId="4A3D54EC" w:rsidR="00B93BFC" w:rsidRPr="001D4AD2" w:rsidRDefault="00700F66" w:rsidP="00400CC2">
            <w:pPr>
              <w:jc w:val="center"/>
              <w:rPr>
                <w:rFonts w:ascii="Arial" w:hAnsi="Arial" w:cs="Arial"/>
              </w:rPr>
            </w:pPr>
            <w:r>
              <w:rPr>
                <w:rFonts w:ascii="Arial" w:hAnsi="Arial" w:cs="Arial"/>
              </w:rPr>
              <w:t>25.53</w:t>
            </w:r>
          </w:p>
        </w:tc>
      </w:tr>
      <w:tr w:rsidR="00B93BFC" w:rsidRPr="001D4AD2" w14:paraId="7F18CADE" w14:textId="77777777" w:rsidTr="00400CC2">
        <w:tc>
          <w:tcPr>
            <w:tcW w:w="1413" w:type="dxa"/>
            <w:shd w:val="clear" w:color="auto" w:fill="FFFFFF" w:themeFill="background1"/>
            <w:vAlign w:val="center"/>
          </w:tcPr>
          <w:p w14:paraId="6A301838" w14:textId="77777777" w:rsidR="00B93BFC" w:rsidRPr="001D4AD2" w:rsidRDefault="00B93BFC" w:rsidP="00400CC2">
            <w:pPr>
              <w:rPr>
                <w:rFonts w:ascii="Arial" w:hAnsi="Arial" w:cs="Arial"/>
              </w:rPr>
            </w:pPr>
            <w:r w:rsidRPr="001D4AD2">
              <w:rPr>
                <w:rFonts w:ascii="Arial" w:hAnsi="Arial" w:cs="Arial"/>
              </w:rPr>
              <w:t>PGR</w:t>
            </w:r>
          </w:p>
        </w:tc>
        <w:tc>
          <w:tcPr>
            <w:tcW w:w="1984" w:type="dxa"/>
            <w:shd w:val="clear" w:color="auto" w:fill="FFFFFF" w:themeFill="background1"/>
            <w:vAlign w:val="center"/>
          </w:tcPr>
          <w:p w14:paraId="521DFEE0" w14:textId="7E0449F2" w:rsidR="00B93BFC" w:rsidRPr="001D4AD2" w:rsidRDefault="000939C9" w:rsidP="00400CC2">
            <w:pPr>
              <w:jc w:val="center"/>
              <w:rPr>
                <w:rFonts w:ascii="Arial" w:hAnsi="Arial" w:cs="Arial"/>
              </w:rPr>
            </w:pPr>
            <w:r>
              <w:rPr>
                <w:rFonts w:ascii="Arial" w:hAnsi="Arial" w:cs="Arial"/>
              </w:rPr>
              <w:t>33.33</w:t>
            </w:r>
          </w:p>
        </w:tc>
        <w:tc>
          <w:tcPr>
            <w:tcW w:w="1985" w:type="dxa"/>
            <w:shd w:val="clear" w:color="auto" w:fill="FFFFFF" w:themeFill="background1"/>
            <w:vAlign w:val="center"/>
          </w:tcPr>
          <w:p w14:paraId="63C7ABBE" w14:textId="45E089B9" w:rsidR="00B93BFC" w:rsidRPr="001D4AD2" w:rsidRDefault="000939C9" w:rsidP="00400CC2">
            <w:pPr>
              <w:jc w:val="center"/>
              <w:rPr>
                <w:rFonts w:ascii="Arial" w:hAnsi="Arial" w:cs="Arial"/>
              </w:rPr>
            </w:pPr>
            <w:r>
              <w:rPr>
                <w:rFonts w:ascii="Arial" w:hAnsi="Arial" w:cs="Arial"/>
              </w:rPr>
              <w:t>33.33</w:t>
            </w:r>
          </w:p>
        </w:tc>
        <w:tc>
          <w:tcPr>
            <w:tcW w:w="1736" w:type="dxa"/>
            <w:shd w:val="clear" w:color="auto" w:fill="FFFFFF" w:themeFill="background1"/>
            <w:vAlign w:val="center"/>
          </w:tcPr>
          <w:p w14:paraId="7E148617" w14:textId="21BF17F3" w:rsidR="00B93BFC" w:rsidRPr="001D4AD2" w:rsidRDefault="000939C9" w:rsidP="00400CC2">
            <w:pPr>
              <w:jc w:val="center"/>
              <w:rPr>
                <w:rFonts w:ascii="Arial" w:hAnsi="Arial" w:cs="Arial"/>
              </w:rPr>
            </w:pPr>
            <w:r>
              <w:rPr>
                <w:rFonts w:ascii="Arial" w:hAnsi="Arial" w:cs="Arial"/>
              </w:rPr>
              <w:t>12.50</w:t>
            </w:r>
          </w:p>
        </w:tc>
        <w:tc>
          <w:tcPr>
            <w:tcW w:w="1949" w:type="dxa"/>
            <w:shd w:val="clear" w:color="auto" w:fill="FFFFFF" w:themeFill="background1"/>
          </w:tcPr>
          <w:p w14:paraId="74691A09" w14:textId="0A669C36" w:rsidR="00B93BFC" w:rsidRPr="001D4AD2" w:rsidRDefault="000939C9" w:rsidP="00400CC2">
            <w:pPr>
              <w:jc w:val="center"/>
              <w:rPr>
                <w:rFonts w:ascii="Arial" w:hAnsi="Arial" w:cs="Arial"/>
              </w:rPr>
            </w:pPr>
            <w:r>
              <w:rPr>
                <w:rFonts w:ascii="Arial" w:hAnsi="Arial" w:cs="Arial"/>
              </w:rPr>
              <w:t>20.83</w:t>
            </w:r>
          </w:p>
        </w:tc>
      </w:tr>
    </w:tbl>
    <w:p w14:paraId="752BB3BC" w14:textId="77777777" w:rsidR="00B93BFC" w:rsidRDefault="00B93BFC" w:rsidP="00B93BF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843"/>
        <w:gridCol w:w="1985"/>
        <w:gridCol w:w="1629"/>
        <w:gridCol w:w="1914"/>
      </w:tblGrid>
      <w:tr w:rsidR="006B59F2" w:rsidRPr="001D4AD2" w14:paraId="04CC2E5B" w14:textId="77777777" w:rsidTr="00B3519B">
        <w:tc>
          <w:tcPr>
            <w:tcW w:w="9067" w:type="dxa"/>
            <w:gridSpan w:val="5"/>
            <w:shd w:val="clear" w:color="auto" w:fill="D1D1D1" w:themeFill="background2" w:themeFillShade="E6"/>
          </w:tcPr>
          <w:p w14:paraId="2E08059D" w14:textId="77777777" w:rsidR="006B59F2" w:rsidRPr="001D4AD2" w:rsidRDefault="006B59F2" w:rsidP="00B3519B">
            <w:pPr>
              <w:jc w:val="center"/>
              <w:rPr>
                <w:rFonts w:ascii="Arial" w:hAnsi="Arial" w:cs="Arial"/>
                <w:b/>
                <w:bCs/>
              </w:rPr>
            </w:pPr>
            <w:r w:rsidRPr="00FB029C">
              <w:rPr>
                <w:rFonts w:ascii="Arial" w:hAnsi="Arial" w:cs="Arial"/>
                <w:b/>
                <w:bCs/>
              </w:rPr>
              <w:t>Do you use the free period products provided to students and staff on campus?</w:t>
            </w:r>
          </w:p>
        </w:tc>
      </w:tr>
      <w:tr w:rsidR="006B59F2" w:rsidRPr="001D4AD2" w14:paraId="75BE7B71" w14:textId="77777777" w:rsidTr="006B10DC">
        <w:trPr>
          <w:trHeight w:val="267"/>
        </w:trPr>
        <w:tc>
          <w:tcPr>
            <w:tcW w:w="1696" w:type="dxa"/>
            <w:vMerge w:val="restart"/>
            <w:shd w:val="clear" w:color="auto" w:fill="D1D1D1" w:themeFill="background2" w:themeFillShade="E6"/>
            <w:vAlign w:val="center"/>
          </w:tcPr>
          <w:p w14:paraId="281B1620" w14:textId="77777777" w:rsidR="006B59F2" w:rsidRPr="001D4AD2" w:rsidRDefault="006B59F2" w:rsidP="00B3519B">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vAlign w:val="center"/>
          </w:tcPr>
          <w:p w14:paraId="322CA4E4" w14:textId="3A49DDFD" w:rsidR="006B59F2" w:rsidRPr="001D4AD2" w:rsidRDefault="006B59F2" w:rsidP="00B3519B">
            <w:pPr>
              <w:jc w:val="center"/>
              <w:rPr>
                <w:rFonts w:ascii="Arial" w:hAnsi="Arial" w:cs="Arial"/>
                <w:b/>
              </w:rPr>
            </w:pPr>
            <w:r w:rsidRPr="001D4AD2">
              <w:rPr>
                <w:rFonts w:ascii="Arial" w:hAnsi="Arial" w:cs="Arial"/>
                <w:b/>
              </w:rPr>
              <w:t xml:space="preserve">% of respondents by </w:t>
            </w:r>
            <w:r w:rsidR="001B438A">
              <w:rPr>
                <w:rFonts w:ascii="Arial" w:hAnsi="Arial" w:cs="Arial"/>
                <w:b/>
              </w:rPr>
              <w:t>study</w:t>
            </w:r>
            <w:r w:rsidRPr="001D4AD2">
              <w:rPr>
                <w:rFonts w:ascii="Arial" w:hAnsi="Arial" w:cs="Arial"/>
                <w:b/>
              </w:rPr>
              <w:t xml:space="preserve"> status (</w:t>
            </w:r>
            <w:r>
              <w:rPr>
                <w:rFonts w:ascii="Arial" w:hAnsi="Arial" w:cs="Arial"/>
                <w:b/>
                <w:bCs/>
              </w:rPr>
              <w:t xml:space="preserve">728 </w:t>
            </w:r>
            <w:r w:rsidRPr="001D4AD2">
              <w:rPr>
                <w:rFonts w:ascii="Arial" w:hAnsi="Arial" w:cs="Arial"/>
                <w:b/>
              </w:rPr>
              <w:t>responses)</w:t>
            </w:r>
          </w:p>
        </w:tc>
      </w:tr>
      <w:tr w:rsidR="006B59F2" w:rsidRPr="001D4AD2" w14:paraId="1AB524B6" w14:textId="77777777" w:rsidTr="00B3519B">
        <w:tc>
          <w:tcPr>
            <w:tcW w:w="1696" w:type="dxa"/>
            <w:vMerge/>
            <w:shd w:val="clear" w:color="auto" w:fill="D1D1D1" w:themeFill="background2" w:themeFillShade="E6"/>
          </w:tcPr>
          <w:p w14:paraId="27929C3B" w14:textId="77777777" w:rsidR="006B59F2" w:rsidRPr="001D4AD2" w:rsidRDefault="006B59F2" w:rsidP="00B3519B">
            <w:pPr>
              <w:rPr>
                <w:rFonts w:ascii="Arial" w:hAnsi="Arial" w:cs="Arial"/>
                <w:b/>
                <w:sz w:val="20"/>
                <w:szCs w:val="20"/>
              </w:rPr>
            </w:pPr>
          </w:p>
        </w:tc>
        <w:tc>
          <w:tcPr>
            <w:tcW w:w="1843" w:type="dxa"/>
            <w:shd w:val="clear" w:color="auto" w:fill="D1D1D1" w:themeFill="background2" w:themeFillShade="E6"/>
            <w:vAlign w:val="center"/>
          </w:tcPr>
          <w:p w14:paraId="3E8058C7" w14:textId="77777777" w:rsidR="006B59F2" w:rsidRPr="001D4AD2" w:rsidRDefault="006B59F2" w:rsidP="00B3519B">
            <w:pPr>
              <w:jc w:val="center"/>
              <w:rPr>
                <w:rFonts w:ascii="Arial" w:hAnsi="Arial" w:cs="Arial"/>
                <w:b/>
                <w:sz w:val="20"/>
                <w:szCs w:val="20"/>
              </w:rPr>
            </w:pPr>
            <w:r w:rsidRPr="00FB029C">
              <w:rPr>
                <w:rFonts w:ascii="Arial" w:hAnsi="Arial" w:cs="Arial"/>
                <w:b/>
                <w:bCs/>
              </w:rPr>
              <w:t>Yes</w:t>
            </w:r>
          </w:p>
        </w:tc>
        <w:tc>
          <w:tcPr>
            <w:tcW w:w="1985" w:type="dxa"/>
            <w:shd w:val="clear" w:color="auto" w:fill="D1D1D1" w:themeFill="background2" w:themeFillShade="E6"/>
            <w:vAlign w:val="center"/>
          </w:tcPr>
          <w:p w14:paraId="5CDA9FDC" w14:textId="77777777" w:rsidR="006B59F2" w:rsidRPr="001D4AD2" w:rsidRDefault="006B59F2" w:rsidP="00B3519B">
            <w:pPr>
              <w:jc w:val="center"/>
              <w:rPr>
                <w:rFonts w:ascii="Arial" w:hAnsi="Arial" w:cs="Arial"/>
                <w:b/>
                <w:sz w:val="20"/>
                <w:szCs w:val="20"/>
              </w:rPr>
            </w:pPr>
            <w:r w:rsidRPr="00FB029C">
              <w:rPr>
                <w:rFonts w:ascii="Arial" w:hAnsi="Arial" w:cs="Arial"/>
                <w:b/>
                <w:bCs/>
              </w:rPr>
              <w:t>No</w:t>
            </w:r>
          </w:p>
        </w:tc>
        <w:tc>
          <w:tcPr>
            <w:tcW w:w="1629" w:type="dxa"/>
            <w:shd w:val="clear" w:color="auto" w:fill="D1D1D1" w:themeFill="background2" w:themeFillShade="E6"/>
            <w:vAlign w:val="center"/>
          </w:tcPr>
          <w:p w14:paraId="4A33A565" w14:textId="77777777" w:rsidR="006B59F2" w:rsidRPr="001D4AD2" w:rsidRDefault="006B59F2" w:rsidP="00B3519B">
            <w:pPr>
              <w:jc w:val="center"/>
              <w:rPr>
                <w:rFonts w:ascii="Arial" w:hAnsi="Arial" w:cs="Arial"/>
                <w:b/>
                <w:sz w:val="20"/>
                <w:szCs w:val="20"/>
              </w:rPr>
            </w:pPr>
            <w:r w:rsidRPr="00FB029C">
              <w:rPr>
                <w:rFonts w:ascii="Arial" w:hAnsi="Arial" w:cs="Arial"/>
                <w:b/>
                <w:bCs/>
              </w:rPr>
              <w:t>Prefer not to say</w:t>
            </w:r>
          </w:p>
        </w:tc>
        <w:tc>
          <w:tcPr>
            <w:tcW w:w="1914" w:type="dxa"/>
            <w:shd w:val="clear" w:color="auto" w:fill="D1D1D1" w:themeFill="background2" w:themeFillShade="E6"/>
            <w:vAlign w:val="center"/>
          </w:tcPr>
          <w:p w14:paraId="3A5CF1CD" w14:textId="77777777" w:rsidR="006B59F2" w:rsidRPr="001D4AD2" w:rsidRDefault="006B59F2" w:rsidP="00B3519B">
            <w:pPr>
              <w:jc w:val="center"/>
              <w:rPr>
                <w:rFonts w:ascii="Arial" w:hAnsi="Arial" w:cs="Arial"/>
                <w:b/>
                <w:sz w:val="20"/>
                <w:szCs w:val="20"/>
              </w:rPr>
            </w:pPr>
            <w:r w:rsidRPr="00FB029C">
              <w:rPr>
                <w:rFonts w:ascii="Arial" w:hAnsi="Arial" w:cs="Arial"/>
                <w:b/>
                <w:bCs/>
              </w:rPr>
              <w:t>NA</w:t>
            </w:r>
          </w:p>
        </w:tc>
      </w:tr>
      <w:tr w:rsidR="006B59F2" w:rsidRPr="001D4AD2" w14:paraId="135A222F" w14:textId="77777777" w:rsidTr="00B3519B">
        <w:tc>
          <w:tcPr>
            <w:tcW w:w="1696" w:type="dxa"/>
            <w:shd w:val="clear" w:color="auto" w:fill="FFFFFF" w:themeFill="background1"/>
            <w:vAlign w:val="center"/>
          </w:tcPr>
          <w:p w14:paraId="324E086D" w14:textId="7317702F" w:rsidR="006B59F2" w:rsidRPr="001D4AD2" w:rsidRDefault="006B59F2" w:rsidP="00B3519B">
            <w:pPr>
              <w:rPr>
                <w:rFonts w:ascii="Arial" w:hAnsi="Arial" w:cs="Arial"/>
              </w:rPr>
            </w:pPr>
            <w:r>
              <w:rPr>
                <w:rFonts w:ascii="Arial" w:hAnsi="Arial" w:cs="Arial"/>
              </w:rPr>
              <w:t>Full time</w:t>
            </w:r>
          </w:p>
        </w:tc>
        <w:tc>
          <w:tcPr>
            <w:tcW w:w="1843" w:type="dxa"/>
            <w:shd w:val="clear" w:color="auto" w:fill="FFFFFF" w:themeFill="background1"/>
            <w:vAlign w:val="center"/>
          </w:tcPr>
          <w:p w14:paraId="76A5FAD0" w14:textId="7331418A" w:rsidR="006B59F2" w:rsidRPr="001D4AD2" w:rsidRDefault="007E5820" w:rsidP="00B3519B">
            <w:pPr>
              <w:jc w:val="center"/>
              <w:rPr>
                <w:rFonts w:ascii="Arial" w:hAnsi="Arial" w:cs="Arial"/>
              </w:rPr>
            </w:pPr>
            <w:r>
              <w:rPr>
                <w:rFonts w:ascii="Arial" w:hAnsi="Arial" w:cs="Arial"/>
              </w:rPr>
              <w:t>29.66</w:t>
            </w:r>
          </w:p>
        </w:tc>
        <w:tc>
          <w:tcPr>
            <w:tcW w:w="1985" w:type="dxa"/>
            <w:shd w:val="clear" w:color="auto" w:fill="FFFFFF" w:themeFill="background1"/>
            <w:vAlign w:val="center"/>
          </w:tcPr>
          <w:p w14:paraId="5893E6C3" w14:textId="774C8DE7" w:rsidR="006B59F2" w:rsidRPr="001D4AD2" w:rsidRDefault="00CD6EE7" w:rsidP="00B3519B">
            <w:pPr>
              <w:jc w:val="center"/>
              <w:rPr>
                <w:rFonts w:ascii="Arial" w:hAnsi="Arial" w:cs="Arial"/>
              </w:rPr>
            </w:pPr>
            <w:r>
              <w:rPr>
                <w:rFonts w:ascii="Arial" w:hAnsi="Arial" w:cs="Arial"/>
              </w:rPr>
              <w:t>45.54</w:t>
            </w:r>
          </w:p>
        </w:tc>
        <w:tc>
          <w:tcPr>
            <w:tcW w:w="1629" w:type="dxa"/>
            <w:shd w:val="clear" w:color="auto" w:fill="FFFFFF" w:themeFill="background1"/>
            <w:vAlign w:val="center"/>
          </w:tcPr>
          <w:p w14:paraId="3D08A194" w14:textId="4A898C61" w:rsidR="006B59F2" w:rsidRPr="001D4AD2" w:rsidRDefault="00CD6EE7" w:rsidP="00B3519B">
            <w:pPr>
              <w:jc w:val="center"/>
              <w:rPr>
                <w:rFonts w:ascii="Arial" w:hAnsi="Arial" w:cs="Arial"/>
              </w:rPr>
            </w:pPr>
            <w:r>
              <w:rPr>
                <w:rFonts w:ascii="Arial" w:hAnsi="Arial" w:cs="Arial"/>
              </w:rPr>
              <w:t>4.18</w:t>
            </w:r>
          </w:p>
        </w:tc>
        <w:tc>
          <w:tcPr>
            <w:tcW w:w="1914" w:type="dxa"/>
            <w:shd w:val="clear" w:color="auto" w:fill="FFFFFF" w:themeFill="background1"/>
          </w:tcPr>
          <w:p w14:paraId="0F2B8356" w14:textId="0B0EB5E2" w:rsidR="006B59F2" w:rsidRPr="001D4AD2" w:rsidRDefault="00CD6EE7" w:rsidP="00B3519B">
            <w:pPr>
              <w:jc w:val="center"/>
              <w:rPr>
                <w:rFonts w:ascii="Arial" w:hAnsi="Arial" w:cs="Arial"/>
              </w:rPr>
            </w:pPr>
            <w:r>
              <w:rPr>
                <w:rFonts w:ascii="Arial" w:hAnsi="Arial" w:cs="Arial"/>
              </w:rPr>
              <w:t>20.61</w:t>
            </w:r>
          </w:p>
        </w:tc>
      </w:tr>
      <w:tr w:rsidR="006B59F2" w:rsidRPr="001D4AD2" w14:paraId="07731B15" w14:textId="77777777" w:rsidTr="00B3519B">
        <w:tc>
          <w:tcPr>
            <w:tcW w:w="1696" w:type="dxa"/>
            <w:shd w:val="clear" w:color="auto" w:fill="FFFFFF" w:themeFill="background1"/>
            <w:vAlign w:val="center"/>
          </w:tcPr>
          <w:p w14:paraId="03DE1170" w14:textId="2DB9B099" w:rsidR="006B59F2" w:rsidRPr="001D4AD2" w:rsidRDefault="006B59F2" w:rsidP="00B3519B">
            <w:pPr>
              <w:rPr>
                <w:rFonts w:ascii="Arial" w:hAnsi="Arial" w:cs="Arial"/>
              </w:rPr>
            </w:pPr>
            <w:r>
              <w:rPr>
                <w:rFonts w:ascii="Arial" w:hAnsi="Arial" w:cs="Arial"/>
              </w:rPr>
              <w:t>Part time</w:t>
            </w:r>
          </w:p>
        </w:tc>
        <w:tc>
          <w:tcPr>
            <w:tcW w:w="1843" w:type="dxa"/>
            <w:shd w:val="clear" w:color="auto" w:fill="FFFFFF" w:themeFill="background1"/>
            <w:vAlign w:val="center"/>
          </w:tcPr>
          <w:p w14:paraId="794F972D" w14:textId="2218E268" w:rsidR="006B59F2" w:rsidRPr="001D4AD2" w:rsidRDefault="00E56C3D" w:rsidP="00B3519B">
            <w:pPr>
              <w:jc w:val="center"/>
              <w:rPr>
                <w:rFonts w:ascii="Arial" w:hAnsi="Arial" w:cs="Arial"/>
              </w:rPr>
            </w:pPr>
            <w:r>
              <w:rPr>
                <w:rFonts w:ascii="Arial" w:hAnsi="Arial" w:cs="Arial"/>
              </w:rPr>
              <w:t>20</w:t>
            </w:r>
          </w:p>
        </w:tc>
        <w:tc>
          <w:tcPr>
            <w:tcW w:w="1985" w:type="dxa"/>
            <w:shd w:val="clear" w:color="auto" w:fill="FFFFFF" w:themeFill="background1"/>
            <w:vAlign w:val="center"/>
          </w:tcPr>
          <w:p w14:paraId="7D67A0F7" w14:textId="6AB8FF96" w:rsidR="006B59F2" w:rsidRPr="001D4AD2" w:rsidRDefault="00E56C3D" w:rsidP="00B3519B">
            <w:pPr>
              <w:jc w:val="center"/>
              <w:rPr>
                <w:rFonts w:ascii="Arial" w:hAnsi="Arial" w:cs="Arial"/>
              </w:rPr>
            </w:pPr>
            <w:r>
              <w:rPr>
                <w:rFonts w:ascii="Arial" w:hAnsi="Arial" w:cs="Arial"/>
              </w:rPr>
              <w:t>30</w:t>
            </w:r>
          </w:p>
        </w:tc>
        <w:tc>
          <w:tcPr>
            <w:tcW w:w="1629" w:type="dxa"/>
            <w:shd w:val="clear" w:color="auto" w:fill="FFFFFF" w:themeFill="background1"/>
            <w:vAlign w:val="center"/>
          </w:tcPr>
          <w:p w14:paraId="0B971B3F" w14:textId="5631FCA6" w:rsidR="006B59F2" w:rsidRPr="001D4AD2" w:rsidRDefault="00E56C3D" w:rsidP="00B3519B">
            <w:pPr>
              <w:jc w:val="center"/>
              <w:rPr>
                <w:rFonts w:ascii="Arial" w:hAnsi="Arial" w:cs="Arial"/>
              </w:rPr>
            </w:pPr>
            <w:r>
              <w:rPr>
                <w:rFonts w:ascii="Arial" w:hAnsi="Arial" w:cs="Arial"/>
              </w:rPr>
              <w:t>-</w:t>
            </w:r>
          </w:p>
        </w:tc>
        <w:tc>
          <w:tcPr>
            <w:tcW w:w="1914" w:type="dxa"/>
            <w:shd w:val="clear" w:color="auto" w:fill="FFFFFF" w:themeFill="background1"/>
          </w:tcPr>
          <w:p w14:paraId="3EFCE893" w14:textId="2D9BDDDA" w:rsidR="006B59F2" w:rsidRPr="001D4AD2" w:rsidRDefault="00E56C3D" w:rsidP="00B3519B">
            <w:pPr>
              <w:jc w:val="center"/>
              <w:rPr>
                <w:rFonts w:ascii="Arial" w:hAnsi="Arial" w:cs="Arial"/>
              </w:rPr>
            </w:pPr>
            <w:r>
              <w:rPr>
                <w:rFonts w:ascii="Arial" w:hAnsi="Arial" w:cs="Arial"/>
              </w:rPr>
              <w:t>50</w:t>
            </w:r>
          </w:p>
        </w:tc>
      </w:tr>
    </w:tbl>
    <w:p w14:paraId="2E592C5F" w14:textId="77777777" w:rsidR="006B59F2" w:rsidRPr="001D4AD2" w:rsidRDefault="006B59F2" w:rsidP="00B93BF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696"/>
        <w:gridCol w:w="1843"/>
        <w:gridCol w:w="1985"/>
        <w:gridCol w:w="1629"/>
        <w:gridCol w:w="1914"/>
      </w:tblGrid>
      <w:tr w:rsidR="00E13F1B" w:rsidRPr="001D4AD2" w14:paraId="6541852D" w14:textId="77777777" w:rsidTr="00400CC2">
        <w:tc>
          <w:tcPr>
            <w:tcW w:w="9067" w:type="dxa"/>
            <w:gridSpan w:val="5"/>
            <w:shd w:val="clear" w:color="auto" w:fill="D1D1D1" w:themeFill="background2" w:themeFillShade="E6"/>
          </w:tcPr>
          <w:p w14:paraId="289B34B3" w14:textId="66487CFA" w:rsidR="00E13F1B" w:rsidRPr="001D4AD2" w:rsidRDefault="00E13F1B" w:rsidP="00E13F1B">
            <w:pPr>
              <w:jc w:val="center"/>
              <w:rPr>
                <w:rFonts w:ascii="Arial" w:hAnsi="Arial" w:cs="Arial"/>
                <w:b/>
                <w:bCs/>
              </w:rPr>
            </w:pPr>
            <w:r w:rsidRPr="00FB029C">
              <w:rPr>
                <w:rFonts w:ascii="Arial" w:hAnsi="Arial" w:cs="Arial"/>
                <w:b/>
                <w:bCs/>
              </w:rPr>
              <w:t>Do you use the free period products provided to students and staff on campus?</w:t>
            </w:r>
          </w:p>
        </w:tc>
      </w:tr>
      <w:tr w:rsidR="00B93BFC" w:rsidRPr="001D4AD2" w14:paraId="561BA04E" w14:textId="77777777" w:rsidTr="001B438A">
        <w:trPr>
          <w:trHeight w:val="193"/>
        </w:trPr>
        <w:tc>
          <w:tcPr>
            <w:tcW w:w="1696" w:type="dxa"/>
            <w:vMerge w:val="restart"/>
            <w:shd w:val="clear" w:color="auto" w:fill="D1D1D1" w:themeFill="background2" w:themeFillShade="E6"/>
            <w:vAlign w:val="center"/>
          </w:tcPr>
          <w:p w14:paraId="1D9EFA7F" w14:textId="77777777" w:rsidR="00B93BFC" w:rsidRPr="001D4AD2" w:rsidRDefault="00B93BFC" w:rsidP="00400CC2">
            <w:pPr>
              <w:jc w:val="center"/>
              <w:rPr>
                <w:rFonts w:ascii="Arial" w:hAnsi="Arial" w:cs="Arial"/>
              </w:rPr>
            </w:pPr>
            <w:r w:rsidRPr="001D4AD2">
              <w:rPr>
                <w:rFonts w:ascii="Arial" w:hAnsi="Arial" w:cs="Arial"/>
                <w:b/>
              </w:rPr>
              <w:t>Commute status</w:t>
            </w:r>
          </w:p>
        </w:tc>
        <w:tc>
          <w:tcPr>
            <w:tcW w:w="7371" w:type="dxa"/>
            <w:gridSpan w:val="4"/>
            <w:shd w:val="clear" w:color="auto" w:fill="D1D1D1" w:themeFill="background2" w:themeFillShade="E6"/>
            <w:vAlign w:val="center"/>
          </w:tcPr>
          <w:p w14:paraId="76FCAA3B" w14:textId="2B99E106" w:rsidR="00B93BFC" w:rsidRPr="001D4AD2" w:rsidRDefault="00B93BFC" w:rsidP="00400CC2">
            <w:pPr>
              <w:jc w:val="center"/>
              <w:rPr>
                <w:rFonts w:ascii="Arial" w:hAnsi="Arial" w:cs="Arial"/>
                <w:b/>
              </w:rPr>
            </w:pPr>
            <w:r w:rsidRPr="001D4AD2">
              <w:rPr>
                <w:rFonts w:ascii="Arial" w:hAnsi="Arial" w:cs="Arial"/>
                <w:b/>
              </w:rPr>
              <w:t xml:space="preserve">% of respondents by </w:t>
            </w:r>
            <w:r w:rsidR="00EE7FA7">
              <w:rPr>
                <w:rFonts w:ascii="Arial" w:hAnsi="Arial" w:cs="Arial"/>
                <w:b/>
              </w:rPr>
              <w:t>commute</w:t>
            </w:r>
            <w:r w:rsidRPr="001D4AD2">
              <w:rPr>
                <w:rFonts w:ascii="Arial" w:hAnsi="Arial" w:cs="Arial"/>
                <w:b/>
              </w:rPr>
              <w:t xml:space="preserve"> status (</w:t>
            </w:r>
            <w:r w:rsidR="00510050">
              <w:rPr>
                <w:rFonts w:ascii="Arial" w:hAnsi="Arial" w:cs="Arial"/>
                <w:b/>
                <w:bCs/>
              </w:rPr>
              <w:t xml:space="preserve">728 </w:t>
            </w:r>
            <w:r w:rsidRPr="001D4AD2">
              <w:rPr>
                <w:rFonts w:ascii="Arial" w:hAnsi="Arial" w:cs="Arial"/>
                <w:b/>
              </w:rPr>
              <w:t>responses)</w:t>
            </w:r>
          </w:p>
        </w:tc>
      </w:tr>
      <w:tr w:rsidR="007A7FD2" w:rsidRPr="001D4AD2" w14:paraId="76213113" w14:textId="77777777" w:rsidTr="00400CC2">
        <w:tc>
          <w:tcPr>
            <w:tcW w:w="1696" w:type="dxa"/>
            <w:vMerge/>
            <w:shd w:val="clear" w:color="auto" w:fill="D1D1D1" w:themeFill="background2" w:themeFillShade="E6"/>
          </w:tcPr>
          <w:p w14:paraId="7CE1A860" w14:textId="77777777" w:rsidR="007A7FD2" w:rsidRPr="001D4AD2" w:rsidRDefault="007A7FD2" w:rsidP="007A7FD2">
            <w:pPr>
              <w:rPr>
                <w:rFonts w:ascii="Arial" w:hAnsi="Arial" w:cs="Arial"/>
                <w:b/>
                <w:sz w:val="20"/>
                <w:szCs w:val="20"/>
              </w:rPr>
            </w:pPr>
          </w:p>
        </w:tc>
        <w:tc>
          <w:tcPr>
            <w:tcW w:w="1843" w:type="dxa"/>
            <w:shd w:val="clear" w:color="auto" w:fill="D1D1D1" w:themeFill="background2" w:themeFillShade="E6"/>
            <w:vAlign w:val="center"/>
          </w:tcPr>
          <w:p w14:paraId="7805551F" w14:textId="1CA6FA70" w:rsidR="007A7FD2" w:rsidRPr="001D4AD2" w:rsidRDefault="007A7FD2" w:rsidP="007A7FD2">
            <w:pPr>
              <w:jc w:val="center"/>
              <w:rPr>
                <w:rFonts w:ascii="Arial" w:hAnsi="Arial" w:cs="Arial"/>
                <w:b/>
                <w:sz w:val="20"/>
                <w:szCs w:val="20"/>
              </w:rPr>
            </w:pPr>
            <w:r w:rsidRPr="00FB029C">
              <w:rPr>
                <w:rFonts w:ascii="Arial" w:hAnsi="Arial" w:cs="Arial"/>
                <w:b/>
                <w:bCs/>
              </w:rPr>
              <w:t>Yes</w:t>
            </w:r>
          </w:p>
        </w:tc>
        <w:tc>
          <w:tcPr>
            <w:tcW w:w="1985" w:type="dxa"/>
            <w:shd w:val="clear" w:color="auto" w:fill="D1D1D1" w:themeFill="background2" w:themeFillShade="E6"/>
            <w:vAlign w:val="center"/>
          </w:tcPr>
          <w:p w14:paraId="7F9F75FA" w14:textId="24BA4672" w:rsidR="007A7FD2" w:rsidRPr="001D4AD2" w:rsidRDefault="007A7FD2" w:rsidP="007A7FD2">
            <w:pPr>
              <w:jc w:val="center"/>
              <w:rPr>
                <w:rFonts w:ascii="Arial" w:hAnsi="Arial" w:cs="Arial"/>
                <w:b/>
                <w:sz w:val="20"/>
                <w:szCs w:val="20"/>
              </w:rPr>
            </w:pPr>
            <w:r w:rsidRPr="00FB029C">
              <w:rPr>
                <w:rFonts w:ascii="Arial" w:hAnsi="Arial" w:cs="Arial"/>
                <w:b/>
                <w:bCs/>
              </w:rPr>
              <w:t>No</w:t>
            </w:r>
          </w:p>
        </w:tc>
        <w:tc>
          <w:tcPr>
            <w:tcW w:w="1629" w:type="dxa"/>
            <w:shd w:val="clear" w:color="auto" w:fill="D1D1D1" w:themeFill="background2" w:themeFillShade="E6"/>
            <w:vAlign w:val="center"/>
          </w:tcPr>
          <w:p w14:paraId="237DF16E" w14:textId="17219AFD" w:rsidR="007A7FD2" w:rsidRPr="001D4AD2" w:rsidRDefault="007A7FD2" w:rsidP="007A7FD2">
            <w:pPr>
              <w:jc w:val="center"/>
              <w:rPr>
                <w:rFonts w:ascii="Arial" w:hAnsi="Arial" w:cs="Arial"/>
                <w:b/>
                <w:sz w:val="20"/>
                <w:szCs w:val="20"/>
              </w:rPr>
            </w:pPr>
            <w:r w:rsidRPr="00FB029C">
              <w:rPr>
                <w:rFonts w:ascii="Arial" w:hAnsi="Arial" w:cs="Arial"/>
                <w:b/>
                <w:bCs/>
              </w:rPr>
              <w:t>Prefer not to say</w:t>
            </w:r>
          </w:p>
        </w:tc>
        <w:tc>
          <w:tcPr>
            <w:tcW w:w="1914" w:type="dxa"/>
            <w:shd w:val="clear" w:color="auto" w:fill="D1D1D1" w:themeFill="background2" w:themeFillShade="E6"/>
            <w:vAlign w:val="center"/>
          </w:tcPr>
          <w:p w14:paraId="31A3DB4F" w14:textId="503B11C7" w:rsidR="007A7FD2" w:rsidRPr="001D4AD2" w:rsidRDefault="007A7FD2" w:rsidP="007A7FD2">
            <w:pPr>
              <w:jc w:val="center"/>
              <w:rPr>
                <w:rFonts w:ascii="Arial" w:hAnsi="Arial" w:cs="Arial"/>
                <w:b/>
                <w:sz w:val="20"/>
                <w:szCs w:val="20"/>
              </w:rPr>
            </w:pPr>
            <w:r w:rsidRPr="00FB029C">
              <w:rPr>
                <w:rFonts w:ascii="Arial" w:hAnsi="Arial" w:cs="Arial"/>
                <w:b/>
                <w:bCs/>
              </w:rPr>
              <w:t>NA</w:t>
            </w:r>
          </w:p>
        </w:tc>
      </w:tr>
      <w:tr w:rsidR="00B93BFC" w:rsidRPr="001D4AD2" w14:paraId="72ACA67B" w14:textId="77777777" w:rsidTr="00400CC2">
        <w:tc>
          <w:tcPr>
            <w:tcW w:w="1696" w:type="dxa"/>
            <w:shd w:val="clear" w:color="auto" w:fill="FFFFFF" w:themeFill="background1"/>
            <w:vAlign w:val="center"/>
          </w:tcPr>
          <w:p w14:paraId="72649BC3" w14:textId="77777777" w:rsidR="00B93BFC" w:rsidRPr="001D4AD2" w:rsidRDefault="00B93BFC" w:rsidP="00400CC2">
            <w:pPr>
              <w:rPr>
                <w:rFonts w:ascii="Arial" w:hAnsi="Arial" w:cs="Arial"/>
              </w:rPr>
            </w:pPr>
            <w:r w:rsidRPr="001D4AD2">
              <w:rPr>
                <w:rFonts w:ascii="Arial" w:hAnsi="Arial" w:cs="Arial"/>
              </w:rPr>
              <w:t>Commuter</w:t>
            </w:r>
          </w:p>
        </w:tc>
        <w:tc>
          <w:tcPr>
            <w:tcW w:w="1843" w:type="dxa"/>
            <w:shd w:val="clear" w:color="auto" w:fill="FFFFFF" w:themeFill="background1"/>
            <w:vAlign w:val="center"/>
          </w:tcPr>
          <w:p w14:paraId="18B87D68" w14:textId="49375EF9" w:rsidR="00B93BFC" w:rsidRPr="001D4AD2" w:rsidRDefault="005142DF" w:rsidP="00400CC2">
            <w:pPr>
              <w:jc w:val="center"/>
              <w:rPr>
                <w:rFonts w:ascii="Arial" w:hAnsi="Arial" w:cs="Arial"/>
              </w:rPr>
            </w:pPr>
            <w:r>
              <w:rPr>
                <w:rFonts w:ascii="Arial" w:hAnsi="Arial" w:cs="Arial"/>
              </w:rPr>
              <w:t>26.97</w:t>
            </w:r>
          </w:p>
        </w:tc>
        <w:tc>
          <w:tcPr>
            <w:tcW w:w="1985" w:type="dxa"/>
            <w:shd w:val="clear" w:color="auto" w:fill="FFFFFF" w:themeFill="background1"/>
            <w:vAlign w:val="center"/>
          </w:tcPr>
          <w:p w14:paraId="78AFB21B" w14:textId="3ACE4BC2" w:rsidR="00B93BFC" w:rsidRPr="001D4AD2" w:rsidRDefault="00ED4F8C" w:rsidP="00400CC2">
            <w:pPr>
              <w:jc w:val="center"/>
              <w:rPr>
                <w:rFonts w:ascii="Arial" w:hAnsi="Arial" w:cs="Arial"/>
              </w:rPr>
            </w:pPr>
            <w:r>
              <w:rPr>
                <w:rFonts w:ascii="Arial" w:hAnsi="Arial" w:cs="Arial"/>
              </w:rPr>
              <w:t>39.89</w:t>
            </w:r>
          </w:p>
        </w:tc>
        <w:tc>
          <w:tcPr>
            <w:tcW w:w="1629" w:type="dxa"/>
            <w:shd w:val="clear" w:color="auto" w:fill="FFFFFF" w:themeFill="background1"/>
            <w:vAlign w:val="center"/>
          </w:tcPr>
          <w:p w14:paraId="07509FE9" w14:textId="5D28788D" w:rsidR="00B93BFC" w:rsidRPr="001D4AD2" w:rsidRDefault="00ED4F8C" w:rsidP="00400CC2">
            <w:pPr>
              <w:jc w:val="center"/>
              <w:rPr>
                <w:rFonts w:ascii="Arial" w:hAnsi="Arial" w:cs="Arial"/>
              </w:rPr>
            </w:pPr>
            <w:r>
              <w:rPr>
                <w:rFonts w:ascii="Arial" w:hAnsi="Arial" w:cs="Arial"/>
              </w:rPr>
              <w:t>5.06</w:t>
            </w:r>
          </w:p>
        </w:tc>
        <w:tc>
          <w:tcPr>
            <w:tcW w:w="1914" w:type="dxa"/>
            <w:shd w:val="clear" w:color="auto" w:fill="FFFFFF" w:themeFill="background1"/>
          </w:tcPr>
          <w:p w14:paraId="3B1368EA" w14:textId="5AFBF38D" w:rsidR="00B93BFC" w:rsidRPr="001D4AD2" w:rsidRDefault="00ED4F8C" w:rsidP="00400CC2">
            <w:pPr>
              <w:jc w:val="center"/>
              <w:rPr>
                <w:rFonts w:ascii="Arial" w:hAnsi="Arial" w:cs="Arial"/>
              </w:rPr>
            </w:pPr>
            <w:r>
              <w:rPr>
                <w:rFonts w:ascii="Arial" w:hAnsi="Arial" w:cs="Arial"/>
              </w:rPr>
              <w:t>28.09</w:t>
            </w:r>
          </w:p>
        </w:tc>
      </w:tr>
      <w:tr w:rsidR="00B93BFC" w:rsidRPr="001D4AD2" w14:paraId="3901AD31" w14:textId="77777777" w:rsidTr="00400CC2">
        <w:tc>
          <w:tcPr>
            <w:tcW w:w="1696" w:type="dxa"/>
            <w:shd w:val="clear" w:color="auto" w:fill="FFFFFF" w:themeFill="background1"/>
            <w:vAlign w:val="center"/>
          </w:tcPr>
          <w:p w14:paraId="647BB5D7" w14:textId="77777777" w:rsidR="00B93BFC" w:rsidRPr="001D4AD2" w:rsidRDefault="00B93BFC" w:rsidP="00400CC2">
            <w:pPr>
              <w:rPr>
                <w:rFonts w:ascii="Arial" w:hAnsi="Arial" w:cs="Arial"/>
              </w:rPr>
            </w:pPr>
            <w:r w:rsidRPr="001D4AD2">
              <w:rPr>
                <w:rFonts w:ascii="Arial" w:hAnsi="Arial" w:cs="Arial"/>
              </w:rPr>
              <w:t>Non-commuter</w:t>
            </w:r>
          </w:p>
        </w:tc>
        <w:tc>
          <w:tcPr>
            <w:tcW w:w="1843" w:type="dxa"/>
            <w:shd w:val="clear" w:color="auto" w:fill="FFFFFF" w:themeFill="background1"/>
            <w:vAlign w:val="center"/>
          </w:tcPr>
          <w:p w14:paraId="78FBEE5D" w14:textId="363989DC" w:rsidR="00B93BFC" w:rsidRPr="001D4AD2" w:rsidRDefault="00ED4F8C" w:rsidP="00400CC2">
            <w:pPr>
              <w:jc w:val="center"/>
              <w:rPr>
                <w:rFonts w:ascii="Arial" w:hAnsi="Arial" w:cs="Arial"/>
              </w:rPr>
            </w:pPr>
            <w:r>
              <w:rPr>
                <w:rFonts w:ascii="Arial" w:hAnsi="Arial" w:cs="Arial"/>
              </w:rPr>
              <w:t>30.36</w:t>
            </w:r>
          </w:p>
        </w:tc>
        <w:tc>
          <w:tcPr>
            <w:tcW w:w="1985" w:type="dxa"/>
            <w:shd w:val="clear" w:color="auto" w:fill="FFFFFF" w:themeFill="background1"/>
            <w:vAlign w:val="center"/>
          </w:tcPr>
          <w:p w14:paraId="73F47040" w14:textId="40ACC6F9" w:rsidR="00B93BFC" w:rsidRPr="001D4AD2" w:rsidRDefault="001F6F4F" w:rsidP="00400CC2">
            <w:pPr>
              <w:jc w:val="center"/>
              <w:rPr>
                <w:rFonts w:ascii="Arial" w:hAnsi="Arial" w:cs="Arial"/>
              </w:rPr>
            </w:pPr>
            <w:r>
              <w:rPr>
                <w:rFonts w:ascii="Arial" w:hAnsi="Arial" w:cs="Arial"/>
              </w:rPr>
              <w:t>47.09</w:t>
            </w:r>
          </w:p>
        </w:tc>
        <w:tc>
          <w:tcPr>
            <w:tcW w:w="1629" w:type="dxa"/>
            <w:shd w:val="clear" w:color="auto" w:fill="FFFFFF" w:themeFill="background1"/>
            <w:vAlign w:val="center"/>
          </w:tcPr>
          <w:p w14:paraId="03833ADE" w14:textId="23D07F52" w:rsidR="00B93BFC" w:rsidRPr="001D4AD2" w:rsidRDefault="001F6F4F" w:rsidP="00400CC2">
            <w:pPr>
              <w:jc w:val="center"/>
              <w:rPr>
                <w:rFonts w:ascii="Arial" w:hAnsi="Arial" w:cs="Arial"/>
              </w:rPr>
            </w:pPr>
            <w:r>
              <w:rPr>
                <w:rFonts w:ascii="Arial" w:hAnsi="Arial" w:cs="Arial"/>
              </w:rPr>
              <w:t>3.82</w:t>
            </w:r>
          </w:p>
        </w:tc>
        <w:tc>
          <w:tcPr>
            <w:tcW w:w="1914" w:type="dxa"/>
            <w:shd w:val="clear" w:color="auto" w:fill="FFFFFF" w:themeFill="background1"/>
          </w:tcPr>
          <w:p w14:paraId="5C76149D" w14:textId="3590D5D7" w:rsidR="00B93BFC" w:rsidRPr="001D4AD2" w:rsidRDefault="001F6F4F" w:rsidP="00400CC2">
            <w:pPr>
              <w:jc w:val="center"/>
              <w:rPr>
                <w:rFonts w:ascii="Arial" w:hAnsi="Arial" w:cs="Arial"/>
              </w:rPr>
            </w:pPr>
            <w:r>
              <w:rPr>
                <w:rFonts w:ascii="Arial" w:hAnsi="Arial" w:cs="Arial"/>
              </w:rPr>
              <w:t>18.73</w:t>
            </w:r>
          </w:p>
        </w:tc>
      </w:tr>
    </w:tbl>
    <w:p w14:paraId="105E08B2" w14:textId="77777777" w:rsidR="00B93BFC" w:rsidRPr="001D4AD2" w:rsidRDefault="00B93BFC" w:rsidP="00B93BF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091"/>
        <w:gridCol w:w="2976"/>
      </w:tblGrid>
      <w:tr w:rsidR="00EA1B4E" w:rsidRPr="001D4AD2" w14:paraId="05C1AE56" w14:textId="77777777" w:rsidTr="00400CC2">
        <w:tc>
          <w:tcPr>
            <w:tcW w:w="9067" w:type="dxa"/>
            <w:gridSpan w:val="2"/>
            <w:shd w:val="clear" w:color="auto" w:fill="D1D1D1" w:themeFill="background2" w:themeFillShade="E6"/>
            <w:vAlign w:val="center"/>
          </w:tcPr>
          <w:p w14:paraId="4782F36E" w14:textId="314976EE" w:rsidR="00EA1B4E" w:rsidRPr="001D4AD2" w:rsidRDefault="00327C23" w:rsidP="00400CC2">
            <w:pPr>
              <w:jc w:val="center"/>
              <w:rPr>
                <w:rFonts w:ascii="Arial" w:hAnsi="Arial" w:cs="Arial"/>
                <w:b/>
                <w:bCs/>
              </w:rPr>
            </w:pPr>
            <w:r w:rsidRPr="00327C23">
              <w:rPr>
                <w:rFonts w:ascii="Arial" w:hAnsi="Arial" w:cs="Arial"/>
                <w:b/>
                <w:bCs/>
              </w:rPr>
              <w:t>Why do you not use the free period products provided on campus? (please tick all that apply)</w:t>
            </w:r>
          </w:p>
        </w:tc>
      </w:tr>
      <w:tr w:rsidR="00EA1B4E" w:rsidRPr="001D4AD2" w14:paraId="00A38948" w14:textId="77777777" w:rsidTr="00400CC2">
        <w:tc>
          <w:tcPr>
            <w:tcW w:w="6091" w:type="dxa"/>
            <w:shd w:val="clear" w:color="auto" w:fill="D1D1D1" w:themeFill="background2" w:themeFillShade="E6"/>
            <w:vAlign w:val="center"/>
          </w:tcPr>
          <w:p w14:paraId="7249D7E1" w14:textId="77777777" w:rsidR="00EA1B4E" w:rsidRPr="001D4AD2" w:rsidRDefault="00EA1B4E" w:rsidP="00400CC2">
            <w:pPr>
              <w:jc w:val="center"/>
              <w:rPr>
                <w:rFonts w:ascii="Arial" w:hAnsi="Arial" w:cs="Arial"/>
              </w:rPr>
            </w:pPr>
            <w:r w:rsidRPr="001D4AD2">
              <w:rPr>
                <w:rFonts w:ascii="Arial" w:hAnsi="Arial" w:cs="Arial"/>
                <w:b/>
              </w:rPr>
              <w:t xml:space="preserve">Answer </w:t>
            </w:r>
          </w:p>
        </w:tc>
        <w:tc>
          <w:tcPr>
            <w:tcW w:w="2976" w:type="dxa"/>
            <w:shd w:val="clear" w:color="auto" w:fill="D1D1D1" w:themeFill="background2" w:themeFillShade="E6"/>
            <w:vAlign w:val="center"/>
          </w:tcPr>
          <w:p w14:paraId="15EBCD40" w14:textId="77777777" w:rsidR="00EA1B4E" w:rsidRDefault="00EA1B4E" w:rsidP="00400CC2">
            <w:pPr>
              <w:jc w:val="center"/>
              <w:rPr>
                <w:rFonts w:ascii="Arial" w:hAnsi="Arial" w:cs="Arial"/>
                <w:b/>
              </w:rPr>
            </w:pPr>
            <w:r w:rsidRPr="001D4AD2">
              <w:rPr>
                <w:rFonts w:ascii="Arial" w:hAnsi="Arial" w:cs="Arial"/>
                <w:b/>
              </w:rPr>
              <w:t xml:space="preserve">% of respondents </w:t>
            </w:r>
          </w:p>
          <w:p w14:paraId="122DC321" w14:textId="546A7765" w:rsidR="00EA1B4E" w:rsidRPr="001D4AD2" w:rsidRDefault="00EA1B4E" w:rsidP="00400CC2">
            <w:pPr>
              <w:jc w:val="center"/>
              <w:rPr>
                <w:rFonts w:ascii="Arial" w:hAnsi="Arial" w:cs="Arial"/>
                <w:b/>
              </w:rPr>
            </w:pPr>
            <w:r w:rsidRPr="001D4AD2">
              <w:rPr>
                <w:rFonts w:ascii="Arial" w:hAnsi="Arial" w:cs="Arial"/>
                <w:b/>
              </w:rPr>
              <w:t>(</w:t>
            </w:r>
            <w:r w:rsidR="00371FEE">
              <w:rPr>
                <w:rFonts w:ascii="Arial" w:hAnsi="Arial" w:cs="Arial"/>
                <w:b/>
              </w:rPr>
              <w:t>329</w:t>
            </w:r>
            <w:r w:rsidRPr="001D4AD2">
              <w:rPr>
                <w:rFonts w:ascii="Arial" w:hAnsi="Arial" w:cs="Arial"/>
                <w:b/>
              </w:rPr>
              <w:t xml:space="preserve"> responses)</w:t>
            </w:r>
          </w:p>
        </w:tc>
      </w:tr>
      <w:tr w:rsidR="00EA1B4E" w:rsidRPr="001D4AD2" w14:paraId="70AA4019" w14:textId="77777777" w:rsidTr="00400CC2">
        <w:tc>
          <w:tcPr>
            <w:tcW w:w="6091" w:type="dxa"/>
            <w:shd w:val="clear" w:color="auto" w:fill="FFFFFF" w:themeFill="background1"/>
            <w:vAlign w:val="center"/>
          </w:tcPr>
          <w:p w14:paraId="1CD63CCA" w14:textId="7BE6DDFE" w:rsidR="00EA1B4E" w:rsidRPr="001D4AD2" w:rsidRDefault="00327C23" w:rsidP="00400CC2">
            <w:pPr>
              <w:rPr>
                <w:rFonts w:ascii="Arial" w:hAnsi="Arial" w:cs="Arial"/>
              </w:rPr>
            </w:pPr>
            <w:r>
              <w:rPr>
                <w:rFonts w:ascii="Arial" w:hAnsi="Arial" w:cs="Arial"/>
              </w:rPr>
              <w:t>I prefer my own non-reusable products</w:t>
            </w:r>
          </w:p>
        </w:tc>
        <w:tc>
          <w:tcPr>
            <w:tcW w:w="2976" w:type="dxa"/>
            <w:shd w:val="clear" w:color="auto" w:fill="FFFFFF" w:themeFill="background1"/>
            <w:vAlign w:val="center"/>
          </w:tcPr>
          <w:p w14:paraId="61E6DC9C" w14:textId="3B74E65D" w:rsidR="00EA1B4E" w:rsidRPr="001D4AD2" w:rsidRDefault="00327C23" w:rsidP="00400CC2">
            <w:pPr>
              <w:jc w:val="center"/>
              <w:rPr>
                <w:rFonts w:ascii="Arial" w:hAnsi="Arial" w:cs="Arial"/>
              </w:rPr>
            </w:pPr>
            <w:r>
              <w:rPr>
                <w:rFonts w:ascii="Arial" w:hAnsi="Arial" w:cs="Arial"/>
              </w:rPr>
              <w:t>28.</w:t>
            </w:r>
            <w:r w:rsidR="00371FEE">
              <w:rPr>
                <w:rFonts w:ascii="Arial" w:hAnsi="Arial" w:cs="Arial"/>
              </w:rPr>
              <w:t>88</w:t>
            </w:r>
          </w:p>
        </w:tc>
      </w:tr>
      <w:tr w:rsidR="00EA1B4E" w:rsidRPr="001D4AD2" w14:paraId="37054617" w14:textId="77777777" w:rsidTr="00400CC2">
        <w:tc>
          <w:tcPr>
            <w:tcW w:w="6091" w:type="dxa"/>
            <w:shd w:val="clear" w:color="auto" w:fill="FFFFFF" w:themeFill="background1"/>
            <w:vAlign w:val="center"/>
          </w:tcPr>
          <w:p w14:paraId="4E69E522" w14:textId="78DE504C" w:rsidR="00EA1B4E" w:rsidRPr="001D4AD2" w:rsidRDefault="00327C23" w:rsidP="00400CC2">
            <w:pPr>
              <w:rPr>
                <w:rFonts w:ascii="Arial" w:hAnsi="Arial" w:cs="Arial"/>
              </w:rPr>
            </w:pPr>
            <w:r>
              <w:rPr>
                <w:rFonts w:ascii="Arial" w:hAnsi="Arial" w:cs="Arial"/>
              </w:rPr>
              <w:t>Other (please specify)</w:t>
            </w:r>
          </w:p>
        </w:tc>
        <w:tc>
          <w:tcPr>
            <w:tcW w:w="2976" w:type="dxa"/>
            <w:shd w:val="clear" w:color="auto" w:fill="FFFFFF" w:themeFill="background1"/>
            <w:vAlign w:val="center"/>
          </w:tcPr>
          <w:p w14:paraId="4F88327A" w14:textId="34BB507E" w:rsidR="00EA1B4E" w:rsidRPr="001D4AD2" w:rsidRDefault="00327C23" w:rsidP="00400CC2">
            <w:pPr>
              <w:jc w:val="center"/>
              <w:rPr>
                <w:rFonts w:ascii="Arial" w:hAnsi="Arial" w:cs="Arial"/>
              </w:rPr>
            </w:pPr>
            <w:r>
              <w:rPr>
                <w:rFonts w:ascii="Arial" w:hAnsi="Arial" w:cs="Arial"/>
              </w:rPr>
              <w:t>28.</w:t>
            </w:r>
            <w:r w:rsidR="00371FEE">
              <w:rPr>
                <w:rFonts w:ascii="Arial" w:hAnsi="Arial" w:cs="Arial"/>
              </w:rPr>
              <w:t>57</w:t>
            </w:r>
          </w:p>
        </w:tc>
      </w:tr>
      <w:tr w:rsidR="00EA1B4E" w:rsidRPr="001D4AD2" w14:paraId="336D5FFA" w14:textId="77777777" w:rsidTr="00400CC2">
        <w:tc>
          <w:tcPr>
            <w:tcW w:w="6091" w:type="dxa"/>
            <w:shd w:val="clear" w:color="auto" w:fill="FFFFFF" w:themeFill="background1"/>
            <w:vAlign w:val="center"/>
          </w:tcPr>
          <w:p w14:paraId="605EBD0A" w14:textId="68D8D55A" w:rsidR="00EA1B4E" w:rsidRPr="001D4AD2" w:rsidRDefault="00327C23" w:rsidP="00400CC2">
            <w:pPr>
              <w:rPr>
                <w:rFonts w:ascii="Arial" w:hAnsi="Arial" w:cs="Arial"/>
              </w:rPr>
            </w:pPr>
            <w:r>
              <w:rPr>
                <w:rFonts w:ascii="Arial" w:hAnsi="Arial" w:cs="Arial"/>
              </w:rPr>
              <w:t>I do not need these products</w:t>
            </w:r>
          </w:p>
        </w:tc>
        <w:tc>
          <w:tcPr>
            <w:tcW w:w="2976" w:type="dxa"/>
            <w:shd w:val="clear" w:color="auto" w:fill="FFFFFF" w:themeFill="background1"/>
            <w:vAlign w:val="center"/>
          </w:tcPr>
          <w:p w14:paraId="2D871CEC" w14:textId="57BB5311" w:rsidR="00EA1B4E" w:rsidRPr="001D4AD2" w:rsidRDefault="00327C23" w:rsidP="00400CC2">
            <w:pPr>
              <w:jc w:val="center"/>
              <w:rPr>
                <w:rFonts w:ascii="Arial" w:hAnsi="Arial" w:cs="Arial"/>
              </w:rPr>
            </w:pPr>
            <w:r>
              <w:rPr>
                <w:rFonts w:ascii="Arial" w:hAnsi="Arial" w:cs="Arial"/>
              </w:rPr>
              <w:t>17.</w:t>
            </w:r>
            <w:r w:rsidR="00371FEE">
              <w:rPr>
                <w:rFonts w:ascii="Arial" w:hAnsi="Arial" w:cs="Arial"/>
              </w:rPr>
              <w:t>33</w:t>
            </w:r>
          </w:p>
        </w:tc>
      </w:tr>
      <w:tr w:rsidR="00EA1B4E" w:rsidRPr="001D4AD2" w14:paraId="24F4FBBE" w14:textId="77777777" w:rsidTr="00400CC2">
        <w:tc>
          <w:tcPr>
            <w:tcW w:w="6091" w:type="dxa"/>
            <w:shd w:val="clear" w:color="auto" w:fill="FFFFFF" w:themeFill="background1"/>
            <w:vAlign w:val="center"/>
          </w:tcPr>
          <w:p w14:paraId="0607D649" w14:textId="34DA2C6D" w:rsidR="00EA1B4E" w:rsidRPr="001D4AD2" w:rsidRDefault="00327C23" w:rsidP="00400CC2">
            <w:pPr>
              <w:rPr>
                <w:rFonts w:ascii="Arial" w:hAnsi="Arial" w:cs="Arial"/>
              </w:rPr>
            </w:pPr>
            <w:r>
              <w:rPr>
                <w:rFonts w:ascii="Arial" w:hAnsi="Arial" w:cs="Arial"/>
              </w:rPr>
              <w:t>The products available are unsuitable (e.g. absorbency, size, allergies)</w:t>
            </w:r>
          </w:p>
        </w:tc>
        <w:tc>
          <w:tcPr>
            <w:tcW w:w="2976" w:type="dxa"/>
            <w:shd w:val="clear" w:color="auto" w:fill="FFFFFF" w:themeFill="background1"/>
            <w:vAlign w:val="center"/>
          </w:tcPr>
          <w:p w14:paraId="75B46789" w14:textId="1DD76DB7" w:rsidR="00EA1B4E" w:rsidRPr="001D4AD2" w:rsidRDefault="00327C23" w:rsidP="00400CC2">
            <w:pPr>
              <w:jc w:val="center"/>
              <w:rPr>
                <w:rFonts w:ascii="Arial" w:hAnsi="Arial" w:cs="Arial"/>
              </w:rPr>
            </w:pPr>
            <w:r>
              <w:rPr>
                <w:rFonts w:ascii="Arial" w:hAnsi="Arial" w:cs="Arial"/>
              </w:rPr>
              <w:t>15.</w:t>
            </w:r>
            <w:r w:rsidR="00371FEE">
              <w:rPr>
                <w:rFonts w:ascii="Arial" w:hAnsi="Arial" w:cs="Arial"/>
              </w:rPr>
              <w:t>81</w:t>
            </w:r>
          </w:p>
        </w:tc>
      </w:tr>
      <w:tr w:rsidR="00EA1B4E" w:rsidRPr="001D4AD2" w14:paraId="5DE42A30" w14:textId="77777777" w:rsidTr="00400CC2">
        <w:tc>
          <w:tcPr>
            <w:tcW w:w="6091" w:type="dxa"/>
            <w:shd w:val="clear" w:color="auto" w:fill="FFFFFF" w:themeFill="background1"/>
            <w:vAlign w:val="center"/>
          </w:tcPr>
          <w:p w14:paraId="656A5CFF" w14:textId="2A603827" w:rsidR="00EA1B4E" w:rsidRPr="001D4AD2" w:rsidRDefault="00327C23" w:rsidP="00400CC2">
            <w:pPr>
              <w:rPr>
                <w:rFonts w:ascii="Arial" w:hAnsi="Arial" w:cs="Arial"/>
              </w:rPr>
            </w:pPr>
            <w:r>
              <w:rPr>
                <w:rFonts w:ascii="Arial" w:hAnsi="Arial" w:cs="Arial"/>
              </w:rPr>
              <w:t>Out of stock when I need them</w:t>
            </w:r>
          </w:p>
        </w:tc>
        <w:tc>
          <w:tcPr>
            <w:tcW w:w="2976" w:type="dxa"/>
            <w:shd w:val="clear" w:color="auto" w:fill="FFFFFF" w:themeFill="background1"/>
            <w:vAlign w:val="center"/>
          </w:tcPr>
          <w:p w14:paraId="3C7E8C96" w14:textId="2FB07804" w:rsidR="00EA1B4E" w:rsidRPr="001D4AD2" w:rsidRDefault="00327C23" w:rsidP="00400CC2">
            <w:pPr>
              <w:jc w:val="center"/>
              <w:rPr>
                <w:rFonts w:ascii="Arial" w:hAnsi="Arial" w:cs="Arial"/>
              </w:rPr>
            </w:pPr>
            <w:r>
              <w:rPr>
                <w:rFonts w:ascii="Arial" w:hAnsi="Arial" w:cs="Arial"/>
              </w:rPr>
              <w:t>15.</w:t>
            </w:r>
            <w:r w:rsidR="00371FEE">
              <w:rPr>
                <w:rFonts w:ascii="Arial" w:hAnsi="Arial" w:cs="Arial"/>
              </w:rPr>
              <w:t>20</w:t>
            </w:r>
          </w:p>
        </w:tc>
      </w:tr>
      <w:tr w:rsidR="00EA1B4E" w:rsidRPr="001D4AD2" w14:paraId="3501E4A2" w14:textId="77777777" w:rsidTr="00400CC2">
        <w:tc>
          <w:tcPr>
            <w:tcW w:w="6091" w:type="dxa"/>
            <w:shd w:val="clear" w:color="auto" w:fill="FFFFFF" w:themeFill="background1"/>
            <w:vAlign w:val="center"/>
          </w:tcPr>
          <w:p w14:paraId="15334929" w14:textId="0A7C4DFE" w:rsidR="00EA1B4E" w:rsidRPr="001D4AD2" w:rsidRDefault="00327C23" w:rsidP="00400CC2">
            <w:pPr>
              <w:rPr>
                <w:rFonts w:ascii="Arial" w:hAnsi="Arial" w:cs="Arial"/>
              </w:rPr>
            </w:pPr>
            <w:r>
              <w:rPr>
                <w:rFonts w:ascii="Arial" w:hAnsi="Arial" w:cs="Arial"/>
              </w:rPr>
              <w:t>I prefer my own reusable products</w:t>
            </w:r>
          </w:p>
        </w:tc>
        <w:tc>
          <w:tcPr>
            <w:tcW w:w="2976" w:type="dxa"/>
            <w:shd w:val="clear" w:color="auto" w:fill="FFFFFF" w:themeFill="background1"/>
            <w:vAlign w:val="center"/>
          </w:tcPr>
          <w:p w14:paraId="6B8A5593" w14:textId="71647564" w:rsidR="00EA1B4E" w:rsidRPr="001D4AD2" w:rsidRDefault="00327C23" w:rsidP="00400CC2">
            <w:pPr>
              <w:jc w:val="center"/>
              <w:rPr>
                <w:rFonts w:ascii="Arial" w:hAnsi="Arial" w:cs="Arial"/>
              </w:rPr>
            </w:pPr>
            <w:r>
              <w:rPr>
                <w:rFonts w:ascii="Arial" w:hAnsi="Arial" w:cs="Arial"/>
              </w:rPr>
              <w:t>9.</w:t>
            </w:r>
            <w:r w:rsidR="00371FEE">
              <w:rPr>
                <w:rFonts w:ascii="Arial" w:hAnsi="Arial" w:cs="Arial"/>
              </w:rPr>
              <w:t>12</w:t>
            </w:r>
          </w:p>
        </w:tc>
      </w:tr>
      <w:tr w:rsidR="00EA1B4E" w:rsidRPr="001D4AD2" w14:paraId="067117AB" w14:textId="77777777" w:rsidTr="00400CC2">
        <w:tc>
          <w:tcPr>
            <w:tcW w:w="6091" w:type="dxa"/>
            <w:shd w:val="clear" w:color="auto" w:fill="FFFFFF" w:themeFill="background1"/>
            <w:vAlign w:val="center"/>
          </w:tcPr>
          <w:p w14:paraId="24ACFAFD" w14:textId="6DE51293" w:rsidR="00EA1B4E" w:rsidRPr="001D4AD2" w:rsidRDefault="00327C23" w:rsidP="00400CC2">
            <w:pPr>
              <w:rPr>
                <w:rFonts w:ascii="Arial" w:hAnsi="Arial" w:cs="Arial"/>
              </w:rPr>
            </w:pPr>
            <w:r>
              <w:rPr>
                <w:rFonts w:ascii="Arial" w:hAnsi="Arial" w:cs="Arial"/>
              </w:rPr>
              <w:t>Not accessible</w:t>
            </w:r>
          </w:p>
        </w:tc>
        <w:tc>
          <w:tcPr>
            <w:tcW w:w="2976" w:type="dxa"/>
            <w:shd w:val="clear" w:color="auto" w:fill="FFFFFF" w:themeFill="background1"/>
            <w:vAlign w:val="center"/>
          </w:tcPr>
          <w:p w14:paraId="1B25711D" w14:textId="15909A24" w:rsidR="00EA1B4E" w:rsidRPr="001D4AD2" w:rsidRDefault="00327C23" w:rsidP="00400CC2">
            <w:pPr>
              <w:jc w:val="center"/>
              <w:rPr>
                <w:rFonts w:ascii="Arial" w:hAnsi="Arial" w:cs="Arial"/>
              </w:rPr>
            </w:pPr>
            <w:r>
              <w:rPr>
                <w:rFonts w:ascii="Arial" w:hAnsi="Arial" w:cs="Arial"/>
              </w:rPr>
              <w:t>6.0</w:t>
            </w:r>
            <w:r w:rsidR="00371FEE">
              <w:rPr>
                <w:rFonts w:ascii="Arial" w:hAnsi="Arial" w:cs="Arial"/>
              </w:rPr>
              <w:t>8</w:t>
            </w:r>
          </w:p>
        </w:tc>
      </w:tr>
    </w:tbl>
    <w:p w14:paraId="2D00DB69" w14:textId="77777777" w:rsidR="00B93BFC" w:rsidRDefault="00B93BFC" w:rsidP="00AD0744">
      <w:pPr>
        <w:spacing w:after="0"/>
        <w:rPr>
          <w:rFonts w:ascii="Arial" w:hAnsi="Arial" w:cs="Arial"/>
        </w:rPr>
      </w:pPr>
    </w:p>
    <w:p w14:paraId="4B1626EC" w14:textId="3CB3E545" w:rsidR="00E21866" w:rsidRDefault="00E21866" w:rsidP="00AD0744">
      <w:pPr>
        <w:spacing w:after="0"/>
        <w:rPr>
          <w:rFonts w:ascii="Arial" w:hAnsi="Arial" w:cs="Arial"/>
        </w:rPr>
      </w:pPr>
      <w:r>
        <w:rPr>
          <w:rFonts w:ascii="Arial" w:hAnsi="Arial" w:cs="Arial"/>
        </w:rPr>
        <w:t>94 students selected ‘Other’, and the table below presents the recurring themes found in the student comments.</w:t>
      </w:r>
    </w:p>
    <w:p w14:paraId="363A27E8" w14:textId="77777777" w:rsidR="00E21866" w:rsidRDefault="00E21866" w:rsidP="00AD0744">
      <w:pPr>
        <w:spacing w:after="0"/>
        <w:rPr>
          <w:rFonts w:ascii="Arial" w:hAnsi="Arial" w:cs="Arial"/>
        </w:rPr>
      </w:pPr>
    </w:p>
    <w:p w14:paraId="39AAC835" w14:textId="77777777" w:rsidR="00971D32" w:rsidRDefault="00971D32" w:rsidP="00AD0744">
      <w:pPr>
        <w:spacing w:after="0"/>
        <w:rPr>
          <w:rFonts w:ascii="Arial" w:hAnsi="Arial" w:cs="Arial"/>
        </w:rPr>
      </w:pPr>
    </w:p>
    <w:p w14:paraId="19BC1135" w14:textId="77777777" w:rsidR="00971D32" w:rsidRDefault="00971D32" w:rsidP="00AD0744">
      <w:pPr>
        <w:spacing w:after="0"/>
        <w:rPr>
          <w:rFonts w:ascii="Arial" w:hAnsi="Arial" w:cs="Arial"/>
        </w:rPr>
      </w:pPr>
    </w:p>
    <w:p w14:paraId="40982930" w14:textId="77777777" w:rsidR="00971D32" w:rsidRDefault="00971D32" w:rsidP="00AD0744">
      <w:pPr>
        <w:spacing w:after="0"/>
        <w:rPr>
          <w:rFonts w:ascii="Arial" w:hAnsi="Arial" w:cs="Arial"/>
        </w:rPr>
      </w:pPr>
    </w:p>
    <w:p w14:paraId="10FAD73E" w14:textId="77777777" w:rsidR="00971D32" w:rsidRDefault="00971D32" w:rsidP="00AD0744">
      <w:pPr>
        <w:spacing w:after="0"/>
        <w:rPr>
          <w:rFonts w:ascii="Arial" w:hAnsi="Arial" w:cs="Arial"/>
        </w:rPr>
      </w:pPr>
    </w:p>
    <w:p w14:paraId="2568DB4B" w14:textId="77777777" w:rsidR="00971D32" w:rsidRDefault="00971D32" w:rsidP="00AD0744">
      <w:pPr>
        <w:spacing w:after="0"/>
        <w:rPr>
          <w:rFonts w:ascii="Arial" w:hAnsi="Arial" w:cs="Arial"/>
        </w:rPr>
      </w:pPr>
    </w:p>
    <w:p w14:paraId="31916173" w14:textId="77777777" w:rsidR="00971D32" w:rsidRDefault="00971D32" w:rsidP="00AD0744">
      <w:pPr>
        <w:spacing w:after="0"/>
        <w:rPr>
          <w:rFonts w:ascii="Arial" w:hAnsi="Arial" w:cs="Arial"/>
        </w:rPr>
      </w:pPr>
    </w:p>
    <w:p w14:paraId="07071635" w14:textId="77777777" w:rsidR="00971D32" w:rsidRDefault="00971D32" w:rsidP="00AD0744">
      <w:pPr>
        <w:spacing w:after="0"/>
        <w:rPr>
          <w:rFonts w:ascii="Arial" w:hAnsi="Arial" w:cs="Arial"/>
        </w:rPr>
      </w:pPr>
    </w:p>
    <w:p w14:paraId="2E8EF1EC" w14:textId="77777777" w:rsidR="00971D32" w:rsidRDefault="00971D32" w:rsidP="00AD0744">
      <w:pPr>
        <w:spacing w:after="0"/>
        <w:rPr>
          <w:rFonts w:ascii="Arial" w:hAnsi="Arial" w:cs="Arial"/>
        </w:rPr>
      </w:pPr>
    </w:p>
    <w:p w14:paraId="071342EF" w14:textId="77777777" w:rsidR="00971D32" w:rsidRDefault="00971D32" w:rsidP="00AD0744">
      <w:pPr>
        <w:spacing w:after="0"/>
        <w:rPr>
          <w:rFonts w:ascii="Arial" w:hAnsi="Arial" w:cs="Arial"/>
        </w:rPr>
      </w:pPr>
    </w:p>
    <w:p w14:paraId="33FAF834" w14:textId="77777777" w:rsidR="00971D32" w:rsidRDefault="00971D32" w:rsidP="00AD0744">
      <w:pPr>
        <w:spacing w:after="0"/>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E21866" w:rsidRPr="001D4AD2" w14:paraId="2094180C" w14:textId="77777777" w:rsidTr="00E21866">
        <w:tc>
          <w:tcPr>
            <w:tcW w:w="4533" w:type="dxa"/>
            <w:shd w:val="clear" w:color="auto" w:fill="D1D1D1" w:themeFill="background2" w:themeFillShade="E6"/>
            <w:vAlign w:val="center"/>
          </w:tcPr>
          <w:p w14:paraId="3D28407D" w14:textId="2C2266AE" w:rsidR="00E21866" w:rsidRPr="001D4AD2" w:rsidRDefault="00E21866" w:rsidP="00400CC2">
            <w:pPr>
              <w:jc w:val="center"/>
              <w:rPr>
                <w:rFonts w:ascii="Arial" w:hAnsi="Arial" w:cs="Arial"/>
              </w:rPr>
            </w:pPr>
            <w:r>
              <w:rPr>
                <w:rFonts w:ascii="Arial" w:hAnsi="Arial" w:cs="Arial"/>
                <w:b/>
              </w:rPr>
              <w:lastRenderedPageBreak/>
              <w:t>Theme</w:t>
            </w:r>
            <w:r w:rsidRPr="001D4AD2">
              <w:rPr>
                <w:rFonts w:ascii="Arial" w:hAnsi="Arial" w:cs="Arial"/>
                <w:b/>
              </w:rPr>
              <w:t xml:space="preserve"> </w:t>
            </w:r>
          </w:p>
        </w:tc>
        <w:tc>
          <w:tcPr>
            <w:tcW w:w="4534" w:type="dxa"/>
            <w:shd w:val="clear" w:color="auto" w:fill="D1D1D1" w:themeFill="background2" w:themeFillShade="E6"/>
            <w:vAlign w:val="center"/>
          </w:tcPr>
          <w:p w14:paraId="21BE6778" w14:textId="089DAB06" w:rsidR="00E21866" w:rsidRPr="001D4AD2" w:rsidRDefault="00E21866" w:rsidP="00E21866">
            <w:pPr>
              <w:jc w:val="center"/>
              <w:rPr>
                <w:rFonts w:ascii="Arial" w:hAnsi="Arial" w:cs="Arial"/>
                <w:b/>
              </w:rPr>
            </w:pPr>
            <w:r w:rsidRPr="001D4AD2">
              <w:rPr>
                <w:rFonts w:ascii="Arial" w:hAnsi="Arial" w:cs="Arial"/>
                <w:b/>
              </w:rPr>
              <w:t>% of respondents (</w:t>
            </w:r>
            <w:r>
              <w:rPr>
                <w:rFonts w:ascii="Arial" w:hAnsi="Arial" w:cs="Arial"/>
                <w:b/>
              </w:rPr>
              <w:t>94</w:t>
            </w:r>
            <w:r w:rsidRPr="001D4AD2">
              <w:rPr>
                <w:rFonts w:ascii="Arial" w:hAnsi="Arial" w:cs="Arial"/>
                <w:b/>
              </w:rPr>
              <w:t xml:space="preserve"> responses)</w:t>
            </w:r>
          </w:p>
        </w:tc>
      </w:tr>
      <w:tr w:rsidR="00E21866" w:rsidRPr="001D4AD2" w14:paraId="293958A1" w14:textId="77777777" w:rsidTr="00E21866">
        <w:tc>
          <w:tcPr>
            <w:tcW w:w="4533" w:type="dxa"/>
            <w:shd w:val="clear" w:color="auto" w:fill="FFFFFF" w:themeFill="background1"/>
            <w:vAlign w:val="center"/>
          </w:tcPr>
          <w:p w14:paraId="6C6B59B3" w14:textId="5CC9A8FB" w:rsidR="00E21866" w:rsidRPr="001D4AD2" w:rsidRDefault="00FB2F04" w:rsidP="00400CC2">
            <w:pPr>
              <w:rPr>
                <w:rFonts w:ascii="Arial" w:hAnsi="Arial" w:cs="Arial"/>
              </w:rPr>
            </w:pPr>
            <w:r>
              <w:rPr>
                <w:rFonts w:ascii="Arial" w:hAnsi="Arial" w:cs="Arial"/>
              </w:rPr>
              <w:t>Didn’t know about them</w:t>
            </w:r>
          </w:p>
        </w:tc>
        <w:tc>
          <w:tcPr>
            <w:tcW w:w="4534" w:type="dxa"/>
            <w:shd w:val="clear" w:color="auto" w:fill="FFFFFF" w:themeFill="background1"/>
            <w:vAlign w:val="center"/>
          </w:tcPr>
          <w:p w14:paraId="6D5D23F5" w14:textId="4A6B7890" w:rsidR="00E21866" w:rsidRPr="001D4AD2" w:rsidRDefault="00FB2F04" w:rsidP="00400CC2">
            <w:pPr>
              <w:jc w:val="center"/>
              <w:rPr>
                <w:rFonts w:ascii="Arial" w:hAnsi="Arial" w:cs="Arial"/>
              </w:rPr>
            </w:pPr>
            <w:r>
              <w:rPr>
                <w:rFonts w:ascii="Arial" w:hAnsi="Arial" w:cs="Arial"/>
              </w:rPr>
              <w:t>63.83</w:t>
            </w:r>
          </w:p>
        </w:tc>
      </w:tr>
      <w:tr w:rsidR="00E21866" w:rsidRPr="001D4AD2" w14:paraId="0C80FA22" w14:textId="77777777" w:rsidTr="00E21866">
        <w:tc>
          <w:tcPr>
            <w:tcW w:w="4533" w:type="dxa"/>
            <w:shd w:val="clear" w:color="auto" w:fill="FFFFFF" w:themeFill="background1"/>
            <w:vAlign w:val="center"/>
          </w:tcPr>
          <w:p w14:paraId="1809DE40" w14:textId="33252716" w:rsidR="00E21866" w:rsidRPr="001D4AD2" w:rsidRDefault="005E5197" w:rsidP="00400CC2">
            <w:pPr>
              <w:rPr>
                <w:rFonts w:ascii="Arial" w:hAnsi="Arial" w:cs="Arial"/>
              </w:rPr>
            </w:pPr>
            <w:r>
              <w:rPr>
                <w:rFonts w:ascii="Arial" w:hAnsi="Arial" w:cs="Arial"/>
              </w:rPr>
              <w:t>Don’t know where they are located</w:t>
            </w:r>
          </w:p>
        </w:tc>
        <w:tc>
          <w:tcPr>
            <w:tcW w:w="4534" w:type="dxa"/>
            <w:shd w:val="clear" w:color="auto" w:fill="FFFFFF" w:themeFill="background1"/>
            <w:vAlign w:val="center"/>
          </w:tcPr>
          <w:p w14:paraId="4D9FF4D9" w14:textId="0ED789B1" w:rsidR="00E21866" w:rsidRPr="001D4AD2" w:rsidRDefault="005E5197" w:rsidP="00400CC2">
            <w:pPr>
              <w:jc w:val="center"/>
              <w:rPr>
                <w:rFonts w:ascii="Arial" w:hAnsi="Arial" w:cs="Arial"/>
              </w:rPr>
            </w:pPr>
            <w:r>
              <w:rPr>
                <w:rFonts w:ascii="Arial" w:hAnsi="Arial" w:cs="Arial"/>
              </w:rPr>
              <w:t>17.02</w:t>
            </w:r>
          </w:p>
        </w:tc>
      </w:tr>
      <w:tr w:rsidR="00E21866" w:rsidRPr="001D4AD2" w14:paraId="2A90F1D9" w14:textId="77777777" w:rsidTr="00E21866">
        <w:tc>
          <w:tcPr>
            <w:tcW w:w="4533" w:type="dxa"/>
            <w:shd w:val="clear" w:color="auto" w:fill="FFFFFF" w:themeFill="background1"/>
            <w:vAlign w:val="center"/>
          </w:tcPr>
          <w:p w14:paraId="4B08A0E6" w14:textId="33EEAFAA" w:rsidR="00E21866" w:rsidRPr="001D4AD2" w:rsidRDefault="005E5197" w:rsidP="00400CC2">
            <w:pPr>
              <w:rPr>
                <w:rFonts w:ascii="Arial" w:hAnsi="Arial" w:cs="Arial"/>
              </w:rPr>
            </w:pPr>
            <w:r>
              <w:rPr>
                <w:rFonts w:ascii="Arial" w:hAnsi="Arial" w:cs="Arial"/>
              </w:rPr>
              <w:t>Have own products / prefer own products</w:t>
            </w:r>
          </w:p>
        </w:tc>
        <w:tc>
          <w:tcPr>
            <w:tcW w:w="4534" w:type="dxa"/>
            <w:shd w:val="clear" w:color="auto" w:fill="FFFFFF" w:themeFill="background1"/>
            <w:vAlign w:val="center"/>
          </w:tcPr>
          <w:p w14:paraId="25117A63" w14:textId="2CE751AB" w:rsidR="00E21866" w:rsidRPr="001D4AD2" w:rsidRDefault="000451E8" w:rsidP="00400CC2">
            <w:pPr>
              <w:jc w:val="center"/>
              <w:rPr>
                <w:rFonts w:ascii="Arial" w:hAnsi="Arial" w:cs="Arial"/>
              </w:rPr>
            </w:pPr>
            <w:r>
              <w:rPr>
                <w:rFonts w:ascii="Arial" w:hAnsi="Arial" w:cs="Arial"/>
              </w:rPr>
              <w:t>4.25</w:t>
            </w:r>
          </w:p>
        </w:tc>
      </w:tr>
      <w:tr w:rsidR="00E21866" w:rsidRPr="001D4AD2" w14:paraId="5AB6796F" w14:textId="77777777" w:rsidTr="00E21866">
        <w:tc>
          <w:tcPr>
            <w:tcW w:w="4533" w:type="dxa"/>
            <w:shd w:val="clear" w:color="auto" w:fill="FFFFFF" w:themeFill="background1"/>
            <w:vAlign w:val="center"/>
          </w:tcPr>
          <w:p w14:paraId="159AC90F" w14:textId="161F53AE" w:rsidR="00E21866" w:rsidRPr="001D4AD2" w:rsidRDefault="000451E8" w:rsidP="00400CC2">
            <w:pPr>
              <w:rPr>
                <w:rFonts w:ascii="Arial" w:hAnsi="Arial" w:cs="Arial"/>
              </w:rPr>
            </w:pPr>
            <w:r>
              <w:rPr>
                <w:rFonts w:ascii="Arial" w:hAnsi="Arial" w:cs="Arial"/>
              </w:rPr>
              <w:t xml:space="preserve">Not had period while studying </w:t>
            </w:r>
          </w:p>
        </w:tc>
        <w:tc>
          <w:tcPr>
            <w:tcW w:w="4534" w:type="dxa"/>
            <w:shd w:val="clear" w:color="auto" w:fill="FFFFFF" w:themeFill="background1"/>
            <w:vAlign w:val="center"/>
          </w:tcPr>
          <w:p w14:paraId="6E1FF2E7" w14:textId="7CB3641C" w:rsidR="00E21866" w:rsidRPr="001D4AD2" w:rsidRDefault="000451E8" w:rsidP="00400CC2">
            <w:pPr>
              <w:jc w:val="center"/>
              <w:rPr>
                <w:rFonts w:ascii="Arial" w:hAnsi="Arial" w:cs="Arial"/>
              </w:rPr>
            </w:pPr>
            <w:r>
              <w:rPr>
                <w:rFonts w:ascii="Arial" w:hAnsi="Arial" w:cs="Arial"/>
              </w:rPr>
              <w:t>3.19</w:t>
            </w:r>
          </w:p>
        </w:tc>
      </w:tr>
      <w:tr w:rsidR="00E21866" w:rsidRPr="001D4AD2" w14:paraId="437C1E5B" w14:textId="77777777" w:rsidTr="00E21866">
        <w:tc>
          <w:tcPr>
            <w:tcW w:w="4533" w:type="dxa"/>
            <w:shd w:val="clear" w:color="auto" w:fill="FFFFFF" w:themeFill="background1"/>
            <w:vAlign w:val="center"/>
          </w:tcPr>
          <w:p w14:paraId="255D785C" w14:textId="1AC0746E" w:rsidR="00E21866" w:rsidRPr="001D4AD2" w:rsidRDefault="000451E8" w:rsidP="00400CC2">
            <w:pPr>
              <w:rPr>
                <w:rFonts w:ascii="Arial" w:hAnsi="Arial" w:cs="Arial"/>
              </w:rPr>
            </w:pPr>
            <w:r>
              <w:rPr>
                <w:rFonts w:ascii="Arial" w:hAnsi="Arial" w:cs="Arial"/>
              </w:rPr>
              <w:t>Run out / people take the whole box</w:t>
            </w:r>
          </w:p>
        </w:tc>
        <w:tc>
          <w:tcPr>
            <w:tcW w:w="4534" w:type="dxa"/>
            <w:shd w:val="clear" w:color="auto" w:fill="FFFFFF" w:themeFill="background1"/>
            <w:vAlign w:val="center"/>
          </w:tcPr>
          <w:p w14:paraId="0DDF1D85" w14:textId="70642279" w:rsidR="00E21866" w:rsidRPr="001D4AD2" w:rsidRDefault="002D276E" w:rsidP="00400CC2">
            <w:pPr>
              <w:jc w:val="center"/>
              <w:rPr>
                <w:rFonts w:ascii="Arial" w:hAnsi="Arial" w:cs="Arial"/>
              </w:rPr>
            </w:pPr>
            <w:r>
              <w:rPr>
                <w:rFonts w:ascii="Arial" w:hAnsi="Arial" w:cs="Arial"/>
              </w:rPr>
              <w:t>2.12</w:t>
            </w:r>
          </w:p>
        </w:tc>
      </w:tr>
      <w:tr w:rsidR="00E21866" w:rsidRPr="001D4AD2" w14:paraId="4EDDA7E8" w14:textId="77777777" w:rsidTr="00E21866">
        <w:tc>
          <w:tcPr>
            <w:tcW w:w="4533" w:type="dxa"/>
            <w:shd w:val="clear" w:color="auto" w:fill="FFFFFF" w:themeFill="background1"/>
            <w:vAlign w:val="center"/>
          </w:tcPr>
          <w:p w14:paraId="0BA554E4" w14:textId="29A05F6D" w:rsidR="00E21866" w:rsidRPr="001D4AD2" w:rsidRDefault="002D276E" w:rsidP="00400CC2">
            <w:pPr>
              <w:rPr>
                <w:rFonts w:ascii="Arial" w:hAnsi="Arial" w:cs="Arial"/>
              </w:rPr>
            </w:pPr>
            <w:r>
              <w:rPr>
                <w:rFonts w:ascii="Arial" w:hAnsi="Arial" w:cs="Arial"/>
              </w:rPr>
              <w:t>Bad quality product</w:t>
            </w:r>
          </w:p>
        </w:tc>
        <w:tc>
          <w:tcPr>
            <w:tcW w:w="4534" w:type="dxa"/>
            <w:shd w:val="clear" w:color="auto" w:fill="FFFFFF" w:themeFill="background1"/>
            <w:vAlign w:val="center"/>
          </w:tcPr>
          <w:p w14:paraId="60B65B69" w14:textId="796EE118" w:rsidR="00E21866" w:rsidRPr="001D4AD2" w:rsidRDefault="002D276E" w:rsidP="00400CC2">
            <w:pPr>
              <w:jc w:val="center"/>
              <w:rPr>
                <w:rFonts w:ascii="Arial" w:hAnsi="Arial" w:cs="Arial"/>
              </w:rPr>
            </w:pPr>
            <w:r>
              <w:rPr>
                <w:rFonts w:ascii="Arial" w:hAnsi="Arial" w:cs="Arial"/>
              </w:rPr>
              <w:t>2.12</w:t>
            </w:r>
          </w:p>
        </w:tc>
      </w:tr>
      <w:tr w:rsidR="00E21866" w:rsidRPr="001D4AD2" w14:paraId="55BA8C6E" w14:textId="77777777" w:rsidTr="00E21866">
        <w:tc>
          <w:tcPr>
            <w:tcW w:w="4533" w:type="dxa"/>
            <w:shd w:val="clear" w:color="auto" w:fill="FFFFFF" w:themeFill="background1"/>
            <w:vAlign w:val="center"/>
          </w:tcPr>
          <w:p w14:paraId="287F442D" w14:textId="054FF592" w:rsidR="00E21866" w:rsidRPr="001D4AD2" w:rsidRDefault="002D276E" w:rsidP="00400CC2">
            <w:pPr>
              <w:rPr>
                <w:rFonts w:ascii="Arial" w:hAnsi="Arial" w:cs="Arial"/>
              </w:rPr>
            </w:pPr>
            <w:r>
              <w:rPr>
                <w:rFonts w:ascii="Arial" w:hAnsi="Arial" w:cs="Arial"/>
              </w:rPr>
              <w:t xml:space="preserve">Forget they are available </w:t>
            </w:r>
          </w:p>
        </w:tc>
        <w:tc>
          <w:tcPr>
            <w:tcW w:w="4534" w:type="dxa"/>
            <w:shd w:val="clear" w:color="auto" w:fill="FFFFFF" w:themeFill="background1"/>
            <w:vAlign w:val="center"/>
          </w:tcPr>
          <w:p w14:paraId="35674478" w14:textId="234B2040" w:rsidR="00E21866" w:rsidRPr="001D4AD2" w:rsidRDefault="002D276E" w:rsidP="00400CC2">
            <w:pPr>
              <w:jc w:val="center"/>
              <w:rPr>
                <w:rFonts w:ascii="Arial" w:hAnsi="Arial" w:cs="Arial"/>
              </w:rPr>
            </w:pPr>
            <w:r>
              <w:rPr>
                <w:rFonts w:ascii="Arial" w:hAnsi="Arial" w:cs="Arial"/>
              </w:rPr>
              <w:t>2.12</w:t>
            </w:r>
          </w:p>
        </w:tc>
      </w:tr>
      <w:tr w:rsidR="002D276E" w:rsidRPr="001D4AD2" w14:paraId="5CD3D341" w14:textId="77777777" w:rsidTr="00E21866">
        <w:tc>
          <w:tcPr>
            <w:tcW w:w="4533" w:type="dxa"/>
            <w:shd w:val="clear" w:color="auto" w:fill="FFFFFF" w:themeFill="background1"/>
            <w:vAlign w:val="center"/>
          </w:tcPr>
          <w:p w14:paraId="100CC47C" w14:textId="1AB400A4" w:rsidR="002D276E" w:rsidRDefault="002D276E" w:rsidP="00400CC2">
            <w:pPr>
              <w:rPr>
                <w:rFonts w:ascii="Arial" w:hAnsi="Arial" w:cs="Arial"/>
              </w:rPr>
            </w:pPr>
            <w:r>
              <w:rPr>
                <w:rFonts w:ascii="Arial" w:hAnsi="Arial" w:cs="Arial"/>
              </w:rPr>
              <w:t>Never seen them on campus</w:t>
            </w:r>
          </w:p>
        </w:tc>
        <w:tc>
          <w:tcPr>
            <w:tcW w:w="4534" w:type="dxa"/>
            <w:shd w:val="clear" w:color="auto" w:fill="FFFFFF" w:themeFill="background1"/>
            <w:vAlign w:val="center"/>
          </w:tcPr>
          <w:p w14:paraId="54DA7BFF" w14:textId="4D96FB85" w:rsidR="002D276E" w:rsidRDefault="002D276E" w:rsidP="00400CC2">
            <w:pPr>
              <w:jc w:val="center"/>
              <w:rPr>
                <w:rFonts w:ascii="Arial" w:hAnsi="Arial" w:cs="Arial"/>
              </w:rPr>
            </w:pPr>
            <w:r>
              <w:rPr>
                <w:rFonts w:ascii="Arial" w:hAnsi="Arial" w:cs="Arial"/>
              </w:rPr>
              <w:t>2.12</w:t>
            </w:r>
          </w:p>
        </w:tc>
      </w:tr>
      <w:tr w:rsidR="002D276E" w:rsidRPr="001D4AD2" w14:paraId="4AA2226B" w14:textId="77777777" w:rsidTr="00E21866">
        <w:tc>
          <w:tcPr>
            <w:tcW w:w="4533" w:type="dxa"/>
            <w:shd w:val="clear" w:color="auto" w:fill="FFFFFF" w:themeFill="background1"/>
            <w:vAlign w:val="center"/>
          </w:tcPr>
          <w:p w14:paraId="046CE6C8" w14:textId="420F244C" w:rsidR="002D276E" w:rsidRDefault="002D276E" w:rsidP="00400CC2">
            <w:pPr>
              <w:rPr>
                <w:rFonts w:ascii="Arial" w:hAnsi="Arial" w:cs="Arial"/>
              </w:rPr>
            </w:pPr>
            <w:r>
              <w:rPr>
                <w:rFonts w:ascii="Arial" w:hAnsi="Arial" w:cs="Arial"/>
              </w:rPr>
              <w:t>Don’t use campus toilets</w:t>
            </w:r>
          </w:p>
        </w:tc>
        <w:tc>
          <w:tcPr>
            <w:tcW w:w="4534" w:type="dxa"/>
            <w:shd w:val="clear" w:color="auto" w:fill="FFFFFF" w:themeFill="background1"/>
            <w:vAlign w:val="center"/>
          </w:tcPr>
          <w:p w14:paraId="60DE48F7" w14:textId="41D1F226" w:rsidR="002D276E" w:rsidRDefault="002D276E" w:rsidP="00400CC2">
            <w:pPr>
              <w:jc w:val="center"/>
              <w:rPr>
                <w:rFonts w:ascii="Arial" w:hAnsi="Arial" w:cs="Arial"/>
              </w:rPr>
            </w:pPr>
            <w:r>
              <w:rPr>
                <w:rFonts w:ascii="Arial" w:hAnsi="Arial" w:cs="Arial"/>
              </w:rPr>
              <w:t>2.12</w:t>
            </w:r>
          </w:p>
        </w:tc>
      </w:tr>
      <w:tr w:rsidR="00A205C6" w:rsidRPr="001D4AD2" w14:paraId="329BE8C3" w14:textId="77777777" w:rsidTr="00E21866">
        <w:tc>
          <w:tcPr>
            <w:tcW w:w="4533" w:type="dxa"/>
            <w:shd w:val="clear" w:color="auto" w:fill="FFFFFF" w:themeFill="background1"/>
            <w:vAlign w:val="center"/>
          </w:tcPr>
          <w:p w14:paraId="1028E38C" w14:textId="63C48706" w:rsidR="00A205C6" w:rsidRDefault="00A205C6" w:rsidP="00400CC2">
            <w:pPr>
              <w:rPr>
                <w:rFonts w:ascii="Arial" w:hAnsi="Arial" w:cs="Arial"/>
              </w:rPr>
            </w:pPr>
            <w:r>
              <w:rPr>
                <w:rFonts w:ascii="Arial" w:hAnsi="Arial" w:cs="Arial"/>
              </w:rPr>
              <w:t>Other students need them more</w:t>
            </w:r>
          </w:p>
        </w:tc>
        <w:tc>
          <w:tcPr>
            <w:tcW w:w="4534" w:type="dxa"/>
            <w:shd w:val="clear" w:color="auto" w:fill="FFFFFF" w:themeFill="background1"/>
            <w:vAlign w:val="center"/>
          </w:tcPr>
          <w:p w14:paraId="0BAE23B1" w14:textId="40770DCC" w:rsidR="00A205C6" w:rsidRDefault="00A205C6" w:rsidP="00400CC2">
            <w:pPr>
              <w:jc w:val="center"/>
              <w:rPr>
                <w:rFonts w:ascii="Arial" w:hAnsi="Arial" w:cs="Arial"/>
              </w:rPr>
            </w:pPr>
            <w:r>
              <w:rPr>
                <w:rFonts w:ascii="Arial" w:hAnsi="Arial" w:cs="Arial"/>
              </w:rPr>
              <w:t>2.12</w:t>
            </w:r>
          </w:p>
        </w:tc>
      </w:tr>
    </w:tbl>
    <w:p w14:paraId="1749F490" w14:textId="097BFBC8" w:rsidR="00A205C6" w:rsidRDefault="00A205C6" w:rsidP="00AD0744">
      <w:pPr>
        <w:spacing w:after="0"/>
        <w:rPr>
          <w:rFonts w:ascii="Arial" w:hAnsi="Arial" w:cs="Arial"/>
        </w:rPr>
      </w:pPr>
    </w:p>
    <w:p w14:paraId="0222AD25" w14:textId="7426C3BE" w:rsidR="00A205C6" w:rsidRDefault="00C66E54" w:rsidP="00AD0744">
      <w:pPr>
        <w:spacing w:after="0"/>
        <w:rPr>
          <w:rFonts w:ascii="Arial" w:hAnsi="Arial" w:cs="Arial"/>
        </w:rPr>
      </w:pPr>
      <w:r>
        <w:rPr>
          <w:rFonts w:ascii="Arial" w:hAnsi="Arial" w:cs="Arial"/>
        </w:rPr>
        <w:t xml:space="preserve">Themes which received only one comment are shared below: </w:t>
      </w:r>
    </w:p>
    <w:p w14:paraId="6D438118" w14:textId="7FF30F10" w:rsidR="00C66E54" w:rsidRDefault="00C66E54" w:rsidP="00C66E54">
      <w:pPr>
        <w:pStyle w:val="ListParagraph"/>
        <w:numPr>
          <w:ilvl w:val="0"/>
          <w:numId w:val="18"/>
        </w:numPr>
        <w:spacing w:after="0"/>
        <w:rPr>
          <w:rFonts w:ascii="Arial" w:hAnsi="Arial" w:cs="Arial"/>
        </w:rPr>
      </w:pPr>
      <w:r>
        <w:rPr>
          <w:rFonts w:ascii="Arial" w:hAnsi="Arial" w:cs="Arial"/>
        </w:rPr>
        <w:t xml:space="preserve">Allergies </w:t>
      </w:r>
    </w:p>
    <w:p w14:paraId="53FAC605" w14:textId="37544403" w:rsidR="00C66E54" w:rsidRDefault="00C66E54" w:rsidP="00C66E54">
      <w:pPr>
        <w:pStyle w:val="ListParagraph"/>
        <w:numPr>
          <w:ilvl w:val="0"/>
          <w:numId w:val="18"/>
        </w:numPr>
        <w:spacing w:after="0"/>
        <w:rPr>
          <w:rFonts w:ascii="Arial" w:hAnsi="Arial" w:cs="Arial"/>
        </w:rPr>
      </w:pPr>
      <w:r>
        <w:rPr>
          <w:rFonts w:ascii="Arial" w:hAnsi="Arial" w:cs="Arial"/>
        </w:rPr>
        <w:t xml:space="preserve">Have used them </w:t>
      </w:r>
    </w:p>
    <w:p w14:paraId="481B4521" w14:textId="4B2A7EDE" w:rsidR="00C66E54" w:rsidRDefault="00C66E54" w:rsidP="00C66E54">
      <w:pPr>
        <w:pStyle w:val="ListParagraph"/>
        <w:numPr>
          <w:ilvl w:val="0"/>
          <w:numId w:val="18"/>
        </w:numPr>
        <w:spacing w:after="0"/>
        <w:rPr>
          <w:rFonts w:ascii="Arial" w:hAnsi="Arial" w:cs="Arial"/>
        </w:rPr>
      </w:pPr>
      <w:r>
        <w:rPr>
          <w:rFonts w:ascii="Arial" w:hAnsi="Arial" w:cs="Arial"/>
        </w:rPr>
        <w:t xml:space="preserve">Heavy periods </w:t>
      </w:r>
    </w:p>
    <w:p w14:paraId="3BCDDD85" w14:textId="789EAA0D" w:rsidR="00C66E54" w:rsidRDefault="00C66E54" w:rsidP="00C66E54">
      <w:pPr>
        <w:pStyle w:val="ListParagraph"/>
        <w:numPr>
          <w:ilvl w:val="0"/>
          <w:numId w:val="18"/>
        </w:numPr>
        <w:spacing w:after="0"/>
        <w:rPr>
          <w:rFonts w:ascii="Arial" w:hAnsi="Arial" w:cs="Arial"/>
        </w:rPr>
      </w:pPr>
      <w:r>
        <w:rPr>
          <w:rFonts w:ascii="Arial" w:hAnsi="Arial" w:cs="Arial"/>
        </w:rPr>
        <w:t xml:space="preserve">Biological male doesn’t need them </w:t>
      </w:r>
    </w:p>
    <w:p w14:paraId="54580896" w14:textId="5C17FD68" w:rsidR="00C66E54" w:rsidRDefault="00C66E54" w:rsidP="00C66E54">
      <w:pPr>
        <w:pStyle w:val="ListParagraph"/>
        <w:numPr>
          <w:ilvl w:val="0"/>
          <w:numId w:val="18"/>
        </w:numPr>
        <w:spacing w:after="0"/>
        <w:rPr>
          <w:rFonts w:ascii="Arial" w:hAnsi="Arial" w:cs="Arial"/>
        </w:rPr>
      </w:pPr>
      <w:r>
        <w:rPr>
          <w:rFonts w:ascii="Arial" w:hAnsi="Arial" w:cs="Arial"/>
        </w:rPr>
        <w:t>Not available in bulk</w:t>
      </w:r>
    </w:p>
    <w:p w14:paraId="370FC578" w14:textId="77777777" w:rsidR="004A1E10" w:rsidRPr="001D4AD2" w:rsidRDefault="004A1E10" w:rsidP="004A1E10">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4A1E10" w:rsidRPr="001D4AD2" w14:paraId="63D880F6" w14:textId="77777777" w:rsidTr="00400CC2">
        <w:tc>
          <w:tcPr>
            <w:tcW w:w="9016" w:type="dxa"/>
            <w:gridSpan w:val="5"/>
            <w:tcBorders>
              <w:bottom w:val="single" w:sz="4" w:space="0" w:color="auto"/>
            </w:tcBorders>
            <w:shd w:val="clear" w:color="auto" w:fill="D1D1D1" w:themeFill="background2" w:themeFillShade="E6"/>
            <w:vAlign w:val="center"/>
          </w:tcPr>
          <w:p w14:paraId="73176708" w14:textId="45C7EE40" w:rsidR="004A1E10" w:rsidRPr="001D4AD2" w:rsidRDefault="004A1E10" w:rsidP="00400CC2">
            <w:pPr>
              <w:pStyle w:val="NoSpacing"/>
              <w:jc w:val="center"/>
              <w:rPr>
                <w:rFonts w:ascii="Arial" w:hAnsi="Arial" w:cs="Arial"/>
                <w:b/>
                <w:bCs/>
              </w:rPr>
            </w:pPr>
            <w:r w:rsidRPr="001D4AD2">
              <w:rPr>
                <w:rFonts w:ascii="Arial" w:hAnsi="Arial" w:cs="Arial"/>
                <w:b/>
                <w:bCs/>
              </w:rPr>
              <w:t xml:space="preserve">How satisfied are you with the </w:t>
            </w:r>
            <w:r>
              <w:rPr>
                <w:rFonts w:ascii="Arial" w:hAnsi="Arial" w:cs="Arial"/>
                <w:b/>
                <w:bCs/>
              </w:rPr>
              <w:t>provided products?</w:t>
            </w:r>
          </w:p>
        </w:tc>
      </w:tr>
      <w:tr w:rsidR="004A1E10" w:rsidRPr="001D4AD2" w14:paraId="198E3522" w14:textId="77777777" w:rsidTr="00400CC2">
        <w:tc>
          <w:tcPr>
            <w:tcW w:w="9016" w:type="dxa"/>
            <w:gridSpan w:val="5"/>
            <w:tcBorders>
              <w:top w:val="single" w:sz="4" w:space="0" w:color="auto"/>
            </w:tcBorders>
            <w:shd w:val="clear" w:color="auto" w:fill="D1D1D1" w:themeFill="background2" w:themeFillShade="E6"/>
            <w:vAlign w:val="center"/>
          </w:tcPr>
          <w:p w14:paraId="03D83C4E" w14:textId="262E9432" w:rsidR="004A1E10" w:rsidRPr="001D4AD2" w:rsidRDefault="004A1E10" w:rsidP="00400CC2">
            <w:pPr>
              <w:pStyle w:val="NoSpacing"/>
              <w:jc w:val="center"/>
              <w:rPr>
                <w:rFonts w:ascii="Arial" w:hAnsi="Arial" w:cs="Arial"/>
                <w:b/>
                <w:bCs/>
              </w:rPr>
            </w:pPr>
            <w:r w:rsidRPr="001D4AD2">
              <w:rPr>
                <w:rFonts w:ascii="Arial" w:hAnsi="Arial" w:cs="Arial"/>
                <w:b/>
                <w:bCs/>
              </w:rPr>
              <w:t>% of respondents (</w:t>
            </w:r>
            <w:r>
              <w:rPr>
                <w:rFonts w:ascii="Arial" w:hAnsi="Arial" w:cs="Arial"/>
                <w:b/>
                <w:bCs/>
              </w:rPr>
              <w:t>215</w:t>
            </w:r>
            <w:r w:rsidRPr="001D4AD2">
              <w:rPr>
                <w:rFonts w:ascii="Arial" w:hAnsi="Arial" w:cs="Arial"/>
                <w:b/>
                <w:bCs/>
              </w:rPr>
              <w:t xml:space="preserve"> responses)</w:t>
            </w:r>
          </w:p>
        </w:tc>
      </w:tr>
      <w:tr w:rsidR="004A1E10" w:rsidRPr="001D4AD2" w14:paraId="6B65BE57" w14:textId="77777777" w:rsidTr="00400CC2">
        <w:tc>
          <w:tcPr>
            <w:tcW w:w="1803" w:type="dxa"/>
            <w:shd w:val="clear" w:color="auto" w:fill="D1D1D1" w:themeFill="background2" w:themeFillShade="E6"/>
            <w:vAlign w:val="center"/>
          </w:tcPr>
          <w:p w14:paraId="7F99270C" w14:textId="77777777" w:rsidR="004A1E10" w:rsidRPr="001D4AD2" w:rsidRDefault="004A1E10" w:rsidP="00400CC2">
            <w:pPr>
              <w:pStyle w:val="NoSpacing"/>
              <w:jc w:val="center"/>
              <w:rPr>
                <w:rFonts w:ascii="Arial" w:hAnsi="Arial" w:cs="Arial"/>
                <w:b/>
                <w:bCs/>
              </w:rPr>
            </w:pPr>
            <w:r w:rsidRPr="001D4AD2">
              <w:rPr>
                <w:rFonts w:ascii="Arial" w:hAnsi="Arial" w:cs="Arial"/>
                <w:b/>
                <w:bCs/>
              </w:rPr>
              <w:t>Very satisfied</w:t>
            </w:r>
          </w:p>
        </w:tc>
        <w:tc>
          <w:tcPr>
            <w:tcW w:w="1803" w:type="dxa"/>
            <w:shd w:val="clear" w:color="auto" w:fill="D1D1D1" w:themeFill="background2" w:themeFillShade="E6"/>
            <w:vAlign w:val="center"/>
          </w:tcPr>
          <w:p w14:paraId="317C056D" w14:textId="77777777" w:rsidR="004A1E10" w:rsidRPr="001D4AD2" w:rsidRDefault="004A1E10" w:rsidP="00400CC2">
            <w:pPr>
              <w:pStyle w:val="NoSpacing"/>
              <w:jc w:val="center"/>
              <w:rPr>
                <w:rFonts w:ascii="Arial" w:hAnsi="Arial" w:cs="Arial"/>
                <w:b/>
                <w:bCs/>
              </w:rPr>
            </w:pPr>
            <w:r w:rsidRPr="001D4AD2">
              <w:rPr>
                <w:rFonts w:ascii="Arial" w:hAnsi="Arial" w:cs="Arial"/>
                <w:b/>
                <w:bCs/>
              </w:rPr>
              <w:t>Satisfied</w:t>
            </w:r>
          </w:p>
        </w:tc>
        <w:tc>
          <w:tcPr>
            <w:tcW w:w="1803" w:type="dxa"/>
            <w:shd w:val="clear" w:color="auto" w:fill="D1D1D1" w:themeFill="background2" w:themeFillShade="E6"/>
            <w:vAlign w:val="center"/>
          </w:tcPr>
          <w:p w14:paraId="7DE8E90E" w14:textId="77777777" w:rsidR="004A1E10" w:rsidRPr="001D4AD2" w:rsidRDefault="004A1E10" w:rsidP="00400CC2">
            <w:pPr>
              <w:pStyle w:val="NoSpacing"/>
              <w:jc w:val="center"/>
              <w:rPr>
                <w:rFonts w:ascii="Arial" w:hAnsi="Arial" w:cs="Arial"/>
                <w:b/>
                <w:bCs/>
              </w:rPr>
            </w:pPr>
            <w:r w:rsidRPr="001D4AD2">
              <w:rPr>
                <w:rFonts w:ascii="Arial" w:hAnsi="Arial" w:cs="Arial"/>
                <w:b/>
                <w:bCs/>
              </w:rPr>
              <w:t>Neutral</w:t>
            </w:r>
          </w:p>
        </w:tc>
        <w:tc>
          <w:tcPr>
            <w:tcW w:w="1674" w:type="dxa"/>
            <w:shd w:val="clear" w:color="auto" w:fill="D1D1D1" w:themeFill="background2" w:themeFillShade="E6"/>
            <w:vAlign w:val="center"/>
          </w:tcPr>
          <w:p w14:paraId="6B41C2B5" w14:textId="77777777" w:rsidR="004A1E10" w:rsidRPr="001D4AD2" w:rsidRDefault="004A1E10" w:rsidP="00400CC2">
            <w:pPr>
              <w:pStyle w:val="NoSpacing"/>
              <w:jc w:val="center"/>
              <w:rPr>
                <w:rFonts w:ascii="Arial" w:hAnsi="Arial" w:cs="Arial"/>
                <w:b/>
                <w:bCs/>
              </w:rPr>
            </w:pPr>
            <w:r w:rsidRPr="001D4AD2">
              <w:rPr>
                <w:rFonts w:ascii="Arial" w:hAnsi="Arial" w:cs="Arial"/>
                <w:b/>
                <w:bCs/>
              </w:rPr>
              <w:t>Unsatisfied</w:t>
            </w:r>
          </w:p>
        </w:tc>
        <w:tc>
          <w:tcPr>
            <w:tcW w:w="1933" w:type="dxa"/>
            <w:shd w:val="clear" w:color="auto" w:fill="D1D1D1" w:themeFill="background2" w:themeFillShade="E6"/>
            <w:vAlign w:val="center"/>
          </w:tcPr>
          <w:p w14:paraId="54D78713" w14:textId="77777777" w:rsidR="004A1E10" w:rsidRPr="001D4AD2" w:rsidRDefault="004A1E10" w:rsidP="00400CC2">
            <w:pPr>
              <w:pStyle w:val="NoSpacing"/>
              <w:jc w:val="center"/>
              <w:rPr>
                <w:rFonts w:ascii="Arial" w:hAnsi="Arial" w:cs="Arial"/>
                <w:b/>
                <w:bCs/>
              </w:rPr>
            </w:pPr>
            <w:r w:rsidRPr="001D4AD2">
              <w:rPr>
                <w:rFonts w:ascii="Arial" w:hAnsi="Arial" w:cs="Arial"/>
                <w:b/>
                <w:bCs/>
              </w:rPr>
              <w:t>Very unsatisfied</w:t>
            </w:r>
          </w:p>
        </w:tc>
      </w:tr>
      <w:tr w:rsidR="004A1E10" w:rsidRPr="001D4AD2" w14:paraId="1117738F" w14:textId="77777777" w:rsidTr="00400CC2">
        <w:tc>
          <w:tcPr>
            <w:tcW w:w="1803" w:type="dxa"/>
            <w:vAlign w:val="center"/>
          </w:tcPr>
          <w:p w14:paraId="3943F2A9" w14:textId="36878AB2" w:rsidR="004A1E10" w:rsidRPr="001D4AD2" w:rsidRDefault="004A1E10" w:rsidP="00400CC2">
            <w:pPr>
              <w:pStyle w:val="NoSpacing"/>
              <w:jc w:val="center"/>
              <w:rPr>
                <w:rFonts w:ascii="Arial" w:hAnsi="Arial" w:cs="Arial"/>
              </w:rPr>
            </w:pPr>
            <w:r>
              <w:rPr>
                <w:rFonts w:ascii="Arial" w:hAnsi="Arial" w:cs="Arial"/>
              </w:rPr>
              <w:t>28.84</w:t>
            </w:r>
          </w:p>
        </w:tc>
        <w:tc>
          <w:tcPr>
            <w:tcW w:w="1803" w:type="dxa"/>
            <w:vAlign w:val="center"/>
          </w:tcPr>
          <w:p w14:paraId="7EC11C53" w14:textId="0D86A2A9" w:rsidR="004A1E10" w:rsidRPr="001D4AD2" w:rsidRDefault="004A1E10" w:rsidP="00400CC2">
            <w:pPr>
              <w:pStyle w:val="NoSpacing"/>
              <w:jc w:val="center"/>
              <w:rPr>
                <w:rFonts w:ascii="Arial" w:hAnsi="Arial" w:cs="Arial"/>
              </w:rPr>
            </w:pPr>
            <w:r>
              <w:rPr>
                <w:rFonts w:ascii="Arial" w:hAnsi="Arial" w:cs="Arial"/>
              </w:rPr>
              <w:t>53.95</w:t>
            </w:r>
          </w:p>
        </w:tc>
        <w:tc>
          <w:tcPr>
            <w:tcW w:w="1803" w:type="dxa"/>
            <w:vAlign w:val="center"/>
          </w:tcPr>
          <w:p w14:paraId="5168A1AD" w14:textId="401E34D5" w:rsidR="004A1E10" w:rsidRPr="001D4AD2" w:rsidRDefault="004A1E10" w:rsidP="00400CC2">
            <w:pPr>
              <w:pStyle w:val="NoSpacing"/>
              <w:jc w:val="center"/>
              <w:rPr>
                <w:rFonts w:ascii="Arial" w:hAnsi="Arial" w:cs="Arial"/>
              </w:rPr>
            </w:pPr>
            <w:r>
              <w:rPr>
                <w:rFonts w:ascii="Arial" w:hAnsi="Arial" w:cs="Arial"/>
              </w:rPr>
              <w:t>12.56</w:t>
            </w:r>
          </w:p>
        </w:tc>
        <w:tc>
          <w:tcPr>
            <w:tcW w:w="1674" w:type="dxa"/>
            <w:vAlign w:val="center"/>
          </w:tcPr>
          <w:p w14:paraId="360F37B3" w14:textId="71F88BBF" w:rsidR="004A1E10" w:rsidRPr="001D4AD2" w:rsidRDefault="004A1E10" w:rsidP="00400CC2">
            <w:pPr>
              <w:pStyle w:val="NoSpacing"/>
              <w:jc w:val="center"/>
              <w:rPr>
                <w:rFonts w:ascii="Arial" w:hAnsi="Arial" w:cs="Arial"/>
              </w:rPr>
            </w:pPr>
            <w:r>
              <w:rPr>
                <w:rFonts w:ascii="Arial" w:hAnsi="Arial" w:cs="Arial"/>
              </w:rPr>
              <w:t>4.65</w:t>
            </w:r>
          </w:p>
        </w:tc>
        <w:tc>
          <w:tcPr>
            <w:tcW w:w="1933" w:type="dxa"/>
            <w:vAlign w:val="center"/>
          </w:tcPr>
          <w:p w14:paraId="00D89D4E" w14:textId="54531330" w:rsidR="004A1E10" w:rsidRPr="001D4AD2" w:rsidRDefault="004A1E10" w:rsidP="00400CC2">
            <w:pPr>
              <w:pStyle w:val="NoSpacing"/>
              <w:jc w:val="center"/>
              <w:rPr>
                <w:rFonts w:ascii="Arial" w:hAnsi="Arial" w:cs="Arial"/>
              </w:rPr>
            </w:pPr>
            <w:r>
              <w:rPr>
                <w:rFonts w:ascii="Arial" w:hAnsi="Arial" w:cs="Arial"/>
              </w:rPr>
              <w:t>-</w:t>
            </w:r>
          </w:p>
        </w:tc>
      </w:tr>
    </w:tbl>
    <w:p w14:paraId="4BB8ED99" w14:textId="77777777" w:rsidR="004A1E10" w:rsidRPr="001D4AD2" w:rsidRDefault="004A1E10" w:rsidP="004A1E10">
      <w:pPr>
        <w:spacing w:after="0"/>
        <w:jc w:val="both"/>
        <w:rPr>
          <w:rFonts w:ascii="Arial" w:hAnsi="Arial" w:cs="Arial"/>
        </w:rPr>
      </w:pPr>
    </w:p>
    <w:p w14:paraId="0A5E3F31" w14:textId="69D6F2C1" w:rsidR="00416549" w:rsidRPr="001D4AD2" w:rsidRDefault="003310A1" w:rsidP="00416549">
      <w:pPr>
        <w:spacing w:after="0"/>
        <w:jc w:val="both"/>
        <w:rPr>
          <w:rFonts w:ascii="Arial" w:hAnsi="Arial" w:cs="Arial"/>
        </w:rPr>
      </w:pPr>
      <w:r>
        <w:rPr>
          <w:rFonts w:ascii="Arial" w:hAnsi="Arial" w:cs="Arial"/>
        </w:rPr>
        <w:t>82.79</w:t>
      </w:r>
      <w:r w:rsidR="004A1E10" w:rsidRPr="001D4AD2">
        <w:rPr>
          <w:rFonts w:ascii="Arial" w:hAnsi="Arial" w:cs="Arial"/>
        </w:rPr>
        <w:t xml:space="preserve"> per cent of respondents were satisfied to an extent (very satisfied and satisfied) with their experience </w:t>
      </w:r>
      <w:r w:rsidR="00E5593E">
        <w:rPr>
          <w:rFonts w:ascii="Arial" w:hAnsi="Arial" w:cs="Arial"/>
        </w:rPr>
        <w:t xml:space="preserve">using the provided period products on campus.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416549" w:rsidRPr="001D4AD2" w14:paraId="2613797E" w14:textId="77777777" w:rsidTr="00416549">
        <w:trPr>
          <w:trHeight w:val="280"/>
        </w:trPr>
        <w:tc>
          <w:tcPr>
            <w:tcW w:w="5000" w:type="pct"/>
            <w:gridSpan w:val="6"/>
            <w:shd w:val="clear" w:color="auto" w:fill="D1D1D1" w:themeFill="background2" w:themeFillShade="E6"/>
            <w:vAlign w:val="center"/>
          </w:tcPr>
          <w:p w14:paraId="5CAAF8B1" w14:textId="600090BB" w:rsidR="00416549" w:rsidRPr="001D4AD2" w:rsidRDefault="00416549" w:rsidP="00B3519B">
            <w:pPr>
              <w:jc w:val="center"/>
              <w:rPr>
                <w:rFonts w:ascii="Arial" w:hAnsi="Arial" w:cs="Arial"/>
                <w:b/>
                <w:bCs/>
              </w:rPr>
            </w:pPr>
            <w:r w:rsidRPr="00416549">
              <w:rPr>
                <w:rFonts w:ascii="Arial" w:hAnsi="Arial" w:cs="Arial"/>
                <w:b/>
                <w:bCs/>
              </w:rPr>
              <w:t>How satisfied are you with the provided products?</w:t>
            </w:r>
          </w:p>
        </w:tc>
      </w:tr>
      <w:tr w:rsidR="00416549" w:rsidRPr="001D4AD2" w14:paraId="3B7457F4" w14:textId="77777777" w:rsidTr="00B3519B">
        <w:trPr>
          <w:trHeight w:val="186"/>
        </w:trPr>
        <w:tc>
          <w:tcPr>
            <w:tcW w:w="1019" w:type="pct"/>
            <w:vMerge w:val="restart"/>
            <w:shd w:val="clear" w:color="auto" w:fill="D1D1D1" w:themeFill="background2" w:themeFillShade="E6"/>
            <w:vAlign w:val="center"/>
          </w:tcPr>
          <w:p w14:paraId="54288C6C" w14:textId="77777777" w:rsidR="00416549" w:rsidRPr="001D4AD2" w:rsidRDefault="00416549" w:rsidP="00B3519B">
            <w:pPr>
              <w:jc w:val="center"/>
              <w:rPr>
                <w:rFonts w:ascii="Arial" w:hAnsi="Arial" w:cs="Arial"/>
                <w:b/>
              </w:rPr>
            </w:pPr>
            <w:r w:rsidRPr="001D4AD2">
              <w:rPr>
                <w:rFonts w:ascii="Arial" w:hAnsi="Arial" w:cs="Arial"/>
                <w:b/>
              </w:rPr>
              <w:t>Nationality</w:t>
            </w:r>
          </w:p>
        </w:tc>
        <w:tc>
          <w:tcPr>
            <w:tcW w:w="3981" w:type="pct"/>
            <w:gridSpan w:val="5"/>
            <w:shd w:val="clear" w:color="auto" w:fill="D1D1D1" w:themeFill="background2" w:themeFillShade="E6"/>
            <w:vAlign w:val="center"/>
          </w:tcPr>
          <w:p w14:paraId="329FE72C" w14:textId="235C9045" w:rsidR="00416549" w:rsidRPr="001D4AD2" w:rsidRDefault="00416549" w:rsidP="00B3519B">
            <w:pPr>
              <w:jc w:val="center"/>
              <w:rPr>
                <w:rFonts w:ascii="Arial" w:hAnsi="Arial" w:cs="Arial"/>
                <w:b/>
              </w:rPr>
            </w:pPr>
            <w:r w:rsidRPr="001D4AD2">
              <w:rPr>
                <w:rFonts w:ascii="Arial" w:hAnsi="Arial" w:cs="Arial"/>
                <w:b/>
              </w:rPr>
              <w:t>% of survey respondents by nationality (</w:t>
            </w:r>
            <w:r>
              <w:rPr>
                <w:rFonts w:ascii="Arial" w:hAnsi="Arial" w:cs="Arial"/>
                <w:b/>
                <w:bCs/>
              </w:rPr>
              <w:t>215</w:t>
            </w:r>
            <w:r w:rsidRPr="001D4AD2">
              <w:rPr>
                <w:rFonts w:ascii="Arial" w:hAnsi="Arial" w:cs="Arial"/>
                <w:b/>
                <w:bCs/>
              </w:rPr>
              <w:t xml:space="preserve"> </w:t>
            </w:r>
            <w:r w:rsidRPr="001D4AD2">
              <w:rPr>
                <w:rFonts w:ascii="Arial" w:hAnsi="Arial" w:cs="Arial"/>
                <w:b/>
              </w:rPr>
              <w:t>responses)</w:t>
            </w:r>
          </w:p>
        </w:tc>
      </w:tr>
      <w:tr w:rsidR="00416549" w:rsidRPr="001D4AD2" w14:paraId="2532D37F" w14:textId="77777777" w:rsidTr="00B3519B">
        <w:trPr>
          <w:trHeight w:val="447"/>
        </w:trPr>
        <w:tc>
          <w:tcPr>
            <w:tcW w:w="1019" w:type="pct"/>
            <w:vMerge/>
            <w:shd w:val="clear" w:color="auto" w:fill="D1D1D1" w:themeFill="background2" w:themeFillShade="E6"/>
            <w:vAlign w:val="center"/>
          </w:tcPr>
          <w:p w14:paraId="795F04BA" w14:textId="77777777" w:rsidR="00416549" w:rsidRPr="001D4AD2" w:rsidRDefault="00416549" w:rsidP="00B3519B">
            <w:pPr>
              <w:jc w:val="both"/>
              <w:rPr>
                <w:rFonts w:ascii="Arial" w:hAnsi="Arial" w:cs="Arial"/>
                <w:b/>
              </w:rPr>
            </w:pPr>
          </w:p>
        </w:tc>
        <w:tc>
          <w:tcPr>
            <w:tcW w:w="796" w:type="pct"/>
            <w:shd w:val="clear" w:color="auto" w:fill="D1D1D1" w:themeFill="background2" w:themeFillShade="E6"/>
            <w:vAlign w:val="center"/>
          </w:tcPr>
          <w:p w14:paraId="4D4552A6" w14:textId="77777777" w:rsidR="00416549" w:rsidRPr="001D4AD2" w:rsidRDefault="00416549" w:rsidP="00B3519B">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7780868A" w14:textId="77777777" w:rsidR="00416549" w:rsidRPr="001D4AD2" w:rsidRDefault="00416549" w:rsidP="00B3519B">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18B64CFA" w14:textId="77777777" w:rsidR="00416549" w:rsidRPr="001D4AD2" w:rsidRDefault="00416549" w:rsidP="00B3519B">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24B3DB94" w14:textId="77777777" w:rsidR="00416549" w:rsidRPr="001D4AD2" w:rsidRDefault="00416549" w:rsidP="00B3519B">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22FB7E8E" w14:textId="77777777" w:rsidR="00416549" w:rsidRPr="001D4AD2" w:rsidRDefault="00416549" w:rsidP="00B3519B">
            <w:pPr>
              <w:jc w:val="center"/>
              <w:rPr>
                <w:rFonts w:ascii="Arial" w:hAnsi="Arial" w:cs="Arial"/>
                <w:b/>
                <w:sz w:val="20"/>
                <w:szCs w:val="20"/>
              </w:rPr>
            </w:pPr>
            <w:r w:rsidRPr="001D4AD2">
              <w:rPr>
                <w:rFonts w:ascii="Arial" w:hAnsi="Arial" w:cs="Arial"/>
                <w:b/>
                <w:bCs/>
              </w:rPr>
              <w:t>Very unsatisfied</w:t>
            </w:r>
          </w:p>
        </w:tc>
      </w:tr>
      <w:tr w:rsidR="00416549" w:rsidRPr="001D4AD2" w14:paraId="49BE1EE0" w14:textId="77777777" w:rsidTr="00B3519B">
        <w:trPr>
          <w:trHeight w:val="174"/>
        </w:trPr>
        <w:tc>
          <w:tcPr>
            <w:tcW w:w="1019" w:type="pct"/>
            <w:shd w:val="clear" w:color="auto" w:fill="auto"/>
            <w:vAlign w:val="center"/>
          </w:tcPr>
          <w:p w14:paraId="29E874AC" w14:textId="77777777" w:rsidR="00416549" w:rsidRPr="001D4AD2" w:rsidRDefault="00416549" w:rsidP="00B3519B">
            <w:pPr>
              <w:rPr>
                <w:rFonts w:ascii="Arial" w:hAnsi="Arial" w:cs="Arial"/>
              </w:rPr>
            </w:pPr>
            <w:r w:rsidRPr="001D4AD2">
              <w:rPr>
                <w:rFonts w:ascii="Arial" w:hAnsi="Arial" w:cs="Arial"/>
              </w:rPr>
              <w:t>UK</w:t>
            </w:r>
          </w:p>
        </w:tc>
        <w:tc>
          <w:tcPr>
            <w:tcW w:w="796" w:type="pct"/>
            <w:shd w:val="clear" w:color="auto" w:fill="auto"/>
            <w:vAlign w:val="center"/>
          </w:tcPr>
          <w:p w14:paraId="55D0B38A" w14:textId="670AE4AD" w:rsidR="00416549" w:rsidRPr="001D4AD2" w:rsidRDefault="001C7BE7" w:rsidP="00B3519B">
            <w:pPr>
              <w:jc w:val="center"/>
              <w:rPr>
                <w:rFonts w:ascii="Arial" w:hAnsi="Arial" w:cs="Arial"/>
              </w:rPr>
            </w:pPr>
            <w:r>
              <w:rPr>
                <w:rFonts w:ascii="Arial" w:hAnsi="Arial" w:cs="Arial"/>
              </w:rPr>
              <w:t>29.63</w:t>
            </w:r>
          </w:p>
        </w:tc>
        <w:tc>
          <w:tcPr>
            <w:tcW w:w="796" w:type="pct"/>
            <w:shd w:val="clear" w:color="auto" w:fill="auto"/>
            <w:vAlign w:val="center"/>
          </w:tcPr>
          <w:p w14:paraId="428492CB" w14:textId="2BAEBB21" w:rsidR="00416549" w:rsidRPr="001D4AD2" w:rsidRDefault="001C7BE7" w:rsidP="00B3519B">
            <w:pPr>
              <w:jc w:val="center"/>
              <w:rPr>
                <w:rFonts w:ascii="Arial" w:hAnsi="Arial" w:cs="Arial"/>
              </w:rPr>
            </w:pPr>
            <w:r>
              <w:rPr>
                <w:rFonts w:ascii="Arial" w:hAnsi="Arial" w:cs="Arial"/>
              </w:rPr>
              <w:t>55.55</w:t>
            </w:r>
          </w:p>
        </w:tc>
        <w:tc>
          <w:tcPr>
            <w:tcW w:w="766" w:type="pct"/>
            <w:shd w:val="clear" w:color="auto" w:fill="auto"/>
            <w:vAlign w:val="center"/>
          </w:tcPr>
          <w:p w14:paraId="73005188" w14:textId="78651118" w:rsidR="00416549" w:rsidRPr="001D4AD2" w:rsidRDefault="001C7BE7" w:rsidP="00B3519B">
            <w:pPr>
              <w:jc w:val="center"/>
              <w:rPr>
                <w:rFonts w:ascii="Arial" w:hAnsi="Arial" w:cs="Arial"/>
              </w:rPr>
            </w:pPr>
            <w:r>
              <w:rPr>
                <w:rFonts w:ascii="Arial" w:hAnsi="Arial" w:cs="Arial"/>
              </w:rPr>
              <w:t>9.88</w:t>
            </w:r>
          </w:p>
        </w:tc>
        <w:tc>
          <w:tcPr>
            <w:tcW w:w="825" w:type="pct"/>
            <w:shd w:val="clear" w:color="auto" w:fill="auto"/>
            <w:vAlign w:val="center"/>
          </w:tcPr>
          <w:p w14:paraId="6E44BBCD" w14:textId="2FCE1CE9" w:rsidR="00416549" w:rsidRPr="001D4AD2" w:rsidRDefault="00902131" w:rsidP="00B3519B">
            <w:pPr>
              <w:jc w:val="center"/>
              <w:rPr>
                <w:rFonts w:ascii="Arial" w:hAnsi="Arial" w:cs="Arial"/>
              </w:rPr>
            </w:pPr>
            <w:r>
              <w:rPr>
                <w:rFonts w:ascii="Arial" w:hAnsi="Arial" w:cs="Arial"/>
              </w:rPr>
              <w:t>4.94</w:t>
            </w:r>
          </w:p>
        </w:tc>
        <w:tc>
          <w:tcPr>
            <w:tcW w:w="798" w:type="pct"/>
            <w:shd w:val="clear" w:color="auto" w:fill="auto"/>
            <w:vAlign w:val="center"/>
          </w:tcPr>
          <w:p w14:paraId="5DE588CE" w14:textId="0E8A8F37" w:rsidR="00416549" w:rsidRPr="001D4AD2" w:rsidRDefault="009166F0" w:rsidP="00B3519B">
            <w:pPr>
              <w:jc w:val="center"/>
              <w:rPr>
                <w:rFonts w:ascii="Arial" w:hAnsi="Arial" w:cs="Arial"/>
              </w:rPr>
            </w:pPr>
            <w:r>
              <w:rPr>
                <w:rFonts w:ascii="Arial" w:hAnsi="Arial" w:cs="Arial"/>
              </w:rPr>
              <w:t>-</w:t>
            </w:r>
          </w:p>
        </w:tc>
      </w:tr>
      <w:tr w:rsidR="00416549" w:rsidRPr="001D4AD2" w14:paraId="14A60872" w14:textId="77777777" w:rsidTr="00B3519B">
        <w:trPr>
          <w:trHeight w:val="136"/>
        </w:trPr>
        <w:tc>
          <w:tcPr>
            <w:tcW w:w="1019" w:type="pct"/>
            <w:shd w:val="clear" w:color="auto" w:fill="auto"/>
            <w:vAlign w:val="center"/>
          </w:tcPr>
          <w:p w14:paraId="1DB361A0" w14:textId="77777777" w:rsidR="00416549" w:rsidRPr="001D4AD2" w:rsidRDefault="00416549" w:rsidP="00B3519B">
            <w:pPr>
              <w:rPr>
                <w:rFonts w:ascii="Arial" w:hAnsi="Arial" w:cs="Arial"/>
              </w:rPr>
            </w:pPr>
            <w:r w:rsidRPr="001D4AD2">
              <w:rPr>
                <w:rFonts w:ascii="Arial" w:hAnsi="Arial" w:cs="Arial"/>
              </w:rPr>
              <w:t>International EU</w:t>
            </w:r>
          </w:p>
        </w:tc>
        <w:tc>
          <w:tcPr>
            <w:tcW w:w="796" w:type="pct"/>
            <w:shd w:val="clear" w:color="auto" w:fill="auto"/>
            <w:vAlign w:val="center"/>
          </w:tcPr>
          <w:p w14:paraId="05B50055" w14:textId="1E7B49FA" w:rsidR="00416549" w:rsidRPr="001D4AD2" w:rsidRDefault="000862BC" w:rsidP="00B3519B">
            <w:pPr>
              <w:jc w:val="center"/>
              <w:rPr>
                <w:rFonts w:ascii="Arial" w:hAnsi="Arial" w:cs="Arial"/>
              </w:rPr>
            </w:pPr>
            <w:r>
              <w:rPr>
                <w:rFonts w:ascii="Arial" w:hAnsi="Arial" w:cs="Arial"/>
              </w:rPr>
              <w:t>30.77</w:t>
            </w:r>
          </w:p>
        </w:tc>
        <w:tc>
          <w:tcPr>
            <w:tcW w:w="796" w:type="pct"/>
            <w:shd w:val="clear" w:color="auto" w:fill="auto"/>
            <w:vAlign w:val="center"/>
          </w:tcPr>
          <w:p w14:paraId="0BDA821E" w14:textId="174472CE" w:rsidR="00416549" w:rsidRPr="001D4AD2" w:rsidRDefault="000862BC" w:rsidP="00B3519B">
            <w:pPr>
              <w:jc w:val="center"/>
              <w:rPr>
                <w:rFonts w:ascii="Arial" w:hAnsi="Arial" w:cs="Arial"/>
              </w:rPr>
            </w:pPr>
            <w:r>
              <w:rPr>
                <w:rFonts w:ascii="Arial" w:hAnsi="Arial" w:cs="Arial"/>
              </w:rPr>
              <w:t>42.31</w:t>
            </w:r>
          </w:p>
        </w:tc>
        <w:tc>
          <w:tcPr>
            <w:tcW w:w="766" w:type="pct"/>
            <w:shd w:val="clear" w:color="auto" w:fill="auto"/>
            <w:vAlign w:val="center"/>
          </w:tcPr>
          <w:p w14:paraId="58BE6614" w14:textId="3D20579E" w:rsidR="00416549" w:rsidRPr="001D4AD2" w:rsidRDefault="000862BC" w:rsidP="00B3519B">
            <w:pPr>
              <w:jc w:val="center"/>
              <w:rPr>
                <w:rFonts w:ascii="Arial" w:hAnsi="Arial" w:cs="Arial"/>
              </w:rPr>
            </w:pPr>
            <w:r>
              <w:rPr>
                <w:rFonts w:ascii="Arial" w:hAnsi="Arial" w:cs="Arial"/>
              </w:rPr>
              <w:t>23.08</w:t>
            </w:r>
          </w:p>
        </w:tc>
        <w:tc>
          <w:tcPr>
            <w:tcW w:w="825" w:type="pct"/>
            <w:shd w:val="clear" w:color="auto" w:fill="auto"/>
            <w:vAlign w:val="center"/>
          </w:tcPr>
          <w:p w14:paraId="1B5EFB6A" w14:textId="042557A5" w:rsidR="00416549" w:rsidRPr="001D4AD2" w:rsidRDefault="000862BC" w:rsidP="00B3519B">
            <w:pPr>
              <w:jc w:val="center"/>
              <w:rPr>
                <w:rFonts w:ascii="Arial" w:hAnsi="Arial" w:cs="Arial"/>
              </w:rPr>
            </w:pPr>
            <w:r>
              <w:rPr>
                <w:rFonts w:ascii="Arial" w:hAnsi="Arial" w:cs="Arial"/>
              </w:rPr>
              <w:t>3.85</w:t>
            </w:r>
          </w:p>
        </w:tc>
        <w:tc>
          <w:tcPr>
            <w:tcW w:w="798" w:type="pct"/>
            <w:shd w:val="clear" w:color="auto" w:fill="auto"/>
            <w:vAlign w:val="center"/>
          </w:tcPr>
          <w:p w14:paraId="25DFC56F" w14:textId="74A4DF35" w:rsidR="00416549" w:rsidRPr="001D4AD2" w:rsidRDefault="009166F0" w:rsidP="00B3519B">
            <w:pPr>
              <w:jc w:val="center"/>
              <w:rPr>
                <w:rFonts w:ascii="Arial" w:hAnsi="Arial" w:cs="Arial"/>
              </w:rPr>
            </w:pPr>
            <w:r>
              <w:rPr>
                <w:rFonts w:ascii="Arial" w:hAnsi="Arial" w:cs="Arial"/>
              </w:rPr>
              <w:t>-</w:t>
            </w:r>
          </w:p>
        </w:tc>
      </w:tr>
      <w:tr w:rsidR="00416549" w:rsidRPr="001D4AD2" w14:paraId="1FC3A9B3" w14:textId="77777777" w:rsidTr="00B3519B">
        <w:trPr>
          <w:trHeight w:val="210"/>
        </w:trPr>
        <w:tc>
          <w:tcPr>
            <w:tcW w:w="1019" w:type="pct"/>
            <w:shd w:val="clear" w:color="auto" w:fill="auto"/>
            <w:vAlign w:val="center"/>
          </w:tcPr>
          <w:p w14:paraId="409EBE14" w14:textId="77777777" w:rsidR="00416549" w:rsidRPr="001D4AD2" w:rsidRDefault="00416549" w:rsidP="00B3519B">
            <w:pPr>
              <w:rPr>
                <w:rFonts w:ascii="Arial" w:hAnsi="Arial" w:cs="Arial"/>
              </w:rPr>
            </w:pPr>
            <w:r w:rsidRPr="001D4AD2">
              <w:rPr>
                <w:rFonts w:ascii="Arial" w:hAnsi="Arial" w:cs="Arial"/>
              </w:rPr>
              <w:t>International outside EU</w:t>
            </w:r>
          </w:p>
        </w:tc>
        <w:tc>
          <w:tcPr>
            <w:tcW w:w="796" w:type="pct"/>
            <w:shd w:val="clear" w:color="auto" w:fill="auto"/>
            <w:vAlign w:val="center"/>
          </w:tcPr>
          <w:p w14:paraId="24EED5BE" w14:textId="59152D46" w:rsidR="00416549" w:rsidRPr="001D4AD2" w:rsidRDefault="001D058B" w:rsidP="00B3519B">
            <w:pPr>
              <w:jc w:val="center"/>
              <w:rPr>
                <w:rFonts w:ascii="Arial" w:hAnsi="Arial" w:cs="Arial"/>
              </w:rPr>
            </w:pPr>
            <w:r>
              <w:rPr>
                <w:rFonts w:ascii="Arial" w:hAnsi="Arial" w:cs="Arial"/>
              </w:rPr>
              <w:t>22.22</w:t>
            </w:r>
          </w:p>
        </w:tc>
        <w:tc>
          <w:tcPr>
            <w:tcW w:w="796" w:type="pct"/>
            <w:shd w:val="clear" w:color="auto" w:fill="auto"/>
            <w:vAlign w:val="center"/>
          </w:tcPr>
          <w:p w14:paraId="798A90A5" w14:textId="604F87D3" w:rsidR="00416549" w:rsidRPr="001D4AD2" w:rsidRDefault="001D058B" w:rsidP="00B3519B">
            <w:pPr>
              <w:jc w:val="center"/>
              <w:rPr>
                <w:rFonts w:ascii="Arial" w:hAnsi="Arial" w:cs="Arial"/>
              </w:rPr>
            </w:pPr>
            <w:r>
              <w:rPr>
                <w:rFonts w:ascii="Arial" w:hAnsi="Arial" w:cs="Arial"/>
              </w:rPr>
              <w:t>55.55</w:t>
            </w:r>
          </w:p>
        </w:tc>
        <w:tc>
          <w:tcPr>
            <w:tcW w:w="766" w:type="pct"/>
            <w:shd w:val="clear" w:color="auto" w:fill="auto"/>
            <w:vAlign w:val="center"/>
          </w:tcPr>
          <w:p w14:paraId="53DBF3BD" w14:textId="0D2E0115" w:rsidR="00416549" w:rsidRPr="001D4AD2" w:rsidRDefault="001D058B" w:rsidP="00B3519B">
            <w:pPr>
              <w:jc w:val="center"/>
              <w:rPr>
                <w:rFonts w:ascii="Arial" w:hAnsi="Arial" w:cs="Arial"/>
              </w:rPr>
            </w:pPr>
            <w:r>
              <w:rPr>
                <w:rFonts w:ascii="Arial" w:hAnsi="Arial" w:cs="Arial"/>
              </w:rPr>
              <w:t>18.52</w:t>
            </w:r>
          </w:p>
        </w:tc>
        <w:tc>
          <w:tcPr>
            <w:tcW w:w="825" w:type="pct"/>
            <w:shd w:val="clear" w:color="auto" w:fill="auto"/>
            <w:vAlign w:val="center"/>
          </w:tcPr>
          <w:p w14:paraId="382285C8" w14:textId="4C1F2151" w:rsidR="00416549" w:rsidRPr="001D4AD2" w:rsidRDefault="001D058B" w:rsidP="00B3519B">
            <w:pPr>
              <w:jc w:val="center"/>
              <w:rPr>
                <w:rFonts w:ascii="Arial" w:hAnsi="Arial" w:cs="Arial"/>
              </w:rPr>
            </w:pPr>
            <w:r>
              <w:rPr>
                <w:rFonts w:ascii="Arial" w:hAnsi="Arial" w:cs="Arial"/>
              </w:rPr>
              <w:t>3.70</w:t>
            </w:r>
          </w:p>
        </w:tc>
        <w:tc>
          <w:tcPr>
            <w:tcW w:w="798" w:type="pct"/>
            <w:shd w:val="clear" w:color="auto" w:fill="auto"/>
            <w:vAlign w:val="center"/>
          </w:tcPr>
          <w:p w14:paraId="1F73279E" w14:textId="7413F73A" w:rsidR="00416549" w:rsidRPr="001D4AD2" w:rsidRDefault="009166F0" w:rsidP="00B3519B">
            <w:pPr>
              <w:jc w:val="center"/>
              <w:rPr>
                <w:rFonts w:ascii="Arial" w:hAnsi="Arial" w:cs="Arial"/>
              </w:rPr>
            </w:pPr>
            <w:r>
              <w:rPr>
                <w:rFonts w:ascii="Arial" w:hAnsi="Arial" w:cs="Arial"/>
              </w:rPr>
              <w:t>-</w:t>
            </w:r>
          </w:p>
        </w:tc>
      </w:tr>
    </w:tbl>
    <w:p w14:paraId="3051EE94" w14:textId="77777777" w:rsidR="00416549" w:rsidRPr="00476000" w:rsidRDefault="00416549" w:rsidP="00416549">
      <w:pPr>
        <w:spacing w:after="0"/>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416549" w:rsidRPr="001D4AD2" w14:paraId="248AA7AE" w14:textId="77777777" w:rsidTr="00416549">
        <w:trPr>
          <w:trHeight w:val="268"/>
        </w:trPr>
        <w:tc>
          <w:tcPr>
            <w:tcW w:w="5000" w:type="pct"/>
            <w:gridSpan w:val="6"/>
            <w:shd w:val="clear" w:color="auto" w:fill="D1D1D1" w:themeFill="background2" w:themeFillShade="E6"/>
            <w:vAlign w:val="center"/>
          </w:tcPr>
          <w:p w14:paraId="523A603B" w14:textId="61E27974" w:rsidR="00416549" w:rsidRPr="001D4AD2" w:rsidRDefault="00416549" w:rsidP="00416549">
            <w:pPr>
              <w:jc w:val="center"/>
              <w:rPr>
                <w:rFonts w:ascii="Arial" w:hAnsi="Arial" w:cs="Arial"/>
                <w:b/>
                <w:bCs/>
              </w:rPr>
            </w:pPr>
            <w:r w:rsidRPr="00416549">
              <w:rPr>
                <w:rFonts w:ascii="Arial" w:hAnsi="Arial" w:cs="Arial"/>
                <w:b/>
                <w:bCs/>
              </w:rPr>
              <w:t>How satisfied are you with the provided products?</w:t>
            </w:r>
          </w:p>
        </w:tc>
      </w:tr>
      <w:tr w:rsidR="00416549" w:rsidRPr="001D4AD2" w14:paraId="2D346E99" w14:textId="77777777" w:rsidTr="00B3519B">
        <w:trPr>
          <w:trHeight w:val="186"/>
        </w:trPr>
        <w:tc>
          <w:tcPr>
            <w:tcW w:w="1019" w:type="pct"/>
            <w:vMerge w:val="restart"/>
            <w:shd w:val="clear" w:color="auto" w:fill="D1D1D1" w:themeFill="background2" w:themeFillShade="E6"/>
            <w:vAlign w:val="center"/>
          </w:tcPr>
          <w:p w14:paraId="764F756E" w14:textId="77777777" w:rsidR="00416549" w:rsidRPr="001D4AD2" w:rsidRDefault="00416549" w:rsidP="00B3519B">
            <w:pPr>
              <w:jc w:val="center"/>
              <w:rPr>
                <w:rFonts w:ascii="Arial" w:hAnsi="Arial" w:cs="Arial"/>
                <w:b/>
              </w:rPr>
            </w:pPr>
            <w:r w:rsidRPr="001D4AD2">
              <w:rPr>
                <w:rFonts w:ascii="Arial" w:hAnsi="Arial" w:cs="Arial"/>
                <w:b/>
              </w:rPr>
              <w:t>Year Group</w:t>
            </w:r>
          </w:p>
        </w:tc>
        <w:tc>
          <w:tcPr>
            <w:tcW w:w="3981" w:type="pct"/>
            <w:gridSpan w:val="5"/>
            <w:shd w:val="clear" w:color="auto" w:fill="D1D1D1" w:themeFill="background2" w:themeFillShade="E6"/>
            <w:vAlign w:val="center"/>
          </w:tcPr>
          <w:p w14:paraId="6158F824" w14:textId="681616DF" w:rsidR="00416549" w:rsidRPr="001D4AD2" w:rsidRDefault="00416549" w:rsidP="00B3519B">
            <w:pPr>
              <w:jc w:val="center"/>
              <w:rPr>
                <w:rFonts w:ascii="Arial" w:hAnsi="Arial" w:cs="Arial"/>
                <w:b/>
              </w:rPr>
            </w:pPr>
            <w:r w:rsidRPr="001D4AD2">
              <w:rPr>
                <w:rFonts w:ascii="Arial" w:hAnsi="Arial" w:cs="Arial"/>
                <w:b/>
              </w:rPr>
              <w:t>% of survey respondents by year group (</w:t>
            </w:r>
            <w:r>
              <w:rPr>
                <w:rFonts w:ascii="Arial" w:hAnsi="Arial" w:cs="Arial"/>
                <w:b/>
                <w:bCs/>
              </w:rPr>
              <w:t>215</w:t>
            </w:r>
            <w:r w:rsidRPr="001D4AD2">
              <w:rPr>
                <w:rFonts w:ascii="Arial" w:hAnsi="Arial" w:cs="Arial"/>
                <w:b/>
                <w:bCs/>
              </w:rPr>
              <w:t xml:space="preserve"> </w:t>
            </w:r>
            <w:r w:rsidRPr="001D4AD2">
              <w:rPr>
                <w:rFonts w:ascii="Arial" w:hAnsi="Arial" w:cs="Arial"/>
                <w:b/>
              </w:rPr>
              <w:t>responses)</w:t>
            </w:r>
          </w:p>
        </w:tc>
      </w:tr>
      <w:tr w:rsidR="00416549" w:rsidRPr="001D4AD2" w14:paraId="75E74762" w14:textId="77777777" w:rsidTr="00B3519B">
        <w:trPr>
          <w:trHeight w:val="447"/>
        </w:trPr>
        <w:tc>
          <w:tcPr>
            <w:tcW w:w="1019" w:type="pct"/>
            <w:vMerge/>
            <w:shd w:val="clear" w:color="auto" w:fill="D1D1D1" w:themeFill="background2" w:themeFillShade="E6"/>
            <w:vAlign w:val="center"/>
          </w:tcPr>
          <w:p w14:paraId="4F839E2D" w14:textId="77777777" w:rsidR="00416549" w:rsidRPr="001D4AD2" w:rsidRDefault="00416549" w:rsidP="00B3519B">
            <w:pPr>
              <w:jc w:val="both"/>
              <w:rPr>
                <w:rFonts w:ascii="Arial" w:hAnsi="Arial" w:cs="Arial"/>
                <w:b/>
              </w:rPr>
            </w:pPr>
          </w:p>
        </w:tc>
        <w:tc>
          <w:tcPr>
            <w:tcW w:w="796" w:type="pct"/>
            <w:shd w:val="clear" w:color="auto" w:fill="D1D1D1" w:themeFill="background2" w:themeFillShade="E6"/>
            <w:vAlign w:val="center"/>
          </w:tcPr>
          <w:p w14:paraId="0757FFD7" w14:textId="77777777" w:rsidR="00416549" w:rsidRPr="001D4AD2" w:rsidRDefault="00416549" w:rsidP="00B3519B">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55FE8643" w14:textId="77777777" w:rsidR="00416549" w:rsidRPr="001D4AD2" w:rsidRDefault="00416549" w:rsidP="00B3519B">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2071AA28" w14:textId="77777777" w:rsidR="00416549" w:rsidRPr="001D4AD2" w:rsidRDefault="00416549" w:rsidP="00B3519B">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43999700" w14:textId="77777777" w:rsidR="00416549" w:rsidRPr="001D4AD2" w:rsidRDefault="00416549" w:rsidP="00B3519B">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7642A600" w14:textId="77777777" w:rsidR="00416549" w:rsidRPr="001D4AD2" w:rsidRDefault="00416549" w:rsidP="00B3519B">
            <w:pPr>
              <w:jc w:val="center"/>
              <w:rPr>
                <w:rFonts w:ascii="Arial" w:hAnsi="Arial" w:cs="Arial"/>
                <w:b/>
                <w:sz w:val="20"/>
                <w:szCs w:val="20"/>
              </w:rPr>
            </w:pPr>
            <w:r w:rsidRPr="001D4AD2">
              <w:rPr>
                <w:rFonts w:ascii="Arial" w:hAnsi="Arial" w:cs="Arial"/>
                <w:b/>
                <w:bCs/>
              </w:rPr>
              <w:t>Very unsatisfied</w:t>
            </w:r>
          </w:p>
        </w:tc>
      </w:tr>
      <w:tr w:rsidR="00416549" w:rsidRPr="001D4AD2" w14:paraId="6EDF6E93" w14:textId="77777777" w:rsidTr="00B3519B">
        <w:trPr>
          <w:trHeight w:val="174"/>
        </w:trPr>
        <w:tc>
          <w:tcPr>
            <w:tcW w:w="1019" w:type="pct"/>
            <w:shd w:val="clear" w:color="auto" w:fill="auto"/>
            <w:vAlign w:val="center"/>
          </w:tcPr>
          <w:p w14:paraId="44AA5E55" w14:textId="77777777" w:rsidR="00416549" w:rsidRPr="001D4AD2" w:rsidRDefault="00416549" w:rsidP="00B3519B">
            <w:pPr>
              <w:rPr>
                <w:rFonts w:ascii="Arial" w:hAnsi="Arial" w:cs="Arial"/>
              </w:rPr>
            </w:pPr>
            <w:r w:rsidRPr="001D4AD2">
              <w:rPr>
                <w:rFonts w:ascii="Arial" w:hAnsi="Arial" w:cs="Arial"/>
              </w:rPr>
              <w:t>Foundation</w:t>
            </w:r>
          </w:p>
        </w:tc>
        <w:tc>
          <w:tcPr>
            <w:tcW w:w="796" w:type="pct"/>
            <w:shd w:val="clear" w:color="auto" w:fill="auto"/>
            <w:vAlign w:val="center"/>
          </w:tcPr>
          <w:p w14:paraId="56F1B3BA" w14:textId="445B8191" w:rsidR="00416549" w:rsidRPr="001D4AD2" w:rsidRDefault="008F16BB" w:rsidP="00B3519B">
            <w:pPr>
              <w:jc w:val="center"/>
              <w:rPr>
                <w:rFonts w:ascii="Arial" w:hAnsi="Arial" w:cs="Arial"/>
              </w:rPr>
            </w:pPr>
            <w:r>
              <w:rPr>
                <w:rFonts w:ascii="Arial" w:hAnsi="Arial" w:cs="Arial"/>
              </w:rPr>
              <w:t>-</w:t>
            </w:r>
          </w:p>
        </w:tc>
        <w:tc>
          <w:tcPr>
            <w:tcW w:w="796" w:type="pct"/>
            <w:shd w:val="clear" w:color="auto" w:fill="auto"/>
            <w:vAlign w:val="center"/>
          </w:tcPr>
          <w:p w14:paraId="1188C00A" w14:textId="518BBEA6" w:rsidR="00416549" w:rsidRPr="001D4AD2" w:rsidRDefault="008F16BB" w:rsidP="00B3519B">
            <w:pPr>
              <w:jc w:val="center"/>
              <w:rPr>
                <w:rFonts w:ascii="Arial" w:hAnsi="Arial" w:cs="Arial"/>
              </w:rPr>
            </w:pPr>
            <w:r>
              <w:rPr>
                <w:rFonts w:ascii="Arial" w:hAnsi="Arial" w:cs="Arial"/>
              </w:rPr>
              <w:t>100</w:t>
            </w:r>
          </w:p>
        </w:tc>
        <w:tc>
          <w:tcPr>
            <w:tcW w:w="766" w:type="pct"/>
            <w:shd w:val="clear" w:color="auto" w:fill="auto"/>
            <w:vAlign w:val="center"/>
          </w:tcPr>
          <w:p w14:paraId="463BEE77" w14:textId="791DBFB1" w:rsidR="00416549" w:rsidRPr="001D4AD2" w:rsidRDefault="008F16BB" w:rsidP="00B3519B">
            <w:pPr>
              <w:jc w:val="center"/>
              <w:rPr>
                <w:rFonts w:ascii="Arial" w:hAnsi="Arial" w:cs="Arial"/>
              </w:rPr>
            </w:pPr>
            <w:r>
              <w:rPr>
                <w:rFonts w:ascii="Arial" w:hAnsi="Arial" w:cs="Arial"/>
              </w:rPr>
              <w:t>-</w:t>
            </w:r>
          </w:p>
        </w:tc>
        <w:tc>
          <w:tcPr>
            <w:tcW w:w="825" w:type="pct"/>
            <w:shd w:val="clear" w:color="auto" w:fill="auto"/>
            <w:vAlign w:val="center"/>
          </w:tcPr>
          <w:p w14:paraId="043812DE" w14:textId="054FDDE5" w:rsidR="00416549" w:rsidRPr="001D4AD2" w:rsidRDefault="008F16BB" w:rsidP="00B3519B">
            <w:pPr>
              <w:jc w:val="center"/>
              <w:rPr>
                <w:rFonts w:ascii="Arial" w:hAnsi="Arial" w:cs="Arial"/>
              </w:rPr>
            </w:pPr>
            <w:r>
              <w:rPr>
                <w:rFonts w:ascii="Arial" w:hAnsi="Arial" w:cs="Arial"/>
              </w:rPr>
              <w:t>-</w:t>
            </w:r>
          </w:p>
        </w:tc>
        <w:tc>
          <w:tcPr>
            <w:tcW w:w="798" w:type="pct"/>
            <w:shd w:val="clear" w:color="auto" w:fill="auto"/>
            <w:vAlign w:val="center"/>
          </w:tcPr>
          <w:p w14:paraId="763874A2" w14:textId="64003F94" w:rsidR="00416549" w:rsidRPr="001D4AD2" w:rsidRDefault="008F16BB" w:rsidP="00B3519B">
            <w:pPr>
              <w:jc w:val="center"/>
              <w:rPr>
                <w:rFonts w:ascii="Arial" w:hAnsi="Arial" w:cs="Arial"/>
              </w:rPr>
            </w:pPr>
            <w:r>
              <w:rPr>
                <w:rFonts w:ascii="Arial" w:hAnsi="Arial" w:cs="Arial"/>
              </w:rPr>
              <w:t>-</w:t>
            </w:r>
          </w:p>
        </w:tc>
      </w:tr>
      <w:tr w:rsidR="00416549" w:rsidRPr="001D4AD2" w14:paraId="2FBDCA28" w14:textId="77777777" w:rsidTr="00B3519B">
        <w:trPr>
          <w:trHeight w:val="136"/>
        </w:trPr>
        <w:tc>
          <w:tcPr>
            <w:tcW w:w="1019" w:type="pct"/>
            <w:shd w:val="clear" w:color="auto" w:fill="auto"/>
            <w:vAlign w:val="center"/>
          </w:tcPr>
          <w:p w14:paraId="0CA1E3D5" w14:textId="77777777" w:rsidR="00416549" w:rsidRPr="001D4AD2" w:rsidRDefault="00416549" w:rsidP="00B3519B">
            <w:pPr>
              <w:rPr>
                <w:rFonts w:ascii="Arial" w:hAnsi="Arial" w:cs="Arial"/>
              </w:rPr>
            </w:pPr>
            <w:r w:rsidRPr="001D4AD2">
              <w:rPr>
                <w:rFonts w:ascii="Arial" w:hAnsi="Arial" w:cs="Arial"/>
              </w:rPr>
              <w:t>UG Year 1</w:t>
            </w:r>
          </w:p>
        </w:tc>
        <w:tc>
          <w:tcPr>
            <w:tcW w:w="796" w:type="pct"/>
            <w:shd w:val="clear" w:color="auto" w:fill="auto"/>
            <w:vAlign w:val="center"/>
          </w:tcPr>
          <w:p w14:paraId="39AE218B" w14:textId="617F7B7D" w:rsidR="00416549" w:rsidRPr="001D4AD2" w:rsidRDefault="0015554A" w:rsidP="00B3519B">
            <w:pPr>
              <w:jc w:val="center"/>
              <w:rPr>
                <w:rFonts w:ascii="Arial" w:hAnsi="Arial" w:cs="Arial"/>
              </w:rPr>
            </w:pPr>
            <w:r>
              <w:rPr>
                <w:rFonts w:ascii="Arial" w:hAnsi="Arial" w:cs="Arial"/>
              </w:rPr>
              <w:t>30.51</w:t>
            </w:r>
          </w:p>
        </w:tc>
        <w:tc>
          <w:tcPr>
            <w:tcW w:w="796" w:type="pct"/>
            <w:shd w:val="clear" w:color="auto" w:fill="auto"/>
            <w:vAlign w:val="center"/>
          </w:tcPr>
          <w:p w14:paraId="6849B00E" w14:textId="7B0672E2" w:rsidR="00416549" w:rsidRPr="001D4AD2" w:rsidRDefault="0015554A" w:rsidP="00B3519B">
            <w:pPr>
              <w:jc w:val="center"/>
              <w:rPr>
                <w:rFonts w:ascii="Arial" w:hAnsi="Arial" w:cs="Arial"/>
              </w:rPr>
            </w:pPr>
            <w:r>
              <w:rPr>
                <w:rFonts w:ascii="Arial" w:hAnsi="Arial" w:cs="Arial"/>
              </w:rPr>
              <w:t>52.54</w:t>
            </w:r>
          </w:p>
        </w:tc>
        <w:tc>
          <w:tcPr>
            <w:tcW w:w="766" w:type="pct"/>
            <w:shd w:val="clear" w:color="auto" w:fill="auto"/>
            <w:vAlign w:val="center"/>
          </w:tcPr>
          <w:p w14:paraId="6DF3EBC4" w14:textId="53B16ED1" w:rsidR="00416549" w:rsidRPr="001D4AD2" w:rsidRDefault="002F0FB1" w:rsidP="00B3519B">
            <w:pPr>
              <w:jc w:val="center"/>
              <w:rPr>
                <w:rFonts w:ascii="Arial" w:hAnsi="Arial" w:cs="Arial"/>
              </w:rPr>
            </w:pPr>
            <w:r>
              <w:rPr>
                <w:rFonts w:ascii="Arial" w:hAnsi="Arial" w:cs="Arial"/>
              </w:rPr>
              <w:t>16.95</w:t>
            </w:r>
          </w:p>
        </w:tc>
        <w:tc>
          <w:tcPr>
            <w:tcW w:w="825" w:type="pct"/>
            <w:shd w:val="clear" w:color="auto" w:fill="auto"/>
            <w:vAlign w:val="center"/>
          </w:tcPr>
          <w:p w14:paraId="41A8A082" w14:textId="6080593E" w:rsidR="00416549" w:rsidRPr="001D4AD2" w:rsidRDefault="007B11EA" w:rsidP="00B3519B">
            <w:pPr>
              <w:jc w:val="center"/>
              <w:rPr>
                <w:rFonts w:ascii="Arial" w:hAnsi="Arial" w:cs="Arial"/>
              </w:rPr>
            </w:pPr>
            <w:r>
              <w:rPr>
                <w:rFonts w:ascii="Arial" w:hAnsi="Arial" w:cs="Arial"/>
              </w:rPr>
              <w:t>-</w:t>
            </w:r>
          </w:p>
        </w:tc>
        <w:tc>
          <w:tcPr>
            <w:tcW w:w="798" w:type="pct"/>
            <w:shd w:val="clear" w:color="auto" w:fill="auto"/>
            <w:vAlign w:val="center"/>
          </w:tcPr>
          <w:p w14:paraId="7D22810D" w14:textId="47F85AE8" w:rsidR="00416549" w:rsidRPr="001D4AD2" w:rsidRDefault="009166F0" w:rsidP="00B3519B">
            <w:pPr>
              <w:jc w:val="center"/>
              <w:rPr>
                <w:rFonts w:ascii="Arial" w:hAnsi="Arial" w:cs="Arial"/>
              </w:rPr>
            </w:pPr>
            <w:r>
              <w:rPr>
                <w:rFonts w:ascii="Arial" w:hAnsi="Arial" w:cs="Arial"/>
              </w:rPr>
              <w:t>-</w:t>
            </w:r>
          </w:p>
        </w:tc>
      </w:tr>
      <w:tr w:rsidR="00416549" w:rsidRPr="001D4AD2" w14:paraId="259EDC14" w14:textId="77777777" w:rsidTr="00B3519B">
        <w:trPr>
          <w:trHeight w:val="136"/>
        </w:trPr>
        <w:tc>
          <w:tcPr>
            <w:tcW w:w="1019" w:type="pct"/>
            <w:shd w:val="clear" w:color="auto" w:fill="auto"/>
            <w:vAlign w:val="center"/>
          </w:tcPr>
          <w:p w14:paraId="1F0132E1" w14:textId="77777777" w:rsidR="00416549" w:rsidRPr="001D4AD2" w:rsidRDefault="00416549" w:rsidP="00B3519B">
            <w:pPr>
              <w:rPr>
                <w:rFonts w:ascii="Arial" w:hAnsi="Arial" w:cs="Arial"/>
              </w:rPr>
            </w:pPr>
            <w:r w:rsidRPr="001D4AD2">
              <w:rPr>
                <w:rFonts w:ascii="Arial" w:hAnsi="Arial" w:cs="Arial"/>
              </w:rPr>
              <w:t>UG Year 2</w:t>
            </w:r>
          </w:p>
        </w:tc>
        <w:tc>
          <w:tcPr>
            <w:tcW w:w="796" w:type="pct"/>
            <w:shd w:val="clear" w:color="auto" w:fill="auto"/>
            <w:vAlign w:val="center"/>
          </w:tcPr>
          <w:p w14:paraId="0C09AD1F" w14:textId="2F73EECB" w:rsidR="00416549" w:rsidRPr="001D4AD2" w:rsidRDefault="007B11EA" w:rsidP="00B3519B">
            <w:pPr>
              <w:jc w:val="center"/>
              <w:rPr>
                <w:rFonts w:ascii="Arial" w:hAnsi="Arial" w:cs="Arial"/>
              </w:rPr>
            </w:pPr>
            <w:r>
              <w:rPr>
                <w:rFonts w:ascii="Arial" w:hAnsi="Arial" w:cs="Arial"/>
              </w:rPr>
              <w:t>33.90</w:t>
            </w:r>
          </w:p>
        </w:tc>
        <w:tc>
          <w:tcPr>
            <w:tcW w:w="796" w:type="pct"/>
            <w:shd w:val="clear" w:color="auto" w:fill="auto"/>
            <w:vAlign w:val="center"/>
          </w:tcPr>
          <w:p w14:paraId="6A432765" w14:textId="2C555047" w:rsidR="00416549" w:rsidRPr="001D4AD2" w:rsidRDefault="007B11EA" w:rsidP="00B3519B">
            <w:pPr>
              <w:jc w:val="center"/>
              <w:rPr>
                <w:rFonts w:ascii="Arial" w:hAnsi="Arial" w:cs="Arial"/>
              </w:rPr>
            </w:pPr>
            <w:r>
              <w:rPr>
                <w:rFonts w:ascii="Arial" w:hAnsi="Arial" w:cs="Arial"/>
              </w:rPr>
              <w:t>50.85</w:t>
            </w:r>
          </w:p>
        </w:tc>
        <w:tc>
          <w:tcPr>
            <w:tcW w:w="766" w:type="pct"/>
            <w:shd w:val="clear" w:color="auto" w:fill="auto"/>
            <w:vAlign w:val="center"/>
          </w:tcPr>
          <w:p w14:paraId="2D4B432E" w14:textId="247D66BF" w:rsidR="00416549" w:rsidRPr="001D4AD2" w:rsidRDefault="007B11EA" w:rsidP="00B3519B">
            <w:pPr>
              <w:jc w:val="center"/>
              <w:rPr>
                <w:rFonts w:ascii="Arial" w:hAnsi="Arial" w:cs="Arial"/>
              </w:rPr>
            </w:pPr>
            <w:r>
              <w:rPr>
                <w:rFonts w:ascii="Arial" w:hAnsi="Arial" w:cs="Arial"/>
              </w:rPr>
              <w:t>13.56</w:t>
            </w:r>
          </w:p>
        </w:tc>
        <w:tc>
          <w:tcPr>
            <w:tcW w:w="825" w:type="pct"/>
            <w:shd w:val="clear" w:color="auto" w:fill="auto"/>
            <w:vAlign w:val="center"/>
          </w:tcPr>
          <w:p w14:paraId="3B5D0E5C" w14:textId="5BBF288D" w:rsidR="00416549" w:rsidRPr="001D4AD2" w:rsidRDefault="00AF1D9D" w:rsidP="00B3519B">
            <w:pPr>
              <w:jc w:val="center"/>
              <w:rPr>
                <w:rFonts w:ascii="Arial" w:hAnsi="Arial" w:cs="Arial"/>
              </w:rPr>
            </w:pPr>
            <w:r>
              <w:rPr>
                <w:rFonts w:ascii="Arial" w:hAnsi="Arial" w:cs="Arial"/>
              </w:rPr>
              <w:t>1.69</w:t>
            </w:r>
          </w:p>
        </w:tc>
        <w:tc>
          <w:tcPr>
            <w:tcW w:w="798" w:type="pct"/>
            <w:shd w:val="clear" w:color="auto" w:fill="auto"/>
            <w:vAlign w:val="center"/>
          </w:tcPr>
          <w:p w14:paraId="7BFCA04E" w14:textId="6D1E8C46" w:rsidR="00416549" w:rsidRPr="001D4AD2" w:rsidRDefault="009166F0" w:rsidP="00B3519B">
            <w:pPr>
              <w:jc w:val="center"/>
              <w:rPr>
                <w:rFonts w:ascii="Arial" w:hAnsi="Arial" w:cs="Arial"/>
              </w:rPr>
            </w:pPr>
            <w:r>
              <w:rPr>
                <w:rFonts w:ascii="Arial" w:hAnsi="Arial" w:cs="Arial"/>
              </w:rPr>
              <w:t>-</w:t>
            </w:r>
          </w:p>
        </w:tc>
      </w:tr>
      <w:tr w:rsidR="00416549" w:rsidRPr="001D4AD2" w14:paraId="73D4BC0A" w14:textId="77777777" w:rsidTr="00B3519B">
        <w:trPr>
          <w:trHeight w:val="136"/>
        </w:trPr>
        <w:tc>
          <w:tcPr>
            <w:tcW w:w="1019" w:type="pct"/>
            <w:shd w:val="clear" w:color="auto" w:fill="auto"/>
            <w:vAlign w:val="center"/>
          </w:tcPr>
          <w:p w14:paraId="5A6DBBF6" w14:textId="77777777" w:rsidR="00416549" w:rsidRPr="001D4AD2" w:rsidRDefault="00416549" w:rsidP="00B3519B">
            <w:pPr>
              <w:rPr>
                <w:rFonts w:ascii="Arial" w:hAnsi="Arial" w:cs="Arial"/>
              </w:rPr>
            </w:pPr>
            <w:r w:rsidRPr="001D4AD2">
              <w:rPr>
                <w:rFonts w:ascii="Arial" w:hAnsi="Arial" w:cs="Arial"/>
              </w:rPr>
              <w:t>UG Year 3</w:t>
            </w:r>
          </w:p>
        </w:tc>
        <w:tc>
          <w:tcPr>
            <w:tcW w:w="796" w:type="pct"/>
            <w:shd w:val="clear" w:color="auto" w:fill="auto"/>
            <w:vAlign w:val="center"/>
          </w:tcPr>
          <w:p w14:paraId="3ED0BE42" w14:textId="09485ACA" w:rsidR="00416549" w:rsidRPr="001D4AD2" w:rsidRDefault="00AF1D9D" w:rsidP="00B3519B">
            <w:pPr>
              <w:jc w:val="center"/>
              <w:rPr>
                <w:rFonts w:ascii="Arial" w:hAnsi="Arial" w:cs="Arial"/>
              </w:rPr>
            </w:pPr>
            <w:r>
              <w:rPr>
                <w:rFonts w:ascii="Arial" w:hAnsi="Arial" w:cs="Arial"/>
              </w:rPr>
              <w:t>27.54</w:t>
            </w:r>
          </w:p>
        </w:tc>
        <w:tc>
          <w:tcPr>
            <w:tcW w:w="796" w:type="pct"/>
            <w:shd w:val="clear" w:color="auto" w:fill="auto"/>
            <w:vAlign w:val="center"/>
          </w:tcPr>
          <w:p w14:paraId="691FC769" w14:textId="4A93E75B" w:rsidR="00416549" w:rsidRPr="001D4AD2" w:rsidRDefault="00AF1D9D" w:rsidP="00B3519B">
            <w:pPr>
              <w:jc w:val="center"/>
              <w:rPr>
                <w:rFonts w:ascii="Arial" w:hAnsi="Arial" w:cs="Arial"/>
              </w:rPr>
            </w:pPr>
            <w:r>
              <w:rPr>
                <w:rFonts w:ascii="Arial" w:hAnsi="Arial" w:cs="Arial"/>
              </w:rPr>
              <w:t>53.62</w:t>
            </w:r>
          </w:p>
        </w:tc>
        <w:tc>
          <w:tcPr>
            <w:tcW w:w="766" w:type="pct"/>
            <w:shd w:val="clear" w:color="auto" w:fill="auto"/>
            <w:vAlign w:val="center"/>
          </w:tcPr>
          <w:p w14:paraId="0331F465" w14:textId="2C8CEC5E" w:rsidR="00416549" w:rsidRPr="001D4AD2" w:rsidRDefault="00B52FA2" w:rsidP="00B3519B">
            <w:pPr>
              <w:jc w:val="center"/>
              <w:rPr>
                <w:rFonts w:ascii="Arial" w:hAnsi="Arial" w:cs="Arial"/>
              </w:rPr>
            </w:pPr>
            <w:r>
              <w:rPr>
                <w:rFonts w:ascii="Arial" w:hAnsi="Arial" w:cs="Arial"/>
              </w:rPr>
              <w:t>8.69</w:t>
            </w:r>
          </w:p>
        </w:tc>
        <w:tc>
          <w:tcPr>
            <w:tcW w:w="825" w:type="pct"/>
            <w:shd w:val="clear" w:color="auto" w:fill="auto"/>
            <w:vAlign w:val="center"/>
          </w:tcPr>
          <w:p w14:paraId="2E7973BA" w14:textId="7342C6D0" w:rsidR="00416549" w:rsidRPr="001D4AD2" w:rsidRDefault="00B52FA2" w:rsidP="00B3519B">
            <w:pPr>
              <w:jc w:val="center"/>
              <w:rPr>
                <w:rFonts w:ascii="Arial" w:hAnsi="Arial" w:cs="Arial"/>
              </w:rPr>
            </w:pPr>
            <w:r>
              <w:rPr>
                <w:rFonts w:ascii="Arial" w:hAnsi="Arial" w:cs="Arial"/>
              </w:rPr>
              <w:t>10.14</w:t>
            </w:r>
          </w:p>
        </w:tc>
        <w:tc>
          <w:tcPr>
            <w:tcW w:w="798" w:type="pct"/>
            <w:shd w:val="clear" w:color="auto" w:fill="auto"/>
            <w:vAlign w:val="center"/>
          </w:tcPr>
          <w:p w14:paraId="0459606C" w14:textId="450F0ACF" w:rsidR="00416549" w:rsidRPr="001D4AD2" w:rsidRDefault="009166F0" w:rsidP="00B3519B">
            <w:pPr>
              <w:jc w:val="center"/>
              <w:rPr>
                <w:rFonts w:ascii="Arial" w:hAnsi="Arial" w:cs="Arial"/>
              </w:rPr>
            </w:pPr>
            <w:r>
              <w:rPr>
                <w:rFonts w:ascii="Arial" w:hAnsi="Arial" w:cs="Arial"/>
              </w:rPr>
              <w:t>-</w:t>
            </w:r>
          </w:p>
        </w:tc>
      </w:tr>
      <w:tr w:rsidR="00416549" w:rsidRPr="001D4AD2" w14:paraId="336D7516" w14:textId="77777777" w:rsidTr="00B3519B">
        <w:trPr>
          <w:trHeight w:val="136"/>
        </w:trPr>
        <w:tc>
          <w:tcPr>
            <w:tcW w:w="1019" w:type="pct"/>
            <w:shd w:val="clear" w:color="auto" w:fill="auto"/>
            <w:vAlign w:val="center"/>
          </w:tcPr>
          <w:p w14:paraId="433EBD4D" w14:textId="77777777" w:rsidR="00416549" w:rsidRPr="001D4AD2" w:rsidRDefault="00416549" w:rsidP="00B3519B">
            <w:pPr>
              <w:rPr>
                <w:rFonts w:ascii="Arial" w:hAnsi="Arial" w:cs="Arial"/>
              </w:rPr>
            </w:pPr>
            <w:r w:rsidRPr="001D4AD2">
              <w:rPr>
                <w:rFonts w:ascii="Arial" w:hAnsi="Arial" w:cs="Arial"/>
              </w:rPr>
              <w:t>UG Year 4</w:t>
            </w:r>
          </w:p>
        </w:tc>
        <w:tc>
          <w:tcPr>
            <w:tcW w:w="796" w:type="pct"/>
            <w:shd w:val="clear" w:color="auto" w:fill="auto"/>
            <w:vAlign w:val="center"/>
          </w:tcPr>
          <w:p w14:paraId="58F0FB94" w14:textId="44EC3AD0" w:rsidR="00416549" w:rsidRPr="001D4AD2" w:rsidRDefault="0015554A" w:rsidP="00B3519B">
            <w:pPr>
              <w:jc w:val="center"/>
              <w:rPr>
                <w:rFonts w:ascii="Arial" w:hAnsi="Arial" w:cs="Arial"/>
              </w:rPr>
            </w:pPr>
            <w:r>
              <w:rPr>
                <w:rFonts w:ascii="Arial" w:hAnsi="Arial" w:cs="Arial"/>
              </w:rPr>
              <w:t>14.25</w:t>
            </w:r>
          </w:p>
        </w:tc>
        <w:tc>
          <w:tcPr>
            <w:tcW w:w="796" w:type="pct"/>
            <w:shd w:val="clear" w:color="auto" w:fill="auto"/>
            <w:vAlign w:val="center"/>
          </w:tcPr>
          <w:p w14:paraId="2FF036FB" w14:textId="308AB6E3" w:rsidR="00416549" w:rsidRPr="001D4AD2" w:rsidRDefault="0015554A" w:rsidP="00B3519B">
            <w:pPr>
              <w:jc w:val="center"/>
              <w:rPr>
                <w:rFonts w:ascii="Arial" w:hAnsi="Arial" w:cs="Arial"/>
              </w:rPr>
            </w:pPr>
            <w:r>
              <w:rPr>
                <w:rFonts w:ascii="Arial" w:hAnsi="Arial" w:cs="Arial"/>
              </w:rPr>
              <w:t>85.72</w:t>
            </w:r>
          </w:p>
        </w:tc>
        <w:tc>
          <w:tcPr>
            <w:tcW w:w="766" w:type="pct"/>
            <w:shd w:val="clear" w:color="auto" w:fill="auto"/>
            <w:vAlign w:val="center"/>
          </w:tcPr>
          <w:p w14:paraId="2D7A0956" w14:textId="5496F45C" w:rsidR="00416549" w:rsidRPr="001D4AD2" w:rsidRDefault="0015554A" w:rsidP="00B3519B">
            <w:pPr>
              <w:jc w:val="center"/>
              <w:rPr>
                <w:rFonts w:ascii="Arial" w:hAnsi="Arial" w:cs="Arial"/>
              </w:rPr>
            </w:pPr>
            <w:r>
              <w:rPr>
                <w:rFonts w:ascii="Arial" w:hAnsi="Arial" w:cs="Arial"/>
              </w:rPr>
              <w:t>-</w:t>
            </w:r>
          </w:p>
        </w:tc>
        <w:tc>
          <w:tcPr>
            <w:tcW w:w="825" w:type="pct"/>
            <w:shd w:val="clear" w:color="auto" w:fill="auto"/>
            <w:vAlign w:val="center"/>
          </w:tcPr>
          <w:p w14:paraId="3DC4ED07" w14:textId="3E295BB7" w:rsidR="00416549" w:rsidRPr="001D4AD2" w:rsidRDefault="0015554A" w:rsidP="00B3519B">
            <w:pPr>
              <w:jc w:val="center"/>
              <w:rPr>
                <w:rFonts w:ascii="Arial" w:hAnsi="Arial" w:cs="Arial"/>
              </w:rPr>
            </w:pPr>
            <w:r>
              <w:rPr>
                <w:rFonts w:ascii="Arial" w:hAnsi="Arial" w:cs="Arial"/>
              </w:rPr>
              <w:t>-</w:t>
            </w:r>
          </w:p>
        </w:tc>
        <w:tc>
          <w:tcPr>
            <w:tcW w:w="798" w:type="pct"/>
            <w:shd w:val="clear" w:color="auto" w:fill="auto"/>
            <w:vAlign w:val="center"/>
          </w:tcPr>
          <w:p w14:paraId="46C5F5A4" w14:textId="7A9BC630" w:rsidR="00416549" w:rsidRPr="001D4AD2" w:rsidRDefault="009166F0" w:rsidP="00B3519B">
            <w:pPr>
              <w:jc w:val="center"/>
              <w:rPr>
                <w:rFonts w:ascii="Arial" w:hAnsi="Arial" w:cs="Arial"/>
              </w:rPr>
            </w:pPr>
            <w:r>
              <w:rPr>
                <w:rFonts w:ascii="Arial" w:hAnsi="Arial" w:cs="Arial"/>
              </w:rPr>
              <w:t>-</w:t>
            </w:r>
          </w:p>
        </w:tc>
      </w:tr>
      <w:tr w:rsidR="00416549" w:rsidRPr="001D4AD2" w14:paraId="49ADEB4B" w14:textId="77777777" w:rsidTr="00B3519B">
        <w:trPr>
          <w:trHeight w:val="136"/>
        </w:trPr>
        <w:tc>
          <w:tcPr>
            <w:tcW w:w="1019" w:type="pct"/>
            <w:shd w:val="clear" w:color="auto" w:fill="auto"/>
            <w:vAlign w:val="center"/>
          </w:tcPr>
          <w:p w14:paraId="0931A509" w14:textId="77777777" w:rsidR="00416549" w:rsidRPr="001D4AD2" w:rsidRDefault="00416549" w:rsidP="00B3519B">
            <w:pPr>
              <w:rPr>
                <w:rFonts w:ascii="Arial" w:hAnsi="Arial" w:cs="Arial"/>
              </w:rPr>
            </w:pPr>
            <w:r w:rsidRPr="001D4AD2">
              <w:rPr>
                <w:rFonts w:ascii="Arial" w:hAnsi="Arial" w:cs="Arial"/>
              </w:rPr>
              <w:t>PGT</w:t>
            </w:r>
          </w:p>
        </w:tc>
        <w:tc>
          <w:tcPr>
            <w:tcW w:w="796" w:type="pct"/>
            <w:shd w:val="clear" w:color="auto" w:fill="auto"/>
            <w:vAlign w:val="center"/>
          </w:tcPr>
          <w:p w14:paraId="50950E27" w14:textId="2314B7CC" w:rsidR="00416549" w:rsidRPr="001D4AD2" w:rsidRDefault="008F16BB" w:rsidP="00B3519B">
            <w:pPr>
              <w:jc w:val="center"/>
              <w:rPr>
                <w:rFonts w:ascii="Arial" w:hAnsi="Arial" w:cs="Arial"/>
              </w:rPr>
            </w:pPr>
            <w:r>
              <w:rPr>
                <w:rFonts w:ascii="Arial" w:hAnsi="Arial" w:cs="Arial"/>
              </w:rPr>
              <w:t>27.27</w:t>
            </w:r>
          </w:p>
        </w:tc>
        <w:tc>
          <w:tcPr>
            <w:tcW w:w="796" w:type="pct"/>
            <w:shd w:val="clear" w:color="auto" w:fill="auto"/>
            <w:vAlign w:val="center"/>
          </w:tcPr>
          <w:p w14:paraId="014CDDBE" w14:textId="3D8656D2" w:rsidR="00416549" w:rsidRPr="001D4AD2" w:rsidRDefault="009166F0" w:rsidP="00B3519B">
            <w:pPr>
              <w:jc w:val="center"/>
              <w:rPr>
                <w:rFonts w:ascii="Arial" w:hAnsi="Arial" w:cs="Arial"/>
              </w:rPr>
            </w:pPr>
            <w:r>
              <w:rPr>
                <w:rFonts w:ascii="Arial" w:hAnsi="Arial" w:cs="Arial"/>
              </w:rPr>
              <w:t>63.64</w:t>
            </w:r>
          </w:p>
        </w:tc>
        <w:tc>
          <w:tcPr>
            <w:tcW w:w="766" w:type="pct"/>
            <w:shd w:val="clear" w:color="auto" w:fill="auto"/>
            <w:vAlign w:val="center"/>
          </w:tcPr>
          <w:p w14:paraId="7CE360E4" w14:textId="7D400752" w:rsidR="00416549" w:rsidRPr="001D4AD2" w:rsidRDefault="009166F0" w:rsidP="00B3519B">
            <w:pPr>
              <w:jc w:val="center"/>
              <w:rPr>
                <w:rFonts w:ascii="Arial" w:hAnsi="Arial" w:cs="Arial"/>
              </w:rPr>
            </w:pPr>
            <w:r>
              <w:rPr>
                <w:rFonts w:ascii="Arial" w:hAnsi="Arial" w:cs="Arial"/>
              </w:rPr>
              <w:t>9.09</w:t>
            </w:r>
          </w:p>
        </w:tc>
        <w:tc>
          <w:tcPr>
            <w:tcW w:w="825" w:type="pct"/>
            <w:shd w:val="clear" w:color="auto" w:fill="auto"/>
            <w:vAlign w:val="center"/>
          </w:tcPr>
          <w:p w14:paraId="3A0904BD" w14:textId="1C65CB7A" w:rsidR="00416549" w:rsidRPr="001D4AD2" w:rsidRDefault="009166F0" w:rsidP="00B3519B">
            <w:pPr>
              <w:jc w:val="center"/>
              <w:rPr>
                <w:rFonts w:ascii="Arial" w:hAnsi="Arial" w:cs="Arial"/>
              </w:rPr>
            </w:pPr>
            <w:r>
              <w:rPr>
                <w:rFonts w:ascii="Arial" w:hAnsi="Arial" w:cs="Arial"/>
              </w:rPr>
              <w:t>-</w:t>
            </w:r>
          </w:p>
        </w:tc>
        <w:tc>
          <w:tcPr>
            <w:tcW w:w="798" w:type="pct"/>
            <w:shd w:val="clear" w:color="auto" w:fill="auto"/>
            <w:vAlign w:val="center"/>
          </w:tcPr>
          <w:p w14:paraId="07079A0F" w14:textId="083BD660" w:rsidR="00416549" w:rsidRPr="001D4AD2" w:rsidRDefault="009166F0" w:rsidP="00B3519B">
            <w:pPr>
              <w:jc w:val="center"/>
              <w:rPr>
                <w:rFonts w:ascii="Arial" w:hAnsi="Arial" w:cs="Arial"/>
              </w:rPr>
            </w:pPr>
            <w:r>
              <w:rPr>
                <w:rFonts w:ascii="Arial" w:hAnsi="Arial" w:cs="Arial"/>
              </w:rPr>
              <w:t>-</w:t>
            </w:r>
          </w:p>
        </w:tc>
      </w:tr>
      <w:tr w:rsidR="00416549" w:rsidRPr="001D4AD2" w14:paraId="668D824F" w14:textId="77777777" w:rsidTr="00B3519B">
        <w:trPr>
          <w:trHeight w:val="136"/>
        </w:trPr>
        <w:tc>
          <w:tcPr>
            <w:tcW w:w="1019" w:type="pct"/>
            <w:shd w:val="clear" w:color="auto" w:fill="auto"/>
            <w:vAlign w:val="center"/>
          </w:tcPr>
          <w:p w14:paraId="30287EC7" w14:textId="77777777" w:rsidR="00416549" w:rsidRPr="001D4AD2" w:rsidRDefault="00416549" w:rsidP="00B3519B">
            <w:pPr>
              <w:rPr>
                <w:rFonts w:ascii="Arial" w:hAnsi="Arial" w:cs="Arial"/>
              </w:rPr>
            </w:pPr>
            <w:r w:rsidRPr="001D4AD2">
              <w:rPr>
                <w:rFonts w:ascii="Arial" w:hAnsi="Arial" w:cs="Arial"/>
              </w:rPr>
              <w:t>PGR</w:t>
            </w:r>
          </w:p>
        </w:tc>
        <w:tc>
          <w:tcPr>
            <w:tcW w:w="796" w:type="pct"/>
            <w:shd w:val="clear" w:color="auto" w:fill="auto"/>
            <w:vAlign w:val="center"/>
          </w:tcPr>
          <w:p w14:paraId="1C946CAA" w14:textId="439F7180" w:rsidR="00416549" w:rsidRPr="001D4AD2" w:rsidRDefault="00C32DCB" w:rsidP="00B3519B">
            <w:pPr>
              <w:jc w:val="center"/>
              <w:rPr>
                <w:rFonts w:ascii="Arial" w:hAnsi="Arial" w:cs="Arial"/>
              </w:rPr>
            </w:pPr>
            <w:r>
              <w:rPr>
                <w:rFonts w:ascii="Arial" w:hAnsi="Arial" w:cs="Arial"/>
              </w:rPr>
              <w:t>12.50</w:t>
            </w:r>
          </w:p>
        </w:tc>
        <w:tc>
          <w:tcPr>
            <w:tcW w:w="796" w:type="pct"/>
            <w:shd w:val="clear" w:color="auto" w:fill="auto"/>
            <w:vAlign w:val="center"/>
          </w:tcPr>
          <w:p w14:paraId="05197D78" w14:textId="2D4065BC" w:rsidR="00416549" w:rsidRPr="001D4AD2" w:rsidRDefault="00C32DCB" w:rsidP="00B3519B">
            <w:pPr>
              <w:jc w:val="center"/>
              <w:rPr>
                <w:rFonts w:ascii="Arial" w:hAnsi="Arial" w:cs="Arial"/>
              </w:rPr>
            </w:pPr>
            <w:r>
              <w:rPr>
                <w:rFonts w:ascii="Arial" w:hAnsi="Arial" w:cs="Arial"/>
              </w:rPr>
              <w:t>37.50</w:t>
            </w:r>
          </w:p>
        </w:tc>
        <w:tc>
          <w:tcPr>
            <w:tcW w:w="766" w:type="pct"/>
            <w:shd w:val="clear" w:color="auto" w:fill="auto"/>
            <w:vAlign w:val="center"/>
          </w:tcPr>
          <w:p w14:paraId="3DEF118D" w14:textId="0605377E" w:rsidR="00416549" w:rsidRPr="001D4AD2" w:rsidRDefault="00C32DCB" w:rsidP="00B3519B">
            <w:pPr>
              <w:jc w:val="center"/>
              <w:rPr>
                <w:rFonts w:ascii="Arial" w:hAnsi="Arial" w:cs="Arial"/>
              </w:rPr>
            </w:pPr>
            <w:r>
              <w:rPr>
                <w:rFonts w:ascii="Arial" w:hAnsi="Arial" w:cs="Arial"/>
              </w:rPr>
              <w:t>25</w:t>
            </w:r>
          </w:p>
        </w:tc>
        <w:tc>
          <w:tcPr>
            <w:tcW w:w="825" w:type="pct"/>
            <w:shd w:val="clear" w:color="auto" w:fill="auto"/>
            <w:vAlign w:val="center"/>
          </w:tcPr>
          <w:p w14:paraId="17812777" w14:textId="121D384A" w:rsidR="00416549" w:rsidRPr="001D4AD2" w:rsidRDefault="00C32DCB" w:rsidP="00B3519B">
            <w:pPr>
              <w:jc w:val="center"/>
              <w:rPr>
                <w:rFonts w:ascii="Arial" w:hAnsi="Arial" w:cs="Arial"/>
              </w:rPr>
            </w:pPr>
            <w:r>
              <w:rPr>
                <w:rFonts w:ascii="Arial" w:hAnsi="Arial" w:cs="Arial"/>
              </w:rPr>
              <w:t>25</w:t>
            </w:r>
          </w:p>
        </w:tc>
        <w:tc>
          <w:tcPr>
            <w:tcW w:w="798" w:type="pct"/>
            <w:shd w:val="clear" w:color="auto" w:fill="auto"/>
            <w:vAlign w:val="center"/>
          </w:tcPr>
          <w:p w14:paraId="50D3C085" w14:textId="1DC44B54" w:rsidR="00416549" w:rsidRPr="001D4AD2" w:rsidRDefault="009166F0" w:rsidP="00B3519B">
            <w:pPr>
              <w:jc w:val="center"/>
              <w:rPr>
                <w:rFonts w:ascii="Arial" w:hAnsi="Arial" w:cs="Arial"/>
              </w:rPr>
            </w:pPr>
            <w:r>
              <w:rPr>
                <w:rFonts w:ascii="Arial" w:hAnsi="Arial" w:cs="Arial"/>
              </w:rPr>
              <w:t>-</w:t>
            </w:r>
          </w:p>
        </w:tc>
      </w:tr>
    </w:tbl>
    <w:p w14:paraId="5DCD024A" w14:textId="77777777" w:rsidR="00416549" w:rsidRDefault="00416549" w:rsidP="00416549">
      <w:pPr>
        <w:spacing w:after="0"/>
        <w:jc w:val="both"/>
        <w:rPr>
          <w:rFonts w:ascii="Arial" w:hAnsi="Arial" w:cs="Arial"/>
        </w:rPr>
      </w:pPr>
    </w:p>
    <w:p w14:paraId="23FCB9E8" w14:textId="77777777" w:rsidR="00971D32" w:rsidRDefault="00971D32" w:rsidP="00416549">
      <w:pPr>
        <w:spacing w:after="0"/>
        <w:jc w:val="both"/>
        <w:rPr>
          <w:rFonts w:ascii="Arial" w:hAnsi="Arial" w:cs="Arial"/>
        </w:rPr>
      </w:pPr>
    </w:p>
    <w:p w14:paraId="696F8275" w14:textId="77777777" w:rsidR="00971D32" w:rsidRDefault="00971D32" w:rsidP="00416549">
      <w:pPr>
        <w:spacing w:after="0"/>
        <w:jc w:val="both"/>
        <w:rPr>
          <w:rFonts w:ascii="Arial" w:hAnsi="Arial" w:cs="Arial"/>
        </w:rPr>
      </w:pPr>
    </w:p>
    <w:p w14:paraId="15839C1D" w14:textId="77777777" w:rsidR="00971D32" w:rsidRDefault="00971D32" w:rsidP="00416549">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416549" w:rsidRPr="001D4AD2" w14:paraId="7C394F76" w14:textId="77777777" w:rsidTr="00B3519B">
        <w:trPr>
          <w:trHeight w:val="280"/>
        </w:trPr>
        <w:tc>
          <w:tcPr>
            <w:tcW w:w="5000" w:type="pct"/>
            <w:gridSpan w:val="6"/>
            <w:shd w:val="clear" w:color="auto" w:fill="D1D1D1" w:themeFill="background2" w:themeFillShade="E6"/>
            <w:vAlign w:val="center"/>
          </w:tcPr>
          <w:p w14:paraId="2F8E2BF6" w14:textId="77777777" w:rsidR="00416549" w:rsidRPr="001D4AD2" w:rsidRDefault="00416549" w:rsidP="00B3519B">
            <w:pPr>
              <w:jc w:val="center"/>
              <w:rPr>
                <w:rFonts w:ascii="Arial" w:hAnsi="Arial" w:cs="Arial"/>
                <w:b/>
                <w:bCs/>
              </w:rPr>
            </w:pPr>
            <w:r w:rsidRPr="00416549">
              <w:rPr>
                <w:rFonts w:ascii="Arial" w:hAnsi="Arial" w:cs="Arial"/>
                <w:b/>
                <w:bCs/>
              </w:rPr>
              <w:lastRenderedPageBreak/>
              <w:t>How satisfied are you with the provided products?</w:t>
            </w:r>
          </w:p>
        </w:tc>
      </w:tr>
      <w:tr w:rsidR="00416549" w:rsidRPr="001D4AD2" w14:paraId="6F802062" w14:textId="77777777" w:rsidTr="00B3519B">
        <w:trPr>
          <w:trHeight w:val="186"/>
        </w:trPr>
        <w:tc>
          <w:tcPr>
            <w:tcW w:w="1019" w:type="pct"/>
            <w:vMerge w:val="restart"/>
            <w:shd w:val="clear" w:color="auto" w:fill="D1D1D1" w:themeFill="background2" w:themeFillShade="E6"/>
            <w:vAlign w:val="center"/>
          </w:tcPr>
          <w:p w14:paraId="3DAA4C91" w14:textId="68EEFA38" w:rsidR="00416549" w:rsidRPr="001D4AD2" w:rsidRDefault="00416549" w:rsidP="00B3519B">
            <w:pPr>
              <w:jc w:val="center"/>
              <w:rPr>
                <w:rFonts w:ascii="Arial" w:hAnsi="Arial" w:cs="Arial"/>
                <w:b/>
              </w:rPr>
            </w:pPr>
            <w:r>
              <w:rPr>
                <w:rFonts w:ascii="Arial" w:hAnsi="Arial" w:cs="Arial"/>
                <w:b/>
              </w:rPr>
              <w:t>Study status</w:t>
            </w:r>
          </w:p>
        </w:tc>
        <w:tc>
          <w:tcPr>
            <w:tcW w:w="3981" w:type="pct"/>
            <w:gridSpan w:val="5"/>
            <w:shd w:val="clear" w:color="auto" w:fill="D1D1D1" w:themeFill="background2" w:themeFillShade="E6"/>
            <w:vAlign w:val="center"/>
          </w:tcPr>
          <w:p w14:paraId="49482354" w14:textId="63722114" w:rsidR="00416549" w:rsidRPr="001D4AD2" w:rsidRDefault="00416549" w:rsidP="00B3519B">
            <w:pPr>
              <w:jc w:val="center"/>
              <w:rPr>
                <w:rFonts w:ascii="Arial" w:hAnsi="Arial" w:cs="Arial"/>
                <w:b/>
              </w:rPr>
            </w:pPr>
            <w:r w:rsidRPr="001D4AD2">
              <w:rPr>
                <w:rFonts w:ascii="Arial" w:hAnsi="Arial" w:cs="Arial"/>
                <w:b/>
              </w:rPr>
              <w:t xml:space="preserve">% of survey respondents by </w:t>
            </w:r>
            <w:r w:rsidR="00971D32">
              <w:rPr>
                <w:rFonts w:ascii="Arial" w:hAnsi="Arial" w:cs="Arial"/>
                <w:b/>
              </w:rPr>
              <w:t>study</w:t>
            </w:r>
            <w:r w:rsidRPr="001D4AD2">
              <w:rPr>
                <w:rFonts w:ascii="Arial" w:hAnsi="Arial" w:cs="Arial"/>
                <w:b/>
              </w:rPr>
              <w:t xml:space="preserve"> status (</w:t>
            </w:r>
            <w:r>
              <w:rPr>
                <w:rFonts w:ascii="Arial" w:hAnsi="Arial" w:cs="Arial"/>
                <w:b/>
                <w:bCs/>
              </w:rPr>
              <w:t>215</w:t>
            </w:r>
            <w:r w:rsidRPr="001D4AD2">
              <w:rPr>
                <w:rFonts w:ascii="Arial" w:hAnsi="Arial" w:cs="Arial"/>
                <w:b/>
                <w:bCs/>
              </w:rPr>
              <w:t xml:space="preserve"> </w:t>
            </w:r>
            <w:r w:rsidRPr="001D4AD2">
              <w:rPr>
                <w:rFonts w:ascii="Arial" w:hAnsi="Arial" w:cs="Arial"/>
                <w:b/>
              </w:rPr>
              <w:t>responses)</w:t>
            </w:r>
          </w:p>
        </w:tc>
      </w:tr>
      <w:tr w:rsidR="00416549" w:rsidRPr="001D4AD2" w14:paraId="4FCCEDEE" w14:textId="77777777" w:rsidTr="00B3519B">
        <w:trPr>
          <w:trHeight w:val="447"/>
        </w:trPr>
        <w:tc>
          <w:tcPr>
            <w:tcW w:w="1019" w:type="pct"/>
            <w:vMerge/>
            <w:shd w:val="clear" w:color="auto" w:fill="D1D1D1" w:themeFill="background2" w:themeFillShade="E6"/>
            <w:vAlign w:val="center"/>
          </w:tcPr>
          <w:p w14:paraId="21674BC3" w14:textId="77777777" w:rsidR="00416549" w:rsidRPr="001D4AD2" w:rsidRDefault="00416549" w:rsidP="00B3519B">
            <w:pPr>
              <w:jc w:val="both"/>
              <w:rPr>
                <w:rFonts w:ascii="Arial" w:hAnsi="Arial" w:cs="Arial"/>
                <w:b/>
              </w:rPr>
            </w:pPr>
          </w:p>
        </w:tc>
        <w:tc>
          <w:tcPr>
            <w:tcW w:w="796" w:type="pct"/>
            <w:shd w:val="clear" w:color="auto" w:fill="D1D1D1" w:themeFill="background2" w:themeFillShade="E6"/>
            <w:vAlign w:val="center"/>
          </w:tcPr>
          <w:p w14:paraId="12D22A92" w14:textId="77777777" w:rsidR="00416549" w:rsidRPr="001D4AD2" w:rsidRDefault="00416549" w:rsidP="00B3519B">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23B7D565" w14:textId="77777777" w:rsidR="00416549" w:rsidRPr="001D4AD2" w:rsidRDefault="00416549" w:rsidP="00B3519B">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5E823990" w14:textId="77777777" w:rsidR="00416549" w:rsidRPr="001D4AD2" w:rsidRDefault="00416549" w:rsidP="00B3519B">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44E73A28" w14:textId="77777777" w:rsidR="00416549" w:rsidRPr="001D4AD2" w:rsidRDefault="00416549" w:rsidP="00B3519B">
            <w:pPr>
              <w:jc w:val="center"/>
              <w:rPr>
                <w:rFonts w:ascii="Arial" w:hAnsi="Arial" w:cs="Arial"/>
                <w:b/>
                <w:sz w:val="20"/>
                <w:szCs w:val="20"/>
              </w:rPr>
            </w:pPr>
            <w:r w:rsidRPr="001D4AD2">
              <w:rPr>
                <w:rFonts w:ascii="Arial" w:hAnsi="Arial" w:cs="Arial"/>
                <w:b/>
                <w:bCs/>
              </w:rPr>
              <w:t>Unsatisfied</w:t>
            </w:r>
          </w:p>
        </w:tc>
        <w:tc>
          <w:tcPr>
            <w:tcW w:w="798" w:type="pct"/>
            <w:shd w:val="clear" w:color="auto" w:fill="D1D1D1" w:themeFill="background2" w:themeFillShade="E6"/>
            <w:vAlign w:val="center"/>
          </w:tcPr>
          <w:p w14:paraId="75AED922" w14:textId="77777777" w:rsidR="00416549" w:rsidRPr="001D4AD2" w:rsidRDefault="00416549" w:rsidP="00B3519B">
            <w:pPr>
              <w:jc w:val="center"/>
              <w:rPr>
                <w:rFonts w:ascii="Arial" w:hAnsi="Arial" w:cs="Arial"/>
                <w:b/>
                <w:sz w:val="20"/>
                <w:szCs w:val="20"/>
              </w:rPr>
            </w:pPr>
            <w:r w:rsidRPr="001D4AD2">
              <w:rPr>
                <w:rFonts w:ascii="Arial" w:hAnsi="Arial" w:cs="Arial"/>
                <w:b/>
                <w:bCs/>
              </w:rPr>
              <w:t>Very unsatisfied</w:t>
            </w:r>
          </w:p>
        </w:tc>
      </w:tr>
      <w:tr w:rsidR="00416549" w:rsidRPr="001D4AD2" w14:paraId="261BA52C" w14:textId="77777777" w:rsidTr="00B3519B">
        <w:trPr>
          <w:trHeight w:val="174"/>
        </w:trPr>
        <w:tc>
          <w:tcPr>
            <w:tcW w:w="1019" w:type="pct"/>
            <w:shd w:val="clear" w:color="auto" w:fill="auto"/>
            <w:vAlign w:val="center"/>
          </w:tcPr>
          <w:p w14:paraId="03D0919D" w14:textId="24F9508A" w:rsidR="00416549" w:rsidRPr="001D4AD2" w:rsidRDefault="00416549" w:rsidP="00B3519B">
            <w:pPr>
              <w:rPr>
                <w:rFonts w:ascii="Arial" w:hAnsi="Arial" w:cs="Arial"/>
              </w:rPr>
            </w:pPr>
            <w:r>
              <w:rPr>
                <w:rFonts w:ascii="Arial" w:hAnsi="Arial" w:cs="Arial"/>
              </w:rPr>
              <w:t>Full time</w:t>
            </w:r>
          </w:p>
        </w:tc>
        <w:tc>
          <w:tcPr>
            <w:tcW w:w="796" w:type="pct"/>
            <w:shd w:val="clear" w:color="auto" w:fill="auto"/>
            <w:vAlign w:val="center"/>
          </w:tcPr>
          <w:p w14:paraId="736EF8D1" w14:textId="3D8F63CA" w:rsidR="00416549" w:rsidRPr="001D4AD2" w:rsidRDefault="0075523B" w:rsidP="00B3519B">
            <w:pPr>
              <w:jc w:val="center"/>
              <w:rPr>
                <w:rFonts w:ascii="Arial" w:hAnsi="Arial" w:cs="Arial"/>
              </w:rPr>
            </w:pPr>
            <w:r>
              <w:rPr>
                <w:rFonts w:ascii="Arial" w:hAnsi="Arial" w:cs="Arial"/>
              </w:rPr>
              <w:t>28.64</w:t>
            </w:r>
          </w:p>
        </w:tc>
        <w:tc>
          <w:tcPr>
            <w:tcW w:w="796" w:type="pct"/>
            <w:shd w:val="clear" w:color="auto" w:fill="auto"/>
            <w:vAlign w:val="center"/>
          </w:tcPr>
          <w:p w14:paraId="034C6064" w14:textId="5521F33E" w:rsidR="00416549" w:rsidRPr="001D4AD2" w:rsidRDefault="00B427F3" w:rsidP="00B3519B">
            <w:pPr>
              <w:jc w:val="center"/>
              <w:rPr>
                <w:rFonts w:ascii="Arial" w:hAnsi="Arial" w:cs="Arial"/>
              </w:rPr>
            </w:pPr>
            <w:r>
              <w:rPr>
                <w:rFonts w:ascii="Arial" w:hAnsi="Arial" w:cs="Arial"/>
              </w:rPr>
              <w:t>53.99</w:t>
            </w:r>
          </w:p>
        </w:tc>
        <w:tc>
          <w:tcPr>
            <w:tcW w:w="766" w:type="pct"/>
            <w:shd w:val="clear" w:color="auto" w:fill="auto"/>
            <w:vAlign w:val="center"/>
          </w:tcPr>
          <w:p w14:paraId="241A968D" w14:textId="793EFBF0" w:rsidR="00416549" w:rsidRPr="001D4AD2" w:rsidRDefault="00B427F3" w:rsidP="00B3519B">
            <w:pPr>
              <w:jc w:val="center"/>
              <w:rPr>
                <w:rFonts w:ascii="Arial" w:hAnsi="Arial" w:cs="Arial"/>
              </w:rPr>
            </w:pPr>
            <w:r>
              <w:rPr>
                <w:rFonts w:ascii="Arial" w:hAnsi="Arial" w:cs="Arial"/>
              </w:rPr>
              <w:t>12.68</w:t>
            </w:r>
          </w:p>
        </w:tc>
        <w:tc>
          <w:tcPr>
            <w:tcW w:w="825" w:type="pct"/>
            <w:shd w:val="clear" w:color="auto" w:fill="auto"/>
            <w:vAlign w:val="center"/>
          </w:tcPr>
          <w:p w14:paraId="2B0E57DF" w14:textId="6F23C601" w:rsidR="00416549" w:rsidRPr="001D4AD2" w:rsidRDefault="00B427F3" w:rsidP="00B3519B">
            <w:pPr>
              <w:jc w:val="center"/>
              <w:rPr>
                <w:rFonts w:ascii="Arial" w:hAnsi="Arial" w:cs="Arial"/>
              </w:rPr>
            </w:pPr>
            <w:r>
              <w:rPr>
                <w:rFonts w:ascii="Arial" w:hAnsi="Arial" w:cs="Arial"/>
              </w:rPr>
              <w:t>4.69</w:t>
            </w:r>
          </w:p>
        </w:tc>
        <w:tc>
          <w:tcPr>
            <w:tcW w:w="798" w:type="pct"/>
            <w:shd w:val="clear" w:color="auto" w:fill="auto"/>
            <w:vAlign w:val="center"/>
          </w:tcPr>
          <w:p w14:paraId="604DDCC7" w14:textId="3D005964" w:rsidR="00416549" w:rsidRPr="001D4AD2" w:rsidRDefault="009166F0" w:rsidP="00B3519B">
            <w:pPr>
              <w:jc w:val="center"/>
              <w:rPr>
                <w:rFonts w:ascii="Arial" w:hAnsi="Arial" w:cs="Arial"/>
              </w:rPr>
            </w:pPr>
            <w:r>
              <w:rPr>
                <w:rFonts w:ascii="Arial" w:hAnsi="Arial" w:cs="Arial"/>
              </w:rPr>
              <w:t>-</w:t>
            </w:r>
          </w:p>
        </w:tc>
      </w:tr>
      <w:tr w:rsidR="00416549" w:rsidRPr="001D4AD2" w14:paraId="05CDAED2" w14:textId="77777777" w:rsidTr="00B3519B">
        <w:trPr>
          <w:trHeight w:val="136"/>
        </w:trPr>
        <w:tc>
          <w:tcPr>
            <w:tcW w:w="1019" w:type="pct"/>
            <w:shd w:val="clear" w:color="auto" w:fill="auto"/>
            <w:vAlign w:val="center"/>
          </w:tcPr>
          <w:p w14:paraId="0D9C4B86" w14:textId="61C13800" w:rsidR="00416549" w:rsidRPr="001D4AD2" w:rsidRDefault="00416549" w:rsidP="00B3519B">
            <w:pPr>
              <w:rPr>
                <w:rFonts w:ascii="Arial" w:hAnsi="Arial" w:cs="Arial"/>
              </w:rPr>
            </w:pPr>
            <w:r>
              <w:rPr>
                <w:rFonts w:ascii="Arial" w:hAnsi="Arial" w:cs="Arial"/>
              </w:rPr>
              <w:t>Part time</w:t>
            </w:r>
          </w:p>
        </w:tc>
        <w:tc>
          <w:tcPr>
            <w:tcW w:w="796" w:type="pct"/>
            <w:shd w:val="clear" w:color="auto" w:fill="auto"/>
            <w:vAlign w:val="center"/>
          </w:tcPr>
          <w:p w14:paraId="400A128B" w14:textId="1C1B67C8" w:rsidR="00416549" w:rsidRPr="001D4AD2" w:rsidRDefault="00335405" w:rsidP="00B3519B">
            <w:pPr>
              <w:jc w:val="center"/>
              <w:rPr>
                <w:rFonts w:ascii="Arial" w:hAnsi="Arial" w:cs="Arial"/>
              </w:rPr>
            </w:pPr>
            <w:r>
              <w:rPr>
                <w:rFonts w:ascii="Arial" w:hAnsi="Arial" w:cs="Arial"/>
              </w:rPr>
              <w:t>50</w:t>
            </w:r>
          </w:p>
        </w:tc>
        <w:tc>
          <w:tcPr>
            <w:tcW w:w="796" w:type="pct"/>
            <w:shd w:val="clear" w:color="auto" w:fill="auto"/>
            <w:vAlign w:val="center"/>
          </w:tcPr>
          <w:p w14:paraId="5D76478B" w14:textId="791B9D4F" w:rsidR="00416549" w:rsidRPr="001D4AD2" w:rsidRDefault="00335405" w:rsidP="00B3519B">
            <w:pPr>
              <w:jc w:val="center"/>
              <w:rPr>
                <w:rFonts w:ascii="Arial" w:hAnsi="Arial" w:cs="Arial"/>
              </w:rPr>
            </w:pPr>
            <w:r>
              <w:rPr>
                <w:rFonts w:ascii="Arial" w:hAnsi="Arial" w:cs="Arial"/>
              </w:rPr>
              <w:t>50</w:t>
            </w:r>
          </w:p>
        </w:tc>
        <w:tc>
          <w:tcPr>
            <w:tcW w:w="766" w:type="pct"/>
            <w:shd w:val="clear" w:color="auto" w:fill="auto"/>
            <w:vAlign w:val="center"/>
          </w:tcPr>
          <w:p w14:paraId="1DA392AA" w14:textId="299AE7C2" w:rsidR="00416549" w:rsidRPr="001D4AD2" w:rsidRDefault="00335405" w:rsidP="00B3519B">
            <w:pPr>
              <w:jc w:val="center"/>
              <w:rPr>
                <w:rFonts w:ascii="Arial" w:hAnsi="Arial" w:cs="Arial"/>
              </w:rPr>
            </w:pPr>
            <w:r>
              <w:rPr>
                <w:rFonts w:ascii="Arial" w:hAnsi="Arial" w:cs="Arial"/>
              </w:rPr>
              <w:t>-</w:t>
            </w:r>
          </w:p>
        </w:tc>
        <w:tc>
          <w:tcPr>
            <w:tcW w:w="825" w:type="pct"/>
            <w:shd w:val="clear" w:color="auto" w:fill="auto"/>
            <w:vAlign w:val="center"/>
          </w:tcPr>
          <w:p w14:paraId="273E3E34" w14:textId="36B9D179" w:rsidR="00416549" w:rsidRPr="001D4AD2" w:rsidRDefault="00335405" w:rsidP="00B3519B">
            <w:pPr>
              <w:jc w:val="center"/>
              <w:rPr>
                <w:rFonts w:ascii="Arial" w:hAnsi="Arial" w:cs="Arial"/>
              </w:rPr>
            </w:pPr>
            <w:r>
              <w:rPr>
                <w:rFonts w:ascii="Arial" w:hAnsi="Arial" w:cs="Arial"/>
              </w:rPr>
              <w:t>-</w:t>
            </w:r>
          </w:p>
        </w:tc>
        <w:tc>
          <w:tcPr>
            <w:tcW w:w="798" w:type="pct"/>
            <w:shd w:val="clear" w:color="auto" w:fill="auto"/>
            <w:vAlign w:val="center"/>
          </w:tcPr>
          <w:p w14:paraId="19E51E72" w14:textId="51722BC4" w:rsidR="00416549" w:rsidRPr="001D4AD2" w:rsidRDefault="009166F0" w:rsidP="00B3519B">
            <w:pPr>
              <w:jc w:val="center"/>
              <w:rPr>
                <w:rFonts w:ascii="Arial" w:hAnsi="Arial" w:cs="Arial"/>
              </w:rPr>
            </w:pPr>
            <w:r>
              <w:rPr>
                <w:rFonts w:ascii="Arial" w:hAnsi="Arial" w:cs="Arial"/>
              </w:rPr>
              <w:t>-</w:t>
            </w:r>
          </w:p>
        </w:tc>
      </w:tr>
    </w:tbl>
    <w:p w14:paraId="193D5F75" w14:textId="77777777" w:rsidR="00416549" w:rsidRPr="001D4AD2" w:rsidRDefault="00416549" w:rsidP="00416549">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5"/>
        <w:gridCol w:w="1435"/>
        <w:gridCol w:w="1381"/>
        <w:gridCol w:w="1488"/>
        <w:gridCol w:w="1439"/>
      </w:tblGrid>
      <w:tr w:rsidR="00416549" w:rsidRPr="001D4AD2" w14:paraId="0107B492" w14:textId="77777777" w:rsidTr="00416549">
        <w:trPr>
          <w:trHeight w:val="280"/>
        </w:trPr>
        <w:tc>
          <w:tcPr>
            <w:tcW w:w="5000" w:type="pct"/>
            <w:gridSpan w:val="6"/>
            <w:shd w:val="clear" w:color="auto" w:fill="D1D1D1" w:themeFill="background2" w:themeFillShade="E6"/>
            <w:vAlign w:val="center"/>
          </w:tcPr>
          <w:p w14:paraId="1CDDB8D0" w14:textId="08A5834D" w:rsidR="00416549" w:rsidRPr="001D4AD2" w:rsidRDefault="00416549" w:rsidP="00416549">
            <w:pPr>
              <w:jc w:val="center"/>
              <w:rPr>
                <w:rFonts w:ascii="Arial" w:hAnsi="Arial" w:cs="Arial"/>
                <w:b/>
                <w:bCs/>
              </w:rPr>
            </w:pPr>
            <w:r w:rsidRPr="00416549">
              <w:rPr>
                <w:rFonts w:ascii="Arial" w:hAnsi="Arial" w:cs="Arial"/>
                <w:b/>
                <w:bCs/>
              </w:rPr>
              <w:t>How satisfied are you with the provided products?</w:t>
            </w:r>
          </w:p>
        </w:tc>
      </w:tr>
      <w:tr w:rsidR="00416549" w:rsidRPr="001D4AD2" w14:paraId="4ABB539B" w14:textId="77777777" w:rsidTr="00B3519B">
        <w:trPr>
          <w:trHeight w:val="186"/>
        </w:trPr>
        <w:tc>
          <w:tcPr>
            <w:tcW w:w="1019" w:type="pct"/>
            <w:vMerge w:val="restart"/>
            <w:shd w:val="clear" w:color="auto" w:fill="D1D1D1" w:themeFill="background2" w:themeFillShade="E6"/>
            <w:vAlign w:val="center"/>
          </w:tcPr>
          <w:p w14:paraId="1FA6F093" w14:textId="77777777" w:rsidR="00416549" w:rsidRPr="001D4AD2" w:rsidRDefault="00416549" w:rsidP="00B3519B">
            <w:pPr>
              <w:jc w:val="center"/>
              <w:rPr>
                <w:rFonts w:ascii="Arial" w:hAnsi="Arial" w:cs="Arial"/>
                <w:b/>
              </w:rPr>
            </w:pPr>
            <w:r w:rsidRPr="001D4AD2">
              <w:rPr>
                <w:rFonts w:ascii="Arial" w:hAnsi="Arial" w:cs="Arial"/>
                <w:b/>
              </w:rPr>
              <w:t>Commuter status</w:t>
            </w:r>
          </w:p>
        </w:tc>
        <w:tc>
          <w:tcPr>
            <w:tcW w:w="3981" w:type="pct"/>
            <w:gridSpan w:val="5"/>
            <w:shd w:val="clear" w:color="auto" w:fill="D1D1D1" w:themeFill="background2" w:themeFillShade="E6"/>
            <w:vAlign w:val="center"/>
          </w:tcPr>
          <w:p w14:paraId="6267FF55" w14:textId="1FF178C1" w:rsidR="00416549" w:rsidRPr="001D4AD2" w:rsidRDefault="00416549" w:rsidP="00B3519B">
            <w:pPr>
              <w:jc w:val="center"/>
              <w:rPr>
                <w:rFonts w:ascii="Arial" w:hAnsi="Arial" w:cs="Arial"/>
                <w:b/>
              </w:rPr>
            </w:pPr>
            <w:r w:rsidRPr="001D4AD2">
              <w:rPr>
                <w:rFonts w:ascii="Arial" w:hAnsi="Arial" w:cs="Arial"/>
                <w:b/>
              </w:rPr>
              <w:t>% of survey respondents by commute status (</w:t>
            </w:r>
            <w:r>
              <w:rPr>
                <w:rFonts w:ascii="Arial" w:hAnsi="Arial" w:cs="Arial"/>
                <w:b/>
                <w:bCs/>
              </w:rPr>
              <w:t>215</w:t>
            </w:r>
            <w:r w:rsidRPr="001D4AD2">
              <w:rPr>
                <w:rFonts w:ascii="Arial" w:hAnsi="Arial" w:cs="Arial"/>
                <w:b/>
                <w:bCs/>
              </w:rPr>
              <w:t xml:space="preserve"> </w:t>
            </w:r>
            <w:r w:rsidRPr="001D4AD2">
              <w:rPr>
                <w:rFonts w:ascii="Arial" w:hAnsi="Arial" w:cs="Arial"/>
                <w:b/>
              </w:rPr>
              <w:t>responses)</w:t>
            </w:r>
          </w:p>
        </w:tc>
      </w:tr>
      <w:tr w:rsidR="00416549" w:rsidRPr="001D4AD2" w14:paraId="6153B240" w14:textId="77777777" w:rsidTr="00B3519B">
        <w:trPr>
          <w:trHeight w:val="447"/>
        </w:trPr>
        <w:tc>
          <w:tcPr>
            <w:tcW w:w="1019" w:type="pct"/>
            <w:vMerge/>
            <w:shd w:val="clear" w:color="auto" w:fill="D1D1D1" w:themeFill="background2" w:themeFillShade="E6"/>
            <w:vAlign w:val="center"/>
          </w:tcPr>
          <w:p w14:paraId="0F833CE0" w14:textId="77777777" w:rsidR="00416549" w:rsidRPr="001D4AD2" w:rsidRDefault="00416549" w:rsidP="00B3519B">
            <w:pPr>
              <w:jc w:val="both"/>
              <w:rPr>
                <w:rFonts w:ascii="Arial" w:hAnsi="Arial" w:cs="Arial"/>
                <w:b/>
              </w:rPr>
            </w:pPr>
          </w:p>
        </w:tc>
        <w:tc>
          <w:tcPr>
            <w:tcW w:w="796" w:type="pct"/>
            <w:shd w:val="clear" w:color="auto" w:fill="D1D1D1" w:themeFill="background2" w:themeFillShade="E6"/>
            <w:vAlign w:val="center"/>
          </w:tcPr>
          <w:p w14:paraId="38C30F81" w14:textId="77777777" w:rsidR="00416549" w:rsidRPr="001D4AD2" w:rsidRDefault="00416549" w:rsidP="00B3519B">
            <w:pPr>
              <w:jc w:val="center"/>
              <w:rPr>
                <w:rFonts w:ascii="Arial" w:hAnsi="Arial" w:cs="Arial"/>
                <w:b/>
                <w:sz w:val="20"/>
                <w:szCs w:val="20"/>
              </w:rPr>
            </w:pPr>
            <w:r w:rsidRPr="001D4AD2">
              <w:rPr>
                <w:rFonts w:ascii="Arial" w:hAnsi="Arial" w:cs="Arial"/>
                <w:b/>
                <w:bCs/>
              </w:rPr>
              <w:t>Very satisfied</w:t>
            </w:r>
          </w:p>
        </w:tc>
        <w:tc>
          <w:tcPr>
            <w:tcW w:w="796" w:type="pct"/>
            <w:shd w:val="clear" w:color="auto" w:fill="D1D1D1" w:themeFill="background2" w:themeFillShade="E6"/>
            <w:vAlign w:val="center"/>
          </w:tcPr>
          <w:p w14:paraId="2E368F32" w14:textId="77777777" w:rsidR="00416549" w:rsidRPr="001D4AD2" w:rsidRDefault="00416549" w:rsidP="00B3519B">
            <w:pPr>
              <w:jc w:val="center"/>
              <w:rPr>
                <w:rFonts w:ascii="Arial" w:hAnsi="Arial" w:cs="Arial"/>
                <w:b/>
                <w:sz w:val="20"/>
                <w:szCs w:val="20"/>
              </w:rPr>
            </w:pPr>
            <w:r w:rsidRPr="001D4AD2">
              <w:rPr>
                <w:rFonts w:ascii="Arial" w:hAnsi="Arial" w:cs="Arial"/>
                <w:b/>
                <w:bCs/>
              </w:rPr>
              <w:t>Satisfied</w:t>
            </w:r>
          </w:p>
        </w:tc>
        <w:tc>
          <w:tcPr>
            <w:tcW w:w="766" w:type="pct"/>
            <w:shd w:val="clear" w:color="auto" w:fill="D1D1D1" w:themeFill="background2" w:themeFillShade="E6"/>
            <w:vAlign w:val="center"/>
          </w:tcPr>
          <w:p w14:paraId="7E204801" w14:textId="77777777" w:rsidR="00416549" w:rsidRPr="001D4AD2" w:rsidRDefault="00416549" w:rsidP="00B3519B">
            <w:pPr>
              <w:jc w:val="center"/>
              <w:rPr>
                <w:rFonts w:ascii="Arial" w:hAnsi="Arial" w:cs="Arial"/>
                <w:b/>
                <w:sz w:val="20"/>
                <w:szCs w:val="20"/>
              </w:rPr>
            </w:pPr>
            <w:r w:rsidRPr="001D4AD2">
              <w:rPr>
                <w:rFonts w:ascii="Arial" w:hAnsi="Arial" w:cs="Arial"/>
                <w:b/>
                <w:bCs/>
              </w:rPr>
              <w:t>Neutral</w:t>
            </w:r>
          </w:p>
        </w:tc>
        <w:tc>
          <w:tcPr>
            <w:tcW w:w="825" w:type="pct"/>
            <w:shd w:val="clear" w:color="auto" w:fill="D1D1D1" w:themeFill="background2" w:themeFillShade="E6"/>
            <w:vAlign w:val="center"/>
          </w:tcPr>
          <w:p w14:paraId="37773C36" w14:textId="31023BB5" w:rsidR="00416549" w:rsidRPr="001D4AD2" w:rsidRDefault="004C5988" w:rsidP="00B3519B">
            <w:pPr>
              <w:jc w:val="center"/>
              <w:rPr>
                <w:rFonts w:ascii="Arial" w:hAnsi="Arial" w:cs="Arial"/>
                <w:b/>
                <w:sz w:val="20"/>
                <w:szCs w:val="20"/>
              </w:rPr>
            </w:pPr>
            <w:r>
              <w:rPr>
                <w:rFonts w:ascii="Arial" w:hAnsi="Arial" w:cs="Arial"/>
                <w:b/>
                <w:bCs/>
              </w:rPr>
              <w:t>Unsatisfied</w:t>
            </w:r>
          </w:p>
        </w:tc>
        <w:tc>
          <w:tcPr>
            <w:tcW w:w="798" w:type="pct"/>
            <w:shd w:val="clear" w:color="auto" w:fill="D1D1D1" w:themeFill="background2" w:themeFillShade="E6"/>
            <w:vAlign w:val="center"/>
          </w:tcPr>
          <w:p w14:paraId="744DA22E" w14:textId="77777777" w:rsidR="00416549" w:rsidRPr="001D4AD2" w:rsidRDefault="00416549" w:rsidP="00B3519B">
            <w:pPr>
              <w:jc w:val="center"/>
              <w:rPr>
                <w:rFonts w:ascii="Arial" w:hAnsi="Arial" w:cs="Arial"/>
                <w:b/>
                <w:sz w:val="20"/>
                <w:szCs w:val="20"/>
              </w:rPr>
            </w:pPr>
            <w:r w:rsidRPr="001D4AD2">
              <w:rPr>
                <w:rFonts w:ascii="Arial" w:hAnsi="Arial" w:cs="Arial"/>
                <w:b/>
                <w:bCs/>
              </w:rPr>
              <w:t>Very unsatisfied</w:t>
            </w:r>
          </w:p>
        </w:tc>
      </w:tr>
      <w:tr w:rsidR="00416549" w:rsidRPr="001D4AD2" w14:paraId="058964E9" w14:textId="77777777" w:rsidTr="00B3519B">
        <w:trPr>
          <w:trHeight w:val="174"/>
        </w:trPr>
        <w:tc>
          <w:tcPr>
            <w:tcW w:w="1019" w:type="pct"/>
            <w:shd w:val="clear" w:color="auto" w:fill="auto"/>
            <w:vAlign w:val="center"/>
          </w:tcPr>
          <w:p w14:paraId="62EA1EAF" w14:textId="77777777" w:rsidR="00416549" w:rsidRPr="001D4AD2" w:rsidRDefault="00416549" w:rsidP="00B3519B">
            <w:pPr>
              <w:rPr>
                <w:rFonts w:ascii="Arial" w:hAnsi="Arial" w:cs="Arial"/>
              </w:rPr>
            </w:pPr>
            <w:r w:rsidRPr="001D4AD2">
              <w:rPr>
                <w:rFonts w:ascii="Arial" w:hAnsi="Arial" w:cs="Arial"/>
              </w:rPr>
              <w:t>Commuter</w:t>
            </w:r>
          </w:p>
        </w:tc>
        <w:tc>
          <w:tcPr>
            <w:tcW w:w="796" w:type="pct"/>
            <w:shd w:val="clear" w:color="auto" w:fill="auto"/>
            <w:vAlign w:val="center"/>
          </w:tcPr>
          <w:p w14:paraId="4AA80CD2" w14:textId="18920A86" w:rsidR="00416549" w:rsidRPr="001D4AD2" w:rsidRDefault="002237CA" w:rsidP="00B3519B">
            <w:pPr>
              <w:jc w:val="center"/>
              <w:rPr>
                <w:rFonts w:ascii="Arial" w:hAnsi="Arial" w:cs="Arial"/>
              </w:rPr>
            </w:pPr>
            <w:r>
              <w:rPr>
                <w:rFonts w:ascii="Arial" w:hAnsi="Arial" w:cs="Arial"/>
              </w:rPr>
              <w:t>31.25</w:t>
            </w:r>
          </w:p>
        </w:tc>
        <w:tc>
          <w:tcPr>
            <w:tcW w:w="796" w:type="pct"/>
            <w:shd w:val="clear" w:color="auto" w:fill="auto"/>
            <w:vAlign w:val="center"/>
          </w:tcPr>
          <w:p w14:paraId="2C00A7B0" w14:textId="0250FE20" w:rsidR="00416549" w:rsidRPr="001D4AD2" w:rsidRDefault="004C5988" w:rsidP="00B3519B">
            <w:pPr>
              <w:jc w:val="center"/>
              <w:rPr>
                <w:rFonts w:ascii="Arial" w:hAnsi="Arial" w:cs="Arial"/>
              </w:rPr>
            </w:pPr>
            <w:r>
              <w:rPr>
                <w:rFonts w:ascii="Arial" w:hAnsi="Arial" w:cs="Arial"/>
              </w:rPr>
              <w:t>56.25</w:t>
            </w:r>
          </w:p>
        </w:tc>
        <w:tc>
          <w:tcPr>
            <w:tcW w:w="766" w:type="pct"/>
            <w:shd w:val="clear" w:color="auto" w:fill="auto"/>
            <w:vAlign w:val="center"/>
          </w:tcPr>
          <w:p w14:paraId="302DC4C9" w14:textId="3D15A2A4" w:rsidR="00416549" w:rsidRPr="001D4AD2" w:rsidRDefault="004C5988" w:rsidP="00B3519B">
            <w:pPr>
              <w:jc w:val="center"/>
              <w:rPr>
                <w:rFonts w:ascii="Arial" w:hAnsi="Arial" w:cs="Arial"/>
              </w:rPr>
            </w:pPr>
            <w:r>
              <w:rPr>
                <w:rFonts w:ascii="Arial" w:hAnsi="Arial" w:cs="Arial"/>
              </w:rPr>
              <w:t>10.42</w:t>
            </w:r>
          </w:p>
        </w:tc>
        <w:tc>
          <w:tcPr>
            <w:tcW w:w="825" w:type="pct"/>
            <w:shd w:val="clear" w:color="auto" w:fill="auto"/>
            <w:vAlign w:val="center"/>
          </w:tcPr>
          <w:p w14:paraId="66E30F2F" w14:textId="288D98E7" w:rsidR="00416549" w:rsidRPr="001D4AD2" w:rsidRDefault="00092EEA" w:rsidP="00B3519B">
            <w:pPr>
              <w:jc w:val="center"/>
              <w:rPr>
                <w:rFonts w:ascii="Arial" w:hAnsi="Arial" w:cs="Arial"/>
              </w:rPr>
            </w:pPr>
            <w:r>
              <w:rPr>
                <w:rFonts w:ascii="Arial" w:hAnsi="Arial" w:cs="Arial"/>
              </w:rPr>
              <w:t>2.08</w:t>
            </w:r>
          </w:p>
        </w:tc>
        <w:tc>
          <w:tcPr>
            <w:tcW w:w="798" w:type="pct"/>
            <w:shd w:val="clear" w:color="auto" w:fill="auto"/>
            <w:vAlign w:val="center"/>
          </w:tcPr>
          <w:p w14:paraId="2FCA78CF" w14:textId="2405E143" w:rsidR="00416549" w:rsidRPr="001D4AD2" w:rsidRDefault="009166F0" w:rsidP="00B3519B">
            <w:pPr>
              <w:jc w:val="center"/>
              <w:rPr>
                <w:rFonts w:ascii="Arial" w:hAnsi="Arial" w:cs="Arial"/>
              </w:rPr>
            </w:pPr>
            <w:r>
              <w:rPr>
                <w:rFonts w:ascii="Arial" w:hAnsi="Arial" w:cs="Arial"/>
              </w:rPr>
              <w:t>-</w:t>
            </w:r>
          </w:p>
        </w:tc>
      </w:tr>
      <w:tr w:rsidR="00416549" w:rsidRPr="001D4AD2" w14:paraId="5BF20E5C" w14:textId="77777777" w:rsidTr="00B3519B">
        <w:trPr>
          <w:trHeight w:val="136"/>
        </w:trPr>
        <w:tc>
          <w:tcPr>
            <w:tcW w:w="1019" w:type="pct"/>
            <w:shd w:val="clear" w:color="auto" w:fill="auto"/>
            <w:vAlign w:val="center"/>
          </w:tcPr>
          <w:p w14:paraId="02F0EB9B" w14:textId="77777777" w:rsidR="00416549" w:rsidRPr="001D4AD2" w:rsidRDefault="00416549" w:rsidP="00B3519B">
            <w:pPr>
              <w:rPr>
                <w:rFonts w:ascii="Arial" w:hAnsi="Arial" w:cs="Arial"/>
              </w:rPr>
            </w:pPr>
            <w:r w:rsidRPr="001D4AD2">
              <w:rPr>
                <w:rFonts w:ascii="Arial" w:hAnsi="Arial" w:cs="Arial"/>
              </w:rPr>
              <w:t>Non-commuter</w:t>
            </w:r>
          </w:p>
        </w:tc>
        <w:tc>
          <w:tcPr>
            <w:tcW w:w="796" w:type="pct"/>
            <w:shd w:val="clear" w:color="auto" w:fill="auto"/>
            <w:vAlign w:val="center"/>
          </w:tcPr>
          <w:p w14:paraId="6F8B4C2F" w14:textId="4B39DA15" w:rsidR="00416549" w:rsidRPr="001D4AD2" w:rsidRDefault="00092EEA" w:rsidP="00B3519B">
            <w:pPr>
              <w:jc w:val="center"/>
              <w:rPr>
                <w:rFonts w:ascii="Arial" w:hAnsi="Arial" w:cs="Arial"/>
              </w:rPr>
            </w:pPr>
            <w:r>
              <w:rPr>
                <w:rFonts w:ascii="Arial" w:hAnsi="Arial" w:cs="Arial"/>
              </w:rPr>
              <w:t>28.14</w:t>
            </w:r>
          </w:p>
        </w:tc>
        <w:tc>
          <w:tcPr>
            <w:tcW w:w="796" w:type="pct"/>
            <w:shd w:val="clear" w:color="auto" w:fill="auto"/>
            <w:vAlign w:val="center"/>
          </w:tcPr>
          <w:p w14:paraId="4DF68DBA" w14:textId="1598567B" w:rsidR="00416549" w:rsidRPr="001D4AD2" w:rsidRDefault="00092EEA" w:rsidP="00B3519B">
            <w:pPr>
              <w:jc w:val="center"/>
              <w:rPr>
                <w:rFonts w:ascii="Arial" w:hAnsi="Arial" w:cs="Arial"/>
              </w:rPr>
            </w:pPr>
            <w:r>
              <w:rPr>
                <w:rFonts w:ascii="Arial" w:hAnsi="Arial" w:cs="Arial"/>
              </w:rPr>
              <w:t>53.29</w:t>
            </w:r>
          </w:p>
        </w:tc>
        <w:tc>
          <w:tcPr>
            <w:tcW w:w="766" w:type="pct"/>
            <w:shd w:val="clear" w:color="auto" w:fill="auto"/>
            <w:vAlign w:val="center"/>
          </w:tcPr>
          <w:p w14:paraId="06A803A6" w14:textId="43FD3B3A" w:rsidR="00416549" w:rsidRPr="001D4AD2" w:rsidRDefault="00092EEA" w:rsidP="00B3519B">
            <w:pPr>
              <w:jc w:val="center"/>
              <w:rPr>
                <w:rFonts w:ascii="Arial" w:hAnsi="Arial" w:cs="Arial"/>
              </w:rPr>
            </w:pPr>
            <w:r>
              <w:rPr>
                <w:rFonts w:ascii="Arial" w:hAnsi="Arial" w:cs="Arial"/>
              </w:rPr>
              <w:t>13.17</w:t>
            </w:r>
          </w:p>
        </w:tc>
        <w:tc>
          <w:tcPr>
            <w:tcW w:w="825" w:type="pct"/>
            <w:shd w:val="clear" w:color="auto" w:fill="auto"/>
            <w:vAlign w:val="center"/>
          </w:tcPr>
          <w:p w14:paraId="76A09A12" w14:textId="539E1D14" w:rsidR="00416549" w:rsidRPr="001D4AD2" w:rsidRDefault="00092EEA" w:rsidP="00B3519B">
            <w:pPr>
              <w:jc w:val="center"/>
              <w:rPr>
                <w:rFonts w:ascii="Arial" w:hAnsi="Arial" w:cs="Arial"/>
              </w:rPr>
            </w:pPr>
            <w:r>
              <w:rPr>
                <w:rFonts w:ascii="Arial" w:hAnsi="Arial" w:cs="Arial"/>
              </w:rPr>
              <w:t>5.39</w:t>
            </w:r>
          </w:p>
        </w:tc>
        <w:tc>
          <w:tcPr>
            <w:tcW w:w="798" w:type="pct"/>
            <w:shd w:val="clear" w:color="auto" w:fill="auto"/>
            <w:vAlign w:val="center"/>
          </w:tcPr>
          <w:p w14:paraId="0A43892C" w14:textId="109F7FC4" w:rsidR="00416549" w:rsidRPr="001D4AD2" w:rsidRDefault="009166F0" w:rsidP="00B3519B">
            <w:pPr>
              <w:jc w:val="center"/>
              <w:rPr>
                <w:rFonts w:ascii="Arial" w:hAnsi="Arial" w:cs="Arial"/>
              </w:rPr>
            </w:pPr>
            <w:r>
              <w:rPr>
                <w:rFonts w:ascii="Arial" w:hAnsi="Arial" w:cs="Arial"/>
              </w:rPr>
              <w:t>-</w:t>
            </w:r>
          </w:p>
        </w:tc>
      </w:tr>
    </w:tbl>
    <w:p w14:paraId="3C67E0CE" w14:textId="77777777" w:rsidR="00416549" w:rsidRDefault="00416549" w:rsidP="00673B9B">
      <w:pPr>
        <w:spacing w:after="0"/>
        <w:jc w:val="both"/>
        <w:rPr>
          <w:rFonts w:ascii="Arial" w:hAnsi="Arial" w:cs="Arial"/>
        </w:rPr>
      </w:pPr>
    </w:p>
    <w:p w14:paraId="0AF0F1F4" w14:textId="2057C29B" w:rsidR="006B7452" w:rsidRDefault="00E5593E" w:rsidP="00673B9B">
      <w:pPr>
        <w:spacing w:after="0"/>
        <w:jc w:val="both"/>
        <w:rPr>
          <w:rFonts w:ascii="Arial" w:hAnsi="Arial" w:cs="Arial"/>
        </w:rPr>
      </w:pPr>
      <w:r>
        <w:rPr>
          <w:rFonts w:ascii="Arial" w:hAnsi="Arial" w:cs="Arial"/>
        </w:rPr>
        <w:t>We asked students to explain their ratings in more</w:t>
      </w:r>
      <w:r w:rsidR="002C597F">
        <w:rPr>
          <w:rFonts w:ascii="Arial" w:hAnsi="Arial" w:cs="Arial"/>
        </w:rPr>
        <w:t xml:space="preserve"> detail </w:t>
      </w:r>
      <w:r w:rsidR="00FD2195">
        <w:rPr>
          <w:rFonts w:ascii="Arial" w:hAnsi="Arial" w:cs="Arial"/>
        </w:rPr>
        <w:t>and 77 students provided a response to the free-text box. The table below presents the common themes discussed in the comments, and a selection of student responses have been shared</w:t>
      </w:r>
      <w:r w:rsidR="00ED64B3">
        <w:rPr>
          <w:rFonts w:ascii="Arial" w:hAnsi="Arial" w:cs="Arial"/>
        </w:rPr>
        <w:t xml:space="preserve"> beneath. </w:t>
      </w:r>
    </w:p>
    <w:p w14:paraId="3DDA09E7" w14:textId="77777777" w:rsidR="00ED64B3" w:rsidRDefault="00ED64B3" w:rsidP="00673B9B">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382"/>
        <w:gridCol w:w="3685"/>
      </w:tblGrid>
      <w:tr w:rsidR="00ED64B3" w:rsidRPr="001D4AD2" w14:paraId="7A84177D" w14:textId="77777777" w:rsidTr="00114952">
        <w:tc>
          <w:tcPr>
            <w:tcW w:w="5382" w:type="dxa"/>
            <w:shd w:val="clear" w:color="auto" w:fill="D1D1D1" w:themeFill="background2" w:themeFillShade="E6"/>
            <w:vAlign w:val="center"/>
          </w:tcPr>
          <w:p w14:paraId="6A8FCDEE" w14:textId="1419E861" w:rsidR="00ED64B3" w:rsidRPr="001D4AD2" w:rsidRDefault="00ED64B3" w:rsidP="00267320">
            <w:pPr>
              <w:jc w:val="center"/>
              <w:rPr>
                <w:rFonts w:ascii="Arial" w:hAnsi="Arial" w:cs="Arial"/>
              </w:rPr>
            </w:pPr>
            <w:r>
              <w:rPr>
                <w:rFonts w:ascii="Arial" w:hAnsi="Arial" w:cs="Arial"/>
                <w:b/>
              </w:rPr>
              <w:t>Theme</w:t>
            </w:r>
            <w:r w:rsidRPr="001D4AD2">
              <w:rPr>
                <w:rFonts w:ascii="Arial" w:hAnsi="Arial" w:cs="Arial"/>
                <w:b/>
              </w:rPr>
              <w:t xml:space="preserve"> </w:t>
            </w:r>
          </w:p>
        </w:tc>
        <w:tc>
          <w:tcPr>
            <w:tcW w:w="3685" w:type="dxa"/>
            <w:shd w:val="clear" w:color="auto" w:fill="D1D1D1" w:themeFill="background2" w:themeFillShade="E6"/>
            <w:vAlign w:val="center"/>
          </w:tcPr>
          <w:p w14:paraId="7D81E03A" w14:textId="578F2BFA" w:rsidR="00ED64B3" w:rsidRPr="001D4AD2" w:rsidRDefault="00ED64B3" w:rsidP="00ED64B3">
            <w:pPr>
              <w:jc w:val="center"/>
              <w:rPr>
                <w:rFonts w:ascii="Arial" w:hAnsi="Arial" w:cs="Arial"/>
                <w:b/>
              </w:rPr>
            </w:pPr>
            <w:r w:rsidRPr="001D4AD2">
              <w:rPr>
                <w:rFonts w:ascii="Arial" w:hAnsi="Arial" w:cs="Arial"/>
                <w:b/>
              </w:rPr>
              <w:t xml:space="preserve">% of respondents </w:t>
            </w:r>
            <w:r>
              <w:rPr>
                <w:rFonts w:ascii="Arial" w:hAnsi="Arial" w:cs="Arial"/>
                <w:b/>
              </w:rPr>
              <w:t>(77 responses)</w:t>
            </w:r>
          </w:p>
        </w:tc>
      </w:tr>
      <w:tr w:rsidR="00ED64B3" w:rsidRPr="001D4AD2" w14:paraId="5B3FF673" w14:textId="77777777" w:rsidTr="00114952">
        <w:tc>
          <w:tcPr>
            <w:tcW w:w="5382" w:type="dxa"/>
            <w:shd w:val="clear" w:color="auto" w:fill="FFFFFF" w:themeFill="background1"/>
            <w:vAlign w:val="center"/>
          </w:tcPr>
          <w:p w14:paraId="38861185" w14:textId="1C21AD4B" w:rsidR="00ED64B3" w:rsidRPr="001D4AD2" w:rsidRDefault="00114952" w:rsidP="00267320">
            <w:pPr>
              <w:rPr>
                <w:rFonts w:ascii="Arial" w:hAnsi="Arial" w:cs="Arial"/>
              </w:rPr>
            </w:pPr>
            <w:r>
              <w:rPr>
                <w:rFonts w:ascii="Arial" w:hAnsi="Arial" w:cs="Arial"/>
              </w:rPr>
              <w:t>General satisfaction with products</w:t>
            </w:r>
          </w:p>
        </w:tc>
        <w:tc>
          <w:tcPr>
            <w:tcW w:w="3685" w:type="dxa"/>
            <w:shd w:val="clear" w:color="auto" w:fill="FFFFFF" w:themeFill="background1"/>
            <w:vAlign w:val="center"/>
          </w:tcPr>
          <w:p w14:paraId="0A5ADF94" w14:textId="694D7E19" w:rsidR="00ED64B3" w:rsidRPr="001D4AD2" w:rsidRDefault="00E37322" w:rsidP="00267320">
            <w:pPr>
              <w:jc w:val="center"/>
              <w:rPr>
                <w:rFonts w:ascii="Arial" w:hAnsi="Arial" w:cs="Arial"/>
              </w:rPr>
            </w:pPr>
            <w:r>
              <w:rPr>
                <w:rFonts w:ascii="Arial" w:hAnsi="Arial" w:cs="Arial"/>
              </w:rPr>
              <w:t>32.47</w:t>
            </w:r>
          </w:p>
        </w:tc>
      </w:tr>
      <w:tr w:rsidR="00ED64B3" w:rsidRPr="001D4AD2" w14:paraId="31474216" w14:textId="77777777" w:rsidTr="00114952">
        <w:tc>
          <w:tcPr>
            <w:tcW w:w="5382" w:type="dxa"/>
            <w:shd w:val="clear" w:color="auto" w:fill="FFFFFF" w:themeFill="background1"/>
            <w:vAlign w:val="center"/>
          </w:tcPr>
          <w:p w14:paraId="3FDE70C5" w14:textId="4D5D59E4" w:rsidR="00ED64B3" w:rsidRPr="001D4AD2" w:rsidRDefault="00114952" w:rsidP="00267320">
            <w:pPr>
              <w:rPr>
                <w:rFonts w:ascii="Arial" w:hAnsi="Arial" w:cs="Arial"/>
              </w:rPr>
            </w:pPr>
            <w:r>
              <w:rPr>
                <w:rFonts w:ascii="Arial" w:hAnsi="Arial" w:cs="Arial"/>
              </w:rPr>
              <w:t>Products are not always available / well-stocked</w:t>
            </w:r>
          </w:p>
        </w:tc>
        <w:tc>
          <w:tcPr>
            <w:tcW w:w="3685" w:type="dxa"/>
            <w:shd w:val="clear" w:color="auto" w:fill="FFFFFF" w:themeFill="background1"/>
            <w:vAlign w:val="center"/>
          </w:tcPr>
          <w:p w14:paraId="53990AFC" w14:textId="784E38FF" w:rsidR="00ED64B3" w:rsidRPr="001D4AD2" w:rsidRDefault="00E37322" w:rsidP="00267320">
            <w:pPr>
              <w:jc w:val="center"/>
              <w:rPr>
                <w:rFonts w:ascii="Arial" w:hAnsi="Arial" w:cs="Arial"/>
              </w:rPr>
            </w:pPr>
            <w:r>
              <w:rPr>
                <w:rFonts w:ascii="Arial" w:hAnsi="Arial" w:cs="Arial"/>
              </w:rPr>
              <w:t>25.97</w:t>
            </w:r>
          </w:p>
        </w:tc>
      </w:tr>
      <w:tr w:rsidR="00114952" w:rsidRPr="001D4AD2" w14:paraId="4F6B17D5" w14:textId="77777777" w:rsidTr="00114952">
        <w:tc>
          <w:tcPr>
            <w:tcW w:w="5382" w:type="dxa"/>
            <w:shd w:val="clear" w:color="auto" w:fill="FFFFFF" w:themeFill="background1"/>
            <w:vAlign w:val="center"/>
          </w:tcPr>
          <w:p w14:paraId="15BF05FC" w14:textId="791AABAF" w:rsidR="00114952" w:rsidRPr="001D4AD2" w:rsidRDefault="00114952" w:rsidP="00114952">
            <w:pPr>
              <w:rPr>
                <w:rFonts w:ascii="Arial" w:hAnsi="Arial" w:cs="Arial"/>
              </w:rPr>
            </w:pPr>
            <w:r>
              <w:rPr>
                <w:rFonts w:ascii="Arial" w:hAnsi="Arial" w:cs="Arial"/>
              </w:rPr>
              <w:t>Products are available / well-stocked</w:t>
            </w:r>
          </w:p>
        </w:tc>
        <w:tc>
          <w:tcPr>
            <w:tcW w:w="3685" w:type="dxa"/>
            <w:shd w:val="clear" w:color="auto" w:fill="FFFFFF" w:themeFill="background1"/>
            <w:vAlign w:val="center"/>
          </w:tcPr>
          <w:p w14:paraId="5C554CAB" w14:textId="137E8D45" w:rsidR="00114952" w:rsidRPr="001D4AD2" w:rsidRDefault="00E37322" w:rsidP="00114952">
            <w:pPr>
              <w:jc w:val="center"/>
              <w:rPr>
                <w:rFonts w:ascii="Arial" w:hAnsi="Arial" w:cs="Arial"/>
              </w:rPr>
            </w:pPr>
            <w:r>
              <w:rPr>
                <w:rFonts w:ascii="Arial" w:hAnsi="Arial" w:cs="Arial"/>
              </w:rPr>
              <w:t>24.67</w:t>
            </w:r>
          </w:p>
        </w:tc>
      </w:tr>
      <w:tr w:rsidR="00114952" w:rsidRPr="001D4AD2" w14:paraId="00A2AE7A" w14:textId="77777777" w:rsidTr="00114952">
        <w:tc>
          <w:tcPr>
            <w:tcW w:w="5382" w:type="dxa"/>
            <w:shd w:val="clear" w:color="auto" w:fill="FFFFFF" w:themeFill="background1"/>
            <w:vAlign w:val="center"/>
          </w:tcPr>
          <w:p w14:paraId="5A7E2CCE" w14:textId="4A22CA09" w:rsidR="00114952" w:rsidRPr="001D4AD2" w:rsidRDefault="00114952" w:rsidP="00114952">
            <w:pPr>
              <w:rPr>
                <w:rFonts w:ascii="Arial" w:hAnsi="Arial" w:cs="Arial"/>
              </w:rPr>
            </w:pPr>
            <w:r>
              <w:rPr>
                <w:rFonts w:ascii="Arial" w:hAnsi="Arial" w:cs="Arial"/>
              </w:rPr>
              <w:t>Would like more variety (e.g. for heavier flow)</w:t>
            </w:r>
          </w:p>
        </w:tc>
        <w:tc>
          <w:tcPr>
            <w:tcW w:w="3685" w:type="dxa"/>
            <w:shd w:val="clear" w:color="auto" w:fill="FFFFFF" w:themeFill="background1"/>
            <w:vAlign w:val="center"/>
          </w:tcPr>
          <w:p w14:paraId="3589C04A" w14:textId="6A47C17C" w:rsidR="00114952" w:rsidRPr="001D4AD2" w:rsidRDefault="00335050" w:rsidP="00114952">
            <w:pPr>
              <w:jc w:val="center"/>
              <w:rPr>
                <w:rFonts w:ascii="Arial" w:hAnsi="Arial" w:cs="Arial"/>
              </w:rPr>
            </w:pPr>
            <w:r>
              <w:rPr>
                <w:rFonts w:ascii="Arial" w:hAnsi="Arial" w:cs="Arial"/>
              </w:rPr>
              <w:t>14.28</w:t>
            </w:r>
          </w:p>
        </w:tc>
      </w:tr>
      <w:tr w:rsidR="00114952" w:rsidRPr="001D4AD2" w14:paraId="64F4DCBE" w14:textId="77777777" w:rsidTr="00114952">
        <w:tc>
          <w:tcPr>
            <w:tcW w:w="5382" w:type="dxa"/>
            <w:shd w:val="clear" w:color="auto" w:fill="FFFFFF" w:themeFill="background1"/>
            <w:vAlign w:val="center"/>
          </w:tcPr>
          <w:p w14:paraId="7C0C3EC1" w14:textId="180200E8" w:rsidR="00114952" w:rsidRPr="001D4AD2" w:rsidRDefault="002A0F68" w:rsidP="00114952">
            <w:pPr>
              <w:rPr>
                <w:rFonts w:ascii="Arial" w:hAnsi="Arial" w:cs="Arial"/>
              </w:rPr>
            </w:pPr>
            <w:r>
              <w:rPr>
                <w:rFonts w:ascii="Arial" w:hAnsi="Arial" w:cs="Arial"/>
              </w:rPr>
              <w:t>Tampons are available but not pads</w:t>
            </w:r>
          </w:p>
        </w:tc>
        <w:tc>
          <w:tcPr>
            <w:tcW w:w="3685" w:type="dxa"/>
            <w:shd w:val="clear" w:color="auto" w:fill="FFFFFF" w:themeFill="background1"/>
            <w:vAlign w:val="center"/>
          </w:tcPr>
          <w:p w14:paraId="7CD07A68" w14:textId="40A8C510" w:rsidR="00114952" w:rsidRPr="001D4AD2" w:rsidRDefault="00335050" w:rsidP="00114952">
            <w:pPr>
              <w:jc w:val="center"/>
              <w:rPr>
                <w:rFonts w:ascii="Arial" w:hAnsi="Arial" w:cs="Arial"/>
              </w:rPr>
            </w:pPr>
            <w:r>
              <w:rPr>
                <w:rFonts w:ascii="Arial" w:hAnsi="Arial" w:cs="Arial"/>
              </w:rPr>
              <w:t>10.39</w:t>
            </w:r>
          </w:p>
        </w:tc>
      </w:tr>
      <w:tr w:rsidR="00114952" w:rsidRPr="001D4AD2" w14:paraId="28760F00" w14:textId="77777777" w:rsidTr="00114952">
        <w:tc>
          <w:tcPr>
            <w:tcW w:w="5382" w:type="dxa"/>
            <w:shd w:val="clear" w:color="auto" w:fill="FFFFFF" w:themeFill="background1"/>
            <w:vAlign w:val="center"/>
          </w:tcPr>
          <w:p w14:paraId="20C553B2" w14:textId="08F90F90" w:rsidR="00114952" w:rsidRPr="001D4AD2" w:rsidRDefault="002A0F68" w:rsidP="00114952">
            <w:pPr>
              <w:rPr>
                <w:rFonts w:ascii="Arial" w:hAnsi="Arial" w:cs="Arial"/>
              </w:rPr>
            </w:pPr>
            <w:r>
              <w:rPr>
                <w:rFonts w:ascii="Arial" w:hAnsi="Arial" w:cs="Arial"/>
              </w:rPr>
              <w:t>Like the product brand</w:t>
            </w:r>
          </w:p>
        </w:tc>
        <w:tc>
          <w:tcPr>
            <w:tcW w:w="3685" w:type="dxa"/>
            <w:shd w:val="clear" w:color="auto" w:fill="FFFFFF" w:themeFill="background1"/>
            <w:vAlign w:val="center"/>
          </w:tcPr>
          <w:p w14:paraId="4D289201" w14:textId="1CD6C209" w:rsidR="00114952" w:rsidRPr="001D4AD2" w:rsidRDefault="00335050" w:rsidP="00114952">
            <w:pPr>
              <w:jc w:val="center"/>
              <w:rPr>
                <w:rFonts w:ascii="Arial" w:hAnsi="Arial" w:cs="Arial"/>
              </w:rPr>
            </w:pPr>
            <w:r>
              <w:rPr>
                <w:rFonts w:ascii="Arial" w:hAnsi="Arial" w:cs="Arial"/>
              </w:rPr>
              <w:t>6.49</w:t>
            </w:r>
          </w:p>
        </w:tc>
      </w:tr>
      <w:tr w:rsidR="00114952" w:rsidRPr="001D4AD2" w14:paraId="04641B99" w14:textId="77777777" w:rsidTr="00114952">
        <w:tc>
          <w:tcPr>
            <w:tcW w:w="5382" w:type="dxa"/>
            <w:shd w:val="clear" w:color="auto" w:fill="FFFFFF" w:themeFill="background1"/>
            <w:vAlign w:val="center"/>
          </w:tcPr>
          <w:p w14:paraId="542A3649" w14:textId="0FD557D5" w:rsidR="00114952" w:rsidRPr="001D4AD2" w:rsidRDefault="002A0F68" w:rsidP="00114952">
            <w:pPr>
              <w:rPr>
                <w:rFonts w:ascii="Arial" w:hAnsi="Arial" w:cs="Arial"/>
              </w:rPr>
            </w:pPr>
            <w:r>
              <w:rPr>
                <w:rFonts w:ascii="Arial" w:hAnsi="Arial" w:cs="Arial"/>
              </w:rPr>
              <w:t xml:space="preserve">Brand is good quality </w:t>
            </w:r>
          </w:p>
        </w:tc>
        <w:tc>
          <w:tcPr>
            <w:tcW w:w="3685" w:type="dxa"/>
            <w:shd w:val="clear" w:color="auto" w:fill="FFFFFF" w:themeFill="background1"/>
            <w:vAlign w:val="center"/>
          </w:tcPr>
          <w:p w14:paraId="72716CB4" w14:textId="30E557E1" w:rsidR="00114952" w:rsidRPr="001D4AD2" w:rsidRDefault="00335050" w:rsidP="00114952">
            <w:pPr>
              <w:jc w:val="center"/>
              <w:rPr>
                <w:rFonts w:ascii="Arial" w:hAnsi="Arial" w:cs="Arial"/>
              </w:rPr>
            </w:pPr>
            <w:r>
              <w:rPr>
                <w:rFonts w:ascii="Arial" w:hAnsi="Arial" w:cs="Arial"/>
              </w:rPr>
              <w:t>6.49</w:t>
            </w:r>
          </w:p>
        </w:tc>
      </w:tr>
      <w:tr w:rsidR="00E37322" w:rsidRPr="001D4AD2" w14:paraId="60D27FFD" w14:textId="77777777" w:rsidTr="00114952">
        <w:tc>
          <w:tcPr>
            <w:tcW w:w="5382" w:type="dxa"/>
            <w:shd w:val="clear" w:color="auto" w:fill="FFFFFF" w:themeFill="background1"/>
            <w:vAlign w:val="center"/>
          </w:tcPr>
          <w:p w14:paraId="520896AC" w14:textId="5FF1E69A" w:rsidR="00E37322" w:rsidRDefault="00E37322" w:rsidP="00114952">
            <w:pPr>
              <w:rPr>
                <w:rFonts w:ascii="Arial" w:hAnsi="Arial" w:cs="Arial"/>
              </w:rPr>
            </w:pPr>
            <w:r>
              <w:rPr>
                <w:rFonts w:ascii="Arial" w:hAnsi="Arial" w:cs="Arial"/>
              </w:rPr>
              <w:t>Wants better advertising / signposting of locations</w:t>
            </w:r>
          </w:p>
        </w:tc>
        <w:tc>
          <w:tcPr>
            <w:tcW w:w="3685" w:type="dxa"/>
            <w:shd w:val="clear" w:color="auto" w:fill="FFFFFF" w:themeFill="background1"/>
            <w:vAlign w:val="center"/>
          </w:tcPr>
          <w:p w14:paraId="2E893567" w14:textId="2B8C2B13" w:rsidR="00E37322" w:rsidRPr="001D4AD2" w:rsidRDefault="00E549D5" w:rsidP="00114952">
            <w:pPr>
              <w:jc w:val="center"/>
              <w:rPr>
                <w:rFonts w:ascii="Arial" w:hAnsi="Arial" w:cs="Arial"/>
              </w:rPr>
            </w:pPr>
            <w:r>
              <w:rPr>
                <w:rFonts w:ascii="Arial" w:hAnsi="Arial" w:cs="Arial"/>
              </w:rPr>
              <w:t>3.90</w:t>
            </w:r>
          </w:p>
        </w:tc>
      </w:tr>
      <w:tr w:rsidR="00335050" w:rsidRPr="001D4AD2" w14:paraId="09CD9AB1" w14:textId="77777777" w:rsidTr="00114952">
        <w:tc>
          <w:tcPr>
            <w:tcW w:w="5382" w:type="dxa"/>
            <w:shd w:val="clear" w:color="auto" w:fill="FFFFFF" w:themeFill="background1"/>
            <w:vAlign w:val="center"/>
          </w:tcPr>
          <w:p w14:paraId="31920C86" w14:textId="3C4A5D77" w:rsidR="00335050" w:rsidRDefault="00335050" w:rsidP="00114952">
            <w:pPr>
              <w:rPr>
                <w:rFonts w:ascii="Arial" w:hAnsi="Arial" w:cs="Arial"/>
              </w:rPr>
            </w:pPr>
            <w:r>
              <w:rPr>
                <w:rFonts w:ascii="Arial" w:hAnsi="Arial" w:cs="Arial"/>
              </w:rPr>
              <w:t>Likes that brand is sustainable</w:t>
            </w:r>
          </w:p>
        </w:tc>
        <w:tc>
          <w:tcPr>
            <w:tcW w:w="3685" w:type="dxa"/>
            <w:shd w:val="clear" w:color="auto" w:fill="FFFFFF" w:themeFill="background1"/>
            <w:vAlign w:val="center"/>
          </w:tcPr>
          <w:p w14:paraId="4AF73C35" w14:textId="78F48CA8" w:rsidR="00335050" w:rsidRDefault="00E549D5" w:rsidP="00114952">
            <w:pPr>
              <w:jc w:val="center"/>
              <w:rPr>
                <w:rFonts w:ascii="Arial" w:hAnsi="Arial" w:cs="Arial"/>
              </w:rPr>
            </w:pPr>
            <w:r>
              <w:rPr>
                <w:rFonts w:ascii="Arial" w:hAnsi="Arial" w:cs="Arial"/>
              </w:rPr>
              <w:t>3.90</w:t>
            </w:r>
          </w:p>
        </w:tc>
      </w:tr>
    </w:tbl>
    <w:p w14:paraId="1BD7C477" w14:textId="77777777" w:rsidR="00335050" w:rsidRDefault="00335050" w:rsidP="00673B9B">
      <w:pPr>
        <w:spacing w:after="0"/>
        <w:jc w:val="both"/>
        <w:rPr>
          <w:rFonts w:ascii="Arial" w:hAnsi="Arial" w:cs="Arial"/>
        </w:rPr>
      </w:pPr>
    </w:p>
    <w:p w14:paraId="44C8E897" w14:textId="6C267EB5" w:rsidR="00ED64B3" w:rsidRDefault="00335050" w:rsidP="00673B9B">
      <w:pPr>
        <w:spacing w:after="0"/>
        <w:jc w:val="both"/>
        <w:rPr>
          <w:rFonts w:ascii="Arial" w:hAnsi="Arial" w:cs="Arial"/>
        </w:rPr>
      </w:pPr>
      <w:r>
        <w:rPr>
          <w:rFonts w:ascii="Arial" w:hAnsi="Arial" w:cs="Arial"/>
        </w:rPr>
        <w:t xml:space="preserve">The remaining comments also highlighted the following: </w:t>
      </w:r>
    </w:p>
    <w:p w14:paraId="3D5E1E4F" w14:textId="36E572E8" w:rsidR="00335050" w:rsidRDefault="00335050" w:rsidP="00335050">
      <w:pPr>
        <w:pStyle w:val="ListParagraph"/>
        <w:numPr>
          <w:ilvl w:val="0"/>
          <w:numId w:val="33"/>
        </w:numPr>
        <w:spacing w:after="0"/>
        <w:jc w:val="both"/>
        <w:rPr>
          <w:rFonts w:ascii="Arial" w:hAnsi="Arial" w:cs="Arial"/>
        </w:rPr>
      </w:pPr>
      <w:r>
        <w:rPr>
          <w:rFonts w:ascii="Arial" w:hAnsi="Arial" w:cs="Arial"/>
        </w:rPr>
        <w:t>Some students have allergies to products</w:t>
      </w:r>
    </w:p>
    <w:p w14:paraId="1728A135" w14:textId="56C81C5F" w:rsidR="00335050" w:rsidRDefault="00335050" w:rsidP="00335050">
      <w:pPr>
        <w:pStyle w:val="ListParagraph"/>
        <w:numPr>
          <w:ilvl w:val="0"/>
          <w:numId w:val="33"/>
        </w:numPr>
        <w:spacing w:after="0"/>
        <w:jc w:val="both"/>
        <w:rPr>
          <w:rFonts w:ascii="Arial" w:hAnsi="Arial" w:cs="Arial"/>
        </w:rPr>
      </w:pPr>
      <w:r>
        <w:rPr>
          <w:rFonts w:ascii="Arial" w:hAnsi="Arial" w:cs="Arial"/>
        </w:rPr>
        <w:t>Would like them stocked at more campus locations</w:t>
      </w:r>
    </w:p>
    <w:p w14:paraId="3BC8D656" w14:textId="0F525CF4" w:rsidR="00335050" w:rsidRDefault="00335050" w:rsidP="00335050">
      <w:pPr>
        <w:pStyle w:val="ListParagraph"/>
        <w:numPr>
          <w:ilvl w:val="0"/>
          <w:numId w:val="33"/>
        </w:numPr>
        <w:spacing w:after="0"/>
        <w:jc w:val="both"/>
        <w:rPr>
          <w:rFonts w:ascii="Arial" w:hAnsi="Arial" w:cs="Arial"/>
        </w:rPr>
      </w:pPr>
      <w:r>
        <w:rPr>
          <w:rFonts w:ascii="Arial" w:hAnsi="Arial" w:cs="Arial"/>
        </w:rPr>
        <w:t xml:space="preserve">Helps with the cost-of-living crisis </w:t>
      </w:r>
    </w:p>
    <w:p w14:paraId="493A3751" w14:textId="087DEC7C" w:rsidR="00335050" w:rsidRDefault="00335050" w:rsidP="00335050">
      <w:pPr>
        <w:pStyle w:val="ListParagraph"/>
        <w:numPr>
          <w:ilvl w:val="0"/>
          <w:numId w:val="33"/>
        </w:numPr>
        <w:spacing w:after="0"/>
        <w:jc w:val="both"/>
        <w:rPr>
          <w:rFonts w:ascii="Arial" w:hAnsi="Arial" w:cs="Arial"/>
        </w:rPr>
      </w:pPr>
      <w:r>
        <w:rPr>
          <w:rFonts w:ascii="Arial" w:hAnsi="Arial" w:cs="Arial"/>
        </w:rPr>
        <w:t>Student unsure if they should use them / others might need them more</w:t>
      </w:r>
    </w:p>
    <w:p w14:paraId="4F3D0661" w14:textId="300FD957" w:rsidR="00335050" w:rsidRDefault="00335050" w:rsidP="00335050">
      <w:pPr>
        <w:pStyle w:val="ListParagraph"/>
        <w:numPr>
          <w:ilvl w:val="0"/>
          <w:numId w:val="33"/>
        </w:numPr>
        <w:spacing w:after="0"/>
        <w:jc w:val="both"/>
        <w:rPr>
          <w:rFonts w:ascii="Arial" w:hAnsi="Arial" w:cs="Arial"/>
        </w:rPr>
      </w:pPr>
      <w:r>
        <w:rPr>
          <w:rFonts w:ascii="Arial" w:hAnsi="Arial" w:cs="Arial"/>
        </w:rPr>
        <w:t xml:space="preserve">Would like a whole box to take away </w:t>
      </w:r>
    </w:p>
    <w:p w14:paraId="1E0F4AEE" w14:textId="5D206BE5" w:rsidR="00335050" w:rsidRDefault="007E3EF1" w:rsidP="00335050">
      <w:pPr>
        <w:pStyle w:val="ListParagraph"/>
        <w:numPr>
          <w:ilvl w:val="0"/>
          <w:numId w:val="33"/>
        </w:numPr>
        <w:spacing w:after="0"/>
        <w:jc w:val="both"/>
        <w:rPr>
          <w:rFonts w:ascii="Arial" w:hAnsi="Arial" w:cs="Arial"/>
        </w:rPr>
      </w:pPr>
      <w:r>
        <w:rPr>
          <w:rFonts w:ascii="Arial" w:hAnsi="Arial" w:cs="Arial"/>
        </w:rPr>
        <w:t>Period products should always be free</w:t>
      </w:r>
    </w:p>
    <w:p w14:paraId="6567CFA4" w14:textId="69919D80" w:rsidR="00E549D5" w:rsidRDefault="00E549D5" w:rsidP="00335050">
      <w:pPr>
        <w:pStyle w:val="ListParagraph"/>
        <w:numPr>
          <w:ilvl w:val="0"/>
          <w:numId w:val="33"/>
        </w:numPr>
        <w:spacing w:after="0"/>
        <w:jc w:val="both"/>
        <w:rPr>
          <w:rFonts w:ascii="Arial" w:hAnsi="Arial" w:cs="Arial"/>
        </w:rPr>
      </w:pPr>
      <w:r>
        <w:rPr>
          <w:rFonts w:ascii="Arial" w:hAnsi="Arial" w:cs="Arial"/>
        </w:rPr>
        <w:t>Doesn’t like cardboard applicator</w:t>
      </w:r>
    </w:p>
    <w:p w14:paraId="5E89E0A1" w14:textId="77777777" w:rsidR="007E3EF1" w:rsidRDefault="007E3EF1" w:rsidP="007E3EF1">
      <w:pPr>
        <w:spacing w:after="0"/>
        <w:jc w:val="both"/>
        <w:rPr>
          <w:rFonts w:ascii="Arial" w:hAnsi="Arial" w:cs="Arial"/>
        </w:rPr>
      </w:pPr>
    </w:p>
    <w:p w14:paraId="3CAD2258" w14:textId="38040271" w:rsidR="007E3EF1" w:rsidRDefault="00CF6A84" w:rsidP="007E3EF1">
      <w:pPr>
        <w:spacing w:after="0"/>
        <w:ind w:left="360"/>
        <w:jc w:val="both"/>
        <w:rPr>
          <w:rFonts w:ascii="Arial" w:hAnsi="Arial" w:cs="Arial"/>
          <w:i/>
          <w:iCs/>
        </w:rPr>
      </w:pPr>
      <w:r w:rsidRPr="00CF6A84">
        <w:rPr>
          <w:rFonts w:ascii="Arial" w:hAnsi="Arial" w:cs="Arial"/>
          <w:i/>
          <w:iCs/>
        </w:rPr>
        <w:t>Would be good to also have large size pads for heavier flow.</w:t>
      </w:r>
    </w:p>
    <w:p w14:paraId="4D398E8E" w14:textId="77777777" w:rsidR="00CF6A84" w:rsidRDefault="00CF6A84" w:rsidP="007E3EF1">
      <w:pPr>
        <w:spacing w:after="0"/>
        <w:ind w:left="360"/>
        <w:jc w:val="both"/>
        <w:rPr>
          <w:rFonts w:ascii="Arial" w:hAnsi="Arial" w:cs="Arial"/>
          <w:i/>
          <w:iCs/>
        </w:rPr>
      </w:pPr>
    </w:p>
    <w:p w14:paraId="1941A457" w14:textId="40260CB5" w:rsidR="00CF6A84" w:rsidRDefault="00E549D5" w:rsidP="007E3EF1">
      <w:pPr>
        <w:spacing w:after="0"/>
        <w:ind w:left="360"/>
        <w:jc w:val="both"/>
        <w:rPr>
          <w:rFonts w:ascii="Arial" w:hAnsi="Arial" w:cs="Arial"/>
          <w:i/>
          <w:iCs/>
        </w:rPr>
      </w:pPr>
      <w:r w:rsidRPr="00E549D5">
        <w:rPr>
          <w:rFonts w:ascii="Arial" w:hAnsi="Arial" w:cs="Arial"/>
          <w:i/>
          <w:iCs/>
        </w:rPr>
        <w:t>They're good when they are there, but sometimes there are no products which can be frustrating.</w:t>
      </w:r>
    </w:p>
    <w:p w14:paraId="5115517C" w14:textId="77777777" w:rsidR="00E549D5" w:rsidRDefault="00E549D5" w:rsidP="007E3EF1">
      <w:pPr>
        <w:spacing w:after="0"/>
        <w:ind w:left="360"/>
        <w:jc w:val="both"/>
        <w:rPr>
          <w:rFonts w:ascii="Arial" w:hAnsi="Arial" w:cs="Arial"/>
          <w:i/>
          <w:iCs/>
        </w:rPr>
      </w:pPr>
    </w:p>
    <w:p w14:paraId="758004BF" w14:textId="3DE8C6DD" w:rsidR="00E549D5" w:rsidRDefault="00801135" w:rsidP="007E3EF1">
      <w:pPr>
        <w:spacing w:after="0"/>
        <w:ind w:left="360"/>
        <w:jc w:val="both"/>
        <w:rPr>
          <w:rFonts w:ascii="Arial" w:hAnsi="Arial" w:cs="Arial"/>
          <w:i/>
          <w:iCs/>
        </w:rPr>
      </w:pPr>
      <w:r w:rsidRPr="00801135">
        <w:rPr>
          <w:rFonts w:ascii="Arial" w:hAnsi="Arial" w:cs="Arial"/>
          <w:i/>
          <w:iCs/>
        </w:rPr>
        <w:t>They are in places where they are very visible and they are always stocked and of a good quality</w:t>
      </w:r>
      <w:r>
        <w:rPr>
          <w:rFonts w:ascii="Arial" w:hAnsi="Arial" w:cs="Arial"/>
          <w:i/>
          <w:iCs/>
        </w:rPr>
        <w:t>.</w:t>
      </w:r>
    </w:p>
    <w:p w14:paraId="7EA2BE7D" w14:textId="77777777" w:rsidR="00801135" w:rsidRDefault="00801135" w:rsidP="007E3EF1">
      <w:pPr>
        <w:spacing w:after="0"/>
        <w:ind w:left="360"/>
        <w:jc w:val="both"/>
        <w:rPr>
          <w:rFonts w:ascii="Arial" w:hAnsi="Arial" w:cs="Arial"/>
          <w:i/>
          <w:iCs/>
        </w:rPr>
      </w:pPr>
    </w:p>
    <w:p w14:paraId="12BA3605" w14:textId="77777777" w:rsidR="006A38B1" w:rsidRDefault="006A38B1" w:rsidP="006A38B1">
      <w:pPr>
        <w:spacing w:after="0"/>
        <w:ind w:left="360"/>
        <w:jc w:val="both"/>
        <w:rPr>
          <w:rFonts w:ascii="Arial" w:hAnsi="Arial" w:cs="Arial"/>
          <w:i/>
          <w:iCs/>
        </w:rPr>
      </w:pPr>
      <w:r w:rsidRPr="006A38B1">
        <w:rPr>
          <w:rFonts w:ascii="Arial" w:hAnsi="Arial" w:cs="Arial"/>
          <w:i/>
          <w:iCs/>
        </w:rPr>
        <w:t>There could be clearer signposting and refilled more regularly in the library spaces</w:t>
      </w:r>
    </w:p>
    <w:p w14:paraId="70D880DE" w14:textId="056F1D0D" w:rsidR="006A38B1" w:rsidRPr="006A38B1" w:rsidRDefault="006A38B1" w:rsidP="006A38B1">
      <w:pPr>
        <w:spacing w:after="0"/>
        <w:ind w:left="360"/>
        <w:jc w:val="both"/>
        <w:rPr>
          <w:rFonts w:ascii="Arial" w:hAnsi="Arial" w:cs="Arial"/>
          <w:i/>
          <w:iCs/>
        </w:rPr>
      </w:pPr>
      <w:r w:rsidRPr="006A38B1">
        <w:rPr>
          <w:rFonts w:ascii="Arial" w:hAnsi="Arial" w:cs="Arial"/>
          <w:i/>
          <w:iCs/>
        </w:rPr>
        <w:t xml:space="preserve"> </w:t>
      </w:r>
    </w:p>
    <w:p w14:paraId="0382BE4E" w14:textId="3CD4A708" w:rsidR="00801135" w:rsidRDefault="006A38B1" w:rsidP="006A38B1">
      <w:pPr>
        <w:spacing w:after="0"/>
        <w:ind w:left="360"/>
        <w:jc w:val="both"/>
        <w:rPr>
          <w:rFonts w:ascii="Arial" w:hAnsi="Arial" w:cs="Arial"/>
          <w:i/>
          <w:iCs/>
        </w:rPr>
      </w:pPr>
      <w:r w:rsidRPr="006A38B1">
        <w:rPr>
          <w:rFonts w:ascii="Arial" w:hAnsi="Arial" w:cs="Arial"/>
          <w:i/>
          <w:iCs/>
        </w:rPr>
        <w:t>There could be more around campus but it is great that we have it</w:t>
      </w:r>
    </w:p>
    <w:p w14:paraId="67F0E6F7" w14:textId="77777777" w:rsidR="006A38B1" w:rsidRDefault="006A38B1" w:rsidP="006A38B1">
      <w:pPr>
        <w:spacing w:after="0"/>
        <w:ind w:left="360"/>
        <w:jc w:val="both"/>
        <w:rPr>
          <w:rFonts w:ascii="Arial" w:hAnsi="Arial" w:cs="Arial"/>
          <w:i/>
          <w:iCs/>
        </w:rPr>
      </w:pPr>
    </w:p>
    <w:p w14:paraId="765EEAE9" w14:textId="4E7C3938" w:rsidR="006A38B1" w:rsidRDefault="006A38B1" w:rsidP="006A38B1">
      <w:pPr>
        <w:spacing w:after="0"/>
        <w:ind w:left="360"/>
        <w:jc w:val="both"/>
        <w:rPr>
          <w:rFonts w:ascii="Arial" w:hAnsi="Arial" w:cs="Arial"/>
          <w:i/>
          <w:iCs/>
        </w:rPr>
      </w:pPr>
      <w:r w:rsidRPr="006A38B1">
        <w:rPr>
          <w:rFonts w:ascii="Arial" w:hAnsi="Arial" w:cs="Arial"/>
          <w:i/>
          <w:iCs/>
        </w:rPr>
        <w:lastRenderedPageBreak/>
        <w:t>The pads disappear quite quickly and as someone who can’t use tampons that can be a bit annoying but I’m really glad that the period products are there it’s very helpful</w:t>
      </w:r>
      <w:r>
        <w:rPr>
          <w:rFonts w:ascii="Arial" w:hAnsi="Arial" w:cs="Arial"/>
          <w:i/>
          <w:iCs/>
        </w:rPr>
        <w:t>.</w:t>
      </w:r>
    </w:p>
    <w:p w14:paraId="7452929E" w14:textId="77777777" w:rsidR="006A38B1" w:rsidRDefault="006A38B1" w:rsidP="006A38B1">
      <w:pPr>
        <w:spacing w:after="0"/>
        <w:ind w:left="360"/>
        <w:jc w:val="both"/>
        <w:rPr>
          <w:rFonts w:ascii="Arial" w:hAnsi="Arial" w:cs="Arial"/>
          <w:i/>
          <w:iCs/>
        </w:rPr>
      </w:pPr>
    </w:p>
    <w:p w14:paraId="55B2EBE0" w14:textId="77777777" w:rsidR="006C36E0" w:rsidRDefault="006C36E0" w:rsidP="006C36E0">
      <w:pPr>
        <w:spacing w:after="0"/>
        <w:ind w:left="360"/>
        <w:jc w:val="both"/>
        <w:rPr>
          <w:rFonts w:ascii="Arial" w:hAnsi="Arial" w:cs="Arial"/>
          <w:i/>
          <w:iCs/>
        </w:rPr>
      </w:pPr>
      <w:r w:rsidRPr="006C36E0">
        <w:rPr>
          <w:rFonts w:ascii="Arial" w:hAnsi="Arial" w:cs="Arial"/>
          <w:i/>
          <w:iCs/>
        </w:rPr>
        <w:t xml:space="preserve">It’s 50/50 as to whether or not a bathroom will have them. Sometimes I’ve struggled because I couldn’t find anything </w:t>
      </w:r>
    </w:p>
    <w:p w14:paraId="2D463954" w14:textId="77777777" w:rsidR="006C36E0" w:rsidRPr="006C36E0" w:rsidRDefault="006C36E0" w:rsidP="006C36E0">
      <w:pPr>
        <w:spacing w:after="0"/>
        <w:ind w:left="360"/>
        <w:jc w:val="both"/>
        <w:rPr>
          <w:rFonts w:ascii="Arial" w:hAnsi="Arial" w:cs="Arial"/>
          <w:i/>
          <w:iCs/>
        </w:rPr>
      </w:pPr>
    </w:p>
    <w:p w14:paraId="1DFAAC5A" w14:textId="4C0FC8F1" w:rsidR="006A38B1" w:rsidRDefault="006C36E0" w:rsidP="006C36E0">
      <w:pPr>
        <w:spacing w:after="0"/>
        <w:ind w:left="360"/>
        <w:jc w:val="both"/>
        <w:rPr>
          <w:rFonts w:ascii="Arial" w:hAnsi="Arial" w:cs="Arial"/>
          <w:i/>
          <w:iCs/>
        </w:rPr>
      </w:pPr>
      <w:r w:rsidRPr="006C36E0">
        <w:rPr>
          <w:rFonts w:ascii="Arial" w:hAnsi="Arial" w:cs="Arial"/>
          <w:i/>
          <w:iCs/>
        </w:rPr>
        <w:t>It’s very helpful to have free period products, especially when money is tight</w:t>
      </w:r>
    </w:p>
    <w:p w14:paraId="23DCB4FE" w14:textId="77777777" w:rsidR="006C36E0" w:rsidRDefault="006C36E0" w:rsidP="006C36E0">
      <w:pPr>
        <w:spacing w:after="0"/>
        <w:ind w:left="360"/>
        <w:jc w:val="both"/>
        <w:rPr>
          <w:rFonts w:ascii="Arial" w:hAnsi="Arial" w:cs="Arial"/>
          <w:i/>
          <w:iCs/>
        </w:rPr>
      </w:pPr>
    </w:p>
    <w:p w14:paraId="6E8B1673" w14:textId="14BE9A5E" w:rsidR="006C36E0" w:rsidRPr="007E3EF1" w:rsidRDefault="006C36E0" w:rsidP="006C36E0">
      <w:pPr>
        <w:spacing w:after="0"/>
        <w:ind w:left="360"/>
        <w:jc w:val="both"/>
        <w:rPr>
          <w:rFonts w:ascii="Arial" w:hAnsi="Arial" w:cs="Arial"/>
          <w:i/>
          <w:iCs/>
        </w:rPr>
      </w:pPr>
      <w:r w:rsidRPr="006C36E0">
        <w:rPr>
          <w:rFonts w:ascii="Arial" w:hAnsi="Arial" w:cs="Arial"/>
          <w:i/>
          <w:iCs/>
        </w:rPr>
        <w:t>I'm happy that the university does this, but it would be cool if it were advertised more!</w:t>
      </w:r>
    </w:p>
    <w:p w14:paraId="0019B5A2" w14:textId="77777777" w:rsidR="000E3006" w:rsidRDefault="000E3006" w:rsidP="00673B9B">
      <w:pPr>
        <w:spacing w:after="0"/>
        <w:jc w:val="both"/>
        <w:rPr>
          <w:rFonts w:ascii="Arial" w:hAnsi="Arial" w:cs="Arial"/>
        </w:rPr>
      </w:pPr>
    </w:p>
    <w:p w14:paraId="0CBF6ADA" w14:textId="76B61368" w:rsidR="000E3006" w:rsidRPr="000E3006" w:rsidRDefault="000E3006" w:rsidP="00673B9B">
      <w:pPr>
        <w:spacing w:after="0"/>
        <w:jc w:val="both"/>
        <w:rPr>
          <w:rFonts w:ascii="Arial" w:hAnsi="Arial" w:cs="Arial"/>
          <w:b/>
          <w:bCs/>
        </w:rPr>
      </w:pPr>
      <w:r>
        <w:rPr>
          <w:rFonts w:ascii="Arial" w:hAnsi="Arial" w:cs="Arial"/>
          <w:b/>
          <w:bCs/>
        </w:rPr>
        <w:t xml:space="preserve">Final Thoughts: Expectations vs Reality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696"/>
        <w:gridCol w:w="1219"/>
        <w:gridCol w:w="1221"/>
        <w:gridCol w:w="1221"/>
        <w:gridCol w:w="1221"/>
        <w:gridCol w:w="1221"/>
        <w:gridCol w:w="1217"/>
      </w:tblGrid>
      <w:tr w:rsidR="00673B9B" w:rsidRPr="001D4AD2" w14:paraId="66DC7616" w14:textId="77777777" w:rsidTr="000E3006">
        <w:trPr>
          <w:trHeight w:val="447"/>
        </w:trPr>
        <w:tc>
          <w:tcPr>
            <w:tcW w:w="5000" w:type="pct"/>
            <w:gridSpan w:val="7"/>
            <w:shd w:val="clear" w:color="auto" w:fill="D1D1D1" w:themeFill="background2" w:themeFillShade="E6"/>
            <w:vAlign w:val="center"/>
          </w:tcPr>
          <w:p w14:paraId="796305A5" w14:textId="36A04FC5" w:rsidR="00673B9B" w:rsidRPr="001D4AD2" w:rsidRDefault="00E607F3" w:rsidP="00E607F3">
            <w:pPr>
              <w:jc w:val="center"/>
              <w:rPr>
                <w:rFonts w:ascii="Arial" w:hAnsi="Arial" w:cs="Arial"/>
                <w:b/>
                <w:bCs/>
              </w:rPr>
            </w:pPr>
            <w:r w:rsidRPr="00E607F3">
              <w:rPr>
                <w:rFonts w:ascii="Arial" w:hAnsi="Arial" w:cs="Arial"/>
                <w:b/>
                <w:bCs/>
              </w:rPr>
              <w:t>Thinking about your expectations before starting your course, how have the following costs compared to what you expected?</w:t>
            </w:r>
          </w:p>
        </w:tc>
      </w:tr>
      <w:tr w:rsidR="00673B9B" w:rsidRPr="001D4AD2" w14:paraId="4E78A620" w14:textId="77777777" w:rsidTr="00E607F3">
        <w:trPr>
          <w:trHeight w:val="381"/>
        </w:trPr>
        <w:tc>
          <w:tcPr>
            <w:tcW w:w="941" w:type="pct"/>
            <w:vMerge w:val="restart"/>
            <w:shd w:val="clear" w:color="auto" w:fill="D1D1D1" w:themeFill="background2" w:themeFillShade="E6"/>
            <w:vAlign w:val="center"/>
          </w:tcPr>
          <w:p w14:paraId="32AB209B" w14:textId="3D14D69D" w:rsidR="00673B9B" w:rsidRPr="001D4AD2" w:rsidRDefault="00E607F3" w:rsidP="000E3006">
            <w:pPr>
              <w:jc w:val="center"/>
              <w:rPr>
                <w:rFonts w:ascii="Arial" w:hAnsi="Arial" w:cs="Arial"/>
                <w:b/>
              </w:rPr>
            </w:pPr>
            <w:r>
              <w:rPr>
                <w:rFonts w:ascii="Arial" w:hAnsi="Arial" w:cs="Arial"/>
                <w:b/>
              </w:rPr>
              <w:t>Expense</w:t>
            </w:r>
          </w:p>
        </w:tc>
        <w:tc>
          <w:tcPr>
            <w:tcW w:w="4059" w:type="pct"/>
            <w:gridSpan w:val="6"/>
            <w:shd w:val="clear" w:color="auto" w:fill="D1D1D1" w:themeFill="background2" w:themeFillShade="E6"/>
            <w:vAlign w:val="center"/>
          </w:tcPr>
          <w:p w14:paraId="6A0EA263" w14:textId="6A5398D7" w:rsidR="00673B9B" w:rsidRPr="001D4AD2" w:rsidRDefault="00673B9B" w:rsidP="000E3006">
            <w:pPr>
              <w:jc w:val="center"/>
              <w:rPr>
                <w:rFonts w:ascii="Arial" w:hAnsi="Arial" w:cs="Arial"/>
                <w:b/>
              </w:rPr>
            </w:pPr>
            <w:r w:rsidRPr="001D4AD2">
              <w:rPr>
                <w:rFonts w:ascii="Arial" w:hAnsi="Arial" w:cs="Arial"/>
                <w:b/>
              </w:rPr>
              <w:t>% of survey respondents (</w:t>
            </w:r>
            <w:r w:rsidR="00E607F3">
              <w:rPr>
                <w:rFonts w:ascii="Arial" w:hAnsi="Arial" w:cs="Arial"/>
                <w:b/>
              </w:rPr>
              <w:t>71</w:t>
            </w:r>
            <w:r w:rsidR="00212F28">
              <w:rPr>
                <w:rFonts w:ascii="Arial" w:hAnsi="Arial" w:cs="Arial"/>
                <w:b/>
              </w:rPr>
              <w:t>8</w:t>
            </w:r>
            <w:r w:rsidRPr="001D4AD2">
              <w:rPr>
                <w:rFonts w:ascii="Arial" w:hAnsi="Arial" w:cs="Arial"/>
                <w:b/>
              </w:rPr>
              <w:t xml:space="preserve"> responses)</w:t>
            </w:r>
          </w:p>
        </w:tc>
      </w:tr>
      <w:tr w:rsidR="00E607F3" w:rsidRPr="001D4AD2" w14:paraId="4FE88E8F" w14:textId="77777777" w:rsidTr="00E607F3">
        <w:trPr>
          <w:trHeight w:val="447"/>
        </w:trPr>
        <w:tc>
          <w:tcPr>
            <w:tcW w:w="941" w:type="pct"/>
            <w:vMerge/>
            <w:shd w:val="clear" w:color="auto" w:fill="D1D1D1" w:themeFill="background2" w:themeFillShade="E6"/>
            <w:vAlign w:val="center"/>
          </w:tcPr>
          <w:p w14:paraId="058A04A0" w14:textId="77777777" w:rsidR="00673B9B" w:rsidRPr="001D4AD2" w:rsidRDefault="00673B9B" w:rsidP="00400CC2">
            <w:pPr>
              <w:jc w:val="both"/>
              <w:rPr>
                <w:rFonts w:ascii="Arial" w:hAnsi="Arial" w:cs="Arial"/>
                <w:b/>
              </w:rPr>
            </w:pPr>
          </w:p>
        </w:tc>
        <w:tc>
          <w:tcPr>
            <w:tcW w:w="676" w:type="pct"/>
            <w:shd w:val="clear" w:color="auto" w:fill="D1D1D1" w:themeFill="background2" w:themeFillShade="E6"/>
            <w:vAlign w:val="center"/>
          </w:tcPr>
          <w:p w14:paraId="1AE0304A" w14:textId="1011AC12" w:rsidR="00673B9B" w:rsidRPr="001D4AD2" w:rsidRDefault="00E607F3" w:rsidP="00E607F3">
            <w:pPr>
              <w:jc w:val="center"/>
              <w:rPr>
                <w:rFonts w:ascii="Arial" w:hAnsi="Arial" w:cs="Arial"/>
                <w:b/>
                <w:sz w:val="20"/>
                <w:szCs w:val="20"/>
              </w:rPr>
            </w:pPr>
            <w:r>
              <w:rPr>
                <w:rFonts w:ascii="Arial" w:hAnsi="Arial" w:cs="Arial"/>
                <w:b/>
                <w:sz w:val="20"/>
                <w:szCs w:val="20"/>
              </w:rPr>
              <w:t>Much cheaper than expected</w:t>
            </w:r>
          </w:p>
        </w:tc>
        <w:tc>
          <w:tcPr>
            <w:tcW w:w="677" w:type="pct"/>
            <w:shd w:val="clear" w:color="auto" w:fill="D1D1D1" w:themeFill="background2" w:themeFillShade="E6"/>
            <w:vAlign w:val="center"/>
          </w:tcPr>
          <w:p w14:paraId="25A94945" w14:textId="68C3E5F9" w:rsidR="00673B9B" w:rsidRPr="001D4AD2" w:rsidRDefault="00E607F3" w:rsidP="00E607F3">
            <w:pPr>
              <w:jc w:val="center"/>
              <w:rPr>
                <w:rFonts w:ascii="Arial" w:hAnsi="Arial" w:cs="Arial"/>
                <w:b/>
                <w:sz w:val="20"/>
                <w:szCs w:val="20"/>
              </w:rPr>
            </w:pPr>
            <w:r>
              <w:rPr>
                <w:rFonts w:ascii="Arial" w:hAnsi="Arial" w:cs="Arial"/>
                <w:b/>
                <w:sz w:val="20"/>
                <w:szCs w:val="20"/>
              </w:rPr>
              <w:t>Slightly cheaper than expected</w:t>
            </w:r>
          </w:p>
        </w:tc>
        <w:tc>
          <w:tcPr>
            <w:tcW w:w="677" w:type="pct"/>
            <w:shd w:val="clear" w:color="auto" w:fill="D1D1D1" w:themeFill="background2" w:themeFillShade="E6"/>
            <w:vAlign w:val="center"/>
          </w:tcPr>
          <w:p w14:paraId="6A6CB35B" w14:textId="30C83641" w:rsidR="00673B9B" w:rsidRPr="001D4AD2" w:rsidRDefault="00E607F3" w:rsidP="00E607F3">
            <w:pPr>
              <w:jc w:val="center"/>
              <w:rPr>
                <w:rFonts w:ascii="Arial" w:hAnsi="Arial" w:cs="Arial"/>
                <w:b/>
                <w:sz w:val="20"/>
                <w:szCs w:val="20"/>
              </w:rPr>
            </w:pPr>
            <w:r>
              <w:rPr>
                <w:rFonts w:ascii="Arial" w:hAnsi="Arial" w:cs="Arial"/>
                <w:b/>
                <w:sz w:val="20"/>
                <w:szCs w:val="20"/>
              </w:rPr>
              <w:t>About what I expected</w:t>
            </w:r>
          </w:p>
        </w:tc>
        <w:tc>
          <w:tcPr>
            <w:tcW w:w="677" w:type="pct"/>
            <w:shd w:val="clear" w:color="auto" w:fill="D1D1D1" w:themeFill="background2" w:themeFillShade="E6"/>
            <w:vAlign w:val="center"/>
          </w:tcPr>
          <w:p w14:paraId="67299B59" w14:textId="739C9384" w:rsidR="00673B9B" w:rsidRPr="001D4AD2" w:rsidRDefault="00E607F3" w:rsidP="00E607F3">
            <w:pPr>
              <w:jc w:val="center"/>
              <w:rPr>
                <w:rFonts w:ascii="Arial" w:hAnsi="Arial" w:cs="Arial"/>
                <w:b/>
                <w:sz w:val="20"/>
                <w:szCs w:val="20"/>
              </w:rPr>
            </w:pPr>
            <w:r>
              <w:rPr>
                <w:rFonts w:ascii="Arial" w:hAnsi="Arial" w:cs="Arial"/>
                <w:b/>
                <w:sz w:val="20"/>
                <w:szCs w:val="20"/>
              </w:rPr>
              <w:t>Slightly more expensive than expected</w:t>
            </w:r>
          </w:p>
        </w:tc>
        <w:tc>
          <w:tcPr>
            <w:tcW w:w="677" w:type="pct"/>
            <w:shd w:val="clear" w:color="auto" w:fill="D1D1D1" w:themeFill="background2" w:themeFillShade="E6"/>
            <w:vAlign w:val="center"/>
          </w:tcPr>
          <w:p w14:paraId="423997BF" w14:textId="1381556E" w:rsidR="00673B9B" w:rsidRPr="001D4AD2" w:rsidRDefault="00E607F3" w:rsidP="00E607F3">
            <w:pPr>
              <w:jc w:val="center"/>
              <w:rPr>
                <w:rFonts w:ascii="Arial" w:hAnsi="Arial" w:cs="Arial"/>
                <w:b/>
                <w:sz w:val="20"/>
                <w:szCs w:val="20"/>
              </w:rPr>
            </w:pPr>
            <w:r>
              <w:rPr>
                <w:rFonts w:ascii="Arial" w:hAnsi="Arial" w:cs="Arial"/>
                <w:b/>
                <w:sz w:val="20"/>
                <w:szCs w:val="20"/>
              </w:rPr>
              <w:t>Much more expensive than expected</w:t>
            </w:r>
          </w:p>
        </w:tc>
        <w:tc>
          <w:tcPr>
            <w:tcW w:w="677" w:type="pct"/>
            <w:shd w:val="clear" w:color="auto" w:fill="D1D1D1" w:themeFill="background2" w:themeFillShade="E6"/>
            <w:vAlign w:val="center"/>
          </w:tcPr>
          <w:p w14:paraId="367F623D" w14:textId="041F645F" w:rsidR="00673B9B" w:rsidRPr="001D4AD2" w:rsidRDefault="00E607F3" w:rsidP="00E607F3">
            <w:pPr>
              <w:jc w:val="center"/>
              <w:rPr>
                <w:rFonts w:ascii="Arial" w:hAnsi="Arial" w:cs="Arial"/>
                <w:b/>
                <w:sz w:val="20"/>
                <w:szCs w:val="20"/>
              </w:rPr>
            </w:pPr>
            <w:r>
              <w:rPr>
                <w:rFonts w:ascii="Arial" w:hAnsi="Arial" w:cs="Arial"/>
                <w:b/>
                <w:sz w:val="20"/>
                <w:szCs w:val="20"/>
              </w:rPr>
              <w:t>N/A I don’t personally pay for this</w:t>
            </w:r>
          </w:p>
        </w:tc>
      </w:tr>
      <w:tr w:rsidR="00E607F3" w:rsidRPr="001D4AD2" w14:paraId="571AF0A3" w14:textId="77777777" w:rsidTr="00E607F3">
        <w:trPr>
          <w:trHeight w:val="174"/>
        </w:trPr>
        <w:tc>
          <w:tcPr>
            <w:tcW w:w="941" w:type="pct"/>
            <w:shd w:val="clear" w:color="auto" w:fill="auto"/>
            <w:vAlign w:val="center"/>
          </w:tcPr>
          <w:p w14:paraId="27B1D9F8" w14:textId="483F9D71" w:rsidR="00673B9B" w:rsidRPr="00E607F3" w:rsidRDefault="00E607F3" w:rsidP="00400CC2">
            <w:pPr>
              <w:rPr>
                <w:rFonts w:ascii="Arial" w:hAnsi="Arial" w:cs="Arial"/>
                <w:sz w:val="20"/>
                <w:szCs w:val="20"/>
              </w:rPr>
            </w:pPr>
            <w:r w:rsidRPr="00E607F3">
              <w:rPr>
                <w:rFonts w:ascii="Arial" w:hAnsi="Arial" w:cs="Arial"/>
                <w:sz w:val="20"/>
                <w:szCs w:val="20"/>
              </w:rPr>
              <w:t xml:space="preserve">Accommodation </w:t>
            </w:r>
          </w:p>
        </w:tc>
        <w:tc>
          <w:tcPr>
            <w:tcW w:w="676" w:type="pct"/>
            <w:shd w:val="clear" w:color="auto" w:fill="auto"/>
            <w:vAlign w:val="center"/>
          </w:tcPr>
          <w:p w14:paraId="6D03C6A6" w14:textId="56ED7395" w:rsidR="00673B9B" w:rsidRPr="001D4AD2" w:rsidRDefault="00EB77A1" w:rsidP="00400CC2">
            <w:pPr>
              <w:jc w:val="center"/>
              <w:rPr>
                <w:rFonts w:ascii="Arial" w:hAnsi="Arial" w:cs="Arial"/>
              </w:rPr>
            </w:pPr>
            <w:r>
              <w:rPr>
                <w:rFonts w:ascii="Arial" w:hAnsi="Arial" w:cs="Arial"/>
              </w:rPr>
              <w:t>0.70</w:t>
            </w:r>
          </w:p>
        </w:tc>
        <w:tc>
          <w:tcPr>
            <w:tcW w:w="677" w:type="pct"/>
            <w:shd w:val="clear" w:color="auto" w:fill="auto"/>
            <w:vAlign w:val="center"/>
          </w:tcPr>
          <w:p w14:paraId="44E8BA0D" w14:textId="322FC01F" w:rsidR="00673B9B" w:rsidRPr="001D4AD2" w:rsidRDefault="00EB77A1" w:rsidP="00400CC2">
            <w:pPr>
              <w:jc w:val="center"/>
              <w:rPr>
                <w:rFonts w:ascii="Arial" w:hAnsi="Arial" w:cs="Arial"/>
              </w:rPr>
            </w:pPr>
            <w:r>
              <w:rPr>
                <w:rFonts w:ascii="Arial" w:hAnsi="Arial" w:cs="Arial"/>
              </w:rPr>
              <w:t>1.9</w:t>
            </w:r>
            <w:r w:rsidR="00BC66CB">
              <w:rPr>
                <w:rFonts w:ascii="Arial" w:hAnsi="Arial" w:cs="Arial"/>
              </w:rPr>
              <w:t>5</w:t>
            </w:r>
          </w:p>
        </w:tc>
        <w:tc>
          <w:tcPr>
            <w:tcW w:w="677" w:type="pct"/>
            <w:shd w:val="clear" w:color="auto" w:fill="auto"/>
            <w:vAlign w:val="center"/>
          </w:tcPr>
          <w:p w14:paraId="2F36665B" w14:textId="6002B6AD" w:rsidR="00673B9B" w:rsidRPr="001D4AD2" w:rsidRDefault="00EB77A1" w:rsidP="00400CC2">
            <w:pPr>
              <w:jc w:val="center"/>
              <w:rPr>
                <w:rFonts w:ascii="Arial" w:hAnsi="Arial" w:cs="Arial"/>
              </w:rPr>
            </w:pPr>
            <w:r>
              <w:rPr>
                <w:rFonts w:ascii="Arial" w:hAnsi="Arial" w:cs="Arial"/>
              </w:rPr>
              <w:t>1</w:t>
            </w:r>
            <w:r w:rsidR="00BC66CB">
              <w:rPr>
                <w:rFonts w:ascii="Arial" w:hAnsi="Arial" w:cs="Arial"/>
              </w:rPr>
              <w:t>6.02</w:t>
            </w:r>
          </w:p>
        </w:tc>
        <w:tc>
          <w:tcPr>
            <w:tcW w:w="677" w:type="pct"/>
            <w:shd w:val="clear" w:color="auto" w:fill="auto"/>
            <w:vAlign w:val="center"/>
          </w:tcPr>
          <w:p w14:paraId="55017E89" w14:textId="724BB2EE" w:rsidR="00EB77A1" w:rsidRPr="001D4AD2" w:rsidRDefault="00BC66CB" w:rsidP="00EB77A1">
            <w:pPr>
              <w:jc w:val="center"/>
              <w:rPr>
                <w:rFonts w:ascii="Arial" w:hAnsi="Arial" w:cs="Arial"/>
              </w:rPr>
            </w:pPr>
            <w:r>
              <w:rPr>
                <w:rFonts w:ascii="Arial" w:hAnsi="Arial" w:cs="Arial"/>
              </w:rPr>
              <w:t>29.11</w:t>
            </w:r>
          </w:p>
        </w:tc>
        <w:tc>
          <w:tcPr>
            <w:tcW w:w="677" w:type="pct"/>
            <w:vAlign w:val="center"/>
          </w:tcPr>
          <w:p w14:paraId="35602091" w14:textId="06DB7C42" w:rsidR="00673B9B" w:rsidRPr="001D4AD2" w:rsidRDefault="00BC66CB" w:rsidP="00400CC2">
            <w:pPr>
              <w:jc w:val="center"/>
              <w:rPr>
                <w:rFonts w:ascii="Arial" w:hAnsi="Arial" w:cs="Arial"/>
              </w:rPr>
            </w:pPr>
            <w:r>
              <w:rPr>
                <w:rFonts w:ascii="Arial" w:hAnsi="Arial" w:cs="Arial"/>
              </w:rPr>
              <w:t>40.11</w:t>
            </w:r>
          </w:p>
        </w:tc>
        <w:tc>
          <w:tcPr>
            <w:tcW w:w="677" w:type="pct"/>
            <w:shd w:val="clear" w:color="auto" w:fill="auto"/>
            <w:vAlign w:val="center"/>
          </w:tcPr>
          <w:p w14:paraId="43CE2980" w14:textId="0CD4495D" w:rsidR="00673B9B" w:rsidRPr="001D4AD2" w:rsidRDefault="00BC66CB" w:rsidP="00400CC2">
            <w:pPr>
              <w:jc w:val="center"/>
              <w:rPr>
                <w:rFonts w:ascii="Arial" w:hAnsi="Arial" w:cs="Arial"/>
              </w:rPr>
            </w:pPr>
            <w:r>
              <w:rPr>
                <w:rFonts w:ascii="Arial" w:hAnsi="Arial" w:cs="Arial"/>
              </w:rPr>
              <w:t>12.12</w:t>
            </w:r>
          </w:p>
        </w:tc>
      </w:tr>
      <w:tr w:rsidR="00E607F3" w:rsidRPr="001D4AD2" w14:paraId="2A71EF3F" w14:textId="77777777" w:rsidTr="00E607F3">
        <w:trPr>
          <w:trHeight w:val="136"/>
        </w:trPr>
        <w:tc>
          <w:tcPr>
            <w:tcW w:w="941" w:type="pct"/>
            <w:shd w:val="clear" w:color="auto" w:fill="auto"/>
            <w:vAlign w:val="center"/>
          </w:tcPr>
          <w:p w14:paraId="3F8E6E96" w14:textId="093A644B" w:rsidR="00673B9B" w:rsidRPr="00E607F3" w:rsidRDefault="00E607F3" w:rsidP="00400CC2">
            <w:pPr>
              <w:rPr>
                <w:rFonts w:ascii="Arial" w:hAnsi="Arial" w:cs="Arial"/>
                <w:sz w:val="20"/>
                <w:szCs w:val="20"/>
              </w:rPr>
            </w:pPr>
            <w:r w:rsidRPr="00E607F3">
              <w:rPr>
                <w:rFonts w:ascii="Arial" w:hAnsi="Arial" w:cs="Arial"/>
                <w:sz w:val="20"/>
                <w:szCs w:val="20"/>
              </w:rPr>
              <w:t>Utilities</w:t>
            </w:r>
          </w:p>
        </w:tc>
        <w:tc>
          <w:tcPr>
            <w:tcW w:w="676" w:type="pct"/>
            <w:shd w:val="clear" w:color="auto" w:fill="auto"/>
            <w:vAlign w:val="center"/>
          </w:tcPr>
          <w:p w14:paraId="5635545F" w14:textId="714363AF" w:rsidR="00673B9B" w:rsidRPr="001D4AD2" w:rsidRDefault="00EB77A1" w:rsidP="00400CC2">
            <w:pPr>
              <w:jc w:val="center"/>
              <w:rPr>
                <w:rFonts w:ascii="Arial" w:hAnsi="Arial" w:cs="Arial"/>
              </w:rPr>
            </w:pPr>
            <w:r>
              <w:rPr>
                <w:rFonts w:ascii="Arial" w:hAnsi="Arial" w:cs="Arial"/>
              </w:rPr>
              <w:t>0.70</w:t>
            </w:r>
          </w:p>
        </w:tc>
        <w:tc>
          <w:tcPr>
            <w:tcW w:w="677" w:type="pct"/>
            <w:shd w:val="clear" w:color="auto" w:fill="auto"/>
            <w:vAlign w:val="center"/>
          </w:tcPr>
          <w:p w14:paraId="56F29F38" w14:textId="2093E4C8" w:rsidR="00673B9B" w:rsidRPr="001D4AD2" w:rsidRDefault="00EB77A1" w:rsidP="00400CC2">
            <w:pPr>
              <w:jc w:val="center"/>
              <w:rPr>
                <w:rFonts w:ascii="Arial" w:hAnsi="Arial" w:cs="Arial"/>
              </w:rPr>
            </w:pPr>
            <w:r>
              <w:rPr>
                <w:rFonts w:ascii="Arial" w:hAnsi="Arial" w:cs="Arial"/>
              </w:rPr>
              <w:t>4.7</w:t>
            </w:r>
            <w:r w:rsidR="00BC66CB">
              <w:rPr>
                <w:rFonts w:ascii="Arial" w:hAnsi="Arial" w:cs="Arial"/>
              </w:rPr>
              <w:t>4</w:t>
            </w:r>
          </w:p>
        </w:tc>
        <w:tc>
          <w:tcPr>
            <w:tcW w:w="677" w:type="pct"/>
            <w:shd w:val="clear" w:color="auto" w:fill="auto"/>
            <w:vAlign w:val="center"/>
          </w:tcPr>
          <w:p w14:paraId="34D317F6" w14:textId="715F91F0" w:rsidR="00673B9B" w:rsidRPr="001D4AD2" w:rsidRDefault="00BC66CB" w:rsidP="00400CC2">
            <w:pPr>
              <w:jc w:val="center"/>
              <w:rPr>
                <w:rFonts w:ascii="Arial" w:hAnsi="Arial" w:cs="Arial"/>
              </w:rPr>
            </w:pPr>
            <w:r>
              <w:rPr>
                <w:rFonts w:ascii="Arial" w:hAnsi="Arial" w:cs="Arial"/>
              </w:rPr>
              <w:t>26.60</w:t>
            </w:r>
          </w:p>
        </w:tc>
        <w:tc>
          <w:tcPr>
            <w:tcW w:w="677" w:type="pct"/>
            <w:shd w:val="clear" w:color="auto" w:fill="auto"/>
            <w:vAlign w:val="center"/>
          </w:tcPr>
          <w:p w14:paraId="214B126F" w14:textId="3967C6CF" w:rsidR="00673B9B" w:rsidRPr="001D4AD2" w:rsidRDefault="00BC66CB" w:rsidP="00400CC2">
            <w:pPr>
              <w:jc w:val="center"/>
              <w:rPr>
                <w:rFonts w:ascii="Arial" w:hAnsi="Arial" w:cs="Arial"/>
              </w:rPr>
            </w:pPr>
            <w:r>
              <w:rPr>
                <w:rFonts w:ascii="Arial" w:hAnsi="Arial" w:cs="Arial"/>
              </w:rPr>
              <w:t>27.44</w:t>
            </w:r>
          </w:p>
        </w:tc>
        <w:tc>
          <w:tcPr>
            <w:tcW w:w="677" w:type="pct"/>
            <w:vAlign w:val="center"/>
          </w:tcPr>
          <w:p w14:paraId="580EEC89" w14:textId="014E22D0" w:rsidR="00673B9B" w:rsidRPr="001D4AD2" w:rsidRDefault="00BC66CB" w:rsidP="00400CC2">
            <w:pPr>
              <w:jc w:val="center"/>
              <w:rPr>
                <w:rFonts w:ascii="Arial" w:hAnsi="Arial" w:cs="Arial"/>
              </w:rPr>
            </w:pPr>
            <w:r>
              <w:rPr>
                <w:rFonts w:ascii="Arial" w:hAnsi="Arial" w:cs="Arial"/>
              </w:rPr>
              <w:t>21.31</w:t>
            </w:r>
          </w:p>
        </w:tc>
        <w:tc>
          <w:tcPr>
            <w:tcW w:w="677" w:type="pct"/>
            <w:shd w:val="clear" w:color="auto" w:fill="auto"/>
            <w:vAlign w:val="center"/>
          </w:tcPr>
          <w:p w14:paraId="4F953729" w14:textId="65919060" w:rsidR="00673B9B" w:rsidRPr="001D4AD2" w:rsidRDefault="00BC66CB" w:rsidP="00400CC2">
            <w:pPr>
              <w:jc w:val="center"/>
              <w:rPr>
                <w:rFonts w:ascii="Arial" w:hAnsi="Arial" w:cs="Arial"/>
              </w:rPr>
            </w:pPr>
            <w:r>
              <w:rPr>
                <w:rFonts w:ascii="Arial" w:hAnsi="Arial" w:cs="Arial"/>
              </w:rPr>
              <w:t>19.22</w:t>
            </w:r>
          </w:p>
        </w:tc>
      </w:tr>
      <w:tr w:rsidR="00E607F3" w:rsidRPr="001D4AD2" w14:paraId="5D04E23D" w14:textId="77777777" w:rsidTr="00E607F3">
        <w:trPr>
          <w:trHeight w:val="210"/>
        </w:trPr>
        <w:tc>
          <w:tcPr>
            <w:tcW w:w="941" w:type="pct"/>
            <w:shd w:val="clear" w:color="auto" w:fill="auto"/>
            <w:vAlign w:val="center"/>
          </w:tcPr>
          <w:p w14:paraId="6FF40512" w14:textId="133B5741" w:rsidR="00673B9B" w:rsidRPr="00E607F3" w:rsidRDefault="00E607F3" w:rsidP="00400CC2">
            <w:pPr>
              <w:rPr>
                <w:rFonts w:ascii="Arial" w:hAnsi="Arial" w:cs="Arial"/>
                <w:sz w:val="20"/>
                <w:szCs w:val="20"/>
              </w:rPr>
            </w:pPr>
            <w:r w:rsidRPr="00E607F3">
              <w:rPr>
                <w:rFonts w:ascii="Arial" w:hAnsi="Arial" w:cs="Arial"/>
                <w:sz w:val="20"/>
                <w:szCs w:val="20"/>
              </w:rPr>
              <w:t>Travel and transport</w:t>
            </w:r>
          </w:p>
        </w:tc>
        <w:tc>
          <w:tcPr>
            <w:tcW w:w="676" w:type="pct"/>
            <w:shd w:val="clear" w:color="auto" w:fill="auto"/>
            <w:vAlign w:val="center"/>
          </w:tcPr>
          <w:p w14:paraId="7F7384C9" w14:textId="13579181" w:rsidR="00673B9B" w:rsidRPr="001D4AD2" w:rsidRDefault="00AE6092" w:rsidP="00400CC2">
            <w:pPr>
              <w:jc w:val="center"/>
              <w:rPr>
                <w:rFonts w:ascii="Arial" w:hAnsi="Arial" w:cs="Arial"/>
              </w:rPr>
            </w:pPr>
            <w:r>
              <w:rPr>
                <w:rFonts w:ascii="Arial" w:hAnsi="Arial" w:cs="Arial"/>
              </w:rPr>
              <w:t>1.11</w:t>
            </w:r>
          </w:p>
        </w:tc>
        <w:tc>
          <w:tcPr>
            <w:tcW w:w="677" w:type="pct"/>
            <w:shd w:val="clear" w:color="auto" w:fill="auto"/>
            <w:vAlign w:val="center"/>
          </w:tcPr>
          <w:p w14:paraId="0DBA1FF7" w14:textId="026EFE2A" w:rsidR="00673B9B" w:rsidRPr="001D4AD2" w:rsidRDefault="00AE6092" w:rsidP="00400CC2">
            <w:pPr>
              <w:jc w:val="center"/>
              <w:rPr>
                <w:rFonts w:ascii="Arial" w:hAnsi="Arial" w:cs="Arial"/>
              </w:rPr>
            </w:pPr>
            <w:r>
              <w:rPr>
                <w:rFonts w:ascii="Arial" w:hAnsi="Arial" w:cs="Arial"/>
              </w:rPr>
              <w:t>5.5</w:t>
            </w:r>
            <w:r w:rsidR="00BC66CB">
              <w:rPr>
                <w:rFonts w:ascii="Arial" w:hAnsi="Arial" w:cs="Arial"/>
              </w:rPr>
              <w:t>7</w:t>
            </w:r>
          </w:p>
        </w:tc>
        <w:tc>
          <w:tcPr>
            <w:tcW w:w="677" w:type="pct"/>
            <w:shd w:val="clear" w:color="auto" w:fill="auto"/>
            <w:vAlign w:val="center"/>
          </w:tcPr>
          <w:p w14:paraId="3868ED78" w14:textId="5FAF34D0" w:rsidR="00673B9B" w:rsidRPr="001D4AD2" w:rsidRDefault="00AE6092" w:rsidP="00400CC2">
            <w:pPr>
              <w:jc w:val="center"/>
              <w:rPr>
                <w:rFonts w:ascii="Arial" w:hAnsi="Arial" w:cs="Arial"/>
              </w:rPr>
            </w:pPr>
            <w:r>
              <w:rPr>
                <w:rFonts w:ascii="Arial" w:hAnsi="Arial" w:cs="Arial"/>
              </w:rPr>
              <w:t>28.</w:t>
            </w:r>
            <w:r w:rsidR="00BC66CB">
              <w:rPr>
                <w:rFonts w:ascii="Arial" w:hAnsi="Arial" w:cs="Arial"/>
              </w:rPr>
              <w:t>83</w:t>
            </w:r>
          </w:p>
        </w:tc>
        <w:tc>
          <w:tcPr>
            <w:tcW w:w="677" w:type="pct"/>
            <w:shd w:val="clear" w:color="auto" w:fill="auto"/>
            <w:vAlign w:val="center"/>
          </w:tcPr>
          <w:p w14:paraId="2C6AEAEA" w14:textId="47117260" w:rsidR="00673B9B" w:rsidRPr="001D4AD2" w:rsidRDefault="00BC66CB" w:rsidP="00400CC2">
            <w:pPr>
              <w:jc w:val="center"/>
              <w:rPr>
                <w:rFonts w:ascii="Arial" w:hAnsi="Arial" w:cs="Arial"/>
              </w:rPr>
            </w:pPr>
            <w:r>
              <w:rPr>
                <w:rFonts w:ascii="Arial" w:hAnsi="Arial" w:cs="Arial"/>
              </w:rPr>
              <w:t>30.22</w:t>
            </w:r>
          </w:p>
        </w:tc>
        <w:tc>
          <w:tcPr>
            <w:tcW w:w="677" w:type="pct"/>
            <w:vAlign w:val="center"/>
          </w:tcPr>
          <w:p w14:paraId="1CC2D014" w14:textId="121E4375" w:rsidR="00673B9B" w:rsidRPr="001D4AD2" w:rsidRDefault="00916FA2" w:rsidP="00400CC2">
            <w:pPr>
              <w:jc w:val="center"/>
              <w:rPr>
                <w:rFonts w:ascii="Arial" w:hAnsi="Arial" w:cs="Arial"/>
              </w:rPr>
            </w:pPr>
            <w:r>
              <w:rPr>
                <w:rFonts w:ascii="Arial" w:hAnsi="Arial" w:cs="Arial"/>
              </w:rPr>
              <w:t>28.97</w:t>
            </w:r>
          </w:p>
        </w:tc>
        <w:tc>
          <w:tcPr>
            <w:tcW w:w="677" w:type="pct"/>
            <w:shd w:val="clear" w:color="auto" w:fill="auto"/>
            <w:vAlign w:val="center"/>
          </w:tcPr>
          <w:p w14:paraId="78B54429" w14:textId="78D898FD" w:rsidR="00673B9B" w:rsidRPr="001D4AD2" w:rsidRDefault="00AE6092" w:rsidP="00400CC2">
            <w:pPr>
              <w:jc w:val="center"/>
              <w:rPr>
                <w:rFonts w:ascii="Arial" w:hAnsi="Arial" w:cs="Arial"/>
              </w:rPr>
            </w:pPr>
            <w:r>
              <w:rPr>
                <w:rFonts w:ascii="Arial" w:hAnsi="Arial" w:cs="Arial"/>
              </w:rPr>
              <w:t>5.29</w:t>
            </w:r>
          </w:p>
        </w:tc>
      </w:tr>
      <w:tr w:rsidR="00E607F3" w:rsidRPr="001D4AD2" w14:paraId="73EE4CA4" w14:textId="77777777" w:rsidTr="00E607F3">
        <w:trPr>
          <w:trHeight w:val="210"/>
        </w:trPr>
        <w:tc>
          <w:tcPr>
            <w:tcW w:w="941" w:type="pct"/>
            <w:shd w:val="clear" w:color="auto" w:fill="auto"/>
            <w:vAlign w:val="center"/>
          </w:tcPr>
          <w:p w14:paraId="1F68160E" w14:textId="76323342" w:rsidR="00673B9B" w:rsidRPr="00E607F3" w:rsidRDefault="00E607F3" w:rsidP="00400CC2">
            <w:pPr>
              <w:rPr>
                <w:rFonts w:ascii="Arial" w:hAnsi="Arial" w:cs="Arial"/>
                <w:sz w:val="20"/>
                <w:szCs w:val="20"/>
              </w:rPr>
            </w:pPr>
            <w:r w:rsidRPr="00E607F3">
              <w:rPr>
                <w:rFonts w:ascii="Arial" w:hAnsi="Arial" w:cs="Arial"/>
                <w:sz w:val="20"/>
                <w:szCs w:val="20"/>
              </w:rPr>
              <w:t>Food and household goods</w:t>
            </w:r>
          </w:p>
        </w:tc>
        <w:tc>
          <w:tcPr>
            <w:tcW w:w="676" w:type="pct"/>
            <w:shd w:val="clear" w:color="auto" w:fill="auto"/>
            <w:vAlign w:val="center"/>
          </w:tcPr>
          <w:p w14:paraId="7722CD08" w14:textId="3D06E8BC" w:rsidR="00673B9B" w:rsidRPr="001D4AD2" w:rsidRDefault="00AE6092" w:rsidP="00400CC2">
            <w:pPr>
              <w:jc w:val="center"/>
              <w:rPr>
                <w:rFonts w:ascii="Arial" w:hAnsi="Arial" w:cs="Arial"/>
              </w:rPr>
            </w:pPr>
            <w:r>
              <w:rPr>
                <w:rFonts w:ascii="Arial" w:hAnsi="Arial" w:cs="Arial"/>
              </w:rPr>
              <w:t>0.28</w:t>
            </w:r>
          </w:p>
        </w:tc>
        <w:tc>
          <w:tcPr>
            <w:tcW w:w="677" w:type="pct"/>
            <w:shd w:val="clear" w:color="auto" w:fill="auto"/>
            <w:vAlign w:val="center"/>
          </w:tcPr>
          <w:p w14:paraId="0D20A3B8" w14:textId="748E9F13" w:rsidR="00673B9B" w:rsidRPr="001D4AD2" w:rsidRDefault="00AE6092" w:rsidP="00400CC2">
            <w:pPr>
              <w:jc w:val="center"/>
              <w:rPr>
                <w:rFonts w:ascii="Arial" w:hAnsi="Arial" w:cs="Arial"/>
              </w:rPr>
            </w:pPr>
            <w:r>
              <w:rPr>
                <w:rFonts w:ascii="Arial" w:hAnsi="Arial" w:cs="Arial"/>
              </w:rPr>
              <w:t>3.20</w:t>
            </w:r>
          </w:p>
        </w:tc>
        <w:tc>
          <w:tcPr>
            <w:tcW w:w="677" w:type="pct"/>
            <w:shd w:val="clear" w:color="auto" w:fill="auto"/>
            <w:vAlign w:val="center"/>
          </w:tcPr>
          <w:p w14:paraId="38358E67" w14:textId="39A3E58C" w:rsidR="00673B9B" w:rsidRPr="001D4AD2" w:rsidRDefault="00AE6092" w:rsidP="00400CC2">
            <w:pPr>
              <w:jc w:val="center"/>
              <w:rPr>
                <w:rFonts w:ascii="Arial" w:hAnsi="Arial" w:cs="Arial"/>
              </w:rPr>
            </w:pPr>
            <w:r>
              <w:rPr>
                <w:rFonts w:ascii="Arial" w:hAnsi="Arial" w:cs="Arial"/>
              </w:rPr>
              <w:t>26.</w:t>
            </w:r>
            <w:r w:rsidR="00916FA2">
              <w:rPr>
                <w:rFonts w:ascii="Arial" w:hAnsi="Arial" w:cs="Arial"/>
              </w:rPr>
              <w:t>60</w:t>
            </w:r>
          </w:p>
        </w:tc>
        <w:tc>
          <w:tcPr>
            <w:tcW w:w="677" w:type="pct"/>
            <w:shd w:val="clear" w:color="auto" w:fill="auto"/>
            <w:vAlign w:val="center"/>
          </w:tcPr>
          <w:p w14:paraId="79A4E6F9" w14:textId="291D4A67" w:rsidR="00673B9B" w:rsidRPr="001D4AD2" w:rsidRDefault="00916FA2" w:rsidP="00400CC2">
            <w:pPr>
              <w:jc w:val="center"/>
              <w:rPr>
                <w:rFonts w:ascii="Arial" w:hAnsi="Arial" w:cs="Arial"/>
              </w:rPr>
            </w:pPr>
            <w:r>
              <w:rPr>
                <w:rFonts w:ascii="Arial" w:hAnsi="Arial" w:cs="Arial"/>
              </w:rPr>
              <w:t>37.60</w:t>
            </w:r>
          </w:p>
        </w:tc>
        <w:tc>
          <w:tcPr>
            <w:tcW w:w="677" w:type="pct"/>
            <w:vAlign w:val="center"/>
          </w:tcPr>
          <w:p w14:paraId="463DCB54" w14:textId="0A007643" w:rsidR="00673B9B" w:rsidRPr="001D4AD2" w:rsidRDefault="00916FA2" w:rsidP="00400CC2">
            <w:pPr>
              <w:jc w:val="center"/>
              <w:rPr>
                <w:rFonts w:ascii="Arial" w:hAnsi="Arial" w:cs="Arial"/>
              </w:rPr>
            </w:pPr>
            <w:r>
              <w:rPr>
                <w:rFonts w:ascii="Arial" w:hAnsi="Arial" w:cs="Arial"/>
              </w:rPr>
              <w:t>27.44</w:t>
            </w:r>
          </w:p>
        </w:tc>
        <w:tc>
          <w:tcPr>
            <w:tcW w:w="677" w:type="pct"/>
            <w:shd w:val="clear" w:color="auto" w:fill="auto"/>
            <w:vAlign w:val="center"/>
          </w:tcPr>
          <w:p w14:paraId="4BAE2C82" w14:textId="3973AFC4" w:rsidR="00673B9B" w:rsidRPr="001D4AD2" w:rsidRDefault="00916FA2" w:rsidP="00400CC2">
            <w:pPr>
              <w:jc w:val="center"/>
              <w:rPr>
                <w:rFonts w:ascii="Arial" w:hAnsi="Arial" w:cs="Arial"/>
              </w:rPr>
            </w:pPr>
            <w:r>
              <w:rPr>
                <w:rFonts w:ascii="Arial" w:hAnsi="Arial" w:cs="Arial"/>
              </w:rPr>
              <w:t>4.87</w:t>
            </w:r>
          </w:p>
        </w:tc>
      </w:tr>
      <w:tr w:rsidR="00E607F3" w:rsidRPr="001D4AD2" w14:paraId="06E9C226" w14:textId="77777777" w:rsidTr="00E607F3">
        <w:trPr>
          <w:trHeight w:val="210"/>
        </w:trPr>
        <w:tc>
          <w:tcPr>
            <w:tcW w:w="941" w:type="pct"/>
            <w:shd w:val="clear" w:color="auto" w:fill="auto"/>
            <w:vAlign w:val="center"/>
          </w:tcPr>
          <w:p w14:paraId="17FF327B" w14:textId="14D824AF" w:rsidR="00673B9B" w:rsidRPr="00E607F3" w:rsidRDefault="00E607F3" w:rsidP="00400CC2">
            <w:pPr>
              <w:rPr>
                <w:rFonts w:ascii="Arial" w:hAnsi="Arial" w:cs="Arial"/>
                <w:sz w:val="20"/>
                <w:szCs w:val="20"/>
              </w:rPr>
            </w:pPr>
            <w:r w:rsidRPr="00E607F3">
              <w:rPr>
                <w:rFonts w:ascii="Arial" w:hAnsi="Arial" w:cs="Arial"/>
                <w:sz w:val="20"/>
                <w:szCs w:val="20"/>
              </w:rPr>
              <w:t>Course materials and textbooks</w:t>
            </w:r>
          </w:p>
        </w:tc>
        <w:tc>
          <w:tcPr>
            <w:tcW w:w="676" w:type="pct"/>
            <w:shd w:val="clear" w:color="auto" w:fill="auto"/>
            <w:vAlign w:val="center"/>
          </w:tcPr>
          <w:p w14:paraId="344058C0" w14:textId="490CD6C3" w:rsidR="00673B9B" w:rsidRPr="001D4AD2" w:rsidRDefault="00AE6092" w:rsidP="00400CC2">
            <w:pPr>
              <w:jc w:val="center"/>
              <w:rPr>
                <w:rFonts w:ascii="Arial" w:hAnsi="Arial" w:cs="Arial"/>
              </w:rPr>
            </w:pPr>
            <w:r>
              <w:rPr>
                <w:rFonts w:ascii="Arial" w:hAnsi="Arial" w:cs="Arial"/>
              </w:rPr>
              <w:t>4.7</w:t>
            </w:r>
            <w:r w:rsidR="00212F28">
              <w:rPr>
                <w:rFonts w:ascii="Arial" w:hAnsi="Arial" w:cs="Arial"/>
              </w:rPr>
              <w:t>4</w:t>
            </w:r>
          </w:p>
        </w:tc>
        <w:tc>
          <w:tcPr>
            <w:tcW w:w="677" w:type="pct"/>
            <w:shd w:val="clear" w:color="auto" w:fill="auto"/>
            <w:vAlign w:val="center"/>
          </w:tcPr>
          <w:p w14:paraId="23997CD7" w14:textId="31C9DB34" w:rsidR="00673B9B" w:rsidRPr="001D4AD2" w:rsidRDefault="00AE6092" w:rsidP="00400CC2">
            <w:pPr>
              <w:jc w:val="center"/>
              <w:rPr>
                <w:rFonts w:ascii="Arial" w:hAnsi="Arial" w:cs="Arial"/>
              </w:rPr>
            </w:pPr>
            <w:r>
              <w:rPr>
                <w:rFonts w:ascii="Arial" w:hAnsi="Arial" w:cs="Arial"/>
              </w:rPr>
              <w:t>6.1</w:t>
            </w:r>
            <w:r w:rsidR="00BC66CB">
              <w:rPr>
                <w:rFonts w:ascii="Arial" w:hAnsi="Arial" w:cs="Arial"/>
              </w:rPr>
              <w:t>3</w:t>
            </w:r>
          </w:p>
        </w:tc>
        <w:tc>
          <w:tcPr>
            <w:tcW w:w="677" w:type="pct"/>
            <w:shd w:val="clear" w:color="auto" w:fill="auto"/>
            <w:vAlign w:val="center"/>
          </w:tcPr>
          <w:p w14:paraId="52571BB2" w14:textId="21B2EE9A" w:rsidR="00673B9B" w:rsidRPr="001D4AD2" w:rsidRDefault="00AE6092" w:rsidP="00400CC2">
            <w:pPr>
              <w:jc w:val="center"/>
              <w:rPr>
                <w:rFonts w:ascii="Arial" w:hAnsi="Arial" w:cs="Arial"/>
              </w:rPr>
            </w:pPr>
            <w:r>
              <w:rPr>
                <w:rFonts w:ascii="Arial" w:hAnsi="Arial" w:cs="Arial"/>
              </w:rPr>
              <w:t>31.</w:t>
            </w:r>
            <w:r w:rsidR="00916FA2">
              <w:rPr>
                <w:rFonts w:ascii="Arial" w:hAnsi="Arial" w:cs="Arial"/>
              </w:rPr>
              <w:t>62</w:t>
            </w:r>
          </w:p>
        </w:tc>
        <w:tc>
          <w:tcPr>
            <w:tcW w:w="677" w:type="pct"/>
            <w:shd w:val="clear" w:color="auto" w:fill="auto"/>
            <w:vAlign w:val="center"/>
          </w:tcPr>
          <w:p w14:paraId="72CE6277" w14:textId="22BCB332" w:rsidR="00673B9B" w:rsidRPr="001D4AD2" w:rsidRDefault="00916FA2" w:rsidP="00400CC2">
            <w:pPr>
              <w:jc w:val="center"/>
              <w:rPr>
                <w:rFonts w:ascii="Arial" w:hAnsi="Arial" w:cs="Arial"/>
              </w:rPr>
            </w:pPr>
            <w:r>
              <w:rPr>
                <w:rFonts w:ascii="Arial" w:hAnsi="Arial" w:cs="Arial"/>
              </w:rPr>
              <w:t>16.99</w:t>
            </w:r>
          </w:p>
        </w:tc>
        <w:tc>
          <w:tcPr>
            <w:tcW w:w="677" w:type="pct"/>
            <w:vAlign w:val="center"/>
          </w:tcPr>
          <w:p w14:paraId="72A45129" w14:textId="580753C9" w:rsidR="00673B9B" w:rsidRPr="001D4AD2" w:rsidRDefault="00916FA2" w:rsidP="00400CC2">
            <w:pPr>
              <w:jc w:val="center"/>
              <w:rPr>
                <w:rFonts w:ascii="Arial" w:hAnsi="Arial" w:cs="Arial"/>
              </w:rPr>
            </w:pPr>
            <w:r>
              <w:rPr>
                <w:rFonts w:ascii="Arial" w:hAnsi="Arial" w:cs="Arial"/>
              </w:rPr>
              <w:t>19.92</w:t>
            </w:r>
          </w:p>
        </w:tc>
        <w:tc>
          <w:tcPr>
            <w:tcW w:w="677" w:type="pct"/>
            <w:shd w:val="clear" w:color="auto" w:fill="auto"/>
            <w:vAlign w:val="center"/>
          </w:tcPr>
          <w:p w14:paraId="24CA7B52" w14:textId="40B575A6" w:rsidR="00673B9B" w:rsidRPr="001D4AD2" w:rsidRDefault="00AF18F4" w:rsidP="00400CC2">
            <w:pPr>
              <w:jc w:val="center"/>
              <w:rPr>
                <w:rFonts w:ascii="Arial" w:hAnsi="Arial" w:cs="Arial"/>
              </w:rPr>
            </w:pPr>
            <w:r>
              <w:rPr>
                <w:rFonts w:ascii="Arial" w:hAnsi="Arial" w:cs="Arial"/>
              </w:rPr>
              <w:t>20.61</w:t>
            </w:r>
          </w:p>
        </w:tc>
      </w:tr>
      <w:tr w:rsidR="00E607F3" w:rsidRPr="001D4AD2" w14:paraId="5D3FE85B" w14:textId="77777777" w:rsidTr="00E607F3">
        <w:trPr>
          <w:trHeight w:val="210"/>
        </w:trPr>
        <w:tc>
          <w:tcPr>
            <w:tcW w:w="941" w:type="pct"/>
            <w:shd w:val="clear" w:color="auto" w:fill="auto"/>
            <w:vAlign w:val="center"/>
          </w:tcPr>
          <w:p w14:paraId="50C9D89C" w14:textId="0FD7673F" w:rsidR="00673B9B" w:rsidRPr="00E607F3" w:rsidRDefault="00E607F3" w:rsidP="00400CC2">
            <w:pPr>
              <w:rPr>
                <w:rFonts w:ascii="Arial" w:hAnsi="Arial" w:cs="Arial"/>
                <w:sz w:val="20"/>
                <w:szCs w:val="20"/>
              </w:rPr>
            </w:pPr>
            <w:r w:rsidRPr="00E607F3">
              <w:rPr>
                <w:rFonts w:ascii="Arial" w:hAnsi="Arial" w:cs="Arial"/>
                <w:sz w:val="20"/>
                <w:szCs w:val="20"/>
              </w:rPr>
              <w:t>Additional education costs (e.g. field trips, printing)</w:t>
            </w:r>
          </w:p>
        </w:tc>
        <w:tc>
          <w:tcPr>
            <w:tcW w:w="676" w:type="pct"/>
            <w:shd w:val="clear" w:color="auto" w:fill="auto"/>
            <w:vAlign w:val="center"/>
          </w:tcPr>
          <w:p w14:paraId="6A87CA56" w14:textId="71DA055E" w:rsidR="00673B9B" w:rsidRPr="001D4AD2" w:rsidRDefault="00D74A60" w:rsidP="00400CC2">
            <w:pPr>
              <w:jc w:val="center"/>
              <w:rPr>
                <w:rFonts w:ascii="Arial" w:hAnsi="Arial" w:cs="Arial"/>
              </w:rPr>
            </w:pPr>
            <w:r>
              <w:rPr>
                <w:rFonts w:ascii="Arial" w:hAnsi="Arial" w:cs="Arial"/>
              </w:rPr>
              <w:t>2.23</w:t>
            </w:r>
          </w:p>
        </w:tc>
        <w:tc>
          <w:tcPr>
            <w:tcW w:w="677" w:type="pct"/>
            <w:shd w:val="clear" w:color="auto" w:fill="auto"/>
            <w:vAlign w:val="center"/>
          </w:tcPr>
          <w:p w14:paraId="766A3422" w14:textId="61134798" w:rsidR="00673B9B" w:rsidRPr="001D4AD2" w:rsidRDefault="00D74A60" w:rsidP="00400CC2">
            <w:pPr>
              <w:jc w:val="center"/>
              <w:rPr>
                <w:rFonts w:ascii="Arial" w:hAnsi="Arial" w:cs="Arial"/>
              </w:rPr>
            </w:pPr>
            <w:r>
              <w:rPr>
                <w:rFonts w:ascii="Arial" w:hAnsi="Arial" w:cs="Arial"/>
              </w:rPr>
              <w:t>3.</w:t>
            </w:r>
            <w:r w:rsidR="00BC66CB">
              <w:rPr>
                <w:rFonts w:ascii="Arial" w:hAnsi="Arial" w:cs="Arial"/>
              </w:rPr>
              <w:t>90</w:t>
            </w:r>
          </w:p>
        </w:tc>
        <w:tc>
          <w:tcPr>
            <w:tcW w:w="677" w:type="pct"/>
            <w:shd w:val="clear" w:color="auto" w:fill="auto"/>
            <w:vAlign w:val="center"/>
          </w:tcPr>
          <w:p w14:paraId="635EF5F5" w14:textId="2776C1FF" w:rsidR="00673B9B" w:rsidRPr="001D4AD2" w:rsidRDefault="00AF18F4" w:rsidP="00400CC2">
            <w:pPr>
              <w:jc w:val="center"/>
              <w:rPr>
                <w:rFonts w:ascii="Arial" w:hAnsi="Arial" w:cs="Arial"/>
              </w:rPr>
            </w:pPr>
            <w:r>
              <w:rPr>
                <w:rFonts w:ascii="Arial" w:hAnsi="Arial" w:cs="Arial"/>
              </w:rPr>
              <w:t>33.85</w:t>
            </w:r>
          </w:p>
        </w:tc>
        <w:tc>
          <w:tcPr>
            <w:tcW w:w="677" w:type="pct"/>
            <w:shd w:val="clear" w:color="auto" w:fill="auto"/>
            <w:vAlign w:val="center"/>
          </w:tcPr>
          <w:p w14:paraId="4D0EB0B7" w14:textId="60A9011B" w:rsidR="00673B9B" w:rsidRPr="001D4AD2" w:rsidRDefault="00AF18F4" w:rsidP="00400CC2">
            <w:pPr>
              <w:jc w:val="center"/>
              <w:rPr>
                <w:rFonts w:ascii="Arial" w:hAnsi="Arial" w:cs="Arial"/>
              </w:rPr>
            </w:pPr>
            <w:r>
              <w:rPr>
                <w:rFonts w:ascii="Arial" w:hAnsi="Arial" w:cs="Arial"/>
              </w:rPr>
              <w:t>23.12</w:t>
            </w:r>
          </w:p>
        </w:tc>
        <w:tc>
          <w:tcPr>
            <w:tcW w:w="677" w:type="pct"/>
            <w:vAlign w:val="center"/>
          </w:tcPr>
          <w:p w14:paraId="479E27DC" w14:textId="0F38EFD8" w:rsidR="00673B9B" w:rsidRPr="001D4AD2" w:rsidRDefault="00AF18F4" w:rsidP="00400CC2">
            <w:pPr>
              <w:jc w:val="center"/>
              <w:rPr>
                <w:rFonts w:ascii="Arial" w:hAnsi="Arial" w:cs="Arial"/>
              </w:rPr>
            </w:pPr>
            <w:r>
              <w:rPr>
                <w:rFonts w:ascii="Arial" w:hAnsi="Arial" w:cs="Arial"/>
              </w:rPr>
              <w:t>12.81</w:t>
            </w:r>
          </w:p>
        </w:tc>
        <w:tc>
          <w:tcPr>
            <w:tcW w:w="677" w:type="pct"/>
            <w:shd w:val="clear" w:color="auto" w:fill="auto"/>
            <w:vAlign w:val="center"/>
          </w:tcPr>
          <w:p w14:paraId="196BF26C" w14:textId="40E94F55" w:rsidR="00673B9B" w:rsidRPr="001D4AD2" w:rsidRDefault="00AF18F4" w:rsidP="00400CC2">
            <w:pPr>
              <w:jc w:val="center"/>
              <w:rPr>
                <w:rFonts w:ascii="Arial" w:hAnsi="Arial" w:cs="Arial"/>
              </w:rPr>
            </w:pPr>
            <w:r>
              <w:rPr>
                <w:rFonts w:ascii="Arial" w:hAnsi="Arial" w:cs="Arial"/>
              </w:rPr>
              <w:t>24.09</w:t>
            </w:r>
          </w:p>
        </w:tc>
      </w:tr>
      <w:tr w:rsidR="00E607F3" w:rsidRPr="001D4AD2" w14:paraId="3A243DFD" w14:textId="77777777" w:rsidTr="00E607F3">
        <w:trPr>
          <w:trHeight w:val="210"/>
        </w:trPr>
        <w:tc>
          <w:tcPr>
            <w:tcW w:w="941" w:type="pct"/>
            <w:shd w:val="clear" w:color="auto" w:fill="auto"/>
            <w:vAlign w:val="center"/>
          </w:tcPr>
          <w:p w14:paraId="77C1E411" w14:textId="1FB6CFF2" w:rsidR="00673B9B" w:rsidRPr="00E607F3" w:rsidRDefault="00E607F3" w:rsidP="00400CC2">
            <w:pPr>
              <w:rPr>
                <w:rFonts w:ascii="Arial" w:hAnsi="Arial" w:cs="Arial"/>
                <w:sz w:val="20"/>
                <w:szCs w:val="20"/>
              </w:rPr>
            </w:pPr>
            <w:r w:rsidRPr="00E607F3">
              <w:rPr>
                <w:rFonts w:ascii="Arial" w:hAnsi="Arial" w:cs="Arial"/>
                <w:sz w:val="20"/>
                <w:szCs w:val="20"/>
              </w:rPr>
              <w:t xml:space="preserve">Social activities </w:t>
            </w:r>
            <w:r>
              <w:rPr>
                <w:rFonts w:ascii="Arial" w:hAnsi="Arial" w:cs="Arial"/>
                <w:sz w:val="20"/>
                <w:szCs w:val="20"/>
              </w:rPr>
              <w:t xml:space="preserve">&amp; </w:t>
            </w:r>
            <w:r w:rsidRPr="00E607F3">
              <w:rPr>
                <w:rFonts w:ascii="Arial" w:hAnsi="Arial" w:cs="Arial"/>
                <w:sz w:val="20"/>
                <w:szCs w:val="20"/>
              </w:rPr>
              <w:t>entertainment</w:t>
            </w:r>
          </w:p>
        </w:tc>
        <w:tc>
          <w:tcPr>
            <w:tcW w:w="676" w:type="pct"/>
            <w:shd w:val="clear" w:color="auto" w:fill="auto"/>
            <w:vAlign w:val="center"/>
          </w:tcPr>
          <w:p w14:paraId="6457476D" w14:textId="128E3C4F" w:rsidR="00673B9B" w:rsidRPr="001D4AD2" w:rsidRDefault="00D74A60" w:rsidP="00400CC2">
            <w:pPr>
              <w:jc w:val="center"/>
              <w:rPr>
                <w:rFonts w:ascii="Arial" w:hAnsi="Arial" w:cs="Arial"/>
              </w:rPr>
            </w:pPr>
            <w:r>
              <w:rPr>
                <w:rFonts w:ascii="Arial" w:hAnsi="Arial" w:cs="Arial"/>
              </w:rPr>
              <w:t>0.28</w:t>
            </w:r>
          </w:p>
        </w:tc>
        <w:tc>
          <w:tcPr>
            <w:tcW w:w="677" w:type="pct"/>
            <w:shd w:val="clear" w:color="auto" w:fill="auto"/>
            <w:vAlign w:val="center"/>
          </w:tcPr>
          <w:p w14:paraId="035C0621" w14:textId="70C9E85A" w:rsidR="00673B9B" w:rsidRPr="001D4AD2" w:rsidRDefault="00D74A60" w:rsidP="00400CC2">
            <w:pPr>
              <w:jc w:val="center"/>
              <w:rPr>
                <w:rFonts w:ascii="Arial" w:hAnsi="Arial" w:cs="Arial"/>
              </w:rPr>
            </w:pPr>
            <w:r>
              <w:rPr>
                <w:rFonts w:ascii="Arial" w:hAnsi="Arial" w:cs="Arial"/>
              </w:rPr>
              <w:t>2.5</w:t>
            </w:r>
            <w:r w:rsidR="00BC66CB">
              <w:rPr>
                <w:rFonts w:ascii="Arial" w:hAnsi="Arial" w:cs="Arial"/>
              </w:rPr>
              <w:t>1</w:t>
            </w:r>
          </w:p>
        </w:tc>
        <w:tc>
          <w:tcPr>
            <w:tcW w:w="677" w:type="pct"/>
            <w:shd w:val="clear" w:color="auto" w:fill="auto"/>
            <w:vAlign w:val="center"/>
          </w:tcPr>
          <w:p w14:paraId="7C63D82E" w14:textId="6A0A4FB4" w:rsidR="00673B9B" w:rsidRPr="001D4AD2" w:rsidRDefault="00D74A60" w:rsidP="00400CC2">
            <w:pPr>
              <w:jc w:val="center"/>
              <w:rPr>
                <w:rFonts w:ascii="Arial" w:hAnsi="Arial" w:cs="Arial"/>
              </w:rPr>
            </w:pPr>
            <w:r>
              <w:rPr>
                <w:rFonts w:ascii="Arial" w:hAnsi="Arial" w:cs="Arial"/>
              </w:rPr>
              <w:t>24.</w:t>
            </w:r>
            <w:r w:rsidR="00E64483">
              <w:rPr>
                <w:rFonts w:ascii="Arial" w:hAnsi="Arial" w:cs="Arial"/>
              </w:rPr>
              <w:t>37</w:t>
            </w:r>
          </w:p>
        </w:tc>
        <w:tc>
          <w:tcPr>
            <w:tcW w:w="677" w:type="pct"/>
            <w:shd w:val="clear" w:color="auto" w:fill="auto"/>
            <w:vAlign w:val="center"/>
          </w:tcPr>
          <w:p w14:paraId="1D6965C2" w14:textId="078A6E39" w:rsidR="00673B9B" w:rsidRPr="001D4AD2" w:rsidRDefault="00D74A60" w:rsidP="00400CC2">
            <w:pPr>
              <w:jc w:val="center"/>
              <w:rPr>
                <w:rFonts w:ascii="Arial" w:hAnsi="Arial" w:cs="Arial"/>
              </w:rPr>
            </w:pPr>
            <w:r>
              <w:rPr>
                <w:rFonts w:ascii="Arial" w:hAnsi="Arial" w:cs="Arial"/>
              </w:rPr>
              <w:t>37.47</w:t>
            </w:r>
          </w:p>
        </w:tc>
        <w:tc>
          <w:tcPr>
            <w:tcW w:w="677" w:type="pct"/>
            <w:vAlign w:val="center"/>
          </w:tcPr>
          <w:p w14:paraId="6F717F7E" w14:textId="222D7221" w:rsidR="00673B9B" w:rsidRPr="001D4AD2" w:rsidRDefault="00E64483" w:rsidP="00400CC2">
            <w:pPr>
              <w:jc w:val="center"/>
              <w:rPr>
                <w:rFonts w:ascii="Arial" w:hAnsi="Arial" w:cs="Arial"/>
              </w:rPr>
            </w:pPr>
            <w:r>
              <w:rPr>
                <w:rFonts w:ascii="Arial" w:hAnsi="Arial" w:cs="Arial"/>
              </w:rPr>
              <w:t>29.81</w:t>
            </w:r>
          </w:p>
        </w:tc>
        <w:tc>
          <w:tcPr>
            <w:tcW w:w="677" w:type="pct"/>
            <w:shd w:val="clear" w:color="auto" w:fill="auto"/>
            <w:vAlign w:val="center"/>
          </w:tcPr>
          <w:p w14:paraId="7034F191" w14:textId="609C3D15" w:rsidR="00673B9B" w:rsidRPr="001D4AD2" w:rsidRDefault="00E64483" w:rsidP="00400CC2">
            <w:pPr>
              <w:jc w:val="center"/>
              <w:rPr>
                <w:rFonts w:ascii="Arial" w:hAnsi="Arial" w:cs="Arial"/>
              </w:rPr>
            </w:pPr>
            <w:r>
              <w:rPr>
                <w:rFonts w:ascii="Arial" w:hAnsi="Arial" w:cs="Arial"/>
              </w:rPr>
              <w:t>5.57</w:t>
            </w:r>
          </w:p>
        </w:tc>
      </w:tr>
      <w:tr w:rsidR="00E607F3" w:rsidRPr="001D4AD2" w14:paraId="1984D7E9" w14:textId="77777777" w:rsidTr="00E607F3">
        <w:trPr>
          <w:trHeight w:val="210"/>
        </w:trPr>
        <w:tc>
          <w:tcPr>
            <w:tcW w:w="941" w:type="pct"/>
            <w:shd w:val="clear" w:color="auto" w:fill="auto"/>
            <w:vAlign w:val="center"/>
          </w:tcPr>
          <w:p w14:paraId="1B6AE58F" w14:textId="0F81F937" w:rsidR="00673B9B" w:rsidRPr="00E607F3" w:rsidRDefault="00E607F3" w:rsidP="00400CC2">
            <w:pPr>
              <w:rPr>
                <w:rFonts w:ascii="Arial" w:hAnsi="Arial" w:cs="Arial"/>
                <w:sz w:val="20"/>
                <w:szCs w:val="20"/>
              </w:rPr>
            </w:pPr>
            <w:r w:rsidRPr="00E607F3">
              <w:rPr>
                <w:rFonts w:ascii="Arial" w:hAnsi="Arial" w:cs="Arial"/>
                <w:sz w:val="20"/>
                <w:szCs w:val="20"/>
              </w:rPr>
              <w:t>Overall cost of university life</w:t>
            </w:r>
          </w:p>
        </w:tc>
        <w:tc>
          <w:tcPr>
            <w:tcW w:w="676" w:type="pct"/>
            <w:shd w:val="clear" w:color="auto" w:fill="auto"/>
            <w:vAlign w:val="center"/>
          </w:tcPr>
          <w:p w14:paraId="6EF55FD6" w14:textId="692A869B" w:rsidR="00673B9B" w:rsidRPr="001D4AD2" w:rsidRDefault="00D74A60" w:rsidP="00400CC2">
            <w:pPr>
              <w:jc w:val="center"/>
              <w:rPr>
                <w:rFonts w:ascii="Arial" w:hAnsi="Arial" w:cs="Arial"/>
              </w:rPr>
            </w:pPr>
            <w:r>
              <w:rPr>
                <w:rFonts w:ascii="Arial" w:hAnsi="Arial" w:cs="Arial"/>
              </w:rPr>
              <w:t>0.56</w:t>
            </w:r>
          </w:p>
        </w:tc>
        <w:tc>
          <w:tcPr>
            <w:tcW w:w="677" w:type="pct"/>
            <w:shd w:val="clear" w:color="auto" w:fill="auto"/>
            <w:vAlign w:val="center"/>
          </w:tcPr>
          <w:p w14:paraId="566A7A1E" w14:textId="78CF725C" w:rsidR="00673B9B" w:rsidRPr="001D4AD2" w:rsidRDefault="00D74A60" w:rsidP="00400CC2">
            <w:pPr>
              <w:jc w:val="center"/>
              <w:rPr>
                <w:rFonts w:ascii="Arial" w:hAnsi="Arial" w:cs="Arial"/>
              </w:rPr>
            </w:pPr>
            <w:r>
              <w:rPr>
                <w:rFonts w:ascii="Arial" w:hAnsi="Arial" w:cs="Arial"/>
              </w:rPr>
              <w:t>0.97</w:t>
            </w:r>
          </w:p>
        </w:tc>
        <w:tc>
          <w:tcPr>
            <w:tcW w:w="677" w:type="pct"/>
            <w:shd w:val="clear" w:color="auto" w:fill="auto"/>
            <w:vAlign w:val="center"/>
          </w:tcPr>
          <w:p w14:paraId="4DDBC7F5" w14:textId="0619CDC2" w:rsidR="00673B9B" w:rsidRPr="001D4AD2" w:rsidRDefault="00012E1F" w:rsidP="00400CC2">
            <w:pPr>
              <w:jc w:val="center"/>
              <w:rPr>
                <w:rFonts w:ascii="Arial" w:hAnsi="Arial" w:cs="Arial"/>
              </w:rPr>
            </w:pPr>
            <w:r>
              <w:rPr>
                <w:rFonts w:ascii="Arial" w:hAnsi="Arial" w:cs="Arial"/>
              </w:rPr>
              <w:t>12.5</w:t>
            </w:r>
            <w:r w:rsidR="00E64483">
              <w:rPr>
                <w:rFonts w:ascii="Arial" w:hAnsi="Arial" w:cs="Arial"/>
              </w:rPr>
              <w:t>3</w:t>
            </w:r>
          </w:p>
        </w:tc>
        <w:tc>
          <w:tcPr>
            <w:tcW w:w="677" w:type="pct"/>
            <w:shd w:val="clear" w:color="auto" w:fill="auto"/>
            <w:vAlign w:val="center"/>
          </w:tcPr>
          <w:p w14:paraId="0392F3E6" w14:textId="277AC5B3" w:rsidR="00673B9B" w:rsidRPr="001D4AD2" w:rsidRDefault="00E64483" w:rsidP="00400CC2">
            <w:pPr>
              <w:jc w:val="center"/>
              <w:rPr>
                <w:rFonts w:ascii="Arial" w:hAnsi="Arial" w:cs="Arial"/>
              </w:rPr>
            </w:pPr>
            <w:r>
              <w:rPr>
                <w:rFonts w:ascii="Arial" w:hAnsi="Arial" w:cs="Arial"/>
              </w:rPr>
              <w:t>40.53</w:t>
            </w:r>
          </w:p>
        </w:tc>
        <w:tc>
          <w:tcPr>
            <w:tcW w:w="677" w:type="pct"/>
            <w:vAlign w:val="center"/>
          </w:tcPr>
          <w:p w14:paraId="37A375A1" w14:textId="6A152C69" w:rsidR="00673B9B" w:rsidRPr="001D4AD2" w:rsidRDefault="00E64483" w:rsidP="00400CC2">
            <w:pPr>
              <w:jc w:val="center"/>
              <w:rPr>
                <w:rFonts w:ascii="Arial" w:hAnsi="Arial" w:cs="Arial"/>
              </w:rPr>
            </w:pPr>
            <w:r>
              <w:rPr>
                <w:rFonts w:ascii="Arial" w:hAnsi="Arial" w:cs="Arial"/>
              </w:rPr>
              <w:t>44.71</w:t>
            </w:r>
          </w:p>
        </w:tc>
        <w:tc>
          <w:tcPr>
            <w:tcW w:w="677" w:type="pct"/>
            <w:shd w:val="clear" w:color="auto" w:fill="auto"/>
            <w:vAlign w:val="center"/>
          </w:tcPr>
          <w:p w14:paraId="14E46860" w14:textId="05767D86" w:rsidR="00673B9B" w:rsidRPr="001D4AD2" w:rsidRDefault="00012E1F" w:rsidP="00400CC2">
            <w:pPr>
              <w:jc w:val="center"/>
              <w:rPr>
                <w:rFonts w:ascii="Arial" w:hAnsi="Arial" w:cs="Arial"/>
              </w:rPr>
            </w:pPr>
            <w:r>
              <w:rPr>
                <w:rFonts w:ascii="Arial" w:hAnsi="Arial" w:cs="Arial"/>
              </w:rPr>
              <w:t>0.70</w:t>
            </w:r>
          </w:p>
        </w:tc>
      </w:tr>
    </w:tbl>
    <w:p w14:paraId="4EF6B089" w14:textId="77777777" w:rsidR="00C66E54" w:rsidRDefault="00C66E54" w:rsidP="00AD0744">
      <w:pPr>
        <w:spacing w:after="0"/>
        <w:rPr>
          <w:rFonts w:ascii="Arial" w:hAnsi="Arial" w:cs="Arial"/>
        </w:rPr>
      </w:pPr>
    </w:p>
    <w:p w14:paraId="5A3C05DE" w14:textId="3D33D509" w:rsidR="00012E1F" w:rsidRPr="000A1904" w:rsidRDefault="002F6938" w:rsidP="002F6938">
      <w:pPr>
        <w:pStyle w:val="ListParagraph"/>
        <w:numPr>
          <w:ilvl w:val="0"/>
          <w:numId w:val="19"/>
        </w:numPr>
        <w:spacing w:after="0"/>
        <w:rPr>
          <w:rFonts w:ascii="Arial" w:hAnsi="Arial" w:cs="Arial"/>
          <w:sz w:val="21"/>
          <w:szCs w:val="21"/>
        </w:rPr>
      </w:pPr>
      <w:r w:rsidRPr="000A1904">
        <w:rPr>
          <w:rFonts w:ascii="Arial" w:hAnsi="Arial" w:cs="Arial"/>
          <w:sz w:val="21"/>
          <w:szCs w:val="21"/>
        </w:rPr>
        <w:t xml:space="preserve">69.27 per cent of respondents felt that accommodation was slightly or much more expensive than what they expected. </w:t>
      </w:r>
    </w:p>
    <w:p w14:paraId="3C414B2C" w14:textId="59E1C61A" w:rsidR="002F6938" w:rsidRPr="000A1904" w:rsidRDefault="002D7097" w:rsidP="002F6938">
      <w:pPr>
        <w:pStyle w:val="ListParagraph"/>
        <w:numPr>
          <w:ilvl w:val="0"/>
          <w:numId w:val="19"/>
        </w:numPr>
        <w:spacing w:after="0"/>
        <w:rPr>
          <w:rFonts w:ascii="Arial" w:hAnsi="Arial" w:cs="Arial"/>
          <w:sz w:val="21"/>
          <w:szCs w:val="21"/>
        </w:rPr>
      </w:pPr>
      <w:r w:rsidRPr="000A1904">
        <w:rPr>
          <w:rFonts w:ascii="Arial" w:hAnsi="Arial" w:cs="Arial"/>
          <w:sz w:val="21"/>
          <w:szCs w:val="21"/>
        </w:rPr>
        <w:t>48.82 per cent of respondents felt that utilities was slightly or much more expensive than what they expected.</w:t>
      </w:r>
    </w:p>
    <w:p w14:paraId="6C046CA2" w14:textId="33476905" w:rsidR="002D7097" w:rsidRPr="000A1904" w:rsidRDefault="002D7097" w:rsidP="002F6938">
      <w:pPr>
        <w:pStyle w:val="ListParagraph"/>
        <w:numPr>
          <w:ilvl w:val="0"/>
          <w:numId w:val="19"/>
        </w:numPr>
        <w:spacing w:after="0"/>
        <w:rPr>
          <w:rFonts w:ascii="Arial" w:hAnsi="Arial" w:cs="Arial"/>
          <w:sz w:val="21"/>
          <w:szCs w:val="21"/>
        </w:rPr>
      </w:pPr>
      <w:r w:rsidRPr="000A1904">
        <w:rPr>
          <w:rFonts w:ascii="Arial" w:hAnsi="Arial" w:cs="Arial"/>
          <w:sz w:val="21"/>
          <w:szCs w:val="21"/>
        </w:rPr>
        <w:t>59.25 per cent of respondents felt that travel and transport was slightly or much more expensive than what they expected.</w:t>
      </w:r>
    </w:p>
    <w:p w14:paraId="67FF6439" w14:textId="327DF8B1" w:rsidR="005545CF" w:rsidRPr="000A1904" w:rsidRDefault="005545CF" w:rsidP="005545CF">
      <w:pPr>
        <w:pStyle w:val="ListParagraph"/>
        <w:numPr>
          <w:ilvl w:val="0"/>
          <w:numId w:val="19"/>
        </w:numPr>
        <w:spacing w:after="0"/>
        <w:rPr>
          <w:rFonts w:ascii="Arial" w:hAnsi="Arial" w:cs="Arial"/>
          <w:sz w:val="21"/>
          <w:szCs w:val="21"/>
        </w:rPr>
      </w:pPr>
      <w:r w:rsidRPr="000A1904">
        <w:rPr>
          <w:rFonts w:ascii="Arial" w:hAnsi="Arial" w:cs="Arial"/>
          <w:sz w:val="21"/>
          <w:szCs w:val="21"/>
        </w:rPr>
        <w:t>65.09 per cent of respondents felt that food and household goods were slightly or much more expensive than what they expected.</w:t>
      </w:r>
    </w:p>
    <w:p w14:paraId="7B1BEBB7" w14:textId="4477D3BB" w:rsidR="005545CF" w:rsidRPr="000A1904" w:rsidRDefault="00C228B6" w:rsidP="005545CF">
      <w:pPr>
        <w:pStyle w:val="ListParagraph"/>
        <w:numPr>
          <w:ilvl w:val="0"/>
          <w:numId w:val="19"/>
        </w:numPr>
        <w:spacing w:after="0"/>
        <w:rPr>
          <w:rFonts w:ascii="Arial" w:hAnsi="Arial" w:cs="Arial"/>
          <w:sz w:val="21"/>
          <w:szCs w:val="21"/>
        </w:rPr>
      </w:pPr>
      <w:r w:rsidRPr="000A1904">
        <w:rPr>
          <w:rFonts w:ascii="Arial" w:hAnsi="Arial" w:cs="Arial"/>
          <w:sz w:val="21"/>
          <w:szCs w:val="21"/>
        </w:rPr>
        <w:t>36.86 per cent of respondents felt that course materials and textbooks35.86 were slightly or much more expensive than what they expected.</w:t>
      </w:r>
    </w:p>
    <w:p w14:paraId="44D376AE" w14:textId="781DAD13" w:rsidR="002D7097" w:rsidRPr="000A1904" w:rsidRDefault="00C228B6" w:rsidP="002F6938">
      <w:pPr>
        <w:pStyle w:val="ListParagraph"/>
        <w:numPr>
          <w:ilvl w:val="0"/>
          <w:numId w:val="19"/>
        </w:numPr>
        <w:spacing w:after="0"/>
        <w:rPr>
          <w:rFonts w:ascii="Arial" w:hAnsi="Arial" w:cs="Arial"/>
          <w:sz w:val="21"/>
          <w:szCs w:val="21"/>
        </w:rPr>
      </w:pPr>
      <w:r w:rsidRPr="000A1904">
        <w:rPr>
          <w:rFonts w:ascii="Arial" w:hAnsi="Arial" w:cs="Arial"/>
          <w:sz w:val="21"/>
          <w:szCs w:val="21"/>
        </w:rPr>
        <w:t>35.89 per cent of respondents felt that additional education costs were slightly or much more expensive than what they expected.</w:t>
      </w:r>
    </w:p>
    <w:p w14:paraId="16A6C0BC" w14:textId="10AA3CC4" w:rsidR="00C228B6" w:rsidRPr="000A1904" w:rsidRDefault="008E2DE3" w:rsidP="002F6938">
      <w:pPr>
        <w:pStyle w:val="ListParagraph"/>
        <w:numPr>
          <w:ilvl w:val="0"/>
          <w:numId w:val="19"/>
        </w:numPr>
        <w:spacing w:after="0"/>
        <w:rPr>
          <w:rFonts w:ascii="Arial" w:hAnsi="Arial" w:cs="Arial"/>
          <w:sz w:val="21"/>
          <w:szCs w:val="21"/>
        </w:rPr>
      </w:pPr>
      <w:r w:rsidRPr="000A1904">
        <w:rPr>
          <w:rFonts w:ascii="Arial" w:hAnsi="Arial" w:cs="Arial"/>
          <w:sz w:val="21"/>
          <w:szCs w:val="21"/>
        </w:rPr>
        <w:t>67.23 per cent of respondents felt that social activities and entertainment were slightly or much more expensive than what they expected.</w:t>
      </w:r>
    </w:p>
    <w:p w14:paraId="0D41544F" w14:textId="470B6D3E" w:rsidR="00012E1F" w:rsidRPr="000A1904" w:rsidRDefault="008E2DE3" w:rsidP="00AD0744">
      <w:pPr>
        <w:pStyle w:val="ListParagraph"/>
        <w:numPr>
          <w:ilvl w:val="0"/>
          <w:numId w:val="19"/>
        </w:numPr>
        <w:spacing w:after="0"/>
        <w:rPr>
          <w:rFonts w:ascii="Arial" w:hAnsi="Arial" w:cs="Arial"/>
          <w:sz w:val="21"/>
          <w:szCs w:val="21"/>
        </w:rPr>
      </w:pPr>
      <w:r w:rsidRPr="000A1904">
        <w:rPr>
          <w:rFonts w:ascii="Arial" w:hAnsi="Arial" w:cs="Arial"/>
          <w:sz w:val="21"/>
          <w:szCs w:val="21"/>
        </w:rPr>
        <w:t>85.26 per cent of respondents felt that the overall cost of university life was slightly or much more expensive than what they expected.</w:t>
      </w:r>
    </w:p>
    <w:p w14:paraId="383673CC" w14:textId="77777777" w:rsidR="00012E1F" w:rsidRPr="008703B5" w:rsidRDefault="00012E1F" w:rsidP="000A2DFF">
      <w:pPr>
        <w:spacing w:after="0"/>
        <w:jc w:val="both"/>
        <w:rPr>
          <w:rFonts w:ascii="Arial" w:hAnsi="Arial" w:cs="Arial"/>
        </w:rPr>
      </w:pPr>
    </w:p>
    <w:p w14:paraId="1AAC79D2" w14:textId="19AF3693" w:rsidR="00E607F3" w:rsidRDefault="00E607F3" w:rsidP="000A2DFF">
      <w:pPr>
        <w:spacing w:after="0"/>
        <w:jc w:val="both"/>
        <w:rPr>
          <w:rFonts w:ascii="Arial" w:hAnsi="Arial" w:cs="Arial"/>
        </w:rPr>
      </w:pPr>
      <w:r w:rsidRPr="000A2DFF">
        <w:rPr>
          <w:rFonts w:ascii="Arial" w:hAnsi="Arial" w:cs="Arial"/>
        </w:rPr>
        <w:t xml:space="preserve">Finally, we asked students, </w:t>
      </w:r>
      <w:r w:rsidR="00EB77A1" w:rsidRPr="000A2DFF">
        <w:rPr>
          <w:rFonts w:ascii="Arial" w:hAnsi="Arial" w:cs="Arial"/>
        </w:rPr>
        <w:t xml:space="preserve">‘Please use this space to tell us anything else you would like to discuss about your experience with the cost-of-living crisis while studying at Royal Holloway’, and </w:t>
      </w:r>
      <w:r w:rsidR="000A2DFF">
        <w:rPr>
          <w:rFonts w:ascii="Arial" w:hAnsi="Arial" w:cs="Arial"/>
        </w:rPr>
        <w:t>99 students responded to the question. The table below shares the recurring issues raised by students, and we have included a selection of responses to elaborate</w:t>
      </w:r>
      <w:r w:rsidR="003B1241">
        <w:rPr>
          <w:rFonts w:ascii="Arial" w:hAnsi="Arial" w:cs="Arial"/>
        </w:rPr>
        <w:t xml:space="preserve"> further</w:t>
      </w:r>
      <w:r w:rsidR="000A2DFF">
        <w:rPr>
          <w:rFonts w:ascii="Arial" w:hAnsi="Arial" w:cs="Arial"/>
        </w:rPr>
        <w:t xml:space="preserve"> on these themes</w:t>
      </w:r>
      <w:r w:rsidR="003B1241">
        <w:rPr>
          <w:rFonts w:ascii="Arial" w:hAnsi="Arial" w:cs="Arial"/>
        </w:rPr>
        <w:t xml:space="preserve"> and their experience while studying at Royal Holloway.</w:t>
      </w:r>
    </w:p>
    <w:p w14:paraId="52B19DC2" w14:textId="77777777" w:rsidR="004662FE" w:rsidRDefault="004662FE" w:rsidP="000A2DF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941"/>
        <w:gridCol w:w="2126"/>
      </w:tblGrid>
      <w:tr w:rsidR="004662FE" w:rsidRPr="001D4AD2" w14:paraId="2F32D2BB" w14:textId="77777777" w:rsidTr="006733EF">
        <w:tc>
          <w:tcPr>
            <w:tcW w:w="6941" w:type="dxa"/>
            <w:shd w:val="clear" w:color="auto" w:fill="D1D1D1" w:themeFill="background2" w:themeFillShade="E6"/>
            <w:vAlign w:val="center"/>
          </w:tcPr>
          <w:p w14:paraId="3995ED1C" w14:textId="77777777" w:rsidR="004662FE" w:rsidRPr="001D4AD2" w:rsidRDefault="004662FE" w:rsidP="003B7924">
            <w:pPr>
              <w:jc w:val="center"/>
              <w:rPr>
                <w:rFonts w:ascii="Arial" w:hAnsi="Arial" w:cs="Arial"/>
              </w:rPr>
            </w:pPr>
            <w:r>
              <w:rPr>
                <w:rFonts w:ascii="Arial" w:hAnsi="Arial" w:cs="Arial"/>
                <w:b/>
              </w:rPr>
              <w:t>Theme</w:t>
            </w:r>
            <w:r w:rsidRPr="001D4AD2">
              <w:rPr>
                <w:rFonts w:ascii="Arial" w:hAnsi="Arial" w:cs="Arial"/>
                <w:b/>
              </w:rPr>
              <w:t xml:space="preserve"> </w:t>
            </w:r>
          </w:p>
        </w:tc>
        <w:tc>
          <w:tcPr>
            <w:tcW w:w="2126" w:type="dxa"/>
            <w:shd w:val="clear" w:color="auto" w:fill="D1D1D1" w:themeFill="background2" w:themeFillShade="E6"/>
            <w:vAlign w:val="center"/>
          </w:tcPr>
          <w:p w14:paraId="47B6143A" w14:textId="7D78AD02" w:rsidR="004662FE" w:rsidRPr="001D4AD2" w:rsidRDefault="004662FE" w:rsidP="003B7924">
            <w:pPr>
              <w:jc w:val="center"/>
              <w:rPr>
                <w:rFonts w:ascii="Arial" w:hAnsi="Arial" w:cs="Arial"/>
                <w:b/>
              </w:rPr>
            </w:pPr>
            <w:r w:rsidRPr="001D4AD2">
              <w:rPr>
                <w:rFonts w:ascii="Arial" w:hAnsi="Arial" w:cs="Arial"/>
                <w:b/>
              </w:rPr>
              <w:t>% of respondents (</w:t>
            </w:r>
            <w:r>
              <w:rPr>
                <w:rFonts w:ascii="Arial" w:hAnsi="Arial" w:cs="Arial"/>
                <w:b/>
              </w:rPr>
              <w:t>99</w:t>
            </w:r>
            <w:r w:rsidRPr="001D4AD2">
              <w:rPr>
                <w:rFonts w:ascii="Arial" w:hAnsi="Arial" w:cs="Arial"/>
                <w:b/>
              </w:rPr>
              <w:t xml:space="preserve"> responses)</w:t>
            </w:r>
          </w:p>
        </w:tc>
      </w:tr>
      <w:tr w:rsidR="004662FE" w:rsidRPr="001D4AD2" w14:paraId="1210487F" w14:textId="77777777" w:rsidTr="006733EF">
        <w:tc>
          <w:tcPr>
            <w:tcW w:w="6941" w:type="dxa"/>
            <w:shd w:val="clear" w:color="auto" w:fill="FFFFFF" w:themeFill="background1"/>
            <w:vAlign w:val="center"/>
          </w:tcPr>
          <w:p w14:paraId="4BCB2BB8" w14:textId="0315C3C6" w:rsidR="004662FE" w:rsidRPr="001D4AD2" w:rsidRDefault="006733EF" w:rsidP="003B7924">
            <w:pPr>
              <w:rPr>
                <w:rFonts w:ascii="Arial" w:hAnsi="Arial" w:cs="Arial"/>
              </w:rPr>
            </w:pPr>
            <w:r>
              <w:rPr>
                <w:rFonts w:ascii="Arial" w:hAnsi="Arial" w:cs="Arial"/>
              </w:rPr>
              <w:t>F</w:t>
            </w:r>
            <w:r w:rsidR="00F22C60">
              <w:rPr>
                <w:rFonts w:ascii="Arial" w:hAnsi="Arial" w:cs="Arial"/>
              </w:rPr>
              <w:t>inance</w:t>
            </w:r>
            <w:r>
              <w:rPr>
                <w:rFonts w:ascii="Arial" w:hAnsi="Arial" w:cs="Arial"/>
              </w:rPr>
              <w:t xml:space="preserve"> gaps</w:t>
            </w:r>
            <w:r w:rsidR="00F22C60">
              <w:rPr>
                <w:rFonts w:ascii="Arial" w:hAnsi="Arial" w:cs="Arial"/>
              </w:rPr>
              <w:t xml:space="preserve"> (e.g. maintenance loan</w:t>
            </w:r>
            <w:r w:rsidR="002F2A2A">
              <w:rPr>
                <w:rFonts w:ascii="Arial" w:hAnsi="Arial" w:cs="Arial"/>
              </w:rPr>
              <w:t xml:space="preserve"> </w:t>
            </w:r>
            <w:r w:rsidR="00F31E79">
              <w:rPr>
                <w:rFonts w:ascii="Arial" w:hAnsi="Arial" w:cs="Arial"/>
              </w:rPr>
              <w:t>not</w:t>
            </w:r>
            <w:r w:rsidR="002F2A2A">
              <w:rPr>
                <w:rFonts w:ascii="Arial" w:hAnsi="Arial" w:cs="Arial"/>
              </w:rPr>
              <w:t xml:space="preserve"> enough, more support)</w:t>
            </w:r>
          </w:p>
        </w:tc>
        <w:tc>
          <w:tcPr>
            <w:tcW w:w="2126" w:type="dxa"/>
            <w:shd w:val="clear" w:color="auto" w:fill="FFFFFF" w:themeFill="background1"/>
            <w:vAlign w:val="center"/>
          </w:tcPr>
          <w:p w14:paraId="4C591F3D" w14:textId="2FBD2817" w:rsidR="004662FE" w:rsidRPr="001D4AD2" w:rsidRDefault="008502E7" w:rsidP="003B7924">
            <w:pPr>
              <w:jc w:val="center"/>
              <w:rPr>
                <w:rFonts w:ascii="Arial" w:hAnsi="Arial" w:cs="Arial"/>
              </w:rPr>
            </w:pPr>
            <w:r>
              <w:rPr>
                <w:rFonts w:ascii="Arial" w:hAnsi="Arial" w:cs="Arial"/>
              </w:rPr>
              <w:t>23.23</w:t>
            </w:r>
          </w:p>
        </w:tc>
      </w:tr>
      <w:tr w:rsidR="004662FE" w:rsidRPr="001D4AD2" w14:paraId="7D5470B0" w14:textId="77777777" w:rsidTr="006733EF">
        <w:tc>
          <w:tcPr>
            <w:tcW w:w="6941" w:type="dxa"/>
            <w:shd w:val="clear" w:color="auto" w:fill="FFFFFF" w:themeFill="background1"/>
            <w:vAlign w:val="center"/>
          </w:tcPr>
          <w:p w14:paraId="2094809A" w14:textId="2A682703" w:rsidR="004662FE" w:rsidRPr="001D4AD2" w:rsidRDefault="00F31E79" w:rsidP="003B7924">
            <w:pPr>
              <w:rPr>
                <w:rFonts w:ascii="Arial" w:hAnsi="Arial" w:cs="Arial"/>
              </w:rPr>
            </w:pPr>
            <w:r>
              <w:rPr>
                <w:rFonts w:ascii="Arial" w:hAnsi="Arial" w:cs="Arial"/>
              </w:rPr>
              <w:t>Private rent in local area is expensive</w:t>
            </w:r>
          </w:p>
        </w:tc>
        <w:tc>
          <w:tcPr>
            <w:tcW w:w="2126" w:type="dxa"/>
            <w:shd w:val="clear" w:color="auto" w:fill="FFFFFF" w:themeFill="background1"/>
            <w:vAlign w:val="center"/>
          </w:tcPr>
          <w:p w14:paraId="7C1644A5" w14:textId="7271C114" w:rsidR="004662FE" w:rsidRPr="001D4AD2" w:rsidRDefault="00773B87" w:rsidP="003B7924">
            <w:pPr>
              <w:jc w:val="center"/>
              <w:rPr>
                <w:rFonts w:ascii="Arial" w:hAnsi="Arial" w:cs="Arial"/>
              </w:rPr>
            </w:pPr>
            <w:r>
              <w:rPr>
                <w:rFonts w:ascii="Arial" w:hAnsi="Arial" w:cs="Arial"/>
              </w:rPr>
              <w:t>18.18</w:t>
            </w:r>
          </w:p>
        </w:tc>
      </w:tr>
      <w:tr w:rsidR="00655C17" w:rsidRPr="001D4AD2" w14:paraId="21CB3AFB" w14:textId="77777777" w:rsidTr="006733EF">
        <w:tc>
          <w:tcPr>
            <w:tcW w:w="6941" w:type="dxa"/>
            <w:shd w:val="clear" w:color="auto" w:fill="FFFFFF" w:themeFill="background1"/>
            <w:vAlign w:val="center"/>
          </w:tcPr>
          <w:p w14:paraId="2B740ECB" w14:textId="45C4F023" w:rsidR="00655C17" w:rsidRPr="001D4AD2" w:rsidRDefault="00655C17" w:rsidP="00655C17">
            <w:pPr>
              <w:rPr>
                <w:rFonts w:ascii="Arial" w:hAnsi="Arial" w:cs="Arial"/>
              </w:rPr>
            </w:pPr>
            <w:r>
              <w:rPr>
                <w:rFonts w:ascii="Arial" w:hAnsi="Arial" w:cs="Arial"/>
              </w:rPr>
              <w:t>Poor mental health / wellbeing</w:t>
            </w:r>
          </w:p>
        </w:tc>
        <w:tc>
          <w:tcPr>
            <w:tcW w:w="2126" w:type="dxa"/>
            <w:shd w:val="clear" w:color="auto" w:fill="FFFFFF" w:themeFill="background1"/>
            <w:vAlign w:val="center"/>
          </w:tcPr>
          <w:p w14:paraId="1E684928" w14:textId="46C5BB01" w:rsidR="00655C17" w:rsidRPr="001D4AD2" w:rsidRDefault="00773B87" w:rsidP="00655C17">
            <w:pPr>
              <w:jc w:val="center"/>
              <w:rPr>
                <w:rFonts w:ascii="Arial" w:hAnsi="Arial" w:cs="Arial"/>
              </w:rPr>
            </w:pPr>
            <w:r>
              <w:rPr>
                <w:rFonts w:ascii="Arial" w:hAnsi="Arial" w:cs="Arial"/>
              </w:rPr>
              <w:t>15.15</w:t>
            </w:r>
          </w:p>
        </w:tc>
      </w:tr>
      <w:tr w:rsidR="00655C17" w:rsidRPr="001D4AD2" w14:paraId="5F917962" w14:textId="77777777" w:rsidTr="006733EF">
        <w:tc>
          <w:tcPr>
            <w:tcW w:w="6941" w:type="dxa"/>
            <w:shd w:val="clear" w:color="auto" w:fill="FFFFFF" w:themeFill="background1"/>
            <w:vAlign w:val="center"/>
          </w:tcPr>
          <w:p w14:paraId="0CA2728C" w14:textId="0029F471" w:rsidR="00655C17" w:rsidRPr="001D4AD2" w:rsidRDefault="00E6081A" w:rsidP="00655C17">
            <w:pPr>
              <w:rPr>
                <w:rFonts w:ascii="Arial" w:hAnsi="Arial" w:cs="Arial"/>
              </w:rPr>
            </w:pPr>
            <w:r>
              <w:rPr>
                <w:rFonts w:ascii="Arial" w:hAnsi="Arial" w:cs="Arial"/>
              </w:rPr>
              <w:t>Work – study – social conflicts</w:t>
            </w:r>
          </w:p>
        </w:tc>
        <w:tc>
          <w:tcPr>
            <w:tcW w:w="2126" w:type="dxa"/>
            <w:shd w:val="clear" w:color="auto" w:fill="FFFFFF" w:themeFill="background1"/>
            <w:vAlign w:val="center"/>
          </w:tcPr>
          <w:p w14:paraId="4F1123A6" w14:textId="7DC3E80F" w:rsidR="00655C17" w:rsidRPr="001D4AD2" w:rsidRDefault="00B37EFA" w:rsidP="00655C17">
            <w:pPr>
              <w:jc w:val="center"/>
              <w:rPr>
                <w:rFonts w:ascii="Arial" w:hAnsi="Arial" w:cs="Arial"/>
              </w:rPr>
            </w:pPr>
            <w:r>
              <w:rPr>
                <w:rFonts w:ascii="Arial" w:hAnsi="Arial" w:cs="Arial"/>
              </w:rPr>
              <w:t>11.11</w:t>
            </w:r>
          </w:p>
        </w:tc>
      </w:tr>
      <w:tr w:rsidR="00655C17" w:rsidRPr="001D4AD2" w14:paraId="3CB2CFB4" w14:textId="77777777" w:rsidTr="006733EF">
        <w:tc>
          <w:tcPr>
            <w:tcW w:w="6941" w:type="dxa"/>
            <w:shd w:val="clear" w:color="auto" w:fill="FFFFFF" w:themeFill="background1"/>
            <w:vAlign w:val="center"/>
          </w:tcPr>
          <w:p w14:paraId="6AEA9BE3" w14:textId="4A8B0ABE" w:rsidR="00655C17" w:rsidRPr="001D4AD2" w:rsidRDefault="00E6081A" w:rsidP="00655C17">
            <w:pPr>
              <w:rPr>
                <w:rFonts w:ascii="Arial" w:hAnsi="Arial" w:cs="Arial"/>
              </w:rPr>
            </w:pPr>
            <w:r>
              <w:rPr>
                <w:rFonts w:ascii="Arial" w:hAnsi="Arial" w:cs="Arial"/>
              </w:rPr>
              <w:t>Has a job while studying</w:t>
            </w:r>
          </w:p>
        </w:tc>
        <w:tc>
          <w:tcPr>
            <w:tcW w:w="2126" w:type="dxa"/>
            <w:shd w:val="clear" w:color="auto" w:fill="FFFFFF" w:themeFill="background1"/>
            <w:vAlign w:val="center"/>
          </w:tcPr>
          <w:p w14:paraId="456B33E6" w14:textId="668D38EE" w:rsidR="00655C17" w:rsidRPr="001D4AD2" w:rsidRDefault="00B37EFA" w:rsidP="00655C17">
            <w:pPr>
              <w:jc w:val="center"/>
              <w:rPr>
                <w:rFonts w:ascii="Arial" w:hAnsi="Arial" w:cs="Arial"/>
              </w:rPr>
            </w:pPr>
            <w:r>
              <w:rPr>
                <w:rFonts w:ascii="Arial" w:hAnsi="Arial" w:cs="Arial"/>
              </w:rPr>
              <w:t>10.10</w:t>
            </w:r>
          </w:p>
        </w:tc>
      </w:tr>
      <w:tr w:rsidR="00655C17" w:rsidRPr="001D4AD2" w14:paraId="5765060D" w14:textId="77777777" w:rsidTr="006733EF">
        <w:tc>
          <w:tcPr>
            <w:tcW w:w="6941" w:type="dxa"/>
            <w:shd w:val="clear" w:color="auto" w:fill="FFFFFF" w:themeFill="background1"/>
            <w:vAlign w:val="center"/>
          </w:tcPr>
          <w:p w14:paraId="32D6FB5E" w14:textId="2CA1863D" w:rsidR="00655C17" w:rsidRPr="001D4AD2" w:rsidRDefault="0030790D" w:rsidP="00655C17">
            <w:pPr>
              <w:rPr>
                <w:rFonts w:ascii="Arial" w:hAnsi="Arial" w:cs="Arial"/>
              </w:rPr>
            </w:pPr>
            <w:r>
              <w:rPr>
                <w:rFonts w:ascii="Arial" w:hAnsi="Arial" w:cs="Arial"/>
              </w:rPr>
              <w:t>Food expenses are high</w:t>
            </w:r>
          </w:p>
        </w:tc>
        <w:tc>
          <w:tcPr>
            <w:tcW w:w="2126" w:type="dxa"/>
            <w:shd w:val="clear" w:color="auto" w:fill="FFFFFF" w:themeFill="background1"/>
            <w:vAlign w:val="center"/>
          </w:tcPr>
          <w:p w14:paraId="7C7609DB" w14:textId="6B06CB1D" w:rsidR="00655C17" w:rsidRPr="001D4AD2" w:rsidRDefault="0002347D" w:rsidP="00655C17">
            <w:pPr>
              <w:jc w:val="center"/>
              <w:rPr>
                <w:rFonts w:ascii="Arial" w:hAnsi="Arial" w:cs="Arial"/>
              </w:rPr>
            </w:pPr>
            <w:r>
              <w:rPr>
                <w:rFonts w:ascii="Arial" w:hAnsi="Arial" w:cs="Arial"/>
              </w:rPr>
              <w:t>10.10</w:t>
            </w:r>
          </w:p>
        </w:tc>
      </w:tr>
      <w:tr w:rsidR="00BF0920" w:rsidRPr="001D4AD2" w14:paraId="45E75D22" w14:textId="77777777" w:rsidTr="006733EF">
        <w:tc>
          <w:tcPr>
            <w:tcW w:w="6941" w:type="dxa"/>
            <w:shd w:val="clear" w:color="auto" w:fill="FFFFFF" w:themeFill="background1"/>
            <w:vAlign w:val="center"/>
          </w:tcPr>
          <w:p w14:paraId="03787BB3" w14:textId="148B586C" w:rsidR="00BF0920" w:rsidRDefault="00BF0920" w:rsidP="00655C17">
            <w:pPr>
              <w:rPr>
                <w:rFonts w:ascii="Arial" w:hAnsi="Arial" w:cs="Arial"/>
              </w:rPr>
            </w:pPr>
            <w:r>
              <w:rPr>
                <w:rFonts w:ascii="Arial" w:hAnsi="Arial" w:cs="Arial"/>
              </w:rPr>
              <w:t xml:space="preserve">General comment about high expenses </w:t>
            </w:r>
          </w:p>
        </w:tc>
        <w:tc>
          <w:tcPr>
            <w:tcW w:w="2126" w:type="dxa"/>
            <w:shd w:val="clear" w:color="auto" w:fill="FFFFFF" w:themeFill="background1"/>
            <w:vAlign w:val="center"/>
          </w:tcPr>
          <w:p w14:paraId="402E28FE" w14:textId="6D13586D" w:rsidR="00BF0920" w:rsidRPr="001D4AD2" w:rsidRDefault="0002347D" w:rsidP="00655C17">
            <w:pPr>
              <w:jc w:val="center"/>
              <w:rPr>
                <w:rFonts w:ascii="Arial" w:hAnsi="Arial" w:cs="Arial"/>
              </w:rPr>
            </w:pPr>
            <w:r>
              <w:rPr>
                <w:rFonts w:ascii="Arial" w:hAnsi="Arial" w:cs="Arial"/>
              </w:rPr>
              <w:t>10.10</w:t>
            </w:r>
          </w:p>
        </w:tc>
      </w:tr>
      <w:tr w:rsidR="00952D35" w:rsidRPr="001D4AD2" w14:paraId="3D175882" w14:textId="77777777" w:rsidTr="006733EF">
        <w:tc>
          <w:tcPr>
            <w:tcW w:w="6941" w:type="dxa"/>
            <w:shd w:val="clear" w:color="auto" w:fill="FFFFFF" w:themeFill="background1"/>
            <w:vAlign w:val="center"/>
          </w:tcPr>
          <w:p w14:paraId="1F5B3CD0" w14:textId="0BCDEDFB" w:rsidR="00952D35" w:rsidRDefault="00952D35" w:rsidP="00655C17">
            <w:pPr>
              <w:rPr>
                <w:rFonts w:ascii="Arial" w:hAnsi="Arial" w:cs="Arial"/>
              </w:rPr>
            </w:pPr>
            <w:r>
              <w:rPr>
                <w:rFonts w:ascii="Arial" w:hAnsi="Arial" w:cs="Arial"/>
              </w:rPr>
              <w:t>University accommodation expensive</w:t>
            </w:r>
          </w:p>
        </w:tc>
        <w:tc>
          <w:tcPr>
            <w:tcW w:w="2126" w:type="dxa"/>
            <w:shd w:val="clear" w:color="auto" w:fill="FFFFFF" w:themeFill="background1"/>
            <w:vAlign w:val="center"/>
          </w:tcPr>
          <w:p w14:paraId="0A38B8D4" w14:textId="2A49920E" w:rsidR="00952D35" w:rsidRDefault="00952D35" w:rsidP="00655C17">
            <w:pPr>
              <w:jc w:val="center"/>
              <w:rPr>
                <w:rFonts w:ascii="Arial" w:hAnsi="Arial" w:cs="Arial"/>
              </w:rPr>
            </w:pPr>
            <w:r>
              <w:rPr>
                <w:rFonts w:ascii="Arial" w:hAnsi="Arial" w:cs="Arial"/>
              </w:rPr>
              <w:t>9.09</w:t>
            </w:r>
          </w:p>
        </w:tc>
      </w:tr>
      <w:tr w:rsidR="00655C17" w:rsidRPr="001D4AD2" w14:paraId="0C2E2832" w14:textId="77777777" w:rsidTr="006733EF">
        <w:tc>
          <w:tcPr>
            <w:tcW w:w="6941" w:type="dxa"/>
            <w:shd w:val="clear" w:color="auto" w:fill="FFFFFF" w:themeFill="background1"/>
            <w:vAlign w:val="center"/>
          </w:tcPr>
          <w:p w14:paraId="59A6055A" w14:textId="187AA203" w:rsidR="00655C17" w:rsidRDefault="00F93202" w:rsidP="00655C17">
            <w:pPr>
              <w:rPr>
                <w:rFonts w:ascii="Arial" w:hAnsi="Arial" w:cs="Arial"/>
              </w:rPr>
            </w:pPr>
            <w:r>
              <w:rPr>
                <w:rFonts w:ascii="Arial" w:hAnsi="Arial" w:cs="Arial"/>
              </w:rPr>
              <w:t>SU Shop is expensive</w:t>
            </w:r>
          </w:p>
        </w:tc>
        <w:tc>
          <w:tcPr>
            <w:tcW w:w="2126" w:type="dxa"/>
            <w:shd w:val="clear" w:color="auto" w:fill="FFFFFF" w:themeFill="background1"/>
            <w:vAlign w:val="center"/>
          </w:tcPr>
          <w:p w14:paraId="5128255C" w14:textId="6975469B" w:rsidR="00655C17" w:rsidRDefault="0002347D" w:rsidP="00655C17">
            <w:pPr>
              <w:jc w:val="center"/>
              <w:rPr>
                <w:rFonts w:ascii="Arial" w:hAnsi="Arial" w:cs="Arial"/>
              </w:rPr>
            </w:pPr>
            <w:r>
              <w:rPr>
                <w:rFonts w:ascii="Arial" w:hAnsi="Arial" w:cs="Arial"/>
              </w:rPr>
              <w:t>8.0</w:t>
            </w:r>
            <w:r w:rsidR="009911BA">
              <w:rPr>
                <w:rFonts w:ascii="Arial" w:hAnsi="Arial" w:cs="Arial"/>
              </w:rPr>
              <w:t>8</w:t>
            </w:r>
          </w:p>
        </w:tc>
      </w:tr>
      <w:tr w:rsidR="00655C17" w:rsidRPr="001D4AD2" w14:paraId="576C4ED8" w14:textId="77777777" w:rsidTr="006733EF">
        <w:tc>
          <w:tcPr>
            <w:tcW w:w="6941" w:type="dxa"/>
            <w:shd w:val="clear" w:color="auto" w:fill="FFFFFF" w:themeFill="background1"/>
            <w:vAlign w:val="center"/>
          </w:tcPr>
          <w:p w14:paraId="61C8BD9C" w14:textId="60A48F16" w:rsidR="00655C17" w:rsidRDefault="00BF0920" w:rsidP="00655C17">
            <w:pPr>
              <w:rPr>
                <w:rFonts w:ascii="Arial" w:hAnsi="Arial" w:cs="Arial"/>
              </w:rPr>
            </w:pPr>
            <w:r>
              <w:rPr>
                <w:rFonts w:ascii="Arial" w:hAnsi="Arial" w:cs="Arial"/>
              </w:rPr>
              <w:t>Local transport is expensive</w:t>
            </w:r>
          </w:p>
        </w:tc>
        <w:tc>
          <w:tcPr>
            <w:tcW w:w="2126" w:type="dxa"/>
            <w:shd w:val="clear" w:color="auto" w:fill="FFFFFF" w:themeFill="background1"/>
            <w:vAlign w:val="center"/>
          </w:tcPr>
          <w:p w14:paraId="6D1EF365" w14:textId="05140E13" w:rsidR="00655C17" w:rsidRDefault="009911BA" w:rsidP="00655C17">
            <w:pPr>
              <w:jc w:val="center"/>
              <w:rPr>
                <w:rFonts w:ascii="Arial" w:hAnsi="Arial" w:cs="Arial"/>
              </w:rPr>
            </w:pPr>
            <w:r>
              <w:rPr>
                <w:rFonts w:ascii="Arial" w:hAnsi="Arial" w:cs="Arial"/>
              </w:rPr>
              <w:t>8.08</w:t>
            </w:r>
          </w:p>
        </w:tc>
      </w:tr>
      <w:tr w:rsidR="00655C17" w:rsidRPr="001D4AD2" w14:paraId="77B4EFCD" w14:textId="77777777" w:rsidTr="006733EF">
        <w:tc>
          <w:tcPr>
            <w:tcW w:w="6941" w:type="dxa"/>
            <w:shd w:val="clear" w:color="auto" w:fill="FFFFFF" w:themeFill="background1"/>
            <w:vAlign w:val="center"/>
          </w:tcPr>
          <w:p w14:paraId="711996B2" w14:textId="296DDC09" w:rsidR="00655C17" w:rsidRDefault="00BF0920" w:rsidP="00655C17">
            <w:pPr>
              <w:rPr>
                <w:rFonts w:ascii="Arial" w:hAnsi="Arial" w:cs="Arial"/>
              </w:rPr>
            </w:pPr>
            <w:r>
              <w:rPr>
                <w:rFonts w:ascii="Arial" w:hAnsi="Arial" w:cs="Arial"/>
              </w:rPr>
              <w:t>Skipping meals / reducing food purchases</w:t>
            </w:r>
          </w:p>
        </w:tc>
        <w:tc>
          <w:tcPr>
            <w:tcW w:w="2126" w:type="dxa"/>
            <w:shd w:val="clear" w:color="auto" w:fill="FFFFFF" w:themeFill="background1"/>
            <w:vAlign w:val="center"/>
          </w:tcPr>
          <w:p w14:paraId="7DB72FE2" w14:textId="69469367" w:rsidR="00655C17" w:rsidRDefault="00952D35" w:rsidP="00655C17">
            <w:pPr>
              <w:jc w:val="center"/>
              <w:rPr>
                <w:rFonts w:ascii="Arial" w:hAnsi="Arial" w:cs="Arial"/>
              </w:rPr>
            </w:pPr>
            <w:r>
              <w:rPr>
                <w:rFonts w:ascii="Arial" w:hAnsi="Arial" w:cs="Arial"/>
              </w:rPr>
              <w:t>7.07</w:t>
            </w:r>
          </w:p>
        </w:tc>
      </w:tr>
      <w:tr w:rsidR="00BF0920" w:rsidRPr="001D4AD2" w14:paraId="59C97234" w14:textId="77777777" w:rsidTr="006733EF">
        <w:tc>
          <w:tcPr>
            <w:tcW w:w="6941" w:type="dxa"/>
            <w:shd w:val="clear" w:color="auto" w:fill="FFFFFF" w:themeFill="background1"/>
            <w:vAlign w:val="center"/>
          </w:tcPr>
          <w:p w14:paraId="46785913" w14:textId="713D495B" w:rsidR="00BF0920" w:rsidRDefault="00BF0920" w:rsidP="00655C17">
            <w:pPr>
              <w:rPr>
                <w:rFonts w:ascii="Arial" w:hAnsi="Arial" w:cs="Arial"/>
              </w:rPr>
            </w:pPr>
            <w:r>
              <w:rPr>
                <w:rFonts w:ascii="Arial" w:hAnsi="Arial" w:cs="Arial"/>
              </w:rPr>
              <w:t>SU late-night events are expensive / doesn’t go out</w:t>
            </w:r>
          </w:p>
        </w:tc>
        <w:tc>
          <w:tcPr>
            <w:tcW w:w="2126" w:type="dxa"/>
            <w:shd w:val="clear" w:color="auto" w:fill="FFFFFF" w:themeFill="background1"/>
            <w:vAlign w:val="center"/>
          </w:tcPr>
          <w:p w14:paraId="11FE09C4" w14:textId="2B40546E" w:rsidR="00BF0920" w:rsidRDefault="00952D35" w:rsidP="00655C17">
            <w:pPr>
              <w:jc w:val="center"/>
              <w:rPr>
                <w:rFonts w:ascii="Arial" w:hAnsi="Arial" w:cs="Arial"/>
              </w:rPr>
            </w:pPr>
            <w:r>
              <w:rPr>
                <w:rFonts w:ascii="Arial" w:hAnsi="Arial" w:cs="Arial"/>
              </w:rPr>
              <w:t>7.07</w:t>
            </w:r>
          </w:p>
        </w:tc>
      </w:tr>
      <w:tr w:rsidR="00BF0920" w:rsidRPr="001D4AD2" w14:paraId="0FBD1239" w14:textId="77777777" w:rsidTr="006733EF">
        <w:tc>
          <w:tcPr>
            <w:tcW w:w="6941" w:type="dxa"/>
            <w:shd w:val="clear" w:color="auto" w:fill="FFFFFF" w:themeFill="background1"/>
            <w:vAlign w:val="center"/>
          </w:tcPr>
          <w:p w14:paraId="7022876D" w14:textId="1CF565CB" w:rsidR="00BF0920" w:rsidRDefault="00BF0920" w:rsidP="00655C17">
            <w:pPr>
              <w:rPr>
                <w:rFonts w:ascii="Arial" w:hAnsi="Arial" w:cs="Arial"/>
              </w:rPr>
            </w:pPr>
            <w:r>
              <w:rPr>
                <w:rFonts w:ascii="Arial" w:hAnsi="Arial" w:cs="Arial"/>
              </w:rPr>
              <w:t>No parental / family support</w:t>
            </w:r>
          </w:p>
        </w:tc>
        <w:tc>
          <w:tcPr>
            <w:tcW w:w="2126" w:type="dxa"/>
            <w:shd w:val="clear" w:color="auto" w:fill="FFFFFF" w:themeFill="background1"/>
            <w:vAlign w:val="center"/>
          </w:tcPr>
          <w:p w14:paraId="77B256E9" w14:textId="5975DBCC" w:rsidR="00BF0920" w:rsidRDefault="00C82E3E" w:rsidP="00655C17">
            <w:pPr>
              <w:jc w:val="center"/>
              <w:rPr>
                <w:rFonts w:ascii="Arial" w:hAnsi="Arial" w:cs="Arial"/>
              </w:rPr>
            </w:pPr>
            <w:r>
              <w:rPr>
                <w:rFonts w:ascii="Arial" w:hAnsi="Arial" w:cs="Arial"/>
              </w:rPr>
              <w:t>7.07</w:t>
            </w:r>
          </w:p>
        </w:tc>
      </w:tr>
      <w:tr w:rsidR="00BF0920" w:rsidRPr="001D4AD2" w14:paraId="328CEE68" w14:textId="77777777" w:rsidTr="006733EF">
        <w:tc>
          <w:tcPr>
            <w:tcW w:w="6941" w:type="dxa"/>
            <w:shd w:val="clear" w:color="auto" w:fill="FFFFFF" w:themeFill="background1"/>
            <w:vAlign w:val="center"/>
          </w:tcPr>
          <w:p w14:paraId="3D17FE8D" w14:textId="197E0EA8" w:rsidR="00BF0920" w:rsidRDefault="00BF0920" w:rsidP="00655C17">
            <w:pPr>
              <w:rPr>
                <w:rFonts w:ascii="Arial" w:hAnsi="Arial" w:cs="Arial"/>
              </w:rPr>
            </w:pPr>
            <w:r>
              <w:rPr>
                <w:rFonts w:ascii="Arial" w:hAnsi="Arial" w:cs="Arial"/>
              </w:rPr>
              <w:t>Reduce</w:t>
            </w:r>
            <w:r w:rsidR="00C82E3E">
              <w:rPr>
                <w:rFonts w:ascii="Arial" w:hAnsi="Arial" w:cs="Arial"/>
              </w:rPr>
              <w:t>d</w:t>
            </w:r>
            <w:r>
              <w:rPr>
                <w:rFonts w:ascii="Arial" w:hAnsi="Arial" w:cs="Arial"/>
              </w:rPr>
              <w:t xml:space="preserve"> socialisation with friends </w:t>
            </w:r>
          </w:p>
        </w:tc>
        <w:tc>
          <w:tcPr>
            <w:tcW w:w="2126" w:type="dxa"/>
            <w:shd w:val="clear" w:color="auto" w:fill="FFFFFF" w:themeFill="background1"/>
            <w:vAlign w:val="center"/>
          </w:tcPr>
          <w:p w14:paraId="5C8D4495" w14:textId="7B99323F" w:rsidR="00BF0920" w:rsidRDefault="00DC3AAC" w:rsidP="00655C17">
            <w:pPr>
              <w:jc w:val="center"/>
              <w:rPr>
                <w:rFonts w:ascii="Arial" w:hAnsi="Arial" w:cs="Arial"/>
              </w:rPr>
            </w:pPr>
            <w:r>
              <w:rPr>
                <w:rFonts w:ascii="Arial" w:hAnsi="Arial" w:cs="Arial"/>
              </w:rPr>
              <w:t>6.06</w:t>
            </w:r>
          </w:p>
        </w:tc>
      </w:tr>
      <w:tr w:rsidR="00BF0920" w:rsidRPr="001D4AD2" w14:paraId="017793BF" w14:textId="77777777" w:rsidTr="006733EF">
        <w:tc>
          <w:tcPr>
            <w:tcW w:w="6941" w:type="dxa"/>
            <w:shd w:val="clear" w:color="auto" w:fill="FFFFFF" w:themeFill="background1"/>
            <w:vAlign w:val="center"/>
          </w:tcPr>
          <w:p w14:paraId="5FB601DA" w14:textId="37F401A7" w:rsidR="00BF0920" w:rsidRDefault="00BF0920" w:rsidP="00655C17">
            <w:pPr>
              <w:rPr>
                <w:rFonts w:ascii="Arial" w:hAnsi="Arial" w:cs="Arial"/>
              </w:rPr>
            </w:pPr>
            <w:r>
              <w:rPr>
                <w:rFonts w:ascii="Arial" w:hAnsi="Arial" w:cs="Arial"/>
              </w:rPr>
              <w:t>Commuting costs are expensive</w:t>
            </w:r>
          </w:p>
        </w:tc>
        <w:tc>
          <w:tcPr>
            <w:tcW w:w="2126" w:type="dxa"/>
            <w:shd w:val="clear" w:color="auto" w:fill="FFFFFF" w:themeFill="background1"/>
            <w:vAlign w:val="center"/>
          </w:tcPr>
          <w:p w14:paraId="6471EBFF" w14:textId="0A8494EA" w:rsidR="00BF0920" w:rsidRDefault="00DC3AAC" w:rsidP="00655C17">
            <w:pPr>
              <w:jc w:val="center"/>
              <w:rPr>
                <w:rFonts w:ascii="Arial" w:hAnsi="Arial" w:cs="Arial"/>
              </w:rPr>
            </w:pPr>
            <w:r>
              <w:rPr>
                <w:rFonts w:ascii="Arial" w:hAnsi="Arial" w:cs="Arial"/>
              </w:rPr>
              <w:t>5.05</w:t>
            </w:r>
          </w:p>
        </w:tc>
      </w:tr>
      <w:tr w:rsidR="00BF0920" w:rsidRPr="001D4AD2" w14:paraId="756BDB50" w14:textId="77777777" w:rsidTr="006733EF">
        <w:tc>
          <w:tcPr>
            <w:tcW w:w="6941" w:type="dxa"/>
            <w:shd w:val="clear" w:color="auto" w:fill="FFFFFF" w:themeFill="background1"/>
            <w:vAlign w:val="center"/>
          </w:tcPr>
          <w:p w14:paraId="0EBFFBE1" w14:textId="3616E039" w:rsidR="00BF0920" w:rsidRDefault="00DC3AAC" w:rsidP="00655C17">
            <w:pPr>
              <w:rPr>
                <w:rFonts w:ascii="Arial" w:hAnsi="Arial" w:cs="Arial"/>
              </w:rPr>
            </w:pPr>
            <w:r>
              <w:rPr>
                <w:rFonts w:ascii="Arial" w:hAnsi="Arial" w:cs="Arial"/>
              </w:rPr>
              <w:t>Want cheaper and more varied events / club nights</w:t>
            </w:r>
          </w:p>
        </w:tc>
        <w:tc>
          <w:tcPr>
            <w:tcW w:w="2126" w:type="dxa"/>
            <w:shd w:val="clear" w:color="auto" w:fill="FFFFFF" w:themeFill="background1"/>
            <w:vAlign w:val="center"/>
          </w:tcPr>
          <w:p w14:paraId="762E9DE2" w14:textId="2D9D4F7B" w:rsidR="00BF0920" w:rsidRDefault="00DC3AAC" w:rsidP="00655C17">
            <w:pPr>
              <w:jc w:val="center"/>
              <w:rPr>
                <w:rFonts w:ascii="Arial" w:hAnsi="Arial" w:cs="Arial"/>
              </w:rPr>
            </w:pPr>
            <w:r>
              <w:rPr>
                <w:rFonts w:ascii="Arial" w:hAnsi="Arial" w:cs="Arial"/>
              </w:rPr>
              <w:t>5.05</w:t>
            </w:r>
          </w:p>
        </w:tc>
      </w:tr>
      <w:tr w:rsidR="00DC3AAC" w:rsidRPr="001D4AD2" w14:paraId="306D0546" w14:textId="77777777" w:rsidTr="006733EF">
        <w:tc>
          <w:tcPr>
            <w:tcW w:w="6941" w:type="dxa"/>
            <w:shd w:val="clear" w:color="auto" w:fill="FFFFFF" w:themeFill="background1"/>
            <w:vAlign w:val="center"/>
          </w:tcPr>
          <w:p w14:paraId="47CE2B8E" w14:textId="07DA62C2" w:rsidR="00DC3AAC" w:rsidRDefault="00DC3AAC" w:rsidP="00655C17">
            <w:pPr>
              <w:rPr>
                <w:rFonts w:ascii="Arial" w:hAnsi="Arial" w:cs="Arial"/>
              </w:rPr>
            </w:pPr>
            <w:r>
              <w:rPr>
                <w:rFonts w:ascii="Arial" w:hAnsi="Arial" w:cs="Arial"/>
              </w:rPr>
              <w:t>Negative impact on studying</w:t>
            </w:r>
          </w:p>
        </w:tc>
        <w:tc>
          <w:tcPr>
            <w:tcW w:w="2126" w:type="dxa"/>
            <w:shd w:val="clear" w:color="auto" w:fill="FFFFFF" w:themeFill="background1"/>
            <w:vAlign w:val="center"/>
          </w:tcPr>
          <w:p w14:paraId="4B69AF0B" w14:textId="33B79BD4" w:rsidR="00DC3AAC" w:rsidRDefault="00DC3AAC" w:rsidP="00655C17">
            <w:pPr>
              <w:jc w:val="center"/>
              <w:rPr>
                <w:rFonts w:ascii="Arial" w:hAnsi="Arial" w:cs="Arial"/>
              </w:rPr>
            </w:pPr>
            <w:r>
              <w:rPr>
                <w:rFonts w:ascii="Arial" w:hAnsi="Arial" w:cs="Arial"/>
              </w:rPr>
              <w:t>5.05</w:t>
            </w:r>
          </w:p>
        </w:tc>
      </w:tr>
    </w:tbl>
    <w:p w14:paraId="6653D818" w14:textId="77777777" w:rsidR="004662FE" w:rsidRDefault="004662FE" w:rsidP="000A2DFF">
      <w:pPr>
        <w:spacing w:after="0"/>
        <w:jc w:val="both"/>
        <w:rPr>
          <w:rFonts w:ascii="Arial" w:hAnsi="Arial" w:cs="Arial"/>
        </w:rPr>
      </w:pPr>
    </w:p>
    <w:p w14:paraId="7071BA02" w14:textId="326DF31E" w:rsidR="00DC3AAC" w:rsidRDefault="00DC3AAC" w:rsidP="000A2DFF">
      <w:pPr>
        <w:spacing w:after="0"/>
        <w:jc w:val="both"/>
        <w:rPr>
          <w:rFonts w:ascii="Arial" w:hAnsi="Arial" w:cs="Arial"/>
        </w:rPr>
      </w:pPr>
      <w:r>
        <w:rPr>
          <w:rFonts w:ascii="Arial" w:hAnsi="Arial" w:cs="Arial"/>
        </w:rPr>
        <w:t>Comments which received less than five are listed below in no particular order:</w:t>
      </w:r>
    </w:p>
    <w:p w14:paraId="114FF4BB" w14:textId="24BC1678" w:rsidR="00DC3AAC" w:rsidRDefault="00DC3AAC" w:rsidP="00DC3AAC">
      <w:pPr>
        <w:pStyle w:val="ListParagraph"/>
        <w:numPr>
          <w:ilvl w:val="0"/>
          <w:numId w:val="34"/>
        </w:numPr>
        <w:spacing w:after="0"/>
        <w:jc w:val="both"/>
        <w:rPr>
          <w:rFonts w:ascii="Arial" w:hAnsi="Arial" w:cs="Arial"/>
        </w:rPr>
      </w:pPr>
      <w:r>
        <w:rPr>
          <w:rFonts w:ascii="Arial" w:hAnsi="Arial" w:cs="Arial"/>
        </w:rPr>
        <w:t>International students experience financial barriers</w:t>
      </w:r>
    </w:p>
    <w:p w14:paraId="21B8761A" w14:textId="6103C569" w:rsidR="00DC3AAC" w:rsidRDefault="00DC3AAC" w:rsidP="00DC3AAC">
      <w:pPr>
        <w:pStyle w:val="ListParagraph"/>
        <w:numPr>
          <w:ilvl w:val="0"/>
          <w:numId w:val="34"/>
        </w:numPr>
        <w:spacing w:after="0"/>
        <w:jc w:val="both"/>
        <w:rPr>
          <w:rFonts w:ascii="Arial" w:hAnsi="Arial" w:cs="Arial"/>
        </w:rPr>
      </w:pPr>
      <w:r>
        <w:rPr>
          <w:rFonts w:ascii="Arial" w:hAnsi="Arial" w:cs="Arial"/>
        </w:rPr>
        <w:t xml:space="preserve">Disabled students experience financial barriers </w:t>
      </w:r>
    </w:p>
    <w:p w14:paraId="23BD1057" w14:textId="3D01A546" w:rsidR="00DC3AAC" w:rsidRDefault="00DC3AAC" w:rsidP="00DC3AAC">
      <w:pPr>
        <w:pStyle w:val="ListParagraph"/>
        <w:numPr>
          <w:ilvl w:val="0"/>
          <w:numId w:val="34"/>
        </w:numPr>
        <w:spacing w:after="0"/>
        <w:jc w:val="both"/>
        <w:rPr>
          <w:rFonts w:ascii="Arial" w:hAnsi="Arial" w:cs="Arial"/>
        </w:rPr>
      </w:pPr>
      <w:r>
        <w:rPr>
          <w:rFonts w:ascii="Arial" w:hAnsi="Arial" w:cs="Arial"/>
        </w:rPr>
        <w:t>Unclear about eligibility for loans and support grants</w:t>
      </w:r>
    </w:p>
    <w:p w14:paraId="2385BA7F" w14:textId="413B952C" w:rsidR="00DC3AAC" w:rsidRDefault="00DC3AAC" w:rsidP="00DC3AAC">
      <w:pPr>
        <w:pStyle w:val="ListParagraph"/>
        <w:numPr>
          <w:ilvl w:val="0"/>
          <w:numId w:val="34"/>
        </w:numPr>
        <w:spacing w:after="0"/>
        <w:jc w:val="both"/>
        <w:rPr>
          <w:rFonts w:ascii="Arial" w:hAnsi="Arial" w:cs="Arial"/>
        </w:rPr>
      </w:pPr>
      <w:r>
        <w:rPr>
          <w:rFonts w:ascii="Arial" w:hAnsi="Arial" w:cs="Arial"/>
        </w:rPr>
        <w:t>No longer considering postgraduate study</w:t>
      </w:r>
    </w:p>
    <w:p w14:paraId="3089DFD4" w14:textId="1ADCA3A7" w:rsidR="00DC3AAC" w:rsidRDefault="00DC3AAC" w:rsidP="00DC3AAC">
      <w:pPr>
        <w:pStyle w:val="ListParagraph"/>
        <w:numPr>
          <w:ilvl w:val="0"/>
          <w:numId w:val="34"/>
        </w:numPr>
        <w:spacing w:after="0"/>
        <w:jc w:val="both"/>
        <w:rPr>
          <w:rFonts w:ascii="Arial" w:hAnsi="Arial" w:cs="Arial"/>
        </w:rPr>
      </w:pPr>
      <w:r>
        <w:rPr>
          <w:rFonts w:ascii="Arial" w:hAnsi="Arial" w:cs="Arial"/>
        </w:rPr>
        <w:t>Utilities are expensive</w:t>
      </w:r>
    </w:p>
    <w:p w14:paraId="2CE9E81A" w14:textId="38F11326" w:rsidR="00DC3AAC" w:rsidRDefault="00DC3AAC" w:rsidP="00DC3AAC">
      <w:pPr>
        <w:pStyle w:val="ListParagraph"/>
        <w:numPr>
          <w:ilvl w:val="0"/>
          <w:numId w:val="34"/>
        </w:numPr>
        <w:spacing w:after="0"/>
        <w:jc w:val="both"/>
        <w:rPr>
          <w:rFonts w:ascii="Arial" w:hAnsi="Arial" w:cs="Arial"/>
        </w:rPr>
      </w:pPr>
      <w:r>
        <w:rPr>
          <w:rFonts w:ascii="Arial" w:hAnsi="Arial" w:cs="Arial"/>
        </w:rPr>
        <w:t>Reduced engagement with Students’ Union student groups</w:t>
      </w:r>
    </w:p>
    <w:p w14:paraId="0BA29A58" w14:textId="42BE4DB8" w:rsidR="00DC3AAC" w:rsidRDefault="00DC3AAC" w:rsidP="00DC3AAC">
      <w:pPr>
        <w:pStyle w:val="ListParagraph"/>
        <w:numPr>
          <w:ilvl w:val="0"/>
          <w:numId w:val="34"/>
        </w:numPr>
        <w:spacing w:after="0"/>
        <w:jc w:val="both"/>
        <w:rPr>
          <w:rFonts w:ascii="Arial" w:hAnsi="Arial" w:cs="Arial"/>
        </w:rPr>
      </w:pPr>
      <w:r>
        <w:rPr>
          <w:rFonts w:ascii="Arial" w:hAnsi="Arial" w:cs="Arial"/>
        </w:rPr>
        <w:t>Participates in events but doesn’t spend money out</w:t>
      </w:r>
    </w:p>
    <w:p w14:paraId="52CB549D" w14:textId="10CE04D3" w:rsidR="00DC3AAC" w:rsidRDefault="00DC3AAC" w:rsidP="00DC3AAC">
      <w:pPr>
        <w:pStyle w:val="ListParagraph"/>
        <w:numPr>
          <w:ilvl w:val="0"/>
          <w:numId w:val="34"/>
        </w:numPr>
        <w:spacing w:after="0"/>
        <w:jc w:val="both"/>
        <w:rPr>
          <w:rFonts w:ascii="Arial" w:hAnsi="Arial" w:cs="Arial"/>
        </w:rPr>
      </w:pPr>
      <w:r>
        <w:rPr>
          <w:rFonts w:ascii="Arial" w:hAnsi="Arial" w:cs="Arial"/>
        </w:rPr>
        <w:t>Can’t get a job</w:t>
      </w:r>
    </w:p>
    <w:p w14:paraId="58B2E7A1" w14:textId="3631A073" w:rsidR="00DC3AAC" w:rsidRDefault="00DC3AAC" w:rsidP="00DC3AAC">
      <w:pPr>
        <w:pStyle w:val="ListParagraph"/>
        <w:numPr>
          <w:ilvl w:val="0"/>
          <w:numId w:val="34"/>
        </w:numPr>
        <w:spacing w:after="0"/>
        <w:jc w:val="both"/>
        <w:rPr>
          <w:rFonts w:ascii="Arial" w:hAnsi="Arial" w:cs="Arial"/>
        </w:rPr>
      </w:pPr>
      <w:r>
        <w:rPr>
          <w:rFonts w:ascii="Arial" w:hAnsi="Arial" w:cs="Arial"/>
        </w:rPr>
        <w:t>Skipping classes or extracurricular activities for studies</w:t>
      </w:r>
    </w:p>
    <w:p w14:paraId="7A2D3840" w14:textId="21439CAB" w:rsidR="00DC3AAC" w:rsidRDefault="00DC3AAC" w:rsidP="00DC3AAC">
      <w:pPr>
        <w:pStyle w:val="ListParagraph"/>
        <w:numPr>
          <w:ilvl w:val="0"/>
          <w:numId w:val="34"/>
        </w:numPr>
        <w:spacing w:after="0"/>
        <w:jc w:val="both"/>
        <w:rPr>
          <w:rFonts w:ascii="Arial" w:hAnsi="Arial" w:cs="Arial"/>
        </w:rPr>
      </w:pPr>
      <w:r>
        <w:rPr>
          <w:rFonts w:ascii="Arial" w:hAnsi="Arial" w:cs="Arial"/>
        </w:rPr>
        <w:t>Wants cheaper food options or discounts on campus</w:t>
      </w:r>
    </w:p>
    <w:p w14:paraId="180D3AF1" w14:textId="03D776FD" w:rsidR="00DC3AAC" w:rsidRDefault="00DC3AAC" w:rsidP="00DC3AAC">
      <w:pPr>
        <w:pStyle w:val="ListParagraph"/>
        <w:numPr>
          <w:ilvl w:val="0"/>
          <w:numId w:val="34"/>
        </w:numPr>
        <w:spacing w:after="0"/>
        <w:jc w:val="both"/>
        <w:rPr>
          <w:rFonts w:ascii="Arial" w:hAnsi="Arial" w:cs="Arial"/>
        </w:rPr>
      </w:pPr>
      <w:r>
        <w:rPr>
          <w:rFonts w:ascii="Arial" w:hAnsi="Arial" w:cs="Arial"/>
        </w:rPr>
        <w:t>SU deals and discounts help (e.g. meal deals, packhorse deals and GIAG)</w:t>
      </w:r>
    </w:p>
    <w:p w14:paraId="21556849" w14:textId="3B9F0B40" w:rsidR="00DC3AAC" w:rsidRDefault="00DC3AAC" w:rsidP="00DC3AAC">
      <w:pPr>
        <w:pStyle w:val="ListParagraph"/>
        <w:numPr>
          <w:ilvl w:val="0"/>
          <w:numId w:val="34"/>
        </w:numPr>
        <w:spacing w:after="0"/>
        <w:jc w:val="both"/>
        <w:rPr>
          <w:rFonts w:ascii="Arial" w:hAnsi="Arial" w:cs="Arial"/>
        </w:rPr>
      </w:pPr>
      <w:r>
        <w:rPr>
          <w:rFonts w:ascii="Arial" w:hAnsi="Arial" w:cs="Arial"/>
        </w:rPr>
        <w:t>Want more University accommodation for continuing students</w:t>
      </w:r>
    </w:p>
    <w:p w14:paraId="385AA440" w14:textId="59AC7545" w:rsidR="00DC3AAC" w:rsidRDefault="00DC3AAC" w:rsidP="00DC3AAC">
      <w:pPr>
        <w:pStyle w:val="ListParagraph"/>
        <w:numPr>
          <w:ilvl w:val="0"/>
          <w:numId w:val="34"/>
        </w:numPr>
        <w:spacing w:after="0"/>
        <w:jc w:val="both"/>
        <w:rPr>
          <w:rFonts w:ascii="Arial" w:hAnsi="Arial" w:cs="Arial"/>
        </w:rPr>
      </w:pPr>
      <w:r>
        <w:rPr>
          <w:rFonts w:ascii="Arial" w:hAnsi="Arial" w:cs="Arial"/>
        </w:rPr>
        <w:t>Free fruit and other University initiatives help</w:t>
      </w:r>
    </w:p>
    <w:p w14:paraId="6CEEBBA3" w14:textId="77777777" w:rsidR="00DC3AAC" w:rsidRDefault="00DC3AAC" w:rsidP="00DC3AAC">
      <w:pPr>
        <w:spacing w:after="0"/>
        <w:jc w:val="both"/>
        <w:rPr>
          <w:rFonts w:ascii="Arial" w:hAnsi="Arial" w:cs="Arial"/>
        </w:rPr>
      </w:pPr>
    </w:p>
    <w:p w14:paraId="23A1D3D7" w14:textId="4F81660D" w:rsidR="00DC3AAC" w:rsidRDefault="008A6604" w:rsidP="00DC3AAC">
      <w:pPr>
        <w:spacing w:after="0"/>
        <w:ind w:left="360"/>
        <w:jc w:val="both"/>
        <w:rPr>
          <w:rFonts w:ascii="Arial" w:hAnsi="Arial" w:cs="Arial"/>
          <w:i/>
          <w:iCs/>
        </w:rPr>
      </w:pPr>
      <w:r w:rsidRPr="008A6604">
        <w:rPr>
          <w:rFonts w:ascii="Arial" w:hAnsi="Arial" w:cs="Arial"/>
          <w:i/>
          <w:iCs/>
        </w:rPr>
        <w:t>To all intents and purposes, the cost of living crisis has resulted in a University experience (which, although in my case is mostly positive), that is clouded by the realisation that you almost always end up paying extortionate prices for even the most basic things (ie buying a lunch on campus). This means that money that could otherwise be saved (ie for future rent, and for other future plans eg travelling, socialising) has to be spent in the present in order to be able to afford even the most basic of items.</w:t>
      </w:r>
    </w:p>
    <w:p w14:paraId="45816B98" w14:textId="77777777" w:rsidR="00942DDA" w:rsidRDefault="00942DDA" w:rsidP="00DC3AAC">
      <w:pPr>
        <w:spacing w:after="0"/>
        <w:ind w:left="360"/>
        <w:jc w:val="both"/>
        <w:rPr>
          <w:rFonts w:ascii="Arial" w:hAnsi="Arial" w:cs="Arial"/>
          <w:i/>
          <w:iCs/>
        </w:rPr>
      </w:pPr>
    </w:p>
    <w:p w14:paraId="31AE31B6" w14:textId="7B03AD4C" w:rsidR="00942DDA" w:rsidRDefault="00942DDA" w:rsidP="00DC3AAC">
      <w:pPr>
        <w:spacing w:after="0"/>
        <w:ind w:left="360"/>
        <w:jc w:val="both"/>
        <w:rPr>
          <w:rFonts w:ascii="Arial" w:hAnsi="Arial" w:cs="Arial"/>
          <w:i/>
          <w:iCs/>
        </w:rPr>
      </w:pPr>
      <w:r w:rsidRPr="00942DDA">
        <w:rPr>
          <w:rFonts w:ascii="Arial" w:hAnsi="Arial" w:cs="Arial"/>
          <w:i/>
          <w:iCs/>
        </w:rPr>
        <w:t>I’ve dropped to one to two meals a day to save money</w:t>
      </w:r>
    </w:p>
    <w:p w14:paraId="00A6006B" w14:textId="77777777" w:rsidR="008A6604" w:rsidRDefault="008A6604" w:rsidP="00DC3AAC">
      <w:pPr>
        <w:spacing w:after="0"/>
        <w:ind w:left="360"/>
        <w:jc w:val="both"/>
        <w:rPr>
          <w:rFonts w:ascii="Arial" w:hAnsi="Arial" w:cs="Arial"/>
          <w:i/>
          <w:iCs/>
        </w:rPr>
      </w:pPr>
    </w:p>
    <w:p w14:paraId="46AC0C51" w14:textId="4B5FE636" w:rsidR="008A6604" w:rsidRDefault="004045B0" w:rsidP="00DC3AAC">
      <w:pPr>
        <w:spacing w:after="0"/>
        <w:ind w:left="360"/>
        <w:jc w:val="both"/>
        <w:rPr>
          <w:rFonts w:ascii="Arial" w:hAnsi="Arial" w:cs="Arial"/>
          <w:i/>
          <w:iCs/>
        </w:rPr>
      </w:pPr>
      <w:r w:rsidRPr="004045B0">
        <w:rPr>
          <w:rFonts w:ascii="Arial" w:hAnsi="Arial" w:cs="Arial"/>
          <w:i/>
          <w:iCs/>
        </w:rPr>
        <w:lastRenderedPageBreak/>
        <w:t>They should increase the discount percentage of the food being served in the cafeteria. Like 20% discount isn’t enough for catered hall students and some much money gets taken out of our weekly package and there isn’t enough for the rest of the week</w:t>
      </w:r>
      <w:r>
        <w:rPr>
          <w:rFonts w:ascii="Arial" w:hAnsi="Arial" w:cs="Arial"/>
          <w:i/>
          <w:iCs/>
        </w:rPr>
        <w:t>.</w:t>
      </w:r>
    </w:p>
    <w:p w14:paraId="2120EE1F" w14:textId="77777777" w:rsidR="004045B0" w:rsidRDefault="004045B0" w:rsidP="00DC3AAC">
      <w:pPr>
        <w:spacing w:after="0"/>
        <w:ind w:left="360"/>
        <w:jc w:val="both"/>
        <w:rPr>
          <w:rFonts w:ascii="Arial" w:hAnsi="Arial" w:cs="Arial"/>
          <w:i/>
          <w:iCs/>
        </w:rPr>
      </w:pPr>
    </w:p>
    <w:p w14:paraId="68701652" w14:textId="2A282400" w:rsidR="004045B0" w:rsidRDefault="004045B0" w:rsidP="00DC3AAC">
      <w:pPr>
        <w:spacing w:after="0"/>
        <w:ind w:left="360"/>
        <w:jc w:val="both"/>
        <w:rPr>
          <w:rFonts w:ascii="Arial" w:hAnsi="Arial" w:cs="Arial"/>
          <w:i/>
          <w:iCs/>
        </w:rPr>
      </w:pPr>
      <w:r w:rsidRPr="004045B0">
        <w:rPr>
          <w:rFonts w:ascii="Arial" w:hAnsi="Arial" w:cs="Arial"/>
          <w:i/>
          <w:iCs/>
        </w:rPr>
        <w:t>The stress of finances is definitely impacting my studies, I've dropped a month behind on my course. Since I've found so much university financial support is based on your parents' income, I struggle to find help I'm eligible for as someone who doesn't receive help from parents but also doesn't qualify as an estranged student to SFE.</w:t>
      </w:r>
    </w:p>
    <w:p w14:paraId="392DF449" w14:textId="77777777" w:rsidR="004045B0" w:rsidRDefault="004045B0" w:rsidP="00DC3AAC">
      <w:pPr>
        <w:spacing w:after="0"/>
        <w:ind w:left="360"/>
        <w:jc w:val="both"/>
        <w:rPr>
          <w:rFonts w:ascii="Arial" w:hAnsi="Arial" w:cs="Arial"/>
          <w:i/>
          <w:iCs/>
        </w:rPr>
      </w:pPr>
    </w:p>
    <w:p w14:paraId="5613B233" w14:textId="0C34A671" w:rsidR="004045B0" w:rsidRDefault="00E31B7C" w:rsidP="00DC3AAC">
      <w:pPr>
        <w:spacing w:after="0"/>
        <w:ind w:left="360"/>
        <w:jc w:val="both"/>
        <w:rPr>
          <w:rFonts w:ascii="Arial" w:hAnsi="Arial" w:cs="Arial"/>
          <w:i/>
          <w:iCs/>
        </w:rPr>
      </w:pPr>
      <w:r w:rsidRPr="00E31B7C">
        <w:rPr>
          <w:rFonts w:ascii="Arial" w:hAnsi="Arial" w:cs="Arial"/>
          <w:i/>
          <w:iCs/>
        </w:rPr>
        <w:t>The loss of medicine and free events is a significant reason for me engaging less in the SU, even with free SU nights as everything is too busy and expensive. Also the meal deals in the SU are more expensive for vegan meals which feels unfair.</w:t>
      </w:r>
    </w:p>
    <w:p w14:paraId="2B72FE95" w14:textId="77777777" w:rsidR="00E31B7C" w:rsidRDefault="00E31B7C" w:rsidP="00DC3AAC">
      <w:pPr>
        <w:spacing w:after="0"/>
        <w:ind w:left="360"/>
        <w:jc w:val="both"/>
        <w:rPr>
          <w:rFonts w:ascii="Arial" w:hAnsi="Arial" w:cs="Arial"/>
          <w:i/>
          <w:iCs/>
        </w:rPr>
      </w:pPr>
    </w:p>
    <w:p w14:paraId="343A657C" w14:textId="1D763B13" w:rsidR="00E31B7C" w:rsidRDefault="00E31B7C" w:rsidP="00DC3AAC">
      <w:pPr>
        <w:spacing w:after="0"/>
        <w:ind w:left="360"/>
        <w:jc w:val="both"/>
        <w:rPr>
          <w:rFonts w:ascii="Arial" w:hAnsi="Arial" w:cs="Arial"/>
          <w:i/>
          <w:iCs/>
        </w:rPr>
      </w:pPr>
      <w:r w:rsidRPr="00E31B7C">
        <w:rPr>
          <w:rFonts w:ascii="Arial" w:hAnsi="Arial" w:cs="Arial"/>
          <w:i/>
          <w:iCs/>
        </w:rPr>
        <w:t>The constantly increasing rent year on year is exploitative and absurd alongside travel costs which prevent me form accessing 'free' stuff because the travel costs an arm and a leg. Because I am autistic I also find that having a job while studying would be unnatainable but I know for my MA I will have to work as I will not be able to rely on such a tiny loan to live.</w:t>
      </w:r>
    </w:p>
    <w:p w14:paraId="56978EC7" w14:textId="77777777" w:rsidR="00E31B7C" w:rsidRDefault="00E31B7C" w:rsidP="00DC3AAC">
      <w:pPr>
        <w:spacing w:after="0"/>
        <w:ind w:left="360"/>
        <w:jc w:val="both"/>
        <w:rPr>
          <w:rFonts w:ascii="Arial" w:hAnsi="Arial" w:cs="Arial"/>
          <w:i/>
          <w:iCs/>
        </w:rPr>
      </w:pPr>
    </w:p>
    <w:p w14:paraId="2541BDBF" w14:textId="1F258D7B" w:rsidR="00E31B7C" w:rsidRDefault="00337CA8" w:rsidP="00DC3AAC">
      <w:pPr>
        <w:spacing w:after="0"/>
        <w:ind w:left="360"/>
        <w:jc w:val="both"/>
        <w:rPr>
          <w:rFonts w:ascii="Arial" w:hAnsi="Arial" w:cs="Arial"/>
          <w:i/>
          <w:iCs/>
        </w:rPr>
      </w:pPr>
      <w:r w:rsidRPr="00337CA8">
        <w:rPr>
          <w:rFonts w:ascii="Arial" w:hAnsi="Arial" w:cs="Arial"/>
          <w:i/>
          <w:iCs/>
        </w:rPr>
        <w:t>RHUL offers bursaries for household incomes of under £25,000 and £25,000-£30,000 I am entitled to the second one worth £500 but don’t receive this until april - practically at the end of the year? I appreciate the financial support but don't understand how a payment at the end of the year is meant to support me during my studies</w:t>
      </w:r>
      <w:r>
        <w:rPr>
          <w:rFonts w:ascii="Arial" w:hAnsi="Arial" w:cs="Arial"/>
          <w:i/>
          <w:iCs/>
        </w:rPr>
        <w:t>.</w:t>
      </w:r>
    </w:p>
    <w:p w14:paraId="7675D4E1" w14:textId="77777777" w:rsidR="00337CA8" w:rsidRDefault="00337CA8" w:rsidP="00DC3AAC">
      <w:pPr>
        <w:spacing w:after="0"/>
        <w:ind w:left="360"/>
        <w:jc w:val="both"/>
        <w:rPr>
          <w:rFonts w:ascii="Arial" w:hAnsi="Arial" w:cs="Arial"/>
          <w:i/>
          <w:iCs/>
        </w:rPr>
      </w:pPr>
    </w:p>
    <w:p w14:paraId="171E5582" w14:textId="37473E9A" w:rsidR="00337CA8" w:rsidRDefault="0071235E" w:rsidP="00DC3AAC">
      <w:pPr>
        <w:spacing w:after="0"/>
        <w:ind w:left="360"/>
        <w:jc w:val="both"/>
        <w:rPr>
          <w:rFonts w:ascii="Arial" w:hAnsi="Arial" w:cs="Arial"/>
          <w:i/>
          <w:iCs/>
        </w:rPr>
      </w:pPr>
      <w:r w:rsidRPr="0071235E">
        <w:rPr>
          <w:rFonts w:ascii="Arial" w:hAnsi="Arial" w:cs="Arial"/>
          <w:i/>
          <w:iCs/>
        </w:rPr>
        <w:t>More compact timetables would allow students to more easily work a part time job to help with the rising cost of living and would reduce the cost of travelling for commuting students as fewer trips to uni would be needed.</w:t>
      </w:r>
    </w:p>
    <w:p w14:paraId="0F3B2AC3" w14:textId="77777777" w:rsidR="0071235E" w:rsidRDefault="0071235E" w:rsidP="00DC3AAC">
      <w:pPr>
        <w:spacing w:after="0"/>
        <w:ind w:left="360"/>
        <w:jc w:val="both"/>
        <w:rPr>
          <w:rFonts w:ascii="Arial" w:hAnsi="Arial" w:cs="Arial"/>
          <w:i/>
          <w:iCs/>
        </w:rPr>
      </w:pPr>
    </w:p>
    <w:p w14:paraId="2D3BDACE" w14:textId="11A5D949" w:rsidR="0071235E" w:rsidRDefault="00942DDA" w:rsidP="00DC3AAC">
      <w:pPr>
        <w:spacing w:after="0"/>
        <w:ind w:left="360"/>
        <w:jc w:val="both"/>
        <w:rPr>
          <w:rFonts w:ascii="Arial" w:hAnsi="Arial" w:cs="Arial"/>
          <w:i/>
          <w:iCs/>
        </w:rPr>
      </w:pPr>
      <w:r w:rsidRPr="00942DDA">
        <w:rPr>
          <w:rFonts w:ascii="Arial" w:hAnsi="Arial" w:cs="Arial"/>
          <w:i/>
          <w:iCs/>
        </w:rPr>
        <w:t>It has made be feel so pathetically desparate and stupid. I am constantly ashamed of my spending despite having no reason to. More of my maintanence goes to rent in crappy halls then never get attended to than to my food bills, and it is making me miserable. I am returning to poverty of my childhood and it makes every day traumatic again, which greatly impedes on my ability to engage with my studies.</w:t>
      </w:r>
    </w:p>
    <w:p w14:paraId="537F6F29" w14:textId="77777777" w:rsidR="000168D6" w:rsidRDefault="000168D6" w:rsidP="00DC3AAC">
      <w:pPr>
        <w:spacing w:after="0"/>
        <w:ind w:left="360"/>
        <w:jc w:val="both"/>
        <w:rPr>
          <w:rFonts w:ascii="Arial" w:hAnsi="Arial" w:cs="Arial"/>
          <w:i/>
          <w:iCs/>
        </w:rPr>
      </w:pPr>
    </w:p>
    <w:p w14:paraId="3A6ACC73" w14:textId="657995A0" w:rsidR="000168D6" w:rsidRDefault="000168D6" w:rsidP="00DC3AAC">
      <w:pPr>
        <w:spacing w:after="0"/>
        <w:ind w:left="360"/>
        <w:jc w:val="both"/>
        <w:rPr>
          <w:rFonts w:ascii="Arial" w:hAnsi="Arial" w:cs="Arial"/>
          <w:i/>
          <w:iCs/>
        </w:rPr>
      </w:pPr>
      <w:r w:rsidRPr="000168D6">
        <w:rPr>
          <w:rFonts w:ascii="Arial" w:hAnsi="Arial" w:cs="Arial"/>
          <w:i/>
          <w:iCs/>
        </w:rPr>
        <w:t>i miss meds because it gave an oppurtunity to go out with friends without having to pay for entry, the SU shop is way too expensive- i do appreciate the fresh fruit given to us and do take advantage of that, however i think the email acting like it was going to save us from financial stress was a bit of a joke</w:t>
      </w:r>
    </w:p>
    <w:p w14:paraId="6983D2B1" w14:textId="77777777" w:rsidR="000168D6" w:rsidRDefault="000168D6" w:rsidP="00DC3AAC">
      <w:pPr>
        <w:spacing w:after="0"/>
        <w:ind w:left="360"/>
        <w:jc w:val="both"/>
        <w:rPr>
          <w:rFonts w:ascii="Arial" w:hAnsi="Arial" w:cs="Arial"/>
          <w:i/>
          <w:iCs/>
        </w:rPr>
      </w:pPr>
    </w:p>
    <w:p w14:paraId="29D950DD" w14:textId="3732C736" w:rsidR="000168D6" w:rsidRDefault="000168D6" w:rsidP="00DC3AAC">
      <w:pPr>
        <w:spacing w:after="0"/>
        <w:ind w:left="360"/>
        <w:jc w:val="both"/>
        <w:rPr>
          <w:rFonts w:ascii="Arial" w:hAnsi="Arial" w:cs="Arial"/>
          <w:i/>
          <w:iCs/>
        </w:rPr>
      </w:pPr>
      <w:r w:rsidRPr="000168D6">
        <w:rPr>
          <w:rFonts w:ascii="Arial" w:hAnsi="Arial" w:cs="Arial"/>
          <w:i/>
          <w:iCs/>
        </w:rPr>
        <w:t>I just wish i could get more help from student finance. Or i could get another loan. i cant keep skipping lectures and seminars to take on more shifts cause im here for university, and its the one thing im missing out on. I've had to skip meals before, wake up later on purpose so i dont eat breakfast and i can have more food saved up. I fill my laundry basket as much as possible so that i dont have to spend so much money on washing up. its terrible and i know i can be good at studying cause i managed to do so well in the weeks where i was good financially last year. whenever im in a struggle, its like this. i dont know how long i can do this for.</w:t>
      </w:r>
    </w:p>
    <w:p w14:paraId="39D40DB5" w14:textId="77777777" w:rsidR="00942DDA" w:rsidRDefault="00942DDA" w:rsidP="00DC3AAC">
      <w:pPr>
        <w:spacing w:after="0"/>
        <w:ind w:left="360"/>
        <w:jc w:val="both"/>
        <w:rPr>
          <w:rFonts w:ascii="Arial" w:hAnsi="Arial" w:cs="Arial"/>
          <w:i/>
          <w:iCs/>
        </w:rPr>
      </w:pPr>
    </w:p>
    <w:p w14:paraId="4098CCBA" w14:textId="77777777" w:rsidR="00EE6812" w:rsidRDefault="00EE6812" w:rsidP="00DC3AAC">
      <w:pPr>
        <w:spacing w:after="0"/>
        <w:ind w:left="360"/>
        <w:jc w:val="both"/>
        <w:rPr>
          <w:rFonts w:ascii="Arial" w:hAnsi="Arial" w:cs="Arial"/>
          <w:i/>
          <w:iCs/>
        </w:rPr>
      </w:pPr>
    </w:p>
    <w:p w14:paraId="3C400DDB" w14:textId="77777777" w:rsidR="00EE6812" w:rsidRDefault="00EE6812" w:rsidP="00DC3AAC">
      <w:pPr>
        <w:spacing w:after="0"/>
        <w:ind w:left="360"/>
        <w:jc w:val="both"/>
        <w:rPr>
          <w:rFonts w:ascii="Arial" w:hAnsi="Arial" w:cs="Arial"/>
          <w:i/>
          <w:iCs/>
        </w:rPr>
      </w:pPr>
    </w:p>
    <w:p w14:paraId="5966EBA1" w14:textId="40F2C36D" w:rsidR="00EE6812" w:rsidRDefault="00EE6812" w:rsidP="00DC3AAC">
      <w:pPr>
        <w:spacing w:after="0"/>
        <w:ind w:left="360"/>
        <w:jc w:val="both"/>
        <w:rPr>
          <w:rFonts w:ascii="Arial" w:hAnsi="Arial" w:cs="Arial"/>
          <w:i/>
          <w:iCs/>
        </w:rPr>
      </w:pPr>
      <w:r w:rsidRPr="00EE6812">
        <w:rPr>
          <w:rFonts w:ascii="Arial" w:hAnsi="Arial" w:cs="Arial"/>
          <w:i/>
          <w:iCs/>
        </w:rPr>
        <w:lastRenderedPageBreak/>
        <w:t>I am grateful for my place at Royal Holloway but saddened that I do not get to experience student life in the same way that others do. I miss out on social events, clubs and societies, even sometimes lectures because I am physically unable to miss work. I pay for everything alone and I am proud of that, but it is exhausting mentally and physically.</w:t>
      </w:r>
    </w:p>
    <w:p w14:paraId="0BA53DFE" w14:textId="77777777" w:rsidR="00EE6812" w:rsidRDefault="00EE6812" w:rsidP="00DC3AAC">
      <w:pPr>
        <w:spacing w:after="0"/>
        <w:ind w:left="360"/>
        <w:jc w:val="both"/>
        <w:rPr>
          <w:rFonts w:ascii="Arial" w:hAnsi="Arial" w:cs="Arial"/>
          <w:i/>
          <w:iCs/>
        </w:rPr>
      </w:pPr>
    </w:p>
    <w:p w14:paraId="2963F80B" w14:textId="61298C84" w:rsidR="00EE6812" w:rsidRDefault="00EE6812" w:rsidP="00DC3AAC">
      <w:pPr>
        <w:spacing w:after="0"/>
        <w:ind w:left="360"/>
        <w:jc w:val="both"/>
        <w:rPr>
          <w:rFonts w:ascii="Arial" w:hAnsi="Arial" w:cs="Arial"/>
          <w:i/>
          <w:iCs/>
        </w:rPr>
      </w:pPr>
      <w:r w:rsidRPr="00EE6812">
        <w:rPr>
          <w:rFonts w:ascii="Arial" w:hAnsi="Arial" w:cs="Arial"/>
          <w:i/>
          <w:iCs/>
        </w:rPr>
        <w:t>I am from a low income household so I knew it would be tough however my social life has been immensely impacted</w:t>
      </w:r>
      <w:r>
        <w:rPr>
          <w:rFonts w:ascii="Arial" w:hAnsi="Arial" w:cs="Arial"/>
          <w:i/>
          <w:iCs/>
        </w:rPr>
        <w:t>.</w:t>
      </w:r>
    </w:p>
    <w:p w14:paraId="39FD4E5D" w14:textId="77777777" w:rsidR="00EE6812" w:rsidRDefault="00EE6812" w:rsidP="00DC3AAC">
      <w:pPr>
        <w:spacing w:after="0"/>
        <w:ind w:left="360"/>
        <w:jc w:val="both"/>
        <w:rPr>
          <w:rFonts w:ascii="Arial" w:hAnsi="Arial" w:cs="Arial"/>
          <w:i/>
          <w:iCs/>
        </w:rPr>
      </w:pPr>
    </w:p>
    <w:p w14:paraId="2B5BA371" w14:textId="77777777" w:rsidR="003F6DF1" w:rsidRDefault="003F6DF1" w:rsidP="003F6DF1">
      <w:pPr>
        <w:spacing w:after="0"/>
        <w:ind w:left="360"/>
        <w:jc w:val="both"/>
        <w:rPr>
          <w:rFonts w:ascii="Arial" w:hAnsi="Arial" w:cs="Arial"/>
          <w:i/>
          <w:iCs/>
        </w:rPr>
      </w:pPr>
      <w:r w:rsidRPr="003F6DF1">
        <w:rPr>
          <w:rFonts w:ascii="Arial" w:hAnsi="Arial" w:cs="Arial"/>
          <w:i/>
          <w:iCs/>
        </w:rPr>
        <w:t>Due to the cost-of-living crisis, I am often forced to choose between socialising with my friend or afford my rent (by working part time).</w:t>
      </w:r>
    </w:p>
    <w:p w14:paraId="26322950" w14:textId="77777777" w:rsidR="003F6DF1" w:rsidRPr="003F6DF1" w:rsidRDefault="003F6DF1" w:rsidP="003F6DF1">
      <w:pPr>
        <w:spacing w:after="0"/>
        <w:ind w:left="360"/>
        <w:jc w:val="both"/>
        <w:rPr>
          <w:rFonts w:ascii="Arial" w:hAnsi="Arial" w:cs="Arial"/>
          <w:i/>
          <w:iCs/>
        </w:rPr>
      </w:pPr>
    </w:p>
    <w:p w14:paraId="2A398E48" w14:textId="7599E6B6" w:rsidR="00EE6812" w:rsidRDefault="003F6DF1" w:rsidP="003F6DF1">
      <w:pPr>
        <w:spacing w:after="0"/>
        <w:ind w:left="360"/>
        <w:jc w:val="both"/>
        <w:rPr>
          <w:rFonts w:ascii="Arial" w:hAnsi="Arial" w:cs="Arial"/>
          <w:i/>
          <w:iCs/>
        </w:rPr>
      </w:pPr>
      <w:r w:rsidRPr="003F6DF1">
        <w:rPr>
          <w:rFonts w:ascii="Arial" w:hAnsi="Arial" w:cs="Arial"/>
          <w:i/>
          <w:iCs/>
        </w:rPr>
        <w:t>During my foundation I struggled greatly with money as my accommodation (Founders single room) cost more than I had in SFE maintenance since I get the minimum loan, I ended up in overdraft to pay rent. This year however I slightly more stable having moved to Penrose and obtaining a part time job.</w:t>
      </w:r>
    </w:p>
    <w:p w14:paraId="3C9281C4" w14:textId="77777777" w:rsidR="003F6DF1" w:rsidRDefault="003F6DF1" w:rsidP="003F6DF1">
      <w:pPr>
        <w:spacing w:after="0"/>
        <w:jc w:val="both"/>
        <w:rPr>
          <w:rFonts w:ascii="Arial" w:hAnsi="Arial" w:cs="Arial"/>
          <w:i/>
          <w:iCs/>
        </w:rPr>
      </w:pPr>
    </w:p>
    <w:p w14:paraId="4C5617B7" w14:textId="04DCE255" w:rsidR="003F6DF1" w:rsidRDefault="003F6DF1" w:rsidP="003F6DF1">
      <w:pPr>
        <w:spacing w:after="0"/>
        <w:jc w:val="both"/>
        <w:rPr>
          <w:rFonts w:ascii="Arial" w:hAnsi="Arial" w:cs="Arial"/>
          <w:b/>
          <w:bCs/>
        </w:rPr>
      </w:pPr>
      <w:r>
        <w:rPr>
          <w:rFonts w:ascii="Arial" w:hAnsi="Arial" w:cs="Arial"/>
          <w:b/>
          <w:bCs/>
        </w:rPr>
        <w:t xml:space="preserve">Next Steps: </w:t>
      </w:r>
    </w:p>
    <w:p w14:paraId="3CC3D0C8" w14:textId="77777777" w:rsidR="003F6DF1" w:rsidRDefault="003F6DF1" w:rsidP="003F6DF1">
      <w:pPr>
        <w:spacing w:after="0"/>
        <w:jc w:val="both"/>
        <w:rPr>
          <w:rFonts w:ascii="Arial" w:hAnsi="Arial" w:cs="Arial"/>
          <w:b/>
          <w:bCs/>
        </w:rPr>
      </w:pPr>
    </w:p>
    <w:p w14:paraId="4B6D70B4" w14:textId="79107FC8" w:rsidR="003F6DF1" w:rsidRPr="00DA225F" w:rsidRDefault="00A4458B" w:rsidP="003F6DF1">
      <w:pPr>
        <w:spacing w:after="0"/>
        <w:jc w:val="both"/>
        <w:rPr>
          <w:rFonts w:ascii="Arial" w:hAnsi="Arial" w:cs="Arial"/>
        </w:rPr>
      </w:pPr>
      <w:r>
        <w:rPr>
          <w:rFonts w:ascii="Arial" w:hAnsi="Arial" w:cs="Arial"/>
        </w:rPr>
        <w:t xml:space="preserve">This analysis has been shard with Students’ Union and University stakeholders as well as the full Sabbatical Officer Team. The Students’ Union already ran a UCAS benchmarking exercise which compared the provision of </w:t>
      </w:r>
      <w:r w:rsidR="00F97C40">
        <w:rPr>
          <w:rFonts w:ascii="Arial" w:hAnsi="Arial" w:cs="Arial"/>
        </w:rPr>
        <w:t xml:space="preserve">University and Students’ Union financial </w:t>
      </w:r>
      <w:r>
        <w:rPr>
          <w:rFonts w:ascii="Arial" w:hAnsi="Arial" w:cs="Arial"/>
        </w:rPr>
        <w:t xml:space="preserve">support and services with our UCAS competitors and their students’ unions. This survey and the results of that exercise will help formulate a comprehensive list of impactful recommendations which will address ways the University and Students’ Union can help current and prospective Royal Holloway students during the cost-of-living crisis. </w:t>
      </w:r>
    </w:p>
    <w:p w14:paraId="63CC7D0F" w14:textId="77777777" w:rsidR="000A1904" w:rsidRPr="00E31365" w:rsidRDefault="000A1904" w:rsidP="000A2DFF">
      <w:pPr>
        <w:spacing w:after="0"/>
        <w:jc w:val="both"/>
        <w:rPr>
          <w:rFonts w:ascii="Arial" w:hAnsi="Arial" w:cs="Arial"/>
        </w:rPr>
      </w:pPr>
    </w:p>
    <w:sectPr w:rsidR="000A1904" w:rsidRPr="00E31365" w:rsidSect="00077CA5">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277F" w14:textId="77777777" w:rsidR="00AF581D" w:rsidRDefault="00AF581D" w:rsidP="00676601">
      <w:pPr>
        <w:spacing w:after="0" w:line="240" w:lineRule="auto"/>
      </w:pPr>
      <w:r>
        <w:separator/>
      </w:r>
    </w:p>
  </w:endnote>
  <w:endnote w:type="continuationSeparator" w:id="0">
    <w:p w14:paraId="0FF9A98E" w14:textId="77777777" w:rsidR="00AF581D" w:rsidRDefault="00AF581D" w:rsidP="00676601">
      <w:pPr>
        <w:spacing w:after="0" w:line="240" w:lineRule="auto"/>
      </w:pPr>
      <w:r>
        <w:continuationSeparator/>
      </w:r>
    </w:p>
  </w:endnote>
  <w:endnote w:type="continuationNotice" w:id="1">
    <w:p w14:paraId="7932BC5A" w14:textId="77777777" w:rsidR="00AF581D" w:rsidRDefault="00AF5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09414904"/>
      <w:docPartObj>
        <w:docPartGallery w:val="Page Numbers (Bottom of Page)"/>
        <w:docPartUnique/>
      </w:docPartObj>
    </w:sdtPr>
    <w:sdtEndPr>
      <w:rPr>
        <w:noProof/>
      </w:rPr>
    </w:sdtEndPr>
    <w:sdtContent>
      <w:p w14:paraId="1955AA69" w14:textId="25EE0FFA" w:rsidR="00052D1E" w:rsidRPr="00052D1E" w:rsidRDefault="00052D1E">
        <w:pPr>
          <w:pStyle w:val="Footer"/>
          <w:jc w:val="center"/>
          <w:rPr>
            <w:rFonts w:ascii="Arial" w:hAnsi="Arial" w:cs="Arial"/>
          </w:rPr>
        </w:pPr>
        <w:r w:rsidRPr="00052D1E">
          <w:rPr>
            <w:rFonts w:ascii="Arial" w:hAnsi="Arial" w:cs="Arial"/>
          </w:rPr>
          <w:fldChar w:fldCharType="begin"/>
        </w:r>
        <w:r w:rsidRPr="00052D1E">
          <w:rPr>
            <w:rFonts w:ascii="Arial" w:hAnsi="Arial" w:cs="Arial"/>
          </w:rPr>
          <w:instrText xml:space="preserve"> PAGE   \* MERGEFORMAT </w:instrText>
        </w:r>
        <w:r w:rsidRPr="00052D1E">
          <w:rPr>
            <w:rFonts w:ascii="Arial" w:hAnsi="Arial" w:cs="Arial"/>
          </w:rPr>
          <w:fldChar w:fldCharType="separate"/>
        </w:r>
        <w:r w:rsidRPr="00052D1E">
          <w:rPr>
            <w:rFonts w:ascii="Arial" w:hAnsi="Arial" w:cs="Arial"/>
            <w:noProof/>
          </w:rPr>
          <w:t>2</w:t>
        </w:r>
        <w:r w:rsidRPr="00052D1E">
          <w:rPr>
            <w:rFonts w:ascii="Arial" w:hAnsi="Arial" w:cs="Arial"/>
            <w:noProof/>
          </w:rPr>
          <w:fldChar w:fldCharType="end"/>
        </w:r>
      </w:p>
    </w:sdtContent>
  </w:sdt>
  <w:p w14:paraId="79058E5C" w14:textId="77777777" w:rsidR="00052D1E" w:rsidRDefault="00052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563990"/>
      <w:docPartObj>
        <w:docPartGallery w:val="Page Numbers (Bottom of Page)"/>
        <w:docPartUnique/>
      </w:docPartObj>
    </w:sdtPr>
    <w:sdtEndPr>
      <w:rPr>
        <w:noProof/>
      </w:rPr>
    </w:sdtEndPr>
    <w:sdtContent>
      <w:p w14:paraId="48B0111E" w14:textId="4075FF29" w:rsidR="00052D1E" w:rsidRDefault="00052D1E">
        <w:pPr>
          <w:pStyle w:val="Footer"/>
          <w:jc w:val="center"/>
        </w:pPr>
        <w:r w:rsidRPr="00052D1E">
          <w:rPr>
            <w:rFonts w:ascii="Arial" w:hAnsi="Arial" w:cs="Arial"/>
          </w:rPr>
          <w:fldChar w:fldCharType="begin"/>
        </w:r>
        <w:r w:rsidRPr="00052D1E">
          <w:rPr>
            <w:rFonts w:ascii="Arial" w:hAnsi="Arial" w:cs="Arial"/>
          </w:rPr>
          <w:instrText xml:space="preserve"> PAGE   \* MERGEFORMAT </w:instrText>
        </w:r>
        <w:r w:rsidRPr="00052D1E">
          <w:rPr>
            <w:rFonts w:ascii="Arial" w:hAnsi="Arial" w:cs="Arial"/>
          </w:rPr>
          <w:fldChar w:fldCharType="separate"/>
        </w:r>
        <w:r w:rsidRPr="00052D1E">
          <w:rPr>
            <w:rFonts w:ascii="Arial" w:hAnsi="Arial" w:cs="Arial"/>
            <w:noProof/>
          </w:rPr>
          <w:t>2</w:t>
        </w:r>
        <w:r w:rsidRPr="00052D1E">
          <w:rPr>
            <w:rFonts w:ascii="Arial" w:hAnsi="Arial" w:cs="Arial"/>
            <w:noProof/>
          </w:rPr>
          <w:fldChar w:fldCharType="end"/>
        </w:r>
      </w:p>
    </w:sdtContent>
  </w:sdt>
  <w:p w14:paraId="7AECF075" w14:textId="77777777" w:rsidR="00052D1E" w:rsidRDefault="0005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E23B" w14:textId="77777777" w:rsidR="00AF581D" w:rsidRDefault="00AF581D" w:rsidP="00676601">
      <w:pPr>
        <w:spacing w:after="0" w:line="240" w:lineRule="auto"/>
      </w:pPr>
      <w:r>
        <w:separator/>
      </w:r>
    </w:p>
  </w:footnote>
  <w:footnote w:type="continuationSeparator" w:id="0">
    <w:p w14:paraId="4861C68B" w14:textId="77777777" w:rsidR="00AF581D" w:rsidRDefault="00AF581D" w:rsidP="00676601">
      <w:pPr>
        <w:spacing w:after="0" w:line="240" w:lineRule="auto"/>
      </w:pPr>
      <w:r>
        <w:continuationSeparator/>
      </w:r>
    </w:p>
  </w:footnote>
  <w:footnote w:type="continuationNotice" w:id="1">
    <w:p w14:paraId="35C8ADA5" w14:textId="77777777" w:rsidR="00AF581D" w:rsidRDefault="00AF581D">
      <w:pPr>
        <w:spacing w:after="0" w:line="240" w:lineRule="auto"/>
      </w:pPr>
    </w:p>
  </w:footnote>
  <w:footnote w:id="2">
    <w:p w14:paraId="1D25CF06" w14:textId="58309005" w:rsidR="00D65076" w:rsidRPr="00257368" w:rsidRDefault="00D65076">
      <w:pPr>
        <w:pStyle w:val="FootnoteText"/>
        <w:rPr>
          <w:rFonts w:ascii="Arial" w:hAnsi="Arial" w:cs="Arial"/>
        </w:rPr>
      </w:pPr>
      <w:r w:rsidRPr="00257368">
        <w:rPr>
          <w:rStyle w:val="FootnoteReference"/>
          <w:rFonts w:ascii="Arial" w:hAnsi="Arial" w:cs="Arial"/>
        </w:rPr>
        <w:footnoteRef/>
      </w:r>
      <w:r w:rsidRPr="00257368">
        <w:rPr>
          <w:rFonts w:ascii="Arial" w:hAnsi="Arial" w:cs="Arial"/>
        </w:rPr>
        <w:t xml:space="preserve"> </w:t>
      </w:r>
      <w:r w:rsidR="00D04965" w:rsidRPr="00257368">
        <w:rPr>
          <w:rFonts w:ascii="Arial" w:hAnsi="Arial" w:cs="Arial"/>
        </w:rPr>
        <w:t>The categories have been sorted as follows: White</w:t>
      </w:r>
      <w:r w:rsidR="004D6834" w:rsidRPr="00257368">
        <w:rPr>
          <w:rFonts w:ascii="Arial" w:hAnsi="Arial" w:cs="Arial"/>
        </w:rPr>
        <w:t xml:space="preserve">; </w:t>
      </w:r>
      <w:r w:rsidR="00D04965" w:rsidRPr="00257368">
        <w:rPr>
          <w:rFonts w:ascii="Arial" w:hAnsi="Arial" w:cs="Arial"/>
        </w:rPr>
        <w:t>Asian: Chinese, Bangladeshi, Pakistani, Indian, Asian or Asian British</w:t>
      </w:r>
      <w:r w:rsidR="004D6834" w:rsidRPr="00257368">
        <w:rPr>
          <w:rFonts w:ascii="Arial" w:hAnsi="Arial" w:cs="Arial"/>
        </w:rPr>
        <w:t>; Black: Caribbean, African, Black or Black British</w:t>
      </w:r>
      <w:r w:rsidR="00310EEE" w:rsidRPr="00257368">
        <w:rPr>
          <w:rFonts w:ascii="Arial" w:hAnsi="Arial" w:cs="Arial"/>
        </w:rPr>
        <w:t xml:space="preserve"> ; Mixed / Multiple Ethnic Groups: White and Black Caribbean, White and Black African, White and Asian, Any other Mixed or Multiple Background; Other Ethnic Group: Arabic, Middle Eastern, Northern Africa, Not Listed; Prefer not to say.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19E6" w14:textId="42C63D2A" w:rsidR="00823F3D" w:rsidRDefault="00823F3D">
    <w:pPr>
      <w:pStyle w:val="Header"/>
    </w:pPr>
    <w:r w:rsidRPr="0015419E">
      <w:rPr>
        <w:rFonts w:ascii="Arial" w:hAnsi="Arial" w:cs="Arial"/>
        <w:b/>
        <w:noProof/>
        <w:lang w:eastAsia="en-GB"/>
      </w:rPr>
      <w:drawing>
        <wp:anchor distT="0" distB="0" distL="114300" distR="114300" simplePos="0" relativeHeight="251659264" behindDoc="1" locked="0" layoutInCell="1" allowOverlap="1" wp14:anchorId="4A2557D6" wp14:editId="0C07FF8C">
          <wp:simplePos x="0" y="0"/>
          <wp:positionH relativeFrom="margin">
            <wp:posOffset>-746760</wp:posOffset>
          </wp:positionH>
          <wp:positionV relativeFrom="topMargin">
            <wp:posOffset>159385</wp:posOffset>
          </wp:positionV>
          <wp:extent cx="1562100" cy="603250"/>
          <wp:effectExtent l="0" t="0" r="0" b="6350"/>
          <wp:wrapTight wrapText="bothSides">
            <wp:wrapPolygon edited="0">
              <wp:start x="0" y="0"/>
              <wp:lineTo x="0" y="21145"/>
              <wp:lineTo x="21337" y="21145"/>
              <wp:lineTo x="21337" y="0"/>
              <wp:lineTo x="0" y="0"/>
            </wp:wrapPolygon>
          </wp:wrapTight>
          <wp:docPr id="1"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D9D"/>
    <w:multiLevelType w:val="hybridMultilevel"/>
    <w:tmpl w:val="1D34CF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C3692"/>
    <w:multiLevelType w:val="hybridMultilevel"/>
    <w:tmpl w:val="617420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74CB"/>
    <w:multiLevelType w:val="hybridMultilevel"/>
    <w:tmpl w:val="D4D462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F3E1B"/>
    <w:multiLevelType w:val="hybridMultilevel"/>
    <w:tmpl w:val="8AA2DA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C7839"/>
    <w:multiLevelType w:val="hybridMultilevel"/>
    <w:tmpl w:val="04C2CF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B7788"/>
    <w:multiLevelType w:val="hybridMultilevel"/>
    <w:tmpl w:val="00C626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361E0"/>
    <w:multiLevelType w:val="hybridMultilevel"/>
    <w:tmpl w:val="4FC81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D0B77"/>
    <w:multiLevelType w:val="hybridMultilevel"/>
    <w:tmpl w:val="20E8C3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B4758"/>
    <w:multiLevelType w:val="hybridMultilevel"/>
    <w:tmpl w:val="8B8AD7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B191C"/>
    <w:multiLevelType w:val="hybridMultilevel"/>
    <w:tmpl w:val="1EAE5F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E4ADF"/>
    <w:multiLevelType w:val="hybridMultilevel"/>
    <w:tmpl w:val="08587E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910F4"/>
    <w:multiLevelType w:val="hybridMultilevel"/>
    <w:tmpl w:val="2CEA79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F4153"/>
    <w:multiLevelType w:val="hybridMultilevel"/>
    <w:tmpl w:val="AF3877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412CDC"/>
    <w:multiLevelType w:val="hybridMultilevel"/>
    <w:tmpl w:val="3F947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E06A0"/>
    <w:multiLevelType w:val="hybridMultilevel"/>
    <w:tmpl w:val="A48E68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3357D"/>
    <w:multiLevelType w:val="hybridMultilevel"/>
    <w:tmpl w:val="927415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92A88"/>
    <w:multiLevelType w:val="hybridMultilevel"/>
    <w:tmpl w:val="BBA060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33F92"/>
    <w:multiLevelType w:val="hybridMultilevel"/>
    <w:tmpl w:val="2A5ED2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23715"/>
    <w:multiLevelType w:val="hybridMultilevel"/>
    <w:tmpl w:val="F27E6A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5631E5"/>
    <w:multiLevelType w:val="hybridMultilevel"/>
    <w:tmpl w:val="9C5E41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C017B7"/>
    <w:multiLevelType w:val="hybridMultilevel"/>
    <w:tmpl w:val="048CB3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20C7C"/>
    <w:multiLevelType w:val="hybridMultilevel"/>
    <w:tmpl w:val="6A8012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F32F8"/>
    <w:multiLevelType w:val="hybridMultilevel"/>
    <w:tmpl w:val="2E90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FF3B5E"/>
    <w:multiLevelType w:val="hybridMultilevel"/>
    <w:tmpl w:val="AAC60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371ECC"/>
    <w:multiLevelType w:val="hybridMultilevel"/>
    <w:tmpl w:val="45FAE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C71B8D"/>
    <w:multiLevelType w:val="hybridMultilevel"/>
    <w:tmpl w:val="F306C3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346F7C"/>
    <w:multiLevelType w:val="hybridMultilevel"/>
    <w:tmpl w:val="6C2C71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8704D7"/>
    <w:multiLevelType w:val="hybridMultilevel"/>
    <w:tmpl w:val="D14493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2238A"/>
    <w:multiLevelType w:val="hybridMultilevel"/>
    <w:tmpl w:val="487E9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E300C1"/>
    <w:multiLevelType w:val="hybridMultilevel"/>
    <w:tmpl w:val="175699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B64F3D"/>
    <w:multiLevelType w:val="hybridMultilevel"/>
    <w:tmpl w:val="316C60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F85578"/>
    <w:multiLevelType w:val="hybridMultilevel"/>
    <w:tmpl w:val="49F010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7A36A1"/>
    <w:multiLevelType w:val="hybridMultilevel"/>
    <w:tmpl w:val="041A96C8"/>
    <w:lvl w:ilvl="0" w:tplc="F20078FA">
      <w:start w:val="1"/>
      <w:numFmt w:val="bullet"/>
      <w:lvlText w:val=""/>
      <w:lvlJc w:val="left"/>
      <w:pPr>
        <w:tabs>
          <w:tab w:val="num" w:pos="720"/>
        </w:tabs>
        <w:ind w:left="720" w:hanging="360"/>
      </w:pPr>
      <w:rPr>
        <w:rFonts w:ascii="Wingdings" w:hAnsi="Wingdings" w:hint="default"/>
      </w:rPr>
    </w:lvl>
    <w:lvl w:ilvl="1" w:tplc="7B26F488" w:tentative="1">
      <w:start w:val="1"/>
      <w:numFmt w:val="bullet"/>
      <w:lvlText w:val=""/>
      <w:lvlJc w:val="left"/>
      <w:pPr>
        <w:tabs>
          <w:tab w:val="num" w:pos="1440"/>
        </w:tabs>
        <w:ind w:left="1440" w:hanging="360"/>
      </w:pPr>
      <w:rPr>
        <w:rFonts w:ascii="Wingdings" w:hAnsi="Wingdings" w:hint="default"/>
      </w:rPr>
    </w:lvl>
    <w:lvl w:ilvl="2" w:tplc="B8065C86" w:tentative="1">
      <w:start w:val="1"/>
      <w:numFmt w:val="bullet"/>
      <w:lvlText w:val=""/>
      <w:lvlJc w:val="left"/>
      <w:pPr>
        <w:tabs>
          <w:tab w:val="num" w:pos="2160"/>
        </w:tabs>
        <w:ind w:left="2160" w:hanging="360"/>
      </w:pPr>
      <w:rPr>
        <w:rFonts w:ascii="Wingdings" w:hAnsi="Wingdings" w:hint="default"/>
      </w:rPr>
    </w:lvl>
    <w:lvl w:ilvl="3" w:tplc="1EB6A112" w:tentative="1">
      <w:start w:val="1"/>
      <w:numFmt w:val="bullet"/>
      <w:lvlText w:val=""/>
      <w:lvlJc w:val="left"/>
      <w:pPr>
        <w:tabs>
          <w:tab w:val="num" w:pos="2880"/>
        </w:tabs>
        <w:ind w:left="2880" w:hanging="360"/>
      </w:pPr>
      <w:rPr>
        <w:rFonts w:ascii="Wingdings" w:hAnsi="Wingdings" w:hint="default"/>
      </w:rPr>
    </w:lvl>
    <w:lvl w:ilvl="4" w:tplc="D1AA26FA" w:tentative="1">
      <w:start w:val="1"/>
      <w:numFmt w:val="bullet"/>
      <w:lvlText w:val=""/>
      <w:lvlJc w:val="left"/>
      <w:pPr>
        <w:tabs>
          <w:tab w:val="num" w:pos="3600"/>
        </w:tabs>
        <w:ind w:left="3600" w:hanging="360"/>
      </w:pPr>
      <w:rPr>
        <w:rFonts w:ascii="Wingdings" w:hAnsi="Wingdings" w:hint="default"/>
      </w:rPr>
    </w:lvl>
    <w:lvl w:ilvl="5" w:tplc="CAFA5718" w:tentative="1">
      <w:start w:val="1"/>
      <w:numFmt w:val="bullet"/>
      <w:lvlText w:val=""/>
      <w:lvlJc w:val="left"/>
      <w:pPr>
        <w:tabs>
          <w:tab w:val="num" w:pos="4320"/>
        </w:tabs>
        <w:ind w:left="4320" w:hanging="360"/>
      </w:pPr>
      <w:rPr>
        <w:rFonts w:ascii="Wingdings" w:hAnsi="Wingdings" w:hint="default"/>
      </w:rPr>
    </w:lvl>
    <w:lvl w:ilvl="6" w:tplc="83EC79EC" w:tentative="1">
      <w:start w:val="1"/>
      <w:numFmt w:val="bullet"/>
      <w:lvlText w:val=""/>
      <w:lvlJc w:val="left"/>
      <w:pPr>
        <w:tabs>
          <w:tab w:val="num" w:pos="5040"/>
        </w:tabs>
        <w:ind w:left="5040" w:hanging="360"/>
      </w:pPr>
      <w:rPr>
        <w:rFonts w:ascii="Wingdings" w:hAnsi="Wingdings" w:hint="default"/>
      </w:rPr>
    </w:lvl>
    <w:lvl w:ilvl="7" w:tplc="BB568CC4" w:tentative="1">
      <w:start w:val="1"/>
      <w:numFmt w:val="bullet"/>
      <w:lvlText w:val=""/>
      <w:lvlJc w:val="left"/>
      <w:pPr>
        <w:tabs>
          <w:tab w:val="num" w:pos="5760"/>
        </w:tabs>
        <w:ind w:left="5760" w:hanging="360"/>
      </w:pPr>
      <w:rPr>
        <w:rFonts w:ascii="Wingdings" w:hAnsi="Wingdings" w:hint="default"/>
      </w:rPr>
    </w:lvl>
    <w:lvl w:ilvl="8" w:tplc="B84609C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DC0039"/>
    <w:multiLevelType w:val="hybridMultilevel"/>
    <w:tmpl w:val="97E482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983744">
    <w:abstractNumId w:val="27"/>
  </w:num>
  <w:num w:numId="2" w16cid:durableId="228006864">
    <w:abstractNumId w:val="10"/>
  </w:num>
  <w:num w:numId="3" w16cid:durableId="510879170">
    <w:abstractNumId w:val="0"/>
  </w:num>
  <w:num w:numId="4" w16cid:durableId="1505585834">
    <w:abstractNumId w:val="17"/>
  </w:num>
  <w:num w:numId="5" w16cid:durableId="358048212">
    <w:abstractNumId w:val="13"/>
  </w:num>
  <w:num w:numId="6" w16cid:durableId="1110971808">
    <w:abstractNumId w:val="18"/>
  </w:num>
  <w:num w:numId="7" w16cid:durableId="1899853219">
    <w:abstractNumId w:val="15"/>
  </w:num>
  <w:num w:numId="8" w16cid:durableId="1091047784">
    <w:abstractNumId w:val="29"/>
  </w:num>
  <w:num w:numId="9" w16cid:durableId="1405031559">
    <w:abstractNumId w:val="12"/>
  </w:num>
  <w:num w:numId="10" w16cid:durableId="1999530139">
    <w:abstractNumId w:val="21"/>
  </w:num>
  <w:num w:numId="11" w16cid:durableId="372733940">
    <w:abstractNumId w:val="3"/>
  </w:num>
  <w:num w:numId="12" w16cid:durableId="979573195">
    <w:abstractNumId w:val="14"/>
  </w:num>
  <w:num w:numId="13" w16cid:durableId="2047678249">
    <w:abstractNumId w:val="8"/>
  </w:num>
  <w:num w:numId="14" w16cid:durableId="809593296">
    <w:abstractNumId w:val="6"/>
  </w:num>
  <w:num w:numId="15" w16cid:durableId="720787253">
    <w:abstractNumId w:val="23"/>
  </w:num>
  <w:num w:numId="16" w16cid:durableId="2047874790">
    <w:abstractNumId w:val="7"/>
  </w:num>
  <w:num w:numId="17" w16cid:durableId="1851868843">
    <w:abstractNumId w:val="20"/>
  </w:num>
  <w:num w:numId="18" w16cid:durableId="1790969497">
    <w:abstractNumId w:val="19"/>
  </w:num>
  <w:num w:numId="19" w16cid:durableId="2086222667">
    <w:abstractNumId w:val="28"/>
  </w:num>
  <w:num w:numId="20" w16cid:durableId="1332828047">
    <w:abstractNumId w:val="22"/>
  </w:num>
  <w:num w:numId="21" w16cid:durableId="411388959">
    <w:abstractNumId w:val="25"/>
  </w:num>
  <w:num w:numId="22" w16cid:durableId="1108617734">
    <w:abstractNumId w:val="24"/>
  </w:num>
  <w:num w:numId="23" w16cid:durableId="1425570657">
    <w:abstractNumId w:val="32"/>
  </w:num>
  <w:num w:numId="24" w16cid:durableId="880440813">
    <w:abstractNumId w:val="26"/>
  </w:num>
  <w:num w:numId="25" w16cid:durableId="205414006">
    <w:abstractNumId w:val="5"/>
  </w:num>
  <w:num w:numId="26" w16cid:durableId="1401904772">
    <w:abstractNumId w:val="16"/>
  </w:num>
  <w:num w:numId="27" w16cid:durableId="958802797">
    <w:abstractNumId w:val="11"/>
  </w:num>
  <w:num w:numId="28" w16cid:durableId="1513834590">
    <w:abstractNumId w:val="4"/>
  </w:num>
  <w:num w:numId="29" w16cid:durableId="908465122">
    <w:abstractNumId w:val="1"/>
  </w:num>
  <w:num w:numId="30" w16cid:durableId="500896845">
    <w:abstractNumId w:val="31"/>
  </w:num>
  <w:num w:numId="31" w16cid:durableId="1446339800">
    <w:abstractNumId w:val="33"/>
  </w:num>
  <w:num w:numId="32" w16cid:durableId="360085773">
    <w:abstractNumId w:val="9"/>
  </w:num>
  <w:num w:numId="33" w16cid:durableId="49813301">
    <w:abstractNumId w:val="2"/>
  </w:num>
  <w:num w:numId="34" w16cid:durableId="10526578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01"/>
    <w:rsid w:val="00000C1A"/>
    <w:rsid w:val="0000173C"/>
    <w:rsid w:val="00001C04"/>
    <w:rsid w:val="000020B7"/>
    <w:rsid w:val="0000212D"/>
    <w:rsid w:val="00003508"/>
    <w:rsid w:val="00003FAE"/>
    <w:rsid w:val="00006302"/>
    <w:rsid w:val="0000781A"/>
    <w:rsid w:val="00010F67"/>
    <w:rsid w:val="00011869"/>
    <w:rsid w:val="000118D3"/>
    <w:rsid w:val="0001299D"/>
    <w:rsid w:val="00012E1F"/>
    <w:rsid w:val="000138C3"/>
    <w:rsid w:val="0001490D"/>
    <w:rsid w:val="000158B1"/>
    <w:rsid w:val="00015B14"/>
    <w:rsid w:val="0001684A"/>
    <w:rsid w:val="000168D6"/>
    <w:rsid w:val="00017413"/>
    <w:rsid w:val="0001741E"/>
    <w:rsid w:val="00021771"/>
    <w:rsid w:val="00022B91"/>
    <w:rsid w:val="0002347D"/>
    <w:rsid w:val="00023DCF"/>
    <w:rsid w:val="00024C25"/>
    <w:rsid w:val="00024FE8"/>
    <w:rsid w:val="00025A07"/>
    <w:rsid w:val="0003091B"/>
    <w:rsid w:val="00030D64"/>
    <w:rsid w:val="00031F37"/>
    <w:rsid w:val="00033237"/>
    <w:rsid w:val="00033766"/>
    <w:rsid w:val="00034526"/>
    <w:rsid w:val="00036055"/>
    <w:rsid w:val="0004434A"/>
    <w:rsid w:val="00044737"/>
    <w:rsid w:val="000449FD"/>
    <w:rsid w:val="00044ABA"/>
    <w:rsid w:val="000451E8"/>
    <w:rsid w:val="00045FC9"/>
    <w:rsid w:val="00051163"/>
    <w:rsid w:val="00052D1E"/>
    <w:rsid w:val="000557EB"/>
    <w:rsid w:val="000561CC"/>
    <w:rsid w:val="000565F1"/>
    <w:rsid w:val="00060538"/>
    <w:rsid w:val="0006053E"/>
    <w:rsid w:val="00062EE5"/>
    <w:rsid w:val="0006360A"/>
    <w:rsid w:val="000637E2"/>
    <w:rsid w:val="000647C1"/>
    <w:rsid w:val="00064C15"/>
    <w:rsid w:val="0006693C"/>
    <w:rsid w:val="00066C07"/>
    <w:rsid w:val="00067B82"/>
    <w:rsid w:val="00070498"/>
    <w:rsid w:val="000739EC"/>
    <w:rsid w:val="00074D7B"/>
    <w:rsid w:val="000750B6"/>
    <w:rsid w:val="000754EF"/>
    <w:rsid w:val="000763FB"/>
    <w:rsid w:val="00076D80"/>
    <w:rsid w:val="00077CA5"/>
    <w:rsid w:val="00080327"/>
    <w:rsid w:val="00080D8D"/>
    <w:rsid w:val="00080EA9"/>
    <w:rsid w:val="00081010"/>
    <w:rsid w:val="00082259"/>
    <w:rsid w:val="00082848"/>
    <w:rsid w:val="00082BE3"/>
    <w:rsid w:val="00083640"/>
    <w:rsid w:val="0008468A"/>
    <w:rsid w:val="000862BC"/>
    <w:rsid w:val="0008688B"/>
    <w:rsid w:val="000869EF"/>
    <w:rsid w:val="00092EE7"/>
    <w:rsid w:val="00092EEA"/>
    <w:rsid w:val="000939C9"/>
    <w:rsid w:val="000956F0"/>
    <w:rsid w:val="000A018A"/>
    <w:rsid w:val="000A07BD"/>
    <w:rsid w:val="000A1904"/>
    <w:rsid w:val="000A25B9"/>
    <w:rsid w:val="000A2DFF"/>
    <w:rsid w:val="000A4206"/>
    <w:rsid w:val="000A460F"/>
    <w:rsid w:val="000A5A0A"/>
    <w:rsid w:val="000A7B4F"/>
    <w:rsid w:val="000B05A3"/>
    <w:rsid w:val="000B62A8"/>
    <w:rsid w:val="000B6E27"/>
    <w:rsid w:val="000B7E6D"/>
    <w:rsid w:val="000C0B5D"/>
    <w:rsid w:val="000C1D6F"/>
    <w:rsid w:val="000C3456"/>
    <w:rsid w:val="000C362F"/>
    <w:rsid w:val="000C3ADD"/>
    <w:rsid w:val="000C5083"/>
    <w:rsid w:val="000C5AC9"/>
    <w:rsid w:val="000D069F"/>
    <w:rsid w:val="000D07FB"/>
    <w:rsid w:val="000D2062"/>
    <w:rsid w:val="000D21E8"/>
    <w:rsid w:val="000D2306"/>
    <w:rsid w:val="000D2A6B"/>
    <w:rsid w:val="000D2EB6"/>
    <w:rsid w:val="000D2F74"/>
    <w:rsid w:val="000D3F20"/>
    <w:rsid w:val="000D3F76"/>
    <w:rsid w:val="000D55D6"/>
    <w:rsid w:val="000E006A"/>
    <w:rsid w:val="000E0356"/>
    <w:rsid w:val="000E130D"/>
    <w:rsid w:val="000E22FB"/>
    <w:rsid w:val="000E2D85"/>
    <w:rsid w:val="000E3006"/>
    <w:rsid w:val="000E373C"/>
    <w:rsid w:val="000E38F9"/>
    <w:rsid w:val="000E4554"/>
    <w:rsid w:val="000E4571"/>
    <w:rsid w:val="000E5261"/>
    <w:rsid w:val="000E67FC"/>
    <w:rsid w:val="000E7980"/>
    <w:rsid w:val="000F0795"/>
    <w:rsid w:val="000F16DE"/>
    <w:rsid w:val="000F2473"/>
    <w:rsid w:val="000F26A3"/>
    <w:rsid w:val="000F2FFD"/>
    <w:rsid w:val="000F300C"/>
    <w:rsid w:val="000F3467"/>
    <w:rsid w:val="000F4DFF"/>
    <w:rsid w:val="000F60C2"/>
    <w:rsid w:val="000F60E7"/>
    <w:rsid w:val="000F6437"/>
    <w:rsid w:val="000F778B"/>
    <w:rsid w:val="00102FDB"/>
    <w:rsid w:val="001048BF"/>
    <w:rsid w:val="0011057F"/>
    <w:rsid w:val="00112BAA"/>
    <w:rsid w:val="00114952"/>
    <w:rsid w:val="001158B0"/>
    <w:rsid w:val="001204D2"/>
    <w:rsid w:val="001211C2"/>
    <w:rsid w:val="0012127E"/>
    <w:rsid w:val="00121B65"/>
    <w:rsid w:val="001236CA"/>
    <w:rsid w:val="00125505"/>
    <w:rsid w:val="001263D8"/>
    <w:rsid w:val="001300B6"/>
    <w:rsid w:val="00130B0A"/>
    <w:rsid w:val="00132664"/>
    <w:rsid w:val="00133B72"/>
    <w:rsid w:val="00134EB2"/>
    <w:rsid w:val="001351B2"/>
    <w:rsid w:val="00135442"/>
    <w:rsid w:val="00135E82"/>
    <w:rsid w:val="001362D2"/>
    <w:rsid w:val="001368FC"/>
    <w:rsid w:val="00137747"/>
    <w:rsid w:val="00137C68"/>
    <w:rsid w:val="001405EA"/>
    <w:rsid w:val="00140FF6"/>
    <w:rsid w:val="001417DB"/>
    <w:rsid w:val="00142A4D"/>
    <w:rsid w:val="00142E5F"/>
    <w:rsid w:val="00144067"/>
    <w:rsid w:val="0014495A"/>
    <w:rsid w:val="00144E27"/>
    <w:rsid w:val="0014679F"/>
    <w:rsid w:val="00146AB2"/>
    <w:rsid w:val="00150FA9"/>
    <w:rsid w:val="0015488B"/>
    <w:rsid w:val="0015554A"/>
    <w:rsid w:val="00160491"/>
    <w:rsid w:val="0016096A"/>
    <w:rsid w:val="001617E9"/>
    <w:rsid w:val="00161FDC"/>
    <w:rsid w:val="0016479D"/>
    <w:rsid w:val="00166D88"/>
    <w:rsid w:val="0016721B"/>
    <w:rsid w:val="00171882"/>
    <w:rsid w:val="00172D9D"/>
    <w:rsid w:val="0017677C"/>
    <w:rsid w:val="001806D7"/>
    <w:rsid w:val="001814F2"/>
    <w:rsid w:val="0018257F"/>
    <w:rsid w:val="001836F9"/>
    <w:rsid w:val="00184AAF"/>
    <w:rsid w:val="00185DEE"/>
    <w:rsid w:val="00186034"/>
    <w:rsid w:val="00186EDC"/>
    <w:rsid w:val="00190794"/>
    <w:rsid w:val="001910B1"/>
    <w:rsid w:val="001927C3"/>
    <w:rsid w:val="00193A3E"/>
    <w:rsid w:val="00193BF2"/>
    <w:rsid w:val="001941B6"/>
    <w:rsid w:val="00194B30"/>
    <w:rsid w:val="001956ED"/>
    <w:rsid w:val="001958DB"/>
    <w:rsid w:val="00196EE7"/>
    <w:rsid w:val="00197EBE"/>
    <w:rsid w:val="001A08C4"/>
    <w:rsid w:val="001A126E"/>
    <w:rsid w:val="001A206B"/>
    <w:rsid w:val="001A5209"/>
    <w:rsid w:val="001A533E"/>
    <w:rsid w:val="001A6802"/>
    <w:rsid w:val="001A6969"/>
    <w:rsid w:val="001B086E"/>
    <w:rsid w:val="001B19DC"/>
    <w:rsid w:val="001B27A9"/>
    <w:rsid w:val="001B3F75"/>
    <w:rsid w:val="001B3F76"/>
    <w:rsid w:val="001B438A"/>
    <w:rsid w:val="001B7451"/>
    <w:rsid w:val="001B75C7"/>
    <w:rsid w:val="001B79EF"/>
    <w:rsid w:val="001C35DF"/>
    <w:rsid w:val="001C38F3"/>
    <w:rsid w:val="001C4404"/>
    <w:rsid w:val="001C738B"/>
    <w:rsid w:val="001C7BE7"/>
    <w:rsid w:val="001D058B"/>
    <w:rsid w:val="001D1283"/>
    <w:rsid w:val="001D4AD2"/>
    <w:rsid w:val="001D639E"/>
    <w:rsid w:val="001D68A0"/>
    <w:rsid w:val="001D71C6"/>
    <w:rsid w:val="001D76F8"/>
    <w:rsid w:val="001D7968"/>
    <w:rsid w:val="001E32AE"/>
    <w:rsid w:val="001E35AC"/>
    <w:rsid w:val="001E377A"/>
    <w:rsid w:val="001E40EB"/>
    <w:rsid w:val="001E44D3"/>
    <w:rsid w:val="001E4A69"/>
    <w:rsid w:val="001E4EEB"/>
    <w:rsid w:val="001E5F3A"/>
    <w:rsid w:val="001F37A8"/>
    <w:rsid w:val="001F6F4F"/>
    <w:rsid w:val="002005CB"/>
    <w:rsid w:val="00200706"/>
    <w:rsid w:val="002027F6"/>
    <w:rsid w:val="00202D61"/>
    <w:rsid w:val="002069FF"/>
    <w:rsid w:val="0021286E"/>
    <w:rsid w:val="00212F28"/>
    <w:rsid w:val="00215466"/>
    <w:rsid w:val="00215F02"/>
    <w:rsid w:val="00216385"/>
    <w:rsid w:val="0022075B"/>
    <w:rsid w:val="002210D9"/>
    <w:rsid w:val="0022250F"/>
    <w:rsid w:val="00222EB0"/>
    <w:rsid w:val="002237CA"/>
    <w:rsid w:val="00225D7A"/>
    <w:rsid w:val="00225EFC"/>
    <w:rsid w:val="0022788D"/>
    <w:rsid w:val="00233F10"/>
    <w:rsid w:val="00234473"/>
    <w:rsid w:val="00234D02"/>
    <w:rsid w:val="002355C5"/>
    <w:rsid w:val="00237045"/>
    <w:rsid w:val="00240E23"/>
    <w:rsid w:val="00241728"/>
    <w:rsid w:val="00241E95"/>
    <w:rsid w:val="002420BB"/>
    <w:rsid w:val="0024235D"/>
    <w:rsid w:val="00242B96"/>
    <w:rsid w:val="00242D13"/>
    <w:rsid w:val="002437AE"/>
    <w:rsid w:val="00243D35"/>
    <w:rsid w:val="00244DC0"/>
    <w:rsid w:val="00244E1F"/>
    <w:rsid w:val="002454FA"/>
    <w:rsid w:val="002477CD"/>
    <w:rsid w:val="00252130"/>
    <w:rsid w:val="002527B5"/>
    <w:rsid w:val="002534B7"/>
    <w:rsid w:val="00254B6B"/>
    <w:rsid w:val="00255497"/>
    <w:rsid w:val="002556BF"/>
    <w:rsid w:val="002557E2"/>
    <w:rsid w:val="002565A8"/>
    <w:rsid w:val="00257368"/>
    <w:rsid w:val="0026051A"/>
    <w:rsid w:val="00260739"/>
    <w:rsid w:val="0026399E"/>
    <w:rsid w:val="00263A16"/>
    <w:rsid w:val="00264849"/>
    <w:rsid w:val="0026547B"/>
    <w:rsid w:val="0026581F"/>
    <w:rsid w:val="00270FBD"/>
    <w:rsid w:val="00271819"/>
    <w:rsid w:val="002719CA"/>
    <w:rsid w:val="002727BE"/>
    <w:rsid w:val="002729E3"/>
    <w:rsid w:val="0027405C"/>
    <w:rsid w:val="002753EB"/>
    <w:rsid w:val="002764C8"/>
    <w:rsid w:val="00277126"/>
    <w:rsid w:val="00283386"/>
    <w:rsid w:val="00283402"/>
    <w:rsid w:val="00290714"/>
    <w:rsid w:val="0029253B"/>
    <w:rsid w:val="00292638"/>
    <w:rsid w:val="00293DE1"/>
    <w:rsid w:val="0029437B"/>
    <w:rsid w:val="002945A0"/>
    <w:rsid w:val="002946BF"/>
    <w:rsid w:val="00294DF4"/>
    <w:rsid w:val="00297E18"/>
    <w:rsid w:val="002A0324"/>
    <w:rsid w:val="002A0F68"/>
    <w:rsid w:val="002A1BC2"/>
    <w:rsid w:val="002A4BF7"/>
    <w:rsid w:val="002A57AC"/>
    <w:rsid w:val="002A66AE"/>
    <w:rsid w:val="002A6CF6"/>
    <w:rsid w:val="002A7430"/>
    <w:rsid w:val="002B3316"/>
    <w:rsid w:val="002B458B"/>
    <w:rsid w:val="002B49D8"/>
    <w:rsid w:val="002B55D2"/>
    <w:rsid w:val="002B76E0"/>
    <w:rsid w:val="002C03FA"/>
    <w:rsid w:val="002C1E34"/>
    <w:rsid w:val="002C5402"/>
    <w:rsid w:val="002C597F"/>
    <w:rsid w:val="002C6ADA"/>
    <w:rsid w:val="002C76BA"/>
    <w:rsid w:val="002C76F8"/>
    <w:rsid w:val="002C7C89"/>
    <w:rsid w:val="002D26BD"/>
    <w:rsid w:val="002D276E"/>
    <w:rsid w:val="002D387E"/>
    <w:rsid w:val="002D41A2"/>
    <w:rsid w:val="002D7097"/>
    <w:rsid w:val="002E184E"/>
    <w:rsid w:val="002E223D"/>
    <w:rsid w:val="002E3C2B"/>
    <w:rsid w:val="002E4572"/>
    <w:rsid w:val="002E5C0C"/>
    <w:rsid w:val="002E5CE4"/>
    <w:rsid w:val="002E7C04"/>
    <w:rsid w:val="002F0C43"/>
    <w:rsid w:val="002F0FB1"/>
    <w:rsid w:val="002F1955"/>
    <w:rsid w:val="002F250F"/>
    <w:rsid w:val="002F2A2A"/>
    <w:rsid w:val="002F3A81"/>
    <w:rsid w:val="002F583A"/>
    <w:rsid w:val="002F6938"/>
    <w:rsid w:val="002F6C29"/>
    <w:rsid w:val="002F7E04"/>
    <w:rsid w:val="003018BA"/>
    <w:rsid w:val="00303E76"/>
    <w:rsid w:val="00303F03"/>
    <w:rsid w:val="00305F70"/>
    <w:rsid w:val="0030610B"/>
    <w:rsid w:val="0030790D"/>
    <w:rsid w:val="00307B6F"/>
    <w:rsid w:val="00307CEA"/>
    <w:rsid w:val="00310EEE"/>
    <w:rsid w:val="00313B7E"/>
    <w:rsid w:val="00316A67"/>
    <w:rsid w:val="00317601"/>
    <w:rsid w:val="00317A3C"/>
    <w:rsid w:val="00321FDF"/>
    <w:rsid w:val="0032331E"/>
    <w:rsid w:val="003233F8"/>
    <w:rsid w:val="00327AC0"/>
    <w:rsid w:val="00327C23"/>
    <w:rsid w:val="003310A1"/>
    <w:rsid w:val="00331646"/>
    <w:rsid w:val="00333625"/>
    <w:rsid w:val="00333DB0"/>
    <w:rsid w:val="00333F7F"/>
    <w:rsid w:val="00334669"/>
    <w:rsid w:val="00335050"/>
    <w:rsid w:val="00335405"/>
    <w:rsid w:val="00335473"/>
    <w:rsid w:val="00335677"/>
    <w:rsid w:val="00337A45"/>
    <w:rsid w:val="00337CA8"/>
    <w:rsid w:val="00340937"/>
    <w:rsid w:val="00340A30"/>
    <w:rsid w:val="00343A1F"/>
    <w:rsid w:val="003444B8"/>
    <w:rsid w:val="0034488C"/>
    <w:rsid w:val="003448D6"/>
    <w:rsid w:val="00344B31"/>
    <w:rsid w:val="00345F2B"/>
    <w:rsid w:val="00347A92"/>
    <w:rsid w:val="00352045"/>
    <w:rsid w:val="00355D1A"/>
    <w:rsid w:val="00356366"/>
    <w:rsid w:val="00357FA5"/>
    <w:rsid w:val="00360C78"/>
    <w:rsid w:val="0036131D"/>
    <w:rsid w:val="00361B15"/>
    <w:rsid w:val="00363CF4"/>
    <w:rsid w:val="00363FF8"/>
    <w:rsid w:val="00364027"/>
    <w:rsid w:val="0036472F"/>
    <w:rsid w:val="00364937"/>
    <w:rsid w:val="00365AC8"/>
    <w:rsid w:val="00365D48"/>
    <w:rsid w:val="003707FF"/>
    <w:rsid w:val="0037093E"/>
    <w:rsid w:val="003713D6"/>
    <w:rsid w:val="00371FEE"/>
    <w:rsid w:val="003722BF"/>
    <w:rsid w:val="00375ED4"/>
    <w:rsid w:val="003774DC"/>
    <w:rsid w:val="00380C64"/>
    <w:rsid w:val="00382F8E"/>
    <w:rsid w:val="0038307A"/>
    <w:rsid w:val="003842BA"/>
    <w:rsid w:val="00384EC3"/>
    <w:rsid w:val="00385C83"/>
    <w:rsid w:val="00386A36"/>
    <w:rsid w:val="00392692"/>
    <w:rsid w:val="003A681E"/>
    <w:rsid w:val="003A6987"/>
    <w:rsid w:val="003A6E1C"/>
    <w:rsid w:val="003B1241"/>
    <w:rsid w:val="003B25A5"/>
    <w:rsid w:val="003B2BFC"/>
    <w:rsid w:val="003B3380"/>
    <w:rsid w:val="003B3CAC"/>
    <w:rsid w:val="003B538D"/>
    <w:rsid w:val="003B5E7C"/>
    <w:rsid w:val="003B6784"/>
    <w:rsid w:val="003B691B"/>
    <w:rsid w:val="003C09C6"/>
    <w:rsid w:val="003C0FA0"/>
    <w:rsid w:val="003C1B9F"/>
    <w:rsid w:val="003C1F8A"/>
    <w:rsid w:val="003C24A2"/>
    <w:rsid w:val="003C25A3"/>
    <w:rsid w:val="003C4807"/>
    <w:rsid w:val="003C60B5"/>
    <w:rsid w:val="003D01EF"/>
    <w:rsid w:val="003D03BE"/>
    <w:rsid w:val="003D0C4A"/>
    <w:rsid w:val="003D285A"/>
    <w:rsid w:val="003D4A3D"/>
    <w:rsid w:val="003D6C6B"/>
    <w:rsid w:val="003D709E"/>
    <w:rsid w:val="003D76EB"/>
    <w:rsid w:val="003D78C6"/>
    <w:rsid w:val="003E0513"/>
    <w:rsid w:val="003E2384"/>
    <w:rsid w:val="003E280F"/>
    <w:rsid w:val="003E524E"/>
    <w:rsid w:val="003E5519"/>
    <w:rsid w:val="003E552A"/>
    <w:rsid w:val="003F0554"/>
    <w:rsid w:val="003F071B"/>
    <w:rsid w:val="003F3263"/>
    <w:rsid w:val="003F6743"/>
    <w:rsid w:val="003F6DF1"/>
    <w:rsid w:val="004008D3"/>
    <w:rsid w:val="00403744"/>
    <w:rsid w:val="004037FC"/>
    <w:rsid w:val="004045B0"/>
    <w:rsid w:val="00405B5D"/>
    <w:rsid w:val="0040660D"/>
    <w:rsid w:val="00407699"/>
    <w:rsid w:val="00407F23"/>
    <w:rsid w:val="00410287"/>
    <w:rsid w:val="00410430"/>
    <w:rsid w:val="00411B7B"/>
    <w:rsid w:val="004131F3"/>
    <w:rsid w:val="00413638"/>
    <w:rsid w:val="00413882"/>
    <w:rsid w:val="00414192"/>
    <w:rsid w:val="004143A2"/>
    <w:rsid w:val="00414CB8"/>
    <w:rsid w:val="00416549"/>
    <w:rsid w:val="004165F4"/>
    <w:rsid w:val="00417806"/>
    <w:rsid w:val="00420ED8"/>
    <w:rsid w:val="00423A3F"/>
    <w:rsid w:val="00424E20"/>
    <w:rsid w:val="00425FBD"/>
    <w:rsid w:val="00427608"/>
    <w:rsid w:val="00427A5D"/>
    <w:rsid w:val="0043091D"/>
    <w:rsid w:val="0043134B"/>
    <w:rsid w:val="004329E7"/>
    <w:rsid w:val="004331A1"/>
    <w:rsid w:val="0043535C"/>
    <w:rsid w:val="00436277"/>
    <w:rsid w:val="00441F28"/>
    <w:rsid w:val="00444467"/>
    <w:rsid w:val="004446C2"/>
    <w:rsid w:val="00444CCA"/>
    <w:rsid w:val="00445CD0"/>
    <w:rsid w:val="00447A33"/>
    <w:rsid w:val="0045311B"/>
    <w:rsid w:val="0045362E"/>
    <w:rsid w:val="00453AFB"/>
    <w:rsid w:val="00454404"/>
    <w:rsid w:val="004544BD"/>
    <w:rsid w:val="0046176A"/>
    <w:rsid w:val="004626B0"/>
    <w:rsid w:val="0046274F"/>
    <w:rsid w:val="00462985"/>
    <w:rsid w:val="00462B92"/>
    <w:rsid w:val="00463AF7"/>
    <w:rsid w:val="00464951"/>
    <w:rsid w:val="00465D44"/>
    <w:rsid w:val="004662FE"/>
    <w:rsid w:val="0047078B"/>
    <w:rsid w:val="00476000"/>
    <w:rsid w:val="0047719D"/>
    <w:rsid w:val="004818F8"/>
    <w:rsid w:val="00487DC0"/>
    <w:rsid w:val="004906E5"/>
    <w:rsid w:val="00490AA5"/>
    <w:rsid w:val="00490BFF"/>
    <w:rsid w:val="0049319C"/>
    <w:rsid w:val="00494139"/>
    <w:rsid w:val="00494F98"/>
    <w:rsid w:val="00495562"/>
    <w:rsid w:val="00495E21"/>
    <w:rsid w:val="004A00B9"/>
    <w:rsid w:val="004A0AE6"/>
    <w:rsid w:val="004A1E10"/>
    <w:rsid w:val="004A1FBC"/>
    <w:rsid w:val="004A365D"/>
    <w:rsid w:val="004A3F26"/>
    <w:rsid w:val="004A46A6"/>
    <w:rsid w:val="004A5FF9"/>
    <w:rsid w:val="004A62C9"/>
    <w:rsid w:val="004A67C3"/>
    <w:rsid w:val="004A7B37"/>
    <w:rsid w:val="004B004A"/>
    <w:rsid w:val="004B07A8"/>
    <w:rsid w:val="004B0C9A"/>
    <w:rsid w:val="004B11DA"/>
    <w:rsid w:val="004B2347"/>
    <w:rsid w:val="004B24B9"/>
    <w:rsid w:val="004B77EC"/>
    <w:rsid w:val="004C0411"/>
    <w:rsid w:val="004C04DF"/>
    <w:rsid w:val="004C0E4D"/>
    <w:rsid w:val="004C3294"/>
    <w:rsid w:val="004C41A7"/>
    <w:rsid w:val="004C51EB"/>
    <w:rsid w:val="004C5587"/>
    <w:rsid w:val="004C55AF"/>
    <w:rsid w:val="004C5610"/>
    <w:rsid w:val="004C593D"/>
    <w:rsid w:val="004C5988"/>
    <w:rsid w:val="004C6120"/>
    <w:rsid w:val="004C6F03"/>
    <w:rsid w:val="004D3040"/>
    <w:rsid w:val="004D473F"/>
    <w:rsid w:val="004D58D4"/>
    <w:rsid w:val="004D6834"/>
    <w:rsid w:val="004D6E6D"/>
    <w:rsid w:val="004D7643"/>
    <w:rsid w:val="004E21DB"/>
    <w:rsid w:val="004E3037"/>
    <w:rsid w:val="004E405C"/>
    <w:rsid w:val="004E40CD"/>
    <w:rsid w:val="004E4280"/>
    <w:rsid w:val="004E5156"/>
    <w:rsid w:val="004E5CB6"/>
    <w:rsid w:val="004E6D3C"/>
    <w:rsid w:val="004E72C9"/>
    <w:rsid w:val="004E783B"/>
    <w:rsid w:val="004F04CB"/>
    <w:rsid w:val="004F0649"/>
    <w:rsid w:val="004F34A2"/>
    <w:rsid w:val="004F35AC"/>
    <w:rsid w:val="004F412A"/>
    <w:rsid w:val="004F482E"/>
    <w:rsid w:val="004F6142"/>
    <w:rsid w:val="004F6D61"/>
    <w:rsid w:val="004F7075"/>
    <w:rsid w:val="004F7077"/>
    <w:rsid w:val="004F7582"/>
    <w:rsid w:val="005026F3"/>
    <w:rsid w:val="00502774"/>
    <w:rsid w:val="00503037"/>
    <w:rsid w:val="00504154"/>
    <w:rsid w:val="00504172"/>
    <w:rsid w:val="00507467"/>
    <w:rsid w:val="00507FE5"/>
    <w:rsid w:val="00510050"/>
    <w:rsid w:val="00511209"/>
    <w:rsid w:val="00512A3A"/>
    <w:rsid w:val="005142DF"/>
    <w:rsid w:val="0051507D"/>
    <w:rsid w:val="00516380"/>
    <w:rsid w:val="00517A3A"/>
    <w:rsid w:val="0052523E"/>
    <w:rsid w:val="00526D76"/>
    <w:rsid w:val="00527883"/>
    <w:rsid w:val="00530C2E"/>
    <w:rsid w:val="005329E4"/>
    <w:rsid w:val="00533280"/>
    <w:rsid w:val="00534FCF"/>
    <w:rsid w:val="00536818"/>
    <w:rsid w:val="005368E7"/>
    <w:rsid w:val="005420C2"/>
    <w:rsid w:val="00542B15"/>
    <w:rsid w:val="00543F0B"/>
    <w:rsid w:val="0054567F"/>
    <w:rsid w:val="00546246"/>
    <w:rsid w:val="005468D0"/>
    <w:rsid w:val="005505F1"/>
    <w:rsid w:val="00550FA1"/>
    <w:rsid w:val="0055114E"/>
    <w:rsid w:val="0055217B"/>
    <w:rsid w:val="00553412"/>
    <w:rsid w:val="005538A7"/>
    <w:rsid w:val="005545CF"/>
    <w:rsid w:val="005554E1"/>
    <w:rsid w:val="00555F47"/>
    <w:rsid w:val="0055648B"/>
    <w:rsid w:val="00561B40"/>
    <w:rsid w:val="00561DE5"/>
    <w:rsid w:val="0056242B"/>
    <w:rsid w:val="0056313E"/>
    <w:rsid w:val="00565AB1"/>
    <w:rsid w:val="00566601"/>
    <w:rsid w:val="00570C67"/>
    <w:rsid w:val="00571DAE"/>
    <w:rsid w:val="0057223F"/>
    <w:rsid w:val="005729CC"/>
    <w:rsid w:val="00573126"/>
    <w:rsid w:val="00580D3E"/>
    <w:rsid w:val="00582660"/>
    <w:rsid w:val="005829BA"/>
    <w:rsid w:val="00582A90"/>
    <w:rsid w:val="00586974"/>
    <w:rsid w:val="005873AD"/>
    <w:rsid w:val="00587754"/>
    <w:rsid w:val="005906B4"/>
    <w:rsid w:val="005919AC"/>
    <w:rsid w:val="00593E0A"/>
    <w:rsid w:val="00596081"/>
    <w:rsid w:val="0059727A"/>
    <w:rsid w:val="005A0CBD"/>
    <w:rsid w:val="005A2C92"/>
    <w:rsid w:val="005A308E"/>
    <w:rsid w:val="005A3A31"/>
    <w:rsid w:val="005A412E"/>
    <w:rsid w:val="005A5837"/>
    <w:rsid w:val="005A6438"/>
    <w:rsid w:val="005A6AE6"/>
    <w:rsid w:val="005A6B4E"/>
    <w:rsid w:val="005A71C4"/>
    <w:rsid w:val="005A7311"/>
    <w:rsid w:val="005A7712"/>
    <w:rsid w:val="005A7A3C"/>
    <w:rsid w:val="005B15FD"/>
    <w:rsid w:val="005B6642"/>
    <w:rsid w:val="005C04E8"/>
    <w:rsid w:val="005C1EC3"/>
    <w:rsid w:val="005C2A5E"/>
    <w:rsid w:val="005C3B4E"/>
    <w:rsid w:val="005C3E1F"/>
    <w:rsid w:val="005C3F70"/>
    <w:rsid w:val="005C4E6E"/>
    <w:rsid w:val="005C53F1"/>
    <w:rsid w:val="005C5598"/>
    <w:rsid w:val="005C57C2"/>
    <w:rsid w:val="005C6B9F"/>
    <w:rsid w:val="005C7B5C"/>
    <w:rsid w:val="005D02FD"/>
    <w:rsid w:val="005D19A8"/>
    <w:rsid w:val="005D3881"/>
    <w:rsid w:val="005D6E00"/>
    <w:rsid w:val="005D79F5"/>
    <w:rsid w:val="005E005A"/>
    <w:rsid w:val="005E05AF"/>
    <w:rsid w:val="005E0D10"/>
    <w:rsid w:val="005E3945"/>
    <w:rsid w:val="005E3B92"/>
    <w:rsid w:val="005E47BB"/>
    <w:rsid w:val="005E5197"/>
    <w:rsid w:val="005E53D0"/>
    <w:rsid w:val="005E5BDD"/>
    <w:rsid w:val="005E62C4"/>
    <w:rsid w:val="005F0840"/>
    <w:rsid w:val="005F1074"/>
    <w:rsid w:val="005F124E"/>
    <w:rsid w:val="005F3713"/>
    <w:rsid w:val="005F57D4"/>
    <w:rsid w:val="005F5999"/>
    <w:rsid w:val="005F5D17"/>
    <w:rsid w:val="005F6444"/>
    <w:rsid w:val="005F6C63"/>
    <w:rsid w:val="005F7322"/>
    <w:rsid w:val="006027E4"/>
    <w:rsid w:val="00602936"/>
    <w:rsid w:val="00604198"/>
    <w:rsid w:val="006047CA"/>
    <w:rsid w:val="00605F3E"/>
    <w:rsid w:val="00607F16"/>
    <w:rsid w:val="0061062B"/>
    <w:rsid w:val="00610CD7"/>
    <w:rsid w:val="00616188"/>
    <w:rsid w:val="00625A80"/>
    <w:rsid w:val="00626EA2"/>
    <w:rsid w:val="00627702"/>
    <w:rsid w:val="00627859"/>
    <w:rsid w:val="00627D10"/>
    <w:rsid w:val="00627F0B"/>
    <w:rsid w:val="0063036A"/>
    <w:rsid w:val="00632882"/>
    <w:rsid w:val="00632F27"/>
    <w:rsid w:val="00633734"/>
    <w:rsid w:val="0063620A"/>
    <w:rsid w:val="00637D3D"/>
    <w:rsid w:val="00641CAB"/>
    <w:rsid w:val="00642112"/>
    <w:rsid w:val="006425CF"/>
    <w:rsid w:val="006430B4"/>
    <w:rsid w:val="0064357D"/>
    <w:rsid w:val="00647A96"/>
    <w:rsid w:val="00650036"/>
    <w:rsid w:val="006510D5"/>
    <w:rsid w:val="0065308E"/>
    <w:rsid w:val="00653715"/>
    <w:rsid w:val="0065481E"/>
    <w:rsid w:val="00655AF8"/>
    <w:rsid w:val="00655C17"/>
    <w:rsid w:val="00655F6C"/>
    <w:rsid w:val="00656A2E"/>
    <w:rsid w:val="0066119C"/>
    <w:rsid w:val="00661270"/>
    <w:rsid w:val="00662025"/>
    <w:rsid w:val="0066203E"/>
    <w:rsid w:val="00662ECD"/>
    <w:rsid w:val="006643AE"/>
    <w:rsid w:val="006653C8"/>
    <w:rsid w:val="00665F58"/>
    <w:rsid w:val="006660FE"/>
    <w:rsid w:val="00666706"/>
    <w:rsid w:val="00666AC8"/>
    <w:rsid w:val="0067188A"/>
    <w:rsid w:val="00672489"/>
    <w:rsid w:val="006733EF"/>
    <w:rsid w:val="00673A8B"/>
    <w:rsid w:val="00673B9B"/>
    <w:rsid w:val="00674365"/>
    <w:rsid w:val="00676601"/>
    <w:rsid w:val="00676859"/>
    <w:rsid w:val="00677A1E"/>
    <w:rsid w:val="00680365"/>
    <w:rsid w:val="006810F4"/>
    <w:rsid w:val="00683B61"/>
    <w:rsid w:val="00685896"/>
    <w:rsid w:val="00687E8B"/>
    <w:rsid w:val="00690E58"/>
    <w:rsid w:val="00691990"/>
    <w:rsid w:val="00691B2F"/>
    <w:rsid w:val="00692340"/>
    <w:rsid w:val="0069254C"/>
    <w:rsid w:val="00692613"/>
    <w:rsid w:val="006931C5"/>
    <w:rsid w:val="006939C4"/>
    <w:rsid w:val="00696E50"/>
    <w:rsid w:val="006A158B"/>
    <w:rsid w:val="006A1745"/>
    <w:rsid w:val="006A19C8"/>
    <w:rsid w:val="006A19E3"/>
    <w:rsid w:val="006A38B1"/>
    <w:rsid w:val="006A3939"/>
    <w:rsid w:val="006A47A0"/>
    <w:rsid w:val="006A61CD"/>
    <w:rsid w:val="006B06EA"/>
    <w:rsid w:val="006B094B"/>
    <w:rsid w:val="006B10DC"/>
    <w:rsid w:val="006B1B81"/>
    <w:rsid w:val="006B59F2"/>
    <w:rsid w:val="006B5CDB"/>
    <w:rsid w:val="006B6E47"/>
    <w:rsid w:val="006B7452"/>
    <w:rsid w:val="006C0220"/>
    <w:rsid w:val="006C0C32"/>
    <w:rsid w:val="006C0FE4"/>
    <w:rsid w:val="006C1751"/>
    <w:rsid w:val="006C20BA"/>
    <w:rsid w:val="006C3422"/>
    <w:rsid w:val="006C35EA"/>
    <w:rsid w:val="006C36E0"/>
    <w:rsid w:val="006C3740"/>
    <w:rsid w:val="006C4A1A"/>
    <w:rsid w:val="006C5013"/>
    <w:rsid w:val="006D0F0A"/>
    <w:rsid w:val="006D125C"/>
    <w:rsid w:val="006D3199"/>
    <w:rsid w:val="006D3EE9"/>
    <w:rsid w:val="006D41A4"/>
    <w:rsid w:val="006D4530"/>
    <w:rsid w:val="006D56B7"/>
    <w:rsid w:val="006D63BE"/>
    <w:rsid w:val="006D7A6C"/>
    <w:rsid w:val="006D7D0F"/>
    <w:rsid w:val="006E0828"/>
    <w:rsid w:val="006E17CD"/>
    <w:rsid w:val="006E548C"/>
    <w:rsid w:val="006E6862"/>
    <w:rsid w:val="006E7DD5"/>
    <w:rsid w:val="006F0725"/>
    <w:rsid w:val="006F294A"/>
    <w:rsid w:val="006F3D07"/>
    <w:rsid w:val="006F5238"/>
    <w:rsid w:val="006F63F6"/>
    <w:rsid w:val="006F75E8"/>
    <w:rsid w:val="00700F66"/>
    <w:rsid w:val="0070106A"/>
    <w:rsid w:val="00704A9C"/>
    <w:rsid w:val="0070573F"/>
    <w:rsid w:val="00705E4E"/>
    <w:rsid w:val="007068AA"/>
    <w:rsid w:val="0071235E"/>
    <w:rsid w:val="007127D3"/>
    <w:rsid w:val="00714D34"/>
    <w:rsid w:val="00715035"/>
    <w:rsid w:val="00717119"/>
    <w:rsid w:val="007179CA"/>
    <w:rsid w:val="007272D1"/>
    <w:rsid w:val="00727ABC"/>
    <w:rsid w:val="007359F1"/>
    <w:rsid w:val="007370EF"/>
    <w:rsid w:val="007374DF"/>
    <w:rsid w:val="0073783B"/>
    <w:rsid w:val="007413C8"/>
    <w:rsid w:val="0074239C"/>
    <w:rsid w:val="00744249"/>
    <w:rsid w:val="00745695"/>
    <w:rsid w:val="00745A3F"/>
    <w:rsid w:val="0074605D"/>
    <w:rsid w:val="00746B27"/>
    <w:rsid w:val="007501D8"/>
    <w:rsid w:val="00750410"/>
    <w:rsid w:val="00750BEB"/>
    <w:rsid w:val="007519B8"/>
    <w:rsid w:val="00751C26"/>
    <w:rsid w:val="007527D5"/>
    <w:rsid w:val="00752A8A"/>
    <w:rsid w:val="00753B83"/>
    <w:rsid w:val="0075472C"/>
    <w:rsid w:val="0075523B"/>
    <w:rsid w:val="00757DB0"/>
    <w:rsid w:val="00760EE2"/>
    <w:rsid w:val="007615BA"/>
    <w:rsid w:val="00761FFC"/>
    <w:rsid w:val="00762154"/>
    <w:rsid w:val="007670D9"/>
    <w:rsid w:val="007710B4"/>
    <w:rsid w:val="00773010"/>
    <w:rsid w:val="00773B87"/>
    <w:rsid w:val="007744BF"/>
    <w:rsid w:val="00774720"/>
    <w:rsid w:val="00776005"/>
    <w:rsid w:val="0078225B"/>
    <w:rsid w:val="0078316D"/>
    <w:rsid w:val="007832FD"/>
    <w:rsid w:val="007839D2"/>
    <w:rsid w:val="007841A2"/>
    <w:rsid w:val="00785F26"/>
    <w:rsid w:val="00786270"/>
    <w:rsid w:val="00787257"/>
    <w:rsid w:val="0079020B"/>
    <w:rsid w:val="00793429"/>
    <w:rsid w:val="00793474"/>
    <w:rsid w:val="00795506"/>
    <w:rsid w:val="00795A18"/>
    <w:rsid w:val="00796066"/>
    <w:rsid w:val="00797271"/>
    <w:rsid w:val="00797CB1"/>
    <w:rsid w:val="007A0C68"/>
    <w:rsid w:val="007A1061"/>
    <w:rsid w:val="007A1366"/>
    <w:rsid w:val="007A18FF"/>
    <w:rsid w:val="007A6A9D"/>
    <w:rsid w:val="007A7FD2"/>
    <w:rsid w:val="007B11EA"/>
    <w:rsid w:val="007B1F65"/>
    <w:rsid w:val="007B2445"/>
    <w:rsid w:val="007B29F7"/>
    <w:rsid w:val="007B4438"/>
    <w:rsid w:val="007B5186"/>
    <w:rsid w:val="007B7313"/>
    <w:rsid w:val="007C015D"/>
    <w:rsid w:val="007C0F40"/>
    <w:rsid w:val="007C13CD"/>
    <w:rsid w:val="007C2FF8"/>
    <w:rsid w:val="007C4889"/>
    <w:rsid w:val="007C62AB"/>
    <w:rsid w:val="007C649D"/>
    <w:rsid w:val="007D00F2"/>
    <w:rsid w:val="007D201E"/>
    <w:rsid w:val="007D3A6B"/>
    <w:rsid w:val="007D50D2"/>
    <w:rsid w:val="007D76EE"/>
    <w:rsid w:val="007E1BB6"/>
    <w:rsid w:val="007E3696"/>
    <w:rsid w:val="007E3EF1"/>
    <w:rsid w:val="007E530E"/>
    <w:rsid w:val="007E5820"/>
    <w:rsid w:val="007E74B8"/>
    <w:rsid w:val="007F037F"/>
    <w:rsid w:val="007F167A"/>
    <w:rsid w:val="007F196A"/>
    <w:rsid w:val="007F4B10"/>
    <w:rsid w:val="007F7194"/>
    <w:rsid w:val="007F7B9C"/>
    <w:rsid w:val="00800214"/>
    <w:rsid w:val="00800619"/>
    <w:rsid w:val="00801135"/>
    <w:rsid w:val="00801903"/>
    <w:rsid w:val="00801E87"/>
    <w:rsid w:val="00802BAB"/>
    <w:rsid w:val="0080493F"/>
    <w:rsid w:val="00805AA1"/>
    <w:rsid w:val="00806BB1"/>
    <w:rsid w:val="00811598"/>
    <w:rsid w:val="008118B6"/>
    <w:rsid w:val="00812FCB"/>
    <w:rsid w:val="00813096"/>
    <w:rsid w:val="008144FA"/>
    <w:rsid w:val="00814652"/>
    <w:rsid w:val="00814EF3"/>
    <w:rsid w:val="008165FC"/>
    <w:rsid w:val="00820406"/>
    <w:rsid w:val="00820FCA"/>
    <w:rsid w:val="008217E5"/>
    <w:rsid w:val="008232F1"/>
    <w:rsid w:val="00823F3D"/>
    <w:rsid w:val="008256E3"/>
    <w:rsid w:val="008257E1"/>
    <w:rsid w:val="008267CF"/>
    <w:rsid w:val="008347B9"/>
    <w:rsid w:val="0083666C"/>
    <w:rsid w:val="00836F9E"/>
    <w:rsid w:val="00837256"/>
    <w:rsid w:val="0083772F"/>
    <w:rsid w:val="00840EFE"/>
    <w:rsid w:val="00841F8B"/>
    <w:rsid w:val="008422B8"/>
    <w:rsid w:val="00842FBA"/>
    <w:rsid w:val="00843770"/>
    <w:rsid w:val="00843B5A"/>
    <w:rsid w:val="00844E8D"/>
    <w:rsid w:val="00845972"/>
    <w:rsid w:val="00845F61"/>
    <w:rsid w:val="00846F27"/>
    <w:rsid w:val="00847799"/>
    <w:rsid w:val="008502E7"/>
    <w:rsid w:val="0085062B"/>
    <w:rsid w:val="00850F8E"/>
    <w:rsid w:val="0085113C"/>
    <w:rsid w:val="0085114B"/>
    <w:rsid w:val="00852260"/>
    <w:rsid w:val="008530AE"/>
    <w:rsid w:val="00855A7F"/>
    <w:rsid w:val="00855B1B"/>
    <w:rsid w:val="008562FF"/>
    <w:rsid w:val="0085635D"/>
    <w:rsid w:val="008605DD"/>
    <w:rsid w:val="00860B93"/>
    <w:rsid w:val="0086127F"/>
    <w:rsid w:val="008613C7"/>
    <w:rsid w:val="00864BF8"/>
    <w:rsid w:val="00866661"/>
    <w:rsid w:val="008670F6"/>
    <w:rsid w:val="008703B5"/>
    <w:rsid w:val="008718A7"/>
    <w:rsid w:val="00871BAD"/>
    <w:rsid w:val="00874B2B"/>
    <w:rsid w:val="00875BBC"/>
    <w:rsid w:val="00875BF7"/>
    <w:rsid w:val="00875D67"/>
    <w:rsid w:val="00876848"/>
    <w:rsid w:val="00880346"/>
    <w:rsid w:val="008807DF"/>
    <w:rsid w:val="00880FC1"/>
    <w:rsid w:val="00881367"/>
    <w:rsid w:val="0088148D"/>
    <w:rsid w:val="0088162F"/>
    <w:rsid w:val="0088190D"/>
    <w:rsid w:val="00884D0A"/>
    <w:rsid w:val="00884E93"/>
    <w:rsid w:val="00885480"/>
    <w:rsid w:val="00885ADD"/>
    <w:rsid w:val="00886876"/>
    <w:rsid w:val="00886FEA"/>
    <w:rsid w:val="0089135B"/>
    <w:rsid w:val="00892C91"/>
    <w:rsid w:val="00892D55"/>
    <w:rsid w:val="00894498"/>
    <w:rsid w:val="00896025"/>
    <w:rsid w:val="00896B1F"/>
    <w:rsid w:val="0089716A"/>
    <w:rsid w:val="008A037A"/>
    <w:rsid w:val="008A0DB4"/>
    <w:rsid w:val="008A10AD"/>
    <w:rsid w:val="008A223B"/>
    <w:rsid w:val="008A269F"/>
    <w:rsid w:val="008A2FA4"/>
    <w:rsid w:val="008A31AB"/>
    <w:rsid w:val="008A558D"/>
    <w:rsid w:val="008A6604"/>
    <w:rsid w:val="008A72CB"/>
    <w:rsid w:val="008B059C"/>
    <w:rsid w:val="008B26C8"/>
    <w:rsid w:val="008B27C9"/>
    <w:rsid w:val="008B4B29"/>
    <w:rsid w:val="008B7E03"/>
    <w:rsid w:val="008C19D5"/>
    <w:rsid w:val="008C2752"/>
    <w:rsid w:val="008C5DE2"/>
    <w:rsid w:val="008C668B"/>
    <w:rsid w:val="008C7122"/>
    <w:rsid w:val="008D0129"/>
    <w:rsid w:val="008D1655"/>
    <w:rsid w:val="008D22E4"/>
    <w:rsid w:val="008D25EC"/>
    <w:rsid w:val="008D3824"/>
    <w:rsid w:val="008D390B"/>
    <w:rsid w:val="008D4A66"/>
    <w:rsid w:val="008D500F"/>
    <w:rsid w:val="008D700A"/>
    <w:rsid w:val="008D7164"/>
    <w:rsid w:val="008E1741"/>
    <w:rsid w:val="008E1CE8"/>
    <w:rsid w:val="008E2178"/>
    <w:rsid w:val="008E2DE3"/>
    <w:rsid w:val="008E3512"/>
    <w:rsid w:val="008E44C1"/>
    <w:rsid w:val="008E4F87"/>
    <w:rsid w:val="008E5E56"/>
    <w:rsid w:val="008F0983"/>
    <w:rsid w:val="008F16A2"/>
    <w:rsid w:val="008F16BB"/>
    <w:rsid w:val="008F1C34"/>
    <w:rsid w:val="008F1D0D"/>
    <w:rsid w:val="008F2577"/>
    <w:rsid w:val="008F342E"/>
    <w:rsid w:val="008F465B"/>
    <w:rsid w:val="008F4E7D"/>
    <w:rsid w:val="008F5B2A"/>
    <w:rsid w:val="008F5D8A"/>
    <w:rsid w:val="008F5FD7"/>
    <w:rsid w:val="008F6C2F"/>
    <w:rsid w:val="008F748E"/>
    <w:rsid w:val="0090080E"/>
    <w:rsid w:val="00902131"/>
    <w:rsid w:val="009026CF"/>
    <w:rsid w:val="00902F7F"/>
    <w:rsid w:val="00903A23"/>
    <w:rsid w:val="00905400"/>
    <w:rsid w:val="00905A8E"/>
    <w:rsid w:val="00914D92"/>
    <w:rsid w:val="009166F0"/>
    <w:rsid w:val="009167D7"/>
    <w:rsid w:val="00916FA2"/>
    <w:rsid w:val="00917CD3"/>
    <w:rsid w:val="009205FF"/>
    <w:rsid w:val="00920CA0"/>
    <w:rsid w:val="009213CE"/>
    <w:rsid w:val="009231C6"/>
    <w:rsid w:val="0092392B"/>
    <w:rsid w:val="00925164"/>
    <w:rsid w:val="0092677E"/>
    <w:rsid w:val="00931C95"/>
    <w:rsid w:val="009336DE"/>
    <w:rsid w:val="00934C31"/>
    <w:rsid w:val="00934FD5"/>
    <w:rsid w:val="00935C63"/>
    <w:rsid w:val="009364BC"/>
    <w:rsid w:val="009370F7"/>
    <w:rsid w:val="00937947"/>
    <w:rsid w:val="009379F4"/>
    <w:rsid w:val="00940F14"/>
    <w:rsid w:val="009416C9"/>
    <w:rsid w:val="0094184A"/>
    <w:rsid w:val="00942DDA"/>
    <w:rsid w:val="009434C6"/>
    <w:rsid w:val="0094463F"/>
    <w:rsid w:val="009461D7"/>
    <w:rsid w:val="0094644C"/>
    <w:rsid w:val="00947023"/>
    <w:rsid w:val="00951826"/>
    <w:rsid w:val="00952D35"/>
    <w:rsid w:val="0095428B"/>
    <w:rsid w:val="00955187"/>
    <w:rsid w:val="00957540"/>
    <w:rsid w:val="009605E2"/>
    <w:rsid w:val="00961BD9"/>
    <w:rsid w:val="00962799"/>
    <w:rsid w:val="009650FC"/>
    <w:rsid w:val="00966C09"/>
    <w:rsid w:val="00971D32"/>
    <w:rsid w:val="00975373"/>
    <w:rsid w:val="009756A0"/>
    <w:rsid w:val="00975862"/>
    <w:rsid w:val="00976FB6"/>
    <w:rsid w:val="00977219"/>
    <w:rsid w:val="00983D43"/>
    <w:rsid w:val="00990A89"/>
    <w:rsid w:val="009911BA"/>
    <w:rsid w:val="00993FB2"/>
    <w:rsid w:val="0099754C"/>
    <w:rsid w:val="009A074B"/>
    <w:rsid w:val="009A0B27"/>
    <w:rsid w:val="009A213C"/>
    <w:rsid w:val="009A3949"/>
    <w:rsid w:val="009A5465"/>
    <w:rsid w:val="009A76A0"/>
    <w:rsid w:val="009A76D6"/>
    <w:rsid w:val="009A7B21"/>
    <w:rsid w:val="009B1EA5"/>
    <w:rsid w:val="009B2218"/>
    <w:rsid w:val="009B3339"/>
    <w:rsid w:val="009B37AF"/>
    <w:rsid w:val="009B4953"/>
    <w:rsid w:val="009B4AC3"/>
    <w:rsid w:val="009B6FD6"/>
    <w:rsid w:val="009B7A15"/>
    <w:rsid w:val="009B7AB3"/>
    <w:rsid w:val="009C06F1"/>
    <w:rsid w:val="009C13DB"/>
    <w:rsid w:val="009C1B31"/>
    <w:rsid w:val="009C3A3A"/>
    <w:rsid w:val="009C4D9D"/>
    <w:rsid w:val="009C5FCE"/>
    <w:rsid w:val="009C666D"/>
    <w:rsid w:val="009C6F11"/>
    <w:rsid w:val="009C7885"/>
    <w:rsid w:val="009C7D74"/>
    <w:rsid w:val="009C7F48"/>
    <w:rsid w:val="009D0853"/>
    <w:rsid w:val="009D2138"/>
    <w:rsid w:val="009D35C7"/>
    <w:rsid w:val="009D577D"/>
    <w:rsid w:val="009D7543"/>
    <w:rsid w:val="009D7B72"/>
    <w:rsid w:val="009E1391"/>
    <w:rsid w:val="009E18C0"/>
    <w:rsid w:val="009E1F6C"/>
    <w:rsid w:val="009E33E0"/>
    <w:rsid w:val="009E5527"/>
    <w:rsid w:val="009E5FA1"/>
    <w:rsid w:val="009E67C0"/>
    <w:rsid w:val="009E6B82"/>
    <w:rsid w:val="009E7854"/>
    <w:rsid w:val="009E7F61"/>
    <w:rsid w:val="009F21F2"/>
    <w:rsid w:val="009F24D5"/>
    <w:rsid w:val="009F25E7"/>
    <w:rsid w:val="009F27DB"/>
    <w:rsid w:val="009F425A"/>
    <w:rsid w:val="009F4A8E"/>
    <w:rsid w:val="009F57F9"/>
    <w:rsid w:val="009F6777"/>
    <w:rsid w:val="00A00CCB"/>
    <w:rsid w:val="00A025E4"/>
    <w:rsid w:val="00A06A1E"/>
    <w:rsid w:val="00A06BA4"/>
    <w:rsid w:val="00A1073C"/>
    <w:rsid w:val="00A1171B"/>
    <w:rsid w:val="00A11F57"/>
    <w:rsid w:val="00A127C7"/>
    <w:rsid w:val="00A127F8"/>
    <w:rsid w:val="00A1467A"/>
    <w:rsid w:val="00A1484A"/>
    <w:rsid w:val="00A150E6"/>
    <w:rsid w:val="00A15B61"/>
    <w:rsid w:val="00A17BAA"/>
    <w:rsid w:val="00A205C6"/>
    <w:rsid w:val="00A23694"/>
    <w:rsid w:val="00A2445E"/>
    <w:rsid w:val="00A24955"/>
    <w:rsid w:val="00A25052"/>
    <w:rsid w:val="00A275C7"/>
    <w:rsid w:val="00A30056"/>
    <w:rsid w:val="00A31353"/>
    <w:rsid w:val="00A318B8"/>
    <w:rsid w:val="00A33769"/>
    <w:rsid w:val="00A34570"/>
    <w:rsid w:val="00A34773"/>
    <w:rsid w:val="00A40D89"/>
    <w:rsid w:val="00A411E5"/>
    <w:rsid w:val="00A41435"/>
    <w:rsid w:val="00A426B0"/>
    <w:rsid w:val="00A42CF1"/>
    <w:rsid w:val="00A4365E"/>
    <w:rsid w:val="00A43AB7"/>
    <w:rsid w:val="00A43C46"/>
    <w:rsid w:val="00A441FA"/>
    <w:rsid w:val="00A44285"/>
    <w:rsid w:val="00A4458B"/>
    <w:rsid w:val="00A462C9"/>
    <w:rsid w:val="00A473CA"/>
    <w:rsid w:val="00A47F59"/>
    <w:rsid w:val="00A53171"/>
    <w:rsid w:val="00A539C5"/>
    <w:rsid w:val="00A542CE"/>
    <w:rsid w:val="00A54CD3"/>
    <w:rsid w:val="00A55D2D"/>
    <w:rsid w:val="00A5600A"/>
    <w:rsid w:val="00A5692B"/>
    <w:rsid w:val="00A61048"/>
    <w:rsid w:val="00A6136C"/>
    <w:rsid w:val="00A61ED4"/>
    <w:rsid w:val="00A639F3"/>
    <w:rsid w:val="00A66258"/>
    <w:rsid w:val="00A66D6C"/>
    <w:rsid w:val="00A7072E"/>
    <w:rsid w:val="00A70B19"/>
    <w:rsid w:val="00A70F4A"/>
    <w:rsid w:val="00A71800"/>
    <w:rsid w:val="00A72509"/>
    <w:rsid w:val="00A7575F"/>
    <w:rsid w:val="00A75791"/>
    <w:rsid w:val="00A75E95"/>
    <w:rsid w:val="00A774A1"/>
    <w:rsid w:val="00A774C2"/>
    <w:rsid w:val="00A80853"/>
    <w:rsid w:val="00A81F94"/>
    <w:rsid w:val="00A8228B"/>
    <w:rsid w:val="00A83F1B"/>
    <w:rsid w:val="00A84CA1"/>
    <w:rsid w:val="00A84CFE"/>
    <w:rsid w:val="00A873B9"/>
    <w:rsid w:val="00A8768C"/>
    <w:rsid w:val="00A907B9"/>
    <w:rsid w:val="00A91545"/>
    <w:rsid w:val="00A947E3"/>
    <w:rsid w:val="00A94CBC"/>
    <w:rsid w:val="00A96823"/>
    <w:rsid w:val="00A96F22"/>
    <w:rsid w:val="00A975A7"/>
    <w:rsid w:val="00AA206D"/>
    <w:rsid w:val="00AA36AE"/>
    <w:rsid w:val="00AA3A6A"/>
    <w:rsid w:val="00AA3DED"/>
    <w:rsid w:val="00AA5FBB"/>
    <w:rsid w:val="00AA7309"/>
    <w:rsid w:val="00AB085F"/>
    <w:rsid w:val="00AB31E6"/>
    <w:rsid w:val="00AB36B9"/>
    <w:rsid w:val="00AB4719"/>
    <w:rsid w:val="00AB6C27"/>
    <w:rsid w:val="00AB75E4"/>
    <w:rsid w:val="00AC25F2"/>
    <w:rsid w:val="00AC6D51"/>
    <w:rsid w:val="00AD0744"/>
    <w:rsid w:val="00AD733B"/>
    <w:rsid w:val="00AD7A29"/>
    <w:rsid w:val="00AE0792"/>
    <w:rsid w:val="00AE0A6E"/>
    <w:rsid w:val="00AE111F"/>
    <w:rsid w:val="00AE1836"/>
    <w:rsid w:val="00AE20F2"/>
    <w:rsid w:val="00AE2C31"/>
    <w:rsid w:val="00AE33CB"/>
    <w:rsid w:val="00AE4F90"/>
    <w:rsid w:val="00AE59E8"/>
    <w:rsid w:val="00AE6092"/>
    <w:rsid w:val="00AF181A"/>
    <w:rsid w:val="00AF18F4"/>
    <w:rsid w:val="00AF1D9D"/>
    <w:rsid w:val="00AF23EB"/>
    <w:rsid w:val="00AF2BEF"/>
    <w:rsid w:val="00AF33A9"/>
    <w:rsid w:val="00AF3544"/>
    <w:rsid w:val="00AF3D2E"/>
    <w:rsid w:val="00AF52F7"/>
    <w:rsid w:val="00AF581D"/>
    <w:rsid w:val="00AF5C93"/>
    <w:rsid w:val="00AF7E1A"/>
    <w:rsid w:val="00B00F8A"/>
    <w:rsid w:val="00B011C4"/>
    <w:rsid w:val="00B016F9"/>
    <w:rsid w:val="00B017CF"/>
    <w:rsid w:val="00B0200F"/>
    <w:rsid w:val="00B02CD6"/>
    <w:rsid w:val="00B047FD"/>
    <w:rsid w:val="00B06E29"/>
    <w:rsid w:val="00B109FA"/>
    <w:rsid w:val="00B1206C"/>
    <w:rsid w:val="00B127BD"/>
    <w:rsid w:val="00B14AEE"/>
    <w:rsid w:val="00B156A9"/>
    <w:rsid w:val="00B16204"/>
    <w:rsid w:val="00B17BAD"/>
    <w:rsid w:val="00B17CEE"/>
    <w:rsid w:val="00B242D2"/>
    <w:rsid w:val="00B2523F"/>
    <w:rsid w:val="00B25A5E"/>
    <w:rsid w:val="00B2765A"/>
    <w:rsid w:val="00B32D31"/>
    <w:rsid w:val="00B32F32"/>
    <w:rsid w:val="00B34231"/>
    <w:rsid w:val="00B37EFA"/>
    <w:rsid w:val="00B416FA"/>
    <w:rsid w:val="00B427F3"/>
    <w:rsid w:val="00B43170"/>
    <w:rsid w:val="00B46782"/>
    <w:rsid w:val="00B473A3"/>
    <w:rsid w:val="00B50982"/>
    <w:rsid w:val="00B521C8"/>
    <w:rsid w:val="00B52FA2"/>
    <w:rsid w:val="00B53459"/>
    <w:rsid w:val="00B54BC2"/>
    <w:rsid w:val="00B55789"/>
    <w:rsid w:val="00B56AA4"/>
    <w:rsid w:val="00B60628"/>
    <w:rsid w:val="00B60A35"/>
    <w:rsid w:val="00B61F9B"/>
    <w:rsid w:val="00B644EB"/>
    <w:rsid w:val="00B6490E"/>
    <w:rsid w:val="00B67144"/>
    <w:rsid w:val="00B67F6E"/>
    <w:rsid w:val="00B71FD9"/>
    <w:rsid w:val="00B72003"/>
    <w:rsid w:val="00B73498"/>
    <w:rsid w:val="00B73BC3"/>
    <w:rsid w:val="00B74574"/>
    <w:rsid w:val="00B74A84"/>
    <w:rsid w:val="00B75A03"/>
    <w:rsid w:val="00B76F8A"/>
    <w:rsid w:val="00B80CF5"/>
    <w:rsid w:val="00B8290E"/>
    <w:rsid w:val="00B84182"/>
    <w:rsid w:val="00B841CD"/>
    <w:rsid w:val="00B853AD"/>
    <w:rsid w:val="00B856BA"/>
    <w:rsid w:val="00B85D7B"/>
    <w:rsid w:val="00B85DCF"/>
    <w:rsid w:val="00B86A7F"/>
    <w:rsid w:val="00B90087"/>
    <w:rsid w:val="00B90697"/>
    <w:rsid w:val="00B93186"/>
    <w:rsid w:val="00B93BFC"/>
    <w:rsid w:val="00B94456"/>
    <w:rsid w:val="00B9462B"/>
    <w:rsid w:val="00B94C1C"/>
    <w:rsid w:val="00B9602B"/>
    <w:rsid w:val="00B963D2"/>
    <w:rsid w:val="00BA0A76"/>
    <w:rsid w:val="00BA1800"/>
    <w:rsid w:val="00BA1EA0"/>
    <w:rsid w:val="00BA5A5A"/>
    <w:rsid w:val="00BA6090"/>
    <w:rsid w:val="00BA7AB7"/>
    <w:rsid w:val="00BA7BC5"/>
    <w:rsid w:val="00BA7DB3"/>
    <w:rsid w:val="00BB0917"/>
    <w:rsid w:val="00BB246A"/>
    <w:rsid w:val="00BB613B"/>
    <w:rsid w:val="00BB702A"/>
    <w:rsid w:val="00BC09DF"/>
    <w:rsid w:val="00BC190C"/>
    <w:rsid w:val="00BC2F00"/>
    <w:rsid w:val="00BC4219"/>
    <w:rsid w:val="00BC66CB"/>
    <w:rsid w:val="00BC6782"/>
    <w:rsid w:val="00BC692A"/>
    <w:rsid w:val="00BC7936"/>
    <w:rsid w:val="00BD1050"/>
    <w:rsid w:val="00BD1B6C"/>
    <w:rsid w:val="00BD1C3B"/>
    <w:rsid w:val="00BD2444"/>
    <w:rsid w:val="00BD29A8"/>
    <w:rsid w:val="00BD3F59"/>
    <w:rsid w:val="00BD51F5"/>
    <w:rsid w:val="00BD5658"/>
    <w:rsid w:val="00BD66FF"/>
    <w:rsid w:val="00BD6F6A"/>
    <w:rsid w:val="00BD778D"/>
    <w:rsid w:val="00BD77B2"/>
    <w:rsid w:val="00BE34CB"/>
    <w:rsid w:val="00BE3586"/>
    <w:rsid w:val="00BE5FB2"/>
    <w:rsid w:val="00BE6929"/>
    <w:rsid w:val="00BE6CAF"/>
    <w:rsid w:val="00BE7569"/>
    <w:rsid w:val="00BE7F46"/>
    <w:rsid w:val="00BF0067"/>
    <w:rsid w:val="00BF03A4"/>
    <w:rsid w:val="00BF06D3"/>
    <w:rsid w:val="00BF0920"/>
    <w:rsid w:val="00BF257B"/>
    <w:rsid w:val="00BF301E"/>
    <w:rsid w:val="00BF409A"/>
    <w:rsid w:val="00BF4B38"/>
    <w:rsid w:val="00BF5B56"/>
    <w:rsid w:val="00BF6CA3"/>
    <w:rsid w:val="00C00A48"/>
    <w:rsid w:val="00C02E9E"/>
    <w:rsid w:val="00C05C3A"/>
    <w:rsid w:val="00C07EE8"/>
    <w:rsid w:val="00C10EF5"/>
    <w:rsid w:val="00C12A31"/>
    <w:rsid w:val="00C1353E"/>
    <w:rsid w:val="00C136E6"/>
    <w:rsid w:val="00C21542"/>
    <w:rsid w:val="00C228B6"/>
    <w:rsid w:val="00C22C27"/>
    <w:rsid w:val="00C23702"/>
    <w:rsid w:val="00C24A9F"/>
    <w:rsid w:val="00C265C1"/>
    <w:rsid w:val="00C26661"/>
    <w:rsid w:val="00C26F12"/>
    <w:rsid w:val="00C30D41"/>
    <w:rsid w:val="00C316E5"/>
    <w:rsid w:val="00C32B26"/>
    <w:rsid w:val="00C32DCB"/>
    <w:rsid w:val="00C34B8E"/>
    <w:rsid w:val="00C368C5"/>
    <w:rsid w:val="00C40149"/>
    <w:rsid w:val="00C42963"/>
    <w:rsid w:val="00C42B76"/>
    <w:rsid w:val="00C45321"/>
    <w:rsid w:val="00C45575"/>
    <w:rsid w:val="00C46EFA"/>
    <w:rsid w:val="00C47D76"/>
    <w:rsid w:val="00C54441"/>
    <w:rsid w:val="00C55D58"/>
    <w:rsid w:val="00C55EAA"/>
    <w:rsid w:val="00C561A3"/>
    <w:rsid w:val="00C56F84"/>
    <w:rsid w:val="00C61914"/>
    <w:rsid w:val="00C61982"/>
    <w:rsid w:val="00C61F60"/>
    <w:rsid w:val="00C62997"/>
    <w:rsid w:val="00C62CB7"/>
    <w:rsid w:val="00C64D61"/>
    <w:rsid w:val="00C66E54"/>
    <w:rsid w:val="00C6746F"/>
    <w:rsid w:val="00C71332"/>
    <w:rsid w:val="00C731C2"/>
    <w:rsid w:val="00C73E68"/>
    <w:rsid w:val="00C7419A"/>
    <w:rsid w:val="00C754E2"/>
    <w:rsid w:val="00C75962"/>
    <w:rsid w:val="00C765E3"/>
    <w:rsid w:val="00C800CC"/>
    <w:rsid w:val="00C80F37"/>
    <w:rsid w:val="00C81C60"/>
    <w:rsid w:val="00C82BE0"/>
    <w:rsid w:val="00C82E3E"/>
    <w:rsid w:val="00C85A06"/>
    <w:rsid w:val="00C93E2C"/>
    <w:rsid w:val="00C94694"/>
    <w:rsid w:val="00C97714"/>
    <w:rsid w:val="00CA0845"/>
    <w:rsid w:val="00CA42A5"/>
    <w:rsid w:val="00CA6501"/>
    <w:rsid w:val="00CA6DD5"/>
    <w:rsid w:val="00CA7886"/>
    <w:rsid w:val="00CA7F25"/>
    <w:rsid w:val="00CB12AD"/>
    <w:rsid w:val="00CB1BAA"/>
    <w:rsid w:val="00CB1D11"/>
    <w:rsid w:val="00CB27B9"/>
    <w:rsid w:val="00CB3654"/>
    <w:rsid w:val="00CB44B5"/>
    <w:rsid w:val="00CC7647"/>
    <w:rsid w:val="00CD093E"/>
    <w:rsid w:val="00CD29AA"/>
    <w:rsid w:val="00CD2FA1"/>
    <w:rsid w:val="00CD4F7A"/>
    <w:rsid w:val="00CD5458"/>
    <w:rsid w:val="00CD5F6B"/>
    <w:rsid w:val="00CD65B6"/>
    <w:rsid w:val="00CD6E53"/>
    <w:rsid w:val="00CD6EE7"/>
    <w:rsid w:val="00CD73E1"/>
    <w:rsid w:val="00CE0883"/>
    <w:rsid w:val="00CE108C"/>
    <w:rsid w:val="00CE34CE"/>
    <w:rsid w:val="00CE3E55"/>
    <w:rsid w:val="00CE4BB7"/>
    <w:rsid w:val="00CE551D"/>
    <w:rsid w:val="00CE6C4A"/>
    <w:rsid w:val="00CE7AED"/>
    <w:rsid w:val="00CF05EA"/>
    <w:rsid w:val="00CF153B"/>
    <w:rsid w:val="00CF21B2"/>
    <w:rsid w:val="00CF2E5C"/>
    <w:rsid w:val="00CF32FF"/>
    <w:rsid w:val="00CF392D"/>
    <w:rsid w:val="00CF3BE2"/>
    <w:rsid w:val="00CF6A84"/>
    <w:rsid w:val="00CF75EA"/>
    <w:rsid w:val="00CF7C2F"/>
    <w:rsid w:val="00D000C2"/>
    <w:rsid w:val="00D0306A"/>
    <w:rsid w:val="00D04965"/>
    <w:rsid w:val="00D06A9E"/>
    <w:rsid w:val="00D104B1"/>
    <w:rsid w:val="00D10ADA"/>
    <w:rsid w:val="00D10DE9"/>
    <w:rsid w:val="00D11D46"/>
    <w:rsid w:val="00D14D9D"/>
    <w:rsid w:val="00D1509E"/>
    <w:rsid w:val="00D1671B"/>
    <w:rsid w:val="00D21171"/>
    <w:rsid w:val="00D22059"/>
    <w:rsid w:val="00D23AA3"/>
    <w:rsid w:val="00D240B6"/>
    <w:rsid w:val="00D24210"/>
    <w:rsid w:val="00D252D5"/>
    <w:rsid w:val="00D26C23"/>
    <w:rsid w:val="00D26F2C"/>
    <w:rsid w:val="00D2738D"/>
    <w:rsid w:val="00D2799C"/>
    <w:rsid w:val="00D30BCB"/>
    <w:rsid w:val="00D32350"/>
    <w:rsid w:val="00D32603"/>
    <w:rsid w:val="00D32FA0"/>
    <w:rsid w:val="00D33DAD"/>
    <w:rsid w:val="00D340DF"/>
    <w:rsid w:val="00D407E5"/>
    <w:rsid w:val="00D41439"/>
    <w:rsid w:val="00D41477"/>
    <w:rsid w:val="00D421BA"/>
    <w:rsid w:val="00D4274F"/>
    <w:rsid w:val="00D42ABC"/>
    <w:rsid w:val="00D51237"/>
    <w:rsid w:val="00D52287"/>
    <w:rsid w:val="00D5479D"/>
    <w:rsid w:val="00D56C37"/>
    <w:rsid w:val="00D577AE"/>
    <w:rsid w:val="00D60418"/>
    <w:rsid w:val="00D63C23"/>
    <w:rsid w:val="00D641A7"/>
    <w:rsid w:val="00D64585"/>
    <w:rsid w:val="00D6477C"/>
    <w:rsid w:val="00D65076"/>
    <w:rsid w:val="00D65E4A"/>
    <w:rsid w:val="00D66BEE"/>
    <w:rsid w:val="00D66D05"/>
    <w:rsid w:val="00D70249"/>
    <w:rsid w:val="00D71C0C"/>
    <w:rsid w:val="00D724BB"/>
    <w:rsid w:val="00D73604"/>
    <w:rsid w:val="00D7417E"/>
    <w:rsid w:val="00D74A60"/>
    <w:rsid w:val="00D74D17"/>
    <w:rsid w:val="00D754B2"/>
    <w:rsid w:val="00D7692D"/>
    <w:rsid w:val="00D8052F"/>
    <w:rsid w:val="00D829FE"/>
    <w:rsid w:val="00D83588"/>
    <w:rsid w:val="00D90079"/>
    <w:rsid w:val="00D90715"/>
    <w:rsid w:val="00D90899"/>
    <w:rsid w:val="00D9257B"/>
    <w:rsid w:val="00D92DC3"/>
    <w:rsid w:val="00D9300F"/>
    <w:rsid w:val="00D936AE"/>
    <w:rsid w:val="00D936D7"/>
    <w:rsid w:val="00D94973"/>
    <w:rsid w:val="00D94F90"/>
    <w:rsid w:val="00D95B4F"/>
    <w:rsid w:val="00D95E19"/>
    <w:rsid w:val="00D9604C"/>
    <w:rsid w:val="00D96F34"/>
    <w:rsid w:val="00D976E7"/>
    <w:rsid w:val="00D97732"/>
    <w:rsid w:val="00D97DDF"/>
    <w:rsid w:val="00DA1F01"/>
    <w:rsid w:val="00DA225F"/>
    <w:rsid w:val="00DA3037"/>
    <w:rsid w:val="00DA30AF"/>
    <w:rsid w:val="00DA3EBB"/>
    <w:rsid w:val="00DA3EBC"/>
    <w:rsid w:val="00DA47DA"/>
    <w:rsid w:val="00DA4E6B"/>
    <w:rsid w:val="00DA6676"/>
    <w:rsid w:val="00DA6F11"/>
    <w:rsid w:val="00DB0ED4"/>
    <w:rsid w:val="00DB24B7"/>
    <w:rsid w:val="00DB3287"/>
    <w:rsid w:val="00DB374C"/>
    <w:rsid w:val="00DB3C5A"/>
    <w:rsid w:val="00DB5303"/>
    <w:rsid w:val="00DB7D3F"/>
    <w:rsid w:val="00DC0DB9"/>
    <w:rsid w:val="00DC1573"/>
    <w:rsid w:val="00DC1E2B"/>
    <w:rsid w:val="00DC27A0"/>
    <w:rsid w:val="00DC3AAC"/>
    <w:rsid w:val="00DC3CD5"/>
    <w:rsid w:val="00DC5AE6"/>
    <w:rsid w:val="00DC6B7D"/>
    <w:rsid w:val="00DD019A"/>
    <w:rsid w:val="00DD0791"/>
    <w:rsid w:val="00DD26F2"/>
    <w:rsid w:val="00DD3895"/>
    <w:rsid w:val="00DD429E"/>
    <w:rsid w:val="00DD4D2F"/>
    <w:rsid w:val="00DD55EB"/>
    <w:rsid w:val="00DD721C"/>
    <w:rsid w:val="00DD77E7"/>
    <w:rsid w:val="00DE1254"/>
    <w:rsid w:val="00DE2293"/>
    <w:rsid w:val="00DE304F"/>
    <w:rsid w:val="00DE4609"/>
    <w:rsid w:val="00DE5858"/>
    <w:rsid w:val="00DE61D2"/>
    <w:rsid w:val="00DF18D5"/>
    <w:rsid w:val="00DF5A44"/>
    <w:rsid w:val="00DF5B49"/>
    <w:rsid w:val="00DF72F8"/>
    <w:rsid w:val="00E01150"/>
    <w:rsid w:val="00E011F0"/>
    <w:rsid w:val="00E011F7"/>
    <w:rsid w:val="00E025FB"/>
    <w:rsid w:val="00E02BE6"/>
    <w:rsid w:val="00E0408C"/>
    <w:rsid w:val="00E07357"/>
    <w:rsid w:val="00E11B46"/>
    <w:rsid w:val="00E1393D"/>
    <w:rsid w:val="00E13F1B"/>
    <w:rsid w:val="00E1427D"/>
    <w:rsid w:val="00E14758"/>
    <w:rsid w:val="00E14BFE"/>
    <w:rsid w:val="00E154CD"/>
    <w:rsid w:val="00E15C19"/>
    <w:rsid w:val="00E15CEF"/>
    <w:rsid w:val="00E15D19"/>
    <w:rsid w:val="00E171B1"/>
    <w:rsid w:val="00E17C23"/>
    <w:rsid w:val="00E20488"/>
    <w:rsid w:val="00E21866"/>
    <w:rsid w:val="00E2309D"/>
    <w:rsid w:val="00E25889"/>
    <w:rsid w:val="00E26199"/>
    <w:rsid w:val="00E27686"/>
    <w:rsid w:val="00E278EA"/>
    <w:rsid w:val="00E27AA9"/>
    <w:rsid w:val="00E31365"/>
    <w:rsid w:val="00E31B7C"/>
    <w:rsid w:val="00E35961"/>
    <w:rsid w:val="00E359CE"/>
    <w:rsid w:val="00E37322"/>
    <w:rsid w:val="00E40616"/>
    <w:rsid w:val="00E41BB6"/>
    <w:rsid w:val="00E452AF"/>
    <w:rsid w:val="00E46CCB"/>
    <w:rsid w:val="00E47CAC"/>
    <w:rsid w:val="00E51247"/>
    <w:rsid w:val="00E51E08"/>
    <w:rsid w:val="00E52E17"/>
    <w:rsid w:val="00E5323F"/>
    <w:rsid w:val="00E549D5"/>
    <w:rsid w:val="00E558B4"/>
    <w:rsid w:val="00E5593E"/>
    <w:rsid w:val="00E55E1A"/>
    <w:rsid w:val="00E5657D"/>
    <w:rsid w:val="00E56C3D"/>
    <w:rsid w:val="00E56C5E"/>
    <w:rsid w:val="00E57DB6"/>
    <w:rsid w:val="00E607F3"/>
    <w:rsid w:val="00E6081A"/>
    <w:rsid w:val="00E60B9B"/>
    <w:rsid w:val="00E615C8"/>
    <w:rsid w:val="00E64483"/>
    <w:rsid w:val="00E6542A"/>
    <w:rsid w:val="00E65FAB"/>
    <w:rsid w:val="00E74344"/>
    <w:rsid w:val="00E7436E"/>
    <w:rsid w:val="00E7480D"/>
    <w:rsid w:val="00E7543C"/>
    <w:rsid w:val="00E76902"/>
    <w:rsid w:val="00E7780F"/>
    <w:rsid w:val="00E803BD"/>
    <w:rsid w:val="00E80FC8"/>
    <w:rsid w:val="00E857C8"/>
    <w:rsid w:val="00E87F94"/>
    <w:rsid w:val="00E92F04"/>
    <w:rsid w:val="00E94F34"/>
    <w:rsid w:val="00E979B4"/>
    <w:rsid w:val="00EA0B35"/>
    <w:rsid w:val="00EA0EB0"/>
    <w:rsid w:val="00EA1A2A"/>
    <w:rsid w:val="00EA1B4E"/>
    <w:rsid w:val="00EA29F1"/>
    <w:rsid w:val="00EA3568"/>
    <w:rsid w:val="00EA3D14"/>
    <w:rsid w:val="00EA4229"/>
    <w:rsid w:val="00EA4247"/>
    <w:rsid w:val="00EA7BEB"/>
    <w:rsid w:val="00EB18D3"/>
    <w:rsid w:val="00EB1CEB"/>
    <w:rsid w:val="00EB77A1"/>
    <w:rsid w:val="00EB7B89"/>
    <w:rsid w:val="00EC1734"/>
    <w:rsid w:val="00EC25BB"/>
    <w:rsid w:val="00EC2824"/>
    <w:rsid w:val="00EC30CF"/>
    <w:rsid w:val="00EC3E44"/>
    <w:rsid w:val="00EC66B8"/>
    <w:rsid w:val="00EC7F6D"/>
    <w:rsid w:val="00ED2A06"/>
    <w:rsid w:val="00ED3152"/>
    <w:rsid w:val="00ED4F8C"/>
    <w:rsid w:val="00ED64B3"/>
    <w:rsid w:val="00ED751D"/>
    <w:rsid w:val="00EE048A"/>
    <w:rsid w:val="00EE0CD1"/>
    <w:rsid w:val="00EE3A62"/>
    <w:rsid w:val="00EE665C"/>
    <w:rsid w:val="00EE6812"/>
    <w:rsid w:val="00EE6C15"/>
    <w:rsid w:val="00EE7FA7"/>
    <w:rsid w:val="00EF08A1"/>
    <w:rsid w:val="00EF235B"/>
    <w:rsid w:val="00EF325B"/>
    <w:rsid w:val="00EF4AFD"/>
    <w:rsid w:val="00EF56A3"/>
    <w:rsid w:val="00EF5870"/>
    <w:rsid w:val="00EF6639"/>
    <w:rsid w:val="00EF6864"/>
    <w:rsid w:val="00EF6F83"/>
    <w:rsid w:val="00EF7A7A"/>
    <w:rsid w:val="00F0003F"/>
    <w:rsid w:val="00F02B3B"/>
    <w:rsid w:val="00F03687"/>
    <w:rsid w:val="00F03706"/>
    <w:rsid w:val="00F03784"/>
    <w:rsid w:val="00F03EA6"/>
    <w:rsid w:val="00F05BE4"/>
    <w:rsid w:val="00F10595"/>
    <w:rsid w:val="00F1389C"/>
    <w:rsid w:val="00F146F2"/>
    <w:rsid w:val="00F2007E"/>
    <w:rsid w:val="00F21B46"/>
    <w:rsid w:val="00F22C60"/>
    <w:rsid w:val="00F232AC"/>
    <w:rsid w:val="00F267CF"/>
    <w:rsid w:val="00F31E79"/>
    <w:rsid w:val="00F33C58"/>
    <w:rsid w:val="00F34B46"/>
    <w:rsid w:val="00F35EAA"/>
    <w:rsid w:val="00F376F7"/>
    <w:rsid w:val="00F41DF4"/>
    <w:rsid w:val="00F426A1"/>
    <w:rsid w:val="00F44A96"/>
    <w:rsid w:val="00F45C8C"/>
    <w:rsid w:val="00F461D1"/>
    <w:rsid w:val="00F4699E"/>
    <w:rsid w:val="00F46E3A"/>
    <w:rsid w:val="00F472FC"/>
    <w:rsid w:val="00F50D99"/>
    <w:rsid w:val="00F510D2"/>
    <w:rsid w:val="00F51B2C"/>
    <w:rsid w:val="00F532C0"/>
    <w:rsid w:val="00F532F2"/>
    <w:rsid w:val="00F537AA"/>
    <w:rsid w:val="00F53903"/>
    <w:rsid w:val="00F55D13"/>
    <w:rsid w:val="00F55EA1"/>
    <w:rsid w:val="00F562CD"/>
    <w:rsid w:val="00F572F7"/>
    <w:rsid w:val="00F63921"/>
    <w:rsid w:val="00F65E5C"/>
    <w:rsid w:val="00F66AF5"/>
    <w:rsid w:val="00F716E3"/>
    <w:rsid w:val="00F75655"/>
    <w:rsid w:val="00F75E82"/>
    <w:rsid w:val="00F76654"/>
    <w:rsid w:val="00F80194"/>
    <w:rsid w:val="00F8143C"/>
    <w:rsid w:val="00F814F3"/>
    <w:rsid w:val="00F8163E"/>
    <w:rsid w:val="00F82946"/>
    <w:rsid w:val="00F84206"/>
    <w:rsid w:val="00F85372"/>
    <w:rsid w:val="00F85DAD"/>
    <w:rsid w:val="00F86B31"/>
    <w:rsid w:val="00F87346"/>
    <w:rsid w:val="00F87519"/>
    <w:rsid w:val="00F91AF2"/>
    <w:rsid w:val="00F9204A"/>
    <w:rsid w:val="00F92262"/>
    <w:rsid w:val="00F92B7E"/>
    <w:rsid w:val="00F93202"/>
    <w:rsid w:val="00F93F3F"/>
    <w:rsid w:val="00F94206"/>
    <w:rsid w:val="00F955BE"/>
    <w:rsid w:val="00F95987"/>
    <w:rsid w:val="00F97C40"/>
    <w:rsid w:val="00F97CF8"/>
    <w:rsid w:val="00FA30A7"/>
    <w:rsid w:val="00FA442A"/>
    <w:rsid w:val="00FA49F9"/>
    <w:rsid w:val="00FA614A"/>
    <w:rsid w:val="00FA61DD"/>
    <w:rsid w:val="00FA6DE7"/>
    <w:rsid w:val="00FA7057"/>
    <w:rsid w:val="00FA7236"/>
    <w:rsid w:val="00FA782C"/>
    <w:rsid w:val="00FB029C"/>
    <w:rsid w:val="00FB09B0"/>
    <w:rsid w:val="00FB0C98"/>
    <w:rsid w:val="00FB1905"/>
    <w:rsid w:val="00FB1C9B"/>
    <w:rsid w:val="00FB2F04"/>
    <w:rsid w:val="00FB3599"/>
    <w:rsid w:val="00FB35C9"/>
    <w:rsid w:val="00FB53B8"/>
    <w:rsid w:val="00FB5DC2"/>
    <w:rsid w:val="00FB5EAB"/>
    <w:rsid w:val="00FB6EDC"/>
    <w:rsid w:val="00FC10B0"/>
    <w:rsid w:val="00FC1AD8"/>
    <w:rsid w:val="00FC2693"/>
    <w:rsid w:val="00FC2CC1"/>
    <w:rsid w:val="00FC6B60"/>
    <w:rsid w:val="00FC6E60"/>
    <w:rsid w:val="00FC7A14"/>
    <w:rsid w:val="00FC7C7D"/>
    <w:rsid w:val="00FD2195"/>
    <w:rsid w:val="00FD2220"/>
    <w:rsid w:val="00FD4DCC"/>
    <w:rsid w:val="00FD4E8A"/>
    <w:rsid w:val="00FD5AC2"/>
    <w:rsid w:val="00FD7176"/>
    <w:rsid w:val="00FD78D5"/>
    <w:rsid w:val="00FD7F98"/>
    <w:rsid w:val="00FE07A0"/>
    <w:rsid w:val="00FE0C15"/>
    <w:rsid w:val="00FE257E"/>
    <w:rsid w:val="00FE3D19"/>
    <w:rsid w:val="00FE5C94"/>
    <w:rsid w:val="00FE7F43"/>
    <w:rsid w:val="00FF0230"/>
    <w:rsid w:val="00FF0EE5"/>
    <w:rsid w:val="00FF1091"/>
    <w:rsid w:val="00FF2C44"/>
    <w:rsid w:val="00FF2F24"/>
    <w:rsid w:val="00FF52ED"/>
    <w:rsid w:val="00FF6FA4"/>
    <w:rsid w:val="00FF7011"/>
    <w:rsid w:val="00FF7275"/>
    <w:rsid w:val="00FF7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A488"/>
  <w15:chartTrackingRefBased/>
  <w15:docId w15:val="{DB71246E-4842-451E-88C0-4BF6F268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601"/>
    <w:rPr>
      <w:rFonts w:eastAsiaTheme="majorEastAsia" w:cstheme="majorBidi"/>
      <w:color w:val="272727" w:themeColor="text1" w:themeTint="D8"/>
    </w:rPr>
  </w:style>
  <w:style w:type="paragraph" w:styleId="Title">
    <w:name w:val="Title"/>
    <w:basedOn w:val="Normal"/>
    <w:next w:val="Normal"/>
    <w:link w:val="TitleChar"/>
    <w:uiPriority w:val="10"/>
    <w:qFormat/>
    <w:rsid w:val="00676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601"/>
    <w:pPr>
      <w:spacing w:before="160"/>
      <w:jc w:val="center"/>
    </w:pPr>
    <w:rPr>
      <w:i/>
      <w:iCs/>
      <w:color w:val="404040" w:themeColor="text1" w:themeTint="BF"/>
    </w:rPr>
  </w:style>
  <w:style w:type="character" w:customStyle="1" w:styleId="QuoteChar">
    <w:name w:val="Quote Char"/>
    <w:basedOn w:val="DefaultParagraphFont"/>
    <w:link w:val="Quote"/>
    <w:uiPriority w:val="29"/>
    <w:rsid w:val="00676601"/>
    <w:rPr>
      <w:i/>
      <w:iCs/>
      <w:color w:val="404040" w:themeColor="text1" w:themeTint="BF"/>
    </w:rPr>
  </w:style>
  <w:style w:type="paragraph" w:styleId="ListParagraph">
    <w:name w:val="List Paragraph"/>
    <w:basedOn w:val="Normal"/>
    <w:uiPriority w:val="34"/>
    <w:qFormat/>
    <w:rsid w:val="00676601"/>
    <w:pPr>
      <w:ind w:left="720"/>
      <w:contextualSpacing/>
    </w:pPr>
  </w:style>
  <w:style w:type="character" w:styleId="IntenseEmphasis">
    <w:name w:val="Intense Emphasis"/>
    <w:basedOn w:val="DefaultParagraphFont"/>
    <w:uiPriority w:val="21"/>
    <w:qFormat/>
    <w:rsid w:val="00676601"/>
    <w:rPr>
      <w:i/>
      <w:iCs/>
      <w:color w:val="0F4761" w:themeColor="accent1" w:themeShade="BF"/>
    </w:rPr>
  </w:style>
  <w:style w:type="paragraph" w:styleId="IntenseQuote">
    <w:name w:val="Intense Quote"/>
    <w:basedOn w:val="Normal"/>
    <w:next w:val="Normal"/>
    <w:link w:val="IntenseQuoteChar"/>
    <w:uiPriority w:val="30"/>
    <w:qFormat/>
    <w:rsid w:val="00676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601"/>
    <w:rPr>
      <w:i/>
      <w:iCs/>
      <w:color w:val="0F4761" w:themeColor="accent1" w:themeShade="BF"/>
    </w:rPr>
  </w:style>
  <w:style w:type="character" w:styleId="IntenseReference">
    <w:name w:val="Intense Reference"/>
    <w:basedOn w:val="DefaultParagraphFont"/>
    <w:uiPriority w:val="32"/>
    <w:qFormat/>
    <w:rsid w:val="00676601"/>
    <w:rPr>
      <w:b/>
      <w:bCs/>
      <w:smallCaps/>
      <w:color w:val="0F4761" w:themeColor="accent1" w:themeShade="BF"/>
      <w:spacing w:val="5"/>
    </w:rPr>
  </w:style>
  <w:style w:type="paragraph" w:styleId="Header">
    <w:name w:val="header"/>
    <w:basedOn w:val="Normal"/>
    <w:link w:val="HeaderChar"/>
    <w:uiPriority w:val="99"/>
    <w:unhideWhenUsed/>
    <w:rsid w:val="00676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601"/>
  </w:style>
  <w:style w:type="paragraph" w:styleId="Footer">
    <w:name w:val="footer"/>
    <w:basedOn w:val="Normal"/>
    <w:link w:val="FooterChar"/>
    <w:uiPriority w:val="99"/>
    <w:unhideWhenUsed/>
    <w:rsid w:val="00676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601"/>
  </w:style>
  <w:style w:type="table" w:styleId="TableGrid">
    <w:name w:val="Table Grid"/>
    <w:basedOn w:val="TableNormal"/>
    <w:uiPriority w:val="39"/>
    <w:rsid w:val="0067660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2D1E"/>
    <w:pPr>
      <w:spacing w:after="0" w:line="240" w:lineRule="auto"/>
    </w:pPr>
  </w:style>
  <w:style w:type="paragraph" w:styleId="FootnoteText">
    <w:name w:val="footnote text"/>
    <w:basedOn w:val="Normal"/>
    <w:link w:val="FootnoteTextChar"/>
    <w:uiPriority w:val="99"/>
    <w:semiHidden/>
    <w:unhideWhenUsed/>
    <w:rsid w:val="00D650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5076"/>
    <w:rPr>
      <w:sz w:val="20"/>
      <w:szCs w:val="20"/>
    </w:rPr>
  </w:style>
  <w:style w:type="character" w:styleId="FootnoteReference">
    <w:name w:val="footnote reference"/>
    <w:basedOn w:val="DefaultParagraphFont"/>
    <w:uiPriority w:val="99"/>
    <w:semiHidden/>
    <w:unhideWhenUsed/>
    <w:rsid w:val="00D650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5180">
      <w:bodyDiv w:val="1"/>
      <w:marLeft w:val="0"/>
      <w:marRight w:val="0"/>
      <w:marTop w:val="0"/>
      <w:marBottom w:val="0"/>
      <w:divBdr>
        <w:top w:val="none" w:sz="0" w:space="0" w:color="auto"/>
        <w:left w:val="none" w:sz="0" w:space="0" w:color="auto"/>
        <w:bottom w:val="none" w:sz="0" w:space="0" w:color="auto"/>
        <w:right w:val="none" w:sz="0" w:space="0" w:color="auto"/>
      </w:divBdr>
    </w:div>
    <w:div w:id="35938186">
      <w:bodyDiv w:val="1"/>
      <w:marLeft w:val="0"/>
      <w:marRight w:val="0"/>
      <w:marTop w:val="0"/>
      <w:marBottom w:val="0"/>
      <w:divBdr>
        <w:top w:val="none" w:sz="0" w:space="0" w:color="auto"/>
        <w:left w:val="none" w:sz="0" w:space="0" w:color="auto"/>
        <w:bottom w:val="none" w:sz="0" w:space="0" w:color="auto"/>
        <w:right w:val="none" w:sz="0" w:space="0" w:color="auto"/>
      </w:divBdr>
    </w:div>
    <w:div w:id="59594711">
      <w:bodyDiv w:val="1"/>
      <w:marLeft w:val="0"/>
      <w:marRight w:val="0"/>
      <w:marTop w:val="0"/>
      <w:marBottom w:val="0"/>
      <w:divBdr>
        <w:top w:val="none" w:sz="0" w:space="0" w:color="auto"/>
        <w:left w:val="none" w:sz="0" w:space="0" w:color="auto"/>
        <w:bottom w:val="none" w:sz="0" w:space="0" w:color="auto"/>
        <w:right w:val="none" w:sz="0" w:space="0" w:color="auto"/>
      </w:divBdr>
    </w:div>
    <w:div w:id="69085406">
      <w:bodyDiv w:val="1"/>
      <w:marLeft w:val="0"/>
      <w:marRight w:val="0"/>
      <w:marTop w:val="0"/>
      <w:marBottom w:val="0"/>
      <w:divBdr>
        <w:top w:val="none" w:sz="0" w:space="0" w:color="auto"/>
        <w:left w:val="none" w:sz="0" w:space="0" w:color="auto"/>
        <w:bottom w:val="none" w:sz="0" w:space="0" w:color="auto"/>
        <w:right w:val="none" w:sz="0" w:space="0" w:color="auto"/>
      </w:divBdr>
    </w:div>
    <w:div w:id="88812997">
      <w:bodyDiv w:val="1"/>
      <w:marLeft w:val="0"/>
      <w:marRight w:val="0"/>
      <w:marTop w:val="0"/>
      <w:marBottom w:val="0"/>
      <w:divBdr>
        <w:top w:val="none" w:sz="0" w:space="0" w:color="auto"/>
        <w:left w:val="none" w:sz="0" w:space="0" w:color="auto"/>
        <w:bottom w:val="none" w:sz="0" w:space="0" w:color="auto"/>
        <w:right w:val="none" w:sz="0" w:space="0" w:color="auto"/>
      </w:divBdr>
    </w:div>
    <w:div w:id="97725260">
      <w:bodyDiv w:val="1"/>
      <w:marLeft w:val="0"/>
      <w:marRight w:val="0"/>
      <w:marTop w:val="0"/>
      <w:marBottom w:val="0"/>
      <w:divBdr>
        <w:top w:val="none" w:sz="0" w:space="0" w:color="auto"/>
        <w:left w:val="none" w:sz="0" w:space="0" w:color="auto"/>
        <w:bottom w:val="none" w:sz="0" w:space="0" w:color="auto"/>
        <w:right w:val="none" w:sz="0" w:space="0" w:color="auto"/>
      </w:divBdr>
    </w:div>
    <w:div w:id="122382747">
      <w:bodyDiv w:val="1"/>
      <w:marLeft w:val="0"/>
      <w:marRight w:val="0"/>
      <w:marTop w:val="0"/>
      <w:marBottom w:val="0"/>
      <w:divBdr>
        <w:top w:val="none" w:sz="0" w:space="0" w:color="auto"/>
        <w:left w:val="none" w:sz="0" w:space="0" w:color="auto"/>
        <w:bottom w:val="none" w:sz="0" w:space="0" w:color="auto"/>
        <w:right w:val="none" w:sz="0" w:space="0" w:color="auto"/>
      </w:divBdr>
    </w:div>
    <w:div w:id="125239827">
      <w:bodyDiv w:val="1"/>
      <w:marLeft w:val="0"/>
      <w:marRight w:val="0"/>
      <w:marTop w:val="0"/>
      <w:marBottom w:val="0"/>
      <w:divBdr>
        <w:top w:val="none" w:sz="0" w:space="0" w:color="auto"/>
        <w:left w:val="none" w:sz="0" w:space="0" w:color="auto"/>
        <w:bottom w:val="none" w:sz="0" w:space="0" w:color="auto"/>
        <w:right w:val="none" w:sz="0" w:space="0" w:color="auto"/>
      </w:divBdr>
    </w:div>
    <w:div w:id="130368530">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41773812">
      <w:bodyDiv w:val="1"/>
      <w:marLeft w:val="0"/>
      <w:marRight w:val="0"/>
      <w:marTop w:val="0"/>
      <w:marBottom w:val="0"/>
      <w:divBdr>
        <w:top w:val="none" w:sz="0" w:space="0" w:color="auto"/>
        <w:left w:val="none" w:sz="0" w:space="0" w:color="auto"/>
        <w:bottom w:val="none" w:sz="0" w:space="0" w:color="auto"/>
        <w:right w:val="none" w:sz="0" w:space="0" w:color="auto"/>
      </w:divBdr>
    </w:div>
    <w:div w:id="164320237">
      <w:bodyDiv w:val="1"/>
      <w:marLeft w:val="0"/>
      <w:marRight w:val="0"/>
      <w:marTop w:val="0"/>
      <w:marBottom w:val="0"/>
      <w:divBdr>
        <w:top w:val="none" w:sz="0" w:space="0" w:color="auto"/>
        <w:left w:val="none" w:sz="0" w:space="0" w:color="auto"/>
        <w:bottom w:val="none" w:sz="0" w:space="0" w:color="auto"/>
        <w:right w:val="none" w:sz="0" w:space="0" w:color="auto"/>
      </w:divBdr>
    </w:div>
    <w:div w:id="166402995">
      <w:bodyDiv w:val="1"/>
      <w:marLeft w:val="0"/>
      <w:marRight w:val="0"/>
      <w:marTop w:val="0"/>
      <w:marBottom w:val="0"/>
      <w:divBdr>
        <w:top w:val="none" w:sz="0" w:space="0" w:color="auto"/>
        <w:left w:val="none" w:sz="0" w:space="0" w:color="auto"/>
        <w:bottom w:val="none" w:sz="0" w:space="0" w:color="auto"/>
        <w:right w:val="none" w:sz="0" w:space="0" w:color="auto"/>
      </w:divBdr>
    </w:div>
    <w:div w:id="169102608">
      <w:bodyDiv w:val="1"/>
      <w:marLeft w:val="0"/>
      <w:marRight w:val="0"/>
      <w:marTop w:val="0"/>
      <w:marBottom w:val="0"/>
      <w:divBdr>
        <w:top w:val="none" w:sz="0" w:space="0" w:color="auto"/>
        <w:left w:val="none" w:sz="0" w:space="0" w:color="auto"/>
        <w:bottom w:val="none" w:sz="0" w:space="0" w:color="auto"/>
        <w:right w:val="none" w:sz="0" w:space="0" w:color="auto"/>
      </w:divBdr>
    </w:div>
    <w:div w:id="187065793">
      <w:bodyDiv w:val="1"/>
      <w:marLeft w:val="0"/>
      <w:marRight w:val="0"/>
      <w:marTop w:val="0"/>
      <w:marBottom w:val="0"/>
      <w:divBdr>
        <w:top w:val="none" w:sz="0" w:space="0" w:color="auto"/>
        <w:left w:val="none" w:sz="0" w:space="0" w:color="auto"/>
        <w:bottom w:val="none" w:sz="0" w:space="0" w:color="auto"/>
        <w:right w:val="none" w:sz="0" w:space="0" w:color="auto"/>
      </w:divBdr>
    </w:div>
    <w:div w:id="190382585">
      <w:bodyDiv w:val="1"/>
      <w:marLeft w:val="0"/>
      <w:marRight w:val="0"/>
      <w:marTop w:val="0"/>
      <w:marBottom w:val="0"/>
      <w:divBdr>
        <w:top w:val="none" w:sz="0" w:space="0" w:color="auto"/>
        <w:left w:val="none" w:sz="0" w:space="0" w:color="auto"/>
        <w:bottom w:val="none" w:sz="0" w:space="0" w:color="auto"/>
        <w:right w:val="none" w:sz="0" w:space="0" w:color="auto"/>
      </w:divBdr>
    </w:div>
    <w:div w:id="198246814">
      <w:bodyDiv w:val="1"/>
      <w:marLeft w:val="0"/>
      <w:marRight w:val="0"/>
      <w:marTop w:val="0"/>
      <w:marBottom w:val="0"/>
      <w:divBdr>
        <w:top w:val="none" w:sz="0" w:space="0" w:color="auto"/>
        <w:left w:val="none" w:sz="0" w:space="0" w:color="auto"/>
        <w:bottom w:val="none" w:sz="0" w:space="0" w:color="auto"/>
        <w:right w:val="none" w:sz="0" w:space="0" w:color="auto"/>
      </w:divBdr>
    </w:div>
    <w:div w:id="209734934">
      <w:bodyDiv w:val="1"/>
      <w:marLeft w:val="0"/>
      <w:marRight w:val="0"/>
      <w:marTop w:val="0"/>
      <w:marBottom w:val="0"/>
      <w:divBdr>
        <w:top w:val="none" w:sz="0" w:space="0" w:color="auto"/>
        <w:left w:val="none" w:sz="0" w:space="0" w:color="auto"/>
        <w:bottom w:val="none" w:sz="0" w:space="0" w:color="auto"/>
        <w:right w:val="none" w:sz="0" w:space="0" w:color="auto"/>
      </w:divBdr>
    </w:div>
    <w:div w:id="256138414">
      <w:bodyDiv w:val="1"/>
      <w:marLeft w:val="0"/>
      <w:marRight w:val="0"/>
      <w:marTop w:val="0"/>
      <w:marBottom w:val="0"/>
      <w:divBdr>
        <w:top w:val="none" w:sz="0" w:space="0" w:color="auto"/>
        <w:left w:val="none" w:sz="0" w:space="0" w:color="auto"/>
        <w:bottom w:val="none" w:sz="0" w:space="0" w:color="auto"/>
        <w:right w:val="none" w:sz="0" w:space="0" w:color="auto"/>
      </w:divBdr>
    </w:div>
    <w:div w:id="289820101">
      <w:bodyDiv w:val="1"/>
      <w:marLeft w:val="0"/>
      <w:marRight w:val="0"/>
      <w:marTop w:val="0"/>
      <w:marBottom w:val="0"/>
      <w:divBdr>
        <w:top w:val="none" w:sz="0" w:space="0" w:color="auto"/>
        <w:left w:val="none" w:sz="0" w:space="0" w:color="auto"/>
        <w:bottom w:val="none" w:sz="0" w:space="0" w:color="auto"/>
        <w:right w:val="none" w:sz="0" w:space="0" w:color="auto"/>
      </w:divBdr>
    </w:div>
    <w:div w:id="291331262">
      <w:bodyDiv w:val="1"/>
      <w:marLeft w:val="0"/>
      <w:marRight w:val="0"/>
      <w:marTop w:val="0"/>
      <w:marBottom w:val="0"/>
      <w:divBdr>
        <w:top w:val="none" w:sz="0" w:space="0" w:color="auto"/>
        <w:left w:val="none" w:sz="0" w:space="0" w:color="auto"/>
        <w:bottom w:val="none" w:sz="0" w:space="0" w:color="auto"/>
        <w:right w:val="none" w:sz="0" w:space="0" w:color="auto"/>
      </w:divBdr>
      <w:divsChild>
        <w:div w:id="929236322">
          <w:marLeft w:val="0"/>
          <w:marRight w:val="0"/>
          <w:marTop w:val="0"/>
          <w:marBottom w:val="0"/>
          <w:divBdr>
            <w:top w:val="none" w:sz="0" w:space="0" w:color="auto"/>
            <w:left w:val="none" w:sz="0" w:space="0" w:color="auto"/>
            <w:bottom w:val="none" w:sz="0" w:space="0" w:color="auto"/>
            <w:right w:val="none" w:sz="0" w:space="0" w:color="auto"/>
          </w:divBdr>
          <w:divsChild>
            <w:div w:id="1456025755">
              <w:marLeft w:val="0"/>
              <w:marRight w:val="0"/>
              <w:marTop w:val="0"/>
              <w:marBottom w:val="0"/>
              <w:divBdr>
                <w:top w:val="none" w:sz="0" w:space="0" w:color="auto"/>
                <w:left w:val="none" w:sz="0" w:space="0" w:color="auto"/>
                <w:bottom w:val="none" w:sz="0" w:space="0" w:color="auto"/>
                <w:right w:val="none" w:sz="0" w:space="0" w:color="auto"/>
              </w:divBdr>
              <w:divsChild>
                <w:div w:id="99255934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48979">
      <w:bodyDiv w:val="1"/>
      <w:marLeft w:val="0"/>
      <w:marRight w:val="0"/>
      <w:marTop w:val="0"/>
      <w:marBottom w:val="0"/>
      <w:divBdr>
        <w:top w:val="none" w:sz="0" w:space="0" w:color="auto"/>
        <w:left w:val="none" w:sz="0" w:space="0" w:color="auto"/>
        <w:bottom w:val="none" w:sz="0" w:space="0" w:color="auto"/>
        <w:right w:val="none" w:sz="0" w:space="0" w:color="auto"/>
      </w:divBdr>
    </w:div>
    <w:div w:id="304362290">
      <w:bodyDiv w:val="1"/>
      <w:marLeft w:val="0"/>
      <w:marRight w:val="0"/>
      <w:marTop w:val="0"/>
      <w:marBottom w:val="0"/>
      <w:divBdr>
        <w:top w:val="none" w:sz="0" w:space="0" w:color="auto"/>
        <w:left w:val="none" w:sz="0" w:space="0" w:color="auto"/>
        <w:bottom w:val="none" w:sz="0" w:space="0" w:color="auto"/>
        <w:right w:val="none" w:sz="0" w:space="0" w:color="auto"/>
      </w:divBdr>
    </w:div>
    <w:div w:id="311719955">
      <w:bodyDiv w:val="1"/>
      <w:marLeft w:val="0"/>
      <w:marRight w:val="0"/>
      <w:marTop w:val="0"/>
      <w:marBottom w:val="0"/>
      <w:divBdr>
        <w:top w:val="none" w:sz="0" w:space="0" w:color="auto"/>
        <w:left w:val="none" w:sz="0" w:space="0" w:color="auto"/>
        <w:bottom w:val="none" w:sz="0" w:space="0" w:color="auto"/>
        <w:right w:val="none" w:sz="0" w:space="0" w:color="auto"/>
      </w:divBdr>
    </w:div>
    <w:div w:id="313410212">
      <w:bodyDiv w:val="1"/>
      <w:marLeft w:val="0"/>
      <w:marRight w:val="0"/>
      <w:marTop w:val="0"/>
      <w:marBottom w:val="0"/>
      <w:divBdr>
        <w:top w:val="none" w:sz="0" w:space="0" w:color="auto"/>
        <w:left w:val="none" w:sz="0" w:space="0" w:color="auto"/>
        <w:bottom w:val="none" w:sz="0" w:space="0" w:color="auto"/>
        <w:right w:val="none" w:sz="0" w:space="0" w:color="auto"/>
      </w:divBdr>
    </w:div>
    <w:div w:id="330185534">
      <w:bodyDiv w:val="1"/>
      <w:marLeft w:val="0"/>
      <w:marRight w:val="0"/>
      <w:marTop w:val="0"/>
      <w:marBottom w:val="0"/>
      <w:divBdr>
        <w:top w:val="none" w:sz="0" w:space="0" w:color="auto"/>
        <w:left w:val="none" w:sz="0" w:space="0" w:color="auto"/>
        <w:bottom w:val="none" w:sz="0" w:space="0" w:color="auto"/>
        <w:right w:val="none" w:sz="0" w:space="0" w:color="auto"/>
      </w:divBdr>
    </w:div>
    <w:div w:id="334693198">
      <w:bodyDiv w:val="1"/>
      <w:marLeft w:val="0"/>
      <w:marRight w:val="0"/>
      <w:marTop w:val="0"/>
      <w:marBottom w:val="0"/>
      <w:divBdr>
        <w:top w:val="none" w:sz="0" w:space="0" w:color="auto"/>
        <w:left w:val="none" w:sz="0" w:space="0" w:color="auto"/>
        <w:bottom w:val="none" w:sz="0" w:space="0" w:color="auto"/>
        <w:right w:val="none" w:sz="0" w:space="0" w:color="auto"/>
      </w:divBdr>
    </w:div>
    <w:div w:id="352584126">
      <w:bodyDiv w:val="1"/>
      <w:marLeft w:val="0"/>
      <w:marRight w:val="0"/>
      <w:marTop w:val="0"/>
      <w:marBottom w:val="0"/>
      <w:divBdr>
        <w:top w:val="none" w:sz="0" w:space="0" w:color="auto"/>
        <w:left w:val="none" w:sz="0" w:space="0" w:color="auto"/>
        <w:bottom w:val="none" w:sz="0" w:space="0" w:color="auto"/>
        <w:right w:val="none" w:sz="0" w:space="0" w:color="auto"/>
      </w:divBdr>
    </w:div>
    <w:div w:id="354501360">
      <w:bodyDiv w:val="1"/>
      <w:marLeft w:val="0"/>
      <w:marRight w:val="0"/>
      <w:marTop w:val="0"/>
      <w:marBottom w:val="0"/>
      <w:divBdr>
        <w:top w:val="none" w:sz="0" w:space="0" w:color="auto"/>
        <w:left w:val="none" w:sz="0" w:space="0" w:color="auto"/>
        <w:bottom w:val="none" w:sz="0" w:space="0" w:color="auto"/>
        <w:right w:val="none" w:sz="0" w:space="0" w:color="auto"/>
      </w:divBdr>
    </w:div>
    <w:div w:id="359823872">
      <w:bodyDiv w:val="1"/>
      <w:marLeft w:val="0"/>
      <w:marRight w:val="0"/>
      <w:marTop w:val="0"/>
      <w:marBottom w:val="0"/>
      <w:divBdr>
        <w:top w:val="none" w:sz="0" w:space="0" w:color="auto"/>
        <w:left w:val="none" w:sz="0" w:space="0" w:color="auto"/>
        <w:bottom w:val="none" w:sz="0" w:space="0" w:color="auto"/>
        <w:right w:val="none" w:sz="0" w:space="0" w:color="auto"/>
      </w:divBdr>
    </w:div>
    <w:div w:id="370500670">
      <w:bodyDiv w:val="1"/>
      <w:marLeft w:val="0"/>
      <w:marRight w:val="0"/>
      <w:marTop w:val="0"/>
      <w:marBottom w:val="0"/>
      <w:divBdr>
        <w:top w:val="none" w:sz="0" w:space="0" w:color="auto"/>
        <w:left w:val="none" w:sz="0" w:space="0" w:color="auto"/>
        <w:bottom w:val="none" w:sz="0" w:space="0" w:color="auto"/>
        <w:right w:val="none" w:sz="0" w:space="0" w:color="auto"/>
      </w:divBdr>
    </w:div>
    <w:div w:id="374428979">
      <w:bodyDiv w:val="1"/>
      <w:marLeft w:val="0"/>
      <w:marRight w:val="0"/>
      <w:marTop w:val="0"/>
      <w:marBottom w:val="0"/>
      <w:divBdr>
        <w:top w:val="none" w:sz="0" w:space="0" w:color="auto"/>
        <w:left w:val="none" w:sz="0" w:space="0" w:color="auto"/>
        <w:bottom w:val="none" w:sz="0" w:space="0" w:color="auto"/>
        <w:right w:val="none" w:sz="0" w:space="0" w:color="auto"/>
      </w:divBdr>
    </w:div>
    <w:div w:id="393819986">
      <w:bodyDiv w:val="1"/>
      <w:marLeft w:val="0"/>
      <w:marRight w:val="0"/>
      <w:marTop w:val="0"/>
      <w:marBottom w:val="0"/>
      <w:divBdr>
        <w:top w:val="none" w:sz="0" w:space="0" w:color="auto"/>
        <w:left w:val="none" w:sz="0" w:space="0" w:color="auto"/>
        <w:bottom w:val="none" w:sz="0" w:space="0" w:color="auto"/>
        <w:right w:val="none" w:sz="0" w:space="0" w:color="auto"/>
      </w:divBdr>
    </w:div>
    <w:div w:id="399788965">
      <w:bodyDiv w:val="1"/>
      <w:marLeft w:val="0"/>
      <w:marRight w:val="0"/>
      <w:marTop w:val="0"/>
      <w:marBottom w:val="0"/>
      <w:divBdr>
        <w:top w:val="none" w:sz="0" w:space="0" w:color="auto"/>
        <w:left w:val="none" w:sz="0" w:space="0" w:color="auto"/>
        <w:bottom w:val="none" w:sz="0" w:space="0" w:color="auto"/>
        <w:right w:val="none" w:sz="0" w:space="0" w:color="auto"/>
      </w:divBdr>
    </w:div>
    <w:div w:id="402144168">
      <w:bodyDiv w:val="1"/>
      <w:marLeft w:val="0"/>
      <w:marRight w:val="0"/>
      <w:marTop w:val="0"/>
      <w:marBottom w:val="0"/>
      <w:divBdr>
        <w:top w:val="none" w:sz="0" w:space="0" w:color="auto"/>
        <w:left w:val="none" w:sz="0" w:space="0" w:color="auto"/>
        <w:bottom w:val="none" w:sz="0" w:space="0" w:color="auto"/>
        <w:right w:val="none" w:sz="0" w:space="0" w:color="auto"/>
      </w:divBdr>
    </w:div>
    <w:div w:id="403378174">
      <w:bodyDiv w:val="1"/>
      <w:marLeft w:val="0"/>
      <w:marRight w:val="0"/>
      <w:marTop w:val="0"/>
      <w:marBottom w:val="0"/>
      <w:divBdr>
        <w:top w:val="none" w:sz="0" w:space="0" w:color="auto"/>
        <w:left w:val="none" w:sz="0" w:space="0" w:color="auto"/>
        <w:bottom w:val="none" w:sz="0" w:space="0" w:color="auto"/>
        <w:right w:val="none" w:sz="0" w:space="0" w:color="auto"/>
      </w:divBdr>
    </w:div>
    <w:div w:id="421610003">
      <w:bodyDiv w:val="1"/>
      <w:marLeft w:val="0"/>
      <w:marRight w:val="0"/>
      <w:marTop w:val="0"/>
      <w:marBottom w:val="0"/>
      <w:divBdr>
        <w:top w:val="none" w:sz="0" w:space="0" w:color="auto"/>
        <w:left w:val="none" w:sz="0" w:space="0" w:color="auto"/>
        <w:bottom w:val="none" w:sz="0" w:space="0" w:color="auto"/>
        <w:right w:val="none" w:sz="0" w:space="0" w:color="auto"/>
      </w:divBdr>
    </w:div>
    <w:div w:id="422141792">
      <w:bodyDiv w:val="1"/>
      <w:marLeft w:val="0"/>
      <w:marRight w:val="0"/>
      <w:marTop w:val="0"/>
      <w:marBottom w:val="0"/>
      <w:divBdr>
        <w:top w:val="none" w:sz="0" w:space="0" w:color="auto"/>
        <w:left w:val="none" w:sz="0" w:space="0" w:color="auto"/>
        <w:bottom w:val="none" w:sz="0" w:space="0" w:color="auto"/>
        <w:right w:val="none" w:sz="0" w:space="0" w:color="auto"/>
      </w:divBdr>
    </w:div>
    <w:div w:id="461462341">
      <w:bodyDiv w:val="1"/>
      <w:marLeft w:val="0"/>
      <w:marRight w:val="0"/>
      <w:marTop w:val="0"/>
      <w:marBottom w:val="0"/>
      <w:divBdr>
        <w:top w:val="none" w:sz="0" w:space="0" w:color="auto"/>
        <w:left w:val="none" w:sz="0" w:space="0" w:color="auto"/>
        <w:bottom w:val="none" w:sz="0" w:space="0" w:color="auto"/>
        <w:right w:val="none" w:sz="0" w:space="0" w:color="auto"/>
      </w:divBdr>
      <w:divsChild>
        <w:div w:id="1297838073">
          <w:marLeft w:val="0"/>
          <w:marRight w:val="0"/>
          <w:marTop w:val="0"/>
          <w:marBottom w:val="0"/>
          <w:divBdr>
            <w:top w:val="none" w:sz="0" w:space="0" w:color="auto"/>
            <w:left w:val="none" w:sz="0" w:space="0" w:color="auto"/>
            <w:bottom w:val="none" w:sz="0" w:space="0" w:color="auto"/>
            <w:right w:val="none" w:sz="0" w:space="0" w:color="auto"/>
          </w:divBdr>
          <w:divsChild>
            <w:div w:id="1019890068">
              <w:marLeft w:val="0"/>
              <w:marRight w:val="0"/>
              <w:marTop w:val="0"/>
              <w:marBottom w:val="0"/>
              <w:divBdr>
                <w:top w:val="none" w:sz="0" w:space="0" w:color="auto"/>
                <w:left w:val="none" w:sz="0" w:space="0" w:color="auto"/>
                <w:bottom w:val="none" w:sz="0" w:space="0" w:color="auto"/>
                <w:right w:val="none" w:sz="0" w:space="0" w:color="auto"/>
              </w:divBdr>
              <w:divsChild>
                <w:div w:id="639728990">
                  <w:marLeft w:val="0"/>
                  <w:marRight w:val="0"/>
                  <w:marTop w:val="0"/>
                  <w:marBottom w:val="0"/>
                  <w:divBdr>
                    <w:top w:val="none" w:sz="0" w:space="0" w:color="auto"/>
                    <w:left w:val="none" w:sz="0" w:space="0" w:color="auto"/>
                    <w:bottom w:val="none" w:sz="0" w:space="0" w:color="auto"/>
                    <w:right w:val="none" w:sz="0" w:space="0" w:color="auto"/>
                  </w:divBdr>
                  <w:divsChild>
                    <w:div w:id="460267384">
                      <w:marLeft w:val="0"/>
                      <w:marRight w:val="0"/>
                      <w:marTop w:val="0"/>
                      <w:marBottom w:val="0"/>
                      <w:divBdr>
                        <w:top w:val="none" w:sz="0" w:space="0" w:color="auto"/>
                        <w:left w:val="none" w:sz="0" w:space="0" w:color="auto"/>
                        <w:bottom w:val="none" w:sz="0" w:space="0" w:color="auto"/>
                        <w:right w:val="none" w:sz="0" w:space="0" w:color="auto"/>
                      </w:divBdr>
                    </w:div>
                    <w:div w:id="286199543">
                      <w:marLeft w:val="0"/>
                      <w:marRight w:val="0"/>
                      <w:marTop w:val="0"/>
                      <w:marBottom w:val="0"/>
                      <w:divBdr>
                        <w:top w:val="none" w:sz="0" w:space="0" w:color="auto"/>
                        <w:left w:val="none" w:sz="0" w:space="0" w:color="auto"/>
                        <w:bottom w:val="none" w:sz="0" w:space="0" w:color="auto"/>
                        <w:right w:val="none" w:sz="0" w:space="0" w:color="auto"/>
                      </w:divBdr>
                      <w:divsChild>
                        <w:div w:id="1422025181">
                          <w:marLeft w:val="0"/>
                          <w:marRight w:val="0"/>
                          <w:marTop w:val="0"/>
                          <w:marBottom w:val="0"/>
                          <w:divBdr>
                            <w:top w:val="none" w:sz="0" w:space="0" w:color="auto"/>
                            <w:left w:val="none" w:sz="0" w:space="0" w:color="auto"/>
                            <w:bottom w:val="none" w:sz="0" w:space="0" w:color="auto"/>
                            <w:right w:val="none" w:sz="0" w:space="0" w:color="auto"/>
                          </w:divBdr>
                          <w:divsChild>
                            <w:div w:id="1735732896">
                              <w:marLeft w:val="0"/>
                              <w:marRight w:val="0"/>
                              <w:marTop w:val="0"/>
                              <w:marBottom w:val="0"/>
                              <w:divBdr>
                                <w:top w:val="none" w:sz="0" w:space="0" w:color="auto"/>
                                <w:left w:val="none" w:sz="0" w:space="0" w:color="auto"/>
                                <w:bottom w:val="none" w:sz="0" w:space="0" w:color="auto"/>
                                <w:right w:val="none" w:sz="0" w:space="0" w:color="auto"/>
                              </w:divBdr>
                              <w:divsChild>
                                <w:div w:id="15905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94565">
          <w:marLeft w:val="0"/>
          <w:marRight w:val="0"/>
          <w:marTop w:val="240"/>
          <w:marBottom w:val="0"/>
          <w:divBdr>
            <w:top w:val="none" w:sz="0" w:space="0" w:color="auto"/>
            <w:left w:val="none" w:sz="0" w:space="0" w:color="auto"/>
            <w:bottom w:val="none" w:sz="0" w:space="0" w:color="auto"/>
            <w:right w:val="none" w:sz="0" w:space="0" w:color="auto"/>
          </w:divBdr>
          <w:divsChild>
            <w:div w:id="1162504990">
              <w:marLeft w:val="0"/>
              <w:marRight w:val="0"/>
              <w:marTop w:val="0"/>
              <w:marBottom w:val="0"/>
              <w:divBdr>
                <w:top w:val="none" w:sz="0" w:space="0" w:color="auto"/>
                <w:left w:val="none" w:sz="0" w:space="0" w:color="auto"/>
                <w:bottom w:val="none" w:sz="0" w:space="0" w:color="auto"/>
                <w:right w:val="none" w:sz="0" w:space="0" w:color="auto"/>
              </w:divBdr>
              <w:divsChild>
                <w:div w:id="609164855">
                  <w:marLeft w:val="0"/>
                  <w:marRight w:val="0"/>
                  <w:marTop w:val="100"/>
                  <w:marBottom w:val="100"/>
                  <w:divBdr>
                    <w:top w:val="none" w:sz="0" w:space="0" w:color="auto"/>
                    <w:left w:val="none" w:sz="0" w:space="0" w:color="auto"/>
                    <w:bottom w:val="none" w:sz="0" w:space="0" w:color="auto"/>
                    <w:right w:val="none" w:sz="0" w:space="0" w:color="auto"/>
                  </w:divBdr>
                  <w:divsChild>
                    <w:div w:id="692413764">
                      <w:marLeft w:val="0"/>
                      <w:marRight w:val="0"/>
                      <w:marTop w:val="0"/>
                      <w:marBottom w:val="300"/>
                      <w:divBdr>
                        <w:top w:val="none" w:sz="0" w:space="0" w:color="auto"/>
                        <w:left w:val="none" w:sz="0" w:space="0" w:color="auto"/>
                        <w:bottom w:val="none" w:sz="0" w:space="0" w:color="auto"/>
                        <w:right w:val="none" w:sz="0" w:space="0" w:color="auto"/>
                      </w:divBdr>
                      <w:divsChild>
                        <w:div w:id="1593735946">
                          <w:marLeft w:val="0"/>
                          <w:marRight w:val="0"/>
                          <w:marTop w:val="0"/>
                          <w:marBottom w:val="180"/>
                          <w:divBdr>
                            <w:top w:val="none" w:sz="0" w:space="0" w:color="auto"/>
                            <w:left w:val="none" w:sz="0" w:space="0" w:color="auto"/>
                            <w:bottom w:val="none" w:sz="0" w:space="0" w:color="auto"/>
                            <w:right w:val="none" w:sz="0" w:space="0" w:color="auto"/>
                          </w:divBdr>
                        </w:div>
                        <w:div w:id="2120442858">
                          <w:marLeft w:val="0"/>
                          <w:marRight w:val="0"/>
                          <w:marTop w:val="0"/>
                          <w:marBottom w:val="0"/>
                          <w:divBdr>
                            <w:top w:val="none" w:sz="0" w:space="0" w:color="auto"/>
                            <w:left w:val="none" w:sz="0" w:space="0" w:color="auto"/>
                            <w:bottom w:val="none" w:sz="0" w:space="0" w:color="auto"/>
                            <w:right w:val="none" w:sz="0" w:space="0" w:color="auto"/>
                          </w:divBdr>
                          <w:divsChild>
                            <w:div w:id="325520617">
                              <w:marLeft w:val="0"/>
                              <w:marRight w:val="0"/>
                              <w:marTop w:val="0"/>
                              <w:marBottom w:val="300"/>
                              <w:divBdr>
                                <w:top w:val="single" w:sz="6" w:space="0" w:color="D0D2D3"/>
                                <w:left w:val="single" w:sz="6" w:space="0" w:color="D0D2D3"/>
                                <w:bottom w:val="single" w:sz="6" w:space="0" w:color="D0D2D3"/>
                                <w:right w:val="single" w:sz="6" w:space="0" w:color="D0D2D3"/>
                              </w:divBdr>
                              <w:divsChild>
                                <w:div w:id="1759400520">
                                  <w:marLeft w:val="0"/>
                                  <w:marRight w:val="0"/>
                                  <w:marTop w:val="0"/>
                                  <w:marBottom w:val="120"/>
                                  <w:divBdr>
                                    <w:top w:val="none" w:sz="0" w:space="0" w:color="auto"/>
                                    <w:left w:val="none" w:sz="0" w:space="0" w:color="auto"/>
                                    <w:bottom w:val="none" w:sz="0" w:space="0" w:color="auto"/>
                                    <w:right w:val="none" w:sz="0" w:space="0" w:color="auto"/>
                                  </w:divBdr>
                                  <w:divsChild>
                                    <w:div w:id="1386759205">
                                      <w:marLeft w:val="0"/>
                                      <w:marRight w:val="0"/>
                                      <w:marTop w:val="0"/>
                                      <w:marBottom w:val="0"/>
                                      <w:divBdr>
                                        <w:top w:val="none" w:sz="0" w:space="0" w:color="auto"/>
                                        <w:left w:val="none" w:sz="0" w:space="0" w:color="auto"/>
                                        <w:bottom w:val="none" w:sz="0" w:space="0" w:color="auto"/>
                                        <w:right w:val="none" w:sz="0" w:space="0" w:color="auto"/>
                                      </w:divBdr>
                                    </w:div>
                                  </w:divsChild>
                                </w:div>
                                <w:div w:id="1405836532">
                                  <w:marLeft w:val="0"/>
                                  <w:marRight w:val="0"/>
                                  <w:marTop w:val="0"/>
                                  <w:marBottom w:val="0"/>
                                  <w:divBdr>
                                    <w:top w:val="none" w:sz="0" w:space="0" w:color="auto"/>
                                    <w:left w:val="none" w:sz="0" w:space="0" w:color="auto"/>
                                    <w:bottom w:val="none" w:sz="0" w:space="0" w:color="auto"/>
                                    <w:right w:val="none" w:sz="0" w:space="0" w:color="auto"/>
                                  </w:divBdr>
                                  <w:divsChild>
                                    <w:div w:id="1140728096">
                                      <w:marLeft w:val="0"/>
                                      <w:marRight w:val="0"/>
                                      <w:marTop w:val="0"/>
                                      <w:marBottom w:val="0"/>
                                      <w:divBdr>
                                        <w:top w:val="none" w:sz="0" w:space="0" w:color="auto"/>
                                        <w:left w:val="none" w:sz="0" w:space="0" w:color="auto"/>
                                        <w:bottom w:val="none" w:sz="0" w:space="0" w:color="auto"/>
                                        <w:right w:val="none" w:sz="0" w:space="0" w:color="auto"/>
                                      </w:divBdr>
                                      <w:divsChild>
                                        <w:div w:id="1795636820">
                                          <w:marLeft w:val="0"/>
                                          <w:marRight w:val="0"/>
                                          <w:marTop w:val="0"/>
                                          <w:marBottom w:val="0"/>
                                          <w:divBdr>
                                            <w:top w:val="none" w:sz="0" w:space="0" w:color="auto"/>
                                            <w:left w:val="none" w:sz="0" w:space="0" w:color="auto"/>
                                            <w:bottom w:val="none" w:sz="0" w:space="0" w:color="auto"/>
                                            <w:right w:val="none" w:sz="0" w:space="0" w:color="auto"/>
                                          </w:divBdr>
                                          <w:divsChild>
                                            <w:div w:id="2018999151">
                                              <w:marLeft w:val="0"/>
                                              <w:marRight w:val="0"/>
                                              <w:marTop w:val="0"/>
                                              <w:marBottom w:val="0"/>
                                              <w:divBdr>
                                                <w:top w:val="single" w:sz="6" w:space="0" w:color="D0D2D3"/>
                                                <w:left w:val="none" w:sz="0" w:space="0" w:color="auto"/>
                                                <w:bottom w:val="none" w:sz="0" w:space="0" w:color="auto"/>
                                                <w:right w:val="none" w:sz="0" w:space="0" w:color="auto"/>
                                              </w:divBdr>
                                              <w:divsChild>
                                                <w:div w:id="405960262">
                                                  <w:marLeft w:val="0"/>
                                                  <w:marRight w:val="0"/>
                                                  <w:marTop w:val="0"/>
                                                  <w:marBottom w:val="0"/>
                                                  <w:divBdr>
                                                    <w:top w:val="none" w:sz="0" w:space="0" w:color="auto"/>
                                                    <w:left w:val="none" w:sz="0" w:space="0" w:color="auto"/>
                                                    <w:bottom w:val="none" w:sz="0" w:space="0" w:color="auto"/>
                                                    <w:right w:val="none" w:sz="0" w:space="0" w:color="auto"/>
                                                  </w:divBdr>
                                                  <w:divsChild>
                                                    <w:div w:id="1607345495">
                                                      <w:marLeft w:val="0"/>
                                                      <w:marRight w:val="0"/>
                                                      <w:marTop w:val="0"/>
                                                      <w:marBottom w:val="0"/>
                                                      <w:divBdr>
                                                        <w:top w:val="none" w:sz="0" w:space="0" w:color="auto"/>
                                                        <w:left w:val="none" w:sz="0" w:space="0" w:color="auto"/>
                                                        <w:bottom w:val="none" w:sz="0" w:space="0" w:color="auto"/>
                                                        <w:right w:val="none" w:sz="0" w:space="0" w:color="auto"/>
                                                      </w:divBdr>
                                                      <w:divsChild>
                                                        <w:div w:id="178664634">
                                                          <w:marLeft w:val="0"/>
                                                          <w:marRight w:val="0"/>
                                                          <w:marTop w:val="0"/>
                                                          <w:marBottom w:val="0"/>
                                                          <w:divBdr>
                                                            <w:top w:val="none" w:sz="0" w:space="0" w:color="auto"/>
                                                            <w:left w:val="none" w:sz="0" w:space="0" w:color="auto"/>
                                                            <w:bottom w:val="none" w:sz="0" w:space="0" w:color="auto"/>
                                                            <w:right w:val="none" w:sz="0" w:space="0" w:color="auto"/>
                                                          </w:divBdr>
                                                          <w:divsChild>
                                                            <w:div w:id="883250843">
                                                              <w:marLeft w:val="0"/>
                                                              <w:marRight w:val="0"/>
                                                              <w:marTop w:val="0"/>
                                                              <w:marBottom w:val="0"/>
                                                              <w:divBdr>
                                                                <w:top w:val="none" w:sz="0" w:space="0" w:color="auto"/>
                                                                <w:left w:val="none" w:sz="0" w:space="0" w:color="auto"/>
                                                                <w:bottom w:val="none" w:sz="0" w:space="0" w:color="auto"/>
                                                                <w:right w:val="none" w:sz="0" w:space="0" w:color="auto"/>
                                                              </w:divBdr>
                                                              <w:divsChild>
                                                                <w:div w:id="1892689829">
                                                                  <w:marLeft w:val="0"/>
                                                                  <w:marRight w:val="0"/>
                                                                  <w:marTop w:val="0"/>
                                                                  <w:marBottom w:val="0"/>
                                                                  <w:divBdr>
                                                                    <w:top w:val="none" w:sz="0" w:space="0" w:color="auto"/>
                                                                    <w:left w:val="none" w:sz="0" w:space="0" w:color="auto"/>
                                                                    <w:bottom w:val="none" w:sz="0" w:space="0" w:color="auto"/>
                                                                    <w:right w:val="none" w:sz="0" w:space="0" w:color="auto"/>
                                                                  </w:divBdr>
                                                                  <w:divsChild>
                                                                    <w:div w:id="820463180">
                                                                      <w:marLeft w:val="120"/>
                                                                      <w:marRight w:val="0"/>
                                                                      <w:marTop w:val="0"/>
                                                                      <w:marBottom w:val="0"/>
                                                                      <w:divBdr>
                                                                        <w:top w:val="none" w:sz="0" w:space="0" w:color="auto"/>
                                                                        <w:left w:val="none" w:sz="0" w:space="0" w:color="auto"/>
                                                                        <w:bottom w:val="none" w:sz="0" w:space="0" w:color="auto"/>
                                                                        <w:right w:val="none" w:sz="0" w:space="0" w:color="auto"/>
                                                                      </w:divBdr>
                                                                    </w:div>
                                                                  </w:divsChild>
                                                                </w:div>
                                                                <w:div w:id="929318298">
                                                                  <w:marLeft w:val="0"/>
                                                                  <w:marRight w:val="0"/>
                                                                  <w:marTop w:val="0"/>
                                                                  <w:marBottom w:val="0"/>
                                                                  <w:divBdr>
                                                                    <w:top w:val="none" w:sz="0" w:space="0" w:color="auto"/>
                                                                    <w:left w:val="none" w:sz="0" w:space="0" w:color="auto"/>
                                                                    <w:bottom w:val="none" w:sz="0" w:space="0" w:color="auto"/>
                                                                    <w:right w:val="none" w:sz="0" w:space="0" w:color="auto"/>
                                                                  </w:divBdr>
                                                                  <w:divsChild>
                                                                    <w:div w:id="891966604">
                                                                      <w:marLeft w:val="0"/>
                                                                      <w:marRight w:val="0"/>
                                                                      <w:marTop w:val="0"/>
                                                                      <w:marBottom w:val="0"/>
                                                                      <w:divBdr>
                                                                        <w:top w:val="none" w:sz="0" w:space="0" w:color="auto"/>
                                                                        <w:left w:val="none" w:sz="0" w:space="0" w:color="auto"/>
                                                                        <w:bottom w:val="none" w:sz="0" w:space="0" w:color="auto"/>
                                                                        <w:right w:val="none" w:sz="0" w:space="0" w:color="auto"/>
                                                                      </w:divBdr>
                                                                      <w:divsChild>
                                                                        <w:div w:id="1413969823">
                                                                          <w:marLeft w:val="0"/>
                                                                          <w:marRight w:val="0"/>
                                                                          <w:marTop w:val="0"/>
                                                                          <w:marBottom w:val="0"/>
                                                                          <w:divBdr>
                                                                            <w:top w:val="none" w:sz="0" w:space="0" w:color="auto"/>
                                                                            <w:left w:val="none" w:sz="0" w:space="0" w:color="auto"/>
                                                                            <w:bottom w:val="none" w:sz="0" w:space="0" w:color="auto"/>
                                                                            <w:right w:val="none" w:sz="0" w:space="0" w:color="auto"/>
                                                                          </w:divBdr>
                                                                          <w:divsChild>
                                                                            <w:div w:id="718437387">
                                                                              <w:marLeft w:val="0"/>
                                                                              <w:marRight w:val="0"/>
                                                                              <w:marTop w:val="0"/>
                                                                              <w:marBottom w:val="0"/>
                                                                              <w:divBdr>
                                                                                <w:top w:val="none" w:sz="0" w:space="0" w:color="auto"/>
                                                                                <w:left w:val="none" w:sz="0" w:space="0" w:color="auto"/>
                                                                                <w:bottom w:val="none" w:sz="0" w:space="0" w:color="auto"/>
                                                                                <w:right w:val="none" w:sz="0" w:space="0" w:color="auto"/>
                                                                              </w:divBdr>
                                                                              <w:divsChild>
                                                                                <w:div w:id="630552592">
                                                                                  <w:marLeft w:val="240"/>
                                                                                  <w:marRight w:val="240"/>
                                                                                  <w:marTop w:val="240"/>
                                                                                  <w:marBottom w:val="240"/>
                                                                                  <w:divBdr>
                                                                                    <w:top w:val="none" w:sz="0" w:space="0" w:color="auto"/>
                                                                                    <w:left w:val="none" w:sz="0" w:space="0" w:color="auto"/>
                                                                                    <w:bottom w:val="none" w:sz="0" w:space="0" w:color="auto"/>
                                                                                    <w:right w:val="none" w:sz="0" w:space="0" w:color="auto"/>
                                                                                  </w:divBdr>
                                                                                  <w:divsChild>
                                                                                    <w:div w:id="930695391">
                                                                                      <w:marLeft w:val="0"/>
                                                                                      <w:marRight w:val="0"/>
                                                                                      <w:marTop w:val="0"/>
                                                                                      <w:marBottom w:val="0"/>
                                                                                      <w:divBdr>
                                                                                        <w:top w:val="none" w:sz="0" w:space="0" w:color="auto"/>
                                                                                        <w:left w:val="none" w:sz="0" w:space="0" w:color="auto"/>
                                                                                        <w:bottom w:val="none" w:sz="0" w:space="0" w:color="auto"/>
                                                                                        <w:right w:val="none" w:sz="0" w:space="0" w:color="auto"/>
                                                                                      </w:divBdr>
                                                                                      <w:divsChild>
                                                                                        <w:div w:id="440538912">
                                                                                          <w:marLeft w:val="0"/>
                                                                                          <w:marRight w:val="0"/>
                                                                                          <w:marTop w:val="0"/>
                                                                                          <w:marBottom w:val="0"/>
                                                                                          <w:divBdr>
                                                                                            <w:top w:val="none" w:sz="0" w:space="0" w:color="auto"/>
                                                                                            <w:left w:val="none" w:sz="0" w:space="0" w:color="auto"/>
                                                                                            <w:bottom w:val="none" w:sz="0" w:space="0" w:color="auto"/>
                                                                                            <w:right w:val="none" w:sz="0" w:space="0" w:color="auto"/>
                                                                                          </w:divBdr>
                                                                                          <w:divsChild>
                                                                                            <w:div w:id="1135558954">
                                                                                              <w:marLeft w:val="0"/>
                                                                                              <w:marRight w:val="0"/>
                                                                                              <w:marTop w:val="0"/>
                                                                                              <w:marBottom w:val="0"/>
                                                                                              <w:divBdr>
                                                                                                <w:top w:val="none" w:sz="0" w:space="0" w:color="auto"/>
                                                                                                <w:left w:val="none" w:sz="0" w:space="0" w:color="auto"/>
                                                                                                <w:bottom w:val="none" w:sz="0" w:space="0" w:color="auto"/>
                                                                                                <w:right w:val="none" w:sz="0" w:space="0" w:color="auto"/>
                                                                                              </w:divBdr>
                                                                                              <w:divsChild>
                                                                                                <w:div w:id="1039236233">
                                                                                                  <w:marLeft w:val="0"/>
                                                                                                  <w:marRight w:val="0"/>
                                                                                                  <w:marTop w:val="0"/>
                                                                                                  <w:marBottom w:val="0"/>
                                                                                                  <w:divBdr>
                                                                                                    <w:top w:val="none" w:sz="0" w:space="0" w:color="auto"/>
                                                                                                    <w:left w:val="none" w:sz="0" w:space="0" w:color="auto"/>
                                                                                                    <w:bottom w:val="none" w:sz="0" w:space="0" w:color="auto"/>
                                                                                                    <w:right w:val="none" w:sz="0" w:space="0" w:color="auto"/>
                                                                                                  </w:divBdr>
                                                                                                  <w:divsChild>
                                                                                                    <w:div w:id="1776557139">
                                                                                                      <w:marLeft w:val="0"/>
                                                                                                      <w:marRight w:val="0"/>
                                                                                                      <w:marTop w:val="0"/>
                                                                                                      <w:marBottom w:val="60"/>
                                                                                                      <w:divBdr>
                                                                                                        <w:top w:val="none" w:sz="0" w:space="0" w:color="auto"/>
                                                                                                        <w:left w:val="none" w:sz="0" w:space="0" w:color="auto"/>
                                                                                                        <w:bottom w:val="none" w:sz="0" w:space="0" w:color="auto"/>
                                                                                                        <w:right w:val="none" w:sz="0" w:space="0" w:color="auto"/>
                                                                                                      </w:divBdr>
                                                                                                    </w:div>
                                                                                                    <w:div w:id="6492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160516">
                                                                                  <w:marLeft w:val="0"/>
                                                                                  <w:marRight w:val="0"/>
                                                                                  <w:marTop w:val="0"/>
                                                                                  <w:marBottom w:val="0"/>
                                                                                  <w:divBdr>
                                                                                    <w:top w:val="none" w:sz="0" w:space="0" w:color="auto"/>
                                                                                    <w:left w:val="none" w:sz="0" w:space="0" w:color="auto"/>
                                                                                    <w:bottom w:val="single" w:sz="6" w:space="0" w:color="D0D2D3"/>
                                                                                    <w:right w:val="none" w:sz="0" w:space="0" w:color="auto"/>
                                                                                  </w:divBdr>
                                                                                  <w:divsChild>
                                                                                    <w:div w:id="1291670544">
                                                                                      <w:marLeft w:val="0"/>
                                                                                      <w:marRight w:val="0"/>
                                                                                      <w:marTop w:val="0"/>
                                                                                      <w:marBottom w:val="60"/>
                                                                                      <w:divBdr>
                                                                                        <w:top w:val="none" w:sz="0" w:space="0" w:color="auto"/>
                                                                                        <w:left w:val="none" w:sz="0" w:space="0" w:color="auto"/>
                                                                                        <w:bottom w:val="none" w:sz="0" w:space="0" w:color="auto"/>
                                                                                        <w:right w:val="none" w:sz="0" w:space="0" w:color="auto"/>
                                                                                      </w:divBdr>
                                                                                      <w:divsChild>
                                                                                        <w:div w:id="883249773">
                                                                                          <w:marLeft w:val="0"/>
                                                                                          <w:marRight w:val="0"/>
                                                                                          <w:marTop w:val="0"/>
                                                                                          <w:marBottom w:val="0"/>
                                                                                          <w:divBdr>
                                                                                            <w:top w:val="none" w:sz="0" w:space="0" w:color="auto"/>
                                                                                            <w:left w:val="none" w:sz="0" w:space="0" w:color="auto"/>
                                                                                            <w:bottom w:val="none" w:sz="0" w:space="0" w:color="auto"/>
                                                                                            <w:right w:val="none" w:sz="0" w:space="0" w:color="auto"/>
                                                                                          </w:divBdr>
                                                                                          <w:divsChild>
                                                                                            <w:div w:id="1029988420">
                                                                                              <w:marLeft w:val="0"/>
                                                                                              <w:marRight w:val="0"/>
                                                                                              <w:marTop w:val="0"/>
                                                                                              <w:marBottom w:val="0"/>
                                                                                              <w:divBdr>
                                                                                                <w:top w:val="none" w:sz="0" w:space="0" w:color="auto"/>
                                                                                                <w:left w:val="none" w:sz="0" w:space="0" w:color="auto"/>
                                                                                                <w:bottom w:val="none" w:sz="0" w:space="0" w:color="auto"/>
                                                                                                <w:right w:val="none" w:sz="0" w:space="0" w:color="auto"/>
                                                                                              </w:divBdr>
                                                                                              <w:divsChild>
                                                                                                <w:div w:id="4488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94604">
                                                                                      <w:marLeft w:val="240"/>
                                                                                      <w:marRight w:val="240"/>
                                                                                      <w:marTop w:val="0"/>
                                                                                      <w:marBottom w:val="240"/>
                                                                                      <w:divBdr>
                                                                                        <w:top w:val="none" w:sz="0" w:space="0" w:color="auto"/>
                                                                                        <w:left w:val="none" w:sz="0" w:space="0" w:color="auto"/>
                                                                                        <w:bottom w:val="none" w:sz="0" w:space="0" w:color="auto"/>
                                                                                        <w:right w:val="none" w:sz="0" w:space="0" w:color="auto"/>
                                                                                      </w:divBdr>
                                                                                      <w:divsChild>
                                                                                        <w:div w:id="574514935">
                                                                                          <w:marLeft w:val="240"/>
                                                                                          <w:marRight w:val="0"/>
                                                                                          <w:marTop w:val="0"/>
                                                                                          <w:marBottom w:val="0"/>
                                                                                          <w:divBdr>
                                                                                            <w:top w:val="none" w:sz="0" w:space="0" w:color="auto"/>
                                                                                            <w:left w:val="none" w:sz="0" w:space="0" w:color="auto"/>
                                                                                            <w:bottom w:val="none" w:sz="0" w:space="0" w:color="auto"/>
                                                                                            <w:right w:val="none" w:sz="0" w:space="0" w:color="auto"/>
                                                                                          </w:divBdr>
                                                                                          <w:divsChild>
                                                                                            <w:div w:id="1605456849">
                                                                                              <w:marLeft w:val="0"/>
                                                                                              <w:marRight w:val="0"/>
                                                                                              <w:marTop w:val="0"/>
                                                                                              <w:marBottom w:val="0"/>
                                                                                              <w:divBdr>
                                                                                                <w:top w:val="none" w:sz="0" w:space="0" w:color="auto"/>
                                                                                                <w:left w:val="none" w:sz="0" w:space="0" w:color="auto"/>
                                                                                                <w:bottom w:val="none" w:sz="0" w:space="0" w:color="auto"/>
                                                                                                <w:right w:val="none" w:sz="0" w:space="0" w:color="auto"/>
                                                                                              </w:divBdr>
                                                                                              <w:divsChild>
                                                                                                <w:div w:id="1838956871">
                                                                                                  <w:marLeft w:val="0"/>
                                                                                                  <w:marRight w:val="0"/>
                                                                                                  <w:marTop w:val="0"/>
                                                                                                  <w:marBottom w:val="0"/>
                                                                                                  <w:divBdr>
                                                                                                    <w:top w:val="none" w:sz="0" w:space="0" w:color="auto"/>
                                                                                                    <w:left w:val="none" w:sz="0" w:space="0" w:color="auto"/>
                                                                                                    <w:bottom w:val="none" w:sz="0" w:space="0" w:color="auto"/>
                                                                                                    <w:right w:val="none" w:sz="0" w:space="0" w:color="auto"/>
                                                                                                  </w:divBdr>
                                                                                                  <w:divsChild>
                                                                                                    <w:div w:id="1130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296395">
                                                                                  <w:marLeft w:val="0"/>
                                                                                  <w:marRight w:val="0"/>
                                                                                  <w:marTop w:val="0"/>
                                                                                  <w:marBottom w:val="0"/>
                                                                                  <w:divBdr>
                                                                                    <w:top w:val="none" w:sz="0" w:space="0" w:color="auto"/>
                                                                                    <w:left w:val="none" w:sz="0" w:space="0" w:color="auto"/>
                                                                                    <w:bottom w:val="none" w:sz="0" w:space="0" w:color="auto"/>
                                                                                    <w:right w:val="none" w:sz="0" w:space="0" w:color="auto"/>
                                                                                  </w:divBdr>
                                                                                  <w:divsChild>
                                                                                    <w:div w:id="253130071">
                                                                                      <w:marLeft w:val="0"/>
                                                                                      <w:marRight w:val="0"/>
                                                                                      <w:marTop w:val="0"/>
                                                                                      <w:marBottom w:val="0"/>
                                                                                      <w:divBdr>
                                                                                        <w:top w:val="none" w:sz="0" w:space="0" w:color="auto"/>
                                                                                        <w:left w:val="none" w:sz="0" w:space="0" w:color="auto"/>
                                                                                        <w:bottom w:val="none" w:sz="0" w:space="0" w:color="auto"/>
                                                                                        <w:right w:val="none" w:sz="0" w:space="0" w:color="auto"/>
                                                                                      </w:divBdr>
                                                                                      <w:divsChild>
                                                                                        <w:div w:id="638731823">
                                                                                          <w:marLeft w:val="0"/>
                                                                                          <w:marRight w:val="0"/>
                                                                                          <w:marTop w:val="0"/>
                                                                                          <w:marBottom w:val="0"/>
                                                                                          <w:divBdr>
                                                                                            <w:top w:val="none" w:sz="0" w:space="0" w:color="auto"/>
                                                                                            <w:left w:val="none" w:sz="0" w:space="0" w:color="auto"/>
                                                                                            <w:bottom w:val="none" w:sz="0" w:space="0" w:color="auto"/>
                                                                                            <w:right w:val="none" w:sz="0" w:space="0" w:color="auto"/>
                                                                                          </w:divBdr>
                                                                                          <w:divsChild>
                                                                                            <w:div w:id="403915395">
                                                                                              <w:marLeft w:val="0"/>
                                                                                              <w:marRight w:val="0"/>
                                                                                              <w:marTop w:val="0"/>
                                                                                              <w:marBottom w:val="0"/>
                                                                                              <w:divBdr>
                                                                                                <w:top w:val="none" w:sz="0" w:space="0" w:color="auto"/>
                                                                                                <w:left w:val="none" w:sz="0" w:space="0" w:color="auto"/>
                                                                                                <w:bottom w:val="none" w:sz="0" w:space="0" w:color="auto"/>
                                                                                                <w:right w:val="none" w:sz="0" w:space="0" w:color="auto"/>
                                                                                              </w:divBdr>
                                                                                              <w:divsChild>
                                                                                                <w:div w:id="764033989">
                                                                                                  <w:marLeft w:val="0"/>
                                                                                                  <w:marRight w:val="0"/>
                                                                                                  <w:marTop w:val="0"/>
                                                                                                  <w:marBottom w:val="0"/>
                                                                                                  <w:divBdr>
                                                                                                    <w:top w:val="none" w:sz="0" w:space="0" w:color="auto"/>
                                                                                                    <w:left w:val="none" w:sz="0" w:space="0" w:color="auto"/>
                                                                                                    <w:bottom w:val="none" w:sz="0" w:space="0" w:color="auto"/>
                                                                                                    <w:right w:val="none" w:sz="0" w:space="0" w:color="auto"/>
                                                                                                  </w:divBdr>
                                                                                                  <w:divsChild>
                                                                                                    <w:div w:id="874579387">
                                                                                                      <w:marLeft w:val="0"/>
                                                                                                      <w:marRight w:val="0"/>
                                                                                                      <w:marTop w:val="0"/>
                                                                                                      <w:marBottom w:val="0"/>
                                                                                                      <w:divBdr>
                                                                                                        <w:top w:val="none" w:sz="0" w:space="0" w:color="auto"/>
                                                                                                        <w:left w:val="none" w:sz="0" w:space="0" w:color="auto"/>
                                                                                                        <w:bottom w:val="none" w:sz="0" w:space="0" w:color="auto"/>
                                                                                                        <w:right w:val="none" w:sz="0" w:space="0" w:color="auto"/>
                                                                                                      </w:divBdr>
                                                                                                      <w:divsChild>
                                                                                                        <w:div w:id="1377240469">
                                                                                                          <w:marLeft w:val="0"/>
                                                                                                          <w:marRight w:val="0"/>
                                                                                                          <w:marTop w:val="0"/>
                                                                                                          <w:marBottom w:val="0"/>
                                                                                                          <w:divBdr>
                                                                                                            <w:top w:val="none" w:sz="0" w:space="0" w:color="auto"/>
                                                                                                            <w:left w:val="none" w:sz="0" w:space="0" w:color="auto"/>
                                                                                                            <w:bottom w:val="none" w:sz="0" w:space="0" w:color="auto"/>
                                                                                                            <w:right w:val="none" w:sz="0" w:space="0" w:color="auto"/>
                                                                                                          </w:divBdr>
                                                                                                          <w:divsChild>
                                                                                                            <w:div w:id="417293111">
                                                                                                              <w:marLeft w:val="0"/>
                                                                                                              <w:marRight w:val="0"/>
                                                                                                              <w:marTop w:val="0"/>
                                                                                                              <w:marBottom w:val="0"/>
                                                                                                              <w:divBdr>
                                                                                                                <w:top w:val="none" w:sz="0" w:space="0" w:color="auto"/>
                                                                                                                <w:left w:val="none" w:sz="0" w:space="0" w:color="auto"/>
                                                                                                                <w:bottom w:val="none" w:sz="0" w:space="0" w:color="auto"/>
                                                                                                                <w:right w:val="none" w:sz="0" w:space="0" w:color="auto"/>
                                                                                                              </w:divBdr>
                                                                                                              <w:divsChild>
                                                                                                                <w:div w:id="1136410829">
                                                                                                                  <w:marLeft w:val="0"/>
                                                                                                                  <w:marRight w:val="0"/>
                                                                                                                  <w:marTop w:val="0"/>
                                                                                                                  <w:marBottom w:val="0"/>
                                                                                                                  <w:divBdr>
                                                                                                                    <w:top w:val="none" w:sz="0" w:space="0" w:color="auto"/>
                                                                                                                    <w:left w:val="none" w:sz="0" w:space="0" w:color="auto"/>
                                                                                                                    <w:bottom w:val="none" w:sz="0" w:space="0" w:color="auto"/>
                                                                                                                    <w:right w:val="none" w:sz="0" w:space="0" w:color="auto"/>
                                                                                                                  </w:divBdr>
                                                                                                                  <w:divsChild>
                                                                                                                    <w:div w:id="990254507">
                                                                                                                      <w:marLeft w:val="0"/>
                                                                                                                      <w:marRight w:val="0"/>
                                                                                                                      <w:marTop w:val="0"/>
                                                                                                                      <w:marBottom w:val="0"/>
                                                                                                                      <w:divBdr>
                                                                                                                        <w:top w:val="none" w:sz="0" w:space="0" w:color="auto"/>
                                                                                                                        <w:left w:val="none" w:sz="0" w:space="0" w:color="auto"/>
                                                                                                                        <w:bottom w:val="none" w:sz="0" w:space="0" w:color="auto"/>
                                                                                                                        <w:right w:val="none" w:sz="0" w:space="0" w:color="auto"/>
                                                                                                                      </w:divBdr>
                                                                                                                      <w:divsChild>
                                                                                                                        <w:div w:id="1235164124">
                                                                                                                          <w:marLeft w:val="0"/>
                                                                                                                          <w:marRight w:val="0"/>
                                                                                                                          <w:marTop w:val="0"/>
                                                                                                                          <w:marBottom w:val="0"/>
                                                                                                                          <w:divBdr>
                                                                                                                            <w:top w:val="none" w:sz="0" w:space="0" w:color="auto"/>
                                                                                                                            <w:left w:val="none" w:sz="0" w:space="0" w:color="auto"/>
                                                                                                                            <w:bottom w:val="none" w:sz="0" w:space="0" w:color="auto"/>
                                                                                                                            <w:right w:val="none" w:sz="0" w:space="0" w:color="auto"/>
                                                                                                                          </w:divBdr>
                                                                                                                          <w:divsChild>
                                                                                                                            <w:div w:id="1941521004">
                                                                                                                              <w:marLeft w:val="60"/>
                                                                                                                              <w:marRight w:val="0"/>
                                                                                                                              <w:marTop w:val="0"/>
                                                                                                                              <w:marBottom w:val="0"/>
                                                                                                                              <w:divBdr>
                                                                                                                                <w:top w:val="none" w:sz="0" w:space="0" w:color="auto"/>
                                                                                                                                <w:left w:val="none" w:sz="0" w:space="0" w:color="auto"/>
                                                                                                                                <w:bottom w:val="none" w:sz="0" w:space="0" w:color="auto"/>
                                                                                                                                <w:right w:val="none" w:sz="0" w:space="0" w:color="auto"/>
                                                                                                                              </w:divBdr>
                                                                                                                            </w:div>
                                                                                                                          </w:divsChild>
                                                                                                                        </w:div>
                                                                                                                        <w:div w:id="2126535244">
                                                                                                                          <w:marLeft w:val="0"/>
                                                                                                                          <w:marRight w:val="0"/>
                                                                                                                          <w:marTop w:val="240"/>
                                                                                                                          <w:marBottom w:val="0"/>
                                                                                                                          <w:divBdr>
                                                                                                                            <w:top w:val="none" w:sz="0" w:space="0" w:color="auto"/>
                                                                                                                            <w:left w:val="none" w:sz="0" w:space="0" w:color="auto"/>
                                                                                                                            <w:bottom w:val="none" w:sz="0" w:space="0" w:color="auto"/>
                                                                                                                            <w:right w:val="none" w:sz="0" w:space="0" w:color="auto"/>
                                                                                                                          </w:divBdr>
                                                                                                                          <w:divsChild>
                                                                                                                            <w:div w:id="510141245">
                                                                                                                              <w:marLeft w:val="0"/>
                                                                                                                              <w:marRight w:val="0"/>
                                                                                                                              <w:marTop w:val="0"/>
                                                                                                                              <w:marBottom w:val="0"/>
                                                                                                                              <w:divBdr>
                                                                                                                                <w:top w:val="none" w:sz="0" w:space="0" w:color="auto"/>
                                                                                                                                <w:left w:val="none" w:sz="0" w:space="0" w:color="auto"/>
                                                                                                                                <w:bottom w:val="none" w:sz="0" w:space="0" w:color="auto"/>
                                                                                                                                <w:right w:val="none" w:sz="0" w:space="0" w:color="auto"/>
                                                                                                                              </w:divBdr>
                                                                                                                              <w:divsChild>
                                                                                                                                <w:div w:id="111549001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042608">
                                                                                                      <w:marLeft w:val="0"/>
                                                                                                      <w:marRight w:val="0"/>
                                                                                                      <w:marTop w:val="0"/>
                                                                                                      <w:marBottom w:val="0"/>
                                                                                                      <w:divBdr>
                                                                                                        <w:top w:val="none" w:sz="0" w:space="0" w:color="auto"/>
                                                                                                        <w:left w:val="none" w:sz="0" w:space="0" w:color="auto"/>
                                                                                                        <w:bottom w:val="none" w:sz="0" w:space="0" w:color="auto"/>
                                                                                                        <w:right w:val="none" w:sz="0" w:space="0" w:color="auto"/>
                                                                                                      </w:divBdr>
                                                                                                      <w:divsChild>
                                                                                                        <w:div w:id="1839343295">
                                                                                                          <w:marLeft w:val="0"/>
                                                                                                          <w:marRight w:val="0"/>
                                                                                                          <w:marTop w:val="0"/>
                                                                                                          <w:marBottom w:val="0"/>
                                                                                                          <w:divBdr>
                                                                                                            <w:top w:val="none" w:sz="0" w:space="0" w:color="auto"/>
                                                                                                            <w:left w:val="none" w:sz="0" w:space="0" w:color="auto"/>
                                                                                                            <w:bottom w:val="none" w:sz="0" w:space="0" w:color="auto"/>
                                                                                                            <w:right w:val="none" w:sz="0" w:space="0" w:color="auto"/>
                                                                                                          </w:divBdr>
                                                                                                          <w:divsChild>
                                                                                                            <w:div w:id="1915239755">
                                                                                                              <w:marLeft w:val="0"/>
                                                                                                              <w:marRight w:val="0"/>
                                                                                                              <w:marTop w:val="0"/>
                                                                                                              <w:marBottom w:val="0"/>
                                                                                                              <w:divBdr>
                                                                                                                <w:top w:val="none" w:sz="0" w:space="0" w:color="auto"/>
                                                                                                                <w:left w:val="none" w:sz="0" w:space="0" w:color="auto"/>
                                                                                                                <w:bottom w:val="none" w:sz="0" w:space="0" w:color="auto"/>
                                                                                                                <w:right w:val="none" w:sz="0" w:space="0" w:color="auto"/>
                                                                                                              </w:divBdr>
                                                                                                              <w:divsChild>
                                                                                                                <w:div w:id="2070641302">
                                                                                                                  <w:marLeft w:val="0"/>
                                                                                                                  <w:marRight w:val="0"/>
                                                                                                                  <w:marTop w:val="0"/>
                                                                                                                  <w:marBottom w:val="0"/>
                                                                                                                  <w:divBdr>
                                                                                                                    <w:top w:val="none" w:sz="0" w:space="0" w:color="auto"/>
                                                                                                                    <w:left w:val="none" w:sz="0" w:space="0" w:color="auto"/>
                                                                                                                    <w:bottom w:val="none" w:sz="0" w:space="0" w:color="auto"/>
                                                                                                                    <w:right w:val="none" w:sz="0" w:space="0" w:color="auto"/>
                                                                                                                  </w:divBdr>
                                                                                                                  <w:divsChild>
                                                                                                                    <w:div w:id="446850358">
                                                                                                                      <w:marLeft w:val="0"/>
                                                                                                                      <w:marRight w:val="0"/>
                                                                                                                      <w:marTop w:val="0"/>
                                                                                                                      <w:marBottom w:val="0"/>
                                                                                                                      <w:divBdr>
                                                                                                                        <w:top w:val="none" w:sz="0" w:space="0" w:color="auto"/>
                                                                                                                        <w:left w:val="none" w:sz="0" w:space="0" w:color="auto"/>
                                                                                                                        <w:bottom w:val="none" w:sz="0" w:space="0" w:color="auto"/>
                                                                                                                        <w:right w:val="none" w:sz="0" w:space="0" w:color="auto"/>
                                                                                                                      </w:divBdr>
                                                                                                                      <w:divsChild>
                                                                                                                        <w:div w:id="906452506">
                                                                                                                          <w:marLeft w:val="0"/>
                                                                                                                          <w:marRight w:val="0"/>
                                                                                                                          <w:marTop w:val="0"/>
                                                                                                                          <w:marBottom w:val="0"/>
                                                                                                                          <w:divBdr>
                                                                                                                            <w:top w:val="none" w:sz="0" w:space="0" w:color="auto"/>
                                                                                                                            <w:left w:val="none" w:sz="0" w:space="0" w:color="auto"/>
                                                                                                                            <w:bottom w:val="none" w:sz="0" w:space="0" w:color="auto"/>
                                                                                                                            <w:right w:val="none" w:sz="0" w:space="0" w:color="auto"/>
                                                                                                                          </w:divBdr>
                                                                                                                          <w:divsChild>
                                                                                                                            <w:div w:id="1833447956">
                                                                                                                              <w:marLeft w:val="60"/>
                                                                                                                              <w:marRight w:val="0"/>
                                                                                                                              <w:marTop w:val="0"/>
                                                                                                                              <w:marBottom w:val="0"/>
                                                                                                                              <w:divBdr>
                                                                                                                                <w:top w:val="none" w:sz="0" w:space="0" w:color="auto"/>
                                                                                                                                <w:left w:val="none" w:sz="0" w:space="0" w:color="auto"/>
                                                                                                                                <w:bottom w:val="none" w:sz="0" w:space="0" w:color="auto"/>
                                                                                                                                <w:right w:val="none" w:sz="0" w:space="0" w:color="auto"/>
                                                                                                                              </w:divBdr>
                                                                                                                            </w:div>
                                                                                                                          </w:divsChild>
                                                                                                                        </w:div>
                                                                                                                        <w:div w:id="1370643767">
                                                                                                                          <w:marLeft w:val="0"/>
                                                                                                                          <w:marRight w:val="0"/>
                                                                                                                          <w:marTop w:val="240"/>
                                                                                                                          <w:marBottom w:val="0"/>
                                                                                                                          <w:divBdr>
                                                                                                                            <w:top w:val="none" w:sz="0" w:space="0" w:color="auto"/>
                                                                                                                            <w:left w:val="none" w:sz="0" w:space="0" w:color="auto"/>
                                                                                                                            <w:bottom w:val="none" w:sz="0" w:space="0" w:color="auto"/>
                                                                                                                            <w:right w:val="none" w:sz="0" w:space="0" w:color="auto"/>
                                                                                                                          </w:divBdr>
                                                                                                                          <w:divsChild>
                                                                                                                            <w:div w:id="785779178">
                                                                                                                              <w:marLeft w:val="0"/>
                                                                                                                              <w:marRight w:val="0"/>
                                                                                                                              <w:marTop w:val="0"/>
                                                                                                                              <w:marBottom w:val="0"/>
                                                                                                                              <w:divBdr>
                                                                                                                                <w:top w:val="none" w:sz="0" w:space="0" w:color="auto"/>
                                                                                                                                <w:left w:val="none" w:sz="0" w:space="0" w:color="auto"/>
                                                                                                                                <w:bottom w:val="none" w:sz="0" w:space="0" w:color="auto"/>
                                                                                                                                <w:right w:val="none" w:sz="0" w:space="0" w:color="auto"/>
                                                                                                                              </w:divBdr>
                                                                                                                              <w:divsChild>
                                                                                                                                <w:div w:id="170533012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014302">
                                                                                                      <w:marLeft w:val="0"/>
                                                                                                      <w:marRight w:val="0"/>
                                                                                                      <w:marTop w:val="0"/>
                                                                                                      <w:marBottom w:val="0"/>
                                                                                                      <w:divBdr>
                                                                                                        <w:top w:val="none" w:sz="0" w:space="0" w:color="auto"/>
                                                                                                        <w:left w:val="none" w:sz="0" w:space="0" w:color="auto"/>
                                                                                                        <w:bottom w:val="none" w:sz="0" w:space="0" w:color="auto"/>
                                                                                                        <w:right w:val="none" w:sz="0" w:space="0" w:color="auto"/>
                                                                                                      </w:divBdr>
                                                                                                      <w:divsChild>
                                                                                                        <w:div w:id="1173715515">
                                                                                                          <w:marLeft w:val="0"/>
                                                                                                          <w:marRight w:val="0"/>
                                                                                                          <w:marTop w:val="0"/>
                                                                                                          <w:marBottom w:val="0"/>
                                                                                                          <w:divBdr>
                                                                                                            <w:top w:val="none" w:sz="0" w:space="0" w:color="auto"/>
                                                                                                            <w:left w:val="none" w:sz="0" w:space="0" w:color="auto"/>
                                                                                                            <w:bottom w:val="none" w:sz="0" w:space="0" w:color="auto"/>
                                                                                                            <w:right w:val="none" w:sz="0" w:space="0" w:color="auto"/>
                                                                                                          </w:divBdr>
                                                                                                          <w:divsChild>
                                                                                                            <w:div w:id="218253656">
                                                                                                              <w:marLeft w:val="0"/>
                                                                                                              <w:marRight w:val="0"/>
                                                                                                              <w:marTop w:val="0"/>
                                                                                                              <w:marBottom w:val="0"/>
                                                                                                              <w:divBdr>
                                                                                                                <w:top w:val="none" w:sz="0" w:space="0" w:color="auto"/>
                                                                                                                <w:left w:val="none" w:sz="0" w:space="0" w:color="auto"/>
                                                                                                                <w:bottom w:val="none" w:sz="0" w:space="0" w:color="auto"/>
                                                                                                                <w:right w:val="none" w:sz="0" w:space="0" w:color="auto"/>
                                                                                                              </w:divBdr>
                                                                                                              <w:divsChild>
                                                                                                                <w:div w:id="1312907615">
                                                                                                                  <w:marLeft w:val="0"/>
                                                                                                                  <w:marRight w:val="0"/>
                                                                                                                  <w:marTop w:val="0"/>
                                                                                                                  <w:marBottom w:val="0"/>
                                                                                                                  <w:divBdr>
                                                                                                                    <w:top w:val="none" w:sz="0" w:space="0" w:color="auto"/>
                                                                                                                    <w:left w:val="none" w:sz="0" w:space="0" w:color="auto"/>
                                                                                                                    <w:bottom w:val="none" w:sz="0" w:space="0" w:color="auto"/>
                                                                                                                    <w:right w:val="none" w:sz="0" w:space="0" w:color="auto"/>
                                                                                                                  </w:divBdr>
                                                                                                                  <w:divsChild>
                                                                                                                    <w:div w:id="1491555496">
                                                                                                                      <w:marLeft w:val="0"/>
                                                                                                                      <w:marRight w:val="0"/>
                                                                                                                      <w:marTop w:val="0"/>
                                                                                                                      <w:marBottom w:val="0"/>
                                                                                                                      <w:divBdr>
                                                                                                                        <w:top w:val="none" w:sz="0" w:space="0" w:color="auto"/>
                                                                                                                        <w:left w:val="none" w:sz="0" w:space="0" w:color="auto"/>
                                                                                                                        <w:bottom w:val="none" w:sz="0" w:space="0" w:color="auto"/>
                                                                                                                        <w:right w:val="none" w:sz="0" w:space="0" w:color="auto"/>
                                                                                                                      </w:divBdr>
                                                                                                                      <w:divsChild>
                                                                                                                        <w:div w:id="526941608">
                                                                                                                          <w:marLeft w:val="0"/>
                                                                                                                          <w:marRight w:val="0"/>
                                                                                                                          <w:marTop w:val="0"/>
                                                                                                                          <w:marBottom w:val="0"/>
                                                                                                                          <w:divBdr>
                                                                                                                            <w:top w:val="none" w:sz="0" w:space="0" w:color="auto"/>
                                                                                                                            <w:left w:val="none" w:sz="0" w:space="0" w:color="auto"/>
                                                                                                                            <w:bottom w:val="none" w:sz="0" w:space="0" w:color="auto"/>
                                                                                                                            <w:right w:val="none" w:sz="0" w:space="0" w:color="auto"/>
                                                                                                                          </w:divBdr>
                                                                                                                          <w:divsChild>
                                                                                                                            <w:div w:id="1144587769">
                                                                                                                              <w:marLeft w:val="60"/>
                                                                                                                              <w:marRight w:val="0"/>
                                                                                                                              <w:marTop w:val="0"/>
                                                                                                                              <w:marBottom w:val="0"/>
                                                                                                                              <w:divBdr>
                                                                                                                                <w:top w:val="none" w:sz="0" w:space="0" w:color="auto"/>
                                                                                                                                <w:left w:val="none" w:sz="0" w:space="0" w:color="auto"/>
                                                                                                                                <w:bottom w:val="none" w:sz="0" w:space="0" w:color="auto"/>
                                                                                                                                <w:right w:val="none" w:sz="0" w:space="0" w:color="auto"/>
                                                                                                                              </w:divBdr>
                                                                                                                            </w:div>
                                                                                                                          </w:divsChild>
                                                                                                                        </w:div>
                                                                                                                        <w:div w:id="1142579883">
                                                                                                                          <w:marLeft w:val="0"/>
                                                                                                                          <w:marRight w:val="0"/>
                                                                                                                          <w:marTop w:val="240"/>
                                                                                                                          <w:marBottom w:val="0"/>
                                                                                                                          <w:divBdr>
                                                                                                                            <w:top w:val="none" w:sz="0" w:space="0" w:color="auto"/>
                                                                                                                            <w:left w:val="none" w:sz="0" w:space="0" w:color="auto"/>
                                                                                                                            <w:bottom w:val="none" w:sz="0" w:space="0" w:color="auto"/>
                                                                                                                            <w:right w:val="none" w:sz="0" w:space="0" w:color="auto"/>
                                                                                                                          </w:divBdr>
                                                                                                                          <w:divsChild>
                                                                                                                            <w:div w:id="708992158">
                                                                                                                              <w:marLeft w:val="0"/>
                                                                                                                              <w:marRight w:val="0"/>
                                                                                                                              <w:marTop w:val="0"/>
                                                                                                                              <w:marBottom w:val="0"/>
                                                                                                                              <w:divBdr>
                                                                                                                                <w:top w:val="none" w:sz="0" w:space="0" w:color="auto"/>
                                                                                                                                <w:left w:val="none" w:sz="0" w:space="0" w:color="auto"/>
                                                                                                                                <w:bottom w:val="none" w:sz="0" w:space="0" w:color="auto"/>
                                                                                                                                <w:right w:val="none" w:sz="0" w:space="0" w:color="auto"/>
                                                                                                                              </w:divBdr>
                                                                                                                              <w:divsChild>
                                                                                                                                <w:div w:id="201788426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313152">
                                                                                                      <w:marLeft w:val="0"/>
                                                                                                      <w:marRight w:val="0"/>
                                                                                                      <w:marTop w:val="0"/>
                                                                                                      <w:marBottom w:val="0"/>
                                                                                                      <w:divBdr>
                                                                                                        <w:top w:val="none" w:sz="0" w:space="0" w:color="auto"/>
                                                                                                        <w:left w:val="none" w:sz="0" w:space="0" w:color="auto"/>
                                                                                                        <w:bottom w:val="none" w:sz="0" w:space="0" w:color="auto"/>
                                                                                                        <w:right w:val="none" w:sz="0" w:space="0" w:color="auto"/>
                                                                                                      </w:divBdr>
                                                                                                      <w:divsChild>
                                                                                                        <w:div w:id="1638292516">
                                                                                                          <w:marLeft w:val="0"/>
                                                                                                          <w:marRight w:val="0"/>
                                                                                                          <w:marTop w:val="0"/>
                                                                                                          <w:marBottom w:val="0"/>
                                                                                                          <w:divBdr>
                                                                                                            <w:top w:val="none" w:sz="0" w:space="0" w:color="auto"/>
                                                                                                            <w:left w:val="none" w:sz="0" w:space="0" w:color="auto"/>
                                                                                                            <w:bottom w:val="none" w:sz="0" w:space="0" w:color="auto"/>
                                                                                                            <w:right w:val="none" w:sz="0" w:space="0" w:color="auto"/>
                                                                                                          </w:divBdr>
                                                                                                          <w:divsChild>
                                                                                                            <w:div w:id="1055856757">
                                                                                                              <w:marLeft w:val="0"/>
                                                                                                              <w:marRight w:val="0"/>
                                                                                                              <w:marTop w:val="0"/>
                                                                                                              <w:marBottom w:val="0"/>
                                                                                                              <w:divBdr>
                                                                                                                <w:top w:val="none" w:sz="0" w:space="0" w:color="auto"/>
                                                                                                                <w:left w:val="none" w:sz="0" w:space="0" w:color="auto"/>
                                                                                                                <w:bottom w:val="none" w:sz="0" w:space="0" w:color="auto"/>
                                                                                                                <w:right w:val="none" w:sz="0" w:space="0" w:color="auto"/>
                                                                                                              </w:divBdr>
                                                                                                              <w:divsChild>
                                                                                                                <w:div w:id="1587418795">
                                                                                                                  <w:marLeft w:val="0"/>
                                                                                                                  <w:marRight w:val="0"/>
                                                                                                                  <w:marTop w:val="0"/>
                                                                                                                  <w:marBottom w:val="0"/>
                                                                                                                  <w:divBdr>
                                                                                                                    <w:top w:val="none" w:sz="0" w:space="0" w:color="auto"/>
                                                                                                                    <w:left w:val="none" w:sz="0" w:space="0" w:color="auto"/>
                                                                                                                    <w:bottom w:val="none" w:sz="0" w:space="0" w:color="auto"/>
                                                                                                                    <w:right w:val="none" w:sz="0" w:space="0" w:color="auto"/>
                                                                                                                  </w:divBdr>
                                                                                                                  <w:divsChild>
                                                                                                                    <w:div w:id="1838181790">
                                                                                                                      <w:marLeft w:val="0"/>
                                                                                                                      <w:marRight w:val="0"/>
                                                                                                                      <w:marTop w:val="0"/>
                                                                                                                      <w:marBottom w:val="0"/>
                                                                                                                      <w:divBdr>
                                                                                                                        <w:top w:val="none" w:sz="0" w:space="0" w:color="auto"/>
                                                                                                                        <w:left w:val="none" w:sz="0" w:space="0" w:color="auto"/>
                                                                                                                        <w:bottom w:val="none" w:sz="0" w:space="0" w:color="auto"/>
                                                                                                                        <w:right w:val="none" w:sz="0" w:space="0" w:color="auto"/>
                                                                                                                      </w:divBdr>
                                                                                                                      <w:divsChild>
                                                                                                                        <w:div w:id="2069765838">
                                                                                                                          <w:marLeft w:val="0"/>
                                                                                                                          <w:marRight w:val="0"/>
                                                                                                                          <w:marTop w:val="0"/>
                                                                                                                          <w:marBottom w:val="0"/>
                                                                                                                          <w:divBdr>
                                                                                                                            <w:top w:val="none" w:sz="0" w:space="0" w:color="auto"/>
                                                                                                                            <w:left w:val="none" w:sz="0" w:space="0" w:color="auto"/>
                                                                                                                            <w:bottom w:val="none" w:sz="0" w:space="0" w:color="auto"/>
                                                                                                                            <w:right w:val="none" w:sz="0" w:space="0" w:color="auto"/>
                                                                                                                          </w:divBdr>
                                                                                                                          <w:divsChild>
                                                                                                                            <w:div w:id="1738822291">
                                                                                                                              <w:marLeft w:val="60"/>
                                                                                                                              <w:marRight w:val="0"/>
                                                                                                                              <w:marTop w:val="0"/>
                                                                                                                              <w:marBottom w:val="0"/>
                                                                                                                              <w:divBdr>
                                                                                                                                <w:top w:val="none" w:sz="0" w:space="0" w:color="auto"/>
                                                                                                                                <w:left w:val="none" w:sz="0" w:space="0" w:color="auto"/>
                                                                                                                                <w:bottom w:val="none" w:sz="0" w:space="0" w:color="auto"/>
                                                                                                                                <w:right w:val="none" w:sz="0" w:space="0" w:color="auto"/>
                                                                                                                              </w:divBdr>
                                                                                                                            </w:div>
                                                                                                                          </w:divsChild>
                                                                                                                        </w:div>
                                                                                                                        <w:div w:id="1586958680">
                                                                                                                          <w:marLeft w:val="0"/>
                                                                                                                          <w:marRight w:val="0"/>
                                                                                                                          <w:marTop w:val="240"/>
                                                                                                                          <w:marBottom w:val="0"/>
                                                                                                                          <w:divBdr>
                                                                                                                            <w:top w:val="none" w:sz="0" w:space="0" w:color="auto"/>
                                                                                                                            <w:left w:val="none" w:sz="0" w:space="0" w:color="auto"/>
                                                                                                                            <w:bottom w:val="none" w:sz="0" w:space="0" w:color="auto"/>
                                                                                                                            <w:right w:val="none" w:sz="0" w:space="0" w:color="auto"/>
                                                                                                                          </w:divBdr>
                                                                                                                          <w:divsChild>
                                                                                                                            <w:div w:id="1456027754">
                                                                                                                              <w:marLeft w:val="0"/>
                                                                                                                              <w:marRight w:val="0"/>
                                                                                                                              <w:marTop w:val="0"/>
                                                                                                                              <w:marBottom w:val="0"/>
                                                                                                                              <w:divBdr>
                                                                                                                                <w:top w:val="none" w:sz="0" w:space="0" w:color="auto"/>
                                                                                                                                <w:left w:val="none" w:sz="0" w:space="0" w:color="auto"/>
                                                                                                                                <w:bottom w:val="none" w:sz="0" w:space="0" w:color="auto"/>
                                                                                                                                <w:right w:val="none" w:sz="0" w:space="0" w:color="auto"/>
                                                                                                                              </w:divBdr>
                                                                                                                              <w:divsChild>
                                                                                                                                <w:div w:id="207762865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943000">
                                                                                                      <w:marLeft w:val="0"/>
                                                                                                      <w:marRight w:val="0"/>
                                                                                                      <w:marTop w:val="0"/>
                                                                                                      <w:marBottom w:val="0"/>
                                                                                                      <w:divBdr>
                                                                                                        <w:top w:val="none" w:sz="0" w:space="0" w:color="auto"/>
                                                                                                        <w:left w:val="none" w:sz="0" w:space="0" w:color="auto"/>
                                                                                                        <w:bottom w:val="none" w:sz="0" w:space="0" w:color="auto"/>
                                                                                                        <w:right w:val="none" w:sz="0" w:space="0" w:color="auto"/>
                                                                                                      </w:divBdr>
                                                                                                      <w:divsChild>
                                                                                                        <w:div w:id="1605111315">
                                                                                                          <w:marLeft w:val="0"/>
                                                                                                          <w:marRight w:val="0"/>
                                                                                                          <w:marTop w:val="0"/>
                                                                                                          <w:marBottom w:val="0"/>
                                                                                                          <w:divBdr>
                                                                                                            <w:top w:val="none" w:sz="0" w:space="0" w:color="auto"/>
                                                                                                            <w:left w:val="none" w:sz="0" w:space="0" w:color="auto"/>
                                                                                                            <w:bottom w:val="none" w:sz="0" w:space="0" w:color="auto"/>
                                                                                                            <w:right w:val="none" w:sz="0" w:space="0" w:color="auto"/>
                                                                                                          </w:divBdr>
                                                                                                          <w:divsChild>
                                                                                                            <w:div w:id="1593204461">
                                                                                                              <w:marLeft w:val="0"/>
                                                                                                              <w:marRight w:val="0"/>
                                                                                                              <w:marTop w:val="0"/>
                                                                                                              <w:marBottom w:val="0"/>
                                                                                                              <w:divBdr>
                                                                                                                <w:top w:val="none" w:sz="0" w:space="0" w:color="auto"/>
                                                                                                                <w:left w:val="none" w:sz="0" w:space="0" w:color="auto"/>
                                                                                                                <w:bottom w:val="none" w:sz="0" w:space="0" w:color="auto"/>
                                                                                                                <w:right w:val="none" w:sz="0" w:space="0" w:color="auto"/>
                                                                                                              </w:divBdr>
                                                                                                              <w:divsChild>
                                                                                                                <w:div w:id="364140219">
                                                                                                                  <w:marLeft w:val="0"/>
                                                                                                                  <w:marRight w:val="0"/>
                                                                                                                  <w:marTop w:val="0"/>
                                                                                                                  <w:marBottom w:val="0"/>
                                                                                                                  <w:divBdr>
                                                                                                                    <w:top w:val="none" w:sz="0" w:space="0" w:color="auto"/>
                                                                                                                    <w:left w:val="none" w:sz="0" w:space="0" w:color="auto"/>
                                                                                                                    <w:bottom w:val="none" w:sz="0" w:space="0" w:color="auto"/>
                                                                                                                    <w:right w:val="none" w:sz="0" w:space="0" w:color="auto"/>
                                                                                                                  </w:divBdr>
                                                                                                                  <w:divsChild>
                                                                                                                    <w:div w:id="1838183900">
                                                                                                                      <w:marLeft w:val="0"/>
                                                                                                                      <w:marRight w:val="0"/>
                                                                                                                      <w:marTop w:val="0"/>
                                                                                                                      <w:marBottom w:val="0"/>
                                                                                                                      <w:divBdr>
                                                                                                                        <w:top w:val="none" w:sz="0" w:space="0" w:color="auto"/>
                                                                                                                        <w:left w:val="none" w:sz="0" w:space="0" w:color="auto"/>
                                                                                                                        <w:bottom w:val="none" w:sz="0" w:space="0" w:color="auto"/>
                                                                                                                        <w:right w:val="none" w:sz="0" w:space="0" w:color="auto"/>
                                                                                                                      </w:divBdr>
                                                                                                                      <w:divsChild>
                                                                                                                        <w:div w:id="1424838660">
                                                                                                                          <w:marLeft w:val="0"/>
                                                                                                                          <w:marRight w:val="0"/>
                                                                                                                          <w:marTop w:val="0"/>
                                                                                                                          <w:marBottom w:val="0"/>
                                                                                                                          <w:divBdr>
                                                                                                                            <w:top w:val="none" w:sz="0" w:space="0" w:color="auto"/>
                                                                                                                            <w:left w:val="none" w:sz="0" w:space="0" w:color="auto"/>
                                                                                                                            <w:bottom w:val="none" w:sz="0" w:space="0" w:color="auto"/>
                                                                                                                            <w:right w:val="none" w:sz="0" w:space="0" w:color="auto"/>
                                                                                                                          </w:divBdr>
                                                                                                                          <w:divsChild>
                                                                                                                            <w:div w:id="1164472163">
                                                                                                                              <w:marLeft w:val="60"/>
                                                                                                                              <w:marRight w:val="0"/>
                                                                                                                              <w:marTop w:val="0"/>
                                                                                                                              <w:marBottom w:val="0"/>
                                                                                                                              <w:divBdr>
                                                                                                                                <w:top w:val="none" w:sz="0" w:space="0" w:color="auto"/>
                                                                                                                                <w:left w:val="none" w:sz="0" w:space="0" w:color="auto"/>
                                                                                                                                <w:bottom w:val="none" w:sz="0" w:space="0" w:color="auto"/>
                                                                                                                                <w:right w:val="none" w:sz="0" w:space="0" w:color="auto"/>
                                                                                                                              </w:divBdr>
                                                                                                                            </w:div>
                                                                                                                          </w:divsChild>
                                                                                                                        </w:div>
                                                                                                                        <w:div w:id="928387206">
                                                                                                                          <w:marLeft w:val="0"/>
                                                                                                                          <w:marRight w:val="0"/>
                                                                                                                          <w:marTop w:val="240"/>
                                                                                                                          <w:marBottom w:val="0"/>
                                                                                                                          <w:divBdr>
                                                                                                                            <w:top w:val="none" w:sz="0" w:space="0" w:color="auto"/>
                                                                                                                            <w:left w:val="none" w:sz="0" w:space="0" w:color="auto"/>
                                                                                                                            <w:bottom w:val="none" w:sz="0" w:space="0" w:color="auto"/>
                                                                                                                            <w:right w:val="none" w:sz="0" w:space="0" w:color="auto"/>
                                                                                                                          </w:divBdr>
                                                                                                                          <w:divsChild>
                                                                                                                            <w:div w:id="111871661">
                                                                                                                              <w:marLeft w:val="0"/>
                                                                                                                              <w:marRight w:val="0"/>
                                                                                                                              <w:marTop w:val="0"/>
                                                                                                                              <w:marBottom w:val="0"/>
                                                                                                                              <w:divBdr>
                                                                                                                                <w:top w:val="none" w:sz="0" w:space="0" w:color="auto"/>
                                                                                                                                <w:left w:val="none" w:sz="0" w:space="0" w:color="auto"/>
                                                                                                                                <w:bottom w:val="none" w:sz="0" w:space="0" w:color="auto"/>
                                                                                                                                <w:right w:val="none" w:sz="0" w:space="0" w:color="auto"/>
                                                                                                                              </w:divBdr>
                                                                                                                              <w:divsChild>
                                                                                                                                <w:div w:id="15187483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325652">
                                                                                                      <w:marLeft w:val="0"/>
                                                                                                      <w:marRight w:val="0"/>
                                                                                                      <w:marTop w:val="0"/>
                                                                                                      <w:marBottom w:val="0"/>
                                                                                                      <w:divBdr>
                                                                                                        <w:top w:val="none" w:sz="0" w:space="0" w:color="auto"/>
                                                                                                        <w:left w:val="none" w:sz="0" w:space="0" w:color="auto"/>
                                                                                                        <w:bottom w:val="none" w:sz="0" w:space="0" w:color="auto"/>
                                                                                                        <w:right w:val="none" w:sz="0" w:space="0" w:color="auto"/>
                                                                                                      </w:divBdr>
                                                                                                      <w:divsChild>
                                                                                                        <w:div w:id="1114137172">
                                                                                                          <w:marLeft w:val="0"/>
                                                                                                          <w:marRight w:val="0"/>
                                                                                                          <w:marTop w:val="0"/>
                                                                                                          <w:marBottom w:val="0"/>
                                                                                                          <w:divBdr>
                                                                                                            <w:top w:val="none" w:sz="0" w:space="0" w:color="auto"/>
                                                                                                            <w:left w:val="none" w:sz="0" w:space="0" w:color="auto"/>
                                                                                                            <w:bottom w:val="none" w:sz="0" w:space="0" w:color="auto"/>
                                                                                                            <w:right w:val="none" w:sz="0" w:space="0" w:color="auto"/>
                                                                                                          </w:divBdr>
                                                                                                          <w:divsChild>
                                                                                                            <w:div w:id="700859378">
                                                                                                              <w:marLeft w:val="0"/>
                                                                                                              <w:marRight w:val="0"/>
                                                                                                              <w:marTop w:val="0"/>
                                                                                                              <w:marBottom w:val="0"/>
                                                                                                              <w:divBdr>
                                                                                                                <w:top w:val="none" w:sz="0" w:space="0" w:color="auto"/>
                                                                                                                <w:left w:val="none" w:sz="0" w:space="0" w:color="auto"/>
                                                                                                                <w:bottom w:val="none" w:sz="0" w:space="0" w:color="auto"/>
                                                                                                                <w:right w:val="none" w:sz="0" w:space="0" w:color="auto"/>
                                                                                                              </w:divBdr>
                                                                                                              <w:divsChild>
                                                                                                                <w:div w:id="913248408">
                                                                                                                  <w:marLeft w:val="0"/>
                                                                                                                  <w:marRight w:val="0"/>
                                                                                                                  <w:marTop w:val="0"/>
                                                                                                                  <w:marBottom w:val="0"/>
                                                                                                                  <w:divBdr>
                                                                                                                    <w:top w:val="none" w:sz="0" w:space="0" w:color="auto"/>
                                                                                                                    <w:left w:val="none" w:sz="0" w:space="0" w:color="auto"/>
                                                                                                                    <w:bottom w:val="none" w:sz="0" w:space="0" w:color="auto"/>
                                                                                                                    <w:right w:val="none" w:sz="0" w:space="0" w:color="auto"/>
                                                                                                                  </w:divBdr>
                                                                                                                  <w:divsChild>
                                                                                                                    <w:div w:id="409010818">
                                                                                                                      <w:marLeft w:val="0"/>
                                                                                                                      <w:marRight w:val="0"/>
                                                                                                                      <w:marTop w:val="0"/>
                                                                                                                      <w:marBottom w:val="0"/>
                                                                                                                      <w:divBdr>
                                                                                                                        <w:top w:val="none" w:sz="0" w:space="0" w:color="auto"/>
                                                                                                                        <w:left w:val="none" w:sz="0" w:space="0" w:color="auto"/>
                                                                                                                        <w:bottom w:val="none" w:sz="0" w:space="0" w:color="auto"/>
                                                                                                                        <w:right w:val="none" w:sz="0" w:space="0" w:color="auto"/>
                                                                                                                      </w:divBdr>
                                                                                                                      <w:divsChild>
                                                                                                                        <w:div w:id="872571551">
                                                                                                                          <w:marLeft w:val="0"/>
                                                                                                                          <w:marRight w:val="0"/>
                                                                                                                          <w:marTop w:val="0"/>
                                                                                                                          <w:marBottom w:val="0"/>
                                                                                                                          <w:divBdr>
                                                                                                                            <w:top w:val="none" w:sz="0" w:space="0" w:color="auto"/>
                                                                                                                            <w:left w:val="none" w:sz="0" w:space="0" w:color="auto"/>
                                                                                                                            <w:bottom w:val="none" w:sz="0" w:space="0" w:color="auto"/>
                                                                                                                            <w:right w:val="none" w:sz="0" w:space="0" w:color="auto"/>
                                                                                                                          </w:divBdr>
                                                                                                                          <w:divsChild>
                                                                                                                            <w:div w:id="1249146900">
                                                                                                                              <w:marLeft w:val="60"/>
                                                                                                                              <w:marRight w:val="0"/>
                                                                                                                              <w:marTop w:val="0"/>
                                                                                                                              <w:marBottom w:val="0"/>
                                                                                                                              <w:divBdr>
                                                                                                                                <w:top w:val="none" w:sz="0" w:space="0" w:color="auto"/>
                                                                                                                                <w:left w:val="none" w:sz="0" w:space="0" w:color="auto"/>
                                                                                                                                <w:bottom w:val="none" w:sz="0" w:space="0" w:color="auto"/>
                                                                                                                                <w:right w:val="none" w:sz="0" w:space="0" w:color="auto"/>
                                                                                                                              </w:divBdr>
                                                                                                                            </w:div>
                                                                                                                          </w:divsChild>
                                                                                                                        </w:div>
                                                                                                                        <w:div w:id="538708993">
                                                                                                                          <w:marLeft w:val="0"/>
                                                                                                                          <w:marRight w:val="0"/>
                                                                                                                          <w:marTop w:val="240"/>
                                                                                                                          <w:marBottom w:val="0"/>
                                                                                                                          <w:divBdr>
                                                                                                                            <w:top w:val="none" w:sz="0" w:space="0" w:color="auto"/>
                                                                                                                            <w:left w:val="none" w:sz="0" w:space="0" w:color="auto"/>
                                                                                                                            <w:bottom w:val="none" w:sz="0" w:space="0" w:color="auto"/>
                                                                                                                            <w:right w:val="none" w:sz="0" w:space="0" w:color="auto"/>
                                                                                                                          </w:divBdr>
                                                                                                                          <w:divsChild>
                                                                                                                            <w:div w:id="1289125260">
                                                                                                                              <w:marLeft w:val="0"/>
                                                                                                                              <w:marRight w:val="0"/>
                                                                                                                              <w:marTop w:val="0"/>
                                                                                                                              <w:marBottom w:val="0"/>
                                                                                                                              <w:divBdr>
                                                                                                                                <w:top w:val="none" w:sz="0" w:space="0" w:color="auto"/>
                                                                                                                                <w:left w:val="none" w:sz="0" w:space="0" w:color="auto"/>
                                                                                                                                <w:bottom w:val="none" w:sz="0" w:space="0" w:color="auto"/>
                                                                                                                                <w:right w:val="none" w:sz="0" w:space="0" w:color="auto"/>
                                                                                                                              </w:divBdr>
                                                                                                                              <w:divsChild>
                                                                                                                                <w:div w:id="152975824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022645">
                                                                                                      <w:marLeft w:val="0"/>
                                                                                                      <w:marRight w:val="0"/>
                                                                                                      <w:marTop w:val="0"/>
                                                                                                      <w:marBottom w:val="0"/>
                                                                                                      <w:divBdr>
                                                                                                        <w:top w:val="none" w:sz="0" w:space="0" w:color="auto"/>
                                                                                                        <w:left w:val="none" w:sz="0" w:space="0" w:color="auto"/>
                                                                                                        <w:bottom w:val="none" w:sz="0" w:space="0" w:color="auto"/>
                                                                                                        <w:right w:val="none" w:sz="0" w:space="0" w:color="auto"/>
                                                                                                      </w:divBdr>
                                                                                                      <w:divsChild>
                                                                                                        <w:div w:id="2033259578">
                                                                                                          <w:marLeft w:val="0"/>
                                                                                                          <w:marRight w:val="0"/>
                                                                                                          <w:marTop w:val="0"/>
                                                                                                          <w:marBottom w:val="0"/>
                                                                                                          <w:divBdr>
                                                                                                            <w:top w:val="none" w:sz="0" w:space="0" w:color="auto"/>
                                                                                                            <w:left w:val="none" w:sz="0" w:space="0" w:color="auto"/>
                                                                                                            <w:bottom w:val="none" w:sz="0" w:space="0" w:color="auto"/>
                                                                                                            <w:right w:val="none" w:sz="0" w:space="0" w:color="auto"/>
                                                                                                          </w:divBdr>
                                                                                                          <w:divsChild>
                                                                                                            <w:div w:id="1937011136">
                                                                                                              <w:marLeft w:val="0"/>
                                                                                                              <w:marRight w:val="0"/>
                                                                                                              <w:marTop w:val="0"/>
                                                                                                              <w:marBottom w:val="0"/>
                                                                                                              <w:divBdr>
                                                                                                                <w:top w:val="none" w:sz="0" w:space="0" w:color="auto"/>
                                                                                                                <w:left w:val="none" w:sz="0" w:space="0" w:color="auto"/>
                                                                                                                <w:bottom w:val="none" w:sz="0" w:space="0" w:color="auto"/>
                                                                                                                <w:right w:val="none" w:sz="0" w:space="0" w:color="auto"/>
                                                                                                              </w:divBdr>
                                                                                                              <w:divsChild>
                                                                                                                <w:div w:id="417792690">
                                                                                                                  <w:marLeft w:val="0"/>
                                                                                                                  <w:marRight w:val="0"/>
                                                                                                                  <w:marTop w:val="0"/>
                                                                                                                  <w:marBottom w:val="0"/>
                                                                                                                  <w:divBdr>
                                                                                                                    <w:top w:val="none" w:sz="0" w:space="0" w:color="auto"/>
                                                                                                                    <w:left w:val="none" w:sz="0" w:space="0" w:color="auto"/>
                                                                                                                    <w:bottom w:val="none" w:sz="0" w:space="0" w:color="auto"/>
                                                                                                                    <w:right w:val="none" w:sz="0" w:space="0" w:color="auto"/>
                                                                                                                  </w:divBdr>
                                                                                                                  <w:divsChild>
                                                                                                                    <w:div w:id="875191793">
                                                                                                                      <w:marLeft w:val="0"/>
                                                                                                                      <w:marRight w:val="0"/>
                                                                                                                      <w:marTop w:val="0"/>
                                                                                                                      <w:marBottom w:val="0"/>
                                                                                                                      <w:divBdr>
                                                                                                                        <w:top w:val="none" w:sz="0" w:space="0" w:color="auto"/>
                                                                                                                        <w:left w:val="none" w:sz="0" w:space="0" w:color="auto"/>
                                                                                                                        <w:bottom w:val="none" w:sz="0" w:space="0" w:color="auto"/>
                                                                                                                        <w:right w:val="none" w:sz="0" w:space="0" w:color="auto"/>
                                                                                                                      </w:divBdr>
                                                                                                                      <w:divsChild>
                                                                                                                        <w:div w:id="888148375">
                                                                                                                          <w:marLeft w:val="0"/>
                                                                                                                          <w:marRight w:val="0"/>
                                                                                                                          <w:marTop w:val="0"/>
                                                                                                                          <w:marBottom w:val="0"/>
                                                                                                                          <w:divBdr>
                                                                                                                            <w:top w:val="none" w:sz="0" w:space="0" w:color="auto"/>
                                                                                                                            <w:left w:val="none" w:sz="0" w:space="0" w:color="auto"/>
                                                                                                                            <w:bottom w:val="none" w:sz="0" w:space="0" w:color="auto"/>
                                                                                                                            <w:right w:val="none" w:sz="0" w:space="0" w:color="auto"/>
                                                                                                                          </w:divBdr>
                                                                                                                          <w:divsChild>
                                                                                                                            <w:div w:id="454101798">
                                                                                                                              <w:marLeft w:val="60"/>
                                                                                                                              <w:marRight w:val="0"/>
                                                                                                                              <w:marTop w:val="0"/>
                                                                                                                              <w:marBottom w:val="0"/>
                                                                                                                              <w:divBdr>
                                                                                                                                <w:top w:val="none" w:sz="0" w:space="0" w:color="auto"/>
                                                                                                                                <w:left w:val="none" w:sz="0" w:space="0" w:color="auto"/>
                                                                                                                                <w:bottom w:val="none" w:sz="0" w:space="0" w:color="auto"/>
                                                                                                                                <w:right w:val="none" w:sz="0" w:space="0" w:color="auto"/>
                                                                                                                              </w:divBdr>
                                                                                                                            </w:div>
                                                                                                                          </w:divsChild>
                                                                                                                        </w:div>
                                                                                                                        <w:div w:id="924653658">
                                                                                                                          <w:marLeft w:val="0"/>
                                                                                                                          <w:marRight w:val="0"/>
                                                                                                                          <w:marTop w:val="240"/>
                                                                                                                          <w:marBottom w:val="0"/>
                                                                                                                          <w:divBdr>
                                                                                                                            <w:top w:val="none" w:sz="0" w:space="0" w:color="auto"/>
                                                                                                                            <w:left w:val="none" w:sz="0" w:space="0" w:color="auto"/>
                                                                                                                            <w:bottom w:val="none" w:sz="0" w:space="0" w:color="auto"/>
                                                                                                                            <w:right w:val="none" w:sz="0" w:space="0" w:color="auto"/>
                                                                                                                          </w:divBdr>
                                                                                                                          <w:divsChild>
                                                                                                                            <w:div w:id="493646250">
                                                                                                                              <w:marLeft w:val="0"/>
                                                                                                                              <w:marRight w:val="0"/>
                                                                                                                              <w:marTop w:val="0"/>
                                                                                                                              <w:marBottom w:val="0"/>
                                                                                                                              <w:divBdr>
                                                                                                                                <w:top w:val="none" w:sz="0" w:space="0" w:color="auto"/>
                                                                                                                                <w:left w:val="none" w:sz="0" w:space="0" w:color="auto"/>
                                                                                                                                <w:bottom w:val="none" w:sz="0" w:space="0" w:color="auto"/>
                                                                                                                                <w:right w:val="none" w:sz="0" w:space="0" w:color="auto"/>
                                                                                                                              </w:divBdr>
                                                                                                                              <w:divsChild>
                                                                                                                                <w:div w:id="64011088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112617">
                                                                                                      <w:marLeft w:val="0"/>
                                                                                                      <w:marRight w:val="0"/>
                                                                                                      <w:marTop w:val="0"/>
                                                                                                      <w:marBottom w:val="0"/>
                                                                                                      <w:divBdr>
                                                                                                        <w:top w:val="none" w:sz="0" w:space="0" w:color="auto"/>
                                                                                                        <w:left w:val="none" w:sz="0" w:space="0" w:color="auto"/>
                                                                                                        <w:bottom w:val="none" w:sz="0" w:space="0" w:color="auto"/>
                                                                                                        <w:right w:val="none" w:sz="0" w:space="0" w:color="auto"/>
                                                                                                      </w:divBdr>
                                                                                                      <w:divsChild>
                                                                                                        <w:div w:id="173227903">
                                                                                                          <w:marLeft w:val="0"/>
                                                                                                          <w:marRight w:val="0"/>
                                                                                                          <w:marTop w:val="0"/>
                                                                                                          <w:marBottom w:val="0"/>
                                                                                                          <w:divBdr>
                                                                                                            <w:top w:val="none" w:sz="0" w:space="0" w:color="auto"/>
                                                                                                            <w:left w:val="none" w:sz="0" w:space="0" w:color="auto"/>
                                                                                                            <w:bottom w:val="none" w:sz="0" w:space="0" w:color="auto"/>
                                                                                                            <w:right w:val="none" w:sz="0" w:space="0" w:color="auto"/>
                                                                                                          </w:divBdr>
                                                                                                          <w:divsChild>
                                                                                                            <w:div w:id="780958889">
                                                                                                              <w:marLeft w:val="0"/>
                                                                                                              <w:marRight w:val="0"/>
                                                                                                              <w:marTop w:val="0"/>
                                                                                                              <w:marBottom w:val="0"/>
                                                                                                              <w:divBdr>
                                                                                                                <w:top w:val="none" w:sz="0" w:space="0" w:color="auto"/>
                                                                                                                <w:left w:val="none" w:sz="0" w:space="0" w:color="auto"/>
                                                                                                                <w:bottom w:val="none" w:sz="0" w:space="0" w:color="auto"/>
                                                                                                                <w:right w:val="none" w:sz="0" w:space="0" w:color="auto"/>
                                                                                                              </w:divBdr>
                                                                                                              <w:divsChild>
                                                                                                                <w:div w:id="739517517">
                                                                                                                  <w:marLeft w:val="0"/>
                                                                                                                  <w:marRight w:val="0"/>
                                                                                                                  <w:marTop w:val="0"/>
                                                                                                                  <w:marBottom w:val="0"/>
                                                                                                                  <w:divBdr>
                                                                                                                    <w:top w:val="none" w:sz="0" w:space="0" w:color="auto"/>
                                                                                                                    <w:left w:val="none" w:sz="0" w:space="0" w:color="auto"/>
                                                                                                                    <w:bottom w:val="none" w:sz="0" w:space="0" w:color="auto"/>
                                                                                                                    <w:right w:val="none" w:sz="0" w:space="0" w:color="auto"/>
                                                                                                                  </w:divBdr>
                                                                                                                  <w:divsChild>
                                                                                                                    <w:div w:id="1471052306">
                                                                                                                      <w:marLeft w:val="0"/>
                                                                                                                      <w:marRight w:val="0"/>
                                                                                                                      <w:marTop w:val="0"/>
                                                                                                                      <w:marBottom w:val="0"/>
                                                                                                                      <w:divBdr>
                                                                                                                        <w:top w:val="none" w:sz="0" w:space="0" w:color="auto"/>
                                                                                                                        <w:left w:val="none" w:sz="0" w:space="0" w:color="auto"/>
                                                                                                                        <w:bottom w:val="none" w:sz="0" w:space="0" w:color="auto"/>
                                                                                                                        <w:right w:val="none" w:sz="0" w:space="0" w:color="auto"/>
                                                                                                                      </w:divBdr>
                                                                                                                      <w:divsChild>
                                                                                                                        <w:div w:id="1591036969">
                                                                                                                          <w:marLeft w:val="0"/>
                                                                                                                          <w:marRight w:val="0"/>
                                                                                                                          <w:marTop w:val="0"/>
                                                                                                                          <w:marBottom w:val="0"/>
                                                                                                                          <w:divBdr>
                                                                                                                            <w:top w:val="none" w:sz="0" w:space="0" w:color="auto"/>
                                                                                                                            <w:left w:val="none" w:sz="0" w:space="0" w:color="auto"/>
                                                                                                                            <w:bottom w:val="none" w:sz="0" w:space="0" w:color="auto"/>
                                                                                                                            <w:right w:val="none" w:sz="0" w:space="0" w:color="auto"/>
                                                                                                                          </w:divBdr>
                                                                                                                          <w:divsChild>
                                                                                                                            <w:div w:id="1640761877">
                                                                                                                              <w:marLeft w:val="60"/>
                                                                                                                              <w:marRight w:val="0"/>
                                                                                                                              <w:marTop w:val="0"/>
                                                                                                                              <w:marBottom w:val="0"/>
                                                                                                                              <w:divBdr>
                                                                                                                                <w:top w:val="none" w:sz="0" w:space="0" w:color="auto"/>
                                                                                                                                <w:left w:val="none" w:sz="0" w:space="0" w:color="auto"/>
                                                                                                                                <w:bottom w:val="none" w:sz="0" w:space="0" w:color="auto"/>
                                                                                                                                <w:right w:val="none" w:sz="0" w:space="0" w:color="auto"/>
                                                                                                                              </w:divBdr>
                                                                                                                            </w:div>
                                                                                                                          </w:divsChild>
                                                                                                                        </w:div>
                                                                                                                        <w:div w:id="558325662">
                                                                                                                          <w:marLeft w:val="0"/>
                                                                                                                          <w:marRight w:val="0"/>
                                                                                                                          <w:marTop w:val="240"/>
                                                                                                                          <w:marBottom w:val="0"/>
                                                                                                                          <w:divBdr>
                                                                                                                            <w:top w:val="none" w:sz="0" w:space="0" w:color="auto"/>
                                                                                                                            <w:left w:val="none" w:sz="0" w:space="0" w:color="auto"/>
                                                                                                                            <w:bottom w:val="none" w:sz="0" w:space="0" w:color="auto"/>
                                                                                                                            <w:right w:val="none" w:sz="0" w:space="0" w:color="auto"/>
                                                                                                                          </w:divBdr>
                                                                                                                          <w:divsChild>
                                                                                                                            <w:div w:id="1835608785">
                                                                                                                              <w:marLeft w:val="0"/>
                                                                                                                              <w:marRight w:val="0"/>
                                                                                                                              <w:marTop w:val="0"/>
                                                                                                                              <w:marBottom w:val="0"/>
                                                                                                                              <w:divBdr>
                                                                                                                                <w:top w:val="none" w:sz="0" w:space="0" w:color="auto"/>
                                                                                                                                <w:left w:val="none" w:sz="0" w:space="0" w:color="auto"/>
                                                                                                                                <w:bottom w:val="none" w:sz="0" w:space="0" w:color="auto"/>
                                                                                                                                <w:right w:val="none" w:sz="0" w:space="0" w:color="auto"/>
                                                                                                                              </w:divBdr>
                                                                                                                              <w:divsChild>
                                                                                                                                <w:div w:id="209354799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2812449">
                                                                                                      <w:marLeft w:val="0"/>
                                                                                                      <w:marRight w:val="0"/>
                                                                                                      <w:marTop w:val="0"/>
                                                                                                      <w:marBottom w:val="0"/>
                                                                                                      <w:divBdr>
                                                                                                        <w:top w:val="none" w:sz="0" w:space="0" w:color="auto"/>
                                                                                                        <w:left w:val="none" w:sz="0" w:space="0" w:color="auto"/>
                                                                                                        <w:bottom w:val="none" w:sz="0" w:space="0" w:color="auto"/>
                                                                                                        <w:right w:val="none" w:sz="0" w:space="0" w:color="auto"/>
                                                                                                      </w:divBdr>
                                                                                                      <w:divsChild>
                                                                                                        <w:div w:id="373039101">
                                                                                                          <w:marLeft w:val="0"/>
                                                                                                          <w:marRight w:val="0"/>
                                                                                                          <w:marTop w:val="0"/>
                                                                                                          <w:marBottom w:val="0"/>
                                                                                                          <w:divBdr>
                                                                                                            <w:top w:val="none" w:sz="0" w:space="0" w:color="auto"/>
                                                                                                            <w:left w:val="none" w:sz="0" w:space="0" w:color="auto"/>
                                                                                                            <w:bottom w:val="none" w:sz="0" w:space="0" w:color="auto"/>
                                                                                                            <w:right w:val="none" w:sz="0" w:space="0" w:color="auto"/>
                                                                                                          </w:divBdr>
                                                                                                          <w:divsChild>
                                                                                                            <w:div w:id="139349645">
                                                                                                              <w:marLeft w:val="0"/>
                                                                                                              <w:marRight w:val="0"/>
                                                                                                              <w:marTop w:val="0"/>
                                                                                                              <w:marBottom w:val="0"/>
                                                                                                              <w:divBdr>
                                                                                                                <w:top w:val="none" w:sz="0" w:space="0" w:color="auto"/>
                                                                                                                <w:left w:val="none" w:sz="0" w:space="0" w:color="auto"/>
                                                                                                                <w:bottom w:val="none" w:sz="0" w:space="0" w:color="auto"/>
                                                                                                                <w:right w:val="none" w:sz="0" w:space="0" w:color="auto"/>
                                                                                                              </w:divBdr>
                                                                                                              <w:divsChild>
                                                                                                                <w:div w:id="1692678305">
                                                                                                                  <w:marLeft w:val="0"/>
                                                                                                                  <w:marRight w:val="0"/>
                                                                                                                  <w:marTop w:val="0"/>
                                                                                                                  <w:marBottom w:val="0"/>
                                                                                                                  <w:divBdr>
                                                                                                                    <w:top w:val="none" w:sz="0" w:space="0" w:color="auto"/>
                                                                                                                    <w:left w:val="none" w:sz="0" w:space="0" w:color="auto"/>
                                                                                                                    <w:bottom w:val="none" w:sz="0" w:space="0" w:color="auto"/>
                                                                                                                    <w:right w:val="none" w:sz="0" w:space="0" w:color="auto"/>
                                                                                                                  </w:divBdr>
                                                                                                                  <w:divsChild>
                                                                                                                    <w:div w:id="2019309948">
                                                                                                                      <w:marLeft w:val="0"/>
                                                                                                                      <w:marRight w:val="0"/>
                                                                                                                      <w:marTop w:val="0"/>
                                                                                                                      <w:marBottom w:val="0"/>
                                                                                                                      <w:divBdr>
                                                                                                                        <w:top w:val="none" w:sz="0" w:space="0" w:color="auto"/>
                                                                                                                        <w:left w:val="none" w:sz="0" w:space="0" w:color="auto"/>
                                                                                                                        <w:bottom w:val="none" w:sz="0" w:space="0" w:color="auto"/>
                                                                                                                        <w:right w:val="none" w:sz="0" w:space="0" w:color="auto"/>
                                                                                                                      </w:divBdr>
                                                                                                                      <w:divsChild>
                                                                                                                        <w:div w:id="955522143">
                                                                                                                          <w:marLeft w:val="0"/>
                                                                                                                          <w:marRight w:val="0"/>
                                                                                                                          <w:marTop w:val="0"/>
                                                                                                                          <w:marBottom w:val="0"/>
                                                                                                                          <w:divBdr>
                                                                                                                            <w:top w:val="none" w:sz="0" w:space="0" w:color="auto"/>
                                                                                                                            <w:left w:val="none" w:sz="0" w:space="0" w:color="auto"/>
                                                                                                                            <w:bottom w:val="none" w:sz="0" w:space="0" w:color="auto"/>
                                                                                                                            <w:right w:val="none" w:sz="0" w:space="0" w:color="auto"/>
                                                                                                                          </w:divBdr>
                                                                                                                          <w:divsChild>
                                                                                                                            <w:div w:id="303584697">
                                                                                                                              <w:marLeft w:val="60"/>
                                                                                                                              <w:marRight w:val="0"/>
                                                                                                                              <w:marTop w:val="0"/>
                                                                                                                              <w:marBottom w:val="0"/>
                                                                                                                              <w:divBdr>
                                                                                                                                <w:top w:val="none" w:sz="0" w:space="0" w:color="auto"/>
                                                                                                                                <w:left w:val="none" w:sz="0" w:space="0" w:color="auto"/>
                                                                                                                                <w:bottom w:val="none" w:sz="0" w:space="0" w:color="auto"/>
                                                                                                                                <w:right w:val="none" w:sz="0" w:space="0" w:color="auto"/>
                                                                                                                              </w:divBdr>
                                                                                                                            </w:div>
                                                                                                                          </w:divsChild>
                                                                                                                        </w:div>
                                                                                                                        <w:div w:id="635261591">
                                                                                                                          <w:marLeft w:val="0"/>
                                                                                                                          <w:marRight w:val="0"/>
                                                                                                                          <w:marTop w:val="240"/>
                                                                                                                          <w:marBottom w:val="0"/>
                                                                                                                          <w:divBdr>
                                                                                                                            <w:top w:val="none" w:sz="0" w:space="0" w:color="auto"/>
                                                                                                                            <w:left w:val="none" w:sz="0" w:space="0" w:color="auto"/>
                                                                                                                            <w:bottom w:val="none" w:sz="0" w:space="0" w:color="auto"/>
                                                                                                                            <w:right w:val="none" w:sz="0" w:space="0" w:color="auto"/>
                                                                                                                          </w:divBdr>
                                                                                                                          <w:divsChild>
                                                                                                                            <w:div w:id="908732707">
                                                                                                                              <w:marLeft w:val="0"/>
                                                                                                                              <w:marRight w:val="0"/>
                                                                                                                              <w:marTop w:val="0"/>
                                                                                                                              <w:marBottom w:val="0"/>
                                                                                                                              <w:divBdr>
                                                                                                                                <w:top w:val="none" w:sz="0" w:space="0" w:color="auto"/>
                                                                                                                                <w:left w:val="none" w:sz="0" w:space="0" w:color="auto"/>
                                                                                                                                <w:bottom w:val="none" w:sz="0" w:space="0" w:color="auto"/>
                                                                                                                                <w:right w:val="none" w:sz="0" w:space="0" w:color="auto"/>
                                                                                                                              </w:divBdr>
                                                                                                                              <w:divsChild>
                                                                                                                                <w:div w:id="129933795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692661">
                                                                                                      <w:marLeft w:val="0"/>
                                                                                                      <w:marRight w:val="0"/>
                                                                                                      <w:marTop w:val="0"/>
                                                                                                      <w:marBottom w:val="0"/>
                                                                                                      <w:divBdr>
                                                                                                        <w:top w:val="none" w:sz="0" w:space="0" w:color="auto"/>
                                                                                                        <w:left w:val="none" w:sz="0" w:space="0" w:color="auto"/>
                                                                                                        <w:bottom w:val="none" w:sz="0" w:space="0" w:color="auto"/>
                                                                                                        <w:right w:val="none" w:sz="0" w:space="0" w:color="auto"/>
                                                                                                      </w:divBdr>
                                                                                                      <w:divsChild>
                                                                                                        <w:div w:id="351685317">
                                                                                                          <w:marLeft w:val="0"/>
                                                                                                          <w:marRight w:val="0"/>
                                                                                                          <w:marTop w:val="0"/>
                                                                                                          <w:marBottom w:val="0"/>
                                                                                                          <w:divBdr>
                                                                                                            <w:top w:val="none" w:sz="0" w:space="0" w:color="auto"/>
                                                                                                            <w:left w:val="none" w:sz="0" w:space="0" w:color="auto"/>
                                                                                                            <w:bottom w:val="none" w:sz="0" w:space="0" w:color="auto"/>
                                                                                                            <w:right w:val="none" w:sz="0" w:space="0" w:color="auto"/>
                                                                                                          </w:divBdr>
                                                                                                          <w:divsChild>
                                                                                                            <w:div w:id="253516587">
                                                                                                              <w:marLeft w:val="0"/>
                                                                                                              <w:marRight w:val="0"/>
                                                                                                              <w:marTop w:val="0"/>
                                                                                                              <w:marBottom w:val="0"/>
                                                                                                              <w:divBdr>
                                                                                                                <w:top w:val="none" w:sz="0" w:space="0" w:color="auto"/>
                                                                                                                <w:left w:val="none" w:sz="0" w:space="0" w:color="auto"/>
                                                                                                                <w:bottom w:val="none" w:sz="0" w:space="0" w:color="auto"/>
                                                                                                                <w:right w:val="none" w:sz="0" w:space="0" w:color="auto"/>
                                                                                                              </w:divBdr>
                                                                                                              <w:divsChild>
                                                                                                                <w:div w:id="787430411">
                                                                                                                  <w:marLeft w:val="0"/>
                                                                                                                  <w:marRight w:val="0"/>
                                                                                                                  <w:marTop w:val="0"/>
                                                                                                                  <w:marBottom w:val="0"/>
                                                                                                                  <w:divBdr>
                                                                                                                    <w:top w:val="none" w:sz="0" w:space="0" w:color="auto"/>
                                                                                                                    <w:left w:val="none" w:sz="0" w:space="0" w:color="auto"/>
                                                                                                                    <w:bottom w:val="none" w:sz="0" w:space="0" w:color="auto"/>
                                                                                                                    <w:right w:val="none" w:sz="0" w:space="0" w:color="auto"/>
                                                                                                                  </w:divBdr>
                                                                                                                  <w:divsChild>
                                                                                                                    <w:div w:id="1854538663">
                                                                                                                      <w:marLeft w:val="0"/>
                                                                                                                      <w:marRight w:val="0"/>
                                                                                                                      <w:marTop w:val="0"/>
                                                                                                                      <w:marBottom w:val="0"/>
                                                                                                                      <w:divBdr>
                                                                                                                        <w:top w:val="none" w:sz="0" w:space="0" w:color="auto"/>
                                                                                                                        <w:left w:val="none" w:sz="0" w:space="0" w:color="auto"/>
                                                                                                                        <w:bottom w:val="none" w:sz="0" w:space="0" w:color="auto"/>
                                                                                                                        <w:right w:val="none" w:sz="0" w:space="0" w:color="auto"/>
                                                                                                                      </w:divBdr>
                                                                                                                      <w:divsChild>
                                                                                                                        <w:div w:id="105344714">
                                                                                                                          <w:marLeft w:val="0"/>
                                                                                                                          <w:marRight w:val="0"/>
                                                                                                                          <w:marTop w:val="0"/>
                                                                                                                          <w:marBottom w:val="0"/>
                                                                                                                          <w:divBdr>
                                                                                                                            <w:top w:val="none" w:sz="0" w:space="0" w:color="auto"/>
                                                                                                                            <w:left w:val="none" w:sz="0" w:space="0" w:color="auto"/>
                                                                                                                            <w:bottom w:val="none" w:sz="0" w:space="0" w:color="auto"/>
                                                                                                                            <w:right w:val="none" w:sz="0" w:space="0" w:color="auto"/>
                                                                                                                          </w:divBdr>
                                                                                                                          <w:divsChild>
                                                                                                                            <w:div w:id="1799881862">
                                                                                                                              <w:marLeft w:val="60"/>
                                                                                                                              <w:marRight w:val="0"/>
                                                                                                                              <w:marTop w:val="0"/>
                                                                                                                              <w:marBottom w:val="0"/>
                                                                                                                              <w:divBdr>
                                                                                                                                <w:top w:val="none" w:sz="0" w:space="0" w:color="auto"/>
                                                                                                                                <w:left w:val="none" w:sz="0" w:space="0" w:color="auto"/>
                                                                                                                                <w:bottom w:val="none" w:sz="0" w:space="0" w:color="auto"/>
                                                                                                                                <w:right w:val="none" w:sz="0" w:space="0" w:color="auto"/>
                                                                                                                              </w:divBdr>
                                                                                                                            </w:div>
                                                                                                                          </w:divsChild>
                                                                                                                        </w:div>
                                                                                                                        <w:div w:id="139813277">
                                                                                                                          <w:marLeft w:val="0"/>
                                                                                                                          <w:marRight w:val="0"/>
                                                                                                                          <w:marTop w:val="240"/>
                                                                                                                          <w:marBottom w:val="0"/>
                                                                                                                          <w:divBdr>
                                                                                                                            <w:top w:val="none" w:sz="0" w:space="0" w:color="auto"/>
                                                                                                                            <w:left w:val="none" w:sz="0" w:space="0" w:color="auto"/>
                                                                                                                            <w:bottom w:val="none" w:sz="0" w:space="0" w:color="auto"/>
                                                                                                                            <w:right w:val="none" w:sz="0" w:space="0" w:color="auto"/>
                                                                                                                          </w:divBdr>
                                                                                                                          <w:divsChild>
                                                                                                                            <w:div w:id="1834837947">
                                                                                                                              <w:marLeft w:val="0"/>
                                                                                                                              <w:marRight w:val="0"/>
                                                                                                                              <w:marTop w:val="0"/>
                                                                                                                              <w:marBottom w:val="0"/>
                                                                                                                              <w:divBdr>
                                                                                                                                <w:top w:val="none" w:sz="0" w:space="0" w:color="auto"/>
                                                                                                                                <w:left w:val="none" w:sz="0" w:space="0" w:color="auto"/>
                                                                                                                                <w:bottom w:val="none" w:sz="0" w:space="0" w:color="auto"/>
                                                                                                                                <w:right w:val="none" w:sz="0" w:space="0" w:color="auto"/>
                                                                                                                              </w:divBdr>
                                                                                                                              <w:divsChild>
                                                                                                                                <w:div w:id="190417221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15879213">
                                                                      <w:marLeft w:val="-15"/>
                                                                      <w:marRight w:val="-15"/>
                                                                      <w:marTop w:val="0"/>
                                                                      <w:marBottom w:val="0"/>
                                                                      <w:divBdr>
                                                                        <w:top w:val="none" w:sz="0" w:space="0" w:color="auto"/>
                                                                        <w:left w:val="none" w:sz="0" w:space="0" w:color="auto"/>
                                                                        <w:bottom w:val="none" w:sz="0" w:space="0" w:color="auto"/>
                                                                        <w:right w:val="none" w:sz="0" w:space="0" w:color="auto"/>
                                                                      </w:divBdr>
                                                                      <w:divsChild>
                                                                        <w:div w:id="1361278302">
                                                                          <w:marLeft w:val="0"/>
                                                                          <w:marRight w:val="0"/>
                                                                          <w:marTop w:val="0"/>
                                                                          <w:marBottom w:val="0"/>
                                                                          <w:divBdr>
                                                                            <w:top w:val="none" w:sz="0" w:space="0" w:color="auto"/>
                                                                            <w:left w:val="none" w:sz="0" w:space="0" w:color="auto"/>
                                                                            <w:bottom w:val="none" w:sz="0" w:space="0" w:color="auto"/>
                                                                            <w:right w:val="none" w:sz="0" w:space="0" w:color="auto"/>
                                                                          </w:divBdr>
                                                                          <w:divsChild>
                                                                            <w:div w:id="1042825333">
                                                                              <w:marLeft w:val="0"/>
                                                                              <w:marRight w:val="0"/>
                                                                              <w:marTop w:val="0"/>
                                                                              <w:marBottom w:val="0"/>
                                                                              <w:divBdr>
                                                                                <w:top w:val="none" w:sz="0" w:space="0" w:color="auto"/>
                                                                                <w:left w:val="none" w:sz="0" w:space="0" w:color="auto"/>
                                                                                <w:bottom w:val="none" w:sz="0" w:space="0" w:color="auto"/>
                                                                                <w:right w:val="none" w:sz="0" w:space="0" w:color="auto"/>
                                                                              </w:divBdr>
                                                                              <w:divsChild>
                                                                                <w:div w:id="178198285">
                                                                                  <w:marLeft w:val="0"/>
                                                                                  <w:marRight w:val="0"/>
                                                                                  <w:marTop w:val="0"/>
                                                                                  <w:marBottom w:val="0"/>
                                                                                  <w:divBdr>
                                                                                    <w:top w:val="none" w:sz="0" w:space="0" w:color="auto"/>
                                                                                    <w:left w:val="none" w:sz="0" w:space="0" w:color="auto"/>
                                                                                    <w:bottom w:val="none" w:sz="0" w:space="0" w:color="auto"/>
                                                                                    <w:right w:val="none" w:sz="0" w:space="0" w:color="auto"/>
                                                                                  </w:divBdr>
                                                                                  <w:divsChild>
                                                                                    <w:div w:id="731194341">
                                                                                      <w:marLeft w:val="0"/>
                                                                                      <w:marRight w:val="0"/>
                                                                                      <w:marTop w:val="0"/>
                                                                                      <w:marBottom w:val="0"/>
                                                                                      <w:divBdr>
                                                                                        <w:top w:val="none" w:sz="0" w:space="0" w:color="auto"/>
                                                                                        <w:left w:val="none" w:sz="0" w:space="0" w:color="auto"/>
                                                                                        <w:bottom w:val="none" w:sz="0" w:space="0" w:color="auto"/>
                                                                                        <w:right w:val="none" w:sz="0" w:space="0" w:color="auto"/>
                                                                                      </w:divBdr>
                                                                                    </w:div>
                                                                                  </w:divsChild>
                                                                                </w:div>
                                                                                <w:div w:id="2018656752">
                                                                                  <w:marLeft w:val="0"/>
                                                                                  <w:marRight w:val="0"/>
                                                                                  <w:marTop w:val="0"/>
                                                                                  <w:marBottom w:val="0"/>
                                                                                  <w:divBdr>
                                                                                    <w:top w:val="none" w:sz="0" w:space="0" w:color="auto"/>
                                                                                    <w:left w:val="none" w:sz="0" w:space="0" w:color="auto"/>
                                                                                    <w:bottom w:val="none" w:sz="0" w:space="0" w:color="auto"/>
                                                                                    <w:right w:val="none" w:sz="0" w:space="0" w:color="auto"/>
                                                                                  </w:divBdr>
                                                                                  <w:divsChild>
                                                                                    <w:div w:id="1387340899">
                                                                                      <w:marLeft w:val="0"/>
                                                                                      <w:marRight w:val="0"/>
                                                                                      <w:marTop w:val="360"/>
                                                                                      <w:marBottom w:val="360"/>
                                                                                      <w:divBdr>
                                                                                        <w:top w:val="none" w:sz="0" w:space="0" w:color="auto"/>
                                                                                        <w:left w:val="none" w:sz="0" w:space="0" w:color="auto"/>
                                                                                        <w:bottom w:val="none" w:sz="0" w:space="0" w:color="auto"/>
                                                                                        <w:right w:val="none" w:sz="0" w:space="0" w:color="auto"/>
                                                                                      </w:divBdr>
                                                                                      <w:divsChild>
                                                                                        <w:div w:id="185795730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0266769">
                                                                                  <w:marLeft w:val="0"/>
                                                                                  <w:marRight w:val="0"/>
                                                                                  <w:marTop w:val="0"/>
                                                                                  <w:marBottom w:val="0"/>
                                                                                  <w:divBdr>
                                                                                    <w:top w:val="none" w:sz="0" w:space="0" w:color="auto"/>
                                                                                    <w:left w:val="none" w:sz="0" w:space="0" w:color="auto"/>
                                                                                    <w:bottom w:val="none" w:sz="0" w:space="0" w:color="auto"/>
                                                                                    <w:right w:val="none" w:sz="0" w:space="0" w:color="auto"/>
                                                                                  </w:divBdr>
                                                                                  <w:divsChild>
                                                                                    <w:div w:id="113864577">
                                                                                      <w:marLeft w:val="0"/>
                                                                                      <w:marRight w:val="0"/>
                                                                                      <w:marTop w:val="0"/>
                                                                                      <w:marBottom w:val="0"/>
                                                                                      <w:divBdr>
                                                                                        <w:top w:val="none" w:sz="0" w:space="0" w:color="auto"/>
                                                                                        <w:left w:val="none" w:sz="0" w:space="0" w:color="auto"/>
                                                                                        <w:bottom w:val="none" w:sz="0" w:space="0" w:color="auto"/>
                                                                                        <w:right w:val="none" w:sz="0" w:space="0" w:color="auto"/>
                                                                                      </w:divBdr>
                                                                                      <w:divsChild>
                                                                                        <w:div w:id="1314601625">
                                                                                          <w:marLeft w:val="0"/>
                                                                                          <w:marRight w:val="0"/>
                                                                                          <w:marTop w:val="0"/>
                                                                                          <w:marBottom w:val="0"/>
                                                                                          <w:divBdr>
                                                                                            <w:top w:val="none" w:sz="0" w:space="0" w:color="auto"/>
                                                                                            <w:left w:val="none" w:sz="0" w:space="0" w:color="auto"/>
                                                                                            <w:bottom w:val="none" w:sz="0" w:space="0" w:color="auto"/>
                                                                                            <w:right w:val="none" w:sz="0" w:space="0" w:color="auto"/>
                                                                                          </w:divBdr>
                                                                                          <w:divsChild>
                                                                                            <w:div w:id="78531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089666">
                                                                      <w:marLeft w:val="-15"/>
                                                                      <w:marRight w:val="-15"/>
                                                                      <w:marTop w:val="0"/>
                                                                      <w:marBottom w:val="0"/>
                                                                      <w:divBdr>
                                                                        <w:top w:val="none" w:sz="0" w:space="0" w:color="auto"/>
                                                                        <w:left w:val="none" w:sz="0" w:space="0" w:color="auto"/>
                                                                        <w:bottom w:val="none" w:sz="0" w:space="0" w:color="auto"/>
                                                                        <w:right w:val="none" w:sz="0" w:space="0" w:color="auto"/>
                                                                      </w:divBdr>
                                                                      <w:divsChild>
                                                                        <w:div w:id="1202790897">
                                                                          <w:marLeft w:val="0"/>
                                                                          <w:marRight w:val="0"/>
                                                                          <w:marTop w:val="0"/>
                                                                          <w:marBottom w:val="0"/>
                                                                          <w:divBdr>
                                                                            <w:top w:val="none" w:sz="0" w:space="0" w:color="auto"/>
                                                                            <w:left w:val="none" w:sz="0" w:space="0" w:color="auto"/>
                                                                            <w:bottom w:val="none" w:sz="0" w:space="0" w:color="auto"/>
                                                                            <w:right w:val="none" w:sz="0" w:space="0" w:color="auto"/>
                                                                          </w:divBdr>
                                                                          <w:divsChild>
                                                                            <w:div w:id="1562014586">
                                                                              <w:marLeft w:val="0"/>
                                                                              <w:marRight w:val="0"/>
                                                                              <w:marTop w:val="0"/>
                                                                              <w:marBottom w:val="0"/>
                                                                              <w:divBdr>
                                                                                <w:top w:val="none" w:sz="0" w:space="0" w:color="auto"/>
                                                                                <w:left w:val="none" w:sz="0" w:space="0" w:color="auto"/>
                                                                                <w:bottom w:val="none" w:sz="0" w:space="0" w:color="auto"/>
                                                                                <w:right w:val="none" w:sz="0" w:space="0" w:color="auto"/>
                                                                              </w:divBdr>
                                                                              <w:divsChild>
                                                                                <w:div w:id="1731733194">
                                                                                  <w:marLeft w:val="0"/>
                                                                                  <w:marRight w:val="0"/>
                                                                                  <w:marTop w:val="0"/>
                                                                                  <w:marBottom w:val="0"/>
                                                                                  <w:divBdr>
                                                                                    <w:top w:val="none" w:sz="0" w:space="0" w:color="auto"/>
                                                                                    <w:left w:val="none" w:sz="0" w:space="0" w:color="auto"/>
                                                                                    <w:bottom w:val="single" w:sz="6" w:space="9" w:color="EDEEEE"/>
                                                                                    <w:right w:val="none" w:sz="0" w:space="0" w:color="auto"/>
                                                                                  </w:divBdr>
                                                                                  <w:divsChild>
                                                                                    <w:div w:id="1412660484">
                                                                                      <w:marLeft w:val="0"/>
                                                                                      <w:marRight w:val="0"/>
                                                                                      <w:marTop w:val="0"/>
                                                                                      <w:marBottom w:val="0"/>
                                                                                      <w:divBdr>
                                                                                        <w:top w:val="none" w:sz="0" w:space="0" w:color="auto"/>
                                                                                        <w:left w:val="none" w:sz="0" w:space="0" w:color="auto"/>
                                                                                        <w:bottom w:val="none" w:sz="0" w:space="0" w:color="auto"/>
                                                                                        <w:right w:val="none" w:sz="0" w:space="0" w:color="auto"/>
                                                                                      </w:divBdr>
                                                                                    </w:div>
                                                                                    <w:div w:id="734815852">
                                                                                      <w:marLeft w:val="0"/>
                                                                                      <w:marRight w:val="0"/>
                                                                                      <w:marTop w:val="0"/>
                                                                                      <w:marBottom w:val="0"/>
                                                                                      <w:divBdr>
                                                                                        <w:top w:val="none" w:sz="0" w:space="0" w:color="auto"/>
                                                                                        <w:left w:val="none" w:sz="0" w:space="0" w:color="auto"/>
                                                                                        <w:bottom w:val="none" w:sz="0" w:space="0" w:color="auto"/>
                                                                                        <w:right w:val="none" w:sz="0" w:space="0" w:color="auto"/>
                                                                                      </w:divBdr>
                                                                                    </w:div>
                                                                                  </w:divsChild>
                                                                                </w:div>
                                                                                <w:div w:id="2039159732">
                                                                                  <w:marLeft w:val="0"/>
                                                                                  <w:marRight w:val="0"/>
                                                                                  <w:marTop w:val="0"/>
                                                                                  <w:marBottom w:val="0"/>
                                                                                  <w:divBdr>
                                                                                    <w:top w:val="none" w:sz="0" w:space="0" w:color="auto"/>
                                                                                    <w:left w:val="none" w:sz="0" w:space="0" w:color="auto"/>
                                                                                    <w:bottom w:val="none" w:sz="0" w:space="0" w:color="auto"/>
                                                                                    <w:right w:val="none" w:sz="0" w:space="0" w:color="auto"/>
                                                                                  </w:divBdr>
                                                                                  <w:divsChild>
                                                                                    <w:div w:id="401803791">
                                                                                      <w:marLeft w:val="0"/>
                                                                                      <w:marRight w:val="0"/>
                                                                                      <w:marTop w:val="0"/>
                                                                                      <w:marBottom w:val="0"/>
                                                                                      <w:divBdr>
                                                                                        <w:top w:val="none" w:sz="0" w:space="0" w:color="auto"/>
                                                                                        <w:left w:val="none" w:sz="0" w:space="0" w:color="auto"/>
                                                                                        <w:bottom w:val="none" w:sz="0" w:space="0" w:color="auto"/>
                                                                                        <w:right w:val="none" w:sz="0" w:space="0" w:color="auto"/>
                                                                                      </w:divBdr>
                                                                                      <w:divsChild>
                                                                                        <w:div w:id="1519466597">
                                                                                          <w:marLeft w:val="0"/>
                                                                                          <w:marRight w:val="0"/>
                                                                                          <w:marTop w:val="0"/>
                                                                                          <w:marBottom w:val="0"/>
                                                                                          <w:divBdr>
                                                                                            <w:top w:val="none" w:sz="0" w:space="0" w:color="auto"/>
                                                                                            <w:left w:val="none" w:sz="0" w:space="0" w:color="auto"/>
                                                                                            <w:bottom w:val="none" w:sz="0" w:space="0" w:color="auto"/>
                                                                                            <w:right w:val="none" w:sz="0" w:space="0" w:color="auto"/>
                                                                                          </w:divBdr>
                                                                                          <w:divsChild>
                                                                                            <w:div w:id="1626618366">
                                                                                              <w:marLeft w:val="0"/>
                                                                                              <w:marRight w:val="0"/>
                                                                                              <w:marTop w:val="0"/>
                                                                                              <w:marBottom w:val="0"/>
                                                                                              <w:divBdr>
                                                                                                <w:top w:val="none" w:sz="0" w:space="0" w:color="auto"/>
                                                                                                <w:left w:val="none" w:sz="0" w:space="0" w:color="auto"/>
                                                                                                <w:bottom w:val="none" w:sz="0" w:space="0" w:color="auto"/>
                                                                                                <w:right w:val="none" w:sz="0" w:space="0" w:color="auto"/>
                                                                                              </w:divBdr>
                                                                                              <w:divsChild>
                                                                                                <w:div w:id="1924561924">
                                                                                                  <w:marLeft w:val="0"/>
                                                                                                  <w:marRight w:val="0"/>
                                                                                                  <w:marTop w:val="0"/>
                                                                                                  <w:marBottom w:val="0"/>
                                                                                                  <w:divBdr>
                                                                                                    <w:top w:val="none" w:sz="0" w:space="0" w:color="auto"/>
                                                                                                    <w:left w:val="none" w:sz="0" w:space="0" w:color="auto"/>
                                                                                                    <w:bottom w:val="none" w:sz="0" w:space="0" w:color="auto"/>
                                                                                                    <w:right w:val="none" w:sz="0" w:space="0" w:color="auto"/>
                                                                                                  </w:divBdr>
                                                                                                  <w:divsChild>
                                                                                                    <w:div w:id="483357754">
                                                                                                      <w:marLeft w:val="0"/>
                                                                                                      <w:marRight w:val="0"/>
                                                                                                      <w:marTop w:val="0"/>
                                                                                                      <w:marBottom w:val="0"/>
                                                                                                      <w:divBdr>
                                                                                                        <w:top w:val="none" w:sz="0" w:space="0" w:color="auto"/>
                                                                                                        <w:left w:val="none" w:sz="0" w:space="0" w:color="auto"/>
                                                                                                        <w:bottom w:val="none" w:sz="0" w:space="0" w:color="auto"/>
                                                                                                        <w:right w:val="none" w:sz="0" w:space="0" w:color="auto"/>
                                                                                                      </w:divBdr>
                                                                                                    </w:div>
                                                                                                    <w:div w:id="21256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6205">
                                                                                              <w:marLeft w:val="0"/>
                                                                                              <w:marRight w:val="0"/>
                                                                                              <w:marTop w:val="0"/>
                                                                                              <w:marBottom w:val="0"/>
                                                                                              <w:divBdr>
                                                                                                <w:top w:val="none" w:sz="0" w:space="0" w:color="auto"/>
                                                                                                <w:left w:val="none" w:sz="0" w:space="0" w:color="auto"/>
                                                                                                <w:bottom w:val="none" w:sz="0" w:space="0" w:color="auto"/>
                                                                                                <w:right w:val="none" w:sz="0" w:space="0" w:color="auto"/>
                                                                                              </w:divBdr>
                                                                                              <w:divsChild>
                                                                                                <w:div w:id="293558647">
                                                                                                  <w:marLeft w:val="0"/>
                                                                                                  <w:marRight w:val="0"/>
                                                                                                  <w:marTop w:val="0"/>
                                                                                                  <w:marBottom w:val="0"/>
                                                                                                  <w:divBdr>
                                                                                                    <w:top w:val="none" w:sz="0" w:space="0" w:color="auto"/>
                                                                                                    <w:left w:val="none" w:sz="0" w:space="0" w:color="auto"/>
                                                                                                    <w:bottom w:val="none" w:sz="0" w:space="0" w:color="auto"/>
                                                                                                    <w:right w:val="none" w:sz="0" w:space="0" w:color="auto"/>
                                                                                                  </w:divBdr>
                                                                                                  <w:divsChild>
                                                                                                    <w:div w:id="17363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664206">
                                                                      <w:marLeft w:val="-15"/>
                                                                      <w:marRight w:val="-15"/>
                                                                      <w:marTop w:val="0"/>
                                                                      <w:marBottom w:val="0"/>
                                                                      <w:divBdr>
                                                                        <w:top w:val="none" w:sz="0" w:space="0" w:color="auto"/>
                                                                        <w:left w:val="none" w:sz="0" w:space="0" w:color="auto"/>
                                                                        <w:bottom w:val="none" w:sz="0" w:space="0" w:color="auto"/>
                                                                        <w:right w:val="none" w:sz="0" w:space="0" w:color="auto"/>
                                                                      </w:divBdr>
                                                                      <w:divsChild>
                                                                        <w:div w:id="1481769446">
                                                                          <w:marLeft w:val="0"/>
                                                                          <w:marRight w:val="0"/>
                                                                          <w:marTop w:val="0"/>
                                                                          <w:marBottom w:val="0"/>
                                                                          <w:divBdr>
                                                                            <w:top w:val="none" w:sz="0" w:space="0" w:color="auto"/>
                                                                            <w:left w:val="none" w:sz="0" w:space="0" w:color="auto"/>
                                                                            <w:bottom w:val="none" w:sz="0" w:space="0" w:color="auto"/>
                                                                            <w:right w:val="none" w:sz="0" w:space="0" w:color="auto"/>
                                                                          </w:divBdr>
                                                                          <w:divsChild>
                                                                            <w:div w:id="618797367">
                                                                              <w:marLeft w:val="0"/>
                                                                              <w:marRight w:val="0"/>
                                                                              <w:marTop w:val="0"/>
                                                                              <w:marBottom w:val="0"/>
                                                                              <w:divBdr>
                                                                                <w:top w:val="none" w:sz="0" w:space="0" w:color="auto"/>
                                                                                <w:left w:val="none" w:sz="0" w:space="0" w:color="auto"/>
                                                                                <w:bottom w:val="none" w:sz="0" w:space="0" w:color="auto"/>
                                                                                <w:right w:val="none" w:sz="0" w:space="0" w:color="auto"/>
                                                                              </w:divBdr>
                                                                              <w:divsChild>
                                                                                <w:div w:id="1508209670">
                                                                                  <w:marLeft w:val="0"/>
                                                                                  <w:marRight w:val="0"/>
                                                                                  <w:marTop w:val="0"/>
                                                                                  <w:marBottom w:val="0"/>
                                                                                  <w:divBdr>
                                                                                    <w:top w:val="none" w:sz="0" w:space="0" w:color="auto"/>
                                                                                    <w:left w:val="none" w:sz="0" w:space="0" w:color="auto"/>
                                                                                    <w:bottom w:val="none" w:sz="0" w:space="0" w:color="auto"/>
                                                                                    <w:right w:val="none" w:sz="0" w:space="0" w:color="auto"/>
                                                                                  </w:divBdr>
                                                                                  <w:divsChild>
                                                                                    <w:div w:id="1944150012">
                                                                                      <w:marLeft w:val="0"/>
                                                                                      <w:marRight w:val="0"/>
                                                                                      <w:marTop w:val="0"/>
                                                                                      <w:marBottom w:val="0"/>
                                                                                      <w:divBdr>
                                                                                        <w:top w:val="none" w:sz="0" w:space="0" w:color="auto"/>
                                                                                        <w:left w:val="none" w:sz="0" w:space="0" w:color="auto"/>
                                                                                        <w:bottom w:val="none" w:sz="0" w:space="0" w:color="auto"/>
                                                                                        <w:right w:val="none" w:sz="0" w:space="0" w:color="auto"/>
                                                                                      </w:divBdr>
                                                                                      <w:divsChild>
                                                                                        <w:div w:id="1287856647">
                                                                                          <w:marLeft w:val="0"/>
                                                                                          <w:marRight w:val="0"/>
                                                                                          <w:marTop w:val="0"/>
                                                                                          <w:marBottom w:val="0"/>
                                                                                          <w:divBdr>
                                                                                            <w:top w:val="none" w:sz="0" w:space="0" w:color="auto"/>
                                                                                            <w:left w:val="none" w:sz="0" w:space="0" w:color="auto"/>
                                                                                            <w:bottom w:val="none" w:sz="0" w:space="0" w:color="auto"/>
                                                                                            <w:right w:val="none" w:sz="0" w:space="0" w:color="auto"/>
                                                                                          </w:divBdr>
                                                                                          <w:divsChild>
                                                                                            <w:div w:id="1240139688">
                                                                                              <w:marLeft w:val="0"/>
                                                                                              <w:marRight w:val="0"/>
                                                                                              <w:marTop w:val="0"/>
                                                                                              <w:marBottom w:val="0"/>
                                                                                              <w:divBdr>
                                                                                                <w:top w:val="none" w:sz="0" w:space="0" w:color="auto"/>
                                                                                                <w:left w:val="none" w:sz="0" w:space="0" w:color="auto"/>
                                                                                                <w:bottom w:val="none" w:sz="0" w:space="0" w:color="auto"/>
                                                                                                <w:right w:val="none" w:sz="0" w:space="0" w:color="auto"/>
                                                                                              </w:divBdr>
                                                                                              <w:divsChild>
                                                                                                <w:div w:id="882908398">
                                                                                                  <w:marLeft w:val="0"/>
                                                                                                  <w:marRight w:val="0"/>
                                                                                                  <w:marTop w:val="0"/>
                                                                                                  <w:marBottom w:val="0"/>
                                                                                                  <w:divBdr>
                                                                                                    <w:top w:val="none" w:sz="0" w:space="0" w:color="auto"/>
                                                                                                    <w:left w:val="none" w:sz="0" w:space="0" w:color="auto"/>
                                                                                                    <w:bottom w:val="none" w:sz="0" w:space="0" w:color="auto"/>
                                                                                                    <w:right w:val="none" w:sz="0" w:space="0" w:color="auto"/>
                                                                                                  </w:divBdr>
                                                                                                  <w:divsChild>
                                                                                                    <w:div w:id="2091463098">
                                                                                                      <w:marLeft w:val="0"/>
                                                                                                      <w:marRight w:val="0"/>
                                                                                                      <w:marTop w:val="0"/>
                                                                                                      <w:marBottom w:val="0"/>
                                                                                                      <w:divBdr>
                                                                                                        <w:top w:val="none" w:sz="0" w:space="0" w:color="auto"/>
                                                                                                        <w:left w:val="none" w:sz="0" w:space="0" w:color="auto"/>
                                                                                                        <w:bottom w:val="none" w:sz="0" w:space="0" w:color="auto"/>
                                                                                                        <w:right w:val="none" w:sz="0" w:space="0" w:color="auto"/>
                                                                                                      </w:divBdr>
                                                                                                      <w:divsChild>
                                                                                                        <w:div w:id="926232349">
                                                                                                          <w:marLeft w:val="0"/>
                                                                                                          <w:marRight w:val="0"/>
                                                                                                          <w:marTop w:val="0"/>
                                                                                                          <w:marBottom w:val="0"/>
                                                                                                          <w:divBdr>
                                                                                                            <w:top w:val="none" w:sz="0" w:space="0" w:color="auto"/>
                                                                                                            <w:left w:val="none" w:sz="0" w:space="0" w:color="auto"/>
                                                                                                            <w:bottom w:val="none" w:sz="0" w:space="0" w:color="auto"/>
                                                                                                            <w:right w:val="none" w:sz="0" w:space="0" w:color="auto"/>
                                                                                                          </w:divBdr>
                                                                                                          <w:divsChild>
                                                                                                            <w:div w:id="761419166">
                                                                                                              <w:marLeft w:val="0"/>
                                                                                                              <w:marRight w:val="0"/>
                                                                                                              <w:marTop w:val="0"/>
                                                                                                              <w:marBottom w:val="0"/>
                                                                                                              <w:divBdr>
                                                                                                                <w:top w:val="none" w:sz="0" w:space="0" w:color="auto"/>
                                                                                                                <w:left w:val="none" w:sz="0" w:space="0" w:color="auto"/>
                                                                                                                <w:bottom w:val="none" w:sz="0" w:space="0" w:color="auto"/>
                                                                                                                <w:right w:val="none" w:sz="0" w:space="0" w:color="auto"/>
                                                                                                              </w:divBdr>
                                                                                                              <w:divsChild>
                                                                                                                <w:div w:id="11466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939210">
                                                                                                  <w:marLeft w:val="0"/>
                                                                                                  <w:marRight w:val="0"/>
                                                                                                  <w:marTop w:val="0"/>
                                                                                                  <w:marBottom w:val="0"/>
                                                                                                  <w:divBdr>
                                                                                                    <w:top w:val="none" w:sz="0" w:space="0" w:color="auto"/>
                                                                                                    <w:left w:val="none" w:sz="0" w:space="0" w:color="auto"/>
                                                                                                    <w:bottom w:val="none" w:sz="0" w:space="0" w:color="auto"/>
                                                                                                    <w:right w:val="none" w:sz="0" w:space="0" w:color="auto"/>
                                                                                                  </w:divBdr>
                                                                                                  <w:divsChild>
                                                                                                    <w:div w:id="263419691">
                                                                                                      <w:marLeft w:val="0"/>
                                                                                                      <w:marRight w:val="0"/>
                                                                                                      <w:marTop w:val="0"/>
                                                                                                      <w:marBottom w:val="0"/>
                                                                                                      <w:divBdr>
                                                                                                        <w:top w:val="none" w:sz="0" w:space="0" w:color="auto"/>
                                                                                                        <w:left w:val="none" w:sz="0" w:space="0" w:color="auto"/>
                                                                                                        <w:bottom w:val="none" w:sz="0" w:space="0" w:color="auto"/>
                                                                                                        <w:right w:val="none" w:sz="0" w:space="0" w:color="auto"/>
                                                                                                      </w:divBdr>
                                                                                                      <w:divsChild>
                                                                                                        <w:div w:id="1283418840">
                                                                                                          <w:marLeft w:val="0"/>
                                                                                                          <w:marRight w:val="0"/>
                                                                                                          <w:marTop w:val="0"/>
                                                                                                          <w:marBottom w:val="0"/>
                                                                                                          <w:divBdr>
                                                                                                            <w:top w:val="none" w:sz="0" w:space="0" w:color="auto"/>
                                                                                                            <w:left w:val="none" w:sz="0" w:space="0" w:color="auto"/>
                                                                                                            <w:bottom w:val="none" w:sz="0" w:space="0" w:color="auto"/>
                                                                                                            <w:right w:val="none" w:sz="0" w:space="0" w:color="auto"/>
                                                                                                          </w:divBdr>
                                                                                                          <w:divsChild>
                                                                                                            <w:div w:id="1756046285">
                                                                                                              <w:marLeft w:val="0"/>
                                                                                                              <w:marRight w:val="0"/>
                                                                                                              <w:marTop w:val="0"/>
                                                                                                              <w:marBottom w:val="120"/>
                                                                                                              <w:divBdr>
                                                                                                                <w:top w:val="none" w:sz="0" w:space="0" w:color="auto"/>
                                                                                                                <w:left w:val="none" w:sz="0" w:space="0" w:color="auto"/>
                                                                                                                <w:bottom w:val="none" w:sz="0" w:space="0" w:color="auto"/>
                                                                                                                <w:right w:val="none" w:sz="0" w:space="0" w:color="auto"/>
                                                                                                              </w:divBdr>
                                                                                                            </w:div>
                                                                                                            <w:div w:id="46727523">
                                                                                                              <w:marLeft w:val="0"/>
                                                                                                              <w:marRight w:val="0"/>
                                                                                                              <w:marTop w:val="0"/>
                                                                                                              <w:marBottom w:val="480"/>
                                                                                                              <w:divBdr>
                                                                                                                <w:top w:val="none" w:sz="0" w:space="0" w:color="auto"/>
                                                                                                                <w:left w:val="none" w:sz="0" w:space="0" w:color="auto"/>
                                                                                                                <w:bottom w:val="none" w:sz="0" w:space="0" w:color="auto"/>
                                                                                                                <w:right w:val="none" w:sz="0" w:space="0" w:color="auto"/>
                                                                                                              </w:divBdr>
                                                                                                            </w:div>
                                                                                                          </w:divsChild>
                                                                                                        </w:div>
                                                                                                        <w:div w:id="1463231431">
                                                                                                          <w:marLeft w:val="240"/>
                                                                                                          <w:marRight w:val="240"/>
                                                                                                          <w:marTop w:val="100"/>
                                                                                                          <w:marBottom w:val="100"/>
                                                                                                          <w:divBdr>
                                                                                                            <w:top w:val="none" w:sz="0" w:space="0" w:color="auto"/>
                                                                                                            <w:left w:val="none" w:sz="0" w:space="0" w:color="auto"/>
                                                                                                            <w:bottom w:val="none" w:sz="0" w:space="0" w:color="auto"/>
                                                                                                            <w:right w:val="none" w:sz="0" w:space="0" w:color="auto"/>
                                                                                                          </w:divBdr>
                                                                                                          <w:divsChild>
                                                                                                            <w:div w:id="469128490">
                                                                                                              <w:marLeft w:val="0"/>
                                                                                                              <w:marRight w:val="0"/>
                                                                                                              <w:marTop w:val="0"/>
                                                                                                              <w:marBottom w:val="0"/>
                                                                                                              <w:divBdr>
                                                                                                                <w:top w:val="none" w:sz="0" w:space="0" w:color="auto"/>
                                                                                                                <w:left w:val="none" w:sz="0" w:space="0" w:color="auto"/>
                                                                                                                <w:bottom w:val="none" w:sz="0" w:space="0" w:color="auto"/>
                                                                                                                <w:right w:val="none" w:sz="0" w:space="0" w:color="auto"/>
                                                                                                              </w:divBdr>
                                                                                                              <w:divsChild>
                                                                                                                <w:div w:id="1985428912">
                                                                                                                  <w:marLeft w:val="0"/>
                                                                                                                  <w:marRight w:val="0"/>
                                                                                                                  <w:marTop w:val="0"/>
                                                                                                                  <w:marBottom w:val="0"/>
                                                                                                                  <w:divBdr>
                                                                                                                    <w:top w:val="none" w:sz="0" w:space="0" w:color="auto"/>
                                                                                                                    <w:left w:val="none" w:sz="0" w:space="0" w:color="auto"/>
                                                                                                                    <w:bottom w:val="none" w:sz="0" w:space="0" w:color="auto"/>
                                                                                                                    <w:right w:val="none" w:sz="0" w:space="0" w:color="auto"/>
                                                                                                                  </w:divBdr>
                                                                                                                  <w:divsChild>
                                                                                                                    <w:div w:id="2010405927">
                                                                                                                      <w:marLeft w:val="0"/>
                                                                                                                      <w:marRight w:val="0"/>
                                                                                                                      <w:marTop w:val="0"/>
                                                                                                                      <w:marBottom w:val="0"/>
                                                                                                                      <w:divBdr>
                                                                                                                        <w:top w:val="none" w:sz="0" w:space="0" w:color="auto"/>
                                                                                                                        <w:left w:val="none" w:sz="0" w:space="0" w:color="auto"/>
                                                                                                                        <w:bottom w:val="none" w:sz="0" w:space="0" w:color="auto"/>
                                                                                                                        <w:right w:val="none" w:sz="0" w:space="0" w:color="auto"/>
                                                                                                                      </w:divBdr>
                                                                                                                      <w:divsChild>
                                                                                                                        <w:div w:id="343628012">
                                                                                                                          <w:marLeft w:val="180"/>
                                                                                                                          <w:marRight w:val="180"/>
                                                                                                                          <w:marTop w:val="0"/>
                                                                                                                          <w:marBottom w:val="180"/>
                                                                                                                          <w:divBdr>
                                                                                                                            <w:top w:val="none" w:sz="0" w:space="0" w:color="auto"/>
                                                                                                                            <w:left w:val="none" w:sz="0" w:space="0" w:color="auto"/>
                                                                                                                            <w:bottom w:val="single" w:sz="6" w:space="6" w:color="D0D2D3"/>
                                                                                                                            <w:right w:val="none" w:sz="0" w:space="0" w:color="auto"/>
                                                                                                                          </w:divBdr>
                                                                                                                        </w:div>
                                                                                                                        <w:div w:id="391319720">
                                                                                                                          <w:marLeft w:val="180"/>
                                                                                                                          <w:marRight w:val="180"/>
                                                                                                                          <w:marTop w:val="0"/>
                                                                                                                          <w:marBottom w:val="0"/>
                                                                                                                          <w:divBdr>
                                                                                                                            <w:top w:val="none" w:sz="0" w:space="0" w:color="auto"/>
                                                                                                                            <w:left w:val="none" w:sz="0" w:space="0" w:color="auto"/>
                                                                                                                            <w:bottom w:val="none" w:sz="0" w:space="0" w:color="auto"/>
                                                                                                                            <w:right w:val="none" w:sz="0" w:space="0" w:color="auto"/>
                                                                                                                          </w:divBdr>
                                                                                                                          <w:divsChild>
                                                                                                                            <w:div w:id="1266501199">
                                                                                                                              <w:marLeft w:val="0"/>
                                                                                                                              <w:marRight w:val="0"/>
                                                                                                                              <w:marTop w:val="0"/>
                                                                                                                              <w:marBottom w:val="0"/>
                                                                                                                              <w:divBdr>
                                                                                                                                <w:top w:val="none" w:sz="0" w:space="0" w:color="auto"/>
                                                                                                                                <w:left w:val="none" w:sz="0" w:space="0" w:color="auto"/>
                                                                                                                                <w:bottom w:val="none" w:sz="0" w:space="0" w:color="auto"/>
                                                                                                                                <w:right w:val="none" w:sz="0" w:space="0" w:color="auto"/>
                                                                                                                              </w:divBdr>
                                                                                                                              <w:divsChild>
                                                                                                                                <w:div w:id="43066896">
                                                                                                                                  <w:marLeft w:val="0"/>
                                                                                                                                  <w:marRight w:val="0"/>
                                                                                                                                  <w:marTop w:val="0"/>
                                                                                                                                  <w:marBottom w:val="0"/>
                                                                                                                                  <w:divBdr>
                                                                                                                                    <w:top w:val="none" w:sz="0" w:space="0" w:color="auto"/>
                                                                                                                                    <w:left w:val="none" w:sz="0" w:space="0" w:color="auto"/>
                                                                                                                                    <w:bottom w:val="none" w:sz="0" w:space="0" w:color="auto"/>
                                                                                                                                    <w:right w:val="none" w:sz="0" w:space="0" w:color="auto"/>
                                                                                                                                  </w:divBdr>
                                                                                                                                  <w:divsChild>
                                                                                                                                    <w:div w:id="1471824414">
                                                                                                                                      <w:marLeft w:val="0"/>
                                                                                                                                      <w:marRight w:val="0"/>
                                                                                                                                      <w:marTop w:val="0"/>
                                                                                                                                      <w:marBottom w:val="0"/>
                                                                                                                                      <w:divBdr>
                                                                                                                                        <w:top w:val="none" w:sz="0" w:space="0" w:color="auto"/>
                                                                                                                                        <w:left w:val="none" w:sz="0" w:space="0" w:color="auto"/>
                                                                                                                                        <w:bottom w:val="none" w:sz="0" w:space="0" w:color="auto"/>
                                                                                                                                        <w:right w:val="none" w:sz="0" w:space="0" w:color="auto"/>
                                                                                                                                      </w:divBdr>
                                                                                                                                      <w:divsChild>
                                                                                                                                        <w:div w:id="1674335664">
                                                                                                                                          <w:marLeft w:val="0"/>
                                                                                                                                          <w:marRight w:val="0"/>
                                                                                                                                          <w:marTop w:val="0"/>
                                                                                                                                          <w:marBottom w:val="0"/>
                                                                                                                                          <w:divBdr>
                                                                                                                                            <w:top w:val="none" w:sz="0" w:space="0" w:color="auto"/>
                                                                                                                                            <w:left w:val="none" w:sz="0" w:space="0" w:color="auto"/>
                                                                                                                                            <w:bottom w:val="none" w:sz="0" w:space="0" w:color="auto"/>
                                                                                                                                            <w:right w:val="none" w:sz="0" w:space="0" w:color="auto"/>
                                                                                                                                          </w:divBdr>
                                                                                                                                          <w:divsChild>
                                                                                                                                            <w:div w:id="1021783316">
                                                                                                                                              <w:marLeft w:val="0"/>
                                                                                                                                              <w:marRight w:val="0"/>
                                                                                                                                              <w:marTop w:val="0"/>
                                                                                                                                              <w:marBottom w:val="0"/>
                                                                                                                                              <w:divBdr>
                                                                                                                                                <w:top w:val="none" w:sz="0" w:space="0" w:color="auto"/>
                                                                                                                                                <w:left w:val="none" w:sz="0" w:space="0" w:color="auto"/>
                                                                                                                                                <w:bottom w:val="none" w:sz="0" w:space="0" w:color="auto"/>
                                                                                                                                                <w:right w:val="none" w:sz="0" w:space="0" w:color="auto"/>
                                                                                                                                              </w:divBdr>
                                                                                                                                              <w:divsChild>
                                                                                                                                                <w:div w:id="20528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67340">
                                                                                                                              <w:marLeft w:val="0"/>
                                                                                                                              <w:marRight w:val="0"/>
                                                                                                                              <w:marTop w:val="0"/>
                                                                                                                              <w:marBottom w:val="0"/>
                                                                                                                              <w:divBdr>
                                                                                                                                <w:top w:val="none" w:sz="0" w:space="0" w:color="auto"/>
                                                                                                                                <w:left w:val="none" w:sz="0" w:space="0" w:color="auto"/>
                                                                                                                                <w:bottom w:val="none" w:sz="0" w:space="0" w:color="auto"/>
                                                                                                                                <w:right w:val="none" w:sz="0" w:space="0" w:color="auto"/>
                                                                                                                              </w:divBdr>
                                                                                                                              <w:divsChild>
                                                                                                                                <w:div w:id="1988627483">
                                                                                                                                  <w:marLeft w:val="0"/>
                                                                                                                                  <w:marRight w:val="0"/>
                                                                                                                                  <w:marTop w:val="0"/>
                                                                                                                                  <w:marBottom w:val="0"/>
                                                                                                                                  <w:divBdr>
                                                                                                                                    <w:top w:val="none" w:sz="0" w:space="0" w:color="auto"/>
                                                                                                                                    <w:left w:val="none" w:sz="0" w:space="0" w:color="auto"/>
                                                                                                                                    <w:bottom w:val="none" w:sz="0" w:space="0" w:color="auto"/>
                                                                                                                                    <w:right w:val="none" w:sz="0" w:space="0" w:color="auto"/>
                                                                                                                                  </w:divBdr>
                                                                                                                                  <w:divsChild>
                                                                                                                                    <w:div w:id="551774956">
                                                                                                                                      <w:marLeft w:val="0"/>
                                                                                                                                      <w:marRight w:val="0"/>
                                                                                                                                      <w:marTop w:val="0"/>
                                                                                                                                      <w:marBottom w:val="0"/>
                                                                                                                                      <w:divBdr>
                                                                                                                                        <w:top w:val="none" w:sz="0" w:space="0" w:color="auto"/>
                                                                                                                                        <w:left w:val="none" w:sz="0" w:space="0" w:color="auto"/>
                                                                                                                                        <w:bottom w:val="none" w:sz="0" w:space="0" w:color="auto"/>
                                                                                                                                        <w:right w:val="none" w:sz="0" w:space="0" w:color="auto"/>
                                                                                                                                      </w:divBdr>
                                                                                                                                      <w:divsChild>
                                                                                                                                        <w:div w:id="954481185">
                                                                                                                                          <w:marLeft w:val="0"/>
                                                                                                                                          <w:marRight w:val="0"/>
                                                                                                                                          <w:marTop w:val="0"/>
                                                                                                                                          <w:marBottom w:val="0"/>
                                                                                                                                          <w:divBdr>
                                                                                                                                            <w:top w:val="none" w:sz="0" w:space="0" w:color="auto"/>
                                                                                                                                            <w:left w:val="none" w:sz="0" w:space="0" w:color="auto"/>
                                                                                                                                            <w:bottom w:val="none" w:sz="0" w:space="0" w:color="auto"/>
                                                                                                                                            <w:right w:val="none" w:sz="0" w:space="0" w:color="auto"/>
                                                                                                                                          </w:divBdr>
                                                                                                                                          <w:divsChild>
                                                                                                                                            <w:div w:id="56786103">
                                                                                                                                              <w:marLeft w:val="0"/>
                                                                                                                                              <w:marRight w:val="0"/>
                                                                                                                                              <w:marTop w:val="0"/>
                                                                                                                                              <w:marBottom w:val="0"/>
                                                                                                                                              <w:divBdr>
                                                                                                                                                <w:top w:val="none" w:sz="0" w:space="0" w:color="auto"/>
                                                                                                                                                <w:left w:val="none" w:sz="0" w:space="0" w:color="auto"/>
                                                                                                                                                <w:bottom w:val="none" w:sz="0" w:space="0" w:color="auto"/>
                                                                                                                                                <w:right w:val="none" w:sz="0" w:space="0" w:color="auto"/>
                                                                                                                                              </w:divBdr>
                                                                                                                                              <w:divsChild>
                                                                                                                                                <w:div w:id="169649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855139">
                                                                                                                              <w:marLeft w:val="0"/>
                                                                                                                              <w:marRight w:val="0"/>
                                                                                                                              <w:marTop w:val="0"/>
                                                                                                                              <w:marBottom w:val="0"/>
                                                                                                                              <w:divBdr>
                                                                                                                                <w:top w:val="none" w:sz="0" w:space="0" w:color="auto"/>
                                                                                                                                <w:left w:val="none" w:sz="0" w:space="0" w:color="auto"/>
                                                                                                                                <w:bottom w:val="none" w:sz="0" w:space="0" w:color="auto"/>
                                                                                                                                <w:right w:val="none" w:sz="0" w:space="0" w:color="auto"/>
                                                                                                                              </w:divBdr>
                                                                                                                              <w:divsChild>
                                                                                                                                <w:div w:id="879365025">
                                                                                                                                  <w:marLeft w:val="0"/>
                                                                                                                                  <w:marRight w:val="0"/>
                                                                                                                                  <w:marTop w:val="0"/>
                                                                                                                                  <w:marBottom w:val="0"/>
                                                                                                                                  <w:divBdr>
                                                                                                                                    <w:top w:val="none" w:sz="0" w:space="0" w:color="auto"/>
                                                                                                                                    <w:left w:val="none" w:sz="0" w:space="0" w:color="auto"/>
                                                                                                                                    <w:bottom w:val="none" w:sz="0" w:space="0" w:color="auto"/>
                                                                                                                                    <w:right w:val="none" w:sz="0" w:space="0" w:color="auto"/>
                                                                                                                                  </w:divBdr>
                                                                                                                                  <w:divsChild>
                                                                                                                                    <w:div w:id="1591960711">
                                                                                                                                      <w:marLeft w:val="0"/>
                                                                                                                                      <w:marRight w:val="0"/>
                                                                                                                                      <w:marTop w:val="0"/>
                                                                                                                                      <w:marBottom w:val="0"/>
                                                                                                                                      <w:divBdr>
                                                                                                                                        <w:top w:val="none" w:sz="0" w:space="0" w:color="auto"/>
                                                                                                                                        <w:left w:val="none" w:sz="0" w:space="0" w:color="auto"/>
                                                                                                                                        <w:bottom w:val="none" w:sz="0" w:space="0" w:color="auto"/>
                                                                                                                                        <w:right w:val="none" w:sz="0" w:space="0" w:color="auto"/>
                                                                                                                                      </w:divBdr>
                                                                                                                                      <w:divsChild>
                                                                                                                                        <w:div w:id="2120181589">
                                                                                                                                          <w:marLeft w:val="0"/>
                                                                                                                                          <w:marRight w:val="0"/>
                                                                                                                                          <w:marTop w:val="0"/>
                                                                                                                                          <w:marBottom w:val="0"/>
                                                                                                                                          <w:divBdr>
                                                                                                                                            <w:top w:val="none" w:sz="0" w:space="0" w:color="auto"/>
                                                                                                                                            <w:left w:val="none" w:sz="0" w:space="0" w:color="auto"/>
                                                                                                                                            <w:bottom w:val="none" w:sz="0" w:space="0" w:color="auto"/>
                                                                                                                                            <w:right w:val="none" w:sz="0" w:space="0" w:color="auto"/>
                                                                                                                                          </w:divBdr>
                                                                                                                                          <w:divsChild>
                                                                                                                                            <w:div w:id="222954913">
                                                                                                                                              <w:marLeft w:val="0"/>
                                                                                                                                              <w:marRight w:val="0"/>
                                                                                                                                              <w:marTop w:val="0"/>
                                                                                                                                              <w:marBottom w:val="0"/>
                                                                                                                                              <w:divBdr>
                                                                                                                                                <w:top w:val="none" w:sz="0" w:space="0" w:color="auto"/>
                                                                                                                                                <w:left w:val="none" w:sz="0" w:space="0" w:color="auto"/>
                                                                                                                                                <w:bottom w:val="none" w:sz="0" w:space="0" w:color="auto"/>
                                                                                                                                                <w:right w:val="none" w:sz="0" w:space="0" w:color="auto"/>
                                                                                                                                              </w:divBdr>
                                                                                                                                              <w:divsChild>
                                                                                                                                                <w:div w:id="10699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458241">
                                                                                                                              <w:marLeft w:val="0"/>
                                                                                                                              <w:marRight w:val="0"/>
                                                                                                                              <w:marTop w:val="0"/>
                                                                                                                              <w:marBottom w:val="0"/>
                                                                                                                              <w:divBdr>
                                                                                                                                <w:top w:val="none" w:sz="0" w:space="0" w:color="auto"/>
                                                                                                                                <w:left w:val="none" w:sz="0" w:space="0" w:color="auto"/>
                                                                                                                                <w:bottom w:val="none" w:sz="0" w:space="0" w:color="auto"/>
                                                                                                                                <w:right w:val="none" w:sz="0" w:space="0" w:color="auto"/>
                                                                                                                              </w:divBdr>
                                                                                                                              <w:divsChild>
                                                                                                                                <w:div w:id="349651103">
                                                                                                                                  <w:marLeft w:val="0"/>
                                                                                                                                  <w:marRight w:val="0"/>
                                                                                                                                  <w:marTop w:val="0"/>
                                                                                                                                  <w:marBottom w:val="0"/>
                                                                                                                                  <w:divBdr>
                                                                                                                                    <w:top w:val="none" w:sz="0" w:space="0" w:color="auto"/>
                                                                                                                                    <w:left w:val="none" w:sz="0" w:space="0" w:color="auto"/>
                                                                                                                                    <w:bottom w:val="none" w:sz="0" w:space="0" w:color="auto"/>
                                                                                                                                    <w:right w:val="none" w:sz="0" w:space="0" w:color="auto"/>
                                                                                                                                  </w:divBdr>
                                                                                                                                  <w:divsChild>
                                                                                                                                    <w:div w:id="2080709367">
                                                                                                                                      <w:marLeft w:val="0"/>
                                                                                                                                      <w:marRight w:val="0"/>
                                                                                                                                      <w:marTop w:val="0"/>
                                                                                                                                      <w:marBottom w:val="0"/>
                                                                                                                                      <w:divBdr>
                                                                                                                                        <w:top w:val="none" w:sz="0" w:space="0" w:color="auto"/>
                                                                                                                                        <w:left w:val="none" w:sz="0" w:space="0" w:color="auto"/>
                                                                                                                                        <w:bottom w:val="none" w:sz="0" w:space="0" w:color="auto"/>
                                                                                                                                        <w:right w:val="none" w:sz="0" w:space="0" w:color="auto"/>
                                                                                                                                      </w:divBdr>
                                                                                                                                      <w:divsChild>
                                                                                                                                        <w:div w:id="1610163679">
                                                                                                                                          <w:marLeft w:val="0"/>
                                                                                                                                          <w:marRight w:val="0"/>
                                                                                                                                          <w:marTop w:val="0"/>
                                                                                                                                          <w:marBottom w:val="0"/>
                                                                                                                                          <w:divBdr>
                                                                                                                                            <w:top w:val="none" w:sz="0" w:space="0" w:color="auto"/>
                                                                                                                                            <w:left w:val="none" w:sz="0" w:space="0" w:color="auto"/>
                                                                                                                                            <w:bottom w:val="none" w:sz="0" w:space="0" w:color="auto"/>
                                                                                                                                            <w:right w:val="none" w:sz="0" w:space="0" w:color="auto"/>
                                                                                                                                          </w:divBdr>
                                                                                                                                          <w:divsChild>
                                                                                                                                            <w:div w:id="319693045">
                                                                                                                                              <w:marLeft w:val="0"/>
                                                                                                                                              <w:marRight w:val="0"/>
                                                                                                                                              <w:marTop w:val="0"/>
                                                                                                                                              <w:marBottom w:val="0"/>
                                                                                                                                              <w:divBdr>
                                                                                                                                                <w:top w:val="none" w:sz="0" w:space="0" w:color="auto"/>
                                                                                                                                                <w:left w:val="none" w:sz="0" w:space="0" w:color="auto"/>
                                                                                                                                                <w:bottom w:val="none" w:sz="0" w:space="0" w:color="auto"/>
                                                                                                                                                <w:right w:val="none" w:sz="0" w:space="0" w:color="auto"/>
                                                                                                                                              </w:divBdr>
                                                                                                                                              <w:divsChild>
                                                                                                                                                <w:div w:id="159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6971825">
                              <w:marLeft w:val="0"/>
                              <w:marRight w:val="0"/>
                              <w:marTop w:val="0"/>
                              <w:marBottom w:val="300"/>
                              <w:divBdr>
                                <w:top w:val="single" w:sz="6" w:space="0" w:color="D0D2D3"/>
                                <w:left w:val="single" w:sz="6" w:space="0" w:color="D0D2D3"/>
                                <w:bottom w:val="single" w:sz="6" w:space="0" w:color="D0D2D3"/>
                                <w:right w:val="single" w:sz="6" w:space="0" w:color="D0D2D3"/>
                              </w:divBdr>
                              <w:divsChild>
                                <w:div w:id="797991759">
                                  <w:marLeft w:val="0"/>
                                  <w:marRight w:val="0"/>
                                  <w:marTop w:val="0"/>
                                  <w:marBottom w:val="120"/>
                                  <w:divBdr>
                                    <w:top w:val="none" w:sz="0" w:space="0" w:color="auto"/>
                                    <w:left w:val="none" w:sz="0" w:space="0" w:color="auto"/>
                                    <w:bottom w:val="none" w:sz="0" w:space="0" w:color="auto"/>
                                    <w:right w:val="none" w:sz="0" w:space="0" w:color="auto"/>
                                  </w:divBdr>
                                  <w:divsChild>
                                    <w:div w:id="1727755193">
                                      <w:marLeft w:val="0"/>
                                      <w:marRight w:val="0"/>
                                      <w:marTop w:val="0"/>
                                      <w:marBottom w:val="0"/>
                                      <w:divBdr>
                                        <w:top w:val="none" w:sz="0" w:space="0" w:color="auto"/>
                                        <w:left w:val="none" w:sz="0" w:space="0" w:color="auto"/>
                                        <w:bottom w:val="none" w:sz="0" w:space="0" w:color="auto"/>
                                        <w:right w:val="none" w:sz="0" w:space="0" w:color="auto"/>
                                      </w:divBdr>
                                      <w:divsChild>
                                        <w:div w:id="14917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883">
                                  <w:marLeft w:val="0"/>
                                  <w:marRight w:val="0"/>
                                  <w:marTop w:val="0"/>
                                  <w:marBottom w:val="0"/>
                                  <w:divBdr>
                                    <w:top w:val="none" w:sz="0" w:space="0" w:color="auto"/>
                                    <w:left w:val="none" w:sz="0" w:space="0" w:color="auto"/>
                                    <w:bottom w:val="none" w:sz="0" w:space="0" w:color="auto"/>
                                    <w:right w:val="none" w:sz="0" w:space="0" w:color="auto"/>
                                  </w:divBdr>
                                  <w:divsChild>
                                    <w:div w:id="404690285">
                                      <w:marLeft w:val="0"/>
                                      <w:marRight w:val="0"/>
                                      <w:marTop w:val="0"/>
                                      <w:marBottom w:val="0"/>
                                      <w:divBdr>
                                        <w:top w:val="none" w:sz="0" w:space="0" w:color="auto"/>
                                        <w:left w:val="none" w:sz="0" w:space="0" w:color="auto"/>
                                        <w:bottom w:val="none" w:sz="0" w:space="0" w:color="auto"/>
                                        <w:right w:val="none" w:sz="0" w:space="0" w:color="auto"/>
                                      </w:divBdr>
                                      <w:divsChild>
                                        <w:div w:id="700008016">
                                          <w:marLeft w:val="0"/>
                                          <w:marRight w:val="0"/>
                                          <w:marTop w:val="0"/>
                                          <w:marBottom w:val="0"/>
                                          <w:divBdr>
                                            <w:top w:val="none" w:sz="0" w:space="0" w:color="auto"/>
                                            <w:left w:val="none" w:sz="0" w:space="0" w:color="auto"/>
                                            <w:bottom w:val="none" w:sz="0" w:space="0" w:color="auto"/>
                                            <w:right w:val="none" w:sz="0" w:space="0" w:color="auto"/>
                                          </w:divBdr>
                                          <w:divsChild>
                                            <w:div w:id="251477534">
                                              <w:marLeft w:val="0"/>
                                              <w:marRight w:val="0"/>
                                              <w:marTop w:val="0"/>
                                              <w:marBottom w:val="0"/>
                                              <w:divBdr>
                                                <w:top w:val="none" w:sz="0" w:space="0" w:color="auto"/>
                                                <w:left w:val="none" w:sz="0" w:space="0" w:color="auto"/>
                                                <w:bottom w:val="none" w:sz="0" w:space="0" w:color="auto"/>
                                                <w:right w:val="none" w:sz="0" w:space="0" w:color="auto"/>
                                              </w:divBdr>
                                              <w:divsChild>
                                                <w:div w:id="1906986370">
                                                  <w:marLeft w:val="0"/>
                                                  <w:marRight w:val="0"/>
                                                  <w:marTop w:val="0"/>
                                                  <w:marBottom w:val="0"/>
                                                  <w:divBdr>
                                                    <w:top w:val="none" w:sz="0" w:space="0" w:color="auto"/>
                                                    <w:left w:val="none" w:sz="0" w:space="0" w:color="auto"/>
                                                    <w:bottom w:val="none" w:sz="0" w:space="0" w:color="auto"/>
                                                    <w:right w:val="none" w:sz="0" w:space="0" w:color="auto"/>
                                                  </w:divBdr>
                                                  <w:divsChild>
                                                    <w:div w:id="873811122">
                                                      <w:marLeft w:val="0"/>
                                                      <w:marRight w:val="0"/>
                                                      <w:marTop w:val="0"/>
                                                      <w:marBottom w:val="0"/>
                                                      <w:divBdr>
                                                        <w:top w:val="none" w:sz="0" w:space="0" w:color="auto"/>
                                                        <w:left w:val="none" w:sz="0" w:space="0" w:color="auto"/>
                                                        <w:bottom w:val="none" w:sz="0" w:space="0" w:color="auto"/>
                                                        <w:right w:val="none" w:sz="0" w:space="0" w:color="auto"/>
                                                      </w:divBdr>
                                                      <w:divsChild>
                                                        <w:div w:id="245307695">
                                                          <w:marLeft w:val="0"/>
                                                          <w:marRight w:val="0"/>
                                                          <w:marTop w:val="0"/>
                                                          <w:marBottom w:val="0"/>
                                                          <w:divBdr>
                                                            <w:top w:val="none" w:sz="0" w:space="0" w:color="auto"/>
                                                            <w:left w:val="none" w:sz="0" w:space="0" w:color="auto"/>
                                                            <w:bottom w:val="none" w:sz="0" w:space="0" w:color="auto"/>
                                                            <w:right w:val="none" w:sz="0" w:space="0" w:color="auto"/>
                                                          </w:divBdr>
                                                        </w:div>
                                                        <w:div w:id="1023165945">
                                                          <w:marLeft w:val="0"/>
                                                          <w:marRight w:val="0"/>
                                                          <w:marTop w:val="0"/>
                                                          <w:marBottom w:val="0"/>
                                                          <w:divBdr>
                                                            <w:top w:val="none" w:sz="0" w:space="0" w:color="auto"/>
                                                            <w:left w:val="none" w:sz="0" w:space="0" w:color="auto"/>
                                                            <w:bottom w:val="none" w:sz="0" w:space="0" w:color="auto"/>
                                                            <w:right w:val="none" w:sz="0" w:space="0" w:color="auto"/>
                                                          </w:divBdr>
                                                        </w:div>
                                                        <w:div w:id="1884516444">
                                                          <w:marLeft w:val="0"/>
                                                          <w:marRight w:val="0"/>
                                                          <w:marTop w:val="0"/>
                                                          <w:marBottom w:val="0"/>
                                                          <w:divBdr>
                                                            <w:top w:val="none" w:sz="0" w:space="0" w:color="auto"/>
                                                            <w:left w:val="none" w:sz="0" w:space="0" w:color="auto"/>
                                                            <w:bottom w:val="none" w:sz="0" w:space="0" w:color="auto"/>
                                                            <w:right w:val="none" w:sz="0" w:space="0" w:color="auto"/>
                                                          </w:divBdr>
                                                        </w:div>
                                                        <w:div w:id="488713775">
                                                          <w:marLeft w:val="0"/>
                                                          <w:marRight w:val="0"/>
                                                          <w:marTop w:val="0"/>
                                                          <w:marBottom w:val="0"/>
                                                          <w:divBdr>
                                                            <w:top w:val="none" w:sz="0" w:space="0" w:color="auto"/>
                                                            <w:left w:val="none" w:sz="0" w:space="0" w:color="auto"/>
                                                            <w:bottom w:val="none" w:sz="0" w:space="0" w:color="auto"/>
                                                            <w:right w:val="none" w:sz="0" w:space="0" w:color="auto"/>
                                                          </w:divBdr>
                                                        </w:div>
                                                        <w:div w:id="1527058839">
                                                          <w:marLeft w:val="0"/>
                                                          <w:marRight w:val="0"/>
                                                          <w:marTop w:val="0"/>
                                                          <w:marBottom w:val="0"/>
                                                          <w:divBdr>
                                                            <w:top w:val="none" w:sz="0" w:space="0" w:color="auto"/>
                                                            <w:left w:val="none" w:sz="0" w:space="0" w:color="auto"/>
                                                            <w:bottom w:val="none" w:sz="0" w:space="0" w:color="auto"/>
                                                            <w:right w:val="none" w:sz="0" w:space="0" w:color="auto"/>
                                                          </w:divBdr>
                                                        </w:div>
                                                        <w:div w:id="1539509112">
                                                          <w:marLeft w:val="0"/>
                                                          <w:marRight w:val="0"/>
                                                          <w:marTop w:val="0"/>
                                                          <w:marBottom w:val="0"/>
                                                          <w:divBdr>
                                                            <w:top w:val="none" w:sz="0" w:space="0" w:color="auto"/>
                                                            <w:left w:val="none" w:sz="0" w:space="0" w:color="auto"/>
                                                            <w:bottom w:val="none" w:sz="0" w:space="0" w:color="auto"/>
                                                            <w:right w:val="none" w:sz="0" w:space="0" w:color="auto"/>
                                                          </w:divBdr>
                                                        </w:div>
                                                        <w:div w:id="290090758">
                                                          <w:marLeft w:val="0"/>
                                                          <w:marRight w:val="0"/>
                                                          <w:marTop w:val="0"/>
                                                          <w:marBottom w:val="0"/>
                                                          <w:divBdr>
                                                            <w:top w:val="none" w:sz="0" w:space="0" w:color="auto"/>
                                                            <w:left w:val="none" w:sz="0" w:space="0" w:color="auto"/>
                                                            <w:bottom w:val="none" w:sz="0" w:space="0" w:color="auto"/>
                                                            <w:right w:val="none" w:sz="0" w:space="0" w:color="auto"/>
                                                          </w:divBdr>
                                                        </w:div>
                                                        <w:div w:id="1573193894">
                                                          <w:marLeft w:val="0"/>
                                                          <w:marRight w:val="0"/>
                                                          <w:marTop w:val="0"/>
                                                          <w:marBottom w:val="0"/>
                                                          <w:divBdr>
                                                            <w:top w:val="none" w:sz="0" w:space="0" w:color="auto"/>
                                                            <w:left w:val="none" w:sz="0" w:space="0" w:color="auto"/>
                                                            <w:bottom w:val="none" w:sz="0" w:space="0" w:color="auto"/>
                                                            <w:right w:val="none" w:sz="0" w:space="0" w:color="auto"/>
                                                          </w:divBdr>
                                                        </w:div>
                                                        <w:div w:id="1642298872">
                                                          <w:marLeft w:val="0"/>
                                                          <w:marRight w:val="0"/>
                                                          <w:marTop w:val="0"/>
                                                          <w:marBottom w:val="0"/>
                                                          <w:divBdr>
                                                            <w:top w:val="none" w:sz="0" w:space="0" w:color="auto"/>
                                                            <w:left w:val="none" w:sz="0" w:space="0" w:color="auto"/>
                                                            <w:bottom w:val="none" w:sz="0" w:space="0" w:color="auto"/>
                                                            <w:right w:val="none" w:sz="0" w:space="0" w:color="auto"/>
                                                          </w:divBdr>
                                                        </w:div>
                                                        <w:div w:id="907348014">
                                                          <w:marLeft w:val="0"/>
                                                          <w:marRight w:val="0"/>
                                                          <w:marTop w:val="0"/>
                                                          <w:marBottom w:val="0"/>
                                                          <w:divBdr>
                                                            <w:top w:val="none" w:sz="0" w:space="0" w:color="auto"/>
                                                            <w:left w:val="none" w:sz="0" w:space="0" w:color="auto"/>
                                                            <w:bottom w:val="none" w:sz="0" w:space="0" w:color="auto"/>
                                                            <w:right w:val="none" w:sz="0" w:space="0" w:color="auto"/>
                                                          </w:divBdr>
                                                        </w:div>
                                                        <w:div w:id="1353603132">
                                                          <w:marLeft w:val="0"/>
                                                          <w:marRight w:val="0"/>
                                                          <w:marTop w:val="0"/>
                                                          <w:marBottom w:val="0"/>
                                                          <w:divBdr>
                                                            <w:top w:val="none" w:sz="0" w:space="0" w:color="auto"/>
                                                            <w:left w:val="none" w:sz="0" w:space="0" w:color="auto"/>
                                                            <w:bottom w:val="none" w:sz="0" w:space="0" w:color="auto"/>
                                                            <w:right w:val="none" w:sz="0" w:space="0" w:color="auto"/>
                                                          </w:divBdr>
                                                        </w:div>
                                                        <w:div w:id="267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95619">
                                          <w:marLeft w:val="0"/>
                                          <w:marRight w:val="0"/>
                                          <w:marTop w:val="75"/>
                                          <w:marBottom w:val="0"/>
                                          <w:divBdr>
                                            <w:top w:val="none" w:sz="0" w:space="0" w:color="auto"/>
                                            <w:left w:val="none" w:sz="0" w:space="0" w:color="auto"/>
                                            <w:bottom w:val="none" w:sz="0" w:space="0" w:color="auto"/>
                                            <w:right w:val="none" w:sz="0" w:space="0" w:color="auto"/>
                                          </w:divBdr>
                                          <w:divsChild>
                                            <w:div w:id="432745973">
                                              <w:marLeft w:val="0"/>
                                              <w:marRight w:val="0"/>
                                              <w:marTop w:val="0"/>
                                              <w:marBottom w:val="0"/>
                                              <w:divBdr>
                                                <w:top w:val="none" w:sz="0" w:space="0" w:color="auto"/>
                                                <w:left w:val="none" w:sz="0" w:space="0" w:color="auto"/>
                                                <w:bottom w:val="none" w:sz="0" w:space="0" w:color="auto"/>
                                                <w:right w:val="none" w:sz="0" w:space="0" w:color="auto"/>
                                              </w:divBdr>
                                              <w:divsChild>
                                                <w:div w:id="2143960273">
                                                  <w:marLeft w:val="0"/>
                                                  <w:marRight w:val="0"/>
                                                  <w:marTop w:val="0"/>
                                                  <w:marBottom w:val="0"/>
                                                  <w:divBdr>
                                                    <w:top w:val="none" w:sz="0" w:space="0" w:color="auto"/>
                                                    <w:left w:val="none" w:sz="0" w:space="0" w:color="auto"/>
                                                    <w:bottom w:val="none" w:sz="0" w:space="0" w:color="auto"/>
                                                    <w:right w:val="none" w:sz="0" w:space="0" w:color="auto"/>
                                                  </w:divBdr>
                                                </w:div>
                                                <w:div w:id="1224633377">
                                                  <w:marLeft w:val="0"/>
                                                  <w:marRight w:val="0"/>
                                                  <w:marTop w:val="0"/>
                                                  <w:marBottom w:val="0"/>
                                                  <w:divBdr>
                                                    <w:top w:val="none" w:sz="0" w:space="0" w:color="auto"/>
                                                    <w:left w:val="none" w:sz="0" w:space="0" w:color="auto"/>
                                                    <w:bottom w:val="none" w:sz="0" w:space="0" w:color="auto"/>
                                                    <w:right w:val="none" w:sz="0" w:space="0" w:color="auto"/>
                                                  </w:divBdr>
                                                </w:div>
                                                <w:div w:id="1839230654">
                                                  <w:marLeft w:val="0"/>
                                                  <w:marRight w:val="0"/>
                                                  <w:marTop w:val="0"/>
                                                  <w:marBottom w:val="0"/>
                                                  <w:divBdr>
                                                    <w:top w:val="none" w:sz="0" w:space="0" w:color="auto"/>
                                                    <w:left w:val="none" w:sz="0" w:space="0" w:color="auto"/>
                                                    <w:bottom w:val="none" w:sz="0" w:space="0" w:color="auto"/>
                                                    <w:right w:val="none" w:sz="0" w:space="0" w:color="auto"/>
                                                  </w:divBdr>
                                                  <w:divsChild>
                                                    <w:div w:id="2114667000">
                                                      <w:marLeft w:val="0"/>
                                                      <w:marRight w:val="0"/>
                                                      <w:marTop w:val="0"/>
                                                      <w:marBottom w:val="0"/>
                                                      <w:divBdr>
                                                        <w:top w:val="none" w:sz="0" w:space="0" w:color="auto"/>
                                                        <w:left w:val="none" w:sz="0" w:space="0" w:color="auto"/>
                                                        <w:bottom w:val="none" w:sz="0" w:space="0" w:color="auto"/>
                                                        <w:right w:val="none" w:sz="0" w:space="0" w:color="auto"/>
                                                      </w:divBdr>
                                                      <w:divsChild>
                                                        <w:div w:id="14931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873">
                                                  <w:marLeft w:val="0"/>
                                                  <w:marRight w:val="150"/>
                                                  <w:marTop w:val="0"/>
                                                  <w:marBottom w:val="0"/>
                                                  <w:divBdr>
                                                    <w:top w:val="none" w:sz="0" w:space="0" w:color="auto"/>
                                                    <w:left w:val="none" w:sz="0" w:space="0" w:color="auto"/>
                                                    <w:bottom w:val="none" w:sz="0" w:space="0" w:color="auto"/>
                                                    <w:right w:val="none" w:sz="0" w:space="0" w:color="auto"/>
                                                  </w:divBdr>
                                                </w:div>
                                                <w:div w:id="1581717239">
                                                  <w:marLeft w:val="0"/>
                                                  <w:marRight w:val="0"/>
                                                  <w:marTop w:val="0"/>
                                                  <w:marBottom w:val="0"/>
                                                  <w:divBdr>
                                                    <w:top w:val="none" w:sz="0" w:space="0" w:color="auto"/>
                                                    <w:left w:val="none" w:sz="0" w:space="0" w:color="auto"/>
                                                    <w:bottom w:val="none" w:sz="0" w:space="0" w:color="auto"/>
                                                    <w:right w:val="none" w:sz="0" w:space="0" w:color="auto"/>
                                                  </w:divBdr>
                                                </w:div>
                                                <w:div w:id="1303581440">
                                                  <w:marLeft w:val="0"/>
                                                  <w:marRight w:val="0"/>
                                                  <w:marTop w:val="0"/>
                                                  <w:marBottom w:val="0"/>
                                                  <w:divBdr>
                                                    <w:top w:val="none" w:sz="0" w:space="0" w:color="auto"/>
                                                    <w:left w:val="none" w:sz="0" w:space="0" w:color="auto"/>
                                                    <w:bottom w:val="none" w:sz="0" w:space="0" w:color="auto"/>
                                                    <w:right w:val="none" w:sz="0" w:space="0" w:color="auto"/>
                                                  </w:divBdr>
                                                  <w:divsChild>
                                                    <w:div w:id="431319980">
                                                      <w:marLeft w:val="0"/>
                                                      <w:marRight w:val="0"/>
                                                      <w:marTop w:val="0"/>
                                                      <w:marBottom w:val="0"/>
                                                      <w:divBdr>
                                                        <w:top w:val="none" w:sz="0" w:space="0" w:color="auto"/>
                                                        <w:left w:val="none" w:sz="0" w:space="0" w:color="auto"/>
                                                        <w:bottom w:val="none" w:sz="0" w:space="0" w:color="auto"/>
                                                        <w:right w:val="none" w:sz="0" w:space="0" w:color="auto"/>
                                                      </w:divBdr>
                                                      <w:divsChild>
                                                        <w:div w:id="725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39544">
                                                  <w:marLeft w:val="0"/>
                                                  <w:marRight w:val="150"/>
                                                  <w:marTop w:val="0"/>
                                                  <w:marBottom w:val="0"/>
                                                  <w:divBdr>
                                                    <w:top w:val="none" w:sz="0" w:space="0" w:color="auto"/>
                                                    <w:left w:val="none" w:sz="0" w:space="0" w:color="auto"/>
                                                    <w:bottom w:val="none" w:sz="0" w:space="0" w:color="auto"/>
                                                    <w:right w:val="none" w:sz="0" w:space="0" w:color="auto"/>
                                                  </w:divBdr>
                                                </w:div>
                                                <w:div w:id="928267568">
                                                  <w:marLeft w:val="0"/>
                                                  <w:marRight w:val="0"/>
                                                  <w:marTop w:val="0"/>
                                                  <w:marBottom w:val="0"/>
                                                  <w:divBdr>
                                                    <w:top w:val="none" w:sz="0" w:space="0" w:color="auto"/>
                                                    <w:left w:val="none" w:sz="0" w:space="0" w:color="auto"/>
                                                    <w:bottom w:val="none" w:sz="0" w:space="0" w:color="auto"/>
                                                    <w:right w:val="none" w:sz="0" w:space="0" w:color="auto"/>
                                                  </w:divBdr>
                                                </w:div>
                                                <w:div w:id="487018827">
                                                  <w:marLeft w:val="0"/>
                                                  <w:marRight w:val="0"/>
                                                  <w:marTop w:val="0"/>
                                                  <w:marBottom w:val="0"/>
                                                  <w:divBdr>
                                                    <w:top w:val="none" w:sz="0" w:space="0" w:color="auto"/>
                                                    <w:left w:val="none" w:sz="0" w:space="0" w:color="auto"/>
                                                    <w:bottom w:val="none" w:sz="0" w:space="0" w:color="auto"/>
                                                    <w:right w:val="none" w:sz="0" w:space="0" w:color="auto"/>
                                                  </w:divBdr>
                                                  <w:divsChild>
                                                    <w:div w:id="236866676">
                                                      <w:marLeft w:val="0"/>
                                                      <w:marRight w:val="0"/>
                                                      <w:marTop w:val="0"/>
                                                      <w:marBottom w:val="0"/>
                                                      <w:divBdr>
                                                        <w:top w:val="none" w:sz="0" w:space="0" w:color="auto"/>
                                                        <w:left w:val="none" w:sz="0" w:space="0" w:color="auto"/>
                                                        <w:bottom w:val="none" w:sz="0" w:space="0" w:color="auto"/>
                                                        <w:right w:val="none" w:sz="0" w:space="0" w:color="auto"/>
                                                      </w:divBdr>
                                                      <w:divsChild>
                                                        <w:div w:id="16459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36305">
                                                  <w:marLeft w:val="0"/>
                                                  <w:marRight w:val="150"/>
                                                  <w:marTop w:val="0"/>
                                                  <w:marBottom w:val="0"/>
                                                  <w:divBdr>
                                                    <w:top w:val="none" w:sz="0" w:space="0" w:color="auto"/>
                                                    <w:left w:val="none" w:sz="0" w:space="0" w:color="auto"/>
                                                    <w:bottom w:val="none" w:sz="0" w:space="0" w:color="auto"/>
                                                    <w:right w:val="none" w:sz="0" w:space="0" w:color="auto"/>
                                                  </w:divBdr>
                                                </w:div>
                                                <w:div w:id="723412212">
                                                  <w:marLeft w:val="0"/>
                                                  <w:marRight w:val="0"/>
                                                  <w:marTop w:val="0"/>
                                                  <w:marBottom w:val="0"/>
                                                  <w:divBdr>
                                                    <w:top w:val="none" w:sz="0" w:space="0" w:color="auto"/>
                                                    <w:left w:val="none" w:sz="0" w:space="0" w:color="auto"/>
                                                    <w:bottom w:val="none" w:sz="0" w:space="0" w:color="auto"/>
                                                    <w:right w:val="none" w:sz="0" w:space="0" w:color="auto"/>
                                                  </w:divBdr>
                                                </w:div>
                                                <w:div w:id="3020069">
                                                  <w:marLeft w:val="0"/>
                                                  <w:marRight w:val="0"/>
                                                  <w:marTop w:val="0"/>
                                                  <w:marBottom w:val="0"/>
                                                  <w:divBdr>
                                                    <w:top w:val="none" w:sz="0" w:space="0" w:color="auto"/>
                                                    <w:left w:val="none" w:sz="0" w:space="0" w:color="auto"/>
                                                    <w:bottom w:val="none" w:sz="0" w:space="0" w:color="auto"/>
                                                    <w:right w:val="none" w:sz="0" w:space="0" w:color="auto"/>
                                                  </w:divBdr>
                                                  <w:divsChild>
                                                    <w:div w:id="66465799">
                                                      <w:marLeft w:val="0"/>
                                                      <w:marRight w:val="0"/>
                                                      <w:marTop w:val="0"/>
                                                      <w:marBottom w:val="0"/>
                                                      <w:divBdr>
                                                        <w:top w:val="none" w:sz="0" w:space="0" w:color="auto"/>
                                                        <w:left w:val="none" w:sz="0" w:space="0" w:color="auto"/>
                                                        <w:bottom w:val="none" w:sz="0" w:space="0" w:color="auto"/>
                                                        <w:right w:val="none" w:sz="0" w:space="0" w:color="auto"/>
                                                      </w:divBdr>
                                                      <w:divsChild>
                                                        <w:div w:id="3395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3613">
                                                  <w:marLeft w:val="0"/>
                                                  <w:marRight w:val="150"/>
                                                  <w:marTop w:val="0"/>
                                                  <w:marBottom w:val="0"/>
                                                  <w:divBdr>
                                                    <w:top w:val="none" w:sz="0" w:space="0" w:color="auto"/>
                                                    <w:left w:val="none" w:sz="0" w:space="0" w:color="auto"/>
                                                    <w:bottom w:val="none" w:sz="0" w:space="0" w:color="auto"/>
                                                    <w:right w:val="none" w:sz="0" w:space="0" w:color="auto"/>
                                                  </w:divBdr>
                                                </w:div>
                                                <w:div w:id="535506851">
                                                  <w:marLeft w:val="0"/>
                                                  <w:marRight w:val="0"/>
                                                  <w:marTop w:val="0"/>
                                                  <w:marBottom w:val="0"/>
                                                  <w:divBdr>
                                                    <w:top w:val="none" w:sz="0" w:space="0" w:color="auto"/>
                                                    <w:left w:val="none" w:sz="0" w:space="0" w:color="auto"/>
                                                    <w:bottom w:val="none" w:sz="0" w:space="0" w:color="auto"/>
                                                    <w:right w:val="none" w:sz="0" w:space="0" w:color="auto"/>
                                                  </w:divBdr>
                                                </w:div>
                                                <w:div w:id="147748316">
                                                  <w:marLeft w:val="0"/>
                                                  <w:marRight w:val="0"/>
                                                  <w:marTop w:val="0"/>
                                                  <w:marBottom w:val="0"/>
                                                  <w:divBdr>
                                                    <w:top w:val="none" w:sz="0" w:space="0" w:color="auto"/>
                                                    <w:left w:val="none" w:sz="0" w:space="0" w:color="auto"/>
                                                    <w:bottom w:val="none" w:sz="0" w:space="0" w:color="auto"/>
                                                    <w:right w:val="none" w:sz="0" w:space="0" w:color="auto"/>
                                                  </w:divBdr>
                                                  <w:divsChild>
                                                    <w:div w:id="2063870262">
                                                      <w:marLeft w:val="0"/>
                                                      <w:marRight w:val="0"/>
                                                      <w:marTop w:val="0"/>
                                                      <w:marBottom w:val="0"/>
                                                      <w:divBdr>
                                                        <w:top w:val="none" w:sz="0" w:space="0" w:color="auto"/>
                                                        <w:left w:val="none" w:sz="0" w:space="0" w:color="auto"/>
                                                        <w:bottom w:val="none" w:sz="0" w:space="0" w:color="auto"/>
                                                        <w:right w:val="none" w:sz="0" w:space="0" w:color="auto"/>
                                                      </w:divBdr>
                                                      <w:divsChild>
                                                        <w:div w:id="5442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09717">
                                                  <w:marLeft w:val="0"/>
                                                  <w:marRight w:val="150"/>
                                                  <w:marTop w:val="0"/>
                                                  <w:marBottom w:val="0"/>
                                                  <w:divBdr>
                                                    <w:top w:val="none" w:sz="0" w:space="0" w:color="auto"/>
                                                    <w:left w:val="none" w:sz="0" w:space="0" w:color="auto"/>
                                                    <w:bottom w:val="none" w:sz="0" w:space="0" w:color="auto"/>
                                                    <w:right w:val="none" w:sz="0" w:space="0" w:color="auto"/>
                                                  </w:divBdr>
                                                </w:div>
                                                <w:div w:id="1406076165">
                                                  <w:marLeft w:val="0"/>
                                                  <w:marRight w:val="0"/>
                                                  <w:marTop w:val="0"/>
                                                  <w:marBottom w:val="0"/>
                                                  <w:divBdr>
                                                    <w:top w:val="none" w:sz="0" w:space="0" w:color="auto"/>
                                                    <w:left w:val="none" w:sz="0" w:space="0" w:color="auto"/>
                                                    <w:bottom w:val="none" w:sz="0" w:space="0" w:color="auto"/>
                                                    <w:right w:val="none" w:sz="0" w:space="0" w:color="auto"/>
                                                  </w:divBdr>
                                                </w:div>
                                                <w:div w:id="81267174">
                                                  <w:marLeft w:val="0"/>
                                                  <w:marRight w:val="0"/>
                                                  <w:marTop w:val="0"/>
                                                  <w:marBottom w:val="0"/>
                                                  <w:divBdr>
                                                    <w:top w:val="none" w:sz="0" w:space="0" w:color="auto"/>
                                                    <w:left w:val="none" w:sz="0" w:space="0" w:color="auto"/>
                                                    <w:bottom w:val="none" w:sz="0" w:space="0" w:color="auto"/>
                                                    <w:right w:val="none" w:sz="0" w:space="0" w:color="auto"/>
                                                  </w:divBdr>
                                                  <w:divsChild>
                                                    <w:div w:id="361059004">
                                                      <w:marLeft w:val="0"/>
                                                      <w:marRight w:val="0"/>
                                                      <w:marTop w:val="0"/>
                                                      <w:marBottom w:val="0"/>
                                                      <w:divBdr>
                                                        <w:top w:val="none" w:sz="0" w:space="0" w:color="auto"/>
                                                        <w:left w:val="none" w:sz="0" w:space="0" w:color="auto"/>
                                                        <w:bottom w:val="none" w:sz="0" w:space="0" w:color="auto"/>
                                                        <w:right w:val="none" w:sz="0" w:space="0" w:color="auto"/>
                                                      </w:divBdr>
                                                      <w:divsChild>
                                                        <w:div w:id="32023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13711">
                                                  <w:marLeft w:val="0"/>
                                                  <w:marRight w:val="150"/>
                                                  <w:marTop w:val="0"/>
                                                  <w:marBottom w:val="0"/>
                                                  <w:divBdr>
                                                    <w:top w:val="none" w:sz="0" w:space="0" w:color="auto"/>
                                                    <w:left w:val="none" w:sz="0" w:space="0" w:color="auto"/>
                                                    <w:bottom w:val="none" w:sz="0" w:space="0" w:color="auto"/>
                                                    <w:right w:val="none" w:sz="0" w:space="0" w:color="auto"/>
                                                  </w:divBdr>
                                                </w:div>
                                                <w:div w:id="1901212873">
                                                  <w:marLeft w:val="0"/>
                                                  <w:marRight w:val="0"/>
                                                  <w:marTop w:val="0"/>
                                                  <w:marBottom w:val="0"/>
                                                  <w:divBdr>
                                                    <w:top w:val="none" w:sz="0" w:space="0" w:color="auto"/>
                                                    <w:left w:val="none" w:sz="0" w:space="0" w:color="auto"/>
                                                    <w:bottom w:val="none" w:sz="0" w:space="0" w:color="auto"/>
                                                    <w:right w:val="none" w:sz="0" w:space="0" w:color="auto"/>
                                                  </w:divBdr>
                                                </w:div>
                                                <w:div w:id="1705670607">
                                                  <w:marLeft w:val="0"/>
                                                  <w:marRight w:val="0"/>
                                                  <w:marTop w:val="0"/>
                                                  <w:marBottom w:val="0"/>
                                                  <w:divBdr>
                                                    <w:top w:val="none" w:sz="0" w:space="0" w:color="auto"/>
                                                    <w:left w:val="none" w:sz="0" w:space="0" w:color="auto"/>
                                                    <w:bottom w:val="none" w:sz="0" w:space="0" w:color="auto"/>
                                                    <w:right w:val="none" w:sz="0" w:space="0" w:color="auto"/>
                                                  </w:divBdr>
                                                  <w:divsChild>
                                                    <w:div w:id="2100329256">
                                                      <w:marLeft w:val="0"/>
                                                      <w:marRight w:val="0"/>
                                                      <w:marTop w:val="0"/>
                                                      <w:marBottom w:val="0"/>
                                                      <w:divBdr>
                                                        <w:top w:val="none" w:sz="0" w:space="0" w:color="auto"/>
                                                        <w:left w:val="none" w:sz="0" w:space="0" w:color="auto"/>
                                                        <w:bottom w:val="none" w:sz="0" w:space="0" w:color="auto"/>
                                                        <w:right w:val="none" w:sz="0" w:space="0" w:color="auto"/>
                                                      </w:divBdr>
                                                      <w:divsChild>
                                                        <w:div w:id="5858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19725">
                                                  <w:marLeft w:val="0"/>
                                                  <w:marRight w:val="150"/>
                                                  <w:marTop w:val="0"/>
                                                  <w:marBottom w:val="0"/>
                                                  <w:divBdr>
                                                    <w:top w:val="none" w:sz="0" w:space="0" w:color="auto"/>
                                                    <w:left w:val="none" w:sz="0" w:space="0" w:color="auto"/>
                                                    <w:bottom w:val="none" w:sz="0" w:space="0" w:color="auto"/>
                                                    <w:right w:val="none" w:sz="0" w:space="0" w:color="auto"/>
                                                  </w:divBdr>
                                                </w:div>
                                                <w:div w:id="9563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830004">
                              <w:marLeft w:val="0"/>
                              <w:marRight w:val="0"/>
                              <w:marTop w:val="0"/>
                              <w:marBottom w:val="300"/>
                              <w:divBdr>
                                <w:top w:val="single" w:sz="6" w:space="0" w:color="D0D2D3"/>
                                <w:left w:val="single" w:sz="6" w:space="0" w:color="D0D2D3"/>
                                <w:bottom w:val="single" w:sz="6" w:space="0" w:color="D0D2D3"/>
                                <w:right w:val="single" w:sz="6" w:space="0" w:color="D0D2D3"/>
                              </w:divBdr>
                              <w:divsChild>
                                <w:div w:id="1832524804">
                                  <w:marLeft w:val="0"/>
                                  <w:marRight w:val="0"/>
                                  <w:marTop w:val="0"/>
                                  <w:marBottom w:val="120"/>
                                  <w:divBdr>
                                    <w:top w:val="none" w:sz="0" w:space="0" w:color="auto"/>
                                    <w:left w:val="none" w:sz="0" w:space="0" w:color="auto"/>
                                    <w:bottom w:val="none" w:sz="0" w:space="0" w:color="auto"/>
                                    <w:right w:val="none" w:sz="0" w:space="0" w:color="auto"/>
                                  </w:divBdr>
                                  <w:divsChild>
                                    <w:div w:id="1728069622">
                                      <w:marLeft w:val="0"/>
                                      <w:marRight w:val="0"/>
                                      <w:marTop w:val="0"/>
                                      <w:marBottom w:val="0"/>
                                      <w:divBdr>
                                        <w:top w:val="none" w:sz="0" w:space="0" w:color="auto"/>
                                        <w:left w:val="none" w:sz="0" w:space="0" w:color="auto"/>
                                        <w:bottom w:val="none" w:sz="0" w:space="0" w:color="auto"/>
                                        <w:right w:val="none" w:sz="0" w:space="0" w:color="auto"/>
                                      </w:divBdr>
                                      <w:divsChild>
                                        <w:div w:id="15808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826987">
                                  <w:marLeft w:val="0"/>
                                  <w:marRight w:val="0"/>
                                  <w:marTop w:val="0"/>
                                  <w:marBottom w:val="0"/>
                                  <w:divBdr>
                                    <w:top w:val="none" w:sz="0" w:space="0" w:color="auto"/>
                                    <w:left w:val="none" w:sz="0" w:space="0" w:color="auto"/>
                                    <w:bottom w:val="none" w:sz="0" w:space="0" w:color="auto"/>
                                    <w:right w:val="none" w:sz="0" w:space="0" w:color="auto"/>
                                  </w:divBdr>
                                  <w:divsChild>
                                    <w:div w:id="2006861309">
                                      <w:marLeft w:val="0"/>
                                      <w:marRight w:val="0"/>
                                      <w:marTop w:val="0"/>
                                      <w:marBottom w:val="0"/>
                                      <w:divBdr>
                                        <w:top w:val="none" w:sz="0" w:space="0" w:color="auto"/>
                                        <w:left w:val="none" w:sz="0" w:space="0" w:color="auto"/>
                                        <w:bottom w:val="none" w:sz="0" w:space="0" w:color="auto"/>
                                        <w:right w:val="none" w:sz="0" w:space="0" w:color="auto"/>
                                      </w:divBdr>
                                      <w:divsChild>
                                        <w:div w:id="1416243934">
                                          <w:marLeft w:val="0"/>
                                          <w:marRight w:val="0"/>
                                          <w:marTop w:val="0"/>
                                          <w:marBottom w:val="0"/>
                                          <w:divBdr>
                                            <w:top w:val="none" w:sz="0" w:space="0" w:color="auto"/>
                                            <w:left w:val="none" w:sz="0" w:space="0" w:color="auto"/>
                                            <w:bottom w:val="none" w:sz="0" w:space="0" w:color="auto"/>
                                            <w:right w:val="none" w:sz="0" w:space="0" w:color="auto"/>
                                          </w:divBdr>
                                          <w:divsChild>
                                            <w:div w:id="760684335">
                                              <w:marLeft w:val="0"/>
                                              <w:marRight w:val="0"/>
                                              <w:marTop w:val="0"/>
                                              <w:marBottom w:val="0"/>
                                              <w:divBdr>
                                                <w:top w:val="none" w:sz="0" w:space="0" w:color="auto"/>
                                                <w:left w:val="none" w:sz="0" w:space="0" w:color="auto"/>
                                                <w:bottom w:val="none" w:sz="0" w:space="0" w:color="auto"/>
                                                <w:right w:val="none" w:sz="0" w:space="0" w:color="auto"/>
                                              </w:divBdr>
                                              <w:divsChild>
                                                <w:div w:id="992443585">
                                                  <w:marLeft w:val="0"/>
                                                  <w:marRight w:val="0"/>
                                                  <w:marTop w:val="0"/>
                                                  <w:marBottom w:val="0"/>
                                                  <w:divBdr>
                                                    <w:top w:val="none" w:sz="0" w:space="0" w:color="auto"/>
                                                    <w:left w:val="none" w:sz="0" w:space="0" w:color="auto"/>
                                                    <w:bottom w:val="none" w:sz="0" w:space="0" w:color="auto"/>
                                                    <w:right w:val="none" w:sz="0" w:space="0" w:color="auto"/>
                                                  </w:divBdr>
                                                  <w:divsChild>
                                                    <w:div w:id="1895578019">
                                                      <w:marLeft w:val="0"/>
                                                      <w:marRight w:val="0"/>
                                                      <w:marTop w:val="0"/>
                                                      <w:marBottom w:val="0"/>
                                                      <w:divBdr>
                                                        <w:top w:val="none" w:sz="0" w:space="0" w:color="auto"/>
                                                        <w:left w:val="none" w:sz="0" w:space="0" w:color="auto"/>
                                                        <w:bottom w:val="none" w:sz="0" w:space="0" w:color="auto"/>
                                                        <w:right w:val="none" w:sz="0" w:space="0" w:color="auto"/>
                                                      </w:divBdr>
                                                      <w:divsChild>
                                                        <w:div w:id="1508714039">
                                                          <w:marLeft w:val="0"/>
                                                          <w:marRight w:val="0"/>
                                                          <w:marTop w:val="0"/>
                                                          <w:marBottom w:val="0"/>
                                                          <w:divBdr>
                                                            <w:top w:val="none" w:sz="0" w:space="0" w:color="auto"/>
                                                            <w:left w:val="none" w:sz="0" w:space="0" w:color="auto"/>
                                                            <w:bottom w:val="none" w:sz="0" w:space="0" w:color="auto"/>
                                                            <w:right w:val="none" w:sz="0" w:space="0" w:color="auto"/>
                                                          </w:divBdr>
                                                        </w:div>
                                                        <w:div w:id="51619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2814">
                                          <w:marLeft w:val="0"/>
                                          <w:marRight w:val="0"/>
                                          <w:marTop w:val="75"/>
                                          <w:marBottom w:val="0"/>
                                          <w:divBdr>
                                            <w:top w:val="none" w:sz="0" w:space="0" w:color="auto"/>
                                            <w:left w:val="none" w:sz="0" w:space="0" w:color="auto"/>
                                            <w:bottom w:val="none" w:sz="0" w:space="0" w:color="auto"/>
                                            <w:right w:val="none" w:sz="0" w:space="0" w:color="auto"/>
                                          </w:divBdr>
                                          <w:divsChild>
                                            <w:div w:id="2044480397">
                                              <w:marLeft w:val="0"/>
                                              <w:marRight w:val="0"/>
                                              <w:marTop w:val="0"/>
                                              <w:marBottom w:val="0"/>
                                              <w:divBdr>
                                                <w:top w:val="none" w:sz="0" w:space="0" w:color="auto"/>
                                                <w:left w:val="none" w:sz="0" w:space="0" w:color="auto"/>
                                                <w:bottom w:val="none" w:sz="0" w:space="0" w:color="auto"/>
                                                <w:right w:val="none" w:sz="0" w:space="0" w:color="auto"/>
                                              </w:divBdr>
                                              <w:divsChild>
                                                <w:div w:id="151263506">
                                                  <w:marLeft w:val="0"/>
                                                  <w:marRight w:val="0"/>
                                                  <w:marTop w:val="0"/>
                                                  <w:marBottom w:val="0"/>
                                                  <w:divBdr>
                                                    <w:top w:val="none" w:sz="0" w:space="0" w:color="auto"/>
                                                    <w:left w:val="none" w:sz="0" w:space="0" w:color="auto"/>
                                                    <w:bottom w:val="none" w:sz="0" w:space="0" w:color="auto"/>
                                                    <w:right w:val="none" w:sz="0" w:space="0" w:color="auto"/>
                                                  </w:divBdr>
                                                </w:div>
                                                <w:div w:id="1578129578">
                                                  <w:marLeft w:val="0"/>
                                                  <w:marRight w:val="0"/>
                                                  <w:marTop w:val="0"/>
                                                  <w:marBottom w:val="0"/>
                                                  <w:divBdr>
                                                    <w:top w:val="none" w:sz="0" w:space="0" w:color="auto"/>
                                                    <w:left w:val="none" w:sz="0" w:space="0" w:color="auto"/>
                                                    <w:bottom w:val="none" w:sz="0" w:space="0" w:color="auto"/>
                                                    <w:right w:val="none" w:sz="0" w:space="0" w:color="auto"/>
                                                  </w:divBdr>
                                                </w:div>
                                                <w:div w:id="757480331">
                                                  <w:marLeft w:val="0"/>
                                                  <w:marRight w:val="0"/>
                                                  <w:marTop w:val="0"/>
                                                  <w:marBottom w:val="0"/>
                                                  <w:divBdr>
                                                    <w:top w:val="none" w:sz="0" w:space="0" w:color="auto"/>
                                                    <w:left w:val="none" w:sz="0" w:space="0" w:color="auto"/>
                                                    <w:bottom w:val="none" w:sz="0" w:space="0" w:color="auto"/>
                                                    <w:right w:val="none" w:sz="0" w:space="0" w:color="auto"/>
                                                  </w:divBdr>
                                                  <w:divsChild>
                                                    <w:div w:id="2101752333">
                                                      <w:marLeft w:val="0"/>
                                                      <w:marRight w:val="0"/>
                                                      <w:marTop w:val="0"/>
                                                      <w:marBottom w:val="0"/>
                                                      <w:divBdr>
                                                        <w:top w:val="none" w:sz="0" w:space="0" w:color="auto"/>
                                                        <w:left w:val="none" w:sz="0" w:space="0" w:color="auto"/>
                                                        <w:bottom w:val="none" w:sz="0" w:space="0" w:color="auto"/>
                                                        <w:right w:val="none" w:sz="0" w:space="0" w:color="auto"/>
                                                      </w:divBdr>
                                                      <w:divsChild>
                                                        <w:div w:id="6497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12958">
                                                  <w:marLeft w:val="0"/>
                                                  <w:marRight w:val="150"/>
                                                  <w:marTop w:val="0"/>
                                                  <w:marBottom w:val="0"/>
                                                  <w:divBdr>
                                                    <w:top w:val="none" w:sz="0" w:space="0" w:color="auto"/>
                                                    <w:left w:val="none" w:sz="0" w:space="0" w:color="auto"/>
                                                    <w:bottom w:val="none" w:sz="0" w:space="0" w:color="auto"/>
                                                    <w:right w:val="none" w:sz="0" w:space="0" w:color="auto"/>
                                                  </w:divBdr>
                                                </w:div>
                                                <w:div w:id="1461067157">
                                                  <w:marLeft w:val="0"/>
                                                  <w:marRight w:val="0"/>
                                                  <w:marTop w:val="0"/>
                                                  <w:marBottom w:val="0"/>
                                                  <w:divBdr>
                                                    <w:top w:val="none" w:sz="0" w:space="0" w:color="auto"/>
                                                    <w:left w:val="none" w:sz="0" w:space="0" w:color="auto"/>
                                                    <w:bottom w:val="none" w:sz="0" w:space="0" w:color="auto"/>
                                                    <w:right w:val="none" w:sz="0" w:space="0" w:color="auto"/>
                                                  </w:divBdr>
                                                </w:div>
                                                <w:div w:id="1564170175">
                                                  <w:marLeft w:val="0"/>
                                                  <w:marRight w:val="0"/>
                                                  <w:marTop w:val="0"/>
                                                  <w:marBottom w:val="0"/>
                                                  <w:divBdr>
                                                    <w:top w:val="none" w:sz="0" w:space="0" w:color="auto"/>
                                                    <w:left w:val="none" w:sz="0" w:space="0" w:color="auto"/>
                                                    <w:bottom w:val="none" w:sz="0" w:space="0" w:color="auto"/>
                                                    <w:right w:val="none" w:sz="0" w:space="0" w:color="auto"/>
                                                  </w:divBdr>
                                                  <w:divsChild>
                                                    <w:div w:id="1394160209">
                                                      <w:marLeft w:val="0"/>
                                                      <w:marRight w:val="0"/>
                                                      <w:marTop w:val="0"/>
                                                      <w:marBottom w:val="0"/>
                                                      <w:divBdr>
                                                        <w:top w:val="none" w:sz="0" w:space="0" w:color="auto"/>
                                                        <w:left w:val="none" w:sz="0" w:space="0" w:color="auto"/>
                                                        <w:bottom w:val="none" w:sz="0" w:space="0" w:color="auto"/>
                                                        <w:right w:val="none" w:sz="0" w:space="0" w:color="auto"/>
                                                      </w:divBdr>
                                                      <w:divsChild>
                                                        <w:div w:id="16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95680">
                                                  <w:marLeft w:val="0"/>
                                                  <w:marRight w:val="150"/>
                                                  <w:marTop w:val="0"/>
                                                  <w:marBottom w:val="0"/>
                                                  <w:divBdr>
                                                    <w:top w:val="none" w:sz="0" w:space="0" w:color="auto"/>
                                                    <w:left w:val="none" w:sz="0" w:space="0" w:color="auto"/>
                                                    <w:bottom w:val="none" w:sz="0" w:space="0" w:color="auto"/>
                                                    <w:right w:val="none" w:sz="0" w:space="0" w:color="auto"/>
                                                  </w:divBdr>
                                                </w:div>
                                                <w:div w:id="1140536452">
                                                  <w:marLeft w:val="0"/>
                                                  <w:marRight w:val="0"/>
                                                  <w:marTop w:val="0"/>
                                                  <w:marBottom w:val="0"/>
                                                  <w:divBdr>
                                                    <w:top w:val="none" w:sz="0" w:space="0" w:color="auto"/>
                                                    <w:left w:val="none" w:sz="0" w:space="0" w:color="auto"/>
                                                    <w:bottom w:val="none" w:sz="0" w:space="0" w:color="auto"/>
                                                    <w:right w:val="none" w:sz="0" w:space="0" w:color="auto"/>
                                                  </w:divBdr>
                                                </w:div>
                                                <w:div w:id="1570573967">
                                                  <w:marLeft w:val="0"/>
                                                  <w:marRight w:val="0"/>
                                                  <w:marTop w:val="0"/>
                                                  <w:marBottom w:val="0"/>
                                                  <w:divBdr>
                                                    <w:top w:val="none" w:sz="0" w:space="0" w:color="auto"/>
                                                    <w:left w:val="none" w:sz="0" w:space="0" w:color="auto"/>
                                                    <w:bottom w:val="none" w:sz="0" w:space="0" w:color="auto"/>
                                                    <w:right w:val="none" w:sz="0" w:space="0" w:color="auto"/>
                                                  </w:divBdr>
                                                  <w:divsChild>
                                                    <w:div w:id="1351182896">
                                                      <w:marLeft w:val="0"/>
                                                      <w:marRight w:val="0"/>
                                                      <w:marTop w:val="0"/>
                                                      <w:marBottom w:val="0"/>
                                                      <w:divBdr>
                                                        <w:top w:val="none" w:sz="0" w:space="0" w:color="auto"/>
                                                        <w:left w:val="none" w:sz="0" w:space="0" w:color="auto"/>
                                                        <w:bottom w:val="none" w:sz="0" w:space="0" w:color="auto"/>
                                                        <w:right w:val="none" w:sz="0" w:space="0" w:color="auto"/>
                                                      </w:divBdr>
                                                      <w:divsChild>
                                                        <w:div w:id="12052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3441">
                                                  <w:marLeft w:val="0"/>
                                                  <w:marRight w:val="150"/>
                                                  <w:marTop w:val="0"/>
                                                  <w:marBottom w:val="0"/>
                                                  <w:divBdr>
                                                    <w:top w:val="none" w:sz="0" w:space="0" w:color="auto"/>
                                                    <w:left w:val="none" w:sz="0" w:space="0" w:color="auto"/>
                                                    <w:bottom w:val="none" w:sz="0" w:space="0" w:color="auto"/>
                                                    <w:right w:val="none" w:sz="0" w:space="0" w:color="auto"/>
                                                  </w:divBdr>
                                                </w:div>
                                                <w:div w:id="340201817">
                                                  <w:marLeft w:val="0"/>
                                                  <w:marRight w:val="0"/>
                                                  <w:marTop w:val="0"/>
                                                  <w:marBottom w:val="0"/>
                                                  <w:divBdr>
                                                    <w:top w:val="none" w:sz="0" w:space="0" w:color="auto"/>
                                                    <w:left w:val="none" w:sz="0" w:space="0" w:color="auto"/>
                                                    <w:bottom w:val="none" w:sz="0" w:space="0" w:color="auto"/>
                                                    <w:right w:val="none" w:sz="0" w:space="0" w:color="auto"/>
                                                  </w:divBdr>
                                                </w:div>
                                                <w:div w:id="2129470988">
                                                  <w:marLeft w:val="0"/>
                                                  <w:marRight w:val="0"/>
                                                  <w:marTop w:val="0"/>
                                                  <w:marBottom w:val="0"/>
                                                  <w:divBdr>
                                                    <w:top w:val="none" w:sz="0" w:space="0" w:color="auto"/>
                                                    <w:left w:val="none" w:sz="0" w:space="0" w:color="auto"/>
                                                    <w:bottom w:val="none" w:sz="0" w:space="0" w:color="auto"/>
                                                    <w:right w:val="none" w:sz="0" w:space="0" w:color="auto"/>
                                                  </w:divBdr>
                                                  <w:divsChild>
                                                    <w:div w:id="1017079942">
                                                      <w:marLeft w:val="0"/>
                                                      <w:marRight w:val="0"/>
                                                      <w:marTop w:val="0"/>
                                                      <w:marBottom w:val="0"/>
                                                      <w:divBdr>
                                                        <w:top w:val="none" w:sz="0" w:space="0" w:color="auto"/>
                                                        <w:left w:val="none" w:sz="0" w:space="0" w:color="auto"/>
                                                        <w:bottom w:val="none" w:sz="0" w:space="0" w:color="auto"/>
                                                        <w:right w:val="none" w:sz="0" w:space="0" w:color="auto"/>
                                                      </w:divBdr>
                                                      <w:divsChild>
                                                        <w:div w:id="43463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5027">
                                                  <w:marLeft w:val="0"/>
                                                  <w:marRight w:val="150"/>
                                                  <w:marTop w:val="0"/>
                                                  <w:marBottom w:val="0"/>
                                                  <w:divBdr>
                                                    <w:top w:val="none" w:sz="0" w:space="0" w:color="auto"/>
                                                    <w:left w:val="none" w:sz="0" w:space="0" w:color="auto"/>
                                                    <w:bottom w:val="none" w:sz="0" w:space="0" w:color="auto"/>
                                                    <w:right w:val="none" w:sz="0" w:space="0" w:color="auto"/>
                                                  </w:divBdr>
                                                </w:div>
                                                <w:div w:id="645158584">
                                                  <w:marLeft w:val="0"/>
                                                  <w:marRight w:val="0"/>
                                                  <w:marTop w:val="0"/>
                                                  <w:marBottom w:val="0"/>
                                                  <w:divBdr>
                                                    <w:top w:val="none" w:sz="0" w:space="0" w:color="auto"/>
                                                    <w:left w:val="none" w:sz="0" w:space="0" w:color="auto"/>
                                                    <w:bottom w:val="none" w:sz="0" w:space="0" w:color="auto"/>
                                                    <w:right w:val="none" w:sz="0" w:space="0" w:color="auto"/>
                                                  </w:divBdr>
                                                </w:div>
                                                <w:div w:id="714692725">
                                                  <w:marLeft w:val="0"/>
                                                  <w:marRight w:val="0"/>
                                                  <w:marTop w:val="0"/>
                                                  <w:marBottom w:val="0"/>
                                                  <w:divBdr>
                                                    <w:top w:val="none" w:sz="0" w:space="0" w:color="auto"/>
                                                    <w:left w:val="none" w:sz="0" w:space="0" w:color="auto"/>
                                                    <w:bottom w:val="none" w:sz="0" w:space="0" w:color="auto"/>
                                                    <w:right w:val="none" w:sz="0" w:space="0" w:color="auto"/>
                                                  </w:divBdr>
                                                  <w:divsChild>
                                                    <w:div w:id="979652034">
                                                      <w:marLeft w:val="0"/>
                                                      <w:marRight w:val="0"/>
                                                      <w:marTop w:val="0"/>
                                                      <w:marBottom w:val="0"/>
                                                      <w:divBdr>
                                                        <w:top w:val="none" w:sz="0" w:space="0" w:color="auto"/>
                                                        <w:left w:val="none" w:sz="0" w:space="0" w:color="auto"/>
                                                        <w:bottom w:val="none" w:sz="0" w:space="0" w:color="auto"/>
                                                        <w:right w:val="none" w:sz="0" w:space="0" w:color="auto"/>
                                                      </w:divBdr>
                                                      <w:divsChild>
                                                        <w:div w:id="212692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53268">
                                                  <w:marLeft w:val="0"/>
                                                  <w:marRight w:val="150"/>
                                                  <w:marTop w:val="0"/>
                                                  <w:marBottom w:val="0"/>
                                                  <w:divBdr>
                                                    <w:top w:val="none" w:sz="0" w:space="0" w:color="auto"/>
                                                    <w:left w:val="none" w:sz="0" w:space="0" w:color="auto"/>
                                                    <w:bottom w:val="none" w:sz="0" w:space="0" w:color="auto"/>
                                                    <w:right w:val="none" w:sz="0" w:space="0" w:color="auto"/>
                                                  </w:divBdr>
                                                </w:div>
                                                <w:div w:id="1448770933">
                                                  <w:marLeft w:val="0"/>
                                                  <w:marRight w:val="0"/>
                                                  <w:marTop w:val="0"/>
                                                  <w:marBottom w:val="0"/>
                                                  <w:divBdr>
                                                    <w:top w:val="none" w:sz="0" w:space="0" w:color="auto"/>
                                                    <w:left w:val="none" w:sz="0" w:space="0" w:color="auto"/>
                                                    <w:bottom w:val="none" w:sz="0" w:space="0" w:color="auto"/>
                                                    <w:right w:val="none" w:sz="0" w:space="0" w:color="auto"/>
                                                  </w:divBdr>
                                                </w:div>
                                                <w:div w:id="1948080119">
                                                  <w:marLeft w:val="0"/>
                                                  <w:marRight w:val="0"/>
                                                  <w:marTop w:val="0"/>
                                                  <w:marBottom w:val="0"/>
                                                  <w:divBdr>
                                                    <w:top w:val="none" w:sz="0" w:space="0" w:color="auto"/>
                                                    <w:left w:val="none" w:sz="0" w:space="0" w:color="auto"/>
                                                    <w:bottom w:val="none" w:sz="0" w:space="0" w:color="auto"/>
                                                    <w:right w:val="none" w:sz="0" w:space="0" w:color="auto"/>
                                                  </w:divBdr>
                                                  <w:divsChild>
                                                    <w:div w:id="1972709025">
                                                      <w:marLeft w:val="0"/>
                                                      <w:marRight w:val="0"/>
                                                      <w:marTop w:val="0"/>
                                                      <w:marBottom w:val="0"/>
                                                      <w:divBdr>
                                                        <w:top w:val="none" w:sz="0" w:space="0" w:color="auto"/>
                                                        <w:left w:val="none" w:sz="0" w:space="0" w:color="auto"/>
                                                        <w:bottom w:val="none" w:sz="0" w:space="0" w:color="auto"/>
                                                        <w:right w:val="none" w:sz="0" w:space="0" w:color="auto"/>
                                                      </w:divBdr>
                                                      <w:divsChild>
                                                        <w:div w:id="5831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9609">
                                                  <w:marLeft w:val="0"/>
                                                  <w:marRight w:val="150"/>
                                                  <w:marTop w:val="0"/>
                                                  <w:marBottom w:val="0"/>
                                                  <w:divBdr>
                                                    <w:top w:val="none" w:sz="0" w:space="0" w:color="auto"/>
                                                    <w:left w:val="none" w:sz="0" w:space="0" w:color="auto"/>
                                                    <w:bottom w:val="none" w:sz="0" w:space="0" w:color="auto"/>
                                                    <w:right w:val="none" w:sz="0" w:space="0" w:color="auto"/>
                                                  </w:divBdr>
                                                </w:div>
                                                <w:div w:id="793252636">
                                                  <w:marLeft w:val="0"/>
                                                  <w:marRight w:val="0"/>
                                                  <w:marTop w:val="0"/>
                                                  <w:marBottom w:val="0"/>
                                                  <w:divBdr>
                                                    <w:top w:val="none" w:sz="0" w:space="0" w:color="auto"/>
                                                    <w:left w:val="none" w:sz="0" w:space="0" w:color="auto"/>
                                                    <w:bottom w:val="none" w:sz="0" w:space="0" w:color="auto"/>
                                                    <w:right w:val="none" w:sz="0" w:space="0" w:color="auto"/>
                                                  </w:divBdr>
                                                </w:div>
                                                <w:div w:id="300768233">
                                                  <w:marLeft w:val="0"/>
                                                  <w:marRight w:val="0"/>
                                                  <w:marTop w:val="0"/>
                                                  <w:marBottom w:val="0"/>
                                                  <w:divBdr>
                                                    <w:top w:val="none" w:sz="0" w:space="0" w:color="auto"/>
                                                    <w:left w:val="none" w:sz="0" w:space="0" w:color="auto"/>
                                                    <w:bottom w:val="none" w:sz="0" w:space="0" w:color="auto"/>
                                                    <w:right w:val="none" w:sz="0" w:space="0" w:color="auto"/>
                                                  </w:divBdr>
                                                  <w:divsChild>
                                                    <w:div w:id="229776767">
                                                      <w:marLeft w:val="0"/>
                                                      <w:marRight w:val="0"/>
                                                      <w:marTop w:val="0"/>
                                                      <w:marBottom w:val="0"/>
                                                      <w:divBdr>
                                                        <w:top w:val="none" w:sz="0" w:space="0" w:color="auto"/>
                                                        <w:left w:val="none" w:sz="0" w:space="0" w:color="auto"/>
                                                        <w:bottom w:val="none" w:sz="0" w:space="0" w:color="auto"/>
                                                        <w:right w:val="none" w:sz="0" w:space="0" w:color="auto"/>
                                                      </w:divBdr>
                                                      <w:divsChild>
                                                        <w:div w:id="71677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84500">
                                                  <w:marLeft w:val="0"/>
                                                  <w:marRight w:val="150"/>
                                                  <w:marTop w:val="0"/>
                                                  <w:marBottom w:val="0"/>
                                                  <w:divBdr>
                                                    <w:top w:val="none" w:sz="0" w:space="0" w:color="auto"/>
                                                    <w:left w:val="none" w:sz="0" w:space="0" w:color="auto"/>
                                                    <w:bottom w:val="none" w:sz="0" w:space="0" w:color="auto"/>
                                                    <w:right w:val="none" w:sz="0" w:space="0" w:color="auto"/>
                                                  </w:divBdr>
                                                </w:div>
                                                <w:div w:id="98139012">
                                                  <w:marLeft w:val="0"/>
                                                  <w:marRight w:val="0"/>
                                                  <w:marTop w:val="0"/>
                                                  <w:marBottom w:val="0"/>
                                                  <w:divBdr>
                                                    <w:top w:val="none" w:sz="0" w:space="0" w:color="auto"/>
                                                    <w:left w:val="none" w:sz="0" w:space="0" w:color="auto"/>
                                                    <w:bottom w:val="none" w:sz="0" w:space="0" w:color="auto"/>
                                                    <w:right w:val="none" w:sz="0" w:space="0" w:color="auto"/>
                                                  </w:divBdr>
                                                </w:div>
                                                <w:div w:id="1719088857">
                                                  <w:marLeft w:val="0"/>
                                                  <w:marRight w:val="0"/>
                                                  <w:marTop w:val="0"/>
                                                  <w:marBottom w:val="0"/>
                                                  <w:divBdr>
                                                    <w:top w:val="none" w:sz="0" w:space="0" w:color="auto"/>
                                                    <w:left w:val="none" w:sz="0" w:space="0" w:color="auto"/>
                                                    <w:bottom w:val="none" w:sz="0" w:space="0" w:color="auto"/>
                                                    <w:right w:val="none" w:sz="0" w:space="0" w:color="auto"/>
                                                  </w:divBdr>
                                                  <w:divsChild>
                                                    <w:div w:id="2003510517">
                                                      <w:marLeft w:val="0"/>
                                                      <w:marRight w:val="0"/>
                                                      <w:marTop w:val="0"/>
                                                      <w:marBottom w:val="0"/>
                                                      <w:divBdr>
                                                        <w:top w:val="none" w:sz="0" w:space="0" w:color="auto"/>
                                                        <w:left w:val="none" w:sz="0" w:space="0" w:color="auto"/>
                                                        <w:bottom w:val="none" w:sz="0" w:space="0" w:color="auto"/>
                                                        <w:right w:val="none" w:sz="0" w:space="0" w:color="auto"/>
                                                      </w:divBdr>
                                                      <w:divsChild>
                                                        <w:div w:id="80243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57376">
                                                  <w:marLeft w:val="0"/>
                                                  <w:marRight w:val="150"/>
                                                  <w:marTop w:val="0"/>
                                                  <w:marBottom w:val="0"/>
                                                  <w:divBdr>
                                                    <w:top w:val="none" w:sz="0" w:space="0" w:color="auto"/>
                                                    <w:left w:val="none" w:sz="0" w:space="0" w:color="auto"/>
                                                    <w:bottom w:val="none" w:sz="0" w:space="0" w:color="auto"/>
                                                    <w:right w:val="none" w:sz="0" w:space="0" w:color="auto"/>
                                                  </w:divBdr>
                                                </w:div>
                                                <w:div w:id="18297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407416">
                              <w:marLeft w:val="0"/>
                              <w:marRight w:val="0"/>
                              <w:marTop w:val="0"/>
                              <w:marBottom w:val="300"/>
                              <w:divBdr>
                                <w:top w:val="single" w:sz="6" w:space="0" w:color="D0D2D3"/>
                                <w:left w:val="single" w:sz="6" w:space="0" w:color="D0D2D3"/>
                                <w:bottom w:val="single" w:sz="6" w:space="0" w:color="D0D2D3"/>
                                <w:right w:val="single" w:sz="6" w:space="0" w:color="D0D2D3"/>
                              </w:divBdr>
                              <w:divsChild>
                                <w:div w:id="1756515182">
                                  <w:marLeft w:val="0"/>
                                  <w:marRight w:val="0"/>
                                  <w:marTop w:val="0"/>
                                  <w:marBottom w:val="120"/>
                                  <w:divBdr>
                                    <w:top w:val="none" w:sz="0" w:space="0" w:color="auto"/>
                                    <w:left w:val="none" w:sz="0" w:space="0" w:color="auto"/>
                                    <w:bottom w:val="none" w:sz="0" w:space="0" w:color="auto"/>
                                    <w:right w:val="none" w:sz="0" w:space="0" w:color="auto"/>
                                  </w:divBdr>
                                  <w:divsChild>
                                    <w:div w:id="2087074719">
                                      <w:marLeft w:val="0"/>
                                      <w:marRight w:val="0"/>
                                      <w:marTop w:val="0"/>
                                      <w:marBottom w:val="0"/>
                                      <w:divBdr>
                                        <w:top w:val="none" w:sz="0" w:space="0" w:color="auto"/>
                                        <w:left w:val="none" w:sz="0" w:space="0" w:color="auto"/>
                                        <w:bottom w:val="none" w:sz="0" w:space="0" w:color="auto"/>
                                        <w:right w:val="none" w:sz="0" w:space="0" w:color="auto"/>
                                      </w:divBdr>
                                      <w:divsChild>
                                        <w:div w:id="27979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4917">
                                  <w:marLeft w:val="0"/>
                                  <w:marRight w:val="0"/>
                                  <w:marTop w:val="0"/>
                                  <w:marBottom w:val="0"/>
                                  <w:divBdr>
                                    <w:top w:val="none" w:sz="0" w:space="0" w:color="auto"/>
                                    <w:left w:val="none" w:sz="0" w:space="0" w:color="auto"/>
                                    <w:bottom w:val="none" w:sz="0" w:space="0" w:color="auto"/>
                                    <w:right w:val="none" w:sz="0" w:space="0" w:color="auto"/>
                                  </w:divBdr>
                                  <w:divsChild>
                                    <w:div w:id="661589748">
                                      <w:marLeft w:val="0"/>
                                      <w:marRight w:val="0"/>
                                      <w:marTop w:val="0"/>
                                      <w:marBottom w:val="0"/>
                                      <w:divBdr>
                                        <w:top w:val="none" w:sz="0" w:space="0" w:color="auto"/>
                                        <w:left w:val="none" w:sz="0" w:space="0" w:color="auto"/>
                                        <w:bottom w:val="none" w:sz="0" w:space="0" w:color="auto"/>
                                        <w:right w:val="none" w:sz="0" w:space="0" w:color="auto"/>
                                      </w:divBdr>
                                      <w:divsChild>
                                        <w:div w:id="1810709480">
                                          <w:marLeft w:val="0"/>
                                          <w:marRight w:val="0"/>
                                          <w:marTop w:val="0"/>
                                          <w:marBottom w:val="0"/>
                                          <w:divBdr>
                                            <w:top w:val="none" w:sz="0" w:space="0" w:color="auto"/>
                                            <w:left w:val="none" w:sz="0" w:space="0" w:color="auto"/>
                                            <w:bottom w:val="none" w:sz="0" w:space="0" w:color="auto"/>
                                            <w:right w:val="none" w:sz="0" w:space="0" w:color="auto"/>
                                          </w:divBdr>
                                          <w:divsChild>
                                            <w:div w:id="1359741208">
                                              <w:marLeft w:val="0"/>
                                              <w:marRight w:val="0"/>
                                              <w:marTop w:val="0"/>
                                              <w:marBottom w:val="0"/>
                                              <w:divBdr>
                                                <w:top w:val="none" w:sz="0" w:space="0" w:color="auto"/>
                                                <w:left w:val="none" w:sz="0" w:space="0" w:color="auto"/>
                                                <w:bottom w:val="none" w:sz="0" w:space="0" w:color="auto"/>
                                                <w:right w:val="none" w:sz="0" w:space="0" w:color="auto"/>
                                              </w:divBdr>
                                              <w:divsChild>
                                                <w:div w:id="2012444706">
                                                  <w:marLeft w:val="0"/>
                                                  <w:marRight w:val="0"/>
                                                  <w:marTop w:val="0"/>
                                                  <w:marBottom w:val="0"/>
                                                  <w:divBdr>
                                                    <w:top w:val="none" w:sz="0" w:space="0" w:color="auto"/>
                                                    <w:left w:val="none" w:sz="0" w:space="0" w:color="auto"/>
                                                    <w:bottom w:val="none" w:sz="0" w:space="0" w:color="auto"/>
                                                    <w:right w:val="none" w:sz="0" w:space="0" w:color="auto"/>
                                                  </w:divBdr>
                                                  <w:divsChild>
                                                    <w:div w:id="1210068491">
                                                      <w:marLeft w:val="0"/>
                                                      <w:marRight w:val="0"/>
                                                      <w:marTop w:val="0"/>
                                                      <w:marBottom w:val="0"/>
                                                      <w:divBdr>
                                                        <w:top w:val="none" w:sz="0" w:space="0" w:color="auto"/>
                                                        <w:left w:val="none" w:sz="0" w:space="0" w:color="auto"/>
                                                        <w:bottom w:val="none" w:sz="0" w:space="0" w:color="auto"/>
                                                        <w:right w:val="none" w:sz="0" w:space="0" w:color="auto"/>
                                                      </w:divBdr>
                                                      <w:divsChild>
                                                        <w:div w:id="241452397">
                                                          <w:marLeft w:val="0"/>
                                                          <w:marRight w:val="0"/>
                                                          <w:marTop w:val="0"/>
                                                          <w:marBottom w:val="0"/>
                                                          <w:divBdr>
                                                            <w:top w:val="none" w:sz="0" w:space="0" w:color="auto"/>
                                                            <w:left w:val="none" w:sz="0" w:space="0" w:color="auto"/>
                                                            <w:bottom w:val="none" w:sz="0" w:space="0" w:color="auto"/>
                                                            <w:right w:val="none" w:sz="0" w:space="0" w:color="auto"/>
                                                          </w:divBdr>
                                                        </w:div>
                                                        <w:div w:id="305667368">
                                                          <w:marLeft w:val="0"/>
                                                          <w:marRight w:val="0"/>
                                                          <w:marTop w:val="0"/>
                                                          <w:marBottom w:val="0"/>
                                                          <w:divBdr>
                                                            <w:top w:val="none" w:sz="0" w:space="0" w:color="auto"/>
                                                            <w:left w:val="none" w:sz="0" w:space="0" w:color="auto"/>
                                                            <w:bottom w:val="none" w:sz="0" w:space="0" w:color="auto"/>
                                                            <w:right w:val="none" w:sz="0" w:space="0" w:color="auto"/>
                                                          </w:divBdr>
                                                        </w:div>
                                                        <w:div w:id="613437529">
                                                          <w:marLeft w:val="0"/>
                                                          <w:marRight w:val="0"/>
                                                          <w:marTop w:val="0"/>
                                                          <w:marBottom w:val="0"/>
                                                          <w:divBdr>
                                                            <w:top w:val="none" w:sz="0" w:space="0" w:color="auto"/>
                                                            <w:left w:val="none" w:sz="0" w:space="0" w:color="auto"/>
                                                            <w:bottom w:val="none" w:sz="0" w:space="0" w:color="auto"/>
                                                            <w:right w:val="none" w:sz="0" w:space="0" w:color="auto"/>
                                                          </w:divBdr>
                                                        </w:div>
                                                        <w:div w:id="19769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288854">
                                          <w:marLeft w:val="0"/>
                                          <w:marRight w:val="0"/>
                                          <w:marTop w:val="75"/>
                                          <w:marBottom w:val="0"/>
                                          <w:divBdr>
                                            <w:top w:val="none" w:sz="0" w:space="0" w:color="auto"/>
                                            <w:left w:val="none" w:sz="0" w:space="0" w:color="auto"/>
                                            <w:bottom w:val="none" w:sz="0" w:space="0" w:color="auto"/>
                                            <w:right w:val="none" w:sz="0" w:space="0" w:color="auto"/>
                                          </w:divBdr>
                                          <w:divsChild>
                                            <w:div w:id="541866016">
                                              <w:marLeft w:val="0"/>
                                              <w:marRight w:val="0"/>
                                              <w:marTop w:val="0"/>
                                              <w:marBottom w:val="0"/>
                                              <w:divBdr>
                                                <w:top w:val="none" w:sz="0" w:space="0" w:color="auto"/>
                                                <w:left w:val="none" w:sz="0" w:space="0" w:color="auto"/>
                                                <w:bottom w:val="none" w:sz="0" w:space="0" w:color="auto"/>
                                                <w:right w:val="none" w:sz="0" w:space="0" w:color="auto"/>
                                              </w:divBdr>
                                              <w:divsChild>
                                                <w:div w:id="1344478517">
                                                  <w:marLeft w:val="0"/>
                                                  <w:marRight w:val="0"/>
                                                  <w:marTop w:val="0"/>
                                                  <w:marBottom w:val="0"/>
                                                  <w:divBdr>
                                                    <w:top w:val="none" w:sz="0" w:space="0" w:color="auto"/>
                                                    <w:left w:val="none" w:sz="0" w:space="0" w:color="auto"/>
                                                    <w:bottom w:val="none" w:sz="0" w:space="0" w:color="auto"/>
                                                    <w:right w:val="none" w:sz="0" w:space="0" w:color="auto"/>
                                                  </w:divBdr>
                                                </w:div>
                                                <w:div w:id="285743504">
                                                  <w:marLeft w:val="0"/>
                                                  <w:marRight w:val="0"/>
                                                  <w:marTop w:val="0"/>
                                                  <w:marBottom w:val="0"/>
                                                  <w:divBdr>
                                                    <w:top w:val="none" w:sz="0" w:space="0" w:color="auto"/>
                                                    <w:left w:val="none" w:sz="0" w:space="0" w:color="auto"/>
                                                    <w:bottom w:val="none" w:sz="0" w:space="0" w:color="auto"/>
                                                    <w:right w:val="none" w:sz="0" w:space="0" w:color="auto"/>
                                                  </w:divBdr>
                                                </w:div>
                                                <w:div w:id="41635393">
                                                  <w:marLeft w:val="0"/>
                                                  <w:marRight w:val="0"/>
                                                  <w:marTop w:val="0"/>
                                                  <w:marBottom w:val="0"/>
                                                  <w:divBdr>
                                                    <w:top w:val="none" w:sz="0" w:space="0" w:color="auto"/>
                                                    <w:left w:val="none" w:sz="0" w:space="0" w:color="auto"/>
                                                    <w:bottom w:val="none" w:sz="0" w:space="0" w:color="auto"/>
                                                    <w:right w:val="none" w:sz="0" w:space="0" w:color="auto"/>
                                                  </w:divBdr>
                                                  <w:divsChild>
                                                    <w:div w:id="1115565496">
                                                      <w:marLeft w:val="0"/>
                                                      <w:marRight w:val="0"/>
                                                      <w:marTop w:val="0"/>
                                                      <w:marBottom w:val="0"/>
                                                      <w:divBdr>
                                                        <w:top w:val="none" w:sz="0" w:space="0" w:color="auto"/>
                                                        <w:left w:val="none" w:sz="0" w:space="0" w:color="auto"/>
                                                        <w:bottom w:val="none" w:sz="0" w:space="0" w:color="auto"/>
                                                        <w:right w:val="none" w:sz="0" w:space="0" w:color="auto"/>
                                                      </w:divBdr>
                                                      <w:divsChild>
                                                        <w:div w:id="64802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1175">
                                                  <w:marLeft w:val="0"/>
                                                  <w:marRight w:val="150"/>
                                                  <w:marTop w:val="0"/>
                                                  <w:marBottom w:val="0"/>
                                                  <w:divBdr>
                                                    <w:top w:val="none" w:sz="0" w:space="0" w:color="auto"/>
                                                    <w:left w:val="none" w:sz="0" w:space="0" w:color="auto"/>
                                                    <w:bottom w:val="none" w:sz="0" w:space="0" w:color="auto"/>
                                                    <w:right w:val="none" w:sz="0" w:space="0" w:color="auto"/>
                                                  </w:divBdr>
                                                </w:div>
                                                <w:div w:id="1440952867">
                                                  <w:marLeft w:val="0"/>
                                                  <w:marRight w:val="0"/>
                                                  <w:marTop w:val="0"/>
                                                  <w:marBottom w:val="0"/>
                                                  <w:divBdr>
                                                    <w:top w:val="none" w:sz="0" w:space="0" w:color="auto"/>
                                                    <w:left w:val="none" w:sz="0" w:space="0" w:color="auto"/>
                                                    <w:bottom w:val="none" w:sz="0" w:space="0" w:color="auto"/>
                                                    <w:right w:val="none" w:sz="0" w:space="0" w:color="auto"/>
                                                  </w:divBdr>
                                                </w:div>
                                                <w:div w:id="222720610">
                                                  <w:marLeft w:val="0"/>
                                                  <w:marRight w:val="0"/>
                                                  <w:marTop w:val="0"/>
                                                  <w:marBottom w:val="0"/>
                                                  <w:divBdr>
                                                    <w:top w:val="none" w:sz="0" w:space="0" w:color="auto"/>
                                                    <w:left w:val="none" w:sz="0" w:space="0" w:color="auto"/>
                                                    <w:bottom w:val="none" w:sz="0" w:space="0" w:color="auto"/>
                                                    <w:right w:val="none" w:sz="0" w:space="0" w:color="auto"/>
                                                  </w:divBdr>
                                                  <w:divsChild>
                                                    <w:div w:id="1517697418">
                                                      <w:marLeft w:val="0"/>
                                                      <w:marRight w:val="0"/>
                                                      <w:marTop w:val="0"/>
                                                      <w:marBottom w:val="0"/>
                                                      <w:divBdr>
                                                        <w:top w:val="none" w:sz="0" w:space="0" w:color="auto"/>
                                                        <w:left w:val="none" w:sz="0" w:space="0" w:color="auto"/>
                                                        <w:bottom w:val="none" w:sz="0" w:space="0" w:color="auto"/>
                                                        <w:right w:val="none" w:sz="0" w:space="0" w:color="auto"/>
                                                      </w:divBdr>
                                                      <w:divsChild>
                                                        <w:div w:id="19789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72314">
                                                  <w:marLeft w:val="0"/>
                                                  <w:marRight w:val="150"/>
                                                  <w:marTop w:val="0"/>
                                                  <w:marBottom w:val="0"/>
                                                  <w:divBdr>
                                                    <w:top w:val="none" w:sz="0" w:space="0" w:color="auto"/>
                                                    <w:left w:val="none" w:sz="0" w:space="0" w:color="auto"/>
                                                    <w:bottom w:val="none" w:sz="0" w:space="0" w:color="auto"/>
                                                    <w:right w:val="none" w:sz="0" w:space="0" w:color="auto"/>
                                                  </w:divBdr>
                                                </w:div>
                                                <w:div w:id="260770487">
                                                  <w:marLeft w:val="0"/>
                                                  <w:marRight w:val="0"/>
                                                  <w:marTop w:val="0"/>
                                                  <w:marBottom w:val="0"/>
                                                  <w:divBdr>
                                                    <w:top w:val="none" w:sz="0" w:space="0" w:color="auto"/>
                                                    <w:left w:val="none" w:sz="0" w:space="0" w:color="auto"/>
                                                    <w:bottom w:val="none" w:sz="0" w:space="0" w:color="auto"/>
                                                    <w:right w:val="none" w:sz="0" w:space="0" w:color="auto"/>
                                                  </w:divBdr>
                                                </w:div>
                                                <w:div w:id="1903635804">
                                                  <w:marLeft w:val="0"/>
                                                  <w:marRight w:val="0"/>
                                                  <w:marTop w:val="0"/>
                                                  <w:marBottom w:val="0"/>
                                                  <w:divBdr>
                                                    <w:top w:val="none" w:sz="0" w:space="0" w:color="auto"/>
                                                    <w:left w:val="none" w:sz="0" w:space="0" w:color="auto"/>
                                                    <w:bottom w:val="none" w:sz="0" w:space="0" w:color="auto"/>
                                                    <w:right w:val="none" w:sz="0" w:space="0" w:color="auto"/>
                                                  </w:divBdr>
                                                  <w:divsChild>
                                                    <w:div w:id="1379546899">
                                                      <w:marLeft w:val="0"/>
                                                      <w:marRight w:val="0"/>
                                                      <w:marTop w:val="0"/>
                                                      <w:marBottom w:val="0"/>
                                                      <w:divBdr>
                                                        <w:top w:val="none" w:sz="0" w:space="0" w:color="auto"/>
                                                        <w:left w:val="none" w:sz="0" w:space="0" w:color="auto"/>
                                                        <w:bottom w:val="none" w:sz="0" w:space="0" w:color="auto"/>
                                                        <w:right w:val="none" w:sz="0" w:space="0" w:color="auto"/>
                                                      </w:divBdr>
                                                      <w:divsChild>
                                                        <w:div w:id="4916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7929">
                                                  <w:marLeft w:val="0"/>
                                                  <w:marRight w:val="150"/>
                                                  <w:marTop w:val="0"/>
                                                  <w:marBottom w:val="0"/>
                                                  <w:divBdr>
                                                    <w:top w:val="none" w:sz="0" w:space="0" w:color="auto"/>
                                                    <w:left w:val="none" w:sz="0" w:space="0" w:color="auto"/>
                                                    <w:bottom w:val="none" w:sz="0" w:space="0" w:color="auto"/>
                                                    <w:right w:val="none" w:sz="0" w:space="0" w:color="auto"/>
                                                  </w:divBdr>
                                                </w:div>
                                                <w:div w:id="100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015412">
                      <w:marLeft w:val="0"/>
                      <w:marRight w:val="0"/>
                      <w:marTop w:val="0"/>
                      <w:marBottom w:val="300"/>
                      <w:divBdr>
                        <w:top w:val="none" w:sz="0" w:space="0" w:color="auto"/>
                        <w:left w:val="none" w:sz="0" w:space="0" w:color="auto"/>
                        <w:bottom w:val="none" w:sz="0" w:space="0" w:color="auto"/>
                        <w:right w:val="none" w:sz="0" w:space="0" w:color="auto"/>
                      </w:divBdr>
                      <w:divsChild>
                        <w:div w:id="38021533">
                          <w:marLeft w:val="0"/>
                          <w:marRight w:val="0"/>
                          <w:marTop w:val="0"/>
                          <w:marBottom w:val="180"/>
                          <w:divBdr>
                            <w:top w:val="none" w:sz="0" w:space="0" w:color="auto"/>
                            <w:left w:val="none" w:sz="0" w:space="0" w:color="auto"/>
                            <w:bottom w:val="none" w:sz="0" w:space="0" w:color="auto"/>
                            <w:right w:val="none" w:sz="0" w:space="0" w:color="auto"/>
                          </w:divBdr>
                        </w:div>
                        <w:div w:id="152650109">
                          <w:marLeft w:val="0"/>
                          <w:marRight w:val="0"/>
                          <w:marTop w:val="0"/>
                          <w:marBottom w:val="0"/>
                          <w:divBdr>
                            <w:top w:val="none" w:sz="0" w:space="0" w:color="auto"/>
                            <w:left w:val="none" w:sz="0" w:space="0" w:color="auto"/>
                            <w:bottom w:val="none" w:sz="0" w:space="0" w:color="auto"/>
                            <w:right w:val="none" w:sz="0" w:space="0" w:color="auto"/>
                          </w:divBdr>
                          <w:divsChild>
                            <w:div w:id="1865708911">
                              <w:marLeft w:val="0"/>
                              <w:marRight w:val="0"/>
                              <w:marTop w:val="0"/>
                              <w:marBottom w:val="300"/>
                              <w:divBdr>
                                <w:top w:val="single" w:sz="6" w:space="0" w:color="D0D2D3"/>
                                <w:left w:val="single" w:sz="6" w:space="0" w:color="D0D2D3"/>
                                <w:bottom w:val="single" w:sz="6" w:space="0" w:color="D0D2D3"/>
                                <w:right w:val="single" w:sz="6" w:space="0" w:color="D0D2D3"/>
                              </w:divBdr>
                              <w:divsChild>
                                <w:div w:id="337737691">
                                  <w:marLeft w:val="0"/>
                                  <w:marRight w:val="0"/>
                                  <w:marTop w:val="0"/>
                                  <w:marBottom w:val="120"/>
                                  <w:divBdr>
                                    <w:top w:val="none" w:sz="0" w:space="0" w:color="auto"/>
                                    <w:left w:val="none" w:sz="0" w:space="0" w:color="auto"/>
                                    <w:bottom w:val="none" w:sz="0" w:space="0" w:color="auto"/>
                                    <w:right w:val="none" w:sz="0" w:space="0" w:color="auto"/>
                                  </w:divBdr>
                                  <w:divsChild>
                                    <w:div w:id="1185902320">
                                      <w:marLeft w:val="0"/>
                                      <w:marRight w:val="0"/>
                                      <w:marTop w:val="0"/>
                                      <w:marBottom w:val="0"/>
                                      <w:divBdr>
                                        <w:top w:val="none" w:sz="0" w:space="0" w:color="auto"/>
                                        <w:left w:val="none" w:sz="0" w:space="0" w:color="auto"/>
                                        <w:bottom w:val="none" w:sz="0" w:space="0" w:color="auto"/>
                                        <w:right w:val="none" w:sz="0" w:space="0" w:color="auto"/>
                                      </w:divBdr>
                                      <w:divsChild>
                                        <w:div w:id="353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5573">
                                  <w:marLeft w:val="0"/>
                                  <w:marRight w:val="0"/>
                                  <w:marTop w:val="0"/>
                                  <w:marBottom w:val="0"/>
                                  <w:divBdr>
                                    <w:top w:val="none" w:sz="0" w:space="0" w:color="auto"/>
                                    <w:left w:val="none" w:sz="0" w:space="0" w:color="auto"/>
                                    <w:bottom w:val="none" w:sz="0" w:space="0" w:color="auto"/>
                                    <w:right w:val="none" w:sz="0" w:space="0" w:color="auto"/>
                                  </w:divBdr>
                                  <w:divsChild>
                                    <w:div w:id="631442936">
                                      <w:marLeft w:val="0"/>
                                      <w:marRight w:val="0"/>
                                      <w:marTop w:val="0"/>
                                      <w:marBottom w:val="0"/>
                                      <w:divBdr>
                                        <w:top w:val="none" w:sz="0" w:space="0" w:color="auto"/>
                                        <w:left w:val="none" w:sz="0" w:space="0" w:color="auto"/>
                                        <w:bottom w:val="none" w:sz="0" w:space="0" w:color="auto"/>
                                        <w:right w:val="none" w:sz="0" w:space="0" w:color="auto"/>
                                      </w:divBdr>
                                      <w:divsChild>
                                        <w:div w:id="683484428">
                                          <w:marLeft w:val="0"/>
                                          <w:marRight w:val="0"/>
                                          <w:marTop w:val="0"/>
                                          <w:marBottom w:val="0"/>
                                          <w:divBdr>
                                            <w:top w:val="none" w:sz="0" w:space="0" w:color="auto"/>
                                            <w:left w:val="none" w:sz="0" w:space="0" w:color="auto"/>
                                            <w:bottom w:val="none" w:sz="0" w:space="0" w:color="auto"/>
                                            <w:right w:val="none" w:sz="0" w:space="0" w:color="auto"/>
                                          </w:divBdr>
                                          <w:divsChild>
                                            <w:div w:id="2097819886">
                                              <w:marLeft w:val="0"/>
                                              <w:marRight w:val="0"/>
                                              <w:marTop w:val="0"/>
                                              <w:marBottom w:val="0"/>
                                              <w:divBdr>
                                                <w:top w:val="none" w:sz="0" w:space="0" w:color="auto"/>
                                                <w:left w:val="none" w:sz="0" w:space="0" w:color="auto"/>
                                                <w:bottom w:val="none" w:sz="0" w:space="0" w:color="auto"/>
                                                <w:right w:val="none" w:sz="0" w:space="0" w:color="auto"/>
                                              </w:divBdr>
                                              <w:divsChild>
                                                <w:div w:id="820123813">
                                                  <w:marLeft w:val="0"/>
                                                  <w:marRight w:val="0"/>
                                                  <w:marTop w:val="0"/>
                                                  <w:marBottom w:val="0"/>
                                                  <w:divBdr>
                                                    <w:top w:val="none" w:sz="0" w:space="0" w:color="auto"/>
                                                    <w:left w:val="none" w:sz="0" w:space="0" w:color="auto"/>
                                                    <w:bottom w:val="none" w:sz="0" w:space="0" w:color="auto"/>
                                                    <w:right w:val="none" w:sz="0" w:space="0" w:color="auto"/>
                                                  </w:divBdr>
                                                  <w:divsChild>
                                                    <w:div w:id="853226117">
                                                      <w:marLeft w:val="0"/>
                                                      <w:marRight w:val="0"/>
                                                      <w:marTop w:val="0"/>
                                                      <w:marBottom w:val="0"/>
                                                      <w:divBdr>
                                                        <w:top w:val="none" w:sz="0" w:space="0" w:color="auto"/>
                                                        <w:left w:val="none" w:sz="0" w:space="0" w:color="auto"/>
                                                        <w:bottom w:val="none" w:sz="0" w:space="0" w:color="auto"/>
                                                        <w:right w:val="none" w:sz="0" w:space="0" w:color="auto"/>
                                                      </w:divBdr>
                                                      <w:divsChild>
                                                        <w:div w:id="301152771">
                                                          <w:marLeft w:val="0"/>
                                                          <w:marRight w:val="0"/>
                                                          <w:marTop w:val="0"/>
                                                          <w:marBottom w:val="0"/>
                                                          <w:divBdr>
                                                            <w:top w:val="none" w:sz="0" w:space="0" w:color="auto"/>
                                                            <w:left w:val="none" w:sz="0" w:space="0" w:color="auto"/>
                                                            <w:bottom w:val="none" w:sz="0" w:space="0" w:color="auto"/>
                                                            <w:right w:val="none" w:sz="0" w:space="0" w:color="auto"/>
                                                          </w:divBdr>
                                                        </w:div>
                                                        <w:div w:id="5429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947971">
                                          <w:marLeft w:val="0"/>
                                          <w:marRight w:val="0"/>
                                          <w:marTop w:val="75"/>
                                          <w:marBottom w:val="0"/>
                                          <w:divBdr>
                                            <w:top w:val="none" w:sz="0" w:space="0" w:color="auto"/>
                                            <w:left w:val="none" w:sz="0" w:space="0" w:color="auto"/>
                                            <w:bottom w:val="none" w:sz="0" w:space="0" w:color="auto"/>
                                            <w:right w:val="none" w:sz="0" w:space="0" w:color="auto"/>
                                          </w:divBdr>
                                          <w:divsChild>
                                            <w:div w:id="1545949661">
                                              <w:marLeft w:val="0"/>
                                              <w:marRight w:val="0"/>
                                              <w:marTop w:val="0"/>
                                              <w:marBottom w:val="0"/>
                                              <w:divBdr>
                                                <w:top w:val="none" w:sz="0" w:space="0" w:color="auto"/>
                                                <w:left w:val="none" w:sz="0" w:space="0" w:color="auto"/>
                                                <w:bottom w:val="none" w:sz="0" w:space="0" w:color="auto"/>
                                                <w:right w:val="none" w:sz="0" w:space="0" w:color="auto"/>
                                              </w:divBdr>
                                              <w:divsChild>
                                                <w:div w:id="1636327045">
                                                  <w:marLeft w:val="0"/>
                                                  <w:marRight w:val="0"/>
                                                  <w:marTop w:val="0"/>
                                                  <w:marBottom w:val="0"/>
                                                  <w:divBdr>
                                                    <w:top w:val="none" w:sz="0" w:space="0" w:color="auto"/>
                                                    <w:left w:val="none" w:sz="0" w:space="0" w:color="auto"/>
                                                    <w:bottom w:val="none" w:sz="0" w:space="0" w:color="auto"/>
                                                    <w:right w:val="none" w:sz="0" w:space="0" w:color="auto"/>
                                                  </w:divBdr>
                                                </w:div>
                                                <w:div w:id="953173922">
                                                  <w:marLeft w:val="0"/>
                                                  <w:marRight w:val="0"/>
                                                  <w:marTop w:val="0"/>
                                                  <w:marBottom w:val="0"/>
                                                  <w:divBdr>
                                                    <w:top w:val="none" w:sz="0" w:space="0" w:color="auto"/>
                                                    <w:left w:val="none" w:sz="0" w:space="0" w:color="auto"/>
                                                    <w:bottom w:val="none" w:sz="0" w:space="0" w:color="auto"/>
                                                    <w:right w:val="none" w:sz="0" w:space="0" w:color="auto"/>
                                                  </w:divBdr>
                                                </w:div>
                                                <w:div w:id="282614643">
                                                  <w:marLeft w:val="0"/>
                                                  <w:marRight w:val="0"/>
                                                  <w:marTop w:val="0"/>
                                                  <w:marBottom w:val="0"/>
                                                  <w:divBdr>
                                                    <w:top w:val="none" w:sz="0" w:space="0" w:color="auto"/>
                                                    <w:left w:val="none" w:sz="0" w:space="0" w:color="auto"/>
                                                    <w:bottom w:val="none" w:sz="0" w:space="0" w:color="auto"/>
                                                    <w:right w:val="none" w:sz="0" w:space="0" w:color="auto"/>
                                                  </w:divBdr>
                                                  <w:divsChild>
                                                    <w:div w:id="509875879">
                                                      <w:marLeft w:val="0"/>
                                                      <w:marRight w:val="0"/>
                                                      <w:marTop w:val="0"/>
                                                      <w:marBottom w:val="0"/>
                                                      <w:divBdr>
                                                        <w:top w:val="none" w:sz="0" w:space="0" w:color="auto"/>
                                                        <w:left w:val="none" w:sz="0" w:space="0" w:color="auto"/>
                                                        <w:bottom w:val="none" w:sz="0" w:space="0" w:color="auto"/>
                                                        <w:right w:val="none" w:sz="0" w:space="0" w:color="auto"/>
                                                      </w:divBdr>
                                                      <w:divsChild>
                                                        <w:div w:id="4706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17970">
                                                  <w:marLeft w:val="0"/>
                                                  <w:marRight w:val="150"/>
                                                  <w:marTop w:val="0"/>
                                                  <w:marBottom w:val="0"/>
                                                  <w:divBdr>
                                                    <w:top w:val="none" w:sz="0" w:space="0" w:color="auto"/>
                                                    <w:left w:val="none" w:sz="0" w:space="0" w:color="auto"/>
                                                    <w:bottom w:val="none" w:sz="0" w:space="0" w:color="auto"/>
                                                    <w:right w:val="none" w:sz="0" w:space="0" w:color="auto"/>
                                                  </w:divBdr>
                                                </w:div>
                                                <w:div w:id="119689120">
                                                  <w:marLeft w:val="0"/>
                                                  <w:marRight w:val="0"/>
                                                  <w:marTop w:val="0"/>
                                                  <w:marBottom w:val="0"/>
                                                  <w:divBdr>
                                                    <w:top w:val="none" w:sz="0" w:space="0" w:color="auto"/>
                                                    <w:left w:val="none" w:sz="0" w:space="0" w:color="auto"/>
                                                    <w:bottom w:val="none" w:sz="0" w:space="0" w:color="auto"/>
                                                    <w:right w:val="none" w:sz="0" w:space="0" w:color="auto"/>
                                                  </w:divBdr>
                                                </w:div>
                                                <w:div w:id="1907522952">
                                                  <w:marLeft w:val="0"/>
                                                  <w:marRight w:val="0"/>
                                                  <w:marTop w:val="0"/>
                                                  <w:marBottom w:val="0"/>
                                                  <w:divBdr>
                                                    <w:top w:val="none" w:sz="0" w:space="0" w:color="auto"/>
                                                    <w:left w:val="none" w:sz="0" w:space="0" w:color="auto"/>
                                                    <w:bottom w:val="none" w:sz="0" w:space="0" w:color="auto"/>
                                                    <w:right w:val="none" w:sz="0" w:space="0" w:color="auto"/>
                                                  </w:divBdr>
                                                  <w:divsChild>
                                                    <w:div w:id="196624692">
                                                      <w:marLeft w:val="0"/>
                                                      <w:marRight w:val="0"/>
                                                      <w:marTop w:val="0"/>
                                                      <w:marBottom w:val="0"/>
                                                      <w:divBdr>
                                                        <w:top w:val="none" w:sz="0" w:space="0" w:color="auto"/>
                                                        <w:left w:val="none" w:sz="0" w:space="0" w:color="auto"/>
                                                        <w:bottom w:val="none" w:sz="0" w:space="0" w:color="auto"/>
                                                        <w:right w:val="none" w:sz="0" w:space="0" w:color="auto"/>
                                                      </w:divBdr>
                                                      <w:divsChild>
                                                        <w:div w:id="153461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94309">
                                                  <w:marLeft w:val="0"/>
                                                  <w:marRight w:val="150"/>
                                                  <w:marTop w:val="0"/>
                                                  <w:marBottom w:val="0"/>
                                                  <w:divBdr>
                                                    <w:top w:val="none" w:sz="0" w:space="0" w:color="auto"/>
                                                    <w:left w:val="none" w:sz="0" w:space="0" w:color="auto"/>
                                                    <w:bottom w:val="none" w:sz="0" w:space="0" w:color="auto"/>
                                                    <w:right w:val="none" w:sz="0" w:space="0" w:color="auto"/>
                                                  </w:divBdr>
                                                </w:div>
                                                <w:div w:id="2018388113">
                                                  <w:marLeft w:val="0"/>
                                                  <w:marRight w:val="0"/>
                                                  <w:marTop w:val="0"/>
                                                  <w:marBottom w:val="0"/>
                                                  <w:divBdr>
                                                    <w:top w:val="none" w:sz="0" w:space="0" w:color="auto"/>
                                                    <w:left w:val="none" w:sz="0" w:space="0" w:color="auto"/>
                                                    <w:bottom w:val="none" w:sz="0" w:space="0" w:color="auto"/>
                                                    <w:right w:val="none" w:sz="0" w:space="0" w:color="auto"/>
                                                  </w:divBdr>
                                                </w:div>
                                                <w:div w:id="900601619">
                                                  <w:marLeft w:val="0"/>
                                                  <w:marRight w:val="0"/>
                                                  <w:marTop w:val="0"/>
                                                  <w:marBottom w:val="0"/>
                                                  <w:divBdr>
                                                    <w:top w:val="none" w:sz="0" w:space="0" w:color="auto"/>
                                                    <w:left w:val="none" w:sz="0" w:space="0" w:color="auto"/>
                                                    <w:bottom w:val="none" w:sz="0" w:space="0" w:color="auto"/>
                                                    <w:right w:val="none" w:sz="0" w:space="0" w:color="auto"/>
                                                  </w:divBdr>
                                                  <w:divsChild>
                                                    <w:div w:id="244847415">
                                                      <w:marLeft w:val="0"/>
                                                      <w:marRight w:val="0"/>
                                                      <w:marTop w:val="0"/>
                                                      <w:marBottom w:val="0"/>
                                                      <w:divBdr>
                                                        <w:top w:val="none" w:sz="0" w:space="0" w:color="auto"/>
                                                        <w:left w:val="none" w:sz="0" w:space="0" w:color="auto"/>
                                                        <w:bottom w:val="none" w:sz="0" w:space="0" w:color="auto"/>
                                                        <w:right w:val="none" w:sz="0" w:space="0" w:color="auto"/>
                                                      </w:divBdr>
                                                      <w:divsChild>
                                                        <w:div w:id="16532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7584">
                                                  <w:marLeft w:val="0"/>
                                                  <w:marRight w:val="150"/>
                                                  <w:marTop w:val="0"/>
                                                  <w:marBottom w:val="0"/>
                                                  <w:divBdr>
                                                    <w:top w:val="none" w:sz="0" w:space="0" w:color="auto"/>
                                                    <w:left w:val="none" w:sz="0" w:space="0" w:color="auto"/>
                                                    <w:bottom w:val="none" w:sz="0" w:space="0" w:color="auto"/>
                                                    <w:right w:val="none" w:sz="0" w:space="0" w:color="auto"/>
                                                  </w:divBdr>
                                                </w:div>
                                                <w:div w:id="1060712110">
                                                  <w:marLeft w:val="0"/>
                                                  <w:marRight w:val="0"/>
                                                  <w:marTop w:val="0"/>
                                                  <w:marBottom w:val="0"/>
                                                  <w:divBdr>
                                                    <w:top w:val="none" w:sz="0" w:space="0" w:color="auto"/>
                                                    <w:left w:val="none" w:sz="0" w:space="0" w:color="auto"/>
                                                    <w:bottom w:val="none" w:sz="0" w:space="0" w:color="auto"/>
                                                    <w:right w:val="none" w:sz="0" w:space="0" w:color="auto"/>
                                                  </w:divBdr>
                                                </w:div>
                                                <w:div w:id="16981228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73049025">
                              <w:marLeft w:val="0"/>
                              <w:marRight w:val="0"/>
                              <w:marTop w:val="0"/>
                              <w:marBottom w:val="300"/>
                              <w:divBdr>
                                <w:top w:val="single" w:sz="6" w:space="0" w:color="D0D2D3"/>
                                <w:left w:val="single" w:sz="6" w:space="0" w:color="D0D2D3"/>
                                <w:bottom w:val="single" w:sz="6" w:space="0" w:color="D0D2D3"/>
                                <w:right w:val="single" w:sz="6" w:space="0" w:color="D0D2D3"/>
                              </w:divBdr>
                              <w:divsChild>
                                <w:div w:id="1253658194">
                                  <w:marLeft w:val="0"/>
                                  <w:marRight w:val="0"/>
                                  <w:marTop w:val="0"/>
                                  <w:marBottom w:val="120"/>
                                  <w:divBdr>
                                    <w:top w:val="none" w:sz="0" w:space="0" w:color="auto"/>
                                    <w:left w:val="none" w:sz="0" w:space="0" w:color="auto"/>
                                    <w:bottom w:val="none" w:sz="0" w:space="0" w:color="auto"/>
                                    <w:right w:val="none" w:sz="0" w:space="0" w:color="auto"/>
                                  </w:divBdr>
                                  <w:divsChild>
                                    <w:div w:id="2110349154">
                                      <w:marLeft w:val="0"/>
                                      <w:marRight w:val="0"/>
                                      <w:marTop w:val="0"/>
                                      <w:marBottom w:val="0"/>
                                      <w:divBdr>
                                        <w:top w:val="none" w:sz="0" w:space="0" w:color="auto"/>
                                        <w:left w:val="none" w:sz="0" w:space="0" w:color="auto"/>
                                        <w:bottom w:val="none" w:sz="0" w:space="0" w:color="auto"/>
                                        <w:right w:val="none" w:sz="0" w:space="0" w:color="auto"/>
                                      </w:divBdr>
                                      <w:divsChild>
                                        <w:div w:id="11042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37965">
                                  <w:marLeft w:val="0"/>
                                  <w:marRight w:val="0"/>
                                  <w:marTop w:val="0"/>
                                  <w:marBottom w:val="0"/>
                                  <w:divBdr>
                                    <w:top w:val="none" w:sz="0" w:space="0" w:color="auto"/>
                                    <w:left w:val="none" w:sz="0" w:space="0" w:color="auto"/>
                                    <w:bottom w:val="none" w:sz="0" w:space="0" w:color="auto"/>
                                    <w:right w:val="none" w:sz="0" w:space="0" w:color="auto"/>
                                  </w:divBdr>
                                  <w:divsChild>
                                    <w:div w:id="730345834">
                                      <w:marLeft w:val="0"/>
                                      <w:marRight w:val="0"/>
                                      <w:marTop w:val="0"/>
                                      <w:marBottom w:val="0"/>
                                      <w:divBdr>
                                        <w:top w:val="none" w:sz="0" w:space="0" w:color="auto"/>
                                        <w:left w:val="none" w:sz="0" w:space="0" w:color="auto"/>
                                        <w:bottom w:val="none" w:sz="0" w:space="0" w:color="auto"/>
                                        <w:right w:val="none" w:sz="0" w:space="0" w:color="auto"/>
                                      </w:divBdr>
                                      <w:divsChild>
                                        <w:div w:id="202522408">
                                          <w:marLeft w:val="0"/>
                                          <w:marRight w:val="0"/>
                                          <w:marTop w:val="0"/>
                                          <w:marBottom w:val="0"/>
                                          <w:divBdr>
                                            <w:top w:val="none" w:sz="0" w:space="0" w:color="auto"/>
                                            <w:left w:val="none" w:sz="0" w:space="0" w:color="auto"/>
                                            <w:bottom w:val="none" w:sz="0" w:space="0" w:color="auto"/>
                                            <w:right w:val="none" w:sz="0" w:space="0" w:color="auto"/>
                                          </w:divBdr>
                                          <w:divsChild>
                                            <w:div w:id="237908439">
                                              <w:marLeft w:val="0"/>
                                              <w:marRight w:val="0"/>
                                              <w:marTop w:val="0"/>
                                              <w:marBottom w:val="0"/>
                                              <w:divBdr>
                                                <w:top w:val="none" w:sz="0" w:space="0" w:color="auto"/>
                                                <w:left w:val="none" w:sz="0" w:space="0" w:color="auto"/>
                                                <w:bottom w:val="none" w:sz="0" w:space="0" w:color="auto"/>
                                                <w:right w:val="none" w:sz="0" w:space="0" w:color="auto"/>
                                              </w:divBdr>
                                              <w:divsChild>
                                                <w:div w:id="395474292">
                                                  <w:marLeft w:val="0"/>
                                                  <w:marRight w:val="0"/>
                                                  <w:marTop w:val="0"/>
                                                  <w:marBottom w:val="0"/>
                                                  <w:divBdr>
                                                    <w:top w:val="none" w:sz="0" w:space="0" w:color="auto"/>
                                                    <w:left w:val="none" w:sz="0" w:space="0" w:color="auto"/>
                                                    <w:bottom w:val="none" w:sz="0" w:space="0" w:color="auto"/>
                                                    <w:right w:val="none" w:sz="0" w:space="0" w:color="auto"/>
                                                  </w:divBdr>
                                                  <w:divsChild>
                                                    <w:div w:id="513572500">
                                                      <w:marLeft w:val="0"/>
                                                      <w:marRight w:val="0"/>
                                                      <w:marTop w:val="0"/>
                                                      <w:marBottom w:val="0"/>
                                                      <w:divBdr>
                                                        <w:top w:val="none" w:sz="0" w:space="0" w:color="auto"/>
                                                        <w:left w:val="none" w:sz="0" w:space="0" w:color="auto"/>
                                                        <w:bottom w:val="none" w:sz="0" w:space="0" w:color="auto"/>
                                                        <w:right w:val="none" w:sz="0" w:space="0" w:color="auto"/>
                                                      </w:divBdr>
                                                      <w:divsChild>
                                                        <w:div w:id="295645374">
                                                          <w:marLeft w:val="0"/>
                                                          <w:marRight w:val="0"/>
                                                          <w:marTop w:val="0"/>
                                                          <w:marBottom w:val="0"/>
                                                          <w:divBdr>
                                                            <w:top w:val="none" w:sz="0" w:space="0" w:color="auto"/>
                                                            <w:left w:val="none" w:sz="0" w:space="0" w:color="auto"/>
                                                            <w:bottom w:val="none" w:sz="0" w:space="0" w:color="auto"/>
                                                            <w:right w:val="none" w:sz="0" w:space="0" w:color="auto"/>
                                                          </w:divBdr>
                                                          <w:divsChild>
                                                            <w:div w:id="1017460010">
                                                              <w:marLeft w:val="0"/>
                                                              <w:marRight w:val="0"/>
                                                              <w:marTop w:val="0"/>
                                                              <w:marBottom w:val="0"/>
                                                              <w:divBdr>
                                                                <w:top w:val="none" w:sz="0" w:space="0" w:color="auto"/>
                                                                <w:left w:val="none" w:sz="0" w:space="0" w:color="auto"/>
                                                                <w:bottom w:val="none" w:sz="0" w:space="0" w:color="auto"/>
                                                                <w:right w:val="none" w:sz="0" w:space="0" w:color="auto"/>
                                                              </w:divBdr>
                                                            </w:div>
                                                            <w:div w:id="295572505">
                                                              <w:marLeft w:val="0"/>
                                                              <w:marRight w:val="0"/>
                                                              <w:marTop w:val="0"/>
                                                              <w:marBottom w:val="0"/>
                                                              <w:divBdr>
                                                                <w:top w:val="none" w:sz="0" w:space="0" w:color="auto"/>
                                                                <w:left w:val="none" w:sz="0" w:space="0" w:color="auto"/>
                                                                <w:bottom w:val="none" w:sz="0" w:space="0" w:color="auto"/>
                                                                <w:right w:val="none" w:sz="0" w:space="0" w:color="auto"/>
                                                              </w:divBdr>
                                                            </w:div>
                                                            <w:div w:id="223025511">
                                                              <w:marLeft w:val="0"/>
                                                              <w:marRight w:val="0"/>
                                                              <w:marTop w:val="0"/>
                                                              <w:marBottom w:val="0"/>
                                                              <w:divBdr>
                                                                <w:top w:val="none" w:sz="0" w:space="0" w:color="auto"/>
                                                                <w:left w:val="none" w:sz="0" w:space="0" w:color="auto"/>
                                                                <w:bottom w:val="none" w:sz="0" w:space="0" w:color="auto"/>
                                                                <w:right w:val="none" w:sz="0" w:space="0" w:color="auto"/>
                                                              </w:divBdr>
                                                            </w:div>
                                                          </w:divsChild>
                                                        </w:div>
                                                        <w:div w:id="226187065">
                                                          <w:marLeft w:val="0"/>
                                                          <w:marRight w:val="0"/>
                                                          <w:marTop w:val="0"/>
                                                          <w:marBottom w:val="0"/>
                                                          <w:divBdr>
                                                            <w:top w:val="none" w:sz="0" w:space="0" w:color="auto"/>
                                                            <w:left w:val="none" w:sz="0" w:space="0" w:color="auto"/>
                                                            <w:bottom w:val="none" w:sz="0" w:space="0" w:color="auto"/>
                                                            <w:right w:val="none" w:sz="0" w:space="0" w:color="auto"/>
                                                          </w:divBdr>
                                                          <w:divsChild>
                                                            <w:div w:id="2022469883">
                                                              <w:marLeft w:val="0"/>
                                                              <w:marRight w:val="0"/>
                                                              <w:marTop w:val="0"/>
                                                              <w:marBottom w:val="0"/>
                                                              <w:divBdr>
                                                                <w:top w:val="none" w:sz="0" w:space="0" w:color="auto"/>
                                                                <w:left w:val="none" w:sz="0" w:space="0" w:color="auto"/>
                                                                <w:bottom w:val="none" w:sz="0" w:space="0" w:color="auto"/>
                                                                <w:right w:val="none" w:sz="0" w:space="0" w:color="auto"/>
                                                              </w:divBdr>
                                                            </w:div>
                                                            <w:div w:id="1833984714">
                                                              <w:marLeft w:val="0"/>
                                                              <w:marRight w:val="0"/>
                                                              <w:marTop w:val="0"/>
                                                              <w:marBottom w:val="0"/>
                                                              <w:divBdr>
                                                                <w:top w:val="none" w:sz="0" w:space="0" w:color="auto"/>
                                                                <w:left w:val="none" w:sz="0" w:space="0" w:color="auto"/>
                                                                <w:bottom w:val="none" w:sz="0" w:space="0" w:color="auto"/>
                                                                <w:right w:val="none" w:sz="0" w:space="0" w:color="auto"/>
                                                              </w:divBdr>
                                                            </w:div>
                                                            <w:div w:id="121700993">
                                                              <w:marLeft w:val="0"/>
                                                              <w:marRight w:val="0"/>
                                                              <w:marTop w:val="0"/>
                                                              <w:marBottom w:val="0"/>
                                                              <w:divBdr>
                                                                <w:top w:val="none" w:sz="0" w:space="0" w:color="auto"/>
                                                                <w:left w:val="none" w:sz="0" w:space="0" w:color="auto"/>
                                                                <w:bottom w:val="none" w:sz="0" w:space="0" w:color="auto"/>
                                                                <w:right w:val="none" w:sz="0" w:space="0" w:color="auto"/>
                                                              </w:divBdr>
                                                            </w:div>
                                                          </w:divsChild>
                                                        </w:div>
                                                        <w:div w:id="900478205">
                                                          <w:marLeft w:val="0"/>
                                                          <w:marRight w:val="0"/>
                                                          <w:marTop w:val="0"/>
                                                          <w:marBottom w:val="0"/>
                                                          <w:divBdr>
                                                            <w:top w:val="none" w:sz="0" w:space="0" w:color="auto"/>
                                                            <w:left w:val="none" w:sz="0" w:space="0" w:color="auto"/>
                                                            <w:bottom w:val="none" w:sz="0" w:space="0" w:color="auto"/>
                                                            <w:right w:val="none" w:sz="0" w:space="0" w:color="auto"/>
                                                          </w:divBdr>
                                                        </w:div>
                                                        <w:div w:id="17817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60560">
                                          <w:marLeft w:val="0"/>
                                          <w:marRight w:val="0"/>
                                          <w:marTop w:val="75"/>
                                          <w:marBottom w:val="0"/>
                                          <w:divBdr>
                                            <w:top w:val="none" w:sz="0" w:space="0" w:color="auto"/>
                                            <w:left w:val="none" w:sz="0" w:space="0" w:color="auto"/>
                                            <w:bottom w:val="none" w:sz="0" w:space="0" w:color="auto"/>
                                            <w:right w:val="none" w:sz="0" w:space="0" w:color="auto"/>
                                          </w:divBdr>
                                          <w:divsChild>
                                            <w:div w:id="160243360">
                                              <w:marLeft w:val="0"/>
                                              <w:marRight w:val="0"/>
                                              <w:marTop w:val="0"/>
                                              <w:marBottom w:val="0"/>
                                              <w:divBdr>
                                                <w:top w:val="none" w:sz="0" w:space="0" w:color="auto"/>
                                                <w:left w:val="none" w:sz="0" w:space="0" w:color="auto"/>
                                                <w:bottom w:val="none" w:sz="0" w:space="0" w:color="auto"/>
                                                <w:right w:val="none" w:sz="0" w:space="0" w:color="auto"/>
                                              </w:divBdr>
                                              <w:divsChild>
                                                <w:div w:id="1984263082">
                                                  <w:marLeft w:val="0"/>
                                                  <w:marRight w:val="0"/>
                                                  <w:marTop w:val="0"/>
                                                  <w:marBottom w:val="0"/>
                                                  <w:divBdr>
                                                    <w:top w:val="none" w:sz="0" w:space="0" w:color="auto"/>
                                                    <w:left w:val="none" w:sz="0" w:space="0" w:color="auto"/>
                                                    <w:bottom w:val="none" w:sz="0" w:space="0" w:color="auto"/>
                                                    <w:right w:val="none" w:sz="0" w:space="0" w:color="auto"/>
                                                  </w:divBdr>
                                                </w:div>
                                                <w:div w:id="1602714412">
                                                  <w:marLeft w:val="0"/>
                                                  <w:marRight w:val="0"/>
                                                  <w:marTop w:val="0"/>
                                                  <w:marBottom w:val="0"/>
                                                  <w:divBdr>
                                                    <w:top w:val="none" w:sz="0" w:space="0" w:color="auto"/>
                                                    <w:left w:val="none" w:sz="0" w:space="0" w:color="auto"/>
                                                    <w:bottom w:val="none" w:sz="0" w:space="0" w:color="auto"/>
                                                    <w:right w:val="none" w:sz="0" w:space="0" w:color="auto"/>
                                                  </w:divBdr>
                                                </w:div>
                                                <w:div w:id="1270353632">
                                                  <w:marLeft w:val="0"/>
                                                  <w:marRight w:val="0"/>
                                                  <w:marTop w:val="0"/>
                                                  <w:marBottom w:val="0"/>
                                                  <w:divBdr>
                                                    <w:top w:val="none" w:sz="0" w:space="0" w:color="auto"/>
                                                    <w:left w:val="none" w:sz="0" w:space="0" w:color="auto"/>
                                                    <w:bottom w:val="none" w:sz="0" w:space="0" w:color="auto"/>
                                                    <w:right w:val="none" w:sz="0" w:space="0" w:color="auto"/>
                                                  </w:divBdr>
                                                  <w:divsChild>
                                                    <w:div w:id="2023704029">
                                                      <w:marLeft w:val="0"/>
                                                      <w:marRight w:val="0"/>
                                                      <w:marTop w:val="0"/>
                                                      <w:marBottom w:val="0"/>
                                                      <w:divBdr>
                                                        <w:top w:val="none" w:sz="0" w:space="0" w:color="auto"/>
                                                        <w:left w:val="none" w:sz="0" w:space="0" w:color="auto"/>
                                                        <w:bottom w:val="none" w:sz="0" w:space="0" w:color="auto"/>
                                                        <w:right w:val="none" w:sz="0" w:space="0" w:color="auto"/>
                                                      </w:divBdr>
                                                      <w:divsChild>
                                                        <w:div w:id="19229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7914">
                                                  <w:marLeft w:val="0"/>
                                                  <w:marRight w:val="150"/>
                                                  <w:marTop w:val="0"/>
                                                  <w:marBottom w:val="0"/>
                                                  <w:divBdr>
                                                    <w:top w:val="none" w:sz="0" w:space="0" w:color="auto"/>
                                                    <w:left w:val="none" w:sz="0" w:space="0" w:color="auto"/>
                                                    <w:bottom w:val="none" w:sz="0" w:space="0" w:color="auto"/>
                                                    <w:right w:val="none" w:sz="0" w:space="0" w:color="auto"/>
                                                  </w:divBdr>
                                                </w:div>
                                                <w:div w:id="674842059">
                                                  <w:marLeft w:val="0"/>
                                                  <w:marRight w:val="0"/>
                                                  <w:marTop w:val="0"/>
                                                  <w:marBottom w:val="0"/>
                                                  <w:divBdr>
                                                    <w:top w:val="none" w:sz="0" w:space="0" w:color="auto"/>
                                                    <w:left w:val="none" w:sz="0" w:space="0" w:color="auto"/>
                                                    <w:bottom w:val="none" w:sz="0" w:space="0" w:color="auto"/>
                                                    <w:right w:val="none" w:sz="0" w:space="0" w:color="auto"/>
                                                  </w:divBdr>
                                                </w:div>
                                                <w:div w:id="1523978297">
                                                  <w:marLeft w:val="0"/>
                                                  <w:marRight w:val="0"/>
                                                  <w:marTop w:val="0"/>
                                                  <w:marBottom w:val="0"/>
                                                  <w:divBdr>
                                                    <w:top w:val="none" w:sz="0" w:space="0" w:color="auto"/>
                                                    <w:left w:val="none" w:sz="0" w:space="0" w:color="auto"/>
                                                    <w:bottom w:val="none" w:sz="0" w:space="0" w:color="auto"/>
                                                    <w:right w:val="none" w:sz="0" w:space="0" w:color="auto"/>
                                                  </w:divBdr>
                                                  <w:divsChild>
                                                    <w:div w:id="963270915">
                                                      <w:marLeft w:val="0"/>
                                                      <w:marRight w:val="0"/>
                                                      <w:marTop w:val="0"/>
                                                      <w:marBottom w:val="0"/>
                                                      <w:divBdr>
                                                        <w:top w:val="none" w:sz="0" w:space="0" w:color="auto"/>
                                                        <w:left w:val="none" w:sz="0" w:space="0" w:color="auto"/>
                                                        <w:bottom w:val="none" w:sz="0" w:space="0" w:color="auto"/>
                                                        <w:right w:val="none" w:sz="0" w:space="0" w:color="auto"/>
                                                      </w:divBdr>
                                                      <w:divsChild>
                                                        <w:div w:id="5214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61891">
                                                  <w:marLeft w:val="0"/>
                                                  <w:marRight w:val="150"/>
                                                  <w:marTop w:val="0"/>
                                                  <w:marBottom w:val="0"/>
                                                  <w:divBdr>
                                                    <w:top w:val="none" w:sz="0" w:space="0" w:color="auto"/>
                                                    <w:left w:val="none" w:sz="0" w:space="0" w:color="auto"/>
                                                    <w:bottom w:val="none" w:sz="0" w:space="0" w:color="auto"/>
                                                    <w:right w:val="none" w:sz="0" w:space="0" w:color="auto"/>
                                                  </w:divBdr>
                                                </w:div>
                                                <w:div w:id="1294826376">
                                                  <w:marLeft w:val="0"/>
                                                  <w:marRight w:val="0"/>
                                                  <w:marTop w:val="0"/>
                                                  <w:marBottom w:val="0"/>
                                                  <w:divBdr>
                                                    <w:top w:val="none" w:sz="0" w:space="0" w:color="auto"/>
                                                    <w:left w:val="none" w:sz="0" w:space="0" w:color="auto"/>
                                                    <w:bottom w:val="none" w:sz="0" w:space="0" w:color="auto"/>
                                                    <w:right w:val="none" w:sz="0" w:space="0" w:color="auto"/>
                                                  </w:divBdr>
                                                </w:div>
                                                <w:div w:id="1680348109">
                                                  <w:marLeft w:val="0"/>
                                                  <w:marRight w:val="0"/>
                                                  <w:marTop w:val="0"/>
                                                  <w:marBottom w:val="0"/>
                                                  <w:divBdr>
                                                    <w:top w:val="none" w:sz="0" w:space="0" w:color="auto"/>
                                                    <w:left w:val="none" w:sz="0" w:space="0" w:color="auto"/>
                                                    <w:bottom w:val="none" w:sz="0" w:space="0" w:color="auto"/>
                                                    <w:right w:val="none" w:sz="0" w:space="0" w:color="auto"/>
                                                  </w:divBdr>
                                                  <w:divsChild>
                                                    <w:div w:id="927076713">
                                                      <w:marLeft w:val="0"/>
                                                      <w:marRight w:val="0"/>
                                                      <w:marTop w:val="0"/>
                                                      <w:marBottom w:val="0"/>
                                                      <w:divBdr>
                                                        <w:top w:val="none" w:sz="0" w:space="0" w:color="auto"/>
                                                        <w:left w:val="none" w:sz="0" w:space="0" w:color="auto"/>
                                                        <w:bottom w:val="none" w:sz="0" w:space="0" w:color="auto"/>
                                                        <w:right w:val="none" w:sz="0" w:space="0" w:color="auto"/>
                                                      </w:divBdr>
                                                      <w:divsChild>
                                                        <w:div w:id="9006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5128">
                                                  <w:marLeft w:val="0"/>
                                                  <w:marRight w:val="150"/>
                                                  <w:marTop w:val="0"/>
                                                  <w:marBottom w:val="0"/>
                                                  <w:divBdr>
                                                    <w:top w:val="none" w:sz="0" w:space="0" w:color="auto"/>
                                                    <w:left w:val="none" w:sz="0" w:space="0" w:color="auto"/>
                                                    <w:bottom w:val="none" w:sz="0" w:space="0" w:color="auto"/>
                                                    <w:right w:val="none" w:sz="0" w:space="0" w:color="auto"/>
                                                  </w:divBdr>
                                                </w:div>
                                                <w:div w:id="201863224">
                                                  <w:marLeft w:val="0"/>
                                                  <w:marRight w:val="0"/>
                                                  <w:marTop w:val="0"/>
                                                  <w:marBottom w:val="0"/>
                                                  <w:divBdr>
                                                    <w:top w:val="none" w:sz="0" w:space="0" w:color="auto"/>
                                                    <w:left w:val="none" w:sz="0" w:space="0" w:color="auto"/>
                                                    <w:bottom w:val="none" w:sz="0" w:space="0" w:color="auto"/>
                                                    <w:right w:val="none" w:sz="0" w:space="0" w:color="auto"/>
                                                  </w:divBdr>
                                                </w:div>
                                                <w:div w:id="1449620176">
                                                  <w:marLeft w:val="0"/>
                                                  <w:marRight w:val="0"/>
                                                  <w:marTop w:val="0"/>
                                                  <w:marBottom w:val="0"/>
                                                  <w:divBdr>
                                                    <w:top w:val="none" w:sz="0" w:space="0" w:color="auto"/>
                                                    <w:left w:val="none" w:sz="0" w:space="0" w:color="auto"/>
                                                    <w:bottom w:val="none" w:sz="0" w:space="0" w:color="auto"/>
                                                    <w:right w:val="none" w:sz="0" w:space="0" w:color="auto"/>
                                                  </w:divBdr>
                                                  <w:divsChild>
                                                    <w:div w:id="2002543325">
                                                      <w:marLeft w:val="0"/>
                                                      <w:marRight w:val="0"/>
                                                      <w:marTop w:val="0"/>
                                                      <w:marBottom w:val="0"/>
                                                      <w:divBdr>
                                                        <w:top w:val="none" w:sz="0" w:space="0" w:color="auto"/>
                                                        <w:left w:val="none" w:sz="0" w:space="0" w:color="auto"/>
                                                        <w:bottom w:val="none" w:sz="0" w:space="0" w:color="auto"/>
                                                        <w:right w:val="none" w:sz="0" w:space="0" w:color="auto"/>
                                                      </w:divBdr>
                                                      <w:divsChild>
                                                        <w:div w:id="162018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7903">
                                                  <w:marLeft w:val="0"/>
                                                  <w:marRight w:val="150"/>
                                                  <w:marTop w:val="0"/>
                                                  <w:marBottom w:val="0"/>
                                                  <w:divBdr>
                                                    <w:top w:val="none" w:sz="0" w:space="0" w:color="auto"/>
                                                    <w:left w:val="none" w:sz="0" w:space="0" w:color="auto"/>
                                                    <w:bottom w:val="none" w:sz="0" w:space="0" w:color="auto"/>
                                                    <w:right w:val="none" w:sz="0" w:space="0" w:color="auto"/>
                                                  </w:divBdr>
                                                </w:div>
                                                <w:div w:id="1332024102">
                                                  <w:marLeft w:val="0"/>
                                                  <w:marRight w:val="0"/>
                                                  <w:marTop w:val="0"/>
                                                  <w:marBottom w:val="0"/>
                                                  <w:divBdr>
                                                    <w:top w:val="none" w:sz="0" w:space="0" w:color="auto"/>
                                                    <w:left w:val="none" w:sz="0" w:space="0" w:color="auto"/>
                                                    <w:bottom w:val="none" w:sz="0" w:space="0" w:color="auto"/>
                                                    <w:right w:val="none" w:sz="0" w:space="0" w:color="auto"/>
                                                  </w:divBdr>
                                                </w:div>
                                                <w:div w:id="1885941152">
                                                  <w:marLeft w:val="0"/>
                                                  <w:marRight w:val="0"/>
                                                  <w:marTop w:val="0"/>
                                                  <w:marBottom w:val="0"/>
                                                  <w:divBdr>
                                                    <w:top w:val="none" w:sz="0" w:space="0" w:color="auto"/>
                                                    <w:left w:val="none" w:sz="0" w:space="0" w:color="auto"/>
                                                    <w:bottom w:val="none" w:sz="0" w:space="0" w:color="auto"/>
                                                    <w:right w:val="none" w:sz="0" w:space="0" w:color="auto"/>
                                                  </w:divBdr>
                                                  <w:divsChild>
                                                    <w:div w:id="1891380567">
                                                      <w:marLeft w:val="0"/>
                                                      <w:marRight w:val="0"/>
                                                      <w:marTop w:val="0"/>
                                                      <w:marBottom w:val="0"/>
                                                      <w:divBdr>
                                                        <w:top w:val="none" w:sz="0" w:space="0" w:color="auto"/>
                                                        <w:left w:val="none" w:sz="0" w:space="0" w:color="auto"/>
                                                        <w:bottom w:val="none" w:sz="0" w:space="0" w:color="auto"/>
                                                        <w:right w:val="none" w:sz="0" w:space="0" w:color="auto"/>
                                                      </w:divBdr>
                                                      <w:divsChild>
                                                        <w:div w:id="4816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26021">
                                                  <w:marLeft w:val="0"/>
                                                  <w:marRight w:val="150"/>
                                                  <w:marTop w:val="0"/>
                                                  <w:marBottom w:val="0"/>
                                                  <w:divBdr>
                                                    <w:top w:val="none" w:sz="0" w:space="0" w:color="auto"/>
                                                    <w:left w:val="none" w:sz="0" w:space="0" w:color="auto"/>
                                                    <w:bottom w:val="none" w:sz="0" w:space="0" w:color="auto"/>
                                                    <w:right w:val="none" w:sz="0" w:space="0" w:color="auto"/>
                                                  </w:divBdr>
                                                </w:div>
                                                <w:div w:id="19652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470535">
                      <w:marLeft w:val="0"/>
                      <w:marRight w:val="0"/>
                      <w:marTop w:val="0"/>
                      <w:marBottom w:val="300"/>
                      <w:divBdr>
                        <w:top w:val="none" w:sz="0" w:space="0" w:color="auto"/>
                        <w:left w:val="none" w:sz="0" w:space="0" w:color="auto"/>
                        <w:bottom w:val="none" w:sz="0" w:space="0" w:color="auto"/>
                        <w:right w:val="none" w:sz="0" w:space="0" w:color="auto"/>
                      </w:divBdr>
                      <w:divsChild>
                        <w:div w:id="854346866">
                          <w:marLeft w:val="0"/>
                          <w:marRight w:val="0"/>
                          <w:marTop w:val="0"/>
                          <w:marBottom w:val="180"/>
                          <w:divBdr>
                            <w:top w:val="none" w:sz="0" w:space="0" w:color="auto"/>
                            <w:left w:val="none" w:sz="0" w:space="0" w:color="auto"/>
                            <w:bottom w:val="none" w:sz="0" w:space="0" w:color="auto"/>
                            <w:right w:val="none" w:sz="0" w:space="0" w:color="auto"/>
                          </w:divBdr>
                        </w:div>
                        <w:div w:id="1981230686">
                          <w:marLeft w:val="0"/>
                          <w:marRight w:val="0"/>
                          <w:marTop w:val="0"/>
                          <w:marBottom w:val="0"/>
                          <w:divBdr>
                            <w:top w:val="none" w:sz="0" w:space="0" w:color="auto"/>
                            <w:left w:val="none" w:sz="0" w:space="0" w:color="auto"/>
                            <w:bottom w:val="none" w:sz="0" w:space="0" w:color="auto"/>
                            <w:right w:val="none" w:sz="0" w:space="0" w:color="auto"/>
                          </w:divBdr>
                          <w:divsChild>
                            <w:div w:id="1696418908">
                              <w:marLeft w:val="0"/>
                              <w:marRight w:val="0"/>
                              <w:marTop w:val="0"/>
                              <w:marBottom w:val="300"/>
                              <w:divBdr>
                                <w:top w:val="single" w:sz="6" w:space="0" w:color="D0D2D3"/>
                                <w:left w:val="single" w:sz="6" w:space="0" w:color="D0D2D3"/>
                                <w:bottom w:val="single" w:sz="6" w:space="0" w:color="D0D2D3"/>
                                <w:right w:val="single" w:sz="6" w:space="0" w:color="D0D2D3"/>
                              </w:divBdr>
                              <w:divsChild>
                                <w:div w:id="1517957742">
                                  <w:marLeft w:val="0"/>
                                  <w:marRight w:val="0"/>
                                  <w:marTop w:val="0"/>
                                  <w:marBottom w:val="120"/>
                                  <w:divBdr>
                                    <w:top w:val="none" w:sz="0" w:space="0" w:color="auto"/>
                                    <w:left w:val="none" w:sz="0" w:space="0" w:color="auto"/>
                                    <w:bottom w:val="none" w:sz="0" w:space="0" w:color="auto"/>
                                    <w:right w:val="none" w:sz="0" w:space="0" w:color="auto"/>
                                  </w:divBdr>
                                  <w:divsChild>
                                    <w:div w:id="1798184240">
                                      <w:marLeft w:val="0"/>
                                      <w:marRight w:val="0"/>
                                      <w:marTop w:val="0"/>
                                      <w:marBottom w:val="0"/>
                                      <w:divBdr>
                                        <w:top w:val="none" w:sz="0" w:space="0" w:color="auto"/>
                                        <w:left w:val="none" w:sz="0" w:space="0" w:color="auto"/>
                                        <w:bottom w:val="none" w:sz="0" w:space="0" w:color="auto"/>
                                        <w:right w:val="none" w:sz="0" w:space="0" w:color="auto"/>
                                      </w:divBdr>
                                      <w:divsChild>
                                        <w:div w:id="104183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22558">
                                  <w:marLeft w:val="0"/>
                                  <w:marRight w:val="0"/>
                                  <w:marTop w:val="0"/>
                                  <w:marBottom w:val="0"/>
                                  <w:divBdr>
                                    <w:top w:val="none" w:sz="0" w:space="0" w:color="auto"/>
                                    <w:left w:val="none" w:sz="0" w:space="0" w:color="auto"/>
                                    <w:bottom w:val="none" w:sz="0" w:space="0" w:color="auto"/>
                                    <w:right w:val="none" w:sz="0" w:space="0" w:color="auto"/>
                                  </w:divBdr>
                                  <w:divsChild>
                                    <w:div w:id="232156891">
                                      <w:marLeft w:val="0"/>
                                      <w:marRight w:val="0"/>
                                      <w:marTop w:val="0"/>
                                      <w:marBottom w:val="0"/>
                                      <w:divBdr>
                                        <w:top w:val="none" w:sz="0" w:space="0" w:color="auto"/>
                                        <w:left w:val="none" w:sz="0" w:space="0" w:color="auto"/>
                                        <w:bottom w:val="none" w:sz="0" w:space="0" w:color="auto"/>
                                        <w:right w:val="none" w:sz="0" w:space="0" w:color="auto"/>
                                      </w:divBdr>
                                      <w:divsChild>
                                        <w:div w:id="1079249975">
                                          <w:marLeft w:val="0"/>
                                          <w:marRight w:val="0"/>
                                          <w:marTop w:val="0"/>
                                          <w:marBottom w:val="0"/>
                                          <w:divBdr>
                                            <w:top w:val="none" w:sz="0" w:space="0" w:color="auto"/>
                                            <w:left w:val="none" w:sz="0" w:space="0" w:color="auto"/>
                                            <w:bottom w:val="none" w:sz="0" w:space="0" w:color="auto"/>
                                            <w:right w:val="none" w:sz="0" w:space="0" w:color="auto"/>
                                          </w:divBdr>
                                          <w:divsChild>
                                            <w:div w:id="1295023441">
                                              <w:marLeft w:val="0"/>
                                              <w:marRight w:val="0"/>
                                              <w:marTop w:val="0"/>
                                              <w:marBottom w:val="0"/>
                                              <w:divBdr>
                                                <w:top w:val="none" w:sz="0" w:space="0" w:color="auto"/>
                                                <w:left w:val="none" w:sz="0" w:space="0" w:color="auto"/>
                                                <w:bottom w:val="none" w:sz="0" w:space="0" w:color="auto"/>
                                                <w:right w:val="none" w:sz="0" w:space="0" w:color="auto"/>
                                              </w:divBdr>
                                              <w:divsChild>
                                                <w:div w:id="1956063013">
                                                  <w:marLeft w:val="0"/>
                                                  <w:marRight w:val="0"/>
                                                  <w:marTop w:val="0"/>
                                                  <w:marBottom w:val="0"/>
                                                  <w:divBdr>
                                                    <w:top w:val="none" w:sz="0" w:space="0" w:color="auto"/>
                                                    <w:left w:val="none" w:sz="0" w:space="0" w:color="auto"/>
                                                    <w:bottom w:val="none" w:sz="0" w:space="0" w:color="auto"/>
                                                    <w:right w:val="none" w:sz="0" w:space="0" w:color="auto"/>
                                                  </w:divBdr>
                                                  <w:divsChild>
                                                    <w:div w:id="1122767409">
                                                      <w:marLeft w:val="0"/>
                                                      <w:marRight w:val="0"/>
                                                      <w:marTop w:val="0"/>
                                                      <w:marBottom w:val="0"/>
                                                      <w:divBdr>
                                                        <w:top w:val="none" w:sz="0" w:space="0" w:color="auto"/>
                                                        <w:left w:val="none" w:sz="0" w:space="0" w:color="auto"/>
                                                        <w:bottom w:val="none" w:sz="0" w:space="0" w:color="auto"/>
                                                        <w:right w:val="none" w:sz="0" w:space="0" w:color="auto"/>
                                                      </w:divBdr>
                                                      <w:divsChild>
                                                        <w:div w:id="1217931687">
                                                          <w:marLeft w:val="0"/>
                                                          <w:marRight w:val="0"/>
                                                          <w:marTop w:val="0"/>
                                                          <w:marBottom w:val="0"/>
                                                          <w:divBdr>
                                                            <w:top w:val="none" w:sz="0" w:space="0" w:color="auto"/>
                                                            <w:left w:val="none" w:sz="0" w:space="0" w:color="auto"/>
                                                            <w:bottom w:val="none" w:sz="0" w:space="0" w:color="auto"/>
                                                            <w:right w:val="none" w:sz="0" w:space="0" w:color="auto"/>
                                                          </w:divBdr>
                                                        </w:div>
                                                        <w:div w:id="177426354">
                                                          <w:marLeft w:val="0"/>
                                                          <w:marRight w:val="0"/>
                                                          <w:marTop w:val="0"/>
                                                          <w:marBottom w:val="0"/>
                                                          <w:divBdr>
                                                            <w:top w:val="none" w:sz="0" w:space="0" w:color="auto"/>
                                                            <w:left w:val="none" w:sz="0" w:space="0" w:color="auto"/>
                                                            <w:bottom w:val="none" w:sz="0" w:space="0" w:color="auto"/>
                                                            <w:right w:val="none" w:sz="0" w:space="0" w:color="auto"/>
                                                          </w:divBdr>
                                                        </w:div>
                                                        <w:div w:id="908151258">
                                                          <w:marLeft w:val="0"/>
                                                          <w:marRight w:val="0"/>
                                                          <w:marTop w:val="0"/>
                                                          <w:marBottom w:val="0"/>
                                                          <w:divBdr>
                                                            <w:top w:val="none" w:sz="0" w:space="0" w:color="auto"/>
                                                            <w:left w:val="none" w:sz="0" w:space="0" w:color="auto"/>
                                                            <w:bottom w:val="none" w:sz="0" w:space="0" w:color="auto"/>
                                                            <w:right w:val="none" w:sz="0" w:space="0" w:color="auto"/>
                                                          </w:divBdr>
                                                          <w:divsChild>
                                                            <w:div w:id="1849439637">
                                                              <w:marLeft w:val="0"/>
                                                              <w:marRight w:val="0"/>
                                                              <w:marTop w:val="0"/>
                                                              <w:marBottom w:val="0"/>
                                                              <w:divBdr>
                                                                <w:top w:val="none" w:sz="0" w:space="0" w:color="auto"/>
                                                                <w:left w:val="none" w:sz="0" w:space="0" w:color="auto"/>
                                                                <w:bottom w:val="none" w:sz="0" w:space="0" w:color="auto"/>
                                                                <w:right w:val="none" w:sz="0" w:space="0" w:color="auto"/>
                                                              </w:divBdr>
                                                            </w:div>
                                                            <w:div w:id="1001470856">
                                                              <w:marLeft w:val="0"/>
                                                              <w:marRight w:val="0"/>
                                                              <w:marTop w:val="0"/>
                                                              <w:marBottom w:val="0"/>
                                                              <w:divBdr>
                                                                <w:top w:val="none" w:sz="0" w:space="0" w:color="auto"/>
                                                                <w:left w:val="none" w:sz="0" w:space="0" w:color="auto"/>
                                                                <w:bottom w:val="none" w:sz="0" w:space="0" w:color="auto"/>
                                                                <w:right w:val="none" w:sz="0" w:space="0" w:color="auto"/>
                                                              </w:divBdr>
                                                            </w:div>
                                                            <w:div w:id="1585260878">
                                                              <w:marLeft w:val="0"/>
                                                              <w:marRight w:val="0"/>
                                                              <w:marTop w:val="0"/>
                                                              <w:marBottom w:val="0"/>
                                                              <w:divBdr>
                                                                <w:top w:val="none" w:sz="0" w:space="0" w:color="auto"/>
                                                                <w:left w:val="none" w:sz="0" w:space="0" w:color="auto"/>
                                                                <w:bottom w:val="none" w:sz="0" w:space="0" w:color="auto"/>
                                                                <w:right w:val="none" w:sz="0" w:space="0" w:color="auto"/>
                                                              </w:divBdr>
                                                            </w:div>
                                                          </w:divsChild>
                                                        </w:div>
                                                        <w:div w:id="1271015555">
                                                          <w:marLeft w:val="0"/>
                                                          <w:marRight w:val="0"/>
                                                          <w:marTop w:val="0"/>
                                                          <w:marBottom w:val="0"/>
                                                          <w:divBdr>
                                                            <w:top w:val="none" w:sz="0" w:space="0" w:color="auto"/>
                                                            <w:left w:val="none" w:sz="0" w:space="0" w:color="auto"/>
                                                            <w:bottom w:val="none" w:sz="0" w:space="0" w:color="auto"/>
                                                            <w:right w:val="none" w:sz="0" w:space="0" w:color="auto"/>
                                                          </w:divBdr>
                                                        </w:div>
                                                        <w:div w:id="867572875">
                                                          <w:marLeft w:val="0"/>
                                                          <w:marRight w:val="0"/>
                                                          <w:marTop w:val="0"/>
                                                          <w:marBottom w:val="0"/>
                                                          <w:divBdr>
                                                            <w:top w:val="none" w:sz="0" w:space="0" w:color="auto"/>
                                                            <w:left w:val="none" w:sz="0" w:space="0" w:color="auto"/>
                                                            <w:bottom w:val="none" w:sz="0" w:space="0" w:color="auto"/>
                                                            <w:right w:val="none" w:sz="0" w:space="0" w:color="auto"/>
                                                          </w:divBdr>
                                                        </w:div>
                                                        <w:div w:id="603810428">
                                                          <w:marLeft w:val="0"/>
                                                          <w:marRight w:val="0"/>
                                                          <w:marTop w:val="0"/>
                                                          <w:marBottom w:val="0"/>
                                                          <w:divBdr>
                                                            <w:top w:val="none" w:sz="0" w:space="0" w:color="auto"/>
                                                            <w:left w:val="none" w:sz="0" w:space="0" w:color="auto"/>
                                                            <w:bottom w:val="none" w:sz="0" w:space="0" w:color="auto"/>
                                                            <w:right w:val="none" w:sz="0" w:space="0" w:color="auto"/>
                                                          </w:divBdr>
                                                        </w:div>
                                                        <w:div w:id="46030780">
                                                          <w:marLeft w:val="0"/>
                                                          <w:marRight w:val="0"/>
                                                          <w:marTop w:val="0"/>
                                                          <w:marBottom w:val="0"/>
                                                          <w:divBdr>
                                                            <w:top w:val="none" w:sz="0" w:space="0" w:color="auto"/>
                                                            <w:left w:val="none" w:sz="0" w:space="0" w:color="auto"/>
                                                            <w:bottom w:val="none" w:sz="0" w:space="0" w:color="auto"/>
                                                            <w:right w:val="none" w:sz="0" w:space="0" w:color="auto"/>
                                                          </w:divBdr>
                                                          <w:divsChild>
                                                            <w:div w:id="772169768">
                                                              <w:marLeft w:val="0"/>
                                                              <w:marRight w:val="0"/>
                                                              <w:marTop w:val="0"/>
                                                              <w:marBottom w:val="0"/>
                                                              <w:divBdr>
                                                                <w:top w:val="none" w:sz="0" w:space="0" w:color="auto"/>
                                                                <w:left w:val="none" w:sz="0" w:space="0" w:color="auto"/>
                                                                <w:bottom w:val="none" w:sz="0" w:space="0" w:color="auto"/>
                                                                <w:right w:val="none" w:sz="0" w:space="0" w:color="auto"/>
                                                              </w:divBdr>
                                                            </w:div>
                                                            <w:div w:id="2029939231">
                                                              <w:marLeft w:val="0"/>
                                                              <w:marRight w:val="0"/>
                                                              <w:marTop w:val="0"/>
                                                              <w:marBottom w:val="0"/>
                                                              <w:divBdr>
                                                                <w:top w:val="none" w:sz="0" w:space="0" w:color="auto"/>
                                                                <w:left w:val="none" w:sz="0" w:space="0" w:color="auto"/>
                                                                <w:bottom w:val="none" w:sz="0" w:space="0" w:color="auto"/>
                                                                <w:right w:val="none" w:sz="0" w:space="0" w:color="auto"/>
                                                              </w:divBdr>
                                                            </w:div>
                                                            <w:div w:id="1268657455">
                                                              <w:marLeft w:val="0"/>
                                                              <w:marRight w:val="0"/>
                                                              <w:marTop w:val="0"/>
                                                              <w:marBottom w:val="0"/>
                                                              <w:divBdr>
                                                                <w:top w:val="none" w:sz="0" w:space="0" w:color="auto"/>
                                                                <w:left w:val="none" w:sz="0" w:space="0" w:color="auto"/>
                                                                <w:bottom w:val="none" w:sz="0" w:space="0" w:color="auto"/>
                                                                <w:right w:val="none" w:sz="0" w:space="0" w:color="auto"/>
                                                              </w:divBdr>
                                                            </w:div>
                                                          </w:divsChild>
                                                        </w:div>
                                                        <w:div w:id="1172721962">
                                                          <w:marLeft w:val="0"/>
                                                          <w:marRight w:val="0"/>
                                                          <w:marTop w:val="0"/>
                                                          <w:marBottom w:val="0"/>
                                                          <w:divBdr>
                                                            <w:top w:val="none" w:sz="0" w:space="0" w:color="auto"/>
                                                            <w:left w:val="none" w:sz="0" w:space="0" w:color="auto"/>
                                                            <w:bottom w:val="none" w:sz="0" w:space="0" w:color="auto"/>
                                                            <w:right w:val="none" w:sz="0" w:space="0" w:color="auto"/>
                                                          </w:divBdr>
                                                          <w:divsChild>
                                                            <w:div w:id="1116481399">
                                                              <w:marLeft w:val="0"/>
                                                              <w:marRight w:val="0"/>
                                                              <w:marTop w:val="0"/>
                                                              <w:marBottom w:val="0"/>
                                                              <w:divBdr>
                                                                <w:top w:val="none" w:sz="0" w:space="0" w:color="auto"/>
                                                                <w:left w:val="none" w:sz="0" w:space="0" w:color="auto"/>
                                                                <w:bottom w:val="none" w:sz="0" w:space="0" w:color="auto"/>
                                                                <w:right w:val="none" w:sz="0" w:space="0" w:color="auto"/>
                                                              </w:divBdr>
                                                            </w:div>
                                                            <w:div w:id="107428456">
                                                              <w:marLeft w:val="0"/>
                                                              <w:marRight w:val="0"/>
                                                              <w:marTop w:val="0"/>
                                                              <w:marBottom w:val="0"/>
                                                              <w:divBdr>
                                                                <w:top w:val="none" w:sz="0" w:space="0" w:color="auto"/>
                                                                <w:left w:val="none" w:sz="0" w:space="0" w:color="auto"/>
                                                                <w:bottom w:val="none" w:sz="0" w:space="0" w:color="auto"/>
                                                                <w:right w:val="none" w:sz="0" w:space="0" w:color="auto"/>
                                                              </w:divBdr>
                                                            </w:div>
                                                            <w:div w:id="1021931476">
                                                              <w:marLeft w:val="0"/>
                                                              <w:marRight w:val="0"/>
                                                              <w:marTop w:val="0"/>
                                                              <w:marBottom w:val="0"/>
                                                              <w:divBdr>
                                                                <w:top w:val="none" w:sz="0" w:space="0" w:color="auto"/>
                                                                <w:left w:val="none" w:sz="0" w:space="0" w:color="auto"/>
                                                                <w:bottom w:val="none" w:sz="0" w:space="0" w:color="auto"/>
                                                                <w:right w:val="none" w:sz="0" w:space="0" w:color="auto"/>
                                                              </w:divBdr>
                                                            </w:div>
                                                          </w:divsChild>
                                                        </w:div>
                                                        <w:div w:id="1342777802">
                                                          <w:marLeft w:val="0"/>
                                                          <w:marRight w:val="0"/>
                                                          <w:marTop w:val="0"/>
                                                          <w:marBottom w:val="0"/>
                                                          <w:divBdr>
                                                            <w:top w:val="none" w:sz="0" w:space="0" w:color="auto"/>
                                                            <w:left w:val="none" w:sz="0" w:space="0" w:color="auto"/>
                                                            <w:bottom w:val="none" w:sz="0" w:space="0" w:color="auto"/>
                                                            <w:right w:val="none" w:sz="0" w:space="0" w:color="auto"/>
                                                          </w:divBdr>
                                                        </w:div>
                                                        <w:div w:id="802043560">
                                                          <w:marLeft w:val="0"/>
                                                          <w:marRight w:val="0"/>
                                                          <w:marTop w:val="0"/>
                                                          <w:marBottom w:val="0"/>
                                                          <w:divBdr>
                                                            <w:top w:val="none" w:sz="0" w:space="0" w:color="auto"/>
                                                            <w:left w:val="none" w:sz="0" w:space="0" w:color="auto"/>
                                                            <w:bottom w:val="none" w:sz="0" w:space="0" w:color="auto"/>
                                                            <w:right w:val="none" w:sz="0" w:space="0" w:color="auto"/>
                                                          </w:divBdr>
                                                        </w:div>
                                                        <w:div w:id="1355233027">
                                                          <w:marLeft w:val="0"/>
                                                          <w:marRight w:val="0"/>
                                                          <w:marTop w:val="0"/>
                                                          <w:marBottom w:val="0"/>
                                                          <w:divBdr>
                                                            <w:top w:val="none" w:sz="0" w:space="0" w:color="auto"/>
                                                            <w:left w:val="none" w:sz="0" w:space="0" w:color="auto"/>
                                                            <w:bottom w:val="none" w:sz="0" w:space="0" w:color="auto"/>
                                                            <w:right w:val="none" w:sz="0" w:space="0" w:color="auto"/>
                                                          </w:divBdr>
                                                        </w:div>
                                                        <w:div w:id="296037536">
                                                          <w:marLeft w:val="0"/>
                                                          <w:marRight w:val="0"/>
                                                          <w:marTop w:val="0"/>
                                                          <w:marBottom w:val="0"/>
                                                          <w:divBdr>
                                                            <w:top w:val="none" w:sz="0" w:space="0" w:color="auto"/>
                                                            <w:left w:val="none" w:sz="0" w:space="0" w:color="auto"/>
                                                            <w:bottom w:val="none" w:sz="0" w:space="0" w:color="auto"/>
                                                            <w:right w:val="none" w:sz="0" w:space="0" w:color="auto"/>
                                                          </w:divBdr>
                                                        </w:div>
                                                        <w:div w:id="16585102">
                                                          <w:marLeft w:val="0"/>
                                                          <w:marRight w:val="0"/>
                                                          <w:marTop w:val="0"/>
                                                          <w:marBottom w:val="0"/>
                                                          <w:divBdr>
                                                            <w:top w:val="none" w:sz="0" w:space="0" w:color="auto"/>
                                                            <w:left w:val="none" w:sz="0" w:space="0" w:color="auto"/>
                                                            <w:bottom w:val="none" w:sz="0" w:space="0" w:color="auto"/>
                                                            <w:right w:val="none" w:sz="0" w:space="0" w:color="auto"/>
                                                          </w:divBdr>
                                                        </w:div>
                                                        <w:div w:id="66615813">
                                                          <w:marLeft w:val="0"/>
                                                          <w:marRight w:val="0"/>
                                                          <w:marTop w:val="0"/>
                                                          <w:marBottom w:val="0"/>
                                                          <w:divBdr>
                                                            <w:top w:val="none" w:sz="0" w:space="0" w:color="auto"/>
                                                            <w:left w:val="none" w:sz="0" w:space="0" w:color="auto"/>
                                                            <w:bottom w:val="none" w:sz="0" w:space="0" w:color="auto"/>
                                                            <w:right w:val="none" w:sz="0" w:space="0" w:color="auto"/>
                                                          </w:divBdr>
                                                        </w:div>
                                                        <w:div w:id="38435074">
                                                          <w:marLeft w:val="0"/>
                                                          <w:marRight w:val="0"/>
                                                          <w:marTop w:val="0"/>
                                                          <w:marBottom w:val="0"/>
                                                          <w:divBdr>
                                                            <w:top w:val="none" w:sz="0" w:space="0" w:color="auto"/>
                                                            <w:left w:val="none" w:sz="0" w:space="0" w:color="auto"/>
                                                            <w:bottom w:val="none" w:sz="0" w:space="0" w:color="auto"/>
                                                            <w:right w:val="none" w:sz="0" w:space="0" w:color="auto"/>
                                                          </w:divBdr>
                                                          <w:divsChild>
                                                            <w:div w:id="1226798324">
                                                              <w:marLeft w:val="0"/>
                                                              <w:marRight w:val="0"/>
                                                              <w:marTop w:val="0"/>
                                                              <w:marBottom w:val="0"/>
                                                              <w:divBdr>
                                                                <w:top w:val="none" w:sz="0" w:space="0" w:color="auto"/>
                                                                <w:left w:val="none" w:sz="0" w:space="0" w:color="auto"/>
                                                                <w:bottom w:val="none" w:sz="0" w:space="0" w:color="auto"/>
                                                                <w:right w:val="none" w:sz="0" w:space="0" w:color="auto"/>
                                                              </w:divBdr>
                                                            </w:div>
                                                            <w:div w:id="1358196279">
                                                              <w:marLeft w:val="0"/>
                                                              <w:marRight w:val="0"/>
                                                              <w:marTop w:val="0"/>
                                                              <w:marBottom w:val="0"/>
                                                              <w:divBdr>
                                                                <w:top w:val="none" w:sz="0" w:space="0" w:color="auto"/>
                                                                <w:left w:val="none" w:sz="0" w:space="0" w:color="auto"/>
                                                                <w:bottom w:val="none" w:sz="0" w:space="0" w:color="auto"/>
                                                                <w:right w:val="none" w:sz="0" w:space="0" w:color="auto"/>
                                                              </w:divBdr>
                                                            </w:div>
                                                            <w:div w:id="1627618369">
                                                              <w:marLeft w:val="0"/>
                                                              <w:marRight w:val="0"/>
                                                              <w:marTop w:val="0"/>
                                                              <w:marBottom w:val="0"/>
                                                              <w:divBdr>
                                                                <w:top w:val="none" w:sz="0" w:space="0" w:color="auto"/>
                                                                <w:left w:val="none" w:sz="0" w:space="0" w:color="auto"/>
                                                                <w:bottom w:val="none" w:sz="0" w:space="0" w:color="auto"/>
                                                                <w:right w:val="none" w:sz="0" w:space="0" w:color="auto"/>
                                                              </w:divBdr>
                                                            </w:div>
                                                          </w:divsChild>
                                                        </w:div>
                                                        <w:div w:id="2008089227">
                                                          <w:marLeft w:val="0"/>
                                                          <w:marRight w:val="0"/>
                                                          <w:marTop w:val="0"/>
                                                          <w:marBottom w:val="0"/>
                                                          <w:divBdr>
                                                            <w:top w:val="none" w:sz="0" w:space="0" w:color="auto"/>
                                                            <w:left w:val="none" w:sz="0" w:space="0" w:color="auto"/>
                                                            <w:bottom w:val="none" w:sz="0" w:space="0" w:color="auto"/>
                                                            <w:right w:val="none" w:sz="0" w:space="0" w:color="auto"/>
                                                          </w:divBdr>
                                                        </w:div>
                                                        <w:div w:id="698287569">
                                                          <w:marLeft w:val="0"/>
                                                          <w:marRight w:val="0"/>
                                                          <w:marTop w:val="0"/>
                                                          <w:marBottom w:val="0"/>
                                                          <w:divBdr>
                                                            <w:top w:val="none" w:sz="0" w:space="0" w:color="auto"/>
                                                            <w:left w:val="none" w:sz="0" w:space="0" w:color="auto"/>
                                                            <w:bottom w:val="none" w:sz="0" w:space="0" w:color="auto"/>
                                                            <w:right w:val="none" w:sz="0" w:space="0" w:color="auto"/>
                                                          </w:divBdr>
                                                        </w:div>
                                                        <w:div w:id="182132609">
                                                          <w:marLeft w:val="0"/>
                                                          <w:marRight w:val="0"/>
                                                          <w:marTop w:val="0"/>
                                                          <w:marBottom w:val="0"/>
                                                          <w:divBdr>
                                                            <w:top w:val="none" w:sz="0" w:space="0" w:color="auto"/>
                                                            <w:left w:val="none" w:sz="0" w:space="0" w:color="auto"/>
                                                            <w:bottom w:val="none" w:sz="0" w:space="0" w:color="auto"/>
                                                            <w:right w:val="none" w:sz="0" w:space="0" w:color="auto"/>
                                                          </w:divBdr>
                                                          <w:divsChild>
                                                            <w:div w:id="923421772">
                                                              <w:marLeft w:val="0"/>
                                                              <w:marRight w:val="0"/>
                                                              <w:marTop w:val="0"/>
                                                              <w:marBottom w:val="0"/>
                                                              <w:divBdr>
                                                                <w:top w:val="none" w:sz="0" w:space="0" w:color="auto"/>
                                                                <w:left w:val="none" w:sz="0" w:space="0" w:color="auto"/>
                                                                <w:bottom w:val="none" w:sz="0" w:space="0" w:color="auto"/>
                                                                <w:right w:val="none" w:sz="0" w:space="0" w:color="auto"/>
                                                              </w:divBdr>
                                                            </w:div>
                                                            <w:div w:id="542792911">
                                                              <w:marLeft w:val="0"/>
                                                              <w:marRight w:val="0"/>
                                                              <w:marTop w:val="0"/>
                                                              <w:marBottom w:val="0"/>
                                                              <w:divBdr>
                                                                <w:top w:val="none" w:sz="0" w:space="0" w:color="auto"/>
                                                                <w:left w:val="none" w:sz="0" w:space="0" w:color="auto"/>
                                                                <w:bottom w:val="none" w:sz="0" w:space="0" w:color="auto"/>
                                                                <w:right w:val="none" w:sz="0" w:space="0" w:color="auto"/>
                                                              </w:divBdr>
                                                            </w:div>
                                                            <w:div w:id="556359824">
                                                              <w:marLeft w:val="0"/>
                                                              <w:marRight w:val="0"/>
                                                              <w:marTop w:val="0"/>
                                                              <w:marBottom w:val="0"/>
                                                              <w:divBdr>
                                                                <w:top w:val="none" w:sz="0" w:space="0" w:color="auto"/>
                                                                <w:left w:val="none" w:sz="0" w:space="0" w:color="auto"/>
                                                                <w:bottom w:val="none" w:sz="0" w:space="0" w:color="auto"/>
                                                                <w:right w:val="none" w:sz="0" w:space="0" w:color="auto"/>
                                                              </w:divBdr>
                                                            </w:div>
                                                          </w:divsChild>
                                                        </w:div>
                                                        <w:div w:id="92291457">
                                                          <w:marLeft w:val="0"/>
                                                          <w:marRight w:val="0"/>
                                                          <w:marTop w:val="0"/>
                                                          <w:marBottom w:val="0"/>
                                                          <w:divBdr>
                                                            <w:top w:val="none" w:sz="0" w:space="0" w:color="auto"/>
                                                            <w:left w:val="none" w:sz="0" w:space="0" w:color="auto"/>
                                                            <w:bottom w:val="none" w:sz="0" w:space="0" w:color="auto"/>
                                                            <w:right w:val="none" w:sz="0" w:space="0" w:color="auto"/>
                                                          </w:divBdr>
                                                          <w:divsChild>
                                                            <w:div w:id="549416355">
                                                              <w:marLeft w:val="0"/>
                                                              <w:marRight w:val="0"/>
                                                              <w:marTop w:val="0"/>
                                                              <w:marBottom w:val="0"/>
                                                              <w:divBdr>
                                                                <w:top w:val="none" w:sz="0" w:space="0" w:color="auto"/>
                                                                <w:left w:val="none" w:sz="0" w:space="0" w:color="auto"/>
                                                                <w:bottom w:val="none" w:sz="0" w:space="0" w:color="auto"/>
                                                                <w:right w:val="none" w:sz="0" w:space="0" w:color="auto"/>
                                                              </w:divBdr>
                                                            </w:div>
                                                            <w:div w:id="544105085">
                                                              <w:marLeft w:val="0"/>
                                                              <w:marRight w:val="0"/>
                                                              <w:marTop w:val="0"/>
                                                              <w:marBottom w:val="0"/>
                                                              <w:divBdr>
                                                                <w:top w:val="none" w:sz="0" w:space="0" w:color="auto"/>
                                                                <w:left w:val="none" w:sz="0" w:space="0" w:color="auto"/>
                                                                <w:bottom w:val="none" w:sz="0" w:space="0" w:color="auto"/>
                                                                <w:right w:val="none" w:sz="0" w:space="0" w:color="auto"/>
                                                              </w:divBdr>
                                                            </w:div>
                                                            <w:div w:id="2140830805">
                                                              <w:marLeft w:val="0"/>
                                                              <w:marRight w:val="0"/>
                                                              <w:marTop w:val="0"/>
                                                              <w:marBottom w:val="0"/>
                                                              <w:divBdr>
                                                                <w:top w:val="none" w:sz="0" w:space="0" w:color="auto"/>
                                                                <w:left w:val="none" w:sz="0" w:space="0" w:color="auto"/>
                                                                <w:bottom w:val="none" w:sz="0" w:space="0" w:color="auto"/>
                                                                <w:right w:val="none" w:sz="0" w:space="0" w:color="auto"/>
                                                              </w:divBdr>
                                                            </w:div>
                                                          </w:divsChild>
                                                        </w:div>
                                                        <w:div w:id="478497256">
                                                          <w:marLeft w:val="0"/>
                                                          <w:marRight w:val="0"/>
                                                          <w:marTop w:val="0"/>
                                                          <w:marBottom w:val="0"/>
                                                          <w:divBdr>
                                                            <w:top w:val="none" w:sz="0" w:space="0" w:color="auto"/>
                                                            <w:left w:val="none" w:sz="0" w:space="0" w:color="auto"/>
                                                            <w:bottom w:val="none" w:sz="0" w:space="0" w:color="auto"/>
                                                            <w:right w:val="none" w:sz="0" w:space="0" w:color="auto"/>
                                                          </w:divBdr>
                                                        </w:div>
                                                        <w:div w:id="182002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86998">
                                          <w:marLeft w:val="0"/>
                                          <w:marRight w:val="0"/>
                                          <w:marTop w:val="75"/>
                                          <w:marBottom w:val="0"/>
                                          <w:divBdr>
                                            <w:top w:val="none" w:sz="0" w:space="0" w:color="auto"/>
                                            <w:left w:val="none" w:sz="0" w:space="0" w:color="auto"/>
                                            <w:bottom w:val="none" w:sz="0" w:space="0" w:color="auto"/>
                                            <w:right w:val="none" w:sz="0" w:space="0" w:color="auto"/>
                                          </w:divBdr>
                                          <w:divsChild>
                                            <w:div w:id="1277758719">
                                              <w:marLeft w:val="0"/>
                                              <w:marRight w:val="0"/>
                                              <w:marTop w:val="0"/>
                                              <w:marBottom w:val="0"/>
                                              <w:divBdr>
                                                <w:top w:val="none" w:sz="0" w:space="0" w:color="auto"/>
                                                <w:left w:val="none" w:sz="0" w:space="0" w:color="auto"/>
                                                <w:bottom w:val="none" w:sz="0" w:space="0" w:color="auto"/>
                                                <w:right w:val="none" w:sz="0" w:space="0" w:color="auto"/>
                                              </w:divBdr>
                                              <w:divsChild>
                                                <w:div w:id="813793181">
                                                  <w:marLeft w:val="0"/>
                                                  <w:marRight w:val="0"/>
                                                  <w:marTop w:val="0"/>
                                                  <w:marBottom w:val="0"/>
                                                  <w:divBdr>
                                                    <w:top w:val="none" w:sz="0" w:space="0" w:color="auto"/>
                                                    <w:left w:val="none" w:sz="0" w:space="0" w:color="auto"/>
                                                    <w:bottom w:val="none" w:sz="0" w:space="0" w:color="auto"/>
                                                    <w:right w:val="none" w:sz="0" w:space="0" w:color="auto"/>
                                                  </w:divBdr>
                                                </w:div>
                                                <w:div w:id="1796287167">
                                                  <w:marLeft w:val="0"/>
                                                  <w:marRight w:val="0"/>
                                                  <w:marTop w:val="0"/>
                                                  <w:marBottom w:val="0"/>
                                                  <w:divBdr>
                                                    <w:top w:val="none" w:sz="0" w:space="0" w:color="auto"/>
                                                    <w:left w:val="none" w:sz="0" w:space="0" w:color="auto"/>
                                                    <w:bottom w:val="none" w:sz="0" w:space="0" w:color="auto"/>
                                                    <w:right w:val="none" w:sz="0" w:space="0" w:color="auto"/>
                                                  </w:divBdr>
                                                </w:div>
                                                <w:div w:id="1560625163">
                                                  <w:marLeft w:val="0"/>
                                                  <w:marRight w:val="0"/>
                                                  <w:marTop w:val="0"/>
                                                  <w:marBottom w:val="0"/>
                                                  <w:divBdr>
                                                    <w:top w:val="none" w:sz="0" w:space="0" w:color="auto"/>
                                                    <w:left w:val="none" w:sz="0" w:space="0" w:color="auto"/>
                                                    <w:bottom w:val="none" w:sz="0" w:space="0" w:color="auto"/>
                                                    <w:right w:val="none" w:sz="0" w:space="0" w:color="auto"/>
                                                  </w:divBdr>
                                                  <w:divsChild>
                                                    <w:div w:id="2019772327">
                                                      <w:marLeft w:val="0"/>
                                                      <w:marRight w:val="0"/>
                                                      <w:marTop w:val="0"/>
                                                      <w:marBottom w:val="0"/>
                                                      <w:divBdr>
                                                        <w:top w:val="none" w:sz="0" w:space="0" w:color="auto"/>
                                                        <w:left w:val="none" w:sz="0" w:space="0" w:color="auto"/>
                                                        <w:bottom w:val="none" w:sz="0" w:space="0" w:color="auto"/>
                                                        <w:right w:val="none" w:sz="0" w:space="0" w:color="auto"/>
                                                      </w:divBdr>
                                                      <w:divsChild>
                                                        <w:div w:id="9656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9851">
                                                  <w:marLeft w:val="0"/>
                                                  <w:marRight w:val="150"/>
                                                  <w:marTop w:val="0"/>
                                                  <w:marBottom w:val="0"/>
                                                  <w:divBdr>
                                                    <w:top w:val="none" w:sz="0" w:space="0" w:color="auto"/>
                                                    <w:left w:val="none" w:sz="0" w:space="0" w:color="auto"/>
                                                    <w:bottom w:val="none" w:sz="0" w:space="0" w:color="auto"/>
                                                    <w:right w:val="none" w:sz="0" w:space="0" w:color="auto"/>
                                                  </w:divBdr>
                                                </w:div>
                                                <w:div w:id="407728784">
                                                  <w:marLeft w:val="0"/>
                                                  <w:marRight w:val="0"/>
                                                  <w:marTop w:val="0"/>
                                                  <w:marBottom w:val="0"/>
                                                  <w:divBdr>
                                                    <w:top w:val="none" w:sz="0" w:space="0" w:color="auto"/>
                                                    <w:left w:val="none" w:sz="0" w:space="0" w:color="auto"/>
                                                    <w:bottom w:val="none" w:sz="0" w:space="0" w:color="auto"/>
                                                    <w:right w:val="none" w:sz="0" w:space="0" w:color="auto"/>
                                                  </w:divBdr>
                                                </w:div>
                                                <w:div w:id="1923485392">
                                                  <w:marLeft w:val="0"/>
                                                  <w:marRight w:val="0"/>
                                                  <w:marTop w:val="0"/>
                                                  <w:marBottom w:val="0"/>
                                                  <w:divBdr>
                                                    <w:top w:val="none" w:sz="0" w:space="0" w:color="auto"/>
                                                    <w:left w:val="none" w:sz="0" w:space="0" w:color="auto"/>
                                                    <w:bottom w:val="none" w:sz="0" w:space="0" w:color="auto"/>
                                                    <w:right w:val="none" w:sz="0" w:space="0" w:color="auto"/>
                                                  </w:divBdr>
                                                  <w:divsChild>
                                                    <w:div w:id="1371105057">
                                                      <w:marLeft w:val="0"/>
                                                      <w:marRight w:val="0"/>
                                                      <w:marTop w:val="0"/>
                                                      <w:marBottom w:val="0"/>
                                                      <w:divBdr>
                                                        <w:top w:val="none" w:sz="0" w:space="0" w:color="auto"/>
                                                        <w:left w:val="none" w:sz="0" w:space="0" w:color="auto"/>
                                                        <w:bottom w:val="none" w:sz="0" w:space="0" w:color="auto"/>
                                                        <w:right w:val="none" w:sz="0" w:space="0" w:color="auto"/>
                                                      </w:divBdr>
                                                      <w:divsChild>
                                                        <w:div w:id="9095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4624">
                                                  <w:marLeft w:val="0"/>
                                                  <w:marRight w:val="150"/>
                                                  <w:marTop w:val="0"/>
                                                  <w:marBottom w:val="0"/>
                                                  <w:divBdr>
                                                    <w:top w:val="none" w:sz="0" w:space="0" w:color="auto"/>
                                                    <w:left w:val="none" w:sz="0" w:space="0" w:color="auto"/>
                                                    <w:bottom w:val="none" w:sz="0" w:space="0" w:color="auto"/>
                                                    <w:right w:val="none" w:sz="0" w:space="0" w:color="auto"/>
                                                  </w:divBdr>
                                                </w:div>
                                                <w:div w:id="1763838299">
                                                  <w:marLeft w:val="0"/>
                                                  <w:marRight w:val="0"/>
                                                  <w:marTop w:val="0"/>
                                                  <w:marBottom w:val="0"/>
                                                  <w:divBdr>
                                                    <w:top w:val="none" w:sz="0" w:space="0" w:color="auto"/>
                                                    <w:left w:val="none" w:sz="0" w:space="0" w:color="auto"/>
                                                    <w:bottom w:val="none" w:sz="0" w:space="0" w:color="auto"/>
                                                    <w:right w:val="none" w:sz="0" w:space="0" w:color="auto"/>
                                                  </w:divBdr>
                                                </w:div>
                                                <w:div w:id="1939026284">
                                                  <w:marLeft w:val="0"/>
                                                  <w:marRight w:val="0"/>
                                                  <w:marTop w:val="0"/>
                                                  <w:marBottom w:val="0"/>
                                                  <w:divBdr>
                                                    <w:top w:val="none" w:sz="0" w:space="0" w:color="auto"/>
                                                    <w:left w:val="none" w:sz="0" w:space="0" w:color="auto"/>
                                                    <w:bottom w:val="none" w:sz="0" w:space="0" w:color="auto"/>
                                                    <w:right w:val="none" w:sz="0" w:space="0" w:color="auto"/>
                                                  </w:divBdr>
                                                  <w:divsChild>
                                                    <w:div w:id="1069351569">
                                                      <w:marLeft w:val="0"/>
                                                      <w:marRight w:val="0"/>
                                                      <w:marTop w:val="0"/>
                                                      <w:marBottom w:val="0"/>
                                                      <w:divBdr>
                                                        <w:top w:val="none" w:sz="0" w:space="0" w:color="auto"/>
                                                        <w:left w:val="none" w:sz="0" w:space="0" w:color="auto"/>
                                                        <w:bottom w:val="none" w:sz="0" w:space="0" w:color="auto"/>
                                                        <w:right w:val="none" w:sz="0" w:space="0" w:color="auto"/>
                                                      </w:divBdr>
                                                      <w:divsChild>
                                                        <w:div w:id="16125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7528">
                                                  <w:marLeft w:val="0"/>
                                                  <w:marRight w:val="150"/>
                                                  <w:marTop w:val="0"/>
                                                  <w:marBottom w:val="0"/>
                                                  <w:divBdr>
                                                    <w:top w:val="none" w:sz="0" w:space="0" w:color="auto"/>
                                                    <w:left w:val="none" w:sz="0" w:space="0" w:color="auto"/>
                                                    <w:bottom w:val="none" w:sz="0" w:space="0" w:color="auto"/>
                                                    <w:right w:val="none" w:sz="0" w:space="0" w:color="auto"/>
                                                  </w:divBdr>
                                                </w:div>
                                                <w:div w:id="457378655">
                                                  <w:marLeft w:val="0"/>
                                                  <w:marRight w:val="0"/>
                                                  <w:marTop w:val="0"/>
                                                  <w:marBottom w:val="0"/>
                                                  <w:divBdr>
                                                    <w:top w:val="none" w:sz="0" w:space="0" w:color="auto"/>
                                                    <w:left w:val="none" w:sz="0" w:space="0" w:color="auto"/>
                                                    <w:bottom w:val="none" w:sz="0" w:space="0" w:color="auto"/>
                                                    <w:right w:val="none" w:sz="0" w:space="0" w:color="auto"/>
                                                  </w:divBdr>
                                                </w:div>
                                                <w:div w:id="1103722478">
                                                  <w:marLeft w:val="0"/>
                                                  <w:marRight w:val="0"/>
                                                  <w:marTop w:val="0"/>
                                                  <w:marBottom w:val="0"/>
                                                  <w:divBdr>
                                                    <w:top w:val="none" w:sz="0" w:space="0" w:color="auto"/>
                                                    <w:left w:val="none" w:sz="0" w:space="0" w:color="auto"/>
                                                    <w:bottom w:val="none" w:sz="0" w:space="0" w:color="auto"/>
                                                    <w:right w:val="none" w:sz="0" w:space="0" w:color="auto"/>
                                                  </w:divBdr>
                                                  <w:divsChild>
                                                    <w:div w:id="815293155">
                                                      <w:marLeft w:val="0"/>
                                                      <w:marRight w:val="0"/>
                                                      <w:marTop w:val="0"/>
                                                      <w:marBottom w:val="0"/>
                                                      <w:divBdr>
                                                        <w:top w:val="none" w:sz="0" w:space="0" w:color="auto"/>
                                                        <w:left w:val="none" w:sz="0" w:space="0" w:color="auto"/>
                                                        <w:bottom w:val="none" w:sz="0" w:space="0" w:color="auto"/>
                                                        <w:right w:val="none" w:sz="0" w:space="0" w:color="auto"/>
                                                      </w:divBdr>
                                                      <w:divsChild>
                                                        <w:div w:id="12387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19397">
                                                  <w:marLeft w:val="0"/>
                                                  <w:marRight w:val="150"/>
                                                  <w:marTop w:val="0"/>
                                                  <w:marBottom w:val="0"/>
                                                  <w:divBdr>
                                                    <w:top w:val="none" w:sz="0" w:space="0" w:color="auto"/>
                                                    <w:left w:val="none" w:sz="0" w:space="0" w:color="auto"/>
                                                    <w:bottom w:val="none" w:sz="0" w:space="0" w:color="auto"/>
                                                    <w:right w:val="none" w:sz="0" w:space="0" w:color="auto"/>
                                                  </w:divBdr>
                                                </w:div>
                                                <w:div w:id="1737439230">
                                                  <w:marLeft w:val="0"/>
                                                  <w:marRight w:val="0"/>
                                                  <w:marTop w:val="0"/>
                                                  <w:marBottom w:val="0"/>
                                                  <w:divBdr>
                                                    <w:top w:val="none" w:sz="0" w:space="0" w:color="auto"/>
                                                    <w:left w:val="none" w:sz="0" w:space="0" w:color="auto"/>
                                                    <w:bottom w:val="none" w:sz="0" w:space="0" w:color="auto"/>
                                                    <w:right w:val="none" w:sz="0" w:space="0" w:color="auto"/>
                                                  </w:divBdr>
                                                </w:div>
                                                <w:div w:id="2070959254">
                                                  <w:marLeft w:val="0"/>
                                                  <w:marRight w:val="0"/>
                                                  <w:marTop w:val="0"/>
                                                  <w:marBottom w:val="0"/>
                                                  <w:divBdr>
                                                    <w:top w:val="none" w:sz="0" w:space="0" w:color="auto"/>
                                                    <w:left w:val="none" w:sz="0" w:space="0" w:color="auto"/>
                                                    <w:bottom w:val="none" w:sz="0" w:space="0" w:color="auto"/>
                                                    <w:right w:val="none" w:sz="0" w:space="0" w:color="auto"/>
                                                  </w:divBdr>
                                                  <w:divsChild>
                                                    <w:div w:id="1109273670">
                                                      <w:marLeft w:val="0"/>
                                                      <w:marRight w:val="0"/>
                                                      <w:marTop w:val="0"/>
                                                      <w:marBottom w:val="0"/>
                                                      <w:divBdr>
                                                        <w:top w:val="none" w:sz="0" w:space="0" w:color="auto"/>
                                                        <w:left w:val="none" w:sz="0" w:space="0" w:color="auto"/>
                                                        <w:bottom w:val="none" w:sz="0" w:space="0" w:color="auto"/>
                                                        <w:right w:val="none" w:sz="0" w:space="0" w:color="auto"/>
                                                      </w:divBdr>
                                                      <w:divsChild>
                                                        <w:div w:id="6021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15438">
                                                  <w:marLeft w:val="0"/>
                                                  <w:marRight w:val="150"/>
                                                  <w:marTop w:val="0"/>
                                                  <w:marBottom w:val="0"/>
                                                  <w:divBdr>
                                                    <w:top w:val="none" w:sz="0" w:space="0" w:color="auto"/>
                                                    <w:left w:val="none" w:sz="0" w:space="0" w:color="auto"/>
                                                    <w:bottom w:val="none" w:sz="0" w:space="0" w:color="auto"/>
                                                    <w:right w:val="none" w:sz="0" w:space="0" w:color="auto"/>
                                                  </w:divBdr>
                                                </w:div>
                                                <w:div w:id="1427844227">
                                                  <w:marLeft w:val="0"/>
                                                  <w:marRight w:val="0"/>
                                                  <w:marTop w:val="0"/>
                                                  <w:marBottom w:val="0"/>
                                                  <w:divBdr>
                                                    <w:top w:val="none" w:sz="0" w:space="0" w:color="auto"/>
                                                    <w:left w:val="none" w:sz="0" w:space="0" w:color="auto"/>
                                                    <w:bottom w:val="none" w:sz="0" w:space="0" w:color="auto"/>
                                                    <w:right w:val="none" w:sz="0" w:space="0" w:color="auto"/>
                                                  </w:divBdr>
                                                </w:div>
                                                <w:div w:id="2038505886">
                                                  <w:marLeft w:val="0"/>
                                                  <w:marRight w:val="0"/>
                                                  <w:marTop w:val="0"/>
                                                  <w:marBottom w:val="0"/>
                                                  <w:divBdr>
                                                    <w:top w:val="none" w:sz="0" w:space="0" w:color="auto"/>
                                                    <w:left w:val="none" w:sz="0" w:space="0" w:color="auto"/>
                                                    <w:bottom w:val="none" w:sz="0" w:space="0" w:color="auto"/>
                                                    <w:right w:val="none" w:sz="0" w:space="0" w:color="auto"/>
                                                  </w:divBdr>
                                                  <w:divsChild>
                                                    <w:div w:id="1819565025">
                                                      <w:marLeft w:val="0"/>
                                                      <w:marRight w:val="0"/>
                                                      <w:marTop w:val="0"/>
                                                      <w:marBottom w:val="0"/>
                                                      <w:divBdr>
                                                        <w:top w:val="none" w:sz="0" w:space="0" w:color="auto"/>
                                                        <w:left w:val="none" w:sz="0" w:space="0" w:color="auto"/>
                                                        <w:bottom w:val="none" w:sz="0" w:space="0" w:color="auto"/>
                                                        <w:right w:val="none" w:sz="0" w:space="0" w:color="auto"/>
                                                      </w:divBdr>
                                                      <w:divsChild>
                                                        <w:div w:id="10147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49919">
                                                  <w:marLeft w:val="0"/>
                                                  <w:marRight w:val="150"/>
                                                  <w:marTop w:val="0"/>
                                                  <w:marBottom w:val="0"/>
                                                  <w:divBdr>
                                                    <w:top w:val="none" w:sz="0" w:space="0" w:color="auto"/>
                                                    <w:left w:val="none" w:sz="0" w:space="0" w:color="auto"/>
                                                    <w:bottom w:val="none" w:sz="0" w:space="0" w:color="auto"/>
                                                    <w:right w:val="none" w:sz="0" w:space="0" w:color="auto"/>
                                                  </w:divBdr>
                                                </w:div>
                                                <w:div w:id="931745894">
                                                  <w:marLeft w:val="0"/>
                                                  <w:marRight w:val="0"/>
                                                  <w:marTop w:val="0"/>
                                                  <w:marBottom w:val="0"/>
                                                  <w:divBdr>
                                                    <w:top w:val="none" w:sz="0" w:space="0" w:color="auto"/>
                                                    <w:left w:val="none" w:sz="0" w:space="0" w:color="auto"/>
                                                    <w:bottom w:val="none" w:sz="0" w:space="0" w:color="auto"/>
                                                    <w:right w:val="none" w:sz="0" w:space="0" w:color="auto"/>
                                                  </w:divBdr>
                                                </w:div>
                                                <w:div w:id="476723040">
                                                  <w:marLeft w:val="0"/>
                                                  <w:marRight w:val="0"/>
                                                  <w:marTop w:val="0"/>
                                                  <w:marBottom w:val="0"/>
                                                  <w:divBdr>
                                                    <w:top w:val="none" w:sz="0" w:space="0" w:color="auto"/>
                                                    <w:left w:val="none" w:sz="0" w:space="0" w:color="auto"/>
                                                    <w:bottom w:val="none" w:sz="0" w:space="0" w:color="auto"/>
                                                    <w:right w:val="none" w:sz="0" w:space="0" w:color="auto"/>
                                                  </w:divBdr>
                                                  <w:divsChild>
                                                    <w:div w:id="60062833">
                                                      <w:marLeft w:val="0"/>
                                                      <w:marRight w:val="0"/>
                                                      <w:marTop w:val="0"/>
                                                      <w:marBottom w:val="0"/>
                                                      <w:divBdr>
                                                        <w:top w:val="none" w:sz="0" w:space="0" w:color="auto"/>
                                                        <w:left w:val="none" w:sz="0" w:space="0" w:color="auto"/>
                                                        <w:bottom w:val="none" w:sz="0" w:space="0" w:color="auto"/>
                                                        <w:right w:val="none" w:sz="0" w:space="0" w:color="auto"/>
                                                      </w:divBdr>
                                                      <w:divsChild>
                                                        <w:div w:id="20605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63583">
                                                  <w:marLeft w:val="0"/>
                                                  <w:marRight w:val="150"/>
                                                  <w:marTop w:val="0"/>
                                                  <w:marBottom w:val="0"/>
                                                  <w:divBdr>
                                                    <w:top w:val="none" w:sz="0" w:space="0" w:color="auto"/>
                                                    <w:left w:val="none" w:sz="0" w:space="0" w:color="auto"/>
                                                    <w:bottom w:val="none" w:sz="0" w:space="0" w:color="auto"/>
                                                    <w:right w:val="none" w:sz="0" w:space="0" w:color="auto"/>
                                                  </w:divBdr>
                                                </w:div>
                                                <w:div w:id="460660804">
                                                  <w:marLeft w:val="0"/>
                                                  <w:marRight w:val="0"/>
                                                  <w:marTop w:val="0"/>
                                                  <w:marBottom w:val="0"/>
                                                  <w:divBdr>
                                                    <w:top w:val="none" w:sz="0" w:space="0" w:color="auto"/>
                                                    <w:left w:val="none" w:sz="0" w:space="0" w:color="auto"/>
                                                    <w:bottom w:val="none" w:sz="0" w:space="0" w:color="auto"/>
                                                    <w:right w:val="none" w:sz="0" w:space="0" w:color="auto"/>
                                                  </w:divBdr>
                                                </w:div>
                                                <w:div w:id="71781640">
                                                  <w:marLeft w:val="0"/>
                                                  <w:marRight w:val="0"/>
                                                  <w:marTop w:val="0"/>
                                                  <w:marBottom w:val="0"/>
                                                  <w:divBdr>
                                                    <w:top w:val="none" w:sz="0" w:space="0" w:color="auto"/>
                                                    <w:left w:val="none" w:sz="0" w:space="0" w:color="auto"/>
                                                    <w:bottom w:val="none" w:sz="0" w:space="0" w:color="auto"/>
                                                    <w:right w:val="none" w:sz="0" w:space="0" w:color="auto"/>
                                                  </w:divBdr>
                                                  <w:divsChild>
                                                    <w:div w:id="598416563">
                                                      <w:marLeft w:val="0"/>
                                                      <w:marRight w:val="0"/>
                                                      <w:marTop w:val="0"/>
                                                      <w:marBottom w:val="0"/>
                                                      <w:divBdr>
                                                        <w:top w:val="none" w:sz="0" w:space="0" w:color="auto"/>
                                                        <w:left w:val="none" w:sz="0" w:space="0" w:color="auto"/>
                                                        <w:bottom w:val="none" w:sz="0" w:space="0" w:color="auto"/>
                                                        <w:right w:val="none" w:sz="0" w:space="0" w:color="auto"/>
                                                      </w:divBdr>
                                                      <w:divsChild>
                                                        <w:div w:id="15103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87272">
                                                  <w:marLeft w:val="0"/>
                                                  <w:marRight w:val="150"/>
                                                  <w:marTop w:val="0"/>
                                                  <w:marBottom w:val="0"/>
                                                  <w:divBdr>
                                                    <w:top w:val="none" w:sz="0" w:space="0" w:color="auto"/>
                                                    <w:left w:val="none" w:sz="0" w:space="0" w:color="auto"/>
                                                    <w:bottom w:val="none" w:sz="0" w:space="0" w:color="auto"/>
                                                    <w:right w:val="none" w:sz="0" w:space="0" w:color="auto"/>
                                                  </w:divBdr>
                                                </w:div>
                                                <w:div w:id="1359235161">
                                                  <w:marLeft w:val="0"/>
                                                  <w:marRight w:val="0"/>
                                                  <w:marTop w:val="0"/>
                                                  <w:marBottom w:val="0"/>
                                                  <w:divBdr>
                                                    <w:top w:val="none" w:sz="0" w:space="0" w:color="auto"/>
                                                    <w:left w:val="none" w:sz="0" w:space="0" w:color="auto"/>
                                                    <w:bottom w:val="none" w:sz="0" w:space="0" w:color="auto"/>
                                                    <w:right w:val="none" w:sz="0" w:space="0" w:color="auto"/>
                                                  </w:divBdr>
                                                </w:div>
                                                <w:div w:id="1962110031">
                                                  <w:marLeft w:val="0"/>
                                                  <w:marRight w:val="0"/>
                                                  <w:marTop w:val="0"/>
                                                  <w:marBottom w:val="0"/>
                                                  <w:divBdr>
                                                    <w:top w:val="none" w:sz="0" w:space="0" w:color="auto"/>
                                                    <w:left w:val="none" w:sz="0" w:space="0" w:color="auto"/>
                                                    <w:bottom w:val="none" w:sz="0" w:space="0" w:color="auto"/>
                                                    <w:right w:val="none" w:sz="0" w:space="0" w:color="auto"/>
                                                  </w:divBdr>
                                                  <w:divsChild>
                                                    <w:div w:id="1477918007">
                                                      <w:marLeft w:val="0"/>
                                                      <w:marRight w:val="0"/>
                                                      <w:marTop w:val="0"/>
                                                      <w:marBottom w:val="0"/>
                                                      <w:divBdr>
                                                        <w:top w:val="none" w:sz="0" w:space="0" w:color="auto"/>
                                                        <w:left w:val="none" w:sz="0" w:space="0" w:color="auto"/>
                                                        <w:bottom w:val="none" w:sz="0" w:space="0" w:color="auto"/>
                                                        <w:right w:val="none" w:sz="0" w:space="0" w:color="auto"/>
                                                      </w:divBdr>
                                                      <w:divsChild>
                                                        <w:div w:id="1558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6494">
                                                  <w:marLeft w:val="0"/>
                                                  <w:marRight w:val="150"/>
                                                  <w:marTop w:val="0"/>
                                                  <w:marBottom w:val="0"/>
                                                  <w:divBdr>
                                                    <w:top w:val="none" w:sz="0" w:space="0" w:color="auto"/>
                                                    <w:left w:val="none" w:sz="0" w:space="0" w:color="auto"/>
                                                    <w:bottom w:val="none" w:sz="0" w:space="0" w:color="auto"/>
                                                    <w:right w:val="none" w:sz="0" w:space="0" w:color="auto"/>
                                                  </w:divBdr>
                                                </w:div>
                                                <w:div w:id="1651785745">
                                                  <w:marLeft w:val="0"/>
                                                  <w:marRight w:val="0"/>
                                                  <w:marTop w:val="0"/>
                                                  <w:marBottom w:val="0"/>
                                                  <w:divBdr>
                                                    <w:top w:val="none" w:sz="0" w:space="0" w:color="auto"/>
                                                    <w:left w:val="none" w:sz="0" w:space="0" w:color="auto"/>
                                                    <w:bottom w:val="none" w:sz="0" w:space="0" w:color="auto"/>
                                                    <w:right w:val="none" w:sz="0" w:space="0" w:color="auto"/>
                                                  </w:divBdr>
                                                </w:div>
                                                <w:div w:id="823935940">
                                                  <w:marLeft w:val="0"/>
                                                  <w:marRight w:val="0"/>
                                                  <w:marTop w:val="0"/>
                                                  <w:marBottom w:val="0"/>
                                                  <w:divBdr>
                                                    <w:top w:val="none" w:sz="0" w:space="0" w:color="auto"/>
                                                    <w:left w:val="none" w:sz="0" w:space="0" w:color="auto"/>
                                                    <w:bottom w:val="none" w:sz="0" w:space="0" w:color="auto"/>
                                                    <w:right w:val="none" w:sz="0" w:space="0" w:color="auto"/>
                                                  </w:divBdr>
                                                  <w:divsChild>
                                                    <w:div w:id="1440905749">
                                                      <w:marLeft w:val="0"/>
                                                      <w:marRight w:val="0"/>
                                                      <w:marTop w:val="0"/>
                                                      <w:marBottom w:val="0"/>
                                                      <w:divBdr>
                                                        <w:top w:val="none" w:sz="0" w:space="0" w:color="auto"/>
                                                        <w:left w:val="none" w:sz="0" w:space="0" w:color="auto"/>
                                                        <w:bottom w:val="none" w:sz="0" w:space="0" w:color="auto"/>
                                                        <w:right w:val="none" w:sz="0" w:space="0" w:color="auto"/>
                                                      </w:divBdr>
                                                      <w:divsChild>
                                                        <w:div w:id="1462917966">
                                                          <w:marLeft w:val="150"/>
                                                          <w:marRight w:val="0"/>
                                                          <w:marTop w:val="0"/>
                                                          <w:marBottom w:val="0"/>
                                                          <w:divBdr>
                                                            <w:top w:val="none" w:sz="0" w:space="0" w:color="auto"/>
                                                            <w:left w:val="none" w:sz="0" w:space="0" w:color="auto"/>
                                                            <w:bottom w:val="none" w:sz="0" w:space="0" w:color="auto"/>
                                                            <w:right w:val="none" w:sz="0" w:space="0" w:color="auto"/>
                                                          </w:divBdr>
                                                        </w:div>
                                                        <w:div w:id="18149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9772">
                                                  <w:marLeft w:val="0"/>
                                                  <w:marRight w:val="150"/>
                                                  <w:marTop w:val="0"/>
                                                  <w:marBottom w:val="0"/>
                                                  <w:divBdr>
                                                    <w:top w:val="none" w:sz="0" w:space="0" w:color="auto"/>
                                                    <w:left w:val="none" w:sz="0" w:space="0" w:color="auto"/>
                                                    <w:bottom w:val="none" w:sz="0" w:space="0" w:color="auto"/>
                                                    <w:right w:val="none" w:sz="0" w:space="0" w:color="auto"/>
                                                  </w:divBdr>
                                                </w:div>
                                                <w:div w:id="323511196">
                                                  <w:marLeft w:val="0"/>
                                                  <w:marRight w:val="0"/>
                                                  <w:marTop w:val="0"/>
                                                  <w:marBottom w:val="0"/>
                                                  <w:divBdr>
                                                    <w:top w:val="none" w:sz="0" w:space="0" w:color="auto"/>
                                                    <w:left w:val="none" w:sz="0" w:space="0" w:color="auto"/>
                                                    <w:bottom w:val="none" w:sz="0" w:space="0" w:color="auto"/>
                                                    <w:right w:val="none" w:sz="0" w:space="0" w:color="auto"/>
                                                  </w:divBdr>
                                                </w:div>
                                                <w:div w:id="232811276">
                                                  <w:marLeft w:val="0"/>
                                                  <w:marRight w:val="0"/>
                                                  <w:marTop w:val="0"/>
                                                  <w:marBottom w:val="0"/>
                                                  <w:divBdr>
                                                    <w:top w:val="none" w:sz="0" w:space="0" w:color="auto"/>
                                                    <w:left w:val="none" w:sz="0" w:space="0" w:color="auto"/>
                                                    <w:bottom w:val="none" w:sz="0" w:space="0" w:color="auto"/>
                                                    <w:right w:val="none" w:sz="0" w:space="0" w:color="auto"/>
                                                  </w:divBdr>
                                                  <w:divsChild>
                                                    <w:div w:id="1355958277">
                                                      <w:marLeft w:val="0"/>
                                                      <w:marRight w:val="0"/>
                                                      <w:marTop w:val="0"/>
                                                      <w:marBottom w:val="0"/>
                                                      <w:divBdr>
                                                        <w:top w:val="none" w:sz="0" w:space="0" w:color="auto"/>
                                                        <w:left w:val="none" w:sz="0" w:space="0" w:color="auto"/>
                                                        <w:bottom w:val="none" w:sz="0" w:space="0" w:color="auto"/>
                                                        <w:right w:val="none" w:sz="0" w:space="0" w:color="auto"/>
                                                      </w:divBdr>
                                                      <w:divsChild>
                                                        <w:div w:id="18620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72158">
                                                  <w:marLeft w:val="0"/>
                                                  <w:marRight w:val="150"/>
                                                  <w:marTop w:val="0"/>
                                                  <w:marBottom w:val="0"/>
                                                  <w:divBdr>
                                                    <w:top w:val="none" w:sz="0" w:space="0" w:color="auto"/>
                                                    <w:left w:val="none" w:sz="0" w:space="0" w:color="auto"/>
                                                    <w:bottom w:val="none" w:sz="0" w:space="0" w:color="auto"/>
                                                    <w:right w:val="none" w:sz="0" w:space="0" w:color="auto"/>
                                                  </w:divBdr>
                                                </w:div>
                                                <w:div w:id="1588618029">
                                                  <w:marLeft w:val="0"/>
                                                  <w:marRight w:val="0"/>
                                                  <w:marTop w:val="0"/>
                                                  <w:marBottom w:val="0"/>
                                                  <w:divBdr>
                                                    <w:top w:val="none" w:sz="0" w:space="0" w:color="auto"/>
                                                    <w:left w:val="none" w:sz="0" w:space="0" w:color="auto"/>
                                                    <w:bottom w:val="none" w:sz="0" w:space="0" w:color="auto"/>
                                                    <w:right w:val="none" w:sz="0" w:space="0" w:color="auto"/>
                                                  </w:divBdr>
                                                </w:div>
                                                <w:div w:id="1037777530">
                                                  <w:marLeft w:val="0"/>
                                                  <w:marRight w:val="0"/>
                                                  <w:marTop w:val="0"/>
                                                  <w:marBottom w:val="0"/>
                                                  <w:divBdr>
                                                    <w:top w:val="none" w:sz="0" w:space="0" w:color="auto"/>
                                                    <w:left w:val="none" w:sz="0" w:space="0" w:color="auto"/>
                                                    <w:bottom w:val="none" w:sz="0" w:space="0" w:color="auto"/>
                                                    <w:right w:val="none" w:sz="0" w:space="0" w:color="auto"/>
                                                  </w:divBdr>
                                                  <w:divsChild>
                                                    <w:div w:id="1849372236">
                                                      <w:marLeft w:val="0"/>
                                                      <w:marRight w:val="0"/>
                                                      <w:marTop w:val="0"/>
                                                      <w:marBottom w:val="0"/>
                                                      <w:divBdr>
                                                        <w:top w:val="none" w:sz="0" w:space="0" w:color="auto"/>
                                                        <w:left w:val="none" w:sz="0" w:space="0" w:color="auto"/>
                                                        <w:bottom w:val="none" w:sz="0" w:space="0" w:color="auto"/>
                                                        <w:right w:val="none" w:sz="0" w:space="0" w:color="auto"/>
                                                      </w:divBdr>
                                                      <w:divsChild>
                                                        <w:div w:id="14083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7814">
                                                  <w:marLeft w:val="0"/>
                                                  <w:marRight w:val="150"/>
                                                  <w:marTop w:val="0"/>
                                                  <w:marBottom w:val="0"/>
                                                  <w:divBdr>
                                                    <w:top w:val="none" w:sz="0" w:space="0" w:color="auto"/>
                                                    <w:left w:val="none" w:sz="0" w:space="0" w:color="auto"/>
                                                    <w:bottom w:val="none" w:sz="0" w:space="0" w:color="auto"/>
                                                    <w:right w:val="none" w:sz="0" w:space="0" w:color="auto"/>
                                                  </w:divBdr>
                                                </w:div>
                                                <w:div w:id="2127694575">
                                                  <w:marLeft w:val="0"/>
                                                  <w:marRight w:val="0"/>
                                                  <w:marTop w:val="0"/>
                                                  <w:marBottom w:val="0"/>
                                                  <w:divBdr>
                                                    <w:top w:val="none" w:sz="0" w:space="0" w:color="auto"/>
                                                    <w:left w:val="none" w:sz="0" w:space="0" w:color="auto"/>
                                                    <w:bottom w:val="none" w:sz="0" w:space="0" w:color="auto"/>
                                                    <w:right w:val="none" w:sz="0" w:space="0" w:color="auto"/>
                                                  </w:divBdr>
                                                </w:div>
                                                <w:div w:id="2132508183">
                                                  <w:marLeft w:val="0"/>
                                                  <w:marRight w:val="0"/>
                                                  <w:marTop w:val="0"/>
                                                  <w:marBottom w:val="0"/>
                                                  <w:divBdr>
                                                    <w:top w:val="none" w:sz="0" w:space="0" w:color="auto"/>
                                                    <w:left w:val="none" w:sz="0" w:space="0" w:color="auto"/>
                                                    <w:bottom w:val="none" w:sz="0" w:space="0" w:color="auto"/>
                                                    <w:right w:val="none" w:sz="0" w:space="0" w:color="auto"/>
                                                  </w:divBdr>
                                                  <w:divsChild>
                                                    <w:div w:id="758017232">
                                                      <w:marLeft w:val="0"/>
                                                      <w:marRight w:val="0"/>
                                                      <w:marTop w:val="0"/>
                                                      <w:marBottom w:val="0"/>
                                                      <w:divBdr>
                                                        <w:top w:val="none" w:sz="0" w:space="0" w:color="auto"/>
                                                        <w:left w:val="none" w:sz="0" w:space="0" w:color="auto"/>
                                                        <w:bottom w:val="none" w:sz="0" w:space="0" w:color="auto"/>
                                                        <w:right w:val="none" w:sz="0" w:space="0" w:color="auto"/>
                                                      </w:divBdr>
                                                      <w:divsChild>
                                                        <w:div w:id="21412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13735">
                                                  <w:marLeft w:val="0"/>
                                                  <w:marRight w:val="150"/>
                                                  <w:marTop w:val="0"/>
                                                  <w:marBottom w:val="0"/>
                                                  <w:divBdr>
                                                    <w:top w:val="none" w:sz="0" w:space="0" w:color="auto"/>
                                                    <w:left w:val="none" w:sz="0" w:space="0" w:color="auto"/>
                                                    <w:bottom w:val="none" w:sz="0" w:space="0" w:color="auto"/>
                                                    <w:right w:val="none" w:sz="0" w:space="0" w:color="auto"/>
                                                  </w:divBdr>
                                                </w:div>
                                                <w:div w:id="45417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473573">
                      <w:marLeft w:val="0"/>
                      <w:marRight w:val="0"/>
                      <w:marTop w:val="0"/>
                      <w:marBottom w:val="300"/>
                      <w:divBdr>
                        <w:top w:val="none" w:sz="0" w:space="0" w:color="auto"/>
                        <w:left w:val="none" w:sz="0" w:space="0" w:color="auto"/>
                        <w:bottom w:val="none" w:sz="0" w:space="0" w:color="auto"/>
                        <w:right w:val="none" w:sz="0" w:space="0" w:color="auto"/>
                      </w:divBdr>
                      <w:divsChild>
                        <w:div w:id="687873558">
                          <w:marLeft w:val="0"/>
                          <w:marRight w:val="0"/>
                          <w:marTop w:val="0"/>
                          <w:marBottom w:val="180"/>
                          <w:divBdr>
                            <w:top w:val="none" w:sz="0" w:space="0" w:color="auto"/>
                            <w:left w:val="none" w:sz="0" w:space="0" w:color="auto"/>
                            <w:bottom w:val="none" w:sz="0" w:space="0" w:color="auto"/>
                            <w:right w:val="none" w:sz="0" w:space="0" w:color="auto"/>
                          </w:divBdr>
                        </w:div>
                        <w:div w:id="98762827">
                          <w:marLeft w:val="0"/>
                          <w:marRight w:val="0"/>
                          <w:marTop w:val="0"/>
                          <w:marBottom w:val="0"/>
                          <w:divBdr>
                            <w:top w:val="none" w:sz="0" w:space="0" w:color="auto"/>
                            <w:left w:val="none" w:sz="0" w:space="0" w:color="auto"/>
                            <w:bottom w:val="none" w:sz="0" w:space="0" w:color="auto"/>
                            <w:right w:val="none" w:sz="0" w:space="0" w:color="auto"/>
                          </w:divBdr>
                          <w:divsChild>
                            <w:div w:id="439495066">
                              <w:marLeft w:val="0"/>
                              <w:marRight w:val="0"/>
                              <w:marTop w:val="0"/>
                              <w:marBottom w:val="300"/>
                              <w:divBdr>
                                <w:top w:val="single" w:sz="6" w:space="0" w:color="D0D2D3"/>
                                <w:left w:val="single" w:sz="6" w:space="0" w:color="D0D2D3"/>
                                <w:bottom w:val="single" w:sz="6" w:space="0" w:color="D0D2D3"/>
                                <w:right w:val="single" w:sz="6" w:space="0" w:color="D0D2D3"/>
                              </w:divBdr>
                              <w:divsChild>
                                <w:div w:id="1673485350">
                                  <w:marLeft w:val="0"/>
                                  <w:marRight w:val="0"/>
                                  <w:marTop w:val="0"/>
                                  <w:marBottom w:val="120"/>
                                  <w:divBdr>
                                    <w:top w:val="none" w:sz="0" w:space="0" w:color="auto"/>
                                    <w:left w:val="none" w:sz="0" w:space="0" w:color="auto"/>
                                    <w:bottom w:val="none" w:sz="0" w:space="0" w:color="auto"/>
                                    <w:right w:val="none" w:sz="0" w:space="0" w:color="auto"/>
                                  </w:divBdr>
                                  <w:divsChild>
                                    <w:div w:id="45448093">
                                      <w:marLeft w:val="0"/>
                                      <w:marRight w:val="0"/>
                                      <w:marTop w:val="0"/>
                                      <w:marBottom w:val="0"/>
                                      <w:divBdr>
                                        <w:top w:val="none" w:sz="0" w:space="0" w:color="auto"/>
                                        <w:left w:val="none" w:sz="0" w:space="0" w:color="auto"/>
                                        <w:bottom w:val="none" w:sz="0" w:space="0" w:color="auto"/>
                                        <w:right w:val="none" w:sz="0" w:space="0" w:color="auto"/>
                                      </w:divBdr>
                                      <w:divsChild>
                                        <w:div w:id="11130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46654">
                                  <w:marLeft w:val="0"/>
                                  <w:marRight w:val="0"/>
                                  <w:marTop w:val="0"/>
                                  <w:marBottom w:val="0"/>
                                  <w:divBdr>
                                    <w:top w:val="none" w:sz="0" w:space="0" w:color="auto"/>
                                    <w:left w:val="none" w:sz="0" w:space="0" w:color="auto"/>
                                    <w:bottom w:val="none" w:sz="0" w:space="0" w:color="auto"/>
                                    <w:right w:val="none" w:sz="0" w:space="0" w:color="auto"/>
                                  </w:divBdr>
                                  <w:divsChild>
                                    <w:div w:id="949316159">
                                      <w:marLeft w:val="0"/>
                                      <w:marRight w:val="0"/>
                                      <w:marTop w:val="0"/>
                                      <w:marBottom w:val="0"/>
                                      <w:divBdr>
                                        <w:top w:val="none" w:sz="0" w:space="0" w:color="auto"/>
                                        <w:left w:val="none" w:sz="0" w:space="0" w:color="auto"/>
                                        <w:bottom w:val="none" w:sz="0" w:space="0" w:color="auto"/>
                                        <w:right w:val="none" w:sz="0" w:space="0" w:color="auto"/>
                                      </w:divBdr>
                                      <w:divsChild>
                                        <w:div w:id="1601794255">
                                          <w:marLeft w:val="0"/>
                                          <w:marRight w:val="0"/>
                                          <w:marTop w:val="0"/>
                                          <w:marBottom w:val="0"/>
                                          <w:divBdr>
                                            <w:top w:val="none" w:sz="0" w:space="0" w:color="auto"/>
                                            <w:left w:val="none" w:sz="0" w:space="0" w:color="auto"/>
                                            <w:bottom w:val="none" w:sz="0" w:space="0" w:color="auto"/>
                                            <w:right w:val="none" w:sz="0" w:space="0" w:color="auto"/>
                                          </w:divBdr>
                                          <w:divsChild>
                                            <w:div w:id="2099789661">
                                              <w:marLeft w:val="0"/>
                                              <w:marRight w:val="0"/>
                                              <w:marTop w:val="0"/>
                                              <w:marBottom w:val="0"/>
                                              <w:divBdr>
                                                <w:top w:val="none" w:sz="0" w:space="0" w:color="auto"/>
                                                <w:left w:val="none" w:sz="0" w:space="0" w:color="auto"/>
                                                <w:bottom w:val="none" w:sz="0" w:space="0" w:color="auto"/>
                                                <w:right w:val="none" w:sz="0" w:space="0" w:color="auto"/>
                                              </w:divBdr>
                                              <w:divsChild>
                                                <w:div w:id="443231749">
                                                  <w:marLeft w:val="0"/>
                                                  <w:marRight w:val="0"/>
                                                  <w:marTop w:val="0"/>
                                                  <w:marBottom w:val="0"/>
                                                  <w:divBdr>
                                                    <w:top w:val="none" w:sz="0" w:space="0" w:color="auto"/>
                                                    <w:left w:val="none" w:sz="0" w:space="0" w:color="auto"/>
                                                    <w:bottom w:val="none" w:sz="0" w:space="0" w:color="auto"/>
                                                    <w:right w:val="none" w:sz="0" w:space="0" w:color="auto"/>
                                                  </w:divBdr>
                                                  <w:divsChild>
                                                    <w:div w:id="1340616935">
                                                      <w:marLeft w:val="0"/>
                                                      <w:marRight w:val="0"/>
                                                      <w:marTop w:val="0"/>
                                                      <w:marBottom w:val="0"/>
                                                      <w:divBdr>
                                                        <w:top w:val="none" w:sz="0" w:space="0" w:color="auto"/>
                                                        <w:left w:val="none" w:sz="0" w:space="0" w:color="auto"/>
                                                        <w:bottom w:val="none" w:sz="0" w:space="0" w:color="auto"/>
                                                        <w:right w:val="none" w:sz="0" w:space="0" w:color="auto"/>
                                                      </w:divBdr>
                                                      <w:divsChild>
                                                        <w:div w:id="1166559142">
                                                          <w:marLeft w:val="0"/>
                                                          <w:marRight w:val="0"/>
                                                          <w:marTop w:val="0"/>
                                                          <w:marBottom w:val="0"/>
                                                          <w:divBdr>
                                                            <w:top w:val="none" w:sz="0" w:space="0" w:color="auto"/>
                                                            <w:left w:val="none" w:sz="0" w:space="0" w:color="auto"/>
                                                            <w:bottom w:val="none" w:sz="0" w:space="0" w:color="auto"/>
                                                            <w:right w:val="none" w:sz="0" w:space="0" w:color="auto"/>
                                                          </w:divBdr>
                                                        </w:div>
                                                        <w:div w:id="9296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996238">
                                          <w:marLeft w:val="0"/>
                                          <w:marRight w:val="0"/>
                                          <w:marTop w:val="75"/>
                                          <w:marBottom w:val="0"/>
                                          <w:divBdr>
                                            <w:top w:val="none" w:sz="0" w:space="0" w:color="auto"/>
                                            <w:left w:val="none" w:sz="0" w:space="0" w:color="auto"/>
                                            <w:bottom w:val="none" w:sz="0" w:space="0" w:color="auto"/>
                                            <w:right w:val="none" w:sz="0" w:space="0" w:color="auto"/>
                                          </w:divBdr>
                                          <w:divsChild>
                                            <w:div w:id="526329201">
                                              <w:marLeft w:val="0"/>
                                              <w:marRight w:val="0"/>
                                              <w:marTop w:val="0"/>
                                              <w:marBottom w:val="0"/>
                                              <w:divBdr>
                                                <w:top w:val="none" w:sz="0" w:space="0" w:color="auto"/>
                                                <w:left w:val="none" w:sz="0" w:space="0" w:color="auto"/>
                                                <w:bottom w:val="none" w:sz="0" w:space="0" w:color="auto"/>
                                                <w:right w:val="none" w:sz="0" w:space="0" w:color="auto"/>
                                              </w:divBdr>
                                              <w:divsChild>
                                                <w:div w:id="1283272147">
                                                  <w:marLeft w:val="0"/>
                                                  <w:marRight w:val="0"/>
                                                  <w:marTop w:val="0"/>
                                                  <w:marBottom w:val="0"/>
                                                  <w:divBdr>
                                                    <w:top w:val="none" w:sz="0" w:space="0" w:color="auto"/>
                                                    <w:left w:val="none" w:sz="0" w:space="0" w:color="auto"/>
                                                    <w:bottom w:val="none" w:sz="0" w:space="0" w:color="auto"/>
                                                    <w:right w:val="none" w:sz="0" w:space="0" w:color="auto"/>
                                                  </w:divBdr>
                                                </w:div>
                                                <w:div w:id="201745762">
                                                  <w:marLeft w:val="0"/>
                                                  <w:marRight w:val="0"/>
                                                  <w:marTop w:val="0"/>
                                                  <w:marBottom w:val="0"/>
                                                  <w:divBdr>
                                                    <w:top w:val="none" w:sz="0" w:space="0" w:color="auto"/>
                                                    <w:left w:val="none" w:sz="0" w:space="0" w:color="auto"/>
                                                    <w:bottom w:val="none" w:sz="0" w:space="0" w:color="auto"/>
                                                    <w:right w:val="none" w:sz="0" w:space="0" w:color="auto"/>
                                                  </w:divBdr>
                                                </w:div>
                                                <w:div w:id="564487434">
                                                  <w:marLeft w:val="0"/>
                                                  <w:marRight w:val="0"/>
                                                  <w:marTop w:val="0"/>
                                                  <w:marBottom w:val="0"/>
                                                  <w:divBdr>
                                                    <w:top w:val="none" w:sz="0" w:space="0" w:color="auto"/>
                                                    <w:left w:val="none" w:sz="0" w:space="0" w:color="auto"/>
                                                    <w:bottom w:val="none" w:sz="0" w:space="0" w:color="auto"/>
                                                    <w:right w:val="none" w:sz="0" w:space="0" w:color="auto"/>
                                                  </w:divBdr>
                                                  <w:divsChild>
                                                    <w:div w:id="2067021843">
                                                      <w:marLeft w:val="0"/>
                                                      <w:marRight w:val="0"/>
                                                      <w:marTop w:val="0"/>
                                                      <w:marBottom w:val="0"/>
                                                      <w:divBdr>
                                                        <w:top w:val="none" w:sz="0" w:space="0" w:color="auto"/>
                                                        <w:left w:val="none" w:sz="0" w:space="0" w:color="auto"/>
                                                        <w:bottom w:val="none" w:sz="0" w:space="0" w:color="auto"/>
                                                        <w:right w:val="none" w:sz="0" w:space="0" w:color="auto"/>
                                                      </w:divBdr>
                                                      <w:divsChild>
                                                        <w:div w:id="2958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3777">
                                                  <w:marLeft w:val="0"/>
                                                  <w:marRight w:val="150"/>
                                                  <w:marTop w:val="0"/>
                                                  <w:marBottom w:val="0"/>
                                                  <w:divBdr>
                                                    <w:top w:val="none" w:sz="0" w:space="0" w:color="auto"/>
                                                    <w:left w:val="none" w:sz="0" w:space="0" w:color="auto"/>
                                                    <w:bottom w:val="none" w:sz="0" w:space="0" w:color="auto"/>
                                                    <w:right w:val="none" w:sz="0" w:space="0" w:color="auto"/>
                                                  </w:divBdr>
                                                </w:div>
                                                <w:div w:id="1722024145">
                                                  <w:marLeft w:val="0"/>
                                                  <w:marRight w:val="0"/>
                                                  <w:marTop w:val="0"/>
                                                  <w:marBottom w:val="0"/>
                                                  <w:divBdr>
                                                    <w:top w:val="none" w:sz="0" w:space="0" w:color="auto"/>
                                                    <w:left w:val="none" w:sz="0" w:space="0" w:color="auto"/>
                                                    <w:bottom w:val="none" w:sz="0" w:space="0" w:color="auto"/>
                                                    <w:right w:val="none" w:sz="0" w:space="0" w:color="auto"/>
                                                  </w:divBdr>
                                                </w:div>
                                                <w:div w:id="670719469">
                                                  <w:marLeft w:val="0"/>
                                                  <w:marRight w:val="0"/>
                                                  <w:marTop w:val="0"/>
                                                  <w:marBottom w:val="0"/>
                                                  <w:divBdr>
                                                    <w:top w:val="none" w:sz="0" w:space="0" w:color="auto"/>
                                                    <w:left w:val="none" w:sz="0" w:space="0" w:color="auto"/>
                                                    <w:bottom w:val="none" w:sz="0" w:space="0" w:color="auto"/>
                                                    <w:right w:val="none" w:sz="0" w:space="0" w:color="auto"/>
                                                  </w:divBdr>
                                                  <w:divsChild>
                                                    <w:div w:id="577329586">
                                                      <w:marLeft w:val="0"/>
                                                      <w:marRight w:val="0"/>
                                                      <w:marTop w:val="0"/>
                                                      <w:marBottom w:val="0"/>
                                                      <w:divBdr>
                                                        <w:top w:val="none" w:sz="0" w:space="0" w:color="auto"/>
                                                        <w:left w:val="none" w:sz="0" w:space="0" w:color="auto"/>
                                                        <w:bottom w:val="none" w:sz="0" w:space="0" w:color="auto"/>
                                                        <w:right w:val="none" w:sz="0" w:space="0" w:color="auto"/>
                                                      </w:divBdr>
                                                      <w:divsChild>
                                                        <w:div w:id="15364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5736">
                                                  <w:marLeft w:val="0"/>
                                                  <w:marRight w:val="150"/>
                                                  <w:marTop w:val="0"/>
                                                  <w:marBottom w:val="0"/>
                                                  <w:divBdr>
                                                    <w:top w:val="none" w:sz="0" w:space="0" w:color="auto"/>
                                                    <w:left w:val="none" w:sz="0" w:space="0" w:color="auto"/>
                                                    <w:bottom w:val="none" w:sz="0" w:space="0" w:color="auto"/>
                                                    <w:right w:val="none" w:sz="0" w:space="0" w:color="auto"/>
                                                  </w:divBdr>
                                                </w:div>
                                                <w:div w:id="200173055">
                                                  <w:marLeft w:val="0"/>
                                                  <w:marRight w:val="0"/>
                                                  <w:marTop w:val="0"/>
                                                  <w:marBottom w:val="0"/>
                                                  <w:divBdr>
                                                    <w:top w:val="none" w:sz="0" w:space="0" w:color="auto"/>
                                                    <w:left w:val="none" w:sz="0" w:space="0" w:color="auto"/>
                                                    <w:bottom w:val="none" w:sz="0" w:space="0" w:color="auto"/>
                                                    <w:right w:val="none" w:sz="0" w:space="0" w:color="auto"/>
                                                  </w:divBdr>
                                                </w:div>
                                                <w:div w:id="2008744761">
                                                  <w:marLeft w:val="0"/>
                                                  <w:marRight w:val="0"/>
                                                  <w:marTop w:val="0"/>
                                                  <w:marBottom w:val="0"/>
                                                  <w:divBdr>
                                                    <w:top w:val="none" w:sz="0" w:space="0" w:color="auto"/>
                                                    <w:left w:val="none" w:sz="0" w:space="0" w:color="auto"/>
                                                    <w:bottom w:val="none" w:sz="0" w:space="0" w:color="auto"/>
                                                    <w:right w:val="none" w:sz="0" w:space="0" w:color="auto"/>
                                                  </w:divBdr>
                                                  <w:divsChild>
                                                    <w:div w:id="841747520">
                                                      <w:marLeft w:val="0"/>
                                                      <w:marRight w:val="0"/>
                                                      <w:marTop w:val="0"/>
                                                      <w:marBottom w:val="0"/>
                                                      <w:divBdr>
                                                        <w:top w:val="none" w:sz="0" w:space="0" w:color="auto"/>
                                                        <w:left w:val="none" w:sz="0" w:space="0" w:color="auto"/>
                                                        <w:bottom w:val="none" w:sz="0" w:space="0" w:color="auto"/>
                                                        <w:right w:val="none" w:sz="0" w:space="0" w:color="auto"/>
                                                      </w:divBdr>
                                                      <w:divsChild>
                                                        <w:div w:id="20017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8417">
                                                  <w:marLeft w:val="0"/>
                                                  <w:marRight w:val="150"/>
                                                  <w:marTop w:val="0"/>
                                                  <w:marBottom w:val="0"/>
                                                  <w:divBdr>
                                                    <w:top w:val="none" w:sz="0" w:space="0" w:color="auto"/>
                                                    <w:left w:val="none" w:sz="0" w:space="0" w:color="auto"/>
                                                    <w:bottom w:val="none" w:sz="0" w:space="0" w:color="auto"/>
                                                    <w:right w:val="none" w:sz="0" w:space="0" w:color="auto"/>
                                                  </w:divBdr>
                                                </w:div>
                                                <w:div w:id="843134095">
                                                  <w:marLeft w:val="0"/>
                                                  <w:marRight w:val="0"/>
                                                  <w:marTop w:val="0"/>
                                                  <w:marBottom w:val="0"/>
                                                  <w:divBdr>
                                                    <w:top w:val="none" w:sz="0" w:space="0" w:color="auto"/>
                                                    <w:left w:val="none" w:sz="0" w:space="0" w:color="auto"/>
                                                    <w:bottom w:val="none" w:sz="0" w:space="0" w:color="auto"/>
                                                    <w:right w:val="none" w:sz="0" w:space="0" w:color="auto"/>
                                                  </w:divBdr>
                                                </w:div>
                                                <w:div w:id="18294446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701733">
                      <w:marLeft w:val="0"/>
                      <w:marRight w:val="0"/>
                      <w:marTop w:val="0"/>
                      <w:marBottom w:val="300"/>
                      <w:divBdr>
                        <w:top w:val="none" w:sz="0" w:space="0" w:color="auto"/>
                        <w:left w:val="none" w:sz="0" w:space="0" w:color="auto"/>
                        <w:bottom w:val="none" w:sz="0" w:space="0" w:color="auto"/>
                        <w:right w:val="none" w:sz="0" w:space="0" w:color="auto"/>
                      </w:divBdr>
                      <w:divsChild>
                        <w:div w:id="1863014732">
                          <w:marLeft w:val="0"/>
                          <w:marRight w:val="0"/>
                          <w:marTop w:val="0"/>
                          <w:marBottom w:val="180"/>
                          <w:divBdr>
                            <w:top w:val="none" w:sz="0" w:space="0" w:color="auto"/>
                            <w:left w:val="none" w:sz="0" w:space="0" w:color="auto"/>
                            <w:bottom w:val="none" w:sz="0" w:space="0" w:color="auto"/>
                            <w:right w:val="none" w:sz="0" w:space="0" w:color="auto"/>
                          </w:divBdr>
                        </w:div>
                        <w:div w:id="1399281349">
                          <w:marLeft w:val="0"/>
                          <w:marRight w:val="0"/>
                          <w:marTop w:val="0"/>
                          <w:marBottom w:val="0"/>
                          <w:divBdr>
                            <w:top w:val="none" w:sz="0" w:space="0" w:color="auto"/>
                            <w:left w:val="none" w:sz="0" w:space="0" w:color="auto"/>
                            <w:bottom w:val="none" w:sz="0" w:space="0" w:color="auto"/>
                            <w:right w:val="none" w:sz="0" w:space="0" w:color="auto"/>
                          </w:divBdr>
                          <w:divsChild>
                            <w:div w:id="1228806439">
                              <w:marLeft w:val="0"/>
                              <w:marRight w:val="0"/>
                              <w:marTop w:val="0"/>
                              <w:marBottom w:val="300"/>
                              <w:divBdr>
                                <w:top w:val="single" w:sz="6" w:space="0" w:color="D0D2D3"/>
                                <w:left w:val="single" w:sz="6" w:space="0" w:color="D0D2D3"/>
                                <w:bottom w:val="single" w:sz="6" w:space="0" w:color="D0D2D3"/>
                                <w:right w:val="single" w:sz="6" w:space="0" w:color="D0D2D3"/>
                              </w:divBdr>
                              <w:divsChild>
                                <w:div w:id="1573194232">
                                  <w:marLeft w:val="0"/>
                                  <w:marRight w:val="0"/>
                                  <w:marTop w:val="0"/>
                                  <w:marBottom w:val="120"/>
                                  <w:divBdr>
                                    <w:top w:val="none" w:sz="0" w:space="0" w:color="auto"/>
                                    <w:left w:val="none" w:sz="0" w:space="0" w:color="auto"/>
                                    <w:bottom w:val="none" w:sz="0" w:space="0" w:color="auto"/>
                                    <w:right w:val="none" w:sz="0" w:space="0" w:color="auto"/>
                                  </w:divBdr>
                                  <w:divsChild>
                                    <w:div w:id="793257872">
                                      <w:marLeft w:val="0"/>
                                      <w:marRight w:val="0"/>
                                      <w:marTop w:val="0"/>
                                      <w:marBottom w:val="0"/>
                                      <w:divBdr>
                                        <w:top w:val="none" w:sz="0" w:space="0" w:color="auto"/>
                                        <w:left w:val="none" w:sz="0" w:space="0" w:color="auto"/>
                                        <w:bottom w:val="none" w:sz="0" w:space="0" w:color="auto"/>
                                        <w:right w:val="none" w:sz="0" w:space="0" w:color="auto"/>
                                      </w:divBdr>
                                      <w:divsChild>
                                        <w:div w:id="14957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195548">
                                  <w:marLeft w:val="0"/>
                                  <w:marRight w:val="0"/>
                                  <w:marTop w:val="0"/>
                                  <w:marBottom w:val="0"/>
                                  <w:divBdr>
                                    <w:top w:val="none" w:sz="0" w:space="0" w:color="auto"/>
                                    <w:left w:val="none" w:sz="0" w:space="0" w:color="auto"/>
                                    <w:bottom w:val="none" w:sz="0" w:space="0" w:color="auto"/>
                                    <w:right w:val="none" w:sz="0" w:space="0" w:color="auto"/>
                                  </w:divBdr>
                                  <w:divsChild>
                                    <w:div w:id="1511216986">
                                      <w:marLeft w:val="0"/>
                                      <w:marRight w:val="0"/>
                                      <w:marTop w:val="0"/>
                                      <w:marBottom w:val="0"/>
                                      <w:divBdr>
                                        <w:top w:val="none" w:sz="0" w:space="0" w:color="auto"/>
                                        <w:left w:val="none" w:sz="0" w:space="0" w:color="auto"/>
                                        <w:bottom w:val="none" w:sz="0" w:space="0" w:color="auto"/>
                                        <w:right w:val="none" w:sz="0" w:space="0" w:color="auto"/>
                                      </w:divBdr>
                                      <w:divsChild>
                                        <w:div w:id="1814954123">
                                          <w:marLeft w:val="0"/>
                                          <w:marRight w:val="0"/>
                                          <w:marTop w:val="0"/>
                                          <w:marBottom w:val="0"/>
                                          <w:divBdr>
                                            <w:top w:val="none" w:sz="0" w:space="0" w:color="auto"/>
                                            <w:left w:val="none" w:sz="0" w:space="0" w:color="auto"/>
                                            <w:bottom w:val="none" w:sz="0" w:space="0" w:color="auto"/>
                                            <w:right w:val="none" w:sz="0" w:space="0" w:color="auto"/>
                                          </w:divBdr>
                                          <w:divsChild>
                                            <w:div w:id="501900208">
                                              <w:marLeft w:val="0"/>
                                              <w:marRight w:val="0"/>
                                              <w:marTop w:val="0"/>
                                              <w:marBottom w:val="0"/>
                                              <w:divBdr>
                                                <w:top w:val="none" w:sz="0" w:space="0" w:color="auto"/>
                                                <w:left w:val="none" w:sz="0" w:space="0" w:color="auto"/>
                                                <w:bottom w:val="none" w:sz="0" w:space="0" w:color="auto"/>
                                                <w:right w:val="none" w:sz="0" w:space="0" w:color="auto"/>
                                              </w:divBdr>
                                              <w:divsChild>
                                                <w:div w:id="100683612">
                                                  <w:marLeft w:val="0"/>
                                                  <w:marRight w:val="0"/>
                                                  <w:marTop w:val="0"/>
                                                  <w:marBottom w:val="0"/>
                                                  <w:divBdr>
                                                    <w:top w:val="none" w:sz="0" w:space="0" w:color="auto"/>
                                                    <w:left w:val="none" w:sz="0" w:space="0" w:color="auto"/>
                                                    <w:bottom w:val="none" w:sz="0" w:space="0" w:color="auto"/>
                                                    <w:right w:val="none" w:sz="0" w:space="0" w:color="auto"/>
                                                  </w:divBdr>
                                                  <w:divsChild>
                                                    <w:div w:id="1548953126">
                                                      <w:marLeft w:val="0"/>
                                                      <w:marRight w:val="0"/>
                                                      <w:marTop w:val="0"/>
                                                      <w:marBottom w:val="0"/>
                                                      <w:divBdr>
                                                        <w:top w:val="none" w:sz="0" w:space="0" w:color="auto"/>
                                                        <w:left w:val="none" w:sz="0" w:space="0" w:color="auto"/>
                                                        <w:bottom w:val="none" w:sz="0" w:space="0" w:color="auto"/>
                                                        <w:right w:val="none" w:sz="0" w:space="0" w:color="auto"/>
                                                      </w:divBdr>
                                                      <w:divsChild>
                                                        <w:div w:id="1092312294">
                                                          <w:marLeft w:val="0"/>
                                                          <w:marRight w:val="0"/>
                                                          <w:marTop w:val="0"/>
                                                          <w:marBottom w:val="0"/>
                                                          <w:divBdr>
                                                            <w:top w:val="none" w:sz="0" w:space="0" w:color="auto"/>
                                                            <w:left w:val="none" w:sz="0" w:space="0" w:color="auto"/>
                                                            <w:bottom w:val="none" w:sz="0" w:space="0" w:color="auto"/>
                                                            <w:right w:val="none" w:sz="0" w:space="0" w:color="auto"/>
                                                          </w:divBdr>
                                                        </w:div>
                                                        <w:div w:id="201020477">
                                                          <w:marLeft w:val="0"/>
                                                          <w:marRight w:val="0"/>
                                                          <w:marTop w:val="0"/>
                                                          <w:marBottom w:val="0"/>
                                                          <w:divBdr>
                                                            <w:top w:val="none" w:sz="0" w:space="0" w:color="auto"/>
                                                            <w:left w:val="none" w:sz="0" w:space="0" w:color="auto"/>
                                                            <w:bottom w:val="none" w:sz="0" w:space="0" w:color="auto"/>
                                                            <w:right w:val="none" w:sz="0" w:space="0" w:color="auto"/>
                                                          </w:divBdr>
                                                        </w:div>
                                                        <w:div w:id="1127551542">
                                                          <w:marLeft w:val="0"/>
                                                          <w:marRight w:val="0"/>
                                                          <w:marTop w:val="0"/>
                                                          <w:marBottom w:val="0"/>
                                                          <w:divBdr>
                                                            <w:top w:val="none" w:sz="0" w:space="0" w:color="auto"/>
                                                            <w:left w:val="none" w:sz="0" w:space="0" w:color="auto"/>
                                                            <w:bottom w:val="none" w:sz="0" w:space="0" w:color="auto"/>
                                                            <w:right w:val="none" w:sz="0" w:space="0" w:color="auto"/>
                                                          </w:divBdr>
                                                        </w:div>
                                                        <w:div w:id="682243381">
                                                          <w:marLeft w:val="0"/>
                                                          <w:marRight w:val="0"/>
                                                          <w:marTop w:val="0"/>
                                                          <w:marBottom w:val="0"/>
                                                          <w:divBdr>
                                                            <w:top w:val="none" w:sz="0" w:space="0" w:color="auto"/>
                                                            <w:left w:val="none" w:sz="0" w:space="0" w:color="auto"/>
                                                            <w:bottom w:val="none" w:sz="0" w:space="0" w:color="auto"/>
                                                            <w:right w:val="none" w:sz="0" w:space="0" w:color="auto"/>
                                                          </w:divBdr>
                                                        </w:div>
                                                        <w:div w:id="271594271">
                                                          <w:marLeft w:val="0"/>
                                                          <w:marRight w:val="0"/>
                                                          <w:marTop w:val="0"/>
                                                          <w:marBottom w:val="0"/>
                                                          <w:divBdr>
                                                            <w:top w:val="none" w:sz="0" w:space="0" w:color="auto"/>
                                                            <w:left w:val="none" w:sz="0" w:space="0" w:color="auto"/>
                                                            <w:bottom w:val="none" w:sz="0" w:space="0" w:color="auto"/>
                                                            <w:right w:val="none" w:sz="0" w:space="0" w:color="auto"/>
                                                          </w:divBdr>
                                                          <w:divsChild>
                                                            <w:div w:id="1513911458">
                                                              <w:marLeft w:val="0"/>
                                                              <w:marRight w:val="0"/>
                                                              <w:marTop w:val="0"/>
                                                              <w:marBottom w:val="0"/>
                                                              <w:divBdr>
                                                                <w:top w:val="none" w:sz="0" w:space="0" w:color="auto"/>
                                                                <w:left w:val="none" w:sz="0" w:space="0" w:color="auto"/>
                                                                <w:bottom w:val="none" w:sz="0" w:space="0" w:color="auto"/>
                                                                <w:right w:val="none" w:sz="0" w:space="0" w:color="auto"/>
                                                              </w:divBdr>
                                                            </w:div>
                                                            <w:div w:id="381171160">
                                                              <w:marLeft w:val="0"/>
                                                              <w:marRight w:val="0"/>
                                                              <w:marTop w:val="0"/>
                                                              <w:marBottom w:val="0"/>
                                                              <w:divBdr>
                                                                <w:top w:val="none" w:sz="0" w:space="0" w:color="auto"/>
                                                                <w:left w:val="none" w:sz="0" w:space="0" w:color="auto"/>
                                                                <w:bottom w:val="none" w:sz="0" w:space="0" w:color="auto"/>
                                                                <w:right w:val="none" w:sz="0" w:space="0" w:color="auto"/>
                                                              </w:divBdr>
                                                            </w:div>
                                                            <w:div w:id="1146316781">
                                                              <w:marLeft w:val="0"/>
                                                              <w:marRight w:val="0"/>
                                                              <w:marTop w:val="0"/>
                                                              <w:marBottom w:val="0"/>
                                                              <w:divBdr>
                                                                <w:top w:val="none" w:sz="0" w:space="0" w:color="auto"/>
                                                                <w:left w:val="none" w:sz="0" w:space="0" w:color="auto"/>
                                                                <w:bottom w:val="none" w:sz="0" w:space="0" w:color="auto"/>
                                                                <w:right w:val="none" w:sz="0" w:space="0" w:color="auto"/>
                                                              </w:divBdr>
                                                            </w:div>
                                                          </w:divsChild>
                                                        </w:div>
                                                        <w:div w:id="926622703">
                                                          <w:marLeft w:val="0"/>
                                                          <w:marRight w:val="0"/>
                                                          <w:marTop w:val="0"/>
                                                          <w:marBottom w:val="0"/>
                                                          <w:divBdr>
                                                            <w:top w:val="none" w:sz="0" w:space="0" w:color="auto"/>
                                                            <w:left w:val="none" w:sz="0" w:space="0" w:color="auto"/>
                                                            <w:bottom w:val="none" w:sz="0" w:space="0" w:color="auto"/>
                                                            <w:right w:val="none" w:sz="0" w:space="0" w:color="auto"/>
                                                          </w:divBdr>
                                                        </w:div>
                                                        <w:div w:id="720788233">
                                                          <w:marLeft w:val="0"/>
                                                          <w:marRight w:val="0"/>
                                                          <w:marTop w:val="0"/>
                                                          <w:marBottom w:val="0"/>
                                                          <w:divBdr>
                                                            <w:top w:val="none" w:sz="0" w:space="0" w:color="auto"/>
                                                            <w:left w:val="none" w:sz="0" w:space="0" w:color="auto"/>
                                                            <w:bottom w:val="none" w:sz="0" w:space="0" w:color="auto"/>
                                                            <w:right w:val="none" w:sz="0" w:space="0" w:color="auto"/>
                                                          </w:divBdr>
                                                        </w:div>
                                                        <w:div w:id="190917262">
                                                          <w:marLeft w:val="0"/>
                                                          <w:marRight w:val="0"/>
                                                          <w:marTop w:val="0"/>
                                                          <w:marBottom w:val="0"/>
                                                          <w:divBdr>
                                                            <w:top w:val="none" w:sz="0" w:space="0" w:color="auto"/>
                                                            <w:left w:val="none" w:sz="0" w:space="0" w:color="auto"/>
                                                            <w:bottom w:val="none" w:sz="0" w:space="0" w:color="auto"/>
                                                            <w:right w:val="none" w:sz="0" w:space="0" w:color="auto"/>
                                                          </w:divBdr>
                                                        </w:div>
                                                        <w:div w:id="732194904">
                                                          <w:marLeft w:val="0"/>
                                                          <w:marRight w:val="0"/>
                                                          <w:marTop w:val="0"/>
                                                          <w:marBottom w:val="0"/>
                                                          <w:divBdr>
                                                            <w:top w:val="none" w:sz="0" w:space="0" w:color="auto"/>
                                                            <w:left w:val="none" w:sz="0" w:space="0" w:color="auto"/>
                                                            <w:bottom w:val="none" w:sz="0" w:space="0" w:color="auto"/>
                                                            <w:right w:val="none" w:sz="0" w:space="0" w:color="auto"/>
                                                          </w:divBdr>
                                                        </w:div>
                                                        <w:div w:id="368190070">
                                                          <w:marLeft w:val="0"/>
                                                          <w:marRight w:val="0"/>
                                                          <w:marTop w:val="0"/>
                                                          <w:marBottom w:val="0"/>
                                                          <w:divBdr>
                                                            <w:top w:val="none" w:sz="0" w:space="0" w:color="auto"/>
                                                            <w:left w:val="none" w:sz="0" w:space="0" w:color="auto"/>
                                                            <w:bottom w:val="none" w:sz="0" w:space="0" w:color="auto"/>
                                                            <w:right w:val="none" w:sz="0" w:space="0" w:color="auto"/>
                                                          </w:divBdr>
                                                        </w:div>
                                                        <w:div w:id="226381085">
                                                          <w:marLeft w:val="0"/>
                                                          <w:marRight w:val="0"/>
                                                          <w:marTop w:val="0"/>
                                                          <w:marBottom w:val="0"/>
                                                          <w:divBdr>
                                                            <w:top w:val="none" w:sz="0" w:space="0" w:color="auto"/>
                                                            <w:left w:val="none" w:sz="0" w:space="0" w:color="auto"/>
                                                            <w:bottom w:val="none" w:sz="0" w:space="0" w:color="auto"/>
                                                            <w:right w:val="none" w:sz="0" w:space="0" w:color="auto"/>
                                                          </w:divBdr>
                                                        </w:div>
                                                        <w:div w:id="2065715731">
                                                          <w:marLeft w:val="0"/>
                                                          <w:marRight w:val="0"/>
                                                          <w:marTop w:val="0"/>
                                                          <w:marBottom w:val="0"/>
                                                          <w:divBdr>
                                                            <w:top w:val="none" w:sz="0" w:space="0" w:color="auto"/>
                                                            <w:left w:val="none" w:sz="0" w:space="0" w:color="auto"/>
                                                            <w:bottom w:val="none" w:sz="0" w:space="0" w:color="auto"/>
                                                            <w:right w:val="none" w:sz="0" w:space="0" w:color="auto"/>
                                                          </w:divBdr>
                                                        </w:div>
                                                        <w:div w:id="12748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80205">
                                          <w:marLeft w:val="0"/>
                                          <w:marRight w:val="0"/>
                                          <w:marTop w:val="75"/>
                                          <w:marBottom w:val="0"/>
                                          <w:divBdr>
                                            <w:top w:val="none" w:sz="0" w:space="0" w:color="auto"/>
                                            <w:left w:val="none" w:sz="0" w:space="0" w:color="auto"/>
                                            <w:bottom w:val="none" w:sz="0" w:space="0" w:color="auto"/>
                                            <w:right w:val="none" w:sz="0" w:space="0" w:color="auto"/>
                                          </w:divBdr>
                                          <w:divsChild>
                                            <w:div w:id="1271282082">
                                              <w:marLeft w:val="0"/>
                                              <w:marRight w:val="0"/>
                                              <w:marTop w:val="0"/>
                                              <w:marBottom w:val="0"/>
                                              <w:divBdr>
                                                <w:top w:val="none" w:sz="0" w:space="0" w:color="auto"/>
                                                <w:left w:val="none" w:sz="0" w:space="0" w:color="auto"/>
                                                <w:bottom w:val="none" w:sz="0" w:space="0" w:color="auto"/>
                                                <w:right w:val="none" w:sz="0" w:space="0" w:color="auto"/>
                                              </w:divBdr>
                                              <w:divsChild>
                                                <w:div w:id="1435979757">
                                                  <w:marLeft w:val="0"/>
                                                  <w:marRight w:val="0"/>
                                                  <w:marTop w:val="0"/>
                                                  <w:marBottom w:val="0"/>
                                                  <w:divBdr>
                                                    <w:top w:val="none" w:sz="0" w:space="0" w:color="auto"/>
                                                    <w:left w:val="none" w:sz="0" w:space="0" w:color="auto"/>
                                                    <w:bottom w:val="none" w:sz="0" w:space="0" w:color="auto"/>
                                                    <w:right w:val="none" w:sz="0" w:space="0" w:color="auto"/>
                                                  </w:divBdr>
                                                </w:div>
                                                <w:div w:id="1736197430">
                                                  <w:marLeft w:val="0"/>
                                                  <w:marRight w:val="0"/>
                                                  <w:marTop w:val="0"/>
                                                  <w:marBottom w:val="0"/>
                                                  <w:divBdr>
                                                    <w:top w:val="none" w:sz="0" w:space="0" w:color="auto"/>
                                                    <w:left w:val="none" w:sz="0" w:space="0" w:color="auto"/>
                                                    <w:bottom w:val="none" w:sz="0" w:space="0" w:color="auto"/>
                                                    <w:right w:val="none" w:sz="0" w:space="0" w:color="auto"/>
                                                  </w:divBdr>
                                                </w:div>
                                                <w:div w:id="20479958">
                                                  <w:marLeft w:val="0"/>
                                                  <w:marRight w:val="0"/>
                                                  <w:marTop w:val="0"/>
                                                  <w:marBottom w:val="0"/>
                                                  <w:divBdr>
                                                    <w:top w:val="none" w:sz="0" w:space="0" w:color="auto"/>
                                                    <w:left w:val="none" w:sz="0" w:space="0" w:color="auto"/>
                                                    <w:bottom w:val="none" w:sz="0" w:space="0" w:color="auto"/>
                                                    <w:right w:val="none" w:sz="0" w:space="0" w:color="auto"/>
                                                  </w:divBdr>
                                                  <w:divsChild>
                                                    <w:div w:id="180513986">
                                                      <w:marLeft w:val="0"/>
                                                      <w:marRight w:val="0"/>
                                                      <w:marTop w:val="0"/>
                                                      <w:marBottom w:val="0"/>
                                                      <w:divBdr>
                                                        <w:top w:val="none" w:sz="0" w:space="0" w:color="auto"/>
                                                        <w:left w:val="none" w:sz="0" w:space="0" w:color="auto"/>
                                                        <w:bottom w:val="none" w:sz="0" w:space="0" w:color="auto"/>
                                                        <w:right w:val="none" w:sz="0" w:space="0" w:color="auto"/>
                                                      </w:divBdr>
                                                      <w:divsChild>
                                                        <w:div w:id="11073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49283">
                                                  <w:marLeft w:val="0"/>
                                                  <w:marRight w:val="150"/>
                                                  <w:marTop w:val="0"/>
                                                  <w:marBottom w:val="0"/>
                                                  <w:divBdr>
                                                    <w:top w:val="none" w:sz="0" w:space="0" w:color="auto"/>
                                                    <w:left w:val="none" w:sz="0" w:space="0" w:color="auto"/>
                                                    <w:bottom w:val="none" w:sz="0" w:space="0" w:color="auto"/>
                                                    <w:right w:val="none" w:sz="0" w:space="0" w:color="auto"/>
                                                  </w:divBdr>
                                                </w:div>
                                                <w:div w:id="1018854428">
                                                  <w:marLeft w:val="0"/>
                                                  <w:marRight w:val="0"/>
                                                  <w:marTop w:val="0"/>
                                                  <w:marBottom w:val="0"/>
                                                  <w:divBdr>
                                                    <w:top w:val="none" w:sz="0" w:space="0" w:color="auto"/>
                                                    <w:left w:val="none" w:sz="0" w:space="0" w:color="auto"/>
                                                    <w:bottom w:val="none" w:sz="0" w:space="0" w:color="auto"/>
                                                    <w:right w:val="none" w:sz="0" w:space="0" w:color="auto"/>
                                                  </w:divBdr>
                                                </w:div>
                                                <w:div w:id="726033114">
                                                  <w:marLeft w:val="0"/>
                                                  <w:marRight w:val="0"/>
                                                  <w:marTop w:val="0"/>
                                                  <w:marBottom w:val="0"/>
                                                  <w:divBdr>
                                                    <w:top w:val="none" w:sz="0" w:space="0" w:color="auto"/>
                                                    <w:left w:val="none" w:sz="0" w:space="0" w:color="auto"/>
                                                    <w:bottom w:val="none" w:sz="0" w:space="0" w:color="auto"/>
                                                    <w:right w:val="none" w:sz="0" w:space="0" w:color="auto"/>
                                                  </w:divBdr>
                                                  <w:divsChild>
                                                    <w:div w:id="374933392">
                                                      <w:marLeft w:val="0"/>
                                                      <w:marRight w:val="0"/>
                                                      <w:marTop w:val="0"/>
                                                      <w:marBottom w:val="0"/>
                                                      <w:divBdr>
                                                        <w:top w:val="none" w:sz="0" w:space="0" w:color="auto"/>
                                                        <w:left w:val="none" w:sz="0" w:space="0" w:color="auto"/>
                                                        <w:bottom w:val="none" w:sz="0" w:space="0" w:color="auto"/>
                                                        <w:right w:val="none" w:sz="0" w:space="0" w:color="auto"/>
                                                      </w:divBdr>
                                                      <w:divsChild>
                                                        <w:div w:id="17579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4453">
                                                  <w:marLeft w:val="0"/>
                                                  <w:marRight w:val="150"/>
                                                  <w:marTop w:val="0"/>
                                                  <w:marBottom w:val="0"/>
                                                  <w:divBdr>
                                                    <w:top w:val="none" w:sz="0" w:space="0" w:color="auto"/>
                                                    <w:left w:val="none" w:sz="0" w:space="0" w:color="auto"/>
                                                    <w:bottom w:val="none" w:sz="0" w:space="0" w:color="auto"/>
                                                    <w:right w:val="none" w:sz="0" w:space="0" w:color="auto"/>
                                                  </w:divBdr>
                                                </w:div>
                                                <w:div w:id="1902133283">
                                                  <w:marLeft w:val="0"/>
                                                  <w:marRight w:val="0"/>
                                                  <w:marTop w:val="0"/>
                                                  <w:marBottom w:val="0"/>
                                                  <w:divBdr>
                                                    <w:top w:val="none" w:sz="0" w:space="0" w:color="auto"/>
                                                    <w:left w:val="none" w:sz="0" w:space="0" w:color="auto"/>
                                                    <w:bottom w:val="none" w:sz="0" w:space="0" w:color="auto"/>
                                                    <w:right w:val="none" w:sz="0" w:space="0" w:color="auto"/>
                                                  </w:divBdr>
                                                </w:div>
                                                <w:div w:id="1542785081">
                                                  <w:marLeft w:val="0"/>
                                                  <w:marRight w:val="0"/>
                                                  <w:marTop w:val="0"/>
                                                  <w:marBottom w:val="0"/>
                                                  <w:divBdr>
                                                    <w:top w:val="none" w:sz="0" w:space="0" w:color="auto"/>
                                                    <w:left w:val="none" w:sz="0" w:space="0" w:color="auto"/>
                                                    <w:bottom w:val="none" w:sz="0" w:space="0" w:color="auto"/>
                                                    <w:right w:val="none" w:sz="0" w:space="0" w:color="auto"/>
                                                  </w:divBdr>
                                                  <w:divsChild>
                                                    <w:div w:id="2084795579">
                                                      <w:marLeft w:val="0"/>
                                                      <w:marRight w:val="0"/>
                                                      <w:marTop w:val="0"/>
                                                      <w:marBottom w:val="0"/>
                                                      <w:divBdr>
                                                        <w:top w:val="none" w:sz="0" w:space="0" w:color="auto"/>
                                                        <w:left w:val="none" w:sz="0" w:space="0" w:color="auto"/>
                                                        <w:bottom w:val="none" w:sz="0" w:space="0" w:color="auto"/>
                                                        <w:right w:val="none" w:sz="0" w:space="0" w:color="auto"/>
                                                      </w:divBdr>
                                                      <w:divsChild>
                                                        <w:div w:id="3836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076017">
                                                  <w:marLeft w:val="0"/>
                                                  <w:marRight w:val="150"/>
                                                  <w:marTop w:val="0"/>
                                                  <w:marBottom w:val="0"/>
                                                  <w:divBdr>
                                                    <w:top w:val="none" w:sz="0" w:space="0" w:color="auto"/>
                                                    <w:left w:val="none" w:sz="0" w:space="0" w:color="auto"/>
                                                    <w:bottom w:val="none" w:sz="0" w:space="0" w:color="auto"/>
                                                    <w:right w:val="none" w:sz="0" w:space="0" w:color="auto"/>
                                                  </w:divBdr>
                                                </w:div>
                                                <w:div w:id="344093067">
                                                  <w:marLeft w:val="0"/>
                                                  <w:marRight w:val="0"/>
                                                  <w:marTop w:val="0"/>
                                                  <w:marBottom w:val="0"/>
                                                  <w:divBdr>
                                                    <w:top w:val="none" w:sz="0" w:space="0" w:color="auto"/>
                                                    <w:left w:val="none" w:sz="0" w:space="0" w:color="auto"/>
                                                    <w:bottom w:val="none" w:sz="0" w:space="0" w:color="auto"/>
                                                    <w:right w:val="none" w:sz="0" w:space="0" w:color="auto"/>
                                                  </w:divBdr>
                                                </w:div>
                                                <w:div w:id="1040478532">
                                                  <w:marLeft w:val="0"/>
                                                  <w:marRight w:val="0"/>
                                                  <w:marTop w:val="0"/>
                                                  <w:marBottom w:val="0"/>
                                                  <w:divBdr>
                                                    <w:top w:val="none" w:sz="0" w:space="0" w:color="auto"/>
                                                    <w:left w:val="none" w:sz="0" w:space="0" w:color="auto"/>
                                                    <w:bottom w:val="none" w:sz="0" w:space="0" w:color="auto"/>
                                                    <w:right w:val="none" w:sz="0" w:space="0" w:color="auto"/>
                                                  </w:divBdr>
                                                  <w:divsChild>
                                                    <w:div w:id="250089978">
                                                      <w:marLeft w:val="0"/>
                                                      <w:marRight w:val="0"/>
                                                      <w:marTop w:val="0"/>
                                                      <w:marBottom w:val="0"/>
                                                      <w:divBdr>
                                                        <w:top w:val="none" w:sz="0" w:space="0" w:color="auto"/>
                                                        <w:left w:val="none" w:sz="0" w:space="0" w:color="auto"/>
                                                        <w:bottom w:val="none" w:sz="0" w:space="0" w:color="auto"/>
                                                        <w:right w:val="none" w:sz="0" w:space="0" w:color="auto"/>
                                                      </w:divBdr>
                                                      <w:divsChild>
                                                        <w:div w:id="23760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14728">
                                                  <w:marLeft w:val="0"/>
                                                  <w:marRight w:val="150"/>
                                                  <w:marTop w:val="0"/>
                                                  <w:marBottom w:val="0"/>
                                                  <w:divBdr>
                                                    <w:top w:val="none" w:sz="0" w:space="0" w:color="auto"/>
                                                    <w:left w:val="none" w:sz="0" w:space="0" w:color="auto"/>
                                                    <w:bottom w:val="none" w:sz="0" w:space="0" w:color="auto"/>
                                                    <w:right w:val="none" w:sz="0" w:space="0" w:color="auto"/>
                                                  </w:divBdr>
                                                </w:div>
                                                <w:div w:id="1148548991">
                                                  <w:marLeft w:val="0"/>
                                                  <w:marRight w:val="0"/>
                                                  <w:marTop w:val="0"/>
                                                  <w:marBottom w:val="0"/>
                                                  <w:divBdr>
                                                    <w:top w:val="none" w:sz="0" w:space="0" w:color="auto"/>
                                                    <w:left w:val="none" w:sz="0" w:space="0" w:color="auto"/>
                                                    <w:bottom w:val="none" w:sz="0" w:space="0" w:color="auto"/>
                                                    <w:right w:val="none" w:sz="0" w:space="0" w:color="auto"/>
                                                  </w:divBdr>
                                                </w:div>
                                                <w:div w:id="946472001">
                                                  <w:marLeft w:val="0"/>
                                                  <w:marRight w:val="0"/>
                                                  <w:marTop w:val="0"/>
                                                  <w:marBottom w:val="0"/>
                                                  <w:divBdr>
                                                    <w:top w:val="none" w:sz="0" w:space="0" w:color="auto"/>
                                                    <w:left w:val="none" w:sz="0" w:space="0" w:color="auto"/>
                                                    <w:bottom w:val="none" w:sz="0" w:space="0" w:color="auto"/>
                                                    <w:right w:val="none" w:sz="0" w:space="0" w:color="auto"/>
                                                  </w:divBdr>
                                                  <w:divsChild>
                                                    <w:div w:id="782303730">
                                                      <w:marLeft w:val="0"/>
                                                      <w:marRight w:val="0"/>
                                                      <w:marTop w:val="0"/>
                                                      <w:marBottom w:val="0"/>
                                                      <w:divBdr>
                                                        <w:top w:val="none" w:sz="0" w:space="0" w:color="auto"/>
                                                        <w:left w:val="none" w:sz="0" w:space="0" w:color="auto"/>
                                                        <w:bottom w:val="none" w:sz="0" w:space="0" w:color="auto"/>
                                                        <w:right w:val="none" w:sz="0" w:space="0" w:color="auto"/>
                                                      </w:divBdr>
                                                      <w:divsChild>
                                                        <w:div w:id="18980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77673">
                                                  <w:marLeft w:val="0"/>
                                                  <w:marRight w:val="150"/>
                                                  <w:marTop w:val="0"/>
                                                  <w:marBottom w:val="0"/>
                                                  <w:divBdr>
                                                    <w:top w:val="none" w:sz="0" w:space="0" w:color="auto"/>
                                                    <w:left w:val="none" w:sz="0" w:space="0" w:color="auto"/>
                                                    <w:bottom w:val="none" w:sz="0" w:space="0" w:color="auto"/>
                                                    <w:right w:val="none" w:sz="0" w:space="0" w:color="auto"/>
                                                  </w:divBdr>
                                                </w:div>
                                                <w:div w:id="365300530">
                                                  <w:marLeft w:val="0"/>
                                                  <w:marRight w:val="0"/>
                                                  <w:marTop w:val="0"/>
                                                  <w:marBottom w:val="0"/>
                                                  <w:divBdr>
                                                    <w:top w:val="none" w:sz="0" w:space="0" w:color="auto"/>
                                                    <w:left w:val="none" w:sz="0" w:space="0" w:color="auto"/>
                                                    <w:bottom w:val="none" w:sz="0" w:space="0" w:color="auto"/>
                                                    <w:right w:val="none" w:sz="0" w:space="0" w:color="auto"/>
                                                  </w:divBdr>
                                                </w:div>
                                                <w:div w:id="232590588">
                                                  <w:marLeft w:val="0"/>
                                                  <w:marRight w:val="0"/>
                                                  <w:marTop w:val="0"/>
                                                  <w:marBottom w:val="0"/>
                                                  <w:divBdr>
                                                    <w:top w:val="none" w:sz="0" w:space="0" w:color="auto"/>
                                                    <w:left w:val="none" w:sz="0" w:space="0" w:color="auto"/>
                                                    <w:bottom w:val="none" w:sz="0" w:space="0" w:color="auto"/>
                                                    <w:right w:val="none" w:sz="0" w:space="0" w:color="auto"/>
                                                  </w:divBdr>
                                                  <w:divsChild>
                                                    <w:div w:id="1130784392">
                                                      <w:marLeft w:val="0"/>
                                                      <w:marRight w:val="0"/>
                                                      <w:marTop w:val="0"/>
                                                      <w:marBottom w:val="0"/>
                                                      <w:divBdr>
                                                        <w:top w:val="none" w:sz="0" w:space="0" w:color="auto"/>
                                                        <w:left w:val="none" w:sz="0" w:space="0" w:color="auto"/>
                                                        <w:bottom w:val="none" w:sz="0" w:space="0" w:color="auto"/>
                                                        <w:right w:val="none" w:sz="0" w:space="0" w:color="auto"/>
                                                      </w:divBdr>
                                                      <w:divsChild>
                                                        <w:div w:id="306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36657">
                                                  <w:marLeft w:val="0"/>
                                                  <w:marRight w:val="150"/>
                                                  <w:marTop w:val="0"/>
                                                  <w:marBottom w:val="0"/>
                                                  <w:divBdr>
                                                    <w:top w:val="none" w:sz="0" w:space="0" w:color="auto"/>
                                                    <w:left w:val="none" w:sz="0" w:space="0" w:color="auto"/>
                                                    <w:bottom w:val="none" w:sz="0" w:space="0" w:color="auto"/>
                                                    <w:right w:val="none" w:sz="0" w:space="0" w:color="auto"/>
                                                  </w:divBdr>
                                                </w:div>
                                                <w:div w:id="1085031102">
                                                  <w:marLeft w:val="0"/>
                                                  <w:marRight w:val="0"/>
                                                  <w:marTop w:val="0"/>
                                                  <w:marBottom w:val="0"/>
                                                  <w:divBdr>
                                                    <w:top w:val="none" w:sz="0" w:space="0" w:color="auto"/>
                                                    <w:left w:val="none" w:sz="0" w:space="0" w:color="auto"/>
                                                    <w:bottom w:val="none" w:sz="0" w:space="0" w:color="auto"/>
                                                    <w:right w:val="none" w:sz="0" w:space="0" w:color="auto"/>
                                                  </w:divBdr>
                                                </w:div>
                                                <w:div w:id="1139689481">
                                                  <w:marLeft w:val="0"/>
                                                  <w:marRight w:val="0"/>
                                                  <w:marTop w:val="0"/>
                                                  <w:marBottom w:val="0"/>
                                                  <w:divBdr>
                                                    <w:top w:val="none" w:sz="0" w:space="0" w:color="auto"/>
                                                    <w:left w:val="none" w:sz="0" w:space="0" w:color="auto"/>
                                                    <w:bottom w:val="none" w:sz="0" w:space="0" w:color="auto"/>
                                                    <w:right w:val="none" w:sz="0" w:space="0" w:color="auto"/>
                                                  </w:divBdr>
                                                  <w:divsChild>
                                                    <w:div w:id="1742368884">
                                                      <w:marLeft w:val="0"/>
                                                      <w:marRight w:val="0"/>
                                                      <w:marTop w:val="0"/>
                                                      <w:marBottom w:val="0"/>
                                                      <w:divBdr>
                                                        <w:top w:val="none" w:sz="0" w:space="0" w:color="auto"/>
                                                        <w:left w:val="none" w:sz="0" w:space="0" w:color="auto"/>
                                                        <w:bottom w:val="none" w:sz="0" w:space="0" w:color="auto"/>
                                                        <w:right w:val="none" w:sz="0" w:space="0" w:color="auto"/>
                                                      </w:divBdr>
                                                      <w:divsChild>
                                                        <w:div w:id="4335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6517">
                                                  <w:marLeft w:val="0"/>
                                                  <w:marRight w:val="150"/>
                                                  <w:marTop w:val="0"/>
                                                  <w:marBottom w:val="0"/>
                                                  <w:divBdr>
                                                    <w:top w:val="none" w:sz="0" w:space="0" w:color="auto"/>
                                                    <w:left w:val="none" w:sz="0" w:space="0" w:color="auto"/>
                                                    <w:bottom w:val="none" w:sz="0" w:space="0" w:color="auto"/>
                                                    <w:right w:val="none" w:sz="0" w:space="0" w:color="auto"/>
                                                  </w:divBdr>
                                                </w:div>
                                                <w:div w:id="1382093367">
                                                  <w:marLeft w:val="0"/>
                                                  <w:marRight w:val="0"/>
                                                  <w:marTop w:val="0"/>
                                                  <w:marBottom w:val="0"/>
                                                  <w:divBdr>
                                                    <w:top w:val="none" w:sz="0" w:space="0" w:color="auto"/>
                                                    <w:left w:val="none" w:sz="0" w:space="0" w:color="auto"/>
                                                    <w:bottom w:val="none" w:sz="0" w:space="0" w:color="auto"/>
                                                    <w:right w:val="none" w:sz="0" w:space="0" w:color="auto"/>
                                                  </w:divBdr>
                                                </w:div>
                                                <w:div w:id="2006859083">
                                                  <w:marLeft w:val="0"/>
                                                  <w:marRight w:val="0"/>
                                                  <w:marTop w:val="0"/>
                                                  <w:marBottom w:val="0"/>
                                                  <w:divBdr>
                                                    <w:top w:val="none" w:sz="0" w:space="0" w:color="auto"/>
                                                    <w:left w:val="none" w:sz="0" w:space="0" w:color="auto"/>
                                                    <w:bottom w:val="none" w:sz="0" w:space="0" w:color="auto"/>
                                                    <w:right w:val="none" w:sz="0" w:space="0" w:color="auto"/>
                                                  </w:divBdr>
                                                  <w:divsChild>
                                                    <w:div w:id="1037968049">
                                                      <w:marLeft w:val="0"/>
                                                      <w:marRight w:val="0"/>
                                                      <w:marTop w:val="0"/>
                                                      <w:marBottom w:val="0"/>
                                                      <w:divBdr>
                                                        <w:top w:val="none" w:sz="0" w:space="0" w:color="auto"/>
                                                        <w:left w:val="none" w:sz="0" w:space="0" w:color="auto"/>
                                                        <w:bottom w:val="none" w:sz="0" w:space="0" w:color="auto"/>
                                                        <w:right w:val="none" w:sz="0" w:space="0" w:color="auto"/>
                                                      </w:divBdr>
                                                      <w:divsChild>
                                                        <w:div w:id="14114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8951">
                                                  <w:marLeft w:val="0"/>
                                                  <w:marRight w:val="150"/>
                                                  <w:marTop w:val="0"/>
                                                  <w:marBottom w:val="0"/>
                                                  <w:divBdr>
                                                    <w:top w:val="none" w:sz="0" w:space="0" w:color="auto"/>
                                                    <w:left w:val="none" w:sz="0" w:space="0" w:color="auto"/>
                                                    <w:bottom w:val="none" w:sz="0" w:space="0" w:color="auto"/>
                                                    <w:right w:val="none" w:sz="0" w:space="0" w:color="auto"/>
                                                  </w:divBdr>
                                                </w:div>
                                                <w:div w:id="1578901570">
                                                  <w:marLeft w:val="0"/>
                                                  <w:marRight w:val="0"/>
                                                  <w:marTop w:val="0"/>
                                                  <w:marBottom w:val="0"/>
                                                  <w:divBdr>
                                                    <w:top w:val="none" w:sz="0" w:space="0" w:color="auto"/>
                                                    <w:left w:val="none" w:sz="0" w:space="0" w:color="auto"/>
                                                    <w:bottom w:val="none" w:sz="0" w:space="0" w:color="auto"/>
                                                    <w:right w:val="none" w:sz="0" w:space="0" w:color="auto"/>
                                                  </w:divBdr>
                                                </w:div>
                                                <w:div w:id="233513184">
                                                  <w:marLeft w:val="0"/>
                                                  <w:marRight w:val="0"/>
                                                  <w:marTop w:val="0"/>
                                                  <w:marBottom w:val="0"/>
                                                  <w:divBdr>
                                                    <w:top w:val="none" w:sz="0" w:space="0" w:color="auto"/>
                                                    <w:left w:val="none" w:sz="0" w:space="0" w:color="auto"/>
                                                    <w:bottom w:val="none" w:sz="0" w:space="0" w:color="auto"/>
                                                    <w:right w:val="none" w:sz="0" w:space="0" w:color="auto"/>
                                                  </w:divBdr>
                                                  <w:divsChild>
                                                    <w:div w:id="234826535">
                                                      <w:marLeft w:val="0"/>
                                                      <w:marRight w:val="0"/>
                                                      <w:marTop w:val="0"/>
                                                      <w:marBottom w:val="0"/>
                                                      <w:divBdr>
                                                        <w:top w:val="none" w:sz="0" w:space="0" w:color="auto"/>
                                                        <w:left w:val="none" w:sz="0" w:space="0" w:color="auto"/>
                                                        <w:bottom w:val="none" w:sz="0" w:space="0" w:color="auto"/>
                                                        <w:right w:val="none" w:sz="0" w:space="0" w:color="auto"/>
                                                      </w:divBdr>
                                                      <w:divsChild>
                                                        <w:div w:id="49665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324">
                                                  <w:marLeft w:val="0"/>
                                                  <w:marRight w:val="150"/>
                                                  <w:marTop w:val="0"/>
                                                  <w:marBottom w:val="0"/>
                                                  <w:divBdr>
                                                    <w:top w:val="none" w:sz="0" w:space="0" w:color="auto"/>
                                                    <w:left w:val="none" w:sz="0" w:space="0" w:color="auto"/>
                                                    <w:bottom w:val="none" w:sz="0" w:space="0" w:color="auto"/>
                                                    <w:right w:val="none" w:sz="0" w:space="0" w:color="auto"/>
                                                  </w:divBdr>
                                                </w:div>
                                                <w:div w:id="258177880">
                                                  <w:marLeft w:val="0"/>
                                                  <w:marRight w:val="0"/>
                                                  <w:marTop w:val="0"/>
                                                  <w:marBottom w:val="0"/>
                                                  <w:divBdr>
                                                    <w:top w:val="none" w:sz="0" w:space="0" w:color="auto"/>
                                                    <w:left w:val="none" w:sz="0" w:space="0" w:color="auto"/>
                                                    <w:bottom w:val="none" w:sz="0" w:space="0" w:color="auto"/>
                                                    <w:right w:val="none" w:sz="0" w:space="0" w:color="auto"/>
                                                  </w:divBdr>
                                                </w:div>
                                                <w:div w:id="788089707">
                                                  <w:marLeft w:val="0"/>
                                                  <w:marRight w:val="0"/>
                                                  <w:marTop w:val="0"/>
                                                  <w:marBottom w:val="0"/>
                                                  <w:divBdr>
                                                    <w:top w:val="none" w:sz="0" w:space="0" w:color="auto"/>
                                                    <w:left w:val="none" w:sz="0" w:space="0" w:color="auto"/>
                                                    <w:bottom w:val="none" w:sz="0" w:space="0" w:color="auto"/>
                                                    <w:right w:val="none" w:sz="0" w:space="0" w:color="auto"/>
                                                  </w:divBdr>
                                                  <w:divsChild>
                                                    <w:div w:id="723674694">
                                                      <w:marLeft w:val="0"/>
                                                      <w:marRight w:val="0"/>
                                                      <w:marTop w:val="0"/>
                                                      <w:marBottom w:val="0"/>
                                                      <w:divBdr>
                                                        <w:top w:val="none" w:sz="0" w:space="0" w:color="auto"/>
                                                        <w:left w:val="none" w:sz="0" w:space="0" w:color="auto"/>
                                                        <w:bottom w:val="none" w:sz="0" w:space="0" w:color="auto"/>
                                                        <w:right w:val="none" w:sz="0" w:space="0" w:color="auto"/>
                                                      </w:divBdr>
                                                      <w:divsChild>
                                                        <w:div w:id="1293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6009">
                                                  <w:marLeft w:val="0"/>
                                                  <w:marRight w:val="150"/>
                                                  <w:marTop w:val="0"/>
                                                  <w:marBottom w:val="0"/>
                                                  <w:divBdr>
                                                    <w:top w:val="none" w:sz="0" w:space="0" w:color="auto"/>
                                                    <w:left w:val="none" w:sz="0" w:space="0" w:color="auto"/>
                                                    <w:bottom w:val="none" w:sz="0" w:space="0" w:color="auto"/>
                                                    <w:right w:val="none" w:sz="0" w:space="0" w:color="auto"/>
                                                  </w:divBdr>
                                                </w:div>
                                                <w:div w:id="1826168717">
                                                  <w:marLeft w:val="0"/>
                                                  <w:marRight w:val="0"/>
                                                  <w:marTop w:val="0"/>
                                                  <w:marBottom w:val="0"/>
                                                  <w:divBdr>
                                                    <w:top w:val="none" w:sz="0" w:space="0" w:color="auto"/>
                                                    <w:left w:val="none" w:sz="0" w:space="0" w:color="auto"/>
                                                    <w:bottom w:val="none" w:sz="0" w:space="0" w:color="auto"/>
                                                    <w:right w:val="none" w:sz="0" w:space="0" w:color="auto"/>
                                                  </w:divBdr>
                                                </w:div>
                                                <w:div w:id="50930205">
                                                  <w:marLeft w:val="0"/>
                                                  <w:marRight w:val="0"/>
                                                  <w:marTop w:val="0"/>
                                                  <w:marBottom w:val="0"/>
                                                  <w:divBdr>
                                                    <w:top w:val="none" w:sz="0" w:space="0" w:color="auto"/>
                                                    <w:left w:val="none" w:sz="0" w:space="0" w:color="auto"/>
                                                    <w:bottom w:val="none" w:sz="0" w:space="0" w:color="auto"/>
                                                    <w:right w:val="none" w:sz="0" w:space="0" w:color="auto"/>
                                                  </w:divBdr>
                                                  <w:divsChild>
                                                    <w:div w:id="1374422767">
                                                      <w:marLeft w:val="0"/>
                                                      <w:marRight w:val="0"/>
                                                      <w:marTop w:val="0"/>
                                                      <w:marBottom w:val="0"/>
                                                      <w:divBdr>
                                                        <w:top w:val="none" w:sz="0" w:space="0" w:color="auto"/>
                                                        <w:left w:val="none" w:sz="0" w:space="0" w:color="auto"/>
                                                        <w:bottom w:val="none" w:sz="0" w:space="0" w:color="auto"/>
                                                        <w:right w:val="none" w:sz="0" w:space="0" w:color="auto"/>
                                                      </w:divBdr>
                                                      <w:divsChild>
                                                        <w:div w:id="482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10057">
                                                  <w:marLeft w:val="0"/>
                                                  <w:marRight w:val="150"/>
                                                  <w:marTop w:val="0"/>
                                                  <w:marBottom w:val="0"/>
                                                  <w:divBdr>
                                                    <w:top w:val="none" w:sz="0" w:space="0" w:color="auto"/>
                                                    <w:left w:val="none" w:sz="0" w:space="0" w:color="auto"/>
                                                    <w:bottom w:val="none" w:sz="0" w:space="0" w:color="auto"/>
                                                    <w:right w:val="none" w:sz="0" w:space="0" w:color="auto"/>
                                                  </w:divBdr>
                                                </w:div>
                                                <w:div w:id="396829649">
                                                  <w:marLeft w:val="0"/>
                                                  <w:marRight w:val="0"/>
                                                  <w:marTop w:val="0"/>
                                                  <w:marBottom w:val="0"/>
                                                  <w:divBdr>
                                                    <w:top w:val="none" w:sz="0" w:space="0" w:color="auto"/>
                                                    <w:left w:val="none" w:sz="0" w:space="0" w:color="auto"/>
                                                    <w:bottom w:val="none" w:sz="0" w:space="0" w:color="auto"/>
                                                    <w:right w:val="none" w:sz="0" w:space="0" w:color="auto"/>
                                                  </w:divBdr>
                                                </w:div>
                                                <w:div w:id="1231035490">
                                                  <w:marLeft w:val="0"/>
                                                  <w:marRight w:val="0"/>
                                                  <w:marTop w:val="0"/>
                                                  <w:marBottom w:val="0"/>
                                                  <w:divBdr>
                                                    <w:top w:val="none" w:sz="0" w:space="0" w:color="auto"/>
                                                    <w:left w:val="none" w:sz="0" w:space="0" w:color="auto"/>
                                                    <w:bottom w:val="none" w:sz="0" w:space="0" w:color="auto"/>
                                                    <w:right w:val="none" w:sz="0" w:space="0" w:color="auto"/>
                                                  </w:divBdr>
                                                  <w:divsChild>
                                                    <w:div w:id="737826093">
                                                      <w:marLeft w:val="0"/>
                                                      <w:marRight w:val="0"/>
                                                      <w:marTop w:val="0"/>
                                                      <w:marBottom w:val="0"/>
                                                      <w:divBdr>
                                                        <w:top w:val="none" w:sz="0" w:space="0" w:color="auto"/>
                                                        <w:left w:val="none" w:sz="0" w:space="0" w:color="auto"/>
                                                        <w:bottom w:val="none" w:sz="0" w:space="0" w:color="auto"/>
                                                        <w:right w:val="none" w:sz="0" w:space="0" w:color="auto"/>
                                                      </w:divBdr>
                                                      <w:divsChild>
                                                        <w:div w:id="3407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8943">
                                                  <w:marLeft w:val="0"/>
                                                  <w:marRight w:val="150"/>
                                                  <w:marTop w:val="0"/>
                                                  <w:marBottom w:val="0"/>
                                                  <w:divBdr>
                                                    <w:top w:val="none" w:sz="0" w:space="0" w:color="auto"/>
                                                    <w:left w:val="none" w:sz="0" w:space="0" w:color="auto"/>
                                                    <w:bottom w:val="none" w:sz="0" w:space="0" w:color="auto"/>
                                                    <w:right w:val="none" w:sz="0" w:space="0" w:color="auto"/>
                                                  </w:divBdr>
                                                </w:div>
                                                <w:div w:id="1191723431">
                                                  <w:marLeft w:val="0"/>
                                                  <w:marRight w:val="0"/>
                                                  <w:marTop w:val="0"/>
                                                  <w:marBottom w:val="0"/>
                                                  <w:divBdr>
                                                    <w:top w:val="none" w:sz="0" w:space="0" w:color="auto"/>
                                                    <w:left w:val="none" w:sz="0" w:space="0" w:color="auto"/>
                                                    <w:bottom w:val="none" w:sz="0" w:space="0" w:color="auto"/>
                                                    <w:right w:val="none" w:sz="0" w:space="0" w:color="auto"/>
                                                  </w:divBdr>
                                                </w:div>
                                                <w:div w:id="729575717">
                                                  <w:marLeft w:val="0"/>
                                                  <w:marRight w:val="0"/>
                                                  <w:marTop w:val="0"/>
                                                  <w:marBottom w:val="0"/>
                                                  <w:divBdr>
                                                    <w:top w:val="none" w:sz="0" w:space="0" w:color="auto"/>
                                                    <w:left w:val="none" w:sz="0" w:space="0" w:color="auto"/>
                                                    <w:bottom w:val="none" w:sz="0" w:space="0" w:color="auto"/>
                                                    <w:right w:val="none" w:sz="0" w:space="0" w:color="auto"/>
                                                  </w:divBdr>
                                                  <w:divsChild>
                                                    <w:div w:id="490027774">
                                                      <w:marLeft w:val="0"/>
                                                      <w:marRight w:val="0"/>
                                                      <w:marTop w:val="0"/>
                                                      <w:marBottom w:val="0"/>
                                                      <w:divBdr>
                                                        <w:top w:val="none" w:sz="0" w:space="0" w:color="auto"/>
                                                        <w:left w:val="none" w:sz="0" w:space="0" w:color="auto"/>
                                                        <w:bottom w:val="none" w:sz="0" w:space="0" w:color="auto"/>
                                                        <w:right w:val="none" w:sz="0" w:space="0" w:color="auto"/>
                                                      </w:divBdr>
                                                      <w:divsChild>
                                                        <w:div w:id="10509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77278">
                                                  <w:marLeft w:val="0"/>
                                                  <w:marRight w:val="150"/>
                                                  <w:marTop w:val="0"/>
                                                  <w:marBottom w:val="0"/>
                                                  <w:divBdr>
                                                    <w:top w:val="none" w:sz="0" w:space="0" w:color="auto"/>
                                                    <w:left w:val="none" w:sz="0" w:space="0" w:color="auto"/>
                                                    <w:bottom w:val="none" w:sz="0" w:space="0" w:color="auto"/>
                                                    <w:right w:val="none" w:sz="0" w:space="0" w:color="auto"/>
                                                  </w:divBdr>
                                                </w:div>
                                                <w:div w:id="1173566584">
                                                  <w:marLeft w:val="0"/>
                                                  <w:marRight w:val="0"/>
                                                  <w:marTop w:val="0"/>
                                                  <w:marBottom w:val="0"/>
                                                  <w:divBdr>
                                                    <w:top w:val="none" w:sz="0" w:space="0" w:color="auto"/>
                                                    <w:left w:val="none" w:sz="0" w:space="0" w:color="auto"/>
                                                    <w:bottom w:val="none" w:sz="0" w:space="0" w:color="auto"/>
                                                    <w:right w:val="none" w:sz="0" w:space="0" w:color="auto"/>
                                                  </w:divBdr>
                                                </w:div>
                                                <w:div w:id="1018044785">
                                                  <w:marLeft w:val="0"/>
                                                  <w:marRight w:val="0"/>
                                                  <w:marTop w:val="0"/>
                                                  <w:marBottom w:val="0"/>
                                                  <w:divBdr>
                                                    <w:top w:val="none" w:sz="0" w:space="0" w:color="auto"/>
                                                    <w:left w:val="none" w:sz="0" w:space="0" w:color="auto"/>
                                                    <w:bottom w:val="none" w:sz="0" w:space="0" w:color="auto"/>
                                                    <w:right w:val="none" w:sz="0" w:space="0" w:color="auto"/>
                                                  </w:divBdr>
                                                  <w:divsChild>
                                                    <w:div w:id="59642226">
                                                      <w:marLeft w:val="0"/>
                                                      <w:marRight w:val="0"/>
                                                      <w:marTop w:val="0"/>
                                                      <w:marBottom w:val="0"/>
                                                      <w:divBdr>
                                                        <w:top w:val="none" w:sz="0" w:space="0" w:color="auto"/>
                                                        <w:left w:val="none" w:sz="0" w:space="0" w:color="auto"/>
                                                        <w:bottom w:val="none" w:sz="0" w:space="0" w:color="auto"/>
                                                        <w:right w:val="none" w:sz="0" w:space="0" w:color="auto"/>
                                                      </w:divBdr>
                                                      <w:divsChild>
                                                        <w:div w:id="19826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7699">
                                                  <w:marLeft w:val="0"/>
                                                  <w:marRight w:val="150"/>
                                                  <w:marTop w:val="0"/>
                                                  <w:marBottom w:val="0"/>
                                                  <w:divBdr>
                                                    <w:top w:val="none" w:sz="0" w:space="0" w:color="auto"/>
                                                    <w:left w:val="none" w:sz="0" w:space="0" w:color="auto"/>
                                                    <w:bottom w:val="none" w:sz="0" w:space="0" w:color="auto"/>
                                                    <w:right w:val="none" w:sz="0" w:space="0" w:color="auto"/>
                                                  </w:divBdr>
                                                </w:div>
                                                <w:div w:id="922646649">
                                                  <w:marLeft w:val="0"/>
                                                  <w:marRight w:val="0"/>
                                                  <w:marTop w:val="0"/>
                                                  <w:marBottom w:val="0"/>
                                                  <w:divBdr>
                                                    <w:top w:val="none" w:sz="0" w:space="0" w:color="auto"/>
                                                    <w:left w:val="none" w:sz="0" w:space="0" w:color="auto"/>
                                                    <w:bottom w:val="none" w:sz="0" w:space="0" w:color="auto"/>
                                                    <w:right w:val="none" w:sz="0" w:space="0" w:color="auto"/>
                                                  </w:divBdr>
                                                </w:div>
                                                <w:div w:id="966356621">
                                                  <w:marLeft w:val="0"/>
                                                  <w:marRight w:val="0"/>
                                                  <w:marTop w:val="0"/>
                                                  <w:marBottom w:val="0"/>
                                                  <w:divBdr>
                                                    <w:top w:val="none" w:sz="0" w:space="0" w:color="auto"/>
                                                    <w:left w:val="none" w:sz="0" w:space="0" w:color="auto"/>
                                                    <w:bottom w:val="none" w:sz="0" w:space="0" w:color="auto"/>
                                                    <w:right w:val="none" w:sz="0" w:space="0" w:color="auto"/>
                                                  </w:divBdr>
                                                  <w:divsChild>
                                                    <w:div w:id="1964185733">
                                                      <w:marLeft w:val="0"/>
                                                      <w:marRight w:val="0"/>
                                                      <w:marTop w:val="0"/>
                                                      <w:marBottom w:val="0"/>
                                                      <w:divBdr>
                                                        <w:top w:val="none" w:sz="0" w:space="0" w:color="auto"/>
                                                        <w:left w:val="none" w:sz="0" w:space="0" w:color="auto"/>
                                                        <w:bottom w:val="none" w:sz="0" w:space="0" w:color="auto"/>
                                                        <w:right w:val="none" w:sz="0" w:space="0" w:color="auto"/>
                                                      </w:divBdr>
                                                      <w:divsChild>
                                                        <w:div w:id="17583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5894">
                                                  <w:marLeft w:val="0"/>
                                                  <w:marRight w:val="150"/>
                                                  <w:marTop w:val="0"/>
                                                  <w:marBottom w:val="0"/>
                                                  <w:divBdr>
                                                    <w:top w:val="none" w:sz="0" w:space="0" w:color="auto"/>
                                                    <w:left w:val="none" w:sz="0" w:space="0" w:color="auto"/>
                                                    <w:bottom w:val="none" w:sz="0" w:space="0" w:color="auto"/>
                                                    <w:right w:val="none" w:sz="0" w:space="0" w:color="auto"/>
                                                  </w:divBdr>
                                                </w:div>
                                                <w:div w:id="649868192">
                                                  <w:marLeft w:val="0"/>
                                                  <w:marRight w:val="0"/>
                                                  <w:marTop w:val="0"/>
                                                  <w:marBottom w:val="0"/>
                                                  <w:divBdr>
                                                    <w:top w:val="none" w:sz="0" w:space="0" w:color="auto"/>
                                                    <w:left w:val="none" w:sz="0" w:space="0" w:color="auto"/>
                                                    <w:bottom w:val="none" w:sz="0" w:space="0" w:color="auto"/>
                                                    <w:right w:val="none" w:sz="0" w:space="0" w:color="auto"/>
                                                  </w:divBdr>
                                                </w:div>
                                                <w:div w:id="1640839935">
                                                  <w:marLeft w:val="0"/>
                                                  <w:marRight w:val="0"/>
                                                  <w:marTop w:val="0"/>
                                                  <w:marBottom w:val="0"/>
                                                  <w:divBdr>
                                                    <w:top w:val="none" w:sz="0" w:space="0" w:color="auto"/>
                                                    <w:left w:val="none" w:sz="0" w:space="0" w:color="auto"/>
                                                    <w:bottom w:val="none" w:sz="0" w:space="0" w:color="auto"/>
                                                    <w:right w:val="none" w:sz="0" w:space="0" w:color="auto"/>
                                                  </w:divBdr>
                                                  <w:divsChild>
                                                    <w:div w:id="1495992900">
                                                      <w:marLeft w:val="0"/>
                                                      <w:marRight w:val="0"/>
                                                      <w:marTop w:val="0"/>
                                                      <w:marBottom w:val="0"/>
                                                      <w:divBdr>
                                                        <w:top w:val="none" w:sz="0" w:space="0" w:color="auto"/>
                                                        <w:left w:val="none" w:sz="0" w:space="0" w:color="auto"/>
                                                        <w:bottom w:val="none" w:sz="0" w:space="0" w:color="auto"/>
                                                        <w:right w:val="none" w:sz="0" w:space="0" w:color="auto"/>
                                                      </w:divBdr>
                                                      <w:divsChild>
                                                        <w:div w:id="213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31774">
                                                  <w:marLeft w:val="0"/>
                                                  <w:marRight w:val="150"/>
                                                  <w:marTop w:val="0"/>
                                                  <w:marBottom w:val="0"/>
                                                  <w:divBdr>
                                                    <w:top w:val="none" w:sz="0" w:space="0" w:color="auto"/>
                                                    <w:left w:val="none" w:sz="0" w:space="0" w:color="auto"/>
                                                    <w:bottom w:val="none" w:sz="0" w:space="0" w:color="auto"/>
                                                    <w:right w:val="none" w:sz="0" w:space="0" w:color="auto"/>
                                                  </w:divBdr>
                                                </w:div>
                                                <w:div w:id="1442605540">
                                                  <w:marLeft w:val="0"/>
                                                  <w:marRight w:val="0"/>
                                                  <w:marTop w:val="0"/>
                                                  <w:marBottom w:val="0"/>
                                                  <w:divBdr>
                                                    <w:top w:val="none" w:sz="0" w:space="0" w:color="auto"/>
                                                    <w:left w:val="none" w:sz="0" w:space="0" w:color="auto"/>
                                                    <w:bottom w:val="none" w:sz="0" w:space="0" w:color="auto"/>
                                                    <w:right w:val="none" w:sz="0" w:space="0" w:color="auto"/>
                                                  </w:divBdr>
                                                </w:div>
                                                <w:div w:id="1414745363">
                                                  <w:marLeft w:val="0"/>
                                                  <w:marRight w:val="0"/>
                                                  <w:marTop w:val="0"/>
                                                  <w:marBottom w:val="0"/>
                                                  <w:divBdr>
                                                    <w:top w:val="none" w:sz="0" w:space="0" w:color="auto"/>
                                                    <w:left w:val="none" w:sz="0" w:space="0" w:color="auto"/>
                                                    <w:bottom w:val="none" w:sz="0" w:space="0" w:color="auto"/>
                                                    <w:right w:val="none" w:sz="0" w:space="0" w:color="auto"/>
                                                  </w:divBdr>
                                                  <w:divsChild>
                                                    <w:div w:id="2033918463">
                                                      <w:marLeft w:val="0"/>
                                                      <w:marRight w:val="0"/>
                                                      <w:marTop w:val="0"/>
                                                      <w:marBottom w:val="0"/>
                                                      <w:divBdr>
                                                        <w:top w:val="none" w:sz="0" w:space="0" w:color="auto"/>
                                                        <w:left w:val="none" w:sz="0" w:space="0" w:color="auto"/>
                                                        <w:bottom w:val="none" w:sz="0" w:space="0" w:color="auto"/>
                                                        <w:right w:val="none" w:sz="0" w:space="0" w:color="auto"/>
                                                      </w:divBdr>
                                                      <w:divsChild>
                                                        <w:div w:id="264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8522">
                                                  <w:marLeft w:val="0"/>
                                                  <w:marRight w:val="150"/>
                                                  <w:marTop w:val="0"/>
                                                  <w:marBottom w:val="0"/>
                                                  <w:divBdr>
                                                    <w:top w:val="none" w:sz="0" w:space="0" w:color="auto"/>
                                                    <w:left w:val="none" w:sz="0" w:space="0" w:color="auto"/>
                                                    <w:bottom w:val="none" w:sz="0" w:space="0" w:color="auto"/>
                                                    <w:right w:val="none" w:sz="0" w:space="0" w:color="auto"/>
                                                  </w:divBdr>
                                                </w:div>
                                                <w:div w:id="323241348">
                                                  <w:marLeft w:val="0"/>
                                                  <w:marRight w:val="0"/>
                                                  <w:marTop w:val="0"/>
                                                  <w:marBottom w:val="0"/>
                                                  <w:divBdr>
                                                    <w:top w:val="none" w:sz="0" w:space="0" w:color="auto"/>
                                                    <w:left w:val="none" w:sz="0" w:space="0" w:color="auto"/>
                                                    <w:bottom w:val="none" w:sz="0" w:space="0" w:color="auto"/>
                                                    <w:right w:val="none" w:sz="0" w:space="0" w:color="auto"/>
                                                  </w:divBdr>
                                                </w:div>
                                                <w:div w:id="1370958297">
                                                  <w:marLeft w:val="0"/>
                                                  <w:marRight w:val="0"/>
                                                  <w:marTop w:val="0"/>
                                                  <w:marBottom w:val="0"/>
                                                  <w:divBdr>
                                                    <w:top w:val="none" w:sz="0" w:space="0" w:color="auto"/>
                                                    <w:left w:val="none" w:sz="0" w:space="0" w:color="auto"/>
                                                    <w:bottom w:val="none" w:sz="0" w:space="0" w:color="auto"/>
                                                    <w:right w:val="none" w:sz="0" w:space="0" w:color="auto"/>
                                                  </w:divBdr>
                                                  <w:divsChild>
                                                    <w:div w:id="2052684367">
                                                      <w:marLeft w:val="0"/>
                                                      <w:marRight w:val="0"/>
                                                      <w:marTop w:val="0"/>
                                                      <w:marBottom w:val="0"/>
                                                      <w:divBdr>
                                                        <w:top w:val="none" w:sz="0" w:space="0" w:color="auto"/>
                                                        <w:left w:val="none" w:sz="0" w:space="0" w:color="auto"/>
                                                        <w:bottom w:val="none" w:sz="0" w:space="0" w:color="auto"/>
                                                        <w:right w:val="none" w:sz="0" w:space="0" w:color="auto"/>
                                                      </w:divBdr>
                                                      <w:divsChild>
                                                        <w:div w:id="165946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11353">
                                                  <w:marLeft w:val="0"/>
                                                  <w:marRight w:val="150"/>
                                                  <w:marTop w:val="0"/>
                                                  <w:marBottom w:val="0"/>
                                                  <w:divBdr>
                                                    <w:top w:val="none" w:sz="0" w:space="0" w:color="auto"/>
                                                    <w:left w:val="none" w:sz="0" w:space="0" w:color="auto"/>
                                                    <w:bottom w:val="none" w:sz="0" w:space="0" w:color="auto"/>
                                                    <w:right w:val="none" w:sz="0" w:space="0" w:color="auto"/>
                                                  </w:divBdr>
                                                </w:div>
                                                <w:div w:id="1269894991">
                                                  <w:marLeft w:val="0"/>
                                                  <w:marRight w:val="0"/>
                                                  <w:marTop w:val="0"/>
                                                  <w:marBottom w:val="0"/>
                                                  <w:divBdr>
                                                    <w:top w:val="none" w:sz="0" w:space="0" w:color="auto"/>
                                                    <w:left w:val="none" w:sz="0" w:space="0" w:color="auto"/>
                                                    <w:bottom w:val="none" w:sz="0" w:space="0" w:color="auto"/>
                                                    <w:right w:val="none" w:sz="0" w:space="0" w:color="auto"/>
                                                  </w:divBdr>
                                                </w:div>
                                                <w:div w:id="16883613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80284487">
                              <w:marLeft w:val="0"/>
                              <w:marRight w:val="0"/>
                              <w:marTop w:val="0"/>
                              <w:marBottom w:val="300"/>
                              <w:divBdr>
                                <w:top w:val="single" w:sz="6" w:space="0" w:color="D0D2D3"/>
                                <w:left w:val="single" w:sz="6" w:space="0" w:color="D0D2D3"/>
                                <w:bottom w:val="single" w:sz="6" w:space="0" w:color="D0D2D3"/>
                                <w:right w:val="single" w:sz="6" w:space="0" w:color="D0D2D3"/>
                              </w:divBdr>
                              <w:divsChild>
                                <w:div w:id="1178230895">
                                  <w:marLeft w:val="0"/>
                                  <w:marRight w:val="0"/>
                                  <w:marTop w:val="0"/>
                                  <w:marBottom w:val="120"/>
                                  <w:divBdr>
                                    <w:top w:val="none" w:sz="0" w:space="0" w:color="auto"/>
                                    <w:left w:val="none" w:sz="0" w:space="0" w:color="auto"/>
                                    <w:bottom w:val="none" w:sz="0" w:space="0" w:color="auto"/>
                                    <w:right w:val="none" w:sz="0" w:space="0" w:color="auto"/>
                                  </w:divBdr>
                                  <w:divsChild>
                                    <w:div w:id="214004405">
                                      <w:marLeft w:val="0"/>
                                      <w:marRight w:val="0"/>
                                      <w:marTop w:val="0"/>
                                      <w:marBottom w:val="0"/>
                                      <w:divBdr>
                                        <w:top w:val="none" w:sz="0" w:space="0" w:color="auto"/>
                                        <w:left w:val="none" w:sz="0" w:space="0" w:color="auto"/>
                                        <w:bottom w:val="none" w:sz="0" w:space="0" w:color="auto"/>
                                        <w:right w:val="none" w:sz="0" w:space="0" w:color="auto"/>
                                      </w:divBdr>
                                      <w:divsChild>
                                        <w:div w:id="19066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3028">
                                  <w:marLeft w:val="0"/>
                                  <w:marRight w:val="0"/>
                                  <w:marTop w:val="0"/>
                                  <w:marBottom w:val="0"/>
                                  <w:divBdr>
                                    <w:top w:val="none" w:sz="0" w:space="0" w:color="auto"/>
                                    <w:left w:val="none" w:sz="0" w:space="0" w:color="auto"/>
                                    <w:bottom w:val="none" w:sz="0" w:space="0" w:color="auto"/>
                                    <w:right w:val="none" w:sz="0" w:space="0" w:color="auto"/>
                                  </w:divBdr>
                                  <w:divsChild>
                                    <w:div w:id="719788057">
                                      <w:marLeft w:val="0"/>
                                      <w:marRight w:val="0"/>
                                      <w:marTop w:val="0"/>
                                      <w:marBottom w:val="0"/>
                                      <w:divBdr>
                                        <w:top w:val="none" w:sz="0" w:space="0" w:color="auto"/>
                                        <w:left w:val="none" w:sz="0" w:space="0" w:color="auto"/>
                                        <w:bottom w:val="none" w:sz="0" w:space="0" w:color="auto"/>
                                        <w:right w:val="none" w:sz="0" w:space="0" w:color="auto"/>
                                      </w:divBdr>
                                      <w:divsChild>
                                        <w:div w:id="669213182">
                                          <w:marLeft w:val="0"/>
                                          <w:marRight w:val="0"/>
                                          <w:marTop w:val="0"/>
                                          <w:marBottom w:val="0"/>
                                          <w:divBdr>
                                            <w:top w:val="none" w:sz="0" w:space="0" w:color="auto"/>
                                            <w:left w:val="none" w:sz="0" w:space="0" w:color="auto"/>
                                            <w:bottom w:val="none" w:sz="0" w:space="0" w:color="auto"/>
                                            <w:right w:val="none" w:sz="0" w:space="0" w:color="auto"/>
                                          </w:divBdr>
                                          <w:divsChild>
                                            <w:div w:id="1579747893">
                                              <w:marLeft w:val="0"/>
                                              <w:marRight w:val="0"/>
                                              <w:marTop w:val="0"/>
                                              <w:marBottom w:val="0"/>
                                              <w:divBdr>
                                                <w:top w:val="none" w:sz="0" w:space="0" w:color="auto"/>
                                                <w:left w:val="none" w:sz="0" w:space="0" w:color="auto"/>
                                                <w:bottom w:val="none" w:sz="0" w:space="0" w:color="auto"/>
                                                <w:right w:val="none" w:sz="0" w:space="0" w:color="auto"/>
                                              </w:divBdr>
                                              <w:divsChild>
                                                <w:div w:id="612981705">
                                                  <w:marLeft w:val="0"/>
                                                  <w:marRight w:val="0"/>
                                                  <w:marTop w:val="0"/>
                                                  <w:marBottom w:val="0"/>
                                                  <w:divBdr>
                                                    <w:top w:val="none" w:sz="0" w:space="0" w:color="auto"/>
                                                    <w:left w:val="none" w:sz="0" w:space="0" w:color="auto"/>
                                                    <w:bottom w:val="none" w:sz="0" w:space="0" w:color="auto"/>
                                                    <w:right w:val="none" w:sz="0" w:space="0" w:color="auto"/>
                                                  </w:divBdr>
                                                  <w:divsChild>
                                                    <w:div w:id="5959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18476">
                                          <w:marLeft w:val="0"/>
                                          <w:marRight w:val="0"/>
                                          <w:marTop w:val="75"/>
                                          <w:marBottom w:val="0"/>
                                          <w:divBdr>
                                            <w:top w:val="none" w:sz="0" w:space="0" w:color="auto"/>
                                            <w:left w:val="none" w:sz="0" w:space="0" w:color="auto"/>
                                            <w:bottom w:val="none" w:sz="0" w:space="0" w:color="auto"/>
                                            <w:right w:val="none" w:sz="0" w:space="0" w:color="auto"/>
                                          </w:divBdr>
                                          <w:divsChild>
                                            <w:div w:id="64424678">
                                              <w:marLeft w:val="0"/>
                                              <w:marRight w:val="0"/>
                                              <w:marTop w:val="0"/>
                                              <w:marBottom w:val="0"/>
                                              <w:divBdr>
                                                <w:top w:val="none" w:sz="0" w:space="0" w:color="auto"/>
                                                <w:left w:val="none" w:sz="0" w:space="0" w:color="auto"/>
                                                <w:bottom w:val="none" w:sz="0" w:space="0" w:color="auto"/>
                                                <w:right w:val="none" w:sz="0" w:space="0" w:color="auto"/>
                                              </w:divBdr>
                                              <w:divsChild>
                                                <w:div w:id="2147233613">
                                                  <w:marLeft w:val="0"/>
                                                  <w:marRight w:val="0"/>
                                                  <w:marTop w:val="0"/>
                                                  <w:marBottom w:val="0"/>
                                                  <w:divBdr>
                                                    <w:top w:val="none" w:sz="0" w:space="0" w:color="auto"/>
                                                    <w:left w:val="none" w:sz="0" w:space="0" w:color="auto"/>
                                                    <w:bottom w:val="none" w:sz="0" w:space="0" w:color="auto"/>
                                                    <w:right w:val="none" w:sz="0" w:space="0" w:color="auto"/>
                                                  </w:divBdr>
                                                </w:div>
                                                <w:div w:id="1070538688">
                                                  <w:marLeft w:val="0"/>
                                                  <w:marRight w:val="0"/>
                                                  <w:marTop w:val="0"/>
                                                  <w:marBottom w:val="0"/>
                                                  <w:divBdr>
                                                    <w:top w:val="none" w:sz="0" w:space="0" w:color="auto"/>
                                                    <w:left w:val="none" w:sz="0" w:space="0" w:color="auto"/>
                                                    <w:bottom w:val="none" w:sz="0" w:space="0" w:color="auto"/>
                                                    <w:right w:val="none" w:sz="0" w:space="0" w:color="auto"/>
                                                  </w:divBdr>
                                                </w:div>
                                                <w:div w:id="93744696">
                                                  <w:marLeft w:val="0"/>
                                                  <w:marRight w:val="0"/>
                                                  <w:marTop w:val="0"/>
                                                  <w:marBottom w:val="0"/>
                                                  <w:divBdr>
                                                    <w:top w:val="none" w:sz="0" w:space="0" w:color="auto"/>
                                                    <w:left w:val="none" w:sz="0" w:space="0" w:color="auto"/>
                                                    <w:bottom w:val="none" w:sz="0" w:space="0" w:color="auto"/>
                                                    <w:right w:val="none" w:sz="0" w:space="0" w:color="auto"/>
                                                  </w:divBdr>
                                                  <w:divsChild>
                                                    <w:div w:id="751397172">
                                                      <w:marLeft w:val="0"/>
                                                      <w:marRight w:val="0"/>
                                                      <w:marTop w:val="0"/>
                                                      <w:marBottom w:val="0"/>
                                                      <w:divBdr>
                                                        <w:top w:val="none" w:sz="0" w:space="0" w:color="auto"/>
                                                        <w:left w:val="none" w:sz="0" w:space="0" w:color="auto"/>
                                                        <w:bottom w:val="none" w:sz="0" w:space="0" w:color="auto"/>
                                                        <w:right w:val="none" w:sz="0" w:space="0" w:color="auto"/>
                                                      </w:divBdr>
                                                      <w:divsChild>
                                                        <w:div w:id="55038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6062">
                                                  <w:marLeft w:val="0"/>
                                                  <w:marRight w:val="150"/>
                                                  <w:marTop w:val="0"/>
                                                  <w:marBottom w:val="0"/>
                                                  <w:divBdr>
                                                    <w:top w:val="none" w:sz="0" w:space="0" w:color="auto"/>
                                                    <w:left w:val="none" w:sz="0" w:space="0" w:color="auto"/>
                                                    <w:bottom w:val="none" w:sz="0" w:space="0" w:color="auto"/>
                                                    <w:right w:val="none" w:sz="0" w:space="0" w:color="auto"/>
                                                  </w:divBdr>
                                                </w:div>
                                                <w:div w:id="499124624">
                                                  <w:marLeft w:val="0"/>
                                                  <w:marRight w:val="0"/>
                                                  <w:marTop w:val="0"/>
                                                  <w:marBottom w:val="0"/>
                                                  <w:divBdr>
                                                    <w:top w:val="none" w:sz="0" w:space="0" w:color="auto"/>
                                                    <w:left w:val="none" w:sz="0" w:space="0" w:color="auto"/>
                                                    <w:bottom w:val="none" w:sz="0" w:space="0" w:color="auto"/>
                                                    <w:right w:val="none" w:sz="0" w:space="0" w:color="auto"/>
                                                  </w:divBdr>
                                                </w:div>
                                                <w:div w:id="1708942846">
                                                  <w:marLeft w:val="0"/>
                                                  <w:marRight w:val="0"/>
                                                  <w:marTop w:val="0"/>
                                                  <w:marBottom w:val="0"/>
                                                  <w:divBdr>
                                                    <w:top w:val="none" w:sz="0" w:space="0" w:color="auto"/>
                                                    <w:left w:val="none" w:sz="0" w:space="0" w:color="auto"/>
                                                    <w:bottom w:val="none" w:sz="0" w:space="0" w:color="auto"/>
                                                    <w:right w:val="none" w:sz="0" w:space="0" w:color="auto"/>
                                                  </w:divBdr>
                                                  <w:divsChild>
                                                    <w:div w:id="1468746079">
                                                      <w:marLeft w:val="0"/>
                                                      <w:marRight w:val="0"/>
                                                      <w:marTop w:val="0"/>
                                                      <w:marBottom w:val="0"/>
                                                      <w:divBdr>
                                                        <w:top w:val="none" w:sz="0" w:space="0" w:color="auto"/>
                                                        <w:left w:val="none" w:sz="0" w:space="0" w:color="auto"/>
                                                        <w:bottom w:val="none" w:sz="0" w:space="0" w:color="auto"/>
                                                        <w:right w:val="none" w:sz="0" w:space="0" w:color="auto"/>
                                                      </w:divBdr>
                                                      <w:divsChild>
                                                        <w:div w:id="16173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7272">
                                                  <w:marLeft w:val="0"/>
                                                  <w:marRight w:val="150"/>
                                                  <w:marTop w:val="0"/>
                                                  <w:marBottom w:val="0"/>
                                                  <w:divBdr>
                                                    <w:top w:val="none" w:sz="0" w:space="0" w:color="auto"/>
                                                    <w:left w:val="none" w:sz="0" w:space="0" w:color="auto"/>
                                                    <w:bottom w:val="none" w:sz="0" w:space="0" w:color="auto"/>
                                                    <w:right w:val="none" w:sz="0" w:space="0" w:color="auto"/>
                                                  </w:divBdr>
                                                </w:div>
                                                <w:div w:id="19419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258922">
                              <w:marLeft w:val="0"/>
                              <w:marRight w:val="0"/>
                              <w:marTop w:val="0"/>
                              <w:marBottom w:val="300"/>
                              <w:divBdr>
                                <w:top w:val="single" w:sz="6" w:space="0" w:color="D0D2D3"/>
                                <w:left w:val="single" w:sz="6" w:space="0" w:color="D0D2D3"/>
                                <w:bottom w:val="single" w:sz="6" w:space="0" w:color="D0D2D3"/>
                                <w:right w:val="single" w:sz="6" w:space="0" w:color="D0D2D3"/>
                              </w:divBdr>
                              <w:divsChild>
                                <w:div w:id="1801336876">
                                  <w:marLeft w:val="0"/>
                                  <w:marRight w:val="0"/>
                                  <w:marTop w:val="0"/>
                                  <w:marBottom w:val="120"/>
                                  <w:divBdr>
                                    <w:top w:val="none" w:sz="0" w:space="0" w:color="auto"/>
                                    <w:left w:val="none" w:sz="0" w:space="0" w:color="auto"/>
                                    <w:bottom w:val="none" w:sz="0" w:space="0" w:color="auto"/>
                                    <w:right w:val="none" w:sz="0" w:space="0" w:color="auto"/>
                                  </w:divBdr>
                                  <w:divsChild>
                                    <w:div w:id="2136291878">
                                      <w:marLeft w:val="0"/>
                                      <w:marRight w:val="0"/>
                                      <w:marTop w:val="0"/>
                                      <w:marBottom w:val="0"/>
                                      <w:divBdr>
                                        <w:top w:val="none" w:sz="0" w:space="0" w:color="auto"/>
                                        <w:left w:val="none" w:sz="0" w:space="0" w:color="auto"/>
                                        <w:bottom w:val="none" w:sz="0" w:space="0" w:color="auto"/>
                                        <w:right w:val="none" w:sz="0" w:space="0" w:color="auto"/>
                                      </w:divBdr>
                                      <w:divsChild>
                                        <w:div w:id="13203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7585">
                                  <w:marLeft w:val="0"/>
                                  <w:marRight w:val="0"/>
                                  <w:marTop w:val="0"/>
                                  <w:marBottom w:val="0"/>
                                  <w:divBdr>
                                    <w:top w:val="none" w:sz="0" w:space="0" w:color="auto"/>
                                    <w:left w:val="none" w:sz="0" w:space="0" w:color="auto"/>
                                    <w:bottom w:val="none" w:sz="0" w:space="0" w:color="auto"/>
                                    <w:right w:val="none" w:sz="0" w:space="0" w:color="auto"/>
                                  </w:divBdr>
                                  <w:divsChild>
                                    <w:div w:id="1265110646">
                                      <w:marLeft w:val="0"/>
                                      <w:marRight w:val="0"/>
                                      <w:marTop w:val="0"/>
                                      <w:marBottom w:val="0"/>
                                      <w:divBdr>
                                        <w:top w:val="none" w:sz="0" w:space="0" w:color="auto"/>
                                        <w:left w:val="none" w:sz="0" w:space="0" w:color="auto"/>
                                        <w:bottom w:val="none" w:sz="0" w:space="0" w:color="auto"/>
                                        <w:right w:val="none" w:sz="0" w:space="0" w:color="auto"/>
                                      </w:divBdr>
                                      <w:divsChild>
                                        <w:div w:id="387190154">
                                          <w:marLeft w:val="0"/>
                                          <w:marRight w:val="0"/>
                                          <w:marTop w:val="0"/>
                                          <w:marBottom w:val="0"/>
                                          <w:divBdr>
                                            <w:top w:val="none" w:sz="0" w:space="0" w:color="auto"/>
                                            <w:left w:val="none" w:sz="0" w:space="0" w:color="auto"/>
                                            <w:bottom w:val="none" w:sz="0" w:space="0" w:color="auto"/>
                                            <w:right w:val="none" w:sz="0" w:space="0" w:color="auto"/>
                                          </w:divBdr>
                                          <w:divsChild>
                                            <w:div w:id="682363795">
                                              <w:marLeft w:val="0"/>
                                              <w:marRight w:val="0"/>
                                              <w:marTop w:val="0"/>
                                              <w:marBottom w:val="0"/>
                                              <w:divBdr>
                                                <w:top w:val="none" w:sz="0" w:space="0" w:color="auto"/>
                                                <w:left w:val="none" w:sz="0" w:space="0" w:color="auto"/>
                                                <w:bottom w:val="none" w:sz="0" w:space="0" w:color="auto"/>
                                                <w:right w:val="none" w:sz="0" w:space="0" w:color="auto"/>
                                              </w:divBdr>
                                              <w:divsChild>
                                                <w:div w:id="742145119">
                                                  <w:marLeft w:val="0"/>
                                                  <w:marRight w:val="0"/>
                                                  <w:marTop w:val="0"/>
                                                  <w:marBottom w:val="0"/>
                                                  <w:divBdr>
                                                    <w:top w:val="none" w:sz="0" w:space="0" w:color="auto"/>
                                                    <w:left w:val="none" w:sz="0" w:space="0" w:color="auto"/>
                                                    <w:bottom w:val="none" w:sz="0" w:space="0" w:color="auto"/>
                                                    <w:right w:val="none" w:sz="0" w:space="0" w:color="auto"/>
                                                  </w:divBdr>
                                                  <w:divsChild>
                                                    <w:div w:id="2103993055">
                                                      <w:marLeft w:val="0"/>
                                                      <w:marRight w:val="0"/>
                                                      <w:marTop w:val="0"/>
                                                      <w:marBottom w:val="0"/>
                                                      <w:divBdr>
                                                        <w:top w:val="none" w:sz="0" w:space="0" w:color="auto"/>
                                                        <w:left w:val="none" w:sz="0" w:space="0" w:color="auto"/>
                                                        <w:bottom w:val="none" w:sz="0" w:space="0" w:color="auto"/>
                                                        <w:right w:val="none" w:sz="0" w:space="0" w:color="auto"/>
                                                      </w:divBdr>
                                                      <w:divsChild>
                                                        <w:div w:id="342243603">
                                                          <w:marLeft w:val="0"/>
                                                          <w:marRight w:val="0"/>
                                                          <w:marTop w:val="0"/>
                                                          <w:marBottom w:val="0"/>
                                                          <w:divBdr>
                                                            <w:top w:val="none" w:sz="0" w:space="0" w:color="auto"/>
                                                            <w:left w:val="none" w:sz="0" w:space="0" w:color="auto"/>
                                                            <w:bottom w:val="none" w:sz="0" w:space="0" w:color="auto"/>
                                                            <w:right w:val="none" w:sz="0" w:space="0" w:color="auto"/>
                                                          </w:divBdr>
                                                        </w:div>
                                                        <w:div w:id="470558063">
                                                          <w:marLeft w:val="0"/>
                                                          <w:marRight w:val="0"/>
                                                          <w:marTop w:val="0"/>
                                                          <w:marBottom w:val="0"/>
                                                          <w:divBdr>
                                                            <w:top w:val="none" w:sz="0" w:space="0" w:color="auto"/>
                                                            <w:left w:val="none" w:sz="0" w:space="0" w:color="auto"/>
                                                            <w:bottom w:val="none" w:sz="0" w:space="0" w:color="auto"/>
                                                            <w:right w:val="none" w:sz="0" w:space="0" w:color="auto"/>
                                                          </w:divBdr>
                                                        </w:div>
                                                        <w:div w:id="852374539">
                                                          <w:marLeft w:val="0"/>
                                                          <w:marRight w:val="0"/>
                                                          <w:marTop w:val="0"/>
                                                          <w:marBottom w:val="0"/>
                                                          <w:divBdr>
                                                            <w:top w:val="none" w:sz="0" w:space="0" w:color="auto"/>
                                                            <w:left w:val="none" w:sz="0" w:space="0" w:color="auto"/>
                                                            <w:bottom w:val="none" w:sz="0" w:space="0" w:color="auto"/>
                                                            <w:right w:val="none" w:sz="0" w:space="0" w:color="auto"/>
                                                          </w:divBdr>
                                                        </w:div>
                                                        <w:div w:id="610162066">
                                                          <w:marLeft w:val="0"/>
                                                          <w:marRight w:val="0"/>
                                                          <w:marTop w:val="0"/>
                                                          <w:marBottom w:val="0"/>
                                                          <w:divBdr>
                                                            <w:top w:val="none" w:sz="0" w:space="0" w:color="auto"/>
                                                            <w:left w:val="none" w:sz="0" w:space="0" w:color="auto"/>
                                                            <w:bottom w:val="none" w:sz="0" w:space="0" w:color="auto"/>
                                                            <w:right w:val="none" w:sz="0" w:space="0" w:color="auto"/>
                                                          </w:divBdr>
                                                        </w:div>
                                                        <w:div w:id="1770545409">
                                                          <w:marLeft w:val="0"/>
                                                          <w:marRight w:val="0"/>
                                                          <w:marTop w:val="0"/>
                                                          <w:marBottom w:val="0"/>
                                                          <w:divBdr>
                                                            <w:top w:val="none" w:sz="0" w:space="0" w:color="auto"/>
                                                            <w:left w:val="none" w:sz="0" w:space="0" w:color="auto"/>
                                                            <w:bottom w:val="none" w:sz="0" w:space="0" w:color="auto"/>
                                                            <w:right w:val="none" w:sz="0" w:space="0" w:color="auto"/>
                                                          </w:divBdr>
                                                        </w:div>
                                                        <w:div w:id="188181745">
                                                          <w:marLeft w:val="0"/>
                                                          <w:marRight w:val="0"/>
                                                          <w:marTop w:val="0"/>
                                                          <w:marBottom w:val="0"/>
                                                          <w:divBdr>
                                                            <w:top w:val="none" w:sz="0" w:space="0" w:color="auto"/>
                                                            <w:left w:val="none" w:sz="0" w:space="0" w:color="auto"/>
                                                            <w:bottom w:val="none" w:sz="0" w:space="0" w:color="auto"/>
                                                            <w:right w:val="none" w:sz="0" w:space="0" w:color="auto"/>
                                                          </w:divBdr>
                                                        </w:div>
                                                        <w:div w:id="2091584047">
                                                          <w:marLeft w:val="0"/>
                                                          <w:marRight w:val="0"/>
                                                          <w:marTop w:val="0"/>
                                                          <w:marBottom w:val="0"/>
                                                          <w:divBdr>
                                                            <w:top w:val="none" w:sz="0" w:space="0" w:color="auto"/>
                                                            <w:left w:val="none" w:sz="0" w:space="0" w:color="auto"/>
                                                            <w:bottom w:val="none" w:sz="0" w:space="0" w:color="auto"/>
                                                            <w:right w:val="none" w:sz="0" w:space="0" w:color="auto"/>
                                                          </w:divBdr>
                                                        </w:div>
                                                        <w:div w:id="1076589530">
                                                          <w:marLeft w:val="0"/>
                                                          <w:marRight w:val="0"/>
                                                          <w:marTop w:val="0"/>
                                                          <w:marBottom w:val="0"/>
                                                          <w:divBdr>
                                                            <w:top w:val="none" w:sz="0" w:space="0" w:color="auto"/>
                                                            <w:left w:val="none" w:sz="0" w:space="0" w:color="auto"/>
                                                            <w:bottom w:val="none" w:sz="0" w:space="0" w:color="auto"/>
                                                            <w:right w:val="none" w:sz="0" w:space="0" w:color="auto"/>
                                                          </w:divBdr>
                                                        </w:div>
                                                        <w:div w:id="674311278">
                                                          <w:marLeft w:val="0"/>
                                                          <w:marRight w:val="0"/>
                                                          <w:marTop w:val="0"/>
                                                          <w:marBottom w:val="0"/>
                                                          <w:divBdr>
                                                            <w:top w:val="none" w:sz="0" w:space="0" w:color="auto"/>
                                                            <w:left w:val="none" w:sz="0" w:space="0" w:color="auto"/>
                                                            <w:bottom w:val="none" w:sz="0" w:space="0" w:color="auto"/>
                                                            <w:right w:val="none" w:sz="0" w:space="0" w:color="auto"/>
                                                          </w:divBdr>
                                                        </w:div>
                                                        <w:div w:id="458501354">
                                                          <w:marLeft w:val="0"/>
                                                          <w:marRight w:val="0"/>
                                                          <w:marTop w:val="0"/>
                                                          <w:marBottom w:val="0"/>
                                                          <w:divBdr>
                                                            <w:top w:val="none" w:sz="0" w:space="0" w:color="auto"/>
                                                            <w:left w:val="none" w:sz="0" w:space="0" w:color="auto"/>
                                                            <w:bottom w:val="none" w:sz="0" w:space="0" w:color="auto"/>
                                                            <w:right w:val="none" w:sz="0" w:space="0" w:color="auto"/>
                                                          </w:divBdr>
                                                        </w:div>
                                                        <w:div w:id="574629174">
                                                          <w:marLeft w:val="0"/>
                                                          <w:marRight w:val="0"/>
                                                          <w:marTop w:val="0"/>
                                                          <w:marBottom w:val="0"/>
                                                          <w:divBdr>
                                                            <w:top w:val="none" w:sz="0" w:space="0" w:color="auto"/>
                                                            <w:left w:val="none" w:sz="0" w:space="0" w:color="auto"/>
                                                            <w:bottom w:val="none" w:sz="0" w:space="0" w:color="auto"/>
                                                            <w:right w:val="none" w:sz="0" w:space="0" w:color="auto"/>
                                                          </w:divBdr>
                                                        </w:div>
                                                        <w:div w:id="387455132">
                                                          <w:marLeft w:val="0"/>
                                                          <w:marRight w:val="0"/>
                                                          <w:marTop w:val="0"/>
                                                          <w:marBottom w:val="0"/>
                                                          <w:divBdr>
                                                            <w:top w:val="none" w:sz="0" w:space="0" w:color="auto"/>
                                                            <w:left w:val="none" w:sz="0" w:space="0" w:color="auto"/>
                                                            <w:bottom w:val="none" w:sz="0" w:space="0" w:color="auto"/>
                                                            <w:right w:val="none" w:sz="0" w:space="0" w:color="auto"/>
                                                          </w:divBdr>
                                                        </w:div>
                                                        <w:div w:id="561453433">
                                                          <w:marLeft w:val="0"/>
                                                          <w:marRight w:val="0"/>
                                                          <w:marTop w:val="0"/>
                                                          <w:marBottom w:val="0"/>
                                                          <w:divBdr>
                                                            <w:top w:val="none" w:sz="0" w:space="0" w:color="auto"/>
                                                            <w:left w:val="none" w:sz="0" w:space="0" w:color="auto"/>
                                                            <w:bottom w:val="none" w:sz="0" w:space="0" w:color="auto"/>
                                                            <w:right w:val="none" w:sz="0" w:space="0" w:color="auto"/>
                                                          </w:divBdr>
                                                        </w:div>
                                                        <w:div w:id="1409116390">
                                                          <w:marLeft w:val="0"/>
                                                          <w:marRight w:val="0"/>
                                                          <w:marTop w:val="0"/>
                                                          <w:marBottom w:val="0"/>
                                                          <w:divBdr>
                                                            <w:top w:val="none" w:sz="0" w:space="0" w:color="auto"/>
                                                            <w:left w:val="none" w:sz="0" w:space="0" w:color="auto"/>
                                                            <w:bottom w:val="none" w:sz="0" w:space="0" w:color="auto"/>
                                                            <w:right w:val="none" w:sz="0" w:space="0" w:color="auto"/>
                                                          </w:divBdr>
                                                        </w:div>
                                                        <w:div w:id="1949072109">
                                                          <w:marLeft w:val="0"/>
                                                          <w:marRight w:val="0"/>
                                                          <w:marTop w:val="0"/>
                                                          <w:marBottom w:val="0"/>
                                                          <w:divBdr>
                                                            <w:top w:val="none" w:sz="0" w:space="0" w:color="auto"/>
                                                            <w:left w:val="none" w:sz="0" w:space="0" w:color="auto"/>
                                                            <w:bottom w:val="none" w:sz="0" w:space="0" w:color="auto"/>
                                                            <w:right w:val="none" w:sz="0" w:space="0" w:color="auto"/>
                                                          </w:divBdr>
                                                        </w:div>
                                                        <w:div w:id="1887831048">
                                                          <w:marLeft w:val="0"/>
                                                          <w:marRight w:val="0"/>
                                                          <w:marTop w:val="0"/>
                                                          <w:marBottom w:val="0"/>
                                                          <w:divBdr>
                                                            <w:top w:val="none" w:sz="0" w:space="0" w:color="auto"/>
                                                            <w:left w:val="none" w:sz="0" w:space="0" w:color="auto"/>
                                                            <w:bottom w:val="none" w:sz="0" w:space="0" w:color="auto"/>
                                                            <w:right w:val="none" w:sz="0" w:space="0" w:color="auto"/>
                                                          </w:divBdr>
                                                        </w:div>
                                                        <w:div w:id="7135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41973">
                                          <w:marLeft w:val="0"/>
                                          <w:marRight w:val="0"/>
                                          <w:marTop w:val="75"/>
                                          <w:marBottom w:val="0"/>
                                          <w:divBdr>
                                            <w:top w:val="none" w:sz="0" w:space="0" w:color="auto"/>
                                            <w:left w:val="none" w:sz="0" w:space="0" w:color="auto"/>
                                            <w:bottom w:val="none" w:sz="0" w:space="0" w:color="auto"/>
                                            <w:right w:val="none" w:sz="0" w:space="0" w:color="auto"/>
                                          </w:divBdr>
                                          <w:divsChild>
                                            <w:div w:id="539637262">
                                              <w:marLeft w:val="0"/>
                                              <w:marRight w:val="0"/>
                                              <w:marTop w:val="0"/>
                                              <w:marBottom w:val="0"/>
                                              <w:divBdr>
                                                <w:top w:val="none" w:sz="0" w:space="0" w:color="auto"/>
                                                <w:left w:val="none" w:sz="0" w:space="0" w:color="auto"/>
                                                <w:bottom w:val="none" w:sz="0" w:space="0" w:color="auto"/>
                                                <w:right w:val="none" w:sz="0" w:space="0" w:color="auto"/>
                                              </w:divBdr>
                                              <w:divsChild>
                                                <w:div w:id="2033845252">
                                                  <w:marLeft w:val="0"/>
                                                  <w:marRight w:val="0"/>
                                                  <w:marTop w:val="0"/>
                                                  <w:marBottom w:val="0"/>
                                                  <w:divBdr>
                                                    <w:top w:val="none" w:sz="0" w:space="0" w:color="auto"/>
                                                    <w:left w:val="none" w:sz="0" w:space="0" w:color="auto"/>
                                                    <w:bottom w:val="none" w:sz="0" w:space="0" w:color="auto"/>
                                                    <w:right w:val="none" w:sz="0" w:space="0" w:color="auto"/>
                                                  </w:divBdr>
                                                </w:div>
                                                <w:div w:id="74909778">
                                                  <w:marLeft w:val="0"/>
                                                  <w:marRight w:val="0"/>
                                                  <w:marTop w:val="0"/>
                                                  <w:marBottom w:val="0"/>
                                                  <w:divBdr>
                                                    <w:top w:val="none" w:sz="0" w:space="0" w:color="auto"/>
                                                    <w:left w:val="none" w:sz="0" w:space="0" w:color="auto"/>
                                                    <w:bottom w:val="none" w:sz="0" w:space="0" w:color="auto"/>
                                                    <w:right w:val="none" w:sz="0" w:space="0" w:color="auto"/>
                                                  </w:divBdr>
                                                </w:div>
                                                <w:div w:id="393744168">
                                                  <w:marLeft w:val="0"/>
                                                  <w:marRight w:val="0"/>
                                                  <w:marTop w:val="0"/>
                                                  <w:marBottom w:val="0"/>
                                                  <w:divBdr>
                                                    <w:top w:val="none" w:sz="0" w:space="0" w:color="auto"/>
                                                    <w:left w:val="none" w:sz="0" w:space="0" w:color="auto"/>
                                                    <w:bottom w:val="none" w:sz="0" w:space="0" w:color="auto"/>
                                                    <w:right w:val="none" w:sz="0" w:space="0" w:color="auto"/>
                                                  </w:divBdr>
                                                  <w:divsChild>
                                                    <w:div w:id="535581455">
                                                      <w:marLeft w:val="0"/>
                                                      <w:marRight w:val="0"/>
                                                      <w:marTop w:val="0"/>
                                                      <w:marBottom w:val="0"/>
                                                      <w:divBdr>
                                                        <w:top w:val="none" w:sz="0" w:space="0" w:color="auto"/>
                                                        <w:left w:val="none" w:sz="0" w:space="0" w:color="auto"/>
                                                        <w:bottom w:val="none" w:sz="0" w:space="0" w:color="auto"/>
                                                        <w:right w:val="none" w:sz="0" w:space="0" w:color="auto"/>
                                                      </w:divBdr>
                                                      <w:divsChild>
                                                        <w:div w:id="9829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72343">
                                                  <w:marLeft w:val="0"/>
                                                  <w:marRight w:val="150"/>
                                                  <w:marTop w:val="0"/>
                                                  <w:marBottom w:val="0"/>
                                                  <w:divBdr>
                                                    <w:top w:val="none" w:sz="0" w:space="0" w:color="auto"/>
                                                    <w:left w:val="none" w:sz="0" w:space="0" w:color="auto"/>
                                                    <w:bottom w:val="none" w:sz="0" w:space="0" w:color="auto"/>
                                                    <w:right w:val="none" w:sz="0" w:space="0" w:color="auto"/>
                                                  </w:divBdr>
                                                </w:div>
                                                <w:div w:id="668367545">
                                                  <w:marLeft w:val="0"/>
                                                  <w:marRight w:val="0"/>
                                                  <w:marTop w:val="0"/>
                                                  <w:marBottom w:val="0"/>
                                                  <w:divBdr>
                                                    <w:top w:val="none" w:sz="0" w:space="0" w:color="auto"/>
                                                    <w:left w:val="none" w:sz="0" w:space="0" w:color="auto"/>
                                                    <w:bottom w:val="none" w:sz="0" w:space="0" w:color="auto"/>
                                                    <w:right w:val="none" w:sz="0" w:space="0" w:color="auto"/>
                                                  </w:divBdr>
                                                </w:div>
                                                <w:div w:id="922181711">
                                                  <w:marLeft w:val="0"/>
                                                  <w:marRight w:val="0"/>
                                                  <w:marTop w:val="0"/>
                                                  <w:marBottom w:val="0"/>
                                                  <w:divBdr>
                                                    <w:top w:val="none" w:sz="0" w:space="0" w:color="auto"/>
                                                    <w:left w:val="none" w:sz="0" w:space="0" w:color="auto"/>
                                                    <w:bottom w:val="none" w:sz="0" w:space="0" w:color="auto"/>
                                                    <w:right w:val="none" w:sz="0" w:space="0" w:color="auto"/>
                                                  </w:divBdr>
                                                  <w:divsChild>
                                                    <w:div w:id="2051876775">
                                                      <w:marLeft w:val="0"/>
                                                      <w:marRight w:val="0"/>
                                                      <w:marTop w:val="0"/>
                                                      <w:marBottom w:val="0"/>
                                                      <w:divBdr>
                                                        <w:top w:val="none" w:sz="0" w:space="0" w:color="auto"/>
                                                        <w:left w:val="none" w:sz="0" w:space="0" w:color="auto"/>
                                                        <w:bottom w:val="none" w:sz="0" w:space="0" w:color="auto"/>
                                                        <w:right w:val="none" w:sz="0" w:space="0" w:color="auto"/>
                                                      </w:divBdr>
                                                      <w:divsChild>
                                                        <w:div w:id="9937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226">
                                                  <w:marLeft w:val="0"/>
                                                  <w:marRight w:val="150"/>
                                                  <w:marTop w:val="0"/>
                                                  <w:marBottom w:val="0"/>
                                                  <w:divBdr>
                                                    <w:top w:val="none" w:sz="0" w:space="0" w:color="auto"/>
                                                    <w:left w:val="none" w:sz="0" w:space="0" w:color="auto"/>
                                                    <w:bottom w:val="none" w:sz="0" w:space="0" w:color="auto"/>
                                                    <w:right w:val="none" w:sz="0" w:space="0" w:color="auto"/>
                                                  </w:divBdr>
                                                </w:div>
                                                <w:div w:id="952129515">
                                                  <w:marLeft w:val="0"/>
                                                  <w:marRight w:val="0"/>
                                                  <w:marTop w:val="0"/>
                                                  <w:marBottom w:val="0"/>
                                                  <w:divBdr>
                                                    <w:top w:val="none" w:sz="0" w:space="0" w:color="auto"/>
                                                    <w:left w:val="none" w:sz="0" w:space="0" w:color="auto"/>
                                                    <w:bottom w:val="none" w:sz="0" w:space="0" w:color="auto"/>
                                                    <w:right w:val="none" w:sz="0" w:space="0" w:color="auto"/>
                                                  </w:divBdr>
                                                </w:div>
                                                <w:div w:id="974916636">
                                                  <w:marLeft w:val="0"/>
                                                  <w:marRight w:val="0"/>
                                                  <w:marTop w:val="0"/>
                                                  <w:marBottom w:val="0"/>
                                                  <w:divBdr>
                                                    <w:top w:val="none" w:sz="0" w:space="0" w:color="auto"/>
                                                    <w:left w:val="none" w:sz="0" w:space="0" w:color="auto"/>
                                                    <w:bottom w:val="none" w:sz="0" w:space="0" w:color="auto"/>
                                                    <w:right w:val="none" w:sz="0" w:space="0" w:color="auto"/>
                                                  </w:divBdr>
                                                  <w:divsChild>
                                                    <w:div w:id="82655217">
                                                      <w:marLeft w:val="0"/>
                                                      <w:marRight w:val="0"/>
                                                      <w:marTop w:val="0"/>
                                                      <w:marBottom w:val="0"/>
                                                      <w:divBdr>
                                                        <w:top w:val="none" w:sz="0" w:space="0" w:color="auto"/>
                                                        <w:left w:val="none" w:sz="0" w:space="0" w:color="auto"/>
                                                        <w:bottom w:val="none" w:sz="0" w:space="0" w:color="auto"/>
                                                        <w:right w:val="none" w:sz="0" w:space="0" w:color="auto"/>
                                                      </w:divBdr>
                                                      <w:divsChild>
                                                        <w:div w:id="19964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3672">
                                                  <w:marLeft w:val="0"/>
                                                  <w:marRight w:val="150"/>
                                                  <w:marTop w:val="0"/>
                                                  <w:marBottom w:val="0"/>
                                                  <w:divBdr>
                                                    <w:top w:val="none" w:sz="0" w:space="0" w:color="auto"/>
                                                    <w:left w:val="none" w:sz="0" w:space="0" w:color="auto"/>
                                                    <w:bottom w:val="none" w:sz="0" w:space="0" w:color="auto"/>
                                                    <w:right w:val="none" w:sz="0" w:space="0" w:color="auto"/>
                                                  </w:divBdr>
                                                </w:div>
                                                <w:div w:id="1749381608">
                                                  <w:marLeft w:val="0"/>
                                                  <w:marRight w:val="0"/>
                                                  <w:marTop w:val="0"/>
                                                  <w:marBottom w:val="0"/>
                                                  <w:divBdr>
                                                    <w:top w:val="none" w:sz="0" w:space="0" w:color="auto"/>
                                                    <w:left w:val="none" w:sz="0" w:space="0" w:color="auto"/>
                                                    <w:bottom w:val="none" w:sz="0" w:space="0" w:color="auto"/>
                                                    <w:right w:val="none" w:sz="0" w:space="0" w:color="auto"/>
                                                  </w:divBdr>
                                                </w:div>
                                                <w:div w:id="323123826">
                                                  <w:marLeft w:val="0"/>
                                                  <w:marRight w:val="0"/>
                                                  <w:marTop w:val="0"/>
                                                  <w:marBottom w:val="0"/>
                                                  <w:divBdr>
                                                    <w:top w:val="none" w:sz="0" w:space="0" w:color="auto"/>
                                                    <w:left w:val="none" w:sz="0" w:space="0" w:color="auto"/>
                                                    <w:bottom w:val="none" w:sz="0" w:space="0" w:color="auto"/>
                                                    <w:right w:val="none" w:sz="0" w:space="0" w:color="auto"/>
                                                  </w:divBdr>
                                                  <w:divsChild>
                                                    <w:div w:id="659508290">
                                                      <w:marLeft w:val="0"/>
                                                      <w:marRight w:val="0"/>
                                                      <w:marTop w:val="0"/>
                                                      <w:marBottom w:val="0"/>
                                                      <w:divBdr>
                                                        <w:top w:val="none" w:sz="0" w:space="0" w:color="auto"/>
                                                        <w:left w:val="none" w:sz="0" w:space="0" w:color="auto"/>
                                                        <w:bottom w:val="none" w:sz="0" w:space="0" w:color="auto"/>
                                                        <w:right w:val="none" w:sz="0" w:space="0" w:color="auto"/>
                                                      </w:divBdr>
                                                      <w:divsChild>
                                                        <w:div w:id="179682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4721">
                                                  <w:marLeft w:val="0"/>
                                                  <w:marRight w:val="150"/>
                                                  <w:marTop w:val="0"/>
                                                  <w:marBottom w:val="0"/>
                                                  <w:divBdr>
                                                    <w:top w:val="none" w:sz="0" w:space="0" w:color="auto"/>
                                                    <w:left w:val="none" w:sz="0" w:space="0" w:color="auto"/>
                                                    <w:bottom w:val="none" w:sz="0" w:space="0" w:color="auto"/>
                                                    <w:right w:val="none" w:sz="0" w:space="0" w:color="auto"/>
                                                  </w:divBdr>
                                                </w:div>
                                                <w:div w:id="572394306">
                                                  <w:marLeft w:val="0"/>
                                                  <w:marRight w:val="0"/>
                                                  <w:marTop w:val="0"/>
                                                  <w:marBottom w:val="0"/>
                                                  <w:divBdr>
                                                    <w:top w:val="none" w:sz="0" w:space="0" w:color="auto"/>
                                                    <w:left w:val="none" w:sz="0" w:space="0" w:color="auto"/>
                                                    <w:bottom w:val="none" w:sz="0" w:space="0" w:color="auto"/>
                                                    <w:right w:val="none" w:sz="0" w:space="0" w:color="auto"/>
                                                  </w:divBdr>
                                                </w:div>
                                                <w:div w:id="1879900290">
                                                  <w:marLeft w:val="0"/>
                                                  <w:marRight w:val="0"/>
                                                  <w:marTop w:val="0"/>
                                                  <w:marBottom w:val="0"/>
                                                  <w:divBdr>
                                                    <w:top w:val="none" w:sz="0" w:space="0" w:color="auto"/>
                                                    <w:left w:val="none" w:sz="0" w:space="0" w:color="auto"/>
                                                    <w:bottom w:val="none" w:sz="0" w:space="0" w:color="auto"/>
                                                    <w:right w:val="none" w:sz="0" w:space="0" w:color="auto"/>
                                                  </w:divBdr>
                                                  <w:divsChild>
                                                    <w:div w:id="1266034864">
                                                      <w:marLeft w:val="0"/>
                                                      <w:marRight w:val="0"/>
                                                      <w:marTop w:val="0"/>
                                                      <w:marBottom w:val="0"/>
                                                      <w:divBdr>
                                                        <w:top w:val="none" w:sz="0" w:space="0" w:color="auto"/>
                                                        <w:left w:val="none" w:sz="0" w:space="0" w:color="auto"/>
                                                        <w:bottom w:val="none" w:sz="0" w:space="0" w:color="auto"/>
                                                        <w:right w:val="none" w:sz="0" w:space="0" w:color="auto"/>
                                                      </w:divBdr>
                                                      <w:divsChild>
                                                        <w:div w:id="165209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7148">
                                                  <w:marLeft w:val="0"/>
                                                  <w:marRight w:val="150"/>
                                                  <w:marTop w:val="0"/>
                                                  <w:marBottom w:val="0"/>
                                                  <w:divBdr>
                                                    <w:top w:val="none" w:sz="0" w:space="0" w:color="auto"/>
                                                    <w:left w:val="none" w:sz="0" w:space="0" w:color="auto"/>
                                                    <w:bottom w:val="none" w:sz="0" w:space="0" w:color="auto"/>
                                                    <w:right w:val="none" w:sz="0" w:space="0" w:color="auto"/>
                                                  </w:divBdr>
                                                </w:div>
                                                <w:div w:id="688064278">
                                                  <w:marLeft w:val="0"/>
                                                  <w:marRight w:val="0"/>
                                                  <w:marTop w:val="0"/>
                                                  <w:marBottom w:val="0"/>
                                                  <w:divBdr>
                                                    <w:top w:val="none" w:sz="0" w:space="0" w:color="auto"/>
                                                    <w:left w:val="none" w:sz="0" w:space="0" w:color="auto"/>
                                                    <w:bottom w:val="none" w:sz="0" w:space="0" w:color="auto"/>
                                                    <w:right w:val="none" w:sz="0" w:space="0" w:color="auto"/>
                                                  </w:divBdr>
                                                </w:div>
                                                <w:div w:id="1503931453">
                                                  <w:marLeft w:val="0"/>
                                                  <w:marRight w:val="0"/>
                                                  <w:marTop w:val="0"/>
                                                  <w:marBottom w:val="0"/>
                                                  <w:divBdr>
                                                    <w:top w:val="none" w:sz="0" w:space="0" w:color="auto"/>
                                                    <w:left w:val="none" w:sz="0" w:space="0" w:color="auto"/>
                                                    <w:bottom w:val="none" w:sz="0" w:space="0" w:color="auto"/>
                                                    <w:right w:val="none" w:sz="0" w:space="0" w:color="auto"/>
                                                  </w:divBdr>
                                                  <w:divsChild>
                                                    <w:div w:id="1295253890">
                                                      <w:marLeft w:val="0"/>
                                                      <w:marRight w:val="0"/>
                                                      <w:marTop w:val="0"/>
                                                      <w:marBottom w:val="0"/>
                                                      <w:divBdr>
                                                        <w:top w:val="none" w:sz="0" w:space="0" w:color="auto"/>
                                                        <w:left w:val="none" w:sz="0" w:space="0" w:color="auto"/>
                                                        <w:bottom w:val="none" w:sz="0" w:space="0" w:color="auto"/>
                                                        <w:right w:val="none" w:sz="0" w:space="0" w:color="auto"/>
                                                      </w:divBdr>
                                                      <w:divsChild>
                                                        <w:div w:id="1445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7439">
                                                  <w:marLeft w:val="0"/>
                                                  <w:marRight w:val="150"/>
                                                  <w:marTop w:val="0"/>
                                                  <w:marBottom w:val="0"/>
                                                  <w:divBdr>
                                                    <w:top w:val="none" w:sz="0" w:space="0" w:color="auto"/>
                                                    <w:left w:val="none" w:sz="0" w:space="0" w:color="auto"/>
                                                    <w:bottom w:val="none" w:sz="0" w:space="0" w:color="auto"/>
                                                    <w:right w:val="none" w:sz="0" w:space="0" w:color="auto"/>
                                                  </w:divBdr>
                                                </w:div>
                                                <w:div w:id="1703936707">
                                                  <w:marLeft w:val="0"/>
                                                  <w:marRight w:val="0"/>
                                                  <w:marTop w:val="0"/>
                                                  <w:marBottom w:val="0"/>
                                                  <w:divBdr>
                                                    <w:top w:val="none" w:sz="0" w:space="0" w:color="auto"/>
                                                    <w:left w:val="none" w:sz="0" w:space="0" w:color="auto"/>
                                                    <w:bottom w:val="none" w:sz="0" w:space="0" w:color="auto"/>
                                                    <w:right w:val="none" w:sz="0" w:space="0" w:color="auto"/>
                                                  </w:divBdr>
                                                </w:div>
                                                <w:div w:id="2024933669">
                                                  <w:marLeft w:val="0"/>
                                                  <w:marRight w:val="0"/>
                                                  <w:marTop w:val="0"/>
                                                  <w:marBottom w:val="0"/>
                                                  <w:divBdr>
                                                    <w:top w:val="none" w:sz="0" w:space="0" w:color="auto"/>
                                                    <w:left w:val="none" w:sz="0" w:space="0" w:color="auto"/>
                                                    <w:bottom w:val="none" w:sz="0" w:space="0" w:color="auto"/>
                                                    <w:right w:val="none" w:sz="0" w:space="0" w:color="auto"/>
                                                  </w:divBdr>
                                                  <w:divsChild>
                                                    <w:div w:id="581110331">
                                                      <w:marLeft w:val="0"/>
                                                      <w:marRight w:val="0"/>
                                                      <w:marTop w:val="0"/>
                                                      <w:marBottom w:val="0"/>
                                                      <w:divBdr>
                                                        <w:top w:val="none" w:sz="0" w:space="0" w:color="auto"/>
                                                        <w:left w:val="none" w:sz="0" w:space="0" w:color="auto"/>
                                                        <w:bottom w:val="none" w:sz="0" w:space="0" w:color="auto"/>
                                                        <w:right w:val="none" w:sz="0" w:space="0" w:color="auto"/>
                                                      </w:divBdr>
                                                      <w:divsChild>
                                                        <w:div w:id="201156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73418">
                                                  <w:marLeft w:val="0"/>
                                                  <w:marRight w:val="150"/>
                                                  <w:marTop w:val="0"/>
                                                  <w:marBottom w:val="0"/>
                                                  <w:divBdr>
                                                    <w:top w:val="none" w:sz="0" w:space="0" w:color="auto"/>
                                                    <w:left w:val="none" w:sz="0" w:space="0" w:color="auto"/>
                                                    <w:bottom w:val="none" w:sz="0" w:space="0" w:color="auto"/>
                                                    <w:right w:val="none" w:sz="0" w:space="0" w:color="auto"/>
                                                  </w:divBdr>
                                                </w:div>
                                                <w:div w:id="1085999294">
                                                  <w:marLeft w:val="0"/>
                                                  <w:marRight w:val="0"/>
                                                  <w:marTop w:val="0"/>
                                                  <w:marBottom w:val="0"/>
                                                  <w:divBdr>
                                                    <w:top w:val="none" w:sz="0" w:space="0" w:color="auto"/>
                                                    <w:left w:val="none" w:sz="0" w:space="0" w:color="auto"/>
                                                    <w:bottom w:val="none" w:sz="0" w:space="0" w:color="auto"/>
                                                    <w:right w:val="none" w:sz="0" w:space="0" w:color="auto"/>
                                                  </w:divBdr>
                                                </w:div>
                                                <w:div w:id="913466111">
                                                  <w:marLeft w:val="0"/>
                                                  <w:marRight w:val="0"/>
                                                  <w:marTop w:val="0"/>
                                                  <w:marBottom w:val="0"/>
                                                  <w:divBdr>
                                                    <w:top w:val="none" w:sz="0" w:space="0" w:color="auto"/>
                                                    <w:left w:val="none" w:sz="0" w:space="0" w:color="auto"/>
                                                    <w:bottom w:val="none" w:sz="0" w:space="0" w:color="auto"/>
                                                    <w:right w:val="none" w:sz="0" w:space="0" w:color="auto"/>
                                                  </w:divBdr>
                                                  <w:divsChild>
                                                    <w:div w:id="1222402643">
                                                      <w:marLeft w:val="0"/>
                                                      <w:marRight w:val="0"/>
                                                      <w:marTop w:val="0"/>
                                                      <w:marBottom w:val="0"/>
                                                      <w:divBdr>
                                                        <w:top w:val="none" w:sz="0" w:space="0" w:color="auto"/>
                                                        <w:left w:val="none" w:sz="0" w:space="0" w:color="auto"/>
                                                        <w:bottom w:val="none" w:sz="0" w:space="0" w:color="auto"/>
                                                        <w:right w:val="none" w:sz="0" w:space="0" w:color="auto"/>
                                                      </w:divBdr>
                                                      <w:divsChild>
                                                        <w:div w:id="16680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0384">
                                                  <w:marLeft w:val="0"/>
                                                  <w:marRight w:val="150"/>
                                                  <w:marTop w:val="0"/>
                                                  <w:marBottom w:val="0"/>
                                                  <w:divBdr>
                                                    <w:top w:val="none" w:sz="0" w:space="0" w:color="auto"/>
                                                    <w:left w:val="none" w:sz="0" w:space="0" w:color="auto"/>
                                                    <w:bottom w:val="none" w:sz="0" w:space="0" w:color="auto"/>
                                                    <w:right w:val="none" w:sz="0" w:space="0" w:color="auto"/>
                                                  </w:divBdr>
                                                </w:div>
                                                <w:div w:id="1370490208">
                                                  <w:marLeft w:val="0"/>
                                                  <w:marRight w:val="0"/>
                                                  <w:marTop w:val="0"/>
                                                  <w:marBottom w:val="0"/>
                                                  <w:divBdr>
                                                    <w:top w:val="none" w:sz="0" w:space="0" w:color="auto"/>
                                                    <w:left w:val="none" w:sz="0" w:space="0" w:color="auto"/>
                                                    <w:bottom w:val="none" w:sz="0" w:space="0" w:color="auto"/>
                                                    <w:right w:val="none" w:sz="0" w:space="0" w:color="auto"/>
                                                  </w:divBdr>
                                                </w:div>
                                                <w:div w:id="853610528">
                                                  <w:marLeft w:val="0"/>
                                                  <w:marRight w:val="0"/>
                                                  <w:marTop w:val="0"/>
                                                  <w:marBottom w:val="0"/>
                                                  <w:divBdr>
                                                    <w:top w:val="none" w:sz="0" w:space="0" w:color="auto"/>
                                                    <w:left w:val="none" w:sz="0" w:space="0" w:color="auto"/>
                                                    <w:bottom w:val="none" w:sz="0" w:space="0" w:color="auto"/>
                                                    <w:right w:val="none" w:sz="0" w:space="0" w:color="auto"/>
                                                  </w:divBdr>
                                                  <w:divsChild>
                                                    <w:div w:id="30811934">
                                                      <w:marLeft w:val="0"/>
                                                      <w:marRight w:val="0"/>
                                                      <w:marTop w:val="0"/>
                                                      <w:marBottom w:val="0"/>
                                                      <w:divBdr>
                                                        <w:top w:val="none" w:sz="0" w:space="0" w:color="auto"/>
                                                        <w:left w:val="none" w:sz="0" w:space="0" w:color="auto"/>
                                                        <w:bottom w:val="none" w:sz="0" w:space="0" w:color="auto"/>
                                                        <w:right w:val="none" w:sz="0" w:space="0" w:color="auto"/>
                                                      </w:divBdr>
                                                      <w:divsChild>
                                                        <w:div w:id="10093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386315">
                                                  <w:marLeft w:val="0"/>
                                                  <w:marRight w:val="150"/>
                                                  <w:marTop w:val="0"/>
                                                  <w:marBottom w:val="0"/>
                                                  <w:divBdr>
                                                    <w:top w:val="none" w:sz="0" w:space="0" w:color="auto"/>
                                                    <w:left w:val="none" w:sz="0" w:space="0" w:color="auto"/>
                                                    <w:bottom w:val="none" w:sz="0" w:space="0" w:color="auto"/>
                                                    <w:right w:val="none" w:sz="0" w:space="0" w:color="auto"/>
                                                  </w:divBdr>
                                                </w:div>
                                                <w:div w:id="655647254">
                                                  <w:marLeft w:val="0"/>
                                                  <w:marRight w:val="0"/>
                                                  <w:marTop w:val="0"/>
                                                  <w:marBottom w:val="0"/>
                                                  <w:divBdr>
                                                    <w:top w:val="none" w:sz="0" w:space="0" w:color="auto"/>
                                                    <w:left w:val="none" w:sz="0" w:space="0" w:color="auto"/>
                                                    <w:bottom w:val="none" w:sz="0" w:space="0" w:color="auto"/>
                                                    <w:right w:val="none" w:sz="0" w:space="0" w:color="auto"/>
                                                  </w:divBdr>
                                                </w:div>
                                                <w:div w:id="1976331018">
                                                  <w:marLeft w:val="0"/>
                                                  <w:marRight w:val="0"/>
                                                  <w:marTop w:val="0"/>
                                                  <w:marBottom w:val="0"/>
                                                  <w:divBdr>
                                                    <w:top w:val="none" w:sz="0" w:space="0" w:color="auto"/>
                                                    <w:left w:val="none" w:sz="0" w:space="0" w:color="auto"/>
                                                    <w:bottom w:val="none" w:sz="0" w:space="0" w:color="auto"/>
                                                    <w:right w:val="none" w:sz="0" w:space="0" w:color="auto"/>
                                                  </w:divBdr>
                                                  <w:divsChild>
                                                    <w:div w:id="26227151">
                                                      <w:marLeft w:val="0"/>
                                                      <w:marRight w:val="0"/>
                                                      <w:marTop w:val="0"/>
                                                      <w:marBottom w:val="0"/>
                                                      <w:divBdr>
                                                        <w:top w:val="none" w:sz="0" w:space="0" w:color="auto"/>
                                                        <w:left w:val="none" w:sz="0" w:space="0" w:color="auto"/>
                                                        <w:bottom w:val="none" w:sz="0" w:space="0" w:color="auto"/>
                                                        <w:right w:val="none" w:sz="0" w:space="0" w:color="auto"/>
                                                      </w:divBdr>
                                                      <w:divsChild>
                                                        <w:div w:id="20212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7778">
                                                  <w:marLeft w:val="0"/>
                                                  <w:marRight w:val="150"/>
                                                  <w:marTop w:val="0"/>
                                                  <w:marBottom w:val="0"/>
                                                  <w:divBdr>
                                                    <w:top w:val="none" w:sz="0" w:space="0" w:color="auto"/>
                                                    <w:left w:val="none" w:sz="0" w:space="0" w:color="auto"/>
                                                    <w:bottom w:val="none" w:sz="0" w:space="0" w:color="auto"/>
                                                    <w:right w:val="none" w:sz="0" w:space="0" w:color="auto"/>
                                                  </w:divBdr>
                                                </w:div>
                                                <w:div w:id="207377043">
                                                  <w:marLeft w:val="0"/>
                                                  <w:marRight w:val="0"/>
                                                  <w:marTop w:val="0"/>
                                                  <w:marBottom w:val="0"/>
                                                  <w:divBdr>
                                                    <w:top w:val="none" w:sz="0" w:space="0" w:color="auto"/>
                                                    <w:left w:val="none" w:sz="0" w:space="0" w:color="auto"/>
                                                    <w:bottom w:val="none" w:sz="0" w:space="0" w:color="auto"/>
                                                    <w:right w:val="none" w:sz="0" w:space="0" w:color="auto"/>
                                                  </w:divBdr>
                                                </w:div>
                                                <w:div w:id="1503664488">
                                                  <w:marLeft w:val="0"/>
                                                  <w:marRight w:val="0"/>
                                                  <w:marTop w:val="0"/>
                                                  <w:marBottom w:val="0"/>
                                                  <w:divBdr>
                                                    <w:top w:val="none" w:sz="0" w:space="0" w:color="auto"/>
                                                    <w:left w:val="none" w:sz="0" w:space="0" w:color="auto"/>
                                                    <w:bottom w:val="none" w:sz="0" w:space="0" w:color="auto"/>
                                                    <w:right w:val="none" w:sz="0" w:space="0" w:color="auto"/>
                                                  </w:divBdr>
                                                  <w:divsChild>
                                                    <w:div w:id="1125350971">
                                                      <w:marLeft w:val="0"/>
                                                      <w:marRight w:val="0"/>
                                                      <w:marTop w:val="0"/>
                                                      <w:marBottom w:val="0"/>
                                                      <w:divBdr>
                                                        <w:top w:val="none" w:sz="0" w:space="0" w:color="auto"/>
                                                        <w:left w:val="none" w:sz="0" w:space="0" w:color="auto"/>
                                                        <w:bottom w:val="none" w:sz="0" w:space="0" w:color="auto"/>
                                                        <w:right w:val="none" w:sz="0" w:space="0" w:color="auto"/>
                                                      </w:divBdr>
                                                      <w:divsChild>
                                                        <w:div w:id="172425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86772">
                                                  <w:marLeft w:val="0"/>
                                                  <w:marRight w:val="150"/>
                                                  <w:marTop w:val="0"/>
                                                  <w:marBottom w:val="0"/>
                                                  <w:divBdr>
                                                    <w:top w:val="none" w:sz="0" w:space="0" w:color="auto"/>
                                                    <w:left w:val="none" w:sz="0" w:space="0" w:color="auto"/>
                                                    <w:bottom w:val="none" w:sz="0" w:space="0" w:color="auto"/>
                                                    <w:right w:val="none" w:sz="0" w:space="0" w:color="auto"/>
                                                  </w:divBdr>
                                                </w:div>
                                                <w:div w:id="1574462219">
                                                  <w:marLeft w:val="0"/>
                                                  <w:marRight w:val="0"/>
                                                  <w:marTop w:val="0"/>
                                                  <w:marBottom w:val="0"/>
                                                  <w:divBdr>
                                                    <w:top w:val="none" w:sz="0" w:space="0" w:color="auto"/>
                                                    <w:left w:val="none" w:sz="0" w:space="0" w:color="auto"/>
                                                    <w:bottom w:val="none" w:sz="0" w:space="0" w:color="auto"/>
                                                    <w:right w:val="none" w:sz="0" w:space="0" w:color="auto"/>
                                                  </w:divBdr>
                                                </w:div>
                                                <w:div w:id="1103377721">
                                                  <w:marLeft w:val="0"/>
                                                  <w:marRight w:val="0"/>
                                                  <w:marTop w:val="0"/>
                                                  <w:marBottom w:val="0"/>
                                                  <w:divBdr>
                                                    <w:top w:val="none" w:sz="0" w:space="0" w:color="auto"/>
                                                    <w:left w:val="none" w:sz="0" w:space="0" w:color="auto"/>
                                                    <w:bottom w:val="none" w:sz="0" w:space="0" w:color="auto"/>
                                                    <w:right w:val="none" w:sz="0" w:space="0" w:color="auto"/>
                                                  </w:divBdr>
                                                  <w:divsChild>
                                                    <w:div w:id="1874490011">
                                                      <w:marLeft w:val="0"/>
                                                      <w:marRight w:val="0"/>
                                                      <w:marTop w:val="0"/>
                                                      <w:marBottom w:val="0"/>
                                                      <w:divBdr>
                                                        <w:top w:val="none" w:sz="0" w:space="0" w:color="auto"/>
                                                        <w:left w:val="none" w:sz="0" w:space="0" w:color="auto"/>
                                                        <w:bottom w:val="none" w:sz="0" w:space="0" w:color="auto"/>
                                                        <w:right w:val="none" w:sz="0" w:space="0" w:color="auto"/>
                                                      </w:divBdr>
                                                      <w:divsChild>
                                                        <w:div w:id="130497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44602">
                                                  <w:marLeft w:val="0"/>
                                                  <w:marRight w:val="150"/>
                                                  <w:marTop w:val="0"/>
                                                  <w:marBottom w:val="0"/>
                                                  <w:divBdr>
                                                    <w:top w:val="none" w:sz="0" w:space="0" w:color="auto"/>
                                                    <w:left w:val="none" w:sz="0" w:space="0" w:color="auto"/>
                                                    <w:bottom w:val="none" w:sz="0" w:space="0" w:color="auto"/>
                                                    <w:right w:val="none" w:sz="0" w:space="0" w:color="auto"/>
                                                  </w:divBdr>
                                                </w:div>
                                                <w:div w:id="1492255531">
                                                  <w:marLeft w:val="0"/>
                                                  <w:marRight w:val="0"/>
                                                  <w:marTop w:val="0"/>
                                                  <w:marBottom w:val="0"/>
                                                  <w:divBdr>
                                                    <w:top w:val="none" w:sz="0" w:space="0" w:color="auto"/>
                                                    <w:left w:val="none" w:sz="0" w:space="0" w:color="auto"/>
                                                    <w:bottom w:val="none" w:sz="0" w:space="0" w:color="auto"/>
                                                    <w:right w:val="none" w:sz="0" w:space="0" w:color="auto"/>
                                                  </w:divBdr>
                                                </w:div>
                                                <w:div w:id="818427382">
                                                  <w:marLeft w:val="0"/>
                                                  <w:marRight w:val="0"/>
                                                  <w:marTop w:val="0"/>
                                                  <w:marBottom w:val="0"/>
                                                  <w:divBdr>
                                                    <w:top w:val="none" w:sz="0" w:space="0" w:color="auto"/>
                                                    <w:left w:val="none" w:sz="0" w:space="0" w:color="auto"/>
                                                    <w:bottom w:val="none" w:sz="0" w:space="0" w:color="auto"/>
                                                    <w:right w:val="none" w:sz="0" w:space="0" w:color="auto"/>
                                                  </w:divBdr>
                                                  <w:divsChild>
                                                    <w:div w:id="1230732418">
                                                      <w:marLeft w:val="0"/>
                                                      <w:marRight w:val="0"/>
                                                      <w:marTop w:val="0"/>
                                                      <w:marBottom w:val="0"/>
                                                      <w:divBdr>
                                                        <w:top w:val="none" w:sz="0" w:space="0" w:color="auto"/>
                                                        <w:left w:val="none" w:sz="0" w:space="0" w:color="auto"/>
                                                        <w:bottom w:val="none" w:sz="0" w:space="0" w:color="auto"/>
                                                        <w:right w:val="none" w:sz="0" w:space="0" w:color="auto"/>
                                                      </w:divBdr>
                                                      <w:divsChild>
                                                        <w:div w:id="5074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0849">
                                                  <w:marLeft w:val="0"/>
                                                  <w:marRight w:val="150"/>
                                                  <w:marTop w:val="0"/>
                                                  <w:marBottom w:val="0"/>
                                                  <w:divBdr>
                                                    <w:top w:val="none" w:sz="0" w:space="0" w:color="auto"/>
                                                    <w:left w:val="none" w:sz="0" w:space="0" w:color="auto"/>
                                                    <w:bottom w:val="none" w:sz="0" w:space="0" w:color="auto"/>
                                                    <w:right w:val="none" w:sz="0" w:space="0" w:color="auto"/>
                                                  </w:divBdr>
                                                </w:div>
                                                <w:div w:id="1890913865">
                                                  <w:marLeft w:val="0"/>
                                                  <w:marRight w:val="0"/>
                                                  <w:marTop w:val="0"/>
                                                  <w:marBottom w:val="0"/>
                                                  <w:divBdr>
                                                    <w:top w:val="none" w:sz="0" w:space="0" w:color="auto"/>
                                                    <w:left w:val="none" w:sz="0" w:space="0" w:color="auto"/>
                                                    <w:bottom w:val="none" w:sz="0" w:space="0" w:color="auto"/>
                                                    <w:right w:val="none" w:sz="0" w:space="0" w:color="auto"/>
                                                  </w:divBdr>
                                                </w:div>
                                                <w:div w:id="386683452">
                                                  <w:marLeft w:val="0"/>
                                                  <w:marRight w:val="0"/>
                                                  <w:marTop w:val="0"/>
                                                  <w:marBottom w:val="0"/>
                                                  <w:divBdr>
                                                    <w:top w:val="none" w:sz="0" w:space="0" w:color="auto"/>
                                                    <w:left w:val="none" w:sz="0" w:space="0" w:color="auto"/>
                                                    <w:bottom w:val="none" w:sz="0" w:space="0" w:color="auto"/>
                                                    <w:right w:val="none" w:sz="0" w:space="0" w:color="auto"/>
                                                  </w:divBdr>
                                                  <w:divsChild>
                                                    <w:div w:id="573852621">
                                                      <w:marLeft w:val="0"/>
                                                      <w:marRight w:val="0"/>
                                                      <w:marTop w:val="0"/>
                                                      <w:marBottom w:val="0"/>
                                                      <w:divBdr>
                                                        <w:top w:val="none" w:sz="0" w:space="0" w:color="auto"/>
                                                        <w:left w:val="none" w:sz="0" w:space="0" w:color="auto"/>
                                                        <w:bottom w:val="none" w:sz="0" w:space="0" w:color="auto"/>
                                                        <w:right w:val="none" w:sz="0" w:space="0" w:color="auto"/>
                                                      </w:divBdr>
                                                      <w:divsChild>
                                                        <w:div w:id="1569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12461">
                                                  <w:marLeft w:val="0"/>
                                                  <w:marRight w:val="150"/>
                                                  <w:marTop w:val="0"/>
                                                  <w:marBottom w:val="0"/>
                                                  <w:divBdr>
                                                    <w:top w:val="none" w:sz="0" w:space="0" w:color="auto"/>
                                                    <w:left w:val="none" w:sz="0" w:space="0" w:color="auto"/>
                                                    <w:bottom w:val="none" w:sz="0" w:space="0" w:color="auto"/>
                                                    <w:right w:val="none" w:sz="0" w:space="0" w:color="auto"/>
                                                  </w:divBdr>
                                                </w:div>
                                                <w:div w:id="1217277802">
                                                  <w:marLeft w:val="0"/>
                                                  <w:marRight w:val="0"/>
                                                  <w:marTop w:val="0"/>
                                                  <w:marBottom w:val="0"/>
                                                  <w:divBdr>
                                                    <w:top w:val="none" w:sz="0" w:space="0" w:color="auto"/>
                                                    <w:left w:val="none" w:sz="0" w:space="0" w:color="auto"/>
                                                    <w:bottom w:val="none" w:sz="0" w:space="0" w:color="auto"/>
                                                    <w:right w:val="none" w:sz="0" w:space="0" w:color="auto"/>
                                                  </w:divBdr>
                                                </w:div>
                                                <w:div w:id="77823541">
                                                  <w:marLeft w:val="0"/>
                                                  <w:marRight w:val="0"/>
                                                  <w:marTop w:val="0"/>
                                                  <w:marBottom w:val="0"/>
                                                  <w:divBdr>
                                                    <w:top w:val="none" w:sz="0" w:space="0" w:color="auto"/>
                                                    <w:left w:val="none" w:sz="0" w:space="0" w:color="auto"/>
                                                    <w:bottom w:val="none" w:sz="0" w:space="0" w:color="auto"/>
                                                    <w:right w:val="none" w:sz="0" w:space="0" w:color="auto"/>
                                                  </w:divBdr>
                                                  <w:divsChild>
                                                    <w:div w:id="329918320">
                                                      <w:marLeft w:val="0"/>
                                                      <w:marRight w:val="0"/>
                                                      <w:marTop w:val="0"/>
                                                      <w:marBottom w:val="0"/>
                                                      <w:divBdr>
                                                        <w:top w:val="none" w:sz="0" w:space="0" w:color="auto"/>
                                                        <w:left w:val="none" w:sz="0" w:space="0" w:color="auto"/>
                                                        <w:bottom w:val="none" w:sz="0" w:space="0" w:color="auto"/>
                                                        <w:right w:val="none" w:sz="0" w:space="0" w:color="auto"/>
                                                      </w:divBdr>
                                                      <w:divsChild>
                                                        <w:div w:id="2456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98410">
                                                  <w:marLeft w:val="0"/>
                                                  <w:marRight w:val="150"/>
                                                  <w:marTop w:val="0"/>
                                                  <w:marBottom w:val="0"/>
                                                  <w:divBdr>
                                                    <w:top w:val="none" w:sz="0" w:space="0" w:color="auto"/>
                                                    <w:left w:val="none" w:sz="0" w:space="0" w:color="auto"/>
                                                    <w:bottom w:val="none" w:sz="0" w:space="0" w:color="auto"/>
                                                    <w:right w:val="none" w:sz="0" w:space="0" w:color="auto"/>
                                                  </w:divBdr>
                                                </w:div>
                                                <w:div w:id="264381935">
                                                  <w:marLeft w:val="0"/>
                                                  <w:marRight w:val="0"/>
                                                  <w:marTop w:val="0"/>
                                                  <w:marBottom w:val="0"/>
                                                  <w:divBdr>
                                                    <w:top w:val="none" w:sz="0" w:space="0" w:color="auto"/>
                                                    <w:left w:val="none" w:sz="0" w:space="0" w:color="auto"/>
                                                    <w:bottom w:val="none" w:sz="0" w:space="0" w:color="auto"/>
                                                    <w:right w:val="none" w:sz="0" w:space="0" w:color="auto"/>
                                                  </w:divBdr>
                                                </w:div>
                                                <w:div w:id="1710837341">
                                                  <w:marLeft w:val="0"/>
                                                  <w:marRight w:val="0"/>
                                                  <w:marTop w:val="0"/>
                                                  <w:marBottom w:val="0"/>
                                                  <w:divBdr>
                                                    <w:top w:val="none" w:sz="0" w:space="0" w:color="auto"/>
                                                    <w:left w:val="none" w:sz="0" w:space="0" w:color="auto"/>
                                                    <w:bottom w:val="none" w:sz="0" w:space="0" w:color="auto"/>
                                                    <w:right w:val="none" w:sz="0" w:space="0" w:color="auto"/>
                                                  </w:divBdr>
                                                  <w:divsChild>
                                                    <w:div w:id="1700425615">
                                                      <w:marLeft w:val="0"/>
                                                      <w:marRight w:val="0"/>
                                                      <w:marTop w:val="0"/>
                                                      <w:marBottom w:val="0"/>
                                                      <w:divBdr>
                                                        <w:top w:val="none" w:sz="0" w:space="0" w:color="auto"/>
                                                        <w:left w:val="none" w:sz="0" w:space="0" w:color="auto"/>
                                                        <w:bottom w:val="none" w:sz="0" w:space="0" w:color="auto"/>
                                                        <w:right w:val="none" w:sz="0" w:space="0" w:color="auto"/>
                                                      </w:divBdr>
                                                      <w:divsChild>
                                                        <w:div w:id="159785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50986">
                                                  <w:marLeft w:val="0"/>
                                                  <w:marRight w:val="150"/>
                                                  <w:marTop w:val="0"/>
                                                  <w:marBottom w:val="0"/>
                                                  <w:divBdr>
                                                    <w:top w:val="none" w:sz="0" w:space="0" w:color="auto"/>
                                                    <w:left w:val="none" w:sz="0" w:space="0" w:color="auto"/>
                                                    <w:bottom w:val="none" w:sz="0" w:space="0" w:color="auto"/>
                                                    <w:right w:val="none" w:sz="0" w:space="0" w:color="auto"/>
                                                  </w:divBdr>
                                                </w:div>
                                                <w:div w:id="1976252474">
                                                  <w:marLeft w:val="0"/>
                                                  <w:marRight w:val="0"/>
                                                  <w:marTop w:val="0"/>
                                                  <w:marBottom w:val="0"/>
                                                  <w:divBdr>
                                                    <w:top w:val="none" w:sz="0" w:space="0" w:color="auto"/>
                                                    <w:left w:val="none" w:sz="0" w:space="0" w:color="auto"/>
                                                    <w:bottom w:val="none" w:sz="0" w:space="0" w:color="auto"/>
                                                    <w:right w:val="none" w:sz="0" w:space="0" w:color="auto"/>
                                                  </w:divBdr>
                                                </w:div>
                                                <w:div w:id="1513256252">
                                                  <w:marLeft w:val="0"/>
                                                  <w:marRight w:val="0"/>
                                                  <w:marTop w:val="0"/>
                                                  <w:marBottom w:val="0"/>
                                                  <w:divBdr>
                                                    <w:top w:val="none" w:sz="0" w:space="0" w:color="auto"/>
                                                    <w:left w:val="none" w:sz="0" w:space="0" w:color="auto"/>
                                                    <w:bottom w:val="none" w:sz="0" w:space="0" w:color="auto"/>
                                                    <w:right w:val="none" w:sz="0" w:space="0" w:color="auto"/>
                                                  </w:divBdr>
                                                  <w:divsChild>
                                                    <w:div w:id="1785997574">
                                                      <w:marLeft w:val="0"/>
                                                      <w:marRight w:val="0"/>
                                                      <w:marTop w:val="0"/>
                                                      <w:marBottom w:val="0"/>
                                                      <w:divBdr>
                                                        <w:top w:val="none" w:sz="0" w:space="0" w:color="auto"/>
                                                        <w:left w:val="none" w:sz="0" w:space="0" w:color="auto"/>
                                                        <w:bottom w:val="none" w:sz="0" w:space="0" w:color="auto"/>
                                                        <w:right w:val="none" w:sz="0" w:space="0" w:color="auto"/>
                                                      </w:divBdr>
                                                      <w:divsChild>
                                                        <w:div w:id="5987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4330">
                                                  <w:marLeft w:val="0"/>
                                                  <w:marRight w:val="150"/>
                                                  <w:marTop w:val="0"/>
                                                  <w:marBottom w:val="0"/>
                                                  <w:divBdr>
                                                    <w:top w:val="none" w:sz="0" w:space="0" w:color="auto"/>
                                                    <w:left w:val="none" w:sz="0" w:space="0" w:color="auto"/>
                                                    <w:bottom w:val="none" w:sz="0" w:space="0" w:color="auto"/>
                                                    <w:right w:val="none" w:sz="0" w:space="0" w:color="auto"/>
                                                  </w:divBdr>
                                                </w:div>
                                                <w:div w:id="160320610">
                                                  <w:marLeft w:val="0"/>
                                                  <w:marRight w:val="0"/>
                                                  <w:marTop w:val="0"/>
                                                  <w:marBottom w:val="0"/>
                                                  <w:divBdr>
                                                    <w:top w:val="none" w:sz="0" w:space="0" w:color="auto"/>
                                                    <w:left w:val="none" w:sz="0" w:space="0" w:color="auto"/>
                                                    <w:bottom w:val="none" w:sz="0" w:space="0" w:color="auto"/>
                                                    <w:right w:val="none" w:sz="0" w:space="0" w:color="auto"/>
                                                  </w:divBdr>
                                                </w:div>
                                                <w:div w:id="6910340">
                                                  <w:marLeft w:val="0"/>
                                                  <w:marRight w:val="0"/>
                                                  <w:marTop w:val="0"/>
                                                  <w:marBottom w:val="0"/>
                                                  <w:divBdr>
                                                    <w:top w:val="none" w:sz="0" w:space="0" w:color="auto"/>
                                                    <w:left w:val="none" w:sz="0" w:space="0" w:color="auto"/>
                                                    <w:bottom w:val="none" w:sz="0" w:space="0" w:color="auto"/>
                                                    <w:right w:val="none" w:sz="0" w:space="0" w:color="auto"/>
                                                  </w:divBdr>
                                                  <w:divsChild>
                                                    <w:div w:id="1960143876">
                                                      <w:marLeft w:val="0"/>
                                                      <w:marRight w:val="0"/>
                                                      <w:marTop w:val="0"/>
                                                      <w:marBottom w:val="0"/>
                                                      <w:divBdr>
                                                        <w:top w:val="none" w:sz="0" w:space="0" w:color="auto"/>
                                                        <w:left w:val="none" w:sz="0" w:space="0" w:color="auto"/>
                                                        <w:bottom w:val="none" w:sz="0" w:space="0" w:color="auto"/>
                                                        <w:right w:val="none" w:sz="0" w:space="0" w:color="auto"/>
                                                      </w:divBdr>
                                                      <w:divsChild>
                                                        <w:div w:id="161914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80998">
                                                  <w:marLeft w:val="0"/>
                                                  <w:marRight w:val="150"/>
                                                  <w:marTop w:val="0"/>
                                                  <w:marBottom w:val="0"/>
                                                  <w:divBdr>
                                                    <w:top w:val="none" w:sz="0" w:space="0" w:color="auto"/>
                                                    <w:left w:val="none" w:sz="0" w:space="0" w:color="auto"/>
                                                    <w:bottom w:val="none" w:sz="0" w:space="0" w:color="auto"/>
                                                    <w:right w:val="none" w:sz="0" w:space="0" w:color="auto"/>
                                                  </w:divBdr>
                                                </w:div>
                                                <w:div w:id="964967133">
                                                  <w:marLeft w:val="0"/>
                                                  <w:marRight w:val="0"/>
                                                  <w:marTop w:val="0"/>
                                                  <w:marBottom w:val="0"/>
                                                  <w:divBdr>
                                                    <w:top w:val="none" w:sz="0" w:space="0" w:color="auto"/>
                                                    <w:left w:val="none" w:sz="0" w:space="0" w:color="auto"/>
                                                    <w:bottom w:val="none" w:sz="0" w:space="0" w:color="auto"/>
                                                    <w:right w:val="none" w:sz="0" w:space="0" w:color="auto"/>
                                                  </w:divBdr>
                                                </w:div>
                                                <w:div w:id="1191145978">
                                                  <w:marLeft w:val="0"/>
                                                  <w:marRight w:val="0"/>
                                                  <w:marTop w:val="0"/>
                                                  <w:marBottom w:val="0"/>
                                                  <w:divBdr>
                                                    <w:top w:val="none" w:sz="0" w:space="0" w:color="auto"/>
                                                    <w:left w:val="none" w:sz="0" w:space="0" w:color="auto"/>
                                                    <w:bottom w:val="none" w:sz="0" w:space="0" w:color="auto"/>
                                                    <w:right w:val="none" w:sz="0" w:space="0" w:color="auto"/>
                                                  </w:divBdr>
                                                  <w:divsChild>
                                                    <w:div w:id="1810585331">
                                                      <w:marLeft w:val="0"/>
                                                      <w:marRight w:val="0"/>
                                                      <w:marTop w:val="0"/>
                                                      <w:marBottom w:val="0"/>
                                                      <w:divBdr>
                                                        <w:top w:val="none" w:sz="0" w:space="0" w:color="auto"/>
                                                        <w:left w:val="none" w:sz="0" w:space="0" w:color="auto"/>
                                                        <w:bottom w:val="none" w:sz="0" w:space="0" w:color="auto"/>
                                                        <w:right w:val="none" w:sz="0" w:space="0" w:color="auto"/>
                                                      </w:divBdr>
                                                      <w:divsChild>
                                                        <w:div w:id="12254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676">
                                                  <w:marLeft w:val="0"/>
                                                  <w:marRight w:val="150"/>
                                                  <w:marTop w:val="0"/>
                                                  <w:marBottom w:val="0"/>
                                                  <w:divBdr>
                                                    <w:top w:val="none" w:sz="0" w:space="0" w:color="auto"/>
                                                    <w:left w:val="none" w:sz="0" w:space="0" w:color="auto"/>
                                                    <w:bottom w:val="none" w:sz="0" w:space="0" w:color="auto"/>
                                                    <w:right w:val="none" w:sz="0" w:space="0" w:color="auto"/>
                                                  </w:divBdr>
                                                </w:div>
                                                <w:div w:id="1563321741">
                                                  <w:marLeft w:val="0"/>
                                                  <w:marRight w:val="0"/>
                                                  <w:marTop w:val="0"/>
                                                  <w:marBottom w:val="0"/>
                                                  <w:divBdr>
                                                    <w:top w:val="none" w:sz="0" w:space="0" w:color="auto"/>
                                                    <w:left w:val="none" w:sz="0" w:space="0" w:color="auto"/>
                                                    <w:bottom w:val="none" w:sz="0" w:space="0" w:color="auto"/>
                                                    <w:right w:val="none" w:sz="0" w:space="0" w:color="auto"/>
                                                  </w:divBdr>
                                                </w:div>
                                                <w:div w:id="614095535">
                                                  <w:marLeft w:val="0"/>
                                                  <w:marRight w:val="0"/>
                                                  <w:marTop w:val="0"/>
                                                  <w:marBottom w:val="0"/>
                                                  <w:divBdr>
                                                    <w:top w:val="none" w:sz="0" w:space="0" w:color="auto"/>
                                                    <w:left w:val="none" w:sz="0" w:space="0" w:color="auto"/>
                                                    <w:bottom w:val="none" w:sz="0" w:space="0" w:color="auto"/>
                                                    <w:right w:val="none" w:sz="0" w:space="0" w:color="auto"/>
                                                  </w:divBdr>
                                                  <w:divsChild>
                                                    <w:div w:id="77947878">
                                                      <w:marLeft w:val="0"/>
                                                      <w:marRight w:val="0"/>
                                                      <w:marTop w:val="0"/>
                                                      <w:marBottom w:val="0"/>
                                                      <w:divBdr>
                                                        <w:top w:val="none" w:sz="0" w:space="0" w:color="auto"/>
                                                        <w:left w:val="none" w:sz="0" w:space="0" w:color="auto"/>
                                                        <w:bottom w:val="none" w:sz="0" w:space="0" w:color="auto"/>
                                                        <w:right w:val="none" w:sz="0" w:space="0" w:color="auto"/>
                                                      </w:divBdr>
                                                      <w:divsChild>
                                                        <w:div w:id="18547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1393">
                                                  <w:marLeft w:val="0"/>
                                                  <w:marRight w:val="150"/>
                                                  <w:marTop w:val="0"/>
                                                  <w:marBottom w:val="0"/>
                                                  <w:divBdr>
                                                    <w:top w:val="none" w:sz="0" w:space="0" w:color="auto"/>
                                                    <w:left w:val="none" w:sz="0" w:space="0" w:color="auto"/>
                                                    <w:bottom w:val="none" w:sz="0" w:space="0" w:color="auto"/>
                                                    <w:right w:val="none" w:sz="0" w:space="0" w:color="auto"/>
                                                  </w:divBdr>
                                                </w:div>
                                                <w:div w:id="1999729906">
                                                  <w:marLeft w:val="0"/>
                                                  <w:marRight w:val="0"/>
                                                  <w:marTop w:val="0"/>
                                                  <w:marBottom w:val="0"/>
                                                  <w:divBdr>
                                                    <w:top w:val="none" w:sz="0" w:space="0" w:color="auto"/>
                                                    <w:left w:val="none" w:sz="0" w:space="0" w:color="auto"/>
                                                    <w:bottom w:val="none" w:sz="0" w:space="0" w:color="auto"/>
                                                    <w:right w:val="none" w:sz="0" w:space="0" w:color="auto"/>
                                                  </w:divBdr>
                                                </w:div>
                                                <w:div w:id="1186401427">
                                                  <w:marLeft w:val="0"/>
                                                  <w:marRight w:val="0"/>
                                                  <w:marTop w:val="0"/>
                                                  <w:marBottom w:val="0"/>
                                                  <w:divBdr>
                                                    <w:top w:val="none" w:sz="0" w:space="0" w:color="auto"/>
                                                    <w:left w:val="none" w:sz="0" w:space="0" w:color="auto"/>
                                                    <w:bottom w:val="none" w:sz="0" w:space="0" w:color="auto"/>
                                                    <w:right w:val="none" w:sz="0" w:space="0" w:color="auto"/>
                                                  </w:divBdr>
                                                  <w:divsChild>
                                                    <w:div w:id="163857428">
                                                      <w:marLeft w:val="0"/>
                                                      <w:marRight w:val="0"/>
                                                      <w:marTop w:val="0"/>
                                                      <w:marBottom w:val="0"/>
                                                      <w:divBdr>
                                                        <w:top w:val="none" w:sz="0" w:space="0" w:color="auto"/>
                                                        <w:left w:val="none" w:sz="0" w:space="0" w:color="auto"/>
                                                        <w:bottom w:val="none" w:sz="0" w:space="0" w:color="auto"/>
                                                        <w:right w:val="none" w:sz="0" w:space="0" w:color="auto"/>
                                                      </w:divBdr>
                                                      <w:divsChild>
                                                        <w:div w:id="3185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0603">
                                                  <w:marLeft w:val="0"/>
                                                  <w:marRight w:val="150"/>
                                                  <w:marTop w:val="0"/>
                                                  <w:marBottom w:val="0"/>
                                                  <w:divBdr>
                                                    <w:top w:val="none" w:sz="0" w:space="0" w:color="auto"/>
                                                    <w:left w:val="none" w:sz="0" w:space="0" w:color="auto"/>
                                                    <w:bottom w:val="none" w:sz="0" w:space="0" w:color="auto"/>
                                                    <w:right w:val="none" w:sz="0" w:space="0" w:color="auto"/>
                                                  </w:divBdr>
                                                </w:div>
                                                <w:div w:id="737485720">
                                                  <w:marLeft w:val="0"/>
                                                  <w:marRight w:val="0"/>
                                                  <w:marTop w:val="0"/>
                                                  <w:marBottom w:val="0"/>
                                                  <w:divBdr>
                                                    <w:top w:val="none" w:sz="0" w:space="0" w:color="auto"/>
                                                    <w:left w:val="none" w:sz="0" w:space="0" w:color="auto"/>
                                                    <w:bottom w:val="none" w:sz="0" w:space="0" w:color="auto"/>
                                                    <w:right w:val="none" w:sz="0" w:space="0" w:color="auto"/>
                                                  </w:divBdr>
                                                </w:div>
                                                <w:div w:id="597761445">
                                                  <w:marLeft w:val="0"/>
                                                  <w:marRight w:val="0"/>
                                                  <w:marTop w:val="0"/>
                                                  <w:marBottom w:val="0"/>
                                                  <w:divBdr>
                                                    <w:top w:val="none" w:sz="0" w:space="0" w:color="auto"/>
                                                    <w:left w:val="none" w:sz="0" w:space="0" w:color="auto"/>
                                                    <w:bottom w:val="none" w:sz="0" w:space="0" w:color="auto"/>
                                                    <w:right w:val="none" w:sz="0" w:space="0" w:color="auto"/>
                                                  </w:divBdr>
                                                  <w:divsChild>
                                                    <w:div w:id="1367633024">
                                                      <w:marLeft w:val="0"/>
                                                      <w:marRight w:val="0"/>
                                                      <w:marTop w:val="0"/>
                                                      <w:marBottom w:val="0"/>
                                                      <w:divBdr>
                                                        <w:top w:val="none" w:sz="0" w:space="0" w:color="auto"/>
                                                        <w:left w:val="none" w:sz="0" w:space="0" w:color="auto"/>
                                                        <w:bottom w:val="none" w:sz="0" w:space="0" w:color="auto"/>
                                                        <w:right w:val="none" w:sz="0" w:space="0" w:color="auto"/>
                                                      </w:divBdr>
                                                      <w:divsChild>
                                                        <w:div w:id="5654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53669">
                                                  <w:marLeft w:val="0"/>
                                                  <w:marRight w:val="150"/>
                                                  <w:marTop w:val="0"/>
                                                  <w:marBottom w:val="0"/>
                                                  <w:divBdr>
                                                    <w:top w:val="none" w:sz="0" w:space="0" w:color="auto"/>
                                                    <w:left w:val="none" w:sz="0" w:space="0" w:color="auto"/>
                                                    <w:bottom w:val="none" w:sz="0" w:space="0" w:color="auto"/>
                                                    <w:right w:val="none" w:sz="0" w:space="0" w:color="auto"/>
                                                  </w:divBdr>
                                                </w:div>
                                                <w:div w:id="5823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862582">
                              <w:marLeft w:val="0"/>
                              <w:marRight w:val="0"/>
                              <w:marTop w:val="0"/>
                              <w:marBottom w:val="300"/>
                              <w:divBdr>
                                <w:top w:val="single" w:sz="6" w:space="0" w:color="D0D2D3"/>
                                <w:left w:val="single" w:sz="6" w:space="0" w:color="D0D2D3"/>
                                <w:bottom w:val="single" w:sz="6" w:space="0" w:color="D0D2D3"/>
                                <w:right w:val="single" w:sz="6" w:space="0" w:color="D0D2D3"/>
                              </w:divBdr>
                              <w:divsChild>
                                <w:div w:id="712730532">
                                  <w:marLeft w:val="0"/>
                                  <w:marRight w:val="0"/>
                                  <w:marTop w:val="0"/>
                                  <w:marBottom w:val="120"/>
                                  <w:divBdr>
                                    <w:top w:val="none" w:sz="0" w:space="0" w:color="auto"/>
                                    <w:left w:val="none" w:sz="0" w:space="0" w:color="auto"/>
                                    <w:bottom w:val="none" w:sz="0" w:space="0" w:color="auto"/>
                                    <w:right w:val="none" w:sz="0" w:space="0" w:color="auto"/>
                                  </w:divBdr>
                                  <w:divsChild>
                                    <w:div w:id="1377581271">
                                      <w:marLeft w:val="0"/>
                                      <w:marRight w:val="0"/>
                                      <w:marTop w:val="0"/>
                                      <w:marBottom w:val="0"/>
                                      <w:divBdr>
                                        <w:top w:val="none" w:sz="0" w:space="0" w:color="auto"/>
                                        <w:left w:val="none" w:sz="0" w:space="0" w:color="auto"/>
                                        <w:bottom w:val="none" w:sz="0" w:space="0" w:color="auto"/>
                                        <w:right w:val="none" w:sz="0" w:space="0" w:color="auto"/>
                                      </w:divBdr>
                                      <w:divsChild>
                                        <w:div w:id="8919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95406">
                                  <w:marLeft w:val="0"/>
                                  <w:marRight w:val="0"/>
                                  <w:marTop w:val="0"/>
                                  <w:marBottom w:val="0"/>
                                  <w:divBdr>
                                    <w:top w:val="none" w:sz="0" w:space="0" w:color="auto"/>
                                    <w:left w:val="none" w:sz="0" w:space="0" w:color="auto"/>
                                    <w:bottom w:val="none" w:sz="0" w:space="0" w:color="auto"/>
                                    <w:right w:val="none" w:sz="0" w:space="0" w:color="auto"/>
                                  </w:divBdr>
                                  <w:divsChild>
                                    <w:div w:id="487552139">
                                      <w:marLeft w:val="0"/>
                                      <w:marRight w:val="0"/>
                                      <w:marTop w:val="0"/>
                                      <w:marBottom w:val="0"/>
                                      <w:divBdr>
                                        <w:top w:val="none" w:sz="0" w:space="0" w:color="auto"/>
                                        <w:left w:val="none" w:sz="0" w:space="0" w:color="auto"/>
                                        <w:bottom w:val="none" w:sz="0" w:space="0" w:color="auto"/>
                                        <w:right w:val="none" w:sz="0" w:space="0" w:color="auto"/>
                                      </w:divBdr>
                                      <w:divsChild>
                                        <w:div w:id="236592811">
                                          <w:marLeft w:val="0"/>
                                          <w:marRight w:val="0"/>
                                          <w:marTop w:val="0"/>
                                          <w:marBottom w:val="0"/>
                                          <w:divBdr>
                                            <w:top w:val="none" w:sz="0" w:space="0" w:color="auto"/>
                                            <w:left w:val="none" w:sz="0" w:space="0" w:color="auto"/>
                                            <w:bottom w:val="none" w:sz="0" w:space="0" w:color="auto"/>
                                            <w:right w:val="none" w:sz="0" w:space="0" w:color="auto"/>
                                          </w:divBdr>
                                          <w:divsChild>
                                            <w:div w:id="415708364">
                                              <w:marLeft w:val="0"/>
                                              <w:marRight w:val="0"/>
                                              <w:marTop w:val="0"/>
                                              <w:marBottom w:val="0"/>
                                              <w:divBdr>
                                                <w:top w:val="none" w:sz="0" w:space="0" w:color="auto"/>
                                                <w:left w:val="none" w:sz="0" w:space="0" w:color="auto"/>
                                                <w:bottom w:val="none" w:sz="0" w:space="0" w:color="auto"/>
                                                <w:right w:val="none" w:sz="0" w:space="0" w:color="auto"/>
                                              </w:divBdr>
                                              <w:divsChild>
                                                <w:div w:id="1024096448">
                                                  <w:marLeft w:val="0"/>
                                                  <w:marRight w:val="0"/>
                                                  <w:marTop w:val="0"/>
                                                  <w:marBottom w:val="0"/>
                                                  <w:divBdr>
                                                    <w:top w:val="none" w:sz="0" w:space="0" w:color="auto"/>
                                                    <w:left w:val="none" w:sz="0" w:space="0" w:color="auto"/>
                                                    <w:bottom w:val="none" w:sz="0" w:space="0" w:color="auto"/>
                                                    <w:right w:val="none" w:sz="0" w:space="0" w:color="auto"/>
                                                  </w:divBdr>
                                                  <w:divsChild>
                                                    <w:div w:id="6110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0318">
                                          <w:marLeft w:val="0"/>
                                          <w:marRight w:val="0"/>
                                          <w:marTop w:val="75"/>
                                          <w:marBottom w:val="0"/>
                                          <w:divBdr>
                                            <w:top w:val="none" w:sz="0" w:space="0" w:color="auto"/>
                                            <w:left w:val="none" w:sz="0" w:space="0" w:color="auto"/>
                                            <w:bottom w:val="none" w:sz="0" w:space="0" w:color="auto"/>
                                            <w:right w:val="none" w:sz="0" w:space="0" w:color="auto"/>
                                          </w:divBdr>
                                          <w:divsChild>
                                            <w:div w:id="638606639">
                                              <w:marLeft w:val="0"/>
                                              <w:marRight w:val="0"/>
                                              <w:marTop w:val="0"/>
                                              <w:marBottom w:val="0"/>
                                              <w:divBdr>
                                                <w:top w:val="none" w:sz="0" w:space="0" w:color="auto"/>
                                                <w:left w:val="none" w:sz="0" w:space="0" w:color="auto"/>
                                                <w:bottom w:val="none" w:sz="0" w:space="0" w:color="auto"/>
                                                <w:right w:val="none" w:sz="0" w:space="0" w:color="auto"/>
                                              </w:divBdr>
                                              <w:divsChild>
                                                <w:div w:id="443615952">
                                                  <w:marLeft w:val="0"/>
                                                  <w:marRight w:val="0"/>
                                                  <w:marTop w:val="0"/>
                                                  <w:marBottom w:val="0"/>
                                                  <w:divBdr>
                                                    <w:top w:val="none" w:sz="0" w:space="0" w:color="auto"/>
                                                    <w:left w:val="none" w:sz="0" w:space="0" w:color="auto"/>
                                                    <w:bottom w:val="none" w:sz="0" w:space="0" w:color="auto"/>
                                                    <w:right w:val="none" w:sz="0" w:space="0" w:color="auto"/>
                                                  </w:divBdr>
                                                </w:div>
                                                <w:div w:id="1572304659">
                                                  <w:marLeft w:val="0"/>
                                                  <w:marRight w:val="0"/>
                                                  <w:marTop w:val="0"/>
                                                  <w:marBottom w:val="0"/>
                                                  <w:divBdr>
                                                    <w:top w:val="none" w:sz="0" w:space="0" w:color="auto"/>
                                                    <w:left w:val="none" w:sz="0" w:space="0" w:color="auto"/>
                                                    <w:bottom w:val="none" w:sz="0" w:space="0" w:color="auto"/>
                                                    <w:right w:val="none" w:sz="0" w:space="0" w:color="auto"/>
                                                  </w:divBdr>
                                                </w:div>
                                                <w:div w:id="1746146531">
                                                  <w:marLeft w:val="0"/>
                                                  <w:marRight w:val="0"/>
                                                  <w:marTop w:val="0"/>
                                                  <w:marBottom w:val="0"/>
                                                  <w:divBdr>
                                                    <w:top w:val="none" w:sz="0" w:space="0" w:color="auto"/>
                                                    <w:left w:val="none" w:sz="0" w:space="0" w:color="auto"/>
                                                    <w:bottom w:val="none" w:sz="0" w:space="0" w:color="auto"/>
                                                    <w:right w:val="none" w:sz="0" w:space="0" w:color="auto"/>
                                                  </w:divBdr>
                                                  <w:divsChild>
                                                    <w:div w:id="1115175152">
                                                      <w:marLeft w:val="0"/>
                                                      <w:marRight w:val="0"/>
                                                      <w:marTop w:val="0"/>
                                                      <w:marBottom w:val="0"/>
                                                      <w:divBdr>
                                                        <w:top w:val="none" w:sz="0" w:space="0" w:color="auto"/>
                                                        <w:left w:val="none" w:sz="0" w:space="0" w:color="auto"/>
                                                        <w:bottom w:val="none" w:sz="0" w:space="0" w:color="auto"/>
                                                        <w:right w:val="none" w:sz="0" w:space="0" w:color="auto"/>
                                                      </w:divBdr>
                                                      <w:divsChild>
                                                        <w:div w:id="8074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9257">
                                                  <w:marLeft w:val="0"/>
                                                  <w:marRight w:val="150"/>
                                                  <w:marTop w:val="0"/>
                                                  <w:marBottom w:val="0"/>
                                                  <w:divBdr>
                                                    <w:top w:val="none" w:sz="0" w:space="0" w:color="auto"/>
                                                    <w:left w:val="none" w:sz="0" w:space="0" w:color="auto"/>
                                                    <w:bottom w:val="none" w:sz="0" w:space="0" w:color="auto"/>
                                                    <w:right w:val="none" w:sz="0" w:space="0" w:color="auto"/>
                                                  </w:divBdr>
                                                </w:div>
                                                <w:div w:id="438108303">
                                                  <w:marLeft w:val="0"/>
                                                  <w:marRight w:val="0"/>
                                                  <w:marTop w:val="0"/>
                                                  <w:marBottom w:val="0"/>
                                                  <w:divBdr>
                                                    <w:top w:val="none" w:sz="0" w:space="0" w:color="auto"/>
                                                    <w:left w:val="none" w:sz="0" w:space="0" w:color="auto"/>
                                                    <w:bottom w:val="none" w:sz="0" w:space="0" w:color="auto"/>
                                                    <w:right w:val="none" w:sz="0" w:space="0" w:color="auto"/>
                                                  </w:divBdr>
                                                </w:div>
                                                <w:div w:id="833225191">
                                                  <w:marLeft w:val="0"/>
                                                  <w:marRight w:val="0"/>
                                                  <w:marTop w:val="0"/>
                                                  <w:marBottom w:val="0"/>
                                                  <w:divBdr>
                                                    <w:top w:val="none" w:sz="0" w:space="0" w:color="auto"/>
                                                    <w:left w:val="none" w:sz="0" w:space="0" w:color="auto"/>
                                                    <w:bottom w:val="none" w:sz="0" w:space="0" w:color="auto"/>
                                                    <w:right w:val="none" w:sz="0" w:space="0" w:color="auto"/>
                                                  </w:divBdr>
                                                  <w:divsChild>
                                                    <w:div w:id="1494030332">
                                                      <w:marLeft w:val="0"/>
                                                      <w:marRight w:val="0"/>
                                                      <w:marTop w:val="0"/>
                                                      <w:marBottom w:val="0"/>
                                                      <w:divBdr>
                                                        <w:top w:val="none" w:sz="0" w:space="0" w:color="auto"/>
                                                        <w:left w:val="none" w:sz="0" w:space="0" w:color="auto"/>
                                                        <w:bottom w:val="none" w:sz="0" w:space="0" w:color="auto"/>
                                                        <w:right w:val="none" w:sz="0" w:space="0" w:color="auto"/>
                                                      </w:divBdr>
                                                      <w:divsChild>
                                                        <w:div w:id="166496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0251">
                                                  <w:marLeft w:val="0"/>
                                                  <w:marRight w:val="150"/>
                                                  <w:marTop w:val="0"/>
                                                  <w:marBottom w:val="0"/>
                                                  <w:divBdr>
                                                    <w:top w:val="none" w:sz="0" w:space="0" w:color="auto"/>
                                                    <w:left w:val="none" w:sz="0" w:space="0" w:color="auto"/>
                                                    <w:bottom w:val="none" w:sz="0" w:space="0" w:color="auto"/>
                                                    <w:right w:val="none" w:sz="0" w:space="0" w:color="auto"/>
                                                  </w:divBdr>
                                                </w:div>
                                                <w:div w:id="14914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621221">
                              <w:marLeft w:val="0"/>
                              <w:marRight w:val="0"/>
                              <w:marTop w:val="0"/>
                              <w:marBottom w:val="300"/>
                              <w:divBdr>
                                <w:top w:val="single" w:sz="6" w:space="0" w:color="D0D2D3"/>
                                <w:left w:val="single" w:sz="6" w:space="0" w:color="D0D2D3"/>
                                <w:bottom w:val="single" w:sz="6" w:space="0" w:color="D0D2D3"/>
                                <w:right w:val="single" w:sz="6" w:space="0" w:color="D0D2D3"/>
                              </w:divBdr>
                              <w:divsChild>
                                <w:div w:id="1669208391">
                                  <w:marLeft w:val="0"/>
                                  <w:marRight w:val="0"/>
                                  <w:marTop w:val="0"/>
                                  <w:marBottom w:val="120"/>
                                  <w:divBdr>
                                    <w:top w:val="none" w:sz="0" w:space="0" w:color="auto"/>
                                    <w:left w:val="none" w:sz="0" w:space="0" w:color="auto"/>
                                    <w:bottom w:val="none" w:sz="0" w:space="0" w:color="auto"/>
                                    <w:right w:val="none" w:sz="0" w:space="0" w:color="auto"/>
                                  </w:divBdr>
                                  <w:divsChild>
                                    <w:div w:id="844436190">
                                      <w:marLeft w:val="0"/>
                                      <w:marRight w:val="0"/>
                                      <w:marTop w:val="0"/>
                                      <w:marBottom w:val="0"/>
                                      <w:divBdr>
                                        <w:top w:val="none" w:sz="0" w:space="0" w:color="auto"/>
                                        <w:left w:val="none" w:sz="0" w:space="0" w:color="auto"/>
                                        <w:bottom w:val="none" w:sz="0" w:space="0" w:color="auto"/>
                                        <w:right w:val="none" w:sz="0" w:space="0" w:color="auto"/>
                                      </w:divBdr>
                                      <w:divsChild>
                                        <w:div w:id="9253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2120">
                                  <w:marLeft w:val="0"/>
                                  <w:marRight w:val="0"/>
                                  <w:marTop w:val="0"/>
                                  <w:marBottom w:val="0"/>
                                  <w:divBdr>
                                    <w:top w:val="none" w:sz="0" w:space="0" w:color="auto"/>
                                    <w:left w:val="none" w:sz="0" w:space="0" w:color="auto"/>
                                    <w:bottom w:val="none" w:sz="0" w:space="0" w:color="auto"/>
                                    <w:right w:val="none" w:sz="0" w:space="0" w:color="auto"/>
                                  </w:divBdr>
                                  <w:divsChild>
                                    <w:div w:id="996229781">
                                      <w:marLeft w:val="0"/>
                                      <w:marRight w:val="0"/>
                                      <w:marTop w:val="0"/>
                                      <w:marBottom w:val="0"/>
                                      <w:divBdr>
                                        <w:top w:val="none" w:sz="0" w:space="0" w:color="auto"/>
                                        <w:left w:val="none" w:sz="0" w:space="0" w:color="auto"/>
                                        <w:bottom w:val="none" w:sz="0" w:space="0" w:color="auto"/>
                                        <w:right w:val="none" w:sz="0" w:space="0" w:color="auto"/>
                                      </w:divBdr>
                                      <w:divsChild>
                                        <w:div w:id="1394279804">
                                          <w:marLeft w:val="0"/>
                                          <w:marRight w:val="0"/>
                                          <w:marTop w:val="0"/>
                                          <w:marBottom w:val="0"/>
                                          <w:divBdr>
                                            <w:top w:val="none" w:sz="0" w:space="0" w:color="auto"/>
                                            <w:left w:val="none" w:sz="0" w:space="0" w:color="auto"/>
                                            <w:bottom w:val="none" w:sz="0" w:space="0" w:color="auto"/>
                                            <w:right w:val="none" w:sz="0" w:space="0" w:color="auto"/>
                                          </w:divBdr>
                                          <w:divsChild>
                                            <w:div w:id="488912094">
                                              <w:marLeft w:val="0"/>
                                              <w:marRight w:val="0"/>
                                              <w:marTop w:val="0"/>
                                              <w:marBottom w:val="0"/>
                                              <w:divBdr>
                                                <w:top w:val="none" w:sz="0" w:space="0" w:color="auto"/>
                                                <w:left w:val="none" w:sz="0" w:space="0" w:color="auto"/>
                                                <w:bottom w:val="none" w:sz="0" w:space="0" w:color="auto"/>
                                                <w:right w:val="none" w:sz="0" w:space="0" w:color="auto"/>
                                              </w:divBdr>
                                              <w:divsChild>
                                                <w:div w:id="1295139071">
                                                  <w:marLeft w:val="0"/>
                                                  <w:marRight w:val="0"/>
                                                  <w:marTop w:val="0"/>
                                                  <w:marBottom w:val="0"/>
                                                  <w:divBdr>
                                                    <w:top w:val="none" w:sz="0" w:space="0" w:color="auto"/>
                                                    <w:left w:val="none" w:sz="0" w:space="0" w:color="auto"/>
                                                    <w:bottom w:val="none" w:sz="0" w:space="0" w:color="auto"/>
                                                    <w:right w:val="none" w:sz="0" w:space="0" w:color="auto"/>
                                                  </w:divBdr>
                                                  <w:divsChild>
                                                    <w:div w:id="87261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65759">
                                          <w:marLeft w:val="0"/>
                                          <w:marRight w:val="0"/>
                                          <w:marTop w:val="75"/>
                                          <w:marBottom w:val="0"/>
                                          <w:divBdr>
                                            <w:top w:val="none" w:sz="0" w:space="0" w:color="auto"/>
                                            <w:left w:val="none" w:sz="0" w:space="0" w:color="auto"/>
                                            <w:bottom w:val="none" w:sz="0" w:space="0" w:color="auto"/>
                                            <w:right w:val="none" w:sz="0" w:space="0" w:color="auto"/>
                                          </w:divBdr>
                                          <w:divsChild>
                                            <w:div w:id="1891184194">
                                              <w:marLeft w:val="0"/>
                                              <w:marRight w:val="0"/>
                                              <w:marTop w:val="0"/>
                                              <w:marBottom w:val="0"/>
                                              <w:divBdr>
                                                <w:top w:val="none" w:sz="0" w:space="0" w:color="auto"/>
                                                <w:left w:val="none" w:sz="0" w:space="0" w:color="auto"/>
                                                <w:bottom w:val="none" w:sz="0" w:space="0" w:color="auto"/>
                                                <w:right w:val="none" w:sz="0" w:space="0" w:color="auto"/>
                                              </w:divBdr>
                                              <w:divsChild>
                                                <w:div w:id="2107730773">
                                                  <w:marLeft w:val="0"/>
                                                  <w:marRight w:val="0"/>
                                                  <w:marTop w:val="0"/>
                                                  <w:marBottom w:val="0"/>
                                                  <w:divBdr>
                                                    <w:top w:val="none" w:sz="0" w:space="0" w:color="auto"/>
                                                    <w:left w:val="none" w:sz="0" w:space="0" w:color="auto"/>
                                                    <w:bottom w:val="none" w:sz="0" w:space="0" w:color="auto"/>
                                                    <w:right w:val="none" w:sz="0" w:space="0" w:color="auto"/>
                                                  </w:divBdr>
                                                </w:div>
                                                <w:div w:id="912937510">
                                                  <w:marLeft w:val="0"/>
                                                  <w:marRight w:val="0"/>
                                                  <w:marTop w:val="0"/>
                                                  <w:marBottom w:val="0"/>
                                                  <w:divBdr>
                                                    <w:top w:val="none" w:sz="0" w:space="0" w:color="auto"/>
                                                    <w:left w:val="none" w:sz="0" w:space="0" w:color="auto"/>
                                                    <w:bottom w:val="none" w:sz="0" w:space="0" w:color="auto"/>
                                                    <w:right w:val="none" w:sz="0" w:space="0" w:color="auto"/>
                                                  </w:divBdr>
                                                </w:div>
                                                <w:div w:id="2122335461">
                                                  <w:marLeft w:val="0"/>
                                                  <w:marRight w:val="0"/>
                                                  <w:marTop w:val="0"/>
                                                  <w:marBottom w:val="0"/>
                                                  <w:divBdr>
                                                    <w:top w:val="none" w:sz="0" w:space="0" w:color="auto"/>
                                                    <w:left w:val="none" w:sz="0" w:space="0" w:color="auto"/>
                                                    <w:bottom w:val="none" w:sz="0" w:space="0" w:color="auto"/>
                                                    <w:right w:val="none" w:sz="0" w:space="0" w:color="auto"/>
                                                  </w:divBdr>
                                                  <w:divsChild>
                                                    <w:div w:id="468130467">
                                                      <w:marLeft w:val="0"/>
                                                      <w:marRight w:val="0"/>
                                                      <w:marTop w:val="0"/>
                                                      <w:marBottom w:val="0"/>
                                                      <w:divBdr>
                                                        <w:top w:val="none" w:sz="0" w:space="0" w:color="auto"/>
                                                        <w:left w:val="none" w:sz="0" w:space="0" w:color="auto"/>
                                                        <w:bottom w:val="none" w:sz="0" w:space="0" w:color="auto"/>
                                                        <w:right w:val="none" w:sz="0" w:space="0" w:color="auto"/>
                                                      </w:divBdr>
                                                      <w:divsChild>
                                                        <w:div w:id="69777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00959">
                                                  <w:marLeft w:val="0"/>
                                                  <w:marRight w:val="150"/>
                                                  <w:marTop w:val="0"/>
                                                  <w:marBottom w:val="0"/>
                                                  <w:divBdr>
                                                    <w:top w:val="none" w:sz="0" w:space="0" w:color="auto"/>
                                                    <w:left w:val="none" w:sz="0" w:space="0" w:color="auto"/>
                                                    <w:bottom w:val="none" w:sz="0" w:space="0" w:color="auto"/>
                                                    <w:right w:val="none" w:sz="0" w:space="0" w:color="auto"/>
                                                  </w:divBdr>
                                                </w:div>
                                                <w:div w:id="867254760">
                                                  <w:marLeft w:val="0"/>
                                                  <w:marRight w:val="0"/>
                                                  <w:marTop w:val="0"/>
                                                  <w:marBottom w:val="0"/>
                                                  <w:divBdr>
                                                    <w:top w:val="none" w:sz="0" w:space="0" w:color="auto"/>
                                                    <w:left w:val="none" w:sz="0" w:space="0" w:color="auto"/>
                                                    <w:bottom w:val="none" w:sz="0" w:space="0" w:color="auto"/>
                                                    <w:right w:val="none" w:sz="0" w:space="0" w:color="auto"/>
                                                  </w:divBdr>
                                                </w:div>
                                                <w:div w:id="1389304079">
                                                  <w:marLeft w:val="0"/>
                                                  <w:marRight w:val="0"/>
                                                  <w:marTop w:val="0"/>
                                                  <w:marBottom w:val="0"/>
                                                  <w:divBdr>
                                                    <w:top w:val="none" w:sz="0" w:space="0" w:color="auto"/>
                                                    <w:left w:val="none" w:sz="0" w:space="0" w:color="auto"/>
                                                    <w:bottom w:val="none" w:sz="0" w:space="0" w:color="auto"/>
                                                    <w:right w:val="none" w:sz="0" w:space="0" w:color="auto"/>
                                                  </w:divBdr>
                                                  <w:divsChild>
                                                    <w:div w:id="1291326591">
                                                      <w:marLeft w:val="0"/>
                                                      <w:marRight w:val="0"/>
                                                      <w:marTop w:val="0"/>
                                                      <w:marBottom w:val="0"/>
                                                      <w:divBdr>
                                                        <w:top w:val="none" w:sz="0" w:space="0" w:color="auto"/>
                                                        <w:left w:val="none" w:sz="0" w:space="0" w:color="auto"/>
                                                        <w:bottom w:val="none" w:sz="0" w:space="0" w:color="auto"/>
                                                        <w:right w:val="none" w:sz="0" w:space="0" w:color="auto"/>
                                                      </w:divBdr>
                                                      <w:divsChild>
                                                        <w:div w:id="1106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1167">
                                                  <w:marLeft w:val="0"/>
                                                  <w:marRight w:val="150"/>
                                                  <w:marTop w:val="0"/>
                                                  <w:marBottom w:val="0"/>
                                                  <w:divBdr>
                                                    <w:top w:val="none" w:sz="0" w:space="0" w:color="auto"/>
                                                    <w:left w:val="none" w:sz="0" w:space="0" w:color="auto"/>
                                                    <w:bottom w:val="none" w:sz="0" w:space="0" w:color="auto"/>
                                                    <w:right w:val="none" w:sz="0" w:space="0" w:color="auto"/>
                                                  </w:divBdr>
                                                </w:div>
                                                <w:div w:id="67496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10598">
                      <w:marLeft w:val="0"/>
                      <w:marRight w:val="0"/>
                      <w:marTop w:val="0"/>
                      <w:marBottom w:val="300"/>
                      <w:divBdr>
                        <w:top w:val="none" w:sz="0" w:space="0" w:color="auto"/>
                        <w:left w:val="none" w:sz="0" w:space="0" w:color="auto"/>
                        <w:bottom w:val="none" w:sz="0" w:space="0" w:color="auto"/>
                        <w:right w:val="none" w:sz="0" w:space="0" w:color="auto"/>
                      </w:divBdr>
                      <w:divsChild>
                        <w:div w:id="1406030088">
                          <w:marLeft w:val="0"/>
                          <w:marRight w:val="0"/>
                          <w:marTop w:val="0"/>
                          <w:marBottom w:val="180"/>
                          <w:divBdr>
                            <w:top w:val="none" w:sz="0" w:space="0" w:color="auto"/>
                            <w:left w:val="none" w:sz="0" w:space="0" w:color="auto"/>
                            <w:bottom w:val="none" w:sz="0" w:space="0" w:color="auto"/>
                            <w:right w:val="none" w:sz="0" w:space="0" w:color="auto"/>
                          </w:divBdr>
                        </w:div>
                        <w:div w:id="1047988818">
                          <w:marLeft w:val="0"/>
                          <w:marRight w:val="0"/>
                          <w:marTop w:val="0"/>
                          <w:marBottom w:val="0"/>
                          <w:divBdr>
                            <w:top w:val="none" w:sz="0" w:space="0" w:color="auto"/>
                            <w:left w:val="none" w:sz="0" w:space="0" w:color="auto"/>
                            <w:bottom w:val="none" w:sz="0" w:space="0" w:color="auto"/>
                            <w:right w:val="none" w:sz="0" w:space="0" w:color="auto"/>
                          </w:divBdr>
                          <w:divsChild>
                            <w:div w:id="1275291392">
                              <w:marLeft w:val="0"/>
                              <w:marRight w:val="0"/>
                              <w:marTop w:val="0"/>
                              <w:marBottom w:val="300"/>
                              <w:divBdr>
                                <w:top w:val="single" w:sz="6" w:space="0" w:color="D0D2D3"/>
                                <w:left w:val="single" w:sz="6" w:space="0" w:color="D0D2D3"/>
                                <w:bottom w:val="single" w:sz="6" w:space="0" w:color="D0D2D3"/>
                                <w:right w:val="single" w:sz="6" w:space="0" w:color="D0D2D3"/>
                              </w:divBdr>
                              <w:divsChild>
                                <w:div w:id="2041271624">
                                  <w:marLeft w:val="0"/>
                                  <w:marRight w:val="0"/>
                                  <w:marTop w:val="0"/>
                                  <w:marBottom w:val="120"/>
                                  <w:divBdr>
                                    <w:top w:val="none" w:sz="0" w:space="0" w:color="auto"/>
                                    <w:left w:val="none" w:sz="0" w:space="0" w:color="auto"/>
                                    <w:bottom w:val="none" w:sz="0" w:space="0" w:color="auto"/>
                                    <w:right w:val="none" w:sz="0" w:space="0" w:color="auto"/>
                                  </w:divBdr>
                                  <w:divsChild>
                                    <w:div w:id="1715696895">
                                      <w:marLeft w:val="0"/>
                                      <w:marRight w:val="0"/>
                                      <w:marTop w:val="0"/>
                                      <w:marBottom w:val="0"/>
                                      <w:divBdr>
                                        <w:top w:val="none" w:sz="0" w:space="0" w:color="auto"/>
                                        <w:left w:val="none" w:sz="0" w:space="0" w:color="auto"/>
                                        <w:bottom w:val="none" w:sz="0" w:space="0" w:color="auto"/>
                                        <w:right w:val="none" w:sz="0" w:space="0" w:color="auto"/>
                                      </w:divBdr>
                                      <w:divsChild>
                                        <w:div w:id="8674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6797">
                                  <w:marLeft w:val="0"/>
                                  <w:marRight w:val="0"/>
                                  <w:marTop w:val="0"/>
                                  <w:marBottom w:val="0"/>
                                  <w:divBdr>
                                    <w:top w:val="none" w:sz="0" w:space="0" w:color="auto"/>
                                    <w:left w:val="none" w:sz="0" w:space="0" w:color="auto"/>
                                    <w:bottom w:val="none" w:sz="0" w:space="0" w:color="auto"/>
                                    <w:right w:val="none" w:sz="0" w:space="0" w:color="auto"/>
                                  </w:divBdr>
                                  <w:divsChild>
                                    <w:div w:id="44988794">
                                      <w:marLeft w:val="0"/>
                                      <w:marRight w:val="0"/>
                                      <w:marTop w:val="0"/>
                                      <w:marBottom w:val="0"/>
                                      <w:divBdr>
                                        <w:top w:val="none" w:sz="0" w:space="0" w:color="auto"/>
                                        <w:left w:val="none" w:sz="0" w:space="0" w:color="auto"/>
                                        <w:bottom w:val="none" w:sz="0" w:space="0" w:color="auto"/>
                                        <w:right w:val="none" w:sz="0" w:space="0" w:color="auto"/>
                                      </w:divBdr>
                                      <w:divsChild>
                                        <w:div w:id="1256281994">
                                          <w:marLeft w:val="0"/>
                                          <w:marRight w:val="0"/>
                                          <w:marTop w:val="0"/>
                                          <w:marBottom w:val="0"/>
                                          <w:divBdr>
                                            <w:top w:val="none" w:sz="0" w:space="0" w:color="auto"/>
                                            <w:left w:val="none" w:sz="0" w:space="0" w:color="auto"/>
                                            <w:bottom w:val="none" w:sz="0" w:space="0" w:color="auto"/>
                                            <w:right w:val="none" w:sz="0" w:space="0" w:color="auto"/>
                                          </w:divBdr>
                                          <w:divsChild>
                                            <w:div w:id="1562860482">
                                              <w:marLeft w:val="0"/>
                                              <w:marRight w:val="0"/>
                                              <w:marTop w:val="0"/>
                                              <w:marBottom w:val="0"/>
                                              <w:divBdr>
                                                <w:top w:val="none" w:sz="0" w:space="0" w:color="auto"/>
                                                <w:left w:val="none" w:sz="0" w:space="0" w:color="auto"/>
                                                <w:bottom w:val="none" w:sz="0" w:space="0" w:color="auto"/>
                                                <w:right w:val="none" w:sz="0" w:space="0" w:color="auto"/>
                                              </w:divBdr>
                                              <w:divsChild>
                                                <w:div w:id="1796946827">
                                                  <w:marLeft w:val="0"/>
                                                  <w:marRight w:val="0"/>
                                                  <w:marTop w:val="0"/>
                                                  <w:marBottom w:val="0"/>
                                                  <w:divBdr>
                                                    <w:top w:val="none" w:sz="0" w:space="0" w:color="auto"/>
                                                    <w:left w:val="none" w:sz="0" w:space="0" w:color="auto"/>
                                                    <w:bottom w:val="none" w:sz="0" w:space="0" w:color="auto"/>
                                                    <w:right w:val="none" w:sz="0" w:space="0" w:color="auto"/>
                                                  </w:divBdr>
                                                  <w:divsChild>
                                                    <w:div w:id="1604221199">
                                                      <w:marLeft w:val="0"/>
                                                      <w:marRight w:val="0"/>
                                                      <w:marTop w:val="0"/>
                                                      <w:marBottom w:val="0"/>
                                                      <w:divBdr>
                                                        <w:top w:val="none" w:sz="0" w:space="0" w:color="auto"/>
                                                        <w:left w:val="none" w:sz="0" w:space="0" w:color="auto"/>
                                                        <w:bottom w:val="none" w:sz="0" w:space="0" w:color="auto"/>
                                                        <w:right w:val="none" w:sz="0" w:space="0" w:color="auto"/>
                                                      </w:divBdr>
                                                      <w:divsChild>
                                                        <w:div w:id="1651399712">
                                                          <w:marLeft w:val="0"/>
                                                          <w:marRight w:val="0"/>
                                                          <w:marTop w:val="0"/>
                                                          <w:marBottom w:val="0"/>
                                                          <w:divBdr>
                                                            <w:top w:val="none" w:sz="0" w:space="0" w:color="auto"/>
                                                            <w:left w:val="none" w:sz="0" w:space="0" w:color="auto"/>
                                                            <w:bottom w:val="none" w:sz="0" w:space="0" w:color="auto"/>
                                                            <w:right w:val="none" w:sz="0" w:space="0" w:color="auto"/>
                                                          </w:divBdr>
                                                        </w:div>
                                                        <w:div w:id="164878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91535">
                                          <w:marLeft w:val="0"/>
                                          <w:marRight w:val="0"/>
                                          <w:marTop w:val="75"/>
                                          <w:marBottom w:val="0"/>
                                          <w:divBdr>
                                            <w:top w:val="none" w:sz="0" w:space="0" w:color="auto"/>
                                            <w:left w:val="none" w:sz="0" w:space="0" w:color="auto"/>
                                            <w:bottom w:val="none" w:sz="0" w:space="0" w:color="auto"/>
                                            <w:right w:val="none" w:sz="0" w:space="0" w:color="auto"/>
                                          </w:divBdr>
                                          <w:divsChild>
                                            <w:div w:id="359009846">
                                              <w:marLeft w:val="0"/>
                                              <w:marRight w:val="0"/>
                                              <w:marTop w:val="0"/>
                                              <w:marBottom w:val="0"/>
                                              <w:divBdr>
                                                <w:top w:val="none" w:sz="0" w:space="0" w:color="auto"/>
                                                <w:left w:val="none" w:sz="0" w:space="0" w:color="auto"/>
                                                <w:bottom w:val="none" w:sz="0" w:space="0" w:color="auto"/>
                                                <w:right w:val="none" w:sz="0" w:space="0" w:color="auto"/>
                                              </w:divBdr>
                                              <w:divsChild>
                                                <w:div w:id="1997762440">
                                                  <w:marLeft w:val="0"/>
                                                  <w:marRight w:val="0"/>
                                                  <w:marTop w:val="0"/>
                                                  <w:marBottom w:val="0"/>
                                                  <w:divBdr>
                                                    <w:top w:val="none" w:sz="0" w:space="0" w:color="auto"/>
                                                    <w:left w:val="none" w:sz="0" w:space="0" w:color="auto"/>
                                                    <w:bottom w:val="none" w:sz="0" w:space="0" w:color="auto"/>
                                                    <w:right w:val="none" w:sz="0" w:space="0" w:color="auto"/>
                                                  </w:divBdr>
                                                </w:div>
                                                <w:div w:id="1522279076">
                                                  <w:marLeft w:val="0"/>
                                                  <w:marRight w:val="0"/>
                                                  <w:marTop w:val="0"/>
                                                  <w:marBottom w:val="0"/>
                                                  <w:divBdr>
                                                    <w:top w:val="none" w:sz="0" w:space="0" w:color="auto"/>
                                                    <w:left w:val="none" w:sz="0" w:space="0" w:color="auto"/>
                                                    <w:bottom w:val="none" w:sz="0" w:space="0" w:color="auto"/>
                                                    <w:right w:val="none" w:sz="0" w:space="0" w:color="auto"/>
                                                  </w:divBdr>
                                                </w:div>
                                                <w:div w:id="2043937414">
                                                  <w:marLeft w:val="0"/>
                                                  <w:marRight w:val="0"/>
                                                  <w:marTop w:val="0"/>
                                                  <w:marBottom w:val="0"/>
                                                  <w:divBdr>
                                                    <w:top w:val="none" w:sz="0" w:space="0" w:color="auto"/>
                                                    <w:left w:val="none" w:sz="0" w:space="0" w:color="auto"/>
                                                    <w:bottom w:val="none" w:sz="0" w:space="0" w:color="auto"/>
                                                    <w:right w:val="none" w:sz="0" w:space="0" w:color="auto"/>
                                                  </w:divBdr>
                                                  <w:divsChild>
                                                    <w:div w:id="1168860857">
                                                      <w:marLeft w:val="0"/>
                                                      <w:marRight w:val="0"/>
                                                      <w:marTop w:val="0"/>
                                                      <w:marBottom w:val="0"/>
                                                      <w:divBdr>
                                                        <w:top w:val="none" w:sz="0" w:space="0" w:color="auto"/>
                                                        <w:left w:val="none" w:sz="0" w:space="0" w:color="auto"/>
                                                        <w:bottom w:val="none" w:sz="0" w:space="0" w:color="auto"/>
                                                        <w:right w:val="none" w:sz="0" w:space="0" w:color="auto"/>
                                                      </w:divBdr>
                                                      <w:divsChild>
                                                        <w:div w:id="204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6009">
                                                  <w:marLeft w:val="0"/>
                                                  <w:marRight w:val="150"/>
                                                  <w:marTop w:val="0"/>
                                                  <w:marBottom w:val="0"/>
                                                  <w:divBdr>
                                                    <w:top w:val="none" w:sz="0" w:space="0" w:color="auto"/>
                                                    <w:left w:val="none" w:sz="0" w:space="0" w:color="auto"/>
                                                    <w:bottom w:val="none" w:sz="0" w:space="0" w:color="auto"/>
                                                    <w:right w:val="none" w:sz="0" w:space="0" w:color="auto"/>
                                                  </w:divBdr>
                                                </w:div>
                                                <w:div w:id="605889367">
                                                  <w:marLeft w:val="0"/>
                                                  <w:marRight w:val="0"/>
                                                  <w:marTop w:val="0"/>
                                                  <w:marBottom w:val="0"/>
                                                  <w:divBdr>
                                                    <w:top w:val="none" w:sz="0" w:space="0" w:color="auto"/>
                                                    <w:left w:val="none" w:sz="0" w:space="0" w:color="auto"/>
                                                    <w:bottom w:val="none" w:sz="0" w:space="0" w:color="auto"/>
                                                    <w:right w:val="none" w:sz="0" w:space="0" w:color="auto"/>
                                                  </w:divBdr>
                                                </w:div>
                                                <w:div w:id="316416879">
                                                  <w:marLeft w:val="0"/>
                                                  <w:marRight w:val="0"/>
                                                  <w:marTop w:val="0"/>
                                                  <w:marBottom w:val="0"/>
                                                  <w:divBdr>
                                                    <w:top w:val="none" w:sz="0" w:space="0" w:color="auto"/>
                                                    <w:left w:val="none" w:sz="0" w:space="0" w:color="auto"/>
                                                    <w:bottom w:val="none" w:sz="0" w:space="0" w:color="auto"/>
                                                    <w:right w:val="none" w:sz="0" w:space="0" w:color="auto"/>
                                                  </w:divBdr>
                                                  <w:divsChild>
                                                    <w:div w:id="1138257418">
                                                      <w:marLeft w:val="0"/>
                                                      <w:marRight w:val="0"/>
                                                      <w:marTop w:val="0"/>
                                                      <w:marBottom w:val="0"/>
                                                      <w:divBdr>
                                                        <w:top w:val="none" w:sz="0" w:space="0" w:color="auto"/>
                                                        <w:left w:val="none" w:sz="0" w:space="0" w:color="auto"/>
                                                        <w:bottom w:val="none" w:sz="0" w:space="0" w:color="auto"/>
                                                        <w:right w:val="none" w:sz="0" w:space="0" w:color="auto"/>
                                                      </w:divBdr>
                                                      <w:divsChild>
                                                        <w:div w:id="154621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4659">
                                                  <w:marLeft w:val="0"/>
                                                  <w:marRight w:val="150"/>
                                                  <w:marTop w:val="0"/>
                                                  <w:marBottom w:val="0"/>
                                                  <w:divBdr>
                                                    <w:top w:val="none" w:sz="0" w:space="0" w:color="auto"/>
                                                    <w:left w:val="none" w:sz="0" w:space="0" w:color="auto"/>
                                                    <w:bottom w:val="none" w:sz="0" w:space="0" w:color="auto"/>
                                                    <w:right w:val="none" w:sz="0" w:space="0" w:color="auto"/>
                                                  </w:divBdr>
                                                </w:div>
                                                <w:div w:id="856584382">
                                                  <w:marLeft w:val="0"/>
                                                  <w:marRight w:val="0"/>
                                                  <w:marTop w:val="0"/>
                                                  <w:marBottom w:val="0"/>
                                                  <w:divBdr>
                                                    <w:top w:val="none" w:sz="0" w:space="0" w:color="auto"/>
                                                    <w:left w:val="none" w:sz="0" w:space="0" w:color="auto"/>
                                                    <w:bottom w:val="none" w:sz="0" w:space="0" w:color="auto"/>
                                                    <w:right w:val="none" w:sz="0" w:space="0" w:color="auto"/>
                                                  </w:divBdr>
                                                </w:div>
                                                <w:div w:id="1572740403">
                                                  <w:marLeft w:val="0"/>
                                                  <w:marRight w:val="0"/>
                                                  <w:marTop w:val="0"/>
                                                  <w:marBottom w:val="0"/>
                                                  <w:divBdr>
                                                    <w:top w:val="none" w:sz="0" w:space="0" w:color="auto"/>
                                                    <w:left w:val="none" w:sz="0" w:space="0" w:color="auto"/>
                                                    <w:bottom w:val="none" w:sz="0" w:space="0" w:color="auto"/>
                                                    <w:right w:val="none" w:sz="0" w:space="0" w:color="auto"/>
                                                  </w:divBdr>
                                                  <w:divsChild>
                                                    <w:div w:id="880634149">
                                                      <w:marLeft w:val="0"/>
                                                      <w:marRight w:val="0"/>
                                                      <w:marTop w:val="0"/>
                                                      <w:marBottom w:val="0"/>
                                                      <w:divBdr>
                                                        <w:top w:val="none" w:sz="0" w:space="0" w:color="auto"/>
                                                        <w:left w:val="none" w:sz="0" w:space="0" w:color="auto"/>
                                                        <w:bottom w:val="none" w:sz="0" w:space="0" w:color="auto"/>
                                                        <w:right w:val="none" w:sz="0" w:space="0" w:color="auto"/>
                                                      </w:divBdr>
                                                      <w:divsChild>
                                                        <w:div w:id="12016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78752">
                                                  <w:marLeft w:val="0"/>
                                                  <w:marRight w:val="150"/>
                                                  <w:marTop w:val="0"/>
                                                  <w:marBottom w:val="0"/>
                                                  <w:divBdr>
                                                    <w:top w:val="none" w:sz="0" w:space="0" w:color="auto"/>
                                                    <w:left w:val="none" w:sz="0" w:space="0" w:color="auto"/>
                                                    <w:bottom w:val="none" w:sz="0" w:space="0" w:color="auto"/>
                                                    <w:right w:val="none" w:sz="0" w:space="0" w:color="auto"/>
                                                  </w:divBdr>
                                                </w:div>
                                                <w:div w:id="212692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338664">
                              <w:marLeft w:val="0"/>
                              <w:marRight w:val="0"/>
                              <w:marTop w:val="0"/>
                              <w:marBottom w:val="300"/>
                              <w:divBdr>
                                <w:top w:val="single" w:sz="6" w:space="0" w:color="D0D2D3"/>
                                <w:left w:val="single" w:sz="6" w:space="0" w:color="D0D2D3"/>
                                <w:bottom w:val="single" w:sz="6" w:space="0" w:color="D0D2D3"/>
                                <w:right w:val="single" w:sz="6" w:space="0" w:color="D0D2D3"/>
                              </w:divBdr>
                              <w:divsChild>
                                <w:div w:id="765538169">
                                  <w:marLeft w:val="0"/>
                                  <w:marRight w:val="0"/>
                                  <w:marTop w:val="0"/>
                                  <w:marBottom w:val="120"/>
                                  <w:divBdr>
                                    <w:top w:val="none" w:sz="0" w:space="0" w:color="auto"/>
                                    <w:left w:val="none" w:sz="0" w:space="0" w:color="auto"/>
                                    <w:bottom w:val="none" w:sz="0" w:space="0" w:color="auto"/>
                                    <w:right w:val="none" w:sz="0" w:space="0" w:color="auto"/>
                                  </w:divBdr>
                                  <w:divsChild>
                                    <w:div w:id="1904753319">
                                      <w:marLeft w:val="0"/>
                                      <w:marRight w:val="0"/>
                                      <w:marTop w:val="0"/>
                                      <w:marBottom w:val="0"/>
                                      <w:divBdr>
                                        <w:top w:val="none" w:sz="0" w:space="0" w:color="auto"/>
                                        <w:left w:val="none" w:sz="0" w:space="0" w:color="auto"/>
                                        <w:bottom w:val="none" w:sz="0" w:space="0" w:color="auto"/>
                                        <w:right w:val="none" w:sz="0" w:space="0" w:color="auto"/>
                                      </w:divBdr>
                                      <w:divsChild>
                                        <w:div w:id="60997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3311">
                                  <w:marLeft w:val="0"/>
                                  <w:marRight w:val="0"/>
                                  <w:marTop w:val="0"/>
                                  <w:marBottom w:val="0"/>
                                  <w:divBdr>
                                    <w:top w:val="none" w:sz="0" w:space="0" w:color="auto"/>
                                    <w:left w:val="none" w:sz="0" w:space="0" w:color="auto"/>
                                    <w:bottom w:val="none" w:sz="0" w:space="0" w:color="auto"/>
                                    <w:right w:val="none" w:sz="0" w:space="0" w:color="auto"/>
                                  </w:divBdr>
                                  <w:divsChild>
                                    <w:div w:id="576208906">
                                      <w:marLeft w:val="0"/>
                                      <w:marRight w:val="0"/>
                                      <w:marTop w:val="0"/>
                                      <w:marBottom w:val="0"/>
                                      <w:divBdr>
                                        <w:top w:val="none" w:sz="0" w:space="0" w:color="auto"/>
                                        <w:left w:val="none" w:sz="0" w:space="0" w:color="auto"/>
                                        <w:bottom w:val="none" w:sz="0" w:space="0" w:color="auto"/>
                                        <w:right w:val="none" w:sz="0" w:space="0" w:color="auto"/>
                                      </w:divBdr>
                                      <w:divsChild>
                                        <w:div w:id="1314219782">
                                          <w:marLeft w:val="0"/>
                                          <w:marRight w:val="0"/>
                                          <w:marTop w:val="0"/>
                                          <w:marBottom w:val="0"/>
                                          <w:divBdr>
                                            <w:top w:val="none" w:sz="0" w:space="0" w:color="auto"/>
                                            <w:left w:val="none" w:sz="0" w:space="0" w:color="auto"/>
                                            <w:bottom w:val="none" w:sz="0" w:space="0" w:color="auto"/>
                                            <w:right w:val="none" w:sz="0" w:space="0" w:color="auto"/>
                                          </w:divBdr>
                                          <w:divsChild>
                                            <w:div w:id="155191575">
                                              <w:marLeft w:val="0"/>
                                              <w:marRight w:val="0"/>
                                              <w:marTop w:val="0"/>
                                              <w:marBottom w:val="0"/>
                                              <w:divBdr>
                                                <w:top w:val="none" w:sz="0" w:space="0" w:color="auto"/>
                                                <w:left w:val="none" w:sz="0" w:space="0" w:color="auto"/>
                                                <w:bottom w:val="none" w:sz="0" w:space="0" w:color="auto"/>
                                                <w:right w:val="none" w:sz="0" w:space="0" w:color="auto"/>
                                              </w:divBdr>
                                              <w:divsChild>
                                                <w:div w:id="1028532170">
                                                  <w:marLeft w:val="0"/>
                                                  <w:marRight w:val="0"/>
                                                  <w:marTop w:val="0"/>
                                                  <w:marBottom w:val="0"/>
                                                  <w:divBdr>
                                                    <w:top w:val="none" w:sz="0" w:space="0" w:color="auto"/>
                                                    <w:left w:val="none" w:sz="0" w:space="0" w:color="auto"/>
                                                    <w:bottom w:val="none" w:sz="0" w:space="0" w:color="auto"/>
                                                    <w:right w:val="none" w:sz="0" w:space="0" w:color="auto"/>
                                                  </w:divBdr>
                                                  <w:divsChild>
                                                    <w:div w:id="899244551">
                                                      <w:marLeft w:val="0"/>
                                                      <w:marRight w:val="0"/>
                                                      <w:marTop w:val="0"/>
                                                      <w:marBottom w:val="0"/>
                                                      <w:divBdr>
                                                        <w:top w:val="none" w:sz="0" w:space="0" w:color="auto"/>
                                                        <w:left w:val="none" w:sz="0" w:space="0" w:color="auto"/>
                                                        <w:bottom w:val="none" w:sz="0" w:space="0" w:color="auto"/>
                                                        <w:right w:val="none" w:sz="0" w:space="0" w:color="auto"/>
                                                      </w:divBdr>
                                                      <w:divsChild>
                                                        <w:div w:id="1259631774">
                                                          <w:marLeft w:val="0"/>
                                                          <w:marRight w:val="0"/>
                                                          <w:marTop w:val="0"/>
                                                          <w:marBottom w:val="0"/>
                                                          <w:divBdr>
                                                            <w:top w:val="none" w:sz="0" w:space="0" w:color="auto"/>
                                                            <w:left w:val="none" w:sz="0" w:space="0" w:color="auto"/>
                                                            <w:bottom w:val="none" w:sz="0" w:space="0" w:color="auto"/>
                                                            <w:right w:val="none" w:sz="0" w:space="0" w:color="auto"/>
                                                          </w:divBdr>
                                                        </w:div>
                                                        <w:div w:id="2030527037">
                                                          <w:marLeft w:val="0"/>
                                                          <w:marRight w:val="0"/>
                                                          <w:marTop w:val="0"/>
                                                          <w:marBottom w:val="0"/>
                                                          <w:divBdr>
                                                            <w:top w:val="none" w:sz="0" w:space="0" w:color="auto"/>
                                                            <w:left w:val="none" w:sz="0" w:space="0" w:color="auto"/>
                                                            <w:bottom w:val="none" w:sz="0" w:space="0" w:color="auto"/>
                                                            <w:right w:val="none" w:sz="0" w:space="0" w:color="auto"/>
                                                          </w:divBdr>
                                                        </w:div>
                                                        <w:div w:id="1592929938">
                                                          <w:marLeft w:val="0"/>
                                                          <w:marRight w:val="0"/>
                                                          <w:marTop w:val="0"/>
                                                          <w:marBottom w:val="0"/>
                                                          <w:divBdr>
                                                            <w:top w:val="none" w:sz="0" w:space="0" w:color="auto"/>
                                                            <w:left w:val="none" w:sz="0" w:space="0" w:color="auto"/>
                                                            <w:bottom w:val="none" w:sz="0" w:space="0" w:color="auto"/>
                                                            <w:right w:val="none" w:sz="0" w:space="0" w:color="auto"/>
                                                          </w:divBdr>
                                                        </w:div>
                                                        <w:div w:id="827401778">
                                                          <w:marLeft w:val="0"/>
                                                          <w:marRight w:val="0"/>
                                                          <w:marTop w:val="0"/>
                                                          <w:marBottom w:val="0"/>
                                                          <w:divBdr>
                                                            <w:top w:val="none" w:sz="0" w:space="0" w:color="auto"/>
                                                            <w:left w:val="none" w:sz="0" w:space="0" w:color="auto"/>
                                                            <w:bottom w:val="none" w:sz="0" w:space="0" w:color="auto"/>
                                                            <w:right w:val="none" w:sz="0" w:space="0" w:color="auto"/>
                                                          </w:divBdr>
                                                        </w:div>
                                                        <w:div w:id="1672294980">
                                                          <w:marLeft w:val="0"/>
                                                          <w:marRight w:val="0"/>
                                                          <w:marTop w:val="0"/>
                                                          <w:marBottom w:val="0"/>
                                                          <w:divBdr>
                                                            <w:top w:val="none" w:sz="0" w:space="0" w:color="auto"/>
                                                            <w:left w:val="none" w:sz="0" w:space="0" w:color="auto"/>
                                                            <w:bottom w:val="none" w:sz="0" w:space="0" w:color="auto"/>
                                                            <w:right w:val="none" w:sz="0" w:space="0" w:color="auto"/>
                                                          </w:divBdr>
                                                        </w:div>
                                                        <w:div w:id="1688217917">
                                                          <w:marLeft w:val="0"/>
                                                          <w:marRight w:val="0"/>
                                                          <w:marTop w:val="0"/>
                                                          <w:marBottom w:val="0"/>
                                                          <w:divBdr>
                                                            <w:top w:val="none" w:sz="0" w:space="0" w:color="auto"/>
                                                            <w:left w:val="none" w:sz="0" w:space="0" w:color="auto"/>
                                                            <w:bottom w:val="none" w:sz="0" w:space="0" w:color="auto"/>
                                                            <w:right w:val="none" w:sz="0" w:space="0" w:color="auto"/>
                                                          </w:divBdr>
                                                        </w:div>
                                                        <w:div w:id="266474893">
                                                          <w:marLeft w:val="0"/>
                                                          <w:marRight w:val="0"/>
                                                          <w:marTop w:val="0"/>
                                                          <w:marBottom w:val="0"/>
                                                          <w:divBdr>
                                                            <w:top w:val="none" w:sz="0" w:space="0" w:color="auto"/>
                                                            <w:left w:val="none" w:sz="0" w:space="0" w:color="auto"/>
                                                            <w:bottom w:val="none" w:sz="0" w:space="0" w:color="auto"/>
                                                            <w:right w:val="none" w:sz="0" w:space="0" w:color="auto"/>
                                                          </w:divBdr>
                                                        </w:div>
                                                        <w:div w:id="1455370089">
                                                          <w:marLeft w:val="0"/>
                                                          <w:marRight w:val="0"/>
                                                          <w:marTop w:val="0"/>
                                                          <w:marBottom w:val="0"/>
                                                          <w:divBdr>
                                                            <w:top w:val="none" w:sz="0" w:space="0" w:color="auto"/>
                                                            <w:left w:val="none" w:sz="0" w:space="0" w:color="auto"/>
                                                            <w:bottom w:val="none" w:sz="0" w:space="0" w:color="auto"/>
                                                            <w:right w:val="none" w:sz="0" w:space="0" w:color="auto"/>
                                                          </w:divBdr>
                                                        </w:div>
                                                        <w:div w:id="1799488689">
                                                          <w:marLeft w:val="0"/>
                                                          <w:marRight w:val="0"/>
                                                          <w:marTop w:val="0"/>
                                                          <w:marBottom w:val="0"/>
                                                          <w:divBdr>
                                                            <w:top w:val="none" w:sz="0" w:space="0" w:color="auto"/>
                                                            <w:left w:val="none" w:sz="0" w:space="0" w:color="auto"/>
                                                            <w:bottom w:val="none" w:sz="0" w:space="0" w:color="auto"/>
                                                            <w:right w:val="none" w:sz="0" w:space="0" w:color="auto"/>
                                                          </w:divBdr>
                                                        </w:div>
                                                        <w:div w:id="295531938">
                                                          <w:marLeft w:val="0"/>
                                                          <w:marRight w:val="0"/>
                                                          <w:marTop w:val="0"/>
                                                          <w:marBottom w:val="0"/>
                                                          <w:divBdr>
                                                            <w:top w:val="none" w:sz="0" w:space="0" w:color="auto"/>
                                                            <w:left w:val="none" w:sz="0" w:space="0" w:color="auto"/>
                                                            <w:bottom w:val="none" w:sz="0" w:space="0" w:color="auto"/>
                                                            <w:right w:val="none" w:sz="0" w:space="0" w:color="auto"/>
                                                          </w:divBdr>
                                                        </w:div>
                                                        <w:div w:id="20815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12">
                                          <w:marLeft w:val="0"/>
                                          <w:marRight w:val="0"/>
                                          <w:marTop w:val="75"/>
                                          <w:marBottom w:val="0"/>
                                          <w:divBdr>
                                            <w:top w:val="none" w:sz="0" w:space="0" w:color="auto"/>
                                            <w:left w:val="none" w:sz="0" w:space="0" w:color="auto"/>
                                            <w:bottom w:val="none" w:sz="0" w:space="0" w:color="auto"/>
                                            <w:right w:val="none" w:sz="0" w:space="0" w:color="auto"/>
                                          </w:divBdr>
                                          <w:divsChild>
                                            <w:div w:id="842623892">
                                              <w:marLeft w:val="0"/>
                                              <w:marRight w:val="0"/>
                                              <w:marTop w:val="0"/>
                                              <w:marBottom w:val="0"/>
                                              <w:divBdr>
                                                <w:top w:val="none" w:sz="0" w:space="0" w:color="auto"/>
                                                <w:left w:val="none" w:sz="0" w:space="0" w:color="auto"/>
                                                <w:bottom w:val="none" w:sz="0" w:space="0" w:color="auto"/>
                                                <w:right w:val="none" w:sz="0" w:space="0" w:color="auto"/>
                                              </w:divBdr>
                                              <w:divsChild>
                                                <w:div w:id="1981305069">
                                                  <w:marLeft w:val="0"/>
                                                  <w:marRight w:val="0"/>
                                                  <w:marTop w:val="0"/>
                                                  <w:marBottom w:val="0"/>
                                                  <w:divBdr>
                                                    <w:top w:val="none" w:sz="0" w:space="0" w:color="auto"/>
                                                    <w:left w:val="none" w:sz="0" w:space="0" w:color="auto"/>
                                                    <w:bottom w:val="none" w:sz="0" w:space="0" w:color="auto"/>
                                                    <w:right w:val="none" w:sz="0" w:space="0" w:color="auto"/>
                                                  </w:divBdr>
                                                </w:div>
                                                <w:div w:id="1037588874">
                                                  <w:marLeft w:val="0"/>
                                                  <w:marRight w:val="0"/>
                                                  <w:marTop w:val="0"/>
                                                  <w:marBottom w:val="0"/>
                                                  <w:divBdr>
                                                    <w:top w:val="none" w:sz="0" w:space="0" w:color="auto"/>
                                                    <w:left w:val="none" w:sz="0" w:space="0" w:color="auto"/>
                                                    <w:bottom w:val="none" w:sz="0" w:space="0" w:color="auto"/>
                                                    <w:right w:val="none" w:sz="0" w:space="0" w:color="auto"/>
                                                  </w:divBdr>
                                                </w:div>
                                                <w:div w:id="1093628595">
                                                  <w:marLeft w:val="0"/>
                                                  <w:marRight w:val="0"/>
                                                  <w:marTop w:val="0"/>
                                                  <w:marBottom w:val="0"/>
                                                  <w:divBdr>
                                                    <w:top w:val="none" w:sz="0" w:space="0" w:color="auto"/>
                                                    <w:left w:val="none" w:sz="0" w:space="0" w:color="auto"/>
                                                    <w:bottom w:val="none" w:sz="0" w:space="0" w:color="auto"/>
                                                    <w:right w:val="none" w:sz="0" w:space="0" w:color="auto"/>
                                                  </w:divBdr>
                                                  <w:divsChild>
                                                    <w:div w:id="1187449448">
                                                      <w:marLeft w:val="0"/>
                                                      <w:marRight w:val="0"/>
                                                      <w:marTop w:val="0"/>
                                                      <w:marBottom w:val="0"/>
                                                      <w:divBdr>
                                                        <w:top w:val="none" w:sz="0" w:space="0" w:color="auto"/>
                                                        <w:left w:val="none" w:sz="0" w:space="0" w:color="auto"/>
                                                        <w:bottom w:val="none" w:sz="0" w:space="0" w:color="auto"/>
                                                        <w:right w:val="none" w:sz="0" w:space="0" w:color="auto"/>
                                                      </w:divBdr>
                                                      <w:divsChild>
                                                        <w:div w:id="7914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2682">
                                                  <w:marLeft w:val="0"/>
                                                  <w:marRight w:val="150"/>
                                                  <w:marTop w:val="0"/>
                                                  <w:marBottom w:val="0"/>
                                                  <w:divBdr>
                                                    <w:top w:val="none" w:sz="0" w:space="0" w:color="auto"/>
                                                    <w:left w:val="none" w:sz="0" w:space="0" w:color="auto"/>
                                                    <w:bottom w:val="none" w:sz="0" w:space="0" w:color="auto"/>
                                                    <w:right w:val="none" w:sz="0" w:space="0" w:color="auto"/>
                                                  </w:divBdr>
                                                </w:div>
                                                <w:div w:id="1936982451">
                                                  <w:marLeft w:val="0"/>
                                                  <w:marRight w:val="0"/>
                                                  <w:marTop w:val="0"/>
                                                  <w:marBottom w:val="0"/>
                                                  <w:divBdr>
                                                    <w:top w:val="none" w:sz="0" w:space="0" w:color="auto"/>
                                                    <w:left w:val="none" w:sz="0" w:space="0" w:color="auto"/>
                                                    <w:bottom w:val="none" w:sz="0" w:space="0" w:color="auto"/>
                                                    <w:right w:val="none" w:sz="0" w:space="0" w:color="auto"/>
                                                  </w:divBdr>
                                                </w:div>
                                                <w:div w:id="1319774079">
                                                  <w:marLeft w:val="0"/>
                                                  <w:marRight w:val="0"/>
                                                  <w:marTop w:val="0"/>
                                                  <w:marBottom w:val="0"/>
                                                  <w:divBdr>
                                                    <w:top w:val="none" w:sz="0" w:space="0" w:color="auto"/>
                                                    <w:left w:val="none" w:sz="0" w:space="0" w:color="auto"/>
                                                    <w:bottom w:val="none" w:sz="0" w:space="0" w:color="auto"/>
                                                    <w:right w:val="none" w:sz="0" w:space="0" w:color="auto"/>
                                                  </w:divBdr>
                                                  <w:divsChild>
                                                    <w:div w:id="485362734">
                                                      <w:marLeft w:val="0"/>
                                                      <w:marRight w:val="0"/>
                                                      <w:marTop w:val="0"/>
                                                      <w:marBottom w:val="0"/>
                                                      <w:divBdr>
                                                        <w:top w:val="none" w:sz="0" w:space="0" w:color="auto"/>
                                                        <w:left w:val="none" w:sz="0" w:space="0" w:color="auto"/>
                                                        <w:bottom w:val="none" w:sz="0" w:space="0" w:color="auto"/>
                                                        <w:right w:val="none" w:sz="0" w:space="0" w:color="auto"/>
                                                      </w:divBdr>
                                                      <w:divsChild>
                                                        <w:div w:id="109971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3603">
                                                  <w:marLeft w:val="0"/>
                                                  <w:marRight w:val="150"/>
                                                  <w:marTop w:val="0"/>
                                                  <w:marBottom w:val="0"/>
                                                  <w:divBdr>
                                                    <w:top w:val="none" w:sz="0" w:space="0" w:color="auto"/>
                                                    <w:left w:val="none" w:sz="0" w:space="0" w:color="auto"/>
                                                    <w:bottom w:val="none" w:sz="0" w:space="0" w:color="auto"/>
                                                    <w:right w:val="none" w:sz="0" w:space="0" w:color="auto"/>
                                                  </w:divBdr>
                                                </w:div>
                                                <w:div w:id="669984312">
                                                  <w:marLeft w:val="0"/>
                                                  <w:marRight w:val="0"/>
                                                  <w:marTop w:val="0"/>
                                                  <w:marBottom w:val="0"/>
                                                  <w:divBdr>
                                                    <w:top w:val="none" w:sz="0" w:space="0" w:color="auto"/>
                                                    <w:left w:val="none" w:sz="0" w:space="0" w:color="auto"/>
                                                    <w:bottom w:val="none" w:sz="0" w:space="0" w:color="auto"/>
                                                    <w:right w:val="none" w:sz="0" w:space="0" w:color="auto"/>
                                                  </w:divBdr>
                                                </w:div>
                                                <w:div w:id="224682278">
                                                  <w:marLeft w:val="0"/>
                                                  <w:marRight w:val="0"/>
                                                  <w:marTop w:val="0"/>
                                                  <w:marBottom w:val="0"/>
                                                  <w:divBdr>
                                                    <w:top w:val="none" w:sz="0" w:space="0" w:color="auto"/>
                                                    <w:left w:val="none" w:sz="0" w:space="0" w:color="auto"/>
                                                    <w:bottom w:val="none" w:sz="0" w:space="0" w:color="auto"/>
                                                    <w:right w:val="none" w:sz="0" w:space="0" w:color="auto"/>
                                                  </w:divBdr>
                                                  <w:divsChild>
                                                    <w:div w:id="1793674462">
                                                      <w:marLeft w:val="0"/>
                                                      <w:marRight w:val="0"/>
                                                      <w:marTop w:val="0"/>
                                                      <w:marBottom w:val="0"/>
                                                      <w:divBdr>
                                                        <w:top w:val="none" w:sz="0" w:space="0" w:color="auto"/>
                                                        <w:left w:val="none" w:sz="0" w:space="0" w:color="auto"/>
                                                        <w:bottom w:val="none" w:sz="0" w:space="0" w:color="auto"/>
                                                        <w:right w:val="none" w:sz="0" w:space="0" w:color="auto"/>
                                                      </w:divBdr>
                                                      <w:divsChild>
                                                        <w:div w:id="1471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1713">
                                                  <w:marLeft w:val="0"/>
                                                  <w:marRight w:val="150"/>
                                                  <w:marTop w:val="0"/>
                                                  <w:marBottom w:val="0"/>
                                                  <w:divBdr>
                                                    <w:top w:val="none" w:sz="0" w:space="0" w:color="auto"/>
                                                    <w:left w:val="none" w:sz="0" w:space="0" w:color="auto"/>
                                                    <w:bottom w:val="none" w:sz="0" w:space="0" w:color="auto"/>
                                                    <w:right w:val="none" w:sz="0" w:space="0" w:color="auto"/>
                                                  </w:divBdr>
                                                </w:div>
                                                <w:div w:id="1966693871">
                                                  <w:marLeft w:val="0"/>
                                                  <w:marRight w:val="0"/>
                                                  <w:marTop w:val="0"/>
                                                  <w:marBottom w:val="0"/>
                                                  <w:divBdr>
                                                    <w:top w:val="none" w:sz="0" w:space="0" w:color="auto"/>
                                                    <w:left w:val="none" w:sz="0" w:space="0" w:color="auto"/>
                                                    <w:bottom w:val="none" w:sz="0" w:space="0" w:color="auto"/>
                                                    <w:right w:val="none" w:sz="0" w:space="0" w:color="auto"/>
                                                  </w:divBdr>
                                                </w:div>
                                                <w:div w:id="20713916">
                                                  <w:marLeft w:val="0"/>
                                                  <w:marRight w:val="0"/>
                                                  <w:marTop w:val="0"/>
                                                  <w:marBottom w:val="0"/>
                                                  <w:divBdr>
                                                    <w:top w:val="none" w:sz="0" w:space="0" w:color="auto"/>
                                                    <w:left w:val="none" w:sz="0" w:space="0" w:color="auto"/>
                                                    <w:bottom w:val="none" w:sz="0" w:space="0" w:color="auto"/>
                                                    <w:right w:val="none" w:sz="0" w:space="0" w:color="auto"/>
                                                  </w:divBdr>
                                                  <w:divsChild>
                                                    <w:div w:id="1501964484">
                                                      <w:marLeft w:val="0"/>
                                                      <w:marRight w:val="0"/>
                                                      <w:marTop w:val="0"/>
                                                      <w:marBottom w:val="0"/>
                                                      <w:divBdr>
                                                        <w:top w:val="none" w:sz="0" w:space="0" w:color="auto"/>
                                                        <w:left w:val="none" w:sz="0" w:space="0" w:color="auto"/>
                                                        <w:bottom w:val="none" w:sz="0" w:space="0" w:color="auto"/>
                                                        <w:right w:val="none" w:sz="0" w:space="0" w:color="auto"/>
                                                      </w:divBdr>
                                                      <w:divsChild>
                                                        <w:div w:id="8968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4915">
                                                  <w:marLeft w:val="0"/>
                                                  <w:marRight w:val="150"/>
                                                  <w:marTop w:val="0"/>
                                                  <w:marBottom w:val="0"/>
                                                  <w:divBdr>
                                                    <w:top w:val="none" w:sz="0" w:space="0" w:color="auto"/>
                                                    <w:left w:val="none" w:sz="0" w:space="0" w:color="auto"/>
                                                    <w:bottom w:val="none" w:sz="0" w:space="0" w:color="auto"/>
                                                    <w:right w:val="none" w:sz="0" w:space="0" w:color="auto"/>
                                                  </w:divBdr>
                                                </w:div>
                                                <w:div w:id="1474327309">
                                                  <w:marLeft w:val="0"/>
                                                  <w:marRight w:val="0"/>
                                                  <w:marTop w:val="0"/>
                                                  <w:marBottom w:val="0"/>
                                                  <w:divBdr>
                                                    <w:top w:val="none" w:sz="0" w:space="0" w:color="auto"/>
                                                    <w:left w:val="none" w:sz="0" w:space="0" w:color="auto"/>
                                                    <w:bottom w:val="none" w:sz="0" w:space="0" w:color="auto"/>
                                                    <w:right w:val="none" w:sz="0" w:space="0" w:color="auto"/>
                                                  </w:divBdr>
                                                </w:div>
                                                <w:div w:id="341517921">
                                                  <w:marLeft w:val="0"/>
                                                  <w:marRight w:val="0"/>
                                                  <w:marTop w:val="0"/>
                                                  <w:marBottom w:val="0"/>
                                                  <w:divBdr>
                                                    <w:top w:val="none" w:sz="0" w:space="0" w:color="auto"/>
                                                    <w:left w:val="none" w:sz="0" w:space="0" w:color="auto"/>
                                                    <w:bottom w:val="none" w:sz="0" w:space="0" w:color="auto"/>
                                                    <w:right w:val="none" w:sz="0" w:space="0" w:color="auto"/>
                                                  </w:divBdr>
                                                  <w:divsChild>
                                                    <w:div w:id="270625830">
                                                      <w:marLeft w:val="0"/>
                                                      <w:marRight w:val="0"/>
                                                      <w:marTop w:val="0"/>
                                                      <w:marBottom w:val="0"/>
                                                      <w:divBdr>
                                                        <w:top w:val="none" w:sz="0" w:space="0" w:color="auto"/>
                                                        <w:left w:val="none" w:sz="0" w:space="0" w:color="auto"/>
                                                        <w:bottom w:val="none" w:sz="0" w:space="0" w:color="auto"/>
                                                        <w:right w:val="none" w:sz="0" w:space="0" w:color="auto"/>
                                                      </w:divBdr>
                                                      <w:divsChild>
                                                        <w:div w:id="1716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9972">
                                                  <w:marLeft w:val="0"/>
                                                  <w:marRight w:val="150"/>
                                                  <w:marTop w:val="0"/>
                                                  <w:marBottom w:val="0"/>
                                                  <w:divBdr>
                                                    <w:top w:val="none" w:sz="0" w:space="0" w:color="auto"/>
                                                    <w:left w:val="none" w:sz="0" w:space="0" w:color="auto"/>
                                                    <w:bottom w:val="none" w:sz="0" w:space="0" w:color="auto"/>
                                                    <w:right w:val="none" w:sz="0" w:space="0" w:color="auto"/>
                                                  </w:divBdr>
                                                </w:div>
                                                <w:div w:id="1822572330">
                                                  <w:marLeft w:val="0"/>
                                                  <w:marRight w:val="0"/>
                                                  <w:marTop w:val="0"/>
                                                  <w:marBottom w:val="0"/>
                                                  <w:divBdr>
                                                    <w:top w:val="none" w:sz="0" w:space="0" w:color="auto"/>
                                                    <w:left w:val="none" w:sz="0" w:space="0" w:color="auto"/>
                                                    <w:bottom w:val="none" w:sz="0" w:space="0" w:color="auto"/>
                                                    <w:right w:val="none" w:sz="0" w:space="0" w:color="auto"/>
                                                  </w:divBdr>
                                                </w:div>
                                                <w:div w:id="640891791">
                                                  <w:marLeft w:val="0"/>
                                                  <w:marRight w:val="0"/>
                                                  <w:marTop w:val="0"/>
                                                  <w:marBottom w:val="0"/>
                                                  <w:divBdr>
                                                    <w:top w:val="none" w:sz="0" w:space="0" w:color="auto"/>
                                                    <w:left w:val="none" w:sz="0" w:space="0" w:color="auto"/>
                                                    <w:bottom w:val="none" w:sz="0" w:space="0" w:color="auto"/>
                                                    <w:right w:val="none" w:sz="0" w:space="0" w:color="auto"/>
                                                  </w:divBdr>
                                                  <w:divsChild>
                                                    <w:div w:id="293685194">
                                                      <w:marLeft w:val="0"/>
                                                      <w:marRight w:val="0"/>
                                                      <w:marTop w:val="0"/>
                                                      <w:marBottom w:val="0"/>
                                                      <w:divBdr>
                                                        <w:top w:val="none" w:sz="0" w:space="0" w:color="auto"/>
                                                        <w:left w:val="none" w:sz="0" w:space="0" w:color="auto"/>
                                                        <w:bottom w:val="none" w:sz="0" w:space="0" w:color="auto"/>
                                                        <w:right w:val="none" w:sz="0" w:space="0" w:color="auto"/>
                                                      </w:divBdr>
                                                      <w:divsChild>
                                                        <w:div w:id="1208878377">
                                                          <w:marLeft w:val="150"/>
                                                          <w:marRight w:val="0"/>
                                                          <w:marTop w:val="0"/>
                                                          <w:marBottom w:val="0"/>
                                                          <w:divBdr>
                                                            <w:top w:val="none" w:sz="0" w:space="0" w:color="auto"/>
                                                            <w:left w:val="none" w:sz="0" w:space="0" w:color="auto"/>
                                                            <w:bottom w:val="none" w:sz="0" w:space="0" w:color="auto"/>
                                                            <w:right w:val="none" w:sz="0" w:space="0" w:color="auto"/>
                                                          </w:divBdr>
                                                        </w:div>
                                                        <w:div w:id="224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583">
                                                  <w:marLeft w:val="0"/>
                                                  <w:marRight w:val="150"/>
                                                  <w:marTop w:val="0"/>
                                                  <w:marBottom w:val="0"/>
                                                  <w:divBdr>
                                                    <w:top w:val="none" w:sz="0" w:space="0" w:color="auto"/>
                                                    <w:left w:val="none" w:sz="0" w:space="0" w:color="auto"/>
                                                    <w:bottom w:val="none" w:sz="0" w:space="0" w:color="auto"/>
                                                    <w:right w:val="none" w:sz="0" w:space="0" w:color="auto"/>
                                                  </w:divBdr>
                                                </w:div>
                                                <w:div w:id="20573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033367">
                              <w:marLeft w:val="0"/>
                              <w:marRight w:val="0"/>
                              <w:marTop w:val="0"/>
                              <w:marBottom w:val="300"/>
                              <w:divBdr>
                                <w:top w:val="single" w:sz="6" w:space="0" w:color="D0D2D3"/>
                                <w:left w:val="single" w:sz="6" w:space="0" w:color="D0D2D3"/>
                                <w:bottom w:val="single" w:sz="6" w:space="0" w:color="D0D2D3"/>
                                <w:right w:val="single" w:sz="6" w:space="0" w:color="D0D2D3"/>
                              </w:divBdr>
                              <w:divsChild>
                                <w:div w:id="1522357909">
                                  <w:marLeft w:val="0"/>
                                  <w:marRight w:val="0"/>
                                  <w:marTop w:val="0"/>
                                  <w:marBottom w:val="120"/>
                                  <w:divBdr>
                                    <w:top w:val="none" w:sz="0" w:space="0" w:color="auto"/>
                                    <w:left w:val="none" w:sz="0" w:space="0" w:color="auto"/>
                                    <w:bottom w:val="none" w:sz="0" w:space="0" w:color="auto"/>
                                    <w:right w:val="none" w:sz="0" w:space="0" w:color="auto"/>
                                  </w:divBdr>
                                  <w:divsChild>
                                    <w:div w:id="1225262236">
                                      <w:marLeft w:val="0"/>
                                      <w:marRight w:val="0"/>
                                      <w:marTop w:val="0"/>
                                      <w:marBottom w:val="0"/>
                                      <w:divBdr>
                                        <w:top w:val="none" w:sz="0" w:space="0" w:color="auto"/>
                                        <w:left w:val="none" w:sz="0" w:space="0" w:color="auto"/>
                                        <w:bottom w:val="none" w:sz="0" w:space="0" w:color="auto"/>
                                        <w:right w:val="none" w:sz="0" w:space="0" w:color="auto"/>
                                      </w:divBdr>
                                      <w:divsChild>
                                        <w:div w:id="17375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73665">
                                  <w:marLeft w:val="0"/>
                                  <w:marRight w:val="0"/>
                                  <w:marTop w:val="0"/>
                                  <w:marBottom w:val="0"/>
                                  <w:divBdr>
                                    <w:top w:val="none" w:sz="0" w:space="0" w:color="auto"/>
                                    <w:left w:val="none" w:sz="0" w:space="0" w:color="auto"/>
                                    <w:bottom w:val="none" w:sz="0" w:space="0" w:color="auto"/>
                                    <w:right w:val="none" w:sz="0" w:space="0" w:color="auto"/>
                                  </w:divBdr>
                                  <w:divsChild>
                                    <w:div w:id="1426457415">
                                      <w:marLeft w:val="0"/>
                                      <w:marRight w:val="0"/>
                                      <w:marTop w:val="0"/>
                                      <w:marBottom w:val="0"/>
                                      <w:divBdr>
                                        <w:top w:val="none" w:sz="0" w:space="0" w:color="auto"/>
                                        <w:left w:val="none" w:sz="0" w:space="0" w:color="auto"/>
                                        <w:bottom w:val="none" w:sz="0" w:space="0" w:color="auto"/>
                                        <w:right w:val="none" w:sz="0" w:space="0" w:color="auto"/>
                                      </w:divBdr>
                                      <w:divsChild>
                                        <w:div w:id="666590405">
                                          <w:marLeft w:val="0"/>
                                          <w:marRight w:val="0"/>
                                          <w:marTop w:val="0"/>
                                          <w:marBottom w:val="0"/>
                                          <w:divBdr>
                                            <w:top w:val="none" w:sz="0" w:space="0" w:color="auto"/>
                                            <w:left w:val="none" w:sz="0" w:space="0" w:color="auto"/>
                                            <w:bottom w:val="none" w:sz="0" w:space="0" w:color="auto"/>
                                            <w:right w:val="none" w:sz="0" w:space="0" w:color="auto"/>
                                          </w:divBdr>
                                          <w:divsChild>
                                            <w:div w:id="1158810215">
                                              <w:marLeft w:val="0"/>
                                              <w:marRight w:val="0"/>
                                              <w:marTop w:val="0"/>
                                              <w:marBottom w:val="0"/>
                                              <w:divBdr>
                                                <w:top w:val="none" w:sz="0" w:space="0" w:color="auto"/>
                                                <w:left w:val="none" w:sz="0" w:space="0" w:color="auto"/>
                                                <w:bottom w:val="none" w:sz="0" w:space="0" w:color="auto"/>
                                                <w:right w:val="none" w:sz="0" w:space="0" w:color="auto"/>
                                              </w:divBdr>
                                              <w:divsChild>
                                                <w:div w:id="2104370701">
                                                  <w:marLeft w:val="0"/>
                                                  <w:marRight w:val="0"/>
                                                  <w:marTop w:val="0"/>
                                                  <w:marBottom w:val="0"/>
                                                  <w:divBdr>
                                                    <w:top w:val="none" w:sz="0" w:space="0" w:color="auto"/>
                                                    <w:left w:val="none" w:sz="0" w:space="0" w:color="auto"/>
                                                    <w:bottom w:val="none" w:sz="0" w:space="0" w:color="auto"/>
                                                    <w:right w:val="none" w:sz="0" w:space="0" w:color="auto"/>
                                                  </w:divBdr>
                                                  <w:divsChild>
                                                    <w:div w:id="782309307">
                                                      <w:marLeft w:val="0"/>
                                                      <w:marRight w:val="0"/>
                                                      <w:marTop w:val="0"/>
                                                      <w:marBottom w:val="0"/>
                                                      <w:divBdr>
                                                        <w:top w:val="none" w:sz="0" w:space="0" w:color="auto"/>
                                                        <w:left w:val="none" w:sz="0" w:space="0" w:color="auto"/>
                                                        <w:bottom w:val="none" w:sz="0" w:space="0" w:color="auto"/>
                                                        <w:right w:val="none" w:sz="0" w:space="0" w:color="auto"/>
                                                      </w:divBdr>
                                                      <w:divsChild>
                                                        <w:div w:id="2013483985">
                                                          <w:marLeft w:val="0"/>
                                                          <w:marRight w:val="0"/>
                                                          <w:marTop w:val="0"/>
                                                          <w:marBottom w:val="0"/>
                                                          <w:divBdr>
                                                            <w:top w:val="none" w:sz="0" w:space="0" w:color="auto"/>
                                                            <w:left w:val="none" w:sz="0" w:space="0" w:color="auto"/>
                                                            <w:bottom w:val="none" w:sz="0" w:space="0" w:color="auto"/>
                                                            <w:right w:val="none" w:sz="0" w:space="0" w:color="auto"/>
                                                          </w:divBdr>
                                                          <w:divsChild>
                                                            <w:div w:id="1047030814">
                                                              <w:marLeft w:val="0"/>
                                                              <w:marRight w:val="0"/>
                                                              <w:marTop w:val="0"/>
                                                              <w:marBottom w:val="0"/>
                                                              <w:divBdr>
                                                                <w:top w:val="none" w:sz="0" w:space="0" w:color="auto"/>
                                                                <w:left w:val="none" w:sz="0" w:space="0" w:color="auto"/>
                                                                <w:bottom w:val="none" w:sz="0" w:space="0" w:color="auto"/>
                                                                <w:right w:val="none" w:sz="0" w:space="0" w:color="auto"/>
                                                              </w:divBdr>
                                                            </w:div>
                                                            <w:div w:id="1590969802">
                                                              <w:marLeft w:val="0"/>
                                                              <w:marRight w:val="0"/>
                                                              <w:marTop w:val="0"/>
                                                              <w:marBottom w:val="0"/>
                                                              <w:divBdr>
                                                                <w:top w:val="none" w:sz="0" w:space="0" w:color="auto"/>
                                                                <w:left w:val="none" w:sz="0" w:space="0" w:color="auto"/>
                                                                <w:bottom w:val="none" w:sz="0" w:space="0" w:color="auto"/>
                                                                <w:right w:val="none" w:sz="0" w:space="0" w:color="auto"/>
                                                              </w:divBdr>
                                                            </w:div>
                                                            <w:div w:id="1860311051">
                                                              <w:marLeft w:val="0"/>
                                                              <w:marRight w:val="0"/>
                                                              <w:marTop w:val="0"/>
                                                              <w:marBottom w:val="0"/>
                                                              <w:divBdr>
                                                                <w:top w:val="none" w:sz="0" w:space="0" w:color="auto"/>
                                                                <w:left w:val="none" w:sz="0" w:space="0" w:color="auto"/>
                                                                <w:bottom w:val="none" w:sz="0" w:space="0" w:color="auto"/>
                                                                <w:right w:val="none" w:sz="0" w:space="0" w:color="auto"/>
                                                              </w:divBdr>
                                                            </w:div>
                                                          </w:divsChild>
                                                        </w:div>
                                                        <w:div w:id="139927001">
                                                          <w:marLeft w:val="0"/>
                                                          <w:marRight w:val="0"/>
                                                          <w:marTop w:val="0"/>
                                                          <w:marBottom w:val="0"/>
                                                          <w:divBdr>
                                                            <w:top w:val="none" w:sz="0" w:space="0" w:color="auto"/>
                                                            <w:left w:val="none" w:sz="0" w:space="0" w:color="auto"/>
                                                            <w:bottom w:val="none" w:sz="0" w:space="0" w:color="auto"/>
                                                            <w:right w:val="none" w:sz="0" w:space="0" w:color="auto"/>
                                                          </w:divBdr>
                                                        </w:div>
                                                        <w:div w:id="737048451">
                                                          <w:marLeft w:val="0"/>
                                                          <w:marRight w:val="0"/>
                                                          <w:marTop w:val="0"/>
                                                          <w:marBottom w:val="0"/>
                                                          <w:divBdr>
                                                            <w:top w:val="none" w:sz="0" w:space="0" w:color="auto"/>
                                                            <w:left w:val="none" w:sz="0" w:space="0" w:color="auto"/>
                                                            <w:bottom w:val="none" w:sz="0" w:space="0" w:color="auto"/>
                                                            <w:right w:val="none" w:sz="0" w:space="0" w:color="auto"/>
                                                          </w:divBdr>
                                                        </w:div>
                                                        <w:div w:id="330572081">
                                                          <w:marLeft w:val="0"/>
                                                          <w:marRight w:val="0"/>
                                                          <w:marTop w:val="0"/>
                                                          <w:marBottom w:val="0"/>
                                                          <w:divBdr>
                                                            <w:top w:val="none" w:sz="0" w:space="0" w:color="auto"/>
                                                            <w:left w:val="none" w:sz="0" w:space="0" w:color="auto"/>
                                                            <w:bottom w:val="none" w:sz="0" w:space="0" w:color="auto"/>
                                                            <w:right w:val="none" w:sz="0" w:space="0" w:color="auto"/>
                                                          </w:divBdr>
                                                        </w:div>
                                                        <w:div w:id="1467506517">
                                                          <w:marLeft w:val="0"/>
                                                          <w:marRight w:val="0"/>
                                                          <w:marTop w:val="0"/>
                                                          <w:marBottom w:val="0"/>
                                                          <w:divBdr>
                                                            <w:top w:val="none" w:sz="0" w:space="0" w:color="auto"/>
                                                            <w:left w:val="none" w:sz="0" w:space="0" w:color="auto"/>
                                                            <w:bottom w:val="none" w:sz="0" w:space="0" w:color="auto"/>
                                                            <w:right w:val="none" w:sz="0" w:space="0" w:color="auto"/>
                                                          </w:divBdr>
                                                        </w:div>
                                                        <w:div w:id="1747604908">
                                                          <w:marLeft w:val="0"/>
                                                          <w:marRight w:val="0"/>
                                                          <w:marTop w:val="0"/>
                                                          <w:marBottom w:val="0"/>
                                                          <w:divBdr>
                                                            <w:top w:val="none" w:sz="0" w:space="0" w:color="auto"/>
                                                            <w:left w:val="none" w:sz="0" w:space="0" w:color="auto"/>
                                                            <w:bottom w:val="none" w:sz="0" w:space="0" w:color="auto"/>
                                                            <w:right w:val="none" w:sz="0" w:space="0" w:color="auto"/>
                                                          </w:divBdr>
                                                        </w:div>
                                                        <w:div w:id="1145045100">
                                                          <w:marLeft w:val="0"/>
                                                          <w:marRight w:val="0"/>
                                                          <w:marTop w:val="0"/>
                                                          <w:marBottom w:val="0"/>
                                                          <w:divBdr>
                                                            <w:top w:val="none" w:sz="0" w:space="0" w:color="auto"/>
                                                            <w:left w:val="none" w:sz="0" w:space="0" w:color="auto"/>
                                                            <w:bottom w:val="none" w:sz="0" w:space="0" w:color="auto"/>
                                                            <w:right w:val="none" w:sz="0" w:space="0" w:color="auto"/>
                                                          </w:divBdr>
                                                        </w:div>
                                                        <w:div w:id="828444202">
                                                          <w:marLeft w:val="0"/>
                                                          <w:marRight w:val="0"/>
                                                          <w:marTop w:val="0"/>
                                                          <w:marBottom w:val="0"/>
                                                          <w:divBdr>
                                                            <w:top w:val="none" w:sz="0" w:space="0" w:color="auto"/>
                                                            <w:left w:val="none" w:sz="0" w:space="0" w:color="auto"/>
                                                            <w:bottom w:val="none" w:sz="0" w:space="0" w:color="auto"/>
                                                            <w:right w:val="none" w:sz="0" w:space="0" w:color="auto"/>
                                                          </w:divBdr>
                                                        </w:div>
                                                        <w:div w:id="1850559034">
                                                          <w:marLeft w:val="0"/>
                                                          <w:marRight w:val="0"/>
                                                          <w:marTop w:val="0"/>
                                                          <w:marBottom w:val="0"/>
                                                          <w:divBdr>
                                                            <w:top w:val="none" w:sz="0" w:space="0" w:color="auto"/>
                                                            <w:left w:val="none" w:sz="0" w:space="0" w:color="auto"/>
                                                            <w:bottom w:val="none" w:sz="0" w:space="0" w:color="auto"/>
                                                            <w:right w:val="none" w:sz="0" w:space="0" w:color="auto"/>
                                                          </w:divBdr>
                                                        </w:div>
                                                        <w:div w:id="996306795">
                                                          <w:marLeft w:val="0"/>
                                                          <w:marRight w:val="0"/>
                                                          <w:marTop w:val="0"/>
                                                          <w:marBottom w:val="0"/>
                                                          <w:divBdr>
                                                            <w:top w:val="none" w:sz="0" w:space="0" w:color="auto"/>
                                                            <w:left w:val="none" w:sz="0" w:space="0" w:color="auto"/>
                                                            <w:bottom w:val="none" w:sz="0" w:space="0" w:color="auto"/>
                                                            <w:right w:val="none" w:sz="0" w:space="0" w:color="auto"/>
                                                          </w:divBdr>
                                                        </w:div>
                                                        <w:div w:id="130682155">
                                                          <w:marLeft w:val="0"/>
                                                          <w:marRight w:val="0"/>
                                                          <w:marTop w:val="0"/>
                                                          <w:marBottom w:val="0"/>
                                                          <w:divBdr>
                                                            <w:top w:val="none" w:sz="0" w:space="0" w:color="auto"/>
                                                            <w:left w:val="none" w:sz="0" w:space="0" w:color="auto"/>
                                                            <w:bottom w:val="none" w:sz="0" w:space="0" w:color="auto"/>
                                                            <w:right w:val="none" w:sz="0" w:space="0" w:color="auto"/>
                                                          </w:divBdr>
                                                        </w:div>
                                                        <w:div w:id="1167328961">
                                                          <w:marLeft w:val="0"/>
                                                          <w:marRight w:val="0"/>
                                                          <w:marTop w:val="0"/>
                                                          <w:marBottom w:val="0"/>
                                                          <w:divBdr>
                                                            <w:top w:val="none" w:sz="0" w:space="0" w:color="auto"/>
                                                            <w:left w:val="none" w:sz="0" w:space="0" w:color="auto"/>
                                                            <w:bottom w:val="none" w:sz="0" w:space="0" w:color="auto"/>
                                                            <w:right w:val="none" w:sz="0" w:space="0" w:color="auto"/>
                                                          </w:divBdr>
                                                        </w:div>
                                                        <w:div w:id="8211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94612">
                                          <w:marLeft w:val="0"/>
                                          <w:marRight w:val="0"/>
                                          <w:marTop w:val="75"/>
                                          <w:marBottom w:val="0"/>
                                          <w:divBdr>
                                            <w:top w:val="none" w:sz="0" w:space="0" w:color="auto"/>
                                            <w:left w:val="none" w:sz="0" w:space="0" w:color="auto"/>
                                            <w:bottom w:val="none" w:sz="0" w:space="0" w:color="auto"/>
                                            <w:right w:val="none" w:sz="0" w:space="0" w:color="auto"/>
                                          </w:divBdr>
                                          <w:divsChild>
                                            <w:div w:id="1193954754">
                                              <w:marLeft w:val="0"/>
                                              <w:marRight w:val="0"/>
                                              <w:marTop w:val="0"/>
                                              <w:marBottom w:val="0"/>
                                              <w:divBdr>
                                                <w:top w:val="none" w:sz="0" w:space="0" w:color="auto"/>
                                                <w:left w:val="none" w:sz="0" w:space="0" w:color="auto"/>
                                                <w:bottom w:val="none" w:sz="0" w:space="0" w:color="auto"/>
                                                <w:right w:val="none" w:sz="0" w:space="0" w:color="auto"/>
                                              </w:divBdr>
                                              <w:divsChild>
                                                <w:div w:id="205290169">
                                                  <w:marLeft w:val="0"/>
                                                  <w:marRight w:val="0"/>
                                                  <w:marTop w:val="0"/>
                                                  <w:marBottom w:val="0"/>
                                                  <w:divBdr>
                                                    <w:top w:val="none" w:sz="0" w:space="0" w:color="auto"/>
                                                    <w:left w:val="none" w:sz="0" w:space="0" w:color="auto"/>
                                                    <w:bottom w:val="none" w:sz="0" w:space="0" w:color="auto"/>
                                                    <w:right w:val="none" w:sz="0" w:space="0" w:color="auto"/>
                                                  </w:divBdr>
                                                </w:div>
                                                <w:div w:id="1121923601">
                                                  <w:marLeft w:val="0"/>
                                                  <w:marRight w:val="0"/>
                                                  <w:marTop w:val="0"/>
                                                  <w:marBottom w:val="0"/>
                                                  <w:divBdr>
                                                    <w:top w:val="none" w:sz="0" w:space="0" w:color="auto"/>
                                                    <w:left w:val="none" w:sz="0" w:space="0" w:color="auto"/>
                                                    <w:bottom w:val="none" w:sz="0" w:space="0" w:color="auto"/>
                                                    <w:right w:val="none" w:sz="0" w:space="0" w:color="auto"/>
                                                  </w:divBdr>
                                                </w:div>
                                                <w:div w:id="1117602385">
                                                  <w:marLeft w:val="0"/>
                                                  <w:marRight w:val="0"/>
                                                  <w:marTop w:val="0"/>
                                                  <w:marBottom w:val="0"/>
                                                  <w:divBdr>
                                                    <w:top w:val="none" w:sz="0" w:space="0" w:color="auto"/>
                                                    <w:left w:val="none" w:sz="0" w:space="0" w:color="auto"/>
                                                    <w:bottom w:val="none" w:sz="0" w:space="0" w:color="auto"/>
                                                    <w:right w:val="none" w:sz="0" w:space="0" w:color="auto"/>
                                                  </w:divBdr>
                                                  <w:divsChild>
                                                    <w:div w:id="1709141311">
                                                      <w:marLeft w:val="0"/>
                                                      <w:marRight w:val="0"/>
                                                      <w:marTop w:val="0"/>
                                                      <w:marBottom w:val="0"/>
                                                      <w:divBdr>
                                                        <w:top w:val="none" w:sz="0" w:space="0" w:color="auto"/>
                                                        <w:left w:val="none" w:sz="0" w:space="0" w:color="auto"/>
                                                        <w:bottom w:val="none" w:sz="0" w:space="0" w:color="auto"/>
                                                        <w:right w:val="none" w:sz="0" w:space="0" w:color="auto"/>
                                                      </w:divBdr>
                                                      <w:divsChild>
                                                        <w:div w:id="100736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56194">
                                                  <w:marLeft w:val="0"/>
                                                  <w:marRight w:val="150"/>
                                                  <w:marTop w:val="0"/>
                                                  <w:marBottom w:val="0"/>
                                                  <w:divBdr>
                                                    <w:top w:val="none" w:sz="0" w:space="0" w:color="auto"/>
                                                    <w:left w:val="none" w:sz="0" w:space="0" w:color="auto"/>
                                                    <w:bottom w:val="none" w:sz="0" w:space="0" w:color="auto"/>
                                                    <w:right w:val="none" w:sz="0" w:space="0" w:color="auto"/>
                                                  </w:divBdr>
                                                </w:div>
                                                <w:div w:id="1252200199">
                                                  <w:marLeft w:val="0"/>
                                                  <w:marRight w:val="0"/>
                                                  <w:marTop w:val="0"/>
                                                  <w:marBottom w:val="0"/>
                                                  <w:divBdr>
                                                    <w:top w:val="none" w:sz="0" w:space="0" w:color="auto"/>
                                                    <w:left w:val="none" w:sz="0" w:space="0" w:color="auto"/>
                                                    <w:bottom w:val="none" w:sz="0" w:space="0" w:color="auto"/>
                                                    <w:right w:val="none" w:sz="0" w:space="0" w:color="auto"/>
                                                  </w:divBdr>
                                                </w:div>
                                                <w:div w:id="1869565752">
                                                  <w:marLeft w:val="0"/>
                                                  <w:marRight w:val="0"/>
                                                  <w:marTop w:val="0"/>
                                                  <w:marBottom w:val="0"/>
                                                  <w:divBdr>
                                                    <w:top w:val="none" w:sz="0" w:space="0" w:color="auto"/>
                                                    <w:left w:val="none" w:sz="0" w:space="0" w:color="auto"/>
                                                    <w:bottom w:val="none" w:sz="0" w:space="0" w:color="auto"/>
                                                    <w:right w:val="none" w:sz="0" w:space="0" w:color="auto"/>
                                                  </w:divBdr>
                                                  <w:divsChild>
                                                    <w:div w:id="1591621489">
                                                      <w:marLeft w:val="0"/>
                                                      <w:marRight w:val="0"/>
                                                      <w:marTop w:val="0"/>
                                                      <w:marBottom w:val="0"/>
                                                      <w:divBdr>
                                                        <w:top w:val="none" w:sz="0" w:space="0" w:color="auto"/>
                                                        <w:left w:val="none" w:sz="0" w:space="0" w:color="auto"/>
                                                        <w:bottom w:val="none" w:sz="0" w:space="0" w:color="auto"/>
                                                        <w:right w:val="none" w:sz="0" w:space="0" w:color="auto"/>
                                                      </w:divBdr>
                                                      <w:divsChild>
                                                        <w:div w:id="21069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00400">
                                                  <w:marLeft w:val="0"/>
                                                  <w:marRight w:val="150"/>
                                                  <w:marTop w:val="0"/>
                                                  <w:marBottom w:val="0"/>
                                                  <w:divBdr>
                                                    <w:top w:val="none" w:sz="0" w:space="0" w:color="auto"/>
                                                    <w:left w:val="none" w:sz="0" w:space="0" w:color="auto"/>
                                                    <w:bottom w:val="none" w:sz="0" w:space="0" w:color="auto"/>
                                                    <w:right w:val="none" w:sz="0" w:space="0" w:color="auto"/>
                                                  </w:divBdr>
                                                </w:div>
                                                <w:div w:id="823201387">
                                                  <w:marLeft w:val="0"/>
                                                  <w:marRight w:val="0"/>
                                                  <w:marTop w:val="0"/>
                                                  <w:marBottom w:val="0"/>
                                                  <w:divBdr>
                                                    <w:top w:val="none" w:sz="0" w:space="0" w:color="auto"/>
                                                    <w:left w:val="none" w:sz="0" w:space="0" w:color="auto"/>
                                                    <w:bottom w:val="none" w:sz="0" w:space="0" w:color="auto"/>
                                                    <w:right w:val="none" w:sz="0" w:space="0" w:color="auto"/>
                                                  </w:divBdr>
                                                </w:div>
                                                <w:div w:id="316034068">
                                                  <w:marLeft w:val="0"/>
                                                  <w:marRight w:val="0"/>
                                                  <w:marTop w:val="0"/>
                                                  <w:marBottom w:val="0"/>
                                                  <w:divBdr>
                                                    <w:top w:val="none" w:sz="0" w:space="0" w:color="auto"/>
                                                    <w:left w:val="none" w:sz="0" w:space="0" w:color="auto"/>
                                                    <w:bottom w:val="none" w:sz="0" w:space="0" w:color="auto"/>
                                                    <w:right w:val="none" w:sz="0" w:space="0" w:color="auto"/>
                                                  </w:divBdr>
                                                  <w:divsChild>
                                                    <w:div w:id="1872257195">
                                                      <w:marLeft w:val="0"/>
                                                      <w:marRight w:val="0"/>
                                                      <w:marTop w:val="0"/>
                                                      <w:marBottom w:val="0"/>
                                                      <w:divBdr>
                                                        <w:top w:val="none" w:sz="0" w:space="0" w:color="auto"/>
                                                        <w:left w:val="none" w:sz="0" w:space="0" w:color="auto"/>
                                                        <w:bottom w:val="none" w:sz="0" w:space="0" w:color="auto"/>
                                                        <w:right w:val="none" w:sz="0" w:space="0" w:color="auto"/>
                                                      </w:divBdr>
                                                      <w:divsChild>
                                                        <w:div w:id="56526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47699">
                                                  <w:marLeft w:val="0"/>
                                                  <w:marRight w:val="150"/>
                                                  <w:marTop w:val="0"/>
                                                  <w:marBottom w:val="0"/>
                                                  <w:divBdr>
                                                    <w:top w:val="none" w:sz="0" w:space="0" w:color="auto"/>
                                                    <w:left w:val="none" w:sz="0" w:space="0" w:color="auto"/>
                                                    <w:bottom w:val="none" w:sz="0" w:space="0" w:color="auto"/>
                                                    <w:right w:val="none" w:sz="0" w:space="0" w:color="auto"/>
                                                  </w:divBdr>
                                                </w:div>
                                                <w:div w:id="776369023">
                                                  <w:marLeft w:val="0"/>
                                                  <w:marRight w:val="0"/>
                                                  <w:marTop w:val="0"/>
                                                  <w:marBottom w:val="0"/>
                                                  <w:divBdr>
                                                    <w:top w:val="none" w:sz="0" w:space="0" w:color="auto"/>
                                                    <w:left w:val="none" w:sz="0" w:space="0" w:color="auto"/>
                                                    <w:bottom w:val="none" w:sz="0" w:space="0" w:color="auto"/>
                                                    <w:right w:val="none" w:sz="0" w:space="0" w:color="auto"/>
                                                  </w:divBdr>
                                                </w:div>
                                                <w:div w:id="1354302969">
                                                  <w:marLeft w:val="0"/>
                                                  <w:marRight w:val="0"/>
                                                  <w:marTop w:val="0"/>
                                                  <w:marBottom w:val="0"/>
                                                  <w:divBdr>
                                                    <w:top w:val="none" w:sz="0" w:space="0" w:color="auto"/>
                                                    <w:left w:val="none" w:sz="0" w:space="0" w:color="auto"/>
                                                    <w:bottom w:val="none" w:sz="0" w:space="0" w:color="auto"/>
                                                    <w:right w:val="none" w:sz="0" w:space="0" w:color="auto"/>
                                                  </w:divBdr>
                                                  <w:divsChild>
                                                    <w:div w:id="4750120">
                                                      <w:marLeft w:val="0"/>
                                                      <w:marRight w:val="0"/>
                                                      <w:marTop w:val="0"/>
                                                      <w:marBottom w:val="0"/>
                                                      <w:divBdr>
                                                        <w:top w:val="none" w:sz="0" w:space="0" w:color="auto"/>
                                                        <w:left w:val="none" w:sz="0" w:space="0" w:color="auto"/>
                                                        <w:bottom w:val="none" w:sz="0" w:space="0" w:color="auto"/>
                                                        <w:right w:val="none" w:sz="0" w:space="0" w:color="auto"/>
                                                      </w:divBdr>
                                                      <w:divsChild>
                                                        <w:div w:id="1141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0935">
                                                  <w:marLeft w:val="0"/>
                                                  <w:marRight w:val="150"/>
                                                  <w:marTop w:val="0"/>
                                                  <w:marBottom w:val="0"/>
                                                  <w:divBdr>
                                                    <w:top w:val="none" w:sz="0" w:space="0" w:color="auto"/>
                                                    <w:left w:val="none" w:sz="0" w:space="0" w:color="auto"/>
                                                    <w:bottom w:val="none" w:sz="0" w:space="0" w:color="auto"/>
                                                    <w:right w:val="none" w:sz="0" w:space="0" w:color="auto"/>
                                                  </w:divBdr>
                                                </w:div>
                                                <w:div w:id="1047023509">
                                                  <w:marLeft w:val="0"/>
                                                  <w:marRight w:val="0"/>
                                                  <w:marTop w:val="0"/>
                                                  <w:marBottom w:val="0"/>
                                                  <w:divBdr>
                                                    <w:top w:val="none" w:sz="0" w:space="0" w:color="auto"/>
                                                    <w:left w:val="none" w:sz="0" w:space="0" w:color="auto"/>
                                                    <w:bottom w:val="none" w:sz="0" w:space="0" w:color="auto"/>
                                                    <w:right w:val="none" w:sz="0" w:space="0" w:color="auto"/>
                                                  </w:divBdr>
                                                </w:div>
                                                <w:div w:id="2092892347">
                                                  <w:marLeft w:val="0"/>
                                                  <w:marRight w:val="0"/>
                                                  <w:marTop w:val="0"/>
                                                  <w:marBottom w:val="0"/>
                                                  <w:divBdr>
                                                    <w:top w:val="none" w:sz="0" w:space="0" w:color="auto"/>
                                                    <w:left w:val="none" w:sz="0" w:space="0" w:color="auto"/>
                                                    <w:bottom w:val="none" w:sz="0" w:space="0" w:color="auto"/>
                                                    <w:right w:val="none" w:sz="0" w:space="0" w:color="auto"/>
                                                  </w:divBdr>
                                                  <w:divsChild>
                                                    <w:div w:id="1735202520">
                                                      <w:marLeft w:val="0"/>
                                                      <w:marRight w:val="0"/>
                                                      <w:marTop w:val="0"/>
                                                      <w:marBottom w:val="0"/>
                                                      <w:divBdr>
                                                        <w:top w:val="none" w:sz="0" w:space="0" w:color="auto"/>
                                                        <w:left w:val="none" w:sz="0" w:space="0" w:color="auto"/>
                                                        <w:bottom w:val="none" w:sz="0" w:space="0" w:color="auto"/>
                                                        <w:right w:val="none" w:sz="0" w:space="0" w:color="auto"/>
                                                      </w:divBdr>
                                                      <w:divsChild>
                                                        <w:div w:id="7446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28165">
                                                  <w:marLeft w:val="0"/>
                                                  <w:marRight w:val="150"/>
                                                  <w:marTop w:val="0"/>
                                                  <w:marBottom w:val="0"/>
                                                  <w:divBdr>
                                                    <w:top w:val="none" w:sz="0" w:space="0" w:color="auto"/>
                                                    <w:left w:val="none" w:sz="0" w:space="0" w:color="auto"/>
                                                    <w:bottom w:val="none" w:sz="0" w:space="0" w:color="auto"/>
                                                    <w:right w:val="none" w:sz="0" w:space="0" w:color="auto"/>
                                                  </w:divBdr>
                                                </w:div>
                                                <w:div w:id="989597867">
                                                  <w:marLeft w:val="0"/>
                                                  <w:marRight w:val="0"/>
                                                  <w:marTop w:val="0"/>
                                                  <w:marBottom w:val="0"/>
                                                  <w:divBdr>
                                                    <w:top w:val="none" w:sz="0" w:space="0" w:color="auto"/>
                                                    <w:left w:val="none" w:sz="0" w:space="0" w:color="auto"/>
                                                    <w:bottom w:val="none" w:sz="0" w:space="0" w:color="auto"/>
                                                    <w:right w:val="none" w:sz="0" w:space="0" w:color="auto"/>
                                                  </w:divBdr>
                                                </w:div>
                                                <w:div w:id="1961715554">
                                                  <w:marLeft w:val="0"/>
                                                  <w:marRight w:val="0"/>
                                                  <w:marTop w:val="0"/>
                                                  <w:marBottom w:val="0"/>
                                                  <w:divBdr>
                                                    <w:top w:val="none" w:sz="0" w:space="0" w:color="auto"/>
                                                    <w:left w:val="none" w:sz="0" w:space="0" w:color="auto"/>
                                                    <w:bottom w:val="none" w:sz="0" w:space="0" w:color="auto"/>
                                                    <w:right w:val="none" w:sz="0" w:space="0" w:color="auto"/>
                                                  </w:divBdr>
                                                  <w:divsChild>
                                                    <w:div w:id="2125077068">
                                                      <w:marLeft w:val="0"/>
                                                      <w:marRight w:val="0"/>
                                                      <w:marTop w:val="0"/>
                                                      <w:marBottom w:val="0"/>
                                                      <w:divBdr>
                                                        <w:top w:val="none" w:sz="0" w:space="0" w:color="auto"/>
                                                        <w:left w:val="none" w:sz="0" w:space="0" w:color="auto"/>
                                                        <w:bottom w:val="none" w:sz="0" w:space="0" w:color="auto"/>
                                                        <w:right w:val="none" w:sz="0" w:space="0" w:color="auto"/>
                                                      </w:divBdr>
                                                      <w:divsChild>
                                                        <w:div w:id="209970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29596">
                                                  <w:marLeft w:val="0"/>
                                                  <w:marRight w:val="150"/>
                                                  <w:marTop w:val="0"/>
                                                  <w:marBottom w:val="0"/>
                                                  <w:divBdr>
                                                    <w:top w:val="none" w:sz="0" w:space="0" w:color="auto"/>
                                                    <w:left w:val="none" w:sz="0" w:space="0" w:color="auto"/>
                                                    <w:bottom w:val="none" w:sz="0" w:space="0" w:color="auto"/>
                                                    <w:right w:val="none" w:sz="0" w:space="0" w:color="auto"/>
                                                  </w:divBdr>
                                                </w:div>
                                                <w:div w:id="719133269">
                                                  <w:marLeft w:val="0"/>
                                                  <w:marRight w:val="0"/>
                                                  <w:marTop w:val="0"/>
                                                  <w:marBottom w:val="0"/>
                                                  <w:divBdr>
                                                    <w:top w:val="none" w:sz="0" w:space="0" w:color="auto"/>
                                                    <w:left w:val="none" w:sz="0" w:space="0" w:color="auto"/>
                                                    <w:bottom w:val="none" w:sz="0" w:space="0" w:color="auto"/>
                                                    <w:right w:val="none" w:sz="0" w:space="0" w:color="auto"/>
                                                  </w:divBdr>
                                                </w:div>
                                                <w:div w:id="833642815">
                                                  <w:marLeft w:val="0"/>
                                                  <w:marRight w:val="0"/>
                                                  <w:marTop w:val="0"/>
                                                  <w:marBottom w:val="0"/>
                                                  <w:divBdr>
                                                    <w:top w:val="none" w:sz="0" w:space="0" w:color="auto"/>
                                                    <w:left w:val="none" w:sz="0" w:space="0" w:color="auto"/>
                                                    <w:bottom w:val="none" w:sz="0" w:space="0" w:color="auto"/>
                                                    <w:right w:val="none" w:sz="0" w:space="0" w:color="auto"/>
                                                  </w:divBdr>
                                                  <w:divsChild>
                                                    <w:div w:id="645550033">
                                                      <w:marLeft w:val="0"/>
                                                      <w:marRight w:val="0"/>
                                                      <w:marTop w:val="0"/>
                                                      <w:marBottom w:val="0"/>
                                                      <w:divBdr>
                                                        <w:top w:val="none" w:sz="0" w:space="0" w:color="auto"/>
                                                        <w:left w:val="none" w:sz="0" w:space="0" w:color="auto"/>
                                                        <w:bottom w:val="none" w:sz="0" w:space="0" w:color="auto"/>
                                                        <w:right w:val="none" w:sz="0" w:space="0" w:color="auto"/>
                                                      </w:divBdr>
                                                      <w:divsChild>
                                                        <w:div w:id="11425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857581">
                                                  <w:marLeft w:val="0"/>
                                                  <w:marRight w:val="150"/>
                                                  <w:marTop w:val="0"/>
                                                  <w:marBottom w:val="0"/>
                                                  <w:divBdr>
                                                    <w:top w:val="none" w:sz="0" w:space="0" w:color="auto"/>
                                                    <w:left w:val="none" w:sz="0" w:space="0" w:color="auto"/>
                                                    <w:bottom w:val="none" w:sz="0" w:space="0" w:color="auto"/>
                                                    <w:right w:val="none" w:sz="0" w:space="0" w:color="auto"/>
                                                  </w:divBdr>
                                                </w:div>
                                                <w:div w:id="103884187">
                                                  <w:marLeft w:val="0"/>
                                                  <w:marRight w:val="0"/>
                                                  <w:marTop w:val="0"/>
                                                  <w:marBottom w:val="0"/>
                                                  <w:divBdr>
                                                    <w:top w:val="none" w:sz="0" w:space="0" w:color="auto"/>
                                                    <w:left w:val="none" w:sz="0" w:space="0" w:color="auto"/>
                                                    <w:bottom w:val="none" w:sz="0" w:space="0" w:color="auto"/>
                                                    <w:right w:val="none" w:sz="0" w:space="0" w:color="auto"/>
                                                  </w:divBdr>
                                                </w:div>
                                                <w:div w:id="1785878687">
                                                  <w:marLeft w:val="0"/>
                                                  <w:marRight w:val="0"/>
                                                  <w:marTop w:val="0"/>
                                                  <w:marBottom w:val="0"/>
                                                  <w:divBdr>
                                                    <w:top w:val="none" w:sz="0" w:space="0" w:color="auto"/>
                                                    <w:left w:val="none" w:sz="0" w:space="0" w:color="auto"/>
                                                    <w:bottom w:val="none" w:sz="0" w:space="0" w:color="auto"/>
                                                    <w:right w:val="none" w:sz="0" w:space="0" w:color="auto"/>
                                                  </w:divBdr>
                                                  <w:divsChild>
                                                    <w:div w:id="1134446796">
                                                      <w:marLeft w:val="0"/>
                                                      <w:marRight w:val="0"/>
                                                      <w:marTop w:val="0"/>
                                                      <w:marBottom w:val="0"/>
                                                      <w:divBdr>
                                                        <w:top w:val="none" w:sz="0" w:space="0" w:color="auto"/>
                                                        <w:left w:val="none" w:sz="0" w:space="0" w:color="auto"/>
                                                        <w:bottom w:val="none" w:sz="0" w:space="0" w:color="auto"/>
                                                        <w:right w:val="none" w:sz="0" w:space="0" w:color="auto"/>
                                                      </w:divBdr>
                                                      <w:divsChild>
                                                        <w:div w:id="7275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57579">
                                                  <w:marLeft w:val="0"/>
                                                  <w:marRight w:val="150"/>
                                                  <w:marTop w:val="0"/>
                                                  <w:marBottom w:val="0"/>
                                                  <w:divBdr>
                                                    <w:top w:val="none" w:sz="0" w:space="0" w:color="auto"/>
                                                    <w:left w:val="none" w:sz="0" w:space="0" w:color="auto"/>
                                                    <w:bottom w:val="none" w:sz="0" w:space="0" w:color="auto"/>
                                                    <w:right w:val="none" w:sz="0" w:space="0" w:color="auto"/>
                                                  </w:divBdr>
                                                </w:div>
                                                <w:div w:id="3705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10997">
                      <w:marLeft w:val="0"/>
                      <w:marRight w:val="0"/>
                      <w:marTop w:val="0"/>
                      <w:marBottom w:val="300"/>
                      <w:divBdr>
                        <w:top w:val="none" w:sz="0" w:space="0" w:color="auto"/>
                        <w:left w:val="none" w:sz="0" w:space="0" w:color="auto"/>
                        <w:bottom w:val="none" w:sz="0" w:space="0" w:color="auto"/>
                        <w:right w:val="none" w:sz="0" w:space="0" w:color="auto"/>
                      </w:divBdr>
                      <w:divsChild>
                        <w:div w:id="929851312">
                          <w:marLeft w:val="0"/>
                          <w:marRight w:val="0"/>
                          <w:marTop w:val="0"/>
                          <w:marBottom w:val="180"/>
                          <w:divBdr>
                            <w:top w:val="none" w:sz="0" w:space="0" w:color="auto"/>
                            <w:left w:val="none" w:sz="0" w:space="0" w:color="auto"/>
                            <w:bottom w:val="none" w:sz="0" w:space="0" w:color="auto"/>
                            <w:right w:val="none" w:sz="0" w:space="0" w:color="auto"/>
                          </w:divBdr>
                        </w:div>
                        <w:div w:id="864371810">
                          <w:marLeft w:val="0"/>
                          <w:marRight w:val="0"/>
                          <w:marTop w:val="0"/>
                          <w:marBottom w:val="0"/>
                          <w:divBdr>
                            <w:top w:val="none" w:sz="0" w:space="0" w:color="auto"/>
                            <w:left w:val="none" w:sz="0" w:space="0" w:color="auto"/>
                            <w:bottom w:val="none" w:sz="0" w:space="0" w:color="auto"/>
                            <w:right w:val="none" w:sz="0" w:space="0" w:color="auto"/>
                          </w:divBdr>
                          <w:divsChild>
                            <w:div w:id="678047271">
                              <w:marLeft w:val="0"/>
                              <w:marRight w:val="0"/>
                              <w:marTop w:val="0"/>
                              <w:marBottom w:val="300"/>
                              <w:divBdr>
                                <w:top w:val="single" w:sz="6" w:space="0" w:color="D0D2D3"/>
                                <w:left w:val="single" w:sz="6" w:space="0" w:color="D0D2D3"/>
                                <w:bottom w:val="single" w:sz="6" w:space="0" w:color="D0D2D3"/>
                                <w:right w:val="single" w:sz="6" w:space="0" w:color="D0D2D3"/>
                              </w:divBdr>
                              <w:divsChild>
                                <w:div w:id="1636792261">
                                  <w:marLeft w:val="0"/>
                                  <w:marRight w:val="0"/>
                                  <w:marTop w:val="0"/>
                                  <w:marBottom w:val="120"/>
                                  <w:divBdr>
                                    <w:top w:val="none" w:sz="0" w:space="0" w:color="auto"/>
                                    <w:left w:val="none" w:sz="0" w:space="0" w:color="auto"/>
                                    <w:bottom w:val="none" w:sz="0" w:space="0" w:color="auto"/>
                                    <w:right w:val="none" w:sz="0" w:space="0" w:color="auto"/>
                                  </w:divBdr>
                                  <w:divsChild>
                                    <w:div w:id="679812698">
                                      <w:marLeft w:val="0"/>
                                      <w:marRight w:val="0"/>
                                      <w:marTop w:val="0"/>
                                      <w:marBottom w:val="0"/>
                                      <w:divBdr>
                                        <w:top w:val="none" w:sz="0" w:space="0" w:color="auto"/>
                                        <w:left w:val="none" w:sz="0" w:space="0" w:color="auto"/>
                                        <w:bottom w:val="none" w:sz="0" w:space="0" w:color="auto"/>
                                        <w:right w:val="none" w:sz="0" w:space="0" w:color="auto"/>
                                      </w:divBdr>
                                      <w:divsChild>
                                        <w:div w:id="203904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57062">
                                  <w:marLeft w:val="0"/>
                                  <w:marRight w:val="0"/>
                                  <w:marTop w:val="0"/>
                                  <w:marBottom w:val="0"/>
                                  <w:divBdr>
                                    <w:top w:val="none" w:sz="0" w:space="0" w:color="auto"/>
                                    <w:left w:val="none" w:sz="0" w:space="0" w:color="auto"/>
                                    <w:bottom w:val="none" w:sz="0" w:space="0" w:color="auto"/>
                                    <w:right w:val="none" w:sz="0" w:space="0" w:color="auto"/>
                                  </w:divBdr>
                                  <w:divsChild>
                                    <w:div w:id="1597399239">
                                      <w:marLeft w:val="0"/>
                                      <w:marRight w:val="0"/>
                                      <w:marTop w:val="0"/>
                                      <w:marBottom w:val="0"/>
                                      <w:divBdr>
                                        <w:top w:val="none" w:sz="0" w:space="0" w:color="auto"/>
                                        <w:left w:val="none" w:sz="0" w:space="0" w:color="auto"/>
                                        <w:bottom w:val="none" w:sz="0" w:space="0" w:color="auto"/>
                                        <w:right w:val="none" w:sz="0" w:space="0" w:color="auto"/>
                                      </w:divBdr>
                                      <w:divsChild>
                                        <w:div w:id="1430010202">
                                          <w:marLeft w:val="0"/>
                                          <w:marRight w:val="0"/>
                                          <w:marTop w:val="0"/>
                                          <w:marBottom w:val="0"/>
                                          <w:divBdr>
                                            <w:top w:val="none" w:sz="0" w:space="0" w:color="auto"/>
                                            <w:left w:val="none" w:sz="0" w:space="0" w:color="auto"/>
                                            <w:bottom w:val="none" w:sz="0" w:space="0" w:color="auto"/>
                                            <w:right w:val="none" w:sz="0" w:space="0" w:color="auto"/>
                                          </w:divBdr>
                                          <w:divsChild>
                                            <w:div w:id="379482759">
                                              <w:marLeft w:val="0"/>
                                              <w:marRight w:val="0"/>
                                              <w:marTop w:val="0"/>
                                              <w:marBottom w:val="0"/>
                                              <w:divBdr>
                                                <w:top w:val="none" w:sz="0" w:space="0" w:color="auto"/>
                                                <w:left w:val="none" w:sz="0" w:space="0" w:color="auto"/>
                                                <w:bottom w:val="none" w:sz="0" w:space="0" w:color="auto"/>
                                                <w:right w:val="none" w:sz="0" w:space="0" w:color="auto"/>
                                              </w:divBdr>
                                              <w:divsChild>
                                                <w:div w:id="1953436604">
                                                  <w:marLeft w:val="0"/>
                                                  <w:marRight w:val="0"/>
                                                  <w:marTop w:val="0"/>
                                                  <w:marBottom w:val="0"/>
                                                  <w:divBdr>
                                                    <w:top w:val="none" w:sz="0" w:space="0" w:color="auto"/>
                                                    <w:left w:val="none" w:sz="0" w:space="0" w:color="auto"/>
                                                    <w:bottom w:val="none" w:sz="0" w:space="0" w:color="auto"/>
                                                    <w:right w:val="none" w:sz="0" w:space="0" w:color="auto"/>
                                                  </w:divBdr>
                                                  <w:divsChild>
                                                    <w:div w:id="1671562463">
                                                      <w:marLeft w:val="0"/>
                                                      <w:marRight w:val="0"/>
                                                      <w:marTop w:val="0"/>
                                                      <w:marBottom w:val="0"/>
                                                      <w:divBdr>
                                                        <w:top w:val="none" w:sz="0" w:space="0" w:color="auto"/>
                                                        <w:left w:val="none" w:sz="0" w:space="0" w:color="auto"/>
                                                        <w:bottom w:val="none" w:sz="0" w:space="0" w:color="auto"/>
                                                        <w:right w:val="none" w:sz="0" w:space="0" w:color="auto"/>
                                                      </w:divBdr>
                                                      <w:divsChild>
                                                        <w:div w:id="962855870">
                                                          <w:marLeft w:val="0"/>
                                                          <w:marRight w:val="0"/>
                                                          <w:marTop w:val="0"/>
                                                          <w:marBottom w:val="0"/>
                                                          <w:divBdr>
                                                            <w:top w:val="none" w:sz="0" w:space="0" w:color="auto"/>
                                                            <w:left w:val="none" w:sz="0" w:space="0" w:color="auto"/>
                                                            <w:bottom w:val="none" w:sz="0" w:space="0" w:color="auto"/>
                                                            <w:right w:val="none" w:sz="0" w:space="0" w:color="auto"/>
                                                          </w:divBdr>
                                                        </w:div>
                                                        <w:div w:id="503133707">
                                                          <w:marLeft w:val="0"/>
                                                          <w:marRight w:val="0"/>
                                                          <w:marTop w:val="0"/>
                                                          <w:marBottom w:val="0"/>
                                                          <w:divBdr>
                                                            <w:top w:val="none" w:sz="0" w:space="0" w:color="auto"/>
                                                            <w:left w:val="none" w:sz="0" w:space="0" w:color="auto"/>
                                                            <w:bottom w:val="none" w:sz="0" w:space="0" w:color="auto"/>
                                                            <w:right w:val="none" w:sz="0" w:space="0" w:color="auto"/>
                                                          </w:divBdr>
                                                        </w:div>
                                                        <w:div w:id="1847984388">
                                                          <w:marLeft w:val="0"/>
                                                          <w:marRight w:val="0"/>
                                                          <w:marTop w:val="0"/>
                                                          <w:marBottom w:val="0"/>
                                                          <w:divBdr>
                                                            <w:top w:val="none" w:sz="0" w:space="0" w:color="auto"/>
                                                            <w:left w:val="none" w:sz="0" w:space="0" w:color="auto"/>
                                                            <w:bottom w:val="none" w:sz="0" w:space="0" w:color="auto"/>
                                                            <w:right w:val="none" w:sz="0" w:space="0" w:color="auto"/>
                                                          </w:divBdr>
                                                        </w:div>
                                                        <w:div w:id="2034576570">
                                                          <w:marLeft w:val="0"/>
                                                          <w:marRight w:val="0"/>
                                                          <w:marTop w:val="0"/>
                                                          <w:marBottom w:val="0"/>
                                                          <w:divBdr>
                                                            <w:top w:val="none" w:sz="0" w:space="0" w:color="auto"/>
                                                            <w:left w:val="none" w:sz="0" w:space="0" w:color="auto"/>
                                                            <w:bottom w:val="none" w:sz="0" w:space="0" w:color="auto"/>
                                                            <w:right w:val="none" w:sz="0" w:space="0" w:color="auto"/>
                                                          </w:divBdr>
                                                        </w:div>
                                                        <w:div w:id="1704397844">
                                                          <w:marLeft w:val="0"/>
                                                          <w:marRight w:val="0"/>
                                                          <w:marTop w:val="0"/>
                                                          <w:marBottom w:val="0"/>
                                                          <w:divBdr>
                                                            <w:top w:val="none" w:sz="0" w:space="0" w:color="auto"/>
                                                            <w:left w:val="none" w:sz="0" w:space="0" w:color="auto"/>
                                                            <w:bottom w:val="none" w:sz="0" w:space="0" w:color="auto"/>
                                                            <w:right w:val="none" w:sz="0" w:space="0" w:color="auto"/>
                                                          </w:divBdr>
                                                        </w:div>
                                                        <w:div w:id="2017147101">
                                                          <w:marLeft w:val="0"/>
                                                          <w:marRight w:val="0"/>
                                                          <w:marTop w:val="0"/>
                                                          <w:marBottom w:val="0"/>
                                                          <w:divBdr>
                                                            <w:top w:val="none" w:sz="0" w:space="0" w:color="auto"/>
                                                            <w:left w:val="none" w:sz="0" w:space="0" w:color="auto"/>
                                                            <w:bottom w:val="none" w:sz="0" w:space="0" w:color="auto"/>
                                                            <w:right w:val="none" w:sz="0" w:space="0" w:color="auto"/>
                                                          </w:divBdr>
                                                        </w:div>
                                                        <w:div w:id="257643514">
                                                          <w:marLeft w:val="0"/>
                                                          <w:marRight w:val="0"/>
                                                          <w:marTop w:val="0"/>
                                                          <w:marBottom w:val="0"/>
                                                          <w:divBdr>
                                                            <w:top w:val="none" w:sz="0" w:space="0" w:color="auto"/>
                                                            <w:left w:val="none" w:sz="0" w:space="0" w:color="auto"/>
                                                            <w:bottom w:val="none" w:sz="0" w:space="0" w:color="auto"/>
                                                            <w:right w:val="none" w:sz="0" w:space="0" w:color="auto"/>
                                                          </w:divBdr>
                                                          <w:divsChild>
                                                            <w:div w:id="315648681">
                                                              <w:marLeft w:val="0"/>
                                                              <w:marRight w:val="0"/>
                                                              <w:marTop w:val="0"/>
                                                              <w:marBottom w:val="0"/>
                                                              <w:divBdr>
                                                                <w:top w:val="none" w:sz="0" w:space="0" w:color="auto"/>
                                                                <w:left w:val="none" w:sz="0" w:space="0" w:color="auto"/>
                                                                <w:bottom w:val="none" w:sz="0" w:space="0" w:color="auto"/>
                                                                <w:right w:val="none" w:sz="0" w:space="0" w:color="auto"/>
                                                              </w:divBdr>
                                                            </w:div>
                                                            <w:div w:id="1895966135">
                                                              <w:marLeft w:val="0"/>
                                                              <w:marRight w:val="0"/>
                                                              <w:marTop w:val="0"/>
                                                              <w:marBottom w:val="0"/>
                                                              <w:divBdr>
                                                                <w:top w:val="none" w:sz="0" w:space="0" w:color="auto"/>
                                                                <w:left w:val="none" w:sz="0" w:space="0" w:color="auto"/>
                                                                <w:bottom w:val="none" w:sz="0" w:space="0" w:color="auto"/>
                                                                <w:right w:val="none" w:sz="0" w:space="0" w:color="auto"/>
                                                              </w:divBdr>
                                                            </w:div>
                                                            <w:div w:id="1776171409">
                                                              <w:marLeft w:val="0"/>
                                                              <w:marRight w:val="0"/>
                                                              <w:marTop w:val="0"/>
                                                              <w:marBottom w:val="0"/>
                                                              <w:divBdr>
                                                                <w:top w:val="none" w:sz="0" w:space="0" w:color="auto"/>
                                                                <w:left w:val="none" w:sz="0" w:space="0" w:color="auto"/>
                                                                <w:bottom w:val="none" w:sz="0" w:space="0" w:color="auto"/>
                                                                <w:right w:val="none" w:sz="0" w:space="0" w:color="auto"/>
                                                              </w:divBdr>
                                                            </w:div>
                                                          </w:divsChild>
                                                        </w:div>
                                                        <w:div w:id="947471816">
                                                          <w:marLeft w:val="0"/>
                                                          <w:marRight w:val="0"/>
                                                          <w:marTop w:val="0"/>
                                                          <w:marBottom w:val="0"/>
                                                          <w:divBdr>
                                                            <w:top w:val="none" w:sz="0" w:space="0" w:color="auto"/>
                                                            <w:left w:val="none" w:sz="0" w:space="0" w:color="auto"/>
                                                            <w:bottom w:val="none" w:sz="0" w:space="0" w:color="auto"/>
                                                            <w:right w:val="none" w:sz="0" w:space="0" w:color="auto"/>
                                                          </w:divBdr>
                                                        </w:div>
                                                        <w:div w:id="918322752">
                                                          <w:marLeft w:val="0"/>
                                                          <w:marRight w:val="0"/>
                                                          <w:marTop w:val="0"/>
                                                          <w:marBottom w:val="0"/>
                                                          <w:divBdr>
                                                            <w:top w:val="none" w:sz="0" w:space="0" w:color="auto"/>
                                                            <w:left w:val="none" w:sz="0" w:space="0" w:color="auto"/>
                                                            <w:bottom w:val="none" w:sz="0" w:space="0" w:color="auto"/>
                                                            <w:right w:val="none" w:sz="0" w:space="0" w:color="auto"/>
                                                          </w:divBdr>
                                                        </w:div>
                                                        <w:div w:id="368991460">
                                                          <w:marLeft w:val="0"/>
                                                          <w:marRight w:val="0"/>
                                                          <w:marTop w:val="0"/>
                                                          <w:marBottom w:val="0"/>
                                                          <w:divBdr>
                                                            <w:top w:val="none" w:sz="0" w:space="0" w:color="auto"/>
                                                            <w:left w:val="none" w:sz="0" w:space="0" w:color="auto"/>
                                                            <w:bottom w:val="none" w:sz="0" w:space="0" w:color="auto"/>
                                                            <w:right w:val="none" w:sz="0" w:space="0" w:color="auto"/>
                                                          </w:divBdr>
                                                        </w:div>
                                                        <w:div w:id="886642774">
                                                          <w:marLeft w:val="0"/>
                                                          <w:marRight w:val="0"/>
                                                          <w:marTop w:val="0"/>
                                                          <w:marBottom w:val="0"/>
                                                          <w:divBdr>
                                                            <w:top w:val="none" w:sz="0" w:space="0" w:color="auto"/>
                                                            <w:left w:val="none" w:sz="0" w:space="0" w:color="auto"/>
                                                            <w:bottom w:val="none" w:sz="0" w:space="0" w:color="auto"/>
                                                            <w:right w:val="none" w:sz="0" w:space="0" w:color="auto"/>
                                                          </w:divBdr>
                                                        </w:div>
                                                        <w:div w:id="6285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33805">
                                          <w:marLeft w:val="0"/>
                                          <w:marRight w:val="0"/>
                                          <w:marTop w:val="75"/>
                                          <w:marBottom w:val="0"/>
                                          <w:divBdr>
                                            <w:top w:val="none" w:sz="0" w:space="0" w:color="auto"/>
                                            <w:left w:val="none" w:sz="0" w:space="0" w:color="auto"/>
                                            <w:bottom w:val="none" w:sz="0" w:space="0" w:color="auto"/>
                                            <w:right w:val="none" w:sz="0" w:space="0" w:color="auto"/>
                                          </w:divBdr>
                                          <w:divsChild>
                                            <w:div w:id="1792624319">
                                              <w:marLeft w:val="0"/>
                                              <w:marRight w:val="0"/>
                                              <w:marTop w:val="0"/>
                                              <w:marBottom w:val="0"/>
                                              <w:divBdr>
                                                <w:top w:val="none" w:sz="0" w:space="0" w:color="auto"/>
                                                <w:left w:val="none" w:sz="0" w:space="0" w:color="auto"/>
                                                <w:bottom w:val="none" w:sz="0" w:space="0" w:color="auto"/>
                                                <w:right w:val="none" w:sz="0" w:space="0" w:color="auto"/>
                                              </w:divBdr>
                                              <w:divsChild>
                                                <w:div w:id="1235700974">
                                                  <w:marLeft w:val="0"/>
                                                  <w:marRight w:val="0"/>
                                                  <w:marTop w:val="0"/>
                                                  <w:marBottom w:val="0"/>
                                                  <w:divBdr>
                                                    <w:top w:val="none" w:sz="0" w:space="0" w:color="auto"/>
                                                    <w:left w:val="none" w:sz="0" w:space="0" w:color="auto"/>
                                                    <w:bottom w:val="none" w:sz="0" w:space="0" w:color="auto"/>
                                                    <w:right w:val="none" w:sz="0" w:space="0" w:color="auto"/>
                                                  </w:divBdr>
                                                </w:div>
                                                <w:div w:id="1801336298">
                                                  <w:marLeft w:val="0"/>
                                                  <w:marRight w:val="0"/>
                                                  <w:marTop w:val="0"/>
                                                  <w:marBottom w:val="0"/>
                                                  <w:divBdr>
                                                    <w:top w:val="none" w:sz="0" w:space="0" w:color="auto"/>
                                                    <w:left w:val="none" w:sz="0" w:space="0" w:color="auto"/>
                                                    <w:bottom w:val="none" w:sz="0" w:space="0" w:color="auto"/>
                                                    <w:right w:val="none" w:sz="0" w:space="0" w:color="auto"/>
                                                  </w:divBdr>
                                                </w:div>
                                                <w:div w:id="384254863">
                                                  <w:marLeft w:val="0"/>
                                                  <w:marRight w:val="0"/>
                                                  <w:marTop w:val="0"/>
                                                  <w:marBottom w:val="0"/>
                                                  <w:divBdr>
                                                    <w:top w:val="none" w:sz="0" w:space="0" w:color="auto"/>
                                                    <w:left w:val="none" w:sz="0" w:space="0" w:color="auto"/>
                                                    <w:bottom w:val="none" w:sz="0" w:space="0" w:color="auto"/>
                                                    <w:right w:val="none" w:sz="0" w:space="0" w:color="auto"/>
                                                  </w:divBdr>
                                                  <w:divsChild>
                                                    <w:div w:id="1047874476">
                                                      <w:marLeft w:val="0"/>
                                                      <w:marRight w:val="0"/>
                                                      <w:marTop w:val="0"/>
                                                      <w:marBottom w:val="0"/>
                                                      <w:divBdr>
                                                        <w:top w:val="none" w:sz="0" w:space="0" w:color="auto"/>
                                                        <w:left w:val="none" w:sz="0" w:space="0" w:color="auto"/>
                                                        <w:bottom w:val="none" w:sz="0" w:space="0" w:color="auto"/>
                                                        <w:right w:val="none" w:sz="0" w:space="0" w:color="auto"/>
                                                      </w:divBdr>
                                                      <w:divsChild>
                                                        <w:div w:id="20579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7134">
                                                  <w:marLeft w:val="0"/>
                                                  <w:marRight w:val="150"/>
                                                  <w:marTop w:val="0"/>
                                                  <w:marBottom w:val="0"/>
                                                  <w:divBdr>
                                                    <w:top w:val="none" w:sz="0" w:space="0" w:color="auto"/>
                                                    <w:left w:val="none" w:sz="0" w:space="0" w:color="auto"/>
                                                    <w:bottom w:val="none" w:sz="0" w:space="0" w:color="auto"/>
                                                    <w:right w:val="none" w:sz="0" w:space="0" w:color="auto"/>
                                                  </w:divBdr>
                                                </w:div>
                                                <w:div w:id="524294899">
                                                  <w:marLeft w:val="0"/>
                                                  <w:marRight w:val="0"/>
                                                  <w:marTop w:val="0"/>
                                                  <w:marBottom w:val="0"/>
                                                  <w:divBdr>
                                                    <w:top w:val="none" w:sz="0" w:space="0" w:color="auto"/>
                                                    <w:left w:val="none" w:sz="0" w:space="0" w:color="auto"/>
                                                    <w:bottom w:val="none" w:sz="0" w:space="0" w:color="auto"/>
                                                    <w:right w:val="none" w:sz="0" w:space="0" w:color="auto"/>
                                                  </w:divBdr>
                                                </w:div>
                                                <w:div w:id="764495212">
                                                  <w:marLeft w:val="0"/>
                                                  <w:marRight w:val="0"/>
                                                  <w:marTop w:val="0"/>
                                                  <w:marBottom w:val="0"/>
                                                  <w:divBdr>
                                                    <w:top w:val="none" w:sz="0" w:space="0" w:color="auto"/>
                                                    <w:left w:val="none" w:sz="0" w:space="0" w:color="auto"/>
                                                    <w:bottom w:val="none" w:sz="0" w:space="0" w:color="auto"/>
                                                    <w:right w:val="none" w:sz="0" w:space="0" w:color="auto"/>
                                                  </w:divBdr>
                                                  <w:divsChild>
                                                    <w:div w:id="169831723">
                                                      <w:marLeft w:val="0"/>
                                                      <w:marRight w:val="0"/>
                                                      <w:marTop w:val="0"/>
                                                      <w:marBottom w:val="0"/>
                                                      <w:divBdr>
                                                        <w:top w:val="none" w:sz="0" w:space="0" w:color="auto"/>
                                                        <w:left w:val="none" w:sz="0" w:space="0" w:color="auto"/>
                                                        <w:bottom w:val="none" w:sz="0" w:space="0" w:color="auto"/>
                                                        <w:right w:val="none" w:sz="0" w:space="0" w:color="auto"/>
                                                      </w:divBdr>
                                                      <w:divsChild>
                                                        <w:div w:id="154633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2590">
                                                  <w:marLeft w:val="0"/>
                                                  <w:marRight w:val="150"/>
                                                  <w:marTop w:val="0"/>
                                                  <w:marBottom w:val="0"/>
                                                  <w:divBdr>
                                                    <w:top w:val="none" w:sz="0" w:space="0" w:color="auto"/>
                                                    <w:left w:val="none" w:sz="0" w:space="0" w:color="auto"/>
                                                    <w:bottom w:val="none" w:sz="0" w:space="0" w:color="auto"/>
                                                    <w:right w:val="none" w:sz="0" w:space="0" w:color="auto"/>
                                                  </w:divBdr>
                                                </w:div>
                                                <w:div w:id="181088814">
                                                  <w:marLeft w:val="0"/>
                                                  <w:marRight w:val="0"/>
                                                  <w:marTop w:val="0"/>
                                                  <w:marBottom w:val="0"/>
                                                  <w:divBdr>
                                                    <w:top w:val="none" w:sz="0" w:space="0" w:color="auto"/>
                                                    <w:left w:val="none" w:sz="0" w:space="0" w:color="auto"/>
                                                    <w:bottom w:val="none" w:sz="0" w:space="0" w:color="auto"/>
                                                    <w:right w:val="none" w:sz="0" w:space="0" w:color="auto"/>
                                                  </w:divBdr>
                                                </w:div>
                                                <w:div w:id="220990449">
                                                  <w:marLeft w:val="0"/>
                                                  <w:marRight w:val="0"/>
                                                  <w:marTop w:val="0"/>
                                                  <w:marBottom w:val="0"/>
                                                  <w:divBdr>
                                                    <w:top w:val="none" w:sz="0" w:space="0" w:color="auto"/>
                                                    <w:left w:val="none" w:sz="0" w:space="0" w:color="auto"/>
                                                    <w:bottom w:val="none" w:sz="0" w:space="0" w:color="auto"/>
                                                    <w:right w:val="none" w:sz="0" w:space="0" w:color="auto"/>
                                                  </w:divBdr>
                                                  <w:divsChild>
                                                    <w:div w:id="1392383531">
                                                      <w:marLeft w:val="0"/>
                                                      <w:marRight w:val="0"/>
                                                      <w:marTop w:val="0"/>
                                                      <w:marBottom w:val="0"/>
                                                      <w:divBdr>
                                                        <w:top w:val="none" w:sz="0" w:space="0" w:color="auto"/>
                                                        <w:left w:val="none" w:sz="0" w:space="0" w:color="auto"/>
                                                        <w:bottom w:val="none" w:sz="0" w:space="0" w:color="auto"/>
                                                        <w:right w:val="none" w:sz="0" w:space="0" w:color="auto"/>
                                                      </w:divBdr>
                                                      <w:divsChild>
                                                        <w:div w:id="6645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08567">
                                                  <w:marLeft w:val="0"/>
                                                  <w:marRight w:val="150"/>
                                                  <w:marTop w:val="0"/>
                                                  <w:marBottom w:val="0"/>
                                                  <w:divBdr>
                                                    <w:top w:val="none" w:sz="0" w:space="0" w:color="auto"/>
                                                    <w:left w:val="none" w:sz="0" w:space="0" w:color="auto"/>
                                                    <w:bottom w:val="none" w:sz="0" w:space="0" w:color="auto"/>
                                                    <w:right w:val="none" w:sz="0" w:space="0" w:color="auto"/>
                                                  </w:divBdr>
                                                </w:div>
                                                <w:div w:id="249513344">
                                                  <w:marLeft w:val="0"/>
                                                  <w:marRight w:val="0"/>
                                                  <w:marTop w:val="0"/>
                                                  <w:marBottom w:val="0"/>
                                                  <w:divBdr>
                                                    <w:top w:val="none" w:sz="0" w:space="0" w:color="auto"/>
                                                    <w:left w:val="none" w:sz="0" w:space="0" w:color="auto"/>
                                                    <w:bottom w:val="none" w:sz="0" w:space="0" w:color="auto"/>
                                                    <w:right w:val="none" w:sz="0" w:space="0" w:color="auto"/>
                                                  </w:divBdr>
                                                </w:div>
                                                <w:div w:id="1088843697">
                                                  <w:marLeft w:val="0"/>
                                                  <w:marRight w:val="0"/>
                                                  <w:marTop w:val="0"/>
                                                  <w:marBottom w:val="0"/>
                                                  <w:divBdr>
                                                    <w:top w:val="none" w:sz="0" w:space="0" w:color="auto"/>
                                                    <w:left w:val="none" w:sz="0" w:space="0" w:color="auto"/>
                                                    <w:bottom w:val="none" w:sz="0" w:space="0" w:color="auto"/>
                                                    <w:right w:val="none" w:sz="0" w:space="0" w:color="auto"/>
                                                  </w:divBdr>
                                                  <w:divsChild>
                                                    <w:div w:id="1576013533">
                                                      <w:marLeft w:val="0"/>
                                                      <w:marRight w:val="0"/>
                                                      <w:marTop w:val="0"/>
                                                      <w:marBottom w:val="0"/>
                                                      <w:divBdr>
                                                        <w:top w:val="none" w:sz="0" w:space="0" w:color="auto"/>
                                                        <w:left w:val="none" w:sz="0" w:space="0" w:color="auto"/>
                                                        <w:bottom w:val="none" w:sz="0" w:space="0" w:color="auto"/>
                                                        <w:right w:val="none" w:sz="0" w:space="0" w:color="auto"/>
                                                      </w:divBdr>
                                                      <w:divsChild>
                                                        <w:div w:id="131191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6712">
                                                  <w:marLeft w:val="0"/>
                                                  <w:marRight w:val="150"/>
                                                  <w:marTop w:val="0"/>
                                                  <w:marBottom w:val="0"/>
                                                  <w:divBdr>
                                                    <w:top w:val="none" w:sz="0" w:space="0" w:color="auto"/>
                                                    <w:left w:val="none" w:sz="0" w:space="0" w:color="auto"/>
                                                    <w:bottom w:val="none" w:sz="0" w:space="0" w:color="auto"/>
                                                    <w:right w:val="none" w:sz="0" w:space="0" w:color="auto"/>
                                                  </w:divBdr>
                                                </w:div>
                                                <w:div w:id="1796101854">
                                                  <w:marLeft w:val="0"/>
                                                  <w:marRight w:val="0"/>
                                                  <w:marTop w:val="0"/>
                                                  <w:marBottom w:val="0"/>
                                                  <w:divBdr>
                                                    <w:top w:val="none" w:sz="0" w:space="0" w:color="auto"/>
                                                    <w:left w:val="none" w:sz="0" w:space="0" w:color="auto"/>
                                                    <w:bottom w:val="none" w:sz="0" w:space="0" w:color="auto"/>
                                                    <w:right w:val="none" w:sz="0" w:space="0" w:color="auto"/>
                                                  </w:divBdr>
                                                </w:div>
                                                <w:div w:id="431510323">
                                                  <w:marLeft w:val="0"/>
                                                  <w:marRight w:val="0"/>
                                                  <w:marTop w:val="0"/>
                                                  <w:marBottom w:val="0"/>
                                                  <w:divBdr>
                                                    <w:top w:val="none" w:sz="0" w:space="0" w:color="auto"/>
                                                    <w:left w:val="none" w:sz="0" w:space="0" w:color="auto"/>
                                                    <w:bottom w:val="none" w:sz="0" w:space="0" w:color="auto"/>
                                                    <w:right w:val="none" w:sz="0" w:space="0" w:color="auto"/>
                                                  </w:divBdr>
                                                  <w:divsChild>
                                                    <w:div w:id="1261179299">
                                                      <w:marLeft w:val="0"/>
                                                      <w:marRight w:val="0"/>
                                                      <w:marTop w:val="0"/>
                                                      <w:marBottom w:val="0"/>
                                                      <w:divBdr>
                                                        <w:top w:val="none" w:sz="0" w:space="0" w:color="auto"/>
                                                        <w:left w:val="none" w:sz="0" w:space="0" w:color="auto"/>
                                                        <w:bottom w:val="none" w:sz="0" w:space="0" w:color="auto"/>
                                                        <w:right w:val="none" w:sz="0" w:space="0" w:color="auto"/>
                                                      </w:divBdr>
                                                      <w:divsChild>
                                                        <w:div w:id="692465591">
                                                          <w:marLeft w:val="150"/>
                                                          <w:marRight w:val="0"/>
                                                          <w:marTop w:val="0"/>
                                                          <w:marBottom w:val="0"/>
                                                          <w:divBdr>
                                                            <w:top w:val="none" w:sz="0" w:space="0" w:color="auto"/>
                                                            <w:left w:val="none" w:sz="0" w:space="0" w:color="auto"/>
                                                            <w:bottom w:val="none" w:sz="0" w:space="0" w:color="auto"/>
                                                            <w:right w:val="none" w:sz="0" w:space="0" w:color="auto"/>
                                                          </w:divBdr>
                                                        </w:div>
                                                        <w:div w:id="4313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3467">
                                                  <w:marLeft w:val="0"/>
                                                  <w:marRight w:val="150"/>
                                                  <w:marTop w:val="0"/>
                                                  <w:marBottom w:val="0"/>
                                                  <w:divBdr>
                                                    <w:top w:val="none" w:sz="0" w:space="0" w:color="auto"/>
                                                    <w:left w:val="none" w:sz="0" w:space="0" w:color="auto"/>
                                                    <w:bottom w:val="none" w:sz="0" w:space="0" w:color="auto"/>
                                                    <w:right w:val="none" w:sz="0" w:space="0" w:color="auto"/>
                                                  </w:divBdr>
                                                </w:div>
                                                <w:div w:id="139650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476022">
                      <w:marLeft w:val="0"/>
                      <w:marRight w:val="0"/>
                      <w:marTop w:val="0"/>
                      <w:marBottom w:val="300"/>
                      <w:divBdr>
                        <w:top w:val="none" w:sz="0" w:space="0" w:color="auto"/>
                        <w:left w:val="none" w:sz="0" w:space="0" w:color="auto"/>
                        <w:bottom w:val="none" w:sz="0" w:space="0" w:color="auto"/>
                        <w:right w:val="none" w:sz="0" w:space="0" w:color="auto"/>
                      </w:divBdr>
                      <w:divsChild>
                        <w:div w:id="1256015284">
                          <w:marLeft w:val="0"/>
                          <w:marRight w:val="0"/>
                          <w:marTop w:val="0"/>
                          <w:marBottom w:val="180"/>
                          <w:divBdr>
                            <w:top w:val="none" w:sz="0" w:space="0" w:color="auto"/>
                            <w:left w:val="none" w:sz="0" w:space="0" w:color="auto"/>
                            <w:bottom w:val="none" w:sz="0" w:space="0" w:color="auto"/>
                            <w:right w:val="none" w:sz="0" w:space="0" w:color="auto"/>
                          </w:divBdr>
                        </w:div>
                        <w:div w:id="1403286285">
                          <w:marLeft w:val="0"/>
                          <w:marRight w:val="0"/>
                          <w:marTop w:val="0"/>
                          <w:marBottom w:val="0"/>
                          <w:divBdr>
                            <w:top w:val="none" w:sz="0" w:space="0" w:color="auto"/>
                            <w:left w:val="none" w:sz="0" w:space="0" w:color="auto"/>
                            <w:bottom w:val="none" w:sz="0" w:space="0" w:color="auto"/>
                            <w:right w:val="none" w:sz="0" w:space="0" w:color="auto"/>
                          </w:divBdr>
                          <w:divsChild>
                            <w:div w:id="1313951765">
                              <w:marLeft w:val="0"/>
                              <w:marRight w:val="0"/>
                              <w:marTop w:val="0"/>
                              <w:marBottom w:val="300"/>
                              <w:divBdr>
                                <w:top w:val="single" w:sz="6" w:space="0" w:color="D0D2D3"/>
                                <w:left w:val="single" w:sz="6" w:space="0" w:color="D0D2D3"/>
                                <w:bottom w:val="single" w:sz="6" w:space="0" w:color="D0D2D3"/>
                                <w:right w:val="single" w:sz="6" w:space="0" w:color="D0D2D3"/>
                              </w:divBdr>
                              <w:divsChild>
                                <w:div w:id="734010030">
                                  <w:marLeft w:val="0"/>
                                  <w:marRight w:val="0"/>
                                  <w:marTop w:val="0"/>
                                  <w:marBottom w:val="120"/>
                                  <w:divBdr>
                                    <w:top w:val="none" w:sz="0" w:space="0" w:color="auto"/>
                                    <w:left w:val="none" w:sz="0" w:space="0" w:color="auto"/>
                                    <w:bottom w:val="none" w:sz="0" w:space="0" w:color="auto"/>
                                    <w:right w:val="none" w:sz="0" w:space="0" w:color="auto"/>
                                  </w:divBdr>
                                  <w:divsChild>
                                    <w:div w:id="1613433407">
                                      <w:marLeft w:val="0"/>
                                      <w:marRight w:val="0"/>
                                      <w:marTop w:val="0"/>
                                      <w:marBottom w:val="0"/>
                                      <w:divBdr>
                                        <w:top w:val="none" w:sz="0" w:space="0" w:color="auto"/>
                                        <w:left w:val="none" w:sz="0" w:space="0" w:color="auto"/>
                                        <w:bottom w:val="none" w:sz="0" w:space="0" w:color="auto"/>
                                        <w:right w:val="none" w:sz="0" w:space="0" w:color="auto"/>
                                      </w:divBdr>
                                      <w:divsChild>
                                        <w:div w:id="8940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2327">
                                  <w:marLeft w:val="0"/>
                                  <w:marRight w:val="0"/>
                                  <w:marTop w:val="0"/>
                                  <w:marBottom w:val="0"/>
                                  <w:divBdr>
                                    <w:top w:val="none" w:sz="0" w:space="0" w:color="auto"/>
                                    <w:left w:val="none" w:sz="0" w:space="0" w:color="auto"/>
                                    <w:bottom w:val="none" w:sz="0" w:space="0" w:color="auto"/>
                                    <w:right w:val="none" w:sz="0" w:space="0" w:color="auto"/>
                                  </w:divBdr>
                                  <w:divsChild>
                                    <w:div w:id="1194419239">
                                      <w:marLeft w:val="0"/>
                                      <w:marRight w:val="0"/>
                                      <w:marTop w:val="0"/>
                                      <w:marBottom w:val="0"/>
                                      <w:divBdr>
                                        <w:top w:val="none" w:sz="0" w:space="0" w:color="auto"/>
                                        <w:left w:val="none" w:sz="0" w:space="0" w:color="auto"/>
                                        <w:bottom w:val="none" w:sz="0" w:space="0" w:color="auto"/>
                                        <w:right w:val="none" w:sz="0" w:space="0" w:color="auto"/>
                                      </w:divBdr>
                                      <w:divsChild>
                                        <w:div w:id="579292831">
                                          <w:marLeft w:val="0"/>
                                          <w:marRight w:val="0"/>
                                          <w:marTop w:val="0"/>
                                          <w:marBottom w:val="0"/>
                                          <w:divBdr>
                                            <w:top w:val="none" w:sz="0" w:space="0" w:color="auto"/>
                                            <w:left w:val="none" w:sz="0" w:space="0" w:color="auto"/>
                                            <w:bottom w:val="none" w:sz="0" w:space="0" w:color="auto"/>
                                            <w:right w:val="none" w:sz="0" w:space="0" w:color="auto"/>
                                          </w:divBdr>
                                          <w:divsChild>
                                            <w:div w:id="1591351532">
                                              <w:marLeft w:val="0"/>
                                              <w:marRight w:val="0"/>
                                              <w:marTop w:val="0"/>
                                              <w:marBottom w:val="0"/>
                                              <w:divBdr>
                                                <w:top w:val="none" w:sz="0" w:space="0" w:color="auto"/>
                                                <w:left w:val="none" w:sz="0" w:space="0" w:color="auto"/>
                                                <w:bottom w:val="none" w:sz="0" w:space="0" w:color="auto"/>
                                                <w:right w:val="none" w:sz="0" w:space="0" w:color="auto"/>
                                              </w:divBdr>
                                              <w:divsChild>
                                                <w:div w:id="462114674">
                                                  <w:marLeft w:val="0"/>
                                                  <w:marRight w:val="0"/>
                                                  <w:marTop w:val="0"/>
                                                  <w:marBottom w:val="0"/>
                                                  <w:divBdr>
                                                    <w:top w:val="none" w:sz="0" w:space="0" w:color="auto"/>
                                                    <w:left w:val="none" w:sz="0" w:space="0" w:color="auto"/>
                                                    <w:bottom w:val="none" w:sz="0" w:space="0" w:color="auto"/>
                                                    <w:right w:val="none" w:sz="0" w:space="0" w:color="auto"/>
                                                  </w:divBdr>
                                                  <w:divsChild>
                                                    <w:div w:id="1250193039">
                                                      <w:marLeft w:val="0"/>
                                                      <w:marRight w:val="0"/>
                                                      <w:marTop w:val="0"/>
                                                      <w:marBottom w:val="0"/>
                                                      <w:divBdr>
                                                        <w:top w:val="none" w:sz="0" w:space="0" w:color="auto"/>
                                                        <w:left w:val="none" w:sz="0" w:space="0" w:color="auto"/>
                                                        <w:bottom w:val="none" w:sz="0" w:space="0" w:color="auto"/>
                                                        <w:right w:val="none" w:sz="0" w:space="0" w:color="auto"/>
                                                      </w:divBdr>
                                                      <w:divsChild>
                                                        <w:div w:id="1395660530">
                                                          <w:marLeft w:val="0"/>
                                                          <w:marRight w:val="0"/>
                                                          <w:marTop w:val="0"/>
                                                          <w:marBottom w:val="0"/>
                                                          <w:divBdr>
                                                            <w:top w:val="none" w:sz="0" w:space="0" w:color="auto"/>
                                                            <w:left w:val="none" w:sz="0" w:space="0" w:color="auto"/>
                                                            <w:bottom w:val="none" w:sz="0" w:space="0" w:color="auto"/>
                                                            <w:right w:val="none" w:sz="0" w:space="0" w:color="auto"/>
                                                          </w:divBdr>
                                                          <w:divsChild>
                                                            <w:div w:id="541484297">
                                                              <w:marLeft w:val="0"/>
                                                              <w:marRight w:val="0"/>
                                                              <w:marTop w:val="0"/>
                                                              <w:marBottom w:val="0"/>
                                                              <w:divBdr>
                                                                <w:top w:val="none" w:sz="0" w:space="0" w:color="auto"/>
                                                                <w:left w:val="none" w:sz="0" w:space="0" w:color="auto"/>
                                                                <w:bottom w:val="none" w:sz="0" w:space="0" w:color="auto"/>
                                                                <w:right w:val="none" w:sz="0" w:space="0" w:color="auto"/>
                                                              </w:divBdr>
                                                            </w:div>
                                                            <w:div w:id="751392178">
                                                              <w:marLeft w:val="0"/>
                                                              <w:marRight w:val="0"/>
                                                              <w:marTop w:val="0"/>
                                                              <w:marBottom w:val="0"/>
                                                              <w:divBdr>
                                                                <w:top w:val="none" w:sz="0" w:space="0" w:color="auto"/>
                                                                <w:left w:val="none" w:sz="0" w:space="0" w:color="auto"/>
                                                                <w:bottom w:val="none" w:sz="0" w:space="0" w:color="auto"/>
                                                                <w:right w:val="none" w:sz="0" w:space="0" w:color="auto"/>
                                                              </w:divBdr>
                                                            </w:div>
                                                            <w:div w:id="4823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591973">
                                          <w:marLeft w:val="0"/>
                                          <w:marRight w:val="0"/>
                                          <w:marTop w:val="75"/>
                                          <w:marBottom w:val="0"/>
                                          <w:divBdr>
                                            <w:top w:val="none" w:sz="0" w:space="0" w:color="auto"/>
                                            <w:left w:val="none" w:sz="0" w:space="0" w:color="auto"/>
                                            <w:bottom w:val="none" w:sz="0" w:space="0" w:color="auto"/>
                                            <w:right w:val="none" w:sz="0" w:space="0" w:color="auto"/>
                                          </w:divBdr>
                                          <w:divsChild>
                                            <w:div w:id="1828941048">
                                              <w:marLeft w:val="0"/>
                                              <w:marRight w:val="0"/>
                                              <w:marTop w:val="0"/>
                                              <w:marBottom w:val="0"/>
                                              <w:divBdr>
                                                <w:top w:val="none" w:sz="0" w:space="0" w:color="auto"/>
                                                <w:left w:val="none" w:sz="0" w:space="0" w:color="auto"/>
                                                <w:bottom w:val="none" w:sz="0" w:space="0" w:color="auto"/>
                                                <w:right w:val="none" w:sz="0" w:space="0" w:color="auto"/>
                                              </w:divBdr>
                                              <w:divsChild>
                                                <w:div w:id="1474449813">
                                                  <w:marLeft w:val="0"/>
                                                  <w:marRight w:val="0"/>
                                                  <w:marTop w:val="0"/>
                                                  <w:marBottom w:val="0"/>
                                                  <w:divBdr>
                                                    <w:top w:val="none" w:sz="0" w:space="0" w:color="auto"/>
                                                    <w:left w:val="none" w:sz="0" w:space="0" w:color="auto"/>
                                                    <w:bottom w:val="none" w:sz="0" w:space="0" w:color="auto"/>
                                                    <w:right w:val="none" w:sz="0" w:space="0" w:color="auto"/>
                                                  </w:divBdr>
                                                </w:div>
                                                <w:div w:id="1330869605">
                                                  <w:marLeft w:val="0"/>
                                                  <w:marRight w:val="0"/>
                                                  <w:marTop w:val="0"/>
                                                  <w:marBottom w:val="0"/>
                                                  <w:divBdr>
                                                    <w:top w:val="none" w:sz="0" w:space="0" w:color="auto"/>
                                                    <w:left w:val="none" w:sz="0" w:space="0" w:color="auto"/>
                                                    <w:bottom w:val="none" w:sz="0" w:space="0" w:color="auto"/>
                                                    <w:right w:val="none" w:sz="0" w:space="0" w:color="auto"/>
                                                  </w:divBdr>
                                                </w:div>
                                                <w:div w:id="122891365">
                                                  <w:marLeft w:val="0"/>
                                                  <w:marRight w:val="0"/>
                                                  <w:marTop w:val="0"/>
                                                  <w:marBottom w:val="0"/>
                                                  <w:divBdr>
                                                    <w:top w:val="none" w:sz="0" w:space="0" w:color="auto"/>
                                                    <w:left w:val="none" w:sz="0" w:space="0" w:color="auto"/>
                                                    <w:bottom w:val="none" w:sz="0" w:space="0" w:color="auto"/>
                                                    <w:right w:val="none" w:sz="0" w:space="0" w:color="auto"/>
                                                  </w:divBdr>
                                                  <w:divsChild>
                                                    <w:div w:id="39133023">
                                                      <w:marLeft w:val="0"/>
                                                      <w:marRight w:val="0"/>
                                                      <w:marTop w:val="0"/>
                                                      <w:marBottom w:val="0"/>
                                                      <w:divBdr>
                                                        <w:top w:val="none" w:sz="0" w:space="0" w:color="auto"/>
                                                        <w:left w:val="none" w:sz="0" w:space="0" w:color="auto"/>
                                                        <w:bottom w:val="none" w:sz="0" w:space="0" w:color="auto"/>
                                                        <w:right w:val="none" w:sz="0" w:space="0" w:color="auto"/>
                                                      </w:divBdr>
                                                      <w:divsChild>
                                                        <w:div w:id="12169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19456">
                                                  <w:marLeft w:val="0"/>
                                                  <w:marRight w:val="150"/>
                                                  <w:marTop w:val="0"/>
                                                  <w:marBottom w:val="0"/>
                                                  <w:divBdr>
                                                    <w:top w:val="none" w:sz="0" w:space="0" w:color="auto"/>
                                                    <w:left w:val="none" w:sz="0" w:space="0" w:color="auto"/>
                                                    <w:bottom w:val="none" w:sz="0" w:space="0" w:color="auto"/>
                                                    <w:right w:val="none" w:sz="0" w:space="0" w:color="auto"/>
                                                  </w:divBdr>
                                                </w:div>
                                                <w:div w:id="1054156279">
                                                  <w:marLeft w:val="0"/>
                                                  <w:marRight w:val="0"/>
                                                  <w:marTop w:val="0"/>
                                                  <w:marBottom w:val="0"/>
                                                  <w:divBdr>
                                                    <w:top w:val="none" w:sz="0" w:space="0" w:color="auto"/>
                                                    <w:left w:val="none" w:sz="0" w:space="0" w:color="auto"/>
                                                    <w:bottom w:val="none" w:sz="0" w:space="0" w:color="auto"/>
                                                    <w:right w:val="none" w:sz="0" w:space="0" w:color="auto"/>
                                                  </w:divBdr>
                                                </w:div>
                                                <w:div w:id="1844469410">
                                                  <w:marLeft w:val="0"/>
                                                  <w:marRight w:val="0"/>
                                                  <w:marTop w:val="0"/>
                                                  <w:marBottom w:val="0"/>
                                                  <w:divBdr>
                                                    <w:top w:val="none" w:sz="0" w:space="0" w:color="auto"/>
                                                    <w:left w:val="none" w:sz="0" w:space="0" w:color="auto"/>
                                                    <w:bottom w:val="none" w:sz="0" w:space="0" w:color="auto"/>
                                                    <w:right w:val="none" w:sz="0" w:space="0" w:color="auto"/>
                                                  </w:divBdr>
                                                  <w:divsChild>
                                                    <w:div w:id="1664699390">
                                                      <w:marLeft w:val="0"/>
                                                      <w:marRight w:val="0"/>
                                                      <w:marTop w:val="0"/>
                                                      <w:marBottom w:val="0"/>
                                                      <w:divBdr>
                                                        <w:top w:val="none" w:sz="0" w:space="0" w:color="auto"/>
                                                        <w:left w:val="none" w:sz="0" w:space="0" w:color="auto"/>
                                                        <w:bottom w:val="none" w:sz="0" w:space="0" w:color="auto"/>
                                                        <w:right w:val="none" w:sz="0" w:space="0" w:color="auto"/>
                                                      </w:divBdr>
                                                      <w:divsChild>
                                                        <w:div w:id="19715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9876">
                                                  <w:marLeft w:val="0"/>
                                                  <w:marRight w:val="150"/>
                                                  <w:marTop w:val="0"/>
                                                  <w:marBottom w:val="0"/>
                                                  <w:divBdr>
                                                    <w:top w:val="none" w:sz="0" w:space="0" w:color="auto"/>
                                                    <w:left w:val="none" w:sz="0" w:space="0" w:color="auto"/>
                                                    <w:bottom w:val="none" w:sz="0" w:space="0" w:color="auto"/>
                                                    <w:right w:val="none" w:sz="0" w:space="0" w:color="auto"/>
                                                  </w:divBdr>
                                                </w:div>
                                                <w:div w:id="1639721370">
                                                  <w:marLeft w:val="0"/>
                                                  <w:marRight w:val="0"/>
                                                  <w:marTop w:val="0"/>
                                                  <w:marBottom w:val="0"/>
                                                  <w:divBdr>
                                                    <w:top w:val="none" w:sz="0" w:space="0" w:color="auto"/>
                                                    <w:left w:val="none" w:sz="0" w:space="0" w:color="auto"/>
                                                    <w:bottom w:val="none" w:sz="0" w:space="0" w:color="auto"/>
                                                    <w:right w:val="none" w:sz="0" w:space="0" w:color="auto"/>
                                                  </w:divBdr>
                                                </w:div>
                                                <w:div w:id="377820459">
                                                  <w:marLeft w:val="0"/>
                                                  <w:marRight w:val="0"/>
                                                  <w:marTop w:val="0"/>
                                                  <w:marBottom w:val="0"/>
                                                  <w:divBdr>
                                                    <w:top w:val="none" w:sz="0" w:space="0" w:color="auto"/>
                                                    <w:left w:val="none" w:sz="0" w:space="0" w:color="auto"/>
                                                    <w:bottom w:val="none" w:sz="0" w:space="0" w:color="auto"/>
                                                    <w:right w:val="none" w:sz="0" w:space="0" w:color="auto"/>
                                                  </w:divBdr>
                                                  <w:divsChild>
                                                    <w:div w:id="819274098">
                                                      <w:marLeft w:val="0"/>
                                                      <w:marRight w:val="0"/>
                                                      <w:marTop w:val="0"/>
                                                      <w:marBottom w:val="0"/>
                                                      <w:divBdr>
                                                        <w:top w:val="none" w:sz="0" w:space="0" w:color="auto"/>
                                                        <w:left w:val="none" w:sz="0" w:space="0" w:color="auto"/>
                                                        <w:bottom w:val="none" w:sz="0" w:space="0" w:color="auto"/>
                                                        <w:right w:val="none" w:sz="0" w:space="0" w:color="auto"/>
                                                      </w:divBdr>
                                                      <w:divsChild>
                                                        <w:div w:id="45267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3328">
                                                  <w:marLeft w:val="0"/>
                                                  <w:marRight w:val="150"/>
                                                  <w:marTop w:val="0"/>
                                                  <w:marBottom w:val="0"/>
                                                  <w:divBdr>
                                                    <w:top w:val="none" w:sz="0" w:space="0" w:color="auto"/>
                                                    <w:left w:val="none" w:sz="0" w:space="0" w:color="auto"/>
                                                    <w:bottom w:val="none" w:sz="0" w:space="0" w:color="auto"/>
                                                    <w:right w:val="none" w:sz="0" w:space="0" w:color="auto"/>
                                                  </w:divBdr>
                                                </w:div>
                                                <w:div w:id="5381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149670">
                      <w:marLeft w:val="0"/>
                      <w:marRight w:val="0"/>
                      <w:marTop w:val="0"/>
                      <w:marBottom w:val="300"/>
                      <w:divBdr>
                        <w:top w:val="none" w:sz="0" w:space="0" w:color="auto"/>
                        <w:left w:val="none" w:sz="0" w:space="0" w:color="auto"/>
                        <w:bottom w:val="none" w:sz="0" w:space="0" w:color="auto"/>
                        <w:right w:val="none" w:sz="0" w:space="0" w:color="auto"/>
                      </w:divBdr>
                      <w:divsChild>
                        <w:div w:id="1223784162">
                          <w:marLeft w:val="0"/>
                          <w:marRight w:val="0"/>
                          <w:marTop w:val="0"/>
                          <w:marBottom w:val="180"/>
                          <w:divBdr>
                            <w:top w:val="none" w:sz="0" w:space="0" w:color="auto"/>
                            <w:left w:val="none" w:sz="0" w:space="0" w:color="auto"/>
                            <w:bottom w:val="none" w:sz="0" w:space="0" w:color="auto"/>
                            <w:right w:val="none" w:sz="0" w:space="0" w:color="auto"/>
                          </w:divBdr>
                        </w:div>
                        <w:div w:id="549729293">
                          <w:marLeft w:val="0"/>
                          <w:marRight w:val="0"/>
                          <w:marTop w:val="0"/>
                          <w:marBottom w:val="0"/>
                          <w:divBdr>
                            <w:top w:val="none" w:sz="0" w:space="0" w:color="auto"/>
                            <w:left w:val="none" w:sz="0" w:space="0" w:color="auto"/>
                            <w:bottom w:val="none" w:sz="0" w:space="0" w:color="auto"/>
                            <w:right w:val="none" w:sz="0" w:space="0" w:color="auto"/>
                          </w:divBdr>
                          <w:divsChild>
                            <w:div w:id="229004742">
                              <w:marLeft w:val="0"/>
                              <w:marRight w:val="0"/>
                              <w:marTop w:val="0"/>
                              <w:marBottom w:val="300"/>
                              <w:divBdr>
                                <w:top w:val="single" w:sz="6" w:space="0" w:color="D0D2D3"/>
                                <w:left w:val="single" w:sz="6" w:space="0" w:color="D0D2D3"/>
                                <w:bottom w:val="single" w:sz="6" w:space="0" w:color="D0D2D3"/>
                                <w:right w:val="single" w:sz="6" w:space="0" w:color="D0D2D3"/>
                              </w:divBdr>
                              <w:divsChild>
                                <w:div w:id="713701370">
                                  <w:marLeft w:val="0"/>
                                  <w:marRight w:val="0"/>
                                  <w:marTop w:val="0"/>
                                  <w:marBottom w:val="120"/>
                                  <w:divBdr>
                                    <w:top w:val="none" w:sz="0" w:space="0" w:color="auto"/>
                                    <w:left w:val="none" w:sz="0" w:space="0" w:color="auto"/>
                                    <w:bottom w:val="none" w:sz="0" w:space="0" w:color="auto"/>
                                    <w:right w:val="none" w:sz="0" w:space="0" w:color="auto"/>
                                  </w:divBdr>
                                  <w:divsChild>
                                    <w:div w:id="1197158077">
                                      <w:marLeft w:val="0"/>
                                      <w:marRight w:val="0"/>
                                      <w:marTop w:val="0"/>
                                      <w:marBottom w:val="0"/>
                                      <w:divBdr>
                                        <w:top w:val="none" w:sz="0" w:space="0" w:color="auto"/>
                                        <w:left w:val="none" w:sz="0" w:space="0" w:color="auto"/>
                                        <w:bottom w:val="none" w:sz="0" w:space="0" w:color="auto"/>
                                        <w:right w:val="none" w:sz="0" w:space="0" w:color="auto"/>
                                      </w:divBdr>
                                      <w:divsChild>
                                        <w:div w:id="18157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11592">
                                  <w:marLeft w:val="0"/>
                                  <w:marRight w:val="0"/>
                                  <w:marTop w:val="0"/>
                                  <w:marBottom w:val="0"/>
                                  <w:divBdr>
                                    <w:top w:val="none" w:sz="0" w:space="0" w:color="auto"/>
                                    <w:left w:val="none" w:sz="0" w:space="0" w:color="auto"/>
                                    <w:bottom w:val="none" w:sz="0" w:space="0" w:color="auto"/>
                                    <w:right w:val="none" w:sz="0" w:space="0" w:color="auto"/>
                                  </w:divBdr>
                                  <w:divsChild>
                                    <w:div w:id="2100826972">
                                      <w:marLeft w:val="0"/>
                                      <w:marRight w:val="0"/>
                                      <w:marTop w:val="0"/>
                                      <w:marBottom w:val="0"/>
                                      <w:divBdr>
                                        <w:top w:val="none" w:sz="0" w:space="0" w:color="auto"/>
                                        <w:left w:val="none" w:sz="0" w:space="0" w:color="auto"/>
                                        <w:bottom w:val="none" w:sz="0" w:space="0" w:color="auto"/>
                                        <w:right w:val="none" w:sz="0" w:space="0" w:color="auto"/>
                                      </w:divBdr>
                                      <w:divsChild>
                                        <w:div w:id="984434209">
                                          <w:marLeft w:val="0"/>
                                          <w:marRight w:val="0"/>
                                          <w:marTop w:val="0"/>
                                          <w:marBottom w:val="0"/>
                                          <w:divBdr>
                                            <w:top w:val="none" w:sz="0" w:space="0" w:color="auto"/>
                                            <w:left w:val="none" w:sz="0" w:space="0" w:color="auto"/>
                                            <w:bottom w:val="none" w:sz="0" w:space="0" w:color="auto"/>
                                            <w:right w:val="none" w:sz="0" w:space="0" w:color="auto"/>
                                          </w:divBdr>
                                          <w:divsChild>
                                            <w:div w:id="583075411">
                                              <w:marLeft w:val="0"/>
                                              <w:marRight w:val="0"/>
                                              <w:marTop w:val="0"/>
                                              <w:marBottom w:val="0"/>
                                              <w:divBdr>
                                                <w:top w:val="none" w:sz="0" w:space="0" w:color="auto"/>
                                                <w:left w:val="none" w:sz="0" w:space="0" w:color="auto"/>
                                                <w:bottom w:val="none" w:sz="0" w:space="0" w:color="auto"/>
                                                <w:right w:val="none" w:sz="0" w:space="0" w:color="auto"/>
                                              </w:divBdr>
                                              <w:divsChild>
                                                <w:div w:id="465663926">
                                                  <w:marLeft w:val="0"/>
                                                  <w:marRight w:val="0"/>
                                                  <w:marTop w:val="0"/>
                                                  <w:marBottom w:val="0"/>
                                                  <w:divBdr>
                                                    <w:top w:val="none" w:sz="0" w:space="0" w:color="auto"/>
                                                    <w:left w:val="none" w:sz="0" w:space="0" w:color="auto"/>
                                                    <w:bottom w:val="none" w:sz="0" w:space="0" w:color="auto"/>
                                                    <w:right w:val="none" w:sz="0" w:space="0" w:color="auto"/>
                                                  </w:divBdr>
                                                  <w:divsChild>
                                                    <w:div w:id="1345402981">
                                                      <w:marLeft w:val="0"/>
                                                      <w:marRight w:val="0"/>
                                                      <w:marTop w:val="0"/>
                                                      <w:marBottom w:val="0"/>
                                                      <w:divBdr>
                                                        <w:top w:val="none" w:sz="0" w:space="0" w:color="auto"/>
                                                        <w:left w:val="none" w:sz="0" w:space="0" w:color="auto"/>
                                                        <w:bottom w:val="none" w:sz="0" w:space="0" w:color="auto"/>
                                                        <w:right w:val="none" w:sz="0" w:space="0" w:color="auto"/>
                                                      </w:divBdr>
                                                      <w:divsChild>
                                                        <w:div w:id="1116754003">
                                                          <w:marLeft w:val="0"/>
                                                          <w:marRight w:val="0"/>
                                                          <w:marTop w:val="0"/>
                                                          <w:marBottom w:val="0"/>
                                                          <w:divBdr>
                                                            <w:top w:val="none" w:sz="0" w:space="0" w:color="auto"/>
                                                            <w:left w:val="none" w:sz="0" w:space="0" w:color="auto"/>
                                                            <w:bottom w:val="none" w:sz="0" w:space="0" w:color="auto"/>
                                                            <w:right w:val="none" w:sz="0" w:space="0" w:color="auto"/>
                                                          </w:divBdr>
                                                        </w:div>
                                                        <w:div w:id="313338770">
                                                          <w:marLeft w:val="0"/>
                                                          <w:marRight w:val="0"/>
                                                          <w:marTop w:val="0"/>
                                                          <w:marBottom w:val="0"/>
                                                          <w:divBdr>
                                                            <w:top w:val="none" w:sz="0" w:space="0" w:color="auto"/>
                                                            <w:left w:val="none" w:sz="0" w:space="0" w:color="auto"/>
                                                            <w:bottom w:val="none" w:sz="0" w:space="0" w:color="auto"/>
                                                            <w:right w:val="none" w:sz="0" w:space="0" w:color="auto"/>
                                                          </w:divBdr>
                                                        </w:div>
                                                        <w:div w:id="249002335">
                                                          <w:marLeft w:val="0"/>
                                                          <w:marRight w:val="0"/>
                                                          <w:marTop w:val="0"/>
                                                          <w:marBottom w:val="0"/>
                                                          <w:divBdr>
                                                            <w:top w:val="none" w:sz="0" w:space="0" w:color="auto"/>
                                                            <w:left w:val="none" w:sz="0" w:space="0" w:color="auto"/>
                                                            <w:bottom w:val="none" w:sz="0" w:space="0" w:color="auto"/>
                                                            <w:right w:val="none" w:sz="0" w:space="0" w:color="auto"/>
                                                          </w:divBdr>
                                                        </w:div>
                                                        <w:div w:id="175400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2113">
                                          <w:marLeft w:val="0"/>
                                          <w:marRight w:val="0"/>
                                          <w:marTop w:val="75"/>
                                          <w:marBottom w:val="0"/>
                                          <w:divBdr>
                                            <w:top w:val="none" w:sz="0" w:space="0" w:color="auto"/>
                                            <w:left w:val="none" w:sz="0" w:space="0" w:color="auto"/>
                                            <w:bottom w:val="none" w:sz="0" w:space="0" w:color="auto"/>
                                            <w:right w:val="none" w:sz="0" w:space="0" w:color="auto"/>
                                          </w:divBdr>
                                          <w:divsChild>
                                            <w:div w:id="1442800810">
                                              <w:marLeft w:val="0"/>
                                              <w:marRight w:val="0"/>
                                              <w:marTop w:val="0"/>
                                              <w:marBottom w:val="0"/>
                                              <w:divBdr>
                                                <w:top w:val="none" w:sz="0" w:space="0" w:color="auto"/>
                                                <w:left w:val="none" w:sz="0" w:space="0" w:color="auto"/>
                                                <w:bottom w:val="none" w:sz="0" w:space="0" w:color="auto"/>
                                                <w:right w:val="none" w:sz="0" w:space="0" w:color="auto"/>
                                              </w:divBdr>
                                              <w:divsChild>
                                                <w:div w:id="269170270">
                                                  <w:marLeft w:val="0"/>
                                                  <w:marRight w:val="0"/>
                                                  <w:marTop w:val="0"/>
                                                  <w:marBottom w:val="0"/>
                                                  <w:divBdr>
                                                    <w:top w:val="none" w:sz="0" w:space="0" w:color="auto"/>
                                                    <w:left w:val="none" w:sz="0" w:space="0" w:color="auto"/>
                                                    <w:bottom w:val="none" w:sz="0" w:space="0" w:color="auto"/>
                                                    <w:right w:val="none" w:sz="0" w:space="0" w:color="auto"/>
                                                  </w:divBdr>
                                                </w:div>
                                                <w:div w:id="1091925059">
                                                  <w:marLeft w:val="0"/>
                                                  <w:marRight w:val="0"/>
                                                  <w:marTop w:val="0"/>
                                                  <w:marBottom w:val="0"/>
                                                  <w:divBdr>
                                                    <w:top w:val="none" w:sz="0" w:space="0" w:color="auto"/>
                                                    <w:left w:val="none" w:sz="0" w:space="0" w:color="auto"/>
                                                    <w:bottom w:val="none" w:sz="0" w:space="0" w:color="auto"/>
                                                    <w:right w:val="none" w:sz="0" w:space="0" w:color="auto"/>
                                                  </w:divBdr>
                                                </w:div>
                                                <w:div w:id="526023689">
                                                  <w:marLeft w:val="0"/>
                                                  <w:marRight w:val="0"/>
                                                  <w:marTop w:val="0"/>
                                                  <w:marBottom w:val="0"/>
                                                  <w:divBdr>
                                                    <w:top w:val="none" w:sz="0" w:space="0" w:color="auto"/>
                                                    <w:left w:val="none" w:sz="0" w:space="0" w:color="auto"/>
                                                    <w:bottom w:val="none" w:sz="0" w:space="0" w:color="auto"/>
                                                    <w:right w:val="none" w:sz="0" w:space="0" w:color="auto"/>
                                                  </w:divBdr>
                                                  <w:divsChild>
                                                    <w:div w:id="385832780">
                                                      <w:marLeft w:val="0"/>
                                                      <w:marRight w:val="0"/>
                                                      <w:marTop w:val="0"/>
                                                      <w:marBottom w:val="0"/>
                                                      <w:divBdr>
                                                        <w:top w:val="none" w:sz="0" w:space="0" w:color="auto"/>
                                                        <w:left w:val="none" w:sz="0" w:space="0" w:color="auto"/>
                                                        <w:bottom w:val="none" w:sz="0" w:space="0" w:color="auto"/>
                                                        <w:right w:val="none" w:sz="0" w:space="0" w:color="auto"/>
                                                      </w:divBdr>
                                                      <w:divsChild>
                                                        <w:div w:id="15330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38567">
                                                  <w:marLeft w:val="0"/>
                                                  <w:marRight w:val="150"/>
                                                  <w:marTop w:val="0"/>
                                                  <w:marBottom w:val="0"/>
                                                  <w:divBdr>
                                                    <w:top w:val="none" w:sz="0" w:space="0" w:color="auto"/>
                                                    <w:left w:val="none" w:sz="0" w:space="0" w:color="auto"/>
                                                    <w:bottom w:val="none" w:sz="0" w:space="0" w:color="auto"/>
                                                    <w:right w:val="none" w:sz="0" w:space="0" w:color="auto"/>
                                                  </w:divBdr>
                                                </w:div>
                                                <w:div w:id="113641686">
                                                  <w:marLeft w:val="0"/>
                                                  <w:marRight w:val="0"/>
                                                  <w:marTop w:val="0"/>
                                                  <w:marBottom w:val="0"/>
                                                  <w:divBdr>
                                                    <w:top w:val="none" w:sz="0" w:space="0" w:color="auto"/>
                                                    <w:left w:val="none" w:sz="0" w:space="0" w:color="auto"/>
                                                    <w:bottom w:val="none" w:sz="0" w:space="0" w:color="auto"/>
                                                    <w:right w:val="none" w:sz="0" w:space="0" w:color="auto"/>
                                                  </w:divBdr>
                                                </w:div>
                                                <w:div w:id="1019700146">
                                                  <w:marLeft w:val="0"/>
                                                  <w:marRight w:val="0"/>
                                                  <w:marTop w:val="0"/>
                                                  <w:marBottom w:val="0"/>
                                                  <w:divBdr>
                                                    <w:top w:val="none" w:sz="0" w:space="0" w:color="auto"/>
                                                    <w:left w:val="none" w:sz="0" w:space="0" w:color="auto"/>
                                                    <w:bottom w:val="none" w:sz="0" w:space="0" w:color="auto"/>
                                                    <w:right w:val="none" w:sz="0" w:space="0" w:color="auto"/>
                                                  </w:divBdr>
                                                  <w:divsChild>
                                                    <w:div w:id="374164267">
                                                      <w:marLeft w:val="0"/>
                                                      <w:marRight w:val="0"/>
                                                      <w:marTop w:val="0"/>
                                                      <w:marBottom w:val="0"/>
                                                      <w:divBdr>
                                                        <w:top w:val="none" w:sz="0" w:space="0" w:color="auto"/>
                                                        <w:left w:val="none" w:sz="0" w:space="0" w:color="auto"/>
                                                        <w:bottom w:val="none" w:sz="0" w:space="0" w:color="auto"/>
                                                        <w:right w:val="none" w:sz="0" w:space="0" w:color="auto"/>
                                                      </w:divBdr>
                                                      <w:divsChild>
                                                        <w:div w:id="521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20360">
                                                  <w:marLeft w:val="0"/>
                                                  <w:marRight w:val="150"/>
                                                  <w:marTop w:val="0"/>
                                                  <w:marBottom w:val="0"/>
                                                  <w:divBdr>
                                                    <w:top w:val="none" w:sz="0" w:space="0" w:color="auto"/>
                                                    <w:left w:val="none" w:sz="0" w:space="0" w:color="auto"/>
                                                    <w:bottom w:val="none" w:sz="0" w:space="0" w:color="auto"/>
                                                    <w:right w:val="none" w:sz="0" w:space="0" w:color="auto"/>
                                                  </w:divBdr>
                                                </w:div>
                                                <w:div w:id="383257957">
                                                  <w:marLeft w:val="0"/>
                                                  <w:marRight w:val="0"/>
                                                  <w:marTop w:val="0"/>
                                                  <w:marBottom w:val="0"/>
                                                  <w:divBdr>
                                                    <w:top w:val="none" w:sz="0" w:space="0" w:color="auto"/>
                                                    <w:left w:val="none" w:sz="0" w:space="0" w:color="auto"/>
                                                    <w:bottom w:val="none" w:sz="0" w:space="0" w:color="auto"/>
                                                    <w:right w:val="none" w:sz="0" w:space="0" w:color="auto"/>
                                                  </w:divBdr>
                                                </w:div>
                                                <w:div w:id="1116945650">
                                                  <w:marLeft w:val="0"/>
                                                  <w:marRight w:val="0"/>
                                                  <w:marTop w:val="0"/>
                                                  <w:marBottom w:val="0"/>
                                                  <w:divBdr>
                                                    <w:top w:val="none" w:sz="0" w:space="0" w:color="auto"/>
                                                    <w:left w:val="none" w:sz="0" w:space="0" w:color="auto"/>
                                                    <w:bottom w:val="none" w:sz="0" w:space="0" w:color="auto"/>
                                                    <w:right w:val="none" w:sz="0" w:space="0" w:color="auto"/>
                                                  </w:divBdr>
                                                  <w:divsChild>
                                                    <w:div w:id="1314218880">
                                                      <w:marLeft w:val="0"/>
                                                      <w:marRight w:val="0"/>
                                                      <w:marTop w:val="0"/>
                                                      <w:marBottom w:val="0"/>
                                                      <w:divBdr>
                                                        <w:top w:val="none" w:sz="0" w:space="0" w:color="auto"/>
                                                        <w:left w:val="none" w:sz="0" w:space="0" w:color="auto"/>
                                                        <w:bottom w:val="none" w:sz="0" w:space="0" w:color="auto"/>
                                                        <w:right w:val="none" w:sz="0" w:space="0" w:color="auto"/>
                                                      </w:divBdr>
                                                      <w:divsChild>
                                                        <w:div w:id="15082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42389">
                                                  <w:marLeft w:val="0"/>
                                                  <w:marRight w:val="150"/>
                                                  <w:marTop w:val="0"/>
                                                  <w:marBottom w:val="0"/>
                                                  <w:divBdr>
                                                    <w:top w:val="none" w:sz="0" w:space="0" w:color="auto"/>
                                                    <w:left w:val="none" w:sz="0" w:space="0" w:color="auto"/>
                                                    <w:bottom w:val="none" w:sz="0" w:space="0" w:color="auto"/>
                                                    <w:right w:val="none" w:sz="0" w:space="0" w:color="auto"/>
                                                  </w:divBdr>
                                                </w:div>
                                                <w:div w:id="399451986">
                                                  <w:marLeft w:val="0"/>
                                                  <w:marRight w:val="0"/>
                                                  <w:marTop w:val="0"/>
                                                  <w:marBottom w:val="0"/>
                                                  <w:divBdr>
                                                    <w:top w:val="none" w:sz="0" w:space="0" w:color="auto"/>
                                                    <w:left w:val="none" w:sz="0" w:space="0" w:color="auto"/>
                                                    <w:bottom w:val="none" w:sz="0" w:space="0" w:color="auto"/>
                                                    <w:right w:val="none" w:sz="0" w:space="0" w:color="auto"/>
                                                  </w:divBdr>
                                                </w:div>
                                                <w:div w:id="522716099">
                                                  <w:marLeft w:val="0"/>
                                                  <w:marRight w:val="0"/>
                                                  <w:marTop w:val="0"/>
                                                  <w:marBottom w:val="0"/>
                                                  <w:divBdr>
                                                    <w:top w:val="none" w:sz="0" w:space="0" w:color="auto"/>
                                                    <w:left w:val="none" w:sz="0" w:space="0" w:color="auto"/>
                                                    <w:bottom w:val="none" w:sz="0" w:space="0" w:color="auto"/>
                                                    <w:right w:val="none" w:sz="0" w:space="0" w:color="auto"/>
                                                  </w:divBdr>
                                                  <w:divsChild>
                                                    <w:div w:id="1497528856">
                                                      <w:marLeft w:val="0"/>
                                                      <w:marRight w:val="0"/>
                                                      <w:marTop w:val="0"/>
                                                      <w:marBottom w:val="0"/>
                                                      <w:divBdr>
                                                        <w:top w:val="none" w:sz="0" w:space="0" w:color="auto"/>
                                                        <w:left w:val="none" w:sz="0" w:space="0" w:color="auto"/>
                                                        <w:bottom w:val="none" w:sz="0" w:space="0" w:color="auto"/>
                                                        <w:right w:val="none" w:sz="0" w:space="0" w:color="auto"/>
                                                      </w:divBdr>
                                                      <w:divsChild>
                                                        <w:div w:id="635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7519">
                                                  <w:marLeft w:val="0"/>
                                                  <w:marRight w:val="150"/>
                                                  <w:marTop w:val="0"/>
                                                  <w:marBottom w:val="0"/>
                                                  <w:divBdr>
                                                    <w:top w:val="none" w:sz="0" w:space="0" w:color="auto"/>
                                                    <w:left w:val="none" w:sz="0" w:space="0" w:color="auto"/>
                                                    <w:bottom w:val="none" w:sz="0" w:space="0" w:color="auto"/>
                                                    <w:right w:val="none" w:sz="0" w:space="0" w:color="auto"/>
                                                  </w:divBdr>
                                                </w:div>
                                                <w:div w:id="95520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488607">
                      <w:marLeft w:val="0"/>
                      <w:marRight w:val="0"/>
                      <w:marTop w:val="0"/>
                      <w:marBottom w:val="300"/>
                      <w:divBdr>
                        <w:top w:val="none" w:sz="0" w:space="0" w:color="auto"/>
                        <w:left w:val="none" w:sz="0" w:space="0" w:color="auto"/>
                        <w:bottom w:val="none" w:sz="0" w:space="0" w:color="auto"/>
                        <w:right w:val="none" w:sz="0" w:space="0" w:color="auto"/>
                      </w:divBdr>
                      <w:divsChild>
                        <w:div w:id="1472016967">
                          <w:marLeft w:val="0"/>
                          <w:marRight w:val="0"/>
                          <w:marTop w:val="0"/>
                          <w:marBottom w:val="180"/>
                          <w:divBdr>
                            <w:top w:val="none" w:sz="0" w:space="0" w:color="auto"/>
                            <w:left w:val="none" w:sz="0" w:space="0" w:color="auto"/>
                            <w:bottom w:val="none" w:sz="0" w:space="0" w:color="auto"/>
                            <w:right w:val="none" w:sz="0" w:space="0" w:color="auto"/>
                          </w:divBdr>
                        </w:div>
                        <w:div w:id="745036319">
                          <w:marLeft w:val="0"/>
                          <w:marRight w:val="0"/>
                          <w:marTop w:val="0"/>
                          <w:marBottom w:val="0"/>
                          <w:divBdr>
                            <w:top w:val="none" w:sz="0" w:space="0" w:color="auto"/>
                            <w:left w:val="none" w:sz="0" w:space="0" w:color="auto"/>
                            <w:bottom w:val="none" w:sz="0" w:space="0" w:color="auto"/>
                            <w:right w:val="none" w:sz="0" w:space="0" w:color="auto"/>
                          </w:divBdr>
                          <w:divsChild>
                            <w:div w:id="567224584">
                              <w:marLeft w:val="0"/>
                              <w:marRight w:val="0"/>
                              <w:marTop w:val="0"/>
                              <w:marBottom w:val="300"/>
                              <w:divBdr>
                                <w:top w:val="single" w:sz="6" w:space="0" w:color="D0D2D3"/>
                                <w:left w:val="single" w:sz="6" w:space="0" w:color="D0D2D3"/>
                                <w:bottom w:val="single" w:sz="6" w:space="0" w:color="D0D2D3"/>
                                <w:right w:val="single" w:sz="6" w:space="0" w:color="D0D2D3"/>
                              </w:divBdr>
                              <w:divsChild>
                                <w:div w:id="1497498491">
                                  <w:marLeft w:val="0"/>
                                  <w:marRight w:val="0"/>
                                  <w:marTop w:val="0"/>
                                  <w:marBottom w:val="120"/>
                                  <w:divBdr>
                                    <w:top w:val="none" w:sz="0" w:space="0" w:color="auto"/>
                                    <w:left w:val="none" w:sz="0" w:space="0" w:color="auto"/>
                                    <w:bottom w:val="none" w:sz="0" w:space="0" w:color="auto"/>
                                    <w:right w:val="none" w:sz="0" w:space="0" w:color="auto"/>
                                  </w:divBdr>
                                  <w:divsChild>
                                    <w:div w:id="1566262736">
                                      <w:marLeft w:val="0"/>
                                      <w:marRight w:val="0"/>
                                      <w:marTop w:val="0"/>
                                      <w:marBottom w:val="0"/>
                                      <w:divBdr>
                                        <w:top w:val="none" w:sz="0" w:space="0" w:color="auto"/>
                                        <w:left w:val="none" w:sz="0" w:space="0" w:color="auto"/>
                                        <w:bottom w:val="none" w:sz="0" w:space="0" w:color="auto"/>
                                        <w:right w:val="none" w:sz="0" w:space="0" w:color="auto"/>
                                      </w:divBdr>
                                      <w:divsChild>
                                        <w:div w:id="18753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10285">
                                  <w:marLeft w:val="0"/>
                                  <w:marRight w:val="0"/>
                                  <w:marTop w:val="0"/>
                                  <w:marBottom w:val="0"/>
                                  <w:divBdr>
                                    <w:top w:val="none" w:sz="0" w:space="0" w:color="auto"/>
                                    <w:left w:val="none" w:sz="0" w:space="0" w:color="auto"/>
                                    <w:bottom w:val="none" w:sz="0" w:space="0" w:color="auto"/>
                                    <w:right w:val="none" w:sz="0" w:space="0" w:color="auto"/>
                                  </w:divBdr>
                                  <w:divsChild>
                                    <w:div w:id="1950047371">
                                      <w:marLeft w:val="0"/>
                                      <w:marRight w:val="0"/>
                                      <w:marTop w:val="0"/>
                                      <w:marBottom w:val="0"/>
                                      <w:divBdr>
                                        <w:top w:val="none" w:sz="0" w:space="0" w:color="auto"/>
                                        <w:left w:val="none" w:sz="0" w:space="0" w:color="auto"/>
                                        <w:bottom w:val="none" w:sz="0" w:space="0" w:color="auto"/>
                                        <w:right w:val="none" w:sz="0" w:space="0" w:color="auto"/>
                                      </w:divBdr>
                                      <w:divsChild>
                                        <w:div w:id="1112357711">
                                          <w:marLeft w:val="0"/>
                                          <w:marRight w:val="0"/>
                                          <w:marTop w:val="0"/>
                                          <w:marBottom w:val="0"/>
                                          <w:divBdr>
                                            <w:top w:val="none" w:sz="0" w:space="0" w:color="auto"/>
                                            <w:left w:val="none" w:sz="0" w:space="0" w:color="auto"/>
                                            <w:bottom w:val="none" w:sz="0" w:space="0" w:color="auto"/>
                                            <w:right w:val="none" w:sz="0" w:space="0" w:color="auto"/>
                                          </w:divBdr>
                                          <w:divsChild>
                                            <w:div w:id="1457791774">
                                              <w:marLeft w:val="0"/>
                                              <w:marRight w:val="0"/>
                                              <w:marTop w:val="0"/>
                                              <w:marBottom w:val="0"/>
                                              <w:divBdr>
                                                <w:top w:val="none" w:sz="0" w:space="0" w:color="auto"/>
                                                <w:left w:val="none" w:sz="0" w:space="0" w:color="auto"/>
                                                <w:bottom w:val="none" w:sz="0" w:space="0" w:color="auto"/>
                                                <w:right w:val="none" w:sz="0" w:space="0" w:color="auto"/>
                                              </w:divBdr>
                                              <w:divsChild>
                                                <w:div w:id="252906365">
                                                  <w:marLeft w:val="0"/>
                                                  <w:marRight w:val="0"/>
                                                  <w:marTop w:val="0"/>
                                                  <w:marBottom w:val="0"/>
                                                  <w:divBdr>
                                                    <w:top w:val="none" w:sz="0" w:space="0" w:color="auto"/>
                                                    <w:left w:val="none" w:sz="0" w:space="0" w:color="auto"/>
                                                    <w:bottom w:val="none" w:sz="0" w:space="0" w:color="auto"/>
                                                    <w:right w:val="none" w:sz="0" w:space="0" w:color="auto"/>
                                                  </w:divBdr>
                                                  <w:divsChild>
                                                    <w:div w:id="1336028617">
                                                      <w:marLeft w:val="0"/>
                                                      <w:marRight w:val="0"/>
                                                      <w:marTop w:val="0"/>
                                                      <w:marBottom w:val="0"/>
                                                      <w:divBdr>
                                                        <w:top w:val="none" w:sz="0" w:space="0" w:color="auto"/>
                                                        <w:left w:val="none" w:sz="0" w:space="0" w:color="auto"/>
                                                        <w:bottom w:val="none" w:sz="0" w:space="0" w:color="auto"/>
                                                        <w:right w:val="none" w:sz="0" w:space="0" w:color="auto"/>
                                                      </w:divBdr>
                                                      <w:divsChild>
                                                        <w:div w:id="656693667">
                                                          <w:marLeft w:val="0"/>
                                                          <w:marRight w:val="0"/>
                                                          <w:marTop w:val="0"/>
                                                          <w:marBottom w:val="0"/>
                                                          <w:divBdr>
                                                            <w:top w:val="none" w:sz="0" w:space="0" w:color="auto"/>
                                                            <w:left w:val="none" w:sz="0" w:space="0" w:color="auto"/>
                                                            <w:bottom w:val="none" w:sz="0" w:space="0" w:color="auto"/>
                                                            <w:right w:val="none" w:sz="0" w:space="0" w:color="auto"/>
                                                          </w:divBdr>
                                                        </w:div>
                                                        <w:div w:id="1421102853">
                                                          <w:marLeft w:val="0"/>
                                                          <w:marRight w:val="0"/>
                                                          <w:marTop w:val="0"/>
                                                          <w:marBottom w:val="0"/>
                                                          <w:divBdr>
                                                            <w:top w:val="none" w:sz="0" w:space="0" w:color="auto"/>
                                                            <w:left w:val="none" w:sz="0" w:space="0" w:color="auto"/>
                                                            <w:bottom w:val="none" w:sz="0" w:space="0" w:color="auto"/>
                                                            <w:right w:val="none" w:sz="0" w:space="0" w:color="auto"/>
                                                          </w:divBdr>
                                                        </w:div>
                                                        <w:div w:id="96946113">
                                                          <w:marLeft w:val="0"/>
                                                          <w:marRight w:val="0"/>
                                                          <w:marTop w:val="0"/>
                                                          <w:marBottom w:val="0"/>
                                                          <w:divBdr>
                                                            <w:top w:val="none" w:sz="0" w:space="0" w:color="auto"/>
                                                            <w:left w:val="none" w:sz="0" w:space="0" w:color="auto"/>
                                                            <w:bottom w:val="none" w:sz="0" w:space="0" w:color="auto"/>
                                                            <w:right w:val="none" w:sz="0" w:space="0" w:color="auto"/>
                                                          </w:divBdr>
                                                        </w:div>
                                                        <w:div w:id="1202011708">
                                                          <w:marLeft w:val="0"/>
                                                          <w:marRight w:val="0"/>
                                                          <w:marTop w:val="0"/>
                                                          <w:marBottom w:val="0"/>
                                                          <w:divBdr>
                                                            <w:top w:val="none" w:sz="0" w:space="0" w:color="auto"/>
                                                            <w:left w:val="none" w:sz="0" w:space="0" w:color="auto"/>
                                                            <w:bottom w:val="none" w:sz="0" w:space="0" w:color="auto"/>
                                                            <w:right w:val="none" w:sz="0" w:space="0" w:color="auto"/>
                                                          </w:divBdr>
                                                        </w:div>
                                                        <w:div w:id="58677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1831">
                                          <w:marLeft w:val="0"/>
                                          <w:marRight w:val="0"/>
                                          <w:marTop w:val="75"/>
                                          <w:marBottom w:val="0"/>
                                          <w:divBdr>
                                            <w:top w:val="none" w:sz="0" w:space="0" w:color="auto"/>
                                            <w:left w:val="none" w:sz="0" w:space="0" w:color="auto"/>
                                            <w:bottom w:val="none" w:sz="0" w:space="0" w:color="auto"/>
                                            <w:right w:val="none" w:sz="0" w:space="0" w:color="auto"/>
                                          </w:divBdr>
                                          <w:divsChild>
                                            <w:div w:id="150292316">
                                              <w:marLeft w:val="0"/>
                                              <w:marRight w:val="0"/>
                                              <w:marTop w:val="0"/>
                                              <w:marBottom w:val="0"/>
                                              <w:divBdr>
                                                <w:top w:val="none" w:sz="0" w:space="0" w:color="auto"/>
                                                <w:left w:val="none" w:sz="0" w:space="0" w:color="auto"/>
                                                <w:bottom w:val="none" w:sz="0" w:space="0" w:color="auto"/>
                                                <w:right w:val="none" w:sz="0" w:space="0" w:color="auto"/>
                                              </w:divBdr>
                                              <w:divsChild>
                                                <w:div w:id="1428619865">
                                                  <w:marLeft w:val="0"/>
                                                  <w:marRight w:val="0"/>
                                                  <w:marTop w:val="0"/>
                                                  <w:marBottom w:val="0"/>
                                                  <w:divBdr>
                                                    <w:top w:val="none" w:sz="0" w:space="0" w:color="auto"/>
                                                    <w:left w:val="none" w:sz="0" w:space="0" w:color="auto"/>
                                                    <w:bottom w:val="none" w:sz="0" w:space="0" w:color="auto"/>
                                                    <w:right w:val="none" w:sz="0" w:space="0" w:color="auto"/>
                                                  </w:divBdr>
                                                </w:div>
                                                <w:div w:id="497812845">
                                                  <w:marLeft w:val="0"/>
                                                  <w:marRight w:val="0"/>
                                                  <w:marTop w:val="0"/>
                                                  <w:marBottom w:val="0"/>
                                                  <w:divBdr>
                                                    <w:top w:val="none" w:sz="0" w:space="0" w:color="auto"/>
                                                    <w:left w:val="none" w:sz="0" w:space="0" w:color="auto"/>
                                                    <w:bottom w:val="none" w:sz="0" w:space="0" w:color="auto"/>
                                                    <w:right w:val="none" w:sz="0" w:space="0" w:color="auto"/>
                                                  </w:divBdr>
                                                </w:div>
                                                <w:div w:id="1839418565">
                                                  <w:marLeft w:val="0"/>
                                                  <w:marRight w:val="0"/>
                                                  <w:marTop w:val="0"/>
                                                  <w:marBottom w:val="0"/>
                                                  <w:divBdr>
                                                    <w:top w:val="none" w:sz="0" w:space="0" w:color="auto"/>
                                                    <w:left w:val="none" w:sz="0" w:space="0" w:color="auto"/>
                                                    <w:bottom w:val="none" w:sz="0" w:space="0" w:color="auto"/>
                                                    <w:right w:val="none" w:sz="0" w:space="0" w:color="auto"/>
                                                  </w:divBdr>
                                                  <w:divsChild>
                                                    <w:div w:id="1954751150">
                                                      <w:marLeft w:val="0"/>
                                                      <w:marRight w:val="0"/>
                                                      <w:marTop w:val="0"/>
                                                      <w:marBottom w:val="0"/>
                                                      <w:divBdr>
                                                        <w:top w:val="none" w:sz="0" w:space="0" w:color="auto"/>
                                                        <w:left w:val="none" w:sz="0" w:space="0" w:color="auto"/>
                                                        <w:bottom w:val="none" w:sz="0" w:space="0" w:color="auto"/>
                                                        <w:right w:val="none" w:sz="0" w:space="0" w:color="auto"/>
                                                      </w:divBdr>
                                                      <w:divsChild>
                                                        <w:div w:id="11152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12408">
                                                  <w:marLeft w:val="0"/>
                                                  <w:marRight w:val="150"/>
                                                  <w:marTop w:val="0"/>
                                                  <w:marBottom w:val="0"/>
                                                  <w:divBdr>
                                                    <w:top w:val="none" w:sz="0" w:space="0" w:color="auto"/>
                                                    <w:left w:val="none" w:sz="0" w:space="0" w:color="auto"/>
                                                    <w:bottom w:val="none" w:sz="0" w:space="0" w:color="auto"/>
                                                    <w:right w:val="none" w:sz="0" w:space="0" w:color="auto"/>
                                                  </w:divBdr>
                                                </w:div>
                                                <w:div w:id="993409345">
                                                  <w:marLeft w:val="0"/>
                                                  <w:marRight w:val="0"/>
                                                  <w:marTop w:val="0"/>
                                                  <w:marBottom w:val="0"/>
                                                  <w:divBdr>
                                                    <w:top w:val="none" w:sz="0" w:space="0" w:color="auto"/>
                                                    <w:left w:val="none" w:sz="0" w:space="0" w:color="auto"/>
                                                    <w:bottom w:val="none" w:sz="0" w:space="0" w:color="auto"/>
                                                    <w:right w:val="none" w:sz="0" w:space="0" w:color="auto"/>
                                                  </w:divBdr>
                                                </w:div>
                                                <w:div w:id="2045401266">
                                                  <w:marLeft w:val="0"/>
                                                  <w:marRight w:val="0"/>
                                                  <w:marTop w:val="0"/>
                                                  <w:marBottom w:val="0"/>
                                                  <w:divBdr>
                                                    <w:top w:val="none" w:sz="0" w:space="0" w:color="auto"/>
                                                    <w:left w:val="none" w:sz="0" w:space="0" w:color="auto"/>
                                                    <w:bottom w:val="none" w:sz="0" w:space="0" w:color="auto"/>
                                                    <w:right w:val="none" w:sz="0" w:space="0" w:color="auto"/>
                                                  </w:divBdr>
                                                  <w:divsChild>
                                                    <w:div w:id="516652784">
                                                      <w:marLeft w:val="0"/>
                                                      <w:marRight w:val="0"/>
                                                      <w:marTop w:val="0"/>
                                                      <w:marBottom w:val="0"/>
                                                      <w:divBdr>
                                                        <w:top w:val="none" w:sz="0" w:space="0" w:color="auto"/>
                                                        <w:left w:val="none" w:sz="0" w:space="0" w:color="auto"/>
                                                        <w:bottom w:val="none" w:sz="0" w:space="0" w:color="auto"/>
                                                        <w:right w:val="none" w:sz="0" w:space="0" w:color="auto"/>
                                                      </w:divBdr>
                                                      <w:divsChild>
                                                        <w:div w:id="812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3700">
                                                  <w:marLeft w:val="0"/>
                                                  <w:marRight w:val="150"/>
                                                  <w:marTop w:val="0"/>
                                                  <w:marBottom w:val="0"/>
                                                  <w:divBdr>
                                                    <w:top w:val="none" w:sz="0" w:space="0" w:color="auto"/>
                                                    <w:left w:val="none" w:sz="0" w:space="0" w:color="auto"/>
                                                    <w:bottom w:val="none" w:sz="0" w:space="0" w:color="auto"/>
                                                    <w:right w:val="none" w:sz="0" w:space="0" w:color="auto"/>
                                                  </w:divBdr>
                                                </w:div>
                                                <w:div w:id="134877681">
                                                  <w:marLeft w:val="0"/>
                                                  <w:marRight w:val="0"/>
                                                  <w:marTop w:val="0"/>
                                                  <w:marBottom w:val="0"/>
                                                  <w:divBdr>
                                                    <w:top w:val="none" w:sz="0" w:space="0" w:color="auto"/>
                                                    <w:left w:val="none" w:sz="0" w:space="0" w:color="auto"/>
                                                    <w:bottom w:val="none" w:sz="0" w:space="0" w:color="auto"/>
                                                    <w:right w:val="none" w:sz="0" w:space="0" w:color="auto"/>
                                                  </w:divBdr>
                                                </w:div>
                                                <w:div w:id="1261642706">
                                                  <w:marLeft w:val="0"/>
                                                  <w:marRight w:val="0"/>
                                                  <w:marTop w:val="0"/>
                                                  <w:marBottom w:val="0"/>
                                                  <w:divBdr>
                                                    <w:top w:val="none" w:sz="0" w:space="0" w:color="auto"/>
                                                    <w:left w:val="none" w:sz="0" w:space="0" w:color="auto"/>
                                                    <w:bottom w:val="none" w:sz="0" w:space="0" w:color="auto"/>
                                                    <w:right w:val="none" w:sz="0" w:space="0" w:color="auto"/>
                                                  </w:divBdr>
                                                  <w:divsChild>
                                                    <w:div w:id="1030304370">
                                                      <w:marLeft w:val="0"/>
                                                      <w:marRight w:val="0"/>
                                                      <w:marTop w:val="0"/>
                                                      <w:marBottom w:val="0"/>
                                                      <w:divBdr>
                                                        <w:top w:val="none" w:sz="0" w:space="0" w:color="auto"/>
                                                        <w:left w:val="none" w:sz="0" w:space="0" w:color="auto"/>
                                                        <w:bottom w:val="none" w:sz="0" w:space="0" w:color="auto"/>
                                                        <w:right w:val="none" w:sz="0" w:space="0" w:color="auto"/>
                                                      </w:divBdr>
                                                      <w:divsChild>
                                                        <w:div w:id="115876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03224">
                                                  <w:marLeft w:val="0"/>
                                                  <w:marRight w:val="150"/>
                                                  <w:marTop w:val="0"/>
                                                  <w:marBottom w:val="0"/>
                                                  <w:divBdr>
                                                    <w:top w:val="none" w:sz="0" w:space="0" w:color="auto"/>
                                                    <w:left w:val="none" w:sz="0" w:space="0" w:color="auto"/>
                                                    <w:bottom w:val="none" w:sz="0" w:space="0" w:color="auto"/>
                                                    <w:right w:val="none" w:sz="0" w:space="0" w:color="auto"/>
                                                  </w:divBdr>
                                                </w:div>
                                                <w:div w:id="846096015">
                                                  <w:marLeft w:val="0"/>
                                                  <w:marRight w:val="0"/>
                                                  <w:marTop w:val="0"/>
                                                  <w:marBottom w:val="0"/>
                                                  <w:divBdr>
                                                    <w:top w:val="none" w:sz="0" w:space="0" w:color="auto"/>
                                                    <w:left w:val="none" w:sz="0" w:space="0" w:color="auto"/>
                                                    <w:bottom w:val="none" w:sz="0" w:space="0" w:color="auto"/>
                                                    <w:right w:val="none" w:sz="0" w:space="0" w:color="auto"/>
                                                  </w:divBdr>
                                                </w:div>
                                                <w:div w:id="42961795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155076">
                      <w:marLeft w:val="0"/>
                      <w:marRight w:val="0"/>
                      <w:marTop w:val="0"/>
                      <w:marBottom w:val="300"/>
                      <w:divBdr>
                        <w:top w:val="none" w:sz="0" w:space="0" w:color="auto"/>
                        <w:left w:val="none" w:sz="0" w:space="0" w:color="auto"/>
                        <w:bottom w:val="none" w:sz="0" w:space="0" w:color="auto"/>
                        <w:right w:val="none" w:sz="0" w:space="0" w:color="auto"/>
                      </w:divBdr>
                      <w:divsChild>
                        <w:div w:id="1426614117">
                          <w:marLeft w:val="0"/>
                          <w:marRight w:val="0"/>
                          <w:marTop w:val="0"/>
                          <w:marBottom w:val="180"/>
                          <w:divBdr>
                            <w:top w:val="none" w:sz="0" w:space="0" w:color="auto"/>
                            <w:left w:val="none" w:sz="0" w:space="0" w:color="auto"/>
                            <w:bottom w:val="none" w:sz="0" w:space="0" w:color="auto"/>
                            <w:right w:val="none" w:sz="0" w:space="0" w:color="auto"/>
                          </w:divBdr>
                        </w:div>
                        <w:div w:id="210970444">
                          <w:marLeft w:val="0"/>
                          <w:marRight w:val="0"/>
                          <w:marTop w:val="0"/>
                          <w:marBottom w:val="0"/>
                          <w:divBdr>
                            <w:top w:val="none" w:sz="0" w:space="0" w:color="auto"/>
                            <w:left w:val="none" w:sz="0" w:space="0" w:color="auto"/>
                            <w:bottom w:val="none" w:sz="0" w:space="0" w:color="auto"/>
                            <w:right w:val="none" w:sz="0" w:space="0" w:color="auto"/>
                          </w:divBdr>
                          <w:divsChild>
                            <w:div w:id="547762873">
                              <w:marLeft w:val="0"/>
                              <w:marRight w:val="0"/>
                              <w:marTop w:val="0"/>
                              <w:marBottom w:val="300"/>
                              <w:divBdr>
                                <w:top w:val="single" w:sz="6" w:space="0" w:color="D0D2D3"/>
                                <w:left w:val="single" w:sz="6" w:space="0" w:color="D0D2D3"/>
                                <w:bottom w:val="single" w:sz="6" w:space="0" w:color="D0D2D3"/>
                                <w:right w:val="single" w:sz="6" w:space="0" w:color="D0D2D3"/>
                              </w:divBdr>
                              <w:divsChild>
                                <w:div w:id="2090812992">
                                  <w:marLeft w:val="0"/>
                                  <w:marRight w:val="0"/>
                                  <w:marTop w:val="0"/>
                                  <w:marBottom w:val="120"/>
                                  <w:divBdr>
                                    <w:top w:val="none" w:sz="0" w:space="0" w:color="auto"/>
                                    <w:left w:val="none" w:sz="0" w:space="0" w:color="auto"/>
                                    <w:bottom w:val="none" w:sz="0" w:space="0" w:color="auto"/>
                                    <w:right w:val="none" w:sz="0" w:space="0" w:color="auto"/>
                                  </w:divBdr>
                                  <w:divsChild>
                                    <w:div w:id="998532663">
                                      <w:marLeft w:val="0"/>
                                      <w:marRight w:val="0"/>
                                      <w:marTop w:val="0"/>
                                      <w:marBottom w:val="0"/>
                                      <w:divBdr>
                                        <w:top w:val="none" w:sz="0" w:space="0" w:color="auto"/>
                                        <w:left w:val="none" w:sz="0" w:space="0" w:color="auto"/>
                                        <w:bottom w:val="none" w:sz="0" w:space="0" w:color="auto"/>
                                        <w:right w:val="none" w:sz="0" w:space="0" w:color="auto"/>
                                      </w:divBdr>
                                      <w:divsChild>
                                        <w:div w:id="6051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9061">
                                  <w:marLeft w:val="0"/>
                                  <w:marRight w:val="0"/>
                                  <w:marTop w:val="0"/>
                                  <w:marBottom w:val="0"/>
                                  <w:divBdr>
                                    <w:top w:val="none" w:sz="0" w:space="0" w:color="auto"/>
                                    <w:left w:val="none" w:sz="0" w:space="0" w:color="auto"/>
                                    <w:bottom w:val="none" w:sz="0" w:space="0" w:color="auto"/>
                                    <w:right w:val="none" w:sz="0" w:space="0" w:color="auto"/>
                                  </w:divBdr>
                                  <w:divsChild>
                                    <w:div w:id="2095279984">
                                      <w:marLeft w:val="0"/>
                                      <w:marRight w:val="0"/>
                                      <w:marTop w:val="0"/>
                                      <w:marBottom w:val="0"/>
                                      <w:divBdr>
                                        <w:top w:val="none" w:sz="0" w:space="0" w:color="auto"/>
                                        <w:left w:val="none" w:sz="0" w:space="0" w:color="auto"/>
                                        <w:bottom w:val="none" w:sz="0" w:space="0" w:color="auto"/>
                                        <w:right w:val="none" w:sz="0" w:space="0" w:color="auto"/>
                                      </w:divBdr>
                                      <w:divsChild>
                                        <w:div w:id="1907765044">
                                          <w:marLeft w:val="0"/>
                                          <w:marRight w:val="0"/>
                                          <w:marTop w:val="0"/>
                                          <w:marBottom w:val="0"/>
                                          <w:divBdr>
                                            <w:top w:val="none" w:sz="0" w:space="0" w:color="auto"/>
                                            <w:left w:val="none" w:sz="0" w:space="0" w:color="auto"/>
                                            <w:bottom w:val="none" w:sz="0" w:space="0" w:color="auto"/>
                                            <w:right w:val="none" w:sz="0" w:space="0" w:color="auto"/>
                                          </w:divBdr>
                                          <w:divsChild>
                                            <w:div w:id="1049962188">
                                              <w:marLeft w:val="0"/>
                                              <w:marRight w:val="0"/>
                                              <w:marTop w:val="0"/>
                                              <w:marBottom w:val="0"/>
                                              <w:divBdr>
                                                <w:top w:val="none" w:sz="0" w:space="0" w:color="auto"/>
                                                <w:left w:val="none" w:sz="0" w:space="0" w:color="auto"/>
                                                <w:bottom w:val="none" w:sz="0" w:space="0" w:color="auto"/>
                                                <w:right w:val="none" w:sz="0" w:space="0" w:color="auto"/>
                                              </w:divBdr>
                                              <w:divsChild>
                                                <w:div w:id="1560283915">
                                                  <w:marLeft w:val="0"/>
                                                  <w:marRight w:val="0"/>
                                                  <w:marTop w:val="0"/>
                                                  <w:marBottom w:val="0"/>
                                                  <w:divBdr>
                                                    <w:top w:val="none" w:sz="0" w:space="0" w:color="auto"/>
                                                    <w:left w:val="none" w:sz="0" w:space="0" w:color="auto"/>
                                                    <w:bottom w:val="none" w:sz="0" w:space="0" w:color="auto"/>
                                                    <w:right w:val="none" w:sz="0" w:space="0" w:color="auto"/>
                                                  </w:divBdr>
                                                  <w:divsChild>
                                                    <w:div w:id="1032877082">
                                                      <w:marLeft w:val="0"/>
                                                      <w:marRight w:val="0"/>
                                                      <w:marTop w:val="0"/>
                                                      <w:marBottom w:val="0"/>
                                                      <w:divBdr>
                                                        <w:top w:val="none" w:sz="0" w:space="0" w:color="auto"/>
                                                        <w:left w:val="none" w:sz="0" w:space="0" w:color="auto"/>
                                                        <w:bottom w:val="none" w:sz="0" w:space="0" w:color="auto"/>
                                                        <w:right w:val="none" w:sz="0" w:space="0" w:color="auto"/>
                                                      </w:divBdr>
                                                      <w:divsChild>
                                                        <w:div w:id="790633896">
                                                          <w:marLeft w:val="0"/>
                                                          <w:marRight w:val="0"/>
                                                          <w:marTop w:val="0"/>
                                                          <w:marBottom w:val="0"/>
                                                          <w:divBdr>
                                                            <w:top w:val="none" w:sz="0" w:space="0" w:color="auto"/>
                                                            <w:left w:val="none" w:sz="0" w:space="0" w:color="auto"/>
                                                            <w:bottom w:val="none" w:sz="0" w:space="0" w:color="auto"/>
                                                            <w:right w:val="none" w:sz="0" w:space="0" w:color="auto"/>
                                                          </w:divBdr>
                                                          <w:divsChild>
                                                            <w:div w:id="966277115">
                                                              <w:marLeft w:val="0"/>
                                                              <w:marRight w:val="0"/>
                                                              <w:marTop w:val="0"/>
                                                              <w:marBottom w:val="0"/>
                                                              <w:divBdr>
                                                                <w:top w:val="none" w:sz="0" w:space="0" w:color="auto"/>
                                                                <w:left w:val="none" w:sz="0" w:space="0" w:color="auto"/>
                                                                <w:bottom w:val="none" w:sz="0" w:space="0" w:color="auto"/>
                                                                <w:right w:val="none" w:sz="0" w:space="0" w:color="auto"/>
                                                              </w:divBdr>
                                                              <w:divsChild>
                                                                <w:div w:id="1796370806">
                                                                  <w:marLeft w:val="0"/>
                                                                  <w:marRight w:val="0"/>
                                                                  <w:marTop w:val="0"/>
                                                                  <w:marBottom w:val="0"/>
                                                                  <w:divBdr>
                                                                    <w:top w:val="none" w:sz="0" w:space="0" w:color="auto"/>
                                                                    <w:left w:val="none" w:sz="0" w:space="0" w:color="auto"/>
                                                                    <w:bottom w:val="none" w:sz="0" w:space="0" w:color="auto"/>
                                                                    <w:right w:val="none" w:sz="0" w:space="0" w:color="auto"/>
                                                                  </w:divBdr>
                                                                  <w:divsChild>
                                                                    <w:div w:id="1462723370">
                                                                      <w:marLeft w:val="0"/>
                                                                      <w:marRight w:val="0"/>
                                                                      <w:marTop w:val="0"/>
                                                                      <w:marBottom w:val="0"/>
                                                                      <w:divBdr>
                                                                        <w:top w:val="none" w:sz="0" w:space="0" w:color="auto"/>
                                                                        <w:left w:val="none" w:sz="0" w:space="0" w:color="auto"/>
                                                                        <w:bottom w:val="none" w:sz="0" w:space="0" w:color="auto"/>
                                                                        <w:right w:val="none" w:sz="0" w:space="0" w:color="auto"/>
                                                                      </w:divBdr>
                                                                    </w:div>
                                                                  </w:divsChild>
                                                                </w:div>
                                                                <w:div w:id="169567388">
                                                                  <w:marLeft w:val="0"/>
                                                                  <w:marRight w:val="0"/>
                                                                  <w:marTop w:val="0"/>
                                                                  <w:marBottom w:val="0"/>
                                                                  <w:divBdr>
                                                                    <w:top w:val="none" w:sz="0" w:space="0" w:color="auto"/>
                                                                    <w:left w:val="none" w:sz="0" w:space="0" w:color="auto"/>
                                                                    <w:bottom w:val="none" w:sz="0" w:space="0" w:color="auto"/>
                                                                    <w:right w:val="none" w:sz="0" w:space="0" w:color="auto"/>
                                                                  </w:divBdr>
                                                                  <w:divsChild>
                                                                    <w:div w:id="1511485978">
                                                                      <w:marLeft w:val="0"/>
                                                                      <w:marRight w:val="0"/>
                                                                      <w:marTop w:val="0"/>
                                                                      <w:marBottom w:val="0"/>
                                                                      <w:divBdr>
                                                                        <w:top w:val="none" w:sz="0" w:space="0" w:color="auto"/>
                                                                        <w:left w:val="none" w:sz="0" w:space="0" w:color="auto"/>
                                                                        <w:bottom w:val="none" w:sz="0" w:space="0" w:color="auto"/>
                                                                        <w:right w:val="none" w:sz="0" w:space="0" w:color="auto"/>
                                                                      </w:divBdr>
                                                                    </w:div>
                                                                  </w:divsChild>
                                                                </w:div>
                                                                <w:div w:id="60642965">
                                                                  <w:marLeft w:val="0"/>
                                                                  <w:marRight w:val="0"/>
                                                                  <w:marTop w:val="0"/>
                                                                  <w:marBottom w:val="0"/>
                                                                  <w:divBdr>
                                                                    <w:top w:val="none" w:sz="0" w:space="0" w:color="auto"/>
                                                                    <w:left w:val="none" w:sz="0" w:space="0" w:color="auto"/>
                                                                    <w:bottom w:val="none" w:sz="0" w:space="0" w:color="auto"/>
                                                                    <w:right w:val="none" w:sz="0" w:space="0" w:color="auto"/>
                                                                  </w:divBdr>
                                                                  <w:divsChild>
                                                                    <w:div w:id="1811046253">
                                                                      <w:marLeft w:val="0"/>
                                                                      <w:marRight w:val="0"/>
                                                                      <w:marTop w:val="0"/>
                                                                      <w:marBottom w:val="0"/>
                                                                      <w:divBdr>
                                                                        <w:top w:val="none" w:sz="0" w:space="0" w:color="auto"/>
                                                                        <w:left w:val="none" w:sz="0" w:space="0" w:color="auto"/>
                                                                        <w:bottom w:val="none" w:sz="0" w:space="0" w:color="auto"/>
                                                                        <w:right w:val="none" w:sz="0" w:space="0" w:color="auto"/>
                                                                      </w:divBdr>
                                                                    </w:div>
                                                                  </w:divsChild>
                                                                </w:div>
                                                                <w:div w:id="1763532175">
                                                                  <w:marLeft w:val="0"/>
                                                                  <w:marRight w:val="0"/>
                                                                  <w:marTop w:val="0"/>
                                                                  <w:marBottom w:val="0"/>
                                                                  <w:divBdr>
                                                                    <w:top w:val="none" w:sz="0" w:space="0" w:color="auto"/>
                                                                    <w:left w:val="none" w:sz="0" w:space="0" w:color="auto"/>
                                                                    <w:bottom w:val="none" w:sz="0" w:space="0" w:color="auto"/>
                                                                    <w:right w:val="none" w:sz="0" w:space="0" w:color="auto"/>
                                                                  </w:divBdr>
                                                                  <w:divsChild>
                                                                    <w:div w:id="1010834874">
                                                                      <w:marLeft w:val="0"/>
                                                                      <w:marRight w:val="0"/>
                                                                      <w:marTop w:val="0"/>
                                                                      <w:marBottom w:val="0"/>
                                                                      <w:divBdr>
                                                                        <w:top w:val="none" w:sz="0" w:space="0" w:color="auto"/>
                                                                        <w:left w:val="none" w:sz="0" w:space="0" w:color="auto"/>
                                                                        <w:bottom w:val="none" w:sz="0" w:space="0" w:color="auto"/>
                                                                        <w:right w:val="none" w:sz="0" w:space="0" w:color="auto"/>
                                                                      </w:divBdr>
                                                                    </w:div>
                                                                  </w:divsChild>
                                                                </w:div>
                                                                <w:div w:id="735010941">
                                                                  <w:marLeft w:val="0"/>
                                                                  <w:marRight w:val="0"/>
                                                                  <w:marTop w:val="0"/>
                                                                  <w:marBottom w:val="0"/>
                                                                  <w:divBdr>
                                                                    <w:top w:val="none" w:sz="0" w:space="0" w:color="auto"/>
                                                                    <w:left w:val="none" w:sz="0" w:space="0" w:color="auto"/>
                                                                    <w:bottom w:val="none" w:sz="0" w:space="0" w:color="auto"/>
                                                                    <w:right w:val="none" w:sz="0" w:space="0" w:color="auto"/>
                                                                  </w:divBdr>
                                                                  <w:divsChild>
                                                                    <w:div w:id="12881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20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34669">
                                          <w:marLeft w:val="0"/>
                                          <w:marRight w:val="0"/>
                                          <w:marTop w:val="75"/>
                                          <w:marBottom w:val="0"/>
                                          <w:divBdr>
                                            <w:top w:val="none" w:sz="0" w:space="0" w:color="auto"/>
                                            <w:left w:val="none" w:sz="0" w:space="0" w:color="auto"/>
                                            <w:bottom w:val="none" w:sz="0" w:space="0" w:color="auto"/>
                                            <w:right w:val="none" w:sz="0" w:space="0" w:color="auto"/>
                                          </w:divBdr>
                                          <w:divsChild>
                                            <w:div w:id="1518229284">
                                              <w:marLeft w:val="0"/>
                                              <w:marRight w:val="0"/>
                                              <w:marTop w:val="0"/>
                                              <w:marBottom w:val="0"/>
                                              <w:divBdr>
                                                <w:top w:val="none" w:sz="0" w:space="0" w:color="auto"/>
                                                <w:left w:val="none" w:sz="0" w:space="0" w:color="auto"/>
                                                <w:bottom w:val="none" w:sz="0" w:space="0" w:color="auto"/>
                                                <w:right w:val="none" w:sz="0" w:space="0" w:color="auto"/>
                                              </w:divBdr>
                                              <w:divsChild>
                                                <w:div w:id="219559755">
                                                  <w:marLeft w:val="0"/>
                                                  <w:marRight w:val="0"/>
                                                  <w:marTop w:val="0"/>
                                                  <w:marBottom w:val="0"/>
                                                  <w:divBdr>
                                                    <w:top w:val="none" w:sz="0" w:space="0" w:color="auto"/>
                                                    <w:left w:val="none" w:sz="0" w:space="0" w:color="auto"/>
                                                    <w:bottom w:val="none" w:sz="0" w:space="0" w:color="auto"/>
                                                    <w:right w:val="none" w:sz="0" w:space="0" w:color="auto"/>
                                                  </w:divBdr>
                                                  <w:divsChild>
                                                    <w:div w:id="1864660961">
                                                      <w:marLeft w:val="0"/>
                                                      <w:marRight w:val="0"/>
                                                      <w:marTop w:val="0"/>
                                                      <w:marBottom w:val="0"/>
                                                      <w:divBdr>
                                                        <w:top w:val="none" w:sz="0" w:space="0" w:color="auto"/>
                                                        <w:left w:val="none" w:sz="0" w:space="0" w:color="auto"/>
                                                        <w:bottom w:val="none" w:sz="0" w:space="0" w:color="auto"/>
                                                        <w:right w:val="none" w:sz="0" w:space="0" w:color="auto"/>
                                                      </w:divBdr>
                                                    </w:div>
                                                  </w:divsChild>
                                                </w:div>
                                                <w:div w:id="1555895732">
                                                  <w:marLeft w:val="0"/>
                                                  <w:marRight w:val="0"/>
                                                  <w:marTop w:val="0"/>
                                                  <w:marBottom w:val="0"/>
                                                  <w:divBdr>
                                                    <w:top w:val="none" w:sz="0" w:space="0" w:color="auto"/>
                                                    <w:left w:val="none" w:sz="0" w:space="0" w:color="auto"/>
                                                    <w:bottom w:val="none" w:sz="0" w:space="0" w:color="auto"/>
                                                    <w:right w:val="none" w:sz="0" w:space="0" w:color="auto"/>
                                                  </w:divBdr>
                                                </w:div>
                                                <w:div w:id="451359601">
                                                  <w:marLeft w:val="0"/>
                                                  <w:marRight w:val="0"/>
                                                  <w:marTop w:val="0"/>
                                                  <w:marBottom w:val="0"/>
                                                  <w:divBdr>
                                                    <w:top w:val="none" w:sz="0" w:space="0" w:color="auto"/>
                                                    <w:left w:val="none" w:sz="0" w:space="0" w:color="auto"/>
                                                    <w:bottom w:val="none" w:sz="0" w:space="0" w:color="auto"/>
                                                    <w:right w:val="none" w:sz="0" w:space="0" w:color="auto"/>
                                                  </w:divBdr>
                                                </w:div>
                                                <w:div w:id="2124691487">
                                                  <w:marLeft w:val="0"/>
                                                  <w:marRight w:val="0"/>
                                                  <w:marTop w:val="0"/>
                                                  <w:marBottom w:val="0"/>
                                                  <w:divBdr>
                                                    <w:top w:val="none" w:sz="0" w:space="0" w:color="auto"/>
                                                    <w:left w:val="none" w:sz="0" w:space="0" w:color="auto"/>
                                                    <w:bottom w:val="none" w:sz="0" w:space="0" w:color="auto"/>
                                                    <w:right w:val="none" w:sz="0" w:space="0" w:color="auto"/>
                                                  </w:divBdr>
                                                </w:div>
                                                <w:div w:id="572088636">
                                                  <w:marLeft w:val="0"/>
                                                  <w:marRight w:val="0"/>
                                                  <w:marTop w:val="0"/>
                                                  <w:marBottom w:val="0"/>
                                                  <w:divBdr>
                                                    <w:top w:val="none" w:sz="0" w:space="0" w:color="auto"/>
                                                    <w:left w:val="none" w:sz="0" w:space="0" w:color="auto"/>
                                                    <w:bottom w:val="none" w:sz="0" w:space="0" w:color="auto"/>
                                                    <w:right w:val="none" w:sz="0" w:space="0" w:color="auto"/>
                                                  </w:divBdr>
                                                </w:div>
                                                <w:div w:id="1578897644">
                                                  <w:marLeft w:val="0"/>
                                                  <w:marRight w:val="0"/>
                                                  <w:marTop w:val="0"/>
                                                  <w:marBottom w:val="0"/>
                                                  <w:divBdr>
                                                    <w:top w:val="none" w:sz="0" w:space="0" w:color="auto"/>
                                                    <w:left w:val="none" w:sz="0" w:space="0" w:color="auto"/>
                                                    <w:bottom w:val="none" w:sz="0" w:space="0" w:color="auto"/>
                                                    <w:right w:val="none" w:sz="0" w:space="0" w:color="auto"/>
                                                  </w:divBdr>
                                                </w:div>
                                                <w:div w:id="1090197686">
                                                  <w:marLeft w:val="0"/>
                                                  <w:marRight w:val="0"/>
                                                  <w:marTop w:val="0"/>
                                                  <w:marBottom w:val="0"/>
                                                  <w:divBdr>
                                                    <w:top w:val="none" w:sz="0" w:space="0" w:color="auto"/>
                                                    <w:left w:val="none" w:sz="0" w:space="0" w:color="auto"/>
                                                    <w:bottom w:val="none" w:sz="0" w:space="0" w:color="auto"/>
                                                    <w:right w:val="none" w:sz="0" w:space="0" w:color="auto"/>
                                                  </w:divBdr>
                                                </w:div>
                                                <w:div w:id="62073994">
                                                  <w:marLeft w:val="0"/>
                                                  <w:marRight w:val="0"/>
                                                  <w:marTop w:val="0"/>
                                                  <w:marBottom w:val="0"/>
                                                  <w:divBdr>
                                                    <w:top w:val="none" w:sz="0" w:space="0" w:color="auto"/>
                                                    <w:left w:val="none" w:sz="0" w:space="0" w:color="auto"/>
                                                    <w:bottom w:val="none" w:sz="0" w:space="0" w:color="auto"/>
                                                    <w:right w:val="none" w:sz="0" w:space="0" w:color="auto"/>
                                                  </w:divBdr>
                                                </w:div>
                                                <w:div w:id="1228106201">
                                                  <w:marLeft w:val="0"/>
                                                  <w:marRight w:val="0"/>
                                                  <w:marTop w:val="0"/>
                                                  <w:marBottom w:val="0"/>
                                                  <w:divBdr>
                                                    <w:top w:val="none" w:sz="0" w:space="0" w:color="auto"/>
                                                    <w:left w:val="none" w:sz="0" w:space="0" w:color="auto"/>
                                                    <w:bottom w:val="none" w:sz="0" w:space="0" w:color="auto"/>
                                                    <w:right w:val="none" w:sz="0" w:space="0" w:color="auto"/>
                                                  </w:divBdr>
                                                  <w:divsChild>
                                                    <w:div w:id="766270442">
                                                      <w:marLeft w:val="0"/>
                                                      <w:marRight w:val="0"/>
                                                      <w:marTop w:val="0"/>
                                                      <w:marBottom w:val="0"/>
                                                      <w:divBdr>
                                                        <w:top w:val="none" w:sz="0" w:space="0" w:color="auto"/>
                                                        <w:left w:val="none" w:sz="0" w:space="0" w:color="auto"/>
                                                        <w:bottom w:val="none" w:sz="0" w:space="0" w:color="auto"/>
                                                        <w:right w:val="none" w:sz="0" w:space="0" w:color="auto"/>
                                                      </w:divBdr>
                                                      <w:divsChild>
                                                        <w:div w:id="77956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9342">
                                                  <w:marLeft w:val="0"/>
                                                  <w:marRight w:val="0"/>
                                                  <w:marTop w:val="0"/>
                                                  <w:marBottom w:val="0"/>
                                                  <w:divBdr>
                                                    <w:top w:val="none" w:sz="0" w:space="0" w:color="auto"/>
                                                    <w:left w:val="none" w:sz="0" w:space="0" w:color="auto"/>
                                                    <w:bottom w:val="none" w:sz="0" w:space="0" w:color="auto"/>
                                                    <w:right w:val="none" w:sz="0" w:space="0" w:color="auto"/>
                                                  </w:divBdr>
                                                </w:div>
                                                <w:div w:id="1077091718">
                                                  <w:marLeft w:val="0"/>
                                                  <w:marRight w:val="0"/>
                                                  <w:marTop w:val="0"/>
                                                  <w:marBottom w:val="0"/>
                                                  <w:divBdr>
                                                    <w:top w:val="none" w:sz="0" w:space="0" w:color="auto"/>
                                                    <w:left w:val="none" w:sz="0" w:space="0" w:color="auto"/>
                                                    <w:bottom w:val="none" w:sz="0" w:space="0" w:color="auto"/>
                                                    <w:right w:val="none" w:sz="0" w:space="0" w:color="auto"/>
                                                  </w:divBdr>
                                                </w:div>
                                                <w:div w:id="929391028">
                                                  <w:marLeft w:val="0"/>
                                                  <w:marRight w:val="0"/>
                                                  <w:marTop w:val="0"/>
                                                  <w:marBottom w:val="0"/>
                                                  <w:divBdr>
                                                    <w:top w:val="none" w:sz="0" w:space="0" w:color="auto"/>
                                                    <w:left w:val="none" w:sz="0" w:space="0" w:color="auto"/>
                                                    <w:bottom w:val="none" w:sz="0" w:space="0" w:color="auto"/>
                                                    <w:right w:val="none" w:sz="0" w:space="0" w:color="auto"/>
                                                  </w:divBdr>
                                                </w:div>
                                                <w:div w:id="1405182420">
                                                  <w:marLeft w:val="0"/>
                                                  <w:marRight w:val="0"/>
                                                  <w:marTop w:val="0"/>
                                                  <w:marBottom w:val="0"/>
                                                  <w:divBdr>
                                                    <w:top w:val="none" w:sz="0" w:space="0" w:color="auto"/>
                                                    <w:left w:val="none" w:sz="0" w:space="0" w:color="auto"/>
                                                    <w:bottom w:val="none" w:sz="0" w:space="0" w:color="auto"/>
                                                    <w:right w:val="none" w:sz="0" w:space="0" w:color="auto"/>
                                                  </w:divBdr>
                                                </w:div>
                                                <w:div w:id="648050696">
                                                  <w:marLeft w:val="0"/>
                                                  <w:marRight w:val="0"/>
                                                  <w:marTop w:val="0"/>
                                                  <w:marBottom w:val="0"/>
                                                  <w:divBdr>
                                                    <w:top w:val="none" w:sz="0" w:space="0" w:color="auto"/>
                                                    <w:left w:val="none" w:sz="0" w:space="0" w:color="auto"/>
                                                    <w:bottom w:val="none" w:sz="0" w:space="0" w:color="auto"/>
                                                    <w:right w:val="none" w:sz="0" w:space="0" w:color="auto"/>
                                                  </w:divBdr>
                                                </w:div>
                                                <w:div w:id="2137794290">
                                                  <w:marLeft w:val="0"/>
                                                  <w:marRight w:val="0"/>
                                                  <w:marTop w:val="0"/>
                                                  <w:marBottom w:val="0"/>
                                                  <w:divBdr>
                                                    <w:top w:val="none" w:sz="0" w:space="0" w:color="auto"/>
                                                    <w:left w:val="none" w:sz="0" w:space="0" w:color="auto"/>
                                                    <w:bottom w:val="none" w:sz="0" w:space="0" w:color="auto"/>
                                                    <w:right w:val="none" w:sz="0" w:space="0" w:color="auto"/>
                                                  </w:divBdr>
                                                </w:div>
                                                <w:div w:id="436143453">
                                                  <w:marLeft w:val="0"/>
                                                  <w:marRight w:val="0"/>
                                                  <w:marTop w:val="0"/>
                                                  <w:marBottom w:val="0"/>
                                                  <w:divBdr>
                                                    <w:top w:val="none" w:sz="0" w:space="0" w:color="auto"/>
                                                    <w:left w:val="none" w:sz="0" w:space="0" w:color="auto"/>
                                                    <w:bottom w:val="none" w:sz="0" w:space="0" w:color="auto"/>
                                                    <w:right w:val="none" w:sz="0" w:space="0" w:color="auto"/>
                                                  </w:divBdr>
                                                </w:div>
                                                <w:div w:id="1486629148">
                                                  <w:marLeft w:val="0"/>
                                                  <w:marRight w:val="0"/>
                                                  <w:marTop w:val="0"/>
                                                  <w:marBottom w:val="0"/>
                                                  <w:divBdr>
                                                    <w:top w:val="none" w:sz="0" w:space="0" w:color="auto"/>
                                                    <w:left w:val="none" w:sz="0" w:space="0" w:color="auto"/>
                                                    <w:bottom w:val="none" w:sz="0" w:space="0" w:color="auto"/>
                                                    <w:right w:val="none" w:sz="0" w:space="0" w:color="auto"/>
                                                  </w:divBdr>
                                                </w:div>
                                                <w:div w:id="767316159">
                                                  <w:marLeft w:val="0"/>
                                                  <w:marRight w:val="0"/>
                                                  <w:marTop w:val="0"/>
                                                  <w:marBottom w:val="0"/>
                                                  <w:divBdr>
                                                    <w:top w:val="none" w:sz="0" w:space="0" w:color="auto"/>
                                                    <w:left w:val="none" w:sz="0" w:space="0" w:color="auto"/>
                                                    <w:bottom w:val="none" w:sz="0" w:space="0" w:color="auto"/>
                                                    <w:right w:val="none" w:sz="0" w:space="0" w:color="auto"/>
                                                  </w:divBdr>
                                                </w:div>
                                                <w:div w:id="1476605906">
                                                  <w:marLeft w:val="0"/>
                                                  <w:marRight w:val="0"/>
                                                  <w:marTop w:val="0"/>
                                                  <w:marBottom w:val="0"/>
                                                  <w:divBdr>
                                                    <w:top w:val="none" w:sz="0" w:space="0" w:color="auto"/>
                                                    <w:left w:val="none" w:sz="0" w:space="0" w:color="auto"/>
                                                    <w:bottom w:val="none" w:sz="0" w:space="0" w:color="auto"/>
                                                    <w:right w:val="none" w:sz="0" w:space="0" w:color="auto"/>
                                                  </w:divBdr>
                                                </w:div>
                                                <w:div w:id="268896510">
                                                  <w:marLeft w:val="0"/>
                                                  <w:marRight w:val="0"/>
                                                  <w:marTop w:val="0"/>
                                                  <w:marBottom w:val="0"/>
                                                  <w:divBdr>
                                                    <w:top w:val="none" w:sz="0" w:space="0" w:color="auto"/>
                                                    <w:left w:val="none" w:sz="0" w:space="0" w:color="auto"/>
                                                    <w:bottom w:val="none" w:sz="0" w:space="0" w:color="auto"/>
                                                    <w:right w:val="none" w:sz="0" w:space="0" w:color="auto"/>
                                                  </w:divBdr>
                                                </w:div>
                                                <w:div w:id="2117753147">
                                                  <w:marLeft w:val="0"/>
                                                  <w:marRight w:val="0"/>
                                                  <w:marTop w:val="0"/>
                                                  <w:marBottom w:val="0"/>
                                                  <w:divBdr>
                                                    <w:top w:val="none" w:sz="0" w:space="0" w:color="auto"/>
                                                    <w:left w:val="none" w:sz="0" w:space="0" w:color="auto"/>
                                                    <w:bottom w:val="none" w:sz="0" w:space="0" w:color="auto"/>
                                                    <w:right w:val="none" w:sz="0" w:space="0" w:color="auto"/>
                                                  </w:divBdr>
                                                </w:div>
                                                <w:div w:id="1530220137">
                                                  <w:marLeft w:val="0"/>
                                                  <w:marRight w:val="0"/>
                                                  <w:marTop w:val="0"/>
                                                  <w:marBottom w:val="0"/>
                                                  <w:divBdr>
                                                    <w:top w:val="none" w:sz="0" w:space="0" w:color="auto"/>
                                                    <w:left w:val="none" w:sz="0" w:space="0" w:color="auto"/>
                                                    <w:bottom w:val="none" w:sz="0" w:space="0" w:color="auto"/>
                                                    <w:right w:val="none" w:sz="0" w:space="0" w:color="auto"/>
                                                  </w:divBdr>
                                                </w:div>
                                                <w:div w:id="92761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251309">
                      <w:marLeft w:val="0"/>
                      <w:marRight w:val="0"/>
                      <w:marTop w:val="0"/>
                      <w:marBottom w:val="300"/>
                      <w:divBdr>
                        <w:top w:val="none" w:sz="0" w:space="0" w:color="auto"/>
                        <w:left w:val="none" w:sz="0" w:space="0" w:color="auto"/>
                        <w:bottom w:val="none" w:sz="0" w:space="0" w:color="auto"/>
                        <w:right w:val="none" w:sz="0" w:space="0" w:color="auto"/>
                      </w:divBdr>
                      <w:divsChild>
                        <w:div w:id="616789580">
                          <w:marLeft w:val="0"/>
                          <w:marRight w:val="0"/>
                          <w:marTop w:val="0"/>
                          <w:marBottom w:val="180"/>
                          <w:divBdr>
                            <w:top w:val="none" w:sz="0" w:space="0" w:color="auto"/>
                            <w:left w:val="none" w:sz="0" w:space="0" w:color="auto"/>
                            <w:bottom w:val="none" w:sz="0" w:space="0" w:color="auto"/>
                            <w:right w:val="none" w:sz="0" w:space="0" w:color="auto"/>
                          </w:divBdr>
                        </w:div>
                        <w:div w:id="514880496">
                          <w:marLeft w:val="0"/>
                          <w:marRight w:val="0"/>
                          <w:marTop w:val="0"/>
                          <w:marBottom w:val="0"/>
                          <w:divBdr>
                            <w:top w:val="none" w:sz="0" w:space="0" w:color="auto"/>
                            <w:left w:val="none" w:sz="0" w:space="0" w:color="auto"/>
                            <w:bottom w:val="none" w:sz="0" w:space="0" w:color="auto"/>
                            <w:right w:val="none" w:sz="0" w:space="0" w:color="auto"/>
                          </w:divBdr>
                          <w:divsChild>
                            <w:div w:id="2021083776">
                              <w:marLeft w:val="0"/>
                              <w:marRight w:val="0"/>
                              <w:marTop w:val="0"/>
                              <w:marBottom w:val="300"/>
                              <w:divBdr>
                                <w:top w:val="single" w:sz="6" w:space="0" w:color="D0D2D3"/>
                                <w:left w:val="single" w:sz="6" w:space="0" w:color="D0D2D3"/>
                                <w:bottom w:val="single" w:sz="6" w:space="0" w:color="D0D2D3"/>
                                <w:right w:val="single" w:sz="6" w:space="0" w:color="D0D2D3"/>
                              </w:divBdr>
                              <w:divsChild>
                                <w:div w:id="745226867">
                                  <w:marLeft w:val="0"/>
                                  <w:marRight w:val="0"/>
                                  <w:marTop w:val="0"/>
                                  <w:marBottom w:val="120"/>
                                  <w:divBdr>
                                    <w:top w:val="none" w:sz="0" w:space="0" w:color="auto"/>
                                    <w:left w:val="none" w:sz="0" w:space="0" w:color="auto"/>
                                    <w:bottom w:val="none" w:sz="0" w:space="0" w:color="auto"/>
                                    <w:right w:val="none" w:sz="0" w:space="0" w:color="auto"/>
                                  </w:divBdr>
                                  <w:divsChild>
                                    <w:div w:id="438911799">
                                      <w:marLeft w:val="0"/>
                                      <w:marRight w:val="0"/>
                                      <w:marTop w:val="0"/>
                                      <w:marBottom w:val="0"/>
                                      <w:divBdr>
                                        <w:top w:val="none" w:sz="0" w:space="0" w:color="auto"/>
                                        <w:left w:val="none" w:sz="0" w:space="0" w:color="auto"/>
                                        <w:bottom w:val="none" w:sz="0" w:space="0" w:color="auto"/>
                                        <w:right w:val="none" w:sz="0" w:space="0" w:color="auto"/>
                                      </w:divBdr>
                                      <w:divsChild>
                                        <w:div w:id="17855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7380">
                                  <w:marLeft w:val="0"/>
                                  <w:marRight w:val="0"/>
                                  <w:marTop w:val="0"/>
                                  <w:marBottom w:val="0"/>
                                  <w:divBdr>
                                    <w:top w:val="none" w:sz="0" w:space="0" w:color="auto"/>
                                    <w:left w:val="none" w:sz="0" w:space="0" w:color="auto"/>
                                    <w:bottom w:val="none" w:sz="0" w:space="0" w:color="auto"/>
                                    <w:right w:val="none" w:sz="0" w:space="0" w:color="auto"/>
                                  </w:divBdr>
                                  <w:divsChild>
                                    <w:div w:id="453599871">
                                      <w:marLeft w:val="0"/>
                                      <w:marRight w:val="0"/>
                                      <w:marTop w:val="0"/>
                                      <w:marBottom w:val="0"/>
                                      <w:divBdr>
                                        <w:top w:val="none" w:sz="0" w:space="0" w:color="auto"/>
                                        <w:left w:val="none" w:sz="0" w:space="0" w:color="auto"/>
                                        <w:bottom w:val="none" w:sz="0" w:space="0" w:color="auto"/>
                                        <w:right w:val="none" w:sz="0" w:space="0" w:color="auto"/>
                                      </w:divBdr>
                                      <w:divsChild>
                                        <w:div w:id="166218518">
                                          <w:marLeft w:val="0"/>
                                          <w:marRight w:val="0"/>
                                          <w:marTop w:val="0"/>
                                          <w:marBottom w:val="0"/>
                                          <w:divBdr>
                                            <w:top w:val="none" w:sz="0" w:space="0" w:color="auto"/>
                                            <w:left w:val="none" w:sz="0" w:space="0" w:color="auto"/>
                                            <w:bottom w:val="none" w:sz="0" w:space="0" w:color="auto"/>
                                            <w:right w:val="none" w:sz="0" w:space="0" w:color="auto"/>
                                          </w:divBdr>
                                          <w:divsChild>
                                            <w:div w:id="1953827317">
                                              <w:marLeft w:val="0"/>
                                              <w:marRight w:val="0"/>
                                              <w:marTop w:val="0"/>
                                              <w:marBottom w:val="0"/>
                                              <w:divBdr>
                                                <w:top w:val="none" w:sz="0" w:space="0" w:color="auto"/>
                                                <w:left w:val="none" w:sz="0" w:space="0" w:color="auto"/>
                                                <w:bottom w:val="none" w:sz="0" w:space="0" w:color="auto"/>
                                                <w:right w:val="none" w:sz="0" w:space="0" w:color="auto"/>
                                              </w:divBdr>
                                              <w:divsChild>
                                                <w:div w:id="1783769711">
                                                  <w:marLeft w:val="0"/>
                                                  <w:marRight w:val="0"/>
                                                  <w:marTop w:val="0"/>
                                                  <w:marBottom w:val="0"/>
                                                  <w:divBdr>
                                                    <w:top w:val="none" w:sz="0" w:space="0" w:color="auto"/>
                                                    <w:left w:val="none" w:sz="0" w:space="0" w:color="auto"/>
                                                    <w:bottom w:val="none" w:sz="0" w:space="0" w:color="auto"/>
                                                    <w:right w:val="none" w:sz="0" w:space="0" w:color="auto"/>
                                                  </w:divBdr>
                                                  <w:divsChild>
                                                    <w:div w:id="734856815">
                                                      <w:marLeft w:val="0"/>
                                                      <w:marRight w:val="0"/>
                                                      <w:marTop w:val="0"/>
                                                      <w:marBottom w:val="0"/>
                                                      <w:divBdr>
                                                        <w:top w:val="none" w:sz="0" w:space="0" w:color="auto"/>
                                                        <w:left w:val="none" w:sz="0" w:space="0" w:color="auto"/>
                                                        <w:bottom w:val="none" w:sz="0" w:space="0" w:color="auto"/>
                                                        <w:right w:val="none" w:sz="0" w:space="0" w:color="auto"/>
                                                      </w:divBdr>
                                                      <w:divsChild>
                                                        <w:div w:id="1818036265">
                                                          <w:marLeft w:val="0"/>
                                                          <w:marRight w:val="0"/>
                                                          <w:marTop w:val="0"/>
                                                          <w:marBottom w:val="0"/>
                                                          <w:divBdr>
                                                            <w:top w:val="none" w:sz="0" w:space="0" w:color="auto"/>
                                                            <w:left w:val="none" w:sz="0" w:space="0" w:color="auto"/>
                                                            <w:bottom w:val="none" w:sz="0" w:space="0" w:color="auto"/>
                                                            <w:right w:val="none" w:sz="0" w:space="0" w:color="auto"/>
                                                          </w:divBdr>
                                                          <w:divsChild>
                                                            <w:div w:id="1882472925">
                                                              <w:marLeft w:val="0"/>
                                                              <w:marRight w:val="0"/>
                                                              <w:marTop w:val="0"/>
                                                              <w:marBottom w:val="0"/>
                                                              <w:divBdr>
                                                                <w:top w:val="none" w:sz="0" w:space="0" w:color="auto"/>
                                                                <w:left w:val="none" w:sz="0" w:space="0" w:color="auto"/>
                                                                <w:bottom w:val="none" w:sz="0" w:space="0" w:color="auto"/>
                                                                <w:right w:val="none" w:sz="0" w:space="0" w:color="auto"/>
                                                              </w:divBdr>
                                                            </w:div>
                                                            <w:div w:id="1722173729">
                                                              <w:marLeft w:val="0"/>
                                                              <w:marRight w:val="0"/>
                                                              <w:marTop w:val="0"/>
                                                              <w:marBottom w:val="0"/>
                                                              <w:divBdr>
                                                                <w:top w:val="none" w:sz="0" w:space="0" w:color="auto"/>
                                                                <w:left w:val="none" w:sz="0" w:space="0" w:color="auto"/>
                                                                <w:bottom w:val="none" w:sz="0" w:space="0" w:color="auto"/>
                                                                <w:right w:val="none" w:sz="0" w:space="0" w:color="auto"/>
                                                              </w:divBdr>
                                                            </w:div>
                                                            <w:div w:id="294411326">
                                                              <w:marLeft w:val="0"/>
                                                              <w:marRight w:val="0"/>
                                                              <w:marTop w:val="0"/>
                                                              <w:marBottom w:val="0"/>
                                                              <w:divBdr>
                                                                <w:top w:val="none" w:sz="0" w:space="0" w:color="auto"/>
                                                                <w:left w:val="none" w:sz="0" w:space="0" w:color="auto"/>
                                                                <w:bottom w:val="none" w:sz="0" w:space="0" w:color="auto"/>
                                                                <w:right w:val="none" w:sz="0" w:space="0" w:color="auto"/>
                                                              </w:divBdr>
                                                            </w:div>
                                                          </w:divsChild>
                                                        </w:div>
                                                        <w:div w:id="424956879">
                                                          <w:marLeft w:val="0"/>
                                                          <w:marRight w:val="0"/>
                                                          <w:marTop w:val="0"/>
                                                          <w:marBottom w:val="0"/>
                                                          <w:divBdr>
                                                            <w:top w:val="none" w:sz="0" w:space="0" w:color="auto"/>
                                                            <w:left w:val="none" w:sz="0" w:space="0" w:color="auto"/>
                                                            <w:bottom w:val="none" w:sz="0" w:space="0" w:color="auto"/>
                                                            <w:right w:val="none" w:sz="0" w:space="0" w:color="auto"/>
                                                          </w:divBdr>
                                                          <w:divsChild>
                                                            <w:div w:id="218437853">
                                                              <w:marLeft w:val="0"/>
                                                              <w:marRight w:val="0"/>
                                                              <w:marTop w:val="0"/>
                                                              <w:marBottom w:val="0"/>
                                                              <w:divBdr>
                                                                <w:top w:val="none" w:sz="0" w:space="0" w:color="auto"/>
                                                                <w:left w:val="none" w:sz="0" w:space="0" w:color="auto"/>
                                                                <w:bottom w:val="none" w:sz="0" w:space="0" w:color="auto"/>
                                                                <w:right w:val="none" w:sz="0" w:space="0" w:color="auto"/>
                                                              </w:divBdr>
                                                            </w:div>
                                                            <w:div w:id="1691490151">
                                                              <w:marLeft w:val="0"/>
                                                              <w:marRight w:val="0"/>
                                                              <w:marTop w:val="0"/>
                                                              <w:marBottom w:val="0"/>
                                                              <w:divBdr>
                                                                <w:top w:val="none" w:sz="0" w:space="0" w:color="auto"/>
                                                                <w:left w:val="none" w:sz="0" w:space="0" w:color="auto"/>
                                                                <w:bottom w:val="none" w:sz="0" w:space="0" w:color="auto"/>
                                                                <w:right w:val="none" w:sz="0" w:space="0" w:color="auto"/>
                                                              </w:divBdr>
                                                            </w:div>
                                                            <w:div w:id="1245073614">
                                                              <w:marLeft w:val="0"/>
                                                              <w:marRight w:val="0"/>
                                                              <w:marTop w:val="0"/>
                                                              <w:marBottom w:val="0"/>
                                                              <w:divBdr>
                                                                <w:top w:val="none" w:sz="0" w:space="0" w:color="auto"/>
                                                                <w:left w:val="none" w:sz="0" w:space="0" w:color="auto"/>
                                                                <w:bottom w:val="none" w:sz="0" w:space="0" w:color="auto"/>
                                                                <w:right w:val="none" w:sz="0" w:space="0" w:color="auto"/>
                                                              </w:divBdr>
                                                            </w:div>
                                                          </w:divsChild>
                                                        </w:div>
                                                        <w:div w:id="1524827771">
                                                          <w:marLeft w:val="0"/>
                                                          <w:marRight w:val="0"/>
                                                          <w:marTop w:val="0"/>
                                                          <w:marBottom w:val="0"/>
                                                          <w:divBdr>
                                                            <w:top w:val="none" w:sz="0" w:space="0" w:color="auto"/>
                                                            <w:left w:val="none" w:sz="0" w:space="0" w:color="auto"/>
                                                            <w:bottom w:val="none" w:sz="0" w:space="0" w:color="auto"/>
                                                            <w:right w:val="none" w:sz="0" w:space="0" w:color="auto"/>
                                                          </w:divBdr>
                                                          <w:divsChild>
                                                            <w:div w:id="1457606780">
                                                              <w:marLeft w:val="0"/>
                                                              <w:marRight w:val="0"/>
                                                              <w:marTop w:val="0"/>
                                                              <w:marBottom w:val="0"/>
                                                              <w:divBdr>
                                                                <w:top w:val="none" w:sz="0" w:space="0" w:color="auto"/>
                                                                <w:left w:val="none" w:sz="0" w:space="0" w:color="auto"/>
                                                                <w:bottom w:val="none" w:sz="0" w:space="0" w:color="auto"/>
                                                                <w:right w:val="none" w:sz="0" w:space="0" w:color="auto"/>
                                                              </w:divBdr>
                                                            </w:div>
                                                            <w:div w:id="1101028343">
                                                              <w:marLeft w:val="0"/>
                                                              <w:marRight w:val="0"/>
                                                              <w:marTop w:val="0"/>
                                                              <w:marBottom w:val="0"/>
                                                              <w:divBdr>
                                                                <w:top w:val="none" w:sz="0" w:space="0" w:color="auto"/>
                                                                <w:left w:val="none" w:sz="0" w:space="0" w:color="auto"/>
                                                                <w:bottom w:val="none" w:sz="0" w:space="0" w:color="auto"/>
                                                                <w:right w:val="none" w:sz="0" w:space="0" w:color="auto"/>
                                                              </w:divBdr>
                                                            </w:div>
                                                            <w:div w:id="1166094288">
                                                              <w:marLeft w:val="0"/>
                                                              <w:marRight w:val="0"/>
                                                              <w:marTop w:val="0"/>
                                                              <w:marBottom w:val="0"/>
                                                              <w:divBdr>
                                                                <w:top w:val="none" w:sz="0" w:space="0" w:color="auto"/>
                                                                <w:left w:val="none" w:sz="0" w:space="0" w:color="auto"/>
                                                                <w:bottom w:val="none" w:sz="0" w:space="0" w:color="auto"/>
                                                                <w:right w:val="none" w:sz="0" w:space="0" w:color="auto"/>
                                                              </w:divBdr>
                                                            </w:div>
                                                          </w:divsChild>
                                                        </w:div>
                                                        <w:div w:id="1952006413">
                                                          <w:marLeft w:val="0"/>
                                                          <w:marRight w:val="0"/>
                                                          <w:marTop w:val="0"/>
                                                          <w:marBottom w:val="0"/>
                                                          <w:divBdr>
                                                            <w:top w:val="none" w:sz="0" w:space="0" w:color="auto"/>
                                                            <w:left w:val="none" w:sz="0" w:space="0" w:color="auto"/>
                                                            <w:bottom w:val="none" w:sz="0" w:space="0" w:color="auto"/>
                                                            <w:right w:val="none" w:sz="0" w:space="0" w:color="auto"/>
                                                          </w:divBdr>
                                                          <w:divsChild>
                                                            <w:div w:id="809831045">
                                                              <w:marLeft w:val="0"/>
                                                              <w:marRight w:val="0"/>
                                                              <w:marTop w:val="0"/>
                                                              <w:marBottom w:val="0"/>
                                                              <w:divBdr>
                                                                <w:top w:val="none" w:sz="0" w:space="0" w:color="auto"/>
                                                                <w:left w:val="none" w:sz="0" w:space="0" w:color="auto"/>
                                                                <w:bottom w:val="none" w:sz="0" w:space="0" w:color="auto"/>
                                                                <w:right w:val="none" w:sz="0" w:space="0" w:color="auto"/>
                                                              </w:divBdr>
                                                            </w:div>
                                                            <w:div w:id="194853842">
                                                              <w:marLeft w:val="0"/>
                                                              <w:marRight w:val="0"/>
                                                              <w:marTop w:val="0"/>
                                                              <w:marBottom w:val="0"/>
                                                              <w:divBdr>
                                                                <w:top w:val="none" w:sz="0" w:space="0" w:color="auto"/>
                                                                <w:left w:val="none" w:sz="0" w:space="0" w:color="auto"/>
                                                                <w:bottom w:val="none" w:sz="0" w:space="0" w:color="auto"/>
                                                                <w:right w:val="none" w:sz="0" w:space="0" w:color="auto"/>
                                                              </w:divBdr>
                                                            </w:div>
                                                            <w:div w:id="2042513626">
                                                              <w:marLeft w:val="0"/>
                                                              <w:marRight w:val="0"/>
                                                              <w:marTop w:val="0"/>
                                                              <w:marBottom w:val="0"/>
                                                              <w:divBdr>
                                                                <w:top w:val="none" w:sz="0" w:space="0" w:color="auto"/>
                                                                <w:left w:val="none" w:sz="0" w:space="0" w:color="auto"/>
                                                                <w:bottom w:val="none" w:sz="0" w:space="0" w:color="auto"/>
                                                                <w:right w:val="none" w:sz="0" w:space="0" w:color="auto"/>
                                                              </w:divBdr>
                                                            </w:div>
                                                          </w:divsChild>
                                                        </w:div>
                                                        <w:div w:id="1517963117">
                                                          <w:marLeft w:val="0"/>
                                                          <w:marRight w:val="0"/>
                                                          <w:marTop w:val="0"/>
                                                          <w:marBottom w:val="0"/>
                                                          <w:divBdr>
                                                            <w:top w:val="none" w:sz="0" w:space="0" w:color="auto"/>
                                                            <w:left w:val="none" w:sz="0" w:space="0" w:color="auto"/>
                                                            <w:bottom w:val="none" w:sz="0" w:space="0" w:color="auto"/>
                                                            <w:right w:val="none" w:sz="0" w:space="0" w:color="auto"/>
                                                          </w:divBdr>
                                                          <w:divsChild>
                                                            <w:div w:id="488179624">
                                                              <w:marLeft w:val="0"/>
                                                              <w:marRight w:val="0"/>
                                                              <w:marTop w:val="0"/>
                                                              <w:marBottom w:val="0"/>
                                                              <w:divBdr>
                                                                <w:top w:val="none" w:sz="0" w:space="0" w:color="auto"/>
                                                                <w:left w:val="none" w:sz="0" w:space="0" w:color="auto"/>
                                                                <w:bottom w:val="none" w:sz="0" w:space="0" w:color="auto"/>
                                                                <w:right w:val="none" w:sz="0" w:space="0" w:color="auto"/>
                                                              </w:divBdr>
                                                            </w:div>
                                                            <w:div w:id="865679810">
                                                              <w:marLeft w:val="0"/>
                                                              <w:marRight w:val="0"/>
                                                              <w:marTop w:val="0"/>
                                                              <w:marBottom w:val="0"/>
                                                              <w:divBdr>
                                                                <w:top w:val="none" w:sz="0" w:space="0" w:color="auto"/>
                                                                <w:left w:val="none" w:sz="0" w:space="0" w:color="auto"/>
                                                                <w:bottom w:val="none" w:sz="0" w:space="0" w:color="auto"/>
                                                                <w:right w:val="none" w:sz="0" w:space="0" w:color="auto"/>
                                                              </w:divBdr>
                                                            </w:div>
                                                            <w:div w:id="1324701548">
                                                              <w:marLeft w:val="0"/>
                                                              <w:marRight w:val="0"/>
                                                              <w:marTop w:val="0"/>
                                                              <w:marBottom w:val="0"/>
                                                              <w:divBdr>
                                                                <w:top w:val="none" w:sz="0" w:space="0" w:color="auto"/>
                                                                <w:left w:val="none" w:sz="0" w:space="0" w:color="auto"/>
                                                                <w:bottom w:val="none" w:sz="0" w:space="0" w:color="auto"/>
                                                                <w:right w:val="none" w:sz="0" w:space="0" w:color="auto"/>
                                                              </w:divBdr>
                                                            </w:div>
                                                          </w:divsChild>
                                                        </w:div>
                                                        <w:div w:id="1604266467">
                                                          <w:marLeft w:val="0"/>
                                                          <w:marRight w:val="0"/>
                                                          <w:marTop w:val="0"/>
                                                          <w:marBottom w:val="0"/>
                                                          <w:divBdr>
                                                            <w:top w:val="none" w:sz="0" w:space="0" w:color="auto"/>
                                                            <w:left w:val="none" w:sz="0" w:space="0" w:color="auto"/>
                                                            <w:bottom w:val="none" w:sz="0" w:space="0" w:color="auto"/>
                                                            <w:right w:val="none" w:sz="0" w:space="0" w:color="auto"/>
                                                          </w:divBdr>
                                                          <w:divsChild>
                                                            <w:div w:id="962004792">
                                                              <w:marLeft w:val="0"/>
                                                              <w:marRight w:val="0"/>
                                                              <w:marTop w:val="0"/>
                                                              <w:marBottom w:val="0"/>
                                                              <w:divBdr>
                                                                <w:top w:val="none" w:sz="0" w:space="0" w:color="auto"/>
                                                                <w:left w:val="none" w:sz="0" w:space="0" w:color="auto"/>
                                                                <w:bottom w:val="none" w:sz="0" w:space="0" w:color="auto"/>
                                                                <w:right w:val="none" w:sz="0" w:space="0" w:color="auto"/>
                                                              </w:divBdr>
                                                            </w:div>
                                                            <w:div w:id="1759519708">
                                                              <w:marLeft w:val="0"/>
                                                              <w:marRight w:val="0"/>
                                                              <w:marTop w:val="0"/>
                                                              <w:marBottom w:val="0"/>
                                                              <w:divBdr>
                                                                <w:top w:val="none" w:sz="0" w:space="0" w:color="auto"/>
                                                                <w:left w:val="none" w:sz="0" w:space="0" w:color="auto"/>
                                                                <w:bottom w:val="none" w:sz="0" w:space="0" w:color="auto"/>
                                                                <w:right w:val="none" w:sz="0" w:space="0" w:color="auto"/>
                                                              </w:divBdr>
                                                            </w:div>
                                                            <w:div w:id="915819141">
                                                              <w:marLeft w:val="0"/>
                                                              <w:marRight w:val="0"/>
                                                              <w:marTop w:val="0"/>
                                                              <w:marBottom w:val="0"/>
                                                              <w:divBdr>
                                                                <w:top w:val="none" w:sz="0" w:space="0" w:color="auto"/>
                                                                <w:left w:val="none" w:sz="0" w:space="0" w:color="auto"/>
                                                                <w:bottom w:val="none" w:sz="0" w:space="0" w:color="auto"/>
                                                                <w:right w:val="none" w:sz="0" w:space="0" w:color="auto"/>
                                                              </w:divBdr>
                                                            </w:div>
                                                          </w:divsChild>
                                                        </w:div>
                                                        <w:div w:id="395469991">
                                                          <w:marLeft w:val="0"/>
                                                          <w:marRight w:val="0"/>
                                                          <w:marTop w:val="0"/>
                                                          <w:marBottom w:val="0"/>
                                                          <w:divBdr>
                                                            <w:top w:val="none" w:sz="0" w:space="0" w:color="auto"/>
                                                            <w:left w:val="none" w:sz="0" w:space="0" w:color="auto"/>
                                                            <w:bottom w:val="none" w:sz="0" w:space="0" w:color="auto"/>
                                                            <w:right w:val="none" w:sz="0" w:space="0" w:color="auto"/>
                                                          </w:divBdr>
                                                          <w:divsChild>
                                                            <w:div w:id="16544041">
                                                              <w:marLeft w:val="0"/>
                                                              <w:marRight w:val="0"/>
                                                              <w:marTop w:val="0"/>
                                                              <w:marBottom w:val="0"/>
                                                              <w:divBdr>
                                                                <w:top w:val="none" w:sz="0" w:space="0" w:color="auto"/>
                                                                <w:left w:val="none" w:sz="0" w:space="0" w:color="auto"/>
                                                                <w:bottom w:val="none" w:sz="0" w:space="0" w:color="auto"/>
                                                                <w:right w:val="none" w:sz="0" w:space="0" w:color="auto"/>
                                                              </w:divBdr>
                                                            </w:div>
                                                            <w:div w:id="1662536167">
                                                              <w:marLeft w:val="0"/>
                                                              <w:marRight w:val="0"/>
                                                              <w:marTop w:val="0"/>
                                                              <w:marBottom w:val="0"/>
                                                              <w:divBdr>
                                                                <w:top w:val="none" w:sz="0" w:space="0" w:color="auto"/>
                                                                <w:left w:val="none" w:sz="0" w:space="0" w:color="auto"/>
                                                                <w:bottom w:val="none" w:sz="0" w:space="0" w:color="auto"/>
                                                                <w:right w:val="none" w:sz="0" w:space="0" w:color="auto"/>
                                                              </w:divBdr>
                                                            </w:div>
                                                            <w:div w:id="1113088294">
                                                              <w:marLeft w:val="0"/>
                                                              <w:marRight w:val="0"/>
                                                              <w:marTop w:val="0"/>
                                                              <w:marBottom w:val="0"/>
                                                              <w:divBdr>
                                                                <w:top w:val="none" w:sz="0" w:space="0" w:color="auto"/>
                                                                <w:left w:val="none" w:sz="0" w:space="0" w:color="auto"/>
                                                                <w:bottom w:val="none" w:sz="0" w:space="0" w:color="auto"/>
                                                                <w:right w:val="none" w:sz="0" w:space="0" w:color="auto"/>
                                                              </w:divBdr>
                                                            </w:div>
                                                          </w:divsChild>
                                                        </w:div>
                                                        <w:div w:id="1308168084">
                                                          <w:marLeft w:val="0"/>
                                                          <w:marRight w:val="0"/>
                                                          <w:marTop w:val="0"/>
                                                          <w:marBottom w:val="0"/>
                                                          <w:divBdr>
                                                            <w:top w:val="none" w:sz="0" w:space="0" w:color="auto"/>
                                                            <w:left w:val="none" w:sz="0" w:space="0" w:color="auto"/>
                                                            <w:bottom w:val="none" w:sz="0" w:space="0" w:color="auto"/>
                                                            <w:right w:val="none" w:sz="0" w:space="0" w:color="auto"/>
                                                          </w:divBdr>
                                                          <w:divsChild>
                                                            <w:div w:id="1915815847">
                                                              <w:marLeft w:val="0"/>
                                                              <w:marRight w:val="0"/>
                                                              <w:marTop w:val="0"/>
                                                              <w:marBottom w:val="0"/>
                                                              <w:divBdr>
                                                                <w:top w:val="none" w:sz="0" w:space="0" w:color="auto"/>
                                                                <w:left w:val="none" w:sz="0" w:space="0" w:color="auto"/>
                                                                <w:bottom w:val="none" w:sz="0" w:space="0" w:color="auto"/>
                                                                <w:right w:val="none" w:sz="0" w:space="0" w:color="auto"/>
                                                              </w:divBdr>
                                                            </w:div>
                                                            <w:div w:id="676885204">
                                                              <w:marLeft w:val="0"/>
                                                              <w:marRight w:val="0"/>
                                                              <w:marTop w:val="0"/>
                                                              <w:marBottom w:val="0"/>
                                                              <w:divBdr>
                                                                <w:top w:val="none" w:sz="0" w:space="0" w:color="auto"/>
                                                                <w:left w:val="none" w:sz="0" w:space="0" w:color="auto"/>
                                                                <w:bottom w:val="none" w:sz="0" w:space="0" w:color="auto"/>
                                                                <w:right w:val="none" w:sz="0" w:space="0" w:color="auto"/>
                                                              </w:divBdr>
                                                            </w:div>
                                                            <w:div w:id="1594312688">
                                                              <w:marLeft w:val="0"/>
                                                              <w:marRight w:val="0"/>
                                                              <w:marTop w:val="0"/>
                                                              <w:marBottom w:val="0"/>
                                                              <w:divBdr>
                                                                <w:top w:val="none" w:sz="0" w:space="0" w:color="auto"/>
                                                                <w:left w:val="none" w:sz="0" w:space="0" w:color="auto"/>
                                                                <w:bottom w:val="none" w:sz="0" w:space="0" w:color="auto"/>
                                                                <w:right w:val="none" w:sz="0" w:space="0" w:color="auto"/>
                                                              </w:divBdr>
                                                            </w:div>
                                                          </w:divsChild>
                                                        </w:div>
                                                        <w:div w:id="449326355">
                                                          <w:marLeft w:val="0"/>
                                                          <w:marRight w:val="0"/>
                                                          <w:marTop w:val="0"/>
                                                          <w:marBottom w:val="0"/>
                                                          <w:divBdr>
                                                            <w:top w:val="none" w:sz="0" w:space="0" w:color="auto"/>
                                                            <w:left w:val="none" w:sz="0" w:space="0" w:color="auto"/>
                                                            <w:bottom w:val="none" w:sz="0" w:space="0" w:color="auto"/>
                                                            <w:right w:val="none" w:sz="0" w:space="0" w:color="auto"/>
                                                          </w:divBdr>
                                                          <w:divsChild>
                                                            <w:div w:id="996958669">
                                                              <w:marLeft w:val="0"/>
                                                              <w:marRight w:val="0"/>
                                                              <w:marTop w:val="0"/>
                                                              <w:marBottom w:val="0"/>
                                                              <w:divBdr>
                                                                <w:top w:val="none" w:sz="0" w:space="0" w:color="auto"/>
                                                                <w:left w:val="none" w:sz="0" w:space="0" w:color="auto"/>
                                                                <w:bottom w:val="none" w:sz="0" w:space="0" w:color="auto"/>
                                                                <w:right w:val="none" w:sz="0" w:space="0" w:color="auto"/>
                                                              </w:divBdr>
                                                            </w:div>
                                                            <w:div w:id="271132463">
                                                              <w:marLeft w:val="0"/>
                                                              <w:marRight w:val="0"/>
                                                              <w:marTop w:val="0"/>
                                                              <w:marBottom w:val="0"/>
                                                              <w:divBdr>
                                                                <w:top w:val="none" w:sz="0" w:space="0" w:color="auto"/>
                                                                <w:left w:val="none" w:sz="0" w:space="0" w:color="auto"/>
                                                                <w:bottom w:val="none" w:sz="0" w:space="0" w:color="auto"/>
                                                                <w:right w:val="none" w:sz="0" w:space="0" w:color="auto"/>
                                                              </w:divBdr>
                                                            </w:div>
                                                            <w:div w:id="1174341089">
                                                              <w:marLeft w:val="0"/>
                                                              <w:marRight w:val="0"/>
                                                              <w:marTop w:val="0"/>
                                                              <w:marBottom w:val="0"/>
                                                              <w:divBdr>
                                                                <w:top w:val="none" w:sz="0" w:space="0" w:color="auto"/>
                                                                <w:left w:val="none" w:sz="0" w:space="0" w:color="auto"/>
                                                                <w:bottom w:val="none" w:sz="0" w:space="0" w:color="auto"/>
                                                                <w:right w:val="none" w:sz="0" w:space="0" w:color="auto"/>
                                                              </w:divBdr>
                                                            </w:div>
                                                          </w:divsChild>
                                                        </w:div>
                                                        <w:div w:id="1365329054">
                                                          <w:marLeft w:val="0"/>
                                                          <w:marRight w:val="0"/>
                                                          <w:marTop w:val="0"/>
                                                          <w:marBottom w:val="0"/>
                                                          <w:divBdr>
                                                            <w:top w:val="none" w:sz="0" w:space="0" w:color="auto"/>
                                                            <w:left w:val="none" w:sz="0" w:space="0" w:color="auto"/>
                                                            <w:bottom w:val="none" w:sz="0" w:space="0" w:color="auto"/>
                                                            <w:right w:val="none" w:sz="0" w:space="0" w:color="auto"/>
                                                          </w:divBdr>
                                                          <w:divsChild>
                                                            <w:div w:id="1363049561">
                                                              <w:marLeft w:val="0"/>
                                                              <w:marRight w:val="0"/>
                                                              <w:marTop w:val="0"/>
                                                              <w:marBottom w:val="0"/>
                                                              <w:divBdr>
                                                                <w:top w:val="none" w:sz="0" w:space="0" w:color="auto"/>
                                                                <w:left w:val="none" w:sz="0" w:space="0" w:color="auto"/>
                                                                <w:bottom w:val="none" w:sz="0" w:space="0" w:color="auto"/>
                                                                <w:right w:val="none" w:sz="0" w:space="0" w:color="auto"/>
                                                              </w:divBdr>
                                                            </w:div>
                                                            <w:div w:id="255678763">
                                                              <w:marLeft w:val="0"/>
                                                              <w:marRight w:val="0"/>
                                                              <w:marTop w:val="0"/>
                                                              <w:marBottom w:val="0"/>
                                                              <w:divBdr>
                                                                <w:top w:val="none" w:sz="0" w:space="0" w:color="auto"/>
                                                                <w:left w:val="none" w:sz="0" w:space="0" w:color="auto"/>
                                                                <w:bottom w:val="none" w:sz="0" w:space="0" w:color="auto"/>
                                                                <w:right w:val="none" w:sz="0" w:space="0" w:color="auto"/>
                                                              </w:divBdr>
                                                            </w:div>
                                                            <w:div w:id="1613660044">
                                                              <w:marLeft w:val="0"/>
                                                              <w:marRight w:val="0"/>
                                                              <w:marTop w:val="0"/>
                                                              <w:marBottom w:val="0"/>
                                                              <w:divBdr>
                                                                <w:top w:val="none" w:sz="0" w:space="0" w:color="auto"/>
                                                                <w:left w:val="none" w:sz="0" w:space="0" w:color="auto"/>
                                                                <w:bottom w:val="none" w:sz="0" w:space="0" w:color="auto"/>
                                                                <w:right w:val="none" w:sz="0" w:space="0" w:color="auto"/>
                                                              </w:divBdr>
                                                            </w:div>
                                                          </w:divsChild>
                                                        </w:div>
                                                        <w:div w:id="1694571469">
                                                          <w:marLeft w:val="0"/>
                                                          <w:marRight w:val="0"/>
                                                          <w:marTop w:val="0"/>
                                                          <w:marBottom w:val="0"/>
                                                          <w:divBdr>
                                                            <w:top w:val="none" w:sz="0" w:space="0" w:color="auto"/>
                                                            <w:left w:val="none" w:sz="0" w:space="0" w:color="auto"/>
                                                            <w:bottom w:val="none" w:sz="0" w:space="0" w:color="auto"/>
                                                            <w:right w:val="none" w:sz="0" w:space="0" w:color="auto"/>
                                                          </w:divBdr>
                                                          <w:divsChild>
                                                            <w:div w:id="1794329908">
                                                              <w:marLeft w:val="0"/>
                                                              <w:marRight w:val="0"/>
                                                              <w:marTop w:val="0"/>
                                                              <w:marBottom w:val="0"/>
                                                              <w:divBdr>
                                                                <w:top w:val="none" w:sz="0" w:space="0" w:color="auto"/>
                                                                <w:left w:val="none" w:sz="0" w:space="0" w:color="auto"/>
                                                                <w:bottom w:val="none" w:sz="0" w:space="0" w:color="auto"/>
                                                                <w:right w:val="none" w:sz="0" w:space="0" w:color="auto"/>
                                                              </w:divBdr>
                                                            </w:div>
                                                            <w:div w:id="1948736624">
                                                              <w:marLeft w:val="0"/>
                                                              <w:marRight w:val="0"/>
                                                              <w:marTop w:val="0"/>
                                                              <w:marBottom w:val="0"/>
                                                              <w:divBdr>
                                                                <w:top w:val="none" w:sz="0" w:space="0" w:color="auto"/>
                                                                <w:left w:val="none" w:sz="0" w:space="0" w:color="auto"/>
                                                                <w:bottom w:val="none" w:sz="0" w:space="0" w:color="auto"/>
                                                                <w:right w:val="none" w:sz="0" w:space="0" w:color="auto"/>
                                                              </w:divBdr>
                                                            </w:div>
                                                            <w:div w:id="1720081767">
                                                              <w:marLeft w:val="0"/>
                                                              <w:marRight w:val="0"/>
                                                              <w:marTop w:val="0"/>
                                                              <w:marBottom w:val="0"/>
                                                              <w:divBdr>
                                                                <w:top w:val="none" w:sz="0" w:space="0" w:color="auto"/>
                                                                <w:left w:val="none" w:sz="0" w:space="0" w:color="auto"/>
                                                                <w:bottom w:val="none" w:sz="0" w:space="0" w:color="auto"/>
                                                                <w:right w:val="none" w:sz="0" w:space="0" w:color="auto"/>
                                                              </w:divBdr>
                                                            </w:div>
                                                          </w:divsChild>
                                                        </w:div>
                                                        <w:div w:id="262499113">
                                                          <w:marLeft w:val="0"/>
                                                          <w:marRight w:val="0"/>
                                                          <w:marTop w:val="0"/>
                                                          <w:marBottom w:val="0"/>
                                                          <w:divBdr>
                                                            <w:top w:val="none" w:sz="0" w:space="0" w:color="auto"/>
                                                            <w:left w:val="none" w:sz="0" w:space="0" w:color="auto"/>
                                                            <w:bottom w:val="none" w:sz="0" w:space="0" w:color="auto"/>
                                                            <w:right w:val="none" w:sz="0" w:space="0" w:color="auto"/>
                                                          </w:divBdr>
                                                        </w:div>
                                                        <w:div w:id="6903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3924">
                                          <w:marLeft w:val="0"/>
                                          <w:marRight w:val="0"/>
                                          <w:marTop w:val="75"/>
                                          <w:marBottom w:val="0"/>
                                          <w:divBdr>
                                            <w:top w:val="none" w:sz="0" w:space="0" w:color="auto"/>
                                            <w:left w:val="none" w:sz="0" w:space="0" w:color="auto"/>
                                            <w:bottom w:val="none" w:sz="0" w:space="0" w:color="auto"/>
                                            <w:right w:val="none" w:sz="0" w:space="0" w:color="auto"/>
                                          </w:divBdr>
                                          <w:divsChild>
                                            <w:div w:id="1880819638">
                                              <w:marLeft w:val="0"/>
                                              <w:marRight w:val="0"/>
                                              <w:marTop w:val="0"/>
                                              <w:marBottom w:val="0"/>
                                              <w:divBdr>
                                                <w:top w:val="none" w:sz="0" w:space="0" w:color="auto"/>
                                                <w:left w:val="none" w:sz="0" w:space="0" w:color="auto"/>
                                                <w:bottom w:val="none" w:sz="0" w:space="0" w:color="auto"/>
                                                <w:right w:val="none" w:sz="0" w:space="0" w:color="auto"/>
                                              </w:divBdr>
                                              <w:divsChild>
                                                <w:div w:id="682977759">
                                                  <w:marLeft w:val="0"/>
                                                  <w:marRight w:val="0"/>
                                                  <w:marTop w:val="0"/>
                                                  <w:marBottom w:val="0"/>
                                                  <w:divBdr>
                                                    <w:top w:val="none" w:sz="0" w:space="0" w:color="auto"/>
                                                    <w:left w:val="none" w:sz="0" w:space="0" w:color="auto"/>
                                                    <w:bottom w:val="none" w:sz="0" w:space="0" w:color="auto"/>
                                                    <w:right w:val="none" w:sz="0" w:space="0" w:color="auto"/>
                                                  </w:divBdr>
                                                </w:div>
                                                <w:div w:id="707296298">
                                                  <w:marLeft w:val="0"/>
                                                  <w:marRight w:val="0"/>
                                                  <w:marTop w:val="0"/>
                                                  <w:marBottom w:val="0"/>
                                                  <w:divBdr>
                                                    <w:top w:val="none" w:sz="0" w:space="0" w:color="auto"/>
                                                    <w:left w:val="none" w:sz="0" w:space="0" w:color="auto"/>
                                                    <w:bottom w:val="none" w:sz="0" w:space="0" w:color="auto"/>
                                                    <w:right w:val="none" w:sz="0" w:space="0" w:color="auto"/>
                                                  </w:divBdr>
                                                </w:div>
                                                <w:div w:id="937834643">
                                                  <w:marLeft w:val="0"/>
                                                  <w:marRight w:val="0"/>
                                                  <w:marTop w:val="0"/>
                                                  <w:marBottom w:val="0"/>
                                                  <w:divBdr>
                                                    <w:top w:val="none" w:sz="0" w:space="0" w:color="auto"/>
                                                    <w:left w:val="none" w:sz="0" w:space="0" w:color="auto"/>
                                                    <w:bottom w:val="none" w:sz="0" w:space="0" w:color="auto"/>
                                                    <w:right w:val="none" w:sz="0" w:space="0" w:color="auto"/>
                                                  </w:divBdr>
                                                  <w:divsChild>
                                                    <w:div w:id="715468765">
                                                      <w:marLeft w:val="0"/>
                                                      <w:marRight w:val="0"/>
                                                      <w:marTop w:val="0"/>
                                                      <w:marBottom w:val="0"/>
                                                      <w:divBdr>
                                                        <w:top w:val="none" w:sz="0" w:space="0" w:color="auto"/>
                                                        <w:left w:val="none" w:sz="0" w:space="0" w:color="auto"/>
                                                        <w:bottom w:val="none" w:sz="0" w:space="0" w:color="auto"/>
                                                        <w:right w:val="none" w:sz="0" w:space="0" w:color="auto"/>
                                                      </w:divBdr>
                                                      <w:divsChild>
                                                        <w:div w:id="1421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2006">
                                                  <w:marLeft w:val="0"/>
                                                  <w:marRight w:val="150"/>
                                                  <w:marTop w:val="0"/>
                                                  <w:marBottom w:val="0"/>
                                                  <w:divBdr>
                                                    <w:top w:val="none" w:sz="0" w:space="0" w:color="auto"/>
                                                    <w:left w:val="none" w:sz="0" w:space="0" w:color="auto"/>
                                                    <w:bottom w:val="none" w:sz="0" w:space="0" w:color="auto"/>
                                                    <w:right w:val="none" w:sz="0" w:space="0" w:color="auto"/>
                                                  </w:divBdr>
                                                </w:div>
                                                <w:div w:id="1045836816">
                                                  <w:marLeft w:val="0"/>
                                                  <w:marRight w:val="0"/>
                                                  <w:marTop w:val="0"/>
                                                  <w:marBottom w:val="0"/>
                                                  <w:divBdr>
                                                    <w:top w:val="none" w:sz="0" w:space="0" w:color="auto"/>
                                                    <w:left w:val="none" w:sz="0" w:space="0" w:color="auto"/>
                                                    <w:bottom w:val="none" w:sz="0" w:space="0" w:color="auto"/>
                                                    <w:right w:val="none" w:sz="0" w:space="0" w:color="auto"/>
                                                  </w:divBdr>
                                                </w:div>
                                                <w:div w:id="2104494118">
                                                  <w:marLeft w:val="0"/>
                                                  <w:marRight w:val="0"/>
                                                  <w:marTop w:val="0"/>
                                                  <w:marBottom w:val="0"/>
                                                  <w:divBdr>
                                                    <w:top w:val="none" w:sz="0" w:space="0" w:color="auto"/>
                                                    <w:left w:val="none" w:sz="0" w:space="0" w:color="auto"/>
                                                    <w:bottom w:val="none" w:sz="0" w:space="0" w:color="auto"/>
                                                    <w:right w:val="none" w:sz="0" w:space="0" w:color="auto"/>
                                                  </w:divBdr>
                                                  <w:divsChild>
                                                    <w:div w:id="33964724">
                                                      <w:marLeft w:val="0"/>
                                                      <w:marRight w:val="0"/>
                                                      <w:marTop w:val="0"/>
                                                      <w:marBottom w:val="0"/>
                                                      <w:divBdr>
                                                        <w:top w:val="none" w:sz="0" w:space="0" w:color="auto"/>
                                                        <w:left w:val="none" w:sz="0" w:space="0" w:color="auto"/>
                                                        <w:bottom w:val="none" w:sz="0" w:space="0" w:color="auto"/>
                                                        <w:right w:val="none" w:sz="0" w:space="0" w:color="auto"/>
                                                      </w:divBdr>
                                                      <w:divsChild>
                                                        <w:div w:id="16951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07285">
                                                  <w:marLeft w:val="0"/>
                                                  <w:marRight w:val="150"/>
                                                  <w:marTop w:val="0"/>
                                                  <w:marBottom w:val="0"/>
                                                  <w:divBdr>
                                                    <w:top w:val="none" w:sz="0" w:space="0" w:color="auto"/>
                                                    <w:left w:val="none" w:sz="0" w:space="0" w:color="auto"/>
                                                    <w:bottom w:val="none" w:sz="0" w:space="0" w:color="auto"/>
                                                    <w:right w:val="none" w:sz="0" w:space="0" w:color="auto"/>
                                                  </w:divBdr>
                                                </w:div>
                                                <w:div w:id="1342314763">
                                                  <w:marLeft w:val="0"/>
                                                  <w:marRight w:val="0"/>
                                                  <w:marTop w:val="0"/>
                                                  <w:marBottom w:val="0"/>
                                                  <w:divBdr>
                                                    <w:top w:val="none" w:sz="0" w:space="0" w:color="auto"/>
                                                    <w:left w:val="none" w:sz="0" w:space="0" w:color="auto"/>
                                                    <w:bottom w:val="none" w:sz="0" w:space="0" w:color="auto"/>
                                                    <w:right w:val="none" w:sz="0" w:space="0" w:color="auto"/>
                                                  </w:divBdr>
                                                </w:div>
                                                <w:div w:id="1818759305">
                                                  <w:marLeft w:val="0"/>
                                                  <w:marRight w:val="0"/>
                                                  <w:marTop w:val="0"/>
                                                  <w:marBottom w:val="0"/>
                                                  <w:divBdr>
                                                    <w:top w:val="none" w:sz="0" w:space="0" w:color="auto"/>
                                                    <w:left w:val="none" w:sz="0" w:space="0" w:color="auto"/>
                                                    <w:bottom w:val="none" w:sz="0" w:space="0" w:color="auto"/>
                                                    <w:right w:val="none" w:sz="0" w:space="0" w:color="auto"/>
                                                  </w:divBdr>
                                                  <w:divsChild>
                                                    <w:div w:id="914389347">
                                                      <w:marLeft w:val="0"/>
                                                      <w:marRight w:val="0"/>
                                                      <w:marTop w:val="0"/>
                                                      <w:marBottom w:val="0"/>
                                                      <w:divBdr>
                                                        <w:top w:val="none" w:sz="0" w:space="0" w:color="auto"/>
                                                        <w:left w:val="none" w:sz="0" w:space="0" w:color="auto"/>
                                                        <w:bottom w:val="none" w:sz="0" w:space="0" w:color="auto"/>
                                                        <w:right w:val="none" w:sz="0" w:space="0" w:color="auto"/>
                                                      </w:divBdr>
                                                      <w:divsChild>
                                                        <w:div w:id="151953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7369">
                                                  <w:marLeft w:val="0"/>
                                                  <w:marRight w:val="150"/>
                                                  <w:marTop w:val="0"/>
                                                  <w:marBottom w:val="0"/>
                                                  <w:divBdr>
                                                    <w:top w:val="none" w:sz="0" w:space="0" w:color="auto"/>
                                                    <w:left w:val="none" w:sz="0" w:space="0" w:color="auto"/>
                                                    <w:bottom w:val="none" w:sz="0" w:space="0" w:color="auto"/>
                                                    <w:right w:val="none" w:sz="0" w:space="0" w:color="auto"/>
                                                  </w:divBdr>
                                                </w:div>
                                                <w:div w:id="598290470">
                                                  <w:marLeft w:val="0"/>
                                                  <w:marRight w:val="0"/>
                                                  <w:marTop w:val="0"/>
                                                  <w:marBottom w:val="0"/>
                                                  <w:divBdr>
                                                    <w:top w:val="none" w:sz="0" w:space="0" w:color="auto"/>
                                                    <w:left w:val="none" w:sz="0" w:space="0" w:color="auto"/>
                                                    <w:bottom w:val="none" w:sz="0" w:space="0" w:color="auto"/>
                                                    <w:right w:val="none" w:sz="0" w:space="0" w:color="auto"/>
                                                  </w:divBdr>
                                                </w:div>
                                                <w:div w:id="1371497254">
                                                  <w:marLeft w:val="0"/>
                                                  <w:marRight w:val="0"/>
                                                  <w:marTop w:val="0"/>
                                                  <w:marBottom w:val="0"/>
                                                  <w:divBdr>
                                                    <w:top w:val="none" w:sz="0" w:space="0" w:color="auto"/>
                                                    <w:left w:val="none" w:sz="0" w:space="0" w:color="auto"/>
                                                    <w:bottom w:val="none" w:sz="0" w:space="0" w:color="auto"/>
                                                    <w:right w:val="none" w:sz="0" w:space="0" w:color="auto"/>
                                                  </w:divBdr>
                                                  <w:divsChild>
                                                    <w:div w:id="163059669">
                                                      <w:marLeft w:val="0"/>
                                                      <w:marRight w:val="0"/>
                                                      <w:marTop w:val="0"/>
                                                      <w:marBottom w:val="0"/>
                                                      <w:divBdr>
                                                        <w:top w:val="none" w:sz="0" w:space="0" w:color="auto"/>
                                                        <w:left w:val="none" w:sz="0" w:space="0" w:color="auto"/>
                                                        <w:bottom w:val="none" w:sz="0" w:space="0" w:color="auto"/>
                                                        <w:right w:val="none" w:sz="0" w:space="0" w:color="auto"/>
                                                      </w:divBdr>
                                                      <w:divsChild>
                                                        <w:div w:id="10131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28871">
                                                  <w:marLeft w:val="0"/>
                                                  <w:marRight w:val="150"/>
                                                  <w:marTop w:val="0"/>
                                                  <w:marBottom w:val="0"/>
                                                  <w:divBdr>
                                                    <w:top w:val="none" w:sz="0" w:space="0" w:color="auto"/>
                                                    <w:left w:val="none" w:sz="0" w:space="0" w:color="auto"/>
                                                    <w:bottom w:val="none" w:sz="0" w:space="0" w:color="auto"/>
                                                    <w:right w:val="none" w:sz="0" w:space="0" w:color="auto"/>
                                                  </w:divBdr>
                                                </w:div>
                                                <w:div w:id="736588834">
                                                  <w:marLeft w:val="0"/>
                                                  <w:marRight w:val="0"/>
                                                  <w:marTop w:val="0"/>
                                                  <w:marBottom w:val="0"/>
                                                  <w:divBdr>
                                                    <w:top w:val="none" w:sz="0" w:space="0" w:color="auto"/>
                                                    <w:left w:val="none" w:sz="0" w:space="0" w:color="auto"/>
                                                    <w:bottom w:val="none" w:sz="0" w:space="0" w:color="auto"/>
                                                    <w:right w:val="none" w:sz="0" w:space="0" w:color="auto"/>
                                                  </w:divBdr>
                                                </w:div>
                                                <w:div w:id="1247805475">
                                                  <w:marLeft w:val="0"/>
                                                  <w:marRight w:val="0"/>
                                                  <w:marTop w:val="0"/>
                                                  <w:marBottom w:val="0"/>
                                                  <w:divBdr>
                                                    <w:top w:val="none" w:sz="0" w:space="0" w:color="auto"/>
                                                    <w:left w:val="none" w:sz="0" w:space="0" w:color="auto"/>
                                                    <w:bottom w:val="none" w:sz="0" w:space="0" w:color="auto"/>
                                                    <w:right w:val="none" w:sz="0" w:space="0" w:color="auto"/>
                                                  </w:divBdr>
                                                  <w:divsChild>
                                                    <w:div w:id="715854985">
                                                      <w:marLeft w:val="0"/>
                                                      <w:marRight w:val="0"/>
                                                      <w:marTop w:val="0"/>
                                                      <w:marBottom w:val="0"/>
                                                      <w:divBdr>
                                                        <w:top w:val="none" w:sz="0" w:space="0" w:color="auto"/>
                                                        <w:left w:val="none" w:sz="0" w:space="0" w:color="auto"/>
                                                        <w:bottom w:val="none" w:sz="0" w:space="0" w:color="auto"/>
                                                        <w:right w:val="none" w:sz="0" w:space="0" w:color="auto"/>
                                                      </w:divBdr>
                                                      <w:divsChild>
                                                        <w:div w:id="1818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3207">
                                                  <w:marLeft w:val="0"/>
                                                  <w:marRight w:val="150"/>
                                                  <w:marTop w:val="0"/>
                                                  <w:marBottom w:val="0"/>
                                                  <w:divBdr>
                                                    <w:top w:val="none" w:sz="0" w:space="0" w:color="auto"/>
                                                    <w:left w:val="none" w:sz="0" w:space="0" w:color="auto"/>
                                                    <w:bottom w:val="none" w:sz="0" w:space="0" w:color="auto"/>
                                                    <w:right w:val="none" w:sz="0" w:space="0" w:color="auto"/>
                                                  </w:divBdr>
                                                </w:div>
                                                <w:div w:id="1630087482">
                                                  <w:marLeft w:val="0"/>
                                                  <w:marRight w:val="0"/>
                                                  <w:marTop w:val="0"/>
                                                  <w:marBottom w:val="0"/>
                                                  <w:divBdr>
                                                    <w:top w:val="none" w:sz="0" w:space="0" w:color="auto"/>
                                                    <w:left w:val="none" w:sz="0" w:space="0" w:color="auto"/>
                                                    <w:bottom w:val="none" w:sz="0" w:space="0" w:color="auto"/>
                                                    <w:right w:val="none" w:sz="0" w:space="0" w:color="auto"/>
                                                  </w:divBdr>
                                                </w:div>
                                                <w:div w:id="687410300">
                                                  <w:marLeft w:val="0"/>
                                                  <w:marRight w:val="0"/>
                                                  <w:marTop w:val="0"/>
                                                  <w:marBottom w:val="0"/>
                                                  <w:divBdr>
                                                    <w:top w:val="none" w:sz="0" w:space="0" w:color="auto"/>
                                                    <w:left w:val="none" w:sz="0" w:space="0" w:color="auto"/>
                                                    <w:bottom w:val="none" w:sz="0" w:space="0" w:color="auto"/>
                                                    <w:right w:val="none" w:sz="0" w:space="0" w:color="auto"/>
                                                  </w:divBdr>
                                                  <w:divsChild>
                                                    <w:div w:id="1737046391">
                                                      <w:marLeft w:val="0"/>
                                                      <w:marRight w:val="0"/>
                                                      <w:marTop w:val="0"/>
                                                      <w:marBottom w:val="0"/>
                                                      <w:divBdr>
                                                        <w:top w:val="none" w:sz="0" w:space="0" w:color="auto"/>
                                                        <w:left w:val="none" w:sz="0" w:space="0" w:color="auto"/>
                                                        <w:bottom w:val="none" w:sz="0" w:space="0" w:color="auto"/>
                                                        <w:right w:val="none" w:sz="0" w:space="0" w:color="auto"/>
                                                      </w:divBdr>
                                                      <w:divsChild>
                                                        <w:div w:id="9224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8512">
                                                  <w:marLeft w:val="0"/>
                                                  <w:marRight w:val="150"/>
                                                  <w:marTop w:val="0"/>
                                                  <w:marBottom w:val="0"/>
                                                  <w:divBdr>
                                                    <w:top w:val="none" w:sz="0" w:space="0" w:color="auto"/>
                                                    <w:left w:val="none" w:sz="0" w:space="0" w:color="auto"/>
                                                    <w:bottom w:val="none" w:sz="0" w:space="0" w:color="auto"/>
                                                    <w:right w:val="none" w:sz="0" w:space="0" w:color="auto"/>
                                                  </w:divBdr>
                                                </w:div>
                                                <w:div w:id="1718892105">
                                                  <w:marLeft w:val="0"/>
                                                  <w:marRight w:val="0"/>
                                                  <w:marTop w:val="0"/>
                                                  <w:marBottom w:val="0"/>
                                                  <w:divBdr>
                                                    <w:top w:val="none" w:sz="0" w:space="0" w:color="auto"/>
                                                    <w:left w:val="none" w:sz="0" w:space="0" w:color="auto"/>
                                                    <w:bottom w:val="none" w:sz="0" w:space="0" w:color="auto"/>
                                                    <w:right w:val="none" w:sz="0" w:space="0" w:color="auto"/>
                                                  </w:divBdr>
                                                </w:div>
                                                <w:div w:id="48119376">
                                                  <w:marLeft w:val="0"/>
                                                  <w:marRight w:val="0"/>
                                                  <w:marTop w:val="0"/>
                                                  <w:marBottom w:val="0"/>
                                                  <w:divBdr>
                                                    <w:top w:val="none" w:sz="0" w:space="0" w:color="auto"/>
                                                    <w:left w:val="none" w:sz="0" w:space="0" w:color="auto"/>
                                                    <w:bottom w:val="none" w:sz="0" w:space="0" w:color="auto"/>
                                                    <w:right w:val="none" w:sz="0" w:space="0" w:color="auto"/>
                                                  </w:divBdr>
                                                  <w:divsChild>
                                                    <w:div w:id="192429287">
                                                      <w:marLeft w:val="0"/>
                                                      <w:marRight w:val="0"/>
                                                      <w:marTop w:val="0"/>
                                                      <w:marBottom w:val="0"/>
                                                      <w:divBdr>
                                                        <w:top w:val="none" w:sz="0" w:space="0" w:color="auto"/>
                                                        <w:left w:val="none" w:sz="0" w:space="0" w:color="auto"/>
                                                        <w:bottom w:val="none" w:sz="0" w:space="0" w:color="auto"/>
                                                        <w:right w:val="none" w:sz="0" w:space="0" w:color="auto"/>
                                                      </w:divBdr>
                                                      <w:divsChild>
                                                        <w:div w:id="7041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803">
                                                  <w:marLeft w:val="0"/>
                                                  <w:marRight w:val="150"/>
                                                  <w:marTop w:val="0"/>
                                                  <w:marBottom w:val="0"/>
                                                  <w:divBdr>
                                                    <w:top w:val="none" w:sz="0" w:space="0" w:color="auto"/>
                                                    <w:left w:val="none" w:sz="0" w:space="0" w:color="auto"/>
                                                    <w:bottom w:val="none" w:sz="0" w:space="0" w:color="auto"/>
                                                    <w:right w:val="none" w:sz="0" w:space="0" w:color="auto"/>
                                                  </w:divBdr>
                                                </w:div>
                                                <w:div w:id="1800341872">
                                                  <w:marLeft w:val="0"/>
                                                  <w:marRight w:val="0"/>
                                                  <w:marTop w:val="0"/>
                                                  <w:marBottom w:val="0"/>
                                                  <w:divBdr>
                                                    <w:top w:val="none" w:sz="0" w:space="0" w:color="auto"/>
                                                    <w:left w:val="none" w:sz="0" w:space="0" w:color="auto"/>
                                                    <w:bottom w:val="none" w:sz="0" w:space="0" w:color="auto"/>
                                                    <w:right w:val="none" w:sz="0" w:space="0" w:color="auto"/>
                                                  </w:divBdr>
                                                </w:div>
                                                <w:div w:id="220219096">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sChild>
                                                        <w:div w:id="1905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0673">
                                                  <w:marLeft w:val="0"/>
                                                  <w:marRight w:val="150"/>
                                                  <w:marTop w:val="0"/>
                                                  <w:marBottom w:val="0"/>
                                                  <w:divBdr>
                                                    <w:top w:val="none" w:sz="0" w:space="0" w:color="auto"/>
                                                    <w:left w:val="none" w:sz="0" w:space="0" w:color="auto"/>
                                                    <w:bottom w:val="none" w:sz="0" w:space="0" w:color="auto"/>
                                                    <w:right w:val="none" w:sz="0" w:space="0" w:color="auto"/>
                                                  </w:divBdr>
                                                </w:div>
                                                <w:div w:id="1328292720">
                                                  <w:marLeft w:val="0"/>
                                                  <w:marRight w:val="0"/>
                                                  <w:marTop w:val="0"/>
                                                  <w:marBottom w:val="0"/>
                                                  <w:divBdr>
                                                    <w:top w:val="none" w:sz="0" w:space="0" w:color="auto"/>
                                                    <w:left w:val="none" w:sz="0" w:space="0" w:color="auto"/>
                                                    <w:bottom w:val="none" w:sz="0" w:space="0" w:color="auto"/>
                                                    <w:right w:val="none" w:sz="0" w:space="0" w:color="auto"/>
                                                  </w:divBdr>
                                                </w:div>
                                                <w:div w:id="204026951">
                                                  <w:marLeft w:val="0"/>
                                                  <w:marRight w:val="0"/>
                                                  <w:marTop w:val="0"/>
                                                  <w:marBottom w:val="0"/>
                                                  <w:divBdr>
                                                    <w:top w:val="none" w:sz="0" w:space="0" w:color="auto"/>
                                                    <w:left w:val="none" w:sz="0" w:space="0" w:color="auto"/>
                                                    <w:bottom w:val="none" w:sz="0" w:space="0" w:color="auto"/>
                                                    <w:right w:val="none" w:sz="0" w:space="0" w:color="auto"/>
                                                  </w:divBdr>
                                                  <w:divsChild>
                                                    <w:div w:id="1626810011">
                                                      <w:marLeft w:val="0"/>
                                                      <w:marRight w:val="0"/>
                                                      <w:marTop w:val="0"/>
                                                      <w:marBottom w:val="0"/>
                                                      <w:divBdr>
                                                        <w:top w:val="none" w:sz="0" w:space="0" w:color="auto"/>
                                                        <w:left w:val="none" w:sz="0" w:space="0" w:color="auto"/>
                                                        <w:bottom w:val="none" w:sz="0" w:space="0" w:color="auto"/>
                                                        <w:right w:val="none" w:sz="0" w:space="0" w:color="auto"/>
                                                      </w:divBdr>
                                                      <w:divsChild>
                                                        <w:div w:id="4164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9995">
                                                  <w:marLeft w:val="0"/>
                                                  <w:marRight w:val="150"/>
                                                  <w:marTop w:val="0"/>
                                                  <w:marBottom w:val="0"/>
                                                  <w:divBdr>
                                                    <w:top w:val="none" w:sz="0" w:space="0" w:color="auto"/>
                                                    <w:left w:val="none" w:sz="0" w:space="0" w:color="auto"/>
                                                    <w:bottom w:val="none" w:sz="0" w:space="0" w:color="auto"/>
                                                    <w:right w:val="none" w:sz="0" w:space="0" w:color="auto"/>
                                                  </w:divBdr>
                                                </w:div>
                                                <w:div w:id="1227688789">
                                                  <w:marLeft w:val="0"/>
                                                  <w:marRight w:val="0"/>
                                                  <w:marTop w:val="0"/>
                                                  <w:marBottom w:val="0"/>
                                                  <w:divBdr>
                                                    <w:top w:val="none" w:sz="0" w:space="0" w:color="auto"/>
                                                    <w:left w:val="none" w:sz="0" w:space="0" w:color="auto"/>
                                                    <w:bottom w:val="none" w:sz="0" w:space="0" w:color="auto"/>
                                                    <w:right w:val="none" w:sz="0" w:space="0" w:color="auto"/>
                                                  </w:divBdr>
                                                </w:div>
                                                <w:div w:id="1627155212">
                                                  <w:marLeft w:val="0"/>
                                                  <w:marRight w:val="0"/>
                                                  <w:marTop w:val="0"/>
                                                  <w:marBottom w:val="0"/>
                                                  <w:divBdr>
                                                    <w:top w:val="none" w:sz="0" w:space="0" w:color="auto"/>
                                                    <w:left w:val="none" w:sz="0" w:space="0" w:color="auto"/>
                                                    <w:bottom w:val="none" w:sz="0" w:space="0" w:color="auto"/>
                                                    <w:right w:val="none" w:sz="0" w:space="0" w:color="auto"/>
                                                  </w:divBdr>
                                                  <w:divsChild>
                                                    <w:div w:id="1228152853">
                                                      <w:marLeft w:val="0"/>
                                                      <w:marRight w:val="0"/>
                                                      <w:marTop w:val="0"/>
                                                      <w:marBottom w:val="0"/>
                                                      <w:divBdr>
                                                        <w:top w:val="none" w:sz="0" w:space="0" w:color="auto"/>
                                                        <w:left w:val="none" w:sz="0" w:space="0" w:color="auto"/>
                                                        <w:bottom w:val="none" w:sz="0" w:space="0" w:color="auto"/>
                                                        <w:right w:val="none" w:sz="0" w:space="0" w:color="auto"/>
                                                      </w:divBdr>
                                                      <w:divsChild>
                                                        <w:div w:id="14698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6390">
                                                  <w:marLeft w:val="0"/>
                                                  <w:marRight w:val="150"/>
                                                  <w:marTop w:val="0"/>
                                                  <w:marBottom w:val="0"/>
                                                  <w:divBdr>
                                                    <w:top w:val="none" w:sz="0" w:space="0" w:color="auto"/>
                                                    <w:left w:val="none" w:sz="0" w:space="0" w:color="auto"/>
                                                    <w:bottom w:val="none" w:sz="0" w:space="0" w:color="auto"/>
                                                    <w:right w:val="none" w:sz="0" w:space="0" w:color="auto"/>
                                                  </w:divBdr>
                                                </w:div>
                                                <w:div w:id="60643293">
                                                  <w:marLeft w:val="0"/>
                                                  <w:marRight w:val="0"/>
                                                  <w:marTop w:val="0"/>
                                                  <w:marBottom w:val="0"/>
                                                  <w:divBdr>
                                                    <w:top w:val="none" w:sz="0" w:space="0" w:color="auto"/>
                                                    <w:left w:val="none" w:sz="0" w:space="0" w:color="auto"/>
                                                    <w:bottom w:val="none" w:sz="0" w:space="0" w:color="auto"/>
                                                    <w:right w:val="none" w:sz="0" w:space="0" w:color="auto"/>
                                                  </w:divBdr>
                                                </w:div>
                                                <w:div w:id="1385107725">
                                                  <w:marLeft w:val="0"/>
                                                  <w:marRight w:val="0"/>
                                                  <w:marTop w:val="0"/>
                                                  <w:marBottom w:val="0"/>
                                                  <w:divBdr>
                                                    <w:top w:val="none" w:sz="0" w:space="0" w:color="auto"/>
                                                    <w:left w:val="none" w:sz="0" w:space="0" w:color="auto"/>
                                                    <w:bottom w:val="none" w:sz="0" w:space="0" w:color="auto"/>
                                                    <w:right w:val="none" w:sz="0" w:space="0" w:color="auto"/>
                                                  </w:divBdr>
                                                  <w:divsChild>
                                                    <w:div w:id="257832869">
                                                      <w:marLeft w:val="0"/>
                                                      <w:marRight w:val="0"/>
                                                      <w:marTop w:val="0"/>
                                                      <w:marBottom w:val="0"/>
                                                      <w:divBdr>
                                                        <w:top w:val="none" w:sz="0" w:space="0" w:color="auto"/>
                                                        <w:left w:val="none" w:sz="0" w:space="0" w:color="auto"/>
                                                        <w:bottom w:val="none" w:sz="0" w:space="0" w:color="auto"/>
                                                        <w:right w:val="none" w:sz="0" w:space="0" w:color="auto"/>
                                                      </w:divBdr>
                                                      <w:divsChild>
                                                        <w:div w:id="17943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1395">
                                                  <w:marLeft w:val="0"/>
                                                  <w:marRight w:val="150"/>
                                                  <w:marTop w:val="0"/>
                                                  <w:marBottom w:val="0"/>
                                                  <w:divBdr>
                                                    <w:top w:val="none" w:sz="0" w:space="0" w:color="auto"/>
                                                    <w:left w:val="none" w:sz="0" w:space="0" w:color="auto"/>
                                                    <w:bottom w:val="none" w:sz="0" w:space="0" w:color="auto"/>
                                                    <w:right w:val="none" w:sz="0" w:space="0" w:color="auto"/>
                                                  </w:divBdr>
                                                </w:div>
                                                <w:div w:id="31732813">
                                                  <w:marLeft w:val="0"/>
                                                  <w:marRight w:val="0"/>
                                                  <w:marTop w:val="0"/>
                                                  <w:marBottom w:val="0"/>
                                                  <w:divBdr>
                                                    <w:top w:val="none" w:sz="0" w:space="0" w:color="auto"/>
                                                    <w:left w:val="none" w:sz="0" w:space="0" w:color="auto"/>
                                                    <w:bottom w:val="none" w:sz="0" w:space="0" w:color="auto"/>
                                                    <w:right w:val="none" w:sz="0" w:space="0" w:color="auto"/>
                                                  </w:divBdr>
                                                </w:div>
                                                <w:div w:id="1735082668">
                                                  <w:marLeft w:val="0"/>
                                                  <w:marRight w:val="0"/>
                                                  <w:marTop w:val="0"/>
                                                  <w:marBottom w:val="0"/>
                                                  <w:divBdr>
                                                    <w:top w:val="none" w:sz="0" w:space="0" w:color="auto"/>
                                                    <w:left w:val="none" w:sz="0" w:space="0" w:color="auto"/>
                                                    <w:bottom w:val="none" w:sz="0" w:space="0" w:color="auto"/>
                                                    <w:right w:val="none" w:sz="0" w:space="0" w:color="auto"/>
                                                  </w:divBdr>
                                                  <w:divsChild>
                                                    <w:div w:id="260141870">
                                                      <w:marLeft w:val="0"/>
                                                      <w:marRight w:val="0"/>
                                                      <w:marTop w:val="0"/>
                                                      <w:marBottom w:val="0"/>
                                                      <w:divBdr>
                                                        <w:top w:val="none" w:sz="0" w:space="0" w:color="auto"/>
                                                        <w:left w:val="none" w:sz="0" w:space="0" w:color="auto"/>
                                                        <w:bottom w:val="none" w:sz="0" w:space="0" w:color="auto"/>
                                                        <w:right w:val="none" w:sz="0" w:space="0" w:color="auto"/>
                                                      </w:divBdr>
                                                      <w:divsChild>
                                                        <w:div w:id="365758132">
                                                          <w:marLeft w:val="150"/>
                                                          <w:marRight w:val="0"/>
                                                          <w:marTop w:val="0"/>
                                                          <w:marBottom w:val="0"/>
                                                          <w:divBdr>
                                                            <w:top w:val="none" w:sz="0" w:space="0" w:color="auto"/>
                                                            <w:left w:val="none" w:sz="0" w:space="0" w:color="auto"/>
                                                            <w:bottom w:val="none" w:sz="0" w:space="0" w:color="auto"/>
                                                            <w:right w:val="none" w:sz="0" w:space="0" w:color="auto"/>
                                                          </w:divBdr>
                                                        </w:div>
                                                        <w:div w:id="8920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26043">
                                                  <w:marLeft w:val="0"/>
                                                  <w:marRight w:val="150"/>
                                                  <w:marTop w:val="0"/>
                                                  <w:marBottom w:val="0"/>
                                                  <w:divBdr>
                                                    <w:top w:val="none" w:sz="0" w:space="0" w:color="auto"/>
                                                    <w:left w:val="none" w:sz="0" w:space="0" w:color="auto"/>
                                                    <w:bottom w:val="none" w:sz="0" w:space="0" w:color="auto"/>
                                                    <w:right w:val="none" w:sz="0" w:space="0" w:color="auto"/>
                                                  </w:divBdr>
                                                </w:div>
                                                <w:div w:id="10884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358777">
                      <w:marLeft w:val="0"/>
                      <w:marRight w:val="0"/>
                      <w:marTop w:val="0"/>
                      <w:marBottom w:val="300"/>
                      <w:divBdr>
                        <w:top w:val="none" w:sz="0" w:space="0" w:color="auto"/>
                        <w:left w:val="none" w:sz="0" w:space="0" w:color="auto"/>
                        <w:bottom w:val="none" w:sz="0" w:space="0" w:color="auto"/>
                        <w:right w:val="none" w:sz="0" w:space="0" w:color="auto"/>
                      </w:divBdr>
                      <w:divsChild>
                        <w:div w:id="145823000">
                          <w:marLeft w:val="0"/>
                          <w:marRight w:val="0"/>
                          <w:marTop w:val="0"/>
                          <w:marBottom w:val="180"/>
                          <w:divBdr>
                            <w:top w:val="none" w:sz="0" w:space="0" w:color="auto"/>
                            <w:left w:val="none" w:sz="0" w:space="0" w:color="auto"/>
                            <w:bottom w:val="none" w:sz="0" w:space="0" w:color="auto"/>
                            <w:right w:val="none" w:sz="0" w:space="0" w:color="auto"/>
                          </w:divBdr>
                        </w:div>
                        <w:div w:id="1415393362">
                          <w:marLeft w:val="0"/>
                          <w:marRight w:val="0"/>
                          <w:marTop w:val="0"/>
                          <w:marBottom w:val="0"/>
                          <w:divBdr>
                            <w:top w:val="none" w:sz="0" w:space="0" w:color="auto"/>
                            <w:left w:val="none" w:sz="0" w:space="0" w:color="auto"/>
                            <w:bottom w:val="none" w:sz="0" w:space="0" w:color="auto"/>
                            <w:right w:val="none" w:sz="0" w:space="0" w:color="auto"/>
                          </w:divBdr>
                          <w:divsChild>
                            <w:div w:id="1051491409">
                              <w:marLeft w:val="0"/>
                              <w:marRight w:val="0"/>
                              <w:marTop w:val="0"/>
                              <w:marBottom w:val="300"/>
                              <w:divBdr>
                                <w:top w:val="single" w:sz="6" w:space="0" w:color="D0D2D3"/>
                                <w:left w:val="single" w:sz="6" w:space="0" w:color="D0D2D3"/>
                                <w:bottom w:val="single" w:sz="6" w:space="0" w:color="D0D2D3"/>
                                <w:right w:val="single" w:sz="6" w:space="0" w:color="D0D2D3"/>
                              </w:divBdr>
                              <w:divsChild>
                                <w:div w:id="490144797">
                                  <w:marLeft w:val="0"/>
                                  <w:marRight w:val="0"/>
                                  <w:marTop w:val="0"/>
                                  <w:marBottom w:val="120"/>
                                  <w:divBdr>
                                    <w:top w:val="none" w:sz="0" w:space="0" w:color="auto"/>
                                    <w:left w:val="none" w:sz="0" w:space="0" w:color="auto"/>
                                    <w:bottom w:val="none" w:sz="0" w:space="0" w:color="auto"/>
                                    <w:right w:val="none" w:sz="0" w:space="0" w:color="auto"/>
                                  </w:divBdr>
                                  <w:divsChild>
                                    <w:div w:id="163863162">
                                      <w:marLeft w:val="0"/>
                                      <w:marRight w:val="0"/>
                                      <w:marTop w:val="0"/>
                                      <w:marBottom w:val="0"/>
                                      <w:divBdr>
                                        <w:top w:val="none" w:sz="0" w:space="0" w:color="auto"/>
                                        <w:left w:val="none" w:sz="0" w:space="0" w:color="auto"/>
                                        <w:bottom w:val="none" w:sz="0" w:space="0" w:color="auto"/>
                                        <w:right w:val="none" w:sz="0" w:space="0" w:color="auto"/>
                                      </w:divBdr>
                                      <w:divsChild>
                                        <w:div w:id="11708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09208">
                                  <w:marLeft w:val="0"/>
                                  <w:marRight w:val="0"/>
                                  <w:marTop w:val="0"/>
                                  <w:marBottom w:val="0"/>
                                  <w:divBdr>
                                    <w:top w:val="none" w:sz="0" w:space="0" w:color="auto"/>
                                    <w:left w:val="none" w:sz="0" w:space="0" w:color="auto"/>
                                    <w:bottom w:val="none" w:sz="0" w:space="0" w:color="auto"/>
                                    <w:right w:val="none" w:sz="0" w:space="0" w:color="auto"/>
                                  </w:divBdr>
                                  <w:divsChild>
                                    <w:div w:id="117728761">
                                      <w:marLeft w:val="0"/>
                                      <w:marRight w:val="0"/>
                                      <w:marTop w:val="0"/>
                                      <w:marBottom w:val="0"/>
                                      <w:divBdr>
                                        <w:top w:val="none" w:sz="0" w:space="0" w:color="auto"/>
                                        <w:left w:val="none" w:sz="0" w:space="0" w:color="auto"/>
                                        <w:bottom w:val="none" w:sz="0" w:space="0" w:color="auto"/>
                                        <w:right w:val="none" w:sz="0" w:space="0" w:color="auto"/>
                                      </w:divBdr>
                                      <w:divsChild>
                                        <w:div w:id="2077050797">
                                          <w:marLeft w:val="0"/>
                                          <w:marRight w:val="0"/>
                                          <w:marTop w:val="0"/>
                                          <w:marBottom w:val="0"/>
                                          <w:divBdr>
                                            <w:top w:val="none" w:sz="0" w:space="0" w:color="auto"/>
                                            <w:left w:val="none" w:sz="0" w:space="0" w:color="auto"/>
                                            <w:bottom w:val="none" w:sz="0" w:space="0" w:color="auto"/>
                                            <w:right w:val="none" w:sz="0" w:space="0" w:color="auto"/>
                                          </w:divBdr>
                                          <w:divsChild>
                                            <w:div w:id="799491150">
                                              <w:marLeft w:val="0"/>
                                              <w:marRight w:val="0"/>
                                              <w:marTop w:val="0"/>
                                              <w:marBottom w:val="0"/>
                                              <w:divBdr>
                                                <w:top w:val="none" w:sz="0" w:space="0" w:color="auto"/>
                                                <w:left w:val="none" w:sz="0" w:space="0" w:color="auto"/>
                                                <w:bottom w:val="none" w:sz="0" w:space="0" w:color="auto"/>
                                                <w:right w:val="none" w:sz="0" w:space="0" w:color="auto"/>
                                              </w:divBdr>
                                              <w:divsChild>
                                                <w:div w:id="418722357">
                                                  <w:marLeft w:val="0"/>
                                                  <w:marRight w:val="0"/>
                                                  <w:marTop w:val="0"/>
                                                  <w:marBottom w:val="0"/>
                                                  <w:divBdr>
                                                    <w:top w:val="none" w:sz="0" w:space="0" w:color="auto"/>
                                                    <w:left w:val="none" w:sz="0" w:space="0" w:color="auto"/>
                                                    <w:bottom w:val="none" w:sz="0" w:space="0" w:color="auto"/>
                                                    <w:right w:val="none" w:sz="0" w:space="0" w:color="auto"/>
                                                  </w:divBdr>
                                                  <w:divsChild>
                                                    <w:div w:id="12504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72556">
                                          <w:marLeft w:val="0"/>
                                          <w:marRight w:val="0"/>
                                          <w:marTop w:val="75"/>
                                          <w:marBottom w:val="0"/>
                                          <w:divBdr>
                                            <w:top w:val="none" w:sz="0" w:space="0" w:color="auto"/>
                                            <w:left w:val="none" w:sz="0" w:space="0" w:color="auto"/>
                                            <w:bottom w:val="none" w:sz="0" w:space="0" w:color="auto"/>
                                            <w:right w:val="none" w:sz="0" w:space="0" w:color="auto"/>
                                          </w:divBdr>
                                          <w:divsChild>
                                            <w:div w:id="1411193899">
                                              <w:marLeft w:val="0"/>
                                              <w:marRight w:val="0"/>
                                              <w:marTop w:val="0"/>
                                              <w:marBottom w:val="0"/>
                                              <w:divBdr>
                                                <w:top w:val="none" w:sz="0" w:space="0" w:color="auto"/>
                                                <w:left w:val="none" w:sz="0" w:space="0" w:color="auto"/>
                                                <w:bottom w:val="none" w:sz="0" w:space="0" w:color="auto"/>
                                                <w:right w:val="none" w:sz="0" w:space="0" w:color="auto"/>
                                              </w:divBdr>
                                              <w:divsChild>
                                                <w:div w:id="1609774987">
                                                  <w:marLeft w:val="0"/>
                                                  <w:marRight w:val="0"/>
                                                  <w:marTop w:val="0"/>
                                                  <w:marBottom w:val="0"/>
                                                  <w:divBdr>
                                                    <w:top w:val="none" w:sz="0" w:space="0" w:color="auto"/>
                                                    <w:left w:val="none" w:sz="0" w:space="0" w:color="auto"/>
                                                    <w:bottom w:val="none" w:sz="0" w:space="0" w:color="auto"/>
                                                    <w:right w:val="none" w:sz="0" w:space="0" w:color="auto"/>
                                                  </w:divBdr>
                                                </w:div>
                                                <w:div w:id="1747800302">
                                                  <w:marLeft w:val="0"/>
                                                  <w:marRight w:val="0"/>
                                                  <w:marTop w:val="0"/>
                                                  <w:marBottom w:val="0"/>
                                                  <w:divBdr>
                                                    <w:top w:val="none" w:sz="0" w:space="0" w:color="auto"/>
                                                    <w:left w:val="none" w:sz="0" w:space="0" w:color="auto"/>
                                                    <w:bottom w:val="none" w:sz="0" w:space="0" w:color="auto"/>
                                                    <w:right w:val="none" w:sz="0" w:space="0" w:color="auto"/>
                                                  </w:divBdr>
                                                </w:div>
                                                <w:div w:id="1430853172">
                                                  <w:marLeft w:val="0"/>
                                                  <w:marRight w:val="0"/>
                                                  <w:marTop w:val="0"/>
                                                  <w:marBottom w:val="0"/>
                                                  <w:divBdr>
                                                    <w:top w:val="none" w:sz="0" w:space="0" w:color="auto"/>
                                                    <w:left w:val="none" w:sz="0" w:space="0" w:color="auto"/>
                                                    <w:bottom w:val="none" w:sz="0" w:space="0" w:color="auto"/>
                                                    <w:right w:val="none" w:sz="0" w:space="0" w:color="auto"/>
                                                  </w:divBdr>
                                                  <w:divsChild>
                                                    <w:div w:id="856311541">
                                                      <w:marLeft w:val="0"/>
                                                      <w:marRight w:val="0"/>
                                                      <w:marTop w:val="0"/>
                                                      <w:marBottom w:val="0"/>
                                                      <w:divBdr>
                                                        <w:top w:val="none" w:sz="0" w:space="0" w:color="auto"/>
                                                        <w:left w:val="none" w:sz="0" w:space="0" w:color="auto"/>
                                                        <w:bottom w:val="none" w:sz="0" w:space="0" w:color="auto"/>
                                                        <w:right w:val="none" w:sz="0" w:space="0" w:color="auto"/>
                                                      </w:divBdr>
                                                      <w:divsChild>
                                                        <w:div w:id="13725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9958">
                                                  <w:marLeft w:val="0"/>
                                                  <w:marRight w:val="150"/>
                                                  <w:marTop w:val="0"/>
                                                  <w:marBottom w:val="0"/>
                                                  <w:divBdr>
                                                    <w:top w:val="none" w:sz="0" w:space="0" w:color="auto"/>
                                                    <w:left w:val="none" w:sz="0" w:space="0" w:color="auto"/>
                                                    <w:bottom w:val="none" w:sz="0" w:space="0" w:color="auto"/>
                                                    <w:right w:val="none" w:sz="0" w:space="0" w:color="auto"/>
                                                  </w:divBdr>
                                                </w:div>
                                                <w:div w:id="167719456">
                                                  <w:marLeft w:val="0"/>
                                                  <w:marRight w:val="0"/>
                                                  <w:marTop w:val="0"/>
                                                  <w:marBottom w:val="0"/>
                                                  <w:divBdr>
                                                    <w:top w:val="none" w:sz="0" w:space="0" w:color="auto"/>
                                                    <w:left w:val="none" w:sz="0" w:space="0" w:color="auto"/>
                                                    <w:bottom w:val="none" w:sz="0" w:space="0" w:color="auto"/>
                                                    <w:right w:val="none" w:sz="0" w:space="0" w:color="auto"/>
                                                  </w:divBdr>
                                                </w:div>
                                                <w:div w:id="726803234">
                                                  <w:marLeft w:val="0"/>
                                                  <w:marRight w:val="0"/>
                                                  <w:marTop w:val="0"/>
                                                  <w:marBottom w:val="0"/>
                                                  <w:divBdr>
                                                    <w:top w:val="none" w:sz="0" w:space="0" w:color="auto"/>
                                                    <w:left w:val="none" w:sz="0" w:space="0" w:color="auto"/>
                                                    <w:bottom w:val="none" w:sz="0" w:space="0" w:color="auto"/>
                                                    <w:right w:val="none" w:sz="0" w:space="0" w:color="auto"/>
                                                  </w:divBdr>
                                                  <w:divsChild>
                                                    <w:div w:id="534974009">
                                                      <w:marLeft w:val="0"/>
                                                      <w:marRight w:val="0"/>
                                                      <w:marTop w:val="0"/>
                                                      <w:marBottom w:val="0"/>
                                                      <w:divBdr>
                                                        <w:top w:val="none" w:sz="0" w:space="0" w:color="auto"/>
                                                        <w:left w:val="none" w:sz="0" w:space="0" w:color="auto"/>
                                                        <w:bottom w:val="none" w:sz="0" w:space="0" w:color="auto"/>
                                                        <w:right w:val="none" w:sz="0" w:space="0" w:color="auto"/>
                                                      </w:divBdr>
                                                      <w:divsChild>
                                                        <w:div w:id="319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2516">
                                                  <w:marLeft w:val="0"/>
                                                  <w:marRight w:val="150"/>
                                                  <w:marTop w:val="0"/>
                                                  <w:marBottom w:val="0"/>
                                                  <w:divBdr>
                                                    <w:top w:val="none" w:sz="0" w:space="0" w:color="auto"/>
                                                    <w:left w:val="none" w:sz="0" w:space="0" w:color="auto"/>
                                                    <w:bottom w:val="none" w:sz="0" w:space="0" w:color="auto"/>
                                                    <w:right w:val="none" w:sz="0" w:space="0" w:color="auto"/>
                                                  </w:divBdr>
                                                </w:div>
                                                <w:div w:id="2652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25316">
                      <w:marLeft w:val="0"/>
                      <w:marRight w:val="0"/>
                      <w:marTop w:val="0"/>
                      <w:marBottom w:val="300"/>
                      <w:divBdr>
                        <w:top w:val="none" w:sz="0" w:space="0" w:color="auto"/>
                        <w:left w:val="none" w:sz="0" w:space="0" w:color="auto"/>
                        <w:bottom w:val="none" w:sz="0" w:space="0" w:color="auto"/>
                        <w:right w:val="none" w:sz="0" w:space="0" w:color="auto"/>
                      </w:divBdr>
                      <w:divsChild>
                        <w:div w:id="1501845017">
                          <w:marLeft w:val="0"/>
                          <w:marRight w:val="0"/>
                          <w:marTop w:val="0"/>
                          <w:marBottom w:val="180"/>
                          <w:divBdr>
                            <w:top w:val="none" w:sz="0" w:space="0" w:color="auto"/>
                            <w:left w:val="none" w:sz="0" w:space="0" w:color="auto"/>
                            <w:bottom w:val="none" w:sz="0" w:space="0" w:color="auto"/>
                            <w:right w:val="none" w:sz="0" w:space="0" w:color="auto"/>
                          </w:divBdr>
                        </w:div>
                        <w:div w:id="1682389534">
                          <w:marLeft w:val="0"/>
                          <w:marRight w:val="0"/>
                          <w:marTop w:val="0"/>
                          <w:marBottom w:val="0"/>
                          <w:divBdr>
                            <w:top w:val="none" w:sz="0" w:space="0" w:color="auto"/>
                            <w:left w:val="none" w:sz="0" w:space="0" w:color="auto"/>
                            <w:bottom w:val="none" w:sz="0" w:space="0" w:color="auto"/>
                            <w:right w:val="none" w:sz="0" w:space="0" w:color="auto"/>
                          </w:divBdr>
                          <w:divsChild>
                            <w:div w:id="346174247">
                              <w:marLeft w:val="0"/>
                              <w:marRight w:val="0"/>
                              <w:marTop w:val="0"/>
                              <w:marBottom w:val="300"/>
                              <w:divBdr>
                                <w:top w:val="single" w:sz="6" w:space="0" w:color="D0D2D3"/>
                                <w:left w:val="single" w:sz="6" w:space="0" w:color="D0D2D3"/>
                                <w:bottom w:val="single" w:sz="6" w:space="0" w:color="D0D2D3"/>
                                <w:right w:val="single" w:sz="6" w:space="0" w:color="D0D2D3"/>
                              </w:divBdr>
                              <w:divsChild>
                                <w:div w:id="61491346">
                                  <w:marLeft w:val="0"/>
                                  <w:marRight w:val="0"/>
                                  <w:marTop w:val="0"/>
                                  <w:marBottom w:val="120"/>
                                  <w:divBdr>
                                    <w:top w:val="none" w:sz="0" w:space="0" w:color="auto"/>
                                    <w:left w:val="none" w:sz="0" w:space="0" w:color="auto"/>
                                    <w:bottom w:val="none" w:sz="0" w:space="0" w:color="auto"/>
                                    <w:right w:val="none" w:sz="0" w:space="0" w:color="auto"/>
                                  </w:divBdr>
                                  <w:divsChild>
                                    <w:div w:id="753358594">
                                      <w:marLeft w:val="0"/>
                                      <w:marRight w:val="0"/>
                                      <w:marTop w:val="0"/>
                                      <w:marBottom w:val="0"/>
                                      <w:divBdr>
                                        <w:top w:val="none" w:sz="0" w:space="0" w:color="auto"/>
                                        <w:left w:val="none" w:sz="0" w:space="0" w:color="auto"/>
                                        <w:bottom w:val="none" w:sz="0" w:space="0" w:color="auto"/>
                                        <w:right w:val="none" w:sz="0" w:space="0" w:color="auto"/>
                                      </w:divBdr>
                                      <w:divsChild>
                                        <w:div w:id="5061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5699">
                                  <w:marLeft w:val="0"/>
                                  <w:marRight w:val="0"/>
                                  <w:marTop w:val="0"/>
                                  <w:marBottom w:val="0"/>
                                  <w:divBdr>
                                    <w:top w:val="none" w:sz="0" w:space="0" w:color="auto"/>
                                    <w:left w:val="none" w:sz="0" w:space="0" w:color="auto"/>
                                    <w:bottom w:val="none" w:sz="0" w:space="0" w:color="auto"/>
                                    <w:right w:val="none" w:sz="0" w:space="0" w:color="auto"/>
                                  </w:divBdr>
                                  <w:divsChild>
                                    <w:div w:id="715545984">
                                      <w:marLeft w:val="0"/>
                                      <w:marRight w:val="0"/>
                                      <w:marTop w:val="0"/>
                                      <w:marBottom w:val="0"/>
                                      <w:divBdr>
                                        <w:top w:val="none" w:sz="0" w:space="0" w:color="auto"/>
                                        <w:left w:val="none" w:sz="0" w:space="0" w:color="auto"/>
                                        <w:bottom w:val="none" w:sz="0" w:space="0" w:color="auto"/>
                                        <w:right w:val="none" w:sz="0" w:space="0" w:color="auto"/>
                                      </w:divBdr>
                                      <w:divsChild>
                                        <w:div w:id="1315767416">
                                          <w:marLeft w:val="0"/>
                                          <w:marRight w:val="0"/>
                                          <w:marTop w:val="0"/>
                                          <w:marBottom w:val="0"/>
                                          <w:divBdr>
                                            <w:top w:val="none" w:sz="0" w:space="0" w:color="auto"/>
                                            <w:left w:val="none" w:sz="0" w:space="0" w:color="auto"/>
                                            <w:bottom w:val="none" w:sz="0" w:space="0" w:color="auto"/>
                                            <w:right w:val="none" w:sz="0" w:space="0" w:color="auto"/>
                                          </w:divBdr>
                                          <w:divsChild>
                                            <w:div w:id="1892646109">
                                              <w:marLeft w:val="0"/>
                                              <w:marRight w:val="0"/>
                                              <w:marTop w:val="0"/>
                                              <w:marBottom w:val="0"/>
                                              <w:divBdr>
                                                <w:top w:val="none" w:sz="0" w:space="0" w:color="auto"/>
                                                <w:left w:val="none" w:sz="0" w:space="0" w:color="auto"/>
                                                <w:bottom w:val="none" w:sz="0" w:space="0" w:color="auto"/>
                                                <w:right w:val="none" w:sz="0" w:space="0" w:color="auto"/>
                                              </w:divBdr>
                                              <w:divsChild>
                                                <w:div w:id="584538782">
                                                  <w:marLeft w:val="0"/>
                                                  <w:marRight w:val="0"/>
                                                  <w:marTop w:val="0"/>
                                                  <w:marBottom w:val="0"/>
                                                  <w:divBdr>
                                                    <w:top w:val="none" w:sz="0" w:space="0" w:color="auto"/>
                                                    <w:left w:val="none" w:sz="0" w:space="0" w:color="auto"/>
                                                    <w:bottom w:val="none" w:sz="0" w:space="0" w:color="auto"/>
                                                    <w:right w:val="none" w:sz="0" w:space="0" w:color="auto"/>
                                                  </w:divBdr>
                                                  <w:divsChild>
                                                    <w:div w:id="1784614610">
                                                      <w:marLeft w:val="0"/>
                                                      <w:marRight w:val="0"/>
                                                      <w:marTop w:val="0"/>
                                                      <w:marBottom w:val="0"/>
                                                      <w:divBdr>
                                                        <w:top w:val="none" w:sz="0" w:space="0" w:color="auto"/>
                                                        <w:left w:val="none" w:sz="0" w:space="0" w:color="auto"/>
                                                        <w:bottom w:val="none" w:sz="0" w:space="0" w:color="auto"/>
                                                        <w:right w:val="none" w:sz="0" w:space="0" w:color="auto"/>
                                                      </w:divBdr>
                                                      <w:divsChild>
                                                        <w:div w:id="1531524804">
                                                          <w:marLeft w:val="0"/>
                                                          <w:marRight w:val="0"/>
                                                          <w:marTop w:val="0"/>
                                                          <w:marBottom w:val="0"/>
                                                          <w:divBdr>
                                                            <w:top w:val="none" w:sz="0" w:space="0" w:color="auto"/>
                                                            <w:left w:val="none" w:sz="0" w:space="0" w:color="auto"/>
                                                            <w:bottom w:val="none" w:sz="0" w:space="0" w:color="auto"/>
                                                            <w:right w:val="none" w:sz="0" w:space="0" w:color="auto"/>
                                                          </w:divBdr>
                                                        </w:div>
                                                        <w:div w:id="597758923">
                                                          <w:marLeft w:val="0"/>
                                                          <w:marRight w:val="0"/>
                                                          <w:marTop w:val="0"/>
                                                          <w:marBottom w:val="0"/>
                                                          <w:divBdr>
                                                            <w:top w:val="none" w:sz="0" w:space="0" w:color="auto"/>
                                                            <w:left w:val="none" w:sz="0" w:space="0" w:color="auto"/>
                                                            <w:bottom w:val="none" w:sz="0" w:space="0" w:color="auto"/>
                                                            <w:right w:val="none" w:sz="0" w:space="0" w:color="auto"/>
                                                          </w:divBdr>
                                                        </w:div>
                                                        <w:div w:id="1612517429">
                                                          <w:marLeft w:val="0"/>
                                                          <w:marRight w:val="0"/>
                                                          <w:marTop w:val="0"/>
                                                          <w:marBottom w:val="0"/>
                                                          <w:divBdr>
                                                            <w:top w:val="none" w:sz="0" w:space="0" w:color="auto"/>
                                                            <w:left w:val="none" w:sz="0" w:space="0" w:color="auto"/>
                                                            <w:bottom w:val="none" w:sz="0" w:space="0" w:color="auto"/>
                                                            <w:right w:val="none" w:sz="0" w:space="0" w:color="auto"/>
                                                          </w:divBdr>
                                                        </w:div>
                                                        <w:div w:id="1176655535">
                                                          <w:marLeft w:val="0"/>
                                                          <w:marRight w:val="0"/>
                                                          <w:marTop w:val="0"/>
                                                          <w:marBottom w:val="0"/>
                                                          <w:divBdr>
                                                            <w:top w:val="none" w:sz="0" w:space="0" w:color="auto"/>
                                                            <w:left w:val="none" w:sz="0" w:space="0" w:color="auto"/>
                                                            <w:bottom w:val="none" w:sz="0" w:space="0" w:color="auto"/>
                                                            <w:right w:val="none" w:sz="0" w:space="0" w:color="auto"/>
                                                          </w:divBdr>
                                                        </w:div>
                                                        <w:div w:id="370426807">
                                                          <w:marLeft w:val="0"/>
                                                          <w:marRight w:val="0"/>
                                                          <w:marTop w:val="0"/>
                                                          <w:marBottom w:val="0"/>
                                                          <w:divBdr>
                                                            <w:top w:val="none" w:sz="0" w:space="0" w:color="auto"/>
                                                            <w:left w:val="none" w:sz="0" w:space="0" w:color="auto"/>
                                                            <w:bottom w:val="none" w:sz="0" w:space="0" w:color="auto"/>
                                                            <w:right w:val="none" w:sz="0" w:space="0" w:color="auto"/>
                                                          </w:divBdr>
                                                        </w:div>
                                                        <w:div w:id="1428577516">
                                                          <w:marLeft w:val="0"/>
                                                          <w:marRight w:val="0"/>
                                                          <w:marTop w:val="0"/>
                                                          <w:marBottom w:val="0"/>
                                                          <w:divBdr>
                                                            <w:top w:val="none" w:sz="0" w:space="0" w:color="auto"/>
                                                            <w:left w:val="none" w:sz="0" w:space="0" w:color="auto"/>
                                                            <w:bottom w:val="none" w:sz="0" w:space="0" w:color="auto"/>
                                                            <w:right w:val="none" w:sz="0" w:space="0" w:color="auto"/>
                                                          </w:divBdr>
                                                        </w:div>
                                                        <w:div w:id="1665813488">
                                                          <w:marLeft w:val="0"/>
                                                          <w:marRight w:val="0"/>
                                                          <w:marTop w:val="0"/>
                                                          <w:marBottom w:val="0"/>
                                                          <w:divBdr>
                                                            <w:top w:val="none" w:sz="0" w:space="0" w:color="auto"/>
                                                            <w:left w:val="none" w:sz="0" w:space="0" w:color="auto"/>
                                                            <w:bottom w:val="none" w:sz="0" w:space="0" w:color="auto"/>
                                                            <w:right w:val="none" w:sz="0" w:space="0" w:color="auto"/>
                                                          </w:divBdr>
                                                        </w:div>
                                                        <w:div w:id="1664821538">
                                                          <w:marLeft w:val="0"/>
                                                          <w:marRight w:val="0"/>
                                                          <w:marTop w:val="0"/>
                                                          <w:marBottom w:val="0"/>
                                                          <w:divBdr>
                                                            <w:top w:val="none" w:sz="0" w:space="0" w:color="auto"/>
                                                            <w:left w:val="none" w:sz="0" w:space="0" w:color="auto"/>
                                                            <w:bottom w:val="none" w:sz="0" w:space="0" w:color="auto"/>
                                                            <w:right w:val="none" w:sz="0" w:space="0" w:color="auto"/>
                                                          </w:divBdr>
                                                        </w:div>
                                                        <w:div w:id="370690239">
                                                          <w:marLeft w:val="0"/>
                                                          <w:marRight w:val="0"/>
                                                          <w:marTop w:val="0"/>
                                                          <w:marBottom w:val="0"/>
                                                          <w:divBdr>
                                                            <w:top w:val="none" w:sz="0" w:space="0" w:color="auto"/>
                                                            <w:left w:val="none" w:sz="0" w:space="0" w:color="auto"/>
                                                            <w:bottom w:val="none" w:sz="0" w:space="0" w:color="auto"/>
                                                            <w:right w:val="none" w:sz="0" w:space="0" w:color="auto"/>
                                                          </w:divBdr>
                                                        </w:div>
                                                        <w:div w:id="1984385830">
                                                          <w:marLeft w:val="0"/>
                                                          <w:marRight w:val="0"/>
                                                          <w:marTop w:val="0"/>
                                                          <w:marBottom w:val="0"/>
                                                          <w:divBdr>
                                                            <w:top w:val="none" w:sz="0" w:space="0" w:color="auto"/>
                                                            <w:left w:val="none" w:sz="0" w:space="0" w:color="auto"/>
                                                            <w:bottom w:val="none" w:sz="0" w:space="0" w:color="auto"/>
                                                            <w:right w:val="none" w:sz="0" w:space="0" w:color="auto"/>
                                                          </w:divBdr>
                                                        </w:div>
                                                        <w:div w:id="95103461">
                                                          <w:marLeft w:val="0"/>
                                                          <w:marRight w:val="0"/>
                                                          <w:marTop w:val="0"/>
                                                          <w:marBottom w:val="0"/>
                                                          <w:divBdr>
                                                            <w:top w:val="none" w:sz="0" w:space="0" w:color="auto"/>
                                                            <w:left w:val="none" w:sz="0" w:space="0" w:color="auto"/>
                                                            <w:bottom w:val="none" w:sz="0" w:space="0" w:color="auto"/>
                                                            <w:right w:val="none" w:sz="0" w:space="0" w:color="auto"/>
                                                          </w:divBdr>
                                                        </w:div>
                                                        <w:div w:id="1354576865">
                                                          <w:marLeft w:val="0"/>
                                                          <w:marRight w:val="0"/>
                                                          <w:marTop w:val="0"/>
                                                          <w:marBottom w:val="0"/>
                                                          <w:divBdr>
                                                            <w:top w:val="none" w:sz="0" w:space="0" w:color="auto"/>
                                                            <w:left w:val="none" w:sz="0" w:space="0" w:color="auto"/>
                                                            <w:bottom w:val="none" w:sz="0" w:space="0" w:color="auto"/>
                                                            <w:right w:val="none" w:sz="0" w:space="0" w:color="auto"/>
                                                          </w:divBdr>
                                                        </w:div>
                                                        <w:div w:id="1396468781">
                                                          <w:marLeft w:val="0"/>
                                                          <w:marRight w:val="0"/>
                                                          <w:marTop w:val="0"/>
                                                          <w:marBottom w:val="0"/>
                                                          <w:divBdr>
                                                            <w:top w:val="none" w:sz="0" w:space="0" w:color="auto"/>
                                                            <w:left w:val="none" w:sz="0" w:space="0" w:color="auto"/>
                                                            <w:bottom w:val="none" w:sz="0" w:space="0" w:color="auto"/>
                                                            <w:right w:val="none" w:sz="0" w:space="0" w:color="auto"/>
                                                          </w:divBdr>
                                                        </w:div>
                                                        <w:div w:id="737820503">
                                                          <w:marLeft w:val="0"/>
                                                          <w:marRight w:val="0"/>
                                                          <w:marTop w:val="0"/>
                                                          <w:marBottom w:val="0"/>
                                                          <w:divBdr>
                                                            <w:top w:val="none" w:sz="0" w:space="0" w:color="auto"/>
                                                            <w:left w:val="none" w:sz="0" w:space="0" w:color="auto"/>
                                                            <w:bottom w:val="none" w:sz="0" w:space="0" w:color="auto"/>
                                                            <w:right w:val="none" w:sz="0" w:space="0" w:color="auto"/>
                                                          </w:divBdr>
                                                        </w:div>
                                                        <w:div w:id="263146997">
                                                          <w:marLeft w:val="0"/>
                                                          <w:marRight w:val="0"/>
                                                          <w:marTop w:val="0"/>
                                                          <w:marBottom w:val="0"/>
                                                          <w:divBdr>
                                                            <w:top w:val="none" w:sz="0" w:space="0" w:color="auto"/>
                                                            <w:left w:val="none" w:sz="0" w:space="0" w:color="auto"/>
                                                            <w:bottom w:val="none" w:sz="0" w:space="0" w:color="auto"/>
                                                            <w:right w:val="none" w:sz="0" w:space="0" w:color="auto"/>
                                                          </w:divBdr>
                                                        </w:div>
                                                        <w:div w:id="1280145752">
                                                          <w:marLeft w:val="0"/>
                                                          <w:marRight w:val="0"/>
                                                          <w:marTop w:val="0"/>
                                                          <w:marBottom w:val="0"/>
                                                          <w:divBdr>
                                                            <w:top w:val="none" w:sz="0" w:space="0" w:color="auto"/>
                                                            <w:left w:val="none" w:sz="0" w:space="0" w:color="auto"/>
                                                            <w:bottom w:val="none" w:sz="0" w:space="0" w:color="auto"/>
                                                            <w:right w:val="none" w:sz="0" w:space="0" w:color="auto"/>
                                                          </w:divBdr>
                                                        </w:div>
                                                        <w:div w:id="1628391046">
                                                          <w:marLeft w:val="0"/>
                                                          <w:marRight w:val="0"/>
                                                          <w:marTop w:val="0"/>
                                                          <w:marBottom w:val="0"/>
                                                          <w:divBdr>
                                                            <w:top w:val="none" w:sz="0" w:space="0" w:color="auto"/>
                                                            <w:left w:val="none" w:sz="0" w:space="0" w:color="auto"/>
                                                            <w:bottom w:val="none" w:sz="0" w:space="0" w:color="auto"/>
                                                            <w:right w:val="none" w:sz="0" w:space="0" w:color="auto"/>
                                                          </w:divBdr>
                                                        </w:div>
                                                        <w:div w:id="598177785">
                                                          <w:marLeft w:val="0"/>
                                                          <w:marRight w:val="0"/>
                                                          <w:marTop w:val="0"/>
                                                          <w:marBottom w:val="0"/>
                                                          <w:divBdr>
                                                            <w:top w:val="none" w:sz="0" w:space="0" w:color="auto"/>
                                                            <w:left w:val="none" w:sz="0" w:space="0" w:color="auto"/>
                                                            <w:bottom w:val="none" w:sz="0" w:space="0" w:color="auto"/>
                                                            <w:right w:val="none" w:sz="0" w:space="0" w:color="auto"/>
                                                          </w:divBdr>
                                                        </w:div>
                                                        <w:div w:id="789402177">
                                                          <w:marLeft w:val="0"/>
                                                          <w:marRight w:val="0"/>
                                                          <w:marTop w:val="0"/>
                                                          <w:marBottom w:val="0"/>
                                                          <w:divBdr>
                                                            <w:top w:val="none" w:sz="0" w:space="0" w:color="auto"/>
                                                            <w:left w:val="none" w:sz="0" w:space="0" w:color="auto"/>
                                                            <w:bottom w:val="none" w:sz="0" w:space="0" w:color="auto"/>
                                                            <w:right w:val="none" w:sz="0" w:space="0" w:color="auto"/>
                                                          </w:divBdr>
                                                        </w:div>
                                                        <w:div w:id="587930387">
                                                          <w:marLeft w:val="0"/>
                                                          <w:marRight w:val="0"/>
                                                          <w:marTop w:val="0"/>
                                                          <w:marBottom w:val="0"/>
                                                          <w:divBdr>
                                                            <w:top w:val="none" w:sz="0" w:space="0" w:color="auto"/>
                                                            <w:left w:val="none" w:sz="0" w:space="0" w:color="auto"/>
                                                            <w:bottom w:val="none" w:sz="0" w:space="0" w:color="auto"/>
                                                            <w:right w:val="none" w:sz="0" w:space="0" w:color="auto"/>
                                                          </w:divBdr>
                                                        </w:div>
                                                        <w:div w:id="956183965">
                                                          <w:marLeft w:val="0"/>
                                                          <w:marRight w:val="0"/>
                                                          <w:marTop w:val="0"/>
                                                          <w:marBottom w:val="0"/>
                                                          <w:divBdr>
                                                            <w:top w:val="none" w:sz="0" w:space="0" w:color="auto"/>
                                                            <w:left w:val="none" w:sz="0" w:space="0" w:color="auto"/>
                                                            <w:bottom w:val="none" w:sz="0" w:space="0" w:color="auto"/>
                                                            <w:right w:val="none" w:sz="0" w:space="0" w:color="auto"/>
                                                          </w:divBdr>
                                                        </w:div>
                                                        <w:div w:id="134921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3266">
                                          <w:marLeft w:val="0"/>
                                          <w:marRight w:val="0"/>
                                          <w:marTop w:val="75"/>
                                          <w:marBottom w:val="0"/>
                                          <w:divBdr>
                                            <w:top w:val="none" w:sz="0" w:space="0" w:color="auto"/>
                                            <w:left w:val="none" w:sz="0" w:space="0" w:color="auto"/>
                                            <w:bottom w:val="none" w:sz="0" w:space="0" w:color="auto"/>
                                            <w:right w:val="none" w:sz="0" w:space="0" w:color="auto"/>
                                          </w:divBdr>
                                          <w:divsChild>
                                            <w:div w:id="1469855712">
                                              <w:marLeft w:val="0"/>
                                              <w:marRight w:val="0"/>
                                              <w:marTop w:val="0"/>
                                              <w:marBottom w:val="0"/>
                                              <w:divBdr>
                                                <w:top w:val="none" w:sz="0" w:space="0" w:color="auto"/>
                                                <w:left w:val="none" w:sz="0" w:space="0" w:color="auto"/>
                                                <w:bottom w:val="none" w:sz="0" w:space="0" w:color="auto"/>
                                                <w:right w:val="none" w:sz="0" w:space="0" w:color="auto"/>
                                              </w:divBdr>
                                              <w:divsChild>
                                                <w:div w:id="140461033">
                                                  <w:marLeft w:val="0"/>
                                                  <w:marRight w:val="0"/>
                                                  <w:marTop w:val="0"/>
                                                  <w:marBottom w:val="0"/>
                                                  <w:divBdr>
                                                    <w:top w:val="none" w:sz="0" w:space="0" w:color="auto"/>
                                                    <w:left w:val="none" w:sz="0" w:space="0" w:color="auto"/>
                                                    <w:bottom w:val="none" w:sz="0" w:space="0" w:color="auto"/>
                                                    <w:right w:val="none" w:sz="0" w:space="0" w:color="auto"/>
                                                  </w:divBdr>
                                                </w:div>
                                                <w:div w:id="1279411214">
                                                  <w:marLeft w:val="0"/>
                                                  <w:marRight w:val="0"/>
                                                  <w:marTop w:val="0"/>
                                                  <w:marBottom w:val="0"/>
                                                  <w:divBdr>
                                                    <w:top w:val="none" w:sz="0" w:space="0" w:color="auto"/>
                                                    <w:left w:val="none" w:sz="0" w:space="0" w:color="auto"/>
                                                    <w:bottom w:val="none" w:sz="0" w:space="0" w:color="auto"/>
                                                    <w:right w:val="none" w:sz="0" w:space="0" w:color="auto"/>
                                                  </w:divBdr>
                                                </w:div>
                                                <w:div w:id="1343780274">
                                                  <w:marLeft w:val="0"/>
                                                  <w:marRight w:val="0"/>
                                                  <w:marTop w:val="0"/>
                                                  <w:marBottom w:val="0"/>
                                                  <w:divBdr>
                                                    <w:top w:val="none" w:sz="0" w:space="0" w:color="auto"/>
                                                    <w:left w:val="none" w:sz="0" w:space="0" w:color="auto"/>
                                                    <w:bottom w:val="none" w:sz="0" w:space="0" w:color="auto"/>
                                                    <w:right w:val="none" w:sz="0" w:space="0" w:color="auto"/>
                                                  </w:divBdr>
                                                  <w:divsChild>
                                                    <w:div w:id="1987583213">
                                                      <w:marLeft w:val="0"/>
                                                      <w:marRight w:val="0"/>
                                                      <w:marTop w:val="0"/>
                                                      <w:marBottom w:val="0"/>
                                                      <w:divBdr>
                                                        <w:top w:val="none" w:sz="0" w:space="0" w:color="auto"/>
                                                        <w:left w:val="none" w:sz="0" w:space="0" w:color="auto"/>
                                                        <w:bottom w:val="none" w:sz="0" w:space="0" w:color="auto"/>
                                                        <w:right w:val="none" w:sz="0" w:space="0" w:color="auto"/>
                                                      </w:divBdr>
                                                      <w:divsChild>
                                                        <w:div w:id="18309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56863">
                                                  <w:marLeft w:val="0"/>
                                                  <w:marRight w:val="150"/>
                                                  <w:marTop w:val="0"/>
                                                  <w:marBottom w:val="0"/>
                                                  <w:divBdr>
                                                    <w:top w:val="none" w:sz="0" w:space="0" w:color="auto"/>
                                                    <w:left w:val="none" w:sz="0" w:space="0" w:color="auto"/>
                                                    <w:bottom w:val="none" w:sz="0" w:space="0" w:color="auto"/>
                                                    <w:right w:val="none" w:sz="0" w:space="0" w:color="auto"/>
                                                  </w:divBdr>
                                                </w:div>
                                                <w:div w:id="1686666317">
                                                  <w:marLeft w:val="0"/>
                                                  <w:marRight w:val="0"/>
                                                  <w:marTop w:val="0"/>
                                                  <w:marBottom w:val="0"/>
                                                  <w:divBdr>
                                                    <w:top w:val="none" w:sz="0" w:space="0" w:color="auto"/>
                                                    <w:left w:val="none" w:sz="0" w:space="0" w:color="auto"/>
                                                    <w:bottom w:val="none" w:sz="0" w:space="0" w:color="auto"/>
                                                    <w:right w:val="none" w:sz="0" w:space="0" w:color="auto"/>
                                                  </w:divBdr>
                                                </w:div>
                                                <w:div w:id="1874616214">
                                                  <w:marLeft w:val="0"/>
                                                  <w:marRight w:val="0"/>
                                                  <w:marTop w:val="0"/>
                                                  <w:marBottom w:val="0"/>
                                                  <w:divBdr>
                                                    <w:top w:val="none" w:sz="0" w:space="0" w:color="auto"/>
                                                    <w:left w:val="none" w:sz="0" w:space="0" w:color="auto"/>
                                                    <w:bottom w:val="none" w:sz="0" w:space="0" w:color="auto"/>
                                                    <w:right w:val="none" w:sz="0" w:space="0" w:color="auto"/>
                                                  </w:divBdr>
                                                  <w:divsChild>
                                                    <w:div w:id="1634554355">
                                                      <w:marLeft w:val="0"/>
                                                      <w:marRight w:val="0"/>
                                                      <w:marTop w:val="0"/>
                                                      <w:marBottom w:val="0"/>
                                                      <w:divBdr>
                                                        <w:top w:val="none" w:sz="0" w:space="0" w:color="auto"/>
                                                        <w:left w:val="none" w:sz="0" w:space="0" w:color="auto"/>
                                                        <w:bottom w:val="none" w:sz="0" w:space="0" w:color="auto"/>
                                                        <w:right w:val="none" w:sz="0" w:space="0" w:color="auto"/>
                                                      </w:divBdr>
                                                      <w:divsChild>
                                                        <w:div w:id="13868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39243">
                                                  <w:marLeft w:val="0"/>
                                                  <w:marRight w:val="150"/>
                                                  <w:marTop w:val="0"/>
                                                  <w:marBottom w:val="0"/>
                                                  <w:divBdr>
                                                    <w:top w:val="none" w:sz="0" w:space="0" w:color="auto"/>
                                                    <w:left w:val="none" w:sz="0" w:space="0" w:color="auto"/>
                                                    <w:bottom w:val="none" w:sz="0" w:space="0" w:color="auto"/>
                                                    <w:right w:val="none" w:sz="0" w:space="0" w:color="auto"/>
                                                  </w:divBdr>
                                                </w:div>
                                                <w:div w:id="802576803">
                                                  <w:marLeft w:val="0"/>
                                                  <w:marRight w:val="0"/>
                                                  <w:marTop w:val="0"/>
                                                  <w:marBottom w:val="0"/>
                                                  <w:divBdr>
                                                    <w:top w:val="none" w:sz="0" w:space="0" w:color="auto"/>
                                                    <w:left w:val="none" w:sz="0" w:space="0" w:color="auto"/>
                                                    <w:bottom w:val="none" w:sz="0" w:space="0" w:color="auto"/>
                                                    <w:right w:val="none" w:sz="0" w:space="0" w:color="auto"/>
                                                  </w:divBdr>
                                                </w:div>
                                                <w:div w:id="455030627">
                                                  <w:marLeft w:val="0"/>
                                                  <w:marRight w:val="0"/>
                                                  <w:marTop w:val="0"/>
                                                  <w:marBottom w:val="0"/>
                                                  <w:divBdr>
                                                    <w:top w:val="none" w:sz="0" w:space="0" w:color="auto"/>
                                                    <w:left w:val="none" w:sz="0" w:space="0" w:color="auto"/>
                                                    <w:bottom w:val="none" w:sz="0" w:space="0" w:color="auto"/>
                                                    <w:right w:val="none" w:sz="0" w:space="0" w:color="auto"/>
                                                  </w:divBdr>
                                                  <w:divsChild>
                                                    <w:div w:id="2043895455">
                                                      <w:marLeft w:val="0"/>
                                                      <w:marRight w:val="0"/>
                                                      <w:marTop w:val="0"/>
                                                      <w:marBottom w:val="0"/>
                                                      <w:divBdr>
                                                        <w:top w:val="none" w:sz="0" w:space="0" w:color="auto"/>
                                                        <w:left w:val="none" w:sz="0" w:space="0" w:color="auto"/>
                                                        <w:bottom w:val="none" w:sz="0" w:space="0" w:color="auto"/>
                                                        <w:right w:val="none" w:sz="0" w:space="0" w:color="auto"/>
                                                      </w:divBdr>
                                                      <w:divsChild>
                                                        <w:div w:id="19225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5885">
                                                  <w:marLeft w:val="0"/>
                                                  <w:marRight w:val="150"/>
                                                  <w:marTop w:val="0"/>
                                                  <w:marBottom w:val="0"/>
                                                  <w:divBdr>
                                                    <w:top w:val="none" w:sz="0" w:space="0" w:color="auto"/>
                                                    <w:left w:val="none" w:sz="0" w:space="0" w:color="auto"/>
                                                    <w:bottom w:val="none" w:sz="0" w:space="0" w:color="auto"/>
                                                    <w:right w:val="none" w:sz="0" w:space="0" w:color="auto"/>
                                                  </w:divBdr>
                                                </w:div>
                                                <w:div w:id="1534341504">
                                                  <w:marLeft w:val="0"/>
                                                  <w:marRight w:val="0"/>
                                                  <w:marTop w:val="0"/>
                                                  <w:marBottom w:val="0"/>
                                                  <w:divBdr>
                                                    <w:top w:val="none" w:sz="0" w:space="0" w:color="auto"/>
                                                    <w:left w:val="none" w:sz="0" w:space="0" w:color="auto"/>
                                                    <w:bottom w:val="none" w:sz="0" w:space="0" w:color="auto"/>
                                                    <w:right w:val="none" w:sz="0" w:space="0" w:color="auto"/>
                                                  </w:divBdr>
                                                </w:div>
                                                <w:div w:id="1163932486">
                                                  <w:marLeft w:val="0"/>
                                                  <w:marRight w:val="0"/>
                                                  <w:marTop w:val="0"/>
                                                  <w:marBottom w:val="0"/>
                                                  <w:divBdr>
                                                    <w:top w:val="none" w:sz="0" w:space="0" w:color="auto"/>
                                                    <w:left w:val="none" w:sz="0" w:space="0" w:color="auto"/>
                                                    <w:bottom w:val="none" w:sz="0" w:space="0" w:color="auto"/>
                                                    <w:right w:val="none" w:sz="0" w:space="0" w:color="auto"/>
                                                  </w:divBdr>
                                                  <w:divsChild>
                                                    <w:div w:id="2012488862">
                                                      <w:marLeft w:val="0"/>
                                                      <w:marRight w:val="0"/>
                                                      <w:marTop w:val="0"/>
                                                      <w:marBottom w:val="0"/>
                                                      <w:divBdr>
                                                        <w:top w:val="none" w:sz="0" w:space="0" w:color="auto"/>
                                                        <w:left w:val="none" w:sz="0" w:space="0" w:color="auto"/>
                                                        <w:bottom w:val="none" w:sz="0" w:space="0" w:color="auto"/>
                                                        <w:right w:val="none" w:sz="0" w:space="0" w:color="auto"/>
                                                      </w:divBdr>
                                                      <w:divsChild>
                                                        <w:div w:id="43178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3830">
                                                  <w:marLeft w:val="0"/>
                                                  <w:marRight w:val="150"/>
                                                  <w:marTop w:val="0"/>
                                                  <w:marBottom w:val="0"/>
                                                  <w:divBdr>
                                                    <w:top w:val="none" w:sz="0" w:space="0" w:color="auto"/>
                                                    <w:left w:val="none" w:sz="0" w:space="0" w:color="auto"/>
                                                    <w:bottom w:val="none" w:sz="0" w:space="0" w:color="auto"/>
                                                    <w:right w:val="none" w:sz="0" w:space="0" w:color="auto"/>
                                                  </w:divBdr>
                                                </w:div>
                                                <w:div w:id="526603836">
                                                  <w:marLeft w:val="0"/>
                                                  <w:marRight w:val="0"/>
                                                  <w:marTop w:val="0"/>
                                                  <w:marBottom w:val="0"/>
                                                  <w:divBdr>
                                                    <w:top w:val="none" w:sz="0" w:space="0" w:color="auto"/>
                                                    <w:left w:val="none" w:sz="0" w:space="0" w:color="auto"/>
                                                    <w:bottom w:val="none" w:sz="0" w:space="0" w:color="auto"/>
                                                    <w:right w:val="none" w:sz="0" w:space="0" w:color="auto"/>
                                                  </w:divBdr>
                                                </w:div>
                                                <w:div w:id="1988171296">
                                                  <w:marLeft w:val="0"/>
                                                  <w:marRight w:val="0"/>
                                                  <w:marTop w:val="0"/>
                                                  <w:marBottom w:val="0"/>
                                                  <w:divBdr>
                                                    <w:top w:val="none" w:sz="0" w:space="0" w:color="auto"/>
                                                    <w:left w:val="none" w:sz="0" w:space="0" w:color="auto"/>
                                                    <w:bottom w:val="none" w:sz="0" w:space="0" w:color="auto"/>
                                                    <w:right w:val="none" w:sz="0" w:space="0" w:color="auto"/>
                                                  </w:divBdr>
                                                  <w:divsChild>
                                                    <w:div w:id="680280862">
                                                      <w:marLeft w:val="0"/>
                                                      <w:marRight w:val="0"/>
                                                      <w:marTop w:val="0"/>
                                                      <w:marBottom w:val="0"/>
                                                      <w:divBdr>
                                                        <w:top w:val="none" w:sz="0" w:space="0" w:color="auto"/>
                                                        <w:left w:val="none" w:sz="0" w:space="0" w:color="auto"/>
                                                        <w:bottom w:val="none" w:sz="0" w:space="0" w:color="auto"/>
                                                        <w:right w:val="none" w:sz="0" w:space="0" w:color="auto"/>
                                                      </w:divBdr>
                                                      <w:divsChild>
                                                        <w:div w:id="12517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8395">
                                                  <w:marLeft w:val="0"/>
                                                  <w:marRight w:val="150"/>
                                                  <w:marTop w:val="0"/>
                                                  <w:marBottom w:val="0"/>
                                                  <w:divBdr>
                                                    <w:top w:val="none" w:sz="0" w:space="0" w:color="auto"/>
                                                    <w:left w:val="none" w:sz="0" w:space="0" w:color="auto"/>
                                                    <w:bottom w:val="none" w:sz="0" w:space="0" w:color="auto"/>
                                                    <w:right w:val="none" w:sz="0" w:space="0" w:color="auto"/>
                                                  </w:divBdr>
                                                </w:div>
                                                <w:div w:id="615795886">
                                                  <w:marLeft w:val="0"/>
                                                  <w:marRight w:val="0"/>
                                                  <w:marTop w:val="0"/>
                                                  <w:marBottom w:val="0"/>
                                                  <w:divBdr>
                                                    <w:top w:val="none" w:sz="0" w:space="0" w:color="auto"/>
                                                    <w:left w:val="none" w:sz="0" w:space="0" w:color="auto"/>
                                                    <w:bottom w:val="none" w:sz="0" w:space="0" w:color="auto"/>
                                                    <w:right w:val="none" w:sz="0" w:space="0" w:color="auto"/>
                                                  </w:divBdr>
                                                </w:div>
                                                <w:div w:id="1335261475">
                                                  <w:marLeft w:val="0"/>
                                                  <w:marRight w:val="0"/>
                                                  <w:marTop w:val="0"/>
                                                  <w:marBottom w:val="0"/>
                                                  <w:divBdr>
                                                    <w:top w:val="none" w:sz="0" w:space="0" w:color="auto"/>
                                                    <w:left w:val="none" w:sz="0" w:space="0" w:color="auto"/>
                                                    <w:bottom w:val="none" w:sz="0" w:space="0" w:color="auto"/>
                                                    <w:right w:val="none" w:sz="0" w:space="0" w:color="auto"/>
                                                  </w:divBdr>
                                                  <w:divsChild>
                                                    <w:div w:id="2064669721">
                                                      <w:marLeft w:val="0"/>
                                                      <w:marRight w:val="0"/>
                                                      <w:marTop w:val="0"/>
                                                      <w:marBottom w:val="0"/>
                                                      <w:divBdr>
                                                        <w:top w:val="none" w:sz="0" w:space="0" w:color="auto"/>
                                                        <w:left w:val="none" w:sz="0" w:space="0" w:color="auto"/>
                                                        <w:bottom w:val="none" w:sz="0" w:space="0" w:color="auto"/>
                                                        <w:right w:val="none" w:sz="0" w:space="0" w:color="auto"/>
                                                      </w:divBdr>
                                                      <w:divsChild>
                                                        <w:div w:id="10368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4640">
                                                  <w:marLeft w:val="0"/>
                                                  <w:marRight w:val="150"/>
                                                  <w:marTop w:val="0"/>
                                                  <w:marBottom w:val="0"/>
                                                  <w:divBdr>
                                                    <w:top w:val="none" w:sz="0" w:space="0" w:color="auto"/>
                                                    <w:left w:val="none" w:sz="0" w:space="0" w:color="auto"/>
                                                    <w:bottom w:val="none" w:sz="0" w:space="0" w:color="auto"/>
                                                    <w:right w:val="none" w:sz="0" w:space="0" w:color="auto"/>
                                                  </w:divBdr>
                                                </w:div>
                                                <w:div w:id="1972789123">
                                                  <w:marLeft w:val="0"/>
                                                  <w:marRight w:val="0"/>
                                                  <w:marTop w:val="0"/>
                                                  <w:marBottom w:val="0"/>
                                                  <w:divBdr>
                                                    <w:top w:val="none" w:sz="0" w:space="0" w:color="auto"/>
                                                    <w:left w:val="none" w:sz="0" w:space="0" w:color="auto"/>
                                                    <w:bottom w:val="none" w:sz="0" w:space="0" w:color="auto"/>
                                                    <w:right w:val="none" w:sz="0" w:space="0" w:color="auto"/>
                                                  </w:divBdr>
                                                </w:div>
                                                <w:div w:id="1763989729">
                                                  <w:marLeft w:val="0"/>
                                                  <w:marRight w:val="0"/>
                                                  <w:marTop w:val="0"/>
                                                  <w:marBottom w:val="0"/>
                                                  <w:divBdr>
                                                    <w:top w:val="none" w:sz="0" w:space="0" w:color="auto"/>
                                                    <w:left w:val="none" w:sz="0" w:space="0" w:color="auto"/>
                                                    <w:bottom w:val="none" w:sz="0" w:space="0" w:color="auto"/>
                                                    <w:right w:val="none" w:sz="0" w:space="0" w:color="auto"/>
                                                  </w:divBdr>
                                                  <w:divsChild>
                                                    <w:div w:id="1313751184">
                                                      <w:marLeft w:val="0"/>
                                                      <w:marRight w:val="0"/>
                                                      <w:marTop w:val="0"/>
                                                      <w:marBottom w:val="0"/>
                                                      <w:divBdr>
                                                        <w:top w:val="none" w:sz="0" w:space="0" w:color="auto"/>
                                                        <w:left w:val="none" w:sz="0" w:space="0" w:color="auto"/>
                                                        <w:bottom w:val="none" w:sz="0" w:space="0" w:color="auto"/>
                                                        <w:right w:val="none" w:sz="0" w:space="0" w:color="auto"/>
                                                      </w:divBdr>
                                                      <w:divsChild>
                                                        <w:div w:id="12390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0476">
                                                  <w:marLeft w:val="0"/>
                                                  <w:marRight w:val="150"/>
                                                  <w:marTop w:val="0"/>
                                                  <w:marBottom w:val="0"/>
                                                  <w:divBdr>
                                                    <w:top w:val="none" w:sz="0" w:space="0" w:color="auto"/>
                                                    <w:left w:val="none" w:sz="0" w:space="0" w:color="auto"/>
                                                    <w:bottom w:val="none" w:sz="0" w:space="0" w:color="auto"/>
                                                    <w:right w:val="none" w:sz="0" w:space="0" w:color="auto"/>
                                                  </w:divBdr>
                                                </w:div>
                                                <w:div w:id="775519214">
                                                  <w:marLeft w:val="0"/>
                                                  <w:marRight w:val="0"/>
                                                  <w:marTop w:val="0"/>
                                                  <w:marBottom w:val="0"/>
                                                  <w:divBdr>
                                                    <w:top w:val="none" w:sz="0" w:space="0" w:color="auto"/>
                                                    <w:left w:val="none" w:sz="0" w:space="0" w:color="auto"/>
                                                    <w:bottom w:val="none" w:sz="0" w:space="0" w:color="auto"/>
                                                    <w:right w:val="none" w:sz="0" w:space="0" w:color="auto"/>
                                                  </w:divBdr>
                                                </w:div>
                                                <w:div w:id="2144955161">
                                                  <w:marLeft w:val="0"/>
                                                  <w:marRight w:val="0"/>
                                                  <w:marTop w:val="0"/>
                                                  <w:marBottom w:val="0"/>
                                                  <w:divBdr>
                                                    <w:top w:val="none" w:sz="0" w:space="0" w:color="auto"/>
                                                    <w:left w:val="none" w:sz="0" w:space="0" w:color="auto"/>
                                                    <w:bottom w:val="none" w:sz="0" w:space="0" w:color="auto"/>
                                                    <w:right w:val="none" w:sz="0" w:space="0" w:color="auto"/>
                                                  </w:divBdr>
                                                  <w:divsChild>
                                                    <w:div w:id="1309170180">
                                                      <w:marLeft w:val="0"/>
                                                      <w:marRight w:val="0"/>
                                                      <w:marTop w:val="0"/>
                                                      <w:marBottom w:val="0"/>
                                                      <w:divBdr>
                                                        <w:top w:val="none" w:sz="0" w:space="0" w:color="auto"/>
                                                        <w:left w:val="none" w:sz="0" w:space="0" w:color="auto"/>
                                                        <w:bottom w:val="none" w:sz="0" w:space="0" w:color="auto"/>
                                                        <w:right w:val="none" w:sz="0" w:space="0" w:color="auto"/>
                                                      </w:divBdr>
                                                      <w:divsChild>
                                                        <w:div w:id="21106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0730">
                                                  <w:marLeft w:val="0"/>
                                                  <w:marRight w:val="150"/>
                                                  <w:marTop w:val="0"/>
                                                  <w:marBottom w:val="0"/>
                                                  <w:divBdr>
                                                    <w:top w:val="none" w:sz="0" w:space="0" w:color="auto"/>
                                                    <w:left w:val="none" w:sz="0" w:space="0" w:color="auto"/>
                                                    <w:bottom w:val="none" w:sz="0" w:space="0" w:color="auto"/>
                                                    <w:right w:val="none" w:sz="0" w:space="0" w:color="auto"/>
                                                  </w:divBdr>
                                                </w:div>
                                                <w:div w:id="615403026">
                                                  <w:marLeft w:val="0"/>
                                                  <w:marRight w:val="0"/>
                                                  <w:marTop w:val="0"/>
                                                  <w:marBottom w:val="0"/>
                                                  <w:divBdr>
                                                    <w:top w:val="none" w:sz="0" w:space="0" w:color="auto"/>
                                                    <w:left w:val="none" w:sz="0" w:space="0" w:color="auto"/>
                                                    <w:bottom w:val="none" w:sz="0" w:space="0" w:color="auto"/>
                                                    <w:right w:val="none" w:sz="0" w:space="0" w:color="auto"/>
                                                  </w:divBdr>
                                                </w:div>
                                                <w:div w:id="92168009">
                                                  <w:marLeft w:val="0"/>
                                                  <w:marRight w:val="0"/>
                                                  <w:marTop w:val="0"/>
                                                  <w:marBottom w:val="0"/>
                                                  <w:divBdr>
                                                    <w:top w:val="none" w:sz="0" w:space="0" w:color="auto"/>
                                                    <w:left w:val="none" w:sz="0" w:space="0" w:color="auto"/>
                                                    <w:bottom w:val="none" w:sz="0" w:space="0" w:color="auto"/>
                                                    <w:right w:val="none" w:sz="0" w:space="0" w:color="auto"/>
                                                  </w:divBdr>
                                                  <w:divsChild>
                                                    <w:div w:id="1657105989">
                                                      <w:marLeft w:val="0"/>
                                                      <w:marRight w:val="0"/>
                                                      <w:marTop w:val="0"/>
                                                      <w:marBottom w:val="0"/>
                                                      <w:divBdr>
                                                        <w:top w:val="none" w:sz="0" w:space="0" w:color="auto"/>
                                                        <w:left w:val="none" w:sz="0" w:space="0" w:color="auto"/>
                                                        <w:bottom w:val="none" w:sz="0" w:space="0" w:color="auto"/>
                                                        <w:right w:val="none" w:sz="0" w:space="0" w:color="auto"/>
                                                      </w:divBdr>
                                                      <w:divsChild>
                                                        <w:div w:id="6151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81520">
                                                  <w:marLeft w:val="0"/>
                                                  <w:marRight w:val="150"/>
                                                  <w:marTop w:val="0"/>
                                                  <w:marBottom w:val="0"/>
                                                  <w:divBdr>
                                                    <w:top w:val="none" w:sz="0" w:space="0" w:color="auto"/>
                                                    <w:left w:val="none" w:sz="0" w:space="0" w:color="auto"/>
                                                    <w:bottom w:val="none" w:sz="0" w:space="0" w:color="auto"/>
                                                    <w:right w:val="none" w:sz="0" w:space="0" w:color="auto"/>
                                                  </w:divBdr>
                                                </w:div>
                                                <w:div w:id="848372965">
                                                  <w:marLeft w:val="0"/>
                                                  <w:marRight w:val="0"/>
                                                  <w:marTop w:val="0"/>
                                                  <w:marBottom w:val="0"/>
                                                  <w:divBdr>
                                                    <w:top w:val="none" w:sz="0" w:space="0" w:color="auto"/>
                                                    <w:left w:val="none" w:sz="0" w:space="0" w:color="auto"/>
                                                    <w:bottom w:val="none" w:sz="0" w:space="0" w:color="auto"/>
                                                    <w:right w:val="none" w:sz="0" w:space="0" w:color="auto"/>
                                                  </w:divBdr>
                                                </w:div>
                                                <w:div w:id="1631470097">
                                                  <w:marLeft w:val="0"/>
                                                  <w:marRight w:val="0"/>
                                                  <w:marTop w:val="0"/>
                                                  <w:marBottom w:val="0"/>
                                                  <w:divBdr>
                                                    <w:top w:val="none" w:sz="0" w:space="0" w:color="auto"/>
                                                    <w:left w:val="none" w:sz="0" w:space="0" w:color="auto"/>
                                                    <w:bottom w:val="none" w:sz="0" w:space="0" w:color="auto"/>
                                                    <w:right w:val="none" w:sz="0" w:space="0" w:color="auto"/>
                                                  </w:divBdr>
                                                  <w:divsChild>
                                                    <w:div w:id="1960796172">
                                                      <w:marLeft w:val="0"/>
                                                      <w:marRight w:val="0"/>
                                                      <w:marTop w:val="0"/>
                                                      <w:marBottom w:val="0"/>
                                                      <w:divBdr>
                                                        <w:top w:val="none" w:sz="0" w:space="0" w:color="auto"/>
                                                        <w:left w:val="none" w:sz="0" w:space="0" w:color="auto"/>
                                                        <w:bottom w:val="none" w:sz="0" w:space="0" w:color="auto"/>
                                                        <w:right w:val="none" w:sz="0" w:space="0" w:color="auto"/>
                                                      </w:divBdr>
                                                      <w:divsChild>
                                                        <w:div w:id="1791707968">
                                                          <w:marLeft w:val="150"/>
                                                          <w:marRight w:val="0"/>
                                                          <w:marTop w:val="0"/>
                                                          <w:marBottom w:val="0"/>
                                                          <w:divBdr>
                                                            <w:top w:val="none" w:sz="0" w:space="0" w:color="auto"/>
                                                            <w:left w:val="none" w:sz="0" w:space="0" w:color="auto"/>
                                                            <w:bottom w:val="none" w:sz="0" w:space="0" w:color="auto"/>
                                                            <w:right w:val="none" w:sz="0" w:space="0" w:color="auto"/>
                                                          </w:divBdr>
                                                        </w:div>
                                                        <w:div w:id="17002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3327">
                                                  <w:marLeft w:val="0"/>
                                                  <w:marRight w:val="150"/>
                                                  <w:marTop w:val="0"/>
                                                  <w:marBottom w:val="0"/>
                                                  <w:divBdr>
                                                    <w:top w:val="none" w:sz="0" w:space="0" w:color="auto"/>
                                                    <w:left w:val="none" w:sz="0" w:space="0" w:color="auto"/>
                                                    <w:bottom w:val="none" w:sz="0" w:space="0" w:color="auto"/>
                                                    <w:right w:val="none" w:sz="0" w:space="0" w:color="auto"/>
                                                  </w:divBdr>
                                                </w:div>
                                                <w:div w:id="8599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774377">
                      <w:marLeft w:val="0"/>
                      <w:marRight w:val="0"/>
                      <w:marTop w:val="0"/>
                      <w:marBottom w:val="300"/>
                      <w:divBdr>
                        <w:top w:val="none" w:sz="0" w:space="0" w:color="auto"/>
                        <w:left w:val="none" w:sz="0" w:space="0" w:color="auto"/>
                        <w:bottom w:val="none" w:sz="0" w:space="0" w:color="auto"/>
                        <w:right w:val="none" w:sz="0" w:space="0" w:color="auto"/>
                      </w:divBdr>
                      <w:divsChild>
                        <w:div w:id="1493720795">
                          <w:marLeft w:val="0"/>
                          <w:marRight w:val="0"/>
                          <w:marTop w:val="0"/>
                          <w:marBottom w:val="180"/>
                          <w:divBdr>
                            <w:top w:val="none" w:sz="0" w:space="0" w:color="auto"/>
                            <w:left w:val="none" w:sz="0" w:space="0" w:color="auto"/>
                            <w:bottom w:val="none" w:sz="0" w:space="0" w:color="auto"/>
                            <w:right w:val="none" w:sz="0" w:space="0" w:color="auto"/>
                          </w:divBdr>
                        </w:div>
                        <w:div w:id="375203135">
                          <w:marLeft w:val="0"/>
                          <w:marRight w:val="0"/>
                          <w:marTop w:val="0"/>
                          <w:marBottom w:val="0"/>
                          <w:divBdr>
                            <w:top w:val="none" w:sz="0" w:space="0" w:color="auto"/>
                            <w:left w:val="none" w:sz="0" w:space="0" w:color="auto"/>
                            <w:bottom w:val="none" w:sz="0" w:space="0" w:color="auto"/>
                            <w:right w:val="none" w:sz="0" w:space="0" w:color="auto"/>
                          </w:divBdr>
                          <w:divsChild>
                            <w:div w:id="1649237276">
                              <w:marLeft w:val="0"/>
                              <w:marRight w:val="0"/>
                              <w:marTop w:val="0"/>
                              <w:marBottom w:val="300"/>
                              <w:divBdr>
                                <w:top w:val="single" w:sz="6" w:space="0" w:color="D0D2D3"/>
                                <w:left w:val="single" w:sz="6" w:space="0" w:color="D0D2D3"/>
                                <w:bottom w:val="single" w:sz="6" w:space="0" w:color="D0D2D3"/>
                                <w:right w:val="single" w:sz="6" w:space="0" w:color="D0D2D3"/>
                              </w:divBdr>
                              <w:divsChild>
                                <w:div w:id="1124693155">
                                  <w:marLeft w:val="0"/>
                                  <w:marRight w:val="0"/>
                                  <w:marTop w:val="0"/>
                                  <w:marBottom w:val="120"/>
                                  <w:divBdr>
                                    <w:top w:val="none" w:sz="0" w:space="0" w:color="auto"/>
                                    <w:left w:val="none" w:sz="0" w:space="0" w:color="auto"/>
                                    <w:bottom w:val="none" w:sz="0" w:space="0" w:color="auto"/>
                                    <w:right w:val="none" w:sz="0" w:space="0" w:color="auto"/>
                                  </w:divBdr>
                                  <w:divsChild>
                                    <w:div w:id="1009335092">
                                      <w:marLeft w:val="0"/>
                                      <w:marRight w:val="0"/>
                                      <w:marTop w:val="0"/>
                                      <w:marBottom w:val="0"/>
                                      <w:divBdr>
                                        <w:top w:val="none" w:sz="0" w:space="0" w:color="auto"/>
                                        <w:left w:val="none" w:sz="0" w:space="0" w:color="auto"/>
                                        <w:bottom w:val="none" w:sz="0" w:space="0" w:color="auto"/>
                                        <w:right w:val="none" w:sz="0" w:space="0" w:color="auto"/>
                                      </w:divBdr>
                                      <w:divsChild>
                                        <w:div w:id="5614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8432">
                                  <w:marLeft w:val="0"/>
                                  <w:marRight w:val="0"/>
                                  <w:marTop w:val="0"/>
                                  <w:marBottom w:val="0"/>
                                  <w:divBdr>
                                    <w:top w:val="none" w:sz="0" w:space="0" w:color="auto"/>
                                    <w:left w:val="none" w:sz="0" w:space="0" w:color="auto"/>
                                    <w:bottom w:val="none" w:sz="0" w:space="0" w:color="auto"/>
                                    <w:right w:val="none" w:sz="0" w:space="0" w:color="auto"/>
                                  </w:divBdr>
                                  <w:divsChild>
                                    <w:div w:id="1989942532">
                                      <w:marLeft w:val="0"/>
                                      <w:marRight w:val="0"/>
                                      <w:marTop w:val="0"/>
                                      <w:marBottom w:val="0"/>
                                      <w:divBdr>
                                        <w:top w:val="none" w:sz="0" w:space="0" w:color="auto"/>
                                        <w:left w:val="none" w:sz="0" w:space="0" w:color="auto"/>
                                        <w:bottom w:val="none" w:sz="0" w:space="0" w:color="auto"/>
                                        <w:right w:val="none" w:sz="0" w:space="0" w:color="auto"/>
                                      </w:divBdr>
                                      <w:divsChild>
                                        <w:div w:id="1144542845">
                                          <w:marLeft w:val="0"/>
                                          <w:marRight w:val="0"/>
                                          <w:marTop w:val="0"/>
                                          <w:marBottom w:val="0"/>
                                          <w:divBdr>
                                            <w:top w:val="none" w:sz="0" w:space="0" w:color="auto"/>
                                            <w:left w:val="none" w:sz="0" w:space="0" w:color="auto"/>
                                            <w:bottom w:val="none" w:sz="0" w:space="0" w:color="auto"/>
                                            <w:right w:val="none" w:sz="0" w:space="0" w:color="auto"/>
                                          </w:divBdr>
                                          <w:divsChild>
                                            <w:div w:id="910851519">
                                              <w:marLeft w:val="0"/>
                                              <w:marRight w:val="0"/>
                                              <w:marTop w:val="0"/>
                                              <w:marBottom w:val="0"/>
                                              <w:divBdr>
                                                <w:top w:val="none" w:sz="0" w:space="0" w:color="auto"/>
                                                <w:left w:val="none" w:sz="0" w:space="0" w:color="auto"/>
                                                <w:bottom w:val="none" w:sz="0" w:space="0" w:color="auto"/>
                                                <w:right w:val="none" w:sz="0" w:space="0" w:color="auto"/>
                                              </w:divBdr>
                                              <w:divsChild>
                                                <w:div w:id="911695713">
                                                  <w:marLeft w:val="0"/>
                                                  <w:marRight w:val="0"/>
                                                  <w:marTop w:val="0"/>
                                                  <w:marBottom w:val="0"/>
                                                  <w:divBdr>
                                                    <w:top w:val="none" w:sz="0" w:space="0" w:color="auto"/>
                                                    <w:left w:val="none" w:sz="0" w:space="0" w:color="auto"/>
                                                    <w:bottom w:val="none" w:sz="0" w:space="0" w:color="auto"/>
                                                    <w:right w:val="none" w:sz="0" w:space="0" w:color="auto"/>
                                                  </w:divBdr>
                                                  <w:divsChild>
                                                    <w:div w:id="675497683">
                                                      <w:marLeft w:val="0"/>
                                                      <w:marRight w:val="0"/>
                                                      <w:marTop w:val="0"/>
                                                      <w:marBottom w:val="0"/>
                                                      <w:divBdr>
                                                        <w:top w:val="none" w:sz="0" w:space="0" w:color="auto"/>
                                                        <w:left w:val="none" w:sz="0" w:space="0" w:color="auto"/>
                                                        <w:bottom w:val="none" w:sz="0" w:space="0" w:color="auto"/>
                                                        <w:right w:val="none" w:sz="0" w:space="0" w:color="auto"/>
                                                      </w:divBdr>
                                                      <w:divsChild>
                                                        <w:div w:id="70931101">
                                                          <w:marLeft w:val="0"/>
                                                          <w:marRight w:val="0"/>
                                                          <w:marTop w:val="0"/>
                                                          <w:marBottom w:val="0"/>
                                                          <w:divBdr>
                                                            <w:top w:val="none" w:sz="0" w:space="0" w:color="auto"/>
                                                            <w:left w:val="none" w:sz="0" w:space="0" w:color="auto"/>
                                                            <w:bottom w:val="none" w:sz="0" w:space="0" w:color="auto"/>
                                                            <w:right w:val="none" w:sz="0" w:space="0" w:color="auto"/>
                                                          </w:divBdr>
                                                        </w:div>
                                                        <w:div w:id="1713576046">
                                                          <w:marLeft w:val="0"/>
                                                          <w:marRight w:val="0"/>
                                                          <w:marTop w:val="0"/>
                                                          <w:marBottom w:val="0"/>
                                                          <w:divBdr>
                                                            <w:top w:val="none" w:sz="0" w:space="0" w:color="auto"/>
                                                            <w:left w:val="none" w:sz="0" w:space="0" w:color="auto"/>
                                                            <w:bottom w:val="none" w:sz="0" w:space="0" w:color="auto"/>
                                                            <w:right w:val="none" w:sz="0" w:space="0" w:color="auto"/>
                                                          </w:divBdr>
                                                        </w:div>
                                                        <w:div w:id="448665706">
                                                          <w:marLeft w:val="0"/>
                                                          <w:marRight w:val="0"/>
                                                          <w:marTop w:val="0"/>
                                                          <w:marBottom w:val="0"/>
                                                          <w:divBdr>
                                                            <w:top w:val="none" w:sz="0" w:space="0" w:color="auto"/>
                                                            <w:left w:val="none" w:sz="0" w:space="0" w:color="auto"/>
                                                            <w:bottom w:val="none" w:sz="0" w:space="0" w:color="auto"/>
                                                            <w:right w:val="none" w:sz="0" w:space="0" w:color="auto"/>
                                                          </w:divBdr>
                                                          <w:divsChild>
                                                            <w:div w:id="1318652920">
                                                              <w:marLeft w:val="0"/>
                                                              <w:marRight w:val="0"/>
                                                              <w:marTop w:val="0"/>
                                                              <w:marBottom w:val="0"/>
                                                              <w:divBdr>
                                                                <w:top w:val="none" w:sz="0" w:space="0" w:color="auto"/>
                                                                <w:left w:val="none" w:sz="0" w:space="0" w:color="auto"/>
                                                                <w:bottom w:val="none" w:sz="0" w:space="0" w:color="auto"/>
                                                                <w:right w:val="none" w:sz="0" w:space="0" w:color="auto"/>
                                                              </w:divBdr>
                                                            </w:div>
                                                            <w:div w:id="598608032">
                                                              <w:marLeft w:val="0"/>
                                                              <w:marRight w:val="0"/>
                                                              <w:marTop w:val="0"/>
                                                              <w:marBottom w:val="0"/>
                                                              <w:divBdr>
                                                                <w:top w:val="none" w:sz="0" w:space="0" w:color="auto"/>
                                                                <w:left w:val="none" w:sz="0" w:space="0" w:color="auto"/>
                                                                <w:bottom w:val="none" w:sz="0" w:space="0" w:color="auto"/>
                                                                <w:right w:val="none" w:sz="0" w:space="0" w:color="auto"/>
                                                              </w:divBdr>
                                                            </w:div>
                                                            <w:div w:id="15491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378216">
                                          <w:marLeft w:val="0"/>
                                          <w:marRight w:val="0"/>
                                          <w:marTop w:val="75"/>
                                          <w:marBottom w:val="0"/>
                                          <w:divBdr>
                                            <w:top w:val="none" w:sz="0" w:space="0" w:color="auto"/>
                                            <w:left w:val="none" w:sz="0" w:space="0" w:color="auto"/>
                                            <w:bottom w:val="none" w:sz="0" w:space="0" w:color="auto"/>
                                            <w:right w:val="none" w:sz="0" w:space="0" w:color="auto"/>
                                          </w:divBdr>
                                          <w:divsChild>
                                            <w:div w:id="2075004089">
                                              <w:marLeft w:val="0"/>
                                              <w:marRight w:val="0"/>
                                              <w:marTop w:val="0"/>
                                              <w:marBottom w:val="0"/>
                                              <w:divBdr>
                                                <w:top w:val="none" w:sz="0" w:space="0" w:color="auto"/>
                                                <w:left w:val="none" w:sz="0" w:space="0" w:color="auto"/>
                                                <w:bottom w:val="none" w:sz="0" w:space="0" w:color="auto"/>
                                                <w:right w:val="none" w:sz="0" w:space="0" w:color="auto"/>
                                              </w:divBdr>
                                              <w:divsChild>
                                                <w:div w:id="572545496">
                                                  <w:marLeft w:val="0"/>
                                                  <w:marRight w:val="0"/>
                                                  <w:marTop w:val="0"/>
                                                  <w:marBottom w:val="0"/>
                                                  <w:divBdr>
                                                    <w:top w:val="none" w:sz="0" w:space="0" w:color="auto"/>
                                                    <w:left w:val="none" w:sz="0" w:space="0" w:color="auto"/>
                                                    <w:bottom w:val="none" w:sz="0" w:space="0" w:color="auto"/>
                                                    <w:right w:val="none" w:sz="0" w:space="0" w:color="auto"/>
                                                  </w:divBdr>
                                                </w:div>
                                                <w:div w:id="1686597262">
                                                  <w:marLeft w:val="0"/>
                                                  <w:marRight w:val="0"/>
                                                  <w:marTop w:val="0"/>
                                                  <w:marBottom w:val="0"/>
                                                  <w:divBdr>
                                                    <w:top w:val="none" w:sz="0" w:space="0" w:color="auto"/>
                                                    <w:left w:val="none" w:sz="0" w:space="0" w:color="auto"/>
                                                    <w:bottom w:val="none" w:sz="0" w:space="0" w:color="auto"/>
                                                    <w:right w:val="none" w:sz="0" w:space="0" w:color="auto"/>
                                                  </w:divBdr>
                                                </w:div>
                                                <w:div w:id="556432861">
                                                  <w:marLeft w:val="0"/>
                                                  <w:marRight w:val="0"/>
                                                  <w:marTop w:val="0"/>
                                                  <w:marBottom w:val="0"/>
                                                  <w:divBdr>
                                                    <w:top w:val="none" w:sz="0" w:space="0" w:color="auto"/>
                                                    <w:left w:val="none" w:sz="0" w:space="0" w:color="auto"/>
                                                    <w:bottom w:val="none" w:sz="0" w:space="0" w:color="auto"/>
                                                    <w:right w:val="none" w:sz="0" w:space="0" w:color="auto"/>
                                                  </w:divBdr>
                                                  <w:divsChild>
                                                    <w:div w:id="2071880328">
                                                      <w:marLeft w:val="0"/>
                                                      <w:marRight w:val="0"/>
                                                      <w:marTop w:val="0"/>
                                                      <w:marBottom w:val="0"/>
                                                      <w:divBdr>
                                                        <w:top w:val="none" w:sz="0" w:space="0" w:color="auto"/>
                                                        <w:left w:val="none" w:sz="0" w:space="0" w:color="auto"/>
                                                        <w:bottom w:val="none" w:sz="0" w:space="0" w:color="auto"/>
                                                        <w:right w:val="none" w:sz="0" w:space="0" w:color="auto"/>
                                                      </w:divBdr>
                                                      <w:divsChild>
                                                        <w:div w:id="19054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40349">
                                                  <w:marLeft w:val="0"/>
                                                  <w:marRight w:val="150"/>
                                                  <w:marTop w:val="0"/>
                                                  <w:marBottom w:val="0"/>
                                                  <w:divBdr>
                                                    <w:top w:val="none" w:sz="0" w:space="0" w:color="auto"/>
                                                    <w:left w:val="none" w:sz="0" w:space="0" w:color="auto"/>
                                                    <w:bottom w:val="none" w:sz="0" w:space="0" w:color="auto"/>
                                                    <w:right w:val="none" w:sz="0" w:space="0" w:color="auto"/>
                                                  </w:divBdr>
                                                </w:div>
                                                <w:div w:id="1422680535">
                                                  <w:marLeft w:val="0"/>
                                                  <w:marRight w:val="0"/>
                                                  <w:marTop w:val="0"/>
                                                  <w:marBottom w:val="0"/>
                                                  <w:divBdr>
                                                    <w:top w:val="none" w:sz="0" w:space="0" w:color="auto"/>
                                                    <w:left w:val="none" w:sz="0" w:space="0" w:color="auto"/>
                                                    <w:bottom w:val="none" w:sz="0" w:space="0" w:color="auto"/>
                                                    <w:right w:val="none" w:sz="0" w:space="0" w:color="auto"/>
                                                  </w:divBdr>
                                                </w:div>
                                                <w:div w:id="541944815">
                                                  <w:marLeft w:val="0"/>
                                                  <w:marRight w:val="0"/>
                                                  <w:marTop w:val="0"/>
                                                  <w:marBottom w:val="0"/>
                                                  <w:divBdr>
                                                    <w:top w:val="none" w:sz="0" w:space="0" w:color="auto"/>
                                                    <w:left w:val="none" w:sz="0" w:space="0" w:color="auto"/>
                                                    <w:bottom w:val="none" w:sz="0" w:space="0" w:color="auto"/>
                                                    <w:right w:val="none" w:sz="0" w:space="0" w:color="auto"/>
                                                  </w:divBdr>
                                                  <w:divsChild>
                                                    <w:div w:id="310213021">
                                                      <w:marLeft w:val="0"/>
                                                      <w:marRight w:val="0"/>
                                                      <w:marTop w:val="0"/>
                                                      <w:marBottom w:val="0"/>
                                                      <w:divBdr>
                                                        <w:top w:val="none" w:sz="0" w:space="0" w:color="auto"/>
                                                        <w:left w:val="none" w:sz="0" w:space="0" w:color="auto"/>
                                                        <w:bottom w:val="none" w:sz="0" w:space="0" w:color="auto"/>
                                                        <w:right w:val="none" w:sz="0" w:space="0" w:color="auto"/>
                                                      </w:divBdr>
                                                      <w:divsChild>
                                                        <w:div w:id="24264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6881">
                                                  <w:marLeft w:val="0"/>
                                                  <w:marRight w:val="150"/>
                                                  <w:marTop w:val="0"/>
                                                  <w:marBottom w:val="0"/>
                                                  <w:divBdr>
                                                    <w:top w:val="none" w:sz="0" w:space="0" w:color="auto"/>
                                                    <w:left w:val="none" w:sz="0" w:space="0" w:color="auto"/>
                                                    <w:bottom w:val="none" w:sz="0" w:space="0" w:color="auto"/>
                                                    <w:right w:val="none" w:sz="0" w:space="0" w:color="auto"/>
                                                  </w:divBdr>
                                                </w:div>
                                                <w:div w:id="1087002694">
                                                  <w:marLeft w:val="0"/>
                                                  <w:marRight w:val="0"/>
                                                  <w:marTop w:val="0"/>
                                                  <w:marBottom w:val="0"/>
                                                  <w:divBdr>
                                                    <w:top w:val="none" w:sz="0" w:space="0" w:color="auto"/>
                                                    <w:left w:val="none" w:sz="0" w:space="0" w:color="auto"/>
                                                    <w:bottom w:val="none" w:sz="0" w:space="0" w:color="auto"/>
                                                    <w:right w:val="none" w:sz="0" w:space="0" w:color="auto"/>
                                                  </w:divBdr>
                                                </w:div>
                                                <w:div w:id="279652311">
                                                  <w:marLeft w:val="0"/>
                                                  <w:marRight w:val="0"/>
                                                  <w:marTop w:val="0"/>
                                                  <w:marBottom w:val="0"/>
                                                  <w:divBdr>
                                                    <w:top w:val="none" w:sz="0" w:space="0" w:color="auto"/>
                                                    <w:left w:val="none" w:sz="0" w:space="0" w:color="auto"/>
                                                    <w:bottom w:val="none" w:sz="0" w:space="0" w:color="auto"/>
                                                    <w:right w:val="none" w:sz="0" w:space="0" w:color="auto"/>
                                                  </w:divBdr>
                                                  <w:divsChild>
                                                    <w:div w:id="1509826059">
                                                      <w:marLeft w:val="0"/>
                                                      <w:marRight w:val="0"/>
                                                      <w:marTop w:val="0"/>
                                                      <w:marBottom w:val="0"/>
                                                      <w:divBdr>
                                                        <w:top w:val="none" w:sz="0" w:space="0" w:color="auto"/>
                                                        <w:left w:val="none" w:sz="0" w:space="0" w:color="auto"/>
                                                        <w:bottom w:val="none" w:sz="0" w:space="0" w:color="auto"/>
                                                        <w:right w:val="none" w:sz="0" w:space="0" w:color="auto"/>
                                                      </w:divBdr>
                                                      <w:divsChild>
                                                        <w:div w:id="69746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92932">
                                                  <w:marLeft w:val="0"/>
                                                  <w:marRight w:val="150"/>
                                                  <w:marTop w:val="0"/>
                                                  <w:marBottom w:val="0"/>
                                                  <w:divBdr>
                                                    <w:top w:val="none" w:sz="0" w:space="0" w:color="auto"/>
                                                    <w:left w:val="none" w:sz="0" w:space="0" w:color="auto"/>
                                                    <w:bottom w:val="none" w:sz="0" w:space="0" w:color="auto"/>
                                                    <w:right w:val="none" w:sz="0" w:space="0" w:color="auto"/>
                                                  </w:divBdr>
                                                </w:div>
                                                <w:div w:id="285039946">
                                                  <w:marLeft w:val="0"/>
                                                  <w:marRight w:val="0"/>
                                                  <w:marTop w:val="0"/>
                                                  <w:marBottom w:val="0"/>
                                                  <w:divBdr>
                                                    <w:top w:val="none" w:sz="0" w:space="0" w:color="auto"/>
                                                    <w:left w:val="none" w:sz="0" w:space="0" w:color="auto"/>
                                                    <w:bottom w:val="none" w:sz="0" w:space="0" w:color="auto"/>
                                                    <w:right w:val="none" w:sz="0" w:space="0" w:color="auto"/>
                                                  </w:divBdr>
                                                </w:div>
                                                <w:div w:id="586882460">
                                                  <w:marLeft w:val="0"/>
                                                  <w:marRight w:val="0"/>
                                                  <w:marTop w:val="0"/>
                                                  <w:marBottom w:val="0"/>
                                                  <w:divBdr>
                                                    <w:top w:val="none" w:sz="0" w:space="0" w:color="auto"/>
                                                    <w:left w:val="none" w:sz="0" w:space="0" w:color="auto"/>
                                                    <w:bottom w:val="none" w:sz="0" w:space="0" w:color="auto"/>
                                                    <w:right w:val="none" w:sz="0" w:space="0" w:color="auto"/>
                                                  </w:divBdr>
                                                  <w:divsChild>
                                                    <w:div w:id="827940101">
                                                      <w:marLeft w:val="0"/>
                                                      <w:marRight w:val="0"/>
                                                      <w:marTop w:val="0"/>
                                                      <w:marBottom w:val="0"/>
                                                      <w:divBdr>
                                                        <w:top w:val="none" w:sz="0" w:space="0" w:color="auto"/>
                                                        <w:left w:val="none" w:sz="0" w:space="0" w:color="auto"/>
                                                        <w:bottom w:val="none" w:sz="0" w:space="0" w:color="auto"/>
                                                        <w:right w:val="none" w:sz="0" w:space="0" w:color="auto"/>
                                                      </w:divBdr>
                                                      <w:divsChild>
                                                        <w:div w:id="21244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4009">
                                                  <w:marLeft w:val="0"/>
                                                  <w:marRight w:val="150"/>
                                                  <w:marTop w:val="0"/>
                                                  <w:marBottom w:val="0"/>
                                                  <w:divBdr>
                                                    <w:top w:val="none" w:sz="0" w:space="0" w:color="auto"/>
                                                    <w:left w:val="none" w:sz="0" w:space="0" w:color="auto"/>
                                                    <w:bottom w:val="none" w:sz="0" w:space="0" w:color="auto"/>
                                                    <w:right w:val="none" w:sz="0" w:space="0" w:color="auto"/>
                                                  </w:divBdr>
                                                </w:div>
                                                <w:div w:id="3187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726931">
                      <w:marLeft w:val="0"/>
                      <w:marRight w:val="0"/>
                      <w:marTop w:val="0"/>
                      <w:marBottom w:val="300"/>
                      <w:divBdr>
                        <w:top w:val="none" w:sz="0" w:space="0" w:color="auto"/>
                        <w:left w:val="none" w:sz="0" w:space="0" w:color="auto"/>
                        <w:bottom w:val="none" w:sz="0" w:space="0" w:color="auto"/>
                        <w:right w:val="none" w:sz="0" w:space="0" w:color="auto"/>
                      </w:divBdr>
                      <w:divsChild>
                        <w:div w:id="1142188454">
                          <w:marLeft w:val="0"/>
                          <w:marRight w:val="0"/>
                          <w:marTop w:val="0"/>
                          <w:marBottom w:val="180"/>
                          <w:divBdr>
                            <w:top w:val="none" w:sz="0" w:space="0" w:color="auto"/>
                            <w:left w:val="none" w:sz="0" w:space="0" w:color="auto"/>
                            <w:bottom w:val="none" w:sz="0" w:space="0" w:color="auto"/>
                            <w:right w:val="none" w:sz="0" w:space="0" w:color="auto"/>
                          </w:divBdr>
                        </w:div>
                        <w:div w:id="508298520">
                          <w:marLeft w:val="0"/>
                          <w:marRight w:val="0"/>
                          <w:marTop w:val="0"/>
                          <w:marBottom w:val="0"/>
                          <w:divBdr>
                            <w:top w:val="none" w:sz="0" w:space="0" w:color="auto"/>
                            <w:left w:val="none" w:sz="0" w:space="0" w:color="auto"/>
                            <w:bottom w:val="none" w:sz="0" w:space="0" w:color="auto"/>
                            <w:right w:val="none" w:sz="0" w:space="0" w:color="auto"/>
                          </w:divBdr>
                          <w:divsChild>
                            <w:div w:id="150024156">
                              <w:marLeft w:val="0"/>
                              <w:marRight w:val="0"/>
                              <w:marTop w:val="0"/>
                              <w:marBottom w:val="300"/>
                              <w:divBdr>
                                <w:top w:val="single" w:sz="6" w:space="0" w:color="D0D2D3"/>
                                <w:left w:val="single" w:sz="6" w:space="0" w:color="D0D2D3"/>
                                <w:bottom w:val="single" w:sz="6" w:space="0" w:color="D0D2D3"/>
                                <w:right w:val="single" w:sz="6" w:space="0" w:color="D0D2D3"/>
                              </w:divBdr>
                              <w:divsChild>
                                <w:div w:id="663975334">
                                  <w:marLeft w:val="0"/>
                                  <w:marRight w:val="0"/>
                                  <w:marTop w:val="0"/>
                                  <w:marBottom w:val="120"/>
                                  <w:divBdr>
                                    <w:top w:val="none" w:sz="0" w:space="0" w:color="auto"/>
                                    <w:left w:val="none" w:sz="0" w:space="0" w:color="auto"/>
                                    <w:bottom w:val="none" w:sz="0" w:space="0" w:color="auto"/>
                                    <w:right w:val="none" w:sz="0" w:space="0" w:color="auto"/>
                                  </w:divBdr>
                                  <w:divsChild>
                                    <w:div w:id="1265959697">
                                      <w:marLeft w:val="0"/>
                                      <w:marRight w:val="0"/>
                                      <w:marTop w:val="0"/>
                                      <w:marBottom w:val="0"/>
                                      <w:divBdr>
                                        <w:top w:val="none" w:sz="0" w:space="0" w:color="auto"/>
                                        <w:left w:val="none" w:sz="0" w:space="0" w:color="auto"/>
                                        <w:bottom w:val="none" w:sz="0" w:space="0" w:color="auto"/>
                                        <w:right w:val="none" w:sz="0" w:space="0" w:color="auto"/>
                                      </w:divBdr>
                                      <w:divsChild>
                                        <w:div w:id="91482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2913">
                                  <w:marLeft w:val="0"/>
                                  <w:marRight w:val="0"/>
                                  <w:marTop w:val="0"/>
                                  <w:marBottom w:val="0"/>
                                  <w:divBdr>
                                    <w:top w:val="none" w:sz="0" w:space="0" w:color="auto"/>
                                    <w:left w:val="none" w:sz="0" w:space="0" w:color="auto"/>
                                    <w:bottom w:val="none" w:sz="0" w:space="0" w:color="auto"/>
                                    <w:right w:val="none" w:sz="0" w:space="0" w:color="auto"/>
                                  </w:divBdr>
                                  <w:divsChild>
                                    <w:div w:id="1068304158">
                                      <w:marLeft w:val="0"/>
                                      <w:marRight w:val="0"/>
                                      <w:marTop w:val="0"/>
                                      <w:marBottom w:val="0"/>
                                      <w:divBdr>
                                        <w:top w:val="none" w:sz="0" w:space="0" w:color="auto"/>
                                        <w:left w:val="none" w:sz="0" w:space="0" w:color="auto"/>
                                        <w:bottom w:val="none" w:sz="0" w:space="0" w:color="auto"/>
                                        <w:right w:val="none" w:sz="0" w:space="0" w:color="auto"/>
                                      </w:divBdr>
                                      <w:divsChild>
                                        <w:div w:id="1156536731">
                                          <w:marLeft w:val="0"/>
                                          <w:marRight w:val="0"/>
                                          <w:marTop w:val="0"/>
                                          <w:marBottom w:val="0"/>
                                          <w:divBdr>
                                            <w:top w:val="none" w:sz="0" w:space="0" w:color="auto"/>
                                            <w:left w:val="none" w:sz="0" w:space="0" w:color="auto"/>
                                            <w:bottom w:val="none" w:sz="0" w:space="0" w:color="auto"/>
                                            <w:right w:val="none" w:sz="0" w:space="0" w:color="auto"/>
                                          </w:divBdr>
                                          <w:divsChild>
                                            <w:div w:id="510027745">
                                              <w:marLeft w:val="0"/>
                                              <w:marRight w:val="0"/>
                                              <w:marTop w:val="0"/>
                                              <w:marBottom w:val="0"/>
                                              <w:divBdr>
                                                <w:top w:val="none" w:sz="0" w:space="0" w:color="auto"/>
                                                <w:left w:val="none" w:sz="0" w:space="0" w:color="auto"/>
                                                <w:bottom w:val="none" w:sz="0" w:space="0" w:color="auto"/>
                                                <w:right w:val="none" w:sz="0" w:space="0" w:color="auto"/>
                                              </w:divBdr>
                                              <w:divsChild>
                                                <w:div w:id="117990521">
                                                  <w:marLeft w:val="0"/>
                                                  <w:marRight w:val="0"/>
                                                  <w:marTop w:val="0"/>
                                                  <w:marBottom w:val="0"/>
                                                  <w:divBdr>
                                                    <w:top w:val="none" w:sz="0" w:space="0" w:color="auto"/>
                                                    <w:left w:val="none" w:sz="0" w:space="0" w:color="auto"/>
                                                    <w:bottom w:val="none" w:sz="0" w:space="0" w:color="auto"/>
                                                    <w:right w:val="none" w:sz="0" w:space="0" w:color="auto"/>
                                                  </w:divBdr>
                                                  <w:divsChild>
                                                    <w:div w:id="111944807">
                                                      <w:marLeft w:val="0"/>
                                                      <w:marRight w:val="0"/>
                                                      <w:marTop w:val="0"/>
                                                      <w:marBottom w:val="0"/>
                                                      <w:divBdr>
                                                        <w:top w:val="none" w:sz="0" w:space="0" w:color="auto"/>
                                                        <w:left w:val="none" w:sz="0" w:space="0" w:color="auto"/>
                                                        <w:bottom w:val="none" w:sz="0" w:space="0" w:color="auto"/>
                                                        <w:right w:val="none" w:sz="0" w:space="0" w:color="auto"/>
                                                      </w:divBdr>
                                                      <w:divsChild>
                                                        <w:div w:id="340740164">
                                                          <w:marLeft w:val="0"/>
                                                          <w:marRight w:val="0"/>
                                                          <w:marTop w:val="0"/>
                                                          <w:marBottom w:val="0"/>
                                                          <w:divBdr>
                                                            <w:top w:val="none" w:sz="0" w:space="0" w:color="auto"/>
                                                            <w:left w:val="none" w:sz="0" w:space="0" w:color="auto"/>
                                                            <w:bottom w:val="none" w:sz="0" w:space="0" w:color="auto"/>
                                                            <w:right w:val="none" w:sz="0" w:space="0" w:color="auto"/>
                                                          </w:divBdr>
                                                          <w:divsChild>
                                                            <w:div w:id="642199082">
                                                              <w:marLeft w:val="0"/>
                                                              <w:marRight w:val="0"/>
                                                              <w:marTop w:val="0"/>
                                                              <w:marBottom w:val="0"/>
                                                              <w:divBdr>
                                                                <w:top w:val="none" w:sz="0" w:space="0" w:color="auto"/>
                                                                <w:left w:val="none" w:sz="0" w:space="0" w:color="auto"/>
                                                                <w:bottom w:val="none" w:sz="0" w:space="0" w:color="auto"/>
                                                                <w:right w:val="none" w:sz="0" w:space="0" w:color="auto"/>
                                                              </w:divBdr>
                                                              <w:divsChild>
                                                                <w:div w:id="507332498">
                                                                  <w:marLeft w:val="0"/>
                                                                  <w:marRight w:val="0"/>
                                                                  <w:marTop w:val="0"/>
                                                                  <w:marBottom w:val="0"/>
                                                                  <w:divBdr>
                                                                    <w:top w:val="none" w:sz="0" w:space="0" w:color="auto"/>
                                                                    <w:left w:val="none" w:sz="0" w:space="0" w:color="auto"/>
                                                                    <w:bottom w:val="none" w:sz="0" w:space="0" w:color="auto"/>
                                                                    <w:right w:val="none" w:sz="0" w:space="0" w:color="auto"/>
                                                                  </w:divBdr>
                                                                  <w:divsChild>
                                                                    <w:div w:id="2077052324">
                                                                      <w:marLeft w:val="0"/>
                                                                      <w:marRight w:val="0"/>
                                                                      <w:marTop w:val="0"/>
                                                                      <w:marBottom w:val="0"/>
                                                                      <w:divBdr>
                                                                        <w:top w:val="none" w:sz="0" w:space="0" w:color="auto"/>
                                                                        <w:left w:val="none" w:sz="0" w:space="0" w:color="auto"/>
                                                                        <w:bottom w:val="none" w:sz="0" w:space="0" w:color="auto"/>
                                                                        <w:right w:val="none" w:sz="0" w:space="0" w:color="auto"/>
                                                                      </w:divBdr>
                                                                    </w:div>
                                                                  </w:divsChild>
                                                                </w:div>
                                                                <w:div w:id="1700273048">
                                                                  <w:marLeft w:val="0"/>
                                                                  <w:marRight w:val="0"/>
                                                                  <w:marTop w:val="0"/>
                                                                  <w:marBottom w:val="0"/>
                                                                  <w:divBdr>
                                                                    <w:top w:val="none" w:sz="0" w:space="0" w:color="auto"/>
                                                                    <w:left w:val="none" w:sz="0" w:space="0" w:color="auto"/>
                                                                    <w:bottom w:val="none" w:sz="0" w:space="0" w:color="auto"/>
                                                                    <w:right w:val="none" w:sz="0" w:space="0" w:color="auto"/>
                                                                  </w:divBdr>
                                                                  <w:divsChild>
                                                                    <w:div w:id="941499410">
                                                                      <w:marLeft w:val="0"/>
                                                                      <w:marRight w:val="0"/>
                                                                      <w:marTop w:val="0"/>
                                                                      <w:marBottom w:val="0"/>
                                                                      <w:divBdr>
                                                                        <w:top w:val="none" w:sz="0" w:space="0" w:color="auto"/>
                                                                        <w:left w:val="none" w:sz="0" w:space="0" w:color="auto"/>
                                                                        <w:bottom w:val="none" w:sz="0" w:space="0" w:color="auto"/>
                                                                        <w:right w:val="none" w:sz="0" w:space="0" w:color="auto"/>
                                                                      </w:divBdr>
                                                                    </w:div>
                                                                  </w:divsChild>
                                                                </w:div>
                                                                <w:div w:id="78065331">
                                                                  <w:marLeft w:val="0"/>
                                                                  <w:marRight w:val="0"/>
                                                                  <w:marTop w:val="0"/>
                                                                  <w:marBottom w:val="0"/>
                                                                  <w:divBdr>
                                                                    <w:top w:val="none" w:sz="0" w:space="0" w:color="auto"/>
                                                                    <w:left w:val="none" w:sz="0" w:space="0" w:color="auto"/>
                                                                    <w:bottom w:val="none" w:sz="0" w:space="0" w:color="auto"/>
                                                                    <w:right w:val="none" w:sz="0" w:space="0" w:color="auto"/>
                                                                  </w:divBdr>
                                                                  <w:divsChild>
                                                                    <w:div w:id="350885910">
                                                                      <w:marLeft w:val="0"/>
                                                                      <w:marRight w:val="0"/>
                                                                      <w:marTop w:val="0"/>
                                                                      <w:marBottom w:val="0"/>
                                                                      <w:divBdr>
                                                                        <w:top w:val="none" w:sz="0" w:space="0" w:color="auto"/>
                                                                        <w:left w:val="none" w:sz="0" w:space="0" w:color="auto"/>
                                                                        <w:bottom w:val="none" w:sz="0" w:space="0" w:color="auto"/>
                                                                        <w:right w:val="none" w:sz="0" w:space="0" w:color="auto"/>
                                                                      </w:divBdr>
                                                                    </w:div>
                                                                  </w:divsChild>
                                                                </w:div>
                                                                <w:div w:id="1802503702">
                                                                  <w:marLeft w:val="0"/>
                                                                  <w:marRight w:val="0"/>
                                                                  <w:marTop w:val="0"/>
                                                                  <w:marBottom w:val="0"/>
                                                                  <w:divBdr>
                                                                    <w:top w:val="none" w:sz="0" w:space="0" w:color="auto"/>
                                                                    <w:left w:val="none" w:sz="0" w:space="0" w:color="auto"/>
                                                                    <w:bottom w:val="none" w:sz="0" w:space="0" w:color="auto"/>
                                                                    <w:right w:val="none" w:sz="0" w:space="0" w:color="auto"/>
                                                                  </w:divBdr>
                                                                  <w:divsChild>
                                                                    <w:div w:id="324283341">
                                                                      <w:marLeft w:val="0"/>
                                                                      <w:marRight w:val="0"/>
                                                                      <w:marTop w:val="0"/>
                                                                      <w:marBottom w:val="0"/>
                                                                      <w:divBdr>
                                                                        <w:top w:val="none" w:sz="0" w:space="0" w:color="auto"/>
                                                                        <w:left w:val="none" w:sz="0" w:space="0" w:color="auto"/>
                                                                        <w:bottom w:val="none" w:sz="0" w:space="0" w:color="auto"/>
                                                                        <w:right w:val="none" w:sz="0" w:space="0" w:color="auto"/>
                                                                      </w:divBdr>
                                                                    </w:div>
                                                                  </w:divsChild>
                                                                </w:div>
                                                                <w:div w:id="719748376">
                                                                  <w:marLeft w:val="0"/>
                                                                  <w:marRight w:val="0"/>
                                                                  <w:marTop w:val="0"/>
                                                                  <w:marBottom w:val="0"/>
                                                                  <w:divBdr>
                                                                    <w:top w:val="none" w:sz="0" w:space="0" w:color="auto"/>
                                                                    <w:left w:val="none" w:sz="0" w:space="0" w:color="auto"/>
                                                                    <w:bottom w:val="none" w:sz="0" w:space="0" w:color="auto"/>
                                                                    <w:right w:val="none" w:sz="0" w:space="0" w:color="auto"/>
                                                                  </w:divBdr>
                                                                  <w:divsChild>
                                                                    <w:div w:id="20425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32525">
                                          <w:marLeft w:val="0"/>
                                          <w:marRight w:val="0"/>
                                          <w:marTop w:val="75"/>
                                          <w:marBottom w:val="0"/>
                                          <w:divBdr>
                                            <w:top w:val="none" w:sz="0" w:space="0" w:color="auto"/>
                                            <w:left w:val="none" w:sz="0" w:space="0" w:color="auto"/>
                                            <w:bottom w:val="none" w:sz="0" w:space="0" w:color="auto"/>
                                            <w:right w:val="none" w:sz="0" w:space="0" w:color="auto"/>
                                          </w:divBdr>
                                          <w:divsChild>
                                            <w:div w:id="1729259756">
                                              <w:marLeft w:val="0"/>
                                              <w:marRight w:val="0"/>
                                              <w:marTop w:val="0"/>
                                              <w:marBottom w:val="0"/>
                                              <w:divBdr>
                                                <w:top w:val="none" w:sz="0" w:space="0" w:color="auto"/>
                                                <w:left w:val="none" w:sz="0" w:space="0" w:color="auto"/>
                                                <w:bottom w:val="none" w:sz="0" w:space="0" w:color="auto"/>
                                                <w:right w:val="none" w:sz="0" w:space="0" w:color="auto"/>
                                              </w:divBdr>
                                              <w:divsChild>
                                                <w:div w:id="1822193180">
                                                  <w:marLeft w:val="0"/>
                                                  <w:marRight w:val="0"/>
                                                  <w:marTop w:val="0"/>
                                                  <w:marBottom w:val="0"/>
                                                  <w:divBdr>
                                                    <w:top w:val="none" w:sz="0" w:space="0" w:color="auto"/>
                                                    <w:left w:val="none" w:sz="0" w:space="0" w:color="auto"/>
                                                    <w:bottom w:val="none" w:sz="0" w:space="0" w:color="auto"/>
                                                    <w:right w:val="none" w:sz="0" w:space="0" w:color="auto"/>
                                                  </w:divBdr>
                                                  <w:divsChild>
                                                    <w:div w:id="1061439776">
                                                      <w:marLeft w:val="0"/>
                                                      <w:marRight w:val="0"/>
                                                      <w:marTop w:val="0"/>
                                                      <w:marBottom w:val="0"/>
                                                      <w:divBdr>
                                                        <w:top w:val="none" w:sz="0" w:space="0" w:color="auto"/>
                                                        <w:left w:val="none" w:sz="0" w:space="0" w:color="auto"/>
                                                        <w:bottom w:val="none" w:sz="0" w:space="0" w:color="auto"/>
                                                        <w:right w:val="none" w:sz="0" w:space="0" w:color="auto"/>
                                                      </w:divBdr>
                                                    </w:div>
                                                  </w:divsChild>
                                                </w:div>
                                                <w:div w:id="833372126">
                                                  <w:marLeft w:val="0"/>
                                                  <w:marRight w:val="0"/>
                                                  <w:marTop w:val="0"/>
                                                  <w:marBottom w:val="0"/>
                                                  <w:divBdr>
                                                    <w:top w:val="none" w:sz="0" w:space="0" w:color="auto"/>
                                                    <w:left w:val="none" w:sz="0" w:space="0" w:color="auto"/>
                                                    <w:bottom w:val="none" w:sz="0" w:space="0" w:color="auto"/>
                                                    <w:right w:val="none" w:sz="0" w:space="0" w:color="auto"/>
                                                  </w:divBdr>
                                                </w:div>
                                                <w:div w:id="935673020">
                                                  <w:marLeft w:val="0"/>
                                                  <w:marRight w:val="0"/>
                                                  <w:marTop w:val="0"/>
                                                  <w:marBottom w:val="0"/>
                                                  <w:divBdr>
                                                    <w:top w:val="none" w:sz="0" w:space="0" w:color="auto"/>
                                                    <w:left w:val="none" w:sz="0" w:space="0" w:color="auto"/>
                                                    <w:bottom w:val="none" w:sz="0" w:space="0" w:color="auto"/>
                                                    <w:right w:val="none" w:sz="0" w:space="0" w:color="auto"/>
                                                  </w:divBdr>
                                                </w:div>
                                                <w:div w:id="377894558">
                                                  <w:marLeft w:val="0"/>
                                                  <w:marRight w:val="0"/>
                                                  <w:marTop w:val="0"/>
                                                  <w:marBottom w:val="0"/>
                                                  <w:divBdr>
                                                    <w:top w:val="none" w:sz="0" w:space="0" w:color="auto"/>
                                                    <w:left w:val="none" w:sz="0" w:space="0" w:color="auto"/>
                                                    <w:bottom w:val="none" w:sz="0" w:space="0" w:color="auto"/>
                                                    <w:right w:val="none" w:sz="0" w:space="0" w:color="auto"/>
                                                  </w:divBdr>
                                                </w:div>
                                                <w:div w:id="1946427384">
                                                  <w:marLeft w:val="0"/>
                                                  <w:marRight w:val="0"/>
                                                  <w:marTop w:val="0"/>
                                                  <w:marBottom w:val="0"/>
                                                  <w:divBdr>
                                                    <w:top w:val="none" w:sz="0" w:space="0" w:color="auto"/>
                                                    <w:left w:val="none" w:sz="0" w:space="0" w:color="auto"/>
                                                    <w:bottom w:val="none" w:sz="0" w:space="0" w:color="auto"/>
                                                    <w:right w:val="none" w:sz="0" w:space="0" w:color="auto"/>
                                                  </w:divBdr>
                                                </w:div>
                                                <w:div w:id="227304310">
                                                  <w:marLeft w:val="0"/>
                                                  <w:marRight w:val="0"/>
                                                  <w:marTop w:val="0"/>
                                                  <w:marBottom w:val="0"/>
                                                  <w:divBdr>
                                                    <w:top w:val="none" w:sz="0" w:space="0" w:color="auto"/>
                                                    <w:left w:val="none" w:sz="0" w:space="0" w:color="auto"/>
                                                    <w:bottom w:val="none" w:sz="0" w:space="0" w:color="auto"/>
                                                    <w:right w:val="none" w:sz="0" w:space="0" w:color="auto"/>
                                                  </w:divBdr>
                                                </w:div>
                                                <w:div w:id="1337996482">
                                                  <w:marLeft w:val="0"/>
                                                  <w:marRight w:val="0"/>
                                                  <w:marTop w:val="0"/>
                                                  <w:marBottom w:val="0"/>
                                                  <w:divBdr>
                                                    <w:top w:val="none" w:sz="0" w:space="0" w:color="auto"/>
                                                    <w:left w:val="none" w:sz="0" w:space="0" w:color="auto"/>
                                                    <w:bottom w:val="none" w:sz="0" w:space="0" w:color="auto"/>
                                                    <w:right w:val="none" w:sz="0" w:space="0" w:color="auto"/>
                                                  </w:divBdr>
                                                </w:div>
                                                <w:div w:id="310715757">
                                                  <w:marLeft w:val="0"/>
                                                  <w:marRight w:val="0"/>
                                                  <w:marTop w:val="0"/>
                                                  <w:marBottom w:val="0"/>
                                                  <w:divBdr>
                                                    <w:top w:val="none" w:sz="0" w:space="0" w:color="auto"/>
                                                    <w:left w:val="none" w:sz="0" w:space="0" w:color="auto"/>
                                                    <w:bottom w:val="none" w:sz="0" w:space="0" w:color="auto"/>
                                                    <w:right w:val="none" w:sz="0" w:space="0" w:color="auto"/>
                                                  </w:divBdr>
                                                </w:div>
                                                <w:div w:id="2146848723">
                                                  <w:marLeft w:val="0"/>
                                                  <w:marRight w:val="0"/>
                                                  <w:marTop w:val="0"/>
                                                  <w:marBottom w:val="0"/>
                                                  <w:divBdr>
                                                    <w:top w:val="none" w:sz="0" w:space="0" w:color="auto"/>
                                                    <w:left w:val="none" w:sz="0" w:space="0" w:color="auto"/>
                                                    <w:bottom w:val="none" w:sz="0" w:space="0" w:color="auto"/>
                                                    <w:right w:val="none" w:sz="0" w:space="0" w:color="auto"/>
                                                  </w:divBdr>
                                                  <w:divsChild>
                                                    <w:div w:id="453452996">
                                                      <w:marLeft w:val="0"/>
                                                      <w:marRight w:val="0"/>
                                                      <w:marTop w:val="0"/>
                                                      <w:marBottom w:val="0"/>
                                                      <w:divBdr>
                                                        <w:top w:val="none" w:sz="0" w:space="0" w:color="auto"/>
                                                        <w:left w:val="none" w:sz="0" w:space="0" w:color="auto"/>
                                                        <w:bottom w:val="none" w:sz="0" w:space="0" w:color="auto"/>
                                                        <w:right w:val="none" w:sz="0" w:space="0" w:color="auto"/>
                                                      </w:divBdr>
                                                      <w:divsChild>
                                                        <w:div w:id="14114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17671">
                                                  <w:marLeft w:val="0"/>
                                                  <w:marRight w:val="0"/>
                                                  <w:marTop w:val="0"/>
                                                  <w:marBottom w:val="0"/>
                                                  <w:divBdr>
                                                    <w:top w:val="none" w:sz="0" w:space="0" w:color="auto"/>
                                                    <w:left w:val="none" w:sz="0" w:space="0" w:color="auto"/>
                                                    <w:bottom w:val="none" w:sz="0" w:space="0" w:color="auto"/>
                                                    <w:right w:val="none" w:sz="0" w:space="0" w:color="auto"/>
                                                  </w:divBdr>
                                                </w:div>
                                                <w:div w:id="227765070">
                                                  <w:marLeft w:val="0"/>
                                                  <w:marRight w:val="0"/>
                                                  <w:marTop w:val="0"/>
                                                  <w:marBottom w:val="0"/>
                                                  <w:divBdr>
                                                    <w:top w:val="none" w:sz="0" w:space="0" w:color="auto"/>
                                                    <w:left w:val="none" w:sz="0" w:space="0" w:color="auto"/>
                                                    <w:bottom w:val="none" w:sz="0" w:space="0" w:color="auto"/>
                                                    <w:right w:val="none" w:sz="0" w:space="0" w:color="auto"/>
                                                  </w:divBdr>
                                                </w:div>
                                                <w:div w:id="965311724">
                                                  <w:marLeft w:val="0"/>
                                                  <w:marRight w:val="0"/>
                                                  <w:marTop w:val="0"/>
                                                  <w:marBottom w:val="0"/>
                                                  <w:divBdr>
                                                    <w:top w:val="none" w:sz="0" w:space="0" w:color="auto"/>
                                                    <w:left w:val="none" w:sz="0" w:space="0" w:color="auto"/>
                                                    <w:bottom w:val="none" w:sz="0" w:space="0" w:color="auto"/>
                                                    <w:right w:val="none" w:sz="0" w:space="0" w:color="auto"/>
                                                  </w:divBdr>
                                                </w:div>
                                                <w:div w:id="584843365">
                                                  <w:marLeft w:val="0"/>
                                                  <w:marRight w:val="0"/>
                                                  <w:marTop w:val="0"/>
                                                  <w:marBottom w:val="0"/>
                                                  <w:divBdr>
                                                    <w:top w:val="none" w:sz="0" w:space="0" w:color="auto"/>
                                                    <w:left w:val="none" w:sz="0" w:space="0" w:color="auto"/>
                                                    <w:bottom w:val="none" w:sz="0" w:space="0" w:color="auto"/>
                                                    <w:right w:val="none" w:sz="0" w:space="0" w:color="auto"/>
                                                  </w:divBdr>
                                                </w:div>
                                                <w:div w:id="827404985">
                                                  <w:marLeft w:val="0"/>
                                                  <w:marRight w:val="0"/>
                                                  <w:marTop w:val="0"/>
                                                  <w:marBottom w:val="0"/>
                                                  <w:divBdr>
                                                    <w:top w:val="none" w:sz="0" w:space="0" w:color="auto"/>
                                                    <w:left w:val="none" w:sz="0" w:space="0" w:color="auto"/>
                                                    <w:bottom w:val="none" w:sz="0" w:space="0" w:color="auto"/>
                                                    <w:right w:val="none" w:sz="0" w:space="0" w:color="auto"/>
                                                  </w:divBdr>
                                                </w:div>
                                                <w:div w:id="204560175">
                                                  <w:marLeft w:val="0"/>
                                                  <w:marRight w:val="0"/>
                                                  <w:marTop w:val="0"/>
                                                  <w:marBottom w:val="0"/>
                                                  <w:divBdr>
                                                    <w:top w:val="none" w:sz="0" w:space="0" w:color="auto"/>
                                                    <w:left w:val="none" w:sz="0" w:space="0" w:color="auto"/>
                                                    <w:bottom w:val="none" w:sz="0" w:space="0" w:color="auto"/>
                                                    <w:right w:val="none" w:sz="0" w:space="0" w:color="auto"/>
                                                  </w:divBdr>
                                                </w:div>
                                                <w:div w:id="1406416382">
                                                  <w:marLeft w:val="0"/>
                                                  <w:marRight w:val="0"/>
                                                  <w:marTop w:val="0"/>
                                                  <w:marBottom w:val="0"/>
                                                  <w:divBdr>
                                                    <w:top w:val="none" w:sz="0" w:space="0" w:color="auto"/>
                                                    <w:left w:val="none" w:sz="0" w:space="0" w:color="auto"/>
                                                    <w:bottom w:val="none" w:sz="0" w:space="0" w:color="auto"/>
                                                    <w:right w:val="none" w:sz="0" w:space="0" w:color="auto"/>
                                                  </w:divBdr>
                                                </w:div>
                                                <w:div w:id="1856646248">
                                                  <w:marLeft w:val="0"/>
                                                  <w:marRight w:val="0"/>
                                                  <w:marTop w:val="0"/>
                                                  <w:marBottom w:val="0"/>
                                                  <w:divBdr>
                                                    <w:top w:val="none" w:sz="0" w:space="0" w:color="auto"/>
                                                    <w:left w:val="none" w:sz="0" w:space="0" w:color="auto"/>
                                                    <w:bottom w:val="none" w:sz="0" w:space="0" w:color="auto"/>
                                                    <w:right w:val="none" w:sz="0" w:space="0" w:color="auto"/>
                                                  </w:divBdr>
                                                </w:div>
                                                <w:div w:id="498037030">
                                                  <w:marLeft w:val="0"/>
                                                  <w:marRight w:val="0"/>
                                                  <w:marTop w:val="0"/>
                                                  <w:marBottom w:val="0"/>
                                                  <w:divBdr>
                                                    <w:top w:val="none" w:sz="0" w:space="0" w:color="auto"/>
                                                    <w:left w:val="none" w:sz="0" w:space="0" w:color="auto"/>
                                                    <w:bottom w:val="none" w:sz="0" w:space="0" w:color="auto"/>
                                                    <w:right w:val="none" w:sz="0" w:space="0" w:color="auto"/>
                                                  </w:divBdr>
                                                </w:div>
                                                <w:div w:id="1600334896">
                                                  <w:marLeft w:val="0"/>
                                                  <w:marRight w:val="0"/>
                                                  <w:marTop w:val="0"/>
                                                  <w:marBottom w:val="0"/>
                                                  <w:divBdr>
                                                    <w:top w:val="none" w:sz="0" w:space="0" w:color="auto"/>
                                                    <w:left w:val="none" w:sz="0" w:space="0" w:color="auto"/>
                                                    <w:bottom w:val="none" w:sz="0" w:space="0" w:color="auto"/>
                                                    <w:right w:val="none" w:sz="0" w:space="0" w:color="auto"/>
                                                  </w:divBdr>
                                                </w:div>
                                                <w:div w:id="1104500531">
                                                  <w:marLeft w:val="0"/>
                                                  <w:marRight w:val="0"/>
                                                  <w:marTop w:val="0"/>
                                                  <w:marBottom w:val="0"/>
                                                  <w:divBdr>
                                                    <w:top w:val="none" w:sz="0" w:space="0" w:color="auto"/>
                                                    <w:left w:val="none" w:sz="0" w:space="0" w:color="auto"/>
                                                    <w:bottom w:val="none" w:sz="0" w:space="0" w:color="auto"/>
                                                    <w:right w:val="none" w:sz="0" w:space="0" w:color="auto"/>
                                                  </w:divBdr>
                                                </w:div>
                                                <w:div w:id="1683512003">
                                                  <w:marLeft w:val="0"/>
                                                  <w:marRight w:val="0"/>
                                                  <w:marTop w:val="0"/>
                                                  <w:marBottom w:val="0"/>
                                                  <w:divBdr>
                                                    <w:top w:val="none" w:sz="0" w:space="0" w:color="auto"/>
                                                    <w:left w:val="none" w:sz="0" w:space="0" w:color="auto"/>
                                                    <w:bottom w:val="none" w:sz="0" w:space="0" w:color="auto"/>
                                                    <w:right w:val="none" w:sz="0" w:space="0" w:color="auto"/>
                                                  </w:divBdr>
                                                </w:div>
                                                <w:div w:id="460272524">
                                                  <w:marLeft w:val="0"/>
                                                  <w:marRight w:val="0"/>
                                                  <w:marTop w:val="0"/>
                                                  <w:marBottom w:val="0"/>
                                                  <w:divBdr>
                                                    <w:top w:val="none" w:sz="0" w:space="0" w:color="auto"/>
                                                    <w:left w:val="none" w:sz="0" w:space="0" w:color="auto"/>
                                                    <w:bottom w:val="none" w:sz="0" w:space="0" w:color="auto"/>
                                                    <w:right w:val="none" w:sz="0" w:space="0" w:color="auto"/>
                                                  </w:divBdr>
                                                </w:div>
                                                <w:div w:id="717515419">
                                                  <w:marLeft w:val="0"/>
                                                  <w:marRight w:val="0"/>
                                                  <w:marTop w:val="0"/>
                                                  <w:marBottom w:val="0"/>
                                                  <w:divBdr>
                                                    <w:top w:val="none" w:sz="0" w:space="0" w:color="auto"/>
                                                    <w:left w:val="none" w:sz="0" w:space="0" w:color="auto"/>
                                                    <w:bottom w:val="none" w:sz="0" w:space="0" w:color="auto"/>
                                                    <w:right w:val="none" w:sz="0" w:space="0" w:color="auto"/>
                                                  </w:divBdr>
                                                </w:div>
                                                <w:div w:id="18176452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678165">
                      <w:marLeft w:val="0"/>
                      <w:marRight w:val="0"/>
                      <w:marTop w:val="0"/>
                      <w:marBottom w:val="300"/>
                      <w:divBdr>
                        <w:top w:val="none" w:sz="0" w:space="0" w:color="auto"/>
                        <w:left w:val="none" w:sz="0" w:space="0" w:color="auto"/>
                        <w:bottom w:val="none" w:sz="0" w:space="0" w:color="auto"/>
                        <w:right w:val="none" w:sz="0" w:space="0" w:color="auto"/>
                      </w:divBdr>
                      <w:divsChild>
                        <w:div w:id="908686656">
                          <w:marLeft w:val="0"/>
                          <w:marRight w:val="0"/>
                          <w:marTop w:val="0"/>
                          <w:marBottom w:val="180"/>
                          <w:divBdr>
                            <w:top w:val="none" w:sz="0" w:space="0" w:color="auto"/>
                            <w:left w:val="none" w:sz="0" w:space="0" w:color="auto"/>
                            <w:bottom w:val="none" w:sz="0" w:space="0" w:color="auto"/>
                            <w:right w:val="none" w:sz="0" w:space="0" w:color="auto"/>
                          </w:divBdr>
                        </w:div>
                        <w:div w:id="1392733738">
                          <w:marLeft w:val="0"/>
                          <w:marRight w:val="0"/>
                          <w:marTop w:val="0"/>
                          <w:marBottom w:val="0"/>
                          <w:divBdr>
                            <w:top w:val="none" w:sz="0" w:space="0" w:color="auto"/>
                            <w:left w:val="none" w:sz="0" w:space="0" w:color="auto"/>
                            <w:bottom w:val="none" w:sz="0" w:space="0" w:color="auto"/>
                            <w:right w:val="none" w:sz="0" w:space="0" w:color="auto"/>
                          </w:divBdr>
                          <w:divsChild>
                            <w:div w:id="1950745913">
                              <w:marLeft w:val="0"/>
                              <w:marRight w:val="0"/>
                              <w:marTop w:val="0"/>
                              <w:marBottom w:val="300"/>
                              <w:divBdr>
                                <w:top w:val="single" w:sz="6" w:space="0" w:color="D0D2D3"/>
                                <w:left w:val="single" w:sz="6" w:space="0" w:color="D0D2D3"/>
                                <w:bottom w:val="single" w:sz="6" w:space="0" w:color="D0D2D3"/>
                                <w:right w:val="single" w:sz="6" w:space="0" w:color="D0D2D3"/>
                              </w:divBdr>
                              <w:divsChild>
                                <w:div w:id="384718618">
                                  <w:marLeft w:val="0"/>
                                  <w:marRight w:val="0"/>
                                  <w:marTop w:val="0"/>
                                  <w:marBottom w:val="120"/>
                                  <w:divBdr>
                                    <w:top w:val="none" w:sz="0" w:space="0" w:color="auto"/>
                                    <w:left w:val="none" w:sz="0" w:space="0" w:color="auto"/>
                                    <w:bottom w:val="none" w:sz="0" w:space="0" w:color="auto"/>
                                    <w:right w:val="none" w:sz="0" w:space="0" w:color="auto"/>
                                  </w:divBdr>
                                  <w:divsChild>
                                    <w:div w:id="95172352">
                                      <w:marLeft w:val="0"/>
                                      <w:marRight w:val="0"/>
                                      <w:marTop w:val="0"/>
                                      <w:marBottom w:val="0"/>
                                      <w:divBdr>
                                        <w:top w:val="none" w:sz="0" w:space="0" w:color="auto"/>
                                        <w:left w:val="none" w:sz="0" w:space="0" w:color="auto"/>
                                        <w:bottom w:val="none" w:sz="0" w:space="0" w:color="auto"/>
                                        <w:right w:val="none" w:sz="0" w:space="0" w:color="auto"/>
                                      </w:divBdr>
                                      <w:divsChild>
                                        <w:div w:id="131892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4143">
                                  <w:marLeft w:val="0"/>
                                  <w:marRight w:val="0"/>
                                  <w:marTop w:val="0"/>
                                  <w:marBottom w:val="0"/>
                                  <w:divBdr>
                                    <w:top w:val="none" w:sz="0" w:space="0" w:color="auto"/>
                                    <w:left w:val="none" w:sz="0" w:space="0" w:color="auto"/>
                                    <w:bottom w:val="none" w:sz="0" w:space="0" w:color="auto"/>
                                    <w:right w:val="none" w:sz="0" w:space="0" w:color="auto"/>
                                  </w:divBdr>
                                  <w:divsChild>
                                    <w:div w:id="1730180022">
                                      <w:marLeft w:val="0"/>
                                      <w:marRight w:val="0"/>
                                      <w:marTop w:val="0"/>
                                      <w:marBottom w:val="0"/>
                                      <w:divBdr>
                                        <w:top w:val="none" w:sz="0" w:space="0" w:color="auto"/>
                                        <w:left w:val="none" w:sz="0" w:space="0" w:color="auto"/>
                                        <w:bottom w:val="none" w:sz="0" w:space="0" w:color="auto"/>
                                        <w:right w:val="none" w:sz="0" w:space="0" w:color="auto"/>
                                      </w:divBdr>
                                      <w:divsChild>
                                        <w:div w:id="1227375433">
                                          <w:marLeft w:val="0"/>
                                          <w:marRight w:val="0"/>
                                          <w:marTop w:val="0"/>
                                          <w:marBottom w:val="0"/>
                                          <w:divBdr>
                                            <w:top w:val="none" w:sz="0" w:space="0" w:color="auto"/>
                                            <w:left w:val="none" w:sz="0" w:space="0" w:color="auto"/>
                                            <w:bottom w:val="none" w:sz="0" w:space="0" w:color="auto"/>
                                            <w:right w:val="none" w:sz="0" w:space="0" w:color="auto"/>
                                          </w:divBdr>
                                          <w:divsChild>
                                            <w:div w:id="8456294">
                                              <w:marLeft w:val="0"/>
                                              <w:marRight w:val="0"/>
                                              <w:marTop w:val="0"/>
                                              <w:marBottom w:val="0"/>
                                              <w:divBdr>
                                                <w:top w:val="none" w:sz="0" w:space="0" w:color="auto"/>
                                                <w:left w:val="none" w:sz="0" w:space="0" w:color="auto"/>
                                                <w:bottom w:val="none" w:sz="0" w:space="0" w:color="auto"/>
                                                <w:right w:val="none" w:sz="0" w:space="0" w:color="auto"/>
                                              </w:divBdr>
                                              <w:divsChild>
                                                <w:div w:id="736826826">
                                                  <w:marLeft w:val="0"/>
                                                  <w:marRight w:val="0"/>
                                                  <w:marTop w:val="0"/>
                                                  <w:marBottom w:val="0"/>
                                                  <w:divBdr>
                                                    <w:top w:val="none" w:sz="0" w:space="0" w:color="auto"/>
                                                    <w:left w:val="none" w:sz="0" w:space="0" w:color="auto"/>
                                                    <w:bottom w:val="none" w:sz="0" w:space="0" w:color="auto"/>
                                                    <w:right w:val="none" w:sz="0" w:space="0" w:color="auto"/>
                                                  </w:divBdr>
                                                  <w:divsChild>
                                                    <w:div w:id="881556683">
                                                      <w:marLeft w:val="0"/>
                                                      <w:marRight w:val="0"/>
                                                      <w:marTop w:val="0"/>
                                                      <w:marBottom w:val="0"/>
                                                      <w:divBdr>
                                                        <w:top w:val="none" w:sz="0" w:space="0" w:color="auto"/>
                                                        <w:left w:val="none" w:sz="0" w:space="0" w:color="auto"/>
                                                        <w:bottom w:val="none" w:sz="0" w:space="0" w:color="auto"/>
                                                        <w:right w:val="none" w:sz="0" w:space="0" w:color="auto"/>
                                                      </w:divBdr>
                                                      <w:divsChild>
                                                        <w:div w:id="1128204917">
                                                          <w:marLeft w:val="0"/>
                                                          <w:marRight w:val="0"/>
                                                          <w:marTop w:val="0"/>
                                                          <w:marBottom w:val="0"/>
                                                          <w:divBdr>
                                                            <w:top w:val="none" w:sz="0" w:space="0" w:color="auto"/>
                                                            <w:left w:val="none" w:sz="0" w:space="0" w:color="auto"/>
                                                            <w:bottom w:val="none" w:sz="0" w:space="0" w:color="auto"/>
                                                            <w:right w:val="none" w:sz="0" w:space="0" w:color="auto"/>
                                                          </w:divBdr>
                                                          <w:divsChild>
                                                            <w:div w:id="38019518">
                                                              <w:marLeft w:val="0"/>
                                                              <w:marRight w:val="0"/>
                                                              <w:marTop w:val="0"/>
                                                              <w:marBottom w:val="0"/>
                                                              <w:divBdr>
                                                                <w:top w:val="none" w:sz="0" w:space="0" w:color="auto"/>
                                                                <w:left w:val="none" w:sz="0" w:space="0" w:color="auto"/>
                                                                <w:bottom w:val="none" w:sz="0" w:space="0" w:color="auto"/>
                                                                <w:right w:val="none" w:sz="0" w:space="0" w:color="auto"/>
                                                              </w:divBdr>
                                                            </w:div>
                                                            <w:div w:id="341474236">
                                                              <w:marLeft w:val="0"/>
                                                              <w:marRight w:val="0"/>
                                                              <w:marTop w:val="0"/>
                                                              <w:marBottom w:val="0"/>
                                                              <w:divBdr>
                                                                <w:top w:val="none" w:sz="0" w:space="0" w:color="auto"/>
                                                                <w:left w:val="none" w:sz="0" w:space="0" w:color="auto"/>
                                                                <w:bottom w:val="none" w:sz="0" w:space="0" w:color="auto"/>
                                                                <w:right w:val="none" w:sz="0" w:space="0" w:color="auto"/>
                                                              </w:divBdr>
                                                            </w:div>
                                                            <w:div w:id="97719282">
                                                              <w:marLeft w:val="0"/>
                                                              <w:marRight w:val="0"/>
                                                              <w:marTop w:val="0"/>
                                                              <w:marBottom w:val="0"/>
                                                              <w:divBdr>
                                                                <w:top w:val="none" w:sz="0" w:space="0" w:color="auto"/>
                                                                <w:left w:val="none" w:sz="0" w:space="0" w:color="auto"/>
                                                                <w:bottom w:val="none" w:sz="0" w:space="0" w:color="auto"/>
                                                                <w:right w:val="none" w:sz="0" w:space="0" w:color="auto"/>
                                                              </w:divBdr>
                                                            </w:div>
                                                          </w:divsChild>
                                                        </w:div>
                                                        <w:div w:id="2082672353">
                                                          <w:marLeft w:val="0"/>
                                                          <w:marRight w:val="0"/>
                                                          <w:marTop w:val="0"/>
                                                          <w:marBottom w:val="0"/>
                                                          <w:divBdr>
                                                            <w:top w:val="none" w:sz="0" w:space="0" w:color="auto"/>
                                                            <w:left w:val="none" w:sz="0" w:space="0" w:color="auto"/>
                                                            <w:bottom w:val="none" w:sz="0" w:space="0" w:color="auto"/>
                                                            <w:right w:val="none" w:sz="0" w:space="0" w:color="auto"/>
                                                          </w:divBdr>
                                                          <w:divsChild>
                                                            <w:div w:id="1007710004">
                                                              <w:marLeft w:val="0"/>
                                                              <w:marRight w:val="0"/>
                                                              <w:marTop w:val="0"/>
                                                              <w:marBottom w:val="0"/>
                                                              <w:divBdr>
                                                                <w:top w:val="none" w:sz="0" w:space="0" w:color="auto"/>
                                                                <w:left w:val="none" w:sz="0" w:space="0" w:color="auto"/>
                                                                <w:bottom w:val="none" w:sz="0" w:space="0" w:color="auto"/>
                                                                <w:right w:val="none" w:sz="0" w:space="0" w:color="auto"/>
                                                              </w:divBdr>
                                                            </w:div>
                                                            <w:div w:id="1348824496">
                                                              <w:marLeft w:val="0"/>
                                                              <w:marRight w:val="0"/>
                                                              <w:marTop w:val="0"/>
                                                              <w:marBottom w:val="0"/>
                                                              <w:divBdr>
                                                                <w:top w:val="none" w:sz="0" w:space="0" w:color="auto"/>
                                                                <w:left w:val="none" w:sz="0" w:space="0" w:color="auto"/>
                                                                <w:bottom w:val="none" w:sz="0" w:space="0" w:color="auto"/>
                                                                <w:right w:val="none" w:sz="0" w:space="0" w:color="auto"/>
                                                              </w:divBdr>
                                                            </w:div>
                                                            <w:div w:id="609047414">
                                                              <w:marLeft w:val="0"/>
                                                              <w:marRight w:val="0"/>
                                                              <w:marTop w:val="0"/>
                                                              <w:marBottom w:val="0"/>
                                                              <w:divBdr>
                                                                <w:top w:val="none" w:sz="0" w:space="0" w:color="auto"/>
                                                                <w:left w:val="none" w:sz="0" w:space="0" w:color="auto"/>
                                                                <w:bottom w:val="none" w:sz="0" w:space="0" w:color="auto"/>
                                                                <w:right w:val="none" w:sz="0" w:space="0" w:color="auto"/>
                                                              </w:divBdr>
                                                            </w:div>
                                                          </w:divsChild>
                                                        </w:div>
                                                        <w:div w:id="732042356">
                                                          <w:marLeft w:val="0"/>
                                                          <w:marRight w:val="0"/>
                                                          <w:marTop w:val="0"/>
                                                          <w:marBottom w:val="0"/>
                                                          <w:divBdr>
                                                            <w:top w:val="none" w:sz="0" w:space="0" w:color="auto"/>
                                                            <w:left w:val="none" w:sz="0" w:space="0" w:color="auto"/>
                                                            <w:bottom w:val="none" w:sz="0" w:space="0" w:color="auto"/>
                                                            <w:right w:val="none" w:sz="0" w:space="0" w:color="auto"/>
                                                          </w:divBdr>
                                                          <w:divsChild>
                                                            <w:div w:id="1648391380">
                                                              <w:marLeft w:val="0"/>
                                                              <w:marRight w:val="0"/>
                                                              <w:marTop w:val="0"/>
                                                              <w:marBottom w:val="0"/>
                                                              <w:divBdr>
                                                                <w:top w:val="none" w:sz="0" w:space="0" w:color="auto"/>
                                                                <w:left w:val="none" w:sz="0" w:space="0" w:color="auto"/>
                                                                <w:bottom w:val="none" w:sz="0" w:space="0" w:color="auto"/>
                                                                <w:right w:val="none" w:sz="0" w:space="0" w:color="auto"/>
                                                              </w:divBdr>
                                                            </w:div>
                                                            <w:div w:id="618872679">
                                                              <w:marLeft w:val="0"/>
                                                              <w:marRight w:val="0"/>
                                                              <w:marTop w:val="0"/>
                                                              <w:marBottom w:val="0"/>
                                                              <w:divBdr>
                                                                <w:top w:val="none" w:sz="0" w:space="0" w:color="auto"/>
                                                                <w:left w:val="none" w:sz="0" w:space="0" w:color="auto"/>
                                                                <w:bottom w:val="none" w:sz="0" w:space="0" w:color="auto"/>
                                                                <w:right w:val="none" w:sz="0" w:space="0" w:color="auto"/>
                                                              </w:divBdr>
                                                            </w:div>
                                                            <w:div w:id="168581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040254">
                                          <w:marLeft w:val="0"/>
                                          <w:marRight w:val="0"/>
                                          <w:marTop w:val="75"/>
                                          <w:marBottom w:val="0"/>
                                          <w:divBdr>
                                            <w:top w:val="none" w:sz="0" w:space="0" w:color="auto"/>
                                            <w:left w:val="none" w:sz="0" w:space="0" w:color="auto"/>
                                            <w:bottom w:val="none" w:sz="0" w:space="0" w:color="auto"/>
                                            <w:right w:val="none" w:sz="0" w:space="0" w:color="auto"/>
                                          </w:divBdr>
                                          <w:divsChild>
                                            <w:div w:id="1354958687">
                                              <w:marLeft w:val="0"/>
                                              <w:marRight w:val="0"/>
                                              <w:marTop w:val="0"/>
                                              <w:marBottom w:val="0"/>
                                              <w:divBdr>
                                                <w:top w:val="none" w:sz="0" w:space="0" w:color="auto"/>
                                                <w:left w:val="none" w:sz="0" w:space="0" w:color="auto"/>
                                                <w:bottom w:val="none" w:sz="0" w:space="0" w:color="auto"/>
                                                <w:right w:val="none" w:sz="0" w:space="0" w:color="auto"/>
                                              </w:divBdr>
                                              <w:divsChild>
                                                <w:div w:id="1980569051">
                                                  <w:marLeft w:val="0"/>
                                                  <w:marRight w:val="0"/>
                                                  <w:marTop w:val="0"/>
                                                  <w:marBottom w:val="0"/>
                                                  <w:divBdr>
                                                    <w:top w:val="none" w:sz="0" w:space="0" w:color="auto"/>
                                                    <w:left w:val="none" w:sz="0" w:space="0" w:color="auto"/>
                                                    <w:bottom w:val="none" w:sz="0" w:space="0" w:color="auto"/>
                                                    <w:right w:val="none" w:sz="0" w:space="0" w:color="auto"/>
                                                  </w:divBdr>
                                                </w:div>
                                                <w:div w:id="103426414">
                                                  <w:marLeft w:val="0"/>
                                                  <w:marRight w:val="0"/>
                                                  <w:marTop w:val="0"/>
                                                  <w:marBottom w:val="0"/>
                                                  <w:divBdr>
                                                    <w:top w:val="none" w:sz="0" w:space="0" w:color="auto"/>
                                                    <w:left w:val="none" w:sz="0" w:space="0" w:color="auto"/>
                                                    <w:bottom w:val="none" w:sz="0" w:space="0" w:color="auto"/>
                                                    <w:right w:val="none" w:sz="0" w:space="0" w:color="auto"/>
                                                  </w:divBdr>
                                                </w:div>
                                                <w:div w:id="1934320101">
                                                  <w:marLeft w:val="0"/>
                                                  <w:marRight w:val="0"/>
                                                  <w:marTop w:val="0"/>
                                                  <w:marBottom w:val="0"/>
                                                  <w:divBdr>
                                                    <w:top w:val="none" w:sz="0" w:space="0" w:color="auto"/>
                                                    <w:left w:val="none" w:sz="0" w:space="0" w:color="auto"/>
                                                    <w:bottom w:val="none" w:sz="0" w:space="0" w:color="auto"/>
                                                    <w:right w:val="none" w:sz="0" w:space="0" w:color="auto"/>
                                                  </w:divBdr>
                                                  <w:divsChild>
                                                    <w:div w:id="266236755">
                                                      <w:marLeft w:val="0"/>
                                                      <w:marRight w:val="0"/>
                                                      <w:marTop w:val="0"/>
                                                      <w:marBottom w:val="0"/>
                                                      <w:divBdr>
                                                        <w:top w:val="none" w:sz="0" w:space="0" w:color="auto"/>
                                                        <w:left w:val="none" w:sz="0" w:space="0" w:color="auto"/>
                                                        <w:bottom w:val="none" w:sz="0" w:space="0" w:color="auto"/>
                                                        <w:right w:val="none" w:sz="0" w:space="0" w:color="auto"/>
                                                      </w:divBdr>
                                                      <w:divsChild>
                                                        <w:div w:id="18615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9954">
                                                  <w:marLeft w:val="0"/>
                                                  <w:marRight w:val="150"/>
                                                  <w:marTop w:val="0"/>
                                                  <w:marBottom w:val="0"/>
                                                  <w:divBdr>
                                                    <w:top w:val="none" w:sz="0" w:space="0" w:color="auto"/>
                                                    <w:left w:val="none" w:sz="0" w:space="0" w:color="auto"/>
                                                    <w:bottom w:val="none" w:sz="0" w:space="0" w:color="auto"/>
                                                    <w:right w:val="none" w:sz="0" w:space="0" w:color="auto"/>
                                                  </w:divBdr>
                                                </w:div>
                                                <w:div w:id="2121754377">
                                                  <w:marLeft w:val="0"/>
                                                  <w:marRight w:val="0"/>
                                                  <w:marTop w:val="0"/>
                                                  <w:marBottom w:val="0"/>
                                                  <w:divBdr>
                                                    <w:top w:val="none" w:sz="0" w:space="0" w:color="auto"/>
                                                    <w:left w:val="none" w:sz="0" w:space="0" w:color="auto"/>
                                                    <w:bottom w:val="none" w:sz="0" w:space="0" w:color="auto"/>
                                                    <w:right w:val="none" w:sz="0" w:space="0" w:color="auto"/>
                                                  </w:divBdr>
                                                </w:div>
                                                <w:div w:id="400754601">
                                                  <w:marLeft w:val="0"/>
                                                  <w:marRight w:val="0"/>
                                                  <w:marTop w:val="0"/>
                                                  <w:marBottom w:val="0"/>
                                                  <w:divBdr>
                                                    <w:top w:val="none" w:sz="0" w:space="0" w:color="auto"/>
                                                    <w:left w:val="none" w:sz="0" w:space="0" w:color="auto"/>
                                                    <w:bottom w:val="none" w:sz="0" w:space="0" w:color="auto"/>
                                                    <w:right w:val="none" w:sz="0" w:space="0" w:color="auto"/>
                                                  </w:divBdr>
                                                  <w:divsChild>
                                                    <w:div w:id="861820020">
                                                      <w:marLeft w:val="0"/>
                                                      <w:marRight w:val="0"/>
                                                      <w:marTop w:val="0"/>
                                                      <w:marBottom w:val="0"/>
                                                      <w:divBdr>
                                                        <w:top w:val="none" w:sz="0" w:space="0" w:color="auto"/>
                                                        <w:left w:val="none" w:sz="0" w:space="0" w:color="auto"/>
                                                        <w:bottom w:val="none" w:sz="0" w:space="0" w:color="auto"/>
                                                        <w:right w:val="none" w:sz="0" w:space="0" w:color="auto"/>
                                                      </w:divBdr>
                                                      <w:divsChild>
                                                        <w:div w:id="17846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7793">
                                                  <w:marLeft w:val="0"/>
                                                  <w:marRight w:val="150"/>
                                                  <w:marTop w:val="0"/>
                                                  <w:marBottom w:val="0"/>
                                                  <w:divBdr>
                                                    <w:top w:val="none" w:sz="0" w:space="0" w:color="auto"/>
                                                    <w:left w:val="none" w:sz="0" w:space="0" w:color="auto"/>
                                                    <w:bottom w:val="none" w:sz="0" w:space="0" w:color="auto"/>
                                                    <w:right w:val="none" w:sz="0" w:space="0" w:color="auto"/>
                                                  </w:divBdr>
                                                </w:div>
                                                <w:div w:id="1118794292">
                                                  <w:marLeft w:val="0"/>
                                                  <w:marRight w:val="0"/>
                                                  <w:marTop w:val="0"/>
                                                  <w:marBottom w:val="0"/>
                                                  <w:divBdr>
                                                    <w:top w:val="none" w:sz="0" w:space="0" w:color="auto"/>
                                                    <w:left w:val="none" w:sz="0" w:space="0" w:color="auto"/>
                                                    <w:bottom w:val="none" w:sz="0" w:space="0" w:color="auto"/>
                                                    <w:right w:val="none" w:sz="0" w:space="0" w:color="auto"/>
                                                  </w:divBdr>
                                                </w:div>
                                                <w:div w:id="439880580">
                                                  <w:marLeft w:val="0"/>
                                                  <w:marRight w:val="0"/>
                                                  <w:marTop w:val="0"/>
                                                  <w:marBottom w:val="0"/>
                                                  <w:divBdr>
                                                    <w:top w:val="none" w:sz="0" w:space="0" w:color="auto"/>
                                                    <w:left w:val="none" w:sz="0" w:space="0" w:color="auto"/>
                                                    <w:bottom w:val="none" w:sz="0" w:space="0" w:color="auto"/>
                                                    <w:right w:val="none" w:sz="0" w:space="0" w:color="auto"/>
                                                  </w:divBdr>
                                                  <w:divsChild>
                                                    <w:div w:id="722288071">
                                                      <w:marLeft w:val="0"/>
                                                      <w:marRight w:val="0"/>
                                                      <w:marTop w:val="0"/>
                                                      <w:marBottom w:val="0"/>
                                                      <w:divBdr>
                                                        <w:top w:val="none" w:sz="0" w:space="0" w:color="auto"/>
                                                        <w:left w:val="none" w:sz="0" w:space="0" w:color="auto"/>
                                                        <w:bottom w:val="none" w:sz="0" w:space="0" w:color="auto"/>
                                                        <w:right w:val="none" w:sz="0" w:space="0" w:color="auto"/>
                                                      </w:divBdr>
                                                      <w:divsChild>
                                                        <w:div w:id="15787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80381">
                                                  <w:marLeft w:val="0"/>
                                                  <w:marRight w:val="150"/>
                                                  <w:marTop w:val="0"/>
                                                  <w:marBottom w:val="0"/>
                                                  <w:divBdr>
                                                    <w:top w:val="none" w:sz="0" w:space="0" w:color="auto"/>
                                                    <w:left w:val="none" w:sz="0" w:space="0" w:color="auto"/>
                                                    <w:bottom w:val="none" w:sz="0" w:space="0" w:color="auto"/>
                                                    <w:right w:val="none" w:sz="0" w:space="0" w:color="auto"/>
                                                  </w:divBdr>
                                                </w:div>
                                                <w:div w:id="2060397536">
                                                  <w:marLeft w:val="0"/>
                                                  <w:marRight w:val="0"/>
                                                  <w:marTop w:val="0"/>
                                                  <w:marBottom w:val="0"/>
                                                  <w:divBdr>
                                                    <w:top w:val="none" w:sz="0" w:space="0" w:color="auto"/>
                                                    <w:left w:val="none" w:sz="0" w:space="0" w:color="auto"/>
                                                    <w:bottom w:val="none" w:sz="0" w:space="0" w:color="auto"/>
                                                    <w:right w:val="none" w:sz="0" w:space="0" w:color="auto"/>
                                                  </w:divBdr>
                                                </w:div>
                                                <w:div w:id="1680237586">
                                                  <w:marLeft w:val="0"/>
                                                  <w:marRight w:val="0"/>
                                                  <w:marTop w:val="0"/>
                                                  <w:marBottom w:val="0"/>
                                                  <w:divBdr>
                                                    <w:top w:val="none" w:sz="0" w:space="0" w:color="auto"/>
                                                    <w:left w:val="none" w:sz="0" w:space="0" w:color="auto"/>
                                                    <w:bottom w:val="none" w:sz="0" w:space="0" w:color="auto"/>
                                                    <w:right w:val="none" w:sz="0" w:space="0" w:color="auto"/>
                                                  </w:divBdr>
                                                  <w:divsChild>
                                                    <w:div w:id="1230117575">
                                                      <w:marLeft w:val="0"/>
                                                      <w:marRight w:val="0"/>
                                                      <w:marTop w:val="0"/>
                                                      <w:marBottom w:val="0"/>
                                                      <w:divBdr>
                                                        <w:top w:val="none" w:sz="0" w:space="0" w:color="auto"/>
                                                        <w:left w:val="none" w:sz="0" w:space="0" w:color="auto"/>
                                                        <w:bottom w:val="none" w:sz="0" w:space="0" w:color="auto"/>
                                                        <w:right w:val="none" w:sz="0" w:space="0" w:color="auto"/>
                                                      </w:divBdr>
                                                      <w:divsChild>
                                                        <w:div w:id="112303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12637">
                                                  <w:marLeft w:val="0"/>
                                                  <w:marRight w:val="150"/>
                                                  <w:marTop w:val="0"/>
                                                  <w:marBottom w:val="0"/>
                                                  <w:divBdr>
                                                    <w:top w:val="none" w:sz="0" w:space="0" w:color="auto"/>
                                                    <w:left w:val="none" w:sz="0" w:space="0" w:color="auto"/>
                                                    <w:bottom w:val="none" w:sz="0" w:space="0" w:color="auto"/>
                                                    <w:right w:val="none" w:sz="0" w:space="0" w:color="auto"/>
                                                  </w:divBdr>
                                                </w:div>
                                                <w:div w:id="10225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475139">
                      <w:marLeft w:val="0"/>
                      <w:marRight w:val="0"/>
                      <w:marTop w:val="0"/>
                      <w:marBottom w:val="300"/>
                      <w:divBdr>
                        <w:top w:val="none" w:sz="0" w:space="0" w:color="auto"/>
                        <w:left w:val="none" w:sz="0" w:space="0" w:color="auto"/>
                        <w:bottom w:val="none" w:sz="0" w:space="0" w:color="auto"/>
                        <w:right w:val="none" w:sz="0" w:space="0" w:color="auto"/>
                      </w:divBdr>
                      <w:divsChild>
                        <w:div w:id="796606802">
                          <w:marLeft w:val="0"/>
                          <w:marRight w:val="0"/>
                          <w:marTop w:val="0"/>
                          <w:marBottom w:val="180"/>
                          <w:divBdr>
                            <w:top w:val="none" w:sz="0" w:space="0" w:color="auto"/>
                            <w:left w:val="none" w:sz="0" w:space="0" w:color="auto"/>
                            <w:bottom w:val="none" w:sz="0" w:space="0" w:color="auto"/>
                            <w:right w:val="none" w:sz="0" w:space="0" w:color="auto"/>
                          </w:divBdr>
                        </w:div>
                        <w:div w:id="1106534320">
                          <w:marLeft w:val="0"/>
                          <w:marRight w:val="0"/>
                          <w:marTop w:val="0"/>
                          <w:marBottom w:val="0"/>
                          <w:divBdr>
                            <w:top w:val="none" w:sz="0" w:space="0" w:color="auto"/>
                            <w:left w:val="none" w:sz="0" w:space="0" w:color="auto"/>
                            <w:bottom w:val="none" w:sz="0" w:space="0" w:color="auto"/>
                            <w:right w:val="none" w:sz="0" w:space="0" w:color="auto"/>
                          </w:divBdr>
                          <w:divsChild>
                            <w:div w:id="929504947">
                              <w:marLeft w:val="0"/>
                              <w:marRight w:val="0"/>
                              <w:marTop w:val="0"/>
                              <w:marBottom w:val="300"/>
                              <w:divBdr>
                                <w:top w:val="single" w:sz="6" w:space="0" w:color="D0D2D3"/>
                                <w:left w:val="single" w:sz="6" w:space="0" w:color="D0D2D3"/>
                                <w:bottom w:val="single" w:sz="6" w:space="0" w:color="D0D2D3"/>
                                <w:right w:val="single" w:sz="6" w:space="0" w:color="D0D2D3"/>
                              </w:divBdr>
                              <w:divsChild>
                                <w:div w:id="1988625949">
                                  <w:marLeft w:val="0"/>
                                  <w:marRight w:val="0"/>
                                  <w:marTop w:val="0"/>
                                  <w:marBottom w:val="120"/>
                                  <w:divBdr>
                                    <w:top w:val="none" w:sz="0" w:space="0" w:color="auto"/>
                                    <w:left w:val="none" w:sz="0" w:space="0" w:color="auto"/>
                                    <w:bottom w:val="none" w:sz="0" w:space="0" w:color="auto"/>
                                    <w:right w:val="none" w:sz="0" w:space="0" w:color="auto"/>
                                  </w:divBdr>
                                  <w:divsChild>
                                    <w:div w:id="1980919445">
                                      <w:marLeft w:val="0"/>
                                      <w:marRight w:val="0"/>
                                      <w:marTop w:val="0"/>
                                      <w:marBottom w:val="0"/>
                                      <w:divBdr>
                                        <w:top w:val="none" w:sz="0" w:space="0" w:color="auto"/>
                                        <w:left w:val="none" w:sz="0" w:space="0" w:color="auto"/>
                                        <w:bottom w:val="none" w:sz="0" w:space="0" w:color="auto"/>
                                        <w:right w:val="none" w:sz="0" w:space="0" w:color="auto"/>
                                      </w:divBdr>
                                      <w:divsChild>
                                        <w:div w:id="21318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6319">
                                  <w:marLeft w:val="0"/>
                                  <w:marRight w:val="0"/>
                                  <w:marTop w:val="0"/>
                                  <w:marBottom w:val="0"/>
                                  <w:divBdr>
                                    <w:top w:val="none" w:sz="0" w:space="0" w:color="auto"/>
                                    <w:left w:val="none" w:sz="0" w:space="0" w:color="auto"/>
                                    <w:bottom w:val="none" w:sz="0" w:space="0" w:color="auto"/>
                                    <w:right w:val="none" w:sz="0" w:space="0" w:color="auto"/>
                                  </w:divBdr>
                                  <w:divsChild>
                                    <w:div w:id="1920290536">
                                      <w:marLeft w:val="0"/>
                                      <w:marRight w:val="0"/>
                                      <w:marTop w:val="0"/>
                                      <w:marBottom w:val="0"/>
                                      <w:divBdr>
                                        <w:top w:val="none" w:sz="0" w:space="0" w:color="auto"/>
                                        <w:left w:val="none" w:sz="0" w:space="0" w:color="auto"/>
                                        <w:bottom w:val="none" w:sz="0" w:space="0" w:color="auto"/>
                                        <w:right w:val="none" w:sz="0" w:space="0" w:color="auto"/>
                                      </w:divBdr>
                                      <w:divsChild>
                                        <w:div w:id="1853955795">
                                          <w:marLeft w:val="0"/>
                                          <w:marRight w:val="0"/>
                                          <w:marTop w:val="0"/>
                                          <w:marBottom w:val="0"/>
                                          <w:divBdr>
                                            <w:top w:val="none" w:sz="0" w:space="0" w:color="auto"/>
                                            <w:left w:val="none" w:sz="0" w:space="0" w:color="auto"/>
                                            <w:bottom w:val="none" w:sz="0" w:space="0" w:color="auto"/>
                                            <w:right w:val="none" w:sz="0" w:space="0" w:color="auto"/>
                                          </w:divBdr>
                                          <w:divsChild>
                                            <w:div w:id="1450708936">
                                              <w:marLeft w:val="0"/>
                                              <w:marRight w:val="0"/>
                                              <w:marTop w:val="0"/>
                                              <w:marBottom w:val="0"/>
                                              <w:divBdr>
                                                <w:top w:val="none" w:sz="0" w:space="0" w:color="auto"/>
                                                <w:left w:val="none" w:sz="0" w:space="0" w:color="auto"/>
                                                <w:bottom w:val="none" w:sz="0" w:space="0" w:color="auto"/>
                                                <w:right w:val="none" w:sz="0" w:space="0" w:color="auto"/>
                                              </w:divBdr>
                                              <w:divsChild>
                                                <w:div w:id="667098637">
                                                  <w:marLeft w:val="0"/>
                                                  <w:marRight w:val="0"/>
                                                  <w:marTop w:val="0"/>
                                                  <w:marBottom w:val="0"/>
                                                  <w:divBdr>
                                                    <w:top w:val="none" w:sz="0" w:space="0" w:color="auto"/>
                                                    <w:left w:val="none" w:sz="0" w:space="0" w:color="auto"/>
                                                    <w:bottom w:val="none" w:sz="0" w:space="0" w:color="auto"/>
                                                    <w:right w:val="none" w:sz="0" w:space="0" w:color="auto"/>
                                                  </w:divBdr>
                                                  <w:divsChild>
                                                    <w:div w:id="448428087">
                                                      <w:marLeft w:val="0"/>
                                                      <w:marRight w:val="0"/>
                                                      <w:marTop w:val="0"/>
                                                      <w:marBottom w:val="0"/>
                                                      <w:divBdr>
                                                        <w:top w:val="none" w:sz="0" w:space="0" w:color="auto"/>
                                                        <w:left w:val="none" w:sz="0" w:space="0" w:color="auto"/>
                                                        <w:bottom w:val="none" w:sz="0" w:space="0" w:color="auto"/>
                                                        <w:right w:val="none" w:sz="0" w:space="0" w:color="auto"/>
                                                      </w:divBdr>
                                                      <w:divsChild>
                                                        <w:div w:id="1942370776">
                                                          <w:marLeft w:val="0"/>
                                                          <w:marRight w:val="0"/>
                                                          <w:marTop w:val="0"/>
                                                          <w:marBottom w:val="0"/>
                                                          <w:divBdr>
                                                            <w:top w:val="none" w:sz="0" w:space="0" w:color="auto"/>
                                                            <w:left w:val="none" w:sz="0" w:space="0" w:color="auto"/>
                                                            <w:bottom w:val="none" w:sz="0" w:space="0" w:color="auto"/>
                                                            <w:right w:val="none" w:sz="0" w:space="0" w:color="auto"/>
                                                          </w:divBdr>
                                                          <w:divsChild>
                                                            <w:div w:id="1519351399">
                                                              <w:marLeft w:val="0"/>
                                                              <w:marRight w:val="0"/>
                                                              <w:marTop w:val="0"/>
                                                              <w:marBottom w:val="0"/>
                                                              <w:divBdr>
                                                                <w:top w:val="none" w:sz="0" w:space="0" w:color="auto"/>
                                                                <w:left w:val="none" w:sz="0" w:space="0" w:color="auto"/>
                                                                <w:bottom w:val="none" w:sz="0" w:space="0" w:color="auto"/>
                                                                <w:right w:val="none" w:sz="0" w:space="0" w:color="auto"/>
                                                              </w:divBdr>
                                                              <w:divsChild>
                                                                <w:div w:id="802192461">
                                                                  <w:marLeft w:val="0"/>
                                                                  <w:marRight w:val="0"/>
                                                                  <w:marTop w:val="0"/>
                                                                  <w:marBottom w:val="0"/>
                                                                  <w:divBdr>
                                                                    <w:top w:val="none" w:sz="0" w:space="0" w:color="auto"/>
                                                                    <w:left w:val="none" w:sz="0" w:space="0" w:color="auto"/>
                                                                    <w:bottom w:val="none" w:sz="0" w:space="0" w:color="auto"/>
                                                                    <w:right w:val="none" w:sz="0" w:space="0" w:color="auto"/>
                                                                  </w:divBdr>
                                                                  <w:divsChild>
                                                                    <w:div w:id="443427928">
                                                                      <w:marLeft w:val="0"/>
                                                                      <w:marRight w:val="0"/>
                                                                      <w:marTop w:val="0"/>
                                                                      <w:marBottom w:val="0"/>
                                                                      <w:divBdr>
                                                                        <w:top w:val="none" w:sz="0" w:space="0" w:color="auto"/>
                                                                        <w:left w:val="none" w:sz="0" w:space="0" w:color="auto"/>
                                                                        <w:bottom w:val="none" w:sz="0" w:space="0" w:color="auto"/>
                                                                        <w:right w:val="none" w:sz="0" w:space="0" w:color="auto"/>
                                                                      </w:divBdr>
                                                                    </w:div>
                                                                  </w:divsChild>
                                                                </w:div>
                                                                <w:div w:id="1499228125">
                                                                  <w:marLeft w:val="0"/>
                                                                  <w:marRight w:val="0"/>
                                                                  <w:marTop w:val="0"/>
                                                                  <w:marBottom w:val="0"/>
                                                                  <w:divBdr>
                                                                    <w:top w:val="none" w:sz="0" w:space="0" w:color="auto"/>
                                                                    <w:left w:val="none" w:sz="0" w:space="0" w:color="auto"/>
                                                                    <w:bottom w:val="none" w:sz="0" w:space="0" w:color="auto"/>
                                                                    <w:right w:val="none" w:sz="0" w:space="0" w:color="auto"/>
                                                                  </w:divBdr>
                                                                  <w:divsChild>
                                                                    <w:div w:id="944966729">
                                                                      <w:marLeft w:val="0"/>
                                                                      <w:marRight w:val="0"/>
                                                                      <w:marTop w:val="0"/>
                                                                      <w:marBottom w:val="0"/>
                                                                      <w:divBdr>
                                                                        <w:top w:val="none" w:sz="0" w:space="0" w:color="auto"/>
                                                                        <w:left w:val="none" w:sz="0" w:space="0" w:color="auto"/>
                                                                        <w:bottom w:val="none" w:sz="0" w:space="0" w:color="auto"/>
                                                                        <w:right w:val="none" w:sz="0" w:space="0" w:color="auto"/>
                                                                      </w:divBdr>
                                                                    </w:div>
                                                                  </w:divsChild>
                                                                </w:div>
                                                                <w:div w:id="122509135">
                                                                  <w:marLeft w:val="0"/>
                                                                  <w:marRight w:val="0"/>
                                                                  <w:marTop w:val="0"/>
                                                                  <w:marBottom w:val="0"/>
                                                                  <w:divBdr>
                                                                    <w:top w:val="none" w:sz="0" w:space="0" w:color="auto"/>
                                                                    <w:left w:val="none" w:sz="0" w:space="0" w:color="auto"/>
                                                                    <w:bottom w:val="none" w:sz="0" w:space="0" w:color="auto"/>
                                                                    <w:right w:val="none" w:sz="0" w:space="0" w:color="auto"/>
                                                                  </w:divBdr>
                                                                  <w:divsChild>
                                                                    <w:div w:id="977490553">
                                                                      <w:marLeft w:val="0"/>
                                                                      <w:marRight w:val="0"/>
                                                                      <w:marTop w:val="0"/>
                                                                      <w:marBottom w:val="0"/>
                                                                      <w:divBdr>
                                                                        <w:top w:val="none" w:sz="0" w:space="0" w:color="auto"/>
                                                                        <w:left w:val="none" w:sz="0" w:space="0" w:color="auto"/>
                                                                        <w:bottom w:val="none" w:sz="0" w:space="0" w:color="auto"/>
                                                                        <w:right w:val="none" w:sz="0" w:space="0" w:color="auto"/>
                                                                      </w:divBdr>
                                                                    </w:div>
                                                                  </w:divsChild>
                                                                </w:div>
                                                                <w:div w:id="1295981935">
                                                                  <w:marLeft w:val="0"/>
                                                                  <w:marRight w:val="0"/>
                                                                  <w:marTop w:val="0"/>
                                                                  <w:marBottom w:val="0"/>
                                                                  <w:divBdr>
                                                                    <w:top w:val="none" w:sz="0" w:space="0" w:color="auto"/>
                                                                    <w:left w:val="none" w:sz="0" w:space="0" w:color="auto"/>
                                                                    <w:bottom w:val="none" w:sz="0" w:space="0" w:color="auto"/>
                                                                    <w:right w:val="none" w:sz="0" w:space="0" w:color="auto"/>
                                                                  </w:divBdr>
                                                                  <w:divsChild>
                                                                    <w:div w:id="66416566">
                                                                      <w:marLeft w:val="0"/>
                                                                      <w:marRight w:val="0"/>
                                                                      <w:marTop w:val="0"/>
                                                                      <w:marBottom w:val="0"/>
                                                                      <w:divBdr>
                                                                        <w:top w:val="none" w:sz="0" w:space="0" w:color="auto"/>
                                                                        <w:left w:val="none" w:sz="0" w:space="0" w:color="auto"/>
                                                                        <w:bottom w:val="none" w:sz="0" w:space="0" w:color="auto"/>
                                                                        <w:right w:val="none" w:sz="0" w:space="0" w:color="auto"/>
                                                                      </w:divBdr>
                                                                    </w:div>
                                                                  </w:divsChild>
                                                                </w:div>
                                                                <w:div w:id="1270620458">
                                                                  <w:marLeft w:val="0"/>
                                                                  <w:marRight w:val="0"/>
                                                                  <w:marTop w:val="0"/>
                                                                  <w:marBottom w:val="0"/>
                                                                  <w:divBdr>
                                                                    <w:top w:val="none" w:sz="0" w:space="0" w:color="auto"/>
                                                                    <w:left w:val="none" w:sz="0" w:space="0" w:color="auto"/>
                                                                    <w:bottom w:val="none" w:sz="0" w:space="0" w:color="auto"/>
                                                                    <w:right w:val="none" w:sz="0" w:space="0" w:color="auto"/>
                                                                  </w:divBdr>
                                                                  <w:divsChild>
                                                                    <w:div w:id="8562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1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6676">
                                          <w:marLeft w:val="0"/>
                                          <w:marRight w:val="0"/>
                                          <w:marTop w:val="75"/>
                                          <w:marBottom w:val="0"/>
                                          <w:divBdr>
                                            <w:top w:val="none" w:sz="0" w:space="0" w:color="auto"/>
                                            <w:left w:val="none" w:sz="0" w:space="0" w:color="auto"/>
                                            <w:bottom w:val="none" w:sz="0" w:space="0" w:color="auto"/>
                                            <w:right w:val="none" w:sz="0" w:space="0" w:color="auto"/>
                                          </w:divBdr>
                                          <w:divsChild>
                                            <w:div w:id="713699774">
                                              <w:marLeft w:val="0"/>
                                              <w:marRight w:val="0"/>
                                              <w:marTop w:val="0"/>
                                              <w:marBottom w:val="0"/>
                                              <w:divBdr>
                                                <w:top w:val="none" w:sz="0" w:space="0" w:color="auto"/>
                                                <w:left w:val="none" w:sz="0" w:space="0" w:color="auto"/>
                                                <w:bottom w:val="none" w:sz="0" w:space="0" w:color="auto"/>
                                                <w:right w:val="none" w:sz="0" w:space="0" w:color="auto"/>
                                              </w:divBdr>
                                              <w:divsChild>
                                                <w:div w:id="665788597">
                                                  <w:marLeft w:val="0"/>
                                                  <w:marRight w:val="0"/>
                                                  <w:marTop w:val="0"/>
                                                  <w:marBottom w:val="0"/>
                                                  <w:divBdr>
                                                    <w:top w:val="none" w:sz="0" w:space="0" w:color="auto"/>
                                                    <w:left w:val="none" w:sz="0" w:space="0" w:color="auto"/>
                                                    <w:bottom w:val="none" w:sz="0" w:space="0" w:color="auto"/>
                                                    <w:right w:val="none" w:sz="0" w:space="0" w:color="auto"/>
                                                  </w:divBdr>
                                                  <w:divsChild>
                                                    <w:div w:id="576521511">
                                                      <w:marLeft w:val="0"/>
                                                      <w:marRight w:val="0"/>
                                                      <w:marTop w:val="0"/>
                                                      <w:marBottom w:val="0"/>
                                                      <w:divBdr>
                                                        <w:top w:val="none" w:sz="0" w:space="0" w:color="auto"/>
                                                        <w:left w:val="none" w:sz="0" w:space="0" w:color="auto"/>
                                                        <w:bottom w:val="none" w:sz="0" w:space="0" w:color="auto"/>
                                                        <w:right w:val="none" w:sz="0" w:space="0" w:color="auto"/>
                                                      </w:divBdr>
                                                    </w:div>
                                                  </w:divsChild>
                                                </w:div>
                                                <w:div w:id="1375545554">
                                                  <w:marLeft w:val="0"/>
                                                  <w:marRight w:val="0"/>
                                                  <w:marTop w:val="0"/>
                                                  <w:marBottom w:val="0"/>
                                                  <w:divBdr>
                                                    <w:top w:val="none" w:sz="0" w:space="0" w:color="auto"/>
                                                    <w:left w:val="none" w:sz="0" w:space="0" w:color="auto"/>
                                                    <w:bottom w:val="none" w:sz="0" w:space="0" w:color="auto"/>
                                                    <w:right w:val="none" w:sz="0" w:space="0" w:color="auto"/>
                                                  </w:divBdr>
                                                </w:div>
                                                <w:div w:id="275990379">
                                                  <w:marLeft w:val="0"/>
                                                  <w:marRight w:val="0"/>
                                                  <w:marTop w:val="0"/>
                                                  <w:marBottom w:val="0"/>
                                                  <w:divBdr>
                                                    <w:top w:val="none" w:sz="0" w:space="0" w:color="auto"/>
                                                    <w:left w:val="none" w:sz="0" w:space="0" w:color="auto"/>
                                                    <w:bottom w:val="none" w:sz="0" w:space="0" w:color="auto"/>
                                                    <w:right w:val="none" w:sz="0" w:space="0" w:color="auto"/>
                                                  </w:divBdr>
                                                </w:div>
                                                <w:div w:id="1842618792">
                                                  <w:marLeft w:val="0"/>
                                                  <w:marRight w:val="0"/>
                                                  <w:marTop w:val="0"/>
                                                  <w:marBottom w:val="0"/>
                                                  <w:divBdr>
                                                    <w:top w:val="none" w:sz="0" w:space="0" w:color="auto"/>
                                                    <w:left w:val="none" w:sz="0" w:space="0" w:color="auto"/>
                                                    <w:bottom w:val="none" w:sz="0" w:space="0" w:color="auto"/>
                                                    <w:right w:val="none" w:sz="0" w:space="0" w:color="auto"/>
                                                  </w:divBdr>
                                                </w:div>
                                                <w:div w:id="879318257">
                                                  <w:marLeft w:val="0"/>
                                                  <w:marRight w:val="0"/>
                                                  <w:marTop w:val="0"/>
                                                  <w:marBottom w:val="0"/>
                                                  <w:divBdr>
                                                    <w:top w:val="none" w:sz="0" w:space="0" w:color="auto"/>
                                                    <w:left w:val="none" w:sz="0" w:space="0" w:color="auto"/>
                                                    <w:bottom w:val="none" w:sz="0" w:space="0" w:color="auto"/>
                                                    <w:right w:val="none" w:sz="0" w:space="0" w:color="auto"/>
                                                  </w:divBdr>
                                                </w:div>
                                                <w:div w:id="1018315184">
                                                  <w:marLeft w:val="0"/>
                                                  <w:marRight w:val="0"/>
                                                  <w:marTop w:val="0"/>
                                                  <w:marBottom w:val="0"/>
                                                  <w:divBdr>
                                                    <w:top w:val="none" w:sz="0" w:space="0" w:color="auto"/>
                                                    <w:left w:val="none" w:sz="0" w:space="0" w:color="auto"/>
                                                    <w:bottom w:val="none" w:sz="0" w:space="0" w:color="auto"/>
                                                    <w:right w:val="none" w:sz="0" w:space="0" w:color="auto"/>
                                                  </w:divBdr>
                                                </w:div>
                                                <w:div w:id="319163784">
                                                  <w:marLeft w:val="0"/>
                                                  <w:marRight w:val="0"/>
                                                  <w:marTop w:val="0"/>
                                                  <w:marBottom w:val="0"/>
                                                  <w:divBdr>
                                                    <w:top w:val="none" w:sz="0" w:space="0" w:color="auto"/>
                                                    <w:left w:val="none" w:sz="0" w:space="0" w:color="auto"/>
                                                    <w:bottom w:val="none" w:sz="0" w:space="0" w:color="auto"/>
                                                    <w:right w:val="none" w:sz="0" w:space="0" w:color="auto"/>
                                                  </w:divBdr>
                                                </w:div>
                                                <w:div w:id="365759693">
                                                  <w:marLeft w:val="0"/>
                                                  <w:marRight w:val="0"/>
                                                  <w:marTop w:val="0"/>
                                                  <w:marBottom w:val="0"/>
                                                  <w:divBdr>
                                                    <w:top w:val="none" w:sz="0" w:space="0" w:color="auto"/>
                                                    <w:left w:val="none" w:sz="0" w:space="0" w:color="auto"/>
                                                    <w:bottom w:val="none" w:sz="0" w:space="0" w:color="auto"/>
                                                    <w:right w:val="none" w:sz="0" w:space="0" w:color="auto"/>
                                                  </w:divBdr>
                                                </w:div>
                                                <w:div w:id="1787237036">
                                                  <w:marLeft w:val="0"/>
                                                  <w:marRight w:val="0"/>
                                                  <w:marTop w:val="0"/>
                                                  <w:marBottom w:val="0"/>
                                                  <w:divBdr>
                                                    <w:top w:val="none" w:sz="0" w:space="0" w:color="auto"/>
                                                    <w:left w:val="none" w:sz="0" w:space="0" w:color="auto"/>
                                                    <w:bottom w:val="none" w:sz="0" w:space="0" w:color="auto"/>
                                                    <w:right w:val="none" w:sz="0" w:space="0" w:color="auto"/>
                                                  </w:divBdr>
                                                  <w:divsChild>
                                                    <w:div w:id="1369066644">
                                                      <w:marLeft w:val="0"/>
                                                      <w:marRight w:val="0"/>
                                                      <w:marTop w:val="0"/>
                                                      <w:marBottom w:val="0"/>
                                                      <w:divBdr>
                                                        <w:top w:val="none" w:sz="0" w:space="0" w:color="auto"/>
                                                        <w:left w:val="none" w:sz="0" w:space="0" w:color="auto"/>
                                                        <w:bottom w:val="none" w:sz="0" w:space="0" w:color="auto"/>
                                                        <w:right w:val="none" w:sz="0" w:space="0" w:color="auto"/>
                                                      </w:divBdr>
                                                      <w:divsChild>
                                                        <w:div w:id="3060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2540">
                                                  <w:marLeft w:val="0"/>
                                                  <w:marRight w:val="0"/>
                                                  <w:marTop w:val="0"/>
                                                  <w:marBottom w:val="0"/>
                                                  <w:divBdr>
                                                    <w:top w:val="none" w:sz="0" w:space="0" w:color="auto"/>
                                                    <w:left w:val="none" w:sz="0" w:space="0" w:color="auto"/>
                                                    <w:bottom w:val="none" w:sz="0" w:space="0" w:color="auto"/>
                                                    <w:right w:val="none" w:sz="0" w:space="0" w:color="auto"/>
                                                  </w:divBdr>
                                                </w:div>
                                                <w:div w:id="408044504">
                                                  <w:marLeft w:val="0"/>
                                                  <w:marRight w:val="0"/>
                                                  <w:marTop w:val="0"/>
                                                  <w:marBottom w:val="0"/>
                                                  <w:divBdr>
                                                    <w:top w:val="none" w:sz="0" w:space="0" w:color="auto"/>
                                                    <w:left w:val="none" w:sz="0" w:space="0" w:color="auto"/>
                                                    <w:bottom w:val="none" w:sz="0" w:space="0" w:color="auto"/>
                                                    <w:right w:val="none" w:sz="0" w:space="0" w:color="auto"/>
                                                  </w:divBdr>
                                                </w:div>
                                                <w:div w:id="1336345414">
                                                  <w:marLeft w:val="0"/>
                                                  <w:marRight w:val="0"/>
                                                  <w:marTop w:val="0"/>
                                                  <w:marBottom w:val="0"/>
                                                  <w:divBdr>
                                                    <w:top w:val="none" w:sz="0" w:space="0" w:color="auto"/>
                                                    <w:left w:val="none" w:sz="0" w:space="0" w:color="auto"/>
                                                    <w:bottom w:val="none" w:sz="0" w:space="0" w:color="auto"/>
                                                    <w:right w:val="none" w:sz="0" w:space="0" w:color="auto"/>
                                                  </w:divBdr>
                                                </w:div>
                                                <w:div w:id="435754330">
                                                  <w:marLeft w:val="0"/>
                                                  <w:marRight w:val="0"/>
                                                  <w:marTop w:val="0"/>
                                                  <w:marBottom w:val="0"/>
                                                  <w:divBdr>
                                                    <w:top w:val="none" w:sz="0" w:space="0" w:color="auto"/>
                                                    <w:left w:val="none" w:sz="0" w:space="0" w:color="auto"/>
                                                    <w:bottom w:val="none" w:sz="0" w:space="0" w:color="auto"/>
                                                    <w:right w:val="none" w:sz="0" w:space="0" w:color="auto"/>
                                                  </w:divBdr>
                                                </w:div>
                                                <w:div w:id="633679660">
                                                  <w:marLeft w:val="0"/>
                                                  <w:marRight w:val="0"/>
                                                  <w:marTop w:val="0"/>
                                                  <w:marBottom w:val="0"/>
                                                  <w:divBdr>
                                                    <w:top w:val="none" w:sz="0" w:space="0" w:color="auto"/>
                                                    <w:left w:val="none" w:sz="0" w:space="0" w:color="auto"/>
                                                    <w:bottom w:val="none" w:sz="0" w:space="0" w:color="auto"/>
                                                    <w:right w:val="none" w:sz="0" w:space="0" w:color="auto"/>
                                                  </w:divBdr>
                                                </w:div>
                                                <w:div w:id="1202934348">
                                                  <w:marLeft w:val="0"/>
                                                  <w:marRight w:val="0"/>
                                                  <w:marTop w:val="0"/>
                                                  <w:marBottom w:val="0"/>
                                                  <w:divBdr>
                                                    <w:top w:val="none" w:sz="0" w:space="0" w:color="auto"/>
                                                    <w:left w:val="none" w:sz="0" w:space="0" w:color="auto"/>
                                                    <w:bottom w:val="none" w:sz="0" w:space="0" w:color="auto"/>
                                                    <w:right w:val="none" w:sz="0" w:space="0" w:color="auto"/>
                                                  </w:divBdr>
                                                </w:div>
                                                <w:div w:id="1109155701">
                                                  <w:marLeft w:val="0"/>
                                                  <w:marRight w:val="0"/>
                                                  <w:marTop w:val="0"/>
                                                  <w:marBottom w:val="0"/>
                                                  <w:divBdr>
                                                    <w:top w:val="none" w:sz="0" w:space="0" w:color="auto"/>
                                                    <w:left w:val="none" w:sz="0" w:space="0" w:color="auto"/>
                                                    <w:bottom w:val="none" w:sz="0" w:space="0" w:color="auto"/>
                                                    <w:right w:val="none" w:sz="0" w:space="0" w:color="auto"/>
                                                  </w:divBdr>
                                                </w:div>
                                                <w:div w:id="898832308">
                                                  <w:marLeft w:val="0"/>
                                                  <w:marRight w:val="0"/>
                                                  <w:marTop w:val="0"/>
                                                  <w:marBottom w:val="0"/>
                                                  <w:divBdr>
                                                    <w:top w:val="none" w:sz="0" w:space="0" w:color="auto"/>
                                                    <w:left w:val="none" w:sz="0" w:space="0" w:color="auto"/>
                                                    <w:bottom w:val="none" w:sz="0" w:space="0" w:color="auto"/>
                                                    <w:right w:val="none" w:sz="0" w:space="0" w:color="auto"/>
                                                  </w:divBdr>
                                                </w:div>
                                                <w:div w:id="1827891725">
                                                  <w:marLeft w:val="0"/>
                                                  <w:marRight w:val="0"/>
                                                  <w:marTop w:val="0"/>
                                                  <w:marBottom w:val="0"/>
                                                  <w:divBdr>
                                                    <w:top w:val="none" w:sz="0" w:space="0" w:color="auto"/>
                                                    <w:left w:val="none" w:sz="0" w:space="0" w:color="auto"/>
                                                    <w:bottom w:val="none" w:sz="0" w:space="0" w:color="auto"/>
                                                    <w:right w:val="none" w:sz="0" w:space="0" w:color="auto"/>
                                                  </w:divBdr>
                                                </w:div>
                                                <w:div w:id="162162854">
                                                  <w:marLeft w:val="0"/>
                                                  <w:marRight w:val="0"/>
                                                  <w:marTop w:val="0"/>
                                                  <w:marBottom w:val="0"/>
                                                  <w:divBdr>
                                                    <w:top w:val="none" w:sz="0" w:space="0" w:color="auto"/>
                                                    <w:left w:val="none" w:sz="0" w:space="0" w:color="auto"/>
                                                    <w:bottom w:val="none" w:sz="0" w:space="0" w:color="auto"/>
                                                    <w:right w:val="none" w:sz="0" w:space="0" w:color="auto"/>
                                                  </w:divBdr>
                                                </w:div>
                                                <w:div w:id="1066876813">
                                                  <w:marLeft w:val="0"/>
                                                  <w:marRight w:val="0"/>
                                                  <w:marTop w:val="0"/>
                                                  <w:marBottom w:val="0"/>
                                                  <w:divBdr>
                                                    <w:top w:val="none" w:sz="0" w:space="0" w:color="auto"/>
                                                    <w:left w:val="none" w:sz="0" w:space="0" w:color="auto"/>
                                                    <w:bottom w:val="none" w:sz="0" w:space="0" w:color="auto"/>
                                                    <w:right w:val="none" w:sz="0" w:space="0" w:color="auto"/>
                                                  </w:divBdr>
                                                </w:div>
                                                <w:div w:id="687874780">
                                                  <w:marLeft w:val="0"/>
                                                  <w:marRight w:val="0"/>
                                                  <w:marTop w:val="0"/>
                                                  <w:marBottom w:val="0"/>
                                                  <w:divBdr>
                                                    <w:top w:val="none" w:sz="0" w:space="0" w:color="auto"/>
                                                    <w:left w:val="none" w:sz="0" w:space="0" w:color="auto"/>
                                                    <w:bottom w:val="none" w:sz="0" w:space="0" w:color="auto"/>
                                                    <w:right w:val="none" w:sz="0" w:space="0" w:color="auto"/>
                                                  </w:divBdr>
                                                </w:div>
                                                <w:div w:id="1389646618">
                                                  <w:marLeft w:val="0"/>
                                                  <w:marRight w:val="0"/>
                                                  <w:marTop w:val="0"/>
                                                  <w:marBottom w:val="0"/>
                                                  <w:divBdr>
                                                    <w:top w:val="none" w:sz="0" w:space="0" w:color="auto"/>
                                                    <w:left w:val="none" w:sz="0" w:space="0" w:color="auto"/>
                                                    <w:bottom w:val="none" w:sz="0" w:space="0" w:color="auto"/>
                                                    <w:right w:val="none" w:sz="0" w:space="0" w:color="auto"/>
                                                  </w:divBdr>
                                                </w:div>
                                                <w:div w:id="1050811470">
                                                  <w:marLeft w:val="0"/>
                                                  <w:marRight w:val="0"/>
                                                  <w:marTop w:val="0"/>
                                                  <w:marBottom w:val="0"/>
                                                  <w:divBdr>
                                                    <w:top w:val="none" w:sz="0" w:space="0" w:color="auto"/>
                                                    <w:left w:val="none" w:sz="0" w:space="0" w:color="auto"/>
                                                    <w:bottom w:val="none" w:sz="0" w:space="0" w:color="auto"/>
                                                    <w:right w:val="none" w:sz="0" w:space="0" w:color="auto"/>
                                                  </w:divBdr>
                                                </w:div>
                                                <w:div w:id="180021976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242386">
                      <w:marLeft w:val="0"/>
                      <w:marRight w:val="0"/>
                      <w:marTop w:val="0"/>
                      <w:marBottom w:val="300"/>
                      <w:divBdr>
                        <w:top w:val="none" w:sz="0" w:space="0" w:color="auto"/>
                        <w:left w:val="none" w:sz="0" w:space="0" w:color="auto"/>
                        <w:bottom w:val="none" w:sz="0" w:space="0" w:color="auto"/>
                        <w:right w:val="none" w:sz="0" w:space="0" w:color="auto"/>
                      </w:divBdr>
                      <w:divsChild>
                        <w:div w:id="1344437268">
                          <w:marLeft w:val="0"/>
                          <w:marRight w:val="0"/>
                          <w:marTop w:val="0"/>
                          <w:marBottom w:val="180"/>
                          <w:divBdr>
                            <w:top w:val="none" w:sz="0" w:space="0" w:color="auto"/>
                            <w:left w:val="none" w:sz="0" w:space="0" w:color="auto"/>
                            <w:bottom w:val="none" w:sz="0" w:space="0" w:color="auto"/>
                            <w:right w:val="none" w:sz="0" w:space="0" w:color="auto"/>
                          </w:divBdr>
                        </w:div>
                        <w:div w:id="1400666555">
                          <w:marLeft w:val="0"/>
                          <w:marRight w:val="0"/>
                          <w:marTop w:val="0"/>
                          <w:marBottom w:val="0"/>
                          <w:divBdr>
                            <w:top w:val="none" w:sz="0" w:space="0" w:color="auto"/>
                            <w:left w:val="none" w:sz="0" w:space="0" w:color="auto"/>
                            <w:bottom w:val="none" w:sz="0" w:space="0" w:color="auto"/>
                            <w:right w:val="none" w:sz="0" w:space="0" w:color="auto"/>
                          </w:divBdr>
                          <w:divsChild>
                            <w:div w:id="135805631">
                              <w:marLeft w:val="0"/>
                              <w:marRight w:val="0"/>
                              <w:marTop w:val="0"/>
                              <w:marBottom w:val="300"/>
                              <w:divBdr>
                                <w:top w:val="single" w:sz="6" w:space="0" w:color="D0D2D3"/>
                                <w:left w:val="single" w:sz="6" w:space="0" w:color="D0D2D3"/>
                                <w:bottom w:val="single" w:sz="6" w:space="0" w:color="D0D2D3"/>
                                <w:right w:val="single" w:sz="6" w:space="0" w:color="D0D2D3"/>
                              </w:divBdr>
                              <w:divsChild>
                                <w:div w:id="455637993">
                                  <w:marLeft w:val="0"/>
                                  <w:marRight w:val="0"/>
                                  <w:marTop w:val="0"/>
                                  <w:marBottom w:val="120"/>
                                  <w:divBdr>
                                    <w:top w:val="none" w:sz="0" w:space="0" w:color="auto"/>
                                    <w:left w:val="none" w:sz="0" w:space="0" w:color="auto"/>
                                    <w:bottom w:val="none" w:sz="0" w:space="0" w:color="auto"/>
                                    <w:right w:val="none" w:sz="0" w:space="0" w:color="auto"/>
                                  </w:divBdr>
                                  <w:divsChild>
                                    <w:div w:id="1383864746">
                                      <w:marLeft w:val="0"/>
                                      <w:marRight w:val="0"/>
                                      <w:marTop w:val="0"/>
                                      <w:marBottom w:val="0"/>
                                      <w:divBdr>
                                        <w:top w:val="none" w:sz="0" w:space="0" w:color="auto"/>
                                        <w:left w:val="none" w:sz="0" w:space="0" w:color="auto"/>
                                        <w:bottom w:val="none" w:sz="0" w:space="0" w:color="auto"/>
                                        <w:right w:val="none" w:sz="0" w:space="0" w:color="auto"/>
                                      </w:divBdr>
                                      <w:divsChild>
                                        <w:div w:id="106313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8071">
                                  <w:marLeft w:val="0"/>
                                  <w:marRight w:val="0"/>
                                  <w:marTop w:val="0"/>
                                  <w:marBottom w:val="0"/>
                                  <w:divBdr>
                                    <w:top w:val="none" w:sz="0" w:space="0" w:color="auto"/>
                                    <w:left w:val="none" w:sz="0" w:space="0" w:color="auto"/>
                                    <w:bottom w:val="none" w:sz="0" w:space="0" w:color="auto"/>
                                    <w:right w:val="none" w:sz="0" w:space="0" w:color="auto"/>
                                  </w:divBdr>
                                  <w:divsChild>
                                    <w:div w:id="1394700006">
                                      <w:marLeft w:val="0"/>
                                      <w:marRight w:val="0"/>
                                      <w:marTop w:val="0"/>
                                      <w:marBottom w:val="0"/>
                                      <w:divBdr>
                                        <w:top w:val="none" w:sz="0" w:space="0" w:color="auto"/>
                                        <w:left w:val="none" w:sz="0" w:space="0" w:color="auto"/>
                                        <w:bottom w:val="none" w:sz="0" w:space="0" w:color="auto"/>
                                        <w:right w:val="none" w:sz="0" w:space="0" w:color="auto"/>
                                      </w:divBdr>
                                      <w:divsChild>
                                        <w:div w:id="1068771439">
                                          <w:marLeft w:val="0"/>
                                          <w:marRight w:val="0"/>
                                          <w:marTop w:val="0"/>
                                          <w:marBottom w:val="0"/>
                                          <w:divBdr>
                                            <w:top w:val="none" w:sz="0" w:space="0" w:color="auto"/>
                                            <w:left w:val="none" w:sz="0" w:space="0" w:color="auto"/>
                                            <w:bottom w:val="none" w:sz="0" w:space="0" w:color="auto"/>
                                            <w:right w:val="none" w:sz="0" w:space="0" w:color="auto"/>
                                          </w:divBdr>
                                          <w:divsChild>
                                            <w:div w:id="1864244244">
                                              <w:marLeft w:val="0"/>
                                              <w:marRight w:val="0"/>
                                              <w:marTop w:val="0"/>
                                              <w:marBottom w:val="0"/>
                                              <w:divBdr>
                                                <w:top w:val="none" w:sz="0" w:space="0" w:color="auto"/>
                                                <w:left w:val="none" w:sz="0" w:space="0" w:color="auto"/>
                                                <w:bottom w:val="none" w:sz="0" w:space="0" w:color="auto"/>
                                                <w:right w:val="none" w:sz="0" w:space="0" w:color="auto"/>
                                              </w:divBdr>
                                              <w:divsChild>
                                                <w:div w:id="89550188">
                                                  <w:marLeft w:val="0"/>
                                                  <w:marRight w:val="0"/>
                                                  <w:marTop w:val="0"/>
                                                  <w:marBottom w:val="0"/>
                                                  <w:divBdr>
                                                    <w:top w:val="none" w:sz="0" w:space="0" w:color="auto"/>
                                                    <w:left w:val="none" w:sz="0" w:space="0" w:color="auto"/>
                                                    <w:bottom w:val="none" w:sz="0" w:space="0" w:color="auto"/>
                                                    <w:right w:val="none" w:sz="0" w:space="0" w:color="auto"/>
                                                  </w:divBdr>
                                                  <w:divsChild>
                                                    <w:div w:id="1524250071">
                                                      <w:marLeft w:val="0"/>
                                                      <w:marRight w:val="0"/>
                                                      <w:marTop w:val="0"/>
                                                      <w:marBottom w:val="0"/>
                                                      <w:divBdr>
                                                        <w:top w:val="none" w:sz="0" w:space="0" w:color="auto"/>
                                                        <w:left w:val="none" w:sz="0" w:space="0" w:color="auto"/>
                                                        <w:bottom w:val="none" w:sz="0" w:space="0" w:color="auto"/>
                                                        <w:right w:val="none" w:sz="0" w:space="0" w:color="auto"/>
                                                      </w:divBdr>
                                                      <w:divsChild>
                                                        <w:div w:id="792751485">
                                                          <w:marLeft w:val="0"/>
                                                          <w:marRight w:val="0"/>
                                                          <w:marTop w:val="0"/>
                                                          <w:marBottom w:val="0"/>
                                                          <w:divBdr>
                                                            <w:top w:val="none" w:sz="0" w:space="0" w:color="auto"/>
                                                            <w:left w:val="none" w:sz="0" w:space="0" w:color="auto"/>
                                                            <w:bottom w:val="none" w:sz="0" w:space="0" w:color="auto"/>
                                                            <w:right w:val="none" w:sz="0" w:space="0" w:color="auto"/>
                                                          </w:divBdr>
                                                        </w:div>
                                                        <w:div w:id="2042515568">
                                                          <w:marLeft w:val="0"/>
                                                          <w:marRight w:val="0"/>
                                                          <w:marTop w:val="0"/>
                                                          <w:marBottom w:val="0"/>
                                                          <w:divBdr>
                                                            <w:top w:val="none" w:sz="0" w:space="0" w:color="auto"/>
                                                            <w:left w:val="none" w:sz="0" w:space="0" w:color="auto"/>
                                                            <w:bottom w:val="none" w:sz="0" w:space="0" w:color="auto"/>
                                                            <w:right w:val="none" w:sz="0" w:space="0" w:color="auto"/>
                                                          </w:divBdr>
                                                        </w:div>
                                                        <w:div w:id="530873972">
                                                          <w:marLeft w:val="0"/>
                                                          <w:marRight w:val="0"/>
                                                          <w:marTop w:val="0"/>
                                                          <w:marBottom w:val="0"/>
                                                          <w:divBdr>
                                                            <w:top w:val="none" w:sz="0" w:space="0" w:color="auto"/>
                                                            <w:left w:val="none" w:sz="0" w:space="0" w:color="auto"/>
                                                            <w:bottom w:val="none" w:sz="0" w:space="0" w:color="auto"/>
                                                            <w:right w:val="none" w:sz="0" w:space="0" w:color="auto"/>
                                                          </w:divBdr>
                                                          <w:divsChild>
                                                            <w:div w:id="1914386017">
                                                              <w:marLeft w:val="0"/>
                                                              <w:marRight w:val="0"/>
                                                              <w:marTop w:val="0"/>
                                                              <w:marBottom w:val="0"/>
                                                              <w:divBdr>
                                                                <w:top w:val="none" w:sz="0" w:space="0" w:color="auto"/>
                                                                <w:left w:val="none" w:sz="0" w:space="0" w:color="auto"/>
                                                                <w:bottom w:val="none" w:sz="0" w:space="0" w:color="auto"/>
                                                                <w:right w:val="none" w:sz="0" w:space="0" w:color="auto"/>
                                                              </w:divBdr>
                                                            </w:div>
                                                            <w:div w:id="1363632318">
                                                              <w:marLeft w:val="0"/>
                                                              <w:marRight w:val="0"/>
                                                              <w:marTop w:val="0"/>
                                                              <w:marBottom w:val="0"/>
                                                              <w:divBdr>
                                                                <w:top w:val="none" w:sz="0" w:space="0" w:color="auto"/>
                                                                <w:left w:val="none" w:sz="0" w:space="0" w:color="auto"/>
                                                                <w:bottom w:val="none" w:sz="0" w:space="0" w:color="auto"/>
                                                                <w:right w:val="none" w:sz="0" w:space="0" w:color="auto"/>
                                                              </w:divBdr>
                                                            </w:div>
                                                            <w:div w:id="20045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419105">
                                          <w:marLeft w:val="0"/>
                                          <w:marRight w:val="0"/>
                                          <w:marTop w:val="75"/>
                                          <w:marBottom w:val="0"/>
                                          <w:divBdr>
                                            <w:top w:val="none" w:sz="0" w:space="0" w:color="auto"/>
                                            <w:left w:val="none" w:sz="0" w:space="0" w:color="auto"/>
                                            <w:bottom w:val="none" w:sz="0" w:space="0" w:color="auto"/>
                                            <w:right w:val="none" w:sz="0" w:space="0" w:color="auto"/>
                                          </w:divBdr>
                                          <w:divsChild>
                                            <w:div w:id="1845242039">
                                              <w:marLeft w:val="0"/>
                                              <w:marRight w:val="0"/>
                                              <w:marTop w:val="0"/>
                                              <w:marBottom w:val="0"/>
                                              <w:divBdr>
                                                <w:top w:val="none" w:sz="0" w:space="0" w:color="auto"/>
                                                <w:left w:val="none" w:sz="0" w:space="0" w:color="auto"/>
                                                <w:bottom w:val="none" w:sz="0" w:space="0" w:color="auto"/>
                                                <w:right w:val="none" w:sz="0" w:space="0" w:color="auto"/>
                                              </w:divBdr>
                                              <w:divsChild>
                                                <w:div w:id="854224492">
                                                  <w:marLeft w:val="0"/>
                                                  <w:marRight w:val="0"/>
                                                  <w:marTop w:val="0"/>
                                                  <w:marBottom w:val="0"/>
                                                  <w:divBdr>
                                                    <w:top w:val="none" w:sz="0" w:space="0" w:color="auto"/>
                                                    <w:left w:val="none" w:sz="0" w:space="0" w:color="auto"/>
                                                    <w:bottom w:val="none" w:sz="0" w:space="0" w:color="auto"/>
                                                    <w:right w:val="none" w:sz="0" w:space="0" w:color="auto"/>
                                                  </w:divBdr>
                                                </w:div>
                                                <w:div w:id="1284774552">
                                                  <w:marLeft w:val="0"/>
                                                  <w:marRight w:val="0"/>
                                                  <w:marTop w:val="0"/>
                                                  <w:marBottom w:val="0"/>
                                                  <w:divBdr>
                                                    <w:top w:val="none" w:sz="0" w:space="0" w:color="auto"/>
                                                    <w:left w:val="none" w:sz="0" w:space="0" w:color="auto"/>
                                                    <w:bottom w:val="none" w:sz="0" w:space="0" w:color="auto"/>
                                                    <w:right w:val="none" w:sz="0" w:space="0" w:color="auto"/>
                                                  </w:divBdr>
                                                </w:div>
                                                <w:div w:id="926380375">
                                                  <w:marLeft w:val="0"/>
                                                  <w:marRight w:val="0"/>
                                                  <w:marTop w:val="0"/>
                                                  <w:marBottom w:val="0"/>
                                                  <w:divBdr>
                                                    <w:top w:val="none" w:sz="0" w:space="0" w:color="auto"/>
                                                    <w:left w:val="none" w:sz="0" w:space="0" w:color="auto"/>
                                                    <w:bottom w:val="none" w:sz="0" w:space="0" w:color="auto"/>
                                                    <w:right w:val="none" w:sz="0" w:space="0" w:color="auto"/>
                                                  </w:divBdr>
                                                  <w:divsChild>
                                                    <w:div w:id="103154813">
                                                      <w:marLeft w:val="0"/>
                                                      <w:marRight w:val="0"/>
                                                      <w:marTop w:val="0"/>
                                                      <w:marBottom w:val="0"/>
                                                      <w:divBdr>
                                                        <w:top w:val="none" w:sz="0" w:space="0" w:color="auto"/>
                                                        <w:left w:val="none" w:sz="0" w:space="0" w:color="auto"/>
                                                        <w:bottom w:val="none" w:sz="0" w:space="0" w:color="auto"/>
                                                        <w:right w:val="none" w:sz="0" w:space="0" w:color="auto"/>
                                                      </w:divBdr>
                                                      <w:divsChild>
                                                        <w:div w:id="14050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7241">
                                                  <w:marLeft w:val="0"/>
                                                  <w:marRight w:val="150"/>
                                                  <w:marTop w:val="0"/>
                                                  <w:marBottom w:val="0"/>
                                                  <w:divBdr>
                                                    <w:top w:val="none" w:sz="0" w:space="0" w:color="auto"/>
                                                    <w:left w:val="none" w:sz="0" w:space="0" w:color="auto"/>
                                                    <w:bottom w:val="none" w:sz="0" w:space="0" w:color="auto"/>
                                                    <w:right w:val="none" w:sz="0" w:space="0" w:color="auto"/>
                                                  </w:divBdr>
                                                </w:div>
                                                <w:div w:id="458379949">
                                                  <w:marLeft w:val="0"/>
                                                  <w:marRight w:val="0"/>
                                                  <w:marTop w:val="0"/>
                                                  <w:marBottom w:val="0"/>
                                                  <w:divBdr>
                                                    <w:top w:val="none" w:sz="0" w:space="0" w:color="auto"/>
                                                    <w:left w:val="none" w:sz="0" w:space="0" w:color="auto"/>
                                                    <w:bottom w:val="none" w:sz="0" w:space="0" w:color="auto"/>
                                                    <w:right w:val="none" w:sz="0" w:space="0" w:color="auto"/>
                                                  </w:divBdr>
                                                </w:div>
                                                <w:div w:id="1016351928">
                                                  <w:marLeft w:val="0"/>
                                                  <w:marRight w:val="0"/>
                                                  <w:marTop w:val="0"/>
                                                  <w:marBottom w:val="0"/>
                                                  <w:divBdr>
                                                    <w:top w:val="none" w:sz="0" w:space="0" w:color="auto"/>
                                                    <w:left w:val="none" w:sz="0" w:space="0" w:color="auto"/>
                                                    <w:bottom w:val="none" w:sz="0" w:space="0" w:color="auto"/>
                                                    <w:right w:val="none" w:sz="0" w:space="0" w:color="auto"/>
                                                  </w:divBdr>
                                                  <w:divsChild>
                                                    <w:div w:id="1521890192">
                                                      <w:marLeft w:val="0"/>
                                                      <w:marRight w:val="0"/>
                                                      <w:marTop w:val="0"/>
                                                      <w:marBottom w:val="0"/>
                                                      <w:divBdr>
                                                        <w:top w:val="none" w:sz="0" w:space="0" w:color="auto"/>
                                                        <w:left w:val="none" w:sz="0" w:space="0" w:color="auto"/>
                                                        <w:bottom w:val="none" w:sz="0" w:space="0" w:color="auto"/>
                                                        <w:right w:val="none" w:sz="0" w:space="0" w:color="auto"/>
                                                      </w:divBdr>
                                                      <w:divsChild>
                                                        <w:div w:id="16929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2914">
                                                  <w:marLeft w:val="0"/>
                                                  <w:marRight w:val="150"/>
                                                  <w:marTop w:val="0"/>
                                                  <w:marBottom w:val="0"/>
                                                  <w:divBdr>
                                                    <w:top w:val="none" w:sz="0" w:space="0" w:color="auto"/>
                                                    <w:left w:val="none" w:sz="0" w:space="0" w:color="auto"/>
                                                    <w:bottom w:val="none" w:sz="0" w:space="0" w:color="auto"/>
                                                    <w:right w:val="none" w:sz="0" w:space="0" w:color="auto"/>
                                                  </w:divBdr>
                                                </w:div>
                                                <w:div w:id="1671062805">
                                                  <w:marLeft w:val="0"/>
                                                  <w:marRight w:val="0"/>
                                                  <w:marTop w:val="0"/>
                                                  <w:marBottom w:val="0"/>
                                                  <w:divBdr>
                                                    <w:top w:val="none" w:sz="0" w:space="0" w:color="auto"/>
                                                    <w:left w:val="none" w:sz="0" w:space="0" w:color="auto"/>
                                                    <w:bottom w:val="none" w:sz="0" w:space="0" w:color="auto"/>
                                                    <w:right w:val="none" w:sz="0" w:space="0" w:color="auto"/>
                                                  </w:divBdr>
                                                </w:div>
                                                <w:div w:id="1848518399">
                                                  <w:marLeft w:val="0"/>
                                                  <w:marRight w:val="0"/>
                                                  <w:marTop w:val="0"/>
                                                  <w:marBottom w:val="0"/>
                                                  <w:divBdr>
                                                    <w:top w:val="none" w:sz="0" w:space="0" w:color="auto"/>
                                                    <w:left w:val="none" w:sz="0" w:space="0" w:color="auto"/>
                                                    <w:bottom w:val="none" w:sz="0" w:space="0" w:color="auto"/>
                                                    <w:right w:val="none" w:sz="0" w:space="0" w:color="auto"/>
                                                  </w:divBdr>
                                                  <w:divsChild>
                                                    <w:div w:id="358706857">
                                                      <w:marLeft w:val="0"/>
                                                      <w:marRight w:val="0"/>
                                                      <w:marTop w:val="0"/>
                                                      <w:marBottom w:val="0"/>
                                                      <w:divBdr>
                                                        <w:top w:val="none" w:sz="0" w:space="0" w:color="auto"/>
                                                        <w:left w:val="none" w:sz="0" w:space="0" w:color="auto"/>
                                                        <w:bottom w:val="none" w:sz="0" w:space="0" w:color="auto"/>
                                                        <w:right w:val="none" w:sz="0" w:space="0" w:color="auto"/>
                                                      </w:divBdr>
                                                      <w:divsChild>
                                                        <w:div w:id="18320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5768">
                                                  <w:marLeft w:val="0"/>
                                                  <w:marRight w:val="150"/>
                                                  <w:marTop w:val="0"/>
                                                  <w:marBottom w:val="0"/>
                                                  <w:divBdr>
                                                    <w:top w:val="none" w:sz="0" w:space="0" w:color="auto"/>
                                                    <w:left w:val="none" w:sz="0" w:space="0" w:color="auto"/>
                                                    <w:bottom w:val="none" w:sz="0" w:space="0" w:color="auto"/>
                                                    <w:right w:val="none" w:sz="0" w:space="0" w:color="auto"/>
                                                  </w:divBdr>
                                                </w:div>
                                                <w:div w:id="227498692">
                                                  <w:marLeft w:val="0"/>
                                                  <w:marRight w:val="0"/>
                                                  <w:marTop w:val="0"/>
                                                  <w:marBottom w:val="0"/>
                                                  <w:divBdr>
                                                    <w:top w:val="none" w:sz="0" w:space="0" w:color="auto"/>
                                                    <w:left w:val="none" w:sz="0" w:space="0" w:color="auto"/>
                                                    <w:bottom w:val="none" w:sz="0" w:space="0" w:color="auto"/>
                                                    <w:right w:val="none" w:sz="0" w:space="0" w:color="auto"/>
                                                  </w:divBdr>
                                                </w:div>
                                                <w:div w:id="1993756846">
                                                  <w:marLeft w:val="0"/>
                                                  <w:marRight w:val="0"/>
                                                  <w:marTop w:val="0"/>
                                                  <w:marBottom w:val="0"/>
                                                  <w:divBdr>
                                                    <w:top w:val="none" w:sz="0" w:space="0" w:color="auto"/>
                                                    <w:left w:val="none" w:sz="0" w:space="0" w:color="auto"/>
                                                    <w:bottom w:val="none" w:sz="0" w:space="0" w:color="auto"/>
                                                    <w:right w:val="none" w:sz="0" w:space="0" w:color="auto"/>
                                                  </w:divBdr>
                                                  <w:divsChild>
                                                    <w:div w:id="365565993">
                                                      <w:marLeft w:val="0"/>
                                                      <w:marRight w:val="0"/>
                                                      <w:marTop w:val="0"/>
                                                      <w:marBottom w:val="0"/>
                                                      <w:divBdr>
                                                        <w:top w:val="none" w:sz="0" w:space="0" w:color="auto"/>
                                                        <w:left w:val="none" w:sz="0" w:space="0" w:color="auto"/>
                                                        <w:bottom w:val="none" w:sz="0" w:space="0" w:color="auto"/>
                                                        <w:right w:val="none" w:sz="0" w:space="0" w:color="auto"/>
                                                      </w:divBdr>
                                                      <w:divsChild>
                                                        <w:div w:id="106787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8056">
                                                  <w:marLeft w:val="0"/>
                                                  <w:marRight w:val="150"/>
                                                  <w:marTop w:val="0"/>
                                                  <w:marBottom w:val="0"/>
                                                  <w:divBdr>
                                                    <w:top w:val="none" w:sz="0" w:space="0" w:color="auto"/>
                                                    <w:left w:val="none" w:sz="0" w:space="0" w:color="auto"/>
                                                    <w:bottom w:val="none" w:sz="0" w:space="0" w:color="auto"/>
                                                    <w:right w:val="none" w:sz="0" w:space="0" w:color="auto"/>
                                                  </w:divBdr>
                                                </w:div>
                                                <w:div w:id="12979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830012">
                      <w:marLeft w:val="0"/>
                      <w:marRight w:val="0"/>
                      <w:marTop w:val="0"/>
                      <w:marBottom w:val="300"/>
                      <w:divBdr>
                        <w:top w:val="none" w:sz="0" w:space="0" w:color="auto"/>
                        <w:left w:val="none" w:sz="0" w:space="0" w:color="auto"/>
                        <w:bottom w:val="none" w:sz="0" w:space="0" w:color="auto"/>
                        <w:right w:val="none" w:sz="0" w:space="0" w:color="auto"/>
                      </w:divBdr>
                      <w:divsChild>
                        <w:div w:id="1588808938">
                          <w:marLeft w:val="0"/>
                          <w:marRight w:val="0"/>
                          <w:marTop w:val="0"/>
                          <w:marBottom w:val="180"/>
                          <w:divBdr>
                            <w:top w:val="none" w:sz="0" w:space="0" w:color="auto"/>
                            <w:left w:val="none" w:sz="0" w:space="0" w:color="auto"/>
                            <w:bottom w:val="none" w:sz="0" w:space="0" w:color="auto"/>
                            <w:right w:val="none" w:sz="0" w:space="0" w:color="auto"/>
                          </w:divBdr>
                        </w:div>
                        <w:div w:id="1343817757">
                          <w:marLeft w:val="0"/>
                          <w:marRight w:val="0"/>
                          <w:marTop w:val="0"/>
                          <w:marBottom w:val="0"/>
                          <w:divBdr>
                            <w:top w:val="none" w:sz="0" w:space="0" w:color="auto"/>
                            <w:left w:val="none" w:sz="0" w:space="0" w:color="auto"/>
                            <w:bottom w:val="none" w:sz="0" w:space="0" w:color="auto"/>
                            <w:right w:val="none" w:sz="0" w:space="0" w:color="auto"/>
                          </w:divBdr>
                          <w:divsChild>
                            <w:div w:id="771897588">
                              <w:marLeft w:val="0"/>
                              <w:marRight w:val="0"/>
                              <w:marTop w:val="0"/>
                              <w:marBottom w:val="300"/>
                              <w:divBdr>
                                <w:top w:val="single" w:sz="6" w:space="0" w:color="D0D2D3"/>
                                <w:left w:val="single" w:sz="6" w:space="0" w:color="D0D2D3"/>
                                <w:bottom w:val="single" w:sz="6" w:space="0" w:color="D0D2D3"/>
                                <w:right w:val="single" w:sz="6" w:space="0" w:color="D0D2D3"/>
                              </w:divBdr>
                              <w:divsChild>
                                <w:div w:id="1576086890">
                                  <w:marLeft w:val="0"/>
                                  <w:marRight w:val="0"/>
                                  <w:marTop w:val="0"/>
                                  <w:marBottom w:val="120"/>
                                  <w:divBdr>
                                    <w:top w:val="none" w:sz="0" w:space="0" w:color="auto"/>
                                    <w:left w:val="none" w:sz="0" w:space="0" w:color="auto"/>
                                    <w:bottom w:val="none" w:sz="0" w:space="0" w:color="auto"/>
                                    <w:right w:val="none" w:sz="0" w:space="0" w:color="auto"/>
                                  </w:divBdr>
                                  <w:divsChild>
                                    <w:div w:id="582420967">
                                      <w:marLeft w:val="0"/>
                                      <w:marRight w:val="0"/>
                                      <w:marTop w:val="0"/>
                                      <w:marBottom w:val="0"/>
                                      <w:divBdr>
                                        <w:top w:val="none" w:sz="0" w:space="0" w:color="auto"/>
                                        <w:left w:val="none" w:sz="0" w:space="0" w:color="auto"/>
                                        <w:bottom w:val="none" w:sz="0" w:space="0" w:color="auto"/>
                                        <w:right w:val="none" w:sz="0" w:space="0" w:color="auto"/>
                                      </w:divBdr>
                                      <w:divsChild>
                                        <w:div w:id="114512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57407">
                                  <w:marLeft w:val="0"/>
                                  <w:marRight w:val="0"/>
                                  <w:marTop w:val="0"/>
                                  <w:marBottom w:val="0"/>
                                  <w:divBdr>
                                    <w:top w:val="none" w:sz="0" w:space="0" w:color="auto"/>
                                    <w:left w:val="none" w:sz="0" w:space="0" w:color="auto"/>
                                    <w:bottom w:val="none" w:sz="0" w:space="0" w:color="auto"/>
                                    <w:right w:val="none" w:sz="0" w:space="0" w:color="auto"/>
                                  </w:divBdr>
                                  <w:divsChild>
                                    <w:div w:id="1651014151">
                                      <w:marLeft w:val="0"/>
                                      <w:marRight w:val="0"/>
                                      <w:marTop w:val="0"/>
                                      <w:marBottom w:val="0"/>
                                      <w:divBdr>
                                        <w:top w:val="none" w:sz="0" w:space="0" w:color="auto"/>
                                        <w:left w:val="none" w:sz="0" w:space="0" w:color="auto"/>
                                        <w:bottom w:val="none" w:sz="0" w:space="0" w:color="auto"/>
                                        <w:right w:val="none" w:sz="0" w:space="0" w:color="auto"/>
                                      </w:divBdr>
                                      <w:divsChild>
                                        <w:div w:id="1982031543">
                                          <w:marLeft w:val="0"/>
                                          <w:marRight w:val="0"/>
                                          <w:marTop w:val="0"/>
                                          <w:marBottom w:val="0"/>
                                          <w:divBdr>
                                            <w:top w:val="none" w:sz="0" w:space="0" w:color="auto"/>
                                            <w:left w:val="none" w:sz="0" w:space="0" w:color="auto"/>
                                            <w:bottom w:val="none" w:sz="0" w:space="0" w:color="auto"/>
                                            <w:right w:val="none" w:sz="0" w:space="0" w:color="auto"/>
                                          </w:divBdr>
                                          <w:divsChild>
                                            <w:div w:id="1703674329">
                                              <w:marLeft w:val="0"/>
                                              <w:marRight w:val="0"/>
                                              <w:marTop w:val="0"/>
                                              <w:marBottom w:val="0"/>
                                              <w:divBdr>
                                                <w:top w:val="none" w:sz="0" w:space="0" w:color="auto"/>
                                                <w:left w:val="none" w:sz="0" w:space="0" w:color="auto"/>
                                                <w:bottom w:val="none" w:sz="0" w:space="0" w:color="auto"/>
                                                <w:right w:val="none" w:sz="0" w:space="0" w:color="auto"/>
                                              </w:divBdr>
                                              <w:divsChild>
                                                <w:div w:id="70782876">
                                                  <w:marLeft w:val="0"/>
                                                  <w:marRight w:val="0"/>
                                                  <w:marTop w:val="0"/>
                                                  <w:marBottom w:val="0"/>
                                                  <w:divBdr>
                                                    <w:top w:val="none" w:sz="0" w:space="0" w:color="auto"/>
                                                    <w:left w:val="none" w:sz="0" w:space="0" w:color="auto"/>
                                                    <w:bottom w:val="none" w:sz="0" w:space="0" w:color="auto"/>
                                                    <w:right w:val="none" w:sz="0" w:space="0" w:color="auto"/>
                                                  </w:divBdr>
                                                  <w:divsChild>
                                                    <w:div w:id="424688866">
                                                      <w:marLeft w:val="0"/>
                                                      <w:marRight w:val="0"/>
                                                      <w:marTop w:val="0"/>
                                                      <w:marBottom w:val="0"/>
                                                      <w:divBdr>
                                                        <w:top w:val="none" w:sz="0" w:space="0" w:color="auto"/>
                                                        <w:left w:val="none" w:sz="0" w:space="0" w:color="auto"/>
                                                        <w:bottom w:val="none" w:sz="0" w:space="0" w:color="auto"/>
                                                        <w:right w:val="none" w:sz="0" w:space="0" w:color="auto"/>
                                                      </w:divBdr>
                                                      <w:divsChild>
                                                        <w:div w:id="723724772">
                                                          <w:marLeft w:val="0"/>
                                                          <w:marRight w:val="0"/>
                                                          <w:marTop w:val="0"/>
                                                          <w:marBottom w:val="0"/>
                                                          <w:divBdr>
                                                            <w:top w:val="none" w:sz="0" w:space="0" w:color="auto"/>
                                                            <w:left w:val="none" w:sz="0" w:space="0" w:color="auto"/>
                                                            <w:bottom w:val="none" w:sz="0" w:space="0" w:color="auto"/>
                                                            <w:right w:val="none" w:sz="0" w:space="0" w:color="auto"/>
                                                          </w:divBdr>
                                                          <w:divsChild>
                                                            <w:div w:id="2134597853">
                                                              <w:marLeft w:val="0"/>
                                                              <w:marRight w:val="0"/>
                                                              <w:marTop w:val="0"/>
                                                              <w:marBottom w:val="0"/>
                                                              <w:divBdr>
                                                                <w:top w:val="none" w:sz="0" w:space="0" w:color="auto"/>
                                                                <w:left w:val="none" w:sz="0" w:space="0" w:color="auto"/>
                                                                <w:bottom w:val="none" w:sz="0" w:space="0" w:color="auto"/>
                                                                <w:right w:val="none" w:sz="0" w:space="0" w:color="auto"/>
                                                              </w:divBdr>
                                                              <w:divsChild>
                                                                <w:div w:id="285430289">
                                                                  <w:marLeft w:val="0"/>
                                                                  <w:marRight w:val="0"/>
                                                                  <w:marTop w:val="0"/>
                                                                  <w:marBottom w:val="0"/>
                                                                  <w:divBdr>
                                                                    <w:top w:val="none" w:sz="0" w:space="0" w:color="auto"/>
                                                                    <w:left w:val="none" w:sz="0" w:space="0" w:color="auto"/>
                                                                    <w:bottom w:val="none" w:sz="0" w:space="0" w:color="auto"/>
                                                                    <w:right w:val="none" w:sz="0" w:space="0" w:color="auto"/>
                                                                  </w:divBdr>
                                                                  <w:divsChild>
                                                                    <w:div w:id="2032682293">
                                                                      <w:marLeft w:val="0"/>
                                                                      <w:marRight w:val="0"/>
                                                                      <w:marTop w:val="0"/>
                                                                      <w:marBottom w:val="0"/>
                                                                      <w:divBdr>
                                                                        <w:top w:val="none" w:sz="0" w:space="0" w:color="auto"/>
                                                                        <w:left w:val="none" w:sz="0" w:space="0" w:color="auto"/>
                                                                        <w:bottom w:val="none" w:sz="0" w:space="0" w:color="auto"/>
                                                                        <w:right w:val="none" w:sz="0" w:space="0" w:color="auto"/>
                                                                      </w:divBdr>
                                                                    </w:div>
                                                                  </w:divsChild>
                                                                </w:div>
                                                                <w:div w:id="619604824">
                                                                  <w:marLeft w:val="0"/>
                                                                  <w:marRight w:val="0"/>
                                                                  <w:marTop w:val="0"/>
                                                                  <w:marBottom w:val="0"/>
                                                                  <w:divBdr>
                                                                    <w:top w:val="none" w:sz="0" w:space="0" w:color="auto"/>
                                                                    <w:left w:val="none" w:sz="0" w:space="0" w:color="auto"/>
                                                                    <w:bottom w:val="none" w:sz="0" w:space="0" w:color="auto"/>
                                                                    <w:right w:val="none" w:sz="0" w:space="0" w:color="auto"/>
                                                                  </w:divBdr>
                                                                  <w:divsChild>
                                                                    <w:div w:id="98765582">
                                                                      <w:marLeft w:val="0"/>
                                                                      <w:marRight w:val="0"/>
                                                                      <w:marTop w:val="0"/>
                                                                      <w:marBottom w:val="0"/>
                                                                      <w:divBdr>
                                                                        <w:top w:val="none" w:sz="0" w:space="0" w:color="auto"/>
                                                                        <w:left w:val="none" w:sz="0" w:space="0" w:color="auto"/>
                                                                        <w:bottom w:val="none" w:sz="0" w:space="0" w:color="auto"/>
                                                                        <w:right w:val="none" w:sz="0" w:space="0" w:color="auto"/>
                                                                      </w:divBdr>
                                                                    </w:div>
                                                                  </w:divsChild>
                                                                </w:div>
                                                                <w:div w:id="707795853">
                                                                  <w:marLeft w:val="0"/>
                                                                  <w:marRight w:val="0"/>
                                                                  <w:marTop w:val="0"/>
                                                                  <w:marBottom w:val="0"/>
                                                                  <w:divBdr>
                                                                    <w:top w:val="none" w:sz="0" w:space="0" w:color="auto"/>
                                                                    <w:left w:val="none" w:sz="0" w:space="0" w:color="auto"/>
                                                                    <w:bottom w:val="none" w:sz="0" w:space="0" w:color="auto"/>
                                                                    <w:right w:val="none" w:sz="0" w:space="0" w:color="auto"/>
                                                                  </w:divBdr>
                                                                  <w:divsChild>
                                                                    <w:div w:id="708531083">
                                                                      <w:marLeft w:val="0"/>
                                                                      <w:marRight w:val="0"/>
                                                                      <w:marTop w:val="0"/>
                                                                      <w:marBottom w:val="0"/>
                                                                      <w:divBdr>
                                                                        <w:top w:val="none" w:sz="0" w:space="0" w:color="auto"/>
                                                                        <w:left w:val="none" w:sz="0" w:space="0" w:color="auto"/>
                                                                        <w:bottom w:val="none" w:sz="0" w:space="0" w:color="auto"/>
                                                                        <w:right w:val="none" w:sz="0" w:space="0" w:color="auto"/>
                                                                      </w:divBdr>
                                                                    </w:div>
                                                                  </w:divsChild>
                                                                </w:div>
                                                                <w:div w:id="144858847">
                                                                  <w:marLeft w:val="0"/>
                                                                  <w:marRight w:val="0"/>
                                                                  <w:marTop w:val="0"/>
                                                                  <w:marBottom w:val="0"/>
                                                                  <w:divBdr>
                                                                    <w:top w:val="none" w:sz="0" w:space="0" w:color="auto"/>
                                                                    <w:left w:val="none" w:sz="0" w:space="0" w:color="auto"/>
                                                                    <w:bottom w:val="none" w:sz="0" w:space="0" w:color="auto"/>
                                                                    <w:right w:val="none" w:sz="0" w:space="0" w:color="auto"/>
                                                                  </w:divBdr>
                                                                  <w:divsChild>
                                                                    <w:div w:id="1915510961">
                                                                      <w:marLeft w:val="0"/>
                                                                      <w:marRight w:val="0"/>
                                                                      <w:marTop w:val="0"/>
                                                                      <w:marBottom w:val="0"/>
                                                                      <w:divBdr>
                                                                        <w:top w:val="none" w:sz="0" w:space="0" w:color="auto"/>
                                                                        <w:left w:val="none" w:sz="0" w:space="0" w:color="auto"/>
                                                                        <w:bottom w:val="none" w:sz="0" w:space="0" w:color="auto"/>
                                                                        <w:right w:val="none" w:sz="0" w:space="0" w:color="auto"/>
                                                                      </w:divBdr>
                                                                    </w:div>
                                                                  </w:divsChild>
                                                                </w:div>
                                                                <w:div w:id="1766069820">
                                                                  <w:marLeft w:val="0"/>
                                                                  <w:marRight w:val="0"/>
                                                                  <w:marTop w:val="0"/>
                                                                  <w:marBottom w:val="0"/>
                                                                  <w:divBdr>
                                                                    <w:top w:val="none" w:sz="0" w:space="0" w:color="auto"/>
                                                                    <w:left w:val="none" w:sz="0" w:space="0" w:color="auto"/>
                                                                    <w:bottom w:val="none" w:sz="0" w:space="0" w:color="auto"/>
                                                                    <w:right w:val="none" w:sz="0" w:space="0" w:color="auto"/>
                                                                  </w:divBdr>
                                                                  <w:divsChild>
                                                                    <w:div w:id="100571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78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84392">
                                          <w:marLeft w:val="0"/>
                                          <w:marRight w:val="0"/>
                                          <w:marTop w:val="75"/>
                                          <w:marBottom w:val="0"/>
                                          <w:divBdr>
                                            <w:top w:val="none" w:sz="0" w:space="0" w:color="auto"/>
                                            <w:left w:val="none" w:sz="0" w:space="0" w:color="auto"/>
                                            <w:bottom w:val="none" w:sz="0" w:space="0" w:color="auto"/>
                                            <w:right w:val="none" w:sz="0" w:space="0" w:color="auto"/>
                                          </w:divBdr>
                                          <w:divsChild>
                                            <w:div w:id="918904251">
                                              <w:marLeft w:val="0"/>
                                              <w:marRight w:val="0"/>
                                              <w:marTop w:val="0"/>
                                              <w:marBottom w:val="0"/>
                                              <w:divBdr>
                                                <w:top w:val="none" w:sz="0" w:space="0" w:color="auto"/>
                                                <w:left w:val="none" w:sz="0" w:space="0" w:color="auto"/>
                                                <w:bottom w:val="none" w:sz="0" w:space="0" w:color="auto"/>
                                                <w:right w:val="none" w:sz="0" w:space="0" w:color="auto"/>
                                              </w:divBdr>
                                              <w:divsChild>
                                                <w:div w:id="1981036354">
                                                  <w:marLeft w:val="0"/>
                                                  <w:marRight w:val="0"/>
                                                  <w:marTop w:val="0"/>
                                                  <w:marBottom w:val="0"/>
                                                  <w:divBdr>
                                                    <w:top w:val="none" w:sz="0" w:space="0" w:color="auto"/>
                                                    <w:left w:val="none" w:sz="0" w:space="0" w:color="auto"/>
                                                    <w:bottom w:val="none" w:sz="0" w:space="0" w:color="auto"/>
                                                    <w:right w:val="none" w:sz="0" w:space="0" w:color="auto"/>
                                                  </w:divBdr>
                                                  <w:divsChild>
                                                    <w:div w:id="711615004">
                                                      <w:marLeft w:val="0"/>
                                                      <w:marRight w:val="0"/>
                                                      <w:marTop w:val="0"/>
                                                      <w:marBottom w:val="0"/>
                                                      <w:divBdr>
                                                        <w:top w:val="none" w:sz="0" w:space="0" w:color="auto"/>
                                                        <w:left w:val="none" w:sz="0" w:space="0" w:color="auto"/>
                                                        <w:bottom w:val="none" w:sz="0" w:space="0" w:color="auto"/>
                                                        <w:right w:val="none" w:sz="0" w:space="0" w:color="auto"/>
                                                      </w:divBdr>
                                                    </w:div>
                                                  </w:divsChild>
                                                </w:div>
                                                <w:div w:id="2092848613">
                                                  <w:marLeft w:val="0"/>
                                                  <w:marRight w:val="0"/>
                                                  <w:marTop w:val="0"/>
                                                  <w:marBottom w:val="0"/>
                                                  <w:divBdr>
                                                    <w:top w:val="none" w:sz="0" w:space="0" w:color="auto"/>
                                                    <w:left w:val="none" w:sz="0" w:space="0" w:color="auto"/>
                                                    <w:bottom w:val="none" w:sz="0" w:space="0" w:color="auto"/>
                                                    <w:right w:val="none" w:sz="0" w:space="0" w:color="auto"/>
                                                  </w:divBdr>
                                                </w:div>
                                                <w:div w:id="1697850923">
                                                  <w:marLeft w:val="0"/>
                                                  <w:marRight w:val="0"/>
                                                  <w:marTop w:val="0"/>
                                                  <w:marBottom w:val="0"/>
                                                  <w:divBdr>
                                                    <w:top w:val="none" w:sz="0" w:space="0" w:color="auto"/>
                                                    <w:left w:val="none" w:sz="0" w:space="0" w:color="auto"/>
                                                    <w:bottom w:val="none" w:sz="0" w:space="0" w:color="auto"/>
                                                    <w:right w:val="none" w:sz="0" w:space="0" w:color="auto"/>
                                                  </w:divBdr>
                                                </w:div>
                                                <w:div w:id="1632174724">
                                                  <w:marLeft w:val="0"/>
                                                  <w:marRight w:val="0"/>
                                                  <w:marTop w:val="0"/>
                                                  <w:marBottom w:val="0"/>
                                                  <w:divBdr>
                                                    <w:top w:val="none" w:sz="0" w:space="0" w:color="auto"/>
                                                    <w:left w:val="none" w:sz="0" w:space="0" w:color="auto"/>
                                                    <w:bottom w:val="none" w:sz="0" w:space="0" w:color="auto"/>
                                                    <w:right w:val="none" w:sz="0" w:space="0" w:color="auto"/>
                                                  </w:divBdr>
                                                </w:div>
                                                <w:div w:id="2084331574">
                                                  <w:marLeft w:val="0"/>
                                                  <w:marRight w:val="0"/>
                                                  <w:marTop w:val="0"/>
                                                  <w:marBottom w:val="0"/>
                                                  <w:divBdr>
                                                    <w:top w:val="none" w:sz="0" w:space="0" w:color="auto"/>
                                                    <w:left w:val="none" w:sz="0" w:space="0" w:color="auto"/>
                                                    <w:bottom w:val="none" w:sz="0" w:space="0" w:color="auto"/>
                                                    <w:right w:val="none" w:sz="0" w:space="0" w:color="auto"/>
                                                  </w:divBdr>
                                                </w:div>
                                                <w:div w:id="517042902">
                                                  <w:marLeft w:val="0"/>
                                                  <w:marRight w:val="0"/>
                                                  <w:marTop w:val="0"/>
                                                  <w:marBottom w:val="0"/>
                                                  <w:divBdr>
                                                    <w:top w:val="none" w:sz="0" w:space="0" w:color="auto"/>
                                                    <w:left w:val="none" w:sz="0" w:space="0" w:color="auto"/>
                                                    <w:bottom w:val="none" w:sz="0" w:space="0" w:color="auto"/>
                                                    <w:right w:val="none" w:sz="0" w:space="0" w:color="auto"/>
                                                  </w:divBdr>
                                                </w:div>
                                                <w:div w:id="758217797">
                                                  <w:marLeft w:val="0"/>
                                                  <w:marRight w:val="0"/>
                                                  <w:marTop w:val="0"/>
                                                  <w:marBottom w:val="0"/>
                                                  <w:divBdr>
                                                    <w:top w:val="none" w:sz="0" w:space="0" w:color="auto"/>
                                                    <w:left w:val="none" w:sz="0" w:space="0" w:color="auto"/>
                                                    <w:bottom w:val="none" w:sz="0" w:space="0" w:color="auto"/>
                                                    <w:right w:val="none" w:sz="0" w:space="0" w:color="auto"/>
                                                  </w:divBdr>
                                                </w:div>
                                                <w:div w:id="340159483">
                                                  <w:marLeft w:val="0"/>
                                                  <w:marRight w:val="0"/>
                                                  <w:marTop w:val="0"/>
                                                  <w:marBottom w:val="0"/>
                                                  <w:divBdr>
                                                    <w:top w:val="none" w:sz="0" w:space="0" w:color="auto"/>
                                                    <w:left w:val="none" w:sz="0" w:space="0" w:color="auto"/>
                                                    <w:bottom w:val="none" w:sz="0" w:space="0" w:color="auto"/>
                                                    <w:right w:val="none" w:sz="0" w:space="0" w:color="auto"/>
                                                  </w:divBdr>
                                                </w:div>
                                                <w:div w:id="889223752">
                                                  <w:marLeft w:val="0"/>
                                                  <w:marRight w:val="0"/>
                                                  <w:marTop w:val="0"/>
                                                  <w:marBottom w:val="0"/>
                                                  <w:divBdr>
                                                    <w:top w:val="none" w:sz="0" w:space="0" w:color="auto"/>
                                                    <w:left w:val="none" w:sz="0" w:space="0" w:color="auto"/>
                                                    <w:bottom w:val="none" w:sz="0" w:space="0" w:color="auto"/>
                                                    <w:right w:val="none" w:sz="0" w:space="0" w:color="auto"/>
                                                  </w:divBdr>
                                                  <w:divsChild>
                                                    <w:div w:id="1483236931">
                                                      <w:marLeft w:val="0"/>
                                                      <w:marRight w:val="0"/>
                                                      <w:marTop w:val="0"/>
                                                      <w:marBottom w:val="0"/>
                                                      <w:divBdr>
                                                        <w:top w:val="none" w:sz="0" w:space="0" w:color="auto"/>
                                                        <w:left w:val="none" w:sz="0" w:space="0" w:color="auto"/>
                                                        <w:bottom w:val="none" w:sz="0" w:space="0" w:color="auto"/>
                                                        <w:right w:val="none" w:sz="0" w:space="0" w:color="auto"/>
                                                      </w:divBdr>
                                                      <w:divsChild>
                                                        <w:div w:id="5157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5831">
                                                  <w:marLeft w:val="0"/>
                                                  <w:marRight w:val="0"/>
                                                  <w:marTop w:val="0"/>
                                                  <w:marBottom w:val="0"/>
                                                  <w:divBdr>
                                                    <w:top w:val="none" w:sz="0" w:space="0" w:color="auto"/>
                                                    <w:left w:val="none" w:sz="0" w:space="0" w:color="auto"/>
                                                    <w:bottom w:val="none" w:sz="0" w:space="0" w:color="auto"/>
                                                    <w:right w:val="none" w:sz="0" w:space="0" w:color="auto"/>
                                                  </w:divBdr>
                                                </w:div>
                                                <w:div w:id="837502147">
                                                  <w:marLeft w:val="0"/>
                                                  <w:marRight w:val="0"/>
                                                  <w:marTop w:val="0"/>
                                                  <w:marBottom w:val="0"/>
                                                  <w:divBdr>
                                                    <w:top w:val="none" w:sz="0" w:space="0" w:color="auto"/>
                                                    <w:left w:val="none" w:sz="0" w:space="0" w:color="auto"/>
                                                    <w:bottom w:val="none" w:sz="0" w:space="0" w:color="auto"/>
                                                    <w:right w:val="none" w:sz="0" w:space="0" w:color="auto"/>
                                                  </w:divBdr>
                                                </w:div>
                                                <w:div w:id="309793080">
                                                  <w:marLeft w:val="0"/>
                                                  <w:marRight w:val="0"/>
                                                  <w:marTop w:val="0"/>
                                                  <w:marBottom w:val="0"/>
                                                  <w:divBdr>
                                                    <w:top w:val="none" w:sz="0" w:space="0" w:color="auto"/>
                                                    <w:left w:val="none" w:sz="0" w:space="0" w:color="auto"/>
                                                    <w:bottom w:val="none" w:sz="0" w:space="0" w:color="auto"/>
                                                    <w:right w:val="none" w:sz="0" w:space="0" w:color="auto"/>
                                                  </w:divBdr>
                                                </w:div>
                                                <w:div w:id="221335845">
                                                  <w:marLeft w:val="0"/>
                                                  <w:marRight w:val="0"/>
                                                  <w:marTop w:val="0"/>
                                                  <w:marBottom w:val="0"/>
                                                  <w:divBdr>
                                                    <w:top w:val="none" w:sz="0" w:space="0" w:color="auto"/>
                                                    <w:left w:val="none" w:sz="0" w:space="0" w:color="auto"/>
                                                    <w:bottom w:val="none" w:sz="0" w:space="0" w:color="auto"/>
                                                    <w:right w:val="none" w:sz="0" w:space="0" w:color="auto"/>
                                                  </w:divBdr>
                                                </w:div>
                                                <w:div w:id="205143965">
                                                  <w:marLeft w:val="0"/>
                                                  <w:marRight w:val="0"/>
                                                  <w:marTop w:val="0"/>
                                                  <w:marBottom w:val="0"/>
                                                  <w:divBdr>
                                                    <w:top w:val="none" w:sz="0" w:space="0" w:color="auto"/>
                                                    <w:left w:val="none" w:sz="0" w:space="0" w:color="auto"/>
                                                    <w:bottom w:val="none" w:sz="0" w:space="0" w:color="auto"/>
                                                    <w:right w:val="none" w:sz="0" w:space="0" w:color="auto"/>
                                                  </w:divBdr>
                                                </w:div>
                                                <w:div w:id="266931071">
                                                  <w:marLeft w:val="0"/>
                                                  <w:marRight w:val="0"/>
                                                  <w:marTop w:val="0"/>
                                                  <w:marBottom w:val="0"/>
                                                  <w:divBdr>
                                                    <w:top w:val="none" w:sz="0" w:space="0" w:color="auto"/>
                                                    <w:left w:val="none" w:sz="0" w:space="0" w:color="auto"/>
                                                    <w:bottom w:val="none" w:sz="0" w:space="0" w:color="auto"/>
                                                    <w:right w:val="none" w:sz="0" w:space="0" w:color="auto"/>
                                                  </w:divBdr>
                                                </w:div>
                                                <w:div w:id="32384589">
                                                  <w:marLeft w:val="0"/>
                                                  <w:marRight w:val="0"/>
                                                  <w:marTop w:val="0"/>
                                                  <w:marBottom w:val="0"/>
                                                  <w:divBdr>
                                                    <w:top w:val="none" w:sz="0" w:space="0" w:color="auto"/>
                                                    <w:left w:val="none" w:sz="0" w:space="0" w:color="auto"/>
                                                    <w:bottom w:val="none" w:sz="0" w:space="0" w:color="auto"/>
                                                    <w:right w:val="none" w:sz="0" w:space="0" w:color="auto"/>
                                                  </w:divBdr>
                                                </w:div>
                                                <w:div w:id="1663774279">
                                                  <w:marLeft w:val="0"/>
                                                  <w:marRight w:val="0"/>
                                                  <w:marTop w:val="0"/>
                                                  <w:marBottom w:val="0"/>
                                                  <w:divBdr>
                                                    <w:top w:val="none" w:sz="0" w:space="0" w:color="auto"/>
                                                    <w:left w:val="none" w:sz="0" w:space="0" w:color="auto"/>
                                                    <w:bottom w:val="none" w:sz="0" w:space="0" w:color="auto"/>
                                                    <w:right w:val="none" w:sz="0" w:space="0" w:color="auto"/>
                                                  </w:divBdr>
                                                </w:div>
                                                <w:div w:id="2105607601">
                                                  <w:marLeft w:val="0"/>
                                                  <w:marRight w:val="0"/>
                                                  <w:marTop w:val="0"/>
                                                  <w:marBottom w:val="0"/>
                                                  <w:divBdr>
                                                    <w:top w:val="none" w:sz="0" w:space="0" w:color="auto"/>
                                                    <w:left w:val="none" w:sz="0" w:space="0" w:color="auto"/>
                                                    <w:bottom w:val="none" w:sz="0" w:space="0" w:color="auto"/>
                                                    <w:right w:val="none" w:sz="0" w:space="0" w:color="auto"/>
                                                  </w:divBdr>
                                                </w:div>
                                                <w:div w:id="1639607655">
                                                  <w:marLeft w:val="0"/>
                                                  <w:marRight w:val="0"/>
                                                  <w:marTop w:val="0"/>
                                                  <w:marBottom w:val="0"/>
                                                  <w:divBdr>
                                                    <w:top w:val="none" w:sz="0" w:space="0" w:color="auto"/>
                                                    <w:left w:val="none" w:sz="0" w:space="0" w:color="auto"/>
                                                    <w:bottom w:val="none" w:sz="0" w:space="0" w:color="auto"/>
                                                    <w:right w:val="none" w:sz="0" w:space="0" w:color="auto"/>
                                                  </w:divBdr>
                                                </w:div>
                                                <w:div w:id="613902883">
                                                  <w:marLeft w:val="0"/>
                                                  <w:marRight w:val="0"/>
                                                  <w:marTop w:val="0"/>
                                                  <w:marBottom w:val="0"/>
                                                  <w:divBdr>
                                                    <w:top w:val="none" w:sz="0" w:space="0" w:color="auto"/>
                                                    <w:left w:val="none" w:sz="0" w:space="0" w:color="auto"/>
                                                    <w:bottom w:val="none" w:sz="0" w:space="0" w:color="auto"/>
                                                    <w:right w:val="none" w:sz="0" w:space="0" w:color="auto"/>
                                                  </w:divBdr>
                                                </w:div>
                                                <w:div w:id="2068721543">
                                                  <w:marLeft w:val="0"/>
                                                  <w:marRight w:val="0"/>
                                                  <w:marTop w:val="0"/>
                                                  <w:marBottom w:val="0"/>
                                                  <w:divBdr>
                                                    <w:top w:val="none" w:sz="0" w:space="0" w:color="auto"/>
                                                    <w:left w:val="none" w:sz="0" w:space="0" w:color="auto"/>
                                                    <w:bottom w:val="none" w:sz="0" w:space="0" w:color="auto"/>
                                                    <w:right w:val="none" w:sz="0" w:space="0" w:color="auto"/>
                                                  </w:divBdr>
                                                </w:div>
                                                <w:div w:id="1384019061">
                                                  <w:marLeft w:val="0"/>
                                                  <w:marRight w:val="0"/>
                                                  <w:marTop w:val="0"/>
                                                  <w:marBottom w:val="0"/>
                                                  <w:divBdr>
                                                    <w:top w:val="none" w:sz="0" w:space="0" w:color="auto"/>
                                                    <w:left w:val="none" w:sz="0" w:space="0" w:color="auto"/>
                                                    <w:bottom w:val="none" w:sz="0" w:space="0" w:color="auto"/>
                                                    <w:right w:val="none" w:sz="0" w:space="0" w:color="auto"/>
                                                  </w:divBdr>
                                                </w:div>
                                                <w:div w:id="16307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8528">
                              <w:marLeft w:val="0"/>
                              <w:marRight w:val="0"/>
                              <w:marTop w:val="0"/>
                              <w:marBottom w:val="300"/>
                              <w:divBdr>
                                <w:top w:val="single" w:sz="6" w:space="0" w:color="D0D2D3"/>
                                <w:left w:val="single" w:sz="6" w:space="0" w:color="D0D2D3"/>
                                <w:bottom w:val="single" w:sz="6" w:space="0" w:color="D0D2D3"/>
                                <w:right w:val="single" w:sz="6" w:space="0" w:color="D0D2D3"/>
                              </w:divBdr>
                              <w:divsChild>
                                <w:div w:id="770126674">
                                  <w:marLeft w:val="0"/>
                                  <w:marRight w:val="0"/>
                                  <w:marTop w:val="0"/>
                                  <w:marBottom w:val="120"/>
                                  <w:divBdr>
                                    <w:top w:val="none" w:sz="0" w:space="0" w:color="auto"/>
                                    <w:left w:val="none" w:sz="0" w:space="0" w:color="auto"/>
                                    <w:bottom w:val="none" w:sz="0" w:space="0" w:color="auto"/>
                                    <w:right w:val="none" w:sz="0" w:space="0" w:color="auto"/>
                                  </w:divBdr>
                                  <w:divsChild>
                                    <w:div w:id="837841295">
                                      <w:marLeft w:val="0"/>
                                      <w:marRight w:val="0"/>
                                      <w:marTop w:val="0"/>
                                      <w:marBottom w:val="0"/>
                                      <w:divBdr>
                                        <w:top w:val="none" w:sz="0" w:space="0" w:color="auto"/>
                                        <w:left w:val="none" w:sz="0" w:space="0" w:color="auto"/>
                                        <w:bottom w:val="none" w:sz="0" w:space="0" w:color="auto"/>
                                        <w:right w:val="none" w:sz="0" w:space="0" w:color="auto"/>
                                      </w:divBdr>
                                      <w:divsChild>
                                        <w:div w:id="2705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34782">
                                  <w:marLeft w:val="0"/>
                                  <w:marRight w:val="0"/>
                                  <w:marTop w:val="0"/>
                                  <w:marBottom w:val="0"/>
                                  <w:divBdr>
                                    <w:top w:val="none" w:sz="0" w:space="0" w:color="auto"/>
                                    <w:left w:val="none" w:sz="0" w:space="0" w:color="auto"/>
                                    <w:bottom w:val="none" w:sz="0" w:space="0" w:color="auto"/>
                                    <w:right w:val="none" w:sz="0" w:space="0" w:color="auto"/>
                                  </w:divBdr>
                                  <w:divsChild>
                                    <w:div w:id="1215896368">
                                      <w:marLeft w:val="0"/>
                                      <w:marRight w:val="0"/>
                                      <w:marTop w:val="0"/>
                                      <w:marBottom w:val="0"/>
                                      <w:divBdr>
                                        <w:top w:val="none" w:sz="0" w:space="0" w:color="auto"/>
                                        <w:left w:val="none" w:sz="0" w:space="0" w:color="auto"/>
                                        <w:bottom w:val="none" w:sz="0" w:space="0" w:color="auto"/>
                                        <w:right w:val="none" w:sz="0" w:space="0" w:color="auto"/>
                                      </w:divBdr>
                                      <w:divsChild>
                                        <w:div w:id="1171797140">
                                          <w:marLeft w:val="0"/>
                                          <w:marRight w:val="0"/>
                                          <w:marTop w:val="0"/>
                                          <w:marBottom w:val="0"/>
                                          <w:divBdr>
                                            <w:top w:val="none" w:sz="0" w:space="0" w:color="auto"/>
                                            <w:left w:val="none" w:sz="0" w:space="0" w:color="auto"/>
                                            <w:bottom w:val="none" w:sz="0" w:space="0" w:color="auto"/>
                                            <w:right w:val="none" w:sz="0" w:space="0" w:color="auto"/>
                                          </w:divBdr>
                                          <w:divsChild>
                                            <w:div w:id="1062214483">
                                              <w:marLeft w:val="0"/>
                                              <w:marRight w:val="0"/>
                                              <w:marTop w:val="0"/>
                                              <w:marBottom w:val="0"/>
                                              <w:divBdr>
                                                <w:top w:val="none" w:sz="0" w:space="0" w:color="auto"/>
                                                <w:left w:val="none" w:sz="0" w:space="0" w:color="auto"/>
                                                <w:bottom w:val="none" w:sz="0" w:space="0" w:color="auto"/>
                                                <w:right w:val="none" w:sz="0" w:space="0" w:color="auto"/>
                                              </w:divBdr>
                                              <w:divsChild>
                                                <w:div w:id="2015692909">
                                                  <w:marLeft w:val="0"/>
                                                  <w:marRight w:val="0"/>
                                                  <w:marTop w:val="0"/>
                                                  <w:marBottom w:val="0"/>
                                                  <w:divBdr>
                                                    <w:top w:val="none" w:sz="0" w:space="0" w:color="auto"/>
                                                    <w:left w:val="none" w:sz="0" w:space="0" w:color="auto"/>
                                                    <w:bottom w:val="none" w:sz="0" w:space="0" w:color="auto"/>
                                                    <w:right w:val="none" w:sz="0" w:space="0" w:color="auto"/>
                                                  </w:divBdr>
                                                  <w:divsChild>
                                                    <w:div w:id="86583285">
                                                      <w:marLeft w:val="0"/>
                                                      <w:marRight w:val="0"/>
                                                      <w:marTop w:val="0"/>
                                                      <w:marBottom w:val="0"/>
                                                      <w:divBdr>
                                                        <w:top w:val="none" w:sz="0" w:space="0" w:color="auto"/>
                                                        <w:left w:val="none" w:sz="0" w:space="0" w:color="auto"/>
                                                        <w:bottom w:val="none" w:sz="0" w:space="0" w:color="auto"/>
                                                        <w:right w:val="none" w:sz="0" w:space="0" w:color="auto"/>
                                                      </w:divBdr>
                                                      <w:divsChild>
                                                        <w:div w:id="445125683">
                                                          <w:marLeft w:val="0"/>
                                                          <w:marRight w:val="0"/>
                                                          <w:marTop w:val="0"/>
                                                          <w:marBottom w:val="0"/>
                                                          <w:divBdr>
                                                            <w:top w:val="none" w:sz="0" w:space="0" w:color="auto"/>
                                                            <w:left w:val="none" w:sz="0" w:space="0" w:color="auto"/>
                                                            <w:bottom w:val="none" w:sz="0" w:space="0" w:color="auto"/>
                                                            <w:right w:val="none" w:sz="0" w:space="0" w:color="auto"/>
                                                          </w:divBdr>
                                                          <w:divsChild>
                                                            <w:div w:id="1913923554">
                                                              <w:marLeft w:val="0"/>
                                                              <w:marRight w:val="0"/>
                                                              <w:marTop w:val="0"/>
                                                              <w:marBottom w:val="0"/>
                                                              <w:divBdr>
                                                                <w:top w:val="none" w:sz="0" w:space="0" w:color="auto"/>
                                                                <w:left w:val="none" w:sz="0" w:space="0" w:color="auto"/>
                                                                <w:bottom w:val="none" w:sz="0" w:space="0" w:color="auto"/>
                                                                <w:right w:val="none" w:sz="0" w:space="0" w:color="auto"/>
                                                              </w:divBdr>
                                                              <w:divsChild>
                                                                <w:div w:id="531646896">
                                                                  <w:marLeft w:val="0"/>
                                                                  <w:marRight w:val="0"/>
                                                                  <w:marTop w:val="0"/>
                                                                  <w:marBottom w:val="0"/>
                                                                  <w:divBdr>
                                                                    <w:top w:val="none" w:sz="0" w:space="0" w:color="auto"/>
                                                                    <w:left w:val="none" w:sz="0" w:space="0" w:color="auto"/>
                                                                    <w:bottom w:val="none" w:sz="0" w:space="0" w:color="auto"/>
                                                                    <w:right w:val="none" w:sz="0" w:space="0" w:color="auto"/>
                                                                  </w:divBdr>
                                                                  <w:divsChild>
                                                                    <w:div w:id="1323121185">
                                                                      <w:marLeft w:val="0"/>
                                                                      <w:marRight w:val="0"/>
                                                                      <w:marTop w:val="0"/>
                                                                      <w:marBottom w:val="0"/>
                                                                      <w:divBdr>
                                                                        <w:top w:val="none" w:sz="0" w:space="0" w:color="auto"/>
                                                                        <w:left w:val="none" w:sz="0" w:space="0" w:color="auto"/>
                                                                        <w:bottom w:val="none" w:sz="0" w:space="0" w:color="auto"/>
                                                                        <w:right w:val="none" w:sz="0" w:space="0" w:color="auto"/>
                                                                      </w:divBdr>
                                                                    </w:div>
                                                                  </w:divsChild>
                                                                </w:div>
                                                                <w:div w:id="221330274">
                                                                  <w:marLeft w:val="0"/>
                                                                  <w:marRight w:val="0"/>
                                                                  <w:marTop w:val="0"/>
                                                                  <w:marBottom w:val="0"/>
                                                                  <w:divBdr>
                                                                    <w:top w:val="none" w:sz="0" w:space="0" w:color="auto"/>
                                                                    <w:left w:val="none" w:sz="0" w:space="0" w:color="auto"/>
                                                                    <w:bottom w:val="none" w:sz="0" w:space="0" w:color="auto"/>
                                                                    <w:right w:val="none" w:sz="0" w:space="0" w:color="auto"/>
                                                                  </w:divBdr>
                                                                  <w:divsChild>
                                                                    <w:div w:id="126093219">
                                                                      <w:marLeft w:val="0"/>
                                                                      <w:marRight w:val="0"/>
                                                                      <w:marTop w:val="0"/>
                                                                      <w:marBottom w:val="0"/>
                                                                      <w:divBdr>
                                                                        <w:top w:val="none" w:sz="0" w:space="0" w:color="auto"/>
                                                                        <w:left w:val="none" w:sz="0" w:space="0" w:color="auto"/>
                                                                        <w:bottom w:val="none" w:sz="0" w:space="0" w:color="auto"/>
                                                                        <w:right w:val="none" w:sz="0" w:space="0" w:color="auto"/>
                                                                      </w:divBdr>
                                                                    </w:div>
                                                                  </w:divsChild>
                                                                </w:div>
                                                                <w:div w:id="1962807864">
                                                                  <w:marLeft w:val="0"/>
                                                                  <w:marRight w:val="0"/>
                                                                  <w:marTop w:val="0"/>
                                                                  <w:marBottom w:val="0"/>
                                                                  <w:divBdr>
                                                                    <w:top w:val="none" w:sz="0" w:space="0" w:color="auto"/>
                                                                    <w:left w:val="none" w:sz="0" w:space="0" w:color="auto"/>
                                                                    <w:bottom w:val="none" w:sz="0" w:space="0" w:color="auto"/>
                                                                    <w:right w:val="none" w:sz="0" w:space="0" w:color="auto"/>
                                                                  </w:divBdr>
                                                                  <w:divsChild>
                                                                    <w:div w:id="942617276">
                                                                      <w:marLeft w:val="0"/>
                                                                      <w:marRight w:val="0"/>
                                                                      <w:marTop w:val="0"/>
                                                                      <w:marBottom w:val="0"/>
                                                                      <w:divBdr>
                                                                        <w:top w:val="none" w:sz="0" w:space="0" w:color="auto"/>
                                                                        <w:left w:val="none" w:sz="0" w:space="0" w:color="auto"/>
                                                                        <w:bottom w:val="none" w:sz="0" w:space="0" w:color="auto"/>
                                                                        <w:right w:val="none" w:sz="0" w:space="0" w:color="auto"/>
                                                                      </w:divBdr>
                                                                    </w:div>
                                                                  </w:divsChild>
                                                                </w:div>
                                                                <w:div w:id="1675914010">
                                                                  <w:marLeft w:val="0"/>
                                                                  <w:marRight w:val="0"/>
                                                                  <w:marTop w:val="0"/>
                                                                  <w:marBottom w:val="0"/>
                                                                  <w:divBdr>
                                                                    <w:top w:val="none" w:sz="0" w:space="0" w:color="auto"/>
                                                                    <w:left w:val="none" w:sz="0" w:space="0" w:color="auto"/>
                                                                    <w:bottom w:val="none" w:sz="0" w:space="0" w:color="auto"/>
                                                                    <w:right w:val="none" w:sz="0" w:space="0" w:color="auto"/>
                                                                  </w:divBdr>
                                                                  <w:divsChild>
                                                                    <w:div w:id="76875285">
                                                                      <w:marLeft w:val="0"/>
                                                                      <w:marRight w:val="0"/>
                                                                      <w:marTop w:val="0"/>
                                                                      <w:marBottom w:val="0"/>
                                                                      <w:divBdr>
                                                                        <w:top w:val="none" w:sz="0" w:space="0" w:color="auto"/>
                                                                        <w:left w:val="none" w:sz="0" w:space="0" w:color="auto"/>
                                                                        <w:bottom w:val="none" w:sz="0" w:space="0" w:color="auto"/>
                                                                        <w:right w:val="none" w:sz="0" w:space="0" w:color="auto"/>
                                                                      </w:divBdr>
                                                                    </w:div>
                                                                  </w:divsChild>
                                                                </w:div>
                                                                <w:div w:id="840777825">
                                                                  <w:marLeft w:val="0"/>
                                                                  <w:marRight w:val="0"/>
                                                                  <w:marTop w:val="0"/>
                                                                  <w:marBottom w:val="0"/>
                                                                  <w:divBdr>
                                                                    <w:top w:val="none" w:sz="0" w:space="0" w:color="auto"/>
                                                                    <w:left w:val="none" w:sz="0" w:space="0" w:color="auto"/>
                                                                    <w:bottom w:val="none" w:sz="0" w:space="0" w:color="auto"/>
                                                                    <w:right w:val="none" w:sz="0" w:space="0" w:color="auto"/>
                                                                  </w:divBdr>
                                                                  <w:divsChild>
                                                                    <w:div w:id="20733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25839">
                                                      <w:marLeft w:val="0"/>
                                                      <w:marRight w:val="0"/>
                                                      <w:marTop w:val="0"/>
                                                      <w:marBottom w:val="0"/>
                                                      <w:divBdr>
                                                        <w:top w:val="none" w:sz="0" w:space="0" w:color="auto"/>
                                                        <w:left w:val="none" w:sz="0" w:space="0" w:color="auto"/>
                                                        <w:bottom w:val="none" w:sz="0" w:space="0" w:color="auto"/>
                                                        <w:right w:val="none" w:sz="0" w:space="0" w:color="auto"/>
                                                      </w:divBdr>
                                                      <w:divsChild>
                                                        <w:div w:id="143280501">
                                                          <w:marLeft w:val="0"/>
                                                          <w:marRight w:val="0"/>
                                                          <w:marTop w:val="0"/>
                                                          <w:marBottom w:val="0"/>
                                                          <w:divBdr>
                                                            <w:top w:val="none" w:sz="0" w:space="0" w:color="auto"/>
                                                            <w:left w:val="none" w:sz="0" w:space="0" w:color="auto"/>
                                                            <w:bottom w:val="none" w:sz="0" w:space="0" w:color="auto"/>
                                                            <w:right w:val="none" w:sz="0" w:space="0" w:color="auto"/>
                                                          </w:divBdr>
                                                        </w:div>
                                                        <w:div w:id="419453530">
                                                          <w:marLeft w:val="0"/>
                                                          <w:marRight w:val="0"/>
                                                          <w:marTop w:val="0"/>
                                                          <w:marBottom w:val="0"/>
                                                          <w:divBdr>
                                                            <w:top w:val="none" w:sz="0" w:space="0" w:color="auto"/>
                                                            <w:left w:val="none" w:sz="0" w:space="0" w:color="auto"/>
                                                            <w:bottom w:val="none" w:sz="0" w:space="0" w:color="auto"/>
                                                            <w:right w:val="none" w:sz="0" w:space="0" w:color="auto"/>
                                                          </w:divBdr>
                                                        </w:div>
                                                        <w:div w:id="1155531544">
                                                          <w:marLeft w:val="0"/>
                                                          <w:marRight w:val="0"/>
                                                          <w:marTop w:val="0"/>
                                                          <w:marBottom w:val="0"/>
                                                          <w:divBdr>
                                                            <w:top w:val="none" w:sz="0" w:space="0" w:color="auto"/>
                                                            <w:left w:val="none" w:sz="0" w:space="0" w:color="auto"/>
                                                            <w:bottom w:val="none" w:sz="0" w:space="0" w:color="auto"/>
                                                            <w:right w:val="none" w:sz="0" w:space="0" w:color="auto"/>
                                                          </w:divBdr>
                                                        </w:div>
                                                        <w:div w:id="631788532">
                                                          <w:marLeft w:val="0"/>
                                                          <w:marRight w:val="0"/>
                                                          <w:marTop w:val="0"/>
                                                          <w:marBottom w:val="0"/>
                                                          <w:divBdr>
                                                            <w:top w:val="none" w:sz="0" w:space="0" w:color="auto"/>
                                                            <w:left w:val="none" w:sz="0" w:space="0" w:color="auto"/>
                                                            <w:bottom w:val="none" w:sz="0" w:space="0" w:color="auto"/>
                                                            <w:right w:val="none" w:sz="0" w:space="0" w:color="auto"/>
                                                          </w:divBdr>
                                                          <w:divsChild>
                                                            <w:div w:id="848525142">
                                                              <w:marLeft w:val="0"/>
                                                              <w:marRight w:val="0"/>
                                                              <w:marTop w:val="0"/>
                                                              <w:marBottom w:val="0"/>
                                                              <w:divBdr>
                                                                <w:top w:val="none" w:sz="0" w:space="0" w:color="auto"/>
                                                                <w:left w:val="none" w:sz="0" w:space="0" w:color="auto"/>
                                                                <w:bottom w:val="none" w:sz="0" w:space="0" w:color="auto"/>
                                                                <w:right w:val="none" w:sz="0" w:space="0" w:color="auto"/>
                                                              </w:divBdr>
                                                            </w:div>
                                                            <w:div w:id="1121144190">
                                                              <w:marLeft w:val="0"/>
                                                              <w:marRight w:val="0"/>
                                                              <w:marTop w:val="0"/>
                                                              <w:marBottom w:val="0"/>
                                                              <w:divBdr>
                                                                <w:top w:val="none" w:sz="0" w:space="0" w:color="auto"/>
                                                                <w:left w:val="none" w:sz="0" w:space="0" w:color="auto"/>
                                                                <w:bottom w:val="none" w:sz="0" w:space="0" w:color="auto"/>
                                                                <w:right w:val="none" w:sz="0" w:space="0" w:color="auto"/>
                                                              </w:divBdr>
                                                            </w:div>
                                                            <w:div w:id="2072996649">
                                                              <w:marLeft w:val="0"/>
                                                              <w:marRight w:val="0"/>
                                                              <w:marTop w:val="0"/>
                                                              <w:marBottom w:val="0"/>
                                                              <w:divBdr>
                                                                <w:top w:val="none" w:sz="0" w:space="0" w:color="auto"/>
                                                                <w:left w:val="none" w:sz="0" w:space="0" w:color="auto"/>
                                                                <w:bottom w:val="none" w:sz="0" w:space="0" w:color="auto"/>
                                                                <w:right w:val="none" w:sz="0" w:space="0" w:color="auto"/>
                                                              </w:divBdr>
                                                            </w:div>
                                                          </w:divsChild>
                                                        </w:div>
                                                        <w:div w:id="1640962336">
                                                          <w:marLeft w:val="0"/>
                                                          <w:marRight w:val="0"/>
                                                          <w:marTop w:val="0"/>
                                                          <w:marBottom w:val="0"/>
                                                          <w:divBdr>
                                                            <w:top w:val="none" w:sz="0" w:space="0" w:color="auto"/>
                                                            <w:left w:val="none" w:sz="0" w:space="0" w:color="auto"/>
                                                            <w:bottom w:val="none" w:sz="0" w:space="0" w:color="auto"/>
                                                            <w:right w:val="none" w:sz="0" w:space="0" w:color="auto"/>
                                                          </w:divBdr>
                                                        </w:div>
                                                        <w:div w:id="1876773184">
                                                          <w:marLeft w:val="0"/>
                                                          <w:marRight w:val="0"/>
                                                          <w:marTop w:val="0"/>
                                                          <w:marBottom w:val="0"/>
                                                          <w:divBdr>
                                                            <w:top w:val="none" w:sz="0" w:space="0" w:color="auto"/>
                                                            <w:left w:val="none" w:sz="0" w:space="0" w:color="auto"/>
                                                            <w:bottom w:val="none" w:sz="0" w:space="0" w:color="auto"/>
                                                            <w:right w:val="none" w:sz="0" w:space="0" w:color="auto"/>
                                                          </w:divBdr>
                                                        </w:div>
                                                        <w:div w:id="1189756934">
                                                          <w:marLeft w:val="0"/>
                                                          <w:marRight w:val="0"/>
                                                          <w:marTop w:val="0"/>
                                                          <w:marBottom w:val="0"/>
                                                          <w:divBdr>
                                                            <w:top w:val="none" w:sz="0" w:space="0" w:color="auto"/>
                                                            <w:left w:val="none" w:sz="0" w:space="0" w:color="auto"/>
                                                            <w:bottom w:val="none" w:sz="0" w:space="0" w:color="auto"/>
                                                            <w:right w:val="none" w:sz="0" w:space="0" w:color="auto"/>
                                                          </w:divBdr>
                                                        </w:div>
                                                        <w:div w:id="998776105">
                                                          <w:marLeft w:val="0"/>
                                                          <w:marRight w:val="0"/>
                                                          <w:marTop w:val="0"/>
                                                          <w:marBottom w:val="0"/>
                                                          <w:divBdr>
                                                            <w:top w:val="none" w:sz="0" w:space="0" w:color="auto"/>
                                                            <w:left w:val="none" w:sz="0" w:space="0" w:color="auto"/>
                                                            <w:bottom w:val="none" w:sz="0" w:space="0" w:color="auto"/>
                                                            <w:right w:val="none" w:sz="0" w:space="0" w:color="auto"/>
                                                          </w:divBdr>
                                                        </w:div>
                                                        <w:div w:id="1290625354">
                                                          <w:marLeft w:val="0"/>
                                                          <w:marRight w:val="0"/>
                                                          <w:marTop w:val="0"/>
                                                          <w:marBottom w:val="0"/>
                                                          <w:divBdr>
                                                            <w:top w:val="none" w:sz="0" w:space="0" w:color="auto"/>
                                                            <w:left w:val="none" w:sz="0" w:space="0" w:color="auto"/>
                                                            <w:bottom w:val="none" w:sz="0" w:space="0" w:color="auto"/>
                                                            <w:right w:val="none" w:sz="0" w:space="0" w:color="auto"/>
                                                          </w:divBdr>
                                                        </w:div>
                                                        <w:div w:id="2091267943">
                                                          <w:marLeft w:val="0"/>
                                                          <w:marRight w:val="0"/>
                                                          <w:marTop w:val="0"/>
                                                          <w:marBottom w:val="0"/>
                                                          <w:divBdr>
                                                            <w:top w:val="none" w:sz="0" w:space="0" w:color="auto"/>
                                                            <w:left w:val="none" w:sz="0" w:space="0" w:color="auto"/>
                                                            <w:bottom w:val="none" w:sz="0" w:space="0" w:color="auto"/>
                                                            <w:right w:val="none" w:sz="0" w:space="0" w:color="auto"/>
                                                          </w:divBdr>
                                                        </w:div>
                                                        <w:div w:id="1905602951">
                                                          <w:marLeft w:val="0"/>
                                                          <w:marRight w:val="0"/>
                                                          <w:marTop w:val="0"/>
                                                          <w:marBottom w:val="0"/>
                                                          <w:divBdr>
                                                            <w:top w:val="none" w:sz="0" w:space="0" w:color="auto"/>
                                                            <w:left w:val="none" w:sz="0" w:space="0" w:color="auto"/>
                                                            <w:bottom w:val="none" w:sz="0" w:space="0" w:color="auto"/>
                                                            <w:right w:val="none" w:sz="0" w:space="0" w:color="auto"/>
                                                          </w:divBdr>
                                                        </w:div>
                                                        <w:div w:id="431046577">
                                                          <w:marLeft w:val="0"/>
                                                          <w:marRight w:val="0"/>
                                                          <w:marTop w:val="0"/>
                                                          <w:marBottom w:val="0"/>
                                                          <w:divBdr>
                                                            <w:top w:val="none" w:sz="0" w:space="0" w:color="auto"/>
                                                            <w:left w:val="none" w:sz="0" w:space="0" w:color="auto"/>
                                                            <w:bottom w:val="none" w:sz="0" w:space="0" w:color="auto"/>
                                                            <w:right w:val="none" w:sz="0" w:space="0" w:color="auto"/>
                                                          </w:divBdr>
                                                        </w:div>
                                                        <w:div w:id="2003846072">
                                                          <w:marLeft w:val="0"/>
                                                          <w:marRight w:val="0"/>
                                                          <w:marTop w:val="0"/>
                                                          <w:marBottom w:val="0"/>
                                                          <w:divBdr>
                                                            <w:top w:val="none" w:sz="0" w:space="0" w:color="auto"/>
                                                            <w:left w:val="none" w:sz="0" w:space="0" w:color="auto"/>
                                                            <w:bottom w:val="none" w:sz="0" w:space="0" w:color="auto"/>
                                                            <w:right w:val="none" w:sz="0" w:space="0" w:color="auto"/>
                                                          </w:divBdr>
                                                        </w:div>
                                                        <w:div w:id="9962012">
                                                          <w:marLeft w:val="0"/>
                                                          <w:marRight w:val="0"/>
                                                          <w:marTop w:val="0"/>
                                                          <w:marBottom w:val="0"/>
                                                          <w:divBdr>
                                                            <w:top w:val="none" w:sz="0" w:space="0" w:color="auto"/>
                                                            <w:left w:val="none" w:sz="0" w:space="0" w:color="auto"/>
                                                            <w:bottom w:val="none" w:sz="0" w:space="0" w:color="auto"/>
                                                            <w:right w:val="none" w:sz="0" w:space="0" w:color="auto"/>
                                                          </w:divBdr>
                                                          <w:divsChild>
                                                            <w:div w:id="2126341201">
                                                              <w:marLeft w:val="0"/>
                                                              <w:marRight w:val="0"/>
                                                              <w:marTop w:val="0"/>
                                                              <w:marBottom w:val="0"/>
                                                              <w:divBdr>
                                                                <w:top w:val="none" w:sz="0" w:space="0" w:color="auto"/>
                                                                <w:left w:val="none" w:sz="0" w:space="0" w:color="auto"/>
                                                                <w:bottom w:val="none" w:sz="0" w:space="0" w:color="auto"/>
                                                                <w:right w:val="none" w:sz="0" w:space="0" w:color="auto"/>
                                                              </w:divBdr>
                                                            </w:div>
                                                            <w:div w:id="370887631">
                                                              <w:marLeft w:val="0"/>
                                                              <w:marRight w:val="0"/>
                                                              <w:marTop w:val="0"/>
                                                              <w:marBottom w:val="0"/>
                                                              <w:divBdr>
                                                                <w:top w:val="none" w:sz="0" w:space="0" w:color="auto"/>
                                                                <w:left w:val="none" w:sz="0" w:space="0" w:color="auto"/>
                                                                <w:bottom w:val="none" w:sz="0" w:space="0" w:color="auto"/>
                                                                <w:right w:val="none" w:sz="0" w:space="0" w:color="auto"/>
                                                              </w:divBdr>
                                                            </w:div>
                                                            <w:div w:id="18623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095765">
                                          <w:marLeft w:val="0"/>
                                          <w:marRight w:val="0"/>
                                          <w:marTop w:val="75"/>
                                          <w:marBottom w:val="0"/>
                                          <w:divBdr>
                                            <w:top w:val="none" w:sz="0" w:space="0" w:color="auto"/>
                                            <w:left w:val="none" w:sz="0" w:space="0" w:color="auto"/>
                                            <w:bottom w:val="none" w:sz="0" w:space="0" w:color="auto"/>
                                            <w:right w:val="none" w:sz="0" w:space="0" w:color="auto"/>
                                          </w:divBdr>
                                          <w:divsChild>
                                            <w:div w:id="1338657592">
                                              <w:marLeft w:val="0"/>
                                              <w:marRight w:val="0"/>
                                              <w:marTop w:val="0"/>
                                              <w:marBottom w:val="0"/>
                                              <w:divBdr>
                                                <w:top w:val="none" w:sz="0" w:space="0" w:color="auto"/>
                                                <w:left w:val="none" w:sz="0" w:space="0" w:color="auto"/>
                                                <w:bottom w:val="none" w:sz="0" w:space="0" w:color="auto"/>
                                                <w:right w:val="none" w:sz="0" w:space="0" w:color="auto"/>
                                              </w:divBdr>
                                              <w:divsChild>
                                                <w:div w:id="96414211">
                                                  <w:marLeft w:val="0"/>
                                                  <w:marRight w:val="0"/>
                                                  <w:marTop w:val="0"/>
                                                  <w:marBottom w:val="0"/>
                                                  <w:divBdr>
                                                    <w:top w:val="none" w:sz="0" w:space="0" w:color="auto"/>
                                                    <w:left w:val="none" w:sz="0" w:space="0" w:color="auto"/>
                                                    <w:bottom w:val="none" w:sz="0" w:space="0" w:color="auto"/>
                                                    <w:right w:val="none" w:sz="0" w:space="0" w:color="auto"/>
                                                  </w:divBdr>
                                                  <w:divsChild>
                                                    <w:div w:id="660622598">
                                                      <w:marLeft w:val="0"/>
                                                      <w:marRight w:val="0"/>
                                                      <w:marTop w:val="0"/>
                                                      <w:marBottom w:val="0"/>
                                                      <w:divBdr>
                                                        <w:top w:val="none" w:sz="0" w:space="0" w:color="auto"/>
                                                        <w:left w:val="none" w:sz="0" w:space="0" w:color="auto"/>
                                                        <w:bottom w:val="none" w:sz="0" w:space="0" w:color="auto"/>
                                                        <w:right w:val="none" w:sz="0" w:space="0" w:color="auto"/>
                                                      </w:divBdr>
                                                    </w:div>
                                                  </w:divsChild>
                                                </w:div>
                                                <w:div w:id="1185632614">
                                                  <w:marLeft w:val="0"/>
                                                  <w:marRight w:val="0"/>
                                                  <w:marTop w:val="0"/>
                                                  <w:marBottom w:val="0"/>
                                                  <w:divBdr>
                                                    <w:top w:val="none" w:sz="0" w:space="0" w:color="auto"/>
                                                    <w:left w:val="none" w:sz="0" w:space="0" w:color="auto"/>
                                                    <w:bottom w:val="none" w:sz="0" w:space="0" w:color="auto"/>
                                                    <w:right w:val="none" w:sz="0" w:space="0" w:color="auto"/>
                                                  </w:divBdr>
                                                </w:div>
                                                <w:div w:id="1258825791">
                                                  <w:marLeft w:val="0"/>
                                                  <w:marRight w:val="0"/>
                                                  <w:marTop w:val="0"/>
                                                  <w:marBottom w:val="0"/>
                                                  <w:divBdr>
                                                    <w:top w:val="none" w:sz="0" w:space="0" w:color="auto"/>
                                                    <w:left w:val="none" w:sz="0" w:space="0" w:color="auto"/>
                                                    <w:bottom w:val="none" w:sz="0" w:space="0" w:color="auto"/>
                                                    <w:right w:val="none" w:sz="0" w:space="0" w:color="auto"/>
                                                  </w:divBdr>
                                                </w:div>
                                                <w:div w:id="49962251">
                                                  <w:marLeft w:val="0"/>
                                                  <w:marRight w:val="0"/>
                                                  <w:marTop w:val="0"/>
                                                  <w:marBottom w:val="0"/>
                                                  <w:divBdr>
                                                    <w:top w:val="none" w:sz="0" w:space="0" w:color="auto"/>
                                                    <w:left w:val="none" w:sz="0" w:space="0" w:color="auto"/>
                                                    <w:bottom w:val="none" w:sz="0" w:space="0" w:color="auto"/>
                                                    <w:right w:val="none" w:sz="0" w:space="0" w:color="auto"/>
                                                  </w:divBdr>
                                                </w:div>
                                                <w:div w:id="240603262">
                                                  <w:marLeft w:val="0"/>
                                                  <w:marRight w:val="0"/>
                                                  <w:marTop w:val="0"/>
                                                  <w:marBottom w:val="0"/>
                                                  <w:divBdr>
                                                    <w:top w:val="none" w:sz="0" w:space="0" w:color="auto"/>
                                                    <w:left w:val="none" w:sz="0" w:space="0" w:color="auto"/>
                                                    <w:bottom w:val="none" w:sz="0" w:space="0" w:color="auto"/>
                                                    <w:right w:val="none" w:sz="0" w:space="0" w:color="auto"/>
                                                  </w:divBdr>
                                                </w:div>
                                                <w:div w:id="602156354">
                                                  <w:marLeft w:val="0"/>
                                                  <w:marRight w:val="0"/>
                                                  <w:marTop w:val="0"/>
                                                  <w:marBottom w:val="0"/>
                                                  <w:divBdr>
                                                    <w:top w:val="none" w:sz="0" w:space="0" w:color="auto"/>
                                                    <w:left w:val="none" w:sz="0" w:space="0" w:color="auto"/>
                                                    <w:bottom w:val="none" w:sz="0" w:space="0" w:color="auto"/>
                                                    <w:right w:val="none" w:sz="0" w:space="0" w:color="auto"/>
                                                  </w:divBdr>
                                                </w:div>
                                                <w:div w:id="1514757277">
                                                  <w:marLeft w:val="0"/>
                                                  <w:marRight w:val="0"/>
                                                  <w:marTop w:val="0"/>
                                                  <w:marBottom w:val="0"/>
                                                  <w:divBdr>
                                                    <w:top w:val="none" w:sz="0" w:space="0" w:color="auto"/>
                                                    <w:left w:val="none" w:sz="0" w:space="0" w:color="auto"/>
                                                    <w:bottom w:val="none" w:sz="0" w:space="0" w:color="auto"/>
                                                    <w:right w:val="none" w:sz="0" w:space="0" w:color="auto"/>
                                                  </w:divBdr>
                                                </w:div>
                                                <w:div w:id="2107380489">
                                                  <w:marLeft w:val="0"/>
                                                  <w:marRight w:val="0"/>
                                                  <w:marTop w:val="0"/>
                                                  <w:marBottom w:val="0"/>
                                                  <w:divBdr>
                                                    <w:top w:val="none" w:sz="0" w:space="0" w:color="auto"/>
                                                    <w:left w:val="none" w:sz="0" w:space="0" w:color="auto"/>
                                                    <w:bottom w:val="none" w:sz="0" w:space="0" w:color="auto"/>
                                                    <w:right w:val="none" w:sz="0" w:space="0" w:color="auto"/>
                                                  </w:divBdr>
                                                  <w:divsChild>
                                                    <w:div w:id="898203420">
                                                      <w:marLeft w:val="0"/>
                                                      <w:marRight w:val="0"/>
                                                      <w:marTop w:val="0"/>
                                                      <w:marBottom w:val="0"/>
                                                      <w:divBdr>
                                                        <w:top w:val="none" w:sz="0" w:space="0" w:color="auto"/>
                                                        <w:left w:val="none" w:sz="0" w:space="0" w:color="auto"/>
                                                        <w:bottom w:val="none" w:sz="0" w:space="0" w:color="auto"/>
                                                        <w:right w:val="none" w:sz="0" w:space="0" w:color="auto"/>
                                                      </w:divBdr>
                                                      <w:divsChild>
                                                        <w:div w:id="2143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8221">
                                                  <w:marLeft w:val="0"/>
                                                  <w:marRight w:val="0"/>
                                                  <w:marTop w:val="0"/>
                                                  <w:marBottom w:val="0"/>
                                                  <w:divBdr>
                                                    <w:top w:val="none" w:sz="0" w:space="0" w:color="auto"/>
                                                    <w:left w:val="none" w:sz="0" w:space="0" w:color="auto"/>
                                                    <w:bottom w:val="none" w:sz="0" w:space="0" w:color="auto"/>
                                                    <w:right w:val="none" w:sz="0" w:space="0" w:color="auto"/>
                                                  </w:divBdr>
                                                </w:div>
                                                <w:div w:id="1000741645">
                                                  <w:marLeft w:val="0"/>
                                                  <w:marRight w:val="0"/>
                                                  <w:marTop w:val="0"/>
                                                  <w:marBottom w:val="0"/>
                                                  <w:divBdr>
                                                    <w:top w:val="none" w:sz="0" w:space="0" w:color="auto"/>
                                                    <w:left w:val="none" w:sz="0" w:space="0" w:color="auto"/>
                                                    <w:bottom w:val="none" w:sz="0" w:space="0" w:color="auto"/>
                                                    <w:right w:val="none" w:sz="0" w:space="0" w:color="auto"/>
                                                  </w:divBdr>
                                                </w:div>
                                                <w:div w:id="1524132972">
                                                  <w:marLeft w:val="0"/>
                                                  <w:marRight w:val="0"/>
                                                  <w:marTop w:val="0"/>
                                                  <w:marBottom w:val="0"/>
                                                  <w:divBdr>
                                                    <w:top w:val="none" w:sz="0" w:space="0" w:color="auto"/>
                                                    <w:left w:val="none" w:sz="0" w:space="0" w:color="auto"/>
                                                    <w:bottom w:val="none" w:sz="0" w:space="0" w:color="auto"/>
                                                    <w:right w:val="none" w:sz="0" w:space="0" w:color="auto"/>
                                                  </w:divBdr>
                                                </w:div>
                                                <w:div w:id="240261896">
                                                  <w:marLeft w:val="0"/>
                                                  <w:marRight w:val="0"/>
                                                  <w:marTop w:val="0"/>
                                                  <w:marBottom w:val="0"/>
                                                  <w:divBdr>
                                                    <w:top w:val="none" w:sz="0" w:space="0" w:color="auto"/>
                                                    <w:left w:val="none" w:sz="0" w:space="0" w:color="auto"/>
                                                    <w:bottom w:val="none" w:sz="0" w:space="0" w:color="auto"/>
                                                    <w:right w:val="none" w:sz="0" w:space="0" w:color="auto"/>
                                                  </w:divBdr>
                                                </w:div>
                                                <w:div w:id="111168121">
                                                  <w:marLeft w:val="0"/>
                                                  <w:marRight w:val="0"/>
                                                  <w:marTop w:val="0"/>
                                                  <w:marBottom w:val="0"/>
                                                  <w:divBdr>
                                                    <w:top w:val="none" w:sz="0" w:space="0" w:color="auto"/>
                                                    <w:left w:val="none" w:sz="0" w:space="0" w:color="auto"/>
                                                    <w:bottom w:val="none" w:sz="0" w:space="0" w:color="auto"/>
                                                    <w:right w:val="none" w:sz="0" w:space="0" w:color="auto"/>
                                                  </w:divBdr>
                                                </w:div>
                                                <w:div w:id="471796809">
                                                  <w:marLeft w:val="0"/>
                                                  <w:marRight w:val="0"/>
                                                  <w:marTop w:val="0"/>
                                                  <w:marBottom w:val="0"/>
                                                  <w:divBdr>
                                                    <w:top w:val="none" w:sz="0" w:space="0" w:color="auto"/>
                                                    <w:left w:val="none" w:sz="0" w:space="0" w:color="auto"/>
                                                    <w:bottom w:val="none" w:sz="0" w:space="0" w:color="auto"/>
                                                    <w:right w:val="none" w:sz="0" w:space="0" w:color="auto"/>
                                                  </w:divBdr>
                                                </w:div>
                                                <w:div w:id="1454400310">
                                                  <w:marLeft w:val="0"/>
                                                  <w:marRight w:val="0"/>
                                                  <w:marTop w:val="0"/>
                                                  <w:marBottom w:val="0"/>
                                                  <w:divBdr>
                                                    <w:top w:val="none" w:sz="0" w:space="0" w:color="auto"/>
                                                    <w:left w:val="none" w:sz="0" w:space="0" w:color="auto"/>
                                                    <w:bottom w:val="none" w:sz="0" w:space="0" w:color="auto"/>
                                                    <w:right w:val="none" w:sz="0" w:space="0" w:color="auto"/>
                                                  </w:divBdr>
                                                </w:div>
                                                <w:div w:id="756946536">
                                                  <w:marLeft w:val="0"/>
                                                  <w:marRight w:val="0"/>
                                                  <w:marTop w:val="0"/>
                                                  <w:marBottom w:val="0"/>
                                                  <w:divBdr>
                                                    <w:top w:val="none" w:sz="0" w:space="0" w:color="auto"/>
                                                    <w:left w:val="none" w:sz="0" w:space="0" w:color="auto"/>
                                                    <w:bottom w:val="none" w:sz="0" w:space="0" w:color="auto"/>
                                                    <w:right w:val="none" w:sz="0" w:space="0" w:color="auto"/>
                                                  </w:divBdr>
                                                </w:div>
                                                <w:div w:id="360203975">
                                                  <w:marLeft w:val="0"/>
                                                  <w:marRight w:val="0"/>
                                                  <w:marTop w:val="0"/>
                                                  <w:marBottom w:val="0"/>
                                                  <w:divBdr>
                                                    <w:top w:val="none" w:sz="0" w:space="0" w:color="auto"/>
                                                    <w:left w:val="none" w:sz="0" w:space="0" w:color="auto"/>
                                                    <w:bottom w:val="none" w:sz="0" w:space="0" w:color="auto"/>
                                                    <w:right w:val="none" w:sz="0" w:space="0" w:color="auto"/>
                                                  </w:divBdr>
                                                </w:div>
                                                <w:div w:id="1496802753">
                                                  <w:marLeft w:val="0"/>
                                                  <w:marRight w:val="0"/>
                                                  <w:marTop w:val="0"/>
                                                  <w:marBottom w:val="0"/>
                                                  <w:divBdr>
                                                    <w:top w:val="none" w:sz="0" w:space="0" w:color="auto"/>
                                                    <w:left w:val="none" w:sz="0" w:space="0" w:color="auto"/>
                                                    <w:bottom w:val="none" w:sz="0" w:space="0" w:color="auto"/>
                                                    <w:right w:val="none" w:sz="0" w:space="0" w:color="auto"/>
                                                  </w:divBdr>
                                                </w:div>
                                                <w:div w:id="1359430019">
                                                  <w:marLeft w:val="0"/>
                                                  <w:marRight w:val="0"/>
                                                  <w:marTop w:val="0"/>
                                                  <w:marBottom w:val="0"/>
                                                  <w:divBdr>
                                                    <w:top w:val="none" w:sz="0" w:space="0" w:color="auto"/>
                                                    <w:left w:val="none" w:sz="0" w:space="0" w:color="auto"/>
                                                    <w:bottom w:val="none" w:sz="0" w:space="0" w:color="auto"/>
                                                    <w:right w:val="none" w:sz="0" w:space="0" w:color="auto"/>
                                                  </w:divBdr>
                                                </w:div>
                                                <w:div w:id="1669097548">
                                                  <w:marLeft w:val="0"/>
                                                  <w:marRight w:val="0"/>
                                                  <w:marTop w:val="0"/>
                                                  <w:marBottom w:val="0"/>
                                                  <w:divBdr>
                                                    <w:top w:val="none" w:sz="0" w:space="0" w:color="auto"/>
                                                    <w:left w:val="none" w:sz="0" w:space="0" w:color="auto"/>
                                                    <w:bottom w:val="none" w:sz="0" w:space="0" w:color="auto"/>
                                                    <w:right w:val="none" w:sz="0" w:space="0" w:color="auto"/>
                                                  </w:divBdr>
                                                </w:div>
                                                <w:div w:id="85420321">
                                                  <w:marLeft w:val="0"/>
                                                  <w:marRight w:val="0"/>
                                                  <w:marTop w:val="0"/>
                                                  <w:marBottom w:val="0"/>
                                                  <w:divBdr>
                                                    <w:top w:val="none" w:sz="0" w:space="0" w:color="auto"/>
                                                    <w:left w:val="none" w:sz="0" w:space="0" w:color="auto"/>
                                                    <w:bottom w:val="none" w:sz="0" w:space="0" w:color="auto"/>
                                                    <w:right w:val="none" w:sz="0" w:space="0" w:color="auto"/>
                                                  </w:divBdr>
                                                  <w:divsChild>
                                                    <w:div w:id="675036761">
                                                      <w:marLeft w:val="0"/>
                                                      <w:marRight w:val="0"/>
                                                      <w:marTop w:val="0"/>
                                                      <w:marBottom w:val="0"/>
                                                      <w:divBdr>
                                                        <w:top w:val="none" w:sz="0" w:space="0" w:color="auto"/>
                                                        <w:left w:val="none" w:sz="0" w:space="0" w:color="auto"/>
                                                        <w:bottom w:val="none" w:sz="0" w:space="0" w:color="auto"/>
                                                        <w:right w:val="none" w:sz="0" w:space="0" w:color="auto"/>
                                                      </w:divBdr>
                                                      <w:divsChild>
                                                        <w:div w:id="15369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5494">
                                                  <w:marLeft w:val="0"/>
                                                  <w:marRight w:val="0"/>
                                                  <w:marTop w:val="0"/>
                                                  <w:marBottom w:val="0"/>
                                                  <w:divBdr>
                                                    <w:top w:val="none" w:sz="0" w:space="0" w:color="auto"/>
                                                    <w:left w:val="none" w:sz="0" w:space="0" w:color="auto"/>
                                                    <w:bottom w:val="none" w:sz="0" w:space="0" w:color="auto"/>
                                                    <w:right w:val="none" w:sz="0" w:space="0" w:color="auto"/>
                                                  </w:divBdr>
                                                </w:div>
                                                <w:div w:id="1820687932">
                                                  <w:marLeft w:val="0"/>
                                                  <w:marRight w:val="0"/>
                                                  <w:marTop w:val="0"/>
                                                  <w:marBottom w:val="0"/>
                                                  <w:divBdr>
                                                    <w:top w:val="none" w:sz="0" w:space="0" w:color="auto"/>
                                                    <w:left w:val="none" w:sz="0" w:space="0" w:color="auto"/>
                                                    <w:bottom w:val="none" w:sz="0" w:space="0" w:color="auto"/>
                                                    <w:right w:val="none" w:sz="0" w:space="0" w:color="auto"/>
                                                  </w:divBdr>
                                                </w:div>
                                                <w:div w:id="2056273365">
                                                  <w:marLeft w:val="0"/>
                                                  <w:marRight w:val="0"/>
                                                  <w:marTop w:val="0"/>
                                                  <w:marBottom w:val="0"/>
                                                  <w:divBdr>
                                                    <w:top w:val="none" w:sz="0" w:space="0" w:color="auto"/>
                                                    <w:left w:val="none" w:sz="0" w:space="0" w:color="auto"/>
                                                    <w:bottom w:val="none" w:sz="0" w:space="0" w:color="auto"/>
                                                    <w:right w:val="none" w:sz="0" w:space="0" w:color="auto"/>
                                                  </w:divBdr>
                                                </w:div>
                                                <w:div w:id="606429042">
                                                  <w:marLeft w:val="0"/>
                                                  <w:marRight w:val="0"/>
                                                  <w:marTop w:val="0"/>
                                                  <w:marBottom w:val="0"/>
                                                  <w:divBdr>
                                                    <w:top w:val="none" w:sz="0" w:space="0" w:color="auto"/>
                                                    <w:left w:val="none" w:sz="0" w:space="0" w:color="auto"/>
                                                    <w:bottom w:val="none" w:sz="0" w:space="0" w:color="auto"/>
                                                    <w:right w:val="none" w:sz="0" w:space="0" w:color="auto"/>
                                                  </w:divBdr>
                                                </w:div>
                                                <w:div w:id="928272134">
                                                  <w:marLeft w:val="0"/>
                                                  <w:marRight w:val="0"/>
                                                  <w:marTop w:val="0"/>
                                                  <w:marBottom w:val="0"/>
                                                  <w:divBdr>
                                                    <w:top w:val="none" w:sz="0" w:space="0" w:color="auto"/>
                                                    <w:left w:val="none" w:sz="0" w:space="0" w:color="auto"/>
                                                    <w:bottom w:val="none" w:sz="0" w:space="0" w:color="auto"/>
                                                    <w:right w:val="none" w:sz="0" w:space="0" w:color="auto"/>
                                                  </w:divBdr>
                                                </w:div>
                                                <w:div w:id="1232304560">
                                                  <w:marLeft w:val="0"/>
                                                  <w:marRight w:val="0"/>
                                                  <w:marTop w:val="0"/>
                                                  <w:marBottom w:val="0"/>
                                                  <w:divBdr>
                                                    <w:top w:val="none" w:sz="0" w:space="0" w:color="auto"/>
                                                    <w:left w:val="none" w:sz="0" w:space="0" w:color="auto"/>
                                                    <w:bottom w:val="none" w:sz="0" w:space="0" w:color="auto"/>
                                                    <w:right w:val="none" w:sz="0" w:space="0" w:color="auto"/>
                                                  </w:divBdr>
                                                </w:div>
                                                <w:div w:id="318846956">
                                                  <w:marLeft w:val="0"/>
                                                  <w:marRight w:val="0"/>
                                                  <w:marTop w:val="0"/>
                                                  <w:marBottom w:val="0"/>
                                                  <w:divBdr>
                                                    <w:top w:val="none" w:sz="0" w:space="0" w:color="auto"/>
                                                    <w:left w:val="none" w:sz="0" w:space="0" w:color="auto"/>
                                                    <w:bottom w:val="none" w:sz="0" w:space="0" w:color="auto"/>
                                                    <w:right w:val="none" w:sz="0" w:space="0" w:color="auto"/>
                                                  </w:divBdr>
                                                </w:div>
                                                <w:div w:id="2002585851">
                                                  <w:marLeft w:val="0"/>
                                                  <w:marRight w:val="0"/>
                                                  <w:marTop w:val="0"/>
                                                  <w:marBottom w:val="0"/>
                                                  <w:divBdr>
                                                    <w:top w:val="none" w:sz="0" w:space="0" w:color="auto"/>
                                                    <w:left w:val="none" w:sz="0" w:space="0" w:color="auto"/>
                                                    <w:bottom w:val="none" w:sz="0" w:space="0" w:color="auto"/>
                                                    <w:right w:val="none" w:sz="0" w:space="0" w:color="auto"/>
                                                  </w:divBdr>
                                                </w:div>
                                                <w:div w:id="351146663">
                                                  <w:marLeft w:val="0"/>
                                                  <w:marRight w:val="0"/>
                                                  <w:marTop w:val="0"/>
                                                  <w:marBottom w:val="0"/>
                                                  <w:divBdr>
                                                    <w:top w:val="none" w:sz="0" w:space="0" w:color="auto"/>
                                                    <w:left w:val="none" w:sz="0" w:space="0" w:color="auto"/>
                                                    <w:bottom w:val="none" w:sz="0" w:space="0" w:color="auto"/>
                                                    <w:right w:val="none" w:sz="0" w:space="0" w:color="auto"/>
                                                  </w:divBdr>
                                                </w:div>
                                                <w:div w:id="721908796">
                                                  <w:marLeft w:val="0"/>
                                                  <w:marRight w:val="0"/>
                                                  <w:marTop w:val="0"/>
                                                  <w:marBottom w:val="0"/>
                                                  <w:divBdr>
                                                    <w:top w:val="none" w:sz="0" w:space="0" w:color="auto"/>
                                                    <w:left w:val="none" w:sz="0" w:space="0" w:color="auto"/>
                                                    <w:bottom w:val="none" w:sz="0" w:space="0" w:color="auto"/>
                                                    <w:right w:val="none" w:sz="0" w:space="0" w:color="auto"/>
                                                  </w:divBdr>
                                                </w:div>
                                                <w:div w:id="1381591807">
                                                  <w:marLeft w:val="0"/>
                                                  <w:marRight w:val="0"/>
                                                  <w:marTop w:val="0"/>
                                                  <w:marBottom w:val="0"/>
                                                  <w:divBdr>
                                                    <w:top w:val="none" w:sz="0" w:space="0" w:color="auto"/>
                                                    <w:left w:val="none" w:sz="0" w:space="0" w:color="auto"/>
                                                    <w:bottom w:val="none" w:sz="0" w:space="0" w:color="auto"/>
                                                    <w:right w:val="none" w:sz="0" w:space="0" w:color="auto"/>
                                                  </w:divBdr>
                                                </w:div>
                                                <w:div w:id="1302811492">
                                                  <w:marLeft w:val="0"/>
                                                  <w:marRight w:val="0"/>
                                                  <w:marTop w:val="0"/>
                                                  <w:marBottom w:val="0"/>
                                                  <w:divBdr>
                                                    <w:top w:val="none" w:sz="0" w:space="0" w:color="auto"/>
                                                    <w:left w:val="none" w:sz="0" w:space="0" w:color="auto"/>
                                                    <w:bottom w:val="none" w:sz="0" w:space="0" w:color="auto"/>
                                                    <w:right w:val="none" w:sz="0" w:space="0" w:color="auto"/>
                                                  </w:divBdr>
                                                </w:div>
                                                <w:div w:id="730083676">
                                                  <w:marLeft w:val="0"/>
                                                  <w:marRight w:val="0"/>
                                                  <w:marTop w:val="0"/>
                                                  <w:marBottom w:val="0"/>
                                                  <w:divBdr>
                                                    <w:top w:val="none" w:sz="0" w:space="0" w:color="auto"/>
                                                    <w:left w:val="none" w:sz="0" w:space="0" w:color="auto"/>
                                                    <w:bottom w:val="none" w:sz="0" w:space="0" w:color="auto"/>
                                                    <w:right w:val="none" w:sz="0" w:space="0" w:color="auto"/>
                                                  </w:divBdr>
                                                  <w:divsChild>
                                                    <w:div w:id="2101099959">
                                                      <w:marLeft w:val="0"/>
                                                      <w:marRight w:val="0"/>
                                                      <w:marTop w:val="0"/>
                                                      <w:marBottom w:val="0"/>
                                                      <w:divBdr>
                                                        <w:top w:val="none" w:sz="0" w:space="0" w:color="auto"/>
                                                        <w:left w:val="none" w:sz="0" w:space="0" w:color="auto"/>
                                                        <w:bottom w:val="none" w:sz="0" w:space="0" w:color="auto"/>
                                                        <w:right w:val="none" w:sz="0" w:space="0" w:color="auto"/>
                                                      </w:divBdr>
                                                      <w:divsChild>
                                                        <w:div w:id="111143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0816">
                                                  <w:marLeft w:val="0"/>
                                                  <w:marRight w:val="0"/>
                                                  <w:marTop w:val="0"/>
                                                  <w:marBottom w:val="0"/>
                                                  <w:divBdr>
                                                    <w:top w:val="none" w:sz="0" w:space="0" w:color="auto"/>
                                                    <w:left w:val="none" w:sz="0" w:space="0" w:color="auto"/>
                                                    <w:bottom w:val="none" w:sz="0" w:space="0" w:color="auto"/>
                                                    <w:right w:val="none" w:sz="0" w:space="0" w:color="auto"/>
                                                  </w:divBdr>
                                                </w:div>
                                                <w:div w:id="968126561">
                                                  <w:marLeft w:val="0"/>
                                                  <w:marRight w:val="0"/>
                                                  <w:marTop w:val="0"/>
                                                  <w:marBottom w:val="0"/>
                                                  <w:divBdr>
                                                    <w:top w:val="none" w:sz="0" w:space="0" w:color="auto"/>
                                                    <w:left w:val="none" w:sz="0" w:space="0" w:color="auto"/>
                                                    <w:bottom w:val="none" w:sz="0" w:space="0" w:color="auto"/>
                                                    <w:right w:val="none" w:sz="0" w:space="0" w:color="auto"/>
                                                  </w:divBdr>
                                                </w:div>
                                                <w:div w:id="1603680877">
                                                  <w:marLeft w:val="0"/>
                                                  <w:marRight w:val="0"/>
                                                  <w:marTop w:val="0"/>
                                                  <w:marBottom w:val="0"/>
                                                  <w:divBdr>
                                                    <w:top w:val="none" w:sz="0" w:space="0" w:color="auto"/>
                                                    <w:left w:val="none" w:sz="0" w:space="0" w:color="auto"/>
                                                    <w:bottom w:val="none" w:sz="0" w:space="0" w:color="auto"/>
                                                    <w:right w:val="none" w:sz="0" w:space="0" w:color="auto"/>
                                                  </w:divBdr>
                                                </w:div>
                                                <w:div w:id="1957364720">
                                                  <w:marLeft w:val="0"/>
                                                  <w:marRight w:val="0"/>
                                                  <w:marTop w:val="0"/>
                                                  <w:marBottom w:val="0"/>
                                                  <w:divBdr>
                                                    <w:top w:val="none" w:sz="0" w:space="0" w:color="auto"/>
                                                    <w:left w:val="none" w:sz="0" w:space="0" w:color="auto"/>
                                                    <w:bottom w:val="none" w:sz="0" w:space="0" w:color="auto"/>
                                                    <w:right w:val="none" w:sz="0" w:space="0" w:color="auto"/>
                                                  </w:divBdr>
                                                </w:div>
                                                <w:div w:id="641034972">
                                                  <w:marLeft w:val="0"/>
                                                  <w:marRight w:val="0"/>
                                                  <w:marTop w:val="0"/>
                                                  <w:marBottom w:val="0"/>
                                                  <w:divBdr>
                                                    <w:top w:val="none" w:sz="0" w:space="0" w:color="auto"/>
                                                    <w:left w:val="none" w:sz="0" w:space="0" w:color="auto"/>
                                                    <w:bottom w:val="none" w:sz="0" w:space="0" w:color="auto"/>
                                                    <w:right w:val="none" w:sz="0" w:space="0" w:color="auto"/>
                                                  </w:divBdr>
                                                </w:div>
                                                <w:div w:id="667443254">
                                                  <w:marLeft w:val="0"/>
                                                  <w:marRight w:val="0"/>
                                                  <w:marTop w:val="0"/>
                                                  <w:marBottom w:val="0"/>
                                                  <w:divBdr>
                                                    <w:top w:val="none" w:sz="0" w:space="0" w:color="auto"/>
                                                    <w:left w:val="none" w:sz="0" w:space="0" w:color="auto"/>
                                                    <w:bottom w:val="none" w:sz="0" w:space="0" w:color="auto"/>
                                                    <w:right w:val="none" w:sz="0" w:space="0" w:color="auto"/>
                                                  </w:divBdr>
                                                </w:div>
                                                <w:div w:id="595284917">
                                                  <w:marLeft w:val="0"/>
                                                  <w:marRight w:val="0"/>
                                                  <w:marTop w:val="0"/>
                                                  <w:marBottom w:val="0"/>
                                                  <w:divBdr>
                                                    <w:top w:val="none" w:sz="0" w:space="0" w:color="auto"/>
                                                    <w:left w:val="none" w:sz="0" w:space="0" w:color="auto"/>
                                                    <w:bottom w:val="none" w:sz="0" w:space="0" w:color="auto"/>
                                                    <w:right w:val="none" w:sz="0" w:space="0" w:color="auto"/>
                                                  </w:divBdr>
                                                </w:div>
                                                <w:div w:id="1769811852">
                                                  <w:marLeft w:val="0"/>
                                                  <w:marRight w:val="0"/>
                                                  <w:marTop w:val="0"/>
                                                  <w:marBottom w:val="0"/>
                                                  <w:divBdr>
                                                    <w:top w:val="none" w:sz="0" w:space="0" w:color="auto"/>
                                                    <w:left w:val="none" w:sz="0" w:space="0" w:color="auto"/>
                                                    <w:bottom w:val="none" w:sz="0" w:space="0" w:color="auto"/>
                                                    <w:right w:val="none" w:sz="0" w:space="0" w:color="auto"/>
                                                  </w:divBdr>
                                                </w:div>
                                                <w:div w:id="758215208">
                                                  <w:marLeft w:val="0"/>
                                                  <w:marRight w:val="0"/>
                                                  <w:marTop w:val="0"/>
                                                  <w:marBottom w:val="0"/>
                                                  <w:divBdr>
                                                    <w:top w:val="none" w:sz="0" w:space="0" w:color="auto"/>
                                                    <w:left w:val="none" w:sz="0" w:space="0" w:color="auto"/>
                                                    <w:bottom w:val="none" w:sz="0" w:space="0" w:color="auto"/>
                                                    <w:right w:val="none" w:sz="0" w:space="0" w:color="auto"/>
                                                  </w:divBdr>
                                                </w:div>
                                                <w:div w:id="590088687">
                                                  <w:marLeft w:val="0"/>
                                                  <w:marRight w:val="0"/>
                                                  <w:marTop w:val="0"/>
                                                  <w:marBottom w:val="0"/>
                                                  <w:divBdr>
                                                    <w:top w:val="none" w:sz="0" w:space="0" w:color="auto"/>
                                                    <w:left w:val="none" w:sz="0" w:space="0" w:color="auto"/>
                                                    <w:bottom w:val="none" w:sz="0" w:space="0" w:color="auto"/>
                                                    <w:right w:val="none" w:sz="0" w:space="0" w:color="auto"/>
                                                  </w:divBdr>
                                                </w:div>
                                                <w:div w:id="452287458">
                                                  <w:marLeft w:val="0"/>
                                                  <w:marRight w:val="0"/>
                                                  <w:marTop w:val="0"/>
                                                  <w:marBottom w:val="0"/>
                                                  <w:divBdr>
                                                    <w:top w:val="none" w:sz="0" w:space="0" w:color="auto"/>
                                                    <w:left w:val="none" w:sz="0" w:space="0" w:color="auto"/>
                                                    <w:bottom w:val="none" w:sz="0" w:space="0" w:color="auto"/>
                                                    <w:right w:val="none" w:sz="0" w:space="0" w:color="auto"/>
                                                  </w:divBdr>
                                                </w:div>
                                                <w:div w:id="281888291">
                                                  <w:marLeft w:val="0"/>
                                                  <w:marRight w:val="0"/>
                                                  <w:marTop w:val="0"/>
                                                  <w:marBottom w:val="0"/>
                                                  <w:divBdr>
                                                    <w:top w:val="none" w:sz="0" w:space="0" w:color="auto"/>
                                                    <w:left w:val="none" w:sz="0" w:space="0" w:color="auto"/>
                                                    <w:bottom w:val="none" w:sz="0" w:space="0" w:color="auto"/>
                                                    <w:right w:val="none" w:sz="0" w:space="0" w:color="auto"/>
                                                  </w:divBdr>
                                                </w:div>
                                                <w:div w:id="1469082338">
                                                  <w:marLeft w:val="0"/>
                                                  <w:marRight w:val="0"/>
                                                  <w:marTop w:val="0"/>
                                                  <w:marBottom w:val="0"/>
                                                  <w:divBdr>
                                                    <w:top w:val="none" w:sz="0" w:space="0" w:color="auto"/>
                                                    <w:left w:val="none" w:sz="0" w:space="0" w:color="auto"/>
                                                    <w:bottom w:val="none" w:sz="0" w:space="0" w:color="auto"/>
                                                    <w:right w:val="none" w:sz="0" w:space="0" w:color="auto"/>
                                                  </w:divBdr>
                                                  <w:divsChild>
                                                    <w:div w:id="33621945">
                                                      <w:marLeft w:val="0"/>
                                                      <w:marRight w:val="0"/>
                                                      <w:marTop w:val="0"/>
                                                      <w:marBottom w:val="0"/>
                                                      <w:divBdr>
                                                        <w:top w:val="none" w:sz="0" w:space="0" w:color="auto"/>
                                                        <w:left w:val="none" w:sz="0" w:space="0" w:color="auto"/>
                                                        <w:bottom w:val="none" w:sz="0" w:space="0" w:color="auto"/>
                                                        <w:right w:val="none" w:sz="0" w:space="0" w:color="auto"/>
                                                      </w:divBdr>
                                                      <w:divsChild>
                                                        <w:div w:id="9317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1614">
                                                  <w:marLeft w:val="0"/>
                                                  <w:marRight w:val="0"/>
                                                  <w:marTop w:val="0"/>
                                                  <w:marBottom w:val="0"/>
                                                  <w:divBdr>
                                                    <w:top w:val="none" w:sz="0" w:space="0" w:color="auto"/>
                                                    <w:left w:val="none" w:sz="0" w:space="0" w:color="auto"/>
                                                    <w:bottom w:val="none" w:sz="0" w:space="0" w:color="auto"/>
                                                    <w:right w:val="none" w:sz="0" w:space="0" w:color="auto"/>
                                                  </w:divBdr>
                                                </w:div>
                                                <w:div w:id="982002727">
                                                  <w:marLeft w:val="0"/>
                                                  <w:marRight w:val="0"/>
                                                  <w:marTop w:val="0"/>
                                                  <w:marBottom w:val="0"/>
                                                  <w:divBdr>
                                                    <w:top w:val="none" w:sz="0" w:space="0" w:color="auto"/>
                                                    <w:left w:val="none" w:sz="0" w:space="0" w:color="auto"/>
                                                    <w:bottom w:val="none" w:sz="0" w:space="0" w:color="auto"/>
                                                    <w:right w:val="none" w:sz="0" w:space="0" w:color="auto"/>
                                                  </w:divBdr>
                                                </w:div>
                                                <w:div w:id="2072463835">
                                                  <w:marLeft w:val="0"/>
                                                  <w:marRight w:val="0"/>
                                                  <w:marTop w:val="0"/>
                                                  <w:marBottom w:val="0"/>
                                                  <w:divBdr>
                                                    <w:top w:val="none" w:sz="0" w:space="0" w:color="auto"/>
                                                    <w:left w:val="none" w:sz="0" w:space="0" w:color="auto"/>
                                                    <w:bottom w:val="none" w:sz="0" w:space="0" w:color="auto"/>
                                                    <w:right w:val="none" w:sz="0" w:space="0" w:color="auto"/>
                                                  </w:divBdr>
                                                </w:div>
                                                <w:div w:id="2088073617">
                                                  <w:marLeft w:val="0"/>
                                                  <w:marRight w:val="0"/>
                                                  <w:marTop w:val="0"/>
                                                  <w:marBottom w:val="0"/>
                                                  <w:divBdr>
                                                    <w:top w:val="none" w:sz="0" w:space="0" w:color="auto"/>
                                                    <w:left w:val="none" w:sz="0" w:space="0" w:color="auto"/>
                                                    <w:bottom w:val="none" w:sz="0" w:space="0" w:color="auto"/>
                                                    <w:right w:val="none" w:sz="0" w:space="0" w:color="auto"/>
                                                  </w:divBdr>
                                                </w:div>
                                                <w:div w:id="1378511031">
                                                  <w:marLeft w:val="0"/>
                                                  <w:marRight w:val="0"/>
                                                  <w:marTop w:val="0"/>
                                                  <w:marBottom w:val="0"/>
                                                  <w:divBdr>
                                                    <w:top w:val="none" w:sz="0" w:space="0" w:color="auto"/>
                                                    <w:left w:val="none" w:sz="0" w:space="0" w:color="auto"/>
                                                    <w:bottom w:val="none" w:sz="0" w:space="0" w:color="auto"/>
                                                    <w:right w:val="none" w:sz="0" w:space="0" w:color="auto"/>
                                                  </w:divBdr>
                                                </w:div>
                                                <w:div w:id="1514681405">
                                                  <w:marLeft w:val="0"/>
                                                  <w:marRight w:val="0"/>
                                                  <w:marTop w:val="0"/>
                                                  <w:marBottom w:val="0"/>
                                                  <w:divBdr>
                                                    <w:top w:val="none" w:sz="0" w:space="0" w:color="auto"/>
                                                    <w:left w:val="none" w:sz="0" w:space="0" w:color="auto"/>
                                                    <w:bottom w:val="none" w:sz="0" w:space="0" w:color="auto"/>
                                                    <w:right w:val="none" w:sz="0" w:space="0" w:color="auto"/>
                                                  </w:divBdr>
                                                </w:div>
                                                <w:div w:id="585963267">
                                                  <w:marLeft w:val="0"/>
                                                  <w:marRight w:val="0"/>
                                                  <w:marTop w:val="0"/>
                                                  <w:marBottom w:val="0"/>
                                                  <w:divBdr>
                                                    <w:top w:val="none" w:sz="0" w:space="0" w:color="auto"/>
                                                    <w:left w:val="none" w:sz="0" w:space="0" w:color="auto"/>
                                                    <w:bottom w:val="none" w:sz="0" w:space="0" w:color="auto"/>
                                                    <w:right w:val="none" w:sz="0" w:space="0" w:color="auto"/>
                                                  </w:divBdr>
                                                </w:div>
                                                <w:div w:id="1533498081">
                                                  <w:marLeft w:val="0"/>
                                                  <w:marRight w:val="0"/>
                                                  <w:marTop w:val="0"/>
                                                  <w:marBottom w:val="0"/>
                                                  <w:divBdr>
                                                    <w:top w:val="none" w:sz="0" w:space="0" w:color="auto"/>
                                                    <w:left w:val="none" w:sz="0" w:space="0" w:color="auto"/>
                                                    <w:bottom w:val="none" w:sz="0" w:space="0" w:color="auto"/>
                                                    <w:right w:val="none" w:sz="0" w:space="0" w:color="auto"/>
                                                  </w:divBdr>
                                                </w:div>
                                                <w:div w:id="792139132">
                                                  <w:marLeft w:val="0"/>
                                                  <w:marRight w:val="0"/>
                                                  <w:marTop w:val="0"/>
                                                  <w:marBottom w:val="0"/>
                                                  <w:divBdr>
                                                    <w:top w:val="none" w:sz="0" w:space="0" w:color="auto"/>
                                                    <w:left w:val="none" w:sz="0" w:space="0" w:color="auto"/>
                                                    <w:bottom w:val="none" w:sz="0" w:space="0" w:color="auto"/>
                                                    <w:right w:val="none" w:sz="0" w:space="0" w:color="auto"/>
                                                  </w:divBdr>
                                                </w:div>
                                                <w:div w:id="1426804491">
                                                  <w:marLeft w:val="0"/>
                                                  <w:marRight w:val="0"/>
                                                  <w:marTop w:val="0"/>
                                                  <w:marBottom w:val="0"/>
                                                  <w:divBdr>
                                                    <w:top w:val="none" w:sz="0" w:space="0" w:color="auto"/>
                                                    <w:left w:val="none" w:sz="0" w:space="0" w:color="auto"/>
                                                    <w:bottom w:val="none" w:sz="0" w:space="0" w:color="auto"/>
                                                    <w:right w:val="none" w:sz="0" w:space="0" w:color="auto"/>
                                                  </w:divBdr>
                                                </w:div>
                                                <w:div w:id="1919946436">
                                                  <w:marLeft w:val="0"/>
                                                  <w:marRight w:val="0"/>
                                                  <w:marTop w:val="0"/>
                                                  <w:marBottom w:val="0"/>
                                                  <w:divBdr>
                                                    <w:top w:val="none" w:sz="0" w:space="0" w:color="auto"/>
                                                    <w:left w:val="none" w:sz="0" w:space="0" w:color="auto"/>
                                                    <w:bottom w:val="none" w:sz="0" w:space="0" w:color="auto"/>
                                                    <w:right w:val="none" w:sz="0" w:space="0" w:color="auto"/>
                                                  </w:divBdr>
                                                </w:div>
                                                <w:div w:id="1887519320">
                                                  <w:marLeft w:val="0"/>
                                                  <w:marRight w:val="0"/>
                                                  <w:marTop w:val="0"/>
                                                  <w:marBottom w:val="0"/>
                                                  <w:divBdr>
                                                    <w:top w:val="none" w:sz="0" w:space="0" w:color="auto"/>
                                                    <w:left w:val="none" w:sz="0" w:space="0" w:color="auto"/>
                                                    <w:bottom w:val="none" w:sz="0" w:space="0" w:color="auto"/>
                                                    <w:right w:val="none" w:sz="0" w:space="0" w:color="auto"/>
                                                  </w:divBdr>
                                                </w:div>
                                                <w:div w:id="1182470376">
                                                  <w:marLeft w:val="0"/>
                                                  <w:marRight w:val="0"/>
                                                  <w:marTop w:val="0"/>
                                                  <w:marBottom w:val="0"/>
                                                  <w:divBdr>
                                                    <w:top w:val="none" w:sz="0" w:space="0" w:color="auto"/>
                                                    <w:left w:val="none" w:sz="0" w:space="0" w:color="auto"/>
                                                    <w:bottom w:val="none" w:sz="0" w:space="0" w:color="auto"/>
                                                    <w:right w:val="none" w:sz="0" w:space="0" w:color="auto"/>
                                                  </w:divBdr>
                                                  <w:divsChild>
                                                    <w:div w:id="947157082">
                                                      <w:marLeft w:val="0"/>
                                                      <w:marRight w:val="0"/>
                                                      <w:marTop w:val="0"/>
                                                      <w:marBottom w:val="0"/>
                                                      <w:divBdr>
                                                        <w:top w:val="none" w:sz="0" w:space="0" w:color="auto"/>
                                                        <w:left w:val="none" w:sz="0" w:space="0" w:color="auto"/>
                                                        <w:bottom w:val="none" w:sz="0" w:space="0" w:color="auto"/>
                                                        <w:right w:val="none" w:sz="0" w:space="0" w:color="auto"/>
                                                      </w:divBdr>
                                                      <w:divsChild>
                                                        <w:div w:id="11281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46626">
                                                  <w:marLeft w:val="0"/>
                                                  <w:marRight w:val="0"/>
                                                  <w:marTop w:val="0"/>
                                                  <w:marBottom w:val="0"/>
                                                  <w:divBdr>
                                                    <w:top w:val="none" w:sz="0" w:space="0" w:color="auto"/>
                                                    <w:left w:val="none" w:sz="0" w:space="0" w:color="auto"/>
                                                    <w:bottom w:val="none" w:sz="0" w:space="0" w:color="auto"/>
                                                    <w:right w:val="none" w:sz="0" w:space="0" w:color="auto"/>
                                                  </w:divBdr>
                                                </w:div>
                                                <w:div w:id="1065957218">
                                                  <w:marLeft w:val="0"/>
                                                  <w:marRight w:val="0"/>
                                                  <w:marTop w:val="0"/>
                                                  <w:marBottom w:val="0"/>
                                                  <w:divBdr>
                                                    <w:top w:val="none" w:sz="0" w:space="0" w:color="auto"/>
                                                    <w:left w:val="none" w:sz="0" w:space="0" w:color="auto"/>
                                                    <w:bottom w:val="none" w:sz="0" w:space="0" w:color="auto"/>
                                                    <w:right w:val="none" w:sz="0" w:space="0" w:color="auto"/>
                                                  </w:divBdr>
                                                </w:div>
                                                <w:div w:id="959336795">
                                                  <w:marLeft w:val="0"/>
                                                  <w:marRight w:val="0"/>
                                                  <w:marTop w:val="0"/>
                                                  <w:marBottom w:val="0"/>
                                                  <w:divBdr>
                                                    <w:top w:val="none" w:sz="0" w:space="0" w:color="auto"/>
                                                    <w:left w:val="none" w:sz="0" w:space="0" w:color="auto"/>
                                                    <w:bottom w:val="none" w:sz="0" w:space="0" w:color="auto"/>
                                                    <w:right w:val="none" w:sz="0" w:space="0" w:color="auto"/>
                                                  </w:divBdr>
                                                </w:div>
                                                <w:div w:id="758257647">
                                                  <w:marLeft w:val="0"/>
                                                  <w:marRight w:val="0"/>
                                                  <w:marTop w:val="0"/>
                                                  <w:marBottom w:val="0"/>
                                                  <w:divBdr>
                                                    <w:top w:val="none" w:sz="0" w:space="0" w:color="auto"/>
                                                    <w:left w:val="none" w:sz="0" w:space="0" w:color="auto"/>
                                                    <w:bottom w:val="none" w:sz="0" w:space="0" w:color="auto"/>
                                                    <w:right w:val="none" w:sz="0" w:space="0" w:color="auto"/>
                                                  </w:divBdr>
                                                </w:div>
                                                <w:div w:id="937711355">
                                                  <w:marLeft w:val="0"/>
                                                  <w:marRight w:val="0"/>
                                                  <w:marTop w:val="0"/>
                                                  <w:marBottom w:val="0"/>
                                                  <w:divBdr>
                                                    <w:top w:val="none" w:sz="0" w:space="0" w:color="auto"/>
                                                    <w:left w:val="none" w:sz="0" w:space="0" w:color="auto"/>
                                                    <w:bottom w:val="none" w:sz="0" w:space="0" w:color="auto"/>
                                                    <w:right w:val="none" w:sz="0" w:space="0" w:color="auto"/>
                                                  </w:divBdr>
                                                </w:div>
                                                <w:div w:id="261845055">
                                                  <w:marLeft w:val="0"/>
                                                  <w:marRight w:val="0"/>
                                                  <w:marTop w:val="0"/>
                                                  <w:marBottom w:val="0"/>
                                                  <w:divBdr>
                                                    <w:top w:val="none" w:sz="0" w:space="0" w:color="auto"/>
                                                    <w:left w:val="none" w:sz="0" w:space="0" w:color="auto"/>
                                                    <w:bottom w:val="none" w:sz="0" w:space="0" w:color="auto"/>
                                                    <w:right w:val="none" w:sz="0" w:space="0" w:color="auto"/>
                                                  </w:divBdr>
                                                </w:div>
                                                <w:div w:id="1233196562">
                                                  <w:marLeft w:val="0"/>
                                                  <w:marRight w:val="0"/>
                                                  <w:marTop w:val="0"/>
                                                  <w:marBottom w:val="0"/>
                                                  <w:divBdr>
                                                    <w:top w:val="none" w:sz="0" w:space="0" w:color="auto"/>
                                                    <w:left w:val="none" w:sz="0" w:space="0" w:color="auto"/>
                                                    <w:bottom w:val="none" w:sz="0" w:space="0" w:color="auto"/>
                                                    <w:right w:val="none" w:sz="0" w:space="0" w:color="auto"/>
                                                  </w:divBdr>
                                                </w:div>
                                                <w:div w:id="859512405">
                                                  <w:marLeft w:val="0"/>
                                                  <w:marRight w:val="0"/>
                                                  <w:marTop w:val="0"/>
                                                  <w:marBottom w:val="0"/>
                                                  <w:divBdr>
                                                    <w:top w:val="none" w:sz="0" w:space="0" w:color="auto"/>
                                                    <w:left w:val="none" w:sz="0" w:space="0" w:color="auto"/>
                                                    <w:bottom w:val="none" w:sz="0" w:space="0" w:color="auto"/>
                                                    <w:right w:val="none" w:sz="0" w:space="0" w:color="auto"/>
                                                  </w:divBdr>
                                                </w:div>
                                                <w:div w:id="644430973">
                                                  <w:marLeft w:val="0"/>
                                                  <w:marRight w:val="0"/>
                                                  <w:marTop w:val="0"/>
                                                  <w:marBottom w:val="0"/>
                                                  <w:divBdr>
                                                    <w:top w:val="none" w:sz="0" w:space="0" w:color="auto"/>
                                                    <w:left w:val="none" w:sz="0" w:space="0" w:color="auto"/>
                                                    <w:bottom w:val="none" w:sz="0" w:space="0" w:color="auto"/>
                                                    <w:right w:val="none" w:sz="0" w:space="0" w:color="auto"/>
                                                  </w:divBdr>
                                                </w:div>
                                                <w:div w:id="357858436">
                                                  <w:marLeft w:val="0"/>
                                                  <w:marRight w:val="0"/>
                                                  <w:marTop w:val="0"/>
                                                  <w:marBottom w:val="0"/>
                                                  <w:divBdr>
                                                    <w:top w:val="none" w:sz="0" w:space="0" w:color="auto"/>
                                                    <w:left w:val="none" w:sz="0" w:space="0" w:color="auto"/>
                                                    <w:bottom w:val="none" w:sz="0" w:space="0" w:color="auto"/>
                                                    <w:right w:val="none" w:sz="0" w:space="0" w:color="auto"/>
                                                  </w:divBdr>
                                                </w:div>
                                                <w:div w:id="1956716206">
                                                  <w:marLeft w:val="0"/>
                                                  <w:marRight w:val="0"/>
                                                  <w:marTop w:val="0"/>
                                                  <w:marBottom w:val="0"/>
                                                  <w:divBdr>
                                                    <w:top w:val="none" w:sz="0" w:space="0" w:color="auto"/>
                                                    <w:left w:val="none" w:sz="0" w:space="0" w:color="auto"/>
                                                    <w:bottom w:val="none" w:sz="0" w:space="0" w:color="auto"/>
                                                    <w:right w:val="none" w:sz="0" w:space="0" w:color="auto"/>
                                                  </w:divBdr>
                                                </w:div>
                                                <w:div w:id="155805773">
                                                  <w:marLeft w:val="0"/>
                                                  <w:marRight w:val="0"/>
                                                  <w:marTop w:val="0"/>
                                                  <w:marBottom w:val="0"/>
                                                  <w:divBdr>
                                                    <w:top w:val="none" w:sz="0" w:space="0" w:color="auto"/>
                                                    <w:left w:val="none" w:sz="0" w:space="0" w:color="auto"/>
                                                    <w:bottom w:val="none" w:sz="0" w:space="0" w:color="auto"/>
                                                    <w:right w:val="none" w:sz="0" w:space="0" w:color="auto"/>
                                                  </w:divBdr>
                                                </w:div>
                                                <w:div w:id="1553344924">
                                                  <w:marLeft w:val="0"/>
                                                  <w:marRight w:val="0"/>
                                                  <w:marTop w:val="0"/>
                                                  <w:marBottom w:val="0"/>
                                                  <w:divBdr>
                                                    <w:top w:val="none" w:sz="0" w:space="0" w:color="auto"/>
                                                    <w:left w:val="none" w:sz="0" w:space="0" w:color="auto"/>
                                                    <w:bottom w:val="none" w:sz="0" w:space="0" w:color="auto"/>
                                                    <w:right w:val="none" w:sz="0" w:space="0" w:color="auto"/>
                                                  </w:divBdr>
                                                  <w:divsChild>
                                                    <w:div w:id="1278870257">
                                                      <w:marLeft w:val="0"/>
                                                      <w:marRight w:val="0"/>
                                                      <w:marTop w:val="0"/>
                                                      <w:marBottom w:val="0"/>
                                                      <w:divBdr>
                                                        <w:top w:val="none" w:sz="0" w:space="0" w:color="auto"/>
                                                        <w:left w:val="none" w:sz="0" w:space="0" w:color="auto"/>
                                                        <w:bottom w:val="none" w:sz="0" w:space="0" w:color="auto"/>
                                                        <w:right w:val="none" w:sz="0" w:space="0" w:color="auto"/>
                                                      </w:divBdr>
                                                      <w:divsChild>
                                                        <w:div w:id="6260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6185">
                                                  <w:marLeft w:val="0"/>
                                                  <w:marRight w:val="0"/>
                                                  <w:marTop w:val="0"/>
                                                  <w:marBottom w:val="0"/>
                                                  <w:divBdr>
                                                    <w:top w:val="none" w:sz="0" w:space="0" w:color="auto"/>
                                                    <w:left w:val="none" w:sz="0" w:space="0" w:color="auto"/>
                                                    <w:bottom w:val="none" w:sz="0" w:space="0" w:color="auto"/>
                                                    <w:right w:val="none" w:sz="0" w:space="0" w:color="auto"/>
                                                  </w:divBdr>
                                                </w:div>
                                                <w:div w:id="1514301240">
                                                  <w:marLeft w:val="0"/>
                                                  <w:marRight w:val="0"/>
                                                  <w:marTop w:val="0"/>
                                                  <w:marBottom w:val="0"/>
                                                  <w:divBdr>
                                                    <w:top w:val="none" w:sz="0" w:space="0" w:color="auto"/>
                                                    <w:left w:val="none" w:sz="0" w:space="0" w:color="auto"/>
                                                    <w:bottom w:val="none" w:sz="0" w:space="0" w:color="auto"/>
                                                    <w:right w:val="none" w:sz="0" w:space="0" w:color="auto"/>
                                                  </w:divBdr>
                                                </w:div>
                                                <w:div w:id="1858421759">
                                                  <w:marLeft w:val="0"/>
                                                  <w:marRight w:val="0"/>
                                                  <w:marTop w:val="0"/>
                                                  <w:marBottom w:val="0"/>
                                                  <w:divBdr>
                                                    <w:top w:val="none" w:sz="0" w:space="0" w:color="auto"/>
                                                    <w:left w:val="none" w:sz="0" w:space="0" w:color="auto"/>
                                                    <w:bottom w:val="none" w:sz="0" w:space="0" w:color="auto"/>
                                                    <w:right w:val="none" w:sz="0" w:space="0" w:color="auto"/>
                                                  </w:divBdr>
                                                </w:div>
                                                <w:div w:id="413283500">
                                                  <w:marLeft w:val="0"/>
                                                  <w:marRight w:val="0"/>
                                                  <w:marTop w:val="0"/>
                                                  <w:marBottom w:val="0"/>
                                                  <w:divBdr>
                                                    <w:top w:val="none" w:sz="0" w:space="0" w:color="auto"/>
                                                    <w:left w:val="none" w:sz="0" w:space="0" w:color="auto"/>
                                                    <w:bottom w:val="none" w:sz="0" w:space="0" w:color="auto"/>
                                                    <w:right w:val="none" w:sz="0" w:space="0" w:color="auto"/>
                                                  </w:divBdr>
                                                </w:div>
                                                <w:div w:id="1166089582">
                                                  <w:marLeft w:val="0"/>
                                                  <w:marRight w:val="0"/>
                                                  <w:marTop w:val="0"/>
                                                  <w:marBottom w:val="0"/>
                                                  <w:divBdr>
                                                    <w:top w:val="none" w:sz="0" w:space="0" w:color="auto"/>
                                                    <w:left w:val="none" w:sz="0" w:space="0" w:color="auto"/>
                                                    <w:bottom w:val="none" w:sz="0" w:space="0" w:color="auto"/>
                                                    <w:right w:val="none" w:sz="0" w:space="0" w:color="auto"/>
                                                  </w:divBdr>
                                                </w:div>
                                                <w:div w:id="304046390">
                                                  <w:marLeft w:val="0"/>
                                                  <w:marRight w:val="0"/>
                                                  <w:marTop w:val="0"/>
                                                  <w:marBottom w:val="0"/>
                                                  <w:divBdr>
                                                    <w:top w:val="none" w:sz="0" w:space="0" w:color="auto"/>
                                                    <w:left w:val="none" w:sz="0" w:space="0" w:color="auto"/>
                                                    <w:bottom w:val="none" w:sz="0" w:space="0" w:color="auto"/>
                                                    <w:right w:val="none" w:sz="0" w:space="0" w:color="auto"/>
                                                  </w:divBdr>
                                                </w:div>
                                                <w:div w:id="29695927">
                                                  <w:marLeft w:val="0"/>
                                                  <w:marRight w:val="0"/>
                                                  <w:marTop w:val="0"/>
                                                  <w:marBottom w:val="0"/>
                                                  <w:divBdr>
                                                    <w:top w:val="none" w:sz="0" w:space="0" w:color="auto"/>
                                                    <w:left w:val="none" w:sz="0" w:space="0" w:color="auto"/>
                                                    <w:bottom w:val="none" w:sz="0" w:space="0" w:color="auto"/>
                                                    <w:right w:val="none" w:sz="0" w:space="0" w:color="auto"/>
                                                  </w:divBdr>
                                                </w:div>
                                                <w:div w:id="1132290284">
                                                  <w:marLeft w:val="0"/>
                                                  <w:marRight w:val="0"/>
                                                  <w:marTop w:val="0"/>
                                                  <w:marBottom w:val="0"/>
                                                  <w:divBdr>
                                                    <w:top w:val="none" w:sz="0" w:space="0" w:color="auto"/>
                                                    <w:left w:val="none" w:sz="0" w:space="0" w:color="auto"/>
                                                    <w:bottom w:val="none" w:sz="0" w:space="0" w:color="auto"/>
                                                    <w:right w:val="none" w:sz="0" w:space="0" w:color="auto"/>
                                                  </w:divBdr>
                                                </w:div>
                                                <w:div w:id="1558394942">
                                                  <w:marLeft w:val="0"/>
                                                  <w:marRight w:val="0"/>
                                                  <w:marTop w:val="0"/>
                                                  <w:marBottom w:val="0"/>
                                                  <w:divBdr>
                                                    <w:top w:val="none" w:sz="0" w:space="0" w:color="auto"/>
                                                    <w:left w:val="none" w:sz="0" w:space="0" w:color="auto"/>
                                                    <w:bottom w:val="none" w:sz="0" w:space="0" w:color="auto"/>
                                                    <w:right w:val="none" w:sz="0" w:space="0" w:color="auto"/>
                                                  </w:divBdr>
                                                </w:div>
                                                <w:div w:id="988287340">
                                                  <w:marLeft w:val="0"/>
                                                  <w:marRight w:val="0"/>
                                                  <w:marTop w:val="0"/>
                                                  <w:marBottom w:val="0"/>
                                                  <w:divBdr>
                                                    <w:top w:val="none" w:sz="0" w:space="0" w:color="auto"/>
                                                    <w:left w:val="none" w:sz="0" w:space="0" w:color="auto"/>
                                                    <w:bottom w:val="none" w:sz="0" w:space="0" w:color="auto"/>
                                                    <w:right w:val="none" w:sz="0" w:space="0" w:color="auto"/>
                                                  </w:divBdr>
                                                </w:div>
                                                <w:div w:id="1614435908">
                                                  <w:marLeft w:val="0"/>
                                                  <w:marRight w:val="0"/>
                                                  <w:marTop w:val="0"/>
                                                  <w:marBottom w:val="0"/>
                                                  <w:divBdr>
                                                    <w:top w:val="none" w:sz="0" w:space="0" w:color="auto"/>
                                                    <w:left w:val="none" w:sz="0" w:space="0" w:color="auto"/>
                                                    <w:bottom w:val="none" w:sz="0" w:space="0" w:color="auto"/>
                                                    <w:right w:val="none" w:sz="0" w:space="0" w:color="auto"/>
                                                  </w:divBdr>
                                                </w:div>
                                                <w:div w:id="415977220">
                                                  <w:marLeft w:val="0"/>
                                                  <w:marRight w:val="0"/>
                                                  <w:marTop w:val="0"/>
                                                  <w:marBottom w:val="0"/>
                                                  <w:divBdr>
                                                    <w:top w:val="none" w:sz="0" w:space="0" w:color="auto"/>
                                                    <w:left w:val="none" w:sz="0" w:space="0" w:color="auto"/>
                                                    <w:bottom w:val="none" w:sz="0" w:space="0" w:color="auto"/>
                                                    <w:right w:val="none" w:sz="0" w:space="0" w:color="auto"/>
                                                  </w:divBdr>
                                                </w:div>
                                                <w:div w:id="15281315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927246">
                      <w:marLeft w:val="0"/>
                      <w:marRight w:val="0"/>
                      <w:marTop w:val="0"/>
                      <w:marBottom w:val="300"/>
                      <w:divBdr>
                        <w:top w:val="none" w:sz="0" w:space="0" w:color="auto"/>
                        <w:left w:val="none" w:sz="0" w:space="0" w:color="auto"/>
                        <w:bottom w:val="none" w:sz="0" w:space="0" w:color="auto"/>
                        <w:right w:val="none" w:sz="0" w:space="0" w:color="auto"/>
                      </w:divBdr>
                      <w:divsChild>
                        <w:div w:id="1887526451">
                          <w:marLeft w:val="0"/>
                          <w:marRight w:val="0"/>
                          <w:marTop w:val="0"/>
                          <w:marBottom w:val="180"/>
                          <w:divBdr>
                            <w:top w:val="none" w:sz="0" w:space="0" w:color="auto"/>
                            <w:left w:val="none" w:sz="0" w:space="0" w:color="auto"/>
                            <w:bottom w:val="none" w:sz="0" w:space="0" w:color="auto"/>
                            <w:right w:val="none" w:sz="0" w:space="0" w:color="auto"/>
                          </w:divBdr>
                        </w:div>
                        <w:div w:id="939533601">
                          <w:marLeft w:val="0"/>
                          <w:marRight w:val="0"/>
                          <w:marTop w:val="0"/>
                          <w:marBottom w:val="0"/>
                          <w:divBdr>
                            <w:top w:val="none" w:sz="0" w:space="0" w:color="auto"/>
                            <w:left w:val="none" w:sz="0" w:space="0" w:color="auto"/>
                            <w:bottom w:val="none" w:sz="0" w:space="0" w:color="auto"/>
                            <w:right w:val="none" w:sz="0" w:space="0" w:color="auto"/>
                          </w:divBdr>
                          <w:divsChild>
                            <w:div w:id="267545342">
                              <w:marLeft w:val="0"/>
                              <w:marRight w:val="0"/>
                              <w:marTop w:val="0"/>
                              <w:marBottom w:val="300"/>
                              <w:divBdr>
                                <w:top w:val="single" w:sz="6" w:space="0" w:color="D0D2D3"/>
                                <w:left w:val="single" w:sz="6" w:space="0" w:color="D0D2D3"/>
                                <w:bottom w:val="single" w:sz="6" w:space="0" w:color="D0D2D3"/>
                                <w:right w:val="single" w:sz="6" w:space="0" w:color="D0D2D3"/>
                              </w:divBdr>
                              <w:divsChild>
                                <w:div w:id="1532256109">
                                  <w:marLeft w:val="0"/>
                                  <w:marRight w:val="0"/>
                                  <w:marTop w:val="0"/>
                                  <w:marBottom w:val="120"/>
                                  <w:divBdr>
                                    <w:top w:val="none" w:sz="0" w:space="0" w:color="auto"/>
                                    <w:left w:val="none" w:sz="0" w:space="0" w:color="auto"/>
                                    <w:bottom w:val="none" w:sz="0" w:space="0" w:color="auto"/>
                                    <w:right w:val="none" w:sz="0" w:space="0" w:color="auto"/>
                                  </w:divBdr>
                                  <w:divsChild>
                                    <w:div w:id="520241469">
                                      <w:marLeft w:val="0"/>
                                      <w:marRight w:val="0"/>
                                      <w:marTop w:val="0"/>
                                      <w:marBottom w:val="0"/>
                                      <w:divBdr>
                                        <w:top w:val="none" w:sz="0" w:space="0" w:color="auto"/>
                                        <w:left w:val="none" w:sz="0" w:space="0" w:color="auto"/>
                                        <w:bottom w:val="none" w:sz="0" w:space="0" w:color="auto"/>
                                        <w:right w:val="none" w:sz="0" w:space="0" w:color="auto"/>
                                      </w:divBdr>
                                      <w:divsChild>
                                        <w:div w:id="20100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8100">
                                  <w:marLeft w:val="0"/>
                                  <w:marRight w:val="0"/>
                                  <w:marTop w:val="0"/>
                                  <w:marBottom w:val="0"/>
                                  <w:divBdr>
                                    <w:top w:val="none" w:sz="0" w:space="0" w:color="auto"/>
                                    <w:left w:val="none" w:sz="0" w:space="0" w:color="auto"/>
                                    <w:bottom w:val="none" w:sz="0" w:space="0" w:color="auto"/>
                                    <w:right w:val="none" w:sz="0" w:space="0" w:color="auto"/>
                                  </w:divBdr>
                                  <w:divsChild>
                                    <w:div w:id="348726568">
                                      <w:marLeft w:val="0"/>
                                      <w:marRight w:val="0"/>
                                      <w:marTop w:val="0"/>
                                      <w:marBottom w:val="0"/>
                                      <w:divBdr>
                                        <w:top w:val="none" w:sz="0" w:space="0" w:color="auto"/>
                                        <w:left w:val="none" w:sz="0" w:space="0" w:color="auto"/>
                                        <w:bottom w:val="none" w:sz="0" w:space="0" w:color="auto"/>
                                        <w:right w:val="none" w:sz="0" w:space="0" w:color="auto"/>
                                      </w:divBdr>
                                      <w:divsChild>
                                        <w:div w:id="1245533751">
                                          <w:marLeft w:val="0"/>
                                          <w:marRight w:val="0"/>
                                          <w:marTop w:val="0"/>
                                          <w:marBottom w:val="0"/>
                                          <w:divBdr>
                                            <w:top w:val="none" w:sz="0" w:space="0" w:color="auto"/>
                                            <w:left w:val="none" w:sz="0" w:space="0" w:color="auto"/>
                                            <w:bottom w:val="none" w:sz="0" w:space="0" w:color="auto"/>
                                            <w:right w:val="none" w:sz="0" w:space="0" w:color="auto"/>
                                          </w:divBdr>
                                          <w:divsChild>
                                            <w:div w:id="2120642903">
                                              <w:marLeft w:val="0"/>
                                              <w:marRight w:val="0"/>
                                              <w:marTop w:val="0"/>
                                              <w:marBottom w:val="0"/>
                                              <w:divBdr>
                                                <w:top w:val="none" w:sz="0" w:space="0" w:color="auto"/>
                                                <w:left w:val="none" w:sz="0" w:space="0" w:color="auto"/>
                                                <w:bottom w:val="none" w:sz="0" w:space="0" w:color="auto"/>
                                                <w:right w:val="none" w:sz="0" w:space="0" w:color="auto"/>
                                              </w:divBdr>
                                              <w:divsChild>
                                                <w:div w:id="1368144390">
                                                  <w:marLeft w:val="0"/>
                                                  <w:marRight w:val="0"/>
                                                  <w:marTop w:val="0"/>
                                                  <w:marBottom w:val="0"/>
                                                  <w:divBdr>
                                                    <w:top w:val="none" w:sz="0" w:space="0" w:color="auto"/>
                                                    <w:left w:val="none" w:sz="0" w:space="0" w:color="auto"/>
                                                    <w:bottom w:val="none" w:sz="0" w:space="0" w:color="auto"/>
                                                    <w:right w:val="none" w:sz="0" w:space="0" w:color="auto"/>
                                                  </w:divBdr>
                                                  <w:divsChild>
                                                    <w:div w:id="932779098">
                                                      <w:marLeft w:val="0"/>
                                                      <w:marRight w:val="0"/>
                                                      <w:marTop w:val="0"/>
                                                      <w:marBottom w:val="0"/>
                                                      <w:divBdr>
                                                        <w:top w:val="none" w:sz="0" w:space="0" w:color="auto"/>
                                                        <w:left w:val="none" w:sz="0" w:space="0" w:color="auto"/>
                                                        <w:bottom w:val="none" w:sz="0" w:space="0" w:color="auto"/>
                                                        <w:right w:val="none" w:sz="0" w:space="0" w:color="auto"/>
                                                      </w:divBdr>
                                                      <w:divsChild>
                                                        <w:div w:id="1952013636">
                                                          <w:marLeft w:val="0"/>
                                                          <w:marRight w:val="0"/>
                                                          <w:marTop w:val="0"/>
                                                          <w:marBottom w:val="0"/>
                                                          <w:divBdr>
                                                            <w:top w:val="none" w:sz="0" w:space="0" w:color="auto"/>
                                                            <w:left w:val="none" w:sz="0" w:space="0" w:color="auto"/>
                                                            <w:bottom w:val="none" w:sz="0" w:space="0" w:color="auto"/>
                                                            <w:right w:val="none" w:sz="0" w:space="0" w:color="auto"/>
                                                          </w:divBdr>
                                                        </w:div>
                                                        <w:div w:id="720789442">
                                                          <w:marLeft w:val="0"/>
                                                          <w:marRight w:val="0"/>
                                                          <w:marTop w:val="0"/>
                                                          <w:marBottom w:val="0"/>
                                                          <w:divBdr>
                                                            <w:top w:val="none" w:sz="0" w:space="0" w:color="auto"/>
                                                            <w:left w:val="none" w:sz="0" w:space="0" w:color="auto"/>
                                                            <w:bottom w:val="none" w:sz="0" w:space="0" w:color="auto"/>
                                                            <w:right w:val="none" w:sz="0" w:space="0" w:color="auto"/>
                                                          </w:divBdr>
                                                        </w:div>
                                                        <w:div w:id="1232083885">
                                                          <w:marLeft w:val="0"/>
                                                          <w:marRight w:val="0"/>
                                                          <w:marTop w:val="0"/>
                                                          <w:marBottom w:val="0"/>
                                                          <w:divBdr>
                                                            <w:top w:val="none" w:sz="0" w:space="0" w:color="auto"/>
                                                            <w:left w:val="none" w:sz="0" w:space="0" w:color="auto"/>
                                                            <w:bottom w:val="none" w:sz="0" w:space="0" w:color="auto"/>
                                                            <w:right w:val="none" w:sz="0" w:space="0" w:color="auto"/>
                                                          </w:divBdr>
                                                        </w:div>
                                                        <w:div w:id="1071121575">
                                                          <w:marLeft w:val="0"/>
                                                          <w:marRight w:val="0"/>
                                                          <w:marTop w:val="0"/>
                                                          <w:marBottom w:val="0"/>
                                                          <w:divBdr>
                                                            <w:top w:val="none" w:sz="0" w:space="0" w:color="auto"/>
                                                            <w:left w:val="none" w:sz="0" w:space="0" w:color="auto"/>
                                                            <w:bottom w:val="none" w:sz="0" w:space="0" w:color="auto"/>
                                                            <w:right w:val="none" w:sz="0" w:space="0" w:color="auto"/>
                                                          </w:divBdr>
                                                        </w:div>
                                                        <w:div w:id="1952975111">
                                                          <w:marLeft w:val="0"/>
                                                          <w:marRight w:val="0"/>
                                                          <w:marTop w:val="0"/>
                                                          <w:marBottom w:val="0"/>
                                                          <w:divBdr>
                                                            <w:top w:val="none" w:sz="0" w:space="0" w:color="auto"/>
                                                            <w:left w:val="none" w:sz="0" w:space="0" w:color="auto"/>
                                                            <w:bottom w:val="none" w:sz="0" w:space="0" w:color="auto"/>
                                                            <w:right w:val="none" w:sz="0" w:space="0" w:color="auto"/>
                                                          </w:divBdr>
                                                        </w:div>
                                                        <w:div w:id="1694840132">
                                                          <w:marLeft w:val="0"/>
                                                          <w:marRight w:val="0"/>
                                                          <w:marTop w:val="0"/>
                                                          <w:marBottom w:val="0"/>
                                                          <w:divBdr>
                                                            <w:top w:val="none" w:sz="0" w:space="0" w:color="auto"/>
                                                            <w:left w:val="none" w:sz="0" w:space="0" w:color="auto"/>
                                                            <w:bottom w:val="none" w:sz="0" w:space="0" w:color="auto"/>
                                                            <w:right w:val="none" w:sz="0" w:space="0" w:color="auto"/>
                                                          </w:divBdr>
                                                        </w:div>
                                                        <w:div w:id="2010861830">
                                                          <w:marLeft w:val="0"/>
                                                          <w:marRight w:val="0"/>
                                                          <w:marTop w:val="0"/>
                                                          <w:marBottom w:val="0"/>
                                                          <w:divBdr>
                                                            <w:top w:val="none" w:sz="0" w:space="0" w:color="auto"/>
                                                            <w:left w:val="none" w:sz="0" w:space="0" w:color="auto"/>
                                                            <w:bottom w:val="none" w:sz="0" w:space="0" w:color="auto"/>
                                                            <w:right w:val="none" w:sz="0" w:space="0" w:color="auto"/>
                                                          </w:divBdr>
                                                        </w:div>
                                                        <w:div w:id="71591395">
                                                          <w:marLeft w:val="0"/>
                                                          <w:marRight w:val="0"/>
                                                          <w:marTop w:val="0"/>
                                                          <w:marBottom w:val="0"/>
                                                          <w:divBdr>
                                                            <w:top w:val="none" w:sz="0" w:space="0" w:color="auto"/>
                                                            <w:left w:val="none" w:sz="0" w:space="0" w:color="auto"/>
                                                            <w:bottom w:val="none" w:sz="0" w:space="0" w:color="auto"/>
                                                            <w:right w:val="none" w:sz="0" w:space="0" w:color="auto"/>
                                                          </w:divBdr>
                                                        </w:div>
                                                        <w:div w:id="1009714761">
                                                          <w:marLeft w:val="0"/>
                                                          <w:marRight w:val="0"/>
                                                          <w:marTop w:val="0"/>
                                                          <w:marBottom w:val="0"/>
                                                          <w:divBdr>
                                                            <w:top w:val="none" w:sz="0" w:space="0" w:color="auto"/>
                                                            <w:left w:val="none" w:sz="0" w:space="0" w:color="auto"/>
                                                            <w:bottom w:val="none" w:sz="0" w:space="0" w:color="auto"/>
                                                            <w:right w:val="none" w:sz="0" w:space="0" w:color="auto"/>
                                                          </w:divBdr>
                                                          <w:divsChild>
                                                            <w:div w:id="1387878075">
                                                              <w:marLeft w:val="0"/>
                                                              <w:marRight w:val="0"/>
                                                              <w:marTop w:val="0"/>
                                                              <w:marBottom w:val="0"/>
                                                              <w:divBdr>
                                                                <w:top w:val="none" w:sz="0" w:space="0" w:color="auto"/>
                                                                <w:left w:val="none" w:sz="0" w:space="0" w:color="auto"/>
                                                                <w:bottom w:val="none" w:sz="0" w:space="0" w:color="auto"/>
                                                                <w:right w:val="none" w:sz="0" w:space="0" w:color="auto"/>
                                                              </w:divBdr>
                                                            </w:div>
                                                            <w:div w:id="1680235513">
                                                              <w:marLeft w:val="0"/>
                                                              <w:marRight w:val="0"/>
                                                              <w:marTop w:val="0"/>
                                                              <w:marBottom w:val="0"/>
                                                              <w:divBdr>
                                                                <w:top w:val="none" w:sz="0" w:space="0" w:color="auto"/>
                                                                <w:left w:val="none" w:sz="0" w:space="0" w:color="auto"/>
                                                                <w:bottom w:val="none" w:sz="0" w:space="0" w:color="auto"/>
                                                                <w:right w:val="none" w:sz="0" w:space="0" w:color="auto"/>
                                                              </w:divBdr>
                                                            </w:div>
                                                            <w:div w:id="28383555">
                                                              <w:marLeft w:val="0"/>
                                                              <w:marRight w:val="0"/>
                                                              <w:marTop w:val="0"/>
                                                              <w:marBottom w:val="0"/>
                                                              <w:divBdr>
                                                                <w:top w:val="none" w:sz="0" w:space="0" w:color="auto"/>
                                                                <w:left w:val="none" w:sz="0" w:space="0" w:color="auto"/>
                                                                <w:bottom w:val="none" w:sz="0" w:space="0" w:color="auto"/>
                                                                <w:right w:val="none" w:sz="0" w:space="0" w:color="auto"/>
                                                              </w:divBdr>
                                                            </w:div>
                                                          </w:divsChild>
                                                        </w:div>
                                                        <w:div w:id="363412039">
                                                          <w:marLeft w:val="0"/>
                                                          <w:marRight w:val="0"/>
                                                          <w:marTop w:val="0"/>
                                                          <w:marBottom w:val="0"/>
                                                          <w:divBdr>
                                                            <w:top w:val="none" w:sz="0" w:space="0" w:color="auto"/>
                                                            <w:left w:val="none" w:sz="0" w:space="0" w:color="auto"/>
                                                            <w:bottom w:val="none" w:sz="0" w:space="0" w:color="auto"/>
                                                            <w:right w:val="none" w:sz="0" w:space="0" w:color="auto"/>
                                                          </w:divBdr>
                                                        </w:div>
                                                        <w:div w:id="1443649744">
                                                          <w:marLeft w:val="0"/>
                                                          <w:marRight w:val="0"/>
                                                          <w:marTop w:val="0"/>
                                                          <w:marBottom w:val="0"/>
                                                          <w:divBdr>
                                                            <w:top w:val="none" w:sz="0" w:space="0" w:color="auto"/>
                                                            <w:left w:val="none" w:sz="0" w:space="0" w:color="auto"/>
                                                            <w:bottom w:val="none" w:sz="0" w:space="0" w:color="auto"/>
                                                            <w:right w:val="none" w:sz="0" w:space="0" w:color="auto"/>
                                                          </w:divBdr>
                                                        </w:div>
                                                        <w:div w:id="1307509660">
                                                          <w:marLeft w:val="0"/>
                                                          <w:marRight w:val="0"/>
                                                          <w:marTop w:val="0"/>
                                                          <w:marBottom w:val="0"/>
                                                          <w:divBdr>
                                                            <w:top w:val="none" w:sz="0" w:space="0" w:color="auto"/>
                                                            <w:left w:val="none" w:sz="0" w:space="0" w:color="auto"/>
                                                            <w:bottom w:val="none" w:sz="0" w:space="0" w:color="auto"/>
                                                            <w:right w:val="none" w:sz="0" w:space="0" w:color="auto"/>
                                                          </w:divBdr>
                                                        </w:div>
                                                        <w:div w:id="245769869">
                                                          <w:marLeft w:val="0"/>
                                                          <w:marRight w:val="0"/>
                                                          <w:marTop w:val="0"/>
                                                          <w:marBottom w:val="0"/>
                                                          <w:divBdr>
                                                            <w:top w:val="none" w:sz="0" w:space="0" w:color="auto"/>
                                                            <w:left w:val="none" w:sz="0" w:space="0" w:color="auto"/>
                                                            <w:bottom w:val="none" w:sz="0" w:space="0" w:color="auto"/>
                                                            <w:right w:val="none" w:sz="0" w:space="0" w:color="auto"/>
                                                          </w:divBdr>
                                                          <w:divsChild>
                                                            <w:div w:id="154154092">
                                                              <w:marLeft w:val="0"/>
                                                              <w:marRight w:val="0"/>
                                                              <w:marTop w:val="0"/>
                                                              <w:marBottom w:val="0"/>
                                                              <w:divBdr>
                                                                <w:top w:val="none" w:sz="0" w:space="0" w:color="auto"/>
                                                                <w:left w:val="none" w:sz="0" w:space="0" w:color="auto"/>
                                                                <w:bottom w:val="none" w:sz="0" w:space="0" w:color="auto"/>
                                                                <w:right w:val="none" w:sz="0" w:space="0" w:color="auto"/>
                                                              </w:divBdr>
                                                            </w:div>
                                                            <w:div w:id="661128674">
                                                              <w:marLeft w:val="0"/>
                                                              <w:marRight w:val="0"/>
                                                              <w:marTop w:val="0"/>
                                                              <w:marBottom w:val="0"/>
                                                              <w:divBdr>
                                                                <w:top w:val="none" w:sz="0" w:space="0" w:color="auto"/>
                                                                <w:left w:val="none" w:sz="0" w:space="0" w:color="auto"/>
                                                                <w:bottom w:val="none" w:sz="0" w:space="0" w:color="auto"/>
                                                                <w:right w:val="none" w:sz="0" w:space="0" w:color="auto"/>
                                                              </w:divBdr>
                                                            </w:div>
                                                            <w:div w:id="969743372">
                                                              <w:marLeft w:val="0"/>
                                                              <w:marRight w:val="0"/>
                                                              <w:marTop w:val="0"/>
                                                              <w:marBottom w:val="0"/>
                                                              <w:divBdr>
                                                                <w:top w:val="none" w:sz="0" w:space="0" w:color="auto"/>
                                                                <w:left w:val="none" w:sz="0" w:space="0" w:color="auto"/>
                                                                <w:bottom w:val="none" w:sz="0" w:space="0" w:color="auto"/>
                                                                <w:right w:val="none" w:sz="0" w:space="0" w:color="auto"/>
                                                              </w:divBdr>
                                                            </w:div>
                                                          </w:divsChild>
                                                        </w:div>
                                                        <w:div w:id="1984961920">
                                                          <w:marLeft w:val="0"/>
                                                          <w:marRight w:val="0"/>
                                                          <w:marTop w:val="0"/>
                                                          <w:marBottom w:val="0"/>
                                                          <w:divBdr>
                                                            <w:top w:val="none" w:sz="0" w:space="0" w:color="auto"/>
                                                            <w:left w:val="none" w:sz="0" w:space="0" w:color="auto"/>
                                                            <w:bottom w:val="none" w:sz="0" w:space="0" w:color="auto"/>
                                                            <w:right w:val="none" w:sz="0" w:space="0" w:color="auto"/>
                                                          </w:divBdr>
                                                          <w:divsChild>
                                                            <w:div w:id="2012560015">
                                                              <w:marLeft w:val="0"/>
                                                              <w:marRight w:val="0"/>
                                                              <w:marTop w:val="0"/>
                                                              <w:marBottom w:val="0"/>
                                                              <w:divBdr>
                                                                <w:top w:val="none" w:sz="0" w:space="0" w:color="auto"/>
                                                                <w:left w:val="none" w:sz="0" w:space="0" w:color="auto"/>
                                                                <w:bottom w:val="none" w:sz="0" w:space="0" w:color="auto"/>
                                                                <w:right w:val="none" w:sz="0" w:space="0" w:color="auto"/>
                                                              </w:divBdr>
                                                            </w:div>
                                                            <w:div w:id="699204424">
                                                              <w:marLeft w:val="0"/>
                                                              <w:marRight w:val="0"/>
                                                              <w:marTop w:val="0"/>
                                                              <w:marBottom w:val="0"/>
                                                              <w:divBdr>
                                                                <w:top w:val="none" w:sz="0" w:space="0" w:color="auto"/>
                                                                <w:left w:val="none" w:sz="0" w:space="0" w:color="auto"/>
                                                                <w:bottom w:val="none" w:sz="0" w:space="0" w:color="auto"/>
                                                                <w:right w:val="none" w:sz="0" w:space="0" w:color="auto"/>
                                                              </w:divBdr>
                                                            </w:div>
                                                            <w:div w:id="1627783591">
                                                              <w:marLeft w:val="0"/>
                                                              <w:marRight w:val="0"/>
                                                              <w:marTop w:val="0"/>
                                                              <w:marBottom w:val="0"/>
                                                              <w:divBdr>
                                                                <w:top w:val="none" w:sz="0" w:space="0" w:color="auto"/>
                                                                <w:left w:val="none" w:sz="0" w:space="0" w:color="auto"/>
                                                                <w:bottom w:val="none" w:sz="0" w:space="0" w:color="auto"/>
                                                                <w:right w:val="none" w:sz="0" w:space="0" w:color="auto"/>
                                                              </w:divBdr>
                                                            </w:div>
                                                          </w:divsChild>
                                                        </w:div>
                                                        <w:div w:id="1100369358">
                                                          <w:marLeft w:val="0"/>
                                                          <w:marRight w:val="0"/>
                                                          <w:marTop w:val="0"/>
                                                          <w:marBottom w:val="0"/>
                                                          <w:divBdr>
                                                            <w:top w:val="none" w:sz="0" w:space="0" w:color="auto"/>
                                                            <w:left w:val="none" w:sz="0" w:space="0" w:color="auto"/>
                                                            <w:bottom w:val="none" w:sz="0" w:space="0" w:color="auto"/>
                                                            <w:right w:val="none" w:sz="0" w:space="0" w:color="auto"/>
                                                          </w:divBdr>
                                                        </w:div>
                                                        <w:div w:id="20136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948105">
                                          <w:marLeft w:val="0"/>
                                          <w:marRight w:val="0"/>
                                          <w:marTop w:val="75"/>
                                          <w:marBottom w:val="0"/>
                                          <w:divBdr>
                                            <w:top w:val="none" w:sz="0" w:space="0" w:color="auto"/>
                                            <w:left w:val="none" w:sz="0" w:space="0" w:color="auto"/>
                                            <w:bottom w:val="none" w:sz="0" w:space="0" w:color="auto"/>
                                            <w:right w:val="none" w:sz="0" w:space="0" w:color="auto"/>
                                          </w:divBdr>
                                          <w:divsChild>
                                            <w:div w:id="435708757">
                                              <w:marLeft w:val="0"/>
                                              <w:marRight w:val="0"/>
                                              <w:marTop w:val="0"/>
                                              <w:marBottom w:val="0"/>
                                              <w:divBdr>
                                                <w:top w:val="none" w:sz="0" w:space="0" w:color="auto"/>
                                                <w:left w:val="none" w:sz="0" w:space="0" w:color="auto"/>
                                                <w:bottom w:val="none" w:sz="0" w:space="0" w:color="auto"/>
                                                <w:right w:val="none" w:sz="0" w:space="0" w:color="auto"/>
                                              </w:divBdr>
                                              <w:divsChild>
                                                <w:div w:id="733821146">
                                                  <w:marLeft w:val="0"/>
                                                  <w:marRight w:val="0"/>
                                                  <w:marTop w:val="0"/>
                                                  <w:marBottom w:val="0"/>
                                                  <w:divBdr>
                                                    <w:top w:val="none" w:sz="0" w:space="0" w:color="auto"/>
                                                    <w:left w:val="none" w:sz="0" w:space="0" w:color="auto"/>
                                                    <w:bottom w:val="none" w:sz="0" w:space="0" w:color="auto"/>
                                                    <w:right w:val="none" w:sz="0" w:space="0" w:color="auto"/>
                                                  </w:divBdr>
                                                </w:div>
                                                <w:div w:id="668827273">
                                                  <w:marLeft w:val="0"/>
                                                  <w:marRight w:val="0"/>
                                                  <w:marTop w:val="0"/>
                                                  <w:marBottom w:val="0"/>
                                                  <w:divBdr>
                                                    <w:top w:val="none" w:sz="0" w:space="0" w:color="auto"/>
                                                    <w:left w:val="none" w:sz="0" w:space="0" w:color="auto"/>
                                                    <w:bottom w:val="none" w:sz="0" w:space="0" w:color="auto"/>
                                                    <w:right w:val="none" w:sz="0" w:space="0" w:color="auto"/>
                                                  </w:divBdr>
                                                </w:div>
                                                <w:div w:id="181600770">
                                                  <w:marLeft w:val="0"/>
                                                  <w:marRight w:val="0"/>
                                                  <w:marTop w:val="0"/>
                                                  <w:marBottom w:val="0"/>
                                                  <w:divBdr>
                                                    <w:top w:val="none" w:sz="0" w:space="0" w:color="auto"/>
                                                    <w:left w:val="none" w:sz="0" w:space="0" w:color="auto"/>
                                                    <w:bottom w:val="none" w:sz="0" w:space="0" w:color="auto"/>
                                                    <w:right w:val="none" w:sz="0" w:space="0" w:color="auto"/>
                                                  </w:divBdr>
                                                  <w:divsChild>
                                                    <w:div w:id="1386950963">
                                                      <w:marLeft w:val="0"/>
                                                      <w:marRight w:val="0"/>
                                                      <w:marTop w:val="0"/>
                                                      <w:marBottom w:val="0"/>
                                                      <w:divBdr>
                                                        <w:top w:val="none" w:sz="0" w:space="0" w:color="auto"/>
                                                        <w:left w:val="none" w:sz="0" w:space="0" w:color="auto"/>
                                                        <w:bottom w:val="none" w:sz="0" w:space="0" w:color="auto"/>
                                                        <w:right w:val="none" w:sz="0" w:space="0" w:color="auto"/>
                                                      </w:divBdr>
                                                      <w:divsChild>
                                                        <w:div w:id="19585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05479">
                                                  <w:marLeft w:val="0"/>
                                                  <w:marRight w:val="150"/>
                                                  <w:marTop w:val="0"/>
                                                  <w:marBottom w:val="0"/>
                                                  <w:divBdr>
                                                    <w:top w:val="none" w:sz="0" w:space="0" w:color="auto"/>
                                                    <w:left w:val="none" w:sz="0" w:space="0" w:color="auto"/>
                                                    <w:bottom w:val="none" w:sz="0" w:space="0" w:color="auto"/>
                                                    <w:right w:val="none" w:sz="0" w:space="0" w:color="auto"/>
                                                  </w:divBdr>
                                                </w:div>
                                                <w:div w:id="1618952268">
                                                  <w:marLeft w:val="0"/>
                                                  <w:marRight w:val="0"/>
                                                  <w:marTop w:val="0"/>
                                                  <w:marBottom w:val="0"/>
                                                  <w:divBdr>
                                                    <w:top w:val="none" w:sz="0" w:space="0" w:color="auto"/>
                                                    <w:left w:val="none" w:sz="0" w:space="0" w:color="auto"/>
                                                    <w:bottom w:val="none" w:sz="0" w:space="0" w:color="auto"/>
                                                    <w:right w:val="none" w:sz="0" w:space="0" w:color="auto"/>
                                                  </w:divBdr>
                                                </w:div>
                                                <w:div w:id="1867283890">
                                                  <w:marLeft w:val="0"/>
                                                  <w:marRight w:val="0"/>
                                                  <w:marTop w:val="0"/>
                                                  <w:marBottom w:val="0"/>
                                                  <w:divBdr>
                                                    <w:top w:val="none" w:sz="0" w:space="0" w:color="auto"/>
                                                    <w:left w:val="none" w:sz="0" w:space="0" w:color="auto"/>
                                                    <w:bottom w:val="none" w:sz="0" w:space="0" w:color="auto"/>
                                                    <w:right w:val="none" w:sz="0" w:space="0" w:color="auto"/>
                                                  </w:divBdr>
                                                  <w:divsChild>
                                                    <w:div w:id="1570263225">
                                                      <w:marLeft w:val="0"/>
                                                      <w:marRight w:val="0"/>
                                                      <w:marTop w:val="0"/>
                                                      <w:marBottom w:val="0"/>
                                                      <w:divBdr>
                                                        <w:top w:val="none" w:sz="0" w:space="0" w:color="auto"/>
                                                        <w:left w:val="none" w:sz="0" w:space="0" w:color="auto"/>
                                                        <w:bottom w:val="none" w:sz="0" w:space="0" w:color="auto"/>
                                                        <w:right w:val="none" w:sz="0" w:space="0" w:color="auto"/>
                                                      </w:divBdr>
                                                      <w:divsChild>
                                                        <w:div w:id="86128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60818">
                                                  <w:marLeft w:val="0"/>
                                                  <w:marRight w:val="150"/>
                                                  <w:marTop w:val="0"/>
                                                  <w:marBottom w:val="0"/>
                                                  <w:divBdr>
                                                    <w:top w:val="none" w:sz="0" w:space="0" w:color="auto"/>
                                                    <w:left w:val="none" w:sz="0" w:space="0" w:color="auto"/>
                                                    <w:bottom w:val="none" w:sz="0" w:space="0" w:color="auto"/>
                                                    <w:right w:val="none" w:sz="0" w:space="0" w:color="auto"/>
                                                  </w:divBdr>
                                                </w:div>
                                                <w:div w:id="1077022796">
                                                  <w:marLeft w:val="0"/>
                                                  <w:marRight w:val="0"/>
                                                  <w:marTop w:val="0"/>
                                                  <w:marBottom w:val="0"/>
                                                  <w:divBdr>
                                                    <w:top w:val="none" w:sz="0" w:space="0" w:color="auto"/>
                                                    <w:left w:val="none" w:sz="0" w:space="0" w:color="auto"/>
                                                    <w:bottom w:val="none" w:sz="0" w:space="0" w:color="auto"/>
                                                    <w:right w:val="none" w:sz="0" w:space="0" w:color="auto"/>
                                                  </w:divBdr>
                                                </w:div>
                                                <w:div w:id="321474491">
                                                  <w:marLeft w:val="0"/>
                                                  <w:marRight w:val="0"/>
                                                  <w:marTop w:val="0"/>
                                                  <w:marBottom w:val="0"/>
                                                  <w:divBdr>
                                                    <w:top w:val="none" w:sz="0" w:space="0" w:color="auto"/>
                                                    <w:left w:val="none" w:sz="0" w:space="0" w:color="auto"/>
                                                    <w:bottom w:val="none" w:sz="0" w:space="0" w:color="auto"/>
                                                    <w:right w:val="none" w:sz="0" w:space="0" w:color="auto"/>
                                                  </w:divBdr>
                                                  <w:divsChild>
                                                    <w:div w:id="1280802121">
                                                      <w:marLeft w:val="0"/>
                                                      <w:marRight w:val="0"/>
                                                      <w:marTop w:val="0"/>
                                                      <w:marBottom w:val="0"/>
                                                      <w:divBdr>
                                                        <w:top w:val="none" w:sz="0" w:space="0" w:color="auto"/>
                                                        <w:left w:val="none" w:sz="0" w:space="0" w:color="auto"/>
                                                        <w:bottom w:val="none" w:sz="0" w:space="0" w:color="auto"/>
                                                        <w:right w:val="none" w:sz="0" w:space="0" w:color="auto"/>
                                                      </w:divBdr>
                                                      <w:divsChild>
                                                        <w:div w:id="9193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67515">
                                                  <w:marLeft w:val="0"/>
                                                  <w:marRight w:val="150"/>
                                                  <w:marTop w:val="0"/>
                                                  <w:marBottom w:val="0"/>
                                                  <w:divBdr>
                                                    <w:top w:val="none" w:sz="0" w:space="0" w:color="auto"/>
                                                    <w:left w:val="none" w:sz="0" w:space="0" w:color="auto"/>
                                                    <w:bottom w:val="none" w:sz="0" w:space="0" w:color="auto"/>
                                                    <w:right w:val="none" w:sz="0" w:space="0" w:color="auto"/>
                                                  </w:divBdr>
                                                </w:div>
                                                <w:div w:id="1811291056">
                                                  <w:marLeft w:val="0"/>
                                                  <w:marRight w:val="0"/>
                                                  <w:marTop w:val="0"/>
                                                  <w:marBottom w:val="0"/>
                                                  <w:divBdr>
                                                    <w:top w:val="none" w:sz="0" w:space="0" w:color="auto"/>
                                                    <w:left w:val="none" w:sz="0" w:space="0" w:color="auto"/>
                                                    <w:bottom w:val="none" w:sz="0" w:space="0" w:color="auto"/>
                                                    <w:right w:val="none" w:sz="0" w:space="0" w:color="auto"/>
                                                  </w:divBdr>
                                                </w:div>
                                                <w:div w:id="720909775">
                                                  <w:marLeft w:val="0"/>
                                                  <w:marRight w:val="0"/>
                                                  <w:marTop w:val="0"/>
                                                  <w:marBottom w:val="0"/>
                                                  <w:divBdr>
                                                    <w:top w:val="none" w:sz="0" w:space="0" w:color="auto"/>
                                                    <w:left w:val="none" w:sz="0" w:space="0" w:color="auto"/>
                                                    <w:bottom w:val="none" w:sz="0" w:space="0" w:color="auto"/>
                                                    <w:right w:val="none" w:sz="0" w:space="0" w:color="auto"/>
                                                  </w:divBdr>
                                                  <w:divsChild>
                                                    <w:div w:id="715852952">
                                                      <w:marLeft w:val="0"/>
                                                      <w:marRight w:val="0"/>
                                                      <w:marTop w:val="0"/>
                                                      <w:marBottom w:val="0"/>
                                                      <w:divBdr>
                                                        <w:top w:val="none" w:sz="0" w:space="0" w:color="auto"/>
                                                        <w:left w:val="none" w:sz="0" w:space="0" w:color="auto"/>
                                                        <w:bottom w:val="none" w:sz="0" w:space="0" w:color="auto"/>
                                                        <w:right w:val="none" w:sz="0" w:space="0" w:color="auto"/>
                                                      </w:divBdr>
                                                      <w:divsChild>
                                                        <w:div w:id="98474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692">
                                                  <w:marLeft w:val="0"/>
                                                  <w:marRight w:val="150"/>
                                                  <w:marTop w:val="0"/>
                                                  <w:marBottom w:val="0"/>
                                                  <w:divBdr>
                                                    <w:top w:val="none" w:sz="0" w:space="0" w:color="auto"/>
                                                    <w:left w:val="none" w:sz="0" w:space="0" w:color="auto"/>
                                                    <w:bottom w:val="none" w:sz="0" w:space="0" w:color="auto"/>
                                                    <w:right w:val="none" w:sz="0" w:space="0" w:color="auto"/>
                                                  </w:divBdr>
                                                </w:div>
                                                <w:div w:id="1339692975">
                                                  <w:marLeft w:val="0"/>
                                                  <w:marRight w:val="0"/>
                                                  <w:marTop w:val="0"/>
                                                  <w:marBottom w:val="0"/>
                                                  <w:divBdr>
                                                    <w:top w:val="none" w:sz="0" w:space="0" w:color="auto"/>
                                                    <w:left w:val="none" w:sz="0" w:space="0" w:color="auto"/>
                                                    <w:bottom w:val="none" w:sz="0" w:space="0" w:color="auto"/>
                                                    <w:right w:val="none" w:sz="0" w:space="0" w:color="auto"/>
                                                  </w:divBdr>
                                                </w:div>
                                                <w:div w:id="1395933950">
                                                  <w:marLeft w:val="0"/>
                                                  <w:marRight w:val="0"/>
                                                  <w:marTop w:val="0"/>
                                                  <w:marBottom w:val="0"/>
                                                  <w:divBdr>
                                                    <w:top w:val="none" w:sz="0" w:space="0" w:color="auto"/>
                                                    <w:left w:val="none" w:sz="0" w:space="0" w:color="auto"/>
                                                    <w:bottom w:val="none" w:sz="0" w:space="0" w:color="auto"/>
                                                    <w:right w:val="none" w:sz="0" w:space="0" w:color="auto"/>
                                                  </w:divBdr>
                                                  <w:divsChild>
                                                    <w:div w:id="481389177">
                                                      <w:marLeft w:val="0"/>
                                                      <w:marRight w:val="0"/>
                                                      <w:marTop w:val="0"/>
                                                      <w:marBottom w:val="0"/>
                                                      <w:divBdr>
                                                        <w:top w:val="none" w:sz="0" w:space="0" w:color="auto"/>
                                                        <w:left w:val="none" w:sz="0" w:space="0" w:color="auto"/>
                                                        <w:bottom w:val="none" w:sz="0" w:space="0" w:color="auto"/>
                                                        <w:right w:val="none" w:sz="0" w:space="0" w:color="auto"/>
                                                      </w:divBdr>
                                                      <w:divsChild>
                                                        <w:div w:id="4944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92915">
                                                  <w:marLeft w:val="0"/>
                                                  <w:marRight w:val="150"/>
                                                  <w:marTop w:val="0"/>
                                                  <w:marBottom w:val="0"/>
                                                  <w:divBdr>
                                                    <w:top w:val="none" w:sz="0" w:space="0" w:color="auto"/>
                                                    <w:left w:val="none" w:sz="0" w:space="0" w:color="auto"/>
                                                    <w:bottom w:val="none" w:sz="0" w:space="0" w:color="auto"/>
                                                    <w:right w:val="none" w:sz="0" w:space="0" w:color="auto"/>
                                                  </w:divBdr>
                                                </w:div>
                                                <w:div w:id="575895186">
                                                  <w:marLeft w:val="0"/>
                                                  <w:marRight w:val="0"/>
                                                  <w:marTop w:val="0"/>
                                                  <w:marBottom w:val="0"/>
                                                  <w:divBdr>
                                                    <w:top w:val="none" w:sz="0" w:space="0" w:color="auto"/>
                                                    <w:left w:val="none" w:sz="0" w:space="0" w:color="auto"/>
                                                    <w:bottom w:val="none" w:sz="0" w:space="0" w:color="auto"/>
                                                    <w:right w:val="none" w:sz="0" w:space="0" w:color="auto"/>
                                                  </w:divBdr>
                                                </w:div>
                                                <w:div w:id="1914848271">
                                                  <w:marLeft w:val="0"/>
                                                  <w:marRight w:val="0"/>
                                                  <w:marTop w:val="0"/>
                                                  <w:marBottom w:val="0"/>
                                                  <w:divBdr>
                                                    <w:top w:val="none" w:sz="0" w:space="0" w:color="auto"/>
                                                    <w:left w:val="none" w:sz="0" w:space="0" w:color="auto"/>
                                                    <w:bottom w:val="none" w:sz="0" w:space="0" w:color="auto"/>
                                                    <w:right w:val="none" w:sz="0" w:space="0" w:color="auto"/>
                                                  </w:divBdr>
                                                  <w:divsChild>
                                                    <w:div w:id="137575558">
                                                      <w:marLeft w:val="0"/>
                                                      <w:marRight w:val="0"/>
                                                      <w:marTop w:val="0"/>
                                                      <w:marBottom w:val="0"/>
                                                      <w:divBdr>
                                                        <w:top w:val="none" w:sz="0" w:space="0" w:color="auto"/>
                                                        <w:left w:val="none" w:sz="0" w:space="0" w:color="auto"/>
                                                        <w:bottom w:val="none" w:sz="0" w:space="0" w:color="auto"/>
                                                        <w:right w:val="none" w:sz="0" w:space="0" w:color="auto"/>
                                                      </w:divBdr>
                                                      <w:divsChild>
                                                        <w:div w:id="15859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99624">
                                                  <w:marLeft w:val="0"/>
                                                  <w:marRight w:val="150"/>
                                                  <w:marTop w:val="0"/>
                                                  <w:marBottom w:val="0"/>
                                                  <w:divBdr>
                                                    <w:top w:val="none" w:sz="0" w:space="0" w:color="auto"/>
                                                    <w:left w:val="none" w:sz="0" w:space="0" w:color="auto"/>
                                                    <w:bottom w:val="none" w:sz="0" w:space="0" w:color="auto"/>
                                                    <w:right w:val="none" w:sz="0" w:space="0" w:color="auto"/>
                                                  </w:divBdr>
                                                </w:div>
                                                <w:div w:id="1667634694">
                                                  <w:marLeft w:val="0"/>
                                                  <w:marRight w:val="0"/>
                                                  <w:marTop w:val="0"/>
                                                  <w:marBottom w:val="0"/>
                                                  <w:divBdr>
                                                    <w:top w:val="none" w:sz="0" w:space="0" w:color="auto"/>
                                                    <w:left w:val="none" w:sz="0" w:space="0" w:color="auto"/>
                                                    <w:bottom w:val="none" w:sz="0" w:space="0" w:color="auto"/>
                                                    <w:right w:val="none" w:sz="0" w:space="0" w:color="auto"/>
                                                  </w:divBdr>
                                                </w:div>
                                                <w:div w:id="306473146">
                                                  <w:marLeft w:val="0"/>
                                                  <w:marRight w:val="0"/>
                                                  <w:marTop w:val="0"/>
                                                  <w:marBottom w:val="0"/>
                                                  <w:divBdr>
                                                    <w:top w:val="none" w:sz="0" w:space="0" w:color="auto"/>
                                                    <w:left w:val="none" w:sz="0" w:space="0" w:color="auto"/>
                                                    <w:bottom w:val="none" w:sz="0" w:space="0" w:color="auto"/>
                                                    <w:right w:val="none" w:sz="0" w:space="0" w:color="auto"/>
                                                  </w:divBdr>
                                                  <w:divsChild>
                                                    <w:div w:id="1484736270">
                                                      <w:marLeft w:val="0"/>
                                                      <w:marRight w:val="0"/>
                                                      <w:marTop w:val="0"/>
                                                      <w:marBottom w:val="0"/>
                                                      <w:divBdr>
                                                        <w:top w:val="none" w:sz="0" w:space="0" w:color="auto"/>
                                                        <w:left w:val="none" w:sz="0" w:space="0" w:color="auto"/>
                                                        <w:bottom w:val="none" w:sz="0" w:space="0" w:color="auto"/>
                                                        <w:right w:val="none" w:sz="0" w:space="0" w:color="auto"/>
                                                      </w:divBdr>
                                                      <w:divsChild>
                                                        <w:div w:id="20185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92459">
                                                  <w:marLeft w:val="0"/>
                                                  <w:marRight w:val="150"/>
                                                  <w:marTop w:val="0"/>
                                                  <w:marBottom w:val="0"/>
                                                  <w:divBdr>
                                                    <w:top w:val="none" w:sz="0" w:space="0" w:color="auto"/>
                                                    <w:left w:val="none" w:sz="0" w:space="0" w:color="auto"/>
                                                    <w:bottom w:val="none" w:sz="0" w:space="0" w:color="auto"/>
                                                    <w:right w:val="none" w:sz="0" w:space="0" w:color="auto"/>
                                                  </w:divBdr>
                                                </w:div>
                                                <w:div w:id="1388987794">
                                                  <w:marLeft w:val="0"/>
                                                  <w:marRight w:val="0"/>
                                                  <w:marTop w:val="0"/>
                                                  <w:marBottom w:val="0"/>
                                                  <w:divBdr>
                                                    <w:top w:val="none" w:sz="0" w:space="0" w:color="auto"/>
                                                    <w:left w:val="none" w:sz="0" w:space="0" w:color="auto"/>
                                                    <w:bottom w:val="none" w:sz="0" w:space="0" w:color="auto"/>
                                                    <w:right w:val="none" w:sz="0" w:space="0" w:color="auto"/>
                                                  </w:divBdr>
                                                </w:div>
                                                <w:div w:id="157380184">
                                                  <w:marLeft w:val="0"/>
                                                  <w:marRight w:val="0"/>
                                                  <w:marTop w:val="0"/>
                                                  <w:marBottom w:val="0"/>
                                                  <w:divBdr>
                                                    <w:top w:val="none" w:sz="0" w:space="0" w:color="auto"/>
                                                    <w:left w:val="none" w:sz="0" w:space="0" w:color="auto"/>
                                                    <w:bottom w:val="none" w:sz="0" w:space="0" w:color="auto"/>
                                                    <w:right w:val="none" w:sz="0" w:space="0" w:color="auto"/>
                                                  </w:divBdr>
                                                  <w:divsChild>
                                                    <w:div w:id="342172651">
                                                      <w:marLeft w:val="0"/>
                                                      <w:marRight w:val="0"/>
                                                      <w:marTop w:val="0"/>
                                                      <w:marBottom w:val="0"/>
                                                      <w:divBdr>
                                                        <w:top w:val="none" w:sz="0" w:space="0" w:color="auto"/>
                                                        <w:left w:val="none" w:sz="0" w:space="0" w:color="auto"/>
                                                        <w:bottom w:val="none" w:sz="0" w:space="0" w:color="auto"/>
                                                        <w:right w:val="none" w:sz="0" w:space="0" w:color="auto"/>
                                                      </w:divBdr>
                                                      <w:divsChild>
                                                        <w:div w:id="269288386">
                                                          <w:marLeft w:val="150"/>
                                                          <w:marRight w:val="0"/>
                                                          <w:marTop w:val="0"/>
                                                          <w:marBottom w:val="0"/>
                                                          <w:divBdr>
                                                            <w:top w:val="none" w:sz="0" w:space="0" w:color="auto"/>
                                                            <w:left w:val="none" w:sz="0" w:space="0" w:color="auto"/>
                                                            <w:bottom w:val="none" w:sz="0" w:space="0" w:color="auto"/>
                                                            <w:right w:val="none" w:sz="0" w:space="0" w:color="auto"/>
                                                          </w:divBdr>
                                                        </w:div>
                                                        <w:div w:id="6506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83784">
                                                  <w:marLeft w:val="0"/>
                                                  <w:marRight w:val="150"/>
                                                  <w:marTop w:val="0"/>
                                                  <w:marBottom w:val="0"/>
                                                  <w:divBdr>
                                                    <w:top w:val="none" w:sz="0" w:space="0" w:color="auto"/>
                                                    <w:left w:val="none" w:sz="0" w:space="0" w:color="auto"/>
                                                    <w:bottom w:val="none" w:sz="0" w:space="0" w:color="auto"/>
                                                    <w:right w:val="none" w:sz="0" w:space="0" w:color="auto"/>
                                                  </w:divBdr>
                                                </w:div>
                                                <w:div w:id="12195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979023">
                      <w:marLeft w:val="0"/>
                      <w:marRight w:val="0"/>
                      <w:marTop w:val="0"/>
                      <w:marBottom w:val="300"/>
                      <w:divBdr>
                        <w:top w:val="none" w:sz="0" w:space="0" w:color="auto"/>
                        <w:left w:val="none" w:sz="0" w:space="0" w:color="auto"/>
                        <w:bottom w:val="none" w:sz="0" w:space="0" w:color="auto"/>
                        <w:right w:val="none" w:sz="0" w:space="0" w:color="auto"/>
                      </w:divBdr>
                      <w:divsChild>
                        <w:div w:id="1621302323">
                          <w:marLeft w:val="0"/>
                          <w:marRight w:val="0"/>
                          <w:marTop w:val="0"/>
                          <w:marBottom w:val="180"/>
                          <w:divBdr>
                            <w:top w:val="none" w:sz="0" w:space="0" w:color="auto"/>
                            <w:left w:val="none" w:sz="0" w:space="0" w:color="auto"/>
                            <w:bottom w:val="none" w:sz="0" w:space="0" w:color="auto"/>
                            <w:right w:val="none" w:sz="0" w:space="0" w:color="auto"/>
                          </w:divBdr>
                        </w:div>
                        <w:div w:id="795804756">
                          <w:marLeft w:val="0"/>
                          <w:marRight w:val="0"/>
                          <w:marTop w:val="0"/>
                          <w:marBottom w:val="0"/>
                          <w:divBdr>
                            <w:top w:val="none" w:sz="0" w:space="0" w:color="auto"/>
                            <w:left w:val="none" w:sz="0" w:space="0" w:color="auto"/>
                            <w:bottom w:val="none" w:sz="0" w:space="0" w:color="auto"/>
                            <w:right w:val="none" w:sz="0" w:space="0" w:color="auto"/>
                          </w:divBdr>
                          <w:divsChild>
                            <w:div w:id="62528408">
                              <w:marLeft w:val="0"/>
                              <w:marRight w:val="0"/>
                              <w:marTop w:val="0"/>
                              <w:marBottom w:val="300"/>
                              <w:divBdr>
                                <w:top w:val="single" w:sz="6" w:space="0" w:color="D0D2D3"/>
                                <w:left w:val="single" w:sz="6" w:space="0" w:color="D0D2D3"/>
                                <w:bottom w:val="single" w:sz="6" w:space="0" w:color="D0D2D3"/>
                                <w:right w:val="single" w:sz="6" w:space="0" w:color="D0D2D3"/>
                              </w:divBdr>
                              <w:divsChild>
                                <w:div w:id="1863545469">
                                  <w:marLeft w:val="0"/>
                                  <w:marRight w:val="0"/>
                                  <w:marTop w:val="0"/>
                                  <w:marBottom w:val="120"/>
                                  <w:divBdr>
                                    <w:top w:val="none" w:sz="0" w:space="0" w:color="auto"/>
                                    <w:left w:val="none" w:sz="0" w:space="0" w:color="auto"/>
                                    <w:bottom w:val="none" w:sz="0" w:space="0" w:color="auto"/>
                                    <w:right w:val="none" w:sz="0" w:space="0" w:color="auto"/>
                                  </w:divBdr>
                                  <w:divsChild>
                                    <w:div w:id="1996370593">
                                      <w:marLeft w:val="0"/>
                                      <w:marRight w:val="0"/>
                                      <w:marTop w:val="0"/>
                                      <w:marBottom w:val="0"/>
                                      <w:divBdr>
                                        <w:top w:val="none" w:sz="0" w:space="0" w:color="auto"/>
                                        <w:left w:val="none" w:sz="0" w:space="0" w:color="auto"/>
                                        <w:bottom w:val="none" w:sz="0" w:space="0" w:color="auto"/>
                                        <w:right w:val="none" w:sz="0" w:space="0" w:color="auto"/>
                                      </w:divBdr>
                                      <w:divsChild>
                                        <w:div w:id="13052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8291">
                                  <w:marLeft w:val="0"/>
                                  <w:marRight w:val="0"/>
                                  <w:marTop w:val="0"/>
                                  <w:marBottom w:val="0"/>
                                  <w:divBdr>
                                    <w:top w:val="none" w:sz="0" w:space="0" w:color="auto"/>
                                    <w:left w:val="none" w:sz="0" w:space="0" w:color="auto"/>
                                    <w:bottom w:val="none" w:sz="0" w:space="0" w:color="auto"/>
                                    <w:right w:val="none" w:sz="0" w:space="0" w:color="auto"/>
                                  </w:divBdr>
                                  <w:divsChild>
                                    <w:div w:id="848177412">
                                      <w:marLeft w:val="0"/>
                                      <w:marRight w:val="0"/>
                                      <w:marTop w:val="0"/>
                                      <w:marBottom w:val="0"/>
                                      <w:divBdr>
                                        <w:top w:val="none" w:sz="0" w:space="0" w:color="auto"/>
                                        <w:left w:val="none" w:sz="0" w:space="0" w:color="auto"/>
                                        <w:bottom w:val="none" w:sz="0" w:space="0" w:color="auto"/>
                                        <w:right w:val="none" w:sz="0" w:space="0" w:color="auto"/>
                                      </w:divBdr>
                                      <w:divsChild>
                                        <w:div w:id="208147256">
                                          <w:marLeft w:val="0"/>
                                          <w:marRight w:val="0"/>
                                          <w:marTop w:val="0"/>
                                          <w:marBottom w:val="0"/>
                                          <w:divBdr>
                                            <w:top w:val="none" w:sz="0" w:space="0" w:color="auto"/>
                                            <w:left w:val="none" w:sz="0" w:space="0" w:color="auto"/>
                                            <w:bottom w:val="none" w:sz="0" w:space="0" w:color="auto"/>
                                            <w:right w:val="none" w:sz="0" w:space="0" w:color="auto"/>
                                          </w:divBdr>
                                          <w:divsChild>
                                            <w:div w:id="860779248">
                                              <w:marLeft w:val="0"/>
                                              <w:marRight w:val="0"/>
                                              <w:marTop w:val="0"/>
                                              <w:marBottom w:val="0"/>
                                              <w:divBdr>
                                                <w:top w:val="none" w:sz="0" w:space="0" w:color="auto"/>
                                                <w:left w:val="none" w:sz="0" w:space="0" w:color="auto"/>
                                                <w:bottom w:val="none" w:sz="0" w:space="0" w:color="auto"/>
                                                <w:right w:val="none" w:sz="0" w:space="0" w:color="auto"/>
                                              </w:divBdr>
                                              <w:divsChild>
                                                <w:div w:id="651375287">
                                                  <w:marLeft w:val="0"/>
                                                  <w:marRight w:val="0"/>
                                                  <w:marTop w:val="0"/>
                                                  <w:marBottom w:val="0"/>
                                                  <w:divBdr>
                                                    <w:top w:val="none" w:sz="0" w:space="0" w:color="auto"/>
                                                    <w:left w:val="none" w:sz="0" w:space="0" w:color="auto"/>
                                                    <w:bottom w:val="none" w:sz="0" w:space="0" w:color="auto"/>
                                                    <w:right w:val="none" w:sz="0" w:space="0" w:color="auto"/>
                                                  </w:divBdr>
                                                  <w:divsChild>
                                                    <w:div w:id="1200358895">
                                                      <w:marLeft w:val="0"/>
                                                      <w:marRight w:val="0"/>
                                                      <w:marTop w:val="0"/>
                                                      <w:marBottom w:val="0"/>
                                                      <w:divBdr>
                                                        <w:top w:val="none" w:sz="0" w:space="0" w:color="auto"/>
                                                        <w:left w:val="none" w:sz="0" w:space="0" w:color="auto"/>
                                                        <w:bottom w:val="none" w:sz="0" w:space="0" w:color="auto"/>
                                                        <w:right w:val="none" w:sz="0" w:space="0" w:color="auto"/>
                                                      </w:divBdr>
                                                      <w:divsChild>
                                                        <w:div w:id="1093865241">
                                                          <w:marLeft w:val="0"/>
                                                          <w:marRight w:val="0"/>
                                                          <w:marTop w:val="0"/>
                                                          <w:marBottom w:val="0"/>
                                                          <w:divBdr>
                                                            <w:top w:val="none" w:sz="0" w:space="0" w:color="auto"/>
                                                            <w:left w:val="none" w:sz="0" w:space="0" w:color="auto"/>
                                                            <w:bottom w:val="none" w:sz="0" w:space="0" w:color="auto"/>
                                                            <w:right w:val="none" w:sz="0" w:space="0" w:color="auto"/>
                                                          </w:divBdr>
                                                          <w:divsChild>
                                                            <w:div w:id="391270104">
                                                              <w:marLeft w:val="0"/>
                                                              <w:marRight w:val="0"/>
                                                              <w:marTop w:val="0"/>
                                                              <w:marBottom w:val="0"/>
                                                              <w:divBdr>
                                                                <w:top w:val="none" w:sz="0" w:space="0" w:color="auto"/>
                                                                <w:left w:val="none" w:sz="0" w:space="0" w:color="auto"/>
                                                                <w:bottom w:val="none" w:sz="0" w:space="0" w:color="auto"/>
                                                                <w:right w:val="none" w:sz="0" w:space="0" w:color="auto"/>
                                                              </w:divBdr>
                                                            </w:div>
                                                            <w:div w:id="1172791769">
                                                              <w:marLeft w:val="0"/>
                                                              <w:marRight w:val="0"/>
                                                              <w:marTop w:val="0"/>
                                                              <w:marBottom w:val="0"/>
                                                              <w:divBdr>
                                                                <w:top w:val="none" w:sz="0" w:space="0" w:color="auto"/>
                                                                <w:left w:val="none" w:sz="0" w:space="0" w:color="auto"/>
                                                                <w:bottom w:val="none" w:sz="0" w:space="0" w:color="auto"/>
                                                                <w:right w:val="none" w:sz="0" w:space="0" w:color="auto"/>
                                                              </w:divBdr>
                                                            </w:div>
                                                            <w:div w:id="1679887679">
                                                              <w:marLeft w:val="0"/>
                                                              <w:marRight w:val="0"/>
                                                              <w:marTop w:val="0"/>
                                                              <w:marBottom w:val="0"/>
                                                              <w:divBdr>
                                                                <w:top w:val="none" w:sz="0" w:space="0" w:color="auto"/>
                                                                <w:left w:val="none" w:sz="0" w:space="0" w:color="auto"/>
                                                                <w:bottom w:val="none" w:sz="0" w:space="0" w:color="auto"/>
                                                                <w:right w:val="none" w:sz="0" w:space="0" w:color="auto"/>
                                                              </w:divBdr>
                                                            </w:div>
                                                          </w:divsChild>
                                                        </w:div>
                                                        <w:div w:id="769008013">
                                                          <w:marLeft w:val="0"/>
                                                          <w:marRight w:val="0"/>
                                                          <w:marTop w:val="0"/>
                                                          <w:marBottom w:val="0"/>
                                                          <w:divBdr>
                                                            <w:top w:val="none" w:sz="0" w:space="0" w:color="auto"/>
                                                            <w:left w:val="none" w:sz="0" w:space="0" w:color="auto"/>
                                                            <w:bottom w:val="none" w:sz="0" w:space="0" w:color="auto"/>
                                                            <w:right w:val="none" w:sz="0" w:space="0" w:color="auto"/>
                                                          </w:divBdr>
                                                          <w:divsChild>
                                                            <w:div w:id="1208758956">
                                                              <w:marLeft w:val="0"/>
                                                              <w:marRight w:val="0"/>
                                                              <w:marTop w:val="0"/>
                                                              <w:marBottom w:val="0"/>
                                                              <w:divBdr>
                                                                <w:top w:val="none" w:sz="0" w:space="0" w:color="auto"/>
                                                                <w:left w:val="none" w:sz="0" w:space="0" w:color="auto"/>
                                                                <w:bottom w:val="none" w:sz="0" w:space="0" w:color="auto"/>
                                                                <w:right w:val="none" w:sz="0" w:space="0" w:color="auto"/>
                                                              </w:divBdr>
                                                            </w:div>
                                                            <w:div w:id="46998382">
                                                              <w:marLeft w:val="0"/>
                                                              <w:marRight w:val="0"/>
                                                              <w:marTop w:val="0"/>
                                                              <w:marBottom w:val="0"/>
                                                              <w:divBdr>
                                                                <w:top w:val="none" w:sz="0" w:space="0" w:color="auto"/>
                                                                <w:left w:val="none" w:sz="0" w:space="0" w:color="auto"/>
                                                                <w:bottom w:val="none" w:sz="0" w:space="0" w:color="auto"/>
                                                                <w:right w:val="none" w:sz="0" w:space="0" w:color="auto"/>
                                                              </w:divBdr>
                                                            </w:div>
                                                            <w:div w:id="1439325809">
                                                              <w:marLeft w:val="0"/>
                                                              <w:marRight w:val="0"/>
                                                              <w:marTop w:val="0"/>
                                                              <w:marBottom w:val="0"/>
                                                              <w:divBdr>
                                                                <w:top w:val="none" w:sz="0" w:space="0" w:color="auto"/>
                                                                <w:left w:val="none" w:sz="0" w:space="0" w:color="auto"/>
                                                                <w:bottom w:val="none" w:sz="0" w:space="0" w:color="auto"/>
                                                                <w:right w:val="none" w:sz="0" w:space="0" w:color="auto"/>
                                                              </w:divBdr>
                                                            </w:div>
                                                          </w:divsChild>
                                                        </w:div>
                                                        <w:div w:id="1255826105">
                                                          <w:marLeft w:val="0"/>
                                                          <w:marRight w:val="0"/>
                                                          <w:marTop w:val="0"/>
                                                          <w:marBottom w:val="0"/>
                                                          <w:divBdr>
                                                            <w:top w:val="none" w:sz="0" w:space="0" w:color="auto"/>
                                                            <w:left w:val="none" w:sz="0" w:space="0" w:color="auto"/>
                                                            <w:bottom w:val="none" w:sz="0" w:space="0" w:color="auto"/>
                                                            <w:right w:val="none" w:sz="0" w:space="0" w:color="auto"/>
                                                          </w:divBdr>
                                                          <w:divsChild>
                                                            <w:div w:id="520899529">
                                                              <w:marLeft w:val="0"/>
                                                              <w:marRight w:val="0"/>
                                                              <w:marTop w:val="0"/>
                                                              <w:marBottom w:val="0"/>
                                                              <w:divBdr>
                                                                <w:top w:val="none" w:sz="0" w:space="0" w:color="auto"/>
                                                                <w:left w:val="none" w:sz="0" w:space="0" w:color="auto"/>
                                                                <w:bottom w:val="none" w:sz="0" w:space="0" w:color="auto"/>
                                                                <w:right w:val="none" w:sz="0" w:space="0" w:color="auto"/>
                                                              </w:divBdr>
                                                            </w:div>
                                                            <w:div w:id="2075467063">
                                                              <w:marLeft w:val="0"/>
                                                              <w:marRight w:val="0"/>
                                                              <w:marTop w:val="0"/>
                                                              <w:marBottom w:val="0"/>
                                                              <w:divBdr>
                                                                <w:top w:val="none" w:sz="0" w:space="0" w:color="auto"/>
                                                                <w:left w:val="none" w:sz="0" w:space="0" w:color="auto"/>
                                                                <w:bottom w:val="none" w:sz="0" w:space="0" w:color="auto"/>
                                                                <w:right w:val="none" w:sz="0" w:space="0" w:color="auto"/>
                                                              </w:divBdr>
                                                            </w:div>
                                                            <w:div w:id="1405296280">
                                                              <w:marLeft w:val="0"/>
                                                              <w:marRight w:val="0"/>
                                                              <w:marTop w:val="0"/>
                                                              <w:marBottom w:val="0"/>
                                                              <w:divBdr>
                                                                <w:top w:val="none" w:sz="0" w:space="0" w:color="auto"/>
                                                                <w:left w:val="none" w:sz="0" w:space="0" w:color="auto"/>
                                                                <w:bottom w:val="none" w:sz="0" w:space="0" w:color="auto"/>
                                                                <w:right w:val="none" w:sz="0" w:space="0" w:color="auto"/>
                                                              </w:divBdr>
                                                            </w:div>
                                                          </w:divsChild>
                                                        </w:div>
                                                        <w:div w:id="169833952">
                                                          <w:marLeft w:val="0"/>
                                                          <w:marRight w:val="0"/>
                                                          <w:marTop w:val="0"/>
                                                          <w:marBottom w:val="0"/>
                                                          <w:divBdr>
                                                            <w:top w:val="none" w:sz="0" w:space="0" w:color="auto"/>
                                                            <w:left w:val="none" w:sz="0" w:space="0" w:color="auto"/>
                                                            <w:bottom w:val="none" w:sz="0" w:space="0" w:color="auto"/>
                                                            <w:right w:val="none" w:sz="0" w:space="0" w:color="auto"/>
                                                          </w:divBdr>
                                                          <w:divsChild>
                                                            <w:div w:id="1752654444">
                                                              <w:marLeft w:val="0"/>
                                                              <w:marRight w:val="0"/>
                                                              <w:marTop w:val="0"/>
                                                              <w:marBottom w:val="0"/>
                                                              <w:divBdr>
                                                                <w:top w:val="none" w:sz="0" w:space="0" w:color="auto"/>
                                                                <w:left w:val="none" w:sz="0" w:space="0" w:color="auto"/>
                                                                <w:bottom w:val="none" w:sz="0" w:space="0" w:color="auto"/>
                                                                <w:right w:val="none" w:sz="0" w:space="0" w:color="auto"/>
                                                              </w:divBdr>
                                                            </w:div>
                                                            <w:div w:id="1597515265">
                                                              <w:marLeft w:val="0"/>
                                                              <w:marRight w:val="0"/>
                                                              <w:marTop w:val="0"/>
                                                              <w:marBottom w:val="0"/>
                                                              <w:divBdr>
                                                                <w:top w:val="none" w:sz="0" w:space="0" w:color="auto"/>
                                                                <w:left w:val="none" w:sz="0" w:space="0" w:color="auto"/>
                                                                <w:bottom w:val="none" w:sz="0" w:space="0" w:color="auto"/>
                                                                <w:right w:val="none" w:sz="0" w:space="0" w:color="auto"/>
                                                              </w:divBdr>
                                                            </w:div>
                                                            <w:div w:id="179243739">
                                                              <w:marLeft w:val="0"/>
                                                              <w:marRight w:val="0"/>
                                                              <w:marTop w:val="0"/>
                                                              <w:marBottom w:val="0"/>
                                                              <w:divBdr>
                                                                <w:top w:val="none" w:sz="0" w:space="0" w:color="auto"/>
                                                                <w:left w:val="none" w:sz="0" w:space="0" w:color="auto"/>
                                                                <w:bottom w:val="none" w:sz="0" w:space="0" w:color="auto"/>
                                                                <w:right w:val="none" w:sz="0" w:space="0" w:color="auto"/>
                                                              </w:divBdr>
                                                            </w:div>
                                                          </w:divsChild>
                                                        </w:div>
                                                        <w:div w:id="1644001524">
                                                          <w:marLeft w:val="0"/>
                                                          <w:marRight w:val="0"/>
                                                          <w:marTop w:val="0"/>
                                                          <w:marBottom w:val="0"/>
                                                          <w:divBdr>
                                                            <w:top w:val="none" w:sz="0" w:space="0" w:color="auto"/>
                                                            <w:left w:val="none" w:sz="0" w:space="0" w:color="auto"/>
                                                            <w:bottom w:val="none" w:sz="0" w:space="0" w:color="auto"/>
                                                            <w:right w:val="none" w:sz="0" w:space="0" w:color="auto"/>
                                                          </w:divBdr>
                                                          <w:divsChild>
                                                            <w:div w:id="1181239356">
                                                              <w:marLeft w:val="0"/>
                                                              <w:marRight w:val="0"/>
                                                              <w:marTop w:val="0"/>
                                                              <w:marBottom w:val="0"/>
                                                              <w:divBdr>
                                                                <w:top w:val="none" w:sz="0" w:space="0" w:color="auto"/>
                                                                <w:left w:val="none" w:sz="0" w:space="0" w:color="auto"/>
                                                                <w:bottom w:val="none" w:sz="0" w:space="0" w:color="auto"/>
                                                                <w:right w:val="none" w:sz="0" w:space="0" w:color="auto"/>
                                                              </w:divBdr>
                                                            </w:div>
                                                            <w:div w:id="1416392987">
                                                              <w:marLeft w:val="0"/>
                                                              <w:marRight w:val="0"/>
                                                              <w:marTop w:val="0"/>
                                                              <w:marBottom w:val="0"/>
                                                              <w:divBdr>
                                                                <w:top w:val="none" w:sz="0" w:space="0" w:color="auto"/>
                                                                <w:left w:val="none" w:sz="0" w:space="0" w:color="auto"/>
                                                                <w:bottom w:val="none" w:sz="0" w:space="0" w:color="auto"/>
                                                                <w:right w:val="none" w:sz="0" w:space="0" w:color="auto"/>
                                                              </w:divBdr>
                                                            </w:div>
                                                            <w:div w:id="1326123965">
                                                              <w:marLeft w:val="0"/>
                                                              <w:marRight w:val="0"/>
                                                              <w:marTop w:val="0"/>
                                                              <w:marBottom w:val="0"/>
                                                              <w:divBdr>
                                                                <w:top w:val="none" w:sz="0" w:space="0" w:color="auto"/>
                                                                <w:left w:val="none" w:sz="0" w:space="0" w:color="auto"/>
                                                                <w:bottom w:val="none" w:sz="0" w:space="0" w:color="auto"/>
                                                                <w:right w:val="none" w:sz="0" w:space="0" w:color="auto"/>
                                                              </w:divBdr>
                                                            </w:div>
                                                          </w:divsChild>
                                                        </w:div>
                                                        <w:div w:id="1213422874">
                                                          <w:marLeft w:val="0"/>
                                                          <w:marRight w:val="0"/>
                                                          <w:marTop w:val="0"/>
                                                          <w:marBottom w:val="0"/>
                                                          <w:divBdr>
                                                            <w:top w:val="none" w:sz="0" w:space="0" w:color="auto"/>
                                                            <w:left w:val="none" w:sz="0" w:space="0" w:color="auto"/>
                                                            <w:bottom w:val="none" w:sz="0" w:space="0" w:color="auto"/>
                                                            <w:right w:val="none" w:sz="0" w:space="0" w:color="auto"/>
                                                          </w:divBdr>
                                                        </w:div>
                                                        <w:div w:id="160133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1487">
                                          <w:marLeft w:val="0"/>
                                          <w:marRight w:val="0"/>
                                          <w:marTop w:val="75"/>
                                          <w:marBottom w:val="0"/>
                                          <w:divBdr>
                                            <w:top w:val="none" w:sz="0" w:space="0" w:color="auto"/>
                                            <w:left w:val="none" w:sz="0" w:space="0" w:color="auto"/>
                                            <w:bottom w:val="none" w:sz="0" w:space="0" w:color="auto"/>
                                            <w:right w:val="none" w:sz="0" w:space="0" w:color="auto"/>
                                          </w:divBdr>
                                          <w:divsChild>
                                            <w:div w:id="460197349">
                                              <w:marLeft w:val="0"/>
                                              <w:marRight w:val="0"/>
                                              <w:marTop w:val="0"/>
                                              <w:marBottom w:val="0"/>
                                              <w:divBdr>
                                                <w:top w:val="none" w:sz="0" w:space="0" w:color="auto"/>
                                                <w:left w:val="none" w:sz="0" w:space="0" w:color="auto"/>
                                                <w:bottom w:val="none" w:sz="0" w:space="0" w:color="auto"/>
                                                <w:right w:val="none" w:sz="0" w:space="0" w:color="auto"/>
                                              </w:divBdr>
                                              <w:divsChild>
                                                <w:div w:id="1754232796">
                                                  <w:marLeft w:val="0"/>
                                                  <w:marRight w:val="0"/>
                                                  <w:marTop w:val="0"/>
                                                  <w:marBottom w:val="0"/>
                                                  <w:divBdr>
                                                    <w:top w:val="none" w:sz="0" w:space="0" w:color="auto"/>
                                                    <w:left w:val="none" w:sz="0" w:space="0" w:color="auto"/>
                                                    <w:bottom w:val="none" w:sz="0" w:space="0" w:color="auto"/>
                                                    <w:right w:val="none" w:sz="0" w:space="0" w:color="auto"/>
                                                  </w:divBdr>
                                                </w:div>
                                                <w:div w:id="1815293313">
                                                  <w:marLeft w:val="0"/>
                                                  <w:marRight w:val="0"/>
                                                  <w:marTop w:val="0"/>
                                                  <w:marBottom w:val="0"/>
                                                  <w:divBdr>
                                                    <w:top w:val="none" w:sz="0" w:space="0" w:color="auto"/>
                                                    <w:left w:val="none" w:sz="0" w:space="0" w:color="auto"/>
                                                    <w:bottom w:val="none" w:sz="0" w:space="0" w:color="auto"/>
                                                    <w:right w:val="none" w:sz="0" w:space="0" w:color="auto"/>
                                                  </w:divBdr>
                                                </w:div>
                                                <w:div w:id="1278021502">
                                                  <w:marLeft w:val="0"/>
                                                  <w:marRight w:val="0"/>
                                                  <w:marTop w:val="0"/>
                                                  <w:marBottom w:val="0"/>
                                                  <w:divBdr>
                                                    <w:top w:val="none" w:sz="0" w:space="0" w:color="auto"/>
                                                    <w:left w:val="none" w:sz="0" w:space="0" w:color="auto"/>
                                                    <w:bottom w:val="none" w:sz="0" w:space="0" w:color="auto"/>
                                                    <w:right w:val="none" w:sz="0" w:space="0" w:color="auto"/>
                                                  </w:divBdr>
                                                  <w:divsChild>
                                                    <w:div w:id="1660379578">
                                                      <w:marLeft w:val="0"/>
                                                      <w:marRight w:val="0"/>
                                                      <w:marTop w:val="0"/>
                                                      <w:marBottom w:val="0"/>
                                                      <w:divBdr>
                                                        <w:top w:val="none" w:sz="0" w:space="0" w:color="auto"/>
                                                        <w:left w:val="none" w:sz="0" w:space="0" w:color="auto"/>
                                                        <w:bottom w:val="none" w:sz="0" w:space="0" w:color="auto"/>
                                                        <w:right w:val="none" w:sz="0" w:space="0" w:color="auto"/>
                                                      </w:divBdr>
                                                      <w:divsChild>
                                                        <w:div w:id="8950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4928">
                                                  <w:marLeft w:val="0"/>
                                                  <w:marRight w:val="150"/>
                                                  <w:marTop w:val="0"/>
                                                  <w:marBottom w:val="0"/>
                                                  <w:divBdr>
                                                    <w:top w:val="none" w:sz="0" w:space="0" w:color="auto"/>
                                                    <w:left w:val="none" w:sz="0" w:space="0" w:color="auto"/>
                                                    <w:bottom w:val="none" w:sz="0" w:space="0" w:color="auto"/>
                                                    <w:right w:val="none" w:sz="0" w:space="0" w:color="auto"/>
                                                  </w:divBdr>
                                                </w:div>
                                                <w:div w:id="1181166037">
                                                  <w:marLeft w:val="0"/>
                                                  <w:marRight w:val="0"/>
                                                  <w:marTop w:val="0"/>
                                                  <w:marBottom w:val="0"/>
                                                  <w:divBdr>
                                                    <w:top w:val="none" w:sz="0" w:space="0" w:color="auto"/>
                                                    <w:left w:val="none" w:sz="0" w:space="0" w:color="auto"/>
                                                    <w:bottom w:val="none" w:sz="0" w:space="0" w:color="auto"/>
                                                    <w:right w:val="none" w:sz="0" w:space="0" w:color="auto"/>
                                                  </w:divBdr>
                                                </w:div>
                                                <w:div w:id="802307134">
                                                  <w:marLeft w:val="0"/>
                                                  <w:marRight w:val="0"/>
                                                  <w:marTop w:val="0"/>
                                                  <w:marBottom w:val="0"/>
                                                  <w:divBdr>
                                                    <w:top w:val="none" w:sz="0" w:space="0" w:color="auto"/>
                                                    <w:left w:val="none" w:sz="0" w:space="0" w:color="auto"/>
                                                    <w:bottom w:val="none" w:sz="0" w:space="0" w:color="auto"/>
                                                    <w:right w:val="none" w:sz="0" w:space="0" w:color="auto"/>
                                                  </w:divBdr>
                                                  <w:divsChild>
                                                    <w:div w:id="449588208">
                                                      <w:marLeft w:val="0"/>
                                                      <w:marRight w:val="0"/>
                                                      <w:marTop w:val="0"/>
                                                      <w:marBottom w:val="0"/>
                                                      <w:divBdr>
                                                        <w:top w:val="none" w:sz="0" w:space="0" w:color="auto"/>
                                                        <w:left w:val="none" w:sz="0" w:space="0" w:color="auto"/>
                                                        <w:bottom w:val="none" w:sz="0" w:space="0" w:color="auto"/>
                                                        <w:right w:val="none" w:sz="0" w:space="0" w:color="auto"/>
                                                      </w:divBdr>
                                                      <w:divsChild>
                                                        <w:div w:id="16348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13557">
                                                  <w:marLeft w:val="0"/>
                                                  <w:marRight w:val="150"/>
                                                  <w:marTop w:val="0"/>
                                                  <w:marBottom w:val="0"/>
                                                  <w:divBdr>
                                                    <w:top w:val="none" w:sz="0" w:space="0" w:color="auto"/>
                                                    <w:left w:val="none" w:sz="0" w:space="0" w:color="auto"/>
                                                    <w:bottom w:val="none" w:sz="0" w:space="0" w:color="auto"/>
                                                    <w:right w:val="none" w:sz="0" w:space="0" w:color="auto"/>
                                                  </w:divBdr>
                                                </w:div>
                                                <w:div w:id="832910787">
                                                  <w:marLeft w:val="0"/>
                                                  <w:marRight w:val="0"/>
                                                  <w:marTop w:val="0"/>
                                                  <w:marBottom w:val="0"/>
                                                  <w:divBdr>
                                                    <w:top w:val="none" w:sz="0" w:space="0" w:color="auto"/>
                                                    <w:left w:val="none" w:sz="0" w:space="0" w:color="auto"/>
                                                    <w:bottom w:val="none" w:sz="0" w:space="0" w:color="auto"/>
                                                    <w:right w:val="none" w:sz="0" w:space="0" w:color="auto"/>
                                                  </w:divBdr>
                                                </w:div>
                                                <w:div w:id="617224336">
                                                  <w:marLeft w:val="0"/>
                                                  <w:marRight w:val="0"/>
                                                  <w:marTop w:val="0"/>
                                                  <w:marBottom w:val="0"/>
                                                  <w:divBdr>
                                                    <w:top w:val="none" w:sz="0" w:space="0" w:color="auto"/>
                                                    <w:left w:val="none" w:sz="0" w:space="0" w:color="auto"/>
                                                    <w:bottom w:val="none" w:sz="0" w:space="0" w:color="auto"/>
                                                    <w:right w:val="none" w:sz="0" w:space="0" w:color="auto"/>
                                                  </w:divBdr>
                                                  <w:divsChild>
                                                    <w:div w:id="1737316516">
                                                      <w:marLeft w:val="0"/>
                                                      <w:marRight w:val="0"/>
                                                      <w:marTop w:val="0"/>
                                                      <w:marBottom w:val="0"/>
                                                      <w:divBdr>
                                                        <w:top w:val="none" w:sz="0" w:space="0" w:color="auto"/>
                                                        <w:left w:val="none" w:sz="0" w:space="0" w:color="auto"/>
                                                        <w:bottom w:val="none" w:sz="0" w:space="0" w:color="auto"/>
                                                        <w:right w:val="none" w:sz="0" w:space="0" w:color="auto"/>
                                                      </w:divBdr>
                                                      <w:divsChild>
                                                        <w:div w:id="55038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4635">
                                                  <w:marLeft w:val="0"/>
                                                  <w:marRight w:val="150"/>
                                                  <w:marTop w:val="0"/>
                                                  <w:marBottom w:val="0"/>
                                                  <w:divBdr>
                                                    <w:top w:val="none" w:sz="0" w:space="0" w:color="auto"/>
                                                    <w:left w:val="none" w:sz="0" w:space="0" w:color="auto"/>
                                                    <w:bottom w:val="none" w:sz="0" w:space="0" w:color="auto"/>
                                                    <w:right w:val="none" w:sz="0" w:space="0" w:color="auto"/>
                                                  </w:divBdr>
                                                </w:div>
                                                <w:div w:id="857085977">
                                                  <w:marLeft w:val="0"/>
                                                  <w:marRight w:val="0"/>
                                                  <w:marTop w:val="0"/>
                                                  <w:marBottom w:val="0"/>
                                                  <w:divBdr>
                                                    <w:top w:val="none" w:sz="0" w:space="0" w:color="auto"/>
                                                    <w:left w:val="none" w:sz="0" w:space="0" w:color="auto"/>
                                                    <w:bottom w:val="none" w:sz="0" w:space="0" w:color="auto"/>
                                                    <w:right w:val="none" w:sz="0" w:space="0" w:color="auto"/>
                                                  </w:divBdr>
                                                </w:div>
                                                <w:div w:id="1247497294">
                                                  <w:marLeft w:val="0"/>
                                                  <w:marRight w:val="0"/>
                                                  <w:marTop w:val="0"/>
                                                  <w:marBottom w:val="0"/>
                                                  <w:divBdr>
                                                    <w:top w:val="none" w:sz="0" w:space="0" w:color="auto"/>
                                                    <w:left w:val="none" w:sz="0" w:space="0" w:color="auto"/>
                                                    <w:bottom w:val="none" w:sz="0" w:space="0" w:color="auto"/>
                                                    <w:right w:val="none" w:sz="0" w:space="0" w:color="auto"/>
                                                  </w:divBdr>
                                                  <w:divsChild>
                                                    <w:div w:id="1223829392">
                                                      <w:marLeft w:val="0"/>
                                                      <w:marRight w:val="0"/>
                                                      <w:marTop w:val="0"/>
                                                      <w:marBottom w:val="0"/>
                                                      <w:divBdr>
                                                        <w:top w:val="none" w:sz="0" w:space="0" w:color="auto"/>
                                                        <w:left w:val="none" w:sz="0" w:space="0" w:color="auto"/>
                                                        <w:bottom w:val="none" w:sz="0" w:space="0" w:color="auto"/>
                                                        <w:right w:val="none" w:sz="0" w:space="0" w:color="auto"/>
                                                      </w:divBdr>
                                                      <w:divsChild>
                                                        <w:div w:id="2481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7845">
                                                  <w:marLeft w:val="0"/>
                                                  <w:marRight w:val="150"/>
                                                  <w:marTop w:val="0"/>
                                                  <w:marBottom w:val="0"/>
                                                  <w:divBdr>
                                                    <w:top w:val="none" w:sz="0" w:space="0" w:color="auto"/>
                                                    <w:left w:val="none" w:sz="0" w:space="0" w:color="auto"/>
                                                    <w:bottom w:val="none" w:sz="0" w:space="0" w:color="auto"/>
                                                    <w:right w:val="none" w:sz="0" w:space="0" w:color="auto"/>
                                                  </w:divBdr>
                                                </w:div>
                                                <w:div w:id="1938900922">
                                                  <w:marLeft w:val="0"/>
                                                  <w:marRight w:val="0"/>
                                                  <w:marTop w:val="0"/>
                                                  <w:marBottom w:val="0"/>
                                                  <w:divBdr>
                                                    <w:top w:val="none" w:sz="0" w:space="0" w:color="auto"/>
                                                    <w:left w:val="none" w:sz="0" w:space="0" w:color="auto"/>
                                                    <w:bottom w:val="none" w:sz="0" w:space="0" w:color="auto"/>
                                                    <w:right w:val="none" w:sz="0" w:space="0" w:color="auto"/>
                                                  </w:divBdr>
                                                </w:div>
                                                <w:div w:id="784733961">
                                                  <w:marLeft w:val="0"/>
                                                  <w:marRight w:val="0"/>
                                                  <w:marTop w:val="0"/>
                                                  <w:marBottom w:val="0"/>
                                                  <w:divBdr>
                                                    <w:top w:val="none" w:sz="0" w:space="0" w:color="auto"/>
                                                    <w:left w:val="none" w:sz="0" w:space="0" w:color="auto"/>
                                                    <w:bottom w:val="none" w:sz="0" w:space="0" w:color="auto"/>
                                                    <w:right w:val="none" w:sz="0" w:space="0" w:color="auto"/>
                                                  </w:divBdr>
                                                  <w:divsChild>
                                                    <w:div w:id="1619531905">
                                                      <w:marLeft w:val="0"/>
                                                      <w:marRight w:val="0"/>
                                                      <w:marTop w:val="0"/>
                                                      <w:marBottom w:val="0"/>
                                                      <w:divBdr>
                                                        <w:top w:val="none" w:sz="0" w:space="0" w:color="auto"/>
                                                        <w:left w:val="none" w:sz="0" w:space="0" w:color="auto"/>
                                                        <w:bottom w:val="none" w:sz="0" w:space="0" w:color="auto"/>
                                                        <w:right w:val="none" w:sz="0" w:space="0" w:color="auto"/>
                                                      </w:divBdr>
                                                      <w:divsChild>
                                                        <w:div w:id="13711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96357">
                                                  <w:marLeft w:val="0"/>
                                                  <w:marRight w:val="150"/>
                                                  <w:marTop w:val="0"/>
                                                  <w:marBottom w:val="0"/>
                                                  <w:divBdr>
                                                    <w:top w:val="none" w:sz="0" w:space="0" w:color="auto"/>
                                                    <w:left w:val="none" w:sz="0" w:space="0" w:color="auto"/>
                                                    <w:bottom w:val="none" w:sz="0" w:space="0" w:color="auto"/>
                                                    <w:right w:val="none" w:sz="0" w:space="0" w:color="auto"/>
                                                  </w:divBdr>
                                                </w:div>
                                                <w:div w:id="808786213">
                                                  <w:marLeft w:val="0"/>
                                                  <w:marRight w:val="0"/>
                                                  <w:marTop w:val="0"/>
                                                  <w:marBottom w:val="0"/>
                                                  <w:divBdr>
                                                    <w:top w:val="none" w:sz="0" w:space="0" w:color="auto"/>
                                                    <w:left w:val="none" w:sz="0" w:space="0" w:color="auto"/>
                                                    <w:bottom w:val="none" w:sz="0" w:space="0" w:color="auto"/>
                                                    <w:right w:val="none" w:sz="0" w:space="0" w:color="auto"/>
                                                  </w:divBdr>
                                                </w:div>
                                                <w:div w:id="715007462">
                                                  <w:marLeft w:val="0"/>
                                                  <w:marRight w:val="0"/>
                                                  <w:marTop w:val="0"/>
                                                  <w:marBottom w:val="0"/>
                                                  <w:divBdr>
                                                    <w:top w:val="none" w:sz="0" w:space="0" w:color="auto"/>
                                                    <w:left w:val="none" w:sz="0" w:space="0" w:color="auto"/>
                                                    <w:bottom w:val="none" w:sz="0" w:space="0" w:color="auto"/>
                                                    <w:right w:val="none" w:sz="0" w:space="0" w:color="auto"/>
                                                  </w:divBdr>
                                                  <w:divsChild>
                                                    <w:div w:id="882712296">
                                                      <w:marLeft w:val="0"/>
                                                      <w:marRight w:val="0"/>
                                                      <w:marTop w:val="0"/>
                                                      <w:marBottom w:val="0"/>
                                                      <w:divBdr>
                                                        <w:top w:val="none" w:sz="0" w:space="0" w:color="auto"/>
                                                        <w:left w:val="none" w:sz="0" w:space="0" w:color="auto"/>
                                                        <w:bottom w:val="none" w:sz="0" w:space="0" w:color="auto"/>
                                                        <w:right w:val="none" w:sz="0" w:space="0" w:color="auto"/>
                                                      </w:divBdr>
                                                      <w:divsChild>
                                                        <w:div w:id="512302250">
                                                          <w:marLeft w:val="150"/>
                                                          <w:marRight w:val="0"/>
                                                          <w:marTop w:val="0"/>
                                                          <w:marBottom w:val="0"/>
                                                          <w:divBdr>
                                                            <w:top w:val="none" w:sz="0" w:space="0" w:color="auto"/>
                                                            <w:left w:val="none" w:sz="0" w:space="0" w:color="auto"/>
                                                            <w:bottom w:val="none" w:sz="0" w:space="0" w:color="auto"/>
                                                            <w:right w:val="none" w:sz="0" w:space="0" w:color="auto"/>
                                                          </w:divBdr>
                                                        </w:div>
                                                        <w:div w:id="6196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305">
                                                  <w:marLeft w:val="0"/>
                                                  <w:marRight w:val="150"/>
                                                  <w:marTop w:val="0"/>
                                                  <w:marBottom w:val="0"/>
                                                  <w:divBdr>
                                                    <w:top w:val="none" w:sz="0" w:space="0" w:color="auto"/>
                                                    <w:left w:val="none" w:sz="0" w:space="0" w:color="auto"/>
                                                    <w:bottom w:val="none" w:sz="0" w:space="0" w:color="auto"/>
                                                    <w:right w:val="none" w:sz="0" w:space="0" w:color="auto"/>
                                                  </w:divBdr>
                                                </w:div>
                                                <w:div w:id="13743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990987">
                      <w:marLeft w:val="0"/>
                      <w:marRight w:val="0"/>
                      <w:marTop w:val="0"/>
                      <w:marBottom w:val="300"/>
                      <w:divBdr>
                        <w:top w:val="none" w:sz="0" w:space="0" w:color="auto"/>
                        <w:left w:val="none" w:sz="0" w:space="0" w:color="auto"/>
                        <w:bottom w:val="none" w:sz="0" w:space="0" w:color="auto"/>
                        <w:right w:val="none" w:sz="0" w:space="0" w:color="auto"/>
                      </w:divBdr>
                      <w:divsChild>
                        <w:div w:id="1393965494">
                          <w:marLeft w:val="0"/>
                          <w:marRight w:val="0"/>
                          <w:marTop w:val="0"/>
                          <w:marBottom w:val="180"/>
                          <w:divBdr>
                            <w:top w:val="none" w:sz="0" w:space="0" w:color="auto"/>
                            <w:left w:val="none" w:sz="0" w:space="0" w:color="auto"/>
                            <w:bottom w:val="none" w:sz="0" w:space="0" w:color="auto"/>
                            <w:right w:val="none" w:sz="0" w:space="0" w:color="auto"/>
                          </w:divBdr>
                        </w:div>
                        <w:div w:id="70666537">
                          <w:marLeft w:val="0"/>
                          <w:marRight w:val="0"/>
                          <w:marTop w:val="0"/>
                          <w:marBottom w:val="0"/>
                          <w:divBdr>
                            <w:top w:val="none" w:sz="0" w:space="0" w:color="auto"/>
                            <w:left w:val="none" w:sz="0" w:space="0" w:color="auto"/>
                            <w:bottom w:val="none" w:sz="0" w:space="0" w:color="auto"/>
                            <w:right w:val="none" w:sz="0" w:space="0" w:color="auto"/>
                          </w:divBdr>
                          <w:divsChild>
                            <w:div w:id="1904171825">
                              <w:marLeft w:val="0"/>
                              <w:marRight w:val="0"/>
                              <w:marTop w:val="0"/>
                              <w:marBottom w:val="300"/>
                              <w:divBdr>
                                <w:top w:val="single" w:sz="6" w:space="0" w:color="D0D2D3"/>
                                <w:left w:val="single" w:sz="6" w:space="0" w:color="D0D2D3"/>
                                <w:bottom w:val="single" w:sz="6" w:space="0" w:color="D0D2D3"/>
                                <w:right w:val="single" w:sz="6" w:space="0" w:color="D0D2D3"/>
                              </w:divBdr>
                              <w:divsChild>
                                <w:div w:id="1589188677">
                                  <w:marLeft w:val="0"/>
                                  <w:marRight w:val="0"/>
                                  <w:marTop w:val="0"/>
                                  <w:marBottom w:val="120"/>
                                  <w:divBdr>
                                    <w:top w:val="none" w:sz="0" w:space="0" w:color="auto"/>
                                    <w:left w:val="none" w:sz="0" w:space="0" w:color="auto"/>
                                    <w:bottom w:val="none" w:sz="0" w:space="0" w:color="auto"/>
                                    <w:right w:val="none" w:sz="0" w:space="0" w:color="auto"/>
                                  </w:divBdr>
                                  <w:divsChild>
                                    <w:div w:id="1659454124">
                                      <w:marLeft w:val="0"/>
                                      <w:marRight w:val="0"/>
                                      <w:marTop w:val="0"/>
                                      <w:marBottom w:val="0"/>
                                      <w:divBdr>
                                        <w:top w:val="none" w:sz="0" w:space="0" w:color="auto"/>
                                        <w:left w:val="none" w:sz="0" w:space="0" w:color="auto"/>
                                        <w:bottom w:val="none" w:sz="0" w:space="0" w:color="auto"/>
                                        <w:right w:val="none" w:sz="0" w:space="0" w:color="auto"/>
                                      </w:divBdr>
                                      <w:divsChild>
                                        <w:div w:id="5030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0968">
                                  <w:marLeft w:val="0"/>
                                  <w:marRight w:val="0"/>
                                  <w:marTop w:val="0"/>
                                  <w:marBottom w:val="0"/>
                                  <w:divBdr>
                                    <w:top w:val="none" w:sz="0" w:space="0" w:color="auto"/>
                                    <w:left w:val="none" w:sz="0" w:space="0" w:color="auto"/>
                                    <w:bottom w:val="none" w:sz="0" w:space="0" w:color="auto"/>
                                    <w:right w:val="none" w:sz="0" w:space="0" w:color="auto"/>
                                  </w:divBdr>
                                  <w:divsChild>
                                    <w:div w:id="1800028145">
                                      <w:marLeft w:val="0"/>
                                      <w:marRight w:val="0"/>
                                      <w:marTop w:val="0"/>
                                      <w:marBottom w:val="0"/>
                                      <w:divBdr>
                                        <w:top w:val="none" w:sz="0" w:space="0" w:color="auto"/>
                                        <w:left w:val="none" w:sz="0" w:space="0" w:color="auto"/>
                                        <w:bottom w:val="none" w:sz="0" w:space="0" w:color="auto"/>
                                        <w:right w:val="none" w:sz="0" w:space="0" w:color="auto"/>
                                      </w:divBdr>
                                      <w:divsChild>
                                        <w:div w:id="551190380">
                                          <w:marLeft w:val="0"/>
                                          <w:marRight w:val="0"/>
                                          <w:marTop w:val="0"/>
                                          <w:marBottom w:val="0"/>
                                          <w:divBdr>
                                            <w:top w:val="none" w:sz="0" w:space="0" w:color="auto"/>
                                            <w:left w:val="none" w:sz="0" w:space="0" w:color="auto"/>
                                            <w:bottom w:val="none" w:sz="0" w:space="0" w:color="auto"/>
                                            <w:right w:val="none" w:sz="0" w:space="0" w:color="auto"/>
                                          </w:divBdr>
                                          <w:divsChild>
                                            <w:div w:id="1589391197">
                                              <w:marLeft w:val="0"/>
                                              <w:marRight w:val="0"/>
                                              <w:marTop w:val="0"/>
                                              <w:marBottom w:val="0"/>
                                              <w:divBdr>
                                                <w:top w:val="none" w:sz="0" w:space="0" w:color="auto"/>
                                                <w:left w:val="none" w:sz="0" w:space="0" w:color="auto"/>
                                                <w:bottom w:val="none" w:sz="0" w:space="0" w:color="auto"/>
                                                <w:right w:val="none" w:sz="0" w:space="0" w:color="auto"/>
                                              </w:divBdr>
                                              <w:divsChild>
                                                <w:div w:id="443888616">
                                                  <w:marLeft w:val="0"/>
                                                  <w:marRight w:val="0"/>
                                                  <w:marTop w:val="0"/>
                                                  <w:marBottom w:val="0"/>
                                                  <w:divBdr>
                                                    <w:top w:val="none" w:sz="0" w:space="0" w:color="auto"/>
                                                    <w:left w:val="none" w:sz="0" w:space="0" w:color="auto"/>
                                                    <w:bottom w:val="none" w:sz="0" w:space="0" w:color="auto"/>
                                                    <w:right w:val="none" w:sz="0" w:space="0" w:color="auto"/>
                                                  </w:divBdr>
                                                  <w:divsChild>
                                                    <w:div w:id="1577786834">
                                                      <w:marLeft w:val="0"/>
                                                      <w:marRight w:val="0"/>
                                                      <w:marTop w:val="0"/>
                                                      <w:marBottom w:val="0"/>
                                                      <w:divBdr>
                                                        <w:top w:val="none" w:sz="0" w:space="0" w:color="auto"/>
                                                        <w:left w:val="none" w:sz="0" w:space="0" w:color="auto"/>
                                                        <w:bottom w:val="none" w:sz="0" w:space="0" w:color="auto"/>
                                                        <w:right w:val="none" w:sz="0" w:space="0" w:color="auto"/>
                                                      </w:divBdr>
                                                      <w:divsChild>
                                                        <w:div w:id="1951471753">
                                                          <w:marLeft w:val="0"/>
                                                          <w:marRight w:val="0"/>
                                                          <w:marTop w:val="0"/>
                                                          <w:marBottom w:val="0"/>
                                                          <w:divBdr>
                                                            <w:top w:val="none" w:sz="0" w:space="0" w:color="auto"/>
                                                            <w:left w:val="none" w:sz="0" w:space="0" w:color="auto"/>
                                                            <w:bottom w:val="none" w:sz="0" w:space="0" w:color="auto"/>
                                                            <w:right w:val="none" w:sz="0" w:space="0" w:color="auto"/>
                                                          </w:divBdr>
                                                          <w:divsChild>
                                                            <w:div w:id="1815172353">
                                                              <w:marLeft w:val="0"/>
                                                              <w:marRight w:val="0"/>
                                                              <w:marTop w:val="0"/>
                                                              <w:marBottom w:val="0"/>
                                                              <w:divBdr>
                                                                <w:top w:val="none" w:sz="0" w:space="0" w:color="auto"/>
                                                                <w:left w:val="none" w:sz="0" w:space="0" w:color="auto"/>
                                                                <w:bottom w:val="none" w:sz="0" w:space="0" w:color="auto"/>
                                                                <w:right w:val="none" w:sz="0" w:space="0" w:color="auto"/>
                                                              </w:divBdr>
                                                            </w:div>
                                                            <w:div w:id="451902399">
                                                              <w:marLeft w:val="0"/>
                                                              <w:marRight w:val="0"/>
                                                              <w:marTop w:val="0"/>
                                                              <w:marBottom w:val="0"/>
                                                              <w:divBdr>
                                                                <w:top w:val="none" w:sz="0" w:space="0" w:color="auto"/>
                                                                <w:left w:val="none" w:sz="0" w:space="0" w:color="auto"/>
                                                                <w:bottom w:val="none" w:sz="0" w:space="0" w:color="auto"/>
                                                                <w:right w:val="none" w:sz="0" w:space="0" w:color="auto"/>
                                                              </w:divBdr>
                                                            </w:div>
                                                            <w:div w:id="1801067465">
                                                              <w:marLeft w:val="0"/>
                                                              <w:marRight w:val="0"/>
                                                              <w:marTop w:val="0"/>
                                                              <w:marBottom w:val="0"/>
                                                              <w:divBdr>
                                                                <w:top w:val="none" w:sz="0" w:space="0" w:color="auto"/>
                                                                <w:left w:val="none" w:sz="0" w:space="0" w:color="auto"/>
                                                                <w:bottom w:val="none" w:sz="0" w:space="0" w:color="auto"/>
                                                                <w:right w:val="none" w:sz="0" w:space="0" w:color="auto"/>
                                                              </w:divBdr>
                                                            </w:div>
                                                          </w:divsChild>
                                                        </w:div>
                                                        <w:div w:id="847790394">
                                                          <w:marLeft w:val="0"/>
                                                          <w:marRight w:val="0"/>
                                                          <w:marTop w:val="0"/>
                                                          <w:marBottom w:val="0"/>
                                                          <w:divBdr>
                                                            <w:top w:val="none" w:sz="0" w:space="0" w:color="auto"/>
                                                            <w:left w:val="none" w:sz="0" w:space="0" w:color="auto"/>
                                                            <w:bottom w:val="none" w:sz="0" w:space="0" w:color="auto"/>
                                                            <w:right w:val="none" w:sz="0" w:space="0" w:color="auto"/>
                                                          </w:divBdr>
                                                          <w:divsChild>
                                                            <w:div w:id="1294482173">
                                                              <w:marLeft w:val="0"/>
                                                              <w:marRight w:val="0"/>
                                                              <w:marTop w:val="0"/>
                                                              <w:marBottom w:val="0"/>
                                                              <w:divBdr>
                                                                <w:top w:val="none" w:sz="0" w:space="0" w:color="auto"/>
                                                                <w:left w:val="none" w:sz="0" w:space="0" w:color="auto"/>
                                                                <w:bottom w:val="none" w:sz="0" w:space="0" w:color="auto"/>
                                                                <w:right w:val="none" w:sz="0" w:space="0" w:color="auto"/>
                                                              </w:divBdr>
                                                            </w:div>
                                                            <w:div w:id="595332262">
                                                              <w:marLeft w:val="0"/>
                                                              <w:marRight w:val="0"/>
                                                              <w:marTop w:val="0"/>
                                                              <w:marBottom w:val="0"/>
                                                              <w:divBdr>
                                                                <w:top w:val="none" w:sz="0" w:space="0" w:color="auto"/>
                                                                <w:left w:val="none" w:sz="0" w:space="0" w:color="auto"/>
                                                                <w:bottom w:val="none" w:sz="0" w:space="0" w:color="auto"/>
                                                                <w:right w:val="none" w:sz="0" w:space="0" w:color="auto"/>
                                                              </w:divBdr>
                                                            </w:div>
                                                            <w:div w:id="907299633">
                                                              <w:marLeft w:val="0"/>
                                                              <w:marRight w:val="0"/>
                                                              <w:marTop w:val="0"/>
                                                              <w:marBottom w:val="0"/>
                                                              <w:divBdr>
                                                                <w:top w:val="none" w:sz="0" w:space="0" w:color="auto"/>
                                                                <w:left w:val="none" w:sz="0" w:space="0" w:color="auto"/>
                                                                <w:bottom w:val="none" w:sz="0" w:space="0" w:color="auto"/>
                                                                <w:right w:val="none" w:sz="0" w:space="0" w:color="auto"/>
                                                              </w:divBdr>
                                                            </w:div>
                                                          </w:divsChild>
                                                        </w:div>
                                                        <w:div w:id="1152603622">
                                                          <w:marLeft w:val="0"/>
                                                          <w:marRight w:val="0"/>
                                                          <w:marTop w:val="0"/>
                                                          <w:marBottom w:val="0"/>
                                                          <w:divBdr>
                                                            <w:top w:val="none" w:sz="0" w:space="0" w:color="auto"/>
                                                            <w:left w:val="none" w:sz="0" w:space="0" w:color="auto"/>
                                                            <w:bottom w:val="none" w:sz="0" w:space="0" w:color="auto"/>
                                                            <w:right w:val="none" w:sz="0" w:space="0" w:color="auto"/>
                                                          </w:divBdr>
                                                          <w:divsChild>
                                                            <w:div w:id="1979339438">
                                                              <w:marLeft w:val="0"/>
                                                              <w:marRight w:val="0"/>
                                                              <w:marTop w:val="0"/>
                                                              <w:marBottom w:val="0"/>
                                                              <w:divBdr>
                                                                <w:top w:val="none" w:sz="0" w:space="0" w:color="auto"/>
                                                                <w:left w:val="none" w:sz="0" w:space="0" w:color="auto"/>
                                                                <w:bottom w:val="none" w:sz="0" w:space="0" w:color="auto"/>
                                                                <w:right w:val="none" w:sz="0" w:space="0" w:color="auto"/>
                                                              </w:divBdr>
                                                            </w:div>
                                                            <w:div w:id="186481776">
                                                              <w:marLeft w:val="0"/>
                                                              <w:marRight w:val="0"/>
                                                              <w:marTop w:val="0"/>
                                                              <w:marBottom w:val="0"/>
                                                              <w:divBdr>
                                                                <w:top w:val="none" w:sz="0" w:space="0" w:color="auto"/>
                                                                <w:left w:val="none" w:sz="0" w:space="0" w:color="auto"/>
                                                                <w:bottom w:val="none" w:sz="0" w:space="0" w:color="auto"/>
                                                                <w:right w:val="none" w:sz="0" w:space="0" w:color="auto"/>
                                                              </w:divBdr>
                                                            </w:div>
                                                            <w:div w:id="1885024571">
                                                              <w:marLeft w:val="0"/>
                                                              <w:marRight w:val="0"/>
                                                              <w:marTop w:val="0"/>
                                                              <w:marBottom w:val="0"/>
                                                              <w:divBdr>
                                                                <w:top w:val="none" w:sz="0" w:space="0" w:color="auto"/>
                                                                <w:left w:val="none" w:sz="0" w:space="0" w:color="auto"/>
                                                                <w:bottom w:val="none" w:sz="0" w:space="0" w:color="auto"/>
                                                                <w:right w:val="none" w:sz="0" w:space="0" w:color="auto"/>
                                                              </w:divBdr>
                                                            </w:div>
                                                          </w:divsChild>
                                                        </w:div>
                                                        <w:div w:id="623077391">
                                                          <w:marLeft w:val="0"/>
                                                          <w:marRight w:val="0"/>
                                                          <w:marTop w:val="0"/>
                                                          <w:marBottom w:val="0"/>
                                                          <w:divBdr>
                                                            <w:top w:val="none" w:sz="0" w:space="0" w:color="auto"/>
                                                            <w:left w:val="none" w:sz="0" w:space="0" w:color="auto"/>
                                                            <w:bottom w:val="none" w:sz="0" w:space="0" w:color="auto"/>
                                                            <w:right w:val="none" w:sz="0" w:space="0" w:color="auto"/>
                                                          </w:divBdr>
                                                          <w:divsChild>
                                                            <w:div w:id="2905178">
                                                              <w:marLeft w:val="0"/>
                                                              <w:marRight w:val="0"/>
                                                              <w:marTop w:val="0"/>
                                                              <w:marBottom w:val="0"/>
                                                              <w:divBdr>
                                                                <w:top w:val="none" w:sz="0" w:space="0" w:color="auto"/>
                                                                <w:left w:val="none" w:sz="0" w:space="0" w:color="auto"/>
                                                                <w:bottom w:val="none" w:sz="0" w:space="0" w:color="auto"/>
                                                                <w:right w:val="none" w:sz="0" w:space="0" w:color="auto"/>
                                                              </w:divBdr>
                                                            </w:div>
                                                            <w:div w:id="843208570">
                                                              <w:marLeft w:val="0"/>
                                                              <w:marRight w:val="0"/>
                                                              <w:marTop w:val="0"/>
                                                              <w:marBottom w:val="0"/>
                                                              <w:divBdr>
                                                                <w:top w:val="none" w:sz="0" w:space="0" w:color="auto"/>
                                                                <w:left w:val="none" w:sz="0" w:space="0" w:color="auto"/>
                                                                <w:bottom w:val="none" w:sz="0" w:space="0" w:color="auto"/>
                                                                <w:right w:val="none" w:sz="0" w:space="0" w:color="auto"/>
                                                              </w:divBdr>
                                                            </w:div>
                                                            <w:div w:id="241837323">
                                                              <w:marLeft w:val="0"/>
                                                              <w:marRight w:val="0"/>
                                                              <w:marTop w:val="0"/>
                                                              <w:marBottom w:val="0"/>
                                                              <w:divBdr>
                                                                <w:top w:val="none" w:sz="0" w:space="0" w:color="auto"/>
                                                                <w:left w:val="none" w:sz="0" w:space="0" w:color="auto"/>
                                                                <w:bottom w:val="none" w:sz="0" w:space="0" w:color="auto"/>
                                                                <w:right w:val="none" w:sz="0" w:space="0" w:color="auto"/>
                                                              </w:divBdr>
                                                            </w:div>
                                                          </w:divsChild>
                                                        </w:div>
                                                        <w:div w:id="1605307690">
                                                          <w:marLeft w:val="0"/>
                                                          <w:marRight w:val="0"/>
                                                          <w:marTop w:val="0"/>
                                                          <w:marBottom w:val="0"/>
                                                          <w:divBdr>
                                                            <w:top w:val="none" w:sz="0" w:space="0" w:color="auto"/>
                                                            <w:left w:val="none" w:sz="0" w:space="0" w:color="auto"/>
                                                            <w:bottom w:val="none" w:sz="0" w:space="0" w:color="auto"/>
                                                            <w:right w:val="none" w:sz="0" w:space="0" w:color="auto"/>
                                                          </w:divBdr>
                                                          <w:divsChild>
                                                            <w:div w:id="552733491">
                                                              <w:marLeft w:val="0"/>
                                                              <w:marRight w:val="0"/>
                                                              <w:marTop w:val="0"/>
                                                              <w:marBottom w:val="0"/>
                                                              <w:divBdr>
                                                                <w:top w:val="none" w:sz="0" w:space="0" w:color="auto"/>
                                                                <w:left w:val="none" w:sz="0" w:space="0" w:color="auto"/>
                                                                <w:bottom w:val="none" w:sz="0" w:space="0" w:color="auto"/>
                                                                <w:right w:val="none" w:sz="0" w:space="0" w:color="auto"/>
                                                              </w:divBdr>
                                                            </w:div>
                                                            <w:div w:id="1055356133">
                                                              <w:marLeft w:val="0"/>
                                                              <w:marRight w:val="0"/>
                                                              <w:marTop w:val="0"/>
                                                              <w:marBottom w:val="0"/>
                                                              <w:divBdr>
                                                                <w:top w:val="none" w:sz="0" w:space="0" w:color="auto"/>
                                                                <w:left w:val="none" w:sz="0" w:space="0" w:color="auto"/>
                                                                <w:bottom w:val="none" w:sz="0" w:space="0" w:color="auto"/>
                                                                <w:right w:val="none" w:sz="0" w:space="0" w:color="auto"/>
                                                              </w:divBdr>
                                                            </w:div>
                                                            <w:div w:id="709494073">
                                                              <w:marLeft w:val="0"/>
                                                              <w:marRight w:val="0"/>
                                                              <w:marTop w:val="0"/>
                                                              <w:marBottom w:val="0"/>
                                                              <w:divBdr>
                                                                <w:top w:val="none" w:sz="0" w:space="0" w:color="auto"/>
                                                                <w:left w:val="none" w:sz="0" w:space="0" w:color="auto"/>
                                                                <w:bottom w:val="none" w:sz="0" w:space="0" w:color="auto"/>
                                                                <w:right w:val="none" w:sz="0" w:space="0" w:color="auto"/>
                                                              </w:divBdr>
                                                            </w:div>
                                                          </w:divsChild>
                                                        </w:div>
                                                        <w:div w:id="265189169">
                                                          <w:marLeft w:val="0"/>
                                                          <w:marRight w:val="0"/>
                                                          <w:marTop w:val="0"/>
                                                          <w:marBottom w:val="0"/>
                                                          <w:divBdr>
                                                            <w:top w:val="none" w:sz="0" w:space="0" w:color="auto"/>
                                                            <w:left w:val="none" w:sz="0" w:space="0" w:color="auto"/>
                                                            <w:bottom w:val="none" w:sz="0" w:space="0" w:color="auto"/>
                                                            <w:right w:val="none" w:sz="0" w:space="0" w:color="auto"/>
                                                          </w:divBdr>
                                                          <w:divsChild>
                                                            <w:div w:id="64181461">
                                                              <w:marLeft w:val="0"/>
                                                              <w:marRight w:val="0"/>
                                                              <w:marTop w:val="0"/>
                                                              <w:marBottom w:val="0"/>
                                                              <w:divBdr>
                                                                <w:top w:val="none" w:sz="0" w:space="0" w:color="auto"/>
                                                                <w:left w:val="none" w:sz="0" w:space="0" w:color="auto"/>
                                                                <w:bottom w:val="none" w:sz="0" w:space="0" w:color="auto"/>
                                                                <w:right w:val="none" w:sz="0" w:space="0" w:color="auto"/>
                                                              </w:divBdr>
                                                            </w:div>
                                                            <w:div w:id="113914097">
                                                              <w:marLeft w:val="0"/>
                                                              <w:marRight w:val="0"/>
                                                              <w:marTop w:val="0"/>
                                                              <w:marBottom w:val="0"/>
                                                              <w:divBdr>
                                                                <w:top w:val="none" w:sz="0" w:space="0" w:color="auto"/>
                                                                <w:left w:val="none" w:sz="0" w:space="0" w:color="auto"/>
                                                                <w:bottom w:val="none" w:sz="0" w:space="0" w:color="auto"/>
                                                                <w:right w:val="none" w:sz="0" w:space="0" w:color="auto"/>
                                                              </w:divBdr>
                                                            </w:div>
                                                            <w:div w:id="560794151">
                                                              <w:marLeft w:val="0"/>
                                                              <w:marRight w:val="0"/>
                                                              <w:marTop w:val="0"/>
                                                              <w:marBottom w:val="0"/>
                                                              <w:divBdr>
                                                                <w:top w:val="none" w:sz="0" w:space="0" w:color="auto"/>
                                                                <w:left w:val="none" w:sz="0" w:space="0" w:color="auto"/>
                                                                <w:bottom w:val="none" w:sz="0" w:space="0" w:color="auto"/>
                                                                <w:right w:val="none" w:sz="0" w:space="0" w:color="auto"/>
                                                              </w:divBdr>
                                                            </w:div>
                                                          </w:divsChild>
                                                        </w:div>
                                                        <w:div w:id="14891563">
                                                          <w:marLeft w:val="0"/>
                                                          <w:marRight w:val="0"/>
                                                          <w:marTop w:val="0"/>
                                                          <w:marBottom w:val="0"/>
                                                          <w:divBdr>
                                                            <w:top w:val="none" w:sz="0" w:space="0" w:color="auto"/>
                                                            <w:left w:val="none" w:sz="0" w:space="0" w:color="auto"/>
                                                            <w:bottom w:val="none" w:sz="0" w:space="0" w:color="auto"/>
                                                            <w:right w:val="none" w:sz="0" w:space="0" w:color="auto"/>
                                                          </w:divBdr>
                                                          <w:divsChild>
                                                            <w:div w:id="771633567">
                                                              <w:marLeft w:val="0"/>
                                                              <w:marRight w:val="0"/>
                                                              <w:marTop w:val="0"/>
                                                              <w:marBottom w:val="0"/>
                                                              <w:divBdr>
                                                                <w:top w:val="none" w:sz="0" w:space="0" w:color="auto"/>
                                                                <w:left w:val="none" w:sz="0" w:space="0" w:color="auto"/>
                                                                <w:bottom w:val="none" w:sz="0" w:space="0" w:color="auto"/>
                                                                <w:right w:val="none" w:sz="0" w:space="0" w:color="auto"/>
                                                              </w:divBdr>
                                                            </w:div>
                                                            <w:div w:id="883830949">
                                                              <w:marLeft w:val="0"/>
                                                              <w:marRight w:val="0"/>
                                                              <w:marTop w:val="0"/>
                                                              <w:marBottom w:val="0"/>
                                                              <w:divBdr>
                                                                <w:top w:val="none" w:sz="0" w:space="0" w:color="auto"/>
                                                                <w:left w:val="none" w:sz="0" w:space="0" w:color="auto"/>
                                                                <w:bottom w:val="none" w:sz="0" w:space="0" w:color="auto"/>
                                                                <w:right w:val="none" w:sz="0" w:space="0" w:color="auto"/>
                                                              </w:divBdr>
                                                            </w:div>
                                                            <w:div w:id="1182162554">
                                                              <w:marLeft w:val="0"/>
                                                              <w:marRight w:val="0"/>
                                                              <w:marTop w:val="0"/>
                                                              <w:marBottom w:val="0"/>
                                                              <w:divBdr>
                                                                <w:top w:val="none" w:sz="0" w:space="0" w:color="auto"/>
                                                                <w:left w:val="none" w:sz="0" w:space="0" w:color="auto"/>
                                                                <w:bottom w:val="none" w:sz="0" w:space="0" w:color="auto"/>
                                                                <w:right w:val="none" w:sz="0" w:space="0" w:color="auto"/>
                                                              </w:divBdr>
                                                            </w:div>
                                                          </w:divsChild>
                                                        </w:div>
                                                        <w:div w:id="450561945">
                                                          <w:marLeft w:val="0"/>
                                                          <w:marRight w:val="0"/>
                                                          <w:marTop w:val="0"/>
                                                          <w:marBottom w:val="0"/>
                                                          <w:divBdr>
                                                            <w:top w:val="none" w:sz="0" w:space="0" w:color="auto"/>
                                                            <w:left w:val="none" w:sz="0" w:space="0" w:color="auto"/>
                                                            <w:bottom w:val="none" w:sz="0" w:space="0" w:color="auto"/>
                                                            <w:right w:val="none" w:sz="0" w:space="0" w:color="auto"/>
                                                          </w:divBdr>
                                                        </w:div>
                                                        <w:div w:id="2146071975">
                                                          <w:marLeft w:val="0"/>
                                                          <w:marRight w:val="0"/>
                                                          <w:marTop w:val="0"/>
                                                          <w:marBottom w:val="0"/>
                                                          <w:divBdr>
                                                            <w:top w:val="none" w:sz="0" w:space="0" w:color="auto"/>
                                                            <w:left w:val="none" w:sz="0" w:space="0" w:color="auto"/>
                                                            <w:bottom w:val="none" w:sz="0" w:space="0" w:color="auto"/>
                                                            <w:right w:val="none" w:sz="0" w:space="0" w:color="auto"/>
                                                          </w:divBdr>
                                                        </w:div>
                                                        <w:div w:id="711729586">
                                                          <w:marLeft w:val="0"/>
                                                          <w:marRight w:val="0"/>
                                                          <w:marTop w:val="0"/>
                                                          <w:marBottom w:val="0"/>
                                                          <w:divBdr>
                                                            <w:top w:val="none" w:sz="0" w:space="0" w:color="auto"/>
                                                            <w:left w:val="none" w:sz="0" w:space="0" w:color="auto"/>
                                                            <w:bottom w:val="none" w:sz="0" w:space="0" w:color="auto"/>
                                                            <w:right w:val="none" w:sz="0" w:space="0" w:color="auto"/>
                                                          </w:divBdr>
                                                        </w:div>
                                                        <w:div w:id="11445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565068">
                                          <w:marLeft w:val="0"/>
                                          <w:marRight w:val="0"/>
                                          <w:marTop w:val="75"/>
                                          <w:marBottom w:val="0"/>
                                          <w:divBdr>
                                            <w:top w:val="none" w:sz="0" w:space="0" w:color="auto"/>
                                            <w:left w:val="none" w:sz="0" w:space="0" w:color="auto"/>
                                            <w:bottom w:val="none" w:sz="0" w:space="0" w:color="auto"/>
                                            <w:right w:val="none" w:sz="0" w:space="0" w:color="auto"/>
                                          </w:divBdr>
                                          <w:divsChild>
                                            <w:div w:id="961300443">
                                              <w:marLeft w:val="0"/>
                                              <w:marRight w:val="0"/>
                                              <w:marTop w:val="0"/>
                                              <w:marBottom w:val="0"/>
                                              <w:divBdr>
                                                <w:top w:val="none" w:sz="0" w:space="0" w:color="auto"/>
                                                <w:left w:val="none" w:sz="0" w:space="0" w:color="auto"/>
                                                <w:bottom w:val="none" w:sz="0" w:space="0" w:color="auto"/>
                                                <w:right w:val="none" w:sz="0" w:space="0" w:color="auto"/>
                                              </w:divBdr>
                                              <w:divsChild>
                                                <w:div w:id="1921481977">
                                                  <w:marLeft w:val="0"/>
                                                  <w:marRight w:val="0"/>
                                                  <w:marTop w:val="0"/>
                                                  <w:marBottom w:val="0"/>
                                                  <w:divBdr>
                                                    <w:top w:val="none" w:sz="0" w:space="0" w:color="auto"/>
                                                    <w:left w:val="none" w:sz="0" w:space="0" w:color="auto"/>
                                                    <w:bottom w:val="none" w:sz="0" w:space="0" w:color="auto"/>
                                                    <w:right w:val="none" w:sz="0" w:space="0" w:color="auto"/>
                                                  </w:divBdr>
                                                </w:div>
                                                <w:div w:id="155608132">
                                                  <w:marLeft w:val="0"/>
                                                  <w:marRight w:val="0"/>
                                                  <w:marTop w:val="0"/>
                                                  <w:marBottom w:val="0"/>
                                                  <w:divBdr>
                                                    <w:top w:val="none" w:sz="0" w:space="0" w:color="auto"/>
                                                    <w:left w:val="none" w:sz="0" w:space="0" w:color="auto"/>
                                                    <w:bottom w:val="none" w:sz="0" w:space="0" w:color="auto"/>
                                                    <w:right w:val="none" w:sz="0" w:space="0" w:color="auto"/>
                                                  </w:divBdr>
                                                </w:div>
                                                <w:div w:id="148131471">
                                                  <w:marLeft w:val="0"/>
                                                  <w:marRight w:val="0"/>
                                                  <w:marTop w:val="0"/>
                                                  <w:marBottom w:val="0"/>
                                                  <w:divBdr>
                                                    <w:top w:val="none" w:sz="0" w:space="0" w:color="auto"/>
                                                    <w:left w:val="none" w:sz="0" w:space="0" w:color="auto"/>
                                                    <w:bottom w:val="none" w:sz="0" w:space="0" w:color="auto"/>
                                                    <w:right w:val="none" w:sz="0" w:space="0" w:color="auto"/>
                                                  </w:divBdr>
                                                  <w:divsChild>
                                                    <w:div w:id="338509548">
                                                      <w:marLeft w:val="0"/>
                                                      <w:marRight w:val="0"/>
                                                      <w:marTop w:val="0"/>
                                                      <w:marBottom w:val="0"/>
                                                      <w:divBdr>
                                                        <w:top w:val="none" w:sz="0" w:space="0" w:color="auto"/>
                                                        <w:left w:val="none" w:sz="0" w:space="0" w:color="auto"/>
                                                        <w:bottom w:val="none" w:sz="0" w:space="0" w:color="auto"/>
                                                        <w:right w:val="none" w:sz="0" w:space="0" w:color="auto"/>
                                                      </w:divBdr>
                                                      <w:divsChild>
                                                        <w:div w:id="5206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42229">
                                                  <w:marLeft w:val="0"/>
                                                  <w:marRight w:val="150"/>
                                                  <w:marTop w:val="0"/>
                                                  <w:marBottom w:val="0"/>
                                                  <w:divBdr>
                                                    <w:top w:val="none" w:sz="0" w:space="0" w:color="auto"/>
                                                    <w:left w:val="none" w:sz="0" w:space="0" w:color="auto"/>
                                                    <w:bottom w:val="none" w:sz="0" w:space="0" w:color="auto"/>
                                                    <w:right w:val="none" w:sz="0" w:space="0" w:color="auto"/>
                                                  </w:divBdr>
                                                </w:div>
                                                <w:div w:id="170023236">
                                                  <w:marLeft w:val="0"/>
                                                  <w:marRight w:val="0"/>
                                                  <w:marTop w:val="0"/>
                                                  <w:marBottom w:val="0"/>
                                                  <w:divBdr>
                                                    <w:top w:val="none" w:sz="0" w:space="0" w:color="auto"/>
                                                    <w:left w:val="none" w:sz="0" w:space="0" w:color="auto"/>
                                                    <w:bottom w:val="none" w:sz="0" w:space="0" w:color="auto"/>
                                                    <w:right w:val="none" w:sz="0" w:space="0" w:color="auto"/>
                                                  </w:divBdr>
                                                </w:div>
                                                <w:div w:id="181211246">
                                                  <w:marLeft w:val="0"/>
                                                  <w:marRight w:val="0"/>
                                                  <w:marTop w:val="0"/>
                                                  <w:marBottom w:val="0"/>
                                                  <w:divBdr>
                                                    <w:top w:val="none" w:sz="0" w:space="0" w:color="auto"/>
                                                    <w:left w:val="none" w:sz="0" w:space="0" w:color="auto"/>
                                                    <w:bottom w:val="none" w:sz="0" w:space="0" w:color="auto"/>
                                                    <w:right w:val="none" w:sz="0" w:space="0" w:color="auto"/>
                                                  </w:divBdr>
                                                  <w:divsChild>
                                                    <w:div w:id="1424834301">
                                                      <w:marLeft w:val="0"/>
                                                      <w:marRight w:val="0"/>
                                                      <w:marTop w:val="0"/>
                                                      <w:marBottom w:val="0"/>
                                                      <w:divBdr>
                                                        <w:top w:val="none" w:sz="0" w:space="0" w:color="auto"/>
                                                        <w:left w:val="none" w:sz="0" w:space="0" w:color="auto"/>
                                                        <w:bottom w:val="none" w:sz="0" w:space="0" w:color="auto"/>
                                                        <w:right w:val="none" w:sz="0" w:space="0" w:color="auto"/>
                                                      </w:divBdr>
                                                      <w:divsChild>
                                                        <w:div w:id="399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04011">
                                                  <w:marLeft w:val="0"/>
                                                  <w:marRight w:val="150"/>
                                                  <w:marTop w:val="0"/>
                                                  <w:marBottom w:val="0"/>
                                                  <w:divBdr>
                                                    <w:top w:val="none" w:sz="0" w:space="0" w:color="auto"/>
                                                    <w:left w:val="none" w:sz="0" w:space="0" w:color="auto"/>
                                                    <w:bottom w:val="none" w:sz="0" w:space="0" w:color="auto"/>
                                                    <w:right w:val="none" w:sz="0" w:space="0" w:color="auto"/>
                                                  </w:divBdr>
                                                </w:div>
                                                <w:div w:id="417673821">
                                                  <w:marLeft w:val="0"/>
                                                  <w:marRight w:val="0"/>
                                                  <w:marTop w:val="0"/>
                                                  <w:marBottom w:val="0"/>
                                                  <w:divBdr>
                                                    <w:top w:val="none" w:sz="0" w:space="0" w:color="auto"/>
                                                    <w:left w:val="none" w:sz="0" w:space="0" w:color="auto"/>
                                                    <w:bottom w:val="none" w:sz="0" w:space="0" w:color="auto"/>
                                                    <w:right w:val="none" w:sz="0" w:space="0" w:color="auto"/>
                                                  </w:divBdr>
                                                </w:div>
                                                <w:div w:id="113643340">
                                                  <w:marLeft w:val="0"/>
                                                  <w:marRight w:val="0"/>
                                                  <w:marTop w:val="0"/>
                                                  <w:marBottom w:val="0"/>
                                                  <w:divBdr>
                                                    <w:top w:val="none" w:sz="0" w:space="0" w:color="auto"/>
                                                    <w:left w:val="none" w:sz="0" w:space="0" w:color="auto"/>
                                                    <w:bottom w:val="none" w:sz="0" w:space="0" w:color="auto"/>
                                                    <w:right w:val="none" w:sz="0" w:space="0" w:color="auto"/>
                                                  </w:divBdr>
                                                  <w:divsChild>
                                                    <w:div w:id="1827743763">
                                                      <w:marLeft w:val="0"/>
                                                      <w:marRight w:val="0"/>
                                                      <w:marTop w:val="0"/>
                                                      <w:marBottom w:val="0"/>
                                                      <w:divBdr>
                                                        <w:top w:val="none" w:sz="0" w:space="0" w:color="auto"/>
                                                        <w:left w:val="none" w:sz="0" w:space="0" w:color="auto"/>
                                                        <w:bottom w:val="none" w:sz="0" w:space="0" w:color="auto"/>
                                                        <w:right w:val="none" w:sz="0" w:space="0" w:color="auto"/>
                                                      </w:divBdr>
                                                      <w:divsChild>
                                                        <w:div w:id="11328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05026">
                                                  <w:marLeft w:val="0"/>
                                                  <w:marRight w:val="150"/>
                                                  <w:marTop w:val="0"/>
                                                  <w:marBottom w:val="0"/>
                                                  <w:divBdr>
                                                    <w:top w:val="none" w:sz="0" w:space="0" w:color="auto"/>
                                                    <w:left w:val="none" w:sz="0" w:space="0" w:color="auto"/>
                                                    <w:bottom w:val="none" w:sz="0" w:space="0" w:color="auto"/>
                                                    <w:right w:val="none" w:sz="0" w:space="0" w:color="auto"/>
                                                  </w:divBdr>
                                                </w:div>
                                                <w:div w:id="545415293">
                                                  <w:marLeft w:val="0"/>
                                                  <w:marRight w:val="0"/>
                                                  <w:marTop w:val="0"/>
                                                  <w:marBottom w:val="0"/>
                                                  <w:divBdr>
                                                    <w:top w:val="none" w:sz="0" w:space="0" w:color="auto"/>
                                                    <w:left w:val="none" w:sz="0" w:space="0" w:color="auto"/>
                                                    <w:bottom w:val="none" w:sz="0" w:space="0" w:color="auto"/>
                                                    <w:right w:val="none" w:sz="0" w:space="0" w:color="auto"/>
                                                  </w:divBdr>
                                                </w:div>
                                                <w:div w:id="1283003449">
                                                  <w:marLeft w:val="0"/>
                                                  <w:marRight w:val="0"/>
                                                  <w:marTop w:val="0"/>
                                                  <w:marBottom w:val="0"/>
                                                  <w:divBdr>
                                                    <w:top w:val="none" w:sz="0" w:space="0" w:color="auto"/>
                                                    <w:left w:val="none" w:sz="0" w:space="0" w:color="auto"/>
                                                    <w:bottom w:val="none" w:sz="0" w:space="0" w:color="auto"/>
                                                    <w:right w:val="none" w:sz="0" w:space="0" w:color="auto"/>
                                                  </w:divBdr>
                                                  <w:divsChild>
                                                    <w:div w:id="301927770">
                                                      <w:marLeft w:val="0"/>
                                                      <w:marRight w:val="0"/>
                                                      <w:marTop w:val="0"/>
                                                      <w:marBottom w:val="0"/>
                                                      <w:divBdr>
                                                        <w:top w:val="none" w:sz="0" w:space="0" w:color="auto"/>
                                                        <w:left w:val="none" w:sz="0" w:space="0" w:color="auto"/>
                                                        <w:bottom w:val="none" w:sz="0" w:space="0" w:color="auto"/>
                                                        <w:right w:val="none" w:sz="0" w:space="0" w:color="auto"/>
                                                      </w:divBdr>
                                                      <w:divsChild>
                                                        <w:div w:id="10414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7877">
                                                  <w:marLeft w:val="0"/>
                                                  <w:marRight w:val="150"/>
                                                  <w:marTop w:val="0"/>
                                                  <w:marBottom w:val="0"/>
                                                  <w:divBdr>
                                                    <w:top w:val="none" w:sz="0" w:space="0" w:color="auto"/>
                                                    <w:left w:val="none" w:sz="0" w:space="0" w:color="auto"/>
                                                    <w:bottom w:val="none" w:sz="0" w:space="0" w:color="auto"/>
                                                    <w:right w:val="none" w:sz="0" w:space="0" w:color="auto"/>
                                                  </w:divBdr>
                                                </w:div>
                                                <w:div w:id="966740775">
                                                  <w:marLeft w:val="0"/>
                                                  <w:marRight w:val="0"/>
                                                  <w:marTop w:val="0"/>
                                                  <w:marBottom w:val="0"/>
                                                  <w:divBdr>
                                                    <w:top w:val="none" w:sz="0" w:space="0" w:color="auto"/>
                                                    <w:left w:val="none" w:sz="0" w:space="0" w:color="auto"/>
                                                    <w:bottom w:val="none" w:sz="0" w:space="0" w:color="auto"/>
                                                    <w:right w:val="none" w:sz="0" w:space="0" w:color="auto"/>
                                                  </w:divBdr>
                                                </w:div>
                                                <w:div w:id="568077137">
                                                  <w:marLeft w:val="0"/>
                                                  <w:marRight w:val="0"/>
                                                  <w:marTop w:val="0"/>
                                                  <w:marBottom w:val="0"/>
                                                  <w:divBdr>
                                                    <w:top w:val="none" w:sz="0" w:space="0" w:color="auto"/>
                                                    <w:left w:val="none" w:sz="0" w:space="0" w:color="auto"/>
                                                    <w:bottom w:val="none" w:sz="0" w:space="0" w:color="auto"/>
                                                    <w:right w:val="none" w:sz="0" w:space="0" w:color="auto"/>
                                                  </w:divBdr>
                                                  <w:divsChild>
                                                    <w:div w:id="2031296675">
                                                      <w:marLeft w:val="0"/>
                                                      <w:marRight w:val="0"/>
                                                      <w:marTop w:val="0"/>
                                                      <w:marBottom w:val="0"/>
                                                      <w:divBdr>
                                                        <w:top w:val="none" w:sz="0" w:space="0" w:color="auto"/>
                                                        <w:left w:val="none" w:sz="0" w:space="0" w:color="auto"/>
                                                        <w:bottom w:val="none" w:sz="0" w:space="0" w:color="auto"/>
                                                        <w:right w:val="none" w:sz="0" w:space="0" w:color="auto"/>
                                                      </w:divBdr>
                                                      <w:divsChild>
                                                        <w:div w:id="7222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394">
                                                  <w:marLeft w:val="0"/>
                                                  <w:marRight w:val="150"/>
                                                  <w:marTop w:val="0"/>
                                                  <w:marBottom w:val="0"/>
                                                  <w:divBdr>
                                                    <w:top w:val="none" w:sz="0" w:space="0" w:color="auto"/>
                                                    <w:left w:val="none" w:sz="0" w:space="0" w:color="auto"/>
                                                    <w:bottom w:val="none" w:sz="0" w:space="0" w:color="auto"/>
                                                    <w:right w:val="none" w:sz="0" w:space="0" w:color="auto"/>
                                                  </w:divBdr>
                                                </w:div>
                                                <w:div w:id="397822037">
                                                  <w:marLeft w:val="0"/>
                                                  <w:marRight w:val="0"/>
                                                  <w:marTop w:val="0"/>
                                                  <w:marBottom w:val="0"/>
                                                  <w:divBdr>
                                                    <w:top w:val="none" w:sz="0" w:space="0" w:color="auto"/>
                                                    <w:left w:val="none" w:sz="0" w:space="0" w:color="auto"/>
                                                    <w:bottom w:val="none" w:sz="0" w:space="0" w:color="auto"/>
                                                    <w:right w:val="none" w:sz="0" w:space="0" w:color="auto"/>
                                                  </w:divBdr>
                                                </w:div>
                                                <w:div w:id="1379623870">
                                                  <w:marLeft w:val="0"/>
                                                  <w:marRight w:val="0"/>
                                                  <w:marTop w:val="0"/>
                                                  <w:marBottom w:val="0"/>
                                                  <w:divBdr>
                                                    <w:top w:val="none" w:sz="0" w:space="0" w:color="auto"/>
                                                    <w:left w:val="none" w:sz="0" w:space="0" w:color="auto"/>
                                                    <w:bottom w:val="none" w:sz="0" w:space="0" w:color="auto"/>
                                                    <w:right w:val="none" w:sz="0" w:space="0" w:color="auto"/>
                                                  </w:divBdr>
                                                  <w:divsChild>
                                                    <w:div w:id="396125033">
                                                      <w:marLeft w:val="0"/>
                                                      <w:marRight w:val="0"/>
                                                      <w:marTop w:val="0"/>
                                                      <w:marBottom w:val="0"/>
                                                      <w:divBdr>
                                                        <w:top w:val="none" w:sz="0" w:space="0" w:color="auto"/>
                                                        <w:left w:val="none" w:sz="0" w:space="0" w:color="auto"/>
                                                        <w:bottom w:val="none" w:sz="0" w:space="0" w:color="auto"/>
                                                        <w:right w:val="none" w:sz="0" w:space="0" w:color="auto"/>
                                                      </w:divBdr>
                                                      <w:divsChild>
                                                        <w:div w:id="211388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73055">
                                                  <w:marLeft w:val="0"/>
                                                  <w:marRight w:val="150"/>
                                                  <w:marTop w:val="0"/>
                                                  <w:marBottom w:val="0"/>
                                                  <w:divBdr>
                                                    <w:top w:val="none" w:sz="0" w:space="0" w:color="auto"/>
                                                    <w:left w:val="none" w:sz="0" w:space="0" w:color="auto"/>
                                                    <w:bottom w:val="none" w:sz="0" w:space="0" w:color="auto"/>
                                                    <w:right w:val="none" w:sz="0" w:space="0" w:color="auto"/>
                                                  </w:divBdr>
                                                </w:div>
                                                <w:div w:id="98187416">
                                                  <w:marLeft w:val="0"/>
                                                  <w:marRight w:val="0"/>
                                                  <w:marTop w:val="0"/>
                                                  <w:marBottom w:val="0"/>
                                                  <w:divBdr>
                                                    <w:top w:val="none" w:sz="0" w:space="0" w:color="auto"/>
                                                    <w:left w:val="none" w:sz="0" w:space="0" w:color="auto"/>
                                                    <w:bottom w:val="none" w:sz="0" w:space="0" w:color="auto"/>
                                                    <w:right w:val="none" w:sz="0" w:space="0" w:color="auto"/>
                                                  </w:divBdr>
                                                </w:div>
                                                <w:div w:id="346180355">
                                                  <w:marLeft w:val="0"/>
                                                  <w:marRight w:val="0"/>
                                                  <w:marTop w:val="0"/>
                                                  <w:marBottom w:val="0"/>
                                                  <w:divBdr>
                                                    <w:top w:val="none" w:sz="0" w:space="0" w:color="auto"/>
                                                    <w:left w:val="none" w:sz="0" w:space="0" w:color="auto"/>
                                                    <w:bottom w:val="none" w:sz="0" w:space="0" w:color="auto"/>
                                                    <w:right w:val="none" w:sz="0" w:space="0" w:color="auto"/>
                                                  </w:divBdr>
                                                  <w:divsChild>
                                                    <w:div w:id="1820537460">
                                                      <w:marLeft w:val="0"/>
                                                      <w:marRight w:val="0"/>
                                                      <w:marTop w:val="0"/>
                                                      <w:marBottom w:val="0"/>
                                                      <w:divBdr>
                                                        <w:top w:val="none" w:sz="0" w:space="0" w:color="auto"/>
                                                        <w:left w:val="none" w:sz="0" w:space="0" w:color="auto"/>
                                                        <w:bottom w:val="none" w:sz="0" w:space="0" w:color="auto"/>
                                                        <w:right w:val="none" w:sz="0" w:space="0" w:color="auto"/>
                                                      </w:divBdr>
                                                      <w:divsChild>
                                                        <w:div w:id="11008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15240">
                                                  <w:marLeft w:val="0"/>
                                                  <w:marRight w:val="150"/>
                                                  <w:marTop w:val="0"/>
                                                  <w:marBottom w:val="0"/>
                                                  <w:divBdr>
                                                    <w:top w:val="none" w:sz="0" w:space="0" w:color="auto"/>
                                                    <w:left w:val="none" w:sz="0" w:space="0" w:color="auto"/>
                                                    <w:bottom w:val="none" w:sz="0" w:space="0" w:color="auto"/>
                                                    <w:right w:val="none" w:sz="0" w:space="0" w:color="auto"/>
                                                  </w:divBdr>
                                                </w:div>
                                                <w:div w:id="510024766">
                                                  <w:marLeft w:val="0"/>
                                                  <w:marRight w:val="0"/>
                                                  <w:marTop w:val="0"/>
                                                  <w:marBottom w:val="0"/>
                                                  <w:divBdr>
                                                    <w:top w:val="none" w:sz="0" w:space="0" w:color="auto"/>
                                                    <w:left w:val="none" w:sz="0" w:space="0" w:color="auto"/>
                                                    <w:bottom w:val="none" w:sz="0" w:space="0" w:color="auto"/>
                                                    <w:right w:val="none" w:sz="0" w:space="0" w:color="auto"/>
                                                  </w:divBdr>
                                                </w:div>
                                                <w:div w:id="149366835">
                                                  <w:marLeft w:val="0"/>
                                                  <w:marRight w:val="0"/>
                                                  <w:marTop w:val="0"/>
                                                  <w:marBottom w:val="0"/>
                                                  <w:divBdr>
                                                    <w:top w:val="none" w:sz="0" w:space="0" w:color="auto"/>
                                                    <w:left w:val="none" w:sz="0" w:space="0" w:color="auto"/>
                                                    <w:bottom w:val="none" w:sz="0" w:space="0" w:color="auto"/>
                                                    <w:right w:val="none" w:sz="0" w:space="0" w:color="auto"/>
                                                  </w:divBdr>
                                                  <w:divsChild>
                                                    <w:div w:id="384303778">
                                                      <w:marLeft w:val="0"/>
                                                      <w:marRight w:val="0"/>
                                                      <w:marTop w:val="0"/>
                                                      <w:marBottom w:val="0"/>
                                                      <w:divBdr>
                                                        <w:top w:val="none" w:sz="0" w:space="0" w:color="auto"/>
                                                        <w:left w:val="none" w:sz="0" w:space="0" w:color="auto"/>
                                                        <w:bottom w:val="none" w:sz="0" w:space="0" w:color="auto"/>
                                                        <w:right w:val="none" w:sz="0" w:space="0" w:color="auto"/>
                                                      </w:divBdr>
                                                      <w:divsChild>
                                                        <w:div w:id="12210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88321">
                                                  <w:marLeft w:val="0"/>
                                                  <w:marRight w:val="150"/>
                                                  <w:marTop w:val="0"/>
                                                  <w:marBottom w:val="0"/>
                                                  <w:divBdr>
                                                    <w:top w:val="none" w:sz="0" w:space="0" w:color="auto"/>
                                                    <w:left w:val="none" w:sz="0" w:space="0" w:color="auto"/>
                                                    <w:bottom w:val="none" w:sz="0" w:space="0" w:color="auto"/>
                                                    <w:right w:val="none" w:sz="0" w:space="0" w:color="auto"/>
                                                  </w:divBdr>
                                                </w:div>
                                                <w:div w:id="1032152667">
                                                  <w:marLeft w:val="0"/>
                                                  <w:marRight w:val="0"/>
                                                  <w:marTop w:val="0"/>
                                                  <w:marBottom w:val="0"/>
                                                  <w:divBdr>
                                                    <w:top w:val="none" w:sz="0" w:space="0" w:color="auto"/>
                                                    <w:left w:val="none" w:sz="0" w:space="0" w:color="auto"/>
                                                    <w:bottom w:val="none" w:sz="0" w:space="0" w:color="auto"/>
                                                    <w:right w:val="none" w:sz="0" w:space="0" w:color="auto"/>
                                                  </w:divBdr>
                                                </w:div>
                                                <w:div w:id="269123505">
                                                  <w:marLeft w:val="0"/>
                                                  <w:marRight w:val="0"/>
                                                  <w:marTop w:val="0"/>
                                                  <w:marBottom w:val="0"/>
                                                  <w:divBdr>
                                                    <w:top w:val="none" w:sz="0" w:space="0" w:color="auto"/>
                                                    <w:left w:val="none" w:sz="0" w:space="0" w:color="auto"/>
                                                    <w:bottom w:val="none" w:sz="0" w:space="0" w:color="auto"/>
                                                    <w:right w:val="none" w:sz="0" w:space="0" w:color="auto"/>
                                                  </w:divBdr>
                                                  <w:divsChild>
                                                    <w:div w:id="445151007">
                                                      <w:marLeft w:val="0"/>
                                                      <w:marRight w:val="0"/>
                                                      <w:marTop w:val="0"/>
                                                      <w:marBottom w:val="0"/>
                                                      <w:divBdr>
                                                        <w:top w:val="none" w:sz="0" w:space="0" w:color="auto"/>
                                                        <w:left w:val="none" w:sz="0" w:space="0" w:color="auto"/>
                                                        <w:bottom w:val="none" w:sz="0" w:space="0" w:color="auto"/>
                                                        <w:right w:val="none" w:sz="0" w:space="0" w:color="auto"/>
                                                      </w:divBdr>
                                                      <w:divsChild>
                                                        <w:div w:id="16128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6191">
                                                  <w:marLeft w:val="0"/>
                                                  <w:marRight w:val="150"/>
                                                  <w:marTop w:val="0"/>
                                                  <w:marBottom w:val="0"/>
                                                  <w:divBdr>
                                                    <w:top w:val="none" w:sz="0" w:space="0" w:color="auto"/>
                                                    <w:left w:val="none" w:sz="0" w:space="0" w:color="auto"/>
                                                    <w:bottom w:val="none" w:sz="0" w:space="0" w:color="auto"/>
                                                    <w:right w:val="none" w:sz="0" w:space="0" w:color="auto"/>
                                                  </w:divBdr>
                                                </w:div>
                                                <w:div w:id="1585341785">
                                                  <w:marLeft w:val="0"/>
                                                  <w:marRight w:val="0"/>
                                                  <w:marTop w:val="0"/>
                                                  <w:marBottom w:val="0"/>
                                                  <w:divBdr>
                                                    <w:top w:val="none" w:sz="0" w:space="0" w:color="auto"/>
                                                    <w:left w:val="none" w:sz="0" w:space="0" w:color="auto"/>
                                                    <w:bottom w:val="none" w:sz="0" w:space="0" w:color="auto"/>
                                                    <w:right w:val="none" w:sz="0" w:space="0" w:color="auto"/>
                                                  </w:divBdr>
                                                </w:div>
                                                <w:div w:id="1815217341">
                                                  <w:marLeft w:val="0"/>
                                                  <w:marRight w:val="0"/>
                                                  <w:marTop w:val="0"/>
                                                  <w:marBottom w:val="0"/>
                                                  <w:divBdr>
                                                    <w:top w:val="none" w:sz="0" w:space="0" w:color="auto"/>
                                                    <w:left w:val="none" w:sz="0" w:space="0" w:color="auto"/>
                                                    <w:bottom w:val="none" w:sz="0" w:space="0" w:color="auto"/>
                                                    <w:right w:val="none" w:sz="0" w:space="0" w:color="auto"/>
                                                  </w:divBdr>
                                                  <w:divsChild>
                                                    <w:div w:id="39214650">
                                                      <w:marLeft w:val="0"/>
                                                      <w:marRight w:val="0"/>
                                                      <w:marTop w:val="0"/>
                                                      <w:marBottom w:val="0"/>
                                                      <w:divBdr>
                                                        <w:top w:val="none" w:sz="0" w:space="0" w:color="auto"/>
                                                        <w:left w:val="none" w:sz="0" w:space="0" w:color="auto"/>
                                                        <w:bottom w:val="none" w:sz="0" w:space="0" w:color="auto"/>
                                                        <w:right w:val="none" w:sz="0" w:space="0" w:color="auto"/>
                                                      </w:divBdr>
                                                      <w:divsChild>
                                                        <w:div w:id="1020010120">
                                                          <w:marLeft w:val="150"/>
                                                          <w:marRight w:val="0"/>
                                                          <w:marTop w:val="0"/>
                                                          <w:marBottom w:val="0"/>
                                                          <w:divBdr>
                                                            <w:top w:val="none" w:sz="0" w:space="0" w:color="auto"/>
                                                            <w:left w:val="none" w:sz="0" w:space="0" w:color="auto"/>
                                                            <w:bottom w:val="none" w:sz="0" w:space="0" w:color="auto"/>
                                                            <w:right w:val="none" w:sz="0" w:space="0" w:color="auto"/>
                                                          </w:divBdr>
                                                        </w:div>
                                                        <w:div w:id="14112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1300">
                                                  <w:marLeft w:val="0"/>
                                                  <w:marRight w:val="150"/>
                                                  <w:marTop w:val="0"/>
                                                  <w:marBottom w:val="0"/>
                                                  <w:divBdr>
                                                    <w:top w:val="none" w:sz="0" w:space="0" w:color="auto"/>
                                                    <w:left w:val="none" w:sz="0" w:space="0" w:color="auto"/>
                                                    <w:bottom w:val="none" w:sz="0" w:space="0" w:color="auto"/>
                                                    <w:right w:val="none" w:sz="0" w:space="0" w:color="auto"/>
                                                  </w:divBdr>
                                                </w:div>
                                                <w:div w:id="12134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889797">
                      <w:marLeft w:val="0"/>
                      <w:marRight w:val="0"/>
                      <w:marTop w:val="0"/>
                      <w:marBottom w:val="300"/>
                      <w:divBdr>
                        <w:top w:val="none" w:sz="0" w:space="0" w:color="auto"/>
                        <w:left w:val="none" w:sz="0" w:space="0" w:color="auto"/>
                        <w:bottom w:val="none" w:sz="0" w:space="0" w:color="auto"/>
                        <w:right w:val="none" w:sz="0" w:space="0" w:color="auto"/>
                      </w:divBdr>
                      <w:divsChild>
                        <w:div w:id="916134598">
                          <w:marLeft w:val="0"/>
                          <w:marRight w:val="0"/>
                          <w:marTop w:val="0"/>
                          <w:marBottom w:val="180"/>
                          <w:divBdr>
                            <w:top w:val="none" w:sz="0" w:space="0" w:color="auto"/>
                            <w:left w:val="none" w:sz="0" w:space="0" w:color="auto"/>
                            <w:bottom w:val="none" w:sz="0" w:space="0" w:color="auto"/>
                            <w:right w:val="none" w:sz="0" w:space="0" w:color="auto"/>
                          </w:divBdr>
                        </w:div>
                        <w:div w:id="620960004">
                          <w:marLeft w:val="0"/>
                          <w:marRight w:val="0"/>
                          <w:marTop w:val="0"/>
                          <w:marBottom w:val="0"/>
                          <w:divBdr>
                            <w:top w:val="none" w:sz="0" w:space="0" w:color="auto"/>
                            <w:left w:val="none" w:sz="0" w:space="0" w:color="auto"/>
                            <w:bottom w:val="none" w:sz="0" w:space="0" w:color="auto"/>
                            <w:right w:val="none" w:sz="0" w:space="0" w:color="auto"/>
                          </w:divBdr>
                          <w:divsChild>
                            <w:div w:id="1383358809">
                              <w:marLeft w:val="0"/>
                              <w:marRight w:val="0"/>
                              <w:marTop w:val="0"/>
                              <w:marBottom w:val="300"/>
                              <w:divBdr>
                                <w:top w:val="single" w:sz="6" w:space="0" w:color="D0D2D3"/>
                                <w:left w:val="single" w:sz="6" w:space="0" w:color="D0D2D3"/>
                                <w:bottom w:val="single" w:sz="6" w:space="0" w:color="D0D2D3"/>
                                <w:right w:val="single" w:sz="6" w:space="0" w:color="D0D2D3"/>
                              </w:divBdr>
                              <w:divsChild>
                                <w:div w:id="468859841">
                                  <w:marLeft w:val="0"/>
                                  <w:marRight w:val="0"/>
                                  <w:marTop w:val="0"/>
                                  <w:marBottom w:val="120"/>
                                  <w:divBdr>
                                    <w:top w:val="none" w:sz="0" w:space="0" w:color="auto"/>
                                    <w:left w:val="none" w:sz="0" w:space="0" w:color="auto"/>
                                    <w:bottom w:val="none" w:sz="0" w:space="0" w:color="auto"/>
                                    <w:right w:val="none" w:sz="0" w:space="0" w:color="auto"/>
                                  </w:divBdr>
                                  <w:divsChild>
                                    <w:div w:id="927812500">
                                      <w:marLeft w:val="0"/>
                                      <w:marRight w:val="0"/>
                                      <w:marTop w:val="0"/>
                                      <w:marBottom w:val="0"/>
                                      <w:divBdr>
                                        <w:top w:val="none" w:sz="0" w:space="0" w:color="auto"/>
                                        <w:left w:val="none" w:sz="0" w:space="0" w:color="auto"/>
                                        <w:bottom w:val="none" w:sz="0" w:space="0" w:color="auto"/>
                                        <w:right w:val="none" w:sz="0" w:space="0" w:color="auto"/>
                                      </w:divBdr>
                                      <w:divsChild>
                                        <w:div w:id="10329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87228">
                                  <w:marLeft w:val="0"/>
                                  <w:marRight w:val="0"/>
                                  <w:marTop w:val="0"/>
                                  <w:marBottom w:val="0"/>
                                  <w:divBdr>
                                    <w:top w:val="none" w:sz="0" w:space="0" w:color="auto"/>
                                    <w:left w:val="none" w:sz="0" w:space="0" w:color="auto"/>
                                    <w:bottom w:val="none" w:sz="0" w:space="0" w:color="auto"/>
                                    <w:right w:val="none" w:sz="0" w:space="0" w:color="auto"/>
                                  </w:divBdr>
                                  <w:divsChild>
                                    <w:div w:id="751971447">
                                      <w:marLeft w:val="0"/>
                                      <w:marRight w:val="0"/>
                                      <w:marTop w:val="0"/>
                                      <w:marBottom w:val="0"/>
                                      <w:divBdr>
                                        <w:top w:val="none" w:sz="0" w:space="0" w:color="auto"/>
                                        <w:left w:val="none" w:sz="0" w:space="0" w:color="auto"/>
                                        <w:bottom w:val="none" w:sz="0" w:space="0" w:color="auto"/>
                                        <w:right w:val="none" w:sz="0" w:space="0" w:color="auto"/>
                                      </w:divBdr>
                                      <w:divsChild>
                                        <w:div w:id="49696830">
                                          <w:marLeft w:val="0"/>
                                          <w:marRight w:val="0"/>
                                          <w:marTop w:val="0"/>
                                          <w:marBottom w:val="0"/>
                                          <w:divBdr>
                                            <w:top w:val="none" w:sz="0" w:space="0" w:color="auto"/>
                                            <w:left w:val="none" w:sz="0" w:space="0" w:color="auto"/>
                                            <w:bottom w:val="none" w:sz="0" w:space="0" w:color="auto"/>
                                            <w:right w:val="none" w:sz="0" w:space="0" w:color="auto"/>
                                          </w:divBdr>
                                          <w:divsChild>
                                            <w:div w:id="1321228458">
                                              <w:marLeft w:val="0"/>
                                              <w:marRight w:val="0"/>
                                              <w:marTop w:val="0"/>
                                              <w:marBottom w:val="0"/>
                                              <w:divBdr>
                                                <w:top w:val="none" w:sz="0" w:space="0" w:color="auto"/>
                                                <w:left w:val="none" w:sz="0" w:space="0" w:color="auto"/>
                                                <w:bottom w:val="none" w:sz="0" w:space="0" w:color="auto"/>
                                                <w:right w:val="none" w:sz="0" w:space="0" w:color="auto"/>
                                              </w:divBdr>
                                              <w:divsChild>
                                                <w:div w:id="1094740081">
                                                  <w:marLeft w:val="0"/>
                                                  <w:marRight w:val="0"/>
                                                  <w:marTop w:val="0"/>
                                                  <w:marBottom w:val="0"/>
                                                  <w:divBdr>
                                                    <w:top w:val="none" w:sz="0" w:space="0" w:color="auto"/>
                                                    <w:left w:val="none" w:sz="0" w:space="0" w:color="auto"/>
                                                    <w:bottom w:val="none" w:sz="0" w:space="0" w:color="auto"/>
                                                    <w:right w:val="none" w:sz="0" w:space="0" w:color="auto"/>
                                                  </w:divBdr>
                                                  <w:divsChild>
                                                    <w:div w:id="1333486284">
                                                      <w:marLeft w:val="0"/>
                                                      <w:marRight w:val="0"/>
                                                      <w:marTop w:val="0"/>
                                                      <w:marBottom w:val="0"/>
                                                      <w:divBdr>
                                                        <w:top w:val="none" w:sz="0" w:space="0" w:color="auto"/>
                                                        <w:left w:val="none" w:sz="0" w:space="0" w:color="auto"/>
                                                        <w:bottom w:val="none" w:sz="0" w:space="0" w:color="auto"/>
                                                        <w:right w:val="none" w:sz="0" w:space="0" w:color="auto"/>
                                                      </w:divBdr>
                                                      <w:divsChild>
                                                        <w:div w:id="1154100869">
                                                          <w:marLeft w:val="0"/>
                                                          <w:marRight w:val="0"/>
                                                          <w:marTop w:val="0"/>
                                                          <w:marBottom w:val="0"/>
                                                          <w:divBdr>
                                                            <w:top w:val="none" w:sz="0" w:space="0" w:color="auto"/>
                                                            <w:left w:val="none" w:sz="0" w:space="0" w:color="auto"/>
                                                            <w:bottom w:val="none" w:sz="0" w:space="0" w:color="auto"/>
                                                            <w:right w:val="none" w:sz="0" w:space="0" w:color="auto"/>
                                                          </w:divBdr>
                                                          <w:divsChild>
                                                            <w:div w:id="975372588">
                                                              <w:marLeft w:val="0"/>
                                                              <w:marRight w:val="0"/>
                                                              <w:marTop w:val="0"/>
                                                              <w:marBottom w:val="0"/>
                                                              <w:divBdr>
                                                                <w:top w:val="none" w:sz="0" w:space="0" w:color="auto"/>
                                                                <w:left w:val="none" w:sz="0" w:space="0" w:color="auto"/>
                                                                <w:bottom w:val="none" w:sz="0" w:space="0" w:color="auto"/>
                                                                <w:right w:val="none" w:sz="0" w:space="0" w:color="auto"/>
                                                              </w:divBdr>
                                                            </w:div>
                                                            <w:div w:id="39325581">
                                                              <w:marLeft w:val="0"/>
                                                              <w:marRight w:val="0"/>
                                                              <w:marTop w:val="0"/>
                                                              <w:marBottom w:val="0"/>
                                                              <w:divBdr>
                                                                <w:top w:val="none" w:sz="0" w:space="0" w:color="auto"/>
                                                                <w:left w:val="none" w:sz="0" w:space="0" w:color="auto"/>
                                                                <w:bottom w:val="none" w:sz="0" w:space="0" w:color="auto"/>
                                                                <w:right w:val="none" w:sz="0" w:space="0" w:color="auto"/>
                                                              </w:divBdr>
                                                            </w:div>
                                                            <w:div w:id="714353375">
                                                              <w:marLeft w:val="0"/>
                                                              <w:marRight w:val="0"/>
                                                              <w:marTop w:val="0"/>
                                                              <w:marBottom w:val="0"/>
                                                              <w:divBdr>
                                                                <w:top w:val="none" w:sz="0" w:space="0" w:color="auto"/>
                                                                <w:left w:val="none" w:sz="0" w:space="0" w:color="auto"/>
                                                                <w:bottom w:val="none" w:sz="0" w:space="0" w:color="auto"/>
                                                                <w:right w:val="none" w:sz="0" w:space="0" w:color="auto"/>
                                                              </w:divBdr>
                                                            </w:div>
                                                          </w:divsChild>
                                                        </w:div>
                                                        <w:div w:id="1150515147">
                                                          <w:marLeft w:val="0"/>
                                                          <w:marRight w:val="0"/>
                                                          <w:marTop w:val="0"/>
                                                          <w:marBottom w:val="0"/>
                                                          <w:divBdr>
                                                            <w:top w:val="none" w:sz="0" w:space="0" w:color="auto"/>
                                                            <w:left w:val="none" w:sz="0" w:space="0" w:color="auto"/>
                                                            <w:bottom w:val="none" w:sz="0" w:space="0" w:color="auto"/>
                                                            <w:right w:val="none" w:sz="0" w:space="0" w:color="auto"/>
                                                          </w:divBdr>
                                                        </w:div>
                                                        <w:div w:id="1416636208">
                                                          <w:marLeft w:val="0"/>
                                                          <w:marRight w:val="0"/>
                                                          <w:marTop w:val="0"/>
                                                          <w:marBottom w:val="0"/>
                                                          <w:divBdr>
                                                            <w:top w:val="none" w:sz="0" w:space="0" w:color="auto"/>
                                                            <w:left w:val="none" w:sz="0" w:space="0" w:color="auto"/>
                                                            <w:bottom w:val="none" w:sz="0" w:space="0" w:color="auto"/>
                                                            <w:right w:val="none" w:sz="0" w:space="0" w:color="auto"/>
                                                          </w:divBdr>
                                                        </w:div>
                                                        <w:div w:id="2122727602">
                                                          <w:marLeft w:val="0"/>
                                                          <w:marRight w:val="0"/>
                                                          <w:marTop w:val="0"/>
                                                          <w:marBottom w:val="0"/>
                                                          <w:divBdr>
                                                            <w:top w:val="none" w:sz="0" w:space="0" w:color="auto"/>
                                                            <w:left w:val="none" w:sz="0" w:space="0" w:color="auto"/>
                                                            <w:bottom w:val="none" w:sz="0" w:space="0" w:color="auto"/>
                                                            <w:right w:val="none" w:sz="0" w:space="0" w:color="auto"/>
                                                          </w:divBdr>
                                                        </w:div>
                                                        <w:div w:id="353111960">
                                                          <w:marLeft w:val="0"/>
                                                          <w:marRight w:val="0"/>
                                                          <w:marTop w:val="0"/>
                                                          <w:marBottom w:val="0"/>
                                                          <w:divBdr>
                                                            <w:top w:val="none" w:sz="0" w:space="0" w:color="auto"/>
                                                            <w:left w:val="none" w:sz="0" w:space="0" w:color="auto"/>
                                                            <w:bottom w:val="none" w:sz="0" w:space="0" w:color="auto"/>
                                                            <w:right w:val="none" w:sz="0" w:space="0" w:color="auto"/>
                                                          </w:divBdr>
                                                        </w:div>
                                                        <w:div w:id="1248880410">
                                                          <w:marLeft w:val="0"/>
                                                          <w:marRight w:val="0"/>
                                                          <w:marTop w:val="0"/>
                                                          <w:marBottom w:val="0"/>
                                                          <w:divBdr>
                                                            <w:top w:val="none" w:sz="0" w:space="0" w:color="auto"/>
                                                            <w:left w:val="none" w:sz="0" w:space="0" w:color="auto"/>
                                                            <w:bottom w:val="none" w:sz="0" w:space="0" w:color="auto"/>
                                                            <w:right w:val="none" w:sz="0" w:space="0" w:color="auto"/>
                                                          </w:divBdr>
                                                        </w:div>
                                                        <w:div w:id="1994479395">
                                                          <w:marLeft w:val="0"/>
                                                          <w:marRight w:val="0"/>
                                                          <w:marTop w:val="0"/>
                                                          <w:marBottom w:val="0"/>
                                                          <w:divBdr>
                                                            <w:top w:val="none" w:sz="0" w:space="0" w:color="auto"/>
                                                            <w:left w:val="none" w:sz="0" w:space="0" w:color="auto"/>
                                                            <w:bottom w:val="none" w:sz="0" w:space="0" w:color="auto"/>
                                                            <w:right w:val="none" w:sz="0" w:space="0" w:color="auto"/>
                                                          </w:divBdr>
                                                        </w:div>
                                                        <w:div w:id="1892421927">
                                                          <w:marLeft w:val="0"/>
                                                          <w:marRight w:val="0"/>
                                                          <w:marTop w:val="0"/>
                                                          <w:marBottom w:val="0"/>
                                                          <w:divBdr>
                                                            <w:top w:val="none" w:sz="0" w:space="0" w:color="auto"/>
                                                            <w:left w:val="none" w:sz="0" w:space="0" w:color="auto"/>
                                                            <w:bottom w:val="none" w:sz="0" w:space="0" w:color="auto"/>
                                                            <w:right w:val="none" w:sz="0" w:space="0" w:color="auto"/>
                                                          </w:divBdr>
                                                          <w:divsChild>
                                                            <w:div w:id="2015035818">
                                                              <w:marLeft w:val="0"/>
                                                              <w:marRight w:val="0"/>
                                                              <w:marTop w:val="0"/>
                                                              <w:marBottom w:val="0"/>
                                                              <w:divBdr>
                                                                <w:top w:val="none" w:sz="0" w:space="0" w:color="auto"/>
                                                                <w:left w:val="none" w:sz="0" w:space="0" w:color="auto"/>
                                                                <w:bottom w:val="none" w:sz="0" w:space="0" w:color="auto"/>
                                                                <w:right w:val="none" w:sz="0" w:space="0" w:color="auto"/>
                                                              </w:divBdr>
                                                            </w:div>
                                                            <w:div w:id="1511212533">
                                                              <w:marLeft w:val="0"/>
                                                              <w:marRight w:val="0"/>
                                                              <w:marTop w:val="0"/>
                                                              <w:marBottom w:val="0"/>
                                                              <w:divBdr>
                                                                <w:top w:val="none" w:sz="0" w:space="0" w:color="auto"/>
                                                                <w:left w:val="none" w:sz="0" w:space="0" w:color="auto"/>
                                                                <w:bottom w:val="none" w:sz="0" w:space="0" w:color="auto"/>
                                                                <w:right w:val="none" w:sz="0" w:space="0" w:color="auto"/>
                                                              </w:divBdr>
                                                            </w:div>
                                                            <w:div w:id="1868062032">
                                                              <w:marLeft w:val="0"/>
                                                              <w:marRight w:val="0"/>
                                                              <w:marTop w:val="0"/>
                                                              <w:marBottom w:val="0"/>
                                                              <w:divBdr>
                                                                <w:top w:val="none" w:sz="0" w:space="0" w:color="auto"/>
                                                                <w:left w:val="none" w:sz="0" w:space="0" w:color="auto"/>
                                                                <w:bottom w:val="none" w:sz="0" w:space="0" w:color="auto"/>
                                                                <w:right w:val="none" w:sz="0" w:space="0" w:color="auto"/>
                                                              </w:divBdr>
                                                            </w:div>
                                                          </w:divsChild>
                                                        </w:div>
                                                        <w:div w:id="316887891">
                                                          <w:marLeft w:val="0"/>
                                                          <w:marRight w:val="0"/>
                                                          <w:marTop w:val="0"/>
                                                          <w:marBottom w:val="0"/>
                                                          <w:divBdr>
                                                            <w:top w:val="none" w:sz="0" w:space="0" w:color="auto"/>
                                                            <w:left w:val="none" w:sz="0" w:space="0" w:color="auto"/>
                                                            <w:bottom w:val="none" w:sz="0" w:space="0" w:color="auto"/>
                                                            <w:right w:val="none" w:sz="0" w:space="0" w:color="auto"/>
                                                          </w:divBdr>
                                                        </w:div>
                                                        <w:div w:id="1198661650">
                                                          <w:marLeft w:val="0"/>
                                                          <w:marRight w:val="0"/>
                                                          <w:marTop w:val="0"/>
                                                          <w:marBottom w:val="0"/>
                                                          <w:divBdr>
                                                            <w:top w:val="none" w:sz="0" w:space="0" w:color="auto"/>
                                                            <w:left w:val="none" w:sz="0" w:space="0" w:color="auto"/>
                                                            <w:bottom w:val="none" w:sz="0" w:space="0" w:color="auto"/>
                                                            <w:right w:val="none" w:sz="0" w:space="0" w:color="auto"/>
                                                          </w:divBdr>
                                                        </w:div>
                                                        <w:div w:id="16798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908980">
                                          <w:marLeft w:val="0"/>
                                          <w:marRight w:val="0"/>
                                          <w:marTop w:val="75"/>
                                          <w:marBottom w:val="0"/>
                                          <w:divBdr>
                                            <w:top w:val="none" w:sz="0" w:space="0" w:color="auto"/>
                                            <w:left w:val="none" w:sz="0" w:space="0" w:color="auto"/>
                                            <w:bottom w:val="none" w:sz="0" w:space="0" w:color="auto"/>
                                            <w:right w:val="none" w:sz="0" w:space="0" w:color="auto"/>
                                          </w:divBdr>
                                          <w:divsChild>
                                            <w:div w:id="911278625">
                                              <w:marLeft w:val="0"/>
                                              <w:marRight w:val="0"/>
                                              <w:marTop w:val="0"/>
                                              <w:marBottom w:val="0"/>
                                              <w:divBdr>
                                                <w:top w:val="none" w:sz="0" w:space="0" w:color="auto"/>
                                                <w:left w:val="none" w:sz="0" w:space="0" w:color="auto"/>
                                                <w:bottom w:val="none" w:sz="0" w:space="0" w:color="auto"/>
                                                <w:right w:val="none" w:sz="0" w:space="0" w:color="auto"/>
                                              </w:divBdr>
                                              <w:divsChild>
                                                <w:div w:id="1975870701">
                                                  <w:marLeft w:val="0"/>
                                                  <w:marRight w:val="0"/>
                                                  <w:marTop w:val="0"/>
                                                  <w:marBottom w:val="0"/>
                                                  <w:divBdr>
                                                    <w:top w:val="none" w:sz="0" w:space="0" w:color="auto"/>
                                                    <w:left w:val="none" w:sz="0" w:space="0" w:color="auto"/>
                                                    <w:bottom w:val="none" w:sz="0" w:space="0" w:color="auto"/>
                                                    <w:right w:val="none" w:sz="0" w:space="0" w:color="auto"/>
                                                  </w:divBdr>
                                                </w:div>
                                                <w:div w:id="186407921">
                                                  <w:marLeft w:val="0"/>
                                                  <w:marRight w:val="0"/>
                                                  <w:marTop w:val="0"/>
                                                  <w:marBottom w:val="0"/>
                                                  <w:divBdr>
                                                    <w:top w:val="none" w:sz="0" w:space="0" w:color="auto"/>
                                                    <w:left w:val="none" w:sz="0" w:space="0" w:color="auto"/>
                                                    <w:bottom w:val="none" w:sz="0" w:space="0" w:color="auto"/>
                                                    <w:right w:val="none" w:sz="0" w:space="0" w:color="auto"/>
                                                  </w:divBdr>
                                                </w:div>
                                                <w:div w:id="2047412763">
                                                  <w:marLeft w:val="0"/>
                                                  <w:marRight w:val="0"/>
                                                  <w:marTop w:val="0"/>
                                                  <w:marBottom w:val="0"/>
                                                  <w:divBdr>
                                                    <w:top w:val="none" w:sz="0" w:space="0" w:color="auto"/>
                                                    <w:left w:val="none" w:sz="0" w:space="0" w:color="auto"/>
                                                    <w:bottom w:val="none" w:sz="0" w:space="0" w:color="auto"/>
                                                    <w:right w:val="none" w:sz="0" w:space="0" w:color="auto"/>
                                                  </w:divBdr>
                                                  <w:divsChild>
                                                    <w:div w:id="1783187858">
                                                      <w:marLeft w:val="0"/>
                                                      <w:marRight w:val="0"/>
                                                      <w:marTop w:val="0"/>
                                                      <w:marBottom w:val="0"/>
                                                      <w:divBdr>
                                                        <w:top w:val="none" w:sz="0" w:space="0" w:color="auto"/>
                                                        <w:left w:val="none" w:sz="0" w:space="0" w:color="auto"/>
                                                        <w:bottom w:val="none" w:sz="0" w:space="0" w:color="auto"/>
                                                        <w:right w:val="none" w:sz="0" w:space="0" w:color="auto"/>
                                                      </w:divBdr>
                                                      <w:divsChild>
                                                        <w:div w:id="16197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43844">
                                                  <w:marLeft w:val="0"/>
                                                  <w:marRight w:val="150"/>
                                                  <w:marTop w:val="0"/>
                                                  <w:marBottom w:val="0"/>
                                                  <w:divBdr>
                                                    <w:top w:val="none" w:sz="0" w:space="0" w:color="auto"/>
                                                    <w:left w:val="none" w:sz="0" w:space="0" w:color="auto"/>
                                                    <w:bottom w:val="none" w:sz="0" w:space="0" w:color="auto"/>
                                                    <w:right w:val="none" w:sz="0" w:space="0" w:color="auto"/>
                                                  </w:divBdr>
                                                </w:div>
                                                <w:div w:id="465242954">
                                                  <w:marLeft w:val="0"/>
                                                  <w:marRight w:val="0"/>
                                                  <w:marTop w:val="0"/>
                                                  <w:marBottom w:val="0"/>
                                                  <w:divBdr>
                                                    <w:top w:val="none" w:sz="0" w:space="0" w:color="auto"/>
                                                    <w:left w:val="none" w:sz="0" w:space="0" w:color="auto"/>
                                                    <w:bottom w:val="none" w:sz="0" w:space="0" w:color="auto"/>
                                                    <w:right w:val="none" w:sz="0" w:space="0" w:color="auto"/>
                                                  </w:divBdr>
                                                </w:div>
                                                <w:div w:id="1480993568">
                                                  <w:marLeft w:val="0"/>
                                                  <w:marRight w:val="0"/>
                                                  <w:marTop w:val="0"/>
                                                  <w:marBottom w:val="0"/>
                                                  <w:divBdr>
                                                    <w:top w:val="none" w:sz="0" w:space="0" w:color="auto"/>
                                                    <w:left w:val="none" w:sz="0" w:space="0" w:color="auto"/>
                                                    <w:bottom w:val="none" w:sz="0" w:space="0" w:color="auto"/>
                                                    <w:right w:val="none" w:sz="0" w:space="0" w:color="auto"/>
                                                  </w:divBdr>
                                                  <w:divsChild>
                                                    <w:div w:id="2018579947">
                                                      <w:marLeft w:val="0"/>
                                                      <w:marRight w:val="0"/>
                                                      <w:marTop w:val="0"/>
                                                      <w:marBottom w:val="0"/>
                                                      <w:divBdr>
                                                        <w:top w:val="none" w:sz="0" w:space="0" w:color="auto"/>
                                                        <w:left w:val="none" w:sz="0" w:space="0" w:color="auto"/>
                                                        <w:bottom w:val="none" w:sz="0" w:space="0" w:color="auto"/>
                                                        <w:right w:val="none" w:sz="0" w:space="0" w:color="auto"/>
                                                      </w:divBdr>
                                                      <w:divsChild>
                                                        <w:div w:id="3455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60888">
                                                  <w:marLeft w:val="0"/>
                                                  <w:marRight w:val="150"/>
                                                  <w:marTop w:val="0"/>
                                                  <w:marBottom w:val="0"/>
                                                  <w:divBdr>
                                                    <w:top w:val="none" w:sz="0" w:space="0" w:color="auto"/>
                                                    <w:left w:val="none" w:sz="0" w:space="0" w:color="auto"/>
                                                    <w:bottom w:val="none" w:sz="0" w:space="0" w:color="auto"/>
                                                    <w:right w:val="none" w:sz="0" w:space="0" w:color="auto"/>
                                                  </w:divBdr>
                                                </w:div>
                                                <w:div w:id="434788859">
                                                  <w:marLeft w:val="0"/>
                                                  <w:marRight w:val="0"/>
                                                  <w:marTop w:val="0"/>
                                                  <w:marBottom w:val="0"/>
                                                  <w:divBdr>
                                                    <w:top w:val="none" w:sz="0" w:space="0" w:color="auto"/>
                                                    <w:left w:val="none" w:sz="0" w:space="0" w:color="auto"/>
                                                    <w:bottom w:val="none" w:sz="0" w:space="0" w:color="auto"/>
                                                    <w:right w:val="none" w:sz="0" w:space="0" w:color="auto"/>
                                                  </w:divBdr>
                                                </w:div>
                                                <w:div w:id="1406490339">
                                                  <w:marLeft w:val="0"/>
                                                  <w:marRight w:val="0"/>
                                                  <w:marTop w:val="0"/>
                                                  <w:marBottom w:val="0"/>
                                                  <w:divBdr>
                                                    <w:top w:val="none" w:sz="0" w:space="0" w:color="auto"/>
                                                    <w:left w:val="none" w:sz="0" w:space="0" w:color="auto"/>
                                                    <w:bottom w:val="none" w:sz="0" w:space="0" w:color="auto"/>
                                                    <w:right w:val="none" w:sz="0" w:space="0" w:color="auto"/>
                                                  </w:divBdr>
                                                  <w:divsChild>
                                                    <w:div w:id="1015616942">
                                                      <w:marLeft w:val="0"/>
                                                      <w:marRight w:val="0"/>
                                                      <w:marTop w:val="0"/>
                                                      <w:marBottom w:val="0"/>
                                                      <w:divBdr>
                                                        <w:top w:val="none" w:sz="0" w:space="0" w:color="auto"/>
                                                        <w:left w:val="none" w:sz="0" w:space="0" w:color="auto"/>
                                                        <w:bottom w:val="none" w:sz="0" w:space="0" w:color="auto"/>
                                                        <w:right w:val="none" w:sz="0" w:space="0" w:color="auto"/>
                                                      </w:divBdr>
                                                      <w:divsChild>
                                                        <w:div w:id="8365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264301">
                                                  <w:marLeft w:val="0"/>
                                                  <w:marRight w:val="150"/>
                                                  <w:marTop w:val="0"/>
                                                  <w:marBottom w:val="0"/>
                                                  <w:divBdr>
                                                    <w:top w:val="none" w:sz="0" w:space="0" w:color="auto"/>
                                                    <w:left w:val="none" w:sz="0" w:space="0" w:color="auto"/>
                                                    <w:bottom w:val="none" w:sz="0" w:space="0" w:color="auto"/>
                                                    <w:right w:val="none" w:sz="0" w:space="0" w:color="auto"/>
                                                  </w:divBdr>
                                                </w:div>
                                                <w:div w:id="257445817">
                                                  <w:marLeft w:val="0"/>
                                                  <w:marRight w:val="0"/>
                                                  <w:marTop w:val="0"/>
                                                  <w:marBottom w:val="0"/>
                                                  <w:divBdr>
                                                    <w:top w:val="none" w:sz="0" w:space="0" w:color="auto"/>
                                                    <w:left w:val="none" w:sz="0" w:space="0" w:color="auto"/>
                                                    <w:bottom w:val="none" w:sz="0" w:space="0" w:color="auto"/>
                                                    <w:right w:val="none" w:sz="0" w:space="0" w:color="auto"/>
                                                  </w:divBdr>
                                                </w:div>
                                                <w:div w:id="1444962636">
                                                  <w:marLeft w:val="0"/>
                                                  <w:marRight w:val="0"/>
                                                  <w:marTop w:val="0"/>
                                                  <w:marBottom w:val="0"/>
                                                  <w:divBdr>
                                                    <w:top w:val="none" w:sz="0" w:space="0" w:color="auto"/>
                                                    <w:left w:val="none" w:sz="0" w:space="0" w:color="auto"/>
                                                    <w:bottom w:val="none" w:sz="0" w:space="0" w:color="auto"/>
                                                    <w:right w:val="none" w:sz="0" w:space="0" w:color="auto"/>
                                                  </w:divBdr>
                                                  <w:divsChild>
                                                    <w:div w:id="167715778">
                                                      <w:marLeft w:val="0"/>
                                                      <w:marRight w:val="0"/>
                                                      <w:marTop w:val="0"/>
                                                      <w:marBottom w:val="0"/>
                                                      <w:divBdr>
                                                        <w:top w:val="none" w:sz="0" w:space="0" w:color="auto"/>
                                                        <w:left w:val="none" w:sz="0" w:space="0" w:color="auto"/>
                                                        <w:bottom w:val="none" w:sz="0" w:space="0" w:color="auto"/>
                                                        <w:right w:val="none" w:sz="0" w:space="0" w:color="auto"/>
                                                      </w:divBdr>
                                                      <w:divsChild>
                                                        <w:div w:id="1823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2374">
                                                  <w:marLeft w:val="0"/>
                                                  <w:marRight w:val="150"/>
                                                  <w:marTop w:val="0"/>
                                                  <w:marBottom w:val="0"/>
                                                  <w:divBdr>
                                                    <w:top w:val="none" w:sz="0" w:space="0" w:color="auto"/>
                                                    <w:left w:val="none" w:sz="0" w:space="0" w:color="auto"/>
                                                    <w:bottom w:val="none" w:sz="0" w:space="0" w:color="auto"/>
                                                    <w:right w:val="none" w:sz="0" w:space="0" w:color="auto"/>
                                                  </w:divBdr>
                                                </w:div>
                                                <w:div w:id="1326588341">
                                                  <w:marLeft w:val="0"/>
                                                  <w:marRight w:val="0"/>
                                                  <w:marTop w:val="0"/>
                                                  <w:marBottom w:val="0"/>
                                                  <w:divBdr>
                                                    <w:top w:val="none" w:sz="0" w:space="0" w:color="auto"/>
                                                    <w:left w:val="none" w:sz="0" w:space="0" w:color="auto"/>
                                                    <w:bottom w:val="none" w:sz="0" w:space="0" w:color="auto"/>
                                                    <w:right w:val="none" w:sz="0" w:space="0" w:color="auto"/>
                                                  </w:divBdr>
                                                </w:div>
                                                <w:div w:id="125858955">
                                                  <w:marLeft w:val="0"/>
                                                  <w:marRight w:val="0"/>
                                                  <w:marTop w:val="0"/>
                                                  <w:marBottom w:val="0"/>
                                                  <w:divBdr>
                                                    <w:top w:val="none" w:sz="0" w:space="0" w:color="auto"/>
                                                    <w:left w:val="none" w:sz="0" w:space="0" w:color="auto"/>
                                                    <w:bottom w:val="none" w:sz="0" w:space="0" w:color="auto"/>
                                                    <w:right w:val="none" w:sz="0" w:space="0" w:color="auto"/>
                                                  </w:divBdr>
                                                  <w:divsChild>
                                                    <w:div w:id="1745295352">
                                                      <w:marLeft w:val="0"/>
                                                      <w:marRight w:val="0"/>
                                                      <w:marTop w:val="0"/>
                                                      <w:marBottom w:val="0"/>
                                                      <w:divBdr>
                                                        <w:top w:val="none" w:sz="0" w:space="0" w:color="auto"/>
                                                        <w:left w:val="none" w:sz="0" w:space="0" w:color="auto"/>
                                                        <w:bottom w:val="none" w:sz="0" w:space="0" w:color="auto"/>
                                                        <w:right w:val="none" w:sz="0" w:space="0" w:color="auto"/>
                                                      </w:divBdr>
                                                      <w:divsChild>
                                                        <w:div w:id="91569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1361">
                                                  <w:marLeft w:val="0"/>
                                                  <w:marRight w:val="150"/>
                                                  <w:marTop w:val="0"/>
                                                  <w:marBottom w:val="0"/>
                                                  <w:divBdr>
                                                    <w:top w:val="none" w:sz="0" w:space="0" w:color="auto"/>
                                                    <w:left w:val="none" w:sz="0" w:space="0" w:color="auto"/>
                                                    <w:bottom w:val="none" w:sz="0" w:space="0" w:color="auto"/>
                                                    <w:right w:val="none" w:sz="0" w:space="0" w:color="auto"/>
                                                  </w:divBdr>
                                                </w:div>
                                                <w:div w:id="1504973233">
                                                  <w:marLeft w:val="0"/>
                                                  <w:marRight w:val="0"/>
                                                  <w:marTop w:val="0"/>
                                                  <w:marBottom w:val="0"/>
                                                  <w:divBdr>
                                                    <w:top w:val="none" w:sz="0" w:space="0" w:color="auto"/>
                                                    <w:left w:val="none" w:sz="0" w:space="0" w:color="auto"/>
                                                    <w:bottom w:val="none" w:sz="0" w:space="0" w:color="auto"/>
                                                    <w:right w:val="none" w:sz="0" w:space="0" w:color="auto"/>
                                                  </w:divBdr>
                                                </w:div>
                                                <w:div w:id="549803537">
                                                  <w:marLeft w:val="0"/>
                                                  <w:marRight w:val="0"/>
                                                  <w:marTop w:val="0"/>
                                                  <w:marBottom w:val="0"/>
                                                  <w:divBdr>
                                                    <w:top w:val="none" w:sz="0" w:space="0" w:color="auto"/>
                                                    <w:left w:val="none" w:sz="0" w:space="0" w:color="auto"/>
                                                    <w:bottom w:val="none" w:sz="0" w:space="0" w:color="auto"/>
                                                    <w:right w:val="none" w:sz="0" w:space="0" w:color="auto"/>
                                                  </w:divBdr>
                                                  <w:divsChild>
                                                    <w:div w:id="2127967326">
                                                      <w:marLeft w:val="0"/>
                                                      <w:marRight w:val="0"/>
                                                      <w:marTop w:val="0"/>
                                                      <w:marBottom w:val="0"/>
                                                      <w:divBdr>
                                                        <w:top w:val="none" w:sz="0" w:space="0" w:color="auto"/>
                                                        <w:left w:val="none" w:sz="0" w:space="0" w:color="auto"/>
                                                        <w:bottom w:val="none" w:sz="0" w:space="0" w:color="auto"/>
                                                        <w:right w:val="none" w:sz="0" w:space="0" w:color="auto"/>
                                                      </w:divBdr>
                                                      <w:divsChild>
                                                        <w:div w:id="105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3289">
                                                  <w:marLeft w:val="0"/>
                                                  <w:marRight w:val="150"/>
                                                  <w:marTop w:val="0"/>
                                                  <w:marBottom w:val="0"/>
                                                  <w:divBdr>
                                                    <w:top w:val="none" w:sz="0" w:space="0" w:color="auto"/>
                                                    <w:left w:val="none" w:sz="0" w:space="0" w:color="auto"/>
                                                    <w:bottom w:val="none" w:sz="0" w:space="0" w:color="auto"/>
                                                    <w:right w:val="none" w:sz="0" w:space="0" w:color="auto"/>
                                                  </w:divBdr>
                                                </w:div>
                                                <w:div w:id="92634725">
                                                  <w:marLeft w:val="0"/>
                                                  <w:marRight w:val="0"/>
                                                  <w:marTop w:val="0"/>
                                                  <w:marBottom w:val="0"/>
                                                  <w:divBdr>
                                                    <w:top w:val="none" w:sz="0" w:space="0" w:color="auto"/>
                                                    <w:left w:val="none" w:sz="0" w:space="0" w:color="auto"/>
                                                    <w:bottom w:val="none" w:sz="0" w:space="0" w:color="auto"/>
                                                    <w:right w:val="none" w:sz="0" w:space="0" w:color="auto"/>
                                                  </w:divBdr>
                                                </w:div>
                                                <w:div w:id="1517990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25085594">
                              <w:marLeft w:val="0"/>
                              <w:marRight w:val="0"/>
                              <w:marTop w:val="0"/>
                              <w:marBottom w:val="300"/>
                              <w:divBdr>
                                <w:top w:val="single" w:sz="6" w:space="0" w:color="D0D2D3"/>
                                <w:left w:val="single" w:sz="6" w:space="0" w:color="D0D2D3"/>
                                <w:bottom w:val="single" w:sz="6" w:space="0" w:color="D0D2D3"/>
                                <w:right w:val="single" w:sz="6" w:space="0" w:color="D0D2D3"/>
                              </w:divBdr>
                              <w:divsChild>
                                <w:div w:id="1780561713">
                                  <w:marLeft w:val="0"/>
                                  <w:marRight w:val="0"/>
                                  <w:marTop w:val="0"/>
                                  <w:marBottom w:val="120"/>
                                  <w:divBdr>
                                    <w:top w:val="none" w:sz="0" w:space="0" w:color="auto"/>
                                    <w:left w:val="none" w:sz="0" w:space="0" w:color="auto"/>
                                    <w:bottom w:val="none" w:sz="0" w:space="0" w:color="auto"/>
                                    <w:right w:val="none" w:sz="0" w:space="0" w:color="auto"/>
                                  </w:divBdr>
                                  <w:divsChild>
                                    <w:div w:id="291444964">
                                      <w:marLeft w:val="0"/>
                                      <w:marRight w:val="0"/>
                                      <w:marTop w:val="0"/>
                                      <w:marBottom w:val="0"/>
                                      <w:divBdr>
                                        <w:top w:val="none" w:sz="0" w:space="0" w:color="auto"/>
                                        <w:left w:val="none" w:sz="0" w:space="0" w:color="auto"/>
                                        <w:bottom w:val="none" w:sz="0" w:space="0" w:color="auto"/>
                                        <w:right w:val="none" w:sz="0" w:space="0" w:color="auto"/>
                                      </w:divBdr>
                                      <w:divsChild>
                                        <w:div w:id="9374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69641">
                                  <w:marLeft w:val="0"/>
                                  <w:marRight w:val="0"/>
                                  <w:marTop w:val="0"/>
                                  <w:marBottom w:val="0"/>
                                  <w:divBdr>
                                    <w:top w:val="none" w:sz="0" w:space="0" w:color="auto"/>
                                    <w:left w:val="none" w:sz="0" w:space="0" w:color="auto"/>
                                    <w:bottom w:val="none" w:sz="0" w:space="0" w:color="auto"/>
                                    <w:right w:val="none" w:sz="0" w:space="0" w:color="auto"/>
                                  </w:divBdr>
                                  <w:divsChild>
                                    <w:div w:id="1721856944">
                                      <w:marLeft w:val="0"/>
                                      <w:marRight w:val="0"/>
                                      <w:marTop w:val="0"/>
                                      <w:marBottom w:val="0"/>
                                      <w:divBdr>
                                        <w:top w:val="none" w:sz="0" w:space="0" w:color="auto"/>
                                        <w:left w:val="none" w:sz="0" w:space="0" w:color="auto"/>
                                        <w:bottom w:val="none" w:sz="0" w:space="0" w:color="auto"/>
                                        <w:right w:val="none" w:sz="0" w:space="0" w:color="auto"/>
                                      </w:divBdr>
                                      <w:divsChild>
                                        <w:div w:id="466707750">
                                          <w:marLeft w:val="0"/>
                                          <w:marRight w:val="0"/>
                                          <w:marTop w:val="0"/>
                                          <w:marBottom w:val="0"/>
                                          <w:divBdr>
                                            <w:top w:val="none" w:sz="0" w:space="0" w:color="auto"/>
                                            <w:left w:val="none" w:sz="0" w:space="0" w:color="auto"/>
                                            <w:bottom w:val="none" w:sz="0" w:space="0" w:color="auto"/>
                                            <w:right w:val="none" w:sz="0" w:space="0" w:color="auto"/>
                                          </w:divBdr>
                                          <w:divsChild>
                                            <w:div w:id="1890143451">
                                              <w:marLeft w:val="0"/>
                                              <w:marRight w:val="0"/>
                                              <w:marTop w:val="0"/>
                                              <w:marBottom w:val="0"/>
                                              <w:divBdr>
                                                <w:top w:val="none" w:sz="0" w:space="0" w:color="auto"/>
                                                <w:left w:val="none" w:sz="0" w:space="0" w:color="auto"/>
                                                <w:bottom w:val="none" w:sz="0" w:space="0" w:color="auto"/>
                                                <w:right w:val="none" w:sz="0" w:space="0" w:color="auto"/>
                                              </w:divBdr>
                                              <w:divsChild>
                                                <w:div w:id="617419797">
                                                  <w:marLeft w:val="0"/>
                                                  <w:marRight w:val="0"/>
                                                  <w:marTop w:val="0"/>
                                                  <w:marBottom w:val="0"/>
                                                  <w:divBdr>
                                                    <w:top w:val="none" w:sz="0" w:space="0" w:color="auto"/>
                                                    <w:left w:val="none" w:sz="0" w:space="0" w:color="auto"/>
                                                    <w:bottom w:val="none" w:sz="0" w:space="0" w:color="auto"/>
                                                    <w:right w:val="none" w:sz="0" w:space="0" w:color="auto"/>
                                                  </w:divBdr>
                                                  <w:divsChild>
                                                    <w:div w:id="1824658034">
                                                      <w:marLeft w:val="0"/>
                                                      <w:marRight w:val="0"/>
                                                      <w:marTop w:val="0"/>
                                                      <w:marBottom w:val="0"/>
                                                      <w:divBdr>
                                                        <w:top w:val="none" w:sz="0" w:space="0" w:color="auto"/>
                                                        <w:left w:val="none" w:sz="0" w:space="0" w:color="auto"/>
                                                        <w:bottom w:val="none" w:sz="0" w:space="0" w:color="auto"/>
                                                        <w:right w:val="none" w:sz="0" w:space="0" w:color="auto"/>
                                                      </w:divBdr>
                                                      <w:divsChild>
                                                        <w:div w:id="1720932812">
                                                          <w:marLeft w:val="0"/>
                                                          <w:marRight w:val="0"/>
                                                          <w:marTop w:val="0"/>
                                                          <w:marBottom w:val="0"/>
                                                          <w:divBdr>
                                                            <w:top w:val="none" w:sz="0" w:space="0" w:color="auto"/>
                                                            <w:left w:val="none" w:sz="0" w:space="0" w:color="auto"/>
                                                            <w:bottom w:val="none" w:sz="0" w:space="0" w:color="auto"/>
                                                            <w:right w:val="none" w:sz="0" w:space="0" w:color="auto"/>
                                                          </w:divBdr>
                                                        </w:div>
                                                        <w:div w:id="360133924">
                                                          <w:marLeft w:val="0"/>
                                                          <w:marRight w:val="0"/>
                                                          <w:marTop w:val="0"/>
                                                          <w:marBottom w:val="0"/>
                                                          <w:divBdr>
                                                            <w:top w:val="none" w:sz="0" w:space="0" w:color="auto"/>
                                                            <w:left w:val="none" w:sz="0" w:space="0" w:color="auto"/>
                                                            <w:bottom w:val="none" w:sz="0" w:space="0" w:color="auto"/>
                                                            <w:right w:val="none" w:sz="0" w:space="0" w:color="auto"/>
                                                          </w:divBdr>
                                                        </w:div>
                                                        <w:div w:id="1337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947463">
                                          <w:marLeft w:val="0"/>
                                          <w:marRight w:val="0"/>
                                          <w:marTop w:val="75"/>
                                          <w:marBottom w:val="0"/>
                                          <w:divBdr>
                                            <w:top w:val="none" w:sz="0" w:space="0" w:color="auto"/>
                                            <w:left w:val="none" w:sz="0" w:space="0" w:color="auto"/>
                                            <w:bottom w:val="none" w:sz="0" w:space="0" w:color="auto"/>
                                            <w:right w:val="none" w:sz="0" w:space="0" w:color="auto"/>
                                          </w:divBdr>
                                          <w:divsChild>
                                            <w:div w:id="1359425476">
                                              <w:marLeft w:val="0"/>
                                              <w:marRight w:val="0"/>
                                              <w:marTop w:val="0"/>
                                              <w:marBottom w:val="0"/>
                                              <w:divBdr>
                                                <w:top w:val="none" w:sz="0" w:space="0" w:color="auto"/>
                                                <w:left w:val="none" w:sz="0" w:space="0" w:color="auto"/>
                                                <w:bottom w:val="none" w:sz="0" w:space="0" w:color="auto"/>
                                                <w:right w:val="none" w:sz="0" w:space="0" w:color="auto"/>
                                              </w:divBdr>
                                              <w:divsChild>
                                                <w:div w:id="2138177680">
                                                  <w:marLeft w:val="0"/>
                                                  <w:marRight w:val="0"/>
                                                  <w:marTop w:val="0"/>
                                                  <w:marBottom w:val="0"/>
                                                  <w:divBdr>
                                                    <w:top w:val="none" w:sz="0" w:space="0" w:color="auto"/>
                                                    <w:left w:val="none" w:sz="0" w:space="0" w:color="auto"/>
                                                    <w:bottom w:val="none" w:sz="0" w:space="0" w:color="auto"/>
                                                    <w:right w:val="none" w:sz="0" w:space="0" w:color="auto"/>
                                                  </w:divBdr>
                                                </w:div>
                                                <w:div w:id="700515357">
                                                  <w:marLeft w:val="0"/>
                                                  <w:marRight w:val="0"/>
                                                  <w:marTop w:val="0"/>
                                                  <w:marBottom w:val="0"/>
                                                  <w:divBdr>
                                                    <w:top w:val="none" w:sz="0" w:space="0" w:color="auto"/>
                                                    <w:left w:val="none" w:sz="0" w:space="0" w:color="auto"/>
                                                    <w:bottom w:val="none" w:sz="0" w:space="0" w:color="auto"/>
                                                    <w:right w:val="none" w:sz="0" w:space="0" w:color="auto"/>
                                                  </w:divBdr>
                                                </w:div>
                                                <w:div w:id="1021517636">
                                                  <w:marLeft w:val="0"/>
                                                  <w:marRight w:val="0"/>
                                                  <w:marTop w:val="0"/>
                                                  <w:marBottom w:val="0"/>
                                                  <w:divBdr>
                                                    <w:top w:val="none" w:sz="0" w:space="0" w:color="auto"/>
                                                    <w:left w:val="none" w:sz="0" w:space="0" w:color="auto"/>
                                                    <w:bottom w:val="none" w:sz="0" w:space="0" w:color="auto"/>
                                                    <w:right w:val="none" w:sz="0" w:space="0" w:color="auto"/>
                                                  </w:divBdr>
                                                  <w:divsChild>
                                                    <w:div w:id="1851025667">
                                                      <w:marLeft w:val="0"/>
                                                      <w:marRight w:val="0"/>
                                                      <w:marTop w:val="0"/>
                                                      <w:marBottom w:val="0"/>
                                                      <w:divBdr>
                                                        <w:top w:val="none" w:sz="0" w:space="0" w:color="auto"/>
                                                        <w:left w:val="none" w:sz="0" w:space="0" w:color="auto"/>
                                                        <w:bottom w:val="none" w:sz="0" w:space="0" w:color="auto"/>
                                                        <w:right w:val="none" w:sz="0" w:space="0" w:color="auto"/>
                                                      </w:divBdr>
                                                      <w:divsChild>
                                                        <w:div w:id="14576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2849">
                                                  <w:marLeft w:val="0"/>
                                                  <w:marRight w:val="150"/>
                                                  <w:marTop w:val="0"/>
                                                  <w:marBottom w:val="0"/>
                                                  <w:divBdr>
                                                    <w:top w:val="none" w:sz="0" w:space="0" w:color="auto"/>
                                                    <w:left w:val="none" w:sz="0" w:space="0" w:color="auto"/>
                                                    <w:bottom w:val="none" w:sz="0" w:space="0" w:color="auto"/>
                                                    <w:right w:val="none" w:sz="0" w:space="0" w:color="auto"/>
                                                  </w:divBdr>
                                                </w:div>
                                                <w:div w:id="704252815">
                                                  <w:marLeft w:val="0"/>
                                                  <w:marRight w:val="0"/>
                                                  <w:marTop w:val="0"/>
                                                  <w:marBottom w:val="0"/>
                                                  <w:divBdr>
                                                    <w:top w:val="none" w:sz="0" w:space="0" w:color="auto"/>
                                                    <w:left w:val="none" w:sz="0" w:space="0" w:color="auto"/>
                                                    <w:bottom w:val="none" w:sz="0" w:space="0" w:color="auto"/>
                                                    <w:right w:val="none" w:sz="0" w:space="0" w:color="auto"/>
                                                  </w:divBdr>
                                                </w:div>
                                                <w:div w:id="1383403087">
                                                  <w:marLeft w:val="0"/>
                                                  <w:marRight w:val="0"/>
                                                  <w:marTop w:val="0"/>
                                                  <w:marBottom w:val="0"/>
                                                  <w:divBdr>
                                                    <w:top w:val="none" w:sz="0" w:space="0" w:color="auto"/>
                                                    <w:left w:val="none" w:sz="0" w:space="0" w:color="auto"/>
                                                    <w:bottom w:val="none" w:sz="0" w:space="0" w:color="auto"/>
                                                    <w:right w:val="none" w:sz="0" w:space="0" w:color="auto"/>
                                                  </w:divBdr>
                                                  <w:divsChild>
                                                    <w:div w:id="1181315202">
                                                      <w:marLeft w:val="0"/>
                                                      <w:marRight w:val="0"/>
                                                      <w:marTop w:val="0"/>
                                                      <w:marBottom w:val="0"/>
                                                      <w:divBdr>
                                                        <w:top w:val="none" w:sz="0" w:space="0" w:color="auto"/>
                                                        <w:left w:val="none" w:sz="0" w:space="0" w:color="auto"/>
                                                        <w:bottom w:val="none" w:sz="0" w:space="0" w:color="auto"/>
                                                        <w:right w:val="none" w:sz="0" w:space="0" w:color="auto"/>
                                                      </w:divBdr>
                                                      <w:divsChild>
                                                        <w:div w:id="21305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5716">
                                                  <w:marLeft w:val="0"/>
                                                  <w:marRight w:val="150"/>
                                                  <w:marTop w:val="0"/>
                                                  <w:marBottom w:val="0"/>
                                                  <w:divBdr>
                                                    <w:top w:val="none" w:sz="0" w:space="0" w:color="auto"/>
                                                    <w:left w:val="none" w:sz="0" w:space="0" w:color="auto"/>
                                                    <w:bottom w:val="none" w:sz="0" w:space="0" w:color="auto"/>
                                                    <w:right w:val="none" w:sz="0" w:space="0" w:color="auto"/>
                                                  </w:divBdr>
                                                </w:div>
                                                <w:div w:id="1015038390">
                                                  <w:marLeft w:val="0"/>
                                                  <w:marRight w:val="0"/>
                                                  <w:marTop w:val="0"/>
                                                  <w:marBottom w:val="0"/>
                                                  <w:divBdr>
                                                    <w:top w:val="none" w:sz="0" w:space="0" w:color="auto"/>
                                                    <w:left w:val="none" w:sz="0" w:space="0" w:color="auto"/>
                                                    <w:bottom w:val="none" w:sz="0" w:space="0" w:color="auto"/>
                                                    <w:right w:val="none" w:sz="0" w:space="0" w:color="auto"/>
                                                  </w:divBdr>
                                                </w:div>
                                                <w:div w:id="984360386">
                                                  <w:marLeft w:val="0"/>
                                                  <w:marRight w:val="0"/>
                                                  <w:marTop w:val="0"/>
                                                  <w:marBottom w:val="0"/>
                                                  <w:divBdr>
                                                    <w:top w:val="none" w:sz="0" w:space="0" w:color="auto"/>
                                                    <w:left w:val="none" w:sz="0" w:space="0" w:color="auto"/>
                                                    <w:bottom w:val="none" w:sz="0" w:space="0" w:color="auto"/>
                                                    <w:right w:val="none" w:sz="0" w:space="0" w:color="auto"/>
                                                  </w:divBdr>
                                                  <w:divsChild>
                                                    <w:div w:id="729228752">
                                                      <w:marLeft w:val="0"/>
                                                      <w:marRight w:val="0"/>
                                                      <w:marTop w:val="0"/>
                                                      <w:marBottom w:val="0"/>
                                                      <w:divBdr>
                                                        <w:top w:val="none" w:sz="0" w:space="0" w:color="auto"/>
                                                        <w:left w:val="none" w:sz="0" w:space="0" w:color="auto"/>
                                                        <w:bottom w:val="none" w:sz="0" w:space="0" w:color="auto"/>
                                                        <w:right w:val="none" w:sz="0" w:space="0" w:color="auto"/>
                                                      </w:divBdr>
                                                      <w:divsChild>
                                                        <w:div w:id="20134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5217">
                                                  <w:marLeft w:val="0"/>
                                                  <w:marRight w:val="150"/>
                                                  <w:marTop w:val="0"/>
                                                  <w:marBottom w:val="0"/>
                                                  <w:divBdr>
                                                    <w:top w:val="none" w:sz="0" w:space="0" w:color="auto"/>
                                                    <w:left w:val="none" w:sz="0" w:space="0" w:color="auto"/>
                                                    <w:bottom w:val="none" w:sz="0" w:space="0" w:color="auto"/>
                                                    <w:right w:val="none" w:sz="0" w:space="0" w:color="auto"/>
                                                  </w:divBdr>
                                                </w:div>
                                                <w:div w:id="2041736479">
                                                  <w:marLeft w:val="0"/>
                                                  <w:marRight w:val="0"/>
                                                  <w:marTop w:val="0"/>
                                                  <w:marBottom w:val="0"/>
                                                  <w:divBdr>
                                                    <w:top w:val="none" w:sz="0" w:space="0" w:color="auto"/>
                                                    <w:left w:val="none" w:sz="0" w:space="0" w:color="auto"/>
                                                    <w:bottom w:val="none" w:sz="0" w:space="0" w:color="auto"/>
                                                    <w:right w:val="none" w:sz="0" w:space="0" w:color="auto"/>
                                                  </w:divBdr>
                                                </w:div>
                                                <w:div w:id="17331141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38758005">
                              <w:marLeft w:val="0"/>
                              <w:marRight w:val="0"/>
                              <w:marTop w:val="0"/>
                              <w:marBottom w:val="300"/>
                              <w:divBdr>
                                <w:top w:val="single" w:sz="6" w:space="0" w:color="D0D2D3"/>
                                <w:left w:val="single" w:sz="6" w:space="0" w:color="D0D2D3"/>
                                <w:bottom w:val="single" w:sz="6" w:space="0" w:color="D0D2D3"/>
                                <w:right w:val="single" w:sz="6" w:space="0" w:color="D0D2D3"/>
                              </w:divBdr>
                              <w:divsChild>
                                <w:div w:id="3557498">
                                  <w:marLeft w:val="0"/>
                                  <w:marRight w:val="0"/>
                                  <w:marTop w:val="0"/>
                                  <w:marBottom w:val="120"/>
                                  <w:divBdr>
                                    <w:top w:val="none" w:sz="0" w:space="0" w:color="auto"/>
                                    <w:left w:val="none" w:sz="0" w:space="0" w:color="auto"/>
                                    <w:bottom w:val="none" w:sz="0" w:space="0" w:color="auto"/>
                                    <w:right w:val="none" w:sz="0" w:space="0" w:color="auto"/>
                                  </w:divBdr>
                                  <w:divsChild>
                                    <w:div w:id="759066912">
                                      <w:marLeft w:val="0"/>
                                      <w:marRight w:val="0"/>
                                      <w:marTop w:val="0"/>
                                      <w:marBottom w:val="0"/>
                                      <w:divBdr>
                                        <w:top w:val="none" w:sz="0" w:space="0" w:color="auto"/>
                                        <w:left w:val="none" w:sz="0" w:space="0" w:color="auto"/>
                                        <w:bottom w:val="none" w:sz="0" w:space="0" w:color="auto"/>
                                        <w:right w:val="none" w:sz="0" w:space="0" w:color="auto"/>
                                      </w:divBdr>
                                      <w:divsChild>
                                        <w:div w:id="18370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0811">
                                  <w:marLeft w:val="0"/>
                                  <w:marRight w:val="0"/>
                                  <w:marTop w:val="0"/>
                                  <w:marBottom w:val="0"/>
                                  <w:divBdr>
                                    <w:top w:val="none" w:sz="0" w:space="0" w:color="auto"/>
                                    <w:left w:val="none" w:sz="0" w:space="0" w:color="auto"/>
                                    <w:bottom w:val="none" w:sz="0" w:space="0" w:color="auto"/>
                                    <w:right w:val="none" w:sz="0" w:space="0" w:color="auto"/>
                                  </w:divBdr>
                                  <w:divsChild>
                                    <w:div w:id="928733507">
                                      <w:marLeft w:val="0"/>
                                      <w:marRight w:val="0"/>
                                      <w:marTop w:val="0"/>
                                      <w:marBottom w:val="0"/>
                                      <w:divBdr>
                                        <w:top w:val="none" w:sz="0" w:space="0" w:color="auto"/>
                                        <w:left w:val="none" w:sz="0" w:space="0" w:color="auto"/>
                                        <w:bottom w:val="none" w:sz="0" w:space="0" w:color="auto"/>
                                        <w:right w:val="none" w:sz="0" w:space="0" w:color="auto"/>
                                      </w:divBdr>
                                      <w:divsChild>
                                        <w:div w:id="1137794335">
                                          <w:marLeft w:val="0"/>
                                          <w:marRight w:val="0"/>
                                          <w:marTop w:val="0"/>
                                          <w:marBottom w:val="0"/>
                                          <w:divBdr>
                                            <w:top w:val="none" w:sz="0" w:space="0" w:color="auto"/>
                                            <w:left w:val="none" w:sz="0" w:space="0" w:color="auto"/>
                                            <w:bottom w:val="none" w:sz="0" w:space="0" w:color="auto"/>
                                            <w:right w:val="none" w:sz="0" w:space="0" w:color="auto"/>
                                          </w:divBdr>
                                          <w:divsChild>
                                            <w:div w:id="1085032088">
                                              <w:marLeft w:val="0"/>
                                              <w:marRight w:val="0"/>
                                              <w:marTop w:val="0"/>
                                              <w:marBottom w:val="0"/>
                                              <w:divBdr>
                                                <w:top w:val="none" w:sz="0" w:space="0" w:color="auto"/>
                                                <w:left w:val="none" w:sz="0" w:space="0" w:color="auto"/>
                                                <w:bottom w:val="none" w:sz="0" w:space="0" w:color="auto"/>
                                                <w:right w:val="none" w:sz="0" w:space="0" w:color="auto"/>
                                              </w:divBdr>
                                              <w:divsChild>
                                                <w:div w:id="1766027020">
                                                  <w:marLeft w:val="0"/>
                                                  <w:marRight w:val="0"/>
                                                  <w:marTop w:val="0"/>
                                                  <w:marBottom w:val="0"/>
                                                  <w:divBdr>
                                                    <w:top w:val="none" w:sz="0" w:space="0" w:color="auto"/>
                                                    <w:left w:val="none" w:sz="0" w:space="0" w:color="auto"/>
                                                    <w:bottom w:val="none" w:sz="0" w:space="0" w:color="auto"/>
                                                    <w:right w:val="none" w:sz="0" w:space="0" w:color="auto"/>
                                                  </w:divBdr>
                                                  <w:divsChild>
                                                    <w:div w:id="1884247936">
                                                      <w:marLeft w:val="0"/>
                                                      <w:marRight w:val="0"/>
                                                      <w:marTop w:val="0"/>
                                                      <w:marBottom w:val="0"/>
                                                      <w:divBdr>
                                                        <w:top w:val="none" w:sz="0" w:space="0" w:color="auto"/>
                                                        <w:left w:val="none" w:sz="0" w:space="0" w:color="auto"/>
                                                        <w:bottom w:val="none" w:sz="0" w:space="0" w:color="auto"/>
                                                        <w:right w:val="none" w:sz="0" w:space="0" w:color="auto"/>
                                                      </w:divBdr>
                                                      <w:divsChild>
                                                        <w:div w:id="1856535940">
                                                          <w:marLeft w:val="0"/>
                                                          <w:marRight w:val="0"/>
                                                          <w:marTop w:val="0"/>
                                                          <w:marBottom w:val="0"/>
                                                          <w:divBdr>
                                                            <w:top w:val="none" w:sz="0" w:space="0" w:color="auto"/>
                                                            <w:left w:val="none" w:sz="0" w:space="0" w:color="auto"/>
                                                            <w:bottom w:val="none" w:sz="0" w:space="0" w:color="auto"/>
                                                            <w:right w:val="none" w:sz="0" w:space="0" w:color="auto"/>
                                                          </w:divBdr>
                                                        </w:div>
                                                        <w:div w:id="1638535947">
                                                          <w:marLeft w:val="0"/>
                                                          <w:marRight w:val="0"/>
                                                          <w:marTop w:val="0"/>
                                                          <w:marBottom w:val="0"/>
                                                          <w:divBdr>
                                                            <w:top w:val="none" w:sz="0" w:space="0" w:color="auto"/>
                                                            <w:left w:val="none" w:sz="0" w:space="0" w:color="auto"/>
                                                            <w:bottom w:val="none" w:sz="0" w:space="0" w:color="auto"/>
                                                            <w:right w:val="none" w:sz="0" w:space="0" w:color="auto"/>
                                                          </w:divBdr>
                                                        </w:div>
                                                        <w:div w:id="693847774">
                                                          <w:marLeft w:val="0"/>
                                                          <w:marRight w:val="0"/>
                                                          <w:marTop w:val="0"/>
                                                          <w:marBottom w:val="0"/>
                                                          <w:divBdr>
                                                            <w:top w:val="none" w:sz="0" w:space="0" w:color="auto"/>
                                                            <w:left w:val="none" w:sz="0" w:space="0" w:color="auto"/>
                                                            <w:bottom w:val="none" w:sz="0" w:space="0" w:color="auto"/>
                                                            <w:right w:val="none" w:sz="0" w:space="0" w:color="auto"/>
                                                          </w:divBdr>
                                                        </w:div>
                                                        <w:div w:id="1252471613">
                                                          <w:marLeft w:val="0"/>
                                                          <w:marRight w:val="0"/>
                                                          <w:marTop w:val="0"/>
                                                          <w:marBottom w:val="0"/>
                                                          <w:divBdr>
                                                            <w:top w:val="none" w:sz="0" w:space="0" w:color="auto"/>
                                                            <w:left w:val="none" w:sz="0" w:space="0" w:color="auto"/>
                                                            <w:bottom w:val="none" w:sz="0" w:space="0" w:color="auto"/>
                                                            <w:right w:val="none" w:sz="0" w:space="0" w:color="auto"/>
                                                          </w:divBdr>
                                                        </w:div>
                                                        <w:div w:id="937442191">
                                                          <w:marLeft w:val="0"/>
                                                          <w:marRight w:val="0"/>
                                                          <w:marTop w:val="0"/>
                                                          <w:marBottom w:val="0"/>
                                                          <w:divBdr>
                                                            <w:top w:val="none" w:sz="0" w:space="0" w:color="auto"/>
                                                            <w:left w:val="none" w:sz="0" w:space="0" w:color="auto"/>
                                                            <w:bottom w:val="none" w:sz="0" w:space="0" w:color="auto"/>
                                                            <w:right w:val="none" w:sz="0" w:space="0" w:color="auto"/>
                                                          </w:divBdr>
                                                        </w:div>
                                                        <w:div w:id="1842618620">
                                                          <w:marLeft w:val="0"/>
                                                          <w:marRight w:val="0"/>
                                                          <w:marTop w:val="0"/>
                                                          <w:marBottom w:val="0"/>
                                                          <w:divBdr>
                                                            <w:top w:val="none" w:sz="0" w:space="0" w:color="auto"/>
                                                            <w:left w:val="none" w:sz="0" w:space="0" w:color="auto"/>
                                                            <w:bottom w:val="none" w:sz="0" w:space="0" w:color="auto"/>
                                                            <w:right w:val="none" w:sz="0" w:space="0" w:color="auto"/>
                                                          </w:divBdr>
                                                        </w:div>
                                                        <w:div w:id="59056814">
                                                          <w:marLeft w:val="0"/>
                                                          <w:marRight w:val="0"/>
                                                          <w:marTop w:val="0"/>
                                                          <w:marBottom w:val="0"/>
                                                          <w:divBdr>
                                                            <w:top w:val="none" w:sz="0" w:space="0" w:color="auto"/>
                                                            <w:left w:val="none" w:sz="0" w:space="0" w:color="auto"/>
                                                            <w:bottom w:val="none" w:sz="0" w:space="0" w:color="auto"/>
                                                            <w:right w:val="none" w:sz="0" w:space="0" w:color="auto"/>
                                                          </w:divBdr>
                                                          <w:divsChild>
                                                            <w:div w:id="1920365984">
                                                              <w:marLeft w:val="0"/>
                                                              <w:marRight w:val="0"/>
                                                              <w:marTop w:val="0"/>
                                                              <w:marBottom w:val="0"/>
                                                              <w:divBdr>
                                                                <w:top w:val="none" w:sz="0" w:space="0" w:color="auto"/>
                                                                <w:left w:val="none" w:sz="0" w:space="0" w:color="auto"/>
                                                                <w:bottom w:val="none" w:sz="0" w:space="0" w:color="auto"/>
                                                                <w:right w:val="none" w:sz="0" w:space="0" w:color="auto"/>
                                                              </w:divBdr>
                                                            </w:div>
                                                            <w:div w:id="580602540">
                                                              <w:marLeft w:val="0"/>
                                                              <w:marRight w:val="0"/>
                                                              <w:marTop w:val="0"/>
                                                              <w:marBottom w:val="0"/>
                                                              <w:divBdr>
                                                                <w:top w:val="none" w:sz="0" w:space="0" w:color="auto"/>
                                                                <w:left w:val="none" w:sz="0" w:space="0" w:color="auto"/>
                                                                <w:bottom w:val="none" w:sz="0" w:space="0" w:color="auto"/>
                                                                <w:right w:val="none" w:sz="0" w:space="0" w:color="auto"/>
                                                              </w:divBdr>
                                                            </w:div>
                                                            <w:div w:id="98323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708415">
                                          <w:marLeft w:val="0"/>
                                          <w:marRight w:val="0"/>
                                          <w:marTop w:val="75"/>
                                          <w:marBottom w:val="0"/>
                                          <w:divBdr>
                                            <w:top w:val="none" w:sz="0" w:space="0" w:color="auto"/>
                                            <w:left w:val="none" w:sz="0" w:space="0" w:color="auto"/>
                                            <w:bottom w:val="none" w:sz="0" w:space="0" w:color="auto"/>
                                            <w:right w:val="none" w:sz="0" w:space="0" w:color="auto"/>
                                          </w:divBdr>
                                          <w:divsChild>
                                            <w:div w:id="566064884">
                                              <w:marLeft w:val="0"/>
                                              <w:marRight w:val="0"/>
                                              <w:marTop w:val="0"/>
                                              <w:marBottom w:val="0"/>
                                              <w:divBdr>
                                                <w:top w:val="none" w:sz="0" w:space="0" w:color="auto"/>
                                                <w:left w:val="none" w:sz="0" w:space="0" w:color="auto"/>
                                                <w:bottom w:val="none" w:sz="0" w:space="0" w:color="auto"/>
                                                <w:right w:val="none" w:sz="0" w:space="0" w:color="auto"/>
                                              </w:divBdr>
                                              <w:divsChild>
                                                <w:div w:id="529227244">
                                                  <w:marLeft w:val="0"/>
                                                  <w:marRight w:val="0"/>
                                                  <w:marTop w:val="0"/>
                                                  <w:marBottom w:val="0"/>
                                                  <w:divBdr>
                                                    <w:top w:val="none" w:sz="0" w:space="0" w:color="auto"/>
                                                    <w:left w:val="none" w:sz="0" w:space="0" w:color="auto"/>
                                                    <w:bottom w:val="none" w:sz="0" w:space="0" w:color="auto"/>
                                                    <w:right w:val="none" w:sz="0" w:space="0" w:color="auto"/>
                                                  </w:divBdr>
                                                </w:div>
                                                <w:div w:id="1359159442">
                                                  <w:marLeft w:val="0"/>
                                                  <w:marRight w:val="0"/>
                                                  <w:marTop w:val="0"/>
                                                  <w:marBottom w:val="0"/>
                                                  <w:divBdr>
                                                    <w:top w:val="none" w:sz="0" w:space="0" w:color="auto"/>
                                                    <w:left w:val="none" w:sz="0" w:space="0" w:color="auto"/>
                                                    <w:bottom w:val="none" w:sz="0" w:space="0" w:color="auto"/>
                                                    <w:right w:val="none" w:sz="0" w:space="0" w:color="auto"/>
                                                  </w:divBdr>
                                                </w:div>
                                                <w:div w:id="1692997830">
                                                  <w:marLeft w:val="0"/>
                                                  <w:marRight w:val="0"/>
                                                  <w:marTop w:val="0"/>
                                                  <w:marBottom w:val="0"/>
                                                  <w:divBdr>
                                                    <w:top w:val="none" w:sz="0" w:space="0" w:color="auto"/>
                                                    <w:left w:val="none" w:sz="0" w:space="0" w:color="auto"/>
                                                    <w:bottom w:val="none" w:sz="0" w:space="0" w:color="auto"/>
                                                    <w:right w:val="none" w:sz="0" w:space="0" w:color="auto"/>
                                                  </w:divBdr>
                                                  <w:divsChild>
                                                    <w:div w:id="1318220007">
                                                      <w:marLeft w:val="0"/>
                                                      <w:marRight w:val="0"/>
                                                      <w:marTop w:val="0"/>
                                                      <w:marBottom w:val="0"/>
                                                      <w:divBdr>
                                                        <w:top w:val="none" w:sz="0" w:space="0" w:color="auto"/>
                                                        <w:left w:val="none" w:sz="0" w:space="0" w:color="auto"/>
                                                        <w:bottom w:val="none" w:sz="0" w:space="0" w:color="auto"/>
                                                        <w:right w:val="none" w:sz="0" w:space="0" w:color="auto"/>
                                                      </w:divBdr>
                                                      <w:divsChild>
                                                        <w:div w:id="5511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91391">
                                                  <w:marLeft w:val="0"/>
                                                  <w:marRight w:val="150"/>
                                                  <w:marTop w:val="0"/>
                                                  <w:marBottom w:val="0"/>
                                                  <w:divBdr>
                                                    <w:top w:val="none" w:sz="0" w:space="0" w:color="auto"/>
                                                    <w:left w:val="none" w:sz="0" w:space="0" w:color="auto"/>
                                                    <w:bottom w:val="none" w:sz="0" w:space="0" w:color="auto"/>
                                                    <w:right w:val="none" w:sz="0" w:space="0" w:color="auto"/>
                                                  </w:divBdr>
                                                </w:div>
                                                <w:div w:id="1124739589">
                                                  <w:marLeft w:val="0"/>
                                                  <w:marRight w:val="0"/>
                                                  <w:marTop w:val="0"/>
                                                  <w:marBottom w:val="0"/>
                                                  <w:divBdr>
                                                    <w:top w:val="none" w:sz="0" w:space="0" w:color="auto"/>
                                                    <w:left w:val="none" w:sz="0" w:space="0" w:color="auto"/>
                                                    <w:bottom w:val="none" w:sz="0" w:space="0" w:color="auto"/>
                                                    <w:right w:val="none" w:sz="0" w:space="0" w:color="auto"/>
                                                  </w:divBdr>
                                                </w:div>
                                                <w:div w:id="989165857">
                                                  <w:marLeft w:val="0"/>
                                                  <w:marRight w:val="0"/>
                                                  <w:marTop w:val="0"/>
                                                  <w:marBottom w:val="0"/>
                                                  <w:divBdr>
                                                    <w:top w:val="none" w:sz="0" w:space="0" w:color="auto"/>
                                                    <w:left w:val="none" w:sz="0" w:space="0" w:color="auto"/>
                                                    <w:bottom w:val="none" w:sz="0" w:space="0" w:color="auto"/>
                                                    <w:right w:val="none" w:sz="0" w:space="0" w:color="auto"/>
                                                  </w:divBdr>
                                                  <w:divsChild>
                                                    <w:div w:id="1443111820">
                                                      <w:marLeft w:val="0"/>
                                                      <w:marRight w:val="0"/>
                                                      <w:marTop w:val="0"/>
                                                      <w:marBottom w:val="0"/>
                                                      <w:divBdr>
                                                        <w:top w:val="none" w:sz="0" w:space="0" w:color="auto"/>
                                                        <w:left w:val="none" w:sz="0" w:space="0" w:color="auto"/>
                                                        <w:bottom w:val="none" w:sz="0" w:space="0" w:color="auto"/>
                                                        <w:right w:val="none" w:sz="0" w:space="0" w:color="auto"/>
                                                      </w:divBdr>
                                                      <w:divsChild>
                                                        <w:div w:id="5363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124">
                                                  <w:marLeft w:val="0"/>
                                                  <w:marRight w:val="150"/>
                                                  <w:marTop w:val="0"/>
                                                  <w:marBottom w:val="0"/>
                                                  <w:divBdr>
                                                    <w:top w:val="none" w:sz="0" w:space="0" w:color="auto"/>
                                                    <w:left w:val="none" w:sz="0" w:space="0" w:color="auto"/>
                                                    <w:bottom w:val="none" w:sz="0" w:space="0" w:color="auto"/>
                                                    <w:right w:val="none" w:sz="0" w:space="0" w:color="auto"/>
                                                  </w:divBdr>
                                                </w:div>
                                                <w:div w:id="165563276">
                                                  <w:marLeft w:val="0"/>
                                                  <w:marRight w:val="0"/>
                                                  <w:marTop w:val="0"/>
                                                  <w:marBottom w:val="0"/>
                                                  <w:divBdr>
                                                    <w:top w:val="none" w:sz="0" w:space="0" w:color="auto"/>
                                                    <w:left w:val="none" w:sz="0" w:space="0" w:color="auto"/>
                                                    <w:bottom w:val="none" w:sz="0" w:space="0" w:color="auto"/>
                                                    <w:right w:val="none" w:sz="0" w:space="0" w:color="auto"/>
                                                  </w:divBdr>
                                                </w:div>
                                                <w:div w:id="1833911067">
                                                  <w:marLeft w:val="0"/>
                                                  <w:marRight w:val="0"/>
                                                  <w:marTop w:val="0"/>
                                                  <w:marBottom w:val="0"/>
                                                  <w:divBdr>
                                                    <w:top w:val="none" w:sz="0" w:space="0" w:color="auto"/>
                                                    <w:left w:val="none" w:sz="0" w:space="0" w:color="auto"/>
                                                    <w:bottom w:val="none" w:sz="0" w:space="0" w:color="auto"/>
                                                    <w:right w:val="none" w:sz="0" w:space="0" w:color="auto"/>
                                                  </w:divBdr>
                                                  <w:divsChild>
                                                    <w:div w:id="77139848">
                                                      <w:marLeft w:val="0"/>
                                                      <w:marRight w:val="0"/>
                                                      <w:marTop w:val="0"/>
                                                      <w:marBottom w:val="0"/>
                                                      <w:divBdr>
                                                        <w:top w:val="none" w:sz="0" w:space="0" w:color="auto"/>
                                                        <w:left w:val="none" w:sz="0" w:space="0" w:color="auto"/>
                                                        <w:bottom w:val="none" w:sz="0" w:space="0" w:color="auto"/>
                                                        <w:right w:val="none" w:sz="0" w:space="0" w:color="auto"/>
                                                      </w:divBdr>
                                                      <w:divsChild>
                                                        <w:div w:id="15826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98777">
                                                  <w:marLeft w:val="0"/>
                                                  <w:marRight w:val="150"/>
                                                  <w:marTop w:val="0"/>
                                                  <w:marBottom w:val="0"/>
                                                  <w:divBdr>
                                                    <w:top w:val="none" w:sz="0" w:space="0" w:color="auto"/>
                                                    <w:left w:val="none" w:sz="0" w:space="0" w:color="auto"/>
                                                    <w:bottom w:val="none" w:sz="0" w:space="0" w:color="auto"/>
                                                    <w:right w:val="none" w:sz="0" w:space="0" w:color="auto"/>
                                                  </w:divBdr>
                                                </w:div>
                                                <w:div w:id="508914071">
                                                  <w:marLeft w:val="0"/>
                                                  <w:marRight w:val="0"/>
                                                  <w:marTop w:val="0"/>
                                                  <w:marBottom w:val="0"/>
                                                  <w:divBdr>
                                                    <w:top w:val="none" w:sz="0" w:space="0" w:color="auto"/>
                                                    <w:left w:val="none" w:sz="0" w:space="0" w:color="auto"/>
                                                    <w:bottom w:val="none" w:sz="0" w:space="0" w:color="auto"/>
                                                    <w:right w:val="none" w:sz="0" w:space="0" w:color="auto"/>
                                                  </w:divBdr>
                                                </w:div>
                                                <w:div w:id="17757885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70066689">
                              <w:marLeft w:val="0"/>
                              <w:marRight w:val="0"/>
                              <w:marTop w:val="0"/>
                              <w:marBottom w:val="300"/>
                              <w:divBdr>
                                <w:top w:val="single" w:sz="6" w:space="0" w:color="D0D2D3"/>
                                <w:left w:val="single" w:sz="6" w:space="0" w:color="D0D2D3"/>
                                <w:bottom w:val="single" w:sz="6" w:space="0" w:color="D0D2D3"/>
                                <w:right w:val="single" w:sz="6" w:space="0" w:color="D0D2D3"/>
                              </w:divBdr>
                              <w:divsChild>
                                <w:div w:id="1220291235">
                                  <w:marLeft w:val="0"/>
                                  <w:marRight w:val="0"/>
                                  <w:marTop w:val="0"/>
                                  <w:marBottom w:val="120"/>
                                  <w:divBdr>
                                    <w:top w:val="none" w:sz="0" w:space="0" w:color="auto"/>
                                    <w:left w:val="none" w:sz="0" w:space="0" w:color="auto"/>
                                    <w:bottom w:val="none" w:sz="0" w:space="0" w:color="auto"/>
                                    <w:right w:val="none" w:sz="0" w:space="0" w:color="auto"/>
                                  </w:divBdr>
                                  <w:divsChild>
                                    <w:div w:id="919753799">
                                      <w:marLeft w:val="0"/>
                                      <w:marRight w:val="0"/>
                                      <w:marTop w:val="0"/>
                                      <w:marBottom w:val="0"/>
                                      <w:divBdr>
                                        <w:top w:val="none" w:sz="0" w:space="0" w:color="auto"/>
                                        <w:left w:val="none" w:sz="0" w:space="0" w:color="auto"/>
                                        <w:bottom w:val="none" w:sz="0" w:space="0" w:color="auto"/>
                                        <w:right w:val="none" w:sz="0" w:space="0" w:color="auto"/>
                                      </w:divBdr>
                                      <w:divsChild>
                                        <w:div w:id="3095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5088">
                                  <w:marLeft w:val="0"/>
                                  <w:marRight w:val="0"/>
                                  <w:marTop w:val="0"/>
                                  <w:marBottom w:val="0"/>
                                  <w:divBdr>
                                    <w:top w:val="none" w:sz="0" w:space="0" w:color="auto"/>
                                    <w:left w:val="none" w:sz="0" w:space="0" w:color="auto"/>
                                    <w:bottom w:val="none" w:sz="0" w:space="0" w:color="auto"/>
                                    <w:right w:val="none" w:sz="0" w:space="0" w:color="auto"/>
                                  </w:divBdr>
                                  <w:divsChild>
                                    <w:div w:id="481509109">
                                      <w:marLeft w:val="0"/>
                                      <w:marRight w:val="0"/>
                                      <w:marTop w:val="0"/>
                                      <w:marBottom w:val="0"/>
                                      <w:divBdr>
                                        <w:top w:val="none" w:sz="0" w:space="0" w:color="auto"/>
                                        <w:left w:val="none" w:sz="0" w:space="0" w:color="auto"/>
                                        <w:bottom w:val="none" w:sz="0" w:space="0" w:color="auto"/>
                                        <w:right w:val="none" w:sz="0" w:space="0" w:color="auto"/>
                                      </w:divBdr>
                                      <w:divsChild>
                                        <w:div w:id="616059771">
                                          <w:marLeft w:val="0"/>
                                          <w:marRight w:val="0"/>
                                          <w:marTop w:val="0"/>
                                          <w:marBottom w:val="0"/>
                                          <w:divBdr>
                                            <w:top w:val="none" w:sz="0" w:space="0" w:color="auto"/>
                                            <w:left w:val="none" w:sz="0" w:space="0" w:color="auto"/>
                                            <w:bottom w:val="none" w:sz="0" w:space="0" w:color="auto"/>
                                            <w:right w:val="none" w:sz="0" w:space="0" w:color="auto"/>
                                          </w:divBdr>
                                          <w:divsChild>
                                            <w:div w:id="2123769166">
                                              <w:marLeft w:val="0"/>
                                              <w:marRight w:val="0"/>
                                              <w:marTop w:val="0"/>
                                              <w:marBottom w:val="0"/>
                                              <w:divBdr>
                                                <w:top w:val="none" w:sz="0" w:space="0" w:color="auto"/>
                                                <w:left w:val="none" w:sz="0" w:space="0" w:color="auto"/>
                                                <w:bottom w:val="none" w:sz="0" w:space="0" w:color="auto"/>
                                                <w:right w:val="none" w:sz="0" w:space="0" w:color="auto"/>
                                              </w:divBdr>
                                              <w:divsChild>
                                                <w:div w:id="1034185812">
                                                  <w:marLeft w:val="0"/>
                                                  <w:marRight w:val="0"/>
                                                  <w:marTop w:val="0"/>
                                                  <w:marBottom w:val="0"/>
                                                  <w:divBdr>
                                                    <w:top w:val="none" w:sz="0" w:space="0" w:color="auto"/>
                                                    <w:left w:val="none" w:sz="0" w:space="0" w:color="auto"/>
                                                    <w:bottom w:val="none" w:sz="0" w:space="0" w:color="auto"/>
                                                    <w:right w:val="none" w:sz="0" w:space="0" w:color="auto"/>
                                                  </w:divBdr>
                                                  <w:divsChild>
                                                    <w:div w:id="1722749808">
                                                      <w:marLeft w:val="0"/>
                                                      <w:marRight w:val="0"/>
                                                      <w:marTop w:val="0"/>
                                                      <w:marBottom w:val="0"/>
                                                      <w:divBdr>
                                                        <w:top w:val="none" w:sz="0" w:space="0" w:color="auto"/>
                                                        <w:left w:val="none" w:sz="0" w:space="0" w:color="auto"/>
                                                        <w:bottom w:val="none" w:sz="0" w:space="0" w:color="auto"/>
                                                        <w:right w:val="none" w:sz="0" w:space="0" w:color="auto"/>
                                                      </w:divBdr>
                                                      <w:divsChild>
                                                        <w:div w:id="1434931759">
                                                          <w:marLeft w:val="0"/>
                                                          <w:marRight w:val="0"/>
                                                          <w:marTop w:val="0"/>
                                                          <w:marBottom w:val="0"/>
                                                          <w:divBdr>
                                                            <w:top w:val="none" w:sz="0" w:space="0" w:color="auto"/>
                                                            <w:left w:val="none" w:sz="0" w:space="0" w:color="auto"/>
                                                            <w:bottom w:val="none" w:sz="0" w:space="0" w:color="auto"/>
                                                            <w:right w:val="none" w:sz="0" w:space="0" w:color="auto"/>
                                                          </w:divBdr>
                                                          <w:divsChild>
                                                            <w:div w:id="186800412">
                                                              <w:marLeft w:val="0"/>
                                                              <w:marRight w:val="0"/>
                                                              <w:marTop w:val="0"/>
                                                              <w:marBottom w:val="0"/>
                                                              <w:divBdr>
                                                                <w:top w:val="none" w:sz="0" w:space="0" w:color="auto"/>
                                                                <w:left w:val="none" w:sz="0" w:space="0" w:color="auto"/>
                                                                <w:bottom w:val="none" w:sz="0" w:space="0" w:color="auto"/>
                                                                <w:right w:val="none" w:sz="0" w:space="0" w:color="auto"/>
                                                              </w:divBdr>
                                                            </w:div>
                                                            <w:div w:id="415128445">
                                                              <w:marLeft w:val="0"/>
                                                              <w:marRight w:val="0"/>
                                                              <w:marTop w:val="0"/>
                                                              <w:marBottom w:val="0"/>
                                                              <w:divBdr>
                                                                <w:top w:val="none" w:sz="0" w:space="0" w:color="auto"/>
                                                                <w:left w:val="none" w:sz="0" w:space="0" w:color="auto"/>
                                                                <w:bottom w:val="none" w:sz="0" w:space="0" w:color="auto"/>
                                                                <w:right w:val="none" w:sz="0" w:space="0" w:color="auto"/>
                                                              </w:divBdr>
                                                            </w:div>
                                                            <w:div w:id="1563830771">
                                                              <w:marLeft w:val="0"/>
                                                              <w:marRight w:val="0"/>
                                                              <w:marTop w:val="0"/>
                                                              <w:marBottom w:val="0"/>
                                                              <w:divBdr>
                                                                <w:top w:val="none" w:sz="0" w:space="0" w:color="auto"/>
                                                                <w:left w:val="none" w:sz="0" w:space="0" w:color="auto"/>
                                                                <w:bottom w:val="none" w:sz="0" w:space="0" w:color="auto"/>
                                                                <w:right w:val="none" w:sz="0" w:space="0" w:color="auto"/>
                                                              </w:divBdr>
                                                            </w:div>
                                                          </w:divsChild>
                                                        </w:div>
                                                        <w:div w:id="1684278399">
                                                          <w:marLeft w:val="0"/>
                                                          <w:marRight w:val="0"/>
                                                          <w:marTop w:val="0"/>
                                                          <w:marBottom w:val="0"/>
                                                          <w:divBdr>
                                                            <w:top w:val="none" w:sz="0" w:space="0" w:color="auto"/>
                                                            <w:left w:val="none" w:sz="0" w:space="0" w:color="auto"/>
                                                            <w:bottom w:val="none" w:sz="0" w:space="0" w:color="auto"/>
                                                            <w:right w:val="none" w:sz="0" w:space="0" w:color="auto"/>
                                                          </w:divBdr>
                                                        </w:div>
                                                        <w:div w:id="1578978778">
                                                          <w:marLeft w:val="0"/>
                                                          <w:marRight w:val="0"/>
                                                          <w:marTop w:val="0"/>
                                                          <w:marBottom w:val="0"/>
                                                          <w:divBdr>
                                                            <w:top w:val="none" w:sz="0" w:space="0" w:color="auto"/>
                                                            <w:left w:val="none" w:sz="0" w:space="0" w:color="auto"/>
                                                            <w:bottom w:val="none" w:sz="0" w:space="0" w:color="auto"/>
                                                            <w:right w:val="none" w:sz="0" w:space="0" w:color="auto"/>
                                                          </w:divBdr>
                                                        </w:div>
                                                        <w:div w:id="1150361360">
                                                          <w:marLeft w:val="0"/>
                                                          <w:marRight w:val="0"/>
                                                          <w:marTop w:val="0"/>
                                                          <w:marBottom w:val="0"/>
                                                          <w:divBdr>
                                                            <w:top w:val="none" w:sz="0" w:space="0" w:color="auto"/>
                                                            <w:left w:val="none" w:sz="0" w:space="0" w:color="auto"/>
                                                            <w:bottom w:val="none" w:sz="0" w:space="0" w:color="auto"/>
                                                            <w:right w:val="none" w:sz="0" w:space="0" w:color="auto"/>
                                                          </w:divBdr>
                                                        </w:div>
                                                        <w:div w:id="798958552">
                                                          <w:marLeft w:val="0"/>
                                                          <w:marRight w:val="0"/>
                                                          <w:marTop w:val="0"/>
                                                          <w:marBottom w:val="0"/>
                                                          <w:divBdr>
                                                            <w:top w:val="none" w:sz="0" w:space="0" w:color="auto"/>
                                                            <w:left w:val="none" w:sz="0" w:space="0" w:color="auto"/>
                                                            <w:bottom w:val="none" w:sz="0" w:space="0" w:color="auto"/>
                                                            <w:right w:val="none" w:sz="0" w:space="0" w:color="auto"/>
                                                          </w:divBdr>
                                                        </w:div>
                                                        <w:div w:id="533737399">
                                                          <w:marLeft w:val="0"/>
                                                          <w:marRight w:val="0"/>
                                                          <w:marTop w:val="0"/>
                                                          <w:marBottom w:val="0"/>
                                                          <w:divBdr>
                                                            <w:top w:val="none" w:sz="0" w:space="0" w:color="auto"/>
                                                            <w:left w:val="none" w:sz="0" w:space="0" w:color="auto"/>
                                                            <w:bottom w:val="none" w:sz="0" w:space="0" w:color="auto"/>
                                                            <w:right w:val="none" w:sz="0" w:space="0" w:color="auto"/>
                                                          </w:divBdr>
                                                        </w:div>
                                                        <w:div w:id="513106315">
                                                          <w:marLeft w:val="0"/>
                                                          <w:marRight w:val="0"/>
                                                          <w:marTop w:val="0"/>
                                                          <w:marBottom w:val="0"/>
                                                          <w:divBdr>
                                                            <w:top w:val="none" w:sz="0" w:space="0" w:color="auto"/>
                                                            <w:left w:val="none" w:sz="0" w:space="0" w:color="auto"/>
                                                            <w:bottom w:val="none" w:sz="0" w:space="0" w:color="auto"/>
                                                            <w:right w:val="none" w:sz="0" w:space="0" w:color="auto"/>
                                                          </w:divBdr>
                                                        </w:div>
                                                        <w:div w:id="795293868">
                                                          <w:marLeft w:val="0"/>
                                                          <w:marRight w:val="0"/>
                                                          <w:marTop w:val="0"/>
                                                          <w:marBottom w:val="0"/>
                                                          <w:divBdr>
                                                            <w:top w:val="none" w:sz="0" w:space="0" w:color="auto"/>
                                                            <w:left w:val="none" w:sz="0" w:space="0" w:color="auto"/>
                                                            <w:bottom w:val="none" w:sz="0" w:space="0" w:color="auto"/>
                                                            <w:right w:val="none" w:sz="0" w:space="0" w:color="auto"/>
                                                          </w:divBdr>
                                                        </w:div>
                                                        <w:div w:id="1165630082">
                                                          <w:marLeft w:val="0"/>
                                                          <w:marRight w:val="0"/>
                                                          <w:marTop w:val="0"/>
                                                          <w:marBottom w:val="0"/>
                                                          <w:divBdr>
                                                            <w:top w:val="none" w:sz="0" w:space="0" w:color="auto"/>
                                                            <w:left w:val="none" w:sz="0" w:space="0" w:color="auto"/>
                                                            <w:bottom w:val="none" w:sz="0" w:space="0" w:color="auto"/>
                                                            <w:right w:val="none" w:sz="0" w:space="0" w:color="auto"/>
                                                          </w:divBdr>
                                                        </w:div>
                                                        <w:div w:id="77364867">
                                                          <w:marLeft w:val="0"/>
                                                          <w:marRight w:val="0"/>
                                                          <w:marTop w:val="0"/>
                                                          <w:marBottom w:val="0"/>
                                                          <w:divBdr>
                                                            <w:top w:val="none" w:sz="0" w:space="0" w:color="auto"/>
                                                            <w:left w:val="none" w:sz="0" w:space="0" w:color="auto"/>
                                                            <w:bottom w:val="none" w:sz="0" w:space="0" w:color="auto"/>
                                                            <w:right w:val="none" w:sz="0" w:space="0" w:color="auto"/>
                                                          </w:divBdr>
                                                        </w:div>
                                                        <w:div w:id="547572377">
                                                          <w:marLeft w:val="0"/>
                                                          <w:marRight w:val="0"/>
                                                          <w:marTop w:val="0"/>
                                                          <w:marBottom w:val="0"/>
                                                          <w:divBdr>
                                                            <w:top w:val="none" w:sz="0" w:space="0" w:color="auto"/>
                                                            <w:left w:val="none" w:sz="0" w:space="0" w:color="auto"/>
                                                            <w:bottom w:val="none" w:sz="0" w:space="0" w:color="auto"/>
                                                            <w:right w:val="none" w:sz="0" w:space="0" w:color="auto"/>
                                                          </w:divBdr>
                                                        </w:div>
                                                        <w:div w:id="1357002537">
                                                          <w:marLeft w:val="0"/>
                                                          <w:marRight w:val="0"/>
                                                          <w:marTop w:val="0"/>
                                                          <w:marBottom w:val="0"/>
                                                          <w:divBdr>
                                                            <w:top w:val="none" w:sz="0" w:space="0" w:color="auto"/>
                                                            <w:left w:val="none" w:sz="0" w:space="0" w:color="auto"/>
                                                            <w:bottom w:val="none" w:sz="0" w:space="0" w:color="auto"/>
                                                            <w:right w:val="none" w:sz="0" w:space="0" w:color="auto"/>
                                                          </w:divBdr>
                                                          <w:divsChild>
                                                            <w:div w:id="1805125169">
                                                              <w:marLeft w:val="0"/>
                                                              <w:marRight w:val="0"/>
                                                              <w:marTop w:val="0"/>
                                                              <w:marBottom w:val="0"/>
                                                              <w:divBdr>
                                                                <w:top w:val="none" w:sz="0" w:space="0" w:color="auto"/>
                                                                <w:left w:val="none" w:sz="0" w:space="0" w:color="auto"/>
                                                                <w:bottom w:val="none" w:sz="0" w:space="0" w:color="auto"/>
                                                                <w:right w:val="none" w:sz="0" w:space="0" w:color="auto"/>
                                                              </w:divBdr>
                                                            </w:div>
                                                            <w:div w:id="256524154">
                                                              <w:marLeft w:val="0"/>
                                                              <w:marRight w:val="0"/>
                                                              <w:marTop w:val="0"/>
                                                              <w:marBottom w:val="0"/>
                                                              <w:divBdr>
                                                                <w:top w:val="none" w:sz="0" w:space="0" w:color="auto"/>
                                                                <w:left w:val="none" w:sz="0" w:space="0" w:color="auto"/>
                                                                <w:bottom w:val="none" w:sz="0" w:space="0" w:color="auto"/>
                                                                <w:right w:val="none" w:sz="0" w:space="0" w:color="auto"/>
                                                              </w:divBdr>
                                                            </w:div>
                                                            <w:div w:id="1015614774">
                                                              <w:marLeft w:val="0"/>
                                                              <w:marRight w:val="0"/>
                                                              <w:marTop w:val="0"/>
                                                              <w:marBottom w:val="0"/>
                                                              <w:divBdr>
                                                                <w:top w:val="none" w:sz="0" w:space="0" w:color="auto"/>
                                                                <w:left w:val="none" w:sz="0" w:space="0" w:color="auto"/>
                                                                <w:bottom w:val="none" w:sz="0" w:space="0" w:color="auto"/>
                                                                <w:right w:val="none" w:sz="0" w:space="0" w:color="auto"/>
                                                              </w:divBdr>
                                                            </w:div>
                                                          </w:divsChild>
                                                        </w:div>
                                                        <w:div w:id="2099866652">
                                                          <w:marLeft w:val="0"/>
                                                          <w:marRight w:val="0"/>
                                                          <w:marTop w:val="0"/>
                                                          <w:marBottom w:val="0"/>
                                                          <w:divBdr>
                                                            <w:top w:val="none" w:sz="0" w:space="0" w:color="auto"/>
                                                            <w:left w:val="none" w:sz="0" w:space="0" w:color="auto"/>
                                                            <w:bottom w:val="none" w:sz="0" w:space="0" w:color="auto"/>
                                                            <w:right w:val="none" w:sz="0" w:space="0" w:color="auto"/>
                                                          </w:divBdr>
                                                          <w:divsChild>
                                                            <w:div w:id="630331962">
                                                              <w:marLeft w:val="0"/>
                                                              <w:marRight w:val="0"/>
                                                              <w:marTop w:val="0"/>
                                                              <w:marBottom w:val="0"/>
                                                              <w:divBdr>
                                                                <w:top w:val="none" w:sz="0" w:space="0" w:color="auto"/>
                                                                <w:left w:val="none" w:sz="0" w:space="0" w:color="auto"/>
                                                                <w:bottom w:val="none" w:sz="0" w:space="0" w:color="auto"/>
                                                                <w:right w:val="none" w:sz="0" w:space="0" w:color="auto"/>
                                                              </w:divBdr>
                                                            </w:div>
                                                            <w:div w:id="867454588">
                                                              <w:marLeft w:val="0"/>
                                                              <w:marRight w:val="0"/>
                                                              <w:marTop w:val="0"/>
                                                              <w:marBottom w:val="0"/>
                                                              <w:divBdr>
                                                                <w:top w:val="none" w:sz="0" w:space="0" w:color="auto"/>
                                                                <w:left w:val="none" w:sz="0" w:space="0" w:color="auto"/>
                                                                <w:bottom w:val="none" w:sz="0" w:space="0" w:color="auto"/>
                                                                <w:right w:val="none" w:sz="0" w:space="0" w:color="auto"/>
                                                              </w:divBdr>
                                                            </w:div>
                                                            <w:div w:id="2118402576">
                                                              <w:marLeft w:val="0"/>
                                                              <w:marRight w:val="0"/>
                                                              <w:marTop w:val="0"/>
                                                              <w:marBottom w:val="0"/>
                                                              <w:divBdr>
                                                                <w:top w:val="none" w:sz="0" w:space="0" w:color="auto"/>
                                                                <w:left w:val="none" w:sz="0" w:space="0" w:color="auto"/>
                                                                <w:bottom w:val="none" w:sz="0" w:space="0" w:color="auto"/>
                                                                <w:right w:val="none" w:sz="0" w:space="0" w:color="auto"/>
                                                              </w:divBdr>
                                                            </w:div>
                                                          </w:divsChild>
                                                        </w:div>
                                                        <w:div w:id="405347200">
                                                          <w:marLeft w:val="0"/>
                                                          <w:marRight w:val="0"/>
                                                          <w:marTop w:val="0"/>
                                                          <w:marBottom w:val="0"/>
                                                          <w:divBdr>
                                                            <w:top w:val="none" w:sz="0" w:space="0" w:color="auto"/>
                                                            <w:left w:val="none" w:sz="0" w:space="0" w:color="auto"/>
                                                            <w:bottom w:val="none" w:sz="0" w:space="0" w:color="auto"/>
                                                            <w:right w:val="none" w:sz="0" w:space="0" w:color="auto"/>
                                                          </w:divBdr>
                                                          <w:divsChild>
                                                            <w:div w:id="287203001">
                                                              <w:marLeft w:val="0"/>
                                                              <w:marRight w:val="0"/>
                                                              <w:marTop w:val="0"/>
                                                              <w:marBottom w:val="0"/>
                                                              <w:divBdr>
                                                                <w:top w:val="none" w:sz="0" w:space="0" w:color="auto"/>
                                                                <w:left w:val="none" w:sz="0" w:space="0" w:color="auto"/>
                                                                <w:bottom w:val="none" w:sz="0" w:space="0" w:color="auto"/>
                                                                <w:right w:val="none" w:sz="0" w:space="0" w:color="auto"/>
                                                              </w:divBdr>
                                                            </w:div>
                                                            <w:div w:id="101263630">
                                                              <w:marLeft w:val="0"/>
                                                              <w:marRight w:val="0"/>
                                                              <w:marTop w:val="0"/>
                                                              <w:marBottom w:val="0"/>
                                                              <w:divBdr>
                                                                <w:top w:val="none" w:sz="0" w:space="0" w:color="auto"/>
                                                                <w:left w:val="none" w:sz="0" w:space="0" w:color="auto"/>
                                                                <w:bottom w:val="none" w:sz="0" w:space="0" w:color="auto"/>
                                                                <w:right w:val="none" w:sz="0" w:space="0" w:color="auto"/>
                                                              </w:divBdr>
                                                            </w:div>
                                                            <w:div w:id="137891344">
                                                              <w:marLeft w:val="0"/>
                                                              <w:marRight w:val="0"/>
                                                              <w:marTop w:val="0"/>
                                                              <w:marBottom w:val="0"/>
                                                              <w:divBdr>
                                                                <w:top w:val="none" w:sz="0" w:space="0" w:color="auto"/>
                                                                <w:left w:val="none" w:sz="0" w:space="0" w:color="auto"/>
                                                                <w:bottom w:val="none" w:sz="0" w:space="0" w:color="auto"/>
                                                                <w:right w:val="none" w:sz="0" w:space="0" w:color="auto"/>
                                                              </w:divBdr>
                                                            </w:div>
                                                          </w:divsChild>
                                                        </w:div>
                                                        <w:div w:id="1008560377">
                                                          <w:marLeft w:val="0"/>
                                                          <w:marRight w:val="0"/>
                                                          <w:marTop w:val="0"/>
                                                          <w:marBottom w:val="0"/>
                                                          <w:divBdr>
                                                            <w:top w:val="none" w:sz="0" w:space="0" w:color="auto"/>
                                                            <w:left w:val="none" w:sz="0" w:space="0" w:color="auto"/>
                                                            <w:bottom w:val="none" w:sz="0" w:space="0" w:color="auto"/>
                                                            <w:right w:val="none" w:sz="0" w:space="0" w:color="auto"/>
                                                          </w:divBdr>
                                                          <w:divsChild>
                                                            <w:div w:id="159472753">
                                                              <w:marLeft w:val="0"/>
                                                              <w:marRight w:val="0"/>
                                                              <w:marTop w:val="0"/>
                                                              <w:marBottom w:val="0"/>
                                                              <w:divBdr>
                                                                <w:top w:val="none" w:sz="0" w:space="0" w:color="auto"/>
                                                                <w:left w:val="none" w:sz="0" w:space="0" w:color="auto"/>
                                                                <w:bottom w:val="none" w:sz="0" w:space="0" w:color="auto"/>
                                                                <w:right w:val="none" w:sz="0" w:space="0" w:color="auto"/>
                                                              </w:divBdr>
                                                            </w:div>
                                                            <w:div w:id="1816291688">
                                                              <w:marLeft w:val="0"/>
                                                              <w:marRight w:val="0"/>
                                                              <w:marTop w:val="0"/>
                                                              <w:marBottom w:val="0"/>
                                                              <w:divBdr>
                                                                <w:top w:val="none" w:sz="0" w:space="0" w:color="auto"/>
                                                                <w:left w:val="none" w:sz="0" w:space="0" w:color="auto"/>
                                                                <w:bottom w:val="none" w:sz="0" w:space="0" w:color="auto"/>
                                                                <w:right w:val="none" w:sz="0" w:space="0" w:color="auto"/>
                                                              </w:divBdr>
                                                            </w:div>
                                                            <w:div w:id="1542590056">
                                                              <w:marLeft w:val="0"/>
                                                              <w:marRight w:val="0"/>
                                                              <w:marTop w:val="0"/>
                                                              <w:marBottom w:val="0"/>
                                                              <w:divBdr>
                                                                <w:top w:val="none" w:sz="0" w:space="0" w:color="auto"/>
                                                                <w:left w:val="none" w:sz="0" w:space="0" w:color="auto"/>
                                                                <w:bottom w:val="none" w:sz="0" w:space="0" w:color="auto"/>
                                                                <w:right w:val="none" w:sz="0" w:space="0" w:color="auto"/>
                                                              </w:divBdr>
                                                            </w:div>
                                                          </w:divsChild>
                                                        </w:div>
                                                        <w:div w:id="1109934084">
                                                          <w:marLeft w:val="0"/>
                                                          <w:marRight w:val="0"/>
                                                          <w:marTop w:val="0"/>
                                                          <w:marBottom w:val="0"/>
                                                          <w:divBdr>
                                                            <w:top w:val="none" w:sz="0" w:space="0" w:color="auto"/>
                                                            <w:left w:val="none" w:sz="0" w:space="0" w:color="auto"/>
                                                            <w:bottom w:val="none" w:sz="0" w:space="0" w:color="auto"/>
                                                            <w:right w:val="none" w:sz="0" w:space="0" w:color="auto"/>
                                                          </w:divBdr>
                                                        </w:div>
                                                        <w:div w:id="52509779">
                                                          <w:marLeft w:val="0"/>
                                                          <w:marRight w:val="0"/>
                                                          <w:marTop w:val="0"/>
                                                          <w:marBottom w:val="0"/>
                                                          <w:divBdr>
                                                            <w:top w:val="none" w:sz="0" w:space="0" w:color="auto"/>
                                                            <w:left w:val="none" w:sz="0" w:space="0" w:color="auto"/>
                                                            <w:bottom w:val="none" w:sz="0" w:space="0" w:color="auto"/>
                                                            <w:right w:val="none" w:sz="0" w:space="0" w:color="auto"/>
                                                          </w:divBdr>
                                                        </w:div>
                                                        <w:div w:id="1431119481">
                                                          <w:marLeft w:val="0"/>
                                                          <w:marRight w:val="0"/>
                                                          <w:marTop w:val="0"/>
                                                          <w:marBottom w:val="0"/>
                                                          <w:divBdr>
                                                            <w:top w:val="none" w:sz="0" w:space="0" w:color="auto"/>
                                                            <w:left w:val="none" w:sz="0" w:space="0" w:color="auto"/>
                                                            <w:bottom w:val="none" w:sz="0" w:space="0" w:color="auto"/>
                                                            <w:right w:val="none" w:sz="0" w:space="0" w:color="auto"/>
                                                          </w:divBdr>
                                                          <w:divsChild>
                                                            <w:div w:id="1716388222">
                                                              <w:marLeft w:val="0"/>
                                                              <w:marRight w:val="0"/>
                                                              <w:marTop w:val="0"/>
                                                              <w:marBottom w:val="0"/>
                                                              <w:divBdr>
                                                                <w:top w:val="none" w:sz="0" w:space="0" w:color="auto"/>
                                                                <w:left w:val="none" w:sz="0" w:space="0" w:color="auto"/>
                                                                <w:bottom w:val="none" w:sz="0" w:space="0" w:color="auto"/>
                                                                <w:right w:val="none" w:sz="0" w:space="0" w:color="auto"/>
                                                              </w:divBdr>
                                                            </w:div>
                                                            <w:div w:id="1475098235">
                                                              <w:marLeft w:val="0"/>
                                                              <w:marRight w:val="0"/>
                                                              <w:marTop w:val="0"/>
                                                              <w:marBottom w:val="0"/>
                                                              <w:divBdr>
                                                                <w:top w:val="none" w:sz="0" w:space="0" w:color="auto"/>
                                                                <w:left w:val="none" w:sz="0" w:space="0" w:color="auto"/>
                                                                <w:bottom w:val="none" w:sz="0" w:space="0" w:color="auto"/>
                                                                <w:right w:val="none" w:sz="0" w:space="0" w:color="auto"/>
                                                              </w:divBdr>
                                                            </w:div>
                                                            <w:div w:id="818883442">
                                                              <w:marLeft w:val="0"/>
                                                              <w:marRight w:val="0"/>
                                                              <w:marTop w:val="0"/>
                                                              <w:marBottom w:val="0"/>
                                                              <w:divBdr>
                                                                <w:top w:val="none" w:sz="0" w:space="0" w:color="auto"/>
                                                                <w:left w:val="none" w:sz="0" w:space="0" w:color="auto"/>
                                                                <w:bottom w:val="none" w:sz="0" w:space="0" w:color="auto"/>
                                                                <w:right w:val="none" w:sz="0" w:space="0" w:color="auto"/>
                                                              </w:divBdr>
                                                            </w:div>
                                                          </w:divsChild>
                                                        </w:div>
                                                        <w:div w:id="2020616942">
                                                          <w:marLeft w:val="0"/>
                                                          <w:marRight w:val="0"/>
                                                          <w:marTop w:val="0"/>
                                                          <w:marBottom w:val="0"/>
                                                          <w:divBdr>
                                                            <w:top w:val="none" w:sz="0" w:space="0" w:color="auto"/>
                                                            <w:left w:val="none" w:sz="0" w:space="0" w:color="auto"/>
                                                            <w:bottom w:val="none" w:sz="0" w:space="0" w:color="auto"/>
                                                            <w:right w:val="none" w:sz="0" w:space="0" w:color="auto"/>
                                                          </w:divBdr>
                                                        </w:div>
                                                        <w:div w:id="2029797164">
                                                          <w:marLeft w:val="0"/>
                                                          <w:marRight w:val="0"/>
                                                          <w:marTop w:val="0"/>
                                                          <w:marBottom w:val="0"/>
                                                          <w:divBdr>
                                                            <w:top w:val="none" w:sz="0" w:space="0" w:color="auto"/>
                                                            <w:left w:val="none" w:sz="0" w:space="0" w:color="auto"/>
                                                            <w:bottom w:val="none" w:sz="0" w:space="0" w:color="auto"/>
                                                            <w:right w:val="none" w:sz="0" w:space="0" w:color="auto"/>
                                                          </w:divBdr>
                                                        </w:div>
                                                        <w:div w:id="2566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00062">
                                          <w:marLeft w:val="0"/>
                                          <w:marRight w:val="0"/>
                                          <w:marTop w:val="75"/>
                                          <w:marBottom w:val="0"/>
                                          <w:divBdr>
                                            <w:top w:val="none" w:sz="0" w:space="0" w:color="auto"/>
                                            <w:left w:val="none" w:sz="0" w:space="0" w:color="auto"/>
                                            <w:bottom w:val="none" w:sz="0" w:space="0" w:color="auto"/>
                                            <w:right w:val="none" w:sz="0" w:space="0" w:color="auto"/>
                                          </w:divBdr>
                                          <w:divsChild>
                                            <w:div w:id="151723387">
                                              <w:marLeft w:val="0"/>
                                              <w:marRight w:val="0"/>
                                              <w:marTop w:val="0"/>
                                              <w:marBottom w:val="0"/>
                                              <w:divBdr>
                                                <w:top w:val="none" w:sz="0" w:space="0" w:color="auto"/>
                                                <w:left w:val="none" w:sz="0" w:space="0" w:color="auto"/>
                                                <w:bottom w:val="none" w:sz="0" w:space="0" w:color="auto"/>
                                                <w:right w:val="none" w:sz="0" w:space="0" w:color="auto"/>
                                              </w:divBdr>
                                              <w:divsChild>
                                                <w:div w:id="738602471">
                                                  <w:marLeft w:val="0"/>
                                                  <w:marRight w:val="0"/>
                                                  <w:marTop w:val="0"/>
                                                  <w:marBottom w:val="0"/>
                                                  <w:divBdr>
                                                    <w:top w:val="none" w:sz="0" w:space="0" w:color="auto"/>
                                                    <w:left w:val="none" w:sz="0" w:space="0" w:color="auto"/>
                                                    <w:bottom w:val="none" w:sz="0" w:space="0" w:color="auto"/>
                                                    <w:right w:val="none" w:sz="0" w:space="0" w:color="auto"/>
                                                  </w:divBdr>
                                                </w:div>
                                                <w:div w:id="284386300">
                                                  <w:marLeft w:val="0"/>
                                                  <w:marRight w:val="0"/>
                                                  <w:marTop w:val="0"/>
                                                  <w:marBottom w:val="0"/>
                                                  <w:divBdr>
                                                    <w:top w:val="none" w:sz="0" w:space="0" w:color="auto"/>
                                                    <w:left w:val="none" w:sz="0" w:space="0" w:color="auto"/>
                                                    <w:bottom w:val="none" w:sz="0" w:space="0" w:color="auto"/>
                                                    <w:right w:val="none" w:sz="0" w:space="0" w:color="auto"/>
                                                  </w:divBdr>
                                                </w:div>
                                                <w:div w:id="1050350209">
                                                  <w:marLeft w:val="0"/>
                                                  <w:marRight w:val="0"/>
                                                  <w:marTop w:val="0"/>
                                                  <w:marBottom w:val="0"/>
                                                  <w:divBdr>
                                                    <w:top w:val="none" w:sz="0" w:space="0" w:color="auto"/>
                                                    <w:left w:val="none" w:sz="0" w:space="0" w:color="auto"/>
                                                    <w:bottom w:val="none" w:sz="0" w:space="0" w:color="auto"/>
                                                    <w:right w:val="none" w:sz="0" w:space="0" w:color="auto"/>
                                                  </w:divBdr>
                                                  <w:divsChild>
                                                    <w:div w:id="1265573298">
                                                      <w:marLeft w:val="0"/>
                                                      <w:marRight w:val="0"/>
                                                      <w:marTop w:val="0"/>
                                                      <w:marBottom w:val="0"/>
                                                      <w:divBdr>
                                                        <w:top w:val="none" w:sz="0" w:space="0" w:color="auto"/>
                                                        <w:left w:val="none" w:sz="0" w:space="0" w:color="auto"/>
                                                        <w:bottom w:val="none" w:sz="0" w:space="0" w:color="auto"/>
                                                        <w:right w:val="none" w:sz="0" w:space="0" w:color="auto"/>
                                                      </w:divBdr>
                                                      <w:divsChild>
                                                        <w:div w:id="15572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01113">
                                                  <w:marLeft w:val="0"/>
                                                  <w:marRight w:val="150"/>
                                                  <w:marTop w:val="0"/>
                                                  <w:marBottom w:val="0"/>
                                                  <w:divBdr>
                                                    <w:top w:val="none" w:sz="0" w:space="0" w:color="auto"/>
                                                    <w:left w:val="none" w:sz="0" w:space="0" w:color="auto"/>
                                                    <w:bottom w:val="none" w:sz="0" w:space="0" w:color="auto"/>
                                                    <w:right w:val="none" w:sz="0" w:space="0" w:color="auto"/>
                                                  </w:divBdr>
                                                </w:div>
                                                <w:div w:id="489104802">
                                                  <w:marLeft w:val="0"/>
                                                  <w:marRight w:val="0"/>
                                                  <w:marTop w:val="0"/>
                                                  <w:marBottom w:val="0"/>
                                                  <w:divBdr>
                                                    <w:top w:val="none" w:sz="0" w:space="0" w:color="auto"/>
                                                    <w:left w:val="none" w:sz="0" w:space="0" w:color="auto"/>
                                                    <w:bottom w:val="none" w:sz="0" w:space="0" w:color="auto"/>
                                                    <w:right w:val="none" w:sz="0" w:space="0" w:color="auto"/>
                                                  </w:divBdr>
                                                </w:div>
                                                <w:div w:id="2047631275">
                                                  <w:marLeft w:val="0"/>
                                                  <w:marRight w:val="0"/>
                                                  <w:marTop w:val="0"/>
                                                  <w:marBottom w:val="0"/>
                                                  <w:divBdr>
                                                    <w:top w:val="none" w:sz="0" w:space="0" w:color="auto"/>
                                                    <w:left w:val="none" w:sz="0" w:space="0" w:color="auto"/>
                                                    <w:bottom w:val="none" w:sz="0" w:space="0" w:color="auto"/>
                                                    <w:right w:val="none" w:sz="0" w:space="0" w:color="auto"/>
                                                  </w:divBdr>
                                                  <w:divsChild>
                                                    <w:div w:id="1124929944">
                                                      <w:marLeft w:val="0"/>
                                                      <w:marRight w:val="0"/>
                                                      <w:marTop w:val="0"/>
                                                      <w:marBottom w:val="0"/>
                                                      <w:divBdr>
                                                        <w:top w:val="none" w:sz="0" w:space="0" w:color="auto"/>
                                                        <w:left w:val="none" w:sz="0" w:space="0" w:color="auto"/>
                                                        <w:bottom w:val="none" w:sz="0" w:space="0" w:color="auto"/>
                                                        <w:right w:val="none" w:sz="0" w:space="0" w:color="auto"/>
                                                      </w:divBdr>
                                                      <w:divsChild>
                                                        <w:div w:id="11085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2340">
                                                  <w:marLeft w:val="0"/>
                                                  <w:marRight w:val="150"/>
                                                  <w:marTop w:val="0"/>
                                                  <w:marBottom w:val="0"/>
                                                  <w:divBdr>
                                                    <w:top w:val="none" w:sz="0" w:space="0" w:color="auto"/>
                                                    <w:left w:val="none" w:sz="0" w:space="0" w:color="auto"/>
                                                    <w:bottom w:val="none" w:sz="0" w:space="0" w:color="auto"/>
                                                    <w:right w:val="none" w:sz="0" w:space="0" w:color="auto"/>
                                                  </w:divBdr>
                                                </w:div>
                                                <w:div w:id="1343051870">
                                                  <w:marLeft w:val="0"/>
                                                  <w:marRight w:val="0"/>
                                                  <w:marTop w:val="0"/>
                                                  <w:marBottom w:val="0"/>
                                                  <w:divBdr>
                                                    <w:top w:val="none" w:sz="0" w:space="0" w:color="auto"/>
                                                    <w:left w:val="none" w:sz="0" w:space="0" w:color="auto"/>
                                                    <w:bottom w:val="none" w:sz="0" w:space="0" w:color="auto"/>
                                                    <w:right w:val="none" w:sz="0" w:space="0" w:color="auto"/>
                                                  </w:divBdr>
                                                </w:div>
                                                <w:div w:id="472059814">
                                                  <w:marLeft w:val="0"/>
                                                  <w:marRight w:val="0"/>
                                                  <w:marTop w:val="0"/>
                                                  <w:marBottom w:val="0"/>
                                                  <w:divBdr>
                                                    <w:top w:val="none" w:sz="0" w:space="0" w:color="auto"/>
                                                    <w:left w:val="none" w:sz="0" w:space="0" w:color="auto"/>
                                                    <w:bottom w:val="none" w:sz="0" w:space="0" w:color="auto"/>
                                                    <w:right w:val="none" w:sz="0" w:space="0" w:color="auto"/>
                                                  </w:divBdr>
                                                  <w:divsChild>
                                                    <w:div w:id="1252007839">
                                                      <w:marLeft w:val="0"/>
                                                      <w:marRight w:val="0"/>
                                                      <w:marTop w:val="0"/>
                                                      <w:marBottom w:val="0"/>
                                                      <w:divBdr>
                                                        <w:top w:val="none" w:sz="0" w:space="0" w:color="auto"/>
                                                        <w:left w:val="none" w:sz="0" w:space="0" w:color="auto"/>
                                                        <w:bottom w:val="none" w:sz="0" w:space="0" w:color="auto"/>
                                                        <w:right w:val="none" w:sz="0" w:space="0" w:color="auto"/>
                                                      </w:divBdr>
                                                      <w:divsChild>
                                                        <w:div w:id="6694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9214">
                                                  <w:marLeft w:val="0"/>
                                                  <w:marRight w:val="150"/>
                                                  <w:marTop w:val="0"/>
                                                  <w:marBottom w:val="0"/>
                                                  <w:divBdr>
                                                    <w:top w:val="none" w:sz="0" w:space="0" w:color="auto"/>
                                                    <w:left w:val="none" w:sz="0" w:space="0" w:color="auto"/>
                                                    <w:bottom w:val="none" w:sz="0" w:space="0" w:color="auto"/>
                                                    <w:right w:val="none" w:sz="0" w:space="0" w:color="auto"/>
                                                  </w:divBdr>
                                                </w:div>
                                                <w:div w:id="40181393">
                                                  <w:marLeft w:val="0"/>
                                                  <w:marRight w:val="0"/>
                                                  <w:marTop w:val="0"/>
                                                  <w:marBottom w:val="0"/>
                                                  <w:divBdr>
                                                    <w:top w:val="none" w:sz="0" w:space="0" w:color="auto"/>
                                                    <w:left w:val="none" w:sz="0" w:space="0" w:color="auto"/>
                                                    <w:bottom w:val="none" w:sz="0" w:space="0" w:color="auto"/>
                                                    <w:right w:val="none" w:sz="0" w:space="0" w:color="auto"/>
                                                  </w:divBdr>
                                                </w:div>
                                                <w:div w:id="1352416014">
                                                  <w:marLeft w:val="0"/>
                                                  <w:marRight w:val="0"/>
                                                  <w:marTop w:val="0"/>
                                                  <w:marBottom w:val="0"/>
                                                  <w:divBdr>
                                                    <w:top w:val="none" w:sz="0" w:space="0" w:color="auto"/>
                                                    <w:left w:val="none" w:sz="0" w:space="0" w:color="auto"/>
                                                    <w:bottom w:val="none" w:sz="0" w:space="0" w:color="auto"/>
                                                    <w:right w:val="none" w:sz="0" w:space="0" w:color="auto"/>
                                                  </w:divBdr>
                                                  <w:divsChild>
                                                    <w:div w:id="2081363751">
                                                      <w:marLeft w:val="0"/>
                                                      <w:marRight w:val="0"/>
                                                      <w:marTop w:val="0"/>
                                                      <w:marBottom w:val="0"/>
                                                      <w:divBdr>
                                                        <w:top w:val="none" w:sz="0" w:space="0" w:color="auto"/>
                                                        <w:left w:val="none" w:sz="0" w:space="0" w:color="auto"/>
                                                        <w:bottom w:val="none" w:sz="0" w:space="0" w:color="auto"/>
                                                        <w:right w:val="none" w:sz="0" w:space="0" w:color="auto"/>
                                                      </w:divBdr>
                                                      <w:divsChild>
                                                        <w:div w:id="10737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2155">
                                                  <w:marLeft w:val="0"/>
                                                  <w:marRight w:val="150"/>
                                                  <w:marTop w:val="0"/>
                                                  <w:marBottom w:val="0"/>
                                                  <w:divBdr>
                                                    <w:top w:val="none" w:sz="0" w:space="0" w:color="auto"/>
                                                    <w:left w:val="none" w:sz="0" w:space="0" w:color="auto"/>
                                                    <w:bottom w:val="none" w:sz="0" w:space="0" w:color="auto"/>
                                                    <w:right w:val="none" w:sz="0" w:space="0" w:color="auto"/>
                                                  </w:divBdr>
                                                </w:div>
                                                <w:div w:id="745415879">
                                                  <w:marLeft w:val="0"/>
                                                  <w:marRight w:val="0"/>
                                                  <w:marTop w:val="0"/>
                                                  <w:marBottom w:val="0"/>
                                                  <w:divBdr>
                                                    <w:top w:val="none" w:sz="0" w:space="0" w:color="auto"/>
                                                    <w:left w:val="none" w:sz="0" w:space="0" w:color="auto"/>
                                                    <w:bottom w:val="none" w:sz="0" w:space="0" w:color="auto"/>
                                                    <w:right w:val="none" w:sz="0" w:space="0" w:color="auto"/>
                                                  </w:divBdr>
                                                </w:div>
                                                <w:div w:id="1404647987">
                                                  <w:marLeft w:val="0"/>
                                                  <w:marRight w:val="0"/>
                                                  <w:marTop w:val="0"/>
                                                  <w:marBottom w:val="0"/>
                                                  <w:divBdr>
                                                    <w:top w:val="none" w:sz="0" w:space="0" w:color="auto"/>
                                                    <w:left w:val="none" w:sz="0" w:space="0" w:color="auto"/>
                                                    <w:bottom w:val="none" w:sz="0" w:space="0" w:color="auto"/>
                                                    <w:right w:val="none" w:sz="0" w:space="0" w:color="auto"/>
                                                  </w:divBdr>
                                                  <w:divsChild>
                                                    <w:div w:id="143201287">
                                                      <w:marLeft w:val="0"/>
                                                      <w:marRight w:val="0"/>
                                                      <w:marTop w:val="0"/>
                                                      <w:marBottom w:val="0"/>
                                                      <w:divBdr>
                                                        <w:top w:val="none" w:sz="0" w:space="0" w:color="auto"/>
                                                        <w:left w:val="none" w:sz="0" w:space="0" w:color="auto"/>
                                                        <w:bottom w:val="none" w:sz="0" w:space="0" w:color="auto"/>
                                                        <w:right w:val="none" w:sz="0" w:space="0" w:color="auto"/>
                                                      </w:divBdr>
                                                      <w:divsChild>
                                                        <w:div w:id="17937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8789">
                                                  <w:marLeft w:val="0"/>
                                                  <w:marRight w:val="150"/>
                                                  <w:marTop w:val="0"/>
                                                  <w:marBottom w:val="0"/>
                                                  <w:divBdr>
                                                    <w:top w:val="none" w:sz="0" w:space="0" w:color="auto"/>
                                                    <w:left w:val="none" w:sz="0" w:space="0" w:color="auto"/>
                                                    <w:bottom w:val="none" w:sz="0" w:space="0" w:color="auto"/>
                                                    <w:right w:val="none" w:sz="0" w:space="0" w:color="auto"/>
                                                  </w:divBdr>
                                                </w:div>
                                                <w:div w:id="10836092">
                                                  <w:marLeft w:val="0"/>
                                                  <w:marRight w:val="0"/>
                                                  <w:marTop w:val="0"/>
                                                  <w:marBottom w:val="0"/>
                                                  <w:divBdr>
                                                    <w:top w:val="none" w:sz="0" w:space="0" w:color="auto"/>
                                                    <w:left w:val="none" w:sz="0" w:space="0" w:color="auto"/>
                                                    <w:bottom w:val="none" w:sz="0" w:space="0" w:color="auto"/>
                                                    <w:right w:val="none" w:sz="0" w:space="0" w:color="auto"/>
                                                  </w:divBdr>
                                                </w:div>
                                                <w:div w:id="1375497390">
                                                  <w:marLeft w:val="0"/>
                                                  <w:marRight w:val="0"/>
                                                  <w:marTop w:val="0"/>
                                                  <w:marBottom w:val="0"/>
                                                  <w:divBdr>
                                                    <w:top w:val="none" w:sz="0" w:space="0" w:color="auto"/>
                                                    <w:left w:val="none" w:sz="0" w:space="0" w:color="auto"/>
                                                    <w:bottom w:val="none" w:sz="0" w:space="0" w:color="auto"/>
                                                    <w:right w:val="none" w:sz="0" w:space="0" w:color="auto"/>
                                                  </w:divBdr>
                                                  <w:divsChild>
                                                    <w:div w:id="1485705993">
                                                      <w:marLeft w:val="0"/>
                                                      <w:marRight w:val="0"/>
                                                      <w:marTop w:val="0"/>
                                                      <w:marBottom w:val="0"/>
                                                      <w:divBdr>
                                                        <w:top w:val="none" w:sz="0" w:space="0" w:color="auto"/>
                                                        <w:left w:val="none" w:sz="0" w:space="0" w:color="auto"/>
                                                        <w:bottom w:val="none" w:sz="0" w:space="0" w:color="auto"/>
                                                        <w:right w:val="none" w:sz="0" w:space="0" w:color="auto"/>
                                                      </w:divBdr>
                                                      <w:divsChild>
                                                        <w:div w:id="66343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7185">
                                                  <w:marLeft w:val="0"/>
                                                  <w:marRight w:val="150"/>
                                                  <w:marTop w:val="0"/>
                                                  <w:marBottom w:val="0"/>
                                                  <w:divBdr>
                                                    <w:top w:val="none" w:sz="0" w:space="0" w:color="auto"/>
                                                    <w:left w:val="none" w:sz="0" w:space="0" w:color="auto"/>
                                                    <w:bottom w:val="none" w:sz="0" w:space="0" w:color="auto"/>
                                                    <w:right w:val="none" w:sz="0" w:space="0" w:color="auto"/>
                                                  </w:divBdr>
                                                </w:div>
                                                <w:div w:id="1460681923">
                                                  <w:marLeft w:val="0"/>
                                                  <w:marRight w:val="0"/>
                                                  <w:marTop w:val="0"/>
                                                  <w:marBottom w:val="0"/>
                                                  <w:divBdr>
                                                    <w:top w:val="none" w:sz="0" w:space="0" w:color="auto"/>
                                                    <w:left w:val="none" w:sz="0" w:space="0" w:color="auto"/>
                                                    <w:bottom w:val="none" w:sz="0" w:space="0" w:color="auto"/>
                                                    <w:right w:val="none" w:sz="0" w:space="0" w:color="auto"/>
                                                  </w:divBdr>
                                                </w:div>
                                                <w:div w:id="1191336632">
                                                  <w:marLeft w:val="0"/>
                                                  <w:marRight w:val="0"/>
                                                  <w:marTop w:val="0"/>
                                                  <w:marBottom w:val="0"/>
                                                  <w:divBdr>
                                                    <w:top w:val="none" w:sz="0" w:space="0" w:color="auto"/>
                                                    <w:left w:val="none" w:sz="0" w:space="0" w:color="auto"/>
                                                    <w:bottom w:val="none" w:sz="0" w:space="0" w:color="auto"/>
                                                    <w:right w:val="none" w:sz="0" w:space="0" w:color="auto"/>
                                                  </w:divBdr>
                                                  <w:divsChild>
                                                    <w:div w:id="815729963">
                                                      <w:marLeft w:val="0"/>
                                                      <w:marRight w:val="0"/>
                                                      <w:marTop w:val="0"/>
                                                      <w:marBottom w:val="0"/>
                                                      <w:divBdr>
                                                        <w:top w:val="none" w:sz="0" w:space="0" w:color="auto"/>
                                                        <w:left w:val="none" w:sz="0" w:space="0" w:color="auto"/>
                                                        <w:bottom w:val="none" w:sz="0" w:space="0" w:color="auto"/>
                                                        <w:right w:val="none" w:sz="0" w:space="0" w:color="auto"/>
                                                      </w:divBdr>
                                                      <w:divsChild>
                                                        <w:div w:id="3390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56514">
                                                  <w:marLeft w:val="0"/>
                                                  <w:marRight w:val="150"/>
                                                  <w:marTop w:val="0"/>
                                                  <w:marBottom w:val="0"/>
                                                  <w:divBdr>
                                                    <w:top w:val="none" w:sz="0" w:space="0" w:color="auto"/>
                                                    <w:left w:val="none" w:sz="0" w:space="0" w:color="auto"/>
                                                    <w:bottom w:val="none" w:sz="0" w:space="0" w:color="auto"/>
                                                    <w:right w:val="none" w:sz="0" w:space="0" w:color="auto"/>
                                                  </w:divBdr>
                                                </w:div>
                                                <w:div w:id="703747873">
                                                  <w:marLeft w:val="0"/>
                                                  <w:marRight w:val="0"/>
                                                  <w:marTop w:val="0"/>
                                                  <w:marBottom w:val="0"/>
                                                  <w:divBdr>
                                                    <w:top w:val="none" w:sz="0" w:space="0" w:color="auto"/>
                                                    <w:left w:val="none" w:sz="0" w:space="0" w:color="auto"/>
                                                    <w:bottom w:val="none" w:sz="0" w:space="0" w:color="auto"/>
                                                    <w:right w:val="none" w:sz="0" w:space="0" w:color="auto"/>
                                                  </w:divBdr>
                                                </w:div>
                                                <w:div w:id="163932562">
                                                  <w:marLeft w:val="0"/>
                                                  <w:marRight w:val="0"/>
                                                  <w:marTop w:val="0"/>
                                                  <w:marBottom w:val="0"/>
                                                  <w:divBdr>
                                                    <w:top w:val="none" w:sz="0" w:space="0" w:color="auto"/>
                                                    <w:left w:val="none" w:sz="0" w:space="0" w:color="auto"/>
                                                    <w:bottom w:val="none" w:sz="0" w:space="0" w:color="auto"/>
                                                    <w:right w:val="none" w:sz="0" w:space="0" w:color="auto"/>
                                                  </w:divBdr>
                                                  <w:divsChild>
                                                    <w:div w:id="438183425">
                                                      <w:marLeft w:val="0"/>
                                                      <w:marRight w:val="0"/>
                                                      <w:marTop w:val="0"/>
                                                      <w:marBottom w:val="0"/>
                                                      <w:divBdr>
                                                        <w:top w:val="none" w:sz="0" w:space="0" w:color="auto"/>
                                                        <w:left w:val="none" w:sz="0" w:space="0" w:color="auto"/>
                                                        <w:bottom w:val="none" w:sz="0" w:space="0" w:color="auto"/>
                                                        <w:right w:val="none" w:sz="0" w:space="0" w:color="auto"/>
                                                      </w:divBdr>
                                                      <w:divsChild>
                                                        <w:div w:id="50752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0858">
                                                  <w:marLeft w:val="0"/>
                                                  <w:marRight w:val="150"/>
                                                  <w:marTop w:val="0"/>
                                                  <w:marBottom w:val="0"/>
                                                  <w:divBdr>
                                                    <w:top w:val="none" w:sz="0" w:space="0" w:color="auto"/>
                                                    <w:left w:val="none" w:sz="0" w:space="0" w:color="auto"/>
                                                    <w:bottom w:val="none" w:sz="0" w:space="0" w:color="auto"/>
                                                    <w:right w:val="none" w:sz="0" w:space="0" w:color="auto"/>
                                                  </w:divBdr>
                                                </w:div>
                                                <w:div w:id="848450666">
                                                  <w:marLeft w:val="0"/>
                                                  <w:marRight w:val="0"/>
                                                  <w:marTop w:val="0"/>
                                                  <w:marBottom w:val="0"/>
                                                  <w:divBdr>
                                                    <w:top w:val="none" w:sz="0" w:space="0" w:color="auto"/>
                                                    <w:left w:val="none" w:sz="0" w:space="0" w:color="auto"/>
                                                    <w:bottom w:val="none" w:sz="0" w:space="0" w:color="auto"/>
                                                    <w:right w:val="none" w:sz="0" w:space="0" w:color="auto"/>
                                                  </w:divBdr>
                                                </w:div>
                                                <w:div w:id="592250164">
                                                  <w:marLeft w:val="0"/>
                                                  <w:marRight w:val="0"/>
                                                  <w:marTop w:val="0"/>
                                                  <w:marBottom w:val="0"/>
                                                  <w:divBdr>
                                                    <w:top w:val="none" w:sz="0" w:space="0" w:color="auto"/>
                                                    <w:left w:val="none" w:sz="0" w:space="0" w:color="auto"/>
                                                    <w:bottom w:val="none" w:sz="0" w:space="0" w:color="auto"/>
                                                    <w:right w:val="none" w:sz="0" w:space="0" w:color="auto"/>
                                                  </w:divBdr>
                                                  <w:divsChild>
                                                    <w:div w:id="1739135532">
                                                      <w:marLeft w:val="0"/>
                                                      <w:marRight w:val="0"/>
                                                      <w:marTop w:val="0"/>
                                                      <w:marBottom w:val="0"/>
                                                      <w:divBdr>
                                                        <w:top w:val="none" w:sz="0" w:space="0" w:color="auto"/>
                                                        <w:left w:val="none" w:sz="0" w:space="0" w:color="auto"/>
                                                        <w:bottom w:val="none" w:sz="0" w:space="0" w:color="auto"/>
                                                        <w:right w:val="none" w:sz="0" w:space="0" w:color="auto"/>
                                                      </w:divBdr>
                                                      <w:divsChild>
                                                        <w:div w:id="20311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9420">
                                                  <w:marLeft w:val="0"/>
                                                  <w:marRight w:val="150"/>
                                                  <w:marTop w:val="0"/>
                                                  <w:marBottom w:val="0"/>
                                                  <w:divBdr>
                                                    <w:top w:val="none" w:sz="0" w:space="0" w:color="auto"/>
                                                    <w:left w:val="none" w:sz="0" w:space="0" w:color="auto"/>
                                                    <w:bottom w:val="none" w:sz="0" w:space="0" w:color="auto"/>
                                                    <w:right w:val="none" w:sz="0" w:space="0" w:color="auto"/>
                                                  </w:divBdr>
                                                </w:div>
                                                <w:div w:id="1524593503">
                                                  <w:marLeft w:val="0"/>
                                                  <w:marRight w:val="0"/>
                                                  <w:marTop w:val="0"/>
                                                  <w:marBottom w:val="0"/>
                                                  <w:divBdr>
                                                    <w:top w:val="none" w:sz="0" w:space="0" w:color="auto"/>
                                                    <w:left w:val="none" w:sz="0" w:space="0" w:color="auto"/>
                                                    <w:bottom w:val="none" w:sz="0" w:space="0" w:color="auto"/>
                                                    <w:right w:val="none" w:sz="0" w:space="0" w:color="auto"/>
                                                  </w:divBdr>
                                                </w:div>
                                                <w:div w:id="1201287110">
                                                  <w:marLeft w:val="0"/>
                                                  <w:marRight w:val="0"/>
                                                  <w:marTop w:val="0"/>
                                                  <w:marBottom w:val="0"/>
                                                  <w:divBdr>
                                                    <w:top w:val="none" w:sz="0" w:space="0" w:color="auto"/>
                                                    <w:left w:val="none" w:sz="0" w:space="0" w:color="auto"/>
                                                    <w:bottom w:val="none" w:sz="0" w:space="0" w:color="auto"/>
                                                    <w:right w:val="none" w:sz="0" w:space="0" w:color="auto"/>
                                                  </w:divBdr>
                                                  <w:divsChild>
                                                    <w:div w:id="597173739">
                                                      <w:marLeft w:val="0"/>
                                                      <w:marRight w:val="0"/>
                                                      <w:marTop w:val="0"/>
                                                      <w:marBottom w:val="0"/>
                                                      <w:divBdr>
                                                        <w:top w:val="none" w:sz="0" w:space="0" w:color="auto"/>
                                                        <w:left w:val="none" w:sz="0" w:space="0" w:color="auto"/>
                                                        <w:bottom w:val="none" w:sz="0" w:space="0" w:color="auto"/>
                                                        <w:right w:val="none" w:sz="0" w:space="0" w:color="auto"/>
                                                      </w:divBdr>
                                                      <w:divsChild>
                                                        <w:div w:id="105330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07535">
                                                  <w:marLeft w:val="0"/>
                                                  <w:marRight w:val="150"/>
                                                  <w:marTop w:val="0"/>
                                                  <w:marBottom w:val="0"/>
                                                  <w:divBdr>
                                                    <w:top w:val="none" w:sz="0" w:space="0" w:color="auto"/>
                                                    <w:left w:val="none" w:sz="0" w:space="0" w:color="auto"/>
                                                    <w:bottom w:val="none" w:sz="0" w:space="0" w:color="auto"/>
                                                    <w:right w:val="none" w:sz="0" w:space="0" w:color="auto"/>
                                                  </w:divBdr>
                                                </w:div>
                                                <w:div w:id="516044013">
                                                  <w:marLeft w:val="0"/>
                                                  <w:marRight w:val="0"/>
                                                  <w:marTop w:val="0"/>
                                                  <w:marBottom w:val="0"/>
                                                  <w:divBdr>
                                                    <w:top w:val="none" w:sz="0" w:space="0" w:color="auto"/>
                                                    <w:left w:val="none" w:sz="0" w:space="0" w:color="auto"/>
                                                    <w:bottom w:val="none" w:sz="0" w:space="0" w:color="auto"/>
                                                    <w:right w:val="none" w:sz="0" w:space="0" w:color="auto"/>
                                                  </w:divBdr>
                                                </w:div>
                                                <w:div w:id="297956771">
                                                  <w:marLeft w:val="0"/>
                                                  <w:marRight w:val="0"/>
                                                  <w:marTop w:val="0"/>
                                                  <w:marBottom w:val="0"/>
                                                  <w:divBdr>
                                                    <w:top w:val="none" w:sz="0" w:space="0" w:color="auto"/>
                                                    <w:left w:val="none" w:sz="0" w:space="0" w:color="auto"/>
                                                    <w:bottom w:val="none" w:sz="0" w:space="0" w:color="auto"/>
                                                    <w:right w:val="none" w:sz="0" w:space="0" w:color="auto"/>
                                                  </w:divBdr>
                                                  <w:divsChild>
                                                    <w:div w:id="612245653">
                                                      <w:marLeft w:val="0"/>
                                                      <w:marRight w:val="0"/>
                                                      <w:marTop w:val="0"/>
                                                      <w:marBottom w:val="0"/>
                                                      <w:divBdr>
                                                        <w:top w:val="none" w:sz="0" w:space="0" w:color="auto"/>
                                                        <w:left w:val="none" w:sz="0" w:space="0" w:color="auto"/>
                                                        <w:bottom w:val="none" w:sz="0" w:space="0" w:color="auto"/>
                                                        <w:right w:val="none" w:sz="0" w:space="0" w:color="auto"/>
                                                      </w:divBdr>
                                                      <w:divsChild>
                                                        <w:div w:id="20942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4311">
                                                  <w:marLeft w:val="0"/>
                                                  <w:marRight w:val="150"/>
                                                  <w:marTop w:val="0"/>
                                                  <w:marBottom w:val="0"/>
                                                  <w:divBdr>
                                                    <w:top w:val="none" w:sz="0" w:space="0" w:color="auto"/>
                                                    <w:left w:val="none" w:sz="0" w:space="0" w:color="auto"/>
                                                    <w:bottom w:val="none" w:sz="0" w:space="0" w:color="auto"/>
                                                    <w:right w:val="none" w:sz="0" w:space="0" w:color="auto"/>
                                                  </w:divBdr>
                                                </w:div>
                                                <w:div w:id="952833370">
                                                  <w:marLeft w:val="0"/>
                                                  <w:marRight w:val="0"/>
                                                  <w:marTop w:val="0"/>
                                                  <w:marBottom w:val="0"/>
                                                  <w:divBdr>
                                                    <w:top w:val="none" w:sz="0" w:space="0" w:color="auto"/>
                                                    <w:left w:val="none" w:sz="0" w:space="0" w:color="auto"/>
                                                    <w:bottom w:val="none" w:sz="0" w:space="0" w:color="auto"/>
                                                    <w:right w:val="none" w:sz="0" w:space="0" w:color="auto"/>
                                                  </w:divBdr>
                                                </w:div>
                                                <w:div w:id="1718822024">
                                                  <w:marLeft w:val="0"/>
                                                  <w:marRight w:val="0"/>
                                                  <w:marTop w:val="0"/>
                                                  <w:marBottom w:val="0"/>
                                                  <w:divBdr>
                                                    <w:top w:val="none" w:sz="0" w:space="0" w:color="auto"/>
                                                    <w:left w:val="none" w:sz="0" w:space="0" w:color="auto"/>
                                                    <w:bottom w:val="none" w:sz="0" w:space="0" w:color="auto"/>
                                                    <w:right w:val="none" w:sz="0" w:space="0" w:color="auto"/>
                                                  </w:divBdr>
                                                  <w:divsChild>
                                                    <w:div w:id="93327077">
                                                      <w:marLeft w:val="0"/>
                                                      <w:marRight w:val="0"/>
                                                      <w:marTop w:val="0"/>
                                                      <w:marBottom w:val="0"/>
                                                      <w:divBdr>
                                                        <w:top w:val="none" w:sz="0" w:space="0" w:color="auto"/>
                                                        <w:left w:val="none" w:sz="0" w:space="0" w:color="auto"/>
                                                        <w:bottom w:val="none" w:sz="0" w:space="0" w:color="auto"/>
                                                        <w:right w:val="none" w:sz="0" w:space="0" w:color="auto"/>
                                                      </w:divBdr>
                                                      <w:divsChild>
                                                        <w:div w:id="49279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1185">
                                                  <w:marLeft w:val="0"/>
                                                  <w:marRight w:val="150"/>
                                                  <w:marTop w:val="0"/>
                                                  <w:marBottom w:val="0"/>
                                                  <w:divBdr>
                                                    <w:top w:val="none" w:sz="0" w:space="0" w:color="auto"/>
                                                    <w:left w:val="none" w:sz="0" w:space="0" w:color="auto"/>
                                                    <w:bottom w:val="none" w:sz="0" w:space="0" w:color="auto"/>
                                                    <w:right w:val="none" w:sz="0" w:space="0" w:color="auto"/>
                                                  </w:divBdr>
                                                </w:div>
                                                <w:div w:id="19332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417">
                      <w:marLeft w:val="0"/>
                      <w:marRight w:val="0"/>
                      <w:marTop w:val="0"/>
                      <w:marBottom w:val="300"/>
                      <w:divBdr>
                        <w:top w:val="none" w:sz="0" w:space="0" w:color="auto"/>
                        <w:left w:val="none" w:sz="0" w:space="0" w:color="auto"/>
                        <w:bottom w:val="none" w:sz="0" w:space="0" w:color="auto"/>
                        <w:right w:val="none" w:sz="0" w:space="0" w:color="auto"/>
                      </w:divBdr>
                      <w:divsChild>
                        <w:div w:id="1028412139">
                          <w:marLeft w:val="0"/>
                          <w:marRight w:val="0"/>
                          <w:marTop w:val="0"/>
                          <w:marBottom w:val="180"/>
                          <w:divBdr>
                            <w:top w:val="none" w:sz="0" w:space="0" w:color="auto"/>
                            <w:left w:val="none" w:sz="0" w:space="0" w:color="auto"/>
                            <w:bottom w:val="none" w:sz="0" w:space="0" w:color="auto"/>
                            <w:right w:val="none" w:sz="0" w:space="0" w:color="auto"/>
                          </w:divBdr>
                        </w:div>
                        <w:div w:id="1938555936">
                          <w:marLeft w:val="0"/>
                          <w:marRight w:val="0"/>
                          <w:marTop w:val="0"/>
                          <w:marBottom w:val="0"/>
                          <w:divBdr>
                            <w:top w:val="none" w:sz="0" w:space="0" w:color="auto"/>
                            <w:left w:val="none" w:sz="0" w:space="0" w:color="auto"/>
                            <w:bottom w:val="none" w:sz="0" w:space="0" w:color="auto"/>
                            <w:right w:val="none" w:sz="0" w:space="0" w:color="auto"/>
                          </w:divBdr>
                          <w:divsChild>
                            <w:div w:id="347483342">
                              <w:marLeft w:val="0"/>
                              <w:marRight w:val="0"/>
                              <w:marTop w:val="0"/>
                              <w:marBottom w:val="300"/>
                              <w:divBdr>
                                <w:top w:val="single" w:sz="6" w:space="0" w:color="D0D2D3"/>
                                <w:left w:val="single" w:sz="6" w:space="0" w:color="D0D2D3"/>
                                <w:bottom w:val="single" w:sz="6" w:space="0" w:color="D0D2D3"/>
                                <w:right w:val="single" w:sz="6" w:space="0" w:color="D0D2D3"/>
                              </w:divBdr>
                              <w:divsChild>
                                <w:div w:id="1306936096">
                                  <w:marLeft w:val="0"/>
                                  <w:marRight w:val="0"/>
                                  <w:marTop w:val="0"/>
                                  <w:marBottom w:val="120"/>
                                  <w:divBdr>
                                    <w:top w:val="none" w:sz="0" w:space="0" w:color="auto"/>
                                    <w:left w:val="none" w:sz="0" w:space="0" w:color="auto"/>
                                    <w:bottom w:val="none" w:sz="0" w:space="0" w:color="auto"/>
                                    <w:right w:val="none" w:sz="0" w:space="0" w:color="auto"/>
                                  </w:divBdr>
                                  <w:divsChild>
                                    <w:div w:id="962886490">
                                      <w:marLeft w:val="0"/>
                                      <w:marRight w:val="0"/>
                                      <w:marTop w:val="0"/>
                                      <w:marBottom w:val="0"/>
                                      <w:divBdr>
                                        <w:top w:val="none" w:sz="0" w:space="0" w:color="auto"/>
                                        <w:left w:val="none" w:sz="0" w:space="0" w:color="auto"/>
                                        <w:bottom w:val="none" w:sz="0" w:space="0" w:color="auto"/>
                                        <w:right w:val="none" w:sz="0" w:space="0" w:color="auto"/>
                                      </w:divBdr>
                                      <w:divsChild>
                                        <w:div w:id="4640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17342">
                                  <w:marLeft w:val="0"/>
                                  <w:marRight w:val="0"/>
                                  <w:marTop w:val="0"/>
                                  <w:marBottom w:val="0"/>
                                  <w:divBdr>
                                    <w:top w:val="none" w:sz="0" w:space="0" w:color="auto"/>
                                    <w:left w:val="none" w:sz="0" w:space="0" w:color="auto"/>
                                    <w:bottom w:val="none" w:sz="0" w:space="0" w:color="auto"/>
                                    <w:right w:val="none" w:sz="0" w:space="0" w:color="auto"/>
                                  </w:divBdr>
                                  <w:divsChild>
                                    <w:div w:id="2068260385">
                                      <w:marLeft w:val="0"/>
                                      <w:marRight w:val="0"/>
                                      <w:marTop w:val="0"/>
                                      <w:marBottom w:val="0"/>
                                      <w:divBdr>
                                        <w:top w:val="none" w:sz="0" w:space="0" w:color="auto"/>
                                        <w:left w:val="none" w:sz="0" w:space="0" w:color="auto"/>
                                        <w:bottom w:val="none" w:sz="0" w:space="0" w:color="auto"/>
                                        <w:right w:val="none" w:sz="0" w:space="0" w:color="auto"/>
                                      </w:divBdr>
                                      <w:divsChild>
                                        <w:div w:id="74406127">
                                          <w:marLeft w:val="0"/>
                                          <w:marRight w:val="0"/>
                                          <w:marTop w:val="0"/>
                                          <w:marBottom w:val="0"/>
                                          <w:divBdr>
                                            <w:top w:val="none" w:sz="0" w:space="0" w:color="auto"/>
                                            <w:left w:val="none" w:sz="0" w:space="0" w:color="auto"/>
                                            <w:bottom w:val="none" w:sz="0" w:space="0" w:color="auto"/>
                                            <w:right w:val="none" w:sz="0" w:space="0" w:color="auto"/>
                                          </w:divBdr>
                                          <w:divsChild>
                                            <w:div w:id="311835085">
                                              <w:marLeft w:val="0"/>
                                              <w:marRight w:val="0"/>
                                              <w:marTop w:val="0"/>
                                              <w:marBottom w:val="0"/>
                                              <w:divBdr>
                                                <w:top w:val="none" w:sz="0" w:space="0" w:color="auto"/>
                                                <w:left w:val="none" w:sz="0" w:space="0" w:color="auto"/>
                                                <w:bottom w:val="none" w:sz="0" w:space="0" w:color="auto"/>
                                                <w:right w:val="none" w:sz="0" w:space="0" w:color="auto"/>
                                              </w:divBdr>
                                              <w:divsChild>
                                                <w:div w:id="908080125">
                                                  <w:marLeft w:val="0"/>
                                                  <w:marRight w:val="0"/>
                                                  <w:marTop w:val="0"/>
                                                  <w:marBottom w:val="0"/>
                                                  <w:divBdr>
                                                    <w:top w:val="none" w:sz="0" w:space="0" w:color="auto"/>
                                                    <w:left w:val="none" w:sz="0" w:space="0" w:color="auto"/>
                                                    <w:bottom w:val="none" w:sz="0" w:space="0" w:color="auto"/>
                                                    <w:right w:val="none" w:sz="0" w:space="0" w:color="auto"/>
                                                  </w:divBdr>
                                                  <w:divsChild>
                                                    <w:div w:id="376051760">
                                                      <w:marLeft w:val="0"/>
                                                      <w:marRight w:val="0"/>
                                                      <w:marTop w:val="0"/>
                                                      <w:marBottom w:val="0"/>
                                                      <w:divBdr>
                                                        <w:top w:val="none" w:sz="0" w:space="0" w:color="auto"/>
                                                        <w:left w:val="none" w:sz="0" w:space="0" w:color="auto"/>
                                                        <w:bottom w:val="none" w:sz="0" w:space="0" w:color="auto"/>
                                                        <w:right w:val="none" w:sz="0" w:space="0" w:color="auto"/>
                                                      </w:divBdr>
                                                      <w:divsChild>
                                                        <w:div w:id="1286236905">
                                                          <w:marLeft w:val="0"/>
                                                          <w:marRight w:val="0"/>
                                                          <w:marTop w:val="0"/>
                                                          <w:marBottom w:val="0"/>
                                                          <w:divBdr>
                                                            <w:top w:val="none" w:sz="0" w:space="0" w:color="auto"/>
                                                            <w:left w:val="none" w:sz="0" w:space="0" w:color="auto"/>
                                                            <w:bottom w:val="none" w:sz="0" w:space="0" w:color="auto"/>
                                                            <w:right w:val="none" w:sz="0" w:space="0" w:color="auto"/>
                                                          </w:divBdr>
                                                          <w:divsChild>
                                                            <w:div w:id="1049495775">
                                                              <w:marLeft w:val="0"/>
                                                              <w:marRight w:val="0"/>
                                                              <w:marTop w:val="0"/>
                                                              <w:marBottom w:val="0"/>
                                                              <w:divBdr>
                                                                <w:top w:val="none" w:sz="0" w:space="0" w:color="auto"/>
                                                                <w:left w:val="none" w:sz="0" w:space="0" w:color="auto"/>
                                                                <w:bottom w:val="none" w:sz="0" w:space="0" w:color="auto"/>
                                                                <w:right w:val="none" w:sz="0" w:space="0" w:color="auto"/>
                                                              </w:divBdr>
                                                              <w:divsChild>
                                                                <w:div w:id="1864126835">
                                                                  <w:marLeft w:val="0"/>
                                                                  <w:marRight w:val="0"/>
                                                                  <w:marTop w:val="0"/>
                                                                  <w:marBottom w:val="0"/>
                                                                  <w:divBdr>
                                                                    <w:top w:val="none" w:sz="0" w:space="0" w:color="auto"/>
                                                                    <w:left w:val="none" w:sz="0" w:space="0" w:color="auto"/>
                                                                    <w:bottom w:val="none" w:sz="0" w:space="0" w:color="auto"/>
                                                                    <w:right w:val="none" w:sz="0" w:space="0" w:color="auto"/>
                                                                  </w:divBdr>
                                                                  <w:divsChild>
                                                                    <w:div w:id="732309603">
                                                                      <w:marLeft w:val="0"/>
                                                                      <w:marRight w:val="0"/>
                                                                      <w:marTop w:val="0"/>
                                                                      <w:marBottom w:val="0"/>
                                                                      <w:divBdr>
                                                                        <w:top w:val="none" w:sz="0" w:space="0" w:color="auto"/>
                                                                        <w:left w:val="none" w:sz="0" w:space="0" w:color="auto"/>
                                                                        <w:bottom w:val="none" w:sz="0" w:space="0" w:color="auto"/>
                                                                        <w:right w:val="none" w:sz="0" w:space="0" w:color="auto"/>
                                                                      </w:divBdr>
                                                                    </w:div>
                                                                  </w:divsChild>
                                                                </w:div>
                                                                <w:div w:id="1893149767">
                                                                  <w:marLeft w:val="0"/>
                                                                  <w:marRight w:val="0"/>
                                                                  <w:marTop w:val="0"/>
                                                                  <w:marBottom w:val="0"/>
                                                                  <w:divBdr>
                                                                    <w:top w:val="none" w:sz="0" w:space="0" w:color="auto"/>
                                                                    <w:left w:val="none" w:sz="0" w:space="0" w:color="auto"/>
                                                                    <w:bottom w:val="none" w:sz="0" w:space="0" w:color="auto"/>
                                                                    <w:right w:val="none" w:sz="0" w:space="0" w:color="auto"/>
                                                                  </w:divBdr>
                                                                  <w:divsChild>
                                                                    <w:div w:id="1232694483">
                                                                      <w:marLeft w:val="0"/>
                                                                      <w:marRight w:val="0"/>
                                                                      <w:marTop w:val="0"/>
                                                                      <w:marBottom w:val="0"/>
                                                                      <w:divBdr>
                                                                        <w:top w:val="none" w:sz="0" w:space="0" w:color="auto"/>
                                                                        <w:left w:val="none" w:sz="0" w:space="0" w:color="auto"/>
                                                                        <w:bottom w:val="none" w:sz="0" w:space="0" w:color="auto"/>
                                                                        <w:right w:val="none" w:sz="0" w:space="0" w:color="auto"/>
                                                                      </w:divBdr>
                                                                    </w:div>
                                                                  </w:divsChild>
                                                                </w:div>
                                                                <w:div w:id="2025980154">
                                                                  <w:marLeft w:val="0"/>
                                                                  <w:marRight w:val="0"/>
                                                                  <w:marTop w:val="0"/>
                                                                  <w:marBottom w:val="0"/>
                                                                  <w:divBdr>
                                                                    <w:top w:val="none" w:sz="0" w:space="0" w:color="auto"/>
                                                                    <w:left w:val="none" w:sz="0" w:space="0" w:color="auto"/>
                                                                    <w:bottom w:val="none" w:sz="0" w:space="0" w:color="auto"/>
                                                                    <w:right w:val="none" w:sz="0" w:space="0" w:color="auto"/>
                                                                  </w:divBdr>
                                                                  <w:divsChild>
                                                                    <w:div w:id="747313594">
                                                                      <w:marLeft w:val="0"/>
                                                                      <w:marRight w:val="0"/>
                                                                      <w:marTop w:val="0"/>
                                                                      <w:marBottom w:val="0"/>
                                                                      <w:divBdr>
                                                                        <w:top w:val="none" w:sz="0" w:space="0" w:color="auto"/>
                                                                        <w:left w:val="none" w:sz="0" w:space="0" w:color="auto"/>
                                                                        <w:bottom w:val="none" w:sz="0" w:space="0" w:color="auto"/>
                                                                        <w:right w:val="none" w:sz="0" w:space="0" w:color="auto"/>
                                                                      </w:divBdr>
                                                                    </w:div>
                                                                  </w:divsChild>
                                                                </w:div>
                                                                <w:div w:id="1335914561">
                                                                  <w:marLeft w:val="0"/>
                                                                  <w:marRight w:val="0"/>
                                                                  <w:marTop w:val="0"/>
                                                                  <w:marBottom w:val="0"/>
                                                                  <w:divBdr>
                                                                    <w:top w:val="none" w:sz="0" w:space="0" w:color="auto"/>
                                                                    <w:left w:val="none" w:sz="0" w:space="0" w:color="auto"/>
                                                                    <w:bottom w:val="none" w:sz="0" w:space="0" w:color="auto"/>
                                                                    <w:right w:val="none" w:sz="0" w:space="0" w:color="auto"/>
                                                                  </w:divBdr>
                                                                  <w:divsChild>
                                                                    <w:div w:id="260450632">
                                                                      <w:marLeft w:val="0"/>
                                                                      <w:marRight w:val="0"/>
                                                                      <w:marTop w:val="0"/>
                                                                      <w:marBottom w:val="0"/>
                                                                      <w:divBdr>
                                                                        <w:top w:val="none" w:sz="0" w:space="0" w:color="auto"/>
                                                                        <w:left w:val="none" w:sz="0" w:space="0" w:color="auto"/>
                                                                        <w:bottom w:val="none" w:sz="0" w:space="0" w:color="auto"/>
                                                                        <w:right w:val="none" w:sz="0" w:space="0" w:color="auto"/>
                                                                      </w:divBdr>
                                                                    </w:div>
                                                                  </w:divsChild>
                                                                </w:div>
                                                                <w:div w:id="444736114">
                                                                  <w:marLeft w:val="0"/>
                                                                  <w:marRight w:val="0"/>
                                                                  <w:marTop w:val="0"/>
                                                                  <w:marBottom w:val="0"/>
                                                                  <w:divBdr>
                                                                    <w:top w:val="none" w:sz="0" w:space="0" w:color="auto"/>
                                                                    <w:left w:val="none" w:sz="0" w:space="0" w:color="auto"/>
                                                                    <w:bottom w:val="none" w:sz="0" w:space="0" w:color="auto"/>
                                                                    <w:right w:val="none" w:sz="0" w:space="0" w:color="auto"/>
                                                                  </w:divBdr>
                                                                  <w:divsChild>
                                                                    <w:div w:id="413480941">
                                                                      <w:marLeft w:val="0"/>
                                                                      <w:marRight w:val="0"/>
                                                                      <w:marTop w:val="0"/>
                                                                      <w:marBottom w:val="0"/>
                                                                      <w:divBdr>
                                                                        <w:top w:val="none" w:sz="0" w:space="0" w:color="auto"/>
                                                                        <w:left w:val="none" w:sz="0" w:space="0" w:color="auto"/>
                                                                        <w:bottom w:val="none" w:sz="0" w:space="0" w:color="auto"/>
                                                                        <w:right w:val="none" w:sz="0" w:space="0" w:color="auto"/>
                                                                      </w:divBdr>
                                                                    </w:div>
                                                                  </w:divsChild>
                                                                </w:div>
                                                                <w:div w:id="65807497">
                                                                  <w:marLeft w:val="0"/>
                                                                  <w:marRight w:val="0"/>
                                                                  <w:marTop w:val="0"/>
                                                                  <w:marBottom w:val="0"/>
                                                                  <w:divBdr>
                                                                    <w:top w:val="none" w:sz="0" w:space="0" w:color="auto"/>
                                                                    <w:left w:val="none" w:sz="0" w:space="0" w:color="auto"/>
                                                                    <w:bottom w:val="none" w:sz="0" w:space="0" w:color="auto"/>
                                                                    <w:right w:val="none" w:sz="0" w:space="0" w:color="auto"/>
                                                                  </w:divBdr>
                                                                  <w:divsChild>
                                                                    <w:div w:id="268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580476">
                                                      <w:marLeft w:val="0"/>
                                                      <w:marRight w:val="0"/>
                                                      <w:marTop w:val="0"/>
                                                      <w:marBottom w:val="0"/>
                                                      <w:divBdr>
                                                        <w:top w:val="none" w:sz="0" w:space="0" w:color="auto"/>
                                                        <w:left w:val="none" w:sz="0" w:space="0" w:color="auto"/>
                                                        <w:bottom w:val="none" w:sz="0" w:space="0" w:color="auto"/>
                                                        <w:right w:val="none" w:sz="0" w:space="0" w:color="auto"/>
                                                      </w:divBdr>
                                                      <w:divsChild>
                                                        <w:div w:id="1997146962">
                                                          <w:marLeft w:val="0"/>
                                                          <w:marRight w:val="0"/>
                                                          <w:marTop w:val="0"/>
                                                          <w:marBottom w:val="0"/>
                                                          <w:divBdr>
                                                            <w:top w:val="none" w:sz="0" w:space="0" w:color="auto"/>
                                                            <w:left w:val="none" w:sz="0" w:space="0" w:color="auto"/>
                                                            <w:bottom w:val="none" w:sz="0" w:space="0" w:color="auto"/>
                                                            <w:right w:val="none" w:sz="0" w:space="0" w:color="auto"/>
                                                          </w:divBdr>
                                                        </w:div>
                                                        <w:div w:id="1306004940">
                                                          <w:marLeft w:val="0"/>
                                                          <w:marRight w:val="0"/>
                                                          <w:marTop w:val="0"/>
                                                          <w:marBottom w:val="0"/>
                                                          <w:divBdr>
                                                            <w:top w:val="none" w:sz="0" w:space="0" w:color="auto"/>
                                                            <w:left w:val="none" w:sz="0" w:space="0" w:color="auto"/>
                                                            <w:bottom w:val="none" w:sz="0" w:space="0" w:color="auto"/>
                                                            <w:right w:val="none" w:sz="0" w:space="0" w:color="auto"/>
                                                          </w:divBdr>
                                                        </w:div>
                                                        <w:div w:id="1530682314">
                                                          <w:marLeft w:val="0"/>
                                                          <w:marRight w:val="0"/>
                                                          <w:marTop w:val="0"/>
                                                          <w:marBottom w:val="0"/>
                                                          <w:divBdr>
                                                            <w:top w:val="none" w:sz="0" w:space="0" w:color="auto"/>
                                                            <w:left w:val="none" w:sz="0" w:space="0" w:color="auto"/>
                                                            <w:bottom w:val="none" w:sz="0" w:space="0" w:color="auto"/>
                                                            <w:right w:val="none" w:sz="0" w:space="0" w:color="auto"/>
                                                          </w:divBdr>
                                                        </w:div>
                                                        <w:div w:id="1795437860">
                                                          <w:marLeft w:val="0"/>
                                                          <w:marRight w:val="0"/>
                                                          <w:marTop w:val="0"/>
                                                          <w:marBottom w:val="0"/>
                                                          <w:divBdr>
                                                            <w:top w:val="none" w:sz="0" w:space="0" w:color="auto"/>
                                                            <w:left w:val="none" w:sz="0" w:space="0" w:color="auto"/>
                                                            <w:bottom w:val="none" w:sz="0" w:space="0" w:color="auto"/>
                                                            <w:right w:val="none" w:sz="0" w:space="0" w:color="auto"/>
                                                          </w:divBdr>
                                                        </w:div>
                                                        <w:div w:id="1060664999">
                                                          <w:marLeft w:val="0"/>
                                                          <w:marRight w:val="0"/>
                                                          <w:marTop w:val="0"/>
                                                          <w:marBottom w:val="0"/>
                                                          <w:divBdr>
                                                            <w:top w:val="none" w:sz="0" w:space="0" w:color="auto"/>
                                                            <w:left w:val="none" w:sz="0" w:space="0" w:color="auto"/>
                                                            <w:bottom w:val="none" w:sz="0" w:space="0" w:color="auto"/>
                                                            <w:right w:val="none" w:sz="0" w:space="0" w:color="auto"/>
                                                          </w:divBdr>
                                                        </w:div>
                                                        <w:div w:id="132449533">
                                                          <w:marLeft w:val="0"/>
                                                          <w:marRight w:val="0"/>
                                                          <w:marTop w:val="0"/>
                                                          <w:marBottom w:val="0"/>
                                                          <w:divBdr>
                                                            <w:top w:val="none" w:sz="0" w:space="0" w:color="auto"/>
                                                            <w:left w:val="none" w:sz="0" w:space="0" w:color="auto"/>
                                                            <w:bottom w:val="none" w:sz="0" w:space="0" w:color="auto"/>
                                                            <w:right w:val="none" w:sz="0" w:space="0" w:color="auto"/>
                                                          </w:divBdr>
                                                        </w:div>
                                                        <w:div w:id="1859806245">
                                                          <w:marLeft w:val="0"/>
                                                          <w:marRight w:val="0"/>
                                                          <w:marTop w:val="0"/>
                                                          <w:marBottom w:val="0"/>
                                                          <w:divBdr>
                                                            <w:top w:val="none" w:sz="0" w:space="0" w:color="auto"/>
                                                            <w:left w:val="none" w:sz="0" w:space="0" w:color="auto"/>
                                                            <w:bottom w:val="none" w:sz="0" w:space="0" w:color="auto"/>
                                                            <w:right w:val="none" w:sz="0" w:space="0" w:color="auto"/>
                                                          </w:divBdr>
                                                        </w:div>
                                                        <w:div w:id="2099210676">
                                                          <w:marLeft w:val="0"/>
                                                          <w:marRight w:val="0"/>
                                                          <w:marTop w:val="0"/>
                                                          <w:marBottom w:val="0"/>
                                                          <w:divBdr>
                                                            <w:top w:val="none" w:sz="0" w:space="0" w:color="auto"/>
                                                            <w:left w:val="none" w:sz="0" w:space="0" w:color="auto"/>
                                                            <w:bottom w:val="none" w:sz="0" w:space="0" w:color="auto"/>
                                                            <w:right w:val="none" w:sz="0" w:space="0" w:color="auto"/>
                                                          </w:divBdr>
                                                        </w:div>
                                                        <w:div w:id="1041588840">
                                                          <w:marLeft w:val="0"/>
                                                          <w:marRight w:val="0"/>
                                                          <w:marTop w:val="0"/>
                                                          <w:marBottom w:val="0"/>
                                                          <w:divBdr>
                                                            <w:top w:val="none" w:sz="0" w:space="0" w:color="auto"/>
                                                            <w:left w:val="none" w:sz="0" w:space="0" w:color="auto"/>
                                                            <w:bottom w:val="none" w:sz="0" w:space="0" w:color="auto"/>
                                                            <w:right w:val="none" w:sz="0" w:space="0" w:color="auto"/>
                                                          </w:divBdr>
                                                        </w:div>
                                                        <w:div w:id="1501889352">
                                                          <w:marLeft w:val="0"/>
                                                          <w:marRight w:val="0"/>
                                                          <w:marTop w:val="0"/>
                                                          <w:marBottom w:val="0"/>
                                                          <w:divBdr>
                                                            <w:top w:val="none" w:sz="0" w:space="0" w:color="auto"/>
                                                            <w:left w:val="none" w:sz="0" w:space="0" w:color="auto"/>
                                                            <w:bottom w:val="none" w:sz="0" w:space="0" w:color="auto"/>
                                                            <w:right w:val="none" w:sz="0" w:space="0" w:color="auto"/>
                                                          </w:divBdr>
                                                        </w:div>
                                                        <w:div w:id="494146636">
                                                          <w:marLeft w:val="0"/>
                                                          <w:marRight w:val="0"/>
                                                          <w:marTop w:val="0"/>
                                                          <w:marBottom w:val="0"/>
                                                          <w:divBdr>
                                                            <w:top w:val="none" w:sz="0" w:space="0" w:color="auto"/>
                                                            <w:left w:val="none" w:sz="0" w:space="0" w:color="auto"/>
                                                            <w:bottom w:val="none" w:sz="0" w:space="0" w:color="auto"/>
                                                            <w:right w:val="none" w:sz="0" w:space="0" w:color="auto"/>
                                                          </w:divBdr>
                                                          <w:divsChild>
                                                            <w:div w:id="1736053265">
                                                              <w:marLeft w:val="0"/>
                                                              <w:marRight w:val="0"/>
                                                              <w:marTop w:val="0"/>
                                                              <w:marBottom w:val="0"/>
                                                              <w:divBdr>
                                                                <w:top w:val="none" w:sz="0" w:space="0" w:color="auto"/>
                                                                <w:left w:val="none" w:sz="0" w:space="0" w:color="auto"/>
                                                                <w:bottom w:val="none" w:sz="0" w:space="0" w:color="auto"/>
                                                                <w:right w:val="none" w:sz="0" w:space="0" w:color="auto"/>
                                                              </w:divBdr>
                                                            </w:div>
                                                            <w:div w:id="455415050">
                                                              <w:marLeft w:val="0"/>
                                                              <w:marRight w:val="0"/>
                                                              <w:marTop w:val="0"/>
                                                              <w:marBottom w:val="0"/>
                                                              <w:divBdr>
                                                                <w:top w:val="none" w:sz="0" w:space="0" w:color="auto"/>
                                                                <w:left w:val="none" w:sz="0" w:space="0" w:color="auto"/>
                                                                <w:bottom w:val="none" w:sz="0" w:space="0" w:color="auto"/>
                                                                <w:right w:val="none" w:sz="0" w:space="0" w:color="auto"/>
                                                              </w:divBdr>
                                                            </w:div>
                                                            <w:div w:id="756825703">
                                                              <w:marLeft w:val="0"/>
                                                              <w:marRight w:val="0"/>
                                                              <w:marTop w:val="0"/>
                                                              <w:marBottom w:val="0"/>
                                                              <w:divBdr>
                                                                <w:top w:val="none" w:sz="0" w:space="0" w:color="auto"/>
                                                                <w:left w:val="none" w:sz="0" w:space="0" w:color="auto"/>
                                                                <w:bottom w:val="none" w:sz="0" w:space="0" w:color="auto"/>
                                                                <w:right w:val="none" w:sz="0" w:space="0" w:color="auto"/>
                                                              </w:divBdr>
                                                            </w:div>
                                                          </w:divsChild>
                                                        </w:div>
                                                        <w:div w:id="320278774">
                                                          <w:marLeft w:val="0"/>
                                                          <w:marRight w:val="0"/>
                                                          <w:marTop w:val="0"/>
                                                          <w:marBottom w:val="0"/>
                                                          <w:divBdr>
                                                            <w:top w:val="none" w:sz="0" w:space="0" w:color="auto"/>
                                                            <w:left w:val="none" w:sz="0" w:space="0" w:color="auto"/>
                                                            <w:bottom w:val="none" w:sz="0" w:space="0" w:color="auto"/>
                                                            <w:right w:val="none" w:sz="0" w:space="0" w:color="auto"/>
                                                          </w:divBdr>
                                                          <w:divsChild>
                                                            <w:div w:id="889802371">
                                                              <w:marLeft w:val="0"/>
                                                              <w:marRight w:val="0"/>
                                                              <w:marTop w:val="0"/>
                                                              <w:marBottom w:val="0"/>
                                                              <w:divBdr>
                                                                <w:top w:val="none" w:sz="0" w:space="0" w:color="auto"/>
                                                                <w:left w:val="none" w:sz="0" w:space="0" w:color="auto"/>
                                                                <w:bottom w:val="none" w:sz="0" w:space="0" w:color="auto"/>
                                                                <w:right w:val="none" w:sz="0" w:space="0" w:color="auto"/>
                                                              </w:divBdr>
                                                            </w:div>
                                                            <w:div w:id="554779076">
                                                              <w:marLeft w:val="0"/>
                                                              <w:marRight w:val="0"/>
                                                              <w:marTop w:val="0"/>
                                                              <w:marBottom w:val="0"/>
                                                              <w:divBdr>
                                                                <w:top w:val="none" w:sz="0" w:space="0" w:color="auto"/>
                                                                <w:left w:val="none" w:sz="0" w:space="0" w:color="auto"/>
                                                                <w:bottom w:val="none" w:sz="0" w:space="0" w:color="auto"/>
                                                                <w:right w:val="none" w:sz="0" w:space="0" w:color="auto"/>
                                                              </w:divBdr>
                                                            </w:div>
                                                            <w:div w:id="105782238">
                                                              <w:marLeft w:val="0"/>
                                                              <w:marRight w:val="0"/>
                                                              <w:marTop w:val="0"/>
                                                              <w:marBottom w:val="0"/>
                                                              <w:divBdr>
                                                                <w:top w:val="none" w:sz="0" w:space="0" w:color="auto"/>
                                                                <w:left w:val="none" w:sz="0" w:space="0" w:color="auto"/>
                                                                <w:bottom w:val="none" w:sz="0" w:space="0" w:color="auto"/>
                                                                <w:right w:val="none" w:sz="0" w:space="0" w:color="auto"/>
                                                              </w:divBdr>
                                                            </w:div>
                                                          </w:divsChild>
                                                        </w:div>
                                                        <w:div w:id="1698462158">
                                                          <w:marLeft w:val="0"/>
                                                          <w:marRight w:val="0"/>
                                                          <w:marTop w:val="0"/>
                                                          <w:marBottom w:val="0"/>
                                                          <w:divBdr>
                                                            <w:top w:val="none" w:sz="0" w:space="0" w:color="auto"/>
                                                            <w:left w:val="none" w:sz="0" w:space="0" w:color="auto"/>
                                                            <w:bottom w:val="none" w:sz="0" w:space="0" w:color="auto"/>
                                                            <w:right w:val="none" w:sz="0" w:space="0" w:color="auto"/>
                                                          </w:divBdr>
                                                          <w:divsChild>
                                                            <w:div w:id="917641938">
                                                              <w:marLeft w:val="0"/>
                                                              <w:marRight w:val="0"/>
                                                              <w:marTop w:val="0"/>
                                                              <w:marBottom w:val="0"/>
                                                              <w:divBdr>
                                                                <w:top w:val="none" w:sz="0" w:space="0" w:color="auto"/>
                                                                <w:left w:val="none" w:sz="0" w:space="0" w:color="auto"/>
                                                                <w:bottom w:val="none" w:sz="0" w:space="0" w:color="auto"/>
                                                                <w:right w:val="none" w:sz="0" w:space="0" w:color="auto"/>
                                                              </w:divBdr>
                                                            </w:div>
                                                            <w:div w:id="2037146973">
                                                              <w:marLeft w:val="0"/>
                                                              <w:marRight w:val="0"/>
                                                              <w:marTop w:val="0"/>
                                                              <w:marBottom w:val="0"/>
                                                              <w:divBdr>
                                                                <w:top w:val="none" w:sz="0" w:space="0" w:color="auto"/>
                                                                <w:left w:val="none" w:sz="0" w:space="0" w:color="auto"/>
                                                                <w:bottom w:val="none" w:sz="0" w:space="0" w:color="auto"/>
                                                                <w:right w:val="none" w:sz="0" w:space="0" w:color="auto"/>
                                                              </w:divBdr>
                                                            </w:div>
                                                            <w:div w:id="1188174078">
                                                              <w:marLeft w:val="0"/>
                                                              <w:marRight w:val="0"/>
                                                              <w:marTop w:val="0"/>
                                                              <w:marBottom w:val="0"/>
                                                              <w:divBdr>
                                                                <w:top w:val="none" w:sz="0" w:space="0" w:color="auto"/>
                                                                <w:left w:val="none" w:sz="0" w:space="0" w:color="auto"/>
                                                                <w:bottom w:val="none" w:sz="0" w:space="0" w:color="auto"/>
                                                                <w:right w:val="none" w:sz="0" w:space="0" w:color="auto"/>
                                                              </w:divBdr>
                                                            </w:div>
                                                          </w:divsChild>
                                                        </w:div>
                                                        <w:div w:id="879170962">
                                                          <w:marLeft w:val="0"/>
                                                          <w:marRight w:val="0"/>
                                                          <w:marTop w:val="0"/>
                                                          <w:marBottom w:val="0"/>
                                                          <w:divBdr>
                                                            <w:top w:val="none" w:sz="0" w:space="0" w:color="auto"/>
                                                            <w:left w:val="none" w:sz="0" w:space="0" w:color="auto"/>
                                                            <w:bottom w:val="none" w:sz="0" w:space="0" w:color="auto"/>
                                                            <w:right w:val="none" w:sz="0" w:space="0" w:color="auto"/>
                                                          </w:divBdr>
                                                          <w:divsChild>
                                                            <w:div w:id="1984849696">
                                                              <w:marLeft w:val="0"/>
                                                              <w:marRight w:val="0"/>
                                                              <w:marTop w:val="0"/>
                                                              <w:marBottom w:val="0"/>
                                                              <w:divBdr>
                                                                <w:top w:val="none" w:sz="0" w:space="0" w:color="auto"/>
                                                                <w:left w:val="none" w:sz="0" w:space="0" w:color="auto"/>
                                                                <w:bottom w:val="none" w:sz="0" w:space="0" w:color="auto"/>
                                                                <w:right w:val="none" w:sz="0" w:space="0" w:color="auto"/>
                                                              </w:divBdr>
                                                            </w:div>
                                                            <w:div w:id="1801681465">
                                                              <w:marLeft w:val="0"/>
                                                              <w:marRight w:val="0"/>
                                                              <w:marTop w:val="0"/>
                                                              <w:marBottom w:val="0"/>
                                                              <w:divBdr>
                                                                <w:top w:val="none" w:sz="0" w:space="0" w:color="auto"/>
                                                                <w:left w:val="none" w:sz="0" w:space="0" w:color="auto"/>
                                                                <w:bottom w:val="none" w:sz="0" w:space="0" w:color="auto"/>
                                                                <w:right w:val="none" w:sz="0" w:space="0" w:color="auto"/>
                                                              </w:divBdr>
                                                            </w:div>
                                                            <w:div w:id="320357909">
                                                              <w:marLeft w:val="0"/>
                                                              <w:marRight w:val="0"/>
                                                              <w:marTop w:val="0"/>
                                                              <w:marBottom w:val="0"/>
                                                              <w:divBdr>
                                                                <w:top w:val="none" w:sz="0" w:space="0" w:color="auto"/>
                                                                <w:left w:val="none" w:sz="0" w:space="0" w:color="auto"/>
                                                                <w:bottom w:val="none" w:sz="0" w:space="0" w:color="auto"/>
                                                                <w:right w:val="none" w:sz="0" w:space="0" w:color="auto"/>
                                                              </w:divBdr>
                                                            </w:div>
                                                          </w:divsChild>
                                                        </w:div>
                                                        <w:div w:id="1608848936">
                                                          <w:marLeft w:val="0"/>
                                                          <w:marRight w:val="0"/>
                                                          <w:marTop w:val="0"/>
                                                          <w:marBottom w:val="0"/>
                                                          <w:divBdr>
                                                            <w:top w:val="none" w:sz="0" w:space="0" w:color="auto"/>
                                                            <w:left w:val="none" w:sz="0" w:space="0" w:color="auto"/>
                                                            <w:bottom w:val="none" w:sz="0" w:space="0" w:color="auto"/>
                                                            <w:right w:val="none" w:sz="0" w:space="0" w:color="auto"/>
                                                          </w:divBdr>
                                                          <w:divsChild>
                                                            <w:div w:id="99034253">
                                                              <w:marLeft w:val="0"/>
                                                              <w:marRight w:val="0"/>
                                                              <w:marTop w:val="0"/>
                                                              <w:marBottom w:val="0"/>
                                                              <w:divBdr>
                                                                <w:top w:val="none" w:sz="0" w:space="0" w:color="auto"/>
                                                                <w:left w:val="none" w:sz="0" w:space="0" w:color="auto"/>
                                                                <w:bottom w:val="none" w:sz="0" w:space="0" w:color="auto"/>
                                                                <w:right w:val="none" w:sz="0" w:space="0" w:color="auto"/>
                                                              </w:divBdr>
                                                            </w:div>
                                                            <w:div w:id="1218056917">
                                                              <w:marLeft w:val="0"/>
                                                              <w:marRight w:val="0"/>
                                                              <w:marTop w:val="0"/>
                                                              <w:marBottom w:val="0"/>
                                                              <w:divBdr>
                                                                <w:top w:val="none" w:sz="0" w:space="0" w:color="auto"/>
                                                                <w:left w:val="none" w:sz="0" w:space="0" w:color="auto"/>
                                                                <w:bottom w:val="none" w:sz="0" w:space="0" w:color="auto"/>
                                                                <w:right w:val="none" w:sz="0" w:space="0" w:color="auto"/>
                                                              </w:divBdr>
                                                            </w:div>
                                                            <w:div w:id="2037346251">
                                                              <w:marLeft w:val="0"/>
                                                              <w:marRight w:val="0"/>
                                                              <w:marTop w:val="0"/>
                                                              <w:marBottom w:val="0"/>
                                                              <w:divBdr>
                                                                <w:top w:val="none" w:sz="0" w:space="0" w:color="auto"/>
                                                                <w:left w:val="none" w:sz="0" w:space="0" w:color="auto"/>
                                                                <w:bottom w:val="none" w:sz="0" w:space="0" w:color="auto"/>
                                                                <w:right w:val="none" w:sz="0" w:space="0" w:color="auto"/>
                                                              </w:divBdr>
                                                            </w:div>
                                                          </w:divsChild>
                                                        </w:div>
                                                        <w:div w:id="1205675989">
                                                          <w:marLeft w:val="0"/>
                                                          <w:marRight w:val="0"/>
                                                          <w:marTop w:val="0"/>
                                                          <w:marBottom w:val="0"/>
                                                          <w:divBdr>
                                                            <w:top w:val="none" w:sz="0" w:space="0" w:color="auto"/>
                                                            <w:left w:val="none" w:sz="0" w:space="0" w:color="auto"/>
                                                            <w:bottom w:val="none" w:sz="0" w:space="0" w:color="auto"/>
                                                            <w:right w:val="none" w:sz="0" w:space="0" w:color="auto"/>
                                                          </w:divBdr>
                                                          <w:divsChild>
                                                            <w:div w:id="127745782">
                                                              <w:marLeft w:val="0"/>
                                                              <w:marRight w:val="0"/>
                                                              <w:marTop w:val="0"/>
                                                              <w:marBottom w:val="0"/>
                                                              <w:divBdr>
                                                                <w:top w:val="none" w:sz="0" w:space="0" w:color="auto"/>
                                                                <w:left w:val="none" w:sz="0" w:space="0" w:color="auto"/>
                                                                <w:bottom w:val="none" w:sz="0" w:space="0" w:color="auto"/>
                                                                <w:right w:val="none" w:sz="0" w:space="0" w:color="auto"/>
                                                              </w:divBdr>
                                                            </w:div>
                                                            <w:div w:id="1993824615">
                                                              <w:marLeft w:val="0"/>
                                                              <w:marRight w:val="0"/>
                                                              <w:marTop w:val="0"/>
                                                              <w:marBottom w:val="0"/>
                                                              <w:divBdr>
                                                                <w:top w:val="none" w:sz="0" w:space="0" w:color="auto"/>
                                                                <w:left w:val="none" w:sz="0" w:space="0" w:color="auto"/>
                                                                <w:bottom w:val="none" w:sz="0" w:space="0" w:color="auto"/>
                                                                <w:right w:val="none" w:sz="0" w:space="0" w:color="auto"/>
                                                              </w:divBdr>
                                                            </w:div>
                                                            <w:div w:id="1671179302">
                                                              <w:marLeft w:val="0"/>
                                                              <w:marRight w:val="0"/>
                                                              <w:marTop w:val="0"/>
                                                              <w:marBottom w:val="0"/>
                                                              <w:divBdr>
                                                                <w:top w:val="none" w:sz="0" w:space="0" w:color="auto"/>
                                                                <w:left w:val="none" w:sz="0" w:space="0" w:color="auto"/>
                                                                <w:bottom w:val="none" w:sz="0" w:space="0" w:color="auto"/>
                                                                <w:right w:val="none" w:sz="0" w:space="0" w:color="auto"/>
                                                              </w:divBdr>
                                                            </w:div>
                                                          </w:divsChild>
                                                        </w:div>
                                                        <w:div w:id="616064502">
                                                          <w:marLeft w:val="0"/>
                                                          <w:marRight w:val="0"/>
                                                          <w:marTop w:val="0"/>
                                                          <w:marBottom w:val="0"/>
                                                          <w:divBdr>
                                                            <w:top w:val="none" w:sz="0" w:space="0" w:color="auto"/>
                                                            <w:left w:val="none" w:sz="0" w:space="0" w:color="auto"/>
                                                            <w:bottom w:val="none" w:sz="0" w:space="0" w:color="auto"/>
                                                            <w:right w:val="none" w:sz="0" w:space="0" w:color="auto"/>
                                                          </w:divBdr>
                                                        </w:div>
                                                        <w:div w:id="938752176">
                                                          <w:marLeft w:val="0"/>
                                                          <w:marRight w:val="0"/>
                                                          <w:marTop w:val="0"/>
                                                          <w:marBottom w:val="0"/>
                                                          <w:divBdr>
                                                            <w:top w:val="none" w:sz="0" w:space="0" w:color="auto"/>
                                                            <w:left w:val="none" w:sz="0" w:space="0" w:color="auto"/>
                                                            <w:bottom w:val="none" w:sz="0" w:space="0" w:color="auto"/>
                                                            <w:right w:val="none" w:sz="0" w:space="0" w:color="auto"/>
                                                          </w:divBdr>
                                                        </w:div>
                                                        <w:div w:id="14724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3332">
                                          <w:marLeft w:val="0"/>
                                          <w:marRight w:val="0"/>
                                          <w:marTop w:val="75"/>
                                          <w:marBottom w:val="0"/>
                                          <w:divBdr>
                                            <w:top w:val="none" w:sz="0" w:space="0" w:color="auto"/>
                                            <w:left w:val="none" w:sz="0" w:space="0" w:color="auto"/>
                                            <w:bottom w:val="none" w:sz="0" w:space="0" w:color="auto"/>
                                            <w:right w:val="none" w:sz="0" w:space="0" w:color="auto"/>
                                          </w:divBdr>
                                          <w:divsChild>
                                            <w:div w:id="167913548">
                                              <w:marLeft w:val="0"/>
                                              <w:marRight w:val="0"/>
                                              <w:marTop w:val="0"/>
                                              <w:marBottom w:val="0"/>
                                              <w:divBdr>
                                                <w:top w:val="none" w:sz="0" w:space="0" w:color="auto"/>
                                                <w:left w:val="none" w:sz="0" w:space="0" w:color="auto"/>
                                                <w:bottom w:val="none" w:sz="0" w:space="0" w:color="auto"/>
                                                <w:right w:val="none" w:sz="0" w:space="0" w:color="auto"/>
                                              </w:divBdr>
                                              <w:divsChild>
                                                <w:div w:id="919296092">
                                                  <w:marLeft w:val="0"/>
                                                  <w:marRight w:val="0"/>
                                                  <w:marTop w:val="0"/>
                                                  <w:marBottom w:val="0"/>
                                                  <w:divBdr>
                                                    <w:top w:val="none" w:sz="0" w:space="0" w:color="auto"/>
                                                    <w:left w:val="none" w:sz="0" w:space="0" w:color="auto"/>
                                                    <w:bottom w:val="none" w:sz="0" w:space="0" w:color="auto"/>
                                                    <w:right w:val="none" w:sz="0" w:space="0" w:color="auto"/>
                                                  </w:divBdr>
                                                  <w:divsChild>
                                                    <w:div w:id="1965236241">
                                                      <w:marLeft w:val="0"/>
                                                      <w:marRight w:val="0"/>
                                                      <w:marTop w:val="0"/>
                                                      <w:marBottom w:val="0"/>
                                                      <w:divBdr>
                                                        <w:top w:val="none" w:sz="0" w:space="0" w:color="auto"/>
                                                        <w:left w:val="none" w:sz="0" w:space="0" w:color="auto"/>
                                                        <w:bottom w:val="none" w:sz="0" w:space="0" w:color="auto"/>
                                                        <w:right w:val="none" w:sz="0" w:space="0" w:color="auto"/>
                                                      </w:divBdr>
                                                    </w:div>
                                                  </w:divsChild>
                                                </w:div>
                                                <w:div w:id="1908758887">
                                                  <w:marLeft w:val="0"/>
                                                  <w:marRight w:val="0"/>
                                                  <w:marTop w:val="0"/>
                                                  <w:marBottom w:val="0"/>
                                                  <w:divBdr>
                                                    <w:top w:val="none" w:sz="0" w:space="0" w:color="auto"/>
                                                    <w:left w:val="none" w:sz="0" w:space="0" w:color="auto"/>
                                                    <w:bottom w:val="none" w:sz="0" w:space="0" w:color="auto"/>
                                                    <w:right w:val="none" w:sz="0" w:space="0" w:color="auto"/>
                                                  </w:divBdr>
                                                </w:div>
                                                <w:div w:id="1773158518">
                                                  <w:marLeft w:val="0"/>
                                                  <w:marRight w:val="0"/>
                                                  <w:marTop w:val="0"/>
                                                  <w:marBottom w:val="0"/>
                                                  <w:divBdr>
                                                    <w:top w:val="none" w:sz="0" w:space="0" w:color="auto"/>
                                                    <w:left w:val="none" w:sz="0" w:space="0" w:color="auto"/>
                                                    <w:bottom w:val="none" w:sz="0" w:space="0" w:color="auto"/>
                                                    <w:right w:val="none" w:sz="0" w:space="0" w:color="auto"/>
                                                  </w:divBdr>
                                                </w:div>
                                                <w:div w:id="454759226">
                                                  <w:marLeft w:val="0"/>
                                                  <w:marRight w:val="0"/>
                                                  <w:marTop w:val="0"/>
                                                  <w:marBottom w:val="0"/>
                                                  <w:divBdr>
                                                    <w:top w:val="none" w:sz="0" w:space="0" w:color="auto"/>
                                                    <w:left w:val="none" w:sz="0" w:space="0" w:color="auto"/>
                                                    <w:bottom w:val="none" w:sz="0" w:space="0" w:color="auto"/>
                                                    <w:right w:val="none" w:sz="0" w:space="0" w:color="auto"/>
                                                  </w:divBdr>
                                                </w:div>
                                                <w:div w:id="318507816">
                                                  <w:marLeft w:val="0"/>
                                                  <w:marRight w:val="0"/>
                                                  <w:marTop w:val="0"/>
                                                  <w:marBottom w:val="0"/>
                                                  <w:divBdr>
                                                    <w:top w:val="none" w:sz="0" w:space="0" w:color="auto"/>
                                                    <w:left w:val="none" w:sz="0" w:space="0" w:color="auto"/>
                                                    <w:bottom w:val="none" w:sz="0" w:space="0" w:color="auto"/>
                                                    <w:right w:val="none" w:sz="0" w:space="0" w:color="auto"/>
                                                  </w:divBdr>
                                                </w:div>
                                                <w:div w:id="297536991">
                                                  <w:marLeft w:val="0"/>
                                                  <w:marRight w:val="0"/>
                                                  <w:marTop w:val="0"/>
                                                  <w:marBottom w:val="0"/>
                                                  <w:divBdr>
                                                    <w:top w:val="none" w:sz="0" w:space="0" w:color="auto"/>
                                                    <w:left w:val="none" w:sz="0" w:space="0" w:color="auto"/>
                                                    <w:bottom w:val="none" w:sz="0" w:space="0" w:color="auto"/>
                                                    <w:right w:val="none" w:sz="0" w:space="0" w:color="auto"/>
                                                  </w:divBdr>
                                                </w:div>
                                                <w:div w:id="983579562">
                                                  <w:marLeft w:val="0"/>
                                                  <w:marRight w:val="0"/>
                                                  <w:marTop w:val="0"/>
                                                  <w:marBottom w:val="0"/>
                                                  <w:divBdr>
                                                    <w:top w:val="none" w:sz="0" w:space="0" w:color="auto"/>
                                                    <w:left w:val="none" w:sz="0" w:space="0" w:color="auto"/>
                                                    <w:bottom w:val="none" w:sz="0" w:space="0" w:color="auto"/>
                                                    <w:right w:val="none" w:sz="0" w:space="0" w:color="auto"/>
                                                  </w:divBdr>
                                                </w:div>
                                                <w:div w:id="13574478">
                                                  <w:marLeft w:val="0"/>
                                                  <w:marRight w:val="0"/>
                                                  <w:marTop w:val="0"/>
                                                  <w:marBottom w:val="0"/>
                                                  <w:divBdr>
                                                    <w:top w:val="none" w:sz="0" w:space="0" w:color="auto"/>
                                                    <w:left w:val="none" w:sz="0" w:space="0" w:color="auto"/>
                                                    <w:bottom w:val="none" w:sz="0" w:space="0" w:color="auto"/>
                                                    <w:right w:val="none" w:sz="0" w:space="0" w:color="auto"/>
                                                  </w:divBdr>
                                                </w:div>
                                                <w:div w:id="815336787">
                                                  <w:marLeft w:val="0"/>
                                                  <w:marRight w:val="0"/>
                                                  <w:marTop w:val="0"/>
                                                  <w:marBottom w:val="0"/>
                                                  <w:divBdr>
                                                    <w:top w:val="none" w:sz="0" w:space="0" w:color="auto"/>
                                                    <w:left w:val="none" w:sz="0" w:space="0" w:color="auto"/>
                                                    <w:bottom w:val="none" w:sz="0" w:space="0" w:color="auto"/>
                                                    <w:right w:val="none" w:sz="0" w:space="0" w:color="auto"/>
                                                  </w:divBdr>
                                                </w:div>
                                                <w:div w:id="105584069">
                                                  <w:marLeft w:val="0"/>
                                                  <w:marRight w:val="0"/>
                                                  <w:marTop w:val="0"/>
                                                  <w:marBottom w:val="0"/>
                                                  <w:divBdr>
                                                    <w:top w:val="none" w:sz="0" w:space="0" w:color="auto"/>
                                                    <w:left w:val="none" w:sz="0" w:space="0" w:color="auto"/>
                                                    <w:bottom w:val="none" w:sz="0" w:space="0" w:color="auto"/>
                                                    <w:right w:val="none" w:sz="0" w:space="0" w:color="auto"/>
                                                  </w:divBdr>
                                                  <w:divsChild>
                                                    <w:div w:id="1884058479">
                                                      <w:marLeft w:val="0"/>
                                                      <w:marRight w:val="0"/>
                                                      <w:marTop w:val="0"/>
                                                      <w:marBottom w:val="0"/>
                                                      <w:divBdr>
                                                        <w:top w:val="none" w:sz="0" w:space="0" w:color="auto"/>
                                                        <w:left w:val="none" w:sz="0" w:space="0" w:color="auto"/>
                                                        <w:bottom w:val="none" w:sz="0" w:space="0" w:color="auto"/>
                                                        <w:right w:val="none" w:sz="0" w:space="0" w:color="auto"/>
                                                      </w:divBdr>
                                                      <w:divsChild>
                                                        <w:div w:id="11689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7722">
                                                  <w:marLeft w:val="0"/>
                                                  <w:marRight w:val="0"/>
                                                  <w:marTop w:val="0"/>
                                                  <w:marBottom w:val="0"/>
                                                  <w:divBdr>
                                                    <w:top w:val="none" w:sz="0" w:space="0" w:color="auto"/>
                                                    <w:left w:val="none" w:sz="0" w:space="0" w:color="auto"/>
                                                    <w:bottom w:val="none" w:sz="0" w:space="0" w:color="auto"/>
                                                    <w:right w:val="none" w:sz="0" w:space="0" w:color="auto"/>
                                                  </w:divBdr>
                                                </w:div>
                                                <w:div w:id="683441528">
                                                  <w:marLeft w:val="0"/>
                                                  <w:marRight w:val="0"/>
                                                  <w:marTop w:val="0"/>
                                                  <w:marBottom w:val="0"/>
                                                  <w:divBdr>
                                                    <w:top w:val="none" w:sz="0" w:space="0" w:color="auto"/>
                                                    <w:left w:val="none" w:sz="0" w:space="0" w:color="auto"/>
                                                    <w:bottom w:val="none" w:sz="0" w:space="0" w:color="auto"/>
                                                    <w:right w:val="none" w:sz="0" w:space="0" w:color="auto"/>
                                                  </w:divBdr>
                                                </w:div>
                                                <w:div w:id="2140024202">
                                                  <w:marLeft w:val="0"/>
                                                  <w:marRight w:val="0"/>
                                                  <w:marTop w:val="0"/>
                                                  <w:marBottom w:val="0"/>
                                                  <w:divBdr>
                                                    <w:top w:val="none" w:sz="0" w:space="0" w:color="auto"/>
                                                    <w:left w:val="none" w:sz="0" w:space="0" w:color="auto"/>
                                                    <w:bottom w:val="none" w:sz="0" w:space="0" w:color="auto"/>
                                                    <w:right w:val="none" w:sz="0" w:space="0" w:color="auto"/>
                                                  </w:divBdr>
                                                </w:div>
                                                <w:div w:id="181285831">
                                                  <w:marLeft w:val="0"/>
                                                  <w:marRight w:val="0"/>
                                                  <w:marTop w:val="0"/>
                                                  <w:marBottom w:val="0"/>
                                                  <w:divBdr>
                                                    <w:top w:val="none" w:sz="0" w:space="0" w:color="auto"/>
                                                    <w:left w:val="none" w:sz="0" w:space="0" w:color="auto"/>
                                                    <w:bottom w:val="none" w:sz="0" w:space="0" w:color="auto"/>
                                                    <w:right w:val="none" w:sz="0" w:space="0" w:color="auto"/>
                                                  </w:divBdr>
                                                </w:div>
                                                <w:div w:id="2029061157">
                                                  <w:marLeft w:val="0"/>
                                                  <w:marRight w:val="0"/>
                                                  <w:marTop w:val="0"/>
                                                  <w:marBottom w:val="0"/>
                                                  <w:divBdr>
                                                    <w:top w:val="none" w:sz="0" w:space="0" w:color="auto"/>
                                                    <w:left w:val="none" w:sz="0" w:space="0" w:color="auto"/>
                                                    <w:bottom w:val="none" w:sz="0" w:space="0" w:color="auto"/>
                                                    <w:right w:val="none" w:sz="0" w:space="0" w:color="auto"/>
                                                  </w:divBdr>
                                                </w:div>
                                                <w:div w:id="1978877084">
                                                  <w:marLeft w:val="0"/>
                                                  <w:marRight w:val="0"/>
                                                  <w:marTop w:val="0"/>
                                                  <w:marBottom w:val="0"/>
                                                  <w:divBdr>
                                                    <w:top w:val="none" w:sz="0" w:space="0" w:color="auto"/>
                                                    <w:left w:val="none" w:sz="0" w:space="0" w:color="auto"/>
                                                    <w:bottom w:val="none" w:sz="0" w:space="0" w:color="auto"/>
                                                    <w:right w:val="none" w:sz="0" w:space="0" w:color="auto"/>
                                                  </w:divBdr>
                                                </w:div>
                                                <w:div w:id="1120417881">
                                                  <w:marLeft w:val="0"/>
                                                  <w:marRight w:val="0"/>
                                                  <w:marTop w:val="0"/>
                                                  <w:marBottom w:val="0"/>
                                                  <w:divBdr>
                                                    <w:top w:val="none" w:sz="0" w:space="0" w:color="auto"/>
                                                    <w:left w:val="none" w:sz="0" w:space="0" w:color="auto"/>
                                                    <w:bottom w:val="none" w:sz="0" w:space="0" w:color="auto"/>
                                                    <w:right w:val="none" w:sz="0" w:space="0" w:color="auto"/>
                                                  </w:divBdr>
                                                </w:div>
                                                <w:div w:id="1271888054">
                                                  <w:marLeft w:val="0"/>
                                                  <w:marRight w:val="0"/>
                                                  <w:marTop w:val="0"/>
                                                  <w:marBottom w:val="0"/>
                                                  <w:divBdr>
                                                    <w:top w:val="none" w:sz="0" w:space="0" w:color="auto"/>
                                                    <w:left w:val="none" w:sz="0" w:space="0" w:color="auto"/>
                                                    <w:bottom w:val="none" w:sz="0" w:space="0" w:color="auto"/>
                                                    <w:right w:val="none" w:sz="0" w:space="0" w:color="auto"/>
                                                  </w:divBdr>
                                                </w:div>
                                                <w:div w:id="447939637">
                                                  <w:marLeft w:val="0"/>
                                                  <w:marRight w:val="0"/>
                                                  <w:marTop w:val="0"/>
                                                  <w:marBottom w:val="0"/>
                                                  <w:divBdr>
                                                    <w:top w:val="none" w:sz="0" w:space="0" w:color="auto"/>
                                                    <w:left w:val="none" w:sz="0" w:space="0" w:color="auto"/>
                                                    <w:bottom w:val="none" w:sz="0" w:space="0" w:color="auto"/>
                                                    <w:right w:val="none" w:sz="0" w:space="0" w:color="auto"/>
                                                  </w:divBdr>
                                                </w:div>
                                                <w:div w:id="1537307170">
                                                  <w:marLeft w:val="0"/>
                                                  <w:marRight w:val="0"/>
                                                  <w:marTop w:val="0"/>
                                                  <w:marBottom w:val="0"/>
                                                  <w:divBdr>
                                                    <w:top w:val="none" w:sz="0" w:space="0" w:color="auto"/>
                                                    <w:left w:val="none" w:sz="0" w:space="0" w:color="auto"/>
                                                    <w:bottom w:val="none" w:sz="0" w:space="0" w:color="auto"/>
                                                    <w:right w:val="none" w:sz="0" w:space="0" w:color="auto"/>
                                                  </w:divBdr>
                                                </w:div>
                                                <w:div w:id="703404949">
                                                  <w:marLeft w:val="0"/>
                                                  <w:marRight w:val="0"/>
                                                  <w:marTop w:val="0"/>
                                                  <w:marBottom w:val="0"/>
                                                  <w:divBdr>
                                                    <w:top w:val="none" w:sz="0" w:space="0" w:color="auto"/>
                                                    <w:left w:val="none" w:sz="0" w:space="0" w:color="auto"/>
                                                    <w:bottom w:val="none" w:sz="0" w:space="0" w:color="auto"/>
                                                    <w:right w:val="none" w:sz="0" w:space="0" w:color="auto"/>
                                                  </w:divBdr>
                                                </w:div>
                                                <w:div w:id="974062001">
                                                  <w:marLeft w:val="0"/>
                                                  <w:marRight w:val="0"/>
                                                  <w:marTop w:val="0"/>
                                                  <w:marBottom w:val="0"/>
                                                  <w:divBdr>
                                                    <w:top w:val="none" w:sz="0" w:space="0" w:color="auto"/>
                                                    <w:left w:val="none" w:sz="0" w:space="0" w:color="auto"/>
                                                    <w:bottom w:val="none" w:sz="0" w:space="0" w:color="auto"/>
                                                    <w:right w:val="none" w:sz="0" w:space="0" w:color="auto"/>
                                                  </w:divBdr>
                                                </w:div>
                                                <w:div w:id="1611085241">
                                                  <w:marLeft w:val="0"/>
                                                  <w:marRight w:val="0"/>
                                                  <w:marTop w:val="0"/>
                                                  <w:marBottom w:val="0"/>
                                                  <w:divBdr>
                                                    <w:top w:val="none" w:sz="0" w:space="0" w:color="auto"/>
                                                    <w:left w:val="none" w:sz="0" w:space="0" w:color="auto"/>
                                                    <w:bottom w:val="none" w:sz="0" w:space="0" w:color="auto"/>
                                                    <w:right w:val="none" w:sz="0" w:space="0" w:color="auto"/>
                                                  </w:divBdr>
                                                </w:div>
                                                <w:div w:id="237055086">
                                                  <w:marLeft w:val="0"/>
                                                  <w:marRight w:val="0"/>
                                                  <w:marTop w:val="0"/>
                                                  <w:marBottom w:val="0"/>
                                                  <w:divBdr>
                                                    <w:top w:val="none" w:sz="0" w:space="0" w:color="auto"/>
                                                    <w:left w:val="none" w:sz="0" w:space="0" w:color="auto"/>
                                                    <w:bottom w:val="none" w:sz="0" w:space="0" w:color="auto"/>
                                                    <w:right w:val="none" w:sz="0" w:space="0" w:color="auto"/>
                                                  </w:divBdr>
                                                </w:div>
                                                <w:div w:id="242883549">
                                                  <w:marLeft w:val="0"/>
                                                  <w:marRight w:val="0"/>
                                                  <w:marTop w:val="0"/>
                                                  <w:marBottom w:val="0"/>
                                                  <w:divBdr>
                                                    <w:top w:val="none" w:sz="0" w:space="0" w:color="auto"/>
                                                    <w:left w:val="none" w:sz="0" w:space="0" w:color="auto"/>
                                                    <w:bottom w:val="none" w:sz="0" w:space="0" w:color="auto"/>
                                                    <w:right w:val="none" w:sz="0" w:space="0" w:color="auto"/>
                                                  </w:divBdr>
                                                </w:div>
                                                <w:div w:id="1927955115">
                                                  <w:marLeft w:val="0"/>
                                                  <w:marRight w:val="0"/>
                                                  <w:marTop w:val="0"/>
                                                  <w:marBottom w:val="0"/>
                                                  <w:divBdr>
                                                    <w:top w:val="none" w:sz="0" w:space="0" w:color="auto"/>
                                                    <w:left w:val="none" w:sz="0" w:space="0" w:color="auto"/>
                                                    <w:bottom w:val="none" w:sz="0" w:space="0" w:color="auto"/>
                                                    <w:right w:val="none" w:sz="0" w:space="0" w:color="auto"/>
                                                  </w:divBdr>
                                                </w:div>
                                                <w:div w:id="2061245939">
                                                  <w:marLeft w:val="0"/>
                                                  <w:marRight w:val="0"/>
                                                  <w:marTop w:val="0"/>
                                                  <w:marBottom w:val="0"/>
                                                  <w:divBdr>
                                                    <w:top w:val="none" w:sz="0" w:space="0" w:color="auto"/>
                                                    <w:left w:val="none" w:sz="0" w:space="0" w:color="auto"/>
                                                    <w:bottom w:val="none" w:sz="0" w:space="0" w:color="auto"/>
                                                    <w:right w:val="none" w:sz="0" w:space="0" w:color="auto"/>
                                                  </w:divBdr>
                                                  <w:divsChild>
                                                    <w:div w:id="675617657">
                                                      <w:marLeft w:val="0"/>
                                                      <w:marRight w:val="0"/>
                                                      <w:marTop w:val="0"/>
                                                      <w:marBottom w:val="0"/>
                                                      <w:divBdr>
                                                        <w:top w:val="none" w:sz="0" w:space="0" w:color="auto"/>
                                                        <w:left w:val="none" w:sz="0" w:space="0" w:color="auto"/>
                                                        <w:bottom w:val="none" w:sz="0" w:space="0" w:color="auto"/>
                                                        <w:right w:val="none" w:sz="0" w:space="0" w:color="auto"/>
                                                      </w:divBdr>
                                                      <w:divsChild>
                                                        <w:div w:id="102984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8690">
                                                  <w:marLeft w:val="0"/>
                                                  <w:marRight w:val="0"/>
                                                  <w:marTop w:val="0"/>
                                                  <w:marBottom w:val="0"/>
                                                  <w:divBdr>
                                                    <w:top w:val="none" w:sz="0" w:space="0" w:color="auto"/>
                                                    <w:left w:val="none" w:sz="0" w:space="0" w:color="auto"/>
                                                    <w:bottom w:val="none" w:sz="0" w:space="0" w:color="auto"/>
                                                    <w:right w:val="none" w:sz="0" w:space="0" w:color="auto"/>
                                                  </w:divBdr>
                                                </w:div>
                                                <w:div w:id="1608931373">
                                                  <w:marLeft w:val="0"/>
                                                  <w:marRight w:val="0"/>
                                                  <w:marTop w:val="0"/>
                                                  <w:marBottom w:val="0"/>
                                                  <w:divBdr>
                                                    <w:top w:val="none" w:sz="0" w:space="0" w:color="auto"/>
                                                    <w:left w:val="none" w:sz="0" w:space="0" w:color="auto"/>
                                                    <w:bottom w:val="none" w:sz="0" w:space="0" w:color="auto"/>
                                                    <w:right w:val="none" w:sz="0" w:space="0" w:color="auto"/>
                                                  </w:divBdr>
                                                </w:div>
                                                <w:div w:id="1421751390">
                                                  <w:marLeft w:val="0"/>
                                                  <w:marRight w:val="0"/>
                                                  <w:marTop w:val="0"/>
                                                  <w:marBottom w:val="0"/>
                                                  <w:divBdr>
                                                    <w:top w:val="none" w:sz="0" w:space="0" w:color="auto"/>
                                                    <w:left w:val="none" w:sz="0" w:space="0" w:color="auto"/>
                                                    <w:bottom w:val="none" w:sz="0" w:space="0" w:color="auto"/>
                                                    <w:right w:val="none" w:sz="0" w:space="0" w:color="auto"/>
                                                  </w:divBdr>
                                                </w:div>
                                                <w:div w:id="364018233">
                                                  <w:marLeft w:val="0"/>
                                                  <w:marRight w:val="0"/>
                                                  <w:marTop w:val="0"/>
                                                  <w:marBottom w:val="0"/>
                                                  <w:divBdr>
                                                    <w:top w:val="none" w:sz="0" w:space="0" w:color="auto"/>
                                                    <w:left w:val="none" w:sz="0" w:space="0" w:color="auto"/>
                                                    <w:bottom w:val="none" w:sz="0" w:space="0" w:color="auto"/>
                                                    <w:right w:val="none" w:sz="0" w:space="0" w:color="auto"/>
                                                  </w:divBdr>
                                                </w:div>
                                                <w:div w:id="182673864">
                                                  <w:marLeft w:val="0"/>
                                                  <w:marRight w:val="0"/>
                                                  <w:marTop w:val="0"/>
                                                  <w:marBottom w:val="0"/>
                                                  <w:divBdr>
                                                    <w:top w:val="none" w:sz="0" w:space="0" w:color="auto"/>
                                                    <w:left w:val="none" w:sz="0" w:space="0" w:color="auto"/>
                                                    <w:bottom w:val="none" w:sz="0" w:space="0" w:color="auto"/>
                                                    <w:right w:val="none" w:sz="0" w:space="0" w:color="auto"/>
                                                  </w:divBdr>
                                                </w:div>
                                                <w:div w:id="1732193223">
                                                  <w:marLeft w:val="0"/>
                                                  <w:marRight w:val="0"/>
                                                  <w:marTop w:val="0"/>
                                                  <w:marBottom w:val="0"/>
                                                  <w:divBdr>
                                                    <w:top w:val="none" w:sz="0" w:space="0" w:color="auto"/>
                                                    <w:left w:val="none" w:sz="0" w:space="0" w:color="auto"/>
                                                    <w:bottom w:val="none" w:sz="0" w:space="0" w:color="auto"/>
                                                    <w:right w:val="none" w:sz="0" w:space="0" w:color="auto"/>
                                                  </w:divBdr>
                                                </w:div>
                                                <w:div w:id="1947540220">
                                                  <w:marLeft w:val="0"/>
                                                  <w:marRight w:val="0"/>
                                                  <w:marTop w:val="0"/>
                                                  <w:marBottom w:val="0"/>
                                                  <w:divBdr>
                                                    <w:top w:val="none" w:sz="0" w:space="0" w:color="auto"/>
                                                    <w:left w:val="none" w:sz="0" w:space="0" w:color="auto"/>
                                                    <w:bottom w:val="none" w:sz="0" w:space="0" w:color="auto"/>
                                                    <w:right w:val="none" w:sz="0" w:space="0" w:color="auto"/>
                                                  </w:divBdr>
                                                </w:div>
                                                <w:div w:id="1481849836">
                                                  <w:marLeft w:val="0"/>
                                                  <w:marRight w:val="0"/>
                                                  <w:marTop w:val="0"/>
                                                  <w:marBottom w:val="0"/>
                                                  <w:divBdr>
                                                    <w:top w:val="none" w:sz="0" w:space="0" w:color="auto"/>
                                                    <w:left w:val="none" w:sz="0" w:space="0" w:color="auto"/>
                                                    <w:bottom w:val="none" w:sz="0" w:space="0" w:color="auto"/>
                                                    <w:right w:val="none" w:sz="0" w:space="0" w:color="auto"/>
                                                  </w:divBdr>
                                                </w:div>
                                                <w:div w:id="1446654819">
                                                  <w:marLeft w:val="0"/>
                                                  <w:marRight w:val="0"/>
                                                  <w:marTop w:val="0"/>
                                                  <w:marBottom w:val="0"/>
                                                  <w:divBdr>
                                                    <w:top w:val="none" w:sz="0" w:space="0" w:color="auto"/>
                                                    <w:left w:val="none" w:sz="0" w:space="0" w:color="auto"/>
                                                    <w:bottom w:val="none" w:sz="0" w:space="0" w:color="auto"/>
                                                    <w:right w:val="none" w:sz="0" w:space="0" w:color="auto"/>
                                                  </w:divBdr>
                                                </w:div>
                                                <w:div w:id="94638410">
                                                  <w:marLeft w:val="0"/>
                                                  <w:marRight w:val="0"/>
                                                  <w:marTop w:val="0"/>
                                                  <w:marBottom w:val="0"/>
                                                  <w:divBdr>
                                                    <w:top w:val="none" w:sz="0" w:space="0" w:color="auto"/>
                                                    <w:left w:val="none" w:sz="0" w:space="0" w:color="auto"/>
                                                    <w:bottom w:val="none" w:sz="0" w:space="0" w:color="auto"/>
                                                    <w:right w:val="none" w:sz="0" w:space="0" w:color="auto"/>
                                                  </w:divBdr>
                                                </w:div>
                                                <w:div w:id="1300956944">
                                                  <w:marLeft w:val="0"/>
                                                  <w:marRight w:val="0"/>
                                                  <w:marTop w:val="0"/>
                                                  <w:marBottom w:val="0"/>
                                                  <w:divBdr>
                                                    <w:top w:val="none" w:sz="0" w:space="0" w:color="auto"/>
                                                    <w:left w:val="none" w:sz="0" w:space="0" w:color="auto"/>
                                                    <w:bottom w:val="none" w:sz="0" w:space="0" w:color="auto"/>
                                                    <w:right w:val="none" w:sz="0" w:space="0" w:color="auto"/>
                                                  </w:divBdr>
                                                </w:div>
                                                <w:div w:id="1780905558">
                                                  <w:marLeft w:val="0"/>
                                                  <w:marRight w:val="0"/>
                                                  <w:marTop w:val="0"/>
                                                  <w:marBottom w:val="0"/>
                                                  <w:divBdr>
                                                    <w:top w:val="none" w:sz="0" w:space="0" w:color="auto"/>
                                                    <w:left w:val="none" w:sz="0" w:space="0" w:color="auto"/>
                                                    <w:bottom w:val="none" w:sz="0" w:space="0" w:color="auto"/>
                                                    <w:right w:val="none" w:sz="0" w:space="0" w:color="auto"/>
                                                  </w:divBdr>
                                                </w:div>
                                                <w:div w:id="1807162519">
                                                  <w:marLeft w:val="0"/>
                                                  <w:marRight w:val="0"/>
                                                  <w:marTop w:val="0"/>
                                                  <w:marBottom w:val="0"/>
                                                  <w:divBdr>
                                                    <w:top w:val="none" w:sz="0" w:space="0" w:color="auto"/>
                                                    <w:left w:val="none" w:sz="0" w:space="0" w:color="auto"/>
                                                    <w:bottom w:val="none" w:sz="0" w:space="0" w:color="auto"/>
                                                    <w:right w:val="none" w:sz="0" w:space="0" w:color="auto"/>
                                                  </w:divBdr>
                                                </w:div>
                                                <w:div w:id="1872910840">
                                                  <w:marLeft w:val="0"/>
                                                  <w:marRight w:val="0"/>
                                                  <w:marTop w:val="0"/>
                                                  <w:marBottom w:val="0"/>
                                                  <w:divBdr>
                                                    <w:top w:val="none" w:sz="0" w:space="0" w:color="auto"/>
                                                    <w:left w:val="none" w:sz="0" w:space="0" w:color="auto"/>
                                                    <w:bottom w:val="none" w:sz="0" w:space="0" w:color="auto"/>
                                                    <w:right w:val="none" w:sz="0" w:space="0" w:color="auto"/>
                                                  </w:divBdr>
                                                </w:div>
                                                <w:div w:id="552162370">
                                                  <w:marLeft w:val="0"/>
                                                  <w:marRight w:val="0"/>
                                                  <w:marTop w:val="0"/>
                                                  <w:marBottom w:val="0"/>
                                                  <w:divBdr>
                                                    <w:top w:val="none" w:sz="0" w:space="0" w:color="auto"/>
                                                    <w:left w:val="none" w:sz="0" w:space="0" w:color="auto"/>
                                                    <w:bottom w:val="none" w:sz="0" w:space="0" w:color="auto"/>
                                                    <w:right w:val="none" w:sz="0" w:space="0" w:color="auto"/>
                                                  </w:divBdr>
                                                </w:div>
                                                <w:div w:id="111361631">
                                                  <w:marLeft w:val="0"/>
                                                  <w:marRight w:val="0"/>
                                                  <w:marTop w:val="0"/>
                                                  <w:marBottom w:val="0"/>
                                                  <w:divBdr>
                                                    <w:top w:val="none" w:sz="0" w:space="0" w:color="auto"/>
                                                    <w:left w:val="none" w:sz="0" w:space="0" w:color="auto"/>
                                                    <w:bottom w:val="none" w:sz="0" w:space="0" w:color="auto"/>
                                                    <w:right w:val="none" w:sz="0" w:space="0" w:color="auto"/>
                                                  </w:divBdr>
                                                </w:div>
                                                <w:div w:id="2132481379">
                                                  <w:marLeft w:val="0"/>
                                                  <w:marRight w:val="0"/>
                                                  <w:marTop w:val="0"/>
                                                  <w:marBottom w:val="0"/>
                                                  <w:divBdr>
                                                    <w:top w:val="none" w:sz="0" w:space="0" w:color="auto"/>
                                                    <w:left w:val="none" w:sz="0" w:space="0" w:color="auto"/>
                                                    <w:bottom w:val="none" w:sz="0" w:space="0" w:color="auto"/>
                                                    <w:right w:val="none" w:sz="0" w:space="0" w:color="auto"/>
                                                  </w:divBdr>
                                                  <w:divsChild>
                                                    <w:div w:id="801775458">
                                                      <w:marLeft w:val="0"/>
                                                      <w:marRight w:val="0"/>
                                                      <w:marTop w:val="0"/>
                                                      <w:marBottom w:val="0"/>
                                                      <w:divBdr>
                                                        <w:top w:val="none" w:sz="0" w:space="0" w:color="auto"/>
                                                        <w:left w:val="none" w:sz="0" w:space="0" w:color="auto"/>
                                                        <w:bottom w:val="none" w:sz="0" w:space="0" w:color="auto"/>
                                                        <w:right w:val="none" w:sz="0" w:space="0" w:color="auto"/>
                                                      </w:divBdr>
                                                      <w:divsChild>
                                                        <w:div w:id="16845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2018">
                                                  <w:marLeft w:val="0"/>
                                                  <w:marRight w:val="0"/>
                                                  <w:marTop w:val="0"/>
                                                  <w:marBottom w:val="0"/>
                                                  <w:divBdr>
                                                    <w:top w:val="none" w:sz="0" w:space="0" w:color="auto"/>
                                                    <w:left w:val="none" w:sz="0" w:space="0" w:color="auto"/>
                                                    <w:bottom w:val="none" w:sz="0" w:space="0" w:color="auto"/>
                                                    <w:right w:val="none" w:sz="0" w:space="0" w:color="auto"/>
                                                  </w:divBdr>
                                                </w:div>
                                                <w:div w:id="1716343776">
                                                  <w:marLeft w:val="0"/>
                                                  <w:marRight w:val="0"/>
                                                  <w:marTop w:val="0"/>
                                                  <w:marBottom w:val="0"/>
                                                  <w:divBdr>
                                                    <w:top w:val="none" w:sz="0" w:space="0" w:color="auto"/>
                                                    <w:left w:val="none" w:sz="0" w:space="0" w:color="auto"/>
                                                    <w:bottom w:val="none" w:sz="0" w:space="0" w:color="auto"/>
                                                    <w:right w:val="none" w:sz="0" w:space="0" w:color="auto"/>
                                                  </w:divBdr>
                                                </w:div>
                                                <w:div w:id="1204368801">
                                                  <w:marLeft w:val="0"/>
                                                  <w:marRight w:val="0"/>
                                                  <w:marTop w:val="0"/>
                                                  <w:marBottom w:val="0"/>
                                                  <w:divBdr>
                                                    <w:top w:val="none" w:sz="0" w:space="0" w:color="auto"/>
                                                    <w:left w:val="none" w:sz="0" w:space="0" w:color="auto"/>
                                                    <w:bottom w:val="none" w:sz="0" w:space="0" w:color="auto"/>
                                                    <w:right w:val="none" w:sz="0" w:space="0" w:color="auto"/>
                                                  </w:divBdr>
                                                </w:div>
                                                <w:div w:id="115148300">
                                                  <w:marLeft w:val="0"/>
                                                  <w:marRight w:val="0"/>
                                                  <w:marTop w:val="0"/>
                                                  <w:marBottom w:val="0"/>
                                                  <w:divBdr>
                                                    <w:top w:val="none" w:sz="0" w:space="0" w:color="auto"/>
                                                    <w:left w:val="none" w:sz="0" w:space="0" w:color="auto"/>
                                                    <w:bottom w:val="none" w:sz="0" w:space="0" w:color="auto"/>
                                                    <w:right w:val="none" w:sz="0" w:space="0" w:color="auto"/>
                                                  </w:divBdr>
                                                </w:div>
                                                <w:div w:id="69935563">
                                                  <w:marLeft w:val="0"/>
                                                  <w:marRight w:val="0"/>
                                                  <w:marTop w:val="0"/>
                                                  <w:marBottom w:val="0"/>
                                                  <w:divBdr>
                                                    <w:top w:val="none" w:sz="0" w:space="0" w:color="auto"/>
                                                    <w:left w:val="none" w:sz="0" w:space="0" w:color="auto"/>
                                                    <w:bottom w:val="none" w:sz="0" w:space="0" w:color="auto"/>
                                                    <w:right w:val="none" w:sz="0" w:space="0" w:color="auto"/>
                                                  </w:divBdr>
                                                </w:div>
                                                <w:div w:id="1915778904">
                                                  <w:marLeft w:val="0"/>
                                                  <w:marRight w:val="0"/>
                                                  <w:marTop w:val="0"/>
                                                  <w:marBottom w:val="0"/>
                                                  <w:divBdr>
                                                    <w:top w:val="none" w:sz="0" w:space="0" w:color="auto"/>
                                                    <w:left w:val="none" w:sz="0" w:space="0" w:color="auto"/>
                                                    <w:bottom w:val="none" w:sz="0" w:space="0" w:color="auto"/>
                                                    <w:right w:val="none" w:sz="0" w:space="0" w:color="auto"/>
                                                  </w:divBdr>
                                                </w:div>
                                                <w:div w:id="169758286">
                                                  <w:marLeft w:val="0"/>
                                                  <w:marRight w:val="0"/>
                                                  <w:marTop w:val="0"/>
                                                  <w:marBottom w:val="0"/>
                                                  <w:divBdr>
                                                    <w:top w:val="none" w:sz="0" w:space="0" w:color="auto"/>
                                                    <w:left w:val="none" w:sz="0" w:space="0" w:color="auto"/>
                                                    <w:bottom w:val="none" w:sz="0" w:space="0" w:color="auto"/>
                                                    <w:right w:val="none" w:sz="0" w:space="0" w:color="auto"/>
                                                  </w:divBdr>
                                                </w:div>
                                                <w:div w:id="861437011">
                                                  <w:marLeft w:val="0"/>
                                                  <w:marRight w:val="0"/>
                                                  <w:marTop w:val="0"/>
                                                  <w:marBottom w:val="0"/>
                                                  <w:divBdr>
                                                    <w:top w:val="none" w:sz="0" w:space="0" w:color="auto"/>
                                                    <w:left w:val="none" w:sz="0" w:space="0" w:color="auto"/>
                                                    <w:bottom w:val="none" w:sz="0" w:space="0" w:color="auto"/>
                                                    <w:right w:val="none" w:sz="0" w:space="0" w:color="auto"/>
                                                  </w:divBdr>
                                                </w:div>
                                                <w:div w:id="829515408">
                                                  <w:marLeft w:val="0"/>
                                                  <w:marRight w:val="0"/>
                                                  <w:marTop w:val="0"/>
                                                  <w:marBottom w:val="0"/>
                                                  <w:divBdr>
                                                    <w:top w:val="none" w:sz="0" w:space="0" w:color="auto"/>
                                                    <w:left w:val="none" w:sz="0" w:space="0" w:color="auto"/>
                                                    <w:bottom w:val="none" w:sz="0" w:space="0" w:color="auto"/>
                                                    <w:right w:val="none" w:sz="0" w:space="0" w:color="auto"/>
                                                  </w:divBdr>
                                                </w:div>
                                                <w:div w:id="1371998353">
                                                  <w:marLeft w:val="0"/>
                                                  <w:marRight w:val="0"/>
                                                  <w:marTop w:val="0"/>
                                                  <w:marBottom w:val="0"/>
                                                  <w:divBdr>
                                                    <w:top w:val="none" w:sz="0" w:space="0" w:color="auto"/>
                                                    <w:left w:val="none" w:sz="0" w:space="0" w:color="auto"/>
                                                    <w:bottom w:val="none" w:sz="0" w:space="0" w:color="auto"/>
                                                    <w:right w:val="none" w:sz="0" w:space="0" w:color="auto"/>
                                                  </w:divBdr>
                                                </w:div>
                                                <w:div w:id="460736261">
                                                  <w:marLeft w:val="0"/>
                                                  <w:marRight w:val="0"/>
                                                  <w:marTop w:val="0"/>
                                                  <w:marBottom w:val="0"/>
                                                  <w:divBdr>
                                                    <w:top w:val="none" w:sz="0" w:space="0" w:color="auto"/>
                                                    <w:left w:val="none" w:sz="0" w:space="0" w:color="auto"/>
                                                    <w:bottom w:val="none" w:sz="0" w:space="0" w:color="auto"/>
                                                    <w:right w:val="none" w:sz="0" w:space="0" w:color="auto"/>
                                                  </w:divBdr>
                                                </w:div>
                                                <w:div w:id="857045599">
                                                  <w:marLeft w:val="0"/>
                                                  <w:marRight w:val="0"/>
                                                  <w:marTop w:val="0"/>
                                                  <w:marBottom w:val="0"/>
                                                  <w:divBdr>
                                                    <w:top w:val="none" w:sz="0" w:space="0" w:color="auto"/>
                                                    <w:left w:val="none" w:sz="0" w:space="0" w:color="auto"/>
                                                    <w:bottom w:val="none" w:sz="0" w:space="0" w:color="auto"/>
                                                    <w:right w:val="none" w:sz="0" w:space="0" w:color="auto"/>
                                                  </w:divBdr>
                                                </w:div>
                                                <w:div w:id="964387191">
                                                  <w:marLeft w:val="0"/>
                                                  <w:marRight w:val="0"/>
                                                  <w:marTop w:val="0"/>
                                                  <w:marBottom w:val="0"/>
                                                  <w:divBdr>
                                                    <w:top w:val="none" w:sz="0" w:space="0" w:color="auto"/>
                                                    <w:left w:val="none" w:sz="0" w:space="0" w:color="auto"/>
                                                    <w:bottom w:val="none" w:sz="0" w:space="0" w:color="auto"/>
                                                    <w:right w:val="none" w:sz="0" w:space="0" w:color="auto"/>
                                                  </w:divBdr>
                                                </w:div>
                                                <w:div w:id="1077823861">
                                                  <w:marLeft w:val="0"/>
                                                  <w:marRight w:val="0"/>
                                                  <w:marTop w:val="0"/>
                                                  <w:marBottom w:val="0"/>
                                                  <w:divBdr>
                                                    <w:top w:val="none" w:sz="0" w:space="0" w:color="auto"/>
                                                    <w:left w:val="none" w:sz="0" w:space="0" w:color="auto"/>
                                                    <w:bottom w:val="none" w:sz="0" w:space="0" w:color="auto"/>
                                                    <w:right w:val="none" w:sz="0" w:space="0" w:color="auto"/>
                                                  </w:divBdr>
                                                </w:div>
                                                <w:div w:id="450131953">
                                                  <w:marLeft w:val="0"/>
                                                  <w:marRight w:val="0"/>
                                                  <w:marTop w:val="0"/>
                                                  <w:marBottom w:val="0"/>
                                                  <w:divBdr>
                                                    <w:top w:val="none" w:sz="0" w:space="0" w:color="auto"/>
                                                    <w:left w:val="none" w:sz="0" w:space="0" w:color="auto"/>
                                                    <w:bottom w:val="none" w:sz="0" w:space="0" w:color="auto"/>
                                                    <w:right w:val="none" w:sz="0" w:space="0" w:color="auto"/>
                                                  </w:divBdr>
                                                </w:div>
                                                <w:div w:id="69616992">
                                                  <w:marLeft w:val="0"/>
                                                  <w:marRight w:val="0"/>
                                                  <w:marTop w:val="0"/>
                                                  <w:marBottom w:val="0"/>
                                                  <w:divBdr>
                                                    <w:top w:val="none" w:sz="0" w:space="0" w:color="auto"/>
                                                    <w:left w:val="none" w:sz="0" w:space="0" w:color="auto"/>
                                                    <w:bottom w:val="none" w:sz="0" w:space="0" w:color="auto"/>
                                                    <w:right w:val="none" w:sz="0" w:space="0" w:color="auto"/>
                                                  </w:divBdr>
                                                </w:div>
                                                <w:div w:id="857154520">
                                                  <w:marLeft w:val="0"/>
                                                  <w:marRight w:val="0"/>
                                                  <w:marTop w:val="0"/>
                                                  <w:marBottom w:val="0"/>
                                                  <w:divBdr>
                                                    <w:top w:val="none" w:sz="0" w:space="0" w:color="auto"/>
                                                    <w:left w:val="none" w:sz="0" w:space="0" w:color="auto"/>
                                                    <w:bottom w:val="none" w:sz="0" w:space="0" w:color="auto"/>
                                                    <w:right w:val="none" w:sz="0" w:space="0" w:color="auto"/>
                                                  </w:divBdr>
                                                  <w:divsChild>
                                                    <w:div w:id="1177499853">
                                                      <w:marLeft w:val="0"/>
                                                      <w:marRight w:val="0"/>
                                                      <w:marTop w:val="0"/>
                                                      <w:marBottom w:val="0"/>
                                                      <w:divBdr>
                                                        <w:top w:val="none" w:sz="0" w:space="0" w:color="auto"/>
                                                        <w:left w:val="none" w:sz="0" w:space="0" w:color="auto"/>
                                                        <w:bottom w:val="none" w:sz="0" w:space="0" w:color="auto"/>
                                                        <w:right w:val="none" w:sz="0" w:space="0" w:color="auto"/>
                                                      </w:divBdr>
                                                      <w:divsChild>
                                                        <w:div w:id="39134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89467">
                                                  <w:marLeft w:val="0"/>
                                                  <w:marRight w:val="0"/>
                                                  <w:marTop w:val="0"/>
                                                  <w:marBottom w:val="0"/>
                                                  <w:divBdr>
                                                    <w:top w:val="none" w:sz="0" w:space="0" w:color="auto"/>
                                                    <w:left w:val="none" w:sz="0" w:space="0" w:color="auto"/>
                                                    <w:bottom w:val="none" w:sz="0" w:space="0" w:color="auto"/>
                                                    <w:right w:val="none" w:sz="0" w:space="0" w:color="auto"/>
                                                  </w:divBdr>
                                                </w:div>
                                                <w:div w:id="2106806721">
                                                  <w:marLeft w:val="0"/>
                                                  <w:marRight w:val="0"/>
                                                  <w:marTop w:val="0"/>
                                                  <w:marBottom w:val="0"/>
                                                  <w:divBdr>
                                                    <w:top w:val="none" w:sz="0" w:space="0" w:color="auto"/>
                                                    <w:left w:val="none" w:sz="0" w:space="0" w:color="auto"/>
                                                    <w:bottom w:val="none" w:sz="0" w:space="0" w:color="auto"/>
                                                    <w:right w:val="none" w:sz="0" w:space="0" w:color="auto"/>
                                                  </w:divBdr>
                                                </w:div>
                                                <w:div w:id="2066443759">
                                                  <w:marLeft w:val="0"/>
                                                  <w:marRight w:val="0"/>
                                                  <w:marTop w:val="0"/>
                                                  <w:marBottom w:val="0"/>
                                                  <w:divBdr>
                                                    <w:top w:val="none" w:sz="0" w:space="0" w:color="auto"/>
                                                    <w:left w:val="none" w:sz="0" w:space="0" w:color="auto"/>
                                                    <w:bottom w:val="none" w:sz="0" w:space="0" w:color="auto"/>
                                                    <w:right w:val="none" w:sz="0" w:space="0" w:color="auto"/>
                                                  </w:divBdr>
                                                </w:div>
                                                <w:div w:id="12266550">
                                                  <w:marLeft w:val="0"/>
                                                  <w:marRight w:val="0"/>
                                                  <w:marTop w:val="0"/>
                                                  <w:marBottom w:val="0"/>
                                                  <w:divBdr>
                                                    <w:top w:val="none" w:sz="0" w:space="0" w:color="auto"/>
                                                    <w:left w:val="none" w:sz="0" w:space="0" w:color="auto"/>
                                                    <w:bottom w:val="none" w:sz="0" w:space="0" w:color="auto"/>
                                                    <w:right w:val="none" w:sz="0" w:space="0" w:color="auto"/>
                                                  </w:divBdr>
                                                </w:div>
                                                <w:div w:id="389811465">
                                                  <w:marLeft w:val="0"/>
                                                  <w:marRight w:val="0"/>
                                                  <w:marTop w:val="0"/>
                                                  <w:marBottom w:val="0"/>
                                                  <w:divBdr>
                                                    <w:top w:val="none" w:sz="0" w:space="0" w:color="auto"/>
                                                    <w:left w:val="none" w:sz="0" w:space="0" w:color="auto"/>
                                                    <w:bottom w:val="none" w:sz="0" w:space="0" w:color="auto"/>
                                                    <w:right w:val="none" w:sz="0" w:space="0" w:color="auto"/>
                                                  </w:divBdr>
                                                </w:div>
                                                <w:div w:id="693043816">
                                                  <w:marLeft w:val="0"/>
                                                  <w:marRight w:val="0"/>
                                                  <w:marTop w:val="0"/>
                                                  <w:marBottom w:val="0"/>
                                                  <w:divBdr>
                                                    <w:top w:val="none" w:sz="0" w:space="0" w:color="auto"/>
                                                    <w:left w:val="none" w:sz="0" w:space="0" w:color="auto"/>
                                                    <w:bottom w:val="none" w:sz="0" w:space="0" w:color="auto"/>
                                                    <w:right w:val="none" w:sz="0" w:space="0" w:color="auto"/>
                                                  </w:divBdr>
                                                </w:div>
                                                <w:div w:id="1266843620">
                                                  <w:marLeft w:val="0"/>
                                                  <w:marRight w:val="0"/>
                                                  <w:marTop w:val="0"/>
                                                  <w:marBottom w:val="0"/>
                                                  <w:divBdr>
                                                    <w:top w:val="none" w:sz="0" w:space="0" w:color="auto"/>
                                                    <w:left w:val="none" w:sz="0" w:space="0" w:color="auto"/>
                                                    <w:bottom w:val="none" w:sz="0" w:space="0" w:color="auto"/>
                                                    <w:right w:val="none" w:sz="0" w:space="0" w:color="auto"/>
                                                  </w:divBdr>
                                                </w:div>
                                                <w:div w:id="23679503">
                                                  <w:marLeft w:val="0"/>
                                                  <w:marRight w:val="0"/>
                                                  <w:marTop w:val="0"/>
                                                  <w:marBottom w:val="0"/>
                                                  <w:divBdr>
                                                    <w:top w:val="none" w:sz="0" w:space="0" w:color="auto"/>
                                                    <w:left w:val="none" w:sz="0" w:space="0" w:color="auto"/>
                                                    <w:bottom w:val="none" w:sz="0" w:space="0" w:color="auto"/>
                                                    <w:right w:val="none" w:sz="0" w:space="0" w:color="auto"/>
                                                  </w:divBdr>
                                                </w:div>
                                                <w:div w:id="383483264">
                                                  <w:marLeft w:val="0"/>
                                                  <w:marRight w:val="0"/>
                                                  <w:marTop w:val="0"/>
                                                  <w:marBottom w:val="0"/>
                                                  <w:divBdr>
                                                    <w:top w:val="none" w:sz="0" w:space="0" w:color="auto"/>
                                                    <w:left w:val="none" w:sz="0" w:space="0" w:color="auto"/>
                                                    <w:bottom w:val="none" w:sz="0" w:space="0" w:color="auto"/>
                                                    <w:right w:val="none" w:sz="0" w:space="0" w:color="auto"/>
                                                  </w:divBdr>
                                                </w:div>
                                                <w:div w:id="1384987492">
                                                  <w:marLeft w:val="0"/>
                                                  <w:marRight w:val="0"/>
                                                  <w:marTop w:val="0"/>
                                                  <w:marBottom w:val="0"/>
                                                  <w:divBdr>
                                                    <w:top w:val="none" w:sz="0" w:space="0" w:color="auto"/>
                                                    <w:left w:val="none" w:sz="0" w:space="0" w:color="auto"/>
                                                    <w:bottom w:val="none" w:sz="0" w:space="0" w:color="auto"/>
                                                    <w:right w:val="none" w:sz="0" w:space="0" w:color="auto"/>
                                                  </w:divBdr>
                                                </w:div>
                                                <w:div w:id="184029252">
                                                  <w:marLeft w:val="0"/>
                                                  <w:marRight w:val="0"/>
                                                  <w:marTop w:val="0"/>
                                                  <w:marBottom w:val="0"/>
                                                  <w:divBdr>
                                                    <w:top w:val="none" w:sz="0" w:space="0" w:color="auto"/>
                                                    <w:left w:val="none" w:sz="0" w:space="0" w:color="auto"/>
                                                    <w:bottom w:val="none" w:sz="0" w:space="0" w:color="auto"/>
                                                    <w:right w:val="none" w:sz="0" w:space="0" w:color="auto"/>
                                                  </w:divBdr>
                                                </w:div>
                                                <w:div w:id="525675070">
                                                  <w:marLeft w:val="0"/>
                                                  <w:marRight w:val="0"/>
                                                  <w:marTop w:val="0"/>
                                                  <w:marBottom w:val="0"/>
                                                  <w:divBdr>
                                                    <w:top w:val="none" w:sz="0" w:space="0" w:color="auto"/>
                                                    <w:left w:val="none" w:sz="0" w:space="0" w:color="auto"/>
                                                    <w:bottom w:val="none" w:sz="0" w:space="0" w:color="auto"/>
                                                    <w:right w:val="none" w:sz="0" w:space="0" w:color="auto"/>
                                                  </w:divBdr>
                                                </w:div>
                                                <w:div w:id="687874678">
                                                  <w:marLeft w:val="0"/>
                                                  <w:marRight w:val="0"/>
                                                  <w:marTop w:val="0"/>
                                                  <w:marBottom w:val="0"/>
                                                  <w:divBdr>
                                                    <w:top w:val="none" w:sz="0" w:space="0" w:color="auto"/>
                                                    <w:left w:val="none" w:sz="0" w:space="0" w:color="auto"/>
                                                    <w:bottom w:val="none" w:sz="0" w:space="0" w:color="auto"/>
                                                    <w:right w:val="none" w:sz="0" w:space="0" w:color="auto"/>
                                                  </w:divBdr>
                                                </w:div>
                                                <w:div w:id="571350434">
                                                  <w:marLeft w:val="0"/>
                                                  <w:marRight w:val="0"/>
                                                  <w:marTop w:val="0"/>
                                                  <w:marBottom w:val="0"/>
                                                  <w:divBdr>
                                                    <w:top w:val="none" w:sz="0" w:space="0" w:color="auto"/>
                                                    <w:left w:val="none" w:sz="0" w:space="0" w:color="auto"/>
                                                    <w:bottom w:val="none" w:sz="0" w:space="0" w:color="auto"/>
                                                    <w:right w:val="none" w:sz="0" w:space="0" w:color="auto"/>
                                                  </w:divBdr>
                                                </w:div>
                                                <w:div w:id="1690795850">
                                                  <w:marLeft w:val="0"/>
                                                  <w:marRight w:val="0"/>
                                                  <w:marTop w:val="0"/>
                                                  <w:marBottom w:val="0"/>
                                                  <w:divBdr>
                                                    <w:top w:val="none" w:sz="0" w:space="0" w:color="auto"/>
                                                    <w:left w:val="none" w:sz="0" w:space="0" w:color="auto"/>
                                                    <w:bottom w:val="none" w:sz="0" w:space="0" w:color="auto"/>
                                                    <w:right w:val="none" w:sz="0" w:space="0" w:color="auto"/>
                                                  </w:divBdr>
                                                </w:div>
                                                <w:div w:id="1786268391">
                                                  <w:marLeft w:val="0"/>
                                                  <w:marRight w:val="0"/>
                                                  <w:marTop w:val="0"/>
                                                  <w:marBottom w:val="0"/>
                                                  <w:divBdr>
                                                    <w:top w:val="none" w:sz="0" w:space="0" w:color="auto"/>
                                                    <w:left w:val="none" w:sz="0" w:space="0" w:color="auto"/>
                                                    <w:bottom w:val="none" w:sz="0" w:space="0" w:color="auto"/>
                                                    <w:right w:val="none" w:sz="0" w:space="0" w:color="auto"/>
                                                  </w:divBdr>
                                                </w:div>
                                                <w:div w:id="576063715">
                                                  <w:marLeft w:val="0"/>
                                                  <w:marRight w:val="0"/>
                                                  <w:marTop w:val="0"/>
                                                  <w:marBottom w:val="0"/>
                                                  <w:divBdr>
                                                    <w:top w:val="none" w:sz="0" w:space="0" w:color="auto"/>
                                                    <w:left w:val="none" w:sz="0" w:space="0" w:color="auto"/>
                                                    <w:bottom w:val="none" w:sz="0" w:space="0" w:color="auto"/>
                                                    <w:right w:val="none" w:sz="0" w:space="0" w:color="auto"/>
                                                  </w:divBdr>
                                                  <w:divsChild>
                                                    <w:div w:id="183832611">
                                                      <w:marLeft w:val="0"/>
                                                      <w:marRight w:val="0"/>
                                                      <w:marTop w:val="0"/>
                                                      <w:marBottom w:val="0"/>
                                                      <w:divBdr>
                                                        <w:top w:val="none" w:sz="0" w:space="0" w:color="auto"/>
                                                        <w:left w:val="none" w:sz="0" w:space="0" w:color="auto"/>
                                                        <w:bottom w:val="none" w:sz="0" w:space="0" w:color="auto"/>
                                                        <w:right w:val="none" w:sz="0" w:space="0" w:color="auto"/>
                                                      </w:divBdr>
                                                      <w:divsChild>
                                                        <w:div w:id="49434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80500">
                                                  <w:marLeft w:val="0"/>
                                                  <w:marRight w:val="0"/>
                                                  <w:marTop w:val="0"/>
                                                  <w:marBottom w:val="0"/>
                                                  <w:divBdr>
                                                    <w:top w:val="none" w:sz="0" w:space="0" w:color="auto"/>
                                                    <w:left w:val="none" w:sz="0" w:space="0" w:color="auto"/>
                                                    <w:bottom w:val="none" w:sz="0" w:space="0" w:color="auto"/>
                                                    <w:right w:val="none" w:sz="0" w:space="0" w:color="auto"/>
                                                  </w:divBdr>
                                                </w:div>
                                                <w:div w:id="1444499666">
                                                  <w:marLeft w:val="0"/>
                                                  <w:marRight w:val="0"/>
                                                  <w:marTop w:val="0"/>
                                                  <w:marBottom w:val="0"/>
                                                  <w:divBdr>
                                                    <w:top w:val="none" w:sz="0" w:space="0" w:color="auto"/>
                                                    <w:left w:val="none" w:sz="0" w:space="0" w:color="auto"/>
                                                    <w:bottom w:val="none" w:sz="0" w:space="0" w:color="auto"/>
                                                    <w:right w:val="none" w:sz="0" w:space="0" w:color="auto"/>
                                                  </w:divBdr>
                                                </w:div>
                                                <w:div w:id="704674691">
                                                  <w:marLeft w:val="0"/>
                                                  <w:marRight w:val="0"/>
                                                  <w:marTop w:val="0"/>
                                                  <w:marBottom w:val="0"/>
                                                  <w:divBdr>
                                                    <w:top w:val="none" w:sz="0" w:space="0" w:color="auto"/>
                                                    <w:left w:val="none" w:sz="0" w:space="0" w:color="auto"/>
                                                    <w:bottom w:val="none" w:sz="0" w:space="0" w:color="auto"/>
                                                    <w:right w:val="none" w:sz="0" w:space="0" w:color="auto"/>
                                                  </w:divBdr>
                                                </w:div>
                                                <w:div w:id="89788380">
                                                  <w:marLeft w:val="0"/>
                                                  <w:marRight w:val="0"/>
                                                  <w:marTop w:val="0"/>
                                                  <w:marBottom w:val="0"/>
                                                  <w:divBdr>
                                                    <w:top w:val="none" w:sz="0" w:space="0" w:color="auto"/>
                                                    <w:left w:val="none" w:sz="0" w:space="0" w:color="auto"/>
                                                    <w:bottom w:val="none" w:sz="0" w:space="0" w:color="auto"/>
                                                    <w:right w:val="none" w:sz="0" w:space="0" w:color="auto"/>
                                                  </w:divBdr>
                                                </w:div>
                                                <w:div w:id="1830756323">
                                                  <w:marLeft w:val="0"/>
                                                  <w:marRight w:val="0"/>
                                                  <w:marTop w:val="0"/>
                                                  <w:marBottom w:val="0"/>
                                                  <w:divBdr>
                                                    <w:top w:val="none" w:sz="0" w:space="0" w:color="auto"/>
                                                    <w:left w:val="none" w:sz="0" w:space="0" w:color="auto"/>
                                                    <w:bottom w:val="none" w:sz="0" w:space="0" w:color="auto"/>
                                                    <w:right w:val="none" w:sz="0" w:space="0" w:color="auto"/>
                                                  </w:divBdr>
                                                </w:div>
                                                <w:div w:id="1231161025">
                                                  <w:marLeft w:val="0"/>
                                                  <w:marRight w:val="0"/>
                                                  <w:marTop w:val="0"/>
                                                  <w:marBottom w:val="0"/>
                                                  <w:divBdr>
                                                    <w:top w:val="none" w:sz="0" w:space="0" w:color="auto"/>
                                                    <w:left w:val="none" w:sz="0" w:space="0" w:color="auto"/>
                                                    <w:bottom w:val="none" w:sz="0" w:space="0" w:color="auto"/>
                                                    <w:right w:val="none" w:sz="0" w:space="0" w:color="auto"/>
                                                  </w:divBdr>
                                                </w:div>
                                                <w:div w:id="851802333">
                                                  <w:marLeft w:val="0"/>
                                                  <w:marRight w:val="0"/>
                                                  <w:marTop w:val="0"/>
                                                  <w:marBottom w:val="0"/>
                                                  <w:divBdr>
                                                    <w:top w:val="none" w:sz="0" w:space="0" w:color="auto"/>
                                                    <w:left w:val="none" w:sz="0" w:space="0" w:color="auto"/>
                                                    <w:bottom w:val="none" w:sz="0" w:space="0" w:color="auto"/>
                                                    <w:right w:val="none" w:sz="0" w:space="0" w:color="auto"/>
                                                  </w:divBdr>
                                                </w:div>
                                                <w:div w:id="1407848198">
                                                  <w:marLeft w:val="0"/>
                                                  <w:marRight w:val="0"/>
                                                  <w:marTop w:val="0"/>
                                                  <w:marBottom w:val="0"/>
                                                  <w:divBdr>
                                                    <w:top w:val="none" w:sz="0" w:space="0" w:color="auto"/>
                                                    <w:left w:val="none" w:sz="0" w:space="0" w:color="auto"/>
                                                    <w:bottom w:val="none" w:sz="0" w:space="0" w:color="auto"/>
                                                    <w:right w:val="none" w:sz="0" w:space="0" w:color="auto"/>
                                                  </w:divBdr>
                                                </w:div>
                                                <w:div w:id="1955362578">
                                                  <w:marLeft w:val="0"/>
                                                  <w:marRight w:val="0"/>
                                                  <w:marTop w:val="0"/>
                                                  <w:marBottom w:val="0"/>
                                                  <w:divBdr>
                                                    <w:top w:val="none" w:sz="0" w:space="0" w:color="auto"/>
                                                    <w:left w:val="none" w:sz="0" w:space="0" w:color="auto"/>
                                                    <w:bottom w:val="none" w:sz="0" w:space="0" w:color="auto"/>
                                                    <w:right w:val="none" w:sz="0" w:space="0" w:color="auto"/>
                                                  </w:divBdr>
                                                </w:div>
                                                <w:div w:id="421219727">
                                                  <w:marLeft w:val="0"/>
                                                  <w:marRight w:val="0"/>
                                                  <w:marTop w:val="0"/>
                                                  <w:marBottom w:val="0"/>
                                                  <w:divBdr>
                                                    <w:top w:val="none" w:sz="0" w:space="0" w:color="auto"/>
                                                    <w:left w:val="none" w:sz="0" w:space="0" w:color="auto"/>
                                                    <w:bottom w:val="none" w:sz="0" w:space="0" w:color="auto"/>
                                                    <w:right w:val="none" w:sz="0" w:space="0" w:color="auto"/>
                                                  </w:divBdr>
                                                </w:div>
                                                <w:div w:id="232132561">
                                                  <w:marLeft w:val="0"/>
                                                  <w:marRight w:val="0"/>
                                                  <w:marTop w:val="0"/>
                                                  <w:marBottom w:val="0"/>
                                                  <w:divBdr>
                                                    <w:top w:val="none" w:sz="0" w:space="0" w:color="auto"/>
                                                    <w:left w:val="none" w:sz="0" w:space="0" w:color="auto"/>
                                                    <w:bottom w:val="none" w:sz="0" w:space="0" w:color="auto"/>
                                                    <w:right w:val="none" w:sz="0" w:space="0" w:color="auto"/>
                                                  </w:divBdr>
                                                </w:div>
                                                <w:div w:id="1662542582">
                                                  <w:marLeft w:val="0"/>
                                                  <w:marRight w:val="0"/>
                                                  <w:marTop w:val="0"/>
                                                  <w:marBottom w:val="0"/>
                                                  <w:divBdr>
                                                    <w:top w:val="none" w:sz="0" w:space="0" w:color="auto"/>
                                                    <w:left w:val="none" w:sz="0" w:space="0" w:color="auto"/>
                                                    <w:bottom w:val="none" w:sz="0" w:space="0" w:color="auto"/>
                                                    <w:right w:val="none" w:sz="0" w:space="0" w:color="auto"/>
                                                  </w:divBdr>
                                                </w:div>
                                                <w:div w:id="705064381">
                                                  <w:marLeft w:val="0"/>
                                                  <w:marRight w:val="0"/>
                                                  <w:marTop w:val="0"/>
                                                  <w:marBottom w:val="0"/>
                                                  <w:divBdr>
                                                    <w:top w:val="none" w:sz="0" w:space="0" w:color="auto"/>
                                                    <w:left w:val="none" w:sz="0" w:space="0" w:color="auto"/>
                                                    <w:bottom w:val="none" w:sz="0" w:space="0" w:color="auto"/>
                                                    <w:right w:val="none" w:sz="0" w:space="0" w:color="auto"/>
                                                  </w:divBdr>
                                                </w:div>
                                                <w:div w:id="199904147">
                                                  <w:marLeft w:val="0"/>
                                                  <w:marRight w:val="0"/>
                                                  <w:marTop w:val="0"/>
                                                  <w:marBottom w:val="0"/>
                                                  <w:divBdr>
                                                    <w:top w:val="none" w:sz="0" w:space="0" w:color="auto"/>
                                                    <w:left w:val="none" w:sz="0" w:space="0" w:color="auto"/>
                                                    <w:bottom w:val="none" w:sz="0" w:space="0" w:color="auto"/>
                                                    <w:right w:val="none" w:sz="0" w:space="0" w:color="auto"/>
                                                  </w:divBdr>
                                                </w:div>
                                                <w:div w:id="1956205963">
                                                  <w:marLeft w:val="0"/>
                                                  <w:marRight w:val="0"/>
                                                  <w:marTop w:val="0"/>
                                                  <w:marBottom w:val="0"/>
                                                  <w:divBdr>
                                                    <w:top w:val="none" w:sz="0" w:space="0" w:color="auto"/>
                                                    <w:left w:val="none" w:sz="0" w:space="0" w:color="auto"/>
                                                    <w:bottom w:val="none" w:sz="0" w:space="0" w:color="auto"/>
                                                    <w:right w:val="none" w:sz="0" w:space="0" w:color="auto"/>
                                                  </w:divBdr>
                                                </w:div>
                                                <w:div w:id="1218931473">
                                                  <w:marLeft w:val="0"/>
                                                  <w:marRight w:val="0"/>
                                                  <w:marTop w:val="0"/>
                                                  <w:marBottom w:val="0"/>
                                                  <w:divBdr>
                                                    <w:top w:val="none" w:sz="0" w:space="0" w:color="auto"/>
                                                    <w:left w:val="none" w:sz="0" w:space="0" w:color="auto"/>
                                                    <w:bottom w:val="none" w:sz="0" w:space="0" w:color="auto"/>
                                                    <w:right w:val="none" w:sz="0" w:space="0" w:color="auto"/>
                                                  </w:divBdr>
                                                </w:div>
                                                <w:div w:id="1337340814">
                                                  <w:marLeft w:val="0"/>
                                                  <w:marRight w:val="0"/>
                                                  <w:marTop w:val="0"/>
                                                  <w:marBottom w:val="0"/>
                                                  <w:divBdr>
                                                    <w:top w:val="none" w:sz="0" w:space="0" w:color="auto"/>
                                                    <w:left w:val="none" w:sz="0" w:space="0" w:color="auto"/>
                                                    <w:bottom w:val="none" w:sz="0" w:space="0" w:color="auto"/>
                                                    <w:right w:val="none" w:sz="0" w:space="0" w:color="auto"/>
                                                  </w:divBdr>
                                                  <w:divsChild>
                                                    <w:div w:id="1588614649">
                                                      <w:marLeft w:val="0"/>
                                                      <w:marRight w:val="0"/>
                                                      <w:marTop w:val="0"/>
                                                      <w:marBottom w:val="0"/>
                                                      <w:divBdr>
                                                        <w:top w:val="none" w:sz="0" w:space="0" w:color="auto"/>
                                                        <w:left w:val="none" w:sz="0" w:space="0" w:color="auto"/>
                                                        <w:bottom w:val="none" w:sz="0" w:space="0" w:color="auto"/>
                                                        <w:right w:val="none" w:sz="0" w:space="0" w:color="auto"/>
                                                      </w:divBdr>
                                                      <w:divsChild>
                                                        <w:div w:id="16818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9214">
                                                  <w:marLeft w:val="0"/>
                                                  <w:marRight w:val="0"/>
                                                  <w:marTop w:val="0"/>
                                                  <w:marBottom w:val="0"/>
                                                  <w:divBdr>
                                                    <w:top w:val="none" w:sz="0" w:space="0" w:color="auto"/>
                                                    <w:left w:val="none" w:sz="0" w:space="0" w:color="auto"/>
                                                    <w:bottom w:val="none" w:sz="0" w:space="0" w:color="auto"/>
                                                    <w:right w:val="none" w:sz="0" w:space="0" w:color="auto"/>
                                                  </w:divBdr>
                                                </w:div>
                                                <w:div w:id="1412586593">
                                                  <w:marLeft w:val="0"/>
                                                  <w:marRight w:val="0"/>
                                                  <w:marTop w:val="0"/>
                                                  <w:marBottom w:val="0"/>
                                                  <w:divBdr>
                                                    <w:top w:val="none" w:sz="0" w:space="0" w:color="auto"/>
                                                    <w:left w:val="none" w:sz="0" w:space="0" w:color="auto"/>
                                                    <w:bottom w:val="none" w:sz="0" w:space="0" w:color="auto"/>
                                                    <w:right w:val="none" w:sz="0" w:space="0" w:color="auto"/>
                                                  </w:divBdr>
                                                </w:div>
                                                <w:div w:id="700546883">
                                                  <w:marLeft w:val="0"/>
                                                  <w:marRight w:val="0"/>
                                                  <w:marTop w:val="0"/>
                                                  <w:marBottom w:val="0"/>
                                                  <w:divBdr>
                                                    <w:top w:val="none" w:sz="0" w:space="0" w:color="auto"/>
                                                    <w:left w:val="none" w:sz="0" w:space="0" w:color="auto"/>
                                                    <w:bottom w:val="none" w:sz="0" w:space="0" w:color="auto"/>
                                                    <w:right w:val="none" w:sz="0" w:space="0" w:color="auto"/>
                                                  </w:divBdr>
                                                </w:div>
                                                <w:div w:id="1529877777">
                                                  <w:marLeft w:val="0"/>
                                                  <w:marRight w:val="0"/>
                                                  <w:marTop w:val="0"/>
                                                  <w:marBottom w:val="0"/>
                                                  <w:divBdr>
                                                    <w:top w:val="none" w:sz="0" w:space="0" w:color="auto"/>
                                                    <w:left w:val="none" w:sz="0" w:space="0" w:color="auto"/>
                                                    <w:bottom w:val="none" w:sz="0" w:space="0" w:color="auto"/>
                                                    <w:right w:val="none" w:sz="0" w:space="0" w:color="auto"/>
                                                  </w:divBdr>
                                                </w:div>
                                                <w:div w:id="1072266856">
                                                  <w:marLeft w:val="0"/>
                                                  <w:marRight w:val="0"/>
                                                  <w:marTop w:val="0"/>
                                                  <w:marBottom w:val="0"/>
                                                  <w:divBdr>
                                                    <w:top w:val="none" w:sz="0" w:space="0" w:color="auto"/>
                                                    <w:left w:val="none" w:sz="0" w:space="0" w:color="auto"/>
                                                    <w:bottom w:val="none" w:sz="0" w:space="0" w:color="auto"/>
                                                    <w:right w:val="none" w:sz="0" w:space="0" w:color="auto"/>
                                                  </w:divBdr>
                                                </w:div>
                                                <w:div w:id="267741080">
                                                  <w:marLeft w:val="0"/>
                                                  <w:marRight w:val="0"/>
                                                  <w:marTop w:val="0"/>
                                                  <w:marBottom w:val="0"/>
                                                  <w:divBdr>
                                                    <w:top w:val="none" w:sz="0" w:space="0" w:color="auto"/>
                                                    <w:left w:val="none" w:sz="0" w:space="0" w:color="auto"/>
                                                    <w:bottom w:val="none" w:sz="0" w:space="0" w:color="auto"/>
                                                    <w:right w:val="none" w:sz="0" w:space="0" w:color="auto"/>
                                                  </w:divBdr>
                                                </w:div>
                                                <w:div w:id="1671253283">
                                                  <w:marLeft w:val="0"/>
                                                  <w:marRight w:val="0"/>
                                                  <w:marTop w:val="0"/>
                                                  <w:marBottom w:val="0"/>
                                                  <w:divBdr>
                                                    <w:top w:val="none" w:sz="0" w:space="0" w:color="auto"/>
                                                    <w:left w:val="none" w:sz="0" w:space="0" w:color="auto"/>
                                                    <w:bottom w:val="none" w:sz="0" w:space="0" w:color="auto"/>
                                                    <w:right w:val="none" w:sz="0" w:space="0" w:color="auto"/>
                                                  </w:divBdr>
                                                </w:div>
                                                <w:div w:id="1519078582">
                                                  <w:marLeft w:val="0"/>
                                                  <w:marRight w:val="0"/>
                                                  <w:marTop w:val="0"/>
                                                  <w:marBottom w:val="0"/>
                                                  <w:divBdr>
                                                    <w:top w:val="none" w:sz="0" w:space="0" w:color="auto"/>
                                                    <w:left w:val="none" w:sz="0" w:space="0" w:color="auto"/>
                                                    <w:bottom w:val="none" w:sz="0" w:space="0" w:color="auto"/>
                                                    <w:right w:val="none" w:sz="0" w:space="0" w:color="auto"/>
                                                  </w:divBdr>
                                                </w:div>
                                                <w:div w:id="331612616">
                                                  <w:marLeft w:val="0"/>
                                                  <w:marRight w:val="0"/>
                                                  <w:marTop w:val="0"/>
                                                  <w:marBottom w:val="0"/>
                                                  <w:divBdr>
                                                    <w:top w:val="none" w:sz="0" w:space="0" w:color="auto"/>
                                                    <w:left w:val="none" w:sz="0" w:space="0" w:color="auto"/>
                                                    <w:bottom w:val="none" w:sz="0" w:space="0" w:color="auto"/>
                                                    <w:right w:val="none" w:sz="0" w:space="0" w:color="auto"/>
                                                  </w:divBdr>
                                                </w:div>
                                                <w:div w:id="1499274060">
                                                  <w:marLeft w:val="0"/>
                                                  <w:marRight w:val="0"/>
                                                  <w:marTop w:val="0"/>
                                                  <w:marBottom w:val="0"/>
                                                  <w:divBdr>
                                                    <w:top w:val="none" w:sz="0" w:space="0" w:color="auto"/>
                                                    <w:left w:val="none" w:sz="0" w:space="0" w:color="auto"/>
                                                    <w:bottom w:val="none" w:sz="0" w:space="0" w:color="auto"/>
                                                    <w:right w:val="none" w:sz="0" w:space="0" w:color="auto"/>
                                                  </w:divBdr>
                                                </w:div>
                                                <w:div w:id="891499987">
                                                  <w:marLeft w:val="0"/>
                                                  <w:marRight w:val="0"/>
                                                  <w:marTop w:val="0"/>
                                                  <w:marBottom w:val="0"/>
                                                  <w:divBdr>
                                                    <w:top w:val="none" w:sz="0" w:space="0" w:color="auto"/>
                                                    <w:left w:val="none" w:sz="0" w:space="0" w:color="auto"/>
                                                    <w:bottom w:val="none" w:sz="0" w:space="0" w:color="auto"/>
                                                    <w:right w:val="none" w:sz="0" w:space="0" w:color="auto"/>
                                                  </w:divBdr>
                                                </w:div>
                                                <w:div w:id="1700816797">
                                                  <w:marLeft w:val="0"/>
                                                  <w:marRight w:val="0"/>
                                                  <w:marTop w:val="0"/>
                                                  <w:marBottom w:val="0"/>
                                                  <w:divBdr>
                                                    <w:top w:val="none" w:sz="0" w:space="0" w:color="auto"/>
                                                    <w:left w:val="none" w:sz="0" w:space="0" w:color="auto"/>
                                                    <w:bottom w:val="none" w:sz="0" w:space="0" w:color="auto"/>
                                                    <w:right w:val="none" w:sz="0" w:space="0" w:color="auto"/>
                                                  </w:divBdr>
                                                </w:div>
                                                <w:div w:id="217518533">
                                                  <w:marLeft w:val="0"/>
                                                  <w:marRight w:val="0"/>
                                                  <w:marTop w:val="0"/>
                                                  <w:marBottom w:val="0"/>
                                                  <w:divBdr>
                                                    <w:top w:val="none" w:sz="0" w:space="0" w:color="auto"/>
                                                    <w:left w:val="none" w:sz="0" w:space="0" w:color="auto"/>
                                                    <w:bottom w:val="none" w:sz="0" w:space="0" w:color="auto"/>
                                                    <w:right w:val="none" w:sz="0" w:space="0" w:color="auto"/>
                                                  </w:divBdr>
                                                </w:div>
                                                <w:div w:id="1195652378">
                                                  <w:marLeft w:val="0"/>
                                                  <w:marRight w:val="0"/>
                                                  <w:marTop w:val="0"/>
                                                  <w:marBottom w:val="0"/>
                                                  <w:divBdr>
                                                    <w:top w:val="none" w:sz="0" w:space="0" w:color="auto"/>
                                                    <w:left w:val="none" w:sz="0" w:space="0" w:color="auto"/>
                                                    <w:bottom w:val="none" w:sz="0" w:space="0" w:color="auto"/>
                                                    <w:right w:val="none" w:sz="0" w:space="0" w:color="auto"/>
                                                  </w:divBdr>
                                                </w:div>
                                                <w:div w:id="1237743225">
                                                  <w:marLeft w:val="0"/>
                                                  <w:marRight w:val="0"/>
                                                  <w:marTop w:val="0"/>
                                                  <w:marBottom w:val="0"/>
                                                  <w:divBdr>
                                                    <w:top w:val="none" w:sz="0" w:space="0" w:color="auto"/>
                                                    <w:left w:val="none" w:sz="0" w:space="0" w:color="auto"/>
                                                    <w:bottom w:val="none" w:sz="0" w:space="0" w:color="auto"/>
                                                    <w:right w:val="none" w:sz="0" w:space="0" w:color="auto"/>
                                                  </w:divBdr>
                                                </w:div>
                                                <w:div w:id="817963674">
                                                  <w:marLeft w:val="0"/>
                                                  <w:marRight w:val="0"/>
                                                  <w:marTop w:val="0"/>
                                                  <w:marBottom w:val="0"/>
                                                  <w:divBdr>
                                                    <w:top w:val="none" w:sz="0" w:space="0" w:color="auto"/>
                                                    <w:left w:val="none" w:sz="0" w:space="0" w:color="auto"/>
                                                    <w:bottom w:val="none" w:sz="0" w:space="0" w:color="auto"/>
                                                    <w:right w:val="none" w:sz="0" w:space="0" w:color="auto"/>
                                                  </w:divBdr>
                                                </w:div>
                                                <w:div w:id="1179345233">
                                                  <w:marLeft w:val="0"/>
                                                  <w:marRight w:val="0"/>
                                                  <w:marTop w:val="0"/>
                                                  <w:marBottom w:val="0"/>
                                                  <w:divBdr>
                                                    <w:top w:val="none" w:sz="0" w:space="0" w:color="auto"/>
                                                    <w:left w:val="none" w:sz="0" w:space="0" w:color="auto"/>
                                                    <w:bottom w:val="none" w:sz="0" w:space="0" w:color="auto"/>
                                                    <w:right w:val="none" w:sz="0" w:space="0" w:color="auto"/>
                                                  </w:divBdr>
                                                  <w:divsChild>
                                                    <w:div w:id="387650843">
                                                      <w:marLeft w:val="0"/>
                                                      <w:marRight w:val="0"/>
                                                      <w:marTop w:val="0"/>
                                                      <w:marBottom w:val="0"/>
                                                      <w:divBdr>
                                                        <w:top w:val="none" w:sz="0" w:space="0" w:color="auto"/>
                                                        <w:left w:val="none" w:sz="0" w:space="0" w:color="auto"/>
                                                        <w:bottom w:val="none" w:sz="0" w:space="0" w:color="auto"/>
                                                        <w:right w:val="none" w:sz="0" w:space="0" w:color="auto"/>
                                                      </w:divBdr>
                                                      <w:divsChild>
                                                        <w:div w:id="1785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719">
                                                  <w:marLeft w:val="0"/>
                                                  <w:marRight w:val="0"/>
                                                  <w:marTop w:val="0"/>
                                                  <w:marBottom w:val="0"/>
                                                  <w:divBdr>
                                                    <w:top w:val="none" w:sz="0" w:space="0" w:color="auto"/>
                                                    <w:left w:val="none" w:sz="0" w:space="0" w:color="auto"/>
                                                    <w:bottom w:val="none" w:sz="0" w:space="0" w:color="auto"/>
                                                    <w:right w:val="none" w:sz="0" w:space="0" w:color="auto"/>
                                                  </w:divBdr>
                                                </w:div>
                                                <w:div w:id="1676301064">
                                                  <w:marLeft w:val="0"/>
                                                  <w:marRight w:val="0"/>
                                                  <w:marTop w:val="0"/>
                                                  <w:marBottom w:val="0"/>
                                                  <w:divBdr>
                                                    <w:top w:val="none" w:sz="0" w:space="0" w:color="auto"/>
                                                    <w:left w:val="none" w:sz="0" w:space="0" w:color="auto"/>
                                                    <w:bottom w:val="none" w:sz="0" w:space="0" w:color="auto"/>
                                                    <w:right w:val="none" w:sz="0" w:space="0" w:color="auto"/>
                                                  </w:divBdr>
                                                </w:div>
                                                <w:div w:id="1817063374">
                                                  <w:marLeft w:val="0"/>
                                                  <w:marRight w:val="0"/>
                                                  <w:marTop w:val="0"/>
                                                  <w:marBottom w:val="0"/>
                                                  <w:divBdr>
                                                    <w:top w:val="none" w:sz="0" w:space="0" w:color="auto"/>
                                                    <w:left w:val="none" w:sz="0" w:space="0" w:color="auto"/>
                                                    <w:bottom w:val="none" w:sz="0" w:space="0" w:color="auto"/>
                                                    <w:right w:val="none" w:sz="0" w:space="0" w:color="auto"/>
                                                  </w:divBdr>
                                                </w:div>
                                                <w:div w:id="2041275422">
                                                  <w:marLeft w:val="0"/>
                                                  <w:marRight w:val="0"/>
                                                  <w:marTop w:val="0"/>
                                                  <w:marBottom w:val="0"/>
                                                  <w:divBdr>
                                                    <w:top w:val="none" w:sz="0" w:space="0" w:color="auto"/>
                                                    <w:left w:val="none" w:sz="0" w:space="0" w:color="auto"/>
                                                    <w:bottom w:val="none" w:sz="0" w:space="0" w:color="auto"/>
                                                    <w:right w:val="none" w:sz="0" w:space="0" w:color="auto"/>
                                                  </w:divBdr>
                                                </w:div>
                                                <w:div w:id="2116632176">
                                                  <w:marLeft w:val="0"/>
                                                  <w:marRight w:val="0"/>
                                                  <w:marTop w:val="0"/>
                                                  <w:marBottom w:val="0"/>
                                                  <w:divBdr>
                                                    <w:top w:val="none" w:sz="0" w:space="0" w:color="auto"/>
                                                    <w:left w:val="none" w:sz="0" w:space="0" w:color="auto"/>
                                                    <w:bottom w:val="none" w:sz="0" w:space="0" w:color="auto"/>
                                                    <w:right w:val="none" w:sz="0" w:space="0" w:color="auto"/>
                                                  </w:divBdr>
                                                </w:div>
                                                <w:div w:id="1896624244">
                                                  <w:marLeft w:val="0"/>
                                                  <w:marRight w:val="0"/>
                                                  <w:marTop w:val="0"/>
                                                  <w:marBottom w:val="0"/>
                                                  <w:divBdr>
                                                    <w:top w:val="none" w:sz="0" w:space="0" w:color="auto"/>
                                                    <w:left w:val="none" w:sz="0" w:space="0" w:color="auto"/>
                                                    <w:bottom w:val="none" w:sz="0" w:space="0" w:color="auto"/>
                                                    <w:right w:val="none" w:sz="0" w:space="0" w:color="auto"/>
                                                  </w:divBdr>
                                                </w:div>
                                                <w:div w:id="1879660438">
                                                  <w:marLeft w:val="0"/>
                                                  <w:marRight w:val="0"/>
                                                  <w:marTop w:val="0"/>
                                                  <w:marBottom w:val="0"/>
                                                  <w:divBdr>
                                                    <w:top w:val="none" w:sz="0" w:space="0" w:color="auto"/>
                                                    <w:left w:val="none" w:sz="0" w:space="0" w:color="auto"/>
                                                    <w:bottom w:val="none" w:sz="0" w:space="0" w:color="auto"/>
                                                    <w:right w:val="none" w:sz="0" w:space="0" w:color="auto"/>
                                                  </w:divBdr>
                                                </w:div>
                                                <w:div w:id="673993745">
                                                  <w:marLeft w:val="0"/>
                                                  <w:marRight w:val="0"/>
                                                  <w:marTop w:val="0"/>
                                                  <w:marBottom w:val="0"/>
                                                  <w:divBdr>
                                                    <w:top w:val="none" w:sz="0" w:space="0" w:color="auto"/>
                                                    <w:left w:val="none" w:sz="0" w:space="0" w:color="auto"/>
                                                    <w:bottom w:val="none" w:sz="0" w:space="0" w:color="auto"/>
                                                    <w:right w:val="none" w:sz="0" w:space="0" w:color="auto"/>
                                                  </w:divBdr>
                                                </w:div>
                                                <w:div w:id="593054581">
                                                  <w:marLeft w:val="0"/>
                                                  <w:marRight w:val="0"/>
                                                  <w:marTop w:val="0"/>
                                                  <w:marBottom w:val="0"/>
                                                  <w:divBdr>
                                                    <w:top w:val="none" w:sz="0" w:space="0" w:color="auto"/>
                                                    <w:left w:val="none" w:sz="0" w:space="0" w:color="auto"/>
                                                    <w:bottom w:val="none" w:sz="0" w:space="0" w:color="auto"/>
                                                    <w:right w:val="none" w:sz="0" w:space="0" w:color="auto"/>
                                                  </w:divBdr>
                                                </w:div>
                                                <w:div w:id="1407191686">
                                                  <w:marLeft w:val="0"/>
                                                  <w:marRight w:val="0"/>
                                                  <w:marTop w:val="0"/>
                                                  <w:marBottom w:val="0"/>
                                                  <w:divBdr>
                                                    <w:top w:val="none" w:sz="0" w:space="0" w:color="auto"/>
                                                    <w:left w:val="none" w:sz="0" w:space="0" w:color="auto"/>
                                                    <w:bottom w:val="none" w:sz="0" w:space="0" w:color="auto"/>
                                                    <w:right w:val="none" w:sz="0" w:space="0" w:color="auto"/>
                                                  </w:divBdr>
                                                </w:div>
                                                <w:div w:id="1000739661">
                                                  <w:marLeft w:val="0"/>
                                                  <w:marRight w:val="0"/>
                                                  <w:marTop w:val="0"/>
                                                  <w:marBottom w:val="0"/>
                                                  <w:divBdr>
                                                    <w:top w:val="none" w:sz="0" w:space="0" w:color="auto"/>
                                                    <w:left w:val="none" w:sz="0" w:space="0" w:color="auto"/>
                                                    <w:bottom w:val="none" w:sz="0" w:space="0" w:color="auto"/>
                                                    <w:right w:val="none" w:sz="0" w:space="0" w:color="auto"/>
                                                  </w:divBdr>
                                                </w:div>
                                                <w:div w:id="2073850222">
                                                  <w:marLeft w:val="0"/>
                                                  <w:marRight w:val="0"/>
                                                  <w:marTop w:val="0"/>
                                                  <w:marBottom w:val="0"/>
                                                  <w:divBdr>
                                                    <w:top w:val="none" w:sz="0" w:space="0" w:color="auto"/>
                                                    <w:left w:val="none" w:sz="0" w:space="0" w:color="auto"/>
                                                    <w:bottom w:val="none" w:sz="0" w:space="0" w:color="auto"/>
                                                    <w:right w:val="none" w:sz="0" w:space="0" w:color="auto"/>
                                                  </w:divBdr>
                                                </w:div>
                                                <w:div w:id="967122455">
                                                  <w:marLeft w:val="0"/>
                                                  <w:marRight w:val="0"/>
                                                  <w:marTop w:val="0"/>
                                                  <w:marBottom w:val="0"/>
                                                  <w:divBdr>
                                                    <w:top w:val="none" w:sz="0" w:space="0" w:color="auto"/>
                                                    <w:left w:val="none" w:sz="0" w:space="0" w:color="auto"/>
                                                    <w:bottom w:val="none" w:sz="0" w:space="0" w:color="auto"/>
                                                    <w:right w:val="none" w:sz="0" w:space="0" w:color="auto"/>
                                                  </w:divBdr>
                                                </w:div>
                                                <w:div w:id="2030643000">
                                                  <w:marLeft w:val="0"/>
                                                  <w:marRight w:val="0"/>
                                                  <w:marTop w:val="0"/>
                                                  <w:marBottom w:val="0"/>
                                                  <w:divBdr>
                                                    <w:top w:val="none" w:sz="0" w:space="0" w:color="auto"/>
                                                    <w:left w:val="none" w:sz="0" w:space="0" w:color="auto"/>
                                                    <w:bottom w:val="none" w:sz="0" w:space="0" w:color="auto"/>
                                                    <w:right w:val="none" w:sz="0" w:space="0" w:color="auto"/>
                                                  </w:divBdr>
                                                </w:div>
                                                <w:div w:id="578489813">
                                                  <w:marLeft w:val="0"/>
                                                  <w:marRight w:val="0"/>
                                                  <w:marTop w:val="0"/>
                                                  <w:marBottom w:val="0"/>
                                                  <w:divBdr>
                                                    <w:top w:val="none" w:sz="0" w:space="0" w:color="auto"/>
                                                    <w:left w:val="none" w:sz="0" w:space="0" w:color="auto"/>
                                                    <w:bottom w:val="none" w:sz="0" w:space="0" w:color="auto"/>
                                                    <w:right w:val="none" w:sz="0" w:space="0" w:color="auto"/>
                                                  </w:divBdr>
                                                </w:div>
                                                <w:div w:id="636421743">
                                                  <w:marLeft w:val="0"/>
                                                  <w:marRight w:val="0"/>
                                                  <w:marTop w:val="0"/>
                                                  <w:marBottom w:val="0"/>
                                                  <w:divBdr>
                                                    <w:top w:val="none" w:sz="0" w:space="0" w:color="auto"/>
                                                    <w:left w:val="none" w:sz="0" w:space="0" w:color="auto"/>
                                                    <w:bottom w:val="none" w:sz="0" w:space="0" w:color="auto"/>
                                                    <w:right w:val="none" w:sz="0" w:space="0" w:color="auto"/>
                                                  </w:divBdr>
                                                </w:div>
                                                <w:div w:id="675230633">
                                                  <w:marLeft w:val="0"/>
                                                  <w:marRight w:val="0"/>
                                                  <w:marTop w:val="0"/>
                                                  <w:marBottom w:val="0"/>
                                                  <w:divBdr>
                                                    <w:top w:val="none" w:sz="0" w:space="0" w:color="auto"/>
                                                    <w:left w:val="none" w:sz="0" w:space="0" w:color="auto"/>
                                                    <w:bottom w:val="none" w:sz="0" w:space="0" w:color="auto"/>
                                                    <w:right w:val="none" w:sz="0" w:space="0" w:color="auto"/>
                                                  </w:divBdr>
                                                  <w:divsChild>
                                                    <w:div w:id="688720998">
                                                      <w:marLeft w:val="0"/>
                                                      <w:marRight w:val="0"/>
                                                      <w:marTop w:val="0"/>
                                                      <w:marBottom w:val="0"/>
                                                      <w:divBdr>
                                                        <w:top w:val="none" w:sz="0" w:space="0" w:color="auto"/>
                                                        <w:left w:val="none" w:sz="0" w:space="0" w:color="auto"/>
                                                        <w:bottom w:val="none" w:sz="0" w:space="0" w:color="auto"/>
                                                        <w:right w:val="none" w:sz="0" w:space="0" w:color="auto"/>
                                                      </w:divBdr>
                                                      <w:divsChild>
                                                        <w:div w:id="168204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84554">
                                                  <w:marLeft w:val="0"/>
                                                  <w:marRight w:val="0"/>
                                                  <w:marTop w:val="0"/>
                                                  <w:marBottom w:val="0"/>
                                                  <w:divBdr>
                                                    <w:top w:val="none" w:sz="0" w:space="0" w:color="auto"/>
                                                    <w:left w:val="none" w:sz="0" w:space="0" w:color="auto"/>
                                                    <w:bottom w:val="none" w:sz="0" w:space="0" w:color="auto"/>
                                                    <w:right w:val="none" w:sz="0" w:space="0" w:color="auto"/>
                                                  </w:divBdr>
                                                </w:div>
                                                <w:div w:id="445857155">
                                                  <w:marLeft w:val="0"/>
                                                  <w:marRight w:val="0"/>
                                                  <w:marTop w:val="0"/>
                                                  <w:marBottom w:val="0"/>
                                                  <w:divBdr>
                                                    <w:top w:val="none" w:sz="0" w:space="0" w:color="auto"/>
                                                    <w:left w:val="none" w:sz="0" w:space="0" w:color="auto"/>
                                                    <w:bottom w:val="none" w:sz="0" w:space="0" w:color="auto"/>
                                                    <w:right w:val="none" w:sz="0" w:space="0" w:color="auto"/>
                                                  </w:divBdr>
                                                </w:div>
                                                <w:div w:id="1529296855">
                                                  <w:marLeft w:val="0"/>
                                                  <w:marRight w:val="0"/>
                                                  <w:marTop w:val="0"/>
                                                  <w:marBottom w:val="0"/>
                                                  <w:divBdr>
                                                    <w:top w:val="none" w:sz="0" w:space="0" w:color="auto"/>
                                                    <w:left w:val="none" w:sz="0" w:space="0" w:color="auto"/>
                                                    <w:bottom w:val="none" w:sz="0" w:space="0" w:color="auto"/>
                                                    <w:right w:val="none" w:sz="0" w:space="0" w:color="auto"/>
                                                  </w:divBdr>
                                                </w:div>
                                                <w:div w:id="1551112306">
                                                  <w:marLeft w:val="0"/>
                                                  <w:marRight w:val="0"/>
                                                  <w:marTop w:val="0"/>
                                                  <w:marBottom w:val="0"/>
                                                  <w:divBdr>
                                                    <w:top w:val="none" w:sz="0" w:space="0" w:color="auto"/>
                                                    <w:left w:val="none" w:sz="0" w:space="0" w:color="auto"/>
                                                    <w:bottom w:val="none" w:sz="0" w:space="0" w:color="auto"/>
                                                    <w:right w:val="none" w:sz="0" w:space="0" w:color="auto"/>
                                                  </w:divBdr>
                                                </w:div>
                                                <w:div w:id="1732651981">
                                                  <w:marLeft w:val="0"/>
                                                  <w:marRight w:val="0"/>
                                                  <w:marTop w:val="0"/>
                                                  <w:marBottom w:val="0"/>
                                                  <w:divBdr>
                                                    <w:top w:val="none" w:sz="0" w:space="0" w:color="auto"/>
                                                    <w:left w:val="none" w:sz="0" w:space="0" w:color="auto"/>
                                                    <w:bottom w:val="none" w:sz="0" w:space="0" w:color="auto"/>
                                                    <w:right w:val="none" w:sz="0" w:space="0" w:color="auto"/>
                                                  </w:divBdr>
                                                </w:div>
                                                <w:div w:id="1665471071">
                                                  <w:marLeft w:val="0"/>
                                                  <w:marRight w:val="0"/>
                                                  <w:marTop w:val="0"/>
                                                  <w:marBottom w:val="0"/>
                                                  <w:divBdr>
                                                    <w:top w:val="none" w:sz="0" w:space="0" w:color="auto"/>
                                                    <w:left w:val="none" w:sz="0" w:space="0" w:color="auto"/>
                                                    <w:bottom w:val="none" w:sz="0" w:space="0" w:color="auto"/>
                                                    <w:right w:val="none" w:sz="0" w:space="0" w:color="auto"/>
                                                  </w:divBdr>
                                                </w:div>
                                                <w:div w:id="1568295794">
                                                  <w:marLeft w:val="0"/>
                                                  <w:marRight w:val="0"/>
                                                  <w:marTop w:val="0"/>
                                                  <w:marBottom w:val="0"/>
                                                  <w:divBdr>
                                                    <w:top w:val="none" w:sz="0" w:space="0" w:color="auto"/>
                                                    <w:left w:val="none" w:sz="0" w:space="0" w:color="auto"/>
                                                    <w:bottom w:val="none" w:sz="0" w:space="0" w:color="auto"/>
                                                    <w:right w:val="none" w:sz="0" w:space="0" w:color="auto"/>
                                                  </w:divBdr>
                                                </w:div>
                                                <w:div w:id="32077184">
                                                  <w:marLeft w:val="0"/>
                                                  <w:marRight w:val="0"/>
                                                  <w:marTop w:val="0"/>
                                                  <w:marBottom w:val="0"/>
                                                  <w:divBdr>
                                                    <w:top w:val="none" w:sz="0" w:space="0" w:color="auto"/>
                                                    <w:left w:val="none" w:sz="0" w:space="0" w:color="auto"/>
                                                    <w:bottom w:val="none" w:sz="0" w:space="0" w:color="auto"/>
                                                    <w:right w:val="none" w:sz="0" w:space="0" w:color="auto"/>
                                                  </w:divBdr>
                                                </w:div>
                                                <w:div w:id="1406414228">
                                                  <w:marLeft w:val="0"/>
                                                  <w:marRight w:val="0"/>
                                                  <w:marTop w:val="0"/>
                                                  <w:marBottom w:val="0"/>
                                                  <w:divBdr>
                                                    <w:top w:val="none" w:sz="0" w:space="0" w:color="auto"/>
                                                    <w:left w:val="none" w:sz="0" w:space="0" w:color="auto"/>
                                                    <w:bottom w:val="none" w:sz="0" w:space="0" w:color="auto"/>
                                                    <w:right w:val="none" w:sz="0" w:space="0" w:color="auto"/>
                                                  </w:divBdr>
                                                </w:div>
                                                <w:div w:id="635839457">
                                                  <w:marLeft w:val="0"/>
                                                  <w:marRight w:val="0"/>
                                                  <w:marTop w:val="0"/>
                                                  <w:marBottom w:val="0"/>
                                                  <w:divBdr>
                                                    <w:top w:val="none" w:sz="0" w:space="0" w:color="auto"/>
                                                    <w:left w:val="none" w:sz="0" w:space="0" w:color="auto"/>
                                                    <w:bottom w:val="none" w:sz="0" w:space="0" w:color="auto"/>
                                                    <w:right w:val="none" w:sz="0" w:space="0" w:color="auto"/>
                                                  </w:divBdr>
                                                </w:div>
                                                <w:div w:id="241917840">
                                                  <w:marLeft w:val="0"/>
                                                  <w:marRight w:val="0"/>
                                                  <w:marTop w:val="0"/>
                                                  <w:marBottom w:val="0"/>
                                                  <w:divBdr>
                                                    <w:top w:val="none" w:sz="0" w:space="0" w:color="auto"/>
                                                    <w:left w:val="none" w:sz="0" w:space="0" w:color="auto"/>
                                                    <w:bottom w:val="none" w:sz="0" w:space="0" w:color="auto"/>
                                                    <w:right w:val="none" w:sz="0" w:space="0" w:color="auto"/>
                                                  </w:divBdr>
                                                </w:div>
                                                <w:div w:id="838496185">
                                                  <w:marLeft w:val="0"/>
                                                  <w:marRight w:val="0"/>
                                                  <w:marTop w:val="0"/>
                                                  <w:marBottom w:val="0"/>
                                                  <w:divBdr>
                                                    <w:top w:val="none" w:sz="0" w:space="0" w:color="auto"/>
                                                    <w:left w:val="none" w:sz="0" w:space="0" w:color="auto"/>
                                                    <w:bottom w:val="none" w:sz="0" w:space="0" w:color="auto"/>
                                                    <w:right w:val="none" w:sz="0" w:space="0" w:color="auto"/>
                                                  </w:divBdr>
                                                </w:div>
                                                <w:div w:id="1207646907">
                                                  <w:marLeft w:val="0"/>
                                                  <w:marRight w:val="0"/>
                                                  <w:marTop w:val="0"/>
                                                  <w:marBottom w:val="0"/>
                                                  <w:divBdr>
                                                    <w:top w:val="none" w:sz="0" w:space="0" w:color="auto"/>
                                                    <w:left w:val="none" w:sz="0" w:space="0" w:color="auto"/>
                                                    <w:bottom w:val="none" w:sz="0" w:space="0" w:color="auto"/>
                                                    <w:right w:val="none" w:sz="0" w:space="0" w:color="auto"/>
                                                  </w:divBdr>
                                                </w:div>
                                                <w:div w:id="1066607956">
                                                  <w:marLeft w:val="0"/>
                                                  <w:marRight w:val="0"/>
                                                  <w:marTop w:val="0"/>
                                                  <w:marBottom w:val="0"/>
                                                  <w:divBdr>
                                                    <w:top w:val="none" w:sz="0" w:space="0" w:color="auto"/>
                                                    <w:left w:val="none" w:sz="0" w:space="0" w:color="auto"/>
                                                    <w:bottom w:val="none" w:sz="0" w:space="0" w:color="auto"/>
                                                    <w:right w:val="none" w:sz="0" w:space="0" w:color="auto"/>
                                                  </w:divBdr>
                                                </w:div>
                                                <w:div w:id="529026545">
                                                  <w:marLeft w:val="0"/>
                                                  <w:marRight w:val="0"/>
                                                  <w:marTop w:val="0"/>
                                                  <w:marBottom w:val="0"/>
                                                  <w:divBdr>
                                                    <w:top w:val="none" w:sz="0" w:space="0" w:color="auto"/>
                                                    <w:left w:val="none" w:sz="0" w:space="0" w:color="auto"/>
                                                    <w:bottom w:val="none" w:sz="0" w:space="0" w:color="auto"/>
                                                    <w:right w:val="none" w:sz="0" w:space="0" w:color="auto"/>
                                                  </w:divBdr>
                                                </w:div>
                                                <w:div w:id="1111784038">
                                                  <w:marLeft w:val="0"/>
                                                  <w:marRight w:val="0"/>
                                                  <w:marTop w:val="0"/>
                                                  <w:marBottom w:val="0"/>
                                                  <w:divBdr>
                                                    <w:top w:val="none" w:sz="0" w:space="0" w:color="auto"/>
                                                    <w:left w:val="none" w:sz="0" w:space="0" w:color="auto"/>
                                                    <w:bottom w:val="none" w:sz="0" w:space="0" w:color="auto"/>
                                                    <w:right w:val="none" w:sz="0" w:space="0" w:color="auto"/>
                                                  </w:divBdr>
                                                </w:div>
                                                <w:div w:id="1608659395">
                                                  <w:marLeft w:val="0"/>
                                                  <w:marRight w:val="0"/>
                                                  <w:marTop w:val="0"/>
                                                  <w:marBottom w:val="0"/>
                                                  <w:divBdr>
                                                    <w:top w:val="none" w:sz="0" w:space="0" w:color="auto"/>
                                                    <w:left w:val="none" w:sz="0" w:space="0" w:color="auto"/>
                                                    <w:bottom w:val="none" w:sz="0" w:space="0" w:color="auto"/>
                                                    <w:right w:val="none" w:sz="0" w:space="0" w:color="auto"/>
                                                  </w:divBdr>
                                                  <w:divsChild>
                                                    <w:div w:id="813838672">
                                                      <w:marLeft w:val="0"/>
                                                      <w:marRight w:val="0"/>
                                                      <w:marTop w:val="0"/>
                                                      <w:marBottom w:val="0"/>
                                                      <w:divBdr>
                                                        <w:top w:val="none" w:sz="0" w:space="0" w:color="auto"/>
                                                        <w:left w:val="none" w:sz="0" w:space="0" w:color="auto"/>
                                                        <w:bottom w:val="none" w:sz="0" w:space="0" w:color="auto"/>
                                                        <w:right w:val="none" w:sz="0" w:space="0" w:color="auto"/>
                                                      </w:divBdr>
                                                      <w:divsChild>
                                                        <w:div w:id="10835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6049">
                                                  <w:marLeft w:val="0"/>
                                                  <w:marRight w:val="0"/>
                                                  <w:marTop w:val="0"/>
                                                  <w:marBottom w:val="0"/>
                                                  <w:divBdr>
                                                    <w:top w:val="none" w:sz="0" w:space="0" w:color="auto"/>
                                                    <w:left w:val="none" w:sz="0" w:space="0" w:color="auto"/>
                                                    <w:bottom w:val="none" w:sz="0" w:space="0" w:color="auto"/>
                                                    <w:right w:val="none" w:sz="0" w:space="0" w:color="auto"/>
                                                  </w:divBdr>
                                                </w:div>
                                                <w:div w:id="556093796">
                                                  <w:marLeft w:val="0"/>
                                                  <w:marRight w:val="0"/>
                                                  <w:marTop w:val="0"/>
                                                  <w:marBottom w:val="0"/>
                                                  <w:divBdr>
                                                    <w:top w:val="none" w:sz="0" w:space="0" w:color="auto"/>
                                                    <w:left w:val="none" w:sz="0" w:space="0" w:color="auto"/>
                                                    <w:bottom w:val="none" w:sz="0" w:space="0" w:color="auto"/>
                                                    <w:right w:val="none" w:sz="0" w:space="0" w:color="auto"/>
                                                  </w:divBdr>
                                                </w:div>
                                                <w:div w:id="194663200">
                                                  <w:marLeft w:val="0"/>
                                                  <w:marRight w:val="0"/>
                                                  <w:marTop w:val="0"/>
                                                  <w:marBottom w:val="0"/>
                                                  <w:divBdr>
                                                    <w:top w:val="none" w:sz="0" w:space="0" w:color="auto"/>
                                                    <w:left w:val="none" w:sz="0" w:space="0" w:color="auto"/>
                                                    <w:bottom w:val="none" w:sz="0" w:space="0" w:color="auto"/>
                                                    <w:right w:val="none" w:sz="0" w:space="0" w:color="auto"/>
                                                  </w:divBdr>
                                                </w:div>
                                                <w:div w:id="118182848">
                                                  <w:marLeft w:val="0"/>
                                                  <w:marRight w:val="0"/>
                                                  <w:marTop w:val="0"/>
                                                  <w:marBottom w:val="0"/>
                                                  <w:divBdr>
                                                    <w:top w:val="none" w:sz="0" w:space="0" w:color="auto"/>
                                                    <w:left w:val="none" w:sz="0" w:space="0" w:color="auto"/>
                                                    <w:bottom w:val="none" w:sz="0" w:space="0" w:color="auto"/>
                                                    <w:right w:val="none" w:sz="0" w:space="0" w:color="auto"/>
                                                  </w:divBdr>
                                                </w:div>
                                                <w:div w:id="134954672">
                                                  <w:marLeft w:val="0"/>
                                                  <w:marRight w:val="0"/>
                                                  <w:marTop w:val="0"/>
                                                  <w:marBottom w:val="0"/>
                                                  <w:divBdr>
                                                    <w:top w:val="none" w:sz="0" w:space="0" w:color="auto"/>
                                                    <w:left w:val="none" w:sz="0" w:space="0" w:color="auto"/>
                                                    <w:bottom w:val="none" w:sz="0" w:space="0" w:color="auto"/>
                                                    <w:right w:val="none" w:sz="0" w:space="0" w:color="auto"/>
                                                  </w:divBdr>
                                                </w:div>
                                                <w:div w:id="259528195">
                                                  <w:marLeft w:val="0"/>
                                                  <w:marRight w:val="0"/>
                                                  <w:marTop w:val="0"/>
                                                  <w:marBottom w:val="0"/>
                                                  <w:divBdr>
                                                    <w:top w:val="none" w:sz="0" w:space="0" w:color="auto"/>
                                                    <w:left w:val="none" w:sz="0" w:space="0" w:color="auto"/>
                                                    <w:bottom w:val="none" w:sz="0" w:space="0" w:color="auto"/>
                                                    <w:right w:val="none" w:sz="0" w:space="0" w:color="auto"/>
                                                  </w:divBdr>
                                                </w:div>
                                                <w:div w:id="1895388024">
                                                  <w:marLeft w:val="0"/>
                                                  <w:marRight w:val="0"/>
                                                  <w:marTop w:val="0"/>
                                                  <w:marBottom w:val="0"/>
                                                  <w:divBdr>
                                                    <w:top w:val="none" w:sz="0" w:space="0" w:color="auto"/>
                                                    <w:left w:val="none" w:sz="0" w:space="0" w:color="auto"/>
                                                    <w:bottom w:val="none" w:sz="0" w:space="0" w:color="auto"/>
                                                    <w:right w:val="none" w:sz="0" w:space="0" w:color="auto"/>
                                                  </w:divBdr>
                                                </w:div>
                                                <w:div w:id="1447693690">
                                                  <w:marLeft w:val="0"/>
                                                  <w:marRight w:val="0"/>
                                                  <w:marTop w:val="0"/>
                                                  <w:marBottom w:val="0"/>
                                                  <w:divBdr>
                                                    <w:top w:val="none" w:sz="0" w:space="0" w:color="auto"/>
                                                    <w:left w:val="none" w:sz="0" w:space="0" w:color="auto"/>
                                                    <w:bottom w:val="none" w:sz="0" w:space="0" w:color="auto"/>
                                                    <w:right w:val="none" w:sz="0" w:space="0" w:color="auto"/>
                                                  </w:divBdr>
                                                </w:div>
                                                <w:div w:id="462620509">
                                                  <w:marLeft w:val="0"/>
                                                  <w:marRight w:val="0"/>
                                                  <w:marTop w:val="0"/>
                                                  <w:marBottom w:val="0"/>
                                                  <w:divBdr>
                                                    <w:top w:val="none" w:sz="0" w:space="0" w:color="auto"/>
                                                    <w:left w:val="none" w:sz="0" w:space="0" w:color="auto"/>
                                                    <w:bottom w:val="none" w:sz="0" w:space="0" w:color="auto"/>
                                                    <w:right w:val="none" w:sz="0" w:space="0" w:color="auto"/>
                                                  </w:divBdr>
                                                </w:div>
                                                <w:div w:id="31811343">
                                                  <w:marLeft w:val="0"/>
                                                  <w:marRight w:val="0"/>
                                                  <w:marTop w:val="0"/>
                                                  <w:marBottom w:val="0"/>
                                                  <w:divBdr>
                                                    <w:top w:val="none" w:sz="0" w:space="0" w:color="auto"/>
                                                    <w:left w:val="none" w:sz="0" w:space="0" w:color="auto"/>
                                                    <w:bottom w:val="none" w:sz="0" w:space="0" w:color="auto"/>
                                                    <w:right w:val="none" w:sz="0" w:space="0" w:color="auto"/>
                                                  </w:divBdr>
                                                </w:div>
                                                <w:div w:id="1151485447">
                                                  <w:marLeft w:val="0"/>
                                                  <w:marRight w:val="0"/>
                                                  <w:marTop w:val="0"/>
                                                  <w:marBottom w:val="0"/>
                                                  <w:divBdr>
                                                    <w:top w:val="none" w:sz="0" w:space="0" w:color="auto"/>
                                                    <w:left w:val="none" w:sz="0" w:space="0" w:color="auto"/>
                                                    <w:bottom w:val="none" w:sz="0" w:space="0" w:color="auto"/>
                                                    <w:right w:val="none" w:sz="0" w:space="0" w:color="auto"/>
                                                  </w:divBdr>
                                                </w:div>
                                                <w:div w:id="335544942">
                                                  <w:marLeft w:val="0"/>
                                                  <w:marRight w:val="0"/>
                                                  <w:marTop w:val="0"/>
                                                  <w:marBottom w:val="0"/>
                                                  <w:divBdr>
                                                    <w:top w:val="none" w:sz="0" w:space="0" w:color="auto"/>
                                                    <w:left w:val="none" w:sz="0" w:space="0" w:color="auto"/>
                                                    <w:bottom w:val="none" w:sz="0" w:space="0" w:color="auto"/>
                                                    <w:right w:val="none" w:sz="0" w:space="0" w:color="auto"/>
                                                  </w:divBdr>
                                                </w:div>
                                                <w:div w:id="942298855">
                                                  <w:marLeft w:val="0"/>
                                                  <w:marRight w:val="0"/>
                                                  <w:marTop w:val="0"/>
                                                  <w:marBottom w:val="0"/>
                                                  <w:divBdr>
                                                    <w:top w:val="none" w:sz="0" w:space="0" w:color="auto"/>
                                                    <w:left w:val="none" w:sz="0" w:space="0" w:color="auto"/>
                                                    <w:bottom w:val="none" w:sz="0" w:space="0" w:color="auto"/>
                                                    <w:right w:val="none" w:sz="0" w:space="0" w:color="auto"/>
                                                  </w:divBdr>
                                                </w:div>
                                                <w:div w:id="130094406">
                                                  <w:marLeft w:val="0"/>
                                                  <w:marRight w:val="0"/>
                                                  <w:marTop w:val="0"/>
                                                  <w:marBottom w:val="0"/>
                                                  <w:divBdr>
                                                    <w:top w:val="none" w:sz="0" w:space="0" w:color="auto"/>
                                                    <w:left w:val="none" w:sz="0" w:space="0" w:color="auto"/>
                                                    <w:bottom w:val="none" w:sz="0" w:space="0" w:color="auto"/>
                                                    <w:right w:val="none" w:sz="0" w:space="0" w:color="auto"/>
                                                  </w:divBdr>
                                                </w:div>
                                                <w:div w:id="1042250625">
                                                  <w:marLeft w:val="0"/>
                                                  <w:marRight w:val="0"/>
                                                  <w:marTop w:val="0"/>
                                                  <w:marBottom w:val="0"/>
                                                  <w:divBdr>
                                                    <w:top w:val="none" w:sz="0" w:space="0" w:color="auto"/>
                                                    <w:left w:val="none" w:sz="0" w:space="0" w:color="auto"/>
                                                    <w:bottom w:val="none" w:sz="0" w:space="0" w:color="auto"/>
                                                    <w:right w:val="none" w:sz="0" w:space="0" w:color="auto"/>
                                                  </w:divBdr>
                                                </w:div>
                                                <w:div w:id="993069968">
                                                  <w:marLeft w:val="0"/>
                                                  <w:marRight w:val="0"/>
                                                  <w:marTop w:val="0"/>
                                                  <w:marBottom w:val="0"/>
                                                  <w:divBdr>
                                                    <w:top w:val="none" w:sz="0" w:space="0" w:color="auto"/>
                                                    <w:left w:val="none" w:sz="0" w:space="0" w:color="auto"/>
                                                    <w:bottom w:val="none" w:sz="0" w:space="0" w:color="auto"/>
                                                    <w:right w:val="none" w:sz="0" w:space="0" w:color="auto"/>
                                                  </w:divBdr>
                                                </w:div>
                                                <w:div w:id="73361697">
                                                  <w:marLeft w:val="0"/>
                                                  <w:marRight w:val="0"/>
                                                  <w:marTop w:val="0"/>
                                                  <w:marBottom w:val="0"/>
                                                  <w:divBdr>
                                                    <w:top w:val="none" w:sz="0" w:space="0" w:color="auto"/>
                                                    <w:left w:val="none" w:sz="0" w:space="0" w:color="auto"/>
                                                    <w:bottom w:val="none" w:sz="0" w:space="0" w:color="auto"/>
                                                    <w:right w:val="none" w:sz="0" w:space="0" w:color="auto"/>
                                                  </w:divBdr>
                                                  <w:divsChild>
                                                    <w:div w:id="725757418">
                                                      <w:marLeft w:val="0"/>
                                                      <w:marRight w:val="0"/>
                                                      <w:marTop w:val="0"/>
                                                      <w:marBottom w:val="0"/>
                                                      <w:divBdr>
                                                        <w:top w:val="none" w:sz="0" w:space="0" w:color="auto"/>
                                                        <w:left w:val="none" w:sz="0" w:space="0" w:color="auto"/>
                                                        <w:bottom w:val="none" w:sz="0" w:space="0" w:color="auto"/>
                                                        <w:right w:val="none" w:sz="0" w:space="0" w:color="auto"/>
                                                      </w:divBdr>
                                                      <w:divsChild>
                                                        <w:div w:id="781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92044">
                                                  <w:marLeft w:val="0"/>
                                                  <w:marRight w:val="0"/>
                                                  <w:marTop w:val="0"/>
                                                  <w:marBottom w:val="0"/>
                                                  <w:divBdr>
                                                    <w:top w:val="none" w:sz="0" w:space="0" w:color="auto"/>
                                                    <w:left w:val="none" w:sz="0" w:space="0" w:color="auto"/>
                                                    <w:bottom w:val="none" w:sz="0" w:space="0" w:color="auto"/>
                                                    <w:right w:val="none" w:sz="0" w:space="0" w:color="auto"/>
                                                  </w:divBdr>
                                                </w:div>
                                                <w:div w:id="600989589">
                                                  <w:marLeft w:val="0"/>
                                                  <w:marRight w:val="0"/>
                                                  <w:marTop w:val="0"/>
                                                  <w:marBottom w:val="0"/>
                                                  <w:divBdr>
                                                    <w:top w:val="none" w:sz="0" w:space="0" w:color="auto"/>
                                                    <w:left w:val="none" w:sz="0" w:space="0" w:color="auto"/>
                                                    <w:bottom w:val="none" w:sz="0" w:space="0" w:color="auto"/>
                                                    <w:right w:val="none" w:sz="0" w:space="0" w:color="auto"/>
                                                  </w:divBdr>
                                                </w:div>
                                                <w:div w:id="72900346">
                                                  <w:marLeft w:val="0"/>
                                                  <w:marRight w:val="0"/>
                                                  <w:marTop w:val="0"/>
                                                  <w:marBottom w:val="0"/>
                                                  <w:divBdr>
                                                    <w:top w:val="none" w:sz="0" w:space="0" w:color="auto"/>
                                                    <w:left w:val="none" w:sz="0" w:space="0" w:color="auto"/>
                                                    <w:bottom w:val="none" w:sz="0" w:space="0" w:color="auto"/>
                                                    <w:right w:val="none" w:sz="0" w:space="0" w:color="auto"/>
                                                  </w:divBdr>
                                                </w:div>
                                                <w:div w:id="887035242">
                                                  <w:marLeft w:val="0"/>
                                                  <w:marRight w:val="0"/>
                                                  <w:marTop w:val="0"/>
                                                  <w:marBottom w:val="0"/>
                                                  <w:divBdr>
                                                    <w:top w:val="none" w:sz="0" w:space="0" w:color="auto"/>
                                                    <w:left w:val="none" w:sz="0" w:space="0" w:color="auto"/>
                                                    <w:bottom w:val="none" w:sz="0" w:space="0" w:color="auto"/>
                                                    <w:right w:val="none" w:sz="0" w:space="0" w:color="auto"/>
                                                  </w:divBdr>
                                                </w:div>
                                                <w:div w:id="256448915">
                                                  <w:marLeft w:val="0"/>
                                                  <w:marRight w:val="0"/>
                                                  <w:marTop w:val="0"/>
                                                  <w:marBottom w:val="0"/>
                                                  <w:divBdr>
                                                    <w:top w:val="none" w:sz="0" w:space="0" w:color="auto"/>
                                                    <w:left w:val="none" w:sz="0" w:space="0" w:color="auto"/>
                                                    <w:bottom w:val="none" w:sz="0" w:space="0" w:color="auto"/>
                                                    <w:right w:val="none" w:sz="0" w:space="0" w:color="auto"/>
                                                  </w:divBdr>
                                                </w:div>
                                                <w:div w:id="1036271850">
                                                  <w:marLeft w:val="0"/>
                                                  <w:marRight w:val="0"/>
                                                  <w:marTop w:val="0"/>
                                                  <w:marBottom w:val="0"/>
                                                  <w:divBdr>
                                                    <w:top w:val="none" w:sz="0" w:space="0" w:color="auto"/>
                                                    <w:left w:val="none" w:sz="0" w:space="0" w:color="auto"/>
                                                    <w:bottom w:val="none" w:sz="0" w:space="0" w:color="auto"/>
                                                    <w:right w:val="none" w:sz="0" w:space="0" w:color="auto"/>
                                                  </w:divBdr>
                                                </w:div>
                                                <w:div w:id="1777480441">
                                                  <w:marLeft w:val="0"/>
                                                  <w:marRight w:val="0"/>
                                                  <w:marTop w:val="0"/>
                                                  <w:marBottom w:val="0"/>
                                                  <w:divBdr>
                                                    <w:top w:val="none" w:sz="0" w:space="0" w:color="auto"/>
                                                    <w:left w:val="none" w:sz="0" w:space="0" w:color="auto"/>
                                                    <w:bottom w:val="none" w:sz="0" w:space="0" w:color="auto"/>
                                                    <w:right w:val="none" w:sz="0" w:space="0" w:color="auto"/>
                                                  </w:divBdr>
                                                </w:div>
                                                <w:div w:id="287710613">
                                                  <w:marLeft w:val="0"/>
                                                  <w:marRight w:val="0"/>
                                                  <w:marTop w:val="0"/>
                                                  <w:marBottom w:val="0"/>
                                                  <w:divBdr>
                                                    <w:top w:val="none" w:sz="0" w:space="0" w:color="auto"/>
                                                    <w:left w:val="none" w:sz="0" w:space="0" w:color="auto"/>
                                                    <w:bottom w:val="none" w:sz="0" w:space="0" w:color="auto"/>
                                                    <w:right w:val="none" w:sz="0" w:space="0" w:color="auto"/>
                                                  </w:divBdr>
                                                </w:div>
                                                <w:div w:id="1753232060">
                                                  <w:marLeft w:val="0"/>
                                                  <w:marRight w:val="0"/>
                                                  <w:marTop w:val="0"/>
                                                  <w:marBottom w:val="0"/>
                                                  <w:divBdr>
                                                    <w:top w:val="none" w:sz="0" w:space="0" w:color="auto"/>
                                                    <w:left w:val="none" w:sz="0" w:space="0" w:color="auto"/>
                                                    <w:bottom w:val="none" w:sz="0" w:space="0" w:color="auto"/>
                                                    <w:right w:val="none" w:sz="0" w:space="0" w:color="auto"/>
                                                  </w:divBdr>
                                                </w:div>
                                                <w:div w:id="5182137">
                                                  <w:marLeft w:val="0"/>
                                                  <w:marRight w:val="0"/>
                                                  <w:marTop w:val="0"/>
                                                  <w:marBottom w:val="0"/>
                                                  <w:divBdr>
                                                    <w:top w:val="none" w:sz="0" w:space="0" w:color="auto"/>
                                                    <w:left w:val="none" w:sz="0" w:space="0" w:color="auto"/>
                                                    <w:bottom w:val="none" w:sz="0" w:space="0" w:color="auto"/>
                                                    <w:right w:val="none" w:sz="0" w:space="0" w:color="auto"/>
                                                  </w:divBdr>
                                                </w:div>
                                                <w:div w:id="1222449386">
                                                  <w:marLeft w:val="0"/>
                                                  <w:marRight w:val="0"/>
                                                  <w:marTop w:val="0"/>
                                                  <w:marBottom w:val="0"/>
                                                  <w:divBdr>
                                                    <w:top w:val="none" w:sz="0" w:space="0" w:color="auto"/>
                                                    <w:left w:val="none" w:sz="0" w:space="0" w:color="auto"/>
                                                    <w:bottom w:val="none" w:sz="0" w:space="0" w:color="auto"/>
                                                    <w:right w:val="none" w:sz="0" w:space="0" w:color="auto"/>
                                                  </w:divBdr>
                                                </w:div>
                                                <w:div w:id="1723629081">
                                                  <w:marLeft w:val="0"/>
                                                  <w:marRight w:val="0"/>
                                                  <w:marTop w:val="0"/>
                                                  <w:marBottom w:val="0"/>
                                                  <w:divBdr>
                                                    <w:top w:val="none" w:sz="0" w:space="0" w:color="auto"/>
                                                    <w:left w:val="none" w:sz="0" w:space="0" w:color="auto"/>
                                                    <w:bottom w:val="none" w:sz="0" w:space="0" w:color="auto"/>
                                                    <w:right w:val="none" w:sz="0" w:space="0" w:color="auto"/>
                                                  </w:divBdr>
                                                </w:div>
                                                <w:div w:id="1004162681">
                                                  <w:marLeft w:val="0"/>
                                                  <w:marRight w:val="0"/>
                                                  <w:marTop w:val="0"/>
                                                  <w:marBottom w:val="0"/>
                                                  <w:divBdr>
                                                    <w:top w:val="none" w:sz="0" w:space="0" w:color="auto"/>
                                                    <w:left w:val="none" w:sz="0" w:space="0" w:color="auto"/>
                                                    <w:bottom w:val="none" w:sz="0" w:space="0" w:color="auto"/>
                                                    <w:right w:val="none" w:sz="0" w:space="0" w:color="auto"/>
                                                  </w:divBdr>
                                                </w:div>
                                                <w:div w:id="200098491">
                                                  <w:marLeft w:val="0"/>
                                                  <w:marRight w:val="0"/>
                                                  <w:marTop w:val="0"/>
                                                  <w:marBottom w:val="0"/>
                                                  <w:divBdr>
                                                    <w:top w:val="none" w:sz="0" w:space="0" w:color="auto"/>
                                                    <w:left w:val="none" w:sz="0" w:space="0" w:color="auto"/>
                                                    <w:bottom w:val="none" w:sz="0" w:space="0" w:color="auto"/>
                                                    <w:right w:val="none" w:sz="0" w:space="0" w:color="auto"/>
                                                  </w:divBdr>
                                                </w:div>
                                                <w:div w:id="659650395">
                                                  <w:marLeft w:val="0"/>
                                                  <w:marRight w:val="0"/>
                                                  <w:marTop w:val="0"/>
                                                  <w:marBottom w:val="0"/>
                                                  <w:divBdr>
                                                    <w:top w:val="none" w:sz="0" w:space="0" w:color="auto"/>
                                                    <w:left w:val="none" w:sz="0" w:space="0" w:color="auto"/>
                                                    <w:bottom w:val="none" w:sz="0" w:space="0" w:color="auto"/>
                                                    <w:right w:val="none" w:sz="0" w:space="0" w:color="auto"/>
                                                  </w:divBdr>
                                                </w:div>
                                                <w:div w:id="461117006">
                                                  <w:marLeft w:val="0"/>
                                                  <w:marRight w:val="0"/>
                                                  <w:marTop w:val="0"/>
                                                  <w:marBottom w:val="0"/>
                                                  <w:divBdr>
                                                    <w:top w:val="none" w:sz="0" w:space="0" w:color="auto"/>
                                                    <w:left w:val="none" w:sz="0" w:space="0" w:color="auto"/>
                                                    <w:bottom w:val="none" w:sz="0" w:space="0" w:color="auto"/>
                                                    <w:right w:val="none" w:sz="0" w:space="0" w:color="auto"/>
                                                  </w:divBdr>
                                                </w:div>
                                                <w:div w:id="1336490413">
                                                  <w:marLeft w:val="0"/>
                                                  <w:marRight w:val="0"/>
                                                  <w:marTop w:val="0"/>
                                                  <w:marBottom w:val="0"/>
                                                  <w:divBdr>
                                                    <w:top w:val="none" w:sz="0" w:space="0" w:color="auto"/>
                                                    <w:left w:val="none" w:sz="0" w:space="0" w:color="auto"/>
                                                    <w:bottom w:val="none" w:sz="0" w:space="0" w:color="auto"/>
                                                    <w:right w:val="none" w:sz="0" w:space="0" w:color="auto"/>
                                                  </w:divBdr>
                                                  <w:divsChild>
                                                    <w:div w:id="155920195">
                                                      <w:marLeft w:val="0"/>
                                                      <w:marRight w:val="0"/>
                                                      <w:marTop w:val="0"/>
                                                      <w:marBottom w:val="0"/>
                                                      <w:divBdr>
                                                        <w:top w:val="none" w:sz="0" w:space="0" w:color="auto"/>
                                                        <w:left w:val="none" w:sz="0" w:space="0" w:color="auto"/>
                                                        <w:bottom w:val="none" w:sz="0" w:space="0" w:color="auto"/>
                                                        <w:right w:val="none" w:sz="0" w:space="0" w:color="auto"/>
                                                      </w:divBdr>
                                                      <w:divsChild>
                                                        <w:div w:id="867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3913">
                                                  <w:marLeft w:val="0"/>
                                                  <w:marRight w:val="0"/>
                                                  <w:marTop w:val="0"/>
                                                  <w:marBottom w:val="0"/>
                                                  <w:divBdr>
                                                    <w:top w:val="none" w:sz="0" w:space="0" w:color="auto"/>
                                                    <w:left w:val="none" w:sz="0" w:space="0" w:color="auto"/>
                                                    <w:bottom w:val="none" w:sz="0" w:space="0" w:color="auto"/>
                                                    <w:right w:val="none" w:sz="0" w:space="0" w:color="auto"/>
                                                  </w:divBdr>
                                                </w:div>
                                                <w:div w:id="1944409776">
                                                  <w:marLeft w:val="0"/>
                                                  <w:marRight w:val="0"/>
                                                  <w:marTop w:val="0"/>
                                                  <w:marBottom w:val="0"/>
                                                  <w:divBdr>
                                                    <w:top w:val="none" w:sz="0" w:space="0" w:color="auto"/>
                                                    <w:left w:val="none" w:sz="0" w:space="0" w:color="auto"/>
                                                    <w:bottom w:val="none" w:sz="0" w:space="0" w:color="auto"/>
                                                    <w:right w:val="none" w:sz="0" w:space="0" w:color="auto"/>
                                                  </w:divBdr>
                                                </w:div>
                                                <w:div w:id="885415828">
                                                  <w:marLeft w:val="0"/>
                                                  <w:marRight w:val="0"/>
                                                  <w:marTop w:val="0"/>
                                                  <w:marBottom w:val="0"/>
                                                  <w:divBdr>
                                                    <w:top w:val="none" w:sz="0" w:space="0" w:color="auto"/>
                                                    <w:left w:val="none" w:sz="0" w:space="0" w:color="auto"/>
                                                    <w:bottom w:val="none" w:sz="0" w:space="0" w:color="auto"/>
                                                    <w:right w:val="none" w:sz="0" w:space="0" w:color="auto"/>
                                                  </w:divBdr>
                                                </w:div>
                                                <w:div w:id="1494251274">
                                                  <w:marLeft w:val="0"/>
                                                  <w:marRight w:val="0"/>
                                                  <w:marTop w:val="0"/>
                                                  <w:marBottom w:val="0"/>
                                                  <w:divBdr>
                                                    <w:top w:val="none" w:sz="0" w:space="0" w:color="auto"/>
                                                    <w:left w:val="none" w:sz="0" w:space="0" w:color="auto"/>
                                                    <w:bottom w:val="none" w:sz="0" w:space="0" w:color="auto"/>
                                                    <w:right w:val="none" w:sz="0" w:space="0" w:color="auto"/>
                                                  </w:divBdr>
                                                </w:div>
                                                <w:div w:id="1933050141">
                                                  <w:marLeft w:val="0"/>
                                                  <w:marRight w:val="0"/>
                                                  <w:marTop w:val="0"/>
                                                  <w:marBottom w:val="0"/>
                                                  <w:divBdr>
                                                    <w:top w:val="none" w:sz="0" w:space="0" w:color="auto"/>
                                                    <w:left w:val="none" w:sz="0" w:space="0" w:color="auto"/>
                                                    <w:bottom w:val="none" w:sz="0" w:space="0" w:color="auto"/>
                                                    <w:right w:val="none" w:sz="0" w:space="0" w:color="auto"/>
                                                  </w:divBdr>
                                                </w:div>
                                                <w:div w:id="1333144819">
                                                  <w:marLeft w:val="0"/>
                                                  <w:marRight w:val="0"/>
                                                  <w:marTop w:val="0"/>
                                                  <w:marBottom w:val="0"/>
                                                  <w:divBdr>
                                                    <w:top w:val="none" w:sz="0" w:space="0" w:color="auto"/>
                                                    <w:left w:val="none" w:sz="0" w:space="0" w:color="auto"/>
                                                    <w:bottom w:val="none" w:sz="0" w:space="0" w:color="auto"/>
                                                    <w:right w:val="none" w:sz="0" w:space="0" w:color="auto"/>
                                                  </w:divBdr>
                                                </w:div>
                                                <w:div w:id="2033677993">
                                                  <w:marLeft w:val="0"/>
                                                  <w:marRight w:val="0"/>
                                                  <w:marTop w:val="0"/>
                                                  <w:marBottom w:val="0"/>
                                                  <w:divBdr>
                                                    <w:top w:val="none" w:sz="0" w:space="0" w:color="auto"/>
                                                    <w:left w:val="none" w:sz="0" w:space="0" w:color="auto"/>
                                                    <w:bottom w:val="none" w:sz="0" w:space="0" w:color="auto"/>
                                                    <w:right w:val="none" w:sz="0" w:space="0" w:color="auto"/>
                                                  </w:divBdr>
                                                </w:div>
                                                <w:div w:id="1637836937">
                                                  <w:marLeft w:val="0"/>
                                                  <w:marRight w:val="0"/>
                                                  <w:marTop w:val="0"/>
                                                  <w:marBottom w:val="0"/>
                                                  <w:divBdr>
                                                    <w:top w:val="none" w:sz="0" w:space="0" w:color="auto"/>
                                                    <w:left w:val="none" w:sz="0" w:space="0" w:color="auto"/>
                                                    <w:bottom w:val="none" w:sz="0" w:space="0" w:color="auto"/>
                                                    <w:right w:val="none" w:sz="0" w:space="0" w:color="auto"/>
                                                  </w:divBdr>
                                                </w:div>
                                                <w:div w:id="134107468">
                                                  <w:marLeft w:val="0"/>
                                                  <w:marRight w:val="0"/>
                                                  <w:marTop w:val="0"/>
                                                  <w:marBottom w:val="0"/>
                                                  <w:divBdr>
                                                    <w:top w:val="none" w:sz="0" w:space="0" w:color="auto"/>
                                                    <w:left w:val="none" w:sz="0" w:space="0" w:color="auto"/>
                                                    <w:bottom w:val="none" w:sz="0" w:space="0" w:color="auto"/>
                                                    <w:right w:val="none" w:sz="0" w:space="0" w:color="auto"/>
                                                  </w:divBdr>
                                                </w:div>
                                                <w:div w:id="1993606533">
                                                  <w:marLeft w:val="0"/>
                                                  <w:marRight w:val="0"/>
                                                  <w:marTop w:val="0"/>
                                                  <w:marBottom w:val="0"/>
                                                  <w:divBdr>
                                                    <w:top w:val="none" w:sz="0" w:space="0" w:color="auto"/>
                                                    <w:left w:val="none" w:sz="0" w:space="0" w:color="auto"/>
                                                    <w:bottom w:val="none" w:sz="0" w:space="0" w:color="auto"/>
                                                    <w:right w:val="none" w:sz="0" w:space="0" w:color="auto"/>
                                                  </w:divBdr>
                                                </w:div>
                                                <w:div w:id="970744230">
                                                  <w:marLeft w:val="0"/>
                                                  <w:marRight w:val="0"/>
                                                  <w:marTop w:val="0"/>
                                                  <w:marBottom w:val="0"/>
                                                  <w:divBdr>
                                                    <w:top w:val="none" w:sz="0" w:space="0" w:color="auto"/>
                                                    <w:left w:val="none" w:sz="0" w:space="0" w:color="auto"/>
                                                    <w:bottom w:val="none" w:sz="0" w:space="0" w:color="auto"/>
                                                    <w:right w:val="none" w:sz="0" w:space="0" w:color="auto"/>
                                                  </w:divBdr>
                                                </w:div>
                                                <w:div w:id="1068188235">
                                                  <w:marLeft w:val="0"/>
                                                  <w:marRight w:val="0"/>
                                                  <w:marTop w:val="0"/>
                                                  <w:marBottom w:val="0"/>
                                                  <w:divBdr>
                                                    <w:top w:val="none" w:sz="0" w:space="0" w:color="auto"/>
                                                    <w:left w:val="none" w:sz="0" w:space="0" w:color="auto"/>
                                                    <w:bottom w:val="none" w:sz="0" w:space="0" w:color="auto"/>
                                                    <w:right w:val="none" w:sz="0" w:space="0" w:color="auto"/>
                                                  </w:divBdr>
                                                </w:div>
                                                <w:div w:id="1171218945">
                                                  <w:marLeft w:val="0"/>
                                                  <w:marRight w:val="0"/>
                                                  <w:marTop w:val="0"/>
                                                  <w:marBottom w:val="0"/>
                                                  <w:divBdr>
                                                    <w:top w:val="none" w:sz="0" w:space="0" w:color="auto"/>
                                                    <w:left w:val="none" w:sz="0" w:space="0" w:color="auto"/>
                                                    <w:bottom w:val="none" w:sz="0" w:space="0" w:color="auto"/>
                                                    <w:right w:val="none" w:sz="0" w:space="0" w:color="auto"/>
                                                  </w:divBdr>
                                                </w:div>
                                                <w:div w:id="1486311276">
                                                  <w:marLeft w:val="0"/>
                                                  <w:marRight w:val="0"/>
                                                  <w:marTop w:val="0"/>
                                                  <w:marBottom w:val="0"/>
                                                  <w:divBdr>
                                                    <w:top w:val="none" w:sz="0" w:space="0" w:color="auto"/>
                                                    <w:left w:val="none" w:sz="0" w:space="0" w:color="auto"/>
                                                    <w:bottom w:val="none" w:sz="0" w:space="0" w:color="auto"/>
                                                    <w:right w:val="none" w:sz="0" w:space="0" w:color="auto"/>
                                                  </w:divBdr>
                                                </w:div>
                                                <w:div w:id="288782788">
                                                  <w:marLeft w:val="0"/>
                                                  <w:marRight w:val="0"/>
                                                  <w:marTop w:val="0"/>
                                                  <w:marBottom w:val="0"/>
                                                  <w:divBdr>
                                                    <w:top w:val="none" w:sz="0" w:space="0" w:color="auto"/>
                                                    <w:left w:val="none" w:sz="0" w:space="0" w:color="auto"/>
                                                    <w:bottom w:val="none" w:sz="0" w:space="0" w:color="auto"/>
                                                    <w:right w:val="none" w:sz="0" w:space="0" w:color="auto"/>
                                                  </w:divBdr>
                                                </w:div>
                                                <w:div w:id="1954363621">
                                                  <w:marLeft w:val="0"/>
                                                  <w:marRight w:val="0"/>
                                                  <w:marTop w:val="0"/>
                                                  <w:marBottom w:val="0"/>
                                                  <w:divBdr>
                                                    <w:top w:val="none" w:sz="0" w:space="0" w:color="auto"/>
                                                    <w:left w:val="none" w:sz="0" w:space="0" w:color="auto"/>
                                                    <w:bottom w:val="none" w:sz="0" w:space="0" w:color="auto"/>
                                                    <w:right w:val="none" w:sz="0" w:space="0" w:color="auto"/>
                                                  </w:divBdr>
                                                </w:div>
                                                <w:div w:id="96504105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586494">
                      <w:marLeft w:val="0"/>
                      <w:marRight w:val="0"/>
                      <w:marTop w:val="0"/>
                      <w:marBottom w:val="300"/>
                      <w:divBdr>
                        <w:top w:val="none" w:sz="0" w:space="0" w:color="auto"/>
                        <w:left w:val="none" w:sz="0" w:space="0" w:color="auto"/>
                        <w:bottom w:val="none" w:sz="0" w:space="0" w:color="auto"/>
                        <w:right w:val="none" w:sz="0" w:space="0" w:color="auto"/>
                      </w:divBdr>
                      <w:divsChild>
                        <w:div w:id="2037655783">
                          <w:marLeft w:val="0"/>
                          <w:marRight w:val="0"/>
                          <w:marTop w:val="0"/>
                          <w:marBottom w:val="180"/>
                          <w:divBdr>
                            <w:top w:val="none" w:sz="0" w:space="0" w:color="auto"/>
                            <w:left w:val="none" w:sz="0" w:space="0" w:color="auto"/>
                            <w:bottom w:val="none" w:sz="0" w:space="0" w:color="auto"/>
                            <w:right w:val="none" w:sz="0" w:space="0" w:color="auto"/>
                          </w:divBdr>
                        </w:div>
                        <w:div w:id="682635787">
                          <w:marLeft w:val="0"/>
                          <w:marRight w:val="0"/>
                          <w:marTop w:val="0"/>
                          <w:marBottom w:val="0"/>
                          <w:divBdr>
                            <w:top w:val="none" w:sz="0" w:space="0" w:color="auto"/>
                            <w:left w:val="none" w:sz="0" w:space="0" w:color="auto"/>
                            <w:bottom w:val="none" w:sz="0" w:space="0" w:color="auto"/>
                            <w:right w:val="none" w:sz="0" w:space="0" w:color="auto"/>
                          </w:divBdr>
                          <w:divsChild>
                            <w:div w:id="1059983794">
                              <w:marLeft w:val="0"/>
                              <w:marRight w:val="0"/>
                              <w:marTop w:val="0"/>
                              <w:marBottom w:val="300"/>
                              <w:divBdr>
                                <w:top w:val="single" w:sz="6" w:space="0" w:color="D0D2D3"/>
                                <w:left w:val="single" w:sz="6" w:space="0" w:color="D0D2D3"/>
                                <w:bottom w:val="single" w:sz="6" w:space="0" w:color="D0D2D3"/>
                                <w:right w:val="single" w:sz="6" w:space="0" w:color="D0D2D3"/>
                              </w:divBdr>
                              <w:divsChild>
                                <w:div w:id="996885002">
                                  <w:marLeft w:val="0"/>
                                  <w:marRight w:val="0"/>
                                  <w:marTop w:val="0"/>
                                  <w:marBottom w:val="120"/>
                                  <w:divBdr>
                                    <w:top w:val="none" w:sz="0" w:space="0" w:color="auto"/>
                                    <w:left w:val="none" w:sz="0" w:space="0" w:color="auto"/>
                                    <w:bottom w:val="none" w:sz="0" w:space="0" w:color="auto"/>
                                    <w:right w:val="none" w:sz="0" w:space="0" w:color="auto"/>
                                  </w:divBdr>
                                  <w:divsChild>
                                    <w:div w:id="497965577">
                                      <w:marLeft w:val="0"/>
                                      <w:marRight w:val="0"/>
                                      <w:marTop w:val="0"/>
                                      <w:marBottom w:val="0"/>
                                      <w:divBdr>
                                        <w:top w:val="none" w:sz="0" w:space="0" w:color="auto"/>
                                        <w:left w:val="none" w:sz="0" w:space="0" w:color="auto"/>
                                        <w:bottom w:val="none" w:sz="0" w:space="0" w:color="auto"/>
                                        <w:right w:val="none" w:sz="0" w:space="0" w:color="auto"/>
                                      </w:divBdr>
                                      <w:divsChild>
                                        <w:div w:id="7424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9254">
                                  <w:marLeft w:val="0"/>
                                  <w:marRight w:val="0"/>
                                  <w:marTop w:val="0"/>
                                  <w:marBottom w:val="0"/>
                                  <w:divBdr>
                                    <w:top w:val="none" w:sz="0" w:space="0" w:color="auto"/>
                                    <w:left w:val="none" w:sz="0" w:space="0" w:color="auto"/>
                                    <w:bottom w:val="none" w:sz="0" w:space="0" w:color="auto"/>
                                    <w:right w:val="none" w:sz="0" w:space="0" w:color="auto"/>
                                  </w:divBdr>
                                  <w:divsChild>
                                    <w:div w:id="1042510905">
                                      <w:marLeft w:val="0"/>
                                      <w:marRight w:val="0"/>
                                      <w:marTop w:val="0"/>
                                      <w:marBottom w:val="0"/>
                                      <w:divBdr>
                                        <w:top w:val="none" w:sz="0" w:space="0" w:color="auto"/>
                                        <w:left w:val="none" w:sz="0" w:space="0" w:color="auto"/>
                                        <w:bottom w:val="none" w:sz="0" w:space="0" w:color="auto"/>
                                        <w:right w:val="none" w:sz="0" w:space="0" w:color="auto"/>
                                      </w:divBdr>
                                      <w:divsChild>
                                        <w:div w:id="876357927">
                                          <w:marLeft w:val="0"/>
                                          <w:marRight w:val="0"/>
                                          <w:marTop w:val="0"/>
                                          <w:marBottom w:val="0"/>
                                          <w:divBdr>
                                            <w:top w:val="none" w:sz="0" w:space="0" w:color="auto"/>
                                            <w:left w:val="none" w:sz="0" w:space="0" w:color="auto"/>
                                            <w:bottom w:val="none" w:sz="0" w:space="0" w:color="auto"/>
                                            <w:right w:val="none" w:sz="0" w:space="0" w:color="auto"/>
                                          </w:divBdr>
                                          <w:divsChild>
                                            <w:div w:id="210121646">
                                              <w:marLeft w:val="0"/>
                                              <w:marRight w:val="0"/>
                                              <w:marTop w:val="0"/>
                                              <w:marBottom w:val="0"/>
                                              <w:divBdr>
                                                <w:top w:val="none" w:sz="0" w:space="0" w:color="auto"/>
                                                <w:left w:val="none" w:sz="0" w:space="0" w:color="auto"/>
                                                <w:bottom w:val="none" w:sz="0" w:space="0" w:color="auto"/>
                                                <w:right w:val="none" w:sz="0" w:space="0" w:color="auto"/>
                                              </w:divBdr>
                                              <w:divsChild>
                                                <w:div w:id="130681850">
                                                  <w:marLeft w:val="0"/>
                                                  <w:marRight w:val="0"/>
                                                  <w:marTop w:val="0"/>
                                                  <w:marBottom w:val="0"/>
                                                  <w:divBdr>
                                                    <w:top w:val="none" w:sz="0" w:space="0" w:color="auto"/>
                                                    <w:left w:val="none" w:sz="0" w:space="0" w:color="auto"/>
                                                    <w:bottom w:val="none" w:sz="0" w:space="0" w:color="auto"/>
                                                    <w:right w:val="none" w:sz="0" w:space="0" w:color="auto"/>
                                                  </w:divBdr>
                                                  <w:divsChild>
                                                    <w:div w:id="1163816814">
                                                      <w:marLeft w:val="0"/>
                                                      <w:marRight w:val="0"/>
                                                      <w:marTop w:val="0"/>
                                                      <w:marBottom w:val="0"/>
                                                      <w:divBdr>
                                                        <w:top w:val="none" w:sz="0" w:space="0" w:color="auto"/>
                                                        <w:left w:val="none" w:sz="0" w:space="0" w:color="auto"/>
                                                        <w:bottom w:val="none" w:sz="0" w:space="0" w:color="auto"/>
                                                        <w:right w:val="none" w:sz="0" w:space="0" w:color="auto"/>
                                                      </w:divBdr>
                                                      <w:divsChild>
                                                        <w:div w:id="569727527">
                                                          <w:marLeft w:val="0"/>
                                                          <w:marRight w:val="0"/>
                                                          <w:marTop w:val="0"/>
                                                          <w:marBottom w:val="0"/>
                                                          <w:divBdr>
                                                            <w:top w:val="none" w:sz="0" w:space="0" w:color="auto"/>
                                                            <w:left w:val="none" w:sz="0" w:space="0" w:color="auto"/>
                                                            <w:bottom w:val="none" w:sz="0" w:space="0" w:color="auto"/>
                                                            <w:right w:val="none" w:sz="0" w:space="0" w:color="auto"/>
                                                          </w:divBdr>
                                                          <w:divsChild>
                                                            <w:div w:id="939409816">
                                                              <w:marLeft w:val="0"/>
                                                              <w:marRight w:val="0"/>
                                                              <w:marTop w:val="0"/>
                                                              <w:marBottom w:val="0"/>
                                                              <w:divBdr>
                                                                <w:top w:val="none" w:sz="0" w:space="0" w:color="auto"/>
                                                                <w:left w:val="none" w:sz="0" w:space="0" w:color="auto"/>
                                                                <w:bottom w:val="none" w:sz="0" w:space="0" w:color="auto"/>
                                                                <w:right w:val="none" w:sz="0" w:space="0" w:color="auto"/>
                                                              </w:divBdr>
                                                            </w:div>
                                                            <w:div w:id="1960450936">
                                                              <w:marLeft w:val="0"/>
                                                              <w:marRight w:val="0"/>
                                                              <w:marTop w:val="0"/>
                                                              <w:marBottom w:val="0"/>
                                                              <w:divBdr>
                                                                <w:top w:val="none" w:sz="0" w:space="0" w:color="auto"/>
                                                                <w:left w:val="none" w:sz="0" w:space="0" w:color="auto"/>
                                                                <w:bottom w:val="none" w:sz="0" w:space="0" w:color="auto"/>
                                                                <w:right w:val="none" w:sz="0" w:space="0" w:color="auto"/>
                                                              </w:divBdr>
                                                            </w:div>
                                                            <w:div w:id="1787502985">
                                                              <w:marLeft w:val="0"/>
                                                              <w:marRight w:val="0"/>
                                                              <w:marTop w:val="0"/>
                                                              <w:marBottom w:val="0"/>
                                                              <w:divBdr>
                                                                <w:top w:val="none" w:sz="0" w:space="0" w:color="auto"/>
                                                                <w:left w:val="none" w:sz="0" w:space="0" w:color="auto"/>
                                                                <w:bottom w:val="none" w:sz="0" w:space="0" w:color="auto"/>
                                                                <w:right w:val="none" w:sz="0" w:space="0" w:color="auto"/>
                                                              </w:divBdr>
                                                            </w:div>
                                                          </w:divsChild>
                                                        </w:div>
                                                        <w:div w:id="459766554">
                                                          <w:marLeft w:val="0"/>
                                                          <w:marRight w:val="0"/>
                                                          <w:marTop w:val="0"/>
                                                          <w:marBottom w:val="0"/>
                                                          <w:divBdr>
                                                            <w:top w:val="none" w:sz="0" w:space="0" w:color="auto"/>
                                                            <w:left w:val="none" w:sz="0" w:space="0" w:color="auto"/>
                                                            <w:bottom w:val="none" w:sz="0" w:space="0" w:color="auto"/>
                                                            <w:right w:val="none" w:sz="0" w:space="0" w:color="auto"/>
                                                          </w:divBdr>
                                                        </w:div>
                                                        <w:div w:id="813524984">
                                                          <w:marLeft w:val="0"/>
                                                          <w:marRight w:val="0"/>
                                                          <w:marTop w:val="0"/>
                                                          <w:marBottom w:val="0"/>
                                                          <w:divBdr>
                                                            <w:top w:val="none" w:sz="0" w:space="0" w:color="auto"/>
                                                            <w:left w:val="none" w:sz="0" w:space="0" w:color="auto"/>
                                                            <w:bottom w:val="none" w:sz="0" w:space="0" w:color="auto"/>
                                                            <w:right w:val="none" w:sz="0" w:space="0" w:color="auto"/>
                                                          </w:divBdr>
                                                        </w:div>
                                                        <w:div w:id="777334474">
                                                          <w:marLeft w:val="0"/>
                                                          <w:marRight w:val="0"/>
                                                          <w:marTop w:val="0"/>
                                                          <w:marBottom w:val="0"/>
                                                          <w:divBdr>
                                                            <w:top w:val="none" w:sz="0" w:space="0" w:color="auto"/>
                                                            <w:left w:val="none" w:sz="0" w:space="0" w:color="auto"/>
                                                            <w:bottom w:val="none" w:sz="0" w:space="0" w:color="auto"/>
                                                            <w:right w:val="none" w:sz="0" w:space="0" w:color="auto"/>
                                                          </w:divBdr>
                                                        </w:div>
                                                        <w:div w:id="2119249828">
                                                          <w:marLeft w:val="0"/>
                                                          <w:marRight w:val="0"/>
                                                          <w:marTop w:val="0"/>
                                                          <w:marBottom w:val="0"/>
                                                          <w:divBdr>
                                                            <w:top w:val="none" w:sz="0" w:space="0" w:color="auto"/>
                                                            <w:left w:val="none" w:sz="0" w:space="0" w:color="auto"/>
                                                            <w:bottom w:val="none" w:sz="0" w:space="0" w:color="auto"/>
                                                            <w:right w:val="none" w:sz="0" w:space="0" w:color="auto"/>
                                                          </w:divBdr>
                                                        </w:div>
                                                        <w:div w:id="1159543940">
                                                          <w:marLeft w:val="0"/>
                                                          <w:marRight w:val="0"/>
                                                          <w:marTop w:val="0"/>
                                                          <w:marBottom w:val="0"/>
                                                          <w:divBdr>
                                                            <w:top w:val="none" w:sz="0" w:space="0" w:color="auto"/>
                                                            <w:left w:val="none" w:sz="0" w:space="0" w:color="auto"/>
                                                            <w:bottom w:val="none" w:sz="0" w:space="0" w:color="auto"/>
                                                            <w:right w:val="none" w:sz="0" w:space="0" w:color="auto"/>
                                                          </w:divBdr>
                                                        </w:div>
                                                        <w:div w:id="955061134">
                                                          <w:marLeft w:val="0"/>
                                                          <w:marRight w:val="0"/>
                                                          <w:marTop w:val="0"/>
                                                          <w:marBottom w:val="0"/>
                                                          <w:divBdr>
                                                            <w:top w:val="none" w:sz="0" w:space="0" w:color="auto"/>
                                                            <w:left w:val="none" w:sz="0" w:space="0" w:color="auto"/>
                                                            <w:bottom w:val="none" w:sz="0" w:space="0" w:color="auto"/>
                                                            <w:right w:val="none" w:sz="0" w:space="0" w:color="auto"/>
                                                          </w:divBdr>
                                                        </w:div>
                                                        <w:div w:id="1111046159">
                                                          <w:marLeft w:val="0"/>
                                                          <w:marRight w:val="0"/>
                                                          <w:marTop w:val="0"/>
                                                          <w:marBottom w:val="0"/>
                                                          <w:divBdr>
                                                            <w:top w:val="none" w:sz="0" w:space="0" w:color="auto"/>
                                                            <w:left w:val="none" w:sz="0" w:space="0" w:color="auto"/>
                                                            <w:bottom w:val="none" w:sz="0" w:space="0" w:color="auto"/>
                                                            <w:right w:val="none" w:sz="0" w:space="0" w:color="auto"/>
                                                          </w:divBdr>
                                                        </w:div>
                                                        <w:div w:id="659770423">
                                                          <w:marLeft w:val="0"/>
                                                          <w:marRight w:val="0"/>
                                                          <w:marTop w:val="0"/>
                                                          <w:marBottom w:val="0"/>
                                                          <w:divBdr>
                                                            <w:top w:val="none" w:sz="0" w:space="0" w:color="auto"/>
                                                            <w:left w:val="none" w:sz="0" w:space="0" w:color="auto"/>
                                                            <w:bottom w:val="none" w:sz="0" w:space="0" w:color="auto"/>
                                                            <w:right w:val="none" w:sz="0" w:space="0" w:color="auto"/>
                                                          </w:divBdr>
                                                        </w:div>
                                                        <w:div w:id="1767194939">
                                                          <w:marLeft w:val="0"/>
                                                          <w:marRight w:val="0"/>
                                                          <w:marTop w:val="0"/>
                                                          <w:marBottom w:val="0"/>
                                                          <w:divBdr>
                                                            <w:top w:val="none" w:sz="0" w:space="0" w:color="auto"/>
                                                            <w:left w:val="none" w:sz="0" w:space="0" w:color="auto"/>
                                                            <w:bottom w:val="none" w:sz="0" w:space="0" w:color="auto"/>
                                                            <w:right w:val="none" w:sz="0" w:space="0" w:color="auto"/>
                                                          </w:divBdr>
                                                        </w:div>
                                                        <w:div w:id="31927262">
                                                          <w:marLeft w:val="0"/>
                                                          <w:marRight w:val="0"/>
                                                          <w:marTop w:val="0"/>
                                                          <w:marBottom w:val="0"/>
                                                          <w:divBdr>
                                                            <w:top w:val="none" w:sz="0" w:space="0" w:color="auto"/>
                                                            <w:left w:val="none" w:sz="0" w:space="0" w:color="auto"/>
                                                            <w:bottom w:val="none" w:sz="0" w:space="0" w:color="auto"/>
                                                            <w:right w:val="none" w:sz="0" w:space="0" w:color="auto"/>
                                                          </w:divBdr>
                                                        </w:div>
                                                        <w:div w:id="1748107441">
                                                          <w:marLeft w:val="0"/>
                                                          <w:marRight w:val="0"/>
                                                          <w:marTop w:val="0"/>
                                                          <w:marBottom w:val="0"/>
                                                          <w:divBdr>
                                                            <w:top w:val="none" w:sz="0" w:space="0" w:color="auto"/>
                                                            <w:left w:val="none" w:sz="0" w:space="0" w:color="auto"/>
                                                            <w:bottom w:val="none" w:sz="0" w:space="0" w:color="auto"/>
                                                            <w:right w:val="none" w:sz="0" w:space="0" w:color="auto"/>
                                                          </w:divBdr>
                                                        </w:div>
                                                        <w:div w:id="556672269">
                                                          <w:marLeft w:val="0"/>
                                                          <w:marRight w:val="0"/>
                                                          <w:marTop w:val="0"/>
                                                          <w:marBottom w:val="0"/>
                                                          <w:divBdr>
                                                            <w:top w:val="none" w:sz="0" w:space="0" w:color="auto"/>
                                                            <w:left w:val="none" w:sz="0" w:space="0" w:color="auto"/>
                                                            <w:bottom w:val="none" w:sz="0" w:space="0" w:color="auto"/>
                                                            <w:right w:val="none" w:sz="0" w:space="0" w:color="auto"/>
                                                          </w:divBdr>
                                                        </w:div>
                                                        <w:div w:id="2042584619">
                                                          <w:marLeft w:val="0"/>
                                                          <w:marRight w:val="0"/>
                                                          <w:marTop w:val="0"/>
                                                          <w:marBottom w:val="0"/>
                                                          <w:divBdr>
                                                            <w:top w:val="none" w:sz="0" w:space="0" w:color="auto"/>
                                                            <w:left w:val="none" w:sz="0" w:space="0" w:color="auto"/>
                                                            <w:bottom w:val="none" w:sz="0" w:space="0" w:color="auto"/>
                                                            <w:right w:val="none" w:sz="0" w:space="0" w:color="auto"/>
                                                          </w:divBdr>
                                                        </w:div>
                                                        <w:div w:id="884827372">
                                                          <w:marLeft w:val="0"/>
                                                          <w:marRight w:val="0"/>
                                                          <w:marTop w:val="0"/>
                                                          <w:marBottom w:val="0"/>
                                                          <w:divBdr>
                                                            <w:top w:val="none" w:sz="0" w:space="0" w:color="auto"/>
                                                            <w:left w:val="none" w:sz="0" w:space="0" w:color="auto"/>
                                                            <w:bottom w:val="none" w:sz="0" w:space="0" w:color="auto"/>
                                                            <w:right w:val="none" w:sz="0" w:space="0" w:color="auto"/>
                                                          </w:divBdr>
                                                        </w:div>
                                                        <w:div w:id="1604534243">
                                                          <w:marLeft w:val="0"/>
                                                          <w:marRight w:val="0"/>
                                                          <w:marTop w:val="0"/>
                                                          <w:marBottom w:val="0"/>
                                                          <w:divBdr>
                                                            <w:top w:val="none" w:sz="0" w:space="0" w:color="auto"/>
                                                            <w:left w:val="none" w:sz="0" w:space="0" w:color="auto"/>
                                                            <w:bottom w:val="none" w:sz="0" w:space="0" w:color="auto"/>
                                                            <w:right w:val="none" w:sz="0" w:space="0" w:color="auto"/>
                                                          </w:divBdr>
                                                          <w:divsChild>
                                                            <w:div w:id="1575889948">
                                                              <w:marLeft w:val="0"/>
                                                              <w:marRight w:val="0"/>
                                                              <w:marTop w:val="0"/>
                                                              <w:marBottom w:val="0"/>
                                                              <w:divBdr>
                                                                <w:top w:val="none" w:sz="0" w:space="0" w:color="auto"/>
                                                                <w:left w:val="none" w:sz="0" w:space="0" w:color="auto"/>
                                                                <w:bottom w:val="none" w:sz="0" w:space="0" w:color="auto"/>
                                                                <w:right w:val="none" w:sz="0" w:space="0" w:color="auto"/>
                                                              </w:divBdr>
                                                            </w:div>
                                                            <w:div w:id="834494030">
                                                              <w:marLeft w:val="0"/>
                                                              <w:marRight w:val="0"/>
                                                              <w:marTop w:val="0"/>
                                                              <w:marBottom w:val="0"/>
                                                              <w:divBdr>
                                                                <w:top w:val="none" w:sz="0" w:space="0" w:color="auto"/>
                                                                <w:left w:val="none" w:sz="0" w:space="0" w:color="auto"/>
                                                                <w:bottom w:val="none" w:sz="0" w:space="0" w:color="auto"/>
                                                                <w:right w:val="none" w:sz="0" w:space="0" w:color="auto"/>
                                                              </w:divBdr>
                                                            </w:div>
                                                            <w:div w:id="1867059440">
                                                              <w:marLeft w:val="0"/>
                                                              <w:marRight w:val="0"/>
                                                              <w:marTop w:val="0"/>
                                                              <w:marBottom w:val="0"/>
                                                              <w:divBdr>
                                                                <w:top w:val="none" w:sz="0" w:space="0" w:color="auto"/>
                                                                <w:left w:val="none" w:sz="0" w:space="0" w:color="auto"/>
                                                                <w:bottom w:val="none" w:sz="0" w:space="0" w:color="auto"/>
                                                                <w:right w:val="none" w:sz="0" w:space="0" w:color="auto"/>
                                                              </w:divBdr>
                                                            </w:div>
                                                          </w:divsChild>
                                                        </w:div>
                                                        <w:div w:id="208418300">
                                                          <w:marLeft w:val="0"/>
                                                          <w:marRight w:val="0"/>
                                                          <w:marTop w:val="0"/>
                                                          <w:marBottom w:val="0"/>
                                                          <w:divBdr>
                                                            <w:top w:val="none" w:sz="0" w:space="0" w:color="auto"/>
                                                            <w:left w:val="none" w:sz="0" w:space="0" w:color="auto"/>
                                                            <w:bottom w:val="none" w:sz="0" w:space="0" w:color="auto"/>
                                                            <w:right w:val="none" w:sz="0" w:space="0" w:color="auto"/>
                                                          </w:divBdr>
                                                        </w:div>
                                                        <w:div w:id="550964314">
                                                          <w:marLeft w:val="0"/>
                                                          <w:marRight w:val="0"/>
                                                          <w:marTop w:val="0"/>
                                                          <w:marBottom w:val="0"/>
                                                          <w:divBdr>
                                                            <w:top w:val="none" w:sz="0" w:space="0" w:color="auto"/>
                                                            <w:left w:val="none" w:sz="0" w:space="0" w:color="auto"/>
                                                            <w:bottom w:val="none" w:sz="0" w:space="0" w:color="auto"/>
                                                            <w:right w:val="none" w:sz="0" w:space="0" w:color="auto"/>
                                                          </w:divBdr>
                                                        </w:div>
                                                        <w:div w:id="1692682574">
                                                          <w:marLeft w:val="0"/>
                                                          <w:marRight w:val="0"/>
                                                          <w:marTop w:val="0"/>
                                                          <w:marBottom w:val="0"/>
                                                          <w:divBdr>
                                                            <w:top w:val="none" w:sz="0" w:space="0" w:color="auto"/>
                                                            <w:left w:val="none" w:sz="0" w:space="0" w:color="auto"/>
                                                            <w:bottom w:val="none" w:sz="0" w:space="0" w:color="auto"/>
                                                            <w:right w:val="none" w:sz="0" w:space="0" w:color="auto"/>
                                                          </w:divBdr>
                                                        </w:div>
                                                        <w:div w:id="1470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769400">
                                          <w:marLeft w:val="0"/>
                                          <w:marRight w:val="0"/>
                                          <w:marTop w:val="75"/>
                                          <w:marBottom w:val="0"/>
                                          <w:divBdr>
                                            <w:top w:val="none" w:sz="0" w:space="0" w:color="auto"/>
                                            <w:left w:val="none" w:sz="0" w:space="0" w:color="auto"/>
                                            <w:bottom w:val="none" w:sz="0" w:space="0" w:color="auto"/>
                                            <w:right w:val="none" w:sz="0" w:space="0" w:color="auto"/>
                                          </w:divBdr>
                                          <w:divsChild>
                                            <w:div w:id="859927795">
                                              <w:marLeft w:val="0"/>
                                              <w:marRight w:val="0"/>
                                              <w:marTop w:val="0"/>
                                              <w:marBottom w:val="0"/>
                                              <w:divBdr>
                                                <w:top w:val="none" w:sz="0" w:space="0" w:color="auto"/>
                                                <w:left w:val="none" w:sz="0" w:space="0" w:color="auto"/>
                                                <w:bottom w:val="none" w:sz="0" w:space="0" w:color="auto"/>
                                                <w:right w:val="none" w:sz="0" w:space="0" w:color="auto"/>
                                              </w:divBdr>
                                              <w:divsChild>
                                                <w:div w:id="1114060919">
                                                  <w:marLeft w:val="0"/>
                                                  <w:marRight w:val="0"/>
                                                  <w:marTop w:val="0"/>
                                                  <w:marBottom w:val="0"/>
                                                  <w:divBdr>
                                                    <w:top w:val="none" w:sz="0" w:space="0" w:color="auto"/>
                                                    <w:left w:val="none" w:sz="0" w:space="0" w:color="auto"/>
                                                    <w:bottom w:val="none" w:sz="0" w:space="0" w:color="auto"/>
                                                    <w:right w:val="none" w:sz="0" w:space="0" w:color="auto"/>
                                                  </w:divBdr>
                                                </w:div>
                                                <w:div w:id="943852339">
                                                  <w:marLeft w:val="0"/>
                                                  <w:marRight w:val="0"/>
                                                  <w:marTop w:val="0"/>
                                                  <w:marBottom w:val="0"/>
                                                  <w:divBdr>
                                                    <w:top w:val="none" w:sz="0" w:space="0" w:color="auto"/>
                                                    <w:left w:val="none" w:sz="0" w:space="0" w:color="auto"/>
                                                    <w:bottom w:val="none" w:sz="0" w:space="0" w:color="auto"/>
                                                    <w:right w:val="none" w:sz="0" w:space="0" w:color="auto"/>
                                                  </w:divBdr>
                                                </w:div>
                                                <w:div w:id="1870601307">
                                                  <w:marLeft w:val="0"/>
                                                  <w:marRight w:val="0"/>
                                                  <w:marTop w:val="0"/>
                                                  <w:marBottom w:val="0"/>
                                                  <w:divBdr>
                                                    <w:top w:val="none" w:sz="0" w:space="0" w:color="auto"/>
                                                    <w:left w:val="none" w:sz="0" w:space="0" w:color="auto"/>
                                                    <w:bottom w:val="none" w:sz="0" w:space="0" w:color="auto"/>
                                                    <w:right w:val="none" w:sz="0" w:space="0" w:color="auto"/>
                                                  </w:divBdr>
                                                  <w:divsChild>
                                                    <w:div w:id="1230505704">
                                                      <w:marLeft w:val="0"/>
                                                      <w:marRight w:val="0"/>
                                                      <w:marTop w:val="0"/>
                                                      <w:marBottom w:val="0"/>
                                                      <w:divBdr>
                                                        <w:top w:val="none" w:sz="0" w:space="0" w:color="auto"/>
                                                        <w:left w:val="none" w:sz="0" w:space="0" w:color="auto"/>
                                                        <w:bottom w:val="none" w:sz="0" w:space="0" w:color="auto"/>
                                                        <w:right w:val="none" w:sz="0" w:space="0" w:color="auto"/>
                                                      </w:divBdr>
                                                      <w:divsChild>
                                                        <w:div w:id="8396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53015">
                                                  <w:marLeft w:val="0"/>
                                                  <w:marRight w:val="150"/>
                                                  <w:marTop w:val="0"/>
                                                  <w:marBottom w:val="0"/>
                                                  <w:divBdr>
                                                    <w:top w:val="none" w:sz="0" w:space="0" w:color="auto"/>
                                                    <w:left w:val="none" w:sz="0" w:space="0" w:color="auto"/>
                                                    <w:bottom w:val="none" w:sz="0" w:space="0" w:color="auto"/>
                                                    <w:right w:val="none" w:sz="0" w:space="0" w:color="auto"/>
                                                  </w:divBdr>
                                                </w:div>
                                                <w:div w:id="1377966208">
                                                  <w:marLeft w:val="0"/>
                                                  <w:marRight w:val="0"/>
                                                  <w:marTop w:val="0"/>
                                                  <w:marBottom w:val="0"/>
                                                  <w:divBdr>
                                                    <w:top w:val="none" w:sz="0" w:space="0" w:color="auto"/>
                                                    <w:left w:val="none" w:sz="0" w:space="0" w:color="auto"/>
                                                    <w:bottom w:val="none" w:sz="0" w:space="0" w:color="auto"/>
                                                    <w:right w:val="none" w:sz="0" w:space="0" w:color="auto"/>
                                                  </w:divBdr>
                                                </w:div>
                                                <w:div w:id="348022174">
                                                  <w:marLeft w:val="0"/>
                                                  <w:marRight w:val="0"/>
                                                  <w:marTop w:val="0"/>
                                                  <w:marBottom w:val="0"/>
                                                  <w:divBdr>
                                                    <w:top w:val="none" w:sz="0" w:space="0" w:color="auto"/>
                                                    <w:left w:val="none" w:sz="0" w:space="0" w:color="auto"/>
                                                    <w:bottom w:val="none" w:sz="0" w:space="0" w:color="auto"/>
                                                    <w:right w:val="none" w:sz="0" w:space="0" w:color="auto"/>
                                                  </w:divBdr>
                                                  <w:divsChild>
                                                    <w:div w:id="1792241455">
                                                      <w:marLeft w:val="0"/>
                                                      <w:marRight w:val="0"/>
                                                      <w:marTop w:val="0"/>
                                                      <w:marBottom w:val="0"/>
                                                      <w:divBdr>
                                                        <w:top w:val="none" w:sz="0" w:space="0" w:color="auto"/>
                                                        <w:left w:val="none" w:sz="0" w:space="0" w:color="auto"/>
                                                        <w:bottom w:val="none" w:sz="0" w:space="0" w:color="auto"/>
                                                        <w:right w:val="none" w:sz="0" w:space="0" w:color="auto"/>
                                                      </w:divBdr>
                                                      <w:divsChild>
                                                        <w:div w:id="19988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4197">
                                                  <w:marLeft w:val="0"/>
                                                  <w:marRight w:val="150"/>
                                                  <w:marTop w:val="0"/>
                                                  <w:marBottom w:val="0"/>
                                                  <w:divBdr>
                                                    <w:top w:val="none" w:sz="0" w:space="0" w:color="auto"/>
                                                    <w:left w:val="none" w:sz="0" w:space="0" w:color="auto"/>
                                                    <w:bottom w:val="none" w:sz="0" w:space="0" w:color="auto"/>
                                                    <w:right w:val="none" w:sz="0" w:space="0" w:color="auto"/>
                                                  </w:divBdr>
                                                </w:div>
                                                <w:div w:id="257369698">
                                                  <w:marLeft w:val="0"/>
                                                  <w:marRight w:val="0"/>
                                                  <w:marTop w:val="0"/>
                                                  <w:marBottom w:val="0"/>
                                                  <w:divBdr>
                                                    <w:top w:val="none" w:sz="0" w:space="0" w:color="auto"/>
                                                    <w:left w:val="none" w:sz="0" w:space="0" w:color="auto"/>
                                                    <w:bottom w:val="none" w:sz="0" w:space="0" w:color="auto"/>
                                                    <w:right w:val="none" w:sz="0" w:space="0" w:color="auto"/>
                                                  </w:divBdr>
                                                </w:div>
                                                <w:div w:id="356741762">
                                                  <w:marLeft w:val="0"/>
                                                  <w:marRight w:val="0"/>
                                                  <w:marTop w:val="0"/>
                                                  <w:marBottom w:val="0"/>
                                                  <w:divBdr>
                                                    <w:top w:val="none" w:sz="0" w:space="0" w:color="auto"/>
                                                    <w:left w:val="none" w:sz="0" w:space="0" w:color="auto"/>
                                                    <w:bottom w:val="none" w:sz="0" w:space="0" w:color="auto"/>
                                                    <w:right w:val="none" w:sz="0" w:space="0" w:color="auto"/>
                                                  </w:divBdr>
                                                  <w:divsChild>
                                                    <w:div w:id="186069506">
                                                      <w:marLeft w:val="0"/>
                                                      <w:marRight w:val="0"/>
                                                      <w:marTop w:val="0"/>
                                                      <w:marBottom w:val="0"/>
                                                      <w:divBdr>
                                                        <w:top w:val="none" w:sz="0" w:space="0" w:color="auto"/>
                                                        <w:left w:val="none" w:sz="0" w:space="0" w:color="auto"/>
                                                        <w:bottom w:val="none" w:sz="0" w:space="0" w:color="auto"/>
                                                        <w:right w:val="none" w:sz="0" w:space="0" w:color="auto"/>
                                                      </w:divBdr>
                                                      <w:divsChild>
                                                        <w:div w:id="1841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3218">
                                                  <w:marLeft w:val="0"/>
                                                  <w:marRight w:val="150"/>
                                                  <w:marTop w:val="0"/>
                                                  <w:marBottom w:val="0"/>
                                                  <w:divBdr>
                                                    <w:top w:val="none" w:sz="0" w:space="0" w:color="auto"/>
                                                    <w:left w:val="none" w:sz="0" w:space="0" w:color="auto"/>
                                                    <w:bottom w:val="none" w:sz="0" w:space="0" w:color="auto"/>
                                                    <w:right w:val="none" w:sz="0" w:space="0" w:color="auto"/>
                                                  </w:divBdr>
                                                </w:div>
                                                <w:div w:id="1045183816">
                                                  <w:marLeft w:val="0"/>
                                                  <w:marRight w:val="0"/>
                                                  <w:marTop w:val="0"/>
                                                  <w:marBottom w:val="0"/>
                                                  <w:divBdr>
                                                    <w:top w:val="none" w:sz="0" w:space="0" w:color="auto"/>
                                                    <w:left w:val="none" w:sz="0" w:space="0" w:color="auto"/>
                                                    <w:bottom w:val="none" w:sz="0" w:space="0" w:color="auto"/>
                                                    <w:right w:val="none" w:sz="0" w:space="0" w:color="auto"/>
                                                  </w:divBdr>
                                                </w:div>
                                                <w:div w:id="663432503">
                                                  <w:marLeft w:val="0"/>
                                                  <w:marRight w:val="0"/>
                                                  <w:marTop w:val="0"/>
                                                  <w:marBottom w:val="0"/>
                                                  <w:divBdr>
                                                    <w:top w:val="none" w:sz="0" w:space="0" w:color="auto"/>
                                                    <w:left w:val="none" w:sz="0" w:space="0" w:color="auto"/>
                                                    <w:bottom w:val="none" w:sz="0" w:space="0" w:color="auto"/>
                                                    <w:right w:val="none" w:sz="0" w:space="0" w:color="auto"/>
                                                  </w:divBdr>
                                                  <w:divsChild>
                                                    <w:div w:id="199365537">
                                                      <w:marLeft w:val="0"/>
                                                      <w:marRight w:val="0"/>
                                                      <w:marTop w:val="0"/>
                                                      <w:marBottom w:val="0"/>
                                                      <w:divBdr>
                                                        <w:top w:val="none" w:sz="0" w:space="0" w:color="auto"/>
                                                        <w:left w:val="none" w:sz="0" w:space="0" w:color="auto"/>
                                                        <w:bottom w:val="none" w:sz="0" w:space="0" w:color="auto"/>
                                                        <w:right w:val="none" w:sz="0" w:space="0" w:color="auto"/>
                                                      </w:divBdr>
                                                      <w:divsChild>
                                                        <w:div w:id="3533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60334">
                                                  <w:marLeft w:val="0"/>
                                                  <w:marRight w:val="150"/>
                                                  <w:marTop w:val="0"/>
                                                  <w:marBottom w:val="0"/>
                                                  <w:divBdr>
                                                    <w:top w:val="none" w:sz="0" w:space="0" w:color="auto"/>
                                                    <w:left w:val="none" w:sz="0" w:space="0" w:color="auto"/>
                                                    <w:bottom w:val="none" w:sz="0" w:space="0" w:color="auto"/>
                                                    <w:right w:val="none" w:sz="0" w:space="0" w:color="auto"/>
                                                  </w:divBdr>
                                                </w:div>
                                                <w:div w:id="1359891804">
                                                  <w:marLeft w:val="0"/>
                                                  <w:marRight w:val="0"/>
                                                  <w:marTop w:val="0"/>
                                                  <w:marBottom w:val="0"/>
                                                  <w:divBdr>
                                                    <w:top w:val="none" w:sz="0" w:space="0" w:color="auto"/>
                                                    <w:left w:val="none" w:sz="0" w:space="0" w:color="auto"/>
                                                    <w:bottom w:val="none" w:sz="0" w:space="0" w:color="auto"/>
                                                    <w:right w:val="none" w:sz="0" w:space="0" w:color="auto"/>
                                                  </w:divBdr>
                                                </w:div>
                                                <w:div w:id="839810511">
                                                  <w:marLeft w:val="0"/>
                                                  <w:marRight w:val="0"/>
                                                  <w:marTop w:val="0"/>
                                                  <w:marBottom w:val="0"/>
                                                  <w:divBdr>
                                                    <w:top w:val="none" w:sz="0" w:space="0" w:color="auto"/>
                                                    <w:left w:val="none" w:sz="0" w:space="0" w:color="auto"/>
                                                    <w:bottom w:val="none" w:sz="0" w:space="0" w:color="auto"/>
                                                    <w:right w:val="none" w:sz="0" w:space="0" w:color="auto"/>
                                                  </w:divBdr>
                                                  <w:divsChild>
                                                    <w:div w:id="972104871">
                                                      <w:marLeft w:val="0"/>
                                                      <w:marRight w:val="0"/>
                                                      <w:marTop w:val="0"/>
                                                      <w:marBottom w:val="0"/>
                                                      <w:divBdr>
                                                        <w:top w:val="none" w:sz="0" w:space="0" w:color="auto"/>
                                                        <w:left w:val="none" w:sz="0" w:space="0" w:color="auto"/>
                                                        <w:bottom w:val="none" w:sz="0" w:space="0" w:color="auto"/>
                                                        <w:right w:val="none" w:sz="0" w:space="0" w:color="auto"/>
                                                      </w:divBdr>
                                                      <w:divsChild>
                                                        <w:div w:id="153612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7187">
                                                  <w:marLeft w:val="0"/>
                                                  <w:marRight w:val="150"/>
                                                  <w:marTop w:val="0"/>
                                                  <w:marBottom w:val="0"/>
                                                  <w:divBdr>
                                                    <w:top w:val="none" w:sz="0" w:space="0" w:color="auto"/>
                                                    <w:left w:val="none" w:sz="0" w:space="0" w:color="auto"/>
                                                    <w:bottom w:val="none" w:sz="0" w:space="0" w:color="auto"/>
                                                    <w:right w:val="none" w:sz="0" w:space="0" w:color="auto"/>
                                                  </w:divBdr>
                                                </w:div>
                                                <w:div w:id="1594163492">
                                                  <w:marLeft w:val="0"/>
                                                  <w:marRight w:val="0"/>
                                                  <w:marTop w:val="0"/>
                                                  <w:marBottom w:val="0"/>
                                                  <w:divBdr>
                                                    <w:top w:val="none" w:sz="0" w:space="0" w:color="auto"/>
                                                    <w:left w:val="none" w:sz="0" w:space="0" w:color="auto"/>
                                                    <w:bottom w:val="none" w:sz="0" w:space="0" w:color="auto"/>
                                                    <w:right w:val="none" w:sz="0" w:space="0" w:color="auto"/>
                                                  </w:divBdr>
                                                </w:div>
                                                <w:div w:id="2072607805">
                                                  <w:marLeft w:val="0"/>
                                                  <w:marRight w:val="0"/>
                                                  <w:marTop w:val="0"/>
                                                  <w:marBottom w:val="0"/>
                                                  <w:divBdr>
                                                    <w:top w:val="none" w:sz="0" w:space="0" w:color="auto"/>
                                                    <w:left w:val="none" w:sz="0" w:space="0" w:color="auto"/>
                                                    <w:bottom w:val="none" w:sz="0" w:space="0" w:color="auto"/>
                                                    <w:right w:val="none" w:sz="0" w:space="0" w:color="auto"/>
                                                  </w:divBdr>
                                                  <w:divsChild>
                                                    <w:div w:id="1941142543">
                                                      <w:marLeft w:val="0"/>
                                                      <w:marRight w:val="0"/>
                                                      <w:marTop w:val="0"/>
                                                      <w:marBottom w:val="0"/>
                                                      <w:divBdr>
                                                        <w:top w:val="none" w:sz="0" w:space="0" w:color="auto"/>
                                                        <w:left w:val="none" w:sz="0" w:space="0" w:color="auto"/>
                                                        <w:bottom w:val="none" w:sz="0" w:space="0" w:color="auto"/>
                                                        <w:right w:val="none" w:sz="0" w:space="0" w:color="auto"/>
                                                      </w:divBdr>
                                                      <w:divsChild>
                                                        <w:div w:id="117653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640">
                                                  <w:marLeft w:val="0"/>
                                                  <w:marRight w:val="150"/>
                                                  <w:marTop w:val="0"/>
                                                  <w:marBottom w:val="0"/>
                                                  <w:divBdr>
                                                    <w:top w:val="none" w:sz="0" w:space="0" w:color="auto"/>
                                                    <w:left w:val="none" w:sz="0" w:space="0" w:color="auto"/>
                                                    <w:bottom w:val="none" w:sz="0" w:space="0" w:color="auto"/>
                                                    <w:right w:val="none" w:sz="0" w:space="0" w:color="auto"/>
                                                  </w:divBdr>
                                                </w:div>
                                                <w:div w:id="1987855961">
                                                  <w:marLeft w:val="0"/>
                                                  <w:marRight w:val="0"/>
                                                  <w:marTop w:val="0"/>
                                                  <w:marBottom w:val="0"/>
                                                  <w:divBdr>
                                                    <w:top w:val="none" w:sz="0" w:space="0" w:color="auto"/>
                                                    <w:left w:val="none" w:sz="0" w:space="0" w:color="auto"/>
                                                    <w:bottom w:val="none" w:sz="0" w:space="0" w:color="auto"/>
                                                    <w:right w:val="none" w:sz="0" w:space="0" w:color="auto"/>
                                                  </w:divBdr>
                                                </w:div>
                                                <w:div w:id="830145252">
                                                  <w:marLeft w:val="0"/>
                                                  <w:marRight w:val="0"/>
                                                  <w:marTop w:val="0"/>
                                                  <w:marBottom w:val="0"/>
                                                  <w:divBdr>
                                                    <w:top w:val="none" w:sz="0" w:space="0" w:color="auto"/>
                                                    <w:left w:val="none" w:sz="0" w:space="0" w:color="auto"/>
                                                    <w:bottom w:val="none" w:sz="0" w:space="0" w:color="auto"/>
                                                    <w:right w:val="none" w:sz="0" w:space="0" w:color="auto"/>
                                                  </w:divBdr>
                                                  <w:divsChild>
                                                    <w:div w:id="751048977">
                                                      <w:marLeft w:val="0"/>
                                                      <w:marRight w:val="0"/>
                                                      <w:marTop w:val="0"/>
                                                      <w:marBottom w:val="0"/>
                                                      <w:divBdr>
                                                        <w:top w:val="none" w:sz="0" w:space="0" w:color="auto"/>
                                                        <w:left w:val="none" w:sz="0" w:space="0" w:color="auto"/>
                                                        <w:bottom w:val="none" w:sz="0" w:space="0" w:color="auto"/>
                                                        <w:right w:val="none" w:sz="0" w:space="0" w:color="auto"/>
                                                      </w:divBdr>
                                                      <w:divsChild>
                                                        <w:div w:id="15631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63838">
                                                  <w:marLeft w:val="0"/>
                                                  <w:marRight w:val="150"/>
                                                  <w:marTop w:val="0"/>
                                                  <w:marBottom w:val="0"/>
                                                  <w:divBdr>
                                                    <w:top w:val="none" w:sz="0" w:space="0" w:color="auto"/>
                                                    <w:left w:val="none" w:sz="0" w:space="0" w:color="auto"/>
                                                    <w:bottom w:val="none" w:sz="0" w:space="0" w:color="auto"/>
                                                    <w:right w:val="none" w:sz="0" w:space="0" w:color="auto"/>
                                                  </w:divBdr>
                                                </w:div>
                                                <w:div w:id="571308824">
                                                  <w:marLeft w:val="0"/>
                                                  <w:marRight w:val="0"/>
                                                  <w:marTop w:val="0"/>
                                                  <w:marBottom w:val="0"/>
                                                  <w:divBdr>
                                                    <w:top w:val="none" w:sz="0" w:space="0" w:color="auto"/>
                                                    <w:left w:val="none" w:sz="0" w:space="0" w:color="auto"/>
                                                    <w:bottom w:val="none" w:sz="0" w:space="0" w:color="auto"/>
                                                    <w:right w:val="none" w:sz="0" w:space="0" w:color="auto"/>
                                                  </w:divBdr>
                                                </w:div>
                                                <w:div w:id="2135974609">
                                                  <w:marLeft w:val="0"/>
                                                  <w:marRight w:val="0"/>
                                                  <w:marTop w:val="0"/>
                                                  <w:marBottom w:val="0"/>
                                                  <w:divBdr>
                                                    <w:top w:val="none" w:sz="0" w:space="0" w:color="auto"/>
                                                    <w:left w:val="none" w:sz="0" w:space="0" w:color="auto"/>
                                                    <w:bottom w:val="none" w:sz="0" w:space="0" w:color="auto"/>
                                                    <w:right w:val="none" w:sz="0" w:space="0" w:color="auto"/>
                                                  </w:divBdr>
                                                  <w:divsChild>
                                                    <w:div w:id="1437794714">
                                                      <w:marLeft w:val="0"/>
                                                      <w:marRight w:val="0"/>
                                                      <w:marTop w:val="0"/>
                                                      <w:marBottom w:val="0"/>
                                                      <w:divBdr>
                                                        <w:top w:val="none" w:sz="0" w:space="0" w:color="auto"/>
                                                        <w:left w:val="none" w:sz="0" w:space="0" w:color="auto"/>
                                                        <w:bottom w:val="none" w:sz="0" w:space="0" w:color="auto"/>
                                                        <w:right w:val="none" w:sz="0" w:space="0" w:color="auto"/>
                                                      </w:divBdr>
                                                      <w:divsChild>
                                                        <w:div w:id="206340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8314">
                                                  <w:marLeft w:val="0"/>
                                                  <w:marRight w:val="150"/>
                                                  <w:marTop w:val="0"/>
                                                  <w:marBottom w:val="0"/>
                                                  <w:divBdr>
                                                    <w:top w:val="none" w:sz="0" w:space="0" w:color="auto"/>
                                                    <w:left w:val="none" w:sz="0" w:space="0" w:color="auto"/>
                                                    <w:bottom w:val="none" w:sz="0" w:space="0" w:color="auto"/>
                                                    <w:right w:val="none" w:sz="0" w:space="0" w:color="auto"/>
                                                  </w:divBdr>
                                                </w:div>
                                                <w:div w:id="321544945">
                                                  <w:marLeft w:val="0"/>
                                                  <w:marRight w:val="0"/>
                                                  <w:marTop w:val="0"/>
                                                  <w:marBottom w:val="0"/>
                                                  <w:divBdr>
                                                    <w:top w:val="none" w:sz="0" w:space="0" w:color="auto"/>
                                                    <w:left w:val="none" w:sz="0" w:space="0" w:color="auto"/>
                                                    <w:bottom w:val="none" w:sz="0" w:space="0" w:color="auto"/>
                                                    <w:right w:val="none" w:sz="0" w:space="0" w:color="auto"/>
                                                  </w:divBdr>
                                                </w:div>
                                                <w:div w:id="762990659">
                                                  <w:marLeft w:val="0"/>
                                                  <w:marRight w:val="0"/>
                                                  <w:marTop w:val="0"/>
                                                  <w:marBottom w:val="0"/>
                                                  <w:divBdr>
                                                    <w:top w:val="none" w:sz="0" w:space="0" w:color="auto"/>
                                                    <w:left w:val="none" w:sz="0" w:space="0" w:color="auto"/>
                                                    <w:bottom w:val="none" w:sz="0" w:space="0" w:color="auto"/>
                                                    <w:right w:val="none" w:sz="0" w:space="0" w:color="auto"/>
                                                  </w:divBdr>
                                                  <w:divsChild>
                                                    <w:div w:id="1779107952">
                                                      <w:marLeft w:val="0"/>
                                                      <w:marRight w:val="0"/>
                                                      <w:marTop w:val="0"/>
                                                      <w:marBottom w:val="0"/>
                                                      <w:divBdr>
                                                        <w:top w:val="none" w:sz="0" w:space="0" w:color="auto"/>
                                                        <w:left w:val="none" w:sz="0" w:space="0" w:color="auto"/>
                                                        <w:bottom w:val="none" w:sz="0" w:space="0" w:color="auto"/>
                                                        <w:right w:val="none" w:sz="0" w:space="0" w:color="auto"/>
                                                      </w:divBdr>
                                                      <w:divsChild>
                                                        <w:div w:id="18692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42497">
                                                  <w:marLeft w:val="0"/>
                                                  <w:marRight w:val="150"/>
                                                  <w:marTop w:val="0"/>
                                                  <w:marBottom w:val="0"/>
                                                  <w:divBdr>
                                                    <w:top w:val="none" w:sz="0" w:space="0" w:color="auto"/>
                                                    <w:left w:val="none" w:sz="0" w:space="0" w:color="auto"/>
                                                    <w:bottom w:val="none" w:sz="0" w:space="0" w:color="auto"/>
                                                    <w:right w:val="none" w:sz="0" w:space="0" w:color="auto"/>
                                                  </w:divBdr>
                                                </w:div>
                                                <w:div w:id="913583938">
                                                  <w:marLeft w:val="0"/>
                                                  <w:marRight w:val="0"/>
                                                  <w:marTop w:val="0"/>
                                                  <w:marBottom w:val="0"/>
                                                  <w:divBdr>
                                                    <w:top w:val="none" w:sz="0" w:space="0" w:color="auto"/>
                                                    <w:left w:val="none" w:sz="0" w:space="0" w:color="auto"/>
                                                    <w:bottom w:val="none" w:sz="0" w:space="0" w:color="auto"/>
                                                    <w:right w:val="none" w:sz="0" w:space="0" w:color="auto"/>
                                                  </w:divBdr>
                                                </w:div>
                                                <w:div w:id="645208543">
                                                  <w:marLeft w:val="0"/>
                                                  <w:marRight w:val="0"/>
                                                  <w:marTop w:val="0"/>
                                                  <w:marBottom w:val="0"/>
                                                  <w:divBdr>
                                                    <w:top w:val="none" w:sz="0" w:space="0" w:color="auto"/>
                                                    <w:left w:val="none" w:sz="0" w:space="0" w:color="auto"/>
                                                    <w:bottom w:val="none" w:sz="0" w:space="0" w:color="auto"/>
                                                    <w:right w:val="none" w:sz="0" w:space="0" w:color="auto"/>
                                                  </w:divBdr>
                                                  <w:divsChild>
                                                    <w:div w:id="1543245135">
                                                      <w:marLeft w:val="0"/>
                                                      <w:marRight w:val="0"/>
                                                      <w:marTop w:val="0"/>
                                                      <w:marBottom w:val="0"/>
                                                      <w:divBdr>
                                                        <w:top w:val="none" w:sz="0" w:space="0" w:color="auto"/>
                                                        <w:left w:val="none" w:sz="0" w:space="0" w:color="auto"/>
                                                        <w:bottom w:val="none" w:sz="0" w:space="0" w:color="auto"/>
                                                        <w:right w:val="none" w:sz="0" w:space="0" w:color="auto"/>
                                                      </w:divBdr>
                                                      <w:divsChild>
                                                        <w:div w:id="559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1643">
                                                  <w:marLeft w:val="0"/>
                                                  <w:marRight w:val="150"/>
                                                  <w:marTop w:val="0"/>
                                                  <w:marBottom w:val="0"/>
                                                  <w:divBdr>
                                                    <w:top w:val="none" w:sz="0" w:space="0" w:color="auto"/>
                                                    <w:left w:val="none" w:sz="0" w:space="0" w:color="auto"/>
                                                    <w:bottom w:val="none" w:sz="0" w:space="0" w:color="auto"/>
                                                    <w:right w:val="none" w:sz="0" w:space="0" w:color="auto"/>
                                                  </w:divBdr>
                                                </w:div>
                                                <w:div w:id="956637655">
                                                  <w:marLeft w:val="0"/>
                                                  <w:marRight w:val="0"/>
                                                  <w:marTop w:val="0"/>
                                                  <w:marBottom w:val="0"/>
                                                  <w:divBdr>
                                                    <w:top w:val="none" w:sz="0" w:space="0" w:color="auto"/>
                                                    <w:left w:val="none" w:sz="0" w:space="0" w:color="auto"/>
                                                    <w:bottom w:val="none" w:sz="0" w:space="0" w:color="auto"/>
                                                    <w:right w:val="none" w:sz="0" w:space="0" w:color="auto"/>
                                                  </w:divBdr>
                                                </w:div>
                                                <w:div w:id="1765876938">
                                                  <w:marLeft w:val="0"/>
                                                  <w:marRight w:val="0"/>
                                                  <w:marTop w:val="0"/>
                                                  <w:marBottom w:val="0"/>
                                                  <w:divBdr>
                                                    <w:top w:val="none" w:sz="0" w:space="0" w:color="auto"/>
                                                    <w:left w:val="none" w:sz="0" w:space="0" w:color="auto"/>
                                                    <w:bottom w:val="none" w:sz="0" w:space="0" w:color="auto"/>
                                                    <w:right w:val="none" w:sz="0" w:space="0" w:color="auto"/>
                                                  </w:divBdr>
                                                  <w:divsChild>
                                                    <w:div w:id="31461593">
                                                      <w:marLeft w:val="0"/>
                                                      <w:marRight w:val="0"/>
                                                      <w:marTop w:val="0"/>
                                                      <w:marBottom w:val="0"/>
                                                      <w:divBdr>
                                                        <w:top w:val="none" w:sz="0" w:space="0" w:color="auto"/>
                                                        <w:left w:val="none" w:sz="0" w:space="0" w:color="auto"/>
                                                        <w:bottom w:val="none" w:sz="0" w:space="0" w:color="auto"/>
                                                        <w:right w:val="none" w:sz="0" w:space="0" w:color="auto"/>
                                                      </w:divBdr>
                                                      <w:divsChild>
                                                        <w:div w:id="151044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19865">
                                                  <w:marLeft w:val="0"/>
                                                  <w:marRight w:val="150"/>
                                                  <w:marTop w:val="0"/>
                                                  <w:marBottom w:val="0"/>
                                                  <w:divBdr>
                                                    <w:top w:val="none" w:sz="0" w:space="0" w:color="auto"/>
                                                    <w:left w:val="none" w:sz="0" w:space="0" w:color="auto"/>
                                                    <w:bottom w:val="none" w:sz="0" w:space="0" w:color="auto"/>
                                                    <w:right w:val="none" w:sz="0" w:space="0" w:color="auto"/>
                                                  </w:divBdr>
                                                </w:div>
                                                <w:div w:id="1863125662">
                                                  <w:marLeft w:val="0"/>
                                                  <w:marRight w:val="0"/>
                                                  <w:marTop w:val="0"/>
                                                  <w:marBottom w:val="0"/>
                                                  <w:divBdr>
                                                    <w:top w:val="none" w:sz="0" w:space="0" w:color="auto"/>
                                                    <w:left w:val="none" w:sz="0" w:space="0" w:color="auto"/>
                                                    <w:bottom w:val="none" w:sz="0" w:space="0" w:color="auto"/>
                                                    <w:right w:val="none" w:sz="0" w:space="0" w:color="auto"/>
                                                  </w:divBdr>
                                                </w:div>
                                                <w:div w:id="1709639832">
                                                  <w:marLeft w:val="0"/>
                                                  <w:marRight w:val="0"/>
                                                  <w:marTop w:val="0"/>
                                                  <w:marBottom w:val="0"/>
                                                  <w:divBdr>
                                                    <w:top w:val="none" w:sz="0" w:space="0" w:color="auto"/>
                                                    <w:left w:val="none" w:sz="0" w:space="0" w:color="auto"/>
                                                    <w:bottom w:val="none" w:sz="0" w:space="0" w:color="auto"/>
                                                    <w:right w:val="none" w:sz="0" w:space="0" w:color="auto"/>
                                                  </w:divBdr>
                                                  <w:divsChild>
                                                    <w:div w:id="914969929">
                                                      <w:marLeft w:val="0"/>
                                                      <w:marRight w:val="0"/>
                                                      <w:marTop w:val="0"/>
                                                      <w:marBottom w:val="0"/>
                                                      <w:divBdr>
                                                        <w:top w:val="none" w:sz="0" w:space="0" w:color="auto"/>
                                                        <w:left w:val="none" w:sz="0" w:space="0" w:color="auto"/>
                                                        <w:bottom w:val="none" w:sz="0" w:space="0" w:color="auto"/>
                                                        <w:right w:val="none" w:sz="0" w:space="0" w:color="auto"/>
                                                      </w:divBdr>
                                                      <w:divsChild>
                                                        <w:div w:id="154521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3208">
                                                  <w:marLeft w:val="0"/>
                                                  <w:marRight w:val="150"/>
                                                  <w:marTop w:val="0"/>
                                                  <w:marBottom w:val="0"/>
                                                  <w:divBdr>
                                                    <w:top w:val="none" w:sz="0" w:space="0" w:color="auto"/>
                                                    <w:left w:val="none" w:sz="0" w:space="0" w:color="auto"/>
                                                    <w:bottom w:val="none" w:sz="0" w:space="0" w:color="auto"/>
                                                    <w:right w:val="none" w:sz="0" w:space="0" w:color="auto"/>
                                                  </w:divBdr>
                                                </w:div>
                                                <w:div w:id="1586770012">
                                                  <w:marLeft w:val="0"/>
                                                  <w:marRight w:val="0"/>
                                                  <w:marTop w:val="0"/>
                                                  <w:marBottom w:val="0"/>
                                                  <w:divBdr>
                                                    <w:top w:val="none" w:sz="0" w:space="0" w:color="auto"/>
                                                    <w:left w:val="none" w:sz="0" w:space="0" w:color="auto"/>
                                                    <w:bottom w:val="none" w:sz="0" w:space="0" w:color="auto"/>
                                                    <w:right w:val="none" w:sz="0" w:space="0" w:color="auto"/>
                                                  </w:divBdr>
                                                </w:div>
                                                <w:div w:id="1817603769">
                                                  <w:marLeft w:val="0"/>
                                                  <w:marRight w:val="0"/>
                                                  <w:marTop w:val="0"/>
                                                  <w:marBottom w:val="0"/>
                                                  <w:divBdr>
                                                    <w:top w:val="none" w:sz="0" w:space="0" w:color="auto"/>
                                                    <w:left w:val="none" w:sz="0" w:space="0" w:color="auto"/>
                                                    <w:bottom w:val="none" w:sz="0" w:space="0" w:color="auto"/>
                                                    <w:right w:val="none" w:sz="0" w:space="0" w:color="auto"/>
                                                  </w:divBdr>
                                                  <w:divsChild>
                                                    <w:div w:id="716515053">
                                                      <w:marLeft w:val="0"/>
                                                      <w:marRight w:val="0"/>
                                                      <w:marTop w:val="0"/>
                                                      <w:marBottom w:val="0"/>
                                                      <w:divBdr>
                                                        <w:top w:val="none" w:sz="0" w:space="0" w:color="auto"/>
                                                        <w:left w:val="none" w:sz="0" w:space="0" w:color="auto"/>
                                                        <w:bottom w:val="none" w:sz="0" w:space="0" w:color="auto"/>
                                                        <w:right w:val="none" w:sz="0" w:space="0" w:color="auto"/>
                                                      </w:divBdr>
                                                      <w:divsChild>
                                                        <w:div w:id="16500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59932">
                                                  <w:marLeft w:val="0"/>
                                                  <w:marRight w:val="150"/>
                                                  <w:marTop w:val="0"/>
                                                  <w:marBottom w:val="0"/>
                                                  <w:divBdr>
                                                    <w:top w:val="none" w:sz="0" w:space="0" w:color="auto"/>
                                                    <w:left w:val="none" w:sz="0" w:space="0" w:color="auto"/>
                                                    <w:bottom w:val="none" w:sz="0" w:space="0" w:color="auto"/>
                                                    <w:right w:val="none" w:sz="0" w:space="0" w:color="auto"/>
                                                  </w:divBdr>
                                                </w:div>
                                                <w:div w:id="1369598787">
                                                  <w:marLeft w:val="0"/>
                                                  <w:marRight w:val="0"/>
                                                  <w:marTop w:val="0"/>
                                                  <w:marBottom w:val="0"/>
                                                  <w:divBdr>
                                                    <w:top w:val="none" w:sz="0" w:space="0" w:color="auto"/>
                                                    <w:left w:val="none" w:sz="0" w:space="0" w:color="auto"/>
                                                    <w:bottom w:val="none" w:sz="0" w:space="0" w:color="auto"/>
                                                    <w:right w:val="none" w:sz="0" w:space="0" w:color="auto"/>
                                                  </w:divBdr>
                                                </w:div>
                                                <w:div w:id="383917719">
                                                  <w:marLeft w:val="0"/>
                                                  <w:marRight w:val="0"/>
                                                  <w:marTop w:val="0"/>
                                                  <w:marBottom w:val="0"/>
                                                  <w:divBdr>
                                                    <w:top w:val="none" w:sz="0" w:space="0" w:color="auto"/>
                                                    <w:left w:val="none" w:sz="0" w:space="0" w:color="auto"/>
                                                    <w:bottom w:val="none" w:sz="0" w:space="0" w:color="auto"/>
                                                    <w:right w:val="none" w:sz="0" w:space="0" w:color="auto"/>
                                                  </w:divBdr>
                                                  <w:divsChild>
                                                    <w:div w:id="1549759600">
                                                      <w:marLeft w:val="0"/>
                                                      <w:marRight w:val="0"/>
                                                      <w:marTop w:val="0"/>
                                                      <w:marBottom w:val="0"/>
                                                      <w:divBdr>
                                                        <w:top w:val="none" w:sz="0" w:space="0" w:color="auto"/>
                                                        <w:left w:val="none" w:sz="0" w:space="0" w:color="auto"/>
                                                        <w:bottom w:val="none" w:sz="0" w:space="0" w:color="auto"/>
                                                        <w:right w:val="none" w:sz="0" w:space="0" w:color="auto"/>
                                                      </w:divBdr>
                                                      <w:divsChild>
                                                        <w:div w:id="650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1111">
                                                  <w:marLeft w:val="0"/>
                                                  <w:marRight w:val="150"/>
                                                  <w:marTop w:val="0"/>
                                                  <w:marBottom w:val="0"/>
                                                  <w:divBdr>
                                                    <w:top w:val="none" w:sz="0" w:space="0" w:color="auto"/>
                                                    <w:left w:val="none" w:sz="0" w:space="0" w:color="auto"/>
                                                    <w:bottom w:val="none" w:sz="0" w:space="0" w:color="auto"/>
                                                    <w:right w:val="none" w:sz="0" w:space="0" w:color="auto"/>
                                                  </w:divBdr>
                                                </w:div>
                                                <w:div w:id="72558222">
                                                  <w:marLeft w:val="0"/>
                                                  <w:marRight w:val="0"/>
                                                  <w:marTop w:val="0"/>
                                                  <w:marBottom w:val="0"/>
                                                  <w:divBdr>
                                                    <w:top w:val="none" w:sz="0" w:space="0" w:color="auto"/>
                                                    <w:left w:val="none" w:sz="0" w:space="0" w:color="auto"/>
                                                    <w:bottom w:val="none" w:sz="0" w:space="0" w:color="auto"/>
                                                    <w:right w:val="none" w:sz="0" w:space="0" w:color="auto"/>
                                                  </w:divBdr>
                                                </w:div>
                                                <w:div w:id="861210339">
                                                  <w:marLeft w:val="0"/>
                                                  <w:marRight w:val="0"/>
                                                  <w:marTop w:val="0"/>
                                                  <w:marBottom w:val="0"/>
                                                  <w:divBdr>
                                                    <w:top w:val="none" w:sz="0" w:space="0" w:color="auto"/>
                                                    <w:left w:val="none" w:sz="0" w:space="0" w:color="auto"/>
                                                    <w:bottom w:val="none" w:sz="0" w:space="0" w:color="auto"/>
                                                    <w:right w:val="none" w:sz="0" w:space="0" w:color="auto"/>
                                                  </w:divBdr>
                                                  <w:divsChild>
                                                    <w:div w:id="661663522">
                                                      <w:marLeft w:val="0"/>
                                                      <w:marRight w:val="0"/>
                                                      <w:marTop w:val="0"/>
                                                      <w:marBottom w:val="0"/>
                                                      <w:divBdr>
                                                        <w:top w:val="none" w:sz="0" w:space="0" w:color="auto"/>
                                                        <w:left w:val="none" w:sz="0" w:space="0" w:color="auto"/>
                                                        <w:bottom w:val="none" w:sz="0" w:space="0" w:color="auto"/>
                                                        <w:right w:val="none" w:sz="0" w:space="0" w:color="auto"/>
                                                      </w:divBdr>
                                                      <w:divsChild>
                                                        <w:div w:id="712466646">
                                                          <w:marLeft w:val="150"/>
                                                          <w:marRight w:val="0"/>
                                                          <w:marTop w:val="0"/>
                                                          <w:marBottom w:val="0"/>
                                                          <w:divBdr>
                                                            <w:top w:val="none" w:sz="0" w:space="0" w:color="auto"/>
                                                            <w:left w:val="none" w:sz="0" w:space="0" w:color="auto"/>
                                                            <w:bottom w:val="none" w:sz="0" w:space="0" w:color="auto"/>
                                                            <w:right w:val="none" w:sz="0" w:space="0" w:color="auto"/>
                                                          </w:divBdr>
                                                        </w:div>
                                                        <w:div w:id="35357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6444">
                                                  <w:marLeft w:val="0"/>
                                                  <w:marRight w:val="150"/>
                                                  <w:marTop w:val="0"/>
                                                  <w:marBottom w:val="0"/>
                                                  <w:divBdr>
                                                    <w:top w:val="none" w:sz="0" w:space="0" w:color="auto"/>
                                                    <w:left w:val="none" w:sz="0" w:space="0" w:color="auto"/>
                                                    <w:bottom w:val="none" w:sz="0" w:space="0" w:color="auto"/>
                                                    <w:right w:val="none" w:sz="0" w:space="0" w:color="auto"/>
                                                  </w:divBdr>
                                                </w:div>
                                                <w:div w:id="174216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389431">
                              <w:marLeft w:val="0"/>
                              <w:marRight w:val="0"/>
                              <w:marTop w:val="0"/>
                              <w:marBottom w:val="300"/>
                              <w:divBdr>
                                <w:top w:val="single" w:sz="6" w:space="0" w:color="D0D2D3"/>
                                <w:left w:val="single" w:sz="6" w:space="0" w:color="D0D2D3"/>
                                <w:bottom w:val="single" w:sz="6" w:space="0" w:color="D0D2D3"/>
                                <w:right w:val="single" w:sz="6" w:space="0" w:color="D0D2D3"/>
                              </w:divBdr>
                              <w:divsChild>
                                <w:div w:id="1253859712">
                                  <w:marLeft w:val="0"/>
                                  <w:marRight w:val="0"/>
                                  <w:marTop w:val="0"/>
                                  <w:marBottom w:val="120"/>
                                  <w:divBdr>
                                    <w:top w:val="none" w:sz="0" w:space="0" w:color="auto"/>
                                    <w:left w:val="none" w:sz="0" w:space="0" w:color="auto"/>
                                    <w:bottom w:val="none" w:sz="0" w:space="0" w:color="auto"/>
                                    <w:right w:val="none" w:sz="0" w:space="0" w:color="auto"/>
                                  </w:divBdr>
                                  <w:divsChild>
                                    <w:div w:id="9338010">
                                      <w:marLeft w:val="0"/>
                                      <w:marRight w:val="0"/>
                                      <w:marTop w:val="0"/>
                                      <w:marBottom w:val="0"/>
                                      <w:divBdr>
                                        <w:top w:val="none" w:sz="0" w:space="0" w:color="auto"/>
                                        <w:left w:val="none" w:sz="0" w:space="0" w:color="auto"/>
                                        <w:bottom w:val="none" w:sz="0" w:space="0" w:color="auto"/>
                                        <w:right w:val="none" w:sz="0" w:space="0" w:color="auto"/>
                                      </w:divBdr>
                                      <w:divsChild>
                                        <w:div w:id="14636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07622">
                                  <w:marLeft w:val="0"/>
                                  <w:marRight w:val="0"/>
                                  <w:marTop w:val="0"/>
                                  <w:marBottom w:val="0"/>
                                  <w:divBdr>
                                    <w:top w:val="none" w:sz="0" w:space="0" w:color="auto"/>
                                    <w:left w:val="none" w:sz="0" w:space="0" w:color="auto"/>
                                    <w:bottom w:val="none" w:sz="0" w:space="0" w:color="auto"/>
                                    <w:right w:val="none" w:sz="0" w:space="0" w:color="auto"/>
                                  </w:divBdr>
                                  <w:divsChild>
                                    <w:div w:id="463698754">
                                      <w:marLeft w:val="0"/>
                                      <w:marRight w:val="0"/>
                                      <w:marTop w:val="0"/>
                                      <w:marBottom w:val="0"/>
                                      <w:divBdr>
                                        <w:top w:val="none" w:sz="0" w:space="0" w:color="auto"/>
                                        <w:left w:val="none" w:sz="0" w:space="0" w:color="auto"/>
                                        <w:bottom w:val="none" w:sz="0" w:space="0" w:color="auto"/>
                                        <w:right w:val="none" w:sz="0" w:space="0" w:color="auto"/>
                                      </w:divBdr>
                                      <w:divsChild>
                                        <w:div w:id="1097562152">
                                          <w:marLeft w:val="0"/>
                                          <w:marRight w:val="0"/>
                                          <w:marTop w:val="0"/>
                                          <w:marBottom w:val="0"/>
                                          <w:divBdr>
                                            <w:top w:val="none" w:sz="0" w:space="0" w:color="auto"/>
                                            <w:left w:val="none" w:sz="0" w:space="0" w:color="auto"/>
                                            <w:bottom w:val="none" w:sz="0" w:space="0" w:color="auto"/>
                                            <w:right w:val="none" w:sz="0" w:space="0" w:color="auto"/>
                                          </w:divBdr>
                                          <w:divsChild>
                                            <w:div w:id="328563485">
                                              <w:marLeft w:val="0"/>
                                              <w:marRight w:val="0"/>
                                              <w:marTop w:val="0"/>
                                              <w:marBottom w:val="0"/>
                                              <w:divBdr>
                                                <w:top w:val="none" w:sz="0" w:space="0" w:color="auto"/>
                                                <w:left w:val="none" w:sz="0" w:space="0" w:color="auto"/>
                                                <w:bottom w:val="none" w:sz="0" w:space="0" w:color="auto"/>
                                                <w:right w:val="none" w:sz="0" w:space="0" w:color="auto"/>
                                              </w:divBdr>
                                              <w:divsChild>
                                                <w:div w:id="1687094219">
                                                  <w:marLeft w:val="0"/>
                                                  <w:marRight w:val="0"/>
                                                  <w:marTop w:val="0"/>
                                                  <w:marBottom w:val="0"/>
                                                  <w:divBdr>
                                                    <w:top w:val="none" w:sz="0" w:space="0" w:color="auto"/>
                                                    <w:left w:val="none" w:sz="0" w:space="0" w:color="auto"/>
                                                    <w:bottom w:val="none" w:sz="0" w:space="0" w:color="auto"/>
                                                    <w:right w:val="none" w:sz="0" w:space="0" w:color="auto"/>
                                                  </w:divBdr>
                                                  <w:divsChild>
                                                    <w:div w:id="350644574">
                                                      <w:marLeft w:val="0"/>
                                                      <w:marRight w:val="0"/>
                                                      <w:marTop w:val="0"/>
                                                      <w:marBottom w:val="0"/>
                                                      <w:divBdr>
                                                        <w:top w:val="none" w:sz="0" w:space="0" w:color="auto"/>
                                                        <w:left w:val="none" w:sz="0" w:space="0" w:color="auto"/>
                                                        <w:bottom w:val="none" w:sz="0" w:space="0" w:color="auto"/>
                                                        <w:right w:val="none" w:sz="0" w:space="0" w:color="auto"/>
                                                      </w:divBdr>
                                                      <w:divsChild>
                                                        <w:div w:id="278730456">
                                                          <w:marLeft w:val="0"/>
                                                          <w:marRight w:val="0"/>
                                                          <w:marTop w:val="0"/>
                                                          <w:marBottom w:val="0"/>
                                                          <w:divBdr>
                                                            <w:top w:val="none" w:sz="0" w:space="0" w:color="auto"/>
                                                            <w:left w:val="none" w:sz="0" w:space="0" w:color="auto"/>
                                                            <w:bottom w:val="none" w:sz="0" w:space="0" w:color="auto"/>
                                                            <w:right w:val="none" w:sz="0" w:space="0" w:color="auto"/>
                                                          </w:divBdr>
                                                        </w:div>
                                                        <w:div w:id="2036269770">
                                                          <w:marLeft w:val="0"/>
                                                          <w:marRight w:val="0"/>
                                                          <w:marTop w:val="0"/>
                                                          <w:marBottom w:val="0"/>
                                                          <w:divBdr>
                                                            <w:top w:val="none" w:sz="0" w:space="0" w:color="auto"/>
                                                            <w:left w:val="none" w:sz="0" w:space="0" w:color="auto"/>
                                                            <w:bottom w:val="none" w:sz="0" w:space="0" w:color="auto"/>
                                                            <w:right w:val="none" w:sz="0" w:space="0" w:color="auto"/>
                                                          </w:divBdr>
                                                        </w:div>
                                                        <w:div w:id="2060930096">
                                                          <w:marLeft w:val="0"/>
                                                          <w:marRight w:val="0"/>
                                                          <w:marTop w:val="0"/>
                                                          <w:marBottom w:val="0"/>
                                                          <w:divBdr>
                                                            <w:top w:val="none" w:sz="0" w:space="0" w:color="auto"/>
                                                            <w:left w:val="none" w:sz="0" w:space="0" w:color="auto"/>
                                                            <w:bottom w:val="none" w:sz="0" w:space="0" w:color="auto"/>
                                                            <w:right w:val="none" w:sz="0" w:space="0" w:color="auto"/>
                                                          </w:divBdr>
                                                        </w:div>
                                                        <w:div w:id="2047020042">
                                                          <w:marLeft w:val="0"/>
                                                          <w:marRight w:val="0"/>
                                                          <w:marTop w:val="0"/>
                                                          <w:marBottom w:val="0"/>
                                                          <w:divBdr>
                                                            <w:top w:val="none" w:sz="0" w:space="0" w:color="auto"/>
                                                            <w:left w:val="none" w:sz="0" w:space="0" w:color="auto"/>
                                                            <w:bottom w:val="none" w:sz="0" w:space="0" w:color="auto"/>
                                                            <w:right w:val="none" w:sz="0" w:space="0" w:color="auto"/>
                                                          </w:divBdr>
                                                        </w:div>
                                                        <w:div w:id="1877086603">
                                                          <w:marLeft w:val="0"/>
                                                          <w:marRight w:val="0"/>
                                                          <w:marTop w:val="0"/>
                                                          <w:marBottom w:val="0"/>
                                                          <w:divBdr>
                                                            <w:top w:val="none" w:sz="0" w:space="0" w:color="auto"/>
                                                            <w:left w:val="none" w:sz="0" w:space="0" w:color="auto"/>
                                                            <w:bottom w:val="none" w:sz="0" w:space="0" w:color="auto"/>
                                                            <w:right w:val="none" w:sz="0" w:space="0" w:color="auto"/>
                                                          </w:divBdr>
                                                        </w:div>
                                                        <w:div w:id="445999774">
                                                          <w:marLeft w:val="0"/>
                                                          <w:marRight w:val="0"/>
                                                          <w:marTop w:val="0"/>
                                                          <w:marBottom w:val="0"/>
                                                          <w:divBdr>
                                                            <w:top w:val="none" w:sz="0" w:space="0" w:color="auto"/>
                                                            <w:left w:val="none" w:sz="0" w:space="0" w:color="auto"/>
                                                            <w:bottom w:val="none" w:sz="0" w:space="0" w:color="auto"/>
                                                            <w:right w:val="none" w:sz="0" w:space="0" w:color="auto"/>
                                                          </w:divBdr>
                                                        </w:div>
                                                        <w:div w:id="1483161612">
                                                          <w:marLeft w:val="0"/>
                                                          <w:marRight w:val="0"/>
                                                          <w:marTop w:val="0"/>
                                                          <w:marBottom w:val="0"/>
                                                          <w:divBdr>
                                                            <w:top w:val="none" w:sz="0" w:space="0" w:color="auto"/>
                                                            <w:left w:val="none" w:sz="0" w:space="0" w:color="auto"/>
                                                            <w:bottom w:val="none" w:sz="0" w:space="0" w:color="auto"/>
                                                            <w:right w:val="none" w:sz="0" w:space="0" w:color="auto"/>
                                                          </w:divBdr>
                                                        </w:div>
                                                        <w:div w:id="878127093">
                                                          <w:marLeft w:val="0"/>
                                                          <w:marRight w:val="0"/>
                                                          <w:marTop w:val="0"/>
                                                          <w:marBottom w:val="0"/>
                                                          <w:divBdr>
                                                            <w:top w:val="none" w:sz="0" w:space="0" w:color="auto"/>
                                                            <w:left w:val="none" w:sz="0" w:space="0" w:color="auto"/>
                                                            <w:bottom w:val="none" w:sz="0" w:space="0" w:color="auto"/>
                                                            <w:right w:val="none" w:sz="0" w:space="0" w:color="auto"/>
                                                          </w:divBdr>
                                                        </w:div>
                                                        <w:div w:id="1879312371">
                                                          <w:marLeft w:val="0"/>
                                                          <w:marRight w:val="0"/>
                                                          <w:marTop w:val="0"/>
                                                          <w:marBottom w:val="0"/>
                                                          <w:divBdr>
                                                            <w:top w:val="none" w:sz="0" w:space="0" w:color="auto"/>
                                                            <w:left w:val="none" w:sz="0" w:space="0" w:color="auto"/>
                                                            <w:bottom w:val="none" w:sz="0" w:space="0" w:color="auto"/>
                                                            <w:right w:val="none" w:sz="0" w:space="0" w:color="auto"/>
                                                          </w:divBdr>
                                                        </w:div>
                                                        <w:div w:id="42603406">
                                                          <w:marLeft w:val="0"/>
                                                          <w:marRight w:val="0"/>
                                                          <w:marTop w:val="0"/>
                                                          <w:marBottom w:val="0"/>
                                                          <w:divBdr>
                                                            <w:top w:val="none" w:sz="0" w:space="0" w:color="auto"/>
                                                            <w:left w:val="none" w:sz="0" w:space="0" w:color="auto"/>
                                                            <w:bottom w:val="none" w:sz="0" w:space="0" w:color="auto"/>
                                                            <w:right w:val="none" w:sz="0" w:space="0" w:color="auto"/>
                                                          </w:divBdr>
                                                        </w:div>
                                                        <w:div w:id="1003555460">
                                                          <w:marLeft w:val="0"/>
                                                          <w:marRight w:val="0"/>
                                                          <w:marTop w:val="0"/>
                                                          <w:marBottom w:val="0"/>
                                                          <w:divBdr>
                                                            <w:top w:val="none" w:sz="0" w:space="0" w:color="auto"/>
                                                            <w:left w:val="none" w:sz="0" w:space="0" w:color="auto"/>
                                                            <w:bottom w:val="none" w:sz="0" w:space="0" w:color="auto"/>
                                                            <w:right w:val="none" w:sz="0" w:space="0" w:color="auto"/>
                                                          </w:divBdr>
                                                        </w:div>
                                                        <w:div w:id="39131791">
                                                          <w:marLeft w:val="0"/>
                                                          <w:marRight w:val="0"/>
                                                          <w:marTop w:val="0"/>
                                                          <w:marBottom w:val="0"/>
                                                          <w:divBdr>
                                                            <w:top w:val="none" w:sz="0" w:space="0" w:color="auto"/>
                                                            <w:left w:val="none" w:sz="0" w:space="0" w:color="auto"/>
                                                            <w:bottom w:val="none" w:sz="0" w:space="0" w:color="auto"/>
                                                            <w:right w:val="none" w:sz="0" w:space="0" w:color="auto"/>
                                                          </w:divBdr>
                                                        </w:div>
                                                        <w:div w:id="1697004566">
                                                          <w:marLeft w:val="0"/>
                                                          <w:marRight w:val="0"/>
                                                          <w:marTop w:val="0"/>
                                                          <w:marBottom w:val="0"/>
                                                          <w:divBdr>
                                                            <w:top w:val="none" w:sz="0" w:space="0" w:color="auto"/>
                                                            <w:left w:val="none" w:sz="0" w:space="0" w:color="auto"/>
                                                            <w:bottom w:val="none" w:sz="0" w:space="0" w:color="auto"/>
                                                            <w:right w:val="none" w:sz="0" w:space="0" w:color="auto"/>
                                                          </w:divBdr>
                                                        </w:div>
                                                        <w:div w:id="531844832">
                                                          <w:marLeft w:val="0"/>
                                                          <w:marRight w:val="0"/>
                                                          <w:marTop w:val="0"/>
                                                          <w:marBottom w:val="0"/>
                                                          <w:divBdr>
                                                            <w:top w:val="none" w:sz="0" w:space="0" w:color="auto"/>
                                                            <w:left w:val="none" w:sz="0" w:space="0" w:color="auto"/>
                                                            <w:bottom w:val="none" w:sz="0" w:space="0" w:color="auto"/>
                                                            <w:right w:val="none" w:sz="0" w:space="0" w:color="auto"/>
                                                          </w:divBdr>
                                                        </w:div>
                                                        <w:div w:id="1963608481">
                                                          <w:marLeft w:val="0"/>
                                                          <w:marRight w:val="0"/>
                                                          <w:marTop w:val="0"/>
                                                          <w:marBottom w:val="0"/>
                                                          <w:divBdr>
                                                            <w:top w:val="none" w:sz="0" w:space="0" w:color="auto"/>
                                                            <w:left w:val="none" w:sz="0" w:space="0" w:color="auto"/>
                                                            <w:bottom w:val="none" w:sz="0" w:space="0" w:color="auto"/>
                                                            <w:right w:val="none" w:sz="0" w:space="0" w:color="auto"/>
                                                          </w:divBdr>
                                                        </w:div>
                                                        <w:div w:id="1424913962">
                                                          <w:marLeft w:val="0"/>
                                                          <w:marRight w:val="0"/>
                                                          <w:marTop w:val="0"/>
                                                          <w:marBottom w:val="0"/>
                                                          <w:divBdr>
                                                            <w:top w:val="none" w:sz="0" w:space="0" w:color="auto"/>
                                                            <w:left w:val="none" w:sz="0" w:space="0" w:color="auto"/>
                                                            <w:bottom w:val="none" w:sz="0" w:space="0" w:color="auto"/>
                                                            <w:right w:val="none" w:sz="0" w:space="0" w:color="auto"/>
                                                          </w:divBdr>
                                                        </w:div>
                                                        <w:div w:id="1408768369">
                                                          <w:marLeft w:val="0"/>
                                                          <w:marRight w:val="0"/>
                                                          <w:marTop w:val="0"/>
                                                          <w:marBottom w:val="0"/>
                                                          <w:divBdr>
                                                            <w:top w:val="none" w:sz="0" w:space="0" w:color="auto"/>
                                                            <w:left w:val="none" w:sz="0" w:space="0" w:color="auto"/>
                                                            <w:bottom w:val="none" w:sz="0" w:space="0" w:color="auto"/>
                                                            <w:right w:val="none" w:sz="0" w:space="0" w:color="auto"/>
                                                          </w:divBdr>
                                                        </w:div>
                                                        <w:div w:id="77756642">
                                                          <w:marLeft w:val="0"/>
                                                          <w:marRight w:val="0"/>
                                                          <w:marTop w:val="0"/>
                                                          <w:marBottom w:val="0"/>
                                                          <w:divBdr>
                                                            <w:top w:val="none" w:sz="0" w:space="0" w:color="auto"/>
                                                            <w:left w:val="none" w:sz="0" w:space="0" w:color="auto"/>
                                                            <w:bottom w:val="none" w:sz="0" w:space="0" w:color="auto"/>
                                                            <w:right w:val="none" w:sz="0" w:space="0" w:color="auto"/>
                                                          </w:divBdr>
                                                        </w:div>
                                                        <w:div w:id="775751940">
                                                          <w:marLeft w:val="0"/>
                                                          <w:marRight w:val="0"/>
                                                          <w:marTop w:val="0"/>
                                                          <w:marBottom w:val="0"/>
                                                          <w:divBdr>
                                                            <w:top w:val="none" w:sz="0" w:space="0" w:color="auto"/>
                                                            <w:left w:val="none" w:sz="0" w:space="0" w:color="auto"/>
                                                            <w:bottom w:val="none" w:sz="0" w:space="0" w:color="auto"/>
                                                            <w:right w:val="none" w:sz="0" w:space="0" w:color="auto"/>
                                                          </w:divBdr>
                                                        </w:div>
                                                        <w:div w:id="1450471589">
                                                          <w:marLeft w:val="0"/>
                                                          <w:marRight w:val="0"/>
                                                          <w:marTop w:val="0"/>
                                                          <w:marBottom w:val="0"/>
                                                          <w:divBdr>
                                                            <w:top w:val="none" w:sz="0" w:space="0" w:color="auto"/>
                                                            <w:left w:val="none" w:sz="0" w:space="0" w:color="auto"/>
                                                            <w:bottom w:val="none" w:sz="0" w:space="0" w:color="auto"/>
                                                            <w:right w:val="none" w:sz="0" w:space="0" w:color="auto"/>
                                                          </w:divBdr>
                                                        </w:div>
                                                        <w:div w:id="205336331">
                                                          <w:marLeft w:val="0"/>
                                                          <w:marRight w:val="0"/>
                                                          <w:marTop w:val="0"/>
                                                          <w:marBottom w:val="0"/>
                                                          <w:divBdr>
                                                            <w:top w:val="none" w:sz="0" w:space="0" w:color="auto"/>
                                                            <w:left w:val="none" w:sz="0" w:space="0" w:color="auto"/>
                                                            <w:bottom w:val="none" w:sz="0" w:space="0" w:color="auto"/>
                                                            <w:right w:val="none" w:sz="0" w:space="0" w:color="auto"/>
                                                          </w:divBdr>
                                                        </w:div>
                                                        <w:div w:id="10073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78661">
                                          <w:marLeft w:val="0"/>
                                          <w:marRight w:val="0"/>
                                          <w:marTop w:val="75"/>
                                          <w:marBottom w:val="0"/>
                                          <w:divBdr>
                                            <w:top w:val="none" w:sz="0" w:space="0" w:color="auto"/>
                                            <w:left w:val="none" w:sz="0" w:space="0" w:color="auto"/>
                                            <w:bottom w:val="none" w:sz="0" w:space="0" w:color="auto"/>
                                            <w:right w:val="none" w:sz="0" w:space="0" w:color="auto"/>
                                          </w:divBdr>
                                          <w:divsChild>
                                            <w:div w:id="897132792">
                                              <w:marLeft w:val="0"/>
                                              <w:marRight w:val="0"/>
                                              <w:marTop w:val="0"/>
                                              <w:marBottom w:val="0"/>
                                              <w:divBdr>
                                                <w:top w:val="none" w:sz="0" w:space="0" w:color="auto"/>
                                                <w:left w:val="none" w:sz="0" w:space="0" w:color="auto"/>
                                                <w:bottom w:val="none" w:sz="0" w:space="0" w:color="auto"/>
                                                <w:right w:val="none" w:sz="0" w:space="0" w:color="auto"/>
                                              </w:divBdr>
                                              <w:divsChild>
                                                <w:div w:id="814031631">
                                                  <w:marLeft w:val="0"/>
                                                  <w:marRight w:val="0"/>
                                                  <w:marTop w:val="0"/>
                                                  <w:marBottom w:val="0"/>
                                                  <w:divBdr>
                                                    <w:top w:val="none" w:sz="0" w:space="0" w:color="auto"/>
                                                    <w:left w:val="none" w:sz="0" w:space="0" w:color="auto"/>
                                                    <w:bottom w:val="none" w:sz="0" w:space="0" w:color="auto"/>
                                                    <w:right w:val="none" w:sz="0" w:space="0" w:color="auto"/>
                                                  </w:divBdr>
                                                </w:div>
                                                <w:div w:id="186412267">
                                                  <w:marLeft w:val="0"/>
                                                  <w:marRight w:val="0"/>
                                                  <w:marTop w:val="0"/>
                                                  <w:marBottom w:val="0"/>
                                                  <w:divBdr>
                                                    <w:top w:val="none" w:sz="0" w:space="0" w:color="auto"/>
                                                    <w:left w:val="none" w:sz="0" w:space="0" w:color="auto"/>
                                                    <w:bottom w:val="none" w:sz="0" w:space="0" w:color="auto"/>
                                                    <w:right w:val="none" w:sz="0" w:space="0" w:color="auto"/>
                                                  </w:divBdr>
                                                </w:div>
                                                <w:div w:id="1145004254">
                                                  <w:marLeft w:val="0"/>
                                                  <w:marRight w:val="0"/>
                                                  <w:marTop w:val="0"/>
                                                  <w:marBottom w:val="0"/>
                                                  <w:divBdr>
                                                    <w:top w:val="none" w:sz="0" w:space="0" w:color="auto"/>
                                                    <w:left w:val="none" w:sz="0" w:space="0" w:color="auto"/>
                                                    <w:bottom w:val="none" w:sz="0" w:space="0" w:color="auto"/>
                                                    <w:right w:val="none" w:sz="0" w:space="0" w:color="auto"/>
                                                  </w:divBdr>
                                                  <w:divsChild>
                                                    <w:div w:id="1435176556">
                                                      <w:marLeft w:val="0"/>
                                                      <w:marRight w:val="0"/>
                                                      <w:marTop w:val="0"/>
                                                      <w:marBottom w:val="0"/>
                                                      <w:divBdr>
                                                        <w:top w:val="none" w:sz="0" w:space="0" w:color="auto"/>
                                                        <w:left w:val="none" w:sz="0" w:space="0" w:color="auto"/>
                                                        <w:bottom w:val="none" w:sz="0" w:space="0" w:color="auto"/>
                                                        <w:right w:val="none" w:sz="0" w:space="0" w:color="auto"/>
                                                      </w:divBdr>
                                                      <w:divsChild>
                                                        <w:div w:id="2389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2346">
                                                  <w:marLeft w:val="0"/>
                                                  <w:marRight w:val="150"/>
                                                  <w:marTop w:val="0"/>
                                                  <w:marBottom w:val="0"/>
                                                  <w:divBdr>
                                                    <w:top w:val="none" w:sz="0" w:space="0" w:color="auto"/>
                                                    <w:left w:val="none" w:sz="0" w:space="0" w:color="auto"/>
                                                    <w:bottom w:val="none" w:sz="0" w:space="0" w:color="auto"/>
                                                    <w:right w:val="none" w:sz="0" w:space="0" w:color="auto"/>
                                                  </w:divBdr>
                                                </w:div>
                                                <w:div w:id="496648746">
                                                  <w:marLeft w:val="0"/>
                                                  <w:marRight w:val="0"/>
                                                  <w:marTop w:val="0"/>
                                                  <w:marBottom w:val="0"/>
                                                  <w:divBdr>
                                                    <w:top w:val="none" w:sz="0" w:space="0" w:color="auto"/>
                                                    <w:left w:val="none" w:sz="0" w:space="0" w:color="auto"/>
                                                    <w:bottom w:val="none" w:sz="0" w:space="0" w:color="auto"/>
                                                    <w:right w:val="none" w:sz="0" w:space="0" w:color="auto"/>
                                                  </w:divBdr>
                                                </w:div>
                                                <w:div w:id="745304081">
                                                  <w:marLeft w:val="0"/>
                                                  <w:marRight w:val="0"/>
                                                  <w:marTop w:val="0"/>
                                                  <w:marBottom w:val="0"/>
                                                  <w:divBdr>
                                                    <w:top w:val="none" w:sz="0" w:space="0" w:color="auto"/>
                                                    <w:left w:val="none" w:sz="0" w:space="0" w:color="auto"/>
                                                    <w:bottom w:val="none" w:sz="0" w:space="0" w:color="auto"/>
                                                    <w:right w:val="none" w:sz="0" w:space="0" w:color="auto"/>
                                                  </w:divBdr>
                                                  <w:divsChild>
                                                    <w:div w:id="1737125787">
                                                      <w:marLeft w:val="0"/>
                                                      <w:marRight w:val="0"/>
                                                      <w:marTop w:val="0"/>
                                                      <w:marBottom w:val="0"/>
                                                      <w:divBdr>
                                                        <w:top w:val="none" w:sz="0" w:space="0" w:color="auto"/>
                                                        <w:left w:val="none" w:sz="0" w:space="0" w:color="auto"/>
                                                        <w:bottom w:val="none" w:sz="0" w:space="0" w:color="auto"/>
                                                        <w:right w:val="none" w:sz="0" w:space="0" w:color="auto"/>
                                                      </w:divBdr>
                                                      <w:divsChild>
                                                        <w:div w:id="152227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61637">
                                                  <w:marLeft w:val="0"/>
                                                  <w:marRight w:val="150"/>
                                                  <w:marTop w:val="0"/>
                                                  <w:marBottom w:val="0"/>
                                                  <w:divBdr>
                                                    <w:top w:val="none" w:sz="0" w:space="0" w:color="auto"/>
                                                    <w:left w:val="none" w:sz="0" w:space="0" w:color="auto"/>
                                                    <w:bottom w:val="none" w:sz="0" w:space="0" w:color="auto"/>
                                                    <w:right w:val="none" w:sz="0" w:space="0" w:color="auto"/>
                                                  </w:divBdr>
                                                </w:div>
                                                <w:div w:id="473450143">
                                                  <w:marLeft w:val="0"/>
                                                  <w:marRight w:val="0"/>
                                                  <w:marTop w:val="0"/>
                                                  <w:marBottom w:val="0"/>
                                                  <w:divBdr>
                                                    <w:top w:val="none" w:sz="0" w:space="0" w:color="auto"/>
                                                    <w:left w:val="none" w:sz="0" w:space="0" w:color="auto"/>
                                                    <w:bottom w:val="none" w:sz="0" w:space="0" w:color="auto"/>
                                                    <w:right w:val="none" w:sz="0" w:space="0" w:color="auto"/>
                                                  </w:divBdr>
                                                </w:div>
                                                <w:div w:id="1810200316">
                                                  <w:marLeft w:val="0"/>
                                                  <w:marRight w:val="0"/>
                                                  <w:marTop w:val="0"/>
                                                  <w:marBottom w:val="0"/>
                                                  <w:divBdr>
                                                    <w:top w:val="none" w:sz="0" w:space="0" w:color="auto"/>
                                                    <w:left w:val="none" w:sz="0" w:space="0" w:color="auto"/>
                                                    <w:bottom w:val="none" w:sz="0" w:space="0" w:color="auto"/>
                                                    <w:right w:val="none" w:sz="0" w:space="0" w:color="auto"/>
                                                  </w:divBdr>
                                                  <w:divsChild>
                                                    <w:div w:id="785127025">
                                                      <w:marLeft w:val="0"/>
                                                      <w:marRight w:val="0"/>
                                                      <w:marTop w:val="0"/>
                                                      <w:marBottom w:val="0"/>
                                                      <w:divBdr>
                                                        <w:top w:val="none" w:sz="0" w:space="0" w:color="auto"/>
                                                        <w:left w:val="none" w:sz="0" w:space="0" w:color="auto"/>
                                                        <w:bottom w:val="none" w:sz="0" w:space="0" w:color="auto"/>
                                                        <w:right w:val="none" w:sz="0" w:space="0" w:color="auto"/>
                                                      </w:divBdr>
                                                      <w:divsChild>
                                                        <w:div w:id="149626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7758">
                                                  <w:marLeft w:val="0"/>
                                                  <w:marRight w:val="150"/>
                                                  <w:marTop w:val="0"/>
                                                  <w:marBottom w:val="0"/>
                                                  <w:divBdr>
                                                    <w:top w:val="none" w:sz="0" w:space="0" w:color="auto"/>
                                                    <w:left w:val="none" w:sz="0" w:space="0" w:color="auto"/>
                                                    <w:bottom w:val="none" w:sz="0" w:space="0" w:color="auto"/>
                                                    <w:right w:val="none" w:sz="0" w:space="0" w:color="auto"/>
                                                  </w:divBdr>
                                                </w:div>
                                                <w:div w:id="1228608403">
                                                  <w:marLeft w:val="0"/>
                                                  <w:marRight w:val="0"/>
                                                  <w:marTop w:val="0"/>
                                                  <w:marBottom w:val="0"/>
                                                  <w:divBdr>
                                                    <w:top w:val="none" w:sz="0" w:space="0" w:color="auto"/>
                                                    <w:left w:val="none" w:sz="0" w:space="0" w:color="auto"/>
                                                    <w:bottom w:val="none" w:sz="0" w:space="0" w:color="auto"/>
                                                    <w:right w:val="none" w:sz="0" w:space="0" w:color="auto"/>
                                                  </w:divBdr>
                                                </w:div>
                                                <w:div w:id="169417171">
                                                  <w:marLeft w:val="0"/>
                                                  <w:marRight w:val="0"/>
                                                  <w:marTop w:val="0"/>
                                                  <w:marBottom w:val="0"/>
                                                  <w:divBdr>
                                                    <w:top w:val="none" w:sz="0" w:space="0" w:color="auto"/>
                                                    <w:left w:val="none" w:sz="0" w:space="0" w:color="auto"/>
                                                    <w:bottom w:val="none" w:sz="0" w:space="0" w:color="auto"/>
                                                    <w:right w:val="none" w:sz="0" w:space="0" w:color="auto"/>
                                                  </w:divBdr>
                                                  <w:divsChild>
                                                    <w:div w:id="1199126235">
                                                      <w:marLeft w:val="0"/>
                                                      <w:marRight w:val="0"/>
                                                      <w:marTop w:val="0"/>
                                                      <w:marBottom w:val="0"/>
                                                      <w:divBdr>
                                                        <w:top w:val="none" w:sz="0" w:space="0" w:color="auto"/>
                                                        <w:left w:val="none" w:sz="0" w:space="0" w:color="auto"/>
                                                        <w:bottom w:val="none" w:sz="0" w:space="0" w:color="auto"/>
                                                        <w:right w:val="none" w:sz="0" w:space="0" w:color="auto"/>
                                                      </w:divBdr>
                                                      <w:divsChild>
                                                        <w:div w:id="19811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61792">
                                                  <w:marLeft w:val="0"/>
                                                  <w:marRight w:val="150"/>
                                                  <w:marTop w:val="0"/>
                                                  <w:marBottom w:val="0"/>
                                                  <w:divBdr>
                                                    <w:top w:val="none" w:sz="0" w:space="0" w:color="auto"/>
                                                    <w:left w:val="none" w:sz="0" w:space="0" w:color="auto"/>
                                                    <w:bottom w:val="none" w:sz="0" w:space="0" w:color="auto"/>
                                                    <w:right w:val="none" w:sz="0" w:space="0" w:color="auto"/>
                                                  </w:divBdr>
                                                </w:div>
                                                <w:div w:id="1995991819">
                                                  <w:marLeft w:val="0"/>
                                                  <w:marRight w:val="0"/>
                                                  <w:marTop w:val="0"/>
                                                  <w:marBottom w:val="0"/>
                                                  <w:divBdr>
                                                    <w:top w:val="none" w:sz="0" w:space="0" w:color="auto"/>
                                                    <w:left w:val="none" w:sz="0" w:space="0" w:color="auto"/>
                                                    <w:bottom w:val="none" w:sz="0" w:space="0" w:color="auto"/>
                                                    <w:right w:val="none" w:sz="0" w:space="0" w:color="auto"/>
                                                  </w:divBdr>
                                                </w:div>
                                                <w:div w:id="1096251985">
                                                  <w:marLeft w:val="0"/>
                                                  <w:marRight w:val="0"/>
                                                  <w:marTop w:val="0"/>
                                                  <w:marBottom w:val="0"/>
                                                  <w:divBdr>
                                                    <w:top w:val="none" w:sz="0" w:space="0" w:color="auto"/>
                                                    <w:left w:val="none" w:sz="0" w:space="0" w:color="auto"/>
                                                    <w:bottom w:val="none" w:sz="0" w:space="0" w:color="auto"/>
                                                    <w:right w:val="none" w:sz="0" w:space="0" w:color="auto"/>
                                                  </w:divBdr>
                                                  <w:divsChild>
                                                    <w:div w:id="1556233659">
                                                      <w:marLeft w:val="0"/>
                                                      <w:marRight w:val="0"/>
                                                      <w:marTop w:val="0"/>
                                                      <w:marBottom w:val="0"/>
                                                      <w:divBdr>
                                                        <w:top w:val="none" w:sz="0" w:space="0" w:color="auto"/>
                                                        <w:left w:val="none" w:sz="0" w:space="0" w:color="auto"/>
                                                        <w:bottom w:val="none" w:sz="0" w:space="0" w:color="auto"/>
                                                        <w:right w:val="none" w:sz="0" w:space="0" w:color="auto"/>
                                                      </w:divBdr>
                                                      <w:divsChild>
                                                        <w:div w:id="9442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98337">
                                                  <w:marLeft w:val="0"/>
                                                  <w:marRight w:val="150"/>
                                                  <w:marTop w:val="0"/>
                                                  <w:marBottom w:val="0"/>
                                                  <w:divBdr>
                                                    <w:top w:val="none" w:sz="0" w:space="0" w:color="auto"/>
                                                    <w:left w:val="none" w:sz="0" w:space="0" w:color="auto"/>
                                                    <w:bottom w:val="none" w:sz="0" w:space="0" w:color="auto"/>
                                                    <w:right w:val="none" w:sz="0" w:space="0" w:color="auto"/>
                                                  </w:divBdr>
                                                </w:div>
                                                <w:div w:id="768623139">
                                                  <w:marLeft w:val="0"/>
                                                  <w:marRight w:val="0"/>
                                                  <w:marTop w:val="0"/>
                                                  <w:marBottom w:val="0"/>
                                                  <w:divBdr>
                                                    <w:top w:val="none" w:sz="0" w:space="0" w:color="auto"/>
                                                    <w:left w:val="none" w:sz="0" w:space="0" w:color="auto"/>
                                                    <w:bottom w:val="none" w:sz="0" w:space="0" w:color="auto"/>
                                                    <w:right w:val="none" w:sz="0" w:space="0" w:color="auto"/>
                                                  </w:divBdr>
                                                </w:div>
                                                <w:div w:id="262542884">
                                                  <w:marLeft w:val="0"/>
                                                  <w:marRight w:val="0"/>
                                                  <w:marTop w:val="0"/>
                                                  <w:marBottom w:val="0"/>
                                                  <w:divBdr>
                                                    <w:top w:val="none" w:sz="0" w:space="0" w:color="auto"/>
                                                    <w:left w:val="none" w:sz="0" w:space="0" w:color="auto"/>
                                                    <w:bottom w:val="none" w:sz="0" w:space="0" w:color="auto"/>
                                                    <w:right w:val="none" w:sz="0" w:space="0" w:color="auto"/>
                                                  </w:divBdr>
                                                  <w:divsChild>
                                                    <w:div w:id="1987542896">
                                                      <w:marLeft w:val="0"/>
                                                      <w:marRight w:val="0"/>
                                                      <w:marTop w:val="0"/>
                                                      <w:marBottom w:val="0"/>
                                                      <w:divBdr>
                                                        <w:top w:val="none" w:sz="0" w:space="0" w:color="auto"/>
                                                        <w:left w:val="none" w:sz="0" w:space="0" w:color="auto"/>
                                                        <w:bottom w:val="none" w:sz="0" w:space="0" w:color="auto"/>
                                                        <w:right w:val="none" w:sz="0" w:space="0" w:color="auto"/>
                                                      </w:divBdr>
                                                      <w:divsChild>
                                                        <w:div w:id="13297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878">
                                                  <w:marLeft w:val="0"/>
                                                  <w:marRight w:val="150"/>
                                                  <w:marTop w:val="0"/>
                                                  <w:marBottom w:val="0"/>
                                                  <w:divBdr>
                                                    <w:top w:val="none" w:sz="0" w:space="0" w:color="auto"/>
                                                    <w:left w:val="none" w:sz="0" w:space="0" w:color="auto"/>
                                                    <w:bottom w:val="none" w:sz="0" w:space="0" w:color="auto"/>
                                                    <w:right w:val="none" w:sz="0" w:space="0" w:color="auto"/>
                                                  </w:divBdr>
                                                </w:div>
                                                <w:div w:id="363558961">
                                                  <w:marLeft w:val="0"/>
                                                  <w:marRight w:val="0"/>
                                                  <w:marTop w:val="0"/>
                                                  <w:marBottom w:val="0"/>
                                                  <w:divBdr>
                                                    <w:top w:val="none" w:sz="0" w:space="0" w:color="auto"/>
                                                    <w:left w:val="none" w:sz="0" w:space="0" w:color="auto"/>
                                                    <w:bottom w:val="none" w:sz="0" w:space="0" w:color="auto"/>
                                                    <w:right w:val="none" w:sz="0" w:space="0" w:color="auto"/>
                                                  </w:divBdr>
                                                </w:div>
                                                <w:div w:id="120541105">
                                                  <w:marLeft w:val="0"/>
                                                  <w:marRight w:val="0"/>
                                                  <w:marTop w:val="0"/>
                                                  <w:marBottom w:val="0"/>
                                                  <w:divBdr>
                                                    <w:top w:val="none" w:sz="0" w:space="0" w:color="auto"/>
                                                    <w:left w:val="none" w:sz="0" w:space="0" w:color="auto"/>
                                                    <w:bottom w:val="none" w:sz="0" w:space="0" w:color="auto"/>
                                                    <w:right w:val="none" w:sz="0" w:space="0" w:color="auto"/>
                                                  </w:divBdr>
                                                  <w:divsChild>
                                                    <w:div w:id="1548639158">
                                                      <w:marLeft w:val="0"/>
                                                      <w:marRight w:val="0"/>
                                                      <w:marTop w:val="0"/>
                                                      <w:marBottom w:val="0"/>
                                                      <w:divBdr>
                                                        <w:top w:val="none" w:sz="0" w:space="0" w:color="auto"/>
                                                        <w:left w:val="none" w:sz="0" w:space="0" w:color="auto"/>
                                                        <w:bottom w:val="none" w:sz="0" w:space="0" w:color="auto"/>
                                                        <w:right w:val="none" w:sz="0" w:space="0" w:color="auto"/>
                                                      </w:divBdr>
                                                      <w:divsChild>
                                                        <w:div w:id="2288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5297">
                                                  <w:marLeft w:val="0"/>
                                                  <w:marRight w:val="150"/>
                                                  <w:marTop w:val="0"/>
                                                  <w:marBottom w:val="0"/>
                                                  <w:divBdr>
                                                    <w:top w:val="none" w:sz="0" w:space="0" w:color="auto"/>
                                                    <w:left w:val="none" w:sz="0" w:space="0" w:color="auto"/>
                                                    <w:bottom w:val="none" w:sz="0" w:space="0" w:color="auto"/>
                                                    <w:right w:val="none" w:sz="0" w:space="0" w:color="auto"/>
                                                  </w:divBdr>
                                                </w:div>
                                                <w:div w:id="2100372551">
                                                  <w:marLeft w:val="0"/>
                                                  <w:marRight w:val="0"/>
                                                  <w:marTop w:val="0"/>
                                                  <w:marBottom w:val="0"/>
                                                  <w:divBdr>
                                                    <w:top w:val="none" w:sz="0" w:space="0" w:color="auto"/>
                                                    <w:left w:val="none" w:sz="0" w:space="0" w:color="auto"/>
                                                    <w:bottom w:val="none" w:sz="0" w:space="0" w:color="auto"/>
                                                    <w:right w:val="none" w:sz="0" w:space="0" w:color="auto"/>
                                                  </w:divBdr>
                                                </w:div>
                                                <w:div w:id="1613975457">
                                                  <w:marLeft w:val="0"/>
                                                  <w:marRight w:val="0"/>
                                                  <w:marTop w:val="0"/>
                                                  <w:marBottom w:val="0"/>
                                                  <w:divBdr>
                                                    <w:top w:val="none" w:sz="0" w:space="0" w:color="auto"/>
                                                    <w:left w:val="none" w:sz="0" w:space="0" w:color="auto"/>
                                                    <w:bottom w:val="none" w:sz="0" w:space="0" w:color="auto"/>
                                                    <w:right w:val="none" w:sz="0" w:space="0" w:color="auto"/>
                                                  </w:divBdr>
                                                  <w:divsChild>
                                                    <w:div w:id="1089812863">
                                                      <w:marLeft w:val="0"/>
                                                      <w:marRight w:val="0"/>
                                                      <w:marTop w:val="0"/>
                                                      <w:marBottom w:val="0"/>
                                                      <w:divBdr>
                                                        <w:top w:val="none" w:sz="0" w:space="0" w:color="auto"/>
                                                        <w:left w:val="none" w:sz="0" w:space="0" w:color="auto"/>
                                                        <w:bottom w:val="none" w:sz="0" w:space="0" w:color="auto"/>
                                                        <w:right w:val="none" w:sz="0" w:space="0" w:color="auto"/>
                                                      </w:divBdr>
                                                      <w:divsChild>
                                                        <w:div w:id="138144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4384">
                                                  <w:marLeft w:val="0"/>
                                                  <w:marRight w:val="150"/>
                                                  <w:marTop w:val="0"/>
                                                  <w:marBottom w:val="0"/>
                                                  <w:divBdr>
                                                    <w:top w:val="none" w:sz="0" w:space="0" w:color="auto"/>
                                                    <w:left w:val="none" w:sz="0" w:space="0" w:color="auto"/>
                                                    <w:bottom w:val="none" w:sz="0" w:space="0" w:color="auto"/>
                                                    <w:right w:val="none" w:sz="0" w:space="0" w:color="auto"/>
                                                  </w:divBdr>
                                                </w:div>
                                                <w:div w:id="839153003">
                                                  <w:marLeft w:val="0"/>
                                                  <w:marRight w:val="0"/>
                                                  <w:marTop w:val="0"/>
                                                  <w:marBottom w:val="0"/>
                                                  <w:divBdr>
                                                    <w:top w:val="none" w:sz="0" w:space="0" w:color="auto"/>
                                                    <w:left w:val="none" w:sz="0" w:space="0" w:color="auto"/>
                                                    <w:bottom w:val="none" w:sz="0" w:space="0" w:color="auto"/>
                                                    <w:right w:val="none" w:sz="0" w:space="0" w:color="auto"/>
                                                  </w:divBdr>
                                                </w:div>
                                                <w:div w:id="1885478559">
                                                  <w:marLeft w:val="0"/>
                                                  <w:marRight w:val="0"/>
                                                  <w:marTop w:val="0"/>
                                                  <w:marBottom w:val="0"/>
                                                  <w:divBdr>
                                                    <w:top w:val="none" w:sz="0" w:space="0" w:color="auto"/>
                                                    <w:left w:val="none" w:sz="0" w:space="0" w:color="auto"/>
                                                    <w:bottom w:val="none" w:sz="0" w:space="0" w:color="auto"/>
                                                    <w:right w:val="none" w:sz="0" w:space="0" w:color="auto"/>
                                                  </w:divBdr>
                                                  <w:divsChild>
                                                    <w:div w:id="183986396">
                                                      <w:marLeft w:val="0"/>
                                                      <w:marRight w:val="0"/>
                                                      <w:marTop w:val="0"/>
                                                      <w:marBottom w:val="0"/>
                                                      <w:divBdr>
                                                        <w:top w:val="none" w:sz="0" w:space="0" w:color="auto"/>
                                                        <w:left w:val="none" w:sz="0" w:space="0" w:color="auto"/>
                                                        <w:bottom w:val="none" w:sz="0" w:space="0" w:color="auto"/>
                                                        <w:right w:val="none" w:sz="0" w:space="0" w:color="auto"/>
                                                      </w:divBdr>
                                                      <w:divsChild>
                                                        <w:div w:id="8944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6349">
                                                  <w:marLeft w:val="0"/>
                                                  <w:marRight w:val="150"/>
                                                  <w:marTop w:val="0"/>
                                                  <w:marBottom w:val="0"/>
                                                  <w:divBdr>
                                                    <w:top w:val="none" w:sz="0" w:space="0" w:color="auto"/>
                                                    <w:left w:val="none" w:sz="0" w:space="0" w:color="auto"/>
                                                    <w:bottom w:val="none" w:sz="0" w:space="0" w:color="auto"/>
                                                    <w:right w:val="none" w:sz="0" w:space="0" w:color="auto"/>
                                                  </w:divBdr>
                                                </w:div>
                                                <w:div w:id="735281084">
                                                  <w:marLeft w:val="0"/>
                                                  <w:marRight w:val="0"/>
                                                  <w:marTop w:val="0"/>
                                                  <w:marBottom w:val="0"/>
                                                  <w:divBdr>
                                                    <w:top w:val="none" w:sz="0" w:space="0" w:color="auto"/>
                                                    <w:left w:val="none" w:sz="0" w:space="0" w:color="auto"/>
                                                    <w:bottom w:val="none" w:sz="0" w:space="0" w:color="auto"/>
                                                    <w:right w:val="none" w:sz="0" w:space="0" w:color="auto"/>
                                                  </w:divBdr>
                                                </w:div>
                                                <w:div w:id="629828283">
                                                  <w:marLeft w:val="0"/>
                                                  <w:marRight w:val="0"/>
                                                  <w:marTop w:val="0"/>
                                                  <w:marBottom w:val="0"/>
                                                  <w:divBdr>
                                                    <w:top w:val="none" w:sz="0" w:space="0" w:color="auto"/>
                                                    <w:left w:val="none" w:sz="0" w:space="0" w:color="auto"/>
                                                    <w:bottom w:val="none" w:sz="0" w:space="0" w:color="auto"/>
                                                    <w:right w:val="none" w:sz="0" w:space="0" w:color="auto"/>
                                                  </w:divBdr>
                                                  <w:divsChild>
                                                    <w:div w:id="694884088">
                                                      <w:marLeft w:val="0"/>
                                                      <w:marRight w:val="0"/>
                                                      <w:marTop w:val="0"/>
                                                      <w:marBottom w:val="0"/>
                                                      <w:divBdr>
                                                        <w:top w:val="none" w:sz="0" w:space="0" w:color="auto"/>
                                                        <w:left w:val="none" w:sz="0" w:space="0" w:color="auto"/>
                                                        <w:bottom w:val="none" w:sz="0" w:space="0" w:color="auto"/>
                                                        <w:right w:val="none" w:sz="0" w:space="0" w:color="auto"/>
                                                      </w:divBdr>
                                                      <w:divsChild>
                                                        <w:div w:id="991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8742">
                                                  <w:marLeft w:val="0"/>
                                                  <w:marRight w:val="150"/>
                                                  <w:marTop w:val="0"/>
                                                  <w:marBottom w:val="0"/>
                                                  <w:divBdr>
                                                    <w:top w:val="none" w:sz="0" w:space="0" w:color="auto"/>
                                                    <w:left w:val="none" w:sz="0" w:space="0" w:color="auto"/>
                                                    <w:bottom w:val="none" w:sz="0" w:space="0" w:color="auto"/>
                                                    <w:right w:val="none" w:sz="0" w:space="0" w:color="auto"/>
                                                  </w:divBdr>
                                                </w:div>
                                                <w:div w:id="824664752">
                                                  <w:marLeft w:val="0"/>
                                                  <w:marRight w:val="0"/>
                                                  <w:marTop w:val="0"/>
                                                  <w:marBottom w:val="0"/>
                                                  <w:divBdr>
                                                    <w:top w:val="none" w:sz="0" w:space="0" w:color="auto"/>
                                                    <w:left w:val="none" w:sz="0" w:space="0" w:color="auto"/>
                                                    <w:bottom w:val="none" w:sz="0" w:space="0" w:color="auto"/>
                                                    <w:right w:val="none" w:sz="0" w:space="0" w:color="auto"/>
                                                  </w:divBdr>
                                                </w:div>
                                                <w:div w:id="213199232">
                                                  <w:marLeft w:val="0"/>
                                                  <w:marRight w:val="0"/>
                                                  <w:marTop w:val="0"/>
                                                  <w:marBottom w:val="0"/>
                                                  <w:divBdr>
                                                    <w:top w:val="none" w:sz="0" w:space="0" w:color="auto"/>
                                                    <w:left w:val="none" w:sz="0" w:space="0" w:color="auto"/>
                                                    <w:bottom w:val="none" w:sz="0" w:space="0" w:color="auto"/>
                                                    <w:right w:val="none" w:sz="0" w:space="0" w:color="auto"/>
                                                  </w:divBdr>
                                                  <w:divsChild>
                                                    <w:div w:id="855851773">
                                                      <w:marLeft w:val="0"/>
                                                      <w:marRight w:val="0"/>
                                                      <w:marTop w:val="0"/>
                                                      <w:marBottom w:val="0"/>
                                                      <w:divBdr>
                                                        <w:top w:val="none" w:sz="0" w:space="0" w:color="auto"/>
                                                        <w:left w:val="none" w:sz="0" w:space="0" w:color="auto"/>
                                                        <w:bottom w:val="none" w:sz="0" w:space="0" w:color="auto"/>
                                                        <w:right w:val="none" w:sz="0" w:space="0" w:color="auto"/>
                                                      </w:divBdr>
                                                      <w:divsChild>
                                                        <w:div w:id="6748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8136">
                                                  <w:marLeft w:val="0"/>
                                                  <w:marRight w:val="150"/>
                                                  <w:marTop w:val="0"/>
                                                  <w:marBottom w:val="0"/>
                                                  <w:divBdr>
                                                    <w:top w:val="none" w:sz="0" w:space="0" w:color="auto"/>
                                                    <w:left w:val="none" w:sz="0" w:space="0" w:color="auto"/>
                                                    <w:bottom w:val="none" w:sz="0" w:space="0" w:color="auto"/>
                                                    <w:right w:val="none" w:sz="0" w:space="0" w:color="auto"/>
                                                  </w:divBdr>
                                                </w:div>
                                                <w:div w:id="678854083">
                                                  <w:marLeft w:val="0"/>
                                                  <w:marRight w:val="0"/>
                                                  <w:marTop w:val="0"/>
                                                  <w:marBottom w:val="0"/>
                                                  <w:divBdr>
                                                    <w:top w:val="none" w:sz="0" w:space="0" w:color="auto"/>
                                                    <w:left w:val="none" w:sz="0" w:space="0" w:color="auto"/>
                                                    <w:bottom w:val="none" w:sz="0" w:space="0" w:color="auto"/>
                                                    <w:right w:val="none" w:sz="0" w:space="0" w:color="auto"/>
                                                  </w:divBdr>
                                                </w:div>
                                                <w:div w:id="1703628198">
                                                  <w:marLeft w:val="0"/>
                                                  <w:marRight w:val="0"/>
                                                  <w:marTop w:val="0"/>
                                                  <w:marBottom w:val="0"/>
                                                  <w:divBdr>
                                                    <w:top w:val="none" w:sz="0" w:space="0" w:color="auto"/>
                                                    <w:left w:val="none" w:sz="0" w:space="0" w:color="auto"/>
                                                    <w:bottom w:val="none" w:sz="0" w:space="0" w:color="auto"/>
                                                    <w:right w:val="none" w:sz="0" w:space="0" w:color="auto"/>
                                                  </w:divBdr>
                                                  <w:divsChild>
                                                    <w:div w:id="1885869844">
                                                      <w:marLeft w:val="0"/>
                                                      <w:marRight w:val="0"/>
                                                      <w:marTop w:val="0"/>
                                                      <w:marBottom w:val="0"/>
                                                      <w:divBdr>
                                                        <w:top w:val="none" w:sz="0" w:space="0" w:color="auto"/>
                                                        <w:left w:val="none" w:sz="0" w:space="0" w:color="auto"/>
                                                        <w:bottom w:val="none" w:sz="0" w:space="0" w:color="auto"/>
                                                        <w:right w:val="none" w:sz="0" w:space="0" w:color="auto"/>
                                                      </w:divBdr>
                                                      <w:divsChild>
                                                        <w:div w:id="14593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0815">
                                                  <w:marLeft w:val="0"/>
                                                  <w:marRight w:val="150"/>
                                                  <w:marTop w:val="0"/>
                                                  <w:marBottom w:val="0"/>
                                                  <w:divBdr>
                                                    <w:top w:val="none" w:sz="0" w:space="0" w:color="auto"/>
                                                    <w:left w:val="none" w:sz="0" w:space="0" w:color="auto"/>
                                                    <w:bottom w:val="none" w:sz="0" w:space="0" w:color="auto"/>
                                                    <w:right w:val="none" w:sz="0" w:space="0" w:color="auto"/>
                                                  </w:divBdr>
                                                </w:div>
                                                <w:div w:id="1842697050">
                                                  <w:marLeft w:val="0"/>
                                                  <w:marRight w:val="0"/>
                                                  <w:marTop w:val="0"/>
                                                  <w:marBottom w:val="0"/>
                                                  <w:divBdr>
                                                    <w:top w:val="none" w:sz="0" w:space="0" w:color="auto"/>
                                                    <w:left w:val="none" w:sz="0" w:space="0" w:color="auto"/>
                                                    <w:bottom w:val="none" w:sz="0" w:space="0" w:color="auto"/>
                                                    <w:right w:val="none" w:sz="0" w:space="0" w:color="auto"/>
                                                  </w:divBdr>
                                                </w:div>
                                                <w:div w:id="854421954">
                                                  <w:marLeft w:val="0"/>
                                                  <w:marRight w:val="0"/>
                                                  <w:marTop w:val="0"/>
                                                  <w:marBottom w:val="0"/>
                                                  <w:divBdr>
                                                    <w:top w:val="none" w:sz="0" w:space="0" w:color="auto"/>
                                                    <w:left w:val="none" w:sz="0" w:space="0" w:color="auto"/>
                                                    <w:bottom w:val="none" w:sz="0" w:space="0" w:color="auto"/>
                                                    <w:right w:val="none" w:sz="0" w:space="0" w:color="auto"/>
                                                  </w:divBdr>
                                                  <w:divsChild>
                                                    <w:div w:id="1884899881">
                                                      <w:marLeft w:val="0"/>
                                                      <w:marRight w:val="0"/>
                                                      <w:marTop w:val="0"/>
                                                      <w:marBottom w:val="0"/>
                                                      <w:divBdr>
                                                        <w:top w:val="none" w:sz="0" w:space="0" w:color="auto"/>
                                                        <w:left w:val="none" w:sz="0" w:space="0" w:color="auto"/>
                                                        <w:bottom w:val="none" w:sz="0" w:space="0" w:color="auto"/>
                                                        <w:right w:val="none" w:sz="0" w:space="0" w:color="auto"/>
                                                      </w:divBdr>
                                                      <w:divsChild>
                                                        <w:div w:id="96443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3970">
                                                  <w:marLeft w:val="0"/>
                                                  <w:marRight w:val="150"/>
                                                  <w:marTop w:val="0"/>
                                                  <w:marBottom w:val="0"/>
                                                  <w:divBdr>
                                                    <w:top w:val="none" w:sz="0" w:space="0" w:color="auto"/>
                                                    <w:left w:val="none" w:sz="0" w:space="0" w:color="auto"/>
                                                    <w:bottom w:val="none" w:sz="0" w:space="0" w:color="auto"/>
                                                    <w:right w:val="none" w:sz="0" w:space="0" w:color="auto"/>
                                                  </w:divBdr>
                                                </w:div>
                                                <w:div w:id="2011984116">
                                                  <w:marLeft w:val="0"/>
                                                  <w:marRight w:val="0"/>
                                                  <w:marTop w:val="0"/>
                                                  <w:marBottom w:val="0"/>
                                                  <w:divBdr>
                                                    <w:top w:val="none" w:sz="0" w:space="0" w:color="auto"/>
                                                    <w:left w:val="none" w:sz="0" w:space="0" w:color="auto"/>
                                                    <w:bottom w:val="none" w:sz="0" w:space="0" w:color="auto"/>
                                                    <w:right w:val="none" w:sz="0" w:space="0" w:color="auto"/>
                                                  </w:divBdr>
                                                </w:div>
                                                <w:div w:id="614168105">
                                                  <w:marLeft w:val="0"/>
                                                  <w:marRight w:val="0"/>
                                                  <w:marTop w:val="0"/>
                                                  <w:marBottom w:val="0"/>
                                                  <w:divBdr>
                                                    <w:top w:val="none" w:sz="0" w:space="0" w:color="auto"/>
                                                    <w:left w:val="none" w:sz="0" w:space="0" w:color="auto"/>
                                                    <w:bottom w:val="none" w:sz="0" w:space="0" w:color="auto"/>
                                                    <w:right w:val="none" w:sz="0" w:space="0" w:color="auto"/>
                                                  </w:divBdr>
                                                  <w:divsChild>
                                                    <w:div w:id="1572694952">
                                                      <w:marLeft w:val="0"/>
                                                      <w:marRight w:val="0"/>
                                                      <w:marTop w:val="0"/>
                                                      <w:marBottom w:val="0"/>
                                                      <w:divBdr>
                                                        <w:top w:val="none" w:sz="0" w:space="0" w:color="auto"/>
                                                        <w:left w:val="none" w:sz="0" w:space="0" w:color="auto"/>
                                                        <w:bottom w:val="none" w:sz="0" w:space="0" w:color="auto"/>
                                                        <w:right w:val="none" w:sz="0" w:space="0" w:color="auto"/>
                                                      </w:divBdr>
                                                      <w:divsChild>
                                                        <w:div w:id="174503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16054">
                                                  <w:marLeft w:val="0"/>
                                                  <w:marRight w:val="150"/>
                                                  <w:marTop w:val="0"/>
                                                  <w:marBottom w:val="0"/>
                                                  <w:divBdr>
                                                    <w:top w:val="none" w:sz="0" w:space="0" w:color="auto"/>
                                                    <w:left w:val="none" w:sz="0" w:space="0" w:color="auto"/>
                                                    <w:bottom w:val="none" w:sz="0" w:space="0" w:color="auto"/>
                                                    <w:right w:val="none" w:sz="0" w:space="0" w:color="auto"/>
                                                  </w:divBdr>
                                                </w:div>
                                                <w:div w:id="846749075">
                                                  <w:marLeft w:val="0"/>
                                                  <w:marRight w:val="0"/>
                                                  <w:marTop w:val="0"/>
                                                  <w:marBottom w:val="0"/>
                                                  <w:divBdr>
                                                    <w:top w:val="none" w:sz="0" w:space="0" w:color="auto"/>
                                                    <w:left w:val="none" w:sz="0" w:space="0" w:color="auto"/>
                                                    <w:bottom w:val="none" w:sz="0" w:space="0" w:color="auto"/>
                                                    <w:right w:val="none" w:sz="0" w:space="0" w:color="auto"/>
                                                  </w:divBdr>
                                                </w:div>
                                                <w:div w:id="823933990">
                                                  <w:marLeft w:val="0"/>
                                                  <w:marRight w:val="0"/>
                                                  <w:marTop w:val="0"/>
                                                  <w:marBottom w:val="0"/>
                                                  <w:divBdr>
                                                    <w:top w:val="none" w:sz="0" w:space="0" w:color="auto"/>
                                                    <w:left w:val="none" w:sz="0" w:space="0" w:color="auto"/>
                                                    <w:bottom w:val="none" w:sz="0" w:space="0" w:color="auto"/>
                                                    <w:right w:val="none" w:sz="0" w:space="0" w:color="auto"/>
                                                  </w:divBdr>
                                                  <w:divsChild>
                                                    <w:div w:id="1068764239">
                                                      <w:marLeft w:val="0"/>
                                                      <w:marRight w:val="0"/>
                                                      <w:marTop w:val="0"/>
                                                      <w:marBottom w:val="0"/>
                                                      <w:divBdr>
                                                        <w:top w:val="none" w:sz="0" w:space="0" w:color="auto"/>
                                                        <w:left w:val="none" w:sz="0" w:space="0" w:color="auto"/>
                                                        <w:bottom w:val="none" w:sz="0" w:space="0" w:color="auto"/>
                                                        <w:right w:val="none" w:sz="0" w:space="0" w:color="auto"/>
                                                      </w:divBdr>
                                                      <w:divsChild>
                                                        <w:div w:id="1040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009">
                                                  <w:marLeft w:val="0"/>
                                                  <w:marRight w:val="150"/>
                                                  <w:marTop w:val="0"/>
                                                  <w:marBottom w:val="0"/>
                                                  <w:divBdr>
                                                    <w:top w:val="none" w:sz="0" w:space="0" w:color="auto"/>
                                                    <w:left w:val="none" w:sz="0" w:space="0" w:color="auto"/>
                                                    <w:bottom w:val="none" w:sz="0" w:space="0" w:color="auto"/>
                                                    <w:right w:val="none" w:sz="0" w:space="0" w:color="auto"/>
                                                  </w:divBdr>
                                                </w:div>
                                                <w:div w:id="192118539">
                                                  <w:marLeft w:val="0"/>
                                                  <w:marRight w:val="0"/>
                                                  <w:marTop w:val="0"/>
                                                  <w:marBottom w:val="0"/>
                                                  <w:divBdr>
                                                    <w:top w:val="none" w:sz="0" w:space="0" w:color="auto"/>
                                                    <w:left w:val="none" w:sz="0" w:space="0" w:color="auto"/>
                                                    <w:bottom w:val="none" w:sz="0" w:space="0" w:color="auto"/>
                                                    <w:right w:val="none" w:sz="0" w:space="0" w:color="auto"/>
                                                  </w:divBdr>
                                                </w:div>
                                                <w:div w:id="587692210">
                                                  <w:marLeft w:val="0"/>
                                                  <w:marRight w:val="0"/>
                                                  <w:marTop w:val="0"/>
                                                  <w:marBottom w:val="0"/>
                                                  <w:divBdr>
                                                    <w:top w:val="none" w:sz="0" w:space="0" w:color="auto"/>
                                                    <w:left w:val="none" w:sz="0" w:space="0" w:color="auto"/>
                                                    <w:bottom w:val="none" w:sz="0" w:space="0" w:color="auto"/>
                                                    <w:right w:val="none" w:sz="0" w:space="0" w:color="auto"/>
                                                  </w:divBdr>
                                                  <w:divsChild>
                                                    <w:div w:id="320352047">
                                                      <w:marLeft w:val="0"/>
                                                      <w:marRight w:val="0"/>
                                                      <w:marTop w:val="0"/>
                                                      <w:marBottom w:val="0"/>
                                                      <w:divBdr>
                                                        <w:top w:val="none" w:sz="0" w:space="0" w:color="auto"/>
                                                        <w:left w:val="none" w:sz="0" w:space="0" w:color="auto"/>
                                                        <w:bottom w:val="none" w:sz="0" w:space="0" w:color="auto"/>
                                                        <w:right w:val="none" w:sz="0" w:space="0" w:color="auto"/>
                                                      </w:divBdr>
                                                      <w:divsChild>
                                                        <w:div w:id="184274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0784">
                                                  <w:marLeft w:val="0"/>
                                                  <w:marRight w:val="150"/>
                                                  <w:marTop w:val="0"/>
                                                  <w:marBottom w:val="0"/>
                                                  <w:divBdr>
                                                    <w:top w:val="none" w:sz="0" w:space="0" w:color="auto"/>
                                                    <w:left w:val="none" w:sz="0" w:space="0" w:color="auto"/>
                                                    <w:bottom w:val="none" w:sz="0" w:space="0" w:color="auto"/>
                                                    <w:right w:val="none" w:sz="0" w:space="0" w:color="auto"/>
                                                  </w:divBdr>
                                                </w:div>
                                                <w:div w:id="895167943">
                                                  <w:marLeft w:val="0"/>
                                                  <w:marRight w:val="0"/>
                                                  <w:marTop w:val="0"/>
                                                  <w:marBottom w:val="0"/>
                                                  <w:divBdr>
                                                    <w:top w:val="none" w:sz="0" w:space="0" w:color="auto"/>
                                                    <w:left w:val="none" w:sz="0" w:space="0" w:color="auto"/>
                                                    <w:bottom w:val="none" w:sz="0" w:space="0" w:color="auto"/>
                                                    <w:right w:val="none" w:sz="0" w:space="0" w:color="auto"/>
                                                  </w:divBdr>
                                                </w:div>
                                                <w:div w:id="1953200604">
                                                  <w:marLeft w:val="0"/>
                                                  <w:marRight w:val="0"/>
                                                  <w:marTop w:val="0"/>
                                                  <w:marBottom w:val="0"/>
                                                  <w:divBdr>
                                                    <w:top w:val="none" w:sz="0" w:space="0" w:color="auto"/>
                                                    <w:left w:val="none" w:sz="0" w:space="0" w:color="auto"/>
                                                    <w:bottom w:val="none" w:sz="0" w:space="0" w:color="auto"/>
                                                    <w:right w:val="none" w:sz="0" w:space="0" w:color="auto"/>
                                                  </w:divBdr>
                                                  <w:divsChild>
                                                    <w:div w:id="1083917737">
                                                      <w:marLeft w:val="0"/>
                                                      <w:marRight w:val="0"/>
                                                      <w:marTop w:val="0"/>
                                                      <w:marBottom w:val="0"/>
                                                      <w:divBdr>
                                                        <w:top w:val="none" w:sz="0" w:space="0" w:color="auto"/>
                                                        <w:left w:val="none" w:sz="0" w:space="0" w:color="auto"/>
                                                        <w:bottom w:val="none" w:sz="0" w:space="0" w:color="auto"/>
                                                        <w:right w:val="none" w:sz="0" w:space="0" w:color="auto"/>
                                                      </w:divBdr>
                                                      <w:divsChild>
                                                        <w:div w:id="87295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7866">
                                                  <w:marLeft w:val="0"/>
                                                  <w:marRight w:val="150"/>
                                                  <w:marTop w:val="0"/>
                                                  <w:marBottom w:val="0"/>
                                                  <w:divBdr>
                                                    <w:top w:val="none" w:sz="0" w:space="0" w:color="auto"/>
                                                    <w:left w:val="none" w:sz="0" w:space="0" w:color="auto"/>
                                                    <w:bottom w:val="none" w:sz="0" w:space="0" w:color="auto"/>
                                                    <w:right w:val="none" w:sz="0" w:space="0" w:color="auto"/>
                                                  </w:divBdr>
                                                </w:div>
                                                <w:div w:id="588346807">
                                                  <w:marLeft w:val="0"/>
                                                  <w:marRight w:val="0"/>
                                                  <w:marTop w:val="0"/>
                                                  <w:marBottom w:val="0"/>
                                                  <w:divBdr>
                                                    <w:top w:val="none" w:sz="0" w:space="0" w:color="auto"/>
                                                    <w:left w:val="none" w:sz="0" w:space="0" w:color="auto"/>
                                                    <w:bottom w:val="none" w:sz="0" w:space="0" w:color="auto"/>
                                                    <w:right w:val="none" w:sz="0" w:space="0" w:color="auto"/>
                                                  </w:divBdr>
                                                </w:div>
                                                <w:div w:id="719330142">
                                                  <w:marLeft w:val="0"/>
                                                  <w:marRight w:val="0"/>
                                                  <w:marTop w:val="0"/>
                                                  <w:marBottom w:val="0"/>
                                                  <w:divBdr>
                                                    <w:top w:val="none" w:sz="0" w:space="0" w:color="auto"/>
                                                    <w:left w:val="none" w:sz="0" w:space="0" w:color="auto"/>
                                                    <w:bottom w:val="none" w:sz="0" w:space="0" w:color="auto"/>
                                                    <w:right w:val="none" w:sz="0" w:space="0" w:color="auto"/>
                                                  </w:divBdr>
                                                  <w:divsChild>
                                                    <w:div w:id="1622224490">
                                                      <w:marLeft w:val="0"/>
                                                      <w:marRight w:val="0"/>
                                                      <w:marTop w:val="0"/>
                                                      <w:marBottom w:val="0"/>
                                                      <w:divBdr>
                                                        <w:top w:val="none" w:sz="0" w:space="0" w:color="auto"/>
                                                        <w:left w:val="none" w:sz="0" w:space="0" w:color="auto"/>
                                                        <w:bottom w:val="none" w:sz="0" w:space="0" w:color="auto"/>
                                                        <w:right w:val="none" w:sz="0" w:space="0" w:color="auto"/>
                                                      </w:divBdr>
                                                      <w:divsChild>
                                                        <w:div w:id="51092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69488">
                                                  <w:marLeft w:val="0"/>
                                                  <w:marRight w:val="150"/>
                                                  <w:marTop w:val="0"/>
                                                  <w:marBottom w:val="0"/>
                                                  <w:divBdr>
                                                    <w:top w:val="none" w:sz="0" w:space="0" w:color="auto"/>
                                                    <w:left w:val="none" w:sz="0" w:space="0" w:color="auto"/>
                                                    <w:bottom w:val="none" w:sz="0" w:space="0" w:color="auto"/>
                                                    <w:right w:val="none" w:sz="0" w:space="0" w:color="auto"/>
                                                  </w:divBdr>
                                                </w:div>
                                                <w:div w:id="1574777420">
                                                  <w:marLeft w:val="0"/>
                                                  <w:marRight w:val="0"/>
                                                  <w:marTop w:val="0"/>
                                                  <w:marBottom w:val="0"/>
                                                  <w:divBdr>
                                                    <w:top w:val="none" w:sz="0" w:space="0" w:color="auto"/>
                                                    <w:left w:val="none" w:sz="0" w:space="0" w:color="auto"/>
                                                    <w:bottom w:val="none" w:sz="0" w:space="0" w:color="auto"/>
                                                    <w:right w:val="none" w:sz="0" w:space="0" w:color="auto"/>
                                                  </w:divBdr>
                                                </w:div>
                                                <w:div w:id="1863935293">
                                                  <w:marLeft w:val="0"/>
                                                  <w:marRight w:val="0"/>
                                                  <w:marTop w:val="0"/>
                                                  <w:marBottom w:val="0"/>
                                                  <w:divBdr>
                                                    <w:top w:val="none" w:sz="0" w:space="0" w:color="auto"/>
                                                    <w:left w:val="none" w:sz="0" w:space="0" w:color="auto"/>
                                                    <w:bottom w:val="none" w:sz="0" w:space="0" w:color="auto"/>
                                                    <w:right w:val="none" w:sz="0" w:space="0" w:color="auto"/>
                                                  </w:divBdr>
                                                  <w:divsChild>
                                                    <w:div w:id="1235316523">
                                                      <w:marLeft w:val="0"/>
                                                      <w:marRight w:val="0"/>
                                                      <w:marTop w:val="0"/>
                                                      <w:marBottom w:val="0"/>
                                                      <w:divBdr>
                                                        <w:top w:val="none" w:sz="0" w:space="0" w:color="auto"/>
                                                        <w:left w:val="none" w:sz="0" w:space="0" w:color="auto"/>
                                                        <w:bottom w:val="none" w:sz="0" w:space="0" w:color="auto"/>
                                                        <w:right w:val="none" w:sz="0" w:space="0" w:color="auto"/>
                                                      </w:divBdr>
                                                      <w:divsChild>
                                                        <w:div w:id="446200237">
                                                          <w:marLeft w:val="150"/>
                                                          <w:marRight w:val="0"/>
                                                          <w:marTop w:val="0"/>
                                                          <w:marBottom w:val="0"/>
                                                          <w:divBdr>
                                                            <w:top w:val="none" w:sz="0" w:space="0" w:color="auto"/>
                                                            <w:left w:val="none" w:sz="0" w:space="0" w:color="auto"/>
                                                            <w:bottom w:val="none" w:sz="0" w:space="0" w:color="auto"/>
                                                            <w:right w:val="none" w:sz="0" w:space="0" w:color="auto"/>
                                                          </w:divBdr>
                                                        </w:div>
                                                        <w:div w:id="1822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1411">
                                                  <w:marLeft w:val="0"/>
                                                  <w:marRight w:val="150"/>
                                                  <w:marTop w:val="0"/>
                                                  <w:marBottom w:val="0"/>
                                                  <w:divBdr>
                                                    <w:top w:val="none" w:sz="0" w:space="0" w:color="auto"/>
                                                    <w:left w:val="none" w:sz="0" w:space="0" w:color="auto"/>
                                                    <w:bottom w:val="none" w:sz="0" w:space="0" w:color="auto"/>
                                                    <w:right w:val="none" w:sz="0" w:space="0" w:color="auto"/>
                                                  </w:divBdr>
                                                </w:div>
                                                <w:div w:id="36922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191787">
                              <w:marLeft w:val="0"/>
                              <w:marRight w:val="0"/>
                              <w:marTop w:val="0"/>
                              <w:marBottom w:val="300"/>
                              <w:divBdr>
                                <w:top w:val="single" w:sz="6" w:space="0" w:color="D0D2D3"/>
                                <w:left w:val="single" w:sz="6" w:space="0" w:color="D0D2D3"/>
                                <w:bottom w:val="single" w:sz="6" w:space="0" w:color="D0D2D3"/>
                                <w:right w:val="single" w:sz="6" w:space="0" w:color="D0D2D3"/>
                              </w:divBdr>
                              <w:divsChild>
                                <w:div w:id="149710872">
                                  <w:marLeft w:val="0"/>
                                  <w:marRight w:val="0"/>
                                  <w:marTop w:val="0"/>
                                  <w:marBottom w:val="120"/>
                                  <w:divBdr>
                                    <w:top w:val="none" w:sz="0" w:space="0" w:color="auto"/>
                                    <w:left w:val="none" w:sz="0" w:space="0" w:color="auto"/>
                                    <w:bottom w:val="none" w:sz="0" w:space="0" w:color="auto"/>
                                    <w:right w:val="none" w:sz="0" w:space="0" w:color="auto"/>
                                  </w:divBdr>
                                  <w:divsChild>
                                    <w:div w:id="3483190">
                                      <w:marLeft w:val="0"/>
                                      <w:marRight w:val="0"/>
                                      <w:marTop w:val="0"/>
                                      <w:marBottom w:val="0"/>
                                      <w:divBdr>
                                        <w:top w:val="none" w:sz="0" w:space="0" w:color="auto"/>
                                        <w:left w:val="none" w:sz="0" w:space="0" w:color="auto"/>
                                        <w:bottom w:val="none" w:sz="0" w:space="0" w:color="auto"/>
                                        <w:right w:val="none" w:sz="0" w:space="0" w:color="auto"/>
                                      </w:divBdr>
                                      <w:divsChild>
                                        <w:div w:id="6077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81042">
                                  <w:marLeft w:val="0"/>
                                  <w:marRight w:val="0"/>
                                  <w:marTop w:val="0"/>
                                  <w:marBottom w:val="0"/>
                                  <w:divBdr>
                                    <w:top w:val="none" w:sz="0" w:space="0" w:color="auto"/>
                                    <w:left w:val="none" w:sz="0" w:space="0" w:color="auto"/>
                                    <w:bottom w:val="none" w:sz="0" w:space="0" w:color="auto"/>
                                    <w:right w:val="none" w:sz="0" w:space="0" w:color="auto"/>
                                  </w:divBdr>
                                  <w:divsChild>
                                    <w:div w:id="1645575863">
                                      <w:marLeft w:val="0"/>
                                      <w:marRight w:val="0"/>
                                      <w:marTop w:val="0"/>
                                      <w:marBottom w:val="0"/>
                                      <w:divBdr>
                                        <w:top w:val="none" w:sz="0" w:space="0" w:color="auto"/>
                                        <w:left w:val="none" w:sz="0" w:space="0" w:color="auto"/>
                                        <w:bottom w:val="none" w:sz="0" w:space="0" w:color="auto"/>
                                        <w:right w:val="none" w:sz="0" w:space="0" w:color="auto"/>
                                      </w:divBdr>
                                      <w:divsChild>
                                        <w:div w:id="993148896">
                                          <w:marLeft w:val="0"/>
                                          <w:marRight w:val="0"/>
                                          <w:marTop w:val="0"/>
                                          <w:marBottom w:val="0"/>
                                          <w:divBdr>
                                            <w:top w:val="none" w:sz="0" w:space="0" w:color="auto"/>
                                            <w:left w:val="none" w:sz="0" w:space="0" w:color="auto"/>
                                            <w:bottom w:val="none" w:sz="0" w:space="0" w:color="auto"/>
                                            <w:right w:val="none" w:sz="0" w:space="0" w:color="auto"/>
                                          </w:divBdr>
                                          <w:divsChild>
                                            <w:div w:id="737635871">
                                              <w:marLeft w:val="0"/>
                                              <w:marRight w:val="0"/>
                                              <w:marTop w:val="0"/>
                                              <w:marBottom w:val="0"/>
                                              <w:divBdr>
                                                <w:top w:val="none" w:sz="0" w:space="0" w:color="auto"/>
                                                <w:left w:val="none" w:sz="0" w:space="0" w:color="auto"/>
                                                <w:bottom w:val="none" w:sz="0" w:space="0" w:color="auto"/>
                                                <w:right w:val="none" w:sz="0" w:space="0" w:color="auto"/>
                                              </w:divBdr>
                                              <w:divsChild>
                                                <w:div w:id="938415747">
                                                  <w:marLeft w:val="0"/>
                                                  <w:marRight w:val="0"/>
                                                  <w:marTop w:val="0"/>
                                                  <w:marBottom w:val="0"/>
                                                  <w:divBdr>
                                                    <w:top w:val="none" w:sz="0" w:space="0" w:color="auto"/>
                                                    <w:left w:val="none" w:sz="0" w:space="0" w:color="auto"/>
                                                    <w:bottom w:val="none" w:sz="0" w:space="0" w:color="auto"/>
                                                    <w:right w:val="none" w:sz="0" w:space="0" w:color="auto"/>
                                                  </w:divBdr>
                                                  <w:divsChild>
                                                    <w:div w:id="937256031">
                                                      <w:marLeft w:val="0"/>
                                                      <w:marRight w:val="0"/>
                                                      <w:marTop w:val="0"/>
                                                      <w:marBottom w:val="0"/>
                                                      <w:divBdr>
                                                        <w:top w:val="none" w:sz="0" w:space="0" w:color="auto"/>
                                                        <w:left w:val="none" w:sz="0" w:space="0" w:color="auto"/>
                                                        <w:bottom w:val="none" w:sz="0" w:space="0" w:color="auto"/>
                                                        <w:right w:val="none" w:sz="0" w:space="0" w:color="auto"/>
                                                      </w:divBdr>
                                                      <w:divsChild>
                                                        <w:div w:id="1708607577">
                                                          <w:marLeft w:val="0"/>
                                                          <w:marRight w:val="0"/>
                                                          <w:marTop w:val="0"/>
                                                          <w:marBottom w:val="0"/>
                                                          <w:divBdr>
                                                            <w:top w:val="none" w:sz="0" w:space="0" w:color="auto"/>
                                                            <w:left w:val="none" w:sz="0" w:space="0" w:color="auto"/>
                                                            <w:bottom w:val="none" w:sz="0" w:space="0" w:color="auto"/>
                                                            <w:right w:val="none" w:sz="0" w:space="0" w:color="auto"/>
                                                          </w:divBdr>
                                                          <w:divsChild>
                                                            <w:div w:id="207113821">
                                                              <w:marLeft w:val="0"/>
                                                              <w:marRight w:val="0"/>
                                                              <w:marTop w:val="0"/>
                                                              <w:marBottom w:val="0"/>
                                                              <w:divBdr>
                                                                <w:top w:val="none" w:sz="0" w:space="0" w:color="auto"/>
                                                                <w:left w:val="none" w:sz="0" w:space="0" w:color="auto"/>
                                                                <w:bottom w:val="none" w:sz="0" w:space="0" w:color="auto"/>
                                                                <w:right w:val="none" w:sz="0" w:space="0" w:color="auto"/>
                                                              </w:divBdr>
                                                            </w:div>
                                                            <w:div w:id="1823501044">
                                                              <w:marLeft w:val="0"/>
                                                              <w:marRight w:val="0"/>
                                                              <w:marTop w:val="0"/>
                                                              <w:marBottom w:val="0"/>
                                                              <w:divBdr>
                                                                <w:top w:val="none" w:sz="0" w:space="0" w:color="auto"/>
                                                                <w:left w:val="none" w:sz="0" w:space="0" w:color="auto"/>
                                                                <w:bottom w:val="none" w:sz="0" w:space="0" w:color="auto"/>
                                                                <w:right w:val="none" w:sz="0" w:space="0" w:color="auto"/>
                                                              </w:divBdr>
                                                            </w:div>
                                                            <w:div w:id="1236428566">
                                                              <w:marLeft w:val="0"/>
                                                              <w:marRight w:val="0"/>
                                                              <w:marTop w:val="0"/>
                                                              <w:marBottom w:val="0"/>
                                                              <w:divBdr>
                                                                <w:top w:val="none" w:sz="0" w:space="0" w:color="auto"/>
                                                                <w:left w:val="none" w:sz="0" w:space="0" w:color="auto"/>
                                                                <w:bottom w:val="none" w:sz="0" w:space="0" w:color="auto"/>
                                                                <w:right w:val="none" w:sz="0" w:space="0" w:color="auto"/>
                                                              </w:divBdr>
                                                            </w:div>
                                                          </w:divsChild>
                                                        </w:div>
                                                        <w:div w:id="873883314">
                                                          <w:marLeft w:val="0"/>
                                                          <w:marRight w:val="0"/>
                                                          <w:marTop w:val="0"/>
                                                          <w:marBottom w:val="0"/>
                                                          <w:divBdr>
                                                            <w:top w:val="none" w:sz="0" w:space="0" w:color="auto"/>
                                                            <w:left w:val="none" w:sz="0" w:space="0" w:color="auto"/>
                                                            <w:bottom w:val="none" w:sz="0" w:space="0" w:color="auto"/>
                                                            <w:right w:val="none" w:sz="0" w:space="0" w:color="auto"/>
                                                          </w:divBdr>
                                                          <w:divsChild>
                                                            <w:div w:id="474492726">
                                                              <w:marLeft w:val="0"/>
                                                              <w:marRight w:val="0"/>
                                                              <w:marTop w:val="0"/>
                                                              <w:marBottom w:val="0"/>
                                                              <w:divBdr>
                                                                <w:top w:val="none" w:sz="0" w:space="0" w:color="auto"/>
                                                                <w:left w:val="none" w:sz="0" w:space="0" w:color="auto"/>
                                                                <w:bottom w:val="none" w:sz="0" w:space="0" w:color="auto"/>
                                                                <w:right w:val="none" w:sz="0" w:space="0" w:color="auto"/>
                                                              </w:divBdr>
                                                            </w:div>
                                                            <w:div w:id="1297174620">
                                                              <w:marLeft w:val="0"/>
                                                              <w:marRight w:val="0"/>
                                                              <w:marTop w:val="0"/>
                                                              <w:marBottom w:val="0"/>
                                                              <w:divBdr>
                                                                <w:top w:val="none" w:sz="0" w:space="0" w:color="auto"/>
                                                                <w:left w:val="none" w:sz="0" w:space="0" w:color="auto"/>
                                                                <w:bottom w:val="none" w:sz="0" w:space="0" w:color="auto"/>
                                                                <w:right w:val="none" w:sz="0" w:space="0" w:color="auto"/>
                                                              </w:divBdr>
                                                            </w:div>
                                                            <w:div w:id="44380401">
                                                              <w:marLeft w:val="0"/>
                                                              <w:marRight w:val="0"/>
                                                              <w:marTop w:val="0"/>
                                                              <w:marBottom w:val="0"/>
                                                              <w:divBdr>
                                                                <w:top w:val="none" w:sz="0" w:space="0" w:color="auto"/>
                                                                <w:left w:val="none" w:sz="0" w:space="0" w:color="auto"/>
                                                                <w:bottom w:val="none" w:sz="0" w:space="0" w:color="auto"/>
                                                                <w:right w:val="none" w:sz="0" w:space="0" w:color="auto"/>
                                                              </w:divBdr>
                                                            </w:div>
                                                          </w:divsChild>
                                                        </w:div>
                                                        <w:div w:id="1378431809">
                                                          <w:marLeft w:val="0"/>
                                                          <w:marRight w:val="0"/>
                                                          <w:marTop w:val="0"/>
                                                          <w:marBottom w:val="0"/>
                                                          <w:divBdr>
                                                            <w:top w:val="none" w:sz="0" w:space="0" w:color="auto"/>
                                                            <w:left w:val="none" w:sz="0" w:space="0" w:color="auto"/>
                                                            <w:bottom w:val="none" w:sz="0" w:space="0" w:color="auto"/>
                                                            <w:right w:val="none" w:sz="0" w:space="0" w:color="auto"/>
                                                          </w:divBdr>
                                                        </w:div>
                                                        <w:div w:id="1707947730">
                                                          <w:marLeft w:val="0"/>
                                                          <w:marRight w:val="0"/>
                                                          <w:marTop w:val="0"/>
                                                          <w:marBottom w:val="0"/>
                                                          <w:divBdr>
                                                            <w:top w:val="none" w:sz="0" w:space="0" w:color="auto"/>
                                                            <w:left w:val="none" w:sz="0" w:space="0" w:color="auto"/>
                                                            <w:bottom w:val="none" w:sz="0" w:space="0" w:color="auto"/>
                                                            <w:right w:val="none" w:sz="0" w:space="0" w:color="auto"/>
                                                          </w:divBdr>
                                                        </w:div>
                                                        <w:div w:id="1028069667">
                                                          <w:marLeft w:val="0"/>
                                                          <w:marRight w:val="0"/>
                                                          <w:marTop w:val="0"/>
                                                          <w:marBottom w:val="0"/>
                                                          <w:divBdr>
                                                            <w:top w:val="none" w:sz="0" w:space="0" w:color="auto"/>
                                                            <w:left w:val="none" w:sz="0" w:space="0" w:color="auto"/>
                                                            <w:bottom w:val="none" w:sz="0" w:space="0" w:color="auto"/>
                                                            <w:right w:val="none" w:sz="0" w:space="0" w:color="auto"/>
                                                          </w:divBdr>
                                                        </w:div>
                                                        <w:div w:id="769079933">
                                                          <w:marLeft w:val="0"/>
                                                          <w:marRight w:val="0"/>
                                                          <w:marTop w:val="0"/>
                                                          <w:marBottom w:val="0"/>
                                                          <w:divBdr>
                                                            <w:top w:val="none" w:sz="0" w:space="0" w:color="auto"/>
                                                            <w:left w:val="none" w:sz="0" w:space="0" w:color="auto"/>
                                                            <w:bottom w:val="none" w:sz="0" w:space="0" w:color="auto"/>
                                                            <w:right w:val="none" w:sz="0" w:space="0" w:color="auto"/>
                                                          </w:divBdr>
                                                          <w:divsChild>
                                                            <w:div w:id="1860505151">
                                                              <w:marLeft w:val="0"/>
                                                              <w:marRight w:val="0"/>
                                                              <w:marTop w:val="0"/>
                                                              <w:marBottom w:val="0"/>
                                                              <w:divBdr>
                                                                <w:top w:val="none" w:sz="0" w:space="0" w:color="auto"/>
                                                                <w:left w:val="none" w:sz="0" w:space="0" w:color="auto"/>
                                                                <w:bottom w:val="none" w:sz="0" w:space="0" w:color="auto"/>
                                                                <w:right w:val="none" w:sz="0" w:space="0" w:color="auto"/>
                                                              </w:divBdr>
                                                            </w:div>
                                                            <w:div w:id="360397938">
                                                              <w:marLeft w:val="0"/>
                                                              <w:marRight w:val="0"/>
                                                              <w:marTop w:val="0"/>
                                                              <w:marBottom w:val="0"/>
                                                              <w:divBdr>
                                                                <w:top w:val="none" w:sz="0" w:space="0" w:color="auto"/>
                                                                <w:left w:val="none" w:sz="0" w:space="0" w:color="auto"/>
                                                                <w:bottom w:val="none" w:sz="0" w:space="0" w:color="auto"/>
                                                                <w:right w:val="none" w:sz="0" w:space="0" w:color="auto"/>
                                                              </w:divBdr>
                                                            </w:div>
                                                            <w:div w:id="1776091474">
                                                              <w:marLeft w:val="0"/>
                                                              <w:marRight w:val="0"/>
                                                              <w:marTop w:val="0"/>
                                                              <w:marBottom w:val="0"/>
                                                              <w:divBdr>
                                                                <w:top w:val="none" w:sz="0" w:space="0" w:color="auto"/>
                                                                <w:left w:val="none" w:sz="0" w:space="0" w:color="auto"/>
                                                                <w:bottom w:val="none" w:sz="0" w:space="0" w:color="auto"/>
                                                                <w:right w:val="none" w:sz="0" w:space="0" w:color="auto"/>
                                                              </w:divBdr>
                                                            </w:div>
                                                          </w:divsChild>
                                                        </w:div>
                                                        <w:div w:id="825048150">
                                                          <w:marLeft w:val="0"/>
                                                          <w:marRight w:val="0"/>
                                                          <w:marTop w:val="0"/>
                                                          <w:marBottom w:val="0"/>
                                                          <w:divBdr>
                                                            <w:top w:val="none" w:sz="0" w:space="0" w:color="auto"/>
                                                            <w:left w:val="none" w:sz="0" w:space="0" w:color="auto"/>
                                                            <w:bottom w:val="none" w:sz="0" w:space="0" w:color="auto"/>
                                                            <w:right w:val="none" w:sz="0" w:space="0" w:color="auto"/>
                                                          </w:divBdr>
                                                          <w:divsChild>
                                                            <w:div w:id="1793746797">
                                                              <w:marLeft w:val="0"/>
                                                              <w:marRight w:val="0"/>
                                                              <w:marTop w:val="0"/>
                                                              <w:marBottom w:val="0"/>
                                                              <w:divBdr>
                                                                <w:top w:val="none" w:sz="0" w:space="0" w:color="auto"/>
                                                                <w:left w:val="none" w:sz="0" w:space="0" w:color="auto"/>
                                                                <w:bottom w:val="none" w:sz="0" w:space="0" w:color="auto"/>
                                                                <w:right w:val="none" w:sz="0" w:space="0" w:color="auto"/>
                                                              </w:divBdr>
                                                            </w:div>
                                                            <w:div w:id="1646620572">
                                                              <w:marLeft w:val="0"/>
                                                              <w:marRight w:val="0"/>
                                                              <w:marTop w:val="0"/>
                                                              <w:marBottom w:val="0"/>
                                                              <w:divBdr>
                                                                <w:top w:val="none" w:sz="0" w:space="0" w:color="auto"/>
                                                                <w:left w:val="none" w:sz="0" w:space="0" w:color="auto"/>
                                                                <w:bottom w:val="none" w:sz="0" w:space="0" w:color="auto"/>
                                                                <w:right w:val="none" w:sz="0" w:space="0" w:color="auto"/>
                                                              </w:divBdr>
                                                            </w:div>
                                                            <w:div w:id="14254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275364">
                                          <w:marLeft w:val="0"/>
                                          <w:marRight w:val="0"/>
                                          <w:marTop w:val="75"/>
                                          <w:marBottom w:val="0"/>
                                          <w:divBdr>
                                            <w:top w:val="none" w:sz="0" w:space="0" w:color="auto"/>
                                            <w:left w:val="none" w:sz="0" w:space="0" w:color="auto"/>
                                            <w:bottom w:val="none" w:sz="0" w:space="0" w:color="auto"/>
                                            <w:right w:val="none" w:sz="0" w:space="0" w:color="auto"/>
                                          </w:divBdr>
                                          <w:divsChild>
                                            <w:div w:id="475608390">
                                              <w:marLeft w:val="0"/>
                                              <w:marRight w:val="0"/>
                                              <w:marTop w:val="0"/>
                                              <w:marBottom w:val="0"/>
                                              <w:divBdr>
                                                <w:top w:val="none" w:sz="0" w:space="0" w:color="auto"/>
                                                <w:left w:val="none" w:sz="0" w:space="0" w:color="auto"/>
                                                <w:bottom w:val="none" w:sz="0" w:space="0" w:color="auto"/>
                                                <w:right w:val="none" w:sz="0" w:space="0" w:color="auto"/>
                                              </w:divBdr>
                                              <w:divsChild>
                                                <w:div w:id="573784646">
                                                  <w:marLeft w:val="0"/>
                                                  <w:marRight w:val="0"/>
                                                  <w:marTop w:val="0"/>
                                                  <w:marBottom w:val="0"/>
                                                  <w:divBdr>
                                                    <w:top w:val="none" w:sz="0" w:space="0" w:color="auto"/>
                                                    <w:left w:val="none" w:sz="0" w:space="0" w:color="auto"/>
                                                    <w:bottom w:val="none" w:sz="0" w:space="0" w:color="auto"/>
                                                    <w:right w:val="none" w:sz="0" w:space="0" w:color="auto"/>
                                                  </w:divBdr>
                                                </w:div>
                                                <w:div w:id="486015806">
                                                  <w:marLeft w:val="0"/>
                                                  <w:marRight w:val="0"/>
                                                  <w:marTop w:val="0"/>
                                                  <w:marBottom w:val="0"/>
                                                  <w:divBdr>
                                                    <w:top w:val="none" w:sz="0" w:space="0" w:color="auto"/>
                                                    <w:left w:val="none" w:sz="0" w:space="0" w:color="auto"/>
                                                    <w:bottom w:val="none" w:sz="0" w:space="0" w:color="auto"/>
                                                    <w:right w:val="none" w:sz="0" w:space="0" w:color="auto"/>
                                                  </w:divBdr>
                                                </w:div>
                                                <w:div w:id="327294586">
                                                  <w:marLeft w:val="0"/>
                                                  <w:marRight w:val="0"/>
                                                  <w:marTop w:val="0"/>
                                                  <w:marBottom w:val="0"/>
                                                  <w:divBdr>
                                                    <w:top w:val="none" w:sz="0" w:space="0" w:color="auto"/>
                                                    <w:left w:val="none" w:sz="0" w:space="0" w:color="auto"/>
                                                    <w:bottom w:val="none" w:sz="0" w:space="0" w:color="auto"/>
                                                    <w:right w:val="none" w:sz="0" w:space="0" w:color="auto"/>
                                                  </w:divBdr>
                                                  <w:divsChild>
                                                    <w:div w:id="580067174">
                                                      <w:marLeft w:val="0"/>
                                                      <w:marRight w:val="0"/>
                                                      <w:marTop w:val="0"/>
                                                      <w:marBottom w:val="0"/>
                                                      <w:divBdr>
                                                        <w:top w:val="none" w:sz="0" w:space="0" w:color="auto"/>
                                                        <w:left w:val="none" w:sz="0" w:space="0" w:color="auto"/>
                                                        <w:bottom w:val="none" w:sz="0" w:space="0" w:color="auto"/>
                                                        <w:right w:val="none" w:sz="0" w:space="0" w:color="auto"/>
                                                      </w:divBdr>
                                                      <w:divsChild>
                                                        <w:div w:id="20102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8041">
                                                  <w:marLeft w:val="0"/>
                                                  <w:marRight w:val="150"/>
                                                  <w:marTop w:val="0"/>
                                                  <w:marBottom w:val="0"/>
                                                  <w:divBdr>
                                                    <w:top w:val="none" w:sz="0" w:space="0" w:color="auto"/>
                                                    <w:left w:val="none" w:sz="0" w:space="0" w:color="auto"/>
                                                    <w:bottom w:val="none" w:sz="0" w:space="0" w:color="auto"/>
                                                    <w:right w:val="none" w:sz="0" w:space="0" w:color="auto"/>
                                                  </w:divBdr>
                                                </w:div>
                                                <w:div w:id="1529682603">
                                                  <w:marLeft w:val="0"/>
                                                  <w:marRight w:val="0"/>
                                                  <w:marTop w:val="0"/>
                                                  <w:marBottom w:val="0"/>
                                                  <w:divBdr>
                                                    <w:top w:val="none" w:sz="0" w:space="0" w:color="auto"/>
                                                    <w:left w:val="none" w:sz="0" w:space="0" w:color="auto"/>
                                                    <w:bottom w:val="none" w:sz="0" w:space="0" w:color="auto"/>
                                                    <w:right w:val="none" w:sz="0" w:space="0" w:color="auto"/>
                                                  </w:divBdr>
                                                </w:div>
                                                <w:div w:id="204756929">
                                                  <w:marLeft w:val="0"/>
                                                  <w:marRight w:val="0"/>
                                                  <w:marTop w:val="0"/>
                                                  <w:marBottom w:val="0"/>
                                                  <w:divBdr>
                                                    <w:top w:val="none" w:sz="0" w:space="0" w:color="auto"/>
                                                    <w:left w:val="none" w:sz="0" w:space="0" w:color="auto"/>
                                                    <w:bottom w:val="none" w:sz="0" w:space="0" w:color="auto"/>
                                                    <w:right w:val="none" w:sz="0" w:space="0" w:color="auto"/>
                                                  </w:divBdr>
                                                  <w:divsChild>
                                                    <w:div w:id="386492220">
                                                      <w:marLeft w:val="0"/>
                                                      <w:marRight w:val="0"/>
                                                      <w:marTop w:val="0"/>
                                                      <w:marBottom w:val="0"/>
                                                      <w:divBdr>
                                                        <w:top w:val="none" w:sz="0" w:space="0" w:color="auto"/>
                                                        <w:left w:val="none" w:sz="0" w:space="0" w:color="auto"/>
                                                        <w:bottom w:val="none" w:sz="0" w:space="0" w:color="auto"/>
                                                        <w:right w:val="none" w:sz="0" w:space="0" w:color="auto"/>
                                                      </w:divBdr>
                                                      <w:divsChild>
                                                        <w:div w:id="6119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291">
                                                  <w:marLeft w:val="0"/>
                                                  <w:marRight w:val="150"/>
                                                  <w:marTop w:val="0"/>
                                                  <w:marBottom w:val="0"/>
                                                  <w:divBdr>
                                                    <w:top w:val="none" w:sz="0" w:space="0" w:color="auto"/>
                                                    <w:left w:val="none" w:sz="0" w:space="0" w:color="auto"/>
                                                    <w:bottom w:val="none" w:sz="0" w:space="0" w:color="auto"/>
                                                    <w:right w:val="none" w:sz="0" w:space="0" w:color="auto"/>
                                                  </w:divBdr>
                                                </w:div>
                                                <w:div w:id="1994136809">
                                                  <w:marLeft w:val="0"/>
                                                  <w:marRight w:val="0"/>
                                                  <w:marTop w:val="0"/>
                                                  <w:marBottom w:val="0"/>
                                                  <w:divBdr>
                                                    <w:top w:val="none" w:sz="0" w:space="0" w:color="auto"/>
                                                    <w:left w:val="none" w:sz="0" w:space="0" w:color="auto"/>
                                                    <w:bottom w:val="none" w:sz="0" w:space="0" w:color="auto"/>
                                                    <w:right w:val="none" w:sz="0" w:space="0" w:color="auto"/>
                                                  </w:divBdr>
                                                </w:div>
                                                <w:div w:id="1452096057">
                                                  <w:marLeft w:val="0"/>
                                                  <w:marRight w:val="0"/>
                                                  <w:marTop w:val="0"/>
                                                  <w:marBottom w:val="0"/>
                                                  <w:divBdr>
                                                    <w:top w:val="none" w:sz="0" w:space="0" w:color="auto"/>
                                                    <w:left w:val="none" w:sz="0" w:space="0" w:color="auto"/>
                                                    <w:bottom w:val="none" w:sz="0" w:space="0" w:color="auto"/>
                                                    <w:right w:val="none" w:sz="0" w:space="0" w:color="auto"/>
                                                  </w:divBdr>
                                                  <w:divsChild>
                                                    <w:div w:id="889729113">
                                                      <w:marLeft w:val="0"/>
                                                      <w:marRight w:val="0"/>
                                                      <w:marTop w:val="0"/>
                                                      <w:marBottom w:val="0"/>
                                                      <w:divBdr>
                                                        <w:top w:val="none" w:sz="0" w:space="0" w:color="auto"/>
                                                        <w:left w:val="none" w:sz="0" w:space="0" w:color="auto"/>
                                                        <w:bottom w:val="none" w:sz="0" w:space="0" w:color="auto"/>
                                                        <w:right w:val="none" w:sz="0" w:space="0" w:color="auto"/>
                                                      </w:divBdr>
                                                      <w:divsChild>
                                                        <w:div w:id="4375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1513">
                                                  <w:marLeft w:val="0"/>
                                                  <w:marRight w:val="150"/>
                                                  <w:marTop w:val="0"/>
                                                  <w:marBottom w:val="0"/>
                                                  <w:divBdr>
                                                    <w:top w:val="none" w:sz="0" w:space="0" w:color="auto"/>
                                                    <w:left w:val="none" w:sz="0" w:space="0" w:color="auto"/>
                                                    <w:bottom w:val="none" w:sz="0" w:space="0" w:color="auto"/>
                                                    <w:right w:val="none" w:sz="0" w:space="0" w:color="auto"/>
                                                  </w:divBdr>
                                                </w:div>
                                                <w:div w:id="238904482">
                                                  <w:marLeft w:val="0"/>
                                                  <w:marRight w:val="0"/>
                                                  <w:marTop w:val="0"/>
                                                  <w:marBottom w:val="0"/>
                                                  <w:divBdr>
                                                    <w:top w:val="none" w:sz="0" w:space="0" w:color="auto"/>
                                                    <w:left w:val="none" w:sz="0" w:space="0" w:color="auto"/>
                                                    <w:bottom w:val="none" w:sz="0" w:space="0" w:color="auto"/>
                                                    <w:right w:val="none" w:sz="0" w:space="0" w:color="auto"/>
                                                  </w:divBdr>
                                                </w:div>
                                                <w:div w:id="414860427">
                                                  <w:marLeft w:val="0"/>
                                                  <w:marRight w:val="0"/>
                                                  <w:marTop w:val="0"/>
                                                  <w:marBottom w:val="0"/>
                                                  <w:divBdr>
                                                    <w:top w:val="none" w:sz="0" w:space="0" w:color="auto"/>
                                                    <w:left w:val="none" w:sz="0" w:space="0" w:color="auto"/>
                                                    <w:bottom w:val="none" w:sz="0" w:space="0" w:color="auto"/>
                                                    <w:right w:val="none" w:sz="0" w:space="0" w:color="auto"/>
                                                  </w:divBdr>
                                                  <w:divsChild>
                                                    <w:div w:id="1703282165">
                                                      <w:marLeft w:val="0"/>
                                                      <w:marRight w:val="0"/>
                                                      <w:marTop w:val="0"/>
                                                      <w:marBottom w:val="0"/>
                                                      <w:divBdr>
                                                        <w:top w:val="none" w:sz="0" w:space="0" w:color="auto"/>
                                                        <w:left w:val="none" w:sz="0" w:space="0" w:color="auto"/>
                                                        <w:bottom w:val="none" w:sz="0" w:space="0" w:color="auto"/>
                                                        <w:right w:val="none" w:sz="0" w:space="0" w:color="auto"/>
                                                      </w:divBdr>
                                                      <w:divsChild>
                                                        <w:div w:id="11023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71658">
                                                  <w:marLeft w:val="0"/>
                                                  <w:marRight w:val="150"/>
                                                  <w:marTop w:val="0"/>
                                                  <w:marBottom w:val="0"/>
                                                  <w:divBdr>
                                                    <w:top w:val="none" w:sz="0" w:space="0" w:color="auto"/>
                                                    <w:left w:val="none" w:sz="0" w:space="0" w:color="auto"/>
                                                    <w:bottom w:val="none" w:sz="0" w:space="0" w:color="auto"/>
                                                    <w:right w:val="none" w:sz="0" w:space="0" w:color="auto"/>
                                                  </w:divBdr>
                                                </w:div>
                                                <w:div w:id="1272276272">
                                                  <w:marLeft w:val="0"/>
                                                  <w:marRight w:val="0"/>
                                                  <w:marTop w:val="0"/>
                                                  <w:marBottom w:val="0"/>
                                                  <w:divBdr>
                                                    <w:top w:val="none" w:sz="0" w:space="0" w:color="auto"/>
                                                    <w:left w:val="none" w:sz="0" w:space="0" w:color="auto"/>
                                                    <w:bottom w:val="none" w:sz="0" w:space="0" w:color="auto"/>
                                                    <w:right w:val="none" w:sz="0" w:space="0" w:color="auto"/>
                                                  </w:divBdr>
                                                </w:div>
                                                <w:div w:id="436368870">
                                                  <w:marLeft w:val="0"/>
                                                  <w:marRight w:val="0"/>
                                                  <w:marTop w:val="0"/>
                                                  <w:marBottom w:val="0"/>
                                                  <w:divBdr>
                                                    <w:top w:val="none" w:sz="0" w:space="0" w:color="auto"/>
                                                    <w:left w:val="none" w:sz="0" w:space="0" w:color="auto"/>
                                                    <w:bottom w:val="none" w:sz="0" w:space="0" w:color="auto"/>
                                                    <w:right w:val="none" w:sz="0" w:space="0" w:color="auto"/>
                                                  </w:divBdr>
                                                  <w:divsChild>
                                                    <w:div w:id="1945652447">
                                                      <w:marLeft w:val="0"/>
                                                      <w:marRight w:val="0"/>
                                                      <w:marTop w:val="0"/>
                                                      <w:marBottom w:val="0"/>
                                                      <w:divBdr>
                                                        <w:top w:val="none" w:sz="0" w:space="0" w:color="auto"/>
                                                        <w:left w:val="none" w:sz="0" w:space="0" w:color="auto"/>
                                                        <w:bottom w:val="none" w:sz="0" w:space="0" w:color="auto"/>
                                                        <w:right w:val="none" w:sz="0" w:space="0" w:color="auto"/>
                                                      </w:divBdr>
                                                      <w:divsChild>
                                                        <w:div w:id="405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27970">
                                                  <w:marLeft w:val="0"/>
                                                  <w:marRight w:val="150"/>
                                                  <w:marTop w:val="0"/>
                                                  <w:marBottom w:val="0"/>
                                                  <w:divBdr>
                                                    <w:top w:val="none" w:sz="0" w:space="0" w:color="auto"/>
                                                    <w:left w:val="none" w:sz="0" w:space="0" w:color="auto"/>
                                                    <w:bottom w:val="none" w:sz="0" w:space="0" w:color="auto"/>
                                                    <w:right w:val="none" w:sz="0" w:space="0" w:color="auto"/>
                                                  </w:divBdr>
                                                </w:div>
                                                <w:div w:id="2069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17060">
                              <w:marLeft w:val="0"/>
                              <w:marRight w:val="0"/>
                              <w:marTop w:val="0"/>
                              <w:marBottom w:val="300"/>
                              <w:divBdr>
                                <w:top w:val="single" w:sz="6" w:space="0" w:color="D0D2D3"/>
                                <w:left w:val="single" w:sz="6" w:space="0" w:color="D0D2D3"/>
                                <w:bottom w:val="single" w:sz="6" w:space="0" w:color="D0D2D3"/>
                                <w:right w:val="single" w:sz="6" w:space="0" w:color="D0D2D3"/>
                              </w:divBdr>
                              <w:divsChild>
                                <w:div w:id="383452188">
                                  <w:marLeft w:val="0"/>
                                  <w:marRight w:val="0"/>
                                  <w:marTop w:val="0"/>
                                  <w:marBottom w:val="120"/>
                                  <w:divBdr>
                                    <w:top w:val="none" w:sz="0" w:space="0" w:color="auto"/>
                                    <w:left w:val="none" w:sz="0" w:space="0" w:color="auto"/>
                                    <w:bottom w:val="none" w:sz="0" w:space="0" w:color="auto"/>
                                    <w:right w:val="none" w:sz="0" w:space="0" w:color="auto"/>
                                  </w:divBdr>
                                  <w:divsChild>
                                    <w:div w:id="339084062">
                                      <w:marLeft w:val="0"/>
                                      <w:marRight w:val="0"/>
                                      <w:marTop w:val="0"/>
                                      <w:marBottom w:val="0"/>
                                      <w:divBdr>
                                        <w:top w:val="none" w:sz="0" w:space="0" w:color="auto"/>
                                        <w:left w:val="none" w:sz="0" w:space="0" w:color="auto"/>
                                        <w:bottom w:val="none" w:sz="0" w:space="0" w:color="auto"/>
                                        <w:right w:val="none" w:sz="0" w:space="0" w:color="auto"/>
                                      </w:divBdr>
                                      <w:divsChild>
                                        <w:div w:id="18848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75454">
                                  <w:marLeft w:val="0"/>
                                  <w:marRight w:val="0"/>
                                  <w:marTop w:val="0"/>
                                  <w:marBottom w:val="0"/>
                                  <w:divBdr>
                                    <w:top w:val="none" w:sz="0" w:space="0" w:color="auto"/>
                                    <w:left w:val="none" w:sz="0" w:space="0" w:color="auto"/>
                                    <w:bottom w:val="none" w:sz="0" w:space="0" w:color="auto"/>
                                    <w:right w:val="none" w:sz="0" w:space="0" w:color="auto"/>
                                  </w:divBdr>
                                  <w:divsChild>
                                    <w:div w:id="1030882443">
                                      <w:marLeft w:val="0"/>
                                      <w:marRight w:val="0"/>
                                      <w:marTop w:val="0"/>
                                      <w:marBottom w:val="0"/>
                                      <w:divBdr>
                                        <w:top w:val="none" w:sz="0" w:space="0" w:color="auto"/>
                                        <w:left w:val="none" w:sz="0" w:space="0" w:color="auto"/>
                                        <w:bottom w:val="none" w:sz="0" w:space="0" w:color="auto"/>
                                        <w:right w:val="none" w:sz="0" w:space="0" w:color="auto"/>
                                      </w:divBdr>
                                      <w:divsChild>
                                        <w:div w:id="1045717752">
                                          <w:marLeft w:val="0"/>
                                          <w:marRight w:val="0"/>
                                          <w:marTop w:val="0"/>
                                          <w:marBottom w:val="0"/>
                                          <w:divBdr>
                                            <w:top w:val="none" w:sz="0" w:space="0" w:color="auto"/>
                                            <w:left w:val="none" w:sz="0" w:space="0" w:color="auto"/>
                                            <w:bottom w:val="none" w:sz="0" w:space="0" w:color="auto"/>
                                            <w:right w:val="none" w:sz="0" w:space="0" w:color="auto"/>
                                          </w:divBdr>
                                          <w:divsChild>
                                            <w:div w:id="37046409">
                                              <w:marLeft w:val="0"/>
                                              <w:marRight w:val="0"/>
                                              <w:marTop w:val="0"/>
                                              <w:marBottom w:val="0"/>
                                              <w:divBdr>
                                                <w:top w:val="none" w:sz="0" w:space="0" w:color="auto"/>
                                                <w:left w:val="none" w:sz="0" w:space="0" w:color="auto"/>
                                                <w:bottom w:val="none" w:sz="0" w:space="0" w:color="auto"/>
                                                <w:right w:val="none" w:sz="0" w:space="0" w:color="auto"/>
                                              </w:divBdr>
                                              <w:divsChild>
                                                <w:div w:id="316962788">
                                                  <w:marLeft w:val="0"/>
                                                  <w:marRight w:val="0"/>
                                                  <w:marTop w:val="0"/>
                                                  <w:marBottom w:val="0"/>
                                                  <w:divBdr>
                                                    <w:top w:val="none" w:sz="0" w:space="0" w:color="auto"/>
                                                    <w:left w:val="none" w:sz="0" w:space="0" w:color="auto"/>
                                                    <w:bottom w:val="none" w:sz="0" w:space="0" w:color="auto"/>
                                                    <w:right w:val="none" w:sz="0" w:space="0" w:color="auto"/>
                                                  </w:divBdr>
                                                  <w:divsChild>
                                                    <w:div w:id="1924290880">
                                                      <w:marLeft w:val="0"/>
                                                      <w:marRight w:val="0"/>
                                                      <w:marTop w:val="0"/>
                                                      <w:marBottom w:val="0"/>
                                                      <w:divBdr>
                                                        <w:top w:val="none" w:sz="0" w:space="0" w:color="auto"/>
                                                        <w:left w:val="none" w:sz="0" w:space="0" w:color="auto"/>
                                                        <w:bottom w:val="none" w:sz="0" w:space="0" w:color="auto"/>
                                                        <w:right w:val="none" w:sz="0" w:space="0" w:color="auto"/>
                                                      </w:divBdr>
                                                      <w:divsChild>
                                                        <w:div w:id="2033024218">
                                                          <w:marLeft w:val="0"/>
                                                          <w:marRight w:val="0"/>
                                                          <w:marTop w:val="0"/>
                                                          <w:marBottom w:val="0"/>
                                                          <w:divBdr>
                                                            <w:top w:val="none" w:sz="0" w:space="0" w:color="auto"/>
                                                            <w:left w:val="none" w:sz="0" w:space="0" w:color="auto"/>
                                                            <w:bottom w:val="none" w:sz="0" w:space="0" w:color="auto"/>
                                                            <w:right w:val="none" w:sz="0" w:space="0" w:color="auto"/>
                                                          </w:divBdr>
                                                        </w:div>
                                                        <w:div w:id="14073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8808">
                                          <w:marLeft w:val="0"/>
                                          <w:marRight w:val="0"/>
                                          <w:marTop w:val="75"/>
                                          <w:marBottom w:val="0"/>
                                          <w:divBdr>
                                            <w:top w:val="none" w:sz="0" w:space="0" w:color="auto"/>
                                            <w:left w:val="none" w:sz="0" w:space="0" w:color="auto"/>
                                            <w:bottom w:val="none" w:sz="0" w:space="0" w:color="auto"/>
                                            <w:right w:val="none" w:sz="0" w:space="0" w:color="auto"/>
                                          </w:divBdr>
                                          <w:divsChild>
                                            <w:div w:id="470102753">
                                              <w:marLeft w:val="0"/>
                                              <w:marRight w:val="0"/>
                                              <w:marTop w:val="0"/>
                                              <w:marBottom w:val="0"/>
                                              <w:divBdr>
                                                <w:top w:val="none" w:sz="0" w:space="0" w:color="auto"/>
                                                <w:left w:val="none" w:sz="0" w:space="0" w:color="auto"/>
                                                <w:bottom w:val="none" w:sz="0" w:space="0" w:color="auto"/>
                                                <w:right w:val="none" w:sz="0" w:space="0" w:color="auto"/>
                                              </w:divBdr>
                                              <w:divsChild>
                                                <w:div w:id="1987473659">
                                                  <w:marLeft w:val="0"/>
                                                  <w:marRight w:val="0"/>
                                                  <w:marTop w:val="0"/>
                                                  <w:marBottom w:val="0"/>
                                                  <w:divBdr>
                                                    <w:top w:val="none" w:sz="0" w:space="0" w:color="auto"/>
                                                    <w:left w:val="none" w:sz="0" w:space="0" w:color="auto"/>
                                                    <w:bottom w:val="none" w:sz="0" w:space="0" w:color="auto"/>
                                                    <w:right w:val="none" w:sz="0" w:space="0" w:color="auto"/>
                                                  </w:divBdr>
                                                </w:div>
                                                <w:div w:id="154496418">
                                                  <w:marLeft w:val="0"/>
                                                  <w:marRight w:val="0"/>
                                                  <w:marTop w:val="0"/>
                                                  <w:marBottom w:val="0"/>
                                                  <w:divBdr>
                                                    <w:top w:val="none" w:sz="0" w:space="0" w:color="auto"/>
                                                    <w:left w:val="none" w:sz="0" w:space="0" w:color="auto"/>
                                                    <w:bottom w:val="none" w:sz="0" w:space="0" w:color="auto"/>
                                                    <w:right w:val="none" w:sz="0" w:space="0" w:color="auto"/>
                                                  </w:divBdr>
                                                </w:div>
                                                <w:div w:id="45229904">
                                                  <w:marLeft w:val="0"/>
                                                  <w:marRight w:val="0"/>
                                                  <w:marTop w:val="0"/>
                                                  <w:marBottom w:val="0"/>
                                                  <w:divBdr>
                                                    <w:top w:val="none" w:sz="0" w:space="0" w:color="auto"/>
                                                    <w:left w:val="none" w:sz="0" w:space="0" w:color="auto"/>
                                                    <w:bottom w:val="none" w:sz="0" w:space="0" w:color="auto"/>
                                                    <w:right w:val="none" w:sz="0" w:space="0" w:color="auto"/>
                                                  </w:divBdr>
                                                  <w:divsChild>
                                                    <w:div w:id="762721447">
                                                      <w:marLeft w:val="0"/>
                                                      <w:marRight w:val="0"/>
                                                      <w:marTop w:val="0"/>
                                                      <w:marBottom w:val="0"/>
                                                      <w:divBdr>
                                                        <w:top w:val="none" w:sz="0" w:space="0" w:color="auto"/>
                                                        <w:left w:val="none" w:sz="0" w:space="0" w:color="auto"/>
                                                        <w:bottom w:val="none" w:sz="0" w:space="0" w:color="auto"/>
                                                        <w:right w:val="none" w:sz="0" w:space="0" w:color="auto"/>
                                                      </w:divBdr>
                                                      <w:divsChild>
                                                        <w:div w:id="3727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16809">
                                                  <w:marLeft w:val="0"/>
                                                  <w:marRight w:val="150"/>
                                                  <w:marTop w:val="0"/>
                                                  <w:marBottom w:val="0"/>
                                                  <w:divBdr>
                                                    <w:top w:val="none" w:sz="0" w:space="0" w:color="auto"/>
                                                    <w:left w:val="none" w:sz="0" w:space="0" w:color="auto"/>
                                                    <w:bottom w:val="none" w:sz="0" w:space="0" w:color="auto"/>
                                                    <w:right w:val="none" w:sz="0" w:space="0" w:color="auto"/>
                                                  </w:divBdr>
                                                </w:div>
                                                <w:div w:id="349307861">
                                                  <w:marLeft w:val="0"/>
                                                  <w:marRight w:val="0"/>
                                                  <w:marTop w:val="0"/>
                                                  <w:marBottom w:val="0"/>
                                                  <w:divBdr>
                                                    <w:top w:val="none" w:sz="0" w:space="0" w:color="auto"/>
                                                    <w:left w:val="none" w:sz="0" w:space="0" w:color="auto"/>
                                                    <w:bottom w:val="none" w:sz="0" w:space="0" w:color="auto"/>
                                                    <w:right w:val="none" w:sz="0" w:space="0" w:color="auto"/>
                                                  </w:divBdr>
                                                </w:div>
                                                <w:div w:id="456029882">
                                                  <w:marLeft w:val="0"/>
                                                  <w:marRight w:val="0"/>
                                                  <w:marTop w:val="0"/>
                                                  <w:marBottom w:val="0"/>
                                                  <w:divBdr>
                                                    <w:top w:val="none" w:sz="0" w:space="0" w:color="auto"/>
                                                    <w:left w:val="none" w:sz="0" w:space="0" w:color="auto"/>
                                                    <w:bottom w:val="none" w:sz="0" w:space="0" w:color="auto"/>
                                                    <w:right w:val="none" w:sz="0" w:space="0" w:color="auto"/>
                                                  </w:divBdr>
                                                  <w:divsChild>
                                                    <w:div w:id="1269851234">
                                                      <w:marLeft w:val="0"/>
                                                      <w:marRight w:val="0"/>
                                                      <w:marTop w:val="0"/>
                                                      <w:marBottom w:val="0"/>
                                                      <w:divBdr>
                                                        <w:top w:val="none" w:sz="0" w:space="0" w:color="auto"/>
                                                        <w:left w:val="none" w:sz="0" w:space="0" w:color="auto"/>
                                                        <w:bottom w:val="none" w:sz="0" w:space="0" w:color="auto"/>
                                                        <w:right w:val="none" w:sz="0" w:space="0" w:color="auto"/>
                                                      </w:divBdr>
                                                      <w:divsChild>
                                                        <w:div w:id="9221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231">
                                                  <w:marLeft w:val="0"/>
                                                  <w:marRight w:val="150"/>
                                                  <w:marTop w:val="0"/>
                                                  <w:marBottom w:val="0"/>
                                                  <w:divBdr>
                                                    <w:top w:val="none" w:sz="0" w:space="0" w:color="auto"/>
                                                    <w:left w:val="none" w:sz="0" w:space="0" w:color="auto"/>
                                                    <w:bottom w:val="none" w:sz="0" w:space="0" w:color="auto"/>
                                                    <w:right w:val="none" w:sz="0" w:space="0" w:color="auto"/>
                                                  </w:divBdr>
                                                </w:div>
                                                <w:div w:id="1924877345">
                                                  <w:marLeft w:val="0"/>
                                                  <w:marRight w:val="0"/>
                                                  <w:marTop w:val="0"/>
                                                  <w:marBottom w:val="0"/>
                                                  <w:divBdr>
                                                    <w:top w:val="none" w:sz="0" w:space="0" w:color="auto"/>
                                                    <w:left w:val="none" w:sz="0" w:space="0" w:color="auto"/>
                                                    <w:bottom w:val="none" w:sz="0" w:space="0" w:color="auto"/>
                                                    <w:right w:val="none" w:sz="0" w:space="0" w:color="auto"/>
                                                  </w:divBdr>
                                                </w:div>
                                                <w:div w:id="961309381">
                                                  <w:marLeft w:val="0"/>
                                                  <w:marRight w:val="0"/>
                                                  <w:marTop w:val="0"/>
                                                  <w:marBottom w:val="0"/>
                                                  <w:divBdr>
                                                    <w:top w:val="none" w:sz="0" w:space="0" w:color="auto"/>
                                                    <w:left w:val="none" w:sz="0" w:space="0" w:color="auto"/>
                                                    <w:bottom w:val="none" w:sz="0" w:space="0" w:color="auto"/>
                                                    <w:right w:val="none" w:sz="0" w:space="0" w:color="auto"/>
                                                  </w:divBdr>
                                                  <w:divsChild>
                                                    <w:div w:id="706686213">
                                                      <w:marLeft w:val="0"/>
                                                      <w:marRight w:val="0"/>
                                                      <w:marTop w:val="0"/>
                                                      <w:marBottom w:val="0"/>
                                                      <w:divBdr>
                                                        <w:top w:val="none" w:sz="0" w:space="0" w:color="auto"/>
                                                        <w:left w:val="none" w:sz="0" w:space="0" w:color="auto"/>
                                                        <w:bottom w:val="none" w:sz="0" w:space="0" w:color="auto"/>
                                                        <w:right w:val="none" w:sz="0" w:space="0" w:color="auto"/>
                                                      </w:divBdr>
                                                      <w:divsChild>
                                                        <w:div w:id="9964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19872">
                                                  <w:marLeft w:val="0"/>
                                                  <w:marRight w:val="150"/>
                                                  <w:marTop w:val="0"/>
                                                  <w:marBottom w:val="0"/>
                                                  <w:divBdr>
                                                    <w:top w:val="none" w:sz="0" w:space="0" w:color="auto"/>
                                                    <w:left w:val="none" w:sz="0" w:space="0" w:color="auto"/>
                                                    <w:bottom w:val="none" w:sz="0" w:space="0" w:color="auto"/>
                                                    <w:right w:val="none" w:sz="0" w:space="0" w:color="auto"/>
                                                  </w:divBdr>
                                                </w:div>
                                                <w:div w:id="528881907">
                                                  <w:marLeft w:val="0"/>
                                                  <w:marRight w:val="0"/>
                                                  <w:marTop w:val="0"/>
                                                  <w:marBottom w:val="0"/>
                                                  <w:divBdr>
                                                    <w:top w:val="none" w:sz="0" w:space="0" w:color="auto"/>
                                                    <w:left w:val="none" w:sz="0" w:space="0" w:color="auto"/>
                                                    <w:bottom w:val="none" w:sz="0" w:space="0" w:color="auto"/>
                                                    <w:right w:val="none" w:sz="0" w:space="0" w:color="auto"/>
                                                  </w:divBdr>
                                                </w:div>
                                                <w:div w:id="1497767989">
                                                  <w:marLeft w:val="0"/>
                                                  <w:marRight w:val="0"/>
                                                  <w:marTop w:val="0"/>
                                                  <w:marBottom w:val="0"/>
                                                  <w:divBdr>
                                                    <w:top w:val="none" w:sz="0" w:space="0" w:color="auto"/>
                                                    <w:left w:val="none" w:sz="0" w:space="0" w:color="auto"/>
                                                    <w:bottom w:val="none" w:sz="0" w:space="0" w:color="auto"/>
                                                    <w:right w:val="none" w:sz="0" w:space="0" w:color="auto"/>
                                                  </w:divBdr>
                                                  <w:divsChild>
                                                    <w:div w:id="1852141548">
                                                      <w:marLeft w:val="0"/>
                                                      <w:marRight w:val="0"/>
                                                      <w:marTop w:val="0"/>
                                                      <w:marBottom w:val="0"/>
                                                      <w:divBdr>
                                                        <w:top w:val="none" w:sz="0" w:space="0" w:color="auto"/>
                                                        <w:left w:val="none" w:sz="0" w:space="0" w:color="auto"/>
                                                        <w:bottom w:val="none" w:sz="0" w:space="0" w:color="auto"/>
                                                        <w:right w:val="none" w:sz="0" w:space="0" w:color="auto"/>
                                                      </w:divBdr>
                                                      <w:divsChild>
                                                        <w:div w:id="10493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09697">
                                                  <w:marLeft w:val="0"/>
                                                  <w:marRight w:val="150"/>
                                                  <w:marTop w:val="0"/>
                                                  <w:marBottom w:val="0"/>
                                                  <w:divBdr>
                                                    <w:top w:val="none" w:sz="0" w:space="0" w:color="auto"/>
                                                    <w:left w:val="none" w:sz="0" w:space="0" w:color="auto"/>
                                                    <w:bottom w:val="none" w:sz="0" w:space="0" w:color="auto"/>
                                                    <w:right w:val="none" w:sz="0" w:space="0" w:color="auto"/>
                                                  </w:divBdr>
                                                </w:div>
                                                <w:div w:id="729503517">
                                                  <w:marLeft w:val="0"/>
                                                  <w:marRight w:val="0"/>
                                                  <w:marTop w:val="0"/>
                                                  <w:marBottom w:val="0"/>
                                                  <w:divBdr>
                                                    <w:top w:val="none" w:sz="0" w:space="0" w:color="auto"/>
                                                    <w:left w:val="none" w:sz="0" w:space="0" w:color="auto"/>
                                                    <w:bottom w:val="none" w:sz="0" w:space="0" w:color="auto"/>
                                                    <w:right w:val="none" w:sz="0" w:space="0" w:color="auto"/>
                                                  </w:divBdr>
                                                </w:div>
                                                <w:div w:id="126121909">
                                                  <w:marLeft w:val="0"/>
                                                  <w:marRight w:val="0"/>
                                                  <w:marTop w:val="0"/>
                                                  <w:marBottom w:val="0"/>
                                                  <w:divBdr>
                                                    <w:top w:val="none" w:sz="0" w:space="0" w:color="auto"/>
                                                    <w:left w:val="none" w:sz="0" w:space="0" w:color="auto"/>
                                                    <w:bottom w:val="none" w:sz="0" w:space="0" w:color="auto"/>
                                                    <w:right w:val="none" w:sz="0" w:space="0" w:color="auto"/>
                                                  </w:divBdr>
                                                  <w:divsChild>
                                                    <w:div w:id="747266272">
                                                      <w:marLeft w:val="0"/>
                                                      <w:marRight w:val="0"/>
                                                      <w:marTop w:val="0"/>
                                                      <w:marBottom w:val="0"/>
                                                      <w:divBdr>
                                                        <w:top w:val="none" w:sz="0" w:space="0" w:color="auto"/>
                                                        <w:left w:val="none" w:sz="0" w:space="0" w:color="auto"/>
                                                        <w:bottom w:val="none" w:sz="0" w:space="0" w:color="auto"/>
                                                        <w:right w:val="none" w:sz="0" w:space="0" w:color="auto"/>
                                                      </w:divBdr>
                                                      <w:divsChild>
                                                        <w:div w:id="27159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3624">
                                                  <w:marLeft w:val="0"/>
                                                  <w:marRight w:val="150"/>
                                                  <w:marTop w:val="0"/>
                                                  <w:marBottom w:val="0"/>
                                                  <w:divBdr>
                                                    <w:top w:val="none" w:sz="0" w:space="0" w:color="auto"/>
                                                    <w:left w:val="none" w:sz="0" w:space="0" w:color="auto"/>
                                                    <w:bottom w:val="none" w:sz="0" w:space="0" w:color="auto"/>
                                                    <w:right w:val="none" w:sz="0" w:space="0" w:color="auto"/>
                                                  </w:divBdr>
                                                </w:div>
                                                <w:div w:id="1370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699369">
                              <w:marLeft w:val="0"/>
                              <w:marRight w:val="0"/>
                              <w:marTop w:val="0"/>
                              <w:marBottom w:val="300"/>
                              <w:divBdr>
                                <w:top w:val="single" w:sz="6" w:space="0" w:color="D0D2D3"/>
                                <w:left w:val="single" w:sz="6" w:space="0" w:color="D0D2D3"/>
                                <w:bottom w:val="single" w:sz="6" w:space="0" w:color="D0D2D3"/>
                                <w:right w:val="single" w:sz="6" w:space="0" w:color="D0D2D3"/>
                              </w:divBdr>
                              <w:divsChild>
                                <w:div w:id="295836166">
                                  <w:marLeft w:val="0"/>
                                  <w:marRight w:val="0"/>
                                  <w:marTop w:val="0"/>
                                  <w:marBottom w:val="120"/>
                                  <w:divBdr>
                                    <w:top w:val="none" w:sz="0" w:space="0" w:color="auto"/>
                                    <w:left w:val="none" w:sz="0" w:space="0" w:color="auto"/>
                                    <w:bottom w:val="none" w:sz="0" w:space="0" w:color="auto"/>
                                    <w:right w:val="none" w:sz="0" w:space="0" w:color="auto"/>
                                  </w:divBdr>
                                  <w:divsChild>
                                    <w:div w:id="413477034">
                                      <w:marLeft w:val="0"/>
                                      <w:marRight w:val="0"/>
                                      <w:marTop w:val="0"/>
                                      <w:marBottom w:val="0"/>
                                      <w:divBdr>
                                        <w:top w:val="none" w:sz="0" w:space="0" w:color="auto"/>
                                        <w:left w:val="none" w:sz="0" w:space="0" w:color="auto"/>
                                        <w:bottom w:val="none" w:sz="0" w:space="0" w:color="auto"/>
                                        <w:right w:val="none" w:sz="0" w:space="0" w:color="auto"/>
                                      </w:divBdr>
                                      <w:divsChild>
                                        <w:div w:id="17576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72090">
                                  <w:marLeft w:val="0"/>
                                  <w:marRight w:val="0"/>
                                  <w:marTop w:val="0"/>
                                  <w:marBottom w:val="0"/>
                                  <w:divBdr>
                                    <w:top w:val="none" w:sz="0" w:space="0" w:color="auto"/>
                                    <w:left w:val="none" w:sz="0" w:space="0" w:color="auto"/>
                                    <w:bottom w:val="none" w:sz="0" w:space="0" w:color="auto"/>
                                    <w:right w:val="none" w:sz="0" w:space="0" w:color="auto"/>
                                  </w:divBdr>
                                  <w:divsChild>
                                    <w:div w:id="903953433">
                                      <w:marLeft w:val="0"/>
                                      <w:marRight w:val="0"/>
                                      <w:marTop w:val="0"/>
                                      <w:marBottom w:val="0"/>
                                      <w:divBdr>
                                        <w:top w:val="none" w:sz="0" w:space="0" w:color="auto"/>
                                        <w:left w:val="none" w:sz="0" w:space="0" w:color="auto"/>
                                        <w:bottom w:val="none" w:sz="0" w:space="0" w:color="auto"/>
                                        <w:right w:val="none" w:sz="0" w:space="0" w:color="auto"/>
                                      </w:divBdr>
                                      <w:divsChild>
                                        <w:div w:id="214003273">
                                          <w:marLeft w:val="0"/>
                                          <w:marRight w:val="0"/>
                                          <w:marTop w:val="0"/>
                                          <w:marBottom w:val="0"/>
                                          <w:divBdr>
                                            <w:top w:val="none" w:sz="0" w:space="0" w:color="auto"/>
                                            <w:left w:val="none" w:sz="0" w:space="0" w:color="auto"/>
                                            <w:bottom w:val="none" w:sz="0" w:space="0" w:color="auto"/>
                                            <w:right w:val="none" w:sz="0" w:space="0" w:color="auto"/>
                                          </w:divBdr>
                                          <w:divsChild>
                                            <w:div w:id="2132555683">
                                              <w:marLeft w:val="0"/>
                                              <w:marRight w:val="0"/>
                                              <w:marTop w:val="0"/>
                                              <w:marBottom w:val="0"/>
                                              <w:divBdr>
                                                <w:top w:val="none" w:sz="0" w:space="0" w:color="auto"/>
                                                <w:left w:val="none" w:sz="0" w:space="0" w:color="auto"/>
                                                <w:bottom w:val="none" w:sz="0" w:space="0" w:color="auto"/>
                                                <w:right w:val="none" w:sz="0" w:space="0" w:color="auto"/>
                                              </w:divBdr>
                                              <w:divsChild>
                                                <w:div w:id="296254533">
                                                  <w:marLeft w:val="0"/>
                                                  <w:marRight w:val="0"/>
                                                  <w:marTop w:val="0"/>
                                                  <w:marBottom w:val="0"/>
                                                  <w:divBdr>
                                                    <w:top w:val="none" w:sz="0" w:space="0" w:color="auto"/>
                                                    <w:left w:val="none" w:sz="0" w:space="0" w:color="auto"/>
                                                    <w:bottom w:val="none" w:sz="0" w:space="0" w:color="auto"/>
                                                    <w:right w:val="none" w:sz="0" w:space="0" w:color="auto"/>
                                                  </w:divBdr>
                                                  <w:divsChild>
                                                    <w:div w:id="833956947">
                                                      <w:marLeft w:val="0"/>
                                                      <w:marRight w:val="0"/>
                                                      <w:marTop w:val="0"/>
                                                      <w:marBottom w:val="0"/>
                                                      <w:divBdr>
                                                        <w:top w:val="none" w:sz="0" w:space="0" w:color="auto"/>
                                                        <w:left w:val="none" w:sz="0" w:space="0" w:color="auto"/>
                                                        <w:bottom w:val="none" w:sz="0" w:space="0" w:color="auto"/>
                                                        <w:right w:val="none" w:sz="0" w:space="0" w:color="auto"/>
                                                      </w:divBdr>
                                                      <w:divsChild>
                                                        <w:div w:id="1366055002">
                                                          <w:marLeft w:val="0"/>
                                                          <w:marRight w:val="0"/>
                                                          <w:marTop w:val="0"/>
                                                          <w:marBottom w:val="0"/>
                                                          <w:divBdr>
                                                            <w:top w:val="none" w:sz="0" w:space="0" w:color="auto"/>
                                                            <w:left w:val="none" w:sz="0" w:space="0" w:color="auto"/>
                                                            <w:bottom w:val="none" w:sz="0" w:space="0" w:color="auto"/>
                                                            <w:right w:val="none" w:sz="0" w:space="0" w:color="auto"/>
                                                          </w:divBdr>
                                                        </w:div>
                                                        <w:div w:id="33681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907549">
                                          <w:marLeft w:val="0"/>
                                          <w:marRight w:val="0"/>
                                          <w:marTop w:val="75"/>
                                          <w:marBottom w:val="0"/>
                                          <w:divBdr>
                                            <w:top w:val="none" w:sz="0" w:space="0" w:color="auto"/>
                                            <w:left w:val="none" w:sz="0" w:space="0" w:color="auto"/>
                                            <w:bottom w:val="none" w:sz="0" w:space="0" w:color="auto"/>
                                            <w:right w:val="none" w:sz="0" w:space="0" w:color="auto"/>
                                          </w:divBdr>
                                          <w:divsChild>
                                            <w:div w:id="1699114199">
                                              <w:marLeft w:val="0"/>
                                              <w:marRight w:val="0"/>
                                              <w:marTop w:val="0"/>
                                              <w:marBottom w:val="0"/>
                                              <w:divBdr>
                                                <w:top w:val="none" w:sz="0" w:space="0" w:color="auto"/>
                                                <w:left w:val="none" w:sz="0" w:space="0" w:color="auto"/>
                                                <w:bottom w:val="none" w:sz="0" w:space="0" w:color="auto"/>
                                                <w:right w:val="none" w:sz="0" w:space="0" w:color="auto"/>
                                              </w:divBdr>
                                              <w:divsChild>
                                                <w:div w:id="2122187958">
                                                  <w:marLeft w:val="0"/>
                                                  <w:marRight w:val="0"/>
                                                  <w:marTop w:val="0"/>
                                                  <w:marBottom w:val="0"/>
                                                  <w:divBdr>
                                                    <w:top w:val="none" w:sz="0" w:space="0" w:color="auto"/>
                                                    <w:left w:val="none" w:sz="0" w:space="0" w:color="auto"/>
                                                    <w:bottom w:val="none" w:sz="0" w:space="0" w:color="auto"/>
                                                    <w:right w:val="none" w:sz="0" w:space="0" w:color="auto"/>
                                                  </w:divBdr>
                                                </w:div>
                                                <w:div w:id="1257133556">
                                                  <w:marLeft w:val="0"/>
                                                  <w:marRight w:val="0"/>
                                                  <w:marTop w:val="0"/>
                                                  <w:marBottom w:val="0"/>
                                                  <w:divBdr>
                                                    <w:top w:val="none" w:sz="0" w:space="0" w:color="auto"/>
                                                    <w:left w:val="none" w:sz="0" w:space="0" w:color="auto"/>
                                                    <w:bottom w:val="none" w:sz="0" w:space="0" w:color="auto"/>
                                                    <w:right w:val="none" w:sz="0" w:space="0" w:color="auto"/>
                                                  </w:divBdr>
                                                </w:div>
                                                <w:div w:id="1019311233">
                                                  <w:marLeft w:val="0"/>
                                                  <w:marRight w:val="0"/>
                                                  <w:marTop w:val="0"/>
                                                  <w:marBottom w:val="0"/>
                                                  <w:divBdr>
                                                    <w:top w:val="none" w:sz="0" w:space="0" w:color="auto"/>
                                                    <w:left w:val="none" w:sz="0" w:space="0" w:color="auto"/>
                                                    <w:bottom w:val="none" w:sz="0" w:space="0" w:color="auto"/>
                                                    <w:right w:val="none" w:sz="0" w:space="0" w:color="auto"/>
                                                  </w:divBdr>
                                                  <w:divsChild>
                                                    <w:div w:id="1146698471">
                                                      <w:marLeft w:val="0"/>
                                                      <w:marRight w:val="0"/>
                                                      <w:marTop w:val="0"/>
                                                      <w:marBottom w:val="0"/>
                                                      <w:divBdr>
                                                        <w:top w:val="none" w:sz="0" w:space="0" w:color="auto"/>
                                                        <w:left w:val="none" w:sz="0" w:space="0" w:color="auto"/>
                                                        <w:bottom w:val="none" w:sz="0" w:space="0" w:color="auto"/>
                                                        <w:right w:val="none" w:sz="0" w:space="0" w:color="auto"/>
                                                      </w:divBdr>
                                                      <w:divsChild>
                                                        <w:div w:id="4427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4936">
                                                  <w:marLeft w:val="0"/>
                                                  <w:marRight w:val="150"/>
                                                  <w:marTop w:val="0"/>
                                                  <w:marBottom w:val="0"/>
                                                  <w:divBdr>
                                                    <w:top w:val="none" w:sz="0" w:space="0" w:color="auto"/>
                                                    <w:left w:val="none" w:sz="0" w:space="0" w:color="auto"/>
                                                    <w:bottom w:val="none" w:sz="0" w:space="0" w:color="auto"/>
                                                    <w:right w:val="none" w:sz="0" w:space="0" w:color="auto"/>
                                                  </w:divBdr>
                                                </w:div>
                                                <w:div w:id="682243557">
                                                  <w:marLeft w:val="0"/>
                                                  <w:marRight w:val="0"/>
                                                  <w:marTop w:val="0"/>
                                                  <w:marBottom w:val="0"/>
                                                  <w:divBdr>
                                                    <w:top w:val="none" w:sz="0" w:space="0" w:color="auto"/>
                                                    <w:left w:val="none" w:sz="0" w:space="0" w:color="auto"/>
                                                    <w:bottom w:val="none" w:sz="0" w:space="0" w:color="auto"/>
                                                    <w:right w:val="none" w:sz="0" w:space="0" w:color="auto"/>
                                                  </w:divBdr>
                                                </w:div>
                                                <w:div w:id="2051614686">
                                                  <w:marLeft w:val="0"/>
                                                  <w:marRight w:val="0"/>
                                                  <w:marTop w:val="0"/>
                                                  <w:marBottom w:val="0"/>
                                                  <w:divBdr>
                                                    <w:top w:val="none" w:sz="0" w:space="0" w:color="auto"/>
                                                    <w:left w:val="none" w:sz="0" w:space="0" w:color="auto"/>
                                                    <w:bottom w:val="none" w:sz="0" w:space="0" w:color="auto"/>
                                                    <w:right w:val="none" w:sz="0" w:space="0" w:color="auto"/>
                                                  </w:divBdr>
                                                  <w:divsChild>
                                                    <w:div w:id="1774279192">
                                                      <w:marLeft w:val="0"/>
                                                      <w:marRight w:val="0"/>
                                                      <w:marTop w:val="0"/>
                                                      <w:marBottom w:val="0"/>
                                                      <w:divBdr>
                                                        <w:top w:val="none" w:sz="0" w:space="0" w:color="auto"/>
                                                        <w:left w:val="none" w:sz="0" w:space="0" w:color="auto"/>
                                                        <w:bottom w:val="none" w:sz="0" w:space="0" w:color="auto"/>
                                                        <w:right w:val="none" w:sz="0" w:space="0" w:color="auto"/>
                                                      </w:divBdr>
                                                      <w:divsChild>
                                                        <w:div w:id="40398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60549">
                                                  <w:marLeft w:val="0"/>
                                                  <w:marRight w:val="150"/>
                                                  <w:marTop w:val="0"/>
                                                  <w:marBottom w:val="0"/>
                                                  <w:divBdr>
                                                    <w:top w:val="none" w:sz="0" w:space="0" w:color="auto"/>
                                                    <w:left w:val="none" w:sz="0" w:space="0" w:color="auto"/>
                                                    <w:bottom w:val="none" w:sz="0" w:space="0" w:color="auto"/>
                                                    <w:right w:val="none" w:sz="0" w:space="0" w:color="auto"/>
                                                  </w:divBdr>
                                                </w:div>
                                                <w:div w:id="887646537">
                                                  <w:marLeft w:val="0"/>
                                                  <w:marRight w:val="0"/>
                                                  <w:marTop w:val="0"/>
                                                  <w:marBottom w:val="0"/>
                                                  <w:divBdr>
                                                    <w:top w:val="none" w:sz="0" w:space="0" w:color="auto"/>
                                                    <w:left w:val="none" w:sz="0" w:space="0" w:color="auto"/>
                                                    <w:bottom w:val="none" w:sz="0" w:space="0" w:color="auto"/>
                                                    <w:right w:val="none" w:sz="0" w:space="0" w:color="auto"/>
                                                  </w:divBdr>
                                                </w:div>
                                                <w:div w:id="827743650">
                                                  <w:marLeft w:val="0"/>
                                                  <w:marRight w:val="0"/>
                                                  <w:marTop w:val="0"/>
                                                  <w:marBottom w:val="0"/>
                                                  <w:divBdr>
                                                    <w:top w:val="none" w:sz="0" w:space="0" w:color="auto"/>
                                                    <w:left w:val="none" w:sz="0" w:space="0" w:color="auto"/>
                                                    <w:bottom w:val="none" w:sz="0" w:space="0" w:color="auto"/>
                                                    <w:right w:val="none" w:sz="0" w:space="0" w:color="auto"/>
                                                  </w:divBdr>
                                                  <w:divsChild>
                                                    <w:div w:id="1052193423">
                                                      <w:marLeft w:val="0"/>
                                                      <w:marRight w:val="0"/>
                                                      <w:marTop w:val="0"/>
                                                      <w:marBottom w:val="0"/>
                                                      <w:divBdr>
                                                        <w:top w:val="none" w:sz="0" w:space="0" w:color="auto"/>
                                                        <w:left w:val="none" w:sz="0" w:space="0" w:color="auto"/>
                                                        <w:bottom w:val="none" w:sz="0" w:space="0" w:color="auto"/>
                                                        <w:right w:val="none" w:sz="0" w:space="0" w:color="auto"/>
                                                      </w:divBdr>
                                                      <w:divsChild>
                                                        <w:div w:id="123111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097">
                                                  <w:marLeft w:val="0"/>
                                                  <w:marRight w:val="150"/>
                                                  <w:marTop w:val="0"/>
                                                  <w:marBottom w:val="0"/>
                                                  <w:divBdr>
                                                    <w:top w:val="none" w:sz="0" w:space="0" w:color="auto"/>
                                                    <w:left w:val="none" w:sz="0" w:space="0" w:color="auto"/>
                                                    <w:bottom w:val="none" w:sz="0" w:space="0" w:color="auto"/>
                                                    <w:right w:val="none" w:sz="0" w:space="0" w:color="auto"/>
                                                  </w:divBdr>
                                                </w:div>
                                                <w:div w:id="123424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849471">
                      <w:marLeft w:val="0"/>
                      <w:marRight w:val="0"/>
                      <w:marTop w:val="0"/>
                      <w:marBottom w:val="300"/>
                      <w:divBdr>
                        <w:top w:val="none" w:sz="0" w:space="0" w:color="auto"/>
                        <w:left w:val="none" w:sz="0" w:space="0" w:color="auto"/>
                        <w:bottom w:val="none" w:sz="0" w:space="0" w:color="auto"/>
                        <w:right w:val="none" w:sz="0" w:space="0" w:color="auto"/>
                      </w:divBdr>
                      <w:divsChild>
                        <w:div w:id="952788242">
                          <w:marLeft w:val="0"/>
                          <w:marRight w:val="0"/>
                          <w:marTop w:val="0"/>
                          <w:marBottom w:val="180"/>
                          <w:divBdr>
                            <w:top w:val="none" w:sz="0" w:space="0" w:color="auto"/>
                            <w:left w:val="none" w:sz="0" w:space="0" w:color="auto"/>
                            <w:bottom w:val="none" w:sz="0" w:space="0" w:color="auto"/>
                            <w:right w:val="none" w:sz="0" w:space="0" w:color="auto"/>
                          </w:divBdr>
                        </w:div>
                        <w:div w:id="689724810">
                          <w:marLeft w:val="0"/>
                          <w:marRight w:val="0"/>
                          <w:marTop w:val="0"/>
                          <w:marBottom w:val="0"/>
                          <w:divBdr>
                            <w:top w:val="none" w:sz="0" w:space="0" w:color="auto"/>
                            <w:left w:val="none" w:sz="0" w:space="0" w:color="auto"/>
                            <w:bottom w:val="none" w:sz="0" w:space="0" w:color="auto"/>
                            <w:right w:val="none" w:sz="0" w:space="0" w:color="auto"/>
                          </w:divBdr>
                          <w:divsChild>
                            <w:div w:id="1896506812">
                              <w:marLeft w:val="0"/>
                              <w:marRight w:val="0"/>
                              <w:marTop w:val="0"/>
                              <w:marBottom w:val="300"/>
                              <w:divBdr>
                                <w:top w:val="single" w:sz="6" w:space="0" w:color="D0D2D3"/>
                                <w:left w:val="single" w:sz="6" w:space="0" w:color="D0D2D3"/>
                                <w:bottom w:val="single" w:sz="6" w:space="0" w:color="D0D2D3"/>
                                <w:right w:val="single" w:sz="6" w:space="0" w:color="D0D2D3"/>
                              </w:divBdr>
                              <w:divsChild>
                                <w:div w:id="450898923">
                                  <w:marLeft w:val="0"/>
                                  <w:marRight w:val="0"/>
                                  <w:marTop w:val="0"/>
                                  <w:marBottom w:val="120"/>
                                  <w:divBdr>
                                    <w:top w:val="none" w:sz="0" w:space="0" w:color="auto"/>
                                    <w:left w:val="none" w:sz="0" w:space="0" w:color="auto"/>
                                    <w:bottom w:val="none" w:sz="0" w:space="0" w:color="auto"/>
                                    <w:right w:val="none" w:sz="0" w:space="0" w:color="auto"/>
                                  </w:divBdr>
                                  <w:divsChild>
                                    <w:div w:id="1591620859">
                                      <w:marLeft w:val="0"/>
                                      <w:marRight w:val="0"/>
                                      <w:marTop w:val="0"/>
                                      <w:marBottom w:val="0"/>
                                      <w:divBdr>
                                        <w:top w:val="none" w:sz="0" w:space="0" w:color="auto"/>
                                        <w:left w:val="none" w:sz="0" w:space="0" w:color="auto"/>
                                        <w:bottom w:val="none" w:sz="0" w:space="0" w:color="auto"/>
                                        <w:right w:val="none" w:sz="0" w:space="0" w:color="auto"/>
                                      </w:divBdr>
                                      <w:divsChild>
                                        <w:div w:id="20045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4198">
                                  <w:marLeft w:val="0"/>
                                  <w:marRight w:val="0"/>
                                  <w:marTop w:val="0"/>
                                  <w:marBottom w:val="0"/>
                                  <w:divBdr>
                                    <w:top w:val="none" w:sz="0" w:space="0" w:color="auto"/>
                                    <w:left w:val="none" w:sz="0" w:space="0" w:color="auto"/>
                                    <w:bottom w:val="none" w:sz="0" w:space="0" w:color="auto"/>
                                    <w:right w:val="none" w:sz="0" w:space="0" w:color="auto"/>
                                  </w:divBdr>
                                  <w:divsChild>
                                    <w:div w:id="1880701504">
                                      <w:marLeft w:val="0"/>
                                      <w:marRight w:val="0"/>
                                      <w:marTop w:val="0"/>
                                      <w:marBottom w:val="0"/>
                                      <w:divBdr>
                                        <w:top w:val="none" w:sz="0" w:space="0" w:color="auto"/>
                                        <w:left w:val="none" w:sz="0" w:space="0" w:color="auto"/>
                                        <w:bottom w:val="none" w:sz="0" w:space="0" w:color="auto"/>
                                        <w:right w:val="none" w:sz="0" w:space="0" w:color="auto"/>
                                      </w:divBdr>
                                      <w:divsChild>
                                        <w:div w:id="462039057">
                                          <w:marLeft w:val="0"/>
                                          <w:marRight w:val="0"/>
                                          <w:marTop w:val="0"/>
                                          <w:marBottom w:val="0"/>
                                          <w:divBdr>
                                            <w:top w:val="none" w:sz="0" w:space="0" w:color="auto"/>
                                            <w:left w:val="none" w:sz="0" w:space="0" w:color="auto"/>
                                            <w:bottom w:val="none" w:sz="0" w:space="0" w:color="auto"/>
                                            <w:right w:val="none" w:sz="0" w:space="0" w:color="auto"/>
                                          </w:divBdr>
                                          <w:divsChild>
                                            <w:div w:id="624971712">
                                              <w:marLeft w:val="0"/>
                                              <w:marRight w:val="0"/>
                                              <w:marTop w:val="0"/>
                                              <w:marBottom w:val="0"/>
                                              <w:divBdr>
                                                <w:top w:val="none" w:sz="0" w:space="0" w:color="auto"/>
                                                <w:left w:val="none" w:sz="0" w:space="0" w:color="auto"/>
                                                <w:bottom w:val="none" w:sz="0" w:space="0" w:color="auto"/>
                                                <w:right w:val="none" w:sz="0" w:space="0" w:color="auto"/>
                                              </w:divBdr>
                                              <w:divsChild>
                                                <w:div w:id="1048143987">
                                                  <w:marLeft w:val="0"/>
                                                  <w:marRight w:val="0"/>
                                                  <w:marTop w:val="0"/>
                                                  <w:marBottom w:val="0"/>
                                                  <w:divBdr>
                                                    <w:top w:val="none" w:sz="0" w:space="0" w:color="auto"/>
                                                    <w:left w:val="none" w:sz="0" w:space="0" w:color="auto"/>
                                                    <w:bottom w:val="none" w:sz="0" w:space="0" w:color="auto"/>
                                                    <w:right w:val="none" w:sz="0" w:space="0" w:color="auto"/>
                                                  </w:divBdr>
                                                  <w:divsChild>
                                                    <w:div w:id="253131022">
                                                      <w:marLeft w:val="0"/>
                                                      <w:marRight w:val="0"/>
                                                      <w:marTop w:val="0"/>
                                                      <w:marBottom w:val="0"/>
                                                      <w:divBdr>
                                                        <w:top w:val="none" w:sz="0" w:space="0" w:color="auto"/>
                                                        <w:left w:val="none" w:sz="0" w:space="0" w:color="auto"/>
                                                        <w:bottom w:val="none" w:sz="0" w:space="0" w:color="auto"/>
                                                        <w:right w:val="none" w:sz="0" w:space="0" w:color="auto"/>
                                                      </w:divBdr>
                                                      <w:divsChild>
                                                        <w:div w:id="1610816989">
                                                          <w:marLeft w:val="0"/>
                                                          <w:marRight w:val="0"/>
                                                          <w:marTop w:val="0"/>
                                                          <w:marBottom w:val="0"/>
                                                          <w:divBdr>
                                                            <w:top w:val="none" w:sz="0" w:space="0" w:color="auto"/>
                                                            <w:left w:val="none" w:sz="0" w:space="0" w:color="auto"/>
                                                            <w:bottom w:val="none" w:sz="0" w:space="0" w:color="auto"/>
                                                            <w:right w:val="none" w:sz="0" w:space="0" w:color="auto"/>
                                                          </w:divBdr>
                                                        </w:div>
                                                        <w:div w:id="1185633934">
                                                          <w:marLeft w:val="0"/>
                                                          <w:marRight w:val="0"/>
                                                          <w:marTop w:val="0"/>
                                                          <w:marBottom w:val="0"/>
                                                          <w:divBdr>
                                                            <w:top w:val="none" w:sz="0" w:space="0" w:color="auto"/>
                                                            <w:left w:val="none" w:sz="0" w:space="0" w:color="auto"/>
                                                            <w:bottom w:val="none" w:sz="0" w:space="0" w:color="auto"/>
                                                            <w:right w:val="none" w:sz="0" w:space="0" w:color="auto"/>
                                                          </w:divBdr>
                                                        </w:div>
                                                        <w:div w:id="751699768">
                                                          <w:marLeft w:val="0"/>
                                                          <w:marRight w:val="0"/>
                                                          <w:marTop w:val="0"/>
                                                          <w:marBottom w:val="0"/>
                                                          <w:divBdr>
                                                            <w:top w:val="none" w:sz="0" w:space="0" w:color="auto"/>
                                                            <w:left w:val="none" w:sz="0" w:space="0" w:color="auto"/>
                                                            <w:bottom w:val="none" w:sz="0" w:space="0" w:color="auto"/>
                                                            <w:right w:val="none" w:sz="0" w:space="0" w:color="auto"/>
                                                          </w:divBdr>
                                                        </w:div>
                                                        <w:div w:id="163277772">
                                                          <w:marLeft w:val="0"/>
                                                          <w:marRight w:val="0"/>
                                                          <w:marTop w:val="0"/>
                                                          <w:marBottom w:val="0"/>
                                                          <w:divBdr>
                                                            <w:top w:val="none" w:sz="0" w:space="0" w:color="auto"/>
                                                            <w:left w:val="none" w:sz="0" w:space="0" w:color="auto"/>
                                                            <w:bottom w:val="none" w:sz="0" w:space="0" w:color="auto"/>
                                                            <w:right w:val="none" w:sz="0" w:space="0" w:color="auto"/>
                                                          </w:divBdr>
                                                        </w:div>
                                                        <w:div w:id="1073237725">
                                                          <w:marLeft w:val="0"/>
                                                          <w:marRight w:val="0"/>
                                                          <w:marTop w:val="0"/>
                                                          <w:marBottom w:val="0"/>
                                                          <w:divBdr>
                                                            <w:top w:val="none" w:sz="0" w:space="0" w:color="auto"/>
                                                            <w:left w:val="none" w:sz="0" w:space="0" w:color="auto"/>
                                                            <w:bottom w:val="none" w:sz="0" w:space="0" w:color="auto"/>
                                                            <w:right w:val="none" w:sz="0" w:space="0" w:color="auto"/>
                                                          </w:divBdr>
                                                          <w:divsChild>
                                                            <w:div w:id="297686873">
                                                              <w:marLeft w:val="0"/>
                                                              <w:marRight w:val="0"/>
                                                              <w:marTop w:val="0"/>
                                                              <w:marBottom w:val="0"/>
                                                              <w:divBdr>
                                                                <w:top w:val="none" w:sz="0" w:space="0" w:color="auto"/>
                                                                <w:left w:val="none" w:sz="0" w:space="0" w:color="auto"/>
                                                                <w:bottom w:val="none" w:sz="0" w:space="0" w:color="auto"/>
                                                                <w:right w:val="none" w:sz="0" w:space="0" w:color="auto"/>
                                                              </w:divBdr>
                                                            </w:div>
                                                            <w:div w:id="393741413">
                                                              <w:marLeft w:val="0"/>
                                                              <w:marRight w:val="0"/>
                                                              <w:marTop w:val="0"/>
                                                              <w:marBottom w:val="0"/>
                                                              <w:divBdr>
                                                                <w:top w:val="none" w:sz="0" w:space="0" w:color="auto"/>
                                                                <w:left w:val="none" w:sz="0" w:space="0" w:color="auto"/>
                                                                <w:bottom w:val="none" w:sz="0" w:space="0" w:color="auto"/>
                                                                <w:right w:val="none" w:sz="0" w:space="0" w:color="auto"/>
                                                              </w:divBdr>
                                                            </w:div>
                                                            <w:div w:id="8471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686631">
                                          <w:marLeft w:val="0"/>
                                          <w:marRight w:val="0"/>
                                          <w:marTop w:val="75"/>
                                          <w:marBottom w:val="0"/>
                                          <w:divBdr>
                                            <w:top w:val="none" w:sz="0" w:space="0" w:color="auto"/>
                                            <w:left w:val="none" w:sz="0" w:space="0" w:color="auto"/>
                                            <w:bottom w:val="none" w:sz="0" w:space="0" w:color="auto"/>
                                            <w:right w:val="none" w:sz="0" w:space="0" w:color="auto"/>
                                          </w:divBdr>
                                          <w:divsChild>
                                            <w:div w:id="530649478">
                                              <w:marLeft w:val="0"/>
                                              <w:marRight w:val="0"/>
                                              <w:marTop w:val="0"/>
                                              <w:marBottom w:val="0"/>
                                              <w:divBdr>
                                                <w:top w:val="none" w:sz="0" w:space="0" w:color="auto"/>
                                                <w:left w:val="none" w:sz="0" w:space="0" w:color="auto"/>
                                                <w:bottom w:val="none" w:sz="0" w:space="0" w:color="auto"/>
                                                <w:right w:val="none" w:sz="0" w:space="0" w:color="auto"/>
                                              </w:divBdr>
                                              <w:divsChild>
                                                <w:div w:id="133378572">
                                                  <w:marLeft w:val="0"/>
                                                  <w:marRight w:val="0"/>
                                                  <w:marTop w:val="0"/>
                                                  <w:marBottom w:val="0"/>
                                                  <w:divBdr>
                                                    <w:top w:val="none" w:sz="0" w:space="0" w:color="auto"/>
                                                    <w:left w:val="none" w:sz="0" w:space="0" w:color="auto"/>
                                                    <w:bottom w:val="none" w:sz="0" w:space="0" w:color="auto"/>
                                                    <w:right w:val="none" w:sz="0" w:space="0" w:color="auto"/>
                                                  </w:divBdr>
                                                  <w:divsChild>
                                                    <w:div w:id="519853499">
                                                      <w:marLeft w:val="0"/>
                                                      <w:marRight w:val="0"/>
                                                      <w:marTop w:val="0"/>
                                                      <w:marBottom w:val="0"/>
                                                      <w:divBdr>
                                                        <w:top w:val="none" w:sz="0" w:space="0" w:color="auto"/>
                                                        <w:left w:val="none" w:sz="0" w:space="0" w:color="auto"/>
                                                        <w:bottom w:val="none" w:sz="0" w:space="0" w:color="auto"/>
                                                        <w:right w:val="none" w:sz="0" w:space="0" w:color="auto"/>
                                                      </w:divBdr>
                                                    </w:div>
                                                  </w:divsChild>
                                                </w:div>
                                                <w:div w:id="212275777">
                                                  <w:marLeft w:val="0"/>
                                                  <w:marRight w:val="0"/>
                                                  <w:marTop w:val="0"/>
                                                  <w:marBottom w:val="0"/>
                                                  <w:divBdr>
                                                    <w:top w:val="none" w:sz="0" w:space="0" w:color="auto"/>
                                                    <w:left w:val="none" w:sz="0" w:space="0" w:color="auto"/>
                                                    <w:bottom w:val="none" w:sz="0" w:space="0" w:color="auto"/>
                                                    <w:right w:val="none" w:sz="0" w:space="0" w:color="auto"/>
                                                  </w:divBdr>
                                                </w:div>
                                                <w:div w:id="1704358803">
                                                  <w:marLeft w:val="0"/>
                                                  <w:marRight w:val="0"/>
                                                  <w:marTop w:val="0"/>
                                                  <w:marBottom w:val="0"/>
                                                  <w:divBdr>
                                                    <w:top w:val="none" w:sz="0" w:space="0" w:color="auto"/>
                                                    <w:left w:val="none" w:sz="0" w:space="0" w:color="auto"/>
                                                    <w:bottom w:val="none" w:sz="0" w:space="0" w:color="auto"/>
                                                    <w:right w:val="none" w:sz="0" w:space="0" w:color="auto"/>
                                                  </w:divBdr>
                                                </w:div>
                                                <w:div w:id="2037733030">
                                                  <w:marLeft w:val="0"/>
                                                  <w:marRight w:val="0"/>
                                                  <w:marTop w:val="0"/>
                                                  <w:marBottom w:val="0"/>
                                                  <w:divBdr>
                                                    <w:top w:val="none" w:sz="0" w:space="0" w:color="auto"/>
                                                    <w:left w:val="none" w:sz="0" w:space="0" w:color="auto"/>
                                                    <w:bottom w:val="none" w:sz="0" w:space="0" w:color="auto"/>
                                                    <w:right w:val="none" w:sz="0" w:space="0" w:color="auto"/>
                                                  </w:divBdr>
                                                </w:div>
                                                <w:div w:id="989284488">
                                                  <w:marLeft w:val="0"/>
                                                  <w:marRight w:val="0"/>
                                                  <w:marTop w:val="0"/>
                                                  <w:marBottom w:val="0"/>
                                                  <w:divBdr>
                                                    <w:top w:val="none" w:sz="0" w:space="0" w:color="auto"/>
                                                    <w:left w:val="none" w:sz="0" w:space="0" w:color="auto"/>
                                                    <w:bottom w:val="none" w:sz="0" w:space="0" w:color="auto"/>
                                                    <w:right w:val="none" w:sz="0" w:space="0" w:color="auto"/>
                                                  </w:divBdr>
                                                </w:div>
                                                <w:div w:id="891110745">
                                                  <w:marLeft w:val="0"/>
                                                  <w:marRight w:val="0"/>
                                                  <w:marTop w:val="0"/>
                                                  <w:marBottom w:val="0"/>
                                                  <w:divBdr>
                                                    <w:top w:val="none" w:sz="0" w:space="0" w:color="auto"/>
                                                    <w:left w:val="none" w:sz="0" w:space="0" w:color="auto"/>
                                                    <w:bottom w:val="none" w:sz="0" w:space="0" w:color="auto"/>
                                                    <w:right w:val="none" w:sz="0" w:space="0" w:color="auto"/>
                                                  </w:divBdr>
                                                </w:div>
                                                <w:div w:id="17245029">
                                                  <w:marLeft w:val="0"/>
                                                  <w:marRight w:val="0"/>
                                                  <w:marTop w:val="0"/>
                                                  <w:marBottom w:val="0"/>
                                                  <w:divBdr>
                                                    <w:top w:val="none" w:sz="0" w:space="0" w:color="auto"/>
                                                    <w:left w:val="none" w:sz="0" w:space="0" w:color="auto"/>
                                                    <w:bottom w:val="none" w:sz="0" w:space="0" w:color="auto"/>
                                                    <w:right w:val="none" w:sz="0" w:space="0" w:color="auto"/>
                                                  </w:divBdr>
                                                </w:div>
                                                <w:div w:id="1731726308">
                                                  <w:marLeft w:val="0"/>
                                                  <w:marRight w:val="0"/>
                                                  <w:marTop w:val="0"/>
                                                  <w:marBottom w:val="0"/>
                                                  <w:divBdr>
                                                    <w:top w:val="none" w:sz="0" w:space="0" w:color="auto"/>
                                                    <w:left w:val="none" w:sz="0" w:space="0" w:color="auto"/>
                                                    <w:bottom w:val="none" w:sz="0" w:space="0" w:color="auto"/>
                                                    <w:right w:val="none" w:sz="0" w:space="0" w:color="auto"/>
                                                  </w:divBdr>
                                                </w:div>
                                                <w:div w:id="1024670054">
                                                  <w:marLeft w:val="0"/>
                                                  <w:marRight w:val="0"/>
                                                  <w:marTop w:val="0"/>
                                                  <w:marBottom w:val="0"/>
                                                  <w:divBdr>
                                                    <w:top w:val="none" w:sz="0" w:space="0" w:color="auto"/>
                                                    <w:left w:val="none" w:sz="0" w:space="0" w:color="auto"/>
                                                    <w:bottom w:val="none" w:sz="0" w:space="0" w:color="auto"/>
                                                    <w:right w:val="none" w:sz="0" w:space="0" w:color="auto"/>
                                                  </w:divBdr>
                                                </w:div>
                                                <w:div w:id="97335549">
                                                  <w:marLeft w:val="0"/>
                                                  <w:marRight w:val="0"/>
                                                  <w:marTop w:val="0"/>
                                                  <w:marBottom w:val="0"/>
                                                  <w:divBdr>
                                                    <w:top w:val="none" w:sz="0" w:space="0" w:color="auto"/>
                                                    <w:left w:val="none" w:sz="0" w:space="0" w:color="auto"/>
                                                    <w:bottom w:val="none" w:sz="0" w:space="0" w:color="auto"/>
                                                    <w:right w:val="none" w:sz="0" w:space="0" w:color="auto"/>
                                                  </w:divBdr>
                                                </w:div>
                                                <w:div w:id="1778677845">
                                                  <w:marLeft w:val="0"/>
                                                  <w:marRight w:val="0"/>
                                                  <w:marTop w:val="0"/>
                                                  <w:marBottom w:val="0"/>
                                                  <w:divBdr>
                                                    <w:top w:val="none" w:sz="0" w:space="0" w:color="auto"/>
                                                    <w:left w:val="none" w:sz="0" w:space="0" w:color="auto"/>
                                                    <w:bottom w:val="none" w:sz="0" w:space="0" w:color="auto"/>
                                                    <w:right w:val="none" w:sz="0" w:space="0" w:color="auto"/>
                                                  </w:divBdr>
                                                  <w:divsChild>
                                                    <w:div w:id="837496551">
                                                      <w:marLeft w:val="0"/>
                                                      <w:marRight w:val="0"/>
                                                      <w:marTop w:val="0"/>
                                                      <w:marBottom w:val="0"/>
                                                      <w:divBdr>
                                                        <w:top w:val="none" w:sz="0" w:space="0" w:color="auto"/>
                                                        <w:left w:val="none" w:sz="0" w:space="0" w:color="auto"/>
                                                        <w:bottom w:val="none" w:sz="0" w:space="0" w:color="auto"/>
                                                        <w:right w:val="none" w:sz="0" w:space="0" w:color="auto"/>
                                                      </w:divBdr>
                                                      <w:divsChild>
                                                        <w:div w:id="15184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0335">
                                                  <w:marLeft w:val="0"/>
                                                  <w:marRight w:val="0"/>
                                                  <w:marTop w:val="0"/>
                                                  <w:marBottom w:val="0"/>
                                                  <w:divBdr>
                                                    <w:top w:val="none" w:sz="0" w:space="0" w:color="auto"/>
                                                    <w:left w:val="none" w:sz="0" w:space="0" w:color="auto"/>
                                                    <w:bottom w:val="none" w:sz="0" w:space="0" w:color="auto"/>
                                                    <w:right w:val="none" w:sz="0" w:space="0" w:color="auto"/>
                                                  </w:divBdr>
                                                </w:div>
                                                <w:div w:id="1083331576">
                                                  <w:marLeft w:val="0"/>
                                                  <w:marRight w:val="0"/>
                                                  <w:marTop w:val="0"/>
                                                  <w:marBottom w:val="0"/>
                                                  <w:divBdr>
                                                    <w:top w:val="none" w:sz="0" w:space="0" w:color="auto"/>
                                                    <w:left w:val="none" w:sz="0" w:space="0" w:color="auto"/>
                                                    <w:bottom w:val="none" w:sz="0" w:space="0" w:color="auto"/>
                                                    <w:right w:val="none" w:sz="0" w:space="0" w:color="auto"/>
                                                  </w:divBdr>
                                                </w:div>
                                                <w:div w:id="2045399140">
                                                  <w:marLeft w:val="0"/>
                                                  <w:marRight w:val="0"/>
                                                  <w:marTop w:val="0"/>
                                                  <w:marBottom w:val="0"/>
                                                  <w:divBdr>
                                                    <w:top w:val="none" w:sz="0" w:space="0" w:color="auto"/>
                                                    <w:left w:val="none" w:sz="0" w:space="0" w:color="auto"/>
                                                    <w:bottom w:val="none" w:sz="0" w:space="0" w:color="auto"/>
                                                    <w:right w:val="none" w:sz="0" w:space="0" w:color="auto"/>
                                                  </w:divBdr>
                                                </w:div>
                                                <w:div w:id="805322356">
                                                  <w:marLeft w:val="0"/>
                                                  <w:marRight w:val="0"/>
                                                  <w:marTop w:val="0"/>
                                                  <w:marBottom w:val="0"/>
                                                  <w:divBdr>
                                                    <w:top w:val="none" w:sz="0" w:space="0" w:color="auto"/>
                                                    <w:left w:val="none" w:sz="0" w:space="0" w:color="auto"/>
                                                    <w:bottom w:val="none" w:sz="0" w:space="0" w:color="auto"/>
                                                    <w:right w:val="none" w:sz="0" w:space="0" w:color="auto"/>
                                                  </w:divBdr>
                                                </w:div>
                                                <w:div w:id="1897619735">
                                                  <w:marLeft w:val="0"/>
                                                  <w:marRight w:val="0"/>
                                                  <w:marTop w:val="0"/>
                                                  <w:marBottom w:val="0"/>
                                                  <w:divBdr>
                                                    <w:top w:val="none" w:sz="0" w:space="0" w:color="auto"/>
                                                    <w:left w:val="none" w:sz="0" w:space="0" w:color="auto"/>
                                                    <w:bottom w:val="none" w:sz="0" w:space="0" w:color="auto"/>
                                                    <w:right w:val="none" w:sz="0" w:space="0" w:color="auto"/>
                                                  </w:divBdr>
                                                </w:div>
                                                <w:div w:id="1368138793">
                                                  <w:marLeft w:val="0"/>
                                                  <w:marRight w:val="0"/>
                                                  <w:marTop w:val="0"/>
                                                  <w:marBottom w:val="0"/>
                                                  <w:divBdr>
                                                    <w:top w:val="none" w:sz="0" w:space="0" w:color="auto"/>
                                                    <w:left w:val="none" w:sz="0" w:space="0" w:color="auto"/>
                                                    <w:bottom w:val="none" w:sz="0" w:space="0" w:color="auto"/>
                                                    <w:right w:val="none" w:sz="0" w:space="0" w:color="auto"/>
                                                  </w:divBdr>
                                                </w:div>
                                                <w:div w:id="1406688448">
                                                  <w:marLeft w:val="0"/>
                                                  <w:marRight w:val="0"/>
                                                  <w:marTop w:val="0"/>
                                                  <w:marBottom w:val="0"/>
                                                  <w:divBdr>
                                                    <w:top w:val="none" w:sz="0" w:space="0" w:color="auto"/>
                                                    <w:left w:val="none" w:sz="0" w:space="0" w:color="auto"/>
                                                    <w:bottom w:val="none" w:sz="0" w:space="0" w:color="auto"/>
                                                    <w:right w:val="none" w:sz="0" w:space="0" w:color="auto"/>
                                                  </w:divBdr>
                                                </w:div>
                                                <w:div w:id="1628850333">
                                                  <w:marLeft w:val="0"/>
                                                  <w:marRight w:val="0"/>
                                                  <w:marTop w:val="0"/>
                                                  <w:marBottom w:val="0"/>
                                                  <w:divBdr>
                                                    <w:top w:val="none" w:sz="0" w:space="0" w:color="auto"/>
                                                    <w:left w:val="none" w:sz="0" w:space="0" w:color="auto"/>
                                                    <w:bottom w:val="none" w:sz="0" w:space="0" w:color="auto"/>
                                                    <w:right w:val="none" w:sz="0" w:space="0" w:color="auto"/>
                                                  </w:divBdr>
                                                </w:div>
                                                <w:div w:id="1483502873">
                                                  <w:marLeft w:val="0"/>
                                                  <w:marRight w:val="0"/>
                                                  <w:marTop w:val="0"/>
                                                  <w:marBottom w:val="0"/>
                                                  <w:divBdr>
                                                    <w:top w:val="none" w:sz="0" w:space="0" w:color="auto"/>
                                                    <w:left w:val="none" w:sz="0" w:space="0" w:color="auto"/>
                                                    <w:bottom w:val="none" w:sz="0" w:space="0" w:color="auto"/>
                                                    <w:right w:val="none" w:sz="0" w:space="0" w:color="auto"/>
                                                  </w:divBdr>
                                                </w:div>
                                                <w:div w:id="1640843210">
                                                  <w:marLeft w:val="0"/>
                                                  <w:marRight w:val="0"/>
                                                  <w:marTop w:val="0"/>
                                                  <w:marBottom w:val="0"/>
                                                  <w:divBdr>
                                                    <w:top w:val="none" w:sz="0" w:space="0" w:color="auto"/>
                                                    <w:left w:val="none" w:sz="0" w:space="0" w:color="auto"/>
                                                    <w:bottom w:val="none" w:sz="0" w:space="0" w:color="auto"/>
                                                    <w:right w:val="none" w:sz="0" w:space="0" w:color="auto"/>
                                                  </w:divBdr>
                                                </w:div>
                                                <w:div w:id="633875074">
                                                  <w:marLeft w:val="0"/>
                                                  <w:marRight w:val="0"/>
                                                  <w:marTop w:val="0"/>
                                                  <w:marBottom w:val="0"/>
                                                  <w:divBdr>
                                                    <w:top w:val="none" w:sz="0" w:space="0" w:color="auto"/>
                                                    <w:left w:val="none" w:sz="0" w:space="0" w:color="auto"/>
                                                    <w:bottom w:val="none" w:sz="0" w:space="0" w:color="auto"/>
                                                    <w:right w:val="none" w:sz="0" w:space="0" w:color="auto"/>
                                                  </w:divBdr>
                                                </w:div>
                                                <w:div w:id="1192959763">
                                                  <w:marLeft w:val="0"/>
                                                  <w:marRight w:val="0"/>
                                                  <w:marTop w:val="0"/>
                                                  <w:marBottom w:val="0"/>
                                                  <w:divBdr>
                                                    <w:top w:val="none" w:sz="0" w:space="0" w:color="auto"/>
                                                    <w:left w:val="none" w:sz="0" w:space="0" w:color="auto"/>
                                                    <w:bottom w:val="none" w:sz="0" w:space="0" w:color="auto"/>
                                                    <w:right w:val="none" w:sz="0" w:space="0" w:color="auto"/>
                                                  </w:divBdr>
                                                </w:div>
                                                <w:div w:id="876241794">
                                                  <w:marLeft w:val="0"/>
                                                  <w:marRight w:val="0"/>
                                                  <w:marTop w:val="0"/>
                                                  <w:marBottom w:val="0"/>
                                                  <w:divBdr>
                                                    <w:top w:val="none" w:sz="0" w:space="0" w:color="auto"/>
                                                    <w:left w:val="none" w:sz="0" w:space="0" w:color="auto"/>
                                                    <w:bottom w:val="none" w:sz="0" w:space="0" w:color="auto"/>
                                                    <w:right w:val="none" w:sz="0" w:space="0" w:color="auto"/>
                                                  </w:divBdr>
                                                </w:div>
                                                <w:div w:id="654336596">
                                                  <w:marLeft w:val="0"/>
                                                  <w:marRight w:val="0"/>
                                                  <w:marTop w:val="0"/>
                                                  <w:marBottom w:val="0"/>
                                                  <w:divBdr>
                                                    <w:top w:val="none" w:sz="0" w:space="0" w:color="auto"/>
                                                    <w:left w:val="none" w:sz="0" w:space="0" w:color="auto"/>
                                                    <w:bottom w:val="none" w:sz="0" w:space="0" w:color="auto"/>
                                                    <w:right w:val="none" w:sz="0" w:space="0" w:color="auto"/>
                                                  </w:divBdr>
                                                </w:div>
                                                <w:div w:id="1291210916">
                                                  <w:marLeft w:val="0"/>
                                                  <w:marRight w:val="0"/>
                                                  <w:marTop w:val="0"/>
                                                  <w:marBottom w:val="0"/>
                                                  <w:divBdr>
                                                    <w:top w:val="none" w:sz="0" w:space="0" w:color="auto"/>
                                                    <w:left w:val="none" w:sz="0" w:space="0" w:color="auto"/>
                                                    <w:bottom w:val="none" w:sz="0" w:space="0" w:color="auto"/>
                                                    <w:right w:val="none" w:sz="0" w:space="0" w:color="auto"/>
                                                  </w:divBdr>
                                                </w:div>
                                                <w:div w:id="952974589">
                                                  <w:marLeft w:val="0"/>
                                                  <w:marRight w:val="0"/>
                                                  <w:marTop w:val="0"/>
                                                  <w:marBottom w:val="0"/>
                                                  <w:divBdr>
                                                    <w:top w:val="none" w:sz="0" w:space="0" w:color="auto"/>
                                                    <w:left w:val="none" w:sz="0" w:space="0" w:color="auto"/>
                                                    <w:bottom w:val="none" w:sz="0" w:space="0" w:color="auto"/>
                                                    <w:right w:val="none" w:sz="0" w:space="0" w:color="auto"/>
                                                  </w:divBdr>
                                                </w:div>
                                                <w:div w:id="1285650789">
                                                  <w:marLeft w:val="0"/>
                                                  <w:marRight w:val="0"/>
                                                  <w:marTop w:val="0"/>
                                                  <w:marBottom w:val="0"/>
                                                  <w:divBdr>
                                                    <w:top w:val="none" w:sz="0" w:space="0" w:color="auto"/>
                                                    <w:left w:val="none" w:sz="0" w:space="0" w:color="auto"/>
                                                    <w:bottom w:val="none" w:sz="0" w:space="0" w:color="auto"/>
                                                    <w:right w:val="none" w:sz="0" w:space="0" w:color="auto"/>
                                                  </w:divBdr>
                                                </w:div>
                                                <w:div w:id="1394111961">
                                                  <w:marLeft w:val="0"/>
                                                  <w:marRight w:val="0"/>
                                                  <w:marTop w:val="0"/>
                                                  <w:marBottom w:val="0"/>
                                                  <w:divBdr>
                                                    <w:top w:val="none" w:sz="0" w:space="0" w:color="auto"/>
                                                    <w:left w:val="none" w:sz="0" w:space="0" w:color="auto"/>
                                                    <w:bottom w:val="none" w:sz="0" w:space="0" w:color="auto"/>
                                                    <w:right w:val="none" w:sz="0" w:space="0" w:color="auto"/>
                                                  </w:divBdr>
                                                </w:div>
                                                <w:div w:id="1771049792">
                                                  <w:marLeft w:val="0"/>
                                                  <w:marRight w:val="0"/>
                                                  <w:marTop w:val="0"/>
                                                  <w:marBottom w:val="0"/>
                                                  <w:divBdr>
                                                    <w:top w:val="none" w:sz="0" w:space="0" w:color="auto"/>
                                                    <w:left w:val="none" w:sz="0" w:space="0" w:color="auto"/>
                                                    <w:bottom w:val="none" w:sz="0" w:space="0" w:color="auto"/>
                                                    <w:right w:val="none" w:sz="0" w:space="0" w:color="auto"/>
                                                  </w:divBdr>
                                                  <w:divsChild>
                                                    <w:div w:id="2119324223">
                                                      <w:marLeft w:val="0"/>
                                                      <w:marRight w:val="0"/>
                                                      <w:marTop w:val="0"/>
                                                      <w:marBottom w:val="0"/>
                                                      <w:divBdr>
                                                        <w:top w:val="none" w:sz="0" w:space="0" w:color="auto"/>
                                                        <w:left w:val="none" w:sz="0" w:space="0" w:color="auto"/>
                                                        <w:bottom w:val="none" w:sz="0" w:space="0" w:color="auto"/>
                                                        <w:right w:val="none" w:sz="0" w:space="0" w:color="auto"/>
                                                      </w:divBdr>
                                                      <w:divsChild>
                                                        <w:div w:id="6008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2862">
                                                  <w:marLeft w:val="0"/>
                                                  <w:marRight w:val="0"/>
                                                  <w:marTop w:val="0"/>
                                                  <w:marBottom w:val="0"/>
                                                  <w:divBdr>
                                                    <w:top w:val="none" w:sz="0" w:space="0" w:color="auto"/>
                                                    <w:left w:val="none" w:sz="0" w:space="0" w:color="auto"/>
                                                    <w:bottom w:val="none" w:sz="0" w:space="0" w:color="auto"/>
                                                    <w:right w:val="none" w:sz="0" w:space="0" w:color="auto"/>
                                                  </w:divBdr>
                                                </w:div>
                                                <w:div w:id="282226646">
                                                  <w:marLeft w:val="0"/>
                                                  <w:marRight w:val="0"/>
                                                  <w:marTop w:val="0"/>
                                                  <w:marBottom w:val="0"/>
                                                  <w:divBdr>
                                                    <w:top w:val="none" w:sz="0" w:space="0" w:color="auto"/>
                                                    <w:left w:val="none" w:sz="0" w:space="0" w:color="auto"/>
                                                    <w:bottom w:val="none" w:sz="0" w:space="0" w:color="auto"/>
                                                    <w:right w:val="none" w:sz="0" w:space="0" w:color="auto"/>
                                                  </w:divBdr>
                                                </w:div>
                                                <w:div w:id="324864693">
                                                  <w:marLeft w:val="0"/>
                                                  <w:marRight w:val="0"/>
                                                  <w:marTop w:val="0"/>
                                                  <w:marBottom w:val="0"/>
                                                  <w:divBdr>
                                                    <w:top w:val="none" w:sz="0" w:space="0" w:color="auto"/>
                                                    <w:left w:val="none" w:sz="0" w:space="0" w:color="auto"/>
                                                    <w:bottom w:val="none" w:sz="0" w:space="0" w:color="auto"/>
                                                    <w:right w:val="none" w:sz="0" w:space="0" w:color="auto"/>
                                                  </w:divBdr>
                                                </w:div>
                                                <w:div w:id="1400984837">
                                                  <w:marLeft w:val="0"/>
                                                  <w:marRight w:val="0"/>
                                                  <w:marTop w:val="0"/>
                                                  <w:marBottom w:val="0"/>
                                                  <w:divBdr>
                                                    <w:top w:val="none" w:sz="0" w:space="0" w:color="auto"/>
                                                    <w:left w:val="none" w:sz="0" w:space="0" w:color="auto"/>
                                                    <w:bottom w:val="none" w:sz="0" w:space="0" w:color="auto"/>
                                                    <w:right w:val="none" w:sz="0" w:space="0" w:color="auto"/>
                                                  </w:divBdr>
                                                </w:div>
                                                <w:div w:id="1029181121">
                                                  <w:marLeft w:val="0"/>
                                                  <w:marRight w:val="0"/>
                                                  <w:marTop w:val="0"/>
                                                  <w:marBottom w:val="0"/>
                                                  <w:divBdr>
                                                    <w:top w:val="none" w:sz="0" w:space="0" w:color="auto"/>
                                                    <w:left w:val="none" w:sz="0" w:space="0" w:color="auto"/>
                                                    <w:bottom w:val="none" w:sz="0" w:space="0" w:color="auto"/>
                                                    <w:right w:val="none" w:sz="0" w:space="0" w:color="auto"/>
                                                  </w:divBdr>
                                                </w:div>
                                                <w:div w:id="76678030">
                                                  <w:marLeft w:val="0"/>
                                                  <w:marRight w:val="0"/>
                                                  <w:marTop w:val="0"/>
                                                  <w:marBottom w:val="0"/>
                                                  <w:divBdr>
                                                    <w:top w:val="none" w:sz="0" w:space="0" w:color="auto"/>
                                                    <w:left w:val="none" w:sz="0" w:space="0" w:color="auto"/>
                                                    <w:bottom w:val="none" w:sz="0" w:space="0" w:color="auto"/>
                                                    <w:right w:val="none" w:sz="0" w:space="0" w:color="auto"/>
                                                  </w:divBdr>
                                                </w:div>
                                                <w:div w:id="1866021335">
                                                  <w:marLeft w:val="0"/>
                                                  <w:marRight w:val="0"/>
                                                  <w:marTop w:val="0"/>
                                                  <w:marBottom w:val="0"/>
                                                  <w:divBdr>
                                                    <w:top w:val="none" w:sz="0" w:space="0" w:color="auto"/>
                                                    <w:left w:val="none" w:sz="0" w:space="0" w:color="auto"/>
                                                    <w:bottom w:val="none" w:sz="0" w:space="0" w:color="auto"/>
                                                    <w:right w:val="none" w:sz="0" w:space="0" w:color="auto"/>
                                                  </w:divBdr>
                                                </w:div>
                                                <w:div w:id="177548257">
                                                  <w:marLeft w:val="0"/>
                                                  <w:marRight w:val="0"/>
                                                  <w:marTop w:val="0"/>
                                                  <w:marBottom w:val="0"/>
                                                  <w:divBdr>
                                                    <w:top w:val="none" w:sz="0" w:space="0" w:color="auto"/>
                                                    <w:left w:val="none" w:sz="0" w:space="0" w:color="auto"/>
                                                    <w:bottom w:val="none" w:sz="0" w:space="0" w:color="auto"/>
                                                    <w:right w:val="none" w:sz="0" w:space="0" w:color="auto"/>
                                                  </w:divBdr>
                                                </w:div>
                                                <w:div w:id="1953126620">
                                                  <w:marLeft w:val="0"/>
                                                  <w:marRight w:val="0"/>
                                                  <w:marTop w:val="0"/>
                                                  <w:marBottom w:val="0"/>
                                                  <w:divBdr>
                                                    <w:top w:val="none" w:sz="0" w:space="0" w:color="auto"/>
                                                    <w:left w:val="none" w:sz="0" w:space="0" w:color="auto"/>
                                                    <w:bottom w:val="none" w:sz="0" w:space="0" w:color="auto"/>
                                                    <w:right w:val="none" w:sz="0" w:space="0" w:color="auto"/>
                                                  </w:divBdr>
                                                </w:div>
                                                <w:div w:id="509682971">
                                                  <w:marLeft w:val="0"/>
                                                  <w:marRight w:val="0"/>
                                                  <w:marTop w:val="0"/>
                                                  <w:marBottom w:val="0"/>
                                                  <w:divBdr>
                                                    <w:top w:val="none" w:sz="0" w:space="0" w:color="auto"/>
                                                    <w:left w:val="none" w:sz="0" w:space="0" w:color="auto"/>
                                                    <w:bottom w:val="none" w:sz="0" w:space="0" w:color="auto"/>
                                                    <w:right w:val="none" w:sz="0" w:space="0" w:color="auto"/>
                                                  </w:divBdr>
                                                </w:div>
                                                <w:div w:id="182523375">
                                                  <w:marLeft w:val="0"/>
                                                  <w:marRight w:val="0"/>
                                                  <w:marTop w:val="0"/>
                                                  <w:marBottom w:val="0"/>
                                                  <w:divBdr>
                                                    <w:top w:val="none" w:sz="0" w:space="0" w:color="auto"/>
                                                    <w:left w:val="none" w:sz="0" w:space="0" w:color="auto"/>
                                                    <w:bottom w:val="none" w:sz="0" w:space="0" w:color="auto"/>
                                                    <w:right w:val="none" w:sz="0" w:space="0" w:color="auto"/>
                                                  </w:divBdr>
                                                </w:div>
                                                <w:div w:id="1947805116">
                                                  <w:marLeft w:val="0"/>
                                                  <w:marRight w:val="0"/>
                                                  <w:marTop w:val="0"/>
                                                  <w:marBottom w:val="0"/>
                                                  <w:divBdr>
                                                    <w:top w:val="none" w:sz="0" w:space="0" w:color="auto"/>
                                                    <w:left w:val="none" w:sz="0" w:space="0" w:color="auto"/>
                                                    <w:bottom w:val="none" w:sz="0" w:space="0" w:color="auto"/>
                                                    <w:right w:val="none" w:sz="0" w:space="0" w:color="auto"/>
                                                  </w:divBdr>
                                                </w:div>
                                                <w:div w:id="507406644">
                                                  <w:marLeft w:val="0"/>
                                                  <w:marRight w:val="0"/>
                                                  <w:marTop w:val="0"/>
                                                  <w:marBottom w:val="0"/>
                                                  <w:divBdr>
                                                    <w:top w:val="none" w:sz="0" w:space="0" w:color="auto"/>
                                                    <w:left w:val="none" w:sz="0" w:space="0" w:color="auto"/>
                                                    <w:bottom w:val="none" w:sz="0" w:space="0" w:color="auto"/>
                                                    <w:right w:val="none" w:sz="0" w:space="0" w:color="auto"/>
                                                  </w:divBdr>
                                                </w:div>
                                                <w:div w:id="252127527">
                                                  <w:marLeft w:val="0"/>
                                                  <w:marRight w:val="0"/>
                                                  <w:marTop w:val="0"/>
                                                  <w:marBottom w:val="0"/>
                                                  <w:divBdr>
                                                    <w:top w:val="none" w:sz="0" w:space="0" w:color="auto"/>
                                                    <w:left w:val="none" w:sz="0" w:space="0" w:color="auto"/>
                                                    <w:bottom w:val="none" w:sz="0" w:space="0" w:color="auto"/>
                                                    <w:right w:val="none" w:sz="0" w:space="0" w:color="auto"/>
                                                  </w:divBdr>
                                                </w:div>
                                                <w:div w:id="1683824228">
                                                  <w:marLeft w:val="0"/>
                                                  <w:marRight w:val="0"/>
                                                  <w:marTop w:val="0"/>
                                                  <w:marBottom w:val="0"/>
                                                  <w:divBdr>
                                                    <w:top w:val="none" w:sz="0" w:space="0" w:color="auto"/>
                                                    <w:left w:val="none" w:sz="0" w:space="0" w:color="auto"/>
                                                    <w:bottom w:val="none" w:sz="0" w:space="0" w:color="auto"/>
                                                    <w:right w:val="none" w:sz="0" w:space="0" w:color="auto"/>
                                                  </w:divBdr>
                                                </w:div>
                                                <w:div w:id="42293492">
                                                  <w:marLeft w:val="0"/>
                                                  <w:marRight w:val="0"/>
                                                  <w:marTop w:val="0"/>
                                                  <w:marBottom w:val="0"/>
                                                  <w:divBdr>
                                                    <w:top w:val="none" w:sz="0" w:space="0" w:color="auto"/>
                                                    <w:left w:val="none" w:sz="0" w:space="0" w:color="auto"/>
                                                    <w:bottom w:val="none" w:sz="0" w:space="0" w:color="auto"/>
                                                    <w:right w:val="none" w:sz="0" w:space="0" w:color="auto"/>
                                                  </w:divBdr>
                                                </w:div>
                                                <w:div w:id="908881910">
                                                  <w:marLeft w:val="0"/>
                                                  <w:marRight w:val="0"/>
                                                  <w:marTop w:val="0"/>
                                                  <w:marBottom w:val="0"/>
                                                  <w:divBdr>
                                                    <w:top w:val="none" w:sz="0" w:space="0" w:color="auto"/>
                                                    <w:left w:val="none" w:sz="0" w:space="0" w:color="auto"/>
                                                    <w:bottom w:val="none" w:sz="0" w:space="0" w:color="auto"/>
                                                    <w:right w:val="none" w:sz="0" w:space="0" w:color="auto"/>
                                                  </w:divBdr>
                                                </w:div>
                                                <w:div w:id="1669091415">
                                                  <w:marLeft w:val="0"/>
                                                  <w:marRight w:val="0"/>
                                                  <w:marTop w:val="0"/>
                                                  <w:marBottom w:val="0"/>
                                                  <w:divBdr>
                                                    <w:top w:val="none" w:sz="0" w:space="0" w:color="auto"/>
                                                    <w:left w:val="none" w:sz="0" w:space="0" w:color="auto"/>
                                                    <w:bottom w:val="none" w:sz="0" w:space="0" w:color="auto"/>
                                                    <w:right w:val="none" w:sz="0" w:space="0" w:color="auto"/>
                                                  </w:divBdr>
                                                </w:div>
                                                <w:div w:id="2036228482">
                                                  <w:marLeft w:val="0"/>
                                                  <w:marRight w:val="0"/>
                                                  <w:marTop w:val="0"/>
                                                  <w:marBottom w:val="0"/>
                                                  <w:divBdr>
                                                    <w:top w:val="none" w:sz="0" w:space="0" w:color="auto"/>
                                                    <w:left w:val="none" w:sz="0" w:space="0" w:color="auto"/>
                                                    <w:bottom w:val="none" w:sz="0" w:space="0" w:color="auto"/>
                                                    <w:right w:val="none" w:sz="0" w:space="0" w:color="auto"/>
                                                  </w:divBdr>
                                                  <w:divsChild>
                                                    <w:div w:id="232665768">
                                                      <w:marLeft w:val="0"/>
                                                      <w:marRight w:val="0"/>
                                                      <w:marTop w:val="0"/>
                                                      <w:marBottom w:val="0"/>
                                                      <w:divBdr>
                                                        <w:top w:val="none" w:sz="0" w:space="0" w:color="auto"/>
                                                        <w:left w:val="none" w:sz="0" w:space="0" w:color="auto"/>
                                                        <w:bottom w:val="none" w:sz="0" w:space="0" w:color="auto"/>
                                                        <w:right w:val="none" w:sz="0" w:space="0" w:color="auto"/>
                                                      </w:divBdr>
                                                      <w:divsChild>
                                                        <w:div w:id="7387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36612">
                                                  <w:marLeft w:val="0"/>
                                                  <w:marRight w:val="0"/>
                                                  <w:marTop w:val="0"/>
                                                  <w:marBottom w:val="0"/>
                                                  <w:divBdr>
                                                    <w:top w:val="none" w:sz="0" w:space="0" w:color="auto"/>
                                                    <w:left w:val="none" w:sz="0" w:space="0" w:color="auto"/>
                                                    <w:bottom w:val="none" w:sz="0" w:space="0" w:color="auto"/>
                                                    <w:right w:val="none" w:sz="0" w:space="0" w:color="auto"/>
                                                  </w:divBdr>
                                                </w:div>
                                                <w:div w:id="2064132954">
                                                  <w:marLeft w:val="0"/>
                                                  <w:marRight w:val="0"/>
                                                  <w:marTop w:val="0"/>
                                                  <w:marBottom w:val="0"/>
                                                  <w:divBdr>
                                                    <w:top w:val="none" w:sz="0" w:space="0" w:color="auto"/>
                                                    <w:left w:val="none" w:sz="0" w:space="0" w:color="auto"/>
                                                    <w:bottom w:val="none" w:sz="0" w:space="0" w:color="auto"/>
                                                    <w:right w:val="none" w:sz="0" w:space="0" w:color="auto"/>
                                                  </w:divBdr>
                                                </w:div>
                                                <w:div w:id="919798134">
                                                  <w:marLeft w:val="0"/>
                                                  <w:marRight w:val="0"/>
                                                  <w:marTop w:val="0"/>
                                                  <w:marBottom w:val="0"/>
                                                  <w:divBdr>
                                                    <w:top w:val="none" w:sz="0" w:space="0" w:color="auto"/>
                                                    <w:left w:val="none" w:sz="0" w:space="0" w:color="auto"/>
                                                    <w:bottom w:val="none" w:sz="0" w:space="0" w:color="auto"/>
                                                    <w:right w:val="none" w:sz="0" w:space="0" w:color="auto"/>
                                                  </w:divBdr>
                                                </w:div>
                                                <w:div w:id="147288153">
                                                  <w:marLeft w:val="0"/>
                                                  <w:marRight w:val="0"/>
                                                  <w:marTop w:val="0"/>
                                                  <w:marBottom w:val="0"/>
                                                  <w:divBdr>
                                                    <w:top w:val="none" w:sz="0" w:space="0" w:color="auto"/>
                                                    <w:left w:val="none" w:sz="0" w:space="0" w:color="auto"/>
                                                    <w:bottom w:val="none" w:sz="0" w:space="0" w:color="auto"/>
                                                    <w:right w:val="none" w:sz="0" w:space="0" w:color="auto"/>
                                                  </w:divBdr>
                                                </w:div>
                                                <w:div w:id="513611157">
                                                  <w:marLeft w:val="0"/>
                                                  <w:marRight w:val="0"/>
                                                  <w:marTop w:val="0"/>
                                                  <w:marBottom w:val="0"/>
                                                  <w:divBdr>
                                                    <w:top w:val="none" w:sz="0" w:space="0" w:color="auto"/>
                                                    <w:left w:val="none" w:sz="0" w:space="0" w:color="auto"/>
                                                    <w:bottom w:val="none" w:sz="0" w:space="0" w:color="auto"/>
                                                    <w:right w:val="none" w:sz="0" w:space="0" w:color="auto"/>
                                                  </w:divBdr>
                                                </w:div>
                                                <w:div w:id="2128814594">
                                                  <w:marLeft w:val="0"/>
                                                  <w:marRight w:val="0"/>
                                                  <w:marTop w:val="0"/>
                                                  <w:marBottom w:val="0"/>
                                                  <w:divBdr>
                                                    <w:top w:val="none" w:sz="0" w:space="0" w:color="auto"/>
                                                    <w:left w:val="none" w:sz="0" w:space="0" w:color="auto"/>
                                                    <w:bottom w:val="none" w:sz="0" w:space="0" w:color="auto"/>
                                                    <w:right w:val="none" w:sz="0" w:space="0" w:color="auto"/>
                                                  </w:divBdr>
                                                </w:div>
                                                <w:div w:id="1101952412">
                                                  <w:marLeft w:val="0"/>
                                                  <w:marRight w:val="0"/>
                                                  <w:marTop w:val="0"/>
                                                  <w:marBottom w:val="0"/>
                                                  <w:divBdr>
                                                    <w:top w:val="none" w:sz="0" w:space="0" w:color="auto"/>
                                                    <w:left w:val="none" w:sz="0" w:space="0" w:color="auto"/>
                                                    <w:bottom w:val="none" w:sz="0" w:space="0" w:color="auto"/>
                                                    <w:right w:val="none" w:sz="0" w:space="0" w:color="auto"/>
                                                  </w:divBdr>
                                                </w:div>
                                                <w:div w:id="335959426">
                                                  <w:marLeft w:val="0"/>
                                                  <w:marRight w:val="0"/>
                                                  <w:marTop w:val="0"/>
                                                  <w:marBottom w:val="0"/>
                                                  <w:divBdr>
                                                    <w:top w:val="none" w:sz="0" w:space="0" w:color="auto"/>
                                                    <w:left w:val="none" w:sz="0" w:space="0" w:color="auto"/>
                                                    <w:bottom w:val="none" w:sz="0" w:space="0" w:color="auto"/>
                                                    <w:right w:val="none" w:sz="0" w:space="0" w:color="auto"/>
                                                  </w:divBdr>
                                                </w:div>
                                                <w:div w:id="1884444205">
                                                  <w:marLeft w:val="0"/>
                                                  <w:marRight w:val="0"/>
                                                  <w:marTop w:val="0"/>
                                                  <w:marBottom w:val="0"/>
                                                  <w:divBdr>
                                                    <w:top w:val="none" w:sz="0" w:space="0" w:color="auto"/>
                                                    <w:left w:val="none" w:sz="0" w:space="0" w:color="auto"/>
                                                    <w:bottom w:val="none" w:sz="0" w:space="0" w:color="auto"/>
                                                    <w:right w:val="none" w:sz="0" w:space="0" w:color="auto"/>
                                                  </w:divBdr>
                                                </w:div>
                                                <w:div w:id="583031702">
                                                  <w:marLeft w:val="0"/>
                                                  <w:marRight w:val="0"/>
                                                  <w:marTop w:val="0"/>
                                                  <w:marBottom w:val="0"/>
                                                  <w:divBdr>
                                                    <w:top w:val="none" w:sz="0" w:space="0" w:color="auto"/>
                                                    <w:left w:val="none" w:sz="0" w:space="0" w:color="auto"/>
                                                    <w:bottom w:val="none" w:sz="0" w:space="0" w:color="auto"/>
                                                    <w:right w:val="none" w:sz="0" w:space="0" w:color="auto"/>
                                                  </w:divBdr>
                                                </w:div>
                                                <w:div w:id="1028411822">
                                                  <w:marLeft w:val="0"/>
                                                  <w:marRight w:val="0"/>
                                                  <w:marTop w:val="0"/>
                                                  <w:marBottom w:val="0"/>
                                                  <w:divBdr>
                                                    <w:top w:val="none" w:sz="0" w:space="0" w:color="auto"/>
                                                    <w:left w:val="none" w:sz="0" w:space="0" w:color="auto"/>
                                                    <w:bottom w:val="none" w:sz="0" w:space="0" w:color="auto"/>
                                                    <w:right w:val="none" w:sz="0" w:space="0" w:color="auto"/>
                                                  </w:divBdr>
                                                </w:div>
                                                <w:div w:id="515310250">
                                                  <w:marLeft w:val="0"/>
                                                  <w:marRight w:val="0"/>
                                                  <w:marTop w:val="0"/>
                                                  <w:marBottom w:val="0"/>
                                                  <w:divBdr>
                                                    <w:top w:val="none" w:sz="0" w:space="0" w:color="auto"/>
                                                    <w:left w:val="none" w:sz="0" w:space="0" w:color="auto"/>
                                                    <w:bottom w:val="none" w:sz="0" w:space="0" w:color="auto"/>
                                                    <w:right w:val="none" w:sz="0" w:space="0" w:color="auto"/>
                                                  </w:divBdr>
                                                </w:div>
                                                <w:div w:id="1085494266">
                                                  <w:marLeft w:val="0"/>
                                                  <w:marRight w:val="0"/>
                                                  <w:marTop w:val="0"/>
                                                  <w:marBottom w:val="0"/>
                                                  <w:divBdr>
                                                    <w:top w:val="none" w:sz="0" w:space="0" w:color="auto"/>
                                                    <w:left w:val="none" w:sz="0" w:space="0" w:color="auto"/>
                                                    <w:bottom w:val="none" w:sz="0" w:space="0" w:color="auto"/>
                                                    <w:right w:val="none" w:sz="0" w:space="0" w:color="auto"/>
                                                  </w:divBdr>
                                                </w:div>
                                                <w:div w:id="762917418">
                                                  <w:marLeft w:val="0"/>
                                                  <w:marRight w:val="0"/>
                                                  <w:marTop w:val="0"/>
                                                  <w:marBottom w:val="0"/>
                                                  <w:divBdr>
                                                    <w:top w:val="none" w:sz="0" w:space="0" w:color="auto"/>
                                                    <w:left w:val="none" w:sz="0" w:space="0" w:color="auto"/>
                                                    <w:bottom w:val="none" w:sz="0" w:space="0" w:color="auto"/>
                                                    <w:right w:val="none" w:sz="0" w:space="0" w:color="auto"/>
                                                  </w:divBdr>
                                                </w:div>
                                                <w:div w:id="64762265">
                                                  <w:marLeft w:val="0"/>
                                                  <w:marRight w:val="0"/>
                                                  <w:marTop w:val="0"/>
                                                  <w:marBottom w:val="0"/>
                                                  <w:divBdr>
                                                    <w:top w:val="none" w:sz="0" w:space="0" w:color="auto"/>
                                                    <w:left w:val="none" w:sz="0" w:space="0" w:color="auto"/>
                                                    <w:bottom w:val="none" w:sz="0" w:space="0" w:color="auto"/>
                                                    <w:right w:val="none" w:sz="0" w:space="0" w:color="auto"/>
                                                  </w:divBdr>
                                                </w:div>
                                                <w:div w:id="1206212452">
                                                  <w:marLeft w:val="0"/>
                                                  <w:marRight w:val="0"/>
                                                  <w:marTop w:val="0"/>
                                                  <w:marBottom w:val="0"/>
                                                  <w:divBdr>
                                                    <w:top w:val="none" w:sz="0" w:space="0" w:color="auto"/>
                                                    <w:left w:val="none" w:sz="0" w:space="0" w:color="auto"/>
                                                    <w:bottom w:val="none" w:sz="0" w:space="0" w:color="auto"/>
                                                    <w:right w:val="none" w:sz="0" w:space="0" w:color="auto"/>
                                                  </w:divBdr>
                                                </w:div>
                                                <w:div w:id="759637817">
                                                  <w:marLeft w:val="0"/>
                                                  <w:marRight w:val="0"/>
                                                  <w:marTop w:val="0"/>
                                                  <w:marBottom w:val="0"/>
                                                  <w:divBdr>
                                                    <w:top w:val="none" w:sz="0" w:space="0" w:color="auto"/>
                                                    <w:left w:val="none" w:sz="0" w:space="0" w:color="auto"/>
                                                    <w:bottom w:val="none" w:sz="0" w:space="0" w:color="auto"/>
                                                    <w:right w:val="none" w:sz="0" w:space="0" w:color="auto"/>
                                                  </w:divBdr>
                                                </w:div>
                                                <w:div w:id="1480881384">
                                                  <w:marLeft w:val="0"/>
                                                  <w:marRight w:val="0"/>
                                                  <w:marTop w:val="0"/>
                                                  <w:marBottom w:val="0"/>
                                                  <w:divBdr>
                                                    <w:top w:val="none" w:sz="0" w:space="0" w:color="auto"/>
                                                    <w:left w:val="none" w:sz="0" w:space="0" w:color="auto"/>
                                                    <w:bottom w:val="none" w:sz="0" w:space="0" w:color="auto"/>
                                                    <w:right w:val="none" w:sz="0" w:space="0" w:color="auto"/>
                                                  </w:divBdr>
                                                </w:div>
                                                <w:div w:id="1811050722">
                                                  <w:marLeft w:val="0"/>
                                                  <w:marRight w:val="0"/>
                                                  <w:marTop w:val="0"/>
                                                  <w:marBottom w:val="0"/>
                                                  <w:divBdr>
                                                    <w:top w:val="none" w:sz="0" w:space="0" w:color="auto"/>
                                                    <w:left w:val="none" w:sz="0" w:space="0" w:color="auto"/>
                                                    <w:bottom w:val="none" w:sz="0" w:space="0" w:color="auto"/>
                                                    <w:right w:val="none" w:sz="0" w:space="0" w:color="auto"/>
                                                  </w:divBdr>
                                                  <w:divsChild>
                                                    <w:div w:id="1531526805">
                                                      <w:marLeft w:val="0"/>
                                                      <w:marRight w:val="0"/>
                                                      <w:marTop w:val="0"/>
                                                      <w:marBottom w:val="0"/>
                                                      <w:divBdr>
                                                        <w:top w:val="none" w:sz="0" w:space="0" w:color="auto"/>
                                                        <w:left w:val="none" w:sz="0" w:space="0" w:color="auto"/>
                                                        <w:bottom w:val="none" w:sz="0" w:space="0" w:color="auto"/>
                                                        <w:right w:val="none" w:sz="0" w:space="0" w:color="auto"/>
                                                      </w:divBdr>
                                                      <w:divsChild>
                                                        <w:div w:id="6437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91527">
                                                  <w:marLeft w:val="0"/>
                                                  <w:marRight w:val="0"/>
                                                  <w:marTop w:val="0"/>
                                                  <w:marBottom w:val="0"/>
                                                  <w:divBdr>
                                                    <w:top w:val="none" w:sz="0" w:space="0" w:color="auto"/>
                                                    <w:left w:val="none" w:sz="0" w:space="0" w:color="auto"/>
                                                    <w:bottom w:val="none" w:sz="0" w:space="0" w:color="auto"/>
                                                    <w:right w:val="none" w:sz="0" w:space="0" w:color="auto"/>
                                                  </w:divBdr>
                                                </w:div>
                                                <w:div w:id="127207804">
                                                  <w:marLeft w:val="0"/>
                                                  <w:marRight w:val="0"/>
                                                  <w:marTop w:val="0"/>
                                                  <w:marBottom w:val="0"/>
                                                  <w:divBdr>
                                                    <w:top w:val="none" w:sz="0" w:space="0" w:color="auto"/>
                                                    <w:left w:val="none" w:sz="0" w:space="0" w:color="auto"/>
                                                    <w:bottom w:val="none" w:sz="0" w:space="0" w:color="auto"/>
                                                    <w:right w:val="none" w:sz="0" w:space="0" w:color="auto"/>
                                                  </w:divBdr>
                                                </w:div>
                                                <w:div w:id="2009405134">
                                                  <w:marLeft w:val="0"/>
                                                  <w:marRight w:val="0"/>
                                                  <w:marTop w:val="0"/>
                                                  <w:marBottom w:val="0"/>
                                                  <w:divBdr>
                                                    <w:top w:val="none" w:sz="0" w:space="0" w:color="auto"/>
                                                    <w:left w:val="none" w:sz="0" w:space="0" w:color="auto"/>
                                                    <w:bottom w:val="none" w:sz="0" w:space="0" w:color="auto"/>
                                                    <w:right w:val="none" w:sz="0" w:space="0" w:color="auto"/>
                                                  </w:divBdr>
                                                </w:div>
                                                <w:div w:id="1685788046">
                                                  <w:marLeft w:val="0"/>
                                                  <w:marRight w:val="0"/>
                                                  <w:marTop w:val="0"/>
                                                  <w:marBottom w:val="0"/>
                                                  <w:divBdr>
                                                    <w:top w:val="none" w:sz="0" w:space="0" w:color="auto"/>
                                                    <w:left w:val="none" w:sz="0" w:space="0" w:color="auto"/>
                                                    <w:bottom w:val="none" w:sz="0" w:space="0" w:color="auto"/>
                                                    <w:right w:val="none" w:sz="0" w:space="0" w:color="auto"/>
                                                  </w:divBdr>
                                                </w:div>
                                                <w:div w:id="1948612857">
                                                  <w:marLeft w:val="0"/>
                                                  <w:marRight w:val="0"/>
                                                  <w:marTop w:val="0"/>
                                                  <w:marBottom w:val="0"/>
                                                  <w:divBdr>
                                                    <w:top w:val="none" w:sz="0" w:space="0" w:color="auto"/>
                                                    <w:left w:val="none" w:sz="0" w:space="0" w:color="auto"/>
                                                    <w:bottom w:val="none" w:sz="0" w:space="0" w:color="auto"/>
                                                    <w:right w:val="none" w:sz="0" w:space="0" w:color="auto"/>
                                                  </w:divBdr>
                                                </w:div>
                                                <w:div w:id="264192841">
                                                  <w:marLeft w:val="0"/>
                                                  <w:marRight w:val="0"/>
                                                  <w:marTop w:val="0"/>
                                                  <w:marBottom w:val="0"/>
                                                  <w:divBdr>
                                                    <w:top w:val="none" w:sz="0" w:space="0" w:color="auto"/>
                                                    <w:left w:val="none" w:sz="0" w:space="0" w:color="auto"/>
                                                    <w:bottom w:val="none" w:sz="0" w:space="0" w:color="auto"/>
                                                    <w:right w:val="none" w:sz="0" w:space="0" w:color="auto"/>
                                                  </w:divBdr>
                                                </w:div>
                                                <w:div w:id="1709603850">
                                                  <w:marLeft w:val="0"/>
                                                  <w:marRight w:val="0"/>
                                                  <w:marTop w:val="0"/>
                                                  <w:marBottom w:val="0"/>
                                                  <w:divBdr>
                                                    <w:top w:val="none" w:sz="0" w:space="0" w:color="auto"/>
                                                    <w:left w:val="none" w:sz="0" w:space="0" w:color="auto"/>
                                                    <w:bottom w:val="none" w:sz="0" w:space="0" w:color="auto"/>
                                                    <w:right w:val="none" w:sz="0" w:space="0" w:color="auto"/>
                                                  </w:divBdr>
                                                </w:div>
                                                <w:div w:id="1067805005">
                                                  <w:marLeft w:val="0"/>
                                                  <w:marRight w:val="0"/>
                                                  <w:marTop w:val="0"/>
                                                  <w:marBottom w:val="0"/>
                                                  <w:divBdr>
                                                    <w:top w:val="none" w:sz="0" w:space="0" w:color="auto"/>
                                                    <w:left w:val="none" w:sz="0" w:space="0" w:color="auto"/>
                                                    <w:bottom w:val="none" w:sz="0" w:space="0" w:color="auto"/>
                                                    <w:right w:val="none" w:sz="0" w:space="0" w:color="auto"/>
                                                  </w:divBdr>
                                                </w:div>
                                                <w:div w:id="1344433552">
                                                  <w:marLeft w:val="0"/>
                                                  <w:marRight w:val="0"/>
                                                  <w:marTop w:val="0"/>
                                                  <w:marBottom w:val="0"/>
                                                  <w:divBdr>
                                                    <w:top w:val="none" w:sz="0" w:space="0" w:color="auto"/>
                                                    <w:left w:val="none" w:sz="0" w:space="0" w:color="auto"/>
                                                    <w:bottom w:val="none" w:sz="0" w:space="0" w:color="auto"/>
                                                    <w:right w:val="none" w:sz="0" w:space="0" w:color="auto"/>
                                                  </w:divBdr>
                                                </w:div>
                                                <w:div w:id="1139611771">
                                                  <w:marLeft w:val="0"/>
                                                  <w:marRight w:val="0"/>
                                                  <w:marTop w:val="0"/>
                                                  <w:marBottom w:val="0"/>
                                                  <w:divBdr>
                                                    <w:top w:val="none" w:sz="0" w:space="0" w:color="auto"/>
                                                    <w:left w:val="none" w:sz="0" w:space="0" w:color="auto"/>
                                                    <w:bottom w:val="none" w:sz="0" w:space="0" w:color="auto"/>
                                                    <w:right w:val="none" w:sz="0" w:space="0" w:color="auto"/>
                                                  </w:divBdr>
                                                </w:div>
                                                <w:div w:id="1214732892">
                                                  <w:marLeft w:val="0"/>
                                                  <w:marRight w:val="0"/>
                                                  <w:marTop w:val="0"/>
                                                  <w:marBottom w:val="0"/>
                                                  <w:divBdr>
                                                    <w:top w:val="none" w:sz="0" w:space="0" w:color="auto"/>
                                                    <w:left w:val="none" w:sz="0" w:space="0" w:color="auto"/>
                                                    <w:bottom w:val="none" w:sz="0" w:space="0" w:color="auto"/>
                                                    <w:right w:val="none" w:sz="0" w:space="0" w:color="auto"/>
                                                  </w:divBdr>
                                                </w:div>
                                                <w:div w:id="807627300">
                                                  <w:marLeft w:val="0"/>
                                                  <w:marRight w:val="0"/>
                                                  <w:marTop w:val="0"/>
                                                  <w:marBottom w:val="0"/>
                                                  <w:divBdr>
                                                    <w:top w:val="none" w:sz="0" w:space="0" w:color="auto"/>
                                                    <w:left w:val="none" w:sz="0" w:space="0" w:color="auto"/>
                                                    <w:bottom w:val="none" w:sz="0" w:space="0" w:color="auto"/>
                                                    <w:right w:val="none" w:sz="0" w:space="0" w:color="auto"/>
                                                  </w:divBdr>
                                                </w:div>
                                                <w:div w:id="191496745">
                                                  <w:marLeft w:val="0"/>
                                                  <w:marRight w:val="0"/>
                                                  <w:marTop w:val="0"/>
                                                  <w:marBottom w:val="0"/>
                                                  <w:divBdr>
                                                    <w:top w:val="none" w:sz="0" w:space="0" w:color="auto"/>
                                                    <w:left w:val="none" w:sz="0" w:space="0" w:color="auto"/>
                                                    <w:bottom w:val="none" w:sz="0" w:space="0" w:color="auto"/>
                                                    <w:right w:val="none" w:sz="0" w:space="0" w:color="auto"/>
                                                  </w:divBdr>
                                                </w:div>
                                                <w:div w:id="1592160828">
                                                  <w:marLeft w:val="0"/>
                                                  <w:marRight w:val="0"/>
                                                  <w:marTop w:val="0"/>
                                                  <w:marBottom w:val="0"/>
                                                  <w:divBdr>
                                                    <w:top w:val="none" w:sz="0" w:space="0" w:color="auto"/>
                                                    <w:left w:val="none" w:sz="0" w:space="0" w:color="auto"/>
                                                    <w:bottom w:val="none" w:sz="0" w:space="0" w:color="auto"/>
                                                    <w:right w:val="none" w:sz="0" w:space="0" w:color="auto"/>
                                                  </w:divBdr>
                                                </w:div>
                                                <w:div w:id="167908403">
                                                  <w:marLeft w:val="0"/>
                                                  <w:marRight w:val="0"/>
                                                  <w:marTop w:val="0"/>
                                                  <w:marBottom w:val="0"/>
                                                  <w:divBdr>
                                                    <w:top w:val="none" w:sz="0" w:space="0" w:color="auto"/>
                                                    <w:left w:val="none" w:sz="0" w:space="0" w:color="auto"/>
                                                    <w:bottom w:val="none" w:sz="0" w:space="0" w:color="auto"/>
                                                    <w:right w:val="none" w:sz="0" w:space="0" w:color="auto"/>
                                                  </w:divBdr>
                                                </w:div>
                                                <w:div w:id="153227679">
                                                  <w:marLeft w:val="0"/>
                                                  <w:marRight w:val="0"/>
                                                  <w:marTop w:val="0"/>
                                                  <w:marBottom w:val="0"/>
                                                  <w:divBdr>
                                                    <w:top w:val="none" w:sz="0" w:space="0" w:color="auto"/>
                                                    <w:left w:val="none" w:sz="0" w:space="0" w:color="auto"/>
                                                    <w:bottom w:val="none" w:sz="0" w:space="0" w:color="auto"/>
                                                    <w:right w:val="none" w:sz="0" w:space="0" w:color="auto"/>
                                                  </w:divBdr>
                                                </w:div>
                                                <w:div w:id="458839988">
                                                  <w:marLeft w:val="0"/>
                                                  <w:marRight w:val="0"/>
                                                  <w:marTop w:val="0"/>
                                                  <w:marBottom w:val="0"/>
                                                  <w:divBdr>
                                                    <w:top w:val="none" w:sz="0" w:space="0" w:color="auto"/>
                                                    <w:left w:val="none" w:sz="0" w:space="0" w:color="auto"/>
                                                    <w:bottom w:val="none" w:sz="0" w:space="0" w:color="auto"/>
                                                    <w:right w:val="none" w:sz="0" w:space="0" w:color="auto"/>
                                                  </w:divBdr>
                                                </w:div>
                                                <w:div w:id="1170487295">
                                                  <w:marLeft w:val="0"/>
                                                  <w:marRight w:val="0"/>
                                                  <w:marTop w:val="0"/>
                                                  <w:marBottom w:val="0"/>
                                                  <w:divBdr>
                                                    <w:top w:val="none" w:sz="0" w:space="0" w:color="auto"/>
                                                    <w:left w:val="none" w:sz="0" w:space="0" w:color="auto"/>
                                                    <w:bottom w:val="none" w:sz="0" w:space="0" w:color="auto"/>
                                                    <w:right w:val="none" w:sz="0" w:space="0" w:color="auto"/>
                                                  </w:divBdr>
                                                </w:div>
                                                <w:div w:id="1882356994">
                                                  <w:marLeft w:val="0"/>
                                                  <w:marRight w:val="0"/>
                                                  <w:marTop w:val="0"/>
                                                  <w:marBottom w:val="0"/>
                                                  <w:divBdr>
                                                    <w:top w:val="none" w:sz="0" w:space="0" w:color="auto"/>
                                                    <w:left w:val="none" w:sz="0" w:space="0" w:color="auto"/>
                                                    <w:bottom w:val="none" w:sz="0" w:space="0" w:color="auto"/>
                                                    <w:right w:val="none" w:sz="0" w:space="0" w:color="auto"/>
                                                  </w:divBdr>
                                                  <w:divsChild>
                                                    <w:div w:id="1135106180">
                                                      <w:marLeft w:val="0"/>
                                                      <w:marRight w:val="0"/>
                                                      <w:marTop w:val="0"/>
                                                      <w:marBottom w:val="0"/>
                                                      <w:divBdr>
                                                        <w:top w:val="none" w:sz="0" w:space="0" w:color="auto"/>
                                                        <w:left w:val="none" w:sz="0" w:space="0" w:color="auto"/>
                                                        <w:bottom w:val="none" w:sz="0" w:space="0" w:color="auto"/>
                                                        <w:right w:val="none" w:sz="0" w:space="0" w:color="auto"/>
                                                      </w:divBdr>
                                                      <w:divsChild>
                                                        <w:div w:id="122972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48040">
                                                  <w:marLeft w:val="0"/>
                                                  <w:marRight w:val="0"/>
                                                  <w:marTop w:val="0"/>
                                                  <w:marBottom w:val="0"/>
                                                  <w:divBdr>
                                                    <w:top w:val="none" w:sz="0" w:space="0" w:color="auto"/>
                                                    <w:left w:val="none" w:sz="0" w:space="0" w:color="auto"/>
                                                    <w:bottom w:val="none" w:sz="0" w:space="0" w:color="auto"/>
                                                    <w:right w:val="none" w:sz="0" w:space="0" w:color="auto"/>
                                                  </w:divBdr>
                                                </w:div>
                                                <w:div w:id="238910534">
                                                  <w:marLeft w:val="0"/>
                                                  <w:marRight w:val="0"/>
                                                  <w:marTop w:val="0"/>
                                                  <w:marBottom w:val="0"/>
                                                  <w:divBdr>
                                                    <w:top w:val="none" w:sz="0" w:space="0" w:color="auto"/>
                                                    <w:left w:val="none" w:sz="0" w:space="0" w:color="auto"/>
                                                    <w:bottom w:val="none" w:sz="0" w:space="0" w:color="auto"/>
                                                    <w:right w:val="none" w:sz="0" w:space="0" w:color="auto"/>
                                                  </w:divBdr>
                                                </w:div>
                                                <w:div w:id="1201891695">
                                                  <w:marLeft w:val="0"/>
                                                  <w:marRight w:val="0"/>
                                                  <w:marTop w:val="0"/>
                                                  <w:marBottom w:val="0"/>
                                                  <w:divBdr>
                                                    <w:top w:val="none" w:sz="0" w:space="0" w:color="auto"/>
                                                    <w:left w:val="none" w:sz="0" w:space="0" w:color="auto"/>
                                                    <w:bottom w:val="none" w:sz="0" w:space="0" w:color="auto"/>
                                                    <w:right w:val="none" w:sz="0" w:space="0" w:color="auto"/>
                                                  </w:divBdr>
                                                </w:div>
                                                <w:div w:id="7023883">
                                                  <w:marLeft w:val="0"/>
                                                  <w:marRight w:val="0"/>
                                                  <w:marTop w:val="0"/>
                                                  <w:marBottom w:val="0"/>
                                                  <w:divBdr>
                                                    <w:top w:val="none" w:sz="0" w:space="0" w:color="auto"/>
                                                    <w:left w:val="none" w:sz="0" w:space="0" w:color="auto"/>
                                                    <w:bottom w:val="none" w:sz="0" w:space="0" w:color="auto"/>
                                                    <w:right w:val="none" w:sz="0" w:space="0" w:color="auto"/>
                                                  </w:divBdr>
                                                </w:div>
                                                <w:div w:id="564071266">
                                                  <w:marLeft w:val="0"/>
                                                  <w:marRight w:val="0"/>
                                                  <w:marTop w:val="0"/>
                                                  <w:marBottom w:val="0"/>
                                                  <w:divBdr>
                                                    <w:top w:val="none" w:sz="0" w:space="0" w:color="auto"/>
                                                    <w:left w:val="none" w:sz="0" w:space="0" w:color="auto"/>
                                                    <w:bottom w:val="none" w:sz="0" w:space="0" w:color="auto"/>
                                                    <w:right w:val="none" w:sz="0" w:space="0" w:color="auto"/>
                                                  </w:divBdr>
                                                </w:div>
                                                <w:div w:id="1176115288">
                                                  <w:marLeft w:val="0"/>
                                                  <w:marRight w:val="0"/>
                                                  <w:marTop w:val="0"/>
                                                  <w:marBottom w:val="0"/>
                                                  <w:divBdr>
                                                    <w:top w:val="none" w:sz="0" w:space="0" w:color="auto"/>
                                                    <w:left w:val="none" w:sz="0" w:space="0" w:color="auto"/>
                                                    <w:bottom w:val="none" w:sz="0" w:space="0" w:color="auto"/>
                                                    <w:right w:val="none" w:sz="0" w:space="0" w:color="auto"/>
                                                  </w:divBdr>
                                                </w:div>
                                                <w:div w:id="2099862727">
                                                  <w:marLeft w:val="0"/>
                                                  <w:marRight w:val="0"/>
                                                  <w:marTop w:val="0"/>
                                                  <w:marBottom w:val="0"/>
                                                  <w:divBdr>
                                                    <w:top w:val="none" w:sz="0" w:space="0" w:color="auto"/>
                                                    <w:left w:val="none" w:sz="0" w:space="0" w:color="auto"/>
                                                    <w:bottom w:val="none" w:sz="0" w:space="0" w:color="auto"/>
                                                    <w:right w:val="none" w:sz="0" w:space="0" w:color="auto"/>
                                                  </w:divBdr>
                                                </w:div>
                                                <w:div w:id="1594702825">
                                                  <w:marLeft w:val="0"/>
                                                  <w:marRight w:val="0"/>
                                                  <w:marTop w:val="0"/>
                                                  <w:marBottom w:val="0"/>
                                                  <w:divBdr>
                                                    <w:top w:val="none" w:sz="0" w:space="0" w:color="auto"/>
                                                    <w:left w:val="none" w:sz="0" w:space="0" w:color="auto"/>
                                                    <w:bottom w:val="none" w:sz="0" w:space="0" w:color="auto"/>
                                                    <w:right w:val="none" w:sz="0" w:space="0" w:color="auto"/>
                                                  </w:divBdr>
                                                </w:div>
                                                <w:div w:id="1631476242">
                                                  <w:marLeft w:val="0"/>
                                                  <w:marRight w:val="0"/>
                                                  <w:marTop w:val="0"/>
                                                  <w:marBottom w:val="0"/>
                                                  <w:divBdr>
                                                    <w:top w:val="none" w:sz="0" w:space="0" w:color="auto"/>
                                                    <w:left w:val="none" w:sz="0" w:space="0" w:color="auto"/>
                                                    <w:bottom w:val="none" w:sz="0" w:space="0" w:color="auto"/>
                                                    <w:right w:val="none" w:sz="0" w:space="0" w:color="auto"/>
                                                  </w:divBdr>
                                                </w:div>
                                                <w:div w:id="2026442399">
                                                  <w:marLeft w:val="0"/>
                                                  <w:marRight w:val="0"/>
                                                  <w:marTop w:val="0"/>
                                                  <w:marBottom w:val="0"/>
                                                  <w:divBdr>
                                                    <w:top w:val="none" w:sz="0" w:space="0" w:color="auto"/>
                                                    <w:left w:val="none" w:sz="0" w:space="0" w:color="auto"/>
                                                    <w:bottom w:val="none" w:sz="0" w:space="0" w:color="auto"/>
                                                    <w:right w:val="none" w:sz="0" w:space="0" w:color="auto"/>
                                                  </w:divBdr>
                                                </w:div>
                                                <w:div w:id="1953050097">
                                                  <w:marLeft w:val="0"/>
                                                  <w:marRight w:val="0"/>
                                                  <w:marTop w:val="0"/>
                                                  <w:marBottom w:val="0"/>
                                                  <w:divBdr>
                                                    <w:top w:val="none" w:sz="0" w:space="0" w:color="auto"/>
                                                    <w:left w:val="none" w:sz="0" w:space="0" w:color="auto"/>
                                                    <w:bottom w:val="none" w:sz="0" w:space="0" w:color="auto"/>
                                                    <w:right w:val="none" w:sz="0" w:space="0" w:color="auto"/>
                                                  </w:divBdr>
                                                </w:div>
                                                <w:div w:id="478113671">
                                                  <w:marLeft w:val="0"/>
                                                  <w:marRight w:val="0"/>
                                                  <w:marTop w:val="0"/>
                                                  <w:marBottom w:val="0"/>
                                                  <w:divBdr>
                                                    <w:top w:val="none" w:sz="0" w:space="0" w:color="auto"/>
                                                    <w:left w:val="none" w:sz="0" w:space="0" w:color="auto"/>
                                                    <w:bottom w:val="none" w:sz="0" w:space="0" w:color="auto"/>
                                                    <w:right w:val="none" w:sz="0" w:space="0" w:color="auto"/>
                                                  </w:divBdr>
                                                </w:div>
                                                <w:div w:id="919100457">
                                                  <w:marLeft w:val="0"/>
                                                  <w:marRight w:val="0"/>
                                                  <w:marTop w:val="0"/>
                                                  <w:marBottom w:val="0"/>
                                                  <w:divBdr>
                                                    <w:top w:val="none" w:sz="0" w:space="0" w:color="auto"/>
                                                    <w:left w:val="none" w:sz="0" w:space="0" w:color="auto"/>
                                                    <w:bottom w:val="none" w:sz="0" w:space="0" w:color="auto"/>
                                                    <w:right w:val="none" w:sz="0" w:space="0" w:color="auto"/>
                                                  </w:divBdr>
                                                </w:div>
                                                <w:div w:id="1101218508">
                                                  <w:marLeft w:val="0"/>
                                                  <w:marRight w:val="0"/>
                                                  <w:marTop w:val="0"/>
                                                  <w:marBottom w:val="0"/>
                                                  <w:divBdr>
                                                    <w:top w:val="none" w:sz="0" w:space="0" w:color="auto"/>
                                                    <w:left w:val="none" w:sz="0" w:space="0" w:color="auto"/>
                                                    <w:bottom w:val="none" w:sz="0" w:space="0" w:color="auto"/>
                                                    <w:right w:val="none" w:sz="0" w:space="0" w:color="auto"/>
                                                  </w:divBdr>
                                                </w:div>
                                                <w:div w:id="468593480">
                                                  <w:marLeft w:val="0"/>
                                                  <w:marRight w:val="0"/>
                                                  <w:marTop w:val="0"/>
                                                  <w:marBottom w:val="0"/>
                                                  <w:divBdr>
                                                    <w:top w:val="none" w:sz="0" w:space="0" w:color="auto"/>
                                                    <w:left w:val="none" w:sz="0" w:space="0" w:color="auto"/>
                                                    <w:bottom w:val="none" w:sz="0" w:space="0" w:color="auto"/>
                                                    <w:right w:val="none" w:sz="0" w:space="0" w:color="auto"/>
                                                  </w:divBdr>
                                                </w:div>
                                                <w:div w:id="1864053463">
                                                  <w:marLeft w:val="0"/>
                                                  <w:marRight w:val="0"/>
                                                  <w:marTop w:val="0"/>
                                                  <w:marBottom w:val="0"/>
                                                  <w:divBdr>
                                                    <w:top w:val="none" w:sz="0" w:space="0" w:color="auto"/>
                                                    <w:left w:val="none" w:sz="0" w:space="0" w:color="auto"/>
                                                    <w:bottom w:val="none" w:sz="0" w:space="0" w:color="auto"/>
                                                    <w:right w:val="none" w:sz="0" w:space="0" w:color="auto"/>
                                                  </w:divBdr>
                                                </w:div>
                                                <w:div w:id="113793076">
                                                  <w:marLeft w:val="0"/>
                                                  <w:marRight w:val="0"/>
                                                  <w:marTop w:val="0"/>
                                                  <w:marBottom w:val="0"/>
                                                  <w:divBdr>
                                                    <w:top w:val="none" w:sz="0" w:space="0" w:color="auto"/>
                                                    <w:left w:val="none" w:sz="0" w:space="0" w:color="auto"/>
                                                    <w:bottom w:val="none" w:sz="0" w:space="0" w:color="auto"/>
                                                    <w:right w:val="none" w:sz="0" w:space="0" w:color="auto"/>
                                                  </w:divBdr>
                                                </w:div>
                                                <w:div w:id="1414080791">
                                                  <w:marLeft w:val="0"/>
                                                  <w:marRight w:val="0"/>
                                                  <w:marTop w:val="0"/>
                                                  <w:marBottom w:val="0"/>
                                                  <w:divBdr>
                                                    <w:top w:val="none" w:sz="0" w:space="0" w:color="auto"/>
                                                    <w:left w:val="none" w:sz="0" w:space="0" w:color="auto"/>
                                                    <w:bottom w:val="none" w:sz="0" w:space="0" w:color="auto"/>
                                                    <w:right w:val="none" w:sz="0" w:space="0" w:color="auto"/>
                                                  </w:divBdr>
                                                </w:div>
                                                <w:div w:id="2073574215">
                                                  <w:marLeft w:val="0"/>
                                                  <w:marRight w:val="0"/>
                                                  <w:marTop w:val="0"/>
                                                  <w:marBottom w:val="0"/>
                                                  <w:divBdr>
                                                    <w:top w:val="none" w:sz="0" w:space="0" w:color="auto"/>
                                                    <w:left w:val="none" w:sz="0" w:space="0" w:color="auto"/>
                                                    <w:bottom w:val="none" w:sz="0" w:space="0" w:color="auto"/>
                                                    <w:right w:val="none" w:sz="0" w:space="0" w:color="auto"/>
                                                  </w:divBdr>
                                                  <w:divsChild>
                                                    <w:div w:id="622003080">
                                                      <w:marLeft w:val="0"/>
                                                      <w:marRight w:val="0"/>
                                                      <w:marTop w:val="0"/>
                                                      <w:marBottom w:val="0"/>
                                                      <w:divBdr>
                                                        <w:top w:val="none" w:sz="0" w:space="0" w:color="auto"/>
                                                        <w:left w:val="none" w:sz="0" w:space="0" w:color="auto"/>
                                                        <w:bottom w:val="none" w:sz="0" w:space="0" w:color="auto"/>
                                                        <w:right w:val="none" w:sz="0" w:space="0" w:color="auto"/>
                                                      </w:divBdr>
                                                      <w:divsChild>
                                                        <w:div w:id="183903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57770">
                                                  <w:marLeft w:val="0"/>
                                                  <w:marRight w:val="0"/>
                                                  <w:marTop w:val="0"/>
                                                  <w:marBottom w:val="0"/>
                                                  <w:divBdr>
                                                    <w:top w:val="none" w:sz="0" w:space="0" w:color="auto"/>
                                                    <w:left w:val="none" w:sz="0" w:space="0" w:color="auto"/>
                                                    <w:bottom w:val="none" w:sz="0" w:space="0" w:color="auto"/>
                                                    <w:right w:val="none" w:sz="0" w:space="0" w:color="auto"/>
                                                  </w:divBdr>
                                                </w:div>
                                                <w:div w:id="223107146">
                                                  <w:marLeft w:val="0"/>
                                                  <w:marRight w:val="0"/>
                                                  <w:marTop w:val="0"/>
                                                  <w:marBottom w:val="0"/>
                                                  <w:divBdr>
                                                    <w:top w:val="none" w:sz="0" w:space="0" w:color="auto"/>
                                                    <w:left w:val="none" w:sz="0" w:space="0" w:color="auto"/>
                                                    <w:bottom w:val="none" w:sz="0" w:space="0" w:color="auto"/>
                                                    <w:right w:val="none" w:sz="0" w:space="0" w:color="auto"/>
                                                  </w:divBdr>
                                                </w:div>
                                                <w:div w:id="679965609">
                                                  <w:marLeft w:val="0"/>
                                                  <w:marRight w:val="0"/>
                                                  <w:marTop w:val="0"/>
                                                  <w:marBottom w:val="0"/>
                                                  <w:divBdr>
                                                    <w:top w:val="none" w:sz="0" w:space="0" w:color="auto"/>
                                                    <w:left w:val="none" w:sz="0" w:space="0" w:color="auto"/>
                                                    <w:bottom w:val="none" w:sz="0" w:space="0" w:color="auto"/>
                                                    <w:right w:val="none" w:sz="0" w:space="0" w:color="auto"/>
                                                  </w:divBdr>
                                                </w:div>
                                                <w:div w:id="1058089536">
                                                  <w:marLeft w:val="0"/>
                                                  <w:marRight w:val="0"/>
                                                  <w:marTop w:val="0"/>
                                                  <w:marBottom w:val="0"/>
                                                  <w:divBdr>
                                                    <w:top w:val="none" w:sz="0" w:space="0" w:color="auto"/>
                                                    <w:left w:val="none" w:sz="0" w:space="0" w:color="auto"/>
                                                    <w:bottom w:val="none" w:sz="0" w:space="0" w:color="auto"/>
                                                    <w:right w:val="none" w:sz="0" w:space="0" w:color="auto"/>
                                                  </w:divBdr>
                                                </w:div>
                                                <w:div w:id="1980721994">
                                                  <w:marLeft w:val="0"/>
                                                  <w:marRight w:val="0"/>
                                                  <w:marTop w:val="0"/>
                                                  <w:marBottom w:val="0"/>
                                                  <w:divBdr>
                                                    <w:top w:val="none" w:sz="0" w:space="0" w:color="auto"/>
                                                    <w:left w:val="none" w:sz="0" w:space="0" w:color="auto"/>
                                                    <w:bottom w:val="none" w:sz="0" w:space="0" w:color="auto"/>
                                                    <w:right w:val="none" w:sz="0" w:space="0" w:color="auto"/>
                                                  </w:divBdr>
                                                </w:div>
                                                <w:div w:id="769860959">
                                                  <w:marLeft w:val="0"/>
                                                  <w:marRight w:val="0"/>
                                                  <w:marTop w:val="0"/>
                                                  <w:marBottom w:val="0"/>
                                                  <w:divBdr>
                                                    <w:top w:val="none" w:sz="0" w:space="0" w:color="auto"/>
                                                    <w:left w:val="none" w:sz="0" w:space="0" w:color="auto"/>
                                                    <w:bottom w:val="none" w:sz="0" w:space="0" w:color="auto"/>
                                                    <w:right w:val="none" w:sz="0" w:space="0" w:color="auto"/>
                                                  </w:divBdr>
                                                </w:div>
                                                <w:div w:id="1389719292">
                                                  <w:marLeft w:val="0"/>
                                                  <w:marRight w:val="0"/>
                                                  <w:marTop w:val="0"/>
                                                  <w:marBottom w:val="0"/>
                                                  <w:divBdr>
                                                    <w:top w:val="none" w:sz="0" w:space="0" w:color="auto"/>
                                                    <w:left w:val="none" w:sz="0" w:space="0" w:color="auto"/>
                                                    <w:bottom w:val="none" w:sz="0" w:space="0" w:color="auto"/>
                                                    <w:right w:val="none" w:sz="0" w:space="0" w:color="auto"/>
                                                  </w:divBdr>
                                                </w:div>
                                                <w:div w:id="1722705170">
                                                  <w:marLeft w:val="0"/>
                                                  <w:marRight w:val="0"/>
                                                  <w:marTop w:val="0"/>
                                                  <w:marBottom w:val="0"/>
                                                  <w:divBdr>
                                                    <w:top w:val="none" w:sz="0" w:space="0" w:color="auto"/>
                                                    <w:left w:val="none" w:sz="0" w:space="0" w:color="auto"/>
                                                    <w:bottom w:val="none" w:sz="0" w:space="0" w:color="auto"/>
                                                    <w:right w:val="none" w:sz="0" w:space="0" w:color="auto"/>
                                                  </w:divBdr>
                                                </w:div>
                                                <w:div w:id="471942390">
                                                  <w:marLeft w:val="0"/>
                                                  <w:marRight w:val="0"/>
                                                  <w:marTop w:val="0"/>
                                                  <w:marBottom w:val="0"/>
                                                  <w:divBdr>
                                                    <w:top w:val="none" w:sz="0" w:space="0" w:color="auto"/>
                                                    <w:left w:val="none" w:sz="0" w:space="0" w:color="auto"/>
                                                    <w:bottom w:val="none" w:sz="0" w:space="0" w:color="auto"/>
                                                    <w:right w:val="none" w:sz="0" w:space="0" w:color="auto"/>
                                                  </w:divBdr>
                                                </w:div>
                                                <w:div w:id="889921106">
                                                  <w:marLeft w:val="0"/>
                                                  <w:marRight w:val="0"/>
                                                  <w:marTop w:val="0"/>
                                                  <w:marBottom w:val="0"/>
                                                  <w:divBdr>
                                                    <w:top w:val="none" w:sz="0" w:space="0" w:color="auto"/>
                                                    <w:left w:val="none" w:sz="0" w:space="0" w:color="auto"/>
                                                    <w:bottom w:val="none" w:sz="0" w:space="0" w:color="auto"/>
                                                    <w:right w:val="none" w:sz="0" w:space="0" w:color="auto"/>
                                                  </w:divBdr>
                                                </w:div>
                                                <w:div w:id="1395934670">
                                                  <w:marLeft w:val="0"/>
                                                  <w:marRight w:val="0"/>
                                                  <w:marTop w:val="0"/>
                                                  <w:marBottom w:val="0"/>
                                                  <w:divBdr>
                                                    <w:top w:val="none" w:sz="0" w:space="0" w:color="auto"/>
                                                    <w:left w:val="none" w:sz="0" w:space="0" w:color="auto"/>
                                                    <w:bottom w:val="none" w:sz="0" w:space="0" w:color="auto"/>
                                                    <w:right w:val="none" w:sz="0" w:space="0" w:color="auto"/>
                                                  </w:divBdr>
                                                </w:div>
                                                <w:div w:id="390884475">
                                                  <w:marLeft w:val="0"/>
                                                  <w:marRight w:val="0"/>
                                                  <w:marTop w:val="0"/>
                                                  <w:marBottom w:val="0"/>
                                                  <w:divBdr>
                                                    <w:top w:val="none" w:sz="0" w:space="0" w:color="auto"/>
                                                    <w:left w:val="none" w:sz="0" w:space="0" w:color="auto"/>
                                                    <w:bottom w:val="none" w:sz="0" w:space="0" w:color="auto"/>
                                                    <w:right w:val="none" w:sz="0" w:space="0" w:color="auto"/>
                                                  </w:divBdr>
                                                </w:div>
                                                <w:div w:id="1590771370">
                                                  <w:marLeft w:val="0"/>
                                                  <w:marRight w:val="0"/>
                                                  <w:marTop w:val="0"/>
                                                  <w:marBottom w:val="0"/>
                                                  <w:divBdr>
                                                    <w:top w:val="none" w:sz="0" w:space="0" w:color="auto"/>
                                                    <w:left w:val="none" w:sz="0" w:space="0" w:color="auto"/>
                                                    <w:bottom w:val="none" w:sz="0" w:space="0" w:color="auto"/>
                                                    <w:right w:val="none" w:sz="0" w:space="0" w:color="auto"/>
                                                  </w:divBdr>
                                                </w:div>
                                                <w:div w:id="550772519">
                                                  <w:marLeft w:val="0"/>
                                                  <w:marRight w:val="0"/>
                                                  <w:marTop w:val="0"/>
                                                  <w:marBottom w:val="0"/>
                                                  <w:divBdr>
                                                    <w:top w:val="none" w:sz="0" w:space="0" w:color="auto"/>
                                                    <w:left w:val="none" w:sz="0" w:space="0" w:color="auto"/>
                                                    <w:bottom w:val="none" w:sz="0" w:space="0" w:color="auto"/>
                                                    <w:right w:val="none" w:sz="0" w:space="0" w:color="auto"/>
                                                  </w:divBdr>
                                                </w:div>
                                                <w:div w:id="961420616">
                                                  <w:marLeft w:val="0"/>
                                                  <w:marRight w:val="0"/>
                                                  <w:marTop w:val="0"/>
                                                  <w:marBottom w:val="0"/>
                                                  <w:divBdr>
                                                    <w:top w:val="none" w:sz="0" w:space="0" w:color="auto"/>
                                                    <w:left w:val="none" w:sz="0" w:space="0" w:color="auto"/>
                                                    <w:bottom w:val="none" w:sz="0" w:space="0" w:color="auto"/>
                                                    <w:right w:val="none" w:sz="0" w:space="0" w:color="auto"/>
                                                  </w:divBdr>
                                                </w:div>
                                                <w:div w:id="1946425431">
                                                  <w:marLeft w:val="0"/>
                                                  <w:marRight w:val="0"/>
                                                  <w:marTop w:val="0"/>
                                                  <w:marBottom w:val="0"/>
                                                  <w:divBdr>
                                                    <w:top w:val="none" w:sz="0" w:space="0" w:color="auto"/>
                                                    <w:left w:val="none" w:sz="0" w:space="0" w:color="auto"/>
                                                    <w:bottom w:val="none" w:sz="0" w:space="0" w:color="auto"/>
                                                    <w:right w:val="none" w:sz="0" w:space="0" w:color="auto"/>
                                                  </w:divBdr>
                                                </w:div>
                                                <w:div w:id="1110972802">
                                                  <w:marLeft w:val="0"/>
                                                  <w:marRight w:val="0"/>
                                                  <w:marTop w:val="0"/>
                                                  <w:marBottom w:val="0"/>
                                                  <w:divBdr>
                                                    <w:top w:val="none" w:sz="0" w:space="0" w:color="auto"/>
                                                    <w:left w:val="none" w:sz="0" w:space="0" w:color="auto"/>
                                                    <w:bottom w:val="none" w:sz="0" w:space="0" w:color="auto"/>
                                                    <w:right w:val="none" w:sz="0" w:space="0" w:color="auto"/>
                                                  </w:divBdr>
                                                </w:div>
                                                <w:div w:id="374932329">
                                                  <w:marLeft w:val="0"/>
                                                  <w:marRight w:val="0"/>
                                                  <w:marTop w:val="0"/>
                                                  <w:marBottom w:val="0"/>
                                                  <w:divBdr>
                                                    <w:top w:val="none" w:sz="0" w:space="0" w:color="auto"/>
                                                    <w:left w:val="none" w:sz="0" w:space="0" w:color="auto"/>
                                                    <w:bottom w:val="none" w:sz="0" w:space="0" w:color="auto"/>
                                                    <w:right w:val="none" w:sz="0" w:space="0" w:color="auto"/>
                                                  </w:divBdr>
                                                </w:div>
                                                <w:div w:id="189491296">
                                                  <w:marLeft w:val="0"/>
                                                  <w:marRight w:val="0"/>
                                                  <w:marTop w:val="0"/>
                                                  <w:marBottom w:val="0"/>
                                                  <w:divBdr>
                                                    <w:top w:val="none" w:sz="0" w:space="0" w:color="auto"/>
                                                    <w:left w:val="none" w:sz="0" w:space="0" w:color="auto"/>
                                                    <w:bottom w:val="none" w:sz="0" w:space="0" w:color="auto"/>
                                                    <w:right w:val="none" w:sz="0" w:space="0" w:color="auto"/>
                                                  </w:divBdr>
                                                  <w:divsChild>
                                                    <w:div w:id="575287660">
                                                      <w:marLeft w:val="0"/>
                                                      <w:marRight w:val="0"/>
                                                      <w:marTop w:val="0"/>
                                                      <w:marBottom w:val="0"/>
                                                      <w:divBdr>
                                                        <w:top w:val="none" w:sz="0" w:space="0" w:color="auto"/>
                                                        <w:left w:val="none" w:sz="0" w:space="0" w:color="auto"/>
                                                        <w:bottom w:val="none" w:sz="0" w:space="0" w:color="auto"/>
                                                        <w:right w:val="none" w:sz="0" w:space="0" w:color="auto"/>
                                                      </w:divBdr>
                                                      <w:divsChild>
                                                        <w:div w:id="12661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38248">
                                                  <w:marLeft w:val="0"/>
                                                  <w:marRight w:val="0"/>
                                                  <w:marTop w:val="0"/>
                                                  <w:marBottom w:val="0"/>
                                                  <w:divBdr>
                                                    <w:top w:val="none" w:sz="0" w:space="0" w:color="auto"/>
                                                    <w:left w:val="none" w:sz="0" w:space="0" w:color="auto"/>
                                                    <w:bottom w:val="none" w:sz="0" w:space="0" w:color="auto"/>
                                                    <w:right w:val="none" w:sz="0" w:space="0" w:color="auto"/>
                                                  </w:divBdr>
                                                </w:div>
                                                <w:div w:id="1243635879">
                                                  <w:marLeft w:val="0"/>
                                                  <w:marRight w:val="0"/>
                                                  <w:marTop w:val="0"/>
                                                  <w:marBottom w:val="0"/>
                                                  <w:divBdr>
                                                    <w:top w:val="none" w:sz="0" w:space="0" w:color="auto"/>
                                                    <w:left w:val="none" w:sz="0" w:space="0" w:color="auto"/>
                                                    <w:bottom w:val="none" w:sz="0" w:space="0" w:color="auto"/>
                                                    <w:right w:val="none" w:sz="0" w:space="0" w:color="auto"/>
                                                  </w:divBdr>
                                                </w:div>
                                                <w:div w:id="336035574">
                                                  <w:marLeft w:val="0"/>
                                                  <w:marRight w:val="0"/>
                                                  <w:marTop w:val="0"/>
                                                  <w:marBottom w:val="0"/>
                                                  <w:divBdr>
                                                    <w:top w:val="none" w:sz="0" w:space="0" w:color="auto"/>
                                                    <w:left w:val="none" w:sz="0" w:space="0" w:color="auto"/>
                                                    <w:bottom w:val="none" w:sz="0" w:space="0" w:color="auto"/>
                                                    <w:right w:val="none" w:sz="0" w:space="0" w:color="auto"/>
                                                  </w:divBdr>
                                                </w:div>
                                                <w:div w:id="1048141773">
                                                  <w:marLeft w:val="0"/>
                                                  <w:marRight w:val="0"/>
                                                  <w:marTop w:val="0"/>
                                                  <w:marBottom w:val="0"/>
                                                  <w:divBdr>
                                                    <w:top w:val="none" w:sz="0" w:space="0" w:color="auto"/>
                                                    <w:left w:val="none" w:sz="0" w:space="0" w:color="auto"/>
                                                    <w:bottom w:val="none" w:sz="0" w:space="0" w:color="auto"/>
                                                    <w:right w:val="none" w:sz="0" w:space="0" w:color="auto"/>
                                                  </w:divBdr>
                                                </w:div>
                                                <w:div w:id="1389718515">
                                                  <w:marLeft w:val="0"/>
                                                  <w:marRight w:val="0"/>
                                                  <w:marTop w:val="0"/>
                                                  <w:marBottom w:val="0"/>
                                                  <w:divBdr>
                                                    <w:top w:val="none" w:sz="0" w:space="0" w:color="auto"/>
                                                    <w:left w:val="none" w:sz="0" w:space="0" w:color="auto"/>
                                                    <w:bottom w:val="none" w:sz="0" w:space="0" w:color="auto"/>
                                                    <w:right w:val="none" w:sz="0" w:space="0" w:color="auto"/>
                                                  </w:divBdr>
                                                </w:div>
                                                <w:div w:id="1886063321">
                                                  <w:marLeft w:val="0"/>
                                                  <w:marRight w:val="0"/>
                                                  <w:marTop w:val="0"/>
                                                  <w:marBottom w:val="0"/>
                                                  <w:divBdr>
                                                    <w:top w:val="none" w:sz="0" w:space="0" w:color="auto"/>
                                                    <w:left w:val="none" w:sz="0" w:space="0" w:color="auto"/>
                                                    <w:bottom w:val="none" w:sz="0" w:space="0" w:color="auto"/>
                                                    <w:right w:val="none" w:sz="0" w:space="0" w:color="auto"/>
                                                  </w:divBdr>
                                                </w:div>
                                                <w:div w:id="984166186">
                                                  <w:marLeft w:val="0"/>
                                                  <w:marRight w:val="0"/>
                                                  <w:marTop w:val="0"/>
                                                  <w:marBottom w:val="0"/>
                                                  <w:divBdr>
                                                    <w:top w:val="none" w:sz="0" w:space="0" w:color="auto"/>
                                                    <w:left w:val="none" w:sz="0" w:space="0" w:color="auto"/>
                                                    <w:bottom w:val="none" w:sz="0" w:space="0" w:color="auto"/>
                                                    <w:right w:val="none" w:sz="0" w:space="0" w:color="auto"/>
                                                  </w:divBdr>
                                                </w:div>
                                                <w:div w:id="1955555420">
                                                  <w:marLeft w:val="0"/>
                                                  <w:marRight w:val="0"/>
                                                  <w:marTop w:val="0"/>
                                                  <w:marBottom w:val="0"/>
                                                  <w:divBdr>
                                                    <w:top w:val="none" w:sz="0" w:space="0" w:color="auto"/>
                                                    <w:left w:val="none" w:sz="0" w:space="0" w:color="auto"/>
                                                    <w:bottom w:val="none" w:sz="0" w:space="0" w:color="auto"/>
                                                    <w:right w:val="none" w:sz="0" w:space="0" w:color="auto"/>
                                                  </w:divBdr>
                                                </w:div>
                                                <w:div w:id="1069498318">
                                                  <w:marLeft w:val="0"/>
                                                  <w:marRight w:val="0"/>
                                                  <w:marTop w:val="0"/>
                                                  <w:marBottom w:val="0"/>
                                                  <w:divBdr>
                                                    <w:top w:val="none" w:sz="0" w:space="0" w:color="auto"/>
                                                    <w:left w:val="none" w:sz="0" w:space="0" w:color="auto"/>
                                                    <w:bottom w:val="none" w:sz="0" w:space="0" w:color="auto"/>
                                                    <w:right w:val="none" w:sz="0" w:space="0" w:color="auto"/>
                                                  </w:divBdr>
                                                </w:div>
                                                <w:div w:id="1240290663">
                                                  <w:marLeft w:val="0"/>
                                                  <w:marRight w:val="0"/>
                                                  <w:marTop w:val="0"/>
                                                  <w:marBottom w:val="0"/>
                                                  <w:divBdr>
                                                    <w:top w:val="none" w:sz="0" w:space="0" w:color="auto"/>
                                                    <w:left w:val="none" w:sz="0" w:space="0" w:color="auto"/>
                                                    <w:bottom w:val="none" w:sz="0" w:space="0" w:color="auto"/>
                                                    <w:right w:val="none" w:sz="0" w:space="0" w:color="auto"/>
                                                  </w:divBdr>
                                                </w:div>
                                                <w:div w:id="59790075">
                                                  <w:marLeft w:val="0"/>
                                                  <w:marRight w:val="0"/>
                                                  <w:marTop w:val="0"/>
                                                  <w:marBottom w:val="0"/>
                                                  <w:divBdr>
                                                    <w:top w:val="none" w:sz="0" w:space="0" w:color="auto"/>
                                                    <w:left w:val="none" w:sz="0" w:space="0" w:color="auto"/>
                                                    <w:bottom w:val="none" w:sz="0" w:space="0" w:color="auto"/>
                                                    <w:right w:val="none" w:sz="0" w:space="0" w:color="auto"/>
                                                  </w:divBdr>
                                                </w:div>
                                                <w:div w:id="105807061">
                                                  <w:marLeft w:val="0"/>
                                                  <w:marRight w:val="0"/>
                                                  <w:marTop w:val="0"/>
                                                  <w:marBottom w:val="0"/>
                                                  <w:divBdr>
                                                    <w:top w:val="none" w:sz="0" w:space="0" w:color="auto"/>
                                                    <w:left w:val="none" w:sz="0" w:space="0" w:color="auto"/>
                                                    <w:bottom w:val="none" w:sz="0" w:space="0" w:color="auto"/>
                                                    <w:right w:val="none" w:sz="0" w:space="0" w:color="auto"/>
                                                  </w:divBdr>
                                                </w:div>
                                                <w:div w:id="773011948">
                                                  <w:marLeft w:val="0"/>
                                                  <w:marRight w:val="0"/>
                                                  <w:marTop w:val="0"/>
                                                  <w:marBottom w:val="0"/>
                                                  <w:divBdr>
                                                    <w:top w:val="none" w:sz="0" w:space="0" w:color="auto"/>
                                                    <w:left w:val="none" w:sz="0" w:space="0" w:color="auto"/>
                                                    <w:bottom w:val="none" w:sz="0" w:space="0" w:color="auto"/>
                                                    <w:right w:val="none" w:sz="0" w:space="0" w:color="auto"/>
                                                  </w:divBdr>
                                                </w:div>
                                                <w:div w:id="463039795">
                                                  <w:marLeft w:val="0"/>
                                                  <w:marRight w:val="0"/>
                                                  <w:marTop w:val="0"/>
                                                  <w:marBottom w:val="0"/>
                                                  <w:divBdr>
                                                    <w:top w:val="none" w:sz="0" w:space="0" w:color="auto"/>
                                                    <w:left w:val="none" w:sz="0" w:space="0" w:color="auto"/>
                                                    <w:bottom w:val="none" w:sz="0" w:space="0" w:color="auto"/>
                                                    <w:right w:val="none" w:sz="0" w:space="0" w:color="auto"/>
                                                  </w:divBdr>
                                                </w:div>
                                                <w:div w:id="1808933715">
                                                  <w:marLeft w:val="0"/>
                                                  <w:marRight w:val="0"/>
                                                  <w:marTop w:val="0"/>
                                                  <w:marBottom w:val="0"/>
                                                  <w:divBdr>
                                                    <w:top w:val="none" w:sz="0" w:space="0" w:color="auto"/>
                                                    <w:left w:val="none" w:sz="0" w:space="0" w:color="auto"/>
                                                    <w:bottom w:val="none" w:sz="0" w:space="0" w:color="auto"/>
                                                    <w:right w:val="none" w:sz="0" w:space="0" w:color="auto"/>
                                                  </w:divBdr>
                                                </w:div>
                                                <w:div w:id="808938786">
                                                  <w:marLeft w:val="0"/>
                                                  <w:marRight w:val="0"/>
                                                  <w:marTop w:val="0"/>
                                                  <w:marBottom w:val="0"/>
                                                  <w:divBdr>
                                                    <w:top w:val="none" w:sz="0" w:space="0" w:color="auto"/>
                                                    <w:left w:val="none" w:sz="0" w:space="0" w:color="auto"/>
                                                    <w:bottom w:val="none" w:sz="0" w:space="0" w:color="auto"/>
                                                    <w:right w:val="none" w:sz="0" w:space="0" w:color="auto"/>
                                                  </w:divBdr>
                                                </w:div>
                                                <w:div w:id="1408575737">
                                                  <w:marLeft w:val="0"/>
                                                  <w:marRight w:val="0"/>
                                                  <w:marTop w:val="0"/>
                                                  <w:marBottom w:val="0"/>
                                                  <w:divBdr>
                                                    <w:top w:val="none" w:sz="0" w:space="0" w:color="auto"/>
                                                    <w:left w:val="none" w:sz="0" w:space="0" w:color="auto"/>
                                                    <w:bottom w:val="none" w:sz="0" w:space="0" w:color="auto"/>
                                                    <w:right w:val="none" w:sz="0" w:space="0" w:color="auto"/>
                                                  </w:divBdr>
                                                </w:div>
                                                <w:div w:id="202297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418460">
                              <w:marLeft w:val="0"/>
                              <w:marRight w:val="0"/>
                              <w:marTop w:val="0"/>
                              <w:marBottom w:val="300"/>
                              <w:divBdr>
                                <w:top w:val="single" w:sz="6" w:space="0" w:color="D0D2D3"/>
                                <w:left w:val="single" w:sz="6" w:space="0" w:color="D0D2D3"/>
                                <w:bottom w:val="single" w:sz="6" w:space="0" w:color="D0D2D3"/>
                                <w:right w:val="single" w:sz="6" w:space="0" w:color="D0D2D3"/>
                              </w:divBdr>
                              <w:divsChild>
                                <w:div w:id="763376246">
                                  <w:marLeft w:val="0"/>
                                  <w:marRight w:val="0"/>
                                  <w:marTop w:val="0"/>
                                  <w:marBottom w:val="120"/>
                                  <w:divBdr>
                                    <w:top w:val="none" w:sz="0" w:space="0" w:color="auto"/>
                                    <w:left w:val="none" w:sz="0" w:space="0" w:color="auto"/>
                                    <w:bottom w:val="none" w:sz="0" w:space="0" w:color="auto"/>
                                    <w:right w:val="none" w:sz="0" w:space="0" w:color="auto"/>
                                  </w:divBdr>
                                  <w:divsChild>
                                    <w:div w:id="1436242687">
                                      <w:marLeft w:val="0"/>
                                      <w:marRight w:val="0"/>
                                      <w:marTop w:val="0"/>
                                      <w:marBottom w:val="0"/>
                                      <w:divBdr>
                                        <w:top w:val="none" w:sz="0" w:space="0" w:color="auto"/>
                                        <w:left w:val="none" w:sz="0" w:space="0" w:color="auto"/>
                                        <w:bottom w:val="none" w:sz="0" w:space="0" w:color="auto"/>
                                        <w:right w:val="none" w:sz="0" w:space="0" w:color="auto"/>
                                      </w:divBdr>
                                      <w:divsChild>
                                        <w:div w:id="1788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31371">
                                  <w:marLeft w:val="0"/>
                                  <w:marRight w:val="0"/>
                                  <w:marTop w:val="0"/>
                                  <w:marBottom w:val="0"/>
                                  <w:divBdr>
                                    <w:top w:val="none" w:sz="0" w:space="0" w:color="auto"/>
                                    <w:left w:val="none" w:sz="0" w:space="0" w:color="auto"/>
                                    <w:bottom w:val="none" w:sz="0" w:space="0" w:color="auto"/>
                                    <w:right w:val="none" w:sz="0" w:space="0" w:color="auto"/>
                                  </w:divBdr>
                                  <w:divsChild>
                                    <w:div w:id="585652348">
                                      <w:marLeft w:val="0"/>
                                      <w:marRight w:val="0"/>
                                      <w:marTop w:val="0"/>
                                      <w:marBottom w:val="0"/>
                                      <w:divBdr>
                                        <w:top w:val="none" w:sz="0" w:space="0" w:color="auto"/>
                                        <w:left w:val="none" w:sz="0" w:space="0" w:color="auto"/>
                                        <w:bottom w:val="none" w:sz="0" w:space="0" w:color="auto"/>
                                        <w:right w:val="none" w:sz="0" w:space="0" w:color="auto"/>
                                      </w:divBdr>
                                      <w:divsChild>
                                        <w:div w:id="768702708">
                                          <w:marLeft w:val="0"/>
                                          <w:marRight w:val="0"/>
                                          <w:marTop w:val="0"/>
                                          <w:marBottom w:val="0"/>
                                          <w:divBdr>
                                            <w:top w:val="none" w:sz="0" w:space="0" w:color="auto"/>
                                            <w:left w:val="none" w:sz="0" w:space="0" w:color="auto"/>
                                            <w:bottom w:val="none" w:sz="0" w:space="0" w:color="auto"/>
                                            <w:right w:val="none" w:sz="0" w:space="0" w:color="auto"/>
                                          </w:divBdr>
                                          <w:divsChild>
                                            <w:div w:id="1770656914">
                                              <w:marLeft w:val="0"/>
                                              <w:marRight w:val="0"/>
                                              <w:marTop w:val="0"/>
                                              <w:marBottom w:val="0"/>
                                              <w:divBdr>
                                                <w:top w:val="none" w:sz="0" w:space="0" w:color="auto"/>
                                                <w:left w:val="none" w:sz="0" w:space="0" w:color="auto"/>
                                                <w:bottom w:val="none" w:sz="0" w:space="0" w:color="auto"/>
                                                <w:right w:val="none" w:sz="0" w:space="0" w:color="auto"/>
                                              </w:divBdr>
                                              <w:divsChild>
                                                <w:div w:id="1102608845">
                                                  <w:marLeft w:val="0"/>
                                                  <w:marRight w:val="0"/>
                                                  <w:marTop w:val="0"/>
                                                  <w:marBottom w:val="0"/>
                                                  <w:divBdr>
                                                    <w:top w:val="none" w:sz="0" w:space="0" w:color="auto"/>
                                                    <w:left w:val="none" w:sz="0" w:space="0" w:color="auto"/>
                                                    <w:bottom w:val="none" w:sz="0" w:space="0" w:color="auto"/>
                                                    <w:right w:val="none" w:sz="0" w:space="0" w:color="auto"/>
                                                  </w:divBdr>
                                                  <w:divsChild>
                                                    <w:div w:id="20162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7037">
                                          <w:marLeft w:val="0"/>
                                          <w:marRight w:val="0"/>
                                          <w:marTop w:val="75"/>
                                          <w:marBottom w:val="0"/>
                                          <w:divBdr>
                                            <w:top w:val="none" w:sz="0" w:space="0" w:color="auto"/>
                                            <w:left w:val="none" w:sz="0" w:space="0" w:color="auto"/>
                                            <w:bottom w:val="none" w:sz="0" w:space="0" w:color="auto"/>
                                            <w:right w:val="none" w:sz="0" w:space="0" w:color="auto"/>
                                          </w:divBdr>
                                          <w:divsChild>
                                            <w:div w:id="2002610989">
                                              <w:marLeft w:val="0"/>
                                              <w:marRight w:val="0"/>
                                              <w:marTop w:val="0"/>
                                              <w:marBottom w:val="0"/>
                                              <w:divBdr>
                                                <w:top w:val="none" w:sz="0" w:space="0" w:color="auto"/>
                                                <w:left w:val="none" w:sz="0" w:space="0" w:color="auto"/>
                                                <w:bottom w:val="none" w:sz="0" w:space="0" w:color="auto"/>
                                                <w:right w:val="none" w:sz="0" w:space="0" w:color="auto"/>
                                              </w:divBdr>
                                              <w:divsChild>
                                                <w:div w:id="1393381112">
                                                  <w:marLeft w:val="0"/>
                                                  <w:marRight w:val="0"/>
                                                  <w:marTop w:val="0"/>
                                                  <w:marBottom w:val="0"/>
                                                  <w:divBdr>
                                                    <w:top w:val="none" w:sz="0" w:space="0" w:color="auto"/>
                                                    <w:left w:val="none" w:sz="0" w:space="0" w:color="auto"/>
                                                    <w:bottom w:val="none" w:sz="0" w:space="0" w:color="auto"/>
                                                    <w:right w:val="none" w:sz="0" w:space="0" w:color="auto"/>
                                                  </w:divBdr>
                                                </w:div>
                                                <w:div w:id="742604998">
                                                  <w:marLeft w:val="0"/>
                                                  <w:marRight w:val="0"/>
                                                  <w:marTop w:val="0"/>
                                                  <w:marBottom w:val="0"/>
                                                  <w:divBdr>
                                                    <w:top w:val="none" w:sz="0" w:space="0" w:color="auto"/>
                                                    <w:left w:val="none" w:sz="0" w:space="0" w:color="auto"/>
                                                    <w:bottom w:val="none" w:sz="0" w:space="0" w:color="auto"/>
                                                    <w:right w:val="none" w:sz="0" w:space="0" w:color="auto"/>
                                                  </w:divBdr>
                                                </w:div>
                                                <w:div w:id="1106465719">
                                                  <w:marLeft w:val="0"/>
                                                  <w:marRight w:val="0"/>
                                                  <w:marTop w:val="0"/>
                                                  <w:marBottom w:val="0"/>
                                                  <w:divBdr>
                                                    <w:top w:val="none" w:sz="0" w:space="0" w:color="auto"/>
                                                    <w:left w:val="none" w:sz="0" w:space="0" w:color="auto"/>
                                                    <w:bottom w:val="none" w:sz="0" w:space="0" w:color="auto"/>
                                                    <w:right w:val="none" w:sz="0" w:space="0" w:color="auto"/>
                                                  </w:divBdr>
                                                  <w:divsChild>
                                                    <w:div w:id="1345548845">
                                                      <w:marLeft w:val="0"/>
                                                      <w:marRight w:val="0"/>
                                                      <w:marTop w:val="0"/>
                                                      <w:marBottom w:val="0"/>
                                                      <w:divBdr>
                                                        <w:top w:val="none" w:sz="0" w:space="0" w:color="auto"/>
                                                        <w:left w:val="none" w:sz="0" w:space="0" w:color="auto"/>
                                                        <w:bottom w:val="none" w:sz="0" w:space="0" w:color="auto"/>
                                                        <w:right w:val="none" w:sz="0" w:space="0" w:color="auto"/>
                                                      </w:divBdr>
                                                      <w:divsChild>
                                                        <w:div w:id="1264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3265">
                                                  <w:marLeft w:val="0"/>
                                                  <w:marRight w:val="150"/>
                                                  <w:marTop w:val="0"/>
                                                  <w:marBottom w:val="0"/>
                                                  <w:divBdr>
                                                    <w:top w:val="none" w:sz="0" w:space="0" w:color="auto"/>
                                                    <w:left w:val="none" w:sz="0" w:space="0" w:color="auto"/>
                                                    <w:bottom w:val="none" w:sz="0" w:space="0" w:color="auto"/>
                                                    <w:right w:val="none" w:sz="0" w:space="0" w:color="auto"/>
                                                  </w:divBdr>
                                                </w:div>
                                                <w:div w:id="859202866">
                                                  <w:marLeft w:val="0"/>
                                                  <w:marRight w:val="0"/>
                                                  <w:marTop w:val="0"/>
                                                  <w:marBottom w:val="0"/>
                                                  <w:divBdr>
                                                    <w:top w:val="none" w:sz="0" w:space="0" w:color="auto"/>
                                                    <w:left w:val="none" w:sz="0" w:space="0" w:color="auto"/>
                                                    <w:bottom w:val="none" w:sz="0" w:space="0" w:color="auto"/>
                                                    <w:right w:val="none" w:sz="0" w:space="0" w:color="auto"/>
                                                  </w:divBdr>
                                                </w:div>
                                                <w:div w:id="1883243918">
                                                  <w:marLeft w:val="0"/>
                                                  <w:marRight w:val="0"/>
                                                  <w:marTop w:val="0"/>
                                                  <w:marBottom w:val="0"/>
                                                  <w:divBdr>
                                                    <w:top w:val="none" w:sz="0" w:space="0" w:color="auto"/>
                                                    <w:left w:val="none" w:sz="0" w:space="0" w:color="auto"/>
                                                    <w:bottom w:val="none" w:sz="0" w:space="0" w:color="auto"/>
                                                    <w:right w:val="none" w:sz="0" w:space="0" w:color="auto"/>
                                                  </w:divBdr>
                                                  <w:divsChild>
                                                    <w:div w:id="755521965">
                                                      <w:marLeft w:val="0"/>
                                                      <w:marRight w:val="0"/>
                                                      <w:marTop w:val="0"/>
                                                      <w:marBottom w:val="0"/>
                                                      <w:divBdr>
                                                        <w:top w:val="none" w:sz="0" w:space="0" w:color="auto"/>
                                                        <w:left w:val="none" w:sz="0" w:space="0" w:color="auto"/>
                                                        <w:bottom w:val="none" w:sz="0" w:space="0" w:color="auto"/>
                                                        <w:right w:val="none" w:sz="0" w:space="0" w:color="auto"/>
                                                      </w:divBdr>
                                                      <w:divsChild>
                                                        <w:div w:id="15888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236104">
                                                  <w:marLeft w:val="0"/>
                                                  <w:marRight w:val="150"/>
                                                  <w:marTop w:val="0"/>
                                                  <w:marBottom w:val="0"/>
                                                  <w:divBdr>
                                                    <w:top w:val="none" w:sz="0" w:space="0" w:color="auto"/>
                                                    <w:left w:val="none" w:sz="0" w:space="0" w:color="auto"/>
                                                    <w:bottom w:val="none" w:sz="0" w:space="0" w:color="auto"/>
                                                    <w:right w:val="none" w:sz="0" w:space="0" w:color="auto"/>
                                                  </w:divBdr>
                                                </w:div>
                                                <w:div w:id="495193738">
                                                  <w:marLeft w:val="0"/>
                                                  <w:marRight w:val="0"/>
                                                  <w:marTop w:val="0"/>
                                                  <w:marBottom w:val="0"/>
                                                  <w:divBdr>
                                                    <w:top w:val="none" w:sz="0" w:space="0" w:color="auto"/>
                                                    <w:left w:val="none" w:sz="0" w:space="0" w:color="auto"/>
                                                    <w:bottom w:val="none" w:sz="0" w:space="0" w:color="auto"/>
                                                    <w:right w:val="none" w:sz="0" w:space="0" w:color="auto"/>
                                                  </w:divBdr>
                                                </w:div>
                                                <w:div w:id="508716842">
                                                  <w:marLeft w:val="0"/>
                                                  <w:marRight w:val="0"/>
                                                  <w:marTop w:val="0"/>
                                                  <w:marBottom w:val="0"/>
                                                  <w:divBdr>
                                                    <w:top w:val="none" w:sz="0" w:space="0" w:color="auto"/>
                                                    <w:left w:val="none" w:sz="0" w:space="0" w:color="auto"/>
                                                    <w:bottom w:val="none" w:sz="0" w:space="0" w:color="auto"/>
                                                    <w:right w:val="none" w:sz="0" w:space="0" w:color="auto"/>
                                                  </w:divBdr>
                                                  <w:divsChild>
                                                    <w:div w:id="382297119">
                                                      <w:marLeft w:val="0"/>
                                                      <w:marRight w:val="0"/>
                                                      <w:marTop w:val="0"/>
                                                      <w:marBottom w:val="0"/>
                                                      <w:divBdr>
                                                        <w:top w:val="none" w:sz="0" w:space="0" w:color="auto"/>
                                                        <w:left w:val="none" w:sz="0" w:space="0" w:color="auto"/>
                                                        <w:bottom w:val="none" w:sz="0" w:space="0" w:color="auto"/>
                                                        <w:right w:val="none" w:sz="0" w:space="0" w:color="auto"/>
                                                      </w:divBdr>
                                                      <w:divsChild>
                                                        <w:div w:id="15060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9660">
                                                  <w:marLeft w:val="0"/>
                                                  <w:marRight w:val="150"/>
                                                  <w:marTop w:val="0"/>
                                                  <w:marBottom w:val="0"/>
                                                  <w:divBdr>
                                                    <w:top w:val="none" w:sz="0" w:space="0" w:color="auto"/>
                                                    <w:left w:val="none" w:sz="0" w:space="0" w:color="auto"/>
                                                    <w:bottom w:val="none" w:sz="0" w:space="0" w:color="auto"/>
                                                    <w:right w:val="none" w:sz="0" w:space="0" w:color="auto"/>
                                                  </w:divBdr>
                                                </w:div>
                                                <w:div w:id="512692441">
                                                  <w:marLeft w:val="0"/>
                                                  <w:marRight w:val="0"/>
                                                  <w:marTop w:val="0"/>
                                                  <w:marBottom w:val="0"/>
                                                  <w:divBdr>
                                                    <w:top w:val="none" w:sz="0" w:space="0" w:color="auto"/>
                                                    <w:left w:val="none" w:sz="0" w:space="0" w:color="auto"/>
                                                    <w:bottom w:val="none" w:sz="0" w:space="0" w:color="auto"/>
                                                    <w:right w:val="none" w:sz="0" w:space="0" w:color="auto"/>
                                                  </w:divBdr>
                                                </w:div>
                                                <w:div w:id="797840193">
                                                  <w:marLeft w:val="0"/>
                                                  <w:marRight w:val="0"/>
                                                  <w:marTop w:val="0"/>
                                                  <w:marBottom w:val="0"/>
                                                  <w:divBdr>
                                                    <w:top w:val="none" w:sz="0" w:space="0" w:color="auto"/>
                                                    <w:left w:val="none" w:sz="0" w:space="0" w:color="auto"/>
                                                    <w:bottom w:val="none" w:sz="0" w:space="0" w:color="auto"/>
                                                    <w:right w:val="none" w:sz="0" w:space="0" w:color="auto"/>
                                                  </w:divBdr>
                                                  <w:divsChild>
                                                    <w:div w:id="2047287106">
                                                      <w:marLeft w:val="0"/>
                                                      <w:marRight w:val="0"/>
                                                      <w:marTop w:val="0"/>
                                                      <w:marBottom w:val="0"/>
                                                      <w:divBdr>
                                                        <w:top w:val="none" w:sz="0" w:space="0" w:color="auto"/>
                                                        <w:left w:val="none" w:sz="0" w:space="0" w:color="auto"/>
                                                        <w:bottom w:val="none" w:sz="0" w:space="0" w:color="auto"/>
                                                        <w:right w:val="none" w:sz="0" w:space="0" w:color="auto"/>
                                                      </w:divBdr>
                                                      <w:divsChild>
                                                        <w:div w:id="15457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6218">
                                                  <w:marLeft w:val="0"/>
                                                  <w:marRight w:val="150"/>
                                                  <w:marTop w:val="0"/>
                                                  <w:marBottom w:val="0"/>
                                                  <w:divBdr>
                                                    <w:top w:val="none" w:sz="0" w:space="0" w:color="auto"/>
                                                    <w:left w:val="none" w:sz="0" w:space="0" w:color="auto"/>
                                                    <w:bottom w:val="none" w:sz="0" w:space="0" w:color="auto"/>
                                                    <w:right w:val="none" w:sz="0" w:space="0" w:color="auto"/>
                                                  </w:divBdr>
                                                </w:div>
                                                <w:div w:id="53357366">
                                                  <w:marLeft w:val="0"/>
                                                  <w:marRight w:val="0"/>
                                                  <w:marTop w:val="0"/>
                                                  <w:marBottom w:val="0"/>
                                                  <w:divBdr>
                                                    <w:top w:val="none" w:sz="0" w:space="0" w:color="auto"/>
                                                    <w:left w:val="none" w:sz="0" w:space="0" w:color="auto"/>
                                                    <w:bottom w:val="none" w:sz="0" w:space="0" w:color="auto"/>
                                                    <w:right w:val="none" w:sz="0" w:space="0" w:color="auto"/>
                                                  </w:divBdr>
                                                </w:div>
                                                <w:div w:id="1304695789">
                                                  <w:marLeft w:val="0"/>
                                                  <w:marRight w:val="0"/>
                                                  <w:marTop w:val="0"/>
                                                  <w:marBottom w:val="0"/>
                                                  <w:divBdr>
                                                    <w:top w:val="none" w:sz="0" w:space="0" w:color="auto"/>
                                                    <w:left w:val="none" w:sz="0" w:space="0" w:color="auto"/>
                                                    <w:bottom w:val="none" w:sz="0" w:space="0" w:color="auto"/>
                                                    <w:right w:val="none" w:sz="0" w:space="0" w:color="auto"/>
                                                  </w:divBdr>
                                                  <w:divsChild>
                                                    <w:div w:id="1424034999">
                                                      <w:marLeft w:val="0"/>
                                                      <w:marRight w:val="0"/>
                                                      <w:marTop w:val="0"/>
                                                      <w:marBottom w:val="0"/>
                                                      <w:divBdr>
                                                        <w:top w:val="none" w:sz="0" w:space="0" w:color="auto"/>
                                                        <w:left w:val="none" w:sz="0" w:space="0" w:color="auto"/>
                                                        <w:bottom w:val="none" w:sz="0" w:space="0" w:color="auto"/>
                                                        <w:right w:val="none" w:sz="0" w:space="0" w:color="auto"/>
                                                      </w:divBdr>
                                                      <w:divsChild>
                                                        <w:div w:id="14137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735">
                                                  <w:marLeft w:val="0"/>
                                                  <w:marRight w:val="150"/>
                                                  <w:marTop w:val="0"/>
                                                  <w:marBottom w:val="0"/>
                                                  <w:divBdr>
                                                    <w:top w:val="none" w:sz="0" w:space="0" w:color="auto"/>
                                                    <w:left w:val="none" w:sz="0" w:space="0" w:color="auto"/>
                                                    <w:bottom w:val="none" w:sz="0" w:space="0" w:color="auto"/>
                                                    <w:right w:val="none" w:sz="0" w:space="0" w:color="auto"/>
                                                  </w:divBdr>
                                                </w:div>
                                                <w:div w:id="28593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615287">
                      <w:marLeft w:val="0"/>
                      <w:marRight w:val="0"/>
                      <w:marTop w:val="0"/>
                      <w:marBottom w:val="300"/>
                      <w:divBdr>
                        <w:top w:val="none" w:sz="0" w:space="0" w:color="auto"/>
                        <w:left w:val="none" w:sz="0" w:space="0" w:color="auto"/>
                        <w:bottom w:val="none" w:sz="0" w:space="0" w:color="auto"/>
                        <w:right w:val="none" w:sz="0" w:space="0" w:color="auto"/>
                      </w:divBdr>
                      <w:divsChild>
                        <w:div w:id="1937128741">
                          <w:marLeft w:val="0"/>
                          <w:marRight w:val="0"/>
                          <w:marTop w:val="0"/>
                          <w:marBottom w:val="180"/>
                          <w:divBdr>
                            <w:top w:val="none" w:sz="0" w:space="0" w:color="auto"/>
                            <w:left w:val="none" w:sz="0" w:space="0" w:color="auto"/>
                            <w:bottom w:val="none" w:sz="0" w:space="0" w:color="auto"/>
                            <w:right w:val="none" w:sz="0" w:space="0" w:color="auto"/>
                          </w:divBdr>
                        </w:div>
                        <w:div w:id="1980377055">
                          <w:marLeft w:val="0"/>
                          <w:marRight w:val="0"/>
                          <w:marTop w:val="0"/>
                          <w:marBottom w:val="0"/>
                          <w:divBdr>
                            <w:top w:val="none" w:sz="0" w:space="0" w:color="auto"/>
                            <w:left w:val="none" w:sz="0" w:space="0" w:color="auto"/>
                            <w:bottom w:val="none" w:sz="0" w:space="0" w:color="auto"/>
                            <w:right w:val="none" w:sz="0" w:space="0" w:color="auto"/>
                          </w:divBdr>
                          <w:divsChild>
                            <w:div w:id="2043549674">
                              <w:marLeft w:val="0"/>
                              <w:marRight w:val="0"/>
                              <w:marTop w:val="0"/>
                              <w:marBottom w:val="300"/>
                              <w:divBdr>
                                <w:top w:val="single" w:sz="6" w:space="0" w:color="D0D2D3"/>
                                <w:left w:val="single" w:sz="6" w:space="0" w:color="D0D2D3"/>
                                <w:bottom w:val="single" w:sz="6" w:space="0" w:color="D0D2D3"/>
                                <w:right w:val="single" w:sz="6" w:space="0" w:color="D0D2D3"/>
                              </w:divBdr>
                              <w:divsChild>
                                <w:div w:id="1405835423">
                                  <w:marLeft w:val="0"/>
                                  <w:marRight w:val="0"/>
                                  <w:marTop w:val="0"/>
                                  <w:marBottom w:val="120"/>
                                  <w:divBdr>
                                    <w:top w:val="none" w:sz="0" w:space="0" w:color="auto"/>
                                    <w:left w:val="none" w:sz="0" w:space="0" w:color="auto"/>
                                    <w:bottom w:val="none" w:sz="0" w:space="0" w:color="auto"/>
                                    <w:right w:val="none" w:sz="0" w:space="0" w:color="auto"/>
                                  </w:divBdr>
                                  <w:divsChild>
                                    <w:div w:id="51009224">
                                      <w:marLeft w:val="0"/>
                                      <w:marRight w:val="0"/>
                                      <w:marTop w:val="0"/>
                                      <w:marBottom w:val="0"/>
                                      <w:divBdr>
                                        <w:top w:val="none" w:sz="0" w:space="0" w:color="auto"/>
                                        <w:left w:val="none" w:sz="0" w:space="0" w:color="auto"/>
                                        <w:bottom w:val="none" w:sz="0" w:space="0" w:color="auto"/>
                                        <w:right w:val="none" w:sz="0" w:space="0" w:color="auto"/>
                                      </w:divBdr>
                                      <w:divsChild>
                                        <w:div w:id="15780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7214">
                                  <w:marLeft w:val="0"/>
                                  <w:marRight w:val="0"/>
                                  <w:marTop w:val="0"/>
                                  <w:marBottom w:val="0"/>
                                  <w:divBdr>
                                    <w:top w:val="none" w:sz="0" w:space="0" w:color="auto"/>
                                    <w:left w:val="none" w:sz="0" w:space="0" w:color="auto"/>
                                    <w:bottom w:val="none" w:sz="0" w:space="0" w:color="auto"/>
                                    <w:right w:val="none" w:sz="0" w:space="0" w:color="auto"/>
                                  </w:divBdr>
                                  <w:divsChild>
                                    <w:div w:id="69232308">
                                      <w:marLeft w:val="0"/>
                                      <w:marRight w:val="0"/>
                                      <w:marTop w:val="0"/>
                                      <w:marBottom w:val="0"/>
                                      <w:divBdr>
                                        <w:top w:val="none" w:sz="0" w:space="0" w:color="auto"/>
                                        <w:left w:val="none" w:sz="0" w:space="0" w:color="auto"/>
                                        <w:bottom w:val="none" w:sz="0" w:space="0" w:color="auto"/>
                                        <w:right w:val="none" w:sz="0" w:space="0" w:color="auto"/>
                                      </w:divBdr>
                                      <w:divsChild>
                                        <w:div w:id="443498427">
                                          <w:marLeft w:val="0"/>
                                          <w:marRight w:val="0"/>
                                          <w:marTop w:val="0"/>
                                          <w:marBottom w:val="0"/>
                                          <w:divBdr>
                                            <w:top w:val="none" w:sz="0" w:space="0" w:color="auto"/>
                                            <w:left w:val="none" w:sz="0" w:space="0" w:color="auto"/>
                                            <w:bottom w:val="none" w:sz="0" w:space="0" w:color="auto"/>
                                            <w:right w:val="none" w:sz="0" w:space="0" w:color="auto"/>
                                          </w:divBdr>
                                          <w:divsChild>
                                            <w:div w:id="1859806362">
                                              <w:marLeft w:val="0"/>
                                              <w:marRight w:val="0"/>
                                              <w:marTop w:val="0"/>
                                              <w:marBottom w:val="0"/>
                                              <w:divBdr>
                                                <w:top w:val="none" w:sz="0" w:space="0" w:color="auto"/>
                                                <w:left w:val="none" w:sz="0" w:space="0" w:color="auto"/>
                                                <w:bottom w:val="none" w:sz="0" w:space="0" w:color="auto"/>
                                                <w:right w:val="none" w:sz="0" w:space="0" w:color="auto"/>
                                              </w:divBdr>
                                              <w:divsChild>
                                                <w:div w:id="454105176">
                                                  <w:marLeft w:val="0"/>
                                                  <w:marRight w:val="0"/>
                                                  <w:marTop w:val="0"/>
                                                  <w:marBottom w:val="0"/>
                                                  <w:divBdr>
                                                    <w:top w:val="none" w:sz="0" w:space="0" w:color="auto"/>
                                                    <w:left w:val="none" w:sz="0" w:space="0" w:color="auto"/>
                                                    <w:bottom w:val="none" w:sz="0" w:space="0" w:color="auto"/>
                                                    <w:right w:val="none" w:sz="0" w:space="0" w:color="auto"/>
                                                  </w:divBdr>
                                                  <w:divsChild>
                                                    <w:div w:id="866328622">
                                                      <w:marLeft w:val="0"/>
                                                      <w:marRight w:val="0"/>
                                                      <w:marTop w:val="0"/>
                                                      <w:marBottom w:val="0"/>
                                                      <w:divBdr>
                                                        <w:top w:val="none" w:sz="0" w:space="0" w:color="auto"/>
                                                        <w:left w:val="none" w:sz="0" w:space="0" w:color="auto"/>
                                                        <w:bottom w:val="none" w:sz="0" w:space="0" w:color="auto"/>
                                                        <w:right w:val="none" w:sz="0" w:space="0" w:color="auto"/>
                                                      </w:divBdr>
                                                      <w:divsChild>
                                                        <w:div w:id="1761095155">
                                                          <w:marLeft w:val="0"/>
                                                          <w:marRight w:val="0"/>
                                                          <w:marTop w:val="0"/>
                                                          <w:marBottom w:val="0"/>
                                                          <w:divBdr>
                                                            <w:top w:val="none" w:sz="0" w:space="0" w:color="auto"/>
                                                            <w:left w:val="none" w:sz="0" w:space="0" w:color="auto"/>
                                                            <w:bottom w:val="none" w:sz="0" w:space="0" w:color="auto"/>
                                                            <w:right w:val="none" w:sz="0" w:space="0" w:color="auto"/>
                                                          </w:divBdr>
                                                        </w:div>
                                                        <w:div w:id="1468160015">
                                                          <w:marLeft w:val="0"/>
                                                          <w:marRight w:val="0"/>
                                                          <w:marTop w:val="0"/>
                                                          <w:marBottom w:val="0"/>
                                                          <w:divBdr>
                                                            <w:top w:val="none" w:sz="0" w:space="0" w:color="auto"/>
                                                            <w:left w:val="none" w:sz="0" w:space="0" w:color="auto"/>
                                                            <w:bottom w:val="none" w:sz="0" w:space="0" w:color="auto"/>
                                                            <w:right w:val="none" w:sz="0" w:space="0" w:color="auto"/>
                                                          </w:divBdr>
                                                        </w:div>
                                                        <w:div w:id="1436099784">
                                                          <w:marLeft w:val="0"/>
                                                          <w:marRight w:val="0"/>
                                                          <w:marTop w:val="0"/>
                                                          <w:marBottom w:val="0"/>
                                                          <w:divBdr>
                                                            <w:top w:val="none" w:sz="0" w:space="0" w:color="auto"/>
                                                            <w:left w:val="none" w:sz="0" w:space="0" w:color="auto"/>
                                                            <w:bottom w:val="none" w:sz="0" w:space="0" w:color="auto"/>
                                                            <w:right w:val="none" w:sz="0" w:space="0" w:color="auto"/>
                                                          </w:divBdr>
                                                        </w:div>
                                                        <w:div w:id="416753750">
                                                          <w:marLeft w:val="0"/>
                                                          <w:marRight w:val="0"/>
                                                          <w:marTop w:val="0"/>
                                                          <w:marBottom w:val="0"/>
                                                          <w:divBdr>
                                                            <w:top w:val="none" w:sz="0" w:space="0" w:color="auto"/>
                                                            <w:left w:val="none" w:sz="0" w:space="0" w:color="auto"/>
                                                            <w:bottom w:val="none" w:sz="0" w:space="0" w:color="auto"/>
                                                            <w:right w:val="none" w:sz="0" w:space="0" w:color="auto"/>
                                                          </w:divBdr>
                                                        </w:div>
                                                        <w:div w:id="1971935933">
                                                          <w:marLeft w:val="0"/>
                                                          <w:marRight w:val="0"/>
                                                          <w:marTop w:val="0"/>
                                                          <w:marBottom w:val="0"/>
                                                          <w:divBdr>
                                                            <w:top w:val="none" w:sz="0" w:space="0" w:color="auto"/>
                                                            <w:left w:val="none" w:sz="0" w:space="0" w:color="auto"/>
                                                            <w:bottom w:val="none" w:sz="0" w:space="0" w:color="auto"/>
                                                            <w:right w:val="none" w:sz="0" w:space="0" w:color="auto"/>
                                                          </w:divBdr>
                                                        </w:div>
                                                        <w:div w:id="877548190">
                                                          <w:marLeft w:val="0"/>
                                                          <w:marRight w:val="0"/>
                                                          <w:marTop w:val="0"/>
                                                          <w:marBottom w:val="0"/>
                                                          <w:divBdr>
                                                            <w:top w:val="none" w:sz="0" w:space="0" w:color="auto"/>
                                                            <w:left w:val="none" w:sz="0" w:space="0" w:color="auto"/>
                                                            <w:bottom w:val="none" w:sz="0" w:space="0" w:color="auto"/>
                                                            <w:right w:val="none" w:sz="0" w:space="0" w:color="auto"/>
                                                          </w:divBdr>
                                                        </w:div>
                                                        <w:div w:id="3613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94195">
                                          <w:marLeft w:val="0"/>
                                          <w:marRight w:val="0"/>
                                          <w:marTop w:val="75"/>
                                          <w:marBottom w:val="0"/>
                                          <w:divBdr>
                                            <w:top w:val="none" w:sz="0" w:space="0" w:color="auto"/>
                                            <w:left w:val="none" w:sz="0" w:space="0" w:color="auto"/>
                                            <w:bottom w:val="none" w:sz="0" w:space="0" w:color="auto"/>
                                            <w:right w:val="none" w:sz="0" w:space="0" w:color="auto"/>
                                          </w:divBdr>
                                          <w:divsChild>
                                            <w:div w:id="2129159755">
                                              <w:marLeft w:val="0"/>
                                              <w:marRight w:val="0"/>
                                              <w:marTop w:val="0"/>
                                              <w:marBottom w:val="0"/>
                                              <w:divBdr>
                                                <w:top w:val="none" w:sz="0" w:space="0" w:color="auto"/>
                                                <w:left w:val="none" w:sz="0" w:space="0" w:color="auto"/>
                                                <w:bottom w:val="none" w:sz="0" w:space="0" w:color="auto"/>
                                                <w:right w:val="none" w:sz="0" w:space="0" w:color="auto"/>
                                              </w:divBdr>
                                              <w:divsChild>
                                                <w:div w:id="5792847">
                                                  <w:marLeft w:val="0"/>
                                                  <w:marRight w:val="0"/>
                                                  <w:marTop w:val="0"/>
                                                  <w:marBottom w:val="0"/>
                                                  <w:divBdr>
                                                    <w:top w:val="none" w:sz="0" w:space="0" w:color="auto"/>
                                                    <w:left w:val="none" w:sz="0" w:space="0" w:color="auto"/>
                                                    <w:bottom w:val="none" w:sz="0" w:space="0" w:color="auto"/>
                                                    <w:right w:val="none" w:sz="0" w:space="0" w:color="auto"/>
                                                  </w:divBdr>
                                                </w:div>
                                                <w:div w:id="1075398192">
                                                  <w:marLeft w:val="0"/>
                                                  <w:marRight w:val="0"/>
                                                  <w:marTop w:val="0"/>
                                                  <w:marBottom w:val="0"/>
                                                  <w:divBdr>
                                                    <w:top w:val="none" w:sz="0" w:space="0" w:color="auto"/>
                                                    <w:left w:val="none" w:sz="0" w:space="0" w:color="auto"/>
                                                    <w:bottom w:val="none" w:sz="0" w:space="0" w:color="auto"/>
                                                    <w:right w:val="none" w:sz="0" w:space="0" w:color="auto"/>
                                                  </w:divBdr>
                                                </w:div>
                                                <w:div w:id="566307493">
                                                  <w:marLeft w:val="0"/>
                                                  <w:marRight w:val="0"/>
                                                  <w:marTop w:val="0"/>
                                                  <w:marBottom w:val="0"/>
                                                  <w:divBdr>
                                                    <w:top w:val="none" w:sz="0" w:space="0" w:color="auto"/>
                                                    <w:left w:val="none" w:sz="0" w:space="0" w:color="auto"/>
                                                    <w:bottom w:val="none" w:sz="0" w:space="0" w:color="auto"/>
                                                    <w:right w:val="none" w:sz="0" w:space="0" w:color="auto"/>
                                                  </w:divBdr>
                                                  <w:divsChild>
                                                    <w:div w:id="747387809">
                                                      <w:marLeft w:val="0"/>
                                                      <w:marRight w:val="0"/>
                                                      <w:marTop w:val="0"/>
                                                      <w:marBottom w:val="0"/>
                                                      <w:divBdr>
                                                        <w:top w:val="none" w:sz="0" w:space="0" w:color="auto"/>
                                                        <w:left w:val="none" w:sz="0" w:space="0" w:color="auto"/>
                                                        <w:bottom w:val="none" w:sz="0" w:space="0" w:color="auto"/>
                                                        <w:right w:val="none" w:sz="0" w:space="0" w:color="auto"/>
                                                      </w:divBdr>
                                                      <w:divsChild>
                                                        <w:div w:id="7896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2521">
                                                  <w:marLeft w:val="0"/>
                                                  <w:marRight w:val="150"/>
                                                  <w:marTop w:val="0"/>
                                                  <w:marBottom w:val="0"/>
                                                  <w:divBdr>
                                                    <w:top w:val="none" w:sz="0" w:space="0" w:color="auto"/>
                                                    <w:left w:val="none" w:sz="0" w:space="0" w:color="auto"/>
                                                    <w:bottom w:val="none" w:sz="0" w:space="0" w:color="auto"/>
                                                    <w:right w:val="none" w:sz="0" w:space="0" w:color="auto"/>
                                                  </w:divBdr>
                                                </w:div>
                                                <w:div w:id="379089487">
                                                  <w:marLeft w:val="0"/>
                                                  <w:marRight w:val="0"/>
                                                  <w:marTop w:val="0"/>
                                                  <w:marBottom w:val="0"/>
                                                  <w:divBdr>
                                                    <w:top w:val="none" w:sz="0" w:space="0" w:color="auto"/>
                                                    <w:left w:val="none" w:sz="0" w:space="0" w:color="auto"/>
                                                    <w:bottom w:val="none" w:sz="0" w:space="0" w:color="auto"/>
                                                    <w:right w:val="none" w:sz="0" w:space="0" w:color="auto"/>
                                                  </w:divBdr>
                                                </w:div>
                                                <w:div w:id="425150684">
                                                  <w:marLeft w:val="0"/>
                                                  <w:marRight w:val="0"/>
                                                  <w:marTop w:val="0"/>
                                                  <w:marBottom w:val="0"/>
                                                  <w:divBdr>
                                                    <w:top w:val="none" w:sz="0" w:space="0" w:color="auto"/>
                                                    <w:left w:val="none" w:sz="0" w:space="0" w:color="auto"/>
                                                    <w:bottom w:val="none" w:sz="0" w:space="0" w:color="auto"/>
                                                    <w:right w:val="none" w:sz="0" w:space="0" w:color="auto"/>
                                                  </w:divBdr>
                                                  <w:divsChild>
                                                    <w:div w:id="265815578">
                                                      <w:marLeft w:val="0"/>
                                                      <w:marRight w:val="0"/>
                                                      <w:marTop w:val="0"/>
                                                      <w:marBottom w:val="0"/>
                                                      <w:divBdr>
                                                        <w:top w:val="none" w:sz="0" w:space="0" w:color="auto"/>
                                                        <w:left w:val="none" w:sz="0" w:space="0" w:color="auto"/>
                                                        <w:bottom w:val="none" w:sz="0" w:space="0" w:color="auto"/>
                                                        <w:right w:val="none" w:sz="0" w:space="0" w:color="auto"/>
                                                      </w:divBdr>
                                                      <w:divsChild>
                                                        <w:div w:id="19056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94912">
                                                  <w:marLeft w:val="0"/>
                                                  <w:marRight w:val="150"/>
                                                  <w:marTop w:val="0"/>
                                                  <w:marBottom w:val="0"/>
                                                  <w:divBdr>
                                                    <w:top w:val="none" w:sz="0" w:space="0" w:color="auto"/>
                                                    <w:left w:val="none" w:sz="0" w:space="0" w:color="auto"/>
                                                    <w:bottom w:val="none" w:sz="0" w:space="0" w:color="auto"/>
                                                    <w:right w:val="none" w:sz="0" w:space="0" w:color="auto"/>
                                                  </w:divBdr>
                                                </w:div>
                                                <w:div w:id="1717660421">
                                                  <w:marLeft w:val="0"/>
                                                  <w:marRight w:val="0"/>
                                                  <w:marTop w:val="0"/>
                                                  <w:marBottom w:val="0"/>
                                                  <w:divBdr>
                                                    <w:top w:val="none" w:sz="0" w:space="0" w:color="auto"/>
                                                    <w:left w:val="none" w:sz="0" w:space="0" w:color="auto"/>
                                                    <w:bottom w:val="none" w:sz="0" w:space="0" w:color="auto"/>
                                                    <w:right w:val="none" w:sz="0" w:space="0" w:color="auto"/>
                                                  </w:divBdr>
                                                </w:div>
                                                <w:div w:id="1962573010">
                                                  <w:marLeft w:val="0"/>
                                                  <w:marRight w:val="0"/>
                                                  <w:marTop w:val="0"/>
                                                  <w:marBottom w:val="0"/>
                                                  <w:divBdr>
                                                    <w:top w:val="none" w:sz="0" w:space="0" w:color="auto"/>
                                                    <w:left w:val="none" w:sz="0" w:space="0" w:color="auto"/>
                                                    <w:bottom w:val="none" w:sz="0" w:space="0" w:color="auto"/>
                                                    <w:right w:val="none" w:sz="0" w:space="0" w:color="auto"/>
                                                  </w:divBdr>
                                                  <w:divsChild>
                                                    <w:div w:id="116069127">
                                                      <w:marLeft w:val="0"/>
                                                      <w:marRight w:val="0"/>
                                                      <w:marTop w:val="0"/>
                                                      <w:marBottom w:val="0"/>
                                                      <w:divBdr>
                                                        <w:top w:val="none" w:sz="0" w:space="0" w:color="auto"/>
                                                        <w:left w:val="none" w:sz="0" w:space="0" w:color="auto"/>
                                                        <w:bottom w:val="none" w:sz="0" w:space="0" w:color="auto"/>
                                                        <w:right w:val="none" w:sz="0" w:space="0" w:color="auto"/>
                                                      </w:divBdr>
                                                      <w:divsChild>
                                                        <w:div w:id="9811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67154">
                                                  <w:marLeft w:val="0"/>
                                                  <w:marRight w:val="150"/>
                                                  <w:marTop w:val="0"/>
                                                  <w:marBottom w:val="0"/>
                                                  <w:divBdr>
                                                    <w:top w:val="none" w:sz="0" w:space="0" w:color="auto"/>
                                                    <w:left w:val="none" w:sz="0" w:space="0" w:color="auto"/>
                                                    <w:bottom w:val="none" w:sz="0" w:space="0" w:color="auto"/>
                                                    <w:right w:val="none" w:sz="0" w:space="0" w:color="auto"/>
                                                  </w:divBdr>
                                                </w:div>
                                                <w:div w:id="344598783">
                                                  <w:marLeft w:val="0"/>
                                                  <w:marRight w:val="0"/>
                                                  <w:marTop w:val="0"/>
                                                  <w:marBottom w:val="0"/>
                                                  <w:divBdr>
                                                    <w:top w:val="none" w:sz="0" w:space="0" w:color="auto"/>
                                                    <w:left w:val="none" w:sz="0" w:space="0" w:color="auto"/>
                                                    <w:bottom w:val="none" w:sz="0" w:space="0" w:color="auto"/>
                                                    <w:right w:val="none" w:sz="0" w:space="0" w:color="auto"/>
                                                  </w:divBdr>
                                                </w:div>
                                                <w:div w:id="1154181140">
                                                  <w:marLeft w:val="0"/>
                                                  <w:marRight w:val="0"/>
                                                  <w:marTop w:val="0"/>
                                                  <w:marBottom w:val="0"/>
                                                  <w:divBdr>
                                                    <w:top w:val="none" w:sz="0" w:space="0" w:color="auto"/>
                                                    <w:left w:val="none" w:sz="0" w:space="0" w:color="auto"/>
                                                    <w:bottom w:val="none" w:sz="0" w:space="0" w:color="auto"/>
                                                    <w:right w:val="none" w:sz="0" w:space="0" w:color="auto"/>
                                                  </w:divBdr>
                                                  <w:divsChild>
                                                    <w:div w:id="1078211913">
                                                      <w:marLeft w:val="0"/>
                                                      <w:marRight w:val="0"/>
                                                      <w:marTop w:val="0"/>
                                                      <w:marBottom w:val="0"/>
                                                      <w:divBdr>
                                                        <w:top w:val="none" w:sz="0" w:space="0" w:color="auto"/>
                                                        <w:left w:val="none" w:sz="0" w:space="0" w:color="auto"/>
                                                        <w:bottom w:val="none" w:sz="0" w:space="0" w:color="auto"/>
                                                        <w:right w:val="none" w:sz="0" w:space="0" w:color="auto"/>
                                                      </w:divBdr>
                                                      <w:divsChild>
                                                        <w:div w:id="15657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5517">
                                                  <w:marLeft w:val="0"/>
                                                  <w:marRight w:val="150"/>
                                                  <w:marTop w:val="0"/>
                                                  <w:marBottom w:val="0"/>
                                                  <w:divBdr>
                                                    <w:top w:val="none" w:sz="0" w:space="0" w:color="auto"/>
                                                    <w:left w:val="none" w:sz="0" w:space="0" w:color="auto"/>
                                                    <w:bottom w:val="none" w:sz="0" w:space="0" w:color="auto"/>
                                                    <w:right w:val="none" w:sz="0" w:space="0" w:color="auto"/>
                                                  </w:divBdr>
                                                </w:div>
                                                <w:div w:id="1770537364">
                                                  <w:marLeft w:val="0"/>
                                                  <w:marRight w:val="0"/>
                                                  <w:marTop w:val="0"/>
                                                  <w:marBottom w:val="0"/>
                                                  <w:divBdr>
                                                    <w:top w:val="none" w:sz="0" w:space="0" w:color="auto"/>
                                                    <w:left w:val="none" w:sz="0" w:space="0" w:color="auto"/>
                                                    <w:bottom w:val="none" w:sz="0" w:space="0" w:color="auto"/>
                                                    <w:right w:val="none" w:sz="0" w:space="0" w:color="auto"/>
                                                  </w:divBdr>
                                                </w:div>
                                                <w:div w:id="396323286">
                                                  <w:marLeft w:val="0"/>
                                                  <w:marRight w:val="0"/>
                                                  <w:marTop w:val="0"/>
                                                  <w:marBottom w:val="0"/>
                                                  <w:divBdr>
                                                    <w:top w:val="none" w:sz="0" w:space="0" w:color="auto"/>
                                                    <w:left w:val="none" w:sz="0" w:space="0" w:color="auto"/>
                                                    <w:bottom w:val="none" w:sz="0" w:space="0" w:color="auto"/>
                                                    <w:right w:val="none" w:sz="0" w:space="0" w:color="auto"/>
                                                  </w:divBdr>
                                                  <w:divsChild>
                                                    <w:div w:id="1710567438">
                                                      <w:marLeft w:val="0"/>
                                                      <w:marRight w:val="0"/>
                                                      <w:marTop w:val="0"/>
                                                      <w:marBottom w:val="0"/>
                                                      <w:divBdr>
                                                        <w:top w:val="none" w:sz="0" w:space="0" w:color="auto"/>
                                                        <w:left w:val="none" w:sz="0" w:space="0" w:color="auto"/>
                                                        <w:bottom w:val="none" w:sz="0" w:space="0" w:color="auto"/>
                                                        <w:right w:val="none" w:sz="0" w:space="0" w:color="auto"/>
                                                      </w:divBdr>
                                                      <w:divsChild>
                                                        <w:div w:id="141971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122336">
                                                  <w:marLeft w:val="0"/>
                                                  <w:marRight w:val="150"/>
                                                  <w:marTop w:val="0"/>
                                                  <w:marBottom w:val="0"/>
                                                  <w:divBdr>
                                                    <w:top w:val="none" w:sz="0" w:space="0" w:color="auto"/>
                                                    <w:left w:val="none" w:sz="0" w:space="0" w:color="auto"/>
                                                    <w:bottom w:val="none" w:sz="0" w:space="0" w:color="auto"/>
                                                    <w:right w:val="none" w:sz="0" w:space="0" w:color="auto"/>
                                                  </w:divBdr>
                                                </w:div>
                                                <w:div w:id="343870764">
                                                  <w:marLeft w:val="0"/>
                                                  <w:marRight w:val="0"/>
                                                  <w:marTop w:val="0"/>
                                                  <w:marBottom w:val="0"/>
                                                  <w:divBdr>
                                                    <w:top w:val="none" w:sz="0" w:space="0" w:color="auto"/>
                                                    <w:left w:val="none" w:sz="0" w:space="0" w:color="auto"/>
                                                    <w:bottom w:val="none" w:sz="0" w:space="0" w:color="auto"/>
                                                    <w:right w:val="none" w:sz="0" w:space="0" w:color="auto"/>
                                                  </w:divBdr>
                                                </w:div>
                                                <w:div w:id="136997506">
                                                  <w:marLeft w:val="0"/>
                                                  <w:marRight w:val="0"/>
                                                  <w:marTop w:val="0"/>
                                                  <w:marBottom w:val="0"/>
                                                  <w:divBdr>
                                                    <w:top w:val="none" w:sz="0" w:space="0" w:color="auto"/>
                                                    <w:left w:val="none" w:sz="0" w:space="0" w:color="auto"/>
                                                    <w:bottom w:val="none" w:sz="0" w:space="0" w:color="auto"/>
                                                    <w:right w:val="none" w:sz="0" w:space="0" w:color="auto"/>
                                                  </w:divBdr>
                                                  <w:divsChild>
                                                    <w:div w:id="1180392448">
                                                      <w:marLeft w:val="0"/>
                                                      <w:marRight w:val="0"/>
                                                      <w:marTop w:val="0"/>
                                                      <w:marBottom w:val="0"/>
                                                      <w:divBdr>
                                                        <w:top w:val="none" w:sz="0" w:space="0" w:color="auto"/>
                                                        <w:left w:val="none" w:sz="0" w:space="0" w:color="auto"/>
                                                        <w:bottom w:val="none" w:sz="0" w:space="0" w:color="auto"/>
                                                        <w:right w:val="none" w:sz="0" w:space="0" w:color="auto"/>
                                                      </w:divBdr>
                                                      <w:divsChild>
                                                        <w:div w:id="129440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59787">
                                                  <w:marLeft w:val="0"/>
                                                  <w:marRight w:val="150"/>
                                                  <w:marTop w:val="0"/>
                                                  <w:marBottom w:val="0"/>
                                                  <w:divBdr>
                                                    <w:top w:val="none" w:sz="0" w:space="0" w:color="auto"/>
                                                    <w:left w:val="none" w:sz="0" w:space="0" w:color="auto"/>
                                                    <w:bottom w:val="none" w:sz="0" w:space="0" w:color="auto"/>
                                                    <w:right w:val="none" w:sz="0" w:space="0" w:color="auto"/>
                                                  </w:divBdr>
                                                </w:div>
                                                <w:div w:id="733353771">
                                                  <w:marLeft w:val="0"/>
                                                  <w:marRight w:val="0"/>
                                                  <w:marTop w:val="0"/>
                                                  <w:marBottom w:val="0"/>
                                                  <w:divBdr>
                                                    <w:top w:val="none" w:sz="0" w:space="0" w:color="auto"/>
                                                    <w:left w:val="none" w:sz="0" w:space="0" w:color="auto"/>
                                                    <w:bottom w:val="none" w:sz="0" w:space="0" w:color="auto"/>
                                                    <w:right w:val="none" w:sz="0" w:space="0" w:color="auto"/>
                                                  </w:divBdr>
                                                </w:div>
                                                <w:div w:id="1446268387">
                                                  <w:marLeft w:val="0"/>
                                                  <w:marRight w:val="0"/>
                                                  <w:marTop w:val="0"/>
                                                  <w:marBottom w:val="0"/>
                                                  <w:divBdr>
                                                    <w:top w:val="none" w:sz="0" w:space="0" w:color="auto"/>
                                                    <w:left w:val="none" w:sz="0" w:space="0" w:color="auto"/>
                                                    <w:bottom w:val="none" w:sz="0" w:space="0" w:color="auto"/>
                                                    <w:right w:val="none" w:sz="0" w:space="0" w:color="auto"/>
                                                  </w:divBdr>
                                                  <w:divsChild>
                                                    <w:div w:id="114758029">
                                                      <w:marLeft w:val="0"/>
                                                      <w:marRight w:val="0"/>
                                                      <w:marTop w:val="0"/>
                                                      <w:marBottom w:val="0"/>
                                                      <w:divBdr>
                                                        <w:top w:val="none" w:sz="0" w:space="0" w:color="auto"/>
                                                        <w:left w:val="none" w:sz="0" w:space="0" w:color="auto"/>
                                                        <w:bottom w:val="none" w:sz="0" w:space="0" w:color="auto"/>
                                                        <w:right w:val="none" w:sz="0" w:space="0" w:color="auto"/>
                                                      </w:divBdr>
                                                      <w:divsChild>
                                                        <w:div w:id="16508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9755">
                                                  <w:marLeft w:val="0"/>
                                                  <w:marRight w:val="150"/>
                                                  <w:marTop w:val="0"/>
                                                  <w:marBottom w:val="0"/>
                                                  <w:divBdr>
                                                    <w:top w:val="none" w:sz="0" w:space="0" w:color="auto"/>
                                                    <w:left w:val="none" w:sz="0" w:space="0" w:color="auto"/>
                                                    <w:bottom w:val="none" w:sz="0" w:space="0" w:color="auto"/>
                                                    <w:right w:val="none" w:sz="0" w:space="0" w:color="auto"/>
                                                  </w:divBdr>
                                                </w:div>
                                                <w:div w:id="773553728">
                                                  <w:marLeft w:val="0"/>
                                                  <w:marRight w:val="0"/>
                                                  <w:marTop w:val="0"/>
                                                  <w:marBottom w:val="0"/>
                                                  <w:divBdr>
                                                    <w:top w:val="none" w:sz="0" w:space="0" w:color="auto"/>
                                                    <w:left w:val="none" w:sz="0" w:space="0" w:color="auto"/>
                                                    <w:bottom w:val="none" w:sz="0" w:space="0" w:color="auto"/>
                                                    <w:right w:val="none" w:sz="0" w:space="0" w:color="auto"/>
                                                  </w:divBdr>
                                                </w:div>
                                                <w:div w:id="1617101951">
                                                  <w:marLeft w:val="0"/>
                                                  <w:marRight w:val="0"/>
                                                  <w:marTop w:val="0"/>
                                                  <w:marBottom w:val="0"/>
                                                  <w:divBdr>
                                                    <w:top w:val="none" w:sz="0" w:space="0" w:color="auto"/>
                                                    <w:left w:val="none" w:sz="0" w:space="0" w:color="auto"/>
                                                    <w:bottom w:val="none" w:sz="0" w:space="0" w:color="auto"/>
                                                    <w:right w:val="none" w:sz="0" w:space="0" w:color="auto"/>
                                                  </w:divBdr>
                                                  <w:divsChild>
                                                    <w:div w:id="1183974836">
                                                      <w:marLeft w:val="0"/>
                                                      <w:marRight w:val="0"/>
                                                      <w:marTop w:val="0"/>
                                                      <w:marBottom w:val="0"/>
                                                      <w:divBdr>
                                                        <w:top w:val="none" w:sz="0" w:space="0" w:color="auto"/>
                                                        <w:left w:val="none" w:sz="0" w:space="0" w:color="auto"/>
                                                        <w:bottom w:val="none" w:sz="0" w:space="0" w:color="auto"/>
                                                        <w:right w:val="none" w:sz="0" w:space="0" w:color="auto"/>
                                                      </w:divBdr>
                                                      <w:divsChild>
                                                        <w:div w:id="109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3261">
                                                  <w:marLeft w:val="0"/>
                                                  <w:marRight w:val="150"/>
                                                  <w:marTop w:val="0"/>
                                                  <w:marBottom w:val="0"/>
                                                  <w:divBdr>
                                                    <w:top w:val="none" w:sz="0" w:space="0" w:color="auto"/>
                                                    <w:left w:val="none" w:sz="0" w:space="0" w:color="auto"/>
                                                    <w:bottom w:val="none" w:sz="0" w:space="0" w:color="auto"/>
                                                    <w:right w:val="none" w:sz="0" w:space="0" w:color="auto"/>
                                                  </w:divBdr>
                                                </w:div>
                                                <w:div w:id="2261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317887">
                              <w:marLeft w:val="0"/>
                              <w:marRight w:val="0"/>
                              <w:marTop w:val="0"/>
                              <w:marBottom w:val="300"/>
                              <w:divBdr>
                                <w:top w:val="single" w:sz="6" w:space="0" w:color="D0D2D3"/>
                                <w:left w:val="single" w:sz="6" w:space="0" w:color="D0D2D3"/>
                                <w:bottom w:val="single" w:sz="6" w:space="0" w:color="D0D2D3"/>
                                <w:right w:val="single" w:sz="6" w:space="0" w:color="D0D2D3"/>
                              </w:divBdr>
                              <w:divsChild>
                                <w:div w:id="2128770988">
                                  <w:marLeft w:val="0"/>
                                  <w:marRight w:val="0"/>
                                  <w:marTop w:val="0"/>
                                  <w:marBottom w:val="120"/>
                                  <w:divBdr>
                                    <w:top w:val="none" w:sz="0" w:space="0" w:color="auto"/>
                                    <w:left w:val="none" w:sz="0" w:space="0" w:color="auto"/>
                                    <w:bottom w:val="none" w:sz="0" w:space="0" w:color="auto"/>
                                    <w:right w:val="none" w:sz="0" w:space="0" w:color="auto"/>
                                  </w:divBdr>
                                  <w:divsChild>
                                    <w:div w:id="1618638856">
                                      <w:marLeft w:val="0"/>
                                      <w:marRight w:val="0"/>
                                      <w:marTop w:val="0"/>
                                      <w:marBottom w:val="0"/>
                                      <w:divBdr>
                                        <w:top w:val="none" w:sz="0" w:space="0" w:color="auto"/>
                                        <w:left w:val="none" w:sz="0" w:space="0" w:color="auto"/>
                                        <w:bottom w:val="none" w:sz="0" w:space="0" w:color="auto"/>
                                        <w:right w:val="none" w:sz="0" w:space="0" w:color="auto"/>
                                      </w:divBdr>
                                      <w:divsChild>
                                        <w:div w:id="2006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9644">
                                  <w:marLeft w:val="0"/>
                                  <w:marRight w:val="0"/>
                                  <w:marTop w:val="0"/>
                                  <w:marBottom w:val="0"/>
                                  <w:divBdr>
                                    <w:top w:val="none" w:sz="0" w:space="0" w:color="auto"/>
                                    <w:left w:val="none" w:sz="0" w:space="0" w:color="auto"/>
                                    <w:bottom w:val="none" w:sz="0" w:space="0" w:color="auto"/>
                                    <w:right w:val="none" w:sz="0" w:space="0" w:color="auto"/>
                                  </w:divBdr>
                                  <w:divsChild>
                                    <w:div w:id="1471289346">
                                      <w:marLeft w:val="0"/>
                                      <w:marRight w:val="0"/>
                                      <w:marTop w:val="0"/>
                                      <w:marBottom w:val="0"/>
                                      <w:divBdr>
                                        <w:top w:val="none" w:sz="0" w:space="0" w:color="auto"/>
                                        <w:left w:val="none" w:sz="0" w:space="0" w:color="auto"/>
                                        <w:bottom w:val="none" w:sz="0" w:space="0" w:color="auto"/>
                                        <w:right w:val="none" w:sz="0" w:space="0" w:color="auto"/>
                                      </w:divBdr>
                                      <w:divsChild>
                                        <w:div w:id="1983924295">
                                          <w:marLeft w:val="0"/>
                                          <w:marRight w:val="0"/>
                                          <w:marTop w:val="0"/>
                                          <w:marBottom w:val="0"/>
                                          <w:divBdr>
                                            <w:top w:val="none" w:sz="0" w:space="0" w:color="auto"/>
                                            <w:left w:val="none" w:sz="0" w:space="0" w:color="auto"/>
                                            <w:bottom w:val="none" w:sz="0" w:space="0" w:color="auto"/>
                                            <w:right w:val="none" w:sz="0" w:space="0" w:color="auto"/>
                                          </w:divBdr>
                                          <w:divsChild>
                                            <w:div w:id="1562328378">
                                              <w:marLeft w:val="0"/>
                                              <w:marRight w:val="0"/>
                                              <w:marTop w:val="0"/>
                                              <w:marBottom w:val="0"/>
                                              <w:divBdr>
                                                <w:top w:val="none" w:sz="0" w:space="0" w:color="auto"/>
                                                <w:left w:val="none" w:sz="0" w:space="0" w:color="auto"/>
                                                <w:bottom w:val="none" w:sz="0" w:space="0" w:color="auto"/>
                                                <w:right w:val="none" w:sz="0" w:space="0" w:color="auto"/>
                                              </w:divBdr>
                                              <w:divsChild>
                                                <w:div w:id="1857035201">
                                                  <w:marLeft w:val="0"/>
                                                  <w:marRight w:val="0"/>
                                                  <w:marTop w:val="0"/>
                                                  <w:marBottom w:val="0"/>
                                                  <w:divBdr>
                                                    <w:top w:val="none" w:sz="0" w:space="0" w:color="auto"/>
                                                    <w:left w:val="none" w:sz="0" w:space="0" w:color="auto"/>
                                                    <w:bottom w:val="none" w:sz="0" w:space="0" w:color="auto"/>
                                                    <w:right w:val="none" w:sz="0" w:space="0" w:color="auto"/>
                                                  </w:divBdr>
                                                  <w:divsChild>
                                                    <w:div w:id="912466128">
                                                      <w:marLeft w:val="0"/>
                                                      <w:marRight w:val="0"/>
                                                      <w:marTop w:val="0"/>
                                                      <w:marBottom w:val="0"/>
                                                      <w:divBdr>
                                                        <w:top w:val="none" w:sz="0" w:space="0" w:color="auto"/>
                                                        <w:left w:val="none" w:sz="0" w:space="0" w:color="auto"/>
                                                        <w:bottom w:val="none" w:sz="0" w:space="0" w:color="auto"/>
                                                        <w:right w:val="none" w:sz="0" w:space="0" w:color="auto"/>
                                                      </w:divBdr>
                                                      <w:divsChild>
                                                        <w:div w:id="1742946307">
                                                          <w:marLeft w:val="0"/>
                                                          <w:marRight w:val="0"/>
                                                          <w:marTop w:val="0"/>
                                                          <w:marBottom w:val="0"/>
                                                          <w:divBdr>
                                                            <w:top w:val="none" w:sz="0" w:space="0" w:color="auto"/>
                                                            <w:left w:val="none" w:sz="0" w:space="0" w:color="auto"/>
                                                            <w:bottom w:val="none" w:sz="0" w:space="0" w:color="auto"/>
                                                            <w:right w:val="none" w:sz="0" w:space="0" w:color="auto"/>
                                                          </w:divBdr>
                                                        </w:div>
                                                        <w:div w:id="1014192292">
                                                          <w:marLeft w:val="0"/>
                                                          <w:marRight w:val="0"/>
                                                          <w:marTop w:val="0"/>
                                                          <w:marBottom w:val="0"/>
                                                          <w:divBdr>
                                                            <w:top w:val="none" w:sz="0" w:space="0" w:color="auto"/>
                                                            <w:left w:val="none" w:sz="0" w:space="0" w:color="auto"/>
                                                            <w:bottom w:val="none" w:sz="0" w:space="0" w:color="auto"/>
                                                            <w:right w:val="none" w:sz="0" w:space="0" w:color="auto"/>
                                                          </w:divBdr>
                                                        </w:div>
                                                        <w:div w:id="873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799068">
                                          <w:marLeft w:val="0"/>
                                          <w:marRight w:val="0"/>
                                          <w:marTop w:val="75"/>
                                          <w:marBottom w:val="0"/>
                                          <w:divBdr>
                                            <w:top w:val="none" w:sz="0" w:space="0" w:color="auto"/>
                                            <w:left w:val="none" w:sz="0" w:space="0" w:color="auto"/>
                                            <w:bottom w:val="none" w:sz="0" w:space="0" w:color="auto"/>
                                            <w:right w:val="none" w:sz="0" w:space="0" w:color="auto"/>
                                          </w:divBdr>
                                          <w:divsChild>
                                            <w:div w:id="1296062644">
                                              <w:marLeft w:val="0"/>
                                              <w:marRight w:val="0"/>
                                              <w:marTop w:val="0"/>
                                              <w:marBottom w:val="0"/>
                                              <w:divBdr>
                                                <w:top w:val="none" w:sz="0" w:space="0" w:color="auto"/>
                                                <w:left w:val="none" w:sz="0" w:space="0" w:color="auto"/>
                                                <w:bottom w:val="none" w:sz="0" w:space="0" w:color="auto"/>
                                                <w:right w:val="none" w:sz="0" w:space="0" w:color="auto"/>
                                              </w:divBdr>
                                              <w:divsChild>
                                                <w:div w:id="1584953883">
                                                  <w:marLeft w:val="0"/>
                                                  <w:marRight w:val="0"/>
                                                  <w:marTop w:val="0"/>
                                                  <w:marBottom w:val="0"/>
                                                  <w:divBdr>
                                                    <w:top w:val="none" w:sz="0" w:space="0" w:color="auto"/>
                                                    <w:left w:val="none" w:sz="0" w:space="0" w:color="auto"/>
                                                    <w:bottom w:val="none" w:sz="0" w:space="0" w:color="auto"/>
                                                    <w:right w:val="none" w:sz="0" w:space="0" w:color="auto"/>
                                                  </w:divBdr>
                                                </w:div>
                                                <w:div w:id="125782960">
                                                  <w:marLeft w:val="0"/>
                                                  <w:marRight w:val="0"/>
                                                  <w:marTop w:val="0"/>
                                                  <w:marBottom w:val="0"/>
                                                  <w:divBdr>
                                                    <w:top w:val="none" w:sz="0" w:space="0" w:color="auto"/>
                                                    <w:left w:val="none" w:sz="0" w:space="0" w:color="auto"/>
                                                    <w:bottom w:val="none" w:sz="0" w:space="0" w:color="auto"/>
                                                    <w:right w:val="none" w:sz="0" w:space="0" w:color="auto"/>
                                                  </w:divBdr>
                                                </w:div>
                                                <w:div w:id="67506287">
                                                  <w:marLeft w:val="0"/>
                                                  <w:marRight w:val="0"/>
                                                  <w:marTop w:val="0"/>
                                                  <w:marBottom w:val="0"/>
                                                  <w:divBdr>
                                                    <w:top w:val="none" w:sz="0" w:space="0" w:color="auto"/>
                                                    <w:left w:val="none" w:sz="0" w:space="0" w:color="auto"/>
                                                    <w:bottom w:val="none" w:sz="0" w:space="0" w:color="auto"/>
                                                    <w:right w:val="none" w:sz="0" w:space="0" w:color="auto"/>
                                                  </w:divBdr>
                                                  <w:divsChild>
                                                    <w:div w:id="1787191990">
                                                      <w:marLeft w:val="0"/>
                                                      <w:marRight w:val="0"/>
                                                      <w:marTop w:val="0"/>
                                                      <w:marBottom w:val="0"/>
                                                      <w:divBdr>
                                                        <w:top w:val="none" w:sz="0" w:space="0" w:color="auto"/>
                                                        <w:left w:val="none" w:sz="0" w:space="0" w:color="auto"/>
                                                        <w:bottom w:val="none" w:sz="0" w:space="0" w:color="auto"/>
                                                        <w:right w:val="none" w:sz="0" w:space="0" w:color="auto"/>
                                                      </w:divBdr>
                                                      <w:divsChild>
                                                        <w:div w:id="8000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4962">
                                                  <w:marLeft w:val="0"/>
                                                  <w:marRight w:val="150"/>
                                                  <w:marTop w:val="0"/>
                                                  <w:marBottom w:val="0"/>
                                                  <w:divBdr>
                                                    <w:top w:val="none" w:sz="0" w:space="0" w:color="auto"/>
                                                    <w:left w:val="none" w:sz="0" w:space="0" w:color="auto"/>
                                                    <w:bottom w:val="none" w:sz="0" w:space="0" w:color="auto"/>
                                                    <w:right w:val="none" w:sz="0" w:space="0" w:color="auto"/>
                                                  </w:divBdr>
                                                </w:div>
                                                <w:div w:id="1739397302">
                                                  <w:marLeft w:val="0"/>
                                                  <w:marRight w:val="0"/>
                                                  <w:marTop w:val="0"/>
                                                  <w:marBottom w:val="0"/>
                                                  <w:divBdr>
                                                    <w:top w:val="none" w:sz="0" w:space="0" w:color="auto"/>
                                                    <w:left w:val="none" w:sz="0" w:space="0" w:color="auto"/>
                                                    <w:bottom w:val="none" w:sz="0" w:space="0" w:color="auto"/>
                                                    <w:right w:val="none" w:sz="0" w:space="0" w:color="auto"/>
                                                  </w:divBdr>
                                                </w:div>
                                                <w:div w:id="1887252966">
                                                  <w:marLeft w:val="0"/>
                                                  <w:marRight w:val="0"/>
                                                  <w:marTop w:val="0"/>
                                                  <w:marBottom w:val="0"/>
                                                  <w:divBdr>
                                                    <w:top w:val="none" w:sz="0" w:space="0" w:color="auto"/>
                                                    <w:left w:val="none" w:sz="0" w:space="0" w:color="auto"/>
                                                    <w:bottom w:val="none" w:sz="0" w:space="0" w:color="auto"/>
                                                    <w:right w:val="none" w:sz="0" w:space="0" w:color="auto"/>
                                                  </w:divBdr>
                                                  <w:divsChild>
                                                    <w:div w:id="1650137666">
                                                      <w:marLeft w:val="0"/>
                                                      <w:marRight w:val="0"/>
                                                      <w:marTop w:val="0"/>
                                                      <w:marBottom w:val="0"/>
                                                      <w:divBdr>
                                                        <w:top w:val="none" w:sz="0" w:space="0" w:color="auto"/>
                                                        <w:left w:val="none" w:sz="0" w:space="0" w:color="auto"/>
                                                        <w:bottom w:val="none" w:sz="0" w:space="0" w:color="auto"/>
                                                        <w:right w:val="none" w:sz="0" w:space="0" w:color="auto"/>
                                                      </w:divBdr>
                                                      <w:divsChild>
                                                        <w:div w:id="5245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57701">
                                                  <w:marLeft w:val="0"/>
                                                  <w:marRight w:val="150"/>
                                                  <w:marTop w:val="0"/>
                                                  <w:marBottom w:val="0"/>
                                                  <w:divBdr>
                                                    <w:top w:val="none" w:sz="0" w:space="0" w:color="auto"/>
                                                    <w:left w:val="none" w:sz="0" w:space="0" w:color="auto"/>
                                                    <w:bottom w:val="none" w:sz="0" w:space="0" w:color="auto"/>
                                                    <w:right w:val="none" w:sz="0" w:space="0" w:color="auto"/>
                                                  </w:divBdr>
                                                </w:div>
                                                <w:div w:id="109595364">
                                                  <w:marLeft w:val="0"/>
                                                  <w:marRight w:val="0"/>
                                                  <w:marTop w:val="0"/>
                                                  <w:marBottom w:val="0"/>
                                                  <w:divBdr>
                                                    <w:top w:val="none" w:sz="0" w:space="0" w:color="auto"/>
                                                    <w:left w:val="none" w:sz="0" w:space="0" w:color="auto"/>
                                                    <w:bottom w:val="none" w:sz="0" w:space="0" w:color="auto"/>
                                                    <w:right w:val="none" w:sz="0" w:space="0" w:color="auto"/>
                                                  </w:divBdr>
                                                </w:div>
                                                <w:div w:id="523056568">
                                                  <w:marLeft w:val="0"/>
                                                  <w:marRight w:val="0"/>
                                                  <w:marTop w:val="0"/>
                                                  <w:marBottom w:val="0"/>
                                                  <w:divBdr>
                                                    <w:top w:val="none" w:sz="0" w:space="0" w:color="auto"/>
                                                    <w:left w:val="none" w:sz="0" w:space="0" w:color="auto"/>
                                                    <w:bottom w:val="none" w:sz="0" w:space="0" w:color="auto"/>
                                                    <w:right w:val="none" w:sz="0" w:space="0" w:color="auto"/>
                                                  </w:divBdr>
                                                  <w:divsChild>
                                                    <w:div w:id="274143838">
                                                      <w:marLeft w:val="0"/>
                                                      <w:marRight w:val="0"/>
                                                      <w:marTop w:val="0"/>
                                                      <w:marBottom w:val="0"/>
                                                      <w:divBdr>
                                                        <w:top w:val="none" w:sz="0" w:space="0" w:color="auto"/>
                                                        <w:left w:val="none" w:sz="0" w:space="0" w:color="auto"/>
                                                        <w:bottom w:val="none" w:sz="0" w:space="0" w:color="auto"/>
                                                        <w:right w:val="none" w:sz="0" w:space="0" w:color="auto"/>
                                                      </w:divBdr>
                                                      <w:divsChild>
                                                        <w:div w:id="87262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1361">
                                                  <w:marLeft w:val="0"/>
                                                  <w:marRight w:val="150"/>
                                                  <w:marTop w:val="0"/>
                                                  <w:marBottom w:val="0"/>
                                                  <w:divBdr>
                                                    <w:top w:val="none" w:sz="0" w:space="0" w:color="auto"/>
                                                    <w:left w:val="none" w:sz="0" w:space="0" w:color="auto"/>
                                                    <w:bottom w:val="none" w:sz="0" w:space="0" w:color="auto"/>
                                                    <w:right w:val="none" w:sz="0" w:space="0" w:color="auto"/>
                                                  </w:divBdr>
                                                </w:div>
                                                <w:div w:id="477965664">
                                                  <w:marLeft w:val="0"/>
                                                  <w:marRight w:val="0"/>
                                                  <w:marTop w:val="0"/>
                                                  <w:marBottom w:val="0"/>
                                                  <w:divBdr>
                                                    <w:top w:val="none" w:sz="0" w:space="0" w:color="auto"/>
                                                    <w:left w:val="none" w:sz="0" w:space="0" w:color="auto"/>
                                                    <w:bottom w:val="none" w:sz="0" w:space="0" w:color="auto"/>
                                                    <w:right w:val="none" w:sz="0" w:space="0" w:color="auto"/>
                                                  </w:divBdr>
                                                </w:div>
                                                <w:div w:id="2127308746">
                                                  <w:marLeft w:val="0"/>
                                                  <w:marRight w:val="0"/>
                                                  <w:marTop w:val="0"/>
                                                  <w:marBottom w:val="0"/>
                                                  <w:divBdr>
                                                    <w:top w:val="none" w:sz="0" w:space="0" w:color="auto"/>
                                                    <w:left w:val="none" w:sz="0" w:space="0" w:color="auto"/>
                                                    <w:bottom w:val="none" w:sz="0" w:space="0" w:color="auto"/>
                                                    <w:right w:val="none" w:sz="0" w:space="0" w:color="auto"/>
                                                  </w:divBdr>
                                                  <w:divsChild>
                                                    <w:div w:id="243148185">
                                                      <w:marLeft w:val="0"/>
                                                      <w:marRight w:val="0"/>
                                                      <w:marTop w:val="0"/>
                                                      <w:marBottom w:val="0"/>
                                                      <w:divBdr>
                                                        <w:top w:val="none" w:sz="0" w:space="0" w:color="auto"/>
                                                        <w:left w:val="none" w:sz="0" w:space="0" w:color="auto"/>
                                                        <w:bottom w:val="none" w:sz="0" w:space="0" w:color="auto"/>
                                                        <w:right w:val="none" w:sz="0" w:space="0" w:color="auto"/>
                                                      </w:divBdr>
                                                      <w:divsChild>
                                                        <w:div w:id="134874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252">
                                                  <w:marLeft w:val="0"/>
                                                  <w:marRight w:val="150"/>
                                                  <w:marTop w:val="0"/>
                                                  <w:marBottom w:val="0"/>
                                                  <w:divBdr>
                                                    <w:top w:val="none" w:sz="0" w:space="0" w:color="auto"/>
                                                    <w:left w:val="none" w:sz="0" w:space="0" w:color="auto"/>
                                                    <w:bottom w:val="none" w:sz="0" w:space="0" w:color="auto"/>
                                                    <w:right w:val="none" w:sz="0" w:space="0" w:color="auto"/>
                                                  </w:divBdr>
                                                </w:div>
                                                <w:div w:id="13514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7500">
                              <w:marLeft w:val="0"/>
                              <w:marRight w:val="0"/>
                              <w:marTop w:val="0"/>
                              <w:marBottom w:val="300"/>
                              <w:divBdr>
                                <w:top w:val="single" w:sz="6" w:space="0" w:color="D0D2D3"/>
                                <w:left w:val="single" w:sz="6" w:space="0" w:color="D0D2D3"/>
                                <w:bottom w:val="single" w:sz="6" w:space="0" w:color="D0D2D3"/>
                                <w:right w:val="single" w:sz="6" w:space="0" w:color="D0D2D3"/>
                              </w:divBdr>
                              <w:divsChild>
                                <w:div w:id="901520730">
                                  <w:marLeft w:val="0"/>
                                  <w:marRight w:val="0"/>
                                  <w:marTop w:val="0"/>
                                  <w:marBottom w:val="120"/>
                                  <w:divBdr>
                                    <w:top w:val="none" w:sz="0" w:space="0" w:color="auto"/>
                                    <w:left w:val="none" w:sz="0" w:space="0" w:color="auto"/>
                                    <w:bottom w:val="none" w:sz="0" w:space="0" w:color="auto"/>
                                    <w:right w:val="none" w:sz="0" w:space="0" w:color="auto"/>
                                  </w:divBdr>
                                  <w:divsChild>
                                    <w:div w:id="1424303795">
                                      <w:marLeft w:val="0"/>
                                      <w:marRight w:val="0"/>
                                      <w:marTop w:val="0"/>
                                      <w:marBottom w:val="0"/>
                                      <w:divBdr>
                                        <w:top w:val="none" w:sz="0" w:space="0" w:color="auto"/>
                                        <w:left w:val="none" w:sz="0" w:space="0" w:color="auto"/>
                                        <w:bottom w:val="none" w:sz="0" w:space="0" w:color="auto"/>
                                        <w:right w:val="none" w:sz="0" w:space="0" w:color="auto"/>
                                      </w:divBdr>
                                      <w:divsChild>
                                        <w:div w:id="15272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7149">
                                  <w:marLeft w:val="0"/>
                                  <w:marRight w:val="0"/>
                                  <w:marTop w:val="0"/>
                                  <w:marBottom w:val="0"/>
                                  <w:divBdr>
                                    <w:top w:val="none" w:sz="0" w:space="0" w:color="auto"/>
                                    <w:left w:val="none" w:sz="0" w:space="0" w:color="auto"/>
                                    <w:bottom w:val="none" w:sz="0" w:space="0" w:color="auto"/>
                                    <w:right w:val="none" w:sz="0" w:space="0" w:color="auto"/>
                                  </w:divBdr>
                                  <w:divsChild>
                                    <w:div w:id="408772585">
                                      <w:marLeft w:val="0"/>
                                      <w:marRight w:val="0"/>
                                      <w:marTop w:val="0"/>
                                      <w:marBottom w:val="0"/>
                                      <w:divBdr>
                                        <w:top w:val="none" w:sz="0" w:space="0" w:color="auto"/>
                                        <w:left w:val="none" w:sz="0" w:space="0" w:color="auto"/>
                                        <w:bottom w:val="none" w:sz="0" w:space="0" w:color="auto"/>
                                        <w:right w:val="none" w:sz="0" w:space="0" w:color="auto"/>
                                      </w:divBdr>
                                      <w:divsChild>
                                        <w:div w:id="936523831">
                                          <w:marLeft w:val="0"/>
                                          <w:marRight w:val="0"/>
                                          <w:marTop w:val="0"/>
                                          <w:marBottom w:val="0"/>
                                          <w:divBdr>
                                            <w:top w:val="none" w:sz="0" w:space="0" w:color="auto"/>
                                            <w:left w:val="none" w:sz="0" w:space="0" w:color="auto"/>
                                            <w:bottom w:val="none" w:sz="0" w:space="0" w:color="auto"/>
                                            <w:right w:val="none" w:sz="0" w:space="0" w:color="auto"/>
                                          </w:divBdr>
                                          <w:divsChild>
                                            <w:div w:id="2083795699">
                                              <w:marLeft w:val="0"/>
                                              <w:marRight w:val="0"/>
                                              <w:marTop w:val="0"/>
                                              <w:marBottom w:val="0"/>
                                              <w:divBdr>
                                                <w:top w:val="none" w:sz="0" w:space="0" w:color="auto"/>
                                                <w:left w:val="none" w:sz="0" w:space="0" w:color="auto"/>
                                                <w:bottom w:val="none" w:sz="0" w:space="0" w:color="auto"/>
                                                <w:right w:val="none" w:sz="0" w:space="0" w:color="auto"/>
                                              </w:divBdr>
                                              <w:divsChild>
                                                <w:div w:id="1980770060">
                                                  <w:marLeft w:val="0"/>
                                                  <w:marRight w:val="0"/>
                                                  <w:marTop w:val="0"/>
                                                  <w:marBottom w:val="0"/>
                                                  <w:divBdr>
                                                    <w:top w:val="none" w:sz="0" w:space="0" w:color="auto"/>
                                                    <w:left w:val="none" w:sz="0" w:space="0" w:color="auto"/>
                                                    <w:bottom w:val="none" w:sz="0" w:space="0" w:color="auto"/>
                                                    <w:right w:val="none" w:sz="0" w:space="0" w:color="auto"/>
                                                  </w:divBdr>
                                                  <w:divsChild>
                                                    <w:div w:id="932709229">
                                                      <w:marLeft w:val="0"/>
                                                      <w:marRight w:val="0"/>
                                                      <w:marTop w:val="0"/>
                                                      <w:marBottom w:val="0"/>
                                                      <w:divBdr>
                                                        <w:top w:val="none" w:sz="0" w:space="0" w:color="auto"/>
                                                        <w:left w:val="none" w:sz="0" w:space="0" w:color="auto"/>
                                                        <w:bottom w:val="none" w:sz="0" w:space="0" w:color="auto"/>
                                                        <w:right w:val="none" w:sz="0" w:space="0" w:color="auto"/>
                                                      </w:divBdr>
                                                      <w:divsChild>
                                                        <w:div w:id="900407677">
                                                          <w:marLeft w:val="0"/>
                                                          <w:marRight w:val="0"/>
                                                          <w:marTop w:val="0"/>
                                                          <w:marBottom w:val="0"/>
                                                          <w:divBdr>
                                                            <w:top w:val="none" w:sz="0" w:space="0" w:color="auto"/>
                                                            <w:left w:val="none" w:sz="0" w:space="0" w:color="auto"/>
                                                            <w:bottom w:val="none" w:sz="0" w:space="0" w:color="auto"/>
                                                            <w:right w:val="none" w:sz="0" w:space="0" w:color="auto"/>
                                                          </w:divBdr>
                                                        </w:div>
                                                        <w:div w:id="9555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787471">
                                          <w:marLeft w:val="0"/>
                                          <w:marRight w:val="0"/>
                                          <w:marTop w:val="75"/>
                                          <w:marBottom w:val="0"/>
                                          <w:divBdr>
                                            <w:top w:val="none" w:sz="0" w:space="0" w:color="auto"/>
                                            <w:left w:val="none" w:sz="0" w:space="0" w:color="auto"/>
                                            <w:bottom w:val="none" w:sz="0" w:space="0" w:color="auto"/>
                                            <w:right w:val="none" w:sz="0" w:space="0" w:color="auto"/>
                                          </w:divBdr>
                                          <w:divsChild>
                                            <w:div w:id="1503351287">
                                              <w:marLeft w:val="0"/>
                                              <w:marRight w:val="0"/>
                                              <w:marTop w:val="0"/>
                                              <w:marBottom w:val="0"/>
                                              <w:divBdr>
                                                <w:top w:val="none" w:sz="0" w:space="0" w:color="auto"/>
                                                <w:left w:val="none" w:sz="0" w:space="0" w:color="auto"/>
                                                <w:bottom w:val="none" w:sz="0" w:space="0" w:color="auto"/>
                                                <w:right w:val="none" w:sz="0" w:space="0" w:color="auto"/>
                                              </w:divBdr>
                                              <w:divsChild>
                                                <w:div w:id="1089693185">
                                                  <w:marLeft w:val="0"/>
                                                  <w:marRight w:val="0"/>
                                                  <w:marTop w:val="0"/>
                                                  <w:marBottom w:val="0"/>
                                                  <w:divBdr>
                                                    <w:top w:val="none" w:sz="0" w:space="0" w:color="auto"/>
                                                    <w:left w:val="none" w:sz="0" w:space="0" w:color="auto"/>
                                                    <w:bottom w:val="none" w:sz="0" w:space="0" w:color="auto"/>
                                                    <w:right w:val="none" w:sz="0" w:space="0" w:color="auto"/>
                                                  </w:divBdr>
                                                </w:div>
                                                <w:div w:id="1629508415">
                                                  <w:marLeft w:val="0"/>
                                                  <w:marRight w:val="0"/>
                                                  <w:marTop w:val="0"/>
                                                  <w:marBottom w:val="0"/>
                                                  <w:divBdr>
                                                    <w:top w:val="none" w:sz="0" w:space="0" w:color="auto"/>
                                                    <w:left w:val="none" w:sz="0" w:space="0" w:color="auto"/>
                                                    <w:bottom w:val="none" w:sz="0" w:space="0" w:color="auto"/>
                                                    <w:right w:val="none" w:sz="0" w:space="0" w:color="auto"/>
                                                  </w:divBdr>
                                                </w:div>
                                                <w:div w:id="526145290">
                                                  <w:marLeft w:val="0"/>
                                                  <w:marRight w:val="0"/>
                                                  <w:marTop w:val="0"/>
                                                  <w:marBottom w:val="0"/>
                                                  <w:divBdr>
                                                    <w:top w:val="none" w:sz="0" w:space="0" w:color="auto"/>
                                                    <w:left w:val="none" w:sz="0" w:space="0" w:color="auto"/>
                                                    <w:bottom w:val="none" w:sz="0" w:space="0" w:color="auto"/>
                                                    <w:right w:val="none" w:sz="0" w:space="0" w:color="auto"/>
                                                  </w:divBdr>
                                                  <w:divsChild>
                                                    <w:div w:id="1124614660">
                                                      <w:marLeft w:val="0"/>
                                                      <w:marRight w:val="0"/>
                                                      <w:marTop w:val="0"/>
                                                      <w:marBottom w:val="0"/>
                                                      <w:divBdr>
                                                        <w:top w:val="none" w:sz="0" w:space="0" w:color="auto"/>
                                                        <w:left w:val="none" w:sz="0" w:space="0" w:color="auto"/>
                                                        <w:bottom w:val="none" w:sz="0" w:space="0" w:color="auto"/>
                                                        <w:right w:val="none" w:sz="0" w:space="0" w:color="auto"/>
                                                      </w:divBdr>
                                                      <w:divsChild>
                                                        <w:div w:id="10539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2529">
                                                  <w:marLeft w:val="0"/>
                                                  <w:marRight w:val="150"/>
                                                  <w:marTop w:val="0"/>
                                                  <w:marBottom w:val="0"/>
                                                  <w:divBdr>
                                                    <w:top w:val="none" w:sz="0" w:space="0" w:color="auto"/>
                                                    <w:left w:val="none" w:sz="0" w:space="0" w:color="auto"/>
                                                    <w:bottom w:val="none" w:sz="0" w:space="0" w:color="auto"/>
                                                    <w:right w:val="none" w:sz="0" w:space="0" w:color="auto"/>
                                                  </w:divBdr>
                                                </w:div>
                                                <w:div w:id="1928155022">
                                                  <w:marLeft w:val="0"/>
                                                  <w:marRight w:val="0"/>
                                                  <w:marTop w:val="0"/>
                                                  <w:marBottom w:val="0"/>
                                                  <w:divBdr>
                                                    <w:top w:val="none" w:sz="0" w:space="0" w:color="auto"/>
                                                    <w:left w:val="none" w:sz="0" w:space="0" w:color="auto"/>
                                                    <w:bottom w:val="none" w:sz="0" w:space="0" w:color="auto"/>
                                                    <w:right w:val="none" w:sz="0" w:space="0" w:color="auto"/>
                                                  </w:divBdr>
                                                </w:div>
                                                <w:div w:id="1802922665">
                                                  <w:marLeft w:val="0"/>
                                                  <w:marRight w:val="0"/>
                                                  <w:marTop w:val="0"/>
                                                  <w:marBottom w:val="0"/>
                                                  <w:divBdr>
                                                    <w:top w:val="none" w:sz="0" w:space="0" w:color="auto"/>
                                                    <w:left w:val="none" w:sz="0" w:space="0" w:color="auto"/>
                                                    <w:bottom w:val="none" w:sz="0" w:space="0" w:color="auto"/>
                                                    <w:right w:val="none" w:sz="0" w:space="0" w:color="auto"/>
                                                  </w:divBdr>
                                                  <w:divsChild>
                                                    <w:div w:id="1380519206">
                                                      <w:marLeft w:val="0"/>
                                                      <w:marRight w:val="0"/>
                                                      <w:marTop w:val="0"/>
                                                      <w:marBottom w:val="0"/>
                                                      <w:divBdr>
                                                        <w:top w:val="none" w:sz="0" w:space="0" w:color="auto"/>
                                                        <w:left w:val="none" w:sz="0" w:space="0" w:color="auto"/>
                                                        <w:bottom w:val="none" w:sz="0" w:space="0" w:color="auto"/>
                                                        <w:right w:val="none" w:sz="0" w:space="0" w:color="auto"/>
                                                      </w:divBdr>
                                                      <w:divsChild>
                                                        <w:div w:id="6746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6573">
                                                  <w:marLeft w:val="0"/>
                                                  <w:marRight w:val="150"/>
                                                  <w:marTop w:val="0"/>
                                                  <w:marBottom w:val="0"/>
                                                  <w:divBdr>
                                                    <w:top w:val="none" w:sz="0" w:space="0" w:color="auto"/>
                                                    <w:left w:val="none" w:sz="0" w:space="0" w:color="auto"/>
                                                    <w:bottom w:val="none" w:sz="0" w:space="0" w:color="auto"/>
                                                    <w:right w:val="none" w:sz="0" w:space="0" w:color="auto"/>
                                                  </w:divBdr>
                                                </w:div>
                                                <w:div w:id="1916862650">
                                                  <w:marLeft w:val="0"/>
                                                  <w:marRight w:val="0"/>
                                                  <w:marTop w:val="0"/>
                                                  <w:marBottom w:val="0"/>
                                                  <w:divBdr>
                                                    <w:top w:val="none" w:sz="0" w:space="0" w:color="auto"/>
                                                    <w:left w:val="none" w:sz="0" w:space="0" w:color="auto"/>
                                                    <w:bottom w:val="none" w:sz="0" w:space="0" w:color="auto"/>
                                                    <w:right w:val="none" w:sz="0" w:space="0" w:color="auto"/>
                                                  </w:divBdr>
                                                </w:div>
                                                <w:div w:id="1317876">
                                                  <w:marLeft w:val="0"/>
                                                  <w:marRight w:val="0"/>
                                                  <w:marTop w:val="0"/>
                                                  <w:marBottom w:val="0"/>
                                                  <w:divBdr>
                                                    <w:top w:val="none" w:sz="0" w:space="0" w:color="auto"/>
                                                    <w:left w:val="none" w:sz="0" w:space="0" w:color="auto"/>
                                                    <w:bottom w:val="none" w:sz="0" w:space="0" w:color="auto"/>
                                                    <w:right w:val="none" w:sz="0" w:space="0" w:color="auto"/>
                                                  </w:divBdr>
                                                  <w:divsChild>
                                                    <w:div w:id="421219367">
                                                      <w:marLeft w:val="0"/>
                                                      <w:marRight w:val="0"/>
                                                      <w:marTop w:val="0"/>
                                                      <w:marBottom w:val="0"/>
                                                      <w:divBdr>
                                                        <w:top w:val="none" w:sz="0" w:space="0" w:color="auto"/>
                                                        <w:left w:val="none" w:sz="0" w:space="0" w:color="auto"/>
                                                        <w:bottom w:val="none" w:sz="0" w:space="0" w:color="auto"/>
                                                        <w:right w:val="none" w:sz="0" w:space="0" w:color="auto"/>
                                                      </w:divBdr>
                                                      <w:divsChild>
                                                        <w:div w:id="19573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67144">
                                                  <w:marLeft w:val="0"/>
                                                  <w:marRight w:val="150"/>
                                                  <w:marTop w:val="0"/>
                                                  <w:marBottom w:val="0"/>
                                                  <w:divBdr>
                                                    <w:top w:val="none" w:sz="0" w:space="0" w:color="auto"/>
                                                    <w:left w:val="none" w:sz="0" w:space="0" w:color="auto"/>
                                                    <w:bottom w:val="none" w:sz="0" w:space="0" w:color="auto"/>
                                                    <w:right w:val="none" w:sz="0" w:space="0" w:color="auto"/>
                                                  </w:divBdr>
                                                </w:div>
                                                <w:div w:id="4011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20360">
                              <w:marLeft w:val="0"/>
                              <w:marRight w:val="0"/>
                              <w:marTop w:val="0"/>
                              <w:marBottom w:val="300"/>
                              <w:divBdr>
                                <w:top w:val="single" w:sz="6" w:space="0" w:color="D0D2D3"/>
                                <w:left w:val="single" w:sz="6" w:space="0" w:color="D0D2D3"/>
                                <w:bottom w:val="single" w:sz="6" w:space="0" w:color="D0D2D3"/>
                                <w:right w:val="single" w:sz="6" w:space="0" w:color="D0D2D3"/>
                              </w:divBdr>
                              <w:divsChild>
                                <w:div w:id="940066633">
                                  <w:marLeft w:val="0"/>
                                  <w:marRight w:val="0"/>
                                  <w:marTop w:val="0"/>
                                  <w:marBottom w:val="120"/>
                                  <w:divBdr>
                                    <w:top w:val="none" w:sz="0" w:space="0" w:color="auto"/>
                                    <w:left w:val="none" w:sz="0" w:space="0" w:color="auto"/>
                                    <w:bottom w:val="none" w:sz="0" w:space="0" w:color="auto"/>
                                    <w:right w:val="none" w:sz="0" w:space="0" w:color="auto"/>
                                  </w:divBdr>
                                  <w:divsChild>
                                    <w:div w:id="624122551">
                                      <w:marLeft w:val="0"/>
                                      <w:marRight w:val="0"/>
                                      <w:marTop w:val="0"/>
                                      <w:marBottom w:val="0"/>
                                      <w:divBdr>
                                        <w:top w:val="none" w:sz="0" w:space="0" w:color="auto"/>
                                        <w:left w:val="none" w:sz="0" w:space="0" w:color="auto"/>
                                        <w:bottom w:val="none" w:sz="0" w:space="0" w:color="auto"/>
                                        <w:right w:val="none" w:sz="0" w:space="0" w:color="auto"/>
                                      </w:divBdr>
                                      <w:divsChild>
                                        <w:div w:id="13236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1338">
                                  <w:marLeft w:val="0"/>
                                  <w:marRight w:val="0"/>
                                  <w:marTop w:val="0"/>
                                  <w:marBottom w:val="0"/>
                                  <w:divBdr>
                                    <w:top w:val="none" w:sz="0" w:space="0" w:color="auto"/>
                                    <w:left w:val="none" w:sz="0" w:space="0" w:color="auto"/>
                                    <w:bottom w:val="none" w:sz="0" w:space="0" w:color="auto"/>
                                    <w:right w:val="none" w:sz="0" w:space="0" w:color="auto"/>
                                  </w:divBdr>
                                  <w:divsChild>
                                    <w:div w:id="271278780">
                                      <w:marLeft w:val="0"/>
                                      <w:marRight w:val="0"/>
                                      <w:marTop w:val="0"/>
                                      <w:marBottom w:val="0"/>
                                      <w:divBdr>
                                        <w:top w:val="none" w:sz="0" w:space="0" w:color="auto"/>
                                        <w:left w:val="none" w:sz="0" w:space="0" w:color="auto"/>
                                        <w:bottom w:val="none" w:sz="0" w:space="0" w:color="auto"/>
                                        <w:right w:val="none" w:sz="0" w:space="0" w:color="auto"/>
                                      </w:divBdr>
                                      <w:divsChild>
                                        <w:div w:id="1110049314">
                                          <w:marLeft w:val="0"/>
                                          <w:marRight w:val="0"/>
                                          <w:marTop w:val="0"/>
                                          <w:marBottom w:val="0"/>
                                          <w:divBdr>
                                            <w:top w:val="none" w:sz="0" w:space="0" w:color="auto"/>
                                            <w:left w:val="none" w:sz="0" w:space="0" w:color="auto"/>
                                            <w:bottom w:val="none" w:sz="0" w:space="0" w:color="auto"/>
                                            <w:right w:val="none" w:sz="0" w:space="0" w:color="auto"/>
                                          </w:divBdr>
                                          <w:divsChild>
                                            <w:div w:id="921597368">
                                              <w:marLeft w:val="0"/>
                                              <w:marRight w:val="0"/>
                                              <w:marTop w:val="0"/>
                                              <w:marBottom w:val="0"/>
                                              <w:divBdr>
                                                <w:top w:val="none" w:sz="0" w:space="0" w:color="auto"/>
                                                <w:left w:val="none" w:sz="0" w:space="0" w:color="auto"/>
                                                <w:bottom w:val="none" w:sz="0" w:space="0" w:color="auto"/>
                                                <w:right w:val="none" w:sz="0" w:space="0" w:color="auto"/>
                                              </w:divBdr>
                                              <w:divsChild>
                                                <w:div w:id="1631204400">
                                                  <w:marLeft w:val="0"/>
                                                  <w:marRight w:val="0"/>
                                                  <w:marTop w:val="0"/>
                                                  <w:marBottom w:val="0"/>
                                                  <w:divBdr>
                                                    <w:top w:val="none" w:sz="0" w:space="0" w:color="auto"/>
                                                    <w:left w:val="none" w:sz="0" w:space="0" w:color="auto"/>
                                                    <w:bottom w:val="none" w:sz="0" w:space="0" w:color="auto"/>
                                                    <w:right w:val="none" w:sz="0" w:space="0" w:color="auto"/>
                                                  </w:divBdr>
                                                  <w:divsChild>
                                                    <w:div w:id="16127803">
                                                      <w:marLeft w:val="0"/>
                                                      <w:marRight w:val="0"/>
                                                      <w:marTop w:val="0"/>
                                                      <w:marBottom w:val="0"/>
                                                      <w:divBdr>
                                                        <w:top w:val="none" w:sz="0" w:space="0" w:color="auto"/>
                                                        <w:left w:val="none" w:sz="0" w:space="0" w:color="auto"/>
                                                        <w:bottom w:val="none" w:sz="0" w:space="0" w:color="auto"/>
                                                        <w:right w:val="none" w:sz="0" w:space="0" w:color="auto"/>
                                                      </w:divBdr>
                                                      <w:divsChild>
                                                        <w:div w:id="1254513327">
                                                          <w:marLeft w:val="0"/>
                                                          <w:marRight w:val="0"/>
                                                          <w:marTop w:val="0"/>
                                                          <w:marBottom w:val="0"/>
                                                          <w:divBdr>
                                                            <w:top w:val="none" w:sz="0" w:space="0" w:color="auto"/>
                                                            <w:left w:val="none" w:sz="0" w:space="0" w:color="auto"/>
                                                            <w:bottom w:val="none" w:sz="0" w:space="0" w:color="auto"/>
                                                            <w:right w:val="none" w:sz="0" w:space="0" w:color="auto"/>
                                                          </w:divBdr>
                                                          <w:divsChild>
                                                            <w:div w:id="1294753440">
                                                              <w:marLeft w:val="0"/>
                                                              <w:marRight w:val="0"/>
                                                              <w:marTop w:val="0"/>
                                                              <w:marBottom w:val="0"/>
                                                              <w:divBdr>
                                                                <w:top w:val="none" w:sz="0" w:space="0" w:color="auto"/>
                                                                <w:left w:val="none" w:sz="0" w:space="0" w:color="auto"/>
                                                                <w:bottom w:val="none" w:sz="0" w:space="0" w:color="auto"/>
                                                                <w:right w:val="none" w:sz="0" w:space="0" w:color="auto"/>
                                                              </w:divBdr>
                                                              <w:divsChild>
                                                                <w:div w:id="690886150">
                                                                  <w:marLeft w:val="0"/>
                                                                  <w:marRight w:val="0"/>
                                                                  <w:marTop w:val="0"/>
                                                                  <w:marBottom w:val="0"/>
                                                                  <w:divBdr>
                                                                    <w:top w:val="none" w:sz="0" w:space="0" w:color="auto"/>
                                                                    <w:left w:val="none" w:sz="0" w:space="0" w:color="auto"/>
                                                                    <w:bottom w:val="none" w:sz="0" w:space="0" w:color="auto"/>
                                                                    <w:right w:val="none" w:sz="0" w:space="0" w:color="auto"/>
                                                                  </w:divBdr>
                                                                  <w:divsChild>
                                                                    <w:div w:id="465663272">
                                                                      <w:marLeft w:val="0"/>
                                                                      <w:marRight w:val="0"/>
                                                                      <w:marTop w:val="0"/>
                                                                      <w:marBottom w:val="0"/>
                                                                      <w:divBdr>
                                                                        <w:top w:val="none" w:sz="0" w:space="0" w:color="auto"/>
                                                                        <w:left w:val="none" w:sz="0" w:space="0" w:color="auto"/>
                                                                        <w:bottom w:val="none" w:sz="0" w:space="0" w:color="auto"/>
                                                                        <w:right w:val="none" w:sz="0" w:space="0" w:color="auto"/>
                                                                      </w:divBdr>
                                                                    </w:div>
                                                                  </w:divsChild>
                                                                </w:div>
                                                                <w:div w:id="1431320101">
                                                                  <w:marLeft w:val="0"/>
                                                                  <w:marRight w:val="0"/>
                                                                  <w:marTop w:val="0"/>
                                                                  <w:marBottom w:val="0"/>
                                                                  <w:divBdr>
                                                                    <w:top w:val="none" w:sz="0" w:space="0" w:color="auto"/>
                                                                    <w:left w:val="none" w:sz="0" w:space="0" w:color="auto"/>
                                                                    <w:bottom w:val="none" w:sz="0" w:space="0" w:color="auto"/>
                                                                    <w:right w:val="none" w:sz="0" w:space="0" w:color="auto"/>
                                                                  </w:divBdr>
                                                                  <w:divsChild>
                                                                    <w:div w:id="2039502796">
                                                                      <w:marLeft w:val="0"/>
                                                                      <w:marRight w:val="0"/>
                                                                      <w:marTop w:val="0"/>
                                                                      <w:marBottom w:val="0"/>
                                                                      <w:divBdr>
                                                                        <w:top w:val="none" w:sz="0" w:space="0" w:color="auto"/>
                                                                        <w:left w:val="none" w:sz="0" w:space="0" w:color="auto"/>
                                                                        <w:bottom w:val="none" w:sz="0" w:space="0" w:color="auto"/>
                                                                        <w:right w:val="none" w:sz="0" w:space="0" w:color="auto"/>
                                                                      </w:divBdr>
                                                                    </w:div>
                                                                  </w:divsChild>
                                                                </w:div>
                                                                <w:div w:id="1597667327">
                                                                  <w:marLeft w:val="0"/>
                                                                  <w:marRight w:val="0"/>
                                                                  <w:marTop w:val="0"/>
                                                                  <w:marBottom w:val="0"/>
                                                                  <w:divBdr>
                                                                    <w:top w:val="none" w:sz="0" w:space="0" w:color="auto"/>
                                                                    <w:left w:val="none" w:sz="0" w:space="0" w:color="auto"/>
                                                                    <w:bottom w:val="none" w:sz="0" w:space="0" w:color="auto"/>
                                                                    <w:right w:val="none" w:sz="0" w:space="0" w:color="auto"/>
                                                                  </w:divBdr>
                                                                  <w:divsChild>
                                                                    <w:div w:id="950090909">
                                                                      <w:marLeft w:val="0"/>
                                                                      <w:marRight w:val="0"/>
                                                                      <w:marTop w:val="0"/>
                                                                      <w:marBottom w:val="0"/>
                                                                      <w:divBdr>
                                                                        <w:top w:val="none" w:sz="0" w:space="0" w:color="auto"/>
                                                                        <w:left w:val="none" w:sz="0" w:space="0" w:color="auto"/>
                                                                        <w:bottom w:val="none" w:sz="0" w:space="0" w:color="auto"/>
                                                                        <w:right w:val="none" w:sz="0" w:space="0" w:color="auto"/>
                                                                      </w:divBdr>
                                                                    </w:div>
                                                                  </w:divsChild>
                                                                </w:div>
                                                                <w:div w:id="373507691">
                                                                  <w:marLeft w:val="0"/>
                                                                  <w:marRight w:val="0"/>
                                                                  <w:marTop w:val="0"/>
                                                                  <w:marBottom w:val="0"/>
                                                                  <w:divBdr>
                                                                    <w:top w:val="none" w:sz="0" w:space="0" w:color="auto"/>
                                                                    <w:left w:val="none" w:sz="0" w:space="0" w:color="auto"/>
                                                                    <w:bottom w:val="none" w:sz="0" w:space="0" w:color="auto"/>
                                                                    <w:right w:val="none" w:sz="0" w:space="0" w:color="auto"/>
                                                                  </w:divBdr>
                                                                  <w:divsChild>
                                                                    <w:div w:id="348026665">
                                                                      <w:marLeft w:val="0"/>
                                                                      <w:marRight w:val="0"/>
                                                                      <w:marTop w:val="0"/>
                                                                      <w:marBottom w:val="0"/>
                                                                      <w:divBdr>
                                                                        <w:top w:val="none" w:sz="0" w:space="0" w:color="auto"/>
                                                                        <w:left w:val="none" w:sz="0" w:space="0" w:color="auto"/>
                                                                        <w:bottom w:val="none" w:sz="0" w:space="0" w:color="auto"/>
                                                                        <w:right w:val="none" w:sz="0" w:space="0" w:color="auto"/>
                                                                      </w:divBdr>
                                                                    </w:div>
                                                                  </w:divsChild>
                                                                </w:div>
                                                                <w:div w:id="145975262">
                                                                  <w:marLeft w:val="0"/>
                                                                  <w:marRight w:val="0"/>
                                                                  <w:marTop w:val="0"/>
                                                                  <w:marBottom w:val="0"/>
                                                                  <w:divBdr>
                                                                    <w:top w:val="none" w:sz="0" w:space="0" w:color="auto"/>
                                                                    <w:left w:val="none" w:sz="0" w:space="0" w:color="auto"/>
                                                                    <w:bottom w:val="none" w:sz="0" w:space="0" w:color="auto"/>
                                                                    <w:right w:val="none" w:sz="0" w:space="0" w:color="auto"/>
                                                                  </w:divBdr>
                                                                  <w:divsChild>
                                                                    <w:div w:id="1573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5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69791">
                                          <w:marLeft w:val="0"/>
                                          <w:marRight w:val="0"/>
                                          <w:marTop w:val="75"/>
                                          <w:marBottom w:val="0"/>
                                          <w:divBdr>
                                            <w:top w:val="none" w:sz="0" w:space="0" w:color="auto"/>
                                            <w:left w:val="none" w:sz="0" w:space="0" w:color="auto"/>
                                            <w:bottom w:val="none" w:sz="0" w:space="0" w:color="auto"/>
                                            <w:right w:val="none" w:sz="0" w:space="0" w:color="auto"/>
                                          </w:divBdr>
                                          <w:divsChild>
                                            <w:div w:id="830294249">
                                              <w:marLeft w:val="0"/>
                                              <w:marRight w:val="0"/>
                                              <w:marTop w:val="0"/>
                                              <w:marBottom w:val="0"/>
                                              <w:divBdr>
                                                <w:top w:val="none" w:sz="0" w:space="0" w:color="auto"/>
                                                <w:left w:val="none" w:sz="0" w:space="0" w:color="auto"/>
                                                <w:bottom w:val="none" w:sz="0" w:space="0" w:color="auto"/>
                                                <w:right w:val="none" w:sz="0" w:space="0" w:color="auto"/>
                                              </w:divBdr>
                                              <w:divsChild>
                                                <w:div w:id="1095827852">
                                                  <w:marLeft w:val="0"/>
                                                  <w:marRight w:val="0"/>
                                                  <w:marTop w:val="0"/>
                                                  <w:marBottom w:val="0"/>
                                                  <w:divBdr>
                                                    <w:top w:val="none" w:sz="0" w:space="0" w:color="auto"/>
                                                    <w:left w:val="none" w:sz="0" w:space="0" w:color="auto"/>
                                                    <w:bottom w:val="none" w:sz="0" w:space="0" w:color="auto"/>
                                                    <w:right w:val="none" w:sz="0" w:space="0" w:color="auto"/>
                                                  </w:divBdr>
                                                  <w:divsChild>
                                                    <w:div w:id="1437628966">
                                                      <w:marLeft w:val="0"/>
                                                      <w:marRight w:val="0"/>
                                                      <w:marTop w:val="0"/>
                                                      <w:marBottom w:val="0"/>
                                                      <w:divBdr>
                                                        <w:top w:val="none" w:sz="0" w:space="0" w:color="auto"/>
                                                        <w:left w:val="none" w:sz="0" w:space="0" w:color="auto"/>
                                                        <w:bottom w:val="none" w:sz="0" w:space="0" w:color="auto"/>
                                                        <w:right w:val="none" w:sz="0" w:space="0" w:color="auto"/>
                                                      </w:divBdr>
                                                    </w:div>
                                                  </w:divsChild>
                                                </w:div>
                                                <w:div w:id="1715234170">
                                                  <w:marLeft w:val="0"/>
                                                  <w:marRight w:val="0"/>
                                                  <w:marTop w:val="0"/>
                                                  <w:marBottom w:val="0"/>
                                                  <w:divBdr>
                                                    <w:top w:val="none" w:sz="0" w:space="0" w:color="auto"/>
                                                    <w:left w:val="none" w:sz="0" w:space="0" w:color="auto"/>
                                                    <w:bottom w:val="none" w:sz="0" w:space="0" w:color="auto"/>
                                                    <w:right w:val="none" w:sz="0" w:space="0" w:color="auto"/>
                                                  </w:divBdr>
                                                </w:div>
                                                <w:div w:id="518666842">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235359399">
                                                  <w:marLeft w:val="0"/>
                                                  <w:marRight w:val="0"/>
                                                  <w:marTop w:val="0"/>
                                                  <w:marBottom w:val="0"/>
                                                  <w:divBdr>
                                                    <w:top w:val="none" w:sz="0" w:space="0" w:color="auto"/>
                                                    <w:left w:val="none" w:sz="0" w:space="0" w:color="auto"/>
                                                    <w:bottom w:val="none" w:sz="0" w:space="0" w:color="auto"/>
                                                    <w:right w:val="none" w:sz="0" w:space="0" w:color="auto"/>
                                                  </w:divBdr>
                                                </w:div>
                                                <w:div w:id="884408540">
                                                  <w:marLeft w:val="0"/>
                                                  <w:marRight w:val="0"/>
                                                  <w:marTop w:val="0"/>
                                                  <w:marBottom w:val="0"/>
                                                  <w:divBdr>
                                                    <w:top w:val="none" w:sz="0" w:space="0" w:color="auto"/>
                                                    <w:left w:val="none" w:sz="0" w:space="0" w:color="auto"/>
                                                    <w:bottom w:val="none" w:sz="0" w:space="0" w:color="auto"/>
                                                    <w:right w:val="none" w:sz="0" w:space="0" w:color="auto"/>
                                                  </w:divBdr>
                                                </w:div>
                                                <w:div w:id="284508047">
                                                  <w:marLeft w:val="0"/>
                                                  <w:marRight w:val="0"/>
                                                  <w:marTop w:val="0"/>
                                                  <w:marBottom w:val="0"/>
                                                  <w:divBdr>
                                                    <w:top w:val="none" w:sz="0" w:space="0" w:color="auto"/>
                                                    <w:left w:val="none" w:sz="0" w:space="0" w:color="auto"/>
                                                    <w:bottom w:val="none" w:sz="0" w:space="0" w:color="auto"/>
                                                    <w:right w:val="none" w:sz="0" w:space="0" w:color="auto"/>
                                                  </w:divBdr>
                                                </w:div>
                                                <w:div w:id="1505625920">
                                                  <w:marLeft w:val="0"/>
                                                  <w:marRight w:val="0"/>
                                                  <w:marTop w:val="0"/>
                                                  <w:marBottom w:val="0"/>
                                                  <w:divBdr>
                                                    <w:top w:val="none" w:sz="0" w:space="0" w:color="auto"/>
                                                    <w:left w:val="none" w:sz="0" w:space="0" w:color="auto"/>
                                                    <w:bottom w:val="none" w:sz="0" w:space="0" w:color="auto"/>
                                                    <w:right w:val="none" w:sz="0" w:space="0" w:color="auto"/>
                                                  </w:divBdr>
                                                </w:div>
                                                <w:div w:id="949119392">
                                                  <w:marLeft w:val="0"/>
                                                  <w:marRight w:val="0"/>
                                                  <w:marTop w:val="0"/>
                                                  <w:marBottom w:val="0"/>
                                                  <w:divBdr>
                                                    <w:top w:val="none" w:sz="0" w:space="0" w:color="auto"/>
                                                    <w:left w:val="none" w:sz="0" w:space="0" w:color="auto"/>
                                                    <w:bottom w:val="none" w:sz="0" w:space="0" w:color="auto"/>
                                                    <w:right w:val="none" w:sz="0" w:space="0" w:color="auto"/>
                                                  </w:divBdr>
                                                  <w:divsChild>
                                                    <w:div w:id="1645354655">
                                                      <w:marLeft w:val="0"/>
                                                      <w:marRight w:val="0"/>
                                                      <w:marTop w:val="0"/>
                                                      <w:marBottom w:val="0"/>
                                                      <w:divBdr>
                                                        <w:top w:val="none" w:sz="0" w:space="0" w:color="auto"/>
                                                        <w:left w:val="none" w:sz="0" w:space="0" w:color="auto"/>
                                                        <w:bottom w:val="none" w:sz="0" w:space="0" w:color="auto"/>
                                                        <w:right w:val="none" w:sz="0" w:space="0" w:color="auto"/>
                                                      </w:divBdr>
                                                      <w:divsChild>
                                                        <w:div w:id="5424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1947">
                                                  <w:marLeft w:val="0"/>
                                                  <w:marRight w:val="0"/>
                                                  <w:marTop w:val="0"/>
                                                  <w:marBottom w:val="0"/>
                                                  <w:divBdr>
                                                    <w:top w:val="none" w:sz="0" w:space="0" w:color="auto"/>
                                                    <w:left w:val="none" w:sz="0" w:space="0" w:color="auto"/>
                                                    <w:bottom w:val="none" w:sz="0" w:space="0" w:color="auto"/>
                                                    <w:right w:val="none" w:sz="0" w:space="0" w:color="auto"/>
                                                  </w:divBdr>
                                                </w:div>
                                                <w:div w:id="1205946551">
                                                  <w:marLeft w:val="0"/>
                                                  <w:marRight w:val="0"/>
                                                  <w:marTop w:val="0"/>
                                                  <w:marBottom w:val="0"/>
                                                  <w:divBdr>
                                                    <w:top w:val="none" w:sz="0" w:space="0" w:color="auto"/>
                                                    <w:left w:val="none" w:sz="0" w:space="0" w:color="auto"/>
                                                    <w:bottom w:val="none" w:sz="0" w:space="0" w:color="auto"/>
                                                    <w:right w:val="none" w:sz="0" w:space="0" w:color="auto"/>
                                                  </w:divBdr>
                                                </w:div>
                                                <w:div w:id="651103401">
                                                  <w:marLeft w:val="0"/>
                                                  <w:marRight w:val="0"/>
                                                  <w:marTop w:val="0"/>
                                                  <w:marBottom w:val="0"/>
                                                  <w:divBdr>
                                                    <w:top w:val="none" w:sz="0" w:space="0" w:color="auto"/>
                                                    <w:left w:val="none" w:sz="0" w:space="0" w:color="auto"/>
                                                    <w:bottom w:val="none" w:sz="0" w:space="0" w:color="auto"/>
                                                    <w:right w:val="none" w:sz="0" w:space="0" w:color="auto"/>
                                                  </w:divBdr>
                                                </w:div>
                                                <w:div w:id="1099176089">
                                                  <w:marLeft w:val="0"/>
                                                  <w:marRight w:val="0"/>
                                                  <w:marTop w:val="0"/>
                                                  <w:marBottom w:val="0"/>
                                                  <w:divBdr>
                                                    <w:top w:val="none" w:sz="0" w:space="0" w:color="auto"/>
                                                    <w:left w:val="none" w:sz="0" w:space="0" w:color="auto"/>
                                                    <w:bottom w:val="none" w:sz="0" w:space="0" w:color="auto"/>
                                                    <w:right w:val="none" w:sz="0" w:space="0" w:color="auto"/>
                                                  </w:divBdr>
                                                </w:div>
                                                <w:div w:id="605970181">
                                                  <w:marLeft w:val="0"/>
                                                  <w:marRight w:val="0"/>
                                                  <w:marTop w:val="0"/>
                                                  <w:marBottom w:val="0"/>
                                                  <w:divBdr>
                                                    <w:top w:val="none" w:sz="0" w:space="0" w:color="auto"/>
                                                    <w:left w:val="none" w:sz="0" w:space="0" w:color="auto"/>
                                                    <w:bottom w:val="none" w:sz="0" w:space="0" w:color="auto"/>
                                                    <w:right w:val="none" w:sz="0" w:space="0" w:color="auto"/>
                                                  </w:divBdr>
                                                </w:div>
                                                <w:div w:id="1604342990">
                                                  <w:marLeft w:val="0"/>
                                                  <w:marRight w:val="0"/>
                                                  <w:marTop w:val="0"/>
                                                  <w:marBottom w:val="0"/>
                                                  <w:divBdr>
                                                    <w:top w:val="none" w:sz="0" w:space="0" w:color="auto"/>
                                                    <w:left w:val="none" w:sz="0" w:space="0" w:color="auto"/>
                                                    <w:bottom w:val="none" w:sz="0" w:space="0" w:color="auto"/>
                                                    <w:right w:val="none" w:sz="0" w:space="0" w:color="auto"/>
                                                  </w:divBdr>
                                                </w:div>
                                                <w:div w:id="1991132756">
                                                  <w:marLeft w:val="0"/>
                                                  <w:marRight w:val="0"/>
                                                  <w:marTop w:val="0"/>
                                                  <w:marBottom w:val="0"/>
                                                  <w:divBdr>
                                                    <w:top w:val="none" w:sz="0" w:space="0" w:color="auto"/>
                                                    <w:left w:val="none" w:sz="0" w:space="0" w:color="auto"/>
                                                    <w:bottom w:val="none" w:sz="0" w:space="0" w:color="auto"/>
                                                    <w:right w:val="none" w:sz="0" w:space="0" w:color="auto"/>
                                                  </w:divBdr>
                                                </w:div>
                                                <w:div w:id="424571542">
                                                  <w:marLeft w:val="0"/>
                                                  <w:marRight w:val="0"/>
                                                  <w:marTop w:val="0"/>
                                                  <w:marBottom w:val="0"/>
                                                  <w:divBdr>
                                                    <w:top w:val="none" w:sz="0" w:space="0" w:color="auto"/>
                                                    <w:left w:val="none" w:sz="0" w:space="0" w:color="auto"/>
                                                    <w:bottom w:val="none" w:sz="0" w:space="0" w:color="auto"/>
                                                    <w:right w:val="none" w:sz="0" w:space="0" w:color="auto"/>
                                                  </w:divBdr>
                                                </w:div>
                                                <w:div w:id="355621600">
                                                  <w:marLeft w:val="0"/>
                                                  <w:marRight w:val="0"/>
                                                  <w:marTop w:val="0"/>
                                                  <w:marBottom w:val="0"/>
                                                  <w:divBdr>
                                                    <w:top w:val="none" w:sz="0" w:space="0" w:color="auto"/>
                                                    <w:left w:val="none" w:sz="0" w:space="0" w:color="auto"/>
                                                    <w:bottom w:val="none" w:sz="0" w:space="0" w:color="auto"/>
                                                    <w:right w:val="none" w:sz="0" w:space="0" w:color="auto"/>
                                                  </w:divBdr>
                                                </w:div>
                                                <w:div w:id="2035691742">
                                                  <w:marLeft w:val="0"/>
                                                  <w:marRight w:val="0"/>
                                                  <w:marTop w:val="0"/>
                                                  <w:marBottom w:val="0"/>
                                                  <w:divBdr>
                                                    <w:top w:val="none" w:sz="0" w:space="0" w:color="auto"/>
                                                    <w:left w:val="none" w:sz="0" w:space="0" w:color="auto"/>
                                                    <w:bottom w:val="none" w:sz="0" w:space="0" w:color="auto"/>
                                                    <w:right w:val="none" w:sz="0" w:space="0" w:color="auto"/>
                                                  </w:divBdr>
                                                </w:div>
                                                <w:div w:id="1553228205">
                                                  <w:marLeft w:val="0"/>
                                                  <w:marRight w:val="0"/>
                                                  <w:marTop w:val="0"/>
                                                  <w:marBottom w:val="0"/>
                                                  <w:divBdr>
                                                    <w:top w:val="none" w:sz="0" w:space="0" w:color="auto"/>
                                                    <w:left w:val="none" w:sz="0" w:space="0" w:color="auto"/>
                                                    <w:bottom w:val="none" w:sz="0" w:space="0" w:color="auto"/>
                                                    <w:right w:val="none" w:sz="0" w:space="0" w:color="auto"/>
                                                  </w:divBdr>
                                                </w:div>
                                                <w:div w:id="1469937955">
                                                  <w:marLeft w:val="0"/>
                                                  <w:marRight w:val="0"/>
                                                  <w:marTop w:val="0"/>
                                                  <w:marBottom w:val="0"/>
                                                  <w:divBdr>
                                                    <w:top w:val="none" w:sz="0" w:space="0" w:color="auto"/>
                                                    <w:left w:val="none" w:sz="0" w:space="0" w:color="auto"/>
                                                    <w:bottom w:val="none" w:sz="0" w:space="0" w:color="auto"/>
                                                    <w:right w:val="none" w:sz="0" w:space="0" w:color="auto"/>
                                                  </w:divBdr>
                                                </w:div>
                                                <w:div w:id="1911884867">
                                                  <w:marLeft w:val="0"/>
                                                  <w:marRight w:val="0"/>
                                                  <w:marTop w:val="0"/>
                                                  <w:marBottom w:val="0"/>
                                                  <w:divBdr>
                                                    <w:top w:val="none" w:sz="0" w:space="0" w:color="auto"/>
                                                    <w:left w:val="none" w:sz="0" w:space="0" w:color="auto"/>
                                                    <w:bottom w:val="none" w:sz="0" w:space="0" w:color="auto"/>
                                                    <w:right w:val="none" w:sz="0" w:space="0" w:color="auto"/>
                                                  </w:divBdr>
                                                </w:div>
                                                <w:div w:id="7957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28881">
                              <w:marLeft w:val="0"/>
                              <w:marRight w:val="0"/>
                              <w:marTop w:val="0"/>
                              <w:marBottom w:val="300"/>
                              <w:divBdr>
                                <w:top w:val="single" w:sz="6" w:space="0" w:color="D0D2D3"/>
                                <w:left w:val="single" w:sz="6" w:space="0" w:color="D0D2D3"/>
                                <w:bottom w:val="single" w:sz="6" w:space="0" w:color="D0D2D3"/>
                                <w:right w:val="single" w:sz="6" w:space="0" w:color="D0D2D3"/>
                              </w:divBdr>
                              <w:divsChild>
                                <w:div w:id="327905394">
                                  <w:marLeft w:val="0"/>
                                  <w:marRight w:val="0"/>
                                  <w:marTop w:val="0"/>
                                  <w:marBottom w:val="120"/>
                                  <w:divBdr>
                                    <w:top w:val="none" w:sz="0" w:space="0" w:color="auto"/>
                                    <w:left w:val="none" w:sz="0" w:space="0" w:color="auto"/>
                                    <w:bottom w:val="none" w:sz="0" w:space="0" w:color="auto"/>
                                    <w:right w:val="none" w:sz="0" w:space="0" w:color="auto"/>
                                  </w:divBdr>
                                  <w:divsChild>
                                    <w:div w:id="257103000">
                                      <w:marLeft w:val="0"/>
                                      <w:marRight w:val="0"/>
                                      <w:marTop w:val="0"/>
                                      <w:marBottom w:val="0"/>
                                      <w:divBdr>
                                        <w:top w:val="none" w:sz="0" w:space="0" w:color="auto"/>
                                        <w:left w:val="none" w:sz="0" w:space="0" w:color="auto"/>
                                        <w:bottom w:val="none" w:sz="0" w:space="0" w:color="auto"/>
                                        <w:right w:val="none" w:sz="0" w:space="0" w:color="auto"/>
                                      </w:divBdr>
                                      <w:divsChild>
                                        <w:div w:id="16879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5351">
                                  <w:marLeft w:val="0"/>
                                  <w:marRight w:val="0"/>
                                  <w:marTop w:val="0"/>
                                  <w:marBottom w:val="0"/>
                                  <w:divBdr>
                                    <w:top w:val="none" w:sz="0" w:space="0" w:color="auto"/>
                                    <w:left w:val="none" w:sz="0" w:space="0" w:color="auto"/>
                                    <w:bottom w:val="none" w:sz="0" w:space="0" w:color="auto"/>
                                    <w:right w:val="none" w:sz="0" w:space="0" w:color="auto"/>
                                  </w:divBdr>
                                  <w:divsChild>
                                    <w:div w:id="1535995726">
                                      <w:marLeft w:val="0"/>
                                      <w:marRight w:val="0"/>
                                      <w:marTop w:val="0"/>
                                      <w:marBottom w:val="0"/>
                                      <w:divBdr>
                                        <w:top w:val="none" w:sz="0" w:space="0" w:color="auto"/>
                                        <w:left w:val="none" w:sz="0" w:space="0" w:color="auto"/>
                                        <w:bottom w:val="none" w:sz="0" w:space="0" w:color="auto"/>
                                        <w:right w:val="none" w:sz="0" w:space="0" w:color="auto"/>
                                      </w:divBdr>
                                      <w:divsChild>
                                        <w:div w:id="462306397">
                                          <w:marLeft w:val="0"/>
                                          <w:marRight w:val="0"/>
                                          <w:marTop w:val="0"/>
                                          <w:marBottom w:val="0"/>
                                          <w:divBdr>
                                            <w:top w:val="none" w:sz="0" w:space="0" w:color="auto"/>
                                            <w:left w:val="none" w:sz="0" w:space="0" w:color="auto"/>
                                            <w:bottom w:val="none" w:sz="0" w:space="0" w:color="auto"/>
                                            <w:right w:val="none" w:sz="0" w:space="0" w:color="auto"/>
                                          </w:divBdr>
                                          <w:divsChild>
                                            <w:div w:id="257491615">
                                              <w:marLeft w:val="0"/>
                                              <w:marRight w:val="0"/>
                                              <w:marTop w:val="0"/>
                                              <w:marBottom w:val="0"/>
                                              <w:divBdr>
                                                <w:top w:val="none" w:sz="0" w:space="0" w:color="auto"/>
                                                <w:left w:val="none" w:sz="0" w:space="0" w:color="auto"/>
                                                <w:bottom w:val="none" w:sz="0" w:space="0" w:color="auto"/>
                                                <w:right w:val="none" w:sz="0" w:space="0" w:color="auto"/>
                                              </w:divBdr>
                                              <w:divsChild>
                                                <w:div w:id="1460883095">
                                                  <w:marLeft w:val="0"/>
                                                  <w:marRight w:val="0"/>
                                                  <w:marTop w:val="0"/>
                                                  <w:marBottom w:val="0"/>
                                                  <w:divBdr>
                                                    <w:top w:val="none" w:sz="0" w:space="0" w:color="auto"/>
                                                    <w:left w:val="none" w:sz="0" w:space="0" w:color="auto"/>
                                                    <w:bottom w:val="none" w:sz="0" w:space="0" w:color="auto"/>
                                                    <w:right w:val="none" w:sz="0" w:space="0" w:color="auto"/>
                                                  </w:divBdr>
                                                  <w:divsChild>
                                                    <w:div w:id="892079613">
                                                      <w:marLeft w:val="0"/>
                                                      <w:marRight w:val="0"/>
                                                      <w:marTop w:val="0"/>
                                                      <w:marBottom w:val="0"/>
                                                      <w:divBdr>
                                                        <w:top w:val="none" w:sz="0" w:space="0" w:color="auto"/>
                                                        <w:left w:val="none" w:sz="0" w:space="0" w:color="auto"/>
                                                        <w:bottom w:val="none" w:sz="0" w:space="0" w:color="auto"/>
                                                        <w:right w:val="none" w:sz="0" w:space="0" w:color="auto"/>
                                                      </w:divBdr>
                                                      <w:divsChild>
                                                        <w:div w:id="299580421">
                                                          <w:marLeft w:val="0"/>
                                                          <w:marRight w:val="0"/>
                                                          <w:marTop w:val="0"/>
                                                          <w:marBottom w:val="0"/>
                                                          <w:divBdr>
                                                            <w:top w:val="none" w:sz="0" w:space="0" w:color="auto"/>
                                                            <w:left w:val="none" w:sz="0" w:space="0" w:color="auto"/>
                                                            <w:bottom w:val="none" w:sz="0" w:space="0" w:color="auto"/>
                                                            <w:right w:val="none" w:sz="0" w:space="0" w:color="auto"/>
                                                          </w:divBdr>
                                                          <w:divsChild>
                                                            <w:div w:id="1121148608">
                                                              <w:marLeft w:val="0"/>
                                                              <w:marRight w:val="0"/>
                                                              <w:marTop w:val="0"/>
                                                              <w:marBottom w:val="0"/>
                                                              <w:divBdr>
                                                                <w:top w:val="none" w:sz="0" w:space="0" w:color="auto"/>
                                                                <w:left w:val="none" w:sz="0" w:space="0" w:color="auto"/>
                                                                <w:bottom w:val="none" w:sz="0" w:space="0" w:color="auto"/>
                                                                <w:right w:val="none" w:sz="0" w:space="0" w:color="auto"/>
                                                              </w:divBdr>
                                                              <w:divsChild>
                                                                <w:div w:id="1176385741">
                                                                  <w:marLeft w:val="0"/>
                                                                  <w:marRight w:val="0"/>
                                                                  <w:marTop w:val="0"/>
                                                                  <w:marBottom w:val="0"/>
                                                                  <w:divBdr>
                                                                    <w:top w:val="none" w:sz="0" w:space="0" w:color="auto"/>
                                                                    <w:left w:val="none" w:sz="0" w:space="0" w:color="auto"/>
                                                                    <w:bottom w:val="none" w:sz="0" w:space="0" w:color="auto"/>
                                                                    <w:right w:val="none" w:sz="0" w:space="0" w:color="auto"/>
                                                                  </w:divBdr>
                                                                  <w:divsChild>
                                                                    <w:div w:id="1135755434">
                                                                      <w:marLeft w:val="0"/>
                                                                      <w:marRight w:val="0"/>
                                                                      <w:marTop w:val="0"/>
                                                                      <w:marBottom w:val="0"/>
                                                                      <w:divBdr>
                                                                        <w:top w:val="none" w:sz="0" w:space="0" w:color="auto"/>
                                                                        <w:left w:val="none" w:sz="0" w:space="0" w:color="auto"/>
                                                                        <w:bottom w:val="none" w:sz="0" w:space="0" w:color="auto"/>
                                                                        <w:right w:val="none" w:sz="0" w:space="0" w:color="auto"/>
                                                                      </w:divBdr>
                                                                    </w:div>
                                                                  </w:divsChild>
                                                                </w:div>
                                                                <w:div w:id="543909647">
                                                                  <w:marLeft w:val="0"/>
                                                                  <w:marRight w:val="0"/>
                                                                  <w:marTop w:val="0"/>
                                                                  <w:marBottom w:val="0"/>
                                                                  <w:divBdr>
                                                                    <w:top w:val="none" w:sz="0" w:space="0" w:color="auto"/>
                                                                    <w:left w:val="none" w:sz="0" w:space="0" w:color="auto"/>
                                                                    <w:bottom w:val="none" w:sz="0" w:space="0" w:color="auto"/>
                                                                    <w:right w:val="none" w:sz="0" w:space="0" w:color="auto"/>
                                                                  </w:divBdr>
                                                                  <w:divsChild>
                                                                    <w:div w:id="494296912">
                                                                      <w:marLeft w:val="0"/>
                                                                      <w:marRight w:val="0"/>
                                                                      <w:marTop w:val="0"/>
                                                                      <w:marBottom w:val="0"/>
                                                                      <w:divBdr>
                                                                        <w:top w:val="none" w:sz="0" w:space="0" w:color="auto"/>
                                                                        <w:left w:val="none" w:sz="0" w:space="0" w:color="auto"/>
                                                                        <w:bottom w:val="none" w:sz="0" w:space="0" w:color="auto"/>
                                                                        <w:right w:val="none" w:sz="0" w:space="0" w:color="auto"/>
                                                                      </w:divBdr>
                                                                    </w:div>
                                                                  </w:divsChild>
                                                                </w:div>
                                                                <w:div w:id="1846506540">
                                                                  <w:marLeft w:val="0"/>
                                                                  <w:marRight w:val="0"/>
                                                                  <w:marTop w:val="0"/>
                                                                  <w:marBottom w:val="0"/>
                                                                  <w:divBdr>
                                                                    <w:top w:val="none" w:sz="0" w:space="0" w:color="auto"/>
                                                                    <w:left w:val="none" w:sz="0" w:space="0" w:color="auto"/>
                                                                    <w:bottom w:val="none" w:sz="0" w:space="0" w:color="auto"/>
                                                                    <w:right w:val="none" w:sz="0" w:space="0" w:color="auto"/>
                                                                  </w:divBdr>
                                                                  <w:divsChild>
                                                                    <w:div w:id="1410737337">
                                                                      <w:marLeft w:val="0"/>
                                                                      <w:marRight w:val="0"/>
                                                                      <w:marTop w:val="0"/>
                                                                      <w:marBottom w:val="0"/>
                                                                      <w:divBdr>
                                                                        <w:top w:val="none" w:sz="0" w:space="0" w:color="auto"/>
                                                                        <w:left w:val="none" w:sz="0" w:space="0" w:color="auto"/>
                                                                        <w:bottom w:val="none" w:sz="0" w:space="0" w:color="auto"/>
                                                                        <w:right w:val="none" w:sz="0" w:space="0" w:color="auto"/>
                                                                      </w:divBdr>
                                                                    </w:div>
                                                                  </w:divsChild>
                                                                </w:div>
                                                                <w:div w:id="752893207">
                                                                  <w:marLeft w:val="0"/>
                                                                  <w:marRight w:val="0"/>
                                                                  <w:marTop w:val="0"/>
                                                                  <w:marBottom w:val="0"/>
                                                                  <w:divBdr>
                                                                    <w:top w:val="none" w:sz="0" w:space="0" w:color="auto"/>
                                                                    <w:left w:val="none" w:sz="0" w:space="0" w:color="auto"/>
                                                                    <w:bottom w:val="none" w:sz="0" w:space="0" w:color="auto"/>
                                                                    <w:right w:val="none" w:sz="0" w:space="0" w:color="auto"/>
                                                                  </w:divBdr>
                                                                  <w:divsChild>
                                                                    <w:div w:id="1881623605">
                                                                      <w:marLeft w:val="0"/>
                                                                      <w:marRight w:val="0"/>
                                                                      <w:marTop w:val="0"/>
                                                                      <w:marBottom w:val="0"/>
                                                                      <w:divBdr>
                                                                        <w:top w:val="none" w:sz="0" w:space="0" w:color="auto"/>
                                                                        <w:left w:val="none" w:sz="0" w:space="0" w:color="auto"/>
                                                                        <w:bottom w:val="none" w:sz="0" w:space="0" w:color="auto"/>
                                                                        <w:right w:val="none" w:sz="0" w:space="0" w:color="auto"/>
                                                                      </w:divBdr>
                                                                    </w:div>
                                                                  </w:divsChild>
                                                                </w:div>
                                                                <w:div w:id="985403164">
                                                                  <w:marLeft w:val="0"/>
                                                                  <w:marRight w:val="0"/>
                                                                  <w:marTop w:val="0"/>
                                                                  <w:marBottom w:val="0"/>
                                                                  <w:divBdr>
                                                                    <w:top w:val="none" w:sz="0" w:space="0" w:color="auto"/>
                                                                    <w:left w:val="none" w:sz="0" w:space="0" w:color="auto"/>
                                                                    <w:bottom w:val="none" w:sz="0" w:space="0" w:color="auto"/>
                                                                    <w:right w:val="none" w:sz="0" w:space="0" w:color="auto"/>
                                                                  </w:divBdr>
                                                                  <w:divsChild>
                                                                    <w:div w:id="763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90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3361">
                                          <w:marLeft w:val="0"/>
                                          <w:marRight w:val="0"/>
                                          <w:marTop w:val="75"/>
                                          <w:marBottom w:val="0"/>
                                          <w:divBdr>
                                            <w:top w:val="none" w:sz="0" w:space="0" w:color="auto"/>
                                            <w:left w:val="none" w:sz="0" w:space="0" w:color="auto"/>
                                            <w:bottom w:val="none" w:sz="0" w:space="0" w:color="auto"/>
                                            <w:right w:val="none" w:sz="0" w:space="0" w:color="auto"/>
                                          </w:divBdr>
                                          <w:divsChild>
                                            <w:div w:id="2127920410">
                                              <w:marLeft w:val="0"/>
                                              <w:marRight w:val="0"/>
                                              <w:marTop w:val="0"/>
                                              <w:marBottom w:val="0"/>
                                              <w:divBdr>
                                                <w:top w:val="none" w:sz="0" w:space="0" w:color="auto"/>
                                                <w:left w:val="none" w:sz="0" w:space="0" w:color="auto"/>
                                                <w:bottom w:val="none" w:sz="0" w:space="0" w:color="auto"/>
                                                <w:right w:val="none" w:sz="0" w:space="0" w:color="auto"/>
                                              </w:divBdr>
                                              <w:divsChild>
                                                <w:div w:id="1724212748">
                                                  <w:marLeft w:val="0"/>
                                                  <w:marRight w:val="0"/>
                                                  <w:marTop w:val="0"/>
                                                  <w:marBottom w:val="0"/>
                                                  <w:divBdr>
                                                    <w:top w:val="none" w:sz="0" w:space="0" w:color="auto"/>
                                                    <w:left w:val="none" w:sz="0" w:space="0" w:color="auto"/>
                                                    <w:bottom w:val="none" w:sz="0" w:space="0" w:color="auto"/>
                                                    <w:right w:val="none" w:sz="0" w:space="0" w:color="auto"/>
                                                  </w:divBdr>
                                                  <w:divsChild>
                                                    <w:div w:id="1317418350">
                                                      <w:marLeft w:val="0"/>
                                                      <w:marRight w:val="0"/>
                                                      <w:marTop w:val="0"/>
                                                      <w:marBottom w:val="0"/>
                                                      <w:divBdr>
                                                        <w:top w:val="none" w:sz="0" w:space="0" w:color="auto"/>
                                                        <w:left w:val="none" w:sz="0" w:space="0" w:color="auto"/>
                                                        <w:bottom w:val="none" w:sz="0" w:space="0" w:color="auto"/>
                                                        <w:right w:val="none" w:sz="0" w:space="0" w:color="auto"/>
                                                      </w:divBdr>
                                                    </w:div>
                                                  </w:divsChild>
                                                </w:div>
                                                <w:div w:id="2007584846">
                                                  <w:marLeft w:val="0"/>
                                                  <w:marRight w:val="0"/>
                                                  <w:marTop w:val="0"/>
                                                  <w:marBottom w:val="0"/>
                                                  <w:divBdr>
                                                    <w:top w:val="none" w:sz="0" w:space="0" w:color="auto"/>
                                                    <w:left w:val="none" w:sz="0" w:space="0" w:color="auto"/>
                                                    <w:bottom w:val="none" w:sz="0" w:space="0" w:color="auto"/>
                                                    <w:right w:val="none" w:sz="0" w:space="0" w:color="auto"/>
                                                  </w:divBdr>
                                                </w:div>
                                                <w:div w:id="1656256050">
                                                  <w:marLeft w:val="0"/>
                                                  <w:marRight w:val="0"/>
                                                  <w:marTop w:val="0"/>
                                                  <w:marBottom w:val="0"/>
                                                  <w:divBdr>
                                                    <w:top w:val="none" w:sz="0" w:space="0" w:color="auto"/>
                                                    <w:left w:val="none" w:sz="0" w:space="0" w:color="auto"/>
                                                    <w:bottom w:val="none" w:sz="0" w:space="0" w:color="auto"/>
                                                    <w:right w:val="none" w:sz="0" w:space="0" w:color="auto"/>
                                                  </w:divBdr>
                                                </w:div>
                                                <w:div w:id="390927861">
                                                  <w:marLeft w:val="0"/>
                                                  <w:marRight w:val="0"/>
                                                  <w:marTop w:val="0"/>
                                                  <w:marBottom w:val="0"/>
                                                  <w:divBdr>
                                                    <w:top w:val="none" w:sz="0" w:space="0" w:color="auto"/>
                                                    <w:left w:val="none" w:sz="0" w:space="0" w:color="auto"/>
                                                    <w:bottom w:val="none" w:sz="0" w:space="0" w:color="auto"/>
                                                    <w:right w:val="none" w:sz="0" w:space="0" w:color="auto"/>
                                                  </w:divBdr>
                                                </w:div>
                                                <w:div w:id="1962954333">
                                                  <w:marLeft w:val="0"/>
                                                  <w:marRight w:val="0"/>
                                                  <w:marTop w:val="0"/>
                                                  <w:marBottom w:val="0"/>
                                                  <w:divBdr>
                                                    <w:top w:val="none" w:sz="0" w:space="0" w:color="auto"/>
                                                    <w:left w:val="none" w:sz="0" w:space="0" w:color="auto"/>
                                                    <w:bottom w:val="none" w:sz="0" w:space="0" w:color="auto"/>
                                                    <w:right w:val="none" w:sz="0" w:space="0" w:color="auto"/>
                                                  </w:divBdr>
                                                </w:div>
                                                <w:div w:id="1417750434">
                                                  <w:marLeft w:val="0"/>
                                                  <w:marRight w:val="0"/>
                                                  <w:marTop w:val="0"/>
                                                  <w:marBottom w:val="0"/>
                                                  <w:divBdr>
                                                    <w:top w:val="none" w:sz="0" w:space="0" w:color="auto"/>
                                                    <w:left w:val="none" w:sz="0" w:space="0" w:color="auto"/>
                                                    <w:bottom w:val="none" w:sz="0" w:space="0" w:color="auto"/>
                                                    <w:right w:val="none" w:sz="0" w:space="0" w:color="auto"/>
                                                  </w:divBdr>
                                                </w:div>
                                                <w:div w:id="57637425">
                                                  <w:marLeft w:val="0"/>
                                                  <w:marRight w:val="0"/>
                                                  <w:marTop w:val="0"/>
                                                  <w:marBottom w:val="0"/>
                                                  <w:divBdr>
                                                    <w:top w:val="none" w:sz="0" w:space="0" w:color="auto"/>
                                                    <w:left w:val="none" w:sz="0" w:space="0" w:color="auto"/>
                                                    <w:bottom w:val="none" w:sz="0" w:space="0" w:color="auto"/>
                                                    <w:right w:val="none" w:sz="0" w:space="0" w:color="auto"/>
                                                  </w:divBdr>
                                                </w:div>
                                                <w:div w:id="1138454672">
                                                  <w:marLeft w:val="0"/>
                                                  <w:marRight w:val="0"/>
                                                  <w:marTop w:val="0"/>
                                                  <w:marBottom w:val="0"/>
                                                  <w:divBdr>
                                                    <w:top w:val="none" w:sz="0" w:space="0" w:color="auto"/>
                                                    <w:left w:val="none" w:sz="0" w:space="0" w:color="auto"/>
                                                    <w:bottom w:val="none" w:sz="0" w:space="0" w:color="auto"/>
                                                    <w:right w:val="none" w:sz="0" w:space="0" w:color="auto"/>
                                                  </w:divBdr>
                                                </w:div>
                                                <w:div w:id="1447850206">
                                                  <w:marLeft w:val="0"/>
                                                  <w:marRight w:val="0"/>
                                                  <w:marTop w:val="0"/>
                                                  <w:marBottom w:val="0"/>
                                                  <w:divBdr>
                                                    <w:top w:val="none" w:sz="0" w:space="0" w:color="auto"/>
                                                    <w:left w:val="none" w:sz="0" w:space="0" w:color="auto"/>
                                                    <w:bottom w:val="none" w:sz="0" w:space="0" w:color="auto"/>
                                                    <w:right w:val="none" w:sz="0" w:space="0" w:color="auto"/>
                                                  </w:divBdr>
                                                  <w:divsChild>
                                                    <w:div w:id="1782527679">
                                                      <w:marLeft w:val="0"/>
                                                      <w:marRight w:val="0"/>
                                                      <w:marTop w:val="0"/>
                                                      <w:marBottom w:val="0"/>
                                                      <w:divBdr>
                                                        <w:top w:val="none" w:sz="0" w:space="0" w:color="auto"/>
                                                        <w:left w:val="none" w:sz="0" w:space="0" w:color="auto"/>
                                                        <w:bottom w:val="none" w:sz="0" w:space="0" w:color="auto"/>
                                                        <w:right w:val="none" w:sz="0" w:space="0" w:color="auto"/>
                                                      </w:divBdr>
                                                      <w:divsChild>
                                                        <w:div w:id="20628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9578">
                                                  <w:marLeft w:val="0"/>
                                                  <w:marRight w:val="0"/>
                                                  <w:marTop w:val="0"/>
                                                  <w:marBottom w:val="0"/>
                                                  <w:divBdr>
                                                    <w:top w:val="none" w:sz="0" w:space="0" w:color="auto"/>
                                                    <w:left w:val="none" w:sz="0" w:space="0" w:color="auto"/>
                                                    <w:bottom w:val="none" w:sz="0" w:space="0" w:color="auto"/>
                                                    <w:right w:val="none" w:sz="0" w:space="0" w:color="auto"/>
                                                  </w:divBdr>
                                                </w:div>
                                                <w:div w:id="763458128">
                                                  <w:marLeft w:val="0"/>
                                                  <w:marRight w:val="0"/>
                                                  <w:marTop w:val="0"/>
                                                  <w:marBottom w:val="0"/>
                                                  <w:divBdr>
                                                    <w:top w:val="none" w:sz="0" w:space="0" w:color="auto"/>
                                                    <w:left w:val="none" w:sz="0" w:space="0" w:color="auto"/>
                                                    <w:bottom w:val="none" w:sz="0" w:space="0" w:color="auto"/>
                                                    <w:right w:val="none" w:sz="0" w:space="0" w:color="auto"/>
                                                  </w:divBdr>
                                                </w:div>
                                                <w:div w:id="218976569">
                                                  <w:marLeft w:val="0"/>
                                                  <w:marRight w:val="0"/>
                                                  <w:marTop w:val="0"/>
                                                  <w:marBottom w:val="0"/>
                                                  <w:divBdr>
                                                    <w:top w:val="none" w:sz="0" w:space="0" w:color="auto"/>
                                                    <w:left w:val="none" w:sz="0" w:space="0" w:color="auto"/>
                                                    <w:bottom w:val="none" w:sz="0" w:space="0" w:color="auto"/>
                                                    <w:right w:val="none" w:sz="0" w:space="0" w:color="auto"/>
                                                  </w:divBdr>
                                                </w:div>
                                                <w:div w:id="463239136">
                                                  <w:marLeft w:val="0"/>
                                                  <w:marRight w:val="0"/>
                                                  <w:marTop w:val="0"/>
                                                  <w:marBottom w:val="0"/>
                                                  <w:divBdr>
                                                    <w:top w:val="none" w:sz="0" w:space="0" w:color="auto"/>
                                                    <w:left w:val="none" w:sz="0" w:space="0" w:color="auto"/>
                                                    <w:bottom w:val="none" w:sz="0" w:space="0" w:color="auto"/>
                                                    <w:right w:val="none" w:sz="0" w:space="0" w:color="auto"/>
                                                  </w:divBdr>
                                                </w:div>
                                                <w:div w:id="1800147891">
                                                  <w:marLeft w:val="0"/>
                                                  <w:marRight w:val="0"/>
                                                  <w:marTop w:val="0"/>
                                                  <w:marBottom w:val="0"/>
                                                  <w:divBdr>
                                                    <w:top w:val="none" w:sz="0" w:space="0" w:color="auto"/>
                                                    <w:left w:val="none" w:sz="0" w:space="0" w:color="auto"/>
                                                    <w:bottom w:val="none" w:sz="0" w:space="0" w:color="auto"/>
                                                    <w:right w:val="none" w:sz="0" w:space="0" w:color="auto"/>
                                                  </w:divBdr>
                                                </w:div>
                                                <w:div w:id="1488596301">
                                                  <w:marLeft w:val="0"/>
                                                  <w:marRight w:val="0"/>
                                                  <w:marTop w:val="0"/>
                                                  <w:marBottom w:val="0"/>
                                                  <w:divBdr>
                                                    <w:top w:val="none" w:sz="0" w:space="0" w:color="auto"/>
                                                    <w:left w:val="none" w:sz="0" w:space="0" w:color="auto"/>
                                                    <w:bottom w:val="none" w:sz="0" w:space="0" w:color="auto"/>
                                                    <w:right w:val="none" w:sz="0" w:space="0" w:color="auto"/>
                                                  </w:divBdr>
                                                </w:div>
                                                <w:div w:id="2045519902">
                                                  <w:marLeft w:val="0"/>
                                                  <w:marRight w:val="0"/>
                                                  <w:marTop w:val="0"/>
                                                  <w:marBottom w:val="0"/>
                                                  <w:divBdr>
                                                    <w:top w:val="none" w:sz="0" w:space="0" w:color="auto"/>
                                                    <w:left w:val="none" w:sz="0" w:space="0" w:color="auto"/>
                                                    <w:bottom w:val="none" w:sz="0" w:space="0" w:color="auto"/>
                                                    <w:right w:val="none" w:sz="0" w:space="0" w:color="auto"/>
                                                  </w:divBdr>
                                                </w:div>
                                                <w:div w:id="591161465">
                                                  <w:marLeft w:val="0"/>
                                                  <w:marRight w:val="0"/>
                                                  <w:marTop w:val="0"/>
                                                  <w:marBottom w:val="0"/>
                                                  <w:divBdr>
                                                    <w:top w:val="none" w:sz="0" w:space="0" w:color="auto"/>
                                                    <w:left w:val="none" w:sz="0" w:space="0" w:color="auto"/>
                                                    <w:bottom w:val="none" w:sz="0" w:space="0" w:color="auto"/>
                                                    <w:right w:val="none" w:sz="0" w:space="0" w:color="auto"/>
                                                  </w:divBdr>
                                                </w:div>
                                                <w:div w:id="182136143">
                                                  <w:marLeft w:val="0"/>
                                                  <w:marRight w:val="0"/>
                                                  <w:marTop w:val="0"/>
                                                  <w:marBottom w:val="0"/>
                                                  <w:divBdr>
                                                    <w:top w:val="none" w:sz="0" w:space="0" w:color="auto"/>
                                                    <w:left w:val="none" w:sz="0" w:space="0" w:color="auto"/>
                                                    <w:bottom w:val="none" w:sz="0" w:space="0" w:color="auto"/>
                                                    <w:right w:val="none" w:sz="0" w:space="0" w:color="auto"/>
                                                  </w:divBdr>
                                                </w:div>
                                                <w:div w:id="1039554983">
                                                  <w:marLeft w:val="0"/>
                                                  <w:marRight w:val="0"/>
                                                  <w:marTop w:val="0"/>
                                                  <w:marBottom w:val="0"/>
                                                  <w:divBdr>
                                                    <w:top w:val="none" w:sz="0" w:space="0" w:color="auto"/>
                                                    <w:left w:val="none" w:sz="0" w:space="0" w:color="auto"/>
                                                    <w:bottom w:val="none" w:sz="0" w:space="0" w:color="auto"/>
                                                    <w:right w:val="none" w:sz="0" w:space="0" w:color="auto"/>
                                                  </w:divBdr>
                                                </w:div>
                                                <w:div w:id="1986204925">
                                                  <w:marLeft w:val="0"/>
                                                  <w:marRight w:val="0"/>
                                                  <w:marTop w:val="0"/>
                                                  <w:marBottom w:val="0"/>
                                                  <w:divBdr>
                                                    <w:top w:val="none" w:sz="0" w:space="0" w:color="auto"/>
                                                    <w:left w:val="none" w:sz="0" w:space="0" w:color="auto"/>
                                                    <w:bottom w:val="none" w:sz="0" w:space="0" w:color="auto"/>
                                                    <w:right w:val="none" w:sz="0" w:space="0" w:color="auto"/>
                                                  </w:divBdr>
                                                </w:div>
                                                <w:div w:id="1175344762">
                                                  <w:marLeft w:val="0"/>
                                                  <w:marRight w:val="0"/>
                                                  <w:marTop w:val="0"/>
                                                  <w:marBottom w:val="0"/>
                                                  <w:divBdr>
                                                    <w:top w:val="none" w:sz="0" w:space="0" w:color="auto"/>
                                                    <w:left w:val="none" w:sz="0" w:space="0" w:color="auto"/>
                                                    <w:bottom w:val="none" w:sz="0" w:space="0" w:color="auto"/>
                                                    <w:right w:val="none" w:sz="0" w:space="0" w:color="auto"/>
                                                  </w:divBdr>
                                                </w:div>
                                                <w:div w:id="494607951">
                                                  <w:marLeft w:val="0"/>
                                                  <w:marRight w:val="0"/>
                                                  <w:marTop w:val="0"/>
                                                  <w:marBottom w:val="0"/>
                                                  <w:divBdr>
                                                    <w:top w:val="none" w:sz="0" w:space="0" w:color="auto"/>
                                                    <w:left w:val="none" w:sz="0" w:space="0" w:color="auto"/>
                                                    <w:bottom w:val="none" w:sz="0" w:space="0" w:color="auto"/>
                                                    <w:right w:val="none" w:sz="0" w:space="0" w:color="auto"/>
                                                  </w:divBdr>
                                                </w:div>
                                                <w:div w:id="110758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104752">
                              <w:marLeft w:val="0"/>
                              <w:marRight w:val="0"/>
                              <w:marTop w:val="0"/>
                              <w:marBottom w:val="300"/>
                              <w:divBdr>
                                <w:top w:val="single" w:sz="6" w:space="0" w:color="D0D2D3"/>
                                <w:left w:val="single" w:sz="6" w:space="0" w:color="D0D2D3"/>
                                <w:bottom w:val="single" w:sz="6" w:space="0" w:color="D0D2D3"/>
                                <w:right w:val="single" w:sz="6" w:space="0" w:color="D0D2D3"/>
                              </w:divBdr>
                              <w:divsChild>
                                <w:div w:id="631788163">
                                  <w:marLeft w:val="0"/>
                                  <w:marRight w:val="0"/>
                                  <w:marTop w:val="0"/>
                                  <w:marBottom w:val="120"/>
                                  <w:divBdr>
                                    <w:top w:val="none" w:sz="0" w:space="0" w:color="auto"/>
                                    <w:left w:val="none" w:sz="0" w:space="0" w:color="auto"/>
                                    <w:bottom w:val="none" w:sz="0" w:space="0" w:color="auto"/>
                                    <w:right w:val="none" w:sz="0" w:space="0" w:color="auto"/>
                                  </w:divBdr>
                                  <w:divsChild>
                                    <w:div w:id="1427269917">
                                      <w:marLeft w:val="0"/>
                                      <w:marRight w:val="0"/>
                                      <w:marTop w:val="0"/>
                                      <w:marBottom w:val="0"/>
                                      <w:divBdr>
                                        <w:top w:val="none" w:sz="0" w:space="0" w:color="auto"/>
                                        <w:left w:val="none" w:sz="0" w:space="0" w:color="auto"/>
                                        <w:bottom w:val="none" w:sz="0" w:space="0" w:color="auto"/>
                                        <w:right w:val="none" w:sz="0" w:space="0" w:color="auto"/>
                                      </w:divBdr>
                                      <w:divsChild>
                                        <w:div w:id="11597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8170">
                                  <w:marLeft w:val="0"/>
                                  <w:marRight w:val="0"/>
                                  <w:marTop w:val="0"/>
                                  <w:marBottom w:val="0"/>
                                  <w:divBdr>
                                    <w:top w:val="none" w:sz="0" w:space="0" w:color="auto"/>
                                    <w:left w:val="none" w:sz="0" w:space="0" w:color="auto"/>
                                    <w:bottom w:val="none" w:sz="0" w:space="0" w:color="auto"/>
                                    <w:right w:val="none" w:sz="0" w:space="0" w:color="auto"/>
                                  </w:divBdr>
                                  <w:divsChild>
                                    <w:div w:id="872573449">
                                      <w:marLeft w:val="0"/>
                                      <w:marRight w:val="0"/>
                                      <w:marTop w:val="0"/>
                                      <w:marBottom w:val="0"/>
                                      <w:divBdr>
                                        <w:top w:val="none" w:sz="0" w:space="0" w:color="auto"/>
                                        <w:left w:val="none" w:sz="0" w:space="0" w:color="auto"/>
                                        <w:bottom w:val="none" w:sz="0" w:space="0" w:color="auto"/>
                                        <w:right w:val="none" w:sz="0" w:space="0" w:color="auto"/>
                                      </w:divBdr>
                                      <w:divsChild>
                                        <w:div w:id="109668853">
                                          <w:marLeft w:val="0"/>
                                          <w:marRight w:val="0"/>
                                          <w:marTop w:val="0"/>
                                          <w:marBottom w:val="0"/>
                                          <w:divBdr>
                                            <w:top w:val="none" w:sz="0" w:space="0" w:color="auto"/>
                                            <w:left w:val="none" w:sz="0" w:space="0" w:color="auto"/>
                                            <w:bottom w:val="none" w:sz="0" w:space="0" w:color="auto"/>
                                            <w:right w:val="none" w:sz="0" w:space="0" w:color="auto"/>
                                          </w:divBdr>
                                          <w:divsChild>
                                            <w:div w:id="181675691">
                                              <w:marLeft w:val="0"/>
                                              <w:marRight w:val="0"/>
                                              <w:marTop w:val="0"/>
                                              <w:marBottom w:val="0"/>
                                              <w:divBdr>
                                                <w:top w:val="none" w:sz="0" w:space="0" w:color="auto"/>
                                                <w:left w:val="none" w:sz="0" w:space="0" w:color="auto"/>
                                                <w:bottom w:val="none" w:sz="0" w:space="0" w:color="auto"/>
                                                <w:right w:val="none" w:sz="0" w:space="0" w:color="auto"/>
                                              </w:divBdr>
                                              <w:divsChild>
                                                <w:div w:id="668603113">
                                                  <w:marLeft w:val="0"/>
                                                  <w:marRight w:val="0"/>
                                                  <w:marTop w:val="0"/>
                                                  <w:marBottom w:val="0"/>
                                                  <w:divBdr>
                                                    <w:top w:val="none" w:sz="0" w:space="0" w:color="auto"/>
                                                    <w:left w:val="none" w:sz="0" w:space="0" w:color="auto"/>
                                                    <w:bottom w:val="none" w:sz="0" w:space="0" w:color="auto"/>
                                                    <w:right w:val="none" w:sz="0" w:space="0" w:color="auto"/>
                                                  </w:divBdr>
                                                  <w:divsChild>
                                                    <w:div w:id="1249920186">
                                                      <w:marLeft w:val="0"/>
                                                      <w:marRight w:val="0"/>
                                                      <w:marTop w:val="0"/>
                                                      <w:marBottom w:val="0"/>
                                                      <w:divBdr>
                                                        <w:top w:val="none" w:sz="0" w:space="0" w:color="auto"/>
                                                        <w:left w:val="none" w:sz="0" w:space="0" w:color="auto"/>
                                                        <w:bottom w:val="none" w:sz="0" w:space="0" w:color="auto"/>
                                                        <w:right w:val="none" w:sz="0" w:space="0" w:color="auto"/>
                                                      </w:divBdr>
                                                      <w:divsChild>
                                                        <w:div w:id="1209416640">
                                                          <w:marLeft w:val="0"/>
                                                          <w:marRight w:val="0"/>
                                                          <w:marTop w:val="0"/>
                                                          <w:marBottom w:val="0"/>
                                                          <w:divBdr>
                                                            <w:top w:val="none" w:sz="0" w:space="0" w:color="auto"/>
                                                            <w:left w:val="none" w:sz="0" w:space="0" w:color="auto"/>
                                                            <w:bottom w:val="none" w:sz="0" w:space="0" w:color="auto"/>
                                                            <w:right w:val="none" w:sz="0" w:space="0" w:color="auto"/>
                                                          </w:divBdr>
                                                        </w:div>
                                                        <w:div w:id="1438527910">
                                                          <w:marLeft w:val="0"/>
                                                          <w:marRight w:val="0"/>
                                                          <w:marTop w:val="0"/>
                                                          <w:marBottom w:val="0"/>
                                                          <w:divBdr>
                                                            <w:top w:val="none" w:sz="0" w:space="0" w:color="auto"/>
                                                            <w:left w:val="none" w:sz="0" w:space="0" w:color="auto"/>
                                                            <w:bottom w:val="none" w:sz="0" w:space="0" w:color="auto"/>
                                                            <w:right w:val="none" w:sz="0" w:space="0" w:color="auto"/>
                                                          </w:divBdr>
                                                        </w:div>
                                                        <w:div w:id="907416925">
                                                          <w:marLeft w:val="0"/>
                                                          <w:marRight w:val="0"/>
                                                          <w:marTop w:val="0"/>
                                                          <w:marBottom w:val="0"/>
                                                          <w:divBdr>
                                                            <w:top w:val="none" w:sz="0" w:space="0" w:color="auto"/>
                                                            <w:left w:val="none" w:sz="0" w:space="0" w:color="auto"/>
                                                            <w:bottom w:val="none" w:sz="0" w:space="0" w:color="auto"/>
                                                            <w:right w:val="none" w:sz="0" w:space="0" w:color="auto"/>
                                                          </w:divBdr>
                                                        </w:div>
                                                        <w:div w:id="724916396">
                                                          <w:marLeft w:val="0"/>
                                                          <w:marRight w:val="0"/>
                                                          <w:marTop w:val="0"/>
                                                          <w:marBottom w:val="0"/>
                                                          <w:divBdr>
                                                            <w:top w:val="none" w:sz="0" w:space="0" w:color="auto"/>
                                                            <w:left w:val="none" w:sz="0" w:space="0" w:color="auto"/>
                                                            <w:bottom w:val="none" w:sz="0" w:space="0" w:color="auto"/>
                                                            <w:right w:val="none" w:sz="0" w:space="0" w:color="auto"/>
                                                          </w:divBdr>
                                                        </w:div>
                                                        <w:div w:id="1394036479">
                                                          <w:marLeft w:val="0"/>
                                                          <w:marRight w:val="0"/>
                                                          <w:marTop w:val="0"/>
                                                          <w:marBottom w:val="0"/>
                                                          <w:divBdr>
                                                            <w:top w:val="none" w:sz="0" w:space="0" w:color="auto"/>
                                                            <w:left w:val="none" w:sz="0" w:space="0" w:color="auto"/>
                                                            <w:bottom w:val="none" w:sz="0" w:space="0" w:color="auto"/>
                                                            <w:right w:val="none" w:sz="0" w:space="0" w:color="auto"/>
                                                          </w:divBdr>
                                                        </w:div>
                                                        <w:div w:id="1836797704">
                                                          <w:marLeft w:val="0"/>
                                                          <w:marRight w:val="0"/>
                                                          <w:marTop w:val="0"/>
                                                          <w:marBottom w:val="0"/>
                                                          <w:divBdr>
                                                            <w:top w:val="none" w:sz="0" w:space="0" w:color="auto"/>
                                                            <w:left w:val="none" w:sz="0" w:space="0" w:color="auto"/>
                                                            <w:bottom w:val="none" w:sz="0" w:space="0" w:color="auto"/>
                                                            <w:right w:val="none" w:sz="0" w:space="0" w:color="auto"/>
                                                          </w:divBdr>
                                                          <w:divsChild>
                                                            <w:div w:id="944968627">
                                                              <w:marLeft w:val="0"/>
                                                              <w:marRight w:val="0"/>
                                                              <w:marTop w:val="0"/>
                                                              <w:marBottom w:val="0"/>
                                                              <w:divBdr>
                                                                <w:top w:val="none" w:sz="0" w:space="0" w:color="auto"/>
                                                                <w:left w:val="none" w:sz="0" w:space="0" w:color="auto"/>
                                                                <w:bottom w:val="none" w:sz="0" w:space="0" w:color="auto"/>
                                                                <w:right w:val="none" w:sz="0" w:space="0" w:color="auto"/>
                                                              </w:divBdr>
                                                            </w:div>
                                                            <w:div w:id="971710093">
                                                              <w:marLeft w:val="0"/>
                                                              <w:marRight w:val="0"/>
                                                              <w:marTop w:val="0"/>
                                                              <w:marBottom w:val="0"/>
                                                              <w:divBdr>
                                                                <w:top w:val="none" w:sz="0" w:space="0" w:color="auto"/>
                                                                <w:left w:val="none" w:sz="0" w:space="0" w:color="auto"/>
                                                                <w:bottom w:val="none" w:sz="0" w:space="0" w:color="auto"/>
                                                                <w:right w:val="none" w:sz="0" w:space="0" w:color="auto"/>
                                                              </w:divBdr>
                                                            </w:div>
                                                            <w:div w:id="602494574">
                                                              <w:marLeft w:val="0"/>
                                                              <w:marRight w:val="0"/>
                                                              <w:marTop w:val="0"/>
                                                              <w:marBottom w:val="0"/>
                                                              <w:divBdr>
                                                                <w:top w:val="none" w:sz="0" w:space="0" w:color="auto"/>
                                                                <w:left w:val="none" w:sz="0" w:space="0" w:color="auto"/>
                                                                <w:bottom w:val="none" w:sz="0" w:space="0" w:color="auto"/>
                                                                <w:right w:val="none" w:sz="0" w:space="0" w:color="auto"/>
                                                              </w:divBdr>
                                                            </w:div>
                                                          </w:divsChild>
                                                        </w:div>
                                                        <w:div w:id="86972702">
                                                          <w:marLeft w:val="0"/>
                                                          <w:marRight w:val="0"/>
                                                          <w:marTop w:val="0"/>
                                                          <w:marBottom w:val="0"/>
                                                          <w:divBdr>
                                                            <w:top w:val="none" w:sz="0" w:space="0" w:color="auto"/>
                                                            <w:left w:val="none" w:sz="0" w:space="0" w:color="auto"/>
                                                            <w:bottom w:val="none" w:sz="0" w:space="0" w:color="auto"/>
                                                            <w:right w:val="none" w:sz="0" w:space="0" w:color="auto"/>
                                                          </w:divBdr>
                                                        </w:div>
                                                        <w:div w:id="341471676">
                                                          <w:marLeft w:val="0"/>
                                                          <w:marRight w:val="0"/>
                                                          <w:marTop w:val="0"/>
                                                          <w:marBottom w:val="0"/>
                                                          <w:divBdr>
                                                            <w:top w:val="none" w:sz="0" w:space="0" w:color="auto"/>
                                                            <w:left w:val="none" w:sz="0" w:space="0" w:color="auto"/>
                                                            <w:bottom w:val="none" w:sz="0" w:space="0" w:color="auto"/>
                                                            <w:right w:val="none" w:sz="0" w:space="0" w:color="auto"/>
                                                          </w:divBdr>
                                                        </w:div>
                                                        <w:div w:id="1689021006">
                                                          <w:marLeft w:val="0"/>
                                                          <w:marRight w:val="0"/>
                                                          <w:marTop w:val="0"/>
                                                          <w:marBottom w:val="0"/>
                                                          <w:divBdr>
                                                            <w:top w:val="none" w:sz="0" w:space="0" w:color="auto"/>
                                                            <w:left w:val="none" w:sz="0" w:space="0" w:color="auto"/>
                                                            <w:bottom w:val="none" w:sz="0" w:space="0" w:color="auto"/>
                                                            <w:right w:val="none" w:sz="0" w:space="0" w:color="auto"/>
                                                          </w:divBdr>
                                                        </w:div>
                                                        <w:div w:id="1655178741">
                                                          <w:marLeft w:val="0"/>
                                                          <w:marRight w:val="0"/>
                                                          <w:marTop w:val="0"/>
                                                          <w:marBottom w:val="0"/>
                                                          <w:divBdr>
                                                            <w:top w:val="none" w:sz="0" w:space="0" w:color="auto"/>
                                                            <w:left w:val="none" w:sz="0" w:space="0" w:color="auto"/>
                                                            <w:bottom w:val="none" w:sz="0" w:space="0" w:color="auto"/>
                                                            <w:right w:val="none" w:sz="0" w:space="0" w:color="auto"/>
                                                          </w:divBdr>
                                                        </w:div>
                                                        <w:div w:id="156504715">
                                                          <w:marLeft w:val="0"/>
                                                          <w:marRight w:val="0"/>
                                                          <w:marTop w:val="0"/>
                                                          <w:marBottom w:val="0"/>
                                                          <w:divBdr>
                                                            <w:top w:val="none" w:sz="0" w:space="0" w:color="auto"/>
                                                            <w:left w:val="none" w:sz="0" w:space="0" w:color="auto"/>
                                                            <w:bottom w:val="none" w:sz="0" w:space="0" w:color="auto"/>
                                                            <w:right w:val="none" w:sz="0" w:space="0" w:color="auto"/>
                                                          </w:divBdr>
                                                        </w:div>
                                                        <w:div w:id="165025976">
                                                          <w:marLeft w:val="0"/>
                                                          <w:marRight w:val="0"/>
                                                          <w:marTop w:val="0"/>
                                                          <w:marBottom w:val="0"/>
                                                          <w:divBdr>
                                                            <w:top w:val="none" w:sz="0" w:space="0" w:color="auto"/>
                                                            <w:left w:val="none" w:sz="0" w:space="0" w:color="auto"/>
                                                            <w:bottom w:val="none" w:sz="0" w:space="0" w:color="auto"/>
                                                            <w:right w:val="none" w:sz="0" w:space="0" w:color="auto"/>
                                                          </w:divBdr>
                                                          <w:divsChild>
                                                            <w:div w:id="1964728522">
                                                              <w:marLeft w:val="0"/>
                                                              <w:marRight w:val="0"/>
                                                              <w:marTop w:val="0"/>
                                                              <w:marBottom w:val="0"/>
                                                              <w:divBdr>
                                                                <w:top w:val="none" w:sz="0" w:space="0" w:color="auto"/>
                                                                <w:left w:val="none" w:sz="0" w:space="0" w:color="auto"/>
                                                                <w:bottom w:val="none" w:sz="0" w:space="0" w:color="auto"/>
                                                                <w:right w:val="none" w:sz="0" w:space="0" w:color="auto"/>
                                                              </w:divBdr>
                                                            </w:div>
                                                            <w:div w:id="1327591874">
                                                              <w:marLeft w:val="0"/>
                                                              <w:marRight w:val="0"/>
                                                              <w:marTop w:val="0"/>
                                                              <w:marBottom w:val="0"/>
                                                              <w:divBdr>
                                                                <w:top w:val="none" w:sz="0" w:space="0" w:color="auto"/>
                                                                <w:left w:val="none" w:sz="0" w:space="0" w:color="auto"/>
                                                                <w:bottom w:val="none" w:sz="0" w:space="0" w:color="auto"/>
                                                                <w:right w:val="none" w:sz="0" w:space="0" w:color="auto"/>
                                                              </w:divBdr>
                                                            </w:div>
                                                            <w:div w:id="1420519708">
                                                              <w:marLeft w:val="0"/>
                                                              <w:marRight w:val="0"/>
                                                              <w:marTop w:val="0"/>
                                                              <w:marBottom w:val="0"/>
                                                              <w:divBdr>
                                                                <w:top w:val="none" w:sz="0" w:space="0" w:color="auto"/>
                                                                <w:left w:val="none" w:sz="0" w:space="0" w:color="auto"/>
                                                                <w:bottom w:val="none" w:sz="0" w:space="0" w:color="auto"/>
                                                                <w:right w:val="none" w:sz="0" w:space="0" w:color="auto"/>
                                                              </w:divBdr>
                                                            </w:div>
                                                          </w:divsChild>
                                                        </w:div>
                                                        <w:div w:id="1448740459">
                                                          <w:marLeft w:val="0"/>
                                                          <w:marRight w:val="0"/>
                                                          <w:marTop w:val="0"/>
                                                          <w:marBottom w:val="0"/>
                                                          <w:divBdr>
                                                            <w:top w:val="none" w:sz="0" w:space="0" w:color="auto"/>
                                                            <w:left w:val="none" w:sz="0" w:space="0" w:color="auto"/>
                                                            <w:bottom w:val="none" w:sz="0" w:space="0" w:color="auto"/>
                                                            <w:right w:val="none" w:sz="0" w:space="0" w:color="auto"/>
                                                          </w:divBdr>
                                                        </w:div>
                                                        <w:div w:id="913246548">
                                                          <w:marLeft w:val="0"/>
                                                          <w:marRight w:val="0"/>
                                                          <w:marTop w:val="0"/>
                                                          <w:marBottom w:val="0"/>
                                                          <w:divBdr>
                                                            <w:top w:val="none" w:sz="0" w:space="0" w:color="auto"/>
                                                            <w:left w:val="none" w:sz="0" w:space="0" w:color="auto"/>
                                                            <w:bottom w:val="none" w:sz="0" w:space="0" w:color="auto"/>
                                                            <w:right w:val="none" w:sz="0" w:space="0" w:color="auto"/>
                                                          </w:divBdr>
                                                        </w:div>
                                                        <w:div w:id="1506168274">
                                                          <w:marLeft w:val="0"/>
                                                          <w:marRight w:val="0"/>
                                                          <w:marTop w:val="0"/>
                                                          <w:marBottom w:val="0"/>
                                                          <w:divBdr>
                                                            <w:top w:val="none" w:sz="0" w:space="0" w:color="auto"/>
                                                            <w:left w:val="none" w:sz="0" w:space="0" w:color="auto"/>
                                                            <w:bottom w:val="none" w:sz="0" w:space="0" w:color="auto"/>
                                                            <w:right w:val="none" w:sz="0" w:space="0" w:color="auto"/>
                                                          </w:divBdr>
                                                        </w:div>
                                                        <w:div w:id="404573320">
                                                          <w:marLeft w:val="0"/>
                                                          <w:marRight w:val="0"/>
                                                          <w:marTop w:val="0"/>
                                                          <w:marBottom w:val="0"/>
                                                          <w:divBdr>
                                                            <w:top w:val="none" w:sz="0" w:space="0" w:color="auto"/>
                                                            <w:left w:val="none" w:sz="0" w:space="0" w:color="auto"/>
                                                            <w:bottom w:val="none" w:sz="0" w:space="0" w:color="auto"/>
                                                            <w:right w:val="none" w:sz="0" w:space="0" w:color="auto"/>
                                                          </w:divBdr>
                                                        </w:div>
                                                        <w:div w:id="6392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15971">
                                          <w:marLeft w:val="0"/>
                                          <w:marRight w:val="0"/>
                                          <w:marTop w:val="75"/>
                                          <w:marBottom w:val="0"/>
                                          <w:divBdr>
                                            <w:top w:val="none" w:sz="0" w:space="0" w:color="auto"/>
                                            <w:left w:val="none" w:sz="0" w:space="0" w:color="auto"/>
                                            <w:bottom w:val="none" w:sz="0" w:space="0" w:color="auto"/>
                                            <w:right w:val="none" w:sz="0" w:space="0" w:color="auto"/>
                                          </w:divBdr>
                                          <w:divsChild>
                                            <w:div w:id="865946310">
                                              <w:marLeft w:val="0"/>
                                              <w:marRight w:val="0"/>
                                              <w:marTop w:val="0"/>
                                              <w:marBottom w:val="0"/>
                                              <w:divBdr>
                                                <w:top w:val="none" w:sz="0" w:space="0" w:color="auto"/>
                                                <w:left w:val="none" w:sz="0" w:space="0" w:color="auto"/>
                                                <w:bottom w:val="none" w:sz="0" w:space="0" w:color="auto"/>
                                                <w:right w:val="none" w:sz="0" w:space="0" w:color="auto"/>
                                              </w:divBdr>
                                              <w:divsChild>
                                                <w:div w:id="270598571">
                                                  <w:marLeft w:val="0"/>
                                                  <w:marRight w:val="0"/>
                                                  <w:marTop w:val="0"/>
                                                  <w:marBottom w:val="0"/>
                                                  <w:divBdr>
                                                    <w:top w:val="none" w:sz="0" w:space="0" w:color="auto"/>
                                                    <w:left w:val="none" w:sz="0" w:space="0" w:color="auto"/>
                                                    <w:bottom w:val="none" w:sz="0" w:space="0" w:color="auto"/>
                                                    <w:right w:val="none" w:sz="0" w:space="0" w:color="auto"/>
                                                  </w:divBdr>
                                                </w:div>
                                                <w:div w:id="197011147">
                                                  <w:marLeft w:val="0"/>
                                                  <w:marRight w:val="0"/>
                                                  <w:marTop w:val="0"/>
                                                  <w:marBottom w:val="0"/>
                                                  <w:divBdr>
                                                    <w:top w:val="none" w:sz="0" w:space="0" w:color="auto"/>
                                                    <w:left w:val="none" w:sz="0" w:space="0" w:color="auto"/>
                                                    <w:bottom w:val="none" w:sz="0" w:space="0" w:color="auto"/>
                                                    <w:right w:val="none" w:sz="0" w:space="0" w:color="auto"/>
                                                  </w:divBdr>
                                                </w:div>
                                                <w:div w:id="1450393876">
                                                  <w:marLeft w:val="0"/>
                                                  <w:marRight w:val="0"/>
                                                  <w:marTop w:val="0"/>
                                                  <w:marBottom w:val="0"/>
                                                  <w:divBdr>
                                                    <w:top w:val="none" w:sz="0" w:space="0" w:color="auto"/>
                                                    <w:left w:val="none" w:sz="0" w:space="0" w:color="auto"/>
                                                    <w:bottom w:val="none" w:sz="0" w:space="0" w:color="auto"/>
                                                    <w:right w:val="none" w:sz="0" w:space="0" w:color="auto"/>
                                                  </w:divBdr>
                                                  <w:divsChild>
                                                    <w:div w:id="1711882977">
                                                      <w:marLeft w:val="0"/>
                                                      <w:marRight w:val="0"/>
                                                      <w:marTop w:val="0"/>
                                                      <w:marBottom w:val="0"/>
                                                      <w:divBdr>
                                                        <w:top w:val="none" w:sz="0" w:space="0" w:color="auto"/>
                                                        <w:left w:val="none" w:sz="0" w:space="0" w:color="auto"/>
                                                        <w:bottom w:val="none" w:sz="0" w:space="0" w:color="auto"/>
                                                        <w:right w:val="none" w:sz="0" w:space="0" w:color="auto"/>
                                                      </w:divBdr>
                                                      <w:divsChild>
                                                        <w:div w:id="108017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8389">
                                                  <w:marLeft w:val="0"/>
                                                  <w:marRight w:val="150"/>
                                                  <w:marTop w:val="0"/>
                                                  <w:marBottom w:val="0"/>
                                                  <w:divBdr>
                                                    <w:top w:val="none" w:sz="0" w:space="0" w:color="auto"/>
                                                    <w:left w:val="none" w:sz="0" w:space="0" w:color="auto"/>
                                                    <w:bottom w:val="none" w:sz="0" w:space="0" w:color="auto"/>
                                                    <w:right w:val="none" w:sz="0" w:space="0" w:color="auto"/>
                                                  </w:divBdr>
                                                </w:div>
                                                <w:div w:id="1906988571">
                                                  <w:marLeft w:val="0"/>
                                                  <w:marRight w:val="0"/>
                                                  <w:marTop w:val="0"/>
                                                  <w:marBottom w:val="0"/>
                                                  <w:divBdr>
                                                    <w:top w:val="none" w:sz="0" w:space="0" w:color="auto"/>
                                                    <w:left w:val="none" w:sz="0" w:space="0" w:color="auto"/>
                                                    <w:bottom w:val="none" w:sz="0" w:space="0" w:color="auto"/>
                                                    <w:right w:val="none" w:sz="0" w:space="0" w:color="auto"/>
                                                  </w:divBdr>
                                                </w:div>
                                                <w:div w:id="1456676951">
                                                  <w:marLeft w:val="0"/>
                                                  <w:marRight w:val="0"/>
                                                  <w:marTop w:val="0"/>
                                                  <w:marBottom w:val="0"/>
                                                  <w:divBdr>
                                                    <w:top w:val="none" w:sz="0" w:space="0" w:color="auto"/>
                                                    <w:left w:val="none" w:sz="0" w:space="0" w:color="auto"/>
                                                    <w:bottom w:val="none" w:sz="0" w:space="0" w:color="auto"/>
                                                    <w:right w:val="none" w:sz="0" w:space="0" w:color="auto"/>
                                                  </w:divBdr>
                                                  <w:divsChild>
                                                    <w:div w:id="263416191">
                                                      <w:marLeft w:val="0"/>
                                                      <w:marRight w:val="0"/>
                                                      <w:marTop w:val="0"/>
                                                      <w:marBottom w:val="0"/>
                                                      <w:divBdr>
                                                        <w:top w:val="none" w:sz="0" w:space="0" w:color="auto"/>
                                                        <w:left w:val="none" w:sz="0" w:space="0" w:color="auto"/>
                                                        <w:bottom w:val="none" w:sz="0" w:space="0" w:color="auto"/>
                                                        <w:right w:val="none" w:sz="0" w:space="0" w:color="auto"/>
                                                      </w:divBdr>
                                                      <w:divsChild>
                                                        <w:div w:id="20535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7684">
                                                  <w:marLeft w:val="0"/>
                                                  <w:marRight w:val="150"/>
                                                  <w:marTop w:val="0"/>
                                                  <w:marBottom w:val="0"/>
                                                  <w:divBdr>
                                                    <w:top w:val="none" w:sz="0" w:space="0" w:color="auto"/>
                                                    <w:left w:val="none" w:sz="0" w:space="0" w:color="auto"/>
                                                    <w:bottom w:val="none" w:sz="0" w:space="0" w:color="auto"/>
                                                    <w:right w:val="none" w:sz="0" w:space="0" w:color="auto"/>
                                                  </w:divBdr>
                                                </w:div>
                                                <w:div w:id="638650653">
                                                  <w:marLeft w:val="0"/>
                                                  <w:marRight w:val="0"/>
                                                  <w:marTop w:val="0"/>
                                                  <w:marBottom w:val="0"/>
                                                  <w:divBdr>
                                                    <w:top w:val="none" w:sz="0" w:space="0" w:color="auto"/>
                                                    <w:left w:val="none" w:sz="0" w:space="0" w:color="auto"/>
                                                    <w:bottom w:val="none" w:sz="0" w:space="0" w:color="auto"/>
                                                    <w:right w:val="none" w:sz="0" w:space="0" w:color="auto"/>
                                                  </w:divBdr>
                                                </w:div>
                                                <w:div w:id="1883127610">
                                                  <w:marLeft w:val="0"/>
                                                  <w:marRight w:val="0"/>
                                                  <w:marTop w:val="0"/>
                                                  <w:marBottom w:val="0"/>
                                                  <w:divBdr>
                                                    <w:top w:val="none" w:sz="0" w:space="0" w:color="auto"/>
                                                    <w:left w:val="none" w:sz="0" w:space="0" w:color="auto"/>
                                                    <w:bottom w:val="none" w:sz="0" w:space="0" w:color="auto"/>
                                                    <w:right w:val="none" w:sz="0" w:space="0" w:color="auto"/>
                                                  </w:divBdr>
                                                  <w:divsChild>
                                                    <w:div w:id="1804077330">
                                                      <w:marLeft w:val="0"/>
                                                      <w:marRight w:val="0"/>
                                                      <w:marTop w:val="0"/>
                                                      <w:marBottom w:val="0"/>
                                                      <w:divBdr>
                                                        <w:top w:val="none" w:sz="0" w:space="0" w:color="auto"/>
                                                        <w:left w:val="none" w:sz="0" w:space="0" w:color="auto"/>
                                                        <w:bottom w:val="none" w:sz="0" w:space="0" w:color="auto"/>
                                                        <w:right w:val="none" w:sz="0" w:space="0" w:color="auto"/>
                                                      </w:divBdr>
                                                      <w:divsChild>
                                                        <w:div w:id="7253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18816">
                                                  <w:marLeft w:val="0"/>
                                                  <w:marRight w:val="150"/>
                                                  <w:marTop w:val="0"/>
                                                  <w:marBottom w:val="0"/>
                                                  <w:divBdr>
                                                    <w:top w:val="none" w:sz="0" w:space="0" w:color="auto"/>
                                                    <w:left w:val="none" w:sz="0" w:space="0" w:color="auto"/>
                                                    <w:bottom w:val="none" w:sz="0" w:space="0" w:color="auto"/>
                                                    <w:right w:val="none" w:sz="0" w:space="0" w:color="auto"/>
                                                  </w:divBdr>
                                                </w:div>
                                                <w:div w:id="1404987835">
                                                  <w:marLeft w:val="0"/>
                                                  <w:marRight w:val="0"/>
                                                  <w:marTop w:val="0"/>
                                                  <w:marBottom w:val="0"/>
                                                  <w:divBdr>
                                                    <w:top w:val="none" w:sz="0" w:space="0" w:color="auto"/>
                                                    <w:left w:val="none" w:sz="0" w:space="0" w:color="auto"/>
                                                    <w:bottom w:val="none" w:sz="0" w:space="0" w:color="auto"/>
                                                    <w:right w:val="none" w:sz="0" w:space="0" w:color="auto"/>
                                                  </w:divBdr>
                                                </w:div>
                                                <w:div w:id="1826972323">
                                                  <w:marLeft w:val="0"/>
                                                  <w:marRight w:val="0"/>
                                                  <w:marTop w:val="0"/>
                                                  <w:marBottom w:val="0"/>
                                                  <w:divBdr>
                                                    <w:top w:val="none" w:sz="0" w:space="0" w:color="auto"/>
                                                    <w:left w:val="none" w:sz="0" w:space="0" w:color="auto"/>
                                                    <w:bottom w:val="none" w:sz="0" w:space="0" w:color="auto"/>
                                                    <w:right w:val="none" w:sz="0" w:space="0" w:color="auto"/>
                                                  </w:divBdr>
                                                  <w:divsChild>
                                                    <w:div w:id="199633942">
                                                      <w:marLeft w:val="0"/>
                                                      <w:marRight w:val="0"/>
                                                      <w:marTop w:val="0"/>
                                                      <w:marBottom w:val="0"/>
                                                      <w:divBdr>
                                                        <w:top w:val="none" w:sz="0" w:space="0" w:color="auto"/>
                                                        <w:left w:val="none" w:sz="0" w:space="0" w:color="auto"/>
                                                        <w:bottom w:val="none" w:sz="0" w:space="0" w:color="auto"/>
                                                        <w:right w:val="none" w:sz="0" w:space="0" w:color="auto"/>
                                                      </w:divBdr>
                                                      <w:divsChild>
                                                        <w:div w:id="168139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75960">
                                                  <w:marLeft w:val="0"/>
                                                  <w:marRight w:val="150"/>
                                                  <w:marTop w:val="0"/>
                                                  <w:marBottom w:val="0"/>
                                                  <w:divBdr>
                                                    <w:top w:val="none" w:sz="0" w:space="0" w:color="auto"/>
                                                    <w:left w:val="none" w:sz="0" w:space="0" w:color="auto"/>
                                                    <w:bottom w:val="none" w:sz="0" w:space="0" w:color="auto"/>
                                                    <w:right w:val="none" w:sz="0" w:space="0" w:color="auto"/>
                                                  </w:divBdr>
                                                </w:div>
                                                <w:div w:id="1563831483">
                                                  <w:marLeft w:val="0"/>
                                                  <w:marRight w:val="0"/>
                                                  <w:marTop w:val="0"/>
                                                  <w:marBottom w:val="0"/>
                                                  <w:divBdr>
                                                    <w:top w:val="none" w:sz="0" w:space="0" w:color="auto"/>
                                                    <w:left w:val="none" w:sz="0" w:space="0" w:color="auto"/>
                                                    <w:bottom w:val="none" w:sz="0" w:space="0" w:color="auto"/>
                                                    <w:right w:val="none" w:sz="0" w:space="0" w:color="auto"/>
                                                  </w:divBdr>
                                                </w:div>
                                                <w:div w:id="1132214349">
                                                  <w:marLeft w:val="0"/>
                                                  <w:marRight w:val="0"/>
                                                  <w:marTop w:val="0"/>
                                                  <w:marBottom w:val="0"/>
                                                  <w:divBdr>
                                                    <w:top w:val="none" w:sz="0" w:space="0" w:color="auto"/>
                                                    <w:left w:val="none" w:sz="0" w:space="0" w:color="auto"/>
                                                    <w:bottom w:val="none" w:sz="0" w:space="0" w:color="auto"/>
                                                    <w:right w:val="none" w:sz="0" w:space="0" w:color="auto"/>
                                                  </w:divBdr>
                                                  <w:divsChild>
                                                    <w:div w:id="516188623">
                                                      <w:marLeft w:val="0"/>
                                                      <w:marRight w:val="0"/>
                                                      <w:marTop w:val="0"/>
                                                      <w:marBottom w:val="0"/>
                                                      <w:divBdr>
                                                        <w:top w:val="none" w:sz="0" w:space="0" w:color="auto"/>
                                                        <w:left w:val="none" w:sz="0" w:space="0" w:color="auto"/>
                                                        <w:bottom w:val="none" w:sz="0" w:space="0" w:color="auto"/>
                                                        <w:right w:val="none" w:sz="0" w:space="0" w:color="auto"/>
                                                      </w:divBdr>
                                                      <w:divsChild>
                                                        <w:div w:id="1198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77748">
                                                  <w:marLeft w:val="0"/>
                                                  <w:marRight w:val="150"/>
                                                  <w:marTop w:val="0"/>
                                                  <w:marBottom w:val="0"/>
                                                  <w:divBdr>
                                                    <w:top w:val="none" w:sz="0" w:space="0" w:color="auto"/>
                                                    <w:left w:val="none" w:sz="0" w:space="0" w:color="auto"/>
                                                    <w:bottom w:val="none" w:sz="0" w:space="0" w:color="auto"/>
                                                    <w:right w:val="none" w:sz="0" w:space="0" w:color="auto"/>
                                                  </w:divBdr>
                                                </w:div>
                                                <w:div w:id="420368770">
                                                  <w:marLeft w:val="0"/>
                                                  <w:marRight w:val="0"/>
                                                  <w:marTop w:val="0"/>
                                                  <w:marBottom w:val="0"/>
                                                  <w:divBdr>
                                                    <w:top w:val="none" w:sz="0" w:space="0" w:color="auto"/>
                                                    <w:left w:val="none" w:sz="0" w:space="0" w:color="auto"/>
                                                    <w:bottom w:val="none" w:sz="0" w:space="0" w:color="auto"/>
                                                    <w:right w:val="none" w:sz="0" w:space="0" w:color="auto"/>
                                                  </w:divBdr>
                                                </w:div>
                                                <w:div w:id="2043554765">
                                                  <w:marLeft w:val="0"/>
                                                  <w:marRight w:val="0"/>
                                                  <w:marTop w:val="0"/>
                                                  <w:marBottom w:val="0"/>
                                                  <w:divBdr>
                                                    <w:top w:val="none" w:sz="0" w:space="0" w:color="auto"/>
                                                    <w:left w:val="none" w:sz="0" w:space="0" w:color="auto"/>
                                                    <w:bottom w:val="none" w:sz="0" w:space="0" w:color="auto"/>
                                                    <w:right w:val="none" w:sz="0" w:space="0" w:color="auto"/>
                                                  </w:divBdr>
                                                  <w:divsChild>
                                                    <w:div w:id="531959355">
                                                      <w:marLeft w:val="0"/>
                                                      <w:marRight w:val="0"/>
                                                      <w:marTop w:val="0"/>
                                                      <w:marBottom w:val="0"/>
                                                      <w:divBdr>
                                                        <w:top w:val="none" w:sz="0" w:space="0" w:color="auto"/>
                                                        <w:left w:val="none" w:sz="0" w:space="0" w:color="auto"/>
                                                        <w:bottom w:val="none" w:sz="0" w:space="0" w:color="auto"/>
                                                        <w:right w:val="none" w:sz="0" w:space="0" w:color="auto"/>
                                                      </w:divBdr>
                                                      <w:divsChild>
                                                        <w:div w:id="1437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00797">
                                                  <w:marLeft w:val="0"/>
                                                  <w:marRight w:val="150"/>
                                                  <w:marTop w:val="0"/>
                                                  <w:marBottom w:val="0"/>
                                                  <w:divBdr>
                                                    <w:top w:val="none" w:sz="0" w:space="0" w:color="auto"/>
                                                    <w:left w:val="none" w:sz="0" w:space="0" w:color="auto"/>
                                                    <w:bottom w:val="none" w:sz="0" w:space="0" w:color="auto"/>
                                                    <w:right w:val="none" w:sz="0" w:space="0" w:color="auto"/>
                                                  </w:divBdr>
                                                </w:div>
                                                <w:div w:id="509564336">
                                                  <w:marLeft w:val="0"/>
                                                  <w:marRight w:val="0"/>
                                                  <w:marTop w:val="0"/>
                                                  <w:marBottom w:val="0"/>
                                                  <w:divBdr>
                                                    <w:top w:val="none" w:sz="0" w:space="0" w:color="auto"/>
                                                    <w:left w:val="none" w:sz="0" w:space="0" w:color="auto"/>
                                                    <w:bottom w:val="none" w:sz="0" w:space="0" w:color="auto"/>
                                                    <w:right w:val="none" w:sz="0" w:space="0" w:color="auto"/>
                                                  </w:divBdr>
                                                </w:div>
                                                <w:div w:id="618494911">
                                                  <w:marLeft w:val="0"/>
                                                  <w:marRight w:val="0"/>
                                                  <w:marTop w:val="0"/>
                                                  <w:marBottom w:val="0"/>
                                                  <w:divBdr>
                                                    <w:top w:val="none" w:sz="0" w:space="0" w:color="auto"/>
                                                    <w:left w:val="none" w:sz="0" w:space="0" w:color="auto"/>
                                                    <w:bottom w:val="none" w:sz="0" w:space="0" w:color="auto"/>
                                                    <w:right w:val="none" w:sz="0" w:space="0" w:color="auto"/>
                                                  </w:divBdr>
                                                  <w:divsChild>
                                                    <w:div w:id="376315120">
                                                      <w:marLeft w:val="0"/>
                                                      <w:marRight w:val="0"/>
                                                      <w:marTop w:val="0"/>
                                                      <w:marBottom w:val="0"/>
                                                      <w:divBdr>
                                                        <w:top w:val="none" w:sz="0" w:space="0" w:color="auto"/>
                                                        <w:left w:val="none" w:sz="0" w:space="0" w:color="auto"/>
                                                        <w:bottom w:val="none" w:sz="0" w:space="0" w:color="auto"/>
                                                        <w:right w:val="none" w:sz="0" w:space="0" w:color="auto"/>
                                                      </w:divBdr>
                                                      <w:divsChild>
                                                        <w:div w:id="150801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3351">
                                                  <w:marLeft w:val="0"/>
                                                  <w:marRight w:val="150"/>
                                                  <w:marTop w:val="0"/>
                                                  <w:marBottom w:val="0"/>
                                                  <w:divBdr>
                                                    <w:top w:val="none" w:sz="0" w:space="0" w:color="auto"/>
                                                    <w:left w:val="none" w:sz="0" w:space="0" w:color="auto"/>
                                                    <w:bottom w:val="none" w:sz="0" w:space="0" w:color="auto"/>
                                                    <w:right w:val="none" w:sz="0" w:space="0" w:color="auto"/>
                                                  </w:divBdr>
                                                </w:div>
                                                <w:div w:id="2070380348">
                                                  <w:marLeft w:val="0"/>
                                                  <w:marRight w:val="0"/>
                                                  <w:marTop w:val="0"/>
                                                  <w:marBottom w:val="0"/>
                                                  <w:divBdr>
                                                    <w:top w:val="none" w:sz="0" w:space="0" w:color="auto"/>
                                                    <w:left w:val="none" w:sz="0" w:space="0" w:color="auto"/>
                                                    <w:bottom w:val="none" w:sz="0" w:space="0" w:color="auto"/>
                                                    <w:right w:val="none" w:sz="0" w:space="0" w:color="auto"/>
                                                  </w:divBdr>
                                                </w:div>
                                                <w:div w:id="393503307">
                                                  <w:marLeft w:val="0"/>
                                                  <w:marRight w:val="0"/>
                                                  <w:marTop w:val="0"/>
                                                  <w:marBottom w:val="0"/>
                                                  <w:divBdr>
                                                    <w:top w:val="none" w:sz="0" w:space="0" w:color="auto"/>
                                                    <w:left w:val="none" w:sz="0" w:space="0" w:color="auto"/>
                                                    <w:bottom w:val="none" w:sz="0" w:space="0" w:color="auto"/>
                                                    <w:right w:val="none" w:sz="0" w:space="0" w:color="auto"/>
                                                  </w:divBdr>
                                                  <w:divsChild>
                                                    <w:div w:id="1253466963">
                                                      <w:marLeft w:val="0"/>
                                                      <w:marRight w:val="0"/>
                                                      <w:marTop w:val="0"/>
                                                      <w:marBottom w:val="0"/>
                                                      <w:divBdr>
                                                        <w:top w:val="none" w:sz="0" w:space="0" w:color="auto"/>
                                                        <w:left w:val="none" w:sz="0" w:space="0" w:color="auto"/>
                                                        <w:bottom w:val="none" w:sz="0" w:space="0" w:color="auto"/>
                                                        <w:right w:val="none" w:sz="0" w:space="0" w:color="auto"/>
                                                      </w:divBdr>
                                                      <w:divsChild>
                                                        <w:div w:id="1336033998">
                                                          <w:marLeft w:val="150"/>
                                                          <w:marRight w:val="0"/>
                                                          <w:marTop w:val="0"/>
                                                          <w:marBottom w:val="0"/>
                                                          <w:divBdr>
                                                            <w:top w:val="none" w:sz="0" w:space="0" w:color="auto"/>
                                                            <w:left w:val="none" w:sz="0" w:space="0" w:color="auto"/>
                                                            <w:bottom w:val="none" w:sz="0" w:space="0" w:color="auto"/>
                                                            <w:right w:val="none" w:sz="0" w:space="0" w:color="auto"/>
                                                          </w:divBdr>
                                                        </w:div>
                                                        <w:div w:id="17072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481">
                                                  <w:marLeft w:val="0"/>
                                                  <w:marRight w:val="150"/>
                                                  <w:marTop w:val="0"/>
                                                  <w:marBottom w:val="0"/>
                                                  <w:divBdr>
                                                    <w:top w:val="none" w:sz="0" w:space="0" w:color="auto"/>
                                                    <w:left w:val="none" w:sz="0" w:space="0" w:color="auto"/>
                                                    <w:bottom w:val="none" w:sz="0" w:space="0" w:color="auto"/>
                                                    <w:right w:val="none" w:sz="0" w:space="0" w:color="auto"/>
                                                  </w:divBdr>
                                                </w:div>
                                                <w:div w:id="18758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42112">
                      <w:marLeft w:val="0"/>
                      <w:marRight w:val="0"/>
                      <w:marTop w:val="0"/>
                      <w:marBottom w:val="300"/>
                      <w:divBdr>
                        <w:top w:val="none" w:sz="0" w:space="0" w:color="auto"/>
                        <w:left w:val="none" w:sz="0" w:space="0" w:color="auto"/>
                        <w:bottom w:val="none" w:sz="0" w:space="0" w:color="auto"/>
                        <w:right w:val="none" w:sz="0" w:space="0" w:color="auto"/>
                      </w:divBdr>
                      <w:divsChild>
                        <w:div w:id="1769231795">
                          <w:marLeft w:val="0"/>
                          <w:marRight w:val="0"/>
                          <w:marTop w:val="0"/>
                          <w:marBottom w:val="180"/>
                          <w:divBdr>
                            <w:top w:val="none" w:sz="0" w:space="0" w:color="auto"/>
                            <w:left w:val="none" w:sz="0" w:space="0" w:color="auto"/>
                            <w:bottom w:val="none" w:sz="0" w:space="0" w:color="auto"/>
                            <w:right w:val="none" w:sz="0" w:space="0" w:color="auto"/>
                          </w:divBdr>
                        </w:div>
                        <w:div w:id="1979527179">
                          <w:marLeft w:val="0"/>
                          <w:marRight w:val="0"/>
                          <w:marTop w:val="0"/>
                          <w:marBottom w:val="0"/>
                          <w:divBdr>
                            <w:top w:val="none" w:sz="0" w:space="0" w:color="auto"/>
                            <w:left w:val="none" w:sz="0" w:space="0" w:color="auto"/>
                            <w:bottom w:val="none" w:sz="0" w:space="0" w:color="auto"/>
                            <w:right w:val="none" w:sz="0" w:space="0" w:color="auto"/>
                          </w:divBdr>
                          <w:divsChild>
                            <w:div w:id="358891924">
                              <w:marLeft w:val="0"/>
                              <w:marRight w:val="0"/>
                              <w:marTop w:val="0"/>
                              <w:marBottom w:val="300"/>
                              <w:divBdr>
                                <w:top w:val="single" w:sz="6" w:space="0" w:color="D0D2D3"/>
                                <w:left w:val="single" w:sz="6" w:space="0" w:color="D0D2D3"/>
                                <w:bottom w:val="single" w:sz="6" w:space="0" w:color="D0D2D3"/>
                                <w:right w:val="single" w:sz="6" w:space="0" w:color="D0D2D3"/>
                              </w:divBdr>
                              <w:divsChild>
                                <w:div w:id="1229613988">
                                  <w:marLeft w:val="0"/>
                                  <w:marRight w:val="0"/>
                                  <w:marTop w:val="0"/>
                                  <w:marBottom w:val="120"/>
                                  <w:divBdr>
                                    <w:top w:val="none" w:sz="0" w:space="0" w:color="auto"/>
                                    <w:left w:val="none" w:sz="0" w:space="0" w:color="auto"/>
                                    <w:bottom w:val="none" w:sz="0" w:space="0" w:color="auto"/>
                                    <w:right w:val="none" w:sz="0" w:space="0" w:color="auto"/>
                                  </w:divBdr>
                                  <w:divsChild>
                                    <w:div w:id="1367751579">
                                      <w:marLeft w:val="0"/>
                                      <w:marRight w:val="0"/>
                                      <w:marTop w:val="0"/>
                                      <w:marBottom w:val="0"/>
                                      <w:divBdr>
                                        <w:top w:val="none" w:sz="0" w:space="0" w:color="auto"/>
                                        <w:left w:val="none" w:sz="0" w:space="0" w:color="auto"/>
                                        <w:bottom w:val="none" w:sz="0" w:space="0" w:color="auto"/>
                                        <w:right w:val="none" w:sz="0" w:space="0" w:color="auto"/>
                                      </w:divBdr>
                                      <w:divsChild>
                                        <w:div w:id="14834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5538">
                                  <w:marLeft w:val="0"/>
                                  <w:marRight w:val="0"/>
                                  <w:marTop w:val="0"/>
                                  <w:marBottom w:val="0"/>
                                  <w:divBdr>
                                    <w:top w:val="none" w:sz="0" w:space="0" w:color="auto"/>
                                    <w:left w:val="none" w:sz="0" w:space="0" w:color="auto"/>
                                    <w:bottom w:val="none" w:sz="0" w:space="0" w:color="auto"/>
                                    <w:right w:val="none" w:sz="0" w:space="0" w:color="auto"/>
                                  </w:divBdr>
                                  <w:divsChild>
                                    <w:div w:id="1326517001">
                                      <w:marLeft w:val="0"/>
                                      <w:marRight w:val="0"/>
                                      <w:marTop w:val="0"/>
                                      <w:marBottom w:val="0"/>
                                      <w:divBdr>
                                        <w:top w:val="none" w:sz="0" w:space="0" w:color="auto"/>
                                        <w:left w:val="none" w:sz="0" w:space="0" w:color="auto"/>
                                        <w:bottom w:val="none" w:sz="0" w:space="0" w:color="auto"/>
                                        <w:right w:val="none" w:sz="0" w:space="0" w:color="auto"/>
                                      </w:divBdr>
                                      <w:divsChild>
                                        <w:div w:id="1210919638">
                                          <w:marLeft w:val="0"/>
                                          <w:marRight w:val="0"/>
                                          <w:marTop w:val="0"/>
                                          <w:marBottom w:val="0"/>
                                          <w:divBdr>
                                            <w:top w:val="none" w:sz="0" w:space="0" w:color="auto"/>
                                            <w:left w:val="none" w:sz="0" w:space="0" w:color="auto"/>
                                            <w:bottom w:val="none" w:sz="0" w:space="0" w:color="auto"/>
                                            <w:right w:val="none" w:sz="0" w:space="0" w:color="auto"/>
                                          </w:divBdr>
                                          <w:divsChild>
                                            <w:div w:id="95561793">
                                              <w:marLeft w:val="0"/>
                                              <w:marRight w:val="0"/>
                                              <w:marTop w:val="0"/>
                                              <w:marBottom w:val="0"/>
                                              <w:divBdr>
                                                <w:top w:val="none" w:sz="0" w:space="0" w:color="auto"/>
                                                <w:left w:val="none" w:sz="0" w:space="0" w:color="auto"/>
                                                <w:bottom w:val="none" w:sz="0" w:space="0" w:color="auto"/>
                                                <w:right w:val="none" w:sz="0" w:space="0" w:color="auto"/>
                                              </w:divBdr>
                                              <w:divsChild>
                                                <w:div w:id="1901212852">
                                                  <w:marLeft w:val="0"/>
                                                  <w:marRight w:val="0"/>
                                                  <w:marTop w:val="0"/>
                                                  <w:marBottom w:val="0"/>
                                                  <w:divBdr>
                                                    <w:top w:val="none" w:sz="0" w:space="0" w:color="auto"/>
                                                    <w:left w:val="none" w:sz="0" w:space="0" w:color="auto"/>
                                                    <w:bottom w:val="none" w:sz="0" w:space="0" w:color="auto"/>
                                                    <w:right w:val="none" w:sz="0" w:space="0" w:color="auto"/>
                                                  </w:divBdr>
                                                  <w:divsChild>
                                                    <w:div w:id="946423986">
                                                      <w:marLeft w:val="0"/>
                                                      <w:marRight w:val="0"/>
                                                      <w:marTop w:val="0"/>
                                                      <w:marBottom w:val="0"/>
                                                      <w:divBdr>
                                                        <w:top w:val="none" w:sz="0" w:space="0" w:color="auto"/>
                                                        <w:left w:val="none" w:sz="0" w:space="0" w:color="auto"/>
                                                        <w:bottom w:val="none" w:sz="0" w:space="0" w:color="auto"/>
                                                        <w:right w:val="none" w:sz="0" w:space="0" w:color="auto"/>
                                                      </w:divBdr>
                                                      <w:divsChild>
                                                        <w:div w:id="1658150612">
                                                          <w:marLeft w:val="0"/>
                                                          <w:marRight w:val="0"/>
                                                          <w:marTop w:val="0"/>
                                                          <w:marBottom w:val="0"/>
                                                          <w:divBdr>
                                                            <w:top w:val="none" w:sz="0" w:space="0" w:color="auto"/>
                                                            <w:left w:val="none" w:sz="0" w:space="0" w:color="auto"/>
                                                            <w:bottom w:val="none" w:sz="0" w:space="0" w:color="auto"/>
                                                            <w:right w:val="none" w:sz="0" w:space="0" w:color="auto"/>
                                                          </w:divBdr>
                                                          <w:divsChild>
                                                            <w:div w:id="1732382066">
                                                              <w:marLeft w:val="0"/>
                                                              <w:marRight w:val="0"/>
                                                              <w:marTop w:val="0"/>
                                                              <w:marBottom w:val="0"/>
                                                              <w:divBdr>
                                                                <w:top w:val="none" w:sz="0" w:space="0" w:color="auto"/>
                                                                <w:left w:val="none" w:sz="0" w:space="0" w:color="auto"/>
                                                                <w:bottom w:val="none" w:sz="0" w:space="0" w:color="auto"/>
                                                                <w:right w:val="none" w:sz="0" w:space="0" w:color="auto"/>
                                                              </w:divBdr>
                                                            </w:div>
                                                            <w:div w:id="1557086047">
                                                              <w:marLeft w:val="0"/>
                                                              <w:marRight w:val="0"/>
                                                              <w:marTop w:val="0"/>
                                                              <w:marBottom w:val="0"/>
                                                              <w:divBdr>
                                                                <w:top w:val="none" w:sz="0" w:space="0" w:color="auto"/>
                                                                <w:left w:val="none" w:sz="0" w:space="0" w:color="auto"/>
                                                                <w:bottom w:val="none" w:sz="0" w:space="0" w:color="auto"/>
                                                                <w:right w:val="none" w:sz="0" w:space="0" w:color="auto"/>
                                                              </w:divBdr>
                                                            </w:div>
                                                            <w:div w:id="926308934">
                                                              <w:marLeft w:val="0"/>
                                                              <w:marRight w:val="0"/>
                                                              <w:marTop w:val="0"/>
                                                              <w:marBottom w:val="0"/>
                                                              <w:divBdr>
                                                                <w:top w:val="none" w:sz="0" w:space="0" w:color="auto"/>
                                                                <w:left w:val="none" w:sz="0" w:space="0" w:color="auto"/>
                                                                <w:bottom w:val="none" w:sz="0" w:space="0" w:color="auto"/>
                                                                <w:right w:val="none" w:sz="0" w:space="0" w:color="auto"/>
                                                              </w:divBdr>
                                                            </w:div>
                                                          </w:divsChild>
                                                        </w:div>
                                                        <w:div w:id="2097238789">
                                                          <w:marLeft w:val="0"/>
                                                          <w:marRight w:val="0"/>
                                                          <w:marTop w:val="0"/>
                                                          <w:marBottom w:val="0"/>
                                                          <w:divBdr>
                                                            <w:top w:val="none" w:sz="0" w:space="0" w:color="auto"/>
                                                            <w:left w:val="none" w:sz="0" w:space="0" w:color="auto"/>
                                                            <w:bottom w:val="none" w:sz="0" w:space="0" w:color="auto"/>
                                                            <w:right w:val="none" w:sz="0" w:space="0" w:color="auto"/>
                                                          </w:divBdr>
                                                          <w:divsChild>
                                                            <w:div w:id="2137024627">
                                                              <w:marLeft w:val="0"/>
                                                              <w:marRight w:val="0"/>
                                                              <w:marTop w:val="0"/>
                                                              <w:marBottom w:val="0"/>
                                                              <w:divBdr>
                                                                <w:top w:val="none" w:sz="0" w:space="0" w:color="auto"/>
                                                                <w:left w:val="none" w:sz="0" w:space="0" w:color="auto"/>
                                                                <w:bottom w:val="none" w:sz="0" w:space="0" w:color="auto"/>
                                                                <w:right w:val="none" w:sz="0" w:space="0" w:color="auto"/>
                                                              </w:divBdr>
                                                            </w:div>
                                                            <w:div w:id="935408328">
                                                              <w:marLeft w:val="0"/>
                                                              <w:marRight w:val="0"/>
                                                              <w:marTop w:val="0"/>
                                                              <w:marBottom w:val="0"/>
                                                              <w:divBdr>
                                                                <w:top w:val="none" w:sz="0" w:space="0" w:color="auto"/>
                                                                <w:left w:val="none" w:sz="0" w:space="0" w:color="auto"/>
                                                                <w:bottom w:val="none" w:sz="0" w:space="0" w:color="auto"/>
                                                                <w:right w:val="none" w:sz="0" w:space="0" w:color="auto"/>
                                                              </w:divBdr>
                                                            </w:div>
                                                            <w:div w:id="1099250832">
                                                              <w:marLeft w:val="0"/>
                                                              <w:marRight w:val="0"/>
                                                              <w:marTop w:val="0"/>
                                                              <w:marBottom w:val="0"/>
                                                              <w:divBdr>
                                                                <w:top w:val="none" w:sz="0" w:space="0" w:color="auto"/>
                                                                <w:left w:val="none" w:sz="0" w:space="0" w:color="auto"/>
                                                                <w:bottom w:val="none" w:sz="0" w:space="0" w:color="auto"/>
                                                                <w:right w:val="none" w:sz="0" w:space="0" w:color="auto"/>
                                                              </w:divBdr>
                                                            </w:div>
                                                          </w:divsChild>
                                                        </w:div>
                                                        <w:div w:id="2112774075">
                                                          <w:marLeft w:val="0"/>
                                                          <w:marRight w:val="0"/>
                                                          <w:marTop w:val="0"/>
                                                          <w:marBottom w:val="0"/>
                                                          <w:divBdr>
                                                            <w:top w:val="none" w:sz="0" w:space="0" w:color="auto"/>
                                                            <w:left w:val="none" w:sz="0" w:space="0" w:color="auto"/>
                                                            <w:bottom w:val="none" w:sz="0" w:space="0" w:color="auto"/>
                                                            <w:right w:val="none" w:sz="0" w:space="0" w:color="auto"/>
                                                          </w:divBdr>
                                                          <w:divsChild>
                                                            <w:div w:id="429004997">
                                                              <w:marLeft w:val="0"/>
                                                              <w:marRight w:val="0"/>
                                                              <w:marTop w:val="0"/>
                                                              <w:marBottom w:val="0"/>
                                                              <w:divBdr>
                                                                <w:top w:val="none" w:sz="0" w:space="0" w:color="auto"/>
                                                                <w:left w:val="none" w:sz="0" w:space="0" w:color="auto"/>
                                                                <w:bottom w:val="none" w:sz="0" w:space="0" w:color="auto"/>
                                                                <w:right w:val="none" w:sz="0" w:space="0" w:color="auto"/>
                                                              </w:divBdr>
                                                            </w:div>
                                                            <w:div w:id="1118455098">
                                                              <w:marLeft w:val="0"/>
                                                              <w:marRight w:val="0"/>
                                                              <w:marTop w:val="0"/>
                                                              <w:marBottom w:val="0"/>
                                                              <w:divBdr>
                                                                <w:top w:val="none" w:sz="0" w:space="0" w:color="auto"/>
                                                                <w:left w:val="none" w:sz="0" w:space="0" w:color="auto"/>
                                                                <w:bottom w:val="none" w:sz="0" w:space="0" w:color="auto"/>
                                                                <w:right w:val="none" w:sz="0" w:space="0" w:color="auto"/>
                                                              </w:divBdr>
                                                            </w:div>
                                                            <w:div w:id="1889300384">
                                                              <w:marLeft w:val="0"/>
                                                              <w:marRight w:val="0"/>
                                                              <w:marTop w:val="0"/>
                                                              <w:marBottom w:val="0"/>
                                                              <w:divBdr>
                                                                <w:top w:val="none" w:sz="0" w:space="0" w:color="auto"/>
                                                                <w:left w:val="none" w:sz="0" w:space="0" w:color="auto"/>
                                                                <w:bottom w:val="none" w:sz="0" w:space="0" w:color="auto"/>
                                                                <w:right w:val="none" w:sz="0" w:space="0" w:color="auto"/>
                                                              </w:divBdr>
                                                            </w:div>
                                                          </w:divsChild>
                                                        </w:div>
                                                        <w:div w:id="380255167">
                                                          <w:marLeft w:val="0"/>
                                                          <w:marRight w:val="0"/>
                                                          <w:marTop w:val="0"/>
                                                          <w:marBottom w:val="0"/>
                                                          <w:divBdr>
                                                            <w:top w:val="none" w:sz="0" w:space="0" w:color="auto"/>
                                                            <w:left w:val="none" w:sz="0" w:space="0" w:color="auto"/>
                                                            <w:bottom w:val="none" w:sz="0" w:space="0" w:color="auto"/>
                                                            <w:right w:val="none" w:sz="0" w:space="0" w:color="auto"/>
                                                          </w:divBdr>
                                                          <w:divsChild>
                                                            <w:div w:id="494877223">
                                                              <w:marLeft w:val="0"/>
                                                              <w:marRight w:val="0"/>
                                                              <w:marTop w:val="0"/>
                                                              <w:marBottom w:val="0"/>
                                                              <w:divBdr>
                                                                <w:top w:val="none" w:sz="0" w:space="0" w:color="auto"/>
                                                                <w:left w:val="none" w:sz="0" w:space="0" w:color="auto"/>
                                                                <w:bottom w:val="none" w:sz="0" w:space="0" w:color="auto"/>
                                                                <w:right w:val="none" w:sz="0" w:space="0" w:color="auto"/>
                                                              </w:divBdr>
                                                            </w:div>
                                                            <w:div w:id="321008751">
                                                              <w:marLeft w:val="0"/>
                                                              <w:marRight w:val="0"/>
                                                              <w:marTop w:val="0"/>
                                                              <w:marBottom w:val="0"/>
                                                              <w:divBdr>
                                                                <w:top w:val="none" w:sz="0" w:space="0" w:color="auto"/>
                                                                <w:left w:val="none" w:sz="0" w:space="0" w:color="auto"/>
                                                                <w:bottom w:val="none" w:sz="0" w:space="0" w:color="auto"/>
                                                                <w:right w:val="none" w:sz="0" w:space="0" w:color="auto"/>
                                                              </w:divBdr>
                                                            </w:div>
                                                            <w:div w:id="364527918">
                                                              <w:marLeft w:val="0"/>
                                                              <w:marRight w:val="0"/>
                                                              <w:marTop w:val="0"/>
                                                              <w:marBottom w:val="0"/>
                                                              <w:divBdr>
                                                                <w:top w:val="none" w:sz="0" w:space="0" w:color="auto"/>
                                                                <w:left w:val="none" w:sz="0" w:space="0" w:color="auto"/>
                                                                <w:bottom w:val="none" w:sz="0" w:space="0" w:color="auto"/>
                                                                <w:right w:val="none" w:sz="0" w:space="0" w:color="auto"/>
                                                              </w:divBdr>
                                                            </w:div>
                                                          </w:divsChild>
                                                        </w:div>
                                                        <w:div w:id="77558204">
                                                          <w:marLeft w:val="0"/>
                                                          <w:marRight w:val="0"/>
                                                          <w:marTop w:val="0"/>
                                                          <w:marBottom w:val="0"/>
                                                          <w:divBdr>
                                                            <w:top w:val="none" w:sz="0" w:space="0" w:color="auto"/>
                                                            <w:left w:val="none" w:sz="0" w:space="0" w:color="auto"/>
                                                            <w:bottom w:val="none" w:sz="0" w:space="0" w:color="auto"/>
                                                            <w:right w:val="none" w:sz="0" w:space="0" w:color="auto"/>
                                                          </w:divBdr>
                                                          <w:divsChild>
                                                            <w:div w:id="566306506">
                                                              <w:marLeft w:val="0"/>
                                                              <w:marRight w:val="0"/>
                                                              <w:marTop w:val="0"/>
                                                              <w:marBottom w:val="0"/>
                                                              <w:divBdr>
                                                                <w:top w:val="none" w:sz="0" w:space="0" w:color="auto"/>
                                                                <w:left w:val="none" w:sz="0" w:space="0" w:color="auto"/>
                                                                <w:bottom w:val="none" w:sz="0" w:space="0" w:color="auto"/>
                                                                <w:right w:val="none" w:sz="0" w:space="0" w:color="auto"/>
                                                              </w:divBdr>
                                                            </w:div>
                                                            <w:div w:id="513737695">
                                                              <w:marLeft w:val="0"/>
                                                              <w:marRight w:val="0"/>
                                                              <w:marTop w:val="0"/>
                                                              <w:marBottom w:val="0"/>
                                                              <w:divBdr>
                                                                <w:top w:val="none" w:sz="0" w:space="0" w:color="auto"/>
                                                                <w:left w:val="none" w:sz="0" w:space="0" w:color="auto"/>
                                                                <w:bottom w:val="none" w:sz="0" w:space="0" w:color="auto"/>
                                                                <w:right w:val="none" w:sz="0" w:space="0" w:color="auto"/>
                                                              </w:divBdr>
                                                            </w:div>
                                                            <w:div w:id="213926603">
                                                              <w:marLeft w:val="0"/>
                                                              <w:marRight w:val="0"/>
                                                              <w:marTop w:val="0"/>
                                                              <w:marBottom w:val="0"/>
                                                              <w:divBdr>
                                                                <w:top w:val="none" w:sz="0" w:space="0" w:color="auto"/>
                                                                <w:left w:val="none" w:sz="0" w:space="0" w:color="auto"/>
                                                                <w:bottom w:val="none" w:sz="0" w:space="0" w:color="auto"/>
                                                                <w:right w:val="none" w:sz="0" w:space="0" w:color="auto"/>
                                                              </w:divBdr>
                                                            </w:div>
                                                          </w:divsChild>
                                                        </w:div>
                                                        <w:div w:id="517885724">
                                                          <w:marLeft w:val="0"/>
                                                          <w:marRight w:val="0"/>
                                                          <w:marTop w:val="0"/>
                                                          <w:marBottom w:val="0"/>
                                                          <w:divBdr>
                                                            <w:top w:val="none" w:sz="0" w:space="0" w:color="auto"/>
                                                            <w:left w:val="none" w:sz="0" w:space="0" w:color="auto"/>
                                                            <w:bottom w:val="none" w:sz="0" w:space="0" w:color="auto"/>
                                                            <w:right w:val="none" w:sz="0" w:space="0" w:color="auto"/>
                                                          </w:divBdr>
                                                          <w:divsChild>
                                                            <w:div w:id="1377849041">
                                                              <w:marLeft w:val="0"/>
                                                              <w:marRight w:val="0"/>
                                                              <w:marTop w:val="0"/>
                                                              <w:marBottom w:val="0"/>
                                                              <w:divBdr>
                                                                <w:top w:val="none" w:sz="0" w:space="0" w:color="auto"/>
                                                                <w:left w:val="none" w:sz="0" w:space="0" w:color="auto"/>
                                                                <w:bottom w:val="none" w:sz="0" w:space="0" w:color="auto"/>
                                                                <w:right w:val="none" w:sz="0" w:space="0" w:color="auto"/>
                                                              </w:divBdr>
                                                            </w:div>
                                                            <w:div w:id="1026102000">
                                                              <w:marLeft w:val="0"/>
                                                              <w:marRight w:val="0"/>
                                                              <w:marTop w:val="0"/>
                                                              <w:marBottom w:val="0"/>
                                                              <w:divBdr>
                                                                <w:top w:val="none" w:sz="0" w:space="0" w:color="auto"/>
                                                                <w:left w:val="none" w:sz="0" w:space="0" w:color="auto"/>
                                                                <w:bottom w:val="none" w:sz="0" w:space="0" w:color="auto"/>
                                                                <w:right w:val="none" w:sz="0" w:space="0" w:color="auto"/>
                                                              </w:divBdr>
                                                            </w:div>
                                                            <w:div w:id="59066290">
                                                              <w:marLeft w:val="0"/>
                                                              <w:marRight w:val="0"/>
                                                              <w:marTop w:val="0"/>
                                                              <w:marBottom w:val="0"/>
                                                              <w:divBdr>
                                                                <w:top w:val="none" w:sz="0" w:space="0" w:color="auto"/>
                                                                <w:left w:val="none" w:sz="0" w:space="0" w:color="auto"/>
                                                                <w:bottom w:val="none" w:sz="0" w:space="0" w:color="auto"/>
                                                                <w:right w:val="none" w:sz="0" w:space="0" w:color="auto"/>
                                                              </w:divBdr>
                                                            </w:div>
                                                          </w:divsChild>
                                                        </w:div>
                                                        <w:div w:id="298150721">
                                                          <w:marLeft w:val="0"/>
                                                          <w:marRight w:val="0"/>
                                                          <w:marTop w:val="0"/>
                                                          <w:marBottom w:val="0"/>
                                                          <w:divBdr>
                                                            <w:top w:val="none" w:sz="0" w:space="0" w:color="auto"/>
                                                            <w:left w:val="none" w:sz="0" w:space="0" w:color="auto"/>
                                                            <w:bottom w:val="none" w:sz="0" w:space="0" w:color="auto"/>
                                                            <w:right w:val="none" w:sz="0" w:space="0" w:color="auto"/>
                                                          </w:divBdr>
                                                          <w:divsChild>
                                                            <w:div w:id="1985813994">
                                                              <w:marLeft w:val="0"/>
                                                              <w:marRight w:val="0"/>
                                                              <w:marTop w:val="0"/>
                                                              <w:marBottom w:val="0"/>
                                                              <w:divBdr>
                                                                <w:top w:val="none" w:sz="0" w:space="0" w:color="auto"/>
                                                                <w:left w:val="none" w:sz="0" w:space="0" w:color="auto"/>
                                                                <w:bottom w:val="none" w:sz="0" w:space="0" w:color="auto"/>
                                                                <w:right w:val="none" w:sz="0" w:space="0" w:color="auto"/>
                                                              </w:divBdr>
                                                            </w:div>
                                                            <w:div w:id="576132828">
                                                              <w:marLeft w:val="0"/>
                                                              <w:marRight w:val="0"/>
                                                              <w:marTop w:val="0"/>
                                                              <w:marBottom w:val="0"/>
                                                              <w:divBdr>
                                                                <w:top w:val="none" w:sz="0" w:space="0" w:color="auto"/>
                                                                <w:left w:val="none" w:sz="0" w:space="0" w:color="auto"/>
                                                                <w:bottom w:val="none" w:sz="0" w:space="0" w:color="auto"/>
                                                                <w:right w:val="none" w:sz="0" w:space="0" w:color="auto"/>
                                                              </w:divBdr>
                                                            </w:div>
                                                            <w:div w:id="280573633">
                                                              <w:marLeft w:val="0"/>
                                                              <w:marRight w:val="0"/>
                                                              <w:marTop w:val="0"/>
                                                              <w:marBottom w:val="0"/>
                                                              <w:divBdr>
                                                                <w:top w:val="none" w:sz="0" w:space="0" w:color="auto"/>
                                                                <w:left w:val="none" w:sz="0" w:space="0" w:color="auto"/>
                                                                <w:bottom w:val="none" w:sz="0" w:space="0" w:color="auto"/>
                                                                <w:right w:val="none" w:sz="0" w:space="0" w:color="auto"/>
                                                              </w:divBdr>
                                                            </w:div>
                                                          </w:divsChild>
                                                        </w:div>
                                                        <w:div w:id="1651517678">
                                                          <w:marLeft w:val="0"/>
                                                          <w:marRight w:val="0"/>
                                                          <w:marTop w:val="0"/>
                                                          <w:marBottom w:val="0"/>
                                                          <w:divBdr>
                                                            <w:top w:val="none" w:sz="0" w:space="0" w:color="auto"/>
                                                            <w:left w:val="none" w:sz="0" w:space="0" w:color="auto"/>
                                                            <w:bottom w:val="none" w:sz="0" w:space="0" w:color="auto"/>
                                                            <w:right w:val="none" w:sz="0" w:space="0" w:color="auto"/>
                                                          </w:divBdr>
                                                          <w:divsChild>
                                                            <w:div w:id="834885045">
                                                              <w:marLeft w:val="0"/>
                                                              <w:marRight w:val="0"/>
                                                              <w:marTop w:val="0"/>
                                                              <w:marBottom w:val="0"/>
                                                              <w:divBdr>
                                                                <w:top w:val="none" w:sz="0" w:space="0" w:color="auto"/>
                                                                <w:left w:val="none" w:sz="0" w:space="0" w:color="auto"/>
                                                                <w:bottom w:val="none" w:sz="0" w:space="0" w:color="auto"/>
                                                                <w:right w:val="none" w:sz="0" w:space="0" w:color="auto"/>
                                                              </w:divBdr>
                                                            </w:div>
                                                            <w:div w:id="444468015">
                                                              <w:marLeft w:val="0"/>
                                                              <w:marRight w:val="0"/>
                                                              <w:marTop w:val="0"/>
                                                              <w:marBottom w:val="0"/>
                                                              <w:divBdr>
                                                                <w:top w:val="none" w:sz="0" w:space="0" w:color="auto"/>
                                                                <w:left w:val="none" w:sz="0" w:space="0" w:color="auto"/>
                                                                <w:bottom w:val="none" w:sz="0" w:space="0" w:color="auto"/>
                                                                <w:right w:val="none" w:sz="0" w:space="0" w:color="auto"/>
                                                              </w:divBdr>
                                                            </w:div>
                                                            <w:div w:id="73550966">
                                                              <w:marLeft w:val="0"/>
                                                              <w:marRight w:val="0"/>
                                                              <w:marTop w:val="0"/>
                                                              <w:marBottom w:val="0"/>
                                                              <w:divBdr>
                                                                <w:top w:val="none" w:sz="0" w:space="0" w:color="auto"/>
                                                                <w:left w:val="none" w:sz="0" w:space="0" w:color="auto"/>
                                                                <w:bottom w:val="none" w:sz="0" w:space="0" w:color="auto"/>
                                                                <w:right w:val="none" w:sz="0" w:space="0" w:color="auto"/>
                                                              </w:divBdr>
                                                            </w:div>
                                                          </w:divsChild>
                                                        </w:div>
                                                        <w:div w:id="1240211969">
                                                          <w:marLeft w:val="0"/>
                                                          <w:marRight w:val="0"/>
                                                          <w:marTop w:val="0"/>
                                                          <w:marBottom w:val="0"/>
                                                          <w:divBdr>
                                                            <w:top w:val="none" w:sz="0" w:space="0" w:color="auto"/>
                                                            <w:left w:val="none" w:sz="0" w:space="0" w:color="auto"/>
                                                            <w:bottom w:val="none" w:sz="0" w:space="0" w:color="auto"/>
                                                            <w:right w:val="none" w:sz="0" w:space="0" w:color="auto"/>
                                                          </w:divBdr>
                                                        </w:div>
                                                        <w:div w:id="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246196">
                                          <w:marLeft w:val="0"/>
                                          <w:marRight w:val="0"/>
                                          <w:marTop w:val="75"/>
                                          <w:marBottom w:val="0"/>
                                          <w:divBdr>
                                            <w:top w:val="none" w:sz="0" w:space="0" w:color="auto"/>
                                            <w:left w:val="none" w:sz="0" w:space="0" w:color="auto"/>
                                            <w:bottom w:val="none" w:sz="0" w:space="0" w:color="auto"/>
                                            <w:right w:val="none" w:sz="0" w:space="0" w:color="auto"/>
                                          </w:divBdr>
                                          <w:divsChild>
                                            <w:div w:id="1981377901">
                                              <w:marLeft w:val="0"/>
                                              <w:marRight w:val="0"/>
                                              <w:marTop w:val="0"/>
                                              <w:marBottom w:val="0"/>
                                              <w:divBdr>
                                                <w:top w:val="none" w:sz="0" w:space="0" w:color="auto"/>
                                                <w:left w:val="none" w:sz="0" w:space="0" w:color="auto"/>
                                                <w:bottom w:val="none" w:sz="0" w:space="0" w:color="auto"/>
                                                <w:right w:val="none" w:sz="0" w:space="0" w:color="auto"/>
                                              </w:divBdr>
                                              <w:divsChild>
                                                <w:div w:id="1545483453">
                                                  <w:marLeft w:val="0"/>
                                                  <w:marRight w:val="0"/>
                                                  <w:marTop w:val="0"/>
                                                  <w:marBottom w:val="0"/>
                                                  <w:divBdr>
                                                    <w:top w:val="none" w:sz="0" w:space="0" w:color="auto"/>
                                                    <w:left w:val="none" w:sz="0" w:space="0" w:color="auto"/>
                                                    <w:bottom w:val="none" w:sz="0" w:space="0" w:color="auto"/>
                                                    <w:right w:val="none" w:sz="0" w:space="0" w:color="auto"/>
                                                  </w:divBdr>
                                                </w:div>
                                                <w:div w:id="1204441177">
                                                  <w:marLeft w:val="0"/>
                                                  <w:marRight w:val="0"/>
                                                  <w:marTop w:val="0"/>
                                                  <w:marBottom w:val="0"/>
                                                  <w:divBdr>
                                                    <w:top w:val="none" w:sz="0" w:space="0" w:color="auto"/>
                                                    <w:left w:val="none" w:sz="0" w:space="0" w:color="auto"/>
                                                    <w:bottom w:val="none" w:sz="0" w:space="0" w:color="auto"/>
                                                    <w:right w:val="none" w:sz="0" w:space="0" w:color="auto"/>
                                                  </w:divBdr>
                                                </w:div>
                                                <w:div w:id="459149056">
                                                  <w:marLeft w:val="0"/>
                                                  <w:marRight w:val="0"/>
                                                  <w:marTop w:val="0"/>
                                                  <w:marBottom w:val="0"/>
                                                  <w:divBdr>
                                                    <w:top w:val="none" w:sz="0" w:space="0" w:color="auto"/>
                                                    <w:left w:val="none" w:sz="0" w:space="0" w:color="auto"/>
                                                    <w:bottom w:val="none" w:sz="0" w:space="0" w:color="auto"/>
                                                    <w:right w:val="none" w:sz="0" w:space="0" w:color="auto"/>
                                                  </w:divBdr>
                                                  <w:divsChild>
                                                    <w:div w:id="1283415184">
                                                      <w:marLeft w:val="0"/>
                                                      <w:marRight w:val="0"/>
                                                      <w:marTop w:val="0"/>
                                                      <w:marBottom w:val="0"/>
                                                      <w:divBdr>
                                                        <w:top w:val="none" w:sz="0" w:space="0" w:color="auto"/>
                                                        <w:left w:val="none" w:sz="0" w:space="0" w:color="auto"/>
                                                        <w:bottom w:val="none" w:sz="0" w:space="0" w:color="auto"/>
                                                        <w:right w:val="none" w:sz="0" w:space="0" w:color="auto"/>
                                                      </w:divBdr>
                                                      <w:divsChild>
                                                        <w:div w:id="1042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0654">
                                                  <w:marLeft w:val="0"/>
                                                  <w:marRight w:val="150"/>
                                                  <w:marTop w:val="0"/>
                                                  <w:marBottom w:val="0"/>
                                                  <w:divBdr>
                                                    <w:top w:val="none" w:sz="0" w:space="0" w:color="auto"/>
                                                    <w:left w:val="none" w:sz="0" w:space="0" w:color="auto"/>
                                                    <w:bottom w:val="none" w:sz="0" w:space="0" w:color="auto"/>
                                                    <w:right w:val="none" w:sz="0" w:space="0" w:color="auto"/>
                                                  </w:divBdr>
                                                </w:div>
                                                <w:div w:id="1742870576">
                                                  <w:marLeft w:val="0"/>
                                                  <w:marRight w:val="0"/>
                                                  <w:marTop w:val="0"/>
                                                  <w:marBottom w:val="0"/>
                                                  <w:divBdr>
                                                    <w:top w:val="none" w:sz="0" w:space="0" w:color="auto"/>
                                                    <w:left w:val="none" w:sz="0" w:space="0" w:color="auto"/>
                                                    <w:bottom w:val="none" w:sz="0" w:space="0" w:color="auto"/>
                                                    <w:right w:val="none" w:sz="0" w:space="0" w:color="auto"/>
                                                  </w:divBdr>
                                                </w:div>
                                                <w:div w:id="1090156190">
                                                  <w:marLeft w:val="0"/>
                                                  <w:marRight w:val="0"/>
                                                  <w:marTop w:val="0"/>
                                                  <w:marBottom w:val="0"/>
                                                  <w:divBdr>
                                                    <w:top w:val="none" w:sz="0" w:space="0" w:color="auto"/>
                                                    <w:left w:val="none" w:sz="0" w:space="0" w:color="auto"/>
                                                    <w:bottom w:val="none" w:sz="0" w:space="0" w:color="auto"/>
                                                    <w:right w:val="none" w:sz="0" w:space="0" w:color="auto"/>
                                                  </w:divBdr>
                                                  <w:divsChild>
                                                    <w:div w:id="1324241594">
                                                      <w:marLeft w:val="0"/>
                                                      <w:marRight w:val="0"/>
                                                      <w:marTop w:val="0"/>
                                                      <w:marBottom w:val="0"/>
                                                      <w:divBdr>
                                                        <w:top w:val="none" w:sz="0" w:space="0" w:color="auto"/>
                                                        <w:left w:val="none" w:sz="0" w:space="0" w:color="auto"/>
                                                        <w:bottom w:val="none" w:sz="0" w:space="0" w:color="auto"/>
                                                        <w:right w:val="none" w:sz="0" w:space="0" w:color="auto"/>
                                                      </w:divBdr>
                                                      <w:divsChild>
                                                        <w:div w:id="1115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5728">
                                                  <w:marLeft w:val="0"/>
                                                  <w:marRight w:val="150"/>
                                                  <w:marTop w:val="0"/>
                                                  <w:marBottom w:val="0"/>
                                                  <w:divBdr>
                                                    <w:top w:val="none" w:sz="0" w:space="0" w:color="auto"/>
                                                    <w:left w:val="none" w:sz="0" w:space="0" w:color="auto"/>
                                                    <w:bottom w:val="none" w:sz="0" w:space="0" w:color="auto"/>
                                                    <w:right w:val="none" w:sz="0" w:space="0" w:color="auto"/>
                                                  </w:divBdr>
                                                </w:div>
                                                <w:div w:id="2107536325">
                                                  <w:marLeft w:val="0"/>
                                                  <w:marRight w:val="0"/>
                                                  <w:marTop w:val="0"/>
                                                  <w:marBottom w:val="0"/>
                                                  <w:divBdr>
                                                    <w:top w:val="none" w:sz="0" w:space="0" w:color="auto"/>
                                                    <w:left w:val="none" w:sz="0" w:space="0" w:color="auto"/>
                                                    <w:bottom w:val="none" w:sz="0" w:space="0" w:color="auto"/>
                                                    <w:right w:val="none" w:sz="0" w:space="0" w:color="auto"/>
                                                  </w:divBdr>
                                                </w:div>
                                                <w:div w:id="1320420528">
                                                  <w:marLeft w:val="0"/>
                                                  <w:marRight w:val="0"/>
                                                  <w:marTop w:val="0"/>
                                                  <w:marBottom w:val="0"/>
                                                  <w:divBdr>
                                                    <w:top w:val="none" w:sz="0" w:space="0" w:color="auto"/>
                                                    <w:left w:val="none" w:sz="0" w:space="0" w:color="auto"/>
                                                    <w:bottom w:val="none" w:sz="0" w:space="0" w:color="auto"/>
                                                    <w:right w:val="none" w:sz="0" w:space="0" w:color="auto"/>
                                                  </w:divBdr>
                                                  <w:divsChild>
                                                    <w:div w:id="83260253">
                                                      <w:marLeft w:val="0"/>
                                                      <w:marRight w:val="0"/>
                                                      <w:marTop w:val="0"/>
                                                      <w:marBottom w:val="0"/>
                                                      <w:divBdr>
                                                        <w:top w:val="none" w:sz="0" w:space="0" w:color="auto"/>
                                                        <w:left w:val="none" w:sz="0" w:space="0" w:color="auto"/>
                                                        <w:bottom w:val="none" w:sz="0" w:space="0" w:color="auto"/>
                                                        <w:right w:val="none" w:sz="0" w:space="0" w:color="auto"/>
                                                      </w:divBdr>
                                                      <w:divsChild>
                                                        <w:div w:id="53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1663">
                                                  <w:marLeft w:val="0"/>
                                                  <w:marRight w:val="150"/>
                                                  <w:marTop w:val="0"/>
                                                  <w:marBottom w:val="0"/>
                                                  <w:divBdr>
                                                    <w:top w:val="none" w:sz="0" w:space="0" w:color="auto"/>
                                                    <w:left w:val="none" w:sz="0" w:space="0" w:color="auto"/>
                                                    <w:bottom w:val="none" w:sz="0" w:space="0" w:color="auto"/>
                                                    <w:right w:val="none" w:sz="0" w:space="0" w:color="auto"/>
                                                  </w:divBdr>
                                                </w:div>
                                                <w:div w:id="732580639">
                                                  <w:marLeft w:val="0"/>
                                                  <w:marRight w:val="0"/>
                                                  <w:marTop w:val="0"/>
                                                  <w:marBottom w:val="0"/>
                                                  <w:divBdr>
                                                    <w:top w:val="none" w:sz="0" w:space="0" w:color="auto"/>
                                                    <w:left w:val="none" w:sz="0" w:space="0" w:color="auto"/>
                                                    <w:bottom w:val="none" w:sz="0" w:space="0" w:color="auto"/>
                                                    <w:right w:val="none" w:sz="0" w:space="0" w:color="auto"/>
                                                  </w:divBdr>
                                                </w:div>
                                                <w:div w:id="882526005">
                                                  <w:marLeft w:val="0"/>
                                                  <w:marRight w:val="0"/>
                                                  <w:marTop w:val="0"/>
                                                  <w:marBottom w:val="0"/>
                                                  <w:divBdr>
                                                    <w:top w:val="none" w:sz="0" w:space="0" w:color="auto"/>
                                                    <w:left w:val="none" w:sz="0" w:space="0" w:color="auto"/>
                                                    <w:bottom w:val="none" w:sz="0" w:space="0" w:color="auto"/>
                                                    <w:right w:val="none" w:sz="0" w:space="0" w:color="auto"/>
                                                  </w:divBdr>
                                                  <w:divsChild>
                                                    <w:div w:id="984815002">
                                                      <w:marLeft w:val="0"/>
                                                      <w:marRight w:val="0"/>
                                                      <w:marTop w:val="0"/>
                                                      <w:marBottom w:val="0"/>
                                                      <w:divBdr>
                                                        <w:top w:val="none" w:sz="0" w:space="0" w:color="auto"/>
                                                        <w:left w:val="none" w:sz="0" w:space="0" w:color="auto"/>
                                                        <w:bottom w:val="none" w:sz="0" w:space="0" w:color="auto"/>
                                                        <w:right w:val="none" w:sz="0" w:space="0" w:color="auto"/>
                                                      </w:divBdr>
                                                      <w:divsChild>
                                                        <w:div w:id="20070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8426">
                                                  <w:marLeft w:val="0"/>
                                                  <w:marRight w:val="150"/>
                                                  <w:marTop w:val="0"/>
                                                  <w:marBottom w:val="0"/>
                                                  <w:divBdr>
                                                    <w:top w:val="none" w:sz="0" w:space="0" w:color="auto"/>
                                                    <w:left w:val="none" w:sz="0" w:space="0" w:color="auto"/>
                                                    <w:bottom w:val="none" w:sz="0" w:space="0" w:color="auto"/>
                                                    <w:right w:val="none" w:sz="0" w:space="0" w:color="auto"/>
                                                  </w:divBdr>
                                                </w:div>
                                                <w:div w:id="795683280">
                                                  <w:marLeft w:val="0"/>
                                                  <w:marRight w:val="0"/>
                                                  <w:marTop w:val="0"/>
                                                  <w:marBottom w:val="0"/>
                                                  <w:divBdr>
                                                    <w:top w:val="none" w:sz="0" w:space="0" w:color="auto"/>
                                                    <w:left w:val="none" w:sz="0" w:space="0" w:color="auto"/>
                                                    <w:bottom w:val="none" w:sz="0" w:space="0" w:color="auto"/>
                                                    <w:right w:val="none" w:sz="0" w:space="0" w:color="auto"/>
                                                  </w:divBdr>
                                                </w:div>
                                                <w:div w:id="2037919939">
                                                  <w:marLeft w:val="0"/>
                                                  <w:marRight w:val="0"/>
                                                  <w:marTop w:val="0"/>
                                                  <w:marBottom w:val="0"/>
                                                  <w:divBdr>
                                                    <w:top w:val="none" w:sz="0" w:space="0" w:color="auto"/>
                                                    <w:left w:val="none" w:sz="0" w:space="0" w:color="auto"/>
                                                    <w:bottom w:val="none" w:sz="0" w:space="0" w:color="auto"/>
                                                    <w:right w:val="none" w:sz="0" w:space="0" w:color="auto"/>
                                                  </w:divBdr>
                                                  <w:divsChild>
                                                    <w:div w:id="1115517353">
                                                      <w:marLeft w:val="0"/>
                                                      <w:marRight w:val="0"/>
                                                      <w:marTop w:val="0"/>
                                                      <w:marBottom w:val="0"/>
                                                      <w:divBdr>
                                                        <w:top w:val="none" w:sz="0" w:space="0" w:color="auto"/>
                                                        <w:left w:val="none" w:sz="0" w:space="0" w:color="auto"/>
                                                        <w:bottom w:val="none" w:sz="0" w:space="0" w:color="auto"/>
                                                        <w:right w:val="none" w:sz="0" w:space="0" w:color="auto"/>
                                                      </w:divBdr>
                                                      <w:divsChild>
                                                        <w:div w:id="498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22279">
                                                  <w:marLeft w:val="0"/>
                                                  <w:marRight w:val="150"/>
                                                  <w:marTop w:val="0"/>
                                                  <w:marBottom w:val="0"/>
                                                  <w:divBdr>
                                                    <w:top w:val="none" w:sz="0" w:space="0" w:color="auto"/>
                                                    <w:left w:val="none" w:sz="0" w:space="0" w:color="auto"/>
                                                    <w:bottom w:val="none" w:sz="0" w:space="0" w:color="auto"/>
                                                    <w:right w:val="none" w:sz="0" w:space="0" w:color="auto"/>
                                                  </w:divBdr>
                                                </w:div>
                                                <w:div w:id="466046376">
                                                  <w:marLeft w:val="0"/>
                                                  <w:marRight w:val="0"/>
                                                  <w:marTop w:val="0"/>
                                                  <w:marBottom w:val="0"/>
                                                  <w:divBdr>
                                                    <w:top w:val="none" w:sz="0" w:space="0" w:color="auto"/>
                                                    <w:left w:val="none" w:sz="0" w:space="0" w:color="auto"/>
                                                    <w:bottom w:val="none" w:sz="0" w:space="0" w:color="auto"/>
                                                    <w:right w:val="none" w:sz="0" w:space="0" w:color="auto"/>
                                                  </w:divBdr>
                                                </w:div>
                                                <w:div w:id="1102993436">
                                                  <w:marLeft w:val="0"/>
                                                  <w:marRight w:val="0"/>
                                                  <w:marTop w:val="0"/>
                                                  <w:marBottom w:val="0"/>
                                                  <w:divBdr>
                                                    <w:top w:val="none" w:sz="0" w:space="0" w:color="auto"/>
                                                    <w:left w:val="none" w:sz="0" w:space="0" w:color="auto"/>
                                                    <w:bottom w:val="none" w:sz="0" w:space="0" w:color="auto"/>
                                                    <w:right w:val="none" w:sz="0" w:space="0" w:color="auto"/>
                                                  </w:divBdr>
                                                  <w:divsChild>
                                                    <w:div w:id="1901821575">
                                                      <w:marLeft w:val="0"/>
                                                      <w:marRight w:val="0"/>
                                                      <w:marTop w:val="0"/>
                                                      <w:marBottom w:val="0"/>
                                                      <w:divBdr>
                                                        <w:top w:val="none" w:sz="0" w:space="0" w:color="auto"/>
                                                        <w:left w:val="none" w:sz="0" w:space="0" w:color="auto"/>
                                                        <w:bottom w:val="none" w:sz="0" w:space="0" w:color="auto"/>
                                                        <w:right w:val="none" w:sz="0" w:space="0" w:color="auto"/>
                                                      </w:divBdr>
                                                      <w:divsChild>
                                                        <w:div w:id="110522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72168">
                                                  <w:marLeft w:val="0"/>
                                                  <w:marRight w:val="150"/>
                                                  <w:marTop w:val="0"/>
                                                  <w:marBottom w:val="0"/>
                                                  <w:divBdr>
                                                    <w:top w:val="none" w:sz="0" w:space="0" w:color="auto"/>
                                                    <w:left w:val="none" w:sz="0" w:space="0" w:color="auto"/>
                                                    <w:bottom w:val="none" w:sz="0" w:space="0" w:color="auto"/>
                                                    <w:right w:val="none" w:sz="0" w:space="0" w:color="auto"/>
                                                  </w:divBdr>
                                                </w:div>
                                                <w:div w:id="1794202864">
                                                  <w:marLeft w:val="0"/>
                                                  <w:marRight w:val="0"/>
                                                  <w:marTop w:val="0"/>
                                                  <w:marBottom w:val="0"/>
                                                  <w:divBdr>
                                                    <w:top w:val="none" w:sz="0" w:space="0" w:color="auto"/>
                                                    <w:left w:val="none" w:sz="0" w:space="0" w:color="auto"/>
                                                    <w:bottom w:val="none" w:sz="0" w:space="0" w:color="auto"/>
                                                    <w:right w:val="none" w:sz="0" w:space="0" w:color="auto"/>
                                                  </w:divBdr>
                                                </w:div>
                                                <w:div w:id="589659061">
                                                  <w:marLeft w:val="0"/>
                                                  <w:marRight w:val="0"/>
                                                  <w:marTop w:val="0"/>
                                                  <w:marBottom w:val="0"/>
                                                  <w:divBdr>
                                                    <w:top w:val="none" w:sz="0" w:space="0" w:color="auto"/>
                                                    <w:left w:val="none" w:sz="0" w:space="0" w:color="auto"/>
                                                    <w:bottom w:val="none" w:sz="0" w:space="0" w:color="auto"/>
                                                    <w:right w:val="none" w:sz="0" w:space="0" w:color="auto"/>
                                                  </w:divBdr>
                                                  <w:divsChild>
                                                    <w:div w:id="1318606505">
                                                      <w:marLeft w:val="0"/>
                                                      <w:marRight w:val="0"/>
                                                      <w:marTop w:val="0"/>
                                                      <w:marBottom w:val="0"/>
                                                      <w:divBdr>
                                                        <w:top w:val="none" w:sz="0" w:space="0" w:color="auto"/>
                                                        <w:left w:val="none" w:sz="0" w:space="0" w:color="auto"/>
                                                        <w:bottom w:val="none" w:sz="0" w:space="0" w:color="auto"/>
                                                        <w:right w:val="none" w:sz="0" w:space="0" w:color="auto"/>
                                                      </w:divBdr>
                                                      <w:divsChild>
                                                        <w:div w:id="415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707">
                                                  <w:marLeft w:val="0"/>
                                                  <w:marRight w:val="150"/>
                                                  <w:marTop w:val="0"/>
                                                  <w:marBottom w:val="0"/>
                                                  <w:divBdr>
                                                    <w:top w:val="none" w:sz="0" w:space="0" w:color="auto"/>
                                                    <w:left w:val="none" w:sz="0" w:space="0" w:color="auto"/>
                                                    <w:bottom w:val="none" w:sz="0" w:space="0" w:color="auto"/>
                                                    <w:right w:val="none" w:sz="0" w:space="0" w:color="auto"/>
                                                  </w:divBdr>
                                                </w:div>
                                                <w:div w:id="2099281902">
                                                  <w:marLeft w:val="0"/>
                                                  <w:marRight w:val="0"/>
                                                  <w:marTop w:val="0"/>
                                                  <w:marBottom w:val="0"/>
                                                  <w:divBdr>
                                                    <w:top w:val="none" w:sz="0" w:space="0" w:color="auto"/>
                                                    <w:left w:val="none" w:sz="0" w:space="0" w:color="auto"/>
                                                    <w:bottom w:val="none" w:sz="0" w:space="0" w:color="auto"/>
                                                    <w:right w:val="none" w:sz="0" w:space="0" w:color="auto"/>
                                                  </w:divBdr>
                                                </w:div>
                                                <w:div w:id="1957523465">
                                                  <w:marLeft w:val="0"/>
                                                  <w:marRight w:val="0"/>
                                                  <w:marTop w:val="0"/>
                                                  <w:marBottom w:val="0"/>
                                                  <w:divBdr>
                                                    <w:top w:val="none" w:sz="0" w:space="0" w:color="auto"/>
                                                    <w:left w:val="none" w:sz="0" w:space="0" w:color="auto"/>
                                                    <w:bottom w:val="none" w:sz="0" w:space="0" w:color="auto"/>
                                                    <w:right w:val="none" w:sz="0" w:space="0" w:color="auto"/>
                                                  </w:divBdr>
                                                  <w:divsChild>
                                                    <w:div w:id="492068310">
                                                      <w:marLeft w:val="0"/>
                                                      <w:marRight w:val="0"/>
                                                      <w:marTop w:val="0"/>
                                                      <w:marBottom w:val="0"/>
                                                      <w:divBdr>
                                                        <w:top w:val="none" w:sz="0" w:space="0" w:color="auto"/>
                                                        <w:left w:val="none" w:sz="0" w:space="0" w:color="auto"/>
                                                        <w:bottom w:val="none" w:sz="0" w:space="0" w:color="auto"/>
                                                        <w:right w:val="none" w:sz="0" w:space="0" w:color="auto"/>
                                                      </w:divBdr>
                                                      <w:divsChild>
                                                        <w:div w:id="198496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4649">
                                                  <w:marLeft w:val="0"/>
                                                  <w:marRight w:val="150"/>
                                                  <w:marTop w:val="0"/>
                                                  <w:marBottom w:val="0"/>
                                                  <w:divBdr>
                                                    <w:top w:val="none" w:sz="0" w:space="0" w:color="auto"/>
                                                    <w:left w:val="none" w:sz="0" w:space="0" w:color="auto"/>
                                                    <w:bottom w:val="none" w:sz="0" w:space="0" w:color="auto"/>
                                                    <w:right w:val="none" w:sz="0" w:space="0" w:color="auto"/>
                                                  </w:divBdr>
                                                </w:div>
                                                <w:div w:id="1999188272">
                                                  <w:marLeft w:val="0"/>
                                                  <w:marRight w:val="0"/>
                                                  <w:marTop w:val="0"/>
                                                  <w:marBottom w:val="0"/>
                                                  <w:divBdr>
                                                    <w:top w:val="none" w:sz="0" w:space="0" w:color="auto"/>
                                                    <w:left w:val="none" w:sz="0" w:space="0" w:color="auto"/>
                                                    <w:bottom w:val="none" w:sz="0" w:space="0" w:color="auto"/>
                                                    <w:right w:val="none" w:sz="0" w:space="0" w:color="auto"/>
                                                  </w:divBdr>
                                                </w:div>
                                                <w:div w:id="134761553">
                                                  <w:marLeft w:val="0"/>
                                                  <w:marRight w:val="0"/>
                                                  <w:marTop w:val="0"/>
                                                  <w:marBottom w:val="0"/>
                                                  <w:divBdr>
                                                    <w:top w:val="none" w:sz="0" w:space="0" w:color="auto"/>
                                                    <w:left w:val="none" w:sz="0" w:space="0" w:color="auto"/>
                                                    <w:bottom w:val="none" w:sz="0" w:space="0" w:color="auto"/>
                                                    <w:right w:val="none" w:sz="0" w:space="0" w:color="auto"/>
                                                  </w:divBdr>
                                                  <w:divsChild>
                                                    <w:div w:id="1544517027">
                                                      <w:marLeft w:val="0"/>
                                                      <w:marRight w:val="0"/>
                                                      <w:marTop w:val="0"/>
                                                      <w:marBottom w:val="0"/>
                                                      <w:divBdr>
                                                        <w:top w:val="none" w:sz="0" w:space="0" w:color="auto"/>
                                                        <w:left w:val="none" w:sz="0" w:space="0" w:color="auto"/>
                                                        <w:bottom w:val="none" w:sz="0" w:space="0" w:color="auto"/>
                                                        <w:right w:val="none" w:sz="0" w:space="0" w:color="auto"/>
                                                      </w:divBdr>
                                                      <w:divsChild>
                                                        <w:div w:id="605432234">
                                                          <w:marLeft w:val="150"/>
                                                          <w:marRight w:val="0"/>
                                                          <w:marTop w:val="0"/>
                                                          <w:marBottom w:val="0"/>
                                                          <w:divBdr>
                                                            <w:top w:val="none" w:sz="0" w:space="0" w:color="auto"/>
                                                            <w:left w:val="none" w:sz="0" w:space="0" w:color="auto"/>
                                                            <w:bottom w:val="none" w:sz="0" w:space="0" w:color="auto"/>
                                                            <w:right w:val="none" w:sz="0" w:space="0" w:color="auto"/>
                                                          </w:divBdr>
                                                        </w:div>
                                                        <w:div w:id="18119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42161">
                                                  <w:marLeft w:val="0"/>
                                                  <w:marRight w:val="150"/>
                                                  <w:marTop w:val="0"/>
                                                  <w:marBottom w:val="0"/>
                                                  <w:divBdr>
                                                    <w:top w:val="none" w:sz="0" w:space="0" w:color="auto"/>
                                                    <w:left w:val="none" w:sz="0" w:space="0" w:color="auto"/>
                                                    <w:bottom w:val="none" w:sz="0" w:space="0" w:color="auto"/>
                                                    <w:right w:val="none" w:sz="0" w:space="0" w:color="auto"/>
                                                  </w:divBdr>
                                                </w:div>
                                                <w:div w:id="686567145">
                                                  <w:marLeft w:val="0"/>
                                                  <w:marRight w:val="0"/>
                                                  <w:marTop w:val="0"/>
                                                  <w:marBottom w:val="0"/>
                                                  <w:divBdr>
                                                    <w:top w:val="none" w:sz="0" w:space="0" w:color="auto"/>
                                                    <w:left w:val="none" w:sz="0" w:space="0" w:color="auto"/>
                                                    <w:bottom w:val="none" w:sz="0" w:space="0" w:color="auto"/>
                                                    <w:right w:val="none" w:sz="0" w:space="0" w:color="auto"/>
                                                  </w:divBdr>
                                                </w:div>
                                                <w:div w:id="1305161347">
                                                  <w:marLeft w:val="0"/>
                                                  <w:marRight w:val="0"/>
                                                  <w:marTop w:val="0"/>
                                                  <w:marBottom w:val="0"/>
                                                  <w:divBdr>
                                                    <w:top w:val="none" w:sz="0" w:space="0" w:color="auto"/>
                                                    <w:left w:val="none" w:sz="0" w:space="0" w:color="auto"/>
                                                    <w:bottom w:val="none" w:sz="0" w:space="0" w:color="auto"/>
                                                    <w:right w:val="none" w:sz="0" w:space="0" w:color="auto"/>
                                                  </w:divBdr>
                                                  <w:divsChild>
                                                    <w:div w:id="1796831336">
                                                      <w:marLeft w:val="0"/>
                                                      <w:marRight w:val="0"/>
                                                      <w:marTop w:val="0"/>
                                                      <w:marBottom w:val="0"/>
                                                      <w:divBdr>
                                                        <w:top w:val="none" w:sz="0" w:space="0" w:color="auto"/>
                                                        <w:left w:val="none" w:sz="0" w:space="0" w:color="auto"/>
                                                        <w:bottom w:val="none" w:sz="0" w:space="0" w:color="auto"/>
                                                        <w:right w:val="none" w:sz="0" w:space="0" w:color="auto"/>
                                                      </w:divBdr>
                                                      <w:divsChild>
                                                        <w:div w:id="1372267892">
                                                          <w:marLeft w:val="0"/>
                                                          <w:marRight w:val="0"/>
                                                          <w:marTop w:val="0"/>
                                                          <w:marBottom w:val="0"/>
                                                          <w:divBdr>
                                                            <w:top w:val="none" w:sz="0" w:space="0" w:color="auto"/>
                                                            <w:left w:val="none" w:sz="0" w:space="0" w:color="auto"/>
                                                            <w:bottom w:val="none" w:sz="0" w:space="0" w:color="auto"/>
                                                            <w:right w:val="none" w:sz="0" w:space="0" w:color="auto"/>
                                                          </w:divBdr>
                                                          <w:divsChild>
                                                            <w:div w:id="469977589">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296333990">
                                                                      <w:marLeft w:val="0"/>
                                                                      <w:marRight w:val="0"/>
                                                                      <w:marTop w:val="0"/>
                                                                      <w:marBottom w:val="0"/>
                                                                      <w:divBdr>
                                                                        <w:top w:val="none" w:sz="0" w:space="0" w:color="auto"/>
                                                                        <w:left w:val="none" w:sz="0" w:space="0" w:color="auto"/>
                                                                        <w:bottom w:val="none" w:sz="0" w:space="0" w:color="auto"/>
                                                                        <w:right w:val="none" w:sz="0" w:space="0" w:color="auto"/>
                                                                      </w:divBdr>
                                                                      <w:divsChild>
                                                                        <w:div w:id="662129161">
                                                                          <w:marLeft w:val="0"/>
                                                                          <w:marRight w:val="0"/>
                                                                          <w:marTop w:val="0"/>
                                                                          <w:marBottom w:val="0"/>
                                                                          <w:divBdr>
                                                                            <w:top w:val="none" w:sz="0" w:space="0" w:color="auto"/>
                                                                            <w:left w:val="none" w:sz="0" w:space="0" w:color="auto"/>
                                                                            <w:bottom w:val="none" w:sz="0" w:space="0" w:color="auto"/>
                                                                            <w:right w:val="none" w:sz="0" w:space="0" w:color="auto"/>
                                                                          </w:divBdr>
                                                                          <w:divsChild>
                                                                            <w:div w:id="495150068">
                                                                              <w:marLeft w:val="0"/>
                                                                              <w:marRight w:val="0"/>
                                                                              <w:marTop w:val="0"/>
                                                                              <w:marBottom w:val="0"/>
                                                                              <w:divBdr>
                                                                                <w:top w:val="none" w:sz="0" w:space="0" w:color="auto"/>
                                                                                <w:left w:val="none" w:sz="0" w:space="0" w:color="auto"/>
                                                                                <w:bottom w:val="none" w:sz="0" w:space="0" w:color="auto"/>
                                                                                <w:right w:val="none" w:sz="0" w:space="0" w:color="auto"/>
                                                                              </w:divBdr>
                                                                              <w:divsChild>
                                                                                <w:div w:id="1682007998">
                                                                                  <w:marLeft w:val="0"/>
                                                                                  <w:marRight w:val="0"/>
                                                                                  <w:marTop w:val="0"/>
                                                                                  <w:marBottom w:val="0"/>
                                                                                  <w:divBdr>
                                                                                    <w:top w:val="none" w:sz="0" w:space="0" w:color="auto"/>
                                                                                    <w:left w:val="none" w:sz="0" w:space="0" w:color="auto"/>
                                                                                    <w:bottom w:val="none" w:sz="0" w:space="0" w:color="auto"/>
                                                                                    <w:right w:val="none" w:sz="0" w:space="0" w:color="auto"/>
                                                                                  </w:divBdr>
                                                                                  <w:divsChild>
                                                                                    <w:div w:id="1773236745">
                                                                                      <w:marLeft w:val="0"/>
                                                                                      <w:marRight w:val="0"/>
                                                                                      <w:marTop w:val="0"/>
                                                                                      <w:marBottom w:val="0"/>
                                                                                      <w:divBdr>
                                                                                        <w:top w:val="none" w:sz="0" w:space="0" w:color="auto"/>
                                                                                        <w:left w:val="none" w:sz="0" w:space="0" w:color="auto"/>
                                                                                        <w:bottom w:val="none" w:sz="0" w:space="0" w:color="auto"/>
                                                                                        <w:right w:val="none" w:sz="0" w:space="0" w:color="auto"/>
                                                                                      </w:divBdr>
                                                                                      <w:divsChild>
                                                                                        <w:div w:id="306668269">
                                                                                          <w:marLeft w:val="240"/>
                                                                                          <w:marRight w:val="240"/>
                                                                                          <w:marTop w:val="240"/>
                                                                                          <w:marBottom w:val="240"/>
                                                                                          <w:divBdr>
                                                                                            <w:top w:val="none" w:sz="0" w:space="0" w:color="auto"/>
                                                                                            <w:left w:val="none" w:sz="0" w:space="0" w:color="auto"/>
                                                                                            <w:bottom w:val="none" w:sz="0" w:space="0" w:color="auto"/>
                                                                                            <w:right w:val="none" w:sz="0" w:space="0" w:color="auto"/>
                                                                                          </w:divBdr>
                                                                                          <w:divsChild>
                                                                                            <w:div w:id="239216089">
                                                                                              <w:marLeft w:val="0"/>
                                                                                              <w:marRight w:val="0"/>
                                                                                              <w:marTop w:val="0"/>
                                                                                              <w:marBottom w:val="0"/>
                                                                                              <w:divBdr>
                                                                                                <w:top w:val="none" w:sz="0" w:space="0" w:color="auto"/>
                                                                                                <w:left w:val="none" w:sz="0" w:space="0" w:color="auto"/>
                                                                                                <w:bottom w:val="none" w:sz="0" w:space="0" w:color="auto"/>
                                                                                                <w:right w:val="none" w:sz="0" w:space="0" w:color="auto"/>
                                                                                              </w:divBdr>
                                                                                              <w:divsChild>
                                                                                                <w:div w:id="48891147">
                                                                                                  <w:marLeft w:val="0"/>
                                                                                                  <w:marRight w:val="0"/>
                                                                                                  <w:marTop w:val="0"/>
                                                                                                  <w:marBottom w:val="0"/>
                                                                                                  <w:divBdr>
                                                                                                    <w:top w:val="none" w:sz="0" w:space="0" w:color="auto"/>
                                                                                                    <w:left w:val="none" w:sz="0" w:space="0" w:color="auto"/>
                                                                                                    <w:bottom w:val="none" w:sz="0" w:space="0" w:color="auto"/>
                                                                                                    <w:right w:val="none" w:sz="0" w:space="0" w:color="auto"/>
                                                                                                  </w:divBdr>
                                                                                                  <w:divsChild>
                                                                                                    <w:div w:id="1082948672">
                                                                                                      <w:marLeft w:val="0"/>
                                                                                                      <w:marRight w:val="0"/>
                                                                                                      <w:marTop w:val="0"/>
                                                                                                      <w:marBottom w:val="0"/>
                                                                                                      <w:divBdr>
                                                                                                        <w:top w:val="none" w:sz="0" w:space="0" w:color="auto"/>
                                                                                                        <w:left w:val="none" w:sz="0" w:space="0" w:color="auto"/>
                                                                                                        <w:bottom w:val="none" w:sz="0" w:space="0" w:color="auto"/>
                                                                                                        <w:right w:val="none" w:sz="0" w:space="0" w:color="auto"/>
                                                                                                      </w:divBdr>
                                                                                                      <w:divsChild>
                                                                                                        <w:div w:id="816606824">
                                                                                                          <w:marLeft w:val="0"/>
                                                                                                          <w:marRight w:val="0"/>
                                                                                                          <w:marTop w:val="0"/>
                                                                                                          <w:marBottom w:val="0"/>
                                                                                                          <w:divBdr>
                                                                                                            <w:top w:val="none" w:sz="0" w:space="0" w:color="auto"/>
                                                                                                            <w:left w:val="none" w:sz="0" w:space="0" w:color="auto"/>
                                                                                                            <w:bottom w:val="none" w:sz="0" w:space="0" w:color="auto"/>
                                                                                                            <w:right w:val="none" w:sz="0" w:space="0" w:color="auto"/>
                                                                                                          </w:divBdr>
                                                                                                          <w:divsChild>
                                                                                                            <w:div w:id="1263803877">
                                                                                                              <w:marLeft w:val="0"/>
                                                                                                              <w:marRight w:val="0"/>
                                                                                                              <w:marTop w:val="0"/>
                                                                                                              <w:marBottom w:val="60"/>
                                                                                                              <w:divBdr>
                                                                                                                <w:top w:val="none" w:sz="0" w:space="0" w:color="auto"/>
                                                                                                                <w:left w:val="none" w:sz="0" w:space="0" w:color="auto"/>
                                                                                                                <w:bottom w:val="none" w:sz="0" w:space="0" w:color="auto"/>
                                                                                                                <w:right w:val="none" w:sz="0" w:space="0" w:color="auto"/>
                                                                                                              </w:divBdr>
                                                                                                            </w:div>
                                                                                                            <w:div w:id="19895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6145">
                                                                                          <w:marLeft w:val="0"/>
                                                                                          <w:marRight w:val="0"/>
                                                                                          <w:marTop w:val="0"/>
                                                                                          <w:marBottom w:val="0"/>
                                                                                          <w:divBdr>
                                                                                            <w:top w:val="none" w:sz="0" w:space="0" w:color="auto"/>
                                                                                            <w:left w:val="none" w:sz="0" w:space="0" w:color="auto"/>
                                                                                            <w:bottom w:val="single" w:sz="6" w:space="0" w:color="D0D2D3"/>
                                                                                            <w:right w:val="none" w:sz="0" w:space="0" w:color="auto"/>
                                                                                          </w:divBdr>
                                                                                          <w:divsChild>
                                                                                            <w:div w:id="394469849">
                                                                                              <w:marLeft w:val="0"/>
                                                                                              <w:marRight w:val="0"/>
                                                                                              <w:marTop w:val="0"/>
                                                                                              <w:marBottom w:val="60"/>
                                                                                              <w:divBdr>
                                                                                                <w:top w:val="none" w:sz="0" w:space="0" w:color="auto"/>
                                                                                                <w:left w:val="none" w:sz="0" w:space="0" w:color="auto"/>
                                                                                                <w:bottom w:val="none" w:sz="0" w:space="0" w:color="auto"/>
                                                                                                <w:right w:val="none" w:sz="0" w:space="0" w:color="auto"/>
                                                                                              </w:divBdr>
                                                                                              <w:divsChild>
                                                                                                <w:div w:id="1382633415">
                                                                                                  <w:marLeft w:val="0"/>
                                                                                                  <w:marRight w:val="0"/>
                                                                                                  <w:marTop w:val="0"/>
                                                                                                  <w:marBottom w:val="0"/>
                                                                                                  <w:divBdr>
                                                                                                    <w:top w:val="none" w:sz="0" w:space="0" w:color="auto"/>
                                                                                                    <w:left w:val="none" w:sz="0" w:space="0" w:color="auto"/>
                                                                                                    <w:bottom w:val="none" w:sz="0" w:space="0" w:color="auto"/>
                                                                                                    <w:right w:val="none" w:sz="0" w:space="0" w:color="auto"/>
                                                                                                  </w:divBdr>
                                                                                                  <w:divsChild>
                                                                                                    <w:div w:id="1098057650">
                                                                                                      <w:marLeft w:val="0"/>
                                                                                                      <w:marRight w:val="0"/>
                                                                                                      <w:marTop w:val="0"/>
                                                                                                      <w:marBottom w:val="0"/>
                                                                                                      <w:divBdr>
                                                                                                        <w:top w:val="none" w:sz="0" w:space="0" w:color="auto"/>
                                                                                                        <w:left w:val="none" w:sz="0" w:space="0" w:color="auto"/>
                                                                                                        <w:bottom w:val="none" w:sz="0" w:space="0" w:color="auto"/>
                                                                                                        <w:right w:val="none" w:sz="0" w:space="0" w:color="auto"/>
                                                                                                      </w:divBdr>
                                                                                                      <w:divsChild>
                                                                                                        <w:div w:id="92441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07119">
                                                                                              <w:marLeft w:val="240"/>
                                                                                              <w:marRight w:val="240"/>
                                                                                              <w:marTop w:val="0"/>
                                                                                              <w:marBottom w:val="240"/>
                                                                                              <w:divBdr>
                                                                                                <w:top w:val="none" w:sz="0" w:space="0" w:color="auto"/>
                                                                                                <w:left w:val="none" w:sz="0" w:space="0" w:color="auto"/>
                                                                                                <w:bottom w:val="none" w:sz="0" w:space="0" w:color="auto"/>
                                                                                                <w:right w:val="none" w:sz="0" w:space="0" w:color="auto"/>
                                                                                              </w:divBdr>
                                                                                              <w:divsChild>
                                                                                                <w:div w:id="27218532">
                                                                                                  <w:marLeft w:val="240"/>
                                                                                                  <w:marRight w:val="0"/>
                                                                                                  <w:marTop w:val="0"/>
                                                                                                  <w:marBottom w:val="0"/>
                                                                                                  <w:divBdr>
                                                                                                    <w:top w:val="none" w:sz="0" w:space="0" w:color="auto"/>
                                                                                                    <w:left w:val="none" w:sz="0" w:space="0" w:color="auto"/>
                                                                                                    <w:bottom w:val="none" w:sz="0" w:space="0" w:color="auto"/>
                                                                                                    <w:right w:val="none" w:sz="0" w:space="0" w:color="auto"/>
                                                                                                  </w:divBdr>
                                                                                                  <w:divsChild>
                                                                                                    <w:div w:id="533466603">
                                                                                                      <w:marLeft w:val="0"/>
                                                                                                      <w:marRight w:val="0"/>
                                                                                                      <w:marTop w:val="0"/>
                                                                                                      <w:marBottom w:val="0"/>
                                                                                                      <w:divBdr>
                                                                                                        <w:top w:val="none" w:sz="0" w:space="0" w:color="auto"/>
                                                                                                        <w:left w:val="none" w:sz="0" w:space="0" w:color="auto"/>
                                                                                                        <w:bottom w:val="none" w:sz="0" w:space="0" w:color="auto"/>
                                                                                                        <w:right w:val="none" w:sz="0" w:space="0" w:color="auto"/>
                                                                                                      </w:divBdr>
                                                                                                      <w:divsChild>
                                                                                                        <w:div w:id="1789082309">
                                                                                                          <w:marLeft w:val="0"/>
                                                                                                          <w:marRight w:val="0"/>
                                                                                                          <w:marTop w:val="0"/>
                                                                                                          <w:marBottom w:val="0"/>
                                                                                                          <w:divBdr>
                                                                                                            <w:top w:val="none" w:sz="0" w:space="0" w:color="auto"/>
                                                                                                            <w:left w:val="none" w:sz="0" w:space="0" w:color="auto"/>
                                                                                                            <w:bottom w:val="none" w:sz="0" w:space="0" w:color="auto"/>
                                                                                                            <w:right w:val="none" w:sz="0" w:space="0" w:color="auto"/>
                                                                                                          </w:divBdr>
                                                                                                          <w:divsChild>
                                                                                                            <w:div w:id="4871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809401">
                                                                                          <w:marLeft w:val="0"/>
                                                                                          <w:marRight w:val="0"/>
                                                                                          <w:marTop w:val="0"/>
                                                                                          <w:marBottom w:val="0"/>
                                                                                          <w:divBdr>
                                                                                            <w:top w:val="none" w:sz="0" w:space="0" w:color="auto"/>
                                                                                            <w:left w:val="none" w:sz="0" w:space="0" w:color="auto"/>
                                                                                            <w:bottom w:val="none" w:sz="0" w:space="0" w:color="auto"/>
                                                                                            <w:right w:val="none" w:sz="0" w:space="0" w:color="auto"/>
                                                                                          </w:divBdr>
                                                                                          <w:divsChild>
                                                                                            <w:div w:id="1783571987">
                                                                                              <w:marLeft w:val="0"/>
                                                                                              <w:marRight w:val="0"/>
                                                                                              <w:marTop w:val="0"/>
                                                                                              <w:marBottom w:val="0"/>
                                                                                              <w:divBdr>
                                                                                                <w:top w:val="none" w:sz="0" w:space="0" w:color="auto"/>
                                                                                                <w:left w:val="none" w:sz="0" w:space="0" w:color="auto"/>
                                                                                                <w:bottom w:val="none" w:sz="0" w:space="0" w:color="auto"/>
                                                                                                <w:right w:val="none" w:sz="0" w:space="0" w:color="auto"/>
                                                                                              </w:divBdr>
                                                                                              <w:divsChild>
                                                                                                <w:div w:id="819614158">
                                                                                                  <w:marLeft w:val="0"/>
                                                                                                  <w:marRight w:val="0"/>
                                                                                                  <w:marTop w:val="0"/>
                                                                                                  <w:marBottom w:val="0"/>
                                                                                                  <w:divBdr>
                                                                                                    <w:top w:val="none" w:sz="0" w:space="0" w:color="auto"/>
                                                                                                    <w:left w:val="none" w:sz="0" w:space="0" w:color="auto"/>
                                                                                                    <w:bottom w:val="none" w:sz="0" w:space="0" w:color="auto"/>
                                                                                                    <w:right w:val="none" w:sz="0" w:space="0" w:color="auto"/>
                                                                                                  </w:divBdr>
                                                                                                  <w:divsChild>
                                                                                                    <w:div w:id="889266333">
                                                                                                      <w:marLeft w:val="0"/>
                                                                                                      <w:marRight w:val="0"/>
                                                                                                      <w:marTop w:val="0"/>
                                                                                                      <w:marBottom w:val="0"/>
                                                                                                      <w:divBdr>
                                                                                                        <w:top w:val="none" w:sz="0" w:space="0" w:color="auto"/>
                                                                                                        <w:left w:val="none" w:sz="0" w:space="0" w:color="auto"/>
                                                                                                        <w:bottom w:val="none" w:sz="0" w:space="0" w:color="auto"/>
                                                                                                        <w:right w:val="none" w:sz="0" w:space="0" w:color="auto"/>
                                                                                                      </w:divBdr>
                                                                                                      <w:divsChild>
                                                                                                        <w:div w:id="581597834">
                                                                                                          <w:marLeft w:val="0"/>
                                                                                                          <w:marRight w:val="0"/>
                                                                                                          <w:marTop w:val="0"/>
                                                                                                          <w:marBottom w:val="0"/>
                                                                                                          <w:divBdr>
                                                                                                            <w:top w:val="none" w:sz="0" w:space="0" w:color="auto"/>
                                                                                                            <w:left w:val="none" w:sz="0" w:space="0" w:color="auto"/>
                                                                                                            <w:bottom w:val="none" w:sz="0" w:space="0" w:color="auto"/>
                                                                                                            <w:right w:val="none" w:sz="0" w:space="0" w:color="auto"/>
                                                                                                          </w:divBdr>
                                                                                                          <w:divsChild>
                                                                                                            <w:div w:id="1649821450">
                                                                                                              <w:marLeft w:val="0"/>
                                                                                                              <w:marRight w:val="0"/>
                                                                                                              <w:marTop w:val="0"/>
                                                                                                              <w:marBottom w:val="0"/>
                                                                                                              <w:divBdr>
                                                                                                                <w:top w:val="none" w:sz="0" w:space="0" w:color="auto"/>
                                                                                                                <w:left w:val="none" w:sz="0" w:space="0" w:color="auto"/>
                                                                                                                <w:bottom w:val="none" w:sz="0" w:space="0" w:color="auto"/>
                                                                                                                <w:right w:val="none" w:sz="0" w:space="0" w:color="auto"/>
                                                                                                              </w:divBdr>
                                                                                                              <w:divsChild>
                                                                                                                <w:div w:id="946890061">
                                                                                                                  <w:marLeft w:val="0"/>
                                                                                                                  <w:marRight w:val="0"/>
                                                                                                                  <w:marTop w:val="0"/>
                                                                                                                  <w:marBottom w:val="0"/>
                                                                                                                  <w:divBdr>
                                                                                                                    <w:top w:val="none" w:sz="0" w:space="0" w:color="auto"/>
                                                                                                                    <w:left w:val="none" w:sz="0" w:space="0" w:color="auto"/>
                                                                                                                    <w:bottom w:val="none" w:sz="0" w:space="0" w:color="auto"/>
                                                                                                                    <w:right w:val="none" w:sz="0" w:space="0" w:color="auto"/>
                                                                                                                  </w:divBdr>
                                                                                                                  <w:divsChild>
                                                                                                                    <w:div w:id="1802729822">
                                                                                                                      <w:marLeft w:val="0"/>
                                                                                                                      <w:marRight w:val="0"/>
                                                                                                                      <w:marTop w:val="0"/>
                                                                                                                      <w:marBottom w:val="0"/>
                                                                                                                      <w:divBdr>
                                                                                                                        <w:top w:val="none" w:sz="0" w:space="0" w:color="auto"/>
                                                                                                                        <w:left w:val="none" w:sz="0" w:space="0" w:color="auto"/>
                                                                                                                        <w:bottom w:val="none" w:sz="0" w:space="0" w:color="auto"/>
                                                                                                                        <w:right w:val="none" w:sz="0" w:space="0" w:color="auto"/>
                                                                                                                      </w:divBdr>
                                                                                                                      <w:divsChild>
                                                                                                                        <w:div w:id="153422051">
                                                                                                                          <w:marLeft w:val="0"/>
                                                                                                                          <w:marRight w:val="0"/>
                                                                                                                          <w:marTop w:val="0"/>
                                                                                                                          <w:marBottom w:val="0"/>
                                                                                                                          <w:divBdr>
                                                                                                                            <w:top w:val="none" w:sz="0" w:space="0" w:color="auto"/>
                                                                                                                            <w:left w:val="none" w:sz="0" w:space="0" w:color="auto"/>
                                                                                                                            <w:bottom w:val="none" w:sz="0" w:space="0" w:color="auto"/>
                                                                                                                            <w:right w:val="none" w:sz="0" w:space="0" w:color="auto"/>
                                                                                                                          </w:divBdr>
                                                                                                                          <w:divsChild>
                                                                                                                            <w:div w:id="1919516047">
                                                                                                                              <w:marLeft w:val="0"/>
                                                                                                                              <w:marRight w:val="0"/>
                                                                                                                              <w:marTop w:val="0"/>
                                                                                                                              <w:marBottom w:val="0"/>
                                                                                                                              <w:divBdr>
                                                                                                                                <w:top w:val="none" w:sz="0" w:space="0" w:color="auto"/>
                                                                                                                                <w:left w:val="none" w:sz="0" w:space="0" w:color="auto"/>
                                                                                                                                <w:bottom w:val="none" w:sz="0" w:space="0" w:color="auto"/>
                                                                                                                                <w:right w:val="none" w:sz="0" w:space="0" w:color="auto"/>
                                                                                                                              </w:divBdr>
                                                                                                                              <w:divsChild>
                                                                                                                                <w:div w:id="955327179">
                                                                                                                                  <w:marLeft w:val="0"/>
                                                                                                                                  <w:marRight w:val="0"/>
                                                                                                                                  <w:marTop w:val="0"/>
                                                                                                                                  <w:marBottom w:val="0"/>
                                                                                                                                  <w:divBdr>
                                                                                                                                    <w:top w:val="none" w:sz="0" w:space="0" w:color="auto"/>
                                                                                                                                    <w:left w:val="none" w:sz="0" w:space="0" w:color="auto"/>
                                                                                                                                    <w:bottom w:val="none" w:sz="0" w:space="0" w:color="auto"/>
                                                                                                                                    <w:right w:val="none" w:sz="0" w:space="0" w:color="auto"/>
                                                                                                                                  </w:divBdr>
                                                                                                                                  <w:divsChild>
                                                                                                                                    <w:div w:id="1646932403">
                                                                                                                                      <w:marLeft w:val="60"/>
                                                                                                                                      <w:marRight w:val="0"/>
                                                                                                                                      <w:marTop w:val="0"/>
                                                                                                                                      <w:marBottom w:val="0"/>
                                                                                                                                      <w:divBdr>
                                                                                                                                        <w:top w:val="none" w:sz="0" w:space="0" w:color="auto"/>
                                                                                                                                        <w:left w:val="none" w:sz="0" w:space="0" w:color="auto"/>
                                                                                                                                        <w:bottom w:val="none" w:sz="0" w:space="0" w:color="auto"/>
                                                                                                                                        <w:right w:val="none" w:sz="0" w:space="0" w:color="auto"/>
                                                                                                                                      </w:divBdr>
                                                                                                                                    </w:div>
                                                                                                                                  </w:divsChild>
                                                                                                                                </w:div>
                                                                                                                                <w:div w:id="281689128">
                                                                                                                                  <w:marLeft w:val="0"/>
                                                                                                                                  <w:marRight w:val="0"/>
                                                                                                                                  <w:marTop w:val="240"/>
                                                                                                                                  <w:marBottom w:val="0"/>
                                                                                                                                  <w:divBdr>
                                                                                                                                    <w:top w:val="none" w:sz="0" w:space="0" w:color="auto"/>
                                                                                                                                    <w:left w:val="none" w:sz="0" w:space="0" w:color="auto"/>
                                                                                                                                    <w:bottom w:val="none" w:sz="0" w:space="0" w:color="auto"/>
                                                                                                                                    <w:right w:val="none" w:sz="0" w:space="0" w:color="auto"/>
                                                                                                                                  </w:divBdr>
                                                                                                                                  <w:divsChild>
                                                                                                                                    <w:div w:id="2082633406">
                                                                                                                                      <w:marLeft w:val="0"/>
                                                                                                                                      <w:marRight w:val="0"/>
                                                                                                                                      <w:marTop w:val="0"/>
                                                                                                                                      <w:marBottom w:val="0"/>
                                                                                                                                      <w:divBdr>
                                                                                                                                        <w:top w:val="none" w:sz="0" w:space="0" w:color="auto"/>
                                                                                                                                        <w:left w:val="none" w:sz="0" w:space="0" w:color="auto"/>
                                                                                                                                        <w:bottom w:val="none" w:sz="0" w:space="0" w:color="auto"/>
                                                                                                                                        <w:right w:val="none" w:sz="0" w:space="0" w:color="auto"/>
                                                                                                                                      </w:divBdr>
                                                                                                                                      <w:divsChild>
                                                                                                                                        <w:div w:id="91489701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58640">
                                                                                                              <w:marLeft w:val="0"/>
                                                                                                              <w:marRight w:val="0"/>
                                                                                                              <w:marTop w:val="0"/>
                                                                                                              <w:marBottom w:val="0"/>
                                                                                                              <w:divBdr>
                                                                                                                <w:top w:val="none" w:sz="0" w:space="0" w:color="auto"/>
                                                                                                                <w:left w:val="none" w:sz="0" w:space="0" w:color="auto"/>
                                                                                                                <w:bottom w:val="none" w:sz="0" w:space="0" w:color="auto"/>
                                                                                                                <w:right w:val="none" w:sz="0" w:space="0" w:color="auto"/>
                                                                                                              </w:divBdr>
                                                                                                              <w:divsChild>
                                                                                                                <w:div w:id="2003123181">
                                                                                                                  <w:marLeft w:val="0"/>
                                                                                                                  <w:marRight w:val="0"/>
                                                                                                                  <w:marTop w:val="0"/>
                                                                                                                  <w:marBottom w:val="0"/>
                                                                                                                  <w:divBdr>
                                                                                                                    <w:top w:val="none" w:sz="0" w:space="0" w:color="auto"/>
                                                                                                                    <w:left w:val="none" w:sz="0" w:space="0" w:color="auto"/>
                                                                                                                    <w:bottom w:val="none" w:sz="0" w:space="0" w:color="auto"/>
                                                                                                                    <w:right w:val="none" w:sz="0" w:space="0" w:color="auto"/>
                                                                                                                  </w:divBdr>
                                                                                                                  <w:divsChild>
                                                                                                                    <w:div w:id="1302883525">
                                                                                                                      <w:marLeft w:val="0"/>
                                                                                                                      <w:marRight w:val="0"/>
                                                                                                                      <w:marTop w:val="0"/>
                                                                                                                      <w:marBottom w:val="0"/>
                                                                                                                      <w:divBdr>
                                                                                                                        <w:top w:val="none" w:sz="0" w:space="0" w:color="auto"/>
                                                                                                                        <w:left w:val="none" w:sz="0" w:space="0" w:color="auto"/>
                                                                                                                        <w:bottom w:val="none" w:sz="0" w:space="0" w:color="auto"/>
                                                                                                                        <w:right w:val="none" w:sz="0" w:space="0" w:color="auto"/>
                                                                                                                      </w:divBdr>
                                                                                                                      <w:divsChild>
                                                                                                                        <w:div w:id="112941952">
                                                                                                                          <w:marLeft w:val="0"/>
                                                                                                                          <w:marRight w:val="0"/>
                                                                                                                          <w:marTop w:val="0"/>
                                                                                                                          <w:marBottom w:val="0"/>
                                                                                                                          <w:divBdr>
                                                                                                                            <w:top w:val="none" w:sz="0" w:space="0" w:color="auto"/>
                                                                                                                            <w:left w:val="none" w:sz="0" w:space="0" w:color="auto"/>
                                                                                                                            <w:bottom w:val="none" w:sz="0" w:space="0" w:color="auto"/>
                                                                                                                            <w:right w:val="none" w:sz="0" w:space="0" w:color="auto"/>
                                                                                                                          </w:divBdr>
                                                                                                                          <w:divsChild>
                                                                                                                            <w:div w:id="1935355073">
                                                                                                                              <w:marLeft w:val="0"/>
                                                                                                                              <w:marRight w:val="0"/>
                                                                                                                              <w:marTop w:val="0"/>
                                                                                                                              <w:marBottom w:val="0"/>
                                                                                                                              <w:divBdr>
                                                                                                                                <w:top w:val="none" w:sz="0" w:space="0" w:color="auto"/>
                                                                                                                                <w:left w:val="none" w:sz="0" w:space="0" w:color="auto"/>
                                                                                                                                <w:bottom w:val="none" w:sz="0" w:space="0" w:color="auto"/>
                                                                                                                                <w:right w:val="none" w:sz="0" w:space="0" w:color="auto"/>
                                                                                                                              </w:divBdr>
                                                                                                                              <w:divsChild>
                                                                                                                                <w:div w:id="1725636539">
                                                                                                                                  <w:marLeft w:val="0"/>
                                                                                                                                  <w:marRight w:val="0"/>
                                                                                                                                  <w:marTop w:val="0"/>
                                                                                                                                  <w:marBottom w:val="0"/>
                                                                                                                                  <w:divBdr>
                                                                                                                                    <w:top w:val="none" w:sz="0" w:space="0" w:color="auto"/>
                                                                                                                                    <w:left w:val="none" w:sz="0" w:space="0" w:color="auto"/>
                                                                                                                                    <w:bottom w:val="none" w:sz="0" w:space="0" w:color="auto"/>
                                                                                                                                    <w:right w:val="none" w:sz="0" w:space="0" w:color="auto"/>
                                                                                                                                  </w:divBdr>
                                                                                                                                  <w:divsChild>
                                                                                                                                    <w:div w:id="2058235293">
                                                                                                                                      <w:marLeft w:val="60"/>
                                                                                                                                      <w:marRight w:val="0"/>
                                                                                                                                      <w:marTop w:val="0"/>
                                                                                                                                      <w:marBottom w:val="0"/>
                                                                                                                                      <w:divBdr>
                                                                                                                                        <w:top w:val="none" w:sz="0" w:space="0" w:color="auto"/>
                                                                                                                                        <w:left w:val="none" w:sz="0" w:space="0" w:color="auto"/>
                                                                                                                                        <w:bottom w:val="none" w:sz="0" w:space="0" w:color="auto"/>
                                                                                                                                        <w:right w:val="none" w:sz="0" w:space="0" w:color="auto"/>
                                                                                                                                      </w:divBdr>
                                                                                                                                    </w:div>
                                                                                                                                  </w:divsChild>
                                                                                                                                </w:div>
                                                                                                                                <w:div w:id="1001003843">
                                                                                                                                  <w:marLeft w:val="0"/>
                                                                                                                                  <w:marRight w:val="0"/>
                                                                                                                                  <w:marTop w:val="240"/>
                                                                                                                                  <w:marBottom w:val="0"/>
                                                                                                                                  <w:divBdr>
                                                                                                                                    <w:top w:val="none" w:sz="0" w:space="0" w:color="auto"/>
                                                                                                                                    <w:left w:val="none" w:sz="0" w:space="0" w:color="auto"/>
                                                                                                                                    <w:bottom w:val="none" w:sz="0" w:space="0" w:color="auto"/>
                                                                                                                                    <w:right w:val="none" w:sz="0" w:space="0" w:color="auto"/>
                                                                                                                                  </w:divBdr>
                                                                                                                                  <w:divsChild>
                                                                                                                                    <w:div w:id="672684754">
                                                                                                                                      <w:marLeft w:val="0"/>
                                                                                                                                      <w:marRight w:val="0"/>
                                                                                                                                      <w:marTop w:val="0"/>
                                                                                                                                      <w:marBottom w:val="0"/>
                                                                                                                                      <w:divBdr>
                                                                                                                                        <w:top w:val="none" w:sz="0" w:space="0" w:color="auto"/>
                                                                                                                                        <w:left w:val="none" w:sz="0" w:space="0" w:color="auto"/>
                                                                                                                                        <w:bottom w:val="none" w:sz="0" w:space="0" w:color="auto"/>
                                                                                                                                        <w:right w:val="none" w:sz="0" w:space="0" w:color="auto"/>
                                                                                                                                      </w:divBdr>
                                                                                                                                      <w:divsChild>
                                                                                                                                        <w:div w:id="63467970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823286">
                                                                                                              <w:marLeft w:val="0"/>
                                                                                                              <w:marRight w:val="0"/>
                                                                                                              <w:marTop w:val="0"/>
                                                                                                              <w:marBottom w:val="0"/>
                                                                                                              <w:divBdr>
                                                                                                                <w:top w:val="none" w:sz="0" w:space="0" w:color="auto"/>
                                                                                                                <w:left w:val="none" w:sz="0" w:space="0" w:color="auto"/>
                                                                                                                <w:bottom w:val="none" w:sz="0" w:space="0" w:color="auto"/>
                                                                                                                <w:right w:val="none" w:sz="0" w:space="0" w:color="auto"/>
                                                                                                              </w:divBdr>
                                                                                                              <w:divsChild>
                                                                                                                <w:div w:id="429544017">
                                                                                                                  <w:marLeft w:val="0"/>
                                                                                                                  <w:marRight w:val="0"/>
                                                                                                                  <w:marTop w:val="0"/>
                                                                                                                  <w:marBottom w:val="0"/>
                                                                                                                  <w:divBdr>
                                                                                                                    <w:top w:val="none" w:sz="0" w:space="0" w:color="auto"/>
                                                                                                                    <w:left w:val="none" w:sz="0" w:space="0" w:color="auto"/>
                                                                                                                    <w:bottom w:val="none" w:sz="0" w:space="0" w:color="auto"/>
                                                                                                                    <w:right w:val="none" w:sz="0" w:space="0" w:color="auto"/>
                                                                                                                  </w:divBdr>
                                                                                                                  <w:divsChild>
                                                                                                                    <w:div w:id="503937173">
                                                                                                                      <w:marLeft w:val="0"/>
                                                                                                                      <w:marRight w:val="0"/>
                                                                                                                      <w:marTop w:val="0"/>
                                                                                                                      <w:marBottom w:val="0"/>
                                                                                                                      <w:divBdr>
                                                                                                                        <w:top w:val="none" w:sz="0" w:space="0" w:color="auto"/>
                                                                                                                        <w:left w:val="none" w:sz="0" w:space="0" w:color="auto"/>
                                                                                                                        <w:bottom w:val="none" w:sz="0" w:space="0" w:color="auto"/>
                                                                                                                        <w:right w:val="none" w:sz="0" w:space="0" w:color="auto"/>
                                                                                                                      </w:divBdr>
                                                                                                                      <w:divsChild>
                                                                                                                        <w:div w:id="1296377029">
                                                                                                                          <w:marLeft w:val="0"/>
                                                                                                                          <w:marRight w:val="0"/>
                                                                                                                          <w:marTop w:val="0"/>
                                                                                                                          <w:marBottom w:val="0"/>
                                                                                                                          <w:divBdr>
                                                                                                                            <w:top w:val="none" w:sz="0" w:space="0" w:color="auto"/>
                                                                                                                            <w:left w:val="none" w:sz="0" w:space="0" w:color="auto"/>
                                                                                                                            <w:bottom w:val="none" w:sz="0" w:space="0" w:color="auto"/>
                                                                                                                            <w:right w:val="none" w:sz="0" w:space="0" w:color="auto"/>
                                                                                                                          </w:divBdr>
                                                                                                                          <w:divsChild>
                                                                                                                            <w:div w:id="1881744295">
                                                                                                                              <w:marLeft w:val="0"/>
                                                                                                                              <w:marRight w:val="0"/>
                                                                                                                              <w:marTop w:val="0"/>
                                                                                                                              <w:marBottom w:val="0"/>
                                                                                                                              <w:divBdr>
                                                                                                                                <w:top w:val="none" w:sz="0" w:space="0" w:color="auto"/>
                                                                                                                                <w:left w:val="none" w:sz="0" w:space="0" w:color="auto"/>
                                                                                                                                <w:bottom w:val="none" w:sz="0" w:space="0" w:color="auto"/>
                                                                                                                                <w:right w:val="none" w:sz="0" w:space="0" w:color="auto"/>
                                                                                                                              </w:divBdr>
                                                                                                                              <w:divsChild>
                                                                                                                                <w:div w:id="1387333939">
                                                                                                                                  <w:marLeft w:val="0"/>
                                                                                                                                  <w:marRight w:val="0"/>
                                                                                                                                  <w:marTop w:val="0"/>
                                                                                                                                  <w:marBottom w:val="0"/>
                                                                                                                                  <w:divBdr>
                                                                                                                                    <w:top w:val="none" w:sz="0" w:space="0" w:color="auto"/>
                                                                                                                                    <w:left w:val="none" w:sz="0" w:space="0" w:color="auto"/>
                                                                                                                                    <w:bottom w:val="none" w:sz="0" w:space="0" w:color="auto"/>
                                                                                                                                    <w:right w:val="none" w:sz="0" w:space="0" w:color="auto"/>
                                                                                                                                  </w:divBdr>
                                                                                                                                  <w:divsChild>
                                                                                                                                    <w:div w:id="1395592135">
                                                                                                                                      <w:marLeft w:val="60"/>
                                                                                                                                      <w:marRight w:val="0"/>
                                                                                                                                      <w:marTop w:val="0"/>
                                                                                                                                      <w:marBottom w:val="0"/>
                                                                                                                                      <w:divBdr>
                                                                                                                                        <w:top w:val="none" w:sz="0" w:space="0" w:color="auto"/>
                                                                                                                                        <w:left w:val="none" w:sz="0" w:space="0" w:color="auto"/>
                                                                                                                                        <w:bottom w:val="none" w:sz="0" w:space="0" w:color="auto"/>
                                                                                                                                        <w:right w:val="none" w:sz="0" w:space="0" w:color="auto"/>
                                                                                                                                      </w:divBdr>
                                                                                                                                    </w:div>
                                                                                                                                  </w:divsChild>
                                                                                                                                </w:div>
                                                                                                                                <w:div w:id="1143157766">
                                                                                                                                  <w:marLeft w:val="0"/>
                                                                                                                                  <w:marRight w:val="0"/>
                                                                                                                                  <w:marTop w:val="240"/>
                                                                                                                                  <w:marBottom w:val="0"/>
                                                                                                                                  <w:divBdr>
                                                                                                                                    <w:top w:val="none" w:sz="0" w:space="0" w:color="auto"/>
                                                                                                                                    <w:left w:val="none" w:sz="0" w:space="0" w:color="auto"/>
                                                                                                                                    <w:bottom w:val="none" w:sz="0" w:space="0" w:color="auto"/>
                                                                                                                                    <w:right w:val="none" w:sz="0" w:space="0" w:color="auto"/>
                                                                                                                                  </w:divBdr>
                                                                                                                                  <w:divsChild>
                                                                                                                                    <w:div w:id="373313870">
                                                                                                                                      <w:marLeft w:val="0"/>
                                                                                                                                      <w:marRight w:val="0"/>
                                                                                                                                      <w:marTop w:val="0"/>
                                                                                                                                      <w:marBottom w:val="0"/>
                                                                                                                                      <w:divBdr>
                                                                                                                                        <w:top w:val="none" w:sz="0" w:space="0" w:color="auto"/>
                                                                                                                                        <w:left w:val="none" w:sz="0" w:space="0" w:color="auto"/>
                                                                                                                                        <w:bottom w:val="none" w:sz="0" w:space="0" w:color="auto"/>
                                                                                                                                        <w:right w:val="none" w:sz="0" w:space="0" w:color="auto"/>
                                                                                                                                      </w:divBdr>
                                                                                                                                      <w:divsChild>
                                                                                                                                        <w:div w:id="1127240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284774">
                                                                                                              <w:marLeft w:val="0"/>
                                                                                                              <w:marRight w:val="0"/>
                                                                                                              <w:marTop w:val="0"/>
                                                                                                              <w:marBottom w:val="0"/>
                                                                                                              <w:divBdr>
                                                                                                                <w:top w:val="none" w:sz="0" w:space="0" w:color="auto"/>
                                                                                                                <w:left w:val="none" w:sz="0" w:space="0" w:color="auto"/>
                                                                                                                <w:bottom w:val="none" w:sz="0" w:space="0" w:color="auto"/>
                                                                                                                <w:right w:val="none" w:sz="0" w:space="0" w:color="auto"/>
                                                                                                              </w:divBdr>
                                                                                                              <w:divsChild>
                                                                                                                <w:div w:id="378361458">
                                                                                                                  <w:marLeft w:val="0"/>
                                                                                                                  <w:marRight w:val="0"/>
                                                                                                                  <w:marTop w:val="0"/>
                                                                                                                  <w:marBottom w:val="0"/>
                                                                                                                  <w:divBdr>
                                                                                                                    <w:top w:val="none" w:sz="0" w:space="0" w:color="auto"/>
                                                                                                                    <w:left w:val="none" w:sz="0" w:space="0" w:color="auto"/>
                                                                                                                    <w:bottom w:val="none" w:sz="0" w:space="0" w:color="auto"/>
                                                                                                                    <w:right w:val="none" w:sz="0" w:space="0" w:color="auto"/>
                                                                                                                  </w:divBdr>
                                                                                                                  <w:divsChild>
                                                                                                                    <w:div w:id="725837121">
                                                                                                                      <w:marLeft w:val="0"/>
                                                                                                                      <w:marRight w:val="0"/>
                                                                                                                      <w:marTop w:val="0"/>
                                                                                                                      <w:marBottom w:val="0"/>
                                                                                                                      <w:divBdr>
                                                                                                                        <w:top w:val="none" w:sz="0" w:space="0" w:color="auto"/>
                                                                                                                        <w:left w:val="none" w:sz="0" w:space="0" w:color="auto"/>
                                                                                                                        <w:bottom w:val="none" w:sz="0" w:space="0" w:color="auto"/>
                                                                                                                        <w:right w:val="none" w:sz="0" w:space="0" w:color="auto"/>
                                                                                                                      </w:divBdr>
                                                                                                                      <w:divsChild>
                                                                                                                        <w:div w:id="387998051">
                                                                                                                          <w:marLeft w:val="0"/>
                                                                                                                          <w:marRight w:val="0"/>
                                                                                                                          <w:marTop w:val="0"/>
                                                                                                                          <w:marBottom w:val="0"/>
                                                                                                                          <w:divBdr>
                                                                                                                            <w:top w:val="none" w:sz="0" w:space="0" w:color="auto"/>
                                                                                                                            <w:left w:val="none" w:sz="0" w:space="0" w:color="auto"/>
                                                                                                                            <w:bottom w:val="none" w:sz="0" w:space="0" w:color="auto"/>
                                                                                                                            <w:right w:val="none" w:sz="0" w:space="0" w:color="auto"/>
                                                                                                                          </w:divBdr>
                                                                                                                          <w:divsChild>
                                                                                                                            <w:div w:id="2031253790">
                                                                                                                              <w:marLeft w:val="0"/>
                                                                                                                              <w:marRight w:val="0"/>
                                                                                                                              <w:marTop w:val="0"/>
                                                                                                                              <w:marBottom w:val="0"/>
                                                                                                                              <w:divBdr>
                                                                                                                                <w:top w:val="none" w:sz="0" w:space="0" w:color="auto"/>
                                                                                                                                <w:left w:val="none" w:sz="0" w:space="0" w:color="auto"/>
                                                                                                                                <w:bottom w:val="none" w:sz="0" w:space="0" w:color="auto"/>
                                                                                                                                <w:right w:val="none" w:sz="0" w:space="0" w:color="auto"/>
                                                                                                                              </w:divBdr>
                                                                                                                              <w:divsChild>
                                                                                                                                <w:div w:id="1893534579">
                                                                                                                                  <w:marLeft w:val="0"/>
                                                                                                                                  <w:marRight w:val="0"/>
                                                                                                                                  <w:marTop w:val="0"/>
                                                                                                                                  <w:marBottom w:val="0"/>
                                                                                                                                  <w:divBdr>
                                                                                                                                    <w:top w:val="none" w:sz="0" w:space="0" w:color="auto"/>
                                                                                                                                    <w:left w:val="none" w:sz="0" w:space="0" w:color="auto"/>
                                                                                                                                    <w:bottom w:val="none" w:sz="0" w:space="0" w:color="auto"/>
                                                                                                                                    <w:right w:val="none" w:sz="0" w:space="0" w:color="auto"/>
                                                                                                                                  </w:divBdr>
                                                                                                                                  <w:divsChild>
                                                                                                                                    <w:div w:id="110518765">
                                                                                                                                      <w:marLeft w:val="60"/>
                                                                                                                                      <w:marRight w:val="0"/>
                                                                                                                                      <w:marTop w:val="0"/>
                                                                                                                                      <w:marBottom w:val="0"/>
                                                                                                                                      <w:divBdr>
                                                                                                                                        <w:top w:val="none" w:sz="0" w:space="0" w:color="auto"/>
                                                                                                                                        <w:left w:val="none" w:sz="0" w:space="0" w:color="auto"/>
                                                                                                                                        <w:bottom w:val="none" w:sz="0" w:space="0" w:color="auto"/>
                                                                                                                                        <w:right w:val="none" w:sz="0" w:space="0" w:color="auto"/>
                                                                                                                                      </w:divBdr>
                                                                                                                                    </w:div>
                                                                                                                                  </w:divsChild>
                                                                                                                                </w:div>
                                                                                                                                <w:div w:id="313485619">
                                                                                                                                  <w:marLeft w:val="0"/>
                                                                                                                                  <w:marRight w:val="0"/>
                                                                                                                                  <w:marTop w:val="240"/>
                                                                                                                                  <w:marBottom w:val="0"/>
                                                                                                                                  <w:divBdr>
                                                                                                                                    <w:top w:val="none" w:sz="0" w:space="0" w:color="auto"/>
                                                                                                                                    <w:left w:val="none" w:sz="0" w:space="0" w:color="auto"/>
                                                                                                                                    <w:bottom w:val="none" w:sz="0" w:space="0" w:color="auto"/>
                                                                                                                                    <w:right w:val="none" w:sz="0" w:space="0" w:color="auto"/>
                                                                                                                                  </w:divBdr>
                                                                                                                                  <w:divsChild>
                                                                                                                                    <w:div w:id="1454322235">
                                                                                                                                      <w:marLeft w:val="0"/>
                                                                                                                                      <w:marRight w:val="0"/>
                                                                                                                                      <w:marTop w:val="0"/>
                                                                                                                                      <w:marBottom w:val="0"/>
                                                                                                                                      <w:divBdr>
                                                                                                                                        <w:top w:val="none" w:sz="0" w:space="0" w:color="auto"/>
                                                                                                                                        <w:left w:val="none" w:sz="0" w:space="0" w:color="auto"/>
                                                                                                                                        <w:bottom w:val="none" w:sz="0" w:space="0" w:color="auto"/>
                                                                                                                                        <w:right w:val="none" w:sz="0" w:space="0" w:color="auto"/>
                                                                                                                                      </w:divBdr>
                                                                                                                                      <w:divsChild>
                                                                                                                                        <w:div w:id="11653232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878327">
                                                                                                              <w:marLeft w:val="0"/>
                                                                                                              <w:marRight w:val="0"/>
                                                                                                              <w:marTop w:val="0"/>
                                                                                                              <w:marBottom w:val="0"/>
                                                                                                              <w:divBdr>
                                                                                                                <w:top w:val="none" w:sz="0" w:space="0" w:color="auto"/>
                                                                                                                <w:left w:val="none" w:sz="0" w:space="0" w:color="auto"/>
                                                                                                                <w:bottom w:val="none" w:sz="0" w:space="0" w:color="auto"/>
                                                                                                                <w:right w:val="none" w:sz="0" w:space="0" w:color="auto"/>
                                                                                                              </w:divBdr>
                                                                                                              <w:divsChild>
                                                                                                                <w:div w:id="1751386784">
                                                                                                                  <w:marLeft w:val="0"/>
                                                                                                                  <w:marRight w:val="0"/>
                                                                                                                  <w:marTop w:val="0"/>
                                                                                                                  <w:marBottom w:val="0"/>
                                                                                                                  <w:divBdr>
                                                                                                                    <w:top w:val="none" w:sz="0" w:space="0" w:color="auto"/>
                                                                                                                    <w:left w:val="none" w:sz="0" w:space="0" w:color="auto"/>
                                                                                                                    <w:bottom w:val="none" w:sz="0" w:space="0" w:color="auto"/>
                                                                                                                    <w:right w:val="none" w:sz="0" w:space="0" w:color="auto"/>
                                                                                                                  </w:divBdr>
                                                                                                                  <w:divsChild>
                                                                                                                    <w:div w:id="1637762326">
                                                                                                                      <w:marLeft w:val="0"/>
                                                                                                                      <w:marRight w:val="0"/>
                                                                                                                      <w:marTop w:val="0"/>
                                                                                                                      <w:marBottom w:val="0"/>
                                                                                                                      <w:divBdr>
                                                                                                                        <w:top w:val="none" w:sz="0" w:space="0" w:color="auto"/>
                                                                                                                        <w:left w:val="none" w:sz="0" w:space="0" w:color="auto"/>
                                                                                                                        <w:bottom w:val="none" w:sz="0" w:space="0" w:color="auto"/>
                                                                                                                        <w:right w:val="none" w:sz="0" w:space="0" w:color="auto"/>
                                                                                                                      </w:divBdr>
                                                                                                                      <w:divsChild>
                                                                                                                        <w:div w:id="2022537370">
                                                                                                                          <w:marLeft w:val="0"/>
                                                                                                                          <w:marRight w:val="0"/>
                                                                                                                          <w:marTop w:val="0"/>
                                                                                                                          <w:marBottom w:val="0"/>
                                                                                                                          <w:divBdr>
                                                                                                                            <w:top w:val="none" w:sz="0" w:space="0" w:color="auto"/>
                                                                                                                            <w:left w:val="none" w:sz="0" w:space="0" w:color="auto"/>
                                                                                                                            <w:bottom w:val="none" w:sz="0" w:space="0" w:color="auto"/>
                                                                                                                            <w:right w:val="none" w:sz="0" w:space="0" w:color="auto"/>
                                                                                                                          </w:divBdr>
                                                                                                                          <w:divsChild>
                                                                                                                            <w:div w:id="420102752">
                                                                                                                              <w:marLeft w:val="0"/>
                                                                                                                              <w:marRight w:val="0"/>
                                                                                                                              <w:marTop w:val="0"/>
                                                                                                                              <w:marBottom w:val="0"/>
                                                                                                                              <w:divBdr>
                                                                                                                                <w:top w:val="none" w:sz="0" w:space="0" w:color="auto"/>
                                                                                                                                <w:left w:val="none" w:sz="0" w:space="0" w:color="auto"/>
                                                                                                                                <w:bottom w:val="none" w:sz="0" w:space="0" w:color="auto"/>
                                                                                                                                <w:right w:val="none" w:sz="0" w:space="0" w:color="auto"/>
                                                                                                                              </w:divBdr>
                                                                                                                              <w:divsChild>
                                                                                                                                <w:div w:id="244151578">
                                                                                                                                  <w:marLeft w:val="0"/>
                                                                                                                                  <w:marRight w:val="0"/>
                                                                                                                                  <w:marTop w:val="0"/>
                                                                                                                                  <w:marBottom w:val="0"/>
                                                                                                                                  <w:divBdr>
                                                                                                                                    <w:top w:val="none" w:sz="0" w:space="0" w:color="auto"/>
                                                                                                                                    <w:left w:val="none" w:sz="0" w:space="0" w:color="auto"/>
                                                                                                                                    <w:bottom w:val="none" w:sz="0" w:space="0" w:color="auto"/>
                                                                                                                                    <w:right w:val="none" w:sz="0" w:space="0" w:color="auto"/>
                                                                                                                                  </w:divBdr>
                                                                                                                                  <w:divsChild>
                                                                                                                                    <w:div w:id="386877912">
                                                                                                                                      <w:marLeft w:val="60"/>
                                                                                                                                      <w:marRight w:val="0"/>
                                                                                                                                      <w:marTop w:val="0"/>
                                                                                                                                      <w:marBottom w:val="0"/>
                                                                                                                                      <w:divBdr>
                                                                                                                                        <w:top w:val="none" w:sz="0" w:space="0" w:color="auto"/>
                                                                                                                                        <w:left w:val="none" w:sz="0" w:space="0" w:color="auto"/>
                                                                                                                                        <w:bottom w:val="none" w:sz="0" w:space="0" w:color="auto"/>
                                                                                                                                        <w:right w:val="none" w:sz="0" w:space="0" w:color="auto"/>
                                                                                                                                      </w:divBdr>
                                                                                                                                    </w:div>
                                                                                                                                  </w:divsChild>
                                                                                                                                </w:div>
                                                                                                                                <w:div w:id="1776705540">
                                                                                                                                  <w:marLeft w:val="0"/>
                                                                                                                                  <w:marRight w:val="0"/>
                                                                                                                                  <w:marTop w:val="240"/>
                                                                                                                                  <w:marBottom w:val="0"/>
                                                                                                                                  <w:divBdr>
                                                                                                                                    <w:top w:val="none" w:sz="0" w:space="0" w:color="auto"/>
                                                                                                                                    <w:left w:val="none" w:sz="0" w:space="0" w:color="auto"/>
                                                                                                                                    <w:bottom w:val="none" w:sz="0" w:space="0" w:color="auto"/>
                                                                                                                                    <w:right w:val="none" w:sz="0" w:space="0" w:color="auto"/>
                                                                                                                                  </w:divBdr>
                                                                                                                                  <w:divsChild>
                                                                                                                                    <w:div w:id="1711877770">
                                                                                                                                      <w:marLeft w:val="0"/>
                                                                                                                                      <w:marRight w:val="0"/>
                                                                                                                                      <w:marTop w:val="0"/>
                                                                                                                                      <w:marBottom w:val="0"/>
                                                                                                                                      <w:divBdr>
                                                                                                                                        <w:top w:val="none" w:sz="0" w:space="0" w:color="auto"/>
                                                                                                                                        <w:left w:val="none" w:sz="0" w:space="0" w:color="auto"/>
                                                                                                                                        <w:bottom w:val="none" w:sz="0" w:space="0" w:color="auto"/>
                                                                                                                                        <w:right w:val="none" w:sz="0" w:space="0" w:color="auto"/>
                                                                                                                                      </w:divBdr>
                                                                                                                                      <w:divsChild>
                                                                                                                                        <w:div w:id="64986959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407234">
                                                                                                              <w:marLeft w:val="0"/>
                                                                                                              <w:marRight w:val="0"/>
                                                                                                              <w:marTop w:val="0"/>
                                                                                                              <w:marBottom w:val="0"/>
                                                                                                              <w:divBdr>
                                                                                                                <w:top w:val="none" w:sz="0" w:space="0" w:color="auto"/>
                                                                                                                <w:left w:val="none" w:sz="0" w:space="0" w:color="auto"/>
                                                                                                                <w:bottom w:val="none" w:sz="0" w:space="0" w:color="auto"/>
                                                                                                                <w:right w:val="none" w:sz="0" w:space="0" w:color="auto"/>
                                                                                                              </w:divBdr>
                                                                                                              <w:divsChild>
                                                                                                                <w:div w:id="1140340821">
                                                                                                                  <w:marLeft w:val="0"/>
                                                                                                                  <w:marRight w:val="0"/>
                                                                                                                  <w:marTop w:val="0"/>
                                                                                                                  <w:marBottom w:val="0"/>
                                                                                                                  <w:divBdr>
                                                                                                                    <w:top w:val="none" w:sz="0" w:space="0" w:color="auto"/>
                                                                                                                    <w:left w:val="none" w:sz="0" w:space="0" w:color="auto"/>
                                                                                                                    <w:bottom w:val="none" w:sz="0" w:space="0" w:color="auto"/>
                                                                                                                    <w:right w:val="none" w:sz="0" w:space="0" w:color="auto"/>
                                                                                                                  </w:divBdr>
                                                                                                                  <w:divsChild>
                                                                                                                    <w:div w:id="1798717066">
                                                                                                                      <w:marLeft w:val="0"/>
                                                                                                                      <w:marRight w:val="0"/>
                                                                                                                      <w:marTop w:val="0"/>
                                                                                                                      <w:marBottom w:val="0"/>
                                                                                                                      <w:divBdr>
                                                                                                                        <w:top w:val="none" w:sz="0" w:space="0" w:color="auto"/>
                                                                                                                        <w:left w:val="none" w:sz="0" w:space="0" w:color="auto"/>
                                                                                                                        <w:bottom w:val="none" w:sz="0" w:space="0" w:color="auto"/>
                                                                                                                        <w:right w:val="none" w:sz="0" w:space="0" w:color="auto"/>
                                                                                                                      </w:divBdr>
                                                                                                                      <w:divsChild>
                                                                                                                        <w:div w:id="450713599">
                                                                                                                          <w:marLeft w:val="0"/>
                                                                                                                          <w:marRight w:val="0"/>
                                                                                                                          <w:marTop w:val="0"/>
                                                                                                                          <w:marBottom w:val="0"/>
                                                                                                                          <w:divBdr>
                                                                                                                            <w:top w:val="none" w:sz="0" w:space="0" w:color="auto"/>
                                                                                                                            <w:left w:val="none" w:sz="0" w:space="0" w:color="auto"/>
                                                                                                                            <w:bottom w:val="none" w:sz="0" w:space="0" w:color="auto"/>
                                                                                                                            <w:right w:val="none" w:sz="0" w:space="0" w:color="auto"/>
                                                                                                                          </w:divBdr>
                                                                                                                          <w:divsChild>
                                                                                                                            <w:div w:id="890962131">
                                                                                                                              <w:marLeft w:val="0"/>
                                                                                                                              <w:marRight w:val="0"/>
                                                                                                                              <w:marTop w:val="0"/>
                                                                                                                              <w:marBottom w:val="0"/>
                                                                                                                              <w:divBdr>
                                                                                                                                <w:top w:val="none" w:sz="0" w:space="0" w:color="auto"/>
                                                                                                                                <w:left w:val="none" w:sz="0" w:space="0" w:color="auto"/>
                                                                                                                                <w:bottom w:val="none" w:sz="0" w:space="0" w:color="auto"/>
                                                                                                                                <w:right w:val="none" w:sz="0" w:space="0" w:color="auto"/>
                                                                                                                              </w:divBdr>
                                                                                                                              <w:divsChild>
                                                                                                                                <w:div w:id="811214920">
                                                                                                                                  <w:marLeft w:val="0"/>
                                                                                                                                  <w:marRight w:val="0"/>
                                                                                                                                  <w:marTop w:val="0"/>
                                                                                                                                  <w:marBottom w:val="0"/>
                                                                                                                                  <w:divBdr>
                                                                                                                                    <w:top w:val="none" w:sz="0" w:space="0" w:color="auto"/>
                                                                                                                                    <w:left w:val="none" w:sz="0" w:space="0" w:color="auto"/>
                                                                                                                                    <w:bottom w:val="none" w:sz="0" w:space="0" w:color="auto"/>
                                                                                                                                    <w:right w:val="none" w:sz="0" w:space="0" w:color="auto"/>
                                                                                                                                  </w:divBdr>
                                                                                                                                  <w:divsChild>
                                                                                                                                    <w:div w:id="72702943">
                                                                                                                                      <w:marLeft w:val="60"/>
                                                                                                                                      <w:marRight w:val="0"/>
                                                                                                                                      <w:marTop w:val="0"/>
                                                                                                                                      <w:marBottom w:val="0"/>
                                                                                                                                      <w:divBdr>
                                                                                                                                        <w:top w:val="none" w:sz="0" w:space="0" w:color="auto"/>
                                                                                                                                        <w:left w:val="none" w:sz="0" w:space="0" w:color="auto"/>
                                                                                                                                        <w:bottom w:val="none" w:sz="0" w:space="0" w:color="auto"/>
                                                                                                                                        <w:right w:val="none" w:sz="0" w:space="0" w:color="auto"/>
                                                                                                                                      </w:divBdr>
                                                                                                                                    </w:div>
                                                                                                                                  </w:divsChild>
                                                                                                                                </w:div>
                                                                                                                                <w:div w:id="1357541475">
                                                                                                                                  <w:marLeft w:val="0"/>
                                                                                                                                  <w:marRight w:val="0"/>
                                                                                                                                  <w:marTop w:val="240"/>
                                                                                                                                  <w:marBottom w:val="0"/>
                                                                                                                                  <w:divBdr>
                                                                                                                                    <w:top w:val="none" w:sz="0" w:space="0" w:color="auto"/>
                                                                                                                                    <w:left w:val="none" w:sz="0" w:space="0" w:color="auto"/>
                                                                                                                                    <w:bottom w:val="none" w:sz="0" w:space="0" w:color="auto"/>
                                                                                                                                    <w:right w:val="none" w:sz="0" w:space="0" w:color="auto"/>
                                                                                                                                  </w:divBdr>
                                                                                                                                  <w:divsChild>
                                                                                                                                    <w:div w:id="1694916146">
                                                                                                                                      <w:marLeft w:val="0"/>
                                                                                                                                      <w:marRight w:val="0"/>
                                                                                                                                      <w:marTop w:val="0"/>
                                                                                                                                      <w:marBottom w:val="0"/>
                                                                                                                                      <w:divBdr>
                                                                                                                                        <w:top w:val="none" w:sz="0" w:space="0" w:color="auto"/>
                                                                                                                                        <w:left w:val="none" w:sz="0" w:space="0" w:color="auto"/>
                                                                                                                                        <w:bottom w:val="none" w:sz="0" w:space="0" w:color="auto"/>
                                                                                                                                        <w:right w:val="none" w:sz="0" w:space="0" w:color="auto"/>
                                                                                                                                      </w:divBdr>
                                                                                                                                      <w:divsChild>
                                                                                                                                        <w:div w:id="182904992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408635">
                                                                                                              <w:marLeft w:val="0"/>
                                                                                                              <w:marRight w:val="0"/>
                                                                                                              <w:marTop w:val="0"/>
                                                                                                              <w:marBottom w:val="0"/>
                                                                                                              <w:divBdr>
                                                                                                                <w:top w:val="none" w:sz="0" w:space="0" w:color="auto"/>
                                                                                                                <w:left w:val="none" w:sz="0" w:space="0" w:color="auto"/>
                                                                                                                <w:bottom w:val="none" w:sz="0" w:space="0" w:color="auto"/>
                                                                                                                <w:right w:val="none" w:sz="0" w:space="0" w:color="auto"/>
                                                                                                              </w:divBdr>
                                                                                                              <w:divsChild>
                                                                                                                <w:div w:id="2022199410">
                                                                                                                  <w:marLeft w:val="0"/>
                                                                                                                  <w:marRight w:val="0"/>
                                                                                                                  <w:marTop w:val="0"/>
                                                                                                                  <w:marBottom w:val="0"/>
                                                                                                                  <w:divBdr>
                                                                                                                    <w:top w:val="none" w:sz="0" w:space="0" w:color="auto"/>
                                                                                                                    <w:left w:val="none" w:sz="0" w:space="0" w:color="auto"/>
                                                                                                                    <w:bottom w:val="none" w:sz="0" w:space="0" w:color="auto"/>
                                                                                                                    <w:right w:val="none" w:sz="0" w:space="0" w:color="auto"/>
                                                                                                                  </w:divBdr>
                                                                                                                  <w:divsChild>
                                                                                                                    <w:div w:id="618803163">
                                                                                                                      <w:marLeft w:val="0"/>
                                                                                                                      <w:marRight w:val="0"/>
                                                                                                                      <w:marTop w:val="0"/>
                                                                                                                      <w:marBottom w:val="0"/>
                                                                                                                      <w:divBdr>
                                                                                                                        <w:top w:val="none" w:sz="0" w:space="0" w:color="auto"/>
                                                                                                                        <w:left w:val="none" w:sz="0" w:space="0" w:color="auto"/>
                                                                                                                        <w:bottom w:val="none" w:sz="0" w:space="0" w:color="auto"/>
                                                                                                                        <w:right w:val="none" w:sz="0" w:space="0" w:color="auto"/>
                                                                                                                      </w:divBdr>
                                                                                                                      <w:divsChild>
                                                                                                                        <w:div w:id="1564873677">
                                                                                                                          <w:marLeft w:val="0"/>
                                                                                                                          <w:marRight w:val="0"/>
                                                                                                                          <w:marTop w:val="0"/>
                                                                                                                          <w:marBottom w:val="0"/>
                                                                                                                          <w:divBdr>
                                                                                                                            <w:top w:val="none" w:sz="0" w:space="0" w:color="auto"/>
                                                                                                                            <w:left w:val="none" w:sz="0" w:space="0" w:color="auto"/>
                                                                                                                            <w:bottom w:val="none" w:sz="0" w:space="0" w:color="auto"/>
                                                                                                                            <w:right w:val="none" w:sz="0" w:space="0" w:color="auto"/>
                                                                                                                          </w:divBdr>
                                                                                                                          <w:divsChild>
                                                                                                                            <w:div w:id="1731461786">
                                                                                                                              <w:marLeft w:val="0"/>
                                                                                                                              <w:marRight w:val="0"/>
                                                                                                                              <w:marTop w:val="0"/>
                                                                                                                              <w:marBottom w:val="0"/>
                                                                                                                              <w:divBdr>
                                                                                                                                <w:top w:val="none" w:sz="0" w:space="0" w:color="auto"/>
                                                                                                                                <w:left w:val="none" w:sz="0" w:space="0" w:color="auto"/>
                                                                                                                                <w:bottom w:val="none" w:sz="0" w:space="0" w:color="auto"/>
                                                                                                                                <w:right w:val="none" w:sz="0" w:space="0" w:color="auto"/>
                                                                                                                              </w:divBdr>
                                                                                                                              <w:divsChild>
                                                                                                                                <w:div w:id="1350258674">
                                                                                                                                  <w:marLeft w:val="0"/>
                                                                                                                                  <w:marRight w:val="0"/>
                                                                                                                                  <w:marTop w:val="0"/>
                                                                                                                                  <w:marBottom w:val="0"/>
                                                                                                                                  <w:divBdr>
                                                                                                                                    <w:top w:val="none" w:sz="0" w:space="0" w:color="auto"/>
                                                                                                                                    <w:left w:val="none" w:sz="0" w:space="0" w:color="auto"/>
                                                                                                                                    <w:bottom w:val="none" w:sz="0" w:space="0" w:color="auto"/>
                                                                                                                                    <w:right w:val="none" w:sz="0" w:space="0" w:color="auto"/>
                                                                                                                                  </w:divBdr>
                                                                                                                                  <w:divsChild>
                                                                                                                                    <w:div w:id="1967999407">
                                                                                                                                      <w:marLeft w:val="60"/>
                                                                                                                                      <w:marRight w:val="0"/>
                                                                                                                                      <w:marTop w:val="0"/>
                                                                                                                                      <w:marBottom w:val="0"/>
                                                                                                                                      <w:divBdr>
                                                                                                                                        <w:top w:val="none" w:sz="0" w:space="0" w:color="auto"/>
                                                                                                                                        <w:left w:val="none" w:sz="0" w:space="0" w:color="auto"/>
                                                                                                                                        <w:bottom w:val="none" w:sz="0" w:space="0" w:color="auto"/>
                                                                                                                                        <w:right w:val="none" w:sz="0" w:space="0" w:color="auto"/>
                                                                                                                                      </w:divBdr>
                                                                                                                                    </w:div>
                                                                                                                                  </w:divsChild>
                                                                                                                                </w:div>
                                                                                                                                <w:div w:id="1281566278">
                                                                                                                                  <w:marLeft w:val="0"/>
                                                                                                                                  <w:marRight w:val="0"/>
                                                                                                                                  <w:marTop w:val="240"/>
                                                                                                                                  <w:marBottom w:val="0"/>
                                                                                                                                  <w:divBdr>
                                                                                                                                    <w:top w:val="none" w:sz="0" w:space="0" w:color="auto"/>
                                                                                                                                    <w:left w:val="none" w:sz="0" w:space="0" w:color="auto"/>
                                                                                                                                    <w:bottom w:val="none" w:sz="0" w:space="0" w:color="auto"/>
                                                                                                                                    <w:right w:val="none" w:sz="0" w:space="0" w:color="auto"/>
                                                                                                                                  </w:divBdr>
                                                                                                                                  <w:divsChild>
                                                                                                                                    <w:div w:id="1330912583">
                                                                                                                                      <w:marLeft w:val="0"/>
                                                                                                                                      <w:marRight w:val="0"/>
                                                                                                                                      <w:marTop w:val="0"/>
                                                                                                                                      <w:marBottom w:val="0"/>
                                                                                                                                      <w:divBdr>
                                                                                                                                        <w:top w:val="none" w:sz="0" w:space="0" w:color="auto"/>
                                                                                                                                        <w:left w:val="none" w:sz="0" w:space="0" w:color="auto"/>
                                                                                                                                        <w:bottom w:val="none" w:sz="0" w:space="0" w:color="auto"/>
                                                                                                                                        <w:right w:val="none" w:sz="0" w:space="0" w:color="auto"/>
                                                                                                                                      </w:divBdr>
                                                                                                                                      <w:divsChild>
                                                                                                                                        <w:div w:id="77925394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045128">
                                                                                                              <w:marLeft w:val="0"/>
                                                                                                              <w:marRight w:val="0"/>
                                                                                                              <w:marTop w:val="0"/>
                                                                                                              <w:marBottom w:val="0"/>
                                                                                                              <w:divBdr>
                                                                                                                <w:top w:val="none" w:sz="0" w:space="0" w:color="auto"/>
                                                                                                                <w:left w:val="none" w:sz="0" w:space="0" w:color="auto"/>
                                                                                                                <w:bottom w:val="none" w:sz="0" w:space="0" w:color="auto"/>
                                                                                                                <w:right w:val="none" w:sz="0" w:space="0" w:color="auto"/>
                                                                                                              </w:divBdr>
                                                                                                              <w:divsChild>
                                                                                                                <w:div w:id="231234507">
                                                                                                                  <w:marLeft w:val="0"/>
                                                                                                                  <w:marRight w:val="0"/>
                                                                                                                  <w:marTop w:val="0"/>
                                                                                                                  <w:marBottom w:val="0"/>
                                                                                                                  <w:divBdr>
                                                                                                                    <w:top w:val="none" w:sz="0" w:space="0" w:color="auto"/>
                                                                                                                    <w:left w:val="none" w:sz="0" w:space="0" w:color="auto"/>
                                                                                                                    <w:bottom w:val="none" w:sz="0" w:space="0" w:color="auto"/>
                                                                                                                    <w:right w:val="none" w:sz="0" w:space="0" w:color="auto"/>
                                                                                                                  </w:divBdr>
                                                                                                                  <w:divsChild>
                                                                                                                    <w:div w:id="1280841426">
                                                                                                                      <w:marLeft w:val="0"/>
                                                                                                                      <w:marRight w:val="0"/>
                                                                                                                      <w:marTop w:val="0"/>
                                                                                                                      <w:marBottom w:val="0"/>
                                                                                                                      <w:divBdr>
                                                                                                                        <w:top w:val="none" w:sz="0" w:space="0" w:color="auto"/>
                                                                                                                        <w:left w:val="none" w:sz="0" w:space="0" w:color="auto"/>
                                                                                                                        <w:bottom w:val="none" w:sz="0" w:space="0" w:color="auto"/>
                                                                                                                        <w:right w:val="none" w:sz="0" w:space="0" w:color="auto"/>
                                                                                                                      </w:divBdr>
                                                                                                                      <w:divsChild>
                                                                                                                        <w:div w:id="1295326859">
                                                                                                                          <w:marLeft w:val="0"/>
                                                                                                                          <w:marRight w:val="0"/>
                                                                                                                          <w:marTop w:val="0"/>
                                                                                                                          <w:marBottom w:val="0"/>
                                                                                                                          <w:divBdr>
                                                                                                                            <w:top w:val="none" w:sz="0" w:space="0" w:color="auto"/>
                                                                                                                            <w:left w:val="none" w:sz="0" w:space="0" w:color="auto"/>
                                                                                                                            <w:bottom w:val="none" w:sz="0" w:space="0" w:color="auto"/>
                                                                                                                            <w:right w:val="none" w:sz="0" w:space="0" w:color="auto"/>
                                                                                                                          </w:divBdr>
                                                                                                                          <w:divsChild>
                                                                                                                            <w:div w:id="1953973165">
                                                                                                                              <w:marLeft w:val="0"/>
                                                                                                                              <w:marRight w:val="0"/>
                                                                                                                              <w:marTop w:val="0"/>
                                                                                                                              <w:marBottom w:val="0"/>
                                                                                                                              <w:divBdr>
                                                                                                                                <w:top w:val="none" w:sz="0" w:space="0" w:color="auto"/>
                                                                                                                                <w:left w:val="none" w:sz="0" w:space="0" w:color="auto"/>
                                                                                                                                <w:bottom w:val="none" w:sz="0" w:space="0" w:color="auto"/>
                                                                                                                                <w:right w:val="none" w:sz="0" w:space="0" w:color="auto"/>
                                                                                                                              </w:divBdr>
                                                                                                                              <w:divsChild>
                                                                                                                                <w:div w:id="1223099767">
                                                                                                                                  <w:marLeft w:val="0"/>
                                                                                                                                  <w:marRight w:val="0"/>
                                                                                                                                  <w:marTop w:val="0"/>
                                                                                                                                  <w:marBottom w:val="0"/>
                                                                                                                                  <w:divBdr>
                                                                                                                                    <w:top w:val="none" w:sz="0" w:space="0" w:color="auto"/>
                                                                                                                                    <w:left w:val="none" w:sz="0" w:space="0" w:color="auto"/>
                                                                                                                                    <w:bottom w:val="none" w:sz="0" w:space="0" w:color="auto"/>
                                                                                                                                    <w:right w:val="none" w:sz="0" w:space="0" w:color="auto"/>
                                                                                                                                  </w:divBdr>
                                                                                                                                  <w:divsChild>
                                                                                                                                    <w:div w:id="100105443">
                                                                                                                                      <w:marLeft w:val="60"/>
                                                                                                                                      <w:marRight w:val="0"/>
                                                                                                                                      <w:marTop w:val="0"/>
                                                                                                                                      <w:marBottom w:val="0"/>
                                                                                                                                      <w:divBdr>
                                                                                                                                        <w:top w:val="none" w:sz="0" w:space="0" w:color="auto"/>
                                                                                                                                        <w:left w:val="none" w:sz="0" w:space="0" w:color="auto"/>
                                                                                                                                        <w:bottom w:val="none" w:sz="0" w:space="0" w:color="auto"/>
                                                                                                                                        <w:right w:val="none" w:sz="0" w:space="0" w:color="auto"/>
                                                                                                                                      </w:divBdr>
                                                                                                                                    </w:div>
                                                                                                                                  </w:divsChild>
                                                                                                                                </w:div>
                                                                                                                                <w:div w:id="1410152438">
                                                                                                                                  <w:marLeft w:val="0"/>
                                                                                                                                  <w:marRight w:val="0"/>
                                                                                                                                  <w:marTop w:val="240"/>
                                                                                                                                  <w:marBottom w:val="0"/>
                                                                                                                                  <w:divBdr>
                                                                                                                                    <w:top w:val="none" w:sz="0" w:space="0" w:color="auto"/>
                                                                                                                                    <w:left w:val="none" w:sz="0" w:space="0" w:color="auto"/>
                                                                                                                                    <w:bottom w:val="none" w:sz="0" w:space="0" w:color="auto"/>
                                                                                                                                    <w:right w:val="none" w:sz="0" w:space="0" w:color="auto"/>
                                                                                                                                  </w:divBdr>
                                                                                                                                  <w:divsChild>
                                                                                                                                    <w:div w:id="311832565">
                                                                                                                                      <w:marLeft w:val="0"/>
                                                                                                                                      <w:marRight w:val="0"/>
                                                                                                                                      <w:marTop w:val="0"/>
                                                                                                                                      <w:marBottom w:val="0"/>
                                                                                                                                      <w:divBdr>
                                                                                                                                        <w:top w:val="none" w:sz="0" w:space="0" w:color="auto"/>
                                                                                                                                        <w:left w:val="none" w:sz="0" w:space="0" w:color="auto"/>
                                                                                                                                        <w:bottom w:val="none" w:sz="0" w:space="0" w:color="auto"/>
                                                                                                                                        <w:right w:val="none" w:sz="0" w:space="0" w:color="auto"/>
                                                                                                                                      </w:divBdr>
                                                                                                                                      <w:divsChild>
                                                                                                                                        <w:div w:id="10774713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032202">
                                                                                                              <w:marLeft w:val="0"/>
                                                                                                              <w:marRight w:val="0"/>
                                                                                                              <w:marTop w:val="0"/>
                                                                                                              <w:marBottom w:val="0"/>
                                                                                                              <w:divBdr>
                                                                                                                <w:top w:val="none" w:sz="0" w:space="0" w:color="auto"/>
                                                                                                                <w:left w:val="none" w:sz="0" w:space="0" w:color="auto"/>
                                                                                                                <w:bottom w:val="none" w:sz="0" w:space="0" w:color="auto"/>
                                                                                                                <w:right w:val="none" w:sz="0" w:space="0" w:color="auto"/>
                                                                                                              </w:divBdr>
                                                                                                              <w:divsChild>
                                                                                                                <w:div w:id="67504119">
                                                                                                                  <w:marLeft w:val="0"/>
                                                                                                                  <w:marRight w:val="0"/>
                                                                                                                  <w:marTop w:val="0"/>
                                                                                                                  <w:marBottom w:val="0"/>
                                                                                                                  <w:divBdr>
                                                                                                                    <w:top w:val="none" w:sz="0" w:space="0" w:color="auto"/>
                                                                                                                    <w:left w:val="none" w:sz="0" w:space="0" w:color="auto"/>
                                                                                                                    <w:bottom w:val="none" w:sz="0" w:space="0" w:color="auto"/>
                                                                                                                    <w:right w:val="none" w:sz="0" w:space="0" w:color="auto"/>
                                                                                                                  </w:divBdr>
                                                                                                                  <w:divsChild>
                                                                                                                    <w:div w:id="596405449">
                                                                                                                      <w:marLeft w:val="0"/>
                                                                                                                      <w:marRight w:val="0"/>
                                                                                                                      <w:marTop w:val="0"/>
                                                                                                                      <w:marBottom w:val="0"/>
                                                                                                                      <w:divBdr>
                                                                                                                        <w:top w:val="none" w:sz="0" w:space="0" w:color="auto"/>
                                                                                                                        <w:left w:val="none" w:sz="0" w:space="0" w:color="auto"/>
                                                                                                                        <w:bottom w:val="none" w:sz="0" w:space="0" w:color="auto"/>
                                                                                                                        <w:right w:val="none" w:sz="0" w:space="0" w:color="auto"/>
                                                                                                                      </w:divBdr>
                                                                                                                      <w:divsChild>
                                                                                                                        <w:div w:id="957100009">
                                                                                                                          <w:marLeft w:val="0"/>
                                                                                                                          <w:marRight w:val="0"/>
                                                                                                                          <w:marTop w:val="0"/>
                                                                                                                          <w:marBottom w:val="0"/>
                                                                                                                          <w:divBdr>
                                                                                                                            <w:top w:val="none" w:sz="0" w:space="0" w:color="auto"/>
                                                                                                                            <w:left w:val="none" w:sz="0" w:space="0" w:color="auto"/>
                                                                                                                            <w:bottom w:val="none" w:sz="0" w:space="0" w:color="auto"/>
                                                                                                                            <w:right w:val="none" w:sz="0" w:space="0" w:color="auto"/>
                                                                                                                          </w:divBdr>
                                                                                                                          <w:divsChild>
                                                                                                                            <w:div w:id="1629513343">
                                                                                                                              <w:marLeft w:val="0"/>
                                                                                                                              <w:marRight w:val="0"/>
                                                                                                                              <w:marTop w:val="0"/>
                                                                                                                              <w:marBottom w:val="0"/>
                                                                                                                              <w:divBdr>
                                                                                                                                <w:top w:val="none" w:sz="0" w:space="0" w:color="auto"/>
                                                                                                                                <w:left w:val="none" w:sz="0" w:space="0" w:color="auto"/>
                                                                                                                                <w:bottom w:val="none" w:sz="0" w:space="0" w:color="auto"/>
                                                                                                                                <w:right w:val="none" w:sz="0" w:space="0" w:color="auto"/>
                                                                                                                              </w:divBdr>
                                                                                                                              <w:divsChild>
                                                                                                                                <w:div w:id="1195919913">
                                                                                                                                  <w:marLeft w:val="0"/>
                                                                                                                                  <w:marRight w:val="0"/>
                                                                                                                                  <w:marTop w:val="0"/>
                                                                                                                                  <w:marBottom w:val="0"/>
                                                                                                                                  <w:divBdr>
                                                                                                                                    <w:top w:val="none" w:sz="0" w:space="0" w:color="auto"/>
                                                                                                                                    <w:left w:val="none" w:sz="0" w:space="0" w:color="auto"/>
                                                                                                                                    <w:bottom w:val="none" w:sz="0" w:space="0" w:color="auto"/>
                                                                                                                                    <w:right w:val="none" w:sz="0" w:space="0" w:color="auto"/>
                                                                                                                                  </w:divBdr>
                                                                                                                                  <w:divsChild>
                                                                                                                                    <w:div w:id="1560285844">
                                                                                                                                      <w:marLeft w:val="60"/>
                                                                                                                                      <w:marRight w:val="0"/>
                                                                                                                                      <w:marTop w:val="0"/>
                                                                                                                                      <w:marBottom w:val="0"/>
                                                                                                                                      <w:divBdr>
                                                                                                                                        <w:top w:val="none" w:sz="0" w:space="0" w:color="auto"/>
                                                                                                                                        <w:left w:val="none" w:sz="0" w:space="0" w:color="auto"/>
                                                                                                                                        <w:bottom w:val="none" w:sz="0" w:space="0" w:color="auto"/>
                                                                                                                                        <w:right w:val="none" w:sz="0" w:space="0" w:color="auto"/>
                                                                                                                                      </w:divBdr>
                                                                                                                                    </w:div>
                                                                                                                                  </w:divsChild>
                                                                                                                                </w:div>
                                                                                                                                <w:div w:id="2023511522">
                                                                                                                                  <w:marLeft w:val="0"/>
                                                                                                                                  <w:marRight w:val="0"/>
                                                                                                                                  <w:marTop w:val="240"/>
                                                                                                                                  <w:marBottom w:val="0"/>
                                                                                                                                  <w:divBdr>
                                                                                                                                    <w:top w:val="none" w:sz="0" w:space="0" w:color="auto"/>
                                                                                                                                    <w:left w:val="none" w:sz="0" w:space="0" w:color="auto"/>
                                                                                                                                    <w:bottom w:val="none" w:sz="0" w:space="0" w:color="auto"/>
                                                                                                                                    <w:right w:val="none" w:sz="0" w:space="0" w:color="auto"/>
                                                                                                                                  </w:divBdr>
                                                                                                                                  <w:divsChild>
                                                                                                                                    <w:div w:id="1310942425">
                                                                                                                                      <w:marLeft w:val="0"/>
                                                                                                                                      <w:marRight w:val="0"/>
                                                                                                                                      <w:marTop w:val="0"/>
                                                                                                                                      <w:marBottom w:val="0"/>
                                                                                                                                      <w:divBdr>
                                                                                                                                        <w:top w:val="none" w:sz="0" w:space="0" w:color="auto"/>
                                                                                                                                        <w:left w:val="none" w:sz="0" w:space="0" w:color="auto"/>
                                                                                                                                        <w:bottom w:val="none" w:sz="0" w:space="0" w:color="auto"/>
                                                                                                                                        <w:right w:val="none" w:sz="0" w:space="0" w:color="auto"/>
                                                                                                                                      </w:divBdr>
                                                                                                                                      <w:divsChild>
                                                                                                                                        <w:div w:id="40641497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141610">
                                                                                                              <w:marLeft w:val="0"/>
                                                                                                              <w:marRight w:val="0"/>
                                                                                                              <w:marTop w:val="0"/>
                                                                                                              <w:marBottom w:val="0"/>
                                                                                                              <w:divBdr>
                                                                                                                <w:top w:val="none" w:sz="0" w:space="0" w:color="auto"/>
                                                                                                                <w:left w:val="none" w:sz="0" w:space="0" w:color="auto"/>
                                                                                                                <w:bottom w:val="none" w:sz="0" w:space="0" w:color="auto"/>
                                                                                                                <w:right w:val="none" w:sz="0" w:space="0" w:color="auto"/>
                                                                                                              </w:divBdr>
                                                                                                              <w:divsChild>
                                                                                                                <w:div w:id="2141996575">
                                                                                                                  <w:marLeft w:val="0"/>
                                                                                                                  <w:marRight w:val="0"/>
                                                                                                                  <w:marTop w:val="0"/>
                                                                                                                  <w:marBottom w:val="0"/>
                                                                                                                  <w:divBdr>
                                                                                                                    <w:top w:val="none" w:sz="0" w:space="0" w:color="auto"/>
                                                                                                                    <w:left w:val="none" w:sz="0" w:space="0" w:color="auto"/>
                                                                                                                    <w:bottom w:val="none" w:sz="0" w:space="0" w:color="auto"/>
                                                                                                                    <w:right w:val="none" w:sz="0" w:space="0" w:color="auto"/>
                                                                                                                  </w:divBdr>
                                                                                                                  <w:divsChild>
                                                                                                                    <w:div w:id="100339212">
                                                                                                                      <w:marLeft w:val="0"/>
                                                                                                                      <w:marRight w:val="0"/>
                                                                                                                      <w:marTop w:val="0"/>
                                                                                                                      <w:marBottom w:val="0"/>
                                                                                                                      <w:divBdr>
                                                                                                                        <w:top w:val="none" w:sz="0" w:space="0" w:color="auto"/>
                                                                                                                        <w:left w:val="none" w:sz="0" w:space="0" w:color="auto"/>
                                                                                                                        <w:bottom w:val="none" w:sz="0" w:space="0" w:color="auto"/>
                                                                                                                        <w:right w:val="none" w:sz="0" w:space="0" w:color="auto"/>
                                                                                                                      </w:divBdr>
                                                                                                                      <w:divsChild>
                                                                                                                        <w:div w:id="1920752883">
                                                                                                                          <w:marLeft w:val="0"/>
                                                                                                                          <w:marRight w:val="0"/>
                                                                                                                          <w:marTop w:val="0"/>
                                                                                                                          <w:marBottom w:val="0"/>
                                                                                                                          <w:divBdr>
                                                                                                                            <w:top w:val="none" w:sz="0" w:space="0" w:color="auto"/>
                                                                                                                            <w:left w:val="none" w:sz="0" w:space="0" w:color="auto"/>
                                                                                                                            <w:bottom w:val="none" w:sz="0" w:space="0" w:color="auto"/>
                                                                                                                            <w:right w:val="none" w:sz="0" w:space="0" w:color="auto"/>
                                                                                                                          </w:divBdr>
                                                                                                                          <w:divsChild>
                                                                                                                            <w:div w:id="1133133715">
                                                                                                                              <w:marLeft w:val="0"/>
                                                                                                                              <w:marRight w:val="0"/>
                                                                                                                              <w:marTop w:val="0"/>
                                                                                                                              <w:marBottom w:val="0"/>
                                                                                                                              <w:divBdr>
                                                                                                                                <w:top w:val="none" w:sz="0" w:space="0" w:color="auto"/>
                                                                                                                                <w:left w:val="none" w:sz="0" w:space="0" w:color="auto"/>
                                                                                                                                <w:bottom w:val="none" w:sz="0" w:space="0" w:color="auto"/>
                                                                                                                                <w:right w:val="none" w:sz="0" w:space="0" w:color="auto"/>
                                                                                                                              </w:divBdr>
                                                                                                                              <w:divsChild>
                                                                                                                                <w:div w:id="271396497">
                                                                                                                                  <w:marLeft w:val="0"/>
                                                                                                                                  <w:marRight w:val="0"/>
                                                                                                                                  <w:marTop w:val="0"/>
                                                                                                                                  <w:marBottom w:val="0"/>
                                                                                                                                  <w:divBdr>
                                                                                                                                    <w:top w:val="none" w:sz="0" w:space="0" w:color="auto"/>
                                                                                                                                    <w:left w:val="none" w:sz="0" w:space="0" w:color="auto"/>
                                                                                                                                    <w:bottom w:val="none" w:sz="0" w:space="0" w:color="auto"/>
                                                                                                                                    <w:right w:val="none" w:sz="0" w:space="0" w:color="auto"/>
                                                                                                                                  </w:divBdr>
                                                                                                                                  <w:divsChild>
                                                                                                                                    <w:div w:id="999620722">
                                                                                                                                      <w:marLeft w:val="60"/>
                                                                                                                                      <w:marRight w:val="0"/>
                                                                                                                                      <w:marTop w:val="0"/>
                                                                                                                                      <w:marBottom w:val="0"/>
                                                                                                                                      <w:divBdr>
                                                                                                                                        <w:top w:val="none" w:sz="0" w:space="0" w:color="auto"/>
                                                                                                                                        <w:left w:val="none" w:sz="0" w:space="0" w:color="auto"/>
                                                                                                                                        <w:bottom w:val="none" w:sz="0" w:space="0" w:color="auto"/>
                                                                                                                                        <w:right w:val="none" w:sz="0" w:space="0" w:color="auto"/>
                                                                                                                                      </w:divBdr>
                                                                                                                                    </w:div>
                                                                                                                                  </w:divsChild>
                                                                                                                                </w:div>
                                                                                                                                <w:div w:id="753940646">
                                                                                                                                  <w:marLeft w:val="0"/>
                                                                                                                                  <w:marRight w:val="0"/>
                                                                                                                                  <w:marTop w:val="240"/>
                                                                                                                                  <w:marBottom w:val="0"/>
                                                                                                                                  <w:divBdr>
                                                                                                                                    <w:top w:val="none" w:sz="0" w:space="0" w:color="auto"/>
                                                                                                                                    <w:left w:val="none" w:sz="0" w:space="0" w:color="auto"/>
                                                                                                                                    <w:bottom w:val="none" w:sz="0" w:space="0" w:color="auto"/>
                                                                                                                                    <w:right w:val="none" w:sz="0" w:space="0" w:color="auto"/>
                                                                                                                                  </w:divBdr>
                                                                                                                                  <w:divsChild>
                                                                                                                                    <w:div w:id="1970277748">
                                                                                                                                      <w:marLeft w:val="0"/>
                                                                                                                                      <w:marRight w:val="0"/>
                                                                                                                                      <w:marTop w:val="0"/>
                                                                                                                                      <w:marBottom w:val="0"/>
                                                                                                                                      <w:divBdr>
                                                                                                                                        <w:top w:val="none" w:sz="0" w:space="0" w:color="auto"/>
                                                                                                                                        <w:left w:val="none" w:sz="0" w:space="0" w:color="auto"/>
                                                                                                                                        <w:bottom w:val="none" w:sz="0" w:space="0" w:color="auto"/>
                                                                                                                                        <w:right w:val="none" w:sz="0" w:space="0" w:color="auto"/>
                                                                                                                                      </w:divBdr>
                                                                                                                                      <w:divsChild>
                                                                                                                                        <w:div w:id="131826278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28013">
                                                                                                              <w:marLeft w:val="0"/>
                                                                                                              <w:marRight w:val="0"/>
                                                                                                              <w:marTop w:val="0"/>
                                                                                                              <w:marBottom w:val="0"/>
                                                                                                              <w:divBdr>
                                                                                                                <w:top w:val="none" w:sz="0" w:space="0" w:color="auto"/>
                                                                                                                <w:left w:val="none" w:sz="0" w:space="0" w:color="auto"/>
                                                                                                                <w:bottom w:val="none" w:sz="0" w:space="0" w:color="auto"/>
                                                                                                                <w:right w:val="none" w:sz="0" w:space="0" w:color="auto"/>
                                                                                                              </w:divBdr>
                                                                                                              <w:divsChild>
                                                                                                                <w:div w:id="878207073">
                                                                                                                  <w:marLeft w:val="0"/>
                                                                                                                  <w:marRight w:val="0"/>
                                                                                                                  <w:marTop w:val="0"/>
                                                                                                                  <w:marBottom w:val="0"/>
                                                                                                                  <w:divBdr>
                                                                                                                    <w:top w:val="none" w:sz="0" w:space="0" w:color="auto"/>
                                                                                                                    <w:left w:val="none" w:sz="0" w:space="0" w:color="auto"/>
                                                                                                                    <w:bottom w:val="none" w:sz="0" w:space="0" w:color="auto"/>
                                                                                                                    <w:right w:val="none" w:sz="0" w:space="0" w:color="auto"/>
                                                                                                                  </w:divBdr>
                                                                                                                  <w:divsChild>
                                                                                                                    <w:div w:id="1988976351">
                                                                                                                      <w:marLeft w:val="0"/>
                                                                                                                      <w:marRight w:val="0"/>
                                                                                                                      <w:marTop w:val="0"/>
                                                                                                                      <w:marBottom w:val="0"/>
                                                                                                                      <w:divBdr>
                                                                                                                        <w:top w:val="none" w:sz="0" w:space="0" w:color="auto"/>
                                                                                                                        <w:left w:val="none" w:sz="0" w:space="0" w:color="auto"/>
                                                                                                                        <w:bottom w:val="none" w:sz="0" w:space="0" w:color="auto"/>
                                                                                                                        <w:right w:val="none" w:sz="0" w:space="0" w:color="auto"/>
                                                                                                                      </w:divBdr>
                                                                                                                      <w:divsChild>
                                                                                                                        <w:div w:id="741568186">
                                                                                                                          <w:marLeft w:val="0"/>
                                                                                                                          <w:marRight w:val="0"/>
                                                                                                                          <w:marTop w:val="0"/>
                                                                                                                          <w:marBottom w:val="0"/>
                                                                                                                          <w:divBdr>
                                                                                                                            <w:top w:val="none" w:sz="0" w:space="0" w:color="auto"/>
                                                                                                                            <w:left w:val="none" w:sz="0" w:space="0" w:color="auto"/>
                                                                                                                            <w:bottom w:val="none" w:sz="0" w:space="0" w:color="auto"/>
                                                                                                                            <w:right w:val="none" w:sz="0" w:space="0" w:color="auto"/>
                                                                                                                          </w:divBdr>
                                                                                                                          <w:divsChild>
                                                                                                                            <w:div w:id="1535313628">
                                                                                                                              <w:marLeft w:val="0"/>
                                                                                                                              <w:marRight w:val="0"/>
                                                                                                                              <w:marTop w:val="0"/>
                                                                                                                              <w:marBottom w:val="0"/>
                                                                                                                              <w:divBdr>
                                                                                                                                <w:top w:val="none" w:sz="0" w:space="0" w:color="auto"/>
                                                                                                                                <w:left w:val="none" w:sz="0" w:space="0" w:color="auto"/>
                                                                                                                                <w:bottom w:val="none" w:sz="0" w:space="0" w:color="auto"/>
                                                                                                                                <w:right w:val="none" w:sz="0" w:space="0" w:color="auto"/>
                                                                                                                              </w:divBdr>
                                                                                                                              <w:divsChild>
                                                                                                                                <w:div w:id="24915623">
                                                                                                                                  <w:marLeft w:val="0"/>
                                                                                                                                  <w:marRight w:val="0"/>
                                                                                                                                  <w:marTop w:val="0"/>
                                                                                                                                  <w:marBottom w:val="0"/>
                                                                                                                                  <w:divBdr>
                                                                                                                                    <w:top w:val="none" w:sz="0" w:space="0" w:color="auto"/>
                                                                                                                                    <w:left w:val="none" w:sz="0" w:space="0" w:color="auto"/>
                                                                                                                                    <w:bottom w:val="none" w:sz="0" w:space="0" w:color="auto"/>
                                                                                                                                    <w:right w:val="none" w:sz="0" w:space="0" w:color="auto"/>
                                                                                                                                  </w:divBdr>
                                                                                                                                  <w:divsChild>
                                                                                                                                    <w:div w:id="1174494341">
                                                                                                                                      <w:marLeft w:val="60"/>
                                                                                                                                      <w:marRight w:val="0"/>
                                                                                                                                      <w:marTop w:val="0"/>
                                                                                                                                      <w:marBottom w:val="0"/>
                                                                                                                                      <w:divBdr>
                                                                                                                                        <w:top w:val="none" w:sz="0" w:space="0" w:color="auto"/>
                                                                                                                                        <w:left w:val="none" w:sz="0" w:space="0" w:color="auto"/>
                                                                                                                                        <w:bottom w:val="none" w:sz="0" w:space="0" w:color="auto"/>
                                                                                                                                        <w:right w:val="none" w:sz="0" w:space="0" w:color="auto"/>
                                                                                                                                      </w:divBdr>
                                                                                                                                    </w:div>
                                                                                                                                  </w:divsChild>
                                                                                                                                </w:div>
                                                                                                                                <w:div w:id="840970079">
                                                                                                                                  <w:marLeft w:val="0"/>
                                                                                                                                  <w:marRight w:val="0"/>
                                                                                                                                  <w:marTop w:val="240"/>
                                                                                                                                  <w:marBottom w:val="0"/>
                                                                                                                                  <w:divBdr>
                                                                                                                                    <w:top w:val="none" w:sz="0" w:space="0" w:color="auto"/>
                                                                                                                                    <w:left w:val="none" w:sz="0" w:space="0" w:color="auto"/>
                                                                                                                                    <w:bottom w:val="none" w:sz="0" w:space="0" w:color="auto"/>
                                                                                                                                    <w:right w:val="none" w:sz="0" w:space="0" w:color="auto"/>
                                                                                                                                  </w:divBdr>
                                                                                                                                  <w:divsChild>
                                                                                                                                    <w:div w:id="2092505027">
                                                                                                                                      <w:marLeft w:val="0"/>
                                                                                                                                      <w:marRight w:val="0"/>
                                                                                                                                      <w:marTop w:val="0"/>
                                                                                                                                      <w:marBottom w:val="0"/>
                                                                                                                                      <w:divBdr>
                                                                                                                                        <w:top w:val="none" w:sz="0" w:space="0" w:color="auto"/>
                                                                                                                                        <w:left w:val="none" w:sz="0" w:space="0" w:color="auto"/>
                                                                                                                                        <w:bottom w:val="none" w:sz="0" w:space="0" w:color="auto"/>
                                                                                                                                        <w:right w:val="none" w:sz="0" w:space="0" w:color="auto"/>
                                                                                                                                      </w:divBdr>
                                                                                                                                      <w:divsChild>
                                                                                                                                        <w:div w:id="169522548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908623">
                                                                                                              <w:marLeft w:val="0"/>
                                                                                                              <w:marRight w:val="0"/>
                                                                                                              <w:marTop w:val="0"/>
                                                                                                              <w:marBottom w:val="0"/>
                                                                                                              <w:divBdr>
                                                                                                                <w:top w:val="none" w:sz="0" w:space="0" w:color="auto"/>
                                                                                                                <w:left w:val="none" w:sz="0" w:space="0" w:color="auto"/>
                                                                                                                <w:bottom w:val="none" w:sz="0" w:space="0" w:color="auto"/>
                                                                                                                <w:right w:val="none" w:sz="0" w:space="0" w:color="auto"/>
                                                                                                              </w:divBdr>
                                                                                                              <w:divsChild>
                                                                                                                <w:div w:id="16589702">
                                                                                                                  <w:marLeft w:val="0"/>
                                                                                                                  <w:marRight w:val="0"/>
                                                                                                                  <w:marTop w:val="0"/>
                                                                                                                  <w:marBottom w:val="0"/>
                                                                                                                  <w:divBdr>
                                                                                                                    <w:top w:val="none" w:sz="0" w:space="0" w:color="auto"/>
                                                                                                                    <w:left w:val="none" w:sz="0" w:space="0" w:color="auto"/>
                                                                                                                    <w:bottom w:val="none" w:sz="0" w:space="0" w:color="auto"/>
                                                                                                                    <w:right w:val="none" w:sz="0" w:space="0" w:color="auto"/>
                                                                                                                  </w:divBdr>
                                                                                                                  <w:divsChild>
                                                                                                                    <w:div w:id="2071688637">
                                                                                                                      <w:marLeft w:val="0"/>
                                                                                                                      <w:marRight w:val="0"/>
                                                                                                                      <w:marTop w:val="0"/>
                                                                                                                      <w:marBottom w:val="0"/>
                                                                                                                      <w:divBdr>
                                                                                                                        <w:top w:val="none" w:sz="0" w:space="0" w:color="auto"/>
                                                                                                                        <w:left w:val="none" w:sz="0" w:space="0" w:color="auto"/>
                                                                                                                        <w:bottom w:val="none" w:sz="0" w:space="0" w:color="auto"/>
                                                                                                                        <w:right w:val="none" w:sz="0" w:space="0" w:color="auto"/>
                                                                                                                      </w:divBdr>
                                                                                                                      <w:divsChild>
                                                                                                                        <w:div w:id="174659445">
                                                                                                                          <w:marLeft w:val="0"/>
                                                                                                                          <w:marRight w:val="0"/>
                                                                                                                          <w:marTop w:val="0"/>
                                                                                                                          <w:marBottom w:val="0"/>
                                                                                                                          <w:divBdr>
                                                                                                                            <w:top w:val="none" w:sz="0" w:space="0" w:color="auto"/>
                                                                                                                            <w:left w:val="none" w:sz="0" w:space="0" w:color="auto"/>
                                                                                                                            <w:bottom w:val="none" w:sz="0" w:space="0" w:color="auto"/>
                                                                                                                            <w:right w:val="none" w:sz="0" w:space="0" w:color="auto"/>
                                                                                                                          </w:divBdr>
                                                                                                                          <w:divsChild>
                                                                                                                            <w:div w:id="777409809">
                                                                                                                              <w:marLeft w:val="0"/>
                                                                                                                              <w:marRight w:val="0"/>
                                                                                                                              <w:marTop w:val="0"/>
                                                                                                                              <w:marBottom w:val="0"/>
                                                                                                                              <w:divBdr>
                                                                                                                                <w:top w:val="none" w:sz="0" w:space="0" w:color="auto"/>
                                                                                                                                <w:left w:val="none" w:sz="0" w:space="0" w:color="auto"/>
                                                                                                                                <w:bottom w:val="none" w:sz="0" w:space="0" w:color="auto"/>
                                                                                                                                <w:right w:val="none" w:sz="0" w:space="0" w:color="auto"/>
                                                                                                                              </w:divBdr>
                                                                                                                              <w:divsChild>
                                                                                                                                <w:div w:id="1719014916">
                                                                                                                                  <w:marLeft w:val="0"/>
                                                                                                                                  <w:marRight w:val="0"/>
                                                                                                                                  <w:marTop w:val="0"/>
                                                                                                                                  <w:marBottom w:val="0"/>
                                                                                                                                  <w:divBdr>
                                                                                                                                    <w:top w:val="none" w:sz="0" w:space="0" w:color="auto"/>
                                                                                                                                    <w:left w:val="none" w:sz="0" w:space="0" w:color="auto"/>
                                                                                                                                    <w:bottom w:val="none" w:sz="0" w:space="0" w:color="auto"/>
                                                                                                                                    <w:right w:val="none" w:sz="0" w:space="0" w:color="auto"/>
                                                                                                                                  </w:divBdr>
                                                                                                                                  <w:divsChild>
                                                                                                                                    <w:div w:id="750736603">
                                                                                                                                      <w:marLeft w:val="60"/>
                                                                                                                                      <w:marRight w:val="0"/>
                                                                                                                                      <w:marTop w:val="0"/>
                                                                                                                                      <w:marBottom w:val="0"/>
                                                                                                                                      <w:divBdr>
                                                                                                                                        <w:top w:val="none" w:sz="0" w:space="0" w:color="auto"/>
                                                                                                                                        <w:left w:val="none" w:sz="0" w:space="0" w:color="auto"/>
                                                                                                                                        <w:bottom w:val="none" w:sz="0" w:space="0" w:color="auto"/>
                                                                                                                                        <w:right w:val="none" w:sz="0" w:space="0" w:color="auto"/>
                                                                                                                                      </w:divBdr>
                                                                                                                                    </w:div>
                                                                                                                                  </w:divsChild>
                                                                                                                                </w:div>
                                                                                                                                <w:div w:id="1438672421">
                                                                                                                                  <w:marLeft w:val="0"/>
                                                                                                                                  <w:marRight w:val="0"/>
                                                                                                                                  <w:marTop w:val="240"/>
                                                                                                                                  <w:marBottom w:val="0"/>
                                                                                                                                  <w:divBdr>
                                                                                                                                    <w:top w:val="none" w:sz="0" w:space="0" w:color="auto"/>
                                                                                                                                    <w:left w:val="none" w:sz="0" w:space="0" w:color="auto"/>
                                                                                                                                    <w:bottom w:val="none" w:sz="0" w:space="0" w:color="auto"/>
                                                                                                                                    <w:right w:val="none" w:sz="0" w:space="0" w:color="auto"/>
                                                                                                                                  </w:divBdr>
                                                                                                                                  <w:divsChild>
                                                                                                                                    <w:div w:id="90778853">
                                                                                                                                      <w:marLeft w:val="0"/>
                                                                                                                                      <w:marRight w:val="0"/>
                                                                                                                                      <w:marTop w:val="0"/>
                                                                                                                                      <w:marBottom w:val="0"/>
                                                                                                                                      <w:divBdr>
                                                                                                                                        <w:top w:val="none" w:sz="0" w:space="0" w:color="auto"/>
                                                                                                                                        <w:left w:val="none" w:sz="0" w:space="0" w:color="auto"/>
                                                                                                                                        <w:bottom w:val="none" w:sz="0" w:space="0" w:color="auto"/>
                                                                                                                                        <w:right w:val="none" w:sz="0" w:space="0" w:color="auto"/>
                                                                                                                                      </w:divBdr>
                                                                                                                                      <w:divsChild>
                                                                                                                                        <w:div w:id="151703797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4499777">
                                                                              <w:marLeft w:val="-15"/>
                                                                              <w:marRight w:val="-15"/>
                                                                              <w:marTop w:val="0"/>
                                                                              <w:marBottom w:val="0"/>
                                                                              <w:divBdr>
                                                                                <w:top w:val="none" w:sz="0" w:space="0" w:color="auto"/>
                                                                                <w:left w:val="none" w:sz="0" w:space="0" w:color="auto"/>
                                                                                <w:bottom w:val="none" w:sz="0" w:space="0" w:color="auto"/>
                                                                                <w:right w:val="none" w:sz="0" w:space="0" w:color="auto"/>
                                                                              </w:divBdr>
                                                                              <w:divsChild>
                                                                                <w:div w:id="2002540740">
                                                                                  <w:marLeft w:val="0"/>
                                                                                  <w:marRight w:val="0"/>
                                                                                  <w:marTop w:val="0"/>
                                                                                  <w:marBottom w:val="0"/>
                                                                                  <w:divBdr>
                                                                                    <w:top w:val="none" w:sz="0" w:space="0" w:color="auto"/>
                                                                                    <w:left w:val="none" w:sz="0" w:space="0" w:color="auto"/>
                                                                                    <w:bottom w:val="none" w:sz="0" w:space="0" w:color="auto"/>
                                                                                    <w:right w:val="none" w:sz="0" w:space="0" w:color="auto"/>
                                                                                  </w:divBdr>
                                                                                  <w:divsChild>
                                                                                    <w:div w:id="806044399">
                                                                                      <w:marLeft w:val="0"/>
                                                                                      <w:marRight w:val="0"/>
                                                                                      <w:marTop w:val="0"/>
                                                                                      <w:marBottom w:val="0"/>
                                                                                      <w:divBdr>
                                                                                        <w:top w:val="none" w:sz="0" w:space="0" w:color="auto"/>
                                                                                        <w:left w:val="none" w:sz="0" w:space="0" w:color="auto"/>
                                                                                        <w:bottom w:val="none" w:sz="0" w:space="0" w:color="auto"/>
                                                                                        <w:right w:val="none" w:sz="0" w:space="0" w:color="auto"/>
                                                                                      </w:divBdr>
                                                                                      <w:divsChild>
                                                                                        <w:div w:id="943457415">
                                                                                          <w:marLeft w:val="0"/>
                                                                                          <w:marRight w:val="0"/>
                                                                                          <w:marTop w:val="0"/>
                                                                                          <w:marBottom w:val="0"/>
                                                                                          <w:divBdr>
                                                                                            <w:top w:val="none" w:sz="0" w:space="0" w:color="auto"/>
                                                                                            <w:left w:val="none" w:sz="0" w:space="0" w:color="auto"/>
                                                                                            <w:bottom w:val="none" w:sz="0" w:space="0" w:color="auto"/>
                                                                                            <w:right w:val="none" w:sz="0" w:space="0" w:color="auto"/>
                                                                                          </w:divBdr>
                                                                                          <w:divsChild>
                                                                                            <w:div w:id="851407982">
                                                                                              <w:marLeft w:val="0"/>
                                                                                              <w:marRight w:val="0"/>
                                                                                              <w:marTop w:val="0"/>
                                                                                              <w:marBottom w:val="0"/>
                                                                                              <w:divBdr>
                                                                                                <w:top w:val="none" w:sz="0" w:space="0" w:color="auto"/>
                                                                                                <w:left w:val="none" w:sz="0" w:space="0" w:color="auto"/>
                                                                                                <w:bottom w:val="none" w:sz="0" w:space="0" w:color="auto"/>
                                                                                                <w:right w:val="none" w:sz="0" w:space="0" w:color="auto"/>
                                                                                              </w:divBdr>
                                                                                            </w:div>
                                                                                          </w:divsChild>
                                                                                        </w:div>
                                                                                        <w:div w:id="300811460">
                                                                                          <w:marLeft w:val="0"/>
                                                                                          <w:marRight w:val="0"/>
                                                                                          <w:marTop w:val="0"/>
                                                                                          <w:marBottom w:val="0"/>
                                                                                          <w:divBdr>
                                                                                            <w:top w:val="none" w:sz="0" w:space="0" w:color="auto"/>
                                                                                            <w:left w:val="none" w:sz="0" w:space="0" w:color="auto"/>
                                                                                            <w:bottom w:val="none" w:sz="0" w:space="0" w:color="auto"/>
                                                                                            <w:right w:val="none" w:sz="0" w:space="0" w:color="auto"/>
                                                                                          </w:divBdr>
                                                                                          <w:divsChild>
                                                                                            <w:div w:id="210775390">
                                                                                              <w:marLeft w:val="0"/>
                                                                                              <w:marRight w:val="0"/>
                                                                                              <w:marTop w:val="360"/>
                                                                                              <w:marBottom w:val="360"/>
                                                                                              <w:divBdr>
                                                                                                <w:top w:val="none" w:sz="0" w:space="0" w:color="auto"/>
                                                                                                <w:left w:val="none" w:sz="0" w:space="0" w:color="auto"/>
                                                                                                <w:bottom w:val="none" w:sz="0" w:space="0" w:color="auto"/>
                                                                                                <w:right w:val="none" w:sz="0" w:space="0" w:color="auto"/>
                                                                                              </w:divBdr>
                                                                                              <w:divsChild>
                                                                                                <w:div w:id="94427161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94448655">
                                                                                          <w:marLeft w:val="0"/>
                                                                                          <w:marRight w:val="0"/>
                                                                                          <w:marTop w:val="0"/>
                                                                                          <w:marBottom w:val="0"/>
                                                                                          <w:divBdr>
                                                                                            <w:top w:val="none" w:sz="0" w:space="0" w:color="auto"/>
                                                                                            <w:left w:val="none" w:sz="0" w:space="0" w:color="auto"/>
                                                                                            <w:bottom w:val="none" w:sz="0" w:space="0" w:color="auto"/>
                                                                                            <w:right w:val="none" w:sz="0" w:space="0" w:color="auto"/>
                                                                                          </w:divBdr>
                                                                                          <w:divsChild>
                                                                                            <w:div w:id="970597156">
                                                                                              <w:marLeft w:val="0"/>
                                                                                              <w:marRight w:val="0"/>
                                                                                              <w:marTop w:val="0"/>
                                                                                              <w:marBottom w:val="0"/>
                                                                                              <w:divBdr>
                                                                                                <w:top w:val="none" w:sz="0" w:space="0" w:color="auto"/>
                                                                                                <w:left w:val="none" w:sz="0" w:space="0" w:color="auto"/>
                                                                                                <w:bottom w:val="none" w:sz="0" w:space="0" w:color="auto"/>
                                                                                                <w:right w:val="none" w:sz="0" w:space="0" w:color="auto"/>
                                                                                              </w:divBdr>
                                                                                              <w:divsChild>
                                                                                                <w:div w:id="1186361667">
                                                                                                  <w:marLeft w:val="0"/>
                                                                                                  <w:marRight w:val="0"/>
                                                                                                  <w:marTop w:val="0"/>
                                                                                                  <w:marBottom w:val="0"/>
                                                                                                  <w:divBdr>
                                                                                                    <w:top w:val="none" w:sz="0" w:space="0" w:color="auto"/>
                                                                                                    <w:left w:val="none" w:sz="0" w:space="0" w:color="auto"/>
                                                                                                    <w:bottom w:val="none" w:sz="0" w:space="0" w:color="auto"/>
                                                                                                    <w:right w:val="none" w:sz="0" w:space="0" w:color="auto"/>
                                                                                                  </w:divBdr>
                                                                                                  <w:divsChild>
                                                                                                    <w:div w:id="163853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202032">
                                                                              <w:marLeft w:val="-15"/>
                                                                              <w:marRight w:val="-15"/>
                                                                              <w:marTop w:val="0"/>
                                                                              <w:marBottom w:val="0"/>
                                                                              <w:divBdr>
                                                                                <w:top w:val="none" w:sz="0" w:space="0" w:color="auto"/>
                                                                                <w:left w:val="none" w:sz="0" w:space="0" w:color="auto"/>
                                                                                <w:bottom w:val="none" w:sz="0" w:space="0" w:color="auto"/>
                                                                                <w:right w:val="none" w:sz="0" w:space="0" w:color="auto"/>
                                                                              </w:divBdr>
                                                                              <w:divsChild>
                                                                                <w:div w:id="1874272194">
                                                                                  <w:marLeft w:val="0"/>
                                                                                  <w:marRight w:val="0"/>
                                                                                  <w:marTop w:val="0"/>
                                                                                  <w:marBottom w:val="0"/>
                                                                                  <w:divBdr>
                                                                                    <w:top w:val="none" w:sz="0" w:space="0" w:color="auto"/>
                                                                                    <w:left w:val="none" w:sz="0" w:space="0" w:color="auto"/>
                                                                                    <w:bottom w:val="none" w:sz="0" w:space="0" w:color="auto"/>
                                                                                    <w:right w:val="none" w:sz="0" w:space="0" w:color="auto"/>
                                                                                  </w:divBdr>
                                                                                  <w:divsChild>
                                                                                    <w:div w:id="1463959686">
                                                                                      <w:marLeft w:val="0"/>
                                                                                      <w:marRight w:val="0"/>
                                                                                      <w:marTop w:val="0"/>
                                                                                      <w:marBottom w:val="0"/>
                                                                                      <w:divBdr>
                                                                                        <w:top w:val="none" w:sz="0" w:space="0" w:color="auto"/>
                                                                                        <w:left w:val="none" w:sz="0" w:space="0" w:color="auto"/>
                                                                                        <w:bottom w:val="none" w:sz="0" w:space="0" w:color="auto"/>
                                                                                        <w:right w:val="none" w:sz="0" w:space="0" w:color="auto"/>
                                                                                      </w:divBdr>
                                                                                      <w:divsChild>
                                                                                        <w:div w:id="435826736">
                                                                                          <w:marLeft w:val="0"/>
                                                                                          <w:marRight w:val="0"/>
                                                                                          <w:marTop w:val="0"/>
                                                                                          <w:marBottom w:val="0"/>
                                                                                          <w:divBdr>
                                                                                            <w:top w:val="none" w:sz="0" w:space="0" w:color="auto"/>
                                                                                            <w:left w:val="none" w:sz="0" w:space="0" w:color="auto"/>
                                                                                            <w:bottom w:val="single" w:sz="6" w:space="9" w:color="EDEEEE"/>
                                                                                            <w:right w:val="none" w:sz="0" w:space="0" w:color="auto"/>
                                                                                          </w:divBdr>
                                                                                          <w:divsChild>
                                                                                            <w:div w:id="614798492">
                                                                                              <w:marLeft w:val="0"/>
                                                                                              <w:marRight w:val="0"/>
                                                                                              <w:marTop w:val="0"/>
                                                                                              <w:marBottom w:val="0"/>
                                                                                              <w:divBdr>
                                                                                                <w:top w:val="none" w:sz="0" w:space="0" w:color="auto"/>
                                                                                                <w:left w:val="none" w:sz="0" w:space="0" w:color="auto"/>
                                                                                                <w:bottom w:val="none" w:sz="0" w:space="0" w:color="auto"/>
                                                                                                <w:right w:val="none" w:sz="0" w:space="0" w:color="auto"/>
                                                                                              </w:divBdr>
                                                                                            </w:div>
                                                                                            <w:div w:id="875779369">
                                                                                              <w:marLeft w:val="0"/>
                                                                                              <w:marRight w:val="0"/>
                                                                                              <w:marTop w:val="0"/>
                                                                                              <w:marBottom w:val="0"/>
                                                                                              <w:divBdr>
                                                                                                <w:top w:val="none" w:sz="0" w:space="0" w:color="auto"/>
                                                                                                <w:left w:val="none" w:sz="0" w:space="0" w:color="auto"/>
                                                                                                <w:bottom w:val="none" w:sz="0" w:space="0" w:color="auto"/>
                                                                                                <w:right w:val="none" w:sz="0" w:space="0" w:color="auto"/>
                                                                                              </w:divBdr>
                                                                                            </w:div>
                                                                                          </w:divsChild>
                                                                                        </w:div>
                                                                                        <w:div w:id="676805248">
                                                                                          <w:marLeft w:val="0"/>
                                                                                          <w:marRight w:val="0"/>
                                                                                          <w:marTop w:val="0"/>
                                                                                          <w:marBottom w:val="0"/>
                                                                                          <w:divBdr>
                                                                                            <w:top w:val="none" w:sz="0" w:space="0" w:color="auto"/>
                                                                                            <w:left w:val="none" w:sz="0" w:space="0" w:color="auto"/>
                                                                                            <w:bottom w:val="none" w:sz="0" w:space="0" w:color="auto"/>
                                                                                            <w:right w:val="none" w:sz="0" w:space="0" w:color="auto"/>
                                                                                          </w:divBdr>
                                                                                          <w:divsChild>
                                                                                            <w:div w:id="115488396">
                                                                                              <w:marLeft w:val="0"/>
                                                                                              <w:marRight w:val="0"/>
                                                                                              <w:marTop w:val="0"/>
                                                                                              <w:marBottom w:val="0"/>
                                                                                              <w:divBdr>
                                                                                                <w:top w:val="none" w:sz="0" w:space="0" w:color="auto"/>
                                                                                                <w:left w:val="none" w:sz="0" w:space="0" w:color="auto"/>
                                                                                                <w:bottom w:val="none" w:sz="0" w:space="0" w:color="auto"/>
                                                                                                <w:right w:val="none" w:sz="0" w:space="0" w:color="auto"/>
                                                                                              </w:divBdr>
                                                                                              <w:divsChild>
                                                                                                <w:div w:id="467283281">
                                                                                                  <w:marLeft w:val="0"/>
                                                                                                  <w:marRight w:val="0"/>
                                                                                                  <w:marTop w:val="0"/>
                                                                                                  <w:marBottom w:val="0"/>
                                                                                                  <w:divBdr>
                                                                                                    <w:top w:val="none" w:sz="0" w:space="0" w:color="auto"/>
                                                                                                    <w:left w:val="none" w:sz="0" w:space="0" w:color="auto"/>
                                                                                                    <w:bottom w:val="none" w:sz="0" w:space="0" w:color="auto"/>
                                                                                                    <w:right w:val="none" w:sz="0" w:space="0" w:color="auto"/>
                                                                                                  </w:divBdr>
                                                                                                  <w:divsChild>
                                                                                                    <w:div w:id="58941185">
                                                                                                      <w:marLeft w:val="0"/>
                                                                                                      <w:marRight w:val="0"/>
                                                                                                      <w:marTop w:val="0"/>
                                                                                                      <w:marBottom w:val="0"/>
                                                                                                      <w:divBdr>
                                                                                                        <w:top w:val="none" w:sz="0" w:space="0" w:color="auto"/>
                                                                                                        <w:left w:val="none" w:sz="0" w:space="0" w:color="auto"/>
                                                                                                        <w:bottom w:val="none" w:sz="0" w:space="0" w:color="auto"/>
                                                                                                        <w:right w:val="none" w:sz="0" w:space="0" w:color="auto"/>
                                                                                                      </w:divBdr>
                                                                                                      <w:divsChild>
                                                                                                        <w:div w:id="1771120242">
                                                                                                          <w:marLeft w:val="0"/>
                                                                                                          <w:marRight w:val="0"/>
                                                                                                          <w:marTop w:val="0"/>
                                                                                                          <w:marBottom w:val="0"/>
                                                                                                          <w:divBdr>
                                                                                                            <w:top w:val="none" w:sz="0" w:space="0" w:color="auto"/>
                                                                                                            <w:left w:val="none" w:sz="0" w:space="0" w:color="auto"/>
                                                                                                            <w:bottom w:val="none" w:sz="0" w:space="0" w:color="auto"/>
                                                                                                            <w:right w:val="none" w:sz="0" w:space="0" w:color="auto"/>
                                                                                                          </w:divBdr>
                                                                                                          <w:divsChild>
                                                                                                            <w:div w:id="930770992">
                                                                                                              <w:marLeft w:val="0"/>
                                                                                                              <w:marRight w:val="0"/>
                                                                                                              <w:marTop w:val="0"/>
                                                                                                              <w:marBottom w:val="0"/>
                                                                                                              <w:divBdr>
                                                                                                                <w:top w:val="none" w:sz="0" w:space="0" w:color="auto"/>
                                                                                                                <w:left w:val="none" w:sz="0" w:space="0" w:color="auto"/>
                                                                                                                <w:bottom w:val="none" w:sz="0" w:space="0" w:color="auto"/>
                                                                                                                <w:right w:val="none" w:sz="0" w:space="0" w:color="auto"/>
                                                                                                              </w:divBdr>
                                                                                                            </w:div>
                                                                                                            <w:div w:id="2713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4674">
                                                                                                      <w:marLeft w:val="0"/>
                                                                                                      <w:marRight w:val="0"/>
                                                                                                      <w:marTop w:val="0"/>
                                                                                                      <w:marBottom w:val="0"/>
                                                                                                      <w:divBdr>
                                                                                                        <w:top w:val="none" w:sz="0" w:space="0" w:color="auto"/>
                                                                                                        <w:left w:val="none" w:sz="0" w:space="0" w:color="auto"/>
                                                                                                        <w:bottom w:val="none" w:sz="0" w:space="0" w:color="auto"/>
                                                                                                        <w:right w:val="none" w:sz="0" w:space="0" w:color="auto"/>
                                                                                                      </w:divBdr>
                                                                                                      <w:divsChild>
                                                                                                        <w:div w:id="1953051793">
                                                                                                          <w:marLeft w:val="0"/>
                                                                                                          <w:marRight w:val="0"/>
                                                                                                          <w:marTop w:val="0"/>
                                                                                                          <w:marBottom w:val="0"/>
                                                                                                          <w:divBdr>
                                                                                                            <w:top w:val="none" w:sz="0" w:space="0" w:color="auto"/>
                                                                                                            <w:left w:val="none" w:sz="0" w:space="0" w:color="auto"/>
                                                                                                            <w:bottom w:val="none" w:sz="0" w:space="0" w:color="auto"/>
                                                                                                            <w:right w:val="none" w:sz="0" w:space="0" w:color="auto"/>
                                                                                                          </w:divBdr>
                                                                                                          <w:divsChild>
                                                                                                            <w:div w:id="114176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8145699">
                              <w:marLeft w:val="0"/>
                              <w:marRight w:val="0"/>
                              <w:marTop w:val="0"/>
                              <w:marBottom w:val="300"/>
                              <w:divBdr>
                                <w:top w:val="single" w:sz="6" w:space="0" w:color="D0D2D3"/>
                                <w:left w:val="single" w:sz="6" w:space="0" w:color="D0D2D3"/>
                                <w:bottom w:val="single" w:sz="6" w:space="0" w:color="D0D2D3"/>
                                <w:right w:val="single" w:sz="6" w:space="0" w:color="D0D2D3"/>
                              </w:divBdr>
                              <w:divsChild>
                                <w:div w:id="855465728">
                                  <w:marLeft w:val="0"/>
                                  <w:marRight w:val="0"/>
                                  <w:marTop w:val="0"/>
                                  <w:marBottom w:val="120"/>
                                  <w:divBdr>
                                    <w:top w:val="none" w:sz="0" w:space="0" w:color="auto"/>
                                    <w:left w:val="none" w:sz="0" w:space="0" w:color="auto"/>
                                    <w:bottom w:val="none" w:sz="0" w:space="0" w:color="auto"/>
                                    <w:right w:val="none" w:sz="0" w:space="0" w:color="auto"/>
                                  </w:divBdr>
                                  <w:divsChild>
                                    <w:div w:id="74595877">
                                      <w:marLeft w:val="0"/>
                                      <w:marRight w:val="0"/>
                                      <w:marTop w:val="0"/>
                                      <w:marBottom w:val="0"/>
                                      <w:divBdr>
                                        <w:top w:val="none" w:sz="0" w:space="0" w:color="auto"/>
                                        <w:left w:val="none" w:sz="0" w:space="0" w:color="auto"/>
                                        <w:bottom w:val="none" w:sz="0" w:space="0" w:color="auto"/>
                                        <w:right w:val="none" w:sz="0" w:space="0" w:color="auto"/>
                                      </w:divBdr>
                                      <w:divsChild>
                                        <w:div w:id="18953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939298">
                                  <w:marLeft w:val="0"/>
                                  <w:marRight w:val="0"/>
                                  <w:marTop w:val="0"/>
                                  <w:marBottom w:val="0"/>
                                  <w:divBdr>
                                    <w:top w:val="none" w:sz="0" w:space="0" w:color="auto"/>
                                    <w:left w:val="none" w:sz="0" w:space="0" w:color="auto"/>
                                    <w:bottom w:val="none" w:sz="0" w:space="0" w:color="auto"/>
                                    <w:right w:val="none" w:sz="0" w:space="0" w:color="auto"/>
                                  </w:divBdr>
                                  <w:divsChild>
                                    <w:div w:id="1501195112">
                                      <w:marLeft w:val="0"/>
                                      <w:marRight w:val="0"/>
                                      <w:marTop w:val="0"/>
                                      <w:marBottom w:val="0"/>
                                      <w:divBdr>
                                        <w:top w:val="none" w:sz="0" w:space="0" w:color="auto"/>
                                        <w:left w:val="none" w:sz="0" w:space="0" w:color="auto"/>
                                        <w:bottom w:val="none" w:sz="0" w:space="0" w:color="auto"/>
                                        <w:right w:val="none" w:sz="0" w:space="0" w:color="auto"/>
                                      </w:divBdr>
                                      <w:divsChild>
                                        <w:div w:id="657534261">
                                          <w:marLeft w:val="0"/>
                                          <w:marRight w:val="0"/>
                                          <w:marTop w:val="0"/>
                                          <w:marBottom w:val="0"/>
                                          <w:divBdr>
                                            <w:top w:val="none" w:sz="0" w:space="0" w:color="auto"/>
                                            <w:left w:val="none" w:sz="0" w:space="0" w:color="auto"/>
                                            <w:bottom w:val="none" w:sz="0" w:space="0" w:color="auto"/>
                                            <w:right w:val="none" w:sz="0" w:space="0" w:color="auto"/>
                                          </w:divBdr>
                                          <w:divsChild>
                                            <w:div w:id="1991246686">
                                              <w:marLeft w:val="0"/>
                                              <w:marRight w:val="0"/>
                                              <w:marTop w:val="0"/>
                                              <w:marBottom w:val="0"/>
                                              <w:divBdr>
                                                <w:top w:val="none" w:sz="0" w:space="0" w:color="auto"/>
                                                <w:left w:val="none" w:sz="0" w:space="0" w:color="auto"/>
                                                <w:bottom w:val="none" w:sz="0" w:space="0" w:color="auto"/>
                                                <w:right w:val="none" w:sz="0" w:space="0" w:color="auto"/>
                                              </w:divBdr>
                                              <w:divsChild>
                                                <w:div w:id="2023893335">
                                                  <w:marLeft w:val="0"/>
                                                  <w:marRight w:val="0"/>
                                                  <w:marTop w:val="0"/>
                                                  <w:marBottom w:val="0"/>
                                                  <w:divBdr>
                                                    <w:top w:val="none" w:sz="0" w:space="0" w:color="auto"/>
                                                    <w:left w:val="none" w:sz="0" w:space="0" w:color="auto"/>
                                                    <w:bottom w:val="none" w:sz="0" w:space="0" w:color="auto"/>
                                                    <w:right w:val="none" w:sz="0" w:space="0" w:color="auto"/>
                                                  </w:divBdr>
                                                  <w:divsChild>
                                                    <w:div w:id="1879967170">
                                                      <w:marLeft w:val="0"/>
                                                      <w:marRight w:val="0"/>
                                                      <w:marTop w:val="0"/>
                                                      <w:marBottom w:val="0"/>
                                                      <w:divBdr>
                                                        <w:top w:val="none" w:sz="0" w:space="0" w:color="auto"/>
                                                        <w:left w:val="none" w:sz="0" w:space="0" w:color="auto"/>
                                                        <w:bottom w:val="none" w:sz="0" w:space="0" w:color="auto"/>
                                                        <w:right w:val="none" w:sz="0" w:space="0" w:color="auto"/>
                                                      </w:divBdr>
                                                      <w:divsChild>
                                                        <w:div w:id="1841776627">
                                                          <w:marLeft w:val="0"/>
                                                          <w:marRight w:val="0"/>
                                                          <w:marTop w:val="0"/>
                                                          <w:marBottom w:val="0"/>
                                                          <w:divBdr>
                                                            <w:top w:val="none" w:sz="0" w:space="0" w:color="auto"/>
                                                            <w:left w:val="none" w:sz="0" w:space="0" w:color="auto"/>
                                                            <w:bottom w:val="none" w:sz="0" w:space="0" w:color="auto"/>
                                                            <w:right w:val="none" w:sz="0" w:space="0" w:color="auto"/>
                                                          </w:divBdr>
                                                          <w:divsChild>
                                                            <w:div w:id="1428504468">
                                                              <w:marLeft w:val="0"/>
                                                              <w:marRight w:val="0"/>
                                                              <w:marTop w:val="0"/>
                                                              <w:marBottom w:val="0"/>
                                                              <w:divBdr>
                                                                <w:top w:val="none" w:sz="0" w:space="0" w:color="auto"/>
                                                                <w:left w:val="none" w:sz="0" w:space="0" w:color="auto"/>
                                                                <w:bottom w:val="none" w:sz="0" w:space="0" w:color="auto"/>
                                                                <w:right w:val="none" w:sz="0" w:space="0" w:color="auto"/>
                                                              </w:divBdr>
                                                            </w:div>
                                                            <w:div w:id="591352467">
                                                              <w:marLeft w:val="0"/>
                                                              <w:marRight w:val="0"/>
                                                              <w:marTop w:val="0"/>
                                                              <w:marBottom w:val="0"/>
                                                              <w:divBdr>
                                                                <w:top w:val="none" w:sz="0" w:space="0" w:color="auto"/>
                                                                <w:left w:val="none" w:sz="0" w:space="0" w:color="auto"/>
                                                                <w:bottom w:val="none" w:sz="0" w:space="0" w:color="auto"/>
                                                                <w:right w:val="none" w:sz="0" w:space="0" w:color="auto"/>
                                                              </w:divBdr>
                                                            </w:div>
                                                            <w:div w:id="69812938">
                                                              <w:marLeft w:val="0"/>
                                                              <w:marRight w:val="0"/>
                                                              <w:marTop w:val="0"/>
                                                              <w:marBottom w:val="0"/>
                                                              <w:divBdr>
                                                                <w:top w:val="none" w:sz="0" w:space="0" w:color="auto"/>
                                                                <w:left w:val="none" w:sz="0" w:space="0" w:color="auto"/>
                                                                <w:bottom w:val="none" w:sz="0" w:space="0" w:color="auto"/>
                                                                <w:right w:val="none" w:sz="0" w:space="0" w:color="auto"/>
                                                              </w:divBdr>
                                                            </w:div>
                                                          </w:divsChild>
                                                        </w:div>
                                                        <w:div w:id="390006796">
                                                          <w:marLeft w:val="0"/>
                                                          <w:marRight w:val="0"/>
                                                          <w:marTop w:val="0"/>
                                                          <w:marBottom w:val="0"/>
                                                          <w:divBdr>
                                                            <w:top w:val="none" w:sz="0" w:space="0" w:color="auto"/>
                                                            <w:left w:val="none" w:sz="0" w:space="0" w:color="auto"/>
                                                            <w:bottom w:val="none" w:sz="0" w:space="0" w:color="auto"/>
                                                            <w:right w:val="none" w:sz="0" w:space="0" w:color="auto"/>
                                                          </w:divBdr>
                                                          <w:divsChild>
                                                            <w:div w:id="1288048720">
                                                              <w:marLeft w:val="0"/>
                                                              <w:marRight w:val="0"/>
                                                              <w:marTop w:val="0"/>
                                                              <w:marBottom w:val="0"/>
                                                              <w:divBdr>
                                                                <w:top w:val="none" w:sz="0" w:space="0" w:color="auto"/>
                                                                <w:left w:val="none" w:sz="0" w:space="0" w:color="auto"/>
                                                                <w:bottom w:val="none" w:sz="0" w:space="0" w:color="auto"/>
                                                                <w:right w:val="none" w:sz="0" w:space="0" w:color="auto"/>
                                                              </w:divBdr>
                                                            </w:div>
                                                            <w:div w:id="1250582683">
                                                              <w:marLeft w:val="0"/>
                                                              <w:marRight w:val="0"/>
                                                              <w:marTop w:val="0"/>
                                                              <w:marBottom w:val="0"/>
                                                              <w:divBdr>
                                                                <w:top w:val="none" w:sz="0" w:space="0" w:color="auto"/>
                                                                <w:left w:val="none" w:sz="0" w:space="0" w:color="auto"/>
                                                                <w:bottom w:val="none" w:sz="0" w:space="0" w:color="auto"/>
                                                                <w:right w:val="none" w:sz="0" w:space="0" w:color="auto"/>
                                                              </w:divBdr>
                                                            </w:div>
                                                            <w:div w:id="1197549438">
                                                              <w:marLeft w:val="0"/>
                                                              <w:marRight w:val="0"/>
                                                              <w:marTop w:val="0"/>
                                                              <w:marBottom w:val="0"/>
                                                              <w:divBdr>
                                                                <w:top w:val="none" w:sz="0" w:space="0" w:color="auto"/>
                                                                <w:left w:val="none" w:sz="0" w:space="0" w:color="auto"/>
                                                                <w:bottom w:val="none" w:sz="0" w:space="0" w:color="auto"/>
                                                                <w:right w:val="none" w:sz="0" w:space="0" w:color="auto"/>
                                                              </w:divBdr>
                                                            </w:div>
                                                          </w:divsChild>
                                                        </w:div>
                                                        <w:div w:id="1008826484">
                                                          <w:marLeft w:val="0"/>
                                                          <w:marRight w:val="0"/>
                                                          <w:marTop w:val="0"/>
                                                          <w:marBottom w:val="0"/>
                                                          <w:divBdr>
                                                            <w:top w:val="none" w:sz="0" w:space="0" w:color="auto"/>
                                                            <w:left w:val="none" w:sz="0" w:space="0" w:color="auto"/>
                                                            <w:bottom w:val="none" w:sz="0" w:space="0" w:color="auto"/>
                                                            <w:right w:val="none" w:sz="0" w:space="0" w:color="auto"/>
                                                          </w:divBdr>
                                                        </w:div>
                                                        <w:div w:id="8139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143216">
                                          <w:marLeft w:val="0"/>
                                          <w:marRight w:val="0"/>
                                          <w:marTop w:val="75"/>
                                          <w:marBottom w:val="0"/>
                                          <w:divBdr>
                                            <w:top w:val="none" w:sz="0" w:space="0" w:color="auto"/>
                                            <w:left w:val="none" w:sz="0" w:space="0" w:color="auto"/>
                                            <w:bottom w:val="none" w:sz="0" w:space="0" w:color="auto"/>
                                            <w:right w:val="none" w:sz="0" w:space="0" w:color="auto"/>
                                          </w:divBdr>
                                          <w:divsChild>
                                            <w:div w:id="1394309642">
                                              <w:marLeft w:val="0"/>
                                              <w:marRight w:val="0"/>
                                              <w:marTop w:val="0"/>
                                              <w:marBottom w:val="0"/>
                                              <w:divBdr>
                                                <w:top w:val="none" w:sz="0" w:space="0" w:color="auto"/>
                                                <w:left w:val="none" w:sz="0" w:space="0" w:color="auto"/>
                                                <w:bottom w:val="none" w:sz="0" w:space="0" w:color="auto"/>
                                                <w:right w:val="none" w:sz="0" w:space="0" w:color="auto"/>
                                              </w:divBdr>
                                              <w:divsChild>
                                                <w:div w:id="1752585073">
                                                  <w:marLeft w:val="0"/>
                                                  <w:marRight w:val="0"/>
                                                  <w:marTop w:val="0"/>
                                                  <w:marBottom w:val="0"/>
                                                  <w:divBdr>
                                                    <w:top w:val="none" w:sz="0" w:space="0" w:color="auto"/>
                                                    <w:left w:val="none" w:sz="0" w:space="0" w:color="auto"/>
                                                    <w:bottom w:val="none" w:sz="0" w:space="0" w:color="auto"/>
                                                    <w:right w:val="none" w:sz="0" w:space="0" w:color="auto"/>
                                                  </w:divBdr>
                                                </w:div>
                                                <w:div w:id="1023674354">
                                                  <w:marLeft w:val="0"/>
                                                  <w:marRight w:val="0"/>
                                                  <w:marTop w:val="0"/>
                                                  <w:marBottom w:val="0"/>
                                                  <w:divBdr>
                                                    <w:top w:val="none" w:sz="0" w:space="0" w:color="auto"/>
                                                    <w:left w:val="none" w:sz="0" w:space="0" w:color="auto"/>
                                                    <w:bottom w:val="none" w:sz="0" w:space="0" w:color="auto"/>
                                                    <w:right w:val="none" w:sz="0" w:space="0" w:color="auto"/>
                                                  </w:divBdr>
                                                </w:div>
                                                <w:div w:id="373387872">
                                                  <w:marLeft w:val="0"/>
                                                  <w:marRight w:val="0"/>
                                                  <w:marTop w:val="0"/>
                                                  <w:marBottom w:val="0"/>
                                                  <w:divBdr>
                                                    <w:top w:val="none" w:sz="0" w:space="0" w:color="auto"/>
                                                    <w:left w:val="none" w:sz="0" w:space="0" w:color="auto"/>
                                                    <w:bottom w:val="none" w:sz="0" w:space="0" w:color="auto"/>
                                                    <w:right w:val="none" w:sz="0" w:space="0" w:color="auto"/>
                                                  </w:divBdr>
                                                  <w:divsChild>
                                                    <w:div w:id="1166940002">
                                                      <w:marLeft w:val="0"/>
                                                      <w:marRight w:val="0"/>
                                                      <w:marTop w:val="0"/>
                                                      <w:marBottom w:val="0"/>
                                                      <w:divBdr>
                                                        <w:top w:val="none" w:sz="0" w:space="0" w:color="auto"/>
                                                        <w:left w:val="none" w:sz="0" w:space="0" w:color="auto"/>
                                                        <w:bottom w:val="none" w:sz="0" w:space="0" w:color="auto"/>
                                                        <w:right w:val="none" w:sz="0" w:space="0" w:color="auto"/>
                                                      </w:divBdr>
                                                      <w:divsChild>
                                                        <w:div w:id="14030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9849">
                                                  <w:marLeft w:val="0"/>
                                                  <w:marRight w:val="150"/>
                                                  <w:marTop w:val="0"/>
                                                  <w:marBottom w:val="0"/>
                                                  <w:divBdr>
                                                    <w:top w:val="none" w:sz="0" w:space="0" w:color="auto"/>
                                                    <w:left w:val="none" w:sz="0" w:space="0" w:color="auto"/>
                                                    <w:bottom w:val="none" w:sz="0" w:space="0" w:color="auto"/>
                                                    <w:right w:val="none" w:sz="0" w:space="0" w:color="auto"/>
                                                  </w:divBdr>
                                                </w:div>
                                                <w:div w:id="955597867">
                                                  <w:marLeft w:val="0"/>
                                                  <w:marRight w:val="0"/>
                                                  <w:marTop w:val="0"/>
                                                  <w:marBottom w:val="0"/>
                                                  <w:divBdr>
                                                    <w:top w:val="none" w:sz="0" w:space="0" w:color="auto"/>
                                                    <w:left w:val="none" w:sz="0" w:space="0" w:color="auto"/>
                                                    <w:bottom w:val="none" w:sz="0" w:space="0" w:color="auto"/>
                                                    <w:right w:val="none" w:sz="0" w:space="0" w:color="auto"/>
                                                  </w:divBdr>
                                                </w:div>
                                                <w:div w:id="1498496012">
                                                  <w:marLeft w:val="0"/>
                                                  <w:marRight w:val="0"/>
                                                  <w:marTop w:val="0"/>
                                                  <w:marBottom w:val="0"/>
                                                  <w:divBdr>
                                                    <w:top w:val="none" w:sz="0" w:space="0" w:color="auto"/>
                                                    <w:left w:val="none" w:sz="0" w:space="0" w:color="auto"/>
                                                    <w:bottom w:val="none" w:sz="0" w:space="0" w:color="auto"/>
                                                    <w:right w:val="none" w:sz="0" w:space="0" w:color="auto"/>
                                                  </w:divBdr>
                                                  <w:divsChild>
                                                    <w:div w:id="1641808495">
                                                      <w:marLeft w:val="0"/>
                                                      <w:marRight w:val="0"/>
                                                      <w:marTop w:val="0"/>
                                                      <w:marBottom w:val="0"/>
                                                      <w:divBdr>
                                                        <w:top w:val="none" w:sz="0" w:space="0" w:color="auto"/>
                                                        <w:left w:val="none" w:sz="0" w:space="0" w:color="auto"/>
                                                        <w:bottom w:val="none" w:sz="0" w:space="0" w:color="auto"/>
                                                        <w:right w:val="none" w:sz="0" w:space="0" w:color="auto"/>
                                                      </w:divBdr>
                                                      <w:divsChild>
                                                        <w:div w:id="13014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61115">
                                                  <w:marLeft w:val="0"/>
                                                  <w:marRight w:val="150"/>
                                                  <w:marTop w:val="0"/>
                                                  <w:marBottom w:val="0"/>
                                                  <w:divBdr>
                                                    <w:top w:val="none" w:sz="0" w:space="0" w:color="auto"/>
                                                    <w:left w:val="none" w:sz="0" w:space="0" w:color="auto"/>
                                                    <w:bottom w:val="none" w:sz="0" w:space="0" w:color="auto"/>
                                                    <w:right w:val="none" w:sz="0" w:space="0" w:color="auto"/>
                                                  </w:divBdr>
                                                </w:div>
                                                <w:div w:id="1551769205">
                                                  <w:marLeft w:val="0"/>
                                                  <w:marRight w:val="0"/>
                                                  <w:marTop w:val="0"/>
                                                  <w:marBottom w:val="0"/>
                                                  <w:divBdr>
                                                    <w:top w:val="none" w:sz="0" w:space="0" w:color="auto"/>
                                                    <w:left w:val="none" w:sz="0" w:space="0" w:color="auto"/>
                                                    <w:bottom w:val="none" w:sz="0" w:space="0" w:color="auto"/>
                                                    <w:right w:val="none" w:sz="0" w:space="0" w:color="auto"/>
                                                  </w:divBdr>
                                                </w:div>
                                                <w:div w:id="1621838448">
                                                  <w:marLeft w:val="0"/>
                                                  <w:marRight w:val="0"/>
                                                  <w:marTop w:val="0"/>
                                                  <w:marBottom w:val="0"/>
                                                  <w:divBdr>
                                                    <w:top w:val="none" w:sz="0" w:space="0" w:color="auto"/>
                                                    <w:left w:val="none" w:sz="0" w:space="0" w:color="auto"/>
                                                    <w:bottom w:val="none" w:sz="0" w:space="0" w:color="auto"/>
                                                    <w:right w:val="none" w:sz="0" w:space="0" w:color="auto"/>
                                                  </w:divBdr>
                                                  <w:divsChild>
                                                    <w:div w:id="2109041230">
                                                      <w:marLeft w:val="0"/>
                                                      <w:marRight w:val="0"/>
                                                      <w:marTop w:val="0"/>
                                                      <w:marBottom w:val="0"/>
                                                      <w:divBdr>
                                                        <w:top w:val="none" w:sz="0" w:space="0" w:color="auto"/>
                                                        <w:left w:val="none" w:sz="0" w:space="0" w:color="auto"/>
                                                        <w:bottom w:val="none" w:sz="0" w:space="0" w:color="auto"/>
                                                        <w:right w:val="none" w:sz="0" w:space="0" w:color="auto"/>
                                                      </w:divBdr>
                                                      <w:divsChild>
                                                        <w:div w:id="1726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6471">
                                                  <w:marLeft w:val="0"/>
                                                  <w:marRight w:val="150"/>
                                                  <w:marTop w:val="0"/>
                                                  <w:marBottom w:val="0"/>
                                                  <w:divBdr>
                                                    <w:top w:val="none" w:sz="0" w:space="0" w:color="auto"/>
                                                    <w:left w:val="none" w:sz="0" w:space="0" w:color="auto"/>
                                                    <w:bottom w:val="none" w:sz="0" w:space="0" w:color="auto"/>
                                                    <w:right w:val="none" w:sz="0" w:space="0" w:color="auto"/>
                                                  </w:divBdr>
                                                </w:div>
                                                <w:div w:id="865404952">
                                                  <w:marLeft w:val="0"/>
                                                  <w:marRight w:val="0"/>
                                                  <w:marTop w:val="0"/>
                                                  <w:marBottom w:val="0"/>
                                                  <w:divBdr>
                                                    <w:top w:val="none" w:sz="0" w:space="0" w:color="auto"/>
                                                    <w:left w:val="none" w:sz="0" w:space="0" w:color="auto"/>
                                                    <w:bottom w:val="none" w:sz="0" w:space="0" w:color="auto"/>
                                                    <w:right w:val="none" w:sz="0" w:space="0" w:color="auto"/>
                                                  </w:divBdr>
                                                </w:div>
                                                <w:div w:id="1495140807">
                                                  <w:marLeft w:val="0"/>
                                                  <w:marRight w:val="0"/>
                                                  <w:marTop w:val="0"/>
                                                  <w:marBottom w:val="0"/>
                                                  <w:divBdr>
                                                    <w:top w:val="none" w:sz="0" w:space="0" w:color="auto"/>
                                                    <w:left w:val="none" w:sz="0" w:space="0" w:color="auto"/>
                                                    <w:bottom w:val="none" w:sz="0" w:space="0" w:color="auto"/>
                                                    <w:right w:val="none" w:sz="0" w:space="0" w:color="auto"/>
                                                  </w:divBdr>
                                                  <w:divsChild>
                                                    <w:div w:id="1908493173">
                                                      <w:marLeft w:val="0"/>
                                                      <w:marRight w:val="0"/>
                                                      <w:marTop w:val="0"/>
                                                      <w:marBottom w:val="0"/>
                                                      <w:divBdr>
                                                        <w:top w:val="none" w:sz="0" w:space="0" w:color="auto"/>
                                                        <w:left w:val="none" w:sz="0" w:space="0" w:color="auto"/>
                                                        <w:bottom w:val="none" w:sz="0" w:space="0" w:color="auto"/>
                                                        <w:right w:val="none" w:sz="0" w:space="0" w:color="auto"/>
                                                      </w:divBdr>
                                                      <w:divsChild>
                                                        <w:div w:id="211643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6957">
                                                  <w:marLeft w:val="0"/>
                                                  <w:marRight w:val="150"/>
                                                  <w:marTop w:val="0"/>
                                                  <w:marBottom w:val="0"/>
                                                  <w:divBdr>
                                                    <w:top w:val="none" w:sz="0" w:space="0" w:color="auto"/>
                                                    <w:left w:val="none" w:sz="0" w:space="0" w:color="auto"/>
                                                    <w:bottom w:val="none" w:sz="0" w:space="0" w:color="auto"/>
                                                    <w:right w:val="none" w:sz="0" w:space="0" w:color="auto"/>
                                                  </w:divBdr>
                                                </w:div>
                                                <w:div w:id="19317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63074">
                      <w:marLeft w:val="0"/>
                      <w:marRight w:val="0"/>
                      <w:marTop w:val="0"/>
                      <w:marBottom w:val="300"/>
                      <w:divBdr>
                        <w:top w:val="none" w:sz="0" w:space="0" w:color="auto"/>
                        <w:left w:val="none" w:sz="0" w:space="0" w:color="auto"/>
                        <w:bottom w:val="none" w:sz="0" w:space="0" w:color="auto"/>
                        <w:right w:val="none" w:sz="0" w:space="0" w:color="auto"/>
                      </w:divBdr>
                      <w:divsChild>
                        <w:div w:id="1495991141">
                          <w:marLeft w:val="0"/>
                          <w:marRight w:val="0"/>
                          <w:marTop w:val="0"/>
                          <w:marBottom w:val="180"/>
                          <w:divBdr>
                            <w:top w:val="none" w:sz="0" w:space="0" w:color="auto"/>
                            <w:left w:val="none" w:sz="0" w:space="0" w:color="auto"/>
                            <w:bottom w:val="none" w:sz="0" w:space="0" w:color="auto"/>
                            <w:right w:val="none" w:sz="0" w:space="0" w:color="auto"/>
                          </w:divBdr>
                        </w:div>
                        <w:div w:id="1980921124">
                          <w:marLeft w:val="0"/>
                          <w:marRight w:val="0"/>
                          <w:marTop w:val="0"/>
                          <w:marBottom w:val="0"/>
                          <w:divBdr>
                            <w:top w:val="none" w:sz="0" w:space="0" w:color="auto"/>
                            <w:left w:val="none" w:sz="0" w:space="0" w:color="auto"/>
                            <w:bottom w:val="none" w:sz="0" w:space="0" w:color="auto"/>
                            <w:right w:val="none" w:sz="0" w:space="0" w:color="auto"/>
                          </w:divBdr>
                          <w:divsChild>
                            <w:div w:id="1563062634">
                              <w:marLeft w:val="0"/>
                              <w:marRight w:val="0"/>
                              <w:marTop w:val="0"/>
                              <w:marBottom w:val="300"/>
                              <w:divBdr>
                                <w:top w:val="single" w:sz="6" w:space="0" w:color="D0D2D3"/>
                                <w:left w:val="single" w:sz="6" w:space="0" w:color="D0D2D3"/>
                                <w:bottom w:val="single" w:sz="6" w:space="0" w:color="D0D2D3"/>
                                <w:right w:val="single" w:sz="6" w:space="0" w:color="D0D2D3"/>
                              </w:divBdr>
                              <w:divsChild>
                                <w:div w:id="2110540395">
                                  <w:marLeft w:val="0"/>
                                  <w:marRight w:val="0"/>
                                  <w:marTop w:val="0"/>
                                  <w:marBottom w:val="120"/>
                                  <w:divBdr>
                                    <w:top w:val="none" w:sz="0" w:space="0" w:color="auto"/>
                                    <w:left w:val="none" w:sz="0" w:space="0" w:color="auto"/>
                                    <w:bottom w:val="none" w:sz="0" w:space="0" w:color="auto"/>
                                    <w:right w:val="none" w:sz="0" w:space="0" w:color="auto"/>
                                  </w:divBdr>
                                  <w:divsChild>
                                    <w:div w:id="1529100592">
                                      <w:marLeft w:val="0"/>
                                      <w:marRight w:val="0"/>
                                      <w:marTop w:val="0"/>
                                      <w:marBottom w:val="0"/>
                                      <w:divBdr>
                                        <w:top w:val="none" w:sz="0" w:space="0" w:color="auto"/>
                                        <w:left w:val="none" w:sz="0" w:space="0" w:color="auto"/>
                                        <w:bottom w:val="none" w:sz="0" w:space="0" w:color="auto"/>
                                        <w:right w:val="none" w:sz="0" w:space="0" w:color="auto"/>
                                      </w:divBdr>
                                      <w:divsChild>
                                        <w:div w:id="10217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45190">
                                  <w:marLeft w:val="0"/>
                                  <w:marRight w:val="0"/>
                                  <w:marTop w:val="0"/>
                                  <w:marBottom w:val="0"/>
                                  <w:divBdr>
                                    <w:top w:val="none" w:sz="0" w:space="0" w:color="auto"/>
                                    <w:left w:val="none" w:sz="0" w:space="0" w:color="auto"/>
                                    <w:bottom w:val="none" w:sz="0" w:space="0" w:color="auto"/>
                                    <w:right w:val="none" w:sz="0" w:space="0" w:color="auto"/>
                                  </w:divBdr>
                                  <w:divsChild>
                                    <w:div w:id="1394161196">
                                      <w:marLeft w:val="0"/>
                                      <w:marRight w:val="0"/>
                                      <w:marTop w:val="0"/>
                                      <w:marBottom w:val="0"/>
                                      <w:divBdr>
                                        <w:top w:val="none" w:sz="0" w:space="0" w:color="auto"/>
                                        <w:left w:val="none" w:sz="0" w:space="0" w:color="auto"/>
                                        <w:bottom w:val="none" w:sz="0" w:space="0" w:color="auto"/>
                                        <w:right w:val="none" w:sz="0" w:space="0" w:color="auto"/>
                                      </w:divBdr>
                                      <w:divsChild>
                                        <w:div w:id="753085012">
                                          <w:marLeft w:val="0"/>
                                          <w:marRight w:val="0"/>
                                          <w:marTop w:val="0"/>
                                          <w:marBottom w:val="0"/>
                                          <w:divBdr>
                                            <w:top w:val="none" w:sz="0" w:space="0" w:color="auto"/>
                                            <w:left w:val="none" w:sz="0" w:space="0" w:color="auto"/>
                                            <w:bottom w:val="none" w:sz="0" w:space="0" w:color="auto"/>
                                            <w:right w:val="none" w:sz="0" w:space="0" w:color="auto"/>
                                          </w:divBdr>
                                          <w:divsChild>
                                            <w:div w:id="2137067272">
                                              <w:marLeft w:val="0"/>
                                              <w:marRight w:val="0"/>
                                              <w:marTop w:val="0"/>
                                              <w:marBottom w:val="0"/>
                                              <w:divBdr>
                                                <w:top w:val="none" w:sz="0" w:space="0" w:color="auto"/>
                                                <w:left w:val="none" w:sz="0" w:space="0" w:color="auto"/>
                                                <w:bottom w:val="none" w:sz="0" w:space="0" w:color="auto"/>
                                                <w:right w:val="none" w:sz="0" w:space="0" w:color="auto"/>
                                              </w:divBdr>
                                              <w:divsChild>
                                                <w:div w:id="1284770877">
                                                  <w:marLeft w:val="0"/>
                                                  <w:marRight w:val="0"/>
                                                  <w:marTop w:val="0"/>
                                                  <w:marBottom w:val="0"/>
                                                  <w:divBdr>
                                                    <w:top w:val="none" w:sz="0" w:space="0" w:color="auto"/>
                                                    <w:left w:val="none" w:sz="0" w:space="0" w:color="auto"/>
                                                    <w:bottom w:val="none" w:sz="0" w:space="0" w:color="auto"/>
                                                    <w:right w:val="none" w:sz="0" w:space="0" w:color="auto"/>
                                                  </w:divBdr>
                                                  <w:divsChild>
                                                    <w:div w:id="1342313982">
                                                      <w:marLeft w:val="0"/>
                                                      <w:marRight w:val="0"/>
                                                      <w:marTop w:val="0"/>
                                                      <w:marBottom w:val="0"/>
                                                      <w:divBdr>
                                                        <w:top w:val="none" w:sz="0" w:space="0" w:color="auto"/>
                                                        <w:left w:val="none" w:sz="0" w:space="0" w:color="auto"/>
                                                        <w:bottom w:val="none" w:sz="0" w:space="0" w:color="auto"/>
                                                        <w:right w:val="none" w:sz="0" w:space="0" w:color="auto"/>
                                                      </w:divBdr>
                                                      <w:divsChild>
                                                        <w:div w:id="1082220349">
                                                          <w:marLeft w:val="0"/>
                                                          <w:marRight w:val="0"/>
                                                          <w:marTop w:val="0"/>
                                                          <w:marBottom w:val="0"/>
                                                          <w:divBdr>
                                                            <w:top w:val="none" w:sz="0" w:space="0" w:color="auto"/>
                                                            <w:left w:val="none" w:sz="0" w:space="0" w:color="auto"/>
                                                            <w:bottom w:val="none" w:sz="0" w:space="0" w:color="auto"/>
                                                            <w:right w:val="none" w:sz="0" w:space="0" w:color="auto"/>
                                                          </w:divBdr>
                                                        </w:div>
                                                        <w:div w:id="12547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371246">
                                          <w:marLeft w:val="0"/>
                                          <w:marRight w:val="0"/>
                                          <w:marTop w:val="75"/>
                                          <w:marBottom w:val="0"/>
                                          <w:divBdr>
                                            <w:top w:val="none" w:sz="0" w:space="0" w:color="auto"/>
                                            <w:left w:val="none" w:sz="0" w:space="0" w:color="auto"/>
                                            <w:bottom w:val="none" w:sz="0" w:space="0" w:color="auto"/>
                                            <w:right w:val="none" w:sz="0" w:space="0" w:color="auto"/>
                                          </w:divBdr>
                                          <w:divsChild>
                                            <w:div w:id="1158575335">
                                              <w:marLeft w:val="0"/>
                                              <w:marRight w:val="0"/>
                                              <w:marTop w:val="0"/>
                                              <w:marBottom w:val="0"/>
                                              <w:divBdr>
                                                <w:top w:val="none" w:sz="0" w:space="0" w:color="auto"/>
                                                <w:left w:val="none" w:sz="0" w:space="0" w:color="auto"/>
                                                <w:bottom w:val="none" w:sz="0" w:space="0" w:color="auto"/>
                                                <w:right w:val="none" w:sz="0" w:space="0" w:color="auto"/>
                                              </w:divBdr>
                                              <w:divsChild>
                                                <w:div w:id="2009862485">
                                                  <w:marLeft w:val="0"/>
                                                  <w:marRight w:val="0"/>
                                                  <w:marTop w:val="0"/>
                                                  <w:marBottom w:val="0"/>
                                                  <w:divBdr>
                                                    <w:top w:val="none" w:sz="0" w:space="0" w:color="auto"/>
                                                    <w:left w:val="none" w:sz="0" w:space="0" w:color="auto"/>
                                                    <w:bottom w:val="none" w:sz="0" w:space="0" w:color="auto"/>
                                                    <w:right w:val="none" w:sz="0" w:space="0" w:color="auto"/>
                                                  </w:divBdr>
                                                </w:div>
                                                <w:div w:id="1752387551">
                                                  <w:marLeft w:val="0"/>
                                                  <w:marRight w:val="0"/>
                                                  <w:marTop w:val="0"/>
                                                  <w:marBottom w:val="0"/>
                                                  <w:divBdr>
                                                    <w:top w:val="none" w:sz="0" w:space="0" w:color="auto"/>
                                                    <w:left w:val="none" w:sz="0" w:space="0" w:color="auto"/>
                                                    <w:bottom w:val="none" w:sz="0" w:space="0" w:color="auto"/>
                                                    <w:right w:val="none" w:sz="0" w:space="0" w:color="auto"/>
                                                  </w:divBdr>
                                                </w:div>
                                                <w:div w:id="972833926">
                                                  <w:marLeft w:val="0"/>
                                                  <w:marRight w:val="0"/>
                                                  <w:marTop w:val="0"/>
                                                  <w:marBottom w:val="0"/>
                                                  <w:divBdr>
                                                    <w:top w:val="none" w:sz="0" w:space="0" w:color="auto"/>
                                                    <w:left w:val="none" w:sz="0" w:space="0" w:color="auto"/>
                                                    <w:bottom w:val="none" w:sz="0" w:space="0" w:color="auto"/>
                                                    <w:right w:val="none" w:sz="0" w:space="0" w:color="auto"/>
                                                  </w:divBdr>
                                                  <w:divsChild>
                                                    <w:div w:id="1688560341">
                                                      <w:marLeft w:val="0"/>
                                                      <w:marRight w:val="0"/>
                                                      <w:marTop w:val="0"/>
                                                      <w:marBottom w:val="0"/>
                                                      <w:divBdr>
                                                        <w:top w:val="none" w:sz="0" w:space="0" w:color="auto"/>
                                                        <w:left w:val="none" w:sz="0" w:space="0" w:color="auto"/>
                                                        <w:bottom w:val="none" w:sz="0" w:space="0" w:color="auto"/>
                                                        <w:right w:val="none" w:sz="0" w:space="0" w:color="auto"/>
                                                      </w:divBdr>
                                                      <w:divsChild>
                                                        <w:div w:id="104629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70008">
                                                  <w:marLeft w:val="0"/>
                                                  <w:marRight w:val="150"/>
                                                  <w:marTop w:val="0"/>
                                                  <w:marBottom w:val="0"/>
                                                  <w:divBdr>
                                                    <w:top w:val="none" w:sz="0" w:space="0" w:color="auto"/>
                                                    <w:left w:val="none" w:sz="0" w:space="0" w:color="auto"/>
                                                    <w:bottom w:val="none" w:sz="0" w:space="0" w:color="auto"/>
                                                    <w:right w:val="none" w:sz="0" w:space="0" w:color="auto"/>
                                                  </w:divBdr>
                                                </w:div>
                                                <w:div w:id="1308779690">
                                                  <w:marLeft w:val="0"/>
                                                  <w:marRight w:val="0"/>
                                                  <w:marTop w:val="0"/>
                                                  <w:marBottom w:val="0"/>
                                                  <w:divBdr>
                                                    <w:top w:val="none" w:sz="0" w:space="0" w:color="auto"/>
                                                    <w:left w:val="none" w:sz="0" w:space="0" w:color="auto"/>
                                                    <w:bottom w:val="none" w:sz="0" w:space="0" w:color="auto"/>
                                                    <w:right w:val="none" w:sz="0" w:space="0" w:color="auto"/>
                                                  </w:divBdr>
                                                </w:div>
                                                <w:div w:id="1890413707">
                                                  <w:marLeft w:val="0"/>
                                                  <w:marRight w:val="0"/>
                                                  <w:marTop w:val="0"/>
                                                  <w:marBottom w:val="0"/>
                                                  <w:divBdr>
                                                    <w:top w:val="none" w:sz="0" w:space="0" w:color="auto"/>
                                                    <w:left w:val="none" w:sz="0" w:space="0" w:color="auto"/>
                                                    <w:bottom w:val="none" w:sz="0" w:space="0" w:color="auto"/>
                                                    <w:right w:val="none" w:sz="0" w:space="0" w:color="auto"/>
                                                  </w:divBdr>
                                                  <w:divsChild>
                                                    <w:div w:id="1503162148">
                                                      <w:marLeft w:val="0"/>
                                                      <w:marRight w:val="0"/>
                                                      <w:marTop w:val="0"/>
                                                      <w:marBottom w:val="0"/>
                                                      <w:divBdr>
                                                        <w:top w:val="none" w:sz="0" w:space="0" w:color="auto"/>
                                                        <w:left w:val="none" w:sz="0" w:space="0" w:color="auto"/>
                                                        <w:bottom w:val="none" w:sz="0" w:space="0" w:color="auto"/>
                                                        <w:right w:val="none" w:sz="0" w:space="0" w:color="auto"/>
                                                      </w:divBdr>
                                                      <w:divsChild>
                                                        <w:div w:id="17966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6049">
                                                  <w:marLeft w:val="0"/>
                                                  <w:marRight w:val="150"/>
                                                  <w:marTop w:val="0"/>
                                                  <w:marBottom w:val="0"/>
                                                  <w:divBdr>
                                                    <w:top w:val="none" w:sz="0" w:space="0" w:color="auto"/>
                                                    <w:left w:val="none" w:sz="0" w:space="0" w:color="auto"/>
                                                    <w:bottom w:val="none" w:sz="0" w:space="0" w:color="auto"/>
                                                    <w:right w:val="none" w:sz="0" w:space="0" w:color="auto"/>
                                                  </w:divBdr>
                                                </w:div>
                                                <w:div w:id="648024763">
                                                  <w:marLeft w:val="0"/>
                                                  <w:marRight w:val="0"/>
                                                  <w:marTop w:val="0"/>
                                                  <w:marBottom w:val="0"/>
                                                  <w:divBdr>
                                                    <w:top w:val="none" w:sz="0" w:space="0" w:color="auto"/>
                                                    <w:left w:val="none" w:sz="0" w:space="0" w:color="auto"/>
                                                    <w:bottom w:val="none" w:sz="0" w:space="0" w:color="auto"/>
                                                    <w:right w:val="none" w:sz="0" w:space="0" w:color="auto"/>
                                                  </w:divBdr>
                                                </w:div>
                                                <w:div w:id="747966538">
                                                  <w:marLeft w:val="0"/>
                                                  <w:marRight w:val="0"/>
                                                  <w:marTop w:val="0"/>
                                                  <w:marBottom w:val="0"/>
                                                  <w:divBdr>
                                                    <w:top w:val="none" w:sz="0" w:space="0" w:color="auto"/>
                                                    <w:left w:val="none" w:sz="0" w:space="0" w:color="auto"/>
                                                    <w:bottom w:val="none" w:sz="0" w:space="0" w:color="auto"/>
                                                    <w:right w:val="none" w:sz="0" w:space="0" w:color="auto"/>
                                                  </w:divBdr>
                                                  <w:divsChild>
                                                    <w:div w:id="1190335937">
                                                      <w:marLeft w:val="0"/>
                                                      <w:marRight w:val="0"/>
                                                      <w:marTop w:val="0"/>
                                                      <w:marBottom w:val="0"/>
                                                      <w:divBdr>
                                                        <w:top w:val="none" w:sz="0" w:space="0" w:color="auto"/>
                                                        <w:left w:val="none" w:sz="0" w:space="0" w:color="auto"/>
                                                        <w:bottom w:val="none" w:sz="0" w:space="0" w:color="auto"/>
                                                        <w:right w:val="none" w:sz="0" w:space="0" w:color="auto"/>
                                                      </w:divBdr>
                                                      <w:divsChild>
                                                        <w:div w:id="39185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46178">
                                                  <w:marLeft w:val="0"/>
                                                  <w:marRight w:val="150"/>
                                                  <w:marTop w:val="0"/>
                                                  <w:marBottom w:val="0"/>
                                                  <w:divBdr>
                                                    <w:top w:val="none" w:sz="0" w:space="0" w:color="auto"/>
                                                    <w:left w:val="none" w:sz="0" w:space="0" w:color="auto"/>
                                                    <w:bottom w:val="none" w:sz="0" w:space="0" w:color="auto"/>
                                                    <w:right w:val="none" w:sz="0" w:space="0" w:color="auto"/>
                                                  </w:divBdr>
                                                </w:div>
                                                <w:div w:id="166093812">
                                                  <w:marLeft w:val="0"/>
                                                  <w:marRight w:val="0"/>
                                                  <w:marTop w:val="0"/>
                                                  <w:marBottom w:val="0"/>
                                                  <w:divBdr>
                                                    <w:top w:val="none" w:sz="0" w:space="0" w:color="auto"/>
                                                    <w:left w:val="none" w:sz="0" w:space="0" w:color="auto"/>
                                                    <w:bottom w:val="none" w:sz="0" w:space="0" w:color="auto"/>
                                                    <w:right w:val="none" w:sz="0" w:space="0" w:color="auto"/>
                                                  </w:divBdr>
                                                </w:div>
                                                <w:div w:id="1093934655">
                                                  <w:marLeft w:val="0"/>
                                                  <w:marRight w:val="0"/>
                                                  <w:marTop w:val="0"/>
                                                  <w:marBottom w:val="0"/>
                                                  <w:divBdr>
                                                    <w:top w:val="none" w:sz="0" w:space="0" w:color="auto"/>
                                                    <w:left w:val="none" w:sz="0" w:space="0" w:color="auto"/>
                                                    <w:bottom w:val="none" w:sz="0" w:space="0" w:color="auto"/>
                                                    <w:right w:val="none" w:sz="0" w:space="0" w:color="auto"/>
                                                  </w:divBdr>
                                                  <w:divsChild>
                                                    <w:div w:id="1391922729">
                                                      <w:marLeft w:val="0"/>
                                                      <w:marRight w:val="0"/>
                                                      <w:marTop w:val="0"/>
                                                      <w:marBottom w:val="0"/>
                                                      <w:divBdr>
                                                        <w:top w:val="none" w:sz="0" w:space="0" w:color="auto"/>
                                                        <w:left w:val="none" w:sz="0" w:space="0" w:color="auto"/>
                                                        <w:bottom w:val="none" w:sz="0" w:space="0" w:color="auto"/>
                                                        <w:right w:val="none" w:sz="0" w:space="0" w:color="auto"/>
                                                      </w:divBdr>
                                                      <w:divsChild>
                                                        <w:div w:id="6771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6146">
                                                  <w:marLeft w:val="0"/>
                                                  <w:marRight w:val="150"/>
                                                  <w:marTop w:val="0"/>
                                                  <w:marBottom w:val="0"/>
                                                  <w:divBdr>
                                                    <w:top w:val="none" w:sz="0" w:space="0" w:color="auto"/>
                                                    <w:left w:val="none" w:sz="0" w:space="0" w:color="auto"/>
                                                    <w:bottom w:val="none" w:sz="0" w:space="0" w:color="auto"/>
                                                    <w:right w:val="none" w:sz="0" w:space="0" w:color="auto"/>
                                                  </w:divBdr>
                                                </w:div>
                                                <w:div w:id="924194448">
                                                  <w:marLeft w:val="0"/>
                                                  <w:marRight w:val="0"/>
                                                  <w:marTop w:val="0"/>
                                                  <w:marBottom w:val="0"/>
                                                  <w:divBdr>
                                                    <w:top w:val="none" w:sz="0" w:space="0" w:color="auto"/>
                                                    <w:left w:val="none" w:sz="0" w:space="0" w:color="auto"/>
                                                    <w:bottom w:val="none" w:sz="0" w:space="0" w:color="auto"/>
                                                    <w:right w:val="none" w:sz="0" w:space="0" w:color="auto"/>
                                                  </w:divBdr>
                                                </w:div>
                                                <w:div w:id="2454579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05424349">
                              <w:marLeft w:val="0"/>
                              <w:marRight w:val="0"/>
                              <w:marTop w:val="0"/>
                              <w:marBottom w:val="300"/>
                              <w:divBdr>
                                <w:top w:val="single" w:sz="6" w:space="0" w:color="D0D2D3"/>
                                <w:left w:val="single" w:sz="6" w:space="0" w:color="D0D2D3"/>
                                <w:bottom w:val="single" w:sz="6" w:space="0" w:color="D0D2D3"/>
                                <w:right w:val="single" w:sz="6" w:space="0" w:color="D0D2D3"/>
                              </w:divBdr>
                              <w:divsChild>
                                <w:div w:id="966931029">
                                  <w:marLeft w:val="0"/>
                                  <w:marRight w:val="0"/>
                                  <w:marTop w:val="0"/>
                                  <w:marBottom w:val="120"/>
                                  <w:divBdr>
                                    <w:top w:val="none" w:sz="0" w:space="0" w:color="auto"/>
                                    <w:left w:val="none" w:sz="0" w:space="0" w:color="auto"/>
                                    <w:bottom w:val="none" w:sz="0" w:space="0" w:color="auto"/>
                                    <w:right w:val="none" w:sz="0" w:space="0" w:color="auto"/>
                                  </w:divBdr>
                                  <w:divsChild>
                                    <w:div w:id="1345591329">
                                      <w:marLeft w:val="0"/>
                                      <w:marRight w:val="0"/>
                                      <w:marTop w:val="0"/>
                                      <w:marBottom w:val="0"/>
                                      <w:divBdr>
                                        <w:top w:val="none" w:sz="0" w:space="0" w:color="auto"/>
                                        <w:left w:val="none" w:sz="0" w:space="0" w:color="auto"/>
                                        <w:bottom w:val="none" w:sz="0" w:space="0" w:color="auto"/>
                                        <w:right w:val="none" w:sz="0" w:space="0" w:color="auto"/>
                                      </w:divBdr>
                                      <w:divsChild>
                                        <w:div w:id="6591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093">
                                  <w:marLeft w:val="0"/>
                                  <w:marRight w:val="0"/>
                                  <w:marTop w:val="0"/>
                                  <w:marBottom w:val="0"/>
                                  <w:divBdr>
                                    <w:top w:val="none" w:sz="0" w:space="0" w:color="auto"/>
                                    <w:left w:val="none" w:sz="0" w:space="0" w:color="auto"/>
                                    <w:bottom w:val="none" w:sz="0" w:space="0" w:color="auto"/>
                                    <w:right w:val="none" w:sz="0" w:space="0" w:color="auto"/>
                                  </w:divBdr>
                                  <w:divsChild>
                                    <w:div w:id="1181581118">
                                      <w:marLeft w:val="0"/>
                                      <w:marRight w:val="0"/>
                                      <w:marTop w:val="0"/>
                                      <w:marBottom w:val="0"/>
                                      <w:divBdr>
                                        <w:top w:val="none" w:sz="0" w:space="0" w:color="auto"/>
                                        <w:left w:val="none" w:sz="0" w:space="0" w:color="auto"/>
                                        <w:bottom w:val="none" w:sz="0" w:space="0" w:color="auto"/>
                                        <w:right w:val="none" w:sz="0" w:space="0" w:color="auto"/>
                                      </w:divBdr>
                                      <w:divsChild>
                                        <w:div w:id="335763598">
                                          <w:marLeft w:val="0"/>
                                          <w:marRight w:val="0"/>
                                          <w:marTop w:val="0"/>
                                          <w:marBottom w:val="0"/>
                                          <w:divBdr>
                                            <w:top w:val="none" w:sz="0" w:space="0" w:color="auto"/>
                                            <w:left w:val="none" w:sz="0" w:space="0" w:color="auto"/>
                                            <w:bottom w:val="none" w:sz="0" w:space="0" w:color="auto"/>
                                            <w:right w:val="none" w:sz="0" w:space="0" w:color="auto"/>
                                          </w:divBdr>
                                          <w:divsChild>
                                            <w:div w:id="1274245702">
                                              <w:marLeft w:val="0"/>
                                              <w:marRight w:val="0"/>
                                              <w:marTop w:val="0"/>
                                              <w:marBottom w:val="0"/>
                                              <w:divBdr>
                                                <w:top w:val="none" w:sz="0" w:space="0" w:color="auto"/>
                                                <w:left w:val="none" w:sz="0" w:space="0" w:color="auto"/>
                                                <w:bottom w:val="none" w:sz="0" w:space="0" w:color="auto"/>
                                                <w:right w:val="none" w:sz="0" w:space="0" w:color="auto"/>
                                              </w:divBdr>
                                              <w:divsChild>
                                                <w:div w:id="2031908587">
                                                  <w:marLeft w:val="0"/>
                                                  <w:marRight w:val="0"/>
                                                  <w:marTop w:val="0"/>
                                                  <w:marBottom w:val="0"/>
                                                  <w:divBdr>
                                                    <w:top w:val="none" w:sz="0" w:space="0" w:color="auto"/>
                                                    <w:left w:val="none" w:sz="0" w:space="0" w:color="auto"/>
                                                    <w:bottom w:val="none" w:sz="0" w:space="0" w:color="auto"/>
                                                    <w:right w:val="none" w:sz="0" w:space="0" w:color="auto"/>
                                                  </w:divBdr>
                                                  <w:divsChild>
                                                    <w:div w:id="294218706">
                                                      <w:marLeft w:val="0"/>
                                                      <w:marRight w:val="0"/>
                                                      <w:marTop w:val="0"/>
                                                      <w:marBottom w:val="0"/>
                                                      <w:divBdr>
                                                        <w:top w:val="none" w:sz="0" w:space="0" w:color="auto"/>
                                                        <w:left w:val="none" w:sz="0" w:space="0" w:color="auto"/>
                                                        <w:bottom w:val="none" w:sz="0" w:space="0" w:color="auto"/>
                                                        <w:right w:val="none" w:sz="0" w:space="0" w:color="auto"/>
                                                      </w:divBdr>
                                                      <w:divsChild>
                                                        <w:div w:id="1455979970">
                                                          <w:marLeft w:val="0"/>
                                                          <w:marRight w:val="0"/>
                                                          <w:marTop w:val="0"/>
                                                          <w:marBottom w:val="0"/>
                                                          <w:divBdr>
                                                            <w:top w:val="none" w:sz="0" w:space="0" w:color="auto"/>
                                                            <w:left w:val="none" w:sz="0" w:space="0" w:color="auto"/>
                                                            <w:bottom w:val="none" w:sz="0" w:space="0" w:color="auto"/>
                                                            <w:right w:val="none" w:sz="0" w:space="0" w:color="auto"/>
                                                          </w:divBdr>
                                                        </w:div>
                                                        <w:div w:id="713122660">
                                                          <w:marLeft w:val="0"/>
                                                          <w:marRight w:val="0"/>
                                                          <w:marTop w:val="0"/>
                                                          <w:marBottom w:val="0"/>
                                                          <w:divBdr>
                                                            <w:top w:val="none" w:sz="0" w:space="0" w:color="auto"/>
                                                            <w:left w:val="none" w:sz="0" w:space="0" w:color="auto"/>
                                                            <w:bottom w:val="none" w:sz="0" w:space="0" w:color="auto"/>
                                                            <w:right w:val="none" w:sz="0" w:space="0" w:color="auto"/>
                                                          </w:divBdr>
                                                        </w:div>
                                                        <w:div w:id="496771169">
                                                          <w:marLeft w:val="0"/>
                                                          <w:marRight w:val="0"/>
                                                          <w:marTop w:val="0"/>
                                                          <w:marBottom w:val="0"/>
                                                          <w:divBdr>
                                                            <w:top w:val="none" w:sz="0" w:space="0" w:color="auto"/>
                                                            <w:left w:val="none" w:sz="0" w:space="0" w:color="auto"/>
                                                            <w:bottom w:val="none" w:sz="0" w:space="0" w:color="auto"/>
                                                            <w:right w:val="none" w:sz="0" w:space="0" w:color="auto"/>
                                                          </w:divBdr>
                                                        </w:div>
                                                        <w:div w:id="880441438">
                                                          <w:marLeft w:val="0"/>
                                                          <w:marRight w:val="0"/>
                                                          <w:marTop w:val="0"/>
                                                          <w:marBottom w:val="0"/>
                                                          <w:divBdr>
                                                            <w:top w:val="none" w:sz="0" w:space="0" w:color="auto"/>
                                                            <w:left w:val="none" w:sz="0" w:space="0" w:color="auto"/>
                                                            <w:bottom w:val="none" w:sz="0" w:space="0" w:color="auto"/>
                                                            <w:right w:val="none" w:sz="0" w:space="0" w:color="auto"/>
                                                          </w:divBdr>
                                                        </w:div>
                                                        <w:div w:id="1783038629">
                                                          <w:marLeft w:val="0"/>
                                                          <w:marRight w:val="0"/>
                                                          <w:marTop w:val="0"/>
                                                          <w:marBottom w:val="0"/>
                                                          <w:divBdr>
                                                            <w:top w:val="none" w:sz="0" w:space="0" w:color="auto"/>
                                                            <w:left w:val="none" w:sz="0" w:space="0" w:color="auto"/>
                                                            <w:bottom w:val="none" w:sz="0" w:space="0" w:color="auto"/>
                                                            <w:right w:val="none" w:sz="0" w:space="0" w:color="auto"/>
                                                          </w:divBdr>
                                                        </w:div>
                                                        <w:div w:id="19479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79286">
                                          <w:marLeft w:val="0"/>
                                          <w:marRight w:val="0"/>
                                          <w:marTop w:val="75"/>
                                          <w:marBottom w:val="0"/>
                                          <w:divBdr>
                                            <w:top w:val="none" w:sz="0" w:space="0" w:color="auto"/>
                                            <w:left w:val="none" w:sz="0" w:space="0" w:color="auto"/>
                                            <w:bottom w:val="none" w:sz="0" w:space="0" w:color="auto"/>
                                            <w:right w:val="none" w:sz="0" w:space="0" w:color="auto"/>
                                          </w:divBdr>
                                          <w:divsChild>
                                            <w:div w:id="781804717">
                                              <w:marLeft w:val="0"/>
                                              <w:marRight w:val="0"/>
                                              <w:marTop w:val="0"/>
                                              <w:marBottom w:val="0"/>
                                              <w:divBdr>
                                                <w:top w:val="none" w:sz="0" w:space="0" w:color="auto"/>
                                                <w:left w:val="none" w:sz="0" w:space="0" w:color="auto"/>
                                                <w:bottom w:val="none" w:sz="0" w:space="0" w:color="auto"/>
                                                <w:right w:val="none" w:sz="0" w:space="0" w:color="auto"/>
                                              </w:divBdr>
                                              <w:divsChild>
                                                <w:div w:id="1638295267">
                                                  <w:marLeft w:val="0"/>
                                                  <w:marRight w:val="0"/>
                                                  <w:marTop w:val="0"/>
                                                  <w:marBottom w:val="0"/>
                                                  <w:divBdr>
                                                    <w:top w:val="none" w:sz="0" w:space="0" w:color="auto"/>
                                                    <w:left w:val="none" w:sz="0" w:space="0" w:color="auto"/>
                                                    <w:bottom w:val="none" w:sz="0" w:space="0" w:color="auto"/>
                                                    <w:right w:val="none" w:sz="0" w:space="0" w:color="auto"/>
                                                  </w:divBdr>
                                                </w:div>
                                                <w:div w:id="752514435">
                                                  <w:marLeft w:val="0"/>
                                                  <w:marRight w:val="0"/>
                                                  <w:marTop w:val="0"/>
                                                  <w:marBottom w:val="0"/>
                                                  <w:divBdr>
                                                    <w:top w:val="none" w:sz="0" w:space="0" w:color="auto"/>
                                                    <w:left w:val="none" w:sz="0" w:space="0" w:color="auto"/>
                                                    <w:bottom w:val="none" w:sz="0" w:space="0" w:color="auto"/>
                                                    <w:right w:val="none" w:sz="0" w:space="0" w:color="auto"/>
                                                  </w:divBdr>
                                                </w:div>
                                                <w:div w:id="144905829">
                                                  <w:marLeft w:val="0"/>
                                                  <w:marRight w:val="0"/>
                                                  <w:marTop w:val="0"/>
                                                  <w:marBottom w:val="0"/>
                                                  <w:divBdr>
                                                    <w:top w:val="none" w:sz="0" w:space="0" w:color="auto"/>
                                                    <w:left w:val="none" w:sz="0" w:space="0" w:color="auto"/>
                                                    <w:bottom w:val="none" w:sz="0" w:space="0" w:color="auto"/>
                                                    <w:right w:val="none" w:sz="0" w:space="0" w:color="auto"/>
                                                  </w:divBdr>
                                                  <w:divsChild>
                                                    <w:div w:id="202644762">
                                                      <w:marLeft w:val="0"/>
                                                      <w:marRight w:val="0"/>
                                                      <w:marTop w:val="0"/>
                                                      <w:marBottom w:val="0"/>
                                                      <w:divBdr>
                                                        <w:top w:val="none" w:sz="0" w:space="0" w:color="auto"/>
                                                        <w:left w:val="none" w:sz="0" w:space="0" w:color="auto"/>
                                                        <w:bottom w:val="none" w:sz="0" w:space="0" w:color="auto"/>
                                                        <w:right w:val="none" w:sz="0" w:space="0" w:color="auto"/>
                                                      </w:divBdr>
                                                      <w:divsChild>
                                                        <w:div w:id="10988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761745">
                                                  <w:marLeft w:val="0"/>
                                                  <w:marRight w:val="150"/>
                                                  <w:marTop w:val="0"/>
                                                  <w:marBottom w:val="0"/>
                                                  <w:divBdr>
                                                    <w:top w:val="none" w:sz="0" w:space="0" w:color="auto"/>
                                                    <w:left w:val="none" w:sz="0" w:space="0" w:color="auto"/>
                                                    <w:bottom w:val="none" w:sz="0" w:space="0" w:color="auto"/>
                                                    <w:right w:val="none" w:sz="0" w:space="0" w:color="auto"/>
                                                  </w:divBdr>
                                                </w:div>
                                                <w:div w:id="1069308179">
                                                  <w:marLeft w:val="0"/>
                                                  <w:marRight w:val="0"/>
                                                  <w:marTop w:val="0"/>
                                                  <w:marBottom w:val="0"/>
                                                  <w:divBdr>
                                                    <w:top w:val="none" w:sz="0" w:space="0" w:color="auto"/>
                                                    <w:left w:val="none" w:sz="0" w:space="0" w:color="auto"/>
                                                    <w:bottom w:val="none" w:sz="0" w:space="0" w:color="auto"/>
                                                    <w:right w:val="none" w:sz="0" w:space="0" w:color="auto"/>
                                                  </w:divBdr>
                                                </w:div>
                                                <w:div w:id="1096245984">
                                                  <w:marLeft w:val="0"/>
                                                  <w:marRight w:val="0"/>
                                                  <w:marTop w:val="0"/>
                                                  <w:marBottom w:val="0"/>
                                                  <w:divBdr>
                                                    <w:top w:val="none" w:sz="0" w:space="0" w:color="auto"/>
                                                    <w:left w:val="none" w:sz="0" w:space="0" w:color="auto"/>
                                                    <w:bottom w:val="none" w:sz="0" w:space="0" w:color="auto"/>
                                                    <w:right w:val="none" w:sz="0" w:space="0" w:color="auto"/>
                                                  </w:divBdr>
                                                  <w:divsChild>
                                                    <w:div w:id="2077974193">
                                                      <w:marLeft w:val="0"/>
                                                      <w:marRight w:val="0"/>
                                                      <w:marTop w:val="0"/>
                                                      <w:marBottom w:val="0"/>
                                                      <w:divBdr>
                                                        <w:top w:val="none" w:sz="0" w:space="0" w:color="auto"/>
                                                        <w:left w:val="none" w:sz="0" w:space="0" w:color="auto"/>
                                                        <w:bottom w:val="none" w:sz="0" w:space="0" w:color="auto"/>
                                                        <w:right w:val="none" w:sz="0" w:space="0" w:color="auto"/>
                                                      </w:divBdr>
                                                      <w:divsChild>
                                                        <w:div w:id="1472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60874">
                                                  <w:marLeft w:val="0"/>
                                                  <w:marRight w:val="150"/>
                                                  <w:marTop w:val="0"/>
                                                  <w:marBottom w:val="0"/>
                                                  <w:divBdr>
                                                    <w:top w:val="none" w:sz="0" w:space="0" w:color="auto"/>
                                                    <w:left w:val="none" w:sz="0" w:space="0" w:color="auto"/>
                                                    <w:bottom w:val="none" w:sz="0" w:space="0" w:color="auto"/>
                                                    <w:right w:val="none" w:sz="0" w:space="0" w:color="auto"/>
                                                  </w:divBdr>
                                                </w:div>
                                                <w:div w:id="40402054">
                                                  <w:marLeft w:val="0"/>
                                                  <w:marRight w:val="0"/>
                                                  <w:marTop w:val="0"/>
                                                  <w:marBottom w:val="0"/>
                                                  <w:divBdr>
                                                    <w:top w:val="none" w:sz="0" w:space="0" w:color="auto"/>
                                                    <w:left w:val="none" w:sz="0" w:space="0" w:color="auto"/>
                                                    <w:bottom w:val="none" w:sz="0" w:space="0" w:color="auto"/>
                                                    <w:right w:val="none" w:sz="0" w:space="0" w:color="auto"/>
                                                  </w:divBdr>
                                                </w:div>
                                                <w:div w:id="2077623511">
                                                  <w:marLeft w:val="0"/>
                                                  <w:marRight w:val="0"/>
                                                  <w:marTop w:val="0"/>
                                                  <w:marBottom w:val="0"/>
                                                  <w:divBdr>
                                                    <w:top w:val="none" w:sz="0" w:space="0" w:color="auto"/>
                                                    <w:left w:val="none" w:sz="0" w:space="0" w:color="auto"/>
                                                    <w:bottom w:val="none" w:sz="0" w:space="0" w:color="auto"/>
                                                    <w:right w:val="none" w:sz="0" w:space="0" w:color="auto"/>
                                                  </w:divBdr>
                                                  <w:divsChild>
                                                    <w:div w:id="520514761">
                                                      <w:marLeft w:val="0"/>
                                                      <w:marRight w:val="0"/>
                                                      <w:marTop w:val="0"/>
                                                      <w:marBottom w:val="0"/>
                                                      <w:divBdr>
                                                        <w:top w:val="none" w:sz="0" w:space="0" w:color="auto"/>
                                                        <w:left w:val="none" w:sz="0" w:space="0" w:color="auto"/>
                                                        <w:bottom w:val="none" w:sz="0" w:space="0" w:color="auto"/>
                                                        <w:right w:val="none" w:sz="0" w:space="0" w:color="auto"/>
                                                      </w:divBdr>
                                                      <w:divsChild>
                                                        <w:div w:id="14171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69013">
                                                  <w:marLeft w:val="0"/>
                                                  <w:marRight w:val="150"/>
                                                  <w:marTop w:val="0"/>
                                                  <w:marBottom w:val="0"/>
                                                  <w:divBdr>
                                                    <w:top w:val="none" w:sz="0" w:space="0" w:color="auto"/>
                                                    <w:left w:val="none" w:sz="0" w:space="0" w:color="auto"/>
                                                    <w:bottom w:val="none" w:sz="0" w:space="0" w:color="auto"/>
                                                    <w:right w:val="none" w:sz="0" w:space="0" w:color="auto"/>
                                                  </w:divBdr>
                                                </w:div>
                                                <w:div w:id="1404138730">
                                                  <w:marLeft w:val="0"/>
                                                  <w:marRight w:val="0"/>
                                                  <w:marTop w:val="0"/>
                                                  <w:marBottom w:val="0"/>
                                                  <w:divBdr>
                                                    <w:top w:val="none" w:sz="0" w:space="0" w:color="auto"/>
                                                    <w:left w:val="none" w:sz="0" w:space="0" w:color="auto"/>
                                                    <w:bottom w:val="none" w:sz="0" w:space="0" w:color="auto"/>
                                                    <w:right w:val="none" w:sz="0" w:space="0" w:color="auto"/>
                                                  </w:divBdr>
                                                </w:div>
                                                <w:div w:id="1858956786">
                                                  <w:marLeft w:val="0"/>
                                                  <w:marRight w:val="0"/>
                                                  <w:marTop w:val="0"/>
                                                  <w:marBottom w:val="0"/>
                                                  <w:divBdr>
                                                    <w:top w:val="none" w:sz="0" w:space="0" w:color="auto"/>
                                                    <w:left w:val="none" w:sz="0" w:space="0" w:color="auto"/>
                                                    <w:bottom w:val="none" w:sz="0" w:space="0" w:color="auto"/>
                                                    <w:right w:val="none" w:sz="0" w:space="0" w:color="auto"/>
                                                  </w:divBdr>
                                                  <w:divsChild>
                                                    <w:div w:id="1597860164">
                                                      <w:marLeft w:val="0"/>
                                                      <w:marRight w:val="0"/>
                                                      <w:marTop w:val="0"/>
                                                      <w:marBottom w:val="0"/>
                                                      <w:divBdr>
                                                        <w:top w:val="none" w:sz="0" w:space="0" w:color="auto"/>
                                                        <w:left w:val="none" w:sz="0" w:space="0" w:color="auto"/>
                                                        <w:bottom w:val="none" w:sz="0" w:space="0" w:color="auto"/>
                                                        <w:right w:val="none" w:sz="0" w:space="0" w:color="auto"/>
                                                      </w:divBdr>
                                                      <w:divsChild>
                                                        <w:div w:id="1376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8528">
                                                  <w:marLeft w:val="0"/>
                                                  <w:marRight w:val="150"/>
                                                  <w:marTop w:val="0"/>
                                                  <w:marBottom w:val="0"/>
                                                  <w:divBdr>
                                                    <w:top w:val="none" w:sz="0" w:space="0" w:color="auto"/>
                                                    <w:left w:val="none" w:sz="0" w:space="0" w:color="auto"/>
                                                    <w:bottom w:val="none" w:sz="0" w:space="0" w:color="auto"/>
                                                    <w:right w:val="none" w:sz="0" w:space="0" w:color="auto"/>
                                                  </w:divBdr>
                                                </w:div>
                                                <w:div w:id="135229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695999">
                              <w:marLeft w:val="0"/>
                              <w:marRight w:val="0"/>
                              <w:marTop w:val="0"/>
                              <w:marBottom w:val="300"/>
                              <w:divBdr>
                                <w:top w:val="single" w:sz="6" w:space="0" w:color="D0D2D3"/>
                                <w:left w:val="single" w:sz="6" w:space="0" w:color="D0D2D3"/>
                                <w:bottom w:val="single" w:sz="6" w:space="0" w:color="D0D2D3"/>
                                <w:right w:val="single" w:sz="6" w:space="0" w:color="D0D2D3"/>
                              </w:divBdr>
                              <w:divsChild>
                                <w:div w:id="1472093300">
                                  <w:marLeft w:val="0"/>
                                  <w:marRight w:val="0"/>
                                  <w:marTop w:val="0"/>
                                  <w:marBottom w:val="120"/>
                                  <w:divBdr>
                                    <w:top w:val="none" w:sz="0" w:space="0" w:color="auto"/>
                                    <w:left w:val="none" w:sz="0" w:space="0" w:color="auto"/>
                                    <w:bottom w:val="none" w:sz="0" w:space="0" w:color="auto"/>
                                    <w:right w:val="none" w:sz="0" w:space="0" w:color="auto"/>
                                  </w:divBdr>
                                  <w:divsChild>
                                    <w:div w:id="1115294486">
                                      <w:marLeft w:val="0"/>
                                      <w:marRight w:val="0"/>
                                      <w:marTop w:val="0"/>
                                      <w:marBottom w:val="0"/>
                                      <w:divBdr>
                                        <w:top w:val="none" w:sz="0" w:space="0" w:color="auto"/>
                                        <w:left w:val="none" w:sz="0" w:space="0" w:color="auto"/>
                                        <w:bottom w:val="none" w:sz="0" w:space="0" w:color="auto"/>
                                        <w:right w:val="none" w:sz="0" w:space="0" w:color="auto"/>
                                      </w:divBdr>
                                      <w:divsChild>
                                        <w:div w:id="151847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86238">
                                  <w:marLeft w:val="0"/>
                                  <w:marRight w:val="0"/>
                                  <w:marTop w:val="0"/>
                                  <w:marBottom w:val="0"/>
                                  <w:divBdr>
                                    <w:top w:val="none" w:sz="0" w:space="0" w:color="auto"/>
                                    <w:left w:val="none" w:sz="0" w:space="0" w:color="auto"/>
                                    <w:bottom w:val="none" w:sz="0" w:space="0" w:color="auto"/>
                                    <w:right w:val="none" w:sz="0" w:space="0" w:color="auto"/>
                                  </w:divBdr>
                                  <w:divsChild>
                                    <w:div w:id="1982727965">
                                      <w:marLeft w:val="0"/>
                                      <w:marRight w:val="0"/>
                                      <w:marTop w:val="0"/>
                                      <w:marBottom w:val="0"/>
                                      <w:divBdr>
                                        <w:top w:val="none" w:sz="0" w:space="0" w:color="auto"/>
                                        <w:left w:val="none" w:sz="0" w:space="0" w:color="auto"/>
                                        <w:bottom w:val="none" w:sz="0" w:space="0" w:color="auto"/>
                                        <w:right w:val="none" w:sz="0" w:space="0" w:color="auto"/>
                                      </w:divBdr>
                                      <w:divsChild>
                                        <w:div w:id="96101094">
                                          <w:marLeft w:val="0"/>
                                          <w:marRight w:val="0"/>
                                          <w:marTop w:val="0"/>
                                          <w:marBottom w:val="0"/>
                                          <w:divBdr>
                                            <w:top w:val="none" w:sz="0" w:space="0" w:color="auto"/>
                                            <w:left w:val="none" w:sz="0" w:space="0" w:color="auto"/>
                                            <w:bottom w:val="none" w:sz="0" w:space="0" w:color="auto"/>
                                            <w:right w:val="none" w:sz="0" w:space="0" w:color="auto"/>
                                          </w:divBdr>
                                          <w:divsChild>
                                            <w:div w:id="153300058">
                                              <w:marLeft w:val="0"/>
                                              <w:marRight w:val="0"/>
                                              <w:marTop w:val="0"/>
                                              <w:marBottom w:val="0"/>
                                              <w:divBdr>
                                                <w:top w:val="none" w:sz="0" w:space="0" w:color="auto"/>
                                                <w:left w:val="none" w:sz="0" w:space="0" w:color="auto"/>
                                                <w:bottom w:val="none" w:sz="0" w:space="0" w:color="auto"/>
                                                <w:right w:val="none" w:sz="0" w:space="0" w:color="auto"/>
                                              </w:divBdr>
                                              <w:divsChild>
                                                <w:div w:id="205728334">
                                                  <w:marLeft w:val="0"/>
                                                  <w:marRight w:val="0"/>
                                                  <w:marTop w:val="0"/>
                                                  <w:marBottom w:val="0"/>
                                                  <w:divBdr>
                                                    <w:top w:val="none" w:sz="0" w:space="0" w:color="auto"/>
                                                    <w:left w:val="none" w:sz="0" w:space="0" w:color="auto"/>
                                                    <w:bottom w:val="none" w:sz="0" w:space="0" w:color="auto"/>
                                                    <w:right w:val="none" w:sz="0" w:space="0" w:color="auto"/>
                                                  </w:divBdr>
                                                  <w:divsChild>
                                                    <w:div w:id="1510870828">
                                                      <w:marLeft w:val="0"/>
                                                      <w:marRight w:val="0"/>
                                                      <w:marTop w:val="0"/>
                                                      <w:marBottom w:val="0"/>
                                                      <w:divBdr>
                                                        <w:top w:val="none" w:sz="0" w:space="0" w:color="auto"/>
                                                        <w:left w:val="none" w:sz="0" w:space="0" w:color="auto"/>
                                                        <w:bottom w:val="none" w:sz="0" w:space="0" w:color="auto"/>
                                                        <w:right w:val="none" w:sz="0" w:space="0" w:color="auto"/>
                                                      </w:divBdr>
                                                      <w:divsChild>
                                                        <w:div w:id="1959683243">
                                                          <w:marLeft w:val="0"/>
                                                          <w:marRight w:val="0"/>
                                                          <w:marTop w:val="0"/>
                                                          <w:marBottom w:val="0"/>
                                                          <w:divBdr>
                                                            <w:top w:val="none" w:sz="0" w:space="0" w:color="auto"/>
                                                            <w:left w:val="none" w:sz="0" w:space="0" w:color="auto"/>
                                                            <w:bottom w:val="none" w:sz="0" w:space="0" w:color="auto"/>
                                                            <w:right w:val="none" w:sz="0" w:space="0" w:color="auto"/>
                                                          </w:divBdr>
                                                        </w:div>
                                                        <w:div w:id="263617686">
                                                          <w:marLeft w:val="0"/>
                                                          <w:marRight w:val="0"/>
                                                          <w:marTop w:val="0"/>
                                                          <w:marBottom w:val="0"/>
                                                          <w:divBdr>
                                                            <w:top w:val="none" w:sz="0" w:space="0" w:color="auto"/>
                                                            <w:left w:val="none" w:sz="0" w:space="0" w:color="auto"/>
                                                            <w:bottom w:val="none" w:sz="0" w:space="0" w:color="auto"/>
                                                            <w:right w:val="none" w:sz="0" w:space="0" w:color="auto"/>
                                                          </w:divBdr>
                                                        </w:div>
                                                        <w:div w:id="953369655">
                                                          <w:marLeft w:val="0"/>
                                                          <w:marRight w:val="0"/>
                                                          <w:marTop w:val="0"/>
                                                          <w:marBottom w:val="0"/>
                                                          <w:divBdr>
                                                            <w:top w:val="none" w:sz="0" w:space="0" w:color="auto"/>
                                                            <w:left w:val="none" w:sz="0" w:space="0" w:color="auto"/>
                                                            <w:bottom w:val="none" w:sz="0" w:space="0" w:color="auto"/>
                                                            <w:right w:val="none" w:sz="0" w:space="0" w:color="auto"/>
                                                          </w:divBdr>
                                                        </w:div>
                                                        <w:div w:id="1534729566">
                                                          <w:marLeft w:val="0"/>
                                                          <w:marRight w:val="0"/>
                                                          <w:marTop w:val="0"/>
                                                          <w:marBottom w:val="0"/>
                                                          <w:divBdr>
                                                            <w:top w:val="none" w:sz="0" w:space="0" w:color="auto"/>
                                                            <w:left w:val="none" w:sz="0" w:space="0" w:color="auto"/>
                                                            <w:bottom w:val="none" w:sz="0" w:space="0" w:color="auto"/>
                                                            <w:right w:val="none" w:sz="0" w:space="0" w:color="auto"/>
                                                          </w:divBdr>
                                                          <w:divsChild>
                                                            <w:div w:id="320622786">
                                                              <w:marLeft w:val="0"/>
                                                              <w:marRight w:val="0"/>
                                                              <w:marTop w:val="0"/>
                                                              <w:marBottom w:val="0"/>
                                                              <w:divBdr>
                                                                <w:top w:val="none" w:sz="0" w:space="0" w:color="auto"/>
                                                                <w:left w:val="none" w:sz="0" w:space="0" w:color="auto"/>
                                                                <w:bottom w:val="none" w:sz="0" w:space="0" w:color="auto"/>
                                                                <w:right w:val="none" w:sz="0" w:space="0" w:color="auto"/>
                                                              </w:divBdr>
                                                            </w:div>
                                                            <w:div w:id="1389573118">
                                                              <w:marLeft w:val="0"/>
                                                              <w:marRight w:val="0"/>
                                                              <w:marTop w:val="0"/>
                                                              <w:marBottom w:val="0"/>
                                                              <w:divBdr>
                                                                <w:top w:val="none" w:sz="0" w:space="0" w:color="auto"/>
                                                                <w:left w:val="none" w:sz="0" w:space="0" w:color="auto"/>
                                                                <w:bottom w:val="none" w:sz="0" w:space="0" w:color="auto"/>
                                                                <w:right w:val="none" w:sz="0" w:space="0" w:color="auto"/>
                                                              </w:divBdr>
                                                            </w:div>
                                                            <w:div w:id="804929606">
                                                              <w:marLeft w:val="0"/>
                                                              <w:marRight w:val="0"/>
                                                              <w:marTop w:val="0"/>
                                                              <w:marBottom w:val="0"/>
                                                              <w:divBdr>
                                                                <w:top w:val="none" w:sz="0" w:space="0" w:color="auto"/>
                                                                <w:left w:val="none" w:sz="0" w:space="0" w:color="auto"/>
                                                                <w:bottom w:val="none" w:sz="0" w:space="0" w:color="auto"/>
                                                                <w:right w:val="none" w:sz="0" w:space="0" w:color="auto"/>
                                                              </w:divBdr>
                                                            </w:div>
                                                          </w:divsChild>
                                                        </w:div>
                                                        <w:div w:id="1825470917">
                                                          <w:marLeft w:val="0"/>
                                                          <w:marRight w:val="0"/>
                                                          <w:marTop w:val="0"/>
                                                          <w:marBottom w:val="0"/>
                                                          <w:divBdr>
                                                            <w:top w:val="none" w:sz="0" w:space="0" w:color="auto"/>
                                                            <w:left w:val="none" w:sz="0" w:space="0" w:color="auto"/>
                                                            <w:bottom w:val="none" w:sz="0" w:space="0" w:color="auto"/>
                                                            <w:right w:val="none" w:sz="0" w:space="0" w:color="auto"/>
                                                          </w:divBdr>
                                                          <w:divsChild>
                                                            <w:div w:id="953902811">
                                                              <w:marLeft w:val="0"/>
                                                              <w:marRight w:val="0"/>
                                                              <w:marTop w:val="0"/>
                                                              <w:marBottom w:val="0"/>
                                                              <w:divBdr>
                                                                <w:top w:val="none" w:sz="0" w:space="0" w:color="auto"/>
                                                                <w:left w:val="none" w:sz="0" w:space="0" w:color="auto"/>
                                                                <w:bottom w:val="none" w:sz="0" w:space="0" w:color="auto"/>
                                                                <w:right w:val="none" w:sz="0" w:space="0" w:color="auto"/>
                                                              </w:divBdr>
                                                            </w:div>
                                                            <w:div w:id="353266944">
                                                              <w:marLeft w:val="0"/>
                                                              <w:marRight w:val="0"/>
                                                              <w:marTop w:val="0"/>
                                                              <w:marBottom w:val="0"/>
                                                              <w:divBdr>
                                                                <w:top w:val="none" w:sz="0" w:space="0" w:color="auto"/>
                                                                <w:left w:val="none" w:sz="0" w:space="0" w:color="auto"/>
                                                                <w:bottom w:val="none" w:sz="0" w:space="0" w:color="auto"/>
                                                                <w:right w:val="none" w:sz="0" w:space="0" w:color="auto"/>
                                                              </w:divBdr>
                                                            </w:div>
                                                            <w:div w:id="986473408">
                                                              <w:marLeft w:val="0"/>
                                                              <w:marRight w:val="0"/>
                                                              <w:marTop w:val="0"/>
                                                              <w:marBottom w:val="0"/>
                                                              <w:divBdr>
                                                                <w:top w:val="none" w:sz="0" w:space="0" w:color="auto"/>
                                                                <w:left w:val="none" w:sz="0" w:space="0" w:color="auto"/>
                                                                <w:bottom w:val="none" w:sz="0" w:space="0" w:color="auto"/>
                                                                <w:right w:val="none" w:sz="0" w:space="0" w:color="auto"/>
                                                              </w:divBdr>
                                                            </w:div>
                                                          </w:divsChild>
                                                        </w:div>
                                                        <w:div w:id="998383558">
                                                          <w:marLeft w:val="0"/>
                                                          <w:marRight w:val="0"/>
                                                          <w:marTop w:val="0"/>
                                                          <w:marBottom w:val="0"/>
                                                          <w:divBdr>
                                                            <w:top w:val="none" w:sz="0" w:space="0" w:color="auto"/>
                                                            <w:left w:val="none" w:sz="0" w:space="0" w:color="auto"/>
                                                            <w:bottom w:val="none" w:sz="0" w:space="0" w:color="auto"/>
                                                            <w:right w:val="none" w:sz="0" w:space="0" w:color="auto"/>
                                                          </w:divBdr>
                                                          <w:divsChild>
                                                            <w:div w:id="367144322">
                                                              <w:marLeft w:val="0"/>
                                                              <w:marRight w:val="0"/>
                                                              <w:marTop w:val="0"/>
                                                              <w:marBottom w:val="0"/>
                                                              <w:divBdr>
                                                                <w:top w:val="none" w:sz="0" w:space="0" w:color="auto"/>
                                                                <w:left w:val="none" w:sz="0" w:space="0" w:color="auto"/>
                                                                <w:bottom w:val="none" w:sz="0" w:space="0" w:color="auto"/>
                                                                <w:right w:val="none" w:sz="0" w:space="0" w:color="auto"/>
                                                              </w:divBdr>
                                                            </w:div>
                                                            <w:div w:id="1947077525">
                                                              <w:marLeft w:val="0"/>
                                                              <w:marRight w:val="0"/>
                                                              <w:marTop w:val="0"/>
                                                              <w:marBottom w:val="0"/>
                                                              <w:divBdr>
                                                                <w:top w:val="none" w:sz="0" w:space="0" w:color="auto"/>
                                                                <w:left w:val="none" w:sz="0" w:space="0" w:color="auto"/>
                                                                <w:bottom w:val="none" w:sz="0" w:space="0" w:color="auto"/>
                                                                <w:right w:val="none" w:sz="0" w:space="0" w:color="auto"/>
                                                              </w:divBdr>
                                                            </w:div>
                                                            <w:div w:id="1385761794">
                                                              <w:marLeft w:val="0"/>
                                                              <w:marRight w:val="0"/>
                                                              <w:marTop w:val="0"/>
                                                              <w:marBottom w:val="0"/>
                                                              <w:divBdr>
                                                                <w:top w:val="none" w:sz="0" w:space="0" w:color="auto"/>
                                                                <w:left w:val="none" w:sz="0" w:space="0" w:color="auto"/>
                                                                <w:bottom w:val="none" w:sz="0" w:space="0" w:color="auto"/>
                                                                <w:right w:val="none" w:sz="0" w:space="0" w:color="auto"/>
                                                              </w:divBdr>
                                                            </w:div>
                                                          </w:divsChild>
                                                        </w:div>
                                                        <w:div w:id="2059282712">
                                                          <w:marLeft w:val="0"/>
                                                          <w:marRight w:val="0"/>
                                                          <w:marTop w:val="0"/>
                                                          <w:marBottom w:val="0"/>
                                                          <w:divBdr>
                                                            <w:top w:val="none" w:sz="0" w:space="0" w:color="auto"/>
                                                            <w:left w:val="none" w:sz="0" w:space="0" w:color="auto"/>
                                                            <w:bottom w:val="none" w:sz="0" w:space="0" w:color="auto"/>
                                                            <w:right w:val="none" w:sz="0" w:space="0" w:color="auto"/>
                                                          </w:divBdr>
                                                        </w:div>
                                                        <w:div w:id="22592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522414">
                                          <w:marLeft w:val="0"/>
                                          <w:marRight w:val="0"/>
                                          <w:marTop w:val="75"/>
                                          <w:marBottom w:val="0"/>
                                          <w:divBdr>
                                            <w:top w:val="none" w:sz="0" w:space="0" w:color="auto"/>
                                            <w:left w:val="none" w:sz="0" w:space="0" w:color="auto"/>
                                            <w:bottom w:val="none" w:sz="0" w:space="0" w:color="auto"/>
                                            <w:right w:val="none" w:sz="0" w:space="0" w:color="auto"/>
                                          </w:divBdr>
                                          <w:divsChild>
                                            <w:div w:id="1256018729">
                                              <w:marLeft w:val="0"/>
                                              <w:marRight w:val="0"/>
                                              <w:marTop w:val="0"/>
                                              <w:marBottom w:val="0"/>
                                              <w:divBdr>
                                                <w:top w:val="none" w:sz="0" w:space="0" w:color="auto"/>
                                                <w:left w:val="none" w:sz="0" w:space="0" w:color="auto"/>
                                                <w:bottom w:val="none" w:sz="0" w:space="0" w:color="auto"/>
                                                <w:right w:val="none" w:sz="0" w:space="0" w:color="auto"/>
                                              </w:divBdr>
                                              <w:divsChild>
                                                <w:div w:id="1174807675">
                                                  <w:marLeft w:val="0"/>
                                                  <w:marRight w:val="0"/>
                                                  <w:marTop w:val="0"/>
                                                  <w:marBottom w:val="0"/>
                                                  <w:divBdr>
                                                    <w:top w:val="none" w:sz="0" w:space="0" w:color="auto"/>
                                                    <w:left w:val="none" w:sz="0" w:space="0" w:color="auto"/>
                                                    <w:bottom w:val="none" w:sz="0" w:space="0" w:color="auto"/>
                                                    <w:right w:val="none" w:sz="0" w:space="0" w:color="auto"/>
                                                  </w:divBdr>
                                                </w:div>
                                                <w:div w:id="122774890">
                                                  <w:marLeft w:val="0"/>
                                                  <w:marRight w:val="0"/>
                                                  <w:marTop w:val="0"/>
                                                  <w:marBottom w:val="0"/>
                                                  <w:divBdr>
                                                    <w:top w:val="none" w:sz="0" w:space="0" w:color="auto"/>
                                                    <w:left w:val="none" w:sz="0" w:space="0" w:color="auto"/>
                                                    <w:bottom w:val="none" w:sz="0" w:space="0" w:color="auto"/>
                                                    <w:right w:val="none" w:sz="0" w:space="0" w:color="auto"/>
                                                  </w:divBdr>
                                                </w:div>
                                                <w:div w:id="1675690181">
                                                  <w:marLeft w:val="0"/>
                                                  <w:marRight w:val="0"/>
                                                  <w:marTop w:val="0"/>
                                                  <w:marBottom w:val="0"/>
                                                  <w:divBdr>
                                                    <w:top w:val="none" w:sz="0" w:space="0" w:color="auto"/>
                                                    <w:left w:val="none" w:sz="0" w:space="0" w:color="auto"/>
                                                    <w:bottom w:val="none" w:sz="0" w:space="0" w:color="auto"/>
                                                    <w:right w:val="none" w:sz="0" w:space="0" w:color="auto"/>
                                                  </w:divBdr>
                                                  <w:divsChild>
                                                    <w:div w:id="2043550811">
                                                      <w:marLeft w:val="0"/>
                                                      <w:marRight w:val="0"/>
                                                      <w:marTop w:val="0"/>
                                                      <w:marBottom w:val="0"/>
                                                      <w:divBdr>
                                                        <w:top w:val="none" w:sz="0" w:space="0" w:color="auto"/>
                                                        <w:left w:val="none" w:sz="0" w:space="0" w:color="auto"/>
                                                        <w:bottom w:val="none" w:sz="0" w:space="0" w:color="auto"/>
                                                        <w:right w:val="none" w:sz="0" w:space="0" w:color="auto"/>
                                                      </w:divBdr>
                                                      <w:divsChild>
                                                        <w:div w:id="68008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1501">
                                                  <w:marLeft w:val="0"/>
                                                  <w:marRight w:val="150"/>
                                                  <w:marTop w:val="0"/>
                                                  <w:marBottom w:val="0"/>
                                                  <w:divBdr>
                                                    <w:top w:val="none" w:sz="0" w:space="0" w:color="auto"/>
                                                    <w:left w:val="none" w:sz="0" w:space="0" w:color="auto"/>
                                                    <w:bottom w:val="none" w:sz="0" w:space="0" w:color="auto"/>
                                                    <w:right w:val="none" w:sz="0" w:space="0" w:color="auto"/>
                                                  </w:divBdr>
                                                </w:div>
                                                <w:div w:id="1080368545">
                                                  <w:marLeft w:val="0"/>
                                                  <w:marRight w:val="0"/>
                                                  <w:marTop w:val="0"/>
                                                  <w:marBottom w:val="0"/>
                                                  <w:divBdr>
                                                    <w:top w:val="none" w:sz="0" w:space="0" w:color="auto"/>
                                                    <w:left w:val="none" w:sz="0" w:space="0" w:color="auto"/>
                                                    <w:bottom w:val="none" w:sz="0" w:space="0" w:color="auto"/>
                                                    <w:right w:val="none" w:sz="0" w:space="0" w:color="auto"/>
                                                  </w:divBdr>
                                                </w:div>
                                                <w:div w:id="436565299">
                                                  <w:marLeft w:val="0"/>
                                                  <w:marRight w:val="0"/>
                                                  <w:marTop w:val="0"/>
                                                  <w:marBottom w:val="0"/>
                                                  <w:divBdr>
                                                    <w:top w:val="none" w:sz="0" w:space="0" w:color="auto"/>
                                                    <w:left w:val="none" w:sz="0" w:space="0" w:color="auto"/>
                                                    <w:bottom w:val="none" w:sz="0" w:space="0" w:color="auto"/>
                                                    <w:right w:val="none" w:sz="0" w:space="0" w:color="auto"/>
                                                  </w:divBdr>
                                                  <w:divsChild>
                                                    <w:div w:id="707874262">
                                                      <w:marLeft w:val="0"/>
                                                      <w:marRight w:val="0"/>
                                                      <w:marTop w:val="0"/>
                                                      <w:marBottom w:val="0"/>
                                                      <w:divBdr>
                                                        <w:top w:val="none" w:sz="0" w:space="0" w:color="auto"/>
                                                        <w:left w:val="none" w:sz="0" w:space="0" w:color="auto"/>
                                                        <w:bottom w:val="none" w:sz="0" w:space="0" w:color="auto"/>
                                                        <w:right w:val="none" w:sz="0" w:space="0" w:color="auto"/>
                                                      </w:divBdr>
                                                      <w:divsChild>
                                                        <w:div w:id="12114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3655">
                                                  <w:marLeft w:val="0"/>
                                                  <w:marRight w:val="150"/>
                                                  <w:marTop w:val="0"/>
                                                  <w:marBottom w:val="0"/>
                                                  <w:divBdr>
                                                    <w:top w:val="none" w:sz="0" w:space="0" w:color="auto"/>
                                                    <w:left w:val="none" w:sz="0" w:space="0" w:color="auto"/>
                                                    <w:bottom w:val="none" w:sz="0" w:space="0" w:color="auto"/>
                                                    <w:right w:val="none" w:sz="0" w:space="0" w:color="auto"/>
                                                  </w:divBdr>
                                                </w:div>
                                                <w:div w:id="1780754842">
                                                  <w:marLeft w:val="0"/>
                                                  <w:marRight w:val="0"/>
                                                  <w:marTop w:val="0"/>
                                                  <w:marBottom w:val="0"/>
                                                  <w:divBdr>
                                                    <w:top w:val="none" w:sz="0" w:space="0" w:color="auto"/>
                                                    <w:left w:val="none" w:sz="0" w:space="0" w:color="auto"/>
                                                    <w:bottom w:val="none" w:sz="0" w:space="0" w:color="auto"/>
                                                    <w:right w:val="none" w:sz="0" w:space="0" w:color="auto"/>
                                                  </w:divBdr>
                                                </w:div>
                                                <w:div w:id="2018070772">
                                                  <w:marLeft w:val="0"/>
                                                  <w:marRight w:val="0"/>
                                                  <w:marTop w:val="0"/>
                                                  <w:marBottom w:val="0"/>
                                                  <w:divBdr>
                                                    <w:top w:val="none" w:sz="0" w:space="0" w:color="auto"/>
                                                    <w:left w:val="none" w:sz="0" w:space="0" w:color="auto"/>
                                                    <w:bottom w:val="none" w:sz="0" w:space="0" w:color="auto"/>
                                                    <w:right w:val="none" w:sz="0" w:space="0" w:color="auto"/>
                                                  </w:divBdr>
                                                  <w:divsChild>
                                                    <w:div w:id="602030034">
                                                      <w:marLeft w:val="0"/>
                                                      <w:marRight w:val="0"/>
                                                      <w:marTop w:val="0"/>
                                                      <w:marBottom w:val="0"/>
                                                      <w:divBdr>
                                                        <w:top w:val="none" w:sz="0" w:space="0" w:color="auto"/>
                                                        <w:left w:val="none" w:sz="0" w:space="0" w:color="auto"/>
                                                        <w:bottom w:val="none" w:sz="0" w:space="0" w:color="auto"/>
                                                        <w:right w:val="none" w:sz="0" w:space="0" w:color="auto"/>
                                                      </w:divBdr>
                                                      <w:divsChild>
                                                        <w:div w:id="3932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9391">
                                                  <w:marLeft w:val="0"/>
                                                  <w:marRight w:val="150"/>
                                                  <w:marTop w:val="0"/>
                                                  <w:marBottom w:val="0"/>
                                                  <w:divBdr>
                                                    <w:top w:val="none" w:sz="0" w:space="0" w:color="auto"/>
                                                    <w:left w:val="none" w:sz="0" w:space="0" w:color="auto"/>
                                                    <w:bottom w:val="none" w:sz="0" w:space="0" w:color="auto"/>
                                                    <w:right w:val="none" w:sz="0" w:space="0" w:color="auto"/>
                                                  </w:divBdr>
                                                </w:div>
                                                <w:div w:id="1156609565">
                                                  <w:marLeft w:val="0"/>
                                                  <w:marRight w:val="0"/>
                                                  <w:marTop w:val="0"/>
                                                  <w:marBottom w:val="0"/>
                                                  <w:divBdr>
                                                    <w:top w:val="none" w:sz="0" w:space="0" w:color="auto"/>
                                                    <w:left w:val="none" w:sz="0" w:space="0" w:color="auto"/>
                                                    <w:bottom w:val="none" w:sz="0" w:space="0" w:color="auto"/>
                                                    <w:right w:val="none" w:sz="0" w:space="0" w:color="auto"/>
                                                  </w:divBdr>
                                                </w:div>
                                                <w:div w:id="1019235052">
                                                  <w:marLeft w:val="0"/>
                                                  <w:marRight w:val="0"/>
                                                  <w:marTop w:val="0"/>
                                                  <w:marBottom w:val="0"/>
                                                  <w:divBdr>
                                                    <w:top w:val="none" w:sz="0" w:space="0" w:color="auto"/>
                                                    <w:left w:val="none" w:sz="0" w:space="0" w:color="auto"/>
                                                    <w:bottom w:val="none" w:sz="0" w:space="0" w:color="auto"/>
                                                    <w:right w:val="none" w:sz="0" w:space="0" w:color="auto"/>
                                                  </w:divBdr>
                                                  <w:divsChild>
                                                    <w:div w:id="1635481747">
                                                      <w:marLeft w:val="0"/>
                                                      <w:marRight w:val="0"/>
                                                      <w:marTop w:val="0"/>
                                                      <w:marBottom w:val="0"/>
                                                      <w:divBdr>
                                                        <w:top w:val="none" w:sz="0" w:space="0" w:color="auto"/>
                                                        <w:left w:val="none" w:sz="0" w:space="0" w:color="auto"/>
                                                        <w:bottom w:val="none" w:sz="0" w:space="0" w:color="auto"/>
                                                        <w:right w:val="none" w:sz="0" w:space="0" w:color="auto"/>
                                                      </w:divBdr>
                                                      <w:divsChild>
                                                        <w:div w:id="132161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4297">
                                                  <w:marLeft w:val="0"/>
                                                  <w:marRight w:val="150"/>
                                                  <w:marTop w:val="0"/>
                                                  <w:marBottom w:val="0"/>
                                                  <w:divBdr>
                                                    <w:top w:val="none" w:sz="0" w:space="0" w:color="auto"/>
                                                    <w:left w:val="none" w:sz="0" w:space="0" w:color="auto"/>
                                                    <w:bottom w:val="none" w:sz="0" w:space="0" w:color="auto"/>
                                                    <w:right w:val="none" w:sz="0" w:space="0" w:color="auto"/>
                                                  </w:divBdr>
                                                </w:div>
                                                <w:div w:id="1778940201">
                                                  <w:marLeft w:val="0"/>
                                                  <w:marRight w:val="0"/>
                                                  <w:marTop w:val="0"/>
                                                  <w:marBottom w:val="0"/>
                                                  <w:divBdr>
                                                    <w:top w:val="none" w:sz="0" w:space="0" w:color="auto"/>
                                                    <w:left w:val="none" w:sz="0" w:space="0" w:color="auto"/>
                                                    <w:bottom w:val="none" w:sz="0" w:space="0" w:color="auto"/>
                                                    <w:right w:val="none" w:sz="0" w:space="0" w:color="auto"/>
                                                  </w:divBdr>
                                                </w:div>
                                                <w:div w:id="81033043">
                                                  <w:marLeft w:val="0"/>
                                                  <w:marRight w:val="0"/>
                                                  <w:marTop w:val="0"/>
                                                  <w:marBottom w:val="0"/>
                                                  <w:divBdr>
                                                    <w:top w:val="none" w:sz="0" w:space="0" w:color="auto"/>
                                                    <w:left w:val="none" w:sz="0" w:space="0" w:color="auto"/>
                                                    <w:bottom w:val="none" w:sz="0" w:space="0" w:color="auto"/>
                                                    <w:right w:val="none" w:sz="0" w:space="0" w:color="auto"/>
                                                  </w:divBdr>
                                                  <w:divsChild>
                                                    <w:div w:id="1402020022">
                                                      <w:marLeft w:val="0"/>
                                                      <w:marRight w:val="0"/>
                                                      <w:marTop w:val="0"/>
                                                      <w:marBottom w:val="0"/>
                                                      <w:divBdr>
                                                        <w:top w:val="none" w:sz="0" w:space="0" w:color="auto"/>
                                                        <w:left w:val="none" w:sz="0" w:space="0" w:color="auto"/>
                                                        <w:bottom w:val="none" w:sz="0" w:space="0" w:color="auto"/>
                                                        <w:right w:val="none" w:sz="0" w:space="0" w:color="auto"/>
                                                      </w:divBdr>
                                                      <w:divsChild>
                                                        <w:div w:id="1090616324">
                                                          <w:marLeft w:val="150"/>
                                                          <w:marRight w:val="0"/>
                                                          <w:marTop w:val="0"/>
                                                          <w:marBottom w:val="0"/>
                                                          <w:divBdr>
                                                            <w:top w:val="none" w:sz="0" w:space="0" w:color="auto"/>
                                                            <w:left w:val="none" w:sz="0" w:space="0" w:color="auto"/>
                                                            <w:bottom w:val="none" w:sz="0" w:space="0" w:color="auto"/>
                                                            <w:right w:val="none" w:sz="0" w:space="0" w:color="auto"/>
                                                          </w:divBdr>
                                                        </w:div>
                                                        <w:div w:id="12488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8847">
                                                  <w:marLeft w:val="0"/>
                                                  <w:marRight w:val="150"/>
                                                  <w:marTop w:val="0"/>
                                                  <w:marBottom w:val="0"/>
                                                  <w:divBdr>
                                                    <w:top w:val="none" w:sz="0" w:space="0" w:color="auto"/>
                                                    <w:left w:val="none" w:sz="0" w:space="0" w:color="auto"/>
                                                    <w:bottom w:val="none" w:sz="0" w:space="0" w:color="auto"/>
                                                    <w:right w:val="none" w:sz="0" w:space="0" w:color="auto"/>
                                                  </w:divBdr>
                                                </w:div>
                                                <w:div w:id="1146775864">
                                                  <w:marLeft w:val="0"/>
                                                  <w:marRight w:val="0"/>
                                                  <w:marTop w:val="0"/>
                                                  <w:marBottom w:val="0"/>
                                                  <w:divBdr>
                                                    <w:top w:val="none" w:sz="0" w:space="0" w:color="auto"/>
                                                    <w:left w:val="none" w:sz="0" w:space="0" w:color="auto"/>
                                                    <w:bottom w:val="none" w:sz="0" w:space="0" w:color="auto"/>
                                                    <w:right w:val="none" w:sz="0" w:space="0" w:color="auto"/>
                                                  </w:divBdr>
                                                </w:div>
                                                <w:div w:id="1774279097">
                                                  <w:marLeft w:val="0"/>
                                                  <w:marRight w:val="0"/>
                                                  <w:marTop w:val="0"/>
                                                  <w:marBottom w:val="0"/>
                                                  <w:divBdr>
                                                    <w:top w:val="none" w:sz="0" w:space="0" w:color="auto"/>
                                                    <w:left w:val="none" w:sz="0" w:space="0" w:color="auto"/>
                                                    <w:bottom w:val="none" w:sz="0" w:space="0" w:color="auto"/>
                                                    <w:right w:val="none" w:sz="0" w:space="0" w:color="auto"/>
                                                  </w:divBdr>
                                                  <w:divsChild>
                                                    <w:div w:id="1397169026">
                                                      <w:marLeft w:val="0"/>
                                                      <w:marRight w:val="0"/>
                                                      <w:marTop w:val="0"/>
                                                      <w:marBottom w:val="0"/>
                                                      <w:divBdr>
                                                        <w:top w:val="none" w:sz="0" w:space="0" w:color="auto"/>
                                                        <w:left w:val="none" w:sz="0" w:space="0" w:color="auto"/>
                                                        <w:bottom w:val="none" w:sz="0" w:space="0" w:color="auto"/>
                                                        <w:right w:val="none" w:sz="0" w:space="0" w:color="auto"/>
                                                      </w:divBdr>
                                                      <w:divsChild>
                                                        <w:div w:id="77364762">
                                                          <w:marLeft w:val="0"/>
                                                          <w:marRight w:val="0"/>
                                                          <w:marTop w:val="0"/>
                                                          <w:marBottom w:val="0"/>
                                                          <w:divBdr>
                                                            <w:top w:val="none" w:sz="0" w:space="0" w:color="auto"/>
                                                            <w:left w:val="none" w:sz="0" w:space="0" w:color="auto"/>
                                                            <w:bottom w:val="none" w:sz="0" w:space="0" w:color="auto"/>
                                                            <w:right w:val="none" w:sz="0" w:space="0" w:color="auto"/>
                                                          </w:divBdr>
                                                          <w:divsChild>
                                                            <w:div w:id="508759438">
                                                              <w:marLeft w:val="0"/>
                                                              <w:marRight w:val="0"/>
                                                              <w:marTop w:val="0"/>
                                                              <w:marBottom w:val="0"/>
                                                              <w:divBdr>
                                                                <w:top w:val="none" w:sz="0" w:space="0" w:color="auto"/>
                                                                <w:left w:val="none" w:sz="0" w:space="0" w:color="auto"/>
                                                                <w:bottom w:val="none" w:sz="0" w:space="0" w:color="auto"/>
                                                                <w:right w:val="none" w:sz="0" w:space="0" w:color="auto"/>
                                                              </w:divBdr>
                                                              <w:divsChild>
                                                                <w:div w:id="1843887267">
                                                                  <w:marLeft w:val="0"/>
                                                                  <w:marRight w:val="0"/>
                                                                  <w:marTop w:val="0"/>
                                                                  <w:marBottom w:val="0"/>
                                                                  <w:divBdr>
                                                                    <w:top w:val="none" w:sz="0" w:space="0" w:color="auto"/>
                                                                    <w:left w:val="none" w:sz="0" w:space="0" w:color="auto"/>
                                                                    <w:bottom w:val="none" w:sz="0" w:space="0" w:color="auto"/>
                                                                    <w:right w:val="none" w:sz="0" w:space="0" w:color="auto"/>
                                                                  </w:divBdr>
                                                                  <w:divsChild>
                                                                    <w:div w:id="1858225640">
                                                                      <w:marLeft w:val="0"/>
                                                                      <w:marRight w:val="0"/>
                                                                      <w:marTop w:val="0"/>
                                                                      <w:marBottom w:val="0"/>
                                                                      <w:divBdr>
                                                                        <w:top w:val="none" w:sz="0" w:space="0" w:color="auto"/>
                                                                        <w:left w:val="none" w:sz="0" w:space="0" w:color="auto"/>
                                                                        <w:bottom w:val="none" w:sz="0" w:space="0" w:color="auto"/>
                                                                        <w:right w:val="none" w:sz="0" w:space="0" w:color="auto"/>
                                                                      </w:divBdr>
                                                                      <w:divsChild>
                                                                        <w:div w:id="795220910">
                                                                          <w:marLeft w:val="0"/>
                                                                          <w:marRight w:val="0"/>
                                                                          <w:marTop w:val="0"/>
                                                                          <w:marBottom w:val="0"/>
                                                                          <w:divBdr>
                                                                            <w:top w:val="none" w:sz="0" w:space="0" w:color="auto"/>
                                                                            <w:left w:val="none" w:sz="0" w:space="0" w:color="auto"/>
                                                                            <w:bottom w:val="none" w:sz="0" w:space="0" w:color="auto"/>
                                                                            <w:right w:val="none" w:sz="0" w:space="0" w:color="auto"/>
                                                                          </w:divBdr>
                                                                          <w:divsChild>
                                                                            <w:div w:id="1418212563">
                                                                              <w:marLeft w:val="0"/>
                                                                              <w:marRight w:val="0"/>
                                                                              <w:marTop w:val="0"/>
                                                                              <w:marBottom w:val="0"/>
                                                                              <w:divBdr>
                                                                                <w:top w:val="none" w:sz="0" w:space="0" w:color="auto"/>
                                                                                <w:left w:val="none" w:sz="0" w:space="0" w:color="auto"/>
                                                                                <w:bottom w:val="none" w:sz="0" w:space="0" w:color="auto"/>
                                                                                <w:right w:val="none" w:sz="0" w:space="0" w:color="auto"/>
                                                                              </w:divBdr>
                                                                              <w:divsChild>
                                                                                <w:div w:id="1171945669">
                                                                                  <w:marLeft w:val="0"/>
                                                                                  <w:marRight w:val="0"/>
                                                                                  <w:marTop w:val="0"/>
                                                                                  <w:marBottom w:val="0"/>
                                                                                  <w:divBdr>
                                                                                    <w:top w:val="none" w:sz="0" w:space="0" w:color="auto"/>
                                                                                    <w:left w:val="none" w:sz="0" w:space="0" w:color="auto"/>
                                                                                    <w:bottom w:val="none" w:sz="0" w:space="0" w:color="auto"/>
                                                                                    <w:right w:val="none" w:sz="0" w:space="0" w:color="auto"/>
                                                                                  </w:divBdr>
                                                                                  <w:divsChild>
                                                                                    <w:div w:id="1088698377">
                                                                                      <w:marLeft w:val="0"/>
                                                                                      <w:marRight w:val="0"/>
                                                                                      <w:marTop w:val="0"/>
                                                                                      <w:marBottom w:val="0"/>
                                                                                      <w:divBdr>
                                                                                        <w:top w:val="none" w:sz="0" w:space="0" w:color="auto"/>
                                                                                        <w:left w:val="none" w:sz="0" w:space="0" w:color="auto"/>
                                                                                        <w:bottom w:val="none" w:sz="0" w:space="0" w:color="auto"/>
                                                                                        <w:right w:val="none" w:sz="0" w:space="0" w:color="auto"/>
                                                                                      </w:divBdr>
                                                                                      <w:divsChild>
                                                                                        <w:div w:id="889267002">
                                                                                          <w:marLeft w:val="240"/>
                                                                                          <w:marRight w:val="240"/>
                                                                                          <w:marTop w:val="240"/>
                                                                                          <w:marBottom w:val="240"/>
                                                                                          <w:divBdr>
                                                                                            <w:top w:val="none" w:sz="0" w:space="0" w:color="auto"/>
                                                                                            <w:left w:val="none" w:sz="0" w:space="0" w:color="auto"/>
                                                                                            <w:bottom w:val="none" w:sz="0" w:space="0" w:color="auto"/>
                                                                                            <w:right w:val="none" w:sz="0" w:space="0" w:color="auto"/>
                                                                                          </w:divBdr>
                                                                                          <w:divsChild>
                                                                                            <w:div w:id="1722632011">
                                                                                              <w:marLeft w:val="0"/>
                                                                                              <w:marRight w:val="0"/>
                                                                                              <w:marTop w:val="0"/>
                                                                                              <w:marBottom w:val="0"/>
                                                                                              <w:divBdr>
                                                                                                <w:top w:val="none" w:sz="0" w:space="0" w:color="auto"/>
                                                                                                <w:left w:val="none" w:sz="0" w:space="0" w:color="auto"/>
                                                                                                <w:bottom w:val="none" w:sz="0" w:space="0" w:color="auto"/>
                                                                                                <w:right w:val="none" w:sz="0" w:space="0" w:color="auto"/>
                                                                                              </w:divBdr>
                                                                                              <w:divsChild>
                                                                                                <w:div w:id="140194922">
                                                                                                  <w:marLeft w:val="0"/>
                                                                                                  <w:marRight w:val="0"/>
                                                                                                  <w:marTop w:val="0"/>
                                                                                                  <w:marBottom w:val="0"/>
                                                                                                  <w:divBdr>
                                                                                                    <w:top w:val="none" w:sz="0" w:space="0" w:color="auto"/>
                                                                                                    <w:left w:val="none" w:sz="0" w:space="0" w:color="auto"/>
                                                                                                    <w:bottom w:val="none" w:sz="0" w:space="0" w:color="auto"/>
                                                                                                    <w:right w:val="none" w:sz="0" w:space="0" w:color="auto"/>
                                                                                                  </w:divBdr>
                                                                                                  <w:divsChild>
                                                                                                    <w:div w:id="1038433604">
                                                                                                      <w:marLeft w:val="0"/>
                                                                                                      <w:marRight w:val="0"/>
                                                                                                      <w:marTop w:val="0"/>
                                                                                                      <w:marBottom w:val="0"/>
                                                                                                      <w:divBdr>
                                                                                                        <w:top w:val="none" w:sz="0" w:space="0" w:color="auto"/>
                                                                                                        <w:left w:val="none" w:sz="0" w:space="0" w:color="auto"/>
                                                                                                        <w:bottom w:val="none" w:sz="0" w:space="0" w:color="auto"/>
                                                                                                        <w:right w:val="none" w:sz="0" w:space="0" w:color="auto"/>
                                                                                                      </w:divBdr>
                                                                                                      <w:divsChild>
                                                                                                        <w:div w:id="1215502840">
                                                                                                          <w:marLeft w:val="0"/>
                                                                                                          <w:marRight w:val="0"/>
                                                                                                          <w:marTop w:val="0"/>
                                                                                                          <w:marBottom w:val="0"/>
                                                                                                          <w:divBdr>
                                                                                                            <w:top w:val="none" w:sz="0" w:space="0" w:color="auto"/>
                                                                                                            <w:left w:val="none" w:sz="0" w:space="0" w:color="auto"/>
                                                                                                            <w:bottom w:val="none" w:sz="0" w:space="0" w:color="auto"/>
                                                                                                            <w:right w:val="none" w:sz="0" w:space="0" w:color="auto"/>
                                                                                                          </w:divBdr>
                                                                                                          <w:divsChild>
                                                                                                            <w:div w:id="1735541264">
                                                                                                              <w:marLeft w:val="0"/>
                                                                                                              <w:marRight w:val="0"/>
                                                                                                              <w:marTop w:val="0"/>
                                                                                                              <w:marBottom w:val="60"/>
                                                                                                              <w:divBdr>
                                                                                                                <w:top w:val="none" w:sz="0" w:space="0" w:color="auto"/>
                                                                                                                <w:left w:val="none" w:sz="0" w:space="0" w:color="auto"/>
                                                                                                                <w:bottom w:val="none" w:sz="0" w:space="0" w:color="auto"/>
                                                                                                                <w:right w:val="none" w:sz="0" w:space="0" w:color="auto"/>
                                                                                                              </w:divBdr>
                                                                                                            </w:div>
                                                                                                            <w:div w:id="18778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034">
                                                                                          <w:marLeft w:val="0"/>
                                                                                          <w:marRight w:val="0"/>
                                                                                          <w:marTop w:val="0"/>
                                                                                          <w:marBottom w:val="0"/>
                                                                                          <w:divBdr>
                                                                                            <w:top w:val="none" w:sz="0" w:space="0" w:color="auto"/>
                                                                                            <w:left w:val="none" w:sz="0" w:space="0" w:color="auto"/>
                                                                                            <w:bottom w:val="single" w:sz="6" w:space="0" w:color="D0D2D3"/>
                                                                                            <w:right w:val="none" w:sz="0" w:space="0" w:color="auto"/>
                                                                                          </w:divBdr>
                                                                                          <w:divsChild>
                                                                                            <w:div w:id="94912254">
                                                                                              <w:marLeft w:val="0"/>
                                                                                              <w:marRight w:val="0"/>
                                                                                              <w:marTop w:val="0"/>
                                                                                              <w:marBottom w:val="60"/>
                                                                                              <w:divBdr>
                                                                                                <w:top w:val="none" w:sz="0" w:space="0" w:color="auto"/>
                                                                                                <w:left w:val="none" w:sz="0" w:space="0" w:color="auto"/>
                                                                                                <w:bottom w:val="none" w:sz="0" w:space="0" w:color="auto"/>
                                                                                                <w:right w:val="none" w:sz="0" w:space="0" w:color="auto"/>
                                                                                              </w:divBdr>
                                                                                              <w:divsChild>
                                                                                                <w:div w:id="1475562908">
                                                                                                  <w:marLeft w:val="0"/>
                                                                                                  <w:marRight w:val="0"/>
                                                                                                  <w:marTop w:val="0"/>
                                                                                                  <w:marBottom w:val="0"/>
                                                                                                  <w:divBdr>
                                                                                                    <w:top w:val="none" w:sz="0" w:space="0" w:color="auto"/>
                                                                                                    <w:left w:val="none" w:sz="0" w:space="0" w:color="auto"/>
                                                                                                    <w:bottom w:val="none" w:sz="0" w:space="0" w:color="auto"/>
                                                                                                    <w:right w:val="none" w:sz="0" w:space="0" w:color="auto"/>
                                                                                                  </w:divBdr>
                                                                                                  <w:divsChild>
                                                                                                    <w:div w:id="773744743">
                                                                                                      <w:marLeft w:val="0"/>
                                                                                                      <w:marRight w:val="0"/>
                                                                                                      <w:marTop w:val="0"/>
                                                                                                      <w:marBottom w:val="0"/>
                                                                                                      <w:divBdr>
                                                                                                        <w:top w:val="none" w:sz="0" w:space="0" w:color="auto"/>
                                                                                                        <w:left w:val="none" w:sz="0" w:space="0" w:color="auto"/>
                                                                                                        <w:bottom w:val="none" w:sz="0" w:space="0" w:color="auto"/>
                                                                                                        <w:right w:val="none" w:sz="0" w:space="0" w:color="auto"/>
                                                                                                      </w:divBdr>
                                                                                                      <w:divsChild>
                                                                                                        <w:div w:id="1005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44077">
                                                                                              <w:marLeft w:val="240"/>
                                                                                              <w:marRight w:val="240"/>
                                                                                              <w:marTop w:val="0"/>
                                                                                              <w:marBottom w:val="240"/>
                                                                                              <w:divBdr>
                                                                                                <w:top w:val="none" w:sz="0" w:space="0" w:color="auto"/>
                                                                                                <w:left w:val="none" w:sz="0" w:space="0" w:color="auto"/>
                                                                                                <w:bottom w:val="none" w:sz="0" w:space="0" w:color="auto"/>
                                                                                                <w:right w:val="none" w:sz="0" w:space="0" w:color="auto"/>
                                                                                              </w:divBdr>
                                                                                              <w:divsChild>
                                                                                                <w:div w:id="875233468">
                                                                                                  <w:marLeft w:val="240"/>
                                                                                                  <w:marRight w:val="0"/>
                                                                                                  <w:marTop w:val="0"/>
                                                                                                  <w:marBottom w:val="0"/>
                                                                                                  <w:divBdr>
                                                                                                    <w:top w:val="none" w:sz="0" w:space="0" w:color="auto"/>
                                                                                                    <w:left w:val="none" w:sz="0" w:space="0" w:color="auto"/>
                                                                                                    <w:bottom w:val="none" w:sz="0" w:space="0" w:color="auto"/>
                                                                                                    <w:right w:val="none" w:sz="0" w:space="0" w:color="auto"/>
                                                                                                  </w:divBdr>
                                                                                                  <w:divsChild>
                                                                                                    <w:div w:id="324820670">
                                                                                                      <w:marLeft w:val="0"/>
                                                                                                      <w:marRight w:val="0"/>
                                                                                                      <w:marTop w:val="0"/>
                                                                                                      <w:marBottom w:val="0"/>
                                                                                                      <w:divBdr>
                                                                                                        <w:top w:val="none" w:sz="0" w:space="0" w:color="auto"/>
                                                                                                        <w:left w:val="none" w:sz="0" w:space="0" w:color="auto"/>
                                                                                                        <w:bottom w:val="none" w:sz="0" w:space="0" w:color="auto"/>
                                                                                                        <w:right w:val="none" w:sz="0" w:space="0" w:color="auto"/>
                                                                                                      </w:divBdr>
                                                                                                      <w:divsChild>
                                                                                                        <w:div w:id="1457139519">
                                                                                                          <w:marLeft w:val="0"/>
                                                                                                          <w:marRight w:val="0"/>
                                                                                                          <w:marTop w:val="0"/>
                                                                                                          <w:marBottom w:val="0"/>
                                                                                                          <w:divBdr>
                                                                                                            <w:top w:val="none" w:sz="0" w:space="0" w:color="auto"/>
                                                                                                            <w:left w:val="none" w:sz="0" w:space="0" w:color="auto"/>
                                                                                                            <w:bottom w:val="none" w:sz="0" w:space="0" w:color="auto"/>
                                                                                                            <w:right w:val="none" w:sz="0" w:space="0" w:color="auto"/>
                                                                                                          </w:divBdr>
                                                                                                          <w:divsChild>
                                                                                                            <w:div w:id="6457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35497">
                                                                                          <w:marLeft w:val="0"/>
                                                                                          <w:marRight w:val="0"/>
                                                                                          <w:marTop w:val="0"/>
                                                                                          <w:marBottom w:val="0"/>
                                                                                          <w:divBdr>
                                                                                            <w:top w:val="none" w:sz="0" w:space="0" w:color="auto"/>
                                                                                            <w:left w:val="none" w:sz="0" w:space="0" w:color="auto"/>
                                                                                            <w:bottom w:val="none" w:sz="0" w:space="0" w:color="auto"/>
                                                                                            <w:right w:val="none" w:sz="0" w:space="0" w:color="auto"/>
                                                                                          </w:divBdr>
                                                                                          <w:divsChild>
                                                                                            <w:div w:id="1231498013">
                                                                                              <w:marLeft w:val="0"/>
                                                                                              <w:marRight w:val="0"/>
                                                                                              <w:marTop w:val="0"/>
                                                                                              <w:marBottom w:val="0"/>
                                                                                              <w:divBdr>
                                                                                                <w:top w:val="none" w:sz="0" w:space="0" w:color="auto"/>
                                                                                                <w:left w:val="none" w:sz="0" w:space="0" w:color="auto"/>
                                                                                                <w:bottom w:val="none" w:sz="0" w:space="0" w:color="auto"/>
                                                                                                <w:right w:val="none" w:sz="0" w:space="0" w:color="auto"/>
                                                                                              </w:divBdr>
                                                                                              <w:divsChild>
                                                                                                <w:div w:id="1683512281">
                                                                                                  <w:marLeft w:val="0"/>
                                                                                                  <w:marRight w:val="0"/>
                                                                                                  <w:marTop w:val="0"/>
                                                                                                  <w:marBottom w:val="0"/>
                                                                                                  <w:divBdr>
                                                                                                    <w:top w:val="none" w:sz="0" w:space="0" w:color="auto"/>
                                                                                                    <w:left w:val="none" w:sz="0" w:space="0" w:color="auto"/>
                                                                                                    <w:bottom w:val="none" w:sz="0" w:space="0" w:color="auto"/>
                                                                                                    <w:right w:val="none" w:sz="0" w:space="0" w:color="auto"/>
                                                                                                  </w:divBdr>
                                                                                                  <w:divsChild>
                                                                                                    <w:div w:id="1462922567">
                                                                                                      <w:marLeft w:val="0"/>
                                                                                                      <w:marRight w:val="0"/>
                                                                                                      <w:marTop w:val="0"/>
                                                                                                      <w:marBottom w:val="0"/>
                                                                                                      <w:divBdr>
                                                                                                        <w:top w:val="none" w:sz="0" w:space="0" w:color="auto"/>
                                                                                                        <w:left w:val="none" w:sz="0" w:space="0" w:color="auto"/>
                                                                                                        <w:bottom w:val="none" w:sz="0" w:space="0" w:color="auto"/>
                                                                                                        <w:right w:val="none" w:sz="0" w:space="0" w:color="auto"/>
                                                                                                      </w:divBdr>
                                                                                                      <w:divsChild>
                                                                                                        <w:div w:id="1541941263">
                                                                                                          <w:marLeft w:val="0"/>
                                                                                                          <w:marRight w:val="0"/>
                                                                                                          <w:marTop w:val="0"/>
                                                                                                          <w:marBottom w:val="0"/>
                                                                                                          <w:divBdr>
                                                                                                            <w:top w:val="none" w:sz="0" w:space="0" w:color="auto"/>
                                                                                                            <w:left w:val="none" w:sz="0" w:space="0" w:color="auto"/>
                                                                                                            <w:bottom w:val="none" w:sz="0" w:space="0" w:color="auto"/>
                                                                                                            <w:right w:val="none" w:sz="0" w:space="0" w:color="auto"/>
                                                                                                          </w:divBdr>
                                                                                                          <w:divsChild>
                                                                                                            <w:div w:id="437913893">
                                                                                                              <w:marLeft w:val="0"/>
                                                                                                              <w:marRight w:val="0"/>
                                                                                                              <w:marTop w:val="0"/>
                                                                                                              <w:marBottom w:val="0"/>
                                                                                                              <w:divBdr>
                                                                                                                <w:top w:val="none" w:sz="0" w:space="0" w:color="auto"/>
                                                                                                                <w:left w:val="none" w:sz="0" w:space="0" w:color="auto"/>
                                                                                                                <w:bottom w:val="none" w:sz="0" w:space="0" w:color="auto"/>
                                                                                                                <w:right w:val="none" w:sz="0" w:space="0" w:color="auto"/>
                                                                                                              </w:divBdr>
                                                                                                              <w:divsChild>
                                                                                                                <w:div w:id="1457681163">
                                                                                                                  <w:marLeft w:val="0"/>
                                                                                                                  <w:marRight w:val="0"/>
                                                                                                                  <w:marTop w:val="0"/>
                                                                                                                  <w:marBottom w:val="0"/>
                                                                                                                  <w:divBdr>
                                                                                                                    <w:top w:val="none" w:sz="0" w:space="0" w:color="auto"/>
                                                                                                                    <w:left w:val="none" w:sz="0" w:space="0" w:color="auto"/>
                                                                                                                    <w:bottom w:val="none" w:sz="0" w:space="0" w:color="auto"/>
                                                                                                                    <w:right w:val="none" w:sz="0" w:space="0" w:color="auto"/>
                                                                                                                  </w:divBdr>
                                                                                                                  <w:divsChild>
                                                                                                                    <w:div w:id="1550994142">
                                                                                                                      <w:marLeft w:val="0"/>
                                                                                                                      <w:marRight w:val="0"/>
                                                                                                                      <w:marTop w:val="0"/>
                                                                                                                      <w:marBottom w:val="0"/>
                                                                                                                      <w:divBdr>
                                                                                                                        <w:top w:val="none" w:sz="0" w:space="0" w:color="auto"/>
                                                                                                                        <w:left w:val="none" w:sz="0" w:space="0" w:color="auto"/>
                                                                                                                        <w:bottom w:val="none" w:sz="0" w:space="0" w:color="auto"/>
                                                                                                                        <w:right w:val="none" w:sz="0" w:space="0" w:color="auto"/>
                                                                                                                      </w:divBdr>
                                                                                                                      <w:divsChild>
                                                                                                                        <w:div w:id="772627151">
                                                                                                                          <w:marLeft w:val="0"/>
                                                                                                                          <w:marRight w:val="0"/>
                                                                                                                          <w:marTop w:val="0"/>
                                                                                                                          <w:marBottom w:val="0"/>
                                                                                                                          <w:divBdr>
                                                                                                                            <w:top w:val="none" w:sz="0" w:space="0" w:color="auto"/>
                                                                                                                            <w:left w:val="none" w:sz="0" w:space="0" w:color="auto"/>
                                                                                                                            <w:bottom w:val="none" w:sz="0" w:space="0" w:color="auto"/>
                                                                                                                            <w:right w:val="none" w:sz="0" w:space="0" w:color="auto"/>
                                                                                                                          </w:divBdr>
                                                                                                                          <w:divsChild>
                                                                                                                            <w:div w:id="764418338">
                                                                                                                              <w:marLeft w:val="0"/>
                                                                                                                              <w:marRight w:val="0"/>
                                                                                                                              <w:marTop w:val="0"/>
                                                                                                                              <w:marBottom w:val="0"/>
                                                                                                                              <w:divBdr>
                                                                                                                                <w:top w:val="none" w:sz="0" w:space="0" w:color="auto"/>
                                                                                                                                <w:left w:val="none" w:sz="0" w:space="0" w:color="auto"/>
                                                                                                                                <w:bottom w:val="none" w:sz="0" w:space="0" w:color="auto"/>
                                                                                                                                <w:right w:val="none" w:sz="0" w:space="0" w:color="auto"/>
                                                                                                                              </w:divBdr>
                                                                                                                              <w:divsChild>
                                                                                                                                <w:div w:id="18823650">
                                                                                                                                  <w:marLeft w:val="0"/>
                                                                                                                                  <w:marRight w:val="0"/>
                                                                                                                                  <w:marTop w:val="0"/>
                                                                                                                                  <w:marBottom w:val="0"/>
                                                                                                                                  <w:divBdr>
                                                                                                                                    <w:top w:val="none" w:sz="0" w:space="0" w:color="auto"/>
                                                                                                                                    <w:left w:val="none" w:sz="0" w:space="0" w:color="auto"/>
                                                                                                                                    <w:bottom w:val="none" w:sz="0" w:space="0" w:color="auto"/>
                                                                                                                                    <w:right w:val="none" w:sz="0" w:space="0" w:color="auto"/>
                                                                                                                                  </w:divBdr>
                                                                                                                                  <w:divsChild>
                                                                                                                                    <w:div w:id="437989926">
                                                                                                                                      <w:marLeft w:val="60"/>
                                                                                                                                      <w:marRight w:val="0"/>
                                                                                                                                      <w:marTop w:val="0"/>
                                                                                                                                      <w:marBottom w:val="0"/>
                                                                                                                                      <w:divBdr>
                                                                                                                                        <w:top w:val="none" w:sz="0" w:space="0" w:color="auto"/>
                                                                                                                                        <w:left w:val="none" w:sz="0" w:space="0" w:color="auto"/>
                                                                                                                                        <w:bottom w:val="none" w:sz="0" w:space="0" w:color="auto"/>
                                                                                                                                        <w:right w:val="none" w:sz="0" w:space="0" w:color="auto"/>
                                                                                                                                      </w:divBdr>
                                                                                                                                    </w:div>
                                                                                                                                  </w:divsChild>
                                                                                                                                </w:div>
                                                                                                                                <w:div w:id="350299487">
                                                                                                                                  <w:marLeft w:val="0"/>
                                                                                                                                  <w:marRight w:val="0"/>
                                                                                                                                  <w:marTop w:val="240"/>
                                                                                                                                  <w:marBottom w:val="0"/>
                                                                                                                                  <w:divBdr>
                                                                                                                                    <w:top w:val="none" w:sz="0" w:space="0" w:color="auto"/>
                                                                                                                                    <w:left w:val="none" w:sz="0" w:space="0" w:color="auto"/>
                                                                                                                                    <w:bottom w:val="none" w:sz="0" w:space="0" w:color="auto"/>
                                                                                                                                    <w:right w:val="none" w:sz="0" w:space="0" w:color="auto"/>
                                                                                                                                  </w:divBdr>
                                                                                                                                  <w:divsChild>
                                                                                                                                    <w:div w:id="708843295">
                                                                                                                                      <w:marLeft w:val="0"/>
                                                                                                                                      <w:marRight w:val="0"/>
                                                                                                                                      <w:marTop w:val="0"/>
                                                                                                                                      <w:marBottom w:val="0"/>
                                                                                                                                      <w:divBdr>
                                                                                                                                        <w:top w:val="none" w:sz="0" w:space="0" w:color="auto"/>
                                                                                                                                        <w:left w:val="none" w:sz="0" w:space="0" w:color="auto"/>
                                                                                                                                        <w:bottom w:val="none" w:sz="0" w:space="0" w:color="auto"/>
                                                                                                                                        <w:right w:val="none" w:sz="0" w:space="0" w:color="auto"/>
                                                                                                                                      </w:divBdr>
                                                                                                                                      <w:divsChild>
                                                                                                                                        <w:div w:id="18980444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066430">
                                                                                                              <w:marLeft w:val="0"/>
                                                                                                              <w:marRight w:val="0"/>
                                                                                                              <w:marTop w:val="0"/>
                                                                                                              <w:marBottom w:val="0"/>
                                                                                                              <w:divBdr>
                                                                                                                <w:top w:val="none" w:sz="0" w:space="0" w:color="auto"/>
                                                                                                                <w:left w:val="none" w:sz="0" w:space="0" w:color="auto"/>
                                                                                                                <w:bottom w:val="none" w:sz="0" w:space="0" w:color="auto"/>
                                                                                                                <w:right w:val="none" w:sz="0" w:space="0" w:color="auto"/>
                                                                                                              </w:divBdr>
                                                                                                              <w:divsChild>
                                                                                                                <w:div w:id="1841505717">
                                                                                                                  <w:marLeft w:val="0"/>
                                                                                                                  <w:marRight w:val="0"/>
                                                                                                                  <w:marTop w:val="0"/>
                                                                                                                  <w:marBottom w:val="0"/>
                                                                                                                  <w:divBdr>
                                                                                                                    <w:top w:val="none" w:sz="0" w:space="0" w:color="auto"/>
                                                                                                                    <w:left w:val="none" w:sz="0" w:space="0" w:color="auto"/>
                                                                                                                    <w:bottom w:val="none" w:sz="0" w:space="0" w:color="auto"/>
                                                                                                                    <w:right w:val="none" w:sz="0" w:space="0" w:color="auto"/>
                                                                                                                  </w:divBdr>
                                                                                                                  <w:divsChild>
                                                                                                                    <w:div w:id="1523133099">
                                                                                                                      <w:marLeft w:val="0"/>
                                                                                                                      <w:marRight w:val="0"/>
                                                                                                                      <w:marTop w:val="0"/>
                                                                                                                      <w:marBottom w:val="0"/>
                                                                                                                      <w:divBdr>
                                                                                                                        <w:top w:val="none" w:sz="0" w:space="0" w:color="auto"/>
                                                                                                                        <w:left w:val="none" w:sz="0" w:space="0" w:color="auto"/>
                                                                                                                        <w:bottom w:val="none" w:sz="0" w:space="0" w:color="auto"/>
                                                                                                                        <w:right w:val="none" w:sz="0" w:space="0" w:color="auto"/>
                                                                                                                      </w:divBdr>
                                                                                                                      <w:divsChild>
                                                                                                                        <w:div w:id="739600597">
                                                                                                                          <w:marLeft w:val="0"/>
                                                                                                                          <w:marRight w:val="0"/>
                                                                                                                          <w:marTop w:val="0"/>
                                                                                                                          <w:marBottom w:val="0"/>
                                                                                                                          <w:divBdr>
                                                                                                                            <w:top w:val="none" w:sz="0" w:space="0" w:color="auto"/>
                                                                                                                            <w:left w:val="none" w:sz="0" w:space="0" w:color="auto"/>
                                                                                                                            <w:bottom w:val="none" w:sz="0" w:space="0" w:color="auto"/>
                                                                                                                            <w:right w:val="none" w:sz="0" w:space="0" w:color="auto"/>
                                                                                                                          </w:divBdr>
                                                                                                                          <w:divsChild>
                                                                                                                            <w:div w:id="1979609224">
                                                                                                                              <w:marLeft w:val="0"/>
                                                                                                                              <w:marRight w:val="0"/>
                                                                                                                              <w:marTop w:val="0"/>
                                                                                                                              <w:marBottom w:val="0"/>
                                                                                                                              <w:divBdr>
                                                                                                                                <w:top w:val="none" w:sz="0" w:space="0" w:color="auto"/>
                                                                                                                                <w:left w:val="none" w:sz="0" w:space="0" w:color="auto"/>
                                                                                                                                <w:bottom w:val="none" w:sz="0" w:space="0" w:color="auto"/>
                                                                                                                                <w:right w:val="none" w:sz="0" w:space="0" w:color="auto"/>
                                                                                                                              </w:divBdr>
                                                                                                                              <w:divsChild>
                                                                                                                                <w:div w:id="1437359810">
                                                                                                                                  <w:marLeft w:val="0"/>
                                                                                                                                  <w:marRight w:val="0"/>
                                                                                                                                  <w:marTop w:val="0"/>
                                                                                                                                  <w:marBottom w:val="0"/>
                                                                                                                                  <w:divBdr>
                                                                                                                                    <w:top w:val="none" w:sz="0" w:space="0" w:color="auto"/>
                                                                                                                                    <w:left w:val="none" w:sz="0" w:space="0" w:color="auto"/>
                                                                                                                                    <w:bottom w:val="none" w:sz="0" w:space="0" w:color="auto"/>
                                                                                                                                    <w:right w:val="none" w:sz="0" w:space="0" w:color="auto"/>
                                                                                                                                  </w:divBdr>
                                                                                                                                  <w:divsChild>
                                                                                                                                    <w:div w:id="1429228545">
                                                                                                                                      <w:marLeft w:val="60"/>
                                                                                                                                      <w:marRight w:val="0"/>
                                                                                                                                      <w:marTop w:val="0"/>
                                                                                                                                      <w:marBottom w:val="0"/>
                                                                                                                                      <w:divBdr>
                                                                                                                                        <w:top w:val="none" w:sz="0" w:space="0" w:color="auto"/>
                                                                                                                                        <w:left w:val="none" w:sz="0" w:space="0" w:color="auto"/>
                                                                                                                                        <w:bottom w:val="none" w:sz="0" w:space="0" w:color="auto"/>
                                                                                                                                        <w:right w:val="none" w:sz="0" w:space="0" w:color="auto"/>
                                                                                                                                      </w:divBdr>
                                                                                                                                    </w:div>
                                                                                                                                  </w:divsChild>
                                                                                                                                </w:div>
                                                                                                                                <w:div w:id="1983001516">
                                                                                                                                  <w:marLeft w:val="0"/>
                                                                                                                                  <w:marRight w:val="0"/>
                                                                                                                                  <w:marTop w:val="240"/>
                                                                                                                                  <w:marBottom w:val="0"/>
                                                                                                                                  <w:divBdr>
                                                                                                                                    <w:top w:val="none" w:sz="0" w:space="0" w:color="auto"/>
                                                                                                                                    <w:left w:val="none" w:sz="0" w:space="0" w:color="auto"/>
                                                                                                                                    <w:bottom w:val="none" w:sz="0" w:space="0" w:color="auto"/>
                                                                                                                                    <w:right w:val="none" w:sz="0" w:space="0" w:color="auto"/>
                                                                                                                                  </w:divBdr>
                                                                                                                                  <w:divsChild>
                                                                                                                                    <w:div w:id="1723669822">
                                                                                                                                      <w:marLeft w:val="0"/>
                                                                                                                                      <w:marRight w:val="0"/>
                                                                                                                                      <w:marTop w:val="0"/>
                                                                                                                                      <w:marBottom w:val="0"/>
                                                                                                                                      <w:divBdr>
                                                                                                                                        <w:top w:val="none" w:sz="0" w:space="0" w:color="auto"/>
                                                                                                                                        <w:left w:val="none" w:sz="0" w:space="0" w:color="auto"/>
                                                                                                                                        <w:bottom w:val="none" w:sz="0" w:space="0" w:color="auto"/>
                                                                                                                                        <w:right w:val="none" w:sz="0" w:space="0" w:color="auto"/>
                                                                                                                                      </w:divBdr>
                                                                                                                                      <w:divsChild>
                                                                                                                                        <w:div w:id="165557189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314458">
                                                                                                              <w:marLeft w:val="0"/>
                                                                                                              <w:marRight w:val="0"/>
                                                                                                              <w:marTop w:val="0"/>
                                                                                                              <w:marBottom w:val="0"/>
                                                                                                              <w:divBdr>
                                                                                                                <w:top w:val="none" w:sz="0" w:space="0" w:color="auto"/>
                                                                                                                <w:left w:val="none" w:sz="0" w:space="0" w:color="auto"/>
                                                                                                                <w:bottom w:val="none" w:sz="0" w:space="0" w:color="auto"/>
                                                                                                                <w:right w:val="none" w:sz="0" w:space="0" w:color="auto"/>
                                                                                                              </w:divBdr>
                                                                                                              <w:divsChild>
                                                                                                                <w:div w:id="963772505">
                                                                                                                  <w:marLeft w:val="0"/>
                                                                                                                  <w:marRight w:val="0"/>
                                                                                                                  <w:marTop w:val="0"/>
                                                                                                                  <w:marBottom w:val="0"/>
                                                                                                                  <w:divBdr>
                                                                                                                    <w:top w:val="none" w:sz="0" w:space="0" w:color="auto"/>
                                                                                                                    <w:left w:val="none" w:sz="0" w:space="0" w:color="auto"/>
                                                                                                                    <w:bottom w:val="none" w:sz="0" w:space="0" w:color="auto"/>
                                                                                                                    <w:right w:val="none" w:sz="0" w:space="0" w:color="auto"/>
                                                                                                                  </w:divBdr>
                                                                                                                  <w:divsChild>
                                                                                                                    <w:div w:id="1978342530">
                                                                                                                      <w:marLeft w:val="0"/>
                                                                                                                      <w:marRight w:val="0"/>
                                                                                                                      <w:marTop w:val="0"/>
                                                                                                                      <w:marBottom w:val="0"/>
                                                                                                                      <w:divBdr>
                                                                                                                        <w:top w:val="none" w:sz="0" w:space="0" w:color="auto"/>
                                                                                                                        <w:left w:val="none" w:sz="0" w:space="0" w:color="auto"/>
                                                                                                                        <w:bottom w:val="none" w:sz="0" w:space="0" w:color="auto"/>
                                                                                                                        <w:right w:val="none" w:sz="0" w:space="0" w:color="auto"/>
                                                                                                                      </w:divBdr>
                                                                                                                      <w:divsChild>
                                                                                                                        <w:div w:id="15740757">
                                                                                                                          <w:marLeft w:val="0"/>
                                                                                                                          <w:marRight w:val="0"/>
                                                                                                                          <w:marTop w:val="0"/>
                                                                                                                          <w:marBottom w:val="0"/>
                                                                                                                          <w:divBdr>
                                                                                                                            <w:top w:val="none" w:sz="0" w:space="0" w:color="auto"/>
                                                                                                                            <w:left w:val="none" w:sz="0" w:space="0" w:color="auto"/>
                                                                                                                            <w:bottom w:val="none" w:sz="0" w:space="0" w:color="auto"/>
                                                                                                                            <w:right w:val="none" w:sz="0" w:space="0" w:color="auto"/>
                                                                                                                          </w:divBdr>
                                                                                                                          <w:divsChild>
                                                                                                                            <w:div w:id="408891919">
                                                                                                                              <w:marLeft w:val="0"/>
                                                                                                                              <w:marRight w:val="0"/>
                                                                                                                              <w:marTop w:val="0"/>
                                                                                                                              <w:marBottom w:val="0"/>
                                                                                                                              <w:divBdr>
                                                                                                                                <w:top w:val="none" w:sz="0" w:space="0" w:color="auto"/>
                                                                                                                                <w:left w:val="none" w:sz="0" w:space="0" w:color="auto"/>
                                                                                                                                <w:bottom w:val="none" w:sz="0" w:space="0" w:color="auto"/>
                                                                                                                                <w:right w:val="none" w:sz="0" w:space="0" w:color="auto"/>
                                                                                                                              </w:divBdr>
                                                                                                                              <w:divsChild>
                                                                                                                                <w:div w:id="359627316">
                                                                                                                                  <w:marLeft w:val="0"/>
                                                                                                                                  <w:marRight w:val="0"/>
                                                                                                                                  <w:marTop w:val="0"/>
                                                                                                                                  <w:marBottom w:val="0"/>
                                                                                                                                  <w:divBdr>
                                                                                                                                    <w:top w:val="none" w:sz="0" w:space="0" w:color="auto"/>
                                                                                                                                    <w:left w:val="none" w:sz="0" w:space="0" w:color="auto"/>
                                                                                                                                    <w:bottom w:val="none" w:sz="0" w:space="0" w:color="auto"/>
                                                                                                                                    <w:right w:val="none" w:sz="0" w:space="0" w:color="auto"/>
                                                                                                                                  </w:divBdr>
                                                                                                                                  <w:divsChild>
                                                                                                                                    <w:div w:id="1449473675">
                                                                                                                                      <w:marLeft w:val="60"/>
                                                                                                                                      <w:marRight w:val="0"/>
                                                                                                                                      <w:marTop w:val="0"/>
                                                                                                                                      <w:marBottom w:val="0"/>
                                                                                                                                      <w:divBdr>
                                                                                                                                        <w:top w:val="none" w:sz="0" w:space="0" w:color="auto"/>
                                                                                                                                        <w:left w:val="none" w:sz="0" w:space="0" w:color="auto"/>
                                                                                                                                        <w:bottom w:val="none" w:sz="0" w:space="0" w:color="auto"/>
                                                                                                                                        <w:right w:val="none" w:sz="0" w:space="0" w:color="auto"/>
                                                                                                                                      </w:divBdr>
                                                                                                                                    </w:div>
                                                                                                                                  </w:divsChild>
                                                                                                                                </w:div>
                                                                                                                                <w:div w:id="1517885159">
                                                                                                                                  <w:marLeft w:val="0"/>
                                                                                                                                  <w:marRight w:val="0"/>
                                                                                                                                  <w:marTop w:val="240"/>
                                                                                                                                  <w:marBottom w:val="0"/>
                                                                                                                                  <w:divBdr>
                                                                                                                                    <w:top w:val="none" w:sz="0" w:space="0" w:color="auto"/>
                                                                                                                                    <w:left w:val="none" w:sz="0" w:space="0" w:color="auto"/>
                                                                                                                                    <w:bottom w:val="none" w:sz="0" w:space="0" w:color="auto"/>
                                                                                                                                    <w:right w:val="none" w:sz="0" w:space="0" w:color="auto"/>
                                                                                                                                  </w:divBdr>
                                                                                                                                  <w:divsChild>
                                                                                                                                    <w:div w:id="177240719">
                                                                                                                                      <w:marLeft w:val="0"/>
                                                                                                                                      <w:marRight w:val="0"/>
                                                                                                                                      <w:marTop w:val="0"/>
                                                                                                                                      <w:marBottom w:val="0"/>
                                                                                                                                      <w:divBdr>
                                                                                                                                        <w:top w:val="none" w:sz="0" w:space="0" w:color="auto"/>
                                                                                                                                        <w:left w:val="none" w:sz="0" w:space="0" w:color="auto"/>
                                                                                                                                        <w:bottom w:val="none" w:sz="0" w:space="0" w:color="auto"/>
                                                                                                                                        <w:right w:val="none" w:sz="0" w:space="0" w:color="auto"/>
                                                                                                                                      </w:divBdr>
                                                                                                                                      <w:divsChild>
                                                                                                                                        <w:div w:id="160098336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233918">
                                                                                                              <w:marLeft w:val="0"/>
                                                                                                              <w:marRight w:val="0"/>
                                                                                                              <w:marTop w:val="0"/>
                                                                                                              <w:marBottom w:val="0"/>
                                                                                                              <w:divBdr>
                                                                                                                <w:top w:val="none" w:sz="0" w:space="0" w:color="auto"/>
                                                                                                                <w:left w:val="none" w:sz="0" w:space="0" w:color="auto"/>
                                                                                                                <w:bottom w:val="none" w:sz="0" w:space="0" w:color="auto"/>
                                                                                                                <w:right w:val="none" w:sz="0" w:space="0" w:color="auto"/>
                                                                                                              </w:divBdr>
                                                                                                              <w:divsChild>
                                                                                                                <w:div w:id="1723940513">
                                                                                                                  <w:marLeft w:val="0"/>
                                                                                                                  <w:marRight w:val="0"/>
                                                                                                                  <w:marTop w:val="0"/>
                                                                                                                  <w:marBottom w:val="0"/>
                                                                                                                  <w:divBdr>
                                                                                                                    <w:top w:val="none" w:sz="0" w:space="0" w:color="auto"/>
                                                                                                                    <w:left w:val="none" w:sz="0" w:space="0" w:color="auto"/>
                                                                                                                    <w:bottom w:val="none" w:sz="0" w:space="0" w:color="auto"/>
                                                                                                                    <w:right w:val="none" w:sz="0" w:space="0" w:color="auto"/>
                                                                                                                  </w:divBdr>
                                                                                                                  <w:divsChild>
                                                                                                                    <w:div w:id="1851412808">
                                                                                                                      <w:marLeft w:val="0"/>
                                                                                                                      <w:marRight w:val="0"/>
                                                                                                                      <w:marTop w:val="0"/>
                                                                                                                      <w:marBottom w:val="0"/>
                                                                                                                      <w:divBdr>
                                                                                                                        <w:top w:val="none" w:sz="0" w:space="0" w:color="auto"/>
                                                                                                                        <w:left w:val="none" w:sz="0" w:space="0" w:color="auto"/>
                                                                                                                        <w:bottom w:val="none" w:sz="0" w:space="0" w:color="auto"/>
                                                                                                                        <w:right w:val="none" w:sz="0" w:space="0" w:color="auto"/>
                                                                                                                      </w:divBdr>
                                                                                                                      <w:divsChild>
                                                                                                                        <w:div w:id="1940138980">
                                                                                                                          <w:marLeft w:val="0"/>
                                                                                                                          <w:marRight w:val="0"/>
                                                                                                                          <w:marTop w:val="0"/>
                                                                                                                          <w:marBottom w:val="0"/>
                                                                                                                          <w:divBdr>
                                                                                                                            <w:top w:val="none" w:sz="0" w:space="0" w:color="auto"/>
                                                                                                                            <w:left w:val="none" w:sz="0" w:space="0" w:color="auto"/>
                                                                                                                            <w:bottom w:val="none" w:sz="0" w:space="0" w:color="auto"/>
                                                                                                                            <w:right w:val="none" w:sz="0" w:space="0" w:color="auto"/>
                                                                                                                          </w:divBdr>
                                                                                                                          <w:divsChild>
                                                                                                                            <w:div w:id="1666401758">
                                                                                                                              <w:marLeft w:val="0"/>
                                                                                                                              <w:marRight w:val="0"/>
                                                                                                                              <w:marTop w:val="0"/>
                                                                                                                              <w:marBottom w:val="0"/>
                                                                                                                              <w:divBdr>
                                                                                                                                <w:top w:val="none" w:sz="0" w:space="0" w:color="auto"/>
                                                                                                                                <w:left w:val="none" w:sz="0" w:space="0" w:color="auto"/>
                                                                                                                                <w:bottom w:val="none" w:sz="0" w:space="0" w:color="auto"/>
                                                                                                                                <w:right w:val="none" w:sz="0" w:space="0" w:color="auto"/>
                                                                                                                              </w:divBdr>
                                                                                                                              <w:divsChild>
                                                                                                                                <w:div w:id="1280408240">
                                                                                                                                  <w:marLeft w:val="0"/>
                                                                                                                                  <w:marRight w:val="0"/>
                                                                                                                                  <w:marTop w:val="0"/>
                                                                                                                                  <w:marBottom w:val="0"/>
                                                                                                                                  <w:divBdr>
                                                                                                                                    <w:top w:val="none" w:sz="0" w:space="0" w:color="auto"/>
                                                                                                                                    <w:left w:val="none" w:sz="0" w:space="0" w:color="auto"/>
                                                                                                                                    <w:bottom w:val="none" w:sz="0" w:space="0" w:color="auto"/>
                                                                                                                                    <w:right w:val="none" w:sz="0" w:space="0" w:color="auto"/>
                                                                                                                                  </w:divBdr>
                                                                                                                                  <w:divsChild>
                                                                                                                                    <w:div w:id="985932898">
                                                                                                                                      <w:marLeft w:val="60"/>
                                                                                                                                      <w:marRight w:val="0"/>
                                                                                                                                      <w:marTop w:val="0"/>
                                                                                                                                      <w:marBottom w:val="0"/>
                                                                                                                                      <w:divBdr>
                                                                                                                                        <w:top w:val="none" w:sz="0" w:space="0" w:color="auto"/>
                                                                                                                                        <w:left w:val="none" w:sz="0" w:space="0" w:color="auto"/>
                                                                                                                                        <w:bottom w:val="none" w:sz="0" w:space="0" w:color="auto"/>
                                                                                                                                        <w:right w:val="none" w:sz="0" w:space="0" w:color="auto"/>
                                                                                                                                      </w:divBdr>
                                                                                                                                    </w:div>
                                                                                                                                  </w:divsChild>
                                                                                                                                </w:div>
                                                                                                                                <w:div w:id="1287003674">
                                                                                                                                  <w:marLeft w:val="0"/>
                                                                                                                                  <w:marRight w:val="0"/>
                                                                                                                                  <w:marTop w:val="240"/>
                                                                                                                                  <w:marBottom w:val="0"/>
                                                                                                                                  <w:divBdr>
                                                                                                                                    <w:top w:val="none" w:sz="0" w:space="0" w:color="auto"/>
                                                                                                                                    <w:left w:val="none" w:sz="0" w:space="0" w:color="auto"/>
                                                                                                                                    <w:bottom w:val="none" w:sz="0" w:space="0" w:color="auto"/>
                                                                                                                                    <w:right w:val="none" w:sz="0" w:space="0" w:color="auto"/>
                                                                                                                                  </w:divBdr>
                                                                                                                                  <w:divsChild>
                                                                                                                                    <w:div w:id="2127113141">
                                                                                                                                      <w:marLeft w:val="0"/>
                                                                                                                                      <w:marRight w:val="0"/>
                                                                                                                                      <w:marTop w:val="0"/>
                                                                                                                                      <w:marBottom w:val="0"/>
                                                                                                                                      <w:divBdr>
                                                                                                                                        <w:top w:val="none" w:sz="0" w:space="0" w:color="auto"/>
                                                                                                                                        <w:left w:val="none" w:sz="0" w:space="0" w:color="auto"/>
                                                                                                                                        <w:bottom w:val="none" w:sz="0" w:space="0" w:color="auto"/>
                                                                                                                                        <w:right w:val="none" w:sz="0" w:space="0" w:color="auto"/>
                                                                                                                                      </w:divBdr>
                                                                                                                                      <w:divsChild>
                                                                                                                                        <w:div w:id="17120741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4804108">
                                                                              <w:marLeft w:val="-15"/>
                                                                              <w:marRight w:val="-15"/>
                                                                              <w:marTop w:val="0"/>
                                                                              <w:marBottom w:val="0"/>
                                                                              <w:divBdr>
                                                                                <w:top w:val="none" w:sz="0" w:space="0" w:color="auto"/>
                                                                                <w:left w:val="none" w:sz="0" w:space="0" w:color="auto"/>
                                                                                <w:bottom w:val="none" w:sz="0" w:space="0" w:color="auto"/>
                                                                                <w:right w:val="none" w:sz="0" w:space="0" w:color="auto"/>
                                                                              </w:divBdr>
                                                                              <w:divsChild>
                                                                                <w:div w:id="1044983587">
                                                                                  <w:marLeft w:val="0"/>
                                                                                  <w:marRight w:val="0"/>
                                                                                  <w:marTop w:val="0"/>
                                                                                  <w:marBottom w:val="0"/>
                                                                                  <w:divBdr>
                                                                                    <w:top w:val="none" w:sz="0" w:space="0" w:color="auto"/>
                                                                                    <w:left w:val="none" w:sz="0" w:space="0" w:color="auto"/>
                                                                                    <w:bottom w:val="none" w:sz="0" w:space="0" w:color="auto"/>
                                                                                    <w:right w:val="none" w:sz="0" w:space="0" w:color="auto"/>
                                                                                  </w:divBdr>
                                                                                  <w:divsChild>
                                                                                    <w:div w:id="346757630">
                                                                                      <w:marLeft w:val="0"/>
                                                                                      <w:marRight w:val="0"/>
                                                                                      <w:marTop w:val="0"/>
                                                                                      <w:marBottom w:val="0"/>
                                                                                      <w:divBdr>
                                                                                        <w:top w:val="none" w:sz="0" w:space="0" w:color="auto"/>
                                                                                        <w:left w:val="none" w:sz="0" w:space="0" w:color="auto"/>
                                                                                        <w:bottom w:val="none" w:sz="0" w:space="0" w:color="auto"/>
                                                                                        <w:right w:val="none" w:sz="0" w:space="0" w:color="auto"/>
                                                                                      </w:divBdr>
                                                                                      <w:divsChild>
                                                                                        <w:div w:id="915359169">
                                                                                          <w:marLeft w:val="0"/>
                                                                                          <w:marRight w:val="0"/>
                                                                                          <w:marTop w:val="0"/>
                                                                                          <w:marBottom w:val="0"/>
                                                                                          <w:divBdr>
                                                                                            <w:top w:val="none" w:sz="0" w:space="0" w:color="auto"/>
                                                                                            <w:left w:val="none" w:sz="0" w:space="0" w:color="auto"/>
                                                                                            <w:bottom w:val="none" w:sz="0" w:space="0" w:color="auto"/>
                                                                                            <w:right w:val="none" w:sz="0" w:space="0" w:color="auto"/>
                                                                                          </w:divBdr>
                                                                                          <w:divsChild>
                                                                                            <w:div w:id="124978471">
                                                                                              <w:marLeft w:val="0"/>
                                                                                              <w:marRight w:val="0"/>
                                                                                              <w:marTop w:val="0"/>
                                                                                              <w:marBottom w:val="0"/>
                                                                                              <w:divBdr>
                                                                                                <w:top w:val="none" w:sz="0" w:space="0" w:color="auto"/>
                                                                                                <w:left w:val="none" w:sz="0" w:space="0" w:color="auto"/>
                                                                                                <w:bottom w:val="none" w:sz="0" w:space="0" w:color="auto"/>
                                                                                                <w:right w:val="none" w:sz="0" w:space="0" w:color="auto"/>
                                                                                              </w:divBdr>
                                                                                            </w:div>
                                                                                          </w:divsChild>
                                                                                        </w:div>
                                                                                        <w:div w:id="1002511403">
                                                                                          <w:marLeft w:val="0"/>
                                                                                          <w:marRight w:val="0"/>
                                                                                          <w:marTop w:val="0"/>
                                                                                          <w:marBottom w:val="0"/>
                                                                                          <w:divBdr>
                                                                                            <w:top w:val="none" w:sz="0" w:space="0" w:color="auto"/>
                                                                                            <w:left w:val="none" w:sz="0" w:space="0" w:color="auto"/>
                                                                                            <w:bottom w:val="none" w:sz="0" w:space="0" w:color="auto"/>
                                                                                            <w:right w:val="none" w:sz="0" w:space="0" w:color="auto"/>
                                                                                          </w:divBdr>
                                                                                          <w:divsChild>
                                                                                            <w:div w:id="14773257">
                                                                                              <w:marLeft w:val="0"/>
                                                                                              <w:marRight w:val="0"/>
                                                                                              <w:marTop w:val="360"/>
                                                                                              <w:marBottom w:val="360"/>
                                                                                              <w:divBdr>
                                                                                                <w:top w:val="none" w:sz="0" w:space="0" w:color="auto"/>
                                                                                                <w:left w:val="none" w:sz="0" w:space="0" w:color="auto"/>
                                                                                                <w:bottom w:val="none" w:sz="0" w:space="0" w:color="auto"/>
                                                                                                <w:right w:val="none" w:sz="0" w:space="0" w:color="auto"/>
                                                                                              </w:divBdr>
                                                                                              <w:divsChild>
                                                                                                <w:div w:id="66913814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51643368">
                                                                                          <w:marLeft w:val="0"/>
                                                                                          <w:marRight w:val="0"/>
                                                                                          <w:marTop w:val="0"/>
                                                                                          <w:marBottom w:val="0"/>
                                                                                          <w:divBdr>
                                                                                            <w:top w:val="none" w:sz="0" w:space="0" w:color="auto"/>
                                                                                            <w:left w:val="none" w:sz="0" w:space="0" w:color="auto"/>
                                                                                            <w:bottom w:val="none" w:sz="0" w:space="0" w:color="auto"/>
                                                                                            <w:right w:val="none" w:sz="0" w:space="0" w:color="auto"/>
                                                                                          </w:divBdr>
                                                                                          <w:divsChild>
                                                                                            <w:div w:id="1906453143">
                                                                                              <w:marLeft w:val="0"/>
                                                                                              <w:marRight w:val="0"/>
                                                                                              <w:marTop w:val="0"/>
                                                                                              <w:marBottom w:val="0"/>
                                                                                              <w:divBdr>
                                                                                                <w:top w:val="none" w:sz="0" w:space="0" w:color="auto"/>
                                                                                                <w:left w:val="none" w:sz="0" w:space="0" w:color="auto"/>
                                                                                                <w:bottom w:val="none" w:sz="0" w:space="0" w:color="auto"/>
                                                                                                <w:right w:val="none" w:sz="0" w:space="0" w:color="auto"/>
                                                                                              </w:divBdr>
                                                                                              <w:divsChild>
                                                                                                <w:div w:id="532379646">
                                                                                                  <w:marLeft w:val="0"/>
                                                                                                  <w:marRight w:val="0"/>
                                                                                                  <w:marTop w:val="0"/>
                                                                                                  <w:marBottom w:val="0"/>
                                                                                                  <w:divBdr>
                                                                                                    <w:top w:val="none" w:sz="0" w:space="0" w:color="auto"/>
                                                                                                    <w:left w:val="none" w:sz="0" w:space="0" w:color="auto"/>
                                                                                                    <w:bottom w:val="none" w:sz="0" w:space="0" w:color="auto"/>
                                                                                                    <w:right w:val="none" w:sz="0" w:space="0" w:color="auto"/>
                                                                                                  </w:divBdr>
                                                                                                  <w:divsChild>
                                                                                                    <w:div w:id="6836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556478">
                                                                              <w:marLeft w:val="-15"/>
                                                                              <w:marRight w:val="-15"/>
                                                                              <w:marTop w:val="0"/>
                                                                              <w:marBottom w:val="0"/>
                                                                              <w:divBdr>
                                                                                <w:top w:val="none" w:sz="0" w:space="0" w:color="auto"/>
                                                                                <w:left w:val="none" w:sz="0" w:space="0" w:color="auto"/>
                                                                                <w:bottom w:val="none" w:sz="0" w:space="0" w:color="auto"/>
                                                                                <w:right w:val="none" w:sz="0" w:space="0" w:color="auto"/>
                                                                              </w:divBdr>
                                                                              <w:divsChild>
                                                                                <w:div w:id="143277830">
                                                                                  <w:marLeft w:val="0"/>
                                                                                  <w:marRight w:val="0"/>
                                                                                  <w:marTop w:val="0"/>
                                                                                  <w:marBottom w:val="0"/>
                                                                                  <w:divBdr>
                                                                                    <w:top w:val="none" w:sz="0" w:space="0" w:color="auto"/>
                                                                                    <w:left w:val="none" w:sz="0" w:space="0" w:color="auto"/>
                                                                                    <w:bottom w:val="none" w:sz="0" w:space="0" w:color="auto"/>
                                                                                    <w:right w:val="none" w:sz="0" w:space="0" w:color="auto"/>
                                                                                  </w:divBdr>
                                                                                  <w:divsChild>
                                                                                    <w:div w:id="636106836">
                                                                                      <w:marLeft w:val="0"/>
                                                                                      <w:marRight w:val="0"/>
                                                                                      <w:marTop w:val="0"/>
                                                                                      <w:marBottom w:val="0"/>
                                                                                      <w:divBdr>
                                                                                        <w:top w:val="none" w:sz="0" w:space="0" w:color="auto"/>
                                                                                        <w:left w:val="none" w:sz="0" w:space="0" w:color="auto"/>
                                                                                        <w:bottom w:val="none" w:sz="0" w:space="0" w:color="auto"/>
                                                                                        <w:right w:val="none" w:sz="0" w:space="0" w:color="auto"/>
                                                                                      </w:divBdr>
                                                                                      <w:divsChild>
                                                                                        <w:div w:id="679896581">
                                                                                          <w:marLeft w:val="0"/>
                                                                                          <w:marRight w:val="0"/>
                                                                                          <w:marTop w:val="0"/>
                                                                                          <w:marBottom w:val="0"/>
                                                                                          <w:divBdr>
                                                                                            <w:top w:val="none" w:sz="0" w:space="0" w:color="auto"/>
                                                                                            <w:left w:val="none" w:sz="0" w:space="0" w:color="auto"/>
                                                                                            <w:bottom w:val="single" w:sz="6" w:space="9" w:color="EDEEEE"/>
                                                                                            <w:right w:val="none" w:sz="0" w:space="0" w:color="auto"/>
                                                                                          </w:divBdr>
                                                                                          <w:divsChild>
                                                                                            <w:div w:id="494801965">
                                                                                              <w:marLeft w:val="0"/>
                                                                                              <w:marRight w:val="0"/>
                                                                                              <w:marTop w:val="0"/>
                                                                                              <w:marBottom w:val="0"/>
                                                                                              <w:divBdr>
                                                                                                <w:top w:val="none" w:sz="0" w:space="0" w:color="auto"/>
                                                                                                <w:left w:val="none" w:sz="0" w:space="0" w:color="auto"/>
                                                                                                <w:bottom w:val="none" w:sz="0" w:space="0" w:color="auto"/>
                                                                                                <w:right w:val="none" w:sz="0" w:space="0" w:color="auto"/>
                                                                                              </w:divBdr>
                                                                                            </w:div>
                                                                                            <w:div w:id="14890522">
                                                                                              <w:marLeft w:val="0"/>
                                                                                              <w:marRight w:val="0"/>
                                                                                              <w:marTop w:val="0"/>
                                                                                              <w:marBottom w:val="0"/>
                                                                                              <w:divBdr>
                                                                                                <w:top w:val="none" w:sz="0" w:space="0" w:color="auto"/>
                                                                                                <w:left w:val="none" w:sz="0" w:space="0" w:color="auto"/>
                                                                                                <w:bottom w:val="none" w:sz="0" w:space="0" w:color="auto"/>
                                                                                                <w:right w:val="none" w:sz="0" w:space="0" w:color="auto"/>
                                                                                              </w:divBdr>
                                                                                            </w:div>
                                                                                          </w:divsChild>
                                                                                        </w:div>
                                                                                        <w:div w:id="1209880426">
                                                                                          <w:marLeft w:val="0"/>
                                                                                          <w:marRight w:val="0"/>
                                                                                          <w:marTop w:val="0"/>
                                                                                          <w:marBottom w:val="0"/>
                                                                                          <w:divBdr>
                                                                                            <w:top w:val="none" w:sz="0" w:space="0" w:color="auto"/>
                                                                                            <w:left w:val="none" w:sz="0" w:space="0" w:color="auto"/>
                                                                                            <w:bottom w:val="none" w:sz="0" w:space="0" w:color="auto"/>
                                                                                            <w:right w:val="none" w:sz="0" w:space="0" w:color="auto"/>
                                                                                          </w:divBdr>
                                                                                          <w:divsChild>
                                                                                            <w:div w:id="1979915905">
                                                                                              <w:marLeft w:val="0"/>
                                                                                              <w:marRight w:val="0"/>
                                                                                              <w:marTop w:val="0"/>
                                                                                              <w:marBottom w:val="0"/>
                                                                                              <w:divBdr>
                                                                                                <w:top w:val="none" w:sz="0" w:space="0" w:color="auto"/>
                                                                                                <w:left w:val="none" w:sz="0" w:space="0" w:color="auto"/>
                                                                                                <w:bottom w:val="none" w:sz="0" w:space="0" w:color="auto"/>
                                                                                                <w:right w:val="none" w:sz="0" w:space="0" w:color="auto"/>
                                                                                              </w:divBdr>
                                                                                              <w:divsChild>
                                                                                                <w:div w:id="1395004200">
                                                                                                  <w:marLeft w:val="0"/>
                                                                                                  <w:marRight w:val="0"/>
                                                                                                  <w:marTop w:val="0"/>
                                                                                                  <w:marBottom w:val="0"/>
                                                                                                  <w:divBdr>
                                                                                                    <w:top w:val="none" w:sz="0" w:space="0" w:color="auto"/>
                                                                                                    <w:left w:val="none" w:sz="0" w:space="0" w:color="auto"/>
                                                                                                    <w:bottom w:val="none" w:sz="0" w:space="0" w:color="auto"/>
                                                                                                    <w:right w:val="none" w:sz="0" w:space="0" w:color="auto"/>
                                                                                                  </w:divBdr>
                                                                                                  <w:divsChild>
                                                                                                    <w:div w:id="1995184778">
                                                                                                      <w:marLeft w:val="0"/>
                                                                                                      <w:marRight w:val="0"/>
                                                                                                      <w:marTop w:val="0"/>
                                                                                                      <w:marBottom w:val="0"/>
                                                                                                      <w:divBdr>
                                                                                                        <w:top w:val="none" w:sz="0" w:space="0" w:color="auto"/>
                                                                                                        <w:left w:val="none" w:sz="0" w:space="0" w:color="auto"/>
                                                                                                        <w:bottom w:val="none" w:sz="0" w:space="0" w:color="auto"/>
                                                                                                        <w:right w:val="none" w:sz="0" w:space="0" w:color="auto"/>
                                                                                                      </w:divBdr>
                                                                                                      <w:divsChild>
                                                                                                        <w:div w:id="801655723">
                                                                                                          <w:marLeft w:val="0"/>
                                                                                                          <w:marRight w:val="0"/>
                                                                                                          <w:marTop w:val="0"/>
                                                                                                          <w:marBottom w:val="0"/>
                                                                                                          <w:divBdr>
                                                                                                            <w:top w:val="none" w:sz="0" w:space="0" w:color="auto"/>
                                                                                                            <w:left w:val="none" w:sz="0" w:space="0" w:color="auto"/>
                                                                                                            <w:bottom w:val="none" w:sz="0" w:space="0" w:color="auto"/>
                                                                                                            <w:right w:val="none" w:sz="0" w:space="0" w:color="auto"/>
                                                                                                          </w:divBdr>
                                                                                                          <w:divsChild>
                                                                                                            <w:div w:id="1965307518">
                                                                                                              <w:marLeft w:val="0"/>
                                                                                                              <w:marRight w:val="0"/>
                                                                                                              <w:marTop w:val="0"/>
                                                                                                              <w:marBottom w:val="0"/>
                                                                                                              <w:divBdr>
                                                                                                                <w:top w:val="none" w:sz="0" w:space="0" w:color="auto"/>
                                                                                                                <w:left w:val="none" w:sz="0" w:space="0" w:color="auto"/>
                                                                                                                <w:bottom w:val="none" w:sz="0" w:space="0" w:color="auto"/>
                                                                                                                <w:right w:val="none" w:sz="0" w:space="0" w:color="auto"/>
                                                                                                              </w:divBdr>
                                                                                                            </w:div>
                                                                                                            <w:div w:id="2149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1887">
                                                                                                      <w:marLeft w:val="0"/>
                                                                                                      <w:marRight w:val="0"/>
                                                                                                      <w:marTop w:val="0"/>
                                                                                                      <w:marBottom w:val="0"/>
                                                                                                      <w:divBdr>
                                                                                                        <w:top w:val="none" w:sz="0" w:space="0" w:color="auto"/>
                                                                                                        <w:left w:val="none" w:sz="0" w:space="0" w:color="auto"/>
                                                                                                        <w:bottom w:val="none" w:sz="0" w:space="0" w:color="auto"/>
                                                                                                        <w:right w:val="none" w:sz="0" w:space="0" w:color="auto"/>
                                                                                                      </w:divBdr>
                                                                                                      <w:divsChild>
                                                                                                        <w:div w:id="1864130161">
                                                                                                          <w:marLeft w:val="0"/>
                                                                                                          <w:marRight w:val="0"/>
                                                                                                          <w:marTop w:val="0"/>
                                                                                                          <w:marBottom w:val="0"/>
                                                                                                          <w:divBdr>
                                                                                                            <w:top w:val="none" w:sz="0" w:space="0" w:color="auto"/>
                                                                                                            <w:left w:val="none" w:sz="0" w:space="0" w:color="auto"/>
                                                                                                            <w:bottom w:val="none" w:sz="0" w:space="0" w:color="auto"/>
                                                                                                            <w:right w:val="none" w:sz="0" w:space="0" w:color="auto"/>
                                                                                                          </w:divBdr>
                                                                                                          <w:divsChild>
                                                                                                            <w:div w:id="10525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037591">
                              <w:marLeft w:val="0"/>
                              <w:marRight w:val="0"/>
                              <w:marTop w:val="0"/>
                              <w:marBottom w:val="300"/>
                              <w:divBdr>
                                <w:top w:val="single" w:sz="6" w:space="0" w:color="D0D2D3"/>
                                <w:left w:val="single" w:sz="6" w:space="0" w:color="D0D2D3"/>
                                <w:bottom w:val="single" w:sz="6" w:space="0" w:color="D0D2D3"/>
                                <w:right w:val="single" w:sz="6" w:space="0" w:color="D0D2D3"/>
                              </w:divBdr>
                              <w:divsChild>
                                <w:div w:id="475877052">
                                  <w:marLeft w:val="0"/>
                                  <w:marRight w:val="0"/>
                                  <w:marTop w:val="0"/>
                                  <w:marBottom w:val="120"/>
                                  <w:divBdr>
                                    <w:top w:val="none" w:sz="0" w:space="0" w:color="auto"/>
                                    <w:left w:val="none" w:sz="0" w:space="0" w:color="auto"/>
                                    <w:bottom w:val="none" w:sz="0" w:space="0" w:color="auto"/>
                                    <w:right w:val="none" w:sz="0" w:space="0" w:color="auto"/>
                                  </w:divBdr>
                                  <w:divsChild>
                                    <w:div w:id="1400252002">
                                      <w:marLeft w:val="0"/>
                                      <w:marRight w:val="0"/>
                                      <w:marTop w:val="0"/>
                                      <w:marBottom w:val="0"/>
                                      <w:divBdr>
                                        <w:top w:val="none" w:sz="0" w:space="0" w:color="auto"/>
                                        <w:left w:val="none" w:sz="0" w:space="0" w:color="auto"/>
                                        <w:bottom w:val="none" w:sz="0" w:space="0" w:color="auto"/>
                                        <w:right w:val="none" w:sz="0" w:space="0" w:color="auto"/>
                                      </w:divBdr>
                                      <w:divsChild>
                                        <w:div w:id="4643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5362">
                                  <w:marLeft w:val="0"/>
                                  <w:marRight w:val="0"/>
                                  <w:marTop w:val="0"/>
                                  <w:marBottom w:val="0"/>
                                  <w:divBdr>
                                    <w:top w:val="none" w:sz="0" w:space="0" w:color="auto"/>
                                    <w:left w:val="none" w:sz="0" w:space="0" w:color="auto"/>
                                    <w:bottom w:val="none" w:sz="0" w:space="0" w:color="auto"/>
                                    <w:right w:val="none" w:sz="0" w:space="0" w:color="auto"/>
                                  </w:divBdr>
                                  <w:divsChild>
                                    <w:div w:id="1170802265">
                                      <w:marLeft w:val="0"/>
                                      <w:marRight w:val="0"/>
                                      <w:marTop w:val="0"/>
                                      <w:marBottom w:val="0"/>
                                      <w:divBdr>
                                        <w:top w:val="none" w:sz="0" w:space="0" w:color="auto"/>
                                        <w:left w:val="none" w:sz="0" w:space="0" w:color="auto"/>
                                        <w:bottom w:val="none" w:sz="0" w:space="0" w:color="auto"/>
                                        <w:right w:val="none" w:sz="0" w:space="0" w:color="auto"/>
                                      </w:divBdr>
                                      <w:divsChild>
                                        <w:div w:id="81799893">
                                          <w:marLeft w:val="0"/>
                                          <w:marRight w:val="0"/>
                                          <w:marTop w:val="0"/>
                                          <w:marBottom w:val="0"/>
                                          <w:divBdr>
                                            <w:top w:val="none" w:sz="0" w:space="0" w:color="auto"/>
                                            <w:left w:val="none" w:sz="0" w:space="0" w:color="auto"/>
                                            <w:bottom w:val="none" w:sz="0" w:space="0" w:color="auto"/>
                                            <w:right w:val="none" w:sz="0" w:space="0" w:color="auto"/>
                                          </w:divBdr>
                                          <w:divsChild>
                                            <w:div w:id="405538109">
                                              <w:marLeft w:val="0"/>
                                              <w:marRight w:val="0"/>
                                              <w:marTop w:val="0"/>
                                              <w:marBottom w:val="0"/>
                                              <w:divBdr>
                                                <w:top w:val="none" w:sz="0" w:space="0" w:color="auto"/>
                                                <w:left w:val="none" w:sz="0" w:space="0" w:color="auto"/>
                                                <w:bottom w:val="none" w:sz="0" w:space="0" w:color="auto"/>
                                                <w:right w:val="none" w:sz="0" w:space="0" w:color="auto"/>
                                              </w:divBdr>
                                              <w:divsChild>
                                                <w:div w:id="772287044">
                                                  <w:marLeft w:val="0"/>
                                                  <w:marRight w:val="0"/>
                                                  <w:marTop w:val="0"/>
                                                  <w:marBottom w:val="0"/>
                                                  <w:divBdr>
                                                    <w:top w:val="none" w:sz="0" w:space="0" w:color="auto"/>
                                                    <w:left w:val="none" w:sz="0" w:space="0" w:color="auto"/>
                                                    <w:bottom w:val="none" w:sz="0" w:space="0" w:color="auto"/>
                                                    <w:right w:val="none" w:sz="0" w:space="0" w:color="auto"/>
                                                  </w:divBdr>
                                                  <w:divsChild>
                                                    <w:div w:id="15851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5304">
                                          <w:marLeft w:val="0"/>
                                          <w:marRight w:val="0"/>
                                          <w:marTop w:val="75"/>
                                          <w:marBottom w:val="0"/>
                                          <w:divBdr>
                                            <w:top w:val="none" w:sz="0" w:space="0" w:color="auto"/>
                                            <w:left w:val="none" w:sz="0" w:space="0" w:color="auto"/>
                                            <w:bottom w:val="none" w:sz="0" w:space="0" w:color="auto"/>
                                            <w:right w:val="none" w:sz="0" w:space="0" w:color="auto"/>
                                          </w:divBdr>
                                          <w:divsChild>
                                            <w:div w:id="594024553">
                                              <w:marLeft w:val="0"/>
                                              <w:marRight w:val="0"/>
                                              <w:marTop w:val="0"/>
                                              <w:marBottom w:val="0"/>
                                              <w:divBdr>
                                                <w:top w:val="none" w:sz="0" w:space="0" w:color="auto"/>
                                                <w:left w:val="none" w:sz="0" w:space="0" w:color="auto"/>
                                                <w:bottom w:val="none" w:sz="0" w:space="0" w:color="auto"/>
                                                <w:right w:val="none" w:sz="0" w:space="0" w:color="auto"/>
                                              </w:divBdr>
                                              <w:divsChild>
                                                <w:div w:id="1365132767">
                                                  <w:marLeft w:val="0"/>
                                                  <w:marRight w:val="0"/>
                                                  <w:marTop w:val="0"/>
                                                  <w:marBottom w:val="0"/>
                                                  <w:divBdr>
                                                    <w:top w:val="none" w:sz="0" w:space="0" w:color="auto"/>
                                                    <w:left w:val="none" w:sz="0" w:space="0" w:color="auto"/>
                                                    <w:bottom w:val="none" w:sz="0" w:space="0" w:color="auto"/>
                                                    <w:right w:val="none" w:sz="0" w:space="0" w:color="auto"/>
                                                  </w:divBdr>
                                                </w:div>
                                                <w:div w:id="226497583">
                                                  <w:marLeft w:val="0"/>
                                                  <w:marRight w:val="0"/>
                                                  <w:marTop w:val="0"/>
                                                  <w:marBottom w:val="0"/>
                                                  <w:divBdr>
                                                    <w:top w:val="none" w:sz="0" w:space="0" w:color="auto"/>
                                                    <w:left w:val="none" w:sz="0" w:space="0" w:color="auto"/>
                                                    <w:bottom w:val="none" w:sz="0" w:space="0" w:color="auto"/>
                                                    <w:right w:val="none" w:sz="0" w:space="0" w:color="auto"/>
                                                  </w:divBdr>
                                                </w:div>
                                                <w:div w:id="1353459941">
                                                  <w:marLeft w:val="0"/>
                                                  <w:marRight w:val="0"/>
                                                  <w:marTop w:val="0"/>
                                                  <w:marBottom w:val="0"/>
                                                  <w:divBdr>
                                                    <w:top w:val="none" w:sz="0" w:space="0" w:color="auto"/>
                                                    <w:left w:val="none" w:sz="0" w:space="0" w:color="auto"/>
                                                    <w:bottom w:val="none" w:sz="0" w:space="0" w:color="auto"/>
                                                    <w:right w:val="none" w:sz="0" w:space="0" w:color="auto"/>
                                                  </w:divBdr>
                                                  <w:divsChild>
                                                    <w:div w:id="629867412">
                                                      <w:marLeft w:val="0"/>
                                                      <w:marRight w:val="0"/>
                                                      <w:marTop w:val="0"/>
                                                      <w:marBottom w:val="0"/>
                                                      <w:divBdr>
                                                        <w:top w:val="none" w:sz="0" w:space="0" w:color="auto"/>
                                                        <w:left w:val="none" w:sz="0" w:space="0" w:color="auto"/>
                                                        <w:bottom w:val="none" w:sz="0" w:space="0" w:color="auto"/>
                                                        <w:right w:val="none" w:sz="0" w:space="0" w:color="auto"/>
                                                      </w:divBdr>
                                                      <w:divsChild>
                                                        <w:div w:id="16556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20178">
                                                  <w:marLeft w:val="0"/>
                                                  <w:marRight w:val="150"/>
                                                  <w:marTop w:val="0"/>
                                                  <w:marBottom w:val="0"/>
                                                  <w:divBdr>
                                                    <w:top w:val="none" w:sz="0" w:space="0" w:color="auto"/>
                                                    <w:left w:val="none" w:sz="0" w:space="0" w:color="auto"/>
                                                    <w:bottom w:val="none" w:sz="0" w:space="0" w:color="auto"/>
                                                    <w:right w:val="none" w:sz="0" w:space="0" w:color="auto"/>
                                                  </w:divBdr>
                                                </w:div>
                                                <w:div w:id="1564834775">
                                                  <w:marLeft w:val="0"/>
                                                  <w:marRight w:val="0"/>
                                                  <w:marTop w:val="0"/>
                                                  <w:marBottom w:val="0"/>
                                                  <w:divBdr>
                                                    <w:top w:val="none" w:sz="0" w:space="0" w:color="auto"/>
                                                    <w:left w:val="none" w:sz="0" w:space="0" w:color="auto"/>
                                                    <w:bottom w:val="none" w:sz="0" w:space="0" w:color="auto"/>
                                                    <w:right w:val="none" w:sz="0" w:space="0" w:color="auto"/>
                                                  </w:divBdr>
                                                </w:div>
                                                <w:div w:id="1573274242">
                                                  <w:marLeft w:val="0"/>
                                                  <w:marRight w:val="0"/>
                                                  <w:marTop w:val="0"/>
                                                  <w:marBottom w:val="0"/>
                                                  <w:divBdr>
                                                    <w:top w:val="none" w:sz="0" w:space="0" w:color="auto"/>
                                                    <w:left w:val="none" w:sz="0" w:space="0" w:color="auto"/>
                                                    <w:bottom w:val="none" w:sz="0" w:space="0" w:color="auto"/>
                                                    <w:right w:val="none" w:sz="0" w:space="0" w:color="auto"/>
                                                  </w:divBdr>
                                                  <w:divsChild>
                                                    <w:div w:id="1634944344">
                                                      <w:marLeft w:val="0"/>
                                                      <w:marRight w:val="0"/>
                                                      <w:marTop w:val="0"/>
                                                      <w:marBottom w:val="0"/>
                                                      <w:divBdr>
                                                        <w:top w:val="none" w:sz="0" w:space="0" w:color="auto"/>
                                                        <w:left w:val="none" w:sz="0" w:space="0" w:color="auto"/>
                                                        <w:bottom w:val="none" w:sz="0" w:space="0" w:color="auto"/>
                                                        <w:right w:val="none" w:sz="0" w:space="0" w:color="auto"/>
                                                      </w:divBdr>
                                                      <w:divsChild>
                                                        <w:div w:id="5919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927">
                                                  <w:marLeft w:val="0"/>
                                                  <w:marRight w:val="150"/>
                                                  <w:marTop w:val="0"/>
                                                  <w:marBottom w:val="0"/>
                                                  <w:divBdr>
                                                    <w:top w:val="none" w:sz="0" w:space="0" w:color="auto"/>
                                                    <w:left w:val="none" w:sz="0" w:space="0" w:color="auto"/>
                                                    <w:bottom w:val="none" w:sz="0" w:space="0" w:color="auto"/>
                                                    <w:right w:val="none" w:sz="0" w:space="0" w:color="auto"/>
                                                  </w:divBdr>
                                                </w:div>
                                                <w:div w:id="141968543">
                                                  <w:marLeft w:val="0"/>
                                                  <w:marRight w:val="0"/>
                                                  <w:marTop w:val="0"/>
                                                  <w:marBottom w:val="0"/>
                                                  <w:divBdr>
                                                    <w:top w:val="none" w:sz="0" w:space="0" w:color="auto"/>
                                                    <w:left w:val="none" w:sz="0" w:space="0" w:color="auto"/>
                                                    <w:bottom w:val="none" w:sz="0" w:space="0" w:color="auto"/>
                                                    <w:right w:val="none" w:sz="0" w:space="0" w:color="auto"/>
                                                  </w:divBdr>
                                                </w:div>
                                                <w:div w:id="38399116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731976">
                      <w:marLeft w:val="0"/>
                      <w:marRight w:val="0"/>
                      <w:marTop w:val="0"/>
                      <w:marBottom w:val="300"/>
                      <w:divBdr>
                        <w:top w:val="none" w:sz="0" w:space="0" w:color="auto"/>
                        <w:left w:val="none" w:sz="0" w:space="0" w:color="auto"/>
                        <w:bottom w:val="none" w:sz="0" w:space="0" w:color="auto"/>
                        <w:right w:val="none" w:sz="0" w:space="0" w:color="auto"/>
                      </w:divBdr>
                      <w:divsChild>
                        <w:div w:id="628242950">
                          <w:marLeft w:val="0"/>
                          <w:marRight w:val="0"/>
                          <w:marTop w:val="0"/>
                          <w:marBottom w:val="180"/>
                          <w:divBdr>
                            <w:top w:val="none" w:sz="0" w:space="0" w:color="auto"/>
                            <w:left w:val="none" w:sz="0" w:space="0" w:color="auto"/>
                            <w:bottom w:val="none" w:sz="0" w:space="0" w:color="auto"/>
                            <w:right w:val="none" w:sz="0" w:space="0" w:color="auto"/>
                          </w:divBdr>
                        </w:div>
                        <w:div w:id="775294273">
                          <w:marLeft w:val="0"/>
                          <w:marRight w:val="0"/>
                          <w:marTop w:val="0"/>
                          <w:marBottom w:val="0"/>
                          <w:divBdr>
                            <w:top w:val="none" w:sz="0" w:space="0" w:color="auto"/>
                            <w:left w:val="none" w:sz="0" w:space="0" w:color="auto"/>
                            <w:bottom w:val="none" w:sz="0" w:space="0" w:color="auto"/>
                            <w:right w:val="none" w:sz="0" w:space="0" w:color="auto"/>
                          </w:divBdr>
                          <w:divsChild>
                            <w:div w:id="1866941149">
                              <w:marLeft w:val="0"/>
                              <w:marRight w:val="0"/>
                              <w:marTop w:val="0"/>
                              <w:marBottom w:val="300"/>
                              <w:divBdr>
                                <w:top w:val="single" w:sz="6" w:space="0" w:color="D0D2D3"/>
                                <w:left w:val="single" w:sz="6" w:space="0" w:color="D0D2D3"/>
                                <w:bottom w:val="single" w:sz="6" w:space="0" w:color="D0D2D3"/>
                                <w:right w:val="single" w:sz="6" w:space="0" w:color="D0D2D3"/>
                              </w:divBdr>
                              <w:divsChild>
                                <w:div w:id="575553836">
                                  <w:marLeft w:val="0"/>
                                  <w:marRight w:val="0"/>
                                  <w:marTop w:val="0"/>
                                  <w:marBottom w:val="120"/>
                                  <w:divBdr>
                                    <w:top w:val="none" w:sz="0" w:space="0" w:color="auto"/>
                                    <w:left w:val="none" w:sz="0" w:space="0" w:color="auto"/>
                                    <w:bottom w:val="none" w:sz="0" w:space="0" w:color="auto"/>
                                    <w:right w:val="none" w:sz="0" w:space="0" w:color="auto"/>
                                  </w:divBdr>
                                  <w:divsChild>
                                    <w:div w:id="1501970020">
                                      <w:marLeft w:val="0"/>
                                      <w:marRight w:val="0"/>
                                      <w:marTop w:val="0"/>
                                      <w:marBottom w:val="0"/>
                                      <w:divBdr>
                                        <w:top w:val="none" w:sz="0" w:space="0" w:color="auto"/>
                                        <w:left w:val="none" w:sz="0" w:space="0" w:color="auto"/>
                                        <w:bottom w:val="none" w:sz="0" w:space="0" w:color="auto"/>
                                        <w:right w:val="none" w:sz="0" w:space="0" w:color="auto"/>
                                      </w:divBdr>
                                      <w:divsChild>
                                        <w:div w:id="14818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05565">
                                  <w:marLeft w:val="0"/>
                                  <w:marRight w:val="0"/>
                                  <w:marTop w:val="0"/>
                                  <w:marBottom w:val="0"/>
                                  <w:divBdr>
                                    <w:top w:val="none" w:sz="0" w:space="0" w:color="auto"/>
                                    <w:left w:val="none" w:sz="0" w:space="0" w:color="auto"/>
                                    <w:bottom w:val="none" w:sz="0" w:space="0" w:color="auto"/>
                                    <w:right w:val="none" w:sz="0" w:space="0" w:color="auto"/>
                                  </w:divBdr>
                                  <w:divsChild>
                                    <w:div w:id="2011640320">
                                      <w:marLeft w:val="0"/>
                                      <w:marRight w:val="0"/>
                                      <w:marTop w:val="0"/>
                                      <w:marBottom w:val="0"/>
                                      <w:divBdr>
                                        <w:top w:val="none" w:sz="0" w:space="0" w:color="auto"/>
                                        <w:left w:val="none" w:sz="0" w:space="0" w:color="auto"/>
                                        <w:bottom w:val="none" w:sz="0" w:space="0" w:color="auto"/>
                                        <w:right w:val="none" w:sz="0" w:space="0" w:color="auto"/>
                                      </w:divBdr>
                                      <w:divsChild>
                                        <w:div w:id="1824543427">
                                          <w:marLeft w:val="0"/>
                                          <w:marRight w:val="0"/>
                                          <w:marTop w:val="0"/>
                                          <w:marBottom w:val="0"/>
                                          <w:divBdr>
                                            <w:top w:val="none" w:sz="0" w:space="0" w:color="auto"/>
                                            <w:left w:val="none" w:sz="0" w:space="0" w:color="auto"/>
                                            <w:bottom w:val="none" w:sz="0" w:space="0" w:color="auto"/>
                                            <w:right w:val="none" w:sz="0" w:space="0" w:color="auto"/>
                                          </w:divBdr>
                                          <w:divsChild>
                                            <w:div w:id="356005151">
                                              <w:marLeft w:val="0"/>
                                              <w:marRight w:val="0"/>
                                              <w:marTop w:val="0"/>
                                              <w:marBottom w:val="0"/>
                                              <w:divBdr>
                                                <w:top w:val="none" w:sz="0" w:space="0" w:color="auto"/>
                                                <w:left w:val="none" w:sz="0" w:space="0" w:color="auto"/>
                                                <w:bottom w:val="none" w:sz="0" w:space="0" w:color="auto"/>
                                                <w:right w:val="none" w:sz="0" w:space="0" w:color="auto"/>
                                              </w:divBdr>
                                              <w:divsChild>
                                                <w:div w:id="1383365875">
                                                  <w:marLeft w:val="0"/>
                                                  <w:marRight w:val="0"/>
                                                  <w:marTop w:val="0"/>
                                                  <w:marBottom w:val="0"/>
                                                  <w:divBdr>
                                                    <w:top w:val="none" w:sz="0" w:space="0" w:color="auto"/>
                                                    <w:left w:val="none" w:sz="0" w:space="0" w:color="auto"/>
                                                    <w:bottom w:val="none" w:sz="0" w:space="0" w:color="auto"/>
                                                    <w:right w:val="none" w:sz="0" w:space="0" w:color="auto"/>
                                                  </w:divBdr>
                                                  <w:divsChild>
                                                    <w:div w:id="131140761">
                                                      <w:marLeft w:val="0"/>
                                                      <w:marRight w:val="0"/>
                                                      <w:marTop w:val="0"/>
                                                      <w:marBottom w:val="0"/>
                                                      <w:divBdr>
                                                        <w:top w:val="none" w:sz="0" w:space="0" w:color="auto"/>
                                                        <w:left w:val="none" w:sz="0" w:space="0" w:color="auto"/>
                                                        <w:bottom w:val="none" w:sz="0" w:space="0" w:color="auto"/>
                                                        <w:right w:val="none" w:sz="0" w:space="0" w:color="auto"/>
                                                      </w:divBdr>
                                                      <w:divsChild>
                                                        <w:div w:id="761729976">
                                                          <w:marLeft w:val="0"/>
                                                          <w:marRight w:val="0"/>
                                                          <w:marTop w:val="0"/>
                                                          <w:marBottom w:val="0"/>
                                                          <w:divBdr>
                                                            <w:top w:val="none" w:sz="0" w:space="0" w:color="auto"/>
                                                            <w:left w:val="none" w:sz="0" w:space="0" w:color="auto"/>
                                                            <w:bottom w:val="none" w:sz="0" w:space="0" w:color="auto"/>
                                                            <w:right w:val="none" w:sz="0" w:space="0" w:color="auto"/>
                                                          </w:divBdr>
                                                        </w:div>
                                                        <w:div w:id="384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040219">
                                          <w:marLeft w:val="0"/>
                                          <w:marRight w:val="0"/>
                                          <w:marTop w:val="75"/>
                                          <w:marBottom w:val="0"/>
                                          <w:divBdr>
                                            <w:top w:val="none" w:sz="0" w:space="0" w:color="auto"/>
                                            <w:left w:val="none" w:sz="0" w:space="0" w:color="auto"/>
                                            <w:bottom w:val="none" w:sz="0" w:space="0" w:color="auto"/>
                                            <w:right w:val="none" w:sz="0" w:space="0" w:color="auto"/>
                                          </w:divBdr>
                                          <w:divsChild>
                                            <w:div w:id="322777237">
                                              <w:marLeft w:val="0"/>
                                              <w:marRight w:val="0"/>
                                              <w:marTop w:val="0"/>
                                              <w:marBottom w:val="0"/>
                                              <w:divBdr>
                                                <w:top w:val="none" w:sz="0" w:space="0" w:color="auto"/>
                                                <w:left w:val="none" w:sz="0" w:space="0" w:color="auto"/>
                                                <w:bottom w:val="none" w:sz="0" w:space="0" w:color="auto"/>
                                                <w:right w:val="none" w:sz="0" w:space="0" w:color="auto"/>
                                              </w:divBdr>
                                              <w:divsChild>
                                                <w:div w:id="790706801">
                                                  <w:marLeft w:val="0"/>
                                                  <w:marRight w:val="0"/>
                                                  <w:marTop w:val="0"/>
                                                  <w:marBottom w:val="0"/>
                                                  <w:divBdr>
                                                    <w:top w:val="none" w:sz="0" w:space="0" w:color="auto"/>
                                                    <w:left w:val="none" w:sz="0" w:space="0" w:color="auto"/>
                                                    <w:bottom w:val="none" w:sz="0" w:space="0" w:color="auto"/>
                                                    <w:right w:val="none" w:sz="0" w:space="0" w:color="auto"/>
                                                  </w:divBdr>
                                                </w:div>
                                                <w:div w:id="379865261">
                                                  <w:marLeft w:val="0"/>
                                                  <w:marRight w:val="0"/>
                                                  <w:marTop w:val="0"/>
                                                  <w:marBottom w:val="0"/>
                                                  <w:divBdr>
                                                    <w:top w:val="none" w:sz="0" w:space="0" w:color="auto"/>
                                                    <w:left w:val="none" w:sz="0" w:space="0" w:color="auto"/>
                                                    <w:bottom w:val="none" w:sz="0" w:space="0" w:color="auto"/>
                                                    <w:right w:val="none" w:sz="0" w:space="0" w:color="auto"/>
                                                  </w:divBdr>
                                                </w:div>
                                                <w:div w:id="2119644748">
                                                  <w:marLeft w:val="0"/>
                                                  <w:marRight w:val="0"/>
                                                  <w:marTop w:val="0"/>
                                                  <w:marBottom w:val="0"/>
                                                  <w:divBdr>
                                                    <w:top w:val="none" w:sz="0" w:space="0" w:color="auto"/>
                                                    <w:left w:val="none" w:sz="0" w:space="0" w:color="auto"/>
                                                    <w:bottom w:val="none" w:sz="0" w:space="0" w:color="auto"/>
                                                    <w:right w:val="none" w:sz="0" w:space="0" w:color="auto"/>
                                                  </w:divBdr>
                                                  <w:divsChild>
                                                    <w:div w:id="549809566">
                                                      <w:marLeft w:val="0"/>
                                                      <w:marRight w:val="0"/>
                                                      <w:marTop w:val="0"/>
                                                      <w:marBottom w:val="0"/>
                                                      <w:divBdr>
                                                        <w:top w:val="none" w:sz="0" w:space="0" w:color="auto"/>
                                                        <w:left w:val="none" w:sz="0" w:space="0" w:color="auto"/>
                                                        <w:bottom w:val="none" w:sz="0" w:space="0" w:color="auto"/>
                                                        <w:right w:val="none" w:sz="0" w:space="0" w:color="auto"/>
                                                      </w:divBdr>
                                                      <w:divsChild>
                                                        <w:div w:id="9917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32184">
                                                  <w:marLeft w:val="0"/>
                                                  <w:marRight w:val="150"/>
                                                  <w:marTop w:val="0"/>
                                                  <w:marBottom w:val="0"/>
                                                  <w:divBdr>
                                                    <w:top w:val="none" w:sz="0" w:space="0" w:color="auto"/>
                                                    <w:left w:val="none" w:sz="0" w:space="0" w:color="auto"/>
                                                    <w:bottom w:val="none" w:sz="0" w:space="0" w:color="auto"/>
                                                    <w:right w:val="none" w:sz="0" w:space="0" w:color="auto"/>
                                                  </w:divBdr>
                                                </w:div>
                                                <w:div w:id="1167473945">
                                                  <w:marLeft w:val="0"/>
                                                  <w:marRight w:val="0"/>
                                                  <w:marTop w:val="0"/>
                                                  <w:marBottom w:val="0"/>
                                                  <w:divBdr>
                                                    <w:top w:val="none" w:sz="0" w:space="0" w:color="auto"/>
                                                    <w:left w:val="none" w:sz="0" w:space="0" w:color="auto"/>
                                                    <w:bottom w:val="none" w:sz="0" w:space="0" w:color="auto"/>
                                                    <w:right w:val="none" w:sz="0" w:space="0" w:color="auto"/>
                                                  </w:divBdr>
                                                </w:div>
                                                <w:div w:id="841509014">
                                                  <w:marLeft w:val="0"/>
                                                  <w:marRight w:val="0"/>
                                                  <w:marTop w:val="0"/>
                                                  <w:marBottom w:val="0"/>
                                                  <w:divBdr>
                                                    <w:top w:val="none" w:sz="0" w:space="0" w:color="auto"/>
                                                    <w:left w:val="none" w:sz="0" w:space="0" w:color="auto"/>
                                                    <w:bottom w:val="none" w:sz="0" w:space="0" w:color="auto"/>
                                                    <w:right w:val="none" w:sz="0" w:space="0" w:color="auto"/>
                                                  </w:divBdr>
                                                  <w:divsChild>
                                                    <w:div w:id="843737911">
                                                      <w:marLeft w:val="0"/>
                                                      <w:marRight w:val="0"/>
                                                      <w:marTop w:val="0"/>
                                                      <w:marBottom w:val="0"/>
                                                      <w:divBdr>
                                                        <w:top w:val="none" w:sz="0" w:space="0" w:color="auto"/>
                                                        <w:left w:val="none" w:sz="0" w:space="0" w:color="auto"/>
                                                        <w:bottom w:val="none" w:sz="0" w:space="0" w:color="auto"/>
                                                        <w:right w:val="none" w:sz="0" w:space="0" w:color="auto"/>
                                                      </w:divBdr>
                                                      <w:divsChild>
                                                        <w:div w:id="19262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97119">
                                                  <w:marLeft w:val="0"/>
                                                  <w:marRight w:val="150"/>
                                                  <w:marTop w:val="0"/>
                                                  <w:marBottom w:val="0"/>
                                                  <w:divBdr>
                                                    <w:top w:val="none" w:sz="0" w:space="0" w:color="auto"/>
                                                    <w:left w:val="none" w:sz="0" w:space="0" w:color="auto"/>
                                                    <w:bottom w:val="none" w:sz="0" w:space="0" w:color="auto"/>
                                                    <w:right w:val="none" w:sz="0" w:space="0" w:color="auto"/>
                                                  </w:divBdr>
                                                </w:div>
                                                <w:div w:id="1754737279">
                                                  <w:marLeft w:val="0"/>
                                                  <w:marRight w:val="0"/>
                                                  <w:marTop w:val="0"/>
                                                  <w:marBottom w:val="0"/>
                                                  <w:divBdr>
                                                    <w:top w:val="none" w:sz="0" w:space="0" w:color="auto"/>
                                                    <w:left w:val="none" w:sz="0" w:space="0" w:color="auto"/>
                                                    <w:bottom w:val="none" w:sz="0" w:space="0" w:color="auto"/>
                                                    <w:right w:val="none" w:sz="0" w:space="0" w:color="auto"/>
                                                  </w:divBdr>
                                                </w:div>
                                                <w:div w:id="141391262">
                                                  <w:marLeft w:val="0"/>
                                                  <w:marRight w:val="0"/>
                                                  <w:marTop w:val="0"/>
                                                  <w:marBottom w:val="0"/>
                                                  <w:divBdr>
                                                    <w:top w:val="none" w:sz="0" w:space="0" w:color="auto"/>
                                                    <w:left w:val="none" w:sz="0" w:space="0" w:color="auto"/>
                                                    <w:bottom w:val="none" w:sz="0" w:space="0" w:color="auto"/>
                                                    <w:right w:val="none" w:sz="0" w:space="0" w:color="auto"/>
                                                  </w:divBdr>
                                                  <w:divsChild>
                                                    <w:div w:id="1667198533">
                                                      <w:marLeft w:val="0"/>
                                                      <w:marRight w:val="0"/>
                                                      <w:marTop w:val="0"/>
                                                      <w:marBottom w:val="0"/>
                                                      <w:divBdr>
                                                        <w:top w:val="none" w:sz="0" w:space="0" w:color="auto"/>
                                                        <w:left w:val="none" w:sz="0" w:space="0" w:color="auto"/>
                                                        <w:bottom w:val="none" w:sz="0" w:space="0" w:color="auto"/>
                                                        <w:right w:val="none" w:sz="0" w:space="0" w:color="auto"/>
                                                      </w:divBdr>
                                                      <w:divsChild>
                                                        <w:div w:id="13433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2491">
                                                  <w:marLeft w:val="0"/>
                                                  <w:marRight w:val="150"/>
                                                  <w:marTop w:val="0"/>
                                                  <w:marBottom w:val="0"/>
                                                  <w:divBdr>
                                                    <w:top w:val="none" w:sz="0" w:space="0" w:color="auto"/>
                                                    <w:left w:val="none" w:sz="0" w:space="0" w:color="auto"/>
                                                    <w:bottom w:val="none" w:sz="0" w:space="0" w:color="auto"/>
                                                    <w:right w:val="none" w:sz="0" w:space="0" w:color="auto"/>
                                                  </w:divBdr>
                                                </w:div>
                                                <w:div w:id="2668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253471">
                      <w:marLeft w:val="0"/>
                      <w:marRight w:val="0"/>
                      <w:marTop w:val="0"/>
                      <w:marBottom w:val="300"/>
                      <w:divBdr>
                        <w:top w:val="none" w:sz="0" w:space="0" w:color="auto"/>
                        <w:left w:val="none" w:sz="0" w:space="0" w:color="auto"/>
                        <w:bottom w:val="none" w:sz="0" w:space="0" w:color="auto"/>
                        <w:right w:val="none" w:sz="0" w:space="0" w:color="auto"/>
                      </w:divBdr>
                      <w:divsChild>
                        <w:div w:id="576326611">
                          <w:marLeft w:val="0"/>
                          <w:marRight w:val="0"/>
                          <w:marTop w:val="0"/>
                          <w:marBottom w:val="180"/>
                          <w:divBdr>
                            <w:top w:val="none" w:sz="0" w:space="0" w:color="auto"/>
                            <w:left w:val="none" w:sz="0" w:space="0" w:color="auto"/>
                            <w:bottom w:val="none" w:sz="0" w:space="0" w:color="auto"/>
                            <w:right w:val="none" w:sz="0" w:space="0" w:color="auto"/>
                          </w:divBdr>
                        </w:div>
                        <w:div w:id="2094432175">
                          <w:marLeft w:val="0"/>
                          <w:marRight w:val="0"/>
                          <w:marTop w:val="0"/>
                          <w:marBottom w:val="0"/>
                          <w:divBdr>
                            <w:top w:val="none" w:sz="0" w:space="0" w:color="auto"/>
                            <w:left w:val="none" w:sz="0" w:space="0" w:color="auto"/>
                            <w:bottom w:val="none" w:sz="0" w:space="0" w:color="auto"/>
                            <w:right w:val="none" w:sz="0" w:space="0" w:color="auto"/>
                          </w:divBdr>
                          <w:divsChild>
                            <w:div w:id="1812862544">
                              <w:marLeft w:val="0"/>
                              <w:marRight w:val="0"/>
                              <w:marTop w:val="0"/>
                              <w:marBottom w:val="300"/>
                              <w:divBdr>
                                <w:top w:val="single" w:sz="6" w:space="0" w:color="D0D2D3"/>
                                <w:left w:val="single" w:sz="6" w:space="0" w:color="D0D2D3"/>
                                <w:bottom w:val="single" w:sz="6" w:space="0" w:color="D0D2D3"/>
                                <w:right w:val="single" w:sz="6" w:space="0" w:color="D0D2D3"/>
                              </w:divBdr>
                              <w:divsChild>
                                <w:div w:id="497233033">
                                  <w:marLeft w:val="0"/>
                                  <w:marRight w:val="0"/>
                                  <w:marTop w:val="0"/>
                                  <w:marBottom w:val="120"/>
                                  <w:divBdr>
                                    <w:top w:val="none" w:sz="0" w:space="0" w:color="auto"/>
                                    <w:left w:val="none" w:sz="0" w:space="0" w:color="auto"/>
                                    <w:bottom w:val="none" w:sz="0" w:space="0" w:color="auto"/>
                                    <w:right w:val="none" w:sz="0" w:space="0" w:color="auto"/>
                                  </w:divBdr>
                                </w:div>
                                <w:div w:id="586957667">
                                  <w:marLeft w:val="0"/>
                                  <w:marRight w:val="0"/>
                                  <w:marTop w:val="0"/>
                                  <w:marBottom w:val="0"/>
                                  <w:divBdr>
                                    <w:top w:val="none" w:sz="0" w:space="0" w:color="auto"/>
                                    <w:left w:val="none" w:sz="0" w:space="0" w:color="auto"/>
                                    <w:bottom w:val="none" w:sz="0" w:space="0" w:color="auto"/>
                                    <w:right w:val="none" w:sz="0" w:space="0" w:color="auto"/>
                                  </w:divBdr>
                                  <w:divsChild>
                                    <w:div w:id="259878046">
                                      <w:marLeft w:val="0"/>
                                      <w:marRight w:val="0"/>
                                      <w:marTop w:val="0"/>
                                      <w:marBottom w:val="240"/>
                                      <w:divBdr>
                                        <w:top w:val="none" w:sz="0" w:space="0" w:color="auto"/>
                                        <w:left w:val="none" w:sz="0" w:space="0" w:color="auto"/>
                                        <w:bottom w:val="single" w:sz="6" w:space="0" w:color="D0D2D3"/>
                                        <w:right w:val="none" w:sz="0" w:space="0" w:color="auto"/>
                                      </w:divBdr>
                                      <w:divsChild>
                                        <w:div w:id="2054452883">
                                          <w:marLeft w:val="0"/>
                                          <w:marRight w:val="0"/>
                                          <w:marTop w:val="0"/>
                                          <w:marBottom w:val="0"/>
                                          <w:divBdr>
                                            <w:top w:val="none" w:sz="0" w:space="0" w:color="auto"/>
                                            <w:left w:val="none" w:sz="0" w:space="0" w:color="auto"/>
                                            <w:bottom w:val="none" w:sz="0" w:space="0" w:color="auto"/>
                                            <w:right w:val="none" w:sz="0" w:space="0" w:color="auto"/>
                                          </w:divBdr>
                                          <w:divsChild>
                                            <w:div w:id="423574535">
                                              <w:marLeft w:val="0"/>
                                              <w:marRight w:val="0"/>
                                              <w:marTop w:val="0"/>
                                              <w:marBottom w:val="0"/>
                                              <w:divBdr>
                                                <w:top w:val="none" w:sz="0" w:space="0" w:color="auto"/>
                                                <w:left w:val="none" w:sz="0" w:space="0" w:color="auto"/>
                                                <w:bottom w:val="none" w:sz="0" w:space="0" w:color="auto"/>
                                                <w:right w:val="none" w:sz="0" w:space="0" w:color="auto"/>
                                              </w:divBdr>
                                              <w:divsChild>
                                                <w:div w:id="1126778969">
                                                  <w:marLeft w:val="0"/>
                                                  <w:marRight w:val="0"/>
                                                  <w:marTop w:val="0"/>
                                                  <w:marBottom w:val="0"/>
                                                  <w:divBdr>
                                                    <w:top w:val="none" w:sz="0" w:space="0" w:color="auto"/>
                                                    <w:left w:val="none" w:sz="0" w:space="0" w:color="auto"/>
                                                    <w:bottom w:val="none" w:sz="0" w:space="0" w:color="auto"/>
                                                    <w:right w:val="none" w:sz="0" w:space="0" w:color="auto"/>
                                                  </w:divBdr>
                                                  <w:divsChild>
                                                    <w:div w:id="232353551">
                                                      <w:marLeft w:val="360"/>
                                                      <w:marRight w:val="360"/>
                                                      <w:marTop w:val="240"/>
                                                      <w:marBottom w:val="240"/>
                                                      <w:divBdr>
                                                        <w:top w:val="none" w:sz="0" w:space="0" w:color="auto"/>
                                                        <w:left w:val="none" w:sz="0" w:space="0" w:color="auto"/>
                                                        <w:bottom w:val="none" w:sz="0" w:space="0" w:color="auto"/>
                                                        <w:right w:val="none" w:sz="0" w:space="0" w:color="auto"/>
                                                      </w:divBdr>
                                                    </w:div>
                                                  </w:divsChild>
                                                </w:div>
                                              </w:divsChild>
                                            </w:div>
                                          </w:divsChild>
                                        </w:div>
                                        <w:div w:id="1201044379">
                                          <w:marLeft w:val="0"/>
                                          <w:marRight w:val="0"/>
                                          <w:marTop w:val="0"/>
                                          <w:marBottom w:val="0"/>
                                          <w:divBdr>
                                            <w:top w:val="single" w:sz="6" w:space="12" w:color="D0D2D3"/>
                                            <w:left w:val="none" w:sz="0" w:space="0" w:color="auto"/>
                                            <w:bottom w:val="none" w:sz="0" w:space="0" w:color="auto"/>
                                            <w:right w:val="none" w:sz="0" w:space="0" w:color="auto"/>
                                          </w:divBdr>
                                          <w:divsChild>
                                            <w:div w:id="626201846">
                                              <w:marLeft w:val="0"/>
                                              <w:marRight w:val="0"/>
                                              <w:marTop w:val="105"/>
                                              <w:marBottom w:val="0"/>
                                              <w:divBdr>
                                                <w:top w:val="none" w:sz="0" w:space="0" w:color="auto"/>
                                                <w:left w:val="none" w:sz="0" w:space="0" w:color="auto"/>
                                                <w:bottom w:val="none" w:sz="0" w:space="0" w:color="auto"/>
                                                <w:right w:val="none" w:sz="0" w:space="0" w:color="auto"/>
                                              </w:divBdr>
                                              <w:divsChild>
                                                <w:div w:id="83722150">
                                                  <w:marLeft w:val="180"/>
                                                  <w:marRight w:val="0"/>
                                                  <w:marTop w:val="0"/>
                                                  <w:marBottom w:val="0"/>
                                                  <w:divBdr>
                                                    <w:top w:val="none" w:sz="0" w:space="0" w:color="auto"/>
                                                    <w:left w:val="none" w:sz="0" w:space="0" w:color="auto"/>
                                                    <w:bottom w:val="none" w:sz="0" w:space="0" w:color="auto"/>
                                                    <w:right w:val="none" w:sz="0" w:space="0" w:color="auto"/>
                                                  </w:divBdr>
                                                </w:div>
                                              </w:divsChild>
                                            </w:div>
                                            <w:div w:id="49776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395">
                                  <w:marLeft w:val="0"/>
                                  <w:marRight w:val="0"/>
                                  <w:marTop w:val="0"/>
                                  <w:marBottom w:val="0"/>
                                  <w:divBdr>
                                    <w:top w:val="none" w:sz="0" w:space="0" w:color="auto"/>
                                    <w:left w:val="none" w:sz="0" w:space="0" w:color="auto"/>
                                    <w:bottom w:val="none" w:sz="0" w:space="0" w:color="auto"/>
                                    <w:right w:val="none" w:sz="0" w:space="0" w:color="auto"/>
                                  </w:divBdr>
                                  <w:divsChild>
                                    <w:div w:id="632448824">
                                      <w:marLeft w:val="0"/>
                                      <w:marRight w:val="0"/>
                                      <w:marTop w:val="0"/>
                                      <w:marBottom w:val="0"/>
                                      <w:divBdr>
                                        <w:top w:val="none" w:sz="0" w:space="0" w:color="auto"/>
                                        <w:left w:val="none" w:sz="0" w:space="0" w:color="auto"/>
                                        <w:bottom w:val="none" w:sz="0" w:space="0" w:color="auto"/>
                                        <w:right w:val="none" w:sz="0" w:space="0" w:color="auto"/>
                                      </w:divBdr>
                                      <w:divsChild>
                                        <w:div w:id="1568876661">
                                          <w:marLeft w:val="0"/>
                                          <w:marRight w:val="0"/>
                                          <w:marTop w:val="0"/>
                                          <w:marBottom w:val="0"/>
                                          <w:divBdr>
                                            <w:top w:val="none" w:sz="0" w:space="0" w:color="auto"/>
                                            <w:left w:val="none" w:sz="0" w:space="0" w:color="auto"/>
                                            <w:bottom w:val="none" w:sz="0" w:space="0" w:color="auto"/>
                                            <w:right w:val="none" w:sz="0" w:space="0" w:color="auto"/>
                                          </w:divBdr>
                                          <w:divsChild>
                                            <w:div w:id="1655985607">
                                              <w:marLeft w:val="0"/>
                                              <w:marRight w:val="0"/>
                                              <w:marTop w:val="0"/>
                                              <w:marBottom w:val="0"/>
                                              <w:divBdr>
                                                <w:top w:val="none" w:sz="0" w:space="0" w:color="auto"/>
                                                <w:left w:val="none" w:sz="0" w:space="0" w:color="auto"/>
                                                <w:bottom w:val="none" w:sz="0" w:space="0" w:color="auto"/>
                                                <w:right w:val="none" w:sz="0" w:space="0" w:color="auto"/>
                                              </w:divBdr>
                                              <w:divsChild>
                                                <w:div w:id="674186100">
                                                  <w:marLeft w:val="0"/>
                                                  <w:marRight w:val="0"/>
                                                  <w:marTop w:val="0"/>
                                                  <w:marBottom w:val="0"/>
                                                  <w:divBdr>
                                                    <w:top w:val="none" w:sz="0" w:space="0" w:color="auto"/>
                                                    <w:left w:val="none" w:sz="0" w:space="0" w:color="auto"/>
                                                    <w:bottom w:val="none" w:sz="0" w:space="0" w:color="auto"/>
                                                    <w:right w:val="none" w:sz="0" w:space="0" w:color="auto"/>
                                                  </w:divBdr>
                                                  <w:divsChild>
                                                    <w:div w:id="1707635838">
                                                      <w:marLeft w:val="0"/>
                                                      <w:marRight w:val="0"/>
                                                      <w:marTop w:val="0"/>
                                                      <w:marBottom w:val="0"/>
                                                      <w:divBdr>
                                                        <w:top w:val="none" w:sz="0" w:space="0" w:color="auto"/>
                                                        <w:left w:val="none" w:sz="0" w:space="0" w:color="auto"/>
                                                        <w:bottom w:val="none" w:sz="0" w:space="0" w:color="auto"/>
                                                        <w:right w:val="none" w:sz="0" w:space="0" w:color="auto"/>
                                                      </w:divBdr>
                                                      <w:divsChild>
                                                        <w:div w:id="972293258">
                                                          <w:marLeft w:val="0"/>
                                                          <w:marRight w:val="0"/>
                                                          <w:marTop w:val="0"/>
                                                          <w:marBottom w:val="0"/>
                                                          <w:divBdr>
                                                            <w:top w:val="none" w:sz="0" w:space="0" w:color="auto"/>
                                                            <w:left w:val="none" w:sz="0" w:space="0" w:color="auto"/>
                                                            <w:bottom w:val="none" w:sz="0" w:space="0" w:color="auto"/>
                                                            <w:right w:val="none" w:sz="0" w:space="0" w:color="auto"/>
                                                          </w:divBdr>
                                                        </w:div>
                                                        <w:div w:id="98540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12280">
                                          <w:marLeft w:val="0"/>
                                          <w:marRight w:val="0"/>
                                          <w:marTop w:val="75"/>
                                          <w:marBottom w:val="0"/>
                                          <w:divBdr>
                                            <w:top w:val="none" w:sz="0" w:space="0" w:color="auto"/>
                                            <w:left w:val="none" w:sz="0" w:space="0" w:color="auto"/>
                                            <w:bottom w:val="none" w:sz="0" w:space="0" w:color="auto"/>
                                            <w:right w:val="none" w:sz="0" w:space="0" w:color="auto"/>
                                          </w:divBdr>
                                          <w:divsChild>
                                            <w:div w:id="1151024884">
                                              <w:marLeft w:val="0"/>
                                              <w:marRight w:val="0"/>
                                              <w:marTop w:val="0"/>
                                              <w:marBottom w:val="0"/>
                                              <w:divBdr>
                                                <w:top w:val="none" w:sz="0" w:space="0" w:color="auto"/>
                                                <w:left w:val="none" w:sz="0" w:space="0" w:color="auto"/>
                                                <w:bottom w:val="none" w:sz="0" w:space="0" w:color="auto"/>
                                                <w:right w:val="none" w:sz="0" w:space="0" w:color="auto"/>
                                              </w:divBdr>
                                              <w:divsChild>
                                                <w:div w:id="332800644">
                                                  <w:marLeft w:val="0"/>
                                                  <w:marRight w:val="0"/>
                                                  <w:marTop w:val="0"/>
                                                  <w:marBottom w:val="0"/>
                                                  <w:divBdr>
                                                    <w:top w:val="none" w:sz="0" w:space="0" w:color="auto"/>
                                                    <w:left w:val="none" w:sz="0" w:space="0" w:color="auto"/>
                                                    <w:bottom w:val="none" w:sz="0" w:space="0" w:color="auto"/>
                                                    <w:right w:val="none" w:sz="0" w:space="0" w:color="auto"/>
                                                  </w:divBdr>
                                                </w:div>
                                                <w:div w:id="585265247">
                                                  <w:marLeft w:val="0"/>
                                                  <w:marRight w:val="0"/>
                                                  <w:marTop w:val="0"/>
                                                  <w:marBottom w:val="0"/>
                                                  <w:divBdr>
                                                    <w:top w:val="none" w:sz="0" w:space="0" w:color="auto"/>
                                                    <w:left w:val="none" w:sz="0" w:space="0" w:color="auto"/>
                                                    <w:bottom w:val="none" w:sz="0" w:space="0" w:color="auto"/>
                                                    <w:right w:val="none" w:sz="0" w:space="0" w:color="auto"/>
                                                  </w:divBdr>
                                                </w:div>
                                                <w:div w:id="1238444157">
                                                  <w:marLeft w:val="0"/>
                                                  <w:marRight w:val="0"/>
                                                  <w:marTop w:val="0"/>
                                                  <w:marBottom w:val="0"/>
                                                  <w:divBdr>
                                                    <w:top w:val="none" w:sz="0" w:space="0" w:color="auto"/>
                                                    <w:left w:val="none" w:sz="0" w:space="0" w:color="auto"/>
                                                    <w:bottom w:val="none" w:sz="0" w:space="0" w:color="auto"/>
                                                    <w:right w:val="none" w:sz="0" w:space="0" w:color="auto"/>
                                                  </w:divBdr>
                                                  <w:divsChild>
                                                    <w:div w:id="2116243634">
                                                      <w:marLeft w:val="0"/>
                                                      <w:marRight w:val="0"/>
                                                      <w:marTop w:val="0"/>
                                                      <w:marBottom w:val="0"/>
                                                      <w:divBdr>
                                                        <w:top w:val="none" w:sz="0" w:space="0" w:color="auto"/>
                                                        <w:left w:val="none" w:sz="0" w:space="0" w:color="auto"/>
                                                        <w:bottom w:val="none" w:sz="0" w:space="0" w:color="auto"/>
                                                        <w:right w:val="none" w:sz="0" w:space="0" w:color="auto"/>
                                                      </w:divBdr>
                                                      <w:divsChild>
                                                        <w:div w:id="65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3976">
                                                  <w:marLeft w:val="0"/>
                                                  <w:marRight w:val="150"/>
                                                  <w:marTop w:val="0"/>
                                                  <w:marBottom w:val="0"/>
                                                  <w:divBdr>
                                                    <w:top w:val="none" w:sz="0" w:space="0" w:color="auto"/>
                                                    <w:left w:val="none" w:sz="0" w:space="0" w:color="auto"/>
                                                    <w:bottom w:val="none" w:sz="0" w:space="0" w:color="auto"/>
                                                    <w:right w:val="none" w:sz="0" w:space="0" w:color="auto"/>
                                                  </w:divBdr>
                                                </w:div>
                                                <w:div w:id="553471370">
                                                  <w:marLeft w:val="0"/>
                                                  <w:marRight w:val="0"/>
                                                  <w:marTop w:val="0"/>
                                                  <w:marBottom w:val="0"/>
                                                  <w:divBdr>
                                                    <w:top w:val="none" w:sz="0" w:space="0" w:color="auto"/>
                                                    <w:left w:val="none" w:sz="0" w:space="0" w:color="auto"/>
                                                    <w:bottom w:val="none" w:sz="0" w:space="0" w:color="auto"/>
                                                    <w:right w:val="none" w:sz="0" w:space="0" w:color="auto"/>
                                                  </w:divBdr>
                                                </w:div>
                                                <w:div w:id="2122532378">
                                                  <w:marLeft w:val="0"/>
                                                  <w:marRight w:val="0"/>
                                                  <w:marTop w:val="0"/>
                                                  <w:marBottom w:val="0"/>
                                                  <w:divBdr>
                                                    <w:top w:val="none" w:sz="0" w:space="0" w:color="auto"/>
                                                    <w:left w:val="none" w:sz="0" w:space="0" w:color="auto"/>
                                                    <w:bottom w:val="none" w:sz="0" w:space="0" w:color="auto"/>
                                                    <w:right w:val="none" w:sz="0" w:space="0" w:color="auto"/>
                                                  </w:divBdr>
                                                  <w:divsChild>
                                                    <w:div w:id="1284071838">
                                                      <w:marLeft w:val="0"/>
                                                      <w:marRight w:val="0"/>
                                                      <w:marTop w:val="0"/>
                                                      <w:marBottom w:val="0"/>
                                                      <w:divBdr>
                                                        <w:top w:val="none" w:sz="0" w:space="0" w:color="auto"/>
                                                        <w:left w:val="none" w:sz="0" w:space="0" w:color="auto"/>
                                                        <w:bottom w:val="none" w:sz="0" w:space="0" w:color="auto"/>
                                                        <w:right w:val="none" w:sz="0" w:space="0" w:color="auto"/>
                                                      </w:divBdr>
                                                      <w:divsChild>
                                                        <w:div w:id="10457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22294">
                                                  <w:marLeft w:val="0"/>
                                                  <w:marRight w:val="150"/>
                                                  <w:marTop w:val="0"/>
                                                  <w:marBottom w:val="0"/>
                                                  <w:divBdr>
                                                    <w:top w:val="none" w:sz="0" w:space="0" w:color="auto"/>
                                                    <w:left w:val="none" w:sz="0" w:space="0" w:color="auto"/>
                                                    <w:bottom w:val="none" w:sz="0" w:space="0" w:color="auto"/>
                                                    <w:right w:val="none" w:sz="0" w:space="0" w:color="auto"/>
                                                  </w:divBdr>
                                                </w:div>
                                                <w:div w:id="922448860">
                                                  <w:marLeft w:val="0"/>
                                                  <w:marRight w:val="0"/>
                                                  <w:marTop w:val="0"/>
                                                  <w:marBottom w:val="0"/>
                                                  <w:divBdr>
                                                    <w:top w:val="none" w:sz="0" w:space="0" w:color="auto"/>
                                                    <w:left w:val="none" w:sz="0" w:space="0" w:color="auto"/>
                                                    <w:bottom w:val="none" w:sz="0" w:space="0" w:color="auto"/>
                                                    <w:right w:val="none" w:sz="0" w:space="0" w:color="auto"/>
                                                  </w:divBdr>
                                                </w:div>
                                                <w:div w:id="355355288">
                                                  <w:marLeft w:val="0"/>
                                                  <w:marRight w:val="0"/>
                                                  <w:marTop w:val="0"/>
                                                  <w:marBottom w:val="0"/>
                                                  <w:divBdr>
                                                    <w:top w:val="none" w:sz="0" w:space="0" w:color="auto"/>
                                                    <w:left w:val="none" w:sz="0" w:space="0" w:color="auto"/>
                                                    <w:bottom w:val="none" w:sz="0" w:space="0" w:color="auto"/>
                                                    <w:right w:val="none" w:sz="0" w:space="0" w:color="auto"/>
                                                  </w:divBdr>
                                                  <w:divsChild>
                                                    <w:div w:id="101851976">
                                                      <w:marLeft w:val="0"/>
                                                      <w:marRight w:val="0"/>
                                                      <w:marTop w:val="0"/>
                                                      <w:marBottom w:val="0"/>
                                                      <w:divBdr>
                                                        <w:top w:val="none" w:sz="0" w:space="0" w:color="auto"/>
                                                        <w:left w:val="none" w:sz="0" w:space="0" w:color="auto"/>
                                                        <w:bottom w:val="none" w:sz="0" w:space="0" w:color="auto"/>
                                                        <w:right w:val="none" w:sz="0" w:space="0" w:color="auto"/>
                                                      </w:divBdr>
                                                      <w:divsChild>
                                                        <w:div w:id="162785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367">
                                                  <w:marLeft w:val="0"/>
                                                  <w:marRight w:val="150"/>
                                                  <w:marTop w:val="0"/>
                                                  <w:marBottom w:val="0"/>
                                                  <w:divBdr>
                                                    <w:top w:val="none" w:sz="0" w:space="0" w:color="auto"/>
                                                    <w:left w:val="none" w:sz="0" w:space="0" w:color="auto"/>
                                                    <w:bottom w:val="none" w:sz="0" w:space="0" w:color="auto"/>
                                                    <w:right w:val="none" w:sz="0" w:space="0" w:color="auto"/>
                                                  </w:divBdr>
                                                </w:div>
                                                <w:div w:id="895044700">
                                                  <w:marLeft w:val="0"/>
                                                  <w:marRight w:val="0"/>
                                                  <w:marTop w:val="0"/>
                                                  <w:marBottom w:val="0"/>
                                                  <w:divBdr>
                                                    <w:top w:val="none" w:sz="0" w:space="0" w:color="auto"/>
                                                    <w:left w:val="none" w:sz="0" w:space="0" w:color="auto"/>
                                                    <w:bottom w:val="none" w:sz="0" w:space="0" w:color="auto"/>
                                                    <w:right w:val="none" w:sz="0" w:space="0" w:color="auto"/>
                                                  </w:divBdr>
                                                </w:div>
                                                <w:div w:id="20257848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542151">
                      <w:marLeft w:val="0"/>
                      <w:marRight w:val="0"/>
                      <w:marTop w:val="0"/>
                      <w:marBottom w:val="300"/>
                      <w:divBdr>
                        <w:top w:val="none" w:sz="0" w:space="0" w:color="auto"/>
                        <w:left w:val="none" w:sz="0" w:space="0" w:color="auto"/>
                        <w:bottom w:val="none" w:sz="0" w:space="0" w:color="auto"/>
                        <w:right w:val="none" w:sz="0" w:space="0" w:color="auto"/>
                      </w:divBdr>
                      <w:divsChild>
                        <w:div w:id="1443303029">
                          <w:marLeft w:val="0"/>
                          <w:marRight w:val="0"/>
                          <w:marTop w:val="0"/>
                          <w:marBottom w:val="180"/>
                          <w:divBdr>
                            <w:top w:val="none" w:sz="0" w:space="0" w:color="auto"/>
                            <w:left w:val="none" w:sz="0" w:space="0" w:color="auto"/>
                            <w:bottom w:val="none" w:sz="0" w:space="0" w:color="auto"/>
                            <w:right w:val="none" w:sz="0" w:space="0" w:color="auto"/>
                          </w:divBdr>
                        </w:div>
                        <w:div w:id="1699503638">
                          <w:marLeft w:val="0"/>
                          <w:marRight w:val="0"/>
                          <w:marTop w:val="0"/>
                          <w:marBottom w:val="0"/>
                          <w:divBdr>
                            <w:top w:val="none" w:sz="0" w:space="0" w:color="auto"/>
                            <w:left w:val="none" w:sz="0" w:space="0" w:color="auto"/>
                            <w:bottom w:val="none" w:sz="0" w:space="0" w:color="auto"/>
                            <w:right w:val="none" w:sz="0" w:space="0" w:color="auto"/>
                          </w:divBdr>
                          <w:divsChild>
                            <w:div w:id="1387685050">
                              <w:marLeft w:val="0"/>
                              <w:marRight w:val="0"/>
                              <w:marTop w:val="0"/>
                              <w:marBottom w:val="300"/>
                              <w:divBdr>
                                <w:top w:val="single" w:sz="6" w:space="0" w:color="D0D2D3"/>
                                <w:left w:val="single" w:sz="6" w:space="0" w:color="D0D2D3"/>
                                <w:bottom w:val="single" w:sz="6" w:space="0" w:color="D0D2D3"/>
                                <w:right w:val="single" w:sz="6" w:space="0" w:color="D0D2D3"/>
                              </w:divBdr>
                              <w:divsChild>
                                <w:div w:id="2070566440">
                                  <w:marLeft w:val="0"/>
                                  <w:marRight w:val="0"/>
                                  <w:marTop w:val="0"/>
                                  <w:marBottom w:val="120"/>
                                  <w:divBdr>
                                    <w:top w:val="none" w:sz="0" w:space="0" w:color="auto"/>
                                    <w:left w:val="none" w:sz="0" w:space="0" w:color="auto"/>
                                    <w:bottom w:val="none" w:sz="0" w:space="0" w:color="auto"/>
                                    <w:right w:val="none" w:sz="0" w:space="0" w:color="auto"/>
                                  </w:divBdr>
                                  <w:divsChild>
                                    <w:div w:id="994456112">
                                      <w:marLeft w:val="0"/>
                                      <w:marRight w:val="0"/>
                                      <w:marTop w:val="0"/>
                                      <w:marBottom w:val="0"/>
                                      <w:divBdr>
                                        <w:top w:val="none" w:sz="0" w:space="0" w:color="auto"/>
                                        <w:left w:val="none" w:sz="0" w:space="0" w:color="auto"/>
                                        <w:bottom w:val="none" w:sz="0" w:space="0" w:color="auto"/>
                                        <w:right w:val="none" w:sz="0" w:space="0" w:color="auto"/>
                                      </w:divBdr>
                                    </w:div>
                                  </w:divsChild>
                                </w:div>
                                <w:div w:id="223832313">
                                  <w:marLeft w:val="0"/>
                                  <w:marRight w:val="0"/>
                                  <w:marTop w:val="0"/>
                                  <w:marBottom w:val="0"/>
                                  <w:divBdr>
                                    <w:top w:val="none" w:sz="0" w:space="0" w:color="auto"/>
                                    <w:left w:val="none" w:sz="0" w:space="0" w:color="auto"/>
                                    <w:bottom w:val="none" w:sz="0" w:space="0" w:color="auto"/>
                                    <w:right w:val="none" w:sz="0" w:space="0" w:color="auto"/>
                                  </w:divBdr>
                                  <w:divsChild>
                                    <w:div w:id="1139767995">
                                      <w:marLeft w:val="0"/>
                                      <w:marRight w:val="0"/>
                                      <w:marTop w:val="0"/>
                                      <w:marBottom w:val="0"/>
                                      <w:divBdr>
                                        <w:top w:val="none" w:sz="0" w:space="0" w:color="auto"/>
                                        <w:left w:val="none" w:sz="0" w:space="0" w:color="auto"/>
                                        <w:bottom w:val="none" w:sz="0" w:space="0" w:color="auto"/>
                                        <w:right w:val="none" w:sz="0" w:space="0" w:color="auto"/>
                                      </w:divBdr>
                                      <w:divsChild>
                                        <w:div w:id="666052893">
                                          <w:marLeft w:val="0"/>
                                          <w:marRight w:val="0"/>
                                          <w:marTop w:val="0"/>
                                          <w:marBottom w:val="0"/>
                                          <w:divBdr>
                                            <w:top w:val="none" w:sz="0" w:space="0" w:color="auto"/>
                                            <w:left w:val="none" w:sz="0" w:space="0" w:color="auto"/>
                                            <w:bottom w:val="none" w:sz="0" w:space="0" w:color="auto"/>
                                            <w:right w:val="none" w:sz="0" w:space="0" w:color="auto"/>
                                          </w:divBdr>
                                          <w:divsChild>
                                            <w:div w:id="686564088">
                                              <w:marLeft w:val="0"/>
                                              <w:marRight w:val="0"/>
                                              <w:marTop w:val="0"/>
                                              <w:marBottom w:val="0"/>
                                              <w:divBdr>
                                                <w:top w:val="single" w:sz="6" w:space="0" w:color="D0D2D3"/>
                                                <w:left w:val="none" w:sz="0" w:space="0" w:color="auto"/>
                                                <w:bottom w:val="none" w:sz="0" w:space="0" w:color="auto"/>
                                                <w:right w:val="none" w:sz="0" w:space="0" w:color="auto"/>
                                              </w:divBdr>
                                              <w:divsChild>
                                                <w:div w:id="1101684884">
                                                  <w:marLeft w:val="0"/>
                                                  <w:marRight w:val="0"/>
                                                  <w:marTop w:val="0"/>
                                                  <w:marBottom w:val="0"/>
                                                  <w:divBdr>
                                                    <w:top w:val="none" w:sz="0" w:space="0" w:color="auto"/>
                                                    <w:left w:val="none" w:sz="0" w:space="0" w:color="auto"/>
                                                    <w:bottom w:val="none" w:sz="0" w:space="0" w:color="auto"/>
                                                    <w:right w:val="none" w:sz="0" w:space="0" w:color="auto"/>
                                                  </w:divBdr>
                                                  <w:divsChild>
                                                    <w:div w:id="1869373278">
                                                      <w:marLeft w:val="0"/>
                                                      <w:marRight w:val="0"/>
                                                      <w:marTop w:val="0"/>
                                                      <w:marBottom w:val="0"/>
                                                      <w:divBdr>
                                                        <w:top w:val="none" w:sz="0" w:space="0" w:color="auto"/>
                                                        <w:left w:val="none" w:sz="0" w:space="0" w:color="auto"/>
                                                        <w:bottom w:val="none" w:sz="0" w:space="0" w:color="auto"/>
                                                        <w:right w:val="none" w:sz="0" w:space="0" w:color="auto"/>
                                                      </w:divBdr>
                                                      <w:divsChild>
                                                        <w:div w:id="1517621145">
                                                          <w:marLeft w:val="0"/>
                                                          <w:marRight w:val="0"/>
                                                          <w:marTop w:val="0"/>
                                                          <w:marBottom w:val="0"/>
                                                          <w:divBdr>
                                                            <w:top w:val="none" w:sz="0" w:space="0" w:color="auto"/>
                                                            <w:left w:val="none" w:sz="0" w:space="0" w:color="auto"/>
                                                            <w:bottom w:val="none" w:sz="0" w:space="0" w:color="auto"/>
                                                            <w:right w:val="none" w:sz="0" w:space="0" w:color="auto"/>
                                                          </w:divBdr>
                                                          <w:divsChild>
                                                            <w:div w:id="318576901">
                                                              <w:marLeft w:val="0"/>
                                                              <w:marRight w:val="0"/>
                                                              <w:marTop w:val="0"/>
                                                              <w:marBottom w:val="0"/>
                                                              <w:divBdr>
                                                                <w:top w:val="none" w:sz="0" w:space="0" w:color="auto"/>
                                                                <w:left w:val="none" w:sz="0" w:space="0" w:color="auto"/>
                                                                <w:bottom w:val="none" w:sz="0" w:space="0" w:color="auto"/>
                                                                <w:right w:val="none" w:sz="0" w:space="0" w:color="auto"/>
                                                              </w:divBdr>
                                                              <w:divsChild>
                                                                <w:div w:id="1508711919">
                                                                  <w:marLeft w:val="0"/>
                                                                  <w:marRight w:val="0"/>
                                                                  <w:marTop w:val="0"/>
                                                                  <w:marBottom w:val="0"/>
                                                                  <w:divBdr>
                                                                    <w:top w:val="none" w:sz="0" w:space="0" w:color="auto"/>
                                                                    <w:left w:val="none" w:sz="0" w:space="0" w:color="auto"/>
                                                                    <w:bottom w:val="none" w:sz="0" w:space="0" w:color="auto"/>
                                                                    <w:right w:val="none" w:sz="0" w:space="0" w:color="auto"/>
                                                                  </w:divBdr>
                                                                  <w:divsChild>
                                                                    <w:div w:id="783885610">
                                                                      <w:marLeft w:val="120"/>
                                                                      <w:marRight w:val="0"/>
                                                                      <w:marTop w:val="0"/>
                                                                      <w:marBottom w:val="0"/>
                                                                      <w:divBdr>
                                                                        <w:top w:val="none" w:sz="0" w:space="0" w:color="auto"/>
                                                                        <w:left w:val="none" w:sz="0" w:space="0" w:color="auto"/>
                                                                        <w:bottom w:val="none" w:sz="0" w:space="0" w:color="auto"/>
                                                                        <w:right w:val="none" w:sz="0" w:space="0" w:color="auto"/>
                                                                      </w:divBdr>
                                                                    </w:div>
                                                                  </w:divsChild>
                                                                </w:div>
                                                                <w:div w:id="1545217901">
                                                                  <w:marLeft w:val="0"/>
                                                                  <w:marRight w:val="0"/>
                                                                  <w:marTop w:val="0"/>
                                                                  <w:marBottom w:val="0"/>
                                                                  <w:divBdr>
                                                                    <w:top w:val="none" w:sz="0" w:space="0" w:color="auto"/>
                                                                    <w:left w:val="none" w:sz="0" w:space="0" w:color="auto"/>
                                                                    <w:bottom w:val="none" w:sz="0" w:space="0" w:color="auto"/>
                                                                    <w:right w:val="none" w:sz="0" w:space="0" w:color="auto"/>
                                                                  </w:divBdr>
                                                                  <w:divsChild>
                                                                    <w:div w:id="1378819005">
                                                                      <w:marLeft w:val="0"/>
                                                                      <w:marRight w:val="0"/>
                                                                      <w:marTop w:val="0"/>
                                                                      <w:marBottom w:val="0"/>
                                                                      <w:divBdr>
                                                                        <w:top w:val="none" w:sz="0" w:space="0" w:color="auto"/>
                                                                        <w:left w:val="none" w:sz="0" w:space="0" w:color="auto"/>
                                                                        <w:bottom w:val="none" w:sz="0" w:space="0" w:color="auto"/>
                                                                        <w:right w:val="none" w:sz="0" w:space="0" w:color="auto"/>
                                                                      </w:divBdr>
                                                                      <w:divsChild>
                                                                        <w:div w:id="1169518528">
                                                                          <w:marLeft w:val="0"/>
                                                                          <w:marRight w:val="0"/>
                                                                          <w:marTop w:val="0"/>
                                                                          <w:marBottom w:val="0"/>
                                                                          <w:divBdr>
                                                                            <w:top w:val="none" w:sz="0" w:space="0" w:color="auto"/>
                                                                            <w:left w:val="none" w:sz="0" w:space="0" w:color="auto"/>
                                                                            <w:bottom w:val="none" w:sz="0" w:space="0" w:color="auto"/>
                                                                            <w:right w:val="none" w:sz="0" w:space="0" w:color="auto"/>
                                                                          </w:divBdr>
                                                                          <w:divsChild>
                                                                            <w:div w:id="64190114">
                                                                              <w:marLeft w:val="0"/>
                                                                              <w:marRight w:val="0"/>
                                                                              <w:marTop w:val="0"/>
                                                                              <w:marBottom w:val="0"/>
                                                                              <w:divBdr>
                                                                                <w:top w:val="none" w:sz="0" w:space="0" w:color="auto"/>
                                                                                <w:left w:val="none" w:sz="0" w:space="0" w:color="auto"/>
                                                                                <w:bottom w:val="none" w:sz="0" w:space="0" w:color="auto"/>
                                                                                <w:right w:val="none" w:sz="0" w:space="0" w:color="auto"/>
                                                                              </w:divBdr>
                                                                              <w:divsChild>
                                                                                <w:div w:id="1720931166">
                                                                                  <w:marLeft w:val="240"/>
                                                                                  <w:marRight w:val="240"/>
                                                                                  <w:marTop w:val="240"/>
                                                                                  <w:marBottom w:val="240"/>
                                                                                  <w:divBdr>
                                                                                    <w:top w:val="none" w:sz="0" w:space="0" w:color="auto"/>
                                                                                    <w:left w:val="none" w:sz="0" w:space="0" w:color="auto"/>
                                                                                    <w:bottom w:val="none" w:sz="0" w:space="0" w:color="auto"/>
                                                                                    <w:right w:val="none" w:sz="0" w:space="0" w:color="auto"/>
                                                                                  </w:divBdr>
                                                                                  <w:divsChild>
                                                                                    <w:div w:id="1739595017">
                                                                                      <w:marLeft w:val="0"/>
                                                                                      <w:marRight w:val="0"/>
                                                                                      <w:marTop w:val="0"/>
                                                                                      <w:marBottom w:val="0"/>
                                                                                      <w:divBdr>
                                                                                        <w:top w:val="none" w:sz="0" w:space="0" w:color="auto"/>
                                                                                        <w:left w:val="none" w:sz="0" w:space="0" w:color="auto"/>
                                                                                        <w:bottom w:val="none" w:sz="0" w:space="0" w:color="auto"/>
                                                                                        <w:right w:val="none" w:sz="0" w:space="0" w:color="auto"/>
                                                                                      </w:divBdr>
                                                                                      <w:divsChild>
                                                                                        <w:div w:id="693651984">
                                                                                          <w:marLeft w:val="0"/>
                                                                                          <w:marRight w:val="0"/>
                                                                                          <w:marTop w:val="0"/>
                                                                                          <w:marBottom w:val="0"/>
                                                                                          <w:divBdr>
                                                                                            <w:top w:val="none" w:sz="0" w:space="0" w:color="auto"/>
                                                                                            <w:left w:val="none" w:sz="0" w:space="0" w:color="auto"/>
                                                                                            <w:bottom w:val="none" w:sz="0" w:space="0" w:color="auto"/>
                                                                                            <w:right w:val="none" w:sz="0" w:space="0" w:color="auto"/>
                                                                                          </w:divBdr>
                                                                                          <w:divsChild>
                                                                                            <w:div w:id="1549106860">
                                                                                              <w:marLeft w:val="0"/>
                                                                                              <w:marRight w:val="0"/>
                                                                                              <w:marTop w:val="0"/>
                                                                                              <w:marBottom w:val="0"/>
                                                                                              <w:divBdr>
                                                                                                <w:top w:val="none" w:sz="0" w:space="0" w:color="auto"/>
                                                                                                <w:left w:val="none" w:sz="0" w:space="0" w:color="auto"/>
                                                                                                <w:bottom w:val="none" w:sz="0" w:space="0" w:color="auto"/>
                                                                                                <w:right w:val="none" w:sz="0" w:space="0" w:color="auto"/>
                                                                                              </w:divBdr>
                                                                                              <w:divsChild>
                                                                                                <w:div w:id="1240167191">
                                                                                                  <w:marLeft w:val="0"/>
                                                                                                  <w:marRight w:val="0"/>
                                                                                                  <w:marTop w:val="0"/>
                                                                                                  <w:marBottom w:val="0"/>
                                                                                                  <w:divBdr>
                                                                                                    <w:top w:val="none" w:sz="0" w:space="0" w:color="auto"/>
                                                                                                    <w:left w:val="none" w:sz="0" w:space="0" w:color="auto"/>
                                                                                                    <w:bottom w:val="none" w:sz="0" w:space="0" w:color="auto"/>
                                                                                                    <w:right w:val="none" w:sz="0" w:space="0" w:color="auto"/>
                                                                                                  </w:divBdr>
                                                                                                  <w:divsChild>
                                                                                                    <w:div w:id="2083749345">
                                                                                                      <w:marLeft w:val="0"/>
                                                                                                      <w:marRight w:val="0"/>
                                                                                                      <w:marTop w:val="0"/>
                                                                                                      <w:marBottom w:val="60"/>
                                                                                                      <w:divBdr>
                                                                                                        <w:top w:val="none" w:sz="0" w:space="0" w:color="auto"/>
                                                                                                        <w:left w:val="none" w:sz="0" w:space="0" w:color="auto"/>
                                                                                                        <w:bottom w:val="none" w:sz="0" w:space="0" w:color="auto"/>
                                                                                                        <w:right w:val="none" w:sz="0" w:space="0" w:color="auto"/>
                                                                                                      </w:divBdr>
                                                                                                    </w:div>
                                                                                                    <w:div w:id="14751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0258">
                                                                                  <w:marLeft w:val="0"/>
                                                                                  <w:marRight w:val="0"/>
                                                                                  <w:marTop w:val="0"/>
                                                                                  <w:marBottom w:val="0"/>
                                                                                  <w:divBdr>
                                                                                    <w:top w:val="none" w:sz="0" w:space="0" w:color="auto"/>
                                                                                    <w:left w:val="none" w:sz="0" w:space="0" w:color="auto"/>
                                                                                    <w:bottom w:val="single" w:sz="6" w:space="0" w:color="D0D2D3"/>
                                                                                    <w:right w:val="none" w:sz="0" w:space="0" w:color="auto"/>
                                                                                  </w:divBdr>
                                                                                  <w:divsChild>
                                                                                    <w:div w:id="1847164213">
                                                                                      <w:marLeft w:val="0"/>
                                                                                      <w:marRight w:val="0"/>
                                                                                      <w:marTop w:val="0"/>
                                                                                      <w:marBottom w:val="60"/>
                                                                                      <w:divBdr>
                                                                                        <w:top w:val="none" w:sz="0" w:space="0" w:color="auto"/>
                                                                                        <w:left w:val="none" w:sz="0" w:space="0" w:color="auto"/>
                                                                                        <w:bottom w:val="none" w:sz="0" w:space="0" w:color="auto"/>
                                                                                        <w:right w:val="none" w:sz="0" w:space="0" w:color="auto"/>
                                                                                      </w:divBdr>
                                                                                      <w:divsChild>
                                                                                        <w:div w:id="637610063">
                                                                                          <w:marLeft w:val="0"/>
                                                                                          <w:marRight w:val="0"/>
                                                                                          <w:marTop w:val="0"/>
                                                                                          <w:marBottom w:val="0"/>
                                                                                          <w:divBdr>
                                                                                            <w:top w:val="none" w:sz="0" w:space="0" w:color="auto"/>
                                                                                            <w:left w:val="none" w:sz="0" w:space="0" w:color="auto"/>
                                                                                            <w:bottom w:val="none" w:sz="0" w:space="0" w:color="auto"/>
                                                                                            <w:right w:val="none" w:sz="0" w:space="0" w:color="auto"/>
                                                                                          </w:divBdr>
                                                                                          <w:divsChild>
                                                                                            <w:div w:id="722141215">
                                                                                              <w:marLeft w:val="0"/>
                                                                                              <w:marRight w:val="0"/>
                                                                                              <w:marTop w:val="0"/>
                                                                                              <w:marBottom w:val="0"/>
                                                                                              <w:divBdr>
                                                                                                <w:top w:val="none" w:sz="0" w:space="0" w:color="auto"/>
                                                                                                <w:left w:val="none" w:sz="0" w:space="0" w:color="auto"/>
                                                                                                <w:bottom w:val="none" w:sz="0" w:space="0" w:color="auto"/>
                                                                                                <w:right w:val="none" w:sz="0" w:space="0" w:color="auto"/>
                                                                                              </w:divBdr>
                                                                                              <w:divsChild>
                                                                                                <w:div w:id="15683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82770">
                                                                                      <w:marLeft w:val="240"/>
                                                                                      <w:marRight w:val="240"/>
                                                                                      <w:marTop w:val="0"/>
                                                                                      <w:marBottom w:val="240"/>
                                                                                      <w:divBdr>
                                                                                        <w:top w:val="none" w:sz="0" w:space="0" w:color="auto"/>
                                                                                        <w:left w:val="none" w:sz="0" w:space="0" w:color="auto"/>
                                                                                        <w:bottom w:val="none" w:sz="0" w:space="0" w:color="auto"/>
                                                                                        <w:right w:val="none" w:sz="0" w:space="0" w:color="auto"/>
                                                                                      </w:divBdr>
                                                                                      <w:divsChild>
                                                                                        <w:div w:id="2009360452">
                                                                                          <w:marLeft w:val="240"/>
                                                                                          <w:marRight w:val="0"/>
                                                                                          <w:marTop w:val="0"/>
                                                                                          <w:marBottom w:val="0"/>
                                                                                          <w:divBdr>
                                                                                            <w:top w:val="none" w:sz="0" w:space="0" w:color="auto"/>
                                                                                            <w:left w:val="none" w:sz="0" w:space="0" w:color="auto"/>
                                                                                            <w:bottom w:val="none" w:sz="0" w:space="0" w:color="auto"/>
                                                                                            <w:right w:val="none" w:sz="0" w:space="0" w:color="auto"/>
                                                                                          </w:divBdr>
                                                                                          <w:divsChild>
                                                                                            <w:div w:id="306397585">
                                                                                              <w:marLeft w:val="0"/>
                                                                                              <w:marRight w:val="0"/>
                                                                                              <w:marTop w:val="0"/>
                                                                                              <w:marBottom w:val="0"/>
                                                                                              <w:divBdr>
                                                                                                <w:top w:val="none" w:sz="0" w:space="0" w:color="auto"/>
                                                                                                <w:left w:val="none" w:sz="0" w:space="0" w:color="auto"/>
                                                                                                <w:bottom w:val="none" w:sz="0" w:space="0" w:color="auto"/>
                                                                                                <w:right w:val="none" w:sz="0" w:space="0" w:color="auto"/>
                                                                                              </w:divBdr>
                                                                                              <w:divsChild>
                                                                                                <w:div w:id="914556909">
                                                                                                  <w:marLeft w:val="0"/>
                                                                                                  <w:marRight w:val="0"/>
                                                                                                  <w:marTop w:val="0"/>
                                                                                                  <w:marBottom w:val="0"/>
                                                                                                  <w:divBdr>
                                                                                                    <w:top w:val="none" w:sz="0" w:space="0" w:color="auto"/>
                                                                                                    <w:left w:val="none" w:sz="0" w:space="0" w:color="auto"/>
                                                                                                    <w:bottom w:val="none" w:sz="0" w:space="0" w:color="auto"/>
                                                                                                    <w:right w:val="none" w:sz="0" w:space="0" w:color="auto"/>
                                                                                                  </w:divBdr>
                                                                                                  <w:divsChild>
                                                                                                    <w:div w:id="2091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526141">
                                                                                  <w:marLeft w:val="0"/>
                                                                                  <w:marRight w:val="0"/>
                                                                                  <w:marTop w:val="0"/>
                                                                                  <w:marBottom w:val="0"/>
                                                                                  <w:divBdr>
                                                                                    <w:top w:val="none" w:sz="0" w:space="0" w:color="auto"/>
                                                                                    <w:left w:val="none" w:sz="0" w:space="0" w:color="auto"/>
                                                                                    <w:bottom w:val="none" w:sz="0" w:space="0" w:color="auto"/>
                                                                                    <w:right w:val="none" w:sz="0" w:space="0" w:color="auto"/>
                                                                                  </w:divBdr>
                                                                                  <w:divsChild>
                                                                                    <w:div w:id="1661351260">
                                                                                      <w:marLeft w:val="0"/>
                                                                                      <w:marRight w:val="0"/>
                                                                                      <w:marTop w:val="0"/>
                                                                                      <w:marBottom w:val="0"/>
                                                                                      <w:divBdr>
                                                                                        <w:top w:val="none" w:sz="0" w:space="0" w:color="auto"/>
                                                                                        <w:left w:val="none" w:sz="0" w:space="0" w:color="auto"/>
                                                                                        <w:bottom w:val="none" w:sz="0" w:space="0" w:color="auto"/>
                                                                                        <w:right w:val="none" w:sz="0" w:space="0" w:color="auto"/>
                                                                                      </w:divBdr>
                                                                                      <w:divsChild>
                                                                                        <w:div w:id="582297829">
                                                                                          <w:marLeft w:val="0"/>
                                                                                          <w:marRight w:val="0"/>
                                                                                          <w:marTop w:val="0"/>
                                                                                          <w:marBottom w:val="0"/>
                                                                                          <w:divBdr>
                                                                                            <w:top w:val="none" w:sz="0" w:space="0" w:color="auto"/>
                                                                                            <w:left w:val="none" w:sz="0" w:space="0" w:color="auto"/>
                                                                                            <w:bottom w:val="none" w:sz="0" w:space="0" w:color="auto"/>
                                                                                            <w:right w:val="none" w:sz="0" w:space="0" w:color="auto"/>
                                                                                          </w:divBdr>
                                                                                          <w:divsChild>
                                                                                            <w:div w:id="1783912458">
                                                                                              <w:marLeft w:val="0"/>
                                                                                              <w:marRight w:val="0"/>
                                                                                              <w:marTop w:val="0"/>
                                                                                              <w:marBottom w:val="0"/>
                                                                                              <w:divBdr>
                                                                                                <w:top w:val="none" w:sz="0" w:space="0" w:color="auto"/>
                                                                                                <w:left w:val="none" w:sz="0" w:space="0" w:color="auto"/>
                                                                                                <w:bottom w:val="none" w:sz="0" w:space="0" w:color="auto"/>
                                                                                                <w:right w:val="none" w:sz="0" w:space="0" w:color="auto"/>
                                                                                              </w:divBdr>
                                                                                              <w:divsChild>
                                                                                                <w:div w:id="1015502566">
                                                                                                  <w:marLeft w:val="0"/>
                                                                                                  <w:marRight w:val="0"/>
                                                                                                  <w:marTop w:val="0"/>
                                                                                                  <w:marBottom w:val="0"/>
                                                                                                  <w:divBdr>
                                                                                                    <w:top w:val="none" w:sz="0" w:space="0" w:color="auto"/>
                                                                                                    <w:left w:val="none" w:sz="0" w:space="0" w:color="auto"/>
                                                                                                    <w:bottom w:val="none" w:sz="0" w:space="0" w:color="auto"/>
                                                                                                    <w:right w:val="none" w:sz="0" w:space="0" w:color="auto"/>
                                                                                                  </w:divBdr>
                                                                                                  <w:divsChild>
                                                                                                    <w:div w:id="294138436">
                                                                                                      <w:marLeft w:val="0"/>
                                                                                                      <w:marRight w:val="0"/>
                                                                                                      <w:marTop w:val="0"/>
                                                                                                      <w:marBottom w:val="0"/>
                                                                                                      <w:divBdr>
                                                                                                        <w:top w:val="none" w:sz="0" w:space="0" w:color="auto"/>
                                                                                                        <w:left w:val="none" w:sz="0" w:space="0" w:color="auto"/>
                                                                                                        <w:bottom w:val="none" w:sz="0" w:space="0" w:color="auto"/>
                                                                                                        <w:right w:val="none" w:sz="0" w:space="0" w:color="auto"/>
                                                                                                      </w:divBdr>
                                                                                                      <w:divsChild>
                                                                                                        <w:div w:id="1008873986">
                                                                                                          <w:marLeft w:val="0"/>
                                                                                                          <w:marRight w:val="0"/>
                                                                                                          <w:marTop w:val="0"/>
                                                                                                          <w:marBottom w:val="0"/>
                                                                                                          <w:divBdr>
                                                                                                            <w:top w:val="none" w:sz="0" w:space="0" w:color="auto"/>
                                                                                                            <w:left w:val="none" w:sz="0" w:space="0" w:color="auto"/>
                                                                                                            <w:bottom w:val="none" w:sz="0" w:space="0" w:color="auto"/>
                                                                                                            <w:right w:val="none" w:sz="0" w:space="0" w:color="auto"/>
                                                                                                          </w:divBdr>
                                                                                                          <w:divsChild>
                                                                                                            <w:div w:id="1219054609">
                                                                                                              <w:marLeft w:val="0"/>
                                                                                                              <w:marRight w:val="0"/>
                                                                                                              <w:marTop w:val="0"/>
                                                                                                              <w:marBottom w:val="0"/>
                                                                                                              <w:divBdr>
                                                                                                                <w:top w:val="none" w:sz="0" w:space="0" w:color="auto"/>
                                                                                                                <w:left w:val="none" w:sz="0" w:space="0" w:color="auto"/>
                                                                                                                <w:bottom w:val="none" w:sz="0" w:space="0" w:color="auto"/>
                                                                                                                <w:right w:val="none" w:sz="0" w:space="0" w:color="auto"/>
                                                                                                              </w:divBdr>
                                                                                                              <w:divsChild>
                                                                                                                <w:div w:id="1910577619">
                                                                                                                  <w:marLeft w:val="0"/>
                                                                                                                  <w:marRight w:val="0"/>
                                                                                                                  <w:marTop w:val="0"/>
                                                                                                                  <w:marBottom w:val="0"/>
                                                                                                                  <w:divBdr>
                                                                                                                    <w:top w:val="none" w:sz="0" w:space="0" w:color="auto"/>
                                                                                                                    <w:left w:val="none" w:sz="0" w:space="0" w:color="auto"/>
                                                                                                                    <w:bottom w:val="none" w:sz="0" w:space="0" w:color="auto"/>
                                                                                                                    <w:right w:val="none" w:sz="0" w:space="0" w:color="auto"/>
                                                                                                                  </w:divBdr>
                                                                                                                  <w:divsChild>
                                                                                                                    <w:div w:id="156505563">
                                                                                                                      <w:marLeft w:val="0"/>
                                                                                                                      <w:marRight w:val="0"/>
                                                                                                                      <w:marTop w:val="0"/>
                                                                                                                      <w:marBottom w:val="0"/>
                                                                                                                      <w:divBdr>
                                                                                                                        <w:top w:val="none" w:sz="0" w:space="0" w:color="auto"/>
                                                                                                                        <w:left w:val="none" w:sz="0" w:space="0" w:color="auto"/>
                                                                                                                        <w:bottom w:val="none" w:sz="0" w:space="0" w:color="auto"/>
                                                                                                                        <w:right w:val="none" w:sz="0" w:space="0" w:color="auto"/>
                                                                                                                      </w:divBdr>
                                                                                                                      <w:divsChild>
                                                                                                                        <w:div w:id="518667134">
                                                                                                                          <w:marLeft w:val="0"/>
                                                                                                                          <w:marRight w:val="0"/>
                                                                                                                          <w:marTop w:val="0"/>
                                                                                                                          <w:marBottom w:val="0"/>
                                                                                                                          <w:divBdr>
                                                                                                                            <w:top w:val="none" w:sz="0" w:space="0" w:color="auto"/>
                                                                                                                            <w:left w:val="none" w:sz="0" w:space="0" w:color="auto"/>
                                                                                                                            <w:bottom w:val="none" w:sz="0" w:space="0" w:color="auto"/>
                                                                                                                            <w:right w:val="none" w:sz="0" w:space="0" w:color="auto"/>
                                                                                                                          </w:divBdr>
                                                                                                                          <w:divsChild>
                                                                                                                            <w:div w:id="114563845">
                                                                                                                              <w:marLeft w:val="60"/>
                                                                                                                              <w:marRight w:val="0"/>
                                                                                                                              <w:marTop w:val="0"/>
                                                                                                                              <w:marBottom w:val="0"/>
                                                                                                                              <w:divBdr>
                                                                                                                                <w:top w:val="none" w:sz="0" w:space="0" w:color="auto"/>
                                                                                                                                <w:left w:val="none" w:sz="0" w:space="0" w:color="auto"/>
                                                                                                                                <w:bottom w:val="none" w:sz="0" w:space="0" w:color="auto"/>
                                                                                                                                <w:right w:val="none" w:sz="0" w:space="0" w:color="auto"/>
                                                                                                                              </w:divBdr>
                                                                                                                            </w:div>
                                                                                                                          </w:divsChild>
                                                                                                                        </w:div>
                                                                                                                        <w:div w:id="559441817">
                                                                                                                          <w:marLeft w:val="0"/>
                                                                                                                          <w:marRight w:val="0"/>
                                                                                                                          <w:marTop w:val="240"/>
                                                                                                                          <w:marBottom w:val="0"/>
                                                                                                                          <w:divBdr>
                                                                                                                            <w:top w:val="none" w:sz="0" w:space="0" w:color="auto"/>
                                                                                                                            <w:left w:val="none" w:sz="0" w:space="0" w:color="auto"/>
                                                                                                                            <w:bottom w:val="none" w:sz="0" w:space="0" w:color="auto"/>
                                                                                                                            <w:right w:val="none" w:sz="0" w:space="0" w:color="auto"/>
                                                                                                                          </w:divBdr>
                                                                                                                          <w:divsChild>
                                                                                                                            <w:div w:id="975380503">
                                                                                                                              <w:marLeft w:val="0"/>
                                                                                                                              <w:marRight w:val="0"/>
                                                                                                                              <w:marTop w:val="0"/>
                                                                                                                              <w:marBottom w:val="0"/>
                                                                                                                              <w:divBdr>
                                                                                                                                <w:top w:val="none" w:sz="0" w:space="0" w:color="auto"/>
                                                                                                                                <w:left w:val="none" w:sz="0" w:space="0" w:color="auto"/>
                                                                                                                                <w:bottom w:val="none" w:sz="0" w:space="0" w:color="auto"/>
                                                                                                                                <w:right w:val="none" w:sz="0" w:space="0" w:color="auto"/>
                                                                                                                              </w:divBdr>
                                                                                                                              <w:divsChild>
                                                                                                                                <w:div w:id="165787491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255722">
                                                                                                      <w:marLeft w:val="0"/>
                                                                                                      <w:marRight w:val="0"/>
                                                                                                      <w:marTop w:val="0"/>
                                                                                                      <w:marBottom w:val="0"/>
                                                                                                      <w:divBdr>
                                                                                                        <w:top w:val="none" w:sz="0" w:space="0" w:color="auto"/>
                                                                                                        <w:left w:val="none" w:sz="0" w:space="0" w:color="auto"/>
                                                                                                        <w:bottom w:val="none" w:sz="0" w:space="0" w:color="auto"/>
                                                                                                        <w:right w:val="none" w:sz="0" w:space="0" w:color="auto"/>
                                                                                                      </w:divBdr>
                                                                                                      <w:divsChild>
                                                                                                        <w:div w:id="431172804">
                                                                                                          <w:marLeft w:val="0"/>
                                                                                                          <w:marRight w:val="0"/>
                                                                                                          <w:marTop w:val="0"/>
                                                                                                          <w:marBottom w:val="0"/>
                                                                                                          <w:divBdr>
                                                                                                            <w:top w:val="none" w:sz="0" w:space="0" w:color="auto"/>
                                                                                                            <w:left w:val="none" w:sz="0" w:space="0" w:color="auto"/>
                                                                                                            <w:bottom w:val="none" w:sz="0" w:space="0" w:color="auto"/>
                                                                                                            <w:right w:val="none" w:sz="0" w:space="0" w:color="auto"/>
                                                                                                          </w:divBdr>
                                                                                                          <w:divsChild>
                                                                                                            <w:div w:id="1076629983">
                                                                                                              <w:marLeft w:val="0"/>
                                                                                                              <w:marRight w:val="0"/>
                                                                                                              <w:marTop w:val="0"/>
                                                                                                              <w:marBottom w:val="0"/>
                                                                                                              <w:divBdr>
                                                                                                                <w:top w:val="none" w:sz="0" w:space="0" w:color="auto"/>
                                                                                                                <w:left w:val="none" w:sz="0" w:space="0" w:color="auto"/>
                                                                                                                <w:bottom w:val="none" w:sz="0" w:space="0" w:color="auto"/>
                                                                                                                <w:right w:val="none" w:sz="0" w:space="0" w:color="auto"/>
                                                                                                              </w:divBdr>
                                                                                                              <w:divsChild>
                                                                                                                <w:div w:id="760218309">
                                                                                                                  <w:marLeft w:val="0"/>
                                                                                                                  <w:marRight w:val="0"/>
                                                                                                                  <w:marTop w:val="0"/>
                                                                                                                  <w:marBottom w:val="0"/>
                                                                                                                  <w:divBdr>
                                                                                                                    <w:top w:val="none" w:sz="0" w:space="0" w:color="auto"/>
                                                                                                                    <w:left w:val="none" w:sz="0" w:space="0" w:color="auto"/>
                                                                                                                    <w:bottom w:val="none" w:sz="0" w:space="0" w:color="auto"/>
                                                                                                                    <w:right w:val="none" w:sz="0" w:space="0" w:color="auto"/>
                                                                                                                  </w:divBdr>
                                                                                                                  <w:divsChild>
                                                                                                                    <w:div w:id="1005089528">
                                                                                                                      <w:marLeft w:val="0"/>
                                                                                                                      <w:marRight w:val="0"/>
                                                                                                                      <w:marTop w:val="0"/>
                                                                                                                      <w:marBottom w:val="0"/>
                                                                                                                      <w:divBdr>
                                                                                                                        <w:top w:val="none" w:sz="0" w:space="0" w:color="auto"/>
                                                                                                                        <w:left w:val="none" w:sz="0" w:space="0" w:color="auto"/>
                                                                                                                        <w:bottom w:val="none" w:sz="0" w:space="0" w:color="auto"/>
                                                                                                                        <w:right w:val="none" w:sz="0" w:space="0" w:color="auto"/>
                                                                                                                      </w:divBdr>
                                                                                                                      <w:divsChild>
                                                                                                                        <w:div w:id="1553344675">
                                                                                                                          <w:marLeft w:val="0"/>
                                                                                                                          <w:marRight w:val="0"/>
                                                                                                                          <w:marTop w:val="0"/>
                                                                                                                          <w:marBottom w:val="0"/>
                                                                                                                          <w:divBdr>
                                                                                                                            <w:top w:val="none" w:sz="0" w:space="0" w:color="auto"/>
                                                                                                                            <w:left w:val="none" w:sz="0" w:space="0" w:color="auto"/>
                                                                                                                            <w:bottom w:val="none" w:sz="0" w:space="0" w:color="auto"/>
                                                                                                                            <w:right w:val="none" w:sz="0" w:space="0" w:color="auto"/>
                                                                                                                          </w:divBdr>
                                                                                                                          <w:divsChild>
                                                                                                                            <w:div w:id="1946109599">
                                                                                                                              <w:marLeft w:val="60"/>
                                                                                                                              <w:marRight w:val="0"/>
                                                                                                                              <w:marTop w:val="0"/>
                                                                                                                              <w:marBottom w:val="0"/>
                                                                                                                              <w:divBdr>
                                                                                                                                <w:top w:val="none" w:sz="0" w:space="0" w:color="auto"/>
                                                                                                                                <w:left w:val="none" w:sz="0" w:space="0" w:color="auto"/>
                                                                                                                                <w:bottom w:val="none" w:sz="0" w:space="0" w:color="auto"/>
                                                                                                                                <w:right w:val="none" w:sz="0" w:space="0" w:color="auto"/>
                                                                                                                              </w:divBdr>
                                                                                                                            </w:div>
                                                                                                                          </w:divsChild>
                                                                                                                        </w:div>
                                                                                                                        <w:div w:id="333731721">
                                                                                                                          <w:marLeft w:val="0"/>
                                                                                                                          <w:marRight w:val="0"/>
                                                                                                                          <w:marTop w:val="240"/>
                                                                                                                          <w:marBottom w:val="0"/>
                                                                                                                          <w:divBdr>
                                                                                                                            <w:top w:val="none" w:sz="0" w:space="0" w:color="auto"/>
                                                                                                                            <w:left w:val="none" w:sz="0" w:space="0" w:color="auto"/>
                                                                                                                            <w:bottom w:val="none" w:sz="0" w:space="0" w:color="auto"/>
                                                                                                                            <w:right w:val="none" w:sz="0" w:space="0" w:color="auto"/>
                                                                                                                          </w:divBdr>
                                                                                                                          <w:divsChild>
                                                                                                                            <w:div w:id="248393755">
                                                                                                                              <w:marLeft w:val="0"/>
                                                                                                                              <w:marRight w:val="0"/>
                                                                                                                              <w:marTop w:val="0"/>
                                                                                                                              <w:marBottom w:val="0"/>
                                                                                                                              <w:divBdr>
                                                                                                                                <w:top w:val="none" w:sz="0" w:space="0" w:color="auto"/>
                                                                                                                                <w:left w:val="none" w:sz="0" w:space="0" w:color="auto"/>
                                                                                                                                <w:bottom w:val="none" w:sz="0" w:space="0" w:color="auto"/>
                                                                                                                                <w:right w:val="none" w:sz="0" w:space="0" w:color="auto"/>
                                                                                                                              </w:divBdr>
                                                                                                                              <w:divsChild>
                                                                                                                                <w:div w:id="163467910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536022">
                                                                                                      <w:marLeft w:val="0"/>
                                                                                                      <w:marRight w:val="0"/>
                                                                                                      <w:marTop w:val="0"/>
                                                                                                      <w:marBottom w:val="0"/>
                                                                                                      <w:divBdr>
                                                                                                        <w:top w:val="none" w:sz="0" w:space="0" w:color="auto"/>
                                                                                                        <w:left w:val="none" w:sz="0" w:space="0" w:color="auto"/>
                                                                                                        <w:bottom w:val="none" w:sz="0" w:space="0" w:color="auto"/>
                                                                                                        <w:right w:val="none" w:sz="0" w:space="0" w:color="auto"/>
                                                                                                      </w:divBdr>
                                                                                                      <w:divsChild>
                                                                                                        <w:div w:id="1670719049">
                                                                                                          <w:marLeft w:val="0"/>
                                                                                                          <w:marRight w:val="0"/>
                                                                                                          <w:marTop w:val="0"/>
                                                                                                          <w:marBottom w:val="0"/>
                                                                                                          <w:divBdr>
                                                                                                            <w:top w:val="none" w:sz="0" w:space="0" w:color="auto"/>
                                                                                                            <w:left w:val="none" w:sz="0" w:space="0" w:color="auto"/>
                                                                                                            <w:bottom w:val="none" w:sz="0" w:space="0" w:color="auto"/>
                                                                                                            <w:right w:val="none" w:sz="0" w:space="0" w:color="auto"/>
                                                                                                          </w:divBdr>
                                                                                                          <w:divsChild>
                                                                                                            <w:div w:id="1012729255">
                                                                                                              <w:marLeft w:val="0"/>
                                                                                                              <w:marRight w:val="0"/>
                                                                                                              <w:marTop w:val="0"/>
                                                                                                              <w:marBottom w:val="0"/>
                                                                                                              <w:divBdr>
                                                                                                                <w:top w:val="none" w:sz="0" w:space="0" w:color="auto"/>
                                                                                                                <w:left w:val="none" w:sz="0" w:space="0" w:color="auto"/>
                                                                                                                <w:bottom w:val="none" w:sz="0" w:space="0" w:color="auto"/>
                                                                                                                <w:right w:val="none" w:sz="0" w:space="0" w:color="auto"/>
                                                                                                              </w:divBdr>
                                                                                                              <w:divsChild>
                                                                                                                <w:div w:id="434634837">
                                                                                                                  <w:marLeft w:val="0"/>
                                                                                                                  <w:marRight w:val="0"/>
                                                                                                                  <w:marTop w:val="0"/>
                                                                                                                  <w:marBottom w:val="0"/>
                                                                                                                  <w:divBdr>
                                                                                                                    <w:top w:val="none" w:sz="0" w:space="0" w:color="auto"/>
                                                                                                                    <w:left w:val="none" w:sz="0" w:space="0" w:color="auto"/>
                                                                                                                    <w:bottom w:val="none" w:sz="0" w:space="0" w:color="auto"/>
                                                                                                                    <w:right w:val="none" w:sz="0" w:space="0" w:color="auto"/>
                                                                                                                  </w:divBdr>
                                                                                                                  <w:divsChild>
                                                                                                                    <w:div w:id="757488000">
                                                                                                                      <w:marLeft w:val="0"/>
                                                                                                                      <w:marRight w:val="0"/>
                                                                                                                      <w:marTop w:val="0"/>
                                                                                                                      <w:marBottom w:val="0"/>
                                                                                                                      <w:divBdr>
                                                                                                                        <w:top w:val="none" w:sz="0" w:space="0" w:color="auto"/>
                                                                                                                        <w:left w:val="none" w:sz="0" w:space="0" w:color="auto"/>
                                                                                                                        <w:bottom w:val="none" w:sz="0" w:space="0" w:color="auto"/>
                                                                                                                        <w:right w:val="none" w:sz="0" w:space="0" w:color="auto"/>
                                                                                                                      </w:divBdr>
                                                                                                                      <w:divsChild>
                                                                                                                        <w:div w:id="1274242548">
                                                                                                                          <w:marLeft w:val="0"/>
                                                                                                                          <w:marRight w:val="0"/>
                                                                                                                          <w:marTop w:val="0"/>
                                                                                                                          <w:marBottom w:val="0"/>
                                                                                                                          <w:divBdr>
                                                                                                                            <w:top w:val="none" w:sz="0" w:space="0" w:color="auto"/>
                                                                                                                            <w:left w:val="none" w:sz="0" w:space="0" w:color="auto"/>
                                                                                                                            <w:bottom w:val="none" w:sz="0" w:space="0" w:color="auto"/>
                                                                                                                            <w:right w:val="none" w:sz="0" w:space="0" w:color="auto"/>
                                                                                                                          </w:divBdr>
                                                                                                                          <w:divsChild>
                                                                                                                            <w:div w:id="1041783002">
                                                                                                                              <w:marLeft w:val="60"/>
                                                                                                                              <w:marRight w:val="0"/>
                                                                                                                              <w:marTop w:val="0"/>
                                                                                                                              <w:marBottom w:val="0"/>
                                                                                                                              <w:divBdr>
                                                                                                                                <w:top w:val="none" w:sz="0" w:space="0" w:color="auto"/>
                                                                                                                                <w:left w:val="none" w:sz="0" w:space="0" w:color="auto"/>
                                                                                                                                <w:bottom w:val="none" w:sz="0" w:space="0" w:color="auto"/>
                                                                                                                                <w:right w:val="none" w:sz="0" w:space="0" w:color="auto"/>
                                                                                                                              </w:divBdr>
                                                                                                                            </w:div>
                                                                                                                          </w:divsChild>
                                                                                                                        </w:div>
                                                                                                                        <w:div w:id="858541256">
                                                                                                                          <w:marLeft w:val="0"/>
                                                                                                                          <w:marRight w:val="0"/>
                                                                                                                          <w:marTop w:val="240"/>
                                                                                                                          <w:marBottom w:val="0"/>
                                                                                                                          <w:divBdr>
                                                                                                                            <w:top w:val="none" w:sz="0" w:space="0" w:color="auto"/>
                                                                                                                            <w:left w:val="none" w:sz="0" w:space="0" w:color="auto"/>
                                                                                                                            <w:bottom w:val="none" w:sz="0" w:space="0" w:color="auto"/>
                                                                                                                            <w:right w:val="none" w:sz="0" w:space="0" w:color="auto"/>
                                                                                                                          </w:divBdr>
                                                                                                                          <w:divsChild>
                                                                                                                            <w:div w:id="1804075426">
                                                                                                                              <w:marLeft w:val="0"/>
                                                                                                                              <w:marRight w:val="0"/>
                                                                                                                              <w:marTop w:val="0"/>
                                                                                                                              <w:marBottom w:val="0"/>
                                                                                                                              <w:divBdr>
                                                                                                                                <w:top w:val="none" w:sz="0" w:space="0" w:color="auto"/>
                                                                                                                                <w:left w:val="none" w:sz="0" w:space="0" w:color="auto"/>
                                                                                                                                <w:bottom w:val="none" w:sz="0" w:space="0" w:color="auto"/>
                                                                                                                                <w:right w:val="none" w:sz="0" w:space="0" w:color="auto"/>
                                                                                                                              </w:divBdr>
                                                                                                                              <w:divsChild>
                                                                                                                                <w:div w:id="18117191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050151">
                                                                                                      <w:marLeft w:val="0"/>
                                                                                                      <w:marRight w:val="0"/>
                                                                                                      <w:marTop w:val="0"/>
                                                                                                      <w:marBottom w:val="0"/>
                                                                                                      <w:divBdr>
                                                                                                        <w:top w:val="none" w:sz="0" w:space="0" w:color="auto"/>
                                                                                                        <w:left w:val="none" w:sz="0" w:space="0" w:color="auto"/>
                                                                                                        <w:bottom w:val="none" w:sz="0" w:space="0" w:color="auto"/>
                                                                                                        <w:right w:val="none" w:sz="0" w:space="0" w:color="auto"/>
                                                                                                      </w:divBdr>
                                                                                                      <w:divsChild>
                                                                                                        <w:div w:id="1204169424">
                                                                                                          <w:marLeft w:val="0"/>
                                                                                                          <w:marRight w:val="0"/>
                                                                                                          <w:marTop w:val="0"/>
                                                                                                          <w:marBottom w:val="0"/>
                                                                                                          <w:divBdr>
                                                                                                            <w:top w:val="none" w:sz="0" w:space="0" w:color="auto"/>
                                                                                                            <w:left w:val="none" w:sz="0" w:space="0" w:color="auto"/>
                                                                                                            <w:bottom w:val="none" w:sz="0" w:space="0" w:color="auto"/>
                                                                                                            <w:right w:val="none" w:sz="0" w:space="0" w:color="auto"/>
                                                                                                          </w:divBdr>
                                                                                                          <w:divsChild>
                                                                                                            <w:div w:id="2085906414">
                                                                                                              <w:marLeft w:val="0"/>
                                                                                                              <w:marRight w:val="0"/>
                                                                                                              <w:marTop w:val="0"/>
                                                                                                              <w:marBottom w:val="0"/>
                                                                                                              <w:divBdr>
                                                                                                                <w:top w:val="none" w:sz="0" w:space="0" w:color="auto"/>
                                                                                                                <w:left w:val="none" w:sz="0" w:space="0" w:color="auto"/>
                                                                                                                <w:bottom w:val="none" w:sz="0" w:space="0" w:color="auto"/>
                                                                                                                <w:right w:val="none" w:sz="0" w:space="0" w:color="auto"/>
                                                                                                              </w:divBdr>
                                                                                                              <w:divsChild>
                                                                                                                <w:div w:id="197086290">
                                                                                                                  <w:marLeft w:val="0"/>
                                                                                                                  <w:marRight w:val="0"/>
                                                                                                                  <w:marTop w:val="0"/>
                                                                                                                  <w:marBottom w:val="0"/>
                                                                                                                  <w:divBdr>
                                                                                                                    <w:top w:val="none" w:sz="0" w:space="0" w:color="auto"/>
                                                                                                                    <w:left w:val="none" w:sz="0" w:space="0" w:color="auto"/>
                                                                                                                    <w:bottom w:val="none" w:sz="0" w:space="0" w:color="auto"/>
                                                                                                                    <w:right w:val="none" w:sz="0" w:space="0" w:color="auto"/>
                                                                                                                  </w:divBdr>
                                                                                                                  <w:divsChild>
                                                                                                                    <w:div w:id="987317523">
                                                                                                                      <w:marLeft w:val="0"/>
                                                                                                                      <w:marRight w:val="0"/>
                                                                                                                      <w:marTop w:val="0"/>
                                                                                                                      <w:marBottom w:val="0"/>
                                                                                                                      <w:divBdr>
                                                                                                                        <w:top w:val="none" w:sz="0" w:space="0" w:color="auto"/>
                                                                                                                        <w:left w:val="none" w:sz="0" w:space="0" w:color="auto"/>
                                                                                                                        <w:bottom w:val="none" w:sz="0" w:space="0" w:color="auto"/>
                                                                                                                        <w:right w:val="none" w:sz="0" w:space="0" w:color="auto"/>
                                                                                                                      </w:divBdr>
                                                                                                                      <w:divsChild>
                                                                                                                        <w:div w:id="1759053691">
                                                                                                                          <w:marLeft w:val="0"/>
                                                                                                                          <w:marRight w:val="0"/>
                                                                                                                          <w:marTop w:val="0"/>
                                                                                                                          <w:marBottom w:val="0"/>
                                                                                                                          <w:divBdr>
                                                                                                                            <w:top w:val="none" w:sz="0" w:space="0" w:color="auto"/>
                                                                                                                            <w:left w:val="none" w:sz="0" w:space="0" w:color="auto"/>
                                                                                                                            <w:bottom w:val="none" w:sz="0" w:space="0" w:color="auto"/>
                                                                                                                            <w:right w:val="none" w:sz="0" w:space="0" w:color="auto"/>
                                                                                                                          </w:divBdr>
                                                                                                                          <w:divsChild>
                                                                                                                            <w:div w:id="1398825056">
                                                                                                                              <w:marLeft w:val="60"/>
                                                                                                                              <w:marRight w:val="0"/>
                                                                                                                              <w:marTop w:val="0"/>
                                                                                                                              <w:marBottom w:val="0"/>
                                                                                                                              <w:divBdr>
                                                                                                                                <w:top w:val="none" w:sz="0" w:space="0" w:color="auto"/>
                                                                                                                                <w:left w:val="none" w:sz="0" w:space="0" w:color="auto"/>
                                                                                                                                <w:bottom w:val="none" w:sz="0" w:space="0" w:color="auto"/>
                                                                                                                                <w:right w:val="none" w:sz="0" w:space="0" w:color="auto"/>
                                                                                                                              </w:divBdr>
                                                                                                                            </w:div>
                                                                                                                          </w:divsChild>
                                                                                                                        </w:div>
                                                                                                                        <w:div w:id="1597405140">
                                                                                                                          <w:marLeft w:val="0"/>
                                                                                                                          <w:marRight w:val="0"/>
                                                                                                                          <w:marTop w:val="240"/>
                                                                                                                          <w:marBottom w:val="0"/>
                                                                                                                          <w:divBdr>
                                                                                                                            <w:top w:val="none" w:sz="0" w:space="0" w:color="auto"/>
                                                                                                                            <w:left w:val="none" w:sz="0" w:space="0" w:color="auto"/>
                                                                                                                            <w:bottom w:val="none" w:sz="0" w:space="0" w:color="auto"/>
                                                                                                                            <w:right w:val="none" w:sz="0" w:space="0" w:color="auto"/>
                                                                                                                          </w:divBdr>
                                                                                                                          <w:divsChild>
                                                                                                                            <w:div w:id="938833187">
                                                                                                                              <w:marLeft w:val="0"/>
                                                                                                                              <w:marRight w:val="0"/>
                                                                                                                              <w:marTop w:val="0"/>
                                                                                                                              <w:marBottom w:val="0"/>
                                                                                                                              <w:divBdr>
                                                                                                                                <w:top w:val="none" w:sz="0" w:space="0" w:color="auto"/>
                                                                                                                                <w:left w:val="none" w:sz="0" w:space="0" w:color="auto"/>
                                                                                                                                <w:bottom w:val="none" w:sz="0" w:space="0" w:color="auto"/>
                                                                                                                                <w:right w:val="none" w:sz="0" w:space="0" w:color="auto"/>
                                                                                                                              </w:divBdr>
                                                                                                                              <w:divsChild>
                                                                                                                                <w:div w:id="206382500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257853">
                                                                                                      <w:marLeft w:val="0"/>
                                                                                                      <w:marRight w:val="0"/>
                                                                                                      <w:marTop w:val="0"/>
                                                                                                      <w:marBottom w:val="0"/>
                                                                                                      <w:divBdr>
                                                                                                        <w:top w:val="none" w:sz="0" w:space="0" w:color="auto"/>
                                                                                                        <w:left w:val="none" w:sz="0" w:space="0" w:color="auto"/>
                                                                                                        <w:bottom w:val="none" w:sz="0" w:space="0" w:color="auto"/>
                                                                                                        <w:right w:val="none" w:sz="0" w:space="0" w:color="auto"/>
                                                                                                      </w:divBdr>
                                                                                                      <w:divsChild>
                                                                                                        <w:div w:id="150296204">
                                                                                                          <w:marLeft w:val="0"/>
                                                                                                          <w:marRight w:val="0"/>
                                                                                                          <w:marTop w:val="0"/>
                                                                                                          <w:marBottom w:val="0"/>
                                                                                                          <w:divBdr>
                                                                                                            <w:top w:val="none" w:sz="0" w:space="0" w:color="auto"/>
                                                                                                            <w:left w:val="none" w:sz="0" w:space="0" w:color="auto"/>
                                                                                                            <w:bottom w:val="none" w:sz="0" w:space="0" w:color="auto"/>
                                                                                                            <w:right w:val="none" w:sz="0" w:space="0" w:color="auto"/>
                                                                                                          </w:divBdr>
                                                                                                          <w:divsChild>
                                                                                                            <w:div w:id="1176264467">
                                                                                                              <w:marLeft w:val="0"/>
                                                                                                              <w:marRight w:val="0"/>
                                                                                                              <w:marTop w:val="0"/>
                                                                                                              <w:marBottom w:val="0"/>
                                                                                                              <w:divBdr>
                                                                                                                <w:top w:val="none" w:sz="0" w:space="0" w:color="auto"/>
                                                                                                                <w:left w:val="none" w:sz="0" w:space="0" w:color="auto"/>
                                                                                                                <w:bottom w:val="none" w:sz="0" w:space="0" w:color="auto"/>
                                                                                                                <w:right w:val="none" w:sz="0" w:space="0" w:color="auto"/>
                                                                                                              </w:divBdr>
                                                                                                              <w:divsChild>
                                                                                                                <w:div w:id="1697735906">
                                                                                                                  <w:marLeft w:val="0"/>
                                                                                                                  <w:marRight w:val="0"/>
                                                                                                                  <w:marTop w:val="0"/>
                                                                                                                  <w:marBottom w:val="0"/>
                                                                                                                  <w:divBdr>
                                                                                                                    <w:top w:val="none" w:sz="0" w:space="0" w:color="auto"/>
                                                                                                                    <w:left w:val="none" w:sz="0" w:space="0" w:color="auto"/>
                                                                                                                    <w:bottom w:val="none" w:sz="0" w:space="0" w:color="auto"/>
                                                                                                                    <w:right w:val="none" w:sz="0" w:space="0" w:color="auto"/>
                                                                                                                  </w:divBdr>
                                                                                                                  <w:divsChild>
                                                                                                                    <w:div w:id="513231359">
                                                                                                                      <w:marLeft w:val="0"/>
                                                                                                                      <w:marRight w:val="0"/>
                                                                                                                      <w:marTop w:val="0"/>
                                                                                                                      <w:marBottom w:val="0"/>
                                                                                                                      <w:divBdr>
                                                                                                                        <w:top w:val="none" w:sz="0" w:space="0" w:color="auto"/>
                                                                                                                        <w:left w:val="none" w:sz="0" w:space="0" w:color="auto"/>
                                                                                                                        <w:bottom w:val="none" w:sz="0" w:space="0" w:color="auto"/>
                                                                                                                        <w:right w:val="none" w:sz="0" w:space="0" w:color="auto"/>
                                                                                                                      </w:divBdr>
                                                                                                                      <w:divsChild>
                                                                                                                        <w:div w:id="230233976">
                                                                                                                          <w:marLeft w:val="0"/>
                                                                                                                          <w:marRight w:val="0"/>
                                                                                                                          <w:marTop w:val="0"/>
                                                                                                                          <w:marBottom w:val="0"/>
                                                                                                                          <w:divBdr>
                                                                                                                            <w:top w:val="none" w:sz="0" w:space="0" w:color="auto"/>
                                                                                                                            <w:left w:val="none" w:sz="0" w:space="0" w:color="auto"/>
                                                                                                                            <w:bottom w:val="none" w:sz="0" w:space="0" w:color="auto"/>
                                                                                                                            <w:right w:val="none" w:sz="0" w:space="0" w:color="auto"/>
                                                                                                                          </w:divBdr>
                                                                                                                          <w:divsChild>
                                                                                                                            <w:div w:id="1243029363">
                                                                                                                              <w:marLeft w:val="60"/>
                                                                                                                              <w:marRight w:val="0"/>
                                                                                                                              <w:marTop w:val="0"/>
                                                                                                                              <w:marBottom w:val="0"/>
                                                                                                                              <w:divBdr>
                                                                                                                                <w:top w:val="none" w:sz="0" w:space="0" w:color="auto"/>
                                                                                                                                <w:left w:val="none" w:sz="0" w:space="0" w:color="auto"/>
                                                                                                                                <w:bottom w:val="none" w:sz="0" w:space="0" w:color="auto"/>
                                                                                                                                <w:right w:val="none" w:sz="0" w:space="0" w:color="auto"/>
                                                                                                                              </w:divBdr>
                                                                                                                            </w:div>
                                                                                                                          </w:divsChild>
                                                                                                                        </w:div>
                                                                                                                        <w:div w:id="1724208104">
                                                                                                                          <w:marLeft w:val="0"/>
                                                                                                                          <w:marRight w:val="0"/>
                                                                                                                          <w:marTop w:val="240"/>
                                                                                                                          <w:marBottom w:val="0"/>
                                                                                                                          <w:divBdr>
                                                                                                                            <w:top w:val="none" w:sz="0" w:space="0" w:color="auto"/>
                                                                                                                            <w:left w:val="none" w:sz="0" w:space="0" w:color="auto"/>
                                                                                                                            <w:bottom w:val="none" w:sz="0" w:space="0" w:color="auto"/>
                                                                                                                            <w:right w:val="none" w:sz="0" w:space="0" w:color="auto"/>
                                                                                                                          </w:divBdr>
                                                                                                                          <w:divsChild>
                                                                                                                            <w:div w:id="1419208981">
                                                                                                                              <w:marLeft w:val="0"/>
                                                                                                                              <w:marRight w:val="0"/>
                                                                                                                              <w:marTop w:val="0"/>
                                                                                                                              <w:marBottom w:val="0"/>
                                                                                                                              <w:divBdr>
                                                                                                                                <w:top w:val="none" w:sz="0" w:space="0" w:color="auto"/>
                                                                                                                                <w:left w:val="none" w:sz="0" w:space="0" w:color="auto"/>
                                                                                                                                <w:bottom w:val="none" w:sz="0" w:space="0" w:color="auto"/>
                                                                                                                                <w:right w:val="none" w:sz="0" w:space="0" w:color="auto"/>
                                                                                                                              </w:divBdr>
                                                                                                                              <w:divsChild>
                                                                                                                                <w:div w:id="22722887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656482">
                                                                                                      <w:marLeft w:val="0"/>
                                                                                                      <w:marRight w:val="0"/>
                                                                                                      <w:marTop w:val="0"/>
                                                                                                      <w:marBottom w:val="0"/>
                                                                                                      <w:divBdr>
                                                                                                        <w:top w:val="none" w:sz="0" w:space="0" w:color="auto"/>
                                                                                                        <w:left w:val="none" w:sz="0" w:space="0" w:color="auto"/>
                                                                                                        <w:bottom w:val="none" w:sz="0" w:space="0" w:color="auto"/>
                                                                                                        <w:right w:val="none" w:sz="0" w:space="0" w:color="auto"/>
                                                                                                      </w:divBdr>
                                                                                                      <w:divsChild>
                                                                                                        <w:div w:id="999888781">
                                                                                                          <w:marLeft w:val="0"/>
                                                                                                          <w:marRight w:val="0"/>
                                                                                                          <w:marTop w:val="0"/>
                                                                                                          <w:marBottom w:val="0"/>
                                                                                                          <w:divBdr>
                                                                                                            <w:top w:val="none" w:sz="0" w:space="0" w:color="auto"/>
                                                                                                            <w:left w:val="none" w:sz="0" w:space="0" w:color="auto"/>
                                                                                                            <w:bottom w:val="none" w:sz="0" w:space="0" w:color="auto"/>
                                                                                                            <w:right w:val="none" w:sz="0" w:space="0" w:color="auto"/>
                                                                                                          </w:divBdr>
                                                                                                          <w:divsChild>
                                                                                                            <w:div w:id="1358040396">
                                                                                                              <w:marLeft w:val="0"/>
                                                                                                              <w:marRight w:val="0"/>
                                                                                                              <w:marTop w:val="0"/>
                                                                                                              <w:marBottom w:val="0"/>
                                                                                                              <w:divBdr>
                                                                                                                <w:top w:val="none" w:sz="0" w:space="0" w:color="auto"/>
                                                                                                                <w:left w:val="none" w:sz="0" w:space="0" w:color="auto"/>
                                                                                                                <w:bottom w:val="none" w:sz="0" w:space="0" w:color="auto"/>
                                                                                                                <w:right w:val="none" w:sz="0" w:space="0" w:color="auto"/>
                                                                                                              </w:divBdr>
                                                                                                              <w:divsChild>
                                                                                                                <w:div w:id="928005620">
                                                                                                                  <w:marLeft w:val="0"/>
                                                                                                                  <w:marRight w:val="0"/>
                                                                                                                  <w:marTop w:val="0"/>
                                                                                                                  <w:marBottom w:val="0"/>
                                                                                                                  <w:divBdr>
                                                                                                                    <w:top w:val="none" w:sz="0" w:space="0" w:color="auto"/>
                                                                                                                    <w:left w:val="none" w:sz="0" w:space="0" w:color="auto"/>
                                                                                                                    <w:bottom w:val="none" w:sz="0" w:space="0" w:color="auto"/>
                                                                                                                    <w:right w:val="none" w:sz="0" w:space="0" w:color="auto"/>
                                                                                                                  </w:divBdr>
                                                                                                                  <w:divsChild>
                                                                                                                    <w:div w:id="593592063">
                                                                                                                      <w:marLeft w:val="0"/>
                                                                                                                      <w:marRight w:val="0"/>
                                                                                                                      <w:marTop w:val="0"/>
                                                                                                                      <w:marBottom w:val="0"/>
                                                                                                                      <w:divBdr>
                                                                                                                        <w:top w:val="none" w:sz="0" w:space="0" w:color="auto"/>
                                                                                                                        <w:left w:val="none" w:sz="0" w:space="0" w:color="auto"/>
                                                                                                                        <w:bottom w:val="none" w:sz="0" w:space="0" w:color="auto"/>
                                                                                                                        <w:right w:val="none" w:sz="0" w:space="0" w:color="auto"/>
                                                                                                                      </w:divBdr>
                                                                                                                      <w:divsChild>
                                                                                                                        <w:div w:id="446043087">
                                                                                                                          <w:marLeft w:val="0"/>
                                                                                                                          <w:marRight w:val="0"/>
                                                                                                                          <w:marTop w:val="0"/>
                                                                                                                          <w:marBottom w:val="0"/>
                                                                                                                          <w:divBdr>
                                                                                                                            <w:top w:val="none" w:sz="0" w:space="0" w:color="auto"/>
                                                                                                                            <w:left w:val="none" w:sz="0" w:space="0" w:color="auto"/>
                                                                                                                            <w:bottom w:val="none" w:sz="0" w:space="0" w:color="auto"/>
                                                                                                                            <w:right w:val="none" w:sz="0" w:space="0" w:color="auto"/>
                                                                                                                          </w:divBdr>
                                                                                                                          <w:divsChild>
                                                                                                                            <w:div w:id="880047440">
                                                                                                                              <w:marLeft w:val="60"/>
                                                                                                                              <w:marRight w:val="0"/>
                                                                                                                              <w:marTop w:val="0"/>
                                                                                                                              <w:marBottom w:val="0"/>
                                                                                                                              <w:divBdr>
                                                                                                                                <w:top w:val="none" w:sz="0" w:space="0" w:color="auto"/>
                                                                                                                                <w:left w:val="none" w:sz="0" w:space="0" w:color="auto"/>
                                                                                                                                <w:bottom w:val="none" w:sz="0" w:space="0" w:color="auto"/>
                                                                                                                                <w:right w:val="none" w:sz="0" w:space="0" w:color="auto"/>
                                                                                                                              </w:divBdr>
                                                                                                                            </w:div>
                                                                                                                          </w:divsChild>
                                                                                                                        </w:div>
                                                                                                                        <w:div w:id="1325090281">
                                                                                                                          <w:marLeft w:val="0"/>
                                                                                                                          <w:marRight w:val="0"/>
                                                                                                                          <w:marTop w:val="240"/>
                                                                                                                          <w:marBottom w:val="0"/>
                                                                                                                          <w:divBdr>
                                                                                                                            <w:top w:val="none" w:sz="0" w:space="0" w:color="auto"/>
                                                                                                                            <w:left w:val="none" w:sz="0" w:space="0" w:color="auto"/>
                                                                                                                            <w:bottom w:val="none" w:sz="0" w:space="0" w:color="auto"/>
                                                                                                                            <w:right w:val="none" w:sz="0" w:space="0" w:color="auto"/>
                                                                                                                          </w:divBdr>
                                                                                                                          <w:divsChild>
                                                                                                                            <w:div w:id="154497397">
                                                                                                                              <w:marLeft w:val="0"/>
                                                                                                                              <w:marRight w:val="0"/>
                                                                                                                              <w:marTop w:val="0"/>
                                                                                                                              <w:marBottom w:val="0"/>
                                                                                                                              <w:divBdr>
                                                                                                                                <w:top w:val="none" w:sz="0" w:space="0" w:color="auto"/>
                                                                                                                                <w:left w:val="none" w:sz="0" w:space="0" w:color="auto"/>
                                                                                                                                <w:bottom w:val="none" w:sz="0" w:space="0" w:color="auto"/>
                                                                                                                                <w:right w:val="none" w:sz="0" w:space="0" w:color="auto"/>
                                                                                                                              </w:divBdr>
                                                                                                                              <w:divsChild>
                                                                                                                                <w:div w:id="43405935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872856">
                                                                                                      <w:marLeft w:val="0"/>
                                                                                                      <w:marRight w:val="0"/>
                                                                                                      <w:marTop w:val="0"/>
                                                                                                      <w:marBottom w:val="0"/>
                                                                                                      <w:divBdr>
                                                                                                        <w:top w:val="none" w:sz="0" w:space="0" w:color="auto"/>
                                                                                                        <w:left w:val="none" w:sz="0" w:space="0" w:color="auto"/>
                                                                                                        <w:bottom w:val="none" w:sz="0" w:space="0" w:color="auto"/>
                                                                                                        <w:right w:val="none" w:sz="0" w:space="0" w:color="auto"/>
                                                                                                      </w:divBdr>
                                                                                                      <w:divsChild>
                                                                                                        <w:div w:id="482548414">
                                                                                                          <w:marLeft w:val="0"/>
                                                                                                          <w:marRight w:val="0"/>
                                                                                                          <w:marTop w:val="0"/>
                                                                                                          <w:marBottom w:val="0"/>
                                                                                                          <w:divBdr>
                                                                                                            <w:top w:val="none" w:sz="0" w:space="0" w:color="auto"/>
                                                                                                            <w:left w:val="none" w:sz="0" w:space="0" w:color="auto"/>
                                                                                                            <w:bottom w:val="none" w:sz="0" w:space="0" w:color="auto"/>
                                                                                                            <w:right w:val="none" w:sz="0" w:space="0" w:color="auto"/>
                                                                                                          </w:divBdr>
                                                                                                          <w:divsChild>
                                                                                                            <w:div w:id="1371102642">
                                                                                                              <w:marLeft w:val="0"/>
                                                                                                              <w:marRight w:val="0"/>
                                                                                                              <w:marTop w:val="0"/>
                                                                                                              <w:marBottom w:val="0"/>
                                                                                                              <w:divBdr>
                                                                                                                <w:top w:val="none" w:sz="0" w:space="0" w:color="auto"/>
                                                                                                                <w:left w:val="none" w:sz="0" w:space="0" w:color="auto"/>
                                                                                                                <w:bottom w:val="none" w:sz="0" w:space="0" w:color="auto"/>
                                                                                                                <w:right w:val="none" w:sz="0" w:space="0" w:color="auto"/>
                                                                                                              </w:divBdr>
                                                                                                              <w:divsChild>
                                                                                                                <w:div w:id="614796214">
                                                                                                                  <w:marLeft w:val="0"/>
                                                                                                                  <w:marRight w:val="0"/>
                                                                                                                  <w:marTop w:val="0"/>
                                                                                                                  <w:marBottom w:val="0"/>
                                                                                                                  <w:divBdr>
                                                                                                                    <w:top w:val="none" w:sz="0" w:space="0" w:color="auto"/>
                                                                                                                    <w:left w:val="none" w:sz="0" w:space="0" w:color="auto"/>
                                                                                                                    <w:bottom w:val="none" w:sz="0" w:space="0" w:color="auto"/>
                                                                                                                    <w:right w:val="none" w:sz="0" w:space="0" w:color="auto"/>
                                                                                                                  </w:divBdr>
                                                                                                                  <w:divsChild>
                                                                                                                    <w:div w:id="2145270242">
                                                                                                                      <w:marLeft w:val="0"/>
                                                                                                                      <w:marRight w:val="0"/>
                                                                                                                      <w:marTop w:val="0"/>
                                                                                                                      <w:marBottom w:val="0"/>
                                                                                                                      <w:divBdr>
                                                                                                                        <w:top w:val="none" w:sz="0" w:space="0" w:color="auto"/>
                                                                                                                        <w:left w:val="none" w:sz="0" w:space="0" w:color="auto"/>
                                                                                                                        <w:bottom w:val="none" w:sz="0" w:space="0" w:color="auto"/>
                                                                                                                        <w:right w:val="none" w:sz="0" w:space="0" w:color="auto"/>
                                                                                                                      </w:divBdr>
                                                                                                                      <w:divsChild>
                                                                                                                        <w:div w:id="113063134">
                                                                                                                          <w:marLeft w:val="0"/>
                                                                                                                          <w:marRight w:val="0"/>
                                                                                                                          <w:marTop w:val="0"/>
                                                                                                                          <w:marBottom w:val="0"/>
                                                                                                                          <w:divBdr>
                                                                                                                            <w:top w:val="none" w:sz="0" w:space="0" w:color="auto"/>
                                                                                                                            <w:left w:val="none" w:sz="0" w:space="0" w:color="auto"/>
                                                                                                                            <w:bottom w:val="none" w:sz="0" w:space="0" w:color="auto"/>
                                                                                                                            <w:right w:val="none" w:sz="0" w:space="0" w:color="auto"/>
                                                                                                                          </w:divBdr>
                                                                                                                          <w:divsChild>
                                                                                                                            <w:div w:id="118033095">
                                                                                                                              <w:marLeft w:val="60"/>
                                                                                                                              <w:marRight w:val="0"/>
                                                                                                                              <w:marTop w:val="0"/>
                                                                                                                              <w:marBottom w:val="0"/>
                                                                                                                              <w:divBdr>
                                                                                                                                <w:top w:val="none" w:sz="0" w:space="0" w:color="auto"/>
                                                                                                                                <w:left w:val="none" w:sz="0" w:space="0" w:color="auto"/>
                                                                                                                                <w:bottom w:val="none" w:sz="0" w:space="0" w:color="auto"/>
                                                                                                                                <w:right w:val="none" w:sz="0" w:space="0" w:color="auto"/>
                                                                                                                              </w:divBdr>
                                                                                                                            </w:div>
                                                                                                                          </w:divsChild>
                                                                                                                        </w:div>
                                                                                                                        <w:div w:id="803738755">
                                                                                                                          <w:marLeft w:val="0"/>
                                                                                                                          <w:marRight w:val="0"/>
                                                                                                                          <w:marTop w:val="240"/>
                                                                                                                          <w:marBottom w:val="0"/>
                                                                                                                          <w:divBdr>
                                                                                                                            <w:top w:val="none" w:sz="0" w:space="0" w:color="auto"/>
                                                                                                                            <w:left w:val="none" w:sz="0" w:space="0" w:color="auto"/>
                                                                                                                            <w:bottom w:val="none" w:sz="0" w:space="0" w:color="auto"/>
                                                                                                                            <w:right w:val="none" w:sz="0" w:space="0" w:color="auto"/>
                                                                                                                          </w:divBdr>
                                                                                                                          <w:divsChild>
                                                                                                                            <w:div w:id="1127628532">
                                                                                                                              <w:marLeft w:val="0"/>
                                                                                                                              <w:marRight w:val="0"/>
                                                                                                                              <w:marTop w:val="0"/>
                                                                                                                              <w:marBottom w:val="0"/>
                                                                                                                              <w:divBdr>
                                                                                                                                <w:top w:val="none" w:sz="0" w:space="0" w:color="auto"/>
                                                                                                                                <w:left w:val="none" w:sz="0" w:space="0" w:color="auto"/>
                                                                                                                                <w:bottom w:val="none" w:sz="0" w:space="0" w:color="auto"/>
                                                                                                                                <w:right w:val="none" w:sz="0" w:space="0" w:color="auto"/>
                                                                                                                              </w:divBdr>
                                                                                                                              <w:divsChild>
                                                                                                                                <w:div w:id="122443963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518582">
                                                                                                      <w:marLeft w:val="0"/>
                                                                                                      <w:marRight w:val="0"/>
                                                                                                      <w:marTop w:val="0"/>
                                                                                                      <w:marBottom w:val="0"/>
                                                                                                      <w:divBdr>
                                                                                                        <w:top w:val="none" w:sz="0" w:space="0" w:color="auto"/>
                                                                                                        <w:left w:val="none" w:sz="0" w:space="0" w:color="auto"/>
                                                                                                        <w:bottom w:val="none" w:sz="0" w:space="0" w:color="auto"/>
                                                                                                        <w:right w:val="none" w:sz="0" w:space="0" w:color="auto"/>
                                                                                                      </w:divBdr>
                                                                                                      <w:divsChild>
                                                                                                        <w:div w:id="342778933">
                                                                                                          <w:marLeft w:val="0"/>
                                                                                                          <w:marRight w:val="0"/>
                                                                                                          <w:marTop w:val="0"/>
                                                                                                          <w:marBottom w:val="0"/>
                                                                                                          <w:divBdr>
                                                                                                            <w:top w:val="none" w:sz="0" w:space="0" w:color="auto"/>
                                                                                                            <w:left w:val="none" w:sz="0" w:space="0" w:color="auto"/>
                                                                                                            <w:bottom w:val="none" w:sz="0" w:space="0" w:color="auto"/>
                                                                                                            <w:right w:val="none" w:sz="0" w:space="0" w:color="auto"/>
                                                                                                          </w:divBdr>
                                                                                                          <w:divsChild>
                                                                                                            <w:div w:id="1436511263">
                                                                                                              <w:marLeft w:val="0"/>
                                                                                                              <w:marRight w:val="0"/>
                                                                                                              <w:marTop w:val="0"/>
                                                                                                              <w:marBottom w:val="0"/>
                                                                                                              <w:divBdr>
                                                                                                                <w:top w:val="none" w:sz="0" w:space="0" w:color="auto"/>
                                                                                                                <w:left w:val="none" w:sz="0" w:space="0" w:color="auto"/>
                                                                                                                <w:bottom w:val="none" w:sz="0" w:space="0" w:color="auto"/>
                                                                                                                <w:right w:val="none" w:sz="0" w:space="0" w:color="auto"/>
                                                                                                              </w:divBdr>
                                                                                                              <w:divsChild>
                                                                                                                <w:div w:id="1893691132">
                                                                                                                  <w:marLeft w:val="0"/>
                                                                                                                  <w:marRight w:val="0"/>
                                                                                                                  <w:marTop w:val="0"/>
                                                                                                                  <w:marBottom w:val="0"/>
                                                                                                                  <w:divBdr>
                                                                                                                    <w:top w:val="none" w:sz="0" w:space="0" w:color="auto"/>
                                                                                                                    <w:left w:val="none" w:sz="0" w:space="0" w:color="auto"/>
                                                                                                                    <w:bottom w:val="none" w:sz="0" w:space="0" w:color="auto"/>
                                                                                                                    <w:right w:val="none" w:sz="0" w:space="0" w:color="auto"/>
                                                                                                                  </w:divBdr>
                                                                                                                  <w:divsChild>
                                                                                                                    <w:div w:id="907958555">
                                                                                                                      <w:marLeft w:val="0"/>
                                                                                                                      <w:marRight w:val="0"/>
                                                                                                                      <w:marTop w:val="0"/>
                                                                                                                      <w:marBottom w:val="0"/>
                                                                                                                      <w:divBdr>
                                                                                                                        <w:top w:val="none" w:sz="0" w:space="0" w:color="auto"/>
                                                                                                                        <w:left w:val="none" w:sz="0" w:space="0" w:color="auto"/>
                                                                                                                        <w:bottom w:val="none" w:sz="0" w:space="0" w:color="auto"/>
                                                                                                                        <w:right w:val="none" w:sz="0" w:space="0" w:color="auto"/>
                                                                                                                      </w:divBdr>
                                                                                                                      <w:divsChild>
                                                                                                                        <w:div w:id="469371645">
                                                                                                                          <w:marLeft w:val="0"/>
                                                                                                                          <w:marRight w:val="0"/>
                                                                                                                          <w:marTop w:val="0"/>
                                                                                                                          <w:marBottom w:val="0"/>
                                                                                                                          <w:divBdr>
                                                                                                                            <w:top w:val="none" w:sz="0" w:space="0" w:color="auto"/>
                                                                                                                            <w:left w:val="none" w:sz="0" w:space="0" w:color="auto"/>
                                                                                                                            <w:bottom w:val="none" w:sz="0" w:space="0" w:color="auto"/>
                                                                                                                            <w:right w:val="none" w:sz="0" w:space="0" w:color="auto"/>
                                                                                                                          </w:divBdr>
                                                                                                                          <w:divsChild>
                                                                                                                            <w:div w:id="1072316408">
                                                                                                                              <w:marLeft w:val="60"/>
                                                                                                                              <w:marRight w:val="0"/>
                                                                                                                              <w:marTop w:val="0"/>
                                                                                                                              <w:marBottom w:val="0"/>
                                                                                                                              <w:divBdr>
                                                                                                                                <w:top w:val="none" w:sz="0" w:space="0" w:color="auto"/>
                                                                                                                                <w:left w:val="none" w:sz="0" w:space="0" w:color="auto"/>
                                                                                                                                <w:bottom w:val="none" w:sz="0" w:space="0" w:color="auto"/>
                                                                                                                                <w:right w:val="none" w:sz="0" w:space="0" w:color="auto"/>
                                                                                                                              </w:divBdr>
                                                                                                                            </w:div>
                                                                                                                          </w:divsChild>
                                                                                                                        </w:div>
                                                                                                                        <w:div w:id="1237207540">
                                                                                                                          <w:marLeft w:val="0"/>
                                                                                                                          <w:marRight w:val="0"/>
                                                                                                                          <w:marTop w:val="240"/>
                                                                                                                          <w:marBottom w:val="0"/>
                                                                                                                          <w:divBdr>
                                                                                                                            <w:top w:val="none" w:sz="0" w:space="0" w:color="auto"/>
                                                                                                                            <w:left w:val="none" w:sz="0" w:space="0" w:color="auto"/>
                                                                                                                            <w:bottom w:val="none" w:sz="0" w:space="0" w:color="auto"/>
                                                                                                                            <w:right w:val="none" w:sz="0" w:space="0" w:color="auto"/>
                                                                                                                          </w:divBdr>
                                                                                                                          <w:divsChild>
                                                                                                                            <w:div w:id="1372413804">
                                                                                                                              <w:marLeft w:val="0"/>
                                                                                                                              <w:marRight w:val="0"/>
                                                                                                                              <w:marTop w:val="0"/>
                                                                                                                              <w:marBottom w:val="0"/>
                                                                                                                              <w:divBdr>
                                                                                                                                <w:top w:val="none" w:sz="0" w:space="0" w:color="auto"/>
                                                                                                                                <w:left w:val="none" w:sz="0" w:space="0" w:color="auto"/>
                                                                                                                                <w:bottom w:val="none" w:sz="0" w:space="0" w:color="auto"/>
                                                                                                                                <w:right w:val="none" w:sz="0" w:space="0" w:color="auto"/>
                                                                                                                              </w:divBdr>
                                                                                                                              <w:divsChild>
                                                                                                                                <w:div w:id="7321094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79256">
                                                                                                      <w:marLeft w:val="0"/>
                                                                                                      <w:marRight w:val="0"/>
                                                                                                      <w:marTop w:val="0"/>
                                                                                                      <w:marBottom w:val="0"/>
                                                                                                      <w:divBdr>
                                                                                                        <w:top w:val="none" w:sz="0" w:space="0" w:color="auto"/>
                                                                                                        <w:left w:val="none" w:sz="0" w:space="0" w:color="auto"/>
                                                                                                        <w:bottom w:val="none" w:sz="0" w:space="0" w:color="auto"/>
                                                                                                        <w:right w:val="none" w:sz="0" w:space="0" w:color="auto"/>
                                                                                                      </w:divBdr>
                                                                                                      <w:divsChild>
                                                                                                        <w:div w:id="1480149783">
                                                                                                          <w:marLeft w:val="0"/>
                                                                                                          <w:marRight w:val="0"/>
                                                                                                          <w:marTop w:val="0"/>
                                                                                                          <w:marBottom w:val="0"/>
                                                                                                          <w:divBdr>
                                                                                                            <w:top w:val="none" w:sz="0" w:space="0" w:color="auto"/>
                                                                                                            <w:left w:val="none" w:sz="0" w:space="0" w:color="auto"/>
                                                                                                            <w:bottom w:val="none" w:sz="0" w:space="0" w:color="auto"/>
                                                                                                            <w:right w:val="none" w:sz="0" w:space="0" w:color="auto"/>
                                                                                                          </w:divBdr>
                                                                                                          <w:divsChild>
                                                                                                            <w:div w:id="20279573">
                                                                                                              <w:marLeft w:val="0"/>
                                                                                                              <w:marRight w:val="0"/>
                                                                                                              <w:marTop w:val="0"/>
                                                                                                              <w:marBottom w:val="0"/>
                                                                                                              <w:divBdr>
                                                                                                                <w:top w:val="none" w:sz="0" w:space="0" w:color="auto"/>
                                                                                                                <w:left w:val="none" w:sz="0" w:space="0" w:color="auto"/>
                                                                                                                <w:bottom w:val="none" w:sz="0" w:space="0" w:color="auto"/>
                                                                                                                <w:right w:val="none" w:sz="0" w:space="0" w:color="auto"/>
                                                                                                              </w:divBdr>
                                                                                                              <w:divsChild>
                                                                                                                <w:div w:id="44330355">
                                                                                                                  <w:marLeft w:val="0"/>
                                                                                                                  <w:marRight w:val="0"/>
                                                                                                                  <w:marTop w:val="0"/>
                                                                                                                  <w:marBottom w:val="0"/>
                                                                                                                  <w:divBdr>
                                                                                                                    <w:top w:val="none" w:sz="0" w:space="0" w:color="auto"/>
                                                                                                                    <w:left w:val="none" w:sz="0" w:space="0" w:color="auto"/>
                                                                                                                    <w:bottom w:val="none" w:sz="0" w:space="0" w:color="auto"/>
                                                                                                                    <w:right w:val="none" w:sz="0" w:space="0" w:color="auto"/>
                                                                                                                  </w:divBdr>
                                                                                                                  <w:divsChild>
                                                                                                                    <w:div w:id="626132142">
                                                                                                                      <w:marLeft w:val="0"/>
                                                                                                                      <w:marRight w:val="0"/>
                                                                                                                      <w:marTop w:val="0"/>
                                                                                                                      <w:marBottom w:val="0"/>
                                                                                                                      <w:divBdr>
                                                                                                                        <w:top w:val="none" w:sz="0" w:space="0" w:color="auto"/>
                                                                                                                        <w:left w:val="none" w:sz="0" w:space="0" w:color="auto"/>
                                                                                                                        <w:bottom w:val="none" w:sz="0" w:space="0" w:color="auto"/>
                                                                                                                        <w:right w:val="none" w:sz="0" w:space="0" w:color="auto"/>
                                                                                                                      </w:divBdr>
                                                                                                                      <w:divsChild>
                                                                                                                        <w:div w:id="900945841">
                                                                                                                          <w:marLeft w:val="0"/>
                                                                                                                          <w:marRight w:val="0"/>
                                                                                                                          <w:marTop w:val="0"/>
                                                                                                                          <w:marBottom w:val="0"/>
                                                                                                                          <w:divBdr>
                                                                                                                            <w:top w:val="none" w:sz="0" w:space="0" w:color="auto"/>
                                                                                                                            <w:left w:val="none" w:sz="0" w:space="0" w:color="auto"/>
                                                                                                                            <w:bottom w:val="none" w:sz="0" w:space="0" w:color="auto"/>
                                                                                                                            <w:right w:val="none" w:sz="0" w:space="0" w:color="auto"/>
                                                                                                                          </w:divBdr>
                                                                                                                          <w:divsChild>
                                                                                                                            <w:div w:id="1061247544">
                                                                                                                              <w:marLeft w:val="60"/>
                                                                                                                              <w:marRight w:val="0"/>
                                                                                                                              <w:marTop w:val="0"/>
                                                                                                                              <w:marBottom w:val="0"/>
                                                                                                                              <w:divBdr>
                                                                                                                                <w:top w:val="none" w:sz="0" w:space="0" w:color="auto"/>
                                                                                                                                <w:left w:val="none" w:sz="0" w:space="0" w:color="auto"/>
                                                                                                                                <w:bottom w:val="none" w:sz="0" w:space="0" w:color="auto"/>
                                                                                                                                <w:right w:val="none" w:sz="0" w:space="0" w:color="auto"/>
                                                                                                                              </w:divBdr>
                                                                                                                            </w:div>
                                                                                                                          </w:divsChild>
                                                                                                                        </w:div>
                                                                                                                        <w:div w:id="577636020">
                                                                                                                          <w:marLeft w:val="0"/>
                                                                                                                          <w:marRight w:val="0"/>
                                                                                                                          <w:marTop w:val="240"/>
                                                                                                                          <w:marBottom w:val="0"/>
                                                                                                                          <w:divBdr>
                                                                                                                            <w:top w:val="none" w:sz="0" w:space="0" w:color="auto"/>
                                                                                                                            <w:left w:val="none" w:sz="0" w:space="0" w:color="auto"/>
                                                                                                                            <w:bottom w:val="none" w:sz="0" w:space="0" w:color="auto"/>
                                                                                                                            <w:right w:val="none" w:sz="0" w:space="0" w:color="auto"/>
                                                                                                                          </w:divBdr>
                                                                                                                          <w:divsChild>
                                                                                                                            <w:div w:id="1311906592">
                                                                                                                              <w:marLeft w:val="0"/>
                                                                                                                              <w:marRight w:val="0"/>
                                                                                                                              <w:marTop w:val="0"/>
                                                                                                                              <w:marBottom w:val="0"/>
                                                                                                                              <w:divBdr>
                                                                                                                                <w:top w:val="none" w:sz="0" w:space="0" w:color="auto"/>
                                                                                                                                <w:left w:val="none" w:sz="0" w:space="0" w:color="auto"/>
                                                                                                                                <w:bottom w:val="none" w:sz="0" w:space="0" w:color="auto"/>
                                                                                                                                <w:right w:val="none" w:sz="0" w:space="0" w:color="auto"/>
                                                                                                                              </w:divBdr>
                                                                                                                              <w:divsChild>
                                                                                                                                <w:div w:id="4799627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4884068">
                                                                      <w:marLeft w:val="-15"/>
                                                                      <w:marRight w:val="-15"/>
                                                                      <w:marTop w:val="0"/>
                                                                      <w:marBottom w:val="0"/>
                                                                      <w:divBdr>
                                                                        <w:top w:val="none" w:sz="0" w:space="0" w:color="auto"/>
                                                                        <w:left w:val="none" w:sz="0" w:space="0" w:color="auto"/>
                                                                        <w:bottom w:val="none" w:sz="0" w:space="0" w:color="auto"/>
                                                                        <w:right w:val="none" w:sz="0" w:space="0" w:color="auto"/>
                                                                      </w:divBdr>
                                                                      <w:divsChild>
                                                                        <w:div w:id="2032871119">
                                                                          <w:marLeft w:val="0"/>
                                                                          <w:marRight w:val="0"/>
                                                                          <w:marTop w:val="0"/>
                                                                          <w:marBottom w:val="0"/>
                                                                          <w:divBdr>
                                                                            <w:top w:val="none" w:sz="0" w:space="0" w:color="auto"/>
                                                                            <w:left w:val="none" w:sz="0" w:space="0" w:color="auto"/>
                                                                            <w:bottom w:val="none" w:sz="0" w:space="0" w:color="auto"/>
                                                                            <w:right w:val="none" w:sz="0" w:space="0" w:color="auto"/>
                                                                          </w:divBdr>
                                                                          <w:divsChild>
                                                                            <w:div w:id="567345769">
                                                                              <w:marLeft w:val="0"/>
                                                                              <w:marRight w:val="0"/>
                                                                              <w:marTop w:val="0"/>
                                                                              <w:marBottom w:val="0"/>
                                                                              <w:divBdr>
                                                                                <w:top w:val="none" w:sz="0" w:space="0" w:color="auto"/>
                                                                                <w:left w:val="none" w:sz="0" w:space="0" w:color="auto"/>
                                                                                <w:bottom w:val="none" w:sz="0" w:space="0" w:color="auto"/>
                                                                                <w:right w:val="none" w:sz="0" w:space="0" w:color="auto"/>
                                                                              </w:divBdr>
                                                                              <w:divsChild>
                                                                                <w:div w:id="1415737354">
                                                                                  <w:marLeft w:val="0"/>
                                                                                  <w:marRight w:val="0"/>
                                                                                  <w:marTop w:val="0"/>
                                                                                  <w:marBottom w:val="0"/>
                                                                                  <w:divBdr>
                                                                                    <w:top w:val="none" w:sz="0" w:space="0" w:color="auto"/>
                                                                                    <w:left w:val="none" w:sz="0" w:space="0" w:color="auto"/>
                                                                                    <w:bottom w:val="none" w:sz="0" w:space="0" w:color="auto"/>
                                                                                    <w:right w:val="none" w:sz="0" w:space="0" w:color="auto"/>
                                                                                  </w:divBdr>
                                                                                  <w:divsChild>
                                                                                    <w:div w:id="1008676582">
                                                                                      <w:marLeft w:val="0"/>
                                                                                      <w:marRight w:val="0"/>
                                                                                      <w:marTop w:val="0"/>
                                                                                      <w:marBottom w:val="0"/>
                                                                                      <w:divBdr>
                                                                                        <w:top w:val="none" w:sz="0" w:space="0" w:color="auto"/>
                                                                                        <w:left w:val="none" w:sz="0" w:space="0" w:color="auto"/>
                                                                                        <w:bottom w:val="none" w:sz="0" w:space="0" w:color="auto"/>
                                                                                        <w:right w:val="none" w:sz="0" w:space="0" w:color="auto"/>
                                                                                      </w:divBdr>
                                                                                    </w:div>
                                                                                  </w:divsChild>
                                                                                </w:div>
                                                                                <w:div w:id="1765302621">
                                                                                  <w:marLeft w:val="0"/>
                                                                                  <w:marRight w:val="0"/>
                                                                                  <w:marTop w:val="0"/>
                                                                                  <w:marBottom w:val="0"/>
                                                                                  <w:divBdr>
                                                                                    <w:top w:val="none" w:sz="0" w:space="0" w:color="auto"/>
                                                                                    <w:left w:val="none" w:sz="0" w:space="0" w:color="auto"/>
                                                                                    <w:bottom w:val="none" w:sz="0" w:space="0" w:color="auto"/>
                                                                                    <w:right w:val="none" w:sz="0" w:space="0" w:color="auto"/>
                                                                                  </w:divBdr>
                                                                                  <w:divsChild>
                                                                                    <w:div w:id="1432699074">
                                                                                      <w:marLeft w:val="0"/>
                                                                                      <w:marRight w:val="0"/>
                                                                                      <w:marTop w:val="360"/>
                                                                                      <w:marBottom w:val="360"/>
                                                                                      <w:divBdr>
                                                                                        <w:top w:val="none" w:sz="0" w:space="0" w:color="auto"/>
                                                                                        <w:left w:val="none" w:sz="0" w:space="0" w:color="auto"/>
                                                                                        <w:bottom w:val="none" w:sz="0" w:space="0" w:color="auto"/>
                                                                                        <w:right w:val="none" w:sz="0" w:space="0" w:color="auto"/>
                                                                                      </w:divBdr>
                                                                                      <w:divsChild>
                                                                                        <w:div w:id="164542553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17905676">
                                                                                  <w:marLeft w:val="0"/>
                                                                                  <w:marRight w:val="0"/>
                                                                                  <w:marTop w:val="0"/>
                                                                                  <w:marBottom w:val="0"/>
                                                                                  <w:divBdr>
                                                                                    <w:top w:val="none" w:sz="0" w:space="0" w:color="auto"/>
                                                                                    <w:left w:val="none" w:sz="0" w:space="0" w:color="auto"/>
                                                                                    <w:bottom w:val="none" w:sz="0" w:space="0" w:color="auto"/>
                                                                                    <w:right w:val="none" w:sz="0" w:space="0" w:color="auto"/>
                                                                                  </w:divBdr>
                                                                                  <w:divsChild>
                                                                                    <w:div w:id="1338842981">
                                                                                      <w:marLeft w:val="0"/>
                                                                                      <w:marRight w:val="0"/>
                                                                                      <w:marTop w:val="0"/>
                                                                                      <w:marBottom w:val="0"/>
                                                                                      <w:divBdr>
                                                                                        <w:top w:val="none" w:sz="0" w:space="0" w:color="auto"/>
                                                                                        <w:left w:val="none" w:sz="0" w:space="0" w:color="auto"/>
                                                                                        <w:bottom w:val="none" w:sz="0" w:space="0" w:color="auto"/>
                                                                                        <w:right w:val="none" w:sz="0" w:space="0" w:color="auto"/>
                                                                                      </w:divBdr>
                                                                                      <w:divsChild>
                                                                                        <w:div w:id="364792749">
                                                                                          <w:marLeft w:val="0"/>
                                                                                          <w:marRight w:val="0"/>
                                                                                          <w:marTop w:val="0"/>
                                                                                          <w:marBottom w:val="0"/>
                                                                                          <w:divBdr>
                                                                                            <w:top w:val="none" w:sz="0" w:space="0" w:color="auto"/>
                                                                                            <w:left w:val="none" w:sz="0" w:space="0" w:color="auto"/>
                                                                                            <w:bottom w:val="none" w:sz="0" w:space="0" w:color="auto"/>
                                                                                            <w:right w:val="none" w:sz="0" w:space="0" w:color="auto"/>
                                                                                          </w:divBdr>
                                                                                          <w:divsChild>
                                                                                            <w:div w:id="12165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37457">
                                                                      <w:marLeft w:val="-15"/>
                                                                      <w:marRight w:val="-15"/>
                                                                      <w:marTop w:val="0"/>
                                                                      <w:marBottom w:val="0"/>
                                                                      <w:divBdr>
                                                                        <w:top w:val="none" w:sz="0" w:space="0" w:color="auto"/>
                                                                        <w:left w:val="none" w:sz="0" w:space="0" w:color="auto"/>
                                                                        <w:bottom w:val="none" w:sz="0" w:space="0" w:color="auto"/>
                                                                        <w:right w:val="none" w:sz="0" w:space="0" w:color="auto"/>
                                                                      </w:divBdr>
                                                                      <w:divsChild>
                                                                        <w:div w:id="773674873">
                                                                          <w:marLeft w:val="0"/>
                                                                          <w:marRight w:val="0"/>
                                                                          <w:marTop w:val="0"/>
                                                                          <w:marBottom w:val="0"/>
                                                                          <w:divBdr>
                                                                            <w:top w:val="none" w:sz="0" w:space="0" w:color="auto"/>
                                                                            <w:left w:val="none" w:sz="0" w:space="0" w:color="auto"/>
                                                                            <w:bottom w:val="none" w:sz="0" w:space="0" w:color="auto"/>
                                                                            <w:right w:val="none" w:sz="0" w:space="0" w:color="auto"/>
                                                                          </w:divBdr>
                                                                          <w:divsChild>
                                                                            <w:div w:id="1513714964">
                                                                              <w:marLeft w:val="0"/>
                                                                              <w:marRight w:val="0"/>
                                                                              <w:marTop w:val="0"/>
                                                                              <w:marBottom w:val="0"/>
                                                                              <w:divBdr>
                                                                                <w:top w:val="none" w:sz="0" w:space="0" w:color="auto"/>
                                                                                <w:left w:val="none" w:sz="0" w:space="0" w:color="auto"/>
                                                                                <w:bottom w:val="none" w:sz="0" w:space="0" w:color="auto"/>
                                                                                <w:right w:val="none" w:sz="0" w:space="0" w:color="auto"/>
                                                                              </w:divBdr>
                                                                              <w:divsChild>
                                                                                <w:div w:id="1513686891">
                                                                                  <w:marLeft w:val="0"/>
                                                                                  <w:marRight w:val="0"/>
                                                                                  <w:marTop w:val="0"/>
                                                                                  <w:marBottom w:val="0"/>
                                                                                  <w:divBdr>
                                                                                    <w:top w:val="none" w:sz="0" w:space="0" w:color="auto"/>
                                                                                    <w:left w:val="none" w:sz="0" w:space="0" w:color="auto"/>
                                                                                    <w:bottom w:val="single" w:sz="6" w:space="9" w:color="EDEEEE"/>
                                                                                    <w:right w:val="none" w:sz="0" w:space="0" w:color="auto"/>
                                                                                  </w:divBdr>
                                                                                  <w:divsChild>
                                                                                    <w:div w:id="1579897428">
                                                                                      <w:marLeft w:val="0"/>
                                                                                      <w:marRight w:val="0"/>
                                                                                      <w:marTop w:val="0"/>
                                                                                      <w:marBottom w:val="0"/>
                                                                                      <w:divBdr>
                                                                                        <w:top w:val="none" w:sz="0" w:space="0" w:color="auto"/>
                                                                                        <w:left w:val="none" w:sz="0" w:space="0" w:color="auto"/>
                                                                                        <w:bottom w:val="none" w:sz="0" w:space="0" w:color="auto"/>
                                                                                        <w:right w:val="none" w:sz="0" w:space="0" w:color="auto"/>
                                                                                      </w:divBdr>
                                                                                    </w:div>
                                                                                    <w:div w:id="121774551">
                                                                                      <w:marLeft w:val="0"/>
                                                                                      <w:marRight w:val="0"/>
                                                                                      <w:marTop w:val="0"/>
                                                                                      <w:marBottom w:val="0"/>
                                                                                      <w:divBdr>
                                                                                        <w:top w:val="none" w:sz="0" w:space="0" w:color="auto"/>
                                                                                        <w:left w:val="none" w:sz="0" w:space="0" w:color="auto"/>
                                                                                        <w:bottom w:val="none" w:sz="0" w:space="0" w:color="auto"/>
                                                                                        <w:right w:val="none" w:sz="0" w:space="0" w:color="auto"/>
                                                                                      </w:divBdr>
                                                                                    </w:div>
                                                                                  </w:divsChild>
                                                                                </w:div>
                                                                                <w:div w:id="456919897">
                                                                                  <w:marLeft w:val="0"/>
                                                                                  <w:marRight w:val="0"/>
                                                                                  <w:marTop w:val="0"/>
                                                                                  <w:marBottom w:val="0"/>
                                                                                  <w:divBdr>
                                                                                    <w:top w:val="none" w:sz="0" w:space="0" w:color="auto"/>
                                                                                    <w:left w:val="none" w:sz="0" w:space="0" w:color="auto"/>
                                                                                    <w:bottom w:val="none" w:sz="0" w:space="0" w:color="auto"/>
                                                                                    <w:right w:val="none" w:sz="0" w:space="0" w:color="auto"/>
                                                                                  </w:divBdr>
                                                                                  <w:divsChild>
                                                                                    <w:div w:id="819997680">
                                                                                      <w:marLeft w:val="0"/>
                                                                                      <w:marRight w:val="0"/>
                                                                                      <w:marTop w:val="0"/>
                                                                                      <w:marBottom w:val="0"/>
                                                                                      <w:divBdr>
                                                                                        <w:top w:val="none" w:sz="0" w:space="0" w:color="auto"/>
                                                                                        <w:left w:val="none" w:sz="0" w:space="0" w:color="auto"/>
                                                                                        <w:bottom w:val="none" w:sz="0" w:space="0" w:color="auto"/>
                                                                                        <w:right w:val="none" w:sz="0" w:space="0" w:color="auto"/>
                                                                                      </w:divBdr>
                                                                                      <w:divsChild>
                                                                                        <w:div w:id="1400637111">
                                                                                          <w:marLeft w:val="0"/>
                                                                                          <w:marRight w:val="0"/>
                                                                                          <w:marTop w:val="0"/>
                                                                                          <w:marBottom w:val="0"/>
                                                                                          <w:divBdr>
                                                                                            <w:top w:val="none" w:sz="0" w:space="0" w:color="auto"/>
                                                                                            <w:left w:val="none" w:sz="0" w:space="0" w:color="auto"/>
                                                                                            <w:bottom w:val="none" w:sz="0" w:space="0" w:color="auto"/>
                                                                                            <w:right w:val="none" w:sz="0" w:space="0" w:color="auto"/>
                                                                                          </w:divBdr>
                                                                                          <w:divsChild>
                                                                                            <w:div w:id="2064670984">
                                                                                              <w:marLeft w:val="0"/>
                                                                                              <w:marRight w:val="0"/>
                                                                                              <w:marTop w:val="0"/>
                                                                                              <w:marBottom w:val="0"/>
                                                                                              <w:divBdr>
                                                                                                <w:top w:val="none" w:sz="0" w:space="0" w:color="auto"/>
                                                                                                <w:left w:val="none" w:sz="0" w:space="0" w:color="auto"/>
                                                                                                <w:bottom w:val="none" w:sz="0" w:space="0" w:color="auto"/>
                                                                                                <w:right w:val="none" w:sz="0" w:space="0" w:color="auto"/>
                                                                                              </w:divBdr>
                                                                                              <w:divsChild>
                                                                                                <w:div w:id="1659335441">
                                                                                                  <w:marLeft w:val="0"/>
                                                                                                  <w:marRight w:val="0"/>
                                                                                                  <w:marTop w:val="0"/>
                                                                                                  <w:marBottom w:val="0"/>
                                                                                                  <w:divBdr>
                                                                                                    <w:top w:val="none" w:sz="0" w:space="0" w:color="auto"/>
                                                                                                    <w:left w:val="none" w:sz="0" w:space="0" w:color="auto"/>
                                                                                                    <w:bottom w:val="none" w:sz="0" w:space="0" w:color="auto"/>
                                                                                                    <w:right w:val="none" w:sz="0" w:space="0" w:color="auto"/>
                                                                                                  </w:divBdr>
                                                                                                  <w:divsChild>
                                                                                                    <w:div w:id="757337068">
                                                                                                      <w:marLeft w:val="0"/>
                                                                                                      <w:marRight w:val="0"/>
                                                                                                      <w:marTop w:val="0"/>
                                                                                                      <w:marBottom w:val="0"/>
                                                                                                      <w:divBdr>
                                                                                                        <w:top w:val="none" w:sz="0" w:space="0" w:color="auto"/>
                                                                                                        <w:left w:val="none" w:sz="0" w:space="0" w:color="auto"/>
                                                                                                        <w:bottom w:val="none" w:sz="0" w:space="0" w:color="auto"/>
                                                                                                        <w:right w:val="none" w:sz="0" w:space="0" w:color="auto"/>
                                                                                                      </w:divBdr>
                                                                                                    </w:div>
                                                                                                    <w:div w:id="16920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7005">
                                                                                              <w:marLeft w:val="0"/>
                                                                                              <w:marRight w:val="0"/>
                                                                                              <w:marTop w:val="0"/>
                                                                                              <w:marBottom w:val="0"/>
                                                                                              <w:divBdr>
                                                                                                <w:top w:val="none" w:sz="0" w:space="0" w:color="auto"/>
                                                                                                <w:left w:val="none" w:sz="0" w:space="0" w:color="auto"/>
                                                                                                <w:bottom w:val="none" w:sz="0" w:space="0" w:color="auto"/>
                                                                                                <w:right w:val="none" w:sz="0" w:space="0" w:color="auto"/>
                                                                                              </w:divBdr>
                                                                                              <w:divsChild>
                                                                                                <w:div w:id="2010329878">
                                                                                                  <w:marLeft w:val="0"/>
                                                                                                  <w:marRight w:val="0"/>
                                                                                                  <w:marTop w:val="0"/>
                                                                                                  <w:marBottom w:val="0"/>
                                                                                                  <w:divBdr>
                                                                                                    <w:top w:val="none" w:sz="0" w:space="0" w:color="auto"/>
                                                                                                    <w:left w:val="none" w:sz="0" w:space="0" w:color="auto"/>
                                                                                                    <w:bottom w:val="none" w:sz="0" w:space="0" w:color="auto"/>
                                                                                                    <w:right w:val="none" w:sz="0" w:space="0" w:color="auto"/>
                                                                                                  </w:divBdr>
                                                                                                  <w:divsChild>
                                                                                                    <w:div w:id="2836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834566">
                                                                      <w:marLeft w:val="-15"/>
                                                                      <w:marRight w:val="-15"/>
                                                                      <w:marTop w:val="0"/>
                                                                      <w:marBottom w:val="0"/>
                                                                      <w:divBdr>
                                                                        <w:top w:val="none" w:sz="0" w:space="0" w:color="auto"/>
                                                                        <w:left w:val="none" w:sz="0" w:space="0" w:color="auto"/>
                                                                        <w:bottom w:val="none" w:sz="0" w:space="0" w:color="auto"/>
                                                                        <w:right w:val="none" w:sz="0" w:space="0" w:color="auto"/>
                                                                      </w:divBdr>
                                                                      <w:divsChild>
                                                                        <w:div w:id="1454907272">
                                                                          <w:marLeft w:val="0"/>
                                                                          <w:marRight w:val="0"/>
                                                                          <w:marTop w:val="0"/>
                                                                          <w:marBottom w:val="0"/>
                                                                          <w:divBdr>
                                                                            <w:top w:val="none" w:sz="0" w:space="0" w:color="auto"/>
                                                                            <w:left w:val="none" w:sz="0" w:space="0" w:color="auto"/>
                                                                            <w:bottom w:val="none" w:sz="0" w:space="0" w:color="auto"/>
                                                                            <w:right w:val="none" w:sz="0" w:space="0" w:color="auto"/>
                                                                          </w:divBdr>
                                                                          <w:divsChild>
                                                                            <w:div w:id="68969925">
                                                                              <w:marLeft w:val="0"/>
                                                                              <w:marRight w:val="0"/>
                                                                              <w:marTop w:val="0"/>
                                                                              <w:marBottom w:val="0"/>
                                                                              <w:divBdr>
                                                                                <w:top w:val="none" w:sz="0" w:space="0" w:color="auto"/>
                                                                                <w:left w:val="none" w:sz="0" w:space="0" w:color="auto"/>
                                                                                <w:bottom w:val="none" w:sz="0" w:space="0" w:color="auto"/>
                                                                                <w:right w:val="none" w:sz="0" w:space="0" w:color="auto"/>
                                                                              </w:divBdr>
                                                                              <w:divsChild>
                                                                                <w:div w:id="1927302209">
                                                                                  <w:marLeft w:val="0"/>
                                                                                  <w:marRight w:val="0"/>
                                                                                  <w:marTop w:val="0"/>
                                                                                  <w:marBottom w:val="0"/>
                                                                                  <w:divBdr>
                                                                                    <w:top w:val="none" w:sz="0" w:space="0" w:color="auto"/>
                                                                                    <w:left w:val="none" w:sz="0" w:space="0" w:color="auto"/>
                                                                                    <w:bottom w:val="none" w:sz="0" w:space="0" w:color="auto"/>
                                                                                    <w:right w:val="none" w:sz="0" w:space="0" w:color="auto"/>
                                                                                  </w:divBdr>
                                                                                  <w:divsChild>
                                                                                    <w:div w:id="1311863018">
                                                                                      <w:marLeft w:val="0"/>
                                                                                      <w:marRight w:val="0"/>
                                                                                      <w:marTop w:val="0"/>
                                                                                      <w:marBottom w:val="0"/>
                                                                                      <w:divBdr>
                                                                                        <w:top w:val="none" w:sz="0" w:space="0" w:color="auto"/>
                                                                                        <w:left w:val="none" w:sz="0" w:space="0" w:color="auto"/>
                                                                                        <w:bottom w:val="none" w:sz="0" w:space="0" w:color="auto"/>
                                                                                        <w:right w:val="none" w:sz="0" w:space="0" w:color="auto"/>
                                                                                      </w:divBdr>
                                                                                      <w:divsChild>
                                                                                        <w:div w:id="1777362766">
                                                                                          <w:marLeft w:val="0"/>
                                                                                          <w:marRight w:val="0"/>
                                                                                          <w:marTop w:val="0"/>
                                                                                          <w:marBottom w:val="0"/>
                                                                                          <w:divBdr>
                                                                                            <w:top w:val="none" w:sz="0" w:space="0" w:color="auto"/>
                                                                                            <w:left w:val="none" w:sz="0" w:space="0" w:color="auto"/>
                                                                                            <w:bottom w:val="none" w:sz="0" w:space="0" w:color="auto"/>
                                                                                            <w:right w:val="none" w:sz="0" w:space="0" w:color="auto"/>
                                                                                          </w:divBdr>
                                                                                          <w:divsChild>
                                                                                            <w:div w:id="1496797526">
                                                                                              <w:marLeft w:val="0"/>
                                                                                              <w:marRight w:val="0"/>
                                                                                              <w:marTop w:val="0"/>
                                                                                              <w:marBottom w:val="0"/>
                                                                                              <w:divBdr>
                                                                                                <w:top w:val="none" w:sz="0" w:space="0" w:color="auto"/>
                                                                                                <w:left w:val="none" w:sz="0" w:space="0" w:color="auto"/>
                                                                                                <w:bottom w:val="none" w:sz="0" w:space="0" w:color="auto"/>
                                                                                                <w:right w:val="none" w:sz="0" w:space="0" w:color="auto"/>
                                                                                              </w:divBdr>
                                                                                              <w:divsChild>
                                                                                                <w:div w:id="422655285">
                                                                                                  <w:marLeft w:val="0"/>
                                                                                                  <w:marRight w:val="0"/>
                                                                                                  <w:marTop w:val="0"/>
                                                                                                  <w:marBottom w:val="0"/>
                                                                                                  <w:divBdr>
                                                                                                    <w:top w:val="none" w:sz="0" w:space="0" w:color="auto"/>
                                                                                                    <w:left w:val="none" w:sz="0" w:space="0" w:color="auto"/>
                                                                                                    <w:bottom w:val="none" w:sz="0" w:space="0" w:color="auto"/>
                                                                                                    <w:right w:val="none" w:sz="0" w:space="0" w:color="auto"/>
                                                                                                  </w:divBdr>
                                                                                                  <w:divsChild>
                                                                                                    <w:div w:id="372116487">
                                                                                                      <w:marLeft w:val="0"/>
                                                                                                      <w:marRight w:val="0"/>
                                                                                                      <w:marTop w:val="0"/>
                                                                                                      <w:marBottom w:val="0"/>
                                                                                                      <w:divBdr>
                                                                                                        <w:top w:val="none" w:sz="0" w:space="0" w:color="auto"/>
                                                                                                        <w:left w:val="none" w:sz="0" w:space="0" w:color="auto"/>
                                                                                                        <w:bottom w:val="none" w:sz="0" w:space="0" w:color="auto"/>
                                                                                                        <w:right w:val="none" w:sz="0" w:space="0" w:color="auto"/>
                                                                                                      </w:divBdr>
                                                                                                      <w:divsChild>
                                                                                                        <w:div w:id="656034443">
                                                                                                          <w:marLeft w:val="0"/>
                                                                                                          <w:marRight w:val="0"/>
                                                                                                          <w:marTop w:val="0"/>
                                                                                                          <w:marBottom w:val="120"/>
                                                                                                          <w:divBdr>
                                                                                                            <w:top w:val="none" w:sz="0" w:space="0" w:color="auto"/>
                                                                                                            <w:left w:val="none" w:sz="0" w:space="0" w:color="auto"/>
                                                                                                            <w:bottom w:val="none" w:sz="0" w:space="0" w:color="auto"/>
                                                                                                            <w:right w:val="none" w:sz="0" w:space="0" w:color="auto"/>
                                                                                                          </w:divBdr>
                                                                                                        </w:div>
                                                                                                        <w:div w:id="1156918069">
                                                                                                          <w:marLeft w:val="0"/>
                                                                                                          <w:marRight w:val="0"/>
                                                                                                          <w:marTop w:val="0"/>
                                                                                                          <w:marBottom w:val="480"/>
                                                                                                          <w:divBdr>
                                                                                                            <w:top w:val="none" w:sz="0" w:space="0" w:color="auto"/>
                                                                                                            <w:left w:val="none" w:sz="0" w:space="0" w:color="auto"/>
                                                                                                            <w:bottom w:val="none" w:sz="0" w:space="0" w:color="auto"/>
                                                                                                            <w:right w:val="none" w:sz="0" w:space="0" w:color="auto"/>
                                                                                                          </w:divBdr>
                                                                                                        </w:div>
                                                                                                      </w:divsChild>
                                                                                                    </w:div>
                                                                                                    <w:div w:id="1141115678">
                                                                                                      <w:marLeft w:val="240"/>
                                                                                                      <w:marRight w:val="240"/>
                                                                                                      <w:marTop w:val="100"/>
                                                                                                      <w:marBottom w:val="100"/>
                                                                                                      <w:divBdr>
                                                                                                        <w:top w:val="none" w:sz="0" w:space="0" w:color="auto"/>
                                                                                                        <w:left w:val="none" w:sz="0" w:space="0" w:color="auto"/>
                                                                                                        <w:bottom w:val="none" w:sz="0" w:space="0" w:color="auto"/>
                                                                                                        <w:right w:val="none" w:sz="0" w:space="0" w:color="auto"/>
                                                                                                      </w:divBdr>
                                                                                                      <w:divsChild>
                                                                                                        <w:div w:id="1181703133">
                                                                                                          <w:marLeft w:val="0"/>
                                                                                                          <w:marRight w:val="0"/>
                                                                                                          <w:marTop w:val="0"/>
                                                                                                          <w:marBottom w:val="0"/>
                                                                                                          <w:divBdr>
                                                                                                            <w:top w:val="none" w:sz="0" w:space="0" w:color="auto"/>
                                                                                                            <w:left w:val="none" w:sz="0" w:space="0" w:color="auto"/>
                                                                                                            <w:bottom w:val="none" w:sz="0" w:space="0" w:color="auto"/>
                                                                                                            <w:right w:val="none" w:sz="0" w:space="0" w:color="auto"/>
                                                                                                          </w:divBdr>
                                                                                                          <w:divsChild>
                                                                                                            <w:div w:id="2028948624">
                                                                                                              <w:marLeft w:val="0"/>
                                                                                                              <w:marRight w:val="0"/>
                                                                                                              <w:marTop w:val="0"/>
                                                                                                              <w:marBottom w:val="0"/>
                                                                                                              <w:divBdr>
                                                                                                                <w:top w:val="none" w:sz="0" w:space="0" w:color="auto"/>
                                                                                                                <w:left w:val="none" w:sz="0" w:space="0" w:color="auto"/>
                                                                                                                <w:bottom w:val="none" w:sz="0" w:space="0" w:color="auto"/>
                                                                                                                <w:right w:val="none" w:sz="0" w:space="0" w:color="auto"/>
                                                                                                              </w:divBdr>
                                                                                                              <w:divsChild>
                                                                                                                <w:div w:id="1067731386">
                                                                                                                  <w:marLeft w:val="0"/>
                                                                                                                  <w:marRight w:val="0"/>
                                                                                                                  <w:marTop w:val="0"/>
                                                                                                                  <w:marBottom w:val="0"/>
                                                                                                                  <w:divBdr>
                                                                                                                    <w:top w:val="none" w:sz="0" w:space="0" w:color="auto"/>
                                                                                                                    <w:left w:val="none" w:sz="0" w:space="0" w:color="auto"/>
                                                                                                                    <w:bottom w:val="none" w:sz="0" w:space="0" w:color="auto"/>
                                                                                                                    <w:right w:val="none" w:sz="0" w:space="0" w:color="auto"/>
                                                                                                                  </w:divBdr>
                                                                                                                  <w:divsChild>
                                                                                                                    <w:div w:id="1904412336">
                                                                                                                      <w:marLeft w:val="180"/>
                                                                                                                      <w:marRight w:val="180"/>
                                                                                                                      <w:marTop w:val="0"/>
                                                                                                                      <w:marBottom w:val="180"/>
                                                                                                                      <w:divBdr>
                                                                                                                        <w:top w:val="none" w:sz="0" w:space="0" w:color="auto"/>
                                                                                                                        <w:left w:val="none" w:sz="0" w:space="0" w:color="auto"/>
                                                                                                                        <w:bottom w:val="single" w:sz="6" w:space="6" w:color="D0D2D3"/>
                                                                                                                        <w:right w:val="none" w:sz="0" w:space="0" w:color="auto"/>
                                                                                                                      </w:divBdr>
                                                                                                                    </w:div>
                                                                                                                    <w:div w:id="1122073473">
                                                                                                                      <w:marLeft w:val="180"/>
                                                                                                                      <w:marRight w:val="180"/>
                                                                                                                      <w:marTop w:val="0"/>
                                                                                                                      <w:marBottom w:val="0"/>
                                                                                                                      <w:divBdr>
                                                                                                                        <w:top w:val="none" w:sz="0" w:space="0" w:color="auto"/>
                                                                                                                        <w:left w:val="none" w:sz="0" w:space="0" w:color="auto"/>
                                                                                                                        <w:bottom w:val="none" w:sz="0" w:space="0" w:color="auto"/>
                                                                                                                        <w:right w:val="none" w:sz="0" w:space="0" w:color="auto"/>
                                                                                                                      </w:divBdr>
                                                                                                                      <w:divsChild>
                                                                                                                        <w:div w:id="944729954">
                                                                                                                          <w:marLeft w:val="0"/>
                                                                                                                          <w:marRight w:val="0"/>
                                                                                                                          <w:marTop w:val="0"/>
                                                                                                                          <w:marBottom w:val="0"/>
                                                                                                                          <w:divBdr>
                                                                                                                            <w:top w:val="none" w:sz="0" w:space="0" w:color="auto"/>
                                                                                                                            <w:left w:val="none" w:sz="0" w:space="0" w:color="auto"/>
                                                                                                                            <w:bottom w:val="none" w:sz="0" w:space="0" w:color="auto"/>
                                                                                                                            <w:right w:val="none" w:sz="0" w:space="0" w:color="auto"/>
                                                                                                                          </w:divBdr>
                                                                                                                          <w:divsChild>
                                                                                                                            <w:div w:id="1057363531">
                                                                                                                              <w:marLeft w:val="0"/>
                                                                                                                              <w:marRight w:val="0"/>
                                                                                                                              <w:marTop w:val="0"/>
                                                                                                                              <w:marBottom w:val="0"/>
                                                                                                                              <w:divBdr>
                                                                                                                                <w:top w:val="none" w:sz="0" w:space="0" w:color="auto"/>
                                                                                                                                <w:left w:val="none" w:sz="0" w:space="0" w:color="auto"/>
                                                                                                                                <w:bottom w:val="none" w:sz="0" w:space="0" w:color="auto"/>
                                                                                                                                <w:right w:val="none" w:sz="0" w:space="0" w:color="auto"/>
                                                                                                                              </w:divBdr>
                                                                                                                              <w:divsChild>
                                                                                                                                <w:div w:id="129984774">
                                                                                                                                  <w:marLeft w:val="0"/>
                                                                                                                                  <w:marRight w:val="0"/>
                                                                                                                                  <w:marTop w:val="0"/>
                                                                                                                                  <w:marBottom w:val="0"/>
                                                                                                                                  <w:divBdr>
                                                                                                                                    <w:top w:val="none" w:sz="0" w:space="0" w:color="auto"/>
                                                                                                                                    <w:left w:val="none" w:sz="0" w:space="0" w:color="auto"/>
                                                                                                                                    <w:bottom w:val="none" w:sz="0" w:space="0" w:color="auto"/>
                                                                                                                                    <w:right w:val="none" w:sz="0" w:space="0" w:color="auto"/>
                                                                                                                                  </w:divBdr>
                                                                                                                                  <w:divsChild>
                                                                                                                                    <w:div w:id="1809784047">
                                                                                                                                      <w:marLeft w:val="0"/>
                                                                                                                                      <w:marRight w:val="0"/>
                                                                                                                                      <w:marTop w:val="0"/>
                                                                                                                                      <w:marBottom w:val="0"/>
                                                                                                                                      <w:divBdr>
                                                                                                                                        <w:top w:val="none" w:sz="0" w:space="0" w:color="auto"/>
                                                                                                                                        <w:left w:val="none" w:sz="0" w:space="0" w:color="auto"/>
                                                                                                                                        <w:bottom w:val="none" w:sz="0" w:space="0" w:color="auto"/>
                                                                                                                                        <w:right w:val="none" w:sz="0" w:space="0" w:color="auto"/>
                                                                                                                                      </w:divBdr>
                                                                                                                                      <w:divsChild>
                                                                                                                                        <w:div w:id="1957786314">
                                                                                                                                          <w:marLeft w:val="0"/>
                                                                                                                                          <w:marRight w:val="0"/>
                                                                                                                                          <w:marTop w:val="0"/>
                                                                                                                                          <w:marBottom w:val="0"/>
                                                                                                                                          <w:divBdr>
                                                                                                                                            <w:top w:val="none" w:sz="0" w:space="0" w:color="auto"/>
                                                                                                                                            <w:left w:val="none" w:sz="0" w:space="0" w:color="auto"/>
                                                                                                                                            <w:bottom w:val="none" w:sz="0" w:space="0" w:color="auto"/>
                                                                                                                                            <w:right w:val="none" w:sz="0" w:space="0" w:color="auto"/>
                                                                                                                                          </w:divBdr>
                                                                                                                                          <w:divsChild>
                                                                                                                                            <w:div w:id="4454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860654">
                                                                                                                          <w:marLeft w:val="0"/>
                                                                                                                          <w:marRight w:val="0"/>
                                                                                                                          <w:marTop w:val="0"/>
                                                                                                                          <w:marBottom w:val="0"/>
                                                                                                                          <w:divBdr>
                                                                                                                            <w:top w:val="none" w:sz="0" w:space="0" w:color="auto"/>
                                                                                                                            <w:left w:val="none" w:sz="0" w:space="0" w:color="auto"/>
                                                                                                                            <w:bottom w:val="none" w:sz="0" w:space="0" w:color="auto"/>
                                                                                                                            <w:right w:val="none" w:sz="0" w:space="0" w:color="auto"/>
                                                                                                                          </w:divBdr>
                                                                                                                          <w:divsChild>
                                                                                                                            <w:div w:id="448428817">
                                                                                                                              <w:marLeft w:val="0"/>
                                                                                                                              <w:marRight w:val="0"/>
                                                                                                                              <w:marTop w:val="0"/>
                                                                                                                              <w:marBottom w:val="0"/>
                                                                                                                              <w:divBdr>
                                                                                                                                <w:top w:val="none" w:sz="0" w:space="0" w:color="auto"/>
                                                                                                                                <w:left w:val="none" w:sz="0" w:space="0" w:color="auto"/>
                                                                                                                                <w:bottom w:val="none" w:sz="0" w:space="0" w:color="auto"/>
                                                                                                                                <w:right w:val="none" w:sz="0" w:space="0" w:color="auto"/>
                                                                                                                              </w:divBdr>
                                                                                                                              <w:divsChild>
                                                                                                                                <w:div w:id="1092580507">
                                                                                                                                  <w:marLeft w:val="0"/>
                                                                                                                                  <w:marRight w:val="0"/>
                                                                                                                                  <w:marTop w:val="0"/>
                                                                                                                                  <w:marBottom w:val="0"/>
                                                                                                                                  <w:divBdr>
                                                                                                                                    <w:top w:val="none" w:sz="0" w:space="0" w:color="auto"/>
                                                                                                                                    <w:left w:val="none" w:sz="0" w:space="0" w:color="auto"/>
                                                                                                                                    <w:bottom w:val="none" w:sz="0" w:space="0" w:color="auto"/>
                                                                                                                                    <w:right w:val="none" w:sz="0" w:space="0" w:color="auto"/>
                                                                                                                                  </w:divBdr>
                                                                                                                                  <w:divsChild>
                                                                                                                                    <w:div w:id="2054035953">
                                                                                                                                      <w:marLeft w:val="0"/>
                                                                                                                                      <w:marRight w:val="0"/>
                                                                                                                                      <w:marTop w:val="0"/>
                                                                                                                                      <w:marBottom w:val="0"/>
                                                                                                                                      <w:divBdr>
                                                                                                                                        <w:top w:val="none" w:sz="0" w:space="0" w:color="auto"/>
                                                                                                                                        <w:left w:val="none" w:sz="0" w:space="0" w:color="auto"/>
                                                                                                                                        <w:bottom w:val="none" w:sz="0" w:space="0" w:color="auto"/>
                                                                                                                                        <w:right w:val="none" w:sz="0" w:space="0" w:color="auto"/>
                                                                                                                                      </w:divBdr>
                                                                                                                                      <w:divsChild>
                                                                                                                                        <w:div w:id="421150294">
                                                                                                                                          <w:marLeft w:val="0"/>
                                                                                                                                          <w:marRight w:val="0"/>
                                                                                                                                          <w:marTop w:val="0"/>
                                                                                                                                          <w:marBottom w:val="0"/>
                                                                                                                                          <w:divBdr>
                                                                                                                                            <w:top w:val="none" w:sz="0" w:space="0" w:color="auto"/>
                                                                                                                                            <w:left w:val="none" w:sz="0" w:space="0" w:color="auto"/>
                                                                                                                                            <w:bottom w:val="none" w:sz="0" w:space="0" w:color="auto"/>
                                                                                                                                            <w:right w:val="none" w:sz="0" w:space="0" w:color="auto"/>
                                                                                                                                          </w:divBdr>
                                                                                                                                          <w:divsChild>
                                                                                                                                            <w:div w:id="42396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627065">
                                                                                                                          <w:marLeft w:val="0"/>
                                                                                                                          <w:marRight w:val="0"/>
                                                                                                                          <w:marTop w:val="0"/>
                                                                                                                          <w:marBottom w:val="0"/>
                                                                                                                          <w:divBdr>
                                                                                                                            <w:top w:val="none" w:sz="0" w:space="0" w:color="auto"/>
                                                                                                                            <w:left w:val="none" w:sz="0" w:space="0" w:color="auto"/>
                                                                                                                            <w:bottom w:val="none" w:sz="0" w:space="0" w:color="auto"/>
                                                                                                                            <w:right w:val="none" w:sz="0" w:space="0" w:color="auto"/>
                                                                                                                          </w:divBdr>
                                                                                                                          <w:divsChild>
                                                                                                                            <w:div w:id="193690777">
                                                                                                                              <w:marLeft w:val="0"/>
                                                                                                                              <w:marRight w:val="0"/>
                                                                                                                              <w:marTop w:val="0"/>
                                                                                                                              <w:marBottom w:val="0"/>
                                                                                                                              <w:divBdr>
                                                                                                                                <w:top w:val="none" w:sz="0" w:space="0" w:color="auto"/>
                                                                                                                                <w:left w:val="none" w:sz="0" w:space="0" w:color="auto"/>
                                                                                                                                <w:bottom w:val="none" w:sz="0" w:space="0" w:color="auto"/>
                                                                                                                                <w:right w:val="none" w:sz="0" w:space="0" w:color="auto"/>
                                                                                                                              </w:divBdr>
                                                                                                                              <w:divsChild>
                                                                                                                                <w:div w:id="740367195">
                                                                                                                                  <w:marLeft w:val="0"/>
                                                                                                                                  <w:marRight w:val="0"/>
                                                                                                                                  <w:marTop w:val="0"/>
                                                                                                                                  <w:marBottom w:val="0"/>
                                                                                                                                  <w:divBdr>
                                                                                                                                    <w:top w:val="none" w:sz="0" w:space="0" w:color="auto"/>
                                                                                                                                    <w:left w:val="none" w:sz="0" w:space="0" w:color="auto"/>
                                                                                                                                    <w:bottom w:val="none" w:sz="0" w:space="0" w:color="auto"/>
                                                                                                                                    <w:right w:val="none" w:sz="0" w:space="0" w:color="auto"/>
                                                                                                                                  </w:divBdr>
                                                                                                                                  <w:divsChild>
                                                                                                                                    <w:div w:id="1652908280">
                                                                                                                                      <w:marLeft w:val="0"/>
                                                                                                                                      <w:marRight w:val="0"/>
                                                                                                                                      <w:marTop w:val="0"/>
                                                                                                                                      <w:marBottom w:val="0"/>
                                                                                                                                      <w:divBdr>
                                                                                                                                        <w:top w:val="none" w:sz="0" w:space="0" w:color="auto"/>
                                                                                                                                        <w:left w:val="none" w:sz="0" w:space="0" w:color="auto"/>
                                                                                                                                        <w:bottom w:val="none" w:sz="0" w:space="0" w:color="auto"/>
                                                                                                                                        <w:right w:val="none" w:sz="0" w:space="0" w:color="auto"/>
                                                                                                                                      </w:divBdr>
                                                                                                                                      <w:divsChild>
                                                                                                                                        <w:div w:id="1836649745">
                                                                                                                                          <w:marLeft w:val="0"/>
                                                                                                                                          <w:marRight w:val="0"/>
                                                                                                                                          <w:marTop w:val="0"/>
                                                                                                                                          <w:marBottom w:val="0"/>
                                                                                                                                          <w:divBdr>
                                                                                                                                            <w:top w:val="none" w:sz="0" w:space="0" w:color="auto"/>
                                                                                                                                            <w:left w:val="none" w:sz="0" w:space="0" w:color="auto"/>
                                                                                                                                            <w:bottom w:val="none" w:sz="0" w:space="0" w:color="auto"/>
                                                                                                                                            <w:right w:val="none" w:sz="0" w:space="0" w:color="auto"/>
                                                                                                                                          </w:divBdr>
                                                                                                                                          <w:divsChild>
                                                                                                                                            <w:div w:id="6465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255039">
                                                                                                                          <w:marLeft w:val="0"/>
                                                                                                                          <w:marRight w:val="0"/>
                                                                                                                          <w:marTop w:val="0"/>
                                                                                                                          <w:marBottom w:val="0"/>
                                                                                                                          <w:divBdr>
                                                                                                                            <w:top w:val="none" w:sz="0" w:space="0" w:color="auto"/>
                                                                                                                            <w:left w:val="none" w:sz="0" w:space="0" w:color="auto"/>
                                                                                                                            <w:bottom w:val="none" w:sz="0" w:space="0" w:color="auto"/>
                                                                                                                            <w:right w:val="none" w:sz="0" w:space="0" w:color="auto"/>
                                                                                                                          </w:divBdr>
                                                                                                                          <w:divsChild>
                                                                                                                            <w:div w:id="1352295174">
                                                                                                                              <w:marLeft w:val="0"/>
                                                                                                                              <w:marRight w:val="0"/>
                                                                                                                              <w:marTop w:val="0"/>
                                                                                                                              <w:marBottom w:val="0"/>
                                                                                                                              <w:divBdr>
                                                                                                                                <w:top w:val="none" w:sz="0" w:space="0" w:color="auto"/>
                                                                                                                                <w:left w:val="none" w:sz="0" w:space="0" w:color="auto"/>
                                                                                                                                <w:bottom w:val="none" w:sz="0" w:space="0" w:color="auto"/>
                                                                                                                                <w:right w:val="none" w:sz="0" w:space="0" w:color="auto"/>
                                                                                                                              </w:divBdr>
                                                                                                                              <w:divsChild>
                                                                                                                                <w:div w:id="402919327">
                                                                                                                                  <w:marLeft w:val="0"/>
                                                                                                                                  <w:marRight w:val="0"/>
                                                                                                                                  <w:marTop w:val="0"/>
                                                                                                                                  <w:marBottom w:val="0"/>
                                                                                                                                  <w:divBdr>
                                                                                                                                    <w:top w:val="none" w:sz="0" w:space="0" w:color="auto"/>
                                                                                                                                    <w:left w:val="none" w:sz="0" w:space="0" w:color="auto"/>
                                                                                                                                    <w:bottom w:val="none" w:sz="0" w:space="0" w:color="auto"/>
                                                                                                                                    <w:right w:val="none" w:sz="0" w:space="0" w:color="auto"/>
                                                                                                                                  </w:divBdr>
                                                                                                                                  <w:divsChild>
                                                                                                                                    <w:div w:id="1749576195">
                                                                                                                                      <w:marLeft w:val="0"/>
                                                                                                                                      <w:marRight w:val="0"/>
                                                                                                                                      <w:marTop w:val="0"/>
                                                                                                                                      <w:marBottom w:val="0"/>
                                                                                                                                      <w:divBdr>
                                                                                                                                        <w:top w:val="none" w:sz="0" w:space="0" w:color="auto"/>
                                                                                                                                        <w:left w:val="none" w:sz="0" w:space="0" w:color="auto"/>
                                                                                                                                        <w:bottom w:val="none" w:sz="0" w:space="0" w:color="auto"/>
                                                                                                                                        <w:right w:val="none" w:sz="0" w:space="0" w:color="auto"/>
                                                                                                                                      </w:divBdr>
                                                                                                                                      <w:divsChild>
                                                                                                                                        <w:div w:id="1652565658">
                                                                                                                                          <w:marLeft w:val="0"/>
                                                                                                                                          <w:marRight w:val="0"/>
                                                                                                                                          <w:marTop w:val="0"/>
                                                                                                                                          <w:marBottom w:val="0"/>
                                                                                                                                          <w:divBdr>
                                                                                                                                            <w:top w:val="none" w:sz="0" w:space="0" w:color="auto"/>
                                                                                                                                            <w:left w:val="none" w:sz="0" w:space="0" w:color="auto"/>
                                                                                                                                            <w:bottom w:val="none" w:sz="0" w:space="0" w:color="auto"/>
                                                                                                                                            <w:right w:val="none" w:sz="0" w:space="0" w:color="auto"/>
                                                                                                                                          </w:divBdr>
                                                                                                                                          <w:divsChild>
                                                                                                                                            <w:div w:id="11660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66356">
                              <w:marLeft w:val="0"/>
                              <w:marRight w:val="0"/>
                              <w:marTop w:val="0"/>
                              <w:marBottom w:val="300"/>
                              <w:divBdr>
                                <w:top w:val="single" w:sz="6" w:space="0" w:color="D0D2D3"/>
                                <w:left w:val="single" w:sz="6" w:space="0" w:color="D0D2D3"/>
                                <w:bottom w:val="single" w:sz="6" w:space="0" w:color="D0D2D3"/>
                                <w:right w:val="single" w:sz="6" w:space="0" w:color="D0D2D3"/>
                              </w:divBdr>
                              <w:divsChild>
                                <w:div w:id="1139495827">
                                  <w:marLeft w:val="0"/>
                                  <w:marRight w:val="0"/>
                                  <w:marTop w:val="0"/>
                                  <w:marBottom w:val="120"/>
                                  <w:divBdr>
                                    <w:top w:val="none" w:sz="0" w:space="0" w:color="auto"/>
                                    <w:left w:val="none" w:sz="0" w:space="0" w:color="auto"/>
                                    <w:bottom w:val="none" w:sz="0" w:space="0" w:color="auto"/>
                                    <w:right w:val="none" w:sz="0" w:space="0" w:color="auto"/>
                                  </w:divBdr>
                                  <w:divsChild>
                                    <w:div w:id="41830220">
                                      <w:marLeft w:val="0"/>
                                      <w:marRight w:val="0"/>
                                      <w:marTop w:val="0"/>
                                      <w:marBottom w:val="0"/>
                                      <w:divBdr>
                                        <w:top w:val="none" w:sz="0" w:space="0" w:color="auto"/>
                                        <w:left w:val="none" w:sz="0" w:space="0" w:color="auto"/>
                                        <w:bottom w:val="none" w:sz="0" w:space="0" w:color="auto"/>
                                        <w:right w:val="none" w:sz="0" w:space="0" w:color="auto"/>
                                      </w:divBdr>
                                      <w:divsChild>
                                        <w:div w:id="12531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6087">
                                  <w:marLeft w:val="0"/>
                                  <w:marRight w:val="0"/>
                                  <w:marTop w:val="0"/>
                                  <w:marBottom w:val="0"/>
                                  <w:divBdr>
                                    <w:top w:val="none" w:sz="0" w:space="0" w:color="auto"/>
                                    <w:left w:val="none" w:sz="0" w:space="0" w:color="auto"/>
                                    <w:bottom w:val="none" w:sz="0" w:space="0" w:color="auto"/>
                                    <w:right w:val="none" w:sz="0" w:space="0" w:color="auto"/>
                                  </w:divBdr>
                                  <w:divsChild>
                                    <w:div w:id="1077557139">
                                      <w:marLeft w:val="0"/>
                                      <w:marRight w:val="0"/>
                                      <w:marTop w:val="0"/>
                                      <w:marBottom w:val="0"/>
                                      <w:divBdr>
                                        <w:top w:val="none" w:sz="0" w:space="0" w:color="auto"/>
                                        <w:left w:val="none" w:sz="0" w:space="0" w:color="auto"/>
                                        <w:bottom w:val="none" w:sz="0" w:space="0" w:color="auto"/>
                                        <w:right w:val="none" w:sz="0" w:space="0" w:color="auto"/>
                                      </w:divBdr>
                                      <w:divsChild>
                                        <w:div w:id="1514294470">
                                          <w:marLeft w:val="0"/>
                                          <w:marRight w:val="0"/>
                                          <w:marTop w:val="0"/>
                                          <w:marBottom w:val="0"/>
                                          <w:divBdr>
                                            <w:top w:val="none" w:sz="0" w:space="0" w:color="auto"/>
                                            <w:left w:val="none" w:sz="0" w:space="0" w:color="auto"/>
                                            <w:bottom w:val="none" w:sz="0" w:space="0" w:color="auto"/>
                                            <w:right w:val="none" w:sz="0" w:space="0" w:color="auto"/>
                                          </w:divBdr>
                                          <w:divsChild>
                                            <w:div w:id="226109392">
                                              <w:marLeft w:val="0"/>
                                              <w:marRight w:val="0"/>
                                              <w:marTop w:val="0"/>
                                              <w:marBottom w:val="0"/>
                                              <w:divBdr>
                                                <w:top w:val="none" w:sz="0" w:space="0" w:color="auto"/>
                                                <w:left w:val="none" w:sz="0" w:space="0" w:color="auto"/>
                                                <w:bottom w:val="none" w:sz="0" w:space="0" w:color="auto"/>
                                                <w:right w:val="none" w:sz="0" w:space="0" w:color="auto"/>
                                              </w:divBdr>
                                              <w:divsChild>
                                                <w:div w:id="189101862">
                                                  <w:marLeft w:val="0"/>
                                                  <w:marRight w:val="0"/>
                                                  <w:marTop w:val="0"/>
                                                  <w:marBottom w:val="0"/>
                                                  <w:divBdr>
                                                    <w:top w:val="none" w:sz="0" w:space="0" w:color="auto"/>
                                                    <w:left w:val="none" w:sz="0" w:space="0" w:color="auto"/>
                                                    <w:bottom w:val="none" w:sz="0" w:space="0" w:color="auto"/>
                                                    <w:right w:val="none" w:sz="0" w:space="0" w:color="auto"/>
                                                  </w:divBdr>
                                                  <w:divsChild>
                                                    <w:div w:id="10081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48275">
                                          <w:marLeft w:val="0"/>
                                          <w:marRight w:val="0"/>
                                          <w:marTop w:val="75"/>
                                          <w:marBottom w:val="0"/>
                                          <w:divBdr>
                                            <w:top w:val="none" w:sz="0" w:space="0" w:color="auto"/>
                                            <w:left w:val="none" w:sz="0" w:space="0" w:color="auto"/>
                                            <w:bottom w:val="none" w:sz="0" w:space="0" w:color="auto"/>
                                            <w:right w:val="none" w:sz="0" w:space="0" w:color="auto"/>
                                          </w:divBdr>
                                          <w:divsChild>
                                            <w:div w:id="1330908556">
                                              <w:marLeft w:val="0"/>
                                              <w:marRight w:val="0"/>
                                              <w:marTop w:val="0"/>
                                              <w:marBottom w:val="0"/>
                                              <w:divBdr>
                                                <w:top w:val="none" w:sz="0" w:space="0" w:color="auto"/>
                                                <w:left w:val="none" w:sz="0" w:space="0" w:color="auto"/>
                                                <w:bottom w:val="none" w:sz="0" w:space="0" w:color="auto"/>
                                                <w:right w:val="none" w:sz="0" w:space="0" w:color="auto"/>
                                              </w:divBdr>
                                              <w:divsChild>
                                                <w:div w:id="1799227280">
                                                  <w:marLeft w:val="0"/>
                                                  <w:marRight w:val="0"/>
                                                  <w:marTop w:val="0"/>
                                                  <w:marBottom w:val="0"/>
                                                  <w:divBdr>
                                                    <w:top w:val="none" w:sz="0" w:space="0" w:color="auto"/>
                                                    <w:left w:val="none" w:sz="0" w:space="0" w:color="auto"/>
                                                    <w:bottom w:val="none" w:sz="0" w:space="0" w:color="auto"/>
                                                    <w:right w:val="none" w:sz="0" w:space="0" w:color="auto"/>
                                                  </w:divBdr>
                                                </w:div>
                                                <w:div w:id="975254367">
                                                  <w:marLeft w:val="0"/>
                                                  <w:marRight w:val="0"/>
                                                  <w:marTop w:val="0"/>
                                                  <w:marBottom w:val="0"/>
                                                  <w:divBdr>
                                                    <w:top w:val="none" w:sz="0" w:space="0" w:color="auto"/>
                                                    <w:left w:val="none" w:sz="0" w:space="0" w:color="auto"/>
                                                    <w:bottom w:val="none" w:sz="0" w:space="0" w:color="auto"/>
                                                    <w:right w:val="none" w:sz="0" w:space="0" w:color="auto"/>
                                                  </w:divBdr>
                                                </w:div>
                                                <w:div w:id="675573491">
                                                  <w:marLeft w:val="0"/>
                                                  <w:marRight w:val="0"/>
                                                  <w:marTop w:val="0"/>
                                                  <w:marBottom w:val="0"/>
                                                  <w:divBdr>
                                                    <w:top w:val="none" w:sz="0" w:space="0" w:color="auto"/>
                                                    <w:left w:val="none" w:sz="0" w:space="0" w:color="auto"/>
                                                    <w:bottom w:val="none" w:sz="0" w:space="0" w:color="auto"/>
                                                    <w:right w:val="none" w:sz="0" w:space="0" w:color="auto"/>
                                                  </w:divBdr>
                                                  <w:divsChild>
                                                    <w:div w:id="1301961675">
                                                      <w:marLeft w:val="0"/>
                                                      <w:marRight w:val="0"/>
                                                      <w:marTop w:val="0"/>
                                                      <w:marBottom w:val="0"/>
                                                      <w:divBdr>
                                                        <w:top w:val="none" w:sz="0" w:space="0" w:color="auto"/>
                                                        <w:left w:val="none" w:sz="0" w:space="0" w:color="auto"/>
                                                        <w:bottom w:val="none" w:sz="0" w:space="0" w:color="auto"/>
                                                        <w:right w:val="none" w:sz="0" w:space="0" w:color="auto"/>
                                                      </w:divBdr>
                                                      <w:divsChild>
                                                        <w:div w:id="143058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56946">
                                                  <w:marLeft w:val="0"/>
                                                  <w:marRight w:val="150"/>
                                                  <w:marTop w:val="0"/>
                                                  <w:marBottom w:val="0"/>
                                                  <w:divBdr>
                                                    <w:top w:val="none" w:sz="0" w:space="0" w:color="auto"/>
                                                    <w:left w:val="none" w:sz="0" w:space="0" w:color="auto"/>
                                                    <w:bottom w:val="none" w:sz="0" w:space="0" w:color="auto"/>
                                                    <w:right w:val="none" w:sz="0" w:space="0" w:color="auto"/>
                                                  </w:divBdr>
                                                </w:div>
                                                <w:div w:id="1074474348">
                                                  <w:marLeft w:val="0"/>
                                                  <w:marRight w:val="0"/>
                                                  <w:marTop w:val="0"/>
                                                  <w:marBottom w:val="0"/>
                                                  <w:divBdr>
                                                    <w:top w:val="none" w:sz="0" w:space="0" w:color="auto"/>
                                                    <w:left w:val="none" w:sz="0" w:space="0" w:color="auto"/>
                                                    <w:bottom w:val="none" w:sz="0" w:space="0" w:color="auto"/>
                                                    <w:right w:val="none" w:sz="0" w:space="0" w:color="auto"/>
                                                  </w:divBdr>
                                                </w:div>
                                                <w:div w:id="716441053">
                                                  <w:marLeft w:val="0"/>
                                                  <w:marRight w:val="0"/>
                                                  <w:marTop w:val="0"/>
                                                  <w:marBottom w:val="0"/>
                                                  <w:divBdr>
                                                    <w:top w:val="none" w:sz="0" w:space="0" w:color="auto"/>
                                                    <w:left w:val="none" w:sz="0" w:space="0" w:color="auto"/>
                                                    <w:bottom w:val="none" w:sz="0" w:space="0" w:color="auto"/>
                                                    <w:right w:val="none" w:sz="0" w:space="0" w:color="auto"/>
                                                  </w:divBdr>
                                                  <w:divsChild>
                                                    <w:div w:id="955327688">
                                                      <w:marLeft w:val="0"/>
                                                      <w:marRight w:val="0"/>
                                                      <w:marTop w:val="0"/>
                                                      <w:marBottom w:val="0"/>
                                                      <w:divBdr>
                                                        <w:top w:val="none" w:sz="0" w:space="0" w:color="auto"/>
                                                        <w:left w:val="none" w:sz="0" w:space="0" w:color="auto"/>
                                                        <w:bottom w:val="none" w:sz="0" w:space="0" w:color="auto"/>
                                                        <w:right w:val="none" w:sz="0" w:space="0" w:color="auto"/>
                                                      </w:divBdr>
                                                      <w:divsChild>
                                                        <w:div w:id="6613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90353">
                                                  <w:marLeft w:val="0"/>
                                                  <w:marRight w:val="150"/>
                                                  <w:marTop w:val="0"/>
                                                  <w:marBottom w:val="0"/>
                                                  <w:divBdr>
                                                    <w:top w:val="none" w:sz="0" w:space="0" w:color="auto"/>
                                                    <w:left w:val="none" w:sz="0" w:space="0" w:color="auto"/>
                                                    <w:bottom w:val="none" w:sz="0" w:space="0" w:color="auto"/>
                                                    <w:right w:val="none" w:sz="0" w:space="0" w:color="auto"/>
                                                  </w:divBdr>
                                                </w:div>
                                                <w:div w:id="129101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674551">
                              <w:marLeft w:val="0"/>
                              <w:marRight w:val="0"/>
                              <w:marTop w:val="0"/>
                              <w:marBottom w:val="300"/>
                              <w:divBdr>
                                <w:top w:val="single" w:sz="6" w:space="0" w:color="D0D2D3"/>
                                <w:left w:val="single" w:sz="6" w:space="0" w:color="D0D2D3"/>
                                <w:bottom w:val="single" w:sz="6" w:space="0" w:color="D0D2D3"/>
                                <w:right w:val="single" w:sz="6" w:space="0" w:color="D0D2D3"/>
                              </w:divBdr>
                              <w:divsChild>
                                <w:div w:id="1328048304">
                                  <w:marLeft w:val="0"/>
                                  <w:marRight w:val="0"/>
                                  <w:marTop w:val="0"/>
                                  <w:marBottom w:val="120"/>
                                  <w:divBdr>
                                    <w:top w:val="none" w:sz="0" w:space="0" w:color="auto"/>
                                    <w:left w:val="none" w:sz="0" w:space="0" w:color="auto"/>
                                    <w:bottom w:val="none" w:sz="0" w:space="0" w:color="auto"/>
                                    <w:right w:val="none" w:sz="0" w:space="0" w:color="auto"/>
                                  </w:divBdr>
                                  <w:divsChild>
                                    <w:div w:id="317659093">
                                      <w:marLeft w:val="0"/>
                                      <w:marRight w:val="0"/>
                                      <w:marTop w:val="0"/>
                                      <w:marBottom w:val="0"/>
                                      <w:divBdr>
                                        <w:top w:val="none" w:sz="0" w:space="0" w:color="auto"/>
                                        <w:left w:val="none" w:sz="0" w:space="0" w:color="auto"/>
                                        <w:bottom w:val="none" w:sz="0" w:space="0" w:color="auto"/>
                                        <w:right w:val="none" w:sz="0" w:space="0" w:color="auto"/>
                                      </w:divBdr>
                                      <w:divsChild>
                                        <w:div w:id="9892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15215">
                                  <w:marLeft w:val="0"/>
                                  <w:marRight w:val="0"/>
                                  <w:marTop w:val="0"/>
                                  <w:marBottom w:val="0"/>
                                  <w:divBdr>
                                    <w:top w:val="none" w:sz="0" w:space="0" w:color="auto"/>
                                    <w:left w:val="none" w:sz="0" w:space="0" w:color="auto"/>
                                    <w:bottom w:val="none" w:sz="0" w:space="0" w:color="auto"/>
                                    <w:right w:val="none" w:sz="0" w:space="0" w:color="auto"/>
                                  </w:divBdr>
                                  <w:divsChild>
                                    <w:div w:id="551115491">
                                      <w:marLeft w:val="0"/>
                                      <w:marRight w:val="0"/>
                                      <w:marTop w:val="0"/>
                                      <w:marBottom w:val="0"/>
                                      <w:divBdr>
                                        <w:top w:val="none" w:sz="0" w:space="0" w:color="auto"/>
                                        <w:left w:val="none" w:sz="0" w:space="0" w:color="auto"/>
                                        <w:bottom w:val="none" w:sz="0" w:space="0" w:color="auto"/>
                                        <w:right w:val="none" w:sz="0" w:space="0" w:color="auto"/>
                                      </w:divBdr>
                                      <w:divsChild>
                                        <w:div w:id="1996716334">
                                          <w:marLeft w:val="0"/>
                                          <w:marRight w:val="0"/>
                                          <w:marTop w:val="0"/>
                                          <w:marBottom w:val="0"/>
                                          <w:divBdr>
                                            <w:top w:val="none" w:sz="0" w:space="0" w:color="auto"/>
                                            <w:left w:val="none" w:sz="0" w:space="0" w:color="auto"/>
                                            <w:bottom w:val="none" w:sz="0" w:space="0" w:color="auto"/>
                                            <w:right w:val="none" w:sz="0" w:space="0" w:color="auto"/>
                                          </w:divBdr>
                                          <w:divsChild>
                                            <w:div w:id="363100215">
                                              <w:marLeft w:val="0"/>
                                              <w:marRight w:val="0"/>
                                              <w:marTop w:val="0"/>
                                              <w:marBottom w:val="0"/>
                                              <w:divBdr>
                                                <w:top w:val="none" w:sz="0" w:space="0" w:color="auto"/>
                                                <w:left w:val="none" w:sz="0" w:space="0" w:color="auto"/>
                                                <w:bottom w:val="none" w:sz="0" w:space="0" w:color="auto"/>
                                                <w:right w:val="none" w:sz="0" w:space="0" w:color="auto"/>
                                              </w:divBdr>
                                              <w:divsChild>
                                                <w:div w:id="32733393">
                                                  <w:marLeft w:val="0"/>
                                                  <w:marRight w:val="0"/>
                                                  <w:marTop w:val="0"/>
                                                  <w:marBottom w:val="0"/>
                                                  <w:divBdr>
                                                    <w:top w:val="none" w:sz="0" w:space="0" w:color="auto"/>
                                                    <w:left w:val="none" w:sz="0" w:space="0" w:color="auto"/>
                                                    <w:bottom w:val="none" w:sz="0" w:space="0" w:color="auto"/>
                                                    <w:right w:val="none" w:sz="0" w:space="0" w:color="auto"/>
                                                  </w:divBdr>
                                                  <w:divsChild>
                                                    <w:div w:id="113961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2848">
                                          <w:marLeft w:val="0"/>
                                          <w:marRight w:val="0"/>
                                          <w:marTop w:val="75"/>
                                          <w:marBottom w:val="0"/>
                                          <w:divBdr>
                                            <w:top w:val="none" w:sz="0" w:space="0" w:color="auto"/>
                                            <w:left w:val="none" w:sz="0" w:space="0" w:color="auto"/>
                                            <w:bottom w:val="none" w:sz="0" w:space="0" w:color="auto"/>
                                            <w:right w:val="none" w:sz="0" w:space="0" w:color="auto"/>
                                          </w:divBdr>
                                          <w:divsChild>
                                            <w:div w:id="1162039820">
                                              <w:marLeft w:val="0"/>
                                              <w:marRight w:val="0"/>
                                              <w:marTop w:val="0"/>
                                              <w:marBottom w:val="0"/>
                                              <w:divBdr>
                                                <w:top w:val="none" w:sz="0" w:space="0" w:color="auto"/>
                                                <w:left w:val="none" w:sz="0" w:space="0" w:color="auto"/>
                                                <w:bottom w:val="none" w:sz="0" w:space="0" w:color="auto"/>
                                                <w:right w:val="none" w:sz="0" w:space="0" w:color="auto"/>
                                              </w:divBdr>
                                              <w:divsChild>
                                                <w:div w:id="183597630">
                                                  <w:marLeft w:val="0"/>
                                                  <w:marRight w:val="0"/>
                                                  <w:marTop w:val="0"/>
                                                  <w:marBottom w:val="0"/>
                                                  <w:divBdr>
                                                    <w:top w:val="none" w:sz="0" w:space="0" w:color="auto"/>
                                                    <w:left w:val="none" w:sz="0" w:space="0" w:color="auto"/>
                                                    <w:bottom w:val="none" w:sz="0" w:space="0" w:color="auto"/>
                                                    <w:right w:val="none" w:sz="0" w:space="0" w:color="auto"/>
                                                  </w:divBdr>
                                                </w:div>
                                                <w:div w:id="924799289">
                                                  <w:marLeft w:val="0"/>
                                                  <w:marRight w:val="0"/>
                                                  <w:marTop w:val="0"/>
                                                  <w:marBottom w:val="0"/>
                                                  <w:divBdr>
                                                    <w:top w:val="none" w:sz="0" w:space="0" w:color="auto"/>
                                                    <w:left w:val="none" w:sz="0" w:space="0" w:color="auto"/>
                                                    <w:bottom w:val="none" w:sz="0" w:space="0" w:color="auto"/>
                                                    <w:right w:val="none" w:sz="0" w:space="0" w:color="auto"/>
                                                  </w:divBdr>
                                                </w:div>
                                                <w:div w:id="1931424408">
                                                  <w:marLeft w:val="0"/>
                                                  <w:marRight w:val="0"/>
                                                  <w:marTop w:val="0"/>
                                                  <w:marBottom w:val="0"/>
                                                  <w:divBdr>
                                                    <w:top w:val="none" w:sz="0" w:space="0" w:color="auto"/>
                                                    <w:left w:val="none" w:sz="0" w:space="0" w:color="auto"/>
                                                    <w:bottom w:val="none" w:sz="0" w:space="0" w:color="auto"/>
                                                    <w:right w:val="none" w:sz="0" w:space="0" w:color="auto"/>
                                                  </w:divBdr>
                                                  <w:divsChild>
                                                    <w:div w:id="266158077">
                                                      <w:marLeft w:val="0"/>
                                                      <w:marRight w:val="0"/>
                                                      <w:marTop w:val="0"/>
                                                      <w:marBottom w:val="0"/>
                                                      <w:divBdr>
                                                        <w:top w:val="none" w:sz="0" w:space="0" w:color="auto"/>
                                                        <w:left w:val="none" w:sz="0" w:space="0" w:color="auto"/>
                                                        <w:bottom w:val="none" w:sz="0" w:space="0" w:color="auto"/>
                                                        <w:right w:val="none" w:sz="0" w:space="0" w:color="auto"/>
                                                      </w:divBdr>
                                                      <w:divsChild>
                                                        <w:div w:id="2942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4305">
                                                  <w:marLeft w:val="0"/>
                                                  <w:marRight w:val="150"/>
                                                  <w:marTop w:val="0"/>
                                                  <w:marBottom w:val="0"/>
                                                  <w:divBdr>
                                                    <w:top w:val="none" w:sz="0" w:space="0" w:color="auto"/>
                                                    <w:left w:val="none" w:sz="0" w:space="0" w:color="auto"/>
                                                    <w:bottom w:val="none" w:sz="0" w:space="0" w:color="auto"/>
                                                    <w:right w:val="none" w:sz="0" w:space="0" w:color="auto"/>
                                                  </w:divBdr>
                                                </w:div>
                                                <w:div w:id="1410620886">
                                                  <w:marLeft w:val="0"/>
                                                  <w:marRight w:val="0"/>
                                                  <w:marTop w:val="0"/>
                                                  <w:marBottom w:val="0"/>
                                                  <w:divBdr>
                                                    <w:top w:val="none" w:sz="0" w:space="0" w:color="auto"/>
                                                    <w:left w:val="none" w:sz="0" w:space="0" w:color="auto"/>
                                                    <w:bottom w:val="none" w:sz="0" w:space="0" w:color="auto"/>
                                                    <w:right w:val="none" w:sz="0" w:space="0" w:color="auto"/>
                                                  </w:divBdr>
                                                </w:div>
                                                <w:div w:id="536967789">
                                                  <w:marLeft w:val="0"/>
                                                  <w:marRight w:val="0"/>
                                                  <w:marTop w:val="0"/>
                                                  <w:marBottom w:val="0"/>
                                                  <w:divBdr>
                                                    <w:top w:val="none" w:sz="0" w:space="0" w:color="auto"/>
                                                    <w:left w:val="none" w:sz="0" w:space="0" w:color="auto"/>
                                                    <w:bottom w:val="none" w:sz="0" w:space="0" w:color="auto"/>
                                                    <w:right w:val="none" w:sz="0" w:space="0" w:color="auto"/>
                                                  </w:divBdr>
                                                  <w:divsChild>
                                                    <w:div w:id="1861888534">
                                                      <w:marLeft w:val="0"/>
                                                      <w:marRight w:val="0"/>
                                                      <w:marTop w:val="0"/>
                                                      <w:marBottom w:val="0"/>
                                                      <w:divBdr>
                                                        <w:top w:val="none" w:sz="0" w:space="0" w:color="auto"/>
                                                        <w:left w:val="none" w:sz="0" w:space="0" w:color="auto"/>
                                                        <w:bottom w:val="none" w:sz="0" w:space="0" w:color="auto"/>
                                                        <w:right w:val="none" w:sz="0" w:space="0" w:color="auto"/>
                                                      </w:divBdr>
                                                      <w:divsChild>
                                                        <w:div w:id="20484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3319">
                                                  <w:marLeft w:val="0"/>
                                                  <w:marRight w:val="150"/>
                                                  <w:marTop w:val="0"/>
                                                  <w:marBottom w:val="0"/>
                                                  <w:divBdr>
                                                    <w:top w:val="none" w:sz="0" w:space="0" w:color="auto"/>
                                                    <w:left w:val="none" w:sz="0" w:space="0" w:color="auto"/>
                                                    <w:bottom w:val="none" w:sz="0" w:space="0" w:color="auto"/>
                                                    <w:right w:val="none" w:sz="0" w:space="0" w:color="auto"/>
                                                  </w:divBdr>
                                                </w:div>
                                                <w:div w:id="913007543">
                                                  <w:marLeft w:val="0"/>
                                                  <w:marRight w:val="0"/>
                                                  <w:marTop w:val="0"/>
                                                  <w:marBottom w:val="0"/>
                                                  <w:divBdr>
                                                    <w:top w:val="none" w:sz="0" w:space="0" w:color="auto"/>
                                                    <w:left w:val="none" w:sz="0" w:space="0" w:color="auto"/>
                                                    <w:bottom w:val="none" w:sz="0" w:space="0" w:color="auto"/>
                                                    <w:right w:val="none" w:sz="0" w:space="0" w:color="auto"/>
                                                  </w:divBdr>
                                                </w:div>
                                                <w:div w:id="1316104530">
                                                  <w:marLeft w:val="0"/>
                                                  <w:marRight w:val="0"/>
                                                  <w:marTop w:val="0"/>
                                                  <w:marBottom w:val="0"/>
                                                  <w:divBdr>
                                                    <w:top w:val="none" w:sz="0" w:space="0" w:color="auto"/>
                                                    <w:left w:val="none" w:sz="0" w:space="0" w:color="auto"/>
                                                    <w:bottom w:val="none" w:sz="0" w:space="0" w:color="auto"/>
                                                    <w:right w:val="none" w:sz="0" w:space="0" w:color="auto"/>
                                                  </w:divBdr>
                                                  <w:divsChild>
                                                    <w:div w:id="1655258395">
                                                      <w:marLeft w:val="0"/>
                                                      <w:marRight w:val="0"/>
                                                      <w:marTop w:val="0"/>
                                                      <w:marBottom w:val="0"/>
                                                      <w:divBdr>
                                                        <w:top w:val="none" w:sz="0" w:space="0" w:color="auto"/>
                                                        <w:left w:val="none" w:sz="0" w:space="0" w:color="auto"/>
                                                        <w:bottom w:val="none" w:sz="0" w:space="0" w:color="auto"/>
                                                        <w:right w:val="none" w:sz="0" w:space="0" w:color="auto"/>
                                                      </w:divBdr>
                                                      <w:divsChild>
                                                        <w:div w:id="19910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9807">
                                                  <w:marLeft w:val="0"/>
                                                  <w:marRight w:val="150"/>
                                                  <w:marTop w:val="0"/>
                                                  <w:marBottom w:val="0"/>
                                                  <w:divBdr>
                                                    <w:top w:val="none" w:sz="0" w:space="0" w:color="auto"/>
                                                    <w:left w:val="none" w:sz="0" w:space="0" w:color="auto"/>
                                                    <w:bottom w:val="none" w:sz="0" w:space="0" w:color="auto"/>
                                                    <w:right w:val="none" w:sz="0" w:space="0" w:color="auto"/>
                                                  </w:divBdr>
                                                </w:div>
                                                <w:div w:id="21092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48360">
                              <w:marLeft w:val="0"/>
                              <w:marRight w:val="0"/>
                              <w:marTop w:val="0"/>
                              <w:marBottom w:val="300"/>
                              <w:divBdr>
                                <w:top w:val="single" w:sz="6" w:space="0" w:color="D0D2D3"/>
                                <w:left w:val="single" w:sz="6" w:space="0" w:color="D0D2D3"/>
                                <w:bottom w:val="single" w:sz="6" w:space="0" w:color="D0D2D3"/>
                                <w:right w:val="single" w:sz="6" w:space="0" w:color="D0D2D3"/>
                              </w:divBdr>
                              <w:divsChild>
                                <w:div w:id="1092168076">
                                  <w:marLeft w:val="0"/>
                                  <w:marRight w:val="0"/>
                                  <w:marTop w:val="0"/>
                                  <w:marBottom w:val="120"/>
                                  <w:divBdr>
                                    <w:top w:val="none" w:sz="0" w:space="0" w:color="auto"/>
                                    <w:left w:val="none" w:sz="0" w:space="0" w:color="auto"/>
                                    <w:bottom w:val="none" w:sz="0" w:space="0" w:color="auto"/>
                                    <w:right w:val="none" w:sz="0" w:space="0" w:color="auto"/>
                                  </w:divBdr>
                                  <w:divsChild>
                                    <w:div w:id="1281377036">
                                      <w:marLeft w:val="0"/>
                                      <w:marRight w:val="0"/>
                                      <w:marTop w:val="0"/>
                                      <w:marBottom w:val="0"/>
                                      <w:divBdr>
                                        <w:top w:val="none" w:sz="0" w:space="0" w:color="auto"/>
                                        <w:left w:val="none" w:sz="0" w:space="0" w:color="auto"/>
                                        <w:bottom w:val="none" w:sz="0" w:space="0" w:color="auto"/>
                                        <w:right w:val="none" w:sz="0" w:space="0" w:color="auto"/>
                                      </w:divBdr>
                                      <w:divsChild>
                                        <w:div w:id="3689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315">
                                  <w:marLeft w:val="0"/>
                                  <w:marRight w:val="0"/>
                                  <w:marTop w:val="0"/>
                                  <w:marBottom w:val="0"/>
                                  <w:divBdr>
                                    <w:top w:val="none" w:sz="0" w:space="0" w:color="auto"/>
                                    <w:left w:val="none" w:sz="0" w:space="0" w:color="auto"/>
                                    <w:bottom w:val="none" w:sz="0" w:space="0" w:color="auto"/>
                                    <w:right w:val="none" w:sz="0" w:space="0" w:color="auto"/>
                                  </w:divBdr>
                                  <w:divsChild>
                                    <w:div w:id="165013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449156">
      <w:bodyDiv w:val="1"/>
      <w:marLeft w:val="0"/>
      <w:marRight w:val="0"/>
      <w:marTop w:val="0"/>
      <w:marBottom w:val="0"/>
      <w:divBdr>
        <w:top w:val="none" w:sz="0" w:space="0" w:color="auto"/>
        <w:left w:val="none" w:sz="0" w:space="0" w:color="auto"/>
        <w:bottom w:val="none" w:sz="0" w:space="0" w:color="auto"/>
        <w:right w:val="none" w:sz="0" w:space="0" w:color="auto"/>
      </w:divBdr>
    </w:div>
    <w:div w:id="496460497">
      <w:bodyDiv w:val="1"/>
      <w:marLeft w:val="0"/>
      <w:marRight w:val="0"/>
      <w:marTop w:val="0"/>
      <w:marBottom w:val="0"/>
      <w:divBdr>
        <w:top w:val="none" w:sz="0" w:space="0" w:color="auto"/>
        <w:left w:val="none" w:sz="0" w:space="0" w:color="auto"/>
        <w:bottom w:val="none" w:sz="0" w:space="0" w:color="auto"/>
        <w:right w:val="none" w:sz="0" w:space="0" w:color="auto"/>
      </w:divBdr>
    </w:div>
    <w:div w:id="508495540">
      <w:bodyDiv w:val="1"/>
      <w:marLeft w:val="0"/>
      <w:marRight w:val="0"/>
      <w:marTop w:val="0"/>
      <w:marBottom w:val="0"/>
      <w:divBdr>
        <w:top w:val="none" w:sz="0" w:space="0" w:color="auto"/>
        <w:left w:val="none" w:sz="0" w:space="0" w:color="auto"/>
        <w:bottom w:val="none" w:sz="0" w:space="0" w:color="auto"/>
        <w:right w:val="none" w:sz="0" w:space="0" w:color="auto"/>
      </w:divBdr>
    </w:div>
    <w:div w:id="512765069">
      <w:bodyDiv w:val="1"/>
      <w:marLeft w:val="0"/>
      <w:marRight w:val="0"/>
      <w:marTop w:val="0"/>
      <w:marBottom w:val="0"/>
      <w:divBdr>
        <w:top w:val="none" w:sz="0" w:space="0" w:color="auto"/>
        <w:left w:val="none" w:sz="0" w:space="0" w:color="auto"/>
        <w:bottom w:val="none" w:sz="0" w:space="0" w:color="auto"/>
        <w:right w:val="none" w:sz="0" w:space="0" w:color="auto"/>
      </w:divBdr>
    </w:div>
    <w:div w:id="527329071">
      <w:bodyDiv w:val="1"/>
      <w:marLeft w:val="0"/>
      <w:marRight w:val="0"/>
      <w:marTop w:val="0"/>
      <w:marBottom w:val="0"/>
      <w:divBdr>
        <w:top w:val="none" w:sz="0" w:space="0" w:color="auto"/>
        <w:left w:val="none" w:sz="0" w:space="0" w:color="auto"/>
        <w:bottom w:val="none" w:sz="0" w:space="0" w:color="auto"/>
        <w:right w:val="none" w:sz="0" w:space="0" w:color="auto"/>
      </w:divBdr>
    </w:div>
    <w:div w:id="536741845">
      <w:bodyDiv w:val="1"/>
      <w:marLeft w:val="0"/>
      <w:marRight w:val="0"/>
      <w:marTop w:val="0"/>
      <w:marBottom w:val="0"/>
      <w:divBdr>
        <w:top w:val="none" w:sz="0" w:space="0" w:color="auto"/>
        <w:left w:val="none" w:sz="0" w:space="0" w:color="auto"/>
        <w:bottom w:val="none" w:sz="0" w:space="0" w:color="auto"/>
        <w:right w:val="none" w:sz="0" w:space="0" w:color="auto"/>
      </w:divBdr>
    </w:div>
    <w:div w:id="549195241">
      <w:bodyDiv w:val="1"/>
      <w:marLeft w:val="0"/>
      <w:marRight w:val="0"/>
      <w:marTop w:val="0"/>
      <w:marBottom w:val="0"/>
      <w:divBdr>
        <w:top w:val="none" w:sz="0" w:space="0" w:color="auto"/>
        <w:left w:val="none" w:sz="0" w:space="0" w:color="auto"/>
        <w:bottom w:val="none" w:sz="0" w:space="0" w:color="auto"/>
        <w:right w:val="none" w:sz="0" w:space="0" w:color="auto"/>
      </w:divBdr>
    </w:div>
    <w:div w:id="585922818">
      <w:bodyDiv w:val="1"/>
      <w:marLeft w:val="0"/>
      <w:marRight w:val="0"/>
      <w:marTop w:val="0"/>
      <w:marBottom w:val="0"/>
      <w:divBdr>
        <w:top w:val="none" w:sz="0" w:space="0" w:color="auto"/>
        <w:left w:val="none" w:sz="0" w:space="0" w:color="auto"/>
        <w:bottom w:val="none" w:sz="0" w:space="0" w:color="auto"/>
        <w:right w:val="none" w:sz="0" w:space="0" w:color="auto"/>
      </w:divBdr>
    </w:div>
    <w:div w:id="614291582">
      <w:bodyDiv w:val="1"/>
      <w:marLeft w:val="0"/>
      <w:marRight w:val="0"/>
      <w:marTop w:val="0"/>
      <w:marBottom w:val="0"/>
      <w:divBdr>
        <w:top w:val="none" w:sz="0" w:space="0" w:color="auto"/>
        <w:left w:val="none" w:sz="0" w:space="0" w:color="auto"/>
        <w:bottom w:val="none" w:sz="0" w:space="0" w:color="auto"/>
        <w:right w:val="none" w:sz="0" w:space="0" w:color="auto"/>
      </w:divBdr>
    </w:div>
    <w:div w:id="620455426">
      <w:bodyDiv w:val="1"/>
      <w:marLeft w:val="0"/>
      <w:marRight w:val="0"/>
      <w:marTop w:val="0"/>
      <w:marBottom w:val="0"/>
      <w:divBdr>
        <w:top w:val="none" w:sz="0" w:space="0" w:color="auto"/>
        <w:left w:val="none" w:sz="0" w:space="0" w:color="auto"/>
        <w:bottom w:val="none" w:sz="0" w:space="0" w:color="auto"/>
        <w:right w:val="none" w:sz="0" w:space="0" w:color="auto"/>
      </w:divBdr>
    </w:div>
    <w:div w:id="631860086">
      <w:bodyDiv w:val="1"/>
      <w:marLeft w:val="0"/>
      <w:marRight w:val="0"/>
      <w:marTop w:val="0"/>
      <w:marBottom w:val="0"/>
      <w:divBdr>
        <w:top w:val="none" w:sz="0" w:space="0" w:color="auto"/>
        <w:left w:val="none" w:sz="0" w:space="0" w:color="auto"/>
        <w:bottom w:val="none" w:sz="0" w:space="0" w:color="auto"/>
        <w:right w:val="none" w:sz="0" w:space="0" w:color="auto"/>
      </w:divBdr>
    </w:div>
    <w:div w:id="642124424">
      <w:bodyDiv w:val="1"/>
      <w:marLeft w:val="0"/>
      <w:marRight w:val="0"/>
      <w:marTop w:val="0"/>
      <w:marBottom w:val="0"/>
      <w:divBdr>
        <w:top w:val="none" w:sz="0" w:space="0" w:color="auto"/>
        <w:left w:val="none" w:sz="0" w:space="0" w:color="auto"/>
        <w:bottom w:val="none" w:sz="0" w:space="0" w:color="auto"/>
        <w:right w:val="none" w:sz="0" w:space="0" w:color="auto"/>
      </w:divBdr>
    </w:div>
    <w:div w:id="672146965">
      <w:bodyDiv w:val="1"/>
      <w:marLeft w:val="0"/>
      <w:marRight w:val="0"/>
      <w:marTop w:val="0"/>
      <w:marBottom w:val="0"/>
      <w:divBdr>
        <w:top w:val="none" w:sz="0" w:space="0" w:color="auto"/>
        <w:left w:val="none" w:sz="0" w:space="0" w:color="auto"/>
        <w:bottom w:val="none" w:sz="0" w:space="0" w:color="auto"/>
        <w:right w:val="none" w:sz="0" w:space="0" w:color="auto"/>
      </w:divBdr>
    </w:div>
    <w:div w:id="674305097">
      <w:bodyDiv w:val="1"/>
      <w:marLeft w:val="0"/>
      <w:marRight w:val="0"/>
      <w:marTop w:val="0"/>
      <w:marBottom w:val="0"/>
      <w:divBdr>
        <w:top w:val="none" w:sz="0" w:space="0" w:color="auto"/>
        <w:left w:val="none" w:sz="0" w:space="0" w:color="auto"/>
        <w:bottom w:val="none" w:sz="0" w:space="0" w:color="auto"/>
        <w:right w:val="none" w:sz="0" w:space="0" w:color="auto"/>
      </w:divBdr>
    </w:div>
    <w:div w:id="699748271">
      <w:bodyDiv w:val="1"/>
      <w:marLeft w:val="0"/>
      <w:marRight w:val="0"/>
      <w:marTop w:val="0"/>
      <w:marBottom w:val="0"/>
      <w:divBdr>
        <w:top w:val="none" w:sz="0" w:space="0" w:color="auto"/>
        <w:left w:val="none" w:sz="0" w:space="0" w:color="auto"/>
        <w:bottom w:val="none" w:sz="0" w:space="0" w:color="auto"/>
        <w:right w:val="none" w:sz="0" w:space="0" w:color="auto"/>
      </w:divBdr>
    </w:div>
    <w:div w:id="742261289">
      <w:bodyDiv w:val="1"/>
      <w:marLeft w:val="0"/>
      <w:marRight w:val="0"/>
      <w:marTop w:val="0"/>
      <w:marBottom w:val="0"/>
      <w:divBdr>
        <w:top w:val="none" w:sz="0" w:space="0" w:color="auto"/>
        <w:left w:val="none" w:sz="0" w:space="0" w:color="auto"/>
        <w:bottom w:val="none" w:sz="0" w:space="0" w:color="auto"/>
        <w:right w:val="none" w:sz="0" w:space="0" w:color="auto"/>
      </w:divBdr>
    </w:div>
    <w:div w:id="744573403">
      <w:bodyDiv w:val="1"/>
      <w:marLeft w:val="0"/>
      <w:marRight w:val="0"/>
      <w:marTop w:val="0"/>
      <w:marBottom w:val="0"/>
      <w:divBdr>
        <w:top w:val="none" w:sz="0" w:space="0" w:color="auto"/>
        <w:left w:val="none" w:sz="0" w:space="0" w:color="auto"/>
        <w:bottom w:val="none" w:sz="0" w:space="0" w:color="auto"/>
        <w:right w:val="none" w:sz="0" w:space="0" w:color="auto"/>
      </w:divBdr>
    </w:div>
    <w:div w:id="776484492">
      <w:bodyDiv w:val="1"/>
      <w:marLeft w:val="0"/>
      <w:marRight w:val="0"/>
      <w:marTop w:val="0"/>
      <w:marBottom w:val="0"/>
      <w:divBdr>
        <w:top w:val="none" w:sz="0" w:space="0" w:color="auto"/>
        <w:left w:val="none" w:sz="0" w:space="0" w:color="auto"/>
        <w:bottom w:val="none" w:sz="0" w:space="0" w:color="auto"/>
        <w:right w:val="none" w:sz="0" w:space="0" w:color="auto"/>
      </w:divBdr>
    </w:div>
    <w:div w:id="784351713">
      <w:bodyDiv w:val="1"/>
      <w:marLeft w:val="0"/>
      <w:marRight w:val="0"/>
      <w:marTop w:val="0"/>
      <w:marBottom w:val="0"/>
      <w:divBdr>
        <w:top w:val="none" w:sz="0" w:space="0" w:color="auto"/>
        <w:left w:val="none" w:sz="0" w:space="0" w:color="auto"/>
        <w:bottom w:val="none" w:sz="0" w:space="0" w:color="auto"/>
        <w:right w:val="none" w:sz="0" w:space="0" w:color="auto"/>
      </w:divBdr>
      <w:divsChild>
        <w:div w:id="2125298384">
          <w:marLeft w:val="0"/>
          <w:marRight w:val="0"/>
          <w:marTop w:val="0"/>
          <w:marBottom w:val="0"/>
          <w:divBdr>
            <w:top w:val="none" w:sz="0" w:space="0" w:color="auto"/>
            <w:left w:val="none" w:sz="0" w:space="0" w:color="auto"/>
            <w:bottom w:val="none" w:sz="0" w:space="0" w:color="auto"/>
            <w:right w:val="none" w:sz="0" w:space="0" w:color="auto"/>
          </w:divBdr>
          <w:divsChild>
            <w:div w:id="1035235636">
              <w:marLeft w:val="0"/>
              <w:marRight w:val="0"/>
              <w:marTop w:val="0"/>
              <w:marBottom w:val="0"/>
              <w:divBdr>
                <w:top w:val="none" w:sz="0" w:space="0" w:color="auto"/>
                <w:left w:val="none" w:sz="0" w:space="0" w:color="auto"/>
                <w:bottom w:val="none" w:sz="0" w:space="0" w:color="auto"/>
                <w:right w:val="none" w:sz="0" w:space="0" w:color="auto"/>
              </w:divBdr>
              <w:divsChild>
                <w:div w:id="84968724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552429">
      <w:bodyDiv w:val="1"/>
      <w:marLeft w:val="0"/>
      <w:marRight w:val="0"/>
      <w:marTop w:val="0"/>
      <w:marBottom w:val="0"/>
      <w:divBdr>
        <w:top w:val="none" w:sz="0" w:space="0" w:color="auto"/>
        <w:left w:val="none" w:sz="0" w:space="0" w:color="auto"/>
        <w:bottom w:val="none" w:sz="0" w:space="0" w:color="auto"/>
        <w:right w:val="none" w:sz="0" w:space="0" w:color="auto"/>
      </w:divBdr>
    </w:div>
    <w:div w:id="791706067">
      <w:bodyDiv w:val="1"/>
      <w:marLeft w:val="0"/>
      <w:marRight w:val="0"/>
      <w:marTop w:val="0"/>
      <w:marBottom w:val="0"/>
      <w:divBdr>
        <w:top w:val="none" w:sz="0" w:space="0" w:color="auto"/>
        <w:left w:val="none" w:sz="0" w:space="0" w:color="auto"/>
        <w:bottom w:val="none" w:sz="0" w:space="0" w:color="auto"/>
        <w:right w:val="none" w:sz="0" w:space="0" w:color="auto"/>
      </w:divBdr>
    </w:div>
    <w:div w:id="798691416">
      <w:bodyDiv w:val="1"/>
      <w:marLeft w:val="0"/>
      <w:marRight w:val="0"/>
      <w:marTop w:val="0"/>
      <w:marBottom w:val="0"/>
      <w:divBdr>
        <w:top w:val="none" w:sz="0" w:space="0" w:color="auto"/>
        <w:left w:val="none" w:sz="0" w:space="0" w:color="auto"/>
        <w:bottom w:val="none" w:sz="0" w:space="0" w:color="auto"/>
        <w:right w:val="none" w:sz="0" w:space="0" w:color="auto"/>
      </w:divBdr>
    </w:div>
    <w:div w:id="815991921">
      <w:bodyDiv w:val="1"/>
      <w:marLeft w:val="0"/>
      <w:marRight w:val="0"/>
      <w:marTop w:val="0"/>
      <w:marBottom w:val="0"/>
      <w:divBdr>
        <w:top w:val="none" w:sz="0" w:space="0" w:color="auto"/>
        <w:left w:val="none" w:sz="0" w:space="0" w:color="auto"/>
        <w:bottom w:val="none" w:sz="0" w:space="0" w:color="auto"/>
        <w:right w:val="none" w:sz="0" w:space="0" w:color="auto"/>
      </w:divBdr>
    </w:div>
    <w:div w:id="834299037">
      <w:bodyDiv w:val="1"/>
      <w:marLeft w:val="0"/>
      <w:marRight w:val="0"/>
      <w:marTop w:val="0"/>
      <w:marBottom w:val="0"/>
      <w:divBdr>
        <w:top w:val="none" w:sz="0" w:space="0" w:color="auto"/>
        <w:left w:val="none" w:sz="0" w:space="0" w:color="auto"/>
        <w:bottom w:val="none" w:sz="0" w:space="0" w:color="auto"/>
        <w:right w:val="none" w:sz="0" w:space="0" w:color="auto"/>
      </w:divBdr>
    </w:div>
    <w:div w:id="854734577">
      <w:bodyDiv w:val="1"/>
      <w:marLeft w:val="0"/>
      <w:marRight w:val="0"/>
      <w:marTop w:val="0"/>
      <w:marBottom w:val="0"/>
      <w:divBdr>
        <w:top w:val="none" w:sz="0" w:space="0" w:color="auto"/>
        <w:left w:val="none" w:sz="0" w:space="0" w:color="auto"/>
        <w:bottom w:val="none" w:sz="0" w:space="0" w:color="auto"/>
        <w:right w:val="none" w:sz="0" w:space="0" w:color="auto"/>
      </w:divBdr>
    </w:div>
    <w:div w:id="865562992">
      <w:bodyDiv w:val="1"/>
      <w:marLeft w:val="0"/>
      <w:marRight w:val="0"/>
      <w:marTop w:val="0"/>
      <w:marBottom w:val="0"/>
      <w:divBdr>
        <w:top w:val="none" w:sz="0" w:space="0" w:color="auto"/>
        <w:left w:val="none" w:sz="0" w:space="0" w:color="auto"/>
        <w:bottom w:val="none" w:sz="0" w:space="0" w:color="auto"/>
        <w:right w:val="none" w:sz="0" w:space="0" w:color="auto"/>
      </w:divBdr>
    </w:div>
    <w:div w:id="893662307">
      <w:bodyDiv w:val="1"/>
      <w:marLeft w:val="0"/>
      <w:marRight w:val="0"/>
      <w:marTop w:val="0"/>
      <w:marBottom w:val="0"/>
      <w:divBdr>
        <w:top w:val="none" w:sz="0" w:space="0" w:color="auto"/>
        <w:left w:val="none" w:sz="0" w:space="0" w:color="auto"/>
        <w:bottom w:val="none" w:sz="0" w:space="0" w:color="auto"/>
        <w:right w:val="none" w:sz="0" w:space="0" w:color="auto"/>
      </w:divBdr>
    </w:div>
    <w:div w:id="895163928">
      <w:bodyDiv w:val="1"/>
      <w:marLeft w:val="0"/>
      <w:marRight w:val="0"/>
      <w:marTop w:val="0"/>
      <w:marBottom w:val="0"/>
      <w:divBdr>
        <w:top w:val="none" w:sz="0" w:space="0" w:color="auto"/>
        <w:left w:val="none" w:sz="0" w:space="0" w:color="auto"/>
        <w:bottom w:val="none" w:sz="0" w:space="0" w:color="auto"/>
        <w:right w:val="none" w:sz="0" w:space="0" w:color="auto"/>
      </w:divBdr>
    </w:div>
    <w:div w:id="925265225">
      <w:bodyDiv w:val="1"/>
      <w:marLeft w:val="0"/>
      <w:marRight w:val="0"/>
      <w:marTop w:val="0"/>
      <w:marBottom w:val="0"/>
      <w:divBdr>
        <w:top w:val="none" w:sz="0" w:space="0" w:color="auto"/>
        <w:left w:val="none" w:sz="0" w:space="0" w:color="auto"/>
        <w:bottom w:val="none" w:sz="0" w:space="0" w:color="auto"/>
        <w:right w:val="none" w:sz="0" w:space="0" w:color="auto"/>
      </w:divBdr>
    </w:div>
    <w:div w:id="925501232">
      <w:bodyDiv w:val="1"/>
      <w:marLeft w:val="0"/>
      <w:marRight w:val="0"/>
      <w:marTop w:val="0"/>
      <w:marBottom w:val="0"/>
      <w:divBdr>
        <w:top w:val="none" w:sz="0" w:space="0" w:color="auto"/>
        <w:left w:val="none" w:sz="0" w:space="0" w:color="auto"/>
        <w:bottom w:val="none" w:sz="0" w:space="0" w:color="auto"/>
        <w:right w:val="none" w:sz="0" w:space="0" w:color="auto"/>
      </w:divBdr>
    </w:div>
    <w:div w:id="978146010">
      <w:bodyDiv w:val="1"/>
      <w:marLeft w:val="0"/>
      <w:marRight w:val="0"/>
      <w:marTop w:val="0"/>
      <w:marBottom w:val="0"/>
      <w:divBdr>
        <w:top w:val="none" w:sz="0" w:space="0" w:color="auto"/>
        <w:left w:val="none" w:sz="0" w:space="0" w:color="auto"/>
        <w:bottom w:val="none" w:sz="0" w:space="0" w:color="auto"/>
        <w:right w:val="none" w:sz="0" w:space="0" w:color="auto"/>
      </w:divBdr>
    </w:div>
    <w:div w:id="990060853">
      <w:bodyDiv w:val="1"/>
      <w:marLeft w:val="0"/>
      <w:marRight w:val="0"/>
      <w:marTop w:val="0"/>
      <w:marBottom w:val="0"/>
      <w:divBdr>
        <w:top w:val="none" w:sz="0" w:space="0" w:color="auto"/>
        <w:left w:val="none" w:sz="0" w:space="0" w:color="auto"/>
        <w:bottom w:val="none" w:sz="0" w:space="0" w:color="auto"/>
        <w:right w:val="none" w:sz="0" w:space="0" w:color="auto"/>
      </w:divBdr>
    </w:div>
    <w:div w:id="991060194">
      <w:bodyDiv w:val="1"/>
      <w:marLeft w:val="0"/>
      <w:marRight w:val="0"/>
      <w:marTop w:val="0"/>
      <w:marBottom w:val="0"/>
      <w:divBdr>
        <w:top w:val="none" w:sz="0" w:space="0" w:color="auto"/>
        <w:left w:val="none" w:sz="0" w:space="0" w:color="auto"/>
        <w:bottom w:val="none" w:sz="0" w:space="0" w:color="auto"/>
        <w:right w:val="none" w:sz="0" w:space="0" w:color="auto"/>
      </w:divBdr>
      <w:divsChild>
        <w:div w:id="115148854">
          <w:marLeft w:val="60"/>
          <w:marRight w:val="0"/>
          <w:marTop w:val="0"/>
          <w:marBottom w:val="0"/>
          <w:divBdr>
            <w:top w:val="none" w:sz="0" w:space="0" w:color="auto"/>
            <w:left w:val="none" w:sz="0" w:space="0" w:color="auto"/>
            <w:bottom w:val="none" w:sz="0" w:space="0" w:color="auto"/>
            <w:right w:val="none" w:sz="0" w:space="0" w:color="auto"/>
          </w:divBdr>
        </w:div>
      </w:divsChild>
    </w:div>
    <w:div w:id="1018578206">
      <w:bodyDiv w:val="1"/>
      <w:marLeft w:val="0"/>
      <w:marRight w:val="0"/>
      <w:marTop w:val="0"/>
      <w:marBottom w:val="0"/>
      <w:divBdr>
        <w:top w:val="none" w:sz="0" w:space="0" w:color="auto"/>
        <w:left w:val="none" w:sz="0" w:space="0" w:color="auto"/>
        <w:bottom w:val="none" w:sz="0" w:space="0" w:color="auto"/>
        <w:right w:val="none" w:sz="0" w:space="0" w:color="auto"/>
      </w:divBdr>
    </w:div>
    <w:div w:id="1026440332">
      <w:bodyDiv w:val="1"/>
      <w:marLeft w:val="0"/>
      <w:marRight w:val="0"/>
      <w:marTop w:val="0"/>
      <w:marBottom w:val="0"/>
      <w:divBdr>
        <w:top w:val="none" w:sz="0" w:space="0" w:color="auto"/>
        <w:left w:val="none" w:sz="0" w:space="0" w:color="auto"/>
        <w:bottom w:val="none" w:sz="0" w:space="0" w:color="auto"/>
        <w:right w:val="none" w:sz="0" w:space="0" w:color="auto"/>
      </w:divBdr>
    </w:div>
    <w:div w:id="1046949867">
      <w:bodyDiv w:val="1"/>
      <w:marLeft w:val="0"/>
      <w:marRight w:val="0"/>
      <w:marTop w:val="0"/>
      <w:marBottom w:val="0"/>
      <w:divBdr>
        <w:top w:val="none" w:sz="0" w:space="0" w:color="auto"/>
        <w:left w:val="none" w:sz="0" w:space="0" w:color="auto"/>
        <w:bottom w:val="none" w:sz="0" w:space="0" w:color="auto"/>
        <w:right w:val="none" w:sz="0" w:space="0" w:color="auto"/>
      </w:divBdr>
    </w:div>
    <w:div w:id="1048140622">
      <w:bodyDiv w:val="1"/>
      <w:marLeft w:val="0"/>
      <w:marRight w:val="0"/>
      <w:marTop w:val="0"/>
      <w:marBottom w:val="0"/>
      <w:divBdr>
        <w:top w:val="none" w:sz="0" w:space="0" w:color="auto"/>
        <w:left w:val="none" w:sz="0" w:space="0" w:color="auto"/>
        <w:bottom w:val="none" w:sz="0" w:space="0" w:color="auto"/>
        <w:right w:val="none" w:sz="0" w:space="0" w:color="auto"/>
      </w:divBdr>
    </w:div>
    <w:div w:id="1052927026">
      <w:bodyDiv w:val="1"/>
      <w:marLeft w:val="0"/>
      <w:marRight w:val="0"/>
      <w:marTop w:val="0"/>
      <w:marBottom w:val="0"/>
      <w:divBdr>
        <w:top w:val="none" w:sz="0" w:space="0" w:color="auto"/>
        <w:left w:val="none" w:sz="0" w:space="0" w:color="auto"/>
        <w:bottom w:val="none" w:sz="0" w:space="0" w:color="auto"/>
        <w:right w:val="none" w:sz="0" w:space="0" w:color="auto"/>
      </w:divBdr>
    </w:div>
    <w:div w:id="1077437100">
      <w:bodyDiv w:val="1"/>
      <w:marLeft w:val="0"/>
      <w:marRight w:val="0"/>
      <w:marTop w:val="0"/>
      <w:marBottom w:val="0"/>
      <w:divBdr>
        <w:top w:val="none" w:sz="0" w:space="0" w:color="auto"/>
        <w:left w:val="none" w:sz="0" w:space="0" w:color="auto"/>
        <w:bottom w:val="none" w:sz="0" w:space="0" w:color="auto"/>
        <w:right w:val="none" w:sz="0" w:space="0" w:color="auto"/>
      </w:divBdr>
    </w:div>
    <w:div w:id="1083331058">
      <w:bodyDiv w:val="1"/>
      <w:marLeft w:val="0"/>
      <w:marRight w:val="0"/>
      <w:marTop w:val="0"/>
      <w:marBottom w:val="0"/>
      <w:divBdr>
        <w:top w:val="none" w:sz="0" w:space="0" w:color="auto"/>
        <w:left w:val="none" w:sz="0" w:space="0" w:color="auto"/>
        <w:bottom w:val="none" w:sz="0" w:space="0" w:color="auto"/>
        <w:right w:val="none" w:sz="0" w:space="0" w:color="auto"/>
      </w:divBdr>
    </w:div>
    <w:div w:id="1093866911">
      <w:bodyDiv w:val="1"/>
      <w:marLeft w:val="0"/>
      <w:marRight w:val="0"/>
      <w:marTop w:val="0"/>
      <w:marBottom w:val="0"/>
      <w:divBdr>
        <w:top w:val="none" w:sz="0" w:space="0" w:color="auto"/>
        <w:left w:val="none" w:sz="0" w:space="0" w:color="auto"/>
        <w:bottom w:val="none" w:sz="0" w:space="0" w:color="auto"/>
        <w:right w:val="none" w:sz="0" w:space="0" w:color="auto"/>
      </w:divBdr>
    </w:div>
    <w:div w:id="1094786187">
      <w:bodyDiv w:val="1"/>
      <w:marLeft w:val="0"/>
      <w:marRight w:val="0"/>
      <w:marTop w:val="0"/>
      <w:marBottom w:val="0"/>
      <w:divBdr>
        <w:top w:val="none" w:sz="0" w:space="0" w:color="auto"/>
        <w:left w:val="none" w:sz="0" w:space="0" w:color="auto"/>
        <w:bottom w:val="none" w:sz="0" w:space="0" w:color="auto"/>
        <w:right w:val="none" w:sz="0" w:space="0" w:color="auto"/>
      </w:divBdr>
    </w:div>
    <w:div w:id="1110472283">
      <w:bodyDiv w:val="1"/>
      <w:marLeft w:val="0"/>
      <w:marRight w:val="0"/>
      <w:marTop w:val="0"/>
      <w:marBottom w:val="0"/>
      <w:divBdr>
        <w:top w:val="none" w:sz="0" w:space="0" w:color="auto"/>
        <w:left w:val="none" w:sz="0" w:space="0" w:color="auto"/>
        <w:bottom w:val="none" w:sz="0" w:space="0" w:color="auto"/>
        <w:right w:val="none" w:sz="0" w:space="0" w:color="auto"/>
      </w:divBdr>
    </w:div>
    <w:div w:id="1120303313">
      <w:bodyDiv w:val="1"/>
      <w:marLeft w:val="0"/>
      <w:marRight w:val="0"/>
      <w:marTop w:val="0"/>
      <w:marBottom w:val="0"/>
      <w:divBdr>
        <w:top w:val="none" w:sz="0" w:space="0" w:color="auto"/>
        <w:left w:val="none" w:sz="0" w:space="0" w:color="auto"/>
        <w:bottom w:val="none" w:sz="0" w:space="0" w:color="auto"/>
        <w:right w:val="none" w:sz="0" w:space="0" w:color="auto"/>
      </w:divBdr>
    </w:div>
    <w:div w:id="1141658116">
      <w:bodyDiv w:val="1"/>
      <w:marLeft w:val="0"/>
      <w:marRight w:val="0"/>
      <w:marTop w:val="0"/>
      <w:marBottom w:val="0"/>
      <w:divBdr>
        <w:top w:val="none" w:sz="0" w:space="0" w:color="auto"/>
        <w:left w:val="none" w:sz="0" w:space="0" w:color="auto"/>
        <w:bottom w:val="none" w:sz="0" w:space="0" w:color="auto"/>
        <w:right w:val="none" w:sz="0" w:space="0" w:color="auto"/>
      </w:divBdr>
    </w:div>
    <w:div w:id="1143352240">
      <w:bodyDiv w:val="1"/>
      <w:marLeft w:val="0"/>
      <w:marRight w:val="0"/>
      <w:marTop w:val="0"/>
      <w:marBottom w:val="0"/>
      <w:divBdr>
        <w:top w:val="none" w:sz="0" w:space="0" w:color="auto"/>
        <w:left w:val="none" w:sz="0" w:space="0" w:color="auto"/>
        <w:bottom w:val="none" w:sz="0" w:space="0" w:color="auto"/>
        <w:right w:val="none" w:sz="0" w:space="0" w:color="auto"/>
      </w:divBdr>
    </w:div>
    <w:div w:id="1149713228">
      <w:bodyDiv w:val="1"/>
      <w:marLeft w:val="0"/>
      <w:marRight w:val="0"/>
      <w:marTop w:val="0"/>
      <w:marBottom w:val="0"/>
      <w:divBdr>
        <w:top w:val="none" w:sz="0" w:space="0" w:color="auto"/>
        <w:left w:val="none" w:sz="0" w:space="0" w:color="auto"/>
        <w:bottom w:val="none" w:sz="0" w:space="0" w:color="auto"/>
        <w:right w:val="none" w:sz="0" w:space="0" w:color="auto"/>
      </w:divBdr>
    </w:div>
    <w:div w:id="1152911116">
      <w:bodyDiv w:val="1"/>
      <w:marLeft w:val="0"/>
      <w:marRight w:val="0"/>
      <w:marTop w:val="0"/>
      <w:marBottom w:val="0"/>
      <w:divBdr>
        <w:top w:val="none" w:sz="0" w:space="0" w:color="auto"/>
        <w:left w:val="none" w:sz="0" w:space="0" w:color="auto"/>
        <w:bottom w:val="none" w:sz="0" w:space="0" w:color="auto"/>
        <w:right w:val="none" w:sz="0" w:space="0" w:color="auto"/>
      </w:divBdr>
    </w:div>
    <w:div w:id="1174226747">
      <w:bodyDiv w:val="1"/>
      <w:marLeft w:val="0"/>
      <w:marRight w:val="0"/>
      <w:marTop w:val="0"/>
      <w:marBottom w:val="0"/>
      <w:divBdr>
        <w:top w:val="none" w:sz="0" w:space="0" w:color="auto"/>
        <w:left w:val="none" w:sz="0" w:space="0" w:color="auto"/>
        <w:bottom w:val="none" w:sz="0" w:space="0" w:color="auto"/>
        <w:right w:val="none" w:sz="0" w:space="0" w:color="auto"/>
      </w:divBdr>
    </w:div>
    <w:div w:id="1178495825">
      <w:bodyDiv w:val="1"/>
      <w:marLeft w:val="0"/>
      <w:marRight w:val="0"/>
      <w:marTop w:val="0"/>
      <w:marBottom w:val="0"/>
      <w:divBdr>
        <w:top w:val="none" w:sz="0" w:space="0" w:color="auto"/>
        <w:left w:val="none" w:sz="0" w:space="0" w:color="auto"/>
        <w:bottom w:val="none" w:sz="0" w:space="0" w:color="auto"/>
        <w:right w:val="none" w:sz="0" w:space="0" w:color="auto"/>
      </w:divBdr>
    </w:div>
    <w:div w:id="1189222513">
      <w:bodyDiv w:val="1"/>
      <w:marLeft w:val="0"/>
      <w:marRight w:val="0"/>
      <w:marTop w:val="0"/>
      <w:marBottom w:val="0"/>
      <w:divBdr>
        <w:top w:val="none" w:sz="0" w:space="0" w:color="auto"/>
        <w:left w:val="none" w:sz="0" w:space="0" w:color="auto"/>
        <w:bottom w:val="none" w:sz="0" w:space="0" w:color="auto"/>
        <w:right w:val="none" w:sz="0" w:space="0" w:color="auto"/>
      </w:divBdr>
    </w:div>
    <w:div w:id="1200819385">
      <w:bodyDiv w:val="1"/>
      <w:marLeft w:val="0"/>
      <w:marRight w:val="0"/>
      <w:marTop w:val="0"/>
      <w:marBottom w:val="0"/>
      <w:divBdr>
        <w:top w:val="none" w:sz="0" w:space="0" w:color="auto"/>
        <w:left w:val="none" w:sz="0" w:space="0" w:color="auto"/>
        <w:bottom w:val="none" w:sz="0" w:space="0" w:color="auto"/>
        <w:right w:val="none" w:sz="0" w:space="0" w:color="auto"/>
      </w:divBdr>
    </w:div>
    <w:div w:id="1225601649">
      <w:bodyDiv w:val="1"/>
      <w:marLeft w:val="0"/>
      <w:marRight w:val="0"/>
      <w:marTop w:val="0"/>
      <w:marBottom w:val="0"/>
      <w:divBdr>
        <w:top w:val="none" w:sz="0" w:space="0" w:color="auto"/>
        <w:left w:val="none" w:sz="0" w:space="0" w:color="auto"/>
        <w:bottom w:val="none" w:sz="0" w:space="0" w:color="auto"/>
        <w:right w:val="none" w:sz="0" w:space="0" w:color="auto"/>
      </w:divBdr>
    </w:div>
    <w:div w:id="1240946509">
      <w:bodyDiv w:val="1"/>
      <w:marLeft w:val="0"/>
      <w:marRight w:val="0"/>
      <w:marTop w:val="0"/>
      <w:marBottom w:val="0"/>
      <w:divBdr>
        <w:top w:val="none" w:sz="0" w:space="0" w:color="auto"/>
        <w:left w:val="none" w:sz="0" w:space="0" w:color="auto"/>
        <w:bottom w:val="none" w:sz="0" w:space="0" w:color="auto"/>
        <w:right w:val="none" w:sz="0" w:space="0" w:color="auto"/>
      </w:divBdr>
    </w:div>
    <w:div w:id="1242059191">
      <w:bodyDiv w:val="1"/>
      <w:marLeft w:val="0"/>
      <w:marRight w:val="0"/>
      <w:marTop w:val="0"/>
      <w:marBottom w:val="0"/>
      <w:divBdr>
        <w:top w:val="none" w:sz="0" w:space="0" w:color="auto"/>
        <w:left w:val="none" w:sz="0" w:space="0" w:color="auto"/>
        <w:bottom w:val="none" w:sz="0" w:space="0" w:color="auto"/>
        <w:right w:val="none" w:sz="0" w:space="0" w:color="auto"/>
      </w:divBdr>
    </w:div>
    <w:div w:id="1242372028">
      <w:bodyDiv w:val="1"/>
      <w:marLeft w:val="0"/>
      <w:marRight w:val="0"/>
      <w:marTop w:val="0"/>
      <w:marBottom w:val="0"/>
      <w:divBdr>
        <w:top w:val="none" w:sz="0" w:space="0" w:color="auto"/>
        <w:left w:val="none" w:sz="0" w:space="0" w:color="auto"/>
        <w:bottom w:val="none" w:sz="0" w:space="0" w:color="auto"/>
        <w:right w:val="none" w:sz="0" w:space="0" w:color="auto"/>
      </w:divBdr>
    </w:div>
    <w:div w:id="1260216983">
      <w:bodyDiv w:val="1"/>
      <w:marLeft w:val="0"/>
      <w:marRight w:val="0"/>
      <w:marTop w:val="0"/>
      <w:marBottom w:val="0"/>
      <w:divBdr>
        <w:top w:val="none" w:sz="0" w:space="0" w:color="auto"/>
        <w:left w:val="none" w:sz="0" w:space="0" w:color="auto"/>
        <w:bottom w:val="none" w:sz="0" w:space="0" w:color="auto"/>
        <w:right w:val="none" w:sz="0" w:space="0" w:color="auto"/>
      </w:divBdr>
    </w:div>
    <w:div w:id="1268849488">
      <w:bodyDiv w:val="1"/>
      <w:marLeft w:val="0"/>
      <w:marRight w:val="0"/>
      <w:marTop w:val="0"/>
      <w:marBottom w:val="0"/>
      <w:divBdr>
        <w:top w:val="none" w:sz="0" w:space="0" w:color="auto"/>
        <w:left w:val="none" w:sz="0" w:space="0" w:color="auto"/>
        <w:bottom w:val="none" w:sz="0" w:space="0" w:color="auto"/>
        <w:right w:val="none" w:sz="0" w:space="0" w:color="auto"/>
      </w:divBdr>
    </w:div>
    <w:div w:id="1287077292">
      <w:bodyDiv w:val="1"/>
      <w:marLeft w:val="0"/>
      <w:marRight w:val="0"/>
      <w:marTop w:val="0"/>
      <w:marBottom w:val="0"/>
      <w:divBdr>
        <w:top w:val="none" w:sz="0" w:space="0" w:color="auto"/>
        <w:left w:val="none" w:sz="0" w:space="0" w:color="auto"/>
        <w:bottom w:val="none" w:sz="0" w:space="0" w:color="auto"/>
        <w:right w:val="none" w:sz="0" w:space="0" w:color="auto"/>
      </w:divBdr>
    </w:div>
    <w:div w:id="1298729001">
      <w:bodyDiv w:val="1"/>
      <w:marLeft w:val="0"/>
      <w:marRight w:val="0"/>
      <w:marTop w:val="0"/>
      <w:marBottom w:val="0"/>
      <w:divBdr>
        <w:top w:val="none" w:sz="0" w:space="0" w:color="auto"/>
        <w:left w:val="none" w:sz="0" w:space="0" w:color="auto"/>
        <w:bottom w:val="none" w:sz="0" w:space="0" w:color="auto"/>
        <w:right w:val="none" w:sz="0" w:space="0" w:color="auto"/>
      </w:divBdr>
    </w:div>
    <w:div w:id="1339884999">
      <w:bodyDiv w:val="1"/>
      <w:marLeft w:val="0"/>
      <w:marRight w:val="0"/>
      <w:marTop w:val="0"/>
      <w:marBottom w:val="0"/>
      <w:divBdr>
        <w:top w:val="none" w:sz="0" w:space="0" w:color="auto"/>
        <w:left w:val="none" w:sz="0" w:space="0" w:color="auto"/>
        <w:bottom w:val="none" w:sz="0" w:space="0" w:color="auto"/>
        <w:right w:val="none" w:sz="0" w:space="0" w:color="auto"/>
      </w:divBdr>
    </w:div>
    <w:div w:id="1396850981">
      <w:bodyDiv w:val="1"/>
      <w:marLeft w:val="0"/>
      <w:marRight w:val="0"/>
      <w:marTop w:val="0"/>
      <w:marBottom w:val="0"/>
      <w:divBdr>
        <w:top w:val="none" w:sz="0" w:space="0" w:color="auto"/>
        <w:left w:val="none" w:sz="0" w:space="0" w:color="auto"/>
        <w:bottom w:val="none" w:sz="0" w:space="0" w:color="auto"/>
        <w:right w:val="none" w:sz="0" w:space="0" w:color="auto"/>
      </w:divBdr>
    </w:div>
    <w:div w:id="1400245023">
      <w:bodyDiv w:val="1"/>
      <w:marLeft w:val="0"/>
      <w:marRight w:val="0"/>
      <w:marTop w:val="0"/>
      <w:marBottom w:val="0"/>
      <w:divBdr>
        <w:top w:val="none" w:sz="0" w:space="0" w:color="auto"/>
        <w:left w:val="none" w:sz="0" w:space="0" w:color="auto"/>
        <w:bottom w:val="none" w:sz="0" w:space="0" w:color="auto"/>
        <w:right w:val="none" w:sz="0" w:space="0" w:color="auto"/>
      </w:divBdr>
    </w:div>
    <w:div w:id="1409378862">
      <w:bodyDiv w:val="1"/>
      <w:marLeft w:val="0"/>
      <w:marRight w:val="0"/>
      <w:marTop w:val="0"/>
      <w:marBottom w:val="0"/>
      <w:divBdr>
        <w:top w:val="none" w:sz="0" w:space="0" w:color="auto"/>
        <w:left w:val="none" w:sz="0" w:space="0" w:color="auto"/>
        <w:bottom w:val="none" w:sz="0" w:space="0" w:color="auto"/>
        <w:right w:val="none" w:sz="0" w:space="0" w:color="auto"/>
      </w:divBdr>
    </w:div>
    <w:div w:id="1435126054">
      <w:bodyDiv w:val="1"/>
      <w:marLeft w:val="0"/>
      <w:marRight w:val="0"/>
      <w:marTop w:val="0"/>
      <w:marBottom w:val="0"/>
      <w:divBdr>
        <w:top w:val="none" w:sz="0" w:space="0" w:color="auto"/>
        <w:left w:val="none" w:sz="0" w:space="0" w:color="auto"/>
        <w:bottom w:val="none" w:sz="0" w:space="0" w:color="auto"/>
        <w:right w:val="none" w:sz="0" w:space="0" w:color="auto"/>
      </w:divBdr>
    </w:div>
    <w:div w:id="1439328148">
      <w:bodyDiv w:val="1"/>
      <w:marLeft w:val="0"/>
      <w:marRight w:val="0"/>
      <w:marTop w:val="0"/>
      <w:marBottom w:val="0"/>
      <w:divBdr>
        <w:top w:val="none" w:sz="0" w:space="0" w:color="auto"/>
        <w:left w:val="none" w:sz="0" w:space="0" w:color="auto"/>
        <w:bottom w:val="none" w:sz="0" w:space="0" w:color="auto"/>
        <w:right w:val="none" w:sz="0" w:space="0" w:color="auto"/>
      </w:divBdr>
    </w:div>
    <w:div w:id="1439564364">
      <w:bodyDiv w:val="1"/>
      <w:marLeft w:val="0"/>
      <w:marRight w:val="0"/>
      <w:marTop w:val="0"/>
      <w:marBottom w:val="0"/>
      <w:divBdr>
        <w:top w:val="none" w:sz="0" w:space="0" w:color="auto"/>
        <w:left w:val="none" w:sz="0" w:space="0" w:color="auto"/>
        <w:bottom w:val="none" w:sz="0" w:space="0" w:color="auto"/>
        <w:right w:val="none" w:sz="0" w:space="0" w:color="auto"/>
      </w:divBdr>
    </w:div>
    <w:div w:id="1446924116">
      <w:bodyDiv w:val="1"/>
      <w:marLeft w:val="0"/>
      <w:marRight w:val="0"/>
      <w:marTop w:val="0"/>
      <w:marBottom w:val="0"/>
      <w:divBdr>
        <w:top w:val="none" w:sz="0" w:space="0" w:color="auto"/>
        <w:left w:val="none" w:sz="0" w:space="0" w:color="auto"/>
        <w:bottom w:val="none" w:sz="0" w:space="0" w:color="auto"/>
        <w:right w:val="none" w:sz="0" w:space="0" w:color="auto"/>
      </w:divBdr>
    </w:div>
    <w:div w:id="1455708556">
      <w:bodyDiv w:val="1"/>
      <w:marLeft w:val="0"/>
      <w:marRight w:val="0"/>
      <w:marTop w:val="0"/>
      <w:marBottom w:val="0"/>
      <w:divBdr>
        <w:top w:val="none" w:sz="0" w:space="0" w:color="auto"/>
        <w:left w:val="none" w:sz="0" w:space="0" w:color="auto"/>
        <w:bottom w:val="none" w:sz="0" w:space="0" w:color="auto"/>
        <w:right w:val="none" w:sz="0" w:space="0" w:color="auto"/>
      </w:divBdr>
    </w:div>
    <w:div w:id="1459759044">
      <w:bodyDiv w:val="1"/>
      <w:marLeft w:val="0"/>
      <w:marRight w:val="0"/>
      <w:marTop w:val="0"/>
      <w:marBottom w:val="0"/>
      <w:divBdr>
        <w:top w:val="none" w:sz="0" w:space="0" w:color="auto"/>
        <w:left w:val="none" w:sz="0" w:space="0" w:color="auto"/>
        <w:bottom w:val="none" w:sz="0" w:space="0" w:color="auto"/>
        <w:right w:val="none" w:sz="0" w:space="0" w:color="auto"/>
      </w:divBdr>
    </w:div>
    <w:div w:id="1473984294">
      <w:bodyDiv w:val="1"/>
      <w:marLeft w:val="0"/>
      <w:marRight w:val="0"/>
      <w:marTop w:val="0"/>
      <w:marBottom w:val="0"/>
      <w:divBdr>
        <w:top w:val="none" w:sz="0" w:space="0" w:color="auto"/>
        <w:left w:val="none" w:sz="0" w:space="0" w:color="auto"/>
        <w:bottom w:val="none" w:sz="0" w:space="0" w:color="auto"/>
        <w:right w:val="none" w:sz="0" w:space="0" w:color="auto"/>
      </w:divBdr>
    </w:div>
    <w:div w:id="1487819320">
      <w:bodyDiv w:val="1"/>
      <w:marLeft w:val="0"/>
      <w:marRight w:val="0"/>
      <w:marTop w:val="0"/>
      <w:marBottom w:val="0"/>
      <w:divBdr>
        <w:top w:val="none" w:sz="0" w:space="0" w:color="auto"/>
        <w:left w:val="none" w:sz="0" w:space="0" w:color="auto"/>
        <w:bottom w:val="none" w:sz="0" w:space="0" w:color="auto"/>
        <w:right w:val="none" w:sz="0" w:space="0" w:color="auto"/>
      </w:divBdr>
    </w:div>
    <w:div w:id="1502545635">
      <w:bodyDiv w:val="1"/>
      <w:marLeft w:val="0"/>
      <w:marRight w:val="0"/>
      <w:marTop w:val="0"/>
      <w:marBottom w:val="0"/>
      <w:divBdr>
        <w:top w:val="none" w:sz="0" w:space="0" w:color="auto"/>
        <w:left w:val="none" w:sz="0" w:space="0" w:color="auto"/>
        <w:bottom w:val="none" w:sz="0" w:space="0" w:color="auto"/>
        <w:right w:val="none" w:sz="0" w:space="0" w:color="auto"/>
      </w:divBdr>
    </w:div>
    <w:div w:id="1511720919">
      <w:bodyDiv w:val="1"/>
      <w:marLeft w:val="0"/>
      <w:marRight w:val="0"/>
      <w:marTop w:val="0"/>
      <w:marBottom w:val="0"/>
      <w:divBdr>
        <w:top w:val="none" w:sz="0" w:space="0" w:color="auto"/>
        <w:left w:val="none" w:sz="0" w:space="0" w:color="auto"/>
        <w:bottom w:val="none" w:sz="0" w:space="0" w:color="auto"/>
        <w:right w:val="none" w:sz="0" w:space="0" w:color="auto"/>
      </w:divBdr>
    </w:div>
    <w:div w:id="1528063158">
      <w:bodyDiv w:val="1"/>
      <w:marLeft w:val="0"/>
      <w:marRight w:val="0"/>
      <w:marTop w:val="0"/>
      <w:marBottom w:val="0"/>
      <w:divBdr>
        <w:top w:val="none" w:sz="0" w:space="0" w:color="auto"/>
        <w:left w:val="none" w:sz="0" w:space="0" w:color="auto"/>
        <w:bottom w:val="none" w:sz="0" w:space="0" w:color="auto"/>
        <w:right w:val="none" w:sz="0" w:space="0" w:color="auto"/>
      </w:divBdr>
    </w:div>
    <w:div w:id="1538394921">
      <w:bodyDiv w:val="1"/>
      <w:marLeft w:val="0"/>
      <w:marRight w:val="0"/>
      <w:marTop w:val="0"/>
      <w:marBottom w:val="0"/>
      <w:divBdr>
        <w:top w:val="none" w:sz="0" w:space="0" w:color="auto"/>
        <w:left w:val="none" w:sz="0" w:space="0" w:color="auto"/>
        <w:bottom w:val="none" w:sz="0" w:space="0" w:color="auto"/>
        <w:right w:val="none" w:sz="0" w:space="0" w:color="auto"/>
      </w:divBdr>
    </w:div>
    <w:div w:id="1543975985">
      <w:bodyDiv w:val="1"/>
      <w:marLeft w:val="0"/>
      <w:marRight w:val="0"/>
      <w:marTop w:val="0"/>
      <w:marBottom w:val="0"/>
      <w:divBdr>
        <w:top w:val="none" w:sz="0" w:space="0" w:color="auto"/>
        <w:left w:val="none" w:sz="0" w:space="0" w:color="auto"/>
        <w:bottom w:val="none" w:sz="0" w:space="0" w:color="auto"/>
        <w:right w:val="none" w:sz="0" w:space="0" w:color="auto"/>
      </w:divBdr>
    </w:div>
    <w:div w:id="1546017671">
      <w:bodyDiv w:val="1"/>
      <w:marLeft w:val="0"/>
      <w:marRight w:val="0"/>
      <w:marTop w:val="0"/>
      <w:marBottom w:val="0"/>
      <w:divBdr>
        <w:top w:val="none" w:sz="0" w:space="0" w:color="auto"/>
        <w:left w:val="none" w:sz="0" w:space="0" w:color="auto"/>
        <w:bottom w:val="none" w:sz="0" w:space="0" w:color="auto"/>
        <w:right w:val="none" w:sz="0" w:space="0" w:color="auto"/>
      </w:divBdr>
    </w:div>
    <w:div w:id="1578902997">
      <w:bodyDiv w:val="1"/>
      <w:marLeft w:val="0"/>
      <w:marRight w:val="0"/>
      <w:marTop w:val="0"/>
      <w:marBottom w:val="0"/>
      <w:divBdr>
        <w:top w:val="none" w:sz="0" w:space="0" w:color="auto"/>
        <w:left w:val="none" w:sz="0" w:space="0" w:color="auto"/>
        <w:bottom w:val="none" w:sz="0" w:space="0" w:color="auto"/>
        <w:right w:val="none" w:sz="0" w:space="0" w:color="auto"/>
      </w:divBdr>
    </w:div>
    <w:div w:id="1591619213">
      <w:bodyDiv w:val="1"/>
      <w:marLeft w:val="0"/>
      <w:marRight w:val="0"/>
      <w:marTop w:val="0"/>
      <w:marBottom w:val="0"/>
      <w:divBdr>
        <w:top w:val="none" w:sz="0" w:space="0" w:color="auto"/>
        <w:left w:val="none" w:sz="0" w:space="0" w:color="auto"/>
        <w:bottom w:val="none" w:sz="0" w:space="0" w:color="auto"/>
        <w:right w:val="none" w:sz="0" w:space="0" w:color="auto"/>
      </w:divBdr>
    </w:div>
    <w:div w:id="1594124152">
      <w:bodyDiv w:val="1"/>
      <w:marLeft w:val="0"/>
      <w:marRight w:val="0"/>
      <w:marTop w:val="0"/>
      <w:marBottom w:val="0"/>
      <w:divBdr>
        <w:top w:val="none" w:sz="0" w:space="0" w:color="auto"/>
        <w:left w:val="none" w:sz="0" w:space="0" w:color="auto"/>
        <w:bottom w:val="none" w:sz="0" w:space="0" w:color="auto"/>
        <w:right w:val="none" w:sz="0" w:space="0" w:color="auto"/>
      </w:divBdr>
    </w:div>
    <w:div w:id="1627663504">
      <w:bodyDiv w:val="1"/>
      <w:marLeft w:val="0"/>
      <w:marRight w:val="0"/>
      <w:marTop w:val="0"/>
      <w:marBottom w:val="0"/>
      <w:divBdr>
        <w:top w:val="none" w:sz="0" w:space="0" w:color="auto"/>
        <w:left w:val="none" w:sz="0" w:space="0" w:color="auto"/>
        <w:bottom w:val="none" w:sz="0" w:space="0" w:color="auto"/>
        <w:right w:val="none" w:sz="0" w:space="0" w:color="auto"/>
      </w:divBdr>
    </w:div>
    <w:div w:id="1657876226">
      <w:bodyDiv w:val="1"/>
      <w:marLeft w:val="0"/>
      <w:marRight w:val="0"/>
      <w:marTop w:val="0"/>
      <w:marBottom w:val="0"/>
      <w:divBdr>
        <w:top w:val="none" w:sz="0" w:space="0" w:color="auto"/>
        <w:left w:val="none" w:sz="0" w:space="0" w:color="auto"/>
        <w:bottom w:val="none" w:sz="0" w:space="0" w:color="auto"/>
        <w:right w:val="none" w:sz="0" w:space="0" w:color="auto"/>
      </w:divBdr>
      <w:divsChild>
        <w:div w:id="2145073330">
          <w:marLeft w:val="0"/>
          <w:marRight w:val="0"/>
          <w:marTop w:val="0"/>
          <w:marBottom w:val="0"/>
          <w:divBdr>
            <w:top w:val="none" w:sz="0" w:space="0" w:color="auto"/>
            <w:left w:val="none" w:sz="0" w:space="0" w:color="auto"/>
            <w:bottom w:val="none" w:sz="0" w:space="0" w:color="auto"/>
            <w:right w:val="none" w:sz="0" w:space="0" w:color="auto"/>
          </w:divBdr>
          <w:divsChild>
            <w:div w:id="1973704323">
              <w:marLeft w:val="0"/>
              <w:marRight w:val="0"/>
              <w:marTop w:val="0"/>
              <w:marBottom w:val="0"/>
              <w:divBdr>
                <w:top w:val="none" w:sz="0" w:space="0" w:color="auto"/>
                <w:left w:val="none" w:sz="0" w:space="0" w:color="auto"/>
                <w:bottom w:val="none" w:sz="0" w:space="0" w:color="auto"/>
                <w:right w:val="none" w:sz="0" w:space="0" w:color="auto"/>
              </w:divBdr>
              <w:divsChild>
                <w:div w:id="1491405534">
                  <w:marLeft w:val="0"/>
                  <w:marRight w:val="0"/>
                  <w:marTop w:val="0"/>
                  <w:marBottom w:val="0"/>
                  <w:divBdr>
                    <w:top w:val="none" w:sz="0" w:space="0" w:color="auto"/>
                    <w:left w:val="none" w:sz="0" w:space="0" w:color="auto"/>
                    <w:bottom w:val="none" w:sz="0" w:space="0" w:color="auto"/>
                    <w:right w:val="none" w:sz="0" w:space="0" w:color="auto"/>
                  </w:divBdr>
                  <w:divsChild>
                    <w:div w:id="803889974">
                      <w:marLeft w:val="0"/>
                      <w:marRight w:val="0"/>
                      <w:marTop w:val="0"/>
                      <w:marBottom w:val="0"/>
                      <w:divBdr>
                        <w:top w:val="none" w:sz="0" w:space="0" w:color="auto"/>
                        <w:left w:val="none" w:sz="0" w:space="0" w:color="auto"/>
                        <w:bottom w:val="none" w:sz="0" w:space="0" w:color="auto"/>
                        <w:right w:val="none" w:sz="0" w:space="0" w:color="auto"/>
                      </w:divBdr>
                    </w:div>
                    <w:div w:id="1581255553">
                      <w:marLeft w:val="0"/>
                      <w:marRight w:val="0"/>
                      <w:marTop w:val="0"/>
                      <w:marBottom w:val="0"/>
                      <w:divBdr>
                        <w:top w:val="none" w:sz="0" w:space="0" w:color="auto"/>
                        <w:left w:val="none" w:sz="0" w:space="0" w:color="auto"/>
                        <w:bottom w:val="none" w:sz="0" w:space="0" w:color="auto"/>
                        <w:right w:val="none" w:sz="0" w:space="0" w:color="auto"/>
                      </w:divBdr>
                      <w:divsChild>
                        <w:div w:id="1216702454">
                          <w:marLeft w:val="0"/>
                          <w:marRight w:val="0"/>
                          <w:marTop w:val="0"/>
                          <w:marBottom w:val="0"/>
                          <w:divBdr>
                            <w:top w:val="none" w:sz="0" w:space="0" w:color="auto"/>
                            <w:left w:val="none" w:sz="0" w:space="0" w:color="auto"/>
                            <w:bottom w:val="none" w:sz="0" w:space="0" w:color="auto"/>
                            <w:right w:val="none" w:sz="0" w:space="0" w:color="auto"/>
                          </w:divBdr>
                          <w:divsChild>
                            <w:div w:id="1624382554">
                              <w:marLeft w:val="0"/>
                              <w:marRight w:val="0"/>
                              <w:marTop w:val="0"/>
                              <w:marBottom w:val="0"/>
                              <w:divBdr>
                                <w:top w:val="none" w:sz="0" w:space="0" w:color="auto"/>
                                <w:left w:val="none" w:sz="0" w:space="0" w:color="auto"/>
                                <w:bottom w:val="none" w:sz="0" w:space="0" w:color="auto"/>
                                <w:right w:val="none" w:sz="0" w:space="0" w:color="auto"/>
                              </w:divBdr>
                              <w:divsChild>
                                <w:div w:id="6418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27621">
          <w:marLeft w:val="0"/>
          <w:marRight w:val="0"/>
          <w:marTop w:val="240"/>
          <w:marBottom w:val="0"/>
          <w:divBdr>
            <w:top w:val="none" w:sz="0" w:space="0" w:color="auto"/>
            <w:left w:val="none" w:sz="0" w:space="0" w:color="auto"/>
            <w:bottom w:val="none" w:sz="0" w:space="0" w:color="auto"/>
            <w:right w:val="none" w:sz="0" w:space="0" w:color="auto"/>
          </w:divBdr>
          <w:divsChild>
            <w:div w:id="945432244">
              <w:marLeft w:val="0"/>
              <w:marRight w:val="0"/>
              <w:marTop w:val="0"/>
              <w:marBottom w:val="0"/>
              <w:divBdr>
                <w:top w:val="none" w:sz="0" w:space="0" w:color="auto"/>
                <w:left w:val="none" w:sz="0" w:space="0" w:color="auto"/>
                <w:bottom w:val="none" w:sz="0" w:space="0" w:color="auto"/>
                <w:right w:val="none" w:sz="0" w:space="0" w:color="auto"/>
              </w:divBdr>
              <w:divsChild>
                <w:div w:id="1009406630">
                  <w:marLeft w:val="0"/>
                  <w:marRight w:val="0"/>
                  <w:marTop w:val="100"/>
                  <w:marBottom w:val="100"/>
                  <w:divBdr>
                    <w:top w:val="none" w:sz="0" w:space="0" w:color="auto"/>
                    <w:left w:val="none" w:sz="0" w:space="0" w:color="auto"/>
                    <w:bottom w:val="none" w:sz="0" w:space="0" w:color="auto"/>
                    <w:right w:val="none" w:sz="0" w:space="0" w:color="auto"/>
                  </w:divBdr>
                  <w:divsChild>
                    <w:div w:id="1534611078">
                      <w:marLeft w:val="0"/>
                      <w:marRight w:val="0"/>
                      <w:marTop w:val="0"/>
                      <w:marBottom w:val="300"/>
                      <w:divBdr>
                        <w:top w:val="none" w:sz="0" w:space="0" w:color="auto"/>
                        <w:left w:val="none" w:sz="0" w:space="0" w:color="auto"/>
                        <w:bottom w:val="none" w:sz="0" w:space="0" w:color="auto"/>
                        <w:right w:val="none" w:sz="0" w:space="0" w:color="auto"/>
                      </w:divBdr>
                      <w:divsChild>
                        <w:div w:id="731999015">
                          <w:marLeft w:val="0"/>
                          <w:marRight w:val="0"/>
                          <w:marTop w:val="0"/>
                          <w:marBottom w:val="180"/>
                          <w:divBdr>
                            <w:top w:val="none" w:sz="0" w:space="0" w:color="auto"/>
                            <w:left w:val="none" w:sz="0" w:space="0" w:color="auto"/>
                            <w:bottom w:val="none" w:sz="0" w:space="0" w:color="auto"/>
                            <w:right w:val="none" w:sz="0" w:space="0" w:color="auto"/>
                          </w:divBdr>
                        </w:div>
                        <w:div w:id="445852974">
                          <w:marLeft w:val="0"/>
                          <w:marRight w:val="0"/>
                          <w:marTop w:val="0"/>
                          <w:marBottom w:val="0"/>
                          <w:divBdr>
                            <w:top w:val="none" w:sz="0" w:space="0" w:color="auto"/>
                            <w:left w:val="none" w:sz="0" w:space="0" w:color="auto"/>
                            <w:bottom w:val="none" w:sz="0" w:space="0" w:color="auto"/>
                            <w:right w:val="none" w:sz="0" w:space="0" w:color="auto"/>
                          </w:divBdr>
                          <w:divsChild>
                            <w:div w:id="461461093">
                              <w:marLeft w:val="0"/>
                              <w:marRight w:val="0"/>
                              <w:marTop w:val="0"/>
                              <w:marBottom w:val="300"/>
                              <w:divBdr>
                                <w:top w:val="single" w:sz="6" w:space="0" w:color="D0D2D3"/>
                                <w:left w:val="single" w:sz="6" w:space="0" w:color="D0D2D3"/>
                                <w:bottom w:val="single" w:sz="6" w:space="0" w:color="D0D2D3"/>
                                <w:right w:val="single" w:sz="6" w:space="0" w:color="D0D2D3"/>
                              </w:divBdr>
                              <w:divsChild>
                                <w:div w:id="833569344">
                                  <w:marLeft w:val="0"/>
                                  <w:marRight w:val="0"/>
                                  <w:marTop w:val="0"/>
                                  <w:marBottom w:val="120"/>
                                  <w:divBdr>
                                    <w:top w:val="none" w:sz="0" w:space="0" w:color="auto"/>
                                    <w:left w:val="none" w:sz="0" w:space="0" w:color="auto"/>
                                    <w:bottom w:val="none" w:sz="0" w:space="0" w:color="auto"/>
                                    <w:right w:val="none" w:sz="0" w:space="0" w:color="auto"/>
                                  </w:divBdr>
                                  <w:divsChild>
                                    <w:div w:id="1430658465">
                                      <w:marLeft w:val="0"/>
                                      <w:marRight w:val="0"/>
                                      <w:marTop w:val="0"/>
                                      <w:marBottom w:val="0"/>
                                      <w:divBdr>
                                        <w:top w:val="none" w:sz="0" w:space="0" w:color="auto"/>
                                        <w:left w:val="none" w:sz="0" w:space="0" w:color="auto"/>
                                        <w:bottom w:val="none" w:sz="0" w:space="0" w:color="auto"/>
                                        <w:right w:val="none" w:sz="0" w:space="0" w:color="auto"/>
                                      </w:divBdr>
                                    </w:div>
                                  </w:divsChild>
                                </w:div>
                                <w:div w:id="971787657">
                                  <w:marLeft w:val="0"/>
                                  <w:marRight w:val="0"/>
                                  <w:marTop w:val="0"/>
                                  <w:marBottom w:val="0"/>
                                  <w:divBdr>
                                    <w:top w:val="none" w:sz="0" w:space="0" w:color="auto"/>
                                    <w:left w:val="none" w:sz="0" w:space="0" w:color="auto"/>
                                    <w:bottom w:val="none" w:sz="0" w:space="0" w:color="auto"/>
                                    <w:right w:val="none" w:sz="0" w:space="0" w:color="auto"/>
                                  </w:divBdr>
                                  <w:divsChild>
                                    <w:div w:id="1506825106">
                                      <w:marLeft w:val="0"/>
                                      <w:marRight w:val="0"/>
                                      <w:marTop w:val="0"/>
                                      <w:marBottom w:val="0"/>
                                      <w:divBdr>
                                        <w:top w:val="none" w:sz="0" w:space="0" w:color="auto"/>
                                        <w:left w:val="none" w:sz="0" w:space="0" w:color="auto"/>
                                        <w:bottom w:val="none" w:sz="0" w:space="0" w:color="auto"/>
                                        <w:right w:val="none" w:sz="0" w:space="0" w:color="auto"/>
                                      </w:divBdr>
                                      <w:divsChild>
                                        <w:div w:id="1907297940">
                                          <w:marLeft w:val="0"/>
                                          <w:marRight w:val="0"/>
                                          <w:marTop w:val="0"/>
                                          <w:marBottom w:val="0"/>
                                          <w:divBdr>
                                            <w:top w:val="none" w:sz="0" w:space="0" w:color="auto"/>
                                            <w:left w:val="none" w:sz="0" w:space="0" w:color="auto"/>
                                            <w:bottom w:val="none" w:sz="0" w:space="0" w:color="auto"/>
                                            <w:right w:val="none" w:sz="0" w:space="0" w:color="auto"/>
                                          </w:divBdr>
                                          <w:divsChild>
                                            <w:div w:id="605961380">
                                              <w:marLeft w:val="0"/>
                                              <w:marRight w:val="0"/>
                                              <w:marTop w:val="0"/>
                                              <w:marBottom w:val="0"/>
                                              <w:divBdr>
                                                <w:top w:val="single" w:sz="6" w:space="0" w:color="D0D2D3"/>
                                                <w:left w:val="none" w:sz="0" w:space="0" w:color="auto"/>
                                                <w:bottom w:val="none" w:sz="0" w:space="0" w:color="auto"/>
                                                <w:right w:val="none" w:sz="0" w:space="0" w:color="auto"/>
                                              </w:divBdr>
                                              <w:divsChild>
                                                <w:div w:id="894968061">
                                                  <w:marLeft w:val="0"/>
                                                  <w:marRight w:val="0"/>
                                                  <w:marTop w:val="0"/>
                                                  <w:marBottom w:val="0"/>
                                                  <w:divBdr>
                                                    <w:top w:val="none" w:sz="0" w:space="0" w:color="auto"/>
                                                    <w:left w:val="none" w:sz="0" w:space="0" w:color="auto"/>
                                                    <w:bottom w:val="none" w:sz="0" w:space="0" w:color="auto"/>
                                                    <w:right w:val="none" w:sz="0" w:space="0" w:color="auto"/>
                                                  </w:divBdr>
                                                  <w:divsChild>
                                                    <w:div w:id="200285891">
                                                      <w:marLeft w:val="0"/>
                                                      <w:marRight w:val="0"/>
                                                      <w:marTop w:val="0"/>
                                                      <w:marBottom w:val="0"/>
                                                      <w:divBdr>
                                                        <w:top w:val="none" w:sz="0" w:space="0" w:color="auto"/>
                                                        <w:left w:val="none" w:sz="0" w:space="0" w:color="auto"/>
                                                        <w:bottom w:val="none" w:sz="0" w:space="0" w:color="auto"/>
                                                        <w:right w:val="none" w:sz="0" w:space="0" w:color="auto"/>
                                                      </w:divBdr>
                                                      <w:divsChild>
                                                        <w:div w:id="1224828338">
                                                          <w:marLeft w:val="0"/>
                                                          <w:marRight w:val="0"/>
                                                          <w:marTop w:val="0"/>
                                                          <w:marBottom w:val="0"/>
                                                          <w:divBdr>
                                                            <w:top w:val="none" w:sz="0" w:space="0" w:color="auto"/>
                                                            <w:left w:val="none" w:sz="0" w:space="0" w:color="auto"/>
                                                            <w:bottom w:val="none" w:sz="0" w:space="0" w:color="auto"/>
                                                            <w:right w:val="none" w:sz="0" w:space="0" w:color="auto"/>
                                                          </w:divBdr>
                                                          <w:divsChild>
                                                            <w:div w:id="1806002862">
                                                              <w:marLeft w:val="0"/>
                                                              <w:marRight w:val="0"/>
                                                              <w:marTop w:val="0"/>
                                                              <w:marBottom w:val="0"/>
                                                              <w:divBdr>
                                                                <w:top w:val="none" w:sz="0" w:space="0" w:color="auto"/>
                                                                <w:left w:val="none" w:sz="0" w:space="0" w:color="auto"/>
                                                                <w:bottom w:val="none" w:sz="0" w:space="0" w:color="auto"/>
                                                                <w:right w:val="none" w:sz="0" w:space="0" w:color="auto"/>
                                                              </w:divBdr>
                                                              <w:divsChild>
                                                                <w:div w:id="611791219">
                                                                  <w:marLeft w:val="0"/>
                                                                  <w:marRight w:val="0"/>
                                                                  <w:marTop w:val="0"/>
                                                                  <w:marBottom w:val="0"/>
                                                                  <w:divBdr>
                                                                    <w:top w:val="none" w:sz="0" w:space="0" w:color="auto"/>
                                                                    <w:left w:val="none" w:sz="0" w:space="0" w:color="auto"/>
                                                                    <w:bottom w:val="none" w:sz="0" w:space="0" w:color="auto"/>
                                                                    <w:right w:val="none" w:sz="0" w:space="0" w:color="auto"/>
                                                                  </w:divBdr>
                                                                  <w:divsChild>
                                                                    <w:div w:id="306250546">
                                                                      <w:marLeft w:val="120"/>
                                                                      <w:marRight w:val="0"/>
                                                                      <w:marTop w:val="0"/>
                                                                      <w:marBottom w:val="0"/>
                                                                      <w:divBdr>
                                                                        <w:top w:val="none" w:sz="0" w:space="0" w:color="auto"/>
                                                                        <w:left w:val="none" w:sz="0" w:space="0" w:color="auto"/>
                                                                        <w:bottom w:val="none" w:sz="0" w:space="0" w:color="auto"/>
                                                                        <w:right w:val="none" w:sz="0" w:space="0" w:color="auto"/>
                                                                      </w:divBdr>
                                                                    </w:div>
                                                                  </w:divsChild>
                                                                </w:div>
                                                                <w:div w:id="638806623">
                                                                  <w:marLeft w:val="0"/>
                                                                  <w:marRight w:val="0"/>
                                                                  <w:marTop w:val="0"/>
                                                                  <w:marBottom w:val="0"/>
                                                                  <w:divBdr>
                                                                    <w:top w:val="none" w:sz="0" w:space="0" w:color="auto"/>
                                                                    <w:left w:val="none" w:sz="0" w:space="0" w:color="auto"/>
                                                                    <w:bottom w:val="none" w:sz="0" w:space="0" w:color="auto"/>
                                                                    <w:right w:val="none" w:sz="0" w:space="0" w:color="auto"/>
                                                                  </w:divBdr>
                                                                  <w:divsChild>
                                                                    <w:div w:id="877736673">
                                                                      <w:marLeft w:val="0"/>
                                                                      <w:marRight w:val="0"/>
                                                                      <w:marTop w:val="0"/>
                                                                      <w:marBottom w:val="0"/>
                                                                      <w:divBdr>
                                                                        <w:top w:val="none" w:sz="0" w:space="0" w:color="auto"/>
                                                                        <w:left w:val="none" w:sz="0" w:space="0" w:color="auto"/>
                                                                        <w:bottom w:val="none" w:sz="0" w:space="0" w:color="auto"/>
                                                                        <w:right w:val="none" w:sz="0" w:space="0" w:color="auto"/>
                                                                      </w:divBdr>
                                                                      <w:divsChild>
                                                                        <w:div w:id="1820682896">
                                                                          <w:marLeft w:val="0"/>
                                                                          <w:marRight w:val="0"/>
                                                                          <w:marTop w:val="0"/>
                                                                          <w:marBottom w:val="0"/>
                                                                          <w:divBdr>
                                                                            <w:top w:val="none" w:sz="0" w:space="0" w:color="auto"/>
                                                                            <w:left w:val="none" w:sz="0" w:space="0" w:color="auto"/>
                                                                            <w:bottom w:val="none" w:sz="0" w:space="0" w:color="auto"/>
                                                                            <w:right w:val="none" w:sz="0" w:space="0" w:color="auto"/>
                                                                          </w:divBdr>
                                                                          <w:divsChild>
                                                                            <w:div w:id="1528254702">
                                                                              <w:marLeft w:val="0"/>
                                                                              <w:marRight w:val="0"/>
                                                                              <w:marTop w:val="0"/>
                                                                              <w:marBottom w:val="0"/>
                                                                              <w:divBdr>
                                                                                <w:top w:val="none" w:sz="0" w:space="0" w:color="auto"/>
                                                                                <w:left w:val="none" w:sz="0" w:space="0" w:color="auto"/>
                                                                                <w:bottom w:val="none" w:sz="0" w:space="0" w:color="auto"/>
                                                                                <w:right w:val="none" w:sz="0" w:space="0" w:color="auto"/>
                                                                              </w:divBdr>
                                                                              <w:divsChild>
                                                                                <w:div w:id="1365784973">
                                                                                  <w:marLeft w:val="240"/>
                                                                                  <w:marRight w:val="240"/>
                                                                                  <w:marTop w:val="240"/>
                                                                                  <w:marBottom w:val="240"/>
                                                                                  <w:divBdr>
                                                                                    <w:top w:val="none" w:sz="0" w:space="0" w:color="auto"/>
                                                                                    <w:left w:val="none" w:sz="0" w:space="0" w:color="auto"/>
                                                                                    <w:bottom w:val="none" w:sz="0" w:space="0" w:color="auto"/>
                                                                                    <w:right w:val="none" w:sz="0" w:space="0" w:color="auto"/>
                                                                                  </w:divBdr>
                                                                                  <w:divsChild>
                                                                                    <w:div w:id="978876019">
                                                                                      <w:marLeft w:val="0"/>
                                                                                      <w:marRight w:val="0"/>
                                                                                      <w:marTop w:val="0"/>
                                                                                      <w:marBottom w:val="0"/>
                                                                                      <w:divBdr>
                                                                                        <w:top w:val="none" w:sz="0" w:space="0" w:color="auto"/>
                                                                                        <w:left w:val="none" w:sz="0" w:space="0" w:color="auto"/>
                                                                                        <w:bottom w:val="none" w:sz="0" w:space="0" w:color="auto"/>
                                                                                        <w:right w:val="none" w:sz="0" w:space="0" w:color="auto"/>
                                                                                      </w:divBdr>
                                                                                      <w:divsChild>
                                                                                        <w:div w:id="1289504301">
                                                                                          <w:marLeft w:val="0"/>
                                                                                          <w:marRight w:val="0"/>
                                                                                          <w:marTop w:val="0"/>
                                                                                          <w:marBottom w:val="0"/>
                                                                                          <w:divBdr>
                                                                                            <w:top w:val="none" w:sz="0" w:space="0" w:color="auto"/>
                                                                                            <w:left w:val="none" w:sz="0" w:space="0" w:color="auto"/>
                                                                                            <w:bottom w:val="none" w:sz="0" w:space="0" w:color="auto"/>
                                                                                            <w:right w:val="none" w:sz="0" w:space="0" w:color="auto"/>
                                                                                          </w:divBdr>
                                                                                          <w:divsChild>
                                                                                            <w:div w:id="2120562569">
                                                                                              <w:marLeft w:val="0"/>
                                                                                              <w:marRight w:val="0"/>
                                                                                              <w:marTop w:val="0"/>
                                                                                              <w:marBottom w:val="0"/>
                                                                                              <w:divBdr>
                                                                                                <w:top w:val="none" w:sz="0" w:space="0" w:color="auto"/>
                                                                                                <w:left w:val="none" w:sz="0" w:space="0" w:color="auto"/>
                                                                                                <w:bottom w:val="none" w:sz="0" w:space="0" w:color="auto"/>
                                                                                                <w:right w:val="none" w:sz="0" w:space="0" w:color="auto"/>
                                                                                              </w:divBdr>
                                                                                              <w:divsChild>
                                                                                                <w:div w:id="218133315">
                                                                                                  <w:marLeft w:val="0"/>
                                                                                                  <w:marRight w:val="0"/>
                                                                                                  <w:marTop w:val="0"/>
                                                                                                  <w:marBottom w:val="0"/>
                                                                                                  <w:divBdr>
                                                                                                    <w:top w:val="none" w:sz="0" w:space="0" w:color="auto"/>
                                                                                                    <w:left w:val="none" w:sz="0" w:space="0" w:color="auto"/>
                                                                                                    <w:bottom w:val="none" w:sz="0" w:space="0" w:color="auto"/>
                                                                                                    <w:right w:val="none" w:sz="0" w:space="0" w:color="auto"/>
                                                                                                  </w:divBdr>
                                                                                                  <w:divsChild>
                                                                                                    <w:div w:id="359550154">
                                                                                                      <w:marLeft w:val="0"/>
                                                                                                      <w:marRight w:val="0"/>
                                                                                                      <w:marTop w:val="0"/>
                                                                                                      <w:marBottom w:val="60"/>
                                                                                                      <w:divBdr>
                                                                                                        <w:top w:val="none" w:sz="0" w:space="0" w:color="auto"/>
                                                                                                        <w:left w:val="none" w:sz="0" w:space="0" w:color="auto"/>
                                                                                                        <w:bottom w:val="none" w:sz="0" w:space="0" w:color="auto"/>
                                                                                                        <w:right w:val="none" w:sz="0" w:space="0" w:color="auto"/>
                                                                                                      </w:divBdr>
                                                                                                    </w:div>
                                                                                                    <w:div w:id="14728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27649">
                                                                                  <w:marLeft w:val="0"/>
                                                                                  <w:marRight w:val="0"/>
                                                                                  <w:marTop w:val="0"/>
                                                                                  <w:marBottom w:val="0"/>
                                                                                  <w:divBdr>
                                                                                    <w:top w:val="none" w:sz="0" w:space="0" w:color="auto"/>
                                                                                    <w:left w:val="none" w:sz="0" w:space="0" w:color="auto"/>
                                                                                    <w:bottom w:val="single" w:sz="6" w:space="0" w:color="D0D2D3"/>
                                                                                    <w:right w:val="none" w:sz="0" w:space="0" w:color="auto"/>
                                                                                  </w:divBdr>
                                                                                  <w:divsChild>
                                                                                    <w:div w:id="1326274815">
                                                                                      <w:marLeft w:val="0"/>
                                                                                      <w:marRight w:val="0"/>
                                                                                      <w:marTop w:val="0"/>
                                                                                      <w:marBottom w:val="60"/>
                                                                                      <w:divBdr>
                                                                                        <w:top w:val="none" w:sz="0" w:space="0" w:color="auto"/>
                                                                                        <w:left w:val="none" w:sz="0" w:space="0" w:color="auto"/>
                                                                                        <w:bottom w:val="none" w:sz="0" w:space="0" w:color="auto"/>
                                                                                        <w:right w:val="none" w:sz="0" w:space="0" w:color="auto"/>
                                                                                      </w:divBdr>
                                                                                      <w:divsChild>
                                                                                        <w:div w:id="1200432109">
                                                                                          <w:marLeft w:val="0"/>
                                                                                          <w:marRight w:val="0"/>
                                                                                          <w:marTop w:val="0"/>
                                                                                          <w:marBottom w:val="0"/>
                                                                                          <w:divBdr>
                                                                                            <w:top w:val="none" w:sz="0" w:space="0" w:color="auto"/>
                                                                                            <w:left w:val="none" w:sz="0" w:space="0" w:color="auto"/>
                                                                                            <w:bottom w:val="none" w:sz="0" w:space="0" w:color="auto"/>
                                                                                            <w:right w:val="none" w:sz="0" w:space="0" w:color="auto"/>
                                                                                          </w:divBdr>
                                                                                          <w:divsChild>
                                                                                            <w:div w:id="2126388875">
                                                                                              <w:marLeft w:val="0"/>
                                                                                              <w:marRight w:val="0"/>
                                                                                              <w:marTop w:val="0"/>
                                                                                              <w:marBottom w:val="0"/>
                                                                                              <w:divBdr>
                                                                                                <w:top w:val="none" w:sz="0" w:space="0" w:color="auto"/>
                                                                                                <w:left w:val="none" w:sz="0" w:space="0" w:color="auto"/>
                                                                                                <w:bottom w:val="none" w:sz="0" w:space="0" w:color="auto"/>
                                                                                                <w:right w:val="none" w:sz="0" w:space="0" w:color="auto"/>
                                                                                              </w:divBdr>
                                                                                              <w:divsChild>
                                                                                                <w:div w:id="17293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2247">
                                                                                      <w:marLeft w:val="240"/>
                                                                                      <w:marRight w:val="240"/>
                                                                                      <w:marTop w:val="0"/>
                                                                                      <w:marBottom w:val="240"/>
                                                                                      <w:divBdr>
                                                                                        <w:top w:val="none" w:sz="0" w:space="0" w:color="auto"/>
                                                                                        <w:left w:val="none" w:sz="0" w:space="0" w:color="auto"/>
                                                                                        <w:bottom w:val="none" w:sz="0" w:space="0" w:color="auto"/>
                                                                                        <w:right w:val="none" w:sz="0" w:space="0" w:color="auto"/>
                                                                                      </w:divBdr>
                                                                                      <w:divsChild>
                                                                                        <w:div w:id="1168981268">
                                                                                          <w:marLeft w:val="240"/>
                                                                                          <w:marRight w:val="0"/>
                                                                                          <w:marTop w:val="0"/>
                                                                                          <w:marBottom w:val="0"/>
                                                                                          <w:divBdr>
                                                                                            <w:top w:val="none" w:sz="0" w:space="0" w:color="auto"/>
                                                                                            <w:left w:val="none" w:sz="0" w:space="0" w:color="auto"/>
                                                                                            <w:bottom w:val="none" w:sz="0" w:space="0" w:color="auto"/>
                                                                                            <w:right w:val="none" w:sz="0" w:space="0" w:color="auto"/>
                                                                                          </w:divBdr>
                                                                                          <w:divsChild>
                                                                                            <w:div w:id="1078093549">
                                                                                              <w:marLeft w:val="0"/>
                                                                                              <w:marRight w:val="0"/>
                                                                                              <w:marTop w:val="0"/>
                                                                                              <w:marBottom w:val="0"/>
                                                                                              <w:divBdr>
                                                                                                <w:top w:val="none" w:sz="0" w:space="0" w:color="auto"/>
                                                                                                <w:left w:val="none" w:sz="0" w:space="0" w:color="auto"/>
                                                                                                <w:bottom w:val="none" w:sz="0" w:space="0" w:color="auto"/>
                                                                                                <w:right w:val="none" w:sz="0" w:space="0" w:color="auto"/>
                                                                                              </w:divBdr>
                                                                                              <w:divsChild>
                                                                                                <w:div w:id="268004308">
                                                                                                  <w:marLeft w:val="0"/>
                                                                                                  <w:marRight w:val="0"/>
                                                                                                  <w:marTop w:val="0"/>
                                                                                                  <w:marBottom w:val="0"/>
                                                                                                  <w:divBdr>
                                                                                                    <w:top w:val="none" w:sz="0" w:space="0" w:color="auto"/>
                                                                                                    <w:left w:val="none" w:sz="0" w:space="0" w:color="auto"/>
                                                                                                    <w:bottom w:val="none" w:sz="0" w:space="0" w:color="auto"/>
                                                                                                    <w:right w:val="none" w:sz="0" w:space="0" w:color="auto"/>
                                                                                                  </w:divBdr>
                                                                                                  <w:divsChild>
                                                                                                    <w:div w:id="16587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815586">
                                                                                  <w:marLeft w:val="0"/>
                                                                                  <w:marRight w:val="0"/>
                                                                                  <w:marTop w:val="0"/>
                                                                                  <w:marBottom w:val="0"/>
                                                                                  <w:divBdr>
                                                                                    <w:top w:val="none" w:sz="0" w:space="0" w:color="auto"/>
                                                                                    <w:left w:val="none" w:sz="0" w:space="0" w:color="auto"/>
                                                                                    <w:bottom w:val="none" w:sz="0" w:space="0" w:color="auto"/>
                                                                                    <w:right w:val="none" w:sz="0" w:space="0" w:color="auto"/>
                                                                                  </w:divBdr>
                                                                                  <w:divsChild>
                                                                                    <w:div w:id="807363683">
                                                                                      <w:marLeft w:val="0"/>
                                                                                      <w:marRight w:val="0"/>
                                                                                      <w:marTop w:val="0"/>
                                                                                      <w:marBottom w:val="0"/>
                                                                                      <w:divBdr>
                                                                                        <w:top w:val="none" w:sz="0" w:space="0" w:color="auto"/>
                                                                                        <w:left w:val="none" w:sz="0" w:space="0" w:color="auto"/>
                                                                                        <w:bottom w:val="none" w:sz="0" w:space="0" w:color="auto"/>
                                                                                        <w:right w:val="none" w:sz="0" w:space="0" w:color="auto"/>
                                                                                      </w:divBdr>
                                                                                      <w:divsChild>
                                                                                        <w:div w:id="167908942">
                                                                                          <w:marLeft w:val="0"/>
                                                                                          <w:marRight w:val="0"/>
                                                                                          <w:marTop w:val="0"/>
                                                                                          <w:marBottom w:val="0"/>
                                                                                          <w:divBdr>
                                                                                            <w:top w:val="none" w:sz="0" w:space="0" w:color="auto"/>
                                                                                            <w:left w:val="none" w:sz="0" w:space="0" w:color="auto"/>
                                                                                            <w:bottom w:val="none" w:sz="0" w:space="0" w:color="auto"/>
                                                                                            <w:right w:val="none" w:sz="0" w:space="0" w:color="auto"/>
                                                                                          </w:divBdr>
                                                                                          <w:divsChild>
                                                                                            <w:div w:id="659502664">
                                                                                              <w:marLeft w:val="0"/>
                                                                                              <w:marRight w:val="0"/>
                                                                                              <w:marTop w:val="0"/>
                                                                                              <w:marBottom w:val="0"/>
                                                                                              <w:divBdr>
                                                                                                <w:top w:val="none" w:sz="0" w:space="0" w:color="auto"/>
                                                                                                <w:left w:val="none" w:sz="0" w:space="0" w:color="auto"/>
                                                                                                <w:bottom w:val="none" w:sz="0" w:space="0" w:color="auto"/>
                                                                                                <w:right w:val="none" w:sz="0" w:space="0" w:color="auto"/>
                                                                                              </w:divBdr>
                                                                                              <w:divsChild>
                                                                                                <w:div w:id="2093164878">
                                                                                                  <w:marLeft w:val="0"/>
                                                                                                  <w:marRight w:val="0"/>
                                                                                                  <w:marTop w:val="0"/>
                                                                                                  <w:marBottom w:val="0"/>
                                                                                                  <w:divBdr>
                                                                                                    <w:top w:val="none" w:sz="0" w:space="0" w:color="auto"/>
                                                                                                    <w:left w:val="none" w:sz="0" w:space="0" w:color="auto"/>
                                                                                                    <w:bottom w:val="none" w:sz="0" w:space="0" w:color="auto"/>
                                                                                                    <w:right w:val="none" w:sz="0" w:space="0" w:color="auto"/>
                                                                                                  </w:divBdr>
                                                                                                  <w:divsChild>
                                                                                                    <w:div w:id="32459790">
                                                                                                      <w:marLeft w:val="0"/>
                                                                                                      <w:marRight w:val="0"/>
                                                                                                      <w:marTop w:val="0"/>
                                                                                                      <w:marBottom w:val="0"/>
                                                                                                      <w:divBdr>
                                                                                                        <w:top w:val="none" w:sz="0" w:space="0" w:color="auto"/>
                                                                                                        <w:left w:val="none" w:sz="0" w:space="0" w:color="auto"/>
                                                                                                        <w:bottom w:val="none" w:sz="0" w:space="0" w:color="auto"/>
                                                                                                        <w:right w:val="none" w:sz="0" w:space="0" w:color="auto"/>
                                                                                                      </w:divBdr>
                                                                                                      <w:divsChild>
                                                                                                        <w:div w:id="105462738">
                                                                                                          <w:marLeft w:val="0"/>
                                                                                                          <w:marRight w:val="0"/>
                                                                                                          <w:marTop w:val="0"/>
                                                                                                          <w:marBottom w:val="0"/>
                                                                                                          <w:divBdr>
                                                                                                            <w:top w:val="none" w:sz="0" w:space="0" w:color="auto"/>
                                                                                                            <w:left w:val="none" w:sz="0" w:space="0" w:color="auto"/>
                                                                                                            <w:bottom w:val="none" w:sz="0" w:space="0" w:color="auto"/>
                                                                                                            <w:right w:val="none" w:sz="0" w:space="0" w:color="auto"/>
                                                                                                          </w:divBdr>
                                                                                                          <w:divsChild>
                                                                                                            <w:div w:id="106631740">
                                                                                                              <w:marLeft w:val="0"/>
                                                                                                              <w:marRight w:val="0"/>
                                                                                                              <w:marTop w:val="0"/>
                                                                                                              <w:marBottom w:val="0"/>
                                                                                                              <w:divBdr>
                                                                                                                <w:top w:val="none" w:sz="0" w:space="0" w:color="auto"/>
                                                                                                                <w:left w:val="none" w:sz="0" w:space="0" w:color="auto"/>
                                                                                                                <w:bottom w:val="none" w:sz="0" w:space="0" w:color="auto"/>
                                                                                                                <w:right w:val="none" w:sz="0" w:space="0" w:color="auto"/>
                                                                                                              </w:divBdr>
                                                                                                              <w:divsChild>
                                                                                                                <w:div w:id="228465025">
                                                                                                                  <w:marLeft w:val="0"/>
                                                                                                                  <w:marRight w:val="0"/>
                                                                                                                  <w:marTop w:val="0"/>
                                                                                                                  <w:marBottom w:val="0"/>
                                                                                                                  <w:divBdr>
                                                                                                                    <w:top w:val="none" w:sz="0" w:space="0" w:color="auto"/>
                                                                                                                    <w:left w:val="none" w:sz="0" w:space="0" w:color="auto"/>
                                                                                                                    <w:bottom w:val="none" w:sz="0" w:space="0" w:color="auto"/>
                                                                                                                    <w:right w:val="none" w:sz="0" w:space="0" w:color="auto"/>
                                                                                                                  </w:divBdr>
                                                                                                                  <w:divsChild>
                                                                                                                    <w:div w:id="1148937740">
                                                                                                                      <w:marLeft w:val="0"/>
                                                                                                                      <w:marRight w:val="0"/>
                                                                                                                      <w:marTop w:val="0"/>
                                                                                                                      <w:marBottom w:val="0"/>
                                                                                                                      <w:divBdr>
                                                                                                                        <w:top w:val="none" w:sz="0" w:space="0" w:color="auto"/>
                                                                                                                        <w:left w:val="none" w:sz="0" w:space="0" w:color="auto"/>
                                                                                                                        <w:bottom w:val="none" w:sz="0" w:space="0" w:color="auto"/>
                                                                                                                        <w:right w:val="none" w:sz="0" w:space="0" w:color="auto"/>
                                                                                                                      </w:divBdr>
                                                                                                                      <w:divsChild>
                                                                                                                        <w:div w:id="1283878966">
                                                                                                                          <w:marLeft w:val="0"/>
                                                                                                                          <w:marRight w:val="0"/>
                                                                                                                          <w:marTop w:val="0"/>
                                                                                                                          <w:marBottom w:val="0"/>
                                                                                                                          <w:divBdr>
                                                                                                                            <w:top w:val="none" w:sz="0" w:space="0" w:color="auto"/>
                                                                                                                            <w:left w:val="none" w:sz="0" w:space="0" w:color="auto"/>
                                                                                                                            <w:bottom w:val="none" w:sz="0" w:space="0" w:color="auto"/>
                                                                                                                            <w:right w:val="none" w:sz="0" w:space="0" w:color="auto"/>
                                                                                                                          </w:divBdr>
                                                                                                                          <w:divsChild>
                                                                                                                            <w:div w:id="317999515">
                                                                                                                              <w:marLeft w:val="60"/>
                                                                                                                              <w:marRight w:val="0"/>
                                                                                                                              <w:marTop w:val="0"/>
                                                                                                                              <w:marBottom w:val="0"/>
                                                                                                                              <w:divBdr>
                                                                                                                                <w:top w:val="none" w:sz="0" w:space="0" w:color="auto"/>
                                                                                                                                <w:left w:val="none" w:sz="0" w:space="0" w:color="auto"/>
                                                                                                                                <w:bottom w:val="none" w:sz="0" w:space="0" w:color="auto"/>
                                                                                                                                <w:right w:val="none" w:sz="0" w:space="0" w:color="auto"/>
                                                                                                                              </w:divBdr>
                                                                                                                            </w:div>
                                                                                                                          </w:divsChild>
                                                                                                                        </w:div>
                                                                                                                        <w:div w:id="332605544">
                                                                                                                          <w:marLeft w:val="0"/>
                                                                                                                          <w:marRight w:val="0"/>
                                                                                                                          <w:marTop w:val="240"/>
                                                                                                                          <w:marBottom w:val="0"/>
                                                                                                                          <w:divBdr>
                                                                                                                            <w:top w:val="none" w:sz="0" w:space="0" w:color="auto"/>
                                                                                                                            <w:left w:val="none" w:sz="0" w:space="0" w:color="auto"/>
                                                                                                                            <w:bottom w:val="none" w:sz="0" w:space="0" w:color="auto"/>
                                                                                                                            <w:right w:val="none" w:sz="0" w:space="0" w:color="auto"/>
                                                                                                                          </w:divBdr>
                                                                                                                          <w:divsChild>
                                                                                                                            <w:div w:id="2061976828">
                                                                                                                              <w:marLeft w:val="0"/>
                                                                                                                              <w:marRight w:val="0"/>
                                                                                                                              <w:marTop w:val="0"/>
                                                                                                                              <w:marBottom w:val="0"/>
                                                                                                                              <w:divBdr>
                                                                                                                                <w:top w:val="none" w:sz="0" w:space="0" w:color="auto"/>
                                                                                                                                <w:left w:val="none" w:sz="0" w:space="0" w:color="auto"/>
                                                                                                                                <w:bottom w:val="none" w:sz="0" w:space="0" w:color="auto"/>
                                                                                                                                <w:right w:val="none" w:sz="0" w:space="0" w:color="auto"/>
                                                                                                                              </w:divBdr>
                                                                                                                              <w:divsChild>
                                                                                                                                <w:div w:id="210680367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596131">
                                                                                                      <w:marLeft w:val="0"/>
                                                                                                      <w:marRight w:val="0"/>
                                                                                                      <w:marTop w:val="0"/>
                                                                                                      <w:marBottom w:val="0"/>
                                                                                                      <w:divBdr>
                                                                                                        <w:top w:val="none" w:sz="0" w:space="0" w:color="auto"/>
                                                                                                        <w:left w:val="none" w:sz="0" w:space="0" w:color="auto"/>
                                                                                                        <w:bottom w:val="none" w:sz="0" w:space="0" w:color="auto"/>
                                                                                                        <w:right w:val="none" w:sz="0" w:space="0" w:color="auto"/>
                                                                                                      </w:divBdr>
                                                                                                      <w:divsChild>
                                                                                                        <w:div w:id="724187084">
                                                                                                          <w:marLeft w:val="0"/>
                                                                                                          <w:marRight w:val="0"/>
                                                                                                          <w:marTop w:val="0"/>
                                                                                                          <w:marBottom w:val="0"/>
                                                                                                          <w:divBdr>
                                                                                                            <w:top w:val="none" w:sz="0" w:space="0" w:color="auto"/>
                                                                                                            <w:left w:val="none" w:sz="0" w:space="0" w:color="auto"/>
                                                                                                            <w:bottom w:val="none" w:sz="0" w:space="0" w:color="auto"/>
                                                                                                            <w:right w:val="none" w:sz="0" w:space="0" w:color="auto"/>
                                                                                                          </w:divBdr>
                                                                                                          <w:divsChild>
                                                                                                            <w:div w:id="1143428830">
                                                                                                              <w:marLeft w:val="0"/>
                                                                                                              <w:marRight w:val="0"/>
                                                                                                              <w:marTop w:val="0"/>
                                                                                                              <w:marBottom w:val="0"/>
                                                                                                              <w:divBdr>
                                                                                                                <w:top w:val="none" w:sz="0" w:space="0" w:color="auto"/>
                                                                                                                <w:left w:val="none" w:sz="0" w:space="0" w:color="auto"/>
                                                                                                                <w:bottom w:val="none" w:sz="0" w:space="0" w:color="auto"/>
                                                                                                                <w:right w:val="none" w:sz="0" w:space="0" w:color="auto"/>
                                                                                                              </w:divBdr>
                                                                                                              <w:divsChild>
                                                                                                                <w:div w:id="1591350225">
                                                                                                                  <w:marLeft w:val="0"/>
                                                                                                                  <w:marRight w:val="0"/>
                                                                                                                  <w:marTop w:val="0"/>
                                                                                                                  <w:marBottom w:val="0"/>
                                                                                                                  <w:divBdr>
                                                                                                                    <w:top w:val="none" w:sz="0" w:space="0" w:color="auto"/>
                                                                                                                    <w:left w:val="none" w:sz="0" w:space="0" w:color="auto"/>
                                                                                                                    <w:bottom w:val="none" w:sz="0" w:space="0" w:color="auto"/>
                                                                                                                    <w:right w:val="none" w:sz="0" w:space="0" w:color="auto"/>
                                                                                                                  </w:divBdr>
                                                                                                                  <w:divsChild>
                                                                                                                    <w:div w:id="857817772">
                                                                                                                      <w:marLeft w:val="0"/>
                                                                                                                      <w:marRight w:val="0"/>
                                                                                                                      <w:marTop w:val="0"/>
                                                                                                                      <w:marBottom w:val="0"/>
                                                                                                                      <w:divBdr>
                                                                                                                        <w:top w:val="none" w:sz="0" w:space="0" w:color="auto"/>
                                                                                                                        <w:left w:val="none" w:sz="0" w:space="0" w:color="auto"/>
                                                                                                                        <w:bottom w:val="none" w:sz="0" w:space="0" w:color="auto"/>
                                                                                                                        <w:right w:val="none" w:sz="0" w:space="0" w:color="auto"/>
                                                                                                                      </w:divBdr>
                                                                                                                      <w:divsChild>
                                                                                                                        <w:div w:id="1272663994">
                                                                                                                          <w:marLeft w:val="0"/>
                                                                                                                          <w:marRight w:val="0"/>
                                                                                                                          <w:marTop w:val="0"/>
                                                                                                                          <w:marBottom w:val="0"/>
                                                                                                                          <w:divBdr>
                                                                                                                            <w:top w:val="none" w:sz="0" w:space="0" w:color="auto"/>
                                                                                                                            <w:left w:val="none" w:sz="0" w:space="0" w:color="auto"/>
                                                                                                                            <w:bottom w:val="none" w:sz="0" w:space="0" w:color="auto"/>
                                                                                                                            <w:right w:val="none" w:sz="0" w:space="0" w:color="auto"/>
                                                                                                                          </w:divBdr>
                                                                                                                          <w:divsChild>
                                                                                                                            <w:div w:id="1166365724">
                                                                                                                              <w:marLeft w:val="60"/>
                                                                                                                              <w:marRight w:val="0"/>
                                                                                                                              <w:marTop w:val="0"/>
                                                                                                                              <w:marBottom w:val="0"/>
                                                                                                                              <w:divBdr>
                                                                                                                                <w:top w:val="none" w:sz="0" w:space="0" w:color="auto"/>
                                                                                                                                <w:left w:val="none" w:sz="0" w:space="0" w:color="auto"/>
                                                                                                                                <w:bottom w:val="none" w:sz="0" w:space="0" w:color="auto"/>
                                                                                                                                <w:right w:val="none" w:sz="0" w:space="0" w:color="auto"/>
                                                                                                                              </w:divBdr>
                                                                                                                            </w:div>
                                                                                                                          </w:divsChild>
                                                                                                                        </w:div>
                                                                                                                        <w:div w:id="630094808">
                                                                                                                          <w:marLeft w:val="0"/>
                                                                                                                          <w:marRight w:val="0"/>
                                                                                                                          <w:marTop w:val="240"/>
                                                                                                                          <w:marBottom w:val="0"/>
                                                                                                                          <w:divBdr>
                                                                                                                            <w:top w:val="none" w:sz="0" w:space="0" w:color="auto"/>
                                                                                                                            <w:left w:val="none" w:sz="0" w:space="0" w:color="auto"/>
                                                                                                                            <w:bottom w:val="none" w:sz="0" w:space="0" w:color="auto"/>
                                                                                                                            <w:right w:val="none" w:sz="0" w:space="0" w:color="auto"/>
                                                                                                                          </w:divBdr>
                                                                                                                          <w:divsChild>
                                                                                                                            <w:div w:id="2116709067">
                                                                                                                              <w:marLeft w:val="0"/>
                                                                                                                              <w:marRight w:val="0"/>
                                                                                                                              <w:marTop w:val="0"/>
                                                                                                                              <w:marBottom w:val="0"/>
                                                                                                                              <w:divBdr>
                                                                                                                                <w:top w:val="none" w:sz="0" w:space="0" w:color="auto"/>
                                                                                                                                <w:left w:val="none" w:sz="0" w:space="0" w:color="auto"/>
                                                                                                                                <w:bottom w:val="none" w:sz="0" w:space="0" w:color="auto"/>
                                                                                                                                <w:right w:val="none" w:sz="0" w:space="0" w:color="auto"/>
                                                                                                                              </w:divBdr>
                                                                                                                              <w:divsChild>
                                                                                                                                <w:div w:id="67168494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85626">
                                                                                                      <w:marLeft w:val="0"/>
                                                                                                      <w:marRight w:val="0"/>
                                                                                                      <w:marTop w:val="0"/>
                                                                                                      <w:marBottom w:val="0"/>
                                                                                                      <w:divBdr>
                                                                                                        <w:top w:val="none" w:sz="0" w:space="0" w:color="auto"/>
                                                                                                        <w:left w:val="none" w:sz="0" w:space="0" w:color="auto"/>
                                                                                                        <w:bottom w:val="none" w:sz="0" w:space="0" w:color="auto"/>
                                                                                                        <w:right w:val="none" w:sz="0" w:space="0" w:color="auto"/>
                                                                                                      </w:divBdr>
                                                                                                      <w:divsChild>
                                                                                                        <w:div w:id="1022050665">
                                                                                                          <w:marLeft w:val="0"/>
                                                                                                          <w:marRight w:val="0"/>
                                                                                                          <w:marTop w:val="0"/>
                                                                                                          <w:marBottom w:val="0"/>
                                                                                                          <w:divBdr>
                                                                                                            <w:top w:val="none" w:sz="0" w:space="0" w:color="auto"/>
                                                                                                            <w:left w:val="none" w:sz="0" w:space="0" w:color="auto"/>
                                                                                                            <w:bottom w:val="none" w:sz="0" w:space="0" w:color="auto"/>
                                                                                                            <w:right w:val="none" w:sz="0" w:space="0" w:color="auto"/>
                                                                                                          </w:divBdr>
                                                                                                          <w:divsChild>
                                                                                                            <w:div w:id="1556817110">
                                                                                                              <w:marLeft w:val="0"/>
                                                                                                              <w:marRight w:val="0"/>
                                                                                                              <w:marTop w:val="0"/>
                                                                                                              <w:marBottom w:val="0"/>
                                                                                                              <w:divBdr>
                                                                                                                <w:top w:val="none" w:sz="0" w:space="0" w:color="auto"/>
                                                                                                                <w:left w:val="none" w:sz="0" w:space="0" w:color="auto"/>
                                                                                                                <w:bottom w:val="none" w:sz="0" w:space="0" w:color="auto"/>
                                                                                                                <w:right w:val="none" w:sz="0" w:space="0" w:color="auto"/>
                                                                                                              </w:divBdr>
                                                                                                              <w:divsChild>
                                                                                                                <w:div w:id="1248271378">
                                                                                                                  <w:marLeft w:val="0"/>
                                                                                                                  <w:marRight w:val="0"/>
                                                                                                                  <w:marTop w:val="0"/>
                                                                                                                  <w:marBottom w:val="0"/>
                                                                                                                  <w:divBdr>
                                                                                                                    <w:top w:val="none" w:sz="0" w:space="0" w:color="auto"/>
                                                                                                                    <w:left w:val="none" w:sz="0" w:space="0" w:color="auto"/>
                                                                                                                    <w:bottom w:val="none" w:sz="0" w:space="0" w:color="auto"/>
                                                                                                                    <w:right w:val="none" w:sz="0" w:space="0" w:color="auto"/>
                                                                                                                  </w:divBdr>
                                                                                                                  <w:divsChild>
                                                                                                                    <w:div w:id="1271543917">
                                                                                                                      <w:marLeft w:val="0"/>
                                                                                                                      <w:marRight w:val="0"/>
                                                                                                                      <w:marTop w:val="0"/>
                                                                                                                      <w:marBottom w:val="0"/>
                                                                                                                      <w:divBdr>
                                                                                                                        <w:top w:val="none" w:sz="0" w:space="0" w:color="auto"/>
                                                                                                                        <w:left w:val="none" w:sz="0" w:space="0" w:color="auto"/>
                                                                                                                        <w:bottom w:val="none" w:sz="0" w:space="0" w:color="auto"/>
                                                                                                                        <w:right w:val="none" w:sz="0" w:space="0" w:color="auto"/>
                                                                                                                      </w:divBdr>
                                                                                                                      <w:divsChild>
                                                                                                                        <w:div w:id="894045198">
                                                                                                                          <w:marLeft w:val="0"/>
                                                                                                                          <w:marRight w:val="0"/>
                                                                                                                          <w:marTop w:val="0"/>
                                                                                                                          <w:marBottom w:val="0"/>
                                                                                                                          <w:divBdr>
                                                                                                                            <w:top w:val="none" w:sz="0" w:space="0" w:color="auto"/>
                                                                                                                            <w:left w:val="none" w:sz="0" w:space="0" w:color="auto"/>
                                                                                                                            <w:bottom w:val="none" w:sz="0" w:space="0" w:color="auto"/>
                                                                                                                            <w:right w:val="none" w:sz="0" w:space="0" w:color="auto"/>
                                                                                                                          </w:divBdr>
                                                                                                                          <w:divsChild>
                                                                                                                            <w:div w:id="1529442517">
                                                                                                                              <w:marLeft w:val="60"/>
                                                                                                                              <w:marRight w:val="0"/>
                                                                                                                              <w:marTop w:val="0"/>
                                                                                                                              <w:marBottom w:val="0"/>
                                                                                                                              <w:divBdr>
                                                                                                                                <w:top w:val="none" w:sz="0" w:space="0" w:color="auto"/>
                                                                                                                                <w:left w:val="none" w:sz="0" w:space="0" w:color="auto"/>
                                                                                                                                <w:bottom w:val="none" w:sz="0" w:space="0" w:color="auto"/>
                                                                                                                                <w:right w:val="none" w:sz="0" w:space="0" w:color="auto"/>
                                                                                                                              </w:divBdr>
                                                                                                                            </w:div>
                                                                                                                          </w:divsChild>
                                                                                                                        </w:div>
                                                                                                                        <w:div w:id="2068917980">
                                                                                                                          <w:marLeft w:val="0"/>
                                                                                                                          <w:marRight w:val="0"/>
                                                                                                                          <w:marTop w:val="240"/>
                                                                                                                          <w:marBottom w:val="0"/>
                                                                                                                          <w:divBdr>
                                                                                                                            <w:top w:val="none" w:sz="0" w:space="0" w:color="auto"/>
                                                                                                                            <w:left w:val="none" w:sz="0" w:space="0" w:color="auto"/>
                                                                                                                            <w:bottom w:val="none" w:sz="0" w:space="0" w:color="auto"/>
                                                                                                                            <w:right w:val="none" w:sz="0" w:space="0" w:color="auto"/>
                                                                                                                          </w:divBdr>
                                                                                                                          <w:divsChild>
                                                                                                                            <w:div w:id="1653943299">
                                                                                                                              <w:marLeft w:val="0"/>
                                                                                                                              <w:marRight w:val="0"/>
                                                                                                                              <w:marTop w:val="0"/>
                                                                                                                              <w:marBottom w:val="0"/>
                                                                                                                              <w:divBdr>
                                                                                                                                <w:top w:val="none" w:sz="0" w:space="0" w:color="auto"/>
                                                                                                                                <w:left w:val="none" w:sz="0" w:space="0" w:color="auto"/>
                                                                                                                                <w:bottom w:val="none" w:sz="0" w:space="0" w:color="auto"/>
                                                                                                                                <w:right w:val="none" w:sz="0" w:space="0" w:color="auto"/>
                                                                                                                              </w:divBdr>
                                                                                                                              <w:divsChild>
                                                                                                                                <w:div w:id="159365833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33053">
                                                                                                      <w:marLeft w:val="0"/>
                                                                                                      <w:marRight w:val="0"/>
                                                                                                      <w:marTop w:val="0"/>
                                                                                                      <w:marBottom w:val="0"/>
                                                                                                      <w:divBdr>
                                                                                                        <w:top w:val="none" w:sz="0" w:space="0" w:color="auto"/>
                                                                                                        <w:left w:val="none" w:sz="0" w:space="0" w:color="auto"/>
                                                                                                        <w:bottom w:val="none" w:sz="0" w:space="0" w:color="auto"/>
                                                                                                        <w:right w:val="none" w:sz="0" w:space="0" w:color="auto"/>
                                                                                                      </w:divBdr>
                                                                                                      <w:divsChild>
                                                                                                        <w:div w:id="567419177">
                                                                                                          <w:marLeft w:val="0"/>
                                                                                                          <w:marRight w:val="0"/>
                                                                                                          <w:marTop w:val="0"/>
                                                                                                          <w:marBottom w:val="0"/>
                                                                                                          <w:divBdr>
                                                                                                            <w:top w:val="none" w:sz="0" w:space="0" w:color="auto"/>
                                                                                                            <w:left w:val="none" w:sz="0" w:space="0" w:color="auto"/>
                                                                                                            <w:bottom w:val="none" w:sz="0" w:space="0" w:color="auto"/>
                                                                                                            <w:right w:val="none" w:sz="0" w:space="0" w:color="auto"/>
                                                                                                          </w:divBdr>
                                                                                                          <w:divsChild>
                                                                                                            <w:div w:id="1654797820">
                                                                                                              <w:marLeft w:val="0"/>
                                                                                                              <w:marRight w:val="0"/>
                                                                                                              <w:marTop w:val="0"/>
                                                                                                              <w:marBottom w:val="0"/>
                                                                                                              <w:divBdr>
                                                                                                                <w:top w:val="none" w:sz="0" w:space="0" w:color="auto"/>
                                                                                                                <w:left w:val="none" w:sz="0" w:space="0" w:color="auto"/>
                                                                                                                <w:bottom w:val="none" w:sz="0" w:space="0" w:color="auto"/>
                                                                                                                <w:right w:val="none" w:sz="0" w:space="0" w:color="auto"/>
                                                                                                              </w:divBdr>
                                                                                                              <w:divsChild>
                                                                                                                <w:div w:id="1314407965">
                                                                                                                  <w:marLeft w:val="0"/>
                                                                                                                  <w:marRight w:val="0"/>
                                                                                                                  <w:marTop w:val="0"/>
                                                                                                                  <w:marBottom w:val="0"/>
                                                                                                                  <w:divBdr>
                                                                                                                    <w:top w:val="none" w:sz="0" w:space="0" w:color="auto"/>
                                                                                                                    <w:left w:val="none" w:sz="0" w:space="0" w:color="auto"/>
                                                                                                                    <w:bottom w:val="none" w:sz="0" w:space="0" w:color="auto"/>
                                                                                                                    <w:right w:val="none" w:sz="0" w:space="0" w:color="auto"/>
                                                                                                                  </w:divBdr>
                                                                                                                  <w:divsChild>
                                                                                                                    <w:div w:id="291178138">
                                                                                                                      <w:marLeft w:val="0"/>
                                                                                                                      <w:marRight w:val="0"/>
                                                                                                                      <w:marTop w:val="0"/>
                                                                                                                      <w:marBottom w:val="0"/>
                                                                                                                      <w:divBdr>
                                                                                                                        <w:top w:val="none" w:sz="0" w:space="0" w:color="auto"/>
                                                                                                                        <w:left w:val="none" w:sz="0" w:space="0" w:color="auto"/>
                                                                                                                        <w:bottom w:val="none" w:sz="0" w:space="0" w:color="auto"/>
                                                                                                                        <w:right w:val="none" w:sz="0" w:space="0" w:color="auto"/>
                                                                                                                      </w:divBdr>
                                                                                                                      <w:divsChild>
                                                                                                                        <w:div w:id="623968639">
                                                                                                                          <w:marLeft w:val="0"/>
                                                                                                                          <w:marRight w:val="0"/>
                                                                                                                          <w:marTop w:val="0"/>
                                                                                                                          <w:marBottom w:val="0"/>
                                                                                                                          <w:divBdr>
                                                                                                                            <w:top w:val="none" w:sz="0" w:space="0" w:color="auto"/>
                                                                                                                            <w:left w:val="none" w:sz="0" w:space="0" w:color="auto"/>
                                                                                                                            <w:bottom w:val="none" w:sz="0" w:space="0" w:color="auto"/>
                                                                                                                            <w:right w:val="none" w:sz="0" w:space="0" w:color="auto"/>
                                                                                                                          </w:divBdr>
                                                                                                                          <w:divsChild>
                                                                                                                            <w:div w:id="1167212823">
                                                                                                                              <w:marLeft w:val="60"/>
                                                                                                                              <w:marRight w:val="0"/>
                                                                                                                              <w:marTop w:val="0"/>
                                                                                                                              <w:marBottom w:val="0"/>
                                                                                                                              <w:divBdr>
                                                                                                                                <w:top w:val="none" w:sz="0" w:space="0" w:color="auto"/>
                                                                                                                                <w:left w:val="none" w:sz="0" w:space="0" w:color="auto"/>
                                                                                                                                <w:bottom w:val="none" w:sz="0" w:space="0" w:color="auto"/>
                                                                                                                                <w:right w:val="none" w:sz="0" w:space="0" w:color="auto"/>
                                                                                                                              </w:divBdr>
                                                                                                                            </w:div>
                                                                                                                          </w:divsChild>
                                                                                                                        </w:div>
                                                                                                                        <w:div w:id="1488551528">
                                                                                                                          <w:marLeft w:val="0"/>
                                                                                                                          <w:marRight w:val="0"/>
                                                                                                                          <w:marTop w:val="240"/>
                                                                                                                          <w:marBottom w:val="0"/>
                                                                                                                          <w:divBdr>
                                                                                                                            <w:top w:val="none" w:sz="0" w:space="0" w:color="auto"/>
                                                                                                                            <w:left w:val="none" w:sz="0" w:space="0" w:color="auto"/>
                                                                                                                            <w:bottom w:val="none" w:sz="0" w:space="0" w:color="auto"/>
                                                                                                                            <w:right w:val="none" w:sz="0" w:space="0" w:color="auto"/>
                                                                                                                          </w:divBdr>
                                                                                                                          <w:divsChild>
                                                                                                                            <w:div w:id="17394000">
                                                                                                                              <w:marLeft w:val="0"/>
                                                                                                                              <w:marRight w:val="0"/>
                                                                                                                              <w:marTop w:val="0"/>
                                                                                                                              <w:marBottom w:val="0"/>
                                                                                                                              <w:divBdr>
                                                                                                                                <w:top w:val="none" w:sz="0" w:space="0" w:color="auto"/>
                                                                                                                                <w:left w:val="none" w:sz="0" w:space="0" w:color="auto"/>
                                                                                                                                <w:bottom w:val="none" w:sz="0" w:space="0" w:color="auto"/>
                                                                                                                                <w:right w:val="none" w:sz="0" w:space="0" w:color="auto"/>
                                                                                                                              </w:divBdr>
                                                                                                                              <w:divsChild>
                                                                                                                                <w:div w:id="197593807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265651">
                                                                                                      <w:marLeft w:val="0"/>
                                                                                                      <w:marRight w:val="0"/>
                                                                                                      <w:marTop w:val="0"/>
                                                                                                      <w:marBottom w:val="0"/>
                                                                                                      <w:divBdr>
                                                                                                        <w:top w:val="none" w:sz="0" w:space="0" w:color="auto"/>
                                                                                                        <w:left w:val="none" w:sz="0" w:space="0" w:color="auto"/>
                                                                                                        <w:bottom w:val="none" w:sz="0" w:space="0" w:color="auto"/>
                                                                                                        <w:right w:val="none" w:sz="0" w:space="0" w:color="auto"/>
                                                                                                      </w:divBdr>
                                                                                                      <w:divsChild>
                                                                                                        <w:div w:id="157313359">
                                                                                                          <w:marLeft w:val="0"/>
                                                                                                          <w:marRight w:val="0"/>
                                                                                                          <w:marTop w:val="0"/>
                                                                                                          <w:marBottom w:val="0"/>
                                                                                                          <w:divBdr>
                                                                                                            <w:top w:val="none" w:sz="0" w:space="0" w:color="auto"/>
                                                                                                            <w:left w:val="none" w:sz="0" w:space="0" w:color="auto"/>
                                                                                                            <w:bottom w:val="none" w:sz="0" w:space="0" w:color="auto"/>
                                                                                                            <w:right w:val="none" w:sz="0" w:space="0" w:color="auto"/>
                                                                                                          </w:divBdr>
                                                                                                          <w:divsChild>
                                                                                                            <w:div w:id="566721468">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0"/>
                                                                                                                  <w:divBdr>
                                                                                                                    <w:top w:val="none" w:sz="0" w:space="0" w:color="auto"/>
                                                                                                                    <w:left w:val="none" w:sz="0" w:space="0" w:color="auto"/>
                                                                                                                    <w:bottom w:val="none" w:sz="0" w:space="0" w:color="auto"/>
                                                                                                                    <w:right w:val="none" w:sz="0" w:space="0" w:color="auto"/>
                                                                                                                  </w:divBdr>
                                                                                                                  <w:divsChild>
                                                                                                                    <w:div w:id="520708884">
                                                                                                                      <w:marLeft w:val="0"/>
                                                                                                                      <w:marRight w:val="0"/>
                                                                                                                      <w:marTop w:val="0"/>
                                                                                                                      <w:marBottom w:val="0"/>
                                                                                                                      <w:divBdr>
                                                                                                                        <w:top w:val="none" w:sz="0" w:space="0" w:color="auto"/>
                                                                                                                        <w:left w:val="none" w:sz="0" w:space="0" w:color="auto"/>
                                                                                                                        <w:bottom w:val="none" w:sz="0" w:space="0" w:color="auto"/>
                                                                                                                        <w:right w:val="none" w:sz="0" w:space="0" w:color="auto"/>
                                                                                                                      </w:divBdr>
                                                                                                                      <w:divsChild>
                                                                                                                        <w:div w:id="1203709851">
                                                                                                                          <w:marLeft w:val="0"/>
                                                                                                                          <w:marRight w:val="0"/>
                                                                                                                          <w:marTop w:val="0"/>
                                                                                                                          <w:marBottom w:val="0"/>
                                                                                                                          <w:divBdr>
                                                                                                                            <w:top w:val="none" w:sz="0" w:space="0" w:color="auto"/>
                                                                                                                            <w:left w:val="none" w:sz="0" w:space="0" w:color="auto"/>
                                                                                                                            <w:bottom w:val="none" w:sz="0" w:space="0" w:color="auto"/>
                                                                                                                            <w:right w:val="none" w:sz="0" w:space="0" w:color="auto"/>
                                                                                                                          </w:divBdr>
                                                                                                                          <w:divsChild>
                                                                                                                            <w:div w:id="1854145591">
                                                                                                                              <w:marLeft w:val="60"/>
                                                                                                                              <w:marRight w:val="0"/>
                                                                                                                              <w:marTop w:val="0"/>
                                                                                                                              <w:marBottom w:val="0"/>
                                                                                                                              <w:divBdr>
                                                                                                                                <w:top w:val="none" w:sz="0" w:space="0" w:color="auto"/>
                                                                                                                                <w:left w:val="none" w:sz="0" w:space="0" w:color="auto"/>
                                                                                                                                <w:bottom w:val="none" w:sz="0" w:space="0" w:color="auto"/>
                                                                                                                                <w:right w:val="none" w:sz="0" w:space="0" w:color="auto"/>
                                                                                                                              </w:divBdr>
                                                                                                                            </w:div>
                                                                                                                          </w:divsChild>
                                                                                                                        </w:div>
                                                                                                                        <w:div w:id="1207568999">
                                                                                                                          <w:marLeft w:val="0"/>
                                                                                                                          <w:marRight w:val="0"/>
                                                                                                                          <w:marTop w:val="240"/>
                                                                                                                          <w:marBottom w:val="0"/>
                                                                                                                          <w:divBdr>
                                                                                                                            <w:top w:val="none" w:sz="0" w:space="0" w:color="auto"/>
                                                                                                                            <w:left w:val="none" w:sz="0" w:space="0" w:color="auto"/>
                                                                                                                            <w:bottom w:val="none" w:sz="0" w:space="0" w:color="auto"/>
                                                                                                                            <w:right w:val="none" w:sz="0" w:space="0" w:color="auto"/>
                                                                                                                          </w:divBdr>
                                                                                                                          <w:divsChild>
                                                                                                                            <w:div w:id="2081050491">
                                                                                                                              <w:marLeft w:val="0"/>
                                                                                                                              <w:marRight w:val="0"/>
                                                                                                                              <w:marTop w:val="0"/>
                                                                                                                              <w:marBottom w:val="0"/>
                                                                                                                              <w:divBdr>
                                                                                                                                <w:top w:val="none" w:sz="0" w:space="0" w:color="auto"/>
                                                                                                                                <w:left w:val="none" w:sz="0" w:space="0" w:color="auto"/>
                                                                                                                                <w:bottom w:val="none" w:sz="0" w:space="0" w:color="auto"/>
                                                                                                                                <w:right w:val="none" w:sz="0" w:space="0" w:color="auto"/>
                                                                                                                              </w:divBdr>
                                                                                                                              <w:divsChild>
                                                                                                                                <w:div w:id="94996971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742143">
                                                                                                      <w:marLeft w:val="0"/>
                                                                                                      <w:marRight w:val="0"/>
                                                                                                      <w:marTop w:val="0"/>
                                                                                                      <w:marBottom w:val="0"/>
                                                                                                      <w:divBdr>
                                                                                                        <w:top w:val="none" w:sz="0" w:space="0" w:color="auto"/>
                                                                                                        <w:left w:val="none" w:sz="0" w:space="0" w:color="auto"/>
                                                                                                        <w:bottom w:val="none" w:sz="0" w:space="0" w:color="auto"/>
                                                                                                        <w:right w:val="none" w:sz="0" w:space="0" w:color="auto"/>
                                                                                                      </w:divBdr>
                                                                                                      <w:divsChild>
                                                                                                        <w:div w:id="877162338">
                                                                                                          <w:marLeft w:val="0"/>
                                                                                                          <w:marRight w:val="0"/>
                                                                                                          <w:marTop w:val="0"/>
                                                                                                          <w:marBottom w:val="0"/>
                                                                                                          <w:divBdr>
                                                                                                            <w:top w:val="none" w:sz="0" w:space="0" w:color="auto"/>
                                                                                                            <w:left w:val="none" w:sz="0" w:space="0" w:color="auto"/>
                                                                                                            <w:bottom w:val="none" w:sz="0" w:space="0" w:color="auto"/>
                                                                                                            <w:right w:val="none" w:sz="0" w:space="0" w:color="auto"/>
                                                                                                          </w:divBdr>
                                                                                                          <w:divsChild>
                                                                                                            <w:div w:id="621113413">
                                                                                                              <w:marLeft w:val="0"/>
                                                                                                              <w:marRight w:val="0"/>
                                                                                                              <w:marTop w:val="0"/>
                                                                                                              <w:marBottom w:val="0"/>
                                                                                                              <w:divBdr>
                                                                                                                <w:top w:val="none" w:sz="0" w:space="0" w:color="auto"/>
                                                                                                                <w:left w:val="none" w:sz="0" w:space="0" w:color="auto"/>
                                                                                                                <w:bottom w:val="none" w:sz="0" w:space="0" w:color="auto"/>
                                                                                                                <w:right w:val="none" w:sz="0" w:space="0" w:color="auto"/>
                                                                                                              </w:divBdr>
                                                                                                              <w:divsChild>
                                                                                                                <w:div w:id="1283685345">
                                                                                                                  <w:marLeft w:val="0"/>
                                                                                                                  <w:marRight w:val="0"/>
                                                                                                                  <w:marTop w:val="0"/>
                                                                                                                  <w:marBottom w:val="0"/>
                                                                                                                  <w:divBdr>
                                                                                                                    <w:top w:val="none" w:sz="0" w:space="0" w:color="auto"/>
                                                                                                                    <w:left w:val="none" w:sz="0" w:space="0" w:color="auto"/>
                                                                                                                    <w:bottom w:val="none" w:sz="0" w:space="0" w:color="auto"/>
                                                                                                                    <w:right w:val="none" w:sz="0" w:space="0" w:color="auto"/>
                                                                                                                  </w:divBdr>
                                                                                                                  <w:divsChild>
                                                                                                                    <w:div w:id="2099518204">
                                                                                                                      <w:marLeft w:val="0"/>
                                                                                                                      <w:marRight w:val="0"/>
                                                                                                                      <w:marTop w:val="0"/>
                                                                                                                      <w:marBottom w:val="0"/>
                                                                                                                      <w:divBdr>
                                                                                                                        <w:top w:val="none" w:sz="0" w:space="0" w:color="auto"/>
                                                                                                                        <w:left w:val="none" w:sz="0" w:space="0" w:color="auto"/>
                                                                                                                        <w:bottom w:val="none" w:sz="0" w:space="0" w:color="auto"/>
                                                                                                                        <w:right w:val="none" w:sz="0" w:space="0" w:color="auto"/>
                                                                                                                      </w:divBdr>
                                                                                                                      <w:divsChild>
                                                                                                                        <w:div w:id="56903986">
                                                                                                                          <w:marLeft w:val="0"/>
                                                                                                                          <w:marRight w:val="0"/>
                                                                                                                          <w:marTop w:val="0"/>
                                                                                                                          <w:marBottom w:val="0"/>
                                                                                                                          <w:divBdr>
                                                                                                                            <w:top w:val="none" w:sz="0" w:space="0" w:color="auto"/>
                                                                                                                            <w:left w:val="none" w:sz="0" w:space="0" w:color="auto"/>
                                                                                                                            <w:bottom w:val="none" w:sz="0" w:space="0" w:color="auto"/>
                                                                                                                            <w:right w:val="none" w:sz="0" w:space="0" w:color="auto"/>
                                                                                                                          </w:divBdr>
                                                                                                                          <w:divsChild>
                                                                                                                            <w:div w:id="596520746">
                                                                                                                              <w:marLeft w:val="60"/>
                                                                                                                              <w:marRight w:val="0"/>
                                                                                                                              <w:marTop w:val="0"/>
                                                                                                                              <w:marBottom w:val="0"/>
                                                                                                                              <w:divBdr>
                                                                                                                                <w:top w:val="none" w:sz="0" w:space="0" w:color="auto"/>
                                                                                                                                <w:left w:val="none" w:sz="0" w:space="0" w:color="auto"/>
                                                                                                                                <w:bottom w:val="none" w:sz="0" w:space="0" w:color="auto"/>
                                                                                                                                <w:right w:val="none" w:sz="0" w:space="0" w:color="auto"/>
                                                                                                                              </w:divBdr>
                                                                                                                            </w:div>
                                                                                                                          </w:divsChild>
                                                                                                                        </w:div>
                                                                                                                        <w:div w:id="655913872">
                                                                                                                          <w:marLeft w:val="0"/>
                                                                                                                          <w:marRight w:val="0"/>
                                                                                                                          <w:marTop w:val="240"/>
                                                                                                                          <w:marBottom w:val="0"/>
                                                                                                                          <w:divBdr>
                                                                                                                            <w:top w:val="none" w:sz="0" w:space="0" w:color="auto"/>
                                                                                                                            <w:left w:val="none" w:sz="0" w:space="0" w:color="auto"/>
                                                                                                                            <w:bottom w:val="none" w:sz="0" w:space="0" w:color="auto"/>
                                                                                                                            <w:right w:val="none" w:sz="0" w:space="0" w:color="auto"/>
                                                                                                                          </w:divBdr>
                                                                                                                          <w:divsChild>
                                                                                                                            <w:div w:id="721682940">
                                                                                                                              <w:marLeft w:val="0"/>
                                                                                                                              <w:marRight w:val="0"/>
                                                                                                                              <w:marTop w:val="0"/>
                                                                                                                              <w:marBottom w:val="0"/>
                                                                                                                              <w:divBdr>
                                                                                                                                <w:top w:val="none" w:sz="0" w:space="0" w:color="auto"/>
                                                                                                                                <w:left w:val="none" w:sz="0" w:space="0" w:color="auto"/>
                                                                                                                                <w:bottom w:val="none" w:sz="0" w:space="0" w:color="auto"/>
                                                                                                                                <w:right w:val="none" w:sz="0" w:space="0" w:color="auto"/>
                                                                                                                              </w:divBdr>
                                                                                                                              <w:divsChild>
                                                                                                                                <w:div w:id="199236460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678293">
                                                                                                      <w:marLeft w:val="0"/>
                                                                                                      <w:marRight w:val="0"/>
                                                                                                      <w:marTop w:val="0"/>
                                                                                                      <w:marBottom w:val="0"/>
                                                                                                      <w:divBdr>
                                                                                                        <w:top w:val="none" w:sz="0" w:space="0" w:color="auto"/>
                                                                                                        <w:left w:val="none" w:sz="0" w:space="0" w:color="auto"/>
                                                                                                        <w:bottom w:val="none" w:sz="0" w:space="0" w:color="auto"/>
                                                                                                        <w:right w:val="none" w:sz="0" w:space="0" w:color="auto"/>
                                                                                                      </w:divBdr>
                                                                                                      <w:divsChild>
                                                                                                        <w:div w:id="399836059">
                                                                                                          <w:marLeft w:val="0"/>
                                                                                                          <w:marRight w:val="0"/>
                                                                                                          <w:marTop w:val="0"/>
                                                                                                          <w:marBottom w:val="0"/>
                                                                                                          <w:divBdr>
                                                                                                            <w:top w:val="none" w:sz="0" w:space="0" w:color="auto"/>
                                                                                                            <w:left w:val="none" w:sz="0" w:space="0" w:color="auto"/>
                                                                                                            <w:bottom w:val="none" w:sz="0" w:space="0" w:color="auto"/>
                                                                                                            <w:right w:val="none" w:sz="0" w:space="0" w:color="auto"/>
                                                                                                          </w:divBdr>
                                                                                                          <w:divsChild>
                                                                                                            <w:div w:id="1134249803">
                                                                                                              <w:marLeft w:val="0"/>
                                                                                                              <w:marRight w:val="0"/>
                                                                                                              <w:marTop w:val="0"/>
                                                                                                              <w:marBottom w:val="0"/>
                                                                                                              <w:divBdr>
                                                                                                                <w:top w:val="none" w:sz="0" w:space="0" w:color="auto"/>
                                                                                                                <w:left w:val="none" w:sz="0" w:space="0" w:color="auto"/>
                                                                                                                <w:bottom w:val="none" w:sz="0" w:space="0" w:color="auto"/>
                                                                                                                <w:right w:val="none" w:sz="0" w:space="0" w:color="auto"/>
                                                                                                              </w:divBdr>
                                                                                                              <w:divsChild>
                                                                                                                <w:div w:id="1080562945">
                                                                                                                  <w:marLeft w:val="0"/>
                                                                                                                  <w:marRight w:val="0"/>
                                                                                                                  <w:marTop w:val="0"/>
                                                                                                                  <w:marBottom w:val="0"/>
                                                                                                                  <w:divBdr>
                                                                                                                    <w:top w:val="none" w:sz="0" w:space="0" w:color="auto"/>
                                                                                                                    <w:left w:val="none" w:sz="0" w:space="0" w:color="auto"/>
                                                                                                                    <w:bottom w:val="none" w:sz="0" w:space="0" w:color="auto"/>
                                                                                                                    <w:right w:val="none" w:sz="0" w:space="0" w:color="auto"/>
                                                                                                                  </w:divBdr>
                                                                                                                  <w:divsChild>
                                                                                                                    <w:div w:id="1290404082">
                                                                                                                      <w:marLeft w:val="0"/>
                                                                                                                      <w:marRight w:val="0"/>
                                                                                                                      <w:marTop w:val="0"/>
                                                                                                                      <w:marBottom w:val="0"/>
                                                                                                                      <w:divBdr>
                                                                                                                        <w:top w:val="none" w:sz="0" w:space="0" w:color="auto"/>
                                                                                                                        <w:left w:val="none" w:sz="0" w:space="0" w:color="auto"/>
                                                                                                                        <w:bottom w:val="none" w:sz="0" w:space="0" w:color="auto"/>
                                                                                                                        <w:right w:val="none" w:sz="0" w:space="0" w:color="auto"/>
                                                                                                                      </w:divBdr>
                                                                                                                      <w:divsChild>
                                                                                                                        <w:div w:id="1303657672">
                                                                                                                          <w:marLeft w:val="0"/>
                                                                                                                          <w:marRight w:val="0"/>
                                                                                                                          <w:marTop w:val="0"/>
                                                                                                                          <w:marBottom w:val="0"/>
                                                                                                                          <w:divBdr>
                                                                                                                            <w:top w:val="none" w:sz="0" w:space="0" w:color="auto"/>
                                                                                                                            <w:left w:val="none" w:sz="0" w:space="0" w:color="auto"/>
                                                                                                                            <w:bottom w:val="none" w:sz="0" w:space="0" w:color="auto"/>
                                                                                                                            <w:right w:val="none" w:sz="0" w:space="0" w:color="auto"/>
                                                                                                                          </w:divBdr>
                                                                                                                          <w:divsChild>
                                                                                                                            <w:div w:id="441533597">
                                                                                                                              <w:marLeft w:val="60"/>
                                                                                                                              <w:marRight w:val="0"/>
                                                                                                                              <w:marTop w:val="0"/>
                                                                                                                              <w:marBottom w:val="0"/>
                                                                                                                              <w:divBdr>
                                                                                                                                <w:top w:val="none" w:sz="0" w:space="0" w:color="auto"/>
                                                                                                                                <w:left w:val="none" w:sz="0" w:space="0" w:color="auto"/>
                                                                                                                                <w:bottom w:val="none" w:sz="0" w:space="0" w:color="auto"/>
                                                                                                                                <w:right w:val="none" w:sz="0" w:space="0" w:color="auto"/>
                                                                                                                              </w:divBdr>
                                                                                                                            </w:div>
                                                                                                                          </w:divsChild>
                                                                                                                        </w:div>
                                                                                                                        <w:div w:id="1875994133">
                                                                                                                          <w:marLeft w:val="0"/>
                                                                                                                          <w:marRight w:val="0"/>
                                                                                                                          <w:marTop w:val="240"/>
                                                                                                                          <w:marBottom w:val="0"/>
                                                                                                                          <w:divBdr>
                                                                                                                            <w:top w:val="none" w:sz="0" w:space="0" w:color="auto"/>
                                                                                                                            <w:left w:val="none" w:sz="0" w:space="0" w:color="auto"/>
                                                                                                                            <w:bottom w:val="none" w:sz="0" w:space="0" w:color="auto"/>
                                                                                                                            <w:right w:val="none" w:sz="0" w:space="0" w:color="auto"/>
                                                                                                                          </w:divBdr>
                                                                                                                          <w:divsChild>
                                                                                                                            <w:div w:id="460539328">
                                                                                                                              <w:marLeft w:val="0"/>
                                                                                                                              <w:marRight w:val="0"/>
                                                                                                                              <w:marTop w:val="0"/>
                                                                                                                              <w:marBottom w:val="0"/>
                                                                                                                              <w:divBdr>
                                                                                                                                <w:top w:val="none" w:sz="0" w:space="0" w:color="auto"/>
                                                                                                                                <w:left w:val="none" w:sz="0" w:space="0" w:color="auto"/>
                                                                                                                                <w:bottom w:val="none" w:sz="0" w:space="0" w:color="auto"/>
                                                                                                                                <w:right w:val="none" w:sz="0" w:space="0" w:color="auto"/>
                                                                                                                              </w:divBdr>
                                                                                                                              <w:divsChild>
                                                                                                                                <w:div w:id="19767632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025794">
                                                                                                      <w:marLeft w:val="0"/>
                                                                                                      <w:marRight w:val="0"/>
                                                                                                      <w:marTop w:val="0"/>
                                                                                                      <w:marBottom w:val="0"/>
                                                                                                      <w:divBdr>
                                                                                                        <w:top w:val="none" w:sz="0" w:space="0" w:color="auto"/>
                                                                                                        <w:left w:val="none" w:sz="0" w:space="0" w:color="auto"/>
                                                                                                        <w:bottom w:val="none" w:sz="0" w:space="0" w:color="auto"/>
                                                                                                        <w:right w:val="none" w:sz="0" w:space="0" w:color="auto"/>
                                                                                                      </w:divBdr>
                                                                                                      <w:divsChild>
                                                                                                        <w:div w:id="406273499">
                                                                                                          <w:marLeft w:val="0"/>
                                                                                                          <w:marRight w:val="0"/>
                                                                                                          <w:marTop w:val="0"/>
                                                                                                          <w:marBottom w:val="0"/>
                                                                                                          <w:divBdr>
                                                                                                            <w:top w:val="none" w:sz="0" w:space="0" w:color="auto"/>
                                                                                                            <w:left w:val="none" w:sz="0" w:space="0" w:color="auto"/>
                                                                                                            <w:bottom w:val="none" w:sz="0" w:space="0" w:color="auto"/>
                                                                                                            <w:right w:val="none" w:sz="0" w:space="0" w:color="auto"/>
                                                                                                          </w:divBdr>
                                                                                                          <w:divsChild>
                                                                                                            <w:div w:id="1848132476">
                                                                                                              <w:marLeft w:val="0"/>
                                                                                                              <w:marRight w:val="0"/>
                                                                                                              <w:marTop w:val="0"/>
                                                                                                              <w:marBottom w:val="0"/>
                                                                                                              <w:divBdr>
                                                                                                                <w:top w:val="none" w:sz="0" w:space="0" w:color="auto"/>
                                                                                                                <w:left w:val="none" w:sz="0" w:space="0" w:color="auto"/>
                                                                                                                <w:bottom w:val="none" w:sz="0" w:space="0" w:color="auto"/>
                                                                                                                <w:right w:val="none" w:sz="0" w:space="0" w:color="auto"/>
                                                                                                              </w:divBdr>
                                                                                                              <w:divsChild>
                                                                                                                <w:div w:id="316693089">
                                                                                                                  <w:marLeft w:val="0"/>
                                                                                                                  <w:marRight w:val="0"/>
                                                                                                                  <w:marTop w:val="0"/>
                                                                                                                  <w:marBottom w:val="0"/>
                                                                                                                  <w:divBdr>
                                                                                                                    <w:top w:val="none" w:sz="0" w:space="0" w:color="auto"/>
                                                                                                                    <w:left w:val="none" w:sz="0" w:space="0" w:color="auto"/>
                                                                                                                    <w:bottom w:val="none" w:sz="0" w:space="0" w:color="auto"/>
                                                                                                                    <w:right w:val="none" w:sz="0" w:space="0" w:color="auto"/>
                                                                                                                  </w:divBdr>
                                                                                                                  <w:divsChild>
                                                                                                                    <w:div w:id="160701839">
                                                                                                                      <w:marLeft w:val="0"/>
                                                                                                                      <w:marRight w:val="0"/>
                                                                                                                      <w:marTop w:val="0"/>
                                                                                                                      <w:marBottom w:val="0"/>
                                                                                                                      <w:divBdr>
                                                                                                                        <w:top w:val="none" w:sz="0" w:space="0" w:color="auto"/>
                                                                                                                        <w:left w:val="none" w:sz="0" w:space="0" w:color="auto"/>
                                                                                                                        <w:bottom w:val="none" w:sz="0" w:space="0" w:color="auto"/>
                                                                                                                        <w:right w:val="none" w:sz="0" w:space="0" w:color="auto"/>
                                                                                                                      </w:divBdr>
                                                                                                                      <w:divsChild>
                                                                                                                        <w:div w:id="1236276938">
                                                                                                                          <w:marLeft w:val="0"/>
                                                                                                                          <w:marRight w:val="0"/>
                                                                                                                          <w:marTop w:val="0"/>
                                                                                                                          <w:marBottom w:val="0"/>
                                                                                                                          <w:divBdr>
                                                                                                                            <w:top w:val="none" w:sz="0" w:space="0" w:color="auto"/>
                                                                                                                            <w:left w:val="none" w:sz="0" w:space="0" w:color="auto"/>
                                                                                                                            <w:bottom w:val="none" w:sz="0" w:space="0" w:color="auto"/>
                                                                                                                            <w:right w:val="none" w:sz="0" w:space="0" w:color="auto"/>
                                                                                                                          </w:divBdr>
                                                                                                                          <w:divsChild>
                                                                                                                            <w:div w:id="243683092">
                                                                                                                              <w:marLeft w:val="60"/>
                                                                                                                              <w:marRight w:val="0"/>
                                                                                                                              <w:marTop w:val="0"/>
                                                                                                                              <w:marBottom w:val="0"/>
                                                                                                                              <w:divBdr>
                                                                                                                                <w:top w:val="none" w:sz="0" w:space="0" w:color="auto"/>
                                                                                                                                <w:left w:val="none" w:sz="0" w:space="0" w:color="auto"/>
                                                                                                                                <w:bottom w:val="none" w:sz="0" w:space="0" w:color="auto"/>
                                                                                                                                <w:right w:val="none" w:sz="0" w:space="0" w:color="auto"/>
                                                                                                                              </w:divBdr>
                                                                                                                            </w:div>
                                                                                                                          </w:divsChild>
                                                                                                                        </w:div>
                                                                                                                        <w:div w:id="42022345">
                                                                                                                          <w:marLeft w:val="0"/>
                                                                                                                          <w:marRight w:val="0"/>
                                                                                                                          <w:marTop w:val="240"/>
                                                                                                                          <w:marBottom w:val="0"/>
                                                                                                                          <w:divBdr>
                                                                                                                            <w:top w:val="none" w:sz="0" w:space="0" w:color="auto"/>
                                                                                                                            <w:left w:val="none" w:sz="0" w:space="0" w:color="auto"/>
                                                                                                                            <w:bottom w:val="none" w:sz="0" w:space="0" w:color="auto"/>
                                                                                                                            <w:right w:val="none" w:sz="0" w:space="0" w:color="auto"/>
                                                                                                                          </w:divBdr>
                                                                                                                          <w:divsChild>
                                                                                                                            <w:div w:id="1031031810">
                                                                                                                              <w:marLeft w:val="0"/>
                                                                                                                              <w:marRight w:val="0"/>
                                                                                                                              <w:marTop w:val="0"/>
                                                                                                                              <w:marBottom w:val="0"/>
                                                                                                                              <w:divBdr>
                                                                                                                                <w:top w:val="none" w:sz="0" w:space="0" w:color="auto"/>
                                                                                                                                <w:left w:val="none" w:sz="0" w:space="0" w:color="auto"/>
                                                                                                                                <w:bottom w:val="none" w:sz="0" w:space="0" w:color="auto"/>
                                                                                                                                <w:right w:val="none" w:sz="0" w:space="0" w:color="auto"/>
                                                                                                                              </w:divBdr>
                                                                                                                              <w:divsChild>
                                                                                                                                <w:div w:id="165690909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822293">
                                                                                                      <w:marLeft w:val="0"/>
                                                                                                      <w:marRight w:val="0"/>
                                                                                                      <w:marTop w:val="0"/>
                                                                                                      <w:marBottom w:val="0"/>
                                                                                                      <w:divBdr>
                                                                                                        <w:top w:val="none" w:sz="0" w:space="0" w:color="auto"/>
                                                                                                        <w:left w:val="none" w:sz="0" w:space="0" w:color="auto"/>
                                                                                                        <w:bottom w:val="none" w:sz="0" w:space="0" w:color="auto"/>
                                                                                                        <w:right w:val="none" w:sz="0" w:space="0" w:color="auto"/>
                                                                                                      </w:divBdr>
                                                                                                      <w:divsChild>
                                                                                                        <w:div w:id="1013995093">
                                                                                                          <w:marLeft w:val="0"/>
                                                                                                          <w:marRight w:val="0"/>
                                                                                                          <w:marTop w:val="0"/>
                                                                                                          <w:marBottom w:val="0"/>
                                                                                                          <w:divBdr>
                                                                                                            <w:top w:val="none" w:sz="0" w:space="0" w:color="auto"/>
                                                                                                            <w:left w:val="none" w:sz="0" w:space="0" w:color="auto"/>
                                                                                                            <w:bottom w:val="none" w:sz="0" w:space="0" w:color="auto"/>
                                                                                                            <w:right w:val="none" w:sz="0" w:space="0" w:color="auto"/>
                                                                                                          </w:divBdr>
                                                                                                          <w:divsChild>
                                                                                                            <w:div w:id="1612199588">
                                                                                                              <w:marLeft w:val="0"/>
                                                                                                              <w:marRight w:val="0"/>
                                                                                                              <w:marTop w:val="0"/>
                                                                                                              <w:marBottom w:val="0"/>
                                                                                                              <w:divBdr>
                                                                                                                <w:top w:val="none" w:sz="0" w:space="0" w:color="auto"/>
                                                                                                                <w:left w:val="none" w:sz="0" w:space="0" w:color="auto"/>
                                                                                                                <w:bottom w:val="none" w:sz="0" w:space="0" w:color="auto"/>
                                                                                                                <w:right w:val="none" w:sz="0" w:space="0" w:color="auto"/>
                                                                                                              </w:divBdr>
                                                                                                              <w:divsChild>
                                                                                                                <w:div w:id="1289240256">
                                                                                                                  <w:marLeft w:val="0"/>
                                                                                                                  <w:marRight w:val="0"/>
                                                                                                                  <w:marTop w:val="0"/>
                                                                                                                  <w:marBottom w:val="0"/>
                                                                                                                  <w:divBdr>
                                                                                                                    <w:top w:val="none" w:sz="0" w:space="0" w:color="auto"/>
                                                                                                                    <w:left w:val="none" w:sz="0" w:space="0" w:color="auto"/>
                                                                                                                    <w:bottom w:val="none" w:sz="0" w:space="0" w:color="auto"/>
                                                                                                                    <w:right w:val="none" w:sz="0" w:space="0" w:color="auto"/>
                                                                                                                  </w:divBdr>
                                                                                                                  <w:divsChild>
                                                                                                                    <w:div w:id="455753918">
                                                                                                                      <w:marLeft w:val="0"/>
                                                                                                                      <w:marRight w:val="0"/>
                                                                                                                      <w:marTop w:val="0"/>
                                                                                                                      <w:marBottom w:val="0"/>
                                                                                                                      <w:divBdr>
                                                                                                                        <w:top w:val="none" w:sz="0" w:space="0" w:color="auto"/>
                                                                                                                        <w:left w:val="none" w:sz="0" w:space="0" w:color="auto"/>
                                                                                                                        <w:bottom w:val="none" w:sz="0" w:space="0" w:color="auto"/>
                                                                                                                        <w:right w:val="none" w:sz="0" w:space="0" w:color="auto"/>
                                                                                                                      </w:divBdr>
                                                                                                                      <w:divsChild>
                                                                                                                        <w:div w:id="214856454">
                                                                                                                          <w:marLeft w:val="0"/>
                                                                                                                          <w:marRight w:val="0"/>
                                                                                                                          <w:marTop w:val="0"/>
                                                                                                                          <w:marBottom w:val="0"/>
                                                                                                                          <w:divBdr>
                                                                                                                            <w:top w:val="none" w:sz="0" w:space="0" w:color="auto"/>
                                                                                                                            <w:left w:val="none" w:sz="0" w:space="0" w:color="auto"/>
                                                                                                                            <w:bottom w:val="none" w:sz="0" w:space="0" w:color="auto"/>
                                                                                                                            <w:right w:val="none" w:sz="0" w:space="0" w:color="auto"/>
                                                                                                                          </w:divBdr>
                                                                                                                          <w:divsChild>
                                                                                                                            <w:div w:id="477501752">
                                                                                                                              <w:marLeft w:val="60"/>
                                                                                                                              <w:marRight w:val="0"/>
                                                                                                                              <w:marTop w:val="0"/>
                                                                                                                              <w:marBottom w:val="0"/>
                                                                                                                              <w:divBdr>
                                                                                                                                <w:top w:val="none" w:sz="0" w:space="0" w:color="auto"/>
                                                                                                                                <w:left w:val="none" w:sz="0" w:space="0" w:color="auto"/>
                                                                                                                                <w:bottom w:val="none" w:sz="0" w:space="0" w:color="auto"/>
                                                                                                                                <w:right w:val="none" w:sz="0" w:space="0" w:color="auto"/>
                                                                                                                              </w:divBdr>
                                                                                                                            </w:div>
                                                                                                                          </w:divsChild>
                                                                                                                        </w:div>
                                                                                                                        <w:div w:id="823349388">
                                                                                                                          <w:marLeft w:val="0"/>
                                                                                                                          <w:marRight w:val="0"/>
                                                                                                                          <w:marTop w:val="240"/>
                                                                                                                          <w:marBottom w:val="0"/>
                                                                                                                          <w:divBdr>
                                                                                                                            <w:top w:val="none" w:sz="0" w:space="0" w:color="auto"/>
                                                                                                                            <w:left w:val="none" w:sz="0" w:space="0" w:color="auto"/>
                                                                                                                            <w:bottom w:val="none" w:sz="0" w:space="0" w:color="auto"/>
                                                                                                                            <w:right w:val="none" w:sz="0" w:space="0" w:color="auto"/>
                                                                                                                          </w:divBdr>
                                                                                                                          <w:divsChild>
                                                                                                                            <w:div w:id="1523399298">
                                                                                                                              <w:marLeft w:val="0"/>
                                                                                                                              <w:marRight w:val="0"/>
                                                                                                                              <w:marTop w:val="0"/>
                                                                                                                              <w:marBottom w:val="0"/>
                                                                                                                              <w:divBdr>
                                                                                                                                <w:top w:val="none" w:sz="0" w:space="0" w:color="auto"/>
                                                                                                                                <w:left w:val="none" w:sz="0" w:space="0" w:color="auto"/>
                                                                                                                                <w:bottom w:val="none" w:sz="0" w:space="0" w:color="auto"/>
                                                                                                                                <w:right w:val="none" w:sz="0" w:space="0" w:color="auto"/>
                                                                                                                              </w:divBdr>
                                                                                                                              <w:divsChild>
                                                                                                                                <w:div w:id="163394399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983398">
                                                                                                      <w:marLeft w:val="0"/>
                                                                                                      <w:marRight w:val="0"/>
                                                                                                      <w:marTop w:val="0"/>
                                                                                                      <w:marBottom w:val="0"/>
                                                                                                      <w:divBdr>
                                                                                                        <w:top w:val="none" w:sz="0" w:space="0" w:color="auto"/>
                                                                                                        <w:left w:val="none" w:sz="0" w:space="0" w:color="auto"/>
                                                                                                        <w:bottom w:val="none" w:sz="0" w:space="0" w:color="auto"/>
                                                                                                        <w:right w:val="none" w:sz="0" w:space="0" w:color="auto"/>
                                                                                                      </w:divBdr>
                                                                                                      <w:divsChild>
                                                                                                        <w:div w:id="180819086">
                                                                                                          <w:marLeft w:val="0"/>
                                                                                                          <w:marRight w:val="0"/>
                                                                                                          <w:marTop w:val="0"/>
                                                                                                          <w:marBottom w:val="0"/>
                                                                                                          <w:divBdr>
                                                                                                            <w:top w:val="none" w:sz="0" w:space="0" w:color="auto"/>
                                                                                                            <w:left w:val="none" w:sz="0" w:space="0" w:color="auto"/>
                                                                                                            <w:bottom w:val="none" w:sz="0" w:space="0" w:color="auto"/>
                                                                                                            <w:right w:val="none" w:sz="0" w:space="0" w:color="auto"/>
                                                                                                          </w:divBdr>
                                                                                                          <w:divsChild>
                                                                                                            <w:div w:id="1973057541">
                                                                                                              <w:marLeft w:val="0"/>
                                                                                                              <w:marRight w:val="0"/>
                                                                                                              <w:marTop w:val="0"/>
                                                                                                              <w:marBottom w:val="0"/>
                                                                                                              <w:divBdr>
                                                                                                                <w:top w:val="none" w:sz="0" w:space="0" w:color="auto"/>
                                                                                                                <w:left w:val="none" w:sz="0" w:space="0" w:color="auto"/>
                                                                                                                <w:bottom w:val="none" w:sz="0" w:space="0" w:color="auto"/>
                                                                                                                <w:right w:val="none" w:sz="0" w:space="0" w:color="auto"/>
                                                                                                              </w:divBdr>
                                                                                                              <w:divsChild>
                                                                                                                <w:div w:id="446659973">
                                                                                                                  <w:marLeft w:val="0"/>
                                                                                                                  <w:marRight w:val="0"/>
                                                                                                                  <w:marTop w:val="0"/>
                                                                                                                  <w:marBottom w:val="0"/>
                                                                                                                  <w:divBdr>
                                                                                                                    <w:top w:val="none" w:sz="0" w:space="0" w:color="auto"/>
                                                                                                                    <w:left w:val="none" w:sz="0" w:space="0" w:color="auto"/>
                                                                                                                    <w:bottom w:val="none" w:sz="0" w:space="0" w:color="auto"/>
                                                                                                                    <w:right w:val="none" w:sz="0" w:space="0" w:color="auto"/>
                                                                                                                  </w:divBdr>
                                                                                                                  <w:divsChild>
                                                                                                                    <w:div w:id="609898265">
                                                                                                                      <w:marLeft w:val="0"/>
                                                                                                                      <w:marRight w:val="0"/>
                                                                                                                      <w:marTop w:val="0"/>
                                                                                                                      <w:marBottom w:val="0"/>
                                                                                                                      <w:divBdr>
                                                                                                                        <w:top w:val="none" w:sz="0" w:space="0" w:color="auto"/>
                                                                                                                        <w:left w:val="none" w:sz="0" w:space="0" w:color="auto"/>
                                                                                                                        <w:bottom w:val="none" w:sz="0" w:space="0" w:color="auto"/>
                                                                                                                        <w:right w:val="none" w:sz="0" w:space="0" w:color="auto"/>
                                                                                                                      </w:divBdr>
                                                                                                                      <w:divsChild>
                                                                                                                        <w:div w:id="1288050621">
                                                                                                                          <w:marLeft w:val="0"/>
                                                                                                                          <w:marRight w:val="0"/>
                                                                                                                          <w:marTop w:val="0"/>
                                                                                                                          <w:marBottom w:val="0"/>
                                                                                                                          <w:divBdr>
                                                                                                                            <w:top w:val="none" w:sz="0" w:space="0" w:color="auto"/>
                                                                                                                            <w:left w:val="none" w:sz="0" w:space="0" w:color="auto"/>
                                                                                                                            <w:bottom w:val="none" w:sz="0" w:space="0" w:color="auto"/>
                                                                                                                            <w:right w:val="none" w:sz="0" w:space="0" w:color="auto"/>
                                                                                                                          </w:divBdr>
                                                                                                                          <w:divsChild>
                                                                                                                            <w:div w:id="2069573714">
                                                                                                                              <w:marLeft w:val="60"/>
                                                                                                                              <w:marRight w:val="0"/>
                                                                                                                              <w:marTop w:val="0"/>
                                                                                                                              <w:marBottom w:val="0"/>
                                                                                                                              <w:divBdr>
                                                                                                                                <w:top w:val="none" w:sz="0" w:space="0" w:color="auto"/>
                                                                                                                                <w:left w:val="none" w:sz="0" w:space="0" w:color="auto"/>
                                                                                                                                <w:bottom w:val="none" w:sz="0" w:space="0" w:color="auto"/>
                                                                                                                                <w:right w:val="none" w:sz="0" w:space="0" w:color="auto"/>
                                                                                                                              </w:divBdr>
                                                                                                                            </w:div>
                                                                                                                          </w:divsChild>
                                                                                                                        </w:div>
                                                                                                                        <w:div w:id="50811384">
                                                                                                                          <w:marLeft w:val="0"/>
                                                                                                                          <w:marRight w:val="0"/>
                                                                                                                          <w:marTop w:val="240"/>
                                                                                                                          <w:marBottom w:val="0"/>
                                                                                                                          <w:divBdr>
                                                                                                                            <w:top w:val="none" w:sz="0" w:space="0" w:color="auto"/>
                                                                                                                            <w:left w:val="none" w:sz="0" w:space="0" w:color="auto"/>
                                                                                                                            <w:bottom w:val="none" w:sz="0" w:space="0" w:color="auto"/>
                                                                                                                            <w:right w:val="none" w:sz="0" w:space="0" w:color="auto"/>
                                                                                                                          </w:divBdr>
                                                                                                                          <w:divsChild>
                                                                                                                            <w:div w:id="2088915230">
                                                                                                                              <w:marLeft w:val="0"/>
                                                                                                                              <w:marRight w:val="0"/>
                                                                                                                              <w:marTop w:val="0"/>
                                                                                                                              <w:marBottom w:val="0"/>
                                                                                                                              <w:divBdr>
                                                                                                                                <w:top w:val="none" w:sz="0" w:space="0" w:color="auto"/>
                                                                                                                                <w:left w:val="none" w:sz="0" w:space="0" w:color="auto"/>
                                                                                                                                <w:bottom w:val="none" w:sz="0" w:space="0" w:color="auto"/>
                                                                                                                                <w:right w:val="none" w:sz="0" w:space="0" w:color="auto"/>
                                                                                                                              </w:divBdr>
                                                                                                                              <w:divsChild>
                                                                                                                                <w:div w:id="208556974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2973866">
                                                                      <w:marLeft w:val="-15"/>
                                                                      <w:marRight w:val="-15"/>
                                                                      <w:marTop w:val="0"/>
                                                                      <w:marBottom w:val="0"/>
                                                                      <w:divBdr>
                                                                        <w:top w:val="none" w:sz="0" w:space="0" w:color="auto"/>
                                                                        <w:left w:val="none" w:sz="0" w:space="0" w:color="auto"/>
                                                                        <w:bottom w:val="none" w:sz="0" w:space="0" w:color="auto"/>
                                                                        <w:right w:val="none" w:sz="0" w:space="0" w:color="auto"/>
                                                                      </w:divBdr>
                                                                      <w:divsChild>
                                                                        <w:div w:id="1519611832">
                                                                          <w:marLeft w:val="0"/>
                                                                          <w:marRight w:val="0"/>
                                                                          <w:marTop w:val="0"/>
                                                                          <w:marBottom w:val="0"/>
                                                                          <w:divBdr>
                                                                            <w:top w:val="none" w:sz="0" w:space="0" w:color="auto"/>
                                                                            <w:left w:val="none" w:sz="0" w:space="0" w:color="auto"/>
                                                                            <w:bottom w:val="none" w:sz="0" w:space="0" w:color="auto"/>
                                                                            <w:right w:val="none" w:sz="0" w:space="0" w:color="auto"/>
                                                                          </w:divBdr>
                                                                          <w:divsChild>
                                                                            <w:div w:id="102850132">
                                                                              <w:marLeft w:val="0"/>
                                                                              <w:marRight w:val="0"/>
                                                                              <w:marTop w:val="0"/>
                                                                              <w:marBottom w:val="0"/>
                                                                              <w:divBdr>
                                                                                <w:top w:val="none" w:sz="0" w:space="0" w:color="auto"/>
                                                                                <w:left w:val="none" w:sz="0" w:space="0" w:color="auto"/>
                                                                                <w:bottom w:val="none" w:sz="0" w:space="0" w:color="auto"/>
                                                                                <w:right w:val="none" w:sz="0" w:space="0" w:color="auto"/>
                                                                              </w:divBdr>
                                                                              <w:divsChild>
                                                                                <w:div w:id="753278839">
                                                                                  <w:marLeft w:val="0"/>
                                                                                  <w:marRight w:val="0"/>
                                                                                  <w:marTop w:val="0"/>
                                                                                  <w:marBottom w:val="0"/>
                                                                                  <w:divBdr>
                                                                                    <w:top w:val="none" w:sz="0" w:space="0" w:color="auto"/>
                                                                                    <w:left w:val="none" w:sz="0" w:space="0" w:color="auto"/>
                                                                                    <w:bottom w:val="none" w:sz="0" w:space="0" w:color="auto"/>
                                                                                    <w:right w:val="none" w:sz="0" w:space="0" w:color="auto"/>
                                                                                  </w:divBdr>
                                                                                  <w:divsChild>
                                                                                    <w:div w:id="2107965678">
                                                                                      <w:marLeft w:val="0"/>
                                                                                      <w:marRight w:val="0"/>
                                                                                      <w:marTop w:val="0"/>
                                                                                      <w:marBottom w:val="0"/>
                                                                                      <w:divBdr>
                                                                                        <w:top w:val="none" w:sz="0" w:space="0" w:color="auto"/>
                                                                                        <w:left w:val="none" w:sz="0" w:space="0" w:color="auto"/>
                                                                                        <w:bottom w:val="none" w:sz="0" w:space="0" w:color="auto"/>
                                                                                        <w:right w:val="none" w:sz="0" w:space="0" w:color="auto"/>
                                                                                      </w:divBdr>
                                                                                    </w:div>
                                                                                  </w:divsChild>
                                                                                </w:div>
                                                                                <w:div w:id="1942570331">
                                                                                  <w:marLeft w:val="0"/>
                                                                                  <w:marRight w:val="0"/>
                                                                                  <w:marTop w:val="0"/>
                                                                                  <w:marBottom w:val="0"/>
                                                                                  <w:divBdr>
                                                                                    <w:top w:val="none" w:sz="0" w:space="0" w:color="auto"/>
                                                                                    <w:left w:val="none" w:sz="0" w:space="0" w:color="auto"/>
                                                                                    <w:bottom w:val="none" w:sz="0" w:space="0" w:color="auto"/>
                                                                                    <w:right w:val="none" w:sz="0" w:space="0" w:color="auto"/>
                                                                                  </w:divBdr>
                                                                                  <w:divsChild>
                                                                                    <w:div w:id="414203878">
                                                                                      <w:marLeft w:val="0"/>
                                                                                      <w:marRight w:val="0"/>
                                                                                      <w:marTop w:val="360"/>
                                                                                      <w:marBottom w:val="360"/>
                                                                                      <w:divBdr>
                                                                                        <w:top w:val="none" w:sz="0" w:space="0" w:color="auto"/>
                                                                                        <w:left w:val="none" w:sz="0" w:space="0" w:color="auto"/>
                                                                                        <w:bottom w:val="none" w:sz="0" w:space="0" w:color="auto"/>
                                                                                        <w:right w:val="none" w:sz="0" w:space="0" w:color="auto"/>
                                                                                      </w:divBdr>
                                                                                      <w:divsChild>
                                                                                        <w:div w:id="7643777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73177033">
                                                                                  <w:marLeft w:val="0"/>
                                                                                  <w:marRight w:val="0"/>
                                                                                  <w:marTop w:val="0"/>
                                                                                  <w:marBottom w:val="0"/>
                                                                                  <w:divBdr>
                                                                                    <w:top w:val="none" w:sz="0" w:space="0" w:color="auto"/>
                                                                                    <w:left w:val="none" w:sz="0" w:space="0" w:color="auto"/>
                                                                                    <w:bottom w:val="none" w:sz="0" w:space="0" w:color="auto"/>
                                                                                    <w:right w:val="none" w:sz="0" w:space="0" w:color="auto"/>
                                                                                  </w:divBdr>
                                                                                  <w:divsChild>
                                                                                    <w:div w:id="632097312">
                                                                                      <w:marLeft w:val="0"/>
                                                                                      <w:marRight w:val="0"/>
                                                                                      <w:marTop w:val="0"/>
                                                                                      <w:marBottom w:val="0"/>
                                                                                      <w:divBdr>
                                                                                        <w:top w:val="none" w:sz="0" w:space="0" w:color="auto"/>
                                                                                        <w:left w:val="none" w:sz="0" w:space="0" w:color="auto"/>
                                                                                        <w:bottom w:val="none" w:sz="0" w:space="0" w:color="auto"/>
                                                                                        <w:right w:val="none" w:sz="0" w:space="0" w:color="auto"/>
                                                                                      </w:divBdr>
                                                                                      <w:divsChild>
                                                                                        <w:div w:id="669255895">
                                                                                          <w:marLeft w:val="0"/>
                                                                                          <w:marRight w:val="0"/>
                                                                                          <w:marTop w:val="0"/>
                                                                                          <w:marBottom w:val="0"/>
                                                                                          <w:divBdr>
                                                                                            <w:top w:val="none" w:sz="0" w:space="0" w:color="auto"/>
                                                                                            <w:left w:val="none" w:sz="0" w:space="0" w:color="auto"/>
                                                                                            <w:bottom w:val="none" w:sz="0" w:space="0" w:color="auto"/>
                                                                                            <w:right w:val="none" w:sz="0" w:space="0" w:color="auto"/>
                                                                                          </w:divBdr>
                                                                                          <w:divsChild>
                                                                                            <w:div w:id="13140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5580">
                                                                      <w:marLeft w:val="-15"/>
                                                                      <w:marRight w:val="-15"/>
                                                                      <w:marTop w:val="0"/>
                                                                      <w:marBottom w:val="0"/>
                                                                      <w:divBdr>
                                                                        <w:top w:val="none" w:sz="0" w:space="0" w:color="auto"/>
                                                                        <w:left w:val="none" w:sz="0" w:space="0" w:color="auto"/>
                                                                        <w:bottom w:val="none" w:sz="0" w:space="0" w:color="auto"/>
                                                                        <w:right w:val="none" w:sz="0" w:space="0" w:color="auto"/>
                                                                      </w:divBdr>
                                                                      <w:divsChild>
                                                                        <w:div w:id="757092470">
                                                                          <w:marLeft w:val="0"/>
                                                                          <w:marRight w:val="0"/>
                                                                          <w:marTop w:val="0"/>
                                                                          <w:marBottom w:val="0"/>
                                                                          <w:divBdr>
                                                                            <w:top w:val="none" w:sz="0" w:space="0" w:color="auto"/>
                                                                            <w:left w:val="none" w:sz="0" w:space="0" w:color="auto"/>
                                                                            <w:bottom w:val="none" w:sz="0" w:space="0" w:color="auto"/>
                                                                            <w:right w:val="none" w:sz="0" w:space="0" w:color="auto"/>
                                                                          </w:divBdr>
                                                                          <w:divsChild>
                                                                            <w:div w:id="1146817054">
                                                                              <w:marLeft w:val="0"/>
                                                                              <w:marRight w:val="0"/>
                                                                              <w:marTop w:val="0"/>
                                                                              <w:marBottom w:val="0"/>
                                                                              <w:divBdr>
                                                                                <w:top w:val="none" w:sz="0" w:space="0" w:color="auto"/>
                                                                                <w:left w:val="none" w:sz="0" w:space="0" w:color="auto"/>
                                                                                <w:bottom w:val="none" w:sz="0" w:space="0" w:color="auto"/>
                                                                                <w:right w:val="none" w:sz="0" w:space="0" w:color="auto"/>
                                                                              </w:divBdr>
                                                                              <w:divsChild>
                                                                                <w:div w:id="1429082946">
                                                                                  <w:marLeft w:val="0"/>
                                                                                  <w:marRight w:val="0"/>
                                                                                  <w:marTop w:val="0"/>
                                                                                  <w:marBottom w:val="0"/>
                                                                                  <w:divBdr>
                                                                                    <w:top w:val="none" w:sz="0" w:space="0" w:color="auto"/>
                                                                                    <w:left w:val="none" w:sz="0" w:space="0" w:color="auto"/>
                                                                                    <w:bottom w:val="single" w:sz="6" w:space="9" w:color="EDEEEE"/>
                                                                                    <w:right w:val="none" w:sz="0" w:space="0" w:color="auto"/>
                                                                                  </w:divBdr>
                                                                                  <w:divsChild>
                                                                                    <w:div w:id="1304117619">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Child>
                                                                                </w:div>
                                                                                <w:div w:id="1690326928">
                                                                                  <w:marLeft w:val="0"/>
                                                                                  <w:marRight w:val="0"/>
                                                                                  <w:marTop w:val="0"/>
                                                                                  <w:marBottom w:val="0"/>
                                                                                  <w:divBdr>
                                                                                    <w:top w:val="none" w:sz="0" w:space="0" w:color="auto"/>
                                                                                    <w:left w:val="none" w:sz="0" w:space="0" w:color="auto"/>
                                                                                    <w:bottom w:val="none" w:sz="0" w:space="0" w:color="auto"/>
                                                                                    <w:right w:val="none" w:sz="0" w:space="0" w:color="auto"/>
                                                                                  </w:divBdr>
                                                                                  <w:divsChild>
                                                                                    <w:div w:id="1594123540">
                                                                                      <w:marLeft w:val="0"/>
                                                                                      <w:marRight w:val="0"/>
                                                                                      <w:marTop w:val="0"/>
                                                                                      <w:marBottom w:val="0"/>
                                                                                      <w:divBdr>
                                                                                        <w:top w:val="none" w:sz="0" w:space="0" w:color="auto"/>
                                                                                        <w:left w:val="none" w:sz="0" w:space="0" w:color="auto"/>
                                                                                        <w:bottom w:val="none" w:sz="0" w:space="0" w:color="auto"/>
                                                                                        <w:right w:val="none" w:sz="0" w:space="0" w:color="auto"/>
                                                                                      </w:divBdr>
                                                                                      <w:divsChild>
                                                                                        <w:div w:id="1356349030">
                                                                                          <w:marLeft w:val="0"/>
                                                                                          <w:marRight w:val="0"/>
                                                                                          <w:marTop w:val="0"/>
                                                                                          <w:marBottom w:val="0"/>
                                                                                          <w:divBdr>
                                                                                            <w:top w:val="none" w:sz="0" w:space="0" w:color="auto"/>
                                                                                            <w:left w:val="none" w:sz="0" w:space="0" w:color="auto"/>
                                                                                            <w:bottom w:val="none" w:sz="0" w:space="0" w:color="auto"/>
                                                                                            <w:right w:val="none" w:sz="0" w:space="0" w:color="auto"/>
                                                                                          </w:divBdr>
                                                                                          <w:divsChild>
                                                                                            <w:div w:id="69815063">
                                                                                              <w:marLeft w:val="0"/>
                                                                                              <w:marRight w:val="0"/>
                                                                                              <w:marTop w:val="0"/>
                                                                                              <w:marBottom w:val="0"/>
                                                                                              <w:divBdr>
                                                                                                <w:top w:val="none" w:sz="0" w:space="0" w:color="auto"/>
                                                                                                <w:left w:val="none" w:sz="0" w:space="0" w:color="auto"/>
                                                                                                <w:bottom w:val="none" w:sz="0" w:space="0" w:color="auto"/>
                                                                                                <w:right w:val="none" w:sz="0" w:space="0" w:color="auto"/>
                                                                                              </w:divBdr>
                                                                                              <w:divsChild>
                                                                                                <w:div w:id="1445112">
                                                                                                  <w:marLeft w:val="0"/>
                                                                                                  <w:marRight w:val="0"/>
                                                                                                  <w:marTop w:val="0"/>
                                                                                                  <w:marBottom w:val="0"/>
                                                                                                  <w:divBdr>
                                                                                                    <w:top w:val="none" w:sz="0" w:space="0" w:color="auto"/>
                                                                                                    <w:left w:val="none" w:sz="0" w:space="0" w:color="auto"/>
                                                                                                    <w:bottom w:val="none" w:sz="0" w:space="0" w:color="auto"/>
                                                                                                    <w:right w:val="none" w:sz="0" w:space="0" w:color="auto"/>
                                                                                                  </w:divBdr>
                                                                                                  <w:divsChild>
                                                                                                    <w:div w:id="1462071330">
                                                                                                      <w:marLeft w:val="0"/>
                                                                                                      <w:marRight w:val="0"/>
                                                                                                      <w:marTop w:val="0"/>
                                                                                                      <w:marBottom w:val="0"/>
                                                                                                      <w:divBdr>
                                                                                                        <w:top w:val="none" w:sz="0" w:space="0" w:color="auto"/>
                                                                                                        <w:left w:val="none" w:sz="0" w:space="0" w:color="auto"/>
                                                                                                        <w:bottom w:val="none" w:sz="0" w:space="0" w:color="auto"/>
                                                                                                        <w:right w:val="none" w:sz="0" w:space="0" w:color="auto"/>
                                                                                                      </w:divBdr>
                                                                                                    </w:div>
                                                                                                    <w:div w:id="202579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2056">
                                                                                              <w:marLeft w:val="0"/>
                                                                                              <w:marRight w:val="0"/>
                                                                                              <w:marTop w:val="0"/>
                                                                                              <w:marBottom w:val="0"/>
                                                                                              <w:divBdr>
                                                                                                <w:top w:val="none" w:sz="0" w:space="0" w:color="auto"/>
                                                                                                <w:left w:val="none" w:sz="0" w:space="0" w:color="auto"/>
                                                                                                <w:bottom w:val="none" w:sz="0" w:space="0" w:color="auto"/>
                                                                                                <w:right w:val="none" w:sz="0" w:space="0" w:color="auto"/>
                                                                                              </w:divBdr>
                                                                                              <w:divsChild>
                                                                                                <w:div w:id="1051078384">
                                                                                                  <w:marLeft w:val="0"/>
                                                                                                  <w:marRight w:val="0"/>
                                                                                                  <w:marTop w:val="0"/>
                                                                                                  <w:marBottom w:val="0"/>
                                                                                                  <w:divBdr>
                                                                                                    <w:top w:val="none" w:sz="0" w:space="0" w:color="auto"/>
                                                                                                    <w:left w:val="none" w:sz="0" w:space="0" w:color="auto"/>
                                                                                                    <w:bottom w:val="none" w:sz="0" w:space="0" w:color="auto"/>
                                                                                                    <w:right w:val="none" w:sz="0" w:space="0" w:color="auto"/>
                                                                                                  </w:divBdr>
                                                                                                  <w:divsChild>
                                                                                                    <w:div w:id="12883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514065">
                                                                      <w:marLeft w:val="-15"/>
                                                                      <w:marRight w:val="-15"/>
                                                                      <w:marTop w:val="0"/>
                                                                      <w:marBottom w:val="0"/>
                                                                      <w:divBdr>
                                                                        <w:top w:val="none" w:sz="0" w:space="0" w:color="auto"/>
                                                                        <w:left w:val="none" w:sz="0" w:space="0" w:color="auto"/>
                                                                        <w:bottom w:val="none" w:sz="0" w:space="0" w:color="auto"/>
                                                                        <w:right w:val="none" w:sz="0" w:space="0" w:color="auto"/>
                                                                      </w:divBdr>
                                                                      <w:divsChild>
                                                                        <w:div w:id="205609945">
                                                                          <w:marLeft w:val="0"/>
                                                                          <w:marRight w:val="0"/>
                                                                          <w:marTop w:val="0"/>
                                                                          <w:marBottom w:val="0"/>
                                                                          <w:divBdr>
                                                                            <w:top w:val="none" w:sz="0" w:space="0" w:color="auto"/>
                                                                            <w:left w:val="none" w:sz="0" w:space="0" w:color="auto"/>
                                                                            <w:bottom w:val="none" w:sz="0" w:space="0" w:color="auto"/>
                                                                            <w:right w:val="none" w:sz="0" w:space="0" w:color="auto"/>
                                                                          </w:divBdr>
                                                                          <w:divsChild>
                                                                            <w:div w:id="1217740981">
                                                                              <w:marLeft w:val="0"/>
                                                                              <w:marRight w:val="0"/>
                                                                              <w:marTop w:val="0"/>
                                                                              <w:marBottom w:val="0"/>
                                                                              <w:divBdr>
                                                                                <w:top w:val="none" w:sz="0" w:space="0" w:color="auto"/>
                                                                                <w:left w:val="none" w:sz="0" w:space="0" w:color="auto"/>
                                                                                <w:bottom w:val="none" w:sz="0" w:space="0" w:color="auto"/>
                                                                                <w:right w:val="none" w:sz="0" w:space="0" w:color="auto"/>
                                                                              </w:divBdr>
                                                                              <w:divsChild>
                                                                                <w:div w:id="1748729590">
                                                                                  <w:marLeft w:val="0"/>
                                                                                  <w:marRight w:val="0"/>
                                                                                  <w:marTop w:val="0"/>
                                                                                  <w:marBottom w:val="0"/>
                                                                                  <w:divBdr>
                                                                                    <w:top w:val="none" w:sz="0" w:space="0" w:color="auto"/>
                                                                                    <w:left w:val="none" w:sz="0" w:space="0" w:color="auto"/>
                                                                                    <w:bottom w:val="none" w:sz="0" w:space="0" w:color="auto"/>
                                                                                    <w:right w:val="none" w:sz="0" w:space="0" w:color="auto"/>
                                                                                  </w:divBdr>
                                                                                  <w:divsChild>
                                                                                    <w:div w:id="2100907420">
                                                                                      <w:marLeft w:val="0"/>
                                                                                      <w:marRight w:val="0"/>
                                                                                      <w:marTop w:val="0"/>
                                                                                      <w:marBottom w:val="0"/>
                                                                                      <w:divBdr>
                                                                                        <w:top w:val="none" w:sz="0" w:space="0" w:color="auto"/>
                                                                                        <w:left w:val="none" w:sz="0" w:space="0" w:color="auto"/>
                                                                                        <w:bottom w:val="none" w:sz="0" w:space="0" w:color="auto"/>
                                                                                        <w:right w:val="none" w:sz="0" w:space="0" w:color="auto"/>
                                                                                      </w:divBdr>
                                                                                      <w:divsChild>
                                                                                        <w:div w:id="966476134">
                                                                                          <w:marLeft w:val="0"/>
                                                                                          <w:marRight w:val="0"/>
                                                                                          <w:marTop w:val="0"/>
                                                                                          <w:marBottom w:val="0"/>
                                                                                          <w:divBdr>
                                                                                            <w:top w:val="none" w:sz="0" w:space="0" w:color="auto"/>
                                                                                            <w:left w:val="none" w:sz="0" w:space="0" w:color="auto"/>
                                                                                            <w:bottom w:val="none" w:sz="0" w:space="0" w:color="auto"/>
                                                                                            <w:right w:val="none" w:sz="0" w:space="0" w:color="auto"/>
                                                                                          </w:divBdr>
                                                                                          <w:divsChild>
                                                                                            <w:div w:id="1985888188">
                                                                                              <w:marLeft w:val="0"/>
                                                                                              <w:marRight w:val="0"/>
                                                                                              <w:marTop w:val="0"/>
                                                                                              <w:marBottom w:val="0"/>
                                                                                              <w:divBdr>
                                                                                                <w:top w:val="none" w:sz="0" w:space="0" w:color="auto"/>
                                                                                                <w:left w:val="none" w:sz="0" w:space="0" w:color="auto"/>
                                                                                                <w:bottom w:val="none" w:sz="0" w:space="0" w:color="auto"/>
                                                                                                <w:right w:val="none" w:sz="0" w:space="0" w:color="auto"/>
                                                                                              </w:divBdr>
                                                                                              <w:divsChild>
                                                                                                <w:div w:id="872881997">
                                                                                                  <w:marLeft w:val="0"/>
                                                                                                  <w:marRight w:val="0"/>
                                                                                                  <w:marTop w:val="0"/>
                                                                                                  <w:marBottom w:val="0"/>
                                                                                                  <w:divBdr>
                                                                                                    <w:top w:val="none" w:sz="0" w:space="0" w:color="auto"/>
                                                                                                    <w:left w:val="none" w:sz="0" w:space="0" w:color="auto"/>
                                                                                                    <w:bottom w:val="none" w:sz="0" w:space="0" w:color="auto"/>
                                                                                                    <w:right w:val="none" w:sz="0" w:space="0" w:color="auto"/>
                                                                                                  </w:divBdr>
                                                                                                  <w:divsChild>
                                                                                                    <w:div w:id="893545668">
                                                                                                      <w:marLeft w:val="0"/>
                                                                                                      <w:marRight w:val="0"/>
                                                                                                      <w:marTop w:val="0"/>
                                                                                                      <w:marBottom w:val="0"/>
                                                                                                      <w:divBdr>
                                                                                                        <w:top w:val="none" w:sz="0" w:space="0" w:color="auto"/>
                                                                                                        <w:left w:val="none" w:sz="0" w:space="0" w:color="auto"/>
                                                                                                        <w:bottom w:val="none" w:sz="0" w:space="0" w:color="auto"/>
                                                                                                        <w:right w:val="none" w:sz="0" w:space="0" w:color="auto"/>
                                                                                                      </w:divBdr>
                                                                                                      <w:divsChild>
                                                                                                        <w:div w:id="1435320196">
                                                                                                          <w:marLeft w:val="0"/>
                                                                                                          <w:marRight w:val="0"/>
                                                                                                          <w:marTop w:val="0"/>
                                                                                                          <w:marBottom w:val="0"/>
                                                                                                          <w:divBdr>
                                                                                                            <w:top w:val="none" w:sz="0" w:space="0" w:color="auto"/>
                                                                                                            <w:left w:val="none" w:sz="0" w:space="0" w:color="auto"/>
                                                                                                            <w:bottom w:val="none" w:sz="0" w:space="0" w:color="auto"/>
                                                                                                            <w:right w:val="none" w:sz="0" w:space="0" w:color="auto"/>
                                                                                                          </w:divBdr>
                                                                                                          <w:divsChild>
                                                                                                            <w:div w:id="322050766">
                                                                                                              <w:marLeft w:val="0"/>
                                                                                                              <w:marRight w:val="0"/>
                                                                                                              <w:marTop w:val="0"/>
                                                                                                              <w:marBottom w:val="0"/>
                                                                                                              <w:divBdr>
                                                                                                                <w:top w:val="none" w:sz="0" w:space="0" w:color="auto"/>
                                                                                                                <w:left w:val="none" w:sz="0" w:space="0" w:color="auto"/>
                                                                                                                <w:bottom w:val="none" w:sz="0" w:space="0" w:color="auto"/>
                                                                                                                <w:right w:val="none" w:sz="0" w:space="0" w:color="auto"/>
                                                                                                              </w:divBdr>
                                                                                                              <w:divsChild>
                                                                                                                <w:div w:id="77471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086483">
                                                                                                  <w:marLeft w:val="0"/>
                                                                                                  <w:marRight w:val="0"/>
                                                                                                  <w:marTop w:val="0"/>
                                                                                                  <w:marBottom w:val="0"/>
                                                                                                  <w:divBdr>
                                                                                                    <w:top w:val="none" w:sz="0" w:space="0" w:color="auto"/>
                                                                                                    <w:left w:val="none" w:sz="0" w:space="0" w:color="auto"/>
                                                                                                    <w:bottom w:val="none" w:sz="0" w:space="0" w:color="auto"/>
                                                                                                    <w:right w:val="none" w:sz="0" w:space="0" w:color="auto"/>
                                                                                                  </w:divBdr>
                                                                                                  <w:divsChild>
                                                                                                    <w:div w:id="2109156519">
                                                                                                      <w:marLeft w:val="0"/>
                                                                                                      <w:marRight w:val="0"/>
                                                                                                      <w:marTop w:val="0"/>
                                                                                                      <w:marBottom w:val="0"/>
                                                                                                      <w:divBdr>
                                                                                                        <w:top w:val="none" w:sz="0" w:space="0" w:color="auto"/>
                                                                                                        <w:left w:val="none" w:sz="0" w:space="0" w:color="auto"/>
                                                                                                        <w:bottom w:val="none" w:sz="0" w:space="0" w:color="auto"/>
                                                                                                        <w:right w:val="none" w:sz="0" w:space="0" w:color="auto"/>
                                                                                                      </w:divBdr>
                                                                                                      <w:divsChild>
                                                                                                        <w:div w:id="809445126">
                                                                                                          <w:marLeft w:val="0"/>
                                                                                                          <w:marRight w:val="0"/>
                                                                                                          <w:marTop w:val="0"/>
                                                                                                          <w:marBottom w:val="0"/>
                                                                                                          <w:divBdr>
                                                                                                            <w:top w:val="none" w:sz="0" w:space="0" w:color="auto"/>
                                                                                                            <w:left w:val="none" w:sz="0" w:space="0" w:color="auto"/>
                                                                                                            <w:bottom w:val="none" w:sz="0" w:space="0" w:color="auto"/>
                                                                                                            <w:right w:val="none" w:sz="0" w:space="0" w:color="auto"/>
                                                                                                          </w:divBdr>
                                                                                                          <w:divsChild>
                                                                                                            <w:div w:id="1290747630">
                                                                                                              <w:marLeft w:val="0"/>
                                                                                                              <w:marRight w:val="0"/>
                                                                                                              <w:marTop w:val="0"/>
                                                                                                              <w:marBottom w:val="120"/>
                                                                                                              <w:divBdr>
                                                                                                                <w:top w:val="none" w:sz="0" w:space="0" w:color="auto"/>
                                                                                                                <w:left w:val="none" w:sz="0" w:space="0" w:color="auto"/>
                                                                                                                <w:bottom w:val="none" w:sz="0" w:space="0" w:color="auto"/>
                                                                                                                <w:right w:val="none" w:sz="0" w:space="0" w:color="auto"/>
                                                                                                              </w:divBdr>
                                                                                                            </w:div>
                                                                                                            <w:div w:id="1130705775">
                                                                                                              <w:marLeft w:val="0"/>
                                                                                                              <w:marRight w:val="0"/>
                                                                                                              <w:marTop w:val="0"/>
                                                                                                              <w:marBottom w:val="480"/>
                                                                                                              <w:divBdr>
                                                                                                                <w:top w:val="none" w:sz="0" w:space="0" w:color="auto"/>
                                                                                                                <w:left w:val="none" w:sz="0" w:space="0" w:color="auto"/>
                                                                                                                <w:bottom w:val="none" w:sz="0" w:space="0" w:color="auto"/>
                                                                                                                <w:right w:val="none" w:sz="0" w:space="0" w:color="auto"/>
                                                                                                              </w:divBdr>
                                                                                                            </w:div>
                                                                                                          </w:divsChild>
                                                                                                        </w:div>
                                                                                                        <w:div w:id="427434770">
                                                                                                          <w:marLeft w:val="240"/>
                                                                                                          <w:marRight w:val="240"/>
                                                                                                          <w:marTop w:val="100"/>
                                                                                                          <w:marBottom w:val="100"/>
                                                                                                          <w:divBdr>
                                                                                                            <w:top w:val="none" w:sz="0" w:space="0" w:color="auto"/>
                                                                                                            <w:left w:val="none" w:sz="0" w:space="0" w:color="auto"/>
                                                                                                            <w:bottom w:val="none" w:sz="0" w:space="0" w:color="auto"/>
                                                                                                            <w:right w:val="none" w:sz="0" w:space="0" w:color="auto"/>
                                                                                                          </w:divBdr>
                                                                                                          <w:divsChild>
                                                                                                            <w:div w:id="1576938129">
                                                                                                              <w:marLeft w:val="0"/>
                                                                                                              <w:marRight w:val="0"/>
                                                                                                              <w:marTop w:val="0"/>
                                                                                                              <w:marBottom w:val="0"/>
                                                                                                              <w:divBdr>
                                                                                                                <w:top w:val="none" w:sz="0" w:space="0" w:color="auto"/>
                                                                                                                <w:left w:val="none" w:sz="0" w:space="0" w:color="auto"/>
                                                                                                                <w:bottom w:val="none" w:sz="0" w:space="0" w:color="auto"/>
                                                                                                                <w:right w:val="none" w:sz="0" w:space="0" w:color="auto"/>
                                                                                                              </w:divBdr>
                                                                                                              <w:divsChild>
                                                                                                                <w:div w:id="421609352">
                                                                                                                  <w:marLeft w:val="0"/>
                                                                                                                  <w:marRight w:val="0"/>
                                                                                                                  <w:marTop w:val="0"/>
                                                                                                                  <w:marBottom w:val="0"/>
                                                                                                                  <w:divBdr>
                                                                                                                    <w:top w:val="none" w:sz="0" w:space="0" w:color="auto"/>
                                                                                                                    <w:left w:val="none" w:sz="0" w:space="0" w:color="auto"/>
                                                                                                                    <w:bottom w:val="none" w:sz="0" w:space="0" w:color="auto"/>
                                                                                                                    <w:right w:val="none" w:sz="0" w:space="0" w:color="auto"/>
                                                                                                                  </w:divBdr>
                                                                                                                  <w:divsChild>
                                                                                                                    <w:div w:id="625434311">
                                                                                                                      <w:marLeft w:val="0"/>
                                                                                                                      <w:marRight w:val="0"/>
                                                                                                                      <w:marTop w:val="0"/>
                                                                                                                      <w:marBottom w:val="0"/>
                                                                                                                      <w:divBdr>
                                                                                                                        <w:top w:val="none" w:sz="0" w:space="0" w:color="auto"/>
                                                                                                                        <w:left w:val="none" w:sz="0" w:space="0" w:color="auto"/>
                                                                                                                        <w:bottom w:val="none" w:sz="0" w:space="0" w:color="auto"/>
                                                                                                                        <w:right w:val="none" w:sz="0" w:space="0" w:color="auto"/>
                                                                                                                      </w:divBdr>
                                                                                                                      <w:divsChild>
                                                                                                                        <w:div w:id="808479428">
                                                                                                                          <w:marLeft w:val="180"/>
                                                                                                                          <w:marRight w:val="180"/>
                                                                                                                          <w:marTop w:val="0"/>
                                                                                                                          <w:marBottom w:val="180"/>
                                                                                                                          <w:divBdr>
                                                                                                                            <w:top w:val="none" w:sz="0" w:space="0" w:color="auto"/>
                                                                                                                            <w:left w:val="none" w:sz="0" w:space="0" w:color="auto"/>
                                                                                                                            <w:bottom w:val="single" w:sz="6" w:space="6" w:color="D0D2D3"/>
                                                                                                                            <w:right w:val="none" w:sz="0" w:space="0" w:color="auto"/>
                                                                                                                          </w:divBdr>
                                                                                                                        </w:div>
                                                                                                                        <w:div w:id="1210142466">
                                                                                                                          <w:marLeft w:val="180"/>
                                                                                                                          <w:marRight w:val="180"/>
                                                                                                                          <w:marTop w:val="0"/>
                                                                                                                          <w:marBottom w:val="0"/>
                                                                                                                          <w:divBdr>
                                                                                                                            <w:top w:val="none" w:sz="0" w:space="0" w:color="auto"/>
                                                                                                                            <w:left w:val="none" w:sz="0" w:space="0" w:color="auto"/>
                                                                                                                            <w:bottom w:val="none" w:sz="0" w:space="0" w:color="auto"/>
                                                                                                                            <w:right w:val="none" w:sz="0" w:space="0" w:color="auto"/>
                                                                                                                          </w:divBdr>
                                                                                                                          <w:divsChild>
                                                                                                                            <w:div w:id="1651322721">
                                                                                                                              <w:marLeft w:val="0"/>
                                                                                                                              <w:marRight w:val="0"/>
                                                                                                                              <w:marTop w:val="0"/>
                                                                                                                              <w:marBottom w:val="0"/>
                                                                                                                              <w:divBdr>
                                                                                                                                <w:top w:val="none" w:sz="0" w:space="0" w:color="auto"/>
                                                                                                                                <w:left w:val="none" w:sz="0" w:space="0" w:color="auto"/>
                                                                                                                                <w:bottom w:val="none" w:sz="0" w:space="0" w:color="auto"/>
                                                                                                                                <w:right w:val="none" w:sz="0" w:space="0" w:color="auto"/>
                                                                                                                              </w:divBdr>
                                                                                                                              <w:divsChild>
                                                                                                                                <w:div w:id="2024237279">
                                                                                                                                  <w:marLeft w:val="0"/>
                                                                                                                                  <w:marRight w:val="0"/>
                                                                                                                                  <w:marTop w:val="0"/>
                                                                                                                                  <w:marBottom w:val="0"/>
                                                                                                                                  <w:divBdr>
                                                                                                                                    <w:top w:val="none" w:sz="0" w:space="0" w:color="auto"/>
                                                                                                                                    <w:left w:val="none" w:sz="0" w:space="0" w:color="auto"/>
                                                                                                                                    <w:bottom w:val="none" w:sz="0" w:space="0" w:color="auto"/>
                                                                                                                                    <w:right w:val="none" w:sz="0" w:space="0" w:color="auto"/>
                                                                                                                                  </w:divBdr>
                                                                                                                                  <w:divsChild>
                                                                                                                                    <w:div w:id="757603490">
                                                                                                                                      <w:marLeft w:val="0"/>
                                                                                                                                      <w:marRight w:val="0"/>
                                                                                                                                      <w:marTop w:val="0"/>
                                                                                                                                      <w:marBottom w:val="0"/>
                                                                                                                                      <w:divBdr>
                                                                                                                                        <w:top w:val="none" w:sz="0" w:space="0" w:color="auto"/>
                                                                                                                                        <w:left w:val="none" w:sz="0" w:space="0" w:color="auto"/>
                                                                                                                                        <w:bottom w:val="none" w:sz="0" w:space="0" w:color="auto"/>
                                                                                                                                        <w:right w:val="none" w:sz="0" w:space="0" w:color="auto"/>
                                                                                                                                      </w:divBdr>
                                                                                                                                      <w:divsChild>
                                                                                                                                        <w:div w:id="929239486">
                                                                                                                                          <w:marLeft w:val="0"/>
                                                                                                                                          <w:marRight w:val="0"/>
                                                                                                                                          <w:marTop w:val="0"/>
                                                                                                                                          <w:marBottom w:val="0"/>
                                                                                                                                          <w:divBdr>
                                                                                                                                            <w:top w:val="none" w:sz="0" w:space="0" w:color="auto"/>
                                                                                                                                            <w:left w:val="none" w:sz="0" w:space="0" w:color="auto"/>
                                                                                                                                            <w:bottom w:val="none" w:sz="0" w:space="0" w:color="auto"/>
                                                                                                                                            <w:right w:val="none" w:sz="0" w:space="0" w:color="auto"/>
                                                                                                                                          </w:divBdr>
                                                                                                                                          <w:divsChild>
                                                                                                                                            <w:div w:id="1557275852">
                                                                                                                                              <w:marLeft w:val="0"/>
                                                                                                                                              <w:marRight w:val="0"/>
                                                                                                                                              <w:marTop w:val="0"/>
                                                                                                                                              <w:marBottom w:val="0"/>
                                                                                                                                              <w:divBdr>
                                                                                                                                                <w:top w:val="none" w:sz="0" w:space="0" w:color="auto"/>
                                                                                                                                                <w:left w:val="none" w:sz="0" w:space="0" w:color="auto"/>
                                                                                                                                                <w:bottom w:val="none" w:sz="0" w:space="0" w:color="auto"/>
                                                                                                                                                <w:right w:val="none" w:sz="0" w:space="0" w:color="auto"/>
                                                                                                                                              </w:divBdr>
                                                                                                                                              <w:divsChild>
                                                                                                                                                <w:div w:id="8037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217293">
                                                                                                                              <w:marLeft w:val="0"/>
                                                                                                                              <w:marRight w:val="0"/>
                                                                                                                              <w:marTop w:val="0"/>
                                                                                                                              <w:marBottom w:val="0"/>
                                                                                                                              <w:divBdr>
                                                                                                                                <w:top w:val="none" w:sz="0" w:space="0" w:color="auto"/>
                                                                                                                                <w:left w:val="none" w:sz="0" w:space="0" w:color="auto"/>
                                                                                                                                <w:bottom w:val="none" w:sz="0" w:space="0" w:color="auto"/>
                                                                                                                                <w:right w:val="none" w:sz="0" w:space="0" w:color="auto"/>
                                                                                                                              </w:divBdr>
                                                                                                                              <w:divsChild>
                                                                                                                                <w:div w:id="142430228">
                                                                                                                                  <w:marLeft w:val="0"/>
                                                                                                                                  <w:marRight w:val="0"/>
                                                                                                                                  <w:marTop w:val="0"/>
                                                                                                                                  <w:marBottom w:val="0"/>
                                                                                                                                  <w:divBdr>
                                                                                                                                    <w:top w:val="none" w:sz="0" w:space="0" w:color="auto"/>
                                                                                                                                    <w:left w:val="none" w:sz="0" w:space="0" w:color="auto"/>
                                                                                                                                    <w:bottom w:val="none" w:sz="0" w:space="0" w:color="auto"/>
                                                                                                                                    <w:right w:val="none" w:sz="0" w:space="0" w:color="auto"/>
                                                                                                                                  </w:divBdr>
                                                                                                                                  <w:divsChild>
                                                                                                                                    <w:div w:id="1752196427">
                                                                                                                                      <w:marLeft w:val="0"/>
                                                                                                                                      <w:marRight w:val="0"/>
                                                                                                                                      <w:marTop w:val="0"/>
                                                                                                                                      <w:marBottom w:val="0"/>
                                                                                                                                      <w:divBdr>
                                                                                                                                        <w:top w:val="none" w:sz="0" w:space="0" w:color="auto"/>
                                                                                                                                        <w:left w:val="none" w:sz="0" w:space="0" w:color="auto"/>
                                                                                                                                        <w:bottom w:val="none" w:sz="0" w:space="0" w:color="auto"/>
                                                                                                                                        <w:right w:val="none" w:sz="0" w:space="0" w:color="auto"/>
                                                                                                                                      </w:divBdr>
                                                                                                                                      <w:divsChild>
                                                                                                                                        <w:div w:id="2000427703">
                                                                                                                                          <w:marLeft w:val="0"/>
                                                                                                                                          <w:marRight w:val="0"/>
                                                                                                                                          <w:marTop w:val="0"/>
                                                                                                                                          <w:marBottom w:val="0"/>
                                                                                                                                          <w:divBdr>
                                                                                                                                            <w:top w:val="none" w:sz="0" w:space="0" w:color="auto"/>
                                                                                                                                            <w:left w:val="none" w:sz="0" w:space="0" w:color="auto"/>
                                                                                                                                            <w:bottom w:val="none" w:sz="0" w:space="0" w:color="auto"/>
                                                                                                                                            <w:right w:val="none" w:sz="0" w:space="0" w:color="auto"/>
                                                                                                                                          </w:divBdr>
                                                                                                                                          <w:divsChild>
                                                                                                                                            <w:div w:id="2002394164">
                                                                                                                                              <w:marLeft w:val="0"/>
                                                                                                                                              <w:marRight w:val="0"/>
                                                                                                                                              <w:marTop w:val="0"/>
                                                                                                                                              <w:marBottom w:val="0"/>
                                                                                                                                              <w:divBdr>
                                                                                                                                                <w:top w:val="none" w:sz="0" w:space="0" w:color="auto"/>
                                                                                                                                                <w:left w:val="none" w:sz="0" w:space="0" w:color="auto"/>
                                                                                                                                                <w:bottom w:val="none" w:sz="0" w:space="0" w:color="auto"/>
                                                                                                                                                <w:right w:val="none" w:sz="0" w:space="0" w:color="auto"/>
                                                                                                                                              </w:divBdr>
                                                                                                                                              <w:divsChild>
                                                                                                                                                <w:div w:id="66809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475346">
                                                                                                                              <w:marLeft w:val="0"/>
                                                                                                                              <w:marRight w:val="0"/>
                                                                                                                              <w:marTop w:val="0"/>
                                                                                                                              <w:marBottom w:val="0"/>
                                                                                                                              <w:divBdr>
                                                                                                                                <w:top w:val="none" w:sz="0" w:space="0" w:color="auto"/>
                                                                                                                                <w:left w:val="none" w:sz="0" w:space="0" w:color="auto"/>
                                                                                                                                <w:bottom w:val="none" w:sz="0" w:space="0" w:color="auto"/>
                                                                                                                                <w:right w:val="none" w:sz="0" w:space="0" w:color="auto"/>
                                                                                                                              </w:divBdr>
                                                                                                                              <w:divsChild>
                                                                                                                                <w:div w:id="2074308984">
                                                                                                                                  <w:marLeft w:val="0"/>
                                                                                                                                  <w:marRight w:val="0"/>
                                                                                                                                  <w:marTop w:val="0"/>
                                                                                                                                  <w:marBottom w:val="0"/>
                                                                                                                                  <w:divBdr>
                                                                                                                                    <w:top w:val="none" w:sz="0" w:space="0" w:color="auto"/>
                                                                                                                                    <w:left w:val="none" w:sz="0" w:space="0" w:color="auto"/>
                                                                                                                                    <w:bottom w:val="none" w:sz="0" w:space="0" w:color="auto"/>
                                                                                                                                    <w:right w:val="none" w:sz="0" w:space="0" w:color="auto"/>
                                                                                                                                  </w:divBdr>
                                                                                                                                  <w:divsChild>
                                                                                                                                    <w:div w:id="1288509822">
                                                                                                                                      <w:marLeft w:val="0"/>
                                                                                                                                      <w:marRight w:val="0"/>
                                                                                                                                      <w:marTop w:val="0"/>
                                                                                                                                      <w:marBottom w:val="0"/>
                                                                                                                                      <w:divBdr>
                                                                                                                                        <w:top w:val="none" w:sz="0" w:space="0" w:color="auto"/>
                                                                                                                                        <w:left w:val="none" w:sz="0" w:space="0" w:color="auto"/>
                                                                                                                                        <w:bottom w:val="none" w:sz="0" w:space="0" w:color="auto"/>
                                                                                                                                        <w:right w:val="none" w:sz="0" w:space="0" w:color="auto"/>
                                                                                                                                      </w:divBdr>
                                                                                                                                      <w:divsChild>
                                                                                                                                        <w:div w:id="1787431738">
                                                                                                                                          <w:marLeft w:val="0"/>
                                                                                                                                          <w:marRight w:val="0"/>
                                                                                                                                          <w:marTop w:val="0"/>
                                                                                                                                          <w:marBottom w:val="0"/>
                                                                                                                                          <w:divBdr>
                                                                                                                                            <w:top w:val="none" w:sz="0" w:space="0" w:color="auto"/>
                                                                                                                                            <w:left w:val="none" w:sz="0" w:space="0" w:color="auto"/>
                                                                                                                                            <w:bottom w:val="none" w:sz="0" w:space="0" w:color="auto"/>
                                                                                                                                            <w:right w:val="none" w:sz="0" w:space="0" w:color="auto"/>
                                                                                                                                          </w:divBdr>
                                                                                                                                          <w:divsChild>
                                                                                                                                            <w:div w:id="233206631">
                                                                                                                                              <w:marLeft w:val="0"/>
                                                                                                                                              <w:marRight w:val="0"/>
                                                                                                                                              <w:marTop w:val="0"/>
                                                                                                                                              <w:marBottom w:val="0"/>
                                                                                                                                              <w:divBdr>
                                                                                                                                                <w:top w:val="none" w:sz="0" w:space="0" w:color="auto"/>
                                                                                                                                                <w:left w:val="none" w:sz="0" w:space="0" w:color="auto"/>
                                                                                                                                                <w:bottom w:val="none" w:sz="0" w:space="0" w:color="auto"/>
                                                                                                                                                <w:right w:val="none" w:sz="0" w:space="0" w:color="auto"/>
                                                                                                                                              </w:divBdr>
                                                                                                                                              <w:divsChild>
                                                                                                                                                <w:div w:id="11607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364126">
                                                                                                                              <w:marLeft w:val="0"/>
                                                                                                                              <w:marRight w:val="0"/>
                                                                                                                              <w:marTop w:val="0"/>
                                                                                                                              <w:marBottom w:val="0"/>
                                                                                                                              <w:divBdr>
                                                                                                                                <w:top w:val="none" w:sz="0" w:space="0" w:color="auto"/>
                                                                                                                                <w:left w:val="none" w:sz="0" w:space="0" w:color="auto"/>
                                                                                                                                <w:bottom w:val="none" w:sz="0" w:space="0" w:color="auto"/>
                                                                                                                                <w:right w:val="none" w:sz="0" w:space="0" w:color="auto"/>
                                                                                                                              </w:divBdr>
                                                                                                                              <w:divsChild>
                                                                                                                                <w:div w:id="1176966264">
                                                                                                                                  <w:marLeft w:val="0"/>
                                                                                                                                  <w:marRight w:val="0"/>
                                                                                                                                  <w:marTop w:val="0"/>
                                                                                                                                  <w:marBottom w:val="0"/>
                                                                                                                                  <w:divBdr>
                                                                                                                                    <w:top w:val="none" w:sz="0" w:space="0" w:color="auto"/>
                                                                                                                                    <w:left w:val="none" w:sz="0" w:space="0" w:color="auto"/>
                                                                                                                                    <w:bottom w:val="none" w:sz="0" w:space="0" w:color="auto"/>
                                                                                                                                    <w:right w:val="none" w:sz="0" w:space="0" w:color="auto"/>
                                                                                                                                  </w:divBdr>
                                                                                                                                  <w:divsChild>
                                                                                                                                    <w:div w:id="1609040971">
                                                                                                                                      <w:marLeft w:val="0"/>
                                                                                                                                      <w:marRight w:val="0"/>
                                                                                                                                      <w:marTop w:val="0"/>
                                                                                                                                      <w:marBottom w:val="0"/>
                                                                                                                                      <w:divBdr>
                                                                                                                                        <w:top w:val="none" w:sz="0" w:space="0" w:color="auto"/>
                                                                                                                                        <w:left w:val="none" w:sz="0" w:space="0" w:color="auto"/>
                                                                                                                                        <w:bottom w:val="none" w:sz="0" w:space="0" w:color="auto"/>
                                                                                                                                        <w:right w:val="none" w:sz="0" w:space="0" w:color="auto"/>
                                                                                                                                      </w:divBdr>
                                                                                                                                      <w:divsChild>
                                                                                                                                        <w:div w:id="359673485">
                                                                                                                                          <w:marLeft w:val="0"/>
                                                                                                                                          <w:marRight w:val="0"/>
                                                                                                                                          <w:marTop w:val="0"/>
                                                                                                                                          <w:marBottom w:val="0"/>
                                                                                                                                          <w:divBdr>
                                                                                                                                            <w:top w:val="none" w:sz="0" w:space="0" w:color="auto"/>
                                                                                                                                            <w:left w:val="none" w:sz="0" w:space="0" w:color="auto"/>
                                                                                                                                            <w:bottom w:val="none" w:sz="0" w:space="0" w:color="auto"/>
                                                                                                                                            <w:right w:val="none" w:sz="0" w:space="0" w:color="auto"/>
                                                                                                                                          </w:divBdr>
                                                                                                                                          <w:divsChild>
                                                                                                                                            <w:div w:id="1660648424">
                                                                                                                                              <w:marLeft w:val="0"/>
                                                                                                                                              <w:marRight w:val="0"/>
                                                                                                                                              <w:marTop w:val="0"/>
                                                                                                                                              <w:marBottom w:val="0"/>
                                                                                                                                              <w:divBdr>
                                                                                                                                                <w:top w:val="none" w:sz="0" w:space="0" w:color="auto"/>
                                                                                                                                                <w:left w:val="none" w:sz="0" w:space="0" w:color="auto"/>
                                                                                                                                                <w:bottom w:val="none" w:sz="0" w:space="0" w:color="auto"/>
                                                                                                                                                <w:right w:val="none" w:sz="0" w:space="0" w:color="auto"/>
                                                                                                                                              </w:divBdr>
                                                                                                                                              <w:divsChild>
                                                                                                                                                <w:div w:id="20308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764546">
                              <w:marLeft w:val="0"/>
                              <w:marRight w:val="0"/>
                              <w:marTop w:val="0"/>
                              <w:marBottom w:val="300"/>
                              <w:divBdr>
                                <w:top w:val="single" w:sz="6" w:space="0" w:color="D0D2D3"/>
                                <w:left w:val="single" w:sz="6" w:space="0" w:color="D0D2D3"/>
                                <w:bottom w:val="single" w:sz="6" w:space="0" w:color="D0D2D3"/>
                                <w:right w:val="single" w:sz="6" w:space="0" w:color="D0D2D3"/>
                              </w:divBdr>
                              <w:divsChild>
                                <w:div w:id="2008288358">
                                  <w:marLeft w:val="0"/>
                                  <w:marRight w:val="0"/>
                                  <w:marTop w:val="0"/>
                                  <w:marBottom w:val="120"/>
                                  <w:divBdr>
                                    <w:top w:val="none" w:sz="0" w:space="0" w:color="auto"/>
                                    <w:left w:val="none" w:sz="0" w:space="0" w:color="auto"/>
                                    <w:bottom w:val="none" w:sz="0" w:space="0" w:color="auto"/>
                                    <w:right w:val="none" w:sz="0" w:space="0" w:color="auto"/>
                                  </w:divBdr>
                                  <w:divsChild>
                                    <w:div w:id="46341278">
                                      <w:marLeft w:val="0"/>
                                      <w:marRight w:val="0"/>
                                      <w:marTop w:val="0"/>
                                      <w:marBottom w:val="0"/>
                                      <w:divBdr>
                                        <w:top w:val="none" w:sz="0" w:space="0" w:color="auto"/>
                                        <w:left w:val="none" w:sz="0" w:space="0" w:color="auto"/>
                                        <w:bottom w:val="none" w:sz="0" w:space="0" w:color="auto"/>
                                        <w:right w:val="none" w:sz="0" w:space="0" w:color="auto"/>
                                      </w:divBdr>
                                      <w:divsChild>
                                        <w:div w:id="1615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593">
                                  <w:marLeft w:val="0"/>
                                  <w:marRight w:val="0"/>
                                  <w:marTop w:val="0"/>
                                  <w:marBottom w:val="0"/>
                                  <w:divBdr>
                                    <w:top w:val="none" w:sz="0" w:space="0" w:color="auto"/>
                                    <w:left w:val="none" w:sz="0" w:space="0" w:color="auto"/>
                                    <w:bottom w:val="none" w:sz="0" w:space="0" w:color="auto"/>
                                    <w:right w:val="none" w:sz="0" w:space="0" w:color="auto"/>
                                  </w:divBdr>
                                  <w:divsChild>
                                    <w:div w:id="717239183">
                                      <w:marLeft w:val="0"/>
                                      <w:marRight w:val="0"/>
                                      <w:marTop w:val="0"/>
                                      <w:marBottom w:val="0"/>
                                      <w:divBdr>
                                        <w:top w:val="none" w:sz="0" w:space="0" w:color="auto"/>
                                        <w:left w:val="none" w:sz="0" w:space="0" w:color="auto"/>
                                        <w:bottom w:val="none" w:sz="0" w:space="0" w:color="auto"/>
                                        <w:right w:val="none" w:sz="0" w:space="0" w:color="auto"/>
                                      </w:divBdr>
                                      <w:divsChild>
                                        <w:div w:id="1782915225">
                                          <w:marLeft w:val="0"/>
                                          <w:marRight w:val="0"/>
                                          <w:marTop w:val="0"/>
                                          <w:marBottom w:val="0"/>
                                          <w:divBdr>
                                            <w:top w:val="none" w:sz="0" w:space="0" w:color="auto"/>
                                            <w:left w:val="none" w:sz="0" w:space="0" w:color="auto"/>
                                            <w:bottom w:val="none" w:sz="0" w:space="0" w:color="auto"/>
                                            <w:right w:val="none" w:sz="0" w:space="0" w:color="auto"/>
                                          </w:divBdr>
                                          <w:divsChild>
                                            <w:div w:id="683825011">
                                              <w:marLeft w:val="0"/>
                                              <w:marRight w:val="0"/>
                                              <w:marTop w:val="0"/>
                                              <w:marBottom w:val="0"/>
                                              <w:divBdr>
                                                <w:top w:val="none" w:sz="0" w:space="0" w:color="auto"/>
                                                <w:left w:val="none" w:sz="0" w:space="0" w:color="auto"/>
                                                <w:bottom w:val="none" w:sz="0" w:space="0" w:color="auto"/>
                                                <w:right w:val="none" w:sz="0" w:space="0" w:color="auto"/>
                                              </w:divBdr>
                                              <w:divsChild>
                                                <w:div w:id="85543689">
                                                  <w:marLeft w:val="0"/>
                                                  <w:marRight w:val="0"/>
                                                  <w:marTop w:val="0"/>
                                                  <w:marBottom w:val="0"/>
                                                  <w:divBdr>
                                                    <w:top w:val="none" w:sz="0" w:space="0" w:color="auto"/>
                                                    <w:left w:val="none" w:sz="0" w:space="0" w:color="auto"/>
                                                    <w:bottom w:val="none" w:sz="0" w:space="0" w:color="auto"/>
                                                    <w:right w:val="none" w:sz="0" w:space="0" w:color="auto"/>
                                                  </w:divBdr>
                                                  <w:divsChild>
                                                    <w:div w:id="1277787245">
                                                      <w:marLeft w:val="0"/>
                                                      <w:marRight w:val="0"/>
                                                      <w:marTop w:val="0"/>
                                                      <w:marBottom w:val="0"/>
                                                      <w:divBdr>
                                                        <w:top w:val="none" w:sz="0" w:space="0" w:color="auto"/>
                                                        <w:left w:val="none" w:sz="0" w:space="0" w:color="auto"/>
                                                        <w:bottom w:val="none" w:sz="0" w:space="0" w:color="auto"/>
                                                        <w:right w:val="none" w:sz="0" w:space="0" w:color="auto"/>
                                                      </w:divBdr>
                                                      <w:divsChild>
                                                        <w:div w:id="1396125325">
                                                          <w:marLeft w:val="0"/>
                                                          <w:marRight w:val="0"/>
                                                          <w:marTop w:val="0"/>
                                                          <w:marBottom w:val="0"/>
                                                          <w:divBdr>
                                                            <w:top w:val="none" w:sz="0" w:space="0" w:color="auto"/>
                                                            <w:left w:val="none" w:sz="0" w:space="0" w:color="auto"/>
                                                            <w:bottom w:val="none" w:sz="0" w:space="0" w:color="auto"/>
                                                            <w:right w:val="none" w:sz="0" w:space="0" w:color="auto"/>
                                                          </w:divBdr>
                                                        </w:div>
                                                        <w:div w:id="2123256111">
                                                          <w:marLeft w:val="0"/>
                                                          <w:marRight w:val="0"/>
                                                          <w:marTop w:val="0"/>
                                                          <w:marBottom w:val="0"/>
                                                          <w:divBdr>
                                                            <w:top w:val="none" w:sz="0" w:space="0" w:color="auto"/>
                                                            <w:left w:val="none" w:sz="0" w:space="0" w:color="auto"/>
                                                            <w:bottom w:val="none" w:sz="0" w:space="0" w:color="auto"/>
                                                            <w:right w:val="none" w:sz="0" w:space="0" w:color="auto"/>
                                                          </w:divBdr>
                                                        </w:div>
                                                        <w:div w:id="487750502">
                                                          <w:marLeft w:val="0"/>
                                                          <w:marRight w:val="0"/>
                                                          <w:marTop w:val="0"/>
                                                          <w:marBottom w:val="0"/>
                                                          <w:divBdr>
                                                            <w:top w:val="none" w:sz="0" w:space="0" w:color="auto"/>
                                                            <w:left w:val="none" w:sz="0" w:space="0" w:color="auto"/>
                                                            <w:bottom w:val="none" w:sz="0" w:space="0" w:color="auto"/>
                                                            <w:right w:val="none" w:sz="0" w:space="0" w:color="auto"/>
                                                          </w:divBdr>
                                                        </w:div>
                                                        <w:div w:id="367338155">
                                                          <w:marLeft w:val="0"/>
                                                          <w:marRight w:val="0"/>
                                                          <w:marTop w:val="0"/>
                                                          <w:marBottom w:val="0"/>
                                                          <w:divBdr>
                                                            <w:top w:val="none" w:sz="0" w:space="0" w:color="auto"/>
                                                            <w:left w:val="none" w:sz="0" w:space="0" w:color="auto"/>
                                                            <w:bottom w:val="none" w:sz="0" w:space="0" w:color="auto"/>
                                                            <w:right w:val="none" w:sz="0" w:space="0" w:color="auto"/>
                                                          </w:divBdr>
                                                        </w:div>
                                                        <w:div w:id="58283745">
                                                          <w:marLeft w:val="0"/>
                                                          <w:marRight w:val="0"/>
                                                          <w:marTop w:val="0"/>
                                                          <w:marBottom w:val="0"/>
                                                          <w:divBdr>
                                                            <w:top w:val="none" w:sz="0" w:space="0" w:color="auto"/>
                                                            <w:left w:val="none" w:sz="0" w:space="0" w:color="auto"/>
                                                            <w:bottom w:val="none" w:sz="0" w:space="0" w:color="auto"/>
                                                            <w:right w:val="none" w:sz="0" w:space="0" w:color="auto"/>
                                                          </w:divBdr>
                                                        </w:div>
                                                        <w:div w:id="502670455">
                                                          <w:marLeft w:val="0"/>
                                                          <w:marRight w:val="0"/>
                                                          <w:marTop w:val="0"/>
                                                          <w:marBottom w:val="0"/>
                                                          <w:divBdr>
                                                            <w:top w:val="none" w:sz="0" w:space="0" w:color="auto"/>
                                                            <w:left w:val="none" w:sz="0" w:space="0" w:color="auto"/>
                                                            <w:bottom w:val="none" w:sz="0" w:space="0" w:color="auto"/>
                                                            <w:right w:val="none" w:sz="0" w:space="0" w:color="auto"/>
                                                          </w:divBdr>
                                                        </w:div>
                                                        <w:div w:id="139277665">
                                                          <w:marLeft w:val="0"/>
                                                          <w:marRight w:val="0"/>
                                                          <w:marTop w:val="0"/>
                                                          <w:marBottom w:val="0"/>
                                                          <w:divBdr>
                                                            <w:top w:val="none" w:sz="0" w:space="0" w:color="auto"/>
                                                            <w:left w:val="none" w:sz="0" w:space="0" w:color="auto"/>
                                                            <w:bottom w:val="none" w:sz="0" w:space="0" w:color="auto"/>
                                                            <w:right w:val="none" w:sz="0" w:space="0" w:color="auto"/>
                                                          </w:divBdr>
                                                        </w:div>
                                                        <w:div w:id="1456751782">
                                                          <w:marLeft w:val="0"/>
                                                          <w:marRight w:val="0"/>
                                                          <w:marTop w:val="0"/>
                                                          <w:marBottom w:val="0"/>
                                                          <w:divBdr>
                                                            <w:top w:val="none" w:sz="0" w:space="0" w:color="auto"/>
                                                            <w:left w:val="none" w:sz="0" w:space="0" w:color="auto"/>
                                                            <w:bottom w:val="none" w:sz="0" w:space="0" w:color="auto"/>
                                                            <w:right w:val="none" w:sz="0" w:space="0" w:color="auto"/>
                                                          </w:divBdr>
                                                        </w:div>
                                                        <w:div w:id="882474677">
                                                          <w:marLeft w:val="0"/>
                                                          <w:marRight w:val="0"/>
                                                          <w:marTop w:val="0"/>
                                                          <w:marBottom w:val="0"/>
                                                          <w:divBdr>
                                                            <w:top w:val="none" w:sz="0" w:space="0" w:color="auto"/>
                                                            <w:left w:val="none" w:sz="0" w:space="0" w:color="auto"/>
                                                            <w:bottom w:val="none" w:sz="0" w:space="0" w:color="auto"/>
                                                            <w:right w:val="none" w:sz="0" w:space="0" w:color="auto"/>
                                                          </w:divBdr>
                                                        </w:div>
                                                        <w:div w:id="585572929">
                                                          <w:marLeft w:val="0"/>
                                                          <w:marRight w:val="0"/>
                                                          <w:marTop w:val="0"/>
                                                          <w:marBottom w:val="0"/>
                                                          <w:divBdr>
                                                            <w:top w:val="none" w:sz="0" w:space="0" w:color="auto"/>
                                                            <w:left w:val="none" w:sz="0" w:space="0" w:color="auto"/>
                                                            <w:bottom w:val="none" w:sz="0" w:space="0" w:color="auto"/>
                                                            <w:right w:val="none" w:sz="0" w:space="0" w:color="auto"/>
                                                          </w:divBdr>
                                                        </w:div>
                                                        <w:div w:id="745497229">
                                                          <w:marLeft w:val="0"/>
                                                          <w:marRight w:val="0"/>
                                                          <w:marTop w:val="0"/>
                                                          <w:marBottom w:val="0"/>
                                                          <w:divBdr>
                                                            <w:top w:val="none" w:sz="0" w:space="0" w:color="auto"/>
                                                            <w:left w:val="none" w:sz="0" w:space="0" w:color="auto"/>
                                                            <w:bottom w:val="none" w:sz="0" w:space="0" w:color="auto"/>
                                                            <w:right w:val="none" w:sz="0" w:space="0" w:color="auto"/>
                                                          </w:divBdr>
                                                        </w:div>
                                                        <w:div w:id="167125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5672">
                                          <w:marLeft w:val="0"/>
                                          <w:marRight w:val="0"/>
                                          <w:marTop w:val="75"/>
                                          <w:marBottom w:val="0"/>
                                          <w:divBdr>
                                            <w:top w:val="none" w:sz="0" w:space="0" w:color="auto"/>
                                            <w:left w:val="none" w:sz="0" w:space="0" w:color="auto"/>
                                            <w:bottom w:val="none" w:sz="0" w:space="0" w:color="auto"/>
                                            <w:right w:val="none" w:sz="0" w:space="0" w:color="auto"/>
                                          </w:divBdr>
                                          <w:divsChild>
                                            <w:div w:id="1113130217">
                                              <w:marLeft w:val="0"/>
                                              <w:marRight w:val="0"/>
                                              <w:marTop w:val="0"/>
                                              <w:marBottom w:val="0"/>
                                              <w:divBdr>
                                                <w:top w:val="none" w:sz="0" w:space="0" w:color="auto"/>
                                                <w:left w:val="none" w:sz="0" w:space="0" w:color="auto"/>
                                                <w:bottom w:val="none" w:sz="0" w:space="0" w:color="auto"/>
                                                <w:right w:val="none" w:sz="0" w:space="0" w:color="auto"/>
                                              </w:divBdr>
                                              <w:divsChild>
                                                <w:div w:id="545023486">
                                                  <w:marLeft w:val="0"/>
                                                  <w:marRight w:val="0"/>
                                                  <w:marTop w:val="0"/>
                                                  <w:marBottom w:val="0"/>
                                                  <w:divBdr>
                                                    <w:top w:val="none" w:sz="0" w:space="0" w:color="auto"/>
                                                    <w:left w:val="none" w:sz="0" w:space="0" w:color="auto"/>
                                                    <w:bottom w:val="none" w:sz="0" w:space="0" w:color="auto"/>
                                                    <w:right w:val="none" w:sz="0" w:space="0" w:color="auto"/>
                                                  </w:divBdr>
                                                </w:div>
                                                <w:div w:id="1664120648">
                                                  <w:marLeft w:val="0"/>
                                                  <w:marRight w:val="0"/>
                                                  <w:marTop w:val="0"/>
                                                  <w:marBottom w:val="0"/>
                                                  <w:divBdr>
                                                    <w:top w:val="none" w:sz="0" w:space="0" w:color="auto"/>
                                                    <w:left w:val="none" w:sz="0" w:space="0" w:color="auto"/>
                                                    <w:bottom w:val="none" w:sz="0" w:space="0" w:color="auto"/>
                                                    <w:right w:val="none" w:sz="0" w:space="0" w:color="auto"/>
                                                  </w:divBdr>
                                                </w:div>
                                                <w:div w:id="1629702683">
                                                  <w:marLeft w:val="0"/>
                                                  <w:marRight w:val="0"/>
                                                  <w:marTop w:val="0"/>
                                                  <w:marBottom w:val="0"/>
                                                  <w:divBdr>
                                                    <w:top w:val="none" w:sz="0" w:space="0" w:color="auto"/>
                                                    <w:left w:val="none" w:sz="0" w:space="0" w:color="auto"/>
                                                    <w:bottom w:val="none" w:sz="0" w:space="0" w:color="auto"/>
                                                    <w:right w:val="none" w:sz="0" w:space="0" w:color="auto"/>
                                                  </w:divBdr>
                                                  <w:divsChild>
                                                    <w:div w:id="165095272">
                                                      <w:marLeft w:val="0"/>
                                                      <w:marRight w:val="0"/>
                                                      <w:marTop w:val="0"/>
                                                      <w:marBottom w:val="0"/>
                                                      <w:divBdr>
                                                        <w:top w:val="none" w:sz="0" w:space="0" w:color="auto"/>
                                                        <w:left w:val="none" w:sz="0" w:space="0" w:color="auto"/>
                                                        <w:bottom w:val="none" w:sz="0" w:space="0" w:color="auto"/>
                                                        <w:right w:val="none" w:sz="0" w:space="0" w:color="auto"/>
                                                      </w:divBdr>
                                                      <w:divsChild>
                                                        <w:div w:id="9160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6601">
                                                  <w:marLeft w:val="0"/>
                                                  <w:marRight w:val="150"/>
                                                  <w:marTop w:val="0"/>
                                                  <w:marBottom w:val="0"/>
                                                  <w:divBdr>
                                                    <w:top w:val="none" w:sz="0" w:space="0" w:color="auto"/>
                                                    <w:left w:val="none" w:sz="0" w:space="0" w:color="auto"/>
                                                    <w:bottom w:val="none" w:sz="0" w:space="0" w:color="auto"/>
                                                    <w:right w:val="none" w:sz="0" w:space="0" w:color="auto"/>
                                                  </w:divBdr>
                                                </w:div>
                                                <w:div w:id="686102256">
                                                  <w:marLeft w:val="0"/>
                                                  <w:marRight w:val="0"/>
                                                  <w:marTop w:val="0"/>
                                                  <w:marBottom w:val="0"/>
                                                  <w:divBdr>
                                                    <w:top w:val="none" w:sz="0" w:space="0" w:color="auto"/>
                                                    <w:left w:val="none" w:sz="0" w:space="0" w:color="auto"/>
                                                    <w:bottom w:val="none" w:sz="0" w:space="0" w:color="auto"/>
                                                    <w:right w:val="none" w:sz="0" w:space="0" w:color="auto"/>
                                                  </w:divBdr>
                                                </w:div>
                                                <w:div w:id="1708874472">
                                                  <w:marLeft w:val="0"/>
                                                  <w:marRight w:val="0"/>
                                                  <w:marTop w:val="0"/>
                                                  <w:marBottom w:val="0"/>
                                                  <w:divBdr>
                                                    <w:top w:val="none" w:sz="0" w:space="0" w:color="auto"/>
                                                    <w:left w:val="none" w:sz="0" w:space="0" w:color="auto"/>
                                                    <w:bottom w:val="none" w:sz="0" w:space="0" w:color="auto"/>
                                                    <w:right w:val="none" w:sz="0" w:space="0" w:color="auto"/>
                                                  </w:divBdr>
                                                  <w:divsChild>
                                                    <w:div w:id="1949845655">
                                                      <w:marLeft w:val="0"/>
                                                      <w:marRight w:val="0"/>
                                                      <w:marTop w:val="0"/>
                                                      <w:marBottom w:val="0"/>
                                                      <w:divBdr>
                                                        <w:top w:val="none" w:sz="0" w:space="0" w:color="auto"/>
                                                        <w:left w:val="none" w:sz="0" w:space="0" w:color="auto"/>
                                                        <w:bottom w:val="none" w:sz="0" w:space="0" w:color="auto"/>
                                                        <w:right w:val="none" w:sz="0" w:space="0" w:color="auto"/>
                                                      </w:divBdr>
                                                      <w:divsChild>
                                                        <w:div w:id="1357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76422">
                                                  <w:marLeft w:val="0"/>
                                                  <w:marRight w:val="150"/>
                                                  <w:marTop w:val="0"/>
                                                  <w:marBottom w:val="0"/>
                                                  <w:divBdr>
                                                    <w:top w:val="none" w:sz="0" w:space="0" w:color="auto"/>
                                                    <w:left w:val="none" w:sz="0" w:space="0" w:color="auto"/>
                                                    <w:bottom w:val="none" w:sz="0" w:space="0" w:color="auto"/>
                                                    <w:right w:val="none" w:sz="0" w:space="0" w:color="auto"/>
                                                  </w:divBdr>
                                                </w:div>
                                                <w:div w:id="947158101">
                                                  <w:marLeft w:val="0"/>
                                                  <w:marRight w:val="0"/>
                                                  <w:marTop w:val="0"/>
                                                  <w:marBottom w:val="0"/>
                                                  <w:divBdr>
                                                    <w:top w:val="none" w:sz="0" w:space="0" w:color="auto"/>
                                                    <w:left w:val="none" w:sz="0" w:space="0" w:color="auto"/>
                                                    <w:bottom w:val="none" w:sz="0" w:space="0" w:color="auto"/>
                                                    <w:right w:val="none" w:sz="0" w:space="0" w:color="auto"/>
                                                  </w:divBdr>
                                                </w:div>
                                                <w:div w:id="1981114111">
                                                  <w:marLeft w:val="0"/>
                                                  <w:marRight w:val="0"/>
                                                  <w:marTop w:val="0"/>
                                                  <w:marBottom w:val="0"/>
                                                  <w:divBdr>
                                                    <w:top w:val="none" w:sz="0" w:space="0" w:color="auto"/>
                                                    <w:left w:val="none" w:sz="0" w:space="0" w:color="auto"/>
                                                    <w:bottom w:val="none" w:sz="0" w:space="0" w:color="auto"/>
                                                    <w:right w:val="none" w:sz="0" w:space="0" w:color="auto"/>
                                                  </w:divBdr>
                                                  <w:divsChild>
                                                    <w:div w:id="735587534">
                                                      <w:marLeft w:val="0"/>
                                                      <w:marRight w:val="0"/>
                                                      <w:marTop w:val="0"/>
                                                      <w:marBottom w:val="0"/>
                                                      <w:divBdr>
                                                        <w:top w:val="none" w:sz="0" w:space="0" w:color="auto"/>
                                                        <w:left w:val="none" w:sz="0" w:space="0" w:color="auto"/>
                                                        <w:bottom w:val="none" w:sz="0" w:space="0" w:color="auto"/>
                                                        <w:right w:val="none" w:sz="0" w:space="0" w:color="auto"/>
                                                      </w:divBdr>
                                                      <w:divsChild>
                                                        <w:div w:id="18750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3175">
                                                  <w:marLeft w:val="0"/>
                                                  <w:marRight w:val="150"/>
                                                  <w:marTop w:val="0"/>
                                                  <w:marBottom w:val="0"/>
                                                  <w:divBdr>
                                                    <w:top w:val="none" w:sz="0" w:space="0" w:color="auto"/>
                                                    <w:left w:val="none" w:sz="0" w:space="0" w:color="auto"/>
                                                    <w:bottom w:val="none" w:sz="0" w:space="0" w:color="auto"/>
                                                    <w:right w:val="none" w:sz="0" w:space="0" w:color="auto"/>
                                                  </w:divBdr>
                                                </w:div>
                                                <w:div w:id="1473596881">
                                                  <w:marLeft w:val="0"/>
                                                  <w:marRight w:val="0"/>
                                                  <w:marTop w:val="0"/>
                                                  <w:marBottom w:val="0"/>
                                                  <w:divBdr>
                                                    <w:top w:val="none" w:sz="0" w:space="0" w:color="auto"/>
                                                    <w:left w:val="none" w:sz="0" w:space="0" w:color="auto"/>
                                                    <w:bottom w:val="none" w:sz="0" w:space="0" w:color="auto"/>
                                                    <w:right w:val="none" w:sz="0" w:space="0" w:color="auto"/>
                                                  </w:divBdr>
                                                </w:div>
                                                <w:div w:id="831675333">
                                                  <w:marLeft w:val="0"/>
                                                  <w:marRight w:val="0"/>
                                                  <w:marTop w:val="0"/>
                                                  <w:marBottom w:val="0"/>
                                                  <w:divBdr>
                                                    <w:top w:val="none" w:sz="0" w:space="0" w:color="auto"/>
                                                    <w:left w:val="none" w:sz="0" w:space="0" w:color="auto"/>
                                                    <w:bottom w:val="none" w:sz="0" w:space="0" w:color="auto"/>
                                                    <w:right w:val="none" w:sz="0" w:space="0" w:color="auto"/>
                                                  </w:divBdr>
                                                  <w:divsChild>
                                                    <w:div w:id="582766222">
                                                      <w:marLeft w:val="0"/>
                                                      <w:marRight w:val="0"/>
                                                      <w:marTop w:val="0"/>
                                                      <w:marBottom w:val="0"/>
                                                      <w:divBdr>
                                                        <w:top w:val="none" w:sz="0" w:space="0" w:color="auto"/>
                                                        <w:left w:val="none" w:sz="0" w:space="0" w:color="auto"/>
                                                        <w:bottom w:val="none" w:sz="0" w:space="0" w:color="auto"/>
                                                        <w:right w:val="none" w:sz="0" w:space="0" w:color="auto"/>
                                                      </w:divBdr>
                                                      <w:divsChild>
                                                        <w:div w:id="189238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42695">
                                                  <w:marLeft w:val="0"/>
                                                  <w:marRight w:val="150"/>
                                                  <w:marTop w:val="0"/>
                                                  <w:marBottom w:val="0"/>
                                                  <w:divBdr>
                                                    <w:top w:val="none" w:sz="0" w:space="0" w:color="auto"/>
                                                    <w:left w:val="none" w:sz="0" w:space="0" w:color="auto"/>
                                                    <w:bottom w:val="none" w:sz="0" w:space="0" w:color="auto"/>
                                                    <w:right w:val="none" w:sz="0" w:space="0" w:color="auto"/>
                                                  </w:divBdr>
                                                </w:div>
                                                <w:div w:id="731463326">
                                                  <w:marLeft w:val="0"/>
                                                  <w:marRight w:val="0"/>
                                                  <w:marTop w:val="0"/>
                                                  <w:marBottom w:val="0"/>
                                                  <w:divBdr>
                                                    <w:top w:val="none" w:sz="0" w:space="0" w:color="auto"/>
                                                    <w:left w:val="none" w:sz="0" w:space="0" w:color="auto"/>
                                                    <w:bottom w:val="none" w:sz="0" w:space="0" w:color="auto"/>
                                                    <w:right w:val="none" w:sz="0" w:space="0" w:color="auto"/>
                                                  </w:divBdr>
                                                </w:div>
                                                <w:div w:id="19400702">
                                                  <w:marLeft w:val="0"/>
                                                  <w:marRight w:val="0"/>
                                                  <w:marTop w:val="0"/>
                                                  <w:marBottom w:val="0"/>
                                                  <w:divBdr>
                                                    <w:top w:val="none" w:sz="0" w:space="0" w:color="auto"/>
                                                    <w:left w:val="none" w:sz="0" w:space="0" w:color="auto"/>
                                                    <w:bottom w:val="none" w:sz="0" w:space="0" w:color="auto"/>
                                                    <w:right w:val="none" w:sz="0" w:space="0" w:color="auto"/>
                                                  </w:divBdr>
                                                  <w:divsChild>
                                                    <w:div w:id="538475268">
                                                      <w:marLeft w:val="0"/>
                                                      <w:marRight w:val="0"/>
                                                      <w:marTop w:val="0"/>
                                                      <w:marBottom w:val="0"/>
                                                      <w:divBdr>
                                                        <w:top w:val="none" w:sz="0" w:space="0" w:color="auto"/>
                                                        <w:left w:val="none" w:sz="0" w:space="0" w:color="auto"/>
                                                        <w:bottom w:val="none" w:sz="0" w:space="0" w:color="auto"/>
                                                        <w:right w:val="none" w:sz="0" w:space="0" w:color="auto"/>
                                                      </w:divBdr>
                                                      <w:divsChild>
                                                        <w:div w:id="9891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879">
                                                  <w:marLeft w:val="0"/>
                                                  <w:marRight w:val="150"/>
                                                  <w:marTop w:val="0"/>
                                                  <w:marBottom w:val="0"/>
                                                  <w:divBdr>
                                                    <w:top w:val="none" w:sz="0" w:space="0" w:color="auto"/>
                                                    <w:left w:val="none" w:sz="0" w:space="0" w:color="auto"/>
                                                    <w:bottom w:val="none" w:sz="0" w:space="0" w:color="auto"/>
                                                    <w:right w:val="none" w:sz="0" w:space="0" w:color="auto"/>
                                                  </w:divBdr>
                                                </w:div>
                                                <w:div w:id="1752045500">
                                                  <w:marLeft w:val="0"/>
                                                  <w:marRight w:val="0"/>
                                                  <w:marTop w:val="0"/>
                                                  <w:marBottom w:val="0"/>
                                                  <w:divBdr>
                                                    <w:top w:val="none" w:sz="0" w:space="0" w:color="auto"/>
                                                    <w:left w:val="none" w:sz="0" w:space="0" w:color="auto"/>
                                                    <w:bottom w:val="none" w:sz="0" w:space="0" w:color="auto"/>
                                                    <w:right w:val="none" w:sz="0" w:space="0" w:color="auto"/>
                                                  </w:divBdr>
                                                </w:div>
                                                <w:div w:id="1232039941">
                                                  <w:marLeft w:val="0"/>
                                                  <w:marRight w:val="0"/>
                                                  <w:marTop w:val="0"/>
                                                  <w:marBottom w:val="0"/>
                                                  <w:divBdr>
                                                    <w:top w:val="none" w:sz="0" w:space="0" w:color="auto"/>
                                                    <w:left w:val="none" w:sz="0" w:space="0" w:color="auto"/>
                                                    <w:bottom w:val="none" w:sz="0" w:space="0" w:color="auto"/>
                                                    <w:right w:val="none" w:sz="0" w:space="0" w:color="auto"/>
                                                  </w:divBdr>
                                                  <w:divsChild>
                                                    <w:div w:id="982125364">
                                                      <w:marLeft w:val="0"/>
                                                      <w:marRight w:val="0"/>
                                                      <w:marTop w:val="0"/>
                                                      <w:marBottom w:val="0"/>
                                                      <w:divBdr>
                                                        <w:top w:val="none" w:sz="0" w:space="0" w:color="auto"/>
                                                        <w:left w:val="none" w:sz="0" w:space="0" w:color="auto"/>
                                                        <w:bottom w:val="none" w:sz="0" w:space="0" w:color="auto"/>
                                                        <w:right w:val="none" w:sz="0" w:space="0" w:color="auto"/>
                                                      </w:divBdr>
                                                      <w:divsChild>
                                                        <w:div w:id="4236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6371">
                                                  <w:marLeft w:val="0"/>
                                                  <w:marRight w:val="150"/>
                                                  <w:marTop w:val="0"/>
                                                  <w:marBottom w:val="0"/>
                                                  <w:divBdr>
                                                    <w:top w:val="none" w:sz="0" w:space="0" w:color="auto"/>
                                                    <w:left w:val="none" w:sz="0" w:space="0" w:color="auto"/>
                                                    <w:bottom w:val="none" w:sz="0" w:space="0" w:color="auto"/>
                                                    <w:right w:val="none" w:sz="0" w:space="0" w:color="auto"/>
                                                  </w:divBdr>
                                                </w:div>
                                                <w:div w:id="540553582">
                                                  <w:marLeft w:val="0"/>
                                                  <w:marRight w:val="0"/>
                                                  <w:marTop w:val="0"/>
                                                  <w:marBottom w:val="0"/>
                                                  <w:divBdr>
                                                    <w:top w:val="none" w:sz="0" w:space="0" w:color="auto"/>
                                                    <w:left w:val="none" w:sz="0" w:space="0" w:color="auto"/>
                                                    <w:bottom w:val="none" w:sz="0" w:space="0" w:color="auto"/>
                                                    <w:right w:val="none" w:sz="0" w:space="0" w:color="auto"/>
                                                  </w:divBdr>
                                                </w:div>
                                                <w:div w:id="839393524">
                                                  <w:marLeft w:val="0"/>
                                                  <w:marRight w:val="0"/>
                                                  <w:marTop w:val="0"/>
                                                  <w:marBottom w:val="0"/>
                                                  <w:divBdr>
                                                    <w:top w:val="none" w:sz="0" w:space="0" w:color="auto"/>
                                                    <w:left w:val="none" w:sz="0" w:space="0" w:color="auto"/>
                                                    <w:bottom w:val="none" w:sz="0" w:space="0" w:color="auto"/>
                                                    <w:right w:val="none" w:sz="0" w:space="0" w:color="auto"/>
                                                  </w:divBdr>
                                                  <w:divsChild>
                                                    <w:div w:id="666788278">
                                                      <w:marLeft w:val="0"/>
                                                      <w:marRight w:val="0"/>
                                                      <w:marTop w:val="0"/>
                                                      <w:marBottom w:val="0"/>
                                                      <w:divBdr>
                                                        <w:top w:val="none" w:sz="0" w:space="0" w:color="auto"/>
                                                        <w:left w:val="none" w:sz="0" w:space="0" w:color="auto"/>
                                                        <w:bottom w:val="none" w:sz="0" w:space="0" w:color="auto"/>
                                                        <w:right w:val="none" w:sz="0" w:space="0" w:color="auto"/>
                                                      </w:divBdr>
                                                      <w:divsChild>
                                                        <w:div w:id="14210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0580">
                                                  <w:marLeft w:val="0"/>
                                                  <w:marRight w:val="150"/>
                                                  <w:marTop w:val="0"/>
                                                  <w:marBottom w:val="0"/>
                                                  <w:divBdr>
                                                    <w:top w:val="none" w:sz="0" w:space="0" w:color="auto"/>
                                                    <w:left w:val="none" w:sz="0" w:space="0" w:color="auto"/>
                                                    <w:bottom w:val="none" w:sz="0" w:space="0" w:color="auto"/>
                                                    <w:right w:val="none" w:sz="0" w:space="0" w:color="auto"/>
                                                  </w:divBdr>
                                                </w:div>
                                                <w:div w:id="19772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834394">
                              <w:marLeft w:val="0"/>
                              <w:marRight w:val="0"/>
                              <w:marTop w:val="0"/>
                              <w:marBottom w:val="300"/>
                              <w:divBdr>
                                <w:top w:val="single" w:sz="6" w:space="0" w:color="D0D2D3"/>
                                <w:left w:val="single" w:sz="6" w:space="0" w:color="D0D2D3"/>
                                <w:bottom w:val="single" w:sz="6" w:space="0" w:color="D0D2D3"/>
                                <w:right w:val="single" w:sz="6" w:space="0" w:color="D0D2D3"/>
                              </w:divBdr>
                              <w:divsChild>
                                <w:div w:id="1033193990">
                                  <w:marLeft w:val="0"/>
                                  <w:marRight w:val="0"/>
                                  <w:marTop w:val="0"/>
                                  <w:marBottom w:val="120"/>
                                  <w:divBdr>
                                    <w:top w:val="none" w:sz="0" w:space="0" w:color="auto"/>
                                    <w:left w:val="none" w:sz="0" w:space="0" w:color="auto"/>
                                    <w:bottom w:val="none" w:sz="0" w:space="0" w:color="auto"/>
                                    <w:right w:val="none" w:sz="0" w:space="0" w:color="auto"/>
                                  </w:divBdr>
                                  <w:divsChild>
                                    <w:div w:id="837117510">
                                      <w:marLeft w:val="0"/>
                                      <w:marRight w:val="0"/>
                                      <w:marTop w:val="0"/>
                                      <w:marBottom w:val="0"/>
                                      <w:divBdr>
                                        <w:top w:val="none" w:sz="0" w:space="0" w:color="auto"/>
                                        <w:left w:val="none" w:sz="0" w:space="0" w:color="auto"/>
                                        <w:bottom w:val="none" w:sz="0" w:space="0" w:color="auto"/>
                                        <w:right w:val="none" w:sz="0" w:space="0" w:color="auto"/>
                                      </w:divBdr>
                                      <w:divsChild>
                                        <w:div w:id="2579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6090">
                                  <w:marLeft w:val="0"/>
                                  <w:marRight w:val="0"/>
                                  <w:marTop w:val="0"/>
                                  <w:marBottom w:val="0"/>
                                  <w:divBdr>
                                    <w:top w:val="none" w:sz="0" w:space="0" w:color="auto"/>
                                    <w:left w:val="none" w:sz="0" w:space="0" w:color="auto"/>
                                    <w:bottom w:val="none" w:sz="0" w:space="0" w:color="auto"/>
                                    <w:right w:val="none" w:sz="0" w:space="0" w:color="auto"/>
                                  </w:divBdr>
                                  <w:divsChild>
                                    <w:div w:id="1361858375">
                                      <w:marLeft w:val="0"/>
                                      <w:marRight w:val="0"/>
                                      <w:marTop w:val="0"/>
                                      <w:marBottom w:val="0"/>
                                      <w:divBdr>
                                        <w:top w:val="none" w:sz="0" w:space="0" w:color="auto"/>
                                        <w:left w:val="none" w:sz="0" w:space="0" w:color="auto"/>
                                        <w:bottom w:val="none" w:sz="0" w:space="0" w:color="auto"/>
                                        <w:right w:val="none" w:sz="0" w:space="0" w:color="auto"/>
                                      </w:divBdr>
                                      <w:divsChild>
                                        <w:div w:id="548733392">
                                          <w:marLeft w:val="0"/>
                                          <w:marRight w:val="0"/>
                                          <w:marTop w:val="0"/>
                                          <w:marBottom w:val="0"/>
                                          <w:divBdr>
                                            <w:top w:val="none" w:sz="0" w:space="0" w:color="auto"/>
                                            <w:left w:val="none" w:sz="0" w:space="0" w:color="auto"/>
                                            <w:bottom w:val="none" w:sz="0" w:space="0" w:color="auto"/>
                                            <w:right w:val="none" w:sz="0" w:space="0" w:color="auto"/>
                                          </w:divBdr>
                                          <w:divsChild>
                                            <w:div w:id="2057662850">
                                              <w:marLeft w:val="0"/>
                                              <w:marRight w:val="0"/>
                                              <w:marTop w:val="0"/>
                                              <w:marBottom w:val="0"/>
                                              <w:divBdr>
                                                <w:top w:val="none" w:sz="0" w:space="0" w:color="auto"/>
                                                <w:left w:val="none" w:sz="0" w:space="0" w:color="auto"/>
                                                <w:bottom w:val="none" w:sz="0" w:space="0" w:color="auto"/>
                                                <w:right w:val="none" w:sz="0" w:space="0" w:color="auto"/>
                                              </w:divBdr>
                                              <w:divsChild>
                                                <w:div w:id="2011445649">
                                                  <w:marLeft w:val="0"/>
                                                  <w:marRight w:val="0"/>
                                                  <w:marTop w:val="0"/>
                                                  <w:marBottom w:val="0"/>
                                                  <w:divBdr>
                                                    <w:top w:val="none" w:sz="0" w:space="0" w:color="auto"/>
                                                    <w:left w:val="none" w:sz="0" w:space="0" w:color="auto"/>
                                                    <w:bottom w:val="none" w:sz="0" w:space="0" w:color="auto"/>
                                                    <w:right w:val="none" w:sz="0" w:space="0" w:color="auto"/>
                                                  </w:divBdr>
                                                  <w:divsChild>
                                                    <w:div w:id="1156461144">
                                                      <w:marLeft w:val="0"/>
                                                      <w:marRight w:val="0"/>
                                                      <w:marTop w:val="0"/>
                                                      <w:marBottom w:val="0"/>
                                                      <w:divBdr>
                                                        <w:top w:val="none" w:sz="0" w:space="0" w:color="auto"/>
                                                        <w:left w:val="none" w:sz="0" w:space="0" w:color="auto"/>
                                                        <w:bottom w:val="none" w:sz="0" w:space="0" w:color="auto"/>
                                                        <w:right w:val="none" w:sz="0" w:space="0" w:color="auto"/>
                                                      </w:divBdr>
                                                      <w:divsChild>
                                                        <w:div w:id="804854352">
                                                          <w:marLeft w:val="0"/>
                                                          <w:marRight w:val="0"/>
                                                          <w:marTop w:val="0"/>
                                                          <w:marBottom w:val="0"/>
                                                          <w:divBdr>
                                                            <w:top w:val="none" w:sz="0" w:space="0" w:color="auto"/>
                                                            <w:left w:val="none" w:sz="0" w:space="0" w:color="auto"/>
                                                            <w:bottom w:val="none" w:sz="0" w:space="0" w:color="auto"/>
                                                            <w:right w:val="none" w:sz="0" w:space="0" w:color="auto"/>
                                                          </w:divBdr>
                                                        </w:div>
                                                        <w:div w:id="2452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21643">
                                          <w:marLeft w:val="0"/>
                                          <w:marRight w:val="0"/>
                                          <w:marTop w:val="75"/>
                                          <w:marBottom w:val="0"/>
                                          <w:divBdr>
                                            <w:top w:val="none" w:sz="0" w:space="0" w:color="auto"/>
                                            <w:left w:val="none" w:sz="0" w:space="0" w:color="auto"/>
                                            <w:bottom w:val="none" w:sz="0" w:space="0" w:color="auto"/>
                                            <w:right w:val="none" w:sz="0" w:space="0" w:color="auto"/>
                                          </w:divBdr>
                                          <w:divsChild>
                                            <w:div w:id="335959777">
                                              <w:marLeft w:val="0"/>
                                              <w:marRight w:val="0"/>
                                              <w:marTop w:val="0"/>
                                              <w:marBottom w:val="0"/>
                                              <w:divBdr>
                                                <w:top w:val="none" w:sz="0" w:space="0" w:color="auto"/>
                                                <w:left w:val="none" w:sz="0" w:space="0" w:color="auto"/>
                                                <w:bottom w:val="none" w:sz="0" w:space="0" w:color="auto"/>
                                                <w:right w:val="none" w:sz="0" w:space="0" w:color="auto"/>
                                              </w:divBdr>
                                              <w:divsChild>
                                                <w:div w:id="2141993932">
                                                  <w:marLeft w:val="0"/>
                                                  <w:marRight w:val="0"/>
                                                  <w:marTop w:val="0"/>
                                                  <w:marBottom w:val="0"/>
                                                  <w:divBdr>
                                                    <w:top w:val="none" w:sz="0" w:space="0" w:color="auto"/>
                                                    <w:left w:val="none" w:sz="0" w:space="0" w:color="auto"/>
                                                    <w:bottom w:val="none" w:sz="0" w:space="0" w:color="auto"/>
                                                    <w:right w:val="none" w:sz="0" w:space="0" w:color="auto"/>
                                                  </w:divBdr>
                                                </w:div>
                                                <w:div w:id="237250186">
                                                  <w:marLeft w:val="0"/>
                                                  <w:marRight w:val="0"/>
                                                  <w:marTop w:val="0"/>
                                                  <w:marBottom w:val="0"/>
                                                  <w:divBdr>
                                                    <w:top w:val="none" w:sz="0" w:space="0" w:color="auto"/>
                                                    <w:left w:val="none" w:sz="0" w:space="0" w:color="auto"/>
                                                    <w:bottom w:val="none" w:sz="0" w:space="0" w:color="auto"/>
                                                    <w:right w:val="none" w:sz="0" w:space="0" w:color="auto"/>
                                                  </w:divBdr>
                                                </w:div>
                                                <w:div w:id="1622805541">
                                                  <w:marLeft w:val="0"/>
                                                  <w:marRight w:val="0"/>
                                                  <w:marTop w:val="0"/>
                                                  <w:marBottom w:val="0"/>
                                                  <w:divBdr>
                                                    <w:top w:val="none" w:sz="0" w:space="0" w:color="auto"/>
                                                    <w:left w:val="none" w:sz="0" w:space="0" w:color="auto"/>
                                                    <w:bottom w:val="none" w:sz="0" w:space="0" w:color="auto"/>
                                                    <w:right w:val="none" w:sz="0" w:space="0" w:color="auto"/>
                                                  </w:divBdr>
                                                  <w:divsChild>
                                                    <w:div w:id="861434644">
                                                      <w:marLeft w:val="0"/>
                                                      <w:marRight w:val="0"/>
                                                      <w:marTop w:val="0"/>
                                                      <w:marBottom w:val="0"/>
                                                      <w:divBdr>
                                                        <w:top w:val="none" w:sz="0" w:space="0" w:color="auto"/>
                                                        <w:left w:val="none" w:sz="0" w:space="0" w:color="auto"/>
                                                        <w:bottom w:val="none" w:sz="0" w:space="0" w:color="auto"/>
                                                        <w:right w:val="none" w:sz="0" w:space="0" w:color="auto"/>
                                                      </w:divBdr>
                                                      <w:divsChild>
                                                        <w:div w:id="490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48682">
                                                  <w:marLeft w:val="0"/>
                                                  <w:marRight w:val="150"/>
                                                  <w:marTop w:val="0"/>
                                                  <w:marBottom w:val="0"/>
                                                  <w:divBdr>
                                                    <w:top w:val="none" w:sz="0" w:space="0" w:color="auto"/>
                                                    <w:left w:val="none" w:sz="0" w:space="0" w:color="auto"/>
                                                    <w:bottom w:val="none" w:sz="0" w:space="0" w:color="auto"/>
                                                    <w:right w:val="none" w:sz="0" w:space="0" w:color="auto"/>
                                                  </w:divBdr>
                                                </w:div>
                                                <w:div w:id="289214023">
                                                  <w:marLeft w:val="0"/>
                                                  <w:marRight w:val="0"/>
                                                  <w:marTop w:val="0"/>
                                                  <w:marBottom w:val="0"/>
                                                  <w:divBdr>
                                                    <w:top w:val="none" w:sz="0" w:space="0" w:color="auto"/>
                                                    <w:left w:val="none" w:sz="0" w:space="0" w:color="auto"/>
                                                    <w:bottom w:val="none" w:sz="0" w:space="0" w:color="auto"/>
                                                    <w:right w:val="none" w:sz="0" w:space="0" w:color="auto"/>
                                                  </w:divBdr>
                                                </w:div>
                                                <w:div w:id="2320571">
                                                  <w:marLeft w:val="0"/>
                                                  <w:marRight w:val="0"/>
                                                  <w:marTop w:val="0"/>
                                                  <w:marBottom w:val="0"/>
                                                  <w:divBdr>
                                                    <w:top w:val="none" w:sz="0" w:space="0" w:color="auto"/>
                                                    <w:left w:val="none" w:sz="0" w:space="0" w:color="auto"/>
                                                    <w:bottom w:val="none" w:sz="0" w:space="0" w:color="auto"/>
                                                    <w:right w:val="none" w:sz="0" w:space="0" w:color="auto"/>
                                                  </w:divBdr>
                                                  <w:divsChild>
                                                    <w:div w:id="1230917661">
                                                      <w:marLeft w:val="0"/>
                                                      <w:marRight w:val="0"/>
                                                      <w:marTop w:val="0"/>
                                                      <w:marBottom w:val="0"/>
                                                      <w:divBdr>
                                                        <w:top w:val="none" w:sz="0" w:space="0" w:color="auto"/>
                                                        <w:left w:val="none" w:sz="0" w:space="0" w:color="auto"/>
                                                        <w:bottom w:val="none" w:sz="0" w:space="0" w:color="auto"/>
                                                        <w:right w:val="none" w:sz="0" w:space="0" w:color="auto"/>
                                                      </w:divBdr>
                                                      <w:divsChild>
                                                        <w:div w:id="9494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89243">
                                                  <w:marLeft w:val="0"/>
                                                  <w:marRight w:val="150"/>
                                                  <w:marTop w:val="0"/>
                                                  <w:marBottom w:val="0"/>
                                                  <w:divBdr>
                                                    <w:top w:val="none" w:sz="0" w:space="0" w:color="auto"/>
                                                    <w:left w:val="none" w:sz="0" w:space="0" w:color="auto"/>
                                                    <w:bottom w:val="none" w:sz="0" w:space="0" w:color="auto"/>
                                                    <w:right w:val="none" w:sz="0" w:space="0" w:color="auto"/>
                                                  </w:divBdr>
                                                </w:div>
                                                <w:div w:id="598753666">
                                                  <w:marLeft w:val="0"/>
                                                  <w:marRight w:val="0"/>
                                                  <w:marTop w:val="0"/>
                                                  <w:marBottom w:val="0"/>
                                                  <w:divBdr>
                                                    <w:top w:val="none" w:sz="0" w:space="0" w:color="auto"/>
                                                    <w:left w:val="none" w:sz="0" w:space="0" w:color="auto"/>
                                                    <w:bottom w:val="none" w:sz="0" w:space="0" w:color="auto"/>
                                                    <w:right w:val="none" w:sz="0" w:space="0" w:color="auto"/>
                                                  </w:divBdr>
                                                </w:div>
                                                <w:div w:id="1221359790">
                                                  <w:marLeft w:val="0"/>
                                                  <w:marRight w:val="0"/>
                                                  <w:marTop w:val="0"/>
                                                  <w:marBottom w:val="0"/>
                                                  <w:divBdr>
                                                    <w:top w:val="none" w:sz="0" w:space="0" w:color="auto"/>
                                                    <w:left w:val="none" w:sz="0" w:space="0" w:color="auto"/>
                                                    <w:bottom w:val="none" w:sz="0" w:space="0" w:color="auto"/>
                                                    <w:right w:val="none" w:sz="0" w:space="0" w:color="auto"/>
                                                  </w:divBdr>
                                                  <w:divsChild>
                                                    <w:div w:id="590358713">
                                                      <w:marLeft w:val="0"/>
                                                      <w:marRight w:val="0"/>
                                                      <w:marTop w:val="0"/>
                                                      <w:marBottom w:val="0"/>
                                                      <w:divBdr>
                                                        <w:top w:val="none" w:sz="0" w:space="0" w:color="auto"/>
                                                        <w:left w:val="none" w:sz="0" w:space="0" w:color="auto"/>
                                                        <w:bottom w:val="none" w:sz="0" w:space="0" w:color="auto"/>
                                                        <w:right w:val="none" w:sz="0" w:space="0" w:color="auto"/>
                                                      </w:divBdr>
                                                      <w:divsChild>
                                                        <w:div w:id="6056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8565">
                                                  <w:marLeft w:val="0"/>
                                                  <w:marRight w:val="150"/>
                                                  <w:marTop w:val="0"/>
                                                  <w:marBottom w:val="0"/>
                                                  <w:divBdr>
                                                    <w:top w:val="none" w:sz="0" w:space="0" w:color="auto"/>
                                                    <w:left w:val="none" w:sz="0" w:space="0" w:color="auto"/>
                                                    <w:bottom w:val="none" w:sz="0" w:space="0" w:color="auto"/>
                                                    <w:right w:val="none" w:sz="0" w:space="0" w:color="auto"/>
                                                  </w:divBdr>
                                                </w:div>
                                                <w:div w:id="1982803039">
                                                  <w:marLeft w:val="0"/>
                                                  <w:marRight w:val="0"/>
                                                  <w:marTop w:val="0"/>
                                                  <w:marBottom w:val="0"/>
                                                  <w:divBdr>
                                                    <w:top w:val="none" w:sz="0" w:space="0" w:color="auto"/>
                                                    <w:left w:val="none" w:sz="0" w:space="0" w:color="auto"/>
                                                    <w:bottom w:val="none" w:sz="0" w:space="0" w:color="auto"/>
                                                    <w:right w:val="none" w:sz="0" w:space="0" w:color="auto"/>
                                                  </w:divBdr>
                                                </w:div>
                                                <w:div w:id="2123835520">
                                                  <w:marLeft w:val="0"/>
                                                  <w:marRight w:val="0"/>
                                                  <w:marTop w:val="0"/>
                                                  <w:marBottom w:val="0"/>
                                                  <w:divBdr>
                                                    <w:top w:val="none" w:sz="0" w:space="0" w:color="auto"/>
                                                    <w:left w:val="none" w:sz="0" w:space="0" w:color="auto"/>
                                                    <w:bottom w:val="none" w:sz="0" w:space="0" w:color="auto"/>
                                                    <w:right w:val="none" w:sz="0" w:space="0" w:color="auto"/>
                                                  </w:divBdr>
                                                  <w:divsChild>
                                                    <w:div w:id="269747787">
                                                      <w:marLeft w:val="0"/>
                                                      <w:marRight w:val="0"/>
                                                      <w:marTop w:val="0"/>
                                                      <w:marBottom w:val="0"/>
                                                      <w:divBdr>
                                                        <w:top w:val="none" w:sz="0" w:space="0" w:color="auto"/>
                                                        <w:left w:val="none" w:sz="0" w:space="0" w:color="auto"/>
                                                        <w:bottom w:val="none" w:sz="0" w:space="0" w:color="auto"/>
                                                        <w:right w:val="none" w:sz="0" w:space="0" w:color="auto"/>
                                                      </w:divBdr>
                                                      <w:divsChild>
                                                        <w:div w:id="15140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70347">
                                                  <w:marLeft w:val="0"/>
                                                  <w:marRight w:val="150"/>
                                                  <w:marTop w:val="0"/>
                                                  <w:marBottom w:val="0"/>
                                                  <w:divBdr>
                                                    <w:top w:val="none" w:sz="0" w:space="0" w:color="auto"/>
                                                    <w:left w:val="none" w:sz="0" w:space="0" w:color="auto"/>
                                                    <w:bottom w:val="none" w:sz="0" w:space="0" w:color="auto"/>
                                                    <w:right w:val="none" w:sz="0" w:space="0" w:color="auto"/>
                                                  </w:divBdr>
                                                </w:div>
                                                <w:div w:id="1122454266">
                                                  <w:marLeft w:val="0"/>
                                                  <w:marRight w:val="0"/>
                                                  <w:marTop w:val="0"/>
                                                  <w:marBottom w:val="0"/>
                                                  <w:divBdr>
                                                    <w:top w:val="none" w:sz="0" w:space="0" w:color="auto"/>
                                                    <w:left w:val="none" w:sz="0" w:space="0" w:color="auto"/>
                                                    <w:bottom w:val="none" w:sz="0" w:space="0" w:color="auto"/>
                                                    <w:right w:val="none" w:sz="0" w:space="0" w:color="auto"/>
                                                  </w:divBdr>
                                                </w:div>
                                                <w:div w:id="488637695">
                                                  <w:marLeft w:val="0"/>
                                                  <w:marRight w:val="0"/>
                                                  <w:marTop w:val="0"/>
                                                  <w:marBottom w:val="0"/>
                                                  <w:divBdr>
                                                    <w:top w:val="none" w:sz="0" w:space="0" w:color="auto"/>
                                                    <w:left w:val="none" w:sz="0" w:space="0" w:color="auto"/>
                                                    <w:bottom w:val="none" w:sz="0" w:space="0" w:color="auto"/>
                                                    <w:right w:val="none" w:sz="0" w:space="0" w:color="auto"/>
                                                  </w:divBdr>
                                                  <w:divsChild>
                                                    <w:div w:id="434134817">
                                                      <w:marLeft w:val="0"/>
                                                      <w:marRight w:val="0"/>
                                                      <w:marTop w:val="0"/>
                                                      <w:marBottom w:val="0"/>
                                                      <w:divBdr>
                                                        <w:top w:val="none" w:sz="0" w:space="0" w:color="auto"/>
                                                        <w:left w:val="none" w:sz="0" w:space="0" w:color="auto"/>
                                                        <w:bottom w:val="none" w:sz="0" w:space="0" w:color="auto"/>
                                                        <w:right w:val="none" w:sz="0" w:space="0" w:color="auto"/>
                                                      </w:divBdr>
                                                      <w:divsChild>
                                                        <w:div w:id="186439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6133">
                                                  <w:marLeft w:val="0"/>
                                                  <w:marRight w:val="150"/>
                                                  <w:marTop w:val="0"/>
                                                  <w:marBottom w:val="0"/>
                                                  <w:divBdr>
                                                    <w:top w:val="none" w:sz="0" w:space="0" w:color="auto"/>
                                                    <w:left w:val="none" w:sz="0" w:space="0" w:color="auto"/>
                                                    <w:bottom w:val="none" w:sz="0" w:space="0" w:color="auto"/>
                                                    <w:right w:val="none" w:sz="0" w:space="0" w:color="auto"/>
                                                  </w:divBdr>
                                                </w:div>
                                                <w:div w:id="680280338">
                                                  <w:marLeft w:val="0"/>
                                                  <w:marRight w:val="0"/>
                                                  <w:marTop w:val="0"/>
                                                  <w:marBottom w:val="0"/>
                                                  <w:divBdr>
                                                    <w:top w:val="none" w:sz="0" w:space="0" w:color="auto"/>
                                                    <w:left w:val="none" w:sz="0" w:space="0" w:color="auto"/>
                                                    <w:bottom w:val="none" w:sz="0" w:space="0" w:color="auto"/>
                                                    <w:right w:val="none" w:sz="0" w:space="0" w:color="auto"/>
                                                  </w:divBdr>
                                                </w:div>
                                                <w:div w:id="134183051">
                                                  <w:marLeft w:val="0"/>
                                                  <w:marRight w:val="0"/>
                                                  <w:marTop w:val="0"/>
                                                  <w:marBottom w:val="0"/>
                                                  <w:divBdr>
                                                    <w:top w:val="none" w:sz="0" w:space="0" w:color="auto"/>
                                                    <w:left w:val="none" w:sz="0" w:space="0" w:color="auto"/>
                                                    <w:bottom w:val="none" w:sz="0" w:space="0" w:color="auto"/>
                                                    <w:right w:val="none" w:sz="0" w:space="0" w:color="auto"/>
                                                  </w:divBdr>
                                                  <w:divsChild>
                                                    <w:div w:id="39675551">
                                                      <w:marLeft w:val="0"/>
                                                      <w:marRight w:val="0"/>
                                                      <w:marTop w:val="0"/>
                                                      <w:marBottom w:val="0"/>
                                                      <w:divBdr>
                                                        <w:top w:val="none" w:sz="0" w:space="0" w:color="auto"/>
                                                        <w:left w:val="none" w:sz="0" w:space="0" w:color="auto"/>
                                                        <w:bottom w:val="none" w:sz="0" w:space="0" w:color="auto"/>
                                                        <w:right w:val="none" w:sz="0" w:space="0" w:color="auto"/>
                                                      </w:divBdr>
                                                      <w:divsChild>
                                                        <w:div w:id="17122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4880">
                                                  <w:marLeft w:val="0"/>
                                                  <w:marRight w:val="150"/>
                                                  <w:marTop w:val="0"/>
                                                  <w:marBottom w:val="0"/>
                                                  <w:divBdr>
                                                    <w:top w:val="none" w:sz="0" w:space="0" w:color="auto"/>
                                                    <w:left w:val="none" w:sz="0" w:space="0" w:color="auto"/>
                                                    <w:bottom w:val="none" w:sz="0" w:space="0" w:color="auto"/>
                                                    <w:right w:val="none" w:sz="0" w:space="0" w:color="auto"/>
                                                  </w:divBdr>
                                                </w:div>
                                                <w:div w:id="1256860047">
                                                  <w:marLeft w:val="0"/>
                                                  <w:marRight w:val="0"/>
                                                  <w:marTop w:val="0"/>
                                                  <w:marBottom w:val="0"/>
                                                  <w:divBdr>
                                                    <w:top w:val="none" w:sz="0" w:space="0" w:color="auto"/>
                                                    <w:left w:val="none" w:sz="0" w:space="0" w:color="auto"/>
                                                    <w:bottom w:val="none" w:sz="0" w:space="0" w:color="auto"/>
                                                    <w:right w:val="none" w:sz="0" w:space="0" w:color="auto"/>
                                                  </w:divBdr>
                                                </w:div>
                                                <w:div w:id="1932859346">
                                                  <w:marLeft w:val="0"/>
                                                  <w:marRight w:val="0"/>
                                                  <w:marTop w:val="0"/>
                                                  <w:marBottom w:val="0"/>
                                                  <w:divBdr>
                                                    <w:top w:val="none" w:sz="0" w:space="0" w:color="auto"/>
                                                    <w:left w:val="none" w:sz="0" w:space="0" w:color="auto"/>
                                                    <w:bottom w:val="none" w:sz="0" w:space="0" w:color="auto"/>
                                                    <w:right w:val="none" w:sz="0" w:space="0" w:color="auto"/>
                                                  </w:divBdr>
                                                  <w:divsChild>
                                                    <w:div w:id="2041198422">
                                                      <w:marLeft w:val="0"/>
                                                      <w:marRight w:val="0"/>
                                                      <w:marTop w:val="0"/>
                                                      <w:marBottom w:val="0"/>
                                                      <w:divBdr>
                                                        <w:top w:val="none" w:sz="0" w:space="0" w:color="auto"/>
                                                        <w:left w:val="none" w:sz="0" w:space="0" w:color="auto"/>
                                                        <w:bottom w:val="none" w:sz="0" w:space="0" w:color="auto"/>
                                                        <w:right w:val="none" w:sz="0" w:space="0" w:color="auto"/>
                                                      </w:divBdr>
                                                      <w:divsChild>
                                                        <w:div w:id="192907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35548">
                                                  <w:marLeft w:val="0"/>
                                                  <w:marRight w:val="150"/>
                                                  <w:marTop w:val="0"/>
                                                  <w:marBottom w:val="0"/>
                                                  <w:divBdr>
                                                    <w:top w:val="none" w:sz="0" w:space="0" w:color="auto"/>
                                                    <w:left w:val="none" w:sz="0" w:space="0" w:color="auto"/>
                                                    <w:bottom w:val="none" w:sz="0" w:space="0" w:color="auto"/>
                                                    <w:right w:val="none" w:sz="0" w:space="0" w:color="auto"/>
                                                  </w:divBdr>
                                                </w:div>
                                                <w:div w:id="959805417">
                                                  <w:marLeft w:val="0"/>
                                                  <w:marRight w:val="0"/>
                                                  <w:marTop w:val="0"/>
                                                  <w:marBottom w:val="0"/>
                                                  <w:divBdr>
                                                    <w:top w:val="none" w:sz="0" w:space="0" w:color="auto"/>
                                                    <w:left w:val="none" w:sz="0" w:space="0" w:color="auto"/>
                                                    <w:bottom w:val="none" w:sz="0" w:space="0" w:color="auto"/>
                                                    <w:right w:val="none" w:sz="0" w:space="0" w:color="auto"/>
                                                  </w:divBdr>
                                                </w:div>
                                                <w:div w:id="715085815">
                                                  <w:marLeft w:val="0"/>
                                                  <w:marRight w:val="0"/>
                                                  <w:marTop w:val="0"/>
                                                  <w:marBottom w:val="0"/>
                                                  <w:divBdr>
                                                    <w:top w:val="none" w:sz="0" w:space="0" w:color="auto"/>
                                                    <w:left w:val="none" w:sz="0" w:space="0" w:color="auto"/>
                                                    <w:bottom w:val="none" w:sz="0" w:space="0" w:color="auto"/>
                                                    <w:right w:val="none" w:sz="0" w:space="0" w:color="auto"/>
                                                  </w:divBdr>
                                                  <w:divsChild>
                                                    <w:div w:id="744110225">
                                                      <w:marLeft w:val="0"/>
                                                      <w:marRight w:val="0"/>
                                                      <w:marTop w:val="0"/>
                                                      <w:marBottom w:val="0"/>
                                                      <w:divBdr>
                                                        <w:top w:val="none" w:sz="0" w:space="0" w:color="auto"/>
                                                        <w:left w:val="none" w:sz="0" w:space="0" w:color="auto"/>
                                                        <w:bottom w:val="none" w:sz="0" w:space="0" w:color="auto"/>
                                                        <w:right w:val="none" w:sz="0" w:space="0" w:color="auto"/>
                                                      </w:divBdr>
                                                      <w:divsChild>
                                                        <w:div w:id="15392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3848">
                                                  <w:marLeft w:val="0"/>
                                                  <w:marRight w:val="150"/>
                                                  <w:marTop w:val="0"/>
                                                  <w:marBottom w:val="0"/>
                                                  <w:divBdr>
                                                    <w:top w:val="none" w:sz="0" w:space="0" w:color="auto"/>
                                                    <w:left w:val="none" w:sz="0" w:space="0" w:color="auto"/>
                                                    <w:bottom w:val="none" w:sz="0" w:space="0" w:color="auto"/>
                                                    <w:right w:val="none" w:sz="0" w:space="0" w:color="auto"/>
                                                  </w:divBdr>
                                                </w:div>
                                                <w:div w:id="183587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400405">
                              <w:marLeft w:val="0"/>
                              <w:marRight w:val="0"/>
                              <w:marTop w:val="0"/>
                              <w:marBottom w:val="300"/>
                              <w:divBdr>
                                <w:top w:val="single" w:sz="6" w:space="0" w:color="D0D2D3"/>
                                <w:left w:val="single" w:sz="6" w:space="0" w:color="D0D2D3"/>
                                <w:bottom w:val="single" w:sz="6" w:space="0" w:color="D0D2D3"/>
                                <w:right w:val="single" w:sz="6" w:space="0" w:color="D0D2D3"/>
                              </w:divBdr>
                              <w:divsChild>
                                <w:div w:id="1592929658">
                                  <w:marLeft w:val="0"/>
                                  <w:marRight w:val="0"/>
                                  <w:marTop w:val="0"/>
                                  <w:marBottom w:val="120"/>
                                  <w:divBdr>
                                    <w:top w:val="none" w:sz="0" w:space="0" w:color="auto"/>
                                    <w:left w:val="none" w:sz="0" w:space="0" w:color="auto"/>
                                    <w:bottom w:val="none" w:sz="0" w:space="0" w:color="auto"/>
                                    <w:right w:val="none" w:sz="0" w:space="0" w:color="auto"/>
                                  </w:divBdr>
                                  <w:divsChild>
                                    <w:div w:id="325860689">
                                      <w:marLeft w:val="0"/>
                                      <w:marRight w:val="0"/>
                                      <w:marTop w:val="0"/>
                                      <w:marBottom w:val="0"/>
                                      <w:divBdr>
                                        <w:top w:val="none" w:sz="0" w:space="0" w:color="auto"/>
                                        <w:left w:val="none" w:sz="0" w:space="0" w:color="auto"/>
                                        <w:bottom w:val="none" w:sz="0" w:space="0" w:color="auto"/>
                                        <w:right w:val="none" w:sz="0" w:space="0" w:color="auto"/>
                                      </w:divBdr>
                                      <w:divsChild>
                                        <w:div w:id="11554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8471">
                                  <w:marLeft w:val="0"/>
                                  <w:marRight w:val="0"/>
                                  <w:marTop w:val="0"/>
                                  <w:marBottom w:val="0"/>
                                  <w:divBdr>
                                    <w:top w:val="none" w:sz="0" w:space="0" w:color="auto"/>
                                    <w:left w:val="none" w:sz="0" w:space="0" w:color="auto"/>
                                    <w:bottom w:val="none" w:sz="0" w:space="0" w:color="auto"/>
                                    <w:right w:val="none" w:sz="0" w:space="0" w:color="auto"/>
                                  </w:divBdr>
                                  <w:divsChild>
                                    <w:div w:id="1219559614">
                                      <w:marLeft w:val="0"/>
                                      <w:marRight w:val="0"/>
                                      <w:marTop w:val="0"/>
                                      <w:marBottom w:val="0"/>
                                      <w:divBdr>
                                        <w:top w:val="none" w:sz="0" w:space="0" w:color="auto"/>
                                        <w:left w:val="none" w:sz="0" w:space="0" w:color="auto"/>
                                        <w:bottom w:val="none" w:sz="0" w:space="0" w:color="auto"/>
                                        <w:right w:val="none" w:sz="0" w:space="0" w:color="auto"/>
                                      </w:divBdr>
                                      <w:divsChild>
                                        <w:div w:id="1788115666">
                                          <w:marLeft w:val="0"/>
                                          <w:marRight w:val="0"/>
                                          <w:marTop w:val="0"/>
                                          <w:marBottom w:val="0"/>
                                          <w:divBdr>
                                            <w:top w:val="none" w:sz="0" w:space="0" w:color="auto"/>
                                            <w:left w:val="none" w:sz="0" w:space="0" w:color="auto"/>
                                            <w:bottom w:val="none" w:sz="0" w:space="0" w:color="auto"/>
                                            <w:right w:val="none" w:sz="0" w:space="0" w:color="auto"/>
                                          </w:divBdr>
                                          <w:divsChild>
                                            <w:div w:id="1005328278">
                                              <w:marLeft w:val="0"/>
                                              <w:marRight w:val="0"/>
                                              <w:marTop w:val="0"/>
                                              <w:marBottom w:val="0"/>
                                              <w:divBdr>
                                                <w:top w:val="none" w:sz="0" w:space="0" w:color="auto"/>
                                                <w:left w:val="none" w:sz="0" w:space="0" w:color="auto"/>
                                                <w:bottom w:val="none" w:sz="0" w:space="0" w:color="auto"/>
                                                <w:right w:val="none" w:sz="0" w:space="0" w:color="auto"/>
                                              </w:divBdr>
                                              <w:divsChild>
                                                <w:div w:id="384910879">
                                                  <w:marLeft w:val="0"/>
                                                  <w:marRight w:val="0"/>
                                                  <w:marTop w:val="0"/>
                                                  <w:marBottom w:val="0"/>
                                                  <w:divBdr>
                                                    <w:top w:val="none" w:sz="0" w:space="0" w:color="auto"/>
                                                    <w:left w:val="none" w:sz="0" w:space="0" w:color="auto"/>
                                                    <w:bottom w:val="none" w:sz="0" w:space="0" w:color="auto"/>
                                                    <w:right w:val="none" w:sz="0" w:space="0" w:color="auto"/>
                                                  </w:divBdr>
                                                  <w:divsChild>
                                                    <w:div w:id="327755809">
                                                      <w:marLeft w:val="0"/>
                                                      <w:marRight w:val="0"/>
                                                      <w:marTop w:val="0"/>
                                                      <w:marBottom w:val="0"/>
                                                      <w:divBdr>
                                                        <w:top w:val="none" w:sz="0" w:space="0" w:color="auto"/>
                                                        <w:left w:val="none" w:sz="0" w:space="0" w:color="auto"/>
                                                        <w:bottom w:val="none" w:sz="0" w:space="0" w:color="auto"/>
                                                        <w:right w:val="none" w:sz="0" w:space="0" w:color="auto"/>
                                                      </w:divBdr>
                                                      <w:divsChild>
                                                        <w:div w:id="1133138470">
                                                          <w:marLeft w:val="0"/>
                                                          <w:marRight w:val="0"/>
                                                          <w:marTop w:val="0"/>
                                                          <w:marBottom w:val="0"/>
                                                          <w:divBdr>
                                                            <w:top w:val="none" w:sz="0" w:space="0" w:color="auto"/>
                                                            <w:left w:val="none" w:sz="0" w:space="0" w:color="auto"/>
                                                            <w:bottom w:val="none" w:sz="0" w:space="0" w:color="auto"/>
                                                            <w:right w:val="none" w:sz="0" w:space="0" w:color="auto"/>
                                                          </w:divBdr>
                                                        </w:div>
                                                        <w:div w:id="272786745">
                                                          <w:marLeft w:val="0"/>
                                                          <w:marRight w:val="0"/>
                                                          <w:marTop w:val="0"/>
                                                          <w:marBottom w:val="0"/>
                                                          <w:divBdr>
                                                            <w:top w:val="none" w:sz="0" w:space="0" w:color="auto"/>
                                                            <w:left w:val="none" w:sz="0" w:space="0" w:color="auto"/>
                                                            <w:bottom w:val="none" w:sz="0" w:space="0" w:color="auto"/>
                                                            <w:right w:val="none" w:sz="0" w:space="0" w:color="auto"/>
                                                          </w:divBdr>
                                                        </w:div>
                                                        <w:div w:id="1339892652">
                                                          <w:marLeft w:val="0"/>
                                                          <w:marRight w:val="0"/>
                                                          <w:marTop w:val="0"/>
                                                          <w:marBottom w:val="0"/>
                                                          <w:divBdr>
                                                            <w:top w:val="none" w:sz="0" w:space="0" w:color="auto"/>
                                                            <w:left w:val="none" w:sz="0" w:space="0" w:color="auto"/>
                                                            <w:bottom w:val="none" w:sz="0" w:space="0" w:color="auto"/>
                                                            <w:right w:val="none" w:sz="0" w:space="0" w:color="auto"/>
                                                          </w:divBdr>
                                                        </w:div>
                                                        <w:div w:id="57567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999359">
                                          <w:marLeft w:val="0"/>
                                          <w:marRight w:val="0"/>
                                          <w:marTop w:val="75"/>
                                          <w:marBottom w:val="0"/>
                                          <w:divBdr>
                                            <w:top w:val="none" w:sz="0" w:space="0" w:color="auto"/>
                                            <w:left w:val="none" w:sz="0" w:space="0" w:color="auto"/>
                                            <w:bottom w:val="none" w:sz="0" w:space="0" w:color="auto"/>
                                            <w:right w:val="none" w:sz="0" w:space="0" w:color="auto"/>
                                          </w:divBdr>
                                          <w:divsChild>
                                            <w:div w:id="624233126">
                                              <w:marLeft w:val="0"/>
                                              <w:marRight w:val="0"/>
                                              <w:marTop w:val="0"/>
                                              <w:marBottom w:val="0"/>
                                              <w:divBdr>
                                                <w:top w:val="none" w:sz="0" w:space="0" w:color="auto"/>
                                                <w:left w:val="none" w:sz="0" w:space="0" w:color="auto"/>
                                                <w:bottom w:val="none" w:sz="0" w:space="0" w:color="auto"/>
                                                <w:right w:val="none" w:sz="0" w:space="0" w:color="auto"/>
                                              </w:divBdr>
                                              <w:divsChild>
                                                <w:div w:id="2052798424">
                                                  <w:marLeft w:val="0"/>
                                                  <w:marRight w:val="0"/>
                                                  <w:marTop w:val="0"/>
                                                  <w:marBottom w:val="0"/>
                                                  <w:divBdr>
                                                    <w:top w:val="none" w:sz="0" w:space="0" w:color="auto"/>
                                                    <w:left w:val="none" w:sz="0" w:space="0" w:color="auto"/>
                                                    <w:bottom w:val="none" w:sz="0" w:space="0" w:color="auto"/>
                                                    <w:right w:val="none" w:sz="0" w:space="0" w:color="auto"/>
                                                  </w:divBdr>
                                                </w:div>
                                                <w:div w:id="2096853160">
                                                  <w:marLeft w:val="0"/>
                                                  <w:marRight w:val="0"/>
                                                  <w:marTop w:val="0"/>
                                                  <w:marBottom w:val="0"/>
                                                  <w:divBdr>
                                                    <w:top w:val="none" w:sz="0" w:space="0" w:color="auto"/>
                                                    <w:left w:val="none" w:sz="0" w:space="0" w:color="auto"/>
                                                    <w:bottom w:val="none" w:sz="0" w:space="0" w:color="auto"/>
                                                    <w:right w:val="none" w:sz="0" w:space="0" w:color="auto"/>
                                                  </w:divBdr>
                                                </w:div>
                                                <w:div w:id="684089810">
                                                  <w:marLeft w:val="0"/>
                                                  <w:marRight w:val="0"/>
                                                  <w:marTop w:val="0"/>
                                                  <w:marBottom w:val="0"/>
                                                  <w:divBdr>
                                                    <w:top w:val="none" w:sz="0" w:space="0" w:color="auto"/>
                                                    <w:left w:val="none" w:sz="0" w:space="0" w:color="auto"/>
                                                    <w:bottom w:val="none" w:sz="0" w:space="0" w:color="auto"/>
                                                    <w:right w:val="none" w:sz="0" w:space="0" w:color="auto"/>
                                                  </w:divBdr>
                                                  <w:divsChild>
                                                    <w:div w:id="1120956458">
                                                      <w:marLeft w:val="0"/>
                                                      <w:marRight w:val="0"/>
                                                      <w:marTop w:val="0"/>
                                                      <w:marBottom w:val="0"/>
                                                      <w:divBdr>
                                                        <w:top w:val="none" w:sz="0" w:space="0" w:color="auto"/>
                                                        <w:left w:val="none" w:sz="0" w:space="0" w:color="auto"/>
                                                        <w:bottom w:val="none" w:sz="0" w:space="0" w:color="auto"/>
                                                        <w:right w:val="none" w:sz="0" w:space="0" w:color="auto"/>
                                                      </w:divBdr>
                                                      <w:divsChild>
                                                        <w:div w:id="978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3773">
                                                  <w:marLeft w:val="0"/>
                                                  <w:marRight w:val="150"/>
                                                  <w:marTop w:val="0"/>
                                                  <w:marBottom w:val="0"/>
                                                  <w:divBdr>
                                                    <w:top w:val="none" w:sz="0" w:space="0" w:color="auto"/>
                                                    <w:left w:val="none" w:sz="0" w:space="0" w:color="auto"/>
                                                    <w:bottom w:val="none" w:sz="0" w:space="0" w:color="auto"/>
                                                    <w:right w:val="none" w:sz="0" w:space="0" w:color="auto"/>
                                                  </w:divBdr>
                                                </w:div>
                                                <w:div w:id="598681159">
                                                  <w:marLeft w:val="0"/>
                                                  <w:marRight w:val="0"/>
                                                  <w:marTop w:val="0"/>
                                                  <w:marBottom w:val="0"/>
                                                  <w:divBdr>
                                                    <w:top w:val="none" w:sz="0" w:space="0" w:color="auto"/>
                                                    <w:left w:val="none" w:sz="0" w:space="0" w:color="auto"/>
                                                    <w:bottom w:val="none" w:sz="0" w:space="0" w:color="auto"/>
                                                    <w:right w:val="none" w:sz="0" w:space="0" w:color="auto"/>
                                                  </w:divBdr>
                                                </w:div>
                                                <w:div w:id="1153834008">
                                                  <w:marLeft w:val="0"/>
                                                  <w:marRight w:val="0"/>
                                                  <w:marTop w:val="0"/>
                                                  <w:marBottom w:val="0"/>
                                                  <w:divBdr>
                                                    <w:top w:val="none" w:sz="0" w:space="0" w:color="auto"/>
                                                    <w:left w:val="none" w:sz="0" w:space="0" w:color="auto"/>
                                                    <w:bottom w:val="none" w:sz="0" w:space="0" w:color="auto"/>
                                                    <w:right w:val="none" w:sz="0" w:space="0" w:color="auto"/>
                                                  </w:divBdr>
                                                  <w:divsChild>
                                                    <w:div w:id="1291475476">
                                                      <w:marLeft w:val="0"/>
                                                      <w:marRight w:val="0"/>
                                                      <w:marTop w:val="0"/>
                                                      <w:marBottom w:val="0"/>
                                                      <w:divBdr>
                                                        <w:top w:val="none" w:sz="0" w:space="0" w:color="auto"/>
                                                        <w:left w:val="none" w:sz="0" w:space="0" w:color="auto"/>
                                                        <w:bottom w:val="none" w:sz="0" w:space="0" w:color="auto"/>
                                                        <w:right w:val="none" w:sz="0" w:space="0" w:color="auto"/>
                                                      </w:divBdr>
                                                      <w:divsChild>
                                                        <w:div w:id="3463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10291">
                                                  <w:marLeft w:val="0"/>
                                                  <w:marRight w:val="150"/>
                                                  <w:marTop w:val="0"/>
                                                  <w:marBottom w:val="0"/>
                                                  <w:divBdr>
                                                    <w:top w:val="none" w:sz="0" w:space="0" w:color="auto"/>
                                                    <w:left w:val="none" w:sz="0" w:space="0" w:color="auto"/>
                                                    <w:bottom w:val="none" w:sz="0" w:space="0" w:color="auto"/>
                                                    <w:right w:val="none" w:sz="0" w:space="0" w:color="auto"/>
                                                  </w:divBdr>
                                                </w:div>
                                                <w:div w:id="814954433">
                                                  <w:marLeft w:val="0"/>
                                                  <w:marRight w:val="0"/>
                                                  <w:marTop w:val="0"/>
                                                  <w:marBottom w:val="0"/>
                                                  <w:divBdr>
                                                    <w:top w:val="none" w:sz="0" w:space="0" w:color="auto"/>
                                                    <w:left w:val="none" w:sz="0" w:space="0" w:color="auto"/>
                                                    <w:bottom w:val="none" w:sz="0" w:space="0" w:color="auto"/>
                                                    <w:right w:val="none" w:sz="0" w:space="0" w:color="auto"/>
                                                  </w:divBdr>
                                                </w:div>
                                                <w:div w:id="959454012">
                                                  <w:marLeft w:val="0"/>
                                                  <w:marRight w:val="0"/>
                                                  <w:marTop w:val="0"/>
                                                  <w:marBottom w:val="0"/>
                                                  <w:divBdr>
                                                    <w:top w:val="none" w:sz="0" w:space="0" w:color="auto"/>
                                                    <w:left w:val="none" w:sz="0" w:space="0" w:color="auto"/>
                                                    <w:bottom w:val="none" w:sz="0" w:space="0" w:color="auto"/>
                                                    <w:right w:val="none" w:sz="0" w:space="0" w:color="auto"/>
                                                  </w:divBdr>
                                                  <w:divsChild>
                                                    <w:div w:id="710225020">
                                                      <w:marLeft w:val="0"/>
                                                      <w:marRight w:val="0"/>
                                                      <w:marTop w:val="0"/>
                                                      <w:marBottom w:val="0"/>
                                                      <w:divBdr>
                                                        <w:top w:val="none" w:sz="0" w:space="0" w:color="auto"/>
                                                        <w:left w:val="none" w:sz="0" w:space="0" w:color="auto"/>
                                                        <w:bottom w:val="none" w:sz="0" w:space="0" w:color="auto"/>
                                                        <w:right w:val="none" w:sz="0" w:space="0" w:color="auto"/>
                                                      </w:divBdr>
                                                      <w:divsChild>
                                                        <w:div w:id="20216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5741">
                                                  <w:marLeft w:val="0"/>
                                                  <w:marRight w:val="150"/>
                                                  <w:marTop w:val="0"/>
                                                  <w:marBottom w:val="0"/>
                                                  <w:divBdr>
                                                    <w:top w:val="none" w:sz="0" w:space="0" w:color="auto"/>
                                                    <w:left w:val="none" w:sz="0" w:space="0" w:color="auto"/>
                                                    <w:bottom w:val="none" w:sz="0" w:space="0" w:color="auto"/>
                                                    <w:right w:val="none" w:sz="0" w:space="0" w:color="auto"/>
                                                  </w:divBdr>
                                                </w:div>
                                                <w:div w:id="117761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654426">
                      <w:marLeft w:val="0"/>
                      <w:marRight w:val="0"/>
                      <w:marTop w:val="0"/>
                      <w:marBottom w:val="300"/>
                      <w:divBdr>
                        <w:top w:val="none" w:sz="0" w:space="0" w:color="auto"/>
                        <w:left w:val="none" w:sz="0" w:space="0" w:color="auto"/>
                        <w:bottom w:val="none" w:sz="0" w:space="0" w:color="auto"/>
                        <w:right w:val="none" w:sz="0" w:space="0" w:color="auto"/>
                      </w:divBdr>
                      <w:divsChild>
                        <w:div w:id="37584179">
                          <w:marLeft w:val="0"/>
                          <w:marRight w:val="0"/>
                          <w:marTop w:val="0"/>
                          <w:marBottom w:val="180"/>
                          <w:divBdr>
                            <w:top w:val="none" w:sz="0" w:space="0" w:color="auto"/>
                            <w:left w:val="none" w:sz="0" w:space="0" w:color="auto"/>
                            <w:bottom w:val="none" w:sz="0" w:space="0" w:color="auto"/>
                            <w:right w:val="none" w:sz="0" w:space="0" w:color="auto"/>
                          </w:divBdr>
                        </w:div>
                        <w:div w:id="1584026442">
                          <w:marLeft w:val="0"/>
                          <w:marRight w:val="0"/>
                          <w:marTop w:val="0"/>
                          <w:marBottom w:val="0"/>
                          <w:divBdr>
                            <w:top w:val="none" w:sz="0" w:space="0" w:color="auto"/>
                            <w:left w:val="none" w:sz="0" w:space="0" w:color="auto"/>
                            <w:bottom w:val="none" w:sz="0" w:space="0" w:color="auto"/>
                            <w:right w:val="none" w:sz="0" w:space="0" w:color="auto"/>
                          </w:divBdr>
                          <w:divsChild>
                            <w:div w:id="591280167">
                              <w:marLeft w:val="0"/>
                              <w:marRight w:val="0"/>
                              <w:marTop w:val="0"/>
                              <w:marBottom w:val="300"/>
                              <w:divBdr>
                                <w:top w:val="single" w:sz="6" w:space="0" w:color="D0D2D3"/>
                                <w:left w:val="single" w:sz="6" w:space="0" w:color="D0D2D3"/>
                                <w:bottom w:val="single" w:sz="6" w:space="0" w:color="D0D2D3"/>
                                <w:right w:val="single" w:sz="6" w:space="0" w:color="D0D2D3"/>
                              </w:divBdr>
                              <w:divsChild>
                                <w:div w:id="1332678464">
                                  <w:marLeft w:val="0"/>
                                  <w:marRight w:val="0"/>
                                  <w:marTop w:val="0"/>
                                  <w:marBottom w:val="120"/>
                                  <w:divBdr>
                                    <w:top w:val="none" w:sz="0" w:space="0" w:color="auto"/>
                                    <w:left w:val="none" w:sz="0" w:space="0" w:color="auto"/>
                                    <w:bottom w:val="none" w:sz="0" w:space="0" w:color="auto"/>
                                    <w:right w:val="none" w:sz="0" w:space="0" w:color="auto"/>
                                  </w:divBdr>
                                  <w:divsChild>
                                    <w:div w:id="1702316102">
                                      <w:marLeft w:val="0"/>
                                      <w:marRight w:val="0"/>
                                      <w:marTop w:val="0"/>
                                      <w:marBottom w:val="0"/>
                                      <w:divBdr>
                                        <w:top w:val="none" w:sz="0" w:space="0" w:color="auto"/>
                                        <w:left w:val="none" w:sz="0" w:space="0" w:color="auto"/>
                                        <w:bottom w:val="none" w:sz="0" w:space="0" w:color="auto"/>
                                        <w:right w:val="none" w:sz="0" w:space="0" w:color="auto"/>
                                      </w:divBdr>
                                      <w:divsChild>
                                        <w:div w:id="9852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73602">
                                  <w:marLeft w:val="0"/>
                                  <w:marRight w:val="0"/>
                                  <w:marTop w:val="0"/>
                                  <w:marBottom w:val="0"/>
                                  <w:divBdr>
                                    <w:top w:val="none" w:sz="0" w:space="0" w:color="auto"/>
                                    <w:left w:val="none" w:sz="0" w:space="0" w:color="auto"/>
                                    <w:bottom w:val="none" w:sz="0" w:space="0" w:color="auto"/>
                                    <w:right w:val="none" w:sz="0" w:space="0" w:color="auto"/>
                                  </w:divBdr>
                                  <w:divsChild>
                                    <w:div w:id="551430692">
                                      <w:marLeft w:val="0"/>
                                      <w:marRight w:val="0"/>
                                      <w:marTop w:val="0"/>
                                      <w:marBottom w:val="0"/>
                                      <w:divBdr>
                                        <w:top w:val="none" w:sz="0" w:space="0" w:color="auto"/>
                                        <w:left w:val="none" w:sz="0" w:space="0" w:color="auto"/>
                                        <w:bottom w:val="none" w:sz="0" w:space="0" w:color="auto"/>
                                        <w:right w:val="none" w:sz="0" w:space="0" w:color="auto"/>
                                      </w:divBdr>
                                      <w:divsChild>
                                        <w:div w:id="630019435">
                                          <w:marLeft w:val="0"/>
                                          <w:marRight w:val="0"/>
                                          <w:marTop w:val="0"/>
                                          <w:marBottom w:val="0"/>
                                          <w:divBdr>
                                            <w:top w:val="none" w:sz="0" w:space="0" w:color="auto"/>
                                            <w:left w:val="none" w:sz="0" w:space="0" w:color="auto"/>
                                            <w:bottom w:val="none" w:sz="0" w:space="0" w:color="auto"/>
                                            <w:right w:val="none" w:sz="0" w:space="0" w:color="auto"/>
                                          </w:divBdr>
                                          <w:divsChild>
                                            <w:div w:id="1874150059">
                                              <w:marLeft w:val="0"/>
                                              <w:marRight w:val="0"/>
                                              <w:marTop w:val="0"/>
                                              <w:marBottom w:val="0"/>
                                              <w:divBdr>
                                                <w:top w:val="none" w:sz="0" w:space="0" w:color="auto"/>
                                                <w:left w:val="none" w:sz="0" w:space="0" w:color="auto"/>
                                                <w:bottom w:val="none" w:sz="0" w:space="0" w:color="auto"/>
                                                <w:right w:val="none" w:sz="0" w:space="0" w:color="auto"/>
                                              </w:divBdr>
                                              <w:divsChild>
                                                <w:div w:id="431051845">
                                                  <w:marLeft w:val="0"/>
                                                  <w:marRight w:val="0"/>
                                                  <w:marTop w:val="0"/>
                                                  <w:marBottom w:val="0"/>
                                                  <w:divBdr>
                                                    <w:top w:val="none" w:sz="0" w:space="0" w:color="auto"/>
                                                    <w:left w:val="none" w:sz="0" w:space="0" w:color="auto"/>
                                                    <w:bottom w:val="none" w:sz="0" w:space="0" w:color="auto"/>
                                                    <w:right w:val="none" w:sz="0" w:space="0" w:color="auto"/>
                                                  </w:divBdr>
                                                  <w:divsChild>
                                                    <w:div w:id="1269000253">
                                                      <w:marLeft w:val="0"/>
                                                      <w:marRight w:val="0"/>
                                                      <w:marTop w:val="0"/>
                                                      <w:marBottom w:val="0"/>
                                                      <w:divBdr>
                                                        <w:top w:val="none" w:sz="0" w:space="0" w:color="auto"/>
                                                        <w:left w:val="none" w:sz="0" w:space="0" w:color="auto"/>
                                                        <w:bottom w:val="none" w:sz="0" w:space="0" w:color="auto"/>
                                                        <w:right w:val="none" w:sz="0" w:space="0" w:color="auto"/>
                                                      </w:divBdr>
                                                      <w:divsChild>
                                                        <w:div w:id="518281515">
                                                          <w:marLeft w:val="0"/>
                                                          <w:marRight w:val="0"/>
                                                          <w:marTop w:val="0"/>
                                                          <w:marBottom w:val="0"/>
                                                          <w:divBdr>
                                                            <w:top w:val="none" w:sz="0" w:space="0" w:color="auto"/>
                                                            <w:left w:val="none" w:sz="0" w:space="0" w:color="auto"/>
                                                            <w:bottom w:val="none" w:sz="0" w:space="0" w:color="auto"/>
                                                            <w:right w:val="none" w:sz="0" w:space="0" w:color="auto"/>
                                                          </w:divBdr>
                                                        </w:div>
                                                        <w:div w:id="2043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897204">
                                          <w:marLeft w:val="0"/>
                                          <w:marRight w:val="0"/>
                                          <w:marTop w:val="75"/>
                                          <w:marBottom w:val="0"/>
                                          <w:divBdr>
                                            <w:top w:val="none" w:sz="0" w:space="0" w:color="auto"/>
                                            <w:left w:val="none" w:sz="0" w:space="0" w:color="auto"/>
                                            <w:bottom w:val="none" w:sz="0" w:space="0" w:color="auto"/>
                                            <w:right w:val="none" w:sz="0" w:space="0" w:color="auto"/>
                                          </w:divBdr>
                                          <w:divsChild>
                                            <w:div w:id="260919502">
                                              <w:marLeft w:val="0"/>
                                              <w:marRight w:val="0"/>
                                              <w:marTop w:val="0"/>
                                              <w:marBottom w:val="0"/>
                                              <w:divBdr>
                                                <w:top w:val="none" w:sz="0" w:space="0" w:color="auto"/>
                                                <w:left w:val="none" w:sz="0" w:space="0" w:color="auto"/>
                                                <w:bottom w:val="none" w:sz="0" w:space="0" w:color="auto"/>
                                                <w:right w:val="none" w:sz="0" w:space="0" w:color="auto"/>
                                              </w:divBdr>
                                              <w:divsChild>
                                                <w:div w:id="444231876">
                                                  <w:marLeft w:val="0"/>
                                                  <w:marRight w:val="0"/>
                                                  <w:marTop w:val="0"/>
                                                  <w:marBottom w:val="0"/>
                                                  <w:divBdr>
                                                    <w:top w:val="none" w:sz="0" w:space="0" w:color="auto"/>
                                                    <w:left w:val="none" w:sz="0" w:space="0" w:color="auto"/>
                                                    <w:bottom w:val="none" w:sz="0" w:space="0" w:color="auto"/>
                                                    <w:right w:val="none" w:sz="0" w:space="0" w:color="auto"/>
                                                  </w:divBdr>
                                                </w:div>
                                                <w:div w:id="1087385490">
                                                  <w:marLeft w:val="0"/>
                                                  <w:marRight w:val="0"/>
                                                  <w:marTop w:val="0"/>
                                                  <w:marBottom w:val="0"/>
                                                  <w:divBdr>
                                                    <w:top w:val="none" w:sz="0" w:space="0" w:color="auto"/>
                                                    <w:left w:val="none" w:sz="0" w:space="0" w:color="auto"/>
                                                    <w:bottom w:val="none" w:sz="0" w:space="0" w:color="auto"/>
                                                    <w:right w:val="none" w:sz="0" w:space="0" w:color="auto"/>
                                                  </w:divBdr>
                                                </w:div>
                                                <w:div w:id="1156997095">
                                                  <w:marLeft w:val="0"/>
                                                  <w:marRight w:val="0"/>
                                                  <w:marTop w:val="0"/>
                                                  <w:marBottom w:val="0"/>
                                                  <w:divBdr>
                                                    <w:top w:val="none" w:sz="0" w:space="0" w:color="auto"/>
                                                    <w:left w:val="none" w:sz="0" w:space="0" w:color="auto"/>
                                                    <w:bottom w:val="none" w:sz="0" w:space="0" w:color="auto"/>
                                                    <w:right w:val="none" w:sz="0" w:space="0" w:color="auto"/>
                                                  </w:divBdr>
                                                  <w:divsChild>
                                                    <w:div w:id="892666488">
                                                      <w:marLeft w:val="0"/>
                                                      <w:marRight w:val="0"/>
                                                      <w:marTop w:val="0"/>
                                                      <w:marBottom w:val="0"/>
                                                      <w:divBdr>
                                                        <w:top w:val="none" w:sz="0" w:space="0" w:color="auto"/>
                                                        <w:left w:val="none" w:sz="0" w:space="0" w:color="auto"/>
                                                        <w:bottom w:val="none" w:sz="0" w:space="0" w:color="auto"/>
                                                        <w:right w:val="none" w:sz="0" w:space="0" w:color="auto"/>
                                                      </w:divBdr>
                                                      <w:divsChild>
                                                        <w:div w:id="3480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5793">
                                                  <w:marLeft w:val="0"/>
                                                  <w:marRight w:val="150"/>
                                                  <w:marTop w:val="0"/>
                                                  <w:marBottom w:val="0"/>
                                                  <w:divBdr>
                                                    <w:top w:val="none" w:sz="0" w:space="0" w:color="auto"/>
                                                    <w:left w:val="none" w:sz="0" w:space="0" w:color="auto"/>
                                                    <w:bottom w:val="none" w:sz="0" w:space="0" w:color="auto"/>
                                                    <w:right w:val="none" w:sz="0" w:space="0" w:color="auto"/>
                                                  </w:divBdr>
                                                </w:div>
                                                <w:div w:id="812521105">
                                                  <w:marLeft w:val="0"/>
                                                  <w:marRight w:val="0"/>
                                                  <w:marTop w:val="0"/>
                                                  <w:marBottom w:val="0"/>
                                                  <w:divBdr>
                                                    <w:top w:val="none" w:sz="0" w:space="0" w:color="auto"/>
                                                    <w:left w:val="none" w:sz="0" w:space="0" w:color="auto"/>
                                                    <w:bottom w:val="none" w:sz="0" w:space="0" w:color="auto"/>
                                                    <w:right w:val="none" w:sz="0" w:space="0" w:color="auto"/>
                                                  </w:divBdr>
                                                </w:div>
                                                <w:div w:id="2088765004">
                                                  <w:marLeft w:val="0"/>
                                                  <w:marRight w:val="0"/>
                                                  <w:marTop w:val="0"/>
                                                  <w:marBottom w:val="0"/>
                                                  <w:divBdr>
                                                    <w:top w:val="none" w:sz="0" w:space="0" w:color="auto"/>
                                                    <w:left w:val="none" w:sz="0" w:space="0" w:color="auto"/>
                                                    <w:bottom w:val="none" w:sz="0" w:space="0" w:color="auto"/>
                                                    <w:right w:val="none" w:sz="0" w:space="0" w:color="auto"/>
                                                  </w:divBdr>
                                                  <w:divsChild>
                                                    <w:div w:id="1287810095">
                                                      <w:marLeft w:val="0"/>
                                                      <w:marRight w:val="0"/>
                                                      <w:marTop w:val="0"/>
                                                      <w:marBottom w:val="0"/>
                                                      <w:divBdr>
                                                        <w:top w:val="none" w:sz="0" w:space="0" w:color="auto"/>
                                                        <w:left w:val="none" w:sz="0" w:space="0" w:color="auto"/>
                                                        <w:bottom w:val="none" w:sz="0" w:space="0" w:color="auto"/>
                                                        <w:right w:val="none" w:sz="0" w:space="0" w:color="auto"/>
                                                      </w:divBdr>
                                                      <w:divsChild>
                                                        <w:div w:id="10793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653">
                                                  <w:marLeft w:val="0"/>
                                                  <w:marRight w:val="150"/>
                                                  <w:marTop w:val="0"/>
                                                  <w:marBottom w:val="0"/>
                                                  <w:divBdr>
                                                    <w:top w:val="none" w:sz="0" w:space="0" w:color="auto"/>
                                                    <w:left w:val="none" w:sz="0" w:space="0" w:color="auto"/>
                                                    <w:bottom w:val="none" w:sz="0" w:space="0" w:color="auto"/>
                                                    <w:right w:val="none" w:sz="0" w:space="0" w:color="auto"/>
                                                  </w:divBdr>
                                                </w:div>
                                                <w:div w:id="208957390">
                                                  <w:marLeft w:val="0"/>
                                                  <w:marRight w:val="0"/>
                                                  <w:marTop w:val="0"/>
                                                  <w:marBottom w:val="0"/>
                                                  <w:divBdr>
                                                    <w:top w:val="none" w:sz="0" w:space="0" w:color="auto"/>
                                                    <w:left w:val="none" w:sz="0" w:space="0" w:color="auto"/>
                                                    <w:bottom w:val="none" w:sz="0" w:space="0" w:color="auto"/>
                                                    <w:right w:val="none" w:sz="0" w:space="0" w:color="auto"/>
                                                  </w:divBdr>
                                                </w:div>
                                                <w:div w:id="1905142769">
                                                  <w:marLeft w:val="0"/>
                                                  <w:marRight w:val="0"/>
                                                  <w:marTop w:val="0"/>
                                                  <w:marBottom w:val="0"/>
                                                  <w:divBdr>
                                                    <w:top w:val="none" w:sz="0" w:space="0" w:color="auto"/>
                                                    <w:left w:val="none" w:sz="0" w:space="0" w:color="auto"/>
                                                    <w:bottom w:val="none" w:sz="0" w:space="0" w:color="auto"/>
                                                    <w:right w:val="none" w:sz="0" w:space="0" w:color="auto"/>
                                                  </w:divBdr>
                                                  <w:divsChild>
                                                    <w:div w:id="1966959216">
                                                      <w:marLeft w:val="0"/>
                                                      <w:marRight w:val="0"/>
                                                      <w:marTop w:val="0"/>
                                                      <w:marBottom w:val="0"/>
                                                      <w:divBdr>
                                                        <w:top w:val="none" w:sz="0" w:space="0" w:color="auto"/>
                                                        <w:left w:val="none" w:sz="0" w:space="0" w:color="auto"/>
                                                        <w:bottom w:val="none" w:sz="0" w:space="0" w:color="auto"/>
                                                        <w:right w:val="none" w:sz="0" w:space="0" w:color="auto"/>
                                                      </w:divBdr>
                                                      <w:divsChild>
                                                        <w:div w:id="1518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7327">
                                                  <w:marLeft w:val="0"/>
                                                  <w:marRight w:val="150"/>
                                                  <w:marTop w:val="0"/>
                                                  <w:marBottom w:val="0"/>
                                                  <w:divBdr>
                                                    <w:top w:val="none" w:sz="0" w:space="0" w:color="auto"/>
                                                    <w:left w:val="none" w:sz="0" w:space="0" w:color="auto"/>
                                                    <w:bottom w:val="none" w:sz="0" w:space="0" w:color="auto"/>
                                                    <w:right w:val="none" w:sz="0" w:space="0" w:color="auto"/>
                                                  </w:divBdr>
                                                </w:div>
                                                <w:div w:id="1454784686">
                                                  <w:marLeft w:val="0"/>
                                                  <w:marRight w:val="0"/>
                                                  <w:marTop w:val="0"/>
                                                  <w:marBottom w:val="0"/>
                                                  <w:divBdr>
                                                    <w:top w:val="none" w:sz="0" w:space="0" w:color="auto"/>
                                                    <w:left w:val="none" w:sz="0" w:space="0" w:color="auto"/>
                                                    <w:bottom w:val="none" w:sz="0" w:space="0" w:color="auto"/>
                                                    <w:right w:val="none" w:sz="0" w:space="0" w:color="auto"/>
                                                  </w:divBdr>
                                                </w:div>
                                                <w:div w:id="15584682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95382191">
                              <w:marLeft w:val="0"/>
                              <w:marRight w:val="0"/>
                              <w:marTop w:val="0"/>
                              <w:marBottom w:val="300"/>
                              <w:divBdr>
                                <w:top w:val="single" w:sz="6" w:space="0" w:color="D0D2D3"/>
                                <w:left w:val="single" w:sz="6" w:space="0" w:color="D0D2D3"/>
                                <w:bottom w:val="single" w:sz="6" w:space="0" w:color="D0D2D3"/>
                                <w:right w:val="single" w:sz="6" w:space="0" w:color="D0D2D3"/>
                              </w:divBdr>
                              <w:divsChild>
                                <w:div w:id="390274427">
                                  <w:marLeft w:val="0"/>
                                  <w:marRight w:val="0"/>
                                  <w:marTop w:val="0"/>
                                  <w:marBottom w:val="120"/>
                                  <w:divBdr>
                                    <w:top w:val="none" w:sz="0" w:space="0" w:color="auto"/>
                                    <w:left w:val="none" w:sz="0" w:space="0" w:color="auto"/>
                                    <w:bottom w:val="none" w:sz="0" w:space="0" w:color="auto"/>
                                    <w:right w:val="none" w:sz="0" w:space="0" w:color="auto"/>
                                  </w:divBdr>
                                  <w:divsChild>
                                    <w:div w:id="1667324895">
                                      <w:marLeft w:val="0"/>
                                      <w:marRight w:val="0"/>
                                      <w:marTop w:val="0"/>
                                      <w:marBottom w:val="0"/>
                                      <w:divBdr>
                                        <w:top w:val="none" w:sz="0" w:space="0" w:color="auto"/>
                                        <w:left w:val="none" w:sz="0" w:space="0" w:color="auto"/>
                                        <w:bottom w:val="none" w:sz="0" w:space="0" w:color="auto"/>
                                        <w:right w:val="none" w:sz="0" w:space="0" w:color="auto"/>
                                      </w:divBdr>
                                      <w:divsChild>
                                        <w:div w:id="15089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27540">
                                  <w:marLeft w:val="0"/>
                                  <w:marRight w:val="0"/>
                                  <w:marTop w:val="0"/>
                                  <w:marBottom w:val="0"/>
                                  <w:divBdr>
                                    <w:top w:val="none" w:sz="0" w:space="0" w:color="auto"/>
                                    <w:left w:val="none" w:sz="0" w:space="0" w:color="auto"/>
                                    <w:bottom w:val="none" w:sz="0" w:space="0" w:color="auto"/>
                                    <w:right w:val="none" w:sz="0" w:space="0" w:color="auto"/>
                                  </w:divBdr>
                                  <w:divsChild>
                                    <w:div w:id="1690906396">
                                      <w:marLeft w:val="0"/>
                                      <w:marRight w:val="0"/>
                                      <w:marTop w:val="0"/>
                                      <w:marBottom w:val="0"/>
                                      <w:divBdr>
                                        <w:top w:val="none" w:sz="0" w:space="0" w:color="auto"/>
                                        <w:left w:val="none" w:sz="0" w:space="0" w:color="auto"/>
                                        <w:bottom w:val="none" w:sz="0" w:space="0" w:color="auto"/>
                                        <w:right w:val="none" w:sz="0" w:space="0" w:color="auto"/>
                                      </w:divBdr>
                                      <w:divsChild>
                                        <w:div w:id="2099791451">
                                          <w:marLeft w:val="0"/>
                                          <w:marRight w:val="0"/>
                                          <w:marTop w:val="0"/>
                                          <w:marBottom w:val="0"/>
                                          <w:divBdr>
                                            <w:top w:val="none" w:sz="0" w:space="0" w:color="auto"/>
                                            <w:left w:val="none" w:sz="0" w:space="0" w:color="auto"/>
                                            <w:bottom w:val="none" w:sz="0" w:space="0" w:color="auto"/>
                                            <w:right w:val="none" w:sz="0" w:space="0" w:color="auto"/>
                                          </w:divBdr>
                                          <w:divsChild>
                                            <w:div w:id="805468455">
                                              <w:marLeft w:val="0"/>
                                              <w:marRight w:val="0"/>
                                              <w:marTop w:val="0"/>
                                              <w:marBottom w:val="0"/>
                                              <w:divBdr>
                                                <w:top w:val="none" w:sz="0" w:space="0" w:color="auto"/>
                                                <w:left w:val="none" w:sz="0" w:space="0" w:color="auto"/>
                                                <w:bottom w:val="none" w:sz="0" w:space="0" w:color="auto"/>
                                                <w:right w:val="none" w:sz="0" w:space="0" w:color="auto"/>
                                              </w:divBdr>
                                              <w:divsChild>
                                                <w:div w:id="1140465671">
                                                  <w:marLeft w:val="0"/>
                                                  <w:marRight w:val="0"/>
                                                  <w:marTop w:val="0"/>
                                                  <w:marBottom w:val="0"/>
                                                  <w:divBdr>
                                                    <w:top w:val="none" w:sz="0" w:space="0" w:color="auto"/>
                                                    <w:left w:val="none" w:sz="0" w:space="0" w:color="auto"/>
                                                    <w:bottom w:val="none" w:sz="0" w:space="0" w:color="auto"/>
                                                    <w:right w:val="none" w:sz="0" w:space="0" w:color="auto"/>
                                                  </w:divBdr>
                                                  <w:divsChild>
                                                    <w:div w:id="1159273893">
                                                      <w:marLeft w:val="0"/>
                                                      <w:marRight w:val="0"/>
                                                      <w:marTop w:val="0"/>
                                                      <w:marBottom w:val="0"/>
                                                      <w:divBdr>
                                                        <w:top w:val="none" w:sz="0" w:space="0" w:color="auto"/>
                                                        <w:left w:val="none" w:sz="0" w:space="0" w:color="auto"/>
                                                        <w:bottom w:val="none" w:sz="0" w:space="0" w:color="auto"/>
                                                        <w:right w:val="none" w:sz="0" w:space="0" w:color="auto"/>
                                                      </w:divBdr>
                                                      <w:divsChild>
                                                        <w:div w:id="343560270">
                                                          <w:marLeft w:val="0"/>
                                                          <w:marRight w:val="0"/>
                                                          <w:marTop w:val="0"/>
                                                          <w:marBottom w:val="0"/>
                                                          <w:divBdr>
                                                            <w:top w:val="none" w:sz="0" w:space="0" w:color="auto"/>
                                                            <w:left w:val="none" w:sz="0" w:space="0" w:color="auto"/>
                                                            <w:bottom w:val="none" w:sz="0" w:space="0" w:color="auto"/>
                                                            <w:right w:val="none" w:sz="0" w:space="0" w:color="auto"/>
                                                          </w:divBdr>
                                                          <w:divsChild>
                                                            <w:div w:id="1772049244">
                                                              <w:marLeft w:val="0"/>
                                                              <w:marRight w:val="0"/>
                                                              <w:marTop w:val="0"/>
                                                              <w:marBottom w:val="0"/>
                                                              <w:divBdr>
                                                                <w:top w:val="none" w:sz="0" w:space="0" w:color="auto"/>
                                                                <w:left w:val="none" w:sz="0" w:space="0" w:color="auto"/>
                                                                <w:bottom w:val="none" w:sz="0" w:space="0" w:color="auto"/>
                                                                <w:right w:val="none" w:sz="0" w:space="0" w:color="auto"/>
                                                              </w:divBdr>
                                                            </w:div>
                                                            <w:div w:id="389380418">
                                                              <w:marLeft w:val="0"/>
                                                              <w:marRight w:val="0"/>
                                                              <w:marTop w:val="0"/>
                                                              <w:marBottom w:val="0"/>
                                                              <w:divBdr>
                                                                <w:top w:val="none" w:sz="0" w:space="0" w:color="auto"/>
                                                                <w:left w:val="none" w:sz="0" w:space="0" w:color="auto"/>
                                                                <w:bottom w:val="none" w:sz="0" w:space="0" w:color="auto"/>
                                                                <w:right w:val="none" w:sz="0" w:space="0" w:color="auto"/>
                                                              </w:divBdr>
                                                            </w:div>
                                                            <w:div w:id="388042186">
                                                              <w:marLeft w:val="0"/>
                                                              <w:marRight w:val="0"/>
                                                              <w:marTop w:val="0"/>
                                                              <w:marBottom w:val="0"/>
                                                              <w:divBdr>
                                                                <w:top w:val="none" w:sz="0" w:space="0" w:color="auto"/>
                                                                <w:left w:val="none" w:sz="0" w:space="0" w:color="auto"/>
                                                                <w:bottom w:val="none" w:sz="0" w:space="0" w:color="auto"/>
                                                                <w:right w:val="none" w:sz="0" w:space="0" w:color="auto"/>
                                                              </w:divBdr>
                                                            </w:div>
                                                          </w:divsChild>
                                                        </w:div>
                                                        <w:div w:id="245725837">
                                                          <w:marLeft w:val="0"/>
                                                          <w:marRight w:val="0"/>
                                                          <w:marTop w:val="0"/>
                                                          <w:marBottom w:val="0"/>
                                                          <w:divBdr>
                                                            <w:top w:val="none" w:sz="0" w:space="0" w:color="auto"/>
                                                            <w:left w:val="none" w:sz="0" w:space="0" w:color="auto"/>
                                                            <w:bottom w:val="none" w:sz="0" w:space="0" w:color="auto"/>
                                                            <w:right w:val="none" w:sz="0" w:space="0" w:color="auto"/>
                                                          </w:divBdr>
                                                          <w:divsChild>
                                                            <w:div w:id="1490901124">
                                                              <w:marLeft w:val="0"/>
                                                              <w:marRight w:val="0"/>
                                                              <w:marTop w:val="0"/>
                                                              <w:marBottom w:val="0"/>
                                                              <w:divBdr>
                                                                <w:top w:val="none" w:sz="0" w:space="0" w:color="auto"/>
                                                                <w:left w:val="none" w:sz="0" w:space="0" w:color="auto"/>
                                                                <w:bottom w:val="none" w:sz="0" w:space="0" w:color="auto"/>
                                                                <w:right w:val="none" w:sz="0" w:space="0" w:color="auto"/>
                                                              </w:divBdr>
                                                            </w:div>
                                                            <w:div w:id="1827941783">
                                                              <w:marLeft w:val="0"/>
                                                              <w:marRight w:val="0"/>
                                                              <w:marTop w:val="0"/>
                                                              <w:marBottom w:val="0"/>
                                                              <w:divBdr>
                                                                <w:top w:val="none" w:sz="0" w:space="0" w:color="auto"/>
                                                                <w:left w:val="none" w:sz="0" w:space="0" w:color="auto"/>
                                                                <w:bottom w:val="none" w:sz="0" w:space="0" w:color="auto"/>
                                                                <w:right w:val="none" w:sz="0" w:space="0" w:color="auto"/>
                                                              </w:divBdr>
                                                            </w:div>
                                                            <w:div w:id="282924591">
                                                              <w:marLeft w:val="0"/>
                                                              <w:marRight w:val="0"/>
                                                              <w:marTop w:val="0"/>
                                                              <w:marBottom w:val="0"/>
                                                              <w:divBdr>
                                                                <w:top w:val="none" w:sz="0" w:space="0" w:color="auto"/>
                                                                <w:left w:val="none" w:sz="0" w:space="0" w:color="auto"/>
                                                                <w:bottom w:val="none" w:sz="0" w:space="0" w:color="auto"/>
                                                                <w:right w:val="none" w:sz="0" w:space="0" w:color="auto"/>
                                                              </w:divBdr>
                                                            </w:div>
                                                          </w:divsChild>
                                                        </w:div>
                                                        <w:div w:id="825780780">
                                                          <w:marLeft w:val="0"/>
                                                          <w:marRight w:val="0"/>
                                                          <w:marTop w:val="0"/>
                                                          <w:marBottom w:val="0"/>
                                                          <w:divBdr>
                                                            <w:top w:val="none" w:sz="0" w:space="0" w:color="auto"/>
                                                            <w:left w:val="none" w:sz="0" w:space="0" w:color="auto"/>
                                                            <w:bottom w:val="none" w:sz="0" w:space="0" w:color="auto"/>
                                                            <w:right w:val="none" w:sz="0" w:space="0" w:color="auto"/>
                                                          </w:divBdr>
                                                        </w:div>
                                                        <w:div w:id="9021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897679">
                                          <w:marLeft w:val="0"/>
                                          <w:marRight w:val="0"/>
                                          <w:marTop w:val="75"/>
                                          <w:marBottom w:val="0"/>
                                          <w:divBdr>
                                            <w:top w:val="none" w:sz="0" w:space="0" w:color="auto"/>
                                            <w:left w:val="none" w:sz="0" w:space="0" w:color="auto"/>
                                            <w:bottom w:val="none" w:sz="0" w:space="0" w:color="auto"/>
                                            <w:right w:val="none" w:sz="0" w:space="0" w:color="auto"/>
                                          </w:divBdr>
                                          <w:divsChild>
                                            <w:div w:id="1504934571">
                                              <w:marLeft w:val="0"/>
                                              <w:marRight w:val="0"/>
                                              <w:marTop w:val="0"/>
                                              <w:marBottom w:val="0"/>
                                              <w:divBdr>
                                                <w:top w:val="none" w:sz="0" w:space="0" w:color="auto"/>
                                                <w:left w:val="none" w:sz="0" w:space="0" w:color="auto"/>
                                                <w:bottom w:val="none" w:sz="0" w:space="0" w:color="auto"/>
                                                <w:right w:val="none" w:sz="0" w:space="0" w:color="auto"/>
                                              </w:divBdr>
                                              <w:divsChild>
                                                <w:div w:id="646318847">
                                                  <w:marLeft w:val="0"/>
                                                  <w:marRight w:val="0"/>
                                                  <w:marTop w:val="0"/>
                                                  <w:marBottom w:val="0"/>
                                                  <w:divBdr>
                                                    <w:top w:val="none" w:sz="0" w:space="0" w:color="auto"/>
                                                    <w:left w:val="none" w:sz="0" w:space="0" w:color="auto"/>
                                                    <w:bottom w:val="none" w:sz="0" w:space="0" w:color="auto"/>
                                                    <w:right w:val="none" w:sz="0" w:space="0" w:color="auto"/>
                                                  </w:divBdr>
                                                </w:div>
                                                <w:div w:id="1419209800">
                                                  <w:marLeft w:val="0"/>
                                                  <w:marRight w:val="0"/>
                                                  <w:marTop w:val="0"/>
                                                  <w:marBottom w:val="0"/>
                                                  <w:divBdr>
                                                    <w:top w:val="none" w:sz="0" w:space="0" w:color="auto"/>
                                                    <w:left w:val="none" w:sz="0" w:space="0" w:color="auto"/>
                                                    <w:bottom w:val="none" w:sz="0" w:space="0" w:color="auto"/>
                                                    <w:right w:val="none" w:sz="0" w:space="0" w:color="auto"/>
                                                  </w:divBdr>
                                                </w:div>
                                                <w:div w:id="1225525064">
                                                  <w:marLeft w:val="0"/>
                                                  <w:marRight w:val="0"/>
                                                  <w:marTop w:val="0"/>
                                                  <w:marBottom w:val="0"/>
                                                  <w:divBdr>
                                                    <w:top w:val="none" w:sz="0" w:space="0" w:color="auto"/>
                                                    <w:left w:val="none" w:sz="0" w:space="0" w:color="auto"/>
                                                    <w:bottom w:val="none" w:sz="0" w:space="0" w:color="auto"/>
                                                    <w:right w:val="none" w:sz="0" w:space="0" w:color="auto"/>
                                                  </w:divBdr>
                                                  <w:divsChild>
                                                    <w:div w:id="1036006272">
                                                      <w:marLeft w:val="0"/>
                                                      <w:marRight w:val="0"/>
                                                      <w:marTop w:val="0"/>
                                                      <w:marBottom w:val="0"/>
                                                      <w:divBdr>
                                                        <w:top w:val="none" w:sz="0" w:space="0" w:color="auto"/>
                                                        <w:left w:val="none" w:sz="0" w:space="0" w:color="auto"/>
                                                        <w:bottom w:val="none" w:sz="0" w:space="0" w:color="auto"/>
                                                        <w:right w:val="none" w:sz="0" w:space="0" w:color="auto"/>
                                                      </w:divBdr>
                                                      <w:divsChild>
                                                        <w:div w:id="56684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7289">
                                                  <w:marLeft w:val="0"/>
                                                  <w:marRight w:val="150"/>
                                                  <w:marTop w:val="0"/>
                                                  <w:marBottom w:val="0"/>
                                                  <w:divBdr>
                                                    <w:top w:val="none" w:sz="0" w:space="0" w:color="auto"/>
                                                    <w:left w:val="none" w:sz="0" w:space="0" w:color="auto"/>
                                                    <w:bottom w:val="none" w:sz="0" w:space="0" w:color="auto"/>
                                                    <w:right w:val="none" w:sz="0" w:space="0" w:color="auto"/>
                                                  </w:divBdr>
                                                </w:div>
                                                <w:div w:id="37975320">
                                                  <w:marLeft w:val="0"/>
                                                  <w:marRight w:val="0"/>
                                                  <w:marTop w:val="0"/>
                                                  <w:marBottom w:val="0"/>
                                                  <w:divBdr>
                                                    <w:top w:val="none" w:sz="0" w:space="0" w:color="auto"/>
                                                    <w:left w:val="none" w:sz="0" w:space="0" w:color="auto"/>
                                                    <w:bottom w:val="none" w:sz="0" w:space="0" w:color="auto"/>
                                                    <w:right w:val="none" w:sz="0" w:space="0" w:color="auto"/>
                                                  </w:divBdr>
                                                </w:div>
                                                <w:div w:id="247077768">
                                                  <w:marLeft w:val="0"/>
                                                  <w:marRight w:val="0"/>
                                                  <w:marTop w:val="0"/>
                                                  <w:marBottom w:val="0"/>
                                                  <w:divBdr>
                                                    <w:top w:val="none" w:sz="0" w:space="0" w:color="auto"/>
                                                    <w:left w:val="none" w:sz="0" w:space="0" w:color="auto"/>
                                                    <w:bottom w:val="none" w:sz="0" w:space="0" w:color="auto"/>
                                                    <w:right w:val="none" w:sz="0" w:space="0" w:color="auto"/>
                                                  </w:divBdr>
                                                  <w:divsChild>
                                                    <w:div w:id="200827304">
                                                      <w:marLeft w:val="0"/>
                                                      <w:marRight w:val="0"/>
                                                      <w:marTop w:val="0"/>
                                                      <w:marBottom w:val="0"/>
                                                      <w:divBdr>
                                                        <w:top w:val="none" w:sz="0" w:space="0" w:color="auto"/>
                                                        <w:left w:val="none" w:sz="0" w:space="0" w:color="auto"/>
                                                        <w:bottom w:val="none" w:sz="0" w:space="0" w:color="auto"/>
                                                        <w:right w:val="none" w:sz="0" w:space="0" w:color="auto"/>
                                                      </w:divBdr>
                                                      <w:divsChild>
                                                        <w:div w:id="14208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74945">
                                                  <w:marLeft w:val="0"/>
                                                  <w:marRight w:val="150"/>
                                                  <w:marTop w:val="0"/>
                                                  <w:marBottom w:val="0"/>
                                                  <w:divBdr>
                                                    <w:top w:val="none" w:sz="0" w:space="0" w:color="auto"/>
                                                    <w:left w:val="none" w:sz="0" w:space="0" w:color="auto"/>
                                                    <w:bottom w:val="none" w:sz="0" w:space="0" w:color="auto"/>
                                                    <w:right w:val="none" w:sz="0" w:space="0" w:color="auto"/>
                                                  </w:divBdr>
                                                </w:div>
                                                <w:div w:id="1471820327">
                                                  <w:marLeft w:val="0"/>
                                                  <w:marRight w:val="0"/>
                                                  <w:marTop w:val="0"/>
                                                  <w:marBottom w:val="0"/>
                                                  <w:divBdr>
                                                    <w:top w:val="none" w:sz="0" w:space="0" w:color="auto"/>
                                                    <w:left w:val="none" w:sz="0" w:space="0" w:color="auto"/>
                                                    <w:bottom w:val="none" w:sz="0" w:space="0" w:color="auto"/>
                                                    <w:right w:val="none" w:sz="0" w:space="0" w:color="auto"/>
                                                  </w:divBdr>
                                                </w:div>
                                                <w:div w:id="724110681">
                                                  <w:marLeft w:val="0"/>
                                                  <w:marRight w:val="0"/>
                                                  <w:marTop w:val="0"/>
                                                  <w:marBottom w:val="0"/>
                                                  <w:divBdr>
                                                    <w:top w:val="none" w:sz="0" w:space="0" w:color="auto"/>
                                                    <w:left w:val="none" w:sz="0" w:space="0" w:color="auto"/>
                                                    <w:bottom w:val="none" w:sz="0" w:space="0" w:color="auto"/>
                                                    <w:right w:val="none" w:sz="0" w:space="0" w:color="auto"/>
                                                  </w:divBdr>
                                                  <w:divsChild>
                                                    <w:div w:id="464661335">
                                                      <w:marLeft w:val="0"/>
                                                      <w:marRight w:val="0"/>
                                                      <w:marTop w:val="0"/>
                                                      <w:marBottom w:val="0"/>
                                                      <w:divBdr>
                                                        <w:top w:val="none" w:sz="0" w:space="0" w:color="auto"/>
                                                        <w:left w:val="none" w:sz="0" w:space="0" w:color="auto"/>
                                                        <w:bottom w:val="none" w:sz="0" w:space="0" w:color="auto"/>
                                                        <w:right w:val="none" w:sz="0" w:space="0" w:color="auto"/>
                                                      </w:divBdr>
                                                      <w:divsChild>
                                                        <w:div w:id="2896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469389">
                                                  <w:marLeft w:val="0"/>
                                                  <w:marRight w:val="150"/>
                                                  <w:marTop w:val="0"/>
                                                  <w:marBottom w:val="0"/>
                                                  <w:divBdr>
                                                    <w:top w:val="none" w:sz="0" w:space="0" w:color="auto"/>
                                                    <w:left w:val="none" w:sz="0" w:space="0" w:color="auto"/>
                                                    <w:bottom w:val="none" w:sz="0" w:space="0" w:color="auto"/>
                                                    <w:right w:val="none" w:sz="0" w:space="0" w:color="auto"/>
                                                  </w:divBdr>
                                                </w:div>
                                                <w:div w:id="1371999375">
                                                  <w:marLeft w:val="0"/>
                                                  <w:marRight w:val="0"/>
                                                  <w:marTop w:val="0"/>
                                                  <w:marBottom w:val="0"/>
                                                  <w:divBdr>
                                                    <w:top w:val="none" w:sz="0" w:space="0" w:color="auto"/>
                                                    <w:left w:val="none" w:sz="0" w:space="0" w:color="auto"/>
                                                    <w:bottom w:val="none" w:sz="0" w:space="0" w:color="auto"/>
                                                    <w:right w:val="none" w:sz="0" w:space="0" w:color="auto"/>
                                                  </w:divBdr>
                                                </w:div>
                                                <w:div w:id="720330746">
                                                  <w:marLeft w:val="0"/>
                                                  <w:marRight w:val="0"/>
                                                  <w:marTop w:val="0"/>
                                                  <w:marBottom w:val="0"/>
                                                  <w:divBdr>
                                                    <w:top w:val="none" w:sz="0" w:space="0" w:color="auto"/>
                                                    <w:left w:val="none" w:sz="0" w:space="0" w:color="auto"/>
                                                    <w:bottom w:val="none" w:sz="0" w:space="0" w:color="auto"/>
                                                    <w:right w:val="none" w:sz="0" w:space="0" w:color="auto"/>
                                                  </w:divBdr>
                                                  <w:divsChild>
                                                    <w:div w:id="655380056">
                                                      <w:marLeft w:val="0"/>
                                                      <w:marRight w:val="0"/>
                                                      <w:marTop w:val="0"/>
                                                      <w:marBottom w:val="0"/>
                                                      <w:divBdr>
                                                        <w:top w:val="none" w:sz="0" w:space="0" w:color="auto"/>
                                                        <w:left w:val="none" w:sz="0" w:space="0" w:color="auto"/>
                                                        <w:bottom w:val="none" w:sz="0" w:space="0" w:color="auto"/>
                                                        <w:right w:val="none" w:sz="0" w:space="0" w:color="auto"/>
                                                      </w:divBdr>
                                                      <w:divsChild>
                                                        <w:div w:id="14828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45895">
                                                  <w:marLeft w:val="0"/>
                                                  <w:marRight w:val="150"/>
                                                  <w:marTop w:val="0"/>
                                                  <w:marBottom w:val="0"/>
                                                  <w:divBdr>
                                                    <w:top w:val="none" w:sz="0" w:space="0" w:color="auto"/>
                                                    <w:left w:val="none" w:sz="0" w:space="0" w:color="auto"/>
                                                    <w:bottom w:val="none" w:sz="0" w:space="0" w:color="auto"/>
                                                    <w:right w:val="none" w:sz="0" w:space="0" w:color="auto"/>
                                                  </w:divBdr>
                                                </w:div>
                                                <w:div w:id="1935359020">
                                                  <w:marLeft w:val="0"/>
                                                  <w:marRight w:val="0"/>
                                                  <w:marTop w:val="0"/>
                                                  <w:marBottom w:val="0"/>
                                                  <w:divBdr>
                                                    <w:top w:val="none" w:sz="0" w:space="0" w:color="auto"/>
                                                    <w:left w:val="none" w:sz="0" w:space="0" w:color="auto"/>
                                                    <w:bottom w:val="none" w:sz="0" w:space="0" w:color="auto"/>
                                                    <w:right w:val="none" w:sz="0" w:space="0" w:color="auto"/>
                                                  </w:divBdr>
                                                </w:div>
                                                <w:div w:id="1909026462">
                                                  <w:marLeft w:val="0"/>
                                                  <w:marRight w:val="0"/>
                                                  <w:marTop w:val="0"/>
                                                  <w:marBottom w:val="0"/>
                                                  <w:divBdr>
                                                    <w:top w:val="none" w:sz="0" w:space="0" w:color="auto"/>
                                                    <w:left w:val="none" w:sz="0" w:space="0" w:color="auto"/>
                                                    <w:bottom w:val="none" w:sz="0" w:space="0" w:color="auto"/>
                                                    <w:right w:val="none" w:sz="0" w:space="0" w:color="auto"/>
                                                  </w:divBdr>
                                                  <w:divsChild>
                                                    <w:div w:id="550390131">
                                                      <w:marLeft w:val="0"/>
                                                      <w:marRight w:val="0"/>
                                                      <w:marTop w:val="0"/>
                                                      <w:marBottom w:val="0"/>
                                                      <w:divBdr>
                                                        <w:top w:val="none" w:sz="0" w:space="0" w:color="auto"/>
                                                        <w:left w:val="none" w:sz="0" w:space="0" w:color="auto"/>
                                                        <w:bottom w:val="none" w:sz="0" w:space="0" w:color="auto"/>
                                                        <w:right w:val="none" w:sz="0" w:space="0" w:color="auto"/>
                                                      </w:divBdr>
                                                      <w:divsChild>
                                                        <w:div w:id="20046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7416">
                                                  <w:marLeft w:val="0"/>
                                                  <w:marRight w:val="150"/>
                                                  <w:marTop w:val="0"/>
                                                  <w:marBottom w:val="0"/>
                                                  <w:divBdr>
                                                    <w:top w:val="none" w:sz="0" w:space="0" w:color="auto"/>
                                                    <w:left w:val="none" w:sz="0" w:space="0" w:color="auto"/>
                                                    <w:bottom w:val="none" w:sz="0" w:space="0" w:color="auto"/>
                                                    <w:right w:val="none" w:sz="0" w:space="0" w:color="auto"/>
                                                  </w:divBdr>
                                                </w:div>
                                                <w:div w:id="19491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8452">
                      <w:marLeft w:val="0"/>
                      <w:marRight w:val="0"/>
                      <w:marTop w:val="0"/>
                      <w:marBottom w:val="300"/>
                      <w:divBdr>
                        <w:top w:val="none" w:sz="0" w:space="0" w:color="auto"/>
                        <w:left w:val="none" w:sz="0" w:space="0" w:color="auto"/>
                        <w:bottom w:val="none" w:sz="0" w:space="0" w:color="auto"/>
                        <w:right w:val="none" w:sz="0" w:space="0" w:color="auto"/>
                      </w:divBdr>
                      <w:divsChild>
                        <w:div w:id="1612396111">
                          <w:marLeft w:val="0"/>
                          <w:marRight w:val="0"/>
                          <w:marTop w:val="0"/>
                          <w:marBottom w:val="180"/>
                          <w:divBdr>
                            <w:top w:val="none" w:sz="0" w:space="0" w:color="auto"/>
                            <w:left w:val="none" w:sz="0" w:space="0" w:color="auto"/>
                            <w:bottom w:val="none" w:sz="0" w:space="0" w:color="auto"/>
                            <w:right w:val="none" w:sz="0" w:space="0" w:color="auto"/>
                          </w:divBdr>
                        </w:div>
                        <w:div w:id="235750940">
                          <w:marLeft w:val="0"/>
                          <w:marRight w:val="0"/>
                          <w:marTop w:val="0"/>
                          <w:marBottom w:val="0"/>
                          <w:divBdr>
                            <w:top w:val="none" w:sz="0" w:space="0" w:color="auto"/>
                            <w:left w:val="none" w:sz="0" w:space="0" w:color="auto"/>
                            <w:bottom w:val="none" w:sz="0" w:space="0" w:color="auto"/>
                            <w:right w:val="none" w:sz="0" w:space="0" w:color="auto"/>
                          </w:divBdr>
                          <w:divsChild>
                            <w:div w:id="1129781530">
                              <w:marLeft w:val="0"/>
                              <w:marRight w:val="0"/>
                              <w:marTop w:val="0"/>
                              <w:marBottom w:val="300"/>
                              <w:divBdr>
                                <w:top w:val="single" w:sz="6" w:space="0" w:color="D0D2D3"/>
                                <w:left w:val="single" w:sz="6" w:space="0" w:color="D0D2D3"/>
                                <w:bottom w:val="single" w:sz="6" w:space="0" w:color="D0D2D3"/>
                                <w:right w:val="single" w:sz="6" w:space="0" w:color="D0D2D3"/>
                              </w:divBdr>
                              <w:divsChild>
                                <w:div w:id="1619220929">
                                  <w:marLeft w:val="0"/>
                                  <w:marRight w:val="0"/>
                                  <w:marTop w:val="0"/>
                                  <w:marBottom w:val="120"/>
                                  <w:divBdr>
                                    <w:top w:val="none" w:sz="0" w:space="0" w:color="auto"/>
                                    <w:left w:val="none" w:sz="0" w:space="0" w:color="auto"/>
                                    <w:bottom w:val="none" w:sz="0" w:space="0" w:color="auto"/>
                                    <w:right w:val="none" w:sz="0" w:space="0" w:color="auto"/>
                                  </w:divBdr>
                                  <w:divsChild>
                                    <w:div w:id="572858636">
                                      <w:marLeft w:val="0"/>
                                      <w:marRight w:val="0"/>
                                      <w:marTop w:val="0"/>
                                      <w:marBottom w:val="0"/>
                                      <w:divBdr>
                                        <w:top w:val="none" w:sz="0" w:space="0" w:color="auto"/>
                                        <w:left w:val="none" w:sz="0" w:space="0" w:color="auto"/>
                                        <w:bottom w:val="none" w:sz="0" w:space="0" w:color="auto"/>
                                        <w:right w:val="none" w:sz="0" w:space="0" w:color="auto"/>
                                      </w:divBdr>
                                      <w:divsChild>
                                        <w:div w:id="1395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407">
                                  <w:marLeft w:val="0"/>
                                  <w:marRight w:val="0"/>
                                  <w:marTop w:val="0"/>
                                  <w:marBottom w:val="0"/>
                                  <w:divBdr>
                                    <w:top w:val="none" w:sz="0" w:space="0" w:color="auto"/>
                                    <w:left w:val="none" w:sz="0" w:space="0" w:color="auto"/>
                                    <w:bottom w:val="none" w:sz="0" w:space="0" w:color="auto"/>
                                    <w:right w:val="none" w:sz="0" w:space="0" w:color="auto"/>
                                  </w:divBdr>
                                  <w:divsChild>
                                    <w:div w:id="1094320721">
                                      <w:marLeft w:val="0"/>
                                      <w:marRight w:val="0"/>
                                      <w:marTop w:val="0"/>
                                      <w:marBottom w:val="0"/>
                                      <w:divBdr>
                                        <w:top w:val="none" w:sz="0" w:space="0" w:color="auto"/>
                                        <w:left w:val="none" w:sz="0" w:space="0" w:color="auto"/>
                                        <w:bottom w:val="none" w:sz="0" w:space="0" w:color="auto"/>
                                        <w:right w:val="none" w:sz="0" w:space="0" w:color="auto"/>
                                      </w:divBdr>
                                      <w:divsChild>
                                        <w:div w:id="239680054">
                                          <w:marLeft w:val="0"/>
                                          <w:marRight w:val="0"/>
                                          <w:marTop w:val="0"/>
                                          <w:marBottom w:val="0"/>
                                          <w:divBdr>
                                            <w:top w:val="none" w:sz="0" w:space="0" w:color="auto"/>
                                            <w:left w:val="none" w:sz="0" w:space="0" w:color="auto"/>
                                            <w:bottom w:val="none" w:sz="0" w:space="0" w:color="auto"/>
                                            <w:right w:val="none" w:sz="0" w:space="0" w:color="auto"/>
                                          </w:divBdr>
                                          <w:divsChild>
                                            <w:div w:id="754739725">
                                              <w:marLeft w:val="0"/>
                                              <w:marRight w:val="0"/>
                                              <w:marTop w:val="0"/>
                                              <w:marBottom w:val="0"/>
                                              <w:divBdr>
                                                <w:top w:val="none" w:sz="0" w:space="0" w:color="auto"/>
                                                <w:left w:val="none" w:sz="0" w:space="0" w:color="auto"/>
                                                <w:bottom w:val="none" w:sz="0" w:space="0" w:color="auto"/>
                                                <w:right w:val="none" w:sz="0" w:space="0" w:color="auto"/>
                                              </w:divBdr>
                                              <w:divsChild>
                                                <w:div w:id="351104659">
                                                  <w:marLeft w:val="0"/>
                                                  <w:marRight w:val="0"/>
                                                  <w:marTop w:val="0"/>
                                                  <w:marBottom w:val="0"/>
                                                  <w:divBdr>
                                                    <w:top w:val="none" w:sz="0" w:space="0" w:color="auto"/>
                                                    <w:left w:val="none" w:sz="0" w:space="0" w:color="auto"/>
                                                    <w:bottom w:val="none" w:sz="0" w:space="0" w:color="auto"/>
                                                    <w:right w:val="none" w:sz="0" w:space="0" w:color="auto"/>
                                                  </w:divBdr>
                                                  <w:divsChild>
                                                    <w:div w:id="173615538">
                                                      <w:marLeft w:val="0"/>
                                                      <w:marRight w:val="0"/>
                                                      <w:marTop w:val="0"/>
                                                      <w:marBottom w:val="0"/>
                                                      <w:divBdr>
                                                        <w:top w:val="none" w:sz="0" w:space="0" w:color="auto"/>
                                                        <w:left w:val="none" w:sz="0" w:space="0" w:color="auto"/>
                                                        <w:bottom w:val="none" w:sz="0" w:space="0" w:color="auto"/>
                                                        <w:right w:val="none" w:sz="0" w:space="0" w:color="auto"/>
                                                      </w:divBdr>
                                                      <w:divsChild>
                                                        <w:div w:id="994070712">
                                                          <w:marLeft w:val="0"/>
                                                          <w:marRight w:val="0"/>
                                                          <w:marTop w:val="0"/>
                                                          <w:marBottom w:val="0"/>
                                                          <w:divBdr>
                                                            <w:top w:val="none" w:sz="0" w:space="0" w:color="auto"/>
                                                            <w:left w:val="none" w:sz="0" w:space="0" w:color="auto"/>
                                                            <w:bottom w:val="none" w:sz="0" w:space="0" w:color="auto"/>
                                                            <w:right w:val="none" w:sz="0" w:space="0" w:color="auto"/>
                                                          </w:divBdr>
                                                        </w:div>
                                                        <w:div w:id="1132334467">
                                                          <w:marLeft w:val="0"/>
                                                          <w:marRight w:val="0"/>
                                                          <w:marTop w:val="0"/>
                                                          <w:marBottom w:val="0"/>
                                                          <w:divBdr>
                                                            <w:top w:val="none" w:sz="0" w:space="0" w:color="auto"/>
                                                            <w:left w:val="none" w:sz="0" w:space="0" w:color="auto"/>
                                                            <w:bottom w:val="none" w:sz="0" w:space="0" w:color="auto"/>
                                                            <w:right w:val="none" w:sz="0" w:space="0" w:color="auto"/>
                                                          </w:divBdr>
                                                        </w:div>
                                                        <w:div w:id="400373400">
                                                          <w:marLeft w:val="0"/>
                                                          <w:marRight w:val="0"/>
                                                          <w:marTop w:val="0"/>
                                                          <w:marBottom w:val="0"/>
                                                          <w:divBdr>
                                                            <w:top w:val="none" w:sz="0" w:space="0" w:color="auto"/>
                                                            <w:left w:val="none" w:sz="0" w:space="0" w:color="auto"/>
                                                            <w:bottom w:val="none" w:sz="0" w:space="0" w:color="auto"/>
                                                            <w:right w:val="none" w:sz="0" w:space="0" w:color="auto"/>
                                                          </w:divBdr>
                                                          <w:divsChild>
                                                            <w:div w:id="1517499018">
                                                              <w:marLeft w:val="0"/>
                                                              <w:marRight w:val="0"/>
                                                              <w:marTop w:val="0"/>
                                                              <w:marBottom w:val="0"/>
                                                              <w:divBdr>
                                                                <w:top w:val="none" w:sz="0" w:space="0" w:color="auto"/>
                                                                <w:left w:val="none" w:sz="0" w:space="0" w:color="auto"/>
                                                                <w:bottom w:val="none" w:sz="0" w:space="0" w:color="auto"/>
                                                                <w:right w:val="none" w:sz="0" w:space="0" w:color="auto"/>
                                                              </w:divBdr>
                                                            </w:div>
                                                            <w:div w:id="1780951210">
                                                              <w:marLeft w:val="0"/>
                                                              <w:marRight w:val="0"/>
                                                              <w:marTop w:val="0"/>
                                                              <w:marBottom w:val="0"/>
                                                              <w:divBdr>
                                                                <w:top w:val="none" w:sz="0" w:space="0" w:color="auto"/>
                                                                <w:left w:val="none" w:sz="0" w:space="0" w:color="auto"/>
                                                                <w:bottom w:val="none" w:sz="0" w:space="0" w:color="auto"/>
                                                                <w:right w:val="none" w:sz="0" w:space="0" w:color="auto"/>
                                                              </w:divBdr>
                                                            </w:div>
                                                            <w:div w:id="434713357">
                                                              <w:marLeft w:val="0"/>
                                                              <w:marRight w:val="0"/>
                                                              <w:marTop w:val="0"/>
                                                              <w:marBottom w:val="0"/>
                                                              <w:divBdr>
                                                                <w:top w:val="none" w:sz="0" w:space="0" w:color="auto"/>
                                                                <w:left w:val="none" w:sz="0" w:space="0" w:color="auto"/>
                                                                <w:bottom w:val="none" w:sz="0" w:space="0" w:color="auto"/>
                                                                <w:right w:val="none" w:sz="0" w:space="0" w:color="auto"/>
                                                              </w:divBdr>
                                                            </w:div>
                                                          </w:divsChild>
                                                        </w:div>
                                                        <w:div w:id="1787890665">
                                                          <w:marLeft w:val="0"/>
                                                          <w:marRight w:val="0"/>
                                                          <w:marTop w:val="0"/>
                                                          <w:marBottom w:val="0"/>
                                                          <w:divBdr>
                                                            <w:top w:val="none" w:sz="0" w:space="0" w:color="auto"/>
                                                            <w:left w:val="none" w:sz="0" w:space="0" w:color="auto"/>
                                                            <w:bottom w:val="none" w:sz="0" w:space="0" w:color="auto"/>
                                                            <w:right w:val="none" w:sz="0" w:space="0" w:color="auto"/>
                                                          </w:divBdr>
                                                        </w:div>
                                                        <w:div w:id="1756442226">
                                                          <w:marLeft w:val="0"/>
                                                          <w:marRight w:val="0"/>
                                                          <w:marTop w:val="0"/>
                                                          <w:marBottom w:val="0"/>
                                                          <w:divBdr>
                                                            <w:top w:val="none" w:sz="0" w:space="0" w:color="auto"/>
                                                            <w:left w:val="none" w:sz="0" w:space="0" w:color="auto"/>
                                                            <w:bottom w:val="none" w:sz="0" w:space="0" w:color="auto"/>
                                                            <w:right w:val="none" w:sz="0" w:space="0" w:color="auto"/>
                                                          </w:divBdr>
                                                        </w:div>
                                                        <w:div w:id="1905480754">
                                                          <w:marLeft w:val="0"/>
                                                          <w:marRight w:val="0"/>
                                                          <w:marTop w:val="0"/>
                                                          <w:marBottom w:val="0"/>
                                                          <w:divBdr>
                                                            <w:top w:val="none" w:sz="0" w:space="0" w:color="auto"/>
                                                            <w:left w:val="none" w:sz="0" w:space="0" w:color="auto"/>
                                                            <w:bottom w:val="none" w:sz="0" w:space="0" w:color="auto"/>
                                                            <w:right w:val="none" w:sz="0" w:space="0" w:color="auto"/>
                                                          </w:divBdr>
                                                        </w:div>
                                                        <w:div w:id="2099907148">
                                                          <w:marLeft w:val="0"/>
                                                          <w:marRight w:val="0"/>
                                                          <w:marTop w:val="0"/>
                                                          <w:marBottom w:val="0"/>
                                                          <w:divBdr>
                                                            <w:top w:val="none" w:sz="0" w:space="0" w:color="auto"/>
                                                            <w:left w:val="none" w:sz="0" w:space="0" w:color="auto"/>
                                                            <w:bottom w:val="none" w:sz="0" w:space="0" w:color="auto"/>
                                                            <w:right w:val="none" w:sz="0" w:space="0" w:color="auto"/>
                                                          </w:divBdr>
                                                          <w:divsChild>
                                                            <w:div w:id="557131004">
                                                              <w:marLeft w:val="0"/>
                                                              <w:marRight w:val="0"/>
                                                              <w:marTop w:val="0"/>
                                                              <w:marBottom w:val="0"/>
                                                              <w:divBdr>
                                                                <w:top w:val="none" w:sz="0" w:space="0" w:color="auto"/>
                                                                <w:left w:val="none" w:sz="0" w:space="0" w:color="auto"/>
                                                                <w:bottom w:val="none" w:sz="0" w:space="0" w:color="auto"/>
                                                                <w:right w:val="none" w:sz="0" w:space="0" w:color="auto"/>
                                                              </w:divBdr>
                                                            </w:div>
                                                            <w:div w:id="1858424943">
                                                              <w:marLeft w:val="0"/>
                                                              <w:marRight w:val="0"/>
                                                              <w:marTop w:val="0"/>
                                                              <w:marBottom w:val="0"/>
                                                              <w:divBdr>
                                                                <w:top w:val="none" w:sz="0" w:space="0" w:color="auto"/>
                                                                <w:left w:val="none" w:sz="0" w:space="0" w:color="auto"/>
                                                                <w:bottom w:val="none" w:sz="0" w:space="0" w:color="auto"/>
                                                                <w:right w:val="none" w:sz="0" w:space="0" w:color="auto"/>
                                                              </w:divBdr>
                                                            </w:div>
                                                            <w:div w:id="1128864650">
                                                              <w:marLeft w:val="0"/>
                                                              <w:marRight w:val="0"/>
                                                              <w:marTop w:val="0"/>
                                                              <w:marBottom w:val="0"/>
                                                              <w:divBdr>
                                                                <w:top w:val="none" w:sz="0" w:space="0" w:color="auto"/>
                                                                <w:left w:val="none" w:sz="0" w:space="0" w:color="auto"/>
                                                                <w:bottom w:val="none" w:sz="0" w:space="0" w:color="auto"/>
                                                                <w:right w:val="none" w:sz="0" w:space="0" w:color="auto"/>
                                                              </w:divBdr>
                                                            </w:div>
                                                          </w:divsChild>
                                                        </w:div>
                                                        <w:div w:id="1840851054">
                                                          <w:marLeft w:val="0"/>
                                                          <w:marRight w:val="0"/>
                                                          <w:marTop w:val="0"/>
                                                          <w:marBottom w:val="0"/>
                                                          <w:divBdr>
                                                            <w:top w:val="none" w:sz="0" w:space="0" w:color="auto"/>
                                                            <w:left w:val="none" w:sz="0" w:space="0" w:color="auto"/>
                                                            <w:bottom w:val="none" w:sz="0" w:space="0" w:color="auto"/>
                                                            <w:right w:val="none" w:sz="0" w:space="0" w:color="auto"/>
                                                          </w:divBdr>
                                                          <w:divsChild>
                                                            <w:div w:id="173767768">
                                                              <w:marLeft w:val="0"/>
                                                              <w:marRight w:val="0"/>
                                                              <w:marTop w:val="0"/>
                                                              <w:marBottom w:val="0"/>
                                                              <w:divBdr>
                                                                <w:top w:val="none" w:sz="0" w:space="0" w:color="auto"/>
                                                                <w:left w:val="none" w:sz="0" w:space="0" w:color="auto"/>
                                                                <w:bottom w:val="none" w:sz="0" w:space="0" w:color="auto"/>
                                                                <w:right w:val="none" w:sz="0" w:space="0" w:color="auto"/>
                                                              </w:divBdr>
                                                            </w:div>
                                                            <w:div w:id="1637442325">
                                                              <w:marLeft w:val="0"/>
                                                              <w:marRight w:val="0"/>
                                                              <w:marTop w:val="0"/>
                                                              <w:marBottom w:val="0"/>
                                                              <w:divBdr>
                                                                <w:top w:val="none" w:sz="0" w:space="0" w:color="auto"/>
                                                                <w:left w:val="none" w:sz="0" w:space="0" w:color="auto"/>
                                                                <w:bottom w:val="none" w:sz="0" w:space="0" w:color="auto"/>
                                                                <w:right w:val="none" w:sz="0" w:space="0" w:color="auto"/>
                                                              </w:divBdr>
                                                            </w:div>
                                                            <w:div w:id="1283461521">
                                                              <w:marLeft w:val="0"/>
                                                              <w:marRight w:val="0"/>
                                                              <w:marTop w:val="0"/>
                                                              <w:marBottom w:val="0"/>
                                                              <w:divBdr>
                                                                <w:top w:val="none" w:sz="0" w:space="0" w:color="auto"/>
                                                                <w:left w:val="none" w:sz="0" w:space="0" w:color="auto"/>
                                                                <w:bottom w:val="none" w:sz="0" w:space="0" w:color="auto"/>
                                                                <w:right w:val="none" w:sz="0" w:space="0" w:color="auto"/>
                                                              </w:divBdr>
                                                            </w:div>
                                                          </w:divsChild>
                                                        </w:div>
                                                        <w:div w:id="360982282">
                                                          <w:marLeft w:val="0"/>
                                                          <w:marRight w:val="0"/>
                                                          <w:marTop w:val="0"/>
                                                          <w:marBottom w:val="0"/>
                                                          <w:divBdr>
                                                            <w:top w:val="none" w:sz="0" w:space="0" w:color="auto"/>
                                                            <w:left w:val="none" w:sz="0" w:space="0" w:color="auto"/>
                                                            <w:bottom w:val="none" w:sz="0" w:space="0" w:color="auto"/>
                                                            <w:right w:val="none" w:sz="0" w:space="0" w:color="auto"/>
                                                          </w:divBdr>
                                                        </w:div>
                                                        <w:div w:id="963927002">
                                                          <w:marLeft w:val="0"/>
                                                          <w:marRight w:val="0"/>
                                                          <w:marTop w:val="0"/>
                                                          <w:marBottom w:val="0"/>
                                                          <w:divBdr>
                                                            <w:top w:val="none" w:sz="0" w:space="0" w:color="auto"/>
                                                            <w:left w:val="none" w:sz="0" w:space="0" w:color="auto"/>
                                                            <w:bottom w:val="none" w:sz="0" w:space="0" w:color="auto"/>
                                                            <w:right w:val="none" w:sz="0" w:space="0" w:color="auto"/>
                                                          </w:divBdr>
                                                        </w:div>
                                                        <w:div w:id="1642422283">
                                                          <w:marLeft w:val="0"/>
                                                          <w:marRight w:val="0"/>
                                                          <w:marTop w:val="0"/>
                                                          <w:marBottom w:val="0"/>
                                                          <w:divBdr>
                                                            <w:top w:val="none" w:sz="0" w:space="0" w:color="auto"/>
                                                            <w:left w:val="none" w:sz="0" w:space="0" w:color="auto"/>
                                                            <w:bottom w:val="none" w:sz="0" w:space="0" w:color="auto"/>
                                                            <w:right w:val="none" w:sz="0" w:space="0" w:color="auto"/>
                                                          </w:divBdr>
                                                        </w:div>
                                                        <w:div w:id="956260412">
                                                          <w:marLeft w:val="0"/>
                                                          <w:marRight w:val="0"/>
                                                          <w:marTop w:val="0"/>
                                                          <w:marBottom w:val="0"/>
                                                          <w:divBdr>
                                                            <w:top w:val="none" w:sz="0" w:space="0" w:color="auto"/>
                                                            <w:left w:val="none" w:sz="0" w:space="0" w:color="auto"/>
                                                            <w:bottom w:val="none" w:sz="0" w:space="0" w:color="auto"/>
                                                            <w:right w:val="none" w:sz="0" w:space="0" w:color="auto"/>
                                                          </w:divBdr>
                                                        </w:div>
                                                        <w:div w:id="2079860215">
                                                          <w:marLeft w:val="0"/>
                                                          <w:marRight w:val="0"/>
                                                          <w:marTop w:val="0"/>
                                                          <w:marBottom w:val="0"/>
                                                          <w:divBdr>
                                                            <w:top w:val="none" w:sz="0" w:space="0" w:color="auto"/>
                                                            <w:left w:val="none" w:sz="0" w:space="0" w:color="auto"/>
                                                            <w:bottom w:val="none" w:sz="0" w:space="0" w:color="auto"/>
                                                            <w:right w:val="none" w:sz="0" w:space="0" w:color="auto"/>
                                                          </w:divBdr>
                                                        </w:div>
                                                        <w:div w:id="297686625">
                                                          <w:marLeft w:val="0"/>
                                                          <w:marRight w:val="0"/>
                                                          <w:marTop w:val="0"/>
                                                          <w:marBottom w:val="0"/>
                                                          <w:divBdr>
                                                            <w:top w:val="none" w:sz="0" w:space="0" w:color="auto"/>
                                                            <w:left w:val="none" w:sz="0" w:space="0" w:color="auto"/>
                                                            <w:bottom w:val="none" w:sz="0" w:space="0" w:color="auto"/>
                                                            <w:right w:val="none" w:sz="0" w:space="0" w:color="auto"/>
                                                          </w:divBdr>
                                                        </w:div>
                                                        <w:div w:id="1051228450">
                                                          <w:marLeft w:val="0"/>
                                                          <w:marRight w:val="0"/>
                                                          <w:marTop w:val="0"/>
                                                          <w:marBottom w:val="0"/>
                                                          <w:divBdr>
                                                            <w:top w:val="none" w:sz="0" w:space="0" w:color="auto"/>
                                                            <w:left w:val="none" w:sz="0" w:space="0" w:color="auto"/>
                                                            <w:bottom w:val="none" w:sz="0" w:space="0" w:color="auto"/>
                                                            <w:right w:val="none" w:sz="0" w:space="0" w:color="auto"/>
                                                          </w:divBdr>
                                                          <w:divsChild>
                                                            <w:div w:id="1458917397">
                                                              <w:marLeft w:val="0"/>
                                                              <w:marRight w:val="0"/>
                                                              <w:marTop w:val="0"/>
                                                              <w:marBottom w:val="0"/>
                                                              <w:divBdr>
                                                                <w:top w:val="none" w:sz="0" w:space="0" w:color="auto"/>
                                                                <w:left w:val="none" w:sz="0" w:space="0" w:color="auto"/>
                                                                <w:bottom w:val="none" w:sz="0" w:space="0" w:color="auto"/>
                                                                <w:right w:val="none" w:sz="0" w:space="0" w:color="auto"/>
                                                              </w:divBdr>
                                                            </w:div>
                                                            <w:div w:id="1414400586">
                                                              <w:marLeft w:val="0"/>
                                                              <w:marRight w:val="0"/>
                                                              <w:marTop w:val="0"/>
                                                              <w:marBottom w:val="0"/>
                                                              <w:divBdr>
                                                                <w:top w:val="none" w:sz="0" w:space="0" w:color="auto"/>
                                                                <w:left w:val="none" w:sz="0" w:space="0" w:color="auto"/>
                                                                <w:bottom w:val="none" w:sz="0" w:space="0" w:color="auto"/>
                                                                <w:right w:val="none" w:sz="0" w:space="0" w:color="auto"/>
                                                              </w:divBdr>
                                                            </w:div>
                                                            <w:div w:id="918489360">
                                                              <w:marLeft w:val="0"/>
                                                              <w:marRight w:val="0"/>
                                                              <w:marTop w:val="0"/>
                                                              <w:marBottom w:val="0"/>
                                                              <w:divBdr>
                                                                <w:top w:val="none" w:sz="0" w:space="0" w:color="auto"/>
                                                                <w:left w:val="none" w:sz="0" w:space="0" w:color="auto"/>
                                                                <w:bottom w:val="none" w:sz="0" w:space="0" w:color="auto"/>
                                                                <w:right w:val="none" w:sz="0" w:space="0" w:color="auto"/>
                                                              </w:divBdr>
                                                            </w:div>
                                                          </w:divsChild>
                                                        </w:div>
                                                        <w:div w:id="1087926502">
                                                          <w:marLeft w:val="0"/>
                                                          <w:marRight w:val="0"/>
                                                          <w:marTop w:val="0"/>
                                                          <w:marBottom w:val="0"/>
                                                          <w:divBdr>
                                                            <w:top w:val="none" w:sz="0" w:space="0" w:color="auto"/>
                                                            <w:left w:val="none" w:sz="0" w:space="0" w:color="auto"/>
                                                            <w:bottom w:val="none" w:sz="0" w:space="0" w:color="auto"/>
                                                            <w:right w:val="none" w:sz="0" w:space="0" w:color="auto"/>
                                                          </w:divBdr>
                                                        </w:div>
                                                        <w:div w:id="1644388921">
                                                          <w:marLeft w:val="0"/>
                                                          <w:marRight w:val="0"/>
                                                          <w:marTop w:val="0"/>
                                                          <w:marBottom w:val="0"/>
                                                          <w:divBdr>
                                                            <w:top w:val="none" w:sz="0" w:space="0" w:color="auto"/>
                                                            <w:left w:val="none" w:sz="0" w:space="0" w:color="auto"/>
                                                            <w:bottom w:val="none" w:sz="0" w:space="0" w:color="auto"/>
                                                            <w:right w:val="none" w:sz="0" w:space="0" w:color="auto"/>
                                                          </w:divBdr>
                                                        </w:div>
                                                        <w:div w:id="595863476">
                                                          <w:marLeft w:val="0"/>
                                                          <w:marRight w:val="0"/>
                                                          <w:marTop w:val="0"/>
                                                          <w:marBottom w:val="0"/>
                                                          <w:divBdr>
                                                            <w:top w:val="none" w:sz="0" w:space="0" w:color="auto"/>
                                                            <w:left w:val="none" w:sz="0" w:space="0" w:color="auto"/>
                                                            <w:bottom w:val="none" w:sz="0" w:space="0" w:color="auto"/>
                                                            <w:right w:val="none" w:sz="0" w:space="0" w:color="auto"/>
                                                          </w:divBdr>
                                                          <w:divsChild>
                                                            <w:div w:id="1309280631">
                                                              <w:marLeft w:val="0"/>
                                                              <w:marRight w:val="0"/>
                                                              <w:marTop w:val="0"/>
                                                              <w:marBottom w:val="0"/>
                                                              <w:divBdr>
                                                                <w:top w:val="none" w:sz="0" w:space="0" w:color="auto"/>
                                                                <w:left w:val="none" w:sz="0" w:space="0" w:color="auto"/>
                                                                <w:bottom w:val="none" w:sz="0" w:space="0" w:color="auto"/>
                                                                <w:right w:val="none" w:sz="0" w:space="0" w:color="auto"/>
                                                              </w:divBdr>
                                                            </w:div>
                                                            <w:div w:id="497506610">
                                                              <w:marLeft w:val="0"/>
                                                              <w:marRight w:val="0"/>
                                                              <w:marTop w:val="0"/>
                                                              <w:marBottom w:val="0"/>
                                                              <w:divBdr>
                                                                <w:top w:val="none" w:sz="0" w:space="0" w:color="auto"/>
                                                                <w:left w:val="none" w:sz="0" w:space="0" w:color="auto"/>
                                                                <w:bottom w:val="none" w:sz="0" w:space="0" w:color="auto"/>
                                                                <w:right w:val="none" w:sz="0" w:space="0" w:color="auto"/>
                                                              </w:divBdr>
                                                            </w:div>
                                                            <w:div w:id="1812022074">
                                                              <w:marLeft w:val="0"/>
                                                              <w:marRight w:val="0"/>
                                                              <w:marTop w:val="0"/>
                                                              <w:marBottom w:val="0"/>
                                                              <w:divBdr>
                                                                <w:top w:val="none" w:sz="0" w:space="0" w:color="auto"/>
                                                                <w:left w:val="none" w:sz="0" w:space="0" w:color="auto"/>
                                                                <w:bottom w:val="none" w:sz="0" w:space="0" w:color="auto"/>
                                                                <w:right w:val="none" w:sz="0" w:space="0" w:color="auto"/>
                                                              </w:divBdr>
                                                            </w:div>
                                                          </w:divsChild>
                                                        </w:div>
                                                        <w:div w:id="2054309832">
                                                          <w:marLeft w:val="0"/>
                                                          <w:marRight w:val="0"/>
                                                          <w:marTop w:val="0"/>
                                                          <w:marBottom w:val="0"/>
                                                          <w:divBdr>
                                                            <w:top w:val="none" w:sz="0" w:space="0" w:color="auto"/>
                                                            <w:left w:val="none" w:sz="0" w:space="0" w:color="auto"/>
                                                            <w:bottom w:val="none" w:sz="0" w:space="0" w:color="auto"/>
                                                            <w:right w:val="none" w:sz="0" w:space="0" w:color="auto"/>
                                                          </w:divBdr>
                                                          <w:divsChild>
                                                            <w:div w:id="1013528736">
                                                              <w:marLeft w:val="0"/>
                                                              <w:marRight w:val="0"/>
                                                              <w:marTop w:val="0"/>
                                                              <w:marBottom w:val="0"/>
                                                              <w:divBdr>
                                                                <w:top w:val="none" w:sz="0" w:space="0" w:color="auto"/>
                                                                <w:left w:val="none" w:sz="0" w:space="0" w:color="auto"/>
                                                                <w:bottom w:val="none" w:sz="0" w:space="0" w:color="auto"/>
                                                                <w:right w:val="none" w:sz="0" w:space="0" w:color="auto"/>
                                                              </w:divBdr>
                                                            </w:div>
                                                            <w:div w:id="1845167771">
                                                              <w:marLeft w:val="0"/>
                                                              <w:marRight w:val="0"/>
                                                              <w:marTop w:val="0"/>
                                                              <w:marBottom w:val="0"/>
                                                              <w:divBdr>
                                                                <w:top w:val="none" w:sz="0" w:space="0" w:color="auto"/>
                                                                <w:left w:val="none" w:sz="0" w:space="0" w:color="auto"/>
                                                                <w:bottom w:val="none" w:sz="0" w:space="0" w:color="auto"/>
                                                                <w:right w:val="none" w:sz="0" w:space="0" w:color="auto"/>
                                                              </w:divBdr>
                                                            </w:div>
                                                            <w:div w:id="1821925616">
                                                              <w:marLeft w:val="0"/>
                                                              <w:marRight w:val="0"/>
                                                              <w:marTop w:val="0"/>
                                                              <w:marBottom w:val="0"/>
                                                              <w:divBdr>
                                                                <w:top w:val="none" w:sz="0" w:space="0" w:color="auto"/>
                                                                <w:left w:val="none" w:sz="0" w:space="0" w:color="auto"/>
                                                                <w:bottom w:val="none" w:sz="0" w:space="0" w:color="auto"/>
                                                                <w:right w:val="none" w:sz="0" w:space="0" w:color="auto"/>
                                                              </w:divBdr>
                                                            </w:div>
                                                          </w:divsChild>
                                                        </w:div>
                                                        <w:div w:id="1703509943">
                                                          <w:marLeft w:val="0"/>
                                                          <w:marRight w:val="0"/>
                                                          <w:marTop w:val="0"/>
                                                          <w:marBottom w:val="0"/>
                                                          <w:divBdr>
                                                            <w:top w:val="none" w:sz="0" w:space="0" w:color="auto"/>
                                                            <w:left w:val="none" w:sz="0" w:space="0" w:color="auto"/>
                                                            <w:bottom w:val="none" w:sz="0" w:space="0" w:color="auto"/>
                                                            <w:right w:val="none" w:sz="0" w:space="0" w:color="auto"/>
                                                          </w:divBdr>
                                                        </w:div>
                                                        <w:div w:id="7767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3092">
                                          <w:marLeft w:val="0"/>
                                          <w:marRight w:val="0"/>
                                          <w:marTop w:val="75"/>
                                          <w:marBottom w:val="0"/>
                                          <w:divBdr>
                                            <w:top w:val="none" w:sz="0" w:space="0" w:color="auto"/>
                                            <w:left w:val="none" w:sz="0" w:space="0" w:color="auto"/>
                                            <w:bottom w:val="none" w:sz="0" w:space="0" w:color="auto"/>
                                            <w:right w:val="none" w:sz="0" w:space="0" w:color="auto"/>
                                          </w:divBdr>
                                          <w:divsChild>
                                            <w:div w:id="1056860187">
                                              <w:marLeft w:val="0"/>
                                              <w:marRight w:val="0"/>
                                              <w:marTop w:val="0"/>
                                              <w:marBottom w:val="0"/>
                                              <w:divBdr>
                                                <w:top w:val="none" w:sz="0" w:space="0" w:color="auto"/>
                                                <w:left w:val="none" w:sz="0" w:space="0" w:color="auto"/>
                                                <w:bottom w:val="none" w:sz="0" w:space="0" w:color="auto"/>
                                                <w:right w:val="none" w:sz="0" w:space="0" w:color="auto"/>
                                              </w:divBdr>
                                              <w:divsChild>
                                                <w:div w:id="980503510">
                                                  <w:marLeft w:val="0"/>
                                                  <w:marRight w:val="0"/>
                                                  <w:marTop w:val="0"/>
                                                  <w:marBottom w:val="0"/>
                                                  <w:divBdr>
                                                    <w:top w:val="none" w:sz="0" w:space="0" w:color="auto"/>
                                                    <w:left w:val="none" w:sz="0" w:space="0" w:color="auto"/>
                                                    <w:bottom w:val="none" w:sz="0" w:space="0" w:color="auto"/>
                                                    <w:right w:val="none" w:sz="0" w:space="0" w:color="auto"/>
                                                  </w:divBdr>
                                                </w:div>
                                                <w:div w:id="2127579589">
                                                  <w:marLeft w:val="0"/>
                                                  <w:marRight w:val="0"/>
                                                  <w:marTop w:val="0"/>
                                                  <w:marBottom w:val="0"/>
                                                  <w:divBdr>
                                                    <w:top w:val="none" w:sz="0" w:space="0" w:color="auto"/>
                                                    <w:left w:val="none" w:sz="0" w:space="0" w:color="auto"/>
                                                    <w:bottom w:val="none" w:sz="0" w:space="0" w:color="auto"/>
                                                    <w:right w:val="none" w:sz="0" w:space="0" w:color="auto"/>
                                                  </w:divBdr>
                                                </w:div>
                                                <w:div w:id="759564709">
                                                  <w:marLeft w:val="0"/>
                                                  <w:marRight w:val="0"/>
                                                  <w:marTop w:val="0"/>
                                                  <w:marBottom w:val="0"/>
                                                  <w:divBdr>
                                                    <w:top w:val="none" w:sz="0" w:space="0" w:color="auto"/>
                                                    <w:left w:val="none" w:sz="0" w:space="0" w:color="auto"/>
                                                    <w:bottom w:val="none" w:sz="0" w:space="0" w:color="auto"/>
                                                    <w:right w:val="none" w:sz="0" w:space="0" w:color="auto"/>
                                                  </w:divBdr>
                                                  <w:divsChild>
                                                    <w:div w:id="1705981690">
                                                      <w:marLeft w:val="0"/>
                                                      <w:marRight w:val="0"/>
                                                      <w:marTop w:val="0"/>
                                                      <w:marBottom w:val="0"/>
                                                      <w:divBdr>
                                                        <w:top w:val="none" w:sz="0" w:space="0" w:color="auto"/>
                                                        <w:left w:val="none" w:sz="0" w:space="0" w:color="auto"/>
                                                        <w:bottom w:val="none" w:sz="0" w:space="0" w:color="auto"/>
                                                        <w:right w:val="none" w:sz="0" w:space="0" w:color="auto"/>
                                                      </w:divBdr>
                                                      <w:divsChild>
                                                        <w:div w:id="7052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9427">
                                                  <w:marLeft w:val="0"/>
                                                  <w:marRight w:val="150"/>
                                                  <w:marTop w:val="0"/>
                                                  <w:marBottom w:val="0"/>
                                                  <w:divBdr>
                                                    <w:top w:val="none" w:sz="0" w:space="0" w:color="auto"/>
                                                    <w:left w:val="none" w:sz="0" w:space="0" w:color="auto"/>
                                                    <w:bottom w:val="none" w:sz="0" w:space="0" w:color="auto"/>
                                                    <w:right w:val="none" w:sz="0" w:space="0" w:color="auto"/>
                                                  </w:divBdr>
                                                </w:div>
                                                <w:div w:id="104813478">
                                                  <w:marLeft w:val="0"/>
                                                  <w:marRight w:val="0"/>
                                                  <w:marTop w:val="0"/>
                                                  <w:marBottom w:val="0"/>
                                                  <w:divBdr>
                                                    <w:top w:val="none" w:sz="0" w:space="0" w:color="auto"/>
                                                    <w:left w:val="none" w:sz="0" w:space="0" w:color="auto"/>
                                                    <w:bottom w:val="none" w:sz="0" w:space="0" w:color="auto"/>
                                                    <w:right w:val="none" w:sz="0" w:space="0" w:color="auto"/>
                                                  </w:divBdr>
                                                </w:div>
                                                <w:div w:id="1907884344">
                                                  <w:marLeft w:val="0"/>
                                                  <w:marRight w:val="0"/>
                                                  <w:marTop w:val="0"/>
                                                  <w:marBottom w:val="0"/>
                                                  <w:divBdr>
                                                    <w:top w:val="none" w:sz="0" w:space="0" w:color="auto"/>
                                                    <w:left w:val="none" w:sz="0" w:space="0" w:color="auto"/>
                                                    <w:bottom w:val="none" w:sz="0" w:space="0" w:color="auto"/>
                                                    <w:right w:val="none" w:sz="0" w:space="0" w:color="auto"/>
                                                  </w:divBdr>
                                                  <w:divsChild>
                                                    <w:div w:id="1251428156">
                                                      <w:marLeft w:val="0"/>
                                                      <w:marRight w:val="0"/>
                                                      <w:marTop w:val="0"/>
                                                      <w:marBottom w:val="0"/>
                                                      <w:divBdr>
                                                        <w:top w:val="none" w:sz="0" w:space="0" w:color="auto"/>
                                                        <w:left w:val="none" w:sz="0" w:space="0" w:color="auto"/>
                                                        <w:bottom w:val="none" w:sz="0" w:space="0" w:color="auto"/>
                                                        <w:right w:val="none" w:sz="0" w:space="0" w:color="auto"/>
                                                      </w:divBdr>
                                                      <w:divsChild>
                                                        <w:div w:id="6577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14119">
                                                  <w:marLeft w:val="0"/>
                                                  <w:marRight w:val="150"/>
                                                  <w:marTop w:val="0"/>
                                                  <w:marBottom w:val="0"/>
                                                  <w:divBdr>
                                                    <w:top w:val="none" w:sz="0" w:space="0" w:color="auto"/>
                                                    <w:left w:val="none" w:sz="0" w:space="0" w:color="auto"/>
                                                    <w:bottom w:val="none" w:sz="0" w:space="0" w:color="auto"/>
                                                    <w:right w:val="none" w:sz="0" w:space="0" w:color="auto"/>
                                                  </w:divBdr>
                                                </w:div>
                                                <w:div w:id="157117984">
                                                  <w:marLeft w:val="0"/>
                                                  <w:marRight w:val="0"/>
                                                  <w:marTop w:val="0"/>
                                                  <w:marBottom w:val="0"/>
                                                  <w:divBdr>
                                                    <w:top w:val="none" w:sz="0" w:space="0" w:color="auto"/>
                                                    <w:left w:val="none" w:sz="0" w:space="0" w:color="auto"/>
                                                    <w:bottom w:val="none" w:sz="0" w:space="0" w:color="auto"/>
                                                    <w:right w:val="none" w:sz="0" w:space="0" w:color="auto"/>
                                                  </w:divBdr>
                                                </w:div>
                                                <w:div w:id="2032998606">
                                                  <w:marLeft w:val="0"/>
                                                  <w:marRight w:val="0"/>
                                                  <w:marTop w:val="0"/>
                                                  <w:marBottom w:val="0"/>
                                                  <w:divBdr>
                                                    <w:top w:val="none" w:sz="0" w:space="0" w:color="auto"/>
                                                    <w:left w:val="none" w:sz="0" w:space="0" w:color="auto"/>
                                                    <w:bottom w:val="none" w:sz="0" w:space="0" w:color="auto"/>
                                                    <w:right w:val="none" w:sz="0" w:space="0" w:color="auto"/>
                                                  </w:divBdr>
                                                  <w:divsChild>
                                                    <w:div w:id="663775366">
                                                      <w:marLeft w:val="0"/>
                                                      <w:marRight w:val="0"/>
                                                      <w:marTop w:val="0"/>
                                                      <w:marBottom w:val="0"/>
                                                      <w:divBdr>
                                                        <w:top w:val="none" w:sz="0" w:space="0" w:color="auto"/>
                                                        <w:left w:val="none" w:sz="0" w:space="0" w:color="auto"/>
                                                        <w:bottom w:val="none" w:sz="0" w:space="0" w:color="auto"/>
                                                        <w:right w:val="none" w:sz="0" w:space="0" w:color="auto"/>
                                                      </w:divBdr>
                                                      <w:divsChild>
                                                        <w:div w:id="20840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4361">
                                                  <w:marLeft w:val="0"/>
                                                  <w:marRight w:val="150"/>
                                                  <w:marTop w:val="0"/>
                                                  <w:marBottom w:val="0"/>
                                                  <w:divBdr>
                                                    <w:top w:val="none" w:sz="0" w:space="0" w:color="auto"/>
                                                    <w:left w:val="none" w:sz="0" w:space="0" w:color="auto"/>
                                                    <w:bottom w:val="none" w:sz="0" w:space="0" w:color="auto"/>
                                                    <w:right w:val="none" w:sz="0" w:space="0" w:color="auto"/>
                                                  </w:divBdr>
                                                </w:div>
                                                <w:div w:id="1986540324">
                                                  <w:marLeft w:val="0"/>
                                                  <w:marRight w:val="0"/>
                                                  <w:marTop w:val="0"/>
                                                  <w:marBottom w:val="0"/>
                                                  <w:divBdr>
                                                    <w:top w:val="none" w:sz="0" w:space="0" w:color="auto"/>
                                                    <w:left w:val="none" w:sz="0" w:space="0" w:color="auto"/>
                                                    <w:bottom w:val="none" w:sz="0" w:space="0" w:color="auto"/>
                                                    <w:right w:val="none" w:sz="0" w:space="0" w:color="auto"/>
                                                  </w:divBdr>
                                                </w:div>
                                                <w:div w:id="749737768">
                                                  <w:marLeft w:val="0"/>
                                                  <w:marRight w:val="0"/>
                                                  <w:marTop w:val="0"/>
                                                  <w:marBottom w:val="0"/>
                                                  <w:divBdr>
                                                    <w:top w:val="none" w:sz="0" w:space="0" w:color="auto"/>
                                                    <w:left w:val="none" w:sz="0" w:space="0" w:color="auto"/>
                                                    <w:bottom w:val="none" w:sz="0" w:space="0" w:color="auto"/>
                                                    <w:right w:val="none" w:sz="0" w:space="0" w:color="auto"/>
                                                  </w:divBdr>
                                                  <w:divsChild>
                                                    <w:div w:id="38432060">
                                                      <w:marLeft w:val="0"/>
                                                      <w:marRight w:val="0"/>
                                                      <w:marTop w:val="0"/>
                                                      <w:marBottom w:val="0"/>
                                                      <w:divBdr>
                                                        <w:top w:val="none" w:sz="0" w:space="0" w:color="auto"/>
                                                        <w:left w:val="none" w:sz="0" w:space="0" w:color="auto"/>
                                                        <w:bottom w:val="none" w:sz="0" w:space="0" w:color="auto"/>
                                                        <w:right w:val="none" w:sz="0" w:space="0" w:color="auto"/>
                                                      </w:divBdr>
                                                      <w:divsChild>
                                                        <w:div w:id="2483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72349">
                                                  <w:marLeft w:val="0"/>
                                                  <w:marRight w:val="150"/>
                                                  <w:marTop w:val="0"/>
                                                  <w:marBottom w:val="0"/>
                                                  <w:divBdr>
                                                    <w:top w:val="none" w:sz="0" w:space="0" w:color="auto"/>
                                                    <w:left w:val="none" w:sz="0" w:space="0" w:color="auto"/>
                                                    <w:bottom w:val="none" w:sz="0" w:space="0" w:color="auto"/>
                                                    <w:right w:val="none" w:sz="0" w:space="0" w:color="auto"/>
                                                  </w:divBdr>
                                                </w:div>
                                                <w:div w:id="1063602247">
                                                  <w:marLeft w:val="0"/>
                                                  <w:marRight w:val="0"/>
                                                  <w:marTop w:val="0"/>
                                                  <w:marBottom w:val="0"/>
                                                  <w:divBdr>
                                                    <w:top w:val="none" w:sz="0" w:space="0" w:color="auto"/>
                                                    <w:left w:val="none" w:sz="0" w:space="0" w:color="auto"/>
                                                    <w:bottom w:val="none" w:sz="0" w:space="0" w:color="auto"/>
                                                    <w:right w:val="none" w:sz="0" w:space="0" w:color="auto"/>
                                                  </w:divBdr>
                                                </w:div>
                                                <w:div w:id="1288009173">
                                                  <w:marLeft w:val="0"/>
                                                  <w:marRight w:val="0"/>
                                                  <w:marTop w:val="0"/>
                                                  <w:marBottom w:val="0"/>
                                                  <w:divBdr>
                                                    <w:top w:val="none" w:sz="0" w:space="0" w:color="auto"/>
                                                    <w:left w:val="none" w:sz="0" w:space="0" w:color="auto"/>
                                                    <w:bottom w:val="none" w:sz="0" w:space="0" w:color="auto"/>
                                                    <w:right w:val="none" w:sz="0" w:space="0" w:color="auto"/>
                                                  </w:divBdr>
                                                  <w:divsChild>
                                                    <w:div w:id="668992708">
                                                      <w:marLeft w:val="0"/>
                                                      <w:marRight w:val="0"/>
                                                      <w:marTop w:val="0"/>
                                                      <w:marBottom w:val="0"/>
                                                      <w:divBdr>
                                                        <w:top w:val="none" w:sz="0" w:space="0" w:color="auto"/>
                                                        <w:left w:val="none" w:sz="0" w:space="0" w:color="auto"/>
                                                        <w:bottom w:val="none" w:sz="0" w:space="0" w:color="auto"/>
                                                        <w:right w:val="none" w:sz="0" w:space="0" w:color="auto"/>
                                                      </w:divBdr>
                                                      <w:divsChild>
                                                        <w:div w:id="17801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40031">
                                                  <w:marLeft w:val="0"/>
                                                  <w:marRight w:val="150"/>
                                                  <w:marTop w:val="0"/>
                                                  <w:marBottom w:val="0"/>
                                                  <w:divBdr>
                                                    <w:top w:val="none" w:sz="0" w:space="0" w:color="auto"/>
                                                    <w:left w:val="none" w:sz="0" w:space="0" w:color="auto"/>
                                                    <w:bottom w:val="none" w:sz="0" w:space="0" w:color="auto"/>
                                                    <w:right w:val="none" w:sz="0" w:space="0" w:color="auto"/>
                                                  </w:divBdr>
                                                </w:div>
                                                <w:div w:id="591817685">
                                                  <w:marLeft w:val="0"/>
                                                  <w:marRight w:val="0"/>
                                                  <w:marTop w:val="0"/>
                                                  <w:marBottom w:val="0"/>
                                                  <w:divBdr>
                                                    <w:top w:val="none" w:sz="0" w:space="0" w:color="auto"/>
                                                    <w:left w:val="none" w:sz="0" w:space="0" w:color="auto"/>
                                                    <w:bottom w:val="none" w:sz="0" w:space="0" w:color="auto"/>
                                                    <w:right w:val="none" w:sz="0" w:space="0" w:color="auto"/>
                                                  </w:divBdr>
                                                </w:div>
                                                <w:div w:id="418601462">
                                                  <w:marLeft w:val="0"/>
                                                  <w:marRight w:val="0"/>
                                                  <w:marTop w:val="0"/>
                                                  <w:marBottom w:val="0"/>
                                                  <w:divBdr>
                                                    <w:top w:val="none" w:sz="0" w:space="0" w:color="auto"/>
                                                    <w:left w:val="none" w:sz="0" w:space="0" w:color="auto"/>
                                                    <w:bottom w:val="none" w:sz="0" w:space="0" w:color="auto"/>
                                                    <w:right w:val="none" w:sz="0" w:space="0" w:color="auto"/>
                                                  </w:divBdr>
                                                  <w:divsChild>
                                                    <w:div w:id="566186644">
                                                      <w:marLeft w:val="0"/>
                                                      <w:marRight w:val="0"/>
                                                      <w:marTop w:val="0"/>
                                                      <w:marBottom w:val="0"/>
                                                      <w:divBdr>
                                                        <w:top w:val="none" w:sz="0" w:space="0" w:color="auto"/>
                                                        <w:left w:val="none" w:sz="0" w:space="0" w:color="auto"/>
                                                        <w:bottom w:val="none" w:sz="0" w:space="0" w:color="auto"/>
                                                        <w:right w:val="none" w:sz="0" w:space="0" w:color="auto"/>
                                                      </w:divBdr>
                                                      <w:divsChild>
                                                        <w:div w:id="180515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29187">
                                                  <w:marLeft w:val="0"/>
                                                  <w:marRight w:val="150"/>
                                                  <w:marTop w:val="0"/>
                                                  <w:marBottom w:val="0"/>
                                                  <w:divBdr>
                                                    <w:top w:val="none" w:sz="0" w:space="0" w:color="auto"/>
                                                    <w:left w:val="none" w:sz="0" w:space="0" w:color="auto"/>
                                                    <w:bottom w:val="none" w:sz="0" w:space="0" w:color="auto"/>
                                                    <w:right w:val="none" w:sz="0" w:space="0" w:color="auto"/>
                                                  </w:divBdr>
                                                </w:div>
                                                <w:div w:id="2011833817">
                                                  <w:marLeft w:val="0"/>
                                                  <w:marRight w:val="0"/>
                                                  <w:marTop w:val="0"/>
                                                  <w:marBottom w:val="0"/>
                                                  <w:divBdr>
                                                    <w:top w:val="none" w:sz="0" w:space="0" w:color="auto"/>
                                                    <w:left w:val="none" w:sz="0" w:space="0" w:color="auto"/>
                                                    <w:bottom w:val="none" w:sz="0" w:space="0" w:color="auto"/>
                                                    <w:right w:val="none" w:sz="0" w:space="0" w:color="auto"/>
                                                  </w:divBdr>
                                                </w:div>
                                                <w:div w:id="1591356734">
                                                  <w:marLeft w:val="0"/>
                                                  <w:marRight w:val="0"/>
                                                  <w:marTop w:val="0"/>
                                                  <w:marBottom w:val="0"/>
                                                  <w:divBdr>
                                                    <w:top w:val="none" w:sz="0" w:space="0" w:color="auto"/>
                                                    <w:left w:val="none" w:sz="0" w:space="0" w:color="auto"/>
                                                    <w:bottom w:val="none" w:sz="0" w:space="0" w:color="auto"/>
                                                    <w:right w:val="none" w:sz="0" w:space="0" w:color="auto"/>
                                                  </w:divBdr>
                                                  <w:divsChild>
                                                    <w:div w:id="1558202566">
                                                      <w:marLeft w:val="0"/>
                                                      <w:marRight w:val="0"/>
                                                      <w:marTop w:val="0"/>
                                                      <w:marBottom w:val="0"/>
                                                      <w:divBdr>
                                                        <w:top w:val="none" w:sz="0" w:space="0" w:color="auto"/>
                                                        <w:left w:val="none" w:sz="0" w:space="0" w:color="auto"/>
                                                        <w:bottom w:val="none" w:sz="0" w:space="0" w:color="auto"/>
                                                        <w:right w:val="none" w:sz="0" w:space="0" w:color="auto"/>
                                                      </w:divBdr>
                                                      <w:divsChild>
                                                        <w:div w:id="20963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36970">
                                                  <w:marLeft w:val="0"/>
                                                  <w:marRight w:val="150"/>
                                                  <w:marTop w:val="0"/>
                                                  <w:marBottom w:val="0"/>
                                                  <w:divBdr>
                                                    <w:top w:val="none" w:sz="0" w:space="0" w:color="auto"/>
                                                    <w:left w:val="none" w:sz="0" w:space="0" w:color="auto"/>
                                                    <w:bottom w:val="none" w:sz="0" w:space="0" w:color="auto"/>
                                                    <w:right w:val="none" w:sz="0" w:space="0" w:color="auto"/>
                                                  </w:divBdr>
                                                </w:div>
                                                <w:div w:id="30807440">
                                                  <w:marLeft w:val="0"/>
                                                  <w:marRight w:val="0"/>
                                                  <w:marTop w:val="0"/>
                                                  <w:marBottom w:val="0"/>
                                                  <w:divBdr>
                                                    <w:top w:val="none" w:sz="0" w:space="0" w:color="auto"/>
                                                    <w:left w:val="none" w:sz="0" w:space="0" w:color="auto"/>
                                                    <w:bottom w:val="none" w:sz="0" w:space="0" w:color="auto"/>
                                                    <w:right w:val="none" w:sz="0" w:space="0" w:color="auto"/>
                                                  </w:divBdr>
                                                </w:div>
                                                <w:div w:id="1359576278">
                                                  <w:marLeft w:val="0"/>
                                                  <w:marRight w:val="0"/>
                                                  <w:marTop w:val="0"/>
                                                  <w:marBottom w:val="0"/>
                                                  <w:divBdr>
                                                    <w:top w:val="none" w:sz="0" w:space="0" w:color="auto"/>
                                                    <w:left w:val="none" w:sz="0" w:space="0" w:color="auto"/>
                                                    <w:bottom w:val="none" w:sz="0" w:space="0" w:color="auto"/>
                                                    <w:right w:val="none" w:sz="0" w:space="0" w:color="auto"/>
                                                  </w:divBdr>
                                                  <w:divsChild>
                                                    <w:div w:id="1793554516">
                                                      <w:marLeft w:val="0"/>
                                                      <w:marRight w:val="0"/>
                                                      <w:marTop w:val="0"/>
                                                      <w:marBottom w:val="0"/>
                                                      <w:divBdr>
                                                        <w:top w:val="none" w:sz="0" w:space="0" w:color="auto"/>
                                                        <w:left w:val="none" w:sz="0" w:space="0" w:color="auto"/>
                                                        <w:bottom w:val="none" w:sz="0" w:space="0" w:color="auto"/>
                                                        <w:right w:val="none" w:sz="0" w:space="0" w:color="auto"/>
                                                      </w:divBdr>
                                                      <w:divsChild>
                                                        <w:div w:id="9428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5373">
                                                  <w:marLeft w:val="0"/>
                                                  <w:marRight w:val="150"/>
                                                  <w:marTop w:val="0"/>
                                                  <w:marBottom w:val="0"/>
                                                  <w:divBdr>
                                                    <w:top w:val="none" w:sz="0" w:space="0" w:color="auto"/>
                                                    <w:left w:val="none" w:sz="0" w:space="0" w:color="auto"/>
                                                    <w:bottom w:val="none" w:sz="0" w:space="0" w:color="auto"/>
                                                    <w:right w:val="none" w:sz="0" w:space="0" w:color="auto"/>
                                                  </w:divBdr>
                                                </w:div>
                                                <w:div w:id="1171793714">
                                                  <w:marLeft w:val="0"/>
                                                  <w:marRight w:val="0"/>
                                                  <w:marTop w:val="0"/>
                                                  <w:marBottom w:val="0"/>
                                                  <w:divBdr>
                                                    <w:top w:val="none" w:sz="0" w:space="0" w:color="auto"/>
                                                    <w:left w:val="none" w:sz="0" w:space="0" w:color="auto"/>
                                                    <w:bottom w:val="none" w:sz="0" w:space="0" w:color="auto"/>
                                                    <w:right w:val="none" w:sz="0" w:space="0" w:color="auto"/>
                                                  </w:divBdr>
                                                </w:div>
                                                <w:div w:id="1957104676">
                                                  <w:marLeft w:val="0"/>
                                                  <w:marRight w:val="0"/>
                                                  <w:marTop w:val="0"/>
                                                  <w:marBottom w:val="0"/>
                                                  <w:divBdr>
                                                    <w:top w:val="none" w:sz="0" w:space="0" w:color="auto"/>
                                                    <w:left w:val="none" w:sz="0" w:space="0" w:color="auto"/>
                                                    <w:bottom w:val="none" w:sz="0" w:space="0" w:color="auto"/>
                                                    <w:right w:val="none" w:sz="0" w:space="0" w:color="auto"/>
                                                  </w:divBdr>
                                                  <w:divsChild>
                                                    <w:div w:id="1177310537">
                                                      <w:marLeft w:val="0"/>
                                                      <w:marRight w:val="0"/>
                                                      <w:marTop w:val="0"/>
                                                      <w:marBottom w:val="0"/>
                                                      <w:divBdr>
                                                        <w:top w:val="none" w:sz="0" w:space="0" w:color="auto"/>
                                                        <w:left w:val="none" w:sz="0" w:space="0" w:color="auto"/>
                                                        <w:bottom w:val="none" w:sz="0" w:space="0" w:color="auto"/>
                                                        <w:right w:val="none" w:sz="0" w:space="0" w:color="auto"/>
                                                      </w:divBdr>
                                                      <w:divsChild>
                                                        <w:div w:id="8719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18116">
                                                  <w:marLeft w:val="0"/>
                                                  <w:marRight w:val="150"/>
                                                  <w:marTop w:val="0"/>
                                                  <w:marBottom w:val="0"/>
                                                  <w:divBdr>
                                                    <w:top w:val="none" w:sz="0" w:space="0" w:color="auto"/>
                                                    <w:left w:val="none" w:sz="0" w:space="0" w:color="auto"/>
                                                    <w:bottom w:val="none" w:sz="0" w:space="0" w:color="auto"/>
                                                    <w:right w:val="none" w:sz="0" w:space="0" w:color="auto"/>
                                                  </w:divBdr>
                                                </w:div>
                                                <w:div w:id="382876021">
                                                  <w:marLeft w:val="0"/>
                                                  <w:marRight w:val="0"/>
                                                  <w:marTop w:val="0"/>
                                                  <w:marBottom w:val="0"/>
                                                  <w:divBdr>
                                                    <w:top w:val="none" w:sz="0" w:space="0" w:color="auto"/>
                                                    <w:left w:val="none" w:sz="0" w:space="0" w:color="auto"/>
                                                    <w:bottom w:val="none" w:sz="0" w:space="0" w:color="auto"/>
                                                    <w:right w:val="none" w:sz="0" w:space="0" w:color="auto"/>
                                                  </w:divBdr>
                                                </w:div>
                                                <w:div w:id="1537815116">
                                                  <w:marLeft w:val="0"/>
                                                  <w:marRight w:val="0"/>
                                                  <w:marTop w:val="0"/>
                                                  <w:marBottom w:val="0"/>
                                                  <w:divBdr>
                                                    <w:top w:val="none" w:sz="0" w:space="0" w:color="auto"/>
                                                    <w:left w:val="none" w:sz="0" w:space="0" w:color="auto"/>
                                                    <w:bottom w:val="none" w:sz="0" w:space="0" w:color="auto"/>
                                                    <w:right w:val="none" w:sz="0" w:space="0" w:color="auto"/>
                                                  </w:divBdr>
                                                  <w:divsChild>
                                                    <w:div w:id="460853091">
                                                      <w:marLeft w:val="0"/>
                                                      <w:marRight w:val="0"/>
                                                      <w:marTop w:val="0"/>
                                                      <w:marBottom w:val="0"/>
                                                      <w:divBdr>
                                                        <w:top w:val="none" w:sz="0" w:space="0" w:color="auto"/>
                                                        <w:left w:val="none" w:sz="0" w:space="0" w:color="auto"/>
                                                        <w:bottom w:val="none" w:sz="0" w:space="0" w:color="auto"/>
                                                        <w:right w:val="none" w:sz="0" w:space="0" w:color="auto"/>
                                                      </w:divBdr>
                                                      <w:divsChild>
                                                        <w:div w:id="1692875622">
                                                          <w:marLeft w:val="150"/>
                                                          <w:marRight w:val="0"/>
                                                          <w:marTop w:val="0"/>
                                                          <w:marBottom w:val="0"/>
                                                          <w:divBdr>
                                                            <w:top w:val="none" w:sz="0" w:space="0" w:color="auto"/>
                                                            <w:left w:val="none" w:sz="0" w:space="0" w:color="auto"/>
                                                            <w:bottom w:val="none" w:sz="0" w:space="0" w:color="auto"/>
                                                            <w:right w:val="none" w:sz="0" w:space="0" w:color="auto"/>
                                                          </w:divBdr>
                                                        </w:div>
                                                        <w:div w:id="133164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9923">
                                                  <w:marLeft w:val="0"/>
                                                  <w:marRight w:val="150"/>
                                                  <w:marTop w:val="0"/>
                                                  <w:marBottom w:val="0"/>
                                                  <w:divBdr>
                                                    <w:top w:val="none" w:sz="0" w:space="0" w:color="auto"/>
                                                    <w:left w:val="none" w:sz="0" w:space="0" w:color="auto"/>
                                                    <w:bottom w:val="none" w:sz="0" w:space="0" w:color="auto"/>
                                                    <w:right w:val="none" w:sz="0" w:space="0" w:color="auto"/>
                                                  </w:divBdr>
                                                </w:div>
                                                <w:div w:id="129515110">
                                                  <w:marLeft w:val="0"/>
                                                  <w:marRight w:val="0"/>
                                                  <w:marTop w:val="0"/>
                                                  <w:marBottom w:val="0"/>
                                                  <w:divBdr>
                                                    <w:top w:val="none" w:sz="0" w:space="0" w:color="auto"/>
                                                    <w:left w:val="none" w:sz="0" w:space="0" w:color="auto"/>
                                                    <w:bottom w:val="none" w:sz="0" w:space="0" w:color="auto"/>
                                                    <w:right w:val="none" w:sz="0" w:space="0" w:color="auto"/>
                                                  </w:divBdr>
                                                </w:div>
                                                <w:div w:id="1197624874">
                                                  <w:marLeft w:val="0"/>
                                                  <w:marRight w:val="0"/>
                                                  <w:marTop w:val="0"/>
                                                  <w:marBottom w:val="0"/>
                                                  <w:divBdr>
                                                    <w:top w:val="none" w:sz="0" w:space="0" w:color="auto"/>
                                                    <w:left w:val="none" w:sz="0" w:space="0" w:color="auto"/>
                                                    <w:bottom w:val="none" w:sz="0" w:space="0" w:color="auto"/>
                                                    <w:right w:val="none" w:sz="0" w:space="0" w:color="auto"/>
                                                  </w:divBdr>
                                                  <w:divsChild>
                                                    <w:div w:id="1427194002">
                                                      <w:marLeft w:val="0"/>
                                                      <w:marRight w:val="0"/>
                                                      <w:marTop w:val="0"/>
                                                      <w:marBottom w:val="0"/>
                                                      <w:divBdr>
                                                        <w:top w:val="none" w:sz="0" w:space="0" w:color="auto"/>
                                                        <w:left w:val="none" w:sz="0" w:space="0" w:color="auto"/>
                                                        <w:bottom w:val="none" w:sz="0" w:space="0" w:color="auto"/>
                                                        <w:right w:val="none" w:sz="0" w:space="0" w:color="auto"/>
                                                      </w:divBdr>
                                                      <w:divsChild>
                                                        <w:div w:id="15946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01569">
                                                  <w:marLeft w:val="0"/>
                                                  <w:marRight w:val="150"/>
                                                  <w:marTop w:val="0"/>
                                                  <w:marBottom w:val="0"/>
                                                  <w:divBdr>
                                                    <w:top w:val="none" w:sz="0" w:space="0" w:color="auto"/>
                                                    <w:left w:val="none" w:sz="0" w:space="0" w:color="auto"/>
                                                    <w:bottom w:val="none" w:sz="0" w:space="0" w:color="auto"/>
                                                    <w:right w:val="none" w:sz="0" w:space="0" w:color="auto"/>
                                                  </w:divBdr>
                                                </w:div>
                                                <w:div w:id="314526397">
                                                  <w:marLeft w:val="0"/>
                                                  <w:marRight w:val="0"/>
                                                  <w:marTop w:val="0"/>
                                                  <w:marBottom w:val="0"/>
                                                  <w:divBdr>
                                                    <w:top w:val="none" w:sz="0" w:space="0" w:color="auto"/>
                                                    <w:left w:val="none" w:sz="0" w:space="0" w:color="auto"/>
                                                    <w:bottom w:val="none" w:sz="0" w:space="0" w:color="auto"/>
                                                    <w:right w:val="none" w:sz="0" w:space="0" w:color="auto"/>
                                                  </w:divBdr>
                                                </w:div>
                                                <w:div w:id="1165508230">
                                                  <w:marLeft w:val="0"/>
                                                  <w:marRight w:val="0"/>
                                                  <w:marTop w:val="0"/>
                                                  <w:marBottom w:val="0"/>
                                                  <w:divBdr>
                                                    <w:top w:val="none" w:sz="0" w:space="0" w:color="auto"/>
                                                    <w:left w:val="none" w:sz="0" w:space="0" w:color="auto"/>
                                                    <w:bottom w:val="none" w:sz="0" w:space="0" w:color="auto"/>
                                                    <w:right w:val="none" w:sz="0" w:space="0" w:color="auto"/>
                                                  </w:divBdr>
                                                  <w:divsChild>
                                                    <w:div w:id="1916671366">
                                                      <w:marLeft w:val="0"/>
                                                      <w:marRight w:val="0"/>
                                                      <w:marTop w:val="0"/>
                                                      <w:marBottom w:val="0"/>
                                                      <w:divBdr>
                                                        <w:top w:val="none" w:sz="0" w:space="0" w:color="auto"/>
                                                        <w:left w:val="none" w:sz="0" w:space="0" w:color="auto"/>
                                                        <w:bottom w:val="none" w:sz="0" w:space="0" w:color="auto"/>
                                                        <w:right w:val="none" w:sz="0" w:space="0" w:color="auto"/>
                                                      </w:divBdr>
                                                      <w:divsChild>
                                                        <w:div w:id="11939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48958">
                                                  <w:marLeft w:val="0"/>
                                                  <w:marRight w:val="150"/>
                                                  <w:marTop w:val="0"/>
                                                  <w:marBottom w:val="0"/>
                                                  <w:divBdr>
                                                    <w:top w:val="none" w:sz="0" w:space="0" w:color="auto"/>
                                                    <w:left w:val="none" w:sz="0" w:space="0" w:color="auto"/>
                                                    <w:bottom w:val="none" w:sz="0" w:space="0" w:color="auto"/>
                                                    <w:right w:val="none" w:sz="0" w:space="0" w:color="auto"/>
                                                  </w:divBdr>
                                                </w:div>
                                                <w:div w:id="1146049012">
                                                  <w:marLeft w:val="0"/>
                                                  <w:marRight w:val="0"/>
                                                  <w:marTop w:val="0"/>
                                                  <w:marBottom w:val="0"/>
                                                  <w:divBdr>
                                                    <w:top w:val="none" w:sz="0" w:space="0" w:color="auto"/>
                                                    <w:left w:val="none" w:sz="0" w:space="0" w:color="auto"/>
                                                    <w:bottom w:val="none" w:sz="0" w:space="0" w:color="auto"/>
                                                    <w:right w:val="none" w:sz="0" w:space="0" w:color="auto"/>
                                                  </w:divBdr>
                                                </w:div>
                                                <w:div w:id="1736662157">
                                                  <w:marLeft w:val="0"/>
                                                  <w:marRight w:val="0"/>
                                                  <w:marTop w:val="0"/>
                                                  <w:marBottom w:val="0"/>
                                                  <w:divBdr>
                                                    <w:top w:val="none" w:sz="0" w:space="0" w:color="auto"/>
                                                    <w:left w:val="none" w:sz="0" w:space="0" w:color="auto"/>
                                                    <w:bottom w:val="none" w:sz="0" w:space="0" w:color="auto"/>
                                                    <w:right w:val="none" w:sz="0" w:space="0" w:color="auto"/>
                                                  </w:divBdr>
                                                  <w:divsChild>
                                                    <w:div w:id="2026662835">
                                                      <w:marLeft w:val="0"/>
                                                      <w:marRight w:val="0"/>
                                                      <w:marTop w:val="0"/>
                                                      <w:marBottom w:val="0"/>
                                                      <w:divBdr>
                                                        <w:top w:val="none" w:sz="0" w:space="0" w:color="auto"/>
                                                        <w:left w:val="none" w:sz="0" w:space="0" w:color="auto"/>
                                                        <w:bottom w:val="none" w:sz="0" w:space="0" w:color="auto"/>
                                                        <w:right w:val="none" w:sz="0" w:space="0" w:color="auto"/>
                                                      </w:divBdr>
                                                      <w:divsChild>
                                                        <w:div w:id="3615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02154">
                                                  <w:marLeft w:val="0"/>
                                                  <w:marRight w:val="150"/>
                                                  <w:marTop w:val="0"/>
                                                  <w:marBottom w:val="0"/>
                                                  <w:divBdr>
                                                    <w:top w:val="none" w:sz="0" w:space="0" w:color="auto"/>
                                                    <w:left w:val="none" w:sz="0" w:space="0" w:color="auto"/>
                                                    <w:bottom w:val="none" w:sz="0" w:space="0" w:color="auto"/>
                                                    <w:right w:val="none" w:sz="0" w:space="0" w:color="auto"/>
                                                  </w:divBdr>
                                                </w:div>
                                                <w:div w:id="59593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465145">
                      <w:marLeft w:val="0"/>
                      <w:marRight w:val="0"/>
                      <w:marTop w:val="0"/>
                      <w:marBottom w:val="300"/>
                      <w:divBdr>
                        <w:top w:val="none" w:sz="0" w:space="0" w:color="auto"/>
                        <w:left w:val="none" w:sz="0" w:space="0" w:color="auto"/>
                        <w:bottom w:val="none" w:sz="0" w:space="0" w:color="auto"/>
                        <w:right w:val="none" w:sz="0" w:space="0" w:color="auto"/>
                      </w:divBdr>
                      <w:divsChild>
                        <w:div w:id="1320112799">
                          <w:marLeft w:val="0"/>
                          <w:marRight w:val="0"/>
                          <w:marTop w:val="0"/>
                          <w:marBottom w:val="180"/>
                          <w:divBdr>
                            <w:top w:val="none" w:sz="0" w:space="0" w:color="auto"/>
                            <w:left w:val="none" w:sz="0" w:space="0" w:color="auto"/>
                            <w:bottom w:val="none" w:sz="0" w:space="0" w:color="auto"/>
                            <w:right w:val="none" w:sz="0" w:space="0" w:color="auto"/>
                          </w:divBdr>
                        </w:div>
                        <w:div w:id="452404266">
                          <w:marLeft w:val="0"/>
                          <w:marRight w:val="0"/>
                          <w:marTop w:val="0"/>
                          <w:marBottom w:val="0"/>
                          <w:divBdr>
                            <w:top w:val="none" w:sz="0" w:space="0" w:color="auto"/>
                            <w:left w:val="none" w:sz="0" w:space="0" w:color="auto"/>
                            <w:bottom w:val="none" w:sz="0" w:space="0" w:color="auto"/>
                            <w:right w:val="none" w:sz="0" w:space="0" w:color="auto"/>
                          </w:divBdr>
                          <w:divsChild>
                            <w:div w:id="761102122">
                              <w:marLeft w:val="0"/>
                              <w:marRight w:val="0"/>
                              <w:marTop w:val="0"/>
                              <w:marBottom w:val="300"/>
                              <w:divBdr>
                                <w:top w:val="single" w:sz="6" w:space="0" w:color="D0D2D3"/>
                                <w:left w:val="single" w:sz="6" w:space="0" w:color="D0D2D3"/>
                                <w:bottom w:val="single" w:sz="6" w:space="0" w:color="D0D2D3"/>
                                <w:right w:val="single" w:sz="6" w:space="0" w:color="D0D2D3"/>
                              </w:divBdr>
                              <w:divsChild>
                                <w:div w:id="116066941">
                                  <w:marLeft w:val="0"/>
                                  <w:marRight w:val="0"/>
                                  <w:marTop w:val="0"/>
                                  <w:marBottom w:val="120"/>
                                  <w:divBdr>
                                    <w:top w:val="none" w:sz="0" w:space="0" w:color="auto"/>
                                    <w:left w:val="none" w:sz="0" w:space="0" w:color="auto"/>
                                    <w:bottom w:val="none" w:sz="0" w:space="0" w:color="auto"/>
                                    <w:right w:val="none" w:sz="0" w:space="0" w:color="auto"/>
                                  </w:divBdr>
                                  <w:divsChild>
                                    <w:div w:id="458574306">
                                      <w:marLeft w:val="0"/>
                                      <w:marRight w:val="0"/>
                                      <w:marTop w:val="0"/>
                                      <w:marBottom w:val="0"/>
                                      <w:divBdr>
                                        <w:top w:val="none" w:sz="0" w:space="0" w:color="auto"/>
                                        <w:left w:val="none" w:sz="0" w:space="0" w:color="auto"/>
                                        <w:bottom w:val="none" w:sz="0" w:space="0" w:color="auto"/>
                                        <w:right w:val="none" w:sz="0" w:space="0" w:color="auto"/>
                                      </w:divBdr>
                                      <w:divsChild>
                                        <w:div w:id="7771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60473">
                                  <w:marLeft w:val="0"/>
                                  <w:marRight w:val="0"/>
                                  <w:marTop w:val="0"/>
                                  <w:marBottom w:val="0"/>
                                  <w:divBdr>
                                    <w:top w:val="none" w:sz="0" w:space="0" w:color="auto"/>
                                    <w:left w:val="none" w:sz="0" w:space="0" w:color="auto"/>
                                    <w:bottom w:val="none" w:sz="0" w:space="0" w:color="auto"/>
                                    <w:right w:val="none" w:sz="0" w:space="0" w:color="auto"/>
                                  </w:divBdr>
                                  <w:divsChild>
                                    <w:div w:id="859197874">
                                      <w:marLeft w:val="0"/>
                                      <w:marRight w:val="0"/>
                                      <w:marTop w:val="0"/>
                                      <w:marBottom w:val="0"/>
                                      <w:divBdr>
                                        <w:top w:val="none" w:sz="0" w:space="0" w:color="auto"/>
                                        <w:left w:val="none" w:sz="0" w:space="0" w:color="auto"/>
                                        <w:bottom w:val="none" w:sz="0" w:space="0" w:color="auto"/>
                                        <w:right w:val="none" w:sz="0" w:space="0" w:color="auto"/>
                                      </w:divBdr>
                                      <w:divsChild>
                                        <w:div w:id="1130200942">
                                          <w:marLeft w:val="0"/>
                                          <w:marRight w:val="0"/>
                                          <w:marTop w:val="0"/>
                                          <w:marBottom w:val="0"/>
                                          <w:divBdr>
                                            <w:top w:val="none" w:sz="0" w:space="0" w:color="auto"/>
                                            <w:left w:val="none" w:sz="0" w:space="0" w:color="auto"/>
                                            <w:bottom w:val="none" w:sz="0" w:space="0" w:color="auto"/>
                                            <w:right w:val="none" w:sz="0" w:space="0" w:color="auto"/>
                                          </w:divBdr>
                                          <w:divsChild>
                                            <w:div w:id="886261760">
                                              <w:marLeft w:val="0"/>
                                              <w:marRight w:val="0"/>
                                              <w:marTop w:val="0"/>
                                              <w:marBottom w:val="0"/>
                                              <w:divBdr>
                                                <w:top w:val="none" w:sz="0" w:space="0" w:color="auto"/>
                                                <w:left w:val="none" w:sz="0" w:space="0" w:color="auto"/>
                                                <w:bottom w:val="none" w:sz="0" w:space="0" w:color="auto"/>
                                                <w:right w:val="none" w:sz="0" w:space="0" w:color="auto"/>
                                              </w:divBdr>
                                              <w:divsChild>
                                                <w:div w:id="774057028">
                                                  <w:marLeft w:val="0"/>
                                                  <w:marRight w:val="0"/>
                                                  <w:marTop w:val="0"/>
                                                  <w:marBottom w:val="0"/>
                                                  <w:divBdr>
                                                    <w:top w:val="none" w:sz="0" w:space="0" w:color="auto"/>
                                                    <w:left w:val="none" w:sz="0" w:space="0" w:color="auto"/>
                                                    <w:bottom w:val="none" w:sz="0" w:space="0" w:color="auto"/>
                                                    <w:right w:val="none" w:sz="0" w:space="0" w:color="auto"/>
                                                  </w:divBdr>
                                                  <w:divsChild>
                                                    <w:div w:id="741564470">
                                                      <w:marLeft w:val="0"/>
                                                      <w:marRight w:val="0"/>
                                                      <w:marTop w:val="0"/>
                                                      <w:marBottom w:val="0"/>
                                                      <w:divBdr>
                                                        <w:top w:val="none" w:sz="0" w:space="0" w:color="auto"/>
                                                        <w:left w:val="none" w:sz="0" w:space="0" w:color="auto"/>
                                                        <w:bottom w:val="none" w:sz="0" w:space="0" w:color="auto"/>
                                                        <w:right w:val="none" w:sz="0" w:space="0" w:color="auto"/>
                                                      </w:divBdr>
                                                      <w:divsChild>
                                                        <w:div w:id="1058016897">
                                                          <w:marLeft w:val="0"/>
                                                          <w:marRight w:val="0"/>
                                                          <w:marTop w:val="0"/>
                                                          <w:marBottom w:val="0"/>
                                                          <w:divBdr>
                                                            <w:top w:val="none" w:sz="0" w:space="0" w:color="auto"/>
                                                            <w:left w:val="none" w:sz="0" w:space="0" w:color="auto"/>
                                                            <w:bottom w:val="none" w:sz="0" w:space="0" w:color="auto"/>
                                                            <w:right w:val="none" w:sz="0" w:space="0" w:color="auto"/>
                                                          </w:divBdr>
                                                        </w:div>
                                                        <w:div w:id="17702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14561">
                                          <w:marLeft w:val="0"/>
                                          <w:marRight w:val="0"/>
                                          <w:marTop w:val="75"/>
                                          <w:marBottom w:val="0"/>
                                          <w:divBdr>
                                            <w:top w:val="none" w:sz="0" w:space="0" w:color="auto"/>
                                            <w:left w:val="none" w:sz="0" w:space="0" w:color="auto"/>
                                            <w:bottom w:val="none" w:sz="0" w:space="0" w:color="auto"/>
                                            <w:right w:val="none" w:sz="0" w:space="0" w:color="auto"/>
                                          </w:divBdr>
                                          <w:divsChild>
                                            <w:div w:id="1771970183">
                                              <w:marLeft w:val="0"/>
                                              <w:marRight w:val="0"/>
                                              <w:marTop w:val="0"/>
                                              <w:marBottom w:val="0"/>
                                              <w:divBdr>
                                                <w:top w:val="none" w:sz="0" w:space="0" w:color="auto"/>
                                                <w:left w:val="none" w:sz="0" w:space="0" w:color="auto"/>
                                                <w:bottom w:val="none" w:sz="0" w:space="0" w:color="auto"/>
                                                <w:right w:val="none" w:sz="0" w:space="0" w:color="auto"/>
                                              </w:divBdr>
                                              <w:divsChild>
                                                <w:div w:id="1022634775">
                                                  <w:marLeft w:val="0"/>
                                                  <w:marRight w:val="0"/>
                                                  <w:marTop w:val="0"/>
                                                  <w:marBottom w:val="0"/>
                                                  <w:divBdr>
                                                    <w:top w:val="none" w:sz="0" w:space="0" w:color="auto"/>
                                                    <w:left w:val="none" w:sz="0" w:space="0" w:color="auto"/>
                                                    <w:bottom w:val="none" w:sz="0" w:space="0" w:color="auto"/>
                                                    <w:right w:val="none" w:sz="0" w:space="0" w:color="auto"/>
                                                  </w:divBdr>
                                                </w:div>
                                                <w:div w:id="906842977">
                                                  <w:marLeft w:val="0"/>
                                                  <w:marRight w:val="0"/>
                                                  <w:marTop w:val="0"/>
                                                  <w:marBottom w:val="0"/>
                                                  <w:divBdr>
                                                    <w:top w:val="none" w:sz="0" w:space="0" w:color="auto"/>
                                                    <w:left w:val="none" w:sz="0" w:space="0" w:color="auto"/>
                                                    <w:bottom w:val="none" w:sz="0" w:space="0" w:color="auto"/>
                                                    <w:right w:val="none" w:sz="0" w:space="0" w:color="auto"/>
                                                  </w:divBdr>
                                                </w:div>
                                                <w:div w:id="999119899">
                                                  <w:marLeft w:val="0"/>
                                                  <w:marRight w:val="0"/>
                                                  <w:marTop w:val="0"/>
                                                  <w:marBottom w:val="0"/>
                                                  <w:divBdr>
                                                    <w:top w:val="none" w:sz="0" w:space="0" w:color="auto"/>
                                                    <w:left w:val="none" w:sz="0" w:space="0" w:color="auto"/>
                                                    <w:bottom w:val="none" w:sz="0" w:space="0" w:color="auto"/>
                                                    <w:right w:val="none" w:sz="0" w:space="0" w:color="auto"/>
                                                  </w:divBdr>
                                                  <w:divsChild>
                                                    <w:div w:id="90467073">
                                                      <w:marLeft w:val="0"/>
                                                      <w:marRight w:val="0"/>
                                                      <w:marTop w:val="0"/>
                                                      <w:marBottom w:val="0"/>
                                                      <w:divBdr>
                                                        <w:top w:val="none" w:sz="0" w:space="0" w:color="auto"/>
                                                        <w:left w:val="none" w:sz="0" w:space="0" w:color="auto"/>
                                                        <w:bottom w:val="none" w:sz="0" w:space="0" w:color="auto"/>
                                                        <w:right w:val="none" w:sz="0" w:space="0" w:color="auto"/>
                                                      </w:divBdr>
                                                      <w:divsChild>
                                                        <w:div w:id="156783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40459">
                                                  <w:marLeft w:val="0"/>
                                                  <w:marRight w:val="150"/>
                                                  <w:marTop w:val="0"/>
                                                  <w:marBottom w:val="0"/>
                                                  <w:divBdr>
                                                    <w:top w:val="none" w:sz="0" w:space="0" w:color="auto"/>
                                                    <w:left w:val="none" w:sz="0" w:space="0" w:color="auto"/>
                                                    <w:bottom w:val="none" w:sz="0" w:space="0" w:color="auto"/>
                                                    <w:right w:val="none" w:sz="0" w:space="0" w:color="auto"/>
                                                  </w:divBdr>
                                                </w:div>
                                                <w:div w:id="2044750222">
                                                  <w:marLeft w:val="0"/>
                                                  <w:marRight w:val="0"/>
                                                  <w:marTop w:val="0"/>
                                                  <w:marBottom w:val="0"/>
                                                  <w:divBdr>
                                                    <w:top w:val="none" w:sz="0" w:space="0" w:color="auto"/>
                                                    <w:left w:val="none" w:sz="0" w:space="0" w:color="auto"/>
                                                    <w:bottom w:val="none" w:sz="0" w:space="0" w:color="auto"/>
                                                    <w:right w:val="none" w:sz="0" w:space="0" w:color="auto"/>
                                                  </w:divBdr>
                                                </w:div>
                                                <w:div w:id="1197037872">
                                                  <w:marLeft w:val="0"/>
                                                  <w:marRight w:val="0"/>
                                                  <w:marTop w:val="0"/>
                                                  <w:marBottom w:val="0"/>
                                                  <w:divBdr>
                                                    <w:top w:val="none" w:sz="0" w:space="0" w:color="auto"/>
                                                    <w:left w:val="none" w:sz="0" w:space="0" w:color="auto"/>
                                                    <w:bottom w:val="none" w:sz="0" w:space="0" w:color="auto"/>
                                                    <w:right w:val="none" w:sz="0" w:space="0" w:color="auto"/>
                                                  </w:divBdr>
                                                  <w:divsChild>
                                                    <w:div w:id="433595306">
                                                      <w:marLeft w:val="0"/>
                                                      <w:marRight w:val="0"/>
                                                      <w:marTop w:val="0"/>
                                                      <w:marBottom w:val="0"/>
                                                      <w:divBdr>
                                                        <w:top w:val="none" w:sz="0" w:space="0" w:color="auto"/>
                                                        <w:left w:val="none" w:sz="0" w:space="0" w:color="auto"/>
                                                        <w:bottom w:val="none" w:sz="0" w:space="0" w:color="auto"/>
                                                        <w:right w:val="none" w:sz="0" w:space="0" w:color="auto"/>
                                                      </w:divBdr>
                                                      <w:divsChild>
                                                        <w:div w:id="4621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01862">
                                                  <w:marLeft w:val="0"/>
                                                  <w:marRight w:val="150"/>
                                                  <w:marTop w:val="0"/>
                                                  <w:marBottom w:val="0"/>
                                                  <w:divBdr>
                                                    <w:top w:val="none" w:sz="0" w:space="0" w:color="auto"/>
                                                    <w:left w:val="none" w:sz="0" w:space="0" w:color="auto"/>
                                                    <w:bottom w:val="none" w:sz="0" w:space="0" w:color="auto"/>
                                                    <w:right w:val="none" w:sz="0" w:space="0" w:color="auto"/>
                                                  </w:divBdr>
                                                </w:div>
                                                <w:div w:id="1496846656">
                                                  <w:marLeft w:val="0"/>
                                                  <w:marRight w:val="0"/>
                                                  <w:marTop w:val="0"/>
                                                  <w:marBottom w:val="0"/>
                                                  <w:divBdr>
                                                    <w:top w:val="none" w:sz="0" w:space="0" w:color="auto"/>
                                                    <w:left w:val="none" w:sz="0" w:space="0" w:color="auto"/>
                                                    <w:bottom w:val="none" w:sz="0" w:space="0" w:color="auto"/>
                                                    <w:right w:val="none" w:sz="0" w:space="0" w:color="auto"/>
                                                  </w:divBdr>
                                                </w:div>
                                                <w:div w:id="927034801">
                                                  <w:marLeft w:val="0"/>
                                                  <w:marRight w:val="0"/>
                                                  <w:marTop w:val="0"/>
                                                  <w:marBottom w:val="0"/>
                                                  <w:divBdr>
                                                    <w:top w:val="none" w:sz="0" w:space="0" w:color="auto"/>
                                                    <w:left w:val="none" w:sz="0" w:space="0" w:color="auto"/>
                                                    <w:bottom w:val="none" w:sz="0" w:space="0" w:color="auto"/>
                                                    <w:right w:val="none" w:sz="0" w:space="0" w:color="auto"/>
                                                  </w:divBdr>
                                                  <w:divsChild>
                                                    <w:div w:id="2013096295">
                                                      <w:marLeft w:val="0"/>
                                                      <w:marRight w:val="0"/>
                                                      <w:marTop w:val="0"/>
                                                      <w:marBottom w:val="0"/>
                                                      <w:divBdr>
                                                        <w:top w:val="none" w:sz="0" w:space="0" w:color="auto"/>
                                                        <w:left w:val="none" w:sz="0" w:space="0" w:color="auto"/>
                                                        <w:bottom w:val="none" w:sz="0" w:space="0" w:color="auto"/>
                                                        <w:right w:val="none" w:sz="0" w:space="0" w:color="auto"/>
                                                      </w:divBdr>
                                                      <w:divsChild>
                                                        <w:div w:id="15434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86">
                                                  <w:marLeft w:val="0"/>
                                                  <w:marRight w:val="150"/>
                                                  <w:marTop w:val="0"/>
                                                  <w:marBottom w:val="0"/>
                                                  <w:divBdr>
                                                    <w:top w:val="none" w:sz="0" w:space="0" w:color="auto"/>
                                                    <w:left w:val="none" w:sz="0" w:space="0" w:color="auto"/>
                                                    <w:bottom w:val="none" w:sz="0" w:space="0" w:color="auto"/>
                                                    <w:right w:val="none" w:sz="0" w:space="0" w:color="auto"/>
                                                  </w:divBdr>
                                                </w:div>
                                                <w:div w:id="1554344994">
                                                  <w:marLeft w:val="0"/>
                                                  <w:marRight w:val="0"/>
                                                  <w:marTop w:val="0"/>
                                                  <w:marBottom w:val="0"/>
                                                  <w:divBdr>
                                                    <w:top w:val="none" w:sz="0" w:space="0" w:color="auto"/>
                                                    <w:left w:val="none" w:sz="0" w:space="0" w:color="auto"/>
                                                    <w:bottom w:val="none" w:sz="0" w:space="0" w:color="auto"/>
                                                    <w:right w:val="none" w:sz="0" w:space="0" w:color="auto"/>
                                                  </w:divBdr>
                                                </w:div>
                                                <w:div w:id="2212120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883120">
                      <w:marLeft w:val="0"/>
                      <w:marRight w:val="0"/>
                      <w:marTop w:val="0"/>
                      <w:marBottom w:val="300"/>
                      <w:divBdr>
                        <w:top w:val="none" w:sz="0" w:space="0" w:color="auto"/>
                        <w:left w:val="none" w:sz="0" w:space="0" w:color="auto"/>
                        <w:bottom w:val="none" w:sz="0" w:space="0" w:color="auto"/>
                        <w:right w:val="none" w:sz="0" w:space="0" w:color="auto"/>
                      </w:divBdr>
                      <w:divsChild>
                        <w:div w:id="841744665">
                          <w:marLeft w:val="0"/>
                          <w:marRight w:val="0"/>
                          <w:marTop w:val="0"/>
                          <w:marBottom w:val="180"/>
                          <w:divBdr>
                            <w:top w:val="none" w:sz="0" w:space="0" w:color="auto"/>
                            <w:left w:val="none" w:sz="0" w:space="0" w:color="auto"/>
                            <w:bottom w:val="none" w:sz="0" w:space="0" w:color="auto"/>
                            <w:right w:val="none" w:sz="0" w:space="0" w:color="auto"/>
                          </w:divBdr>
                        </w:div>
                        <w:div w:id="1277449680">
                          <w:marLeft w:val="0"/>
                          <w:marRight w:val="0"/>
                          <w:marTop w:val="0"/>
                          <w:marBottom w:val="0"/>
                          <w:divBdr>
                            <w:top w:val="none" w:sz="0" w:space="0" w:color="auto"/>
                            <w:left w:val="none" w:sz="0" w:space="0" w:color="auto"/>
                            <w:bottom w:val="none" w:sz="0" w:space="0" w:color="auto"/>
                            <w:right w:val="none" w:sz="0" w:space="0" w:color="auto"/>
                          </w:divBdr>
                          <w:divsChild>
                            <w:div w:id="860314491">
                              <w:marLeft w:val="0"/>
                              <w:marRight w:val="0"/>
                              <w:marTop w:val="0"/>
                              <w:marBottom w:val="300"/>
                              <w:divBdr>
                                <w:top w:val="single" w:sz="6" w:space="0" w:color="D0D2D3"/>
                                <w:left w:val="single" w:sz="6" w:space="0" w:color="D0D2D3"/>
                                <w:bottom w:val="single" w:sz="6" w:space="0" w:color="D0D2D3"/>
                                <w:right w:val="single" w:sz="6" w:space="0" w:color="D0D2D3"/>
                              </w:divBdr>
                              <w:divsChild>
                                <w:div w:id="1216700752">
                                  <w:marLeft w:val="0"/>
                                  <w:marRight w:val="0"/>
                                  <w:marTop w:val="0"/>
                                  <w:marBottom w:val="120"/>
                                  <w:divBdr>
                                    <w:top w:val="none" w:sz="0" w:space="0" w:color="auto"/>
                                    <w:left w:val="none" w:sz="0" w:space="0" w:color="auto"/>
                                    <w:bottom w:val="none" w:sz="0" w:space="0" w:color="auto"/>
                                    <w:right w:val="none" w:sz="0" w:space="0" w:color="auto"/>
                                  </w:divBdr>
                                  <w:divsChild>
                                    <w:div w:id="1429544834">
                                      <w:marLeft w:val="0"/>
                                      <w:marRight w:val="0"/>
                                      <w:marTop w:val="0"/>
                                      <w:marBottom w:val="0"/>
                                      <w:divBdr>
                                        <w:top w:val="none" w:sz="0" w:space="0" w:color="auto"/>
                                        <w:left w:val="none" w:sz="0" w:space="0" w:color="auto"/>
                                        <w:bottom w:val="none" w:sz="0" w:space="0" w:color="auto"/>
                                        <w:right w:val="none" w:sz="0" w:space="0" w:color="auto"/>
                                      </w:divBdr>
                                      <w:divsChild>
                                        <w:div w:id="3916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8922">
                                  <w:marLeft w:val="0"/>
                                  <w:marRight w:val="0"/>
                                  <w:marTop w:val="0"/>
                                  <w:marBottom w:val="0"/>
                                  <w:divBdr>
                                    <w:top w:val="none" w:sz="0" w:space="0" w:color="auto"/>
                                    <w:left w:val="none" w:sz="0" w:space="0" w:color="auto"/>
                                    <w:bottom w:val="none" w:sz="0" w:space="0" w:color="auto"/>
                                    <w:right w:val="none" w:sz="0" w:space="0" w:color="auto"/>
                                  </w:divBdr>
                                  <w:divsChild>
                                    <w:div w:id="1423338146">
                                      <w:marLeft w:val="0"/>
                                      <w:marRight w:val="0"/>
                                      <w:marTop w:val="0"/>
                                      <w:marBottom w:val="0"/>
                                      <w:divBdr>
                                        <w:top w:val="none" w:sz="0" w:space="0" w:color="auto"/>
                                        <w:left w:val="none" w:sz="0" w:space="0" w:color="auto"/>
                                        <w:bottom w:val="none" w:sz="0" w:space="0" w:color="auto"/>
                                        <w:right w:val="none" w:sz="0" w:space="0" w:color="auto"/>
                                      </w:divBdr>
                                      <w:divsChild>
                                        <w:div w:id="883325251">
                                          <w:marLeft w:val="0"/>
                                          <w:marRight w:val="0"/>
                                          <w:marTop w:val="0"/>
                                          <w:marBottom w:val="0"/>
                                          <w:divBdr>
                                            <w:top w:val="none" w:sz="0" w:space="0" w:color="auto"/>
                                            <w:left w:val="none" w:sz="0" w:space="0" w:color="auto"/>
                                            <w:bottom w:val="none" w:sz="0" w:space="0" w:color="auto"/>
                                            <w:right w:val="none" w:sz="0" w:space="0" w:color="auto"/>
                                          </w:divBdr>
                                          <w:divsChild>
                                            <w:div w:id="534004455">
                                              <w:marLeft w:val="0"/>
                                              <w:marRight w:val="0"/>
                                              <w:marTop w:val="0"/>
                                              <w:marBottom w:val="0"/>
                                              <w:divBdr>
                                                <w:top w:val="none" w:sz="0" w:space="0" w:color="auto"/>
                                                <w:left w:val="none" w:sz="0" w:space="0" w:color="auto"/>
                                                <w:bottom w:val="none" w:sz="0" w:space="0" w:color="auto"/>
                                                <w:right w:val="none" w:sz="0" w:space="0" w:color="auto"/>
                                              </w:divBdr>
                                              <w:divsChild>
                                                <w:div w:id="1067919167">
                                                  <w:marLeft w:val="0"/>
                                                  <w:marRight w:val="0"/>
                                                  <w:marTop w:val="0"/>
                                                  <w:marBottom w:val="0"/>
                                                  <w:divBdr>
                                                    <w:top w:val="none" w:sz="0" w:space="0" w:color="auto"/>
                                                    <w:left w:val="none" w:sz="0" w:space="0" w:color="auto"/>
                                                    <w:bottom w:val="none" w:sz="0" w:space="0" w:color="auto"/>
                                                    <w:right w:val="none" w:sz="0" w:space="0" w:color="auto"/>
                                                  </w:divBdr>
                                                  <w:divsChild>
                                                    <w:div w:id="1396931698">
                                                      <w:marLeft w:val="0"/>
                                                      <w:marRight w:val="0"/>
                                                      <w:marTop w:val="0"/>
                                                      <w:marBottom w:val="0"/>
                                                      <w:divBdr>
                                                        <w:top w:val="none" w:sz="0" w:space="0" w:color="auto"/>
                                                        <w:left w:val="none" w:sz="0" w:space="0" w:color="auto"/>
                                                        <w:bottom w:val="none" w:sz="0" w:space="0" w:color="auto"/>
                                                        <w:right w:val="none" w:sz="0" w:space="0" w:color="auto"/>
                                                      </w:divBdr>
                                                      <w:divsChild>
                                                        <w:div w:id="1461679652">
                                                          <w:marLeft w:val="0"/>
                                                          <w:marRight w:val="0"/>
                                                          <w:marTop w:val="0"/>
                                                          <w:marBottom w:val="0"/>
                                                          <w:divBdr>
                                                            <w:top w:val="none" w:sz="0" w:space="0" w:color="auto"/>
                                                            <w:left w:val="none" w:sz="0" w:space="0" w:color="auto"/>
                                                            <w:bottom w:val="none" w:sz="0" w:space="0" w:color="auto"/>
                                                            <w:right w:val="none" w:sz="0" w:space="0" w:color="auto"/>
                                                          </w:divBdr>
                                                        </w:div>
                                                        <w:div w:id="2085252529">
                                                          <w:marLeft w:val="0"/>
                                                          <w:marRight w:val="0"/>
                                                          <w:marTop w:val="0"/>
                                                          <w:marBottom w:val="0"/>
                                                          <w:divBdr>
                                                            <w:top w:val="none" w:sz="0" w:space="0" w:color="auto"/>
                                                            <w:left w:val="none" w:sz="0" w:space="0" w:color="auto"/>
                                                            <w:bottom w:val="none" w:sz="0" w:space="0" w:color="auto"/>
                                                            <w:right w:val="none" w:sz="0" w:space="0" w:color="auto"/>
                                                          </w:divBdr>
                                                        </w:div>
                                                        <w:div w:id="1174995386">
                                                          <w:marLeft w:val="0"/>
                                                          <w:marRight w:val="0"/>
                                                          <w:marTop w:val="0"/>
                                                          <w:marBottom w:val="0"/>
                                                          <w:divBdr>
                                                            <w:top w:val="none" w:sz="0" w:space="0" w:color="auto"/>
                                                            <w:left w:val="none" w:sz="0" w:space="0" w:color="auto"/>
                                                            <w:bottom w:val="none" w:sz="0" w:space="0" w:color="auto"/>
                                                            <w:right w:val="none" w:sz="0" w:space="0" w:color="auto"/>
                                                          </w:divBdr>
                                                        </w:div>
                                                        <w:div w:id="1468818745">
                                                          <w:marLeft w:val="0"/>
                                                          <w:marRight w:val="0"/>
                                                          <w:marTop w:val="0"/>
                                                          <w:marBottom w:val="0"/>
                                                          <w:divBdr>
                                                            <w:top w:val="none" w:sz="0" w:space="0" w:color="auto"/>
                                                            <w:left w:val="none" w:sz="0" w:space="0" w:color="auto"/>
                                                            <w:bottom w:val="none" w:sz="0" w:space="0" w:color="auto"/>
                                                            <w:right w:val="none" w:sz="0" w:space="0" w:color="auto"/>
                                                          </w:divBdr>
                                                        </w:div>
                                                        <w:div w:id="1984658740">
                                                          <w:marLeft w:val="0"/>
                                                          <w:marRight w:val="0"/>
                                                          <w:marTop w:val="0"/>
                                                          <w:marBottom w:val="0"/>
                                                          <w:divBdr>
                                                            <w:top w:val="none" w:sz="0" w:space="0" w:color="auto"/>
                                                            <w:left w:val="none" w:sz="0" w:space="0" w:color="auto"/>
                                                            <w:bottom w:val="none" w:sz="0" w:space="0" w:color="auto"/>
                                                            <w:right w:val="none" w:sz="0" w:space="0" w:color="auto"/>
                                                          </w:divBdr>
                                                          <w:divsChild>
                                                            <w:div w:id="1731071645">
                                                              <w:marLeft w:val="0"/>
                                                              <w:marRight w:val="0"/>
                                                              <w:marTop w:val="0"/>
                                                              <w:marBottom w:val="0"/>
                                                              <w:divBdr>
                                                                <w:top w:val="none" w:sz="0" w:space="0" w:color="auto"/>
                                                                <w:left w:val="none" w:sz="0" w:space="0" w:color="auto"/>
                                                                <w:bottom w:val="none" w:sz="0" w:space="0" w:color="auto"/>
                                                                <w:right w:val="none" w:sz="0" w:space="0" w:color="auto"/>
                                                              </w:divBdr>
                                                            </w:div>
                                                            <w:div w:id="725757083">
                                                              <w:marLeft w:val="0"/>
                                                              <w:marRight w:val="0"/>
                                                              <w:marTop w:val="0"/>
                                                              <w:marBottom w:val="0"/>
                                                              <w:divBdr>
                                                                <w:top w:val="none" w:sz="0" w:space="0" w:color="auto"/>
                                                                <w:left w:val="none" w:sz="0" w:space="0" w:color="auto"/>
                                                                <w:bottom w:val="none" w:sz="0" w:space="0" w:color="auto"/>
                                                                <w:right w:val="none" w:sz="0" w:space="0" w:color="auto"/>
                                                              </w:divBdr>
                                                            </w:div>
                                                            <w:div w:id="1124036832">
                                                              <w:marLeft w:val="0"/>
                                                              <w:marRight w:val="0"/>
                                                              <w:marTop w:val="0"/>
                                                              <w:marBottom w:val="0"/>
                                                              <w:divBdr>
                                                                <w:top w:val="none" w:sz="0" w:space="0" w:color="auto"/>
                                                                <w:left w:val="none" w:sz="0" w:space="0" w:color="auto"/>
                                                                <w:bottom w:val="none" w:sz="0" w:space="0" w:color="auto"/>
                                                                <w:right w:val="none" w:sz="0" w:space="0" w:color="auto"/>
                                                              </w:divBdr>
                                                            </w:div>
                                                          </w:divsChild>
                                                        </w:div>
                                                        <w:div w:id="1891959658">
                                                          <w:marLeft w:val="0"/>
                                                          <w:marRight w:val="0"/>
                                                          <w:marTop w:val="0"/>
                                                          <w:marBottom w:val="0"/>
                                                          <w:divBdr>
                                                            <w:top w:val="none" w:sz="0" w:space="0" w:color="auto"/>
                                                            <w:left w:val="none" w:sz="0" w:space="0" w:color="auto"/>
                                                            <w:bottom w:val="none" w:sz="0" w:space="0" w:color="auto"/>
                                                            <w:right w:val="none" w:sz="0" w:space="0" w:color="auto"/>
                                                          </w:divBdr>
                                                        </w:div>
                                                        <w:div w:id="1982884162">
                                                          <w:marLeft w:val="0"/>
                                                          <w:marRight w:val="0"/>
                                                          <w:marTop w:val="0"/>
                                                          <w:marBottom w:val="0"/>
                                                          <w:divBdr>
                                                            <w:top w:val="none" w:sz="0" w:space="0" w:color="auto"/>
                                                            <w:left w:val="none" w:sz="0" w:space="0" w:color="auto"/>
                                                            <w:bottom w:val="none" w:sz="0" w:space="0" w:color="auto"/>
                                                            <w:right w:val="none" w:sz="0" w:space="0" w:color="auto"/>
                                                          </w:divBdr>
                                                        </w:div>
                                                        <w:div w:id="863397138">
                                                          <w:marLeft w:val="0"/>
                                                          <w:marRight w:val="0"/>
                                                          <w:marTop w:val="0"/>
                                                          <w:marBottom w:val="0"/>
                                                          <w:divBdr>
                                                            <w:top w:val="none" w:sz="0" w:space="0" w:color="auto"/>
                                                            <w:left w:val="none" w:sz="0" w:space="0" w:color="auto"/>
                                                            <w:bottom w:val="none" w:sz="0" w:space="0" w:color="auto"/>
                                                            <w:right w:val="none" w:sz="0" w:space="0" w:color="auto"/>
                                                          </w:divBdr>
                                                        </w:div>
                                                        <w:div w:id="1994217372">
                                                          <w:marLeft w:val="0"/>
                                                          <w:marRight w:val="0"/>
                                                          <w:marTop w:val="0"/>
                                                          <w:marBottom w:val="0"/>
                                                          <w:divBdr>
                                                            <w:top w:val="none" w:sz="0" w:space="0" w:color="auto"/>
                                                            <w:left w:val="none" w:sz="0" w:space="0" w:color="auto"/>
                                                            <w:bottom w:val="none" w:sz="0" w:space="0" w:color="auto"/>
                                                            <w:right w:val="none" w:sz="0" w:space="0" w:color="auto"/>
                                                          </w:divBdr>
                                                        </w:div>
                                                        <w:div w:id="374700918">
                                                          <w:marLeft w:val="0"/>
                                                          <w:marRight w:val="0"/>
                                                          <w:marTop w:val="0"/>
                                                          <w:marBottom w:val="0"/>
                                                          <w:divBdr>
                                                            <w:top w:val="none" w:sz="0" w:space="0" w:color="auto"/>
                                                            <w:left w:val="none" w:sz="0" w:space="0" w:color="auto"/>
                                                            <w:bottom w:val="none" w:sz="0" w:space="0" w:color="auto"/>
                                                            <w:right w:val="none" w:sz="0" w:space="0" w:color="auto"/>
                                                          </w:divBdr>
                                                        </w:div>
                                                        <w:div w:id="218252806">
                                                          <w:marLeft w:val="0"/>
                                                          <w:marRight w:val="0"/>
                                                          <w:marTop w:val="0"/>
                                                          <w:marBottom w:val="0"/>
                                                          <w:divBdr>
                                                            <w:top w:val="none" w:sz="0" w:space="0" w:color="auto"/>
                                                            <w:left w:val="none" w:sz="0" w:space="0" w:color="auto"/>
                                                            <w:bottom w:val="none" w:sz="0" w:space="0" w:color="auto"/>
                                                            <w:right w:val="none" w:sz="0" w:space="0" w:color="auto"/>
                                                          </w:divBdr>
                                                        </w:div>
                                                        <w:div w:id="1797529505">
                                                          <w:marLeft w:val="0"/>
                                                          <w:marRight w:val="0"/>
                                                          <w:marTop w:val="0"/>
                                                          <w:marBottom w:val="0"/>
                                                          <w:divBdr>
                                                            <w:top w:val="none" w:sz="0" w:space="0" w:color="auto"/>
                                                            <w:left w:val="none" w:sz="0" w:space="0" w:color="auto"/>
                                                            <w:bottom w:val="none" w:sz="0" w:space="0" w:color="auto"/>
                                                            <w:right w:val="none" w:sz="0" w:space="0" w:color="auto"/>
                                                          </w:divBdr>
                                                        </w:div>
                                                        <w:div w:id="19318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434088">
                                          <w:marLeft w:val="0"/>
                                          <w:marRight w:val="0"/>
                                          <w:marTop w:val="75"/>
                                          <w:marBottom w:val="0"/>
                                          <w:divBdr>
                                            <w:top w:val="none" w:sz="0" w:space="0" w:color="auto"/>
                                            <w:left w:val="none" w:sz="0" w:space="0" w:color="auto"/>
                                            <w:bottom w:val="none" w:sz="0" w:space="0" w:color="auto"/>
                                            <w:right w:val="none" w:sz="0" w:space="0" w:color="auto"/>
                                          </w:divBdr>
                                          <w:divsChild>
                                            <w:div w:id="763845037">
                                              <w:marLeft w:val="0"/>
                                              <w:marRight w:val="0"/>
                                              <w:marTop w:val="0"/>
                                              <w:marBottom w:val="0"/>
                                              <w:divBdr>
                                                <w:top w:val="none" w:sz="0" w:space="0" w:color="auto"/>
                                                <w:left w:val="none" w:sz="0" w:space="0" w:color="auto"/>
                                                <w:bottom w:val="none" w:sz="0" w:space="0" w:color="auto"/>
                                                <w:right w:val="none" w:sz="0" w:space="0" w:color="auto"/>
                                              </w:divBdr>
                                              <w:divsChild>
                                                <w:div w:id="1018238062">
                                                  <w:marLeft w:val="0"/>
                                                  <w:marRight w:val="0"/>
                                                  <w:marTop w:val="0"/>
                                                  <w:marBottom w:val="0"/>
                                                  <w:divBdr>
                                                    <w:top w:val="none" w:sz="0" w:space="0" w:color="auto"/>
                                                    <w:left w:val="none" w:sz="0" w:space="0" w:color="auto"/>
                                                    <w:bottom w:val="none" w:sz="0" w:space="0" w:color="auto"/>
                                                    <w:right w:val="none" w:sz="0" w:space="0" w:color="auto"/>
                                                  </w:divBdr>
                                                </w:div>
                                                <w:div w:id="1053843643">
                                                  <w:marLeft w:val="0"/>
                                                  <w:marRight w:val="0"/>
                                                  <w:marTop w:val="0"/>
                                                  <w:marBottom w:val="0"/>
                                                  <w:divBdr>
                                                    <w:top w:val="none" w:sz="0" w:space="0" w:color="auto"/>
                                                    <w:left w:val="none" w:sz="0" w:space="0" w:color="auto"/>
                                                    <w:bottom w:val="none" w:sz="0" w:space="0" w:color="auto"/>
                                                    <w:right w:val="none" w:sz="0" w:space="0" w:color="auto"/>
                                                  </w:divBdr>
                                                </w:div>
                                                <w:div w:id="1814181033">
                                                  <w:marLeft w:val="0"/>
                                                  <w:marRight w:val="0"/>
                                                  <w:marTop w:val="0"/>
                                                  <w:marBottom w:val="0"/>
                                                  <w:divBdr>
                                                    <w:top w:val="none" w:sz="0" w:space="0" w:color="auto"/>
                                                    <w:left w:val="none" w:sz="0" w:space="0" w:color="auto"/>
                                                    <w:bottom w:val="none" w:sz="0" w:space="0" w:color="auto"/>
                                                    <w:right w:val="none" w:sz="0" w:space="0" w:color="auto"/>
                                                  </w:divBdr>
                                                  <w:divsChild>
                                                    <w:div w:id="698051598">
                                                      <w:marLeft w:val="0"/>
                                                      <w:marRight w:val="0"/>
                                                      <w:marTop w:val="0"/>
                                                      <w:marBottom w:val="0"/>
                                                      <w:divBdr>
                                                        <w:top w:val="none" w:sz="0" w:space="0" w:color="auto"/>
                                                        <w:left w:val="none" w:sz="0" w:space="0" w:color="auto"/>
                                                        <w:bottom w:val="none" w:sz="0" w:space="0" w:color="auto"/>
                                                        <w:right w:val="none" w:sz="0" w:space="0" w:color="auto"/>
                                                      </w:divBdr>
                                                      <w:divsChild>
                                                        <w:div w:id="20307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942908">
                                                  <w:marLeft w:val="0"/>
                                                  <w:marRight w:val="150"/>
                                                  <w:marTop w:val="0"/>
                                                  <w:marBottom w:val="0"/>
                                                  <w:divBdr>
                                                    <w:top w:val="none" w:sz="0" w:space="0" w:color="auto"/>
                                                    <w:left w:val="none" w:sz="0" w:space="0" w:color="auto"/>
                                                    <w:bottom w:val="none" w:sz="0" w:space="0" w:color="auto"/>
                                                    <w:right w:val="none" w:sz="0" w:space="0" w:color="auto"/>
                                                  </w:divBdr>
                                                </w:div>
                                                <w:div w:id="226497663">
                                                  <w:marLeft w:val="0"/>
                                                  <w:marRight w:val="0"/>
                                                  <w:marTop w:val="0"/>
                                                  <w:marBottom w:val="0"/>
                                                  <w:divBdr>
                                                    <w:top w:val="none" w:sz="0" w:space="0" w:color="auto"/>
                                                    <w:left w:val="none" w:sz="0" w:space="0" w:color="auto"/>
                                                    <w:bottom w:val="none" w:sz="0" w:space="0" w:color="auto"/>
                                                    <w:right w:val="none" w:sz="0" w:space="0" w:color="auto"/>
                                                  </w:divBdr>
                                                </w:div>
                                                <w:div w:id="849098604">
                                                  <w:marLeft w:val="0"/>
                                                  <w:marRight w:val="0"/>
                                                  <w:marTop w:val="0"/>
                                                  <w:marBottom w:val="0"/>
                                                  <w:divBdr>
                                                    <w:top w:val="none" w:sz="0" w:space="0" w:color="auto"/>
                                                    <w:left w:val="none" w:sz="0" w:space="0" w:color="auto"/>
                                                    <w:bottom w:val="none" w:sz="0" w:space="0" w:color="auto"/>
                                                    <w:right w:val="none" w:sz="0" w:space="0" w:color="auto"/>
                                                  </w:divBdr>
                                                  <w:divsChild>
                                                    <w:div w:id="1298071640">
                                                      <w:marLeft w:val="0"/>
                                                      <w:marRight w:val="0"/>
                                                      <w:marTop w:val="0"/>
                                                      <w:marBottom w:val="0"/>
                                                      <w:divBdr>
                                                        <w:top w:val="none" w:sz="0" w:space="0" w:color="auto"/>
                                                        <w:left w:val="none" w:sz="0" w:space="0" w:color="auto"/>
                                                        <w:bottom w:val="none" w:sz="0" w:space="0" w:color="auto"/>
                                                        <w:right w:val="none" w:sz="0" w:space="0" w:color="auto"/>
                                                      </w:divBdr>
                                                      <w:divsChild>
                                                        <w:div w:id="14794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40077">
                                                  <w:marLeft w:val="0"/>
                                                  <w:marRight w:val="150"/>
                                                  <w:marTop w:val="0"/>
                                                  <w:marBottom w:val="0"/>
                                                  <w:divBdr>
                                                    <w:top w:val="none" w:sz="0" w:space="0" w:color="auto"/>
                                                    <w:left w:val="none" w:sz="0" w:space="0" w:color="auto"/>
                                                    <w:bottom w:val="none" w:sz="0" w:space="0" w:color="auto"/>
                                                    <w:right w:val="none" w:sz="0" w:space="0" w:color="auto"/>
                                                  </w:divBdr>
                                                </w:div>
                                                <w:div w:id="1841313578">
                                                  <w:marLeft w:val="0"/>
                                                  <w:marRight w:val="0"/>
                                                  <w:marTop w:val="0"/>
                                                  <w:marBottom w:val="0"/>
                                                  <w:divBdr>
                                                    <w:top w:val="none" w:sz="0" w:space="0" w:color="auto"/>
                                                    <w:left w:val="none" w:sz="0" w:space="0" w:color="auto"/>
                                                    <w:bottom w:val="none" w:sz="0" w:space="0" w:color="auto"/>
                                                    <w:right w:val="none" w:sz="0" w:space="0" w:color="auto"/>
                                                  </w:divBdr>
                                                </w:div>
                                                <w:div w:id="1987511997">
                                                  <w:marLeft w:val="0"/>
                                                  <w:marRight w:val="0"/>
                                                  <w:marTop w:val="0"/>
                                                  <w:marBottom w:val="0"/>
                                                  <w:divBdr>
                                                    <w:top w:val="none" w:sz="0" w:space="0" w:color="auto"/>
                                                    <w:left w:val="none" w:sz="0" w:space="0" w:color="auto"/>
                                                    <w:bottom w:val="none" w:sz="0" w:space="0" w:color="auto"/>
                                                    <w:right w:val="none" w:sz="0" w:space="0" w:color="auto"/>
                                                  </w:divBdr>
                                                  <w:divsChild>
                                                    <w:div w:id="103185590">
                                                      <w:marLeft w:val="0"/>
                                                      <w:marRight w:val="0"/>
                                                      <w:marTop w:val="0"/>
                                                      <w:marBottom w:val="0"/>
                                                      <w:divBdr>
                                                        <w:top w:val="none" w:sz="0" w:space="0" w:color="auto"/>
                                                        <w:left w:val="none" w:sz="0" w:space="0" w:color="auto"/>
                                                        <w:bottom w:val="none" w:sz="0" w:space="0" w:color="auto"/>
                                                        <w:right w:val="none" w:sz="0" w:space="0" w:color="auto"/>
                                                      </w:divBdr>
                                                      <w:divsChild>
                                                        <w:div w:id="190560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6818">
                                                  <w:marLeft w:val="0"/>
                                                  <w:marRight w:val="150"/>
                                                  <w:marTop w:val="0"/>
                                                  <w:marBottom w:val="0"/>
                                                  <w:divBdr>
                                                    <w:top w:val="none" w:sz="0" w:space="0" w:color="auto"/>
                                                    <w:left w:val="none" w:sz="0" w:space="0" w:color="auto"/>
                                                    <w:bottom w:val="none" w:sz="0" w:space="0" w:color="auto"/>
                                                    <w:right w:val="none" w:sz="0" w:space="0" w:color="auto"/>
                                                  </w:divBdr>
                                                </w:div>
                                                <w:div w:id="204485256">
                                                  <w:marLeft w:val="0"/>
                                                  <w:marRight w:val="0"/>
                                                  <w:marTop w:val="0"/>
                                                  <w:marBottom w:val="0"/>
                                                  <w:divBdr>
                                                    <w:top w:val="none" w:sz="0" w:space="0" w:color="auto"/>
                                                    <w:left w:val="none" w:sz="0" w:space="0" w:color="auto"/>
                                                    <w:bottom w:val="none" w:sz="0" w:space="0" w:color="auto"/>
                                                    <w:right w:val="none" w:sz="0" w:space="0" w:color="auto"/>
                                                  </w:divBdr>
                                                </w:div>
                                                <w:div w:id="371344851">
                                                  <w:marLeft w:val="0"/>
                                                  <w:marRight w:val="0"/>
                                                  <w:marTop w:val="0"/>
                                                  <w:marBottom w:val="0"/>
                                                  <w:divBdr>
                                                    <w:top w:val="none" w:sz="0" w:space="0" w:color="auto"/>
                                                    <w:left w:val="none" w:sz="0" w:space="0" w:color="auto"/>
                                                    <w:bottom w:val="none" w:sz="0" w:space="0" w:color="auto"/>
                                                    <w:right w:val="none" w:sz="0" w:space="0" w:color="auto"/>
                                                  </w:divBdr>
                                                  <w:divsChild>
                                                    <w:div w:id="664745942">
                                                      <w:marLeft w:val="0"/>
                                                      <w:marRight w:val="0"/>
                                                      <w:marTop w:val="0"/>
                                                      <w:marBottom w:val="0"/>
                                                      <w:divBdr>
                                                        <w:top w:val="none" w:sz="0" w:space="0" w:color="auto"/>
                                                        <w:left w:val="none" w:sz="0" w:space="0" w:color="auto"/>
                                                        <w:bottom w:val="none" w:sz="0" w:space="0" w:color="auto"/>
                                                        <w:right w:val="none" w:sz="0" w:space="0" w:color="auto"/>
                                                      </w:divBdr>
                                                      <w:divsChild>
                                                        <w:div w:id="8829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1032">
                                                  <w:marLeft w:val="0"/>
                                                  <w:marRight w:val="150"/>
                                                  <w:marTop w:val="0"/>
                                                  <w:marBottom w:val="0"/>
                                                  <w:divBdr>
                                                    <w:top w:val="none" w:sz="0" w:space="0" w:color="auto"/>
                                                    <w:left w:val="none" w:sz="0" w:space="0" w:color="auto"/>
                                                    <w:bottom w:val="none" w:sz="0" w:space="0" w:color="auto"/>
                                                    <w:right w:val="none" w:sz="0" w:space="0" w:color="auto"/>
                                                  </w:divBdr>
                                                </w:div>
                                                <w:div w:id="1260797652">
                                                  <w:marLeft w:val="0"/>
                                                  <w:marRight w:val="0"/>
                                                  <w:marTop w:val="0"/>
                                                  <w:marBottom w:val="0"/>
                                                  <w:divBdr>
                                                    <w:top w:val="none" w:sz="0" w:space="0" w:color="auto"/>
                                                    <w:left w:val="none" w:sz="0" w:space="0" w:color="auto"/>
                                                    <w:bottom w:val="none" w:sz="0" w:space="0" w:color="auto"/>
                                                    <w:right w:val="none" w:sz="0" w:space="0" w:color="auto"/>
                                                  </w:divBdr>
                                                </w:div>
                                                <w:div w:id="1216812963">
                                                  <w:marLeft w:val="0"/>
                                                  <w:marRight w:val="0"/>
                                                  <w:marTop w:val="0"/>
                                                  <w:marBottom w:val="0"/>
                                                  <w:divBdr>
                                                    <w:top w:val="none" w:sz="0" w:space="0" w:color="auto"/>
                                                    <w:left w:val="none" w:sz="0" w:space="0" w:color="auto"/>
                                                    <w:bottom w:val="none" w:sz="0" w:space="0" w:color="auto"/>
                                                    <w:right w:val="none" w:sz="0" w:space="0" w:color="auto"/>
                                                  </w:divBdr>
                                                  <w:divsChild>
                                                    <w:div w:id="1341859294">
                                                      <w:marLeft w:val="0"/>
                                                      <w:marRight w:val="0"/>
                                                      <w:marTop w:val="0"/>
                                                      <w:marBottom w:val="0"/>
                                                      <w:divBdr>
                                                        <w:top w:val="none" w:sz="0" w:space="0" w:color="auto"/>
                                                        <w:left w:val="none" w:sz="0" w:space="0" w:color="auto"/>
                                                        <w:bottom w:val="none" w:sz="0" w:space="0" w:color="auto"/>
                                                        <w:right w:val="none" w:sz="0" w:space="0" w:color="auto"/>
                                                      </w:divBdr>
                                                      <w:divsChild>
                                                        <w:div w:id="13999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505">
                                                  <w:marLeft w:val="0"/>
                                                  <w:marRight w:val="150"/>
                                                  <w:marTop w:val="0"/>
                                                  <w:marBottom w:val="0"/>
                                                  <w:divBdr>
                                                    <w:top w:val="none" w:sz="0" w:space="0" w:color="auto"/>
                                                    <w:left w:val="none" w:sz="0" w:space="0" w:color="auto"/>
                                                    <w:bottom w:val="none" w:sz="0" w:space="0" w:color="auto"/>
                                                    <w:right w:val="none" w:sz="0" w:space="0" w:color="auto"/>
                                                  </w:divBdr>
                                                </w:div>
                                                <w:div w:id="1707951605">
                                                  <w:marLeft w:val="0"/>
                                                  <w:marRight w:val="0"/>
                                                  <w:marTop w:val="0"/>
                                                  <w:marBottom w:val="0"/>
                                                  <w:divBdr>
                                                    <w:top w:val="none" w:sz="0" w:space="0" w:color="auto"/>
                                                    <w:left w:val="none" w:sz="0" w:space="0" w:color="auto"/>
                                                    <w:bottom w:val="none" w:sz="0" w:space="0" w:color="auto"/>
                                                    <w:right w:val="none" w:sz="0" w:space="0" w:color="auto"/>
                                                  </w:divBdr>
                                                </w:div>
                                                <w:div w:id="1023290710">
                                                  <w:marLeft w:val="0"/>
                                                  <w:marRight w:val="0"/>
                                                  <w:marTop w:val="0"/>
                                                  <w:marBottom w:val="0"/>
                                                  <w:divBdr>
                                                    <w:top w:val="none" w:sz="0" w:space="0" w:color="auto"/>
                                                    <w:left w:val="none" w:sz="0" w:space="0" w:color="auto"/>
                                                    <w:bottom w:val="none" w:sz="0" w:space="0" w:color="auto"/>
                                                    <w:right w:val="none" w:sz="0" w:space="0" w:color="auto"/>
                                                  </w:divBdr>
                                                  <w:divsChild>
                                                    <w:div w:id="1679388191">
                                                      <w:marLeft w:val="0"/>
                                                      <w:marRight w:val="0"/>
                                                      <w:marTop w:val="0"/>
                                                      <w:marBottom w:val="0"/>
                                                      <w:divBdr>
                                                        <w:top w:val="none" w:sz="0" w:space="0" w:color="auto"/>
                                                        <w:left w:val="none" w:sz="0" w:space="0" w:color="auto"/>
                                                        <w:bottom w:val="none" w:sz="0" w:space="0" w:color="auto"/>
                                                        <w:right w:val="none" w:sz="0" w:space="0" w:color="auto"/>
                                                      </w:divBdr>
                                                      <w:divsChild>
                                                        <w:div w:id="17976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93927">
                                                  <w:marLeft w:val="0"/>
                                                  <w:marRight w:val="150"/>
                                                  <w:marTop w:val="0"/>
                                                  <w:marBottom w:val="0"/>
                                                  <w:divBdr>
                                                    <w:top w:val="none" w:sz="0" w:space="0" w:color="auto"/>
                                                    <w:left w:val="none" w:sz="0" w:space="0" w:color="auto"/>
                                                    <w:bottom w:val="none" w:sz="0" w:space="0" w:color="auto"/>
                                                    <w:right w:val="none" w:sz="0" w:space="0" w:color="auto"/>
                                                  </w:divBdr>
                                                </w:div>
                                                <w:div w:id="926577246">
                                                  <w:marLeft w:val="0"/>
                                                  <w:marRight w:val="0"/>
                                                  <w:marTop w:val="0"/>
                                                  <w:marBottom w:val="0"/>
                                                  <w:divBdr>
                                                    <w:top w:val="none" w:sz="0" w:space="0" w:color="auto"/>
                                                    <w:left w:val="none" w:sz="0" w:space="0" w:color="auto"/>
                                                    <w:bottom w:val="none" w:sz="0" w:space="0" w:color="auto"/>
                                                    <w:right w:val="none" w:sz="0" w:space="0" w:color="auto"/>
                                                  </w:divBdr>
                                                </w:div>
                                                <w:div w:id="1538393775">
                                                  <w:marLeft w:val="0"/>
                                                  <w:marRight w:val="0"/>
                                                  <w:marTop w:val="0"/>
                                                  <w:marBottom w:val="0"/>
                                                  <w:divBdr>
                                                    <w:top w:val="none" w:sz="0" w:space="0" w:color="auto"/>
                                                    <w:left w:val="none" w:sz="0" w:space="0" w:color="auto"/>
                                                    <w:bottom w:val="none" w:sz="0" w:space="0" w:color="auto"/>
                                                    <w:right w:val="none" w:sz="0" w:space="0" w:color="auto"/>
                                                  </w:divBdr>
                                                  <w:divsChild>
                                                    <w:div w:id="611397624">
                                                      <w:marLeft w:val="0"/>
                                                      <w:marRight w:val="0"/>
                                                      <w:marTop w:val="0"/>
                                                      <w:marBottom w:val="0"/>
                                                      <w:divBdr>
                                                        <w:top w:val="none" w:sz="0" w:space="0" w:color="auto"/>
                                                        <w:left w:val="none" w:sz="0" w:space="0" w:color="auto"/>
                                                        <w:bottom w:val="none" w:sz="0" w:space="0" w:color="auto"/>
                                                        <w:right w:val="none" w:sz="0" w:space="0" w:color="auto"/>
                                                      </w:divBdr>
                                                      <w:divsChild>
                                                        <w:div w:id="7969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04">
                                                  <w:marLeft w:val="0"/>
                                                  <w:marRight w:val="150"/>
                                                  <w:marTop w:val="0"/>
                                                  <w:marBottom w:val="0"/>
                                                  <w:divBdr>
                                                    <w:top w:val="none" w:sz="0" w:space="0" w:color="auto"/>
                                                    <w:left w:val="none" w:sz="0" w:space="0" w:color="auto"/>
                                                    <w:bottom w:val="none" w:sz="0" w:space="0" w:color="auto"/>
                                                    <w:right w:val="none" w:sz="0" w:space="0" w:color="auto"/>
                                                  </w:divBdr>
                                                </w:div>
                                                <w:div w:id="1017654886">
                                                  <w:marLeft w:val="0"/>
                                                  <w:marRight w:val="0"/>
                                                  <w:marTop w:val="0"/>
                                                  <w:marBottom w:val="0"/>
                                                  <w:divBdr>
                                                    <w:top w:val="none" w:sz="0" w:space="0" w:color="auto"/>
                                                    <w:left w:val="none" w:sz="0" w:space="0" w:color="auto"/>
                                                    <w:bottom w:val="none" w:sz="0" w:space="0" w:color="auto"/>
                                                    <w:right w:val="none" w:sz="0" w:space="0" w:color="auto"/>
                                                  </w:divBdr>
                                                </w:div>
                                                <w:div w:id="1674651714">
                                                  <w:marLeft w:val="0"/>
                                                  <w:marRight w:val="0"/>
                                                  <w:marTop w:val="0"/>
                                                  <w:marBottom w:val="0"/>
                                                  <w:divBdr>
                                                    <w:top w:val="none" w:sz="0" w:space="0" w:color="auto"/>
                                                    <w:left w:val="none" w:sz="0" w:space="0" w:color="auto"/>
                                                    <w:bottom w:val="none" w:sz="0" w:space="0" w:color="auto"/>
                                                    <w:right w:val="none" w:sz="0" w:space="0" w:color="auto"/>
                                                  </w:divBdr>
                                                  <w:divsChild>
                                                    <w:div w:id="76827365">
                                                      <w:marLeft w:val="0"/>
                                                      <w:marRight w:val="0"/>
                                                      <w:marTop w:val="0"/>
                                                      <w:marBottom w:val="0"/>
                                                      <w:divBdr>
                                                        <w:top w:val="none" w:sz="0" w:space="0" w:color="auto"/>
                                                        <w:left w:val="none" w:sz="0" w:space="0" w:color="auto"/>
                                                        <w:bottom w:val="none" w:sz="0" w:space="0" w:color="auto"/>
                                                        <w:right w:val="none" w:sz="0" w:space="0" w:color="auto"/>
                                                      </w:divBdr>
                                                      <w:divsChild>
                                                        <w:div w:id="5700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1849">
                                                  <w:marLeft w:val="0"/>
                                                  <w:marRight w:val="150"/>
                                                  <w:marTop w:val="0"/>
                                                  <w:marBottom w:val="0"/>
                                                  <w:divBdr>
                                                    <w:top w:val="none" w:sz="0" w:space="0" w:color="auto"/>
                                                    <w:left w:val="none" w:sz="0" w:space="0" w:color="auto"/>
                                                    <w:bottom w:val="none" w:sz="0" w:space="0" w:color="auto"/>
                                                    <w:right w:val="none" w:sz="0" w:space="0" w:color="auto"/>
                                                  </w:divBdr>
                                                </w:div>
                                                <w:div w:id="55131665">
                                                  <w:marLeft w:val="0"/>
                                                  <w:marRight w:val="0"/>
                                                  <w:marTop w:val="0"/>
                                                  <w:marBottom w:val="0"/>
                                                  <w:divBdr>
                                                    <w:top w:val="none" w:sz="0" w:space="0" w:color="auto"/>
                                                    <w:left w:val="none" w:sz="0" w:space="0" w:color="auto"/>
                                                    <w:bottom w:val="none" w:sz="0" w:space="0" w:color="auto"/>
                                                    <w:right w:val="none" w:sz="0" w:space="0" w:color="auto"/>
                                                  </w:divBdr>
                                                </w:div>
                                                <w:div w:id="994845846">
                                                  <w:marLeft w:val="0"/>
                                                  <w:marRight w:val="0"/>
                                                  <w:marTop w:val="0"/>
                                                  <w:marBottom w:val="0"/>
                                                  <w:divBdr>
                                                    <w:top w:val="none" w:sz="0" w:space="0" w:color="auto"/>
                                                    <w:left w:val="none" w:sz="0" w:space="0" w:color="auto"/>
                                                    <w:bottom w:val="none" w:sz="0" w:space="0" w:color="auto"/>
                                                    <w:right w:val="none" w:sz="0" w:space="0" w:color="auto"/>
                                                  </w:divBdr>
                                                  <w:divsChild>
                                                    <w:div w:id="439422591">
                                                      <w:marLeft w:val="0"/>
                                                      <w:marRight w:val="0"/>
                                                      <w:marTop w:val="0"/>
                                                      <w:marBottom w:val="0"/>
                                                      <w:divBdr>
                                                        <w:top w:val="none" w:sz="0" w:space="0" w:color="auto"/>
                                                        <w:left w:val="none" w:sz="0" w:space="0" w:color="auto"/>
                                                        <w:bottom w:val="none" w:sz="0" w:space="0" w:color="auto"/>
                                                        <w:right w:val="none" w:sz="0" w:space="0" w:color="auto"/>
                                                      </w:divBdr>
                                                      <w:divsChild>
                                                        <w:div w:id="5922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829654">
                                                  <w:marLeft w:val="0"/>
                                                  <w:marRight w:val="150"/>
                                                  <w:marTop w:val="0"/>
                                                  <w:marBottom w:val="0"/>
                                                  <w:divBdr>
                                                    <w:top w:val="none" w:sz="0" w:space="0" w:color="auto"/>
                                                    <w:left w:val="none" w:sz="0" w:space="0" w:color="auto"/>
                                                    <w:bottom w:val="none" w:sz="0" w:space="0" w:color="auto"/>
                                                    <w:right w:val="none" w:sz="0" w:space="0" w:color="auto"/>
                                                  </w:divBdr>
                                                </w:div>
                                                <w:div w:id="207030690">
                                                  <w:marLeft w:val="0"/>
                                                  <w:marRight w:val="0"/>
                                                  <w:marTop w:val="0"/>
                                                  <w:marBottom w:val="0"/>
                                                  <w:divBdr>
                                                    <w:top w:val="none" w:sz="0" w:space="0" w:color="auto"/>
                                                    <w:left w:val="none" w:sz="0" w:space="0" w:color="auto"/>
                                                    <w:bottom w:val="none" w:sz="0" w:space="0" w:color="auto"/>
                                                    <w:right w:val="none" w:sz="0" w:space="0" w:color="auto"/>
                                                  </w:divBdr>
                                                </w:div>
                                                <w:div w:id="354431177">
                                                  <w:marLeft w:val="0"/>
                                                  <w:marRight w:val="0"/>
                                                  <w:marTop w:val="0"/>
                                                  <w:marBottom w:val="0"/>
                                                  <w:divBdr>
                                                    <w:top w:val="none" w:sz="0" w:space="0" w:color="auto"/>
                                                    <w:left w:val="none" w:sz="0" w:space="0" w:color="auto"/>
                                                    <w:bottom w:val="none" w:sz="0" w:space="0" w:color="auto"/>
                                                    <w:right w:val="none" w:sz="0" w:space="0" w:color="auto"/>
                                                  </w:divBdr>
                                                  <w:divsChild>
                                                    <w:div w:id="684332538">
                                                      <w:marLeft w:val="0"/>
                                                      <w:marRight w:val="0"/>
                                                      <w:marTop w:val="0"/>
                                                      <w:marBottom w:val="0"/>
                                                      <w:divBdr>
                                                        <w:top w:val="none" w:sz="0" w:space="0" w:color="auto"/>
                                                        <w:left w:val="none" w:sz="0" w:space="0" w:color="auto"/>
                                                        <w:bottom w:val="none" w:sz="0" w:space="0" w:color="auto"/>
                                                        <w:right w:val="none" w:sz="0" w:space="0" w:color="auto"/>
                                                      </w:divBdr>
                                                      <w:divsChild>
                                                        <w:div w:id="3239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6323">
                                                  <w:marLeft w:val="0"/>
                                                  <w:marRight w:val="150"/>
                                                  <w:marTop w:val="0"/>
                                                  <w:marBottom w:val="0"/>
                                                  <w:divBdr>
                                                    <w:top w:val="none" w:sz="0" w:space="0" w:color="auto"/>
                                                    <w:left w:val="none" w:sz="0" w:space="0" w:color="auto"/>
                                                    <w:bottom w:val="none" w:sz="0" w:space="0" w:color="auto"/>
                                                    <w:right w:val="none" w:sz="0" w:space="0" w:color="auto"/>
                                                  </w:divBdr>
                                                </w:div>
                                                <w:div w:id="2015302876">
                                                  <w:marLeft w:val="0"/>
                                                  <w:marRight w:val="0"/>
                                                  <w:marTop w:val="0"/>
                                                  <w:marBottom w:val="0"/>
                                                  <w:divBdr>
                                                    <w:top w:val="none" w:sz="0" w:space="0" w:color="auto"/>
                                                    <w:left w:val="none" w:sz="0" w:space="0" w:color="auto"/>
                                                    <w:bottom w:val="none" w:sz="0" w:space="0" w:color="auto"/>
                                                    <w:right w:val="none" w:sz="0" w:space="0" w:color="auto"/>
                                                  </w:divBdr>
                                                </w:div>
                                                <w:div w:id="746417167">
                                                  <w:marLeft w:val="0"/>
                                                  <w:marRight w:val="0"/>
                                                  <w:marTop w:val="0"/>
                                                  <w:marBottom w:val="0"/>
                                                  <w:divBdr>
                                                    <w:top w:val="none" w:sz="0" w:space="0" w:color="auto"/>
                                                    <w:left w:val="none" w:sz="0" w:space="0" w:color="auto"/>
                                                    <w:bottom w:val="none" w:sz="0" w:space="0" w:color="auto"/>
                                                    <w:right w:val="none" w:sz="0" w:space="0" w:color="auto"/>
                                                  </w:divBdr>
                                                  <w:divsChild>
                                                    <w:div w:id="1690326467">
                                                      <w:marLeft w:val="0"/>
                                                      <w:marRight w:val="0"/>
                                                      <w:marTop w:val="0"/>
                                                      <w:marBottom w:val="0"/>
                                                      <w:divBdr>
                                                        <w:top w:val="none" w:sz="0" w:space="0" w:color="auto"/>
                                                        <w:left w:val="none" w:sz="0" w:space="0" w:color="auto"/>
                                                        <w:bottom w:val="none" w:sz="0" w:space="0" w:color="auto"/>
                                                        <w:right w:val="none" w:sz="0" w:space="0" w:color="auto"/>
                                                      </w:divBdr>
                                                      <w:divsChild>
                                                        <w:div w:id="11718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3494">
                                                  <w:marLeft w:val="0"/>
                                                  <w:marRight w:val="150"/>
                                                  <w:marTop w:val="0"/>
                                                  <w:marBottom w:val="0"/>
                                                  <w:divBdr>
                                                    <w:top w:val="none" w:sz="0" w:space="0" w:color="auto"/>
                                                    <w:left w:val="none" w:sz="0" w:space="0" w:color="auto"/>
                                                    <w:bottom w:val="none" w:sz="0" w:space="0" w:color="auto"/>
                                                    <w:right w:val="none" w:sz="0" w:space="0" w:color="auto"/>
                                                  </w:divBdr>
                                                </w:div>
                                                <w:div w:id="1319385387">
                                                  <w:marLeft w:val="0"/>
                                                  <w:marRight w:val="0"/>
                                                  <w:marTop w:val="0"/>
                                                  <w:marBottom w:val="0"/>
                                                  <w:divBdr>
                                                    <w:top w:val="none" w:sz="0" w:space="0" w:color="auto"/>
                                                    <w:left w:val="none" w:sz="0" w:space="0" w:color="auto"/>
                                                    <w:bottom w:val="none" w:sz="0" w:space="0" w:color="auto"/>
                                                    <w:right w:val="none" w:sz="0" w:space="0" w:color="auto"/>
                                                  </w:divBdr>
                                                </w:div>
                                                <w:div w:id="987636717">
                                                  <w:marLeft w:val="0"/>
                                                  <w:marRight w:val="0"/>
                                                  <w:marTop w:val="0"/>
                                                  <w:marBottom w:val="0"/>
                                                  <w:divBdr>
                                                    <w:top w:val="none" w:sz="0" w:space="0" w:color="auto"/>
                                                    <w:left w:val="none" w:sz="0" w:space="0" w:color="auto"/>
                                                    <w:bottom w:val="none" w:sz="0" w:space="0" w:color="auto"/>
                                                    <w:right w:val="none" w:sz="0" w:space="0" w:color="auto"/>
                                                  </w:divBdr>
                                                  <w:divsChild>
                                                    <w:div w:id="1114864437">
                                                      <w:marLeft w:val="0"/>
                                                      <w:marRight w:val="0"/>
                                                      <w:marTop w:val="0"/>
                                                      <w:marBottom w:val="0"/>
                                                      <w:divBdr>
                                                        <w:top w:val="none" w:sz="0" w:space="0" w:color="auto"/>
                                                        <w:left w:val="none" w:sz="0" w:space="0" w:color="auto"/>
                                                        <w:bottom w:val="none" w:sz="0" w:space="0" w:color="auto"/>
                                                        <w:right w:val="none" w:sz="0" w:space="0" w:color="auto"/>
                                                      </w:divBdr>
                                                      <w:divsChild>
                                                        <w:div w:id="8432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2597">
                                                  <w:marLeft w:val="0"/>
                                                  <w:marRight w:val="150"/>
                                                  <w:marTop w:val="0"/>
                                                  <w:marBottom w:val="0"/>
                                                  <w:divBdr>
                                                    <w:top w:val="none" w:sz="0" w:space="0" w:color="auto"/>
                                                    <w:left w:val="none" w:sz="0" w:space="0" w:color="auto"/>
                                                    <w:bottom w:val="none" w:sz="0" w:space="0" w:color="auto"/>
                                                    <w:right w:val="none" w:sz="0" w:space="0" w:color="auto"/>
                                                  </w:divBdr>
                                                </w:div>
                                                <w:div w:id="2067409547">
                                                  <w:marLeft w:val="0"/>
                                                  <w:marRight w:val="0"/>
                                                  <w:marTop w:val="0"/>
                                                  <w:marBottom w:val="0"/>
                                                  <w:divBdr>
                                                    <w:top w:val="none" w:sz="0" w:space="0" w:color="auto"/>
                                                    <w:left w:val="none" w:sz="0" w:space="0" w:color="auto"/>
                                                    <w:bottom w:val="none" w:sz="0" w:space="0" w:color="auto"/>
                                                    <w:right w:val="none" w:sz="0" w:space="0" w:color="auto"/>
                                                  </w:divBdr>
                                                </w:div>
                                                <w:div w:id="1209149608">
                                                  <w:marLeft w:val="0"/>
                                                  <w:marRight w:val="0"/>
                                                  <w:marTop w:val="0"/>
                                                  <w:marBottom w:val="0"/>
                                                  <w:divBdr>
                                                    <w:top w:val="none" w:sz="0" w:space="0" w:color="auto"/>
                                                    <w:left w:val="none" w:sz="0" w:space="0" w:color="auto"/>
                                                    <w:bottom w:val="none" w:sz="0" w:space="0" w:color="auto"/>
                                                    <w:right w:val="none" w:sz="0" w:space="0" w:color="auto"/>
                                                  </w:divBdr>
                                                  <w:divsChild>
                                                    <w:div w:id="519665854">
                                                      <w:marLeft w:val="0"/>
                                                      <w:marRight w:val="0"/>
                                                      <w:marTop w:val="0"/>
                                                      <w:marBottom w:val="0"/>
                                                      <w:divBdr>
                                                        <w:top w:val="none" w:sz="0" w:space="0" w:color="auto"/>
                                                        <w:left w:val="none" w:sz="0" w:space="0" w:color="auto"/>
                                                        <w:bottom w:val="none" w:sz="0" w:space="0" w:color="auto"/>
                                                        <w:right w:val="none" w:sz="0" w:space="0" w:color="auto"/>
                                                      </w:divBdr>
                                                      <w:divsChild>
                                                        <w:div w:id="8814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4800">
                                                  <w:marLeft w:val="0"/>
                                                  <w:marRight w:val="150"/>
                                                  <w:marTop w:val="0"/>
                                                  <w:marBottom w:val="0"/>
                                                  <w:divBdr>
                                                    <w:top w:val="none" w:sz="0" w:space="0" w:color="auto"/>
                                                    <w:left w:val="none" w:sz="0" w:space="0" w:color="auto"/>
                                                    <w:bottom w:val="none" w:sz="0" w:space="0" w:color="auto"/>
                                                    <w:right w:val="none" w:sz="0" w:space="0" w:color="auto"/>
                                                  </w:divBdr>
                                                </w:div>
                                                <w:div w:id="1020206297">
                                                  <w:marLeft w:val="0"/>
                                                  <w:marRight w:val="0"/>
                                                  <w:marTop w:val="0"/>
                                                  <w:marBottom w:val="0"/>
                                                  <w:divBdr>
                                                    <w:top w:val="none" w:sz="0" w:space="0" w:color="auto"/>
                                                    <w:left w:val="none" w:sz="0" w:space="0" w:color="auto"/>
                                                    <w:bottom w:val="none" w:sz="0" w:space="0" w:color="auto"/>
                                                    <w:right w:val="none" w:sz="0" w:space="0" w:color="auto"/>
                                                  </w:divBdr>
                                                </w:div>
                                                <w:div w:id="2026786339">
                                                  <w:marLeft w:val="0"/>
                                                  <w:marRight w:val="0"/>
                                                  <w:marTop w:val="0"/>
                                                  <w:marBottom w:val="0"/>
                                                  <w:divBdr>
                                                    <w:top w:val="none" w:sz="0" w:space="0" w:color="auto"/>
                                                    <w:left w:val="none" w:sz="0" w:space="0" w:color="auto"/>
                                                    <w:bottom w:val="none" w:sz="0" w:space="0" w:color="auto"/>
                                                    <w:right w:val="none" w:sz="0" w:space="0" w:color="auto"/>
                                                  </w:divBdr>
                                                  <w:divsChild>
                                                    <w:div w:id="749698583">
                                                      <w:marLeft w:val="0"/>
                                                      <w:marRight w:val="0"/>
                                                      <w:marTop w:val="0"/>
                                                      <w:marBottom w:val="0"/>
                                                      <w:divBdr>
                                                        <w:top w:val="none" w:sz="0" w:space="0" w:color="auto"/>
                                                        <w:left w:val="none" w:sz="0" w:space="0" w:color="auto"/>
                                                        <w:bottom w:val="none" w:sz="0" w:space="0" w:color="auto"/>
                                                        <w:right w:val="none" w:sz="0" w:space="0" w:color="auto"/>
                                                      </w:divBdr>
                                                      <w:divsChild>
                                                        <w:div w:id="13298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641660">
                                                  <w:marLeft w:val="0"/>
                                                  <w:marRight w:val="150"/>
                                                  <w:marTop w:val="0"/>
                                                  <w:marBottom w:val="0"/>
                                                  <w:divBdr>
                                                    <w:top w:val="none" w:sz="0" w:space="0" w:color="auto"/>
                                                    <w:left w:val="none" w:sz="0" w:space="0" w:color="auto"/>
                                                    <w:bottom w:val="none" w:sz="0" w:space="0" w:color="auto"/>
                                                    <w:right w:val="none" w:sz="0" w:space="0" w:color="auto"/>
                                                  </w:divBdr>
                                                </w:div>
                                                <w:div w:id="324285473">
                                                  <w:marLeft w:val="0"/>
                                                  <w:marRight w:val="0"/>
                                                  <w:marTop w:val="0"/>
                                                  <w:marBottom w:val="0"/>
                                                  <w:divBdr>
                                                    <w:top w:val="none" w:sz="0" w:space="0" w:color="auto"/>
                                                    <w:left w:val="none" w:sz="0" w:space="0" w:color="auto"/>
                                                    <w:bottom w:val="none" w:sz="0" w:space="0" w:color="auto"/>
                                                    <w:right w:val="none" w:sz="0" w:space="0" w:color="auto"/>
                                                  </w:divBdr>
                                                </w:div>
                                                <w:div w:id="1996490843">
                                                  <w:marLeft w:val="0"/>
                                                  <w:marRight w:val="0"/>
                                                  <w:marTop w:val="0"/>
                                                  <w:marBottom w:val="0"/>
                                                  <w:divBdr>
                                                    <w:top w:val="none" w:sz="0" w:space="0" w:color="auto"/>
                                                    <w:left w:val="none" w:sz="0" w:space="0" w:color="auto"/>
                                                    <w:bottom w:val="none" w:sz="0" w:space="0" w:color="auto"/>
                                                    <w:right w:val="none" w:sz="0" w:space="0" w:color="auto"/>
                                                  </w:divBdr>
                                                  <w:divsChild>
                                                    <w:div w:id="820003584">
                                                      <w:marLeft w:val="0"/>
                                                      <w:marRight w:val="0"/>
                                                      <w:marTop w:val="0"/>
                                                      <w:marBottom w:val="0"/>
                                                      <w:divBdr>
                                                        <w:top w:val="none" w:sz="0" w:space="0" w:color="auto"/>
                                                        <w:left w:val="none" w:sz="0" w:space="0" w:color="auto"/>
                                                        <w:bottom w:val="none" w:sz="0" w:space="0" w:color="auto"/>
                                                        <w:right w:val="none" w:sz="0" w:space="0" w:color="auto"/>
                                                      </w:divBdr>
                                                      <w:divsChild>
                                                        <w:div w:id="185113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08947">
                                                  <w:marLeft w:val="0"/>
                                                  <w:marRight w:val="150"/>
                                                  <w:marTop w:val="0"/>
                                                  <w:marBottom w:val="0"/>
                                                  <w:divBdr>
                                                    <w:top w:val="none" w:sz="0" w:space="0" w:color="auto"/>
                                                    <w:left w:val="none" w:sz="0" w:space="0" w:color="auto"/>
                                                    <w:bottom w:val="none" w:sz="0" w:space="0" w:color="auto"/>
                                                    <w:right w:val="none" w:sz="0" w:space="0" w:color="auto"/>
                                                  </w:divBdr>
                                                </w:div>
                                                <w:div w:id="1806854148">
                                                  <w:marLeft w:val="0"/>
                                                  <w:marRight w:val="0"/>
                                                  <w:marTop w:val="0"/>
                                                  <w:marBottom w:val="0"/>
                                                  <w:divBdr>
                                                    <w:top w:val="none" w:sz="0" w:space="0" w:color="auto"/>
                                                    <w:left w:val="none" w:sz="0" w:space="0" w:color="auto"/>
                                                    <w:bottom w:val="none" w:sz="0" w:space="0" w:color="auto"/>
                                                    <w:right w:val="none" w:sz="0" w:space="0" w:color="auto"/>
                                                  </w:divBdr>
                                                </w:div>
                                                <w:div w:id="596258698">
                                                  <w:marLeft w:val="0"/>
                                                  <w:marRight w:val="0"/>
                                                  <w:marTop w:val="0"/>
                                                  <w:marBottom w:val="0"/>
                                                  <w:divBdr>
                                                    <w:top w:val="none" w:sz="0" w:space="0" w:color="auto"/>
                                                    <w:left w:val="none" w:sz="0" w:space="0" w:color="auto"/>
                                                    <w:bottom w:val="none" w:sz="0" w:space="0" w:color="auto"/>
                                                    <w:right w:val="none" w:sz="0" w:space="0" w:color="auto"/>
                                                  </w:divBdr>
                                                  <w:divsChild>
                                                    <w:div w:id="1278828862">
                                                      <w:marLeft w:val="0"/>
                                                      <w:marRight w:val="0"/>
                                                      <w:marTop w:val="0"/>
                                                      <w:marBottom w:val="0"/>
                                                      <w:divBdr>
                                                        <w:top w:val="none" w:sz="0" w:space="0" w:color="auto"/>
                                                        <w:left w:val="none" w:sz="0" w:space="0" w:color="auto"/>
                                                        <w:bottom w:val="none" w:sz="0" w:space="0" w:color="auto"/>
                                                        <w:right w:val="none" w:sz="0" w:space="0" w:color="auto"/>
                                                      </w:divBdr>
                                                      <w:divsChild>
                                                        <w:div w:id="264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15424">
                                                  <w:marLeft w:val="0"/>
                                                  <w:marRight w:val="150"/>
                                                  <w:marTop w:val="0"/>
                                                  <w:marBottom w:val="0"/>
                                                  <w:divBdr>
                                                    <w:top w:val="none" w:sz="0" w:space="0" w:color="auto"/>
                                                    <w:left w:val="none" w:sz="0" w:space="0" w:color="auto"/>
                                                    <w:bottom w:val="none" w:sz="0" w:space="0" w:color="auto"/>
                                                    <w:right w:val="none" w:sz="0" w:space="0" w:color="auto"/>
                                                  </w:divBdr>
                                                </w:div>
                                                <w:div w:id="753821085">
                                                  <w:marLeft w:val="0"/>
                                                  <w:marRight w:val="0"/>
                                                  <w:marTop w:val="0"/>
                                                  <w:marBottom w:val="0"/>
                                                  <w:divBdr>
                                                    <w:top w:val="none" w:sz="0" w:space="0" w:color="auto"/>
                                                    <w:left w:val="none" w:sz="0" w:space="0" w:color="auto"/>
                                                    <w:bottom w:val="none" w:sz="0" w:space="0" w:color="auto"/>
                                                    <w:right w:val="none" w:sz="0" w:space="0" w:color="auto"/>
                                                  </w:divBdr>
                                                </w:div>
                                                <w:div w:id="1681932862">
                                                  <w:marLeft w:val="0"/>
                                                  <w:marRight w:val="0"/>
                                                  <w:marTop w:val="0"/>
                                                  <w:marBottom w:val="0"/>
                                                  <w:divBdr>
                                                    <w:top w:val="none" w:sz="0" w:space="0" w:color="auto"/>
                                                    <w:left w:val="none" w:sz="0" w:space="0" w:color="auto"/>
                                                    <w:bottom w:val="none" w:sz="0" w:space="0" w:color="auto"/>
                                                    <w:right w:val="none" w:sz="0" w:space="0" w:color="auto"/>
                                                  </w:divBdr>
                                                  <w:divsChild>
                                                    <w:div w:id="267273290">
                                                      <w:marLeft w:val="0"/>
                                                      <w:marRight w:val="0"/>
                                                      <w:marTop w:val="0"/>
                                                      <w:marBottom w:val="0"/>
                                                      <w:divBdr>
                                                        <w:top w:val="none" w:sz="0" w:space="0" w:color="auto"/>
                                                        <w:left w:val="none" w:sz="0" w:space="0" w:color="auto"/>
                                                        <w:bottom w:val="none" w:sz="0" w:space="0" w:color="auto"/>
                                                        <w:right w:val="none" w:sz="0" w:space="0" w:color="auto"/>
                                                      </w:divBdr>
                                                      <w:divsChild>
                                                        <w:div w:id="13765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16901">
                                                  <w:marLeft w:val="0"/>
                                                  <w:marRight w:val="150"/>
                                                  <w:marTop w:val="0"/>
                                                  <w:marBottom w:val="0"/>
                                                  <w:divBdr>
                                                    <w:top w:val="none" w:sz="0" w:space="0" w:color="auto"/>
                                                    <w:left w:val="none" w:sz="0" w:space="0" w:color="auto"/>
                                                    <w:bottom w:val="none" w:sz="0" w:space="0" w:color="auto"/>
                                                    <w:right w:val="none" w:sz="0" w:space="0" w:color="auto"/>
                                                  </w:divBdr>
                                                </w:div>
                                                <w:div w:id="645550629">
                                                  <w:marLeft w:val="0"/>
                                                  <w:marRight w:val="0"/>
                                                  <w:marTop w:val="0"/>
                                                  <w:marBottom w:val="0"/>
                                                  <w:divBdr>
                                                    <w:top w:val="none" w:sz="0" w:space="0" w:color="auto"/>
                                                    <w:left w:val="none" w:sz="0" w:space="0" w:color="auto"/>
                                                    <w:bottom w:val="none" w:sz="0" w:space="0" w:color="auto"/>
                                                    <w:right w:val="none" w:sz="0" w:space="0" w:color="auto"/>
                                                  </w:divBdr>
                                                </w:div>
                                                <w:div w:id="478616622">
                                                  <w:marLeft w:val="0"/>
                                                  <w:marRight w:val="0"/>
                                                  <w:marTop w:val="0"/>
                                                  <w:marBottom w:val="0"/>
                                                  <w:divBdr>
                                                    <w:top w:val="none" w:sz="0" w:space="0" w:color="auto"/>
                                                    <w:left w:val="none" w:sz="0" w:space="0" w:color="auto"/>
                                                    <w:bottom w:val="none" w:sz="0" w:space="0" w:color="auto"/>
                                                    <w:right w:val="none" w:sz="0" w:space="0" w:color="auto"/>
                                                  </w:divBdr>
                                                  <w:divsChild>
                                                    <w:div w:id="2098095712">
                                                      <w:marLeft w:val="0"/>
                                                      <w:marRight w:val="0"/>
                                                      <w:marTop w:val="0"/>
                                                      <w:marBottom w:val="0"/>
                                                      <w:divBdr>
                                                        <w:top w:val="none" w:sz="0" w:space="0" w:color="auto"/>
                                                        <w:left w:val="none" w:sz="0" w:space="0" w:color="auto"/>
                                                        <w:bottom w:val="none" w:sz="0" w:space="0" w:color="auto"/>
                                                        <w:right w:val="none" w:sz="0" w:space="0" w:color="auto"/>
                                                      </w:divBdr>
                                                      <w:divsChild>
                                                        <w:div w:id="17767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8783">
                                                  <w:marLeft w:val="0"/>
                                                  <w:marRight w:val="150"/>
                                                  <w:marTop w:val="0"/>
                                                  <w:marBottom w:val="0"/>
                                                  <w:divBdr>
                                                    <w:top w:val="none" w:sz="0" w:space="0" w:color="auto"/>
                                                    <w:left w:val="none" w:sz="0" w:space="0" w:color="auto"/>
                                                    <w:bottom w:val="none" w:sz="0" w:space="0" w:color="auto"/>
                                                    <w:right w:val="none" w:sz="0" w:space="0" w:color="auto"/>
                                                  </w:divBdr>
                                                </w:div>
                                                <w:div w:id="830099108">
                                                  <w:marLeft w:val="0"/>
                                                  <w:marRight w:val="0"/>
                                                  <w:marTop w:val="0"/>
                                                  <w:marBottom w:val="0"/>
                                                  <w:divBdr>
                                                    <w:top w:val="none" w:sz="0" w:space="0" w:color="auto"/>
                                                    <w:left w:val="none" w:sz="0" w:space="0" w:color="auto"/>
                                                    <w:bottom w:val="none" w:sz="0" w:space="0" w:color="auto"/>
                                                    <w:right w:val="none" w:sz="0" w:space="0" w:color="auto"/>
                                                  </w:divBdr>
                                                </w:div>
                                                <w:div w:id="198346418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68328633">
                              <w:marLeft w:val="0"/>
                              <w:marRight w:val="0"/>
                              <w:marTop w:val="0"/>
                              <w:marBottom w:val="300"/>
                              <w:divBdr>
                                <w:top w:val="single" w:sz="6" w:space="0" w:color="D0D2D3"/>
                                <w:left w:val="single" w:sz="6" w:space="0" w:color="D0D2D3"/>
                                <w:bottom w:val="single" w:sz="6" w:space="0" w:color="D0D2D3"/>
                                <w:right w:val="single" w:sz="6" w:space="0" w:color="D0D2D3"/>
                              </w:divBdr>
                              <w:divsChild>
                                <w:div w:id="833305010">
                                  <w:marLeft w:val="0"/>
                                  <w:marRight w:val="0"/>
                                  <w:marTop w:val="0"/>
                                  <w:marBottom w:val="120"/>
                                  <w:divBdr>
                                    <w:top w:val="none" w:sz="0" w:space="0" w:color="auto"/>
                                    <w:left w:val="none" w:sz="0" w:space="0" w:color="auto"/>
                                    <w:bottom w:val="none" w:sz="0" w:space="0" w:color="auto"/>
                                    <w:right w:val="none" w:sz="0" w:space="0" w:color="auto"/>
                                  </w:divBdr>
                                  <w:divsChild>
                                    <w:div w:id="831530468">
                                      <w:marLeft w:val="0"/>
                                      <w:marRight w:val="0"/>
                                      <w:marTop w:val="0"/>
                                      <w:marBottom w:val="0"/>
                                      <w:divBdr>
                                        <w:top w:val="none" w:sz="0" w:space="0" w:color="auto"/>
                                        <w:left w:val="none" w:sz="0" w:space="0" w:color="auto"/>
                                        <w:bottom w:val="none" w:sz="0" w:space="0" w:color="auto"/>
                                        <w:right w:val="none" w:sz="0" w:space="0" w:color="auto"/>
                                      </w:divBdr>
                                      <w:divsChild>
                                        <w:div w:id="7066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4322">
                                  <w:marLeft w:val="0"/>
                                  <w:marRight w:val="0"/>
                                  <w:marTop w:val="0"/>
                                  <w:marBottom w:val="0"/>
                                  <w:divBdr>
                                    <w:top w:val="none" w:sz="0" w:space="0" w:color="auto"/>
                                    <w:left w:val="none" w:sz="0" w:space="0" w:color="auto"/>
                                    <w:bottom w:val="none" w:sz="0" w:space="0" w:color="auto"/>
                                    <w:right w:val="none" w:sz="0" w:space="0" w:color="auto"/>
                                  </w:divBdr>
                                  <w:divsChild>
                                    <w:div w:id="1772159434">
                                      <w:marLeft w:val="0"/>
                                      <w:marRight w:val="0"/>
                                      <w:marTop w:val="0"/>
                                      <w:marBottom w:val="0"/>
                                      <w:divBdr>
                                        <w:top w:val="none" w:sz="0" w:space="0" w:color="auto"/>
                                        <w:left w:val="none" w:sz="0" w:space="0" w:color="auto"/>
                                        <w:bottom w:val="none" w:sz="0" w:space="0" w:color="auto"/>
                                        <w:right w:val="none" w:sz="0" w:space="0" w:color="auto"/>
                                      </w:divBdr>
                                      <w:divsChild>
                                        <w:div w:id="1362051394">
                                          <w:marLeft w:val="0"/>
                                          <w:marRight w:val="0"/>
                                          <w:marTop w:val="0"/>
                                          <w:marBottom w:val="0"/>
                                          <w:divBdr>
                                            <w:top w:val="none" w:sz="0" w:space="0" w:color="auto"/>
                                            <w:left w:val="none" w:sz="0" w:space="0" w:color="auto"/>
                                            <w:bottom w:val="none" w:sz="0" w:space="0" w:color="auto"/>
                                            <w:right w:val="none" w:sz="0" w:space="0" w:color="auto"/>
                                          </w:divBdr>
                                          <w:divsChild>
                                            <w:div w:id="249243926">
                                              <w:marLeft w:val="0"/>
                                              <w:marRight w:val="0"/>
                                              <w:marTop w:val="0"/>
                                              <w:marBottom w:val="0"/>
                                              <w:divBdr>
                                                <w:top w:val="none" w:sz="0" w:space="0" w:color="auto"/>
                                                <w:left w:val="none" w:sz="0" w:space="0" w:color="auto"/>
                                                <w:bottom w:val="none" w:sz="0" w:space="0" w:color="auto"/>
                                                <w:right w:val="none" w:sz="0" w:space="0" w:color="auto"/>
                                              </w:divBdr>
                                              <w:divsChild>
                                                <w:div w:id="989139296">
                                                  <w:marLeft w:val="0"/>
                                                  <w:marRight w:val="0"/>
                                                  <w:marTop w:val="0"/>
                                                  <w:marBottom w:val="0"/>
                                                  <w:divBdr>
                                                    <w:top w:val="none" w:sz="0" w:space="0" w:color="auto"/>
                                                    <w:left w:val="none" w:sz="0" w:space="0" w:color="auto"/>
                                                    <w:bottom w:val="none" w:sz="0" w:space="0" w:color="auto"/>
                                                    <w:right w:val="none" w:sz="0" w:space="0" w:color="auto"/>
                                                  </w:divBdr>
                                                  <w:divsChild>
                                                    <w:div w:id="19620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900186">
                                          <w:marLeft w:val="0"/>
                                          <w:marRight w:val="0"/>
                                          <w:marTop w:val="75"/>
                                          <w:marBottom w:val="0"/>
                                          <w:divBdr>
                                            <w:top w:val="none" w:sz="0" w:space="0" w:color="auto"/>
                                            <w:left w:val="none" w:sz="0" w:space="0" w:color="auto"/>
                                            <w:bottom w:val="none" w:sz="0" w:space="0" w:color="auto"/>
                                            <w:right w:val="none" w:sz="0" w:space="0" w:color="auto"/>
                                          </w:divBdr>
                                          <w:divsChild>
                                            <w:div w:id="275714773">
                                              <w:marLeft w:val="0"/>
                                              <w:marRight w:val="0"/>
                                              <w:marTop w:val="0"/>
                                              <w:marBottom w:val="0"/>
                                              <w:divBdr>
                                                <w:top w:val="none" w:sz="0" w:space="0" w:color="auto"/>
                                                <w:left w:val="none" w:sz="0" w:space="0" w:color="auto"/>
                                                <w:bottom w:val="none" w:sz="0" w:space="0" w:color="auto"/>
                                                <w:right w:val="none" w:sz="0" w:space="0" w:color="auto"/>
                                              </w:divBdr>
                                              <w:divsChild>
                                                <w:div w:id="552235757">
                                                  <w:marLeft w:val="0"/>
                                                  <w:marRight w:val="0"/>
                                                  <w:marTop w:val="0"/>
                                                  <w:marBottom w:val="0"/>
                                                  <w:divBdr>
                                                    <w:top w:val="none" w:sz="0" w:space="0" w:color="auto"/>
                                                    <w:left w:val="none" w:sz="0" w:space="0" w:color="auto"/>
                                                    <w:bottom w:val="none" w:sz="0" w:space="0" w:color="auto"/>
                                                    <w:right w:val="none" w:sz="0" w:space="0" w:color="auto"/>
                                                  </w:divBdr>
                                                </w:div>
                                                <w:div w:id="407074431">
                                                  <w:marLeft w:val="0"/>
                                                  <w:marRight w:val="0"/>
                                                  <w:marTop w:val="0"/>
                                                  <w:marBottom w:val="0"/>
                                                  <w:divBdr>
                                                    <w:top w:val="none" w:sz="0" w:space="0" w:color="auto"/>
                                                    <w:left w:val="none" w:sz="0" w:space="0" w:color="auto"/>
                                                    <w:bottom w:val="none" w:sz="0" w:space="0" w:color="auto"/>
                                                    <w:right w:val="none" w:sz="0" w:space="0" w:color="auto"/>
                                                  </w:divBdr>
                                                </w:div>
                                                <w:div w:id="583076606">
                                                  <w:marLeft w:val="0"/>
                                                  <w:marRight w:val="0"/>
                                                  <w:marTop w:val="0"/>
                                                  <w:marBottom w:val="0"/>
                                                  <w:divBdr>
                                                    <w:top w:val="none" w:sz="0" w:space="0" w:color="auto"/>
                                                    <w:left w:val="none" w:sz="0" w:space="0" w:color="auto"/>
                                                    <w:bottom w:val="none" w:sz="0" w:space="0" w:color="auto"/>
                                                    <w:right w:val="none" w:sz="0" w:space="0" w:color="auto"/>
                                                  </w:divBdr>
                                                  <w:divsChild>
                                                    <w:div w:id="817498070">
                                                      <w:marLeft w:val="0"/>
                                                      <w:marRight w:val="0"/>
                                                      <w:marTop w:val="0"/>
                                                      <w:marBottom w:val="0"/>
                                                      <w:divBdr>
                                                        <w:top w:val="none" w:sz="0" w:space="0" w:color="auto"/>
                                                        <w:left w:val="none" w:sz="0" w:space="0" w:color="auto"/>
                                                        <w:bottom w:val="none" w:sz="0" w:space="0" w:color="auto"/>
                                                        <w:right w:val="none" w:sz="0" w:space="0" w:color="auto"/>
                                                      </w:divBdr>
                                                      <w:divsChild>
                                                        <w:div w:id="8927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7854">
                                                  <w:marLeft w:val="0"/>
                                                  <w:marRight w:val="150"/>
                                                  <w:marTop w:val="0"/>
                                                  <w:marBottom w:val="0"/>
                                                  <w:divBdr>
                                                    <w:top w:val="none" w:sz="0" w:space="0" w:color="auto"/>
                                                    <w:left w:val="none" w:sz="0" w:space="0" w:color="auto"/>
                                                    <w:bottom w:val="none" w:sz="0" w:space="0" w:color="auto"/>
                                                    <w:right w:val="none" w:sz="0" w:space="0" w:color="auto"/>
                                                  </w:divBdr>
                                                </w:div>
                                                <w:div w:id="1328439599">
                                                  <w:marLeft w:val="0"/>
                                                  <w:marRight w:val="0"/>
                                                  <w:marTop w:val="0"/>
                                                  <w:marBottom w:val="0"/>
                                                  <w:divBdr>
                                                    <w:top w:val="none" w:sz="0" w:space="0" w:color="auto"/>
                                                    <w:left w:val="none" w:sz="0" w:space="0" w:color="auto"/>
                                                    <w:bottom w:val="none" w:sz="0" w:space="0" w:color="auto"/>
                                                    <w:right w:val="none" w:sz="0" w:space="0" w:color="auto"/>
                                                  </w:divBdr>
                                                </w:div>
                                                <w:div w:id="858196519">
                                                  <w:marLeft w:val="0"/>
                                                  <w:marRight w:val="0"/>
                                                  <w:marTop w:val="0"/>
                                                  <w:marBottom w:val="0"/>
                                                  <w:divBdr>
                                                    <w:top w:val="none" w:sz="0" w:space="0" w:color="auto"/>
                                                    <w:left w:val="none" w:sz="0" w:space="0" w:color="auto"/>
                                                    <w:bottom w:val="none" w:sz="0" w:space="0" w:color="auto"/>
                                                    <w:right w:val="none" w:sz="0" w:space="0" w:color="auto"/>
                                                  </w:divBdr>
                                                  <w:divsChild>
                                                    <w:div w:id="515314997">
                                                      <w:marLeft w:val="0"/>
                                                      <w:marRight w:val="0"/>
                                                      <w:marTop w:val="0"/>
                                                      <w:marBottom w:val="0"/>
                                                      <w:divBdr>
                                                        <w:top w:val="none" w:sz="0" w:space="0" w:color="auto"/>
                                                        <w:left w:val="none" w:sz="0" w:space="0" w:color="auto"/>
                                                        <w:bottom w:val="none" w:sz="0" w:space="0" w:color="auto"/>
                                                        <w:right w:val="none" w:sz="0" w:space="0" w:color="auto"/>
                                                      </w:divBdr>
                                                      <w:divsChild>
                                                        <w:div w:id="158160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3763">
                                                  <w:marLeft w:val="0"/>
                                                  <w:marRight w:val="150"/>
                                                  <w:marTop w:val="0"/>
                                                  <w:marBottom w:val="0"/>
                                                  <w:divBdr>
                                                    <w:top w:val="none" w:sz="0" w:space="0" w:color="auto"/>
                                                    <w:left w:val="none" w:sz="0" w:space="0" w:color="auto"/>
                                                    <w:bottom w:val="none" w:sz="0" w:space="0" w:color="auto"/>
                                                    <w:right w:val="none" w:sz="0" w:space="0" w:color="auto"/>
                                                  </w:divBdr>
                                                </w:div>
                                                <w:div w:id="168173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006090">
                              <w:marLeft w:val="0"/>
                              <w:marRight w:val="0"/>
                              <w:marTop w:val="0"/>
                              <w:marBottom w:val="300"/>
                              <w:divBdr>
                                <w:top w:val="single" w:sz="6" w:space="0" w:color="D0D2D3"/>
                                <w:left w:val="single" w:sz="6" w:space="0" w:color="D0D2D3"/>
                                <w:bottom w:val="single" w:sz="6" w:space="0" w:color="D0D2D3"/>
                                <w:right w:val="single" w:sz="6" w:space="0" w:color="D0D2D3"/>
                              </w:divBdr>
                              <w:divsChild>
                                <w:div w:id="45951701">
                                  <w:marLeft w:val="0"/>
                                  <w:marRight w:val="0"/>
                                  <w:marTop w:val="0"/>
                                  <w:marBottom w:val="120"/>
                                  <w:divBdr>
                                    <w:top w:val="none" w:sz="0" w:space="0" w:color="auto"/>
                                    <w:left w:val="none" w:sz="0" w:space="0" w:color="auto"/>
                                    <w:bottom w:val="none" w:sz="0" w:space="0" w:color="auto"/>
                                    <w:right w:val="none" w:sz="0" w:space="0" w:color="auto"/>
                                  </w:divBdr>
                                  <w:divsChild>
                                    <w:div w:id="304504078">
                                      <w:marLeft w:val="0"/>
                                      <w:marRight w:val="0"/>
                                      <w:marTop w:val="0"/>
                                      <w:marBottom w:val="0"/>
                                      <w:divBdr>
                                        <w:top w:val="none" w:sz="0" w:space="0" w:color="auto"/>
                                        <w:left w:val="none" w:sz="0" w:space="0" w:color="auto"/>
                                        <w:bottom w:val="none" w:sz="0" w:space="0" w:color="auto"/>
                                        <w:right w:val="none" w:sz="0" w:space="0" w:color="auto"/>
                                      </w:divBdr>
                                      <w:divsChild>
                                        <w:div w:id="187920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80595">
                                  <w:marLeft w:val="0"/>
                                  <w:marRight w:val="0"/>
                                  <w:marTop w:val="0"/>
                                  <w:marBottom w:val="0"/>
                                  <w:divBdr>
                                    <w:top w:val="none" w:sz="0" w:space="0" w:color="auto"/>
                                    <w:left w:val="none" w:sz="0" w:space="0" w:color="auto"/>
                                    <w:bottom w:val="none" w:sz="0" w:space="0" w:color="auto"/>
                                    <w:right w:val="none" w:sz="0" w:space="0" w:color="auto"/>
                                  </w:divBdr>
                                  <w:divsChild>
                                    <w:div w:id="176769116">
                                      <w:marLeft w:val="0"/>
                                      <w:marRight w:val="0"/>
                                      <w:marTop w:val="0"/>
                                      <w:marBottom w:val="0"/>
                                      <w:divBdr>
                                        <w:top w:val="none" w:sz="0" w:space="0" w:color="auto"/>
                                        <w:left w:val="none" w:sz="0" w:space="0" w:color="auto"/>
                                        <w:bottom w:val="none" w:sz="0" w:space="0" w:color="auto"/>
                                        <w:right w:val="none" w:sz="0" w:space="0" w:color="auto"/>
                                      </w:divBdr>
                                      <w:divsChild>
                                        <w:div w:id="1435788921">
                                          <w:marLeft w:val="0"/>
                                          <w:marRight w:val="0"/>
                                          <w:marTop w:val="0"/>
                                          <w:marBottom w:val="0"/>
                                          <w:divBdr>
                                            <w:top w:val="none" w:sz="0" w:space="0" w:color="auto"/>
                                            <w:left w:val="none" w:sz="0" w:space="0" w:color="auto"/>
                                            <w:bottom w:val="none" w:sz="0" w:space="0" w:color="auto"/>
                                            <w:right w:val="none" w:sz="0" w:space="0" w:color="auto"/>
                                          </w:divBdr>
                                          <w:divsChild>
                                            <w:div w:id="292635034">
                                              <w:marLeft w:val="0"/>
                                              <w:marRight w:val="0"/>
                                              <w:marTop w:val="0"/>
                                              <w:marBottom w:val="0"/>
                                              <w:divBdr>
                                                <w:top w:val="none" w:sz="0" w:space="0" w:color="auto"/>
                                                <w:left w:val="none" w:sz="0" w:space="0" w:color="auto"/>
                                                <w:bottom w:val="none" w:sz="0" w:space="0" w:color="auto"/>
                                                <w:right w:val="none" w:sz="0" w:space="0" w:color="auto"/>
                                              </w:divBdr>
                                              <w:divsChild>
                                                <w:div w:id="443307124">
                                                  <w:marLeft w:val="0"/>
                                                  <w:marRight w:val="0"/>
                                                  <w:marTop w:val="0"/>
                                                  <w:marBottom w:val="0"/>
                                                  <w:divBdr>
                                                    <w:top w:val="none" w:sz="0" w:space="0" w:color="auto"/>
                                                    <w:left w:val="none" w:sz="0" w:space="0" w:color="auto"/>
                                                    <w:bottom w:val="none" w:sz="0" w:space="0" w:color="auto"/>
                                                    <w:right w:val="none" w:sz="0" w:space="0" w:color="auto"/>
                                                  </w:divBdr>
                                                  <w:divsChild>
                                                    <w:div w:id="1993100798">
                                                      <w:marLeft w:val="0"/>
                                                      <w:marRight w:val="0"/>
                                                      <w:marTop w:val="0"/>
                                                      <w:marBottom w:val="0"/>
                                                      <w:divBdr>
                                                        <w:top w:val="none" w:sz="0" w:space="0" w:color="auto"/>
                                                        <w:left w:val="none" w:sz="0" w:space="0" w:color="auto"/>
                                                        <w:bottom w:val="none" w:sz="0" w:space="0" w:color="auto"/>
                                                        <w:right w:val="none" w:sz="0" w:space="0" w:color="auto"/>
                                                      </w:divBdr>
                                                      <w:divsChild>
                                                        <w:div w:id="752509390">
                                                          <w:marLeft w:val="0"/>
                                                          <w:marRight w:val="0"/>
                                                          <w:marTop w:val="0"/>
                                                          <w:marBottom w:val="0"/>
                                                          <w:divBdr>
                                                            <w:top w:val="none" w:sz="0" w:space="0" w:color="auto"/>
                                                            <w:left w:val="none" w:sz="0" w:space="0" w:color="auto"/>
                                                            <w:bottom w:val="none" w:sz="0" w:space="0" w:color="auto"/>
                                                            <w:right w:val="none" w:sz="0" w:space="0" w:color="auto"/>
                                                          </w:divBdr>
                                                        </w:div>
                                                        <w:div w:id="1113402460">
                                                          <w:marLeft w:val="0"/>
                                                          <w:marRight w:val="0"/>
                                                          <w:marTop w:val="0"/>
                                                          <w:marBottom w:val="0"/>
                                                          <w:divBdr>
                                                            <w:top w:val="none" w:sz="0" w:space="0" w:color="auto"/>
                                                            <w:left w:val="none" w:sz="0" w:space="0" w:color="auto"/>
                                                            <w:bottom w:val="none" w:sz="0" w:space="0" w:color="auto"/>
                                                            <w:right w:val="none" w:sz="0" w:space="0" w:color="auto"/>
                                                          </w:divBdr>
                                                        </w:div>
                                                        <w:div w:id="1448237675">
                                                          <w:marLeft w:val="0"/>
                                                          <w:marRight w:val="0"/>
                                                          <w:marTop w:val="0"/>
                                                          <w:marBottom w:val="0"/>
                                                          <w:divBdr>
                                                            <w:top w:val="none" w:sz="0" w:space="0" w:color="auto"/>
                                                            <w:left w:val="none" w:sz="0" w:space="0" w:color="auto"/>
                                                            <w:bottom w:val="none" w:sz="0" w:space="0" w:color="auto"/>
                                                            <w:right w:val="none" w:sz="0" w:space="0" w:color="auto"/>
                                                          </w:divBdr>
                                                        </w:div>
                                                        <w:div w:id="1827083840">
                                                          <w:marLeft w:val="0"/>
                                                          <w:marRight w:val="0"/>
                                                          <w:marTop w:val="0"/>
                                                          <w:marBottom w:val="0"/>
                                                          <w:divBdr>
                                                            <w:top w:val="none" w:sz="0" w:space="0" w:color="auto"/>
                                                            <w:left w:val="none" w:sz="0" w:space="0" w:color="auto"/>
                                                            <w:bottom w:val="none" w:sz="0" w:space="0" w:color="auto"/>
                                                            <w:right w:val="none" w:sz="0" w:space="0" w:color="auto"/>
                                                          </w:divBdr>
                                                        </w:div>
                                                        <w:div w:id="462889107">
                                                          <w:marLeft w:val="0"/>
                                                          <w:marRight w:val="0"/>
                                                          <w:marTop w:val="0"/>
                                                          <w:marBottom w:val="0"/>
                                                          <w:divBdr>
                                                            <w:top w:val="none" w:sz="0" w:space="0" w:color="auto"/>
                                                            <w:left w:val="none" w:sz="0" w:space="0" w:color="auto"/>
                                                            <w:bottom w:val="none" w:sz="0" w:space="0" w:color="auto"/>
                                                            <w:right w:val="none" w:sz="0" w:space="0" w:color="auto"/>
                                                          </w:divBdr>
                                                        </w:div>
                                                        <w:div w:id="1028070547">
                                                          <w:marLeft w:val="0"/>
                                                          <w:marRight w:val="0"/>
                                                          <w:marTop w:val="0"/>
                                                          <w:marBottom w:val="0"/>
                                                          <w:divBdr>
                                                            <w:top w:val="none" w:sz="0" w:space="0" w:color="auto"/>
                                                            <w:left w:val="none" w:sz="0" w:space="0" w:color="auto"/>
                                                            <w:bottom w:val="none" w:sz="0" w:space="0" w:color="auto"/>
                                                            <w:right w:val="none" w:sz="0" w:space="0" w:color="auto"/>
                                                          </w:divBdr>
                                                        </w:div>
                                                        <w:div w:id="1273898669">
                                                          <w:marLeft w:val="0"/>
                                                          <w:marRight w:val="0"/>
                                                          <w:marTop w:val="0"/>
                                                          <w:marBottom w:val="0"/>
                                                          <w:divBdr>
                                                            <w:top w:val="none" w:sz="0" w:space="0" w:color="auto"/>
                                                            <w:left w:val="none" w:sz="0" w:space="0" w:color="auto"/>
                                                            <w:bottom w:val="none" w:sz="0" w:space="0" w:color="auto"/>
                                                            <w:right w:val="none" w:sz="0" w:space="0" w:color="auto"/>
                                                          </w:divBdr>
                                                        </w:div>
                                                        <w:div w:id="1163621035">
                                                          <w:marLeft w:val="0"/>
                                                          <w:marRight w:val="0"/>
                                                          <w:marTop w:val="0"/>
                                                          <w:marBottom w:val="0"/>
                                                          <w:divBdr>
                                                            <w:top w:val="none" w:sz="0" w:space="0" w:color="auto"/>
                                                            <w:left w:val="none" w:sz="0" w:space="0" w:color="auto"/>
                                                            <w:bottom w:val="none" w:sz="0" w:space="0" w:color="auto"/>
                                                            <w:right w:val="none" w:sz="0" w:space="0" w:color="auto"/>
                                                          </w:divBdr>
                                                        </w:div>
                                                        <w:div w:id="1172647514">
                                                          <w:marLeft w:val="0"/>
                                                          <w:marRight w:val="0"/>
                                                          <w:marTop w:val="0"/>
                                                          <w:marBottom w:val="0"/>
                                                          <w:divBdr>
                                                            <w:top w:val="none" w:sz="0" w:space="0" w:color="auto"/>
                                                            <w:left w:val="none" w:sz="0" w:space="0" w:color="auto"/>
                                                            <w:bottom w:val="none" w:sz="0" w:space="0" w:color="auto"/>
                                                            <w:right w:val="none" w:sz="0" w:space="0" w:color="auto"/>
                                                          </w:divBdr>
                                                        </w:div>
                                                        <w:div w:id="1137575055">
                                                          <w:marLeft w:val="0"/>
                                                          <w:marRight w:val="0"/>
                                                          <w:marTop w:val="0"/>
                                                          <w:marBottom w:val="0"/>
                                                          <w:divBdr>
                                                            <w:top w:val="none" w:sz="0" w:space="0" w:color="auto"/>
                                                            <w:left w:val="none" w:sz="0" w:space="0" w:color="auto"/>
                                                            <w:bottom w:val="none" w:sz="0" w:space="0" w:color="auto"/>
                                                            <w:right w:val="none" w:sz="0" w:space="0" w:color="auto"/>
                                                          </w:divBdr>
                                                        </w:div>
                                                        <w:div w:id="1499419369">
                                                          <w:marLeft w:val="0"/>
                                                          <w:marRight w:val="0"/>
                                                          <w:marTop w:val="0"/>
                                                          <w:marBottom w:val="0"/>
                                                          <w:divBdr>
                                                            <w:top w:val="none" w:sz="0" w:space="0" w:color="auto"/>
                                                            <w:left w:val="none" w:sz="0" w:space="0" w:color="auto"/>
                                                            <w:bottom w:val="none" w:sz="0" w:space="0" w:color="auto"/>
                                                            <w:right w:val="none" w:sz="0" w:space="0" w:color="auto"/>
                                                          </w:divBdr>
                                                        </w:div>
                                                        <w:div w:id="1701128662">
                                                          <w:marLeft w:val="0"/>
                                                          <w:marRight w:val="0"/>
                                                          <w:marTop w:val="0"/>
                                                          <w:marBottom w:val="0"/>
                                                          <w:divBdr>
                                                            <w:top w:val="none" w:sz="0" w:space="0" w:color="auto"/>
                                                            <w:left w:val="none" w:sz="0" w:space="0" w:color="auto"/>
                                                            <w:bottom w:val="none" w:sz="0" w:space="0" w:color="auto"/>
                                                            <w:right w:val="none" w:sz="0" w:space="0" w:color="auto"/>
                                                          </w:divBdr>
                                                        </w:div>
                                                        <w:div w:id="89543125">
                                                          <w:marLeft w:val="0"/>
                                                          <w:marRight w:val="0"/>
                                                          <w:marTop w:val="0"/>
                                                          <w:marBottom w:val="0"/>
                                                          <w:divBdr>
                                                            <w:top w:val="none" w:sz="0" w:space="0" w:color="auto"/>
                                                            <w:left w:val="none" w:sz="0" w:space="0" w:color="auto"/>
                                                            <w:bottom w:val="none" w:sz="0" w:space="0" w:color="auto"/>
                                                            <w:right w:val="none" w:sz="0" w:space="0" w:color="auto"/>
                                                          </w:divBdr>
                                                        </w:div>
                                                        <w:div w:id="1983340765">
                                                          <w:marLeft w:val="0"/>
                                                          <w:marRight w:val="0"/>
                                                          <w:marTop w:val="0"/>
                                                          <w:marBottom w:val="0"/>
                                                          <w:divBdr>
                                                            <w:top w:val="none" w:sz="0" w:space="0" w:color="auto"/>
                                                            <w:left w:val="none" w:sz="0" w:space="0" w:color="auto"/>
                                                            <w:bottom w:val="none" w:sz="0" w:space="0" w:color="auto"/>
                                                            <w:right w:val="none" w:sz="0" w:space="0" w:color="auto"/>
                                                          </w:divBdr>
                                                        </w:div>
                                                        <w:div w:id="567347348">
                                                          <w:marLeft w:val="0"/>
                                                          <w:marRight w:val="0"/>
                                                          <w:marTop w:val="0"/>
                                                          <w:marBottom w:val="0"/>
                                                          <w:divBdr>
                                                            <w:top w:val="none" w:sz="0" w:space="0" w:color="auto"/>
                                                            <w:left w:val="none" w:sz="0" w:space="0" w:color="auto"/>
                                                            <w:bottom w:val="none" w:sz="0" w:space="0" w:color="auto"/>
                                                            <w:right w:val="none" w:sz="0" w:space="0" w:color="auto"/>
                                                          </w:divBdr>
                                                        </w:div>
                                                        <w:div w:id="722602814">
                                                          <w:marLeft w:val="0"/>
                                                          <w:marRight w:val="0"/>
                                                          <w:marTop w:val="0"/>
                                                          <w:marBottom w:val="0"/>
                                                          <w:divBdr>
                                                            <w:top w:val="none" w:sz="0" w:space="0" w:color="auto"/>
                                                            <w:left w:val="none" w:sz="0" w:space="0" w:color="auto"/>
                                                            <w:bottom w:val="none" w:sz="0" w:space="0" w:color="auto"/>
                                                            <w:right w:val="none" w:sz="0" w:space="0" w:color="auto"/>
                                                          </w:divBdr>
                                                        </w:div>
                                                        <w:div w:id="14768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24490">
                                          <w:marLeft w:val="0"/>
                                          <w:marRight w:val="0"/>
                                          <w:marTop w:val="75"/>
                                          <w:marBottom w:val="0"/>
                                          <w:divBdr>
                                            <w:top w:val="none" w:sz="0" w:space="0" w:color="auto"/>
                                            <w:left w:val="none" w:sz="0" w:space="0" w:color="auto"/>
                                            <w:bottom w:val="none" w:sz="0" w:space="0" w:color="auto"/>
                                            <w:right w:val="none" w:sz="0" w:space="0" w:color="auto"/>
                                          </w:divBdr>
                                          <w:divsChild>
                                            <w:div w:id="1578709441">
                                              <w:marLeft w:val="0"/>
                                              <w:marRight w:val="0"/>
                                              <w:marTop w:val="0"/>
                                              <w:marBottom w:val="0"/>
                                              <w:divBdr>
                                                <w:top w:val="none" w:sz="0" w:space="0" w:color="auto"/>
                                                <w:left w:val="none" w:sz="0" w:space="0" w:color="auto"/>
                                                <w:bottom w:val="none" w:sz="0" w:space="0" w:color="auto"/>
                                                <w:right w:val="none" w:sz="0" w:space="0" w:color="auto"/>
                                              </w:divBdr>
                                              <w:divsChild>
                                                <w:div w:id="1269581076">
                                                  <w:marLeft w:val="0"/>
                                                  <w:marRight w:val="0"/>
                                                  <w:marTop w:val="0"/>
                                                  <w:marBottom w:val="0"/>
                                                  <w:divBdr>
                                                    <w:top w:val="none" w:sz="0" w:space="0" w:color="auto"/>
                                                    <w:left w:val="none" w:sz="0" w:space="0" w:color="auto"/>
                                                    <w:bottom w:val="none" w:sz="0" w:space="0" w:color="auto"/>
                                                    <w:right w:val="none" w:sz="0" w:space="0" w:color="auto"/>
                                                  </w:divBdr>
                                                </w:div>
                                                <w:div w:id="919483902">
                                                  <w:marLeft w:val="0"/>
                                                  <w:marRight w:val="0"/>
                                                  <w:marTop w:val="0"/>
                                                  <w:marBottom w:val="0"/>
                                                  <w:divBdr>
                                                    <w:top w:val="none" w:sz="0" w:space="0" w:color="auto"/>
                                                    <w:left w:val="none" w:sz="0" w:space="0" w:color="auto"/>
                                                    <w:bottom w:val="none" w:sz="0" w:space="0" w:color="auto"/>
                                                    <w:right w:val="none" w:sz="0" w:space="0" w:color="auto"/>
                                                  </w:divBdr>
                                                </w:div>
                                                <w:div w:id="103350488">
                                                  <w:marLeft w:val="0"/>
                                                  <w:marRight w:val="0"/>
                                                  <w:marTop w:val="0"/>
                                                  <w:marBottom w:val="0"/>
                                                  <w:divBdr>
                                                    <w:top w:val="none" w:sz="0" w:space="0" w:color="auto"/>
                                                    <w:left w:val="none" w:sz="0" w:space="0" w:color="auto"/>
                                                    <w:bottom w:val="none" w:sz="0" w:space="0" w:color="auto"/>
                                                    <w:right w:val="none" w:sz="0" w:space="0" w:color="auto"/>
                                                  </w:divBdr>
                                                  <w:divsChild>
                                                    <w:div w:id="1736585059">
                                                      <w:marLeft w:val="0"/>
                                                      <w:marRight w:val="0"/>
                                                      <w:marTop w:val="0"/>
                                                      <w:marBottom w:val="0"/>
                                                      <w:divBdr>
                                                        <w:top w:val="none" w:sz="0" w:space="0" w:color="auto"/>
                                                        <w:left w:val="none" w:sz="0" w:space="0" w:color="auto"/>
                                                        <w:bottom w:val="none" w:sz="0" w:space="0" w:color="auto"/>
                                                        <w:right w:val="none" w:sz="0" w:space="0" w:color="auto"/>
                                                      </w:divBdr>
                                                      <w:divsChild>
                                                        <w:div w:id="15639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45866">
                                                  <w:marLeft w:val="0"/>
                                                  <w:marRight w:val="150"/>
                                                  <w:marTop w:val="0"/>
                                                  <w:marBottom w:val="0"/>
                                                  <w:divBdr>
                                                    <w:top w:val="none" w:sz="0" w:space="0" w:color="auto"/>
                                                    <w:left w:val="none" w:sz="0" w:space="0" w:color="auto"/>
                                                    <w:bottom w:val="none" w:sz="0" w:space="0" w:color="auto"/>
                                                    <w:right w:val="none" w:sz="0" w:space="0" w:color="auto"/>
                                                  </w:divBdr>
                                                </w:div>
                                                <w:div w:id="84763420">
                                                  <w:marLeft w:val="0"/>
                                                  <w:marRight w:val="0"/>
                                                  <w:marTop w:val="0"/>
                                                  <w:marBottom w:val="0"/>
                                                  <w:divBdr>
                                                    <w:top w:val="none" w:sz="0" w:space="0" w:color="auto"/>
                                                    <w:left w:val="none" w:sz="0" w:space="0" w:color="auto"/>
                                                    <w:bottom w:val="none" w:sz="0" w:space="0" w:color="auto"/>
                                                    <w:right w:val="none" w:sz="0" w:space="0" w:color="auto"/>
                                                  </w:divBdr>
                                                </w:div>
                                                <w:div w:id="470632611">
                                                  <w:marLeft w:val="0"/>
                                                  <w:marRight w:val="0"/>
                                                  <w:marTop w:val="0"/>
                                                  <w:marBottom w:val="0"/>
                                                  <w:divBdr>
                                                    <w:top w:val="none" w:sz="0" w:space="0" w:color="auto"/>
                                                    <w:left w:val="none" w:sz="0" w:space="0" w:color="auto"/>
                                                    <w:bottom w:val="none" w:sz="0" w:space="0" w:color="auto"/>
                                                    <w:right w:val="none" w:sz="0" w:space="0" w:color="auto"/>
                                                  </w:divBdr>
                                                  <w:divsChild>
                                                    <w:div w:id="441078023">
                                                      <w:marLeft w:val="0"/>
                                                      <w:marRight w:val="0"/>
                                                      <w:marTop w:val="0"/>
                                                      <w:marBottom w:val="0"/>
                                                      <w:divBdr>
                                                        <w:top w:val="none" w:sz="0" w:space="0" w:color="auto"/>
                                                        <w:left w:val="none" w:sz="0" w:space="0" w:color="auto"/>
                                                        <w:bottom w:val="none" w:sz="0" w:space="0" w:color="auto"/>
                                                        <w:right w:val="none" w:sz="0" w:space="0" w:color="auto"/>
                                                      </w:divBdr>
                                                      <w:divsChild>
                                                        <w:div w:id="12040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19042">
                                                  <w:marLeft w:val="0"/>
                                                  <w:marRight w:val="150"/>
                                                  <w:marTop w:val="0"/>
                                                  <w:marBottom w:val="0"/>
                                                  <w:divBdr>
                                                    <w:top w:val="none" w:sz="0" w:space="0" w:color="auto"/>
                                                    <w:left w:val="none" w:sz="0" w:space="0" w:color="auto"/>
                                                    <w:bottom w:val="none" w:sz="0" w:space="0" w:color="auto"/>
                                                    <w:right w:val="none" w:sz="0" w:space="0" w:color="auto"/>
                                                  </w:divBdr>
                                                </w:div>
                                                <w:div w:id="1111053531">
                                                  <w:marLeft w:val="0"/>
                                                  <w:marRight w:val="0"/>
                                                  <w:marTop w:val="0"/>
                                                  <w:marBottom w:val="0"/>
                                                  <w:divBdr>
                                                    <w:top w:val="none" w:sz="0" w:space="0" w:color="auto"/>
                                                    <w:left w:val="none" w:sz="0" w:space="0" w:color="auto"/>
                                                    <w:bottom w:val="none" w:sz="0" w:space="0" w:color="auto"/>
                                                    <w:right w:val="none" w:sz="0" w:space="0" w:color="auto"/>
                                                  </w:divBdr>
                                                </w:div>
                                                <w:div w:id="76558822">
                                                  <w:marLeft w:val="0"/>
                                                  <w:marRight w:val="0"/>
                                                  <w:marTop w:val="0"/>
                                                  <w:marBottom w:val="0"/>
                                                  <w:divBdr>
                                                    <w:top w:val="none" w:sz="0" w:space="0" w:color="auto"/>
                                                    <w:left w:val="none" w:sz="0" w:space="0" w:color="auto"/>
                                                    <w:bottom w:val="none" w:sz="0" w:space="0" w:color="auto"/>
                                                    <w:right w:val="none" w:sz="0" w:space="0" w:color="auto"/>
                                                  </w:divBdr>
                                                  <w:divsChild>
                                                    <w:div w:id="1228371459">
                                                      <w:marLeft w:val="0"/>
                                                      <w:marRight w:val="0"/>
                                                      <w:marTop w:val="0"/>
                                                      <w:marBottom w:val="0"/>
                                                      <w:divBdr>
                                                        <w:top w:val="none" w:sz="0" w:space="0" w:color="auto"/>
                                                        <w:left w:val="none" w:sz="0" w:space="0" w:color="auto"/>
                                                        <w:bottom w:val="none" w:sz="0" w:space="0" w:color="auto"/>
                                                        <w:right w:val="none" w:sz="0" w:space="0" w:color="auto"/>
                                                      </w:divBdr>
                                                      <w:divsChild>
                                                        <w:div w:id="582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5868">
                                                  <w:marLeft w:val="0"/>
                                                  <w:marRight w:val="150"/>
                                                  <w:marTop w:val="0"/>
                                                  <w:marBottom w:val="0"/>
                                                  <w:divBdr>
                                                    <w:top w:val="none" w:sz="0" w:space="0" w:color="auto"/>
                                                    <w:left w:val="none" w:sz="0" w:space="0" w:color="auto"/>
                                                    <w:bottom w:val="none" w:sz="0" w:space="0" w:color="auto"/>
                                                    <w:right w:val="none" w:sz="0" w:space="0" w:color="auto"/>
                                                  </w:divBdr>
                                                </w:div>
                                                <w:div w:id="575825825">
                                                  <w:marLeft w:val="0"/>
                                                  <w:marRight w:val="0"/>
                                                  <w:marTop w:val="0"/>
                                                  <w:marBottom w:val="0"/>
                                                  <w:divBdr>
                                                    <w:top w:val="none" w:sz="0" w:space="0" w:color="auto"/>
                                                    <w:left w:val="none" w:sz="0" w:space="0" w:color="auto"/>
                                                    <w:bottom w:val="none" w:sz="0" w:space="0" w:color="auto"/>
                                                    <w:right w:val="none" w:sz="0" w:space="0" w:color="auto"/>
                                                  </w:divBdr>
                                                </w:div>
                                                <w:div w:id="1006983119">
                                                  <w:marLeft w:val="0"/>
                                                  <w:marRight w:val="0"/>
                                                  <w:marTop w:val="0"/>
                                                  <w:marBottom w:val="0"/>
                                                  <w:divBdr>
                                                    <w:top w:val="none" w:sz="0" w:space="0" w:color="auto"/>
                                                    <w:left w:val="none" w:sz="0" w:space="0" w:color="auto"/>
                                                    <w:bottom w:val="none" w:sz="0" w:space="0" w:color="auto"/>
                                                    <w:right w:val="none" w:sz="0" w:space="0" w:color="auto"/>
                                                  </w:divBdr>
                                                  <w:divsChild>
                                                    <w:div w:id="998966357">
                                                      <w:marLeft w:val="0"/>
                                                      <w:marRight w:val="0"/>
                                                      <w:marTop w:val="0"/>
                                                      <w:marBottom w:val="0"/>
                                                      <w:divBdr>
                                                        <w:top w:val="none" w:sz="0" w:space="0" w:color="auto"/>
                                                        <w:left w:val="none" w:sz="0" w:space="0" w:color="auto"/>
                                                        <w:bottom w:val="none" w:sz="0" w:space="0" w:color="auto"/>
                                                        <w:right w:val="none" w:sz="0" w:space="0" w:color="auto"/>
                                                      </w:divBdr>
                                                      <w:divsChild>
                                                        <w:div w:id="67326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4303">
                                                  <w:marLeft w:val="0"/>
                                                  <w:marRight w:val="150"/>
                                                  <w:marTop w:val="0"/>
                                                  <w:marBottom w:val="0"/>
                                                  <w:divBdr>
                                                    <w:top w:val="none" w:sz="0" w:space="0" w:color="auto"/>
                                                    <w:left w:val="none" w:sz="0" w:space="0" w:color="auto"/>
                                                    <w:bottom w:val="none" w:sz="0" w:space="0" w:color="auto"/>
                                                    <w:right w:val="none" w:sz="0" w:space="0" w:color="auto"/>
                                                  </w:divBdr>
                                                </w:div>
                                                <w:div w:id="13191085">
                                                  <w:marLeft w:val="0"/>
                                                  <w:marRight w:val="0"/>
                                                  <w:marTop w:val="0"/>
                                                  <w:marBottom w:val="0"/>
                                                  <w:divBdr>
                                                    <w:top w:val="none" w:sz="0" w:space="0" w:color="auto"/>
                                                    <w:left w:val="none" w:sz="0" w:space="0" w:color="auto"/>
                                                    <w:bottom w:val="none" w:sz="0" w:space="0" w:color="auto"/>
                                                    <w:right w:val="none" w:sz="0" w:space="0" w:color="auto"/>
                                                  </w:divBdr>
                                                </w:div>
                                                <w:div w:id="2069306980">
                                                  <w:marLeft w:val="0"/>
                                                  <w:marRight w:val="0"/>
                                                  <w:marTop w:val="0"/>
                                                  <w:marBottom w:val="0"/>
                                                  <w:divBdr>
                                                    <w:top w:val="none" w:sz="0" w:space="0" w:color="auto"/>
                                                    <w:left w:val="none" w:sz="0" w:space="0" w:color="auto"/>
                                                    <w:bottom w:val="none" w:sz="0" w:space="0" w:color="auto"/>
                                                    <w:right w:val="none" w:sz="0" w:space="0" w:color="auto"/>
                                                  </w:divBdr>
                                                  <w:divsChild>
                                                    <w:div w:id="892278435">
                                                      <w:marLeft w:val="0"/>
                                                      <w:marRight w:val="0"/>
                                                      <w:marTop w:val="0"/>
                                                      <w:marBottom w:val="0"/>
                                                      <w:divBdr>
                                                        <w:top w:val="none" w:sz="0" w:space="0" w:color="auto"/>
                                                        <w:left w:val="none" w:sz="0" w:space="0" w:color="auto"/>
                                                        <w:bottom w:val="none" w:sz="0" w:space="0" w:color="auto"/>
                                                        <w:right w:val="none" w:sz="0" w:space="0" w:color="auto"/>
                                                      </w:divBdr>
                                                      <w:divsChild>
                                                        <w:div w:id="16216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335">
                                                  <w:marLeft w:val="0"/>
                                                  <w:marRight w:val="150"/>
                                                  <w:marTop w:val="0"/>
                                                  <w:marBottom w:val="0"/>
                                                  <w:divBdr>
                                                    <w:top w:val="none" w:sz="0" w:space="0" w:color="auto"/>
                                                    <w:left w:val="none" w:sz="0" w:space="0" w:color="auto"/>
                                                    <w:bottom w:val="none" w:sz="0" w:space="0" w:color="auto"/>
                                                    <w:right w:val="none" w:sz="0" w:space="0" w:color="auto"/>
                                                  </w:divBdr>
                                                </w:div>
                                                <w:div w:id="1638801037">
                                                  <w:marLeft w:val="0"/>
                                                  <w:marRight w:val="0"/>
                                                  <w:marTop w:val="0"/>
                                                  <w:marBottom w:val="0"/>
                                                  <w:divBdr>
                                                    <w:top w:val="none" w:sz="0" w:space="0" w:color="auto"/>
                                                    <w:left w:val="none" w:sz="0" w:space="0" w:color="auto"/>
                                                    <w:bottom w:val="none" w:sz="0" w:space="0" w:color="auto"/>
                                                    <w:right w:val="none" w:sz="0" w:space="0" w:color="auto"/>
                                                  </w:divBdr>
                                                </w:div>
                                                <w:div w:id="85157292">
                                                  <w:marLeft w:val="0"/>
                                                  <w:marRight w:val="0"/>
                                                  <w:marTop w:val="0"/>
                                                  <w:marBottom w:val="0"/>
                                                  <w:divBdr>
                                                    <w:top w:val="none" w:sz="0" w:space="0" w:color="auto"/>
                                                    <w:left w:val="none" w:sz="0" w:space="0" w:color="auto"/>
                                                    <w:bottom w:val="none" w:sz="0" w:space="0" w:color="auto"/>
                                                    <w:right w:val="none" w:sz="0" w:space="0" w:color="auto"/>
                                                  </w:divBdr>
                                                  <w:divsChild>
                                                    <w:div w:id="462961608">
                                                      <w:marLeft w:val="0"/>
                                                      <w:marRight w:val="0"/>
                                                      <w:marTop w:val="0"/>
                                                      <w:marBottom w:val="0"/>
                                                      <w:divBdr>
                                                        <w:top w:val="none" w:sz="0" w:space="0" w:color="auto"/>
                                                        <w:left w:val="none" w:sz="0" w:space="0" w:color="auto"/>
                                                        <w:bottom w:val="none" w:sz="0" w:space="0" w:color="auto"/>
                                                        <w:right w:val="none" w:sz="0" w:space="0" w:color="auto"/>
                                                      </w:divBdr>
                                                      <w:divsChild>
                                                        <w:div w:id="4496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442">
                                                  <w:marLeft w:val="0"/>
                                                  <w:marRight w:val="150"/>
                                                  <w:marTop w:val="0"/>
                                                  <w:marBottom w:val="0"/>
                                                  <w:divBdr>
                                                    <w:top w:val="none" w:sz="0" w:space="0" w:color="auto"/>
                                                    <w:left w:val="none" w:sz="0" w:space="0" w:color="auto"/>
                                                    <w:bottom w:val="none" w:sz="0" w:space="0" w:color="auto"/>
                                                    <w:right w:val="none" w:sz="0" w:space="0" w:color="auto"/>
                                                  </w:divBdr>
                                                </w:div>
                                                <w:div w:id="1513454567">
                                                  <w:marLeft w:val="0"/>
                                                  <w:marRight w:val="0"/>
                                                  <w:marTop w:val="0"/>
                                                  <w:marBottom w:val="0"/>
                                                  <w:divBdr>
                                                    <w:top w:val="none" w:sz="0" w:space="0" w:color="auto"/>
                                                    <w:left w:val="none" w:sz="0" w:space="0" w:color="auto"/>
                                                    <w:bottom w:val="none" w:sz="0" w:space="0" w:color="auto"/>
                                                    <w:right w:val="none" w:sz="0" w:space="0" w:color="auto"/>
                                                  </w:divBdr>
                                                </w:div>
                                                <w:div w:id="804353473">
                                                  <w:marLeft w:val="0"/>
                                                  <w:marRight w:val="0"/>
                                                  <w:marTop w:val="0"/>
                                                  <w:marBottom w:val="0"/>
                                                  <w:divBdr>
                                                    <w:top w:val="none" w:sz="0" w:space="0" w:color="auto"/>
                                                    <w:left w:val="none" w:sz="0" w:space="0" w:color="auto"/>
                                                    <w:bottom w:val="none" w:sz="0" w:space="0" w:color="auto"/>
                                                    <w:right w:val="none" w:sz="0" w:space="0" w:color="auto"/>
                                                  </w:divBdr>
                                                  <w:divsChild>
                                                    <w:div w:id="1140339703">
                                                      <w:marLeft w:val="0"/>
                                                      <w:marRight w:val="0"/>
                                                      <w:marTop w:val="0"/>
                                                      <w:marBottom w:val="0"/>
                                                      <w:divBdr>
                                                        <w:top w:val="none" w:sz="0" w:space="0" w:color="auto"/>
                                                        <w:left w:val="none" w:sz="0" w:space="0" w:color="auto"/>
                                                        <w:bottom w:val="none" w:sz="0" w:space="0" w:color="auto"/>
                                                        <w:right w:val="none" w:sz="0" w:space="0" w:color="auto"/>
                                                      </w:divBdr>
                                                      <w:divsChild>
                                                        <w:div w:id="1685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75675">
                                                  <w:marLeft w:val="0"/>
                                                  <w:marRight w:val="150"/>
                                                  <w:marTop w:val="0"/>
                                                  <w:marBottom w:val="0"/>
                                                  <w:divBdr>
                                                    <w:top w:val="none" w:sz="0" w:space="0" w:color="auto"/>
                                                    <w:left w:val="none" w:sz="0" w:space="0" w:color="auto"/>
                                                    <w:bottom w:val="none" w:sz="0" w:space="0" w:color="auto"/>
                                                    <w:right w:val="none" w:sz="0" w:space="0" w:color="auto"/>
                                                  </w:divBdr>
                                                </w:div>
                                                <w:div w:id="249317442">
                                                  <w:marLeft w:val="0"/>
                                                  <w:marRight w:val="0"/>
                                                  <w:marTop w:val="0"/>
                                                  <w:marBottom w:val="0"/>
                                                  <w:divBdr>
                                                    <w:top w:val="none" w:sz="0" w:space="0" w:color="auto"/>
                                                    <w:left w:val="none" w:sz="0" w:space="0" w:color="auto"/>
                                                    <w:bottom w:val="none" w:sz="0" w:space="0" w:color="auto"/>
                                                    <w:right w:val="none" w:sz="0" w:space="0" w:color="auto"/>
                                                  </w:divBdr>
                                                </w:div>
                                                <w:div w:id="1044790710">
                                                  <w:marLeft w:val="0"/>
                                                  <w:marRight w:val="0"/>
                                                  <w:marTop w:val="0"/>
                                                  <w:marBottom w:val="0"/>
                                                  <w:divBdr>
                                                    <w:top w:val="none" w:sz="0" w:space="0" w:color="auto"/>
                                                    <w:left w:val="none" w:sz="0" w:space="0" w:color="auto"/>
                                                    <w:bottom w:val="none" w:sz="0" w:space="0" w:color="auto"/>
                                                    <w:right w:val="none" w:sz="0" w:space="0" w:color="auto"/>
                                                  </w:divBdr>
                                                  <w:divsChild>
                                                    <w:div w:id="1329213485">
                                                      <w:marLeft w:val="0"/>
                                                      <w:marRight w:val="0"/>
                                                      <w:marTop w:val="0"/>
                                                      <w:marBottom w:val="0"/>
                                                      <w:divBdr>
                                                        <w:top w:val="none" w:sz="0" w:space="0" w:color="auto"/>
                                                        <w:left w:val="none" w:sz="0" w:space="0" w:color="auto"/>
                                                        <w:bottom w:val="none" w:sz="0" w:space="0" w:color="auto"/>
                                                        <w:right w:val="none" w:sz="0" w:space="0" w:color="auto"/>
                                                      </w:divBdr>
                                                      <w:divsChild>
                                                        <w:div w:id="55235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1809">
                                                  <w:marLeft w:val="0"/>
                                                  <w:marRight w:val="150"/>
                                                  <w:marTop w:val="0"/>
                                                  <w:marBottom w:val="0"/>
                                                  <w:divBdr>
                                                    <w:top w:val="none" w:sz="0" w:space="0" w:color="auto"/>
                                                    <w:left w:val="none" w:sz="0" w:space="0" w:color="auto"/>
                                                    <w:bottom w:val="none" w:sz="0" w:space="0" w:color="auto"/>
                                                    <w:right w:val="none" w:sz="0" w:space="0" w:color="auto"/>
                                                  </w:divBdr>
                                                </w:div>
                                                <w:div w:id="24528152">
                                                  <w:marLeft w:val="0"/>
                                                  <w:marRight w:val="0"/>
                                                  <w:marTop w:val="0"/>
                                                  <w:marBottom w:val="0"/>
                                                  <w:divBdr>
                                                    <w:top w:val="none" w:sz="0" w:space="0" w:color="auto"/>
                                                    <w:left w:val="none" w:sz="0" w:space="0" w:color="auto"/>
                                                    <w:bottom w:val="none" w:sz="0" w:space="0" w:color="auto"/>
                                                    <w:right w:val="none" w:sz="0" w:space="0" w:color="auto"/>
                                                  </w:divBdr>
                                                </w:div>
                                                <w:div w:id="950820222">
                                                  <w:marLeft w:val="0"/>
                                                  <w:marRight w:val="0"/>
                                                  <w:marTop w:val="0"/>
                                                  <w:marBottom w:val="0"/>
                                                  <w:divBdr>
                                                    <w:top w:val="none" w:sz="0" w:space="0" w:color="auto"/>
                                                    <w:left w:val="none" w:sz="0" w:space="0" w:color="auto"/>
                                                    <w:bottom w:val="none" w:sz="0" w:space="0" w:color="auto"/>
                                                    <w:right w:val="none" w:sz="0" w:space="0" w:color="auto"/>
                                                  </w:divBdr>
                                                  <w:divsChild>
                                                    <w:div w:id="767820795">
                                                      <w:marLeft w:val="0"/>
                                                      <w:marRight w:val="0"/>
                                                      <w:marTop w:val="0"/>
                                                      <w:marBottom w:val="0"/>
                                                      <w:divBdr>
                                                        <w:top w:val="none" w:sz="0" w:space="0" w:color="auto"/>
                                                        <w:left w:val="none" w:sz="0" w:space="0" w:color="auto"/>
                                                        <w:bottom w:val="none" w:sz="0" w:space="0" w:color="auto"/>
                                                        <w:right w:val="none" w:sz="0" w:space="0" w:color="auto"/>
                                                      </w:divBdr>
                                                      <w:divsChild>
                                                        <w:div w:id="131591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80694">
                                                  <w:marLeft w:val="0"/>
                                                  <w:marRight w:val="150"/>
                                                  <w:marTop w:val="0"/>
                                                  <w:marBottom w:val="0"/>
                                                  <w:divBdr>
                                                    <w:top w:val="none" w:sz="0" w:space="0" w:color="auto"/>
                                                    <w:left w:val="none" w:sz="0" w:space="0" w:color="auto"/>
                                                    <w:bottom w:val="none" w:sz="0" w:space="0" w:color="auto"/>
                                                    <w:right w:val="none" w:sz="0" w:space="0" w:color="auto"/>
                                                  </w:divBdr>
                                                </w:div>
                                                <w:div w:id="1270426607">
                                                  <w:marLeft w:val="0"/>
                                                  <w:marRight w:val="0"/>
                                                  <w:marTop w:val="0"/>
                                                  <w:marBottom w:val="0"/>
                                                  <w:divBdr>
                                                    <w:top w:val="none" w:sz="0" w:space="0" w:color="auto"/>
                                                    <w:left w:val="none" w:sz="0" w:space="0" w:color="auto"/>
                                                    <w:bottom w:val="none" w:sz="0" w:space="0" w:color="auto"/>
                                                    <w:right w:val="none" w:sz="0" w:space="0" w:color="auto"/>
                                                  </w:divBdr>
                                                </w:div>
                                                <w:div w:id="1775710594">
                                                  <w:marLeft w:val="0"/>
                                                  <w:marRight w:val="0"/>
                                                  <w:marTop w:val="0"/>
                                                  <w:marBottom w:val="0"/>
                                                  <w:divBdr>
                                                    <w:top w:val="none" w:sz="0" w:space="0" w:color="auto"/>
                                                    <w:left w:val="none" w:sz="0" w:space="0" w:color="auto"/>
                                                    <w:bottom w:val="none" w:sz="0" w:space="0" w:color="auto"/>
                                                    <w:right w:val="none" w:sz="0" w:space="0" w:color="auto"/>
                                                  </w:divBdr>
                                                  <w:divsChild>
                                                    <w:div w:id="887767064">
                                                      <w:marLeft w:val="0"/>
                                                      <w:marRight w:val="0"/>
                                                      <w:marTop w:val="0"/>
                                                      <w:marBottom w:val="0"/>
                                                      <w:divBdr>
                                                        <w:top w:val="none" w:sz="0" w:space="0" w:color="auto"/>
                                                        <w:left w:val="none" w:sz="0" w:space="0" w:color="auto"/>
                                                        <w:bottom w:val="none" w:sz="0" w:space="0" w:color="auto"/>
                                                        <w:right w:val="none" w:sz="0" w:space="0" w:color="auto"/>
                                                      </w:divBdr>
                                                      <w:divsChild>
                                                        <w:div w:id="86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57921">
                                                  <w:marLeft w:val="0"/>
                                                  <w:marRight w:val="150"/>
                                                  <w:marTop w:val="0"/>
                                                  <w:marBottom w:val="0"/>
                                                  <w:divBdr>
                                                    <w:top w:val="none" w:sz="0" w:space="0" w:color="auto"/>
                                                    <w:left w:val="none" w:sz="0" w:space="0" w:color="auto"/>
                                                    <w:bottom w:val="none" w:sz="0" w:space="0" w:color="auto"/>
                                                    <w:right w:val="none" w:sz="0" w:space="0" w:color="auto"/>
                                                  </w:divBdr>
                                                </w:div>
                                                <w:div w:id="1478766071">
                                                  <w:marLeft w:val="0"/>
                                                  <w:marRight w:val="0"/>
                                                  <w:marTop w:val="0"/>
                                                  <w:marBottom w:val="0"/>
                                                  <w:divBdr>
                                                    <w:top w:val="none" w:sz="0" w:space="0" w:color="auto"/>
                                                    <w:left w:val="none" w:sz="0" w:space="0" w:color="auto"/>
                                                    <w:bottom w:val="none" w:sz="0" w:space="0" w:color="auto"/>
                                                    <w:right w:val="none" w:sz="0" w:space="0" w:color="auto"/>
                                                  </w:divBdr>
                                                </w:div>
                                                <w:div w:id="1677027849">
                                                  <w:marLeft w:val="0"/>
                                                  <w:marRight w:val="0"/>
                                                  <w:marTop w:val="0"/>
                                                  <w:marBottom w:val="0"/>
                                                  <w:divBdr>
                                                    <w:top w:val="none" w:sz="0" w:space="0" w:color="auto"/>
                                                    <w:left w:val="none" w:sz="0" w:space="0" w:color="auto"/>
                                                    <w:bottom w:val="none" w:sz="0" w:space="0" w:color="auto"/>
                                                    <w:right w:val="none" w:sz="0" w:space="0" w:color="auto"/>
                                                  </w:divBdr>
                                                  <w:divsChild>
                                                    <w:div w:id="254091466">
                                                      <w:marLeft w:val="0"/>
                                                      <w:marRight w:val="0"/>
                                                      <w:marTop w:val="0"/>
                                                      <w:marBottom w:val="0"/>
                                                      <w:divBdr>
                                                        <w:top w:val="none" w:sz="0" w:space="0" w:color="auto"/>
                                                        <w:left w:val="none" w:sz="0" w:space="0" w:color="auto"/>
                                                        <w:bottom w:val="none" w:sz="0" w:space="0" w:color="auto"/>
                                                        <w:right w:val="none" w:sz="0" w:space="0" w:color="auto"/>
                                                      </w:divBdr>
                                                      <w:divsChild>
                                                        <w:div w:id="187511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93017">
                                                  <w:marLeft w:val="0"/>
                                                  <w:marRight w:val="150"/>
                                                  <w:marTop w:val="0"/>
                                                  <w:marBottom w:val="0"/>
                                                  <w:divBdr>
                                                    <w:top w:val="none" w:sz="0" w:space="0" w:color="auto"/>
                                                    <w:left w:val="none" w:sz="0" w:space="0" w:color="auto"/>
                                                    <w:bottom w:val="none" w:sz="0" w:space="0" w:color="auto"/>
                                                    <w:right w:val="none" w:sz="0" w:space="0" w:color="auto"/>
                                                  </w:divBdr>
                                                </w:div>
                                                <w:div w:id="197009052">
                                                  <w:marLeft w:val="0"/>
                                                  <w:marRight w:val="0"/>
                                                  <w:marTop w:val="0"/>
                                                  <w:marBottom w:val="0"/>
                                                  <w:divBdr>
                                                    <w:top w:val="none" w:sz="0" w:space="0" w:color="auto"/>
                                                    <w:left w:val="none" w:sz="0" w:space="0" w:color="auto"/>
                                                    <w:bottom w:val="none" w:sz="0" w:space="0" w:color="auto"/>
                                                    <w:right w:val="none" w:sz="0" w:space="0" w:color="auto"/>
                                                  </w:divBdr>
                                                </w:div>
                                                <w:div w:id="1137918311">
                                                  <w:marLeft w:val="0"/>
                                                  <w:marRight w:val="0"/>
                                                  <w:marTop w:val="0"/>
                                                  <w:marBottom w:val="0"/>
                                                  <w:divBdr>
                                                    <w:top w:val="none" w:sz="0" w:space="0" w:color="auto"/>
                                                    <w:left w:val="none" w:sz="0" w:space="0" w:color="auto"/>
                                                    <w:bottom w:val="none" w:sz="0" w:space="0" w:color="auto"/>
                                                    <w:right w:val="none" w:sz="0" w:space="0" w:color="auto"/>
                                                  </w:divBdr>
                                                  <w:divsChild>
                                                    <w:div w:id="1838763339">
                                                      <w:marLeft w:val="0"/>
                                                      <w:marRight w:val="0"/>
                                                      <w:marTop w:val="0"/>
                                                      <w:marBottom w:val="0"/>
                                                      <w:divBdr>
                                                        <w:top w:val="none" w:sz="0" w:space="0" w:color="auto"/>
                                                        <w:left w:val="none" w:sz="0" w:space="0" w:color="auto"/>
                                                        <w:bottom w:val="none" w:sz="0" w:space="0" w:color="auto"/>
                                                        <w:right w:val="none" w:sz="0" w:space="0" w:color="auto"/>
                                                      </w:divBdr>
                                                      <w:divsChild>
                                                        <w:div w:id="12939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94704">
                                                  <w:marLeft w:val="0"/>
                                                  <w:marRight w:val="150"/>
                                                  <w:marTop w:val="0"/>
                                                  <w:marBottom w:val="0"/>
                                                  <w:divBdr>
                                                    <w:top w:val="none" w:sz="0" w:space="0" w:color="auto"/>
                                                    <w:left w:val="none" w:sz="0" w:space="0" w:color="auto"/>
                                                    <w:bottom w:val="none" w:sz="0" w:space="0" w:color="auto"/>
                                                    <w:right w:val="none" w:sz="0" w:space="0" w:color="auto"/>
                                                  </w:divBdr>
                                                </w:div>
                                                <w:div w:id="1162163166">
                                                  <w:marLeft w:val="0"/>
                                                  <w:marRight w:val="0"/>
                                                  <w:marTop w:val="0"/>
                                                  <w:marBottom w:val="0"/>
                                                  <w:divBdr>
                                                    <w:top w:val="none" w:sz="0" w:space="0" w:color="auto"/>
                                                    <w:left w:val="none" w:sz="0" w:space="0" w:color="auto"/>
                                                    <w:bottom w:val="none" w:sz="0" w:space="0" w:color="auto"/>
                                                    <w:right w:val="none" w:sz="0" w:space="0" w:color="auto"/>
                                                  </w:divBdr>
                                                </w:div>
                                                <w:div w:id="191921153">
                                                  <w:marLeft w:val="0"/>
                                                  <w:marRight w:val="0"/>
                                                  <w:marTop w:val="0"/>
                                                  <w:marBottom w:val="0"/>
                                                  <w:divBdr>
                                                    <w:top w:val="none" w:sz="0" w:space="0" w:color="auto"/>
                                                    <w:left w:val="none" w:sz="0" w:space="0" w:color="auto"/>
                                                    <w:bottom w:val="none" w:sz="0" w:space="0" w:color="auto"/>
                                                    <w:right w:val="none" w:sz="0" w:space="0" w:color="auto"/>
                                                  </w:divBdr>
                                                  <w:divsChild>
                                                    <w:div w:id="1113787953">
                                                      <w:marLeft w:val="0"/>
                                                      <w:marRight w:val="0"/>
                                                      <w:marTop w:val="0"/>
                                                      <w:marBottom w:val="0"/>
                                                      <w:divBdr>
                                                        <w:top w:val="none" w:sz="0" w:space="0" w:color="auto"/>
                                                        <w:left w:val="none" w:sz="0" w:space="0" w:color="auto"/>
                                                        <w:bottom w:val="none" w:sz="0" w:space="0" w:color="auto"/>
                                                        <w:right w:val="none" w:sz="0" w:space="0" w:color="auto"/>
                                                      </w:divBdr>
                                                      <w:divsChild>
                                                        <w:div w:id="1784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67560">
                                                  <w:marLeft w:val="0"/>
                                                  <w:marRight w:val="150"/>
                                                  <w:marTop w:val="0"/>
                                                  <w:marBottom w:val="0"/>
                                                  <w:divBdr>
                                                    <w:top w:val="none" w:sz="0" w:space="0" w:color="auto"/>
                                                    <w:left w:val="none" w:sz="0" w:space="0" w:color="auto"/>
                                                    <w:bottom w:val="none" w:sz="0" w:space="0" w:color="auto"/>
                                                    <w:right w:val="none" w:sz="0" w:space="0" w:color="auto"/>
                                                  </w:divBdr>
                                                </w:div>
                                                <w:div w:id="1849952217">
                                                  <w:marLeft w:val="0"/>
                                                  <w:marRight w:val="0"/>
                                                  <w:marTop w:val="0"/>
                                                  <w:marBottom w:val="0"/>
                                                  <w:divBdr>
                                                    <w:top w:val="none" w:sz="0" w:space="0" w:color="auto"/>
                                                    <w:left w:val="none" w:sz="0" w:space="0" w:color="auto"/>
                                                    <w:bottom w:val="none" w:sz="0" w:space="0" w:color="auto"/>
                                                    <w:right w:val="none" w:sz="0" w:space="0" w:color="auto"/>
                                                  </w:divBdr>
                                                </w:div>
                                                <w:div w:id="690179411">
                                                  <w:marLeft w:val="0"/>
                                                  <w:marRight w:val="0"/>
                                                  <w:marTop w:val="0"/>
                                                  <w:marBottom w:val="0"/>
                                                  <w:divBdr>
                                                    <w:top w:val="none" w:sz="0" w:space="0" w:color="auto"/>
                                                    <w:left w:val="none" w:sz="0" w:space="0" w:color="auto"/>
                                                    <w:bottom w:val="none" w:sz="0" w:space="0" w:color="auto"/>
                                                    <w:right w:val="none" w:sz="0" w:space="0" w:color="auto"/>
                                                  </w:divBdr>
                                                  <w:divsChild>
                                                    <w:div w:id="336545905">
                                                      <w:marLeft w:val="0"/>
                                                      <w:marRight w:val="0"/>
                                                      <w:marTop w:val="0"/>
                                                      <w:marBottom w:val="0"/>
                                                      <w:divBdr>
                                                        <w:top w:val="none" w:sz="0" w:space="0" w:color="auto"/>
                                                        <w:left w:val="none" w:sz="0" w:space="0" w:color="auto"/>
                                                        <w:bottom w:val="none" w:sz="0" w:space="0" w:color="auto"/>
                                                        <w:right w:val="none" w:sz="0" w:space="0" w:color="auto"/>
                                                      </w:divBdr>
                                                      <w:divsChild>
                                                        <w:div w:id="5043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1119">
                                                  <w:marLeft w:val="0"/>
                                                  <w:marRight w:val="150"/>
                                                  <w:marTop w:val="0"/>
                                                  <w:marBottom w:val="0"/>
                                                  <w:divBdr>
                                                    <w:top w:val="none" w:sz="0" w:space="0" w:color="auto"/>
                                                    <w:left w:val="none" w:sz="0" w:space="0" w:color="auto"/>
                                                    <w:bottom w:val="none" w:sz="0" w:space="0" w:color="auto"/>
                                                    <w:right w:val="none" w:sz="0" w:space="0" w:color="auto"/>
                                                  </w:divBdr>
                                                </w:div>
                                                <w:div w:id="1290548038">
                                                  <w:marLeft w:val="0"/>
                                                  <w:marRight w:val="0"/>
                                                  <w:marTop w:val="0"/>
                                                  <w:marBottom w:val="0"/>
                                                  <w:divBdr>
                                                    <w:top w:val="none" w:sz="0" w:space="0" w:color="auto"/>
                                                    <w:left w:val="none" w:sz="0" w:space="0" w:color="auto"/>
                                                    <w:bottom w:val="none" w:sz="0" w:space="0" w:color="auto"/>
                                                    <w:right w:val="none" w:sz="0" w:space="0" w:color="auto"/>
                                                  </w:divBdr>
                                                </w:div>
                                                <w:div w:id="56628984">
                                                  <w:marLeft w:val="0"/>
                                                  <w:marRight w:val="0"/>
                                                  <w:marTop w:val="0"/>
                                                  <w:marBottom w:val="0"/>
                                                  <w:divBdr>
                                                    <w:top w:val="none" w:sz="0" w:space="0" w:color="auto"/>
                                                    <w:left w:val="none" w:sz="0" w:space="0" w:color="auto"/>
                                                    <w:bottom w:val="none" w:sz="0" w:space="0" w:color="auto"/>
                                                    <w:right w:val="none" w:sz="0" w:space="0" w:color="auto"/>
                                                  </w:divBdr>
                                                  <w:divsChild>
                                                    <w:div w:id="714736874">
                                                      <w:marLeft w:val="0"/>
                                                      <w:marRight w:val="0"/>
                                                      <w:marTop w:val="0"/>
                                                      <w:marBottom w:val="0"/>
                                                      <w:divBdr>
                                                        <w:top w:val="none" w:sz="0" w:space="0" w:color="auto"/>
                                                        <w:left w:val="none" w:sz="0" w:space="0" w:color="auto"/>
                                                        <w:bottom w:val="none" w:sz="0" w:space="0" w:color="auto"/>
                                                        <w:right w:val="none" w:sz="0" w:space="0" w:color="auto"/>
                                                      </w:divBdr>
                                                      <w:divsChild>
                                                        <w:div w:id="40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5980">
                                                  <w:marLeft w:val="0"/>
                                                  <w:marRight w:val="150"/>
                                                  <w:marTop w:val="0"/>
                                                  <w:marBottom w:val="0"/>
                                                  <w:divBdr>
                                                    <w:top w:val="none" w:sz="0" w:space="0" w:color="auto"/>
                                                    <w:left w:val="none" w:sz="0" w:space="0" w:color="auto"/>
                                                    <w:bottom w:val="none" w:sz="0" w:space="0" w:color="auto"/>
                                                    <w:right w:val="none" w:sz="0" w:space="0" w:color="auto"/>
                                                  </w:divBdr>
                                                </w:div>
                                                <w:div w:id="1851487045">
                                                  <w:marLeft w:val="0"/>
                                                  <w:marRight w:val="0"/>
                                                  <w:marTop w:val="0"/>
                                                  <w:marBottom w:val="0"/>
                                                  <w:divBdr>
                                                    <w:top w:val="none" w:sz="0" w:space="0" w:color="auto"/>
                                                    <w:left w:val="none" w:sz="0" w:space="0" w:color="auto"/>
                                                    <w:bottom w:val="none" w:sz="0" w:space="0" w:color="auto"/>
                                                    <w:right w:val="none" w:sz="0" w:space="0" w:color="auto"/>
                                                  </w:divBdr>
                                                </w:div>
                                                <w:div w:id="1103378535">
                                                  <w:marLeft w:val="0"/>
                                                  <w:marRight w:val="0"/>
                                                  <w:marTop w:val="0"/>
                                                  <w:marBottom w:val="0"/>
                                                  <w:divBdr>
                                                    <w:top w:val="none" w:sz="0" w:space="0" w:color="auto"/>
                                                    <w:left w:val="none" w:sz="0" w:space="0" w:color="auto"/>
                                                    <w:bottom w:val="none" w:sz="0" w:space="0" w:color="auto"/>
                                                    <w:right w:val="none" w:sz="0" w:space="0" w:color="auto"/>
                                                  </w:divBdr>
                                                  <w:divsChild>
                                                    <w:div w:id="279337188">
                                                      <w:marLeft w:val="0"/>
                                                      <w:marRight w:val="0"/>
                                                      <w:marTop w:val="0"/>
                                                      <w:marBottom w:val="0"/>
                                                      <w:divBdr>
                                                        <w:top w:val="none" w:sz="0" w:space="0" w:color="auto"/>
                                                        <w:left w:val="none" w:sz="0" w:space="0" w:color="auto"/>
                                                        <w:bottom w:val="none" w:sz="0" w:space="0" w:color="auto"/>
                                                        <w:right w:val="none" w:sz="0" w:space="0" w:color="auto"/>
                                                      </w:divBdr>
                                                      <w:divsChild>
                                                        <w:div w:id="14942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3065">
                                                  <w:marLeft w:val="0"/>
                                                  <w:marRight w:val="150"/>
                                                  <w:marTop w:val="0"/>
                                                  <w:marBottom w:val="0"/>
                                                  <w:divBdr>
                                                    <w:top w:val="none" w:sz="0" w:space="0" w:color="auto"/>
                                                    <w:left w:val="none" w:sz="0" w:space="0" w:color="auto"/>
                                                    <w:bottom w:val="none" w:sz="0" w:space="0" w:color="auto"/>
                                                    <w:right w:val="none" w:sz="0" w:space="0" w:color="auto"/>
                                                  </w:divBdr>
                                                </w:div>
                                                <w:div w:id="2045131322">
                                                  <w:marLeft w:val="0"/>
                                                  <w:marRight w:val="0"/>
                                                  <w:marTop w:val="0"/>
                                                  <w:marBottom w:val="0"/>
                                                  <w:divBdr>
                                                    <w:top w:val="none" w:sz="0" w:space="0" w:color="auto"/>
                                                    <w:left w:val="none" w:sz="0" w:space="0" w:color="auto"/>
                                                    <w:bottom w:val="none" w:sz="0" w:space="0" w:color="auto"/>
                                                    <w:right w:val="none" w:sz="0" w:space="0" w:color="auto"/>
                                                  </w:divBdr>
                                                </w:div>
                                                <w:div w:id="294067839">
                                                  <w:marLeft w:val="0"/>
                                                  <w:marRight w:val="0"/>
                                                  <w:marTop w:val="0"/>
                                                  <w:marBottom w:val="0"/>
                                                  <w:divBdr>
                                                    <w:top w:val="none" w:sz="0" w:space="0" w:color="auto"/>
                                                    <w:left w:val="none" w:sz="0" w:space="0" w:color="auto"/>
                                                    <w:bottom w:val="none" w:sz="0" w:space="0" w:color="auto"/>
                                                    <w:right w:val="none" w:sz="0" w:space="0" w:color="auto"/>
                                                  </w:divBdr>
                                                  <w:divsChild>
                                                    <w:div w:id="1041594977">
                                                      <w:marLeft w:val="0"/>
                                                      <w:marRight w:val="0"/>
                                                      <w:marTop w:val="0"/>
                                                      <w:marBottom w:val="0"/>
                                                      <w:divBdr>
                                                        <w:top w:val="none" w:sz="0" w:space="0" w:color="auto"/>
                                                        <w:left w:val="none" w:sz="0" w:space="0" w:color="auto"/>
                                                        <w:bottom w:val="none" w:sz="0" w:space="0" w:color="auto"/>
                                                        <w:right w:val="none" w:sz="0" w:space="0" w:color="auto"/>
                                                      </w:divBdr>
                                                      <w:divsChild>
                                                        <w:div w:id="16637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094">
                                                  <w:marLeft w:val="0"/>
                                                  <w:marRight w:val="150"/>
                                                  <w:marTop w:val="0"/>
                                                  <w:marBottom w:val="0"/>
                                                  <w:divBdr>
                                                    <w:top w:val="none" w:sz="0" w:space="0" w:color="auto"/>
                                                    <w:left w:val="none" w:sz="0" w:space="0" w:color="auto"/>
                                                    <w:bottom w:val="none" w:sz="0" w:space="0" w:color="auto"/>
                                                    <w:right w:val="none" w:sz="0" w:space="0" w:color="auto"/>
                                                  </w:divBdr>
                                                </w:div>
                                                <w:div w:id="1335110319">
                                                  <w:marLeft w:val="0"/>
                                                  <w:marRight w:val="0"/>
                                                  <w:marTop w:val="0"/>
                                                  <w:marBottom w:val="0"/>
                                                  <w:divBdr>
                                                    <w:top w:val="none" w:sz="0" w:space="0" w:color="auto"/>
                                                    <w:left w:val="none" w:sz="0" w:space="0" w:color="auto"/>
                                                    <w:bottom w:val="none" w:sz="0" w:space="0" w:color="auto"/>
                                                    <w:right w:val="none" w:sz="0" w:space="0" w:color="auto"/>
                                                  </w:divBdr>
                                                </w:div>
                                                <w:div w:id="87041747">
                                                  <w:marLeft w:val="0"/>
                                                  <w:marRight w:val="0"/>
                                                  <w:marTop w:val="0"/>
                                                  <w:marBottom w:val="0"/>
                                                  <w:divBdr>
                                                    <w:top w:val="none" w:sz="0" w:space="0" w:color="auto"/>
                                                    <w:left w:val="none" w:sz="0" w:space="0" w:color="auto"/>
                                                    <w:bottom w:val="none" w:sz="0" w:space="0" w:color="auto"/>
                                                    <w:right w:val="none" w:sz="0" w:space="0" w:color="auto"/>
                                                  </w:divBdr>
                                                  <w:divsChild>
                                                    <w:div w:id="926887736">
                                                      <w:marLeft w:val="0"/>
                                                      <w:marRight w:val="0"/>
                                                      <w:marTop w:val="0"/>
                                                      <w:marBottom w:val="0"/>
                                                      <w:divBdr>
                                                        <w:top w:val="none" w:sz="0" w:space="0" w:color="auto"/>
                                                        <w:left w:val="none" w:sz="0" w:space="0" w:color="auto"/>
                                                        <w:bottom w:val="none" w:sz="0" w:space="0" w:color="auto"/>
                                                        <w:right w:val="none" w:sz="0" w:space="0" w:color="auto"/>
                                                      </w:divBdr>
                                                      <w:divsChild>
                                                        <w:div w:id="3614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209">
                                                  <w:marLeft w:val="0"/>
                                                  <w:marRight w:val="150"/>
                                                  <w:marTop w:val="0"/>
                                                  <w:marBottom w:val="0"/>
                                                  <w:divBdr>
                                                    <w:top w:val="none" w:sz="0" w:space="0" w:color="auto"/>
                                                    <w:left w:val="none" w:sz="0" w:space="0" w:color="auto"/>
                                                    <w:bottom w:val="none" w:sz="0" w:space="0" w:color="auto"/>
                                                    <w:right w:val="none" w:sz="0" w:space="0" w:color="auto"/>
                                                  </w:divBdr>
                                                </w:div>
                                                <w:div w:id="436754761">
                                                  <w:marLeft w:val="0"/>
                                                  <w:marRight w:val="0"/>
                                                  <w:marTop w:val="0"/>
                                                  <w:marBottom w:val="0"/>
                                                  <w:divBdr>
                                                    <w:top w:val="none" w:sz="0" w:space="0" w:color="auto"/>
                                                    <w:left w:val="none" w:sz="0" w:space="0" w:color="auto"/>
                                                    <w:bottom w:val="none" w:sz="0" w:space="0" w:color="auto"/>
                                                    <w:right w:val="none" w:sz="0" w:space="0" w:color="auto"/>
                                                  </w:divBdr>
                                                </w:div>
                                                <w:div w:id="275332857">
                                                  <w:marLeft w:val="0"/>
                                                  <w:marRight w:val="0"/>
                                                  <w:marTop w:val="0"/>
                                                  <w:marBottom w:val="0"/>
                                                  <w:divBdr>
                                                    <w:top w:val="none" w:sz="0" w:space="0" w:color="auto"/>
                                                    <w:left w:val="none" w:sz="0" w:space="0" w:color="auto"/>
                                                    <w:bottom w:val="none" w:sz="0" w:space="0" w:color="auto"/>
                                                    <w:right w:val="none" w:sz="0" w:space="0" w:color="auto"/>
                                                  </w:divBdr>
                                                  <w:divsChild>
                                                    <w:div w:id="273289408">
                                                      <w:marLeft w:val="0"/>
                                                      <w:marRight w:val="0"/>
                                                      <w:marTop w:val="0"/>
                                                      <w:marBottom w:val="0"/>
                                                      <w:divBdr>
                                                        <w:top w:val="none" w:sz="0" w:space="0" w:color="auto"/>
                                                        <w:left w:val="none" w:sz="0" w:space="0" w:color="auto"/>
                                                        <w:bottom w:val="none" w:sz="0" w:space="0" w:color="auto"/>
                                                        <w:right w:val="none" w:sz="0" w:space="0" w:color="auto"/>
                                                      </w:divBdr>
                                                      <w:divsChild>
                                                        <w:div w:id="14513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90428">
                                                  <w:marLeft w:val="0"/>
                                                  <w:marRight w:val="150"/>
                                                  <w:marTop w:val="0"/>
                                                  <w:marBottom w:val="0"/>
                                                  <w:divBdr>
                                                    <w:top w:val="none" w:sz="0" w:space="0" w:color="auto"/>
                                                    <w:left w:val="none" w:sz="0" w:space="0" w:color="auto"/>
                                                    <w:bottom w:val="none" w:sz="0" w:space="0" w:color="auto"/>
                                                    <w:right w:val="none" w:sz="0" w:space="0" w:color="auto"/>
                                                  </w:divBdr>
                                                </w:div>
                                                <w:div w:id="2035687157">
                                                  <w:marLeft w:val="0"/>
                                                  <w:marRight w:val="0"/>
                                                  <w:marTop w:val="0"/>
                                                  <w:marBottom w:val="0"/>
                                                  <w:divBdr>
                                                    <w:top w:val="none" w:sz="0" w:space="0" w:color="auto"/>
                                                    <w:left w:val="none" w:sz="0" w:space="0" w:color="auto"/>
                                                    <w:bottom w:val="none" w:sz="0" w:space="0" w:color="auto"/>
                                                    <w:right w:val="none" w:sz="0" w:space="0" w:color="auto"/>
                                                  </w:divBdr>
                                                </w:div>
                                                <w:div w:id="1794442268">
                                                  <w:marLeft w:val="0"/>
                                                  <w:marRight w:val="0"/>
                                                  <w:marTop w:val="0"/>
                                                  <w:marBottom w:val="0"/>
                                                  <w:divBdr>
                                                    <w:top w:val="none" w:sz="0" w:space="0" w:color="auto"/>
                                                    <w:left w:val="none" w:sz="0" w:space="0" w:color="auto"/>
                                                    <w:bottom w:val="none" w:sz="0" w:space="0" w:color="auto"/>
                                                    <w:right w:val="none" w:sz="0" w:space="0" w:color="auto"/>
                                                  </w:divBdr>
                                                  <w:divsChild>
                                                    <w:div w:id="1921213907">
                                                      <w:marLeft w:val="0"/>
                                                      <w:marRight w:val="0"/>
                                                      <w:marTop w:val="0"/>
                                                      <w:marBottom w:val="0"/>
                                                      <w:divBdr>
                                                        <w:top w:val="none" w:sz="0" w:space="0" w:color="auto"/>
                                                        <w:left w:val="none" w:sz="0" w:space="0" w:color="auto"/>
                                                        <w:bottom w:val="none" w:sz="0" w:space="0" w:color="auto"/>
                                                        <w:right w:val="none" w:sz="0" w:space="0" w:color="auto"/>
                                                      </w:divBdr>
                                                      <w:divsChild>
                                                        <w:div w:id="8255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9455">
                                                  <w:marLeft w:val="0"/>
                                                  <w:marRight w:val="150"/>
                                                  <w:marTop w:val="0"/>
                                                  <w:marBottom w:val="0"/>
                                                  <w:divBdr>
                                                    <w:top w:val="none" w:sz="0" w:space="0" w:color="auto"/>
                                                    <w:left w:val="none" w:sz="0" w:space="0" w:color="auto"/>
                                                    <w:bottom w:val="none" w:sz="0" w:space="0" w:color="auto"/>
                                                    <w:right w:val="none" w:sz="0" w:space="0" w:color="auto"/>
                                                  </w:divBdr>
                                                </w:div>
                                                <w:div w:id="1187448806">
                                                  <w:marLeft w:val="0"/>
                                                  <w:marRight w:val="0"/>
                                                  <w:marTop w:val="0"/>
                                                  <w:marBottom w:val="0"/>
                                                  <w:divBdr>
                                                    <w:top w:val="none" w:sz="0" w:space="0" w:color="auto"/>
                                                    <w:left w:val="none" w:sz="0" w:space="0" w:color="auto"/>
                                                    <w:bottom w:val="none" w:sz="0" w:space="0" w:color="auto"/>
                                                    <w:right w:val="none" w:sz="0" w:space="0" w:color="auto"/>
                                                  </w:divBdr>
                                                </w:div>
                                                <w:div w:id="1040785965">
                                                  <w:marLeft w:val="0"/>
                                                  <w:marRight w:val="0"/>
                                                  <w:marTop w:val="0"/>
                                                  <w:marBottom w:val="0"/>
                                                  <w:divBdr>
                                                    <w:top w:val="none" w:sz="0" w:space="0" w:color="auto"/>
                                                    <w:left w:val="none" w:sz="0" w:space="0" w:color="auto"/>
                                                    <w:bottom w:val="none" w:sz="0" w:space="0" w:color="auto"/>
                                                    <w:right w:val="none" w:sz="0" w:space="0" w:color="auto"/>
                                                  </w:divBdr>
                                                  <w:divsChild>
                                                    <w:div w:id="2047558198">
                                                      <w:marLeft w:val="0"/>
                                                      <w:marRight w:val="0"/>
                                                      <w:marTop w:val="0"/>
                                                      <w:marBottom w:val="0"/>
                                                      <w:divBdr>
                                                        <w:top w:val="none" w:sz="0" w:space="0" w:color="auto"/>
                                                        <w:left w:val="none" w:sz="0" w:space="0" w:color="auto"/>
                                                        <w:bottom w:val="none" w:sz="0" w:space="0" w:color="auto"/>
                                                        <w:right w:val="none" w:sz="0" w:space="0" w:color="auto"/>
                                                      </w:divBdr>
                                                      <w:divsChild>
                                                        <w:div w:id="3957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3899">
                                                  <w:marLeft w:val="0"/>
                                                  <w:marRight w:val="150"/>
                                                  <w:marTop w:val="0"/>
                                                  <w:marBottom w:val="0"/>
                                                  <w:divBdr>
                                                    <w:top w:val="none" w:sz="0" w:space="0" w:color="auto"/>
                                                    <w:left w:val="none" w:sz="0" w:space="0" w:color="auto"/>
                                                    <w:bottom w:val="none" w:sz="0" w:space="0" w:color="auto"/>
                                                    <w:right w:val="none" w:sz="0" w:space="0" w:color="auto"/>
                                                  </w:divBdr>
                                                </w:div>
                                                <w:div w:id="524909362">
                                                  <w:marLeft w:val="0"/>
                                                  <w:marRight w:val="0"/>
                                                  <w:marTop w:val="0"/>
                                                  <w:marBottom w:val="0"/>
                                                  <w:divBdr>
                                                    <w:top w:val="none" w:sz="0" w:space="0" w:color="auto"/>
                                                    <w:left w:val="none" w:sz="0" w:space="0" w:color="auto"/>
                                                    <w:bottom w:val="none" w:sz="0" w:space="0" w:color="auto"/>
                                                    <w:right w:val="none" w:sz="0" w:space="0" w:color="auto"/>
                                                  </w:divBdr>
                                                </w:div>
                                                <w:div w:id="1366446925">
                                                  <w:marLeft w:val="0"/>
                                                  <w:marRight w:val="0"/>
                                                  <w:marTop w:val="0"/>
                                                  <w:marBottom w:val="0"/>
                                                  <w:divBdr>
                                                    <w:top w:val="none" w:sz="0" w:space="0" w:color="auto"/>
                                                    <w:left w:val="none" w:sz="0" w:space="0" w:color="auto"/>
                                                    <w:bottom w:val="none" w:sz="0" w:space="0" w:color="auto"/>
                                                    <w:right w:val="none" w:sz="0" w:space="0" w:color="auto"/>
                                                  </w:divBdr>
                                                  <w:divsChild>
                                                    <w:div w:id="644168320">
                                                      <w:marLeft w:val="0"/>
                                                      <w:marRight w:val="0"/>
                                                      <w:marTop w:val="0"/>
                                                      <w:marBottom w:val="0"/>
                                                      <w:divBdr>
                                                        <w:top w:val="none" w:sz="0" w:space="0" w:color="auto"/>
                                                        <w:left w:val="none" w:sz="0" w:space="0" w:color="auto"/>
                                                        <w:bottom w:val="none" w:sz="0" w:space="0" w:color="auto"/>
                                                        <w:right w:val="none" w:sz="0" w:space="0" w:color="auto"/>
                                                      </w:divBdr>
                                                      <w:divsChild>
                                                        <w:div w:id="14148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7471">
                                                  <w:marLeft w:val="0"/>
                                                  <w:marRight w:val="150"/>
                                                  <w:marTop w:val="0"/>
                                                  <w:marBottom w:val="0"/>
                                                  <w:divBdr>
                                                    <w:top w:val="none" w:sz="0" w:space="0" w:color="auto"/>
                                                    <w:left w:val="none" w:sz="0" w:space="0" w:color="auto"/>
                                                    <w:bottom w:val="none" w:sz="0" w:space="0" w:color="auto"/>
                                                    <w:right w:val="none" w:sz="0" w:space="0" w:color="auto"/>
                                                  </w:divBdr>
                                                </w:div>
                                                <w:div w:id="6818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948102">
                              <w:marLeft w:val="0"/>
                              <w:marRight w:val="0"/>
                              <w:marTop w:val="0"/>
                              <w:marBottom w:val="300"/>
                              <w:divBdr>
                                <w:top w:val="single" w:sz="6" w:space="0" w:color="D0D2D3"/>
                                <w:left w:val="single" w:sz="6" w:space="0" w:color="D0D2D3"/>
                                <w:bottom w:val="single" w:sz="6" w:space="0" w:color="D0D2D3"/>
                                <w:right w:val="single" w:sz="6" w:space="0" w:color="D0D2D3"/>
                              </w:divBdr>
                              <w:divsChild>
                                <w:div w:id="590702815">
                                  <w:marLeft w:val="0"/>
                                  <w:marRight w:val="0"/>
                                  <w:marTop w:val="0"/>
                                  <w:marBottom w:val="120"/>
                                  <w:divBdr>
                                    <w:top w:val="none" w:sz="0" w:space="0" w:color="auto"/>
                                    <w:left w:val="none" w:sz="0" w:space="0" w:color="auto"/>
                                    <w:bottom w:val="none" w:sz="0" w:space="0" w:color="auto"/>
                                    <w:right w:val="none" w:sz="0" w:space="0" w:color="auto"/>
                                  </w:divBdr>
                                  <w:divsChild>
                                    <w:div w:id="1464035530">
                                      <w:marLeft w:val="0"/>
                                      <w:marRight w:val="0"/>
                                      <w:marTop w:val="0"/>
                                      <w:marBottom w:val="0"/>
                                      <w:divBdr>
                                        <w:top w:val="none" w:sz="0" w:space="0" w:color="auto"/>
                                        <w:left w:val="none" w:sz="0" w:space="0" w:color="auto"/>
                                        <w:bottom w:val="none" w:sz="0" w:space="0" w:color="auto"/>
                                        <w:right w:val="none" w:sz="0" w:space="0" w:color="auto"/>
                                      </w:divBdr>
                                      <w:divsChild>
                                        <w:div w:id="11857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39671">
                                  <w:marLeft w:val="0"/>
                                  <w:marRight w:val="0"/>
                                  <w:marTop w:val="0"/>
                                  <w:marBottom w:val="0"/>
                                  <w:divBdr>
                                    <w:top w:val="none" w:sz="0" w:space="0" w:color="auto"/>
                                    <w:left w:val="none" w:sz="0" w:space="0" w:color="auto"/>
                                    <w:bottom w:val="none" w:sz="0" w:space="0" w:color="auto"/>
                                    <w:right w:val="none" w:sz="0" w:space="0" w:color="auto"/>
                                  </w:divBdr>
                                  <w:divsChild>
                                    <w:div w:id="354774692">
                                      <w:marLeft w:val="0"/>
                                      <w:marRight w:val="0"/>
                                      <w:marTop w:val="0"/>
                                      <w:marBottom w:val="0"/>
                                      <w:divBdr>
                                        <w:top w:val="none" w:sz="0" w:space="0" w:color="auto"/>
                                        <w:left w:val="none" w:sz="0" w:space="0" w:color="auto"/>
                                        <w:bottom w:val="none" w:sz="0" w:space="0" w:color="auto"/>
                                        <w:right w:val="none" w:sz="0" w:space="0" w:color="auto"/>
                                      </w:divBdr>
                                      <w:divsChild>
                                        <w:div w:id="1110584445">
                                          <w:marLeft w:val="0"/>
                                          <w:marRight w:val="0"/>
                                          <w:marTop w:val="0"/>
                                          <w:marBottom w:val="0"/>
                                          <w:divBdr>
                                            <w:top w:val="none" w:sz="0" w:space="0" w:color="auto"/>
                                            <w:left w:val="none" w:sz="0" w:space="0" w:color="auto"/>
                                            <w:bottom w:val="none" w:sz="0" w:space="0" w:color="auto"/>
                                            <w:right w:val="none" w:sz="0" w:space="0" w:color="auto"/>
                                          </w:divBdr>
                                          <w:divsChild>
                                            <w:div w:id="632947654">
                                              <w:marLeft w:val="0"/>
                                              <w:marRight w:val="0"/>
                                              <w:marTop w:val="0"/>
                                              <w:marBottom w:val="0"/>
                                              <w:divBdr>
                                                <w:top w:val="none" w:sz="0" w:space="0" w:color="auto"/>
                                                <w:left w:val="none" w:sz="0" w:space="0" w:color="auto"/>
                                                <w:bottom w:val="none" w:sz="0" w:space="0" w:color="auto"/>
                                                <w:right w:val="none" w:sz="0" w:space="0" w:color="auto"/>
                                              </w:divBdr>
                                              <w:divsChild>
                                                <w:div w:id="1701517351">
                                                  <w:marLeft w:val="0"/>
                                                  <w:marRight w:val="0"/>
                                                  <w:marTop w:val="0"/>
                                                  <w:marBottom w:val="0"/>
                                                  <w:divBdr>
                                                    <w:top w:val="none" w:sz="0" w:space="0" w:color="auto"/>
                                                    <w:left w:val="none" w:sz="0" w:space="0" w:color="auto"/>
                                                    <w:bottom w:val="none" w:sz="0" w:space="0" w:color="auto"/>
                                                    <w:right w:val="none" w:sz="0" w:space="0" w:color="auto"/>
                                                  </w:divBdr>
                                                  <w:divsChild>
                                                    <w:div w:id="105731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6961">
                                          <w:marLeft w:val="0"/>
                                          <w:marRight w:val="0"/>
                                          <w:marTop w:val="75"/>
                                          <w:marBottom w:val="0"/>
                                          <w:divBdr>
                                            <w:top w:val="none" w:sz="0" w:space="0" w:color="auto"/>
                                            <w:left w:val="none" w:sz="0" w:space="0" w:color="auto"/>
                                            <w:bottom w:val="none" w:sz="0" w:space="0" w:color="auto"/>
                                            <w:right w:val="none" w:sz="0" w:space="0" w:color="auto"/>
                                          </w:divBdr>
                                          <w:divsChild>
                                            <w:div w:id="316957748">
                                              <w:marLeft w:val="0"/>
                                              <w:marRight w:val="0"/>
                                              <w:marTop w:val="0"/>
                                              <w:marBottom w:val="0"/>
                                              <w:divBdr>
                                                <w:top w:val="none" w:sz="0" w:space="0" w:color="auto"/>
                                                <w:left w:val="none" w:sz="0" w:space="0" w:color="auto"/>
                                                <w:bottom w:val="none" w:sz="0" w:space="0" w:color="auto"/>
                                                <w:right w:val="none" w:sz="0" w:space="0" w:color="auto"/>
                                              </w:divBdr>
                                              <w:divsChild>
                                                <w:div w:id="1531724642">
                                                  <w:marLeft w:val="0"/>
                                                  <w:marRight w:val="0"/>
                                                  <w:marTop w:val="0"/>
                                                  <w:marBottom w:val="0"/>
                                                  <w:divBdr>
                                                    <w:top w:val="none" w:sz="0" w:space="0" w:color="auto"/>
                                                    <w:left w:val="none" w:sz="0" w:space="0" w:color="auto"/>
                                                    <w:bottom w:val="none" w:sz="0" w:space="0" w:color="auto"/>
                                                    <w:right w:val="none" w:sz="0" w:space="0" w:color="auto"/>
                                                  </w:divBdr>
                                                </w:div>
                                                <w:div w:id="882718425">
                                                  <w:marLeft w:val="0"/>
                                                  <w:marRight w:val="0"/>
                                                  <w:marTop w:val="0"/>
                                                  <w:marBottom w:val="0"/>
                                                  <w:divBdr>
                                                    <w:top w:val="none" w:sz="0" w:space="0" w:color="auto"/>
                                                    <w:left w:val="none" w:sz="0" w:space="0" w:color="auto"/>
                                                    <w:bottom w:val="none" w:sz="0" w:space="0" w:color="auto"/>
                                                    <w:right w:val="none" w:sz="0" w:space="0" w:color="auto"/>
                                                  </w:divBdr>
                                                </w:div>
                                                <w:div w:id="445464472">
                                                  <w:marLeft w:val="0"/>
                                                  <w:marRight w:val="0"/>
                                                  <w:marTop w:val="0"/>
                                                  <w:marBottom w:val="0"/>
                                                  <w:divBdr>
                                                    <w:top w:val="none" w:sz="0" w:space="0" w:color="auto"/>
                                                    <w:left w:val="none" w:sz="0" w:space="0" w:color="auto"/>
                                                    <w:bottom w:val="none" w:sz="0" w:space="0" w:color="auto"/>
                                                    <w:right w:val="none" w:sz="0" w:space="0" w:color="auto"/>
                                                  </w:divBdr>
                                                  <w:divsChild>
                                                    <w:div w:id="1901668225">
                                                      <w:marLeft w:val="0"/>
                                                      <w:marRight w:val="0"/>
                                                      <w:marTop w:val="0"/>
                                                      <w:marBottom w:val="0"/>
                                                      <w:divBdr>
                                                        <w:top w:val="none" w:sz="0" w:space="0" w:color="auto"/>
                                                        <w:left w:val="none" w:sz="0" w:space="0" w:color="auto"/>
                                                        <w:bottom w:val="none" w:sz="0" w:space="0" w:color="auto"/>
                                                        <w:right w:val="none" w:sz="0" w:space="0" w:color="auto"/>
                                                      </w:divBdr>
                                                      <w:divsChild>
                                                        <w:div w:id="8373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40284">
                                                  <w:marLeft w:val="0"/>
                                                  <w:marRight w:val="150"/>
                                                  <w:marTop w:val="0"/>
                                                  <w:marBottom w:val="0"/>
                                                  <w:divBdr>
                                                    <w:top w:val="none" w:sz="0" w:space="0" w:color="auto"/>
                                                    <w:left w:val="none" w:sz="0" w:space="0" w:color="auto"/>
                                                    <w:bottom w:val="none" w:sz="0" w:space="0" w:color="auto"/>
                                                    <w:right w:val="none" w:sz="0" w:space="0" w:color="auto"/>
                                                  </w:divBdr>
                                                </w:div>
                                                <w:div w:id="760295715">
                                                  <w:marLeft w:val="0"/>
                                                  <w:marRight w:val="0"/>
                                                  <w:marTop w:val="0"/>
                                                  <w:marBottom w:val="0"/>
                                                  <w:divBdr>
                                                    <w:top w:val="none" w:sz="0" w:space="0" w:color="auto"/>
                                                    <w:left w:val="none" w:sz="0" w:space="0" w:color="auto"/>
                                                    <w:bottom w:val="none" w:sz="0" w:space="0" w:color="auto"/>
                                                    <w:right w:val="none" w:sz="0" w:space="0" w:color="auto"/>
                                                  </w:divBdr>
                                                </w:div>
                                                <w:div w:id="1551377238">
                                                  <w:marLeft w:val="0"/>
                                                  <w:marRight w:val="0"/>
                                                  <w:marTop w:val="0"/>
                                                  <w:marBottom w:val="0"/>
                                                  <w:divBdr>
                                                    <w:top w:val="none" w:sz="0" w:space="0" w:color="auto"/>
                                                    <w:left w:val="none" w:sz="0" w:space="0" w:color="auto"/>
                                                    <w:bottom w:val="none" w:sz="0" w:space="0" w:color="auto"/>
                                                    <w:right w:val="none" w:sz="0" w:space="0" w:color="auto"/>
                                                  </w:divBdr>
                                                  <w:divsChild>
                                                    <w:div w:id="1357150853">
                                                      <w:marLeft w:val="0"/>
                                                      <w:marRight w:val="0"/>
                                                      <w:marTop w:val="0"/>
                                                      <w:marBottom w:val="0"/>
                                                      <w:divBdr>
                                                        <w:top w:val="none" w:sz="0" w:space="0" w:color="auto"/>
                                                        <w:left w:val="none" w:sz="0" w:space="0" w:color="auto"/>
                                                        <w:bottom w:val="none" w:sz="0" w:space="0" w:color="auto"/>
                                                        <w:right w:val="none" w:sz="0" w:space="0" w:color="auto"/>
                                                      </w:divBdr>
                                                      <w:divsChild>
                                                        <w:div w:id="89411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50465">
                                                  <w:marLeft w:val="0"/>
                                                  <w:marRight w:val="150"/>
                                                  <w:marTop w:val="0"/>
                                                  <w:marBottom w:val="0"/>
                                                  <w:divBdr>
                                                    <w:top w:val="none" w:sz="0" w:space="0" w:color="auto"/>
                                                    <w:left w:val="none" w:sz="0" w:space="0" w:color="auto"/>
                                                    <w:bottom w:val="none" w:sz="0" w:space="0" w:color="auto"/>
                                                    <w:right w:val="none" w:sz="0" w:space="0" w:color="auto"/>
                                                  </w:divBdr>
                                                </w:div>
                                                <w:div w:id="3275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433367">
                              <w:marLeft w:val="0"/>
                              <w:marRight w:val="0"/>
                              <w:marTop w:val="0"/>
                              <w:marBottom w:val="300"/>
                              <w:divBdr>
                                <w:top w:val="single" w:sz="6" w:space="0" w:color="D0D2D3"/>
                                <w:left w:val="single" w:sz="6" w:space="0" w:color="D0D2D3"/>
                                <w:bottom w:val="single" w:sz="6" w:space="0" w:color="D0D2D3"/>
                                <w:right w:val="single" w:sz="6" w:space="0" w:color="D0D2D3"/>
                              </w:divBdr>
                              <w:divsChild>
                                <w:div w:id="118187122">
                                  <w:marLeft w:val="0"/>
                                  <w:marRight w:val="0"/>
                                  <w:marTop w:val="0"/>
                                  <w:marBottom w:val="120"/>
                                  <w:divBdr>
                                    <w:top w:val="none" w:sz="0" w:space="0" w:color="auto"/>
                                    <w:left w:val="none" w:sz="0" w:space="0" w:color="auto"/>
                                    <w:bottom w:val="none" w:sz="0" w:space="0" w:color="auto"/>
                                    <w:right w:val="none" w:sz="0" w:space="0" w:color="auto"/>
                                  </w:divBdr>
                                  <w:divsChild>
                                    <w:div w:id="1212813537">
                                      <w:marLeft w:val="0"/>
                                      <w:marRight w:val="0"/>
                                      <w:marTop w:val="0"/>
                                      <w:marBottom w:val="0"/>
                                      <w:divBdr>
                                        <w:top w:val="none" w:sz="0" w:space="0" w:color="auto"/>
                                        <w:left w:val="none" w:sz="0" w:space="0" w:color="auto"/>
                                        <w:bottom w:val="none" w:sz="0" w:space="0" w:color="auto"/>
                                        <w:right w:val="none" w:sz="0" w:space="0" w:color="auto"/>
                                      </w:divBdr>
                                      <w:divsChild>
                                        <w:div w:id="195174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121">
                                  <w:marLeft w:val="0"/>
                                  <w:marRight w:val="0"/>
                                  <w:marTop w:val="0"/>
                                  <w:marBottom w:val="0"/>
                                  <w:divBdr>
                                    <w:top w:val="none" w:sz="0" w:space="0" w:color="auto"/>
                                    <w:left w:val="none" w:sz="0" w:space="0" w:color="auto"/>
                                    <w:bottom w:val="none" w:sz="0" w:space="0" w:color="auto"/>
                                    <w:right w:val="none" w:sz="0" w:space="0" w:color="auto"/>
                                  </w:divBdr>
                                  <w:divsChild>
                                    <w:div w:id="1918780618">
                                      <w:marLeft w:val="0"/>
                                      <w:marRight w:val="0"/>
                                      <w:marTop w:val="0"/>
                                      <w:marBottom w:val="0"/>
                                      <w:divBdr>
                                        <w:top w:val="none" w:sz="0" w:space="0" w:color="auto"/>
                                        <w:left w:val="none" w:sz="0" w:space="0" w:color="auto"/>
                                        <w:bottom w:val="none" w:sz="0" w:space="0" w:color="auto"/>
                                        <w:right w:val="none" w:sz="0" w:space="0" w:color="auto"/>
                                      </w:divBdr>
                                      <w:divsChild>
                                        <w:div w:id="370031245">
                                          <w:marLeft w:val="0"/>
                                          <w:marRight w:val="0"/>
                                          <w:marTop w:val="0"/>
                                          <w:marBottom w:val="0"/>
                                          <w:divBdr>
                                            <w:top w:val="none" w:sz="0" w:space="0" w:color="auto"/>
                                            <w:left w:val="none" w:sz="0" w:space="0" w:color="auto"/>
                                            <w:bottom w:val="none" w:sz="0" w:space="0" w:color="auto"/>
                                            <w:right w:val="none" w:sz="0" w:space="0" w:color="auto"/>
                                          </w:divBdr>
                                          <w:divsChild>
                                            <w:div w:id="342899540">
                                              <w:marLeft w:val="0"/>
                                              <w:marRight w:val="0"/>
                                              <w:marTop w:val="0"/>
                                              <w:marBottom w:val="0"/>
                                              <w:divBdr>
                                                <w:top w:val="none" w:sz="0" w:space="0" w:color="auto"/>
                                                <w:left w:val="none" w:sz="0" w:space="0" w:color="auto"/>
                                                <w:bottom w:val="none" w:sz="0" w:space="0" w:color="auto"/>
                                                <w:right w:val="none" w:sz="0" w:space="0" w:color="auto"/>
                                              </w:divBdr>
                                              <w:divsChild>
                                                <w:div w:id="1713191096">
                                                  <w:marLeft w:val="0"/>
                                                  <w:marRight w:val="0"/>
                                                  <w:marTop w:val="0"/>
                                                  <w:marBottom w:val="0"/>
                                                  <w:divBdr>
                                                    <w:top w:val="none" w:sz="0" w:space="0" w:color="auto"/>
                                                    <w:left w:val="none" w:sz="0" w:space="0" w:color="auto"/>
                                                    <w:bottom w:val="none" w:sz="0" w:space="0" w:color="auto"/>
                                                    <w:right w:val="none" w:sz="0" w:space="0" w:color="auto"/>
                                                  </w:divBdr>
                                                  <w:divsChild>
                                                    <w:div w:id="195844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658773">
                                          <w:marLeft w:val="0"/>
                                          <w:marRight w:val="0"/>
                                          <w:marTop w:val="75"/>
                                          <w:marBottom w:val="0"/>
                                          <w:divBdr>
                                            <w:top w:val="none" w:sz="0" w:space="0" w:color="auto"/>
                                            <w:left w:val="none" w:sz="0" w:space="0" w:color="auto"/>
                                            <w:bottom w:val="none" w:sz="0" w:space="0" w:color="auto"/>
                                            <w:right w:val="none" w:sz="0" w:space="0" w:color="auto"/>
                                          </w:divBdr>
                                          <w:divsChild>
                                            <w:div w:id="1204250185">
                                              <w:marLeft w:val="0"/>
                                              <w:marRight w:val="0"/>
                                              <w:marTop w:val="0"/>
                                              <w:marBottom w:val="0"/>
                                              <w:divBdr>
                                                <w:top w:val="none" w:sz="0" w:space="0" w:color="auto"/>
                                                <w:left w:val="none" w:sz="0" w:space="0" w:color="auto"/>
                                                <w:bottom w:val="none" w:sz="0" w:space="0" w:color="auto"/>
                                                <w:right w:val="none" w:sz="0" w:space="0" w:color="auto"/>
                                              </w:divBdr>
                                              <w:divsChild>
                                                <w:div w:id="999583207">
                                                  <w:marLeft w:val="0"/>
                                                  <w:marRight w:val="0"/>
                                                  <w:marTop w:val="0"/>
                                                  <w:marBottom w:val="0"/>
                                                  <w:divBdr>
                                                    <w:top w:val="none" w:sz="0" w:space="0" w:color="auto"/>
                                                    <w:left w:val="none" w:sz="0" w:space="0" w:color="auto"/>
                                                    <w:bottom w:val="none" w:sz="0" w:space="0" w:color="auto"/>
                                                    <w:right w:val="none" w:sz="0" w:space="0" w:color="auto"/>
                                                  </w:divBdr>
                                                </w:div>
                                                <w:div w:id="1483345944">
                                                  <w:marLeft w:val="0"/>
                                                  <w:marRight w:val="0"/>
                                                  <w:marTop w:val="0"/>
                                                  <w:marBottom w:val="0"/>
                                                  <w:divBdr>
                                                    <w:top w:val="none" w:sz="0" w:space="0" w:color="auto"/>
                                                    <w:left w:val="none" w:sz="0" w:space="0" w:color="auto"/>
                                                    <w:bottom w:val="none" w:sz="0" w:space="0" w:color="auto"/>
                                                    <w:right w:val="none" w:sz="0" w:space="0" w:color="auto"/>
                                                  </w:divBdr>
                                                </w:div>
                                                <w:div w:id="165168895">
                                                  <w:marLeft w:val="0"/>
                                                  <w:marRight w:val="0"/>
                                                  <w:marTop w:val="0"/>
                                                  <w:marBottom w:val="0"/>
                                                  <w:divBdr>
                                                    <w:top w:val="none" w:sz="0" w:space="0" w:color="auto"/>
                                                    <w:left w:val="none" w:sz="0" w:space="0" w:color="auto"/>
                                                    <w:bottom w:val="none" w:sz="0" w:space="0" w:color="auto"/>
                                                    <w:right w:val="none" w:sz="0" w:space="0" w:color="auto"/>
                                                  </w:divBdr>
                                                  <w:divsChild>
                                                    <w:div w:id="1461217968">
                                                      <w:marLeft w:val="0"/>
                                                      <w:marRight w:val="0"/>
                                                      <w:marTop w:val="0"/>
                                                      <w:marBottom w:val="0"/>
                                                      <w:divBdr>
                                                        <w:top w:val="none" w:sz="0" w:space="0" w:color="auto"/>
                                                        <w:left w:val="none" w:sz="0" w:space="0" w:color="auto"/>
                                                        <w:bottom w:val="none" w:sz="0" w:space="0" w:color="auto"/>
                                                        <w:right w:val="none" w:sz="0" w:space="0" w:color="auto"/>
                                                      </w:divBdr>
                                                      <w:divsChild>
                                                        <w:div w:id="1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99352">
                                                  <w:marLeft w:val="0"/>
                                                  <w:marRight w:val="150"/>
                                                  <w:marTop w:val="0"/>
                                                  <w:marBottom w:val="0"/>
                                                  <w:divBdr>
                                                    <w:top w:val="none" w:sz="0" w:space="0" w:color="auto"/>
                                                    <w:left w:val="none" w:sz="0" w:space="0" w:color="auto"/>
                                                    <w:bottom w:val="none" w:sz="0" w:space="0" w:color="auto"/>
                                                    <w:right w:val="none" w:sz="0" w:space="0" w:color="auto"/>
                                                  </w:divBdr>
                                                </w:div>
                                                <w:div w:id="98330272">
                                                  <w:marLeft w:val="0"/>
                                                  <w:marRight w:val="0"/>
                                                  <w:marTop w:val="0"/>
                                                  <w:marBottom w:val="0"/>
                                                  <w:divBdr>
                                                    <w:top w:val="none" w:sz="0" w:space="0" w:color="auto"/>
                                                    <w:left w:val="none" w:sz="0" w:space="0" w:color="auto"/>
                                                    <w:bottom w:val="none" w:sz="0" w:space="0" w:color="auto"/>
                                                    <w:right w:val="none" w:sz="0" w:space="0" w:color="auto"/>
                                                  </w:divBdr>
                                                </w:div>
                                                <w:div w:id="1981684790">
                                                  <w:marLeft w:val="0"/>
                                                  <w:marRight w:val="0"/>
                                                  <w:marTop w:val="0"/>
                                                  <w:marBottom w:val="0"/>
                                                  <w:divBdr>
                                                    <w:top w:val="none" w:sz="0" w:space="0" w:color="auto"/>
                                                    <w:left w:val="none" w:sz="0" w:space="0" w:color="auto"/>
                                                    <w:bottom w:val="none" w:sz="0" w:space="0" w:color="auto"/>
                                                    <w:right w:val="none" w:sz="0" w:space="0" w:color="auto"/>
                                                  </w:divBdr>
                                                  <w:divsChild>
                                                    <w:div w:id="1791389844">
                                                      <w:marLeft w:val="0"/>
                                                      <w:marRight w:val="0"/>
                                                      <w:marTop w:val="0"/>
                                                      <w:marBottom w:val="0"/>
                                                      <w:divBdr>
                                                        <w:top w:val="none" w:sz="0" w:space="0" w:color="auto"/>
                                                        <w:left w:val="none" w:sz="0" w:space="0" w:color="auto"/>
                                                        <w:bottom w:val="none" w:sz="0" w:space="0" w:color="auto"/>
                                                        <w:right w:val="none" w:sz="0" w:space="0" w:color="auto"/>
                                                      </w:divBdr>
                                                      <w:divsChild>
                                                        <w:div w:id="95066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96217">
                                                  <w:marLeft w:val="0"/>
                                                  <w:marRight w:val="150"/>
                                                  <w:marTop w:val="0"/>
                                                  <w:marBottom w:val="0"/>
                                                  <w:divBdr>
                                                    <w:top w:val="none" w:sz="0" w:space="0" w:color="auto"/>
                                                    <w:left w:val="none" w:sz="0" w:space="0" w:color="auto"/>
                                                    <w:bottom w:val="none" w:sz="0" w:space="0" w:color="auto"/>
                                                    <w:right w:val="none" w:sz="0" w:space="0" w:color="auto"/>
                                                  </w:divBdr>
                                                </w:div>
                                                <w:div w:id="12206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73564">
                      <w:marLeft w:val="0"/>
                      <w:marRight w:val="0"/>
                      <w:marTop w:val="0"/>
                      <w:marBottom w:val="300"/>
                      <w:divBdr>
                        <w:top w:val="none" w:sz="0" w:space="0" w:color="auto"/>
                        <w:left w:val="none" w:sz="0" w:space="0" w:color="auto"/>
                        <w:bottom w:val="none" w:sz="0" w:space="0" w:color="auto"/>
                        <w:right w:val="none" w:sz="0" w:space="0" w:color="auto"/>
                      </w:divBdr>
                      <w:divsChild>
                        <w:div w:id="1417750454">
                          <w:marLeft w:val="0"/>
                          <w:marRight w:val="0"/>
                          <w:marTop w:val="0"/>
                          <w:marBottom w:val="180"/>
                          <w:divBdr>
                            <w:top w:val="none" w:sz="0" w:space="0" w:color="auto"/>
                            <w:left w:val="none" w:sz="0" w:space="0" w:color="auto"/>
                            <w:bottom w:val="none" w:sz="0" w:space="0" w:color="auto"/>
                            <w:right w:val="none" w:sz="0" w:space="0" w:color="auto"/>
                          </w:divBdr>
                        </w:div>
                        <w:div w:id="108163889">
                          <w:marLeft w:val="0"/>
                          <w:marRight w:val="0"/>
                          <w:marTop w:val="0"/>
                          <w:marBottom w:val="0"/>
                          <w:divBdr>
                            <w:top w:val="none" w:sz="0" w:space="0" w:color="auto"/>
                            <w:left w:val="none" w:sz="0" w:space="0" w:color="auto"/>
                            <w:bottom w:val="none" w:sz="0" w:space="0" w:color="auto"/>
                            <w:right w:val="none" w:sz="0" w:space="0" w:color="auto"/>
                          </w:divBdr>
                          <w:divsChild>
                            <w:div w:id="1512455097">
                              <w:marLeft w:val="0"/>
                              <w:marRight w:val="0"/>
                              <w:marTop w:val="0"/>
                              <w:marBottom w:val="300"/>
                              <w:divBdr>
                                <w:top w:val="single" w:sz="6" w:space="0" w:color="D0D2D3"/>
                                <w:left w:val="single" w:sz="6" w:space="0" w:color="D0D2D3"/>
                                <w:bottom w:val="single" w:sz="6" w:space="0" w:color="D0D2D3"/>
                                <w:right w:val="single" w:sz="6" w:space="0" w:color="D0D2D3"/>
                              </w:divBdr>
                              <w:divsChild>
                                <w:div w:id="1687051446">
                                  <w:marLeft w:val="0"/>
                                  <w:marRight w:val="0"/>
                                  <w:marTop w:val="0"/>
                                  <w:marBottom w:val="120"/>
                                  <w:divBdr>
                                    <w:top w:val="none" w:sz="0" w:space="0" w:color="auto"/>
                                    <w:left w:val="none" w:sz="0" w:space="0" w:color="auto"/>
                                    <w:bottom w:val="none" w:sz="0" w:space="0" w:color="auto"/>
                                    <w:right w:val="none" w:sz="0" w:space="0" w:color="auto"/>
                                  </w:divBdr>
                                  <w:divsChild>
                                    <w:div w:id="1271860394">
                                      <w:marLeft w:val="0"/>
                                      <w:marRight w:val="0"/>
                                      <w:marTop w:val="0"/>
                                      <w:marBottom w:val="0"/>
                                      <w:divBdr>
                                        <w:top w:val="none" w:sz="0" w:space="0" w:color="auto"/>
                                        <w:left w:val="none" w:sz="0" w:space="0" w:color="auto"/>
                                        <w:bottom w:val="none" w:sz="0" w:space="0" w:color="auto"/>
                                        <w:right w:val="none" w:sz="0" w:space="0" w:color="auto"/>
                                      </w:divBdr>
                                      <w:divsChild>
                                        <w:div w:id="189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40805">
                                  <w:marLeft w:val="0"/>
                                  <w:marRight w:val="0"/>
                                  <w:marTop w:val="0"/>
                                  <w:marBottom w:val="0"/>
                                  <w:divBdr>
                                    <w:top w:val="none" w:sz="0" w:space="0" w:color="auto"/>
                                    <w:left w:val="none" w:sz="0" w:space="0" w:color="auto"/>
                                    <w:bottom w:val="none" w:sz="0" w:space="0" w:color="auto"/>
                                    <w:right w:val="none" w:sz="0" w:space="0" w:color="auto"/>
                                  </w:divBdr>
                                  <w:divsChild>
                                    <w:div w:id="796335015">
                                      <w:marLeft w:val="0"/>
                                      <w:marRight w:val="0"/>
                                      <w:marTop w:val="0"/>
                                      <w:marBottom w:val="0"/>
                                      <w:divBdr>
                                        <w:top w:val="none" w:sz="0" w:space="0" w:color="auto"/>
                                        <w:left w:val="none" w:sz="0" w:space="0" w:color="auto"/>
                                        <w:bottom w:val="none" w:sz="0" w:space="0" w:color="auto"/>
                                        <w:right w:val="none" w:sz="0" w:space="0" w:color="auto"/>
                                      </w:divBdr>
                                      <w:divsChild>
                                        <w:div w:id="786041573">
                                          <w:marLeft w:val="0"/>
                                          <w:marRight w:val="0"/>
                                          <w:marTop w:val="0"/>
                                          <w:marBottom w:val="0"/>
                                          <w:divBdr>
                                            <w:top w:val="none" w:sz="0" w:space="0" w:color="auto"/>
                                            <w:left w:val="none" w:sz="0" w:space="0" w:color="auto"/>
                                            <w:bottom w:val="none" w:sz="0" w:space="0" w:color="auto"/>
                                            <w:right w:val="none" w:sz="0" w:space="0" w:color="auto"/>
                                          </w:divBdr>
                                          <w:divsChild>
                                            <w:div w:id="514878353">
                                              <w:marLeft w:val="0"/>
                                              <w:marRight w:val="0"/>
                                              <w:marTop w:val="0"/>
                                              <w:marBottom w:val="0"/>
                                              <w:divBdr>
                                                <w:top w:val="none" w:sz="0" w:space="0" w:color="auto"/>
                                                <w:left w:val="none" w:sz="0" w:space="0" w:color="auto"/>
                                                <w:bottom w:val="none" w:sz="0" w:space="0" w:color="auto"/>
                                                <w:right w:val="none" w:sz="0" w:space="0" w:color="auto"/>
                                              </w:divBdr>
                                              <w:divsChild>
                                                <w:div w:id="1074741033">
                                                  <w:marLeft w:val="0"/>
                                                  <w:marRight w:val="0"/>
                                                  <w:marTop w:val="0"/>
                                                  <w:marBottom w:val="0"/>
                                                  <w:divBdr>
                                                    <w:top w:val="none" w:sz="0" w:space="0" w:color="auto"/>
                                                    <w:left w:val="none" w:sz="0" w:space="0" w:color="auto"/>
                                                    <w:bottom w:val="none" w:sz="0" w:space="0" w:color="auto"/>
                                                    <w:right w:val="none" w:sz="0" w:space="0" w:color="auto"/>
                                                  </w:divBdr>
                                                  <w:divsChild>
                                                    <w:div w:id="209197429">
                                                      <w:marLeft w:val="0"/>
                                                      <w:marRight w:val="0"/>
                                                      <w:marTop w:val="0"/>
                                                      <w:marBottom w:val="0"/>
                                                      <w:divBdr>
                                                        <w:top w:val="none" w:sz="0" w:space="0" w:color="auto"/>
                                                        <w:left w:val="none" w:sz="0" w:space="0" w:color="auto"/>
                                                        <w:bottom w:val="none" w:sz="0" w:space="0" w:color="auto"/>
                                                        <w:right w:val="none" w:sz="0" w:space="0" w:color="auto"/>
                                                      </w:divBdr>
                                                      <w:divsChild>
                                                        <w:div w:id="1310793709">
                                                          <w:marLeft w:val="0"/>
                                                          <w:marRight w:val="0"/>
                                                          <w:marTop w:val="0"/>
                                                          <w:marBottom w:val="0"/>
                                                          <w:divBdr>
                                                            <w:top w:val="none" w:sz="0" w:space="0" w:color="auto"/>
                                                            <w:left w:val="none" w:sz="0" w:space="0" w:color="auto"/>
                                                            <w:bottom w:val="none" w:sz="0" w:space="0" w:color="auto"/>
                                                            <w:right w:val="none" w:sz="0" w:space="0" w:color="auto"/>
                                                          </w:divBdr>
                                                        </w:div>
                                                        <w:div w:id="18068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85549">
                                          <w:marLeft w:val="0"/>
                                          <w:marRight w:val="0"/>
                                          <w:marTop w:val="75"/>
                                          <w:marBottom w:val="0"/>
                                          <w:divBdr>
                                            <w:top w:val="none" w:sz="0" w:space="0" w:color="auto"/>
                                            <w:left w:val="none" w:sz="0" w:space="0" w:color="auto"/>
                                            <w:bottom w:val="none" w:sz="0" w:space="0" w:color="auto"/>
                                            <w:right w:val="none" w:sz="0" w:space="0" w:color="auto"/>
                                          </w:divBdr>
                                          <w:divsChild>
                                            <w:div w:id="485319673">
                                              <w:marLeft w:val="0"/>
                                              <w:marRight w:val="0"/>
                                              <w:marTop w:val="0"/>
                                              <w:marBottom w:val="0"/>
                                              <w:divBdr>
                                                <w:top w:val="none" w:sz="0" w:space="0" w:color="auto"/>
                                                <w:left w:val="none" w:sz="0" w:space="0" w:color="auto"/>
                                                <w:bottom w:val="none" w:sz="0" w:space="0" w:color="auto"/>
                                                <w:right w:val="none" w:sz="0" w:space="0" w:color="auto"/>
                                              </w:divBdr>
                                              <w:divsChild>
                                                <w:div w:id="223755740">
                                                  <w:marLeft w:val="0"/>
                                                  <w:marRight w:val="0"/>
                                                  <w:marTop w:val="0"/>
                                                  <w:marBottom w:val="0"/>
                                                  <w:divBdr>
                                                    <w:top w:val="none" w:sz="0" w:space="0" w:color="auto"/>
                                                    <w:left w:val="none" w:sz="0" w:space="0" w:color="auto"/>
                                                    <w:bottom w:val="none" w:sz="0" w:space="0" w:color="auto"/>
                                                    <w:right w:val="none" w:sz="0" w:space="0" w:color="auto"/>
                                                  </w:divBdr>
                                                </w:div>
                                                <w:div w:id="1246381719">
                                                  <w:marLeft w:val="0"/>
                                                  <w:marRight w:val="0"/>
                                                  <w:marTop w:val="0"/>
                                                  <w:marBottom w:val="0"/>
                                                  <w:divBdr>
                                                    <w:top w:val="none" w:sz="0" w:space="0" w:color="auto"/>
                                                    <w:left w:val="none" w:sz="0" w:space="0" w:color="auto"/>
                                                    <w:bottom w:val="none" w:sz="0" w:space="0" w:color="auto"/>
                                                    <w:right w:val="none" w:sz="0" w:space="0" w:color="auto"/>
                                                  </w:divBdr>
                                                </w:div>
                                                <w:div w:id="1445266222">
                                                  <w:marLeft w:val="0"/>
                                                  <w:marRight w:val="0"/>
                                                  <w:marTop w:val="0"/>
                                                  <w:marBottom w:val="0"/>
                                                  <w:divBdr>
                                                    <w:top w:val="none" w:sz="0" w:space="0" w:color="auto"/>
                                                    <w:left w:val="none" w:sz="0" w:space="0" w:color="auto"/>
                                                    <w:bottom w:val="none" w:sz="0" w:space="0" w:color="auto"/>
                                                    <w:right w:val="none" w:sz="0" w:space="0" w:color="auto"/>
                                                  </w:divBdr>
                                                  <w:divsChild>
                                                    <w:div w:id="1229531608">
                                                      <w:marLeft w:val="0"/>
                                                      <w:marRight w:val="0"/>
                                                      <w:marTop w:val="0"/>
                                                      <w:marBottom w:val="0"/>
                                                      <w:divBdr>
                                                        <w:top w:val="none" w:sz="0" w:space="0" w:color="auto"/>
                                                        <w:left w:val="none" w:sz="0" w:space="0" w:color="auto"/>
                                                        <w:bottom w:val="none" w:sz="0" w:space="0" w:color="auto"/>
                                                        <w:right w:val="none" w:sz="0" w:space="0" w:color="auto"/>
                                                      </w:divBdr>
                                                      <w:divsChild>
                                                        <w:div w:id="6618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7866">
                                                  <w:marLeft w:val="0"/>
                                                  <w:marRight w:val="150"/>
                                                  <w:marTop w:val="0"/>
                                                  <w:marBottom w:val="0"/>
                                                  <w:divBdr>
                                                    <w:top w:val="none" w:sz="0" w:space="0" w:color="auto"/>
                                                    <w:left w:val="none" w:sz="0" w:space="0" w:color="auto"/>
                                                    <w:bottom w:val="none" w:sz="0" w:space="0" w:color="auto"/>
                                                    <w:right w:val="none" w:sz="0" w:space="0" w:color="auto"/>
                                                  </w:divBdr>
                                                </w:div>
                                                <w:div w:id="113795786">
                                                  <w:marLeft w:val="0"/>
                                                  <w:marRight w:val="0"/>
                                                  <w:marTop w:val="0"/>
                                                  <w:marBottom w:val="0"/>
                                                  <w:divBdr>
                                                    <w:top w:val="none" w:sz="0" w:space="0" w:color="auto"/>
                                                    <w:left w:val="none" w:sz="0" w:space="0" w:color="auto"/>
                                                    <w:bottom w:val="none" w:sz="0" w:space="0" w:color="auto"/>
                                                    <w:right w:val="none" w:sz="0" w:space="0" w:color="auto"/>
                                                  </w:divBdr>
                                                </w:div>
                                                <w:div w:id="909146850">
                                                  <w:marLeft w:val="0"/>
                                                  <w:marRight w:val="0"/>
                                                  <w:marTop w:val="0"/>
                                                  <w:marBottom w:val="0"/>
                                                  <w:divBdr>
                                                    <w:top w:val="none" w:sz="0" w:space="0" w:color="auto"/>
                                                    <w:left w:val="none" w:sz="0" w:space="0" w:color="auto"/>
                                                    <w:bottom w:val="none" w:sz="0" w:space="0" w:color="auto"/>
                                                    <w:right w:val="none" w:sz="0" w:space="0" w:color="auto"/>
                                                  </w:divBdr>
                                                  <w:divsChild>
                                                    <w:div w:id="317924786">
                                                      <w:marLeft w:val="0"/>
                                                      <w:marRight w:val="0"/>
                                                      <w:marTop w:val="0"/>
                                                      <w:marBottom w:val="0"/>
                                                      <w:divBdr>
                                                        <w:top w:val="none" w:sz="0" w:space="0" w:color="auto"/>
                                                        <w:left w:val="none" w:sz="0" w:space="0" w:color="auto"/>
                                                        <w:bottom w:val="none" w:sz="0" w:space="0" w:color="auto"/>
                                                        <w:right w:val="none" w:sz="0" w:space="0" w:color="auto"/>
                                                      </w:divBdr>
                                                      <w:divsChild>
                                                        <w:div w:id="27513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20104">
                                                  <w:marLeft w:val="0"/>
                                                  <w:marRight w:val="150"/>
                                                  <w:marTop w:val="0"/>
                                                  <w:marBottom w:val="0"/>
                                                  <w:divBdr>
                                                    <w:top w:val="none" w:sz="0" w:space="0" w:color="auto"/>
                                                    <w:left w:val="none" w:sz="0" w:space="0" w:color="auto"/>
                                                    <w:bottom w:val="none" w:sz="0" w:space="0" w:color="auto"/>
                                                    <w:right w:val="none" w:sz="0" w:space="0" w:color="auto"/>
                                                  </w:divBdr>
                                                </w:div>
                                                <w:div w:id="215046665">
                                                  <w:marLeft w:val="0"/>
                                                  <w:marRight w:val="0"/>
                                                  <w:marTop w:val="0"/>
                                                  <w:marBottom w:val="0"/>
                                                  <w:divBdr>
                                                    <w:top w:val="none" w:sz="0" w:space="0" w:color="auto"/>
                                                    <w:left w:val="none" w:sz="0" w:space="0" w:color="auto"/>
                                                    <w:bottom w:val="none" w:sz="0" w:space="0" w:color="auto"/>
                                                    <w:right w:val="none" w:sz="0" w:space="0" w:color="auto"/>
                                                  </w:divBdr>
                                                </w:div>
                                                <w:div w:id="1991708595">
                                                  <w:marLeft w:val="0"/>
                                                  <w:marRight w:val="0"/>
                                                  <w:marTop w:val="0"/>
                                                  <w:marBottom w:val="0"/>
                                                  <w:divBdr>
                                                    <w:top w:val="none" w:sz="0" w:space="0" w:color="auto"/>
                                                    <w:left w:val="none" w:sz="0" w:space="0" w:color="auto"/>
                                                    <w:bottom w:val="none" w:sz="0" w:space="0" w:color="auto"/>
                                                    <w:right w:val="none" w:sz="0" w:space="0" w:color="auto"/>
                                                  </w:divBdr>
                                                  <w:divsChild>
                                                    <w:div w:id="194003285">
                                                      <w:marLeft w:val="0"/>
                                                      <w:marRight w:val="0"/>
                                                      <w:marTop w:val="0"/>
                                                      <w:marBottom w:val="0"/>
                                                      <w:divBdr>
                                                        <w:top w:val="none" w:sz="0" w:space="0" w:color="auto"/>
                                                        <w:left w:val="none" w:sz="0" w:space="0" w:color="auto"/>
                                                        <w:bottom w:val="none" w:sz="0" w:space="0" w:color="auto"/>
                                                        <w:right w:val="none" w:sz="0" w:space="0" w:color="auto"/>
                                                      </w:divBdr>
                                                      <w:divsChild>
                                                        <w:div w:id="6837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4377">
                                                  <w:marLeft w:val="0"/>
                                                  <w:marRight w:val="150"/>
                                                  <w:marTop w:val="0"/>
                                                  <w:marBottom w:val="0"/>
                                                  <w:divBdr>
                                                    <w:top w:val="none" w:sz="0" w:space="0" w:color="auto"/>
                                                    <w:left w:val="none" w:sz="0" w:space="0" w:color="auto"/>
                                                    <w:bottom w:val="none" w:sz="0" w:space="0" w:color="auto"/>
                                                    <w:right w:val="none" w:sz="0" w:space="0" w:color="auto"/>
                                                  </w:divBdr>
                                                </w:div>
                                                <w:div w:id="19601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953">
                              <w:marLeft w:val="0"/>
                              <w:marRight w:val="0"/>
                              <w:marTop w:val="0"/>
                              <w:marBottom w:val="300"/>
                              <w:divBdr>
                                <w:top w:val="single" w:sz="6" w:space="0" w:color="D0D2D3"/>
                                <w:left w:val="single" w:sz="6" w:space="0" w:color="D0D2D3"/>
                                <w:bottom w:val="single" w:sz="6" w:space="0" w:color="D0D2D3"/>
                                <w:right w:val="single" w:sz="6" w:space="0" w:color="D0D2D3"/>
                              </w:divBdr>
                              <w:divsChild>
                                <w:div w:id="1508594580">
                                  <w:marLeft w:val="0"/>
                                  <w:marRight w:val="0"/>
                                  <w:marTop w:val="0"/>
                                  <w:marBottom w:val="120"/>
                                  <w:divBdr>
                                    <w:top w:val="none" w:sz="0" w:space="0" w:color="auto"/>
                                    <w:left w:val="none" w:sz="0" w:space="0" w:color="auto"/>
                                    <w:bottom w:val="none" w:sz="0" w:space="0" w:color="auto"/>
                                    <w:right w:val="none" w:sz="0" w:space="0" w:color="auto"/>
                                  </w:divBdr>
                                  <w:divsChild>
                                    <w:div w:id="1741705911">
                                      <w:marLeft w:val="0"/>
                                      <w:marRight w:val="0"/>
                                      <w:marTop w:val="0"/>
                                      <w:marBottom w:val="0"/>
                                      <w:divBdr>
                                        <w:top w:val="none" w:sz="0" w:space="0" w:color="auto"/>
                                        <w:left w:val="none" w:sz="0" w:space="0" w:color="auto"/>
                                        <w:bottom w:val="none" w:sz="0" w:space="0" w:color="auto"/>
                                        <w:right w:val="none" w:sz="0" w:space="0" w:color="auto"/>
                                      </w:divBdr>
                                      <w:divsChild>
                                        <w:div w:id="12903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7242">
                                  <w:marLeft w:val="0"/>
                                  <w:marRight w:val="0"/>
                                  <w:marTop w:val="0"/>
                                  <w:marBottom w:val="0"/>
                                  <w:divBdr>
                                    <w:top w:val="none" w:sz="0" w:space="0" w:color="auto"/>
                                    <w:left w:val="none" w:sz="0" w:space="0" w:color="auto"/>
                                    <w:bottom w:val="none" w:sz="0" w:space="0" w:color="auto"/>
                                    <w:right w:val="none" w:sz="0" w:space="0" w:color="auto"/>
                                  </w:divBdr>
                                  <w:divsChild>
                                    <w:div w:id="474177200">
                                      <w:marLeft w:val="0"/>
                                      <w:marRight w:val="0"/>
                                      <w:marTop w:val="0"/>
                                      <w:marBottom w:val="0"/>
                                      <w:divBdr>
                                        <w:top w:val="none" w:sz="0" w:space="0" w:color="auto"/>
                                        <w:left w:val="none" w:sz="0" w:space="0" w:color="auto"/>
                                        <w:bottom w:val="none" w:sz="0" w:space="0" w:color="auto"/>
                                        <w:right w:val="none" w:sz="0" w:space="0" w:color="auto"/>
                                      </w:divBdr>
                                      <w:divsChild>
                                        <w:div w:id="1092968520">
                                          <w:marLeft w:val="0"/>
                                          <w:marRight w:val="0"/>
                                          <w:marTop w:val="0"/>
                                          <w:marBottom w:val="0"/>
                                          <w:divBdr>
                                            <w:top w:val="none" w:sz="0" w:space="0" w:color="auto"/>
                                            <w:left w:val="none" w:sz="0" w:space="0" w:color="auto"/>
                                            <w:bottom w:val="none" w:sz="0" w:space="0" w:color="auto"/>
                                            <w:right w:val="none" w:sz="0" w:space="0" w:color="auto"/>
                                          </w:divBdr>
                                          <w:divsChild>
                                            <w:div w:id="25327049">
                                              <w:marLeft w:val="0"/>
                                              <w:marRight w:val="0"/>
                                              <w:marTop w:val="0"/>
                                              <w:marBottom w:val="0"/>
                                              <w:divBdr>
                                                <w:top w:val="none" w:sz="0" w:space="0" w:color="auto"/>
                                                <w:left w:val="none" w:sz="0" w:space="0" w:color="auto"/>
                                                <w:bottom w:val="none" w:sz="0" w:space="0" w:color="auto"/>
                                                <w:right w:val="none" w:sz="0" w:space="0" w:color="auto"/>
                                              </w:divBdr>
                                              <w:divsChild>
                                                <w:div w:id="318000617">
                                                  <w:marLeft w:val="0"/>
                                                  <w:marRight w:val="0"/>
                                                  <w:marTop w:val="0"/>
                                                  <w:marBottom w:val="0"/>
                                                  <w:divBdr>
                                                    <w:top w:val="none" w:sz="0" w:space="0" w:color="auto"/>
                                                    <w:left w:val="none" w:sz="0" w:space="0" w:color="auto"/>
                                                    <w:bottom w:val="none" w:sz="0" w:space="0" w:color="auto"/>
                                                    <w:right w:val="none" w:sz="0" w:space="0" w:color="auto"/>
                                                  </w:divBdr>
                                                  <w:divsChild>
                                                    <w:div w:id="72094165">
                                                      <w:marLeft w:val="0"/>
                                                      <w:marRight w:val="0"/>
                                                      <w:marTop w:val="0"/>
                                                      <w:marBottom w:val="0"/>
                                                      <w:divBdr>
                                                        <w:top w:val="none" w:sz="0" w:space="0" w:color="auto"/>
                                                        <w:left w:val="none" w:sz="0" w:space="0" w:color="auto"/>
                                                        <w:bottom w:val="none" w:sz="0" w:space="0" w:color="auto"/>
                                                        <w:right w:val="none" w:sz="0" w:space="0" w:color="auto"/>
                                                      </w:divBdr>
                                                      <w:divsChild>
                                                        <w:div w:id="1951357340">
                                                          <w:marLeft w:val="0"/>
                                                          <w:marRight w:val="0"/>
                                                          <w:marTop w:val="0"/>
                                                          <w:marBottom w:val="0"/>
                                                          <w:divBdr>
                                                            <w:top w:val="none" w:sz="0" w:space="0" w:color="auto"/>
                                                            <w:left w:val="none" w:sz="0" w:space="0" w:color="auto"/>
                                                            <w:bottom w:val="none" w:sz="0" w:space="0" w:color="auto"/>
                                                            <w:right w:val="none" w:sz="0" w:space="0" w:color="auto"/>
                                                          </w:divBdr>
                                                        </w:div>
                                                        <w:div w:id="1474104078">
                                                          <w:marLeft w:val="0"/>
                                                          <w:marRight w:val="0"/>
                                                          <w:marTop w:val="0"/>
                                                          <w:marBottom w:val="0"/>
                                                          <w:divBdr>
                                                            <w:top w:val="none" w:sz="0" w:space="0" w:color="auto"/>
                                                            <w:left w:val="none" w:sz="0" w:space="0" w:color="auto"/>
                                                            <w:bottom w:val="none" w:sz="0" w:space="0" w:color="auto"/>
                                                            <w:right w:val="none" w:sz="0" w:space="0" w:color="auto"/>
                                                          </w:divBdr>
                                                        </w:div>
                                                        <w:div w:id="878274124">
                                                          <w:marLeft w:val="0"/>
                                                          <w:marRight w:val="0"/>
                                                          <w:marTop w:val="0"/>
                                                          <w:marBottom w:val="0"/>
                                                          <w:divBdr>
                                                            <w:top w:val="none" w:sz="0" w:space="0" w:color="auto"/>
                                                            <w:left w:val="none" w:sz="0" w:space="0" w:color="auto"/>
                                                            <w:bottom w:val="none" w:sz="0" w:space="0" w:color="auto"/>
                                                            <w:right w:val="none" w:sz="0" w:space="0" w:color="auto"/>
                                                          </w:divBdr>
                                                        </w:div>
                                                        <w:div w:id="562059614">
                                                          <w:marLeft w:val="0"/>
                                                          <w:marRight w:val="0"/>
                                                          <w:marTop w:val="0"/>
                                                          <w:marBottom w:val="0"/>
                                                          <w:divBdr>
                                                            <w:top w:val="none" w:sz="0" w:space="0" w:color="auto"/>
                                                            <w:left w:val="none" w:sz="0" w:space="0" w:color="auto"/>
                                                            <w:bottom w:val="none" w:sz="0" w:space="0" w:color="auto"/>
                                                            <w:right w:val="none" w:sz="0" w:space="0" w:color="auto"/>
                                                          </w:divBdr>
                                                        </w:div>
                                                        <w:div w:id="156308946">
                                                          <w:marLeft w:val="0"/>
                                                          <w:marRight w:val="0"/>
                                                          <w:marTop w:val="0"/>
                                                          <w:marBottom w:val="0"/>
                                                          <w:divBdr>
                                                            <w:top w:val="none" w:sz="0" w:space="0" w:color="auto"/>
                                                            <w:left w:val="none" w:sz="0" w:space="0" w:color="auto"/>
                                                            <w:bottom w:val="none" w:sz="0" w:space="0" w:color="auto"/>
                                                            <w:right w:val="none" w:sz="0" w:space="0" w:color="auto"/>
                                                          </w:divBdr>
                                                        </w:div>
                                                        <w:div w:id="680740598">
                                                          <w:marLeft w:val="0"/>
                                                          <w:marRight w:val="0"/>
                                                          <w:marTop w:val="0"/>
                                                          <w:marBottom w:val="0"/>
                                                          <w:divBdr>
                                                            <w:top w:val="none" w:sz="0" w:space="0" w:color="auto"/>
                                                            <w:left w:val="none" w:sz="0" w:space="0" w:color="auto"/>
                                                            <w:bottom w:val="none" w:sz="0" w:space="0" w:color="auto"/>
                                                            <w:right w:val="none" w:sz="0" w:space="0" w:color="auto"/>
                                                          </w:divBdr>
                                                        </w:div>
                                                        <w:div w:id="1736388550">
                                                          <w:marLeft w:val="0"/>
                                                          <w:marRight w:val="0"/>
                                                          <w:marTop w:val="0"/>
                                                          <w:marBottom w:val="0"/>
                                                          <w:divBdr>
                                                            <w:top w:val="none" w:sz="0" w:space="0" w:color="auto"/>
                                                            <w:left w:val="none" w:sz="0" w:space="0" w:color="auto"/>
                                                            <w:bottom w:val="none" w:sz="0" w:space="0" w:color="auto"/>
                                                            <w:right w:val="none" w:sz="0" w:space="0" w:color="auto"/>
                                                          </w:divBdr>
                                                        </w:div>
                                                        <w:div w:id="1173104590">
                                                          <w:marLeft w:val="0"/>
                                                          <w:marRight w:val="0"/>
                                                          <w:marTop w:val="0"/>
                                                          <w:marBottom w:val="0"/>
                                                          <w:divBdr>
                                                            <w:top w:val="none" w:sz="0" w:space="0" w:color="auto"/>
                                                            <w:left w:val="none" w:sz="0" w:space="0" w:color="auto"/>
                                                            <w:bottom w:val="none" w:sz="0" w:space="0" w:color="auto"/>
                                                            <w:right w:val="none" w:sz="0" w:space="0" w:color="auto"/>
                                                          </w:divBdr>
                                                        </w:div>
                                                        <w:div w:id="456801686">
                                                          <w:marLeft w:val="0"/>
                                                          <w:marRight w:val="0"/>
                                                          <w:marTop w:val="0"/>
                                                          <w:marBottom w:val="0"/>
                                                          <w:divBdr>
                                                            <w:top w:val="none" w:sz="0" w:space="0" w:color="auto"/>
                                                            <w:left w:val="none" w:sz="0" w:space="0" w:color="auto"/>
                                                            <w:bottom w:val="none" w:sz="0" w:space="0" w:color="auto"/>
                                                            <w:right w:val="none" w:sz="0" w:space="0" w:color="auto"/>
                                                          </w:divBdr>
                                                        </w:div>
                                                        <w:div w:id="855383486">
                                                          <w:marLeft w:val="0"/>
                                                          <w:marRight w:val="0"/>
                                                          <w:marTop w:val="0"/>
                                                          <w:marBottom w:val="0"/>
                                                          <w:divBdr>
                                                            <w:top w:val="none" w:sz="0" w:space="0" w:color="auto"/>
                                                            <w:left w:val="none" w:sz="0" w:space="0" w:color="auto"/>
                                                            <w:bottom w:val="none" w:sz="0" w:space="0" w:color="auto"/>
                                                            <w:right w:val="none" w:sz="0" w:space="0" w:color="auto"/>
                                                          </w:divBdr>
                                                        </w:div>
                                                        <w:div w:id="41166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33072">
                                          <w:marLeft w:val="0"/>
                                          <w:marRight w:val="0"/>
                                          <w:marTop w:val="75"/>
                                          <w:marBottom w:val="0"/>
                                          <w:divBdr>
                                            <w:top w:val="none" w:sz="0" w:space="0" w:color="auto"/>
                                            <w:left w:val="none" w:sz="0" w:space="0" w:color="auto"/>
                                            <w:bottom w:val="none" w:sz="0" w:space="0" w:color="auto"/>
                                            <w:right w:val="none" w:sz="0" w:space="0" w:color="auto"/>
                                          </w:divBdr>
                                          <w:divsChild>
                                            <w:div w:id="252710908">
                                              <w:marLeft w:val="0"/>
                                              <w:marRight w:val="0"/>
                                              <w:marTop w:val="0"/>
                                              <w:marBottom w:val="0"/>
                                              <w:divBdr>
                                                <w:top w:val="none" w:sz="0" w:space="0" w:color="auto"/>
                                                <w:left w:val="none" w:sz="0" w:space="0" w:color="auto"/>
                                                <w:bottom w:val="none" w:sz="0" w:space="0" w:color="auto"/>
                                                <w:right w:val="none" w:sz="0" w:space="0" w:color="auto"/>
                                              </w:divBdr>
                                              <w:divsChild>
                                                <w:div w:id="1524631245">
                                                  <w:marLeft w:val="0"/>
                                                  <w:marRight w:val="0"/>
                                                  <w:marTop w:val="0"/>
                                                  <w:marBottom w:val="0"/>
                                                  <w:divBdr>
                                                    <w:top w:val="none" w:sz="0" w:space="0" w:color="auto"/>
                                                    <w:left w:val="none" w:sz="0" w:space="0" w:color="auto"/>
                                                    <w:bottom w:val="none" w:sz="0" w:space="0" w:color="auto"/>
                                                    <w:right w:val="none" w:sz="0" w:space="0" w:color="auto"/>
                                                  </w:divBdr>
                                                </w:div>
                                                <w:div w:id="1738823814">
                                                  <w:marLeft w:val="0"/>
                                                  <w:marRight w:val="0"/>
                                                  <w:marTop w:val="0"/>
                                                  <w:marBottom w:val="0"/>
                                                  <w:divBdr>
                                                    <w:top w:val="none" w:sz="0" w:space="0" w:color="auto"/>
                                                    <w:left w:val="none" w:sz="0" w:space="0" w:color="auto"/>
                                                    <w:bottom w:val="none" w:sz="0" w:space="0" w:color="auto"/>
                                                    <w:right w:val="none" w:sz="0" w:space="0" w:color="auto"/>
                                                  </w:divBdr>
                                                </w:div>
                                                <w:div w:id="1352537557">
                                                  <w:marLeft w:val="0"/>
                                                  <w:marRight w:val="0"/>
                                                  <w:marTop w:val="0"/>
                                                  <w:marBottom w:val="0"/>
                                                  <w:divBdr>
                                                    <w:top w:val="none" w:sz="0" w:space="0" w:color="auto"/>
                                                    <w:left w:val="none" w:sz="0" w:space="0" w:color="auto"/>
                                                    <w:bottom w:val="none" w:sz="0" w:space="0" w:color="auto"/>
                                                    <w:right w:val="none" w:sz="0" w:space="0" w:color="auto"/>
                                                  </w:divBdr>
                                                  <w:divsChild>
                                                    <w:div w:id="1156845971">
                                                      <w:marLeft w:val="0"/>
                                                      <w:marRight w:val="0"/>
                                                      <w:marTop w:val="0"/>
                                                      <w:marBottom w:val="0"/>
                                                      <w:divBdr>
                                                        <w:top w:val="none" w:sz="0" w:space="0" w:color="auto"/>
                                                        <w:left w:val="none" w:sz="0" w:space="0" w:color="auto"/>
                                                        <w:bottom w:val="none" w:sz="0" w:space="0" w:color="auto"/>
                                                        <w:right w:val="none" w:sz="0" w:space="0" w:color="auto"/>
                                                      </w:divBdr>
                                                      <w:divsChild>
                                                        <w:div w:id="10546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82348">
                                                  <w:marLeft w:val="0"/>
                                                  <w:marRight w:val="150"/>
                                                  <w:marTop w:val="0"/>
                                                  <w:marBottom w:val="0"/>
                                                  <w:divBdr>
                                                    <w:top w:val="none" w:sz="0" w:space="0" w:color="auto"/>
                                                    <w:left w:val="none" w:sz="0" w:space="0" w:color="auto"/>
                                                    <w:bottom w:val="none" w:sz="0" w:space="0" w:color="auto"/>
                                                    <w:right w:val="none" w:sz="0" w:space="0" w:color="auto"/>
                                                  </w:divBdr>
                                                </w:div>
                                                <w:div w:id="1029260612">
                                                  <w:marLeft w:val="0"/>
                                                  <w:marRight w:val="0"/>
                                                  <w:marTop w:val="0"/>
                                                  <w:marBottom w:val="0"/>
                                                  <w:divBdr>
                                                    <w:top w:val="none" w:sz="0" w:space="0" w:color="auto"/>
                                                    <w:left w:val="none" w:sz="0" w:space="0" w:color="auto"/>
                                                    <w:bottom w:val="none" w:sz="0" w:space="0" w:color="auto"/>
                                                    <w:right w:val="none" w:sz="0" w:space="0" w:color="auto"/>
                                                  </w:divBdr>
                                                </w:div>
                                                <w:div w:id="236865715">
                                                  <w:marLeft w:val="0"/>
                                                  <w:marRight w:val="0"/>
                                                  <w:marTop w:val="0"/>
                                                  <w:marBottom w:val="0"/>
                                                  <w:divBdr>
                                                    <w:top w:val="none" w:sz="0" w:space="0" w:color="auto"/>
                                                    <w:left w:val="none" w:sz="0" w:space="0" w:color="auto"/>
                                                    <w:bottom w:val="none" w:sz="0" w:space="0" w:color="auto"/>
                                                    <w:right w:val="none" w:sz="0" w:space="0" w:color="auto"/>
                                                  </w:divBdr>
                                                  <w:divsChild>
                                                    <w:div w:id="230845865">
                                                      <w:marLeft w:val="0"/>
                                                      <w:marRight w:val="0"/>
                                                      <w:marTop w:val="0"/>
                                                      <w:marBottom w:val="0"/>
                                                      <w:divBdr>
                                                        <w:top w:val="none" w:sz="0" w:space="0" w:color="auto"/>
                                                        <w:left w:val="none" w:sz="0" w:space="0" w:color="auto"/>
                                                        <w:bottom w:val="none" w:sz="0" w:space="0" w:color="auto"/>
                                                        <w:right w:val="none" w:sz="0" w:space="0" w:color="auto"/>
                                                      </w:divBdr>
                                                      <w:divsChild>
                                                        <w:div w:id="1832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7255">
                                                  <w:marLeft w:val="0"/>
                                                  <w:marRight w:val="150"/>
                                                  <w:marTop w:val="0"/>
                                                  <w:marBottom w:val="0"/>
                                                  <w:divBdr>
                                                    <w:top w:val="none" w:sz="0" w:space="0" w:color="auto"/>
                                                    <w:left w:val="none" w:sz="0" w:space="0" w:color="auto"/>
                                                    <w:bottom w:val="none" w:sz="0" w:space="0" w:color="auto"/>
                                                    <w:right w:val="none" w:sz="0" w:space="0" w:color="auto"/>
                                                  </w:divBdr>
                                                </w:div>
                                                <w:div w:id="1088690941">
                                                  <w:marLeft w:val="0"/>
                                                  <w:marRight w:val="0"/>
                                                  <w:marTop w:val="0"/>
                                                  <w:marBottom w:val="0"/>
                                                  <w:divBdr>
                                                    <w:top w:val="none" w:sz="0" w:space="0" w:color="auto"/>
                                                    <w:left w:val="none" w:sz="0" w:space="0" w:color="auto"/>
                                                    <w:bottom w:val="none" w:sz="0" w:space="0" w:color="auto"/>
                                                    <w:right w:val="none" w:sz="0" w:space="0" w:color="auto"/>
                                                  </w:divBdr>
                                                </w:div>
                                                <w:div w:id="383213667">
                                                  <w:marLeft w:val="0"/>
                                                  <w:marRight w:val="0"/>
                                                  <w:marTop w:val="0"/>
                                                  <w:marBottom w:val="0"/>
                                                  <w:divBdr>
                                                    <w:top w:val="none" w:sz="0" w:space="0" w:color="auto"/>
                                                    <w:left w:val="none" w:sz="0" w:space="0" w:color="auto"/>
                                                    <w:bottom w:val="none" w:sz="0" w:space="0" w:color="auto"/>
                                                    <w:right w:val="none" w:sz="0" w:space="0" w:color="auto"/>
                                                  </w:divBdr>
                                                  <w:divsChild>
                                                    <w:div w:id="1443301097">
                                                      <w:marLeft w:val="0"/>
                                                      <w:marRight w:val="0"/>
                                                      <w:marTop w:val="0"/>
                                                      <w:marBottom w:val="0"/>
                                                      <w:divBdr>
                                                        <w:top w:val="none" w:sz="0" w:space="0" w:color="auto"/>
                                                        <w:left w:val="none" w:sz="0" w:space="0" w:color="auto"/>
                                                        <w:bottom w:val="none" w:sz="0" w:space="0" w:color="auto"/>
                                                        <w:right w:val="none" w:sz="0" w:space="0" w:color="auto"/>
                                                      </w:divBdr>
                                                      <w:divsChild>
                                                        <w:div w:id="164581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25393">
                                                  <w:marLeft w:val="0"/>
                                                  <w:marRight w:val="150"/>
                                                  <w:marTop w:val="0"/>
                                                  <w:marBottom w:val="0"/>
                                                  <w:divBdr>
                                                    <w:top w:val="none" w:sz="0" w:space="0" w:color="auto"/>
                                                    <w:left w:val="none" w:sz="0" w:space="0" w:color="auto"/>
                                                    <w:bottom w:val="none" w:sz="0" w:space="0" w:color="auto"/>
                                                    <w:right w:val="none" w:sz="0" w:space="0" w:color="auto"/>
                                                  </w:divBdr>
                                                </w:div>
                                                <w:div w:id="583301006">
                                                  <w:marLeft w:val="0"/>
                                                  <w:marRight w:val="0"/>
                                                  <w:marTop w:val="0"/>
                                                  <w:marBottom w:val="0"/>
                                                  <w:divBdr>
                                                    <w:top w:val="none" w:sz="0" w:space="0" w:color="auto"/>
                                                    <w:left w:val="none" w:sz="0" w:space="0" w:color="auto"/>
                                                    <w:bottom w:val="none" w:sz="0" w:space="0" w:color="auto"/>
                                                    <w:right w:val="none" w:sz="0" w:space="0" w:color="auto"/>
                                                  </w:divBdr>
                                                </w:div>
                                                <w:div w:id="628322975">
                                                  <w:marLeft w:val="0"/>
                                                  <w:marRight w:val="0"/>
                                                  <w:marTop w:val="0"/>
                                                  <w:marBottom w:val="0"/>
                                                  <w:divBdr>
                                                    <w:top w:val="none" w:sz="0" w:space="0" w:color="auto"/>
                                                    <w:left w:val="none" w:sz="0" w:space="0" w:color="auto"/>
                                                    <w:bottom w:val="none" w:sz="0" w:space="0" w:color="auto"/>
                                                    <w:right w:val="none" w:sz="0" w:space="0" w:color="auto"/>
                                                  </w:divBdr>
                                                  <w:divsChild>
                                                    <w:div w:id="904796733">
                                                      <w:marLeft w:val="0"/>
                                                      <w:marRight w:val="0"/>
                                                      <w:marTop w:val="0"/>
                                                      <w:marBottom w:val="0"/>
                                                      <w:divBdr>
                                                        <w:top w:val="none" w:sz="0" w:space="0" w:color="auto"/>
                                                        <w:left w:val="none" w:sz="0" w:space="0" w:color="auto"/>
                                                        <w:bottom w:val="none" w:sz="0" w:space="0" w:color="auto"/>
                                                        <w:right w:val="none" w:sz="0" w:space="0" w:color="auto"/>
                                                      </w:divBdr>
                                                      <w:divsChild>
                                                        <w:div w:id="76908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10505">
                                                  <w:marLeft w:val="0"/>
                                                  <w:marRight w:val="150"/>
                                                  <w:marTop w:val="0"/>
                                                  <w:marBottom w:val="0"/>
                                                  <w:divBdr>
                                                    <w:top w:val="none" w:sz="0" w:space="0" w:color="auto"/>
                                                    <w:left w:val="none" w:sz="0" w:space="0" w:color="auto"/>
                                                    <w:bottom w:val="none" w:sz="0" w:space="0" w:color="auto"/>
                                                    <w:right w:val="none" w:sz="0" w:space="0" w:color="auto"/>
                                                  </w:divBdr>
                                                </w:div>
                                                <w:div w:id="1493793759">
                                                  <w:marLeft w:val="0"/>
                                                  <w:marRight w:val="0"/>
                                                  <w:marTop w:val="0"/>
                                                  <w:marBottom w:val="0"/>
                                                  <w:divBdr>
                                                    <w:top w:val="none" w:sz="0" w:space="0" w:color="auto"/>
                                                    <w:left w:val="none" w:sz="0" w:space="0" w:color="auto"/>
                                                    <w:bottom w:val="none" w:sz="0" w:space="0" w:color="auto"/>
                                                    <w:right w:val="none" w:sz="0" w:space="0" w:color="auto"/>
                                                  </w:divBdr>
                                                </w:div>
                                                <w:div w:id="352457967">
                                                  <w:marLeft w:val="0"/>
                                                  <w:marRight w:val="0"/>
                                                  <w:marTop w:val="0"/>
                                                  <w:marBottom w:val="0"/>
                                                  <w:divBdr>
                                                    <w:top w:val="none" w:sz="0" w:space="0" w:color="auto"/>
                                                    <w:left w:val="none" w:sz="0" w:space="0" w:color="auto"/>
                                                    <w:bottom w:val="none" w:sz="0" w:space="0" w:color="auto"/>
                                                    <w:right w:val="none" w:sz="0" w:space="0" w:color="auto"/>
                                                  </w:divBdr>
                                                  <w:divsChild>
                                                    <w:div w:id="943224931">
                                                      <w:marLeft w:val="0"/>
                                                      <w:marRight w:val="0"/>
                                                      <w:marTop w:val="0"/>
                                                      <w:marBottom w:val="0"/>
                                                      <w:divBdr>
                                                        <w:top w:val="none" w:sz="0" w:space="0" w:color="auto"/>
                                                        <w:left w:val="none" w:sz="0" w:space="0" w:color="auto"/>
                                                        <w:bottom w:val="none" w:sz="0" w:space="0" w:color="auto"/>
                                                        <w:right w:val="none" w:sz="0" w:space="0" w:color="auto"/>
                                                      </w:divBdr>
                                                      <w:divsChild>
                                                        <w:div w:id="14923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70246">
                                                  <w:marLeft w:val="0"/>
                                                  <w:marRight w:val="150"/>
                                                  <w:marTop w:val="0"/>
                                                  <w:marBottom w:val="0"/>
                                                  <w:divBdr>
                                                    <w:top w:val="none" w:sz="0" w:space="0" w:color="auto"/>
                                                    <w:left w:val="none" w:sz="0" w:space="0" w:color="auto"/>
                                                    <w:bottom w:val="none" w:sz="0" w:space="0" w:color="auto"/>
                                                    <w:right w:val="none" w:sz="0" w:space="0" w:color="auto"/>
                                                  </w:divBdr>
                                                </w:div>
                                                <w:div w:id="532882105">
                                                  <w:marLeft w:val="0"/>
                                                  <w:marRight w:val="0"/>
                                                  <w:marTop w:val="0"/>
                                                  <w:marBottom w:val="0"/>
                                                  <w:divBdr>
                                                    <w:top w:val="none" w:sz="0" w:space="0" w:color="auto"/>
                                                    <w:left w:val="none" w:sz="0" w:space="0" w:color="auto"/>
                                                    <w:bottom w:val="none" w:sz="0" w:space="0" w:color="auto"/>
                                                    <w:right w:val="none" w:sz="0" w:space="0" w:color="auto"/>
                                                  </w:divBdr>
                                                </w:div>
                                                <w:div w:id="1569220272">
                                                  <w:marLeft w:val="0"/>
                                                  <w:marRight w:val="0"/>
                                                  <w:marTop w:val="0"/>
                                                  <w:marBottom w:val="0"/>
                                                  <w:divBdr>
                                                    <w:top w:val="none" w:sz="0" w:space="0" w:color="auto"/>
                                                    <w:left w:val="none" w:sz="0" w:space="0" w:color="auto"/>
                                                    <w:bottom w:val="none" w:sz="0" w:space="0" w:color="auto"/>
                                                    <w:right w:val="none" w:sz="0" w:space="0" w:color="auto"/>
                                                  </w:divBdr>
                                                  <w:divsChild>
                                                    <w:div w:id="1729955152">
                                                      <w:marLeft w:val="0"/>
                                                      <w:marRight w:val="0"/>
                                                      <w:marTop w:val="0"/>
                                                      <w:marBottom w:val="0"/>
                                                      <w:divBdr>
                                                        <w:top w:val="none" w:sz="0" w:space="0" w:color="auto"/>
                                                        <w:left w:val="none" w:sz="0" w:space="0" w:color="auto"/>
                                                        <w:bottom w:val="none" w:sz="0" w:space="0" w:color="auto"/>
                                                        <w:right w:val="none" w:sz="0" w:space="0" w:color="auto"/>
                                                      </w:divBdr>
                                                      <w:divsChild>
                                                        <w:div w:id="907156082">
                                                          <w:marLeft w:val="150"/>
                                                          <w:marRight w:val="0"/>
                                                          <w:marTop w:val="0"/>
                                                          <w:marBottom w:val="0"/>
                                                          <w:divBdr>
                                                            <w:top w:val="none" w:sz="0" w:space="0" w:color="auto"/>
                                                            <w:left w:val="none" w:sz="0" w:space="0" w:color="auto"/>
                                                            <w:bottom w:val="none" w:sz="0" w:space="0" w:color="auto"/>
                                                            <w:right w:val="none" w:sz="0" w:space="0" w:color="auto"/>
                                                          </w:divBdr>
                                                        </w:div>
                                                        <w:div w:id="66775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89816">
                                                  <w:marLeft w:val="0"/>
                                                  <w:marRight w:val="150"/>
                                                  <w:marTop w:val="0"/>
                                                  <w:marBottom w:val="0"/>
                                                  <w:divBdr>
                                                    <w:top w:val="none" w:sz="0" w:space="0" w:color="auto"/>
                                                    <w:left w:val="none" w:sz="0" w:space="0" w:color="auto"/>
                                                    <w:bottom w:val="none" w:sz="0" w:space="0" w:color="auto"/>
                                                    <w:right w:val="none" w:sz="0" w:space="0" w:color="auto"/>
                                                  </w:divBdr>
                                                </w:div>
                                                <w:div w:id="5081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206919">
                              <w:marLeft w:val="0"/>
                              <w:marRight w:val="0"/>
                              <w:marTop w:val="0"/>
                              <w:marBottom w:val="300"/>
                              <w:divBdr>
                                <w:top w:val="single" w:sz="6" w:space="0" w:color="D0D2D3"/>
                                <w:left w:val="single" w:sz="6" w:space="0" w:color="D0D2D3"/>
                                <w:bottom w:val="single" w:sz="6" w:space="0" w:color="D0D2D3"/>
                                <w:right w:val="single" w:sz="6" w:space="0" w:color="D0D2D3"/>
                              </w:divBdr>
                              <w:divsChild>
                                <w:div w:id="1806657500">
                                  <w:marLeft w:val="0"/>
                                  <w:marRight w:val="0"/>
                                  <w:marTop w:val="0"/>
                                  <w:marBottom w:val="120"/>
                                  <w:divBdr>
                                    <w:top w:val="none" w:sz="0" w:space="0" w:color="auto"/>
                                    <w:left w:val="none" w:sz="0" w:space="0" w:color="auto"/>
                                    <w:bottom w:val="none" w:sz="0" w:space="0" w:color="auto"/>
                                    <w:right w:val="none" w:sz="0" w:space="0" w:color="auto"/>
                                  </w:divBdr>
                                  <w:divsChild>
                                    <w:div w:id="1956213878">
                                      <w:marLeft w:val="0"/>
                                      <w:marRight w:val="0"/>
                                      <w:marTop w:val="0"/>
                                      <w:marBottom w:val="0"/>
                                      <w:divBdr>
                                        <w:top w:val="none" w:sz="0" w:space="0" w:color="auto"/>
                                        <w:left w:val="none" w:sz="0" w:space="0" w:color="auto"/>
                                        <w:bottom w:val="none" w:sz="0" w:space="0" w:color="auto"/>
                                        <w:right w:val="none" w:sz="0" w:space="0" w:color="auto"/>
                                      </w:divBdr>
                                      <w:divsChild>
                                        <w:div w:id="46867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84621">
                                  <w:marLeft w:val="0"/>
                                  <w:marRight w:val="0"/>
                                  <w:marTop w:val="0"/>
                                  <w:marBottom w:val="0"/>
                                  <w:divBdr>
                                    <w:top w:val="none" w:sz="0" w:space="0" w:color="auto"/>
                                    <w:left w:val="none" w:sz="0" w:space="0" w:color="auto"/>
                                    <w:bottom w:val="none" w:sz="0" w:space="0" w:color="auto"/>
                                    <w:right w:val="none" w:sz="0" w:space="0" w:color="auto"/>
                                  </w:divBdr>
                                  <w:divsChild>
                                    <w:div w:id="290788157">
                                      <w:marLeft w:val="0"/>
                                      <w:marRight w:val="0"/>
                                      <w:marTop w:val="0"/>
                                      <w:marBottom w:val="0"/>
                                      <w:divBdr>
                                        <w:top w:val="none" w:sz="0" w:space="0" w:color="auto"/>
                                        <w:left w:val="none" w:sz="0" w:space="0" w:color="auto"/>
                                        <w:bottom w:val="none" w:sz="0" w:space="0" w:color="auto"/>
                                        <w:right w:val="none" w:sz="0" w:space="0" w:color="auto"/>
                                      </w:divBdr>
                                      <w:divsChild>
                                        <w:div w:id="959843170">
                                          <w:marLeft w:val="0"/>
                                          <w:marRight w:val="0"/>
                                          <w:marTop w:val="0"/>
                                          <w:marBottom w:val="0"/>
                                          <w:divBdr>
                                            <w:top w:val="none" w:sz="0" w:space="0" w:color="auto"/>
                                            <w:left w:val="none" w:sz="0" w:space="0" w:color="auto"/>
                                            <w:bottom w:val="none" w:sz="0" w:space="0" w:color="auto"/>
                                            <w:right w:val="none" w:sz="0" w:space="0" w:color="auto"/>
                                          </w:divBdr>
                                          <w:divsChild>
                                            <w:div w:id="841775618">
                                              <w:marLeft w:val="0"/>
                                              <w:marRight w:val="0"/>
                                              <w:marTop w:val="0"/>
                                              <w:marBottom w:val="0"/>
                                              <w:divBdr>
                                                <w:top w:val="none" w:sz="0" w:space="0" w:color="auto"/>
                                                <w:left w:val="none" w:sz="0" w:space="0" w:color="auto"/>
                                                <w:bottom w:val="none" w:sz="0" w:space="0" w:color="auto"/>
                                                <w:right w:val="none" w:sz="0" w:space="0" w:color="auto"/>
                                              </w:divBdr>
                                              <w:divsChild>
                                                <w:div w:id="967011217">
                                                  <w:marLeft w:val="0"/>
                                                  <w:marRight w:val="0"/>
                                                  <w:marTop w:val="0"/>
                                                  <w:marBottom w:val="0"/>
                                                  <w:divBdr>
                                                    <w:top w:val="none" w:sz="0" w:space="0" w:color="auto"/>
                                                    <w:left w:val="none" w:sz="0" w:space="0" w:color="auto"/>
                                                    <w:bottom w:val="none" w:sz="0" w:space="0" w:color="auto"/>
                                                    <w:right w:val="none" w:sz="0" w:space="0" w:color="auto"/>
                                                  </w:divBdr>
                                                  <w:divsChild>
                                                    <w:div w:id="258022857">
                                                      <w:marLeft w:val="0"/>
                                                      <w:marRight w:val="0"/>
                                                      <w:marTop w:val="0"/>
                                                      <w:marBottom w:val="0"/>
                                                      <w:divBdr>
                                                        <w:top w:val="none" w:sz="0" w:space="0" w:color="auto"/>
                                                        <w:left w:val="none" w:sz="0" w:space="0" w:color="auto"/>
                                                        <w:bottom w:val="none" w:sz="0" w:space="0" w:color="auto"/>
                                                        <w:right w:val="none" w:sz="0" w:space="0" w:color="auto"/>
                                                      </w:divBdr>
                                                      <w:divsChild>
                                                        <w:div w:id="323582935">
                                                          <w:marLeft w:val="0"/>
                                                          <w:marRight w:val="0"/>
                                                          <w:marTop w:val="0"/>
                                                          <w:marBottom w:val="0"/>
                                                          <w:divBdr>
                                                            <w:top w:val="none" w:sz="0" w:space="0" w:color="auto"/>
                                                            <w:left w:val="none" w:sz="0" w:space="0" w:color="auto"/>
                                                            <w:bottom w:val="none" w:sz="0" w:space="0" w:color="auto"/>
                                                            <w:right w:val="none" w:sz="0" w:space="0" w:color="auto"/>
                                                          </w:divBdr>
                                                          <w:divsChild>
                                                            <w:div w:id="204759963">
                                                              <w:marLeft w:val="0"/>
                                                              <w:marRight w:val="0"/>
                                                              <w:marTop w:val="0"/>
                                                              <w:marBottom w:val="0"/>
                                                              <w:divBdr>
                                                                <w:top w:val="none" w:sz="0" w:space="0" w:color="auto"/>
                                                                <w:left w:val="none" w:sz="0" w:space="0" w:color="auto"/>
                                                                <w:bottom w:val="none" w:sz="0" w:space="0" w:color="auto"/>
                                                                <w:right w:val="none" w:sz="0" w:space="0" w:color="auto"/>
                                                              </w:divBdr>
                                                            </w:div>
                                                            <w:div w:id="1768379158">
                                                              <w:marLeft w:val="0"/>
                                                              <w:marRight w:val="0"/>
                                                              <w:marTop w:val="0"/>
                                                              <w:marBottom w:val="0"/>
                                                              <w:divBdr>
                                                                <w:top w:val="none" w:sz="0" w:space="0" w:color="auto"/>
                                                                <w:left w:val="none" w:sz="0" w:space="0" w:color="auto"/>
                                                                <w:bottom w:val="none" w:sz="0" w:space="0" w:color="auto"/>
                                                                <w:right w:val="none" w:sz="0" w:space="0" w:color="auto"/>
                                                              </w:divBdr>
                                                            </w:div>
                                                            <w:div w:id="306518709">
                                                              <w:marLeft w:val="0"/>
                                                              <w:marRight w:val="0"/>
                                                              <w:marTop w:val="0"/>
                                                              <w:marBottom w:val="0"/>
                                                              <w:divBdr>
                                                                <w:top w:val="none" w:sz="0" w:space="0" w:color="auto"/>
                                                                <w:left w:val="none" w:sz="0" w:space="0" w:color="auto"/>
                                                                <w:bottom w:val="none" w:sz="0" w:space="0" w:color="auto"/>
                                                                <w:right w:val="none" w:sz="0" w:space="0" w:color="auto"/>
                                                              </w:divBdr>
                                                            </w:div>
                                                          </w:divsChild>
                                                        </w:div>
                                                        <w:div w:id="356810403">
                                                          <w:marLeft w:val="0"/>
                                                          <w:marRight w:val="0"/>
                                                          <w:marTop w:val="0"/>
                                                          <w:marBottom w:val="0"/>
                                                          <w:divBdr>
                                                            <w:top w:val="none" w:sz="0" w:space="0" w:color="auto"/>
                                                            <w:left w:val="none" w:sz="0" w:space="0" w:color="auto"/>
                                                            <w:bottom w:val="none" w:sz="0" w:space="0" w:color="auto"/>
                                                            <w:right w:val="none" w:sz="0" w:space="0" w:color="auto"/>
                                                          </w:divBdr>
                                                        </w:div>
                                                        <w:div w:id="1547794811">
                                                          <w:marLeft w:val="0"/>
                                                          <w:marRight w:val="0"/>
                                                          <w:marTop w:val="0"/>
                                                          <w:marBottom w:val="0"/>
                                                          <w:divBdr>
                                                            <w:top w:val="none" w:sz="0" w:space="0" w:color="auto"/>
                                                            <w:left w:val="none" w:sz="0" w:space="0" w:color="auto"/>
                                                            <w:bottom w:val="none" w:sz="0" w:space="0" w:color="auto"/>
                                                            <w:right w:val="none" w:sz="0" w:space="0" w:color="auto"/>
                                                          </w:divBdr>
                                                        </w:div>
                                                        <w:div w:id="25720911">
                                                          <w:marLeft w:val="0"/>
                                                          <w:marRight w:val="0"/>
                                                          <w:marTop w:val="0"/>
                                                          <w:marBottom w:val="0"/>
                                                          <w:divBdr>
                                                            <w:top w:val="none" w:sz="0" w:space="0" w:color="auto"/>
                                                            <w:left w:val="none" w:sz="0" w:space="0" w:color="auto"/>
                                                            <w:bottom w:val="none" w:sz="0" w:space="0" w:color="auto"/>
                                                            <w:right w:val="none" w:sz="0" w:space="0" w:color="auto"/>
                                                          </w:divBdr>
                                                        </w:div>
                                                        <w:div w:id="509608349">
                                                          <w:marLeft w:val="0"/>
                                                          <w:marRight w:val="0"/>
                                                          <w:marTop w:val="0"/>
                                                          <w:marBottom w:val="0"/>
                                                          <w:divBdr>
                                                            <w:top w:val="none" w:sz="0" w:space="0" w:color="auto"/>
                                                            <w:left w:val="none" w:sz="0" w:space="0" w:color="auto"/>
                                                            <w:bottom w:val="none" w:sz="0" w:space="0" w:color="auto"/>
                                                            <w:right w:val="none" w:sz="0" w:space="0" w:color="auto"/>
                                                          </w:divBdr>
                                                        </w:div>
                                                        <w:div w:id="1933927052">
                                                          <w:marLeft w:val="0"/>
                                                          <w:marRight w:val="0"/>
                                                          <w:marTop w:val="0"/>
                                                          <w:marBottom w:val="0"/>
                                                          <w:divBdr>
                                                            <w:top w:val="none" w:sz="0" w:space="0" w:color="auto"/>
                                                            <w:left w:val="none" w:sz="0" w:space="0" w:color="auto"/>
                                                            <w:bottom w:val="none" w:sz="0" w:space="0" w:color="auto"/>
                                                            <w:right w:val="none" w:sz="0" w:space="0" w:color="auto"/>
                                                          </w:divBdr>
                                                        </w:div>
                                                        <w:div w:id="810056447">
                                                          <w:marLeft w:val="0"/>
                                                          <w:marRight w:val="0"/>
                                                          <w:marTop w:val="0"/>
                                                          <w:marBottom w:val="0"/>
                                                          <w:divBdr>
                                                            <w:top w:val="none" w:sz="0" w:space="0" w:color="auto"/>
                                                            <w:left w:val="none" w:sz="0" w:space="0" w:color="auto"/>
                                                            <w:bottom w:val="none" w:sz="0" w:space="0" w:color="auto"/>
                                                            <w:right w:val="none" w:sz="0" w:space="0" w:color="auto"/>
                                                          </w:divBdr>
                                                        </w:div>
                                                        <w:div w:id="883905348">
                                                          <w:marLeft w:val="0"/>
                                                          <w:marRight w:val="0"/>
                                                          <w:marTop w:val="0"/>
                                                          <w:marBottom w:val="0"/>
                                                          <w:divBdr>
                                                            <w:top w:val="none" w:sz="0" w:space="0" w:color="auto"/>
                                                            <w:left w:val="none" w:sz="0" w:space="0" w:color="auto"/>
                                                            <w:bottom w:val="none" w:sz="0" w:space="0" w:color="auto"/>
                                                            <w:right w:val="none" w:sz="0" w:space="0" w:color="auto"/>
                                                          </w:divBdr>
                                                        </w:div>
                                                        <w:div w:id="1834446906">
                                                          <w:marLeft w:val="0"/>
                                                          <w:marRight w:val="0"/>
                                                          <w:marTop w:val="0"/>
                                                          <w:marBottom w:val="0"/>
                                                          <w:divBdr>
                                                            <w:top w:val="none" w:sz="0" w:space="0" w:color="auto"/>
                                                            <w:left w:val="none" w:sz="0" w:space="0" w:color="auto"/>
                                                            <w:bottom w:val="none" w:sz="0" w:space="0" w:color="auto"/>
                                                            <w:right w:val="none" w:sz="0" w:space="0" w:color="auto"/>
                                                          </w:divBdr>
                                                        </w:div>
                                                        <w:div w:id="2045132874">
                                                          <w:marLeft w:val="0"/>
                                                          <w:marRight w:val="0"/>
                                                          <w:marTop w:val="0"/>
                                                          <w:marBottom w:val="0"/>
                                                          <w:divBdr>
                                                            <w:top w:val="none" w:sz="0" w:space="0" w:color="auto"/>
                                                            <w:left w:val="none" w:sz="0" w:space="0" w:color="auto"/>
                                                            <w:bottom w:val="none" w:sz="0" w:space="0" w:color="auto"/>
                                                            <w:right w:val="none" w:sz="0" w:space="0" w:color="auto"/>
                                                          </w:divBdr>
                                                        </w:div>
                                                        <w:div w:id="2010676868">
                                                          <w:marLeft w:val="0"/>
                                                          <w:marRight w:val="0"/>
                                                          <w:marTop w:val="0"/>
                                                          <w:marBottom w:val="0"/>
                                                          <w:divBdr>
                                                            <w:top w:val="none" w:sz="0" w:space="0" w:color="auto"/>
                                                            <w:left w:val="none" w:sz="0" w:space="0" w:color="auto"/>
                                                            <w:bottom w:val="none" w:sz="0" w:space="0" w:color="auto"/>
                                                            <w:right w:val="none" w:sz="0" w:space="0" w:color="auto"/>
                                                          </w:divBdr>
                                                        </w:div>
                                                        <w:div w:id="1236669861">
                                                          <w:marLeft w:val="0"/>
                                                          <w:marRight w:val="0"/>
                                                          <w:marTop w:val="0"/>
                                                          <w:marBottom w:val="0"/>
                                                          <w:divBdr>
                                                            <w:top w:val="none" w:sz="0" w:space="0" w:color="auto"/>
                                                            <w:left w:val="none" w:sz="0" w:space="0" w:color="auto"/>
                                                            <w:bottom w:val="none" w:sz="0" w:space="0" w:color="auto"/>
                                                            <w:right w:val="none" w:sz="0" w:space="0" w:color="auto"/>
                                                          </w:divBdr>
                                                        </w:div>
                                                        <w:div w:id="14765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425077">
                                          <w:marLeft w:val="0"/>
                                          <w:marRight w:val="0"/>
                                          <w:marTop w:val="75"/>
                                          <w:marBottom w:val="0"/>
                                          <w:divBdr>
                                            <w:top w:val="none" w:sz="0" w:space="0" w:color="auto"/>
                                            <w:left w:val="none" w:sz="0" w:space="0" w:color="auto"/>
                                            <w:bottom w:val="none" w:sz="0" w:space="0" w:color="auto"/>
                                            <w:right w:val="none" w:sz="0" w:space="0" w:color="auto"/>
                                          </w:divBdr>
                                          <w:divsChild>
                                            <w:div w:id="872840579">
                                              <w:marLeft w:val="0"/>
                                              <w:marRight w:val="0"/>
                                              <w:marTop w:val="0"/>
                                              <w:marBottom w:val="0"/>
                                              <w:divBdr>
                                                <w:top w:val="none" w:sz="0" w:space="0" w:color="auto"/>
                                                <w:left w:val="none" w:sz="0" w:space="0" w:color="auto"/>
                                                <w:bottom w:val="none" w:sz="0" w:space="0" w:color="auto"/>
                                                <w:right w:val="none" w:sz="0" w:space="0" w:color="auto"/>
                                              </w:divBdr>
                                              <w:divsChild>
                                                <w:div w:id="1171876546">
                                                  <w:marLeft w:val="0"/>
                                                  <w:marRight w:val="0"/>
                                                  <w:marTop w:val="0"/>
                                                  <w:marBottom w:val="0"/>
                                                  <w:divBdr>
                                                    <w:top w:val="none" w:sz="0" w:space="0" w:color="auto"/>
                                                    <w:left w:val="none" w:sz="0" w:space="0" w:color="auto"/>
                                                    <w:bottom w:val="none" w:sz="0" w:space="0" w:color="auto"/>
                                                    <w:right w:val="none" w:sz="0" w:space="0" w:color="auto"/>
                                                  </w:divBdr>
                                                </w:div>
                                                <w:div w:id="960457299">
                                                  <w:marLeft w:val="0"/>
                                                  <w:marRight w:val="0"/>
                                                  <w:marTop w:val="0"/>
                                                  <w:marBottom w:val="0"/>
                                                  <w:divBdr>
                                                    <w:top w:val="none" w:sz="0" w:space="0" w:color="auto"/>
                                                    <w:left w:val="none" w:sz="0" w:space="0" w:color="auto"/>
                                                    <w:bottom w:val="none" w:sz="0" w:space="0" w:color="auto"/>
                                                    <w:right w:val="none" w:sz="0" w:space="0" w:color="auto"/>
                                                  </w:divBdr>
                                                </w:div>
                                                <w:div w:id="1514759499">
                                                  <w:marLeft w:val="0"/>
                                                  <w:marRight w:val="0"/>
                                                  <w:marTop w:val="0"/>
                                                  <w:marBottom w:val="0"/>
                                                  <w:divBdr>
                                                    <w:top w:val="none" w:sz="0" w:space="0" w:color="auto"/>
                                                    <w:left w:val="none" w:sz="0" w:space="0" w:color="auto"/>
                                                    <w:bottom w:val="none" w:sz="0" w:space="0" w:color="auto"/>
                                                    <w:right w:val="none" w:sz="0" w:space="0" w:color="auto"/>
                                                  </w:divBdr>
                                                  <w:divsChild>
                                                    <w:div w:id="1808542992">
                                                      <w:marLeft w:val="0"/>
                                                      <w:marRight w:val="0"/>
                                                      <w:marTop w:val="0"/>
                                                      <w:marBottom w:val="0"/>
                                                      <w:divBdr>
                                                        <w:top w:val="none" w:sz="0" w:space="0" w:color="auto"/>
                                                        <w:left w:val="none" w:sz="0" w:space="0" w:color="auto"/>
                                                        <w:bottom w:val="none" w:sz="0" w:space="0" w:color="auto"/>
                                                        <w:right w:val="none" w:sz="0" w:space="0" w:color="auto"/>
                                                      </w:divBdr>
                                                      <w:divsChild>
                                                        <w:div w:id="4463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9977">
                                                  <w:marLeft w:val="0"/>
                                                  <w:marRight w:val="150"/>
                                                  <w:marTop w:val="0"/>
                                                  <w:marBottom w:val="0"/>
                                                  <w:divBdr>
                                                    <w:top w:val="none" w:sz="0" w:space="0" w:color="auto"/>
                                                    <w:left w:val="none" w:sz="0" w:space="0" w:color="auto"/>
                                                    <w:bottom w:val="none" w:sz="0" w:space="0" w:color="auto"/>
                                                    <w:right w:val="none" w:sz="0" w:space="0" w:color="auto"/>
                                                  </w:divBdr>
                                                </w:div>
                                                <w:div w:id="1334868964">
                                                  <w:marLeft w:val="0"/>
                                                  <w:marRight w:val="0"/>
                                                  <w:marTop w:val="0"/>
                                                  <w:marBottom w:val="0"/>
                                                  <w:divBdr>
                                                    <w:top w:val="none" w:sz="0" w:space="0" w:color="auto"/>
                                                    <w:left w:val="none" w:sz="0" w:space="0" w:color="auto"/>
                                                    <w:bottom w:val="none" w:sz="0" w:space="0" w:color="auto"/>
                                                    <w:right w:val="none" w:sz="0" w:space="0" w:color="auto"/>
                                                  </w:divBdr>
                                                </w:div>
                                                <w:div w:id="2116365485">
                                                  <w:marLeft w:val="0"/>
                                                  <w:marRight w:val="0"/>
                                                  <w:marTop w:val="0"/>
                                                  <w:marBottom w:val="0"/>
                                                  <w:divBdr>
                                                    <w:top w:val="none" w:sz="0" w:space="0" w:color="auto"/>
                                                    <w:left w:val="none" w:sz="0" w:space="0" w:color="auto"/>
                                                    <w:bottom w:val="none" w:sz="0" w:space="0" w:color="auto"/>
                                                    <w:right w:val="none" w:sz="0" w:space="0" w:color="auto"/>
                                                  </w:divBdr>
                                                  <w:divsChild>
                                                    <w:div w:id="1472752390">
                                                      <w:marLeft w:val="0"/>
                                                      <w:marRight w:val="0"/>
                                                      <w:marTop w:val="0"/>
                                                      <w:marBottom w:val="0"/>
                                                      <w:divBdr>
                                                        <w:top w:val="none" w:sz="0" w:space="0" w:color="auto"/>
                                                        <w:left w:val="none" w:sz="0" w:space="0" w:color="auto"/>
                                                        <w:bottom w:val="none" w:sz="0" w:space="0" w:color="auto"/>
                                                        <w:right w:val="none" w:sz="0" w:space="0" w:color="auto"/>
                                                      </w:divBdr>
                                                      <w:divsChild>
                                                        <w:div w:id="295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0462">
                                                  <w:marLeft w:val="0"/>
                                                  <w:marRight w:val="150"/>
                                                  <w:marTop w:val="0"/>
                                                  <w:marBottom w:val="0"/>
                                                  <w:divBdr>
                                                    <w:top w:val="none" w:sz="0" w:space="0" w:color="auto"/>
                                                    <w:left w:val="none" w:sz="0" w:space="0" w:color="auto"/>
                                                    <w:bottom w:val="none" w:sz="0" w:space="0" w:color="auto"/>
                                                    <w:right w:val="none" w:sz="0" w:space="0" w:color="auto"/>
                                                  </w:divBdr>
                                                </w:div>
                                                <w:div w:id="1361279547">
                                                  <w:marLeft w:val="0"/>
                                                  <w:marRight w:val="0"/>
                                                  <w:marTop w:val="0"/>
                                                  <w:marBottom w:val="0"/>
                                                  <w:divBdr>
                                                    <w:top w:val="none" w:sz="0" w:space="0" w:color="auto"/>
                                                    <w:left w:val="none" w:sz="0" w:space="0" w:color="auto"/>
                                                    <w:bottom w:val="none" w:sz="0" w:space="0" w:color="auto"/>
                                                    <w:right w:val="none" w:sz="0" w:space="0" w:color="auto"/>
                                                  </w:divBdr>
                                                </w:div>
                                                <w:div w:id="905070231">
                                                  <w:marLeft w:val="0"/>
                                                  <w:marRight w:val="0"/>
                                                  <w:marTop w:val="0"/>
                                                  <w:marBottom w:val="0"/>
                                                  <w:divBdr>
                                                    <w:top w:val="none" w:sz="0" w:space="0" w:color="auto"/>
                                                    <w:left w:val="none" w:sz="0" w:space="0" w:color="auto"/>
                                                    <w:bottom w:val="none" w:sz="0" w:space="0" w:color="auto"/>
                                                    <w:right w:val="none" w:sz="0" w:space="0" w:color="auto"/>
                                                  </w:divBdr>
                                                  <w:divsChild>
                                                    <w:div w:id="2146702759">
                                                      <w:marLeft w:val="0"/>
                                                      <w:marRight w:val="0"/>
                                                      <w:marTop w:val="0"/>
                                                      <w:marBottom w:val="0"/>
                                                      <w:divBdr>
                                                        <w:top w:val="none" w:sz="0" w:space="0" w:color="auto"/>
                                                        <w:left w:val="none" w:sz="0" w:space="0" w:color="auto"/>
                                                        <w:bottom w:val="none" w:sz="0" w:space="0" w:color="auto"/>
                                                        <w:right w:val="none" w:sz="0" w:space="0" w:color="auto"/>
                                                      </w:divBdr>
                                                      <w:divsChild>
                                                        <w:div w:id="112750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3676">
                                                  <w:marLeft w:val="0"/>
                                                  <w:marRight w:val="150"/>
                                                  <w:marTop w:val="0"/>
                                                  <w:marBottom w:val="0"/>
                                                  <w:divBdr>
                                                    <w:top w:val="none" w:sz="0" w:space="0" w:color="auto"/>
                                                    <w:left w:val="none" w:sz="0" w:space="0" w:color="auto"/>
                                                    <w:bottom w:val="none" w:sz="0" w:space="0" w:color="auto"/>
                                                    <w:right w:val="none" w:sz="0" w:space="0" w:color="auto"/>
                                                  </w:divBdr>
                                                </w:div>
                                                <w:div w:id="1015576503">
                                                  <w:marLeft w:val="0"/>
                                                  <w:marRight w:val="0"/>
                                                  <w:marTop w:val="0"/>
                                                  <w:marBottom w:val="0"/>
                                                  <w:divBdr>
                                                    <w:top w:val="none" w:sz="0" w:space="0" w:color="auto"/>
                                                    <w:left w:val="none" w:sz="0" w:space="0" w:color="auto"/>
                                                    <w:bottom w:val="none" w:sz="0" w:space="0" w:color="auto"/>
                                                    <w:right w:val="none" w:sz="0" w:space="0" w:color="auto"/>
                                                  </w:divBdr>
                                                </w:div>
                                                <w:div w:id="2050714140">
                                                  <w:marLeft w:val="0"/>
                                                  <w:marRight w:val="0"/>
                                                  <w:marTop w:val="0"/>
                                                  <w:marBottom w:val="0"/>
                                                  <w:divBdr>
                                                    <w:top w:val="none" w:sz="0" w:space="0" w:color="auto"/>
                                                    <w:left w:val="none" w:sz="0" w:space="0" w:color="auto"/>
                                                    <w:bottom w:val="none" w:sz="0" w:space="0" w:color="auto"/>
                                                    <w:right w:val="none" w:sz="0" w:space="0" w:color="auto"/>
                                                  </w:divBdr>
                                                  <w:divsChild>
                                                    <w:div w:id="1260600714">
                                                      <w:marLeft w:val="0"/>
                                                      <w:marRight w:val="0"/>
                                                      <w:marTop w:val="0"/>
                                                      <w:marBottom w:val="0"/>
                                                      <w:divBdr>
                                                        <w:top w:val="none" w:sz="0" w:space="0" w:color="auto"/>
                                                        <w:left w:val="none" w:sz="0" w:space="0" w:color="auto"/>
                                                        <w:bottom w:val="none" w:sz="0" w:space="0" w:color="auto"/>
                                                        <w:right w:val="none" w:sz="0" w:space="0" w:color="auto"/>
                                                      </w:divBdr>
                                                      <w:divsChild>
                                                        <w:div w:id="15992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53912">
                                                  <w:marLeft w:val="0"/>
                                                  <w:marRight w:val="150"/>
                                                  <w:marTop w:val="0"/>
                                                  <w:marBottom w:val="0"/>
                                                  <w:divBdr>
                                                    <w:top w:val="none" w:sz="0" w:space="0" w:color="auto"/>
                                                    <w:left w:val="none" w:sz="0" w:space="0" w:color="auto"/>
                                                    <w:bottom w:val="none" w:sz="0" w:space="0" w:color="auto"/>
                                                    <w:right w:val="none" w:sz="0" w:space="0" w:color="auto"/>
                                                  </w:divBdr>
                                                </w:div>
                                                <w:div w:id="278494730">
                                                  <w:marLeft w:val="0"/>
                                                  <w:marRight w:val="0"/>
                                                  <w:marTop w:val="0"/>
                                                  <w:marBottom w:val="0"/>
                                                  <w:divBdr>
                                                    <w:top w:val="none" w:sz="0" w:space="0" w:color="auto"/>
                                                    <w:left w:val="none" w:sz="0" w:space="0" w:color="auto"/>
                                                    <w:bottom w:val="none" w:sz="0" w:space="0" w:color="auto"/>
                                                    <w:right w:val="none" w:sz="0" w:space="0" w:color="auto"/>
                                                  </w:divBdr>
                                                </w:div>
                                                <w:div w:id="204610542">
                                                  <w:marLeft w:val="0"/>
                                                  <w:marRight w:val="0"/>
                                                  <w:marTop w:val="0"/>
                                                  <w:marBottom w:val="0"/>
                                                  <w:divBdr>
                                                    <w:top w:val="none" w:sz="0" w:space="0" w:color="auto"/>
                                                    <w:left w:val="none" w:sz="0" w:space="0" w:color="auto"/>
                                                    <w:bottom w:val="none" w:sz="0" w:space="0" w:color="auto"/>
                                                    <w:right w:val="none" w:sz="0" w:space="0" w:color="auto"/>
                                                  </w:divBdr>
                                                  <w:divsChild>
                                                    <w:div w:id="1130056503">
                                                      <w:marLeft w:val="0"/>
                                                      <w:marRight w:val="0"/>
                                                      <w:marTop w:val="0"/>
                                                      <w:marBottom w:val="0"/>
                                                      <w:divBdr>
                                                        <w:top w:val="none" w:sz="0" w:space="0" w:color="auto"/>
                                                        <w:left w:val="none" w:sz="0" w:space="0" w:color="auto"/>
                                                        <w:bottom w:val="none" w:sz="0" w:space="0" w:color="auto"/>
                                                        <w:right w:val="none" w:sz="0" w:space="0" w:color="auto"/>
                                                      </w:divBdr>
                                                      <w:divsChild>
                                                        <w:div w:id="19804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6492">
                                                  <w:marLeft w:val="0"/>
                                                  <w:marRight w:val="150"/>
                                                  <w:marTop w:val="0"/>
                                                  <w:marBottom w:val="0"/>
                                                  <w:divBdr>
                                                    <w:top w:val="none" w:sz="0" w:space="0" w:color="auto"/>
                                                    <w:left w:val="none" w:sz="0" w:space="0" w:color="auto"/>
                                                    <w:bottom w:val="none" w:sz="0" w:space="0" w:color="auto"/>
                                                    <w:right w:val="none" w:sz="0" w:space="0" w:color="auto"/>
                                                  </w:divBdr>
                                                </w:div>
                                                <w:div w:id="412119937">
                                                  <w:marLeft w:val="0"/>
                                                  <w:marRight w:val="0"/>
                                                  <w:marTop w:val="0"/>
                                                  <w:marBottom w:val="0"/>
                                                  <w:divBdr>
                                                    <w:top w:val="none" w:sz="0" w:space="0" w:color="auto"/>
                                                    <w:left w:val="none" w:sz="0" w:space="0" w:color="auto"/>
                                                    <w:bottom w:val="none" w:sz="0" w:space="0" w:color="auto"/>
                                                    <w:right w:val="none" w:sz="0" w:space="0" w:color="auto"/>
                                                  </w:divBdr>
                                                </w:div>
                                                <w:div w:id="2107845309">
                                                  <w:marLeft w:val="0"/>
                                                  <w:marRight w:val="0"/>
                                                  <w:marTop w:val="0"/>
                                                  <w:marBottom w:val="0"/>
                                                  <w:divBdr>
                                                    <w:top w:val="none" w:sz="0" w:space="0" w:color="auto"/>
                                                    <w:left w:val="none" w:sz="0" w:space="0" w:color="auto"/>
                                                    <w:bottom w:val="none" w:sz="0" w:space="0" w:color="auto"/>
                                                    <w:right w:val="none" w:sz="0" w:space="0" w:color="auto"/>
                                                  </w:divBdr>
                                                  <w:divsChild>
                                                    <w:div w:id="395666008">
                                                      <w:marLeft w:val="0"/>
                                                      <w:marRight w:val="0"/>
                                                      <w:marTop w:val="0"/>
                                                      <w:marBottom w:val="0"/>
                                                      <w:divBdr>
                                                        <w:top w:val="none" w:sz="0" w:space="0" w:color="auto"/>
                                                        <w:left w:val="none" w:sz="0" w:space="0" w:color="auto"/>
                                                        <w:bottom w:val="none" w:sz="0" w:space="0" w:color="auto"/>
                                                        <w:right w:val="none" w:sz="0" w:space="0" w:color="auto"/>
                                                      </w:divBdr>
                                                      <w:divsChild>
                                                        <w:div w:id="98678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4234">
                                                  <w:marLeft w:val="0"/>
                                                  <w:marRight w:val="150"/>
                                                  <w:marTop w:val="0"/>
                                                  <w:marBottom w:val="0"/>
                                                  <w:divBdr>
                                                    <w:top w:val="none" w:sz="0" w:space="0" w:color="auto"/>
                                                    <w:left w:val="none" w:sz="0" w:space="0" w:color="auto"/>
                                                    <w:bottom w:val="none" w:sz="0" w:space="0" w:color="auto"/>
                                                    <w:right w:val="none" w:sz="0" w:space="0" w:color="auto"/>
                                                  </w:divBdr>
                                                </w:div>
                                                <w:div w:id="1610548797">
                                                  <w:marLeft w:val="0"/>
                                                  <w:marRight w:val="0"/>
                                                  <w:marTop w:val="0"/>
                                                  <w:marBottom w:val="0"/>
                                                  <w:divBdr>
                                                    <w:top w:val="none" w:sz="0" w:space="0" w:color="auto"/>
                                                    <w:left w:val="none" w:sz="0" w:space="0" w:color="auto"/>
                                                    <w:bottom w:val="none" w:sz="0" w:space="0" w:color="auto"/>
                                                    <w:right w:val="none" w:sz="0" w:space="0" w:color="auto"/>
                                                  </w:divBdr>
                                                </w:div>
                                                <w:div w:id="1161386497">
                                                  <w:marLeft w:val="0"/>
                                                  <w:marRight w:val="0"/>
                                                  <w:marTop w:val="0"/>
                                                  <w:marBottom w:val="0"/>
                                                  <w:divBdr>
                                                    <w:top w:val="none" w:sz="0" w:space="0" w:color="auto"/>
                                                    <w:left w:val="none" w:sz="0" w:space="0" w:color="auto"/>
                                                    <w:bottom w:val="none" w:sz="0" w:space="0" w:color="auto"/>
                                                    <w:right w:val="none" w:sz="0" w:space="0" w:color="auto"/>
                                                  </w:divBdr>
                                                  <w:divsChild>
                                                    <w:div w:id="1993485113">
                                                      <w:marLeft w:val="0"/>
                                                      <w:marRight w:val="0"/>
                                                      <w:marTop w:val="0"/>
                                                      <w:marBottom w:val="0"/>
                                                      <w:divBdr>
                                                        <w:top w:val="none" w:sz="0" w:space="0" w:color="auto"/>
                                                        <w:left w:val="none" w:sz="0" w:space="0" w:color="auto"/>
                                                        <w:bottom w:val="none" w:sz="0" w:space="0" w:color="auto"/>
                                                        <w:right w:val="none" w:sz="0" w:space="0" w:color="auto"/>
                                                      </w:divBdr>
                                                      <w:divsChild>
                                                        <w:div w:id="16721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4291">
                                                  <w:marLeft w:val="0"/>
                                                  <w:marRight w:val="150"/>
                                                  <w:marTop w:val="0"/>
                                                  <w:marBottom w:val="0"/>
                                                  <w:divBdr>
                                                    <w:top w:val="none" w:sz="0" w:space="0" w:color="auto"/>
                                                    <w:left w:val="none" w:sz="0" w:space="0" w:color="auto"/>
                                                    <w:bottom w:val="none" w:sz="0" w:space="0" w:color="auto"/>
                                                    <w:right w:val="none" w:sz="0" w:space="0" w:color="auto"/>
                                                  </w:divBdr>
                                                </w:div>
                                                <w:div w:id="2042045276">
                                                  <w:marLeft w:val="0"/>
                                                  <w:marRight w:val="0"/>
                                                  <w:marTop w:val="0"/>
                                                  <w:marBottom w:val="0"/>
                                                  <w:divBdr>
                                                    <w:top w:val="none" w:sz="0" w:space="0" w:color="auto"/>
                                                    <w:left w:val="none" w:sz="0" w:space="0" w:color="auto"/>
                                                    <w:bottom w:val="none" w:sz="0" w:space="0" w:color="auto"/>
                                                    <w:right w:val="none" w:sz="0" w:space="0" w:color="auto"/>
                                                  </w:divBdr>
                                                </w:div>
                                                <w:div w:id="558370726">
                                                  <w:marLeft w:val="0"/>
                                                  <w:marRight w:val="0"/>
                                                  <w:marTop w:val="0"/>
                                                  <w:marBottom w:val="0"/>
                                                  <w:divBdr>
                                                    <w:top w:val="none" w:sz="0" w:space="0" w:color="auto"/>
                                                    <w:left w:val="none" w:sz="0" w:space="0" w:color="auto"/>
                                                    <w:bottom w:val="none" w:sz="0" w:space="0" w:color="auto"/>
                                                    <w:right w:val="none" w:sz="0" w:space="0" w:color="auto"/>
                                                  </w:divBdr>
                                                  <w:divsChild>
                                                    <w:div w:id="1538859758">
                                                      <w:marLeft w:val="0"/>
                                                      <w:marRight w:val="0"/>
                                                      <w:marTop w:val="0"/>
                                                      <w:marBottom w:val="0"/>
                                                      <w:divBdr>
                                                        <w:top w:val="none" w:sz="0" w:space="0" w:color="auto"/>
                                                        <w:left w:val="none" w:sz="0" w:space="0" w:color="auto"/>
                                                        <w:bottom w:val="none" w:sz="0" w:space="0" w:color="auto"/>
                                                        <w:right w:val="none" w:sz="0" w:space="0" w:color="auto"/>
                                                      </w:divBdr>
                                                      <w:divsChild>
                                                        <w:div w:id="4025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28157">
                                                  <w:marLeft w:val="0"/>
                                                  <w:marRight w:val="150"/>
                                                  <w:marTop w:val="0"/>
                                                  <w:marBottom w:val="0"/>
                                                  <w:divBdr>
                                                    <w:top w:val="none" w:sz="0" w:space="0" w:color="auto"/>
                                                    <w:left w:val="none" w:sz="0" w:space="0" w:color="auto"/>
                                                    <w:bottom w:val="none" w:sz="0" w:space="0" w:color="auto"/>
                                                    <w:right w:val="none" w:sz="0" w:space="0" w:color="auto"/>
                                                  </w:divBdr>
                                                </w:div>
                                                <w:div w:id="18768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95275">
                      <w:marLeft w:val="0"/>
                      <w:marRight w:val="0"/>
                      <w:marTop w:val="0"/>
                      <w:marBottom w:val="300"/>
                      <w:divBdr>
                        <w:top w:val="none" w:sz="0" w:space="0" w:color="auto"/>
                        <w:left w:val="none" w:sz="0" w:space="0" w:color="auto"/>
                        <w:bottom w:val="none" w:sz="0" w:space="0" w:color="auto"/>
                        <w:right w:val="none" w:sz="0" w:space="0" w:color="auto"/>
                      </w:divBdr>
                      <w:divsChild>
                        <w:div w:id="910234056">
                          <w:marLeft w:val="0"/>
                          <w:marRight w:val="0"/>
                          <w:marTop w:val="0"/>
                          <w:marBottom w:val="180"/>
                          <w:divBdr>
                            <w:top w:val="none" w:sz="0" w:space="0" w:color="auto"/>
                            <w:left w:val="none" w:sz="0" w:space="0" w:color="auto"/>
                            <w:bottom w:val="none" w:sz="0" w:space="0" w:color="auto"/>
                            <w:right w:val="none" w:sz="0" w:space="0" w:color="auto"/>
                          </w:divBdr>
                        </w:div>
                        <w:div w:id="2015105989">
                          <w:marLeft w:val="0"/>
                          <w:marRight w:val="0"/>
                          <w:marTop w:val="0"/>
                          <w:marBottom w:val="0"/>
                          <w:divBdr>
                            <w:top w:val="none" w:sz="0" w:space="0" w:color="auto"/>
                            <w:left w:val="none" w:sz="0" w:space="0" w:color="auto"/>
                            <w:bottom w:val="none" w:sz="0" w:space="0" w:color="auto"/>
                            <w:right w:val="none" w:sz="0" w:space="0" w:color="auto"/>
                          </w:divBdr>
                          <w:divsChild>
                            <w:div w:id="345206374">
                              <w:marLeft w:val="0"/>
                              <w:marRight w:val="0"/>
                              <w:marTop w:val="0"/>
                              <w:marBottom w:val="300"/>
                              <w:divBdr>
                                <w:top w:val="single" w:sz="6" w:space="0" w:color="D0D2D3"/>
                                <w:left w:val="single" w:sz="6" w:space="0" w:color="D0D2D3"/>
                                <w:bottom w:val="single" w:sz="6" w:space="0" w:color="D0D2D3"/>
                                <w:right w:val="single" w:sz="6" w:space="0" w:color="D0D2D3"/>
                              </w:divBdr>
                              <w:divsChild>
                                <w:div w:id="908811787">
                                  <w:marLeft w:val="0"/>
                                  <w:marRight w:val="0"/>
                                  <w:marTop w:val="0"/>
                                  <w:marBottom w:val="120"/>
                                  <w:divBdr>
                                    <w:top w:val="none" w:sz="0" w:space="0" w:color="auto"/>
                                    <w:left w:val="none" w:sz="0" w:space="0" w:color="auto"/>
                                    <w:bottom w:val="none" w:sz="0" w:space="0" w:color="auto"/>
                                    <w:right w:val="none" w:sz="0" w:space="0" w:color="auto"/>
                                  </w:divBdr>
                                  <w:divsChild>
                                    <w:div w:id="1860198401">
                                      <w:marLeft w:val="0"/>
                                      <w:marRight w:val="0"/>
                                      <w:marTop w:val="0"/>
                                      <w:marBottom w:val="0"/>
                                      <w:divBdr>
                                        <w:top w:val="none" w:sz="0" w:space="0" w:color="auto"/>
                                        <w:left w:val="none" w:sz="0" w:space="0" w:color="auto"/>
                                        <w:bottom w:val="none" w:sz="0" w:space="0" w:color="auto"/>
                                        <w:right w:val="none" w:sz="0" w:space="0" w:color="auto"/>
                                      </w:divBdr>
                                      <w:divsChild>
                                        <w:div w:id="7519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681">
                                  <w:marLeft w:val="0"/>
                                  <w:marRight w:val="0"/>
                                  <w:marTop w:val="0"/>
                                  <w:marBottom w:val="0"/>
                                  <w:divBdr>
                                    <w:top w:val="none" w:sz="0" w:space="0" w:color="auto"/>
                                    <w:left w:val="none" w:sz="0" w:space="0" w:color="auto"/>
                                    <w:bottom w:val="none" w:sz="0" w:space="0" w:color="auto"/>
                                    <w:right w:val="none" w:sz="0" w:space="0" w:color="auto"/>
                                  </w:divBdr>
                                  <w:divsChild>
                                    <w:div w:id="277031499">
                                      <w:marLeft w:val="0"/>
                                      <w:marRight w:val="0"/>
                                      <w:marTop w:val="0"/>
                                      <w:marBottom w:val="0"/>
                                      <w:divBdr>
                                        <w:top w:val="none" w:sz="0" w:space="0" w:color="auto"/>
                                        <w:left w:val="none" w:sz="0" w:space="0" w:color="auto"/>
                                        <w:bottom w:val="none" w:sz="0" w:space="0" w:color="auto"/>
                                        <w:right w:val="none" w:sz="0" w:space="0" w:color="auto"/>
                                      </w:divBdr>
                                      <w:divsChild>
                                        <w:div w:id="625551906">
                                          <w:marLeft w:val="0"/>
                                          <w:marRight w:val="0"/>
                                          <w:marTop w:val="0"/>
                                          <w:marBottom w:val="0"/>
                                          <w:divBdr>
                                            <w:top w:val="none" w:sz="0" w:space="0" w:color="auto"/>
                                            <w:left w:val="none" w:sz="0" w:space="0" w:color="auto"/>
                                            <w:bottom w:val="none" w:sz="0" w:space="0" w:color="auto"/>
                                            <w:right w:val="none" w:sz="0" w:space="0" w:color="auto"/>
                                          </w:divBdr>
                                          <w:divsChild>
                                            <w:div w:id="262081337">
                                              <w:marLeft w:val="0"/>
                                              <w:marRight w:val="0"/>
                                              <w:marTop w:val="0"/>
                                              <w:marBottom w:val="0"/>
                                              <w:divBdr>
                                                <w:top w:val="none" w:sz="0" w:space="0" w:color="auto"/>
                                                <w:left w:val="none" w:sz="0" w:space="0" w:color="auto"/>
                                                <w:bottom w:val="none" w:sz="0" w:space="0" w:color="auto"/>
                                                <w:right w:val="none" w:sz="0" w:space="0" w:color="auto"/>
                                              </w:divBdr>
                                              <w:divsChild>
                                                <w:div w:id="1462452809">
                                                  <w:marLeft w:val="0"/>
                                                  <w:marRight w:val="0"/>
                                                  <w:marTop w:val="0"/>
                                                  <w:marBottom w:val="0"/>
                                                  <w:divBdr>
                                                    <w:top w:val="none" w:sz="0" w:space="0" w:color="auto"/>
                                                    <w:left w:val="none" w:sz="0" w:space="0" w:color="auto"/>
                                                    <w:bottom w:val="none" w:sz="0" w:space="0" w:color="auto"/>
                                                    <w:right w:val="none" w:sz="0" w:space="0" w:color="auto"/>
                                                  </w:divBdr>
                                                  <w:divsChild>
                                                    <w:div w:id="2100641078">
                                                      <w:marLeft w:val="0"/>
                                                      <w:marRight w:val="0"/>
                                                      <w:marTop w:val="0"/>
                                                      <w:marBottom w:val="0"/>
                                                      <w:divBdr>
                                                        <w:top w:val="none" w:sz="0" w:space="0" w:color="auto"/>
                                                        <w:left w:val="none" w:sz="0" w:space="0" w:color="auto"/>
                                                        <w:bottom w:val="none" w:sz="0" w:space="0" w:color="auto"/>
                                                        <w:right w:val="none" w:sz="0" w:space="0" w:color="auto"/>
                                                      </w:divBdr>
                                                      <w:divsChild>
                                                        <w:div w:id="1263494467">
                                                          <w:marLeft w:val="0"/>
                                                          <w:marRight w:val="0"/>
                                                          <w:marTop w:val="0"/>
                                                          <w:marBottom w:val="0"/>
                                                          <w:divBdr>
                                                            <w:top w:val="none" w:sz="0" w:space="0" w:color="auto"/>
                                                            <w:left w:val="none" w:sz="0" w:space="0" w:color="auto"/>
                                                            <w:bottom w:val="none" w:sz="0" w:space="0" w:color="auto"/>
                                                            <w:right w:val="none" w:sz="0" w:space="0" w:color="auto"/>
                                                          </w:divBdr>
                                                        </w:div>
                                                        <w:div w:id="1820460194">
                                                          <w:marLeft w:val="0"/>
                                                          <w:marRight w:val="0"/>
                                                          <w:marTop w:val="0"/>
                                                          <w:marBottom w:val="0"/>
                                                          <w:divBdr>
                                                            <w:top w:val="none" w:sz="0" w:space="0" w:color="auto"/>
                                                            <w:left w:val="none" w:sz="0" w:space="0" w:color="auto"/>
                                                            <w:bottom w:val="none" w:sz="0" w:space="0" w:color="auto"/>
                                                            <w:right w:val="none" w:sz="0" w:space="0" w:color="auto"/>
                                                          </w:divBdr>
                                                        </w:div>
                                                        <w:div w:id="1207453482">
                                                          <w:marLeft w:val="0"/>
                                                          <w:marRight w:val="0"/>
                                                          <w:marTop w:val="0"/>
                                                          <w:marBottom w:val="0"/>
                                                          <w:divBdr>
                                                            <w:top w:val="none" w:sz="0" w:space="0" w:color="auto"/>
                                                            <w:left w:val="none" w:sz="0" w:space="0" w:color="auto"/>
                                                            <w:bottom w:val="none" w:sz="0" w:space="0" w:color="auto"/>
                                                            <w:right w:val="none" w:sz="0" w:space="0" w:color="auto"/>
                                                          </w:divBdr>
                                                        </w:div>
                                                        <w:div w:id="996374676">
                                                          <w:marLeft w:val="0"/>
                                                          <w:marRight w:val="0"/>
                                                          <w:marTop w:val="0"/>
                                                          <w:marBottom w:val="0"/>
                                                          <w:divBdr>
                                                            <w:top w:val="none" w:sz="0" w:space="0" w:color="auto"/>
                                                            <w:left w:val="none" w:sz="0" w:space="0" w:color="auto"/>
                                                            <w:bottom w:val="none" w:sz="0" w:space="0" w:color="auto"/>
                                                            <w:right w:val="none" w:sz="0" w:space="0" w:color="auto"/>
                                                          </w:divBdr>
                                                        </w:div>
                                                        <w:div w:id="2068215553">
                                                          <w:marLeft w:val="0"/>
                                                          <w:marRight w:val="0"/>
                                                          <w:marTop w:val="0"/>
                                                          <w:marBottom w:val="0"/>
                                                          <w:divBdr>
                                                            <w:top w:val="none" w:sz="0" w:space="0" w:color="auto"/>
                                                            <w:left w:val="none" w:sz="0" w:space="0" w:color="auto"/>
                                                            <w:bottom w:val="none" w:sz="0" w:space="0" w:color="auto"/>
                                                            <w:right w:val="none" w:sz="0" w:space="0" w:color="auto"/>
                                                          </w:divBdr>
                                                        </w:div>
                                                        <w:div w:id="138570670">
                                                          <w:marLeft w:val="0"/>
                                                          <w:marRight w:val="0"/>
                                                          <w:marTop w:val="0"/>
                                                          <w:marBottom w:val="0"/>
                                                          <w:divBdr>
                                                            <w:top w:val="none" w:sz="0" w:space="0" w:color="auto"/>
                                                            <w:left w:val="none" w:sz="0" w:space="0" w:color="auto"/>
                                                            <w:bottom w:val="none" w:sz="0" w:space="0" w:color="auto"/>
                                                            <w:right w:val="none" w:sz="0" w:space="0" w:color="auto"/>
                                                          </w:divBdr>
                                                        </w:div>
                                                        <w:div w:id="1292176942">
                                                          <w:marLeft w:val="0"/>
                                                          <w:marRight w:val="0"/>
                                                          <w:marTop w:val="0"/>
                                                          <w:marBottom w:val="0"/>
                                                          <w:divBdr>
                                                            <w:top w:val="none" w:sz="0" w:space="0" w:color="auto"/>
                                                            <w:left w:val="none" w:sz="0" w:space="0" w:color="auto"/>
                                                            <w:bottom w:val="none" w:sz="0" w:space="0" w:color="auto"/>
                                                            <w:right w:val="none" w:sz="0" w:space="0" w:color="auto"/>
                                                          </w:divBdr>
                                                          <w:divsChild>
                                                            <w:div w:id="342175013">
                                                              <w:marLeft w:val="0"/>
                                                              <w:marRight w:val="0"/>
                                                              <w:marTop w:val="0"/>
                                                              <w:marBottom w:val="0"/>
                                                              <w:divBdr>
                                                                <w:top w:val="none" w:sz="0" w:space="0" w:color="auto"/>
                                                                <w:left w:val="none" w:sz="0" w:space="0" w:color="auto"/>
                                                                <w:bottom w:val="none" w:sz="0" w:space="0" w:color="auto"/>
                                                                <w:right w:val="none" w:sz="0" w:space="0" w:color="auto"/>
                                                              </w:divBdr>
                                                            </w:div>
                                                            <w:div w:id="67583271">
                                                              <w:marLeft w:val="0"/>
                                                              <w:marRight w:val="0"/>
                                                              <w:marTop w:val="0"/>
                                                              <w:marBottom w:val="0"/>
                                                              <w:divBdr>
                                                                <w:top w:val="none" w:sz="0" w:space="0" w:color="auto"/>
                                                                <w:left w:val="none" w:sz="0" w:space="0" w:color="auto"/>
                                                                <w:bottom w:val="none" w:sz="0" w:space="0" w:color="auto"/>
                                                                <w:right w:val="none" w:sz="0" w:space="0" w:color="auto"/>
                                                              </w:divBdr>
                                                            </w:div>
                                                            <w:div w:id="375277114">
                                                              <w:marLeft w:val="0"/>
                                                              <w:marRight w:val="0"/>
                                                              <w:marTop w:val="0"/>
                                                              <w:marBottom w:val="0"/>
                                                              <w:divBdr>
                                                                <w:top w:val="none" w:sz="0" w:space="0" w:color="auto"/>
                                                                <w:left w:val="none" w:sz="0" w:space="0" w:color="auto"/>
                                                                <w:bottom w:val="none" w:sz="0" w:space="0" w:color="auto"/>
                                                                <w:right w:val="none" w:sz="0" w:space="0" w:color="auto"/>
                                                              </w:divBdr>
                                                            </w:div>
                                                          </w:divsChild>
                                                        </w:div>
                                                        <w:div w:id="203565024">
                                                          <w:marLeft w:val="0"/>
                                                          <w:marRight w:val="0"/>
                                                          <w:marTop w:val="0"/>
                                                          <w:marBottom w:val="0"/>
                                                          <w:divBdr>
                                                            <w:top w:val="none" w:sz="0" w:space="0" w:color="auto"/>
                                                            <w:left w:val="none" w:sz="0" w:space="0" w:color="auto"/>
                                                            <w:bottom w:val="none" w:sz="0" w:space="0" w:color="auto"/>
                                                            <w:right w:val="none" w:sz="0" w:space="0" w:color="auto"/>
                                                          </w:divBdr>
                                                        </w:div>
                                                        <w:div w:id="1444380094">
                                                          <w:marLeft w:val="0"/>
                                                          <w:marRight w:val="0"/>
                                                          <w:marTop w:val="0"/>
                                                          <w:marBottom w:val="0"/>
                                                          <w:divBdr>
                                                            <w:top w:val="none" w:sz="0" w:space="0" w:color="auto"/>
                                                            <w:left w:val="none" w:sz="0" w:space="0" w:color="auto"/>
                                                            <w:bottom w:val="none" w:sz="0" w:space="0" w:color="auto"/>
                                                            <w:right w:val="none" w:sz="0" w:space="0" w:color="auto"/>
                                                          </w:divBdr>
                                                        </w:div>
                                                        <w:div w:id="120540472">
                                                          <w:marLeft w:val="0"/>
                                                          <w:marRight w:val="0"/>
                                                          <w:marTop w:val="0"/>
                                                          <w:marBottom w:val="0"/>
                                                          <w:divBdr>
                                                            <w:top w:val="none" w:sz="0" w:space="0" w:color="auto"/>
                                                            <w:left w:val="none" w:sz="0" w:space="0" w:color="auto"/>
                                                            <w:bottom w:val="none" w:sz="0" w:space="0" w:color="auto"/>
                                                            <w:right w:val="none" w:sz="0" w:space="0" w:color="auto"/>
                                                          </w:divBdr>
                                                        </w:div>
                                                        <w:div w:id="1922056287">
                                                          <w:marLeft w:val="0"/>
                                                          <w:marRight w:val="0"/>
                                                          <w:marTop w:val="0"/>
                                                          <w:marBottom w:val="0"/>
                                                          <w:divBdr>
                                                            <w:top w:val="none" w:sz="0" w:space="0" w:color="auto"/>
                                                            <w:left w:val="none" w:sz="0" w:space="0" w:color="auto"/>
                                                            <w:bottom w:val="none" w:sz="0" w:space="0" w:color="auto"/>
                                                            <w:right w:val="none" w:sz="0" w:space="0" w:color="auto"/>
                                                          </w:divBdr>
                                                        </w:div>
                                                        <w:div w:id="3270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630257">
                                          <w:marLeft w:val="0"/>
                                          <w:marRight w:val="0"/>
                                          <w:marTop w:val="75"/>
                                          <w:marBottom w:val="0"/>
                                          <w:divBdr>
                                            <w:top w:val="none" w:sz="0" w:space="0" w:color="auto"/>
                                            <w:left w:val="none" w:sz="0" w:space="0" w:color="auto"/>
                                            <w:bottom w:val="none" w:sz="0" w:space="0" w:color="auto"/>
                                            <w:right w:val="none" w:sz="0" w:space="0" w:color="auto"/>
                                          </w:divBdr>
                                          <w:divsChild>
                                            <w:div w:id="1168717634">
                                              <w:marLeft w:val="0"/>
                                              <w:marRight w:val="0"/>
                                              <w:marTop w:val="0"/>
                                              <w:marBottom w:val="0"/>
                                              <w:divBdr>
                                                <w:top w:val="none" w:sz="0" w:space="0" w:color="auto"/>
                                                <w:left w:val="none" w:sz="0" w:space="0" w:color="auto"/>
                                                <w:bottom w:val="none" w:sz="0" w:space="0" w:color="auto"/>
                                                <w:right w:val="none" w:sz="0" w:space="0" w:color="auto"/>
                                              </w:divBdr>
                                              <w:divsChild>
                                                <w:div w:id="1682389289">
                                                  <w:marLeft w:val="0"/>
                                                  <w:marRight w:val="0"/>
                                                  <w:marTop w:val="0"/>
                                                  <w:marBottom w:val="0"/>
                                                  <w:divBdr>
                                                    <w:top w:val="none" w:sz="0" w:space="0" w:color="auto"/>
                                                    <w:left w:val="none" w:sz="0" w:space="0" w:color="auto"/>
                                                    <w:bottom w:val="none" w:sz="0" w:space="0" w:color="auto"/>
                                                    <w:right w:val="none" w:sz="0" w:space="0" w:color="auto"/>
                                                  </w:divBdr>
                                                </w:div>
                                                <w:div w:id="73481947">
                                                  <w:marLeft w:val="0"/>
                                                  <w:marRight w:val="0"/>
                                                  <w:marTop w:val="0"/>
                                                  <w:marBottom w:val="0"/>
                                                  <w:divBdr>
                                                    <w:top w:val="none" w:sz="0" w:space="0" w:color="auto"/>
                                                    <w:left w:val="none" w:sz="0" w:space="0" w:color="auto"/>
                                                    <w:bottom w:val="none" w:sz="0" w:space="0" w:color="auto"/>
                                                    <w:right w:val="none" w:sz="0" w:space="0" w:color="auto"/>
                                                  </w:divBdr>
                                                </w:div>
                                                <w:div w:id="1625574073">
                                                  <w:marLeft w:val="0"/>
                                                  <w:marRight w:val="0"/>
                                                  <w:marTop w:val="0"/>
                                                  <w:marBottom w:val="0"/>
                                                  <w:divBdr>
                                                    <w:top w:val="none" w:sz="0" w:space="0" w:color="auto"/>
                                                    <w:left w:val="none" w:sz="0" w:space="0" w:color="auto"/>
                                                    <w:bottom w:val="none" w:sz="0" w:space="0" w:color="auto"/>
                                                    <w:right w:val="none" w:sz="0" w:space="0" w:color="auto"/>
                                                  </w:divBdr>
                                                  <w:divsChild>
                                                    <w:div w:id="697583650">
                                                      <w:marLeft w:val="0"/>
                                                      <w:marRight w:val="0"/>
                                                      <w:marTop w:val="0"/>
                                                      <w:marBottom w:val="0"/>
                                                      <w:divBdr>
                                                        <w:top w:val="none" w:sz="0" w:space="0" w:color="auto"/>
                                                        <w:left w:val="none" w:sz="0" w:space="0" w:color="auto"/>
                                                        <w:bottom w:val="none" w:sz="0" w:space="0" w:color="auto"/>
                                                        <w:right w:val="none" w:sz="0" w:space="0" w:color="auto"/>
                                                      </w:divBdr>
                                                      <w:divsChild>
                                                        <w:div w:id="19036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4783">
                                                  <w:marLeft w:val="0"/>
                                                  <w:marRight w:val="150"/>
                                                  <w:marTop w:val="0"/>
                                                  <w:marBottom w:val="0"/>
                                                  <w:divBdr>
                                                    <w:top w:val="none" w:sz="0" w:space="0" w:color="auto"/>
                                                    <w:left w:val="none" w:sz="0" w:space="0" w:color="auto"/>
                                                    <w:bottom w:val="none" w:sz="0" w:space="0" w:color="auto"/>
                                                    <w:right w:val="none" w:sz="0" w:space="0" w:color="auto"/>
                                                  </w:divBdr>
                                                </w:div>
                                                <w:div w:id="1378778734">
                                                  <w:marLeft w:val="0"/>
                                                  <w:marRight w:val="0"/>
                                                  <w:marTop w:val="0"/>
                                                  <w:marBottom w:val="0"/>
                                                  <w:divBdr>
                                                    <w:top w:val="none" w:sz="0" w:space="0" w:color="auto"/>
                                                    <w:left w:val="none" w:sz="0" w:space="0" w:color="auto"/>
                                                    <w:bottom w:val="none" w:sz="0" w:space="0" w:color="auto"/>
                                                    <w:right w:val="none" w:sz="0" w:space="0" w:color="auto"/>
                                                  </w:divBdr>
                                                </w:div>
                                                <w:div w:id="35324873">
                                                  <w:marLeft w:val="0"/>
                                                  <w:marRight w:val="0"/>
                                                  <w:marTop w:val="0"/>
                                                  <w:marBottom w:val="0"/>
                                                  <w:divBdr>
                                                    <w:top w:val="none" w:sz="0" w:space="0" w:color="auto"/>
                                                    <w:left w:val="none" w:sz="0" w:space="0" w:color="auto"/>
                                                    <w:bottom w:val="none" w:sz="0" w:space="0" w:color="auto"/>
                                                    <w:right w:val="none" w:sz="0" w:space="0" w:color="auto"/>
                                                  </w:divBdr>
                                                  <w:divsChild>
                                                    <w:div w:id="89935941">
                                                      <w:marLeft w:val="0"/>
                                                      <w:marRight w:val="0"/>
                                                      <w:marTop w:val="0"/>
                                                      <w:marBottom w:val="0"/>
                                                      <w:divBdr>
                                                        <w:top w:val="none" w:sz="0" w:space="0" w:color="auto"/>
                                                        <w:left w:val="none" w:sz="0" w:space="0" w:color="auto"/>
                                                        <w:bottom w:val="none" w:sz="0" w:space="0" w:color="auto"/>
                                                        <w:right w:val="none" w:sz="0" w:space="0" w:color="auto"/>
                                                      </w:divBdr>
                                                      <w:divsChild>
                                                        <w:div w:id="18765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0162">
                                                  <w:marLeft w:val="0"/>
                                                  <w:marRight w:val="150"/>
                                                  <w:marTop w:val="0"/>
                                                  <w:marBottom w:val="0"/>
                                                  <w:divBdr>
                                                    <w:top w:val="none" w:sz="0" w:space="0" w:color="auto"/>
                                                    <w:left w:val="none" w:sz="0" w:space="0" w:color="auto"/>
                                                    <w:bottom w:val="none" w:sz="0" w:space="0" w:color="auto"/>
                                                    <w:right w:val="none" w:sz="0" w:space="0" w:color="auto"/>
                                                  </w:divBdr>
                                                </w:div>
                                                <w:div w:id="94441049">
                                                  <w:marLeft w:val="0"/>
                                                  <w:marRight w:val="0"/>
                                                  <w:marTop w:val="0"/>
                                                  <w:marBottom w:val="0"/>
                                                  <w:divBdr>
                                                    <w:top w:val="none" w:sz="0" w:space="0" w:color="auto"/>
                                                    <w:left w:val="none" w:sz="0" w:space="0" w:color="auto"/>
                                                    <w:bottom w:val="none" w:sz="0" w:space="0" w:color="auto"/>
                                                    <w:right w:val="none" w:sz="0" w:space="0" w:color="auto"/>
                                                  </w:divBdr>
                                                </w:div>
                                                <w:div w:id="2100370749">
                                                  <w:marLeft w:val="0"/>
                                                  <w:marRight w:val="0"/>
                                                  <w:marTop w:val="0"/>
                                                  <w:marBottom w:val="0"/>
                                                  <w:divBdr>
                                                    <w:top w:val="none" w:sz="0" w:space="0" w:color="auto"/>
                                                    <w:left w:val="none" w:sz="0" w:space="0" w:color="auto"/>
                                                    <w:bottom w:val="none" w:sz="0" w:space="0" w:color="auto"/>
                                                    <w:right w:val="none" w:sz="0" w:space="0" w:color="auto"/>
                                                  </w:divBdr>
                                                  <w:divsChild>
                                                    <w:div w:id="1217277294">
                                                      <w:marLeft w:val="0"/>
                                                      <w:marRight w:val="0"/>
                                                      <w:marTop w:val="0"/>
                                                      <w:marBottom w:val="0"/>
                                                      <w:divBdr>
                                                        <w:top w:val="none" w:sz="0" w:space="0" w:color="auto"/>
                                                        <w:left w:val="none" w:sz="0" w:space="0" w:color="auto"/>
                                                        <w:bottom w:val="none" w:sz="0" w:space="0" w:color="auto"/>
                                                        <w:right w:val="none" w:sz="0" w:space="0" w:color="auto"/>
                                                      </w:divBdr>
                                                      <w:divsChild>
                                                        <w:div w:id="297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6812">
                                                  <w:marLeft w:val="0"/>
                                                  <w:marRight w:val="150"/>
                                                  <w:marTop w:val="0"/>
                                                  <w:marBottom w:val="0"/>
                                                  <w:divBdr>
                                                    <w:top w:val="none" w:sz="0" w:space="0" w:color="auto"/>
                                                    <w:left w:val="none" w:sz="0" w:space="0" w:color="auto"/>
                                                    <w:bottom w:val="none" w:sz="0" w:space="0" w:color="auto"/>
                                                    <w:right w:val="none" w:sz="0" w:space="0" w:color="auto"/>
                                                  </w:divBdr>
                                                </w:div>
                                                <w:div w:id="1678926145">
                                                  <w:marLeft w:val="0"/>
                                                  <w:marRight w:val="0"/>
                                                  <w:marTop w:val="0"/>
                                                  <w:marBottom w:val="0"/>
                                                  <w:divBdr>
                                                    <w:top w:val="none" w:sz="0" w:space="0" w:color="auto"/>
                                                    <w:left w:val="none" w:sz="0" w:space="0" w:color="auto"/>
                                                    <w:bottom w:val="none" w:sz="0" w:space="0" w:color="auto"/>
                                                    <w:right w:val="none" w:sz="0" w:space="0" w:color="auto"/>
                                                  </w:divBdr>
                                                </w:div>
                                                <w:div w:id="800149466">
                                                  <w:marLeft w:val="0"/>
                                                  <w:marRight w:val="0"/>
                                                  <w:marTop w:val="0"/>
                                                  <w:marBottom w:val="0"/>
                                                  <w:divBdr>
                                                    <w:top w:val="none" w:sz="0" w:space="0" w:color="auto"/>
                                                    <w:left w:val="none" w:sz="0" w:space="0" w:color="auto"/>
                                                    <w:bottom w:val="none" w:sz="0" w:space="0" w:color="auto"/>
                                                    <w:right w:val="none" w:sz="0" w:space="0" w:color="auto"/>
                                                  </w:divBdr>
                                                  <w:divsChild>
                                                    <w:div w:id="220141404">
                                                      <w:marLeft w:val="0"/>
                                                      <w:marRight w:val="0"/>
                                                      <w:marTop w:val="0"/>
                                                      <w:marBottom w:val="0"/>
                                                      <w:divBdr>
                                                        <w:top w:val="none" w:sz="0" w:space="0" w:color="auto"/>
                                                        <w:left w:val="none" w:sz="0" w:space="0" w:color="auto"/>
                                                        <w:bottom w:val="none" w:sz="0" w:space="0" w:color="auto"/>
                                                        <w:right w:val="none" w:sz="0" w:space="0" w:color="auto"/>
                                                      </w:divBdr>
                                                      <w:divsChild>
                                                        <w:div w:id="4539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81219">
                                                  <w:marLeft w:val="0"/>
                                                  <w:marRight w:val="150"/>
                                                  <w:marTop w:val="0"/>
                                                  <w:marBottom w:val="0"/>
                                                  <w:divBdr>
                                                    <w:top w:val="none" w:sz="0" w:space="0" w:color="auto"/>
                                                    <w:left w:val="none" w:sz="0" w:space="0" w:color="auto"/>
                                                    <w:bottom w:val="none" w:sz="0" w:space="0" w:color="auto"/>
                                                    <w:right w:val="none" w:sz="0" w:space="0" w:color="auto"/>
                                                  </w:divBdr>
                                                </w:div>
                                                <w:div w:id="205682315">
                                                  <w:marLeft w:val="0"/>
                                                  <w:marRight w:val="0"/>
                                                  <w:marTop w:val="0"/>
                                                  <w:marBottom w:val="0"/>
                                                  <w:divBdr>
                                                    <w:top w:val="none" w:sz="0" w:space="0" w:color="auto"/>
                                                    <w:left w:val="none" w:sz="0" w:space="0" w:color="auto"/>
                                                    <w:bottom w:val="none" w:sz="0" w:space="0" w:color="auto"/>
                                                    <w:right w:val="none" w:sz="0" w:space="0" w:color="auto"/>
                                                  </w:divBdr>
                                                </w:div>
                                                <w:div w:id="550461026">
                                                  <w:marLeft w:val="0"/>
                                                  <w:marRight w:val="0"/>
                                                  <w:marTop w:val="0"/>
                                                  <w:marBottom w:val="0"/>
                                                  <w:divBdr>
                                                    <w:top w:val="none" w:sz="0" w:space="0" w:color="auto"/>
                                                    <w:left w:val="none" w:sz="0" w:space="0" w:color="auto"/>
                                                    <w:bottom w:val="none" w:sz="0" w:space="0" w:color="auto"/>
                                                    <w:right w:val="none" w:sz="0" w:space="0" w:color="auto"/>
                                                  </w:divBdr>
                                                  <w:divsChild>
                                                    <w:div w:id="665481261">
                                                      <w:marLeft w:val="0"/>
                                                      <w:marRight w:val="0"/>
                                                      <w:marTop w:val="0"/>
                                                      <w:marBottom w:val="0"/>
                                                      <w:divBdr>
                                                        <w:top w:val="none" w:sz="0" w:space="0" w:color="auto"/>
                                                        <w:left w:val="none" w:sz="0" w:space="0" w:color="auto"/>
                                                        <w:bottom w:val="none" w:sz="0" w:space="0" w:color="auto"/>
                                                        <w:right w:val="none" w:sz="0" w:space="0" w:color="auto"/>
                                                      </w:divBdr>
                                                      <w:divsChild>
                                                        <w:div w:id="1370835438">
                                                          <w:marLeft w:val="150"/>
                                                          <w:marRight w:val="0"/>
                                                          <w:marTop w:val="0"/>
                                                          <w:marBottom w:val="0"/>
                                                          <w:divBdr>
                                                            <w:top w:val="none" w:sz="0" w:space="0" w:color="auto"/>
                                                            <w:left w:val="none" w:sz="0" w:space="0" w:color="auto"/>
                                                            <w:bottom w:val="none" w:sz="0" w:space="0" w:color="auto"/>
                                                            <w:right w:val="none" w:sz="0" w:space="0" w:color="auto"/>
                                                          </w:divBdr>
                                                        </w:div>
                                                        <w:div w:id="150281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399">
                                                  <w:marLeft w:val="0"/>
                                                  <w:marRight w:val="150"/>
                                                  <w:marTop w:val="0"/>
                                                  <w:marBottom w:val="0"/>
                                                  <w:divBdr>
                                                    <w:top w:val="none" w:sz="0" w:space="0" w:color="auto"/>
                                                    <w:left w:val="none" w:sz="0" w:space="0" w:color="auto"/>
                                                    <w:bottom w:val="none" w:sz="0" w:space="0" w:color="auto"/>
                                                    <w:right w:val="none" w:sz="0" w:space="0" w:color="auto"/>
                                                  </w:divBdr>
                                                </w:div>
                                                <w:div w:id="209034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597109">
                      <w:marLeft w:val="0"/>
                      <w:marRight w:val="0"/>
                      <w:marTop w:val="0"/>
                      <w:marBottom w:val="300"/>
                      <w:divBdr>
                        <w:top w:val="none" w:sz="0" w:space="0" w:color="auto"/>
                        <w:left w:val="none" w:sz="0" w:space="0" w:color="auto"/>
                        <w:bottom w:val="none" w:sz="0" w:space="0" w:color="auto"/>
                        <w:right w:val="none" w:sz="0" w:space="0" w:color="auto"/>
                      </w:divBdr>
                      <w:divsChild>
                        <w:div w:id="1621838507">
                          <w:marLeft w:val="0"/>
                          <w:marRight w:val="0"/>
                          <w:marTop w:val="0"/>
                          <w:marBottom w:val="180"/>
                          <w:divBdr>
                            <w:top w:val="none" w:sz="0" w:space="0" w:color="auto"/>
                            <w:left w:val="none" w:sz="0" w:space="0" w:color="auto"/>
                            <w:bottom w:val="none" w:sz="0" w:space="0" w:color="auto"/>
                            <w:right w:val="none" w:sz="0" w:space="0" w:color="auto"/>
                          </w:divBdr>
                        </w:div>
                        <w:div w:id="604653307">
                          <w:marLeft w:val="0"/>
                          <w:marRight w:val="0"/>
                          <w:marTop w:val="0"/>
                          <w:marBottom w:val="0"/>
                          <w:divBdr>
                            <w:top w:val="none" w:sz="0" w:space="0" w:color="auto"/>
                            <w:left w:val="none" w:sz="0" w:space="0" w:color="auto"/>
                            <w:bottom w:val="none" w:sz="0" w:space="0" w:color="auto"/>
                            <w:right w:val="none" w:sz="0" w:space="0" w:color="auto"/>
                          </w:divBdr>
                          <w:divsChild>
                            <w:div w:id="1063875126">
                              <w:marLeft w:val="0"/>
                              <w:marRight w:val="0"/>
                              <w:marTop w:val="0"/>
                              <w:marBottom w:val="300"/>
                              <w:divBdr>
                                <w:top w:val="single" w:sz="6" w:space="0" w:color="D0D2D3"/>
                                <w:left w:val="single" w:sz="6" w:space="0" w:color="D0D2D3"/>
                                <w:bottom w:val="single" w:sz="6" w:space="0" w:color="D0D2D3"/>
                                <w:right w:val="single" w:sz="6" w:space="0" w:color="D0D2D3"/>
                              </w:divBdr>
                              <w:divsChild>
                                <w:div w:id="659162890">
                                  <w:marLeft w:val="0"/>
                                  <w:marRight w:val="0"/>
                                  <w:marTop w:val="0"/>
                                  <w:marBottom w:val="120"/>
                                  <w:divBdr>
                                    <w:top w:val="none" w:sz="0" w:space="0" w:color="auto"/>
                                    <w:left w:val="none" w:sz="0" w:space="0" w:color="auto"/>
                                    <w:bottom w:val="none" w:sz="0" w:space="0" w:color="auto"/>
                                    <w:right w:val="none" w:sz="0" w:space="0" w:color="auto"/>
                                  </w:divBdr>
                                  <w:divsChild>
                                    <w:div w:id="1285501740">
                                      <w:marLeft w:val="0"/>
                                      <w:marRight w:val="0"/>
                                      <w:marTop w:val="0"/>
                                      <w:marBottom w:val="0"/>
                                      <w:divBdr>
                                        <w:top w:val="none" w:sz="0" w:space="0" w:color="auto"/>
                                        <w:left w:val="none" w:sz="0" w:space="0" w:color="auto"/>
                                        <w:bottom w:val="none" w:sz="0" w:space="0" w:color="auto"/>
                                        <w:right w:val="none" w:sz="0" w:space="0" w:color="auto"/>
                                      </w:divBdr>
                                      <w:divsChild>
                                        <w:div w:id="6201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7962">
                                  <w:marLeft w:val="0"/>
                                  <w:marRight w:val="0"/>
                                  <w:marTop w:val="0"/>
                                  <w:marBottom w:val="0"/>
                                  <w:divBdr>
                                    <w:top w:val="none" w:sz="0" w:space="0" w:color="auto"/>
                                    <w:left w:val="none" w:sz="0" w:space="0" w:color="auto"/>
                                    <w:bottom w:val="none" w:sz="0" w:space="0" w:color="auto"/>
                                    <w:right w:val="none" w:sz="0" w:space="0" w:color="auto"/>
                                  </w:divBdr>
                                  <w:divsChild>
                                    <w:div w:id="238440904">
                                      <w:marLeft w:val="0"/>
                                      <w:marRight w:val="0"/>
                                      <w:marTop w:val="0"/>
                                      <w:marBottom w:val="0"/>
                                      <w:divBdr>
                                        <w:top w:val="none" w:sz="0" w:space="0" w:color="auto"/>
                                        <w:left w:val="none" w:sz="0" w:space="0" w:color="auto"/>
                                        <w:bottom w:val="none" w:sz="0" w:space="0" w:color="auto"/>
                                        <w:right w:val="none" w:sz="0" w:space="0" w:color="auto"/>
                                      </w:divBdr>
                                      <w:divsChild>
                                        <w:div w:id="175075438">
                                          <w:marLeft w:val="0"/>
                                          <w:marRight w:val="0"/>
                                          <w:marTop w:val="0"/>
                                          <w:marBottom w:val="0"/>
                                          <w:divBdr>
                                            <w:top w:val="none" w:sz="0" w:space="0" w:color="auto"/>
                                            <w:left w:val="none" w:sz="0" w:space="0" w:color="auto"/>
                                            <w:bottom w:val="none" w:sz="0" w:space="0" w:color="auto"/>
                                            <w:right w:val="none" w:sz="0" w:space="0" w:color="auto"/>
                                          </w:divBdr>
                                          <w:divsChild>
                                            <w:div w:id="704907682">
                                              <w:marLeft w:val="0"/>
                                              <w:marRight w:val="0"/>
                                              <w:marTop w:val="0"/>
                                              <w:marBottom w:val="0"/>
                                              <w:divBdr>
                                                <w:top w:val="none" w:sz="0" w:space="0" w:color="auto"/>
                                                <w:left w:val="none" w:sz="0" w:space="0" w:color="auto"/>
                                                <w:bottom w:val="none" w:sz="0" w:space="0" w:color="auto"/>
                                                <w:right w:val="none" w:sz="0" w:space="0" w:color="auto"/>
                                              </w:divBdr>
                                              <w:divsChild>
                                                <w:div w:id="534780110">
                                                  <w:marLeft w:val="0"/>
                                                  <w:marRight w:val="0"/>
                                                  <w:marTop w:val="0"/>
                                                  <w:marBottom w:val="0"/>
                                                  <w:divBdr>
                                                    <w:top w:val="none" w:sz="0" w:space="0" w:color="auto"/>
                                                    <w:left w:val="none" w:sz="0" w:space="0" w:color="auto"/>
                                                    <w:bottom w:val="none" w:sz="0" w:space="0" w:color="auto"/>
                                                    <w:right w:val="none" w:sz="0" w:space="0" w:color="auto"/>
                                                  </w:divBdr>
                                                  <w:divsChild>
                                                    <w:div w:id="835994089">
                                                      <w:marLeft w:val="0"/>
                                                      <w:marRight w:val="0"/>
                                                      <w:marTop w:val="0"/>
                                                      <w:marBottom w:val="0"/>
                                                      <w:divBdr>
                                                        <w:top w:val="none" w:sz="0" w:space="0" w:color="auto"/>
                                                        <w:left w:val="none" w:sz="0" w:space="0" w:color="auto"/>
                                                        <w:bottom w:val="none" w:sz="0" w:space="0" w:color="auto"/>
                                                        <w:right w:val="none" w:sz="0" w:space="0" w:color="auto"/>
                                                      </w:divBdr>
                                                      <w:divsChild>
                                                        <w:div w:id="297996190">
                                                          <w:marLeft w:val="0"/>
                                                          <w:marRight w:val="0"/>
                                                          <w:marTop w:val="0"/>
                                                          <w:marBottom w:val="0"/>
                                                          <w:divBdr>
                                                            <w:top w:val="none" w:sz="0" w:space="0" w:color="auto"/>
                                                            <w:left w:val="none" w:sz="0" w:space="0" w:color="auto"/>
                                                            <w:bottom w:val="none" w:sz="0" w:space="0" w:color="auto"/>
                                                            <w:right w:val="none" w:sz="0" w:space="0" w:color="auto"/>
                                                          </w:divBdr>
                                                          <w:divsChild>
                                                            <w:div w:id="1467434894">
                                                              <w:marLeft w:val="0"/>
                                                              <w:marRight w:val="0"/>
                                                              <w:marTop w:val="0"/>
                                                              <w:marBottom w:val="0"/>
                                                              <w:divBdr>
                                                                <w:top w:val="none" w:sz="0" w:space="0" w:color="auto"/>
                                                                <w:left w:val="none" w:sz="0" w:space="0" w:color="auto"/>
                                                                <w:bottom w:val="none" w:sz="0" w:space="0" w:color="auto"/>
                                                                <w:right w:val="none" w:sz="0" w:space="0" w:color="auto"/>
                                                              </w:divBdr>
                                                            </w:div>
                                                            <w:div w:id="1045986382">
                                                              <w:marLeft w:val="0"/>
                                                              <w:marRight w:val="0"/>
                                                              <w:marTop w:val="0"/>
                                                              <w:marBottom w:val="0"/>
                                                              <w:divBdr>
                                                                <w:top w:val="none" w:sz="0" w:space="0" w:color="auto"/>
                                                                <w:left w:val="none" w:sz="0" w:space="0" w:color="auto"/>
                                                                <w:bottom w:val="none" w:sz="0" w:space="0" w:color="auto"/>
                                                                <w:right w:val="none" w:sz="0" w:space="0" w:color="auto"/>
                                                              </w:divBdr>
                                                            </w:div>
                                                            <w:div w:id="151980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349457">
                                          <w:marLeft w:val="0"/>
                                          <w:marRight w:val="0"/>
                                          <w:marTop w:val="75"/>
                                          <w:marBottom w:val="0"/>
                                          <w:divBdr>
                                            <w:top w:val="none" w:sz="0" w:space="0" w:color="auto"/>
                                            <w:left w:val="none" w:sz="0" w:space="0" w:color="auto"/>
                                            <w:bottom w:val="none" w:sz="0" w:space="0" w:color="auto"/>
                                            <w:right w:val="none" w:sz="0" w:space="0" w:color="auto"/>
                                          </w:divBdr>
                                          <w:divsChild>
                                            <w:div w:id="573396065">
                                              <w:marLeft w:val="0"/>
                                              <w:marRight w:val="0"/>
                                              <w:marTop w:val="0"/>
                                              <w:marBottom w:val="0"/>
                                              <w:divBdr>
                                                <w:top w:val="none" w:sz="0" w:space="0" w:color="auto"/>
                                                <w:left w:val="none" w:sz="0" w:space="0" w:color="auto"/>
                                                <w:bottom w:val="none" w:sz="0" w:space="0" w:color="auto"/>
                                                <w:right w:val="none" w:sz="0" w:space="0" w:color="auto"/>
                                              </w:divBdr>
                                              <w:divsChild>
                                                <w:div w:id="1367946246">
                                                  <w:marLeft w:val="0"/>
                                                  <w:marRight w:val="0"/>
                                                  <w:marTop w:val="0"/>
                                                  <w:marBottom w:val="0"/>
                                                  <w:divBdr>
                                                    <w:top w:val="none" w:sz="0" w:space="0" w:color="auto"/>
                                                    <w:left w:val="none" w:sz="0" w:space="0" w:color="auto"/>
                                                    <w:bottom w:val="none" w:sz="0" w:space="0" w:color="auto"/>
                                                    <w:right w:val="none" w:sz="0" w:space="0" w:color="auto"/>
                                                  </w:divBdr>
                                                </w:div>
                                                <w:div w:id="1877353292">
                                                  <w:marLeft w:val="0"/>
                                                  <w:marRight w:val="0"/>
                                                  <w:marTop w:val="0"/>
                                                  <w:marBottom w:val="0"/>
                                                  <w:divBdr>
                                                    <w:top w:val="none" w:sz="0" w:space="0" w:color="auto"/>
                                                    <w:left w:val="none" w:sz="0" w:space="0" w:color="auto"/>
                                                    <w:bottom w:val="none" w:sz="0" w:space="0" w:color="auto"/>
                                                    <w:right w:val="none" w:sz="0" w:space="0" w:color="auto"/>
                                                  </w:divBdr>
                                                </w:div>
                                                <w:div w:id="6250907">
                                                  <w:marLeft w:val="0"/>
                                                  <w:marRight w:val="0"/>
                                                  <w:marTop w:val="0"/>
                                                  <w:marBottom w:val="0"/>
                                                  <w:divBdr>
                                                    <w:top w:val="none" w:sz="0" w:space="0" w:color="auto"/>
                                                    <w:left w:val="none" w:sz="0" w:space="0" w:color="auto"/>
                                                    <w:bottom w:val="none" w:sz="0" w:space="0" w:color="auto"/>
                                                    <w:right w:val="none" w:sz="0" w:space="0" w:color="auto"/>
                                                  </w:divBdr>
                                                  <w:divsChild>
                                                    <w:div w:id="580335149">
                                                      <w:marLeft w:val="0"/>
                                                      <w:marRight w:val="0"/>
                                                      <w:marTop w:val="0"/>
                                                      <w:marBottom w:val="0"/>
                                                      <w:divBdr>
                                                        <w:top w:val="none" w:sz="0" w:space="0" w:color="auto"/>
                                                        <w:left w:val="none" w:sz="0" w:space="0" w:color="auto"/>
                                                        <w:bottom w:val="none" w:sz="0" w:space="0" w:color="auto"/>
                                                        <w:right w:val="none" w:sz="0" w:space="0" w:color="auto"/>
                                                      </w:divBdr>
                                                      <w:divsChild>
                                                        <w:div w:id="7516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21794">
                                                  <w:marLeft w:val="0"/>
                                                  <w:marRight w:val="150"/>
                                                  <w:marTop w:val="0"/>
                                                  <w:marBottom w:val="0"/>
                                                  <w:divBdr>
                                                    <w:top w:val="none" w:sz="0" w:space="0" w:color="auto"/>
                                                    <w:left w:val="none" w:sz="0" w:space="0" w:color="auto"/>
                                                    <w:bottom w:val="none" w:sz="0" w:space="0" w:color="auto"/>
                                                    <w:right w:val="none" w:sz="0" w:space="0" w:color="auto"/>
                                                  </w:divBdr>
                                                </w:div>
                                                <w:div w:id="1561330038">
                                                  <w:marLeft w:val="0"/>
                                                  <w:marRight w:val="0"/>
                                                  <w:marTop w:val="0"/>
                                                  <w:marBottom w:val="0"/>
                                                  <w:divBdr>
                                                    <w:top w:val="none" w:sz="0" w:space="0" w:color="auto"/>
                                                    <w:left w:val="none" w:sz="0" w:space="0" w:color="auto"/>
                                                    <w:bottom w:val="none" w:sz="0" w:space="0" w:color="auto"/>
                                                    <w:right w:val="none" w:sz="0" w:space="0" w:color="auto"/>
                                                  </w:divBdr>
                                                </w:div>
                                                <w:div w:id="317265310">
                                                  <w:marLeft w:val="0"/>
                                                  <w:marRight w:val="0"/>
                                                  <w:marTop w:val="0"/>
                                                  <w:marBottom w:val="0"/>
                                                  <w:divBdr>
                                                    <w:top w:val="none" w:sz="0" w:space="0" w:color="auto"/>
                                                    <w:left w:val="none" w:sz="0" w:space="0" w:color="auto"/>
                                                    <w:bottom w:val="none" w:sz="0" w:space="0" w:color="auto"/>
                                                    <w:right w:val="none" w:sz="0" w:space="0" w:color="auto"/>
                                                  </w:divBdr>
                                                  <w:divsChild>
                                                    <w:div w:id="676150800">
                                                      <w:marLeft w:val="0"/>
                                                      <w:marRight w:val="0"/>
                                                      <w:marTop w:val="0"/>
                                                      <w:marBottom w:val="0"/>
                                                      <w:divBdr>
                                                        <w:top w:val="none" w:sz="0" w:space="0" w:color="auto"/>
                                                        <w:left w:val="none" w:sz="0" w:space="0" w:color="auto"/>
                                                        <w:bottom w:val="none" w:sz="0" w:space="0" w:color="auto"/>
                                                        <w:right w:val="none" w:sz="0" w:space="0" w:color="auto"/>
                                                      </w:divBdr>
                                                      <w:divsChild>
                                                        <w:div w:id="2784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37198">
                                                  <w:marLeft w:val="0"/>
                                                  <w:marRight w:val="150"/>
                                                  <w:marTop w:val="0"/>
                                                  <w:marBottom w:val="0"/>
                                                  <w:divBdr>
                                                    <w:top w:val="none" w:sz="0" w:space="0" w:color="auto"/>
                                                    <w:left w:val="none" w:sz="0" w:space="0" w:color="auto"/>
                                                    <w:bottom w:val="none" w:sz="0" w:space="0" w:color="auto"/>
                                                    <w:right w:val="none" w:sz="0" w:space="0" w:color="auto"/>
                                                  </w:divBdr>
                                                </w:div>
                                                <w:div w:id="1003511950">
                                                  <w:marLeft w:val="0"/>
                                                  <w:marRight w:val="0"/>
                                                  <w:marTop w:val="0"/>
                                                  <w:marBottom w:val="0"/>
                                                  <w:divBdr>
                                                    <w:top w:val="none" w:sz="0" w:space="0" w:color="auto"/>
                                                    <w:left w:val="none" w:sz="0" w:space="0" w:color="auto"/>
                                                    <w:bottom w:val="none" w:sz="0" w:space="0" w:color="auto"/>
                                                    <w:right w:val="none" w:sz="0" w:space="0" w:color="auto"/>
                                                  </w:divBdr>
                                                </w:div>
                                                <w:div w:id="504783546">
                                                  <w:marLeft w:val="0"/>
                                                  <w:marRight w:val="0"/>
                                                  <w:marTop w:val="0"/>
                                                  <w:marBottom w:val="0"/>
                                                  <w:divBdr>
                                                    <w:top w:val="none" w:sz="0" w:space="0" w:color="auto"/>
                                                    <w:left w:val="none" w:sz="0" w:space="0" w:color="auto"/>
                                                    <w:bottom w:val="none" w:sz="0" w:space="0" w:color="auto"/>
                                                    <w:right w:val="none" w:sz="0" w:space="0" w:color="auto"/>
                                                  </w:divBdr>
                                                  <w:divsChild>
                                                    <w:div w:id="186216009">
                                                      <w:marLeft w:val="0"/>
                                                      <w:marRight w:val="0"/>
                                                      <w:marTop w:val="0"/>
                                                      <w:marBottom w:val="0"/>
                                                      <w:divBdr>
                                                        <w:top w:val="none" w:sz="0" w:space="0" w:color="auto"/>
                                                        <w:left w:val="none" w:sz="0" w:space="0" w:color="auto"/>
                                                        <w:bottom w:val="none" w:sz="0" w:space="0" w:color="auto"/>
                                                        <w:right w:val="none" w:sz="0" w:space="0" w:color="auto"/>
                                                      </w:divBdr>
                                                      <w:divsChild>
                                                        <w:div w:id="14528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3179">
                                                  <w:marLeft w:val="0"/>
                                                  <w:marRight w:val="150"/>
                                                  <w:marTop w:val="0"/>
                                                  <w:marBottom w:val="0"/>
                                                  <w:divBdr>
                                                    <w:top w:val="none" w:sz="0" w:space="0" w:color="auto"/>
                                                    <w:left w:val="none" w:sz="0" w:space="0" w:color="auto"/>
                                                    <w:bottom w:val="none" w:sz="0" w:space="0" w:color="auto"/>
                                                    <w:right w:val="none" w:sz="0" w:space="0" w:color="auto"/>
                                                  </w:divBdr>
                                                </w:div>
                                                <w:div w:id="13065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818321">
                      <w:marLeft w:val="0"/>
                      <w:marRight w:val="0"/>
                      <w:marTop w:val="0"/>
                      <w:marBottom w:val="300"/>
                      <w:divBdr>
                        <w:top w:val="none" w:sz="0" w:space="0" w:color="auto"/>
                        <w:left w:val="none" w:sz="0" w:space="0" w:color="auto"/>
                        <w:bottom w:val="none" w:sz="0" w:space="0" w:color="auto"/>
                        <w:right w:val="none" w:sz="0" w:space="0" w:color="auto"/>
                      </w:divBdr>
                      <w:divsChild>
                        <w:div w:id="447244116">
                          <w:marLeft w:val="0"/>
                          <w:marRight w:val="0"/>
                          <w:marTop w:val="0"/>
                          <w:marBottom w:val="180"/>
                          <w:divBdr>
                            <w:top w:val="none" w:sz="0" w:space="0" w:color="auto"/>
                            <w:left w:val="none" w:sz="0" w:space="0" w:color="auto"/>
                            <w:bottom w:val="none" w:sz="0" w:space="0" w:color="auto"/>
                            <w:right w:val="none" w:sz="0" w:space="0" w:color="auto"/>
                          </w:divBdr>
                        </w:div>
                        <w:div w:id="1245913718">
                          <w:marLeft w:val="0"/>
                          <w:marRight w:val="0"/>
                          <w:marTop w:val="0"/>
                          <w:marBottom w:val="0"/>
                          <w:divBdr>
                            <w:top w:val="none" w:sz="0" w:space="0" w:color="auto"/>
                            <w:left w:val="none" w:sz="0" w:space="0" w:color="auto"/>
                            <w:bottom w:val="none" w:sz="0" w:space="0" w:color="auto"/>
                            <w:right w:val="none" w:sz="0" w:space="0" w:color="auto"/>
                          </w:divBdr>
                          <w:divsChild>
                            <w:div w:id="536816164">
                              <w:marLeft w:val="0"/>
                              <w:marRight w:val="0"/>
                              <w:marTop w:val="0"/>
                              <w:marBottom w:val="300"/>
                              <w:divBdr>
                                <w:top w:val="single" w:sz="6" w:space="0" w:color="D0D2D3"/>
                                <w:left w:val="single" w:sz="6" w:space="0" w:color="D0D2D3"/>
                                <w:bottom w:val="single" w:sz="6" w:space="0" w:color="D0D2D3"/>
                                <w:right w:val="single" w:sz="6" w:space="0" w:color="D0D2D3"/>
                              </w:divBdr>
                              <w:divsChild>
                                <w:div w:id="1663196882">
                                  <w:marLeft w:val="0"/>
                                  <w:marRight w:val="0"/>
                                  <w:marTop w:val="0"/>
                                  <w:marBottom w:val="120"/>
                                  <w:divBdr>
                                    <w:top w:val="none" w:sz="0" w:space="0" w:color="auto"/>
                                    <w:left w:val="none" w:sz="0" w:space="0" w:color="auto"/>
                                    <w:bottom w:val="none" w:sz="0" w:space="0" w:color="auto"/>
                                    <w:right w:val="none" w:sz="0" w:space="0" w:color="auto"/>
                                  </w:divBdr>
                                  <w:divsChild>
                                    <w:div w:id="1671982924">
                                      <w:marLeft w:val="0"/>
                                      <w:marRight w:val="0"/>
                                      <w:marTop w:val="0"/>
                                      <w:marBottom w:val="0"/>
                                      <w:divBdr>
                                        <w:top w:val="none" w:sz="0" w:space="0" w:color="auto"/>
                                        <w:left w:val="none" w:sz="0" w:space="0" w:color="auto"/>
                                        <w:bottom w:val="none" w:sz="0" w:space="0" w:color="auto"/>
                                        <w:right w:val="none" w:sz="0" w:space="0" w:color="auto"/>
                                      </w:divBdr>
                                      <w:divsChild>
                                        <w:div w:id="6406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00165">
                                  <w:marLeft w:val="0"/>
                                  <w:marRight w:val="0"/>
                                  <w:marTop w:val="0"/>
                                  <w:marBottom w:val="0"/>
                                  <w:divBdr>
                                    <w:top w:val="none" w:sz="0" w:space="0" w:color="auto"/>
                                    <w:left w:val="none" w:sz="0" w:space="0" w:color="auto"/>
                                    <w:bottom w:val="none" w:sz="0" w:space="0" w:color="auto"/>
                                    <w:right w:val="none" w:sz="0" w:space="0" w:color="auto"/>
                                  </w:divBdr>
                                  <w:divsChild>
                                    <w:div w:id="1804686773">
                                      <w:marLeft w:val="0"/>
                                      <w:marRight w:val="0"/>
                                      <w:marTop w:val="0"/>
                                      <w:marBottom w:val="0"/>
                                      <w:divBdr>
                                        <w:top w:val="none" w:sz="0" w:space="0" w:color="auto"/>
                                        <w:left w:val="none" w:sz="0" w:space="0" w:color="auto"/>
                                        <w:bottom w:val="none" w:sz="0" w:space="0" w:color="auto"/>
                                        <w:right w:val="none" w:sz="0" w:space="0" w:color="auto"/>
                                      </w:divBdr>
                                      <w:divsChild>
                                        <w:div w:id="1318077216">
                                          <w:marLeft w:val="0"/>
                                          <w:marRight w:val="0"/>
                                          <w:marTop w:val="0"/>
                                          <w:marBottom w:val="0"/>
                                          <w:divBdr>
                                            <w:top w:val="none" w:sz="0" w:space="0" w:color="auto"/>
                                            <w:left w:val="none" w:sz="0" w:space="0" w:color="auto"/>
                                            <w:bottom w:val="none" w:sz="0" w:space="0" w:color="auto"/>
                                            <w:right w:val="none" w:sz="0" w:space="0" w:color="auto"/>
                                          </w:divBdr>
                                          <w:divsChild>
                                            <w:div w:id="185758243">
                                              <w:marLeft w:val="0"/>
                                              <w:marRight w:val="0"/>
                                              <w:marTop w:val="0"/>
                                              <w:marBottom w:val="0"/>
                                              <w:divBdr>
                                                <w:top w:val="none" w:sz="0" w:space="0" w:color="auto"/>
                                                <w:left w:val="none" w:sz="0" w:space="0" w:color="auto"/>
                                                <w:bottom w:val="none" w:sz="0" w:space="0" w:color="auto"/>
                                                <w:right w:val="none" w:sz="0" w:space="0" w:color="auto"/>
                                              </w:divBdr>
                                              <w:divsChild>
                                                <w:div w:id="150947311">
                                                  <w:marLeft w:val="0"/>
                                                  <w:marRight w:val="0"/>
                                                  <w:marTop w:val="0"/>
                                                  <w:marBottom w:val="0"/>
                                                  <w:divBdr>
                                                    <w:top w:val="none" w:sz="0" w:space="0" w:color="auto"/>
                                                    <w:left w:val="none" w:sz="0" w:space="0" w:color="auto"/>
                                                    <w:bottom w:val="none" w:sz="0" w:space="0" w:color="auto"/>
                                                    <w:right w:val="none" w:sz="0" w:space="0" w:color="auto"/>
                                                  </w:divBdr>
                                                  <w:divsChild>
                                                    <w:div w:id="1220706250">
                                                      <w:marLeft w:val="0"/>
                                                      <w:marRight w:val="0"/>
                                                      <w:marTop w:val="0"/>
                                                      <w:marBottom w:val="0"/>
                                                      <w:divBdr>
                                                        <w:top w:val="none" w:sz="0" w:space="0" w:color="auto"/>
                                                        <w:left w:val="none" w:sz="0" w:space="0" w:color="auto"/>
                                                        <w:bottom w:val="none" w:sz="0" w:space="0" w:color="auto"/>
                                                        <w:right w:val="none" w:sz="0" w:space="0" w:color="auto"/>
                                                      </w:divBdr>
                                                      <w:divsChild>
                                                        <w:div w:id="1068529512">
                                                          <w:marLeft w:val="0"/>
                                                          <w:marRight w:val="0"/>
                                                          <w:marTop w:val="0"/>
                                                          <w:marBottom w:val="0"/>
                                                          <w:divBdr>
                                                            <w:top w:val="none" w:sz="0" w:space="0" w:color="auto"/>
                                                            <w:left w:val="none" w:sz="0" w:space="0" w:color="auto"/>
                                                            <w:bottom w:val="none" w:sz="0" w:space="0" w:color="auto"/>
                                                            <w:right w:val="none" w:sz="0" w:space="0" w:color="auto"/>
                                                          </w:divBdr>
                                                        </w:div>
                                                        <w:div w:id="1849371091">
                                                          <w:marLeft w:val="0"/>
                                                          <w:marRight w:val="0"/>
                                                          <w:marTop w:val="0"/>
                                                          <w:marBottom w:val="0"/>
                                                          <w:divBdr>
                                                            <w:top w:val="none" w:sz="0" w:space="0" w:color="auto"/>
                                                            <w:left w:val="none" w:sz="0" w:space="0" w:color="auto"/>
                                                            <w:bottom w:val="none" w:sz="0" w:space="0" w:color="auto"/>
                                                            <w:right w:val="none" w:sz="0" w:space="0" w:color="auto"/>
                                                          </w:divBdr>
                                                        </w:div>
                                                        <w:div w:id="378088110">
                                                          <w:marLeft w:val="0"/>
                                                          <w:marRight w:val="0"/>
                                                          <w:marTop w:val="0"/>
                                                          <w:marBottom w:val="0"/>
                                                          <w:divBdr>
                                                            <w:top w:val="none" w:sz="0" w:space="0" w:color="auto"/>
                                                            <w:left w:val="none" w:sz="0" w:space="0" w:color="auto"/>
                                                            <w:bottom w:val="none" w:sz="0" w:space="0" w:color="auto"/>
                                                            <w:right w:val="none" w:sz="0" w:space="0" w:color="auto"/>
                                                          </w:divBdr>
                                                        </w:div>
                                                        <w:div w:id="17067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219096">
                                          <w:marLeft w:val="0"/>
                                          <w:marRight w:val="0"/>
                                          <w:marTop w:val="75"/>
                                          <w:marBottom w:val="0"/>
                                          <w:divBdr>
                                            <w:top w:val="none" w:sz="0" w:space="0" w:color="auto"/>
                                            <w:left w:val="none" w:sz="0" w:space="0" w:color="auto"/>
                                            <w:bottom w:val="none" w:sz="0" w:space="0" w:color="auto"/>
                                            <w:right w:val="none" w:sz="0" w:space="0" w:color="auto"/>
                                          </w:divBdr>
                                          <w:divsChild>
                                            <w:div w:id="154959031">
                                              <w:marLeft w:val="0"/>
                                              <w:marRight w:val="0"/>
                                              <w:marTop w:val="0"/>
                                              <w:marBottom w:val="0"/>
                                              <w:divBdr>
                                                <w:top w:val="none" w:sz="0" w:space="0" w:color="auto"/>
                                                <w:left w:val="none" w:sz="0" w:space="0" w:color="auto"/>
                                                <w:bottom w:val="none" w:sz="0" w:space="0" w:color="auto"/>
                                                <w:right w:val="none" w:sz="0" w:space="0" w:color="auto"/>
                                              </w:divBdr>
                                              <w:divsChild>
                                                <w:div w:id="750353636">
                                                  <w:marLeft w:val="0"/>
                                                  <w:marRight w:val="0"/>
                                                  <w:marTop w:val="0"/>
                                                  <w:marBottom w:val="0"/>
                                                  <w:divBdr>
                                                    <w:top w:val="none" w:sz="0" w:space="0" w:color="auto"/>
                                                    <w:left w:val="none" w:sz="0" w:space="0" w:color="auto"/>
                                                    <w:bottom w:val="none" w:sz="0" w:space="0" w:color="auto"/>
                                                    <w:right w:val="none" w:sz="0" w:space="0" w:color="auto"/>
                                                  </w:divBdr>
                                                </w:div>
                                                <w:div w:id="1727222846">
                                                  <w:marLeft w:val="0"/>
                                                  <w:marRight w:val="0"/>
                                                  <w:marTop w:val="0"/>
                                                  <w:marBottom w:val="0"/>
                                                  <w:divBdr>
                                                    <w:top w:val="none" w:sz="0" w:space="0" w:color="auto"/>
                                                    <w:left w:val="none" w:sz="0" w:space="0" w:color="auto"/>
                                                    <w:bottom w:val="none" w:sz="0" w:space="0" w:color="auto"/>
                                                    <w:right w:val="none" w:sz="0" w:space="0" w:color="auto"/>
                                                  </w:divBdr>
                                                </w:div>
                                                <w:div w:id="1869947453">
                                                  <w:marLeft w:val="0"/>
                                                  <w:marRight w:val="0"/>
                                                  <w:marTop w:val="0"/>
                                                  <w:marBottom w:val="0"/>
                                                  <w:divBdr>
                                                    <w:top w:val="none" w:sz="0" w:space="0" w:color="auto"/>
                                                    <w:left w:val="none" w:sz="0" w:space="0" w:color="auto"/>
                                                    <w:bottom w:val="none" w:sz="0" w:space="0" w:color="auto"/>
                                                    <w:right w:val="none" w:sz="0" w:space="0" w:color="auto"/>
                                                  </w:divBdr>
                                                  <w:divsChild>
                                                    <w:div w:id="1046107755">
                                                      <w:marLeft w:val="0"/>
                                                      <w:marRight w:val="0"/>
                                                      <w:marTop w:val="0"/>
                                                      <w:marBottom w:val="0"/>
                                                      <w:divBdr>
                                                        <w:top w:val="none" w:sz="0" w:space="0" w:color="auto"/>
                                                        <w:left w:val="none" w:sz="0" w:space="0" w:color="auto"/>
                                                        <w:bottom w:val="none" w:sz="0" w:space="0" w:color="auto"/>
                                                        <w:right w:val="none" w:sz="0" w:space="0" w:color="auto"/>
                                                      </w:divBdr>
                                                      <w:divsChild>
                                                        <w:div w:id="21242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38504">
                                                  <w:marLeft w:val="0"/>
                                                  <w:marRight w:val="150"/>
                                                  <w:marTop w:val="0"/>
                                                  <w:marBottom w:val="0"/>
                                                  <w:divBdr>
                                                    <w:top w:val="none" w:sz="0" w:space="0" w:color="auto"/>
                                                    <w:left w:val="none" w:sz="0" w:space="0" w:color="auto"/>
                                                    <w:bottom w:val="none" w:sz="0" w:space="0" w:color="auto"/>
                                                    <w:right w:val="none" w:sz="0" w:space="0" w:color="auto"/>
                                                  </w:divBdr>
                                                </w:div>
                                                <w:div w:id="2038114411">
                                                  <w:marLeft w:val="0"/>
                                                  <w:marRight w:val="0"/>
                                                  <w:marTop w:val="0"/>
                                                  <w:marBottom w:val="0"/>
                                                  <w:divBdr>
                                                    <w:top w:val="none" w:sz="0" w:space="0" w:color="auto"/>
                                                    <w:left w:val="none" w:sz="0" w:space="0" w:color="auto"/>
                                                    <w:bottom w:val="none" w:sz="0" w:space="0" w:color="auto"/>
                                                    <w:right w:val="none" w:sz="0" w:space="0" w:color="auto"/>
                                                  </w:divBdr>
                                                </w:div>
                                                <w:div w:id="1869374001">
                                                  <w:marLeft w:val="0"/>
                                                  <w:marRight w:val="0"/>
                                                  <w:marTop w:val="0"/>
                                                  <w:marBottom w:val="0"/>
                                                  <w:divBdr>
                                                    <w:top w:val="none" w:sz="0" w:space="0" w:color="auto"/>
                                                    <w:left w:val="none" w:sz="0" w:space="0" w:color="auto"/>
                                                    <w:bottom w:val="none" w:sz="0" w:space="0" w:color="auto"/>
                                                    <w:right w:val="none" w:sz="0" w:space="0" w:color="auto"/>
                                                  </w:divBdr>
                                                  <w:divsChild>
                                                    <w:div w:id="1709602987">
                                                      <w:marLeft w:val="0"/>
                                                      <w:marRight w:val="0"/>
                                                      <w:marTop w:val="0"/>
                                                      <w:marBottom w:val="0"/>
                                                      <w:divBdr>
                                                        <w:top w:val="none" w:sz="0" w:space="0" w:color="auto"/>
                                                        <w:left w:val="none" w:sz="0" w:space="0" w:color="auto"/>
                                                        <w:bottom w:val="none" w:sz="0" w:space="0" w:color="auto"/>
                                                        <w:right w:val="none" w:sz="0" w:space="0" w:color="auto"/>
                                                      </w:divBdr>
                                                      <w:divsChild>
                                                        <w:div w:id="8538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4872">
                                                  <w:marLeft w:val="0"/>
                                                  <w:marRight w:val="150"/>
                                                  <w:marTop w:val="0"/>
                                                  <w:marBottom w:val="0"/>
                                                  <w:divBdr>
                                                    <w:top w:val="none" w:sz="0" w:space="0" w:color="auto"/>
                                                    <w:left w:val="none" w:sz="0" w:space="0" w:color="auto"/>
                                                    <w:bottom w:val="none" w:sz="0" w:space="0" w:color="auto"/>
                                                    <w:right w:val="none" w:sz="0" w:space="0" w:color="auto"/>
                                                  </w:divBdr>
                                                </w:div>
                                                <w:div w:id="1292324955">
                                                  <w:marLeft w:val="0"/>
                                                  <w:marRight w:val="0"/>
                                                  <w:marTop w:val="0"/>
                                                  <w:marBottom w:val="0"/>
                                                  <w:divBdr>
                                                    <w:top w:val="none" w:sz="0" w:space="0" w:color="auto"/>
                                                    <w:left w:val="none" w:sz="0" w:space="0" w:color="auto"/>
                                                    <w:bottom w:val="none" w:sz="0" w:space="0" w:color="auto"/>
                                                    <w:right w:val="none" w:sz="0" w:space="0" w:color="auto"/>
                                                  </w:divBdr>
                                                </w:div>
                                                <w:div w:id="1215577865">
                                                  <w:marLeft w:val="0"/>
                                                  <w:marRight w:val="0"/>
                                                  <w:marTop w:val="0"/>
                                                  <w:marBottom w:val="0"/>
                                                  <w:divBdr>
                                                    <w:top w:val="none" w:sz="0" w:space="0" w:color="auto"/>
                                                    <w:left w:val="none" w:sz="0" w:space="0" w:color="auto"/>
                                                    <w:bottom w:val="none" w:sz="0" w:space="0" w:color="auto"/>
                                                    <w:right w:val="none" w:sz="0" w:space="0" w:color="auto"/>
                                                  </w:divBdr>
                                                  <w:divsChild>
                                                    <w:div w:id="1186988501">
                                                      <w:marLeft w:val="0"/>
                                                      <w:marRight w:val="0"/>
                                                      <w:marTop w:val="0"/>
                                                      <w:marBottom w:val="0"/>
                                                      <w:divBdr>
                                                        <w:top w:val="none" w:sz="0" w:space="0" w:color="auto"/>
                                                        <w:left w:val="none" w:sz="0" w:space="0" w:color="auto"/>
                                                        <w:bottom w:val="none" w:sz="0" w:space="0" w:color="auto"/>
                                                        <w:right w:val="none" w:sz="0" w:space="0" w:color="auto"/>
                                                      </w:divBdr>
                                                      <w:divsChild>
                                                        <w:div w:id="11612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0603">
                                                  <w:marLeft w:val="0"/>
                                                  <w:marRight w:val="150"/>
                                                  <w:marTop w:val="0"/>
                                                  <w:marBottom w:val="0"/>
                                                  <w:divBdr>
                                                    <w:top w:val="none" w:sz="0" w:space="0" w:color="auto"/>
                                                    <w:left w:val="none" w:sz="0" w:space="0" w:color="auto"/>
                                                    <w:bottom w:val="none" w:sz="0" w:space="0" w:color="auto"/>
                                                    <w:right w:val="none" w:sz="0" w:space="0" w:color="auto"/>
                                                  </w:divBdr>
                                                </w:div>
                                                <w:div w:id="262686354">
                                                  <w:marLeft w:val="0"/>
                                                  <w:marRight w:val="0"/>
                                                  <w:marTop w:val="0"/>
                                                  <w:marBottom w:val="0"/>
                                                  <w:divBdr>
                                                    <w:top w:val="none" w:sz="0" w:space="0" w:color="auto"/>
                                                    <w:left w:val="none" w:sz="0" w:space="0" w:color="auto"/>
                                                    <w:bottom w:val="none" w:sz="0" w:space="0" w:color="auto"/>
                                                    <w:right w:val="none" w:sz="0" w:space="0" w:color="auto"/>
                                                  </w:divBdr>
                                                </w:div>
                                                <w:div w:id="562717368">
                                                  <w:marLeft w:val="0"/>
                                                  <w:marRight w:val="0"/>
                                                  <w:marTop w:val="0"/>
                                                  <w:marBottom w:val="0"/>
                                                  <w:divBdr>
                                                    <w:top w:val="none" w:sz="0" w:space="0" w:color="auto"/>
                                                    <w:left w:val="none" w:sz="0" w:space="0" w:color="auto"/>
                                                    <w:bottom w:val="none" w:sz="0" w:space="0" w:color="auto"/>
                                                    <w:right w:val="none" w:sz="0" w:space="0" w:color="auto"/>
                                                  </w:divBdr>
                                                  <w:divsChild>
                                                    <w:div w:id="1038165542">
                                                      <w:marLeft w:val="0"/>
                                                      <w:marRight w:val="0"/>
                                                      <w:marTop w:val="0"/>
                                                      <w:marBottom w:val="0"/>
                                                      <w:divBdr>
                                                        <w:top w:val="none" w:sz="0" w:space="0" w:color="auto"/>
                                                        <w:left w:val="none" w:sz="0" w:space="0" w:color="auto"/>
                                                        <w:bottom w:val="none" w:sz="0" w:space="0" w:color="auto"/>
                                                        <w:right w:val="none" w:sz="0" w:space="0" w:color="auto"/>
                                                      </w:divBdr>
                                                      <w:divsChild>
                                                        <w:div w:id="155373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2240">
                                                  <w:marLeft w:val="0"/>
                                                  <w:marRight w:val="150"/>
                                                  <w:marTop w:val="0"/>
                                                  <w:marBottom w:val="0"/>
                                                  <w:divBdr>
                                                    <w:top w:val="none" w:sz="0" w:space="0" w:color="auto"/>
                                                    <w:left w:val="none" w:sz="0" w:space="0" w:color="auto"/>
                                                    <w:bottom w:val="none" w:sz="0" w:space="0" w:color="auto"/>
                                                    <w:right w:val="none" w:sz="0" w:space="0" w:color="auto"/>
                                                  </w:divBdr>
                                                </w:div>
                                                <w:div w:id="18736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922610">
                      <w:marLeft w:val="0"/>
                      <w:marRight w:val="0"/>
                      <w:marTop w:val="0"/>
                      <w:marBottom w:val="300"/>
                      <w:divBdr>
                        <w:top w:val="none" w:sz="0" w:space="0" w:color="auto"/>
                        <w:left w:val="none" w:sz="0" w:space="0" w:color="auto"/>
                        <w:bottom w:val="none" w:sz="0" w:space="0" w:color="auto"/>
                        <w:right w:val="none" w:sz="0" w:space="0" w:color="auto"/>
                      </w:divBdr>
                      <w:divsChild>
                        <w:div w:id="359747477">
                          <w:marLeft w:val="0"/>
                          <w:marRight w:val="0"/>
                          <w:marTop w:val="0"/>
                          <w:marBottom w:val="180"/>
                          <w:divBdr>
                            <w:top w:val="none" w:sz="0" w:space="0" w:color="auto"/>
                            <w:left w:val="none" w:sz="0" w:space="0" w:color="auto"/>
                            <w:bottom w:val="none" w:sz="0" w:space="0" w:color="auto"/>
                            <w:right w:val="none" w:sz="0" w:space="0" w:color="auto"/>
                          </w:divBdr>
                        </w:div>
                        <w:div w:id="269243893">
                          <w:marLeft w:val="0"/>
                          <w:marRight w:val="0"/>
                          <w:marTop w:val="0"/>
                          <w:marBottom w:val="0"/>
                          <w:divBdr>
                            <w:top w:val="none" w:sz="0" w:space="0" w:color="auto"/>
                            <w:left w:val="none" w:sz="0" w:space="0" w:color="auto"/>
                            <w:bottom w:val="none" w:sz="0" w:space="0" w:color="auto"/>
                            <w:right w:val="none" w:sz="0" w:space="0" w:color="auto"/>
                          </w:divBdr>
                          <w:divsChild>
                            <w:div w:id="126944600">
                              <w:marLeft w:val="0"/>
                              <w:marRight w:val="0"/>
                              <w:marTop w:val="0"/>
                              <w:marBottom w:val="300"/>
                              <w:divBdr>
                                <w:top w:val="single" w:sz="6" w:space="0" w:color="D0D2D3"/>
                                <w:left w:val="single" w:sz="6" w:space="0" w:color="D0D2D3"/>
                                <w:bottom w:val="single" w:sz="6" w:space="0" w:color="D0D2D3"/>
                                <w:right w:val="single" w:sz="6" w:space="0" w:color="D0D2D3"/>
                              </w:divBdr>
                              <w:divsChild>
                                <w:div w:id="1797719678">
                                  <w:marLeft w:val="0"/>
                                  <w:marRight w:val="0"/>
                                  <w:marTop w:val="0"/>
                                  <w:marBottom w:val="120"/>
                                  <w:divBdr>
                                    <w:top w:val="none" w:sz="0" w:space="0" w:color="auto"/>
                                    <w:left w:val="none" w:sz="0" w:space="0" w:color="auto"/>
                                    <w:bottom w:val="none" w:sz="0" w:space="0" w:color="auto"/>
                                    <w:right w:val="none" w:sz="0" w:space="0" w:color="auto"/>
                                  </w:divBdr>
                                  <w:divsChild>
                                    <w:div w:id="1340230654">
                                      <w:marLeft w:val="0"/>
                                      <w:marRight w:val="0"/>
                                      <w:marTop w:val="0"/>
                                      <w:marBottom w:val="0"/>
                                      <w:divBdr>
                                        <w:top w:val="none" w:sz="0" w:space="0" w:color="auto"/>
                                        <w:left w:val="none" w:sz="0" w:space="0" w:color="auto"/>
                                        <w:bottom w:val="none" w:sz="0" w:space="0" w:color="auto"/>
                                        <w:right w:val="none" w:sz="0" w:space="0" w:color="auto"/>
                                      </w:divBdr>
                                      <w:divsChild>
                                        <w:div w:id="6963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4693">
                                  <w:marLeft w:val="0"/>
                                  <w:marRight w:val="0"/>
                                  <w:marTop w:val="0"/>
                                  <w:marBottom w:val="0"/>
                                  <w:divBdr>
                                    <w:top w:val="none" w:sz="0" w:space="0" w:color="auto"/>
                                    <w:left w:val="none" w:sz="0" w:space="0" w:color="auto"/>
                                    <w:bottom w:val="none" w:sz="0" w:space="0" w:color="auto"/>
                                    <w:right w:val="none" w:sz="0" w:space="0" w:color="auto"/>
                                  </w:divBdr>
                                  <w:divsChild>
                                    <w:div w:id="1755545002">
                                      <w:marLeft w:val="0"/>
                                      <w:marRight w:val="0"/>
                                      <w:marTop w:val="0"/>
                                      <w:marBottom w:val="0"/>
                                      <w:divBdr>
                                        <w:top w:val="none" w:sz="0" w:space="0" w:color="auto"/>
                                        <w:left w:val="none" w:sz="0" w:space="0" w:color="auto"/>
                                        <w:bottom w:val="none" w:sz="0" w:space="0" w:color="auto"/>
                                        <w:right w:val="none" w:sz="0" w:space="0" w:color="auto"/>
                                      </w:divBdr>
                                      <w:divsChild>
                                        <w:div w:id="202712974">
                                          <w:marLeft w:val="0"/>
                                          <w:marRight w:val="0"/>
                                          <w:marTop w:val="0"/>
                                          <w:marBottom w:val="0"/>
                                          <w:divBdr>
                                            <w:top w:val="none" w:sz="0" w:space="0" w:color="auto"/>
                                            <w:left w:val="none" w:sz="0" w:space="0" w:color="auto"/>
                                            <w:bottom w:val="none" w:sz="0" w:space="0" w:color="auto"/>
                                            <w:right w:val="none" w:sz="0" w:space="0" w:color="auto"/>
                                          </w:divBdr>
                                          <w:divsChild>
                                            <w:div w:id="910236971">
                                              <w:marLeft w:val="0"/>
                                              <w:marRight w:val="0"/>
                                              <w:marTop w:val="0"/>
                                              <w:marBottom w:val="0"/>
                                              <w:divBdr>
                                                <w:top w:val="none" w:sz="0" w:space="0" w:color="auto"/>
                                                <w:left w:val="none" w:sz="0" w:space="0" w:color="auto"/>
                                                <w:bottom w:val="none" w:sz="0" w:space="0" w:color="auto"/>
                                                <w:right w:val="none" w:sz="0" w:space="0" w:color="auto"/>
                                              </w:divBdr>
                                              <w:divsChild>
                                                <w:div w:id="1482305347">
                                                  <w:marLeft w:val="0"/>
                                                  <w:marRight w:val="0"/>
                                                  <w:marTop w:val="0"/>
                                                  <w:marBottom w:val="0"/>
                                                  <w:divBdr>
                                                    <w:top w:val="none" w:sz="0" w:space="0" w:color="auto"/>
                                                    <w:left w:val="none" w:sz="0" w:space="0" w:color="auto"/>
                                                    <w:bottom w:val="none" w:sz="0" w:space="0" w:color="auto"/>
                                                    <w:right w:val="none" w:sz="0" w:space="0" w:color="auto"/>
                                                  </w:divBdr>
                                                  <w:divsChild>
                                                    <w:div w:id="1854221127">
                                                      <w:marLeft w:val="0"/>
                                                      <w:marRight w:val="0"/>
                                                      <w:marTop w:val="0"/>
                                                      <w:marBottom w:val="0"/>
                                                      <w:divBdr>
                                                        <w:top w:val="none" w:sz="0" w:space="0" w:color="auto"/>
                                                        <w:left w:val="none" w:sz="0" w:space="0" w:color="auto"/>
                                                        <w:bottom w:val="none" w:sz="0" w:space="0" w:color="auto"/>
                                                        <w:right w:val="none" w:sz="0" w:space="0" w:color="auto"/>
                                                      </w:divBdr>
                                                      <w:divsChild>
                                                        <w:div w:id="454174104">
                                                          <w:marLeft w:val="0"/>
                                                          <w:marRight w:val="0"/>
                                                          <w:marTop w:val="0"/>
                                                          <w:marBottom w:val="0"/>
                                                          <w:divBdr>
                                                            <w:top w:val="none" w:sz="0" w:space="0" w:color="auto"/>
                                                            <w:left w:val="none" w:sz="0" w:space="0" w:color="auto"/>
                                                            <w:bottom w:val="none" w:sz="0" w:space="0" w:color="auto"/>
                                                            <w:right w:val="none" w:sz="0" w:space="0" w:color="auto"/>
                                                          </w:divBdr>
                                                        </w:div>
                                                        <w:div w:id="1001545020">
                                                          <w:marLeft w:val="0"/>
                                                          <w:marRight w:val="0"/>
                                                          <w:marTop w:val="0"/>
                                                          <w:marBottom w:val="0"/>
                                                          <w:divBdr>
                                                            <w:top w:val="none" w:sz="0" w:space="0" w:color="auto"/>
                                                            <w:left w:val="none" w:sz="0" w:space="0" w:color="auto"/>
                                                            <w:bottom w:val="none" w:sz="0" w:space="0" w:color="auto"/>
                                                            <w:right w:val="none" w:sz="0" w:space="0" w:color="auto"/>
                                                          </w:divBdr>
                                                        </w:div>
                                                        <w:div w:id="2051218631">
                                                          <w:marLeft w:val="0"/>
                                                          <w:marRight w:val="0"/>
                                                          <w:marTop w:val="0"/>
                                                          <w:marBottom w:val="0"/>
                                                          <w:divBdr>
                                                            <w:top w:val="none" w:sz="0" w:space="0" w:color="auto"/>
                                                            <w:left w:val="none" w:sz="0" w:space="0" w:color="auto"/>
                                                            <w:bottom w:val="none" w:sz="0" w:space="0" w:color="auto"/>
                                                            <w:right w:val="none" w:sz="0" w:space="0" w:color="auto"/>
                                                          </w:divBdr>
                                                        </w:div>
                                                        <w:div w:id="158228225">
                                                          <w:marLeft w:val="0"/>
                                                          <w:marRight w:val="0"/>
                                                          <w:marTop w:val="0"/>
                                                          <w:marBottom w:val="0"/>
                                                          <w:divBdr>
                                                            <w:top w:val="none" w:sz="0" w:space="0" w:color="auto"/>
                                                            <w:left w:val="none" w:sz="0" w:space="0" w:color="auto"/>
                                                            <w:bottom w:val="none" w:sz="0" w:space="0" w:color="auto"/>
                                                            <w:right w:val="none" w:sz="0" w:space="0" w:color="auto"/>
                                                          </w:divBdr>
                                                        </w:div>
                                                        <w:div w:id="11047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91023">
                                          <w:marLeft w:val="0"/>
                                          <w:marRight w:val="0"/>
                                          <w:marTop w:val="75"/>
                                          <w:marBottom w:val="0"/>
                                          <w:divBdr>
                                            <w:top w:val="none" w:sz="0" w:space="0" w:color="auto"/>
                                            <w:left w:val="none" w:sz="0" w:space="0" w:color="auto"/>
                                            <w:bottom w:val="none" w:sz="0" w:space="0" w:color="auto"/>
                                            <w:right w:val="none" w:sz="0" w:space="0" w:color="auto"/>
                                          </w:divBdr>
                                          <w:divsChild>
                                            <w:div w:id="501898738">
                                              <w:marLeft w:val="0"/>
                                              <w:marRight w:val="0"/>
                                              <w:marTop w:val="0"/>
                                              <w:marBottom w:val="0"/>
                                              <w:divBdr>
                                                <w:top w:val="none" w:sz="0" w:space="0" w:color="auto"/>
                                                <w:left w:val="none" w:sz="0" w:space="0" w:color="auto"/>
                                                <w:bottom w:val="none" w:sz="0" w:space="0" w:color="auto"/>
                                                <w:right w:val="none" w:sz="0" w:space="0" w:color="auto"/>
                                              </w:divBdr>
                                              <w:divsChild>
                                                <w:div w:id="191501860">
                                                  <w:marLeft w:val="0"/>
                                                  <w:marRight w:val="0"/>
                                                  <w:marTop w:val="0"/>
                                                  <w:marBottom w:val="0"/>
                                                  <w:divBdr>
                                                    <w:top w:val="none" w:sz="0" w:space="0" w:color="auto"/>
                                                    <w:left w:val="none" w:sz="0" w:space="0" w:color="auto"/>
                                                    <w:bottom w:val="none" w:sz="0" w:space="0" w:color="auto"/>
                                                    <w:right w:val="none" w:sz="0" w:space="0" w:color="auto"/>
                                                  </w:divBdr>
                                                </w:div>
                                                <w:div w:id="1989433364">
                                                  <w:marLeft w:val="0"/>
                                                  <w:marRight w:val="0"/>
                                                  <w:marTop w:val="0"/>
                                                  <w:marBottom w:val="0"/>
                                                  <w:divBdr>
                                                    <w:top w:val="none" w:sz="0" w:space="0" w:color="auto"/>
                                                    <w:left w:val="none" w:sz="0" w:space="0" w:color="auto"/>
                                                    <w:bottom w:val="none" w:sz="0" w:space="0" w:color="auto"/>
                                                    <w:right w:val="none" w:sz="0" w:space="0" w:color="auto"/>
                                                  </w:divBdr>
                                                </w:div>
                                                <w:div w:id="214245605">
                                                  <w:marLeft w:val="0"/>
                                                  <w:marRight w:val="0"/>
                                                  <w:marTop w:val="0"/>
                                                  <w:marBottom w:val="0"/>
                                                  <w:divBdr>
                                                    <w:top w:val="none" w:sz="0" w:space="0" w:color="auto"/>
                                                    <w:left w:val="none" w:sz="0" w:space="0" w:color="auto"/>
                                                    <w:bottom w:val="none" w:sz="0" w:space="0" w:color="auto"/>
                                                    <w:right w:val="none" w:sz="0" w:space="0" w:color="auto"/>
                                                  </w:divBdr>
                                                  <w:divsChild>
                                                    <w:div w:id="945117397">
                                                      <w:marLeft w:val="0"/>
                                                      <w:marRight w:val="0"/>
                                                      <w:marTop w:val="0"/>
                                                      <w:marBottom w:val="0"/>
                                                      <w:divBdr>
                                                        <w:top w:val="none" w:sz="0" w:space="0" w:color="auto"/>
                                                        <w:left w:val="none" w:sz="0" w:space="0" w:color="auto"/>
                                                        <w:bottom w:val="none" w:sz="0" w:space="0" w:color="auto"/>
                                                        <w:right w:val="none" w:sz="0" w:space="0" w:color="auto"/>
                                                      </w:divBdr>
                                                      <w:divsChild>
                                                        <w:div w:id="14354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6098">
                                                  <w:marLeft w:val="0"/>
                                                  <w:marRight w:val="150"/>
                                                  <w:marTop w:val="0"/>
                                                  <w:marBottom w:val="0"/>
                                                  <w:divBdr>
                                                    <w:top w:val="none" w:sz="0" w:space="0" w:color="auto"/>
                                                    <w:left w:val="none" w:sz="0" w:space="0" w:color="auto"/>
                                                    <w:bottom w:val="none" w:sz="0" w:space="0" w:color="auto"/>
                                                    <w:right w:val="none" w:sz="0" w:space="0" w:color="auto"/>
                                                  </w:divBdr>
                                                </w:div>
                                                <w:div w:id="987132249">
                                                  <w:marLeft w:val="0"/>
                                                  <w:marRight w:val="0"/>
                                                  <w:marTop w:val="0"/>
                                                  <w:marBottom w:val="0"/>
                                                  <w:divBdr>
                                                    <w:top w:val="none" w:sz="0" w:space="0" w:color="auto"/>
                                                    <w:left w:val="none" w:sz="0" w:space="0" w:color="auto"/>
                                                    <w:bottom w:val="none" w:sz="0" w:space="0" w:color="auto"/>
                                                    <w:right w:val="none" w:sz="0" w:space="0" w:color="auto"/>
                                                  </w:divBdr>
                                                </w:div>
                                                <w:div w:id="1324625383">
                                                  <w:marLeft w:val="0"/>
                                                  <w:marRight w:val="0"/>
                                                  <w:marTop w:val="0"/>
                                                  <w:marBottom w:val="0"/>
                                                  <w:divBdr>
                                                    <w:top w:val="none" w:sz="0" w:space="0" w:color="auto"/>
                                                    <w:left w:val="none" w:sz="0" w:space="0" w:color="auto"/>
                                                    <w:bottom w:val="none" w:sz="0" w:space="0" w:color="auto"/>
                                                    <w:right w:val="none" w:sz="0" w:space="0" w:color="auto"/>
                                                  </w:divBdr>
                                                  <w:divsChild>
                                                    <w:div w:id="154689945">
                                                      <w:marLeft w:val="0"/>
                                                      <w:marRight w:val="0"/>
                                                      <w:marTop w:val="0"/>
                                                      <w:marBottom w:val="0"/>
                                                      <w:divBdr>
                                                        <w:top w:val="none" w:sz="0" w:space="0" w:color="auto"/>
                                                        <w:left w:val="none" w:sz="0" w:space="0" w:color="auto"/>
                                                        <w:bottom w:val="none" w:sz="0" w:space="0" w:color="auto"/>
                                                        <w:right w:val="none" w:sz="0" w:space="0" w:color="auto"/>
                                                      </w:divBdr>
                                                      <w:divsChild>
                                                        <w:div w:id="4430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35464">
                                                  <w:marLeft w:val="0"/>
                                                  <w:marRight w:val="150"/>
                                                  <w:marTop w:val="0"/>
                                                  <w:marBottom w:val="0"/>
                                                  <w:divBdr>
                                                    <w:top w:val="none" w:sz="0" w:space="0" w:color="auto"/>
                                                    <w:left w:val="none" w:sz="0" w:space="0" w:color="auto"/>
                                                    <w:bottom w:val="none" w:sz="0" w:space="0" w:color="auto"/>
                                                    <w:right w:val="none" w:sz="0" w:space="0" w:color="auto"/>
                                                  </w:divBdr>
                                                </w:div>
                                                <w:div w:id="1026294752">
                                                  <w:marLeft w:val="0"/>
                                                  <w:marRight w:val="0"/>
                                                  <w:marTop w:val="0"/>
                                                  <w:marBottom w:val="0"/>
                                                  <w:divBdr>
                                                    <w:top w:val="none" w:sz="0" w:space="0" w:color="auto"/>
                                                    <w:left w:val="none" w:sz="0" w:space="0" w:color="auto"/>
                                                    <w:bottom w:val="none" w:sz="0" w:space="0" w:color="auto"/>
                                                    <w:right w:val="none" w:sz="0" w:space="0" w:color="auto"/>
                                                  </w:divBdr>
                                                </w:div>
                                                <w:div w:id="1731340690">
                                                  <w:marLeft w:val="0"/>
                                                  <w:marRight w:val="0"/>
                                                  <w:marTop w:val="0"/>
                                                  <w:marBottom w:val="0"/>
                                                  <w:divBdr>
                                                    <w:top w:val="none" w:sz="0" w:space="0" w:color="auto"/>
                                                    <w:left w:val="none" w:sz="0" w:space="0" w:color="auto"/>
                                                    <w:bottom w:val="none" w:sz="0" w:space="0" w:color="auto"/>
                                                    <w:right w:val="none" w:sz="0" w:space="0" w:color="auto"/>
                                                  </w:divBdr>
                                                  <w:divsChild>
                                                    <w:div w:id="292104421">
                                                      <w:marLeft w:val="0"/>
                                                      <w:marRight w:val="0"/>
                                                      <w:marTop w:val="0"/>
                                                      <w:marBottom w:val="0"/>
                                                      <w:divBdr>
                                                        <w:top w:val="none" w:sz="0" w:space="0" w:color="auto"/>
                                                        <w:left w:val="none" w:sz="0" w:space="0" w:color="auto"/>
                                                        <w:bottom w:val="none" w:sz="0" w:space="0" w:color="auto"/>
                                                        <w:right w:val="none" w:sz="0" w:space="0" w:color="auto"/>
                                                      </w:divBdr>
                                                      <w:divsChild>
                                                        <w:div w:id="9352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7539">
                                                  <w:marLeft w:val="0"/>
                                                  <w:marRight w:val="150"/>
                                                  <w:marTop w:val="0"/>
                                                  <w:marBottom w:val="0"/>
                                                  <w:divBdr>
                                                    <w:top w:val="none" w:sz="0" w:space="0" w:color="auto"/>
                                                    <w:left w:val="none" w:sz="0" w:space="0" w:color="auto"/>
                                                    <w:bottom w:val="none" w:sz="0" w:space="0" w:color="auto"/>
                                                    <w:right w:val="none" w:sz="0" w:space="0" w:color="auto"/>
                                                  </w:divBdr>
                                                </w:div>
                                                <w:div w:id="1438401628">
                                                  <w:marLeft w:val="0"/>
                                                  <w:marRight w:val="0"/>
                                                  <w:marTop w:val="0"/>
                                                  <w:marBottom w:val="0"/>
                                                  <w:divBdr>
                                                    <w:top w:val="none" w:sz="0" w:space="0" w:color="auto"/>
                                                    <w:left w:val="none" w:sz="0" w:space="0" w:color="auto"/>
                                                    <w:bottom w:val="none" w:sz="0" w:space="0" w:color="auto"/>
                                                    <w:right w:val="none" w:sz="0" w:space="0" w:color="auto"/>
                                                  </w:divBdr>
                                                </w:div>
                                                <w:div w:id="696077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083310">
                      <w:marLeft w:val="0"/>
                      <w:marRight w:val="0"/>
                      <w:marTop w:val="0"/>
                      <w:marBottom w:val="300"/>
                      <w:divBdr>
                        <w:top w:val="none" w:sz="0" w:space="0" w:color="auto"/>
                        <w:left w:val="none" w:sz="0" w:space="0" w:color="auto"/>
                        <w:bottom w:val="none" w:sz="0" w:space="0" w:color="auto"/>
                        <w:right w:val="none" w:sz="0" w:space="0" w:color="auto"/>
                      </w:divBdr>
                      <w:divsChild>
                        <w:div w:id="692000426">
                          <w:marLeft w:val="0"/>
                          <w:marRight w:val="0"/>
                          <w:marTop w:val="0"/>
                          <w:marBottom w:val="180"/>
                          <w:divBdr>
                            <w:top w:val="none" w:sz="0" w:space="0" w:color="auto"/>
                            <w:left w:val="none" w:sz="0" w:space="0" w:color="auto"/>
                            <w:bottom w:val="none" w:sz="0" w:space="0" w:color="auto"/>
                            <w:right w:val="none" w:sz="0" w:space="0" w:color="auto"/>
                          </w:divBdr>
                        </w:div>
                        <w:div w:id="744767181">
                          <w:marLeft w:val="0"/>
                          <w:marRight w:val="0"/>
                          <w:marTop w:val="0"/>
                          <w:marBottom w:val="0"/>
                          <w:divBdr>
                            <w:top w:val="none" w:sz="0" w:space="0" w:color="auto"/>
                            <w:left w:val="none" w:sz="0" w:space="0" w:color="auto"/>
                            <w:bottom w:val="none" w:sz="0" w:space="0" w:color="auto"/>
                            <w:right w:val="none" w:sz="0" w:space="0" w:color="auto"/>
                          </w:divBdr>
                          <w:divsChild>
                            <w:div w:id="1511599869">
                              <w:marLeft w:val="0"/>
                              <w:marRight w:val="0"/>
                              <w:marTop w:val="0"/>
                              <w:marBottom w:val="300"/>
                              <w:divBdr>
                                <w:top w:val="single" w:sz="6" w:space="0" w:color="D0D2D3"/>
                                <w:left w:val="single" w:sz="6" w:space="0" w:color="D0D2D3"/>
                                <w:bottom w:val="single" w:sz="6" w:space="0" w:color="D0D2D3"/>
                                <w:right w:val="single" w:sz="6" w:space="0" w:color="D0D2D3"/>
                              </w:divBdr>
                              <w:divsChild>
                                <w:div w:id="998191294">
                                  <w:marLeft w:val="0"/>
                                  <w:marRight w:val="0"/>
                                  <w:marTop w:val="0"/>
                                  <w:marBottom w:val="120"/>
                                  <w:divBdr>
                                    <w:top w:val="none" w:sz="0" w:space="0" w:color="auto"/>
                                    <w:left w:val="none" w:sz="0" w:space="0" w:color="auto"/>
                                    <w:bottom w:val="none" w:sz="0" w:space="0" w:color="auto"/>
                                    <w:right w:val="none" w:sz="0" w:space="0" w:color="auto"/>
                                  </w:divBdr>
                                  <w:divsChild>
                                    <w:div w:id="451097275">
                                      <w:marLeft w:val="0"/>
                                      <w:marRight w:val="0"/>
                                      <w:marTop w:val="0"/>
                                      <w:marBottom w:val="0"/>
                                      <w:divBdr>
                                        <w:top w:val="none" w:sz="0" w:space="0" w:color="auto"/>
                                        <w:left w:val="none" w:sz="0" w:space="0" w:color="auto"/>
                                        <w:bottom w:val="none" w:sz="0" w:space="0" w:color="auto"/>
                                        <w:right w:val="none" w:sz="0" w:space="0" w:color="auto"/>
                                      </w:divBdr>
                                      <w:divsChild>
                                        <w:div w:id="21166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89949">
                                  <w:marLeft w:val="0"/>
                                  <w:marRight w:val="0"/>
                                  <w:marTop w:val="0"/>
                                  <w:marBottom w:val="0"/>
                                  <w:divBdr>
                                    <w:top w:val="none" w:sz="0" w:space="0" w:color="auto"/>
                                    <w:left w:val="none" w:sz="0" w:space="0" w:color="auto"/>
                                    <w:bottom w:val="none" w:sz="0" w:space="0" w:color="auto"/>
                                    <w:right w:val="none" w:sz="0" w:space="0" w:color="auto"/>
                                  </w:divBdr>
                                  <w:divsChild>
                                    <w:div w:id="714738566">
                                      <w:marLeft w:val="0"/>
                                      <w:marRight w:val="0"/>
                                      <w:marTop w:val="0"/>
                                      <w:marBottom w:val="0"/>
                                      <w:divBdr>
                                        <w:top w:val="none" w:sz="0" w:space="0" w:color="auto"/>
                                        <w:left w:val="none" w:sz="0" w:space="0" w:color="auto"/>
                                        <w:bottom w:val="none" w:sz="0" w:space="0" w:color="auto"/>
                                        <w:right w:val="none" w:sz="0" w:space="0" w:color="auto"/>
                                      </w:divBdr>
                                      <w:divsChild>
                                        <w:div w:id="1240286827">
                                          <w:marLeft w:val="0"/>
                                          <w:marRight w:val="0"/>
                                          <w:marTop w:val="0"/>
                                          <w:marBottom w:val="0"/>
                                          <w:divBdr>
                                            <w:top w:val="none" w:sz="0" w:space="0" w:color="auto"/>
                                            <w:left w:val="none" w:sz="0" w:space="0" w:color="auto"/>
                                            <w:bottom w:val="none" w:sz="0" w:space="0" w:color="auto"/>
                                            <w:right w:val="none" w:sz="0" w:space="0" w:color="auto"/>
                                          </w:divBdr>
                                          <w:divsChild>
                                            <w:div w:id="1428580097">
                                              <w:marLeft w:val="0"/>
                                              <w:marRight w:val="0"/>
                                              <w:marTop w:val="0"/>
                                              <w:marBottom w:val="0"/>
                                              <w:divBdr>
                                                <w:top w:val="none" w:sz="0" w:space="0" w:color="auto"/>
                                                <w:left w:val="none" w:sz="0" w:space="0" w:color="auto"/>
                                                <w:bottom w:val="none" w:sz="0" w:space="0" w:color="auto"/>
                                                <w:right w:val="none" w:sz="0" w:space="0" w:color="auto"/>
                                              </w:divBdr>
                                              <w:divsChild>
                                                <w:div w:id="1814954306">
                                                  <w:marLeft w:val="0"/>
                                                  <w:marRight w:val="0"/>
                                                  <w:marTop w:val="0"/>
                                                  <w:marBottom w:val="0"/>
                                                  <w:divBdr>
                                                    <w:top w:val="none" w:sz="0" w:space="0" w:color="auto"/>
                                                    <w:left w:val="none" w:sz="0" w:space="0" w:color="auto"/>
                                                    <w:bottom w:val="none" w:sz="0" w:space="0" w:color="auto"/>
                                                    <w:right w:val="none" w:sz="0" w:space="0" w:color="auto"/>
                                                  </w:divBdr>
                                                  <w:divsChild>
                                                    <w:div w:id="1725523567">
                                                      <w:marLeft w:val="0"/>
                                                      <w:marRight w:val="0"/>
                                                      <w:marTop w:val="0"/>
                                                      <w:marBottom w:val="0"/>
                                                      <w:divBdr>
                                                        <w:top w:val="none" w:sz="0" w:space="0" w:color="auto"/>
                                                        <w:left w:val="none" w:sz="0" w:space="0" w:color="auto"/>
                                                        <w:bottom w:val="none" w:sz="0" w:space="0" w:color="auto"/>
                                                        <w:right w:val="none" w:sz="0" w:space="0" w:color="auto"/>
                                                      </w:divBdr>
                                                      <w:divsChild>
                                                        <w:div w:id="1731541749">
                                                          <w:marLeft w:val="0"/>
                                                          <w:marRight w:val="0"/>
                                                          <w:marTop w:val="0"/>
                                                          <w:marBottom w:val="0"/>
                                                          <w:divBdr>
                                                            <w:top w:val="none" w:sz="0" w:space="0" w:color="auto"/>
                                                            <w:left w:val="none" w:sz="0" w:space="0" w:color="auto"/>
                                                            <w:bottom w:val="none" w:sz="0" w:space="0" w:color="auto"/>
                                                            <w:right w:val="none" w:sz="0" w:space="0" w:color="auto"/>
                                                          </w:divBdr>
                                                          <w:divsChild>
                                                            <w:div w:id="997996794">
                                                              <w:marLeft w:val="0"/>
                                                              <w:marRight w:val="0"/>
                                                              <w:marTop w:val="0"/>
                                                              <w:marBottom w:val="0"/>
                                                              <w:divBdr>
                                                                <w:top w:val="none" w:sz="0" w:space="0" w:color="auto"/>
                                                                <w:left w:val="none" w:sz="0" w:space="0" w:color="auto"/>
                                                                <w:bottom w:val="none" w:sz="0" w:space="0" w:color="auto"/>
                                                                <w:right w:val="none" w:sz="0" w:space="0" w:color="auto"/>
                                                              </w:divBdr>
                                                              <w:divsChild>
                                                                <w:div w:id="752315536">
                                                                  <w:marLeft w:val="0"/>
                                                                  <w:marRight w:val="0"/>
                                                                  <w:marTop w:val="0"/>
                                                                  <w:marBottom w:val="0"/>
                                                                  <w:divBdr>
                                                                    <w:top w:val="none" w:sz="0" w:space="0" w:color="auto"/>
                                                                    <w:left w:val="none" w:sz="0" w:space="0" w:color="auto"/>
                                                                    <w:bottom w:val="none" w:sz="0" w:space="0" w:color="auto"/>
                                                                    <w:right w:val="none" w:sz="0" w:space="0" w:color="auto"/>
                                                                  </w:divBdr>
                                                                  <w:divsChild>
                                                                    <w:div w:id="1042897987">
                                                                      <w:marLeft w:val="0"/>
                                                                      <w:marRight w:val="0"/>
                                                                      <w:marTop w:val="0"/>
                                                                      <w:marBottom w:val="0"/>
                                                                      <w:divBdr>
                                                                        <w:top w:val="none" w:sz="0" w:space="0" w:color="auto"/>
                                                                        <w:left w:val="none" w:sz="0" w:space="0" w:color="auto"/>
                                                                        <w:bottom w:val="none" w:sz="0" w:space="0" w:color="auto"/>
                                                                        <w:right w:val="none" w:sz="0" w:space="0" w:color="auto"/>
                                                                      </w:divBdr>
                                                                    </w:div>
                                                                  </w:divsChild>
                                                                </w:div>
                                                                <w:div w:id="1900434718">
                                                                  <w:marLeft w:val="0"/>
                                                                  <w:marRight w:val="0"/>
                                                                  <w:marTop w:val="0"/>
                                                                  <w:marBottom w:val="0"/>
                                                                  <w:divBdr>
                                                                    <w:top w:val="none" w:sz="0" w:space="0" w:color="auto"/>
                                                                    <w:left w:val="none" w:sz="0" w:space="0" w:color="auto"/>
                                                                    <w:bottom w:val="none" w:sz="0" w:space="0" w:color="auto"/>
                                                                    <w:right w:val="none" w:sz="0" w:space="0" w:color="auto"/>
                                                                  </w:divBdr>
                                                                  <w:divsChild>
                                                                    <w:div w:id="2023702358">
                                                                      <w:marLeft w:val="0"/>
                                                                      <w:marRight w:val="0"/>
                                                                      <w:marTop w:val="0"/>
                                                                      <w:marBottom w:val="0"/>
                                                                      <w:divBdr>
                                                                        <w:top w:val="none" w:sz="0" w:space="0" w:color="auto"/>
                                                                        <w:left w:val="none" w:sz="0" w:space="0" w:color="auto"/>
                                                                        <w:bottom w:val="none" w:sz="0" w:space="0" w:color="auto"/>
                                                                        <w:right w:val="none" w:sz="0" w:space="0" w:color="auto"/>
                                                                      </w:divBdr>
                                                                    </w:div>
                                                                  </w:divsChild>
                                                                </w:div>
                                                                <w:div w:id="1507359342">
                                                                  <w:marLeft w:val="0"/>
                                                                  <w:marRight w:val="0"/>
                                                                  <w:marTop w:val="0"/>
                                                                  <w:marBottom w:val="0"/>
                                                                  <w:divBdr>
                                                                    <w:top w:val="none" w:sz="0" w:space="0" w:color="auto"/>
                                                                    <w:left w:val="none" w:sz="0" w:space="0" w:color="auto"/>
                                                                    <w:bottom w:val="none" w:sz="0" w:space="0" w:color="auto"/>
                                                                    <w:right w:val="none" w:sz="0" w:space="0" w:color="auto"/>
                                                                  </w:divBdr>
                                                                  <w:divsChild>
                                                                    <w:div w:id="187304836">
                                                                      <w:marLeft w:val="0"/>
                                                                      <w:marRight w:val="0"/>
                                                                      <w:marTop w:val="0"/>
                                                                      <w:marBottom w:val="0"/>
                                                                      <w:divBdr>
                                                                        <w:top w:val="none" w:sz="0" w:space="0" w:color="auto"/>
                                                                        <w:left w:val="none" w:sz="0" w:space="0" w:color="auto"/>
                                                                        <w:bottom w:val="none" w:sz="0" w:space="0" w:color="auto"/>
                                                                        <w:right w:val="none" w:sz="0" w:space="0" w:color="auto"/>
                                                                      </w:divBdr>
                                                                    </w:div>
                                                                  </w:divsChild>
                                                                </w:div>
                                                                <w:div w:id="676232554">
                                                                  <w:marLeft w:val="0"/>
                                                                  <w:marRight w:val="0"/>
                                                                  <w:marTop w:val="0"/>
                                                                  <w:marBottom w:val="0"/>
                                                                  <w:divBdr>
                                                                    <w:top w:val="none" w:sz="0" w:space="0" w:color="auto"/>
                                                                    <w:left w:val="none" w:sz="0" w:space="0" w:color="auto"/>
                                                                    <w:bottom w:val="none" w:sz="0" w:space="0" w:color="auto"/>
                                                                    <w:right w:val="none" w:sz="0" w:space="0" w:color="auto"/>
                                                                  </w:divBdr>
                                                                  <w:divsChild>
                                                                    <w:div w:id="2078016563">
                                                                      <w:marLeft w:val="0"/>
                                                                      <w:marRight w:val="0"/>
                                                                      <w:marTop w:val="0"/>
                                                                      <w:marBottom w:val="0"/>
                                                                      <w:divBdr>
                                                                        <w:top w:val="none" w:sz="0" w:space="0" w:color="auto"/>
                                                                        <w:left w:val="none" w:sz="0" w:space="0" w:color="auto"/>
                                                                        <w:bottom w:val="none" w:sz="0" w:space="0" w:color="auto"/>
                                                                        <w:right w:val="none" w:sz="0" w:space="0" w:color="auto"/>
                                                                      </w:divBdr>
                                                                    </w:div>
                                                                  </w:divsChild>
                                                                </w:div>
                                                                <w:div w:id="241650214">
                                                                  <w:marLeft w:val="0"/>
                                                                  <w:marRight w:val="0"/>
                                                                  <w:marTop w:val="0"/>
                                                                  <w:marBottom w:val="0"/>
                                                                  <w:divBdr>
                                                                    <w:top w:val="none" w:sz="0" w:space="0" w:color="auto"/>
                                                                    <w:left w:val="none" w:sz="0" w:space="0" w:color="auto"/>
                                                                    <w:bottom w:val="none" w:sz="0" w:space="0" w:color="auto"/>
                                                                    <w:right w:val="none" w:sz="0" w:space="0" w:color="auto"/>
                                                                  </w:divBdr>
                                                                  <w:divsChild>
                                                                    <w:div w:id="1809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3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248632">
                                          <w:marLeft w:val="0"/>
                                          <w:marRight w:val="0"/>
                                          <w:marTop w:val="75"/>
                                          <w:marBottom w:val="0"/>
                                          <w:divBdr>
                                            <w:top w:val="none" w:sz="0" w:space="0" w:color="auto"/>
                                            <w:left w:val="none" w:sz="0" w:space="0" w:color="auto"/>
                                            <w:bottom w:val="none" w:sz="0" w:space="0" w:color="auto"/>
                                            <w:right w:val="none" w:sz="0" w:space="0" w:color="auto"/>
                                          </w:divBdr>
                                          <w:divsChild>
                                            <w:div w:id="1082989335">
                                              <w:marLeft w:val="0"/>
                                              <w:marRight w:val="0"/>
                                              <w:marTop w:val="0"/>
                                              <w:marBottom w:val="0"/>
                                              <w:divBdr>
                                                <w:top w:val="none" w:sz="0" w:space="0" w:color="auto"/>
                                                <w:left w:val="none" w:sz="0" w:space="0" w:color="auto"/>
                                                <w:bottom w:val="none" w:sz="0" w:space="0" w:color="auto"/>
                                                <w:right w:val="none" w:sz="0" w:space="0" w:color="auto"/>
                                              </w:divBdr>
                                              <w:divsChild>
                                                <w:div w:id="1839808415">
                                                  <w:marLeft w:val="0"/>
                                                  <w:marRight w:val="0"/>
                                                  <w:marTop w:val="0"/>
                                                  <w:marBottom w:val="0"/>
                                                  <w:divBdr>
                                                    <w:top w:val="none" w:sz="0" w:space="0" w:color="auto"/>
                                                    <w:left w:val="none" w:sz="0" w:space="0" w:color="auto"/>
                                                    <w:bottom w:val="none" w:sz="0" w:space="0" w:color="auto"/>
                                                    <w:right w:val="none" w:sz="0" w:space="0" w:color="auto"/>
                                                  </w:divBdr>
                                                  <w:divsChild>
                                                    <w:div w:id="333799764">
                                                      <w:marLeft w:val="0"/>
                                                      <w:marRight w:val="0"/>
                                                      <w:marTop w:val="0"/>
                                                      <w:marBottom w:val="0"/>
                                                      <w:divBdr>
                                                        <w:top w:val="none" w:sz="0" w:space="0" w:color="auto"/>
                                                        <w:left w:val="none" w:sz="0" w:space="0" w:color="auto"/>
                                                        <w:bottom w:val="none" w:sz="0" w:space="0" w:color="auto"/>
                                                        <w:right w:val="none" w:sz="0" w:space="0" w:color="auto"/>
                                                      </w:divBdr>
                                                    </w:div>
                                                  </w:divsChild>
                                                </w:div>
                                                <w:div w:id="1302686521">
                                                  <w:marLeft w:val="0"/>
                                                  <w:marRight w:val="0"/>
                                                  <w:marTop w:val="0"/>
                                                  <w:marBottom w:val="0"/>
                                                  <w:divBdr>
                                                    <w:top w:val="none" w:sz="0" w:space="0" w:color="auto"/>
                                                    <w:left w:val="none" w:sz="0" w:space="0" w:color="auto"/>
                                                    <w:bottom w:val="none" w:sz="0" w:space="0" w:color="auto"/>
                                                    <w:right w:val="none" w:sz="0" w:space="0" w:color="auto"/>
                                                  </w:divBdr>
                                                </w:div>
                                                <w:div w:id="37826195">
                                                  <w:marLeft w:val="0"/>
                                                  <w:marRight w:val="0"/>
                                                  <w:marTop w:val="0"/>
                                                  <w:marBottom w:val="0"/>
                                                  <w:divBdr>
                                                    <w:top w:val="none" w:sz="0" w:space="0" w:color="auto"/>
                                                    <w:left w:val="none" w:sz="0" w:space="0" w:color="auto"/>
                                                    <w:bottom w:val="none" w:sz="0" w:space="0" w:color="auto"/>
                                                    <w:right w:val="none" w:sz="0" w:space="0" w:color="auto"/>
                                                  </w:divBdr>
                                                </w:div>
                                                <w:div w:id="1143228634">
                                                  <w:marLeft w:val="0"/>
                                                  <w:marRight w:val="0"/>
                                                  <w:marTop w:val="0"/>
                                                  <w:marBottom w:val="0"/>
                                                  <w:divBdr>
                                                    <w:top w:val="none" w:sz="0" w:space="0" w:color="auto"/>
                                                    <w:left w:val="none" w:sz="0" w:space="0" w:color="auto"/>
                                                    <w:bottom w:val="none" w:sz="0" w:space="0" w:color="auto"/>
                                                    <w:right w:val="none" w:sz="0" w:space="0" w:color="auto"/>
                                                  </w:divBdr>
                                                </w:div>
                                                <w:div w:id="1734425365">
                                                  <w:marLeft w:val="0"/>
                                                  <w:marRight w:val="0"/>
                                                  <w:marTop w:val="0"/>
                                                  <w:marBottom w:val="0"/>
                                                  <w:divBdr>
                                                    <w:top w:val="none" w:sz="0" w:space="0" w:color="auto"/>
                                                    <w:left w:val="none" w:sz="0" w:space="0" w:color="auto"/>
                                                    <w:bottom w:val="none" w:sz="0" w:space="0" w:color="auto"/>
                                                    <w:right w:val="none" w:sz="0" w:space="0" w:color="auto"/>
                                                  </w:divBdr>
                                                </w:div>
                                                <w:div w:id="601954450">
                                                  <w:marLeft w:val="0"/>
                                                  <w:marRight w:val="0"/>
                                                  <w:marTop w:val="0"/>
                                                  <w:marBottom w:val="0"/>
                                                  <w:divBdr>
                                                    <w:top w:val="none" w:sz="0" w:space="0" w:color="auto"/>
                                                    <w:left w:val="none" w:sz="0" w:space="0" w:color="auto"/>
                                                    <w:bottom w:val="none" w:sz="0" w:space="0" w:color="auto"/>
                                                    <w:right w:val="none" w:sz="0" w:space="0" w:color="auto"/>
                                                  </w:divBdr>
                                                </w:div>
                                                <w:div w:id="667756968">
                                                  <w:marLeft w:val="0"/>
                                                  <w:marRight w:val="0"/>
                                                  <w:marTop w:val="0"/>
                                                  <w:marBottom w:val="0"/>
                                                  <w:divBdr>
                                                    <w:top w:val="none" w:sz="0" w:space="0" w:color="auto"/>
                                                    <w:left w:val="none" w:sz="0" w:space="0" w:color="auto"/>
                                                    <w:bottom w:val="none" w:sz="0" w:space="0" w:color="auto"/>
                                                    <w:right w:val="none" w:sz="0" w:space="0" w:color="auto"/>
                                                  </w:divBdr>
                                                </w:div>
                                                <w:div w:id="694237149">
                                                  <w:marLeft w:val="0"/>
                                                  <w:marRight w:val="0"/>
                                                  <w:marTop w:val="0"/>
                                                  <w:marBottom w:val="0"/>
                                                  <w:divBdr>
                                                    <w:top w:val="none" w:sz="0" w:space="0" w:color="auto"/>
                                                    <w:left w:val="none" w:sz="0" w:space="0" w:color="auto"/>
                                                    <w:bottom w:val="none" w:sz="0" w:space="0" w:color="auto"/>
                                                    <w:right w:val="none" w:sz="0" w:space="0" w:color="auto"/>
                                                  </w:divBdr>
                                                </w:div>
                                                <w:div w:id="2069840855">
                                                  <w:marLeft w:val="0"/>
                                                  <w:marRight w:val="0"/>
                                                  <w:marTop w:val="0"/>
                                                  <w:marBottom w:val="0"/>
                                                  <w:divBdr>
                                                    <w:top w:val="none" w:sz="0" w:space="0" w:color="auto"/>
                                                    <w:left w:val="none" w:sz="0" w:space="0" w:color="auto"/>
                                                    <w:bottom w:val="none" w:sz="0" w:space="0" w:color="auto"/>
                                                    <w:right w:val="none" w:sz="0" w:space="0" w:color="auto"/>
                                                  </w:divBdr>
                                                  <w:divsChild>
                                                    <w:div w:id="2057705580">
                                                      <w:marLeft w:val="0"/>
                                                      <w:marRight w:val="0"/>
                                                      <w:marTop w:val="0"/>
                                                      <w:marBottom w:val="0"/>
                                                      <w:divBdr>
                                                        <w:top w:val="none" w:sz="0" w:space="0" w:color="auto"/>
                                                        <w:left w:val="none" w:sz="0" w:space="0" w:color="auto"/>
                                                        <w:bottom w:val="none" w:sz="0" w:space="0" w:color="auto"/>
                                                        <w:right w:val="none" w:sz="0" w:space="0" w:color="auto"/>
                                                      </w:divBdr>
                                                      <w:divsChild>
                                                        <w:div w:id="7242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8253">
                                                  <w:marLeft w:val="0"/>
                                                  <w:marRight w:val="0"/>
                                                  <w:marTop w:val="0"/>
                                                  <w:marBottom w:val="0"/>
                                                  <w:divBdr>
                                                    <w:top w:val="none" w:sz="0" w:space="0" w:color="auto"/>
                                                    <w:left w:val="none" w:sz="0" w:space="0" w:color="auto"/>
                                                    <w:bottom w:val="none" w:sz="0" w:space="0" w:color="auto"/>
                                                    <w:right w:val="none" w:sz="0" w:space="0" w:color="auto"/>
                                                  </w:divBdr>
                                                </w:div>
                                                <w:div w:id="765884946">
                                                  <w:marLeft w:val="0"/>
                                                  <w:marRight w:val="0"/>
                                                  <w:marTop w:val="0"/>
                                                  <w:marBottom w:val="0"/>
                                                  <w:divBdr>
                                                    <w:top w:val="none" w:sz="0" w:space="0" w:color="auto"/>
                                                    <w:left w:val="none" w:sz="0" w:space="0" w:color="auto"/>
                                                    <w:bottom w:val="none" w:sz="0" w:space="0" w:color="auto"/>
                                                    <w:right w:val="none" w:sz="0" w:space="0" w:color="auto"/>
                                                  </w:divBdr>
                                                </w:div>
                                                <w:div w:id="680545883">
                                                  <w:marLeft w:val="0"/>
                                                  <w:marRight w:val="0"/>
                                                  <w:marTop w:val="0"/>
                                                  <w:marBottom w:val="0"/>
                                                  <w:divBdr>
                                                    <w:top w:val="none" w:sz="0" w:space="0" w:color="auto"/>
                                                    <w:left w:val="none" w:sz="0" w:space="0" w:color="auto"/>
                                                    <w:bottom w:val="none" w:sz="0" w:space="0" w:color="auto"/>
                                                    <w:right w:val="none" w:sz="0" w:space="0" w:color="auto"/>
                                                  </w:divBdr>
                                                </w:div>
                                                <w:div w:id="316424658">
                                                  <w:marLeft w:val="0"/>
                                                  <w:marRight w:val="0"/>
                                                  <w:marTop w:val="0"/>
                                                  <w:marBottom w:val="0"/>
                                                  <w:divBdr>
                                                    <w:top w:val="none" w:sz="0" w:space="0" w:color="auto"/>
                                                    <w:left w:val="none" w:sz="0" w:space="0" w:color="auto"/>
                                                    <w:bottom w:val="none" w:sz="0" w:space="0" w:color="auto"/>
                                                    <w:right w:val="none" w:sz="0" w:space="0" w:color="auto"/>
                                                  </w:divBdr>
                                                </w:div>
                                                <w:div w:id="1067456823">
                                                  <w:marLeft w:val="0"/>
                                                  <w:marRight w:val="0"/>
                                                  <w:marTop w:val="0"/>
                                                  <w:marBottom w:val="0"/>
                                                  <w:divBdr>
                                                    <w:top w:val="none" w:sz="0" w:space="0" w:color="auto"/>
                                                    <w:left w:val="none" w:sz="0" w:space="0" w:color="auto"/>
                                                    <w:bottom w:val="none" w:sz="0" w:space="0" w:color="auto"/>
                                                    <w:right w:val="none" w:sz="0" w:space="0" w:color="auto"/>
                                                  </w:divBdr>
                                                </w:div>
                                                <w:div w:id="1962884077">
                                                  <w:marLeft w:val="0"/>
                                                  <w:marRight w:val="0"/>
                                                  <w:marTop w:val="0"/>
                                                  <w:marBottom w:val="0"/>
                                                  <w:divBdr>
                                                    <w:top w:val="none" w:sz="0" w:space="0" w:color="auto"/>
                                                    <w:left w:val="none" w:sz="0" w:space="0" w:color="auto"/>
                                                    <w:bottom w:val="none" w:sz="0" w:space="0" w:color="auto"/>
                                                    <w:right w:val="none" w:sz="0" w:space="0" w:color="auto"/>
                                                  </w:divBdr>
                                                </w:div>
                                                <w:div w:id="2145467912">
                                                  <w:marLeft w:val="0"/>
                                                  <w:marRight w:val="0"/>
                                                  <w:marTop w:val="0"/>
                                                  <w:marBottom w:val="0"/>
                                                  <w:divBdr>
                                                    <w:top w:val="none" w:sz="0" w:space="0" w:color="auto"/>
                                                    <w:left w:val="none" w:sz="0" w:space="0" w:color="auto"/>
                                                    <w:bottom w:val="none" w:sz="0" w:space="0" w:color="auto"/>
                                                    <w:right w:val="none" w:sz="0" w:space="0" w:color="auto"/>
                                                  </w:divBdr>
                                                </w:div>
                                                <w:div w:id="1198398291">
                                                  <w:marLeft w:val="0"/>
                                                  <w:marRight w:val="0"/>
                                                  <w:marTop w:val="0"/>
                                                  <w:marBottom w:val="0"/>
                                                  <w:divBdr>
                                                    <w:top w:val="none" w:sz="0" w:space="0" w:color="auto"/>
                                                    <w:left w:val="none" w:sz="0" w:space="0" w:color="auto"/>
                                                    <w:bottom w:val="none" w:sz="0" w:space="0" w:color="auto"/>
                                                    <w:right w:val="none" w:sz="0" w:space="0" w:color="auto"/>
                                                  </w:divBdr>
                                                </w:div>
                                                <w:div w:id="1063716361">
                                                  <w:marLeft w:val="0"/>
                                                  <w:marRight w:val="0"/>
                                                  <w:marTop w:val="0"/>
                                                  <w:marBottom w:val="0"/>
                                                  <w:divBdr>
                                                    <w:top w:val="none" w:sz="0" w:space="0" w:color="auto"/>
                                                    <w:left w:val="none" w:sz="0" w:space="0" w:color="auto"/>
                                                    <w:bottom w:val="none" w:sz="0" w:space="0" w:color="auto"/>
                                                    <w:right w:val="none" w:sz="0" w:space="0" w:color="auto"/>
                                                  </w:divBdr>
                                                </w:div>
                                                <w:div w:id="132718519">
                                                  <w:marLeft w:val="0"/>
                                                  <w:marRight w:val="0"/>
                                                  <w:marTop w:val="0"/>
                                                  <w:marBottom w:val="0"/>
                                                  <w:divBdr>
                                                    <w:top w:val="none" w:sz="0" w:space="0" w:color="auto"/>
                                                    <w:left w:val="none" w:sz="0" w:space="0" w:color="auto"/>
                                                    <w:bottom w:val="none" w:sz="0" w:space="0" w:color="auto"/>
                                                    <w:right w:val="none" w:sz="0" w:space="0" w:color="auto"/>
                                                  </w:divBdr>
                                                </w:div>
                                                <w:div w:id="1180512602">
                                                  <w:marLeft w:val="0"/>
                                                  <w:marRight w:val="0"/>
                                                  <w:marTop w:val="0"/>
                                                  <w:marBottom w:val="0"/>
                                                  <w:divBdr>
                                                    <w:top w:val="none" w:sz="0" w:space="0" w:color="auto"/>
                                                    <w:left w:val="none" w:sz="0" w:space="0" w:color="auto"/>
                                                    <w:bottom w:val="none" w:sz="0" w:space="0" w:color="auto"/>
                                                    <w:right w:val="none" w:sz="0" w:space="0" w:color="auto"/>
                                                  </w:divBdr>
                                                </w:div>
                                                <w:div w:id="1662654604">
                                                  <w:marLeft w:val="0"/>
                                                  <w:marRight w:val="0"/>
                                                  <w:marTop w:val="0"/>
                                                  <w:marBottom w:val="0"/>
                                                  <w:divBdr>
                                                    <w:top w:val="none" w:sz="0" w:space="0" w:color="auto"/>
                                                    <w:left w:val="none" w:sz="0" w:space="0" w:color="auto"/>
                                                    <w:bottom w:val="none" w:sz="0" w:space="0" w:color="auto"/>
                                                    <w:right w:val="none" w:sz="0" w:space="0" w:color="auto"/>
                                                  </w:divBdr>
                                                </w:div>
                                                <w:div w:id="1159034778">
                                                  <w:marLeft w:val="0"/>
                                                  <w:marRight w:val="0"/>
                                                  <w:marTop w:val="0"/>
                                                  <w:marBottom w:val="0"/>
                                                  <w:divBdr>
                                                    <w:top w:val="none" w:sz="0" w:space="0" w:color="auto"/>
                                                    <w:left w:val="none" w:sz="0" w:space="0" w:color="auto"/>
                                                    <w:bottom w:val="none" w:sz="0" w:space="0" w:color="auto"/>
                                                    <w:right w:val="none" w:sz="0" w:space="0" w:color="auto"/>
                                                  </w:divBdr>
                                                </w:div>
                                                <w:div w:id="20396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818252">
                      <w:marLeft w:val="0"/>
                      <w:marRight w:val="0"/>
                      <w:marTop w:val="0"/>
                      <w:marBottom w:val="300"/>
                      <w:divBdr>
                        <w:top w:val="none" w:sz="0" w:space="0" w:color="auto"/>
                        <w:left w:val="none" w:sz="0" w:space="0" w:color="auto"/>
                        <w:bottom w:val="none" w:sz="0" w:space="0" w:color="auto"/>
                        <w:right w:val="none" w:sz="0" w:space="0" w:color="auto"/>
                      </w:divBdr>
                      <w:divsChild>
                        <w:div w:id="35395703">
                          <w:marLeft w:val="0"/>
                          <w:marRight w:val="0"/>
                          <w:marTop w:val="0"/>
                          <w:marBottom w:val="180"/>
                          <w:divBdr>
                            <w:top w:val="none" w:sz="0" w:space="0" w:color="auto"/>
                            <w:left w:val="none" w:sz="0" w:space="0" w:color="auto"/>
                            <w:bottom w:val="none" w:sz="0" w:space="0" w:color="auto"/>
                            <w:right w:val="none" w:sz="0" w:space="0" w:color="auto"/>
                          </w:divBdr>
                        </w:div>
                        <w:div w:id="938148014">
                          <w:marLeft w:val="0"/>
                          <w:marRight w:val="0"/>
                          <w:marTop w:val="0"/>
                          <w:marBottom w:val="0"/>
                          <w:divBdr>
                            <w:top w:val="none" w:sz="0" w:space="0" w:color="auto"/>
                            <w:left w:val="none" w:sz="0" w:space="0" w:color="auto"/>
                            <w:bottom w:val="none" w:sz="0" w:space="0" w:color="auto"/>
                            <w:right w:val="none" w:sz="0" w:space="0" w:color="auto"/>
                          </w:divBdr>
                          <w:divsChild>
                            <w:div w:id="790824682">
                              <w:marLeft w:val="0"/>
                              <w:marRight w:val="0"/>
                              <w:marTop w:val="0"/>
                              <w:marBottom w:val="300"/>
                              <w:divBdr>
                                <w:top w:val="single" w:sz="6" w:space="0" w:color="D0D2D3"/>
                                <w:left w:val="single" w:sz="6" w:space="0" w:color="D0D2D3"/>
                                <w:bottom w:val="single" w:sz="6" w:space="0" w:color="D0D2D3"/>
                                <w:right w:val="single" w:sz="6" w:space="0" w:color="D0D2D3"/>
                              </w:divBdr>
                              <w:divsChild>
                                <w:div w:id="732966429">
                                  <w:marLeft w:val="0"/>
                                  <w:marRight w:val="0"/>
                                  <w:marTop w:val="0"/>
                                  <w:marBottom w:val="120"/>
                                  <w:divBdr>
                                    <w:top w:val="none" w:sz="0" w:space="0" w:color="auto"/>
                                    <w:left w:val="none" w:sz="0" w:space="0" w:color="auto"/>
                                    <w:bottom w:val="none" w:sz="0" w:space="0" w:color="auto"/>
                                    <w:right w:val="none" w:sz="0" w:space="0" w:color="auto"/>
                                  </w:divBdr>
                                  <w:divsChild>
                                    <w:div w:id="855390857">
                                      <w:marLeft w:val="0"/>
                                      <w:marRight w:val="0"/>
                                      <w:marTop w:val="0"/>
                                      <w:marBottom w:val="0"/>
                                      <w:divBdr>
                                        <w:top w:val="none" w:sz="0" w:space="0" w:color="auto"/>
                                        <w:left w:val="none" w:sz="0" w:space="0" w:color="auto"/>
                                        <w:bottom w:val="none" w:sz="0" w:space="0" w:color="auto"/>
                                        <w:right w:val="none" w:sz="0" w:space="0" w:color="auto"/>
                                      </w:divBdr>
                                      <w:divsChild>
                                        <w:div w:id="75204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5332">
                                  <w:marLeft w:val="0"/>
                                  <w:marRight w:val="0"/>
                                  <w:marTop w:val="0"/>
                                  <w:marBottom w:val="0"/>
                                  <w:divBdr>
                                    <w:top w:val="none" w:sz="0" w:space="0" w:color="auto"/>
                                    <w:left w:val="none" w:sz="0" w:space="0" w:color="auto"/>
                                    <w:bottom w:val="none" w:sz="0" w:space="0" w:color="auto"/>
                                    <w:right w:val="none" w:sz="0" w:space="0" w:color="auto"/>
                                  </w:divBdr>
                                  <w:divsChild>
                                    <w:div w:id="1060596704">
                                      <w:marLeft w:val="0"/>
                                      <w:marRight w:val="0"/>
                                      <w:marTop w:val="0"/>
                                      <w:marBottom w:val="0"/>
                                      <w:divBdr>
                                        <w:top w:val="none" w:sz="0" w:space="0" w:color="auto"/>
                                        <w:left w:val="none" w:sz="0" w:space="0" w:color="auto"/>
                                        <w:bottom w:val="none" w:sz="0" w:space="0" w:color="auto"/>
                                        <w:right w:val="none" w:sz="0" w:space="0" w:color="auto"/>
                                      </w:divBdr>
                                      <w:divsChild>
                                        <w:div w:id="216596518">
                                          <w:marLeft w:val="0"/>
                                          <w:marRight w:val="0"/>
                                          <w:marTop w:val="0"/>
                                          <w:marBottom w:val="0"/>
                                          <w:divBdr>
                                            <w:top w:val="none" w:sz="0" w:space="0" w:color="auto"/>
                                            <w:left w:val="none" w:sz="0" w:space="0" w:color="auto"/>
                                            <w:bottom w:val="none" w:sz="0" w:space="0" w:color="auto"/>
                                            <w:right w:val="none" w:sz="0" w:space="0" w:color="auto"/>
                                          </w:divBdr>
                                          <w:divsChild>
                                            <w:div w:id="666128593">
                                              <w:marLeft w:val="0"/>
                                              <w:marRight w:val="0"/>
                                              <w:marTop w:val="0"/>
                                              <w:marBottom w:val="0"/>
                                              <w:divBdr>
                                                <w:top w:val="none" w:sz="0" w:space="0" w:color="auto"/>
                                                <w:left w:val="none" w:sz="0" w:space="0" w:color="auto"/>
                                                <w:bottom w:val="none" w:sz="0" w:space="0" w:color="auto"/>
                                                <w:right w:val="none" w:sz="0" w:space="0" w:color="auto"/>
                                              </w:divBdr>
                                              <w:divsChild>
                                                <w:div w:id="860971299">
                                                  <w:marLeft w:val="0"/>
                                                  <w:marRight w:val="0"/>
                                                  <w:marTop w:val="0"/>
                                                  <w:marBottom w:val="0"/>
                                                  <w:divBdr>
                                                    <w:top w:val="none" w:sz="0" w:space="0" w:color="auto"/>
                                                    <w:left w:val="none" w:sz="0" w:space="0" w:color="auto"/>
                                                    <w:bottom w:val="none" w:sz="0" w:space="0" w:color="auto"/>
                                                    <w:right w:val="none" w:sz="0" w:space="0" w:color="auto"/>
                                                  </w:divBdr>
                                                  <w:divsChild>
                                                    <w:div w:id="2091274027">
                                                      <w:marLeft w:val="0"/>
                                                      <w:marRight w:val="0"/>
                                                      <w:marTop w:val="0"/>
                                                      <w:marBottom w:val="0"/>
                                                      <w:divBdr>
                                                        <w:top w:val="none" w:sz="0" w:space="0" w:color="auto"/>
                                                        <w:left w:val="none" w:sz="0" w:space="0" w:color="auto"/>
                                                        <w:bottom w:val="none" w:sz="0" w:space="0" w:color="auto"/>
                                                        <w:right w:val="none" w:sz="0" w:space="0" w:color="auto"/>
                                                      </w:divBdr>
                                                      <w:divsChild>
                                                        <w:div w:id="51008223">
                                                          <w:marLeft w:val="0"/>
                                                          <w:marRight w:val="0"/>
                                                          <w:marTop w:val="0"/>
                                                          <w:marBottom w:val="0"/>
                                                          <w:divBdr>
                                                            <w:top w:val="none" w:sz="0" w:space="0" w:color="auto"/>
                                                            <w:left w:val="none" w:sz="0" w:space="0" w:color="auto"/>
                                                            <w:bottom w:val="none" w:sz="0" w:space="0" w:color="auto"/>
                                                            <w:right w:val="none" w:sz="0" w:space="0" w:color="auto"/>
                                                          </w:divBdr>
                                                          <w:divsChild>
                                                            <w:div w:id="1676767718">
                                                              <w:marLeft w:val="0"/>
                                                              <w:marRight w:val="0"/>
                                                              <w:marTop w:val="0"/>
                                                              <w:marBottom w:val="0"/>
                                                              <w:divBdr>
                                                                <w:top w:val="none" w:sz="0" w:space="0" w:color="auto"/>
                                                                <w:left w:val="none" w:sz="0" w:space="0" w:color="auto"/>
                                                                <w:bottom w:val="none" w:sz="0" w:space="0" w:color="auto"/>
                                                                <w:right w:val="none" w:sz="0" w:space="0" w:color="auto"/>
                                                              </w:divBdr>
                                                            </w:div>
                                                            <w:div w:id="851912445">
                                                              <w:marLeft w:val="0"/>
                                                              <w:marRight w:val="0"/>
                                                              <w:marTop w:val="0"/>
                                                              <w:marBottom w:val="0"/>
                                                              <w:divBdr>
                                                                <w:top w:val="none" w:sz="0" w:space="0" w:color="auto"/>
                                                                <w:left w:val="none" w:sz="0" w:space="0" w:color="auto"/>
                                                                <w:bottom w:val="none" w:sz="0" w:space="0" w:color="auto"/>
                                                                <w:right w:val="none" w:sz="0" w:space="0" w:color="auto"/>
                                                              </w:divBdr>
                                                            </w:div>
                                                            <w:div w:id="1133787757">
                                                              <w:marLeft w:val="0"/>
                                                              <w:marRight w:val="0"/>
                                                              <w:marTop w:val="0"/>
                                                              <w:marBottom w:val="0"/>
                                                              <w:divBdr>
                                                                <w:top w:val="none" w:sz="0" w:space="0" w:color="auto"/>
                                                                <w:left w:val="none" w:sz="0" w:space="0" w:color="auto"/>
                                                                <w:bottom w:val="none" w:sz="0" w:space="0" w:color="auto"/>
                                                                <w:right w:val="none" w:sz="0" w:space="0" w:color="auto"/>
                                                              </w:divBdr>
                                                            </w:div>
                                                          </w:divsChild>
                                                        </w:div>
                                                        <w:div w:id="1325278861">
                                                          <w:marLeft w:val="0"/>
                                                          <w:marRight w:val="0"/>
                                                          <w:marTop w:val="0"/>
                                                          <w:marBottom w:val="0"/>
                                                          <w:divBdr>
                                                            <w:top w:val="none" w:sz="0" w:space="0" w:color="auto"/>
                                                            <w:left w:val="none" w:sz="0" w:space="0" w:color="auto"/>
                                                            <w:bottom w:val="none" w:sz="0" w:space="0" w:color="auto"/>
                                                            <w:right w:val="none" w:sz="0" w:space="0" w:color="auto"/>
                                                          </w:divBdr>
                                                          <w:divsChild>
                                                            <w:div w:id="1275749928">
                                                              <w:marLeft w:val="0"/>
                                                              <w:marRight w:val="0"/>
                                                              <w:marTop w:val="0"/>
                                                              <w:marBottom w:val="0"/>
                                                              <w:divBdr>
                                                                <w:top w:val="none" w:sz="0" w:space="0" w:color="auto"/>
                                                                <w:left w:val="none" w:sz="0" w:space="0" w:color="auto"/>
                                                                <w:bottom w:val="none" w:sz="0" w:space="0" w:color="auto"/>
                                                                <w:right w:val="none" w:sz="0" w:space="0" w:color="auto"/>
                                                              </w:divBdr>
                                                            </w:div>
                                                            <w:div w:id="964653449">
                                                              <w:marLeft w:val="0"/>
                                                              <w:marRight w:val="0"/>
                                                              <w:marTop w:val="0"/>
                                                              <w:marBottom w:val="0"/>
                                                              <w:divBdr>
                                                                <w:top w:val="none" w:sz="0" w:space="0" w:color="auto"/>
                                                                <w:left w:val="none" w:sz="0" w:space="0" w:color="auto"/>
                                                                <w:bottom w:val="none" w:sz="0" w:space="0" w:color="auto"/>
                                                                <w:right w:val="none" w:sz="0" w:space="0" w:color="auto"/>
                                                              </w:divBdr>
                                                            </w:div>
                                                            <w:div w:id="839545079">
                                                              <w:marLeft w:val="0"/>
                                                              <w:marRight w:val="0"/>
                                                              <w:marTop w:val="0"/>
                                                              <w:marBottom w:val="0"/>
                                                              <w:divBdr>
                                                                <w:top w:val="none" w:sz="0" w:space="0" w:color="auto"/>
                                                                <w:left w:val="none" w:sz="0" w:space="0" w:color="auto"/>
                                                                <w:bottom w:val="none" w:sz="0" w:space="0" w:color="auto"/>
                                                                <w:right w:val="none" w:sz="0" w:space="0" w:color="auto"/>
                                                              </w:divBdr>
                                                            </w:div>
                                                          </w:divsChild>
                                                        </w:div>
                                                        <w:div w:id="1863930172">
                                                          <w:marLeft w:val="0"/>
                                                          <w:marRight w:val="0"/>
                                                          <w:marTop w:val="0"/>
                                                          <w:marBottom w:val="0"/>
                                                          <w:divBdr>
                                                            <w:top w:val="none" w:sz="0" w:space="0" w:color="auto"/>
                                                            <w:left w:val="none" w:sz="0" w:space="0" w:color="auto"/>
                                                            <w:bottom w:val="none" w:sz="0" w:space="0" w:color="auto"/>
                                                            <w:right w:val="none" w:sz="0" w:space="0" w:color="auto"/>
                                                          </w:divBdr>
                                                          <w:divsChild>
                                                            <w:div w:id="2068336573">
                                                              <w:marLeft w:val="0"/>
                                                              <w:marRight w:val="0"/>
                                                              <w:marTop w:val="0"/>
                                                              <w:marBottom w:val="0"/>
                                                              <w:divBdr>
                                                                <w:top w:val="none" w:sz="0" w:space="0" w:color="auto"/>
                                                                <w:left w:val="none" w:sz="0" w:space="0" w:color="auto"/>
                                                                <w:bottom w:val="none" w:sz="0" w:space="0" w:color="auto"/>
                                                                <w:right w:val="none" w:sz="0" w:space="0" w:color="auto"/>
                                                              </w:divBdr>
                                                            </w:div>
                                                            <w:div w:id="503470568">
                                                              <w:marLeft w:val="0"/>
                                                              <w:marRight w:val="0"/>
                                                              <w:marTop w:val="0"/>
                                                              <w:marBottom w:val="0"/>
                                                              <w:divBdr>
                                                                <w:top w:val="none" w:sz="0" w:space="0" w:color="auto"/>
                                                                <w:left w:val="none" w:sz="0" w:space="0" w:color="auto"/>
                                                                <w:bottom w:val="none" w:sz="0" w:space="0" w:color="auto"/>
                                                                <w:right w:val="none" w:sz="0" w:space="0" w:color="auto"/>
                                                              </w:divBdr>
                                                            </w:div>
                                                            <w:div w:id="688722097">
                                                              <w:marLeft w:val="0"/>
                                                              <w:marRight w:val="0"/>
                                                              <w:marTop w:val="0"/>
                                                              <w:marBottom w:val="0"/>
                                                              <w:divBdr>
                                                                <w:top w:val="none" w:sz="0" w:space="0" w:color="auto"/>
                                                                <w:left w:val="none" w:sz="0" w:space="0" w:color="auto"/>
                                                                <w:bottom w:val="none" w:sz="0" w:space="0" w:color="auto"/>
                                                                <w:right w:val="none" w:sz="0" w:space="0" w:color="auto"/>
                                                              </w:divBdr>
                                                            </w:div>
                                                          </w:divsChild>
                                                        </w:div>
                                                        <w:div w:id="541133879">
                                                          <w:marLeft w:val="0"/>
                                                          <w:marRight w:val="0"/>
                                                          <w:marTop w:val="0"/>
                                                          <w:marBottom w:val="0"/>
                                                          <w:divBdr>
                                                            <w:top w:val="none" w:sz="0" w:space="0" w:color="auto"/>
                                                            <w:left w:val="none" w:sz="0" w:space="0" w:color="auto"/>
                                                            <w:bottom w:val="none" w:sz="0" w:space="0" w:color="auto"/>
                                                            <w:right w:val="none" w:sz="0" w:space="0" w:color="auto"/>
                                                          </w:divBdr>
                                                          <w:divsChild>
                                                            <w:div w:id="2012557833">
                                                              <w:marLeft w:val="0"/>
                                                              <w:marRight w:val="0"/>
                                                              <w:marTop w:val="0"/>
                                                              <w:marBottom w:val="0"/>
                                                              <w:divBdr>
                                                                <w:top w:val="none" w:sz="0" w:space="0" w:color="auto"/>
                                                                <w:left w:val="none" w:sz="0" w:space="0" w:color="auto"/>
                                                                <w:bottom w:val="none" w:sz="0" w:space="0" w:color="auto"/>
                                                                <w:right w:val="none" w:sz="0" w:space="0" w:color="auto"/>
                                                              </w:divBdr>
                                                            </w:div>
                                                            <w:div w:id="565605563">
                                                              <w:marLeft w:val="0"/>
                                                              <w:marRight w:val="0"/>
                                                              <w:marTop w:val="0"/>
                                                              <w:marBottom w:val="0"/>
                                                              <w:divBdr>
                                                                <w:top w:val="none" w:sz="0" w:space="0" w:color="auto"/>
                                                                <w:left w:val="none" w:sz="0" w:space="0" w:color="auto"/>
                                                                <w:bottom w:val="none" w:sz="0" w:space="0" w:color="auto"/>
                                                                <w:right w:val="none" w:sz="0" w:space="0" w:color="auto"/>
                                                              </w:divBdr>
                                                            </w:div>
                                                            <w:div w:id="1436515214">
                                                              <w:marLeft w:val="0"/>
                                                              <w:marRight w:val="0"/>
                                                              <w:marTop w:val="0"/>
                                                              <w:marBottom w:val="0"/>
                                                              <w:divBdr>
                                                                <w:top w:val="none" w:sz="0" w:space="0" w:color="auto"/>
                                                                <w:left w:val="none" w:sz="0" w:space="0" w:color="auto"/>
                                                                <w:bottom w:val="none" w:sz="0" w:space="0" w:color="auto"/>
                                                                <w:right w:val="none" w:sz="0" w:space="0" w:color="auto"/>
                                                              </w:divBdr>
                                                            </w:div>
                                                          </w:divsChild>
                                                        </w:div>
                                                        <w:div w:id="445269713">
                                                          <w:marLeft w:val="0"/>
                                                          <w:marRight w:val="0"/>
                                                          <w:marTop w:val="0"/>
                                                          <w:marBottom w:val="0"/>
                                                          <w:divBdr>
                                                            <w:top w:val="none" w:sz="0" w:space="0" w:color="auto"/>
                                                            <w:left w:val="none" w:sz="0" w:space="0" w:color="auto"/>
                                                            <w:bottom w:val="none" w:sz="0" w:space="0" w:color="auto"/>
                                                            <w:right w:val="none" w:sz="0" w:space="0" w:color="auto"/>
                                                          </w:divBdr>
                                                          <w:divsChild>
                                                            <w:div w:id="847063923">
                                                              <w:marLeft w:val="0"/>
                                                              <w:marRight w:val="0"/>
                                                              <w:marTop w:val="0"/>
                                                              <w:marBottom w:val="0"/>
                                                              <w:divBdr>
                                                                <w:top w:val="none" w:sz="0" w:space="0" w:color="auto"/>
                                                                <w:left w:val="none" w:sz="0" w:space="0" w:color="auto"/>
                                                                <w:bottom w:val="none" w:sz="0" w:space="0" w:color="auto"/>
                                                                <w:right w:val="none" w:sz="0" w:space="0" w:color="auto"/>
                                                              </w:divBdr>
                                                            </w:div>
                                                            <w:div w:id="1929649778">
                                                              <w:marLeft w:val="0"/>
                                                              <w:marRight w:val="0"/>
                                                              <w:marTop w:val="0"/>
                                                              <w:marBottom w:val="0"/>
                                                              <w:divBdr>
                                                                <w:top w:val="none" w:sz="0" w:space="0" w:color="auto"/>
                                                                <w:left w:val="none" w:sz="0" w:space="0" w:color="auto"/>
                                                                <w:bottom w:val="none" w:sz="0" w:space="0" w:color="auto"/>
                                                                <w:right w:val="none" w:sz="0" w:space="0" w:color="auto"/>
                                                              </w:divBdr>
                                                            </w:div>
                                                            <w:div w:id="462118759">
                                                              <w:marLeft w:val="0"/>
                                                              <w:marRight w:val="0"/>
                                                              <w:marTop w:val="0"/>
                                                              <w:marBottom w:val="0"/>
                                                              <w:divBdr>
                                                                <w:top w:val="none" w:sz="0" w:space="0" w:color="auto"/>
                                                                <w:left w:val="none" w:sz="0" w:space="0" w:color="auto"/>
                                                                <w:bottom w:val="none" w:sz="0" w:space="0" w:color="auto"/>
                                                                <w:right w:val="none" w:sz="0" w:space="0" w:color="auto"/>
                                                              </w:divBdr>
                                                            </w:div>
                                                          </w:divsChild>
                                                        </w:div>
                                                        <w:div w:id="71129061">
                                                          <w:marLeft w:val="0"/>
                                                          <w:marRight w:val="0"/>
                                                          <w:marTop w:val="0"/>
                                                          <w:marBottom w:val="0"/>
                                                          <w:divBdr>
                                                            <w:top w:val="none" w:sz="0" w:space="0" w:color="auto"/>
                                                            <w:left w:val="none" w:sz="0" w:space="0" w:color="auto"/>
                                                            <w:bottom w:val="none" w:sz="0" w:space="0" w:color="auto"/>
                                                            <w:right w:val="none" w:sz="0" w:space="0" w:color="auto"/>
                                                          </w:divBdr>
                                                          <w:divsChild>
                                                            <w:div w:id="1306937223">
                                                              <w:marLeft w:val="0"/>
                                                              <w:marRight w:val="0"/>
                                                              <w:marTop w:val="0"/>
                                                              <w:marBottom w:val="0"/>
                                                              <w:divBdr>
                                                                <w:top w:val="none" w:sz="0" w:space="0" w:color="auto"/>
                                                                <w:left w:val="none" w:sz="0" w:space="0" w:color="auto"/>
                                                                <w:bottom w:val="none" w:sz="0" w:space="0" w:color="auto"/>
                                                                <w:right w:val="none" w:sz="0" w:space="0" w:color="auto"/>
                                                              </w:divBdr>
                                                            </w:div>
                                                            <w:div w:id="586888237">
                                                              <w:marLeft w:val="0"/>
                                                              <w:marRight w:val="0"/>
                                                              <w:marTop w:val="0"/>
                                                              <w:marBottom w:val="0"/>
                                                              <w:divBdr>
                                                                <w:top w:val="none" w:sz="0" w:space="0" w:color="auto"/>
                                                                <w:left w:val="none" w:sz="0" w:space="0" w:color="auto"/>
                                                                <w:bottom w:val="none" w:sz="0" w:space="0" w:color="auto"/>
                                                                <w:right w:val="none" w:sz="0" w:space="0" w:color="auto"/>
                                                              </w:divBdr>
                                                            </w:div>
                                                            <w:div w:id="824202476">
                                                              <w:marLeft w:val="0"/>
                                                              <w:marRight w:val="0"/>
                                                              <w:marTop w:val="0"/>
                                                              <w:marBottom w:val="0"/>
                                                              <w:divBdr>
                                                                <w:top w:val="none" w:sz="0" w:space="0" w:color="auto"/>
                                                                <w:left w:val="none" w:sz="0" w:space="0" w:color="auto"/>
                                                                <w:bottom w:val="none" w:sz="0" w:space="0" w:color="auto"/>
                                                                <w:right w:val="none" w:sz="0" w:space="0" w:color="auto"/>
                                                              </w:divBdr>
                                                            </w:div>
                                                          </w:divsChild>
                                                        </w:div>
                                                        <w:div w:id="2038503997">
                                                          <w:marLeft w:val="0"/>
                                                          <w:marRight w:val="0"/>
                                                          <w:marTop w:val="0"/>
                                                          <w:marBottom w:val="0"/>
                                                          <w:divBdr>
                                                            <w:top w:val="none" w:sz="0" w:space="0" w:color="auto"/>
                                                            <w:left w:val="none" w:sz="0" w:space="0" w:color="auto"/>
                                                            <w:bottom w:val="none" w:sz="0" w:space="0" w:color="auto"/>
                                                            <w:right w:val="none" w:sz="0" w:space="0" w:color="auto"/>
                                                          </w:divBdr>
                                                          <w:divsChild>
                                                            <w:div w:id="451897501">
                                                              <w:marLeft w:val="0"/>
                                                              <w:marRight w:val="0"/>
                                                              <w:marTop w:val="0"/>
                                                              <w:marBottom w:val="0"/>
                                                              <w:divBdr>
                                                                <w:top w:val="none" w:sz="0" w:space="0" w:color="auto"/>
                                                                <w:left w:val="none" w:sz="0" w:space="0" w:color="auto"/>
                                                                <w:bottom w:val="none" w:sz="0" w:space="0" w:color="auto"/>
                                                                <w:right w:val="none" w:sz="0" w:space="0" w:color="auto"/>
                                                              </w:divBdr>
                                                            </w:div>
                                                            <w:div w:id="1707291090">
                                                              <w:marLeft w:val="0"/>
                                                              <w:marRight w:val="0"/>
                                                              <w:marTop w:val="0"/>
                                                              <w:marBottom w:val="0"/>
                                                              <w:divBdr>
                                                                <w:top w:val="none" w:sz="0" w:space="0" w:color="auto"/>
                                                                <w:left w:val="none" w:sz="0" w:space="0" w:color="auto"/>
                                                                <w:bottom w:val="none" w:sz="0" w:space="0" w:color="auto"/>
                                                                <w:right w:val="none" w:sz="0" w:space="0" w:color="auto"/>
                                                              </w:divBdr>
                                                            </w:div>
                                                            <w:div w:id="1306275663">
                                                              <w:marLeft w:val="0"/>
                                                              <w:marRight w:val="0"/>
                                                              <w:marTop w:val="0"/>
                                                              <w:marBottom w:val="0"/>
                                                              <w:divBdr>
                                                                <w:top w:val="none" w:sz="0" w:space="0" w:color="auto"/>
                                                                <w:left w:val="none" w:sz="0" w:space="0" w:color="auto"/>
                                                                <w:bottom w:val="none" w:sz="0" w:space="0" w:color="auto"/>
                                                                <w:right w:val="none" w:sz="0" w:space="0" w:color="auto"/>
                                                              </w:divBdr>
                                                            </w:div>
                                                          </w:divsChild>
                                                        </w:div>
                                                        <w:div w:id="310602941">
                                                          <w:marLeft w:val="0"/>
                                                          <w:marRight w:val="0"/>
                                                          <w:marTop w:val="0"/>
                                                          <w:marBottom w:val="0"/>
                                                          <w:divBdr>
                                                            <w:top w:val="none" w:sz="0" w:space="0" w:color="auto"/>
                                                            <w:left w:val="none" w:sz="0" w:space="0" w:color="auto"/>
                                                            <w:bottom w:val="none" w:sz="0" w:space="0" w:color="auto"/>
                                                            <w:right w:val="none" w:sz="0" w:space="0" w:color="auto"/>
                                                          </w:divBdr>
                                                          <w:divsChild>
                                                            <w:div w:id="892697881">
                                                              <w:marLeft w:val="0"/>
                                                              <w:marRight w:val="0"/>
                                                              <w:marTop w:val="0"/>
                                                              <w:marBottom w:val="0"/>
                                                              <w:divBdr>
                                                                <w:top w:val="none" w:sz="0" w:space="0" w:color="auto"/>
                                                                <w:left w:val="none" w:sz="0" w:space="0" w:color="auto"/>
                                                                <w:bottom w:val="none" w:sz="0" w:space="0" w:color="auto"/>
                                                                <w:right w:val="none" w:sz="0" w:space="0" w:color="auto"/>
                                                              </w:divBdr>
                                                            </w:div>
                                                            <w:div w:id="1299645674">
                                                              <w:marLeft w:val="0"/>
                                                              <w:marRight w:val="0"/>
                                                              <w:marTop w:val="0"/>
                                                              <w:marBottom w:val="0"/>
                                                              <w:divBdr>
                                                                <w:top w:val="none" w:sz="0" w:space="0" w:color="auto"/>
                                                                <w:left w:val="none" w:sz="0" w:space="0" w:color="auto"/>
                                                                <w:bottom w:val="none" w:sz="0" w:space="0" w:color="auto"/>
                                                                <w:right w:val="none" w:sz="0" w:space="0" w:color="auto"/>
                                                              </w:divBdr>
                                                            </w:div>
                                                            <w:div w:id="127480132">
                                                              <w:marLeft w:val="0"/>
                                                              <w:marRight w:val="0"/>
                                                              <w:marTop w:val="0"/>
                                                              <w:marBottom w:val="0"/>
                                                              <w:divBdr>
                                                                <w:top w:val="none" w:sz="0" w:space="0" w:color="auto"/>
                                                                <w:left w:val="none" w:sz="0" w:space="0" w:color="auto"/>
                                                                <w:bottom w:val="none" w:sz="0" w:space="0" w:color="auto"/>
                                                                <w:right w:val="none" w:sz="0" w:space="0" w:color="auto"/>
                                                              </w:divBdr>
                                                            </w:div>
                                                          </w:divsChild>
                                                        </w:div>
                                                        <w:div w:id="977418468">
                                                          <w:marLeft w:val="0"/>
                                                          <w:marRight w:val="0"/>
                                                          <w:marTop w:val="0"/>
                                                          <w:marBottom w:val="0"/>
                                                          <w:divBdr>
                                                            <w:top w:val="none" w:sz="0" w:space="0" w:color="auto"/>
                                                            <w:left w:val="none" w:sz="0" w:space="0" w:color="auto"/>
                                                            <w:bottom w:val="none" w:sz="0" w:space="0" w:color="auto"/>
                                                            <w:right w:val="none" w:sz="0" w:space="0" w:color="auto"/>
                                                          </w:divBdr>
                                                          <w:divsChild>
                                                            <w:div w:id="805511800">
                                                              <w:marLeft w:val="0"/>
                                                              <w:marRight w:val="0"/>
                                                              <w:marTop w:val="0"/>
                                                              <w:marBottom w:val="0"/>
                                                              <w:divBdr>
                                                                <w:top w:val="none" w:sz="0" w:space="0" w:color="auto"/>
                                                                <w:left w:val="none" w:sz="0" w:space="0" w:color="auto"/>
                                                                <w:bottom w:val="none" w:sz="0" w:space="0" w:color="auto"/>
                                                                <w:right w:val="none" w:sz="0" w:space="0" w:color="auto"/>
                                                              </w:divBdr>
                                                            </w:div>
                                                            <w:div w:id="1775900626">
                                                              <w:marLeft w:val="0"/>
                                                              <w:marRight w:val="0"/>
                                                              <w:marTop w:val="0"/>
                                                              <w:marBottom w:val="0"/>
                                                              <w:divBdr>
                                                                <w:top w:val="none" w:sz="0" w:space="0" w:color="auto"/>
                                                                <w:left w:val="none" w:sz="0" w:space="0" w:color="auto"/>
                                                                <w:bottom w:val="none" w:sz="0" w:space="0" w:color="auto"/>
                                                                <w:right w:val="none" w:sz="0" w:space="0" w:color="auto"/>
                                                              </w:divBdr>
                                                            </w:div>
                                                            <w:div w:id="1682705283">
                                                              <w:marLeft w:val="0"/>
                                                              <w:marRight w:val="0"/>
                                                              <w:marTop w:val="0"/>
                                                              <w:marBottom w:val="0"/>
                                                              <w:divBdr>
                                                                <w:top w:val="none" w:sz="0" w:space="0" w:color="auto"/>
                                                                <w:left w:val="none" w:sz="0" w:space="0" w:color="auto"/>
                                                                <w:bottom w:val="none" w:sz="0" w:space="0" w:color="auto"/>
                                                                <w:right w:val="none" w:sz="0" w:space="0" w:color="auto"/>
                                                              </w:divBdr>
                                                            </w:div>
                                                          </w:divsChild>
                                                        </w:div>
                                                        <w:div w:id="731856624">
                                                          <w:marLeft w:val="0"/>
                                                          <w:marRight w:val="0"/>
                                                          <w:marTop w:val="0"/>
                                                          <w:marBottom w:val="0"/>
                                                          <w:divBdr>
                                                            <w:top w:val="none" w:sz="0" w:space="0" w:color="auto"/>
                                                            <w:left w:val="none" w:sz="0" w:space="0" w:color="auto"/>
                                                            <w:bottom w:val="none" w:sz="0" w:space="0" w:color="auto"/>
                                                            <w:right w:val="none" w:sz="0" w:space="0" w:color="auto"/>
                                                          </w:divBdr>
                                                          <w:divsChild>
                                                            <w:div w:id="466944618">
                                                              <w:marLeft w:val="0"/>
                                                              <w:marRight w:val="0"/>
                                                              <w:marTop w:val="0"/>
                                                              <w:marBottom w:val="0"/>
                                                              <w:divBdr>
                                                                <w:top w:val="none" w:sz="0" w:space="0" w:color="auto"/>
                                                                <w:left w:val="none" w:sz="0" w:space="0" w:color="auto"/>
                                                                <w:bottom w:val="none" w:sz="0" w:space="0" w:color="auto"/>
                                                                <w:right w:val="none" w:sz="0" w:space="0" w:color="auto"/>
                                                              </w:divBdr>
                                                            </w:div>
                                                            <w:div w:id="858398003">
                                                              <w:marLeft w:val="0"/>
                                                              <w:marRight w:val="0"/>
                                                              <w:marTop w:val="0"/>
                                                              <w:marBottom w:val="0"/>
                                                              <w:divBdr>
                                                                <w:top w:val="none" w:sz="0" w:space="0" w:color="auto"/>
                                                                <w:left w:val="none" w:sz="0" w:space="0" w:color="auto"/>
                                                                <w:bottom w:val="none" w:sz="0" w:space="0" w:color="auto"/>
                                                                <w:right w:val="none" w:sz="0" w:space="0" w:color="auto"/>
                                                              </w:divBdr>
                                                            </w:div>
                                                            <w:div w:id="1106925322">
                                                              <w:marLeft w:val="0"/>
                                                              <w:marRight w:val="0"/>
                                                              <w:marTop w:val="0"/>
                                                              <w:marBottom w:val="0"/>
                                                              <w:divBdr>
                                                                <w:top w:val="none" w:sz="0" w:space="0" w:color="auto"/>
                                                                <w:left w:val="none" w:sz="0" w:space="0" w:color="auto"/>
                                                                <w:bottom w:val="none" w:sz="0" w:space="0" w:color="auto"/>
                                                                <w:right w:val="none" w:sz="0" w:space="0" w:color="auto"/>
                                                              </w:divBdr>
                                                            </w:div>
                                                          </w:divsChild>
                                                        </w:div>
                                                        <w:div w:id="718943541">
                                                          <w:marLeft w:val="0"/>
                                                          <w:marRight w:val="0"/>
                                                          <w:marTop w:val="0"/>
                                                          <w:marBottom w:val="0"/>
                                                          <w:divBdr>
                                                            <w:top w:val="none" w:sz="0" w:space="0" w:color="auto"/>
                                                            <w:left w:val="none" w:sz="0" w:space="0" w:color="auto"/>
                                                            <w:bottom w:val="none" w:sz="0" w:space="0" w:color="auto"/>
                                                            <w:right w:val="none" w:sz="0" w:space="0" w:color="auto"/>
                                                          </w:divBdr>
                                                          <w:divsChild>
                                                            <w:div w:id="610429720">
                                                              <w:marLeft w:val="0"/>
                                                              <w:marRight w:val="0"/>
                                                              <w:marTop w:val="0"/>
                                                              <w:marBottom w:val="0"/>
                                                              <w:divBdr>
                                                                <w:top w:val="none" w:sz="0" w:space="0" w:color="auto"/>
                                                                <w:left w:val="none" w:sz="0" w:space="0" w:color="auto"/>
                                                                <w:bottom w:val="none" w:sz="0" w:space="0" w:color="auto"/>
                                                                <w:right w:val="none" w:sz="0" w:space="0" w:color="auto"/>
                                                              </w:divBdr>
                                                            </w:div>
                                                            <w:div w:id="593976347">
                                                              <w:marLeft w:val="0"/>
                                                              <w:marRight w:val="0"/>
                                                              <w:marTop w:val="0"/>
                                                              <w:marBottom w:val="0"/>
                                                              <w:divBdr>
                                                                <w:top w:val="none" w:sz="0" w:space="0" w:color="auto"/>
                                                                <w:left w:val="none" w:sz="0" w:space="0" w:color="auto"/>
                                                                <w:bottom w:val="none" w:sz="0" w:space="0" w:color="auto"/>
                                                                <w:right w:val="none" w:sz="0" w:space="0" w:color="auto"/>
                                                              </w:divBdr>
                                                            </w:div>
                                                            <w:div w:id="558789768">
                                                              <w:marLeft w:val="0"/>
                                                              <w:marRight w:val="0"/>
                                                              <w:marTop w:val="0"/>
                                                              <w:marBottom w:val="0"/>
                                                              <w:divBdr>
                                                                <w:top w:val="none" w:sz="0" w:space="0" w:color="auto"/>
                                                                <w:left w:val="none" w:sz="0" w:space="0" w:color="auto"/>
                                                                <w:bottom w:val="none" w:sz="0" w:space="0" w:color="auto"/>
                                                                <w:right w:val="none" w:sz="0" w:space="0" w:color="auto"/>
                                                              </w:divBdr>
                                                            </w:div>
                                                          </w:divsChild>
                                                        </w:div>
                                                        <w:div w:id="1195340031">
                                                          <w:marLeft w:val="0"/>
                                                          <w:marRight w:val="0"/>
                                                          <w:marTop w:val="0"/>
                                                          <w:marBottom w:val="0"/>
                                                          <w:divBdr>
                                                            <w:top w:val="none" w:sz="0" w:space="0" w:color="auto"/>
                                                            <w:left w:val="none" w:sz="0" w:space="0" w:color="auto"/>
                                                            <w:bottom w:val="none" w:sz="0" w:space="0" w:color="auto"/>
                                                            <w:right w:val="none" w:sz="0" w:space="0" w:color="auto"/>
                                                          </w:divBdr>
                                                        </w:div>
                                                        <w:div w:id="825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52979">
                                          <w:marLeft w:val="0"/>
                                          <w:marRight w:val="0"/>
                                          <w:marTop w:val="75"/>
                                          <w:marBottom w:val="0"/>
                                          <w:divBdr>
                                            <w:top w:val="none" w:sz="0" w:space="0" w:color="auto"/>
                                            <w:left w:val="none" w:sz="0" w:space="0" w:color="auto"/>
                                            <w:bottom w:val="none" w:sz="0" w:space="0" w:color="auto"/>
                                            <w:right w:val="none" w:sz="0" w:space="0" w:color="auto"/>
                                          </w:divBdr>
                                          <w:divsChild>
                                            <w:div w:id="2139838689">
                                              <w:marLeft w:val="0"/>
                                              <w:marRight w:val="0"/>
                                              <w:marTop w:val="0"/>
                                              <w:marBottom w:val="0"/>
                                              <w:divBdr>
                                                <w:top w:val="none" w:sz="0" w:space="0" w:color="auto"/>
                                                <w:left w:val="none" w:sz="0" w:space="0" w:color="auto"/>
                                                <w:bottom w:val="none" w:sz="0" w:space="0" w:color="auto"/>
                                                <w:right w:val="none" w:sz="0" w:space="0" w:color="auto"/>
                                              </w:divBdr>
                                              <w:divsChild>
                                                <w:div w:id="747463108">
                                                  <w:marLeft w:val="0"/>
                                                  <w:marRight w:val="0"/>
                                                  <w:marTop w:val="0"/>
                                                  <w:marBottom w:val="0"/>
                                                  <w:divBdr>
                                                    <w:top w:val="none" w:sz="0" w:space="0" w:color="auto"/>
                                                    <w:left w:val="none" w:sz="0" w:space="0" w:color="auto"/>
                                                    <w:bottom w:val="none" w:sz="0" w:space="0" w:color="auto"/>
                                                    <w:right w:val="none" w:sz="0" w:space="0" w:color="auto"/>
                                                  </w:divBdr>
                                                </w:div>
                                                <w:div w:id="1395011082">
                                                  <w:marLeft w:val="0"/>
                                                  <w:marRight w:val="0"/>
                                                  <w:marTop w:val="0"/>
                                                  <w:marBottom w:val="0"/>
                                                  <w:divBdr>
                                                    <w:top w:val="none" w:sz="0" w:space="0" w:color="auto"/>
                                                    <w:left w:val="none" w:sz="0" w:space="0" w:color="auto"/>
                                                    <w:bottom w:val="none" w:sz="0" w:space="0" w:color="auto"/>
                                                    <w:right w:val="none" w:sz="0" w:space="0" w:color="auto"/>
                                                  </w:divBdr>
                                                </w:div>
                                                <w:div w:id="793475525">
                                                  <w:marLeft w:val="0"/>
                                                  <w:marRight w:val="0"/>
                                                  <w:marTop w:val="0"/>
                                                  <w:marBottom w:val="0"/>
                                                  <w:divBdr>
                                                    <w:top w:val="none" w:sz="0" w:space="0" w:color="auto"/>
                                                    <w:left w:val="none" w:sz="0" w:space="0" w:color="auto"/>
                                                    <w:bottom w:val="none" w:sz="0" w:space="0" w:color="auto"/>
                                                    <w:right w:val="none" w:sz="0" w:space="0" w:color="auto"/>
                                                  </w:divBdr>
                                                  <w:divsChild>
                                                    <w:div w:id="1115252831">
                                                      <w:marLeft w:val="0"/>
                                                      <w:marRight w:val="0"/>
                                                      <w:marTop w:val="0"/>
                                                      <w:marBottom w:val="0"/>
                                                      <w:divBdr>
                                                        <w:top w:val="none" w:sz="0" w:space="0" w:color="auto"/>
                                                        <w:left w:val="none" w:sz="0" w:space="0" w:color="auto"/>
                                                        <w:bottom w:val="none" w:sz="0" w:space="0" w:color="auto"/>
                                                        <w:right w:val="none" w:sz="0" w:space="0" w:color="auto"/>
                                                      </w:divBdr>
                                                      <w:divsChild>
                                                        <w:div w:id="9755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76449">
                                                  <w:marLeft w:val="0"/>
                                                  <w:marRight w:val="150"/>
                                                  <w:marTop w:val="0"/>
                                                  <w:marBottom w:val="0"/>
                                                  <w:divBdr>
                                                    <w:top w:val="none" w:sz="0" w:space="0" w:color="auto"/>
                                                    <w:left w:val="none" w:sz="0" w:space="0" w:color="auto"/>
                                                    <w:bottom w:val="none" w:sz="0" w:space="0" w:color="auto"/>
                                                    <w:right w:val="none" w:sz="0" w:space="0" w:color="auto"/>
                                                  </w:divBdr>
                                                </w:div>
                                                <w:div w:id="274294173">
                                                  <w:marLeft w:val="0"/>
                                                  <w:marRight w:val="0"/>
                                                  <w:marTop w:val="0"/>
                                                  <w:marBottom w:val="0"/>
                                                  <w:divBdr>
                                                    <w:top w:val="none" w:sz="0" w:space="0" w:color="auto"/>
                                                    <w:left w:val="none" w:sz="0" w:space="0" w:color="auto"/>
                                                    <w:bottom w:val="none" w:sz="0" w:space="0" w:color="auto"/>
                                                    <w:right w:val="none" w:sz="0" w:space="0" w:color="auto"/>
                                                  </w:divBdr>
                                                </w:div>
                                                <w:div w:id="1238174048">
                                                  <w:marLeft w:val="0"/>
                                                  <w:marRight w:val="0"/>
                                                  <w:marTop w:val="0"/>
                                                  <w:marBottom w:val="0"/>
                                                  <w:divBdr>
                                                    <w:top w:val="none" w:sz="0" w:space="0" w:color="auto"/>
                                                    <w:left w:val="none" w:sz="0" w:space="0" w:color="auto"/>
                                                    <w:bottom w:val="none" w:sz="0" w:space="0" w:color="auto"/>
                                                    <w:right w:val="none" w:sz="0" w:space="0" w:color="auto"/>
                                                  </w:divBdr>
                                                  <w:divsChild>
                                                    <w:div w:id="932740804">
                                                      <w:marLeft w:val="0"/>
                                                      <w:marRight w:val="0"/>
                                                      <w:marTop w:val="0"/>
                                                      <w:marBottom w:val="0"/>
                                                      <w:divBdr>
                                                        <w:top w:val="none" w:sz="0" w:space="0" w:color="auto"/>
                                                        <w:left w:val="none" w:sz="0" w:space="0" w:color="auto"/>
                                                        <w:bottom w:val="none" w:sz="0" w:space="0" w:color="auto"/>
                                                        <w:right w:val="none" w:sz="0" w:space="0" w:color="auto"/>
                                                      </w:divBdr>
                                                      <w:divsChild>
                                                        <w:div w:id="152845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2244">
                                                  <w:marLeft w:val="0"/>
                                                  <w:marRight w:val="150"/>
                                                  <w:marTop w:val="0"/>
                                                  <w:marBottom w:val="0"/>
                                                  <w:divBdr>
                                                    <w:top w:val="none" w:sz="0" w:space="0" w:color="auto"/>
                                                    <w:left w:val="none" w:sz="0" w:space="0" w:color="auto"/>
                                                    <w:bottom w:val="none" w:sz="0" w:space="0" w:color="auto"/>
                                                    <w:right w:val="none" w:sz="0" w:space="0" w:color="auto"/>
                                                  </w:divBdr>
                                                </w:div>
                                                <w:div w:id="1395078444">
                                                  <w:marLeft w:val="0"/>
                                                  <w:marRight w:val="0"/>
                                                  <w:marTop w:val="0"/>
                                                  <w:marBottom w:val="0"/>
                                                  <w:divBdr>
                                                    <w:top w:val="none" w:sz="0" w:space="0" w:color="auto"/>
                                                    <w:left w:val="none" w:sz="0" w:space="0" w:color="auto"/>
                                                    <w:bottom w:val="none" w:sz="0" w:space="0" w:color="auto"/>
                                                    <w:right w:val="none" w:sz="0" w:space="0" w:color="auto"/>
                                                  </w:divBdr>
                                                </w:div>
                                                <w:div w:id="2007787100">
                                                  <w:marLeft w:val="0"/>
                                                  <w:marRight w:val="0"/>
                                                  <w:marTop w:val="0"/>
                                                  <w:marBottom w:val="0"/>
                                                  <w:divBdr>
                                                    <w:top w:val="none" w:sz="0" w:space="0" w:color="auto"/>
                                                    <w:left w:val="none" w:sz="0" w:space="0" w:color="auto"/>
                                                    <w:bottom w:val="none" w:sz="0" w:space="0" w:color="auto"/>
                                                    <w:right w:val="none" w:sz="0" w:space="0" w:color="auto"/>
                                                  </w:divBdr>
                                                  <w:divsChild>
                                                    <w:div w:id="1596285278">
                                                      <w:marLeft w:val="0"/>
                                                      <w:marRight w:val="0"/>
                                                      <w:marTop w:val="0"/>
                                                      <w:marBottom w:val="0"/>
                                                      <w:divBdr>
                                                        <w:top w:val="none" w:sz="0" w:space="0" w:color="auto"/>
                                                        <w:left w:val="none" w:sz="0" w:space="0" w:color="auto"/>
                                                        <w:bottom w:val="none" w:sz="0" w:space="0" w:color="auto"/>
                                                        <w:right w:val="none" w:sz="0" w:space="0" w:color="auto"/>
                                                      </w:divBdr>
                                                      <w:divsChild>
                                                        <w:div w:id="19421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651">
                                                  <w:marLeft w:val="0"/>
                                                  <w:marRight w:val="150"/>
                                                  <w:marTop w:val="0"/>
                                                  <w:marBottom w:val="0"/>
                                                  <w:divBdr>
                                                    <w:top w:val="none" w:sz="0" w:space="0" w:color="auto"/>
                                                    <w:left w:val="none" w:sz="0" w:space="0" w:color="auto"/>
                                                    <w:bottom w:val="none" w:sz="0" w:space="0" w:color="auto"/>
                                                    <w:right w:val="none" w:sz="0" w:space="0" w:color="auto"/>
                                                  </w:divBdr>
                                                </w:div>
                                                <w:div w:id="1539851552">
                                                  <w:marLeft w:val="0"/>
                                                  <w:marRight w:val="0"/>
                                                  <w:marTop w:val="0"/>
                                                  <w:marBottom w:val="0"/>
                                                  <w:divBdr>
                                                    <w:top w:val="none" w:sz="0" w:space="0" w:color="auto"/>
                                                    <w:left w:val="none" w:sz="0" w:space="0" w:color="auto"/>
                                                    <w:bottom w:val="none" w:sz="0" w:space="0" w:color="auto"/>
                                                    <w:right w:val="none" w:sz="0" w:space="0" w:color="auto"/>
                                                  </w:divBdr>
                                                </w:div>
                                                <w:div w:id="1132090311">
                                                  <w:marLeft w:val="0"/>
                                                  <w:marRight w:val="0"/>
                                                  <w:marTop w:val="0"/>
                                                  <w:marBottom w:val="0"/>
                                                  <w:divBdr>
                                                    <w:top w:val="none" w:sz="0" w:space="0" w:color="auto"/>
                                                    <w:left w:val="none" w:sz="0" w:space="0" w:color="auto"/>
                                                    <w:bottom w:val="none" w:sz="0" w:space="0" w:color="auto"/>
                                                    <w:right w:val="none" w:sz="0" w:space="0" w:color="auto"/>
                                                  </w:divBdr>
                                                  <w:divsChild>
                                                    <w:div w:id="1010641901">
                                                      <w:marLeft w:val="0"/>
                                                      <w:marRight w:val="0"/>
                                                      <w:marTop w:val="0"/>
                                                      <w:marBottom w:val="0"/>
                                                      <w:divBdr>
                                                        <w:top w:val="none" w:sz="0" w:space="0" w:color="auto"/>
                                                        <w:left w:val="none" w:sz="0" w:space="0" w:color="auto"/>
                                                        <w:bottom w:val="none" w:sz="0" w:space="0" w:color="auto"/>
                                                        <w:right w:val="none" w:sz="0" w:space="0" w:color="auto"/>
                                                      </w:divBdr>
                                                      <w:divsChild>
                                                        <w:div w:id="21283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20505">
                                                  <w:marLeft w:val="0"/>
                                                  <w:marRight w:val="150"/>
                                                  <w:marTop w:val="0"/>
                                                  <w:marBottom w:val="0"/>
                                                  <w:divBdr>
                                                    <w:top w:val="none" w:sz="0" w:space="0" w:color="auto"/>
                                                    <w:left w:val="none" w:sz="0" w:space="0" w:color="auto"/>
                                                    <w:bottom w:val="none" w:sz="0" w:space="0" w:color="auto"/>
                                                    <w:right w:val="none" w:sz="0" w:space="0" w:color="auto"/>
                                                  </w:divBdr>
                                                </w:div>
                                                <w:div w:id="2089576978">
                                                  <w:marLeft w:val="0"/>
                                                  <w:marRight w:val="0"/>
                                                  <w:marTop w:val="0"/>
                                                  <w:marBottom w:val="0"/>
                                                  <w:divBdr>
                                                    <w:top w:val="none" w:sz="0" w:space="0" w:color="auto"/>
                                                    <w:left w:val="none" w:sz="0" w:space="0" w:color="auto"/>
                                                    <w:bottom w:val="none" w:sz="0" w:space="0" w:color="auto"/>
                                                    <w:right w:val="none" w:sz="0" w:space="0" w:color="auto"/>
                                                  </w:divBdr>
                                                </w:div>
                                                <w:div w:id="87315860">
                                                  <w:marLeft w:val="0"/>
                                                  <w:marRight w:val="0"/>
                                                  <w:marTop w:val="0"/>
                                                  <w:marBottom w:val="0"/>
                                                  <w:divBdr>
                                                    <w:top w:val="none" w:sz="0" w:space="0" w:color="auto"/>
                                                    <w:left w:val="none" w:sz="0" w:space="0" w:color="auto"/>
                                                    <w:bottom w:val="none" w:sz="0" w:space="0" w:color="auto"/>
                                                    <w:right w:val="none" w:sz="0" w:space="0" w:color="auto"/>
                                                  </w:divBdr>
                                                  <w:divsChild>
                                                    <w:div w:id="675303723">
                                                      <w:marLeft w:val="0"/>
                                                      <w:marRight w:val="0"/>
                                                      <w:marTop w:val="0"/>
                                                      <w:marBottom w:val="0"/>
                                                      <w:divBdr>
                                                        <w:top w:val="none" w:sz="0" w:space="0" w:color="auto"/>
                                                        <w:left w:val="none" w:sz="0" w:space="0" w:color="auto"/>
                                                        <w:bottom w:val="none" w:sz="0" w:space="0" w:color="auto"/>
                                                        <w:right w:val="none" w:sz="0" w:space="0" w:color="auto"/>
                                                      </w:divBdr>
                                                      <w:divsChild>
                                                        <w:div w:id="185257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18422">
                                                  <w:marLeft w:val="0"/>
                                                  <w:marRight w:val="150"/>
                                                  <w:marTop w:val="0"/>
                                                  <w:marBottom w:val="0"/>
                                                  <w:divBdr>
                                                    <w:top w:val="none" w:sz="0" w:space="0" w:color="auto"/>
                                                    <w:left w:val="none" w:sz="0" w:space="0" w:color="auto"/>
                                                    <w:bottom w:val="none" w:sz="0" w:space="0" w:color="auto"/>
                                                    <w:right w:val="none" w:sz="0" w:space="0" w:color="auto"/>
                                                  </w:divBdr>
                                                </w:div>
                                                <w:div w:id="1261909313">
                                                  <w:marLeft w:val="0"/>
                                                  <w:marRight w:val="0"/>
                                                  <w:marTop w:val="0"/>
                                                  <w:marBottom w:val="0"/>
                                                  <w:divBdr>
                                                    <w:top w:val="none" w:sz="0" w:space="0" w:color="auto"/>
                                                    <w:left w:val="none" w:sz="0" w:space="0" w:color="auto"/>
                                                    <w:bottom w:val="none" w:sz="0" w:space="0" w:color="auto"/>
                                                    <w:right w:val="none" w:sz="0" w:space="0" w:color="auto"/>
                                                  </w:divBdr>
                                                </w:div>
                                                <w:div w:id="924267653">
                                                  <w:marLeft w:val="0"/>
                                                  <w:marRight w:val="0"/>
                                                  <w:marTop w:val="0"/>
                                                  <w:marBottom w:val="0"/>
                                                  <w:divBdr>
                                                    <w:top w:val="none" w:sz="0" w:space="0" w:color="auto"/>
                                                    <w:left w:val="none" w:sz="0" w:space="0" w:color="auto"/>
                                                    <w:bottom w:val="none" w:sz="0" w:space="0" w:color="auto"/>
                                                    <w:right w:val="none" w:sz="0" w:space="0" w:color="auto"/>
                                                  </w:divBdr>
                                                  <w:divsChild>
                                                    <w:div w:id="767046988">
                                                      <w:marLeft w:val="0"/>
                                                      <w:marRight w:val="0"/>
                                                      <w:marTop w:val="0"/>
                                                      <w:marBottom w:val="0"/>
                                                      <w:divBdr>
                                                        <w:top w:val="none" w:sz="0" w:space="0" w:color="auto"/>
                                                        <w:left w:val="none" w:sz="0" w:space="0" w:color="auto"/>
                                                        <w:bottom w:val="none" w:sz="0" w:space="0" w:color="auto"/>
                                                        <w:right w:val="none" w:sz="0" w:space="0" w:color="auto"/>
                                                      </w:divBdr>
                                                      <w:divsChild>
                                                        <w:div w:id="2889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09085">
                                                  <w:marLeft w:val="0"/>
                                                  <w:marRight w:val="150"/>
                                                  <w:marTop w:val="0"/>
                                                  <w:marBottom w:val="0"/>
                                                  <w:divBdr>
                                                    <w:top w:val="none" w:sz="0" w:space="0" w:color="auto"/>
                                                    <w:left w:val="none" w:sz="0" w:space="0" w:color="auto"/>
                                                    <w:bottom w:val="none" w:sz="0" w:space="0" w:color="auto"/>
                                                    <w:right w:val="none" w:sz="0" w:space="0" w:color="auto"/>
                                                  </w:divBdr>
                                                </w:div>
                                                <w:div w:id="846560244">
                                                  <w:marLeft w:val="0"/>
                                                  <w:marRight w:val="0"/>
                                                  <w:marTop w:val="0"/>
                                                  <w:marBottom w:val="0"/>
                                                  <w:divBdr>
                                                    <w:top w:val="none" w:sz="0" w:space="0" w:color="auto"/>
                                                    <w:left w:val="none" w:sz="0" w:space="0" w:color="auto"/>
                                                    <w:bottom w:val="none" w:sz="0" w:space="0" w:color="auto"/>
                                                    <w:right w:val="none" w:sz="0" w:space="0" w:color="auto"/>
                                                  </w:divBdr>
                                                </w:div>
                                                <w:div w:id="766344061">
                                                  <w:marLeft w:val="0"/>
                                                  <w:marRight w:val="0"/>
                                                  <w:marTop w:val="0"/>
                                                  <w:marBottom w:val="0"/>
                                                  <w:divBdr>
                                                    <w:top w:val="none" w:sz="0" w:space="0" w:color="auto"/>
                                                    <w:left w:val="none" w:sz="0" w:space="0" w:color="auto"/>
                                                    <w:bottom w:val="none" w:sz="0" w:space="0" w:color="auto"/>
                                                    <w:right w:val="none" w:sz="0" w:space="0" w:color="auto"/>
                                                  </w:divBdr>
                                                  <w:divsChild>
                                                    <w:div w:id="1979989464">
                                                      <w:marLeft w:val="0"/>
                                                      <w:marRight w:val="0"/>
                                                      <w:marTop w:val="0"/>
                                                      <w:marBottom w:val="0"/>
                                                      <w:divBdr>
                                                        <w:top w:val="none" w:sz="0" w:space="0" w:color="auto"/>
                                                        <w:left w:val="none" w:sz="0" w:space="0" w:color="auto"/>
                                                        <w:bottom w:val="none" w:sz="0" w:space="0" w:color="auto"/>
                                                        <w:right w:val="none" w:sz="0" w:space="0" w:color="auto"/>
                                                      </w:divBdr>
                                                      <w:divsChild>
                                                        <w:div w:id="18908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2212">
                                                  <w:marLeft w:val="0"/>
                                                  <w:marRight w:val="150"/>
                                                  <w:marTop w:val="0"/>
                                                  <w:marBottom w:val="0"/>
                                                  <w:divBdr>
                                                    <w:top w:val="none" w:sz="0" w:space="0" w:color="auto"/>
                                                    <w:left w:val="none" w:sz="0" w:space="0" w:color="auto"/>
                                                    <w:bottom w:val="none" w:sz="0" w:space="0" w:color="auto"/>
                                                    <w:right w:val="none" w:sz="0" w:space="0" w:color="auto"/>
                                                  </w:divBdr>
                                                </w:div>
                                                <w:div w:id="1259562152">
                                                  <w:marLeft w:val="0"/>
                                                  <w:marRight w:val="0"/>
                                                  <w:marTop w:val="0"/>
                                                  <w:marBottom w:val="0"/>
                                                  <w:divBdr>
                                                    <w:top w:val="none" w:sz="0" w:space="0" w:color="auto"/>
                                                    <w:left w:val="none" w:sz="0" w:space="0" w:color="auto"/>
                                                    <w:bottom w:val="none" w:sz="0" w:space="0" w:color="auto"/>
                                                    <w:right w:val="none" w:sz="0" w:space="0" w:color="auto"/>
                                                  </w:divBdr>
                                                </w:div>
                                                <w:div w:id="1273854730">
                                                  <w:marLeft w:val="0"/>
                                                  <w:marRight w:val="0"/>
                                                  <w:marTop w:val="0"/>
                                                  <w:marBottom w:val="0"/>
                                                  <w:divBdr>
                                                    <w:top w:val="none" w:sz="0" w:space="0" w:color="auto"/>
                                                    <w:left w:val="none" w:sz="0" w:space="0" w:color="auto"/>
                                                    <w:bottom w:val="none" w:sz="0" w:space="0" w:color="auto"/>
                                                    <w:right w:val="none" w:sz="0" w:space="0" w:color="auto"/>
                                                  </w:divBdr>
                                                  <w:divsChild>
                                                    <w:div w:id="486937413">
                                                      <w:marLeft w:val="0"/>
                                                      <w:marRight w:val="0"/>
                                                      <w:marTop w:val="0"/>
                                                      <w:marBottom w:val="0"/>
                                                      <w:divBdr>
                                                        <w:top w:val="none" w:sz="0" w:space="0" w:color="auto"/>
                                                        <w:left w:val="none" w:sz="0" w:space="0" w:color="auto"/>
                                                        <w:bottom w:val="none" w:sz="0" w:space="0" w:color="auto"/>
                                                        <w:right w:val="none" w:sz="0" w:space="0" w:color="auto"/>
                                                      </w:divBdr>
                                                      <w:divsChild>
                                                        <w:div w:id="3407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7266">
                                                  <w:marLeft w:val="0"/>
                                                  <w:marRight w:val="150"/>
                                                  <w:marTop w:val="0"/>
                                                  <w:marBottom w:val="0"/>
                                                  <w:divBdr>
                                                    <w:top w:val="none" w:sz="0" w:space="0" w:color="auto"/>
                                                    <w:left w:val="none" w:sz="0" w:space="0" w:color="auto"/>
                                                    <w:bottom w:val="none" w:sz="0" w:space="0" w:color="auto"/>
                                                    <w:right w:val="none" w:sz="0" w:space="0" w:color="auto"/>
                                                  </w:divBdr>
                                                </w:div>
                                                <w:div w:id="917715305">
                                                  <w:marLeft w:val="0"/>
                                                  <w:marRight w:val="0"/>
                                                  <w:marTop w:val="0"/>
                                                  <w:marBottom w:val="0"/>
                                                  <w:divBdr>
                                                    <w:top w:val="none" w:sz="0" w:space="0" w:color="auto"/>
                                                    <w:left w:val="none" w:sz="0" w:space="0" w:color="auto"/>
                                                    <w:bottom w:val="none" w:sz="0" w:space="0" w:color="auto"/>
                                                    <w:right w:val="none" w:sz="0" w:space="0" w:color="auto"/>
                                                  </w:divBdr>
                                                </w:div>
                                                <w:div w:id="2114813346">
                                                  <w:marLeft w:val="0"/>
                                                  <w:marRight w:val="0"/>
                                                  <w:marTop w:val="0"/>
                                                  <w:marBottom w:val="0"/>
                                                  <w:divBdr>
                                                    <w:top w:val="none" w:sz="0" w:space="0" w:color="auto"/>
                                                    <w:left w:val="none" w:sz="0" w:space="0" w:color="auto"/>
                                                    <w:bottom w:val="none" w:sz="0" w:space="0" w:color="auto"/>
                                                    <w:right w:val="none" w:sz="0" w:space="0" w:color="auto"/>
                                                  </w:divBdr>
                                                  <w:divsChild>
                                                    <w:div w:id="2045324858">
                                                      <w:marLeft w:val="0"/>
                                                      <w:marRight w:val="0"/>
                                                      <w:marTop w:val="0"/>
                                                      <w:marBottom w:val="0"/>
                                                      <w:divBdr>
                                                        <w:top w:val="none" w:sz="0" w:space="0" w:color="auto"/>
                                                        <w:left w:val="none" w:sz="0" w:space="0" w:color="auto"/>
                                                        <w:bottom w:val="none" w:sz="0" w:space="0" w:color="auto"/>
                                                        <w:right w:val="none" w:sz="0" w:space="0" w:color="auto"/>
                                                      </w:divBdr>
                                                      <w:divsChild>
                                                        <w:div w:id="213903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80892">
                                                  <w:marLeft w:val="0"/>
                                                  <w:marRight w:val="150"/>
                                                  <w:marTop w:val="0"/>
                                                  <w:marBottom w:val="0"/>
                                                  <w:divBdr>
                                                    <w:top w:val="none" w:sz="0" w:space="0" w:color="auto"/>
                                                    <w:left w:val="none" w:sz="0" w:space="0" w:color="auto"/>
                                                    <w:bottom w:val="none" w:sz="0" w:space="0" w:color="auto"/>
                                                    <w:right w:val="none" w:sz="0" w:space="0" w:color="auto"/>
                                                  </w:divBdr>
                                                </w:div>
                                                <w:div w:id="102069686">
                                                  <w:marLeft w:val="0"/>
                                                  <w:marRight w:val="0"/>
                                                  <w:marTop w:val="0"/>
                                                  <w:marBottom w:val="0"/>
                                                  <w:divBdr>
                                                    <w:top w:val="none" w:sz="0" w:space="0" w:color="auto"/>
                                                    <w:left w:val="none" w:sz="0" w:space="0" w:color="auto"/>
                                                    <w:bottom w:val="none" w:sz="0" w:space="0" w:color="auto"/>
                                                    <w:right w:val="none" w:sz="0" w:space="0" w:color="auto"/>
                                                  </w:divBdr>
                                                </w:div>
                                                <w:div w:id="1966613547">
                                                  <w:marLeft w:val="0"/>
                                                  <w:marRight w:val="0"/>
                                                  <w:marTop w:val="0"/>
                                                  <w:marBottom w:val="0"/>
                                                  <w:divBdr>
                                                    <w:top w:val="none" w:sz="0" w:space="0" w:color="auto"/>
                                                    <w:left w:val="none" w:sz="0" w:space="0" w:color="auto"/>
                                                    <w:bottom w:val="none" w:sz="0" w:space="0" w:color="auto"/>
                                                    <w:right w:val="none" w:sz="0" w:space="0" w:color="auto"/>
                                                  </w:divBdr>
                                                  <w:divsChild>
                                                    <w:div w:id="2063015080">
                                                      <w:marLeft w:val="0"/>
                                                      <w:marRight w:val="0"/>
                                                      <w:marTop w:val="0"/>
                                                      <w:marBottom w:val="0"/>
                                                      <w:divBdr>
                                                        <w:top w:val="none" w:sz="0" w:space="0" w:color="auto"/>
                                                        <w:left w:val="none" w:sz="0" w:space="0" w:color="auto"/>
                                                        <w:bottom w:val="none" w:sz="0" w:space="0" w:color="auto"/>
                                                        <w:right w:val="none" w:sz="0" w:space="0" w:color="auto"/>
                                                      </w:divBdr>
                                                      <w:divsChild>
                                                        <w:div w:id="601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01252">
                                                  <w:marLeft w:val="0"/>
                                                  <w:marRight w:val="150"/>
                                                  <w:marTop w:val="0"/>
                                                  <w:marBottom w:val="0"/>
                                                  <w:divBdr>
                                                    <w:top w:val="none" w:sz="0" w:space="0" w:color="auto"/>
                                                    <w:left w:val="none" w:sz="0" w:space="0" w:color="auto"/>
                                                    <w:bottom w:val="none" w:sz="0" w:space="0" w:color="auto"/>
                                                    <w:right w:val="none" w:sz="0" w:space="0" w:color="auto"/>
                                                  </w:divBdr>
                                                </w:div>
                                                <w:div w:id="580067765">
                                                  <w:marLeft w:val="0"/>
                                                  <w:marRight w:val="0"/>
                                                  <w:marTop w:val="0"/>
                                                  <w:marBottom w:val="0"/>
                                                  <w:divBdr>
                                                    <w:top w:val="none" w:sz="0" w:space="0" w:color="auto"/>
                                                    <w:left w:val="none" w:sz="0" w:space="0" w:color="auto"/>
                                                    <w:bottom w:val="none" w:sz="0" w:space="0" w:color="auto"/>
                                                    <w:right w:val="none" w:sz="0" w:space="0" w:color="auto"/>
                                                  </w:divBdr>
                                                </w:div>
                                                <w:div w:id="1072463296">
                                                  <w:marLeft w:val="0"/>
                                                  <w:marRight w:val="0"/>
                                                  <w:marTop w:val="0"/>
                                                  <w:marBottom w:val="0"/>
                                                  <w:divBdr>
                                                    <w:top w:val="none" w:sz="0" w:space="0" w:color="auto"/>
                                                    <w:left w:val="none" w:sz="0" w:space="0" w:color="auto"/>
                                                    <w:bottom w:val="none" w:sz="0" w:space="0" w:color="auto"/>
                                                    <w:right w:val="none" w:sz="0" w:space="0" w:color="auto"/>
                                                  </w:divBdr>
                                                  <w:divsChild>
                                                    <w:div w:id="1875999447">
                                                      <w:marLeft w:val="0"/>
                                                      <w:marRight w:val="0"/>
                                                      <w:marTop w:val="0"/>
                                                      <w:marBottom w:val="0"/>
                                                      <w:divBdr>
                                                        <w:top w:val="none" w:sz="0" w:space="0" w:color="auto"/>
                                                        <w:left w:val="none" w:sz="0" w:space="0" w:color="auto"/>
                                                        <w:bottom w:val="none" w:sz="0" w:space="0" w:color="auto"/>
                                                        <w:right w:val="none" w:sz="0" w:space="0" w:color="auto"/>
                                                      </w:divBdr>
                                                      <w:divsChild>
                                                        <w:div w:id="78010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7557">
                                                  <w:marLeft w:val="0"/>
                                                  <w:marRight w:val="150"/>
                                                  <w:marTop w:val="0"/>
                                                  <w:marBottom w:val="0"/>
                                                  <w:divBdr>
                                                    <w:top w:val="none" w:sz="0" w:space="0" w:color="auto"/>
                                                    <w:left w:val="none" w:sz="0" w:space="0" w:color="auto"/>
                                                    <w:bottom w:val="none" w:sz="0" w:space="0" w:color="auto"/>
                                                    <w:right w:val="none" w:sz="0" w:space="0" w:color="auto"/>
                                                  </w:divBdr>
                                                </w:div>
                                                <w:div w:id="691079357">
                                                  <w:marLeft w:val="0"/>
                                                  <w:marRight w:val="0"/>
                                                  <w:marTop w:val="0"/>
                                                  <w:marBottom w:val="0"/>
                                                  <w:divBdr>
                                                    <w:top w:val="none" w:sz="0" w:space="0" w:color="auto"/>
                                                    <w:left w:val="none" w:sz="0" w:space="0" w:color="auto"/>
                                                    <w:bottom w:val="none" w:sz="0" w:space="0" w:color="auto"/>
                                                    <w:right w:val="none" w:sz="0" w:space="0" w:color="auto"/>
                                                  </w:divBdr>
                                                </w:div>
                                                <w:div w:id="987323073">
                                                  <w:marLeft w:val="0"/>
                                                  <w:marRight w:val="0"/>
                                                  <w:marTop w:val="0"/>
                                                  <w:marBottom w:val="0"/>
                                                  <w:divBdr>
                                                    <w:top w:val="none" w:sz="0" w:space="0" w:color="auto"/>
                                                    <w:left w:val="none" w:sz="0" w:space="0" w:color="auto"/>
                                                    <w:bottom w:val="none" w:sz="0" w:space="0" w:color="auto"/>
                                                    <w:right w:val="none" w:sz="0" w:space="0" w:color="auto"/>
                                                  </w:divBdr>
                                                  <w:divsChild>
                                                    <w:div w:id="70736690">
                                                      <w:marLeft w:val="0"/>
                                                      <w:marRight w:val="0"/>
                                                      <w:marTop w:val="0"/>
                                                      <w:marBottom w:val="0"/>
                                                      <w:divBdr>
                                                        <w:top w:val="none" w:sz="0" w:space="0" w:color="auto"/>
                                                        <w:left w:val="none" w:sz="0" w:space="0" w:color="auto"/>
                                                        <w:bottom w:val="none" w:sz="0" w:space="0" w:color="auto"/>
                                                        <w:right w:val="none" w:sz="0" w:space="0" w:color="auto"/>
                                                      </w:divBdr>
                                                      <w:divsChild>
                                                        <w:div w:id="1368069349">
                                                          <w:marLeft w:val="150"/>
                                                          <w:marRight w:val="0"/>
                                                          <w:marTop w:val="0"/>
                                                          <w:marBottom w:val="0"/>
                                                          <w:divBdr>
                                                            <w:top w:val="none" w:sz="0" w:space="0" w:color="auto"/>
                                                            <w:left w:val="none" w:sz="0" w:space="0" w:color="auto"/>
                                                            <w:bottom w:val="none" w:sz="0" w:space="0" w:color="auto"/>
                                                            <w:right w:val="none" w:sz="0" w:space="0" w:color="auto"/>
                                                          </w:divBdr>
                                                        </w:div>
                                                        <w:div w:id="70621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67046">
                                                  <w:marLeft w:val="0"/>
                                                  <w:marRight w:val="150"/>
                                                  <w:marTop w:val="0"/>
                                                  <w:marBottom w:val="0"/>
                                                  <w:divBdr>
                                                    <w:top w:val="none" w:sz="0" w:space="0" w:color="auto"/>
                                                    <w:left w:val="none" w:sz="0" w:space="0" w:color="auto"/>
                                                    <w:bottom w:val="none" w:sz="0" w:space="0" w:color="auto"/>
                                                    <w:right w:val="none" w:sz="0" w:space="0" w:color="auto"/>
                                                  </w:divBdr>
                                                </w:div>
                                                <w:div w:id="11213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24188">
                      <w:marLeft w:val="0"/>
                      <w:marRight w:val="0"/>
                      <w:marTop w:val="0"/>
                      <w:marBottom w:val="300"/>
                      <w:divBdr>
                        <w:top w:val="none" w:sz="0" w:space="0" w:color="auto"/>
                        <w:left w:val="none" w:sz="0" w:space="0" w:color="auto"/>
                        <w:bottom w:val="none" w:sz="0" w:space="0" w:color="auto"/>
                        <w:right w:val="none" w:sz="0" w:space="0" w:color="auto"/>
                      </w:divBdr>
                      <w:divsChild>
                        <w:div w:id="896354924">
                          <w:marLeft w:val="0"/>
                          <w:marRight w:val="0"/>
                          <w:marTop w:val="0"/>
                          <w:marBottom w:val="180"/>
                          <w:divBdr>
                            <w:top w:val="none" w:sz="0" w:space="0" w:color="auto"/>
                            <w:left w:val="none" w:sz="0" w:space="0" w:color="auto"/>
                            <w:bottom w:val="none" w:sz="0" w:space="0" w:color="auto"/>
                            <w:right w:val="none" w:sz="0" w:space="0" w:color="auto"/>
                          </w:divBdr>
                        </w:div>
                        <w:div w:id="1604266317">
                          <w:marLeft w:val="0"/>
                          <w:marRight w:val="0"/>
                          <w:marTop w:val="0"/>
                          <w:marBottom w:val="0"/>
                          <w:divBdr>
                            <w:top w:val="none" w:sz="0" w:space="0" w:color="auto"/>
                            <w:left w:val="none" w:sz="0" w:space="0" w:color="auto"/>
                            <w:bottom w:val="none" w:sz="0" w:space="0" w:color="auto"/>
                            <w:right w:val="none" w:sz="0" w:space="0" w:color="auto"/>
                          </w:divBdr>
                          <w:divsChild>
                            <w:div w:id="2040927633">
                              <w:marLeft w:val="0"/>
                              <w:marRight w:val="0"/>
                              <w:marTop w:val="0"/>
                              <w:marBottom w:val="300"/>
                              <w:divBdr>
                                <w:top w:val="single" w:sz="6" w:space="0" w:color="D0D2D3"/>
                                <w:left w:val="single" w:sz="6" w:space="0" w:color="D0D2D3"/>
                                <w:bottom w:val="single" w:sz="6" w:space="0" w:color="D0D2D3"/>
                                <w:right w:val="single" w:sz="6" w:space="0" w:color="D0D2D3"/>
                              </w:divBdr>
                              <w:divsChild>
                                <w:div w:id="1377196061">
                                  <w:marLeft w:val="0"/>
                                  <w:marRight w:val="0"/>
                                  <w:marTop w:val="0"/>
                                  <w:marBottom w:val="120"/>
                                  <w:divBdr>
                                    <w:top w:val="none" w:sz="0" w:space="0" w:color="auto"/>
                                    <w:left w:val="none" w:sz="0" w:space="0" w:color="auto"/>
                                    <w:bottom w:val="none" w:sz="0" w:space="0" w:color="auto"/>
                                    <w:right w:val="none" w:sz="0" w:space="0" w:color="auto"/>
                                  </w:divBdr>
                                  <w:divsChild>
                                    <w:div w:id="1289043434">
                                      <w:marLeft w:val="0"/>
                                      <w:marRight w:val="0"/>
                                      <w:marTop w:val="0"/>
                                      <w:marBottom w:val="0"/>
                                      <w:divBdr>
                                        <w:top w:val="none" w:sz="0" w:space="0" w:color="auto"/>
                                        <w:left w:val="none" w:sz="0" w:space="0" w:color="auto"/>
                                        <w:bottom w:val="none" w:sz="0" w:space="0" w:color="auto"/>
                                        <w:right w:val="none" w:sz="0" w:space="0" w:color="auto"/>
                                      </w:divBdr>
                                      <w:divsChild>
                                        <w:div w:id="55385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17820">
                                  <w:marLeft w:val="0"/>
                                  <w:marRight w:val="0"/>
                                  <w:marTop w:val="0"/>
                                  <w:marBottom w:val="0"/>
                                  <w:divBdr>
                                    <w:top w:val="none" w:sz="0" w:space="0" w:color="auto"/>
                                    <w:left w:val="none" w:sz="0" w:space="0" w:color="auto"/>
                                    <w:bottom w:val="none" w:sz="0" w:space="0" w:color="auto"/>
                                    <w:right w:val="none" w:sz="0" w:space="0" w:color="auto"/>
                                  </w:divBdr>
                                  <w:divsChild>
                                    <w:div w:id="286471101">
                                      <w:marLeft w:val="0"/>
                                      <w:marRight w:val="0"/>
                                      <w:marTop w:val="0"/>
                                      <w:marBottom w:val="0"/>
                                      <w:divBdr>
                                        <w:top w:val="none" w:sz="0" w:space="0" w:color="auto"/>
                                        <w:left w:val="none" w:sz="0" w:space="0" w:color="auto"/>
                                        <w:bottom w:val="none" w:sz="0" w:space="0" w:color="auto"/>
                                        <w:right w:val="none" w:sz="0" w:space="0" w:color="auto"/>
                                      </w:divBdr>
                                      <w:divsChild>
                                        <w:div w:id="249699778">
                                          <w:marLeft w:val="0"/>
                                          <w:marRight w:val="0"/>
                                          <w:marTop w:val="0"/>
                                          <w:marBottom w:val="0"/>
                                          <w:divBdr>
                                            <w:top w:val="none" w:sz="0" w:space="0" w:color="auto"/>
                                            <w:left w:val="none" w:sz="0" w:space="0" w:color="auto"/>
                                            <w:bottom w:val="none" w:sz="0" w:space="0" w:color="auto"/>
                                            <w:right w:val="none" w:sz="0" w:space="0" w:color="auto"/>
                                          </w:divBdr>
                                          <w:divsChild>
                                            <w:div w:id="466243536">
                                              <w:marLeft w:val="0"/>
                                              <w:marRight w:val="0"/>
                                              <w:marTop w:val="0"/>
                                              <w:marBottom w:val="0"/>
                                              <w:divBdr>
                                                <w:top w:val="none" w:sz="0" w:space="0" w:color="auto"/>
                                                <w:left w:val="none" w:sz="0" w:space="0" w:color="auto"/>
                                                <w:bottom w:val="none" w:sz="0" w:space="0" w:color="auto"/>
                                                <w:right w:val="none" w:sz="0" w:space="0" w:color="auto"/>
                                              </w:divBdr>
                                              <w:divsChild>
                                                <w:div w:id="1309701839">
                                                  <w:marLeft w:val="0"/>
                                                  <w:marRight w:val="0"/>
                                                  <w:marTop w:val="0"/>
                                                  <w:marBottom w:val="0"/>
                                                  <w:divBdr>
                                                    <w:top w:val="none" w:sz="0" w:space="0" w:color="auto"/>
                                                    <w:left w:val="none" w:sz="0" w:space="0" w:color="auto"/>
                                                    <w:bottom w:val="none" w:sz="0" w:space="0" w:color="auto"/>
                                                    <w:right w:val="none" w:sz="0" w:space="0" w:color="auto"/>
                                                  </w:divBdr>
                                                  <w:divsChild>
                                                    <w:div w:id="8181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26424">
                                          <w:marLeft w:val="0"/>
                                          <w:marRight w:val="0"/>
                                          <w:marTop w:val="75"/>
                                          <w:marBottom w:val="0"/>
                                          <w:divBdr>
                                            <w:top w:val="none" w:sz="0" w:space="0" w:color="auto"/>
                                            <w:left w:val="none" w:sz="0" w:space="0" w:color="auto"/>
                                            <w:bottom w:val="none" w:sz="0" w:space="0" w:color="auto"/>
                                            <w:right w:val="none" w:sz="0" w:space="0" w:color="auto"/>
                                          </w:divBdr>
                                          <w:divsChild>
                                            <w:div w:id="27222758">
                                              <w:marLeft w:val="0"/>
                                              <w:marRight w:val="0"/>
                                              <w:marTop w:val="0"/>
                                              <w:marBottom w:val="0"/>
                                              <w:divBdr>
                                                <w:top w:val="none" w:sz="0" w:space="0" w:color="auto"/>
                                                <w:left w:val="none" w:sz="0" w:space="0" w:color="auto"/>
                                                <w:bottom w:val="none" w:sz="0" w:space="0" w:color="auto"/>
                                                <w:right w:val="none" w:sz="0" w:space="0" w:color="auto"/>
                                              </w:divBdr>
                                              <w:divsChild>
                                                <w:div w:id="938105107">
                                                  <w:marLeft w:val="0"/>
                                                  <w:marRight w:val="0"/>
                                                  <w:marTop w:val="0"/>
                                                  <w:marBottom w:val="0"/>
                                                  <w:divBdr>
                                                    <w:top w:val="none" w:sz="0" w:space="0" w:color="auto"/>
                                                    <w:left w:val="none" w:sz="0" w:space="0" w:color="auto"/>
                                                    <w:bottom w:val="none" w:sz="0" w:space="0" w:color="auto"/>
                                                    <w:right w:val="none" w:sz="0" w:space="0" w:color="auto"/>
                                                  </w:divBdr>
                                                </w:div>
                                                <w:div w:id="1551648233">
                                                  <w:marLeft w:val="0"/>
                                                  <w:marRight w:val="0"/>
                                                  <w:marTop w:val="0"/>
                                                  <w:marBottom w:val="0"/>
                                                  <w:divBdr>
                                                    <w:top w:val="none" w:sz="0" w:space="0" w:color="auto"/>
                                                    <w:left w:val="none" w:sz="0" w:space="0" w:color="auto"/>
                                                    <w:bottom w:val="none" w:sz="0" w:space="0" w:color="auto"/>
                                                    <w:right w:val="none" w:sz="0" w:space="0" w:color="auto"/>
                                                  </w:divBdr>
                                                </w:div>
                                                <w:div w:id="790127916">
                                                  <w:marLeft w:val="0"/>
                                                  <w:marRight w:val="0"/>
                                                  <w:marTop w:val="0"/>
                                                  <w:marBottom w:val="0"/>
                                                  <w:divBdr>
                                                    <w:top w:val="none" w:sz="0" w:space="0" w:color="auto"/>
                                                    <w:left w:val="none" w:sz="0" w:space="0" w:color="auto"/>
                                                    <w:bottom w:val="none" w:sz="0" w:space="0" w:color="auto"/>
                                                    <w:right w:val="none" w:sz="0" w:space="0" w:color="auto"/>
                                                  </w:divBdr>
                                                  <w:divsChild>
                                                    <w:div w:id="1737630200">
                                                      <w:marLeft w:val="0"/>
                                                      <w:marRight w:val="0"/>
                                                      <w:marTop w:val="0"/>
                                                      <w:marBottom w:val="0"/>
                                                      <w:divBdr>
                                                        <w:top w:val="none" w:sz="0" w:space="0" w:color="auto"/>
                                                        <w:left w:val="none" w:sz="0" w:space="0" w:color="auto"/>
                                                        <w:bottom w:val="none" w:sz="0" w:space="0" w:color="auto"/>
                                                        <w:right w:val="none" w:sz="0" w:space="0" w:color="auto"/>
                                                      </w:divBdr>
                                                      <w:divsChild>
                                                        <w:div w:id="6253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31568">
                                                  <w:marLeft w:val="0"/>
                                                  <w:marRight w:val="150"/>
                                                  <w:marTop w:val="0"/>
                                                  <w:marBottom w:val="0"/>
                                                  <w:divBdr>
                                                    <w:top w:val="none" w:sz="0" w:space="0" w:color="auto"/>
                                                    <w:left w:val="none" w:sz="0" w:space="0" w:color="auto"/>
                                                    <w:bottom w:val="none" w:sz="0" w:space="0" w:color="auto"/>
                                                    <w:right w:val="none" w:sz="0" w:space="0" w:color="auto"/>
                                                  </w:divBdr>
                                                </w:div>
                                                <w:div w:id="642584066">
                                                  <w:marLeft w:val="0"/>
                                                  <w:marRight w:val="0"/>
                                                  <w:marTop w:val="0"/>
                                                  <w:marBottom w:val="0"/>
                                                  <w:divBdr>
                                                    <w:top w:val="none" w:sz="0" w:space="0" w:color="auto"/>
                                                    <w:left w:val="none" w:sz="0" w:space="0" w:color="auto"/>
                                                    <w:bottom w:val="none" w:sz="0" w:space="0" w:color="auto"/>
                                                    <w:right w:val="none" w:sz="0" w:space="0" w:color="auto"/>
                                                  </w:divBdr>
                                                </w:div>
                                                <w:div w:id="1897357171">
                                                  <w:marLeft w:val="0"/>
                                                  <w:marRight w:val="0"/>
                                                  <w:marTop w:val="0"/>
                                                  <w:marBottom w:val="0"/>
                                                  <w:divBdr>
                                                    <w:top w:val="none" w:sz="0" w:space="0" w:color="auto"/>
                                                    <w:left w:val="none" w:sz="0" w:space="0" w:color="auto"/>
                                                    <w:bottom w:val="none" w:sz="0" w:space="0" w:color="auto"/>
                                                    <w:right w:val="none" w:sz="0" w:space="0" w:color="auto"/>
                                                  </w:divBdr>
                                                  <w:divsChild>
                                                    <w:div w:id="1021198837">
                                                      <w:marLeft w:val="0"/>
                                                      <w:marRight w:val="0"/>
                                                      <w:marTop w:val="0"/>
                                                      <w:marBottom w:val="0"/>
                                                      <w:divBdr>
                                                        <w:top w:val="none" w:sz="0" w:space="0" w:color="auto"/>
                                                        <w:left w:val="none" w:sz="0" w:space="0" w:color="auto"/>
                                                        <w:bottom w:val="none" w:sz="0" w:space="0" w:color="auto"/>
                                                        <w:right w:val="none" w:sz="0" w:space="0" w:color="auto"/>
                                                      </w:divBdr>
                                                      <w:divsChild>
                                                        <w:div w:id="16239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40431">
                                                  <w:marLeft w:val="0"/>
                                                  <w:marRight w:val="150"/>
                                                  <w:marTop w:val="0"/>
                                                  <w:marBottom w:val="0"/>
                                                  <w:divBdr>
                                                    <w:top w:val="none" w:sz="0" w:space="0" w:color="auto"/>
                                                    <w:left w:val="none" w:sz="0" w:space="0" w:color="auto"/>
                                                    <w:bottom w:val="none" w:sz="0" w:space="0" w:color="auto"/>
                                                    <w:right w:val="none" w:sz="0" w:space="0" w:color="auto"/>
                                                  </w:divBdr>
                                                </w:div>
                                                <w:div w:id="2584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859032">
                      <w:marLeft w:val="0"/>
                      <w:marRight w:val="0"/>
                      <w:marTop w:val="0"/>
                      <w:marBottom w:val="300"/>
                      <w:divBdr>
                        <w:top w:val="none" w:sz="0" w:space="0" w:color="auto"/>
                        <w:left w:val="none" w:sz="0" w:space="0" w:color="auto"/>
                        <w:bottom w:val="none" w:sz="0" w:space="0" w:color="auto"/>
                        <w:right w:val="none" w:sz="0" w:space="0" w:color="auto"/>
                      </w:divBdr>
                      <w:divsChild>
                        <w:div w:id="379744420">
                          <w:marLeft w:val="0"/>
                          <w:marRight w:val="0"/>
                          <w:marTop w:val="0"/>
                          <w:marBottom w:val="180"/>
                          <w:divBdr>
                            <w:top w:val="none" w:sz="0" w:space="0" w:color="auto"/>
                            <w:left w:val="none" w:sz="0" w:space="0" w:color="auto"/>
                            <w:bottom w:val="none" w:sz="0" w:space="0" w:color="auto"/>
                            <w:right w:val="none" w:sz="0" w:space="0" w:color="auto"/>
                          </w:divBdr>
                        </w:div>
                        <w:div w:id="1156265693">
                          <w:marLeft w:val="0"/>
                          <w:marRight w:val="0"/>
                          <w:marTop w:val="0"/>
                          <w:marBottom w:val="0"/>
                          <w:divBdr>
                            <w:top w:val="none" w:sz="0" w:space="0" w:color="auto"/>
                            <w:left w:val="none" w:sz="0" w:space="0" w:color="auto"/>
                            <w:bottom w:val="none" w:sz="0" w:space="0" w:color="auto"/>
                            <w:right w:val="none" w:sz="0" w:space="0" w:color="auto"/>
                          </w:divBdr>
                          <w:divsChild>
                            <w:div w:id="1977221445">
                              <w:marLeft w:val="0"/>
                              <w:marRight w:val="0"/>
                              <w:marTop w:val="0"/>
                              <w:marBottom w:val="300"/>
                              <w:divBdr>
                                <w:top w:val="single" w:sz="6" w:space="0" w:color="D0D2D3"/>
                                <w:left w:val="single" w:sz="6" w:space="0" w:color="D0D2D3"/>
                                <w:bottom w:val="single" w:sz="6" w:space="0" w:color="D0D2D3"/>
                                <w:right w:val="single" w:sz="6" w:space="0" w:color="D0D2D3"/>
                              </w:divBdr>
                              <w:divsChild>
                                <w:div w:id="1003555921">
                                  <w:marLeft w:val="0"/>
                                  <w:marRight w:val="0"/>
                                  <w:marTop w:val="0"/>
                                  <w:marBottom w:val="120"/>
                                  <w:divBdr>
                                    <w:top w:val="none" w:sz="0" w:space="0" w:color="auto"/>
                                    <w:left w:val="none" w:sz="0" w:space="0" w:color="auto"/>
                                    <w:bottom w:val="none" w:sz="0" w:space="0" w:color="auto"/>
                                    <w:right w:val="none" w:sz="0" w:space="0" w:color="auto"/>
                                  </w:divBdr>
                                  <w:divsChild>
                                    <w:div w:id="592012840">
                                      <w:marLeft w:val="0"/>
                                      <w:marRight w:val="0"/>
                                      <w:marTop w:val="0"/>
                                      <w:marBottom w:val="0"/>
                                      <w:divBdr>
                                        <w:top w:val="none" w:sz="0" w:space="0" w:color="auto"/>
                                        <w:left w:val="none" w:sz="0" w:space="0" w:color="auto"/>
                                        <w:bottom w:val="none" w:sz="0" w:space="0" w:color="auto"/>
                                        <w:right w:val="none" w:sz="0" w:space="0" w:color="auto"/>
                                      </w:divBdr>
                                      <w:divsChild>
                                        <w:div w:id="205044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54241">
                                  <w:marLeft w:val="0"/>
                                  <w:marRight w:val="0"/>
                                  <w:marTop w:val="0"/>
                                  <w:marBottom w:val="0"/>
                                  <w:divBdr>
                                    <w:top w:val="none" w:sz="0" w:space="0" w:color="auto"/>
                                    <w:left w:val="none" w:sz="0" w:space="0" w:color="auto"/>
                                    <w:bottom w:val="none" w:sz="0" w:space="0" w:color="auto"/>
                                    <w:right w:val="none" w:sz="0" w:space="0" w:color="auto"/>
                                  </w:divBdr>
                                  <w:divsChild>
                                    <w:div w:id="1794598555">
                                      <w:marLeft w:val="0"/>
                                      <w:marRight w:val="0"/>
                                      <w:marTop w:val="0"/>
                                      <w:marBottom w:val="0"/>
                                      <w:divBdr>
                                        <w:top w:val="none" w:sz="0" w:space="0" w:color="auto"/>
                                        <w:left w:val="none" w:sz="0" w:space="0" w:color="auto"/>
                                        <w:bottom w:val="none" w:sz="0" w:space="0" w:color="auto"/>
                                        <w:right w:val="none" w:sz="0" w:space="0" w:color="auto"/>
                                      </w:divBdr>
                                      <w:divsChild>
                                        <w:div w:id="1456942423">
                                          <w:marLeft w:val="0"/>
                                          <w:marRight w:val="0"/>
                                          <w:marTop w:val="0"/>
                                          <w:marBottom w:val="0"/>
                                          <w:divBdr>
                                            <w:top w:val="none" w:sz="0" w:space="0" w:color="auto"/>
                                            <w:left w:val="none" w:sz="0" w:space="0" w:color="auto"/>
                                            <w:bottom w:val="none" w:sz="0" w:space="0" w:color="auto"/>
                                            <w:right w:val="none" w:sz="0" w:space="0" w:color="auto"/>
                                          </w:divBdr>
                                          <w:divsChild>
                                            <w:div w:id="2084403297">
                                              <w:marLeft w:val="0"/>
                                              <w:marRight w:val="0"/>
                                              <w:marTop w:val="0"/>
                                              <w:marBottom w:val="0"/>
                                              <w:divBdr>
                                                <w:top w:val="none" w:sz="0" w:space="0" w:color="auto"/>
                                                <w:left w:val="none" w:sz="0" w:space="0" w:color="auto"/>
                                                <w:bottom w:val="none" w:sz="0" w:space="0" w:color="auto"/>
                                                <w:right w:val="none" w:sz="0" w:space="0" w:color="auto"/>
                                              </w:divBdr>
                                              <w:divsChild>
                                                <w:div w:id="152331311">
                                                  <w:marLeft w:val="0"/>
                                                  <w:marRight w:val="0"/>
                                                  <w:marTop w:val="0"/>
                                                  <w:marBottom w:val="0"/>
                                                  <w:divBdr>
                                                    <w:top w:val="none" w:sz="0" w:space="0" w:color="auto"/>
                                                    <w:left w:val="none" w:sz="0" w:space="0" w:color="auto"/>
                                                    <w:bottom w:val="none" w:sz="0" w:space="0" w:color="auto"/>
                                                    <w:right w:val="none" w:sz="0" w:space="0" w:color="auto"/>
                                                  </w:divBdr>
                                                  <w:divsChild>
                                                    <w:div w:id="1733968944">
                                                      <w:marLeft w:val="0"/>
                                                      <w:marRight w:val="0"/>
                                                      <w:marTop w:val="0"/>
                                                      <w:marBottom w:val="0"/>
                                                      <w:divBdr>
                                                        <w:top w:val="none" w:sz="0" w:space="0" w:color="auto"/>
                                                        <w:left w:val="none" w:sz="0" w:space="0" w:color="auto"/>
                                                        <w:bottom w:val="none" w:sz="0" w:space="0" w:color="auto"/>
                                                        <w:right w:val="none" w:sz="0" w:space="0" w:color="auto"/>
                                                      </w:divBdr>
                                                      <w:divsChild>
                                                        <w:div w:id="1646592211">
                                                          <w:marLeft w:val="0"/>
                                                          <w:marRight w:val="0"/>
                                                          <w:marTop w:val="0"/>
                                                          <w:marBottom w:val="0"/>
                                                          <w:divBdr>
                                                            <w:top w:val="none" w:sz="0" w:space="0" w:color="auto"/>
                                                            <w:left w:val="none" w:sz="0" w:space="0" w:color="auto"/>
                                                            <w:bottom w:val="none" w:sz="0" w:space="0" w:color="auto"/>
                                                            <w:right w:val="none" w:sz="0" w:space="0" w:color="auto"/>
                                                          </w:divBdr>
                                                        </w:div>
                                                        <w:div w:id="759062628">
                                                          <w:marLeft w:val="0"/>
                                                          <w:marRight w:val="0"/>
                                                          <w:marTop w:val="0"/>
                                                          <w:marBottom w:val="0"/>
                                                          <w:divBdr>
                                                            <w:top w:val="none" w:sz="0" w:space="0" w:color="auto"/>
                                                            <w:left w:val="none" w:sz="0" w:space="0" w:color="auto"/>
                                                            <w:bottom w:val="none" w:sz="0" w:space="0" w:color="auto"/>
                                                            <w:right w:val="none" w:sz="0" w:space="0" w:color="auto"/>
                                                          </w:divBdr>
                                                        </w:div>
                                                        <w:div w:id="26874122">
                                                          <w:marLeft w:val="0"/>
                                                          <w:marRight w:val="0"/>
                                                          <w:marTop w:val="0"/>
                                                          <w:marBottom w:val="0"/>
                                                          <w:divBdr>
                                                            <w:top w:val="none" w:sz="0" w:space="0" w:color="auto"/>
                                                            <w:left w:val="none" w:sz="0" w:space="0" w:color="auto"/>
                                                            <w:bottom w:val="none" w:sz="0" w:space="0" w:color="auto"/>
                                                            <w:right w:val="none" w:sz="0" w:space="0" w:color="auto"/>
                                                          </w:divBdr>
                                                        </w:div>
                                                        <w:div w:id="1053889693">
                                                          <w:marLeft w:val="0"/>
                                                          <w:marRight w:val="0"/>
                                                          <w:marTop w:val="0"/>
                                                          <w:marBottom w:val="0"/>
                                                          <w:divBdr>
                                                            <w:top w:val="none" w:sz="0" w:space="0" w:color="auto"/>
                                                            <w:left w:val="none" w:sz="0" w:space="0" w:color="auto"/>
                                                            <w:bottom w:val="none" w:sz="0" w:space="0" w:color="auto"/>
                                                            <w:right w:val="none" w:sz="0" w:space="0" w:color="auto"/>
                                                          </w:divBdr>
                                                        </w:div>
                                                        <w:div w:id="1329020228">
                                                          <w:marLeft w:val="0"/>
                                                          <w:marRight w:val="0"/>
                                                          <w:marTop w:val="0"/>
                                                          <w:marBottom w:val="0"/>
                                                          <w:divBdr>
                                                            <w:top w:val="none" w:sz="0" w:space="0" w:color="auto"/>
                                                            <w:left w:val="none" w:sz="0" w:space="0" w:color="auto"/>
                                                            <w:bottom w:val="none" w:sz="0" w:space="0" w:color="auto"/>
                                                            <w:right w:val="none" w:sz="0" w:space="0" w:color="auto"/>
                                                          </w:divBdr>
                                                        </w:div>
                                                        <w:div w:id="1781993582">
                                                          <w:marLeft w:val="0"/>
                                                          <w:marRight w:val="0"/>
                                                          <w:marTop w:val="0"/>
                                                          <w:marBottom w:val="0"/>
                                                          <w:divBdr>
                                                            <w:top w:val="none" w:sz="0" w:space="0" w:color="auto"/>
                                                            <w:left w:val="none" w:sz="0" w:space="0" w:color="auto"/>
                                                            <w:bottom w:val="none" w:sz="0" w:space="0" w:color="auto"/>
                                                            <w:right w:val="none" w:sz="0" w:space="0" w:color="auto"/>
                                                          </w:divBdr>
                                                        </w:div>
                                                        <w:div w:id="1291129266">
                                                          <w:marLeft w:val="0"/>
                                                          <w:marRight w:val="0"/>
                                                          <w:marTop w:val="0"/>
                                                          <w:marBottom w:val="0"/>
                                                          <w:divBdr>
                                                            <w:top w:val="none" w:sz="0" w:space="0" w:color="auto"/>
                                                            <w:left w:val="none" w:sz="0" w:space="0" w:color="auto"/>
                                                            <w:bottom w:val="none" w:sz="0" w:space="0" w:color="auto"/>
                                                            <w:right w:val="none" w:sz="0" w:space="0" w:color="auto"/>
                                                          </w:divBdr>
                                                        </w:div>
                                                        <w:div w:id="1651212112">
                                                          <w:marLeft w:val="0"/>
                                                          <w:marRight w:val="0"/>
                                                          <w:marTop w:val="0"/>
                                                          <w:marBottom w:val="0"/>
                                                          <w:divBdr>
                                                            <w:top w:val="none" w:sz="0" w:space="0" w:color="auto"/>
                                                            <w:left w:val="none" w:sz="0" w:space="0" w:color="auto"/>
                                                            <w:bottom w:val="none" w:sz="0" w:space="0" w:color="auto"/>
                                                            <w:right w:val="none" w:sz="0" w:space="0" w:color="auto"/>
                                                          </w:divBdr>
                                                        </w:div>
                                                        <w:div w:id="1061176788">
                                                          <w:marLeft w:val="0"/>
                                                          <w:marRight w:val="0"/>
                                                          <w:marTop w:val="0"/>
                                                          <w:marBottom w:val="0"/>
                                                          <w:divBdr>
                                                            <w:top w:val="none" w:sz="0" w:space="0" w:color="auto"/>
                                                            <w:left w:val="none" w:sz="0" w:space="0" w:color="auto"/>
                                                            <w:bottom w:val="none" w:sz="0" w:space="0" w:color="auto"/>
                                                            <w:right w:val="none" w:sz="0" w:space="0" w:color="auto"/>
                                                          </w:divBdr>
                                                        </w:div>
                                                        <w:div w:id="2042395879">
                                                          <w:marLeft w:val="0"/>
                                                          <w:marRight w:val="0"/>
                                                          <w:marTop w:val="0"/>
                                                          <w:marBottom w:val="0"/>
                                                          <w:divBdr>
                                                            <w:top w:val="none" w:sz="0" w:space="0" w:color="auto"/>
                                                            <w:left w:val="none" w:sz="0" w:space="0" w:color="auto"/>
                                                            <w:bottom w:val="none" w:sz="0" w:space="0" w:color="auto"/>
                                                            <w:right w:val="none" w:sz="0" w:space="0" w:color="auto"/>
                                                          </w:divBdr>
                                                        </w:div>
                                                        <w:div w:id="1703943594">
                                                          <w:marLeft w:val="0"/>
                                                          <w:marRight w:val="0"/>
                                                          <w:marTop w:val="0"/>
                                                          <w:marBottom w:val="0"/>
                                                          <w:divBdr>
                                                            <w:top w:val="none" w:sz="0" w:space="0" w:color="auto"/>
                                                            <w:left w:val="none" w:sz="0" w:space="0" w:color="auto"/>
                                                            <w:bottom w:val="none" w:sz="0" w:space="0" w:color="auto"/>
                                                            <w:right w:val="none" w:sz="0" w:space="0" w:color="auto"/>
                                                          </w:divBdr>
                                                        </w:div>
                                                        <w:div w:id="435909435">
                                                          <w:marLeft w:val="0"/>
                                                          <w:marRight w:val="0"/>
                                                          <w:marTop w:val="0"/>
                                                          <w:marBottom w:val="0"/>
                                                          <w:divBdr>
                                                            <w:top w:val="none" w:sz="0" w:space="0" w:color="auto"/>
                                                            <w:left w:val="none" w:sz="0" w:space="0" w:color="auto"/>
                                                            <w:bottom w:val="none" w:sz="0" w:space="0" w:color="auto"/>
                                                            <w:right w:val="none" w:sz="0" w:space="0" w:color="auto"/>
                                                          </w:divBdr>
                                                        </w:div>
                                                        <w:div w:id="1127704178">
                                                          <w:marLeft w:val="0"/>
                                                          <w:marRight w:val="0"/>
                                                          <w:marTop w:val="0"/>
                                                          <w:marBottom w:val="0"/>
                                                          <w:divBdr>
                                                            <w:top w:val="none" w:sz="0" w:space="0" w:color="auto"/>
                                                            <w:left w:val="none" w:sz="0" w:space="0" w:color="auto"/>
                                                            <w:bottom w:val="none" w:sz="0" w:space="0" w:color="auto"/>
                                                            <w:right w:val="none" w:sz="0" w:space="0" w:color="auto"/>
                                                          </w:divBdr>
                                                        </w:div>
                                                        <w:div w:id="1264150219">
                                                          <w:marLeft w:val="0"/>
                                                          <w:marRight w:val="0"/>
                                                          <w:marTop w:val="0"/>
                                                          <w:marBottom w:val="0"/>
                                                          <w:divBdr>
                                                            <w:top w:val="none" w:sz="0" w:space="0" w:color="auto"/>
                                                            <w:left w:val="none" w:sz="0" w:space="0" w:color="auto"/>
                                                            <w:bottom w:val="none" w:sz="0" w:space="0" w:color="auto"/>
                                                            <w:right w:val="none" w:sz="0" w:space="0" w:color="auto"/>
                                                          </w:divBdr>
                                                        </w:div>
                                                        <w:div w:id="321469429">
                                                          <w:marLeft w:val="0"/>
                                                          <w:marRight w:val="0"/>
                                                          <w:marTop w:val="0"/>
                                                          <w:marBottom w:val="0"/>
                                                          <w:divBdr>
                                                            <w:top w:val="none" w:sz="0" w:space="0" w:color="auto"/>
                                                            <w:left w:val="none" w:sz="0" w:space="0" w:color="auto"/>
                                                            <w:bottom w:val="none" w:sz="0" w:space="0" w:color="auto"/>
                                                            <w:right w:val="none" w:sz="0" w:space="0" w:color="auto"/>
                                                          </w:divBdr>
                                                        </w:div>
                                                        <w:div w:id="920602676">
                                                          <w:marLeft w:val="0"/>
                                                          <w:marRight w:val="0"/>
                                                          <w:marTop w:val="0"/>
                                                          <w:marBottom w:val="0"/>
                                                          <w:divBdr>
                                                            <w:top w:val="none" w:sz="0" w:space="0" w:color="auto"/>
                                                            <w:left w:val="none" w:sz="0" w:space="0" w:color="auto"/>
                                                            <w:bottom w:val="none" w:sz="0" w:space="0" w:color="auto"/>
                                                            <w:right w:val="none" w:sz="0" w:space="0" w:color="auto"/>
                                                          </w:divBdr>
                                                        </w:div>
                                                        <w:div w:id="415134007">
                                                          <w:marLeft w:val="0"/>
                                                          <w:marRight w:val="0"/>
                                                          <w:marTop w:val="0"/>
                                                          <w:marBottom w:val="0"/>
                                                          <w:divBdr>
                                                            <w:top w:val="none" w:sz="0" w:space="0" w:color="auto"/>
                                                            <w:left w:val="none" w:sz="0" w:space="0" w:color="auto"/>
                                                            <w:bottom w:val="none" w:sz="0" w:space="0" w:color="auto"/>
                                                            <w:right w:val="none" w:sz="0" w:space="0" w:color="auto"/>
                                                          </w:divBdr>
                                                        </w:div>
                                                        <w:div w:id="1673026725">
                                                          <w:marLeft w:val="0"/>
                                                          <w:marRight w:val="0"/>
                                                          <w:marTop w:val="0"/>
                                                          <w:marBottom w:val="0"/>
                                                          <w:divBdr>
                                                            <w:top w:val="none" w:sz="0" w:space="0" w:color="auto"/>
                                                            <w:left w:val="none" w:sz="0" w:space="0" w:color="auto"/>
                                                            <w:bottom w:val="none" w:sz="0" w:space="0" w:color="auto"/>
                                                            <w:right w:val="none" w:sz="0" w:space="0" w:color="auto"/>
                                                          </w:divBdr>
                                                        </w:div>
                                                        <w:div w:id="1102844261">
                                                          <w:marLeft w:val="0"/>
                                                          <w:marRight w:val="0"/>
                                                          <w:marTop w:val="0"/>
                                                          <w:marBottom w:val="0"/>
                                                          <w:divBdr>
                                                            <w:top w:val="none" w:sz="0" w:space="0" w:color="auto"/>
                                                            <w:left w:val="none" w:sz="0" w:space="0" w:color="auto"/>
                                                            <w:bottom w:val="none" w:sz="0" w:space="0" w:color="auto"/>
                                                            <w:right w:val="none" w:sz="0" w:space="0" w:color="auto"/>
                                                          </w:divBdr>
                                                        </w:div>
                                                        <w:div w:id="1322351170">
                                                          <w:marLeft w:val="0"/>
                                                          <w:marRight w:val="0"/>
                                                          <w:marTop w:val="0"/>
                                                          <w:marBottom w:val="0"/>
                                                          <w:divBdr>
                                                            <w:top w:val="none" w:sz="0" w:space="0" w:color="auto"/>
                                                            <w:left w:val="none" w:sz="0" w:space="0" w:color="auto"/>
                                                            <w:bottom w:val="none" w:sz="0" w:space="0" w:color="auto"/>
                                                            <w:right w:val="none" w:sz="0" w:space="0" w:color="auto"/>
                                                          </w:divBdr>
                                                        </w:div>
                                                        <w:div w:id="1771974517">
                                                          <w:marLeft w:val="0"/>
                                                          <w:marRight w:val="0"/>
                                                          <w:marTop w:val="0"/>
                                                          <w:marBottom w:val="0"/>
                                                          <w:divBdr>
                                                            <w:top w:val="none" w:sz="0" w:space="0" w:color="auto"/>
                                                            <w:left w:val="none" w:sz="0" w:space="0" w:color="auto"/>
                                                            <w:bottom w:val="none" w:sz="0" w:space="0" w:color="auto"/>
                                                            <w:right w:val="none" w:sz="0" w:space="0" w:color="auto"/>
                                                          </w:divBdr>
                                                        </w:div>
                                                        <w:div w:id="6760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50144">
                                          <w:marLeft w:val="0"/>
                                          <w:marRight w:val="0"/>
                                          <w:marTop w:val="75"/>
                                          <w:marBottom w:val="0"/>
                                          <w:divBdr>
                                            <w:top w:val="none" w:sz="0" w:space="0" w:color="auto"/>
                                            <w:left w:val="none" w:sz="0" w:space="0" w:color="auto"/>
                                            <w:bottom w:val="none" w:sz="0" w:space="0" w:color="auto"/>
                                            <w:right w:val="none" w:sz="0" w:space="0" w:color="auto"/>
                                          </w:divBdr>
                                          <w:divsChild>
                                            <w:div w:id="724333179">
                                              <w:marLeft w:val="0"/>
                                              <w:marRight w:val="0"/>
                                              <w:marTop w:val="0"/>
                                              <w:marBottom w:val="0"/>
                                              <w:divBdr>
                                                <w:top w:val="none" w:sz="0" w:space="0" w:color="auto"/>
                                                <w:left w:val="none" w:sz="0" w:space="0" w:color="auto"/>
                                                <w:bottom w:val="none" w:sz="0" w:space="0" w:color="auto"/>
                                                <w:right w:val="none" w:sz="0" w:space="0" w:color="auto"/>
                                              </w:divBdr>
                                              <w:divsChild>
                                                <w:div w:id="124810038">
                                                  <w:marLeft w:val="0"/>
                                                  <w:marRight w:val="0"/>
                                                  <w:marTop w:val="0"/>
                                                  <w:marBottom w:val="0"/>
                                                  <w:divBdr>
                                                    <w:top w:val="none" w:sz="0" w:space="0" w:color="auto"/>
                                                    <w:left w:val="none" w:sz="0" w:space="0" w:color="auto"/>
                                                    <w:bottom w:val="none" w:sz="0" w:space="0" w:color="auto"/>
                                                    <w:right w:val="none" w:sz="0" w:space="0" w:color="auto"/>
                                                  </w:divBdr>
                                                </w:div>
                                                <w:div w:id="2134059396">
                                                  <w:marLeft w:val="0"/>
                                                  <w:marRight w:val="0"/>
                                                  <w:marTop w:val="0"/>
                                                  <w:marBottom w:val="0"/>
                                                  <w:divBdr>
                                                    <w:top w:val="none" w:sz="0" w:space="0" w:color="auto"/>
                                                    <w:left w:val="none" w:sz="0" w:space="0" w:color="auto"/>
                                                    <w:bottom w:val="none" w:sz="0" w:space="0" w:color="auto"/>
                                                    <w:right w:val="none" w:sz="0" w:space="0" w:color="auto"/>
                                                  </w:divBdr>
                                                </w:div>
                                                <w:div w:id="815025337">
                                                  <w:marLeft w:val="0"/>
                                                  <w:marRight w:val="0"/>
                                                  <w:marTop w:val="0"/>
                                                  <w:marBottom w:val="0"/>
                                                  <w:divBdr>
                                                    <w:top w:val="none" w:sz="0" w:space="0" w:color="auto"/>
                                                    <w:left w:val="none" w:sz="0" w:space="0" w:color="auto"/>
                                                    <w:bottom w:val="none" w:sz="0" w:space="0" w:color="auto"/>
                                                    <w:right w:val="none" w:sz="0" w:space="0" w:color="auto"/>
                                                  </w:divBdr>
                                                  <w:divsChild>
                                                    <w:div w:id="72708168">
                                                      <w:marLeft w:val="0"/>
                                                      <w:marRight w:val="0"/>
                                                      <w:marTop w:val="0"/>
                                                      <w:marBottom w:val="0"/>
                                                      <w:divBdr>
                                                        <w:top w:val="none" w:sz="0" w:space="0" w:color="auto"/>
                                                        <w:left w:val="none" w:sz="0" w:space="0" w:color="auto"/>
                                                        <w:bottom w:val="none" w:sz="0" w:space="0" w:color="auto"/>
                                                        <w:right w:val="none" w:sz="0" w:space="0" w:color="auto"/>
                                                      </w:divBdr>
                                                      <w:divsChild>
                                                        <w:div w:id="1070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2074">
                                                  <w:marLeft w:val="0"/>
                                                  <w:marRight w:val="150"/>
                                                  <w:marTop w:val="0"/>
                                                  <w:marBottom w:val="0"/>
                                                  <w:divBdr>
                                                    <w:top w:val="none" w:sz="0" w:space="0" w:color="auto"/>
                                                    <w:left w:val="none" w:sz="0" w:space="0" w:color="auto"/>
                                                    <w:bottom w:val="none" w:sz="0" w:space="0" w:color="auto"/>
                                                    <w:right w:val="none" w:sz="0" w:space="0" w:color="auto"/>
                                                  </w:divBdr>
                                                </w:div>
                                                <w:div w:id="38868957">
                                                  <w:marLeft w:val="0"/>
                                                  <w:marRight w:val="0"/>
                                                  <w:marTop w:val="0"/>
                                                  <w:marBottom w:val="0"/>
                                                  <w:divBdr>
                                                    <w:top w:val="none" w:sz="0" w:space="0" w:color="auto"/>
                                                    <w:left w:val="none" w:sz="0" w:space="0" w:color="auto"/>
                                                    <w:bottom w:val="none" w:sz="0" w:space="0" w:color="auto"/>
                                                    <w:right w:val="none" w:sz="0" w:space="0" w:color="auto"/>
                                                  </w:divBdr>
                                                </w:div>
                                                <w:div w:id="1380082167">
                                                  <w:marLeft w:val="0"/>
                                                  <w:marRight w:val="0"/>
                                                  <w:marTop w:val="0"/>
                                                  <w:marBottom w:val="0"/>
                                                  <w:divBdr>
                                                    <w:top w:val="none" w:sz="0" w:space="0" w:color="auto"/>
                                                    <w:left w:val="none" w:sz="0" w:space="0" w:color="auto"/>
                                                    <w:bottom w:val="none" w:sz="0" w:space="0" w:color="auto"/>
                                                    <w:right w:val="none" w:sz="0" w:space="0" w:color="auto"/>
                                                  </w:divBdr>
                                                  <w:divsChild>
                                                    <w:div w:id="958754169">
                                                      <w:marLeft w:val="0"/>
                                                      <w:marRight w:val="0"/>
                                                      <w:marTop w:val="0"/>
                                                      <w:marBottom w:val="0"/>
                                                      <w:divBdr>
                                                        <w:top w:val="none" w:sz="0" w:space="0" w:color="auto"/>
                                                        <w:left w:val="none" w:sz="0" w:space="0" w:color="auto"/>
                                                        <w:bottom w:val="none" w:sz="0" w:space="0" w:color="auto"/>
                                                        <w:right w:val="none" w:sz="0" w:space="0" w:color="auto"/>
                                                      </w:divBdr>
                                                      <w:divsChild>
                                                        <w:div w:id="1164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6456">
                                                  <w:marLeft w:val="0"/>
                                                  <w:marRight w:val="150"/>
                                                  <w:marTop w:val="0"/>
                                                  <w:marBottom w:val="0"/>
                                                  <w:divBdr>
                                                    <w:top w:val="none" w:sz="0" w:space="0" w:color="auto"/>
                                                    <w:left w:val="none" w:sz="0" w:space="0" w:color="auto"/>
                                                    <w:bottom w:val="none" w:sz="0" w:space="0" w:color="auto"/>
                                                    <w:right w:val="none" w:sz="0" w:space="0" w:color="auto"/>
                                                  </w:divBdr>
                                                </w:div>
                                                <w:div w:id="1419715407">
                                                  <w:marLeft w:val="0"/>
                                                  <w:marRight w:val="0"/>
                                                  <w:marTop w:val="0"/>
                                                  <w:marBottom w:val="0"/>
                                                  <w:divBdr>
                                                    <w:top w:val="none" w:sz="0" w:space="0" w:color="auto"/>
                                                    <w:left w:val="none" w:sz="0" w:space="0" w:color="auto"/>
                                                    <w:bottom w:val="none" w:sz="0" w:space="0" w:color="auto"/>
                                                    <w:right w:val="none" w:sz="0" w:space="0" w:color="auto"/>
                                                  </w:divBdr>
                                                </w:div>
                                                <w:div w:id="66613065">
                                                  <w:marLeft w:val="0"/>
                                                  <w:marRight w:val="0"/>
                                                  <w:marTop w:val="0"/>
                                                  <w:marBottom w:val="0"/>
                                                  <w:divBdr>
                                                    <w:top w:val="none" w:sz="0" w:space="0" w:color="auto"/>
                                                    <w:left w:val="none" w:sz="0" w:space="0" w:color="auto"/>
                                                    <w:bottom w:val="none" w:sz="0" w:space="0" w:color="auto"/>
                                                    <w:right w:val="none" w:sz="0" w:space="0" w:color="auto"/>
                                                  </w:divBdr>
                                                  <w:divsChild>
                                                    <w:div w:id="530001116">
                                                      <w:marLeft w:val="0"/>
                                                      <w:marRight w:val="0"/>
                                                      <w:marTop w:val="0"/>
                                                      <w:marBottom w:val="0"/>
                                                      <w:divBdr>
                                                        <w:top w:val="none" w:sz="0" w:space="0" w:color="auto"/>
                                                        <w:left w:val="none" w:sz="0" w:space="0" w:color="auto"/>
                                                        <w:bottom w:val="none" w:sz="0" w:space="0" w:color="auto"/>
                                                        <w:right w:val="none" w:sz="0" w:space="0" w:color="auto"/>
                                                      </w:divBdr>
                                                      <w:divsChild>
                                                        <w:div w:id="5614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4229">
                                                  <w:marLeft w:val="0"/>
                                                  <w:marRight w:val="150"/>
                                                  <w:marTop w:val="0"/>
                                                  <w:marBottom w:val="0"/>
                                                  <w:divBdr>
                                                    <w:top w:val="none" w:sz="0" w:space="0" w:color="auto"/>
                                                    <w:left w:val="none" w:sz="0" w:space="0" w:color="auto"/>
                                                    <w:bottom w:val="none" w:sz="0" w:space="0" w:color="auto"/>
                                                    <w:right w:val="none" w:sz="0" w:space="0" w:color="auto"/>
                                                  </w:divBdr>
                                                </w:div>
                                                <w:div w:id="1673488542">
                                                  <w:marLeft w:val="0"/>
                                                  <w:marRight w:val="0"/>
                                                  <w:marTop w:val="0"/>
                                                  <w:marBottom w:val="0"/>
                                                  <w:divBdr>
                                                    <w:top w:val="none" w:sz="0" w:space="0" w:color="auto"/>
                                                    <w:left w:val="none" w:sz="0" w:space="0" w:color="auto"/>
                                                    <w:bottom w:val="none" w:sz="0" w:space="0" w:color="auto"/>
                                                    <w:right w:val="none" w:sz="0" w:space="0" w:color="auto"/>
                                                  </w:divBdr>
                                                </w:div>
                                                <w:div w:id="1535382225">
                                                  <w:marLeft w:val="0"/>
                                                  <w:marRight w:val="0"/>
                                                  <w:marTop w:val="0"/>
                                                  <w:marBottom w:val="0"/>
                                                  <w:divBdr>
                                                    <w:top w:val="none" w:sz="0" w:space="0" w:color="auto"/>
                                                    <w:left w:val="none" w:sz="0" w:space="0" w:color="auto"/>
                                                    <w:bottom w:val="none" w:sz="0" w:space="0" w:color="auto"/>
                                                    <w:right w:val="none" w:sz="0" w:space="0" w:color="auto"/>
                                                  </w:divBdr>
                                                  <w:divsChild>
                                                    <w:div w:id="669258702">
                                                      <w:marLeft w:val="0"/>
                                                      <w:marRight w:val="0"/>
                                                      <w:marTop w:val="0"/>
                                                      <w:marBottom w:val="0"/>
                                                      <w:divBdr>
                                                        <w:top w:val="none" w:sz="0" w:space="0" w:color="auto"/>
                                                        <w:left w:val="none" w:sz="0" w:space="0" w:color="auto"/>
                                                        <w:bottom w:val="none" w:sz="0" w:space="0" w:color="auto"/>
                                                        <w:right w:val="none" w:sz="0" w:space="0" w:color="auto"/>
                                                      </w:divBdr>
                                                      <w:divsChild>
                                                        <w:div w:id="2000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21068">
                                                  <w:marLeft w:val="0"/>
                                                  <w:marRight w:val="150"/>
                                                  <w:marTop w:val="0"/>
                                                  <w:marBottom w:val="0"/>
                                                  <w:divBdr>
                                                    <w:top w:val="none" w:sz="0" w:space="0" w:color="auto"/>
                                                    <w:left w:val="none" w:sz="0" w:space="0" w:color="auto"/>
                                                    <w:bottom w:val="none" w:sz="0" w:space="0" w:color="auto"/>
                                                    <w:right w:val="none" w:sz="0" w:space="0" w:color="auto"/>
                                                  </w:divBdr>
                                                </w:div>
                                                <w:div w:id="1111584592">
                                                  <w:marLeft w:val="0"/>
                                                  <w:marRight w:val="0"/>
                                                  <w:marTop w:val="0"/>
                                                  <w:marBottom w:val="0"/>
                                                  <w:divBdr>
                                                    <w:top w:val="none" w:sz="0" w:space="0" w:color="auto"/>
                                                    <w:left w:val="none" w:sz="0" w:space="0" w:color="auto"/>
                                                    <w:bottom w:val="none" w:sz="0" w:space="0" w:color="auto"/>
                                                    <w:right w:val="none" w:sz="0" w:space="0" w:color="auto"/>
                                                  </w:divBdr>
                                                </w:div>
                                                <w:div w:id="1070427323">
                                                  <w:marLeft w:val="0"/>
                                                  <w:marRight w:val="0"/>
                                                  <w:marTop w:val="0"/>
                                                  <w:marBottom w:val="0"/>
                                                  <w:divBdr>
                                                    <w:top w:val="none" w:sz="0" w:space="0" w:color="auto"/>
                                                    <w:left w:val="none" w:sz="0" w:space="0" w:color="auto"/>
                                                    <w:bottom w:val="none" w:sz="0" w:space="0" w:color="auto"/>
                                                    <w:right w:val="none" w:sz="0" w:space="0" w:color="auto"/>
                                                  </w:divBdr>
                                                  <w:divsChild>
                                                    <w:div w:id="1154756840">
                                                      <w:marLeft w:val="0"/>
                                                      <w:marRight w:val="0"/>
                                                      <w:marTop w:val="0"/>
                                                      <w:marBottom w:val="0"/>
                                                      <w:divBdr>
                                                        <w:top w:val="none" w:sz="0" w:space="0" w:color="auto"/>
                                                        <w:left w:val="none" w:sz="0" w:space="0" w:color="auto"/>
                                                        <w:bottom w:val="none" w:sz="0" w:space="0" w:color="auto"/>
                                                        <w:right w:val="none" w:sz="0" w:space="0" w:color="auto"/>
                                                      </w:divBdr>
                                                      <w:divsChild>
                                                        <w:div w:id="19455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58620">
                                                  <w:marLeft w:val="0"/>
                                                  <w:marRight w:val="150"/>
                                                  <w:marTop w:val="0"/>
                                                  <w:marBottom w:val="0"/>
                                                  <w:divBdr>
                                                    <w:top w:val="none" w:sz="0" w:space="0" w:color="auto"/>
                                                    <w:left w:val="none" w:sz="0" w:space="0" w:color="auto"/>
                                                    <w:bottom w:val="none" w:sz="0" w:space="0" w:color="auto"/>
                                                    <w:right w:val="none" w:sz="0" w:space="0" w:color="auto"/>
                                                  </w:divBdr>
                                                </w:div>
                                                <w:div w:id="635917354">
                                                  <w:marLeft w:val="0"/>
                                                  <w:marRight w:val="0"/>
                                                  <w:marTop w:val="0"/>
                                                  <w:marBottom w:val="0"/>
                                                  <w:divBdr>
                                                    <w:top w:val="none" w:sz="0" w:space="0" w:color="auto"/>
                                                    <w:left w:val="none" w:sz="0" w:space="0" w:color="auto"/>
                                                    <w:bottom w:val="none" w:sz="0" w:space="0" w:color="auto"/>
                                                    <w:right w:val="none" w:sz="0" w:space="0" w:color="auto"/>
                                                  </w:divBdr>
                                                </w:div>
                                                <w:div w:id="794786249">
                                                  <w:marLeft w:val="0"/>
                                                  <w:marRight w:val="0"/>
                                                  <w:marTop w:val="0"/>
                                                  <w:marBottom w:val="0"/>
                                                  <w:divBdr>
                                                    <w:top w:val="none" w:sz="0" w:space="0" w:color="auto"/>
                                                    <w:left w:val="none" w:sz="0" w:space="0" w:color="auto"/>
                                                    <w:bottom w:val="none" w:sz="0" w:space="0" w:color="auto"/>
                                                    <w:right w:val="none" w:sz="0" w:space="0" w:color="auto"/>
                                                  </w:divBdr>
                                                  <w:divsChild>
                                                    <w:div w:id="653799625">
                                                      <w:marLeft w:val="0"/>
                                                      <w:marRight w:val="0"/>
                                                      <w:marTop w:val="0"/>
                                                      <w:marBottom w:val="0"/>
                                                      <w:divBdr>
                                                        <w:top w:val="none" w:sz="0" w:space="0" w:color="auto"/>
                                                        <w:left w:val="none" w:sz="0" w:space="0" w:color="auto"/>
                                                        <w:bottom w:val="none" w:sz="0" w:space="0" w:color="auto"/>
                                                        <w:right w:val="none" w:sz="0" w:space="0" w:color="auto"/>
                                                      </w:divBdr>
                                                      <w:divsChild>
                                                        <w:div w:id="20663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4560">
                                                  <w:marLeft w:val="0"/>
                                                  <w:marRight w:val="150"/>
                                                  <w:marTop w:val="0"/>
                                                  <w:marBottom w:val="0"/>
                                                  <w:divBdr>
                                                    <w:top w:val="none" w:sz="0" w:space="0" w:color="auto"/>
                                                    <w:left w:val="none" w:sz="0" w:space="0" w:color="auto"/>
                                                    <w:bottom w:val="none" w:sz="0" w:space="0" w:color="auto"/>
                                                    <w:right w:val="none" w:sz="0" w:space="0" w:color="auto"/>
                                                  </w:divBdr>
                                                </w:div>
                                                <w:div w:id="1447583251">
                                                  <w:marLeft w:val="0"/>
                                                  <w:marRight w:val="0"/>
                                                  <w:marTop w:val="0"/>
                                                  <w:marBottom w:val="0"/>
                                                  <w:divBdr>
                                                    <w:top w:val="none" w:sz="0" w:space="0" w:color="auto"/>
                                                    <w:left w:val="none" w:sz="0" w:space="0" w:color="auto"/>
                                                    <w:bottom w:val="none" w:sz="0" w:space="0" w:color="auto"/>
                                                    <w:right w:val="none" w:sz="0" w:space="0" w:color="auto"/>
                                                  </w:divBdr>
                                                </w:div>
                                                <w:div w:id="2105757753">
                                                  <w:marLeft w:val="0"/>
                                                  <w:marRight w:val="0"/>
                                                  <w:marTop w:val="0"/>
                                                  <w:marBottom w:val="0"/>
                                                  <w:divBdr>
                                                    <w:top w:val="none" w:sz="0" w:space="0" w:color="auto"/>
                                                    <w:left w:val="none" w:sz="0" w:space="0" w:color="auto"/>
                                                    <w:bottom w:val="none" w:sz="0" w:space="0" w:color="auto"/>
                                                    <w:right w:val="none" w:sz="0" w:space="0" w:color="auto"/>
                                                  </w:divBdr>
                                                  <w:divsChild>
                                                    <w:div w:id="704451952">
                                                      <w:marLeft w:val="0"/>
                                                      <w:marRight w:val="0"/>
                                                      <w:marTop w:val="0"/>
                                                      <w:marBottom w:val="0"/>
                                                      <w:divBdr>
                                                        <w:top w:val="none" w:sz="0" w:space="0" w:color="auto"/>
                                                        <w:left w:val="none" w:sz="0" w:space="0" w:color="auto"/>
                                                        <w:bottom w:val="none" w:sz="0" w:space="0" w:color="auto"/>
                                                        <w:right w:val="none" w:sz="0" w:space="0" w:color="auto"/>
                                                      </w:divBdr>
                                                      <w:divsChild>
                                                        <w:div w:id="8504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38201">
                                                  <w:marLeft w:val="0"/>
                                                  <w:marRight w:val="150"/>
                                                  <w:marTop w:val="0"/>
                                                  <w:marBottom w:val="0"/>
                                                  <w:divBdr>
                                                    <w:top w:val="none" w:sz="0" w:space="0" w:color="auto"/>
                                                    <w:left w:val="none" w:sz="0" w:space="0" w:color="auto"/>
                                                    <w:bottom w:val="none" w:sz="0" w:space="0" w:color="auto"/>
                                                    <w:right w:val="none" w:sz="0" w:space="0" w:color="auto"/>
                                                  </w:divBdr>
                                                </w:div>
                                                <w:div w:id="1606421478">
                                                  <w:marLeft w:val="0"/>
                                                  <w:marRight w:val="0"/>
                                                  <w:marTop w:val="0"/>
                                                  <w:marBottom w:val="0"/>
                                                  <w:divBdr>
                                                    <w:top w:val="none" w:sz="0" w:space="0" w:color="auto"/>
                                                    <w:left w:val="none" w:sz="0" w:space="0" w:color="auto"/>
                                                    <w:bottom w:val="none" w:sz="0" w:space="0" w:color="auto"/>
                                                    <w:right w:val="none" w:sz="0" w:space="0" w:color="auto"/>
                                                  </w:divBdr>
                                                </w:div>
                                                <w:div w:id="1488982496">
                                                  <w:marLeft w:val="0"/>
                                                  <w:marRight w:val="0"/>
                                                  <w:marTop w:val="0"/>
                                                  <w:marBottom w:val="0"/>
                                                  <w:divBdr>
                                                    <w:top w:val="none" w:sz="0" w:space="0" w:color="auto"/>
                                                    <w:left w:val="none" w:sz="0" w:space="0" w:color="auto"/>
                                                    <w:bottom w:val="none" w:sz="0" w:space="0" w:color="auto"/>
                                                    <w:right w:val="none" w:sz="0" w:space="0" w:color="auto"/>
                                                  </w:divBdr>
                                                  <w:divsChild>
                                                    <w:div w:id="484318776">
                                                      <w:marLeft w:val="0"/>
                                                      <w:marRight w:val="0"/>
                                                      <w:marTop w:val="0"/>
                                                      <w:marBottom w:val="0"/>
                                                      <w:divBdr>
                                                        <w:top w:val="none" w:sz="0" w:space="0" w:color="auto"/>
                                                        <w:left w:val="none" w:sz="0" w:space="0" w:color="auto"/>
                                                        <w:bottom w:val="none" w:sz="0" w:space="0" w:color="auto"/>
                                                        <w:right w:val="none" w:sz="0" w:space="0" w:color="auto"/>
                                                      </w:divBdr>
                                                      <w:divsChild>
                                                        <w:div w:id="3600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6910">
                                                  <w:marLeft w:val="0"/>
                                                  <w:marRight w:val="150"/>
                                                  <w:marTop w:val="0"/>
                                                  <w:marBottom w:val="0"/>
                                                  <w:divBdr>
                                                    <w:top w:val="none" w:sz="0" w:space="0" w:color="auto"/>
                                                    <w:left w:val="none" w:sz="0" w:space="0" w:color="auto"/>
                                                    <w:bottom w:val="none" w:sz="0" w:space="0" w:color="auto"/>
                                                    <w:right w:val="none" w:sz="0" w:space="0" w:color="auto"/>
                                                  </w:divBdr>
                                                </w:div>
                                                <w:div w:id="1863324756">
                                                  <w:marLeft w:val="0"/>
                                                  <w:marRight w:val="0"/>
                                                  <w:marTop w:val="0"/>
                                                  <w:marBottom w:val="0"/>
                                                  <w:divBdr>
                                                    <w:top w:val="none" w:sz="0" w:space="0" w:color="auto"/>
                                                    <w:left w:val="none" w:sz="0" w:space="0" w:color="auto"/>
                                                    <w:bottom w:val="none" w:sz="0" w:space="0" w:color="auto"/>
                                                    <w:right w:val="none" w:sz="0" w:space="0" w:color="auto"/>
                                                  </w:divBdr>
                                                </w:div>
                                                <w:div w:id="1320498979">
                                                  <w:marLeft w:val="0"/>
                                                  <w:marRight w:val="0"/>
                                                  <w:marTop w:val="0"/>
                                                  <w:marBottom w:val="0"/>
                                                  <w:divBdr>
                                                    <w:top w:val="none" w:sz="0" w:space="0" w:color="auto"/>
                                                    <w:left w:val="none" w:sz="0" w:space="0" w:color="auto"/>
                                                    <w:bottom w:val="none" w:sz="0" w:space="0" w:color="auto"/>
                                                    <w:right w:val="none" w:sz="0" w:space="0" w:color="auto"/>
                                                  </w:divBdr>
                                                  <w:divsChild>
                                                    <w:div w:id="1318192350">
                                                      <w:marLeft w:val="0"/>
                                                      <w:marRight w:val="0"/>
                                                      <w:marTop w:val="0"/>
                                                      <w:marBottom w:val="0"/>
                                                      <w:divBdr>
                                                        <w:top w:val="none" w:sz="0" w:space="0" w:color="auto"/>
                                                        <w:left w:val="none" w:sz="0" w:space="0" w:color="auto"/>
                                                        <w:bottom w:val="none" w:sz="0" w:space="0" w:color="auto"/>
                                                        <w:right w:val="none" w:sz="0" w:space="0" w:color="auto"/>
                                                      </w:divBdr>
                                                      <w:divsChild>
                                                        <w:div w:id="14665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28594">
                                                  <w:marLeft w:val="0"/>
                                                  <w:marRight w:val="150"/>
                                                  <w:marTop w:val="0"/>
                                                  <w:marBottom w:val="0"/>
                                                  <w:divBdr>
                                                    <w:top w:val="none" w:sz="0" w:space="0" w:color="auto"/>
                                                    <w:left w:val="none" w:sz="0" w:space="0" w:color="auto"/>
                                                    <w:bottom w:val="none" w:sz="0" w:space="0" w:color="auto"/>
                                                    <w:right w:val="none" w:sz="0" w:space="0" w:color="auto"/>
                                                  </w:divBdr>
                                                </w:div>
                                                <w:div w:id="864636652">
                                                  <w:marLeft w:val="0"/>
                                                  <w:marRight w:val="0"/>
                                                  <w:marTop w:val="0"/>
                                                  <w:marBottom w:val="0"/>
                                                  <w:divBdr>
                                                    <w:top w:val="none" w:sz="0" w:space="0" w:color="auto"/>
                                                    <w:left w:val="none" w:sz="0" w:space="0" w:color="auto"/>
                                                    <w:bottom w:val="none" w:sz="0" w:space="0" w:color="auto"/>
                                                    <w:right w:val="none" w:sz="0" w:space="0" w:color="auto"/>
                                                  </w:divBdr>
                                                </w:div>
                                                <w:div w:id="669991358">
                                                  <w:marLeft w:val="0"/>
                                                  <w:marRight w:val="0"/>
                                                  <w:marTop w:val="0"/>
                                                  <w:marBottom w:val="0"/>
                                                  <w:divBdr>
                                                    <w:top w:val="none" w:sz="0" w:space="0" w:color="auto"/>
                                                    <w:left w:val="none" w:sz="0" w:space="0" w:color="auto"/>
                                                    <w:bottom w:val="none" w:sz="0" w:space="0" w:color="auto"/>
                                                    <w:right w:val="none" w:sz="0" w:space="0" w:color="auto"/>
                                                  </w:divBdr>
                                                  <w:divsChild>
                                                    <w:div w:id="1540246187">
                                                      <w:marLeft w:val="0"/>
                                                      <w:marRight w:val="0"/>
                                                      <w:marTop w:val="0"/>
                                                      <w:marBottom w:val="0"/>
                                                      <w:divBdr>
                                                        <w:top w:val="none" w:sz="0" w:space="0" w:color="auto"/>
                                                        <w:left w:val="none" w:sz="0" w:space="0" w:color="auto"/>
                                                        <w:bottom w:val="none" w:sz="0" w:space="0" w:color="auto"/>
                                                        <w:right w:val="none" w:sz="0" w:space="0" w:color="auto"/>
                                                      </w:divBdr>
                                                      <w:divsChild>
                                                        <w:div w:id="1263101948">
                                                          <w:marLeft w:val="150"/>
                                                          <w:marRight w:val="0"/>
                                                          <w:marTop w:val="0"/>
                                                          <w:marBottom w:val="0"/>
                                                          <w:divBdr>
                                                            <w:top w:val="none" w:sz="0" w:space="0" w:color="auto"/>
                                                            <w:left w:val="none" w:sz="0" w:space="0" w:color="auto"/>
                                                            <w:bottom w:val="none" w:sz="0" w:space="0" w:color="auto"/>
                                                            <w:right w:val="none" w:sz="0" w:space="0" w:color="auto"/>
                                                          </w:divBdr>
                                                        </w:div>
                                                        <w:div w:id="11744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9020">
                                                  <w:marLeft w:val="0"/>
                                                  <w:marRight w:val="150"/>
                                                  <w:marTop w:val="0"/>
                                                  <w:marBottom w:val="0"/>
                                                  <w:divBdr>
                                                    <w:top w:val="none" w:sz="0" w:space="0" w:color="auto"/>
                                                    <w:left w:val="none" w:sz="0" w:space="0" w:color="auto"/>
                                                    <w:bottom w:val="none" w:sz="0" w:space="0" w:color="auto"/>
                                                    <w:right w:val="none" w:sz="0" w:space="0" w:color="auto"/>
                                                  </w:divBdr>
                                                </w:div>
                                                <w:div w:id="718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160112">
                      <w:marLeft w:val="0"/>
                      <w:marRight w:val="0"/>
                      <w:marTop w:val="0"/>
                      <w:marBottom w:val="300"/>
                      <w:divBdr>
                        <w:top w:val="none" w:sz="0" w:space="0" w:color="auto"/>
                        <w:left w:val="none" w:sz="0" w:space="0" w:color="auto"/>
                        <w:bottom w:val="none" w:sz="0" w:space="0" w:color="auto"/>
                        <w:right w:val="none" w:sz="0" w:space="0" w:color="auto"/>
                      </w:divBdr>
                      <w:divsChild>
                        <w:div w:id="984507513">
                          <w:marLeft w:val="0"/>
                          <w:marRight w:val="0"/>
                          <w:marTop w:val="0"/>
                          <w:marBottom w:val="180"/>
                          <w:divBdr>
                            <w:top w:val="none" w:sz="0" w:space="0" w:color="auto"/>
                            <w:left w:val="none" w:sz="0" w:space="0" w:color="auto"/>
                            <w:bottom w:val="none" w:sz="0" w:space="0" w:color="auto"/>
                            <w:right w:val="none" w:sz="0" w:space="0" w:color="auto"/>
                          </w:divBdr>
                        </w:div>
                        <w:div w:id="589120863">
                          <w:marLeft w:val="0"/>
                          <w:marRight w:val="0"/>
                          <w:marTop w:val="0"/>
                          <w:marBottom w:val="0"/>
                          <w:divBdr>
                            <w:top w:val="none" w:sz="0" w:space="0" w:color="auto"/>
                            <w:left w:val="none" w:sz="0" w:space="0" w:color="auto"/>
                            <w:bottom w:val="none" w:sz="0" w:space="0" w:color="auto"/>
                            <w:right w:val="none" w:sz="0" w:space="0" w:color="auto"/>
                          </w:divBdr>
                          <w:divsChild>
                            <w:div w:id="885919169">
                              <w:marLeft w:val="0"/>
                              <w:marRight w:val="0"/>
                              <w:marTop w:val="0"/>
                              <w:marBottom w:val="300"/>
                              <w:divBdr>
                                <w:top w:val="single" w:sz="6" w:space="0" w:color="D0D2D3"/>
                                <w:left w:val="single" w:sz="6" w:space="0" w:color="D0D2D3"/>
                                <w:bottom w:val="single" w:sz="6" w:space="0" w:color="D0D2D3"/>
                                <w:right w:val="single" w:sz="6" w:space="0" w:color="D0D2D3"/>
                              </w:divBdr>
                              <w:divsChild>
                                <w:div w:id="1718889418">
                                  <w:marLeft w:val="0"/>
                                  <w:marRight w:val="0"/>
                                  <w:marTop w:val="0"/>
                                  <w:marBottom w:val="120"/>
                                  <w:divBdr>
                                    <w:top w:val="none" w:sz="0" w:space="0" w:color="auto"/>
                                    <w:left w:val="none" w:sz="0" w:space="0" w:color="auto"/>
                                    <w:bottom w:val="none" w:sz="0" w:space="0" w:color="auto"/>
                                    <w:right w:val="none" w:sz="0" w:space="0" w:color="auto"/>
                                  </w:divBdr>
                                  <w:divsChild>
                                    <w:div w:id="1441221853">
                                      <w:marLeft w:val="0"/>
                                      <w:marRight w:val="0"/>
                                      <w:marTop w:val="0"/>
                                      <w:marBottom w:val="0"/>
                                      <w:divBdr>
                                        <w:top w:val="none" w:sz="0" w:space="0" w:color="auto"/>
                                        <w:left w:val="none" w:sz="0" w:space="0" w:color="auto"/>
                                        <w:bottom w:val="none" w:sz="0" w:space="0" w:color="auto"/>
                                        <w:right w:val="none" w:sz="0" w:space="0" w:color="auto"/>
                                      </w:divBdr>
                                      <w:divsChild>
                                        <w:div w:id="594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6972">
                                  <w:marLeft w:val="0"/>
                                  <w:marRight w:val="0"/>
                                  <w:marTop w:val="0"/>
                                  <w:marBottom w:val="0"/>
                                  <w:divBdr>
                                    <w:top w:val="none" w:sz="0" w:space="0" w:color="auto"/>
                                    <w:left w:val="none" w:sz="0" w:space="0" w:color="auto"/>
                                    <w:bottom w:val="none" w:sz="0" w:space="0" w:color="auto"/>
                                    <w:right w:val="none" w:sz="0" w:space="0" w:color="auto"/>
                                  </w:divBdr>
                                  <w:divsChild>
                                    <w:div w:id="246770048">
                                      <w:marLeft w:val="0"/>
                                      <w:marRight w:val="0"/>
                                      <w:marTop w:val="0"/>
                                      <w:marBottom w:val="0"/>
                                      <w:divBdr>
                                        <w:top w:val="none" w:sz="0" w:space="0" w:color="auto"/>
                                        <w:left w:val="none" w:sz="0" w:space="0" w:color="auto"/>
                                        <w:bottom w:val="none" w:sz="0" w:space="0" w:color="auto"/>
                                        <w:right w:val="none" w:sz="0" w:space="0" w:color="auto"/>
                                      </w:divBdr>
                                      <w:divsChild>
                                        <w:div w:id="514074674">
                                          <w:marLeft w:val="0"/>
                                          <w:marRight w:val="0"/>
                                          <w:marTop w:val="0"/>
                                          <w:marBottom w:val="0"/>
                                          <w:divBdr>
                                            <w:top w:val="none" w:sz="0" w:space="0" w:color="auto"/>
                                            <w:left w:val="none" w:sz="0" w:space="0" w:color="auto"/>
                                            <w:bottom w:val="none" w:sz="0" w:space="0" w:color="auto"/>
                                            <w:right w:val="none" w:sz="0" w:space="0" w:color="auto"/>
                                          </w:divBdr>
                                          <w:divsChild>
                                            <w:div w:id="2069037901">
                                              <w:marLeft w:val="0"/>
                                              <w:marRight w:val="0"/>
                                              <w:marTop w:val="0"/>
                                              <w:marBottom w:val="0"/>
                                              <w:divBdr>
                                                <w:top w:val="none" w:sz="0" w:space="0" w:color="auto"/>
                                                <w:left w:val="none" w:sz="0" w:space="0" w:color="auto"/>
                                                <w:bottom w:val="none" w:sz="0" w:space="0" w:color="auto"/>
                                                <w:right w:val="none" w:sz="0" w:space="0" w:color="auto"/>
                                              </w:divBdr>
                                              <w:divsChild>
                                                <w:div w:id="753940327">
                                                  <w:marLeft w:val="0"/>
                                                  <w:marRight w:val="0"/>
                                                  <w:marTop w:val="0"/>
                                                  <w:marBottom w:val="0"/>
                                                  <w:divBdr>
                                                    <w:top w:val="none" w:sz="0" w:space="0" w:color="auto"/>
                                                    <w:left w:val="none" w:sz="0" w:space="0" w:color="auto"/>
                                                    <w:bottom w:val="none" w:sz="0" w:space="0" w:color="auto"/>
                                                    <w:right w:val="none" w:sz="0" w:space="0" w:color="auto"/>
                                                  </w:divBdr>
                                                  <w:divsChild>
                                                    <w:div w:id="347952602">
                                                      <w:marLeft w:val="0"/>
                                                      <w:marRight w:val="0"/>
                                                      <w:marTop w:val="0"/>
                                                      <w:marBottom w:val="0"/>
                                                      <w:divBdr>
                                                        <w:top w:val="none" w:sz="0" w:space="0" w:color="auto"/>
                                                        <w:left w:val="none" w:sz="0" w:space="0" w:color="auto"/>
                                                        <w:bottom w:val="none" w:sz="0" w:space="0" w:color="auto"/>
                                                        <w:right w:val="none" w:sz="0" w:space="0" w:color="auto"/>
                                                      </w:divBdr>
                                                      <w:divsChild>
                                                        <w:div w:id="1791164537">
                                                          <w:marLeft w:val="0"/>
                                                          <w:marRight w:val="0"/>
                                                          <w:marTop w:val="0"/>
                                                          <w:marBottom w:val="0"/>
                                                          <w:divBdr>
                                                            <w:top w:val="none" w:sz="0" w:space="0" w:color="auto"/>
                                                            <w:left w:val="none" w:sz="0" w:space="0" w:color="auto"/>
                                                            <w:bottom w:val="none" w:sz="0" w:space="0" w:color="auto"/>
                                                            <w:right w:val="none" w:sz="0" w:space="0" w:color="auto"/>
                                                          </w:divBdr>
                                                        </w:div>
                                                        <w:div w:id="502861508">
                                                          <w:marLeft w:val="0"/>
                                                          <w:marRight w:val="0"/>
                                                          <w:marTop w:val="0"/>
                                                          <w:marBottom w:val="0"/>
                                                          <w:divBdr>
                                                            <w:top w:val="none" w:sz="0" w:space="0" w:color="auto"/>
                                                            <w:left w:val="none" w:sz="0" w:space="0" w:color="auto"/>
                                                            <w:bottom w:val="none" w:sz="0" w:space="0" w:color="auto"/>
                                                            <w:right w:val="none" w:sz="0" w:space="0" w:color="auto"/>
                                                          </w:divBdr>
                                                        </w:div>
                                                        <w:div w:id="1076246496">
                                                          <w:marLeft w:val="0"/>
                                                          <w:marRight w:val="0"/>
                                                          <w:marTop w:val="0"/>
                                                          <w:marBottom w:val="0"/>
                                                          <w:divBdr>
                                                            <w:top w:val="none" w:sz="0" w:space="0" w:color="auto"/>
                                                            <w:left w:val="none" w:sz="0" w:space="0" w:color="auto"/>
                                                            <w:bottom w:val="none" w:sz="0" w:space="0" w:color="auto"/>
                                                            <w:right w:val="none" w:sz="0" w:space="0" w:color="auto"/>
                                                          </w:divBdr>
                                                          <w:divsChild>
                                                            <w:div w:id="88820546">
                                                              <w:marLeft w:val="0"/>
                                                              <w:marRight w:val="0"/>
                                                              <w:marTop w:val="0"/>
                                                              <w:marBottom w:val="0"/>
                                                              <w:divBdr>
                                                                <w:top w:val="none" w:sz="0" w:space="0" w:color="auto"/>
                                                                <w:left w:val="none" w:sz="0" w:space="0" w:color="auto"/>
                                                                <w:bottom w:val="none" w:sz="0" w:space="0" w:color="auto"/>
                                                                <w:right w:val="none" w:sz="0" w:space="0" w:color="auto"/>
                                                              </w:divBdr>
                                                            </w:div>
                                                            <w:div w:id="1388265591">
                                                              <w:marLeft w:val="0"/>
                                                              <w:marRight w:val="0"/>
                                                              <w:marTop w:val="0"/>
                                                              <w:marBottom w:val="0"/>
                                                              <w:divBdr>
                                                                <w:top w:val="none" w:sz="0" w:space="0" w:color="auto"/>
                                                                <w:left w:val="none" w:sz="0" w:space="0" w:color="auto"/>
                                                                <w:bottom w:val="none" w:sz="0" w:space="0" w:color="auto"/>
                                                                <w:right w:val="none" w:sz="0" w:space="0" w:color="auto"/>
                                                              </w:divBdr>
                                                            </w:div>
                                                            <w:div w:id="6785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422209">
                                          <w:marLeft w:val="0"/>
                                          <w:marRight w:val="0"/>
                                          <w:marTop w:val="75"/>
                                          <w:marBottom w:val="0"/>
                                          <w:divBdr>
                                            <w:top w:val="none" w:sz="0" w:space="0" w:color="auto"/>
                                            <w:left w:val="none" w:sz="0" w:space="0" w:color="auto"/>
                                            <w:bottom w:val="none" w:sz="0" w:space="0" w:color="auto"/>
                                            <w:right w:val="none" w:sz="0" w:space="0" w:color="auto"/>
                                          </w:divBdr>
                                          <w:divsChild>
                                            <w:div w:id="1376009246">
                                              <w:marLeft w:val="0"/>
                                              <w:marRight w:val="0"/>
                                              <w:marTop w:val="0"/>
                                              <w:marBottom w:val="0"/>
                                              <w:divBdr>
                                                <w:top w:val="none" w:sz="0" w:space="0" w:color="auto"/>
                                                <w:left w:val="none" w:sz="0" w:space="0" w:color="auto"/>
                                                <w:bottom w:val="none" w:sz="0" w:space="0" w:color="auto"/>
                                                <w:right w:val="none" w:sz="0" w:space="0" w:color="auto"/>
                                              </w:divBdr>
                                              <w:divsChild>
                                                <w:div w:id="344477526">
                                                  <w:marLeft w:val="0"/>
                                                  <w:marRight w:val="0"/>
                                                  <w:marTop w:val="0"/>
                                                  <w:marBottom w:val="0"/>
                                                  <w:divBdr>
                                                    <w:top w:val="none" w:sz="0" w:space="0" w:color="auto"/>
                                                    <w:left w:val="none" w:sz="0" w:space="0" w:color="auto"/>
                                                    <w:bottom w:val="none" w:sz="0" w:space="0" w:color="auto"/>
                                                    <w:right w:val="none" w:sz="0" w:space="0" w:color="auto"/>
                                                  </w:divBdr>
                                                </w:div>
                                                <w:div w:id="585842031">
                                                  <w:marLeft w:val="0"/>
                                                  <w:marRight w:val="0"/>
                                                  <w:marTop w:val="0"/>
                                                  <w:marBottom w:val="0"/>
                                                  <w:divBdr>
                                                    <w:top w:val="none" w:sz="0" w:space="0" w:color="auto"/>
                                                    <w:left w:val="none" w:sz="0" w:space="0" w:color="auto"/>
                                                    <w:bottom w:val="none" w:sz="0" w:space="0" w:color="auto"/>
                                                    <w:right w:val="none" w:sz="0" w:space="0" w:color="auto"/>
                                                  </w:divBdr>
                                                </w:div>
                                                <w:div w:id="225724924">
                                                  <w:marLeft w:val="0"/>
                                                  <w:marRight w:val="0"/>
                                                  <w:marTop w:val="0"/>
                                                  <w:marBottom w:val="0"/>
                                                  <w:divBdr>
                                                    <w:top w:val="none" w:sz="0" w:space="0" w:color="auto"/>
                                                    <w:left w:val="none" w:sz="0" w:space="0" w:color="auto"/>
                                                    <w:bottom w:val="none" w:sz="0" w:space="0" w:color="auto"/>
                                                    <w:right w:val="none" w:sz="0" w:space="0" w:color="auto"/>
                                                  </w:divBdr>
                                                  <w:divsChild>
                                                    <w:div w:id="15426844">
                                                      <w:marLeft w:val="0"/>
                                                      <w:marRight w:val="0"/>
                                                      <w:marTop w:val="0"/>
                                                      <w:marBottom w:val="0"/>
                                                      <w:divBdr>
                                                        <w:top w:val="none" w:sz="0" w:space="0" w:color="auto"/>
                                                        <w:left w:val="none" w:sz="0" w:space="0" w:color="auto"/>
                                                        <w:bottom w:val="none" w:sz="0" w:space="0" w:color="auto"/>
                                                        <w:right w:val="none" w:sz="0" w:space="0" w:color="auto"/>
                                                      </w:divBdr>
                                                      <w:divsChild>
                                                        <w:div w:id="14828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24993">
                                                  <w:marLeft w:val="0"/>
                                                  <w:marRight w:val="150"/>
                                                  <w:marTop w:val="0"/>
                                                  <w:marBottom w:val="0"/>
                                                  <w:divBdr>
                                                    <w:top w:val="none" w:sz="0" w:space="0" w:color="auto"/>
                                                    <w:left w:val="none" w:sz="0" w:space="0" w:color="auto"/>
                                                    <w:bottom w:val="none" w:sz="0" w:space="0" w:color="auto"/>
                                                    <w:right w:val="none" w:sz="0" w:space="0" w:color="auto"/>
                                                  </w:divBdr>
                                                </w:div>
                                                <w:div w:id="2054040612">
                                                  <w:marLeft w:val="0"/>
                                                  <w:marRight w:val="0"/>
                                                  <w:marTop w:val="0"/>
                                                  <w:marBottom w:val="0"/>
                                                  <w:divBdr>
                                                    <w:top w:val="none" w:sz="0" w:space="0" w:color="auto"/>
                                                    <w:left w:val="none" w:sz="0" w:space="0" w:color="auto"/>
                                                    <w:bottom w:val="none" w:sz="0" w:space="0" w:color="auto"/>
                                                    <w:right w:val="none" w:sz="0" w:space="0" w:color="auto"/>
                                                  </w:divBdr>
                                                </w:div>
                                                <w:div w:id="1076786100">
                                                  <w:marLeft w:val="0"/>
                                                  <w:marRight w:val="0"/>
                                                  <w:marTop w:val="0"/>
                                                  <w:marBottom w:val="0"/>
                                                  <w:divBdr>
                                                    <w:top w:val="none" w:sz="0" w:space="0" w:color="auto"/>
                                                    <w:left w:val="none" w:sz="0" w:space="0" w:color="auto"/>
                                                    <w:bottom w:val="none" w:sz="0" w:space="0" w:color="auto"/>
                                                    <w:right w:val="none" w:sz="0" w:space="0" w:color="auto"/>
                                                  </w:divBdr>
                                                  <w:divsChild>
                                                    <w:div w:id="1351179973">
                                                      <w:marLeft w:val="0"/>
                                                      <w:marRight w:val="0"/>
                                                      <w:marTop w:val="0"/>
                                                      <w:marBottom w:val="0"/>
                                                      <w:divBdr>
                                                        <w:top w:val="none" w:sz="0" w:space="0" w:color="auto"/>
                                                        <w:left w:val="none" w:sz="0" w:space="0" w:color="auto"/>
                                                        <w:bottom w:val="none" w:sz="0" w:space="0" w:color="auto"/>
                                                        <w:right w:val="none" w:sz="0" w:space="0" w:color="auto"/>
                                                      </w:divBdr>
                                                      <w:divsChild>
                                                        <w:div w:id="196503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5887">
                                                  <w:marLeft w:val="0"/>
                                                  <w:marRight w:val="150"/>
                                                  <w:marTop w:val="0"/>
                                                  <w:marBottom w:val="0"/>
                                                  <w:divBdr>
                                                    <w:top w:val="none" w:sz="0" w:space="0" w:color="auto"/>
                                                    <w:left w:val="none" w:sz="0" w:space="0" w:color="auto"/>
                                                    <w:bottom w:val="none" w:sz="0" w:space="0" w:color="auto"/>
                                                    <w:right w:val="none" w:sz="0" w:space="0" w:color="auto"/>
                                                  </w:divBdr>
                                                </w:div>
                                                <w:div w:id="483622081">
                                                  <w:marLeft w:val="0"/>
                                                  <w:marRight w:val="0"/>
                                                  <w:marTop w:val="0"/>
                                                  <w:marBottom w:val="0"/>
                                                  <w:divBdr>
                                                    <w:top w:val="none" w:sz="0" w:space="0" w:color="auto"/>
                                                    <w:left w:val="none" w:sz="0" w:space="0" w:color="auto"/>
                                                    <w:bottom w:val="none" w:sz="0" w:space="0" w:color="auto"/>
                                                    <w:right w:val="none" w:sz="0" w:space="0" w:color="auto"/>
                                                  </w:divBdr>
                                                </w:div>
                                                <w:div w:id="263149168">
                                                  <w:marLeft w:val="0"/>
                                                  <w:marRight w:val="0"/>
                                                  <w:marTop w:val="0"/>
                                                  <w:marBottom w:val="0"/>
                                                  <w:divBdr>
                                                    <w:top w:val="none" w:sz="0" w:space="0" w:color="auto"/>
                                                    <w:left w:val="none" w:sz="0" w:space="0" w:color="auto"/>
                                                    <w:bottom w:val="none" w:sz="0" w:space="0" w:color="auto"/>
                                                    <w:right w:val="none" w:sz="0" w:space="0" w:color="auto"/>
                                                  </w:divBdr>
                                                  <w:divsChild>
                                                    <w:div w:id="967778937">
                                                      <w:marLeft w:val="0"/>
                                                      <w:marRight w:val="0"/>
                                                      <w:marTop w:val="0"/>
                                                      <w:marBottom w:val="0"/>
                                                      <w:divBdr>
                                                        <w:top w:val="none" w:sz="0" w:space="0" w:color="auto"/>
                                                        <w:left w:val="none" w:sz="0" w:space="0" w:color="auto"/>
                                                        <w:bottom w:val="none" w:sz="0" w:space="0" w:color="auto"/>
                                                        <w:right w:val="none" w:sz="0" w:space="0" w:color="auto"/>
                                                      </w:divBdr>
                                                      <w:divsChild>
                                                        <w:div w:id="5104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66305">
                                                  <w:marLeft w:val="0"/>
                                                  <w:marRight w:val="150"/>
                                                  <w:marTop w:val="0"/>
                                                  <w:marBottom w:val="0"/>
                                                  <w:divBdr>
                                                    <w:top w:val="none" w:sz="0" w:space="0" w:color="auto"/>
                                                    <w:left w:val="none" w:sz="0" w:space="0" w:color="auto"/>
                                                    <w:bottom w:val="none" w:sz="0" w:space="0" w:color="auto"/>
                                                    <w:right w:val="none" w:sz="0" w:space="0" w:color="auto"/>
                                                  </w:divBdr>
                                                </w:div>
                                                <w:div w:id="201095904">
                                                  <w:marLeft w:val="0"/>
                                                  <w:marRight w:val="0"/>
                                                  <w:marTop w:val="0"/>
                                                  <w:marBottom w:val="0"/>
                                                  <w:divBdr>
                                                    <w:top w:val="none" w:sz="0" w:space="0" w:color="auto"/>
                                                    <w:left w:val="none" w:sz="0" w:space="0" w:color="auto"/>
                                                    <w:bottom w:val="none" w:sz="0" w:space="0" w:color="auto"/>
                                                    <w:right w:val="none" w:sz="0" w:space="0" w:color="auto"/>
                                                  </w:divBdr>
                                                </w:div>
                                                <w:div w:id="771169320">
                                                  <w:marLeft w:val="0"/>
                                                  <w:marRight w:val="0"/>
                                                  <w:marTop w:val="0"/>
                                                  <w:marBottom w:val="0"/>
                                                  <w:divBdr>
                                                    <w:top w:val="none" w:sz="0" w:space="0" w:color="auto"/>
                                                    <w:left w:val="none" w:sz="0" w:space="0" w:color="auto"/>
                                                    <w:bottom w:val="none" w:sz="0" w:space="0" w:color="auto"/>
                                                    <w:right w:val="none" w:sz="0" w:space="0" w:color="auto"/>
                                                  </w:divBdr>
                                                  <w:divsChild>
                                                    <w:div w:id="1111556914">
                                                      <w:marLeft w:val="0"/>
                                                      <w:marRight w:val="0"/>
                                                      <w:marTop w:val="0"/>
                                                      <w:marBottom w:val="0"/>
                                                      <w:divBdr>
                                                        <w:top w:val="none" w:sz="0" w:space="0" w:color="auto"/>
                                                        <w:left w:val="none" w:sz="0" w:space="0" w:color="auto"/>
                                                        <w:bottom w:val="none" w:sz="0" w:space="0" w:color="auto"/>
                                                        <w:right w:val="none" w:sz="0" w:space="0" w:color="auto"/>
                                                      </w:divBdr>
                                                      <w:divsChild>
                                                        <w:div w:id="2737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23854">
                                                  <w:marLeft w:val="0"/>
                                                  <w:marRight w:val="150"/>
                                                  <w:marTop w:val="0"/>
                                                  <w:marBottom w:val="0"/>
                                                  <w:divBdr>
                                                    <w:top w:val="none" w:sz="0" w:space="0" w:color="auto"/>
                                                    <w:left w:val="none" w:sz="0" w:space="0" w:color="auto"/>
                                                    <w:bottom w:val="none" w:sz="0" w:space="0" w:color="auto"/>
                                                    <w:right w:val="none" w:sz="0" w:space="0" w:color="auto"/>
                                                  </w:divBdr>
                                                </w:div>
                                                <w:div w:id="8977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559219">
                      <w:marLeft w:val="0"/>
                      <w:marRight w:val="0"/>
                      <w:marTop w:val="0"/>
                      <w:marBottom w:val="300"/>
                      <w:divBdr>
                        <w:top w:val="none" w:sz="0" w:space="0" w:color="auto"/>
                        <w:left w:val="none" w:sz="0" w:space="0" w:color="auto"/>
                        <w:bottom w:val="none" w:sz="0" w:space="0" w:color="auto"/>
                        <w:right w:val="none" w:sz="0" w:space="0" w:color="auto"/>
                      </w:divBdr>
                      <w:divsChild>
                        <w:div w:id="655959607">
                          <w:marLeft w:val="0"/>
                          <w:marRight w:val="0"/>
                          <w:marTop w:val="0"/>
                          <w:marBottom w:val="180"/>
                          <w:divBdr>
                            <w:top w:val="none" w:sz="0" w:space="0" w:color="auto"/>
                            <w:left w:val="none" w:sz="0" w:space="0" w:color="auto"/>
                            <w:bottom w:val="none" w:sz="0" w:space="0" w:color="auto"/>
                            <w:right w:val="none" w:sz="0" w:space="0" w:color="auto"/>
                          </w:divBdr>
                        </w:div>
                        <w:div w:id="1303538284">
                          <w:marLeft w:val="0"/>
                          <w:marRight w:val="0"/>
                          <w:marTop w:val="0"/>
                          <w:marBottom w:val="0"/>
                          <w:divBdr>
                            <w:top w:val="none" w:sz="0" w:space="0" w:color="auto"/>
                            <w:left w:val="none" w:sz="0" w:space="0" w:color="auto"/>
                            <w:bottom w:val="none" w:sz="0" w:space="0" w:color="auto"/>
                            <w:right w:val="none" w:sz="0" w:space="0" w:color="auto"/>
                          </w:divBdr>
                          <w:divsChild>
                            <w:div w:id="740443056">
                              <w:marLeft w:val="0"/>
                              <w:marRight w:val="0"/>
                              <w:marTop w:val="0"/>
                              <w:marBottom w:val="300"/>
                              <w:divBdr>
                                <w:top w:val="single" w:sz="6" w:space="0" w:color="D0D2D3"/>
                                <w:left w:val="single" w:sz="6" w:space="0" w:color="D0D2D3"/>
                                <w:bottom w:val="single" w:sz="6" w:space="0" w:color="D0D2D3"/>
                                <w:right w:val="single" w:sz="6" w:space="0" w:color="D0D2D3"/>
                              </w:divBdr>
                              <w:divsChild>
                                <w:div w:id="25450864">
                                  <w:marLeft w:val="0"/>
                                  <w:marRight w:val="0"/>
                                  <w:marTop w:val="0"/>
                                  <w:marBottom w:val="120"/>
                                  <w:divBdr>
                                    <w:top w:val="none" w:sz="0" w:space="0" w:color="auto"/>
                                    <w:left w:val="none" w:sz="0" w:space="0" w:color="auto"/>
                                    <w:bottom w:val="none" w:sz="0" w:space="0" w:color="auto"/>
                                    <w:right w:val="none" w:sz="0" w:space="0" w:color="auto"/>
                                  </w:divBdr>
                                  <w:divsChild>
                                    <w:div w:id="1136949400">
                                      <w:marLeft w:val="0"/>
                                      <w:marRight w:val="0"/>
                                      <w:marTop w:val="0"/>
                                      <w:marBottom w:val="0"/>
                                      <w:divBdr>
                                        <w:top w:val="none" w:sz="0" w:space="0" w:color="auto"/>
                                        <w:left w:val="none" w:sz="0" w:space="0" w:color="auto"/>
                                        <w:bottom w:val="none" w:sz="0" w:space="0" w:color="auto"/>
                                        <w:right w:val="none" w:sz="0" w:space="0" w:color="auto"/>
                                      </w:divBdr>
                                      <w:divsChild>
                                        <w:div w:id="2515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396">
                                  <w:marLeft w:val="0"/>
                                  <w:marRight w:val="0"/>
                                  <w:marTop w:val="0"/>
                                  <w:marBottom w:val="0"/>
                                  <w:divBdr>
                                    <w:top w:val="none" w:sz="0" w:space="0" w:color="auto"/>
                                    <w:left w:val="none" w:sz="0" w:space="0" w:color="auto"/>
                                    <w:bottom w:val="none" w:sz="0" w:space="0" w:color="auto"/>
                                    <w:right w:val="none" w:sz="0" w:space="0" w:color="auto"/>
                                  </w:divBdr>
                                  <w:divsChild>
                                    <w:div w:id="1042634513">
                                      <w:marLeft w:val="0"/>
                                      <w:marRight w:val="0"/>
                                      <w:marTop w:val="0"/>
                                      <w:marBottom w:val="0"/>
                                      <w:divBdr>
                                        <w:top w:val="none" w:sz="0" w:space="0" w:color="auto"/>
                                        <w:left w:val="none" w:sz="0" w:space="0" w:color="auto"/>
                                        <w:bottom w:val="none" w:sz="0" w:space="0" w:color="auto"/>
                                        <w:right w:val="none" w:sz="0" w:space="0" w:color="auto"/>
                                      </w:divBdr>
                                      <w:divsChild>
                                        <w:div w:id="561019857">
                                          <w:marLeft w:val="0"/>
                                          <w:marRight w:val="0"/>
                                          <w:marTop w:val="0"/>
                                          <w:marBottom w:val="0"/>
                                          <w:divBdr>
                                            <w:top w:val="none" w:sz="0" w:space="0" w:color="auto"/>
                                            <w:left w:val="none" w:sz="0" w:space="0" w:color="auto"/>
                                            <w:bottom w:val="none" w:sz="0" w:space="0" w:color="auto"/>
                                            <w:right w:val="none" w:sz="0" w:space="0" w:color="auto"/>
                                          </w:divBdr>
                                          <w:divsChild>
                                            <w:div w:id="1619920157">
                                              <w:marLeft w:val="0"/>
                                              <w:marRight w:val="0"/>
                                              <w:marTop w:val="0"/>
                                              <w:marBottom w:val="0"/>
                                              <w:divBdr>
                                                <w:top w:val="none" w:sz="0" w:space="0" w:color="auto"/>
                                                <w:left w:val="none" w:sz="0" w:space="0" w:color="auto"/>
                                                <w:bottom w:val="none" w:sz="0" w:space="0" w:color="auto"/>
                                                <w:right w:val="none" w:sz="0" w:space="0" w:color="auto"/>
                                              </w:divBdr>
                                              <w:divsChild>
                                                <w:div w:id="1347174811">
                                                  <w:marLeft w:val="0"/>
                                                  <w:marRight w:val="0"/>
                                                  <w:marTop w:val="0"/>
                                                  <w:marBottom w:val="0"/>
                                                  <w:divBdr>
                                                    <w:top w:val="none" w:sz="0" w:space="0" w:color="auto"/>
                                                    <w:left w:val="none" w:sz="0" w:space="0" w:color="auto"/>
                                                    <w:bottom w:val="none" w:sz="0" w:space="0" w:color="auto"/>
                                                    <w:right w:val="none" w:sz="0" w:space="0" w:color="auto"/>
                                                  </w:divBdr>
                                                  <w:divsChild>
                                                    <w:div w:id="331105216">
                                                      <w:marLeft w:val="0"/>
                                                      <w:marRight w:val="0"/>
                                                      <w:marTop w:val="0"/>
                                                      <w:marBottom w:val="0"/>
                                                      <w:divBdr>
                                                        <w:top w:val="none" w:sz="0" w:space="0" w:color="auto"/>
                                                        <w:left w:val="none" w:sz="0" w:space="0" w:color="auto"/>
                                                        <w:bottom w:val="none" w:sz="0" w:space="0" w:color="auto"/>
                                                        <w:right w:val="none" w:sz="0" w:space="0" w:color="auto"/>
                                                      </w:divBdr>
                                                      <w:divsChild>
                                                        <w:div w:id="992757375">
                                                          <w:marLeft w:val="0"/>
                                                          <w:marRight w:val="0"/>
                                                          <w:marTop w:val="0"/>
                                                          <w:marBottom w:val="0"/>
                                                          <w:divBdr>
                                                            <w:top w:val="none" w:sz="0" w:space="0" w:color="auto"/>
                                                            <w:left w:val="none" w:sz="0" w:space="0" w:color="auto"/>
                                                            <w:bottom w:val="none" w:sz="0" w:space="0" w:color="auto"/>
                                                            <w:right w:val="none" w:sz="0" w:space="0" w:color="auto"/>
                                                          </w:divBdr>
                                                          <w:divsChild>
                                                            <w:div w:id="1039821756">
                                                              <w:marLeft w:val="0"/>
                                                              <w:marRight w:val="0"/>
                                                              <w:marTop w:val="0"/>
                                                              <w:marBottom w:val="0"/>
                                                              <w:divBdr>
                                                                <w:top w:val="none" w:sz="0" w:space="0" w:color="auto"/>
                                                                <w:left w:val="none" w:sz="0" w:space="0" w:color="auto"/>
                                                                <w:bottom w:val="none" w:sz="0" w:space="0" w:color="auto"/>
                                                                <w:right w:val="none" w:sz="0" w:space="0" w:color="auto"/>
                                                              </w:divBdr>
                                                              <w:divsChild>
                                                                <w:div w:id="702249733">
                                                                  <w:marLeft w:val="0"/>
                                                                  <w:marRight w:val="0"/>
                                                                  <w:marTop w:val="0"/>
                                                                  <w:marBottom w:val="0"/>
                                                                  <w:divBdr>
                                                                    <w:top w:val="none" w:sz="0" w:space="0" w:color="auto"/>
                                                                    <w:left w:val="none" w:sz="0" w:space="0" w:color="auto"/>
                                                                    <w:bottom w:val="none" w:sz="0" w:space="0" w:color="auto"/>
                                                                    <w:right w:val="none" w:sz="0" w:space="0" w:color="auto"/>
                                                                  </w:divBdr>
                                                                  <w:divsChild>
                                                                    <w:div w:id="1249735676">
                                                                      <w:marLeft w:val="0"/>
                                                                      <w:marRight w:val="0"/>
                                                                      <w:marTop w:val="0"/>
                                                                      <w:marBottom w:val="0"/>
                                                                      <w:divBdr>
                                                                        <w:top w:val="none" w:sz="0" w:space="0" w:color="auto"/>
                                                                        <w:left w:val="none" w:sz="0" w:space="0" w:color="auto"/>
                                                                        <w:bottom w:val="none" w:sz="0" w:space="0" w:color="auto"/>
                                                                        <w:right w:val="none" w:sz="0" w:space="0" w:color="auto"/>
                                                                      </w:divBdr>
                                                                    </w:div>
                                                                  </w:divsChild>
                                                                </w:div>
                                                                <w:div w:id="505554881">
                                                                  <w:marLeft w:val="0"/>
                                                                  <w:marRight w:val="0"/>
                                                                  <w:marTop w:val="0"/>
                                                                  <w:marBottom w:val="0"/>
                                                                  <w:divBdr>
                                                                    <w:top w:val="none" w:sz="0" w:space="0" w:color="auto"/>
                                                                    <w:left w:val="none" w:sz="0" w:space="0" w:color="auto"/>
                                                                    <w:bottom w:val="none" w:sz="0" w:space="0" w:color="auto"/>
                                                                    <w:right w:val="none" w:sz="0" w:space="0" w:color="auto"/>
                                                                  </w:divBdr>
                                                                  <w:divsChild>
                                                                    <w:div w:id="754474545">
                                                                      <w:marLeft w:val="0"/>
                                                                      <w:marRight w:val="0"/>
                                                                      <w:marTop w:val="0"/>
                                                                      <w:marBottom w:val="0"/>
                                                                      <w:divBdr>
                                                                        <w:top w:val="none" w:sz="0" w:space="0" w:color="auto"/>
                                                                        <w:left w:val="none" w:sz="0" w:space="0" w:color="auto"/>
                                                                        <w:bottom w:val="none" w:sz="0" w:space="0" w:color="auto"/>
                                                                        <w:right w:val="none" w:sz="0" w:space="0" w:color="auto"/>
                                                                      </w:divBdr>
                                                                    </w:div>
                                                                  </w:divsChild>
                                                                </w:div>
                                                                <w:div w:id="1804079067">
                                                                  <w:marLeft w:val="0"/>
                                                                  <w:marRight w:val="0"/>
                                                                  <w:marTop w:val="0"/>
                                                                  <w:marBottom w:val="0"/>
                                                                  <w:divBdr>
                                                                    <w:top w:val="none" w:sz="0" w:space="0" w:color="auto"/>
                                                                    <w:left w:val="none" w:sz="0" w:space="0" w:color="auto"/>
                                                                    <w:bottom w:val="none" w:sz="0" w:space="0" w:color="auto"/>
                                                                    <w:right w:val="none" w:sz="0" w:space="0" w:color="auto"/>
                                                                  </w:divBdr>
                                                                  <w:divsChild>
                                                                    <w:div w:id="549801372">
                                                                      <w:marLeft w:val="0"/>
                                                                      <w:marRight w:val="0"/>
                                                                      <w:marTop w:val="0"/>
                                                                      <w:marBottom w:val="0"/>
                                                                      <w:divBdr>
                                                                        <w:top w:val="none" w:sz="0" w:space="0" w:color="auto"/>
                                                                        <w:left w:val="none" w:sz="0" w:space="0" w:color="auto"/>
                                                                        <w:bottom w:val="none" w:sz="0" w:space="0" w:color="auto"/>
                                                                        <w:right w:val="none" w:sz="0" w:space="0" w:color="auto"/>
                                                                      </w:divBdr>
                                                                    </w:div>
                                                                  </w:divsChild>
                                                                </w:div>
                                                                <w:div w:id="272444433">
                                                                  <w:marLeft w:val="0"/>
                                                                  <w:marRight w:val="0"/>
                                                                  <w:marTop w:val="0"/>
                                                                  <w:marBottom w:val="0"/>
                                                                  <w:divBdr>
                                                                    <w:top w:val="none" w:sz="0" w:space="0" w:color="auto"/>
                                                                    <w:left w:val="none" w:sz="0" w:space="0" w:color="auto"/>
                                                                    <w:bottom w:val="none" w:sz="0" w:space="0" w:color="auto"/>
                                                                    <w:right w:val="none" w:sz="0" w:space="0" w:color="auto"/>
                                                                  </w:divBdr>
                                                                  <w:divsChild>
                                                                    <w:div w:id="1055355422">
                                                                      <w:marLeft w:val="0"/>
                                                                      <w:marRight w:val="0"/>
                                                                      <w:marTop w:val="0"/>
                                                                      <w:marBottom w:val="0"/>
                                                                      <w:divBdr>
                                                                        <w:top w:val="none" w:sz="0" w:space="0" w:color="auto"/>
                                                                        <w:left w:val="none" w:sz="0" w:space="0" w:color="auto"/>
                                                                        <w:bottom w:val="none" w:sz="0" w:space="0" w:color="auto"/>
                                                                        <w:right w:val="none" w:sz="0" w:space="0" w:color="auto"/>
                                                                      </w:divBdr>
                                                                    </w:div>
                                                                  </w:divsChild>
                                                                </w:div>
                                                                <w:div w:id="1021973894">
                                                                  <w:marLeft w:val="0"/>
                                                                  <w:marRight w:val="0"/>
                                                                  <w:marTop w:val="0"/>
                                                                  <w:marBottom w:val="0"/>
                                                                  <w:divBdr>
                                                                    <w:top w:val="none" w:sz="0" w:space="0" w:color="auto"/>
                                                                    <w:left w:val="none" w:sz="0" w:space="0" w:color="auto"/>
                                                                    <w:bottom w:val="none" w:sz="0" w:space="0" w:color="auto"/>
                                                                    <w:right w:val="none" w:sz="0" w:space="0" w:color="auto"/>
                                                                  </w:divBdr>
                                                                  <w:divsChild>
                                                                    <w:div w:id="8057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26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43204">
                                          <w:marLeft w:val="0"/>
                                          <w:marRight w:val="0"/>
                                          <w:marTop w:val="75"/>
                                          <w:marBottom w:val="0"/>
                                          <w:divBdr>
                                            <w:top w:val="none" w:sz="0" w:space="0" w:color="auto"/>
                                            <w:left w:val="none" w:sz="0" w:space="0" w:color="auto"/>
                                            <w:bottom w:val="none" w:sz="0" w:space="0" w:color="auto"/>
                                            <w:right w:val="none" w:sz="0" w:space="0" w:color="auto"/>
                                          </w:divBdr>
                                          <w:divsChild>
                                            <w:div w:id="1496143764">
                                              <w:marLeft w:val="0"/>
                                              <w:marRight w:val="0"/>
                                              <w:marTop w:val="0"/>
                                              <w:marBottom w:val="0"/>
                                              <w:divBdr>
                                                <w:top w:val="none" w:sz="0" w:space="0" w:color="auto"/>
                                                <w:left w:val="none" w:sz="0" w:space="0" w:color="auto"/>
                                                <w:bottom w:val="none" w:sz="0" w:space="0" w:color="auto"/>
                                                <w:right w:val="none" w:sz="0" w:space="0" w:color="auto"/>
                                              </w:divBdr>
                                              <w:divsChild>
                                                <w:div w:id="507911129">
                                                  <w:marLeft w:val="0"/>
                                                  <w:marRight w:val="0"/>
                                                  <w:marTop w:val="0"/>
                                                  <w:marBottom w:val="0"/>
                                                  <w:divBdr>
                                                    <w:top w:val="none" w:sz="0" w:space="0" w:color="auto"/>
                                                    <w:left w:val="none" w:sz="0" w:space="0" w:color="auto"/>
                                                    <w:bottom w:val="none" w:sz="0" w:space="0" w:color="auto"/>
                                                    <w:right w:val="none" w:sz="0" w:space="0" w:color="auto"/>
                                                  </w:divBdr>
                                                  <w:divsChild>
                                                    <w:div w:id="485711899">
                                                      <w:marLeft w:val="0"/>
                                                      <w:marRight w:val="0"/>
                                                      <w:marTop w:val="0"/>
                                                      <w:marBottom w:val="0"/>
                                                      <w:divBdr>
                                                        <w:top w:val="none" w:sz="0" w:space="0" w:color="auto"/>
                                                        <w:left w:val="none" w:sz="0" w:space="0" w:color="auto"/>
                                                        <w:bottom w:val="none" w:sz="0" w:space="0" w:color="auto"/>
                                                        <w:right w:val="none" w:sz="0" w:space="0" w:color="auto"/>
                                                      </w:divBdr>
                                                    </w:div>
                                                  </w:divsChild>
                                                </w:div>
                                                <w:div w:id="1410233112">
                                                  <w:marLeft w:val="0"/>
                                                  <w:marRight w:val="0"/>
                                                  <w:marTop w:val="0"/>
                                                  <w:marBottom w:val="0"/>
                                                  <w:divBdr>
                                                    <w:top w:val="none" w:sz="0" w:space="0" w:color="auto"/>
                                                    <w:left w:val="none" w:sz="0" w:space="0" w:color="auto"/>
                                                    <w:bottom w:val="none" w:sz="0" w:space="0" w:color="auto"/>
                                                    <w:right w:val="none" w:sz="0" w:space="0" w:color="auto"/>
                                                  </w:divBdr>
                                                </w:div>
                                                <w:div w:id="215437276">
                                                  <w:marLeft w:val="0"/>
                                                  <w:marRight w:val="0"/>
                                                  <w:marTop w:val="0"/>
                                                  <w:marBottom w:val="0"/>
                                                  <w:divBdr>
                                                    <w:top w:val="none" w:sz="0" w:space="0" w:color="auto"/>
                                                    <w:left w:val="none" w:sz="0" w:space="0" w:color="auto"/>
                                                    <w:bottom w:val="none" w:sz="0" w:space="0" w:color="auto"/>
                                                    <w:right w:val="none" w:sz="0" w:space="0" w:color="auto"/>
                                                  </w:divBdr>
                                                </w:div>
                                                <w:div w:id="1053427989">
                                                  <w:marLeft w:val="0"/>
                                                  <w:marRight w:val="0"/>
                                                  <w:marTop w:val="0"/>
                                                  <w:marBottom w:val="0"/>
                                                  <w:divBdr>
                                                    <w:top w:val="none" w:sz="0" w:space="0" w:color="auto"/>
                                                    <w:left w:val="none" w:sz="0" w:space="0" w:color="auto"/>
                                                    <w:bottom w:val="none" w:sz="0" w:space="0" w:color="auto"/>
                                                    <w:right w:val="none" w:sz="0" w:space="0" w:color="auto"/>
                                                  </w:divBdr>
                                                </w:div>
                                                <w:div w:id="2103985715">
                                                  <w:marLeft w:val="0"/>
                                                  <w:marRight w:val="0"/>
                                                  <w:marTop w:val="0"/>
                                                  <w:marBottom w:val="0"/>
                                                  <w:divBdr>
                                                    <w:top w:val="none" w:sz="0" w:space="0" w:color="auto"/>
                                                    <w:left w:val="none" w:sz="0" w:space="0" w:color="auto"/>
                                                    <w:bottom w:val="none" w:sz="0" w:space="0" w:color="auto"/>
                                                    <w:right w:val="none" w:sz="0" w:space="0" w:color="auto"/>
                                                  </w:divBdr>
                                                </w:div>
                                                <w:div w:id="539322262">
                                                  <w:marLeft w:val="0"/>
                                                  <w:marRight w:val="0"/>
                                                  <w:marTop w:val="0"/>
                                                  <w:marBottom w:val="0"/>
                                                  <w:divBdr>
                                                    <w:top w:val="none" w:sz="0" w:space="0" w:color="auto"/>
                                                    <w:left w:val="none" w:sz="0" w:space="0" w:color="auto"/>
                                                    <w:bottom w:val="none" w:sz="0" w:space="0" w:color="auto"/>
                                                    <w:right w:val="none" w:sz="0" w:space="0" w:color="auto"/>
                                                  </w:divBdr>
                                                </w:div>
                                                <w:div w:id="2041860820">
                                                  <w:marLeft w:val="0"/>
                                                  <w:marRight w:val="0"/>
                                                  <w:marTop w:val="0"/>
                                                  <w:marBottom w:val="0"/>
                                                  <w:divBdr>
                                                    <w:top w:val="none" w:sz="0" w:space="0" w:color="auto"/>
                                                    <w:left w:val="none" w:sz="0" w:space="0" w:color="auto"/>
                                                    <w:bottom w:val="none" w:sz="0" w:space="0" w:color="auto"/>
                                                    <w:right w:val="none" w:sz="0" w:space="0" w:color="auto"/>
                                                  </w:divBdr>
                                                </w:div>
                                                <w:div w:id="885221164">
                                                  <w:marLeft w:val="0"/>
                                                  <w:marRight w:val="0"/>
                                                  <w:marTop w:val="0"/>
                                                  <w:marBottom w:val="0"/>
                                                  <w:divBdr>
                                                    <w:top w:val="none" w:sz="0" w:space="0" w:color="auto"/>
                                                    <w:left w:val="none" w:sz="0" w:space="0" w:color="auto"/>
                                                    <w:bottom w:val="none" w:sz="0" w:space="0" w:color="auto"/>
                                                    <w:right w:val="none" w:sz="0" w:space="0" w:color="auto"/>
                                                  </w:divBdr>
                                                </w:div>
                                                <w:div w:id="808519517">
                                                  <w:marLeft w:val="0"/>
                                                  <w:marRight w:val="0"/>
                                                  <w:marTop w:val="0"/>
                                                  <w:marBottom w:val="0"/>
                                                  <w:divBdr>
                                                    <w:top w:val="none" w:sz="0" w:space="0" w:color="auto"/>
                                                    <w:left w:val="none" w:sz="0" w:space="0" w:color="auto"/>
                                                    <w:bottom w:val="none" w:sz="0" w:space="0" w:color="auto"/>
                                                    <w:right w:val="none" w:sz="0" w:space="0" w:color="auto"/>
                                                  </w:divBdr>
                                                  <w:divsChild>
                                                    <w:div w:id="50884080">
                                                      <w:marLeft w:val="0"/>
                                                      <w:marRight w:val="0"/>
                                                      <w:marTop w:val="0"/>
                                                      <w:marBottom w:val="0"/>
                                                      <w:divBdr>
                                                        <w:top w:val="none" w:sz="0" w:space="0" w:color="auto"/>
                                                        <w:left w:val="none" w:sz="0" w:space="0" w:color="auto"/>
                                                        <w:bottom w:val="none" w:sz="0" w:space="0" w:color="auto"/>
                                                        <w:right w:val="none" w:sz="0" w:space="0" w:color="auto"/>
                                                      </w:divBdr>
                                                      <w:divsChild>
                                                        <w:div w:id="6393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4081">
                                                  <w:marLeft w:val="0"/>
                                                  <w:marRight w:val="0"/>
                                                  <w:marTop w:val="0"/>
                                                  <w:marBottom w:val="0"/>
                                                  <w:divBdr>
                                                    <w:top w:val="none" w:sz="0" w:space="0" w:color="auto"/>
                                                    <w:left w:val="none" w:sz="0" w:space="0" w:color="auto"/>
                                                    <w:bottom w:val="none" w:sz="0" w:space="0" w:color="auto"/>
                                                    <w:right w:val="none" w:sz="0" w:space="0" w:color="auto"/>
                                                  </w:divBdr>
                                                </w:div>
                                                <w:div w:id="119035485">
                                                  <w:marLeft w:val="0"/>
                                                  <w:marRight w:val="0"/>
                                                  <w:marTop w:val="0"/>
                                                  <w:marBottom w:val="0"/>
                                                  <w:divBdr>
                                                    <w:top w:val="none" w:sz="0" w:space="0" w:color="auto"/>
                                                    <w:left w:val="none" w:sz="0" w:space="0" w:color="auto"/>
                                                    <w:bottom w:val="none" w:sz="0" w:space="0" w:color="auto"/>
                                                    <w:right w:val="none" w:sz="0" w:space="0" w:color="auto"/>
                                                  </w:divBdr>
                                                </w:div>
                                                <w:div w:id="1300574952">
                                                  <w:marLeft w:val="0"/>
                                                  <w:marRight w:val="0"/>
                                                  <w:marTop w:val="0"/>
                                                  <w:marBottom w:val="0"/>
                                                  <w:divBdr>
                                                    <w:top w:val="none" w:sz="0" w:space="0" w:color="auto"/>
                                                    <w:left w:val="none" w:sz="0" w:space="0" w:color="auto"/>
                                                    <w:bottom w:val="none" w:sz="0" w:space="0" w:color="auto"/>
                                                    <w:right w:val="none" w:sz="0" w:space="0" w:color="auto"/>
                                                  </w:divBdr>
                                                </w:div>
                                                <w:div w:id="131287059">
                                                  <w:marLeft w:val="0"/>
                                                  <w:marRight w:val="0"/>
                                                  <w:marTop w:val="0"/>
                                                  <w:marBottom w:val="0"/>
                                                  <w:divBdr>
                                                    <w:top w:val="none" w:sz="0" w:space="0" w:color="auto"/>
                                                    <w:left w:val="none" w:sz="0" w:space="0" w:color="auto"/>
                                                    <w:bottom w:val="none" w:sz="0" w:space="0" w:color="auto"/>
                                                    <w:right w:val="none" w:sz="0" w:space="0" w:color="auto"/>
                                                  </w:divBdr>
                                                </w:div>
                                                <w:div w:id="755591068">
                                                  <w:marLeft w:val="0"/>
                                                  <w:marRight w:val="0"/>
                                                  <w:marTop w:val="0"/>
                                                  <w:marBottom w:val="0"/>
                                                  <w:divBdr>
                                                    <w:top w:val="none" w:sz="0" w:space="0" w:color="auto"/>
                                                    <w:left w:val="none" w:sz="0" w:space="0" w:color="auto"/>
                                                    <w:bottom w:val="none" w:sz="0" w:space="0" w:color="auto"/>
                                                    <w:right w:val="none" w:sz="0" w:space="0" w:color="auto"/>
                                                  </w:divBdr>
                                                </w:div>
                                                <w:div w:id="1821536930">
                                                  <w:marLeft w:val="0"/>
                                                  <w:marRight w:val="0"/>
                                                  <w:marTop w:val="0"/>
                                                  <w:marBottom w:val="0"/>
                                                  <w:divBdr>
                                                    <w:top w:val="none" w:sz="0" w:space="0" w:color="auto"/>
                                                    <w:left w:val="none" w:sz="0" w:space="0" w:color="auto"/>
                                                    <w:bottom w:val="none" w:sz="0" w:space="0" w:color="auto"/>
                                                    <w:right w:val="none" w:sz="0" w:space="0" w:color="auto"/>
                                                  </w:divBdr>
                                                </w:div>
                                                <w:div w:id="1539779971">
                                                  <w:marLeft w:val="0"/>
                                                  <w:marRight w:val="0"/>
                                                  <w:marTop w:val="0"/>
                                                  <w:marBottom w:val="0"/>
                                                  <w:divBdr>
                                                    <w:top w:val="none" w:sz="0" w:space="0" w:color="auto"/>
                                                    <w:left w:val="none" w:sz="0" w:space="0" w:color="auto"/>
                                                    <w:bottom w:val="none" w:sz="0" w:space="0" w:color="auto"/>
                                                    <w:right w:val="none" w:sz="0" w:space="0" w:color="auto"/>
                                                  </w:divBdr>
                                                </w:div>
                                                <w:div w:id="334773335">
                                                  <w:marLeft w:val="0"/>
                                                  <w:marRight w:val="0"/>
                                                  <w:marTop w:val="0"/>
                                                  <w:marBottom w:val="0"/>
                                                  <w:divBdr>
                                                    <w:top w:val="none" w:sz="0" w:space="0" w:color="auto"/>
                                                    <w:left w:val="none" w:sz="0" w:space="0" w:color="auto"/>
                                                    <w:bottom w:val="none" w:sz="0" w:space="0" w:color="auto"/>
                                                    <w:right w:val="none" w:sz="0" w:space="0" w:color="auto"/>
                                                  </w:divBdr>
                                                </w:div>
                                                <w:div w:id="1564410361">
                                                  <w:marLeft w:val="0"/>
                                                  <w:marRight w:val="0"/>
                                                  <w:marTop w:val="0"/>
                                                  <w:marBottom w:val="0"/>
                                                  <w:divBdr>
                                                    <w:top w:val="none" w:sz="0" w:space="0" w:color="auto"/>
                                                    <w:left w:val="none" w:sz="0" w:space="0" w:color="auto"/>
                                                    <w:bottom w:val="none" w:sz="0" w:space="0" w:color="auto"/>
                                                    <w:right w:val="none" w:sz="0" w:space="0" w:color="auto"/>
                                                  </w:divBdr>
                                                </w:div>
                                                <w:div w:id="1172986123">
                                                  <w:marLeft w:val="0"/>
                                                  <w:marRight w:val="0"/>
                                                  <w:marTop w:val="0"/>
                                                  <w:marBottom w:val="0"/>
                                                  <w:divBdr>
                                                    <w:top w:val="none" w:sz="0" w:space="0" w:color="auto"/>
                                                    <w:left w:val="none" w:sz="0" w:space="0" w:color="auto"/>
                                                    <w:bottom w:val="none" w:sz="0" w:space="0" w:color="auto"/>
                                                    <w:right w:val="none" w:sz="0" w:space="0" w:color="auto"/>
                                                  </w:divBdr>
                                                </w:div>
                                                <w:div w:id="395469993">
                                                  <w:marLeft w:val="0"/>
                                                  <w:marRight w:val="0"/>
                                                  <w:marTop w:val="0"/>
                                                  <w:marBottom w:val="0"/>
                                                  <w:divBdr>
                                                    <w:top w:val="none" w:sz="0" w:space="0" w:color="auto"/>
                                                    <w:left w:val="none" w:sz="0" w:space="0" w:color="auto"/>
                                                    <w:bottom w:val="none" w:sz="0" w:space="0" w:color="auto"/>
                                                    <w:right w:val="none" w:sz="0" w:space="0" w:color="auto"/>
                                                  </w:divBdr>
                                                </w:div>
                                                <w:div w:id="1027297237">
                                                  <w:marLeft w:val="0"/>
                                                  <w:marRight w:val="0"/>
                                                  <w:marTop w:val="0"/>
                                                  <w:marBottom w:val="0"/>
                                                  <w:divBdr>
                                                    <w:top w:val="none" w:sz="0" w:space="0" w:color="auto"/>
                                                    <w:left w:val="none" w:sz="0" w:space="0" w:color="auto"/>
                                                    <w:bottom w:val="none" w:sz="0" w:space="0" w:color="auto"/>
                                                    <w:right w:val="none" w:sz="0" w:space="0" w:color="auto"/>
                                                  </w:divBdr>
                                                </w:div>
                                                <w:div w:id="1099594664">
                                                  <w:marLeft w:val="0"/>
                                                  <w:marRight w:val="0"/>
                                                  <w:marTop w:val="0"/>
                                                  <w:marBottom w:val="0"/>
                                                  <w:divBdr>
                                                    <w:top w:val="none" w:sz="0" w:space="0" w:color="auto"/>
                                                    <w:left w:val="none" w:sz="0" w:space="0" w:color="auto"/>
                                                    <w:bottom w:val="none" w:sz="0" w:space="0" w:color="auto"/>
                                                    <w:right w:val="none" w:sz="0" w:space="0" w:color="auto"/>
                                                  </w:divBdr>
                                                </w:div>
                                                <w:div w:id="1985305431">
                                                  <w:marLeft w:val="0"/>
                                                  <w:marRight w:val="0"/>
                                                  <w:marTop w:val="0"/>
                                                  <w:marBottom w:val="0"/>
                                                  <w:divBdr>
                                                    <w:top w:val="none" w:sz="0" w:space="0" w:color="auto"/>
                                                    <w:left w:val="none" w:sz="0" w:space="0" w:color="auto"/>
                                                    <w:bottom w:val="none" w:sz="0" w:space="0" w:color="auto"/>
                                                    <w:right w:val="none" w:sz="0" w:space="0" w:color="auto"/>
                                                  </w:divBdr>
                                                </w:div>
                                                <w:div w:id="12341269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375117">
                      <w:marLeft w:val="0"/>
                      <w:marRight w:val="0"/>
                      <w:marTop w:val="0"/>
                      <w:marBottom w:val="300"/>
                      <w:divBdr>
                        <w:top w:val="none" w:sz="0" w:space="0" w:color="auto"/>
                        <w:left w:val="none" w:sz="0" w:space="0" w:color="auto"/>
                        <w:bottom w:val="none" w:sz="0" w:space="0" w:color="auto"/>
                        <w:right w:val="none" w:sz="0" w:space="0" w:color="auto"/>
                      </w:divBdr>
                      <w:divsChild>
                        <w:div w:id="45765337">
                          <w:marLeft w:val="0"/>
                          <w:marRight w:val="0"/>
                          <w:marTop w:val="0"/>
                          <w:marBottom w:val="180"/>
                          <w:divBdr>
                            <w:top w:val="none" w:sz="0" w:space="0" w:color="auto"/>
                            <w:left w:val="none" w:sz="0" w:space="0" w:color="auto"/>
                            <w:bottom w:val="none" w:sz="0" w:space="0" w:color="auto"/>
                            <w:right w:val="none" w:sz="0" w:space="0" w:color="auto"/>
                          </w:divBdr>
                        </w:div>
                        <w:div w:id="61222995">
                          <w:marLeft w:val="0"/>
                          <w:marRight w:val="0"/>
                          <w:marTop w:val="0"/>
                          <w:marBottom w:val="0"/>
                          <w:divBdr>
                            <w:top w:val="none" w:sz="0" w:space="0" w:color="auto"/>
                            <w:left w:val="none" w:sz="0" w:space="0" w:color="auto"/>
                            <w:bottom w:val="none" w:sz="0" w:space="0" w:color="auto"/>
                            <w:right w:val="none" w:sz="0" w:space="0" w:color="auto"/>
                          </w:divBdr>
                          <w:divsChild>
                            <w:div w:id="1941791557">
                              <w:marLeft w:val="0"/>
                              <w:marRight w:val="0"/>
                              <w:marTop w:val="0"/>
                              <w:marBottom w:val="300"/>
                              <w:divBdr>
                                <w:top w:val="single" w:sz="6" w:space="0" w:color="D0D2D3"/>
                                <w:left w:val="single" w:sz="6" w:space="0" w:color="D0D2D3"/>
                                <w:bottom w:val="single" w:sz="6" w:space="0" w:color="D0D2D3"/>
                                <w:right w:val="single" w:sz="6" w:space="0" w:color="D0D2D3"/>
                              </w:divBdr>
                              <w:divsChild>
                                <w:div w:id="1504053133">
                                  <w:marLeft w:val="0"/>
                                  <w:marRight w:val="0"/>
                                  <w:marTop w:val="0"/>
                                  <w:marBottom w:val="120"/>
                                  <w:divBdr>
                                    <w:top w:val="none" w:sz="0" w:space="0" w:color="auto"/>
                                    <w:left w:val="none" w:sz="0" w:space="0" w:color="auto"/>
                                    <w:bottom w:val="none" w:sz="0" w:space="0" w:color="auto"/>
                                    <w:right w:val="none" w:sz="0" w:space="0" w:color="auto"/>
                                  </w:divBdr>
                                  <w:divsChild>
                                    <w:div w:id="2007895690">
                                      <w:marLeft w:val="0"/>
                                      <w:marRight w:val="0"/>
                                      <w:marTop w:val="0"/>
                                      <w:marBottom w:val="0"/>
                                      <w:divBdr>
                                        <w:top w:val="none" w:sz="0" w:space="0" w:color="auto"/>
                                        <w:left w:val="none" w:sz="0" w:space="0" w:color="auto"/>
                                        <w:bottom w:val="none" w:sz="0" w:space="0" w:color="auto"/>
                                        <w:right w:val="none" w:sz="0" w:space="0" w:color="auto"/>
                                      </w:divBdr>
                                      <w:divsChild>
                                        <w:div w:id="15608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71139">
                                  <w:marLeft w:val="0"/>
                                  <w:marRight w:val="0"/>
                                  <w:marTop w:val="0"/>
                                  <w:marBottom w:val="0"/>
                                  <w:divBdr>
                                    <w:top w:val="none" w:sz="0" w:space="0" w:color="auto"/>
                                    <w:left w:val="none" w:sz="0" w:space="0" w:color="auto"/>
                                    <w:bottom w:val="none" w:sz="0" w:space="0" w:color="auto"/>
                                    <w:right w:val="none" w:sz="0" w:space="0" w:color="auto"/>
                                  </w:divBdr>
                                  <w:divsChild>
                                    <w:div w:id="1581015676">
                                      <w:marLeft w:val="0"/>
                                      <w:marRight w:val="0"/>
                                      <w:marTop w:val="0"/>
                                      <w:marBottom w:val="0"/>
                                      <w:divBdr>
                                        <w:top w:val="none" w:sz="0" w:space="0" w:color="auto"/>
                                        <w:left w:val="none" w:sz="0" w:space="0" w:color="auto"/>
                                        <w:bottom w:val="none" w:sz="0" w:space="0" w:color="auto"/>
                                        <w:right w:val="none" w:sz="0" w:space="0" w:color="auto"/>
                                      </w:divBdr>
                                      <w:divsChild>
                                        <w:div w:id="1000038111">
                                          <w:marLeft w:val="0"/>
                                          <w:marRight w:val="0"/>
                                          <w:marTop w:val="0"/>
                                          <w:marBottom w:val="0"/>
                                          <w:divBdr>
                                            <w:top w:val="none" w:sz="0" w:space="0" w:color="auto"/>
                                            <w:left w:val="none" w:sz="0" w:space="0" w:color="auto"/>
                                            <w:bottom w:val="none" w:sz="0" w:space="0" w:color="auto"/>
                                            <w:right w:val="none" w:sz="0" w:space="0" w:color="auto"/>
                                          </w:divBdr>
                                          <w:divsChild>
                                            <w:div w:id="1230654361">
                                              <w:marLeft w:val="0"/>
                                              <w:marRight w:val="0"/>
                                              <w:marTop w:val="0"/>
                                              <w:marBottom w:val="0"/>
                                              <w:divBdr>
                                                <w:top w:val="none" w:sz="0" w:space="0" w:color="auto"/>
                                                <w:left w:val="none" w:sz="0" w:space="0" w:color="auto"/>
                                                <w:bottom w:val="none" w:sz="0" w:space="0" w:color="auto"/>
                                                <w:right w:val="none" w:sz="0" w:space="0" w:color="auto"/>
                                              </w:divBdr>
                                              <w:divsChild>
                                                <w:div w:id="2173203">
                                                  <w:marLeft w:val="0"/>
                                                  <w:marRight w:val="0"/>
                                                  <w:marTop w:val="0"/>
                                                  <w:marBottom w:val="0"/>
                                                  <w:divBdr>
                                                    <w:top w:val="none" w:sz="0" w:space="0" w:color="auto"/>
                                                    <w:left w:val="none" w:sz="0" w:space="0" w:color="auto"/>
                                                    <w:bottom w:val="none" w:sz="0" w:space="0" w:color="auto"/>
                                                    <w:right w:val="none" w:sz="0" w:space="0" w:color="auto"/>
                                                  </w:divBdr>
                                                  <w:divsChild>
                                                    <w:div w:id="1150560142">
                                                      <w:marLeft w:val="0"/>
                                                      <w:marRight w:val="0"/>
                                                      <w:marTop w:val="0"/>
                                                      <w:marBottom w:val="0"/>
                                                      <w:divBdr>
                                                        <w:top w:val="none" w:sz="0" w:space="0" w:color="auto"/>
                                                        <w:left w:val="none" w:sz="0" w:space="0" w:color="auto"/>
                                                        <w:bottom w:val="none" w:sz="0" w:space="0" w:color="auto"/>
                                                        <w:right w:val="none" w:sz="0" w:space="0" w:color="auto"/>
                                                      </w:divBdr>
                                                      <w:divsChild>
                                                        <w:div w:id="1037239068">
                                                          <w:marLeft w:val="0"/>
                                                          <w:marRight w:val="0"/>
                                                          <w:marTop w:val="0"/>
                                                          <w:marBottom w:val="0"/>
                                                          <w:divBdr>
                                                            <w:top w:val="none" w:sz="0" w:space="0" w:color="auto"/>
                                                            <w:left w:val="none" w:sz="0" w:space="0" w:color="auto"/>
                                                            <w:bottom w:val="none" w:sz="0" w:space="0" w:color="auto"/>
                                                            <w:right w:val="none" w:sz="0" w:space="0" w:color="auto"/>
                                                          </w:divBdr>
                                                          <w:divsChild>
                                                            <w:div w:id="1030764544">
                                                              <w:marLeft w:val="0"/>
                                                              <w:marRight w:val="0"/>
                                                              <w:marTop w:val="0"/>
                                                              <w:marBottom w:val="0"/>
                                                              <w:divBdr>
                                                                <w:top w:val="none" w:sz="0" w:space="0" w:color="auto"/>
                                                                <w:left w:val="none" w:sz="0" w:space="0" w:color="auto"/>
                                                                <w:bottom w:val="none" w:sz="0" w:space="0" w:color="auto"/>
                                                                <w:right w:val="none" w:sz="0" w:space="0" w:color="auto"/>
                                                              </w:divBdr>
                                                            </w:div>
                                                            <w:div w:id="2105878239">
                                                              <w:marLeft w:val="0"/>
                                                              <w:marRight w:val="0"/>
                                                              <w:marTop w:val="0"/>
                                                              <w:marBottom w:val="0"/>
                                                              <w:divBdr>
                                                                <w:top w:val="none" w:sz="0" w:space="0" w:color="auto"/>
                                                                <w:left w:val="none" w:sz="0" w:space="0" w:color="auto"/>
                                                                <w:bottom w:val="none" w:sz="0" w:space="0" w:color="auto"/>
                                                                <w:right w:val="none" w:sz="0" w:space="0" w:color="auto"/>
                                                              </w:divBdr>
                                                            </w:div>
                                                            <w:div w:id="981232082">
                                                              <w:marLeft w:val="0"/>
                                                              <w:marRight w:val="0"/>
                                                              <w:marTop w:val="0"/>
                                                              <w:marBottom w:val="0"/>
                                                              <w:divBdr>
                                                                <w:top w:val="none" w:sz="0" w:space="0" w:color="auto"/>
                                                                <w:left w:val="none" w:sz="0" w:space="0" w:color="auto"/>
                                                                <w:bottom w:val="none" w:sz="0" w:space="0" w:color="auto"/>
                                                                <w:right w:val="none" w:sz="0" w:space="0" w:color="auto"/>
                                                              </w:divBdr>
                                                            </w:div>
                                                          </w:divsChild>
                                                        </w:div>
                                                        <w:div w:id="546572419">
                                                          <w:marLeft w:val="0"/>
                                                          <w:marRight w:val="0"/>
                                                          <w:marTop w:val="0"/>
                                                          <w:marBottom w:val="0"/>
                                                          <w:divBdr>
                                                            <w:top w:val="none" w:sz="0" w:space="0" w:color="auto"/>
                                                            <w:left w:val="none" w:sz="0" w:space="0" w:color="auto"/>
                                                            <w:bottom w:val="none" w:sz="0" w:space="0" w:color="auto"/>
                                                            <w:right w:val="none" w:sz="0" w:space="0" w:color="auto"/>
                                                          </w:divBdr>
                                                          <w:divsChild>
                                                            <w:div w:id="1107044485">
                                                              <w:marLeft w:val="0"/>
                                                              <w:marRight w:val="0"/>
                                                              <w:marTop w:val="0"/>
                                                              <w:marBottom w:val="0"/>
                                                              <w:divBdr>
                                                                <w:top w:val="none" w:sz="0" w:space="0" w:color="auto"/>
                                                                <w:left w:val="none" w:sz="0" w:space="0" w:color="auto"/>
                                                                <w:bottom w:val="none" w:sz="0" w:space="0" w:color="auto"/>
                                                                <w:right w:val="none" w:sz="0" w:space="0" w:color="auto"/>
                                                              </w:divBdr>
                                                            </w:div>
                                                            <w:div w:id="253245781">
                                                              <w:marLeft w:val="0"/>
                                                              <w:marRight w:val="0"/>
                                                              <w:marTop w:val="0"/>
                                                              <w:marBottom w:val="0"/>
                                                              <w:divBdr>
                                                                <w:top w:val="none" w:sz="0" w:space="0" w:color="auto"/>
                                                                <w:left w:val="none" w:sz="0" w:space="0" w:color="auto"/>
                                                                <w:bottom w:val="none" w:sz="0" w:space="0" w:color="auto"/>
                                                                <w:right w:val="none" w:sz="0" w:space="0" w:color="auto"/>
                                                              </w:divBdr>
                                                            </w:div>
                                                            <w:div w:id="12270864">
                                                              <w:marLeft w:val="0"/>
                                                              <w:marRight w:val="0"/>
                                                              <w:marTop w:val="0"/>
                                                              <w:marBottom w:val="0"/>
                                                              <w:divBdr>
                                                                <w:top w:val="none" w:sz="0" w:space="0" w:color="auto"/>
                                                                <w:left w:val="none" w:sz="0" w:space="0" w:color="auto"/>
                                                                <w:bottom w:val="none" w:sz="0" w:space="0" w:color="auto"/>
                                                                <w:right w:val="none" w:sz="0" w:space="0" w:color="auto"/>
                                                              </w:divBdr>
                                                            </w:div>
                                                          </w:divsChild>
                                                        </w:div>
                                                        <w:div w:id="1574317601">
                                                          <w:marLeft w:val="0"/>
                                                          <w:marRight w:val="0"/>
                                                          <w:marTop w:val="0"/>
                                                          <w:marBottom w:val="0"/>
                                                          <w:divBdr>
                                                            <w:top w:val="none" w:sz="0" w:space="0" w:color="auto"/>
                                                            <w:left w:val="none" w:sz="0" w:space="0" w:color="auto"/>
                                                            <w:bottom w:val="none" w:sz="0" w:space="0" w:color="auto"/>
                                                            <w:right w:val="none" w:sz="0" w:space="0" w:color="auto"/>
                                                          </w:divBdr>
                                                          <w:divsChild>
                                                            <w:div w:id="484400305">
                                                              <w:marLeft w:val="0"/>
                                                              <w:marRight w:val="0"/>
                                                              <w:marTop w:val="0"/>
                                                              <w:marBottom w:val="0"/>
                                                              <w:divBdr>
                                                                <w:top w:val="none" w:sz="0" w:space="0" w:color="auto"/>
                                                                <w:left w:val="none" w:sz="0" w:space="0" w:color="auto"/>
                                                                <w:bottom w:val="none" w:sz="0" w:space="0" w:color="auto"/>
                                                                <w:right w:val="none" w:sz="0" w:space="0" w:color="auto"/>
                                                              </w:divBdr>
                                                            </w:div>
                                                            <w:div w:id="674192853">
                                                              <w:marLeft w:val="0"/>
                                                              <w:marRight w:val="0"/>
                                                              <w:marTop w:val="0"/>
                                                              <w:marBottom w:val="0"/>
                                                              <w:divBdr>
                                                                <w:top w:val="none" w:sz="0" w:space="0" w:color="auto"/>
                                                                <w:left w:val="none" w:sz="0" w:space="0" w:color="auto"/>
                                                                <w:bottom w:val="none" w:sz="0" w:space="0" w:color="auto"/>
                                                                <w:right w:val="none" w:sz="0" w:space="0" w:color="auto"/>
                                                              </w:divBdr>
                                                            </w:div>
                                                            <w:div w:id="15608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063641">
                                          <w:marLeft w:val="0"/>
                                          <w:marRight w:val="0"/>
                                          <w:marTop w:val="75"/>
                                          <w:marBottom w:val="0"/>
                                          <w:divBdr>
                                            <w:top w:val="none" w:sz="0" w:space="0" w:color="auto"/>
                                            <w:left w:val="none" w:sz="0" w:space="0" w:color="auto"/>
                                            <w:bottom w:val="none" w:sz="0" w:space="0" w:color="auto"/>
                                            <w:right w:val="none" w:sz="0" w:space="0" w:color="auto"/>
                                          </w:divBdr>
                                          <w:divsChild>
                                            <w:div w:id="2131389579">
                                              <w:marLeft w:val="0"/>
                                              <w:marRight w:val="0"/>
                                              <w:marTop w:val="0"/>
                                              <w:marBottom w:val="0"/>
                                              <w:divBdr>
                                                <w:top w:val="none" w:sz="0" w:space="0" w:color="auto"/>
                                                <w:left w:val="none" w:sz="0" w:space="0" w:color="auto"/>
                                                <w:bottom w:val="none" w:sz="0" w:space="0" w:color="auto"/>
                                                <w:right w:val="none" w:sz="0" w:space="0" w:color="auto"/>
                                              </w:divBdr>
                                              <w:divsChild>
                                                <w:div w:id="745422536">
                                                  <w:marLeft w:val="0"/>
                                                  <w:marRight w:val="0"/>
                                                  <w:marTop w:val="0"/>
                                                  <w:marBottom w:val="0"/>
                                                  <w:divBdr>
                                                    <w:top w:val="none" w:sz="0" w:space="0" w:color="auto"/>
                                                    <w:left w:val="none" w:sz="0" w:space="0" w:color="auto"/>
                                                    <w:bottom w:val="none" w:sz="0" w:space="0" w:color="auto"/>
                                                    <w:right w:val="none" w:sz="0" w:space="0" w:color="auto"/>
                                                  </w:divBdr>
                                                </w:div>
                                                <w:div w:id="688722000">
                                                  <w:marLeft w:val="0"/>
                                                  <w:marRight w:val="0"/>
                                                  <w:marTop w:val="0"/>
                                                  <w:marBottom w:val="0"/>
                                                  <w:divBdr>
                                                    <w:top w:val="none" w:sz="0" w:space="0" w:color="auto"/>
                                                    <w:left w:val="none" w:sz="0" w:space="0" w:color="auto"/>
                                                    <w:bottom w:val="none" w:sz="0" w:space="0" w:color="auto"/>
                                                    <w:right w:val="none" w:sz="0" w:space="0" w:color="auto"/>
                                                  </w:divBdr>
                                                </w:div>
                                                <w:div w:id="1193692928">
                                                  <w:marLeft w:val="0"/>
                                                  <w:marRight w:val="0"/>
                                                  <w:marTop w:val="0"/>
                                                  <w:marBottom w:val="0"/>
                                                  <w:divBdr>
                                                    <w:top w:val="none" w:sz="0" w:space="0" w:color="auto"/>
                                                    <w:left w:val="none" w:sz="0" w:space="0" w:color="auto"/>
                                                    <w:bottom w:val="none" w:sz="0" w:space="0" w:color="auto"/>
                                                    <w:right w:val="none" w:sz="0" w:space="0" w:color="auto"/>
                                                  </w:divBdr>
                                                  <w:divsChild>
                                                    <w:div w:id="816141633">
                                                      <w:marLeft w:val="0"/>
                                                      <w:marRight w:val="0"/>
                                                      <w:marTop w:val="0"/>
                                                      <w:marBottom w:val="0"/>
                                                      <w:divBdr>
                                                        <w:top w:val="none" w:sz="0" w:space="0" w:color="auto"/>
                                                        <w:left w:val="none" w:sz="0" w:space="0" w:color="auto"/>
                                                        <w:bottom w:val="none" w:sz="0" w:space="0" w:color="auto"/>
                                                        <w:right w:val="none" w:sz="0" w:space="0" w:color="auto"/>
                                                      </w:divBdr>
                                                      <w:divsChild>
                                                        <w:div w:id="13118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3577">
                                                  <w:marLeft w:val="0"/>
                                                  <w:marRight w:val="150"/>
                                                  <w:marTop w:val="0"/>
                                                  <w:marBottom w:val="0"/>
                                                  <w:divBdr>
                                                    <w:top w:val="none" w:sz="0" w:space="0" w:color="auto"/>
                                                    <w:left w:val="none" w:sz="0" w:space="0" w:color="auto"/>
                                                    <w:bottom w:val="none" w:sz="0" w:space="0" w:color="auto"/>
                                                    <w:right w:val="none" w:sz="0" w:space="0" w:color="auto"/>
                                                  </w:divBdr>
                                                </w:div>
                                                <w:div w:id="512841273">
                                                  <w:marLeft w:val="0"/>
                                                  <w:marRight w:val="0"/>
                                                  <w:marTop w:val="0"/>
                                                  <w:marBottom w:val="0"/>
                                                  <w:divBdr>
                                                    <w:top w:val="none" w:sz="0" w:space="0" w:color="auto"/>
                                                    <w:left w:val="none" w:sz="0" w:space="0" w:color="auto"/>
                                                    <w:bottom w:val="none" w:sz="0" w:space="0" w:color="auto"/>
                                                    <w:right w:val="none" w:sz="0" w:space="0" w:color="auto"/>
                                                  </w:divBdr>
                                                </w:div>
                                                <w:div w:id="546912416">
                                                  <w:marLeft w:val="0"/>
                                                  <w:marRight w:val="0"/>
                                                  <w:marTop w:val="0"/>
                                                  <w:marBottom w:val="0"/>
                                                  <w:divBdr>
                                                    <w:top w:val="none" w:sz="0" w:space="0" w:color="auto"/>
                                                    <w:left w:val="none" w:sz="0" w:space="0" w:color="auto"/>
                                                    <w:bottom w:val="none" w:sz="0" w:space="0" w:color="auto"/>
                                                    <w:right w:val="none" w:sz="0" w:space="0" w:color="auto"/>
                                                  </w:divBdr>
                                                  <w:divsChild>
                                                    <w:div w:id="587077341">
                                                      <w:marLeft w:val="0"/>
                                                      <w:marRight w:val="0"/>
                                                      <w:marTop w:val="0"/>
                                                      <w:marBottom w:val="0"/>
                                                      <w:divBdr>
                                                        <w:top w:val="none" w:sz="0" w:space="0" w:color="auto"/>
                                                        <w:left w:val="none" w:sz="0" w:space="0" w:color="auto"/>
                                                        <w:bottom w:val="none" w:sz="0" w:space="0" w:color="auto"/>
                                                        <w:right w:val="none" w:sz="0" w:space="0" w:color="auto"/>
                                                      </w:divBdr>
                                                      <w:divsChild>
                                                        <w:div w:id="17569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60520">
                                                  <w:marLeft w:val="0"/>
                                                  <w:marRight w:val="150"/>
                                                  <w:marTop w:val="0"/>
                                                  <w:marBottom w:val="0"/>
                                                  <w:divBdr>
                                                    <w:top w:val="none" w:sz="0" w:space="0" w:color="auto"/>
                                                    <w:left w:val="none" w:sz="0" w:space="0" w:color="auto"/>
                                                    <w:bottom w:val="none" w:sz="0" w:space="0" w:color="auto"/>
                                                    <w:right w:val="none" w:sz="0" w:space="0" w:color="auto"/>
                                                  </w:divBdr>
                                                </w:div>
                                                <w:div w:id="1857621567">
                                                  <w:marLeft w:val="0"/>
                                                  <w:marRight w:val="0"/>
                                                  <w:marTop w:val="0"/>
                                                  <w:marBottom w:val="0"/>
                                                  <w:divBdr>
                                                    <w:top w:val="none" w:sz="0" w:space="0" w:color="auto"/>
                                                    <w:left w:val="none" w:sz="0" w:space="0" w:color="auto"/>
                                                    <w:bottom w:val="none" w:sz="0" w:space="0" w:color="auto"/>
                                                    <w:right w:val="none" w:sz="0" w:space="0" w:color="auto"/>
                                                  </w:divBdr>
                                                </w:div>
                                                <w:div w:id="862479455">
                                                  <w:marLeft w:val="0"/>
                                                  <w:marRight w:val="0"/>
                                                  <w:marTop w:val="0"/>
                                                  <w:marBottom w:val="0"/>
                                                  <w:divBdr>
                                                    <w:top w:val="none" w:sz="0" w:space="0" w:color="auto"/>
                                                    <w:left w:val="none" w:sz="0" w:space="0" w:color="auto"/>
                                                    <w:bottom w:val="none" w:sz="0" w:space="0" w:color="auto"/>
                                                    <w:right w:val="none" w:sz="0" w:space="0" w:color="auto"/>
                                                  </w:divBdr>
                                                  <w:divsChild>
                                                    <w:div w:id="324012227">
                                                      <w:marLeft w:val="0"/>
                                                      <w:marRight w:val="0"/>
                                                      <w:marTop w:val="0"/>
                                                      <w:marBottom w:val="0"/>
                                                      <w:divBdr>
                                                        <w:top w:val="none" w:sz="0" w:space="0" w:color="auto"/>
                                                        <w:left w:val="none" w:sz="0" w:space="0" w:color="auto"/>
                                                        <w:bottom w:val="none" w:sz="0" w:space="0" w:color="auto"/>
                                                        <w:right w:val="none" w:sz="0" w:space="0" w:color="auto"/>
                                                      </w:divBdr>
                                                      <w:divsChild>
                                                        <w:div w:id="33438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77840">
                                                  <w:marLeft w:val="0"/>
                                                  <w:marRight w:val="150"/>
                                                  <w:marTop w:val="0"/>
                                                  <w:marBottom w:val="0"/>
                                                  <w:divBdr>
                                                    <w:top w:val="none" w:sz="0" w:space="0" w:color="auto"/>
                                                    <w:left w:val="none" w:sz="0" w:space="0" w:color="auto"/>
                                                    <w:bottom w:val="none" w:sz="0" w:space="0" w:color="auto"/>
                                                    <w:right w:val="none" w:sz="0" w:space="0" w:color="auto"/>
                                                  </w:divBdr>
                                                </w:div>
                                                <w:div w:id="2124612362">
                                                  <w:marLeft w:val="0"/>
                                                  <w:marRight w:val="0"/>
                                                  <w:marTop w:val="0"/>
                                                  <w:marBottom w:val="0"/>
                                                  <w:divBdr>
                                                    <w:top w:val="none" w:sz="0" w:space="0" w:color="auto"/>
                                                    <w:left w:val="none" w:sz="0" w:space="0" w:color="auto"/>
                                                    <w:bottom w:val="none" w:sz="0" w:space="0" w:color="auto"/>
                                                    <w:right w:val="none" w:sz="0" w:space="0" w:color="auto"/>
                                                  </w:divBdr>
                                                </w:div>
                                                <w:div w:id="1688824276">
                                                  <w:marLeft w:val="0"/>
                                                  <w:marRight w:val="0"/>
                                                  <w:marTop w:val="0"/>
                                                  <w:marBottom w:val="0"/>
                                                  <w:divBdr>
                                                    <w:top w:val="none" w:sz="0" w:space="0" w:color="auto"/>
                                                    <w:left w:val="none" w:sz="0" w:space="0" w:color="auto"/>
                                                    <w:bottom w:val="none" w:sz="0" w:space="0" w:color="auto"/>
                                                    <w:right w:val="none" w:sz="0" w:space="0" w:color="auto"/>
                                                  </w:divBdr>
                                                  <w:divsChild>
                                                    <w:div w:id="735323852">
                                                      <w:marLeft w:val="0"/>
                                                      <w:marRight w:val="0"/>
                                                      <w:marTop w:val="0"/>
                                                      <w:marBottom w:val="0"/>
                                                      <w:divBdr>
                                                        <w:top w:val="none" w:sz="0" w:space="0" w:color="auto"/>
                                                        <w:left w:val="none" w:sz="0" w:space="0" w:color="auto"/>
                                                        <w:bottom w:val="none" w:sz="0" w:space="0" w:color="auto"/>
                                                        <w:right w:val="none" w:sz="0" w:space="0" w:color="auto"/>
                                                      </w:divBdr>
                                                      <w:divsChild>
                                                        <w:div w:id="35129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81025">
                                                  <w:marLeft w:val="0"/>
                                                  <w:marRight w:val="150"/>
                                                  <w:marTop w:val="0"/>
                                                  <w:marBottom w:val="0"/>
                                                  <w:divBdr>
                                                    <w:top w:val="none" w:sz="0" w:space="0" w:color="auto"/>
                                                    <w:left w:val="none" w:sz="0" w:space="0" w:color="auto"/>
                                                    <w:bottom w:val="none" w:sz="0" w:space="0" w:color="auto"/>
                                                    <w:right w:val="none" w:sz="0" w:space="0" w:color="auto"/>
                                                  </w:divBdr>
                                                </w:div>
                                                <w:div w:id="132096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101172">
                      <w:marLeft w:val="0"/>
                      <w:marRight w:val="0"/>
                      <w:marTop w:val="0"/>
                      <w:marBottom w:val="300"/>
                      <w:divBdr>
                        <w:top w:val="none" w:sz="0" w:space="0" w:color="auto"/>
                        <w:left w:val="none" w:sz="0" w:space="0" w:color="auto"/>
                        <w:bottom w:val="none" w:sz="0" w:space="0" w:color="auto"/>
                        <w:right w:val="none" w:sz="0" w:space="0" w:color="auto"/>
                      </w:divBdr>
                      <w:divsChild>
                        <w:div w:id="803080888">
                          <w:marLeft w:val="0"/>
                          <w:marRight w:val="0"/>
                          <w:marTop w:val="0"/>
                          <w:marBottom w:val="180"/>
                          <w:divBdr>
                            <w:top w:val="none" w:sz="0" w:space="0" w:color="auto"/>
                            <w:left w:val="none" w:sz="0" w:space="0" w:color="auto"/>
                            <w:bottom w:val="none" w:sz="0" w:space="0" w:color="auto"/>
                            <w:right w:val="none" w:sz="0" w:space="0" w:color="auto"/>
                          </w:divBdr>
                        </w:div>
                        <w:div w:id="198662527">
                          <w:marLeft w:val="0"/>
                          <w:marRight w:val="0"/>
                          <w:marTop w:val="0"/>
                          <w:marBottom w:val="0"/>
                          <w:divBdr>
                            <w:top w:val="none" w:sz="0" w:space="0" w:color="auto"/>
                            <w:left w:val="none" w:sz="0" w:space="0" w:color="auto"/>
                            <w:bottom w:val="none" w:sz="0" w:space="0" w:color="auto"/>
                            <w:right w:val="none" w:sz="0" w:space="0" w:color="auto"/>
                          </w:divBdr>
                          <w:divsChild>
                            <w:div w:id="481698225">
                              <w:marLeft w:val="0"/>
                              <w:marRight w:val="0"/>
                              <w:marTop w:val="0"/>
                              <w:marBottom w:val="300"/>
                              <w:divBdr>
                                <w:top w:val="single" w:sz="6" w:space="0" w:color="D0D2D3"/>
                                <w:left w:val="single" w:sz="6" w:space="0" w:color="D0D2D3"/>
                                <w:bottom w:val="single" w:sz="6" w:space="0" w:color="D0D2D3"/>
                                <w:right w:val="single" w:sz="6" w:space="0" w:color="D0D2D3"/>
                              </w:divBdr>
                              <w:divsChild>
                                <w:div w:id="1725831392">
                                  <w:marLeft w:val="0"/>
                                  <w:marRight w:val="0"/>
                                  <w:marTop w:val="0"/>
                                  <w:marBottom w:val="120"/>
                                  <w:divBdr>
                                    <w:top w:val="none" w:sz="0" w:space="0" w:color="auto"/>
                                    <w:left w:val="none" w:sz="0" w:space="0" w:color="auto"/>
                                    <w:bottom w:val="none" w:sz="0" w:space="0" w:color="auto"/>
                                    <w:right w:val="none" w:sz="0" w:space="0" w:color="auto"/>
                                  </w:divBdr>
                                  <w:divsChild>
                                    <w:div w:id="1110902787">
                                      <w:marLeft w:val="0"/>
                                      <w:marRight w:val="0"/>
                                      <w:marTop w:val="0"/>
                                      <w:marBottom w:val="0"/>
                                      <w:divBdr>
                                        <w:top w:val="none" w:sz="0" w:space="0" w:color="auto"/>
                                        <w:left w:val="none" w:sz="0" w:space="0" w:color="auto"/>
                                        <w:bottom w:val="none" w:sz="0" w:space="0" w:color="auto"/>
                                        <w:right w:val="none" w:sz="0" w:space="0" w:color="auto"/>
                                      </w:divBdr>
                                      <w:divsChild>
                                        <w:div w:id="12136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45884">
                                  <w:marLeft w:val="0"/>
                                  <w:marRight w:val="0"/>
                                  <w:marTop w:val="0"/>
                                  <w:marBottom w:val="0"/>
                                  <w:divBdr>
                                    <w:top w:val="none" w:sz="0" w:space="0" w:color="auto"/>
                                    <w:left w:val="none" w:sz="0" w:space="0" w:color="auto"/>
                                    <w:bottom w:val="none" w:sz="0" w:space="0" w:color="auto"/>
                                    <w:right w:val="none" w:sz="0" w:space="0" w:color="auto"/>
                                  </w:divBdr>
                                  <w:divsChild>
                                    <w:div w:id="123626542">
                                      <w:marLeft w:val="0"/>
                                      <w:marRight w:val="0"/>
                                      <w:marTop w:val="0"/>
                                      <w:marBottom w:val="0"/>
                                      <w:divBdr>
                                        <w:top w:val="none" w:sz="0" w:space="0" w:color="auto"/>
                                        <w:left w:val="none" w:sz="0" w:space="0" w:color="auto"/>
                                        <w:bottom w:val="none" w:sz="0" w:space="0" w:color="auto"/>
                                        <w:right w:val="none" w:sz="0" w:space="0" w:color="auto"/>
                                      </w:divBdr>
                                      <w:divsChild>
                                        <w:div w:id="236012208">
                                          <w:marLeft w:val="0"/>
                                          <w:marRight w:val="0"/>
                                          <w:marTop w:val="0"/>
                                          <w:marBottom w:val="0"/>
                                          <w:divBdr>
                                            <w:top w:val="none" w:sz="0" w:space="0" w:color="auto"/>
                                            <w:left w:val="none" w:sz="0" w:space="0" w:color="auto"/>
                                            <w:bottom w:val="none" w:sz="0" w:space="0" w:color="auto"/>
                                            <w:right w:val="none" w:sz="0" w:space="0" w:color="auto"/>
                                          </w:divBdr>
                                          <w:divsChild>
                                            <w:div w:id="873810970">
                                              <w:marLeft w:val="0"/>
                                              <w:marRight w:val="0"/>
                                              <w:marTop w:val="0"/>
                                              <w:marBottom w:val="0"/>
                                              <w:divBdr>
                                                <w:top w:val="none" w:sz="0" w:space="0" w:color="auto"/>
                                                <w:left w:val="none" w:sz="0" w:space="0" w:color="auto"/>
                                                <w:bottom w:val="none" w:sz="0" w:space="0" w:color="auto"/>
                                                <w:right w:val="none" w:sz="0" w:space="0" w:color="auto"/>
                                              </w:divBdr>
                                              <w:divsChild>
                                                <w:div w:id="1340694503">
                                                  <w:marLeft w:val="0"/>
                                                  <w:marRight w:val="0"/>
                                                  <w:marTop w:val="0"/>
                                                  <w:marBottom w:val="0"/>
                                                  <w:divBdr>
                                                    <w:top w:val="none" w:sz="0" w:space="0" w:color="auto"/>
                                                    <w:left w:val="none" w:sz="0" w:space="0" w:color="auto"/>
                                                    <w:bottom w:val="none" w:sz="0" w:space="0" w:color="auto"/>
                                                    <w:right w:val="none" w:sz="0" w:space="0" w:color="auto"/>
                                                  </w:divBdr>
                                                  <w:divsChild>
                                                    <w:div w:id="1655721840">
                                                      <w:marLeft w:val="0"/>
                                                      <w:marRight w:val="0"/>
                                                      <w:marTop w:val="0"/>
                                                      <w:marBottom w:val="0"/>
                                                      <w:divBdr>
                                                        <w:top w:val="none" w:sz="0" w:space="0" w:color="auto"/>
                                                        <w:left w:val="none" w:sz="0" w:space="0" w:color="auto"/>
                                                        <w:bottom w:val="none" w:sz="0" w:space="0" w:color="auto"/>
                                                        <w:right w:val="none" w:sz="0" w:space="0" w:color="auto"/>
                                                      </w:divBdr>
                                                      <w:divsChild>
                                                        <w:div w:id="1039209476">
                                                          <w:marLeft w:val="0"/>
                                                          <w:marRight w:val="0"/>
                                                          <w:marTop w:val="0"/>
                                                          <w:marBottom w:val="0"/>
                                                          <w:divBdr>
                                                            <w:top w:val="none" w:sz="0" w:space="0" w:color="auto"/>
                                                            <w:left w:val="none" w:sz="0" w:space="0" w:color="auto"/>
                                                            <w:bottom w:val="none" w:sz="0" w:space="0" w:color="auto"/>
                                                            <w:right w:val="none" w:sz="0" w:space="0" w:color="auto"/>
                                                          </w:divBdr>
                                                          <w:divsChild>
                                                            <w:div w:id="760953278">
                                                              <w:marLeft w:val="0"/>
                                                              <w:marRight w:val="0"/>
                                                              <w:marTop w:val="0"/>
                                                              <w:marBottom w:val="0"/>
                                                              <w:divBdr>
                                                                <w:top w:val="none" w:sz="0" w:space="0" w:color="auto"/>
                                                                <w:left w:val="none" w:sz="0" w:space="0" w:color="auto"/>
                                                                <w:bottom w:val="none" w:sz="0" w:space="0" w:color="auto"/>
                                                                <w:right w:val="none" w:sz="0" w:space="0" w:color="auto"/>
                                                              </w:divBdr>
                                                              <w:divsChild>
                                                                <w:div w:id="1940216830">
                                                                  <w:marLeft w:val="0"/>
                                                                  <w:marRight w:val="0"/>
                                                                  <w:marTop w:val="0"/>
                                                                  <w:marBottom w:val="0"/>
                                                                  <w:divBdr>
                                                                    <w:top w:val="none" w:sz="0" w:space="0" w:color="auto"/>
                                                                    <w:left w:val="none" w:sz="0" w:space="0" w:color="auto"/>
                                                                    <w:bottom w:val="none" w:sz="0" w:space="0" w:color="auto"/>
                                                                    <w:right w:val="none" w:sz="0" w:space="0" w:color="auto"/>
                                                                  </w:divBdr>
                                                                  <w:divsChild>
                                                                    <w:div w:id="1180699818">
                                                                      <w:marLeft w:val="0"/>
                                                                      <w:marRight w:val="0"/>
                                                                      <w:marTop w:val="0"/>
                                                                      <w:marBottom w:val="0"/>
                                                                      <w:divBdr>
                                                                        <w:top w:val="none" w:sz="0" w:space="0" w:color="auto"/>
                                                                        <w:left w:val="none" w:sz="0" w:space="0" w:color="auto"/>
                                                                        <w:bottom w:val="none" w:sz="0" w:space="0" w:color="auto"/>
                                                                        <w:right w:val="none" w:sz="0" w:space="0" w:color="auto"/>
                                                                      </w:divBdr>
                                                                    </w:div>
                                                                  </w:divsChild>
                                                                </w:div>
                                                                <w:div w:id="745958635">
                                                                  <w:marLeft w:val="0"/>
                                                                  <w:marRight w:val="0"/>
                                                                  <w:marTop w:val="0"/>
                                                                  <w:marBottom w:val="0"/>
                                                                  <w:divBdr>
                                                                    <w:top w:val="none" w:sz="0" w:space="0" w:color="auto"/>
                                                                    <w:left w:val="none" w:sz="0" w:space="0" w:color="auto"/>
                                                                    <w:bottom w:val="none" w:sz="0" w:space="0" w:color="auto"/>
                                                                    <w:right w:val="none" w:sz="0" w:space="0" w:color="auto"/>
                                                                  </w:divBdr>
                                                                  <w:divsChild>
                                                                    <w:div w:id="1001548358">
                                                                      <w:marLeft w:val="0"/>
                                                                      <w:marRight w:val="0"/>
                                                                      <w:marTop w:val="0"/>
                                                                      <w:marBottom w:val="0"/>
                                                                      <w:divBdr>
                                                                        <w:top w:val="none" w:sz="0" w:space="0" w:color="auto"/>
                                                                        <w:left w:val="none" w:sz="0" w:space="0" w:color="auto"/>
                                                                        <w:bottom w:val="none" w:sz="0" w:space="0" w:color="auto"/>
                                                                        <w:right w:val="none" w:sz="0" w:space="0" w:color="auto"/>
                                                                      </w:divBdr>
                                                                    </w:div>
                                                                  </w:divsChild>
                                                                </w:div>
                                                                <w:div w:id="2061632657">
                                                                  <w:marLeft w:val="0"/>
                                                                  <w:marRight w:val="0"/>
                                                                  <w:marTop w:val="0"/>
                                                                  <w:marBottom w:val="0"/>
                                                                  <w:divBdr>
                                                                    <w:top w:val="none" w:sz="0" w:space="0" w:color="auto"/>
                                                                    <w:left w:val="none" w:sz="0" w:space="0" w:color="auto"/>
                                                                    <w:bottom w:val="none" w:sz="0" w:space="0" w:color="auto"/>
                                                                    <w:right w:val="none" w:sz="0" w:space="0" w:color="auto"/>
                                                                  </w:divBdr>
                                                                  <w:divsChild>
                                                                    <w:div w:id="146559518">
                                                                      <w:marLeft w:val="0"/>
                                                                      <w:marRight w:val="0"/>
                                                                      <w:marTop w:val="0"/>
                                                                      <w:marBottom w:val="0"/>
                                                                      <w:divBdr>
                                                                        <w:top w:val="none" w:sz="0" w:space="0" w:color="auto"/>
                                                                        <w:left w:val="none" w:sz="0" w:space="0" w:color="auto"/>
                                                                        <w:bottom w:val="none" w:sz="0" w:space="0" w:color="auto"/>
                                                                        <w:right w:val="none" w:sz="0" w:space="0" w:color="auto"/>
                                                                      </w:divBdr>
                                                                    </w:div>
                                                                  </w:divsChild>
                                                                </w:div>
                                                                <w:div w:id="487788057">
                                                                  <w:marLeft w:val="0"/>
                                                                  <w:marRight w:val="0"/>
                                                                  <w:marTop w:val="0"/>
                                                                  <w:marBottom w:val="0"/>
                                                                  <w:divBdr>
                                                                    <w:top w:val="none" w:sz="0" w:space="0" w:color="auto"/>
                                                                    <w:left w:val="none" w:sz="0" w:space="0" w:color="auto"/>
                                                                    <w:bottom w:val="none" w:sz="0" w:space="0" w:color="auto"/>
                                                                    <w:right w:val="none" w:sz="0" w:space="0" w:color="auto"/>
                                                                  </w:divBdr>
                                                                  <w:divsChild>
                                                                    <w:div w:id="809786258">
                                                                      <w:marLeft w:val="0"/>
                                                                      <w:marRight w:val="0"/>
                                                                      <w:marTop w:val="0"/>
                                                                      <w:marBottom w:val="0"/>
                                                                      <w:divBdr>
                                                                        <w:top w:val="none" w:sz="0" w:space="0" w:color="auto"/>
                                                                        <w:left w:val="none" w:sz="0" w:space="0" w:color="auto"/>
                                                                        <w:bottom w:val="none" w:sz="0" w:space="0" w:color="auto"/>
                                                                        <w:right w:val="none" w:sz="0" w:space="0" w:color="auto"/>
                                                                      </w:divBdr>
                                                                    </w:div>
                                                                  </w:divsChild>
                                                                </w:div>
                                                                <w:div w:id="1037050346">
                                                                  <w:marLeft w:val="0"/>
                                                                  <w:marRight w:val="0"/>
                                                                  <w:marTop w:val="0"/>
                                                                  <w:marBottom w:val="0"/>
                                                                  <w:divBdr>
                                                                    <w:top w:val="none" w:sz="0" w:space="0" w:color="auto"/>
                                                                    <w:left w:val="none" w:sz="0" w:space="0" w:color="auto"/>
                                                                    <w:bottom w:val="none" w:sz="0" w:space="0" w:color="auto"/>
                                                                    <w:right w:val="none" w:sz="0" w:space="0" w:color="auto"/>
                                                                  </w:divBdr>
                                                                  <w:divsChild>
                                                                    <w:div w:id="14688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07683">
                                          <w:marLeft w:val="0"/>
                                          <w:marRight w:val="0"/>
                                          <w:marTop w:val="75"/>
                                          <w:marBottom w:val="0"/>
                                          <w:divBdr>
                                            <w:top w:val="none" w:sz="0" w:space="0" w:color="auto"/>
                                            <w:left w:val="none" w:sz="0" w:space="0" w:color="auto"/>
                                            <w:bottom w:val="none" w:sz="0" w:space="0" w:color="auto"/>
                                            <w:right w:val="none" w:sz="0" w:space="0" w:color="auto"/>
                                          </w:divBdr>
                                          <w:divsChild>
                                            <w:div w:id="2092005207">
                                              <w:marLeft w:val="0"/>
                                              <w:marRight w:val="0"/>
                                              <w:marTop w:val="0"/>
                                              <w:marBottom w:val="0"/>
                                              <w:divBdr>
                                                <w:top w:val="none" w:sz="0" w:space="0" w:color="auto"/>
                                                <w:left w:val="none" w:sz="0" w:space="0" w:color="auto"/>
                                                <w:bottom w:val="none" w:sz="0" w:space="0" w:color="auto"/>
                                                <w:right w:val="none" w:sz="0" w:space="0" w:color="auto"/>
                                              </w:divBdr>
                                              <w:divsChild>
                                                <w:div w:id="1504472662">
                                                  <w:marLeft w:val="0"/>
                                                  <w:marRight w:val="0"/>
                                                  <w:marTop w:val="0"/>
                                                  <w:marBottom w:val="0"/>
                                                  <w:divBdr>
                                                    <w:top w:val="none" w:sz="0" w:space="0" w:color="auto"/>
                                                    <w:left w:val="none" w:sz="0" w:space="0" w:color="auto"/>
                                                    <w:bottom w:val="none" w:sz="0" w:space="0" w:color="auto"/>
                                                    <w:right w:val="none" w:sz="0" w:space="0" w:color="auto"/>
                                                  </w:divBdr>
                                                  <w:divsChild>
                                                    <w:div w:id="1926569034">
                                                      <w:marLeft w:val="0"/>
                                                      <w:marRight w:val="0"/>
                                                      <w:marTop w:val="0"/>
                                                      <w:marBottom w:val="0"/>
                                                      <w:divBdr>
                                                        <w:top w:val="none" w:sz="0" w:space="0" w:color="auto"/>
                                                        <w:left w:val="none" w:sz="0" w:space="0" w:color="auto"/>
                                                        <w:bottom w:val="none" w:sz="0" w:space="0" w:color="auto"/>
                                                        <w:right w:val="none" w:sz="0" w:space="0" w:color="auto"/>
                                                      </w:divBdr>
                                                    </w:div>
                                                  </w:divsChild>
                                                </w:div>
                                                <w:div w:id="2056075513">
                                                  <w:marLeft w:val="0"/>
                                                  <w:marRight w:val="0"/>
                                                  <w:marTop w:val="0"/>
                                                  <w:marBottom w:val="0"/>
                                                  <w:divBdr>
                                                    <w:top w:val="none" w:sz="0" w:space="0" w:color="auto"/>
                                                    <w:left w:val="none" w:sz="0" w:space="0" w:color="auto"/>
                                                    <w:bottom w:val="none" w:sz="0" w:space="0" w:color="auto"/>
                                                    <w:right w:val="none" w:sz="0" w:space="0" w:color="auto"/>
                                                  </w:divBdr>
                                                </w:div>
                                                <w:div w:id="1388381156">
                                                  <w:marLeft w:val="0"/>
                                                  <w:marRight w:val="0"/>
                                                  <w:marTop w:val="0"/>
                                                  <w:marBottom w:val="0"/>
                                                  <w:divBdr>
                                                    <w:top w:val="none" w:sz="0" w:space="0" w:color="auto"/>
                                                    <w:left w:val="none" w:sz="0" w:space="0" w:color="auto"/>
                                                    <w:bottom w:val="none" w:sz="0" w:space="0" w:color="auto"/>
                                                    <w:right w:val="none" w:sz="0" w:space="0" w:color="auto"/>
                                                  </w:divBdr>
                                                </w:div>
                                                <w:div w:id="1249923949">
                                                  <w:marLeft w:val="0"/>
                                                  <w:marRight w:val="0"/>
                                                  <w:marTop w:val="0"/>
                                                  <w:marBottom w:val="0"/>
                                                  <w:divBdr>
                                                    <w:top w:val="none" w:sz="0" w:space="0" w:color="auto"/>
                                                    <w:left w:val="none" w:sz="0" w:space="0" w:color="auto"/>
                                                    <w:bottom w:val="none" w:sz="0" w:space="0" w:color="auto"/>
                                                    <w:right w:val="none" w:sz="0" w:space="0" w:color="auto"/>
                                                  </w:divBdr>
                                                </w:div>
                                                <w:div w:id="478379540">
                                                  <w:marLeft w:val="0"/>
                                                  <w:marRight w:val="0"/>
                                                  <w:marTop w:val="0"/>
                                                  <w:marBottom w:val="0"/>
                                                  <w:divBdr>
                                                    <w:top w:val="none" w:sz="0" w:space="0" w:color="auto"/>
                                                    <w:left w:val="none" w:sz="0" w:space="0" w:color="auto"/>
                                                    <w:bottom w:val="none" w:sz="0" w:space="0" w:color="auto"/>
                                                    <w:right w:val="none" w:sz="0" w:space="0" w:color="auto"/>
                                                  </w:divBdr>
                                                </w:div>
                                                <w:div w:id="1637908205">
                                                  <w:marLeft w:val="0"/>
                                                  <w:marRight w:val="0"/>
                                                  <w:marTop w:val="0"/>
                                                  <w:marBottom w:val="0"/>
                                                  <w:divBdr>
                                                    <w:top w:val="none" w:sz="0" w:space="0" w:color="auto"/>
                                                    <w:left w:val="none" w:sz="0" w:space="0" w:color="auto"/>
                                                    <w:bottom w:val="none" w:sz="0" w:space="0" w:color="auto"/>
                                                    <w:right w:val="none" w:sz="0" w:space="0" w:color="auto"/>
                                                  </w:divBdr>
                                                </w:div>
                                                <w:div w:id="1948808355">
                                                  <w:marLeft w:val="0"/>
                                                  <w:marRight w:val="0"/>
                                                  <w:marTop w:val="0"/>
                                                  <w:marBottom w:val="0"/>
                                                  <w:divBdr>
                                                    <w:top w:val="none" w:sz="0" w:space="0" w:color="auto"/>
                                                    <w:left w:val="none" w:sz="0" w:space="0" w:color="auto"/>
                                                    <w:bottom w:val="none" w:sz="0" w:space="0" w:color="auto"/>
                                                    <w:right w:val="none" w:sz="0" w:space="0" w:color="auto"/>
                                                  </w:divBdr>
                                                </w:div>
                                                <w:div w:id="734620311">
                                                  <w:marLeft w:val="0"/>
                                                  <w:marRight w:val="0"/>
                                                  <w:marTop w:val="0"/>
                                                  <w:marBottom w:val="0"/>
                                                  <w:divBdr>
                                                    <w:top w:val="none" w:sz="0" w:space="0" w:color="auto"/>
                                                    <w:left w:val="none" w:sz="0" w:space="0" w:color="auto"/>
                                                    <w:bottom w:val="none" w:sz="0" w:space="0" w:color="auto"/>
                                                    <w:right w:val="none" w:sz="0" w:space="0" w:color="auto"/>
                                                  </w:divBdr>
                                                </w:div>
                                                <w:div w:id="1824614312">
                                                  <w:marLeft w:val="0"/>
                                                  <w:marRight w:val="0"/>
                                                  <w:marTop w:val="0"/>
                                                  <w:marBottom w:val="0"/>
                                                  <w:divBdr>
                                                    <w:top w:val="none" w:sz="0" w:space="0" w:color="auto"/>
                                                    <w:left w:val="none" w:sz="0" w:space="0" w:color="auto"/>
                                                    <w:bottom w:val="none" w:sz="0" w:space="0" w:color="auto"/>
                                                    <w:right w:val="none" w:sz="0" w:space="0" w:color="auto"/>
                                                  </w:divBdr>
                                                  <w:divsChild>
                                                    <w:div w:id="777025430">
                                                      <w:marLeft w:val="0"/>
                                                      <w:marRight w:val="0"/>
                                                      <w:marTop w:val="0"/>
                                                      <w:marBottom w:val="0"/>
                                                      <w:divBdr>
                                                        <w:top w:val="none" w:sz="0" w:space="0" w:color="auto"/>
                                                        <w:left w:val="none" w:sz="0" w:space="0" w:color="auto"/>
                                                        <w:bottom w:val="none" w:sz="0" w:space="0" w:color="auto"/>
                                                        <w:right w:val="none" w:sz="0" w:space="0" w:color="auto"/>
                                                      </w:divBdr>
                                                      <w:divsChild>
                                                        <w:div w:id="14390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88950">
                                                  <w:marLeft w:val="0"/>
                                                  <w:marRight w:val="0"/>
                                                  <w:marTop w:val="0"/>
                                                  <w:marBottom w:val="0"/>
                                                  <w:divBdr>
                                                    <w:top w:val="none" w:sz="0" w:space="0" w:color="auto"/>
                                                    <w:left w:val="none" w:sz="0" w:space="0" w:color="auto"/>
                                                    <w:bottom w:val="none" w:sz="0" w:space="0" w:color="auto"/>
                                                    <w:right w:val="none" w:sz="0" w:space="0" w:color="auto"/>
                                                  </w:divBdr>
                                                </w:div>
                                                <w:div w:id="100610765">
                                                  <w:marLeft w:val="0"/>
                                                  <w:marRight w:val="0"/>
                                                  <w:marTop w:val="0"/>
                                                  <w:marBottom w:val="0"/>
                                                  <w:divBdr>
                                                    <w:top w:val="none" w:sz="0" w:space="0" w:color="auto"/>
                                                    <w:left w:val="none" w:sz="0" w:space="0" w:color="auto"/>
                                                    <w:bottom w:val="none" w:sz="0" w:space="0" w:color="auto"/>
                                                    <w:right w:val="none" w:sz="0" w:space="0" w:color="auto"/>
                                                  </w:divBdr>
                                                </w:div>
                                                <w:div w:id="1903786969">
                                                  <w:marLeft w:val="0"/>
                                                  <w:marRight w:val="0"/>
                                                  <w:marTop w:val="0"/>
                                                  <w:marBottom w:val="0"/>
                                                  <w:divBdr>
                                                    <w:top w:val="none" w:sz="0" w:space="0" w:color="auto"/>
                                                    <w:left w:val="none" w:sz="0" w:space="0" w:color="auto"/>
                                                    <w:bottom w:val="none" w:sz="0" w:space="0" w:color="auto"/>
                                                    <w:right w:val="none" w:sz="0" w:space="0" w:color="auto"/>
                                                  </w:divBdr>
                                                </w:div>
                                                <w:div w:id="1365907119">
                                                  <w:marLeft w:val="0"/>
                                                  <w:marRight w:val="0"/>
                                                  <w:marTop w:val="0"/>
                                                  <w:marBottom w:val="0"/>
                                                  <w:divBdr>
                                                    <w:top w:val="none" w:sz="0" w:space="0" w:color="auto"/>
                                                    <w:left w:val="none" w:sz="0" w:space="0" w:color="auto"/>
                                                    <w:bottom w:val="none" w:sz="0" w:space="0" w:color="auto"/>
                                                    <w:right w:val="none" w:sz="0" w:space="0" w:color="auto"/>
                                                  </w:divBdr>
                                                </w:div>
                                                <w:div w:id="1182165615">
                                                  <w:marLeft w:val="0"/>
                                                  <w:marRight w:val="0"/>
                                                  <w:marTop w:val="0"/>
                                                  <w:marBottom w:val="0"/>
                                                  <w:divBdr>
                                                    <w:top w:val="none" w:sz="0" w:space="0" w:color="auto"/>
                                                    <w:left w:val="none" w:sz="0" w:space="0" w:color="auto"/>
                                                    <w:bottom w:val="none" w:sz="0" w:space="0" w:color="auto"/>
                                                    <w:right w:val="none" w:sz="0" w:space="0" w:color="auto"/>
                                                  </w:divBdr>
                                                </w:div>
                                                <w:div w:id="1523014432">
                                                  <w:marLeft w:val="0"/>
                                                  <w:marRight w:val="0"/>
                                                  <w:marTop w:val="0"/>
                                                  <w:marBottom w:val="0"/>
                                                  <w:divBdr>
                                                    <w:top w:val="none" w:sz="0" w:space="0" w:color="auto"/>
                                                    <w:left w:val="none" w:sz="0" w:space="0" w:color="auto"/>
                                                    <w:bottom w:val="none" w:sz="0" w:space="0" w:color="auto"/>
                                                    <w:right w:val="none" w:sz="0" w:space="0" w:color="auto"/>
                                                  </w:divBdr>
                                                </w:div>
                                                <w:div w:id="110635997">
                                                  <w:marLeft w:val="0"/>
                                                  <w:marRight w:val="0"/>
                                                  <w:marTop w:val="0"/>
                                                  <w:marBottom w:val="0"/>
                                                  <w:divBdr>
                                                    <w:top w:val="none" w:sz="0" w:space="0" w:color="auto"/>
                                                    <w:left w:val="none" w:sz="0" w:space="0" w:color="auto"/>
                                                    <w:bottom w:val="none" w:sz="0" w:space="0" w:color="auto"/>
                                                    <w:right w:val="none" w:sz="0" w:space="0" w:color="auto"/>
                                                  </w:divBdr>
                                                </w:div>
                                                <w:div w:id="1617561228">
                                                  <w:marLeft w:val="0"/>
                                                  <w:marRight w:val="0"/>
                                                  <w:marTop w:val="0"/>
                                                  <w:marBottom w:val="0"/>
                                                  <w:divBdr>
                                                    <w:top w:val="none" w:sz="0" w:space="0" w:color="auto"/>
                                                    <w:left w:val="none" w:sz="0" w:space="0" w:color="auto"/>
                                                    <w:bottom w:val="none" w:sz="0" w:space="0" w:color="auto"/>
                                                    <w:right w:val="none" w:sz="0" w:space="0" w:color="auto"/>
                                                  </w:divBdr>
                                                </w:div>
                                                <w:div w:id="679507720">
                                                  <w:marLeft w:val="0"/>
                                                  <w:marRight w:val="0"/>
                                                  <w:marTop w:val="0"/>
                                                  <w:marBottom w:val="0"/>
                                                  <w:divBdr>
                                                    <w:top w:val="none" w:sz="0" w:space="0" w:color="auto"/>
                                                    <w:left w:val="none" w:sz="0" w:space="0" w:color="auto"/>
                                                    <w:bottom w:val="none" w:sz="0" w:space="0" w:color="auto"/>
                                                    <w:right w:val="none" w:sz="0" w:space="0" w:color="auto"/>
                                                  </w:divBdr>
                                                </w:div>
                                                <w:div w:id="704138927">
                                                  <w:marLeft w:val="0"/>
                                                  <w:marRight w:val="0"/>
                                                  <w:marTop w:val="0"/>
                                                  <w:marBottom w:val="0"/>
                                                  <w:divBdr>
                                                    <w:top w:val="none" w:sz="0" w:space="0" w:color="auto"/>
                                                    <w:left w:val="none" w:sz="0" w:space="0" w:color="auto"/>
                                                    <w:bottom w:val="none" w:sz="0" w:space="0" w:color="auto"/>
                                                    <w:right w:val="none" w:sz="0" w:space="0" w:color="auto"/>
                                                  </w:divBdr>
                                                </w:div>
                                                <w:div w:id="687759963">
                                                  <w:marLeft w:val="0"/>
                                                  <w:marRight w:val="0"/>
                                                  <w:marTop w:val="0"/>
                                                  <w:marBottom w:val="0"/>
                                                  <w:divBdr>
                                                    <w:top w:val="none" w:sz="0" w:space="0" w:color="auto"/>
                                                    <w:left w:val="none" w:sz="0" w:space="0" w:color="auto"/>
                                                    <w:bottom w:val="none" w:sz="0" w:space="0" w:color="auto"/>
                                                    <w:right w:val="none" w:sz="0" w:space="0" w:color="auto"/>
                                                  </w:divBdr>
                                                </w:div>
                                                <w:div w:id="1534801061">
                                                  <w:marLeft w:val="0"/>
                                                  <w:marRight w:val="0"/>
                                                  <w:marTop w:val="0"/>
                                                  <w:marBottom w:val="0"/>
                                                  <w:divBdr>
                                                    <w:top w:val="none" w:sz="0" w:space="0" w:color="auto"/>
                                                    <w:left w:val="none" w:sz="0" w:space="0" w:color="auto"/>
                                                    <w:bottom w:val="none" w:sz="0" w:space="0" w:color="auto"/>
                                                    <w:right w:val="none" w:sz="0" w:space="0" w:color="auto"/>
                                                  </w:divBdr>
                                                </w:div>
                                                <w:div w:id="761952505">
                                                  <w:marLeft w:val="0"/>
                                                  <w:marRight w:val="0"/>
                                                  <w:marTop w:val="0"/>
                                                  <w:marBottom w:val="0"/>
                                                  <w:divBdr>
                                                    <w:top w:val="none" w:sz="0" w:space="0" w:color="auto"/>
                                                    <w:left w:val="none" w:sz="0" w:space="0" w:color="auto"/>
                                                    <w:bottom w:val="none" w:sz="0" w:space="0" w:color="auto"/>
                                                    <w:right w:val="none" w:sz="0" w:space="0" w:color="auto"/>
                                                  </w:divBdr>
                                                </w:div>
                                                <w:div w:id="406148132">
                                                  <w:marLeft w:val="0"/>
                                                  <w:marRight w:val="0"/>
                                                  <w:marTop w:val="0"/>
                                                  <w:marBottom w:val="0"/>
                                                  <w:divBdr>
                                                    <w:top w:val="none" w:sz="0" w:space="0" w:color="auto"/>
                                                    <w:left w:val="none" w:sz="0" w:space="0" w:color="auto"/>
                                                    <w:bottom w:val="none" w:sz="0" w:space="0" w:color="auto"/>
                                                    <w:right w:val="none" w:sz="0" w:space="0" w:color="auto"/>
                                                  </w:divBdr>
                                                </w:div>
                                                <w:div w:id="2148542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193665">
                      <w:marLeft w:val="0"/>
                      <w:marRight w:val="0"/>
                      <w:marTop w:val="0"/>
                      <w:marBottom w:val="300"/>
                      <w:divBdr>
                        <w:top w:val="none" w:sz="0" w:space="0" w:color="auto"/>
                        <w:left w:val="none" w:sz="0" w:space="0" w:color="auto"/>
                        <w:bottom w:val="none" w:sz="0" w:space="0" w:color="auto"/>
                        <w:right w:val="none" w:sz="0" w:space="0" w:color="auto"/>
                      </w:divBdr>
                      <w:divsChild>
                        <w:div w:id="1264877478">
                          <w:marLeft w:val="0"/>
                          <w:marRight w:val="0"/>
                          <w:marTop w:val="0"/>
                          <w:marBottom w:val="180"/>
                          <w:divBdr>
                            <w:top w:val="none" w:sz="0" w:space="0" w:color="auto"/>
                            <w:left w:val="none" w:sz="0" w:space="0" w:color="auto"/>
                            <w:bottom w:val="none" w:sz="0" w:space="0" w:color="auto"/>
                            <w:right w:val="none" w:sz="0" w:space="0" w:color="auto"/>
                          </w:divBdr>
                        </w:div>
                        <w:div w:id="756053502">
                          <w:marLeft w:val="0"/>
                          <w:marRight w:val="0"/>
                          <w:marTop w:val="0"/>
                          <w:marBottom w:val="0"/>
                          <w:divBdr>
                            <w:top w:val="none" w:sz="0" w:space="0" w:color="auto"/>
                            <w:left w:val="none" w:sz="0" w:space="0" w:color="auto"/>
                            <w:bottom w:val="none" w:sz="0" w:space="0" w:color="auto"/>
                            <w:right w:val="none" w:sz="0" w:space="0" w:color="auto"/>
                          </w:divBdr>
                          <w:divsChild>
                            <w:div w:id="1044020257">
                              <w:marLeft w:val="0"/>
                              <w:marRight w:val="0"/>
                              <w:marTop w:val="0"/>
                              <w:marBottom w:val="300"/>
                              <w:divBdr>
                                <w:top w:val="single" w:sz="6" w:space="0" w:color="D0D2D3"/>
                                <w:left w:val="single" w:sz="6" w:space="0" w:color="D0D2D3"/>
                                <w:bottom w:val="single" w:sz="6" w:space="0" w:color="D0D2D3"/>
                                <w:right w:val="single" w:sz="6" w:space="0" w:color="D0D2D3"/>
                              </w:divBdr>
                              <w:divsChild>
                                <w:div w:id="612398063">
                                  <w:marLeft w:val="0"/>
                                  <w:marRight w:val="0"/>
                                  <w:marTop w:val="0"/>
                                  <w:marBottom w:val="120"/>
                                  <w:divBdr>
                                    <w:top w:val="none" w:sz="0" w:space="0" w:color="auto"/>
                                    <w:left w:val="none" w:sz="0" w:space="0" w:color="auto"/>
                                    <w:bottom w:val="none" w:sz="0" w:space="0" w:color="auto"/>
                                    <w:right w:val="none" w:sz="0" w:space="0" w:color="auto"/>
                                  </w:divBdr>
                                  <w:divsChild>
                                    <w:div w:id="628097859">
                                      <w:marLeft w:val="0"/>
                                      <w:marRight w:val="0"/>
                                      <w:marTop w:val="0"/>
                                      <w:marBottom w:val="0"/>
                                      <w:divBdr>
                                        <w:top w:val="none" w:sz="0" w:space="0" w:color="auto"/>
                                        <w:left w:val="none" w:sz="0" w:space="0" w:color="auto"/>
                                        <w:bottom w:val="none" w:sz="0" w:space="0" w:color="auto"/>
                                        <w:right w:val="none" w:sz="0" w:space="0" w:color="auto"/>
                                      </w:divBdr>
                                      <w:divsChild>
                                        <w:div w:id="10854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2677">
                                  <w:marLeft w:val="0"/>
                                  <w:marRight w:val="0"/>
                                  <w:marTop w:val="0"/>
                                  <w:marBottom w:val="0"/>
                                  <w:divBdr>
                                    <w:top w:val="none" w:sz="0" w:space="0" w:color="auto"/>
                                    <w:left w:val="none" w:sz="0" w:space="0" w:color="auto"/>
                                    <w:bottom w:val="none" w:sz="0" w:space="0" w:color="auto"/>
                                    <w:right w:val="none" w:sz="0" w:space="0" w:color="auto"/>
                                  </w:divBdr>
                                  <w:divsChild>
                                    <w:div w:id="1421944037">
                                      <w:marLeft w:val="0"/>
                                      <w:marRight w:val="0"/>
                                      <w:marTop w:val="0"/>
                                      <w:marBottom w:val="0"/>
                                      <w:divBdr>
                                        <w:top w:val="none" w:sz="0" w:space="0" w:color="auto"/>
                                        <w:left w:val="none" w:sz="0" w:space="0" w:color="auto"/>
                                        <w:bottom w:val="none" w:sz="0" w:space="0" w:color="auto"/>
                                        <w:right w:val="none" w:sz="0" w:space="0" w:color="auto"/>
                                      </w:divBdr>
                                      <w:divsChild>
                                        <w:div w:id="1035545969">
                                          <w:marLeft w:val="0"/>
                                          <w:marRight w:val="0"/>
                                          <w:marTop w:val="0"/>
                                          <w:marBottom w:val="0"/>
                                          <w:divBdr>
                                            <w:top w:val="none" w:sz="0" w:space="0" w:color="auto"/>
                                            <w:left w:val="none" w:sz="0" w:space="0" w:color="auto"/>
                                            <w:bottom w:val="none" w:sz="0" w:space="0" w:color="auto"/>
                                            <w:right w:val="none" w:sz="0" w:space="0" w:color="auto"/>
                                          </w:divBdr>
                                          <w:divsChild>
                                            <w:div w:id="432866346">
                                              <w:marLeft w:val="0"/>
                                              <w:marRight w:val="0"/>
                                              <w:marTop w:val="0"/>
                                              <w:marBottom w:val="0"/>
                                              <w:divBdr>
                                                <w:top w:val="none" w:sz="0" w:space="0" w:color="auto"/>
                                                <w:left w:val="none" w:sz="0" w:space="0" w:color="auto"/>
                                                <w:bottom w:val="none" w:sz="0" w:space="0" w:color="auto"/>
                                                <w:right w:val="none" w:sz="0" w:space="0" w:color="auto"/>
                                              </w:divBdr>
                                              <w:divsChild>
                                                <w:div w:id="341275326">
                                                  <w:marLeft w:val="0"/>
                                                  <w:marRight w:val="0"/>
                                                  <w:marTop w:val="0"/>
                                                  <w:marBottom w:val="0"/>
                                                  <w:divBdr>
                                                    <w:top w:val="none" w:sz="0" w:space="0" w:color="auto"/>
                                                    <w:left w:val="none" w:sz="0" w:space="0" w:color="auto"/>
                                                    <w:bottom w:val="none" w:sz="0" w:space="0" w:color="auto"/>
                                                    <w:right w:val="none" w:sz="0" w:space="0" w:color="auto"/>
                                                  </w:divBdr>
                                                  <w:divsChild>
                                                    <w:div w:id="1371687862">
                                                      <w:marLeft w:val="0"/>
                                                      <w:marRight w:val="0"/>
                                                      <w:marTop w:val="0"/>
                                                      <w:marBottom w:val="0"/>
                                                      <w:divBdr>
                                                        <w:top w:val="none" w:sz="0" w:space="0" w:color="auto"/>
                                                        <w:left w:val="none" w:sz="0" w:space="0" w:color="auto"/>
                                                        <w:bottom w:val="none" w:sz="0" w:space="0" w:color="auto"/>
                                                        <w:right w:val="none" w:sz="0" w:space="0" w:color="auto"/>
                                                      </w:divBdr>
                                                      <w:divsChild>
                                                        <w:div w:id="433943358">
                                                          <w:marLeft w:val="0"/>
                                                          <w:marRight w:val="0"/>
                                                          <w:marTop w:val="0"/>
                                                          <w:marBottom w:val="0"/>
                                                          <w:divBdr>
                                                            <w:top w:val="none" w:sz="0" w:space="0" w:color="auto"/>
                                                            <w:left w:val="none" w:sz="0" w:space="0" w:color="auto"/>
                                                            <w:bottom w:val="none" w:sz="0" w:space="0" w:color="auto"/>
                                                            <w:right w:val="none" w:sz="0" w:space="0" w:color="auto"/>
                                                          </w:divBdr>
                                                        </w:div>
                                                        <w:div w:id="842280421">
                                                          <w:marLeft w:val="0"/>
                                                          <w:marRight w:val="0"/>
                                                          <w:marTop w:val="0"/>
                                                          <w:marBottom w:val="0"/>
                                                          <w:divBdr>
                                                            <w:top w:val="none" w:sz="0" w:space="0" w:color="auto"/>
                                                            <w:left w:val="none" w:sz="0" w:space="0" w:color="auto"/>
                                                            <w:bottom w:val="none" w:sz="0" w:space="0" w:color="auto"/>
                                                            <w:right w:val="none" w:sz="0" w:space="0" w:color="auto"/>
                                                          </w:divBdr>
                                                        </w:div>
                                                        <w:div w:id="1957448194">
                                                          <w:marLeft w:val="0"/>
                                                          <w:marRight w:val="0"/>
                                                          <w:marTop w:val="0"/>
                                                          <w:marBottom w:val="0"/>
                                                          <w:divBdr>
                                                            <w:top w:val="none" w:sz="0" w:space="0" w:color="auto"/>
                                                            <w:left w:val="none" w:sz="0" w:space="0" w:color="auto"/>
                                                            <w:bottom w:val="none" w:sz="0" w:space="0" w:color="auto"/>
                                                            <w:right w:val="none" w:sz="0" w:space="0" w:color="auto"/>
                                                          </w:divBdr>
                                                          <w:divsChild>
                                                            <w:div w:id="1069157080">
                                                              <w:marLeft w:val="0"/>
                                                              <w:marRight w:val="0"/>
                                                              <w:marTop w:val="0"/>
                                                              <w:marBottom w:val="0"/>
                                                              <w:divBdr>
                                                                <w:top w:val="none" w:sz="0" w:space="0" w:color="auto"/>
                                                                <w:left w:val="none" w:sz="0" w:space="0" w:color="auto"/>
                                                                <w:bottom w:val="none" w:sz="0" w:space="0" w:color="auto"/>
                                                                <w:right w:val="none" w:sz="0" w:space="0" w:color="auto"/>
                                                              </w:divBdr>
                                                            </w:div>
                                                            <w:div w:id="177697308">
                                                              <w:marLeft w:val="0"/>
                                                              <w:marRight w:val="0"/>
                                                              <w:marTop w:val="0"/>
                                                              <w:marBottom w:val="0"/>
                                                              <w:divBdr>
                                                                <w:top w:val="none" w:sz="0" w:space="0" w:color="auto"/>
                                                                <w:left w:val="none" w:sz="0" w:space="0" w:color="auto"/>
                                                                <w:bottom w:val="none" w:sz="0" w:space="0" w:color="auto"/>
                                                                <w:right w:val="none" w:sz="0" w:space="0" w:color="auto"/>
                                                              </w:divBdr>
                                                            </w:div>
                                                            <w:div w:id="1436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33182">
                                          <w:marLeft w:val="0"/>
                                          <w:marRight w:val="0"/>
                                          <w:marTop w:val="75"/>
                                          <w:marBottom w:val="0"/>
                                          <w:divBdr>
                                            <w:top w:val="none" w:sz="0" w:space="0" w:color="auto"/>
                                            <w:left w:val="none" w:sz="0" w:space="0" w:color="auto"/>
                                            <w:bottom w:val="none" w:sz="0" w:space="0" w:color="auto"/>
                                            <w:right w:val="none" w:sz="0" w:space="0" w:color="auto"/>
                                          </w:divBdr>
                                          <w:divsChild>
                                            <w:div w:id="1893035990">
                                              <w:marLeft w:val="0"/>
                                              <w:marRight w:val="0"/>
                                              <w:marTop w:val="0"/>
                                              <w:marBottom w:val="0"/>
                                              <w:divBdr>
                                                <w:top w:val="none" w:sz="0" w:space="0" w:color="auto"/>
                                                <w:left w:val="none" w:sz="0" w:space="0" w:color="auto"/>
                                                <w:bottom w:val="none" w:sz="0" w:space="0" w:color="auto"/>
                                                <w:right w:val="none" w:sz="0" w:space="0" w:color="auto"/>
                                              </w:divBdr>
                                              <w:divsChild>
                                                <w:div w:id="1278946011">
                                                  <w:marLeft w:val="0"/>
                                                  <w:marRight w:val="0"/>
                                                  <w:marTop w:val="0"/>
                                                  <w:marBottom w:val="0"/>
                                                  <w:divBdr>
                                                    <w:top w:val="none" w:sz="0" w:space="0" w:color="auto"/>
                                                    <w:left w:val="none" w:sz="0" w:space="0" w:color="auto"/>
                                                    <w:bottom w:val="none" w:sz="0" w:space="0" w:color="auto"/>
                                                    <w:right w:val="none" w:sz="0" w:space="0" w:color="auto"/>
                                                  </w:divBdr>
                                                </w:div>
                                                <w:div w:id="726610339">
                                                  <w:marLeft w:val="0"/>
                                                  <w:marRight w:val="0"/>
                                                  <w:marTop w:val="0"/>
                                                  <w:marBottom w:val="0"/>
                                                  <w:divBdr>
                                                    <w:top w:val="none" w:sz="0" w:space="0" w:color="auto"/>
                                                    <w:left w:val="none" w:sz="0" w:space="0" w:color="auto"/>
                                                    <w:bottom w:val="none" w:sz="0" w:space="0" w:color="auto"/>
                                                    <w:right w:val="none" w:sz="0" w:space="0" w:color="auto"/>
                                                  </w:divBdr>
                                                </w:div>
                                                <w:div w:id="1820880774">
                                                  <w:marLeft w:val="0"/>
                                                  <w:marRight w:val="0"/>
                                                  <w:marTop w:val="0"/>
                                                  <w:marBottom w:val="0"/>
                                                  <w:divBdr>
                                                    <w:top w:val="none" w:sz="0" w:space="0" w:color="auto"/>
                                                    <w:left w:val="none" w:sz="0" w:space="0" w:color="auto"/>
                                                    <w:bottom w:val="none" w:sz="0" w:space="0" w:color="auto"/>
                                                    <w:right w:val="none" w:sz="0" w:space="0" w:color="auto"/>
                                                  </w:divBdr>
                                                  <w:divsChild>
                                                    <w:div w:id="188036319">
                                                      <w:marLeft w:val="0"/>
                                                      <w:marRight w:val="0"/>
                                                      <w:marTop w:val="0"/>
                                                      <w:marBottom w:val="0"/>
                                                      <w:divBdr>
                                                        <w:top w:val="none" w:sz="0" w:space="0" w:color="auto"/>
                                                        <w:left w:val="none" w:sz="0" w:space="0" w:color="auto"/>
                                                        <w:bottom w:val="none" w:sz="0" w:space="0" w:color="auto"/>
                                                        <w:right w:val="none" w:sz="0" w:space="0" w:color="auto"/>
                                                      </w:divBdr>
                                                      <w:divsChild>
                                                        <w:div w:id="1574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9577">
                                                  <w:marLeft w:val="0"/>
                                                  <w:marRight w:val="150"/>
                                                  <w:marTop w:val="0"/>
                                                  <w:marBottom w:val="0"/>
                                                  <w:divBdr>
                                                    <w:top w:val="none" w:sz="0" w:space="0" w:color="auto"/>
                                                    <w:left w:val="none" w:sz="0" w:space="0" w:color="auto"/>
                                                    <w:bottom w:val="none" w:sz="0" w:space="0" w:color="auto"/>
                                                    <w:right w:val="none" w:sz="0" w:space="0" w:color="auto"/>
                                                  </w:divBdr>
                                                </w:div>
                                                <w:div w:id="1359042646">
                                                  <w:marLeft w:val="0"/>
                                                  <w:marRight w:val="0"/>
                                                  <w:marTop w:val="0"/>
                                                  <w:marBottom w:val="0"/>
                                                  <w:divBdr>
                                                    <w:top w:val="none" w:sz="0" w:space="0" w:color="auto"/>
                                                    <w:left w:val="none" w:sz="0" w:space="0" w:color="auto"/>
                                                    <w:bottom w:val="none" w:sz="0" w:space="0" w:color="auto"/>
                                                    <w:right w:val="none" w:sz="0" w:space="0" w:color="auto"/>
                                                  </w:divBdr>
                                                </w:div>
                                                <w:div w:id="403262852">
                                                  <w:marLeft w:val="0"/>
                                                  <w:marRight w:val="0"/>
                                                  <w:marTop w:val="0"/>
                                                  <w:marBottom w:val="0"/>
                                                  <w:divBdr>
                                                    <w:top w:val="none" w:sz="0" w:space="0" w:color="auto"/>
                                                    <w:left w:val="none" w:sz="0" w:space="0" w:color="auto"/>
                                                    <w:bottom w:val="none" w:sz="0" w:space="0" w:color="auto"/>
                                                    <w:right w:val="none" w:sz="0" w:space="0" w:color="auto"/>
                                                  </w:divBdr>
                                                  <w:divsChild>
                                                    <w:div w:id="491529806">
                                                      <w:marLeft w:val="0"/>
                                                      <w:marRight w:val="0"/>
                                                      <w:marTop w:val="0"/>
                                                      <w:marBottom w:val="0"/>
                                                      <w:divBdr>
                                                        <w:top w:val="none" w:sz="0" w:space="0" w:color="auto"/>
                                                        <w:left w:val="none" w:sz="0" w:space="0" w:color="auto"/>
                                                        <w:bottom w:val="none" w:sz="0" w:space="0" w:color="auto"/>
                                                        <w:right w:val="none" w:sz="0" w:space="0" w:color="auto"/>
                                                      </w:divBdr>
                                                      <w:divsChild>
                                                        <w:div w:id="19894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2226">
                                                  <w:marLeft w:val="0"/>
                                                  <w:marRight w:val="150"/>
                                                  <w:marTop w:val="0"/>
                                                  <w:marBottom w:val="0"/>
                                                  <w:divBdr>
                                                    <w:top w:val="none" w:sz="0" w:space="0" w:color="auto"/>
                                                    <w:left w:val="none" w:sz="0" w:space="0" w:color="auto"/>
                                                    <w:bottom w:val="none" w:sz="0" w:space="0" w:color="auto"/>
                                                    <w:right w:val="none" w:sz="0" w:space="0" w:color="auto"/>
                                                  </w:divBdr>
                                                </w:div>
                                                <w:div w:id="1725447204">
                                                  <w:marLeft w:val="0"/>
                                                  <w:marRight w:val="0"/>
                                                  <w:marTop w:val="0"/>
                                                  <w:marBottom w:val="0"/>
                                                  <w:divBdr>
                                                    <w:top w:val="none" w:sz="0" w:space="0" w:color="auto"/>
                                                    <w:left w:val="none" w:sz="0" w:space="0" w:color="auto"/>
                                                    <w:bottom w:val="none" w:sz="0" w:space="0" w:color="auto"/>
                                                    <w:right w:val="none" w:sz="0" w:space="0" w:color="auto"/>
                                                  </w:divBdr>
                                                </w:div>
                                                <w:div w:id="1779375267">
                                                  <w:marLeft w:val="0"/>
                                                  <w:marRight w:val="0"/>
                                                  <w:marTop w:val="0"/>
                                                  <w:marBottom w:val="0"/>
                                                  <w:divBdr>
                                                    <w:top w:val="none" w:sz="0" w:space="0" w:color="auto"/>
                                                    <w:left w:val="none" w:sz="0" w:space="0" w:color="auto"/>
                                                    <w:bottom w:val="none" w:sz="0" w:space="0" w:color="auto"/>
                                                    <w:right w:val="none" w:sz="0" w:space="0" w:color="auto"/>
                                                  </w:divBdr>
                                                  <w:divsChild>
                                                    <w:div w:id="962879357">
                                                      <w:marLeft w:val="0"/>
                                                      <w:marRight w:val="0"/>
                                                      <w:marTop w:val="0"/>
                                                      <w:marBottom w:val="0"/>
                                                      <w:divBdr>
                                                        <w:top w:val="none" w:sz="0" w:space="0" w:color="auto"/>
                                                        <w:left w:val="none" w:sz="0" w:space="0" w:color="auto"/>
                                                        <w:bottom w:val="none" w:sz="0" w:space="0" w:color="auto"/>
                                                        <w:right w:val="none" w:sz="0" w:space="0" w:color="auto"/>
                                                      </w:divBdr>
                                                      <w:divsChild>
                                                        <w:div w:id="13759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7748">
                                                  <w:marLeft w:val="0"/>
                                                  <w:marRight w:val="150"/>
                                                  <w:marTop w:val="0"/>
                                                  <w:marBottom w:val="0"/>
                                                  <w:divBdr>
                                                    <w:top w:val="none" w:sz="0" w:space="0" w:color="auto"/>
                                                    <w:left w:val="none" w:sz="0" w:space="0" w:color="auto"/>
                                                    <w:bottom w:val="none" w:sz="0" w:space="0" w:color="auto"/>
                                                    <w:right w:val="none" w:sz="0" w:space="0" w:color="auto"/>
                                                  </w:divBdr>
                                                </w:div>
                                                <w:div w:id="1673217865">
                                                  <w:marLeft w:val="0"/>
                                                  <w:marRight w:val="0"/>
                                                  <w:marTop w:val="0"/>
                                                  <w:marBottom w:val="0"/>
                                                  <w:divBdr>
                                                    <w:top w:val="none" w:sz="0" w:space="0" w:color="auto"/>
                                                    <w:left w:val="none" w:sz="0" w:space="0" w:color="auto"/>
                                                    <w:bottom w:val="none" w:sz="0" w:space="0" w:color="auto"/>
                                                    <w:right w:val="none" w:sz="0" w:space="0" w:color="auto"/>
                                                  </w:divBdr>
                                                </w:div>
                                                <w:div w:id="298342679">
                                                  <w:marLeft w:val="0"/>
                                                  <w:marRight w:val="0"/>
                                                  <w:marTop w:val="0"/>
                                                  <w:marBottom w:val="0"/>
                                                  <w:divBdr>
                                                    <w:top w:val="none" w:sz="0" w:space="0" w:color="auto"/>
                                                    <w:left w:val="none" w:sz="0" w:space="0" w:color="auto"/>
                                                    <w:bottom w:val="none" w:sz="0" w:space="0" w:color="auto"/>
                                                    <w:right w:val="none" w:sz="0" w:space="0" w:color="auto"/>
                                                  </w:divBdr>
                                                  <w:divsChild>
                                                    <w:div w:id="1979604288">
                                                      <w:marLeft w:val="0"/>
                                                      <w:marRight w:val="0"/>
                                                      <w:marTop w:val="0"/>
                                                      <w:marBottom w:val="0"/>
                                                      <w:divBdr>
                                                        <w:top w:val="none" w:sz="0" w:space="0" w:color="auto"/>
                                                        <w:left w:val="none" w:sz="0" w:space="0" w:color="auto"/>
                                                        <w:bottom w:val="none" w:sz="0" w:space="0" w:color="auto"/>
                                                        <w:right w:val="none" w:sz="0" w:space="0" w:color="auto"/>
                                                      </w:divBdr>
                                                      <w:divsChild>
                                                        <w:div w:id="16497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3806">
                                                  <w:marLeft w:val="0"/>
                                                  <w:marRight w:val="150"/>
                                                  <w:marTop w:val="0"/>
                                                  <w:marBottom w:val="0"/>
                                                  <w:divBdr>
                                                    <w:top w:val="none" w:sz="0" w:space="0" w:color="auto"/>
                                                    <w:left w:val="none" w:sz="0" w:space="0" w:color="auto"/>
                                                    <w:bottom w:val="none" w:sz="0" w:space="0" w:color="auto"/>
                                                    <w:right w:val="none" w:sz="0" w:space="0" w:color="auto"/>
                                                  </w:divBdr>
                                                </w:div>
                                                <w:div w:id="10284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8140662">
                      <w:marLeft w:val="0"/>
                      <w:marRight w:val="0"/>
                      <w:marTop w:val="0"/>
                      <w:marBottom w:val="300"/>
                      <w:divBdr>
                        <w:top w:val="none" w:sz="0" w:space="0" w:color="auto"/>
                        <w:left w:val="none" w:sz="0" w:space="0" w:color="auto"/>
                        <w:bottom w:val="none" w:sz="0" w:space="0" w:color="auto"/>
                        <w:right w:val="none" w:sz="0" w:space="0" w:color="auto"/>
                      </w:divBdr>
                      <w:divsChild>
                        <w:div w:id="1194339897">
                          <w:marLeft w:val="0"/>
                          <w:marRight w:val="0"/>
                          <w:marTop w:val="0"/>
                          <w:marBottom w:val="180"/>
                          <w:divBdr>
                            <w:top w:val="none" w:sz="0" w:space="0" w:color="auto"/>
                            <w:left w:val="none" w:sz="0" w:space="0" w:color="auto"/>
                            <w:bottom w:val="none" w:sz="0" w:space="0" w:color="auto"/>
                            <w:right w:val="none" w:sz="0" w:space="0" w:color="auto"/>
                          </w:divBdr>
                        </w:div>
                        <w:div w:id="382217730">
                          <w:marLeft w:val="0"/>
                          <w:marRight w:val="0"/>
                          <w:marTop w:val="0"/>
                          <w:marBottom w:val="0"/>
                          <w:divBdr>
                            <w:top w:val="none" w:sz="0" w:space="0" w:color="auto"/>
                            <w:left w:val="none" w:sz="0" w:space="0" w:color="auto"/>
                            <w:bottom w:val="none" w:sz="0" w:space="0" w:color="auto"/>
                            <w:right w:val="none" w:sz="0" w:space="0" w:color="auto"/>
                          </w:divBdr>
                          <w:divsChild>
                            <w:div w:id="780497500">
                              <w:marLeft w:val="0"/>
                              <w:marRight w:val="0"/>
                              <w:marTop w:val="0"/>
                              <w:marBottom w:val="300"/>
                              <w:divBdr>
                                <w:top w:val="single" w:sz="6" w:space="0" w:color="D0D2D3"/>
                                <w:left w:val="single" w:sz="6" w:space="0" w:color="D0D2D3"/>
                                <w:bottom w:val="single" w:sz="6" w:space="0" w:color="D0D2D3"/>
                                <w:right w:val="single" w:sz="6" w:space="0" w:color="D0D2D3"/>
                              </w:divBdr>
                              <w:divsChild>
                                <w:div w:id="9111120">
                                  <w:marLeft w:val="0"/>
                                  <w:marRight w:val="0"/>
                                  <w:marTop w:val="0"/>
                                  <w:marBottom w:val="120"/>
                                  <w:divBdr>
                                    <w:top w:val="none" w:sz="0" w:space="0" w:color="auto"/>
                                    <w:left w:val="none" w:sz="0" w:space="0" w:color="auto"/>
                                    <w:bottom w:val="none" w:sz="0" w:space="0" w:color="auto"/>
                                    <w:right w:val="none" w:sz="0" w:space="0" w:color="auto"/>
                                  </w:divBdr>
                                  <w:divsChild>
                                    <w:div w:id="2100983249">
                                      <w:marLeft w:val="0"/>
                                      <w:marRight w:val="0"/>
                                      <w:marTop w:val="0"/>
                                      <w:marBottom w:val="0"/>
                                      <w:divBdr>
                                        <w:top w:val="none" w:sz="0" w:space="0" w:color="auto"/>
                                        <w:left w:val="none" w:sz="0" w:space="0" w:color="auto"/>
                                        <w:bottom w:val="none" w:sz="0" w:space="0" w:color="auto"/>
                                        <w:right w:val="none" w:sz="0" w:space="0" w:color="auto"/>
                                      </w:divBdr>
                                      <w:divsChild>
                                        <w:div w:id="15910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47690">
                                  <w:marLeft w:val="0"/>
                                  <w:marRight w:val="0"/>
                                  <w:marTop w:val="0"/>
                                  <w:marBottom w:val="0"/>
                                  <w:divBdr>
                                    <w:top w:val="none" w:sz="0" w:space="0" w:color="auto"/>
                                    <w:left w:val="none" w:sz="0" w:space="0" w:color="auto"/>
                                    <w:bottom w:val="none" w:sz="0" w:space="0" w:color="auto"/>
                                    <w:right w:val="none" w:sz="0" w:space="0" w:color="auto"/>
                                  </w:divBdr>
                                  <w:divsChild>
                                    <w:div w:id="578713556">
                                      <w:marLeft w:val="0"/>
                                      <w:marRight w:val="0"/>
                                      <w:marTop w:val="0"/>
                                      <w:marBottom w:val="0"/>
                                      <w:divBdr>
                                        <w:top w:val="none" w:sz="0" w:space="0" w:color="auto"/>
                                        <w:left w:val="none" w:sz="0" w:space="0" w:color="auto"/>
                                        <w:bottom w:val="none" w:sz="0" w:space="0" w:color="auto"/>
                                        <w:right w:val="none" w:sz="0" w:space="0" w:color="auto"/>
                                      </w:divBdr>
                                      <w:divsChild>
                                        <w:div w:id="57361338">
                                          <w:marLeft w:val="0"/>
                                          <w:marRight w:val="0"/>
                                          <w:marTop w:val="0"/>
                                          <w:marBottom w:val="0"/>
                                          <w:divBdr>
                                            <w:top w:val="none" w:sz="0" w:space="0" w:color="auto"/>
                                            <w:left w:val="none" w:sz="0" w:space="0" w:color="auto"/>
                                            <w:bottom w:val="none" w:sz="0" w:space="0" w:color="auto"/>
                                            <w:right w:val="none" w:sz="0" w:space="0" w:color="auto"/>
                                          </w:divBdr>
                                          <w:divsChild>
                                            <w:div w:id="706216717">
                                              <w:marLeft w:val="0"/>
                                              <w:marRight w:val="0"/>
                                              <w:marTop w:val="0"/>
                                              <w:marBottom w:val="0"/>
                                              <w:divBdr>
                                                <w:top w:val="none" w:sz="0" w:space="0" w:color="auto"/>
                                                <w:left w:val="none" w:sz="0" w:space="0" w:color="auto"/>
                                                <w:bottom w:val="none" w:sz="0" w:space="0" w:color="auto"/>
                                                <w:right w:val="none" w:sz="0" w:space="0" w:color="auto"/>
                                              </w:divBdr>
                                              <w:divsChild>
                                                <w:div w:id="881869846">
                                                  <w:marLeft w:val="0"/>
                                                  <w:marRight w:val="0"/>
                                                  <w:marTop w:val="0"/>
                                                  <w:marBottom w:val="0"/>
                                                  <w:divBdr>
                                                    <w:top w:val="none" w:sz="0" w:space="0" w:color="auto"/>
                                                    <w:left w:val="none" w:sz="0" w:space="0" w:color="auto"/>
                                                    <w:bottom w:val="none" w:sz="0" w:space="0" w:color="auto"/>
                                                    <w:right w:val="none" w:sz="0" w:space="0" w:color="auto"/>
                                                  </w:divBdr>
                                                  <w:divsChild>
                                                    <w:div w:id="502357729">
                                                      <w:marLeft w:val="0"/>
                                                      <w:marRight w:val="0"/>
                                                      <w:marTop w:val="0"/>
                                                      <w:marBottom w:val="0"/>
                                                      <w:divBdr>
                                                        <w:top w:val="none" w:sz="0" w:space="0" w:color="auto"/>
                                                        <w:left w:val="none" w:sz="0" w:space="0" w:color="auto"/>
                                                        <w:bottom w:val="none" w:sz="0" w:space="0" w:color="auto"/>
                                                        <w:right w:val="none" w:sz="0" w:space="0" w:color="auto"/>
                                                      </w:divBdr>
                                                      <w:divsChild>
                                                        <w:div w:id="2050454337">
                                                          <w:marLeft w:val="0"/>
                                                          <w:marRight w:val="0"/>
                                                          <w:marTop w:val="0"/>
                                                          <w:marBottom w:val="0"/>
                                                          <w:divBdr>
                                                            <w:top w:val="none" w:sz="0" w:space="0" w:color="auto"/>
                                                            <w:left w:val="none" w:sz="0" w:space="0" w:color="auto"/>
                                                            <w:bottom w:val="none" w:sz="0" w:space="0" w:color="auto"/>
                                                            <w:right w:val="none" w:sz="0" w:space="0" w:color="auto"/>
                                                          </w:divBdr>
                                                          <w:divsChild>
                                                            <w:div w:id="1572352534">
                                                              <w:marLeft w:val="0"/>
                                                              <w:marRight w:val="0"/>
                                                              <w:marTop w:val="0"/>
                                                              <w:marBottom w:val="0"/>
                                                              <w:divBdr>
                                                                <w:top w:val="none" w:sz="0" w:space="0" w:color="auto"/>
                                                                <w:left w:val="none" w:sz="0" w:space="0" w:color="auto"/>
                                                                <w:bottom w:val="none" w:sz="0" w:space="0" w:color="auto"/>
                                                                <w:right w:val="none" w:sz="0" w:space="0" w:color="auto"/>
                                                              </w:divBdr>
                                                              <w:divsChild>
                                                                <w:div w:id="1807626160">
                                                                  <w:marLeft w:val="0"/>
                                                                  <w:marRight w:val="0"/>
                                                                  <w:marTop w:val="0"/>
                                                                  <w:marBottom w:val="0"/>
                                                                  <w:divBdr>
                                                                    <w:top w:val="none" w:sz="0" w:space="0" w:color="auto"/>
                                                                    <w:left w:val="none" w:sz="0" w:space="0" w:color="auto"/>
                                                                    <w:bottom w:val="none" w:sz="0" w:space="0" w:color="auto"/>
                                                                    <w:right w:val="none" w:sz="0" w:space="0" w:color="auto"/>
                                                                  </w:divBdr>
                                                                  <w:divsChild>
                                                                    <w:div w:id="1776829628">
                                                                      <w:marLeft w:val="0"/>
                                                                      <w:marRight w:val="0"/>
                                                                      <w:marTop w:val="0"/>
                                                                      <w:marBottom w:val="0"/>
                                                                      <w:divBdr>
                                                                        <w:top w:val="none" w:sz="0" w:space="0" w:color="auto"/>
                                                                        <w:left w:val="none" w:sz="0" w:space="0" w:color="auto"/>
                                                                        <w:bottom w:val="none" w:sz="0" w:space="0" w:color="auto"/>
                                                                        <w:right w:val="none" w:sz="0" w:space="0" w:color="auto"/>
                                                                      </w:divBdr>
                                                                    </w:div>
                                                                  </w:divsChild>
                                                                </w:div>
                                                                <w:div w:id="509225411">
                                                                  <w:marLeft w:val="0"/>
                                                                  <w:marRight w:val="0"/>
                                                                  <w:marTop w:val="0"/>
                                                                  <w:marBottom w:val="0"/>
                                                                  <w:divBdr>
                                                                    <w:top w:val="none" w:sz="0" w:space="0" w:color="auto"/>
                                                                    <w:left w:val="none" w:sz="0" w:space="0" w:color="auto"/>
                                                                    <w:bottom w:val="none" w:sz="0" w:space="0" w:color="auto"/>
                                                                    <w:right w:val="none" w:sz="0" w:space="0" w:color="auto"/>
                                                                  </w:divBdr>
                                                                  <w:divsChild>
                                                                    <w:div w:id="2132476906">
                                                                      <w:marLeft w:val="0"/>
                                                                      <w:marRight w:val="0"/>
                                                                      <w:marTop w:val="0"/>
                                                                      <w:marBottom w:val="0"/>
                                                                      <w:divBdr>
                                                                        <w:top w:val="none" w:sz="0" w:space="0" w:color="auto"/>
                                                                        <w:left w:val="none" w:sz="0" w:space="0" w:color="auto"/>
                                                                        <w:bottom w:val="none" w:sz="0" w:space="0" w:color="auto"/>
                                                                        <w:right w:val="none" w:sz="0" w:space="0" w:color="auto"/>
                                                                      </w:divBdr>
                                                                    </w:div>
                                                                  </w:divsChild>
                                                                </w:div>
                                                                <w:div w:id="1631086938">
                                                                  <w:marLeft w:val="0"/>
                                                                  <w:marRight w:val="0"/>
                                                                  <w:marTop w:val="0"/>
                                                                  <w:marBottom w:val="0"/>
                                                                  <w:divBdr>
                                                                    <w:top w:val="none" w:sz="0" w:space="0" w:color="auto"/>
                                                                    <w:left w:val="none" w:sz="0" w:space="0" w:color="auto"/>
                                                                    <w:bottom w:val="none" w:sz="0" w:space="0" w:color="auto"/>
                                                                    <w:right w:val="none" w:sz="0" w:space="0" w:color="auto"/>
                                                                  </w:divBdr>
                                                                  <w:divsChild>
                                                                    <w:div w:id="1154294238">
                                                                      <w:marLeft w:val="0"/>
                                                                      <w:marRight w:val="0"/>
                                                                      <w:marTop w:val="0"/>
                                                                      <w:marBottom w:val="0"/>
                                                                      <w:divBdr>
                                                                        <w:top w:val="none" w:sz="0" w:space="0" w:color="auto"/>
                                                                        <w:left w:val="none" w:sz="0" w:space="0" w:color="auto"/>
                                                                        <w:bottom w:val="none" w:sz="0" w:space="0" w:color="auto"/>
                                                                        <w:right w:val="none" w:sz="0" w:space="0" w:color="auto"/>
                                                                      </w:divBdr>
                                                                    </w:div>
                                                                  </w:divsChild>
                                                                </w:div>
                                                                <w:div w:id="702049970">
                                                                  <w:marLeft w:val="0"/>
                                                                  <w:marRight w:val="0"/>
                                                                  <w:marTop w:val="0"/>
                                                                  <w:marBottom w:val="0"/>
                                                                  <w:divBdr>
                                                                    <w:top w:val="none" w:sz="0" w:space="0" w:color="auto"/>
                                                                    <w:left w:val="none" w:sz="0" w:space="0" w:color="auto"/>
                                                                    <w:bottom w:val="none" w:sz="0" w:space="0" w:color="auto"/>
                                                                    <w:right w:val="none" w:sz="0" w:space="0" w:color="auto"/>
                                                                  </w:divBdr>
                                                                  <w:divsChild>
                                                                    <w:div w:id="1414005765">
                                                                      <w:marLeft w:val="0"/>
                                                                      <w:marRight w:val="0"/>
                                                                      <w:marTop w:val="0"/>
                                                                      <w:marBottom w:val="0"/>
                                                                      <w:divBdr>
                                                                        <w:top w:val="none" w:sz="0" w:space="0" w:color="auto"/>
                                                                        <w:left w:val="none" w:sz="0" w:space="0" w:color="auto"/>
                                                                        <w:bottom w:val="none" w:sz="0" w:space="0" w:color="auto"/>
                                                                        <w:right w:val="none" w:sz="0" w:space="0" w:color="auto"/>
                                                                      </w:divBdr>
                                                                    </w:div>
                                                                  </w:divsChild>
                                                                </w:div>
                                                                <w:div w:id="899635172">
                                                                  <w:marLeft w:val="0"/>
                                                                  <w:marRight w:val="0"/>
                                                                  <w:marTop w:val="0"/>
                                                                  <w:marBottom w:val="0"/>
                                                                  <w:divBdr>
                                                                    <w:top w:val="none" w:sz="0" w:space="0" w:color="auto"/>
                                                                    <w:left w:val="none" w:sz="0" w:space="0" w:color="auto"/>
                                                                    <w:bottom w:val="none" w:sz="0" w:space="0" w:color="auto"/>
                                                                    <w:right w:val="none" w:sz="0" w:space="0" w:color="auto"/>
                                                                  </w:divBdr>
                                                                  <w:divsChild>
                                                                    <w:div w:id="12726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6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11391">
                                          <w:marLeft w:val="0"/>
                                          <w:marRight w:val="0"/>
                                          <w:marTop w:val="75"/>
                                          <w:marBottom w:val="0"/>
                                          <w:divBdr>
                                            <w:top w:val="none" w:sz="0" w:space="0" w:color="auto"/>
                                            <w:left w:val="none" w:sz="0" w:space="0" w:color="auto"/>
                                            <w:bottom w:val="none" w:sz="0" w:space="0" w:color="auto"/>
                                            <w:right w:val="none" w:sz="0" w:space="0" w:color="auto"/>
                                          </w:divBdr>
                                          <w:divsChild>
                                            <w:div w:id="238296232">
                                              <w:marLeft w:val="0"/>
                                              <w:marRight w:val="0"/>
                                              <w:marTop w:val="0"/>
                                              <w:marBottom w:val="0"/>
                                              <w:divBdr>
                                                <w:top w:val="none" w:sz="0" w:space="0" w:color="auto"/>
                                                <w:left w:val="none" w:sz="0" w:space="0" w:color="auto"/>
                                                <w:bottom w:val="none" w:sz="0" w:space="0" w:color="auto"/>
                                                <w:right w:val="none" w:sz="0" w:space="0" w:color="auto"/>
                                              </w:divBdr>
                                              <w:divsChild>
                                                <w:div w:id="1918590818">
                                                  <w:marLeft w:val="0"/>
                                                  <w:marRight w:val="0"/>
                                                  <w:marTop w:val="0"/>
                                                  <w:marBottom w:val="0"/>
                                                  <w:divBdr>
                                                    <w:top w:val="none" w:sz="0" w:space="0" w:color="auto"/>
                                                    <w:left w:val="none" w:sz="0" w:space="0" w:color="auto"/>
                                                    <w:bottom w:val="none" w:sz="0" w:space="0" w:color="auto"/>
                                                    <w:right w:val="none" w:sz="0" w:space="0" w:color="auto"/>
                                                  </w:divBdr>
                                                  <w:divsChild>
                                                    <w:div w:id="1122073518">
                                                      <w:marLeft w:val="0"/>
                                                      <w:marRight w:val="0"/>
                                                      <w:marTop w:val="0"/>
                                                      <w:marBottom w:val="0"/>
                                                      <w:divBdr>
                                                        <w:top w:val="none" w:sz="0" w:space="0" w:color="auto"/>
                                                        <w:left w:val="none" w:sz="0" w:space="0" w:color="auto"/>
                                                        <w:bottom w:val="none" w:sz="0" w:space="0" w:color="auto"/>
                                                        <w:right w:val="none" w:sz="0" w:space="0" w:color="auto"/>
                                                      </w:divBdr>
                                                    </w:div>
                                                  </w:divsChild>
                                                </w:div>
                                                <w:div w:id="1625576070">
                                                  <w:marLeft w:val="0"/>
                                                  <w:marRight w:val="0"/>
                                                  <w:marTop w:val="0"/>
                                                  <w:marBottom w:val="0"/>
                                                  <w:divBdr>
                                                    <w:top w:val="none" w:sz="0" w:space="0" w:color="auto"/>
                                                    <w:left w:val="none" w:sz="0" w:space="0" w:color="auto"/>
                                                    <w:bottom w:val="none" w:sz="0" w:space="0" w:color="auto"/>
                                                    <w:right w:val="none" w:sz="0" w:space="0" w:color="auto"/>
                                                  </w:divBdr>
                                                </w:div>
                                                <w:div w:id="1931087827">
                                                  <w:marLeft w:val="0"/>
                                                  <w:marRight w:val="0"/>
                                                  <w:marTop w:val="0"/>
                                                  <w:marBottom w:val="0"/>
                                                  <w:divBdr>
                                                    <w:top w:val="none" w:sz="0" w:space="0" w:color="auto"/>
                                                    <w:left w:val="none" w:sz="0" w:space="0" w:color="auto"/>
                                                    <w:bottom w:val="none" w:sz="0" w:space="0" w:color="auto"/>
                                                    <w:right w:val="none" w:sz="0" w:space="0" w:color="auto"/>
                                                  </w:divBdr>
                                                </w:div>
                                                <w:div w:id="668169509">
                                                  <w:marLeft w:val="0"/>
                                                  <w:marRight w:val="0"/>
                                                  <w:marTop w:val="0"/>
                                                  <w:marBottom w:val="0"/>
                                                  <w:divBdr>
                                                    <w:top w:val="none" w:sz="0" w:space="0" w:color="auto"/>
                                                    <w:left w:val="none" w:sz="0" w:space="0" w:color="auto"/>
                                                    <w:bottom w:val="none" w:sz="0" w:space="0" w:color="auto"/>
                                                    <w:right w:val="none" w:sz="0" w:space="0" w:color="auto"/>
                                                  </w:divBdr>
                                                </w:div>
                                                <w:div w:id="1075207526">
                                                  <w:marLeft w:val="0"/>
                                                  <w:marRight w:val="0"/>
                                                  <w:marTop w:val="0"/>
                                                  <w:marBottom w:val="0"/>
                                                  <w:divBdr>
                                                    <w:top w:val="none" w:sz="0" w:space="0" w:color="auto"/>
                                                    <w:left w:val="none" w:sz="0" w:space="0" w:color="auto"/>
                                                    <w:bottom w:val="none" w:sz="0" w:space="0" w:color="auto"/>
                                                    <w:right w:val="none" w:sz="0" w:space="0" w:color="auto"/>
                                                  </w:divBdr>
                                                </w:div>
                                                <w:div w:id="789663569">
                                                  <w:marLeft w:val="0"/>
                                                  <w:marRight w:val="0"/>
                                                  <w:marTop w:val="0"/>
                                                  <w:marBottom w:val="0"/>
                                                  <w:divBdr>
                                                    <w:top w:val="none" w:sz="0" w:space="0" w:color="auto"/>
                                                    <w:left w:val="none" w:sz="0" w:space="0" w:color="auto"/>
                                                    <w:bottom w:val="none" w:sz="0" w:space="0" w:color="auto"/>
                                                    <w:right w:val="none" w:sz="0" w:space="0" w:color="auto"/>
                                                  </w:divBdr>
                                                </w:div>
                                                <w:div w:id="1961262090">
                                                  <w:marLeft w:val="0"/>
                                                  <w:marRight w:val="0"/>
                                                  <w:marTop w:val="0"/>
                                                  <w:marBottom w:val="0"/>
                                                  <w:divBdr>
                                                    <w:top w:val="none" w:sz="0" w:space="0" w:color="auto"/>
                                                    <w:left w:val="none" w:sz="0" w:space="0" w:color="auto"/>
                                                    <w:bottom w:val="none" w:sz="0" w:space="0" w:color="auto"/>
                                                    <w:right w:val="none" w:sz="0" w:space="0" w:color="auto"/>
                                                  </w:divBdr>
                                                </w:div>
                                                <w:div w:id="740443276">
                                                  <w:marLeft w:val="0"/>
                                                  <w:marRight w:val="0"/>
                                                  <w:marTop w:val="0"/>
                                                  <w:marBottom w:val="0"/>
                                                  <w:divBdr>
                                                    <w:top w:val="none" w:sz="0" w:space="0" w:color="auto"/>
                                                    <w:left w:val="none" w:sz="0" w:space="0" w:color="auto"/>
                                                    <w:bottom w:val="none" w:sz="0" w:space="0" w:color="auto"/>
                                                    <w:right w:val="none" w:sz="0" w:space="0" w:color="auto"/>
                                                  </w:divBdr>
                                                </w:div>
                                                <w:div w:id="1804887336">
                                                  <w:marLeft w:val="0"/>
                                                  <w:marRight w:val="0"/>
                                                  <w:marTop w:val="0"/>
                                                  <w:marBottom w:val="0"/>
                                                  <w:divBdr>
                                                    <w:top w:val="none" w:sz="0" w:space="0" w:color="auto"/>
                                                    <w:left w:val="none" w:sz="0" w:space="0" w:color="auto"/>
                                                    <w:bottom w:val="none" w:sz="0" w:space="0" w:color="auto"/>
                                                    <w:right w:val="none" w:sz="0" w:space="0" w:color="auto"/>
                                                  </w:divBdr>
                                                  <w:divsChild>
                                                    <w:div w:id="1927493729">
                                                      <w:marLeft w:val="0"/>
                                                      <w:marRight w:val="0"/>
                                                      <w:marTop w:val="0"/>
                                                      <w:marBottom w:val="0"/>
                                                      <w:divBdr>
                                                        <w:top w:val="none" w:sz="0" w:space="0" w:color="auto"/>
                                                        <w:left w:val="none" w:sz="0" w:space="0" w:color="auto"/>
                                                        <w:bottom w:val="none" w:sz="0" w:space="0" w:color="auto"/>
                                                        <w:right w:val="none" w:sz="0" w:space="0" w:color="auto"/>
                                                      </w:divBdr>
                                                      <w:divsChild>
                                                        <w:div w:id="133545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8367">
                                                  <w:marLeft w:val="0"/>
                                                  <w:marRight w:val="0"/>
                                                  <w:marTop w:val="0"/>
                                                  <w:marBottom w:val="0"/>
                                                  <w:divBdr>
                                                    <w:top w:val="none" w:sz="0" w:space="0" w:color="auto"/>
                                                    <w:left w:val="none" w:sz="0" w:space="0" w:color="auto"/>
                                                    <w:bottom w:val="none" w:sz="0" w:space="0" w:color="auto"/>
                                                    <w:right w:val="none" w:sz="0" w:space="0" w:color="auto"/>
                                                  </w:divBdr>
                                                </w:div>
                                                <w:div w:id="1249582740">
                                                  <w:marLeft w:val="0"/>
                                                  <w:marRight w:val="0"/>
                                                  <w:marTop w:val="0"/>
                                                  <w:marBottom w:val="0"/>
                                                  <w:divBdr>
                                                    <w:top w:val="none" w:sz="0" w:space="0" w:color="auto"/>
                                                    <w:left w:val="none" w:sz="0" w:space="0" w:color="auto"/>
                                                    <w:bottom w:val="none" w:sz="0" w:space="0" w:color="auto"/>
                                                    <w:right w:val="none" w:sz="0" w:space="0" w:color="auto"/>
                                                  </w:divBdr>
                                                </w:div>
                                                <w:div w:id="717896189">
                                                  <w:marLeft w:val="0"/>
                                                  <w:marRight w:val="0"/>
                                                  <w:marTop w:val="0"/>
                                                  <w:marBottom w:val="0"/>
                                                  <w:divBdr>
                                                    <w:top w:val="none" w:sz="0" w:space="0" w:color="auto"/>
                                                    <w:left w:val="none" w:sz="0" w:space="0" w:color="auto"/>
                                                    <w:bottom w:val="none" w:sz="0" w:space="0" w:color="auto"/>
                                                    <w:right w:val="none" w:sz="0" w:space="0" w:color="auto"/>
                                                  </w:divBdr>
                                                </w:div>
                                                <w:div w:id="685596239">
                                                  <w:marLeft w:val="0"/>
                                                  <w:marRight w:val="0"/>
                                                  <w:marTop w:val="0"/>
                                                  <w:marBottom w:val="0"/>
                                                  <w:divBdr>
                                                    <w:top w:val="none" w:sz="0" w:space="0" w:color="auto"/>
                                                    <w:left w:val="none" w:sz="0" w:space="0" w:color="auto"/>
                                                    <w:bottom w:val="none" w:sz="0" w:space="0" w:color="auto"/>
                                                    <w:right w:val="none" w:sz="0" w:space="0" w:color="auto"/>
                                                  </w:divBdr>
                                                </w:div>
                                                <w:div w:id="553464566">
                                                  <w:marLeft w:val="0"/>
                                                  <w:marRight w:val="0"/>
                                                  <w:marTop w:val="0"/>
                                                  <w:marBottom w:val="0"/>
                                                  <w:divBdr>
                                                    <w:top w:val="none" w:sz="0" w:space="0" w:color="auto"/>
                                                    <w:left w:val="none" w:sz="0" w:space="0" w:color="auto"/>
                                                    <w:bottom w:val="none" w:sz="0" w:space="0" w:color="auto"/>
                                                    <w:right w:val="none" w:sz="0" w:space="0" w:color="auto"/>
                                                  </w:divBdr>
                                                </w:div>
                                                <w:div w:id="579995281">
                                                  <w:marLeft w:val="0"/>
                                                  <w:marRight w:val="0"/>
                                                  <w:marTop w:val="0"/>
                                                  <w:marBottom w:val="0"/>
                                                  <w:divBdr>
                                                    <w:top w:val="none" w:sz="0" w:space="0" w:color="auto"/>
                                                    <w:left w:val="none" w:sz="0" w:space="0" w:color="auto"/>
                                                    <w:bottom w:val="none" w:sz="0" w:space="0" w:color="auto"/>
                                                    <w:right w:val="none" w:sz="0" w:space="0" w:color="auto"/>
                                                  </w:divBdr>
                                                </w:div>
                                                <w:div w:id="2125034074">
                                                  <w:marLeft w:val="0"/>
                                                  <w:marRight w:val="0"/>
                                                  <w:marTop w:val="0"/>
                                                  <w:marBottom w:val="0"/>
                                                  <w:divBdr>
                                                    <w:top w:val="none" w:sz="0" w:space="0" w:color="auto"/>
                                                    <w:left w:val="none" w:sz="0" w:space="0" w:color="auto"/>
                                                    <w:bottom w:val="none" w:sz="0" w:space="0" w:color="auto"/>
                                                    <w:right w:val="none" w:sz="0" w:space="0" w:color="auto"/>
                                                  </w:divBdr>
                                                </w:div>
                                                <w:div w:id="2140412988">
                                                  <w:marLeft w:val="0"/>
                                                  <w:marRight w:val="0"/>
                                                  <w:marTop w:val="0"/>
                                                  <w:marBottom w:val="0"/>
                                                  <w:divBdr>
                                                    <w:top w:val="none" w:sz="0" w:space="0" w:color="auto"/>
                                                    <w:left w:val="none" w:sz="0" w:space="0" w:color="auto"/>
                                                    <w:bottom w:val="none" w:sz="0" w:space="0" w:color="auto"/>
                                                    <w:right w:val="none" w:sz="0" w:space="0" w:color="auto"/>
                                                  </w:divBdr>
                                                </w:div>
                                                <w:div w:id="744643047">
                                                  <w:marLeft w:val="0"/>
                                                  <w:marRight w:val="0"/>
                                                  <w:marTop w:val="0"/>
                                                  <w:marBottom w:val="0"/>
                                                  <w:divBdr>
                                                    <w:top w:val="none" w:sz="0" w:space="0" w:color="auto"/>
                                                    <w:left w:val="none" w:sz="0" w:space="0" w:color="auto"/>
                                                    <w:bottom w:val="none" w:sz="0" w:space="0" w:color="auto"/>
                                                    <w:right w:val="none" w:sz="0" w:space="0" w:color="auto"/>
                                                  </w:divBdr>
                                                </w:div>
                                                <w:div w:id="656148388">
                                                  <w:marLeft w:val="0"/>
                                                  <w:marRight w:val="0"/>
                                                  <w:marTop w:val="0"/>
                                                  <w:marBottom w:val="0"/>
                                                  <w:divBdr>
                                                    <w:top w:val="none" w:sz="0" w:space="0" w:color="auto"/>
                                                    <w:left w:val="none" w:sz="0" w:space="0" w:color="auto"/>
                                                    <w:bottom w:val="none" w:sz="0" w:space="0" w:color="auto"/>
                                                    <w:right w:val="none" w:sz="0" w:space="0" w:color="auto"/>
                                                  </w:divBdr>
                                                </w:div>
                                                <w:div w:id="428432237">
                                                  <w:marLeft w:val="0"/>
                                                  <w:marRight w:val="0"/>
                                                  <w:marTop w:val="0"/>
                                                  <w:marBottom w:val="0"/>
                                                  <w:divBdr>
                                                    <w:top w:val="none" w:sz="0" w:space="0" w:color="auto"/>
                                                    <w:left w:val="none" w:sz="0" w:space="0" w:color="auto"/>
                                                    <w:bottom w:val="none" w:sz="0" w:space="0" w:color="auto"/>
                                                    <w:right w:val="none" w:sz="0" w:space="0" w:color="auto"/>
                                                  </w:divBdr>
                                                </w:div>
                                                <w:div w:id="179708309">
                                                  <w:marLeft w:val="0"/>
                                                  <w:marRight w:val="0"/>
                                                  <w:marTop w:val="0"/>
                                                  <w:marBottom w:val="0"/>
                                                  <w:divBdr>
                                                    <w:top w:val="none" w:sz="0" w:space="0" w:color="auto"/>
                                                    <w:left w:val="none" w:sz="0" w:space="0" w:color="auto"/>
                                                    <w:bottom w:val="none" w:sz="0" w:space="0" w:color="auto"/>
                                                    <w:right w:val="none" w:sz="0" w:space="0" w:color="auto"/>
                                                  </w:divBdr>
                                                </w:div>
                                                <w:div w:id="1477600258">
                                                  <w:marLeft w:val="0"/>
                                                  <w:marRight w:val="0"/>
                                                  <w:marTop w:val="0"/>
                                                  <w:marBottom w:val="0"/>
                                                  <w:divBdr>
                                                    <w:top w:val="none" w:sz="0" w:space="0" w:color="auto"/>
                                                    <w:left w:val="none" w:sz="0" w:space="0" w:color="auto"/>
                                                    <w:bottom w:val="none" w:sz="0" w:space="0" w:color="auto"/>
                                                    <w:right w:val="none" w:sz="0" w:space="0" w:color="auto"/>
                                                  </w:divBdr>
                                                </w:div>
                                                <w:div w:id="14328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13664">
                              <w:marLeft w:val="0"/>
                              <w:marRight w:val="0"/>
                              <w:marTop w:val="0"/>
                              <w:marBottom w:val="300"/>
                              <w:divBdr>
                                <w:top w:val="single" w:sz="6" w:space="0" w:color="D0D2D3"/>
                                <w:left w:val="single" w:sz="6" w:space="0" w:color="D0D2D3"/>
                                <w:bottom w:val="single" w:sz="6" w:space="0" w:color="D0D2D3"/>
                                <w:right w:val="single" w:sz="6" w:space="0" w:color="D0D2D3"/>
                              </w:divBdr>
                              <w:divsChild>
                                <w:div w:id="658579530">
                                  <w:marLeft w:val="0"/>
                                  <w:marRight w:val="0"/>
                                  <w:marTop w:val="0"/>
                                  <w:marBottom w:val="120"/>
                                  <w:divBdr>
                                    <w:top w:val="none" w:sz="0" w:space="0" w:color="auto"/>
                                    <w:left w:val="none" w:sz="0" w:space="0" w:color="auto"/>
                                    <w:bottom w:val="none" w:sz="0" w:space="0" w:color="auto"/>
                                    <w:right w:val="none" w:sz="0" w:space="0" w:color="auto"/>
                                  </w:divBdr>
                                  <w:divsChild>
                                    <w:div w:id="124934735">
                                      <w:marLeft w:val="0"/>
                                      <w:marRight w:val="0"/>
                                      <w:marTop w:val="0"/>
                                      <w:marBottom w:val="0"/>
                                      <w:divBdr>
                                        <w:top w:val="none" w:sz="0" w:space="0" w:color="auto"/>
                                        <w:left w:val="none" w:sz="0" w:space="0" w:color="auto"/>
                                        <w:bottom w:val="none" w:sz="0" w:space="0" w:color="auto"/>
                                        <w:right w:val="none" w:sz="0" w:space="0" w:color="auto"/>
                                      </w:divBdr>
                                      <w:divsChild>
                                        <w:div w:id="13153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54244">
                                  <w:marLeft w:val="0"/>
                                  <w:marRight w:val="0"/>
                                  <w:marTop w:val="0"/>
                                  <w:marBottom w:val="0"/>
                                  <w:divBdr>
                                    <w:top w:val="none" w:sz="0" w:space="0" w:color="auto"/>
                                    <w:left w:val="none" w:sz="0" w:space="0" w:color="auto"/>
                                    <w:bottom w:val="none" w:sz="0" w:space="0" w:color="auto"/>
                                    <w:right w:val="none" w:sz="0" w:space="0" w:color="auto"/>
                                  </w:divBdr>
                                  <w:divsChild>
                                    <w:div w:id="1576863515">
                                      <w:marLeft w:val="0"/>
                                      <w:marRight w:val="0"/>
                                      <w:marTop w:val="0"/>
                                      <w:marBottom w:val="0"/>
                                      <w:divBdr>
                                        <w:top w:val="none" w:sz="0" w:space="0" w:color="auto"/>
                                        <w:left w:val="none" w:sz="0" w:space="0" w:color="auto"/>
                                        <w:bottom w:val="none" w:sz="0" w:space="0" w:color="auto"/>
                                        <w:right w:val="none" w:sz="0" w:space="0" w:color="auto"/>
                                      </w:divBdr>
                                      <w:divsChild>
                                        <w:div w:id="634873602">
                                          <w:marLeft w:val="0"/>
                                          <w:marRight w:val="0"/>
                                          <w:marTop w:val="0"/>
                                          <w:marBottom w:val="0"/>
                                          <w:divBdr>
                                            <w:top w:val="none" w:sz="0" w:space="0" w:color="auto"/>
                                            <w:left w:val="none" w:sz="0" w:space="0" w:color="auto"/>
                                            <w:bottom w:val="none" w:sz="0" w:space="0" w:color="auto"/>
                                            <w:right w:val="none" w:sz="0" w:space="0" w:color="auto"/>
                                          </w:divBdr>
                                          <w:divsChild>
                                            <w:div w:id="592393110">
                                              <w:marLeft w:val="0"/>
                                              <w:marRight w:val="0"/>
                                              <w:marTop w:val="0"/>
                                              <w:marBottom w:val="0"/>
                                              <w:divBdr>
                                                <w:top w:val="none" w:sz="0" w:space="0" w:color="auto"/>
                                                <w:left w:val="none" w:sz="0" w:space="0" w:color="auto"/>
                                                <w:bottom w:val="none" w:sz="0" w:space="0" w:color="auto"/>
                                                <w:right w:val="none" w:sz="0" w:space="0" w:color="auto"/>
                                              </w:divBdr>
                                              <w:divsChild>
                                                <w:div w:id="1900435523">
                                                  <w:marLeft w:val="0"/>
                                                  <w:marRight w:val="0"/>
                                                  <w:marTop w:val="0"/>
                                                  <w:marBottom w:val="0"/>
                                                  <w:divBdr>
                                                    <w:top w:val="none" w:sz="0" w:space="0" w:color="auto"/>
                                                    <w:left w:val="none" w:sz="0" w:space="0" w:color="auto"/>
                                                    <w:bottom w:val="none" w:sz="0" w:space="0" w:color="auto"/>
                                                    <w:right w:val="none" w:sz="0" w:space="0" w:color="auto"/>
                                                  </w:divBdr>
                                                  <w:divsChild>
                                                    <w:div w:id="1594163736">
                                                      <w:marLeft w:val="0"/>
                                                      <w:marRight w:val="0"/>
                                                      <w:marTop w:val="0"/>
                                                      <w:marBottom w:val="0"/>
                                                      <w:divBdr>
                                                        <w:top w:val="none" w:sz="0" w:space="0" w:color="auto"/>
                                                        <w:left w:val="none" w:sz="0" w:space="0" w:color="auto"/>
                                                        <w:bottom w:val="none" w:sz="0" w:space="0" w:color="auto"/>
                                                        <w:right w:val="none" w:sz="0" w:space="0" w:color="auto"/>
                                                      </w:divBdr>
                                                      <w:divsChild>
                                                        <w:div w:id="916089132">
                                                          <w:marLeft w:val="0"/>
                                                          <w:marRight w:val="0"/>
                                                          <w:marTop w:val="0"/>
                                                          <w:marBottom w:val="0"/>
                                                          <w:divBdr>
                                                            <w:top w:val="none" w:sz="0" w:space="0" w:color="auto"/>
                                                            <w:left w:val="none" w:sz="0" w:space="0" w:color="auto"/>
                                                            <w:bottom w:val="none" w:sz="0" w:space="0" w:color="auto"/>
                                                            <w:right w:val="none" w:sz="0" w:space="0" w:color="auto"/>
                                                          </w:divBdr>
                                                          <w:divsChild>
                                                            <w:div w:id="217010663">
                                                              <w:marLeft w:val="0"/>
                                                              <w:marRight w:val="0"/>
                                                              <w:marTop w:val="0"/>
                                                              <w:marBottom w:val="0"/>
                                                              <w:divBdr>
                                                                <w:top w:val="none" w:sz="0" w:space="0" w:color="auto"/>
                                                                <w:left w:val="none" w:sz="0" w:space="0" w:color="auto"/>
                                                                <w:bottom w:val="none" w:sz="0" w:space="0" w:color="auto"/>
                                                                <w:right w:val="none" w:sz="0" w:space="0" w:color="auto"/>
                                                              </w:divBdr>
                                                              <w:divsChild>
                                                                <w:div w:id="625308612">
                                                                  <w:marLeft w:val="0"/>
                                                                  <w:marRight w:val="0"/>
                                                                  <w:marTop w:val="0"/>
                                                                  <w:marBottom w:val="0"/>
                                                                  <w:divBdr>
                                                                    <w:top w:val="none" w:sz="0" w:space="0" w:color="auto"/>
                                                                    <w:left w:val="none" w:sz="0" w:space="0" w:color="auto"/>
                                                                    <w:bottom w:val="none" w:sz="0" w:space="0" w:color="auto"/>
                                                                    <w:right w:val="none" w:sz="0" w:space="0" w:color="auto"/>
                                                                  </w:divBdr>
                                                                  <w:divsChild>
                                                                    <w:div w:id="325666445">
                                                                      <w:marLeft w:val="0"/>
                                                                      <w:marRight w:val="0"/>
                                                                      <w:marTop w:val="0"/>
                                                                      <w:marBottom w:val="0"/>
                                                                      <w:divBdr>
                                                                        <w:top w:val="none" w:sz="0" w:space="0" w:color="auto"/>
                                                                        <w:left w:val="none" w:sz="0" w:space="0" w:color="auto"/>
                                                                        <w:bottom w:val="none" w:sz="0" w:space="0" w:color="auto"/>
                                                                        <w:right w:val="none" w:sz="0" w:space="0" w:color="auto"/>
                                                                      </w:divBdr>
                                                                    </w:div>
                                                                  </w:divsChild>
                                                                </w:div>
                                                                <w:div w:id="593788725">
                                                                  <w:marLeft w:val="0"/>
                                                                  <w:marRight w:val="0"/>
                                                                  <w:marTop w:val="0"/>
                                                                  <w:marBottom w:val="0"/>
                                                                  <w:divBdr>
                                                                    <w:top w:val="none" w:sz="0" w:space="0" w:color="auto"/>
                                                                    <w:left w:val="none" w:sz="0" w:space="0" w:color="auto"/>
                                                                    <w:bottom w:val="none" w:sz="0" w:space="0" w:color="auto"/>
                                                                    <w:right w:val="none" w:sz="0" w:space="0" w:color="auto"/>
                                                                  </w:divBdr>
                                                                  <w:divsChild>
                                                                    <w:div w:id="1087575085">
                                                                      <w:marLeft w:val="0"/>
                                                                      <w:marRight w:val="0"/>
                                                                      <w:marTop w:val="0"/>
                                                                      <w:marBottom w:val="0"/>
                                                                      <w:divBdr>
                                                                        <w:top w:val="none" w:sz="0" w:space="0" w:color="auto"/>
                                                                        <w:left w:val="none" w:sz="0" w:space="0" w:color="auto"/>
                                                                        <w:bottom w:val="none" w:sz="0" w:space="0" w:color="auto"/>
                                                                        <w:right w:val="none" w:sz="0" w:space="0" w:color="auto"/>
                                                                      </w:divBdr>
                                                                    </w:div>
                                                                  </w:divsChild>
                                                                </w:div>
                                                                <w:div w:id="15009748">
                                                                  <w:marLeft w:val="0"/>
                                                                  <w:marRight w:val="0"/>
                                                                  <w:marTop w:val="0"/>
                                                                  <w:marBottom w:val="0"/>
                                                                  <w:divBdr>
                                                                    <w:top w:val="none" w:sz="0" w:space="0" w:color="auto"/>
                                                                    <w:left w:val="none" w:sz="0" w:space="0" w:color="auto"/>
                                                                    <w:bottom w:val="none" w:sz="0" w:space="0" w:color="auto"/>
                                                                    <w:right w:val="none" w:sz="0" w:space="0" w:color="auto"/>
                                                                  </w:divBdr>
                                                                  <w:divsChild>
                                                                    <w:div w:id="1028022245">
                                                                      <w:marLeft w:val="0"/>
                                                                      <w:marRight w:val="0"/>
                                                                      <w:marTop w:val="0"/>
                                                                      <w:marBottom w:val="0"/>
                                                                      <w:divBdr>
                                                                        <w:top w:val="none" w:sz="0" w:space="0" w:color="auto"/>
                                                                        <w:left w:val="none" w:sz="0" w:space="0" w:color="auto"/>
                                                                        <w:bottom w:val="none" w:sz="0" w:space="0" w:color="auto"/>
                                                                        <w:right w:val="none" w:sz="0" w:space="0" w:color="auto"/>
                                                                      </w:divBdr>
                                                                    </w:div>
                                                                  </w:divsChild>
                                                                </w:div>
                                                                <w:div w:id="158425504">
                                                                  <w:marLeft w:val="0"/>
                                                                  <w:marRight w:val="0"/>
                                                                  <w:marTop w:val="0"/>
                                                                  <w:marBottom w:val="0"/>
                                                                  <w:divBdr>
                                                                    <w:top w:val="none" w:sz="0" w:space="0" w:color="auto"/>
                                                                    <w:left w:val="none" w:sz="0" w:space="0" w:color="auto"/>
                                                                    <w:bottom w:val="none" w:sz="0" w:space="0" w:color="auto"/>
                                                                    <w:right w:val="none" w:sz="0" w:space="0" w:color="auto"/>
                                                                  </w:divBdr>
                                                                  <w:divsChild>
                                                                    <w:div w:id="1618563378">
                                                                      <w:marLeft w:val="0"/>
                                                                      <w:marRight w:val="0"/>
                                                                      <w:marTop w:val="0"/>
                                                                      <w:marBottom w:val="0"/>
                                                                      <w:divBdr>
                                                                        <w:top w:val="none" w:sz="0" w:space="0" w:color="auto"/>
                                                                        <w:left w:val="none" w:sz="0" w:space="0" w:color="auto"/>
                                                                        <w:bottom w:val="none" w:sz="0" w:space="0" w:color="auto"/>
                                                                        <w:right w:val="none" w:sz="0" w:space="0" w:color="auto"/>
                                                                      </w:divBdr>
                                                                    </w:div>
                                                                  </w:divsChild>
                                                                </w:div>
                                                                <w:div w:id="1607612430">
                                                                  <w:marLeft w:val="0"/>
                                                                  <w:marRight w:val="0"/>
                                                                  <w:marTop w:val="0"/>
                                                                  <w:marBottom w:val="0"/>
                                                                  <w:divBdr>
                                                                    <w:top w:val="none" w:sz="0" w:space="0" w:color="auto"/>
                                                                    <w:left w:val="none" w:sz="0" w:space="0" w:color="auto"/>
                                                                    <w:bottom w:val="none" w:sz="0" w:space="0" w:color="auto"/>
                                                                    <w:right w:val="none" w:sz="0" w:space="0" w:color="auto"/>
                                                                  </w:divBdr>
                                                                  <w:divsChild>
                                                                    <w:div w:id="152817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09532">
                                                      <w:marLeft w:val="0"/>
                                                      <w:marRight w:val="0"/>
                                                      <w:marTop w:val="0"/>
                                                      <w:marBottom w:val="0"/>
                                                      <w:divBdr>
                                                        <w:top w:val="none" w:sz="0" w:space="0" w:color="auto"/>
                                                        <w:left w:val="none" w:sz="0" w:space="0" w:color="auto"/>
                                                        <w:bottom w:val="none" w:sz="0" w:space="0" w:color="auto"/>
                                                        <w:right w:val="none" w:sz="0" w:space="0" w:color="auto"/>
                                                      </w:divBdr>
                                                      <w:divsChild>
                                                        <w:div w:id="1698965381">
                                                          <w:marLeft w:val="0"/>
                                                          <w:marRight w:val="0"/>
                                                          <w:marTop w:val="0"/>
                                                          <w:marBottom w:val="0"/>
                                                          <w:divBdr>
                                                            <w:top w:val="none" w:sz="0" w:space="0" w:color="auto"/>
                                                            <w:left w:val="none" w:sz="0" w:space="0" w:color="auto"/>
                                                            <w:bottom w:val="none" w:sz="0" w:space="0" w:color="auto"/>
                                                            <w:right w:val="none" w:sz="0" w:space="0" w:color="auto"/>
                                                          </w:divBdr>
                                                        </w:div>
                                                        <w:div w:id="753473635">
                                                          <w:marLeft w:val="0"/>
                                                          <w:marRight w:val="0"/>
                                                          <w:marTop w:val="0"/>
                                                          <w:marBottom w:val="0"/>
                                                          <w:divBdr>
                                                            <w:top w:val="none" w:sz="0" w:space="0" w:color="auto"/>
                                                            <w:left w:val="none" w:sz="0" w:space="0" w:color="auto"/>
                                                            <w:bottom w:val="none" w:sz="0" w:space="0" w:color="auto"/>
                                                            <w:right w:val="none" w:sz="0" w:space="0" w:color="auto"/>
                                                          </w:divBdr>
                                                        </w:div>
                                                        <w:div w:id="377319882">
                                                          <w:marLeft w:val="0"/>
                                                          <w:marRight w:val="0"/>
                                                          <w:marTop w:val="0"/>
                                                          <w:marBottom w:val="0"/>
                                                          <w:divBdr>
                                                            <w:top w:val="none" w:sz="0" w:space="0" w:color="auto"/>
                                                            <w:left w:val="none" w:sz="0" w:space="0" w:color="auto"/>
                                                            <w:bottom w:val="none" w:sz="0" w:space="0" w:color="auto"/>
                                                            <w:right w:val="none" w:sz="0" w:space="0" w:color="auto"/>
                                                          </w:divBdr>
                                                        </w:div>
                                                        <w:div w:id="1400862219">
                                                          <w:marLeft w:val="0"/>
                                                          <w:marRight w:val="0"/>
                                                          <w:marTop w:val="0"/>
                                                          <w:marBottom w:val="0"/>
                                                          <w:divBdr>
                                                            <w:top w:val="none" w:sz="0" w:space="0" w:color="auto"/>
                                                            <w:left w:val="none" w:sz="0" w:space="0" w:color="auto"/>
                                                            <w:bottom w:val="none" w:sz="0" w:space="0" w:color="auto"/>
                                                            <w:right w:val="none" w:sz="0" w:space="0" w:color="auto"/>
                                                          </w:divBdr>
                                                          <w:divsChild>
                                                            <w:div w:id="2118522466">
                                                              <w:marLeft w:val="0"/>
                                                              <w:marRight w:val="0"/>
                                                              <w:marTop w:val="0"/>
                                                              <w:marBottom w:val="0"/>
                                                              <w:divBdr>
                                                                <w:top w:val="none" w:sz="0" w:space="0" w:color="auto"/>
                                                                <w:left w:val="none" w:sz="0" w:space="0" w:color="auto"/>
                                                                <w:bottom w:val="none" w:sz="0" w:space="0" w:color="auto"/>
                                                                <w:right w:val="none" w:sz="0" w:space="0" w:color="auto"/>
                                                              </w:divBdr>
                                                            </w:div>
                                                            <w:div w:id="1110900849">
                                                              <w:marLeft w:val="0"/>
                                                              <w:marRight w:val="0"/>
                                                              <w:marTop w:val="0"/>
                                                              <w:marBottom w:val="0"/>
                                                              <w:divBdr>
                                                                <w:top w:val="none" w:sz="0" w:space="0" w:color="auto"/>
                                                                <w:left w:val="none" w:sz="0" w:space="0" w:color="auto"/>
                                                                <w:bottom w:val="none" w:sz="0" w:space="0" w:color="auto"/>
                                                                <w:right w:val="none" w:sz="0" w:space="0" w:color="auto"/>
                                                              </w:divBdr>
                                                            </w:div>
                                                            <w:div w:id="2001620686">
                                                              <w:marLeft w:val="0"/>
                                                              <w:marRight w:val="0"/>
                                                              <w:marTop w:val="0"/>
                                                              <w:marBottom w:val="0"/>
                                                              <w:divBdr>
                                                                <w:top w:val="none" w:sz="0" w:space="0" w:color="auto"/>
                                                                <w:left w:val="none" w:sz="0" w:space="0" w:color="auto"/>
                                                                <w:bottom w:val="none" w:sz="0" w:space="0" w:color="auto"/>
                                                                <w:right w:val="none" w:sz="0" w:space="0" w:color="auto"/>
                                                              </w:divBdr>
                                                            </w:div>
                                                          </w:divsChild>
                                                        </w:div>
                                                        <w:div w:id="887691732">
                                                          <w:marLeft w:val="0"/>
                                                          <w:marRight w:val="0"/>
                                                          <w:marTop w:val="0"/>
                                                          <w:marBottom w:val="0"/>
                                                          <w:divBdr>
                                                            <w:top w:val="none" w:sz="0" w:space="0" w:color="auto"/>
                                                            <w:left w:val="none" w:sz="0" w:space="0" w:color="auto"/>
                                                            <w:bottom w:val="none" w:sz="0" w:space="0" w:color="auto"/>
                                                            <w:right w:val="none" w:sz="0" w:space="0" w:color="auto"/>
                                                          </w:divBdr>
                                                        </w:div>
                                                        <w:div w:id="1675574580">
                                                          <w:marLeft w:val="0"/>
                                                          <w:marRight w:val="0"/>
                                                          <w:marTop w:val="0"/>
                                                          <w:marBottom w:val="0"/>
                                                          <w:divBdr>
                                                            <w:top w:val="none" w:sz="0" w:space="0" w:color="auto"/>
                                                            <w:left w:val="none" w:sz="0" w:space="0" w:color="auto"/>
                                                            <w:bottom w:val="none" w:sz="0" w:space="0" w:color="auto"/>
                                                            <w:right w:val="none" w:sz="0" w:space="0" w:color="auto"/>
                                                          </w:divBdr>
                                                        </w:div>
                                                        <w:div w:id="368795910">
                                                          <w:marLeft w:val="0"/>
                                                          <w:marRight w:val="0"/>
                                                          <w:marTop w:val="0"/>
                                                          <w:marBottom w:val="0"/>
                                                          <w:divBdr>
                                                            <w:top w:val="none" w:sz="0" w:space="0" w:color="auto"/>
                                                            <w:left w:val="none" w:sz="0" w:space="0" w:color="auto"/>
                                                            <w:bottom w:val="none" w:sz="0" w:space="0" w:color="auto"/>
                                                            <w:right w:val="none" w:sz="0" w:space="0" w:color="auto"/>
                                                          </w:divBdr>
                                                        </w:div>
                                                        <w:div w:id="1297487341">
                                                          <w:marLeft w:val="0"/>
                                                          <w:marRight w:val="0"/>
                                                          <w:marTop w:val="0"/>
                                                          <w:marBottom w:val="0"/>
                                                          <w:divBdr>
                                                            <w:top w:val="none" w:sz="0" w:space="0" w:color="auto"/>
                                                            <w:left w:val="none" w:sz="0" w:space="0" w:color="auto"/>
                                                            <w:bottom w:val="none" w:sz="0" w:space="0" w:color="auto"/>
                                                            <w:right w:val="none" w:sz="0" w:space="0" w:color="auto"/>
                                                          </w:divBdr>
                                                        </w:div>
                                                        <w:div w:id="1034885424">
                                                          <w:marLeft w:val="0"/>
                                                          <w:marRight w:val="0"/>
                                                          <w:marTop w:val="0"/>
                                                          <w:marBottom w:val="0"/>
                                                          <w:divBdr>
                                                            <w:top w:val="none" w:sz="0" w:space="0" w:color="auto"/>
                                                            <w:left w:val="none" w:sz="0" w:space="0" w:color="auto"/>
                                                            <w:bottom w:val="none" w:sz="0" w:space="0" w:color="auto"/>
                                                            <w:right w:val="none" w:sz="0" w:space="0" w:color="auto"/>
                                                          </w:divBdr>
                                                        </w:div>
                                                        <w:div w:id="1217816609">
                                                          <w:marLeft w:val="0"/>
                                                          <w:marRight w:val="0"/>
                                                          <w:marTop w:val="0"/>
                                                          <w:marBottom w:val="0"/>
                                                          <w:divBdr>
                                                            <w:top w:val="none" w:sz="0" w:space="0" w:color="auto"/>
                                                            <w:left w:val="none" w:sz="0" w:space="0" w:color="auto"/>
                                                            <w:bottom w:val="none" w:sz="0" w:space="0" w:color="auto"/>
                                                            <w:right w:val="none" w:sz="0" w:space="0" w:color="auto"/>
                                                          </w:divBdr>
                                                        </w:div>
                                                        <w:div w:id="1775443226">
                                                          <w:marLeft w:val="0"/>
                                                          <w:marRight w:val="0"/>
                                                          <w:marTop w:val="0"/>
                                                          <w:marBottom w:val="0"/>
                                                          <w:divBdr>
                                                            <w:top w:val="none" w:sz="0" w:space="0" w:color="auto"/>
                                                            <w:left w:val="none" w:sz="0" w:space="0" w:color="auto"/>
                                                            <w:bottom w:val="none" w:sz="0" w:space="0" w:color="auto"/>
                                                            <w:right w:val="none" w:sz="0" w:space="0" w:color="auto"/>
                                                          </w:divBdr>
                                                        </w:div>
                                                        <w:div w:id="261885178">
                                                          <w:marLeft w:val="0"/>
                                                          <w:marRight w:val="0"/>
                                                          <w:marTop w:val="0"/>
                                                          <w:marBottom w:val="0"/>
                                                          <w:divBdr>
                                                            <w:top w:val="none" w:sz="0" w:space="0" w:color="auto"/>
                                                            <w:left w:val="none" w:sz="0" w:space="0" w:color="auto"/>
                                                            <w:bottom w:val="none" w:sz="0" w:space="0" w:color="auto"/>
                                                            <w:right w:val="none" w:sz="0" w:space="0" w:color="auto"/>
                                                          </w:divBdr>
                                                        </w:div>
                                                        <w:div w:id="1324628010">
                                                          <w:marLeft w:val="0"/>
                                                          <w:marRight w:val="0"/>
                                                          <w:marTop w:val="0"/>
                                                          <w:marBottom w:val="0"/>
                                                          <w:divBdr>
                                                            <w:top w:val="none" w:sz="0" w:space="0" w:color="auto"/>
                                                            <w:left w:val="none" w:sz="0" w:space="0" w:color="auto"/>
                                                            <w:bottom w:val="none" w:sz="0" w:space="0" w:color="auto"/>
                                                            <w:right w:val="none" w:sz="0" w:space="0" w:color="auto"/>
                                                          </w:divBdr>
                                                        </w:div>
                                                        <w:div w:id="1969042467">
                                                          <w:marLeft w:val="0"/>
                                                          <w:marRight w:val="0"/>
                                                          <w:marTop w:val="0"/>
                                                          <w:marBottom w:val="0"/>
                                                          <w:divBdr>
                                                            <w:top w:val="none" w:sz="0" w:space="0" w:color="auto"/>
                                                            <w:left w:val="none" w:sz="0" w:space="0" w:color="auto"/>
                                                            <w:bottom w:val="none" w:sz="0" w:space="0" w:color="auto"/>
                                                            <w:right w:val="none" w:sz="0" w:space="0" w:color="auto"/>
                                                          </w:divBdr>
                                                          <w:divsChild>
                                                            <w:div w:id="1231963777">
                                                              <w:marLeft w:val="0"/>
                                                              <w:marRight w:val="0"/>
                                                              <w:marTop w:val="0"/>
                                                              <w:marBottom w:val="0"/>
                                                              <w:divBdr>
                                                                <w:top w:val="none" w:sz="0" w:space="0" w:color="auto"/>
                                                                <w:left w:val="none" w:sz="0" w:space="0" w:color="auto"/>
                                                                <w:bottom w:val="none" w:sz="0" w:space="0" w:color="auto"/>
                                                                <w:right w:val="none" w:sz="0" w:space="0" w:color="auto"/>
                                                              </w:divBdr>
                                                            </w:div>
                                                            <w:div w:id="1844200021">
                                                              <w:marLeft w:val="0"/>
                                                              <w:marRight w:val="0"/>
                                                              <w:marTop w:val="0"/>
                                                              <w:marBottom w:val="0"/>
                                                              <w:divBdr>
                                                                <w:top w:val="none" w:sz="0" w:space="0" w:color="auto"/>
                                                                <w:left w:val="none" w:sz="0" w:space="0" w:color="auto"/>
                                                                <w:bottom w:val="none" w:sz="0" w:space="0" w:color="auto"/>
                                                                <w:right w:val="none" w:sz="0" w:space="0" w:color="auto"/>
                                                              </w:divBdr>
                                                            </w:div>
                                                            <w:div w:id="116531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38290">
                                          <w:marLeft w:val="0"/>
                                          <w:marRight w:val="0"/>
                                          <w:marTop w:val="75"/>
                                          <w:marBottom w:val="0"/>
                                          <w:divBdr>
                                            <w:top w:val="none" w:sz="0" w:space="0" w:color="auto"/>
                                            <w:left w:val="none" w:sz="0" w:space="0" w:color="auto"/>
                                            <w:bottom w:val="none" w:sz="0" w:space="0" w:color="auto"/>
                                            <w:right w:val="none" w:sz="0" w:space="0" w:color="auto"/>
                                          </w:divBdr>
                                          <w:divsChild>
                                            <w:div w:id="1616257267">
                                              <w:marLeft w:val="0"/>
                                              <w:marRight w:val="0"/>
                                              <w:marTop w:val="0"/>
                                              <w:marBottom w:val="0"/>
                                              <w:divBdr>
                                                <w:top w:val="none" w:sz="0" w:space="0" w:color="auto"/>
                                                <w:left w:val="none" w:sz="0" w:space="0" w:color="auto"/>
                                                <w:bottom w:val="none" w:sz="0" w:space="0" w:color="auto"/>
                                                <w:right w:val="none" w:sz="0" w:space="0" w:color="auto"/>
                                              </w:divBdr>
                                              <w:divsChild>
                                                <w:div w:id="388654060">
                                                  <w:marLeft w:val="0"/>
                                                  <w:marRight w:val="0"/>
                                                  <w:marTop w:val="0"/>
                                                  <w:marBottom w:val="0"/>
                                                  <w:divBdr>
                                                    <w:top w:val="none" w:sz="0" w:space="0" w:color="auto"/>
                                                    <w:left w:val="none" w:sz="0" w:space="0" w:color="auto"/>
                                                    <w:bottom w:val="none" w:sz="0" w:space="0" w:color="auto"/>
                                                    <w:right w:val="none" w:sz="0" w:space="0" w:color="auto"/>
                                                  </w:divBdr>
                                                  <w:divsChild>
                                                    <w:div w:id="1341154141">
                                                      <w:marLeft w:val="0"/>
                                                      <w:marRight w:val="0"/>
                                                      <w:marTop w:val="0"/>
                                                      <w:marBottom w:val="0"/>
                                                      <w:divBdr>
                                                        <w:top w:val="none" w:sz="0" w:space="0" w:color="auto"/>
                                                        <w:left w:val="none" w:sz="0" w:space="0" w:color="auto"/>
                                                        <w:bottom w:val="none" w:sz="0" w:space="0" w:color="auto"/>
                                                        <w:right w:val="none" w:sz="0" w:space="0" w:color="auto"/>
                                                      </w:divBdr>
                                                    </w:div>
                                                  </w:divsChild>
                                                </w:div>
                                                <w:div w:id="2114207659">
                                                  <w:marLeft w:val="0"/>
                                                  <w:marRight w:val="0"/>
                                                  <w:marTop w:val="0"/>
                                                  <w:marBottom w:val="0"/>
                                                  <w:divBdr>
                                                    <w:top w:val="none" w:sz="0" w:space="0" w:color="auto"/>
                                                    <w:left w:val="none" w:sz="0" w:space="0" w:color="auto"/>
                                                    <w:bottom w:val="none" w:sz="0" w:space="0" w:color="auto"/>
                                                    <w:right w:val="none" w:sz="0" w:space="0" w:color="auto"/>
                                                  </w:divBdr>
                                                </w:div>
                                                <w:div w:id="313292386">
                                                  <w:marLeft w:val="0"/>
                                                  <w:marRight w:val="0"/>
                                                  <w:marTop w:val="0"/>
                                                  <w:marBottom w:val="0"/>
                                                  <w:divBdr>
                                                    <w:top w:val="none" w:sz="0" w:space="0" w:color="auto"/>
                                                    <w:left w:val="none" w:sz="0" w:space="0" w:color="auto"/>
                                                    <w:bottom w:val="none" w:sz="0" w:space="0" w:color="auto"/>
                                                    <w:right w:val="none" w:sz="0" w:space="0" w:color="auto"/>
                                                  </w:divBdr>
                                                </w:div>
                                                <w:div w:id="653068549">
                                                  <w:marLeft w:val="0"/>
                                                  <w:marRight w:val="0"/>
                                                  <w:marTop w:val="0"/>
                                                  <w:marBottom w:val="0"/>
                                                  <w:divBdr>
                                                    <w:top w:val="none" w:sz="0" w:space="0" w:color="auto"/>
                                                    <w:left w:val="none" w:sz="0" w:space="0" w:color="auto"/>
                                                    <w:bottom w:val="none" w:sz="0" w:space="0" w:color="auto"/>
                                                    <w:right w:val="none" w:sz="0" w:space="0" w:color="auto"/>
                                                  </w:divBdr>
                                                </w:div>
                                                <w:div w:id="212348338">
                                                  <w:marLeft w:val="0"/>
                                                  <w:marRight w:val="0"/>
                                                  <w:marTop w:val="0"/>
                                                  <w:marBottom w:val="0"/>
                                                  <w:divBdr>
                                                    <w:top w:val="none" w:sz="0" w:space="0" w:color="auto"/>
                                                    <w:left w:val="none" w:sz="0" w:space="0" w:color="auto"/>
                                                    <w:bottom w:val="none" w:sz="0" w:space="0" w:color="auto"/>
                                                    <w:right w:val="none" w:sz="0" w:space="0" w:color="auto"/>
                                                  </w:divBdr>
                                                </w:div>
                                                <w:div w:id="549071723">
                                                  <w:marLeft w:val="0"/>
                                                  <w:marRight w:val="0"/>
                                                  <w:marTop w:val="0"/>
                                                  <w:marBottom w:val="0"/>
                                                  <w:divBdr>
                                                    <w:top w:val="none" w:sz="0" w:space="0" w:color="auto"/>
                                                    <w:left w:val="none" w:sz="0" w:space="0" w:color="auto"/>
                                                    <w:bottom w:val="none" w:sz="0" w:space="0" w:color="auto"/>
                                                    <w:right w:val="none" w:sz="0" w:space="0" w:color="auto"/>
                                                  </w:divBdr>
                                                </w:div>
                                                <w:div w:id="996693592">
                                                  <w:marLeft w:val="0"/>
                                                  <w:marRight w:val="0"/>
                                                  <w:marTop w:val="0"/>
                                                  <w:marBottom w:val="0"/>
                                                  <w:divBdr>
                                                    <w:top w:val="none" w:sz="0" w:space="0" w:color="auto"/>
                                                    <w:left w:val="none" w:sz="0" w:space="0" w:color="auto"/>
                                                    <w:bottom w:val="none" w:sz="0" w:space="0" w:color="auto"/>
                                                    <w:right w:val="none" w:sz="0" w:space="0" w:color="auto"/>
                                                  </w:divBdr>
                                                </w:div>
                                                <w:div w:id="1478957303">
                                                  <w:marLeft w:val="0"/>
                                                  <w:marRight w:val="0"/>
                                                  <w:marTop w:val="0"/>
                                                  <w:marBottom w:val="0"/>
                                                  <w:divBdr>
                                                    <w:top w:val="none" w:sz="0" w:space="0" w:color="auto"/>
                                                    <w:left w:val="none" w:sz="0" w:space="0" w:color="auto"/>
                                                    <w:bottom w:val="none" w:sz="0" w:space="0" w:color="auto"/>
                                                    <w:right w:val="none" w:sz="0" w:space="0" w:color="auto"/>
                                                  </w:divBdr>
                                                  <w:divsChild>
                                                    <w:div w:id="1975063569">
                                                      <w:marLeft w:val="0"/>
                                                      <w:marRight w:val="0"/>
                                                      <w:marTop w:val="0"/>
                                                      <w:marBottom w:val="0"/>
                                                      <w:divBdr>
                                                        <w:top w:val="none" w:sz="0" w:space="0" w:color="auto"/>
                                                        <w:left w:val="none" w:sz="0" w:space="0" w:color="auto"/>
                                                        <w:bottom w:val="none" w:sz="0" w:space="0" w:color="auto"/>
                                                        <w:right w:val="none" w:sz="0" w:space="0" w:color="auto"/>
                                                      </w:divBdr>
                                                      <w:divsChild>
                                                        <w:div w:id="5501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88947">
                                                  <w:marLeft w:val="0"/>
                                                  <w:marRight w:val="0"/>
                                                  <w:marTop w:val="0"/>
                                                  <w:marBottom w:val="0"/>
                                                  <w:divBdr>
                                                    <w:top w:val="none" w:sz="0" w:space="0" w:color="auto"/>
                                                    <w:left w:val="none" w:sz="0" w:space="0" w:color="auto"/>
                                                    <w:bottom w:val="none" w:sz="0" w:space="0" w:color="auto"/>
                                                    <w:right w:val="none" w:sz="0" w:space="0" w:color="auto"/>
                                                  </w:divBdr>
                                                </w:div>
                                                <w:div w:id="1081180059">
                                                  <w:marLeft w:val="0"/>
                                                  <w:marRight w:val="0"/>
                                                  <w:marTop w:val="0"/>
                                                  <w:marBottom w:val="0"/>
                                                  <w:divBdr>
                                                    <w:top w:val="none" w:sz="0" w:space="0" w:color="auto"/>
                                                    <w:left w:val="none" w:sz="0" w:space="0" w:color="auto"/>
                                                    <w:bottom w:val="none" w:sz="0" w:space="0" w:color="auto"/>
                                                    <w:right w:val="none" w:sz="0" w:space="0" w:color="auto"/>
                                                  </w:divBdr>
                                                </w:div>
                                                <w:div w:id="368845806">
                                                  <w:marLeft w:val="0"/>
                                                  <w:marRight w:val="0"/>
                                                  <w:marTop w:val="0"/>
                                                  <w:marBottom w:val="0"/>
                                                  <w:divBdr>
                                                    <w:top w:val="none" w:sz="0" w:space="0" w:color="auto"/>
                                                    <w:left w:val="none" w:sz="0" w:space="0" w:color="auto"/>
                                                    <w:bottom w:val="none" w:sz="0" w:space="0" w:color="auto"/>
                                                    <w:right w:val="none" w:sz="0" w:space="0" w:color="auto"/>
                                                  </w:divBdr>
                                                </w:div>
                                                <w:div w:id="1947350299">
                                                  <w:marLeft w:val="0"/>
                                                  <w:marRight w:val="0"/>
                                                  <w:marTop w:val="0"/>
                                                  <w:marBottom w:val="0"/>
                                                  <w:divBdr>
                                                    <w:top w:val="none" w:sz="0" w:space="0" w:color="auto"/>
                                                    <w:left w:val="none" w:sz="0" w:space="0" w:color="auto"/>
                                                    <w:bottom w:val="none" w:sz="0" w:space="0" w:color="auto"/>
                                                    <w:right w:val="none" w:sz="0" w:space="0" w:color="auto"/>
                                                  </w:divBdr>
                                                </w:div>
                                                <w:div w:id="1952348553">
                                                  <w:marLeft w:val="0"/>
                                                  <w:marRight w:val="0"/>
                                                  <w:marTop w:val="0"/>
                                                  <w:marBottom w:val="0"/>
                                                  <w:divBdr>
                                                    <w:top w:val="none" w:sz="0" w:space="0" w:color="auto"/>
                                                    <w:left w:val="none" w:sz="0" w:space="0" w:color="auto"/>
                                                    <w:bottom w:val="none" w:sz="0" w:space="0" w:color="auto"/>
                                                    <w:right w:val="none" w:sz="0" w:space="0" w:color="auto"/>
                                                  </w:divBdr>
                                                </w:div>
                                                <w:div w:id="940841906">
                                                  <w:marLeft w:val="0"/>
                                                  <w:marRight w:val="0"/>
                                                  <w:marTop w:val="0"/>
                                                  <w:marBottom w:val="0"/>
                                                  <w:divBdr>
                                                    <w:top w:val="none" w:sz="0" w:space="0" w:color="auto"/>
                                                    <w:left w:val="none" w:sz="0" w:space="0" w:color="auto"/>
                                                    <w:bottom w:val="none" w:sz="0" w:space="0" w:color="auto"/>
                                                    <w:right w:val="none" w:sz="0" w:space="0" w:color="auto"/>
                                                  </w:divBdr>
                                                </w:div>
                                                <w:div w:id="47846628">
                                                  <w:marLeft w:val="0"/>
                                                  <w:marRight w:val="0"/>
                                                  <w:marTop w:val="0"/>
                                                  <w:marBottom w:val="0"/>
                                                  <w:divBdr>
                                                    <w:top w:val="none" w:sz="0" w:space="0" w:color="auto"/>
                                                    <w:left w:val="none" w:sz="0" w:space="0" w:color="auto"/>
                                                    <w:bottom w:val="none" w:sz="0" w:space="0" w:color="auto"/>
                                                    <w:right w:val="none" w:sz="0" w:space="0" w:color="auto"/>
                                                  </w:divBdr>
                                                </w:div>
                                                <w:div w:id="1988321680">
                                                  <w:marLeft w:val="0"/>
                                                  <w:marRight w:val="0"/>
                                                  <w:marTop w:val="0"/>
                                                  <w:marBottom w:val="0"/>
                                                  <w:divBdr>
                                                    <w:top w:val="none" w:sz="0" w:space="0" w:color="auto"/>
                                                    <w:left w:val="none" w:sz="0" w:space="0" w:color="auto"/>
                                                    <w:bottom w:val="none" w:sz="0" w:space="0" w:color="auto"/>
                                                    <w:right w:val="none" w:sz="0" w:space="0" w:color="auto"/>
                                                  </w:divBdr>
                                                </w:div>
                                                <w:div w:id="1735393328">
                                                  <w:marLeft w:val="0"/>
                                                  <w:marRight w:val="0"/>
                                                  <w:marTop w:val="0"/>
                                                  <w:marBottom w:val="0"/>
                                                  <w:divBdr>
                                                    <w:top w:val="none" w:sz="0" w:space="0" w:color="auto"/>
                                                    <w:left w:val="none" w:sz="0" w:space="0" w:color="auto"/>
                                                    <w:bottom w:val="none" w:sz="0" w:space="0" w:color="auto"/>
                                                    <w:right w:val="none" w:sz="0" w:space="0" w:color="auto"/>
                                                  </w:divBdr>
                                                </w:div>
                                                <w:div w:id="876695055">
                                                  <w:marLeft w:val="0"/>
                                                  <w:marRight w:val="0"/>
                                                  <w:marTop w:val="0"/>
                                                  <w:marBottom w:val="0"/>
                                                  <w:divBdr>
                                                    <w:top w:val="none" w:sz="0" w:space="0" w:color="auto"/>
                                                    <w:left w:val="none" w:sz="0" w:space="0" w:color="auto"/>
                                                    <w:bottom w:val="none" w:sz="0" w:space="0" w:color="auto"/>
                                                    <w:right w:val="none" w:sz="0" w:space="0" w:color="auto"/>
                                                  </w:divBdr>
                                                </w:div>
                                                <w:div w:id="913517381">
                                                  <w:marLeft w:val="0"/>
                                                  <w:marRight w:val="0"/>
                                                  <w:marTop w:val="0"/>
                                                  <w:marBottom w:val="0"/>
                                                  <w:divBdr>
                                                    <w:top w:val="none" w:sz="0" w:space="0" w:color="auto"/>
                                                    <w:left w:val="none" w:sz="0" w:space="0" w:color="auto"/>
                                                    <w:bottom w:val="none" w:sz="0" w:space="0" w:color="auto"/>
                                                    <w:right w:val="none" w:sz="0" w:space="0" w:color="auto"/>
                                                  </w:divBdr>
                                                </w:div>
                                                <w:div w:id="2095206402">
                                                  <w:marLeft w:val="0"/>
                                                  <w:marRight w:val="0"/>
                                                  <w:marTop w:val="0"/>
                                                  <w:marBottom w:val="0"/>
                                                  <w:divBdr>
                                                    <w:top w:val="none" w:sz="0" w:space="0" w:color="auto"/>
                                                    <w:left w:val="none" w:sz="0" w:space="0" w:color="auto"/>
                                                    <w:bottom w:val="none" w:sz="0" w:space="0" w:color="auto"/>
                                                    <w:right w:val="none" w:sz="0" w:space="0" w:color="auto"/>
                                                  </w:divBdr>
                                                </w:div>
                                                <w:div w:id="1649817100">
                                                  <w:marLeft w:val="0"/>
                                                  <w:marRight w:val="0"/>
                                                  <w:marTop w:val="0"/>
                                                  <w:marBottom w:val="0"/>
                                                  <w:divBdr>
                                                    <w:top w:val="none" w:sz="0" w:space="0" w:color="auto"/>
                                                    <w:left w:val="none" w:sz="0" w:space="0" w:color="auto"/>
                                                    <w:bottom w:val="none" w:sz="0" w:space="0" w:color="auto"/>
                                                    <w:right w:val="none" w:sz="0" w:space="0" w:color="auto"/>
                                                  </w:divBdr>
                                                  <w:divsChild>
                                                    <w:div w:id="1730961574">
                                                      <w:marLeft w:val="0"/>
                                                      <w:marRight w:val="0"/>
                                                      <w:marTop w:val="0"/>
                                                      <w:marBottom w:val="0"/>
                                                      <w:divBdr>
                                                        <w:top w:val="none" w:sz="0" w:space="0" w:color="auto"/>
                                                        <w:left w:val="none" w:sz="0" w:space="0" w:color="auto"/>
                                                        <w:bottom w:val="none" w:sz="0" w:space="0" w:color="auto"/>
                                                        <w:right w:val="none" w:sz="0" w:space="0" w:color="auto"/>
                                                      </w:divBdr>
                                                      <w:divsChild>
                                                        <w:div w:id="17847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1504">
                                                  <w:marLeft w:val="0"/>
                                                  <w:marRight w:val="0"/>
                                                  <w:marTop w:val="0"/>
                                                  <w:marBottom w:val="0"/>
                                                  <w:divBdr>
                                                    <w:top w:val="none" w:sz="0" w:space="0" w:color="auto"/>
                                                    <w:left w:val="none" w:sz="0" w:space="0" w:color="auto"/>
                                                    <w:bottom w:val="none" w:sz="0" w:space="0" w:color="auto"/>
                                                    <w:right w:val="none" w:sz="0" w:space="0" w:color="auto"/>
                                                  </w:divBdr>
                                                </w:div>
                                                <w:div w:id="2115706065">
                                                  <w:marLeft w:val="0"/>
                                                  <w:marRight w:val="0"/>
                                                  <w:marTop w:val="0"/>
                                                  <w:marBottom w:val="0"/>
                                                  <w:divBdr>
                                                    <w:top w:val="none" w:sz="0" w:space="0" w:color="auto"/>
                                                    <w:left w:val="none" w:sz="0" w:space="0" w:color="auto"/>
                                                    <w:bottom w:val="none" w:sz="0" w:space="0" w:color="auto"/>
                                                    <w:right w:val="none" w:sz="0" w:space="0" w:color="auto"/>
                                                  </w:divBdr>
                                                </w:div>
                                                <w:div w:id="131598324">
                                                  <w:marLeft w:val="0"/>
                                                  <w:marRight w:val="0"/>
                                                  <w:marTop w:val="0"/>
                                                  <w:marBottom w:val="0"/>
                                                  <w:divBdr>
                                                    <w:top w:val="none" w:sz="0" w:space="0" w:color="auto"/>
                                                    <w:left w:val="none" w:sz="0" w:space="0" w:color="auto"/>
                                                    <w:bottom w:val="none" w:sz="0" w:space="0" w:color="auto"/>
                                                    <w:right w:val="none" w:sz="0" w:space="0" w:color="auto"/>
                                                  </w:divBdr>
                                                </w:div>
                                                <w:div w:id="868563360">
                                                  <w:marLeft w:val="0"/>
                                                  <w:marRight w:val="0"/>
                                                  <w:marTop w:val="0"/>
                                                  <w:marBottom w:val="0"/>
                                                  <w:divBdr>
                                                    <w:top w:val="none" w:sz="0" w:space="0" w:color="auto"/>
                                                    <w:left w:val="none" w:sz="0" w:space="0" w:color="auto"/>
                                                    <w:bottom w:val="none" w:sz="0" w:space="0" w:color="auto"/>
                                                    <w:right w:val="none" w:sz="0" w:space="0" w:color="auto"/>
                                                  </w:divBdr>
                                                </w:div>
                                                <w:div w:id="1146119566">
                                                  <w:marLeft w:val="0"/>
                                                  <w:marRight w:val="0"/>
                                                  <w:marTop w:val="0"/>
                                                  <w:marBottom w:val="0"/>
                                                  <w:divBdr>
                                                    <w:top w:val="none" w:sz="0" w:space="0" w:color="auto"/>
                                                    <w:left w:val="none" w:sz="0" w:space="0" w:color="auto"/>
                                                    <w:bottom w:val="none" w:sz="0" w:space="0" w:color="auto"/>
                                                    <w:right w:val="none" w:sz="0" w:space="0" w:color="auto"/>
                                                  </w:divBdr>
                                                </w:div>
                                                <w:div w:id="289018763">
                                                  <w:marLeft w:val="0"/>
                                                  <w:marRight w:val="0"/>
                                                  <w:marTop w:val="0"/>
                                                  <w:marBottom w:val="0"/>
                                                  <w:divBdr>
                                                    <w:top w:val="none" w:sz="0" w:space="0" w:color="auto"/>
                                                    <w:left w:val="none" w:sz="0" w:space="0" w:color="auto"/>
                                                    <w:bottom w:val="none" w:sz="0" w:space="0" w:color="auto"/>
                                                    <w:right w:val="none" w:sz="0" w:space="0" w:color="auto"/>
                                                  </w:divBdr>
                                                </w:div>
                                                <w:div w:id="1363943201">
                                                  <w:marLeft w:val="0"/>
                                                  <w:marRight w:val="0"/>
                                                  <w:marTop w:val="0"/>
                                                  <w:marBottom w:val="0"/>
                                                  <w:divBdr>
                                                    <w:top w:val="none" w:sz="0" w:space="0" w:color="auto"/>
                                                    <w:left w:val="none" w:sz="0" w:space="0" w:color="auto"/>
                                                    <w:bottom w:val="none" w:sz="0" w:space="0" w:color="auto"/>
                                                    <w:right w:val="none" w:sz="0" w:space="0" w:color="auto"/>
                                                  </w:divBdr>
                                                </w:div>
                                                <w:div w:id="882640480">
                                                  <w:marLeft w:val="0"/>
                                                  <w:marRight w:val="0"/>
                                                  <w:marTop w:val="0"/>
                                                  <w:marBottom w:val="0"/>
                                                  <w:divBdr>
                                                    <w:top w:val="none" w:sz="0" w:space="0" w:color="auto"/>
                                                    <w:left w:val="none" w:sz="0" w:space="0" w:color="auto"/>
                                                    <w:bottom w:val="none" w:sz="0" w:space="0" w:color="auto"/>
                                                    <w:right w:val="none" w:sz="0" w:space="0" w:color="auto"/>
                                                  </w:divBdr>
                                                </w:div>
                                                <w:div w:id="616568041">
                                                  <w:marLeft w:val="0"/>
                                                  <w:marRight w:val="0"/>
                                                  <w:marTop w:val="0"/>
                                                  <w:marBottom w:val="0"/>
                                                  <w:divBdr>
                                                    <w:top w:val="none" w:sz="0" w:space="0" w:color="auto"/>
                                                    <w:left w:val="none" w:sz="0" w:space="0" w:color="auto"/>
                                                    <w:bottom w:val="none" w:sz="0" w:space="0" w:color="auto"/>
                                                    <w:right w:val="none" w:sz="0" w:space="0" w:color="auto"/>
                                                  </w:divBdr>
                                                </w:div>
                                                <w:div w:id="960692865">
                                                  <w:marLeft w:val="0"/>
                                                  <w:marRight w:val="0"/>
                                                  <w:marTop w:val="0"/>
                                                  <w:marBottom w:val="0"/>
                                                  <w:divBdr>
                                                    <w:top w:val="none" w:sz="0" w:space="0" w:color="auto"/>
                                                    <w:left w:val="none" w:sz="0" w:space="0" w:color="auto"/>
                                                    <w:bottom w:val="none" w:sz="0" w:space="0" w:color="auto"/>
                                                    <w:right w:val="none" w:sz="0" w:space="0" w:color="auto"/>
                                                  </w:divBdr>
                                                </w:div>
                                                <w:div w:id="426770864">
                                                  <w:marLeft w:val="0"/>
                                                  <w:marRight w:val="0"/>
                                                  <w:marTop w:val="0"/>
                                                  <w:marBottom w:val="0"/>
                                                  <w:divBdr>
                                                    <w:top w:val="none" w:sz="0" w:space="0" w:color="auto"/>
                                                    <w:left w:val="none" w:sz="0" w:space="0" w:color="auto"/>
                                                    <w:bottom w:val="none" w:sz="0" w:space="0" w:color="auto"/>
                                                    <w:right w:val="none" w:sz="0" w:space="0" w:color="auto"/>
                                                  </w:divBdr>
                                                </w:div>
                                                <w:div w:id="1288582542">
                                                  <w:marLeft w:val="0"/>
                                                  <w:marRight w:val="0"/>
                                                  <w:marTop w:val="0"/>
                                                  <w:marBottom w:val="0"/>
                                                  <w:divBdr>
                                                    <w:top w:val="none" w:sz="0" w:space="0" w:color="auto"/>
                                                    <w:left w:val="none" w:sz="0" w:space="0" w:color="auto"/>
                                                    <w:bottom w:val="none" w:sz="0" w:space="0" w:color="auto"/>
                                                    <w:right w:val="none" w:sz="0" w:space="0" w:color="auto"/>
                                                  </w:divBdr>
                                                </w:div>
                                                <w:div w:id="1495409879">
                                                  <w:marLeft w:val="0"/>
                                                  <w:marRight w:val="0"/>
                                                  <w:marTop w:val="0"/>
                                                  <w:marBottom w:val="0"/>
                                                  <w:divBdr>
                                                    <w:top w:val="none" w:sz="0" w:space="0" w:color="auto"/>
                                                    <w:left w:val="none" w:sz="0" w:space="0" w:color="auto"/>
                                                    <w:bottom w:val="none" w:sz="0" w:space="0" w:color="auto"/>
                                                    <w:right w:val="none" w:sz="0" w:space="0" w:color="auto"/>
                                                  </w:divBdr>
                                                  <w:divsChild>
                                                    <w:div w:id="2141415203">
                                                      <w:marLeft w:val="0"/>
                                                      <w:marRight w:val="0"/>
                                                      <w:marTop w:val="0"/>
                                                      <w:marBottom w:val="0"/>
                                                      <w:divBdr>
                                                        <w:top w:val="none" w:sz="0" w:space="0" w:color="auto"/>
                                                        <w:left w:val="none" w:sz="0" w:space="0" w:color="auto"/>
                                                        <w:bottom w:val="none" w:sz="0" w:space="0" w:color="auto"/>
                                                        <w:right w:val="none" w:sz="0" w:space="0" w:color="auto"/>
                                                      </w:divBdr>
                                                      <w:divsChild>
                                                        <w:div w:id="8151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3943">
                                                  <w:marLeft w:val="0"/>
                                                  <w:marRight w:val="0"/>
                                                  <w:marTop w:val="0"/>
                                                  <w:marBottom w:val="0"/>
                                                  <w:divBdr>
                                                    <w:top w:val="none" w:sz="0" w:space="0" w:color="auto"/>
                                                    <w:left w:val="none" w:sz="0" w:space="0" w:color="auto"/>
                                                    <w:bottom w:val="none" w:sz="0" w:space="0" w:color="auto"/>
                                                    <w:right w:val="none" w:sz="0" w:space="0" w:color="auto"/>
                                                  </w:divBdr>
                                                </w:div>
                                                <w:div w:id="584847000">
                                                  <w:marLeft w:val="0"/>
                                                  <w:marRight w:val="0"/>
                                                  <w:marTop w:val="0"/>
                                                  <w:marBottom w:val="0"/>
                                                  <w:divBdr>
                                                    <w:top w:val="none" w:sz="0" w:space="0" w:color="auto"/>
                                                    <w:left w:val="none" w:sz="0" w:space="0" w:color="auto"/>
                                                    <w:bottom w:val="none" w:sz="0" w:space="0" w:color="auto"/>
                                                    <w:right w:val="none" w:sz="0" w:space="0" w:color="auto"/>
                                                  </w:divBdr>
                                                </w:div>
                                                <w:div w:id="1508055414">
                                                  <w:marLeft w:val="0"/>
                                                  <w:marRight w:val="0"/>
                                                  <w:marTop w:val="0"/>
                                                  <w:marBottom w:val="0"/>
                                                  <w:divBdr>
                                                    <w:top w:val="none" w:sz="0" w:space="0" w:color="auto"/>
                                                    <w:left w:val="none" w:sz="0" w:space="0" w:color="auto"/>
                                                    <w:bottom w:val="none" w:sz="0" w:space="0" w:color="auto"/>
                                                    <w:right w:val="none" w:sz="0" w:space="0" w:color="auto"/>
                                                  </w:divBdr>
                                                </w:div>
                                                <w:div w:id="1265653878">
                                                  <w:marLeft w:val="0"/>
                                                  <w:marRight w:val="0"/>
                                                  <w:marTop w:val="0"/>
                                                  <w:marBottom w:val="0"/>
                                                  <w:divBdr>
                                                    <w:top w:val="none" w:sz="0" w:space="0" w:color="auto"/>
                                                    <w:left w:val="none" w:sz="0" w:space="0" w:color="auto"/>
                                                    <w:bottom w:val="none" w:sz="0" w:space="0" w:color="auto"/>
                                                    <w:right w:val="none" w:sz="0" w:space="0" w:color="auto"/>
                                                  </w:divBdr>
                                                </w:div>
                                                <w:div w:id="1256784718">
                                                  <w:marLeft w:val="0"/>
                                                  <w:marRight w:val="0"/>
                                                  <w:marTop w:val="0"/>
                                                  <w:marBottom w:val="0"/>
                                                  <w:divBdr>
                                                    <w:top w:val="none" w:sz="0" w:space="0" w:color="auto"/>
                                                    <w:left w:val="none" w:sz="0" w:space="0" w:color="auto"/>
                                                    <w:bottom w:val="none" w:sz="0" w:space="0" w:color="auto"/>
                                                    <w:right w:val="none" w:sz="0" w:space="0" w:color="auto"/>
                                                  </w:divBdr>
                                                </w:div>
                                                <w:div w:id="1251278881">
                                                  <w:marLeft w:val="0"/>
                                                  <w:marRight w:val="0"/>
                                                  <w:marTop w:val="0"/>
                                                  <w:marBottom w:val="0"/>
                                                  <w:divBdr>
                                                    <w:top w:val="none" w:sz="0" w:space="0" w:color="auto"/>
                                                    <w:left w:val="none" w:sz="0" w:space="0" w:color="auto"/>
                                                    <w:bottom w:val="none" w:sz="0" w:space="0" w:color="auto"/>
                                                    <w:right w:val="none" w:sz="0" w:space="0" w:color="auto"/>
                                                  </w:divBdr>
                                                </w:div>
                                                <w:div w:id="36047341">
                                                  <w:marLeft w:val="0"/>
                                                  <w:marRight w:val="0"/>
                                                  <w:marTop w:val="0"/>
                                                  <w:marBottom w:val="0"/>
                                                  <w:divBdr>
                                                    <w:top w:val="none" w:sz="0" w:space="0" w:color="auto"/>
                                                    <w:left w:val="none" w:sz="0" w:space="0" w:color="auto"/>
                                                    <w:bottom w:val="none" w:sz="0" w:space="0" w:color="auto"/>
                                                    <w:right w:val="none" w:sz="0" w:space="0" w:color="auto"/>
                                                  </w:divBdr>
                                                </w:div>
                                                <w:div w:id="1631671706">
                                                  <w:marLeft w:val="0"/>
                                                  <w:marRight w:val="0"/>
                                                  <w:marTop w:val="0"/>
                                                  <w:marBottom w:val="0"/>
                                                  <w:divBdr>
                                                    <w:top w:val="none" w:sz="0" w:space="0" w:color="auto"/>
                                                    <w:left w:val="none" w:sz="0" w:space="0" w:color="auto"/>
                                                    <w:bottom w:val="none" w:sz="0" w:space="0" w:color="auto"/>
                                                    <w:right w:val="none" w:sz="0" w:space="0" w:color="auto"/>
                                                  </w:divBdr>
                                                </w:div>
                                                <w:div w:id="509411746">
                                                  <w:marLeft w:val="0"/>
                                                  <w:marRight w:val="0"/>
                                                  <w:marTop w:val="0"/>
                                                  <w:marBottom w:val="0"/>
                                                  <w:divBdr>
                                                    <w:top w:val="none" w:sz="0" w:space="0" w:color="auto"/>
                                                    <w:left w:val="none" w:sz="0" w:space="0" w:color="auto"/>
                                                    <w:bottom w:val="none" w:sz="0" w:space="0" w:color="auto"/>
                                                    <w:right w:val="none" w:sz="0" w:space="0" w:color="auto"/>
                                                  </w:divBdr>
                                                </w:div>
                                                <w:div w:id="425543433">
                                                  <w:marLeft w:val="0"/>
                                                  <w:marRight w:val="0"/>
                                                  <w:marTop w:val="0"/>
                                                  <w:marBottom w:val="0"/>
                                                  <w:divBdr>
                                                    <w:top w:val="none" w:sz="0" w:space="0" w:color="auto"/>
                                                    <w:left w:val="none" w:sz="0" w:space="0" w:color="auto"/>
                                                    <w:bottom w:val="none" w:sz="0" w:space="0" w:color="auto"/>
                                                    <w:right w:val="none" w:sz="0" w:space="0" w:color="auto"/>
                                                  </w:divBdr>
                                                </w:div>
                                                <w:div w:id="926693043">
                                                  <w:marLeft w:val="0"/>
                                                  <w:marRight w:val="0"/>
                                                  <w:marTop w:val="0"/>
                                                  <w:marBottom w:val="0"/>
                                                  <w:divBdr>
                                                    <w:top w:val="none" w:sz="0" w:space="0" w:color="auto"/>
                                                    <w:left w:val="none" w:sz="0" w:space="0" w:color="auto"/>
                                                    <w:bottom w:val="none" w:sz="0" w:space="0" w:color="auto"/>
                                                    <w:right w:val="none" w:sz="0" w:space="0" w:color="auto"/>
                                                  </w:divBdr>
                                                </w:div>
                                                <w:div w:id="229970896">
                                                  <w:marLeft w:val="0"/>
                                                  <w:marRight w:val="0"/>
                                                  <w:marTop w:val="0"/>
                                                  <w:marBottom w:val="0"/>
                                                  <w:divBdr>
                                                    <w:top w:val="none" w:sz="0" w:space="0" w:color="auto"/>
                                                    <w:left w:val="none" w:sz="0" w:space="0" w:color="auto"/>
                                                    <w:bottom w:val="none" w:sz="0" w:space="0" w:color="auto"/>
                                                    <w:right w:val="none" w:sz="0" w:space="0" w:color="auto"/>
                                                  </w:divBdr>
                                                </w:div>
                                                <w:div w:id="1838300001">
                                                  <w:marLeft w:val="0"/>
                                                  <w:marRight w:val="0"/>
                                                  <w:marTop w:val="0"/>
                                                  <w:marBottom w:val="0"/>
                                                  <w:divBdr>
                                                    <w:top w:val="none" w:sz="0" w:space="0" w:color="auto"/>
                                                    <w:left w:val="none" w:sz="0" w:space="0" w:color="auto"/>
                                                    <w:bottom w:val="none" w:sz="0" w:space="0" w:color="auto"/>
                                                    <w:right w:val="none" w:sz="0" w:space="0" w:color="auto"/>
                                                  </w:divBdr>
                                                  <w:divsChild>
                                                    <w:div w:id="1339961911">
                                                      <w:marLeft w:val="0"/>
                                                      <w:marRight w:val="0"/>
                                                      <w:marTop w:val="0"/>
                                                      <w:marBottom w:val="0"/>
                                                      <w:divBdr>
                                                        <w:top w:val="none" w:sz="0" w:space="0" w:color="auto"/>
                                                        <w:left w:val="none" w:sz="0" w:space="0" w:color="auto"/>
                                                        <w:bottom w:val="none" w:sz="0" w:space="0" w:color="auto"/>
                                                        <w:right w:val="none" w:sz="0" w:space="0" w:color="auto"/>
                                                      </w:divBdr>
                                                      <w:divsChild>
                                                        <w:div w:id="2393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89693">
                                                  <w:marLeft w:val="0"/>
                                                  <w:marRight w:val="0"/>
                                                  <w:marTop w:val="0"/>
                                                  <w:marBottom w:val="0"/>
                                                  <w:divBdr>
                                                    <w:top w:val="none" w:sz="0" w:space="0" w:color="auto"/>
                                                    <w:left w:val="none" w:sz="0" w:space="0" w:color="auto"/>
                                                    <w:bottom w:val="none" w:sz="0" w:space="0" w:color="auto"/>
                                                    <w:right w:val="none" w:sz="0" w:space="0" w:color="auto"/>
                                                  </w:divBdr>
                                                </w:div>
                                                <w:div w:id="773600452">
                                                  <w:marLeft w:val="0"/>
                                                  <w:marRight w:val="0"/>
                                                  <w:marTop w:val="0"/>
                                                  <w:marBottom w:val="0"/>
                                                  <w:divBdr>
                                                    <w:top w:val="none" w:sz="0" w:space="0" w:color="auto"/>
                                                    <w:left w:val="none" w:sz="0" w:space="0" w:color="auto"/>
                                                    <w:bottom w:val="none" w:sz="0" w:space="0" w:color="auto"/>
                                                    <w:right w:val="none" w:sz="0" w:space="0" w:color="auto"/>
                                                  </w:divBdr>
                                                </w:div>
                                                <w:div w:id="1792480106">
                                                  <w:marLeft w:val="0"/>
                                                  <w:marRight w:val="0"/>
                                                  <w:marTop w:val="0"/>
                                                  <w:marBottom w:val="0"/>
                                                  <w:divBdr>
                                                    <w:top w:val="none" w:sz="0" w:space="0" w:color="auto"/>
                                                    <w:left w:val="none" w:sz="0" w:space="0" w:color="auto"/>
                                                    <w:bottom w:val="none" w:sz="0" w:space="0" w:color="auto"/>
                                                    <w:right w:val="none" w:sz="0" w:space="0" w:color="auto"/>
                                                  </w:divBdr>
                                                </w:div>
                                                <w:div w:id="1143235933">
                                                  <w:marLeft w:val="0"/>
                                                  <w:marRight w:val="0"/>
                                                  <w:marTop w:val="0"/>
                                                  <w:marBottom w:val="0"/>
                                                  <w:divBdr>
                                                    <w:top w:val="none" w:sz="0" w:space="0" w:color="auto"/>
                                                    <w:left w:val="none" w:sz="0" w:space="0" w:color="auto"/>
                                                    <w:bottom w:val="none" w:sz="0" w:space="0" w:color="auto"/>
                                                    <w:right w:val="none" w:sz="0" w:space="0" w:color="auto"/>
                                                  </w:divBdr>
                                                </w:div>
                                                <w:div w:id="1282418652">
                                                  <w:marLeft w:val="0"/>
                                                  <w:marRight w:val="0"/>
                                                  <w:marTop w:val="0"/>
                                                  <w:marBottom w:val="0"/>
                                                  <w:divBdr>
                                                    <w:top w:val="none" w:sz="0" w:space="0" w:color="auto"/>
                                                    <w:left w:val="none" w:sz="0" w:space="0" w:color="auto"/>
                                                    <w:bottom w:val="none" w:sz="0" w:space="0" w:color="auto"/>
                                                    <w:right w:val="none" w:sz="0" w:space="0" w:color="auto"/>
                                                  </w:divBdr>
                                                </w:div>
                                                <w:div w:id="1089696172">
                                                  <w:marLeft w:val="0"/>
                                                  <w:marRight w:val="0"/>
                                                  <w:marTop w:val="0"/>
                                                  <w:marBottom w:val="0"/>
                                                  <w:divBdr>
                                                    <w:top w:val="none" w:sz="0" w:space="0" w:color="auto"/>
                                                    <w:left w:val="none" w:sz="0" w:space="0" w:color="auto"/>
                                                    <w:bottom w:val="none" w:sz="0" w:space="0" w:color="auto"/>
                                                    <w:right w:val="none" w:sz="0" w:space="0" w:color="auto"/>
                                                  </w:divBdr>
                                                </w:div>
                                                <w:div w:id="1796098219">
                                                  <w:marLeft w:val="0"/>
                                                  <w:marRight w:val="0"/>
                                                  <w:marTop w:val="0"/>
                                                  <w:marBottom w:val="0"/>
                                                  <w:divBdr>
                                                    <w:top w:val="none" w:sz="0" w:space="0" w:color="auto"/>
                                                    <w:left w:val="none" w:sz="0" w:space="0" w:color="auto"/>
                                                    <w:bottom w:val="none" w:sz="0" w:space="0" w:color="auto"/>
                                                    <w:right w:val="none" w:sz="0" w:space="0" w:color="auto"/>
                                                  </w:divBdr>
                                                </w:div>
                                                <w:div w:id="1867450605">
                                                  <w:marLeft w:val="0"/>
                                                  <w:marRight w:val="0"/>
                                                  <w:marTop w:val="0"/>
                                                  <w:marBottom w:val="0"/>
                                                  <w:divBdr>
                                                    <w:top w:val="none" w:sz="0" w:space="0" w:color="auto"/>
                                                    <w:left w:val="none" w:sz="0" w:space="0" w:color="auto"/>
                                                    <w:bottom w:val="none" w:sz="0" w:space="0" w:color="auto"/>
                                                    <w:right w:val="none" w:sz="0" w:space="0" w:color="auto"/>
                                                  </w:divBdr>
                                                </w:div>
                                                <w:div w:id="1706324820">
                                                  <w:marLeft w:val="0"/>
                                                  <w:marRight w:val="0"/>
                                                  <w:marTop w:val="0"/>
                                                  <w:marBottom w:val="0"/>
                                                  <w:divBdr>
                                                    <w:top w:val="none" w:sz="0" w:space="0" w:color="auto"/>
                                                    <w:left w:val="none" w:sz="0" w:space="0" w:color="auto"/>
                                                    <w:bottom w:val="none" w:sz="0" w:space="0" w:color="auto"/>
                                                    <w:right w:val="none" w:sz="0" w:space="0" w:color="auto"/>
                                                  </w:divBdr>
                                                </w:div>
                                                <w:div w:id="210046601">
                                                  <w:marLeft w:val="0"/>
                                                  <w:marRight w:val="0"/>
                                                  <w:marTop w:val="0"/>
                                                  <w:marBottom w:val="0"/>
                                                  <w:divBdr>
                                                    <w:top w:val="none" w:sz="0" w:space="0" w:color="auto"/>
                                                    <w:left w:val="none" w:sz="0" w:space="0" w:color="auto"/>
                                                    <w:bottom w:val="none" w:sz="0" w:space="0" w:color="auto"/>
                                                    <w:right w:val="none" w:sz="0" w:space="0" w:color="auto"/>
                                                  </w:divBdr>
                                                </w:div>
                                                <w:div w:id="391395060">
                                                  <w:marLeft w:val="0"/>
                                                  <w:marRight w:val="0"/>
                                                  <w:marTop w:val="0"/>
                                                  <w:marBottom w:val="0"/>
                                                  <w:divBdr>
                                                    <w:top w:val="none" w:sz="0" w:space="0" w:color="auto"/>
                                                    <w:left w:val="none" w:sz="0" w:space="0" w:color="auto"/>
                                                    <w:bottom w:val="none" w:sz="0" w:space="0" w:color="auto"/>
                                                    <w:right w:val="none" w:sz="0" w:space="0" w:color="auto"/>
                                                  </w:divBdr>
                                                </w:div>
                                                <w:div w:id="1406611234">
                                                  <w:marLeft w:val="0"/>
                                                  <w:marRight w:val="0"/>
                                                  <w:marTop w:val="0"/>
                                                  <w:marBottom w:val="0"/>
                                                  <w:divBdr>
                                                    <w:top w:val="none" w:sz="0" w:space="0" w:color="auto"/>
                                                    <w:left w:val="none" w:sz="0" w:space="0" w:color="auto"/>
                                                    <w:bottom w:val="none" w:sz="0" w:space="0" w:color="auto"/>
                                                    <w:right w:val="none" w:sz="0" w:space="0" w:color="auto"/>
                                                  </w:divBdr>
                                                </w:div>
                                                <w:div w:id="1499611809">
                                                  <w:marLeft w:val="0"/>
                                                  <w:marRight w:val="0"/>
                                                  <w:marTop w:val="0"/>
                                                  <w:marBottom w:val="0"/>
                                                  <w:divBdr>
                                                    <w:top w:val="none" w:sz="0" w:space="0" w:color="auto"/>
                                                    <w:left w:val="none" w:sz="0" w:space="0" w:color="auto"/>
                                                    <w:bottom w:val="none" w:sz="0" w:space="0" w:color="auto"/>
                                                    <w:right w:val="none" w:sz="0" w:space="0" w:color="auto"/>
                                                  </w:divBdr>
                                                  <w:divsChild>
                                                    <w:div w:id="818616587">
                                                      <w:marLeft w:val="0"/>
                                                      <w:marRight w:val="0"/>
                                                      <w:marTop w:val="0"/>
                                                      <w:marBottom w:val="0"/>
                                                      <w:divBdr>
                                                        <w:top w:val="none" w:sz="0" w:space="0" w:color="auto"/>
                                                        <w:left w:val="none" w:sz="0" w:space="0" w:color="auto"/>
                                                        <w:bottom w:val="none" w:sz="0" w:space="0" w:color="auto"/>
                                                        <w:right w:val="none" w:sz="0" w:space="0" w:color="auto"/>
                                                      </w:divBdr>
                                                      <w:divsChild>
                                                        <w:div w:id="10000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5149">
                                                  <w:marLeft w:val="0"/>
                                                  <w:marRight w:val="0"/>
                                                  <w:marTop w:val="0"/>
                                                  <w:marBottom w:val="0"/>
                                                  <w:divBdr>
                                                    <w:top w:val="none" w:sz="0" w:space="0" w:color="auto"/>
                                                    <w:left w:val="none" w:sz="0" w:space="0" w:color="auto"/>
                                                    <w:bottom w:val="none" w:sz="0" w:space="0" w:color="auto"/>
                                                    <w:right w:val="none" w:sz="0" w:space="0" w:color="auto"/>
                                                  </w:divBdr>
                                                </w:div>
                                                <w:div w:id="489253796">
                                                  <w:marLeft w:val="0"/>
                                                  <w:marRight w:val="0"/>
                                                  <w:marTop w:val="0"/>
                                                  <w:marBottom w:val="0"/>
                                                  <w:divBdr>
                                                    <w:top w:val="none" w:sz="0" w:space="0" w:color="auto"/>
                                                    <w:left w:val="none" w:sz="0" w:space="0" w:color="auto"/>
                                                    <w:bottom w:val="none" w:sz="0" w:space="0" w:color="auto"/>
                                                    <w:right w:val="none" w:sz="0" w:space="0" w:color="auto"/>
                                                  </w:divBdr>
                                                </w:div>
                                                <w:div w:id="399401696">
                                                  <w:marLeft w:val="0"/>
                                                  <w:marRight w:val="0"/>
                                                  <w:marTop w:val="0"/>
                                                  <w:marBottom w:val="0"/>
                                                  <w:divBdr>
                                                    <w:top w:val="none" w:sz="0" w:space="0" w:color="auto"/>
                                                    <w:left w:val="none" w:sz="0" w:space="0" w:color="auto"/>
                                                    <w:bottom w:val="none" w:sz="0" w:space="0" w:color="auto"/>
                                                    <w:right w:val="none" w:sz="0" w:space="0" w:color="auto"/>
                                                  </w:divBdr>
                                                </w:div>
                                                <w:div w:id="1111587188">
                                                  <w:marLeft w:val="0"/>
                                                  <w:marRight w:val="0"/>
                                                  <w:marTop w:val="0"/>
                                                  <w:marBottom w:val="0"/>
                                                  <w:divBdr>
                                                    <w:top w:val="none" w:sz="0" w:space="0" w:color="auto"/>
                                                    <w:left w:val="none" w:sz="0" w:space="0" w:color="auto"/>
                                                    <w:bottom w:val="none" w:sz="0" w:space="0" w:color="auto"/>
                                                    <w:right w:val="none" w:sz="0" w:space="0" w:color="auto"/>
                                                  </w:divBdr>
                                                </w:div>
                                                <w:div w:id="318968324">
                                                  <w:marLeft w:val="0"/>
                                                  <w:marRight w:val="0"/>
                                                  <w:marTop w:val="0"/>
                                                  <w:marBottom w:val="0"/>
                                                  <w:divBdr>
                                                    <w:top w:val="none" w:sz="0" w:space="0" w:color="auto"/>
                                                    <w:left w:val="none" w:sz="0" w:space="0" w:color="auto"/>
                                                    <w:bottom w:val="none" w:sz="0" w:space="0" w:color="auto"/>
                                                    <w:right w:val="none" w:sz="0" w:space="0" w:color="auto"/>
                                                  </w:divBdr>
                                                </w:div>
                                                <w:div w:id="968897360">
                                                  <w:marLeft w:val="0"/>
                                                  <w:marRight w:val="0"/>
                                                  <w:marTop w:val="0"/>
                                                  <w:marBottom w:val="0"/>
                                                  <w:divBdr>
                                                    <w:top w:val="none" w:sz="0" w:space="0" w:color="auto"/>
                                                    <w:left w:val="none" w:sz="0" w:space="0" w:color="auto"/>
                                                    <w:bottom w:val="none" w:sz="0" w:space="0" w:color="auto"/>
                                                    <w:right w:val="none" w:sz="0" w:space="0" w:color="auto"/>
                                                  </w:divBdr>
                                                </w:div>
                                                <w:div w:id="487482836">
                                                  <w:marLeft w:val="0"/>
                                                  <w:marRight w:val="0"/>
                                                  <w:marTop w:val="0"/>
                                                  <w:marBottom w:val="0"/>
                                                  <w:divBdr>
                                                    <w:top w:val="none" w:sz="0" w:space="0" w:color="auto"/>
                                                    <w:left w:val="none" w:sz="0" w:space="0" w:color="auto"/>
                                                    <w:bottom w:val="none" w:sz="0" w:space="0" w:color="auto"/>
                                                    <w:right w:val="none" w:sz="0" w:space="0" w:color="auto"/>
                                                  </w:divBdr>
                                                </w:div>
                                                <w:div w:id="451480060">
                                                  <w:marLeft w:val="0"/>
                                                  <w:marRight w:val="0"/>
                                                  <w:marTop w:val="0"/>
                                                  <w:marBottom w:val="0"/>
                                                  <w:divBdr>
                                                    <w:top w:val="none" w:sz="0" w:space="0" w:color="auto"/>
                                                    <w:left w:val="none" w:sz="0" w:space="0" w:color="auto"/>
                                                    <w:bottom w:val="none" w:sz="0" w:space="0" w:color="auto"/>
                                                    <w:right w:val="none" w:sz="0" w:space="0" w:color="auto"/>
                                                  </w:divBdr>
                                                </w:div>
                                                <w:div w:id="537276697">
                                                  <w:marLeft w:val="0"/>
                                                  <w:marRight w:val="0"/>
                                                  <w:marTop w:val="0"/>
                                                  <w:marBottom w:val="0"/>
                                                  <w:divBdr>
                                                    <w:top w:val="none" w:sz="0" w:space="0" w:color="auto"/>
                                                    <w:left w:val="none" w:sz="0" w:space="0" w:color="auto"/>
                                                    <w:bottom w:val="none" w:sz="0" w:space="0" w:color="auto"/>
                                                    <w:right w:val="none" w:sz="0" w:space="0" w:color="auto"/>
                                                  </w:divBdr>
                                                </w:div>
                                                <w:div w:id="373163347">
                                                  <w:marLeft w:val="0"/>
                                                  <w:marRight w:val="0"/>
                                                  <w:marTop w:val="0"/>
                                                  <w:marBottom w:val="0"/>
                                                  <w:divBdr>
                                                    <w:top w:val="none" w:sz="0" w:space="0" w:color="auto"/>
                                                    <w:left w:val="none" w:sz="0" w:space="0" w:color="auto"/>
                                                    <w:bottom w:val="none" w:sz="0" w:space="0" w:color="auto"/>
                                                    <w:right w:val="none" w:sz="0" w:space="0" w:color="auto"/>
                                                  </w:divBdr>
                                                </w:div>
                                                <w:div w:id="1175654974">
                                                  <w:marLeft w:val="0"/>
                                                  <w:marRight w:val="0"/>
                                                  <w:marTop w:val="0"/>
                                                  <w:marBottom w:val="0"/>
                                                  <w:divBdr>
                                                    <w:top w:val="none" w:sz="0" w:space="0" w:color="auto"/>
                                                    <w:left w:val="none" w:sz="0" w:space="0" w:color="auto"/>
                                                    <w:bottom w:val="none" w:sz="0" w:space="0" w:color="auto"/>
                                                    <w:right w:val="none" w:sz="0" w:space="0" w:color="auto"/>
                                                  </w:divBdr>
                                                </w:div>
                                                <w:div w:id="1922525183">
                                                  <w:marLeft w:val="0"/>
                                                  <w:marRight w:val="0"/>
                                                  <w:marTop w:val="0"/>
                                                  <w:marBottom w:val="0"/>
                                                  <w:divBdr>
                                                    <w:top w:val="none" w:sz="0" w:space="0" w:color="auto"/>
                                                    <w:left w:val="none" w:sz="0" w:space="0" w:color="auto"/>
                                                    <w:bottom w:val="none" w:sz="0" w:space="0" w:color="auto"/>
                                                    <w:right w:val="none" w:sz="0" w:space="0" w:color="auto"/>
                                                  </w:divBdr>
                                                </w:div>
                                                <w:div w:id="1043560731">
                                                  <w:marLeft w:val="0"/>
                                                  <w:marRight w:val="0"/>
                                                  <w:marTop w:val="0"/>
                                                  <w:marBottom w:val="0"/>
                                                  <w:divBdr>
                                                    <w:top w:val="none" w:sz="0" w:space="0" w:color="auto"/>
                                                    <w:left w:val="none" w:sz="0" w:space="0" w:color="auto"/>
                                                    <w:bottom w:val="none" w:sz="0" w:space="0" w:color="auto"/>
                                                    <w:right w:val="none" w:sz="0" w:space="0" w:color="auto"/>
                                                  </w:divBdr>
                                                  <w:divsChild>
                                                    <w:div w:id="391343910">
                                                      <w:marLeft w:val="0"/>
                                                      <w:marRight w:val="0"/>
                                                      <w:marTop w:val="0"/>
                                                      <w:marBottom w:val="0"/>
                                                      <w:divBdr>
                                                        <w:top w:val="none" w:sz="0" w:space="0" w:color="auto"/>
                                                        <w:left w:val="none" w:sz="0" w:space="0" w:color="auto"/>
                                                        <w:bottom w:val="none" w:sz="0" w:space="0" w:color="auto"/>
                                                        <w:right w:val="none" w:sz="0" w:space="0" w:color="auto"/>
                                                      </w:divBdr>
                                                      <w:divsChild>
                                                        <w:div w:id="15304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8327">
                                                  <w:marLeft w:val="0"/>
                                                  <w:marRight w:val="0"/>
                                                  <w:marTop w:val="0"/>
                                                  <w:marBottom w:val="0"/>
                                                  <w:divBdr>
                                                    <w:top w:val="none" w:sz="0" w:space="0" w:color="auto"/>
                                                    <w:left w:val="none" w:sz="0" w:space="0" w:color="auto"/>
                                                    <w:bottom w:val="none" w:sz="0" w:space="0" w:color="auto"/>
                                                    <w:right w:val="none" w:sz="0" w:space="0" w:color="auto"/>
                                                  </w:divBdr>
                                                </w:div>
                                                <w:div w:id="1298996249">
                                                  <w:marLeft w:val="0"/>
                                                  <w:marRight w:val="0"/>
                                                  <w:marTop w:val="0"/>
                                                  <w:marBottom w:val="0"/>
                                                  <w:divBdr>
                                                    <w:top w:val="none" w:sz="0" w:space="0" w:color="auto"/>
                                                    <w:left w:val="none" w:sz="0" w:space="0" w:color="auto"/>
                                                    <w:bottom w:val="none" w:sz="0" w:space="0" w:color="auto"/>
                                                    <w:right w:val="none" w:sz="0" w:space="0" w:color="auto"/>
                                                  </w:divBdr>
                                                </w:div>
                                                <w:div w:id="2009751465">
                                                  <w:marLeft w:val="0"/>
                                                  <w:marRight w:val="0"/>
                                                  <w:marTop w:val="0"/>
                                                  <w:marBottom w:val="0"/>
                                                  <w:divBdr>
                                                    <w:top w:val="none" w:sz="0" w:space="0" w:color="auto"/>
                                                    <w:left w:val="none" w:sz="0" w:space="0" w:color="auto"/>
                                                    <w:bottom w:val="none" w:sz="0" w:space="0" w:color="auto"/>
                                                    <w:right w:val="none" w:sz="0" w:space="0" w:color="auto"/>
                                                  </w:divBdr>
                                                </w:div>
                                                <w:div w:id="1757242995">
                                                  <w:marLeft w:val="0"/>
                                                  <w:marRight w:val="0"/>
                                                  <w:marTop w:val="0"/>
                                                  <w:marBottom w:val="0"/>
                                                  <w:divBdr>
                                                    <w:top w:val="none" w:sz="0" w:space="0" w:color="auto"/>
                                                    <w:left w:val="none" w:sz="0" w:space="0" w:color="auto"/>
                                                    <w:bottom w:val="none" w:sz="0" w:space="0" w:color="auto"/>
                                                    <w:right w:val="none" w:sz="0" w:space="0" w:color="auto"/>
                                                  </w:divBdr>
                                                </w:div>
                                                <w:div w:id="2118601671">
                                                  <w:marLeft w:val="0"/>
                                                  <w:marRight w:val="0"/>
                                                  <w:marTop w:val="0"/>
                                                  <w:marBottom w:val="0"/>
                                                  <w:divBdr>
                                                    <w:top w:val="none" w:sz="0" w:space="0" w:color="auto"/>
                                                    <w:left w:val="none" w:sz="0" w:space="0" w:color="auto"/>
                                                    <w:bottom w:val="none" w:sz="0" w:space="0" w:color="auto"/>
                                                    <w:right w:val="none" w:sz="0" w:space="0" w:color="auto"/>
                                                  </w:divBdr>
                                                </w:div>
                                                <w:div w:id="944731127">
                                                  <w:marLeft w:val="0"/>
                                                  <w:marRight w:val="0"/>
                                                  <w:marTop w:val="0"/>
                                                  <w:marBottom w:val="0"/>
                                                  <w:divBdr>
                                                    <w:top w:val="none" w:sz="0" w:space="0" w:color="auto"/>
                                                    <w:left w:val="none" w:sz="0" w:space="0" w:color="auto"/>
                                                    <w:bottom w:val="none" w:sz="0" w:space="0" w:color="auto"/>
                                                    <w:right w:val="none" w:sz="0" w:space="0" w:color="auto"/>
                                                  </w:divBdr>
                                                </w:div>
                                                <w:div w:id="2022849739">
                                                  <w:marLeft w:val="0"/>
                                                  <w:marRight w:val="0"/>
                                                  <w:marTop w:val="0"/>
                                                  <w:marBottom w:val="0"/>
                                                  <w:divBdr>
                                                    <w:top w:val="none" w:sz="0" w:space="0" w:color="auto"/>
                                                    <w:left w:val="none" w:sz="0" w:space="0" w:color="auto"/>
                                                    <w:bottom w:val="none" w:sz="0" w:space="0" w:color="auto"/>
                                                    <w:right w:val="none" w:sz="0" w:space="0" w:color="auto"/>
                                                  </w:divBdr>
                                                </w:div>
                                                <w:div w:id="1385450604">
                                                  <w:marLeft w:val="0"/>
                                                  <w:marRight w:val="0"/>
                                                  <w:marTop w:val="0"/>
                                                  <w:marBottom w:val="0"/>
                                                  <w:divBdr>
                                                    <w:top w:val="none" w:sz="0" w:space="0" w:color="auto"/>
                                                    <w:left w:val="none" w:sz="0" w:space="0" w:color="auto"/>
                                                    <w:bottom w:val="none" w:sz="0" w:space="0" w:color="auto"/>
                                                    <w:right w:val="none" w:sz="0" w:space="0" w:color="auto"/>
                                                  </w:divBdr>
                                                </w:div>
                                                <w:div w:id="1668943511">
                                                  <w:marLeft w:val="0"/>
                                                  <w:marRight w:val="0"/>
                                                  <w:marTop w:val="0"/>
                                                  <w:marBottom w:val="0"/>
                                                  <w:divBdr>
                                                    <w:top w:val="none" w:sz="0" w:space="0" w:color="auto"/>
                                                    <w:left w:val="none" w:sz="0" w:space="0" w:color="auto"/>
                                                    <w:bottom w:val="none" w:sz="0" w:space="0" w:color="auto"/>
                                                    <w:right w:val="none" w:sz="0" w:space="0" w:color="auto"/>
                                                  </w:divBdr>
                                                </w:div>
                                                <w:div w:id="894193602">
                                                  <w:marLeft w:val="0"/>
                                                  <w:marRight w:val="0"/>
                                                  <w:marTop w:val="0"/>
                                                  <w:marBottom w:val="0"/>
                                                  <w:divBdr>
                                                    <w:top w:val="none" w:sz="0" w:space="0" w:color="auto"/>
                                                    <w:left w:val="none" w:sz="0" w:space="0" w:color="auto"/>
                                                    <w:bottom w:val="none" w:sz="0" w:space="0" w:color="auto"/>
                                                    <w:right w:val="none" w:sz="0" w:space="0" w:color="auto"/>
                                                  </w:divBdr>
                                                </w:div>
                                                <w:div w:id="1508908839">
                                                  <w:marLeft w:val="0"/>
                                                  <w:marRight w:val="0"/>
                                                  <w:marTop w:val="0"/>
                                                  <w:marBottom w:val="0"/>
                                                  <w:divBdr>
                                                    <w:top w:val="none" w:sz="0" w:space="0" w:color="auto"/>
                                                    <w:left w:val="none" w:sz="0" w:space="0" w:color="auto"/>
                                                    <w:bottom w:val="none" w:sz="0" w:space="0" w:color="auto"/>
                                                    <w:right w:val="none" w:sz="0" w:space="0" w:color="auto"/>
                                                  </w:divBdr>
                                                </w:div>
                                                <w:div w:id="492186658">
                                                  <w:marLeft w:val="0"/>
                                                  <w:marRight w:val="0"/>
                                                  <w:marTop w:val="0"/>
                                                  <w:marBottom w:val="0"/>
                                                  <w:divBdr>
                                                    <w:top w:val="none" w:sz="0" w:space="0" w:color="auto"/>
                                                    <w:left w:val="none" w:sz="0" w:space="0" w:color="auto"/>
                                                    <w:bottom w:val="none" w:sz="0" w:space="0" w:color="auto"/>
                                                    <w:right w:val="none" w:sz="0" w:space="0" w:color="auto"/>
                                                  </w:divBdr>
                                                </w:div>
                                                <w:div w:id="6637059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243381">
                      <w:marLeft w:val="0"/>
                      <w:marRight w:val="0"/>
                      <w:marTop w:val="0"/>
                      <w:marBottom w:val="300"/>
                      <w:divBdr>
                        <w:top w:val="none" w:sz="0" w:space="0" w:color="auto"/>
                        <w:left w:val="none" w:sz="0" w:space="0" w:color="auto"/>
                        <w:bottom w:val="none" w:sz="0" w:space="0" w:color="auto"/>
                        <w:right w:val="none" w:sz="0" w:space="0" w:color="auto"/>
                      </w:divBdr>
                      <w:divsChild>
                        <w:div w:id="949163197">
                          <w:marLeft w:val="0"/>
                          <w:marRight w:val="0"/>
                          <w:marTop w:val="0"/>
                          <w:marBottom w:val="180"/>
                          <w:divBdr>
                            <w:top w:val="none" w:sz="0" w:space="0" w:color="auto"/>
                            <w:left w:val="none" w:sz="0" w:space="0" w:color="auto"/>
                            <w:bottom w:val="none" w:sz="0" w:space="0" w:color="auto"/>
                            <w:right w:val="none" w:sz="0" w:space="0" w:color="auto"/>
                          </w:divBdr>
                        </w:div>
                        <w:div w:id="579943630">
                          <w:marLeft w:val="0"/>
                          <w:marRight w:val="0"/>
                          <w:marTop w:val="0"/>
                          <w:marBottom w:val="0"/>
                          <w:divBdr>
                            <w:top w:val="none" w:sz="0" w:space="0" w:color="auto"/>
                            <w:left w:val="none" w:sz="0" w:space="0" w:color="auto"/>
                            <w:bottom w:val="none" w:sz="0" w:space="0" w:color="auto"/>
                            <w:right w:val="none" w:sz="0" w:space="0" w:color="auto"/>
                          </w:divBdr>
                          <w:divsChild>
                            <w:div w:id="1149133188">
                              <w:marLeft w:val="0"/>
                              <w:marRight w:val="0"/>
                              <w:marTop w:val="0"/>
                              <w:marBottom w:val="300"/>
                              <w:divBdr>
                                <w:top w:val="single" w:sz="6" w:space="0" w:color="D0D2D3"/>
                                <w:left w:val="single" w:sz="6" w:space="0" w:color="D0D2D3"/>
                                <w:bottom w:val="single" w:sz="6" w:space="0" w:color="D0D2D3"/>
                                <w:right w:val="single" w:sz="6" w:space="0" w:color="D0D2D3"/>
                              </w:divBdr>
                              <w:divsChild>
                                <w:div w:id="1480993634">
                                  <w:marLeft w:val="0"/>
                                  <w:marRight w:val="0"/>
                                  <w:marTop w:val="0"/>
                                  <w:marBottom w:val="120"/>
                                  <w:divBdr>
                                    <w:top w:val="none" w:sz="0" w:space="0" w:color="auto"/>
                                    <w:left w:val="none" w:sz="0" w:space="0" w:color="auto"/>
                                    <w:bottom w:val="none" w:sz="0" w:space="0" w:color="auto"/>
                                    <w:right w:val="none" w:sz="0" w:space="0" w:color="auto"/>
                                  </w:divBdr>
                                  <w:divsChild>
                                    <w:div w:id="717437438">
                                      <w:marLeft w:val="0"/>
                                      <w:marRight w:val="0"/>
                                      <w:marTop w:val="0"/>
                                      <w:marBottom w:val="0"/>
                                      <w:divBdr>
                                        <w:top w:val="none" w:sz="0" w:space="0" w:color="auto"/>
                                        <w:left w:val="none" w:sz="0" w:space="0" w:color="auto"/>
                                        <w:bottom w:val="none" w:sz="0" w:space="0" w:color="auto"/>
                                        <w:right w:val="none" w:sz="0" w:space="0" w:color="auto"/>
                                      </w:divBdr>
                                      <w:divsChild>
                                        <w:div w:id="5136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567">
                                  <w:marLeft w:val="0"/>
                                  <w:marRight w:val="0"/>
                                  <w:marTop w:val="0"/>
                                  <w:marBottom w:val="0"/>
                                  <w:divBdr>
                                    <w:top w:val="none" w:sz="0" w:space="0" w:color="auto"/>
                                    <w:left w:val="none" w:sz="0" w:space="0" w:color="auto"/>
                                    <w:bottom w:val="none" w:sz="0" w:space="0" w:color="auto"/>
                                    <w:right w:val="none" w:sz="0" w:space="0" w:color="auto"/>
                                  </w:divBdr>
                                  <w:divsChild>
                                    <w:div w:id="1613130380">
                                      <w:marLeft w:val="0"/>
                                      <w:marRight w:val="0"/>
                                      <w:marTop w:val="0"/>
                                      <w:marBottom w:val="0"/>
                                      <w:divBdr>
                                        <w:top w:val="none" w:sz="0" w:space="0" w:color="auto"/>
                                        <w:left w:val="none" w:sz="0" w:space="0" w:color="auto"/>
                                        <w:bottom w:val="none" w:sz="0" w:space="0" w:color="auto"/>
                                        <w:right w:val="none" w:sz="0" w:space="0" w:color="auto"/>
                                      </w:divBdr>
                                      <w:divsChild>
                                        <w:div w:id="628784406">
                                          <w:marLeft w:val="0"/>
                                          <w:marRight w:val="0"/>
                                          <w:marTop w:val="0"/>
                                          <w:marBottom w:val="0"/>
                                          <w:divBdr>
                                            <w:top w:val="none" w:sz="0" w:space="0" w:color="auto"/>
                                            <w:left w:val="none" w:sz="0" w:space="0" w:color="auto"/>
                                            <w:bottom w:val="none" w:sz="0" w:space="0" w:color="auto"/>
                                            <w:right w:val="none" w:sz="0" w:space="0" w:color="auto"/>
                                          </w:divBdr>
                                          <w:divsChild>
                                            <w:div w:id="2097048191">
                                              <w:marLeft w:val="0"/>
                                              <w:marRight w:val="0"/>
                                              <w:marTop w:val="0"/>
                                              <w:marBottom w:val="0"/>
                                              <w:divBdr>
                                                <w:top w:val="none" w:sz="0" w:space="0" w:color="auto"/>
                                                <w:left w:val="none" w:sz="0" w:space="0" w:color="auto"/>
                                                <w:bottom w:val="none" w:sz="0" w:space="0" w:color="auto"/>
                                                <w:right w:val="none" w:sz="0" w:space="0" w:color="auto"/>
                                              </w:divBdr>
                                              <w:divsChild>
                                                <w:div w:id="1205361483">
                                                  <w:marLeft w:val="0"/>
                                                  <w:marRight w:val="0"/>
                                                  <w:marTop w:val="0"/>
                                                  <w:marBottom w:val="0"/>
                                                  <w:divBdr>
                                                    <w:top w:val="none" w:sz="0" w:space="0" w:color="auto"/>
                                                    <w:left w:val="none" w:sz="0" w:space="0" w:color="auto"/>
                                                    <w:bottom w:val="none" w:sz="0" w:space="0" w:color="auto"/>
                                                    <w:right w:val="none" w:sz="0" w:space="0" w:color="auto"/>
                                                  </w:divBdr>
                                                  <w:divsChild>
                                                    <w:div w:id="1034386626">
                                                      <w:marLeft w:val="0"/>
                                                      <w:marRight w:val="0"/>
                                                      <w:marTop w:val="0"/>
                                                      <w:marBottom w:val="0"/>
                                                      <w:divBdr>
                                                        <w:top w:val="none" w:sz="0" w:space="0" w:color="auto"/>
                                                        <w:left w:val="none" w:sz="0" w:space="0" w:color="auto"/>
                                                        <w:bottom w:val="none" w:sz="0" w:space="0" w:color="auto"/>
                                                        <w:right w:val="none" w:sz="0" w:space="0" w:color="auto"/>
                                                      </w:divBdr>
                                                      <w:divsChild>
                                                        <w:div w:id="1472943743">
                                                          <w:marLeft w:val="0"/>
                                                          <w:marRight w:val="0"/>
                                                          <w:marTop w:val="0"/>
                                                          <w:marBottom w:val="0"/>
                                                          <w:divBdr>
                                                            <w:top w:val="none" w:sz="0" w:space="0" w:color="auto"/>
                                                            <w:left w:val="none" w:sz="0" w:space="0" w:color="auto"/>
                                                            <w:bottom w:val="none" w:sz="0" w:space="0" w:color="auto"/>
                                                            <w:right w:val="none" w:sz="0" w:space="0" w:color="auto"/>
                                                          </w:divBdr>
                                                        </w:div>
                                                        <w:div w:id="1455251498">
                                                          <w:marLeft w:val="0"/>
                                                          <w:marRight w:val="0"/>
                                                          <w:marTop w:val="0"/>
                                                          <w:marBottom w:val="0"/>
                                                          <w:divBdr>
                                                            <w:top w:val="none" w:sz="0" w:space="0" w:color="auto"/>
                                                            <w:left w:val="none" w:sz="0" w:space="0" w:color="auto"/>
                                                            <w:bottom w:val="none" w:sz="0" w:space="0" w:color="auto"/>
                                                            <w:right w:val="none" w:sz="0" w:space="0" w:color="auto"/>
                                                          </w:divBdr>
                                                        </w:div>
                                                        <w:div w:id="1446852101">
                                                          <w:marLeft w:val="0"/>
                                                          <w:marRight w:val="0"/>
                                                          <w:marTop w:val="0"/>
                                                          <w:marBottom w:val="0"/>
                                                          <w:divBdr>
                                                            <w:top w:val="none" w:sz="0" w:space="0" w:color="auto"/>
                                                            <w:left w:val="none" w:sz="0" w:space="0" w:color="auto"/>
                                                            <w:bottom w:val="none" w:sz="0" w:space="0" w:color="auto"/>
                                                            <w:right w:val="none" w:sz="0" w:space="0" w:color="auto"/>
                                                          </w:divBdr>
                                                        </w:div>
                                                        <w:div w:id="88240834">
                                                          <w:marLeft w:val="0"/>
                                                          <w:marRight w:val="0"/>
                                                          <w:marTop w:val="0"/>
                                                          <w:marBottom w:val="0"/>
                                                          <w:divBdr>
                                                            <w:top w:val="none" w:sz="0" w:space="0" w:color="auto"/>
                                                            <w:left w:val="none" w:sz="0" w:space="0" w:color="auto"/>
                                                            <w:bottom w:val="none" w:sz="0" w:space="0" w:color="auto"/>
                                                            <w:right w:val="none" w:sz="0" w:space="0" w:color="auto"/>
                                                          </w:divBdr>
                                                        </w:div>
                                                        <w:div w:id="921184397">
                                                          <w:marLeft w:val="0"/>
                                                          <w:marRight w:val="0"/>
                                                          <w:marTop w:val="0"/>
                                                          <w:marBottom w:val="0"/>
                                                          <w:divBdr>
                                                            <w:top w:val="none" w:sz="0" w:space="0" w:color="auto"/>
                                                            <w:left w:val="none" w:sz="0" w:space="0" w:color="auto"/>
                                                            <w:bottom w:val="none" w:sz="0" w:space="0" w:color="auto"/>
                                                            <w:right w:val="none" w:sz="0" w:space="0" w:color="auto"/>
                                                          </w:divBdr>
                                                        </w:div>
                                                        <w:div w:id="1224566287">
                                                          <w:marLeft w:val="0"/>
                                                          <w:marRight w:val="0"/>
                                                          <w:marTop w:val="0"/>
                                                          <w:marBottom w:val="0"/>
                                                          <w:divBdr>
                                                            <w:top w:val="none" w:sz="0" w:space="0" w:color="auto"/>
                                                            <w:left w:val="none" w:sz="0" w:space="0" w:color="auto"/>
                                                            <w:bottom w:val="none" w:sz="0" w:space="0" w:color="auto"/>
                                                            <w:right w:val="none" w:sz="0" w:space="0" w:color="auto"/>
                                                          </w:divBdr>
                                                        </w:div>
                                                        <w:div w:id="1684088154">
                                                          <w:marLeft w:val="0"/>
                                                          <w:marRight w:val="0"/>
                                                          <w:marTop w:val="0"/>
                                                          <w:marBottom w:val="0"/>
                                                          <w:divBdr>
                                                            <w:top w:val="none" w:sz="0" w:space="0" w:color="auto"/>
                                                            <w:left w:val="none" w:sz="0" w:space="0" w:color="auto"/>
                                                            <w:bottom w:val="none" w:sz="0" w:space="0" w:color="auto"/>
                                                            <w:right w:val="none" w:sz="0" w:space="0" w:color="auto"/>
                                                          </w:divBdr>
                                                        </w:div>
                                                        <w:div w:id="1898741012">
                                                          <w:marLeft w:val="0"/>
                                                          <w:marRight w:val="0"/>
                                                          <w:marTop w:val="0"/>
                                                          <w:marBottom w:val="0"/>
                                                          <w:divBdr>
                                                            <w:top w:val="none" w:sz="0" w:space="0" w:color="auto"/>
                                                            <w:left w:val="none" w:sz="0" w:space="0" w:color="auto"/>
                                                            <w:bottom w:val="none" w:sz="0" w:space="0" w:color="auto"/>
                                                            <w:right w:val="none" w:sz="0" w:space="0" w:color="auto"/>
                                                          </w:divBdr>
                                                        </w:div>
                                                        <w:div w:id="621425131">
                                                          <w:marLeft w:val="0"/>
                                                          <w:marRight w:val="0"/>
                                                          <w:marTop w:val="0"/>
                                                          <w:marBottom w:val="0"/>
                                                          <w:divBdr>
                                                            <w:top w:val="none" w:sz="0" w:space="0" w:color="auto"/>
                                                            <w:left w:val="none" w:sz="0" w:space="0" w:color="auto"/>
                                                            <w:bottom w:val="none" w:sz="0" w:space="0" w:color="auto"/>
                                                            <w:right w:val="none" w:sz="0" w:space="0" w:color="auto"/>
                                                          </w:divBdr>
                                                          <w:divsChild>
                                                            <w:div w:id="617566248">
                                                              <w:marLeft w:val="0"/>
                                                              <w:marRight w:val="0"/>
                                                              <w:marTop w:val="0"/>
                                                              <w:marBottom w:val="0"/>
                                                              <w:divBdr>
                                                                <w:top w:val="none" w:sz="0" w:space="0" w:color="auto"/>
                                                                <w:left w:val="none" w:sz="0" w:space="0" w:color="auto"/>
                                                                <w:bottom w:val="none" w:sz="0" w:space="0" w:color="auto"/>
                                                                <w:right w:val="none" w:sz="0" w:space="0" w:color="auto"/>
                                                              </w:divBdr>
                                                            </w:div>
                                                            <w:div w:id="648559571">
                                                              <w:marLeft w:val="0"/>
                                                              <w:marRight w:val="0"/>
                                                              <w:marTop w:val="0"/>
                                                              <w:marBottom w:val="0"/>
                                                              <w:divBdr>
                                                                <w:top w:val="none" w:sz="0" w:space="0" w:color="auto"/>
                                                                <w:left w:val="none" w:sz="0" w:space="0" w:color="auto"/>
                                                                <w:bottom w:val="none" w:sz="0" w:space="0" w:color="auto"/>
                                                                <w:right w:val="none" w:sz="0" w:space="0" w:color="auto"/>
                                                              </w:divBdr>
                                                            </w:div>
                                                            <w:div w:id="721708150">
                                                              <w:marLeft w:val="0"/>
                                                              <w:marRight w:val="0"/>
                                                              <w:marTop w:val="0"/>
                                                              <w:marBottom w:val="0"/>
                                                              <w:divBdr>
                                                                <w:top w:val="none" w:sz="0" w:space="0" w:color="auto"/>
                                                                <w:left w:val="none" w:sz="0" w:space="0" w:color="auto"/>
                                                                <w:bottom w:val="none" w:sz="0" w:space="0" w:color="auto"/>
                                                                <w:right w:val="none" w:sz="0" w:space="0" w:color="auto"/>
                                                              </w:divBdr>
                                                            </w:div>
                                                          </w:divsChild>
                                                        </w:div>
                                                        <w:div w:id="706181438">
                                                          <w:marLeft w:val="0"/>
                                                          <w:marRight w:val="0"/>
                                                          <w:marTop w:val="0"/>
                                                          <w:marBottom w:val="0"/>
                                                          <w:divBdr>
                                                            <w:top w:val="none" w:sz="0" w:space="0" w:color="auto"/>
                                                            <w:left w:val="none" w:sz="0" w:space="0" w:color="auto"/>
                                                            <w:bottom w:val="none" w:sz="0" w:space="0" w:color="auto"/>
                                                            <w:right w:val="none" w:sz="0" w:space="0" w:color="auto"/>
                                                          </w:divBdr>
                                                        </w:div>
                                                        <w:div w:id="1945771598">
                                                          <w:marLeft w:val="0"/>
                                                          <w:marRight w:val="0"/>
                                                          <w:marTop w:val="0"/>
                                                          <w:marBottom w:val="0"/>
                                                          <w:divBdr>
                                                            <w:top w:val="none" w:sz="0" w:space="0" w:color="auto"/>
                                                            <w:left w:val="none" w:sz="0" w:space="0" w:color="auto"/>
                                                            <w:bottom w:val="none" w:sz="0" w:space="0" w:color="auto"/>
                                                            <w:right w:val="none" w:sz="0" w:space="0" w:color="auto"/>
                                                          </w:divBdr>
                                                        </w:div>
                                                        <w:div w:id="646056963">
                                                          <w:marLeft w:val="0"/>
                                                          <w:marRight w:val="0"/>
                                                          <w:marTop w:val="0"/>
                                                          <w:marBottom w:val="0"/>
                                                          <w:divBdr>
                                                            <w:top w:val="none" w:sz="0" w:space="0" w:color="auto"/>
                                                            <w:left w:val="none" w:sz="0" w:space="0" w:color="auto"/>
                                                            <w:bottom w:val="none" w:sz="0" w:space="0" w:color="auto"/>
                                                            <w:right w:val="none" w:sz="0" w:space="0" w:color="auto"/>
                                                          </w:divBdr>
                                                        </w:div>
                                                        <w:div w:id="27604272">
                                                          <w:marLeft w:val="0"/>
                                                          <w:marRight w:val="0"/>
                                                          <w:marTop w:val="0"/>
                                                          <w:marBottom w:val="0"/>
                                                          <w:divBdr>
                                                            <w:top w:val="none" w:sz="0" w:space="0" w:color="auto"/>
                                                            <w:left w:val="none" w:sz="0" w:space="0" w:color="auto"/>
                                                            <w:bottom w:val="none" w:sz="0" w:space="0" w:color="auto"/>
                                                            <w:right w:val="none" w:sz="0" w:space="0" w:color="auto"/>
                                                          </w:divBdr>
                                                          <w:divsChild>
                                                            <w:div w:id="1601908478">
                                                              <w:marLeft w:val="0"/>
                                                              <w:marRight w:val="0"/>
                                                              <w:marTop w:val="0"/>
                                                              <w:marBottom w:val="0"/>
                                                              <w:divBdr>
                                                                <w:top w:val="none" w:sz="0" w:space="0" w:color="auto"/>
                                                                <w:left w:val="none" w:sz="0" w:space="0" w:color="auto"/>
                                                                <w:bottom w:val="none" w:sz="0" w:space="0" w:color="auto"/>
                                                                <w:right w:val="none" w:sz="0" w:space="0" w:color="auto"/>
                                                              </w:divBdr>
                                                            </w:div>
                                                            <w:div w:id="1673214600">
                                                              <w:marLeft w:val="0"/>
                                                              <w:marRight w:val="0"/>
                                                              <w:marTop w:val="0"/>
                                                              <w:marBottom w:val="0"/>
                                                              <w:divBdr>
                                                                <w:top w:val="none" w:sz="0" w:space="0" w:color="auto"/>
                                                                <w:left w:val="none" w:sz="0" w:space="0" w:color="auto"/>
                                                                <w:bottom w:val="none" w:sz="0" w:space="0" w:color="auto"/>
                                                                <w:right w:val="none" w:sz="0" w:space="0" w:color="auto"/>
                                                              </w:divBdr>
                                                            </w:div>
                                                            <w:div w:id="464853671">
                                                              <w:marLeft w:val="0"/>
                                                              <w:marRight w:val="0"/>
                                                              <w:marTop w:val="0"/>
                                                              <w:marBottom w:val="0"/>
                                                              <w:divBdr>
                                                                <w:top w:val="none" w:sz="0" w:space="0" w:color="auto"/>
                                                                <w:left w:val="none" w:sz="0" w:space="0" w:color="auto"/>
                                                                <w:bottom w:val="none" w:sz="0" w:space="0" w:color="auto"/>
                                                                <w:right w:val="none" w:sz="0" w:space="0" w:color="auto"/>
                                                              </w:divBdr>
                                                            </w:div>
                                                          </w:divsChild>
                                                        </w:div>
                                                        <w:div w:id="1366558106">
                                                          <w:marLeft w:val="0"/>
                                                          <w:marRight w:val="0"/>
                                                          <w:marTop w:val="0"/>
                                                          <w:marBottom w:val="0"/>
                                                          <w:divBdr>
                                                            <w:top w:val="none" w:sz="0" w:space="0" w:color="auto"/>
                                                            <w:left w:val="none" w:sz="0" w:space="0" w:color="auto"/>
                                                            <w:bottom w:val="none" w:sz="0" w:space="0" w:color="auto"/>
                                                            <w:right w:val="none" w:sz="0" w:space="0" w:color="auto"/>
                                                          </w:divBdr>
                                                          <w:divsChild>
                                                            <w:div w:id="671802">
                                                              <w:marLeft w:val="0"/>
                                                              <w:marRight w:val="0"/>
                                                              <w:marTop w:val="0"/>
                                                              <w:marBottom w:val="0"/>
                                                              <w:divBdr>
                                                                <w:top w:val="none" w:sz="0" w:space="0" w:color="auto"/>
                                                                <w:left w:val="none" w:sz="0" w:space="0" w:color="auto"/>
                                                                <w:bottom w:val="none" w:sz="0" w:space="0" w:color="auto"/>
                                                                <w:right w:val="none" w:sz="0" w:space="0" w:color="auto"/>
                                                              </w:divBdr>
                                                            </w:div>
                                                            <w:div w:id="409691092">
                                                              <w:marLeft w:val="0"/>
                                                              <w:marRight w:val="0"/>
                                                              <w:marTop w:val="0"/>
                                                              <w:marBottom w:val="0"/>
                                                              <w:divBdr>
                                                                <w:top w:val="none" w:sz="0" w:space="0" w:color="auto"/>
                                                                <w:left w:val="none" w:sz="0" w:space="0" w:color="auto"/>
                                                                <w:bottom w:val="none" w:sz="0" w:space="0" w:color="auto"/>
                                                                <w:right w:val="none" w:sz="0" w:space="0" w:color="auto"/>
                                                              </w:divBdr>
                                                            </w:div>
                                                            <w:div w:id="1743749044">
                                                              <w:marLeft w:val="0"/>
                                                              <w:marRight w:val="0"/>
                                                              <w:marTop w:val="0"/>
                                                              <w:marBottom w:val="0"/>
                                                              <w:divBdr>
                                                                <w:top w:val="none" w:sz="0" w:space="0" w:color="auto"/>
                                                                <w:left w:val="none" w:sz="0" w:space="0" w:color="auto"/>
                                                                <w:bottom w:val="none" w:sz="0" w:space="0" w:color="auto"/>
                                                                <w:right w:val="none" w:sz="0" w:space="0" w:color="auto"/>
                                                              </w:divBdr>
                                                            </w:div>
                                                          </w:divsChild>
                                                        </w:div>
                                                        <w:div w:id="1810898817">
                                                          <w:marLeft w:val="0"/>
                                                          <w:marRight w:val="0"/>
                                                          <w:marTop w:val="0"/>
                                                          <w:marBottom w:val="0"/>
                                                          <w:divBdr>
                                                            <w:top w:val="none" w:sz="0" w:space="0" w:color="auto"/>
                                                            <w:left w:val="none" w:sz="0" w:space="0" w:color="auto"/>
                                                            <w:bottom w:val="none" w:sz="0" w:space="0" w:color="auto"/>
                                                            <w:right w:val="none" w:sz="0" w:space="0" w:color="auto"/>
                                                          </w:divBdr>
                                                        </w:div>
                                                        <w:div w:id="945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126023">
                                          <w:marLeft w:val="0"/>
                                          <w:marRight w:val="0"/>
                                          <w:marTop w:val="75"/>
                                          <w:marBottom w:val="0"/>
                                          <w:divBdr>
                                            <w:top w:val="none" w:sz="0" w:space="0" w:color="auto"/>
                                            <w:left w:val="none" w:sz="0" w:space="0" w:color="auto"/>
                                            <w:bottom w:val="none" w:sz="0" w:space="0" w:color="auto"/>
                                            <w:right w:val="none" w:sz="0" w:space="0" w:color="auto"/>
                                          </w:divBdr>
                                          <w:divsChild>
                                            <w:div w:id="1068067247">
                                              <w:marLeft w:val="0"/>
                                              <w:marRight w:val="0"/>
                                              <w:marTop w:val="0"/>
                                              <w:marBottom w:val="0"/>
                                              <w:divBdr>
                                                <w:top w:val="none" w:sz="0" w:space="0" w:color="auto"/>
                                                <w:left w:val="none" w:sz="0" w:space="0" w:color="auto"/>
                                                <w:bottom w:val="none" w:sz="0" w:space="0" w:color="auto"/>
                                                <w:right w:val="none" w:sz="0" w:space="0" w:color="auto"/>
                                              </w:divBdr>
                                              <w:divsChild>
                                                <w:div w:id="1701517099">
                                                  <w:marLeft w:val="0"/>
                                                  <w:marRight w:val="0"/>
                                                  <w:marTop w:val="0"/>
                                                  <w:marBottom w:val="0"/>
                                                  <w:divBdr>
                                                    <w:top w:val="none" w:sz="0" w:space="0" w:color="auto"/>
                                                    <w:left w:val="none" w:sz="0" w:space="0" w:color="auto"/>
                                                    <w:bottom w:val="none" w:sz="0" w:space="0" w:color="auto"/>
                                                    <w:right w:val="none" w:sz="0" w:space="0" w:color="auto"/>
                                                  </w:divBdr>
                                                </w:div>
                                                <w:div w:id="1247812218">
                                                  <w:marLeft w:val="0"/>
                                                  <w:marRight w:val="0"/>
                                                  <w:marTop w:val="0"/>
                                                  <w:marBottom w:val="0"/>
                                                  <w:divBdr>
                                                    <w:top w:val="none" w:sz="0" w:space="0" w:color="auto"/>
                                                    <w:left w:val="none" w:sz="0" w:space="0" w:color="auto"/>
                                                    <w:bottom w:val="none" w:sz="0" w:space="0" w:color="auto"/>
                                                    <w:right w:val="none" w:sz="0" w:space="0" w:color="auto"/>
                                                  </w:divBdr>
                                                </w:div>
                                                <w:div w:id="231430858">
                                                  <w:marLeft w:val="0"/>
                                                  <w:marRight w:val="0"/>
                                                  <w:marTop w:val="0"/>
                                                  <w:marBottom w:val="0"/>
                                                  <w:divBdr>
                                                    <w:top w:val="none" w:sz="0" w:space="0" w:color="auto"/>
                                                    <w:left w:val="none" w:sz="0" w:space="0" w:color="auto"/>
                                                    <w:bottom w:val="none" w:sz="0" w:space="0" w:color="auto"/>
                                                    <w:right w:val="none" w:sz="0" w:space="0" w:color="auto"/>
                                                  </w:divBdr>
                                                  <w:divsChild>
                                                    <w:div w:id="1569420750">
                                                      <w:marLeft w:val="0"/>
                                                      <w:marRight w:val="0"/>
                                                      <w:marTop w:val="0"/>
                                                      <w:marBottom w:val="0"/>
                                                      <w:divBdr>
                                                        <w:top w:val="none" w:sz="0" w:space="0" w:color="auto"/>
                                                        <w:left w:val="none" w:sz="0" w:space="0" w:color="auto"/>
                                                        <w:bottom w:val="none" w:sz="0" w:space="0" w:color="auto"/>
                                                        <w:right w:val="none" w:sz="0" w:space="0" w:color="auto"/>
                                                      </w:divBdr>
                                                      <w:divsChild>
                                                        <w:div w:id="99368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37380">
                                                  <w:marLeft w:val="0"/>
                                                  <w:marRight w:val="150"/>
                                                  <w:marTop w:val="0"/>
                                                  <w:marBottom w:val="0"/>
                                                  <w:divBdr>
                                                    <w:top w:val="none" w:sz="0" w:space="0" w:color="auto"/>
                                                    <w:left w:val="none" w:sz="0" w:space="0" w:color="auto"/>
                                                    <w:bottom w:val="none" w:sz="0" w:space="0" w:color="auto"/>
                                                    <w:right w:val="none" w:sz="0" w:space="0" w:color="auto"/>
                                                  </w:divBdr>
                                                </w:div>
                                                <w:div w:id="1300111325">
                                                  <w:marLeft w:val="0"/>
                                                  <w:marRight w:val="0"/>
                                                  <w:marTop w:val="0"/>
                                                  <w:marBottom w:val="0"/>
                                                  <w:divBdr>
                                                    <w:top w:val="none" w:sz="0" w:space="0" w:color="auto"/>
                                                    <w:left w:val="none" w:sz="0" w:space="0" w:color="auto"/>
                                                    <w:bottom w:val="none" w:sz="0" w:space="0" w:color="auto"/>
                                                    <w:right w:val="none" w:sz="0" w:space="0" w:color="auto"/>
                                                  </w:divBdr>
                                                </w:div>
                                                <w:div w:id="698168093">
                                                  <w:marLeft w:val="0"/>
                                                  <w:marRight w:val="0"/>
                                                  <w:marTop w:val="0"/>
                                                  <w:marBottom w:val="0"/>
                                                  <w:divBdr>
                                                    <w:top w:val="none" w:sz="0" w:space="0" w:color="auto"/>
                                                    <w:left w:val="none" w:sz="0" w:space="0" w:color="auto"/>
                                                    <w:bottom w:val="none" w:sz="0" w:space="0" w:color="auto"/>
                                                    <w:right w:val="none" w:sz="0" w:space="0" w:color="auto"/>
                                                  </w:divBdr>
                                                  <w:divsChild>
                                                    <w:div w:id="1038244211">
                                                      <w:marLeft w:val="0"/>
                                                      <w:marRight w:val="0"/>
                                                      <w:marTop w:val="0"/>
                                                      <w:marBottom w:val="0"/>
                                                      <w:divBdr>
                                                        <w:top w:val="none" w:sz="0" w:space="0" w:color="auto"/>
                                                        <w:left w:val="none" w:sz="0" w:space="0" w:color="auto"/>
                                                        <w:bottom w:val="none" w:sz="0" w:space="0" w:color="auto"/>
                                                        <w:right w:val="none" w:sz="0" w:space="0" w:color="auto"/>
                                                      </w:divBdr>
                                                      <w:divsChild>
                                                        <w:div w:id="19950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4840">
                                                  <w:marLeft w:val="0"/>
                                                  <w:marRight w:val="150"/>
                                                  <w:marTop w:val="0"/>
                                                  <w:marBottom w:val="0"/>
                                                  <w:divBdr>
                                                    <w:top w:val="none" w:sz="0" w:space="0" w:color="auto"/>
                                                    <w:left w:val="none" w:sz="0" w:space="0" w:color="auto"/>
                                                    <w:bottom w:val="none" w:sz="0" w:space="0" w:color="auto"/>
                                                    <w:right w:val="none" w:sz="0" w:space="0" w:color="auto"/>
                                                  </w:divBdr>
                                                </w:div>
                                                <w:div w:id="1525242263">
                                                  <w:marLeft w:val="0"/>
                                                  <w:marRight w:val="0"/>
                                                  <w:marTop w:val="0"/>
                                                  <w:marBottom w:val="0"/>
                                                  <w:divBdr>
                                                    <w:top w:val="none" w:sz="0" w:space="0" w:color="auto"/>
                                                    <w:left w:val="none" w:sz="0" w:space="0" w:color="auto"/>
                                                    <w:bottom w:val="none" w:sz="0" w:space="0" w:color="auto"/>
                                                    <w:right w:val="none" w:sz="0" w:space="0" w:color="auto"/>
                                                  </w:divBdr>
                                                </w:div>
                                                <w:div w:id="1405029407">
                                                  <w:marLeft w:val="0"/>
                                                  <w:marRight w:val="0"/>
                                                  <w:marTop w:val="0"/>
                                                  <w:marBottom w:val="0"/>
                                                  <w:divBdr>
                                                    <w:top w:val="none" w:sz="0" w:space="0" w:color="auto"/>
                                                    <w:left w:val="none" w:sz="0" w:space="0" w:color="auto"/>
                                                    <w:bottom w:val="none" w:sz="0" w:space="0" w:color="auto"/>
                                                    <w:right w:val="none" w:sz="0" w:space="0" w:color="auto"/>
                                                  </w:divBdr>
                                                  <w:divsChild>
                                                    <w:div w:id="90126392">
                                                      <w:marLeft w:val="0"/>
                                                      <w:marRight w:val="0"/>
                                                      <w:marTop w:val="0"/>
                                                      <w:marBottom w:val="0"/>
                                                      <w:divBdr>
                                                        <w:top w:val="none" w:sz="0" w:space="0" w:color="auto"/>
                                                        <w:left w:val="none" w:sz="0" w:space="0" w:color="auto"/>
                                                        <w:bottom w:val="none" w:sz="0" w:space="0" w:color="auto"/>
                                                        <w:right w:val="none" w:sz="0" w:space="0" w:color="auto"/>
                                                      </w:divBdr>
                                                      <w:divsChild>
                                                        <w:div w:id="5059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49813">
                                                  <w:marLeft w:val="0"/>
                                                  <w:marRight w:val="150"/>
                                                  <w:marTop w:val="0"/>
                                                  <w:marBottom w:val="0"/>
                                                  <w:divBdr>
                                                    <w:top w:val="none" w:sz="0" w:space="0" w:color="auto"/>
                                                    <w:left w:val="none" w:sz="0" w:space="0" w:color="auto"/>
                                                    <w:bottom w:val="none" w:sz="0" w:space="0" w:color="auto"/>
                                                    <w:right w:val="none" w:sz="0" w:space="0" w:color="auto"/>
                                                  </w:divBdr>
                                                </w:div>
                                                <w:div w:id="885263659">
                                                  <w:marLeft w:val="0"/>
                                                  <w:marRight w:val="0"/>
                                                  <w:marTop w:val="0"/>
                                                  <w:marBottom w:val="0"/>
                                                  <w:divBdr>
                                                    <w:top w:val="none" w:sz="0" w:space="0" w:color="auto"/>
                                                    <w:left w:val="none" w:sz="0" w:space="0" w:color="auto"/>
                                                    <w:bottom w:val="none" w:sz="0" w:space="0" w:color="auto"/>
                                                    <w:right w:val="none" w:sz="0" w:space="0" w:color="auto"/>
                                                  </w:divBdr>
                                                </w:div>
                                                <w:div w:id="1967080270">
                                                  <w:marLeft w:val="0"/>
                                                  <w:marRight w:val="0"/>
                                                  <w:marTop w:val="0"/>
                                                  <w:marBottom w:val="0"/>
                                                  <w:divBdr>
                                                    <w:top w:val="none" w:sz="0" w:space="0" w:color="auto"/>
                                                    <w:left w:val="none" w:sz="0" w:space="0" w:color="auto"/>
                                                    <w:bottom w:val="none" w:sz="0" w:space="0" w:color="auto"/>
                                                    <w:right w:val="none" w:sz="0" w:space="0" w:color="auto"/>
                                                  </w:divBdr>
                                                  <w:divsChild>
                                                    <w:div w:id="77678737">
                                                      <w:marLeft w:val="0"/>
                                                      <w:marRight w:val="0"/>
                                                      <w:marTop w:val="0"/>
                                                      <w:marBottom w:val="0"/>
                                                      <w:divBdr>
                                                        <w:top w:val="none" w:sz="0" w:space="0" w:color="auto"/>
                                                        <w:left w:val="none" w:sz="0" w:space="0" w:color="auto"/>
                                                        <w:bottom w:val="none" w:sz="0" w:space="0" w:color="auto"/>
                                                        <w:right w:val="none" w:sz="0" w:space="0" w:color="auto"/>
                                                      </w:divBdr>
                                                      <w:divsChild>
                                                        <w:div w:id="8097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4869">
                                                  <w:marLeft w:val="0"/>
                                                  <w:marRight w:val="150"/>
                                                  <w:marTop w:val="0"/>
                                                  <w:marBottom w:val="0"/>
                                                  <w:divBdr>
                                                    <w:top w:val="none" w:sz="0" w:space="0" w:color="auto"/>
                                                    <w:left w:val="none" w:sz="0" w:space="0" w:color="auto"/>
                                                    <w:bottom w:val="none" w:sz="0" w:space="0" w:color="auto"/>
                                                    <w:right w:val="none" w:sz="0" w:space="0" w:color="auto"/>
                                                  </w:divBdr>
                                                </w:div>
                                                <w:div w:id="1434548025">
                                                  <w:marLeft w:val="0"/>
                                                  <w:marRight w:val="0"/>
                                                  <w:marTop w:val="0"/>
                                                  <w:marBottom w:val="0"/>
                                                  <w:divBdr>
                                                    <w:top w:val="none" w:sz="0" w:space="0" w:color="auto"/>
                                                    <w:left w:val="none" w:sz="0" w:space="0" w:color="auto"/>
                                                    <w:bottom w:val="none" w:sz="0" w:space="0" w:color="auto"/>
                                                    <w:right w:val="none" w:sz="0" w:space="0" w:color="auto"/>
                                                  </w:divBdr>
                                                </w:div>
                                                <w:div w:id="1428454432">
                                                  <w:marLeft w:val="0"/>
                                                  <w:marRight w:val="0"/>
                                                  <w:marTop w:val="0"/>
                                                  <w:marBottom w:val="0"/>
                                                  <w:divBdr>
                                                    <w:top w:val="none" w:sz="0" w:space="0" w:color="auto"/>
                                                    <w:left w:val="none" w:sz="0" w:space="0" w:color="auto"/>
                                                    <w:bottom w:val="none" w:sz="0" w:space="0" w:color="auto"/>
                                                    <w:right w:val="none" w:sz="0" w:space="0" w:color="auto"/>
                                                  </w:divBdr>
                                                  <w:divsChild>
                                                    <w:div w:id="494994531">
                                                      <w:marLeft w:val="0"/>
                                                      <w:marRight w:val="0"/>
                                                      <w:marTop w:val="0"/>
                                                      <w:marBottom w:val="0"/>
                                                      <w:divBdr>
                                                        <w:top w:val="none" w:sz="0" w:space="0" w:color="auto"/>
                                                        <w:left w:val="none" w:sz="0" w:space="0" w:color="auto"/>
                                                        <w:bottom w:val="none" w:sz="0" w:space="0" w:color="auto"/>
                                                        <w:right w:val="none" w:sz="0" w:space="0" w:color="auto"/>
                                                      </w:divBdr>
                                                      <w:divsChild>
                                                        <w:div w:id="20128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3454">
                                                  <w:marLeft w:val="0"/>
                                                  <w:marRight w:val="150"/>
                                                  <w:marTop w:val="0"/>
                                                  <w:marBottom w:val="0"/>
                                                  <w:divBdr>
                                                    <w:top w:val="none" w:sz="0" w:space="0" w:color="auto"/>
                                                    <w:left w:val="none" w:sz="0" w:space="0" w:color="auto"/>
                                                    <w:bottom w:val="none" w:sz="0" w:space="0" w:color="auto"/>
                                                    <w:right w:val="none" w:sz="0" w:space="0" w:color="auto"/>
                                                  </w:divBdr>
                                                </w:div>
                                                <w:div w:id="1665277370">
                                                  <w:marLeft w:val="0"/>
                                                  <w:marRight w:val="0"/>
                                                  <w:marTop w:val="0"/>
                                                  <w:marBottom w:val="0"/>
                                                  <w:divBdr>
                                                    <w:top w:val="none" w:sz="0" w:space="0" w:color="auto"/>
                                                    <w:left w:val="none" w:sz="0" w:space="0" w:color="auto"/>
                                                    <w:bottom w:val="none" w:sz="0" w:space="0" w:color="auto"/>
                                                    <w:right w:val="none" w:sz="0" w:space="0" w:color="auto"/>
                                                  </w:divBdr>
                                                </w:div>
                                                <w:div w:id="1166284947">
                                                  <w:marLeft w:val="0"/>
                                                  <w:marRight w:val="0"/>
                                                  <w:marTop w:val="0"/>
                                                  <w:marBottom w:val="0"/>
                                                  <w:divBdr>
                                                    <w:top w:val="none" w:sz="0" w:space="0" w:color="auto"/>
                                                    <w:left w:val="none" w:sz="0" w:space="0" w:color="auto"/>
                                                    <w:bottom w:val="none" w:sz="0" w:space="0" w:color="auto"/>
                                                    <w:right w:val="none" w:sz="0" w:space="0" w:color="auto"/>
                                                  </w:divBdr>
                                                  <w:divsChild>
                                                    <w:div w:id="846752437">
                                                      <w:marLeft w:val="0"/>
                                                      <w:marRight w:val="0"/>
                                                      <w:marTop w:val="0"/>
                                                      <w:marBottom w:val="0"/>
                                                      <w:divBdr>
                                                        <w:top w:val="none" w:sz="0" w:space="0" w:color="auto"/>
                                                        <w:left w:val="none" w:sz="0" w:space="0" w:color="auto"/>
                                                        <w:bottom w:val="none" w:sz="0" w:space="0" w:color="auto"/>
                                                        <w:right w:val="none" w:sz="0" w:space="0" w:color="auto"/>
                                                      </w:divBdr>
                                                      <w:divsChild>
                                                        <w:div w:id="18482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3841">
                                                  <w:marLeft w:val="0"/>
                                                  <w:marRight w:val="150"/>
                                                  <w:marTop w:val="0"/>
                                                  <w:marBottom w:val="0"/>
                                                  <w:divBdr>
                                                    <w:top w:val="none" w:sz="0" w:space="0" w:color="auto"/>
                                                    <w:left w:val="none" w:sz="0" w:space="0" w:color="auto"/>
                                                    <w:bottom w:val="none" w:sz="0" w:space="0" w:color="auto"/>
                                                    <w:right w:val="none" w:sz="0" w:space="0" w:color="auto"/>
                                                  </w:divBdr>
                                                </w:div>
                                                <w:div w:id="378551456">
                                                  <w:marLeft w:val="0"/>
                                                  <w:marRight w:val="0"/>
                                                  <w:marTop w:val="0"/>
                                                  <w:marBottom w:val="0"/>
                                                  <w:divBdr>
                                                    <w:top w:val="none" w:sz="0" w:space="0" w:color="auto"/>
                                                    <w:left w:val="none" w:sz="0" w:space="0" w:color="auto"/>
                                                    <w:bottom w:val="none" w:sz="0" w:space="0" w:color="auto"/>
                                                    <w:right w:val="none" w:sz="0" w:space="0" w:color="auto"/>
                                                  </w:divBdr>
                                                </w:div>
                                                <w:div w:id="1261255024">
                                                  <w:marLeft w:val="0"/>
                                                  <w:marRight w:val="0"/>
                                                  <w:marTop w:val="0"/>
                                                  <w:marBottom w:val="0"/>
                                                  <w:divBdr>
                                                    <w:top w:val="none" w:sz="0" w:space="0" w:color="auto"/>
                                                    <w:left w:val="none" w:sz="0" w:space="0" w:color="auto"/>
                                                    <w:bottom w:val="none" w:sz="0" w:space="0" w:color="auto"/>
                                                    <w:right w:val="none" w:sz="0" w:space="0" w:color="auto"/>
                                                  </w:divBdr>
                                                  <w:divsChild>
                                                    <w:div w:id="255335751">
                                                      <w:marLeft w:val="0"/>
                                                      <w:marRight w:val="0"/>
                                                      <w:marTop w:val="0"/>
                                                      <w:marBottom w:val="0"/>
                                                      <w:divBdr>
                                                        <w:top w:val="none" w:sz="0" w:space="0" w:color="auto"/>
                                                        <w:left w:val="none" w:sz="0" w:space="0" w:color="auto"/>
                                                        <w:bottom w:val="none" w:sz="0" w:space="0" w:color="auto"/>
                                                        <w:right w:val="none" w:sz="0" w:space="0" w:color="auto"/>
                                                      </w:divBdr>
                                                      <w:divsChild>
                                                        <w:div w:id="18965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10441">
                                                  <w:marLeft w:val="0"/>
                                                  <w:marRight w:val="150"/>
                                                  <w:marTop w:val="0"/>
                                                  <w:marBottom w:val="0"/>
                                                  <w:divBdr>
                                                    <w:top w:val="none" w:sz="0" w:space="0" w:color="auto"/>
                                                    <w:left w:val="none" w:sz="0" w:space="0" w:color="auto"/>
                                                    <w:bottom w:val="none" w:sz="0" w:space="0" w:color="auto"/>
                                                    <w:right w:val="none" w:sz="0" w:space="0" w:color="auto"/>
                                                  </w:divBdr>
                                                </w:div>
                                                <w:div w:id="734663641">
                                                  <w:marLeft w:val="0"/>
                                                  <w:marRight w:val="0"/>
                                                  <w:marTop w:val="0"/>
                                                  <w:marBottom w:val="0"/>
                                                  <w:divBdr>
                                                    <w:top w:val="none" w:sz="0" w:space="0" w:color="auto"/>
                                                    <w:left w:val="none" w:sz="0" w:space="0" w:color="auto"/>
                                                    <w:bottom w:val="none" w:sz="0" w:space="0" w:color="auto"/>
                                                    <w:right w:val="none" w:sz="0" w:space="0" w:color="auto"/>
                                                  </w:divBdr>
                                                </w:div>
                                                <w:div w:id="2111003838">
                                                  <w:marLeft w:val="0"/>
                                                  <w:marRight w:val="0"/>
                                                  <w:marTop w:val="0"/>
                                                  <w:marBottom w:val="0"/>
                                                  <w:divBdr>
                                                    <w:top w:val="none" w:sz="0" w:space="0" w:color="auto"/>
                                                    <w:left w:val="none" w:sz="0" w:space="0" w:color="auto"/>
                                                    <w:bottom w:val="none" w:sz="0" w:space="0" w:color="auto"/>
                                                    <w:right w:val="none" w:sz="0" w:space="0" w:color="auto"/>
                                                  </w:divBdr>
                                                  <w:divsChild>
                                                    <w:div w:id="1245146360">
                                                      <w:marLeft w:val="0"/>
                                                      <w:marRight w:val="0"/>
                                                      <w:marTop w:val="0"/>
                                                      <w:marBottom w:val="0"/>
                                                      <w:divBdr>
                                                        <w:top w:val="none" w:sz="0" w:space="0" w:color="auto"/>
                                                        <w:left w:val="none" w:sz="0" w:space="0" w:color="auto"/>
                                                        <w:bottom w:val="none" w:sz="0" w:space="0" w:color="auto"/>
                                                        <w:right w:val="none" w:sz="0" w:space="0" w:color="auto"/>
                                                      </w:divBdr>
                                                      <w:divsChild>
                                                        <w:div w:id="1791973848">
                                                          <w:marLeft w:val="150"/>
                                                          <w:marRight w:val="0"/>
                                                          <w:marTop w:val="0"/>
                                                          <w:marBottom w:val="0"/>
                                                          <w:divBdr>
                                                            <w:top w:val="none" w:sz="0" w:space="0" w:color="auto"/>
                                                            <w:left w:val="none" w:sz="0" w:space="0" w:color="auto"/>
                                                            <w:bottom w:val="none" w:sz="0" w:space="0" w:color="auto"/>
                                                            <w:right w:val="none" w:sz="0" w:space="0" w:color="auto"/>
                                                          </w:divBdr>
                                                        </w:div>
                                                        <w:div w:id="16969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9388">
                                                  <w:marLeft w:val="0"/>
                                                  <w:marRight w:val="150"/>
                                                  <w:marTop w:val="0"/>
                                                  <w:marBottom w:val="0"/>
                                                  <w:divBdr>
                                                    <w:top w:val="none" w:sz="0" w:space="0" w:color="auto"/>
                                                    <w:left w:val="none" w:sz="0" w:space="0" w:color="auto"/>
                                                    <w:bottom w:val="none" w:sz="0" w:space="0" w:color="auto"/>
                                                    <w:right w:val="none" w:sz="0" w:space="0" w:color="auto"/>
                                                  </w:divBdr>
                                                </w:div>
                                                <w:div w:id="77135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155374">
                      <w:marLeft w:val="0"/>
                      <w:marRight w:val="0"/>
                      <w:marTop w:val="0"/>
                      <w:marBottom w:val="300"/>
                      <w:divBdr>
                        <w:top w:val="none" w:sz="0" w:space="0" w:color="auto"/>
                        <w:left w:val="none" w:sz="0" w:space="0" w:color="auto"/>
                        <w:bottom w:val="none" w:sz="0" w:space="0" w:color="auto"/>
                        <w:right w:val="none" w:sz="0" w:space="0" w:color="auto"/>
                      </w:divBdr>
                      <w:divsChild>
                        <w:div w:id="646400023">
                          <w:marLeft w:val="0"/>
                          <w:marRight w:val="0"/>
                          <w:marTop w:val="0"/>
                          <w:marBottom w:val="180"/>
                          <w:divBdr>
                            <w:top w:val="none" w:sz="0" w:space="0" w:color="auto"/>
                            <w:left w:val="none" w:sz="0" w:space="0" w:color="auto"/>
                            <w:bottom w:val="none" w:sz="0" w:space="0" w:color="auto"/>
                            <w:right w:val="none" w:sz="0" w:space="0" w:color="auto"/>
                          </w:divBdr>
                        </w:div>
                        <w:div w:id="1605378266">
                          <w:marLeft w:val="0"/>
                          <w:marRight w:val="0"/>
                          <w:marTop w:val="0"/>
                          <w:marBottom w:val="0"/>
                          <w:divBdr>
                            <w:top w:val="none" w:sz="0" w:space="0" w:color="auto"/>
                            <w:left w:val="none" w:sz="0" w:space="0" w:color="auto"/>
                            <w:bottom w:val="none" w:sz="0" w:space="0" w:color="auto"/>
                            <w:right w:val="none" w:sz="0" w:space="0" w:color="auto"/>
                          </w:divBdr>
                          <w:divsChild>
                            <w:div w:id="1449280005">
                              <w:marLeft w:val="0"/>
                              <w:marRight w:val="0"/>
                              <w:marTop w:val="0"/>
                              <w:marBottom w:val="300"/>
                              <w:divBdr>
                                <w:top w:val="single" w:sz="6" w:space="0" w:color="D0D2D3"/>
                                <w:left w:val="single" w:sz="6" w:space="0" w:color="D0D2D3"/>
                                <w:bottom w:val="single" w:sz="6" w:space="0" w:color="D0D2D3"/>
                                <w:right w:val="single" w:sz="6" w:space="0" w:color="D0D2D3"/>
                              </w:divBdr>
                              <w:divsChild>
                                <w:div w:id="1059324969">
                                  <w:marLeft w:val="0"/>
                                  <w:marRight w:val="0"/>
                                  <w:marTop w:val="0"/>
                                  <w:marBottom w:val="120"/>
                                  <w:divBdr>
                                    <w:top w:val="none" w:sz="0" w:space="0" w:color="auto"/>
                                    <w:left w:val="none" w:sz="0" w:space="0" w:color="auto"/>
                                    <w:bottom w:val="none" w:sz="0" w:space="0" w:color="auto"/>
                                    <w:right w:val="none" w:sz="0" w:space="0" w:color="auto"/>
                                  </w:divBdr>
                                  <w:divsChild>
                                    <w:div w:id="1428111393">
                                      <w:marLeft w:val="0"/>
                                      <w:marRight w:val="0"/>
                                      <w:marTop w:val="0"/>
                                      <w:marBottom w:val="0"/>
                                      <w:divBdr>
                                        <w:top w:val="none" w:sz="0" w:space="0" w:color="auto"/>
                                        <w:left w:val="none" w:sz="0" w:space="0" w:color="auto"/>
                                        <w:bottom w:val="none" w:sz="0" w:space="0" w:color="auto"/>
                                        <w:right w:val="none" w:sz="0" w:space="0" w:color="auto"/>
                                      </w:divBdr>
                                      <w:divsChild>
                                        <w:div w:id="12353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5683">
                                  <w:marLeft w:val="0"/>
                                  <w:marRight w:val="0"/>
                                  <w:marTop w:val="0"/>
                                  <w:marBottom w:val="0"/>
                                  <w:divBdr>
                                    <w:top w:val="none" w:sz="0" w:space="0" w:color="auto"/>
                                    <w:left w:val="none" w:sz="0" w:space="0" w:color="auto"/>
                                    <w:bottom w:val="none" w:sz="0" w:space="0" w:color="auto"/>
                                    <w:right w:val="none" w:sz="0" w:space="0" w:color="auto"/>
                                  </w:divBdr>
                                  <w:divsChild>
                                    <w:div w:id="1456437429">
                                      <w:marLeft w:val="0"/>
                                      <w:marRight w:val="0"/>
                                      <w:marTop w:val="0"/>
                                      <w:marBottom w:val="0"/>
                                      <w:divBdr>
                                        <w:top w:val="none" w:sz="0" w:space="0" w:color="auto"/>
                                        <w:left w:val="none" w:sz="0" w:space="0" w:color="auto"/>
                                        <w:bottom w:val="none" w:sz="0" w:space="0" w:color="auto"/>
                                        <w:right w:val="none" w:sz="0" w:space="0" w:color="auto"/>
                                      </w:divBdr>
                                      <w:divsChild>
                                        <w:div w:id="1969124564">
                                          <w:marLeft w:val="0"/>
                                          <w:marRight w:val="0"/>
                                          <w:marTop w:val="0"/>
                                          <w:marBottom w:val="0"/>
                                          <w:divBdr>
                                            <w:top w:val="none" w:sz="0" w:space="0" w:color="auto"/>
                                            <w:left w:val="none" w:sz="0" w:space="0" w:color="auto"/>
                                            <w:bottom w:val="none" w:sz="0" w:space="0" w:color="auto"/>
                                            <w:right w:val="none" w:sz="0" w:space="0" w:color="auto"/>
                                          </w:divBdr>
                                          <w:divsChild>
                                            <w:div w:id="1835484988">
                                              <w:marLeft w:val="0"/>
                                              <w:marRight w:val="0"/>
                                              <w:marTop w:val="0"/>
                                              <w:marBottom w:val="0"/>
                                              <w:divBdr>
                                                <w:top w:val="none" w:sz="0" w:space="0" w:color="auto"/>
                                                <w:left w:val="none" w:sz="0" w:space="0" w:color="auto"/>
                                                <w:bottom w:val="none" w:sz="0" w:space="0" w:color="auto"/>
                                                <w:right w:val="none" w:sz="0" w:space="0" w:color="auto"/>
                                              </w:divBdr>
                                              <w:divsChild>
                                                <w:div w:id="485901603">
                                                  <w:marLeft w:val="0"/>
                                                  <w:marRight w:val="0"/>
                                                  <w:marTop w:val="0"/>
                                                  <w:marBottom w:val="0"/>
                                                  <w:divBdr>
                                                    <w:top w:val="none" w:sz="0" w:space="0" w:color="auto"/>
                                                    <w:left w:val="none" w:sz="0" w:space="0" w:color="auto"/>
                                                    <w:bottom w:val="none" w:sz="0" w:space="0" w:color="auto"/>
                                                    <w:right w:val="none" w:sz="0" w:space="0" w:color="auto"/>
                                                  </w:divBdr>
                                                  <w:divsChild>
                                                    <w:div w:id="103235426">
                                                      <w:marLeft w:val="0"/>
                                                      <w:marRight w:val="0"/>
                                                      <w:marTop w:val="0"/>
                                                      <w:marBottom w:val="0"/>
                                                      <w:divBdr>
                                                        <w:top w:val="none" w:sz="0" w:space="0" w:color="auto"/>
                                                        <w:left w:val="none" w:sz="0" w:space="0" w:color="auto"/>
                                                        <w:bottom w:val="none" w:sz="0" w:space="0" w:color="auto"/>
                                                        <w:right w:val="none" w:sz="0" w:space="0" w:color="auto"/>
                                                      </w:divBdr>
                                                      <w:divsChild>
                                                        <w:div w:id="738211561">
                                                          <w:marLeft w:val="0"/>
                                                          <w:marRight w:val="0"/>
                                                          <w:marTop w:val="0"/>
                                                          <w:marBottom w:val="0"/>
                                                          <w:divBdr>
                                                            <w:top w:val="none" w:sz="0" w:space="0" w:color="auto"/>
                                                            <w:left w:val="none" w:sz="0" w:space="0" w:color="auto"/>
                                                            <w:bottom w:val="none" w:sz="0" w:space="0" w:color="auto"/>
                                                            <w:right w:val="none" w:sz="0" w:space="0" w:color="auto"/>
                                                          </w:divBdr>
                                                          <w:divsChild>
                                                            <w:div w:id="260799913">
                                                              <w:marLeft w:val="0"/>
                                                              <w:marRight w:val="0"/>
                                                              <w:marTop w:val="0"/>
                                                              <w:marBottom w:val="0"/>
                                                              <w:divBdr>
                                                                <w:top w:val="none" w:sz="0" w:space="0" w:color="auto"/>
                                                                <w:left w:val="none" w:sz="0" w:space="0" w:color="auto"/>
                                                                <w:bottom w:val="none" w:sz="0" w:space="0" w:color="auto"/>
                                                                <w:right w:val="none" w:sz="0" w:space="0" w:color="auto"/>
                                                              </w:divBdr>
                                                            </w:div>
                                                            <w:div w:id="2010599967">
                                                              <w:marLeft w:val="0"/>
                                                              <w:marRight w:val="0"/>
                                                              <w:marTop w:val="0"/>
                                                              <w:marBottom w:val="0"/>
                                                              <w:divBdr>
                                                                <w:top w:val="none" w:sz="0" w:space="0" w:color="auto"/>
                                                                <w:left w:val="none" w:sz="0" w:space="0" w:color="auto"/>
                                                                <w:bottom w:val="none" w:sz="0" w:space="0" w:color="auto"/>
                                                                <w:right w:val="none" w:sz="0" w:space="0" w:color="auto"/>
                                                              </w:divBdr>
                                                            </w:div>
                                                            <w:div w:id="334462105">
                                                              <w:marLeft w:val="0"/>
                                                              <w:marRight w:val="0"/>
                                                              <w:marTop w:val="0"/>
                                                              <w:marBottom w:val="0"/>
                                                              <w:divBdr>
                                                                <w:top w:val="none" w:sz="0" w:space="0" w:color="auto"/>
                                                                <w:left w:val="none" w:sz="0" w:space="0" w:color="auto"/>
                                                                <w:bottom w:val="none" w:sz="0" w:space="0" w:color="auto"/>
                                                                <w:right w:val="none" w:sz="0" w:space="0" w:color="auto"/>
                                                              </w:divBdr>
                                                            </w:div>
                                                          </w:divsChild>
                                                        </w:div>
                                                        <w:div w:id="1556507280">
                                                          <w:marLeft w:val="0"/>
                                                          <w:marRight w:val="0"/>
                                                          <w:marTop w:val="0"/>
                                                          <w:marBottom w:val="0"/>
                                                          <w:divBdr>
                                                            <w:top w:val="none" w:sz="0" w:space="0" w:color="auto"/>
                                                            <w:left w:val="none" w:sz="0" w:space="0" w:color="auto"/>
                                                            <w:bottom w:val="none" w:sz="0" w:space="0" w:color="auto"/>
                                                            <w:right w:val="none" w:sz="0" w:space="0" w:color="auto"/>
                                                          </w:divBdr>
                                                          <w:divsChild>
                                                            <w:div w:id="615481257">
                                                              <w:marLeft w:val="0"/>
                                                              <w:marRight w:val="0"/>
                                                              <w:marTop w:val="0"/>
                                                              <w:marBottom w:val="0"/>
                                                              <w:divBdr>
                                                                <w:top w:val="none" w:sz="0" w:space="0" w:color="auto"/>
                                                                <w:left w:val="none" w:sz="0" w:space="0" w:color="auto"/>
                                                                <w:bottom w:val="none" w:sz="0" w:space="0" w:color="auto"/>
                                                                <w:right w:val="none" w:sz="0" w:space="0" w:color="auto"/>
                                                              </w:divBdr>
                                                            </w:div>
                                                            <w:div w:id="791172627">
                                                              <w:marLeft w:val="0"/>
                                                              <w:marRight w:val="0"/>
                                                              <w:marTop w:val="0"/>
                                                              <w:marBottom w:val="0"/>
                                                              <w:divBdr>
                                                                <w:top w:val="none" w:sz="0" w:space="0" w:color="auto"/>
                                                                <w:left w:val="none" w:sz="0" w:space="0" w:color="auto"/>
                                                                <w:bottom w:val="none" w:sz="0" w:space="0" w:color="auto"/>
                                                                <w:right w:val="none" w:sz="0" w:space="0" w:color="auto"/>
                                                              </w:divBdr>
                                                            </w:div>
                                                            <w:div w:id="1128471433">
                                                              <w:marLeft w:val="0"/>
                                                              <w:marRight w:val="0"/>
                                                              <w:marTop w:val="0"/>
                                                              <w:marBottom w:val="0"/>
                                                              <w:divBdr>
                                                                <w:top w:val="none" w:sz="0" w:space="0" w:color="auto"/>
                                                                <w:left w:val="none" w:sz="0" w:space="0" w:color="auto"/>
                                                                <w:bottom w:val="none" w:sz="0" w:space="0" w:color="auto"/>
                                                                <w:right w:val="none" w:sz="0" w:space="0" w:color="auto"/>
                                                              </w:divBdr>
                                                            </w:div>
                                                          </w:divsChild>
                                                        </w:div>
                                                        <w:div w:id="1377045420">
                                                          <w:marLeft w:val="0"/>
                                                          <w:marRight w:val="0"/>
                                                          <w:marTop w:val="0"/>
                                                          <w:marBottom w:val="0"/>
                                                          <w:divBdr>
                                                            <w:top w:val="none" w:sz="0" w:space="0" w:color="auto"/>
                                                            <w:left w:val="none" w:sz="0" w:space="0" w:color="auto"/>
                                                            <w:bottom w:val="none" w:sz="0" w:space="0" w:color="auto"/>
                                                            <w:right w:val="none" w:sz="0" w:space="0" w:color="auto"/>
                                                          </w:divBdr>
                                                          <w:divsChild>
                                                            <w:div w:id="1246381556">
                                                              <w:marLeft w:val="0"/>
                                                              <w:marRight w:val="0"/>
                                                              <w:marTop w:val="0"/>
                                                              <w:marBottom w:val="0"/>
                                                              <w:divBdr>
                                                                <w:top w:val="none" w:sz="0" w:space="0" w:color="auto"/>
                                                                <w:left w:val="none" w:sz="0" w:space="0" w:color="auto"/>
                                                                <w:bottom w:val="none" w:sz="0" w:space="0" w:color="auto"/>
                                                                <w:right w:val="none" w:sz="0" w:space="0" w:color="auto"/>
                                                              </w:divBdr>
                                                            </w:div>
                                                            <w:div w:id="1282882944">
                                                              <w:marLeft w:val="0"/>
                                                              <w:marRight w:val="0"/>
                                                              <w:marTop w:val="0"/>
                                                              <w:marBottom w:val="0"/>
                                                              <w:divBdr>
                                                                <w:top w:val="none" w:sz="0" w:space="0" w:color="auto"/>
                                                                <w:left w:val="none" w:sz="0" w:space="0" w:color="auto"/>
                                                                <w:bottom w:val="none" w:sz="0" w:space="0" w:color="auto"/>
                                                                <w:right w:val="none" w:sz="0" w:space="0" w:color="auto"/>
                                                              </w:divBdr>
                                                            </w:div>
                                                            <w:div w:id="2053337545">
                                                              <w:marLeft w:val="0"/>
                                                              <w:marRight w:val="0"/>
                                                              <w:marTop w:val="0"/>
                                                              <w:marBottom w:val="0"/>
                                                              <w:divBdr>
                                                                <w:top w:val="none" w:sz="0" w:space="0" w:color="auto"/>
                                                                <w:left w:val="none" w:sz="0" w:space="0" w:color="auto"/>
                                                                <w:bottom w:val="none" w:sz="0" w:space="0" w:color="auto"/>
                                                                <w:right w:val="none" w:sz="0" w:space="0" w:color="auto"/>
                                                              </w:divBdr>
                                                            </w:div>
                                                          </w:divsChild>
                                                        </w:div>
                                                        <w:div w:id="397557804">
                                                          <w:marLeft w:val="0"/>
                                                          <w:marRight w:val="0"/>
                                                          <w:marTop w:val="0"/>
                                                          <w:marBottom w:val="0"/>
                                                          <w:divBdr>
                                                            <w:top w:val="none" w:sz="0" w:space="0" w:color="auto"/>
                                                            <w:left w:val="none" w:sz="0" w:space="0" w:color="auto"/>
                                                            <w:bottom w:val="none" w:sz="0" w:space="0" w:color="auto"/>
                                                            <w:right w:val="none" w:sz="0" w:space="0" w:color="auto"/>
                                                          </w:divBdr>
                                                          <w:divsChild>
                                                            <w:div w:id="1450778117">
                                                              <w:marLeft w:val="0"/>
                                                              <w:marRight w:val="0"/>
                                                              <w:marTop w:val="0"/>
                                                              <w:marBottom w:val="0"/>
                                                              <w:divBdr>
                                                                <w:top w:val="none" w:sz="0" w:space="0" w:color="auto"/>
                                                                <w:left w:val="none" w:sz="0" w:space="0" w:color="auto"/>
                                                                <w:bottom w:val="none" w:sz="0" w:space="0" w:color="auto"/>
                                                                <w:right w:val="none" w:sz="0" w:space="0" w:color="auto"/>
                                                              </w:divBdr>
                                                            </w:div>
                                                            <w:div w:id="1137532836">
                                                              <w:marLeft w:val="0"/>
                                                              <w:marRight w:val="0"/>
                                                              <w:marTop w:val="0"/>
                                                              <w:marBottom w:val="0"/>
                                                              <w:divBdr>
                                                                <w:top w:val="none" w:sz="0" w:space="0" w:color="auto"/>
                                                                <w:left w:val="none" w:sz="0" w:space="0" w:color="auto"/>
                                                                <w:bottom w:val="none" w:sz="0" w:space="0" w:color="auto"/>
                                                                <w:right w:val="none" w:sz="0" w:space="0" w:color="auto"/>
                                                              </w:divBdr>
                                                            </w:div>
                                                            <w:div w:id="1235165647">
                                                              <w:marLeft w:val="0"/>
                                                              <w:marRight w:val="0"/>
                                                              <w:marTop w:val="0"/>
                                                              <w:marBottom w:val="0"/>
                                                              <w:divBdr>
                                                                <w:top w:val="none" w:sz="0" w:space="0" w:color="auto"/>
                                                                <w:left w:val="none" w:sz="0" w:space="0" w:color="auto"/>
                                                                <w:bottom w:val="none" w:sz="0" w:space="0" w:color="auto"/>
                                                                <w:right w:val="none" w:sz="0" w:space="0" w:color="auto"/>
                                                              </w:divBdr>
                                                            </w:div>
                                                          </w:divsChild>
                                                        </w:div>
                                                        <w:div w:id="1172718433">
                                                          <w:marLeft w:val="0"/>
                                                          <w:marRight w:val="0"/>
                                                          <w:marTop w:val="0"/>
                                                          <w:marBottom w:val="0"/>
                                                          <w:divBdr>
                                                            <w:top w:val="none" w:sz="0" w:space="0" w:color="auto"/>
                                                            <w:left w:val="none" w:sz="0" w:space="0" w:color="auto"/>
                                                            <w:bottom w:val="none" w:sz="0" w:space="0" w:color="auto"/>
                                                            <w:right w:val="none" w:sz="0" w:space="0" w:color="auto"/>
                                                          </w:divBdr>
                                                          <w:divsChild>
                                                            <w:div w:id="1787001031">
                                                              <w:marLeft w:val="0"/>
                                                              <w:marRight w:val="0"/>
                                                              <w:marTop w:val="0"/>
                                                              <w:marBottom w:val="0"/>
                                                              <w:divBdr>
                                                                <w:top w:val="none" w:sz="0" w:space="0" w:color="auto"/>
                                                                <w:left w:val="none" w:sz="0" w:space="0" w:color="auto"/>
                                                                <w:bottom w:val="none" w:sz="0" w:space="0" w:color="auto"/>
                                                                <w:right w:val="none" w:sz="0" w:space="0" w:color="auto"/>
                                                              </w:divBdr>
                                                            </w:div>
                                                            <w:div w:id="85810417">
                                                              <w:marLeft w:val="0"/>
                                                              <w:marRight w:val="0"/>
                                                              <w:marTop w:val="0"/>
                                                              <w:marBottom w:val="0"/>
                                                              <w:divBdr>
                                                                <w:top w:val="none" w:sz="0" w:space="0" w:color="auto"/>
                                                                <w:left w:val="none" w:sz="0" w:space="0" w:color="auto"/>
                                                                <w:bottom w:val="none" w:sz="0" w:space="0" w:color="auto"/>
                                                                <w:right w:val="none" w:sz="0" w:space="0" w:color="auto"/>
                                                              </w:divBdr>
                                                            </w:div>
                                                            <w:div w:id="598873265">
                                                              <w:marLeft w:val="0"/>
                                                              <w:marRight w:val="0"/>
                                                              <w:marTop w:val="0"/>
                                                              <w:marBottom w:val="0"/>
                                                              <w:divBdr>
                                                                <w:top w:val="none" w:sz="0" w:space="0" w:color="auto"/>
                                                                <w:left w:val="none" w:sz="0" w:space="0" w:color="auto"/>
                                                                <w:bottom w:val="none" w:sz="0" w:space="0" w:color="auto"/>
                                                                <w:right w:val="none" w:sz="0" w:space="0" w:color="auto"/>
                                                              </w:divBdr>
                                                            </w:div>
                                                          </w:divsChild>
                                                        </w:div>
                                                        <w:div w:id="1922063579">
                                                          <w:marLeft w:val="0"/>
                                                          <w:marRight w:val="0"/>
                                                          <w:marTop w:val="0"/>
                                                          <w:marBottom w:val="0"/>
                                                          <w:divBdr>
                                                            <w:top w:val="none" w:sz="0" w:space="0" w:color="auto"/>
                                                            <w:left w:val="none" w:sz="0" w:space="0" w:color="auto"/>
                                                            <w:bottom w:val="none" w:sz="0" w:space="0" w:color="auto"/>
                                                            <w:right w:val="none" w:sz="0" w:space="0" w:color="auto"/>
                                                          </w:divBdr>
                                                        </w:div>
                                                        <w:div w:id="15347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630509">
                                          <w:marLeft w:val="0"/>
                                          <w:marRight w:val="0"/>
                                          <w:marTop w:val="75"/>
                                          <w:marBottom w:val="0"/>
                                          <w:divBdr>
                                            <w:top w:val="none" w:sz="0" w:space="0" w:color="auto"/>
                                            <w:left w:val="none" w:sz="0" w:space="0" w:color="auto"/>
                                            <w:bottom w:val="none" w:sz="0" w:space="0" w:color="auto"/>
                                            <w:right w:val="none" w:sz="0" w:space="0" w:color="auto"/>
                                          </w:divBdr>
                                          <w:divsChild>
                                            <w:div w:id="1578007957">
                                              <w:marLeft w:val="0"/>
                                              <w:marRight w:val="0"/>
                                              <w:marTop w:val="0"/>
                                              <w:marBottom w:val="0"/>
                                              <w:divBdr>
                                                <w:top w:val="none" w:sz="0" w:space="0" w:color="auto"/>
                                                <w:left w:val="none" w:sz="0" w:space="0" w:color="auto"/>
                                                <w:bottom w:val="none" w:sz="0" w:space="0" w:color="auto"/>
                                                <w:right w:val="none" w:sz="0" w:space="0" w:color="auto"/>
                                              </w:divBdr>
                                              <w:divsChild>
                                                <w:div w:id="406809443">
                                                  <w:marLeft w:val="0"/>
                                                  <w:marRight w:val="0"/>
                                                  <w:marTop w:val="0"/>
                                                  <w:marBottom w:val="0"/>
                                                  <w:divBdr>
                                                    <w:top w:val="none" w:sz="0" w:space="0" w:color="auto"/>
                                                    <w:left w:val="none" w:sz="0" w:space="0" w:color="auto"/>
                                                    <w:bottom w:val="none" w:sz="0" w:space="0" w:color="auto"/>
                                                    <w:right w:val="none" w:sz="0" w:space="0" w:color="auto"/>
                                                  </w:divBdr>
                                                </w:div>
                                                <w:div w:id="1243640063">
                                                  <w:marLeft w:val="0"/>
                                                  <w:marRight w:val="0"/>
                                                  <w:marTop w:val="0"/>
                                                  <w:marBottom w:val="0"/>
                                                  <w:divBdr>
                                                    <w:top w:val="none" w:sz="0" w:space="0" w:color="auto"/>
                                                    <w:left w:val="none" w:sz="0" w:space="0" w:color="auto"/>
                                                    <w:bottom w:val="none" w:sz="0" w:space="0" w:color="auto"/>
                                                    <w:right w:val="none" w:sz="0" w:space="0" w:color="auto"/>
                                                  </w:divBdr>
                                                </w:div>
                                                <w:div w:id="568155566">
                                                  <w:marLeft w:val="0"/>
                                                  <w:marRight w:val="0"/>
                                                  <w:marTop w:val="0"/>
                                                  <w:marBottom w:val="0"/>
                                                  <w:divBdr>
                                                    <w:top w:val="none" w:sz="0" w:space="0" w:color="auto"/>
                                                    <w:left w:val="none" w:sz="0" w:space="0" w:color="auto"/>
                                                    <w:bottom w:val="none" w:sz="0" w:space="0" w:color="auto"/>
                                                    <w:right w:val="none" w:sz="0" w:space="0" w:color="auto"/>
                                                  </w:divBdr>
                                                  <w:divsChild>
                                                    <w:div w:id="836000975">
                                                      <w:marLeft w:val="0"/>
                                                      <w:marRight w:val="0"/>
                                                      <w:marTop w:val="0"/>
                                                      <w:marBottom w:val="0"/>
                                                      <w:divBdr>
                                                        <w:top w:val="none" w:sz="0" w:space="0" w:color="auto"/>
                                                        <w:left w:val="none" w:sz="0" w:space="0" w:color="auto"/>
                                                        <w:bottom w:val="none" w:sz="0" w:space="0" w:color="auto"/>
                                                        <w:right w:val="none" w:sz="0" w:space="0" w:color="auto"/>
                                                      </w:divBdr>
                                                      <w:divsChild>
                                                        <w:div w:id="1733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8727">
                                                  <w:marLeft w:val="0"/>
                                                  <w:marRight w:val="150"/>
                                                  <w:marTop w:val="0"/>
                                                  <w:marBottom w:val="0"/>
                                                  <w:divBdr>
                                                    <w:top w:val="none" w:sz="0" w:space="0" w:color="auto"/>
                                                    <w:left w:val="none" w:sz="0" w:space="0" w:color="auto"/>
                                                    <w:bottom w:val="none" w:sz="0" w:space="0" w:color="auto"/>
                                                    <w:right w:val="none" w:sz="0" w:space="0" w:color="auto"/>
                                                  </w:divBdr>
                                                </w:div>
                                                <w:div w:id="1440370790">
                                                  <w:marLeft w:val="0"/>
                                                  <w:marRight w:val="0"/>
                                                  <w:marTop w:val="0"/>
                                                  <w:marBottom w:val="0"/>
                                                  <w:divBdr>
                                                    <w:top w:val="none" w:sz="0" w:space="0" w:color="auto"/>
                                                    <w:left w:val="none" w:sz="0" w:space="0" w:color="auto"/>
                                                    <w:bottom w:val="none" w:sz="0" w:space="0" w:color="auto"/>
                                                    <w:right w:val="none" w:sz="0" w:space="0" w:color="auto"/>
                                                  </w:divBdr>
                                                </w:div>
                                                <w:div w:id="1133214511">
                                                  <w:marLeft w:val="0"/>
                                                  <w:marRight w:val="0"/>
                                                  <w:marTop w:val="0"/>
                                                  <w:marBottom w:val="0"/>
                                                  <w:divBdr>
                                                    <w:top w:val="none" w:sz="0" w:space="0" w:color="auto"/>
                                                    <w:left w:val="none" w:sz="0" w:space="0" w:color="auto"/>
                                                    <w:bottom w:val="none" w:sz="0" w:space="0" w:color="auto"/>
                                                    <w:right w:val="none" w:sz="0" w:space="0" w:color="auto"/>
                                                  </w:divBdr>
                                                  <w:divsChild>
                                                    <w:div w:id="2121219992">
                                                      <w:marLeft w:val="0"/>
                                                      <w:marRight w:val="0"/>
                                                      <w:marTop w:val="0"/>
                                                      <w:marBottom w:val="0"/>
                                                      <w:divBdr>
                                                        <w:top w:val="none" w:sz="0" w:space="0" w:color="auto"/>
                                                        <w:left w:val="none" w:sz="0" w:space="0" w:color="auto"/>
                                                        <w:bottom w:val="none" w:sz="0" w:space="0" w:color="auto"/>
                                                        <w:right w:val="none" w:sz="0" w:space="0" w:color="auto"/>
                                                      </w:divBdr>
                                                      <w:divsChild>
                                                        <w:div w:id="17905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109">
                                                  <w:marLeft w:val="0"/>
                                                  <w:marRight w:val="150"/>
                                                  <w:marTop w:val="0"/>
                                                  <w:marBottom w:val="0"/>
                                                  <w:divBdr>
                                                    <w:top w:val="none" w:sz="0" w:space="0" w:color="auto"/>
                                                    <w:left w:val="none" w:sz="0" w:space="0" w:color="auto"/>
                                                    <w:bottom w:val="none" w:sz="0" w:space="0" w:color="auto"/>
                                                    <w:right w:val="none" w:sz="0" w:space="0" w:color="auto"/>
                                                  </w:divBdr>
                                                </w:div>
                                                <w:div w:id="711883405">
                                                  <w:marLeft w:val="0"/>
                                                  <w:marRight w:val="0"/>
                                                  <w:marTop w:val="0"/>
                                                  <w:marBottom w:val="0"/>
                                                  <w:divBdr>
                                                    <w:top w:val="none" w:sz="0" w:space="0" w:color="auto"/>
                                                    <w:left w:val="none" w:sz="0" w:space="0" w:color="auto"/>
                                                    <w:bottom w:val="none" w:sz="0" w:space="0" w:color="auto"/>
                                                    <w:right w:val="none" w:sz="0" w:space="0" w:color="auto"/>
                                                  </w:divBdr>
                                                </w:div>
                                                <w:div w:id="513151243">
                                                  <w:marLeft w:val="0"/>
                                                  <w:marRight w:val="0"/>
                                                  <w:marTop w:val="0"/>
                                                  <w:marBottom w:val="0"/>
                                                  <w:divBdr>
                                                    <w:top w:val="none" w:sz="0" w:space="0" w:color="auto"/>
                                                    <w:left w:val="none" w:sz="0" w:space="0" w:color="auto"/>
                                                    <w:bottom w:val="none" w:sz="0" w:space="0" w:color="auto"/>
                                                    <w:right w:val="none" w:sz="0" w:space="0" w:color="auto"/>
                                                  </w:divBdr>
                                                  <w:divsChild>
                                                    <w:div w:id="1193496499">
                                                      <w:marLeft w:val="0"/>
                                                      <w:marRight w:val="0"/>
                                                      <w:marTop w:val="0"/>
                                                      <w:marBottom w:val="0"/>
                                                      <w:divBdr>
                                                        <w:top w:val="none" w:sz="0" w:space="0" w:color="auto"/>
                                                        <w:left w:val="none" w:sz="0" w:space="0" w:color="auto"/>
                                                        <w:bottom w:val="none" w:sz="0" w:space="0" w:color="auto"/>
                                                        <w:right w:val="none" w:sz="0" w:space="0" w:color="auto"/>
                                                      </w:divBdr>
                                                      <w:divsChild>
                                                        <w:div w:id="75204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60954">
                                                  <w:marLeft w:val="0"/>
                                                  <w:marRight w:val="150"/>
                                                  <w:marTop w:val="0"/>
                                                  <w:marBottom w:val="0"/>
                                                  <w:divBdr>
                                                    <w:top w:val="none" w:sz="0" w:space="0" w:color="auto"/>
                                                    <w:left w:val="none" w:sz="0" w:space="0" w:color="auto"/>
                                                    <w:bottom w:val="none" w:sz="0" w:space="0" w:color="auto"/>
                                                    <w:right w:val="none" w:sz="0" w:space="0" w:color="auto"/>
                                                  </w:divBdr>
                                                </w:div>
                                                <w:div w:id="415447113">
                                                  <w:marLeft w:val="0"/>
                                                  <w:marRight w:val="0"/>
                                                  <w:marTop w:val="0"/>
                                                  <w:marBottom w:val="0"/>
                                                  <w:divBdr>
                                                    <w:top w:val="none" w:sz="0" w:space="0" w:color="auto"/>
                                                    <w:left w:val="none" w:sz="0" w:space="0" w:color="auto"/>
                                                    <w:bottom w:val="none" w:sz="0" w:space="0" w:color="auto"/>
                                                    <w:right w:val="none" w:sz="0" w:space="0" w:color="auto"/>
                                                  </w:divBdr>
                                                </w:div>
                                                <w:div w:id="331220038">
                                                  <w:marLeft w:val="0"/>
                                                  <w:marRight w:val="0"/>
                                                  <w:marTop w:val="0"/>
                                                  <w:marBottom w:val="0"/>
                                                  <w:divBdr>
                                                    <w:top w:val="none" w:sz="0" w:space="0" w:color="auto"/>
                                                    <w:left w:val="none" w:sz="0" w:space="0" w:color="auto"/>
                                                    <w:bottom w:val="none" w:sz="0" w:space="0" w:color="auto"/>
                                                    <w:right w:val="none" w:sz="0" w:space="0" w:color="auto"/>
                                                  </w:divBdr>
                                                  <w:divsChild>
                                                    <w:div w:id="704790203">
                                                      <w:marLeft w:val="0"/>
                                                      <w:marRight w:val="0"/>
                                                      <w:marTop w:val="0"/>
                                                      <w:marBottom w:val="0"/>
                                                      <w:divBdr>
                                                        <w:top w:val="none" w:sz="0" w:space="0" w:color="auto"/>
                                                        <w:left w:val="none" w:sz="0" w:space="0" w:color="auto"/>
                                                        <w:bottom w:val="none" w:sz="0" w:space="0" w:color="auto"/>
                                                        <w:right w:val="none" w:sz="0" w:space="0" w:color="auto"/>
                                                      </w:divBdr>
                                                      <w:divsChild>
                                                        <w:div w:id="13509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6042">
                                                  <w:marLeft w:val="0"/>
                                                  <w:marRight w:val="150"/>
                                                  <w:marTop w:val="0"/>
                                                  <w:marBottom w:val="0"/>
                                                  <w:divBdr>
                                                    <w:top w:val="none" w:sz="0" w:space="0" w:color="auto"/>
                                                    <w:left w:val="none" w:sz="0" w:space="0" w:color="auto"/>
                                                    <w:bottom w:val="none" w:sz="0" w:space="0" w:color="auto"/>
                                                    <w:right w:val="none" w:sz="0" w:space="0" w:color="auto"/>
                                                  </w:divBdr>
                                                </w:div>
                                                <w:div w:id="1957982192">
                                                  <w:marLeft w:val="0"/>
                                                  <w:marRight w:val="0"/>
                                                  <w:marTop w:val="0"/>
                                                  <w:marBottom w:val="0"/>
                                                  <w:divBdr>
                                                    <w:top w:val="none" w:sz="0" w:space="0" w:color="auto"/>
                                                    <w:left w:val="none" w:sz="0" w:space="0" w:color="auto"/>
                                                    <w:bottom w:val="none" w:sz="0" w:space="0" w:color="auto"/>
                                                    <w:right w:val="none" w:sz="0" w:space="0" w:color="auto"/>
                                                  </w:divBdr>
                                                </w:div>
                                                <w:div w:id="443186995">
                                                  <w:marLeft w:val="0"/>
                                                  <w:marRight w:val="0"/>
                                                  <w:marTop w:val="0"/>
                                                  <w:marBottom w:val="0"/>
                                                  <w:divBdr>
                                                    <w:top w:val="none" w:sz="0" w:space="0" w:color="auto"/>
                                                    <w:left w:val="none" w:sz="0" w:space="0" w:color="auto"/>
                                                    <w:bottom w:val="none" w:sz="0" w:space="0" w:color="auto"/>
                                                    <w:right w:val="none" w:sz="0" w:space="0" w:color="auto"/>
                                                  </w:divBdr>
                                                  <w:divsChild>
                                                    <w:div w:id="1909458361">
                                                      <w:marLeft w:val="0"/>
                                                      <w:marRight w:val="0"/>
                                                      <w:marTop w:val="0"/>
                                                      <w:marBottom w:val="0"/>
                                                      <w:divBdr>
                                                        <w:top w:val="none" w:sz="0" w:space="0" w:color="auto"/>
                                                        <w:left w:val="none" w:sz="0" w:space="0" w:color="auto"/>
                                                        <w:bottom w:val="none" w:sz="0" w:space="0" w:color="auto"/>
                                                        <w:right w:val="none" w:sz="0" w:space="0" w:color="auto"/>
                                                      </w:divBdr>
                                                      <w:divsChild>
                                                        <w:div w:id="209165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8363">
                                                  <w:marLeft w:val="0"/>
                                                  <w:marRight w:val="150"/>
                                                  <w:marTop w:val="0"/>
                                                  <w:marBottom w:val="0"/>
                                                  <w:divBdr>
                                                    <w:top w:val="none" w:sz="0" w:space="0" w:color="auto"/>
                                                    <w:left w:val="none" w:sz="0" w:space="0" w:color="auto"/>
                                                    <w:bottom w:val="none" w:sz="0" w:space="0" w:color="auto"/>
                                                    <w:right w:val="none" w:sz="0" w:space="0" w:color="auto"/>
                                                  </w:divBdr>
                                                </w:div>
                                                <w:div w:id="1364014174">
                                                  <w:marLeft w:val="0"/>
                                                  <w:marRight w:val="0"/>
                                                  <w:marTop w:val="0"/>
                                                  <w:marBottom w:val="0"/>
                                                  <w:divBdr>
                                                    <w:top w:val="none" w:sz="0" w:space="0" w:color="auto"/>
                                                    <w:left w:val="none" w:sz="0" w:space="0" w:color="auto"/>
                                                    <w:bottom w:val="none" w:sz="0" w:space="0" w:color="auto"/>
                                                    <w:right w:val="none" w:sz="0" w:space="0" w:color="auto"/>
                                                  </w:divBdr>
                                                </w:div>
                                                <w:div w:id="582111596">
                                                  <w:marLeft w:val="0"/>
                                                  <w:marRight w:val="0"/>
                                                  <w:marTop w:val="0"/>
                                                  <w:marBottom w:val="0"/>
                                                  <w:divBdr>
                                                    <w:top w:val="none" w:sz="0" w:space="0" w:color="auto"/>
                                                    <w:left w:val="none" w:sz="0" w:space="0" w:color="auto"/>
                                                    <w:bottom w:val="none" w:sz="0" w:space="0" w:color="auto"/>
                                                    <w:right w:val="none" w:sz="0" w:space="0" w:color="auto"/>
                                                  </w:divBdr>
                                                  <w:divsChild>
                                                    <w:div w:id="1485850910">
                                                      <w:marLeft w:val="0"/>
                                                      <w:marRight w:val="0"/>
                                                      <w:marTop w:val="0"/>
                                                      <w:marBottom w:val="0"/>
                                                      <w:divBdr>
                                                        <w:top w:val="none" w:sz="0" w:space="0" w:color="auto"/>
                                                        <w:left w:val="none" w:sz="0" w:space="0" w:color="auto"/>
                                                        <w:bottom w:val="none" w:sz="0" w:space="0" w:color="auto"/>
                                                        <w:right w:val="none" w:sz="0" w:space="0" w:color="auto"/>
                                                      </w:divBdr>
                                                      <w:divsChild>
                                                        <w:div w:id="75371488">
                                                          <w:marLeft w:val="150"/>
                                                          <w:marRight w:val="0"/>
                                                          <w:marTop w:val="0"/>
                                                          <w:marBottom w:val="0"/>
                                                          <w:divBdr>
                                                            <w:top w:val="none" w:sz="0" w:space="0" w:color="auto"/>
                                                            <w:left w:val="none" w:sz="0" w:space="0" w:color="auto"/>
                                                            <w:bottom w:val="none" w:sz="0" w:space="0" w:color="auto"/>
                                                            <w:right w:val="none" w:sz="0" w:space="0" w:color="auto"/>
                                                          </w:divBdr>
                                                        </w:div>
                                                        <w:div w:id="19860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68439">
                                                  <w:marLeft w:val="0"/>
                                                  <w:marRight w:val="150"/>
                                                  <w:marTop w:val="0"/>
                                                  <w:marBottom w:val="0"/>
                                                  <w:divBdr>
                                                    <w:top w:val="none" w:sz="0" w:space="0" w:color="auto"/>
                                                    <w:left w:val="none" w:sz="0" w:space="0" w:color="auto"/>
                                                    <w:bottom w:val="none" w:sz="0" w:space="0" w:color="auto"/>
                                                    <w:right w:val="none" w:sz="0" w:space="0" w:color="auto"/>
                                                  </w:divBdr>
                                                </w:div>
                                                <w:div w:id="178723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190387">
                      <w:marLeft w:val="0"/>
                      <w:marRight w:val="0"/>
                      <w:marTop w:val="0"/>
                      <w:marBottom w:val="300"/>
                      <w:divBdr>
                        <w:top w:val="none" w:sz="0" w:space="0" w:color="auto"/>
                        <w:left w:val="none" w:sz="0" w:space="0" w:color="auto"/>
                        <w:bottom w:val="none" w:sz="0" w:space="0" w:color="auto"/>
                        <w:right w:val="none" w:sz="0" w:space="0" w:color="auto"/>
                      </w:divBdr>
                      <w:divsChild>
                        <w:div w:id="296567068">
                          <w:marLeft w:val="0"/>
                          <w:marRight w:val="0"/>
                          <w:marTop w:val="0"/>
                          <w:marBottom w:val="180"/>
                          <w:divBdr>
                            <w:top w:val="none" w:sz="0" w:space="0" w:color="auto"/>
                            <w:left w:val="none" w:sz="0" w:space="0" w:color="auto"/>
                            <w:bottom w:val="none" w:sz="0" w:space="0" w:color="auto"/>
                            <w:right w:val="none" w:sz="0" w:space="0" w:color="auto"/>
                          </w:divBdr>
                        </w:div>
                        <w:div w:id="1206141747">
                          <w:marLeft w:val="0"/>
                          <w:marRight w:val="0"/>
                          <w:marTop w:val="0"/>
                          <w:marBottom w:val="0"/>
                          <w:divBdr>
                            <w:top w:val="none" w:sz="0" w:space="0" w:color="auto"/>
                            <w:left w:val="none" w:sz="0" w:space="0" w:color="auto"/>
                            <w:bottom w:val="none" w:sz="0" w:space="0" w:color="auto"/>
                            <w:right w:val="none" w:sz="0" w:space="0" w:color="auto"/>
                          </w:divBdr>
                          <w:divsChild>
                            <w:div w:id="1412386440">
                              <w:marLeft w:val="0"/>
                              <w:marRight w:val="0"/>
                              <w:marTop w:val="0"/>
                              <w:marBottom w:val="300"/>
                              <w:divBdr>
                                <w:top w:val="single" w:sz="6" w:space="0" w:color="D0D2D3"/>
                                <w:left w:val="single" w:sz="6" w:space="0" w:color="D0D2D3"/>
                                <w:bottom w:val="single" w:sz="6" w:space="0" w:color="D0D2D3"/>
                                <w:right w:val="single" w:sz="6" w:space="0" w:color="D0D2D3"/>
                              </w:divBdr>
                              <w:divsChild>
                                <w:div w:id="1482505724">
                                  <w:marLeft w:val="0"/>
                                  <w:marRight w:val="0"/>
                                  <w:marTop w:val="0"/>
                                  <w:marBottom w:val="120"/>
                                  <w:divBdr>
                                    <w:top w:val="none" w:sz="0" w:space="0" w:color="auto"/>
                                    <w:left w:val="none" w:sz="0" w:space="0" w:color="auto"/>
                                    <w:bottom w:val="none" w:sz="0" w:space="0" w:color="auto"/>
                                    <w:right w:val="none" w:sz="0" w:space="0" w:color="auto"/>
                                  </w:divBdr>
                                  <w:divsChild>
                                    <w:div w:id="1498349570">
                                      <w:marLeft w:val="0"/>
                                      <w:marRight w:val="0"/>
                                      <w:marTop w:val="0"/>
                                      <w:marBottom w:val="0"/>
                                      <w:divBdr>
                                        <w:top w:val="none" w:sz="0" w:space="0" w:color="auto"/>
                                        <w:left w:val="none" w:sz="0" w:space="0" w:color="auto"/>
                                        <w:bottom w:val="none" w:sz="0" w:space="0" w:color="auto"/>
                                        <w:right w:val="none" w:sz="0" w:space="0" w:color="auto"/>
                                      </w:divBdr>
                                      <w:divsChild>
                                        <w:div w:id="18389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2543">
                                  <w:marLeft w:val="0"/>
                                  <w:marRight w:val="0"/>
                                  <w:marTop w:val="0"/>
                                  <w:marBottom w:val="0"/>
                                  <w:divBdr>
                                    <w:top w:val="none" w:sz="0" w:space="0" w:color="auto"/>
                                    <w:left w:val="none" w:sz="0" w:space="0" w:color="auto"/>
                                    <w:bottom w:val="none" w:sz="0" w:space="0" w:color="auto"/>
                                    <w:right w:val="none" w:sz="0" w:space="0" w:color="auto"/>
                                  </w:divBdr>
                                  <w:divsChild>
                                    <w:div w:id="76289447">
                                      <w:marLeft w:val="0"/>
                                      <w:marRight w:val="0"/>
                                      <w:marTop w:val="0"/>
                                      <w:marBottom w:val="0"/>
                                      <w:divBdr>
                                        <w:top w:val="none" w:sz="0" w:space="0" w:color="auto"/>
                                        <w:left w:val="none" w:sz="0" w:space="0" w:color="auto"/>
                                        <w:bottom w:val="none" w:sz="0" w:space="0" w:color="auto"/>
                                        <w:right w:val="none" w:sz="0" w:space="0" w:color="auto"/>
                                      </w:divBdr>
                                      <w:divsChild>
                                        <w:div w:id="1699545483">
                                          <w:marLeft w:val="0"/>
                                          <w:marRight w:val="0"/>
                                          <w:marTop w:val="0"/>
                                          <w:marBottom w:val="0"/>
                                          <w:divBdr>
                                            <w:top w:val="none" w:sz="0" w:space="0" w:color="auto"/>
                                            <w:left w:val="none" w:sz="0" w:space="0" w:color="auto"/>
                                            <w:bottom w:val="none" w:sz="0" w:space="0" w:color="auto"/>
                                            <w:right w:val="none" w:sz="0" w:space="0" w:color="auto"/>
                                          </w:divBdr>
                                          <w:divsChild>
                                            <w:div w:id="963000206">
                                              <w:marLeft w:val="0"/>
                                              <w:marRight w:val="0"/>
                                              <w:marTop w:val="0"/>
                                              <w:marBottom w:val="0"/>
                                              <w:divBdr>
                                                <w:top w:val="none" w:sz="0" w:space="0" w:color="auto"/>
                                                <w:left w:val="none" w:sz="0" w:space="0" w:color="auto"/>
                                                <w:bottom w:val="none" w:sz="0" w:space="0" w:color="auto"/>
                                                <w:right w:val="none" w:sz="0" w:space="0" w:color="auto"/>
                                              </w:divBdr>
                                              <w:divsChild>
                                                <w:div w:id="174420448">
                                                  <w:marLeft w:val="0"/>
                                                  <w:marRight w:val="0"/>
                                                  <w:marTop w:val="0"/>
                                                  <w:marBottom w:val="0"/>
                                                  <w:divBdr>
                                                    <w:top w:val="none" w:sz="0" w:space="0" w:color="auto"/>
                                                    <w:left w:val="none" w:sz="0" w:space="0" w:color="auto"/>
                                                    <w:bottom w:val="none" w:sz="0" w:space="0" w:color="auto"/>
                                                    <w:right w:val="none" w:sz="0" w:space="0" w:color="auto"/>
                                                  </w:divBdr>
                                                  <w:divsChild>
                                                    <w:div w:id="1611009345">
                                                      <w:marLeft w:val="0"/>
                                                      <w:marRight w:val="0"/>
                                                      <w:marTop w:val="0"/>
                                                      <w:marBottom w:val="0"/>
                                                      <w:divBdr>
                                                        <w:top w:val="none" w:sz="0" w:space="0" w:color="auto"/>
                                                        <w:left w:val="none" w:sz="0" w:space="0" w:color="auto"/>
                                                        <w:bottom w:val="none" w:sz="0" w:space="0" w:color="auto"/>
                                                        <w:right w:val="none" w:sz="0" w:space="0" w:color="auto"/>
                                                      </w:divBdr>
                                                      <w:divsChild>
                                                        <w:div w:id="832792085">
                                                          <w:marLeft w:val="0"/>
                                                          <w:marRight w:val="0"/>
                                                          <w:marTop w:val="0"/>
                                                          <w:marBottom w:val="0"/>
                                                          <w:divBdr>
                                                            <w:top w:val="none" w:sz="0" w:space="0" w:color="auto"/>
                                                            <w:left w:val="none" w:sz="0" w:space="0" w:color="auto"/>
                                                            <w:bottom w:val="none" w:sz="0" w:space="0" w:color="auto"/>
                                                            <w:right w:val="none" w:sz="0" w:space="0" w:color="auto"/>
                                                          </w:divBdr>
                                                          <w:divsChild>
                                                            <w:div w:id="982850110">
                                                              <w:marLeft w:val="0"/>
                                                              <w:marRight w:val="0"/>
                                                              <w:marTop w:val="0"/>
                                                              <w:marBottom w:val="0"/>
                                                              <w:divBdr>
                                                                <w:top w:val="none" w:sz="0" w:space="0" w:color="auto"/>
                                                                <w:left w:val="none" w:sz="0" w:space="0" w:color="auto"/>
                                                                <w:bottom w:val="none" w:sz="0" w:space="0" w:color="auto"/>
                                                                <w:right w:val="none" w:sz="0" w:space="0" w:color="auto"/>
                                                              </w:divBdr>
                                                            </w:div>
                                                            <w:div w:id="1429231626">
                                                              <w:marLeft w:val="0"/>
                                                              <w:marRight w:val="0"/>
                                                              <w:marTop w:val="0"/>
                                                              <w:marBottom w:val="0"/>
                                                              <w:divBdr>
                                                                <w:top w:val="none" w:sz="0" w:space="0" w:color="auto"/>
                                                                <w:left w:val="none" w:sz="0" w:space="0" w:color="auto"/>
                                                                <w:bottom w:val="none" w:sz="0" w:space="0" w:color="auto"/>
                                                                <w:right w:val="none" w:sz="0" w:space="0" w:color="auto"/>
                                                              </w:divBdr>
                                                            </w:div>
                                                            <w:div w:id="172887529">
                                                              <w:marLeft w:val="0"/>
                                                              <w:marRight w:val="0"/>
                                                              <w:marTop w:val="0"/>
                                                              <w:marBottom w:val="0"/>
                                                              <w:divBdr>
                                                                <w:top w:val="none" w:sz="0" w:space="0" w:color="auto"/>
                                                                <w:left w:val="none" w:sz="0" w:space="0" w:color="auto"/>
                                                                <w:bottom w:val="none" w:sz="0" w:space="0" w:color="auto"/>
                                                                <w:right w:val="none" w:sz="0" w:space="0" w:color="auto"/>
                                                              </w:divBdr>
                                                            </w:div>
                                                          </w:divsChild>
                                                        </w:div>
                                                        <w:div w:id="2007398555">
                                                          <w:marLeft w:val="0"/>
                                                          <w:marRight w:val="0"/>
                                                          <w:marTop w:val="0"/>
                                                          <w:marBottom w:val="0"/>
                                                          <w:divBdr>
                                                            <w:top w:val="none" w:sz="0" w:space="0" w:color="auto"/>
                                                            <w:left w:val="none" w:sz="0" w:space="0" w:color="auto"/>
                                                            <w:bottom w:val="none" w:sz="0" w:space="0" w:color="auto"/>
                                                            <w:right w:val="none" w:sz="0" w:space="0" w:color="auto"/>
                                                          </w:divBdr>
                                                          <w:divsChild>
                                                            <w:div w:id="1228998346">
                                                              <w:marLeft w:val="0"/>
                                                              <w:marRight w:val="0"/>
                                                              <w:marTop w:val="0"/>
                                                              <w:marBottom w:val="0"/>
                                                              <w:divBdr>
                                                                <w:top w:val="none" w:sz="0" w:space="0" w:color="auto"/>
                                                                <w:left w:val="none" w:sz="0" w:space="0" w:color="auto"/>
                                                                <w:bottom w:val="none" w:sz="0" w:space="0" w:color="auto"/>
                                                                <w:right w:val="none" w:sz="0" w:space="0" w:color="auto"/>
                                                              </w:divBdr>
                                                            </w:div>
                                                            <w:div w:id="190730417">
                                                              <w:marLeft w:val="0"/>
                                                              <w:marRight w:val="0"/>
                                                              <w:marTop w:val="0"/>
                                                              <w:marBottom w:val="0"/>
                                                              <w:divBdr>
                                                                <w:top w:val="none" w:sz="0" w:space="0" w:color="auto"/>
                                                                <w:left w:val="none" w:sz="0" w:space="0" w:color="auto"/>
                                                                <w:bottom w:val="none" w:sz="0" w:space="0" w:color="auto"/>
                                                                <w:right w:val="none" w:sz="0" w:space="0" w:color="auto"/>
                                                              </w:divBdr>
                                                            </w:div>
                                                            <w:div w:id="1186598132">
                                                              <w:marLeft w:val="0"/>
                                                              <w:marRight w:val="0"/>
                                                              <w:marTop w:val="0"/>
                                                              <w:marBottom w:val="0"/>
                                                              <w:divBdr>
                                                                <w:top w:val="none" w:sz="0" w:space="0" w:color="auto"/>
                                                                <w:left w:val="none" w:sz="0" w:space="0" w:color="auto"/>
                                                                <w:bottom w:val="none" w:sz="0" w:space="0" w:color="auto"/>
                                                                <w:right w:val="none" w:sz="0" w:space="0" w:color="auto"/>
                                                              </w:divBdr>
                                                            </w:div>
                                                          </w:divsChild>
                                                        </w:div>
                                                        <w:div w:id="867988312">
                                                          <w:marLeft w:val="0"/>
                                                          <w:marRight w:val="0"/>
                                                          <w:marTop w:val="0"/>
                                                          <w:marBottom w:val="0"/>
                                                          <w:divBdr>
                                                            <w:top w:val="none" w:sz="0" w:space="0" w:color="auto"/>
                                                            <w:left w:val="none" w:sz="0" w:space="0" w:color="auto"/>
                                                            <w:bottom w:val="none" w:sz="0" w:space="0" w:color="auto"/>
                                                            <w:right w:val="none" w:sz="0" w:space="0" w:color="auto"/>
                                                          </w:divBdr>
                                                          <w:divsChild>
                                                            <w:div w:id="2024479257">
                                                              <w:marLeft w:val="0"/>
                                                              <w:marRight w:val="0"/>
                                                              <w:marTop w:val="0"/>
                                                              <w:marBottom w:val="0"/>
                                                              <w:divBdr>
                                                                <w:top w:val="none" w:sz="0" w:space="0" w:color="auto"/>
                                                                <w:left w:val="none" w:sz="0" w:space="0" w:color="auto"/>
                                                                <w:bottom w:val="none" w:sz="0" w:space="0" w:color="auto"/>
                                                                <w:right w:val="none" w:sz="0" w:space="0" w:color="auto"/>
                                                              </w:divBdr>
                                                            </w:div>
                                                            <w:div w:id="1383870711">
                                                              <w:marLeft w:val="0"/>
                                                              <w:marRight w:val="0"/>
                                                              <w:marTop w:val="0"/>
                                                              <w:marBottom w:val="0"/>
                                                              <w:divBdr>
                                                                <w:top w:val="none" w:sz="0" w:space="0" w:color="auto"/>
                                                                <w:left w:val="none" w:sz="0" w:space="0" w:color="auto"/>
                                                                <w:bottom w:val="none" w:sz="0" w:space="0" w:color="auto"/>
                                                                <w:right w:val="none" w:sz="0" w:space="0" w:color="auto"/>
                                                              </w:divBdr>
                                                            </w:div>
                                                            <w:div w:id="361177458">
                                                              <w:marLeft w:val="0"/>
                                                              <w:marRight w:val="0"/>
                                                              <w:marTop w:val="0"/>
                                                              <w:marBottom w:val="0"/>
                                                              <w:divBdr>
                                                                <w:top w:val="none" w:sz="0" w:space="0" w:color="auto"/>
                                                                <w:left w:val="none" w:sz="0" w:space="0" w:color="auto"/>
                                                                <w:bottom w:val="none" w:sz="0" w:space="0" w:color="auto"/>
                                                                <w:right w:val="none" w:sz="0" w:space="0" w:color="auto"/>
                                                              </w:divBdr>
                                                            </w:div>
                                                          </w:divsChild>
                                                        </w:div>
                                                        <w:div w:id="101071555">
                                                          <w:marLeft w:val="0"/>
                                                          <w:marRight w:val="0"/>
                                                          <w:marTop w:val="0"/>
                                                          <w:marBottom w:val="0"/>
                                                          <w:divBdr>
                                                            <w:top w:val="none" w:sz="0" w:space="0" w:color="auto"/>
                                                            <w:left w:val="none" w:sz="0" w:space="0" w:color="auto"/>
                                                            <w:bottom w:val="none" w:sz="0" w:space="0" w:color="auto"/>
                                                            <w:right w:val="none" w:sz="0" w:space="0" w:color="auto"/>
                                                          </w:divBdr>
                                                          <w:divsChild>
                                                            <w:div w:id="769398155">
                                                              <w:marLeft w:val="0"/>
                                                              <w:marRight w:val="0"/>
                                                              <w:marTop w:val="0"/>
                                                              <w:marBottom w:val="0"/>
                                                              <w:divBdr>
                                                                <w:top w:val="none" w:sz="0" w:space="0" w:color="auto"/>
                                                                <w:left w:val="none" w:sz="0" w:space="0" w:color="auto"/>
                                                                <w:bottom w:val="none" w:sz="0" w:space="0" w:color="auto"/>
                                                                <w:right w:val="none" w:sz="0" w:space="0" w:color="auto"/>
                                                              </w:divBdr>
                                                            </w:div>
                                                            <w:div w:id="1990203657">
                                                              <w:marLeft w:val="0"/>
                                                              <w:marRight w:val="0"/>
                                                              <w:marTop w:val="0"/>
                                                              <w:marBottom w:val="0"/>
                                                              <w:divBdr>
                                                                <w:top w:val="none" w:sz="0" w:space="0" w:color="auto"/>
                                                                <w:left w:val="none" w:sz="0" w:space="0" w:color="auto"/>
                                                                <w:bottom w:val="none" w:sz="0" w:space="0" w:color="auto"/>
                                                                <w:right w:val="none" w:sz="0" w:space="0" w:color="auto"/>
                                                              </w:divBdr>
                                                            </w:div>
                                                            <w:div w:id="1975284831">
                                                              <w:marLeft w:val="0"/>
                                                              <w:marRight w:val="0"/>
                                                              <w:marTop w:val="0"/>
                                                              <w:marBottom w:val="0"/>
                                                              <w:divBdr>
                                                                <w:top w:val="none" w:sz="0" w:space="0" w:color="auto"/>
                                                                <w:left w:val="none" w:sz="0" w:space="0" w:color="auto"/>
                                                                <w:bottom w:val="none" w:sz="0" w:space="0" w:color="auto"/>
                                                                <w:right w:val="none" w:sz="0" w:space="0" w:color="auto"/>
                                                              </w:divBdr>
                                                            </w:div>
                                                          </w:divsChild>
                                                        </w:div>
                                                        <w:div w:id="819003516">
                                                          <w:marLeft w:val="0"/>
                                                          <w:marRight w:val="0"/>
                                                          <w:marTop w:val="0"/>
                                                          <w:marBottom w:val="0"/>
                                                          <w:divBdr>
                                                            <w:top w:val="none" w:sz="0" w:space="0" w:color="auto"/>
                                                            <w:left w:val="none" w:sz="0" w:space="0" w:color="auto"/>
                                                            <w:bottom w:val="none" w:sz="0" w:space="0" w:color="auto"/>
                                                            <w:right w:val="none" w:sz="0" w:space="0" w:color="auto"/>
                                                          </w:divBdr>
                                                          <w:divsChild>
                                                            <w:div w:id="1631473660">
                                                              <w:marLeft w:val="0"/>
                                                              <w:marRight w:val="0"/>
                                                              <w:marTop w:val="0"/>
                                                              <w:marBottom w:val="0"/>
                                                              <w:divBdr>
                                                                <w:top w:val="none" w:sz="0" w:space="0" w:color="auto"/>
                                                                <w:left w:val="none" w:sz="0" w:space="0" w:color="auto"/>
                                                                <w:bottom w:val="none" w:sz="0" w:space="0" w:color="auto"/>
                                                                <w:right w:val="none" w:sz="0" w:space="0" w:color="auto"/>
                                                              </w:divBdr>
                                                            </w:div>
                                                            <w:div w:id="56636388">
                                                              <w:marLeft w:val="0"/>
                                                              <w:marRight w:val="0"/>
                                                              <w:marTop w:val="0"/>
                                                              <w:marBottom w:val="0"/>
                                                              <w:divBdr>
                                                                <w:top w:val="none" w:sz="0" w:space="0" w:color="auto"/>
                                                                <w:left w:val="none" w:sz="0" w:space="0" w:color="auto"/>
                                                                <w:bottom w:val="none" w:sz="0" w:space="0" w:color="auto"/>
                                                                <w:right w:val="none" w:sz="0" w:space="0" w:color="auto"/>
                                                              </w:divBdr>
                                                            </w:div>
                                                            <w:div w:id="931814274">
                                                              <w:marLeft w:val="0"/>
                                                              <w:marRight w:val="0"/>
                                                              <w:marTop w:val="0"/>
                                                              <w:marBottom w:val="0"/>
                                                              <w:divBdr>
                                                                <w:top w:val="none" w:sz="0" w:space="0" w:color="auto"/>
                                                                <w:left w:val="none" w:sz="0" w:space="0" w:color="auto"/>
                                                                <w:bottom w:val="none" w:sz="0" w:space="0" w:color="auto"/>
                                                                <w:right w:val="none" w:sz="0" w:space="0" w:color="auto"/>
                                                              </w:divBdr>
                                                            </w:div>
                                                          </w:divsChild>
                                                        </w:div>
                                                        <w:div w:id="789468761">
                                                          <w:marLeft w:val="0"/>
                                                          <w:marRight w:val="0"/>
                                                          <w:marTop w:val="0"/>
                                                          <w:marBottom w:val="0"/>
                                                          <w:divBdr>
                                                            <w:top w:val="none" w:sz="0" w:space="0" w:color="auto"/>
                                                            <w:left w:val="none" w:sz="0" w:space="0" w:color="auto"/>
                                                            <w:bottom w:val="none" w:sz="0" w:space="0" w:color="auto"/>
                                                            <w:right w:val="none" w:sz="0" w:space="0" w:color="auto"/>
                                                          </w:divBdr>
                                                          <w:divsChild>
                                                            <w:div w:id="678316934">
                                                              <w:marLeft w:val="0"/>
                                                              <w:marRight w:val="0"/>
                                                              <w:marTop w:val="0"/>
                                                              <w:marBottom w:val="0"/>
                                                              <w:divBdr>
                                                                <w:top w:val="none" w:sz="0" w:space="0" w:color="auto"/>
                                                                <w:left w:val="none" w:sz="0" w:space="0" w:color="auto"/>
                                                                <w:bottom w:val="none" w:sz="0" w:space="0" w:color="auto"/>
                                                                <w:right w:val="none" w:sz="0" w:space="0" w:color="auto"/>
                                                              </w:divBdr>
                                                            </w:div>
                                                            <w:div w:id="1770199127">
                                                              <w:marLeft w:val="0"/>
                                                              <w:marRight w:val="0"/>
                                                              <w:marTop w:val="0"/>
                                                              <w:marBottom w:val="0"/>
                                                              <w:divBdr>
                                                                <w:top w:val="none" w:sz="0" w:space="0" w:color="auto"/>
                                                                <w:left w:val="none" w:sz="0" w:space="0" w:color="auto"/>
                                                                <w:bottom w:val="none" w:sz="0" w:space="0" w:color="auto"/>
                                                                <w:right w:val="none" w:sz="0" w:space="0" w:color="auto"/>
                                                              </w:divBdr>
                                                            </w:div>
                                                            <w:div w:id="1084036939">
                                                              <w:marLeft w:val="0"/>
                                                              <w:marRight w:val="0"/>
                                                              <w:marTop w:val="0"/>
                                                              <w:marBottom w:val="0"/>
                                                              <w:divBdr>
                                                                <w:top w:val="none" w:sz="0" w:space="0" w:color="auto"/>
                                                                <w:left w:val="none" w:sz="0" w:space="0" w:color="auto"/>
                                                                <w:bottom w:val="none" w:sz="0" w:space="0" w:color="auto"/>
                                                                <w:right w:val="none" w:sz="0" w:space="0" w:color="auto"/>
                                                              </w:divBdr>
                                                            </w:div>
                                                          </w:divsChild>
                                                        </w:div>
                                                        <w:div w:id="742531196">
                                                          <w:marLeft w:val="0"/>
                                                          <w:marRight w:val="0"/>
                                                          <w:marTop w:val="0"/>
                                                          <w:marBottom w:val="0"/>
                                                          <w:divBdr>
                                                            <w:top w:val="none" w:sz="0" w:space="0" w:color="auto"/>
                                                            <w:left w:val="none" w:sz="0" w:space="0" w:color="auto"/>
                                                            <w:bottom w:val="none" w:sz="0" w:space="0" w:color="auto"/>
                                                            <w:right w:val="none" w:sz="0" w:space="0" w:color="auto"/>
                                                          </w:divBdr>
                                                          <w:divsChild>
                                                            <w:div w:id="704450198">
                                                              <w:marLeft w:val="0"/>
                                                              <w:marRight w:val="0"/>
                                                              <w:marTop w:val="0"/>
                                                              <w:marBottom w:val="0"/>
                                                              <w:divBdr>
                                                                <w:top w:val="none" w:sz="0" w:space="0" w:color="auto"/>
                                                                <w:left w:val="none" w:sz="0" w:space="0" w:color="auto"/>
                                                                <w:bottom w:val="none" w:sz="0" w:space="0" w:color="auto"/>
                                                                <w:right w:val="none" w:sz="0" w:space="0" w:color="auto"/>
                                                              </w:divBdr>
                                                            </w:div>
                                                            <w:div w:id="611208347">
                                                              <w:marLeft w:val="0"/>
                                                              <w:marRight w:val="0"/>
                                                              <w:marTop w:val="0"/>
                                                              <w:marBottom w:val="0"/>
                                                              <w:divBdr>
                                                                <w:top w:val="none" w:sz="0" w:space="0" w:color="auto"/>
                                                                <w:left w:val="none" w:sz="0" w:space="0" w:color="auto"/>
                                                                <w:bottom w:val="none" w:sz="0" w:space="0" w:color="auto"/>
                                                                <w:right w:val="none" w:sz="0" w:space="0" w:color="auto"/>
                                                              </w:divBdr>
                                                            </w:div>
                                                            <w:div w:id="1991207374">
                                                              <w:marLeft w:val="0"/>
                                                              <w:marRight w:val="0"/>
                                                              <w:marTop w:val="0"/>
                                                              <w:marBottom w:val="0"/>
                                                              <w:divBdr>
                                                                <w:top w:val="none" w:sz="0" w:space="0" w:color="auto"/>
                                                                <w:left w:val="none" w:sz="0" w:space="0" w:color="auto"/>
                                                                <w:bottom w:val="none" w:sz="0" w:space="0" w:color="auto"/>
                                                                <w:right w:val="none" w:sz="0" w:space="0" w:color="auto"/>
                                                              </w:divBdr>
                                                            </w:div>
                                                          </w:divsChild>
                                                        </w:div>
                                                        <w:div w:id="922689915">
                                                          <w:marLeft w:val="0"/>
                                                          <w:marRight w:val="0"/>
                                                          <w:marTop w:val="0"/>
                                                          <w:marBottom w:val="0"/>
                                                          <w:divBdr>
                                                            <w:top w:val="none" w:sz="0" w:space="0" w:color="auto"/>
                                                            <w:left w:val="none" w:sz="0" w:space="0" w:color="auto"/>
                                                            <w:bottom w:val="none" w:sz="0" w:space="0" w:color="auto"/>
                                                            <w:right w:val="none" w:sz="0" w:space="0" w:color="auto"/>
                                                          </w:divBdr>
                                                        </w:div>
                                                        <w:div w:id="28381109">
                                                          <w:marLeft w:val="0"/>
                                                          <w:marRight w:val="0"/>
                                                          <w:marTop w:val="0"/>
                                                          <w:marBottom w:val="0"/>
                                                          <w:divBdr>
                                                            <w:top w:val="none" w:sz="0" w:space="0" w:color="auto"/>
                                                            <w:left w:val="none" w:sz="0" w:space="0" w:color="auto"/>
                                                            <w:bottom w:val="none" w:sz="0" w:space="0" w:color="auto"/>
                                                            <w:right w:val="none" w:sz="0" w:space="0" w:color="auto"/>
                                                          </w:divBdr>
                                                        </w:div>
                                                        <w:div w:id="827668331">
                                                          <w:marLeft w:val="0"/>
                                                          <w:marRight w:val="0"/>
                                                          <w:marTop w:val="0"/>
                                                          <w:marBottom w:val="0"/>
                                                          <w:divBdr>
                                                            <w:top w:val="none" w:sz="0" w:space="0" w:color="auto"/>
                                                            <w:left w:val="none" w:sz="0" w:space="0" w:color="auto"/>
                                                            <w:bottom w:val="none" w:sz="0" w:space="0" w:color="auto"/>
                                                            <w:right w:val="none" w:sz="0" w:space="0" w:color="auto"/>
                                                          </w:divBdr>
                                                        </w:div>
                                                        <w:div w:id="5491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958902">
                                          <w:marLeft w:val="0"/>
                                          <w:marRight w:val="0"/>
                                          <w:marTop w:val="75"/>
                                          <w:marBottom w:val="0"/>
                                          <w:divBdr>
                                            <w:top w:val="none" w:sz="0" w:space="0" w:color="auto"/>
                                            <w:left w:val="none" w:sz="0" w:space="0" w:color="auto"/>
                                            <w:bottom w:val="none" w:sz="0" w:space="0" w:color="auto"/>
                                            <w:right w:val="none" w:sz="0" w:space="0" w:color="auto"/>
                                          </w:divBdr>
                                          <w:divsChild>
                                            <w:div w:id="992756365">
                                              <w:marLeft w:val="0"/>
                                              <w:marRight w:val="0"/>
                                              <w:marTop w:val="0"/>
                                              <w:marBottom w:val="0"/>
                                              <w:divBdr>
                                                <w:top w:val="none" w:sz="0" w:space="0" w:color="auto"/>
                                                <w:left w:val="none" w:sz="0" w:space="0" w:color="auto"/>
                                                <w:bottom w:val="none" w:sz="0" w:space="0" w:color="auto"/>
                                                <w:right w:val="none" w:sz="0" w:space="0" w:color="auto"/>
                                              </w:divBdr>
                                              <w:divsChild>
                                                <w:div w:id="1205099379">
                                                  <w:marLeft w:val="0"/>
                                                  <w:marRight w:val="0"/>
                                                  <w:marTop w:val="0"/>
                                                  <w:marBottom w:val="0"/>
                                                  <w:divBdr>
                                                    <w:top w:val="none" w:sz="0" w:space="0" w:color="auto"/>
                                                    <w:left w:val="none" w:sz="0" w:space="0" w:color="auto"/>
                                                    <w:bottom w:val="none" w:sz="0" w:space="0" w:color="auto"/>
                                                    <w:right w:val="none" w:sz="0" w:space="0" w:color="auto"/>
                                                  </w:divBdr>
                                                </w:div>
                                                <w:div w:id="1588269851">
                                                  <w:marLeft w:val="0"/>
                                                  <w:marRight w:val="0"/>
                                                  <w:marTop w:val="0"/>
                                                  <w:marBottom w:val="0"/>
                                                  <w:divBdr>
                                                    <w:top w:val="none" w:sz="0" w:space="0" w:color="auto"/>
                                                    <w:left w:val="none" w:sz="0" w:space="0" w:color="auto"/>
                                                    <w:bottom w:val="none" w:sz="0" w:space="0" w:color="auto"/>
                                                    <w:right w:val="none" w:sz="0" w:space="0" w:color="auto"/>
                                                  </w:divBdr>
                                                </w:div>
                                                <w:div w:id="181359385">
                                                  <w:marLeft w:val="0"/>
                                                  <w:marRight w:val="0"/>
                                                  <w:marTop w:val="0"/>
                                                  <w:marBottom w:val="0"/>
                                                  <w:divBdr>
                                                    <w:top w:val="none" w:sz="0" w:space="0" w:color="auto"/>
                                                    <w:left w:val="none" w:sz="0" w:space="0" w:color="auto"/>
                                                    <w:bottom w:val="none" w:sz="0" w:space="0" w:color="auto"/>
                                                    <w:right w:val="none" w:sz="0" w:space="0" w:color="auto"/>
                                                  </w:divBdr>
                                                  <w:divsChild>
                                                    <w:div w:id="1139228129">
                                                      <w:marLeft w:val="0"/>
                                                      <w:marRight w:val="0"/>
                                                      <w:marTop w:val="0"/>
                                                      <w:marBottom w:val="0"/>
                                                      <w:divBdr>
                                                        <w:top w:val="none" w:sz="0" w:space="0" w:color="auto"/>
                                                        <w:left w:val="none" w:sz="0" w:space="0" w:color="auto"/>
                                                        <w:bottom w:val="none" w:sz="0" w:space="0" w:color="auto"/>
                                                        <w:right w:val="none" w:sz="0" w:space="0" w:color="auto"/>
                                                      </w:divBdr>
                                                      <w:divsChild>
                                                        <w:div w:id="3069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3169">
                                                  <w:marLeft w:val="0"/>
                                                  <w:marRight w:val="150"/>
                                                  <w:marTop w:val="0"/>
                                                  <w:marBottom w:val="0"/>
                                                  <w:divBdr>
                                                    <w:top w:val="none" w:sz="0" w:space="0" w:color="auto"/>
                                                    <w:left w:val="none" w:sz="0" w:space="0" w:color="auto"/>
                                                    <w:bottom w:val="none" w:sz="0" w:space="0" w:color="auto"/>
                                                    <w:right w:val="none" w:sz="0" w:space="0" w:color="auto"/>
                                                  </w:divBdr>
                                                </w:div>
                                                <w:div w:id="547958199">
                                                  <w:marLeft w:val="0"/>
                                                  <w:marRight w:val="0"/>
                                                  <w:marTop w:val="0"/>
                                                  <w:marBottom w:val="0"/>
                                                  <w:divBdr>
                                                    <w:top w:val="none" w:sz="0" w:space="0" w:color="auto"/>
                                                    <w:left w:val="none" w:sz="0" w:space="0" w:color="auto"/>
                                                    <w:bottom w:val="none" w:sz="0" w:space="0" w:color="auto"/>
                                                    <w:right w:val="none" w:sz="0" w:space="0" w:color="auto"/>
                                                  </w:divBdr>
                                                </w:div>
                                                <w:div w:id="1746493163">
                                                  <w:marLeft w:val="0"/>
                                                  <w:marRight w:val="0"/>
                                                  <w:marTop w:val="0"/>
                                                  <w:marBottom w:val="0"/>
                                                  <w:divBdr>
                                                    <w:top w:val="none" w:sz="0" w:space="0" w:color="auto"/>
                                                    <w:left w:val="none" w:sz="0" w:space="0" w:color="auto"/>
                                                    <w:bottom w:val="none" w:sz="0" w:space="0" w:color="auto"/>
                                                    <w:right w:val="none" w:sz="0" w:space="0" w:color="auto"/>
                                                  </w:divBdr>
                                                  <w:divsChild>
                                                    <w:div w:id="1513227117">
                                                      <w:marLeft w:val="0"/>
                                                      <w:marRight w:val="0"/>
                                                      <w:marTop w:val="0"/>
                                                      <w:marBottom w:val="0"/>
                                                      <w:divBdr>
                                                        <w:top w:val="none" w:sz="0" w:space="0" w:color="auto"/>
                                                        <w:left w:val="none" w:sz="0" w:space="0" w:color="auto"/>
                                                        <w:bottom w:val="none" w:sz="0" w:space="0" w:color="auto"/>
                                                        <w:right w:val="none" w:sz="0" w:space="0" w:color="auto"/>
                                                      </w:divBdr>
                                                      <w:divsChild>
                                                        <w:div w:id="14453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3957">
                                                  <w:marLeft w:val="0"/>
                                                  <w:marRight w:val="150"/>
                                                  <w:marTop w:val="0"/>
                                                  <w:marBottom w:val="0"/>
                                                  <w:divBdr>
                                                    <w:top w:val="none" w:sz="0" w:space="0" w:color="auto"/>
                                                    <w:left w:val="none" w:sz="0" w:space="0" w:color="auto"/>
                                                    <w:bottom w:val="none" w:sz="0" w:space="0" w:color="auto"/>
                                                    <w:right w:val="none" w:sz="0" w:space="0" w:color="auto"/>
                                                  </w:divBdr>
                                                </w:div>
                                                <w:div w:id="1274168376">
                                                  <w:marLeft w:val="0"/>
                                                  <w:marRight w:val="0"/>
                                                  <w:marTop w:val="0"/>
                                                  <w:marBottom w:val="0"/>
                                                  <w:divBdr>
                                                    <w:top w:val="none" w:sz="0" w:space="0" w:color="auto"/>
                                                    <w:left w:val="none" w:sz="0" w:space="0" w:color="auto"/>
                                                    <w:bottom w:val="none" w:sz="0" w:space="0" w:color="auto"/>
                                                    <w:right w:val="none" w:sz="0" w:space="0" w:color="auto"/>
                                                  </w:divBdr>
                                                </w:div>
                                                <w:div w:id="2021811979">
                                                  <w:marLeft w:val="0"/>
                                                  <w:marRight w:val="0"/>
                                                  <w:marTop w:val="0"/>
                                                  <w:marBottom w:val="0"/>
                                                  <w:divBdr>
                                                    <w:top w:val="none" w:sz="0" w:space="0" w:color="auto"/>
                                                    <w:left w:val="none" w:sz="0" w:space="0" w:color="auto"/>
                                                    <w:bottom w:val="none" w:sz="0" w:space="0" w:color="auto"/>
                                                    <w:right w:val="none" w:sz="0" w:space="0" w:color="auto"/>
                                                  </w:divBdr>
                                                  <w:divsChild>
                                                    <w:div w:id="1984692501">
                                                      <w:marLeft w:val="0"/>
                                                      <w:marRight w:val="0"/>
                                                      <w:marTop w:val="0"/>
                                                      <w:marBottom w:val="0"/>
                                                      <w:divBdr>
                                                        <w:top w:val="none" w:sz="0" w:space="0" w:color="auto"/>
                                                        <w:left w:val="none" w:sz="0" w:space="0" w:color="auto"/>
                                                        <w:bottom w:val="none" w:sz="0" w:space="0" w:color="auto"/>
                                                        <w:right w:val="none" w:sz="0" w:space="0" w:color="auto"/>
                                                      </w:divBdr>
                                                      <w:divsChild>
                                                        <w:div w:id="1111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87303">
                                                  <w:marLeft w:val="0"/>
                                                  <w:marRight w:val="150"/>
                                                  <w:marTop w:val="0"/>
                                                  <w:marBottom w:val="0"/>
                                                  <w:divBdr>
                                                    <w:top w:val="none" w:sz="0" w:space="0" w:color="auto"/>
                                                    <w:left w:val="none" w:sz="0" w:space="0" w:color="auto"/>
                                                    <w:bottom w:val="none" w:sz="0" w:space="0" w:color="auto"/>
                                                    <w:right w:val="none" w:sz="0" w:space="0" w:color="auto"/>
                                                  </w:divBdr>
                                                </w:div>
                                                <w:div w:id="536898058">
                                                  <w:marLeft w:val="0"/>
                                                  <w:marRight w:val="0"/>
                                                  <w:marTop w:val="0"/>
                                                  <w:marBottom w:val="0"/>
                                                  <w:divBdr>
                                                    <w:top w:val="none" w:sz="0" w:space="0" w:color="auto"/>
                                                    <w:left w:val="none" w:sz="0" w:space="0" w:color="auto"/>
                                                    <w:bottom w:val="none" w:sz="0" w:space="0" w:color="auto"/>
                                                    <w:right w:val="none" w:sz="0" w:space="0" w:color="auto"/>
                                                  </w:divBdr>
                                                </w:div>
                                                <w:div w:id="571544837">
                                                  <w:marLeft w:val="0"/>
                                                  <w:marRight w:val="0"/>
                                                  <w:marTop w:val="0"/>
                                                  <w:marBottom w:val="0"/>
                                                  <w:divBdr>
                                                    <w:top w:val="none" w:sz="0" w:space="0" w:color="auto"/>
                                                    <w:left w:val="none" w:sz="0" w:space="0" w:color="auto"/>
                                                    <w:bottom w:val="none" w:sz="0" w:space="0" w:color="auto"/>
                                                    <w:right w:val="none" w:sz="0" w:space="0" w:color="auto"/>
                                                  </w:divBdr>
                                                  <w:divsChild>
                                                    <w:div w:id="598487942">
                                                      <w:marLeft w:val="0"/>
                                                      <w:marRight w:val="0"/>
                                                      <w:marTop w:val="0"/>
                                                      <w:marBottom w:val="0"/>
                                                      <w:divBdr>
                                                        <w:top w:val="none" w:sz="0" w:space="0" w:color="auto"/>
                                                        <w:left w:val="none" w:sz="0" w:space="0" w:color="auto"/>
                                                        <w:bottom w:val="none" w:sz="0" w:space="0" w:color="auto"/>
                                                        <w:right w:val="none" w:sz="0" w:space="0" w:color="auto"/>
                                                      </w:divBdr>
                                                      <w:divsChild>
                                                        <w:div w:id="9864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3041">
                                                  <w:marLeft w:val="0"/>
                                                  <w:marRight w:val="150"/>
                                                  <w:marTop w:val="0"/>
                                                  <w:marBottom w:val="0"/>
                                                  <w:divBdr>
                                                    <w:top w:val="none" w:sz="0" w:space="0" w:color="auto"/>
                                                    <w:left w:val="none" w:sz="0" w:space="0" w:color="auto"/>
                                                    <w:bottom w:val="none" w:sz="0" w:space="0" w:color="auto"/>
                                                    <w:right w:val="none" w:sz="0" w:space="0" w:color="auto"/>
                                                  </w:divBdr>
                                                </w:div>
                                                <w:div w:id="65804594">
                                                  <w:marLeft w:val="0"/>
                                                  <w:marRight w:val="0"/>
                                                  <w:marTop w:val="0"/>
                                                  <w:marBottom w:val="0"/>
                                                  <w:divBdr>
                                                    <w:top w:val="none" w:sz="0" w:space="0" w:color="auto"/>
                                                    <w:left w:val="none" w:sz="0" w:space="0" w:color="auto"/>
                                                    <w:bottom w:val="none" w:sz="0" w:space="0" w:color="auto"/>
                                                    <w:right w:val="none" w:sz="0" w:space="0" w:color="auto"/>
                                                  </w:divBdr>
                                                </w:div>
                                                <w:div w:id="1323194936">
                                                  <w:marLeft w:val="0"/>
                                                  <w:marRight w:val="0"/>
                                                  <w:marTop w:val="0"/>
                                                  <w:marBottom w:val="0"/>
                                                  <w:divBdr>
                                                    <w:top w:val="none" w:sz="0" w:space="0" w:color="auto"/>
                                                    <w:left w:val="none" w:sz="0" w:space="0" w:color="auto"/>
                                                    <w:bottom w:val="none" w:sz="0" w:space="0" w:color="auto"/>
                                                    <w:right w:val="none" w:sz="0" w:space="0" w:color="auto"/>
                                                  </w:divBdr>
                                                  <w:divsChild>
                                                    <w:div w:id="37819382">
                                                      <w:marLeft w:val="0"/>
                                                      <w:marRight w:val="0"/>
                                                      <w:marTop w:val="0"/>
                                                      <w:marBottom w:val="0"/>
                                                      <w:divBdr>
                                                        <w:top w:val="none" w:sz="0" w:space="0" w:color="auto"/>
                                                        <w:left w:val="none" w:sz="0" w:space="0" w:color="auto"/>
                                                        <w:bottom w:val="none" w:sz="0" w:space="0" w:color="auto"/>
                                                        <w:right w:val="none" w:sz="0" w:space="0" w:color="auto"/>
                                                      </w:divBdr>
                                                      <w:divsChild>
                                                        <w:div w:id="8694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53170">
                                                  <w:marLeft w:val="0"/>
                                                  <w:marRight w:val="150"/>
                                                  <w:marTop w:val="0"/>
                                                  <w:marBottom w:val="0"/>
                                                  <w:divBdr>
                                                    <w:top w:val="none" w:sz="0" w:space="0" w:color="auto"/>
                                                    <w:left w:val="none" w:sz="0" w:space="0" w:color="auto"/>
                                                    <w:bottom w:val="none" w:sz="0" w:space="0" w:color="auto"/>
                                                    <w:right w:val="none" w:sz="0" w:space="0" w:color="auto"/>
                                                  </w:divBdr>
                                                </w:div>
                                                <w:div w:id="1228414400">
                                                  <w:marLeft w:val="0"/>
                                                  <w:marRight w:val="0"/>
                                                  <w:marTop w:val="0"/>
                                                  <w:marBottom w:val="0"/>
                                                  <w:divBdr>
                                                    <w:top w:val="none" w:sz="0" w:space="0" w:color="auto"/>
                                                    <w:left w:val="none" w:sz="0" w:space="0" w:color="auto"/>
                                                    <w:bottom w:val="none" w:sz="0" w:space="0" w:color="auto"/>
                                                    <w:right w:val="none" w:sz="0" w:space="0" w:color="auto"/>
                                                  </w:divBdr>
                                                </w:div>
                                                <w:div w:id="334187234">
                                                  <w:marLeft w:val="0"/>
                                                  <w:marRight w:val="0"/>
                                                  <w:marTop w:val="0"/>
                                                  <w:marBottom w:val="0"/>
                                                  <w:divBdr>
                                                    <w:top w:val="none" w:sz="0" w:space="0" w:color="auto"/>
                                                    <w:left w:val="none" w:sz="0" w:space="0" w:color="auto"/>
                                                    <w:bottom w:val="none" w:sz="0" w:space="0" w:color="auto"/>
                                                    <w:right w:val="none" w:sz="0" w:space="0" w:color="auto"/>
                                                  </w:divBdr>
                                                  <w:divsChild>
                                                    <w:div w:id="616058456">
                                                      <w:marLeft w:val="0"/>
                                                      <w:marRight w:val="0"/>
                                                      <w:marTop w:val="0"/>
                                                      <w:marBottom w:val="0"/>
                                                      <w:divBdr>
                                                        <w:top w:val="none" w:sz="0" w:space="0" w:color="auto"/>
                                                        <w:left w:val="none" w:sz="0" w:space="0" w:color="auto"/>
                                                        <w:bottom w:val="none" w:sz="0" w:space="0" w:color="auto"/>
                                                        <w:right w:val="none" w:sz="0" w:space="0" w:color="auto"/>
                                                      </w:divBdr>
                                                      <w:divsChild>
                                                        <w:div w:id="13375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8608">
                                                  <w:marLeft w:val="0"/>
                                                  <w:marRight w:val="150"/>
                                                  <w:marTop w:val="0"/>
                                                  <w:marBottom w:val="0"/>
                                                  <w:divBdr>
                                                    <w:top w:val="none" w:sz="0" w:space="0" w:color="auto"/>
                                                    <w:left w:val="none" w:sz="0" w:space="0" w:color="auto"/>
                                                    <w:bottom w:val="none" w:sz="0" w:space="0" w:color="auto"/>
                                                    <w:right w:val="none" w:sz="0" w:space="0" w:color="auto"/>
                                                  </w:divBdr>
                                                </w:div>
                                                <w:div w:id="531650014">
                                                  <w:marLeft w:val="0"/>
                                                  <w:marRight w:val="0"/>
                                                  <w:marTop w:val="0"/>
                                                  <w:marBottom w:val="0"/>
                                                  <w:divBdr>
                                                    <w:top w:val="none" w:sz="0" w:space="0" w:color="auto"/>
                                                    <w:left w:val="none" w:sz="0" w:space="0" w:color="auto"/>
                                                    <w:bottom w:val="none" w:sz="0" w:space="0" w:color="auto"/>
                                                    <w:right w:val="none" w:sz="0" w:space="0" w:color="auto"/>
                                                  </w:divBdr>
                                                </w:div>
                                                <w:div w:id="1998924364">
                                                  <w:marLeft w:val="0"/>
                                                  <w:marRight w:val="0"/>
                                                  <w:marTop w:val="0"/>
                                                  <w:marBottom w:val="0"/>
                                                  <w:divBdr>
                                                    <w:top w:val="none" w:sz="0" w:space="0" w:color="auto"/>
                                                    <w:left w:val="none" w:sz="0" w:space="0" w:color="auto"/>
                                                    <w:bottom w:val="none" w:sz="0" w:space="0" w:color="auto"/>
                                                    <w:right w:val="none" w:sz="0" w:space="0" w:color="auto"/>
                                                  </w:divBdr>
                                                  <w:divsChild>
                                                    <w:div w:id="861557245">
                                                      <w:marLeft w:val="0"/>
                                                      <w:marRight w:val="0"/>
                                                      <w:marTop w:val="0"/>
                                                      <w:marBottom w:val="0"/>
                                                      <w:divBdr>
                                                        <w:top w:val="none" w:sz="0" w:space="0" w:color="auto"/>
                                                        <w:left w:val="none" w:sz="0" w:space="0" w:color="auto"/>
                                                        <w:bottom w:val="none" w:sz="0" w:space="0" w:color="auto"/>
                                                        <w:right w:val="none" w:sz="0" w:space="0" w:color="auto"/>
                                                      </w:divBdr>
                                                      <w:divsChild>
                                                        <w:div w:id="11818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9683">
                                                  <w:marLeft w:val="0"/>
                                                  <w:marRight w:val="150"/>
                                                  <w:marTop w:val="0"/>
                                                  <w:marBottom w:val="0"/>
                                                  <w:divBdr>
                                                    <w:top w:val="none" w:sz="0" w:space="0" w:color="auto"/>
                                                    <w:left w:val="none" w:sz="0" w:space="0" w:color="auto"/>
                                                    <w:bottom w:val="none" w:sz="0" w:space="0" w:color="auto"/>
                                                    <w:right w:val="none" w:sz="0" w:space="0" w:color="auto"/>
                                                  </w:divBdr>
                                                </w:div>
                                                <w:div w:id="791555741">
                                                  <w:marLeft w:val="0"/>
                                                  <w:marRight w:val="0"/>
                                                  <w:marTop w:val="0"/>
                                                  <w:marBottom w:val="0"/>
                                                  <w:divBdr>
                                                    <w:top w:val="none" w:sz="0" w:space="0" w:color="auto"/>
                                                    <w:left w:val="none" w:sz="0" w:space="0" w:color="auto"/>
                                                    <w:bottom w:val="none" w:sz="0" w:space="0" w:color="auto"/>
                                                    <w:right w:val="none" w:sz="0" w:space="0" w:color="auto"/>
                                                  </w:divBdr>
                                                </w:div>
                                                <w:div w:id="449784957">
                                                  <w:marLeft w:val="0"/>
                                                  <w:marRight w:val="0"/>
                                                  <w:marTop w:val="0"/>
                                                  <w:marBottom w:val="0"/>
                                                  <w:divBdr>
                                                    <w:top w:val="none" w:sz="0" w:space="0" w:color="auto"/>
                                                    <w:left w:val="none" w:sz="0" w:space="0" w:color="auto"/>
                                                    <w:bottom w:val="none" w:sz="0" w:space="0" w:color="auto"/>
                                                    <w:right w:val="none" w:sz="0" w:space="0" w:color="auto"/>
                                                  </w:divBdr>
                                                  <w:divsChild>
                                                    <w:div w:id="37172709">
                                                      <w:marLeft w:val="0"/>
                                                      <w:marRight w:val="0"/>
                                                      <w:marTop w:val="0"/>
                                                      <w:marBottom w:val="0"/>
                                                      <w:divBdr>
                                                        <w:top w:val="none" w:sz="0" w:space="0" w:color="auto"/>
                                                        <w:left w:val="none" w:sz="0" w:space="0" w:color="auto"/>
                                                        <w:bottom w:val="none" w:sz="0" w:space="0" w:color="auto"/>
                                                        <w:right w:val="none" w:sz="0" w:space="0" w:color="auto"/>
                                                      </w:divBdr>
                                                      <w:divsChild>
                                                        <w:div w:id="164642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90908">
                                                  <w:marLeft w:val="0"/>
                                                  <w:marRight w:val="150"/>
                                                  <w:marTop w:val="0"/>
                                                  <w:marBottom w:val="0"/>
                                                  <w:divBdr>
                                                    <w:top w:val="none" w:sz="0" w:space="0" w:color="auto"/>
                                                    <w:left w:val="none" w:sz="0" w:space="0" w:color="auto"/>
                                                    <w:bottom w:val="none" w:sz="0" w:space="0" w:color="auto"/>
                                                    <w:right w:val="none" w:sz="0" w:space="0" w:color="auto"/>
                                                  </w:divBdr>
                                                </w:div>
                                                <w:div w:id="1937908652">
                                                  <w:marLeft w:val="0"/>
                                                  <w:marRight w:val="0"/>
                                                  <w:marTop w:val="0"/>
                                                  <w:marBottom w:val="0"/>
                                                  <w:divBdr>
                                                    <w:top w:val="none" w:sz="0" w:space="0" w:color="auto"/>
                                                    <w:left w:val="none" w:sz="0" w:space="0" w:color="auto"/>
                                                    <w:bottom w:val="none" w:sz="0" w:space="0" w:color="auto"/>
                                                    <w:right w:val="none" w:sz="0" w:space="0" w:color="auto"/>
                                                  </w:divBdr>
                                                </w:div>
                                                <w:div w:id="1959527853">
                                                  <w:marLeft w:val="0"/>
                                                  <w:marRight w:val="0"/>
                                                  <w:marTop w:val="0"/>
                                                  <w:marBottom w:val="0"/>
                                                  <w:divBdr>
                                                    <w:top w:val="none" w:sz="0" w:space="0" w:color="auto"/>
                                                    <w:left w:val="none" w:sz="0" w:space="0" w:color="auto"/>
                                                    <w:bottom w:val="none" w:sz="0" w:space="0" w:color="auto"/>
                                                    <w:right w:val="none" w:sz="0" w:space="0" w:color="auto"/>
                                                  </w:divBdr>
                                                  <w:divsChild>
                                                    <w:div w:id="1561138844">
                                                      <w:marLeft w:val="0"/>
                                                      <w:marRight w:val="0"/>
                                                      <w:marTop w:val="0"/>
                                                      <w:marBottom w:val="0"/>
                                                      <w:divBdr>
                                                        <w:top w:val="none" w:sz="0" w:space="0" w:color="auto"/>
                                                        <w:left w:val="none" w:sz="0" w:space="0" w:color="auto"/>
                                                        <w:bottom w:val="none" w:sz="0" w:space="0" w:color="auto"/>
                                                        <w:right w:val="none" w:sz="0" w:space="0" w:color="auto"/>
                                                      </w:divBdr>
                                                      <w:divsChild>
                                                        <w:div w:id="4573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33471">
                                                  <w:marLeft w:val="0"/>
                                                  <w:marRight w:val="150"/>
                                                  <w:marTop w:val="0"/>
                                                  <w:marBottom w:val="0"/>
                                                  <w:divBdr>
                                                    <w:top w:val="none" w:sz="0" w:space="0" w:color="auto"/>
                                                    <w:left w:val="none" w:sz="0" w:space="0" w:color="auto"/>
                                                    <w:bottom w:val="none" w:sz="0" w:space="0" w:color="auto"/>
                                                    <w:right w:val="none" w:sz="0" w:space="0" w:color="auto"/>
                                                  </w:divBdr>
                                                </w:div>
                                                <w:div w:id="576475042">
                                                  <w:marLeft w:val="0"/>
                                                  <w:marRight w:val="0"/>
                                                  <w:marTop w:val="0"/>
                                                  <w:marBottom w:val="0"/>
                                                  <w:divBdr>
                                                    <w:top w:val="none" w:sz="0" w:space="0" w:color="auto"/>
                                                    <w:left w:val="none" w:sz="0" w:space="0" w:color="auto"/>
                                                    <w:bottom w:val="none" w:sz="0" w:space="0" w:color="auto"/>
                                                    <w:right w:val="none" w:sz="0" w:space="0" w:color="auto"/>
                                                  </w:divBdr>
                                                </w:div>
                                                <w:div w:id="1270163020">
                                                  <w:marLeft w:val="0"/>
                                                  <w:marRight w:val="0"/>
                                                  <w:marTop w:val="0"/>
                                                  <w:marBottom w:val="0"/>
                                                  <w:divBdr>
                                                    <w:top w:val="none" w:sz="0" w:space="0" w:color="auto"/>
                                                    <w:left w:val="none" w:sz="0" w:space="0" w:color="auto"/>
                                                    <w:bottom w:val="none" w:sz="0" w:space="0" w:color="auto"/>
                                                    <w:right w:val="none" w:sz="0" w:space="0" w:color="auto"/>
                                                  </w:divBdr>
                                                  <w:divsChild>
                                                    <w:div w:id="350109292">
                                                      <w:marLeft w:val="0"/>
                                                      <w:marRight w:val="0"/>
                                                      <w:marTop w:val="0"/>
                                                      <w:marBottom w:val="0"/>
                                                      <w:divBdr>
                                                        <w:top w:val="none" w:sz="0" w:space="0" w:color="auto"/>
                                                        <w:left w:val="none" w:sz="0" w:space="0" w:color="auto"/>
                                                        <w:bottom w:val="none" w:sz="0" w:space="0" w:color="auto"/>
                                                        <w:right w:val="none" w:sz="0" w:space="0" w:color="auto"/>
                                                      </w:divBdr>
                                                      <w:divsChild>
                                                        <w:div w:id="500438454">
                                                          <w:marLeft w:val="150"/>
                                                          <w:marRight w:val="0"/>
                                                          <w:marTop w:val="0"/>
                                                          <w:marBottom w:val="0"/>
                                                          <w:divBdr>
                                                            <w:top w:val="none" w:sz="0" w:space="0" w:color="auto"/>
                                                            <w:left w:val="none" w:sz="0" w:space="0" w:color="auto"/>
                                                            <w:bottom w:val="none" w:sz="0" w:space="0" w:color="auto"/>
                                                            <w:right w:val="none" w:sz="0" w:space="0" w:color="auto"/>
                                                          </w:divBdr>
                                                        </w:div>
                                                        <w:div w:id="19135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2786">
                                                  <w:marLeft w:val="0"/>
                                                  <w:marRight w:val="150"/>
                                                  <w:marTop w:val="0"/>
                                                  <w:marBottom w:val="0"/>
                                                  <w:divBdr>
                                                    <w:top w:val="none" w:sz="0" w:space="0" w:color="auto"/>
                                                    <w:left w:val="none" w:sz="0" w:space="0" w:color="auto"/>
                                                    <w:bottom w:val="none" w:sz="0" w:space="0" w:color="auto"/>
                                                    <w:right w:val="none" w:sz="0" w:space="0" w:color="auto"/>
                                                  </w:divBdr>
                                                </w:div>
                                                <w:div w:id="17524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699703">
                      <w:marLeft w:val="0"/>
                      <w:marRight w:val="0"/>
                      <w:marTop w:val="0"/>
                      <w:marBottom w:val="300"/>
                      <w:divBdr>
                        <w:top w:val="none" w:sz="0" w:space="0" w:color="auto"/>
                        <w:left w:val="none" w:sz="0" w:space="0" w:color="auto"/>
                        <w:bottom w:val="none" w:sz="0" w:space="0" w:color="auto"/>
                        <w:right w:val="none" w:sz="0" w:space="0" w:color="auto"/>
                      </w:divBdr>
                      <w:divsChild>
                        <w:div w:id="2082553870">
                          <w:marLeft w:val="0"/>
                          <w:marRight w:val="0"/>
                          <w:marTop w:val="0"/>
                          <w:marBottom w:val="180"/>
                          <w:divBdr>
                            <w:top w:val="none" w:sz="0" w:space="0" w:color="auto"/>
                            <w:left w:val="none" w:sz="0" w:space="0" w:color="auto"/>
                            <w:bottom w:val="none" w:sz="0" w:space="0" w:color="auto"/>
                            <w:right w:val="none" w:sz="0" w:space="0" w:color="auto"/>
                          </w:divBdr>
                        </w:div>
                        <w:div w:id="659188218">
                          <w:marLeft w:val="0"/>
                          <w:marRight w:val="0"/>
                          <w:marTop w:val="0"/>
                          <w:marBottom w:val="0"/>
                          <w:divBdr>
                            <w:top w:val="none" w:sz="0" w:space="0" w:color="auto"/>
                            <w:left w:val="none" w:sz="0" w:space="0" w:color="auto"/>
                            <w:bottom w:val="none" w:sz="0" w:space="0" w:color="auto"/>
                            <w:right w:val="none" w:sz="0" w:space="0" w:color="auto"/>
                          </w:divBdr>
                          <w:divsChild>
                            <w:div w:id="753892375">
                              <w:marLeft w:val="0"/>
                              <w:marRight w:val="0"/>
                              <w:marTop w:val="0"/>
                              <w:marBottom w:val="300"/>
                              <w:divBdr>
                                <w:top w:val="single" w:sz="6" w:space="0" w:color="D0D2D3"/>
                                <w:left w:val="single" w:sz="6" w:space="0" w:color="D0D2D3"/>
                                <w:bottom w:val="single" w:sz="6" w:space="0" w:color="D0D2D3"/>
                                <w:right w:val="single" w:sz="6" w:space="0" w:color="D0D2D3"/>
                              </w:divBdr>
                              <w:divsChild>
                                <w:div w:id="175730534">
                                  <w:marLeft w:val="0"/>
                                  <w:marRight w:val="0"/>
                                  <w:marTop w:val="0"/>
                                  <w:marBottom w:val="120"/>
                                  <w:divBdr>
                                    <w:top w:val="none" w:sz="0" w:space="0" w:color="auto"/>
                                    <w:left w:val="none" w:sz="0" w:space="0" w:color="auto"/>
                                    <w:bottom w:val="none" w:sz="0" w:space="0" w:color="auto"/>
                                    <w:right w:val="none" w:sz="0" w:space="0" w:color="auto"/>
                                  </w:divBdr>
                                  <w:divsChild>
                                    <w:div w:id="471361864">
                                      <w:marLeft w:val="0"/>
                                      <w:marRight w:val="0"/>
                                      <w:marTop w:val="0"/>
                                      <w:marBottom w:val="0"/>
                                      <w:divBdr>
                                        <w:top w:val="none" w:sz="0" w:space="0" w:color="auto"/>
                                        <w:left w:val="none" w:sz="0" w:space="0" w:color="auto"/>
                                        <w:bottom w:val="none" w:sz="0" w:space="0" w:color="auto"/>
                                        <w:right w:val="none" w:sz="0" w:space="0" w:color="auto"/>
                                      </w:divBdr>
                                      <w:divsChild>
                                        <w:div w:id="19303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0222">
                                  <w:marLeft w:val="0"/>
                                  <w:marRight w:val="0"/>
                                  <w:marTop w:val="0"/>
                                  <w:marBottom w:val="0"/>
                                  <w:divBdr>
                                    <w:top w:val="none" w:sz="0" w:space="0" w:color="auto"/>
                                    <w:left w:val="none" w:sz="0" w:space="0" w:color="auto"/>
                                    <w:bottom w:val="none" w:sz="0" w:space="0" w:color="auto"/>
                                    <w:right w:val="none" w:sz="0" w:space="0" w:color="auto"/>
                                  </w:divBdr>
                                  <w:divsChild>
                                    <w:div w:id="1745686085">
                                      <w:marLeft w:val="0"/>
                                      <w:marRight w:val="0"/>
                                      <w:marTop w:val="0"/>
                                      <w:marBottom w:val="0"/>
                                      <w:divBdr>
                                        <w:top w:val="none" w:sz="0" w:space="0" w:color="auto"/>
                                        <w:left w:val="none" w:sz="0" w:space="0" w:color="auto"/>
                                        <w:bottom w:val="none" w:sz="0" w:space="0" w:color="auto"/>
                                        <w:right w:val="none" w:sz="0" w:space="0" w:color="auto"/>
                                      </w:divBdr>
                                      <w:divsChild>
                                        <w:div w:id="1563635056">
                                          <w:marLeft w:val="0"/>
                                          <w:marRight w:val="0"/>
                                          <w:marTop w:val="0"/>
                                          <w:marBottom w:val="0"/>
                                          <w:divBdr>
                                            <w:top w:val="none" w:sz="0" w:space="0" w:color="auto"/>
                                            <w:left w:val="none" w:sz="0" w:space="0" w:color="auto"/>
                                            <w:bottom w:val="none" w:sz="0" w:space="0" w:color="auto"/>
                                            <w:right w:val="none" w:sz="0" w:space="0" w:color="auto"/>
                                          </w:divBdr>
                                          <w:divsChild>
                                            <w:div w:id="1914318547">
                                              <w:marLeft w:val="0"/>
                                              <w:marRight w:val="0"/>
                                              <w:marTop w:val="0"/>
                                              <w:marBottom w:val="0"/>
                                              <w:divBdr>
                                                <w:top w:val="none" w:sz="0" w:space="0" w:color="auto"/>
                                                <w:left w:val="none" w:sz="0" w:space="0" w:color="auto"/>
                                                <w:bottom w:val="none" w:sz="0" w:space="0" w:color="auto"/>
                                                <w:right w:val="none" w:sz="0" w:space="0" w:color="auto"/>
                                              </w:divBdr>
                                              <w:divsChild>
                                                <w:div w:id="2136287798">
                                                  <w:marLeft w:val="0"/>
                                                  <w:marRight w:val="0"/>
                                                  <w:marTop w:val="0"/>
                                                  <w:marBottom w:val="0"/>
                                                  <w:divBdr>
                                                    <w:top w:val="none" w:sz="0" w:space="0" w:color="auto"/>
                                                    <w:left w:val="none" w:sz="0" w:space="0" w:color="auto"/>
                                                    <w:bottom w:val="none" w:sz="0" w:space="0" w:color="auto"/>
                                                    <w:right w:val="none" w:sz="0" w:space="0" w:color="auto"/>
                                                  </w:divBdr>
                                                  <w:divsChild>
                                                    <w:div w:id="410199656">
                                                      <w:marLeft w:val="0"/>
                                                      <w:marRight w:val="0"/>
                                                      <w:marTop w:val="0"/>
                                                      <w:marBottom w:val="0"/>
                                                      <w:divBdr>
                                                        <w:top w:val="none" w:sz="0" w:space="0" w:color="auto"/>
                                                        <w:left w:val="none" w:sz="0" w:space="0" w:color="auto"/>
                                                        <w:bottom w:val="none" w:sz="0" w:space="0" w:color="auto"/>
                                                        <w:right w:val="none" w:sz="0" w:space="0" w:color="auto"/>
                                                      </w:divBdr>
                                                      <w:divsChild>
                                                        <w:div w:id="2092189430">
                                                          <w:marLeft w:val="0"/>
                                                          <w:marRight w:val="0"/>
                                                          <w:marTop w:val="0"/>
                                                          <w:marBottom w:val="0"/>
                                                          <w:divBdr>
                                                            <w:top w:val="none" w:sz="0" w:space="0" w:color="auto"/>
                                                            <w:left w:val="none" w:sz="0" w:space="0" w:color="auto"/>
                                                            <w:bottom w:val="none" w:sz="0" w:space="0" w:color="auto"/>
                                                            <w:right w:val="none" w:sz="0" w:space="0" w:color="auto"/>
                                                          </w:divBdr>
                                                          <w:divsChild>
                                                            <w:div w:id="322399163">
                                                              <w:marLeft w:val="0"/>
                                                              <w:marRight w:val="0"/>
                                                              <w:marTop w:val="0"/>
                                                              <w:marBottom w:val="0"/>
                                                              <w:divBdr>
                                                                <w:top w:val="none" w:sz="0" w:space="0" w:color="auto"/>
                                                                <w:left w:val="none" w:sz="0" w:space="0" w:color="auto"/>
                                                                <w:bottom w:val="none" w:sz="0" w:space="0" w:color="auto"/>
                                                                <w:right w:val="none" w:sz="0" w:space="0" w:color="auto"/>
                                                              </w:divBdr>
                                                            </w:div>
                                                            <w:div w:id="73285704">
                                                              <w:marLeft w:val="0"/>
                                                              <w:marRight w:val="0"/>
                                                              <w:marTop w:val="0"/>
                                                              <w:marBottom w:val="0"/>
                                                              <w:divBdr>
                                                                <w:top w:val="none" w:sz="0" w:space="0" w:color="auto"/>
                                                                <w:left w:val="none" w:sz="0" w:space="0" w:color="auto"/>
                                                                <w:bottom w:val="none" w:sz="0" w:space="0" w:color="auto"/>
                                                                <w:right w:val="none" w:sz="0" w:space="0" w:color="auto"/>
                                                              </w:divBdr>
                                                            </w:div>
                                                            <w:div w:id="915865720">
                                                              <w:marLeft w:val="0"/>
                                                              <w:marRight w:val="0"/>
                                                              <w:marTop w:val="0"/>
                                                              <w:marBottom w:val="0"/>
                                                              <w:divBdr>
                                                                <w:top w:val="none" w:sz="0" w:space="0" w:color="auto"/>
                                                                <w:left w:val="none" w:sz="0" w:space="0" w:color="auto"/>
                                                                <w:bottom w:val="none" w:sz="0" w:space="0" w:color="auto"/>
                                                                <w:right w:val="none" w:sz="0" w:space="0" w:color="auto"/>
                                                              </w:divBdr>
                                                            </w:div>
                                                          </w:divsChild>
                                                        </w:div>
                                                        <w:div w:id="1775978945">
                                                          <w:marLeft w:val="0"/>
                                                          <w:marRight w:val="0"/>
                                                          <w:marTop w:val="0"/>
                                                          <w:marBottom w:val="0"/>
                                                          <w:divBdr>
                                                            <w:top w:val="none" w:sz="0" w:space="0" w:color="auto"/>
                                                            <w:left w:val="none" w:sz="0" w:space="0" w:color="auto"/>
                                                            <w:bottom w:val="none" w:sz="0" w:space="0" w:color="auto"/>
                                                            <w:right w:val="none" w:sz="0" w:space="0" w:color="auto"/>
                                                          </w:divBdr>
                                                        </w:div>
                                                        <w:div w:id="500705129">
                                                          <w:marLeft w:val="0"/>
                                                          <w:marRight w:val="0"/>
                                                          <w:marTop w:val="0"/>
                                                          <w:marBottom w:val="0"/>
                                                          <w:divBdr>
                                                            <w:top w:val="none" w:sz="0" w:space="0" w:color="auto"/>
                                                            <w:left w:val="none" w:sz="0" w:space="0" w:color="auto"/>
                                                            <w:bottom w:val="none" w:sz="0" w:space="0" w:color="auto"/>
                                                            <w:right w:val="none" w:sz="0" w:space="0" w:color="auto"/>
                                                          </w:divBdr>
                                                        </w:div>
                                                        <w:div w:id="100076867">
                                                          <w:marLeft w:val="0"/>
                                                          <w:marRight w:val="0"/>
                                                          <w:marTop w:val="0"/>
                                                          <w:marBottom w:val="0"/>
                                                          <w:divBdr>
                                                            <w:top w:val="none" w:sz="0" w:space="0" w:color="auto"/>
                                                            <w:left w:val="none" w:sz="0" w:space="0" w:color="auto"/>
                                                            <w:bottom w:val="none" w:sz="0" w:space="0" w:color="auto"/>
                                                            <w:right w:val="none" w:sz="0" w:space="0" w:color="auto"/>
                                                          </w:divBdr>
                                                        </w:div>
                                                        <w:div w:id="1230339451">
                                                          <w:marLeft w:val="0"/>
                                                          <w:marRight w:val="0"/>
                                                          <w:marTop w:val="0"/>
                                                          <w:marBottom w:val="0"/>
                                                          <w:divBdr>
                                                            <w:top w:val="none" w:sz="0" w:space="0" w:color="auto"/>
                                                            <w:left w:val="none" w:sz="0" w:space="0" w:color="auto"/>
                                                            <w:bottom w:val="none" w:sz="0" w:space="0" w:color="auto"/>
                                                            <w:right w:val="none" w:sz="0" w:space="0" w:color="auto"/>
                                                          </w:divBdr>
                                                        </w:div>
                                                        <w:div w:id="92240612">
                                                          <w:marLeft w:val="0"/>
                                                          <w:marRight w:val="0"/>
                                                          <w:marTop w:val="0"/>
                                                          <w:marBottom w:val="0"/>
                                                          <w:divBdr>
                                                            <w:top w:val="none" w:sz="0" w:space="0" w:color="auto"/>
                                                            <w:left w:val="none" w:sz="0" w:space="0" w:color="auto"/>
                                                            <w:bottom w:val="none" w:sz="0" w:space="0" w:color="auto"/>
                                                            <w:right w:val="none" w:sz="0" w:space="0" w:color="auto"/>
                                                          </w:divBdr>
                                                        </w:div>
                                                        <w:div w:id="790629684">
                                                          <w:marLeft w:val="0"/>
                                                          <w:marRight w:val="0"/>
                                                          <w:marTop w:val="0"/>
                                                          <w:marBottom w:val="0"/>
                                                          <w:divBdr>
                                                            <w:top w:val="none" w:sz="0" w:space="0" w:color="auto"/>
                                                            <w:left w:val="none" w:sz="0" w:space="0" w:color="auto"/>
                                                            <w:bottom w:val="none" w:sz="0" w:space="0" w:color="auto"/>
                                                            <w:right w:val="none" w:sz="0" w:space="0" w:color="auto"/>
                                                          </w:divBdr>
                                                        </w:div>
                                                        <w:div w:id="347483020">
                                                          <w:marLeft w:val="0"/>
                                                          <w:marRight w:val="0"/>
                                                          <w:marTop w:val="0"/>
                                                          <w:marBottom w:val="0"/>
                                                          <w:divBdr>
                                                            <w:top w:val="none" w:sz="0" w:space="0" w:color="auto"/>
                                                            <w:left w:val="none" w:sz="0" w:space="0" w:color="auto"/>
                                                            <w:bottom w:val="none" w:sz="0" w:space="0" w:color="auto"/>
                                                            <w:right w:val="none" w:sz="0" w:space="0" w:color="auto"/>
                                                          </w:divBdr>
                                                          <w:divsChild>
                                                            <w:div w:id="333262380">
                                                              <w:marLeft w:val="0"/>
                                                              <w:marRight w:val="0"/>
                                                              <w:marTop w:val="0"/>
                                                              <w:marBottom w:val="0"/>
                                                              <w:divBdr>
                                                                <w:top w:val="none" w:sz="0" w:space="0" w:color="auto"/>
                                                                <w:left w:val="none" w:sz="0" w:space="0" w:color="auto"/>
                                                                <w:bottom w:val="none" w:sz="0" w:space="0" w:color="auto"/>
                                                                <w:right w:val="none" w:sz="0" w:space="0" w:color="auto"/>
                                                              </w:divBdr>
                                                            </w:div>
                                                            <w:div w:id="1786655112">
                                                              <w:marLeft w:val="0"/>
                                                              <w:marRight w:val="0"/>
                                                              <w:marTop w:val="0"/>
                                                              <w:marBottom w:val="0"/>
                                                              <w:divBdr>
                                                                <w:top w:val="none" w:sz="0" w:space="0" w:color="auto"/>
                                                                <w:left w:val="none" w:sz="0" w:space="0" w:color="auto"/>
                                                                <w:bottom w:val="none" w:sz="0" w:space="0" w:color="auto"/>
                                                                <w:right w:val="none" w:sz="0" w:space="0" w:color="auto"/>
                                                              </w:divBdr>
                                                            </w:div>
                                                            <w:div w:id="852912489">
                                                              <w:marLeft w:val="0"/>
                                                              <w:marRight w:val="0"/>
                                                              <w:marTop w:val="0"/>
                                                              <w:marBottom w:val="0"/>
                                                              <w:divBdr>
                                                                <w:top w:val="none" w:sz="0" w:space="0" w:color="auto"/>
                                                                <w:left w:val="none" w:sz="0" w:space="0" w:color="auto"/>
                                                                <w:bottom w:val="none" w:sz="0" w:space="0" w:color="auto"/>
                                                                <w:right w:val="none" w:sz="0" w:space="0" w:color="auto"/>
                                                              </w:divBdr>
                                                            </w:div>
                                                          </w:divsChild>
                                                        </w:div>
                                                        <w:div w:id="472139288">
                                                          <w:marLeft w:val="0"/>
                                                          <w:marRight w:val="0"/>
                                                          <w:marTop w:val="0"/>
                                                          <w:marBottom w:val="0"/>
                                                          <w:divBdr>
                                                            <w:top w:val="none" w:sz="0" w:space="0" w:color="auto"/>
                                                            <w:left w:val="none" w:sz="0" w:space="0" w:color="auto"/>
                                                            <w:bottom w:val="none" w:sz="0" w:space="0" w:color="auto"/>
                                                            <w:right w:val="none" w:sz="0" w:space="0" w:color="auto"/>
                                                          </w:divBdr>
                                                        </w:div>
                                                        <w:div w:id="634723680">
                                                          <w:marLeft w:val="0"/>
                                                          <w:marRight w:val="0"/>
                                                          <w:marTop w:val="0"/>
                                                          <w:marBottom w:val="0"/>
                                                          <w:divBdr>
                                                            <w:top w:val="none" w:sz="0" w:space="0" w:color="auto"/>
                                                            <w:left w:val="none" w:sz="0" w:space="0" w:color="auto"/>
                                                            <w:bottom w:val="none" w:sz="0" w:space="0" w:color="auto"/>
                                                            <w:right w:val="none" w:sz="0" w:space="0" w:color="auto"/>
                                                          </w:divBdr>
                                                        </w:div>
                                                        <w:div w:id="20998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257659">
                                          <w:marLeft w:val="0"/>
                                          <w:marRight w:val="0"/>
                                          <w:marTop w:val="75"/>
                                          <w:marBottom w:val="0"/>
                                          <w:divBdr>
                                            <w:top w:val="none" w:sz="0" w:space="0" w:color="auto"/>
                                            <w:left w:val="none" w:sz="0" w:space="0" w:color="auto"/>
                                            <w:bottom w:val="none" w:sz="0" w:space="0" w:color="auto"/>
                                            <w:right w:val="none" w:sz="0" w:space="0" w:color="auto"/>
                                          </w:divBdr>
                                          <w:divsChild>
                                            <w:div w:id="547912089">
                                              <w:marLeft w:val="0"/>
                                              <w:marRight w:val="0"/>
                                              <w:marTop w:val="0"/>
                                              <w:marBottom w:val="0"/>
                                              <w:divBdr>
                                                <w:top w:val="none" w:sz="0" w:space="0" w:color="auto"/>
                                                <w:left w:val="none" w:sz="0" w:space="0" w:color="auto"/>
                                                <w:bottom w:val="none" w:sz="0" w:space="0" w:color="auto"/>
                                                <w:right w:val="none" w:sz="0" w:space="0" w:color="auto"/>
                                              </w:divBdr>
                                              <w:divsChild>
                                                <w:div w:id="693580946">
                                                  <w:marLeft w:val="0"/>
                                                  <w:marRight w:val="0"/>
                                                  <w:marTop w:val="0"/>
                                                  <w:marBottom w:val="0"/>
                                                  <w:divBdr>
                                                    <w:top w:val="none" w:sz="0" w:space="0" w:color="auto"/>
                                                    <w:left w:val="none" w:sz="0" w:space="0" w:color="auto"/>
                                                    <w:bottom w:val="none" w:sz="0" w:space="0" w:color="auto"/>
                                                    <w:right w:val="none" w:sz="0" w:space="0" w:color="auto"/>
                                                  </w:divBdr>
                                                </w:div>
                                                <w:div w:id="1756781472">
                                                  <w:marLeft w:val="0"/>
                                                  <w:marRight w:val="0"/>
                                                  <w:marTop w:val="0"/>
                                                  <w:marBottom w:val="0"/>
                                                  <w:divBdr>
                                                    <w:top w:val="none" w:sz="0" w:space="0" w:color="auto"/>
                                                    <w:left w:val="none" w:sz="0" w:space="0" w:color="auto"/>
                                                    <w:bottom w:val="none" w:sz="0" w:space="0" w:color="auto"/>
                                                    <w:right w:val="none" w:sz="0" w:space="0" w:color="auto"/>
                                                  </w:divBdr>
                                                </w:div>
                                                <w:div w:id="1523518602">
                                                  <w:marLeft w:val="0"/>
                                                  <w:marRight w:val="0"/>
                                                  <w:marTop w:val="0"/>
                                                  <w:marBottom w:val="0"/>
                                                  <w:divBdr>
                                                    <w:top w:val="none" w:sz="0" w:space="0" w:color="auto"/>
                                                    <w:left w:val="none" w:sz="0" w:space="0" w:color="auto"/>
                                                    <w:bottom w:val="none" w:sz="0" w:space="0" w:color="auto"/>
                                                    <w:right w:val="none" w:sz="0" w:space="0" w:color="auto"/>
                                                  </w:divBdr>
                                                  <w:divsChild>
                                                    <w:div w:id="727386905">
                                                      <w:marLeft w:val="0"/>
                                                      <w:marRight w:val="0"/>
                                                      <w:marTop w:val="0"/>
                                                      <w:marBottom w:val="0"/>
                                                      <w:divBdr>
                                                        <w:top w:val="none" w:sz="0" w:space="0" w:color="auto"/>
                                                        <w:left w:val="none" w:sz="0" w:space="0" w:color="auto"/>
                                                        <w:bottom w:val="none" w:sz="0" w:space="0" w:color="auto"/>
                                                        <w:right w:val="none" w:sz="0" w:space="0" w:color="auto"/>
                                                      </w:divBdr>
                                                      <w:divsChild>
                                                        <w:div w:id="6526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1132">
                                                  <w:marLeft w:val="0"/>
                                                  <w:marRight w:val="150"/>
                                                  <w:marTop w:val="0"/>
                                                  <w:marBottom w:val="0"/>
                                                  <w:divBdr>
                                                    <w:top w:val="none" w:sz="0" w:space="0" w:color="auto"/>
                                                    <w:left w:val="none" w:sz="0" w:space="0" w:color="auto"/>
                                                    <w:bottom w:val="none" w:sz="0" w:space="0" w:color="auto"/>
                                                    <w:right w:val="none" w:sz="0" w:space="0" w:color="auto"/>
                                                  </w:divBdr>
                                                </w:div>
                                                <w:div w:id="3821747">
                                                  <w:marLeft w:val="0"/>
                                                  <w:marRight w:val="0"/>
                                                  <w:marTop w:val="0"/>
                                                  <w:marBottom w:val="0"/>
                                                  <w:divBdr>
                                                    <w:top w:val="none" w:sz="0" w:space="0" w:color="auto"/>
                                                    <w:left w:val="none" w:sz="0" w:space="0" w:color="auto"/>
                                                    <w:bottom w:val="none" w:sz="0" w:space="0" w:color="auto"/>
                                                    <w:right w:val="none" w:sz="0" w:space="0" w:color="auto"/>
                                                  </w:divBdr>
                                                </w:div>
                                                <w:div w:id="1584026304">
                                                  <w:marLeft w:val="0"/>
                                                  <w:marRight w:val="0"/>
                                                  <w:marTop w:val="0"/>
                                                  <w:marBottom w:val="0"/>
                                                  <w:divBdr>
                                                    <w:top w:val="none" w:sz="0" w:space="0" w:color="auto"/>
                                                    <w:left w:val="none" w:sz="0" w:space="0" w:color="auto"/>
                                                    <w:bottom w:val="none" w:sz="0" w:space="0" w:color="auto"/>
                                                    <w:right w:val="none" w:sz="0" w:space="0" w:color="auto"/>
                                                  </w:divBdr>
                                                  <w:divsChild>
                                                    <w:div w:id="1656883900">
                                                      <w:marLeft w:val="0"/>
                                                      <w:marRight w:val="0"/>
                                                      <w:marTop w:val="0"/>
                                                      <w:marBottom w:val="0"/>
                                                      <w:divBdr>
                                                        <w:top w:val="none" w:sz="0" w:space="0" w:color="auto"/>
                                                        <w:left w:val="none" w:sz="0" w:space="0" w:color="auto"/>
                                                        <w:bottom w:val="none" w:sz="0" w:space="0" w:color="auto"/>
                                                        <w:right w:val="none" w:sz="0" w:space="0" w:color="auto"/>
                                                      </w:divBdr>
                                                      <w:divsChild>
                                                        <w:div w:id="28423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84531">
                                                  <w:marLeft w:val="0"/>
                                                  <w:marRight w:val="150"/>
                                                  <w:marTop w:val="0"/>
                                                  <w:marBottom w:val="0"/>
                                                  <w:divBdr>
                                                    <w:top w:val="none" w:sz="0" w:space="0" w:color="auto"/>
                                                    <w:left w:val="none" w:sz="0" w:space="0" w:color="auto"/>
                                                    <w:bottom w:val="none" w:sz="0" w:space="0" w:color="auto"/>
                                                    <w:right w:val="none" w:sz="0" w:space="0" w:color="auto"/>
                                                  </w:divBdr>
                                                </w:div>
                                                <w:div w:id="1250891679">
                                                  <w:marLeft w:val="0"/>
                                                  <w:marRight w:val="0"/>
                                                  <w:marTop w:val="0"/>
                                                  <w:marBottom w:val="0"/>
                                                  <w:divBdr>
                                                    <w:top w:val="none" w:sz="0" w:space="0" w:color="auto"/>
                                                    <w:left w:val="none" w:sz="0" w:space="0" w:color="auto"/>
                                                    <w:bottom w:val="none" w:sz="0" w:space="0" w:color="auto"/>
                                                    <w:right w:val="none" w:sz="0" w:space="0" w:color="auto"/>
                                                  </w:divBdr>
                                                </w:div>
                                                <w:div w:id="1092698354">
                                                  <w:marLeft w:val="0"/>
                                                  <w:marRight w:val="0"/>
                                                  <w:marTop w:val="0"/>
                                                  <w:marBottom w:val="0"/>
                                                  <w:divBdr>
                                                    <w:top w:val="none" w:sz="0" w:space="0" w:color="auto"/>
                                                    <w:left w:val="none" w:sz="0" w:space="0" w:color="auto"/>
                                                    <w:bottom w:val="none" w:sz="0" w:space="0" w:color="auto"/>
                                                    <w:right w:val="none" w:sz="0" w:space="0" w:color="auto"/>
                                                  </w:divBdr>
                                                  <w:divsChild>
                                                    <w:div w:id="1727407715">
                                                      <w:marLeft w:val="0"/>
                                                      <w:marRight w:val="0"/>
                                                      <w:marTop w:val="0"/>
                                                      <w:marBottom w:val="0"/>
                                                      <w:divBdr>
                                                        <w:top w:val="none" w:sz="0" w:space="0" w:color="auto"/>
                                                        <w:left w:val="none" w:sz="0" w:space="0" w:color="auto"/>
                                                        <w:bottom w:val="none" w:sz="0" w:space="0" w:color="auto"/>
                                                        <w:right w:val="none" w:sz="0" w:space="0" w:color="auto"/>
                                                      </w:divBdr>
                                                      <w:divsChild>
                                                        <w:div w:id="11312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1015">
                                                  <w:marLeft w:val="0"/>
                                                  <w:marRight w:val="150"/>
                                                  <w:marTop w:val="0"/>
                                                  <w:marBottom w:val="0"/>
                                                  <w:divBdr>
                                                    <w:top w:val="none" w:sz="0" w:space="0" w:color="auto"/>
                                                    <w:left w:val="none" w:sz="0" w:space="0" w:color="auto"/>
                                                    <w:bottom w:val="none" w:sz="0" w:space="0" w:color="auto"/>
                                                    <w:right w:val="none" w:sz="0" w:space="0" w:color="auto"/>
                                                  </w:divBdr>
                                                </w:div>
                                                <w:div w:id="996567191">
                                                  <w:marLeft w:val="0"/>
                                                  <w:marRight w:val="0"/>
                                                  <w:marTop w:val="0"/>
                                                  <w:marBottom w:val="0"/>
                                                  <w:divBdr>
                                                    <w:top w:val="none" w:sz="0" w:space="0" w:color="auto"/>
                                                    <w:left w:val="none" w:sz="0" w:space="0" w:color="auto"/>
                                                    <w:bottom w:val="none" w:sz="0" w:space="0" w:color="auto"/>
                                                    <w:right w:val="none" w:sz="0" w:space="0" w:color="auto"/>
                                                  </w:divBdr>
                                                </w:div>
                                                <w:div w:id="963274680">
                                                  <w:marLeft w:val="0"/>
                                                  <w:marRight w:val="0"/>
                                                  <w:marTop w:val="0"/>
                                                  <w:marBottom w:val="0"/>
                                                  <w:divBdr>
                                                    <w:top w:val="none" w:sz="0" w:space="0" w:color="auto"/>
                                                    <w:left w:val="none" w:sz="0" w:space="0" w:color="auto"/>
                                                    <w:bottom w:val="none" w:sz="0" w:space="0" w:color="auto"/>
                                                    <w:right w:val="none" w:sz="0" w:space="0" w:color="auto"/>
                                                  </w:divBdr>
                                                  <w:divsChild>
                                                    <w:div w:id="2015720087">
                                                      <w:marLeft w:val="0"/>
                                                      <w:marRight w:val="0"/>
                                                      <w:marTop w:val="0"/>
                                                      <w:marBottom w:val="0"/>
                                                      <w:divBdr>
                                                        <w:top w:val="none" w:sz="0" w:space="0" w:color="auto"/>
                                                        <w:left w:val="none" w:sz="0" w:space="0" w:color="auto"/>
                                                        <w:bottom w:val="none" w:sz="0" w:space="0" w:color="auto"/>
                                                        <w:right w:val="none" w:sz="0" w:space="0" w:color="auto"/>
                                                      </w:divBdr>
                                                      <w:divsChild>
                                                        <w:div w:id="1645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4797">
                                                  <w:marLeft w:val="0"/>
                                                  <w:marRight w:val="150"/>
                                                  <w:marTop w:val="0"/>
                                                  <w:marBottom w:val="0"/>
                                                  <w:divBdr>
                                                    <w:top w:val="none" w:sz="0" w:space="0" w:color="auto"/>
                                                    <w:left w:val="none" w:sz="0" w:space="0" w:color="auto"/>
                                                    <w:bottom w:val="none" w:sz="0" w:space="0" w:color="auto"/>
                                                    <w:right w:val="none" w:sz="0" w:space="0" w:color="auto"/>
                                                  </w:divBdr>
                                                </w:div>
                                                <w:div w:id="1600599409">
                                                  <w:marLeft w:val="0"/>
                                                  <w:marRight w:val="0"/>
                                                  <w:marTop w:val="0"/>
                                                  <w:marBottom w:val="0"/>
                                                  <w:divBdr>
                                                    <w:top w:val="none" w:sz="0" w:space="0" w:color="auto"/>
                                                    <w:left w:val="none" w:sz="0" w:space="0" w:color="auto"/>
                                                    <w:bottom w:val="none" w:sz="0" w:space="0" w:color="auto"/>
                                                    <w:right w:val="none" w:sz="0" w:space="0" w:color="auto"/>
                                                  </w:divBdr>
                                                </w:div>
                                                <w:div w:id="1258174190">
                                                  <w:marLeft w:val="0"/>
                                                  <w:marRight w:val="0"/>
                                                  <w:marTop w:val="0"/>
                                                  <w:marBottom w:val="0"/>
                                                  <w:divBdr>
                                                    <w:top w:val="none" w:sz="0" w:space="0" w:color="auto"/>
                                                    <w:left w:val="none" w:sz="0" w:space="0" w:color="auto"/>
                                                    <w:bottom w:val="none" w:sz="0" w:space="0" w:color="auto"/>
                                                    <w:right w:val="none" w:sz="0" w:space="0" w:color="auto"/>
                                                  </w:divBdr>
                                                  <w:divsChild>
                                                    <w:div w:id="1262379337">
                                                      <w:marLeft w:val="0"/>
                                                      <w:marRight w:val="0"/>
                                                      <w:marTop w:val="0"/>
                                                      <w:marBottom w:val="0"/>
                                                      <w:divBdr>
                                                        <w:top w:val="none" w:sz="0" w:space="0" w:color="auto"/>
                                                        <w:left w:val="none" w:sz="0" w:space="0" w:color="auto"/>
                                                        <w:bottom w:val="none" w:sz="0" w:space="0" w:color="auto"/>
                                                        <w:right w:val="none" w:sz="0" w:space="0" w:color="auto"/>
                                                      </w:divBdr>
                                                      <w:divsChild>
                                                        <w:div w:id="11512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4357">
                                                  <w:marLeft w:val="0"/>
                                                  <w:marRight w:val="150"/>
                                                  <w:marTop w:val="0"/>
                                                  <w:marBottom w:val="0"/>
                                                  <w:divBdr>
                                                    <w:top w:val="none" w:sz="0" w:space="0" w:color="auto"/>
                                                    <w:left w:val="none" w:sz="0" w:space="0" w:color="auto"/>
                                                    <w:bottom w:val="none" w:sz="0" w:space="0" w:color="auto"/>
                                                    <w:right w:val="none" w:sz="0" w:space="0" w:color="auto"/>
                                                  </w:divBdr>
                                                </w:div>
                                                <w:div w:id="1148015815">
                                                  <w:marLeft w:val="0"/>
                                                  <w:marRight w:val="0"/>
                                                  <w:marTop w:val="0"/>
                                                  <w:marBottom w:val="0"/>
                                                  <w:divBdr>
                                                    <w:top w:val="none" w:sz="0" w:space="0" w:color="auto"/>
                                                    <w:left w:val="none" w:sz="0" w:space="0" w:color="auto"/>
                                                    <w:bottom w:val="none" w:sz="0" w:space="0" w:color="auto"/>
                                                    <w:right w:val="none" w:sz="0" w:space="0" w:color="auto"/>
                                                  </w:divBdr>
                                                </w:div>
                                                <w:div w:id="921451175">
                                                  <w:marLeft w:val="0"/>
                                                  <w:marRight w:val="0"/>
                                                  <w:marTop w:val="0"/>
                                                  <w:marBottom w:val="0"/>
                                                  <w:divBdr>
                                                    <w:top w:val="none" w:sz="0" w:space="0" w:color="auto"/>
                                                    <w:left w:val="none" w:sz="0" w:space="0" w:color="auto"/>
                                                    <w:bottom w:val="none" w:sz="0" w:space="0" w:color="auto"/>
                                                    <w:right w:val="none" w:sz="0" w:space="0" w:color="auto"/>
                                                  </w:divBdr>
                                                  <w:divsChild>
                                                    <w:div w:id="124399080">
                                                      <w:marLeft w:val="0"/>
                                                      <w:marRight w:val="0"/>
                                                      <w:marTop w:val="0"/>
                                                      <w:marBottom w:val="0"/>
                                                      <w:divBdr>
                                                        <w:top w:val="none" w:sz="0" w:space="0" w:color="auto"/>
                                                        <w:left w:val="none" w:sz="0" w:space="0" w:color="auto"/>
                                                        <w:bottom w:val="none" w:sz="0" w:space="0" w:color="auto"/>
                                                        <w:right w:val="none" w:sz="0" w:space="0" w:color="auto"/>
                                                      </w:divBdr>
                                                      <w:divsChild>
                                                        <w:div w:id="120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784939">
                                                  <w:marLeft w:val="0"/>
                                                  <w:marRight w:val="150"/>
                                                  <w:marTop w:val="0"/>
                                                  <w:marBottom w:val="0"/>
                                                  <w:divBdr>
                                                    <w:top w:val="none" w:sz="0" w:space="0" w:color="auto"/>
                                                    <w:left w:val="none" w:sz="0" w:space="0" w:color="auto"/>
                                                    <w:bottom w:val="none" w:sz="0" w:space="0" w:color="auto"/>
                                                    <w:right w:val="none" w:sz="0" w:space="0" w:color="auto"/>
                                                  </w:divBdr>
                                                </w:div>
                                                <w:div w:id="1156065640">
                                                  <w:marLeft w:val="0"/>
                                                  <w:marRight w:val="0"/>
                                                  <w:marTop w:val="0"/>
                                                  <w:marBottom w:val="0"/>
                                                  <w:divBdr>
                                                    <w:top w:val="none" w:sz="0" w:space="0" w:color="auto"/>
                                                    <w:left w:val="none" w:sz="0" w:space="0" w:color="auto"/>
                                                    <w:bottom w:val="none" w:sz="0" w:space="0" w:color="auto"/>
                                                    <w:right w:val="none" w:sz="0" w:space="0" w:color="auto"/>
                                                  </w:divBdr>
                                                </w:div>
                                                <w:div w:id="53434339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52333447">
                              <w:marLeft w:val="0"/>
                              <w:marRight w:val="0"/>
                              <w:marTop w:val="0"/>
                              <w:marBottom w:val="300"/>
                              <w:divBdr>
                                <w:top w:val="single" w:sz="6" w:space="0" w:color="D0D2D3"/>
                                <w:left w:val="single" w:sz="6" w:space="0" w:color="D0D2D3"/>
                                <w:bottom w:val="single" w:sz="6" w:space="0" w:color="D0D2D3"/>
                                <w:right w:val="single" w:sz="6" w:space="0" w:color="D0D2D3"/>
                              </w:divBdr>
                              <w:divsChild>
                                <w:div w:id="907230498">
                                  <w:marLeft w:val="0"/>
                                  <w:marRight w:val="0"/>
                                  <w:marTop w:val="0"/>
                                  <w:marBottom w:val="120"/>
                                  <w:divBdr>
                                    <w:top w:val="none" w:sz="0" w:space="0" w:color="auto"/>
                                    <w:left w:val="none" w:sz="0" w:space="0" w:color="auto"/>
                                    <w:bottom w:val="none" w:sz="0" w:space="0" w:color="auto"/>
                                    <w:right w:val="none" w:sz="0" w:space="0" w:color="auto"/>
                                  </w:divBdr>
                                  <w:divsChild>
                                    <w:div w:id="620381754">
                                      <w:marLeft w:val="0"/>
                                      <w:marRight w:val="0"/>
                                      <w:marTop w:val="0"/>
                                      <w:marBottom w:val="0"/>
                                      <w:divBdr>
                                        <w:top w:val="none" w:sz="0" w:space="0" w:color="auto"/>
                                        <w:left w:val="none" w:sz="0" w:space="0" w:color="auto"/>
                                        <w:bottom w:val="none" w:sz="0" w:space="0" w:color="auto"/>
                                        <w:right w:val="none" w:sz="0" w:space="0" w:color="auto"/>
                                      </w:divBdr>
                                      <w:divsChild>
                                        <w:div w:id="6247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99837">
                                  <w:marLeft w:val="0"/>
                                  <w:marRight w:val="0"/>
                                  <w:marTop w:val="0"/>
                                  <w:marBottom w:val="0"/>
                                  <w:divBdr>
                                    <w:top w:val="none" w:sz="0" w:space="0" w:color="auto"/>
                                    <w:left w:val="none" w:sz="0" w:space="0" w:color="auto"/>
                                    <w:bottom w:val="none" w:sz="0" w:space="0" w:color="auto"/>
                                    <w:right w:val="none" w:sz="0" w:space="0" w:color="auto"/>
                                  </w:divBdr>
                                  <w:divsChild>
                                    <w:div w:id="2043050371">
                                      <w:marLeft w:val="0"/>
                                      <w:marRight w:val="0"/>
                                      <w:marTop w:val="0"/>
                                      <w:marBottom w:val="0"/>
                                      <w:divBdr>
                                        <w:top w:val="none" w:sz="0" w:space="0" w:color="auto"/>
                                        <w:left w:val="none" w:sz="0" w:space="0" w:color="auto"/>
                                        <w:bottom w:val="none" w:sz="0" w:space="0" w:color="auto"/>
                                        <w:right w:val="none" w:sz="0" w:space="0" w:color="auto"/>
                                      </w:divBdr>
                                      <w:divsChild>
                                        <w:div w:id="787234018">
                                          <w:marLeft w:val="0"/>
                                          <w:marRight w:val="0"/>
                                          <w:marTop w:val="0"/>
                                          <w:marBottom w:val="0"/>
                                          <w:divBdr>
                                            <w:top w:val="none" w:sz="0" w:space="0" w:color="auto"/>
                                            <w:left w:val="none" w:sz="0" w:space="0" w:color="auto"/>
                                            <w:bottom w:val="none" w:sz="0" w:space="0" w:color="auto"/>
                                            <w:right w:val="none" w:sz="0" w:space="0" w:color="auto"/>
                                          </w:divBdr>
                                          <w:divsChild>
                                            <w:div w:id="1049569504">
                                              <w:marLeft w:val="0"/>
                                              <w:marRight w:val="0"/>
                                              <w:marTop w:val="0"/>
                                              <w:marBottom w:val="0"/>
                                              <w:divBdr>
                                                <w:top w:val="none" w:sz="0" w:space="0" w:color="auto"/>
                                                <w:left w:val="none" w:sz="0" w:space="0" w:color="auto"/>
                                                <w:bottom w:val="none" w:sz="0" w:space="0" w:color="auto"/>
                                                <w:right w:val="none" w:sz="0" w:space="0" w:color="auto"/>
                                              </w:divBdr>
                                              <w:divsChild>
                                                <w:div w:id="1664354066">
                                                  <w:marLeft w:val="0"/>
                                                  <w:marRight w:val="0"/>
                                                  <w:marTop w:val="0"/>
                                                  <w:marBottom w:val="0"/>
                                                  <w:divBdr>
                                                    <w:top w:val="none" w:sz="0" w:space="0" w:color="auto"/>
                                                    <w:left w:val="none" w:sz="0" w:space="0" w:color="auto"/>
                                                    <w:bottom w:val="none" w:sz="0" w:space="0" w:color="auto"/>
                                                    <w:right w:val="none" w:sz="0" w:space="0" w:color="auto"/>
                                                  </w:divBdr>
                                                  <w:divsChild>
                                                    <w:div w:id="298221383">
                                                      <w:marLeft w:val="0"/>
                                                      <w:marRight w:val="0"/>
                                                      <w:marTop w:val="0"/>
                                                      <w:marBottom w:val="0"/>
                                                      <w:divBdr>
                                                        <w:top w:val="none" w:sz="0" w:space="0" w:color="auto"/>
                                                        <w:left w:val="none" w:sz="0" w:space="0" w:color="auto"/>
                                                        <w:bottom w:val="none" w:sz="0" w:space="0" w:color="auto"/>
                                                        <w:right w:val="none" w:sz="0" w:space="0" w:color="auto"/>
                                                      </w:divBdr>
                                                      <w:divsChild>
                                                        <w:div w:id="99566586">
                                                          <w:marLeft w:val="0"/>
                                                          <w:marRight w:val="0"/>
                                                          <w:marTop w:val="0"/>
                                                          <w:marBottom w:val="0"/>
                                                          <w:divBdr>
                                                            <w:top w:val="none" w:sz="0" w:space="0" w:color="auto"/>
                                                            <w:left w:val="none" w:sz="0" w:space="0" w:color="auto"/>
                                                            <w:bottom w:val="none" w:sz="0" w:space="0" w:color="auto"/>
                                                            <w:right w:val="none" w:sz="0" w:space="0" w:color="auto"/>
                                                          </w:divBdr>
                                                        </w:div>
                                                        <w:div w:id="2008632336">
                                                          <w:marLeft w:val="0"/>
                                                          <w:marRight w:val="0"/>
                                                          <w:marTop w:val="0"/>
                                                          <w:marBottom w:val="0"/>
                                                          <w:divBdr>
                                                            <w:top w:val="none" w:sz="0" w:space="0" w:color="auto"/>
                                                            <w:left w:val="none" w:sz="0" w:space="0" w:color="auto"/>
                                                            <w:bottom w:val="none" w:sz="0" w:space="0" w:color="auto"/>
                                                            <w:right w:val="none" w:sz="0" w:space="0" w:color="auto"/>
                                                          </w:divBdr>
                                                        </w:div>
                                                        <w:div w:id="3349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637685">
                                          <w:marLeft w:val="0"/>
                                          <w:marRight w:val="0"/>
                                          <w:marTop w:val="75"/>
                                          <w:marBottom w:val="0"/>
                                          <w:divBdr>
                                            <w:top w:val="none" w:sz="0" w:space="0" w:color="auto"/>
                                            <w:left w:val="none" w:sz="0" w:space="0" w:color="auto"/>
                                            <w:bottom w:val="none" w:sz="0" w:space="0" w:color="auto"/>
                                            <w:right w:val="none" w:sz="0" w:space="0" w:color="auto"/>
                                          </w:divBdr>
                                          <w:divsChild>
                                            <w:div w:id="681052072">
                                              <w:marLeft w:val="0"/>
                                              <w:marRight w:val="0"/>
                                              <w:marTop w:val="0"/>
                                              <w:marBottom w:val="0"/>
                                              <w:divBdr>
                                                <w:top w:val="none" w:sz="0" w:space="0" w:color="auto"/>
                                                <w:left w:val="none" w:sz="0" w:space="0" w:color="auto"/>
                                                <w:bottom w:val="none" w:sz="0" w:space="0" w:color="auto"/>
                                                <w:right w:val="none" w:sz="0" w:space="0" w:color="auto"/>
                                              </w:divBdr>
                                              <w:divsChild>
                                                <w:div w:id="1180118327">
                                                  <w:marLeft w:val="0"/>
                                                  <w:marRight w:val="0"/>
                                                  <w:marTop w:val="0"/>
                                                  <w:marBottom w:val="0"/>
                                                  <w:divBdr>
                                                    <w:top w:val="none" w:sz="0" w:space="0" w:color="auto"/>
                                                    <w:left w:val="none" w:sz="0" w:space="0" w:color="auto"/>
                                                    <w:bottom w:val="none" w:sz="0" w:space="0" w:color="auto"/>
                                                    <w:right w:val="none" w:sz="0" w:space="0" w:color="auto"/>
                                                  </w:divBdr>
                                                </w:div>
                                                <w:div w:id="575818109">
                                                  <w:marLeft w:val="0"/>
                                                  <w:marRight w:val="0"/>
                                                  <w:marTop w:val="0"/>
                                                  <w:marBottom w:val="0"/>
                                                  <w:divBdr>
                                                    <w:top w:val="none" w:sz="0" w:space="0" w:color="auto"/>
                                                    <w:left w:val="none" w:sz="0" w:space="0" w:color="auto"/>
                                                    <w:bottom w:val="none" w:sz="0" w:space="0" w:color="auto"/>
                                                    <w:right w:val="none" w:sz="0" w:space="0" w:color="auto"/>
                                                  </w:divBdr>
                                                </w:div>
                                                <w:div w:id="1822961967">
                                                  <w:marLeft w:val="0"/>
                                                  <w:marRight w:val="0"/>
                                                  <w:marTop w:val="0"/>
                                                  <w:marBottom w:val="0"/>
                                                  <w:divBdr>
                                                    <w:top w:val="none" w:sz="0" w:space="0" w:color="auto"/>
                                                    <w:left w:val="none" w:sz="0" w:space="0" w:color="auto"/>
                                                    <w:bottom w:val="none" w:sz="0" w:space="0" w:color="auto"/>
                                                    <w:right w:val="none" w:sz="0" w:space="0" w:color="auto"/>
                                                  </w:divBdr>
                                                  <w:divsChild>
                                                    <w:div w:id="267196320">
                                                      <w:marLeft w:val="0"/>
                                                      <w:marRight w:val="0"/>
                                                      <w:marTop w:val="0"/>
                                                      <w:marBottom w:val="0"/>
                                                      <w:divBdr>
                                                        <w:top w:val="none" w:sz="0" w:space="0" w:color="auto"/>
                                                        <w:left w:val="none" w:sz="0" w:space="0" w:color="auto"/>
                                                        <w:bottom w:val="none" w:sz="0" w:space="0" w:color="auto"/>
                                                        <w:right w:val="none" w:sz="0" w:space="0" w:color="auto"/>
                                                      </w:divBdr>
                                                      <w:divsChild>
                                                        <w:div w:id="13490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6098">
                                                  <w:marLeft w:val="0"/>
                                                  <w:marRight w:val="150"/>
                                                  <w:marTop w:val="0"/>
                                                  <w:marBottom w:val="0"/>
                                                  <w:divBdr>
                                                    <w:top w:val="none" w:sz="0" w:space="0" w:color="auto"/>
                                                    <w:left w:val="none" w:sz="0" w:space="0" w:color="auto"/>
                                                    <w:bottom w:val="none" w:sz="0" w:space="0" w:color="auto"/>
                                                    <w:right w:val="none" w:sz="0" w:space="0" w:color="auto"/>
                                                  </w:divBdr>
                                                </w:div>
                                                <w:div w:id="627932580">
                                                  <w:marLeft w:val="0"/>
                                                  <w:marRight w:val="0"/>
                                                  <w:marTop w:val="0"/>
                                                  <w:marBottom w:val="0"/>
                                                  <w:divBdr>
                                                    <w:top w:val="none" w:sz="0" w:space="0" w:color="auto"/>
                                                    <w:left w:val="none" w:sz="0" w:space="0" w:color="auto"/>
                                                    <w:bottom w:val="none" w:sz="0" w:space="0" w:color="auto"/>
                                                    <w:right w:val="none" w:sz="0" w:space="0" w:color="auto"/>
                                                  </w:divBdr>
                                                </w:div>
                                                <w:div w:id="248466553">
                                                  <w:marLeft w:val="0"/>
                                                  <w:marRight w:val="0"/>
                                                  <w:marTop w:val="0"/>
                                                  <w:marBottom w:val="0"/>
                                                  <w:divBdr>
                                                    <w:top w:val="none" w:sz="0" w:space="0" w:color="auto"/>
                                                    <w:left w:val="none" w:sz="0" w:space="0" w:color="auto"/>
                                                    <w:bottom w:val="none" w:sz="0" w:space="0" w:color="auto"/>
                                                    <w:right w:val="none" w:sz="0" w:space="0" w:color="auto"/>
                                                  </w:divBdr>
                                                  <w:divsChild>
                                                    <w:div w:id="1089960365">
                                                      <w:marLeft w:val="0"/>
                                                      <w:marRight w:val="0"/>
                                                      <w:marTop w:val="0"/>
                                                      <w:marBottom w:val="0"/>
                                                      <w:divBdr>
                                                        <w:top w:val="none" w:sz="0" w:space="0" w:color="auto"/>
                                                        <w:left w:val="none" w:sz="0" w:space="0" w:color="auto"/>
                                                        <w:bottom w:val="none" w:sz="0" w:space="0" w:color="auto"/>
                                                        <w:right w:val="none" w:sz="0" w:space="0" w:color="auto"/>
                                                      </w:divBdr>
                                                      <w:divsChild>
                                                        <w:div w:id="4006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1618">
                                                  <w:marLeft w:val="0"/>
                                                  <w:marRight w:val="150"/>
                                                  <w:marTop w:val="0"/>
                                                  <w:marBottom w:val="0"/>
                                                  <w:divBdr>
                                                    <w:top w:val="none" w:sz="0" w:space="0" w:color="auto"/>
                                                    <w:left w:val="none" w:sz="0" w:space="0" w:color="auto"/>
                                                    <w:bottom w:val="none" w:sz="0" w:space="0" w:color="auto"/>
                                                    <w:right w:val="none" w:sz="0" w:space="0" w:color="auto"/>
                                                  </w:divBdr>
                                                </w:div>
                                                <w:div w:id="1637299268">
                                                  <w:marLeft w:val="0"/>
                                                  <w:marRight w:val="0"/>
                                                  <w:marTop w:val="0"/>
                                                  <w:marBottom w:val="0"/>
                                                  <w:divBdr>
                                                    <w:top w:val="none" w:sz="0" w:space="0" w:color="auto"/>
                                                    <w:left w:val="none" w:sz="0" w:space="0" w:color="auto"/>
                                                    <w:bottom w:val="none" w:sz="0" w:space="0" w:color="auto"/>
                                                    <w:right w:val="none" w:sz="0" w:space="0" w:color="auto"/>
                                                  </w:divBdr>
                                                </w:div>
                                                <w:div w:id="47078072">
                                                  <w:marLeft w:val="0"/>
                                                  <w:marRight w:val="0"/>
                                                  <w:marTop w:val="0"/>
                                                  <w:marBottom w:val="0"/>
                                                  <w:divBdr>
                                                    <w:top w:val="none" w:sz="0" w:space="0" w:color="auto"/>
                                                    <w:left w:val="none" w:sz="0" w:space="0" w:color="auto"/>
                                                    <w:bottom w:val="none" w:sz="0" w:space="0" w:color="auto"/>
                                                    <w:right w:val="none" w:sz="0" w:space="0" w:color="auto"/>
                                                  </w:divBdr>
                                                  <w:divsChild>
                                                    <w:div w:id="817040865">
                                                      <w:marLeft w:val="0"/>
                                                      <w:marRight w:val="0"/>
                                                      <w:marTop w:val="0"/>
                                                      <w:marBottom w:val="0"/>
                                                      <w:divBdr>
                                                        <w:top w:val="none" w:sz="0" w:space="0" w:color="auto"/>
                                                        <w:left w:val="none" w:sz="0" w:space="0" w:color="auto"/>
                                                        <w:bottom w:val="none" w:sz="0" w:space="0" w:color="auto"/>
                                                        <w:right w:val="none" w:sz="0" w:space="0" w:color="auto"/>
                                                      </w:divBdr>
                                                      <w:divsChild>
                                                        <w:div w:id="4763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36465">
                                                  <w:marLeft w:val="0"/>
                                                  <w:marRight w:val="150"/>
                                                  <w:marTop w:val="0"/>
                                                  <w:marBottom w:val="0"/>
                                                  <w:divBdr>
                                                    <w:top w:val="none" w:sz="0" w:space="0" w:color="auto"/>
                                                    <w:left w:val="none" w:sz="0" w:space="0" w:color="auto"/>
                                                    <w:bottom w:val="none" w:sz="0" w:space="0" w:color="auto"/>
                                                    <w:right w:val="none" w:sz="0" w:space="0" w:color="auto"/>
                                                  </w:divBdr>
                                                </w:div>
                                                <w:div w:id="73820501">
                                                  <w:marLeft w:val="0"/>
                                                  <w:marRight w:val="0"/>
                                                  <w:marTop w:val="0"/>
                                                  <w:marBottom w:val="0"/>
                                                  <w:divBdr>
                                                    <w:top w:val="none" w:sz="0" w:space="0" w:color="auto"/>
                                                    <w:left w:val="none" w:sz="0" w:space="0" w:color="auto"/>
                                                    <w:bottom w:val="none" w:sz="0" w:space="0" w:color="auto"/>
                                                    <w:right w:val="none" w:sz="0" w:space="0" w:color="auto"/>
                                                  </w:divBdr>
                                                </w:div>
                                                <w:div w:id="411770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64714397">
                              <w:marLeft w:val="0"/>
                              <w:marRight w:val="0"/>
                              <w:marTop w:val="0"/>
                              <w:marBottom w:val="300"/>
                              <w:divBdr>
                                <w:top w:val="single" w:sz="6" w:space="0" w:color="D0D2D3"/>
                                <w:left w:val="single" w:sz="6" w:space="0" w:color="D0D2D3"/>
                                <w:bottom w:val="single" w:sz="6" w:space="0" w:color="D0D2D3"/>
                                <w:right w:val="single" w:sz="6" w:space="0" w:color="D0D2D3"/>
                              </w:divBdr>
                              <w:divsChild>
                                <w:div w:id="1456676636">
                                  <w:marLeft w:val="0"/>
                                  <w:marRight w:val="0"/>
                                  <w:marTop w:val="0"/>
                                  <w:marBottom w:val="120"/>
                                  <w:divBdr>
                                    <w:top w:val="none" w:sz="0" w:space="0" w:color="auto"/>
                                    <w:left w:val="none" w:sz="0" w:space="0" w:color="auto"/>
                                    <w:bottom w:val="none" w:sz="0" w:space="0" w:color="auto"/>
                                    <w:right w:val="none" w:sz="0" w:space="0" w:color="auto"/>
                                  </w:divBdr>
                                  <w:divsChild>
                                    <w:div w:id="835609819">
                                      <w:marLeft w:val="0"/>
                                      <w:marRight w:val="0"/>
                                      <w:marTop w:val="0"/>
                                      <w:marBottom w:val="0"/>
                                      <w:divBdr>
                                        <w:top w:val="none" w:sz="0" w:space="0" w:color="auto"/>
                                        <w:left w:val="none" w:sz="0" w:space="0" w:color="auto"/>
                                        <w:bottom w:val="none" w:sz="0" w:space="0" w:color="auto"/>
                                        <w:right w:val="none" w:sz="0" w:space="0" w:color="auto"/>
                                      </w:divBdr>
                                      <w:divsChild>
                                        <w:div w:id="6137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51434">
                                  <w:marLeft w:val="0"/>
                                  <w:marRight w:val="0"/>
                                  <w:marTop w:val="0"/>
                                  <w:marBottom w:val="0"/>
                                  <w:divBdr>
                                    <w:top w:val="none" w:sz="0" w:space="0" w:color="auto"/>
                                    <w:left w:val="none" w:sz="0" w:space="0" w:color="auto"/>
                                    <w:bottom w:val="none" w:sz="0" w:space="0" w:color="auto"/>
                                    <w:right w:val="none" w:sz="0" w:space="0" w:color="auto"/>
                                  </w:divBdr>
                                  <w:divsChild>
                                    <w:div w:id="1224948079">
                                      <w:marLeft w:val="0"/>
                                      <w:marRight w:val="0"/>
                                      <w:marTop w:val="0"/>
                                      <w:marBottom w:val="0"/>
                                      <w:divBdr>
                                        <w:top w:val="none" w:sz="0" w:space="0" w:color="auto"/>
                                        <w:left w:val="none" w:sz="0" w:space="0" w:color="auto"/>
                                        <w:bottom w:val="none" w:sz="0" w:space="0" w:color="auto"/>
                                        <w:right w:val="none" w:sz="0" w:space="0" w:color="auto"/>
                                      </w:divBdr>
                                      <w:divsChild>
                                        <w:div w:id="1154100146">
                                          <w:marLeft w:val="0"/>
                                          <w:marRight w:val="0"/>
                                          <w:marTop w:val="0"/>
                                          <w:marBottom w:val="0"/>
                                          <w:divBdr>
                                            <w:top w:val="none" w:sz="0" w:space="0" w:color="auto"/>
                                            <w:left w:val="none" w:sz="0" w:space="0" w:color="auto"/>
                                            <w:bottom w:val="none" w:sz="0" w:space="0" w:color="auto"/>
                                            <w:right w:val="none" w:sz="0" w:space="0" w:color="auto"/>
                                          </w:divBdr>
                                          <w:divsChild>
                                            <w:div w:id="644120376">
                                              <w:marLeft w:val="0"/>
                                              <w:marRight w:val="0"/>
                                              <w:marTop w:val="0"/>
                                              <w:marBottom w:val="0"/>
                                              <w:divBdr>
                                                <w:top w:val="none" w:sz="0" w:space="0" w:color="auto"/>
                                                <w:left w:val="none" w:sz="0" w:space="0" w:color="auto"/>
                                                <w:bottom w:val="none" w:sz="0" w:space="0" w:color="auto"/>
                                                <w:right w:val="none" w:sz="0" w:space="0" w:color="auto"/>
                                              </w:divBdr>
                                              <w:divsChild>
                                                <w:div w:id="1660496723">
                                                  <w:marLeft w:val="0"/>
                                                  <w:marRight w:val="0"/>
                                                  <w:marTop w:val="0"/>
                                                  <w:marBottom w:val="0"/>
                                                  <w:divBdr>
                                                    <w:top w:val="none" w:sz="0" w:space="0" w:color="auto"/>
                                                    <w:left w:val="none" w:sz="0" w:space="0" w:color="auto"/>
                                                    <w:bottom w:val="none" w:sz="0" w:space="0" w:color="auto"/>
                                                    <w:right w:val="none" w:sz="0" w:space="0" w:color="auto"/>
                                                  </w:divBdr>
                                                  <w:divsChild>
                                                    <w:div w:id="1260404373">
                                                      <w:marLeft w:val="0"/>
                                                      <w:marRight w:val="0"/>
                                                      <w:marTop w:val="0"/>
                                                      <w:marBottom w:val="0"/>
                                                      <w:divBdr>
                                                        <w:top w:val="none" w:sz="0" w:space="0" w:color="auto"/>
                                                        <w:left w:val="none" w:sz="0" w:space="0" w:color="auto"/>
                                                        <w:bottom w:val="none" w:sz="0" w:space="0" w:color="auto"/>
                                                        <w:right w:val="none" w:sz="0" w:space="0" w:color="auto"/>
                                                      </w:divBdr>
                                                      <w:divsChild>
                                                        <w:div w:id="203253623">
                                                          <w:marLeft w:val="0"/>
                                                          <w:marRight w:val="0"/>
                                                          <w:marTop w:val="0"/>
                                                          <w:marBottom w:val="0"/>
                                                          <w:divBdr>
                                                            <w:top w:val="none" w:sz="0" w:space="0" w:color="auto"/>
                                                            <w:left w:val="none" w:sz="0" w:space="0" w:color="auto"/>
                                                            <w:bottom w:val="none" w:sz="0" w:space="0" w:color="auto"/>
                                                            <w:right w:val="none" w:sz="0" w:space="0" w:color="auto"/>
                                                          </w:divBdr>
                                                        </w:div>
                                                        <w:div w:id="1522088739">
                                                          <w:marLeft w:val="0"/>
                                                          <w:marRight w:val="0"/>
                                                          <w:marTop w:val="0"/>
                                                          <w:marBottom w:val="0"/>
                                                          <w:divBdr>
                                                            <w:top w:val="none" w:sz="0" w:space="0" w:color="auto"/>
                                                            <w:left w:val="none" w:sz="0" w:space="0" w:color="auto"/>
                                                            <w:bottom w:val="none" w:sz="0" w:space="0" w:color="auto"/>
                                                            <w:right w:val="none" w:sz="0" w:space="0" w:color="auto"/>
                                                          </w:divBdr>
                                                        </w:div>
                                                        <w:div w:id="1494956142">
                                                          <w:marLeft w:val="0"/>
                                                          <w:marRight w:val="0"/>
                                                          <w:marTop w:val="0"/>
                                                          <w:marBottom w:val="0"/>
                                                          <w:divBdr>
                                                            <w:top w:val="none" w:sz="0" w:space="0" w:color="auto"/>
                                                            <w:left w:val="none" w:sz="0" w:space="0" w:color="auto"/>
                                                            <w:bottom w:val="none" w:sz="0" w:space="0" w:color="auto"/>
                                                            <w:right w:val="none" w:sz="0" w:space="0" w:color="auto"/>
                                                          </w:divBdr>
                                                        </w:div>
                                                        <w:div w:id="1974630852">
                                                          <w:marLeft w:val="0"/>
                                                          <w:marRight w:val="0"/>
                                                          <w:marTop w:val="0"/>
                                                          <w:marBottom w:val="0"/>
                                                          <w:divBdr>
                                                            <w:top w:val="none" w:sz="0" w:space="0" w:color="auto"/>
                                                            <w:left w:val="none" w:sz="0" w:space="0" w:color="auto"/>
                                                            <w:bottom w:val="none" w:sz="0" w:space="0" w:color="auto"/>
                                                            <w:right w:val="none" w:sz="0" w:space="0" w:color="auto"/>
                                                          </w:divBdr>
                                                        </w:div>
                                                        <w:div w:id="1932810139">
                                                          <w:marLeft w:val="0"/>
                                                          <w:marRight w:val="0"/>
                                                          <w:marTop w:val="0"/>
                                                          <w:marBottom w:val="0"/>
                                                          <w:divBdr>
                                                            <w:top w:val="none" w:sz="0" w:space="0" w:color="auto"/>
                                                            <w:left w:val="none" w:sz="0" w:space="0" w:color="auto"/>
                                                            <w:bottom w:val="none" w:sz="0" w:space="0" w:color="auto"/>
                                                            <w:right w:val="none" w:sz="0" w:space="0" w:color="auto"/>
                                                          </w:divBdr>
                                                        </w:div>
                                                        <w:div w:id="2021665646">
                                                          <w:marLeft w:val="0"/>
                                                          <w:marRight w:val="0"/>
                                                          <w:marTop w:val="0"/>
                                                          <w:marBottom w:val="0"/>
                                                          <w:divBdr>
                                                            <w:top w:val="none" w:sz="0" w:space="0" w:color="auto"/>
                                                            <w:left w:val="none" w:sz="0" w:space="0" w:color="auto"/>
                                                            <w:bottom w:val="none" w:sz="0" w:space="0" w:color="auto"/>
                                                            <w:right w:val="none" w:sz="0" w:space="0" w:color="auto"/>
                                                          </w:divBdr>
                                                        </w:div>
                                                        <w:div w:id="697663332">
                                                          <w:marLeft w:val="0"/>
                                                          <w:marRight w:val="0"/>
                                                          <w:marTop w:val="0"/>
                                                          <w:marBottom w:val="0"/>
                                                          <w:divBdr>
                                                            <w:top w:val="none" w:sz="0" w:space="0" w:color="auto"/>
                                                            <w:left w:val="none" w:sz="0" w:space="0" w:color="auto"/>
                                                            <w:bottom w:val="none" w:sz="0" w:space="0" w:color="auto"/>
                                                            <w:right w:val="none" w:sz="0" w:space="0" w:color="auto"/>
                                                          </w:divBdr>
                                                          <w:divsChild>
                                                            <w:div w:id="786899245">
                                                              <w:marLeft w:val="0"/>
                                                              <w:marRight w:val="0"/>
                                                              <w:marTop w:val="0"/>
                                                              <w:marBottom w:val="0"/>
                                                              <w:divBdr>
                                                                <w:top w:val="none" w:sz="0" w:space="0" w:color="auto"/>
                                                                <w:left w:val="none" w:sz="0" w:space="0" w:color="auto"/>
                                                                <w:bottom w:val="none" w:sz="0" w:space="0" w:color="auto"/>
                                                                <w:right w:val="none" w:sz="0" w:space="0" w:color="auto"/>
                                                              </w:divBdr>
                                                            </w:div>
                                                            <w:div w:id="1234268580">
                                                              <w:marLeft w:val="0"/>
                                                              <w:marRight w:val="0"/>
                                                              <w:marTop w:val="0"/>
                                                              <w:marBottom w:val="0"/>
                                                              <w:divBdr>
                                                                <w:top w:val="none" w:sz="0" w:space="0" w:color="auto"/>
                                                                <w:left w:val="none" w:sz="0" w:space="0" w:color="auto"/>
                                                                <w:bottom w:val="none" w:sz="0" w:space="0" w:color="auto"/>
                                                                <w:right w:val="none" w:sz="0" w:space="0" w:color="auto"/>
                                                              </w:divBdr>
                                                            </w:div>
                                                            <w:div w:id="11461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492231">
                                          <w:marLeft w:val="0"/>
                                          <w:marRight w:val="0"/>
                                          <w:marTop w:val="75"/>
                                          <w:marBottom w:val="0"/>
                                          <w:divBdr>
                                            <w:top w:val="none" w:sz="0" w:space="0" w:color="auto"/>
                                            <w:left w:val="none" w:sz="0" w:space="0" w:color="auto"/>
                                            <w:bottom w:val="none" w:sz="0" w:space="0" w:color="auto"/>
                                            <w:right w:val="none" w:sz="0" w:space="0" w:color="auto"/>
                                          </w:divBdr>
                                          <w:divsChild>
                                            <w:div w:id="426194508">
                                              <w:marLeft w:val="0"/>
                                              <w:marRight w:val="0"/>
                                              <w:marTop w:val="0"/>
                                              <w:marBottom w:val="0"/>
                                              <w:divBdr>
                                                <w:top w:val="none" w:sz="0" w:space="0" w:color="auto"/>
                                                <w:left w:val="none" w:sz="0" w:space="0" w:color="auto"/>
                                                <w:bottom w:val="none" w:sz="0" w:space="0" w:color="auto"/>
                                                <w:right w:val="none" w:sz="0" w:space="0" w:color="auto"/>
                                              </w:divBdr>
                                              <w:divsChild>
                                                <w:div w:id="1596550932">
                                                  <w:marLeft w:val="0"/>
                                                  <w:marRight w:val="0"/>
                                                  <w:marTop w:val="0"/>
                                                  <w:marBottom w:val="0"/>
                                                  <w:divBdr>
                                                    <w:top w:val="none" w:sz="0" w:space="0" w:color="auto"/>
                                                    <w:left w:val="none" w:sz="0" w:space="0" w:color="auto"/>
                                                    <w:bottom w:val="none" w:sz="0" w:space="0" w:color="auto"/>
                                                    <w:right w:val="none" w:sz="0" w:space="0" w:color="auto"/>
                                                  </w:divBdr>
                                                </w:div>
                                                <w:div w:id="218899914">
                                                  <w:marLeft w:val="0"/>
                                                  <w:marRight w:val="0"/>
                                                  <w:marTop w:val="0"/>
                                                  <w:marBottom w:val="0"/>
                                                  <w:divBdr>
                                                    <w:top w:val="none" w:sz="0" w:space="0" w:color="auto"/>
                                                    <w:left w:val="none" w:sz="0" w:space="0" w:color="auto"/>
                                                    <w:bottom w:val="none" w:sz="0" w:space="0" w:color="auto"/>
                                                    <w:right w:val="none" w:sz="0" w:space="0" w:color="auto"/>
                                                  </w:divBdr>
                                                </w:div>
                                                <w:div w:id="1363898080">
                                                  <w:marLeft w:val="0"/>
                                                  <w:marRight w:val="0"/>
                                                  <w:marTop w:val="0"/>
                                                  <w:marBottom w:val="0"/>
                                                  <w:divBdr>
                                                    <w:top w:val="none" w:sz="0" w:space="0" w:color="auto"/>
                                                    <w:left w:val="none" w:sz="0" w:space="0" w:color="auto"/>
                                                    <w:bottom w:val="none" w:sz="0" w:space="0" w:color="auto"/>
                                                    <w:right w:val="none" w:sz="0" w:space="0" w:color="auto"/>
                                                  </w:divBdr>
                                                  <w:divsChild>
                                                    <w:div w:id="20665919">
                                                      <w:marLeft w:val="0"/>
                                                      <w:marRight w:val="0"/>
                                                      <w:marTop w:val="0"/>
                                                      <w:marBottom w:val="0"/>
                                                      <w:divBdr>
                                                        <w:top w:val="none" w:sz="0" w:space="0" w:color="auto"/>
                                                        <w:left w:val="none" w:sz="0" w:space="0" w:color="auto"/>
                                                        <w:bottom w:val="none" w:sz="0" w:space="0" w:color="auto"/>
                                                        <w:right w:val="none" w:sz="0" w:space="0" w:color="auto"/>
                                                      </w:divBdr>
                                                      <w:divsChild>
                                                        <w:div w:id="13571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21841">
                                                  <w:marLeft w:val="0"/>
                                                  <w:marRight w:val="150"/>
                                                  <w:marTop w:val="0"/>
                                                  <w:marBottom w:val="0"/>
                                                  <w:divBdr>
                                                    <w:top w:val="none" w:sz="0" w:space="0" w:color="auto"/>
                                                    <w:left w:val="none" w:sz="0" w:space="0" w:color="auto"/>
                                                    <w:bottom w:val="none" w:sz="0" w:space="0" w:color="auto"/>
                                                    <w:right w:val="none" w:sz="0" w:space="0" w:color="auto"/>
                                                  </w:divBdr>
                                                </w:div>
                                                <w:div w:id="1259681216">
                                                  <w:marLeft w:val="0"/>
                                                  <w:marRight w:val="0"/>
                                                  <w:marTop w:val="0"/>
                                                  <w:marBottom w:val="0"/>
                                                  <w:divBdr>
                                                    <w:top w:val="none" w:sz="0" w:space="0" w:color="auto"/>
                                                    <w:left w:val="none" w:sz="0" w:space="0" w:color="auto"/>
                                                    <w:bottom w:val="none" w:sz="0" w:space="0" w:color="auto"/>
                                                    <w:right w:val="none" w:sz="0" w:space="0" w:color="auto"/>
                                                  </w:divBdr>
                                                </w:div>
                                                <w:div w:id="2127461780">
                                                  <w:marLeft w:val="0"/>
                                                  <w:marRight w:val="0"/>
                                                  <w:marTop w:val="0"/>
                                                  <w:marBottom w:val="0"/>
                                                  <w:divBdr>
                                                    <w:top w:val="none" w:sz="0" w:space="0" w:color="auto"/>
                                                    <w:left w:val="none" w:sz="0" w:space="0" w:color="auto"/>
                                                    <w:bottom w:val="none" w:sz="0" w:space="0" w:color="auto"/>
                                                    <w:right w:val="none" w:sz="0" w:space="0" w:color="auto"/>
                                                  </w:divBdr>
                                                  <w:divsChild>
                                                    <w:div w:id="1317027294">
                                                      <w:marLeft w:val="0"/>
                                                      <w:marRight w:val="0"/>
                                                      <w:marTop w:val="0"/>
                                                      <w:marBottom w:val="0"/>
                                                      <w:divBdr>
                                                        <w:top w:val="none" w:sz="0" w:space="0" w:color="auto"/>
                                                        <w:left w:val="none" w:sz="0" w:space="0" w:color="auto"/>
                                                        <w:bottom w:val="none" w:sz="0" w:space="0" w:color="auto"/>
                                                        <w:right w:val="none" w:sz="0" w:space="0" w:color="auto"/>
                                                      </w:divBdr>
                                                      <w:divsChild>
                                                        <w:div w:id="63649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99845">
                                                  <w:marLeft w:val="0"/>
                                                  <w:marRight w:val="150"/>
                                                  <w:marTop w:val="0"/>
                                                  <w:marBottom w:val="0"/>
                                                  <w:divBdr>
                                                    <w:top w:val="none" w:sz="0" w:space="0" w:color="auto"/>
                                                    <w:left w:val="none" w:sz="0" w:space="0" w:color="auto"/>
                                                    <w:bottom w:val="none" w:sz="0" w:space="0" w:color="auto"/>
                                                    <w:right w:val="none" w:sz="0" w:space="0" w:color="auto"/>
                                                  </w:divBdr>
                                                </w:div>
                                                <w:div w:id="1225678185">
                                                  <w:marLeft w:val="0"/>
                                                  <w:marRight w:val="0"/>
                                                  <w:marTop w:val="0"/>
                                                  <w:marBottom w:val="0"/>
                                                  <w:divBdr>
                                                    <w:top w:val="none" w:sz="0" w:space="0" w:color="auto"/>
                                                    <w:left w:val="none" w:sz="0" w:space="0" w:color="auto"/>
                                                    <w:bottom w:val="none" w:sz="0" w:space="0" w:color="auto"/>
                                                    <w:right w:val="none" w:sz="0" w:space="0" w:color="auto"/>
                                                  </w:divBdr>
                                                </w:div>
                                                <w:div w:id="501430152">
                                                  <w:marLeft w:val="0"/>
                                                  <w:marRight w:val="0"/>
                                                  <w:marTop w:val="0"/>
                                                  <w:marBottom w:val="0"/>
                                                  <w:divBdr>
                                                    <w:top w:val="none" w:sz="0" w:space="0" w:color="auto"/>
                                                    <w:left w:val="none" w:sz="0" w:space="0" w:color="auto"/>
                                                    <w:bottom w:val="none" w:sz="0" w:space="0" w:color="auto"/>
                                                    <w:right w:val="none" w:sz="0" w:space="0" w:color="auto"/>
                                                  </w:divBdr>
                                                  <w:divsChild>
                                                    <w:div w:id="1861893158">
                                                      <w:marLeft w:val="0"/>
                                                      <w:marRight w:val="0"/>
                                                      <w:marTop w:val="0"/>
                                                      <w:marBottom w:val="0"/>
                                                      <w:divBdr>
                                                        <w:top w:val="none" w:sz="0" w:space="0" w:color="auto"/>
                                                        <w:left w:val="none" w:sz="0" w:space="0" w:color="auto"/>
                                                        <w:bottom w:val="none" w:sz="0" w:space="0" w:color="auto"/>
                                                        <w:right w:val="none" w:sz="0" w:space="0" w:color="auto"/>
                                                      </w:divBdr>
                                                      <w:divsChild>
                                                        <w:div w:id="5491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6134">
                                                  <w:marLeft w:val="0"/>
                                                  <w:marRight w:val="150"/>
                                                  <w:marTop w:val="0"/>
                                                  <w:marBottom w:val="0"/>
                                                  <w:divBdr>
                                                    <w:top w:val="none" w:sz="0" w:space="0" w:color="auto"/>
                                                    <w:left w:val="none" w:sz="0" w:space="0" w:color="auto"/>
                                                    <w:bottom w:val="none" w:sz="0" w:space="0" w:color="auto"/>
                                                    <w:right w:val="none" w:sz="0" w:space="0" w:color="auto"/>
                                                  </w:divBdr>
                                                </w:div>
                                                <w:div w:id="1343625721">
                                                  <w:marLeft w:val="0"/>
                                                  <w:marRight w:val="0"/>
                                                  <w:marTop w:val="0"/>
                                                  <w:marBottom w:val="0"/>
                                                  <w:divBdr>
                                                    <w:top w:val="none" w:sz="0" w:space="0" w:color="auto"/>
                                                    <w:left w:val="none" w:sz="0" w:space="0" w:color="auto"/>
                                                    <w:bottom w:val="none" w:sz="0" w:space="0" w:color="auto"/>
                                                    <w:right w:val="none" w:sz="0" w:space="0" w:color="auto"/>
                                                  </w:divBdr>
                                                </w:div>
                                                <w:div w:id="18570359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06041462">
                              <w:marLeft w:val="0"/>
                              <w:marRight w:val="0"/>
                              <w:marTop w:val="0"/>
                              <w:marBottom w:val="300"/>
                              <w:divBdr>
                                <w:top w:val="single" w:sz="6" w:space="0" w:color="D0D2D3"/>
                                <w:left w:val="single" w:sz="6" w:space="0" w:color="D0D2D3"/>
                                <w:bottom w:val="single" w:sz="6" w:space="0" w:color="D0D2D3"/>
                                <w:right w:val="single" w:sz="6" w:space="0" w:color="D0D2D3"/>
                              </w:divBdr>
                              <w:divsChild>
                                <w:div w:id="344869365">
                                  <w:marLeft w:val="0"/>
                                  <w:marRight w:val="0"/>
                                  <w:marTop w:val="0"/>
                                  <w:marBottom w:val="120"/>
                                  <w:divBdr>
                                    <w:top w:val="none" w:sz="0" w:space="0" w:color="auto"/>
                                    <w:left w:val="none" w:sz="0" w:space="0" w:color="auto"/>
                                    <w:bottom w:val="none" w:sz="0" w:space="0" w:color="auto"/>
                                    <w:right w:val="none" w:sz="0" w:space="0" w:color="auto"/>
                                  </w:divBdr>
                                  <w:divsChild>
                                    <w:div w:id="612129922">
                                      <w:marLeft w:val="0"/>
                                      <w:marRight w:val="0"/>
                                      <w:marTop w:val="0"/>
                                      <w:marBottom w:val="0"/>
                                      <w:divBdr>
                                        <w:top w:val="none" w:sz="0" w:space="0" w:color="auto"/>
                                        <w:left w:val="none" w:sz="0" w:space="0" w:color="auto"/>
                                        <w:bottom w:val="none" w:sz="0" w:space="0" w:color="auto"/>
                                        <w:right w:val="none" w:sz="0" w:space="0" w:color="auto"/>
                                      </w:divBdr>
                                      <w:divsChild>
                                        <w:div w:id="101608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2498">
                                  <w:marLeft w:val="0"/>
                                  <w:marRight w:val="0"/>
                                  <w:marTop w:val="0"/>
                                  <w:marBottom w:val="0"/>
                                  <w:divBdr>
                                    <w:top w:val="none" w:sz="0" w:space="0" w:color="auto"/>
                                    <w:left w:val="none" w:sz="0" w:space="0" w:color="auto"/>
                                    <w:bottom w:val="none" w:sz="0" w:space="0" w:color="auto"/>
                                    <w:right w:val="none" w:sz="0" w:space="0" w:color="auto"/>
                                  </w:divBdr>
                                  <w:divsChild>
                                    <w:div w:id="1900817962">
                                      <w:marLeft w:val="0"/>
                                      <w:marRight w:val="0"/>
                                      <w:marTop w:val="0"/>
                                      <w:marBottom w:val="0"/>
                                      <w:divBdr>
                                        <w:top w:val="none" w:sz="0" w:space="0" w:color="auto"/>
                                        <w:left w:val="none" w:sz="0" w:space="0" w:color="auto"/>
                                        <w:bottom w:val="none" w:sz="0" w:space="0" w:color="auto"/>
                                        <w:right w:val="none" w:sz="0" w:space="0" w:color="auto"/>
                                      </w:divBdr>
                                      <w:divsChild>
                                        <w:div w:id="512693196">
                                          <w:marLeft w:val="0"/>
                                          <w:marRight w:val="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1204440600">
                                                  <w:marLeft w:val="0"/>
                                                  <w:marRight w:val="0"/>
                                                  <w:marTop w:val="0"/>
                                                  <w:marBottom w:val="0"/>
                                                  <w:divBdr>
                                                    <w:top w:val="none" w:sz="0" w:space="0" w:color="auto"/>
                                                    <w:left w:val="none" w:sz="0" w:space="0" w:color="auto"/>
                                                    <w:bottom w:val="none" w:sz="0" w:space="0" w:color="auto"/>
                                                    <w:right w:val="none" w:sz="0" w:space="0" w:color="auto"/>
                                                  </w:divBdr>
                                                  <w:divsChild>
                                                    <w:div w:id="698628015">
                                                      <w:marLeft w:val="0"/>
                                                      <w:marRight w:val="0"/>
                                                      <w:marTop w:val="0"/>
                                                      <w:marBottom w:val="0"/>
                                                      <w:divBdr>
                                                        <w:top w:val="none" w:sz="0" w:space="0" w:color="auto"/>
                                                        <w:left w:val="none" w:sz="0" w:space="0" w:color="auto"/>
                                                        <w:bottom w:val="none" w:sz="0" w:space="0" w:color="auto"/>
                                                        <w:right w:val="none" w:sz="0" w:space="0" w:color="auto"/>
                                                      </w:divBdr>
                                                      <w:divsChild>
                                                        <w:div w:id="1421683642">
                                                          <w:marLeft w:val="0"/>
                                                          <w:marRight w:val="0"/>
                                                          <w:marTop w:val="0"/>
                                                          <w:marBottom w:val="0"/>
                                                          <w:divBdr>
                                                            <w:top w:val="none" w:sz="0" w:space="0" w:color="auto"/>
                                                            <w:left w:val="none" w:sz="0" w:space="0" w:color="auto"/>
                                                            <w:bottom w:val="none" w:sz="0" w:space="0" w:color="auto"/>
                                                            <w:right w:val="none" w:sz="0" w:space="0" w:color="auto"/>
                                                          </w:divBdr>
                                                          <w:divsChild>
                                                            <w:div w:id="2033218967">
                                                              <w:marLeft w:val="0"/>
                                                              <w:marRight w:val="0"/>
                                                              <w:marTop w:val="0"/>
                                                              <w:marBottom w:val="0"/>
                                                              <w:divBdr>
                                                                <w:top w:val="none" w:sz="0" w:space="0" w:color="auto"/>
                                                                <w:left w:val="none" w:sz="0" w:space="0" w:color="auto"/>
                                                                <w:bottom w:val="none" w:sz="0" w:space="0" w:color="auto"/>
                                                                <w:right w:val="none" w:sz="0" w:space="0" w:color="auto"/>
                                                              </w:divBdr>
                                                            </w:div>
                                                            <w:div w:id="1458521685">
                                                              <w:marLeft w:val="0"/>
                                                              <w:marRight w:val="0"/>
                                                              <w:marTop w:val="0"/>
                                                              <w:marBottom w:val="0"/>
                                                              <w:divBdr>
                                                                <w:top w:val="none" w:sz="0" w:space="0" w:color="auto"/>
                                                                <w:left w:val="none" w:sz="0" w:space="0" w:color="auto"/>
                                                                <w:bottom w:val="none" w:sz="0" w:space="0" w:color="auto"/>
                                                                <w:right w:val="none" w:sz="0" w:space="0" w:color="auto"/>
                                                              </w:divBdr>
                                                            </w:div>
                                                            <w:div w:id="1511749803">
                                                              <w:marLeft w:val="0"/>
                                                              <w:marRight w:val="0"/>
                                                              <w:marTop w:val="0"/>
                                                              <w:marBottom w:val="0"/>
                                                              <w:divBdr>
                                                                <w:top w:val="none" w:sz="0" w:space="0" w:color="auto"/>
                                                                <w:left w:val="none" w:sz="0" w:space="0" w:color="auto"/>
                                                                <w:bottom w:val="none" w:sz="0" w:space="0" w:color="auto"/>
                                                                <w:right w:val="none" w:sz="0" w:space="0" w:color="auto"/>
                                                              </w:divBdr>
                                                            </w:div>
                                                          </w:divsChild>
                                                        </w:div>
                                                        <w:div w:id="592981960">
                                                          <w:marLeft w:val="0"/>
                                                          <w:marRight w:val="0"/>
                                                          <w:marTop w:val="0"/>
                                                          <w:marBottom w:val="0"/>
                                                          <w:divBdr>
                                                            <w:top w:val="none" w:sz="0" w:space="0" w:color="auto"/>
                                                            <w:left w:val="none" w:sz="0" w:space="0" w:color="auto"/>
                                                            <w:bottom w:val="none" w:sz="0" w:space="0" w:color="auto"/>
                                                            <w:right w:val="none" w:sz="0" w:space="0" w:color="auto"/>
                                                          </w:divBdr>
                                                        </w:div>
                                                        <w:div w:id="441338927">
                                                          <w:marLeft w:val="0"/>
                                                          <w:marRight w:val="0"/>
                                                          <w:marTop w:val="0"/>
                                                          <w:marBottom w:val="0"/>
                                                          <w:divBdr>
                                                            <w:top w:val="none" w:sz="0" w:space="0" w:color="auto"/>
                                                            <w:left w:val="none" w:sz="0" w:space="0" w:color="auto"/>
                                                            <w:bottom w:val="none" w:sz="0" w:space="0" w:color="auto"/>
                                                            <w:right w:val="none" w:sz="0" w:space="0" w:color="auto"/>
                                                          </w:divBdr>
                                                        </w:div>
                                                        <w:div w:id="1017537950">
                                                          <w:marLeft w:val="0"/>
                                                          <w:marRight w:val="0"/>
                                                          <w:marTop w:val="0"/>
                                                          <w:marBottom w:val="0"/>
                                                          <w:divBdr>
                                                            <w:top w:val="none" w:sz="0" w:space="0" w:color="auto"/>
                                                            <w:left w:val="none" w:sz="0" w:space="0" w:color="auto"/>
                                                            <w:bottom w:val="none" w:sz="0" w:space="0" w:color="auto"/>
                                                            <w:right w:val="none" w:sz="0" w:space="0" w:color="auto"/>
                                                          </w:divBdr>
                                                        </w:div>
                                                        <w:div w:id="354579533">
                                                          <w:marLeft w:val="0"/>
                                                          <w:marRight w:val="0"/>
                                                          <w:marTop w:val="0"/>
                                                          <w:marBottom w:val="0"/>
                                                          <w:divBdr>
                                                            <w:top w:val="none" w:sz="0" w:space="0" w:color="auto"/>
                                                            <w:left w:val="none" w:sz="0" w:space="0" w:color="auto"/>
                                                            <w:bottom w:val="none" w:sz="0" w:space="0" w:color="auto"/>
                                                            <w:right w:val="none" w:sz="0" w:space="0" w:color="auto"/>
                                                          </w:divBdr>
                                                        </w:div>
                                                        <w:div w:id="1497914590">
                                                          <w:marLeft w:val="0"/>
                                                          <w:marRight w:val="0"/>
                                                          <w:marTop w:val="0"/>
                                                          <w:marBottom w:val="0"/>
                                                          <w:divBdr>
                                                            <w:top w:val="none" w:sz="0" w:space="0" w:color="auto"/>
                                                            <w:left w:val="none" w:sz="0" w:space="0" w:color="auto"/>
                                                            <w:bottom w:val="none" w:sz="0" w:space="0" w:color="auto"/>
                                                            <w:right w:val="none" w:sz="0" w:space="0" w:color="auto"/>
                                                          </w:divBdr>
                                                        </w:div>
                                                        <w:div w:id="1647465370">
                                                          <w:marLeft w:val="0"/>
                                                          <w:marRight w:val="0"/>
                                                          <w:marTop w:val="0"/>
                                                          <w:marBottom w:val="0"/>
                                                          <w:divBdr>
                                                            <w:top w:val="none" w:sz="0" w:space="0" w:color="auto"/>
                                                            <w:left w:val="none" w:sz="0" w:space="0" w:color="auto"/>
                                                            <w:bottom w:val="none" w:sz="0" w:space="0" w:color="auto"/>
                                                            <w:right w:val="none" w:sz="0" w:space="0" w:color="auto"/>
                                                          </w:divBdr>
                                                        </w:div>
                                                        <w:div w:id="1297107881">
                                                          <w:marLeft w:val="0"/>
                                                          <w:marRight w:val="0"/>
                                                          <w:marTop w:val="0"/>
                                                          <w:marBottom w:val="0"/>
                                                          <w:divBdr>
                                                            <w:top w:val="none" w:sz="0" w:space="0" w:color="auto"/>
                                                            <w:left w:val="none" w:sz="0" w:space="0" w:color="auto"/>
                                                            <w:bottom w:val="none" w:sz="0" w:space="0" w:color="auto"/>
                                                            <w:right w:val="none" w:sz="0" w:space="0" w:color="auto"/>
                                                          </w:divBdr>
                                                        </w:div>
                                                        <w:div w:id="917783756">
                                                          <w:marLeft w:val="0"/>
                                                          <w:marRight w:val="0"/>
                                                          <w:marTop w:val="0"/>
                                                          <w:marBottom w:val="0"/>
                                                          <w:divBdr>
                                                            <w:top w:val="none" w:sz="0" w:space="0" w:color="auto"/>
                                                            <w:left w:val="none" w:sz="0" w:space="0" w:color="auto"/>
                                                            <w:bottom w:val="none" w:sz="0" w:space="0" w:color="auto"/>
                                                            <w:right w:val="none" w:sz="0" w:space="0" w:color="auto"/>
                                                          </w:divBdr>
                                                        </w:div>
                                                        <w:div w:id="1825118241">
                                                          <w:marLeft w:val="0"/>
                                                          <w:marRight w:val="0"/>
                                                          <w:marTop w:val="0"/>
                                                          <w:marBottom w:val="0"/>
                                                          <w:divBdr>
                                                            <w:top w:val="none" w:sz="0" w:space="0" w:color="auto"/>
                                                            <w:left w:val="none" w:sz="0" w:space="0" w:color="auto"/>
                                                            <w:bottom w:val="none" w:sz="0" w:space="0" w:color="auto"/>
                                                            <w:right w:val="none" w:sz="0" w:space="0" w:color="auto"/>
                                                          </w:divBdr>
                                                        </w:div>
                                                        <w:div w:id="767965975">
                                                          <w:marLeft w:val="0"/>
                                                          <w:marRight w:val="0"/>
                                                          <w:marTop w:val="0"/>
                                                          <w:marBottom w:val="0"/>
                                                          <w:divBdr>
                                                            <w:top w:val="none" w:sz="0" w:space="0" w:color="auto"/>
                                                            <w:left w:val="none" w:sz="0" w:space="0" w:color="auto"/>
                                                            <w:bottom w:val="none" w:sz="0" w:space="0" w:color="auto"/>
                                                            <w:right w:val="none" w:sz="0" w:space="0" w:color="auto"/>
                                                          </w:divBdr>
                                                        </w:div>
                                                        <w:div w:id="1092043246">
                                                          <w:marLeft w:val="0"/>
                                                          <w:marRight w:val="0"/>
                                                          <w:marTop w:val="0"/>
                                                          <w:marBottom w:val="0"/>
                                                          <w:divBdr>
                                                            <w:top w:val="none" w:sz="0" w:space="0" w:color="auto"/>
                                                            <w:left w:val="none" w:sz="0" w:space="0" w:color="auto"/>
                                                            <w:bottom w:val="none" w:sz="0" w:space="0" w:color="auto"/>
                                                            <w:right w:val="none" w:sz="0" w:space="0" w:color="auto"/>
                                                          </w:divBdr>
                                                          <w:divsChild>
                                                            <w:div w:id="2036496358">
                                                              <w:marLeft w:val="0"/>
                                                              <w:marRight w:val="0"/>
                                                              <w:marTop w:val="0"/>
                                                              <w:marBottom w:val="0"/>
                                                              <w:divBdr>
                                                                <w:top w:val="none" w:sz="0" w:space="0" w:color="auto"/>
                                                                <w:left w:val="none" w:sz="0" w:space="0" w:color="auto"/>
                                                                <w:bottom w:val="none" w:sz="0" w:space="0" w:color="auto"/>
                                                                <w:right w:val="none" w:sz="0" w:space="0" w:color="auto"/>
                                                              </w:divBdr>
                                                            </w:div>
                                                            <w:div w:id="1464543934">
                                                              <w:marLeft w:val="0"/>
                                                              <w:marRight w:val="0"/>
                                                              <w:marTop w:val="0"/>
                                                              <w:marBottom w:val="0"/>
                                                              <w:divBdr>
                                                                <w:top w:val="none" w:sz="0" w:space="0" w:color="auto"/>
                                                                <w:left w:val="none" w:sz="0" w:space="0" w:color="auto"/>
                                                                <w:bottom w:val="none" w:sz="0" w:space="0" w:color="auto"/>
                                                                <w:right w:val="none" w:sz="0" w:space="0" w:color="auto"/>
                                                              </w:divBdr>
                                                            </w:div>
                                                            <w:div w:id="1218974746">
                                                              <w:marLeft w:val="0"/>
                                                              <w:marRight w:val="0"/>
                                                              <w:marTop w:val="0"/>
                                                              <w:marBottom w:val="0"/>
                                                              <w:divBdr>
                                                                <w:top w:val="none" w:sz="0" w:space="0" w:color="auto"/>
                                                                <w:left w:val="none" w:sz="0" w:space="0" w:color="auto"/>
                                                                <w:bottom w:val="none" w:sz="0" w:space="0" w:color="auto"/>
                                                                <w:right w:val="none" w:sz="0" w:space="0" w:color="auto"/>
                                                              </w:divBdr>
                                                            </w:div>
                                                          </w:divsChild>
                                                        </w:div>
                                                        <w:div w:id="2052538608">
                                                          <w:marLeft w:val="0"/>
                                                          <w:marRight w:val="0"/>
                                                          <w:marTop w:val="0"/>
                                                          <w:marBottom w:val="0"/>
                                                          <w:divBdr>
                                                            <w:top w:val="none" w:sz="0" w:space="0" w:color="auto"/>
                                                            <w:left w:val="none" w:sz="0" w:space="0" w:color="auto"/>
                                                            <w:bottom w:val="none" w:sz="0" w:space="0" w:color="auto"/>
                                                            <w:right w:val="none" w:sz="0" w:space="0" w:color="auto"/>
                                                          </w:divBdr>
                                                          <w:divsChild>
                                                            <w:div w:id="1972788225">
                                                              <w:marLeft w:val="0"/>
                                                              <w:marRight w:val="0"/>
                                                              <w:marTop w:val="0"/>
                                                              <w:marBottom w:val="0"/>
                                                              <w:divBdr>
                                                                <w:top w:val="none" w:sz="0" w:space="0" w:color="auto"/>
                                                                <w:left w:val="none" w:sz="0" w:space="0" w:color="auto"/>
                                                                <w:bottom w:val="none" w:sz="0" w:space="0" w:color="auto"/>
                                                                <w:right w:val="none" w:sz="0" w:space="0" w:color="auto"/>
                                                              </w:divBdr>
                                                            </w:div>
                                                            <w:div w:id="811867558">
                                                              <w:marLeft w:val="0"/>
                                                              <w:marRight w:val="0"/>
                                                              <w:marTop w:val="0"/>
                                                              <w:marBottom w:val="0"/>
                                                              <w:divBdr>
                                                                <w:top w:val="none" w:sz="0" w:space="0" w:color="auto"/>
                                                                <w:left w:val="none" w:sz="0" w:space="0" w:color="auto"/>
                                                                <w:bottom w:val="none" w:sz="0" w:space="0" w:color="auto"/>
                                                                <w:right w:val="none" w:sz="0" w:space="0" w:color="auto"/>
                                                              </w:divBdr>
                                                            </w:div>
                                                            <w:div w:id="1996909008">
                                                              <w:marLeft w:val="0"/>
                                                              <w:marRight w:val="0"/>
                                                              <w:marTop w:val="0"/>
                                                              <w:marBottom w:val="0"/>
                                                              <w:divBdr>
                                                                <w:top w:val="none" w:sz="0" w:space="0" w:color="auto"/>
                                                                <w:left w:val="none" w:sz="0" w:space="0" w:color="auto"/>
                                                                <w:bottom w:val="none" w:sz="0" w:space="0" w:color="auto"/>
                                                                <w:right w:val="none" w:sz="0" w:space="0" w:color="auto"/>
                                                              </w:divBdr>
                                                            </w:div>
                                                          </w:divsChild>
                                                        </w:div>
                                                        <w:div w:id="180320953">
                                                          <w:marLeft w:val="0"/>
                                                          <w:marRight w:val="0"/>
                                                          <w:marTop w:val="0"/>
                                                          <w:marBottom w:val="0"/>
                                                          <w:divBdr>
                                                            <w:top w:val="none" w:sz="0" w:space="0" w:color="auto"/>
                                                            <w:left w:val="none" w:sz="0" w:space="0" w:color="auto"/>
                                                            <w:bottom w:val="none" w:sz="0" w:space="0" w:color="auto"/>
                                                            <w:right w:val="none" w:sz="0" w:space="0" w:color="auto"/>
                                                          </w:divBdr>
                                                          <w:divsChild>
                                                            <w:div w:id="1230766313">
                                                              <w:marLeft w:val="0"/>
                                                              <w:marRight w:val="0"/>
                                                              <w:marTop w:val="0"/>
                                                              <w:marBottom w:val="0"/>
                                                              <w:divBdr>
                                                                <w:top w:val="none" w:sz="0" w:space="0" w:color="auto"/>
                                                                <w:left w:val="none" w:sz="0" w:space="0" w:color="auto"/>
                                                                <w:bottom w:val="none" w:sz="0" w:space="0" w:color="auto"/>
                                                                <w:right w:val="none" w:sz="0" w:space="0" w:color="auto"/>
                                                              </w:divBdr>
                                                            </w:div>
                                                            <w:div w:id="2079326883">
                                                              <w:marLeft w:val="0"/>
                                                              <w:marRight w:val="0"/>
                                                              <w:marTop w:val="0"/>
                                                              <w:marBottom w:val="0"/>
                                                              <w:divBdr>
                                                                <w:top w:val="none" w:sz="0" w:space="0" w:color="auto"/>
                                                                <w:left w:val="none" w:sz="0" w:space="0" w:color="auto"/>
                                                                <w:bottom w:val="none" w:sz="0" w:space="0" w:color="auto"/>
                                                                <w:right w:val="none" w:sz="0" w:space="0" w:color="auto"/>
                                                              </w:divBdr>
                                                            </w:div>
                                                            <w:div w:id="1083920043">
                                                              <w:marLeft w:val="0"/>
                                                              <w:marRight w:val="0"/>
                                                              <w:marTop w:val="0"/>
                                                              <w:marBottom w:val="0"/>
                                                              <w:divBdr>
                                                                <w:top w:val="none" w:sz="0" w:space="0" w:color="auto"/>
                                                                <w:left w:val="none" w:sz="0" w:space="0" w:color="auto"/>
                                                                <w:bottom w:val="none" w:sz="0" w:space="0" w:color="auto"/>
                                                                <w:right w:val="none" w:sz="0" w:space="0" w:color="auto"/>
                                                              </w:divBdr>
                                                            </w:div>
                                                          </w:divsChild>
                                                        </w:div>
                                                        <w:div w:id="24916834">
                                                          <w:marLeft w:val="0"/>
                                                          <w:marRight w:val="0"/>
                                                          <w:marTop w:val="0"/>
                                                          <w:marBottom w:val="0"/>
                                                          <w:divBdr>
                                                            <w:top w:val="none" w:sz="0" w:space="0" w:color="auto"/>
                                                            <w:left w:val="none" w:sz="0" w:space="0" w:color="auto"/>
                                                            <w:bottom w:val="none" w:sz="0" w:space="0" w:color="auto"/>
                                                            <w:right w:val="none" w:sz="0" w:space="0" w:color="auto"/>
                                                          </w:divBdr>
                                                          <w:divsChild>
                                                            <w:div w:id="730420320">
                                                              <w:marLeft w:val="0"/>
                                                              <w:marRight w:val="0"/>
                                                              <w:marTop w:val="0"/>
                                                              <w:marBottom w:val="0"/>
                                                              <w:divBdr>
                                                                <w:top w:val="none" w:sz="0" w:space="0" w:color="auto"/>
                                                                <w:left w:val="none" w:sz="0" w:space="0" w:color="auto"/>
                                                                <w:bottom w:val="none" w:sz="0" w:space="0" w:color="auto"/>
                                                                <w:right w:val="none" w:sz="0" w:space="0" w:color="auto"/>
                                                              </w:divBdr>
                                                            </w:div>
                                                            <w:div w:id="246816723">
                                                              <w:marLeft w:val="0"/>
                                                              <w:marRight w:val="0"/>
                                                              <w:marTop w:val="0"/>
                                                              <w:marBottom w:val="0"/>
                                                              <w:divBdr>
                                                                <w:top w:val="none" w:sz="0" w:space="0" w:color="auto"/>
                                                                <w:left w:val="none" w:sz="0" w:space="0" w:color="auto"/>
                                                                <w:bottom w:val="none" w:sz="0" w:space="0" w:color="auto"/>
                                                                <w:right w:val="none" w:sz="0" w:space="0" w:color="auto"/>
                                                              </w:divBdr>
                                                            </w:div>
                                                            <w:div w:id="1915816444">
                                                              <w:marLeft w:val="0"/>
                                                              <w:marRight w:val="0"/>
                                                              <w:marTop w:val="0"/>
                                                              <w:marBottom w:val="0"/>
                                                              <w:divBdr>
                                                                <w:top w:val="none" w:sz="0" w:space="0" w:color="auto"/>
                                                                <w:left w:val="none" w:sz="0" w:space="0" w:color="auto"/>
                                                                <w:bottom w:val="none" w:sz="0" w:space="0" w:color="auto"/>
                                                                <w:right w:val="none" w:sz="0" w:space="0" w:color="auto"/>
                                                              </w:divBdr>
                                                            </w:div>
                                                          </w:divsChild>
                                                        </w:div>
                                                        <w:div w:id="1052925445">
                                                          <w:marLeft w:val="0"/>
                                                          <w:marRight w:val="0"/>
                                                          <w:marTop w:val="0"/>
                                                          <w:marBottom w:val="0"/>
                                                          <w:divBdr>
                                                            <w:top w:val="none" w:sz="0" w:space="0" w:color="auto"/>
                                                            <w:left w:val="none" w:sz="0" w:space="0" w:color="auto"/>
                                                            <w:bottom w:val="none" w:sz="0" w:space="0" w:color="auto"/>
                                                            <w:right w:val="none" w:sz="0" w:space="0" w:color="auto"/>
                                                          </w:divBdr>
                                                        </w:div>
                                                        <w:div w:id="423452862">
                                                          <w:marLeft w:val="0"/>
                                                          <w:marRight w:val="0"/>
                                                          <w:marTop w:val="0"/>
                                                          <w:marBottom w:val="0"/>
                                                          <w:divBdr>
                                                            <w:top w:val="none" w:sz="0" w:space="0" w:color="auto"/>
                                                            <w:left w:val="none" w:sz="0" w:space="0" w:color="auto"/>
                                                            <w:bottom w:val="none" w:sz="0" w:space="0" w:color="auto"/>
                                                            <w:right w:val="none" w:sz="0" w:space="0" w:color="auto"/>
                                                          </w:divBdr>
                                                        </w:div>
                                                        <w:div w:id="1422947748">
                                                          <w:marLeft w:val="0"/>
                                                          <w:marRight w:val="0"/>
                                                          <w:marTop w:val="0"/>
                                                          <w:marBottom w:val="0"/>
                                                          <w:divBdr>
                                                            <w:top w:val="none" w:sz="0" w:space="0" w:color="auto"/>
                                                            <w:left w:val="none" w:sz="0" w:space="0" w:color="auto"/>
                                                            <w:bottom w:val="none" w:sz="0" w:space="0" w:color="auto"/>
                                                            <w:right w:val="none" w:sz="0" w:space="0" w:color="auto"/>
                                                          </w:divBdr>
                                                          <w:divsChild>
                                                            <w:div w:id="2069180147">
                                                              <w:marLeft w:val="0"/>
                                                              <w:marRight w:val="0"/>
                                                              <w:marTop w:val="0"/>
                                                              <w:marBottom w:val="0"/>
                                                              <w:divBdr>
                                                                <w:top w:val="none" w:sz="0" w:space="0" w:color="auto"/>
                                                                <w:left w:val="none" w:sz="0" w:space="0" w:color="auto"/>
                                                                <w:bottom w:val="none" w:sz="0" w:space="0" w:color="auto"/>
                                                                <w:right w:val="none" w:sz="0" w:space="0" w:color="auto"/>
                                                              </w:divBdr>
                                                            </w:div>
                                                            <w:div w:id="1180699236">
                                                              <w:marLeft w:val="0"/>
                                                              <w:marRight w:val="0"/>
                                                              <w:marTop w:val="0"/>
                                                              <w:marBottom w:val="0"/>
                                                              <w:divBdr>
                                                                <w:top w:val="none" w:sz="0" w:space="0" w:color="auto"/>
                                                                <w:left w:val="none" w:sz="0" w:space="0" w:color="auto"/>
                                                                <w:bottom w:val="none" w:sz="0" w:space="0" w:color="auto"/>
                                                                <w:right w:val="none" w:sz="0" w:space="0" w:color="auto"/>
                                                              </w:divBdr>
                                                            </w:div>
                                                            <w:div w:id="401177544">
                                                              <w:marLeft w:val="0"/>
                                                              <w:marRight w:val="0"/>
                                                              <w:marTop w:val="0"/>
                                                              <w:marBottom w:val="0"/>
                                                              <w:divBdr>
                                                                <w:top w:val="none" w:sz="0" w:space="0" w:color="auto"/>
                                                                <w:left w:val="none" w:sz="0" w:space="0" w:color="auto"/>
                                                                <w:bottom w:val="none" w:sz="0" w:space="0" w:color="auto"/>
                                                                <w:right w:val="none" w:sz="0" w:space="0" w:color="auto"/>
                                                              </w:divBdr>
                                                            </w:div>
                                                          </w:divsChild>
                                                        </w:div>
                                                        <w:div w:id="920715773">
                                                          <w:marLeft w:val="0"/>
                                                          <w:marRight w:val="0"/>
                                                          <w:marTop w:val="0"/>
                                                          <w:marBottom w:val="0"/>
                                                          <w:divBdr>
                                                            <w:top w:val="none" w:sz="0" w:space="0" w:color="auto"/>
                                                            <w:left w:val="none" w:sz="0" w:space="0" w:color="auto"/>
                                                            <w:bottom w:val="none" w:sz="0" w:space="0" w:color="auto"/>
                                                            <w:right w:val="none" w:sz="0" w:space="0" w:color="auto"/>
                                                          </w:divBdr>
                                                        </w:div>
                                                        <w:div w:id="1011107777">
                                                          <w:marLeft w:val="0"/>
                                                          <w:marRight w:val="0"/>
                                                          <w:marTop w:val="0"/>
                                                          <w:marBottom w:val="0"/>
                                                          <w:divBdr>
                                                            <w:top w:val="none" w:sz="0" w:space="0" w:color="auto"/>
                                                            <w:left w:val="none" w:sz="0" w:space="0" w:color="auto"/>
                                                            <w:bottom w:val="none" w:sz="0" w:space="0" w:color="auto"/>
                                                            <w:right w:val="none" w:sz="0" w:space="0" w:color="auto"/>
                                                          </w:divBdr>
                                                        </w:div>
                                                        <w:div w:id="16571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916304">
                                          <w:marLeft w:val="0"/>
                                          <w:marRight w:val="0"/>
                                          <w:marTop w:val="75"/>
                                          <w:marBottom w:val="0"/>
                                          <w:divBdr>
                                            <w:top w:val="none" w:sz="0" w:space="0" w:color="auto"/>
                                            <w:left w:val="none" w:sz="0" w:space="0" w:color="auto"/>
                                            <w:bottom w:val="none" w:sz="0" w:space="0" w:color="auto"/>
                                            <w:right w:val="none" w:sz="0" w:space="0" w:color="auto"/>
                                          </w:divBdr>
                                          <w:divsChild>
                                            <w:div w:id="803815617">
                                              <w:marLeft w:val="0"/>
                                              <w:marRight w:val="0"/>
                                              <w:marTop w:val="0"/>
                                              <w:marBottom w:val="0"/>
                                              <w:divBdr>
                                                <w:top w:val="none" w:sz="0" w:space="0" w:color="auto"/>
                                                <w:left w:val="none" w:sz="0" w:space="0" w:color="auto"/>
                                                <w:bottom w:val="none" w:sz="0" w:space="0" w:color="auto"/>
                                                <w:right w:val="none" w:sz="0" w:space="0" w:color="auto"/>
                                              </w:divBdr>
                                              <w:divsChild>
                                                <w:div w:id="2062627028">
                                                  <w:marLeft w:val="0"/>
                                                  <w:marRight w:val="0"/>
                                                  <w:marTop w:val="0"/>
                                                  <w:marBottom w:val="0"/>
                                                  <w:divBdr>
                                                    <w:top w:val="none" w:sz="0" w:space="0" w:color="auto"/>
                                                    <w:left w:val="none" w:sz="0" w:space="0" w:color="auto"/>
                                                    <w:bottom w:val="none" w:sz="0" w:space="0" w:color="auto"/>
                                                    <w:right w:val="none" w:sz="0" w:space="0" w:color="auto"/>
                                                  </w:divBdr>
                                                </w:div>
                                                <w:div w:id="1451826803">
                                                  <w:marLeft w:val="0"/>
                                                  <w:marRight w:val="0"/>
                                                  <w:marTop w:val="0"/>
                                                  <w:marBottom w:val="0"/>
                                                  <w:divBdr>
                                                    <w:top w:val="none" w:sz="0" w:space="0" w:color="auto"/>
                                                    <w:left w:val="none" w:sz="0" w:space="0" w:color="auto"/>
                                                    <w:bottom w:val="none" w:sz="0" w:space="0" w:color="auto"/>
                                                    <w:right w:val="none" w:sz="0" w:space="0" w:color="auto"/>
                                                  </w:divBdr>
                                                </w:div>
                                                <w:div w:id="959342131">
                                                  <w:marLeft w:val="0"/>
                                                  <w:marRight w:val="0"/>
                                                  <w:marTop w:val="0"/>
                                                  <w:marBottom w:val="0"/>
                                                  <w:divBdr>
                                                    <w:top w:val="none" w:sz="0" w:space="0" w:color="auto"/>
                                                    <w:left w:val="none" w:sz="0" w:space="0" w:color="auto"/>
                                                    <w:bottom w:val="none" w:sz="0" w:space="0" w:color="auto"/>
                                                    <w:right w:val="none" w:sz="0" w:space="0" w:color="auto"/>
                                                  </w:divBdr>
                                                  <w:divsChild>
                                                    <w:div w:id="53238725">
                                                      <w:marLeft w:val="0"/>
                                                      <w:marRight w:val="0"/>
                                                      <w:marTop w:val="0"/>
                                                      <w:marBottom w:val="0"/>
                                                      <w:divBdr>
                                                        <w:top w:val="none" w:sz="0" w:space="0" w:color="auto"/>
                                                        <w:left w:val="none" w:sz="0" w:space="0" w:color="auto"/>
                                                        <w:bottom w:val="none" w:sz="0" w:space="0" w:color="auto"/>
                                                        <w:right w:val="none" w:sz="0" w:space="0" w:color="auto"/>
                                                      </w:divBdr>
                                                      <w:divsChild>
                                                        <w:div w:id="75787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535">
                                                  <w:marLeft w:val="0"/>
                                                  <w:marRight w:val="150"/>
                                                  <w:marTop w:val="0"/>
                                                  <w:marBottom w:val="0"/>
                                                  <w:divBdr>
                                                    <w:top w:val="none" w:sz="0" w:space="0" w:color="auto"/>
                                                    <w:left w:val="none" w:sz="0" w:space="0" w:color="auto"/>
                                                    <w:bottom w:val="none" w:sz="0" w:space="0" w:color="auto"/>
                                                    <w:right w:val="none" w:sz="0" w:space="0" w:color="auto"/>
                                                  </w:divBdr>
                                                </w:div>
                                                <w:div w:id="1282760721">
                                                  <w:marLeft w:val="0"/>
                                                  <w:marRight w:val="0"/>
                                                  <w:marTop w:val="0"/>
                                                  <w:marBottom w:val="0"/>
                                                  <w:divBdr>
                                                    <w:top w:val="none" w:sz="0" w:space="0" w:color="auto"/>
                                                    <w:left w:val="none" w:sz="0" w:space="0" w:color="auto"/>
                                                    <w:bottom w:val="none" w:sz="0" w:space="0" w:color="auto"/>
                                                    <w:right w:val="none" w:sz="0" w:space="0" w:color="auto"/>
                                                  </w:divBdr>
                                                </w:div>
                                                <w:div w:id="1998679156">
                                                  <w:marLeft w:val="0"/>
                                                  <w:marRight w:val="0"/>
                                                  <w:marTop w:val="0"/>
                                                  <w:marBottom w:val="0"/>
                                                  <w:divBdr>
                                                    <w:top w:val="none" w:sz="0" w:space="0" w:color="auto"/>
                                                    <w:left w:val="none" w:sz="0" w:space="0" w:color="auto"/>
                                                    <w:bottom w:val="none" w:sz="0" w:space="0" w:color="auto"/>
                                                    <w:right w:val="none" w:sz="0" w:space="0" w:color="auto"/>
                                                  </w:divBdr>
                                                  <w:divsChild>
                                                    <w:div w:id="1756244077">
                                                      <w:marLeft w:val="0"/>
                                                      <w:marRight w:val="0"/>
                                                      <w:marTop w:val="0"/>
                                                      <w:marBottom w:val="0"/>
                                                      <w:divBdr>
                                                        <w:top w:val="none" w:sz="0" w:space="0" w:color="auto"/>
                                                        <w:left w:val="none" w:sz="0" w:space="0" w:color="auto"/>
                                                        <w:bottom w:val="none" w:sz="0" w:space="0" w:color="auto"/>
                                                        <w:right w:val="none" w:sz="0" w:space="0" w:color="auto"/>
                                                      </w:divBdr>
                                                      <w:divsChild>
                                                        <w:div w:id="1795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80031">
                                                  <w:marLeft w:val="0"/>
                                                  <w:marRight w:val="150"/>
                                                  <w:marTop w:val="0"/>
                                                  <w:marBottom w:val="0"/>
                                                  <w:divBdr>
                                                    <w:top w:val="none" w:sz="0" w:space="0" w:color="auto"/>
                                                    <w:left w:val="none" w:sz="0" w:space="0" w:color="auto"/>
                                                    <w:bottom w:val="none" w:sz="0" w:space="0" w:color="auto"/>
                                                    <w:right w:val="none" w:sz="0" w:space="0" w:color="auto"/>
                                                  </w:divBdr>
                                                </w:div>
                                                <w:div w:id="572157786">
                                                  <w:marLeft w:val="0"/>
                                                  <w:marRight w:val="0"/>
                                                  <w:marTop w:val="0"/>
                                                  <w:marBottom w:val="0"/>
                                                  <w:divBdr>
                                                    <w:top w:val="none" w:sz="0" w:space="0" w:color="auto"/>
                                                    <w:left w:val="none" w:sz="0" w:space="0" w:color="auto"/>
                                                    <w:bottom w:val="none" w:sz="0" w:space="0" w:color="auto"/>
                                                    <w:right w:val="none" w:sz="0" w:space="0" w:color="auto"/>
                                                  </w:divBdr>
                                                </w:div>
                                                <w:div w:id="1457138081">
                                                  <w:marLeft w:val="0"/>
                                                  <w:marRight w:val="0"/>
                                                  <w:marTop w:val="0"/>
                                                  <w:marBottom w:val="0"/>
                                                  <w:divBdr>
                                                    <w:top w:val="none" w:sz="0" w:space="0" w:color="auto"/>
                                                    <w:left w:val="none" w:sz="0" w:space="0" w:color="auto"/>
                                                    <w:bottom w:val="none" w:sz="0" w:space="0" w:color="auto"/>
                                                    <w:right w:val="none" w:sz="0" w:space="0" w:color="auto"/>
                                                  </w:divBdr>
                                                  <w:divsChild>
                                                    <w:div w:id="1305501852">
                                                      <w:marLeft w:val="0"/>
                                                      <w:marRight w:val="0"/>
                                                      <w:marTop w:val="0"/>
                                                      <w:marBottom w:val="0"/>
                                                      <w:divBdr>
                                                        <w:top w:val="none" w:sz="0" w:space="0" w:color="auto"/>
                                                        <w:left w:val="none" w:sz="0" w:space="0" w:color="auto"/>
                                                        <w:bottom w:val="none" w:sz="0" w:space="0" w:color="auto"/>
                                                        <w:right w:val="none" w:sz="0" w:space="0" w:color="auto"/>
                                                      </w:divBdr>
                                                      <w:divsChild>
                                                        <w:div w:id="20691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30556">
                                                  <w:marLeft w:val="0"/>
                                                  <w:marRight w:val="150"/>
                                                  <w:marTop w:val="0"/>
                                                  <w:marBottom w:val="0"/>
                                                  <w:divBdr>
                                                    <w:top w:val="none" w:sz="0" w:space="0" w:color="auto"/>
                                                    <w:left w:val="none" w:sz="0" w:space="0" w:color="auto"/>
                                                    <w:bottom w:val="none" w:sz="0" w:space="0" w:color="auto"/>
                                                    <w:right w:val="none" w:sz="0" w:space="0" w:color="auto"/>
                                                  </w:divBdr>
                                                </w:div>
                                                <w:div w:id="1241020200">
                                                  <w:marLeft w:val="0"/>
                                                  <w:marRight w:val="0"/>
                                                  <w:marTop w:val="0"/>
                                                  <w:marBottom w:val="0"/>
                                                  <w:divBdr>
                                                    <w:top w:val="none" w:sz="0" w:space="0" w:color="auto"/>
                                                    <w:left w:val="none" w:sz="0" w:space="0" w:color="auto"/>
                                                    <w:bottom w:val="none" w:sz="0" w:space="0" w:color="auto"/>
                                                    <w:right w:val="none" w:sz="0" w:space="0" w:color="auto"/>
                                                  </w:divBdr>
                                                </w:div>
                                                <w:div w:id="1987971104">
                                                  <w:marLeft w:val="0"/>
                                                  <w:marRight w:val="0"/>
                                                  <w:marTop w:val="0"/>
                                                  <w:marBottom w:val="0"/>
                                                  <w:divBdr>
                                                    <w:top w:val="none" w:sz="0" w:space="0" w:color="auto"/>
                                                    <w:left w:val="none" w:sz="0" w:space="0" w:color="auto"/>
                                                    <w:bottom w:val="none" w:sz="0" w:space="0" w:color="auto"/>
                                                    <w:right w:val="none" w:sz="0" w:space="0" w:color="auto"/>
                                                  </w:divBdr>
                                                  <w:divsChild>
                                                    <w:div w:id="1916501808">
                                                      <w:marLeft w:val="0"/>
                                                      <w:marRight w:val="0"/>
                                                      <w:marTop w:val="0"/>
                                                      <w:marBottom w:val="0"/>
                                                      <w:divBdr>
                                                        <w:top w:val="none" w:sz="0" w:space="0" w:color="auto"/>
                                                        <w:left w:val="none" w:sz="0" w:space="0" w:color="auto"/>
                                                        <w:bottom w:val="none" w:sz="0" w:space="0" w:color="auto"/>
                                                        <w:right w:val="none" w:sz="0" w:space="0" w:color="auto"/>
                                                      </w:divBdr>
                                                      <w:divsChild>
                                                        <w:div w:id="2015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50811">
                                                  <w:marLeft w:val="0"/>
                                                  <w:marRight w:val="150"/>
                                                  <w:marTop w:val="0"/>
                                                  <w:marBottom w:val="0"/>
                                                  <w:divBdr>
                                                    <w:top w:val="none" w:sz="0" w:space="0" w:color="auto"/>
                                                    <w:left w:val="none" w:sz="0" w:space="0" w:color="auto"/>
                                                    <w:bottom w:val="none" w:sz="0" w:space="0" w:color="auto"/>
                                                    <w:right w:val="none" w:sz="0" w:space="0" w:color="auto"/>
                                                  </w:divBdr>
                                                </w:div>
                                                <w:div w:id="719013879">
                                                  <w:marLeft w:val="0"/>
                                                  <w:marRight w:val="0"/>
                                                  <w:marTop w:val="0"/>
                                                  <w:marBottom w:val="0"/>
                                                  <w:divBdr>
                                                    <w:top w:val="none" w:sz="0" w:space="0" w:color="auto"/>
                                                    <w:left w:val="none" w:sz="0" w:space="0" w:color="auto"/>
                                                    <w:bottom w:val="none" w:sz="0" w:space="0" w:color="auto"/>
                                                    <w:right w:val="none" w:sz="0" w:space="0" w:color="auto"/>
                                                  </w:divBdr>
                                                </w:div>
                                                <w:div w:id="355545193">
                                                  <w:marLeft w:val="0"/>
                                                  <w:marRight w:val="0"/>
                                                  <w:marTop w:val="0"/>
                                                  <w:marBottom w:val="0"/>
                                                  <w:divBdr>
                                                    <w:top w:val="none" w:sz="0" w:space="0" w:color="auto"/>
                                                    <w:left w:val="none" w:sz="0" w:space="0" w:color="auto"/>
                                                    <w:bottom w:val="none" w:sz="0" w:space="0" w:color="auto"/>
                                                    <w:right w:val="none" w:sz="0" w:space="0" w:color="auto"/>
                                                  </w:divBdr>
                                                  <w:divsChild>
                                                    <w:div w:id="365757657">
                                                      <w:marLeft w:val="0"/>
                                                      <w:marRight w:val="0"/>
                                                      <w:marTop w:val="0"/>
                                                      <w:marBottom w:val="0"/>
                                                      <w:divBdr>
                                                        <w:top w:val="none" w:sz="0" w:space="0" w:color="auto"/>
                                                        <w:left w:val="none" w:sz="0" w:space="0" w:color="auto"/>
                                                        <w:bottom w:val="none" w:sz="0" w:space="0" w:color="auto"/>
                                                        <w:right w:val="none" w:sz="0" w:space="0" w:color="auto"/>
                                                      </w:divBdr>
                                                      <w:divsChild>
                                                        <w:div w:id="18219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39190">
                                                  <w:marLeft w:val="0"/>
                                                  <w:marRight w:val="150"/>
                                                  <w:marTop w:val="0"/>
                                                  <w:marBottom w:val="0"/>
                                                  <w:divBdr>
                                                    <w:top w:val="none" w:sz="0" w:space="0" w:color="auto"/>
                                                    <w:left w:val="none" w:sz="0" w:space="0" w:color="auto"/>
                                                    <w:bottom w:val="none" w:sz="0" w:space="0" w:color="auto"/>
                                                    <w:right w:val="none" w:sz="0" w:space="0" w:color="auto"/>
                                                  </w:divBdr>
                                                </w:div>
                                                <w:div w:id="1121611935">
                                                  <w:marLeft w:val="0"/>
                                                  <w:marRight w:val="0"/>
                                                  <w:marTop w:val="0"/>
                                                  <w:marBottom w:val="0"/>
                                                  <w:divBdr>
                                                    <w:top w:val="none" w:sz="0" w:space="0" w:color="auto"/>
                                                    <w:left w:val="none" w:sz="0" w:space="0" w:color="auto"/>
                                                    <w:bottom w:val="none" w:sz="0" w:space="0" w:color="auto"/>
                                                    <w:right w:val="none" w:sz="0" w:space="0" w:color="auto"/>
                                                  </w:divBdr>
                                                </w:div>
                                                <w:div w:id="1825857311">
                                                  <w:marLeft w:val="0"/>
                                                  <w:marRight w:val="0"/>
                                                  <w:marTop w:val="0"/>
                                                  <w:marBottom w:val="0"/>
                                                  <w:divBdr>
                                                    <w:top w:val="none" w:sz="0" w:space="0" w:color="auto"/>
                                                    <w:left w:val="none" w:sz="0" w:space="0" w:color="auto"/>
                                                    <w:bottom w:val="none" w:sz="0" w:space="0" w:color="auto"/>
                                                    <w:right w:val="none" w:sz="0" w:space="0" w:color="auto"/>
                                                  </w:divBdr>
                                                  <w:divsChild>
                                                    <w:div w:id="1400132103">
                                                      <w:marLeft w:val="0"/>
                                                      <w:marRight w:val="0"/>
                                                      <w:marTop w:val="0"/>
                                                      <w:marBottom w:val="0"/>
                                                      <w:divBdr>
                                                        <w:top w:val="none" w:sz="0" w:space="0" w:color="auto"/>
                                                        <w:left w:val="none" w:sz="0" w:space="0" w:color="auto"/>
                                                        <w:bottom w:val="none" w:sz="0" w:space="0" w:color="auto"/>
                                                        <w:right w:val="none" w:sz="0" w:space="0" w:color="auto"/>
                                                      </w:divBdr>
                                                      <w:divsChild>
                                                        <w:div w:id="6504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8318">
                                                  <w:marLeft w:val="0"/>
                                                  <w:marRight w:val="150"/>
                                                  <w:marTop w:val="0"/>
                                                  <w:marBottom w:val="0"/>
                                                  <w:divBdr>
                                                    <w:top w:val="none" w:sz="0" w:space="0" w:color="auto"/>
                                                    <w:left w:val="none" w:sz="0" w:space="0" w:color="auto"/>
                                                    <w:bottom w:val="none" w:sz="0" w:space="0" w:color="auto"/>
                                                    <w:right w:val="none" w:sz="0" w:space="0" w:color="auto"/>
                                                  </w:divBdr>
                                                </w:div>
                                                <w:div w:id="822355691">
                                                  <w:marLeft w:val="0"/>
                                                  <w:marRight w:val="0"/>
                                                  <w:marTop w:val="0"/>
                                                  <w:marBottom w:val="0"/>
                                                  <w:divBdr>
                                                    <w:top w:val="none" w:sz="0" w:space="0" w:color="auto"/>
                                                    <w:left w:val="none" w:sz="0" w:space="0" w:color="auto"/>
                                                    <w:bottom w:val="none" w:sz="0" w:space="0" w:color="auto"/>
                                                    <w:right w:val="none" w:sz="0" w:space="0" w:color="auto"/>
                                                  </w:divBdr>
                                                </w:div>
                                                <w:div w:id="682634315">
                                                  <w:marLeft w:val="0"/>
                                                  <w:marRight w:val="0"/>
                                                  <w:marTop w:val="0"/>
                                                  <w:marBottom w:val="0"/>
                                                  <w:divBdr>
                                                    <w:top w:val="none" w:sz="0" w:space="0" w:color="auto"/>
                                                    <w:left w:val="none" w:sz="0" w:space="0" w:color="auto"/>
                                                    <w:bottom w:val="none" w:sz="0" w:space="0" w:color="auto"/>
                                                    <w:right w:val="none" w:sz="0" w:space="0" w:color="auto"/>
                                                  </w:divBdr>
                                                  <w:divsChild>
                                                    <w:div w:id="1622807347">
                                                      <w:marLeft w:val="0"/>
                                                      <w:marRight w:val="0"/>
                                                      <w:marTop w:val="0"/>
                                                      <w:marBottom w:val="0"/>
                                                      <w:divBdr>
                                                        <w:top w:val="none" w:sz="0" w:space="0" w:color="auto"/>
                                                        <w:left w:val="none" w:sz="0" w:space="0" w:color="auto"/>
                                                        <w:bottom w:val="none" w:sz="0" w:space="0" w:color="auto"/>
                                                        <w:right w:val="none" w:sz="0" w:space="0" w:color="auto"/>
                                                      </w:divBdr>
                                                      <w:divsChild>
                                                        <w:div w:id="1026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156530">
                                                  <w:marLeft w:val="0"/>
                                                  <w:marRight w:val="150"/>
                                                  <w:marTop w:val="0"/>
                                                  <w:marBottom w:val="0"/>
                                                  <w:divBdr>
                                                    <w:top w:val="none" w:sz="0" w:space="0" w:color="auto"/>
                                                    <w:left w:val="none" w:sz="0" w:space="0" w:color="auto"/>
                                                    <w:bottom w:val="none" w:sz="0" w:space="0" w:color="auto"/>
                                                    <w:right w:val="none" w:sz="0" w:space="0" w:color="auto"/>
                                                  </w:divBdr>
                                                </w:div>
                                                <w:div w:id="786313899">
                                                  <w:marLeft w:val="0"/>
                                                  <w:marRight w:val="0"/>
                                                  <w:marTop w:val="0"/>
                                                  <w:marBottom w:val="0"/>
                                                  <w:divBdr>
                                                    <w:top w:val="none" w:sz="0" w:space="0" w:color="auto"/>
                                                    <w:left w:val="none" w:sz="0" w:space="0" w:color="auto"/>
                                                    <w:bottom w:val="none" w:sz="0" w:space="0" w:color="auto"/>
                                                    <w:right w:val="none" w:sz="0" w:space="0" w:color="auto"/>
                                                  </w:divBdr>
                                                </w:div>
                                                <w:div w:id="551036516">
                                                  <w:marLeft w:val="0"/>
                                                  <w:marRight w:val="0"/>
                                                  <w:marTop w:val="0"/>
                                                  <w:marBottom w:val="0"/>
                                                  <w:divBdr>
                                                    <w:top w:val="none" w:sz="0" w:space="0" w:color="auto"/>
                                                    <w:left w:val="none" w:sz="0" w:space="0" w:color="auto"/>
                                                    <w:bottom w:val="none" w:sz="0" w:space="0" w:color="auto"/>
                                                    <w:right w:val="none" w:sz="0" w:space="0" w:color="auto"/>
                                                  </w:divBdr>
                                                  <w:divsChild>
                                                    <w:div w:id="1686206293">
                                                      <w:marLeft w:val="0"/>
                                                      <w:marRight w:val="0"/>
                                                      <w:marTop w:val="0"/>
                                                      <w:marBottom w:val="0"/>
                                                      <w:divBdr>
                                                        <w:top w:val="none" w:sz="0" w:space="0" w:color="auto"/>
                                                        <w:left w:val="none" w:sz="0" w:space="0" w:color="auto"/>
                                                        <w:bottom w:val="none" w:sz="0" w:space="0" w:color="auto"/>
                                                        <w:right w:val="none" w:sz="0" w:space="0" w:color="auto"/>
                                                      </w:divBdr>
                                                      <w:divsChild>
                                                        <w:div w:id="13547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1331">
                                                  <w:marLeft w:val="0"/>
                                                  <w:marRight w:val="150"/>
                                                  <w:marTop w:val="0"/>
                                                  <w:marBottom w:val="0"/>
                                                  <w:divBdr>
                                                    <w:top w:val="none" w:sz="0" w:space="0" w:color="auto"/>
                                                    <w:left w:val="none" w:sz="0" w:space="0" w:color="auto"/>
                                                    <w:bottom w:val="none" w:sz="0" w:space="0" w:color="auto"/>
                                                    <w:right w:val="none" w:sz="0" w:space="0" w:color="auto"/>
                                                  </w:divBdr>
                                                </w:div>
                                                <w:div w:id="758327220">
                                                  <w:marLeft w:val="0"/>
                                                  <w:marRight w:val="0"/>
                                                  <w:marTop w:val="0"/>
                                                  <w:marBottom w:val="0"/>
                                                  <w:divBdr>
                                                    <w:top w:val="none" w:sz="0" w:space="0" w:color="auto"/>
                                                    <w:left w:val="none" w:sz="0" w:space="0" w:color="auto"/>
                                                    <w:bottom w:val="none" w:sz="0" w:space="0" w:color="auto"/>
                                                    <w:right w:val="none" w:sz="0" w:space="0" w:color="auto"/>
                                                  </w:divBdr>
                                                </w:div>
                                                <w:div w:id="456024303">
                                                  <w:marLeft w:val="0"/>
                                                  <w:marRight w:val="0"/>
                                                  <w:marTop w:val="0"/>
                                                  <w:marBottom w:val="0"/>
                                                  <w:divBdr>
                                                    <w:top w:val="none" w:sz="0" w:space="0" w:color="auto"/>
                                                    <w:left w:val="none" w:sz="0" w:space="0" w:color="auto"/>
                                                    <w:bottom w:val="none" w:sz="0" w:space="0" w:color="auto"/>
                                                    <w:right w:val="none" w:sz="0" w:space="0" w:color="auto"/>
                                                  </w:divBdr>
                                                  <w:divsChild>
                                                    <w:div w:id="265892821">
                                                      <w:marLeft w:val="0"/>
                                                      <w:marRight w:val="0"/>
                                                      <w:marTop w:val="0"/>
                                                      <w:marBottom w:val="0"/>
                                                      <w:divBdr>
                                                        <w:top w:val="none" w:sz="0" w:space="0" w:color="auto"/>
                                                        <w:left w:val="none" w:sz="0" w:space="0" w:color="auto"/>
                                                        <w:bottom w:val="none" w:sz="0" w:space="0" w:color="auto"/>
                                                        <w:right w:val="none" w:sz="0" w:space="0" w:color="auto"/>
                                                      </w:divBdr>
                                                      <w:divsChild>
                                                        <w:div w:id="6363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78856">
                                                  <w:marLeft w:val="0"/>
                                                  <w:marRight w:val="150"/>
                                                  <w:marTop w:val="0"/>
                                                  <w:marBottom w:val="0"/>
                                                  <w:divBdr>
                                                    <w:top w:val="none" w:sz="0" w:space="0" w:color="auto"/>
                                                    <w:left w:val="none" w:sz="0" w:space="0" w:color="auto"/>
                                                    <w:bottom w:val="none" w:sz="0" w:space="0" w:color="auto"/>
                                                    <w:right w:val="none" w:sz="0" w:space="0" w:color="auto"/>
                                                  </w:divBdr>
                                                </w:div>
                                                <w:div w:id="29496585">
                                                  <w:marLeft w:val="0"/>
                                                  <w:marRight w:val="0"/>
                                                  <w:marTop w:val="0"/>
                                                  <w:marBottom w:val="0"/>
                                                  <w:divBdr>
                                                    <w:top w:val="none" w:sz="0" w:space="0" w:color="auto"/>
                                                    <w:left w:val="none" w:sz="0" w:space="0" w:color="auto"/>
                                                    <w:bottom w:val="none" w:sz="0" w:space="0" w:color="auto"/>
                                                    <w:right w:val="none" w:sz="0" w:space="0" w:color="auto"/>
                                                  </w:divBdr>
                                                </w:div>
                                                <w:div w:id="601110835">
                                                  <w:marLeft w:val="0"/>
                                                  <w:marRight w:val="0"/>
                                                  <w:marTop w:val="0"/>
                                                  <w:marBottom w:val="0"/>
                                                  <w:divBdr>
                                                    <w:top w:val="none" w:sz="0" w:space="0" w:color="auto"/>
                                                    <w:left w:val="none" w:sz="0" w:space="0" w:color="auto"/>
                                                    <w:bottom w:val="none" w:sz="0" w:space="0" w:color="auto"/>
                                                    <w:right w:val="none" w:sz="0" w:space="0" w:color="auto"/>
                                                  </w:divBdr>
                                                  <w:divsChild>
                                                    <w:div w:id="2107459520">
                                                      <w:marLeft w:val="0"/>
                                                      <w:marRight w:val="0"/>
                                                      <w:marTop w:val="0"/>
                                                      <w:marBottom w:val="0"/>
                                                      <w:divBdr>
                                                        <w:top w:val="none" w:sz="0" w:space="0" w:color="auto"/>
                                                        <w:left w:val="none" w:sz="0" w:space="0" w:color="auto"/>
                                                        <w:bottom w:val="none" w:sz="0" w:space="0" w:color="auto"/>
                                                        <w:right w:val="none" w:sz="0" w:space="0" w:color="auto"/>
                                                      </w:divBdr>
                                                      <w:divsChild>
                                                        <w:div w:id="21448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024">
                                                  <w:marLeft w:val="0"/>
                                                  <w:marRight w:val="150"/>
                                                  <w:marTop w:val="0"/>
                                                  <w:marBottom w:val="0"/>
                                                  <w:divBdr>
                                                    <w:top w:val="none" w:sz="0" w:space="0" w:color="auto"/>
                                                    <w:left w:val="none" w:sz="0" w:space="0" w:color="auto"/>
                                                    <w:bottom w:val="none" w:sz="0" w:space="0" w:color="auto"/>
                                                    <w:right w:val="none" w:sz="0" w:space="0" w:color="auto"/>
                                                  </w:divBdr>
                                                </w:div>
                                                <w:div w:id="430664459">
                                                  <w:marLeft w:val="0"/>
                                                  <w:marRight w:val="0"/>
                                                  <w:marTop w:val="0"/>
                                                  <w:marBottom w:val="0"/>
                                                  <w:divBdr>
                                                    <w:top w:val="none" w:sz="0" w:space="0" w:color="auto"/>
                                                    <w:left w:val="none" w:sz="0" w:space="0" w:color="auto"/>
                                                    <w:bottom w:val="none" w:sz="0" w:space="0" w:color="auto"/>
                                                    <w:right w:val="none" w:sz="0" w:space="0" w:color="auto"/>
                                                  </w:divBdr>
                                                </w:div>
                                                <w:div w:id="971983949">
                                                  <w:marLeft w:val="0"/>
                                                  <w:marRight w:val="0"/>
                                                  <w:marTop w:val="0"/>
                                                  <w:marBottom w:val="0"/>
                                                  <w:divBdr>
                                                    <w:top w:val="none" w:sz="0" w:space="0" w:color="auto"/>
                                                    <w:left w:val="none" w:sz="0" w:space="0" w:color="auto"/>
                                                    <w:bottom w:val="none" w:sz="0" w:space="0" w:color="auto"/>
                                                    <w:right w:val="none" w:sz="0" w:space="0" w:color="auto"/>
                                                  </w:divBdr>
                                                  <w:divsChild>
                                                    <w:div w:id="323240075">
                                                      <w:marLeft w:val="0"/>
                                                      <w:marRight w:val="0"/>
                                                      <w:marTop w:val="0"/>
                                                      <w:marBottom w:val="0"/>
                                                      <w:divBdr>
                                                        <w:top w:val="none" w:sz="0" w:space="0" w:color="auto"/>
                                                        <w:left w:val="none" w:sz="0" w:space="0" w:color="auto"/>
                                                        <w:bottom w:val="none" w:sz="0" w:space="0" w:color="auto"/>
                                                        <w:right w:val="none" w:sz="0" w:space="0" w:color="auto"/>
                                                      </w:divBdr>
                                                      <w:divsChild>
                                                        <w:div w:id="6775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50886">
                                                  <w:marLeft w:val="0"/>
                                                  <w:marRight w:val="150"/>
                                                  <w:marTop w:val="0"/>
                                                  <w:marBottom w:val="0"/>
                                                  <w:divBdr>
                                                    <w:top w:val="none" w:sz="0" w:space="0" w:color="auto"/>
                                                    <w:left w:val="none" w:sz="0" w:space="0" w:color="auto"/>
                                                    <w:bottom w:val="none" w:sz="0" w:space="0" w:color="auto"/>
                                                    <w:right w:val="none" w:sz="0" w:space="0" w:color="auto"/>
                                                  </w:divBdr>
                                                </w:div>
                                                <w:div w:id="435251501">
                                                  <w:marLeft w:val="0"/>
                                                  <w:marRight w:val="0"/>
                                                  <w:marTop w:val="0"/>
                                                  <w:marBottom w:val="0"/>
                                                  <w:divBdr>
                                                    <w:top w:val="none" w:sz="0" w:space="0" w:color="auto"/>
                                                    <w:left w:val="none" w:sz="0" w:space="0" w:color="auto"/>
                                                    <w:bottom w:val="none" w:sz="0" w:space="0" w:color="auto"/>
                                                    <w:right w:val="none" w:sz="0" w:space="0" w:color="auto"/>
                                                  </w:divBdr>
                                                </w:div>
                                                <w:div w:id="781269652">
                                                  <w:marLeft w:val="0"/>
                                                  <w:marRight w:val="0"/>
                                                  <w:marTop w:val="0"/>
                                                  <w:marBottom w:val="0"/>
                                                  <w:divBdr>
                                                    <w:top w:val="none" w:sz="0" w:space="0" w:color="auto"/>
                                                    <w:left w:val="none" w:sz="0" w:space="0" w:color="auto"/>
                                                    <w:bottom w:val="none" w:sz="0" w:space="0" w:color="auto"/>
                                                    <w:right w:val="none" w:sz="0" w:space="0" w:color="auto"/>
                                                  </w:divBdr>
                                                  <w:divsChild>
                                                    <w:div w:id="828401732">
                                                      <w:marLeft w:val="0"/>
                                                      <w:marRight w:val="0"/>
                                                      <w:marTop w:val="0"/>
                                                      <w:marBottom w:val="0"/>
                                                      <w:divBdr>
                                                        <w:top w:val="none" w:sz="0" w:space="0" w:color="auto"/>
                                                        <w:left w:val="none" w:sz="0" w:space="0" w:color="auto"/>
                                                        <w:bottom w:val="none" w:sz="0" w:space="0" w:color="auto"/>
                                                        <w:right w:val="none" w:sz="0" w:space="0" w:color="auto"/>
                                                      </w:divBdr>
                                                      <w:divsChild>
                                                        <w:div w:id="357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4299">
                                                  <w:marLeft w:val="0"/>
                                                  <w:marRight w:val="150"/>
                                                  <w:marTop w:val="0"/>
                                                  <w:marBottom w:val="0"/>
                                                  <w:divBdr>
                                                    <w:top w:val="none" w:sz="0" w:space="0" w:color="auto"/>
                                                    <w:left w:val="none" w:sz="0" w:space="0" w:color="auto"/>
                                                    <w:bottom w:val="none" w:sz="0" w:space="0" w:color="auto"/>
                                                    <w:right w:val="none" w:sz="0" w:space="0" w:color="auto"/>
                                                  </w:divBdr>
                                                </w:div>
                                                <w:div w:id="21005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93095">
                      <w:marLeft w:val="0"/>
                      <w:marRight w:val="0"/>
                      <w:marTop w:val="0"/>
                      <w:marBottom w:val="300"/>
                      <w:divBdr>
                        <w:top w:val="none" w:sz="0" w:space="0" w:color="auto"/>
                        <w:left w:val="none" w:sz="0" w:space="0" w:color="auto"/>
                        <w:bottom w:val="none" w:sz="0" w:space="0" w:color="auto"/>
                        <w:right w:val="none" w:sz="0" w:space="0" w:color="auto"/>
                      </w:divBdr>
                      <w:divsChild>
                        <w:div w:id="2130007910">
                          <w:marLeft w:val="0"/>
                          <w:marRight w:val="0"/>
                          <w:marTop w:val="0"/>
                          <w:marBottom w:val="180"/>
                          <w:divBdr>
                            <w:top w:val="none" w:sz="0" w:space="0" w:color="auto"/>
                            <w:left w:val="none" w:sz="0" w:space="0" w:color="auto"/>
                            <w:bottom w:val="none" w:sz="0" w:space="0" w:color="auto"/>
                            <w:right w:val="none" w:sz="0" w:space="0" w:color="auto"/>
                          </w:divBdr>
                        </w:div>
                        <w:div w:id="347407790">
                          <w:marLeft w:val="0"/>
                          <w:marRight w:val="0"/>
                          <w:marTop w:val="0"/>
                          <w:marBottom w:val="0"/>
                          <w:divBdr>
                            <w:top w:val="none" w:sz="0" w:space="0" w:color="auto"/>
                            <w:left w:val="none" w:sz="0" w:space="0" w:color="auto"/>
                            <w:bottom w:val="none" w:sz="0" w:space="0" w:color="auto"/>
                            <w:right w:val="none" w:sz="0" w:space="0" w:color="auto"/>
                          </w:divBdr>
                          <w:divsChild>
                            <w:div w:id="1238588503">
                              <w:marLeft w:val="0"/>
                              <w:marRight w:val="0"/>
                              <w:marTop w:val="0"/>
                              <w:marBottom w:val="300"/>
                              <w:divBdr>
                                <w:top w:val="single" w:sz="6" w:space="0" w:color="D0D2D3"/>
                                <w:left w:val="single" w:sz="6" w:space="0" w:color="D0D2D3"/>
                                <w:bottom w:val="single" w:sz="6" w:space="0" w:color="D0D2D3"/>
                                <w:right w:val="single" w:sz="6" w:space="0" w:color="D0D2D3"/>
                              </w:divBdr>
                              <w:divsChild>
                                <w:div w:id="2134247851">
                                  <w:marLeft w:val="0"/>
                                  <w:marRight w:val="0"/>
                                  <w:marTop w:val="0"/>
                                  <w:marBottom w:val="120"/>
                                  <w:divBdr>
                                    <w:top w:val="none" w:sz="0" w:space="0" w:color="auto"/>
                                    <w:left w:val="none" w:sz="0" w:space="0" w:color="auto"/>
                                    <w:bottom w:val="none" w:sz="0" w:space="0" w:color="auto"/>
                                    <w:right w:val="none" w:sz="0" w:space="0" w:color="auto"/>
                                  </w:divBdr>
                                  <w:divsChild>
                                    <w:div w:id="1927105298">
                                      <w:marLeft w:val="0"/>
                                      <w:marRight w:val="0"/>
                                      <w:marTop w:val="0"/>
                                      <w:marBottom w:val="0"/>
                                      <w:divBdr>
                                        <w:top w:val="none" w:sz="0" w:space="0" w:color="auto"/>
                                        <w:left w:val="none" w:sz="0" w:space="0" w:color="auto"/>
                                        <w:bottom w:val="none" w:sz="0" w:space="0" w:color="auto"/>
                                        <w:right w:val="none" w:sz="0" w:space="0" w:color="auto"/>
                                      </w:divBdr>
                                      <w:divsChild>
                                        <w:div w:id="678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6207">
                                  <w:marLeft w:val="0"/>
                                  <w:marRight w:val="0"/>
                                  <w:marTop w:val="0"/>
                                  <w:marBottom w:val="0"/>
                                  <w:divBdr>
                                    <w:top w:val="none" w:sz="0" w:space="0" w:color="auto"/>
                                    <w:left w:val="none" w:sz="0" w:space="0" w:color="auto"/>
                                    <w:bottom w:val="none" w:sz="0" w:space="0" w:color="auto"/>
                                    <w:right w:val="none" w:sz="0" w:space="0" w:color="auto"/>
                                  </w:divBdr>
                                  <w:divsChild>
                                    <w:div w:id="1338312760">
                                      <w:marLeft w:val="0"/>
                                      <w:marRight w:val="0"/>
                                      <w:marTop w:val="0"/>
                                      <w:marBottom w:val="0"/>
                                      <w:divBdr>
                                        <w:top w:val="none" w:sz="0" w:space="0" w:color="auto"/>
                                        <w:left w:val="none" w:sz="0" w:space="0" w:color="auto"/>
                                        <w:bottom w:val="none" w:sz="0" w:space="0" w:color="auto"/>
                                        <w:right w:val="none" w:sz="0" w:space="0" w:color="auto"/>
                                      </w:divBdr>
                                      <w:divsChild>
                                        <w:div w:id="1064792428">
                                          <w:marLeft w:val="0"/>
                                          <w:marRight w:val="0"/>
                                          <w:marTop w:val="0"/>
                                          <w:marBottom w:val="0"/>
                                          <w:divBdr>
                                            <w:top w:val="none" w:sz="0" w:space="0" w:color="auto"/>
                                            <w:left w:val="none" w:sz="0" w:space="0" w:color="auto"/>
                                            <w:bottom w:val="none" w:sz="0" w:space="0" w:color="auto"/>
                                            <w:right w:val="none" w:sz="0" w:space="0" w:color="auto"/>
                                          </w:divBdr>
                                          <w:divsChild>
                                            <w:div w:id="448932168">
                                              <w:marLeft w:val="0"/>
                                              <w:marRight w:val="0"/>
                                              <w:marTop w:val="0"/>
                                              <w:marBottom w:val="0"/>
                                              <w:divBdr>
                                                <w:top w:val="none" w:sz="0" w:space="0" w:color="auto"/>
                                                <w:left w:val="none" w:sz="0" w:space="0" w:color="auto"/>
                                                <w:bottom w:val="none" w:sz="0" w:space="0" w:color="auto"/>
                                                <w:right w:val="none" w:sz="0" w:space="0" w:color="auto"/>
                                              </w:divBdr>
                                              <w:divsChild>
                                                <w:div w:id="990213556">
                                                  <w:marLeft w:val="0"/>
                                                  <w:marRight w:val="0"/>
                                                  <w:marTop w:val="0"/>
                                                  <w:marBottom w:val="0"/>
                                                  <w:divBdr>
                                                    <w:top w:val="none" w:sz="0" w:space="0" w:color="auto"/>
                                                    <w:left w:val="none" w:sz="0" w:space="0" w:color="auto"/>
                                                    <w:bottom w:val="none" w:sz="0" w:space="0" w:color="auto"/>
                                                    <w:right w:val="none" w:sz="0" w:space="0" w:color="auto"/>
                                                  </w:divBdr>
                                                  <w:divsChild>
                                                    <w:div w:id="812600918">
                                                      <w:marLeft w:val="0"/>
                                                      <w:marRight w:val="0"/>
                                                      <w:marTop w:val="0"/>
                                                      <w:marBottom w:val="0"/>
                                                      <w:divBdr>
                                                        <w:top w:val="none" w:sz="0" w:space="0" w:color="auto"/>
                                                        <w:left w:val="none" w:sz="0" w:space="0" w:color="auto"/>
                                                        <w:bottom w:val="none" w:sz="0" w:space="0" w:color="auto"/>
                                                        <w:right w:val="none" w:sz="0" w:space="0" w:color="auto"/>
                                                      </w:divBdr>
                                                      <w:divsChild>
                                                        <w:div w:id="442773942">
                                                          <w:marLeft w:val="0"/>
                                                          <w:marRight w:val="0"/>
                                                          <w:marTop w:val="0"/>
                                                          <w:marBottom w:val="0"/>
                                                          <w:divBdr>
                                                            <w:top w:val="none" w:sz="0" w:space="0" w:color="auto"/>
                                                            <w:left w:val="none" w:sz="0" w:space="0" w:color="auto"/>
                                                            <w:bottom w:val="none" w:sz="0" w:space="0" w:color="auto"/>
                                                            <w:right w:val="none" w:sz="0" w:space="0" w:color="auto"/>
                                                          </w:divBdr>
                                                          <w:divsChild>
                                                            <w:div w:id="904100827">
                                                              <w:marLeft w:val="0"/>
                                                              <w:marRight w:val="0"/>
                                                              <w:marTop w:val="0"/>
                                                              <w:marBottom w:val="0"/>
                                                              <w:divBdr>
                                                                <w:top w:val="none" w:sz="0" w:space="0" w:color="auto"/>
                                                                <w:left w:val="none" w:sz="0" w:space="0" w:color="auto"/>
                                                                <w:bottom w:val="none" w:sz="0" w:space="0" w:color="auto"/>
                                                                <w:right w:val="none" w:sz="0" w:space="0" w:color="auto"/>
                                                              </w:divBdr>
                                                              <w:divsChild>
                                                                <w:div w:id="680937963">
                                                                  <w:marLeft w:val="0"/>
                                                                  <w:marRight w:val="0"/>
                                                                  <w:marTop w:val="0"/>
                                                                  <w:marBottom w:val="0"/>
                                                                  <w:divBdr>
                                                                    <w:top w:val="none" w:sz="0" w:space="0" w:color="auto"/>
                                                                    <w:left w:val="none" w:sz="0" w:space="0" w:color="auto"/>
                                                                    <w:bottom w:val="none" w:sz="0" w:space="0" w:color="auto"/>
                                                                    <w:right w:val="none" w:sz="0" w:space="0" w:color="auto"/>
                                                                  </w:divBdr>
                                                                  <w:divsChild>
                                                                    <w:div w:id="365956365">
                                                                      <w:marLeft w:val="0"/>
                                                                      <w:marRight w:val="0"/>
                                                                      <w:marTop w:val="0"/>
                                                                      <w:marBottom w:val="0"/>
                                                                      <w:divBdr>
                                                                        <w:top w:val="none" w:sz="0" w:space="0" w:color="auto"/>
                                                                        <w:left w:val="none" w:sz="0" w:space="0" w:color="auto"/>
                                                                        <w:bottom w:val="none" w:sz="0" w:space="0" w:color="auto"/>
                                                                        <w:right w:val="none" w:sz="0" w:space="0" w:color="auto"/>
                                                                      </w:divBdr>
                                                                    </w:div>
                                                                  </w:divsChild>
                                                                </w:div>
                                                                <w:div w:id="55321767">
                                                                  <w:marLeft w:val="0"/>
                                                                  <w:marRight w:val="0"/>
                                                                  <w:marTop w:val="0"/>
                                                                  <w:marBottom w:val="0"/>
                                                                  <w:divBdr>
                                                                    <w:top w:val="none" w:sz="0" w:space="0" w:color="auto"/>
                                                                    <w:left w:val="none" w:sz="0" w:space="0" w:color="auto"/>
                                                                    <w:bottom w:val="none" w:sz="0" w:space="0" w:color="auto"/>
                                                                    <w:right w:val="none" w:sz="0" w:space="0" w:color="auto"/>
                                                                  </w:divBdr>
                                                                  <w:divsChild>
                                                                    <w:div w:id="1697121931">
                                                                      <w:marLeft w:val="0"/>
                                                                      <w:marRight w:val="0"/>
                                                                      <w:marTop w:val="0"/>
                                                                      <w:marBottom w:val="0"/>
                                                                      <w:divBdr>
                                                                        <w:top w:val="none" w:sz="0" w:space="0" w:color="auto"/>
                                                                        <w:left w:val="none" w:sz="0" w:space="0" w:color="auto"/>
                                                                        <w:bottom w:val="none" w:sz="0" w:space="0" w:color="auto"/>
                                                                        <w:right w:val="none" w:sz="0" w:space="0" w:color="auto"/>
                                                                      </w:divBdr>
                                                                    </w:div>
                                                                  </w:divsChild>
                                                                </w:div>
                                                                <w:div w:id="872154885">
                                                                  <w:marLeft w:val="0"/>
                                                                  <w:marRight w:val="0"/>
                                                                  <w:marTop w:val="0"/>
                                                                  <w:marBottom w:val="0"/>
                                                                  <w:divBdr>
                                                                    <w:top w:val="none" w:sz="0" w:space="0" w:color="auto"/>
                                                                    <w:left w:val="none" w:sz="0" w:space="0" w:color="auto"/>
                                                                    <w:bottom w:val="none" w:sz="0" w:space="0" w:color="auto"/>
                                                                    <w:right w:val="none" w:sz="0" w:space="0" w:color="auto"/>
                                                                  </w:divBdr>
                                                                  <w:divsChild>
                                                                    <w:div w:id="500240530">
                                                                      <w:marLeft w:val="0"/>
                                                                      <w:marRight w:val="0"/>
                                                                      <w:marTop w:val="0"/>
                                                                      <w:marBottom w:val="0"/>
                                                                      <w:divBdr>
                                                                        <w:top w:val="none" w:sz="0" w:space="0" w:color="auto"/>
                                                                        <w:left w:val="none" w:sz="0" w:space="0" w:color="auto"/>
                                                                        <w:bottom w:val="none" w:sz="0" w:space="0" w:color="auto"/>
                                                                        <w:right w:val="none" w:sz="0" w:space="0" w:color="auto"/>
                                                                      </w:divBdr>
                                                                    </w:div>
                                                                  </w:divsChild>
                                                                </w:div>
                                                                <w:div w:id="459567233">
                                                                  <w:marLeft w:val="0"/>
                                                                  <w:marRight w:val="0"/>
                                                                  <w:marTop w:val="0"/>
                                                                  <w:marBottom w:val="0"/>
                                                                  <w:divBdr>
                                                                    <w:top w:val="none" w:sz="0" w:space="0" w:color="auto"/>
                                                                    <w:left w:val="none" w:sz="0" w:space="0" w:color="auto"/>
                                                                    <w:bottom w:val="none" w:sz="0" w:space="0" w:color="auto"/>
                                                                    <w:right w:val="none" w:sz="0" w:space="0" w:color="auto"/>
                                                                  </w:divBdr>
                                                                  <w:divsChild>
                                                                    <w:div w:id="1452435340">
                                                                      <w:marLeft w:val="0"/>
                                                                      <w:marRight w:val="0"/>
                                                                      <w:marTop w:val="0"/>
                                                                      <w:marBottom w:val="0"/>
                                                                      <w:divBdr>
                                                                        <w:top w:val="none" w:sz="0" w:space="0" w:color="auto"/>
                                                                        <w:left w:val="none" w:sz="0" w:space="0" w:color="auto"/>
                                                                        <w:bottom w:val="none" w:sz="0" w:space="0" w:color="auto"/>
                                                                        <w:right w:val="none" w:sz="0" w:space="0" w:color="auto"/>
                                                                      </w:divBdr>
                                                                    </w:div>
                                                                  </w:divsChild>
                                                                </w:div>
                                                                <w:div w:id="125467139">
                                                                  <w:marLeft w:val="0"/>
                                                                  <w:marRight w:val="0"/>
                                                                  <w:marTop w:val="0"/>
                                                                  <w:marBottom w:val="0"/>
                                                                  <w:divBdr>
                                                                    <w:top w:val="none" w:sz="0" w:space="0" w:color="auto"/>
                                                                    <w:left w:val="none" w:sz="0" w:space="0" w:color="auto"/>
                                                                    <w:bottom w:val="none" w:sz="0" w:space="0" w:color="auto"/>
                                                                    <w:right w:val="none" w:sz="0" w:space="0" w:color="auto"/>
                                                                  </w:divBdr>
                                                                  <w:divsChild>
                                                                    <w:div w:id="863637228">
                                                                      <w:marLeft w:val="0"/>
                                                                      <w:marRight w:val="0"/>
                                                                      <w:marTop w:val="0"/>
                                                                      <w:marBottom w:val="0"/>
                                                                      <w:divBdr>
                                                                        <w:top w:val="none" w:sz="0" w:space="0" w:color="auto"/>
                                                                        <w:left w:val="none" w:sz="0" w:space="0" w:color="auto"/>
                                                                        <w:bottom w:val="none" w:sz="0" w:space="0" w:color="auto"/>
                                                                        <w:right w:val="none" w:sz="0" w:space="0" w:color="auto"/>
                                                                      </w:divBdr>
                                                                    </w:div>
                                                                  </w:divsChild>
                                                                </w:div>
                                                                <w:div w:id="1869489273">
                                                                  <w:marLeft w:val="0"/>
                                                                  <w:marRight w:val="0"/>
                                                                  <w:marTop w:val="0"/>
                                                                  <w:marBottom w:val="0"/>
                                                                  <w:divBdr>
                                                                    <w:top w:val="none" w:sz="0" w:space="0" w:color="auto"/>
                                                                    <w:left w:val="none" w:sz="0" w:space="0" w:color="auto"/>
                                                                    <w:bottom w:val="none" w:sz="0" w:space="0" w:color="auto"/>
                                                                    <w:right w:val="none" w:sz="0" w:space="0" w:color="auto"/>
                                                                  </w:divBdr>
                                                                  <w:divsChild>
                                                                    <w:div w:id="196773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0547">
                                                      <w:marLeft w:val="0"/>
                                                      <w:marRight w:val="0"/>
                                                      <w:marTop w:val="0"/>
                                                      <w:marBottom w:val="0"/>
                                                      <w:divBdr>
                                                        <w:top w:val="none" w:sz="0" w:space="0" w:color="auto"/>
                                                        <w:left w:val="none" w:sz="0" w:space="0" w:color="auto"/>
                                                        <w:bottom w:val="none" w:sz="0" w:space="0" w:color="auto"/>
                                                        <w:right w:val="none" w:sz="0" w:space="0" w:color="auto"/>
                                                      </w:divBdr>
                                                      <w:divsChild>
                                                        <w:div w:id="1367633480">
                                                          <w:marLeft w:val="0"/>
                                                          <w:marRight w:val="0"/>
                                                          <w:marTop w:val="0"/>
                                                          <w:marBottom w:val="0"/>
                                                          <w:divBdr>
                                                            <w:top w:val="none" w:sz="0" w:space="0" w:color="auto"/>
                                                            <w:left w:val="none" w:sz="0" w:space="0" w:color="auto"/>
                                                            <w:bottom w:val="none" w:sz="0" w:space="0" w:color="auto"/>
                                                            <w:right w:val="none" w:sz="0" w:space="0" w:color="auto"/>
                                                          </w:divBdr>
                                                        </w:div>
                                                        <w:div w:id="1567718462">
                                                          <w:marLeft w:val="0"/>
                                                          <w:marRight w:val="0"/>
                                                          <w:marTop w:val="0"/>
                                                          <w:marBottom w:val="0"/>
                                                          <w:divBdr>
                                                            <w:top w:val="none" w:sz="0" w:space="0" w:color="auto"/>
                                                            <w:left w:val="none" w:sz="0" w:space="0" w:color="auto"/>
                                                            <w:bottom w:val="none" w:sz="0" w:space="0" w:color="auto"/>
                                                            <w:right w:val="none" w:sz="0" w:space="0" w:color="auto"/>
                                                          </w:divBdr>
                                                        </w:div>
                                                        <w:div w:id="316301531">
                                                          <w:marLeft w:val="0"/>
                                                          <w:marRight w:val="0"/>
                                                          <w:marTop w:val="0"/>
                                                          <w:marBottom w:val="0"/>
                                                          <w:divBdr>
                                                            <w:top w:val="none" w:sz="0" w:space="0" w:color="auto"/>
                                                            <w:left w:val="none" w:sz="0" w:space="0" w:color="auto"/>
                                                            <w:bottom w:val="none" w:sz="0" w:space="0" w:color="auto"/>
                                                            <w:right w:val="none" w:sz="0" w:space="0" w:color="auto"/>
                                                          </w:divBdr>
                                                        </w:div>
                                                        <w:div w:id="1437827036">
                                                          <w:marLeft w:val="0"/>
                                                          <w:marRight w:val="0"/>
                                                          <w:marTop w:val="0"/>
                                                          <w:marBottom w:val="0"/>
                                                          <w:divBdr>
                                                            <w:top w:val="none" w:sz="0" w:space="0" w:color="auto"/>
                                                            <w:left w:val="none" w:sz="0" w:space="0" w:color="auto"/>
                                                            <w:bottom w:val="none" w:sz="0" w:space="0" w:color="auto"/>
                                                            <w:right w:val="none" w:sz="0" w:space="0" w:color="auto"/>
                                                          </w:divBdr>
                                                        </w:div>
                                                        <w:div w:id="1325085929">
                                                          <w:marLeft w:val="0"/>
                                                          <w:marRight w:val="0"/>
                                                          <w:marTop w:val="0"/>
                                                          <w:marBottom w:val="0"/>
                                                          <w:divBdr>
                                                            <w:top w:val="none" w:sz="0" w:space="0" w:color="auto"/>
                                                            <w:left w:val="none" w:sz="0" w:space="0" w:color="auto"/>
                                                            <w:bottom w:val="none" w:sz="0" w:space="0" w:color="auto"/>
                                                            <w:right w:val="none" w:sz="0" w:space="0" w:color="auto"/>
                                                          </w:divBdr>
                                                        </w:div>
                                                        <w:div w:id="1403718006">
                                                          <w:marLeft w:val="0"/>
                                                          <w:marRight w:val="0"/>
                                                          <w:marTop w:val="0"/>
                                                          <w:marBottom w:val="0"/>
                                                          <w:divBdr>
                                                            <w:top w:val="none" w:sz="0" w:space="0" w:color="auto"/>
                                                            <w:left w:val="none" w:sz="0" w:space="0" w:color="auto"/>
                                                            <w:bottom w:val="none" w:sz="0" w:space="0" w:color="auto"/>
                                                            <w:right w:val="none" w:sz="0" w:space="0" w:color="auto"/>
                                                          </w:divBdr>
                                                        </w:div>
                                                        <w:div w:id="158742297">
                                                          <w:marLeft w:val="0"/>
                                                          <w:marRight w:val="0"/>
                                                          <w:marTop w:val="0"/>
                                                          <w:marBottom w:val="0"/>
                                                          <w:divBdr>
                                                            <w:top w:val="none" w:sz="0" w:space="0" w:color="auto"/>
                                                            <w:left w:val="none" w:sz="0" w:space="0" w:color="auto"/>
                                                            <w:bottom w:val="none" w:sz="0" w:space="0" w:color="auto"/>
                                                            <w:right w:val="none" w:sz="0" w:space="0" w:color="auto"/>
                                                          </w:divBdr>
                                                        </w:div>
                                                        <w:div w:id="1361052138">
                                                          <w:marLeft w:val="0"/>
                                                          <w:marRight w:val="0"/>
                                                          <w:marTop w:val="0"/>
                                                          <w:marBottom w:val="0"/>
                                                          <w:divBdr>
                                                            <w:top w:val="none" w:sz="0" w:space="0" w:color="auto"/>
                                                            <w:left w:val="none" w:sz="0" w:space="0" w:color="auto"/>
                                                            <w:bottom w:val="none" w:sz="0" w:space="0" w:color="auto"/>
                                                            <w:right w:val="none" w:sz="0" w:space="0" w:color="auto"/>
                                                          </w:divBdr>
                                                        </w:div>
                                                        <w:div w:id="1674379642">
                                                          <w:marLeft w:val="0"/>
                                                          <w:marRight w:val="0"/>
                                                          <w:marTop w:val="0"/>
                                                          <w:marBottom w:val="0"/>
                                                          <w:divBdr>
                                                            <w:top w:val="none" w:sz="0" w:space="0" w:color="auto"/>
                                                            <w:left w:val="none" w:sz="0" w:space="0" w:color="auto"/>
                                                            <w:bottom w:val="none" w:sz="0" w:space="0" w:color="auto"/>
                                                            <w:right w:val="none" w:sz="0" w:space="0" w:color="auto"/>
                                                          </w:divBdr>
                                                        </w:div>
                                                        <w:div w:id="474296896">
                                                          <w:marLeft w:val="0"/>
                                                          <w:marRight w:val="0"/>
                                                          <w:marTop w:val="0"/>
                                                          <w:marBottom w:val="0"/>
                                                          <w:divBdr>
                                                            <w:top w:val="none" w:sz="0" w:space="0" w:color="auto"/>
                                                            <w:left w:val="none" w:sz="0" w:space="0" w:color="auto"/>
                                                            <w:bottom w:val="none" w:sz="0" w:space="0" w:color="auto"/>
                                                            <w:right w:val="none" w:sz="0" w:space="0" w:color="auto"/>
                                                          </w:divBdr>
                                                        </w:div>
                                                        <w:div w:id="1768652027">
                                                          <w:marLeft w:val="0"/>
                                                          <w:marRight w:val="0"/>
                                                          <w:marTop w:val="0"/>
                                                          <w:marBottom w:val="0"/>
                                                          <w:divBdr>
                                                            <w:top w:val="none" w:sz="0" w:space="0" w:color="auto"/>
                                                            <w:left w:val="none" w:sz="0" w:space="0" w:color="auto"/>
                                                            <w:bottom w:val="none" w:sz="0" w:space="0" w:color="auto"/>
                                                            <w:right w:val="none" w:sz="0" w:space="0" w:color="auto"/>
                                                          </w:divBdr>
                                                          <w:divsChild>
                                                            <w:div w:id="1616594732">
                                                              <w:marLeft w:val="0"/>
                                                              <w:marRight w:val="0"/>
                                                              <w:marTop w:val="0"/>
                                                              <w:marBottom w:val="0"/>
                                                              <w:divBdr>
                                                                <w:top w:val="none" w:sz="0" w:space="0" w:color="auto"/>
                                                                <w:left w:val="none" w:sz="0" w:space="0" w:color="auto"/>
                                                                <w:bottom w:val="none" w:sz="0" w:space="0" w:color="auto"/>
                                                                <w:right w:val="none" w:sz="0" w:space="0" w:color="auto"/>
                                                              </w:divBdr>
                                                            </w:div>
                                                            <w:div w:id="2111118185">
                                                              <w:marLeft w:val="0"/>
                                                              <w:marRight w:val="0"/>
                                                              <w:marTop w:val="0"/>
                                                              <w:marBottom w:val="0"/>
                                                              <w:divBdr>
                                                                <w:top w:val="none" w:sz="0" w:space="0" w:color="auto"/>
                                                                <w:left w:val="none" w:sz="0" w:space="0" w:color="auto"/>
                                                                <w:bottom w:val="none" w:sz="0" w:space="0" w:color="auto"/>
                                                                <w:right w:val="none" w:sz="0" w:space="0" w:color="auto"/>
                                                              </w:divBdr>
                                                            </w:div>
                                                            <w:div w:id="647855619">
                                                              <w:marLeft w:val="0"/>
                                                              <w:marRight w:val="0"/>
                                                              <w:marTop w:val="0"/>
                                                              <w:marBottom w:val="0"/>
                                                              <w:divBdr>
                                                                <w:top w:val="none" w:sz="0" w:space="0" w:color="auto"/>
                                                                <w:left w:val="none" w:sz="0" w:space="0" w:color="auto"/>
                                                                <w:bottom w:val="none" w:sz="0" w:space="0" w:color="auto"/>
                                                                <w:right w:val="none" w:sz="0" w:space="0" w:color="auto"/>
                                                              </w:divBdr>
                                                            </w:div>
                                                          </w:divsChild>
                                                        </w:div>
                                                        <w:div w:id="1551529432">
                                                          <w:marLeft w:val="0"/>
                                                          <w:marRight w:val="0"/>
                                                          <w:marTop w:val="0"/>
                                                          <w:marBottom w:val="0"/>
                                                          <w:divBdr>
                                                            <w:top w:val="none" w:sz="0" w:space="0" w:color="auto"/>
                                                            <w:left w:val="none" w:sz="0" w:space="0" w:color="auto"/>
                                                            <w:bottom w:val="none" w:sz="0" w:space="0" w:color="auto"/>
                                                            <w:right w:val="none" w:sz="0" w:space="0" w:color="auto"/>
                                                          </w:divBdr>
                                                          <w:divsChild>
                                                            <w:div w:id="1643120219">
                                                              <w:marLeft w:val="0"/>
                                                              <w:marRight w:val="0"/>
                                                              <w:marTop w:val="0"/>
                                                              <w:marBottom w:val="0"/>
                                                              <w:divBdr>
                                                                <w:top w:val="none" w:sz="0" w:space="0" w:color="auto"/>
                                                                <w:left w:val="none" w:sz="0" w:space="0" w:color="auto"/>
                                                                <w:bottom w:val="none" w:sz="0" w:space="0" w:color="auto"/>
                                                                <w:right w:val="none" w:sz="0" w:space="0" w:color="auto"/>
                                                              </w:divBdr>
                                                            </w:div>
                                                            <w:div w:id="1678770730">
                                                              <w:marLeft w:val="0"/>
                                                              <w:marRight w:val="0"/>
                                                              <w:marTop w:val="0"/>
                                                              <w:marBottom w:val="0"/>
                                                              <w:divBdr>
                                                                <w:top w:val="none" w:sz="0" w:space="0" w:color="auto"/>
                                                                <w:left w:val="none" w:sz="0" w:space="0" w:color="auto"/>
                                                                <w:bottom w:val="none" w:sz="0" w:space="0" w:color="auto"/>
                                                                <w:right w:val="none" w:sz="0" w:space="0" w:color="auto"/>
                                                              </w:divBdr>
                                                            </w:div>
                                                            <w:div w:id="381248158">
                                                              <w:marLeft w:val="0"/>
                                                              <w:marRight w:val="0"/>
                                                              <w:marTop w:val="0"/>
                                                              <w:marBottom w:val="0"/>
                                                              <w:divBdr>
                                                                <w:top w:val="none" w:sz="0" w:space="0" w:color="auto"/>
                                                                <w:left w:val="none" w:sz="0" w:space="0" w:color="auto"/>
                                                                <w:bottom w:val="none" w:sz="0" w:space="0" w:color="auto"/>
                                                                <w:right w:val="none" w:sz="0" w:space="0" w:color="auto"/>
                                                              </w:divBdr>
                                                            </w:div>
                                                          </w:divsChild>
                                                        </w:div>
                                                        <w:div w:id="2041778533">
                                                          <w:marLeft w:val="0"/>
                                                          <w:marRight w:val="0"/>
                                                          <w:marTop w:val="0"/>
                                                          <w:marBottom w:val="0"/>
                                                          <w:divBdr>
                                                            <w:top w:val="none" w:sz="0" w:space="0" w:color="auto"/>
                                                            <w:left w:val="none" w:sz="0" w:space="0" w:color="auto"/>
                                                            <w:bottom w:val="none" w:sz="0" w:space="0" w:color="auto"/>
                                                            <w:right w:val="none" w:sz="0" w:space="0" w:color="auto"/>
                                                          </w:divBdr>
                                                          <w:divsChild>
                                                            <w:div w:id="344865122">
                                                              <w:marLeft w:val="0"/>
                                                              <w:marRight w:val="0"/>
                                                              <w:marTop w:val="0"/>
                                                              <w:marBottom w:val="0"/>
                                                              <w:divBdr>
                                                                <w:top w:val="none" w:sz="0" w:space="0" w:color="auto"/>
                                                                <w:left w:val="none" w:sz="0" w:space="0" w:color="auto"/>
                                                                <w:bottom w:val="none" w:sz="0" w:space="0" w:color="auto"/>
                                                                <w:right w:val="none" w:sz="0" w:space="0" w:color="auto"/>
                                                              </w:divBdr>
                                                            </w:div>
                                                            <w:div w:id="1826895818">
                                                              <w:marLeft w:val="0"/>
                                                              <w:marRight w:val="0"/>
                                                              <w:marTop w:val="0"/>
                                                              <w:marBottom w:val="0"/>
                                                              <w:divBdr>
                                                                <w:top w:val="none" w:sz="0" w:space="0" w:color="auto"/>
                                                                <w:left w:val="none" w:sz="0" w:space="0" w:color="auto"/>
                                                                <w:bottom w:val="none" w:sz="0" w:space="0" w:color="auto"/>
                                                                <w:right w:val="none" w:sz="0" w:space="0" w:color="auto"/>
                                                              </w:divBdr>
                                                            </w:div>
                                                            <w:div w:id="1384600078">
                                                              <w:marLeft w:val="0"/>
                                                              <w:marRight w:val="0"/>
                                                              <w:marTop w:val="0"/>
                                                              <w:marBottom w:val="0"/>
                                                              <w:divBdr>
                                                                <w:top w:val="none" w:sz="0" w:space="0" w:color="auto"/>
                                                                <w:left w:val="none" w:sz="0" w:space="0" w:color="auto"/>
                                                                <w:bottom w:val="none" w:sz="0" w:space="0" w:color="auto"/>
                                                                <w:right w:val="none" w:sz="0" w:space="0" w:color="auto"/>
                                                              </w:divBdr>
                                                            </w:div>
                                                          </w:divsChild>
                                                        </w:div>
                                                        <w:div w:id="1103646503">
                                                          <w:marLeft w:val="0"/>
                                                          <w:marRight w:val="0"/>
                                                          <w:marTop w:val="0"/>
                                                          <w:marBottom w:val="0"/>
                                                          <w:divBdr>
                                                            <w:top w:val="none" w:sz="0" w:space="0" w:color="auto"/>
                                                            <w:left w:val="none" w:sz="0" w:space="0" w:color="auto"/>
                                                            <w:bottom w:val="none" w:sz="0" w:space="0" w:color="auto"/>
                                                            <w:right w:val="none" w:sz="0" w:space="0" w:color="auto"/>
                                                          </w:divBdr>
                                                          <w:divsChild>
                                                            <w:div w:id="1314412115">
                                                              <w:marLeft w:val="0"/>
                                                              <w:marRight w:val="0"/>
                                                              <w:marTop w:val="0"/>
                                                              <w:marBottom w:val="0"/>
                                                              <w:divBdr>
                                                                <w:top w:val="none" w:sz="0" w:space="0" w:color="auto"/>
                                                                <w:left w:val="none" w:sz="0" w:space="0" w:color="auto"/>
                                                                <w:bottom w:val="none" w:sz="0" w:space="0" w:color="auto"/>
                                                                <w:right w:val="none" w:sz="0" w:space="0" w:color="auto"/>
                                                              </w:divBdr>
                                                            </w:div>
                                                            <w:div w:id="1035428675">
                                                              <w:marLeft w:val="0"/>
                                                              <w:marRight w:val="0"/>
                                                              <w:marTop w:val="0"/>
                                                              <w:marBottom w:val="0"/>
                                                              <w:divBdr>
                                                                <w:top w:val="none" w:sz="0" w:space="0" w:color="auto"/>
                                                                <w:left w:val="none" w:sz="0" w:space="0" w:color="auto"/>
                                                                <w:bottom w:val="none" w:sz="0" w:space="0" w:color="auto"/>
                                                                <w:right w:val="none" w:sz="0" w:space="0" w:color="auto"/>
                                                              </w:divBdr>
                                                            </w:div>
                                                            <w:div w:id="947810440">
                                                              <w:marLeft w:val="0"/>
                                                              <w:marRight w:val="0"/>
                                                              <w:marTop w:val="0"/>
                                                              <w:marBottom w:val="0"/>
                                                              <w:divBdr>
                                                                <w:top w:val="none" w:sz="0" w:space="0" w:color="auto"/>
                                                                <w:left w:val="none" w:sz="0" w:space="0" w:color="auto"/>
                                                                <w:bottom w:val="none" w:sz="0" w:space="0" w:color="auto"/>
                                                                <w:right w:val="none" w:sz="0" w:space="0" w:color="auto"/>
                                                              </w:divBdr>
                                                            </w:div>
                                                          </w:divsChild>
                                                        </w:div>
                                                        <w:div w:id="1215778840">
                                                          <w:marLeft w:val="0"/>
                                                          <w:marRight w:val="0"/>
                                                          <w:marTop w:val="0"/>
                                                          <w:marBottom w:val="0"/>
                                                          <w:divBdr>
                                                            <w:top w:val="none" w:sz="0" w:space="0" w:color="auto"/>
                                                            <w:left w:val="none" w:sz="0" w:space="0" w:color="auto"/>
                                                            <w:bottom w:val="none" w:sz="0" w:space="0" w:color="auto"/>
                                                            <w:right w:val="none" w:sz="0" w:space="0" w:color="auto"/>
                                                          </w:divBdr>
                                                          <w:divsChild>
                                                            <w:div w:id="502820313">
                                                              <w:marLeft w:val="0"/>
                                                              <w:marRight w:val="0"/>
                                                              <w:marTop w:val="0"/>
                                                              <w:marBottom w:val="0"/>
                                                              <w:divBdr>
                                                                <w:top w:val="none" w:sz="0" w:space="0" w:color="auto"/>
                                                                <w:left w:val="none" w:sz="0" w:space="0" w:color="auto"/>
                                                                <w:bottom w:val="none" w:sz="0" w:space="0" w:color="auto"/>
                                                                <w:right w:val="none" w:sz="0" w:space="0" w:color="auto"/>
                                                              </w:divBdr>
                                                            </w:div>
                                                            <w:div w:id="1188326666">
                                                              <w:marLeft w:val="0"/>
                                                              <w:marRight w:val="0"/>
                                                              <w:marTop w:val="0"/>
                                                              <w:marBottom w:val="0"/>
                                                              <w:divBdr>
                                                                <w:top w:val="none" w:sz="0" w:space="0" w:color="auto"/>
                                                                <w:left w:val="none" w:sz="0" w:space="0" w:color="auto"/>
                                                                <w:bottom w:val="none" w:sz="0" w:space="0" w:color="auto"/>
                                                                <w:right w:val="none" w:sz="0" w:space="0" w:color="auto"/>
                                                              </w:divBdr>
                                                            </w:div>
                                                            <w:div w:id="893926950">
                                                              <w:marLeft w:val="0"/>
                                                              <w:marRight w:val="0"/>
                                                              <w:marTop w:val="0"/>
                                                              <w:marBottom w:val="0"/>
                                                              <w:divBdr>
                                                                <w:top w:val="none" w:sz="0" w:space="0" w:color="auto"/>
                                                                <w:left w:val="none" w:sz="0" w:space="0" w:color="auto"/>
                                                                <w:bottom w:val="none" w:sz="0" w:space="0" w:color="auto"/>
                                                                <w:right w:val="none" w:sz="0" w:space="0" w:color="auto"/>
                                                              </w:divBdr>
                                                            </w:div>
                                                          </w:divsChild>
                                                        </w:div>
                                                        <w:div w:id="1062757655">
                                                          <w:marLeft w:val="0"/>
                                                          <w:marRight w:val="0"/>
                                                          <w:marTop w:val="0"/>
                                                          <w:marBottom w:val="0"/>
                                                          <w:divBdr>
                                                            <w:top w:val="none" w:sz="0" w:space="0" w:color="auto"/>
                                                            <w:left w:val="none" w:sz="0" w:space="0" w:color="auto"/>
                                                            <w:bottom w:val="none" w:sz="0" w:space="0" w:color="auto"/>
                                                            <w:right w:val="none" w:sz="0" w:space="0" w:color="auto"/>
                                                          </w:divBdr>
                                                          <w:divsChild>
                                                            <w:div w:id="1056121026">
                                                              <w:marLeft w:val="0"/>
                                                              <w:marRight w:val="0"/>
                                                              <w:marTop w:val="0"/>
                                                              <w:marBottom w:val="0"/>
                                                              <w:divBdr>
                                                                <w:top w:val="none" w:sz="0" w:space="0" w:color="auto"/>
                                                                <w:left w:val="none" w:sz="0" w:space="0" w:color="auto"/>
                                                                <w:bottom w:val="none" w:sz="0" w:space="0" w:color="auto"/>
                                                                <w:right w:val="none" w:sz="0" w:space="0" w:color="auto"/>
                                                              </w:divBdr>
                                                            </w:div>
                                                            <w:div w:id="1237520730">
                                                              <w:marLeft w:val="0"/>
                                                              <w:marRight w:val="0"/>
                                                              <w:marTop w:val="0"/>
                                                              <w:marBottom w:val="0"/>
                                                              <w:divBdr>
                                                                <w:top w:val="none" w:sz="0" w:space="0" w:color="auto"/>
                                                                <w:left w:val="none" w:sz="0" w:space="0" w:color="auto"/>
                                                                <w:bottom w:val="none" w:sz="0" w:space="0" w:color="auto"/>
                                                                <w:right w:val="none" w:sz="0" w:space="0" w:color="auto"/>
                                                              </w:divBdr>
                                                            </w:div>
                                                            <w:div w:id="1190070524">
                                                              <w:marLeft w:val="0"/>
                                                              <w:marRight w:val="0"/>
                                                              <w:marTop w:val="0"/>
                                                              <w:marBottom w:val="0"/>
                                                              <w:divBdr>
                                                                <w:top w:val="none" w:sz="0" w:space="0" w:color="auto"/>
                                                                <w:left w:val="none" w:sz="0" w:space="0" w:color="auto"/>
                                                                <w:bottom w:val="none" w:sz="0" w:space="0" w:color="auto"/>
                                                                <w:right w:val="none" w:sz="0" w:space="0" w:color="auto"/>
                                                              </w:divBdr>
                                                            </w:div>
                                                          </w:divsChild>
                                                        </w:div>
                                                        <w:div w:id="1004169929">
                                                          <w:marLeft w:val="0"/>
                                                          <w:marRight w:val="0"/>
                                                          <w:marTop w:val="0"/>
                                                          <w:marBottom w:val="0"/>
                                                          <w:divBdr>
                                                            <w:top w:val="none" w:sz="0" w:space="0" w:color="auto"/>
                                                            <w:left w:val="none" w:sz="0" w:space="0" w:color="auto"/>
                                                            <w:bottom w:val="none" w:sz="0" w:space="0" w:color="auto"/>
                                                            <w:right w:val="none" w:sz="0" w:space="0" w:color="auto"/>
                                                          </w:divBdr>
                                                        </w:div>
                                                        <w:div w:id="1252350981">
                                                          <w:marLeft w:val="0"/>
                                                          <w:marRight w:val="0"/>
                                                          <w:marTop w:val="0"/>
                                                          <w:marBottom w:val="0"/>
                                                          <w:divBdr>
                                                            <w:top w:val="none" w:sz="0" w:space="0" w:color="auto"/>
                                                            <w:left w:val="none" w:sz="0" w:space="0" w:color="auto"/>
                                                            <w:bottom w:val="none" w:sz="0" w:space="0" w:color="auto"/>
                                                            <w:right w:val="none" w:sz="0" w:space="0" w:color="auto"/>
                                                          </w:divBdr>
                                                        </w:div>
                                                        <w:div w:id="14360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79679">
                                          <w:marLeft w:val="0"/>
                                          <w:marRight w:val="0"/>
                                          <w:marTop w:val="75"/>
                                          <w:marBottom w:val="0"/>
                                          <w:divBdr>
                                            <w:top w:val="none" w:sz="0" w:space="0" w:color="auto"/>
                                            <w:left w:val="none" w:sz="0" w:space="0" w:color="auto"/>
                                            <w:bottom w:val="none" w:sz="0" w:space="0" w:color="auto"/>
                                            <w:right w:val="none" w:sz="0" w:space="0" w:color="auto"/>
                                          </w:divBdr>
                                          <w:divsChild>
                                            <w:div w:id="608045866">
                                              <w:marLeft w:val="0"/>
                                              <w:marRight w:val="0"/>
                                              <w:marTop w:val="0"/>
                                              <w:marBottom w:val="0"/>
                                              <w:divBdr>
                                                <w:top w:val="none" w:sz="0" w:space="0" w:color="auto"/>
                                                <w:left w:val="none" w:sz="0" w:space="0" w:color="auto"/>
                                                <w:bottom w:val="none" w:sz="0" w:space="0" w:color="auto"/>
                                                <w:right w:val="none" w:sz="0" w:space="0" w:color="auto"/>
                                              </w:divBdr>
                                              <w:divsChild>
                                                <w:div w:id="834152309">
                                                  <w:marLeft w:val="0"/>
                                                  <w:marRight w:val="0"/>
                                                  <w:marTop w:val="0"/>
                                                  <w:marBottom w:val="0"/>
                                                  <w:divBdr>
                                                    <w:top w:val="none" w:sz="0" w:space="0" w:color="auto"/>
                                                    <w:left w:val="none" w:sz="0" w:space="0" w:color="auto"/>
                                                    <w:bottom w:val="none" w:sz="0" w:space="0" w:color="auto"/>
                                                    <w:right w:val="none" w:sz="0" w:space="0" w:color="auto"/>
                                                  </w:divBdr>
                                                  <w:divsChild>
                                                    <w:div w:id="2023510136">
                                                      <w:marLeft w:val="0"/>
                                                      <w:marRight w:val="0"/>
                                                      <w:marTop w:val="0"/>
                                                      <w:marBottom w:val="0"/>
                                                      <w:divBdr>
                                                        <w:top w:val="none" w:sz="0" w:space="0" w:color="auto"/>
                                                        <w:left w:val="none" w:sz="0" w:space="0" w:color="auto"/>
                                                        <w:bottom w:val="none" w:sz="0" w:space="0" w:color="auto"/>
                                                        <w:right w:val="none" w:sz="0" w:space="0" w:color="auto"/>
                                                      </w:divBdr>
                                                    </w:div>
                                                  </w:divsChild>
                                                </w:div>
                                                <w:div w:id="1260791836">
                                                  <w:marLeft w:val="0"/>
                                                  <w:marRight w:val="0"/>
                                                  <w:marTop w:val="0"/>
                                                  <w:marBottom w:val="0"/>
                                                  <w:divBdr>
                                                    <w:top w:val="none" w:sz="0" w:space="0" w:color="auto"/>
                                                    <w:left w:val="none" w:sz="0" w:space="0" w:color="auto"/>
                                                    <w:bottom w:val="none" w:sz="0" w:space="0" w:color="auto"/>
                                                    <w:right w:val="none" w:sz="0" w:space="0" w:color="auto"/>
                                                  </w:divBdr>
                                                </w:div>
                                                <w:div w:id="1210725068">
                                                  <w:marLeft w:val="0"/>
                                                  <w:marRight w:val="0"/>
                                                  <w:marTop w:val="0"/>
                                                  <w:marBottom w:val="0"/>
                                                  <w:divBdr>
                                                    <w:top w:val="none" w:sz="0" w:space="0" w:color="auto"/>
                                                    <w:left w:val="none" w:sz="0" w:space="0" w:color="auto"/>
                                                    <w:bottom w:val="none" w:sz="0" w:space="0" w:color="auto"/>
                                                    <w:right w:val="none" w:sz="0" w:space="0" w:color="auto"/>
                                                  </w:divBdr>
                                                </w:div>
                                                <w:div w:id="1445265842">
                                                  <w:marLeft w:val="0"/>
                                                  <w:marRight w:val="0"/>
                                                  <w:marTop w:val="0"/>
                                                  <w:marBottom w:val="0"/>
                                                  <w:divBdr>
                                                    <w:top w:val="none" w:sz="0" w:space="0" w:color="auto"/>
                                                    <w:left w:val="none" w:sz="0" w:space="0" w:color="auto"/>
                                                    <w:bottom w:val="none" w:sz="0" w:space="0" w:color="auto"/>
                                                    <w:right w:val="none" w:sz="0" w:space="0" w:color="auto"/>
                                                  </w:divBdr>
                                                </w:div>
                                                <w:div w:id="492260230">
                                                  <w:marLeft w:val="0"/>
                                                  <w:marRight w:val="0"/>
                                                  <w:marTop w:val="0"/>
                                                  <w:marBottom w:val="0"/>
                                                  <w:divBdr>
                                                    <w:top w:val="none" w:sz="0" w:space="0" w:color="auto"/>
                                                    <w:left w:val="none" w:sz="0" w:space="0" w:color="auto"/>
                                                    <w:bottom w:val="none" w:sz="0" w:space="0" w:color="auto"/>
                                                    <w:right w:val="none" w:sz="0" w:space="0" w:color="auto"/>
                                                  </w:divBdr>
                                                </w:div>
                                                <w:div w:id="2146190784">
                                                  <w:marLeft w:val="0"/>
                                                  <w:marRight w:val="0"/>
                                                  <w:marTop w:val="0"/>
                                                  <w:marBottom w:val="0"/>
                                                  <w:divBdr>
                                                    <w:top w:val="none" w:sz="0" w:space="0" w:color="auto"/>
                                                    <w:left w:val="none" w:sz="0" w:space="0" w:color="auto"/>
                                                    <w:bottom w:val="none" w:sz="0" w:space="0" w:color="auto"/>
                                                    <w:right w:val="none" w:sz="0" w:space="0" w:color="auto"/>
                                                  </w:divBdr>
                                                </w:div>
                                                <w:div w:id="79985996">
                                                  <w:marLeft w:val="0"/>
                                                  <w:marRight w:val="0"/>
                                                  <w:marTop w:val="0"/>
                                                  <w:marBottom w:val="0"/>
                                                  <w:divBdr>
                                                    <w:top w:val="none" w:sz="0" w:space="0" w:color="auto"/>
                                                    <w:left w:val="none" w:sz="0" w:space="0" w:color="auto"/>
                                                    <w:bottom w:val="none" w:sz="0" w:space="0" w:color="auto"/>
                                                    <w:right w:val="none" w:sz="0" w:space="0" w:color="auto"/>
                                                  </w:divBdr>
                                                </w:div>
                                                <w:div w:id="60642015">
                                                  <w:marLeft w:val="0"/>
                                                  <w:marRight w:val="0"/>
                                                  <w:marTop w:val="0"/>
                                                  <w:marBottom w:val="0"/>
                                                  <w:divBdr>
                                                    <w:top w:val="none" w:sz="0" w:space="0" w:color="auto"/>
                                                    <w:left w:val="none" w:sz="0" w:space="0" w:color="auto"/>
                                                    <w:bottom w:val="none" w:sz="0" w:space="0" w:color="auto"/>
                                                    <w:right w:val="none" w:sz="0" w:space="0" w:color="auto"/>
                                                  </w:divBdr>
                                                </w:div>
                                                <w:div w:id="1652442710">
                                                  <w:marLeft w:val="0"/>
                                                  <w:marRight w:val="0"/>
                                                  <w:marTop w:val="0"/>
                                                  <w:marBottom w:val="0"/>
                                                  <w:divBdr>
                                                    <w:top w:val="none" w:sz="0" w:space="0" w:color="auto"/>
                                                    <w:left w:val="none" w:sz="0" w:space="0" w:color="auto"/>
                                                    <w:bottom w:val="none" w:sz="0" w:space="0" w:color="auto"/>
                                                    <w:right w:val="none" w:sz="0" w:space="0" w:color="auto"/>
                                                  </w:divBdr>
                                                </w:div>
                                                <w:div w:id="1325432655">
                                                  <w:marLeft w:val="0"/>
                                                  <w:marRight w:val="0"/>
                                                  <w:marTop w:val="0"/>
                                                  <w:marBottom w:val="0"/>
                                                  <w:divBdr>
                                                    <w:top w:val="none" w:sz="0" w:space="0" w:color="auto"/>
                                                    <w:left w:val="none" w:sz="0" w:space="0" w:color="auto"/>
                                                    <w:bottom w:val="none" w:sz="0" w:space="0" w:color="auto"/>
                                                    <w:right w:val="none" w:sz="0" w:space="0" w:color="auto"/>
                                                  </w:divBdr>
                                                  <w:divsChild>
                                                    <w:div w:id="1712798419">
                                                      <w:marLeft w:val="0"/>
                                                      <w:marRight w:val="0"/>
                                                      <w:marTop w:val="0"/>
                                                      <w:marBottom w:val="0"/>
                                                      <w:divBdr>
                                                        <w:top w:val="none" w:sz="0" w:space="0" w:color="auto"/>
                                                        <w:left w:val="none" w:sz="0" w:space="0" w:color="auto"/>
                                                        <w:bottom w:val="none" w:sz="0" w:space="0" w:color="auto"/>
                                                        <w:right w:val="none" w:sz="0" w:space="0" w:color="auto"/>
                                                      </w:divBdr>
                                                      <w:divsChild>
                                                        <w:div w:id="15622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44652">
                                                  <w:marLeft w:val="0"/>
                                                  <w:marRight w:val="0"/>
                                                  <w:marTop w:val="0"/>
                                                  <w:marBottom w:val="0"/>
                                                  <w:divBdr>
                                                    <w:top w:val="none" w:sz="0" w:space="0" w:color="auto"/>
                                                    <w:left w:val="none" w:sz="0" w:space="0" w:color="auto"/>
                                                    <w:bottom w:val="none" w:sz="0" w:space="0" w:color="auto"/>
                                                    <w:right w:val="none" w:sz="0" w:space="0" w:color="auto"/>
                                                  </w:divBdr>
                                                </w:div>
                                                <w:div w:id="343438435">
                                                  <w:marLeft w:val="0"/>
                                                  <w:marRight w:val="0"/>
                                                  <w:marTop w:val="0"/>
                                                  <w:marBottom w:val="0"/>
                                                  <w:divBdr>
                                                    <w:top w:val="none" w:sz="0" w:space="0" w:color="auto"/>
                                                    <w:left w:val="none" w:sz="0" w:space="0" w:color="auto"/>
                                                    <w:bottom w:val="none" w:sz="0" w:space="0" w:color="auto"/>
                                                    <w:right w:val="none" w:sz="0" w:space="0" w:color="auto"/>
                                                  </w:divBdr>
                                                </w:div>
                                                <w:div w:id="552278395">
                                                  <w:marLeft w:val="0"/>
                                                  <w:marRight w:val="0"/>
                                                  <w:marTop w:val="0"/>
                                                  <w:marBottom w:val="0"/>
                                                  <w:divBdr>
                                                    <w:top w:val="none" w:sz="0" w:space="0" w:color="auto"/>
                                                    <w:left w:val="none" w:sz="0" w:space="0" w:color="auto"/>
                                                    <w:bottom w:val="none" w:sz="0" w:space="0" w:color="auto"/>
                                                    <w:right w:val="none" w:sz="0" w:space="0" w:color="auto"/>
                                                  </w:divBdr>
                                                </w:div>
                                                <w:div w:id="272909189">
                                                  <w:marLeft w:val="0"/>
                                                  <w:marRight w:val="0"/>
                                                  <w:marTop w:val="0"/>
                                                  <w:marBottom w:val="0"/>
                                                  <w:divBdr>
                                                    <w:top w:val="none" w:sz="0" w:space="0" w:color="auto"/>
                                                    <w:left w:val="none" w:sz="0" w:space="0" w:color="auto"/>
                                                    <w:bottom w:val="none" w:sz="0" w:space="0" w:color="auto"/>
                                                    <w:right w:val="none" w:sz="0" w:space="0" w:color="auto"/>
                                                  </w:divBdr>
                                                </w:div>
                                                <w:div w:id="1317732437">
                                                  <w:marLeft w:val="0"/>
                                                  <w:marRight w:val="0"/>
                                                  <w:marTop w:val="0"/>
                                                  <w:marBottom w:val="0"/>
                                                  <w:divBdr>
                                                    <w:top w:val="none" w:sz="0" w:space="0" w:color="auto"/>
                                                    <w:left w:val="none" w:sz="0" w:space="0" w:color="auto"/>
                                                    <w:bottom w:val="none" w:sz="0" w:space="0" w:color="auto"/>
                                                    <w:right w:val="none" w:sz="0" w:space="0" w:color="auto"/>
                                                  </w:divBdr>
                                                </w:div>
                                                <w:div w:id="870074684">
                                                  <w:marLeft w:val="0"/>
                                                  <w:marRight w:val="0"/>
                                                  <w:marTop w:val="0"/>
                                                  <w:marBottom w:val="0"/>
                                                  <w:divBdr>
                                                    <w:top w:val="none" w:sz="0" w:space="0" w:color="auto"/>
                                                    <w:left w:val="none" w:sz="0" w:space="0" w:color="auto"/>
                                                    <w:bottom w:val="none" w:sz="0" w:space="0" w:color="auto"/>
                                                    <w:right w:val="none" w:sz="0" w:space="0" w:color="auto"/>
                                                  </w:divBdr>
                                                </w:div>
                                                <w:div w:id="791754890">
                                                  <w:marLeft w:val="0"/>
                                                  <w:marRight w:val="0"/>
                                                  <w:marTop w:val="0"/>
                                                  <w:marBottom w:val="0"/>
                                                  <w:divBdr>
                                                    <w:top w:val="none" w:sz="0" w:space="0" w:color="auto"/>
                                                    <w:left w:val="none" w:sz="0" w:space="0" w:color="auto"/>
                                                    <w:bottom w:val="none" w:sz="0" w:space="0" w:color="auto"/>
                                                    <w:right w:val="none" w:sz="0" w:space="0" w:color="auto"/>
                                                  </w:divBdr>
                                                </w:div>
                                                <w:div w:id="420413765">
                                                  <w:marLeft w:val="0"/>
                                                  <w:marRight w:val="0"/>
                                                  <w:marTop w:val="0"/>
                                                  <w:marBottom w:val="0"/>
                                                  <w:divBdr>
                                                    <w:top w:val="none" w:sz="0" w:space="0" w:color="auto"/>
                                                    <w:left w:val="none" w:sz="0" w:space="0" w:color="auto"/>
                                                    <w:bottom w:val="none" w:sz="0" w:space="0" w:color="auto"/>
                                                    <w:right w:val="none" w:sz="0" w:space="0" w:color="auto"/>
                                                  </w:divBdr>
                                                </w:div>
                                                <w:div w:id="1011177309">
                                                  <w:marLeft w:val="0"/>
                                                  <w:marRight w:val="0"/>
                                                  <w:marTop w:val="0"/>
                                                  <w:marBottom w:val="0"/>
                                                  <w:divBdr>
                                                    <w:top w:val="none" w:sz="0" w:space="0" w:color="auto"/>
                                                    <w:left w:val="none" w:sz="0" w:space="0" w:color="auto"/>
                                                    <w:bottom w:val="none" w:sz="0" w:space="0" w:color="auto"/>
                                                    <w:right w:val="none" w:sz="0" w:space="0" w:color="auto"/>
                                                  </w:divBdr>
                                                </w:div>
                                                <w:div w:id="492836722">
                                                  <w:marLeft w:val="0"/>
                                                  <w:marRight w:val="0"/>
                                                  <w:marTop w:val="0"/>
                                                  <w:marBottom w:val="0"/>
                                                  <w:divBdr>
                                                    <w:top w:val="none" w:sz="0" w:space="0" w:color="auto"/>
                                                    <w:left w:val="none" w:sz="0" w:space="0" w:color="auto"/>
                                                    <w:bottom w:val="none" w:sz="0" w:space="0" w:color="auto"/>
                                                    <w:right w:val="none" w:sz="0" w:space="0" w:color="auto"/>
                                                  </w:divBdr>
                                                </w:div>
                                                <w:div w:id="1937901251">
                                                  <w:marLeft w:val="0"/>
                                                  <w:marRight w:val="0"/>
                                                  <w:marTop w:val="0"/>
                                                  <w:marBottom w:val="0"/>
                                                  <w:divBdr>
                                                    <w:top w:val="none" w:sz="0" w:space="0" w:color="auto"/>
                                                    <w:left w:val="none" w:sz="0" w:space="0" w:color="auto"/>
                                                    <w:bottom w:val="none" w:sz="0" w:space="0" w:color="auto"/>
                                                    <w:right w:val="none" w:sz="0" w:space="0" w:color="auto"/>
                                                  </w:divBdr>
                                                </w:div>
                                                <w:div w:id="48236525">
                                                  <w:marLeft w:val="0"/>
                                                  <w:marRight w:val="0"/>
                                                  <w:marTop w:val="0"/>
                                                  <w:marBottom w:val="0"/>
                                                  <w:divBdr>
                                                    <w:top w:val="none" w:sz="0" w:space="0" w:color="auto"/>
                                                    <w:left w:val="none" w:sz="0" w:space="0" w:color="auto"/>
                                                    <w:bottom w:val="none" w:sz="0" w:space="0" w:color="auto"/>
                                                    <w:right w:val="none" w:sz="0" w:space="0" w:color="auto"/>
                                                  </w:divBdr>
                                                </w:div>
                                                <w:div w:id="484981063">
                                                  <w:marLeft w:val="0"/>
                                                  <w:marRight w:val="0"/>
                                                  <w:marTop w:val="0"/>
                                                  <w:marBottom w:val="0"/>
                                                  <w:divBdr>
                                                    <w:top w:val="none" w:sz="0" w:space="0" w:color="auto"/>
                                                    <w:left w:val="none" w:sz="0" w:space="0" w:color="auto"/>
                                                    <w:bottom w:val="none" w:sz="0" w:space="0" w:color="auto"/>
                                                    <w:right w:val="none" w:sz="0" w:space="0" w:color="auto"/>
                                                  </w:divBdr>
                                                </w:div>
                                                <w:div w:id="1949700935">
                                                  <w:marLeft w:val="0"/>
                                                  <w:marRight w:val="0"/>
                                                  <w:marTop w:val="0"/>
                                                  <w:marBottom w:val="0"/>
                                                  <w:divBdr>
                                                    <w:top w:val="none" w:sz="0" w:space="0" w:color="auto"/>
                                                    <w:left w:val="none" w:sz="0" w:space="0" w:color="auto"/>
                                                    <w:bottom w:val="none" w:sz="0" w:space="0" w:color="auto"/>
                                                    <w:right w:val="none" w:sz="0" w:space="0" w:color="auto"/>
                                                  </w:divBdr>
                                                </w:div>
                                                <w:div w:id="445153242">
                                                  <w:marLeft w:val="0"/>
                                                  <w:marRight w:val="0"/>
                                                  <w:marTop w:val="0"/>
                                                  <w:marBottom w:val="0"/>
                                                  <w:divBdr>
                                                    <w:top w:val="none" w:sz="0" w:space="0" w:color="auto"/>
                                                    <w:left w:val="none" w:sz="0" w:space="0" w:color="auto"/>
                                                    <w:bottom w:val="none" w:sz="0" w:space="0" w:color="auto"/>
                                                    <w:right w:val="none" w:sz="0" w:space="0" w:color="auto"/>
                                                  </w:divBdr>
                                                </w:div>
                                                <w:div w:id="1966891130">
                                                  <w:marLeft w:val="0"/>
                                                  <w:marRight w:val="0"/>
                                                  <w:marTop w:val="0"/>
                                                  <w:marBottom w:val="0"/>
                                                  <w:divBdr>
                                                    <w:top w:val="none" w:sz="0" w:space="0" w:color="auto"/>
                                                    <w:left w:val="none" w:sz="0" w:space="0" w:color="auto"/>
                                                    <w:bottom w:val="none" w:sz="0" w:space="0" w:color="auto"/>
                                                    <w:right w:val="none" w:sz="0" w:space="0" w:color="auto"/>
                                                  </w:divBdr>
                                                </w:div>
                                                <w:div w:id="1614554182">
                                                  <w:marLeft w:val="0"/>
                                                  <w:marRight w:val="0"/>
                                                  <w:marTop w:val="0"/>
                                                  <w:marBottom w:val="0"/>
                                                  <w:divBdr>
                                                    <w:top w:val="none" w:sz="0" w:space="0" w:color="auto"/>
                                                    <w:left w:val="none" w:sz="0" w:space="0" w:color="auto"/>
                                                    <w:bottom w:val="none" w:sz="0" w:space="0" w:color="auto"/>
                                                    <w:right w:val="none" w:sz="0" w:space="0" w:color="auto"/>
                                                  </w:divBdr>
                                                  <w:divsChild>
                                                    <w:div w:id="925502834">
                                                      <w:marLeft w:val="0"/>
                                                      <w:marRight w:val="0"/>
                                                      <w:marTop w:val="0"/>
                                                      <w:marBottom w:val="0"/>
                                                      <w:divBdr>
                                                        <w:top w:val="none" w:sz="0" w:space="0" w:color="auto"/>
                                                        <w:left w:val="none" w:sz="0" w:space="0" w:color="auto"/>
                                                        <w:bottom w:val="none" w:sz="0" w:space="0" w:color="auto"/>
                                                        <w:right w:val="none" w:sz="0" w:space="0" w:color="auto"/>
                                                      </w:divBdr>
                                                      <w:divsChild>
                                                        <w:div w:id="11983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3323">
                                                  <w:marLeft w:val="0"/>
                                                  <w:marRight w:val="0"/>
                                                  <w:marTop w:val="0"/>
                                                  <w:marBottom w:val="0"/>
                                                  <w:divBdr>
                                                    <w:top w:val="none" w:sz="0" w:space="0" w:color="auto"/>
                                                    <w:left w:val="none" w:sz="0" w:space="0" w:color="auto"/>
                                                    <w:bottom w:val="none" w:sz="0" w:space="0" w:color="auto"/>
                                                    <w:right w:val="none" w:sz="0" w:space="0" w:color="auto"/>
                                                  </w:divBdr>
                                                </w:div>
                                                <w:div w:id="353193371">
                                                  <w:marLeft w:val="0"/>
                                                  <w:marRight w:val="0"/>
                                                  <w:marTop w:val="0"/>
                                                  <w:marBottom w:val="0"/>
                                                  <w:divBdr>
                                                    <w:top w:val="none" w:sz="0" w:space="0" w:color="auto"/>
                                                    <w:left w:val="none" w:sz="0" w:space="0" w:color="auto"/>
                                                    <w:bottom w:val="none" w:sz="0" w:space="0" w:color="auto"/>
                                                    <w:right w:val="none" w:sz="0" w:space="0" w:color="auto"/>
                                                  </w:divBdr>
                                                </w:div>
                                                <w:div w:id="1187447691">
                                                  <w:marLeft w:val="0"/>
                                                  <w:marRight w:val="0"/>
                                                  <w:marTop w:val="0"/>
                                                  <w:marBottom w:val="0"/>
                                                  <w:divBdr>
                                                    <w:top w:val="none" w:sz="0" w:space="0" w:color="auto"/>
                                                    <w:left w:val="none" w:sz="0" w:space="0" w:color="auto"/>
                                                    <w:bottom w:val="none" w:sz="0" w:space="0" w:color="auto"/>
                                                    <w:right w:val="none" w:sz="0" w:space="0" w:color="auto"/>
                                                  </w:divBdr>
                                                </w:div>
                                                <w:div w:id="1910534412">
                                                  <w:marLeft w:val="0"/>
                                                  <w:marRight w:val="0"/>
                                                  <w:marTop w:val="0"/>
                                                  <w:marBottom w:val="0"/>
                                                  <w:divBdr>
                                                    <w:top w:val="none" w:sz="0" w:space="0" w:color="auto"/>
                                                    <w:left w:val="none" w:sz="0" w:space="0" w:color="auto"/>
                                                    <w:bottom w:val="none" w:sz="0" w:space="0" w:color="auto"/>
                                                    <w:right w:val="none" w:sz="0" w:space="0" w:color="auto"/>
                                                  </w:divBdr>
                                                </w:div>
                                                <w:div w:id="16393241">
                                                  <w:marLeft w:val="0"/>
                                                  <w:marRight w:val="0"/>
                                                  <w:marTop w:val="0"/>
                                                  <w:marBottom w:val="0"/>
                                                  <w:divBdr>
                                                    <w:top w:val="none" w:sz="0" w:space="0" w:color="auto"/>
                                                    <w:left w:val="none" w:sz="0" w:space="0" w:color="auto"/>
                                                    <w:bottom w:val="none" w:sz="0" w:space="0" w:color="auto"/>
                                                    <w:right w:val="none" w:sz="0" w:space="0" w:color="auto"/>
                                                  </w:divBdr>
                                                </w:div>
                                                <w:div w:id="2018994465">
                                                  <w:marLeft w:val="0"/>
                                                  <w:marRight w:val="0"/>
                                                  <w:marTop w:val="0"/>
                                                  <w:marBottom w:val="0"/>
                                                  <w:divBdr>
                                                    <w:top w:val="none" w:sz="0" w:space="0" w:color="auto"/>
                                                    <w:left w:val="none" w:sz="0" w:space="0" w:color="auto"/>
                                                    <w:bottom w:val="none" w:sz="0" w:space="0" w:color="auto"/>
                                                    <w:right w:val="none" w:sz="0" w:space="0" w:color="auto"/>
                                                  </w:divBdr>
                                                </w:div>
                                                <w:div w:id="1326056432">
                                                  <w:marLeft w:val="0"/>
                                                  <w:marRight w:val="0"/>
                                                  <w:marTop w:val="0"/>
                                                  <w:marBottom w:val="0"/>
                                                  <w:divBdr>
                                                    <w:top w:val="none" w:sz="0" w:space="0" w:color="auto"/>
                                                    <w:left w:val="none" w:sz="0" w:space="0" w:color="auto"/>
                                                    <w:bottom w:val="none" w:sz="0" w:space="0" w:color="auto"/>
                                                    <w:right w:val="none" w:sz="0" w:space="0" w:color="auto"/>
                                                  </w:divBdr>
                                                </w:div>
                                                <w:div w:id="455489920">
                                                  <w:marLeft w:val="0"/>
                                                  <w:marRight w:val="0"/>
                                                  <w:marTop w:val="0"/>
                                                  <w:marBottom w:val="0"/>
                                                  <w:divBdr>
                                                    <w:top w:val="none" w:sz="0" w:space="0" w:color="auto"/>
                                                    <w:left w:val="none" w:sz="0" w:space="0" w:color="auto"/>
                                                    <w:bottom w:val="none" w:sz="0" w:space="0" w:color="auto"/>
                                                    <w:right w:val="none" w:sz="0" w:space="0" w:color="auto"/>
                                                  </w:divBdr>
                                                </w:div>
                                                <w:div w:id="2087190575">
                                                  <w:marLeft w:val="0"/>
                                                  <w:marRight w:val="0"/>
                                                  <w:marTop w:val="0"/>
                                                  <w:marBottom w:val="0"/>
                                                  <w:divBdr>
                                                    <w:top w:val="none" w:sz="0" w:space="0" w:color="auto"/>
                                                    <w:left w:val="none" w:sz="0" w:space="0" w:color="auto"/>
                                                    <w:bottom w:val="none" w:sz="0" w:space="0" w:color="auto"/>
                                                    <w:right w:val="none" w:sz="0" w:space="0" w:color="auto"/>
                                                  </w:divBdr>
                                                </w:div>
                                                <w:div w:id="577904451">
                                                  <w:marLeft w:val="0"/>
                                                  <w:marRight w:val="0"/>
                                                  <w:marTop w:val="0"/>
                                                  <w:marBottom w:val="0"/>
                                                  <w:divBdr>
                                                    <w:top w:val="none" w:sz="0" w:space="0" w:color="auto"/>
                                                    <w:left w:val="none" w:sz="0" w:space="0" w:color="auto"/>
                                                    <w:bottom w:val="none" w:sz="0" w:space="0" w:color="auto"/>
                                                    <w:right w:val="none" w:sz="0" w:space="0" w:color="auto"/>
                                                  </w:divBdr>
                                                </w:div>
                                                <w:div w:id="1793016054">
                                                  <w:marLeft w:val="0"/>
                                                  <w:marRight w:val="0"/>
                                                  <w:marTop w:val="0"/>
                                                  <w:marBottom w:val="0"/>
                                                  <w:divBdr>
                                                    <w:top w:val="none" w:sz="0" w:space="0" w:color="auto"/>
                                                    <w:left w:val="none" w:sz="0" w:space="0" w:color="auto"/>
                                                    <w:bottom w:val="none" w:sz="0" w:space="0" w:color="auto"/>
                                                    <w:right w:val="none" w:sz="0" w:space="0" w:color="auto"/>
                                                  </w:divBdr>
                                                </w:div>
                                                <w:div w:id="1136950420">
                                                  <w:marLeft w:val="0"/>
                                                  <w:marRight w:val="0"/>
                                                  <w:marTop w:val="0"/>
                                                  <w:marBottom w:val="0"/>
                                                  <w:divBdr>
                                                    <w:top w:val="none" w:sz="0" w:space="0" w:color="auto"/>
                                                    <w:left w:val="none" w:sz="0" w:space="0" w:color="auto"/>
                                                    <w:bottom w:val="none" w:sz="0" w:space="0" w:color="auto"/>
                                                    <w:right w:val="none" w:sz="0" w:space="0" w:color="auto"/>
                                                  </w:divBdr>
                                                </w:div>
                                                <w:div w:id="1839493654">
                                                  <w:marLeft w:val="0"/>
                                                  <w:marRight w:val="0"/>
                                                  <w:marTop w:val="0"/>
                                                  <w:marBottom w:val="0"/>
                                                  <w:divBdr>
                                                    <w:top w:val="none" w:sz="0" w:space="0" w:color="auto"/>
                                                    <w:left w:val="none" w:sz="0" w:space="0" w:color="auto"/>
                                                    <w:bottom w:val="none" w:sz="0" w:space="0" w:color="auto"/>
                                                    <w:right w:val="none" w:sz="0" w:space="0" w:color="auto"/>
                                                  </w:divBdr>
                                                </w:div>
                                                <w:div w:id="1844011192">
                                                  <w:marLeft w:val="0"/>
                                                  <w:marRight w:val="0"/>
                                                  <w:marTop w:val="0"/>
                                                  <w:marBottom w:val="0"/>
                                                  <w:divBdr>
                                                    <w:top w:val="none" w:sz="0" w:space="0" w:color="auto"/>
                                                    <w:left w:val="none" w:sz="0" w:space="0" w:color="auto"/>
                                                    <w:bottom w:val="none" w:sz="0" w:space="0" w:color="auto"/>
                                                    <w:right w:val="none" w:sz="0" w:space="0" w:color="auto"/>
                                                  </w:divBdr>
                                                </w:div>
                                                <w:div w:id="418020061">
                                                  <w:marLeft w:val="0"/>
                                                  <w:marRight w:val="0"/>
                                                  <w:marTop w:val="0"/>
                                                  <w:marBottom w:val="0"/>
                                                  <w:divBdr>
                                                    <w:top w:val="none" w:sz="0" w:space="0" w:color="auto"/>
                                                    <w:left w:val="none" w:sz="0" w:space="0" w:color="auto"/>
                                                    <w:bottom w:val="none" w:sz="0" w:space="0" w:color="auto"/>
                                                    <w:right w:val="none" w:sz="0" w:space="0" w:color="auto"/>
                                                  </w:divBdr>
                                                </w:div>
                                                <w:div w:id="385841659">
                                                  <w:marLeft w:val="0"/>
                                                  <w:marRight w:val="0"/>
                                                  <w:marTop w:val="0"/>
                                                  <w:marBottom w:val="0"/>
                                                  <w:divBdr>
                                                    <w:top w:val="none" w:sz="0" w:space="0" w:color="auto"/>
                                                    <w:left w:val="none" w:sz="0" w:space="0" w:color="auto"/>
                                                    <w:bottom w:val="none" w:sz="0" w:space="0" w:color="auto"/>
                                                    <w:right w:val="none" w:sz="0" w:space="0" w:color="auto"/>
                                                  </w:divBdr>
                                                </w:div>
                                                <w:div w:id="1593398310">
                                                  <w:marLeft w:val="0"/>
                                                  <w:marRight w:val="0"/>
                                                  <w:marTop w:val="0"/>
                                                  <w:marBottom w:val="0"/>
                                                  <w:divBdr>
                                                    <w:top w:val="none" w:sz="0" w:space="0" w:color="auto"/>
                                                    <w:left w:val="none" w:sz="0" w:space="0" w:color="auto"/>
                                                    <w:bottom w:val="none" w:sz="0" w:space="0" w:color="auto"/>
                                                    <w:right w:val="none" w:sz="0" w:space="0" w:color="auto"/>
                                                  </w:divBdr>
                                                  <w:divsChild>
                                                    <w:div w:id="1048651671">
                                                      <w:marLeft w:val="0"/>
                                                      <w:marRight w:val="0"/>
                                                      <w:marTop w:val="0"/>
                                                      <w:marBottom w:val="0"/>
                                                      <w:divBdr>
                                                        <w:top w:val="none" w:sz="0" w:space="0" w:color="auto"/>
                                                        <w:left w:val="none" w:sz="0" w:space="0" w:color="auto"/>
                                                        <w:bottom w:val="none" w:sz="0" w:space="0" w:color="auto"/>
                                                        <w:right w:val="none" w:sz="0" w:space="0" w:color="auto"/>
                                                      </w:divBdr>
                                                      <w:divsChild>
                                                        <w:div w:id="8324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59735">
                                                  <w:marLeft w:val="0"/>
                                                  <w:marRight w:val="0"/>
                                                  <w:marTop w:val="0"/>
                                                  <w:marBottom w:val="0"/>
                                                  <w:divBdr>
                                                    <w:top w:val="none" w:sz="0" w:space="0" w:color="auto"/>
                                                    <w:left w:val="none" w:sz="0" w:space="0" w:color="auto"/>
                                                    <w:bottom w:val="none" w:sz="0" w:space="0" w:color="auto"/>
                                                    <w:right w:val="none" w:sz="0" w:space="0" w:color="auto"/>
                                                  </w:divBdr>
                                                </w:div>
                                                <w:div w:id="1252012894">
                                                  <w:marLeft w:val="0"/>
                                                  <w:marRight w:val="0"/>
                                                  <w:marTop w:val="0"/>
                                                  <w:marBottom w:val="0"/>
                                                  <w:divBdr>
                                                    <w:top w:val="none" w:sz="0" w:space="0" w:color="auto"/>
                                                    <w:left w:val="none" w:sz="0" w:space="0" w:color="auto"/>
                                                    <w:bottom w:val="none" w:sz="0" w:space="0" w:color="auto"/>
                                                    <w:right w:val="none" w:sz="0" w:space="0" w:color="auto"/>
                                                  </w:divBdr>
                                                </w:div>
                                                <w:div w:id="1062601975">
                                                  <w:marLeft w:val="0"/>
                                                  <w:marRight w:val="0"/>
                                                  <w:marTop w:val="0"/>
                                                  <w:marBottom w:val="0"/>
                                                  <w:divBdr>
                                                    <w:top w:val="none" w:sz="0" w:space="0" w:color="auto"/>
                                                    <w:left w:val="none" w:sz="0" w:space="0" w:color="auto"/>
                                                    <w:bottom w:val="none" w:sz="0" w:space="0" w:color="auto"/>
                                                    <w:right w:val="none" w:sz="0" w:space="0" w:color="auto"/>
                                                  </w:divBdr>
                                                </w:div>
                                                <w:div w:id="147479680">
                                                  <w:marLeft w:val="0"/>
                                                  <w:marRight w:val="0"/>
                                                  <w:marTop w:val="0"/>
                                                  <w:marBottom w:val="0"/>
                                                  <w:divBdr>
                                                    <w:top w:val="none" w:sz="0" w:space="0" w:color="auto"/>
                                                    <w:left w:val="none" w:sz="0" w:space="0" w:color="auto"/>
                                                    <w:bottom w:val="none" w:sz="0" w:space="0" w:color="auto"/>
                                                    <w:right w:val="none" w:sz="0" w:space="0" w:color="auto"/>
                                                  </w:divBdr>
                                                </w:div>
                                                <w:div w:id="1336687330">
                                                  <w:marLeft w:val="0"/>
                                                  <w:marRight w:val="0"/>
                                                  <w:marTop w:val="0"/>
                                                  <w:marBottom w:val="0"/>
                                                  <w:divBdr>
                                                    <w:top w:val="none" w:sz="0" w:space="0" w:color="auto"/>
                                                    <w:left w:val="none" w:sz="0" w:space="0" w:color="auto"/>
                                                    <w:bottom w:val="none" w:sz="0" w:space="0" w:color="auto"/>
                                                    <w:right w:val="none" w:sz="0" w:space="0" w:color="auto"/>
                                                  </w:divBdr>
                                                </w:div>
                                                <w:div w:id="46730431">
                                                  <w:marLeft w:val="0"/>
                                                  <w:marRight w:val="0"/>
                                                  <w:marTop w:val="0"/>
                                                  <w:marBottom w:val="0"/>
                                                  <w:divBdr>
                                                    <w:top w:val="none" w:sz="0" w:space="0" w:color="auto"/>
                                                    <w:left w:val="none" w:sz="0" w:space="0" w:color="auto"/>
                                                    <w:bottom w:val="none" w:sz="0" w:space="0" w:color="auto"/>
                                                    <w:right w:val="none" w:sz="0" w:space="0" w:color="auto"/>
                                                  </w:divBdr>
                                                </w:div>
                                                <w:div w:id="350424210">
                                                  <w:marLeft w:val="0"/>
                                                  <w:marRight w:val="0"/>
                                                  <w:marTop w:val="0"/>
                                                  <w:marBottom w:val="0"/>
                                                  <w:divBdr>
                                                    <w:top w:val="none" w:sz="0" w:space="0" w:color="auto"/>
                                                    <w:left w:val="none" w:sz="0" w:space="0" w:color="auto"/>
                                                    <w:bottom w:val="none" w:sz="0" w:space="0" w:color="auto"/>
                                                    <w:right w:val="none" w:sz="0" w:space="0" w:color="auto"/>
                                                  </w:divBdr>
                                                </w:div>
                                                <w:div w:id="963542468">
                                                  <w:marLeft w:val="0"/>
                                                  <w:marRight w:val="0"/>
                                                  <w:marTop w:val="0"/>
                                                  <w:marBottom w:val="0"/>
                                                  <w:divBdr>
                                                    <w:top w:val="none" w:sz="0" w:space="0" w:color="auto"/>
                                                    <w:left w:val="none" w:sz="0" w:space="0" w:color="auto"/>
                                                    <w:bottom w:val="none" w:sz="0" w:space="0" w:color="auto"/>
                                                    <w:right w:val="none" w:sz="0" w:space="0" w:color="auto"/>
                                                  </w:divBdr>
                                                </w:div>
                                                <w:div w:id="2082867928">
                                                  <w:marLeft w:val="0"/>
                                                  <w:marRight w:val="0"/>
                                                  <w:marTop w:val="0"/>
                                                  <w:marBottom w:val="0"/>
                                                  <w:divBdr>
                                                    <w:top w:val="none" w:sz="0" w:space="0" w:color="auto"/>
                                                    <w:left w:val="none" w:sz="0" w:space="0" w:color="auto"/>
                                                    <w:bottom w:val="none" w:sz="0" w:space="0" w:color="auto"/>
                                                    <w:right w:val="none" w:sz="0" w:space="0" w:color="auto"/>
                                                  </w:divBdr>
                                                </w:div>
                                                <w:div w:id="2107967152">
                                                  <w:marLeft w:val="0"/>
                                                  <w:marRight w:val="0"/>
                                                  <w:marTop w:val="0"/>
                                                  <w:marBottom w:val="0"/>
                                                  <w:divBdr>
                                                    <w:top w:val="none" w:sz="0" w:space="0" w:color="auto"/>
                                                    <w:left w:val="none" w:sz="0" w:space="0" w:color="auto"/>
                                                    <w:bottom w:val="none" w:sz="0" w:space="0" w:color="auto"/>
                                                    <w:right w:val="none" w:sz="0" w:space="0" w:color="auto"/>
                                                  </w:divBdr>
                                                </w:div>
                                                <w:div w:id="529611481">
                                                  <w:marLeft w:val="0"/>
                                                  <w:marRight w:val="0"/>
                                                  <w:marTop w:val="0"/>
                                                  <w:marBottom w:val="0"/>
                                                  <w:divBdr>
                                                    <w:top w:val="none" w:sz="0" w:space="0" w:color="auto"/>
                                                    <w:left w:val="none" w:sz="0" w:space="0" w:color="auto"/>
                                                    <w:bottom w:val="none" w:sz="0" w:space="0" w:color="auto"/>
                                                    <w:right w:val="none" w:sz="0" w:space="0" w:color="auto"/>
                                                  </w:divBdr>
                                                </w:div>
                                                <w:div w:id="629940909">
                                                  <w:marLeft w:val="0"/>
                                                  <w:marRight w:val="0"/>
                                                  <w:marTop w:val="0"/>
                                                  <w:marBottom w:val="0"/>
                                                  <w:divBdr>
                                                    <w:top w:val="none" w:sz="0" w:space="0" w:color="auto"/>
                                                    <w:left w:val="none" w:sz="0" w:space="0" w:color="auto"/>
                                                    <w:bottom w:val="none" w:sz="0" w:space="0" w:color="auto"/>
                                                    <w:right w:val="none" w:sz="0" w:space="0" w:color="auto"/>
                                                  </w:divBdr>
                                                </w:div>
                                                <w:div w:id="1196388090">
                                                  <w:marLeft w:val="0"/>
                                                  <w:marRight w:val="0"/>
                                                  <w:marTop w:val="0"/>
                                                  <w:marBottom w:val="0"/>
                                                  <w:divBdr>
                                                    <w:top w:val="none" w:sz="0" w:space="0" w:color="auto"/>
                                                    <w:left w:val="none" w:sz="0" w:space="0" w:color="auto"/>
                                                    <w:bottom w:val="none" w:sz="0" w:space="0" w:color="auto"/>
                                                    <w:right w:val="none" w:sz="0" w:space="0" w:color="auto"/>
                                                  </w:divBdr>
                                                </w:div>
                                                <w:div w:id="262811566">
                                                  <w:marLeft w:val="0"/>
                                                  <w:marRight w:val="0"/>
                                                  <w:marTop w:val="0"/>
                                                  <w:marBottom w:val="0"/>
                                                  <w:divBdr>
                                                    <w:top w:val="none" w:sz="0" w:space="0" w:color="auto"/>
                                                    <w:left w:val="none" w:sz="0" w:space="0" w:color="auto"/>
                                                    <w:bottom w:val="none" w:sz="0" w:space="0" w:color="auto"/>
                                                    <w:right w:val="none" w:sz="0" w:space="0" w:color="auto"/>
                                                  </w:divBdr>
                                                </w:div>
                                                <w:div w:id="1229150990">
                                                  <w:marLeft w:val="0"/>
                                                  <w:marRight w:val="0"/>
                                                  <w:marTop w:val="0"/>
                                                  <w:marBottom w:val="0"/>
                                                  <w:divBdr>
                                                    <w:top w:val="none" w:sz="0" w:space="0" w:color="auto"/>
                                                    <w:left w:val="none" w:sz="0" w:space="0" w:color="auto"/>
                                                    <w:bottom w:val="none" w:sz="0" w:space="0" w:color="auto"/>
                                                    <w:right w:val="none" w:sz="0" w:space="0" w:color="auto"/>
                                                  </w:divBdr>
                                                </w:div>
                                                <w:div w:id="1422337504">
                                                  <w:marLeft w:val="0"/>
                                                  <w:marRight w:val="0"/>
                                                  <w:marTop w:val="0"/>
                                                  <w:marBottom w:val="0"/>
                                                  <w:divBdr>
                                                    <w:top w:val="none" w:sz="0" w:space="0" w:color="auto"/>
                                                    <w:left w:val="none" w:sz="0" w:space="0" w:color="auto"/>
                                                    <w:bottom w:val="none" w:sz="0" w:space="0" w:color="auto"/>
                                                    <w:right w:val="none" w:sz="0" w:space="0" w:color="auto"/>
                                                  </w:divBdr>
                                                </w:div>
                                                <w:div w:id="1817797402">
                                                  <w:marLeft w:val="0"/>
                                                  <w:marRight w:val="0"/>
                                                  <w:marTop w:val="0"/>
                                                  <w:marBottom w:val="0"/>
                                                  <w:divBdr>
                                                    <w:top w:val="none" w:sz="0" w:space="0" w:color="auto"/>
                                                    <w:left w:val="none" w:sz="0" w:space="0" w:color="auto"/>
                                                    <w:bottom w:val="none" w:sz="0" w:space="0" w:color="auto"/>
                                                    <w:right w:val="none" w:sz="0" w:space="0" w:color="auto"/>
                                                  </w:divBdr>
                                                  <w:divsChild>
                                                    <w:div w:id="1288319629">
                                                      <w:marLeft w:val="0"/>
                                                      <w:marRight w:val="0"/>
                                                      <w:marTop w:val="0"/>
                                                      <w:marBottom w:val="0"/>
                                                      <w:divBdr>
                                                        <w:top w:val="none" w:sz="0" w:space="0" w:color="auto"/>
                                                        <w:left w:val="none" w:sz="0" w:space="0" w:color="auto"/>
                                                        <w:bottom w:val="none" w:sz="0" w:space="0" w:color="auto"/>
                                                        <w:right w:val="none" w:sz="0" w:space="0" w:color="auto"/>
                                                      </w:divBdr>
                                                      <w:divsChild>
                                                        <w:div w:id="6736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92735">
                                                  <w:marLeft w:val="0"/>
                                                  <w:marRight w:val="0"/>
                                                  <w:marTop w:val="0"/>
                                                  <w:marBottom w:val="0"/>
                                                  <w:divBdr>
                                                    <w:top w:val="none" w:sz="0" w:space="0" w:color="auto"/>
                                                    <w:left w:val="none" w:sz="0" w:space="0" w:color="auto"/>
                                                    <w:bottom w:val="none" w:sz="0" w:space="0" w:color="auto"/>
                                                    <w:right w:val="none" w:sz="0" w:space="0" w:color="auto"/>
                                                  </w:divBdr>
                                                </w:div>
                                                <w:div w:id="105080065">
                                                  <w:marLeft w:val="0"/>
                                                  <w:marRight w:val="0"/>
                                                  <w:marTop w:val="0"/>
                                                  <w:marBottom w:val="0"/>
                                                  <w:divBdr>
                                                    <w:top w:val="none" w:sz="0" w:space="0" w:color="auto"/>
                                                    <w:left w:val="none" w:sz="0" w:space="0" w:color="auto"/>
                                                    <w:bottom w:val="none" w:sz="0" w:space="0" w:color="auto"/>
                                                    <w:right w:val="none" w:sz="0" w:space="0" w:color="auto"/>
                                                  </w:divBdr>
                                                </w:div>
                                                <w:div w:id="134225911">
                                                  <w:marLeft w:val="0"/>
                                                  <w:marRight w:val="0"/>
                                                  <w:marTop w:val="0"/>
                                                  <w:marBottom w:val="0"/>
                                                  <w:divBdr>
                                                    <w:top w:val="none" w:sz="0" w:space="0" w:color="auto"/>
                                                    <w:left w:val="none" w:sz="0" w:space="0" w:color="auto"/>
                                                    <w:bottom w:val="none" w:sz="0" w:space="0" w:color="auto"/>
                                                    <w:right w:val="none" w:sz="0" w:space="0" w:color="auto"/>
                                                  </w:divBdr>
                                                </w:div>
                                                <w:div w:id="1776755510">
                                                  <w:marLeft w:val="0"/>
                                                  <w:marRight w:val="0"/>
                                                  <w:marTop w:val="0"/>
                                                  <w:marBottom w:val="0"/>
                                                  <w:divBdr>
                                                    <w:top w:val="none" w:sz="0" w:space="0" w:color="auto"/>
                                                    <w:left w:val="none" w:sz="0" w:space="0" w:color="auto"/>
                                                    <w:bottom w:val="none" w:sz="0" w:space="0" w:color="auto"/>
                                                    <w:right w:val="none" w:sz="0" w:space="0" w:color="auto"/>
                                                  </w:divBdr>
                                                </w:div>
                                                <w:div w:id="1549684921">
                                                  <w:marLeft w:val="0"/>
                                                  <w:marRight w:val="0"/>
                                                  <w:marTop w:val="0"/>
                                                  <w:marBottom w:val="0"/>
                                                  <w:divBdr>
                                                    <w:top w:val="none" w:sz="0" w:space="0" w:color="auto"/>
                                                    <w:left w:val="none" w:sz="0" w:space="0" w:color="auto"/>
                                                    <w:bottom w:val="none" w:sz="0" w:space="0" w:color="auto"/>
                                                    <w:right w:val="none" w:sz="0" w:space="0" w:color="auto"/>
                                                  </w:divBdr>
                                                </w:div>
                                                <w:div w:id="2041589531">
                                                  <w:marLeft w:val="0"/>
                                                  <w:marRight w:val="0"/>
                                                  <w:marTop w:val="0"/>
                                                  <w:marBottom w:val="0"/>
                                                  <w:divBdr>
                                                    <w:top w:val="none" w:sz="0" w:space="0" w:color="auto"/>
                                                    <w:left w:val="none" w:sz="0" w:space="0" w:color="auto"/>
                                                    <w:bottom w:val="none" w:sz="0" w:space="0" w:color="auto"/>
                                                    <w:right w:val="none" w:sz="0" w:space="0" w:color="auto"/>
                                                  </w:divBdr>
                                                </w:div>
                                                <w:div w:id="946810646">
                                                  <w:marLeft w:val="0"/>
                                                  <w:marRight w:val="0"/>
                                                  <w:marTop w:val="0"/>
                                                  <w:marBottom w:val="0"/>
                                                  <w:divBdr>
                                                    <w:top w:val="none" w:sz="0" w:space="0" w:color="auto"/>
                                                    <w:left w:val="none" w:sz="0" w:space="0" w:color="auto"/>
                                                    <w:bottom w:val="none" w:sz="0" w:space="0" w:color="auto"/>
                                                    <w:right w:val="none" w:sz="0" w:space="0" w:color="auto"/>
                                                  </w:divBdr>
                                                </w:div>
                                                <w:div w:id="2011712885">
                                                  <w:marLeft w:val="0"/>
                                                  <w:marRight w:val="0"/>
                                                  <w:marTop w:val="0"/>
                                                  <w:marBottom w:val="0"/>
                                                  <w:divBdr>
                                                    <w:top w:val="none" w:sz="0" w:space="0" w:color="auto"/>
                                                    <w:left w:val="none" w:sz="0" w:space="0" w:color="auto"/>
                                                    <w:bottom w:val="none" w:sz="0" w:space="0" w:color="auto"/>
                                                    <w:right w:val="none" w:sz="0" w:space="0" w:color="auto"/>
                                                  </w:divBdr>
                                                </w:div>
                                                <w:div w:id="274555617">
                                                  <w:marLeft w:val="0"/>
                                                  <w:marRight w:val="0"/>
                                                  <w:marTop w:val="0"/>
                                                  <w:marBottom w:val="0"/>
                                                  <w:divBdr>
                                                    <w:top w:val="none" w:sz="0" w:space="0" w:color="auto"/>
                                                    <w:left w:val="none" w:sz="0" w:space="0" w:color="auto"/>
                                                    <w:bottom w:val="none" w:sz="0" w:space="0" w:color="auto"/>
                                                    <w:right w:val="none" w:sz="0" w:space="0" w:color="auto"/>
                                                  </w:divBdr>
                                                </w:div>
                                                <w:div w:id="1878155964">
                                                  <w:marLeft w:val="0"/>
                                                  <w:marRight w:val="0"/>
                                                  <w:marTop w:val="0"/>
                                                  <w:marBottom w:val="0"/>
                                                  <w:divBdr>
                                                    <w:top w:val="none" w:sz="0" w:space="0" w:color="auto"/>
                                                    <w:left w:val="none" w:sz="0" w:space="0" w:color="auto"/>
                                                    <w:bottom w:val="none" w:sz="0" w:space="0" w:color="auto"/>
                                                    <w:right w:val="none" w:sz="0" w:space="0" w:color="auto"/>
                                                  </w:divBdr>
                                                </w:div>
                                                <w:div w:id="1996444826">
                                                  <w:marLeft w:val="0"/>
                                                  <w:marRight w:val="0"/>
                                                  <w:marTop w:val="0"/>
                                                  <w:marBottom w:val="0"/>
                                                  <w:divBdr>
                                                    <w:top w:val="none" w:sz="0" w:space="0" w:color="auto"/>
                                                    <w:left w:val="none" w:sz="0" w:space="0" w:color="auto"/>
                                                    <w:bottom w:val="none" w:sz="0" w:space="0" w:color="auto"/>
                                                    <w:right w:val="none" w:sz="0" w:space="0" w:color="auto"/>
                                                  </w:divBdr>
                                                </w:div>
                                                <w:div w:id="846559235">
                                                  <w:marLeft w:val="0"/>
                                                  <w:marRight w:val="0"/>
                                                  <w:marTop w:val="0"/>
                                                  <w:marBottom w:val="0"/>
                                                  <w:divBdr>
                                                    <w:top w:val="none" w:sz="0" w:space="0" w:color="auto"/>
                                                    <w:left w:val="none" w:sz="0" w:space="0" w:color="auto"/>
                                                    <w:bottom w:val="none" w:sz="0" w:space="0" w:color="auto"/>
                                                    <w:right w:val="none" w:sz="0" w:space="0" w:color="auto"/>
                                                  </w:divBdr>
                                                </w:div>
                                                <w:div w:id="1212614603">
                                                  <w:marLeft w:val="0"/>
                                                  <w:marRight w:val="0"/>
                                                  <w:marTop w:val="0"/>
                                                  <w:marBottom w:val="0"/>
                                                  <w:divBdr>
                                                    <w:top w:val="none" w:sz="0" w:space="0" w:color="auto"/>
                                                    <w:left w:val="none" w:sz="0" w:space="0" w:color="auto"/>
                                                    <w:bottom w:val="none" w:sz="0" w:space="0" w:color="auto"/>
                                                    <w:right w:val="none" w:sz="0" w:space="0" w:color="auto"/>
                                                  </w:divBdr>
                                                </w:div>
                                                <w:div w:id="2064862646">
                                                  <w:marLeft w:val="0"/>
                                                  <w:marRight w:val="0"/>
                                                  <w:marTop w:val="0"/>
                                                  <w:marBottom w:val="0"/>
                                                  <w:divBdr>
                                                    <w:top w:val="none" w:sz="0" w:space="0" w:color="auto"/>
                                                    <w:left w:val="none" w:sz="0" w:space="0" w:color="auto"/>
                                                    <w:bottom w:val="none" w:sz="0" w:space="0" w:color="auto"/>
                                                    <w:right w:val="none" w:sz="0" w:space="0" w:color="auto"/>
                                                  </w:divBdr>
                                                </w:div>
                                                <w:div w:id="1306087284">
                                                  <w:marLeft w:val="0"/>
                                                  <w:marRight w:val="0"/>
                                                  <w:marTop w:val="0"/>
                                                  <w:marBottom w:val="0"/>
                                                  <w:divBdr>
                                                    <w:top w:val="none" w:sz="0" w:space="0" w:color="auto"/>
                                                    <w:left w:val="none" w:sz="0" w:space="0" w:color="auto"/>
                                                    <w:bottom w:val="none" w:sz="0" w:space="0" w:color="auto"/>
                                                    <w:right w:val="none" w:sz="0" w:space="0" w:color="auto"/>
                                                  </w:divBdr>
                                                </w:div>
                                                <w:div w:id="1096094741">
                                                  <w:marLeft w:val="0"/>
                                                  <w:marRight w:val="0"/>
                                                  <w:marTop w:val="0"/>
                                                  <w:marBottom w:val="0"/>
                                                  <w:divBdr>
                                                    <w:top w:val="none" w:sz="0" w:space="0" w:color="auto"/>
                                                    <w:left w:val="none" w:sz="0" w:space="0" w:color="auto"/>
                                                    <w:bottom w:val="none" w:sz="0" w:space="0" w:color="auto"/>
                                                    <w:right w:val="none" w:sz="0" w:space="0" w:color="auto"/>
                                                  </w:divBdr>
                                                </w:div>
                                                <w:div w:id="1839424326">
                                                  <w:marLeft w:val="0"/>
                                                  <w:marRight w:val="0"/>
                                                  <w:marTop w:val="0"/>
                                                  <w:marBottom w:val="0"/>
                                                  <w:divBdr>
                                                    <w:top w:val="none" w:sz="0" w:space="0" w:color="auto"/>
                                                    <w:left w:val="none" w:sz="0" w:space="0" w:color="auto"/>
                                                    <w:bottom w:val="none" w:sz="0" w:space="0" w:color="auto"/>
                                                    <w:right w:val="none" w:sz="0" w:space="0" w:color="auto"/>
                                                  </w:divBdr>
                                                  <w:divsChild>
                                                    <w:div w:id="262957777">
                                                      <w:marLeft w:val="0"/>
                                                      <w:marRight w:val="0"/>
                                                      <w:marTop w:val="0"/>
                                                      <w:marBottom w:val="0"/>
                                                      <w:divBdr>
                                                        <w:top w:val="none" w:sz="0" w:space="0" w:color="auto"/>
                                                        <w:left w:val="none" w:sz="0" w:space="0" w:color="auto"/>
                                                        <w:bottom w:val="none" w:sz="0" w:space="0" w:color="auto"/>
                                                        <w:right w:val="none" w:sz="0" w:space="0" w:color="auto"/>
                                                      </w:divBdr>
                                                      <w:divsChild>
                                                        <w:div w:id="20933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4701">
                                                  <w:marLeft w:val="0"/>
                                                  <w:marRight w:val="0"/>
                                                  <w:marTop w:val="0"/>
                                                  <w:marBottom w:val="0"/>
                                                  <w:divBdr>
                                                    <w:top w:val="none" w:sz="0" w:space="0" w:color="auto"/>
                                                    <w:left w:val="none" w:sz="0" w:space="0" w:color="auto"/>
                                                    <w:bottom w:val="none" w:sz="0" w:space="0" w:color="auto"/>
                                                    <w:right w:val="none" w:sz="0" w:space="0" w:color="auto"/>
                                                  </w:divBdr>
                                                </w:div>
                                                <w:div w:id="92017799">
                                                  <w:marLeft w:val="0"/>
                                                  <w:marRight w:val="0"/>
                                                  <w:marTop w:val="0"/>
                                                  <w:marBottom w:val="0"/>
                                                  <w:divBdr>
                                                    <w:top w:val="none" w:sz="0" w:space="0" w:color="auto"/>
                                                    <w:left w:val="none" w:sz="0" w:space="0" w:color="auto"/>
                                                    <w:bottom w:val="none" w:sz="0" w:space="0" w:color="auto"/>
                                                    <w:right w:val="none" w:sz="0" w:space="0" w:color="auto"/>
                                                  </w:divBdr>
                                                </w:div>
                                                <w:div w:id="343478265">
                                                  <w:marLeft w:val="0"/>
                                                  <w:marRight w:val="0"/>
                                                  <w:marTop w:val="0"/>
                                                  <w:marBottom w:val="0"/>
                                                  <w:divBdr>
                                                    <w:top w:val="none" w:sz="0" w:space="0" w:color="auto"/>
                                                    <w:left w:val="none" w:sz="0" w:space="0" w:color="auto"/>
                                                    <w:bottom w:val="none" w:sz="0" w:space="0" w:color="auto"/>
                                                    <w:right w:val="none" w:sz="0" w:space="0" w:color="auto"/>
                                                  </w:divBdr>
                                                </w:div>
                                                <w:div w:id="1197424378">
                                                  <w:marLeft w:val="0"/>
                                                  <w:marRight w:val="0"/>
                                                  <w:marTop w:val="0"/>
                                                  <w:marBottom w:val="0"/>
                                                  <w:divBdr>
                                                    <w:top w:val="none" w:sz="0" w:space="0" w:color="auto"/>
                                                    <w:left w:val="none" w:sz="0" w:space="0" w:color="auto"/>
                                                    <w:bottom w:val="none" w:sz="0" w:space="0" w:color="auto"/>
                                                    <w:right w:val="none" w:sz="0" w:space="0" w:color="auto"/>
                                                  </w:divBdr>
                                                </w:div>
                                                <w:div w:id="339166174">
                                                  <w:marLeft w:val="0"/>
                                                  <w:marRight w:val="0"/>
                                                  <w:marTop w:val="0"/>
                                                  <w:marBottom w:val="0"/>
                                                  <w:divBdr>
                                                    <w:top w:val="none" w:sz="0" w:space="0" w:color="auto"/>
                                                    <w:left w:val="none" w:sz="0" w:space="0" w:color="auto"/>
                                                    <w:bottom w:val="none" w:sz="0" w:space="0" w:color="auto"/>
                                                    <w:right w:val="none" w:sz="0" w:space="0" w:color="auto"/>
                                                  </w:divBdr>
                                                </w:div>
                                                <w:div w:id="690649935">
                                                  <w:marLeft w:val="0"/>
                                                  <w:marRight w:val="0"/>
                                                  <w:marTop w:val="0"/>
                                                  <w:marBottom w:val="0"/>
                                                  <w:divBdr>
                                                    <w:top w:val="none" w:sz="0" w:space="0" w:color="auto"/>
                                                    <w:left w:val="none" w:sz="0" w:space="0" w:color="auto"/>
                                                    <w:bottom w:val="none" w:sz="0" w:space="0" w:color="auto"/>
                                                    <w:right w:val="none" w:sz="0" w:space="0" w:color="auto"/>
                                                  </w:divBdr>
                                                </w:div>
                                                <w:div w:id="566846361">
                                                  <w:marLeft w:val="0"/>
                                                  <w:marRight w:val="0"/>
                                                  <w:marTop w:val="0"/>
                                                  <w:marBottom w:val="0"/>
                                                  <w:divBdr>
                                                    <w:top w:val="none" w:sz="0" w:space="0" w:color="auto"/>
                                                    <w:left w:val="none" w:sz="0" w:space="0" w:color="auto"/>
                                                    <w:bottom w:val="none" w:sz="0" w:space="0" w:color="auto"/>
                                                    <w:right w:val="none" w:sz="0" w:space="0" w:color="auto"/>
                                                  </w:divBdr>
                                                </w:div>
                                                <w:div w:id="2122645745">
                                                  <w:marLeft w:val="0"/>
                                                  <w:marRight w:val="0"/>
                                                  <w:marTop w:val="0"/>
                                                  <w:marBottom w:val="0"/>
                                                  <w:divBdr>
                                                    <w:top w:val="none" w:sz="0" w:space="0" w:color="auto"/>
                                                    <w:left w:val="none" w:sz="0" w:space="0" w:color="auto"/>
                                                    <w:bottom w:val="none" w:sz="0" w:space="0" w:color="auto"/>
                                                    <w:right w:val="none" w:sz="0" w:space="0" w:color="auto"/>
                                                  </w:divBdr>
                                                </w:div>
                                                <w:div w:id="413012363">
                                                  <w:marLeft w:val="0"/>
                                                  <w:marRight w:val="0"/>
                                                  <w:marTop w:val="0"/>
                                                  <w:marBottom w:val="0"/>
                                                  <w:divBdr>
                                                    <w:top w:val="none" w:sz="0" w:space="0" w:color="auto"/>
                                                    <w:left w:val="none" w:sz="0" w:space="0" w:color="auto"/>
                                                    <w:bottom w:val="none" w:sz="0" w:space="0" w:color="auto"/>
                                                    <w:right w:val="none" w:sz="0" w:space="0" w:color="auto"/>
                                                  </w:divBdr>
                                                </w:div>
                                                <w:div w:id="346054713">
                                                  <w:marLeft w:val="0"/>
                                                  <w:marRight w:val="0"/>
                                                  <w:marTop w:val="0"/>
                                                  <w:marBottom w:val="0"/>
                                                  <w:divBdr>
                                                    <w:top w:val="none" w:sz="0" w:space="0" w:color="auto"/>
                                                    <w:left w:val="none" w:sz="0" w:space="0" w:color="auto"/>
                                                    <w:bottom w:val="none" w:sz="0" w:space="0" w:color="auto"/>
                                                    <w:right w:val="none" w:sz="0" w:space="0" w:color="auto"/>
                                                  </w:divBdr>
                                                </w:div>
                                                <w:div w:id="210385477">
                                                  <w:marLeft w:val="0"/>
                                                  <w:marRight w:val="0"/>
                                                  <w:marTop w:val="0"/>
                                                  <w:marBottom w:val="0"/>
                                                  <w:divBdr>
                                                    <w:top w:val="none" w:sz="0" w:space="0" w:color="auto"/>
                                                    <w:left w:val="none" w:sz="0" w:space="0" w:color="auto"/>
                                                    <w:bottom w:val="none" w:sz="0" w:space="0" w:color="auto"/>
                                                    <w:right w:val="none" w:sz="0" w:space="0" w:color="auto"/>
                                                  </w:divBdr>
                                                </w:div>
                                                <w:div w:id="164908456">
                                                  <w:marLeft w:val="0"/>
                                                  <w:marRight w:val="0"/>
                                                  <w:marTop w:val="0"/>
                                                  <w:marBottom w:val="0"/>
                                                  <w:divBdr>
                                                    <w:top w:val="none" w:sz="0" w:space="0" w:color="auto"/>
                                                    <w:left w:val="none" w:sz="0" w:space="0" w:color="auto"/>
                                                    <w:bottom w:val="none" w:sz="0" w:space="0" w:color="auto"/>
                                                    <w:right w:val="none" w:sz="0" w:space="0" w:color="auto"/>
                                                  </w:divBdr>
                                                </w:div>
                                                <w:div w:id="1176533215">
                                                  <w:marLeft w:val="0"/>
                                                  <w:marRight w:val="0"/>
                                                  <w:marTop w:val="0"/>
                                                  <w:marBottom w:val="0"/>
                                                  <w:divBdr>
                                                    <w:top w:val="none" w:sz="0" w:space="0" w:color="auto"/>
                                                    <w:left w:val="none" w:sz="0" w:space="0" w:color="auto"/>
                                                    <w:bottom w:val="none" w:sz="0" w:space="0" w:color="auto"/>
                                                    <w:right w:val="none" w:sz="0" w:space="0" w:color="auto"/>
                                                  </w:divBdr>
                                                </w:div>
                                                <w:div w:id="648755762">
                                                  <w:marLeft w:val="0"/>
                                                  <w:marRight w:val="0"/>
                                                  <w:marTop w:val="0"/>
                                                  <w:marBottom w:val="0"/>
                                                  <w:divBdr>
                                                    <w:top w:val="none" w:sz="0" w:space="0" w:color="auto"/>
                                                    <w:left w:val="none" w:sz="0" w:space="0" w:color="auto"/>
                                                    <w:bottom w:val="none" w:sz="0" w:space="0" w:color="auto"/>
                                                    <w:right w:val="none" w:sz="0" w:space="0" w:color="auto"/>
                                                  </w:divBdr>
                                                </w:div>
                                                <w:div w:id="911543749">
                                                  <w:marLeft w:val="0"/>
                                                  <w:marRight w:val="0"/>
                                                  <w:marTop w:val="0"/>
                                                  <w:marBottom w:val="0"/>
                                                  <w:divBdr>
                                                    <w:top w:val="none" w:sz="0" w:space="0" w:color="auto"/>
                                                    <w:left w:val="none" w:sz="0" w:space="0" w:color="auto"/>
                                                    <w:bottom w:val="none" w:sz="0" w:space="0" w:color="auto"/>
                                                    <w:right w:val="none" w:sz="0" w:space="0" w:color="auto"/>
                                                  </w:divBdr>
                                                </w:div>
                                                <w:div w:id="1331443486">
                                                  <w:marLeft w:val="0"/>
                                                  <w:marRight w:val="0"/>
                                                  <w:marTop w:val="0"/>
                                                  <w:marBottom w:val="0"/>
                                                  <w:divBdr>
                                                    <w:top w:val="none" w:sz="0" w:space="0" w:color="auto"/>
                                                    <w:left w:val="none" w:sz="0" w:space="0" w:color="auto"/>
                                                    <w:bottom w:val="none" w:sz="0" w:space="0" w:color="auto"/>
                                                    <w:right w:val="none" w:sz="0" w:space="0" w:color="auto"/>
                                                  </w:divBdr>
                                                </w:div>
                                                <w:div w:id="762993088">
                                                  <w:marLeft w:val="0"/>
                                                  <w:marRight w:val="0"/>
                                                  <w:marTop w:val="0"/>
                                                  <w:marBottom w:val="0"/>
                                                  <w:divBdr>
                                                    <w:top w:val="none" w:sz="0" w:space="0" w:color="auto"/>
                                                    <w:left w:val="none" w:sz="0" w:space="0" w:color="auto"/>
                                                    <w:bottom w:val="none" w:sz="0" w:space="0" w:color="auto"/>
                                                    <w:right w:val="none" w:sz="0" w:space="0" w:color="auto"/>
                                                  </w:divBdr>
                                                  <w:divsChild>
                                                    <w:div w:id="1008946926">
                                                      <w:marLeft w:val="0"/>
                                                      <w:marRight w:val="0"/>
                                                      <w:marTop w:val="0"/>
                                                      <w:marBottom w:val="0"/>
                                                      <w:divBdr>
                                                        <w:top w:val="none" w:sz="0" w:space="0" w:color="auto"/>
                                                        <w:left w:val="none" w:sz="0" w:space="0" w:color="auto"/>
                                                        <w:bottom w:val="none" w:sz="0" w:space="0" w:color="auto"/>
                                                        <w:right w:val="none" w:sz="0" w:space="0" w:color="auto"/>
                                                      </w:divBdr>
                                                      <w:divsChild>
                                                        <w:div w:id="2084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35548">
                                                  <w:marLeft w:val="0"/>
                                                  <w:marRight w:val="0"/>
                                                  <w:marTop w:val="0"/>
                                                  <w:marBottom w:val="0"/>
                                                  <w:divBdr>
                                                    <w:top w:val="none" w:sz="0" w:space="0" w:color="auto"/>
                                                    <w:left w:val="none" w:sz="0" w:space="0" w:color="auto"/>
                                                    <w:bottom w:val="none" w:sz="0" w:space="0" w:color="auto"/>
                                                    <w:right w:val="none" w:sz="0" w:space="0" w:color="auto"/>
                                                  </w:divBdr>
                                                </w:div>
                                                <w:div w:id="63842652">
                                                  <w:marLeft w:val="0"/>
                                                  <w:marRight w:val="0"/>
                                                  <w:marTop w:val="0"/>
                                                  <w:marBottom w:val="0"/>
                                                  <w:divBdr>
                                                    <w:top w:val="none" w:sz="0" w:space="0" w:color="auto"/>
                                                    <w:left w:val="none" w:sz="0" w:space="0" w:color="auto"/>
                                                    <w:bottom w:val="none" w:sz="0" w:space="0" w:color="auto"/>
                                                    <w:right w:val="none" w:sz="0" w:space="0" w:color="auto"/>
                                                  </w:divBdr>
                                                </w:div>
                                                <w:div w:id="1419017436">
                                                  <w:marLeft w:val="0"/>
                                                  <w:marRight w:val="0"/>
                                                  <w:marTop w:val="0"/>
                                                  <w:marBottom w:val="0"/>
                                                  <w:divBdr>
                                                    <w:top w:val="none" w:sz="0" w:space="0" w:color="auto"/>
                                                    <w:left w:val="none" w:sz="0" w:space="0" w:color="auto"/>
                                                    <w:bottom w:val="none" w:sz="0" w:space="0" w:color="auto"/>
                                                    <w:right w:val="none" w:sz="0" w:space="0" w:color="auto"/>
                                                  </w:divBdr>
                                                </w:div>
                                                <w:div w:id="887494552">
                                                  <w:marLeft w:val="0"/>
                                                  <w:marRight w:val="0"/>
                                                  <w:marTop w:val="0"/>
                                                  <w:marBottom w:val="0"/>
                                                  <w:divBdr>
                                                    <w:top w:val="none" w:sz="0" w:space="0" w:color="auto"/>
                                                    <w:left w:val="none" w:sz="0" w:space="0" w:color="auto"/>
                                                    <w:bottom w:val="none" w:sz="0" w:space="0" w:color="auto"/>
                                                    <w:right w:val="none" w:sz="0" w:space="0" w:color="auto"/>
                                                  </w:divBdr>
                                                </w:div>
                                                <w:div w:id="1022778186">
                                                  <w:marLeft w:val="0"/>
                                                  <w:marRight w:val="0"/>
                                                  <w:marTop w:val="0"/>
                                                  <w:marBottom w:val="0"/>
                                                  <w:divBdr>
                                                    <w:top w:val="none" w:sz="0" w:space="0" w:color="auto"/>
                                                    <w:left w:val="none" w:sz="0" w:space="0" w:color="auto"/>
                                                    <w:bottom w:val="none" w:sz="0" w:space="0" w:color="auto"/>
                                                    <w:right w:val="none" w:sz="0" w:space="0" w:color="auto"/>
                                                  </w:divBdr>
                                                </w:div>
                                                <w:div w:id="1451388603">
                                                  <w:marLeft w:val="0"/>
                                                  <w:marRight w:val="0"/>
                                                  <w:marTop w:val="0"/>
                                                  <w:marBottom w:val="0"/>
                                                  <w:divBdr>
                                                    <w:top w:val="none" w:sz="0" w:space="0" w:color="auto"/>
                                                    <w:left w:val="none" w:sz="0" w:space="0" w:color="auto"/>
                                                    <w:bottom w:val="none" w:sz="0" w:space="0" w:color="auto"/>
                                                    <w:right w:val="none" w:sz="0" w:space="0" w:color="auto"/>
                                                  </w:divBdr>
                                                </w:div>
                                                <w:div w:id="466433027">
                                                  <w:marLeft w:val="0"/>
                                                  <w:marRight w:val="0"/>
                                                  <w:marTop w:val="0"/>
                                                  <w:marBottom w:val="0"/>
                                                  <w:divBdr>
                                                    <w:top w:val="none" w:sz="0" w:space="0" w:color="auto"/>
                                                    <w:left w:val="none" w:sz="0" w:space="0" w:color="auto"/>
                                                    <w:bottom w:val="none" w:sz="0" w:space="0" w:color="auto"/>
                                                    <w:right w:val="none" w:sz="0" w:space="0" w:color="auto"/>
                                                  </w:divBdr>
                                                </w:div>
                                                <w:div w:id="1785810041">
                                                  <w:marLeft w:val="0"/>
                                                  <w:marRight w:val="0"/>
                                                  <w:marTop w:val="0"/>
                                                  <w:marBottom w:val="0"/>
                                                  <w:divBdr>
                                                    <w:top w:val="none" w:sz="0" w:space="0" w:color="auto"/>
                                                    <w:left w:val="none" w:sz="0" w:space="0" w:color="auto"/>
                                                    <w:bottom w:val="none" w:sz="0" w:space="0" w:color="auto"/>
                                                    <w:right w:val="none" w:sz="0" w:space="0" w:color="auto"/>
                                                  </w:divBdr>
                                                </w:div>
                                                <w:div w:id="1672486971">
                                                  <w:marLeft w:val="0"/>
                                                  <w:marRight w:val="0"/>
                                                  <w:marTop w:val="0"/>
                                                  <w:marBottom w:val="0"/>
                                                  <w:divBdr>
                                                    <w:top w:val="none" w:sz="0" w:space="0" w:color="auto"/>
                                                    <w:left w:val="none" w:sz="0" w:space="0" w:color="auto"/>
                                                    <w:bottom w:val="none" w:sz="0" w:space="0" w:color="auto"/>
                                                    <w:right w:val="none" w:sz="0" w:space="0" w:color="auto"/>
                                                  </w:divBdr>
                                                </w:div>
                                                <w:div w:id="333383834">
                                                  <w:marLeft w:val="0"/>
                                                  <w:marRight w:val="0"/>
                                                  <w:marTop w:val="0"/>
                                                  <w:marBottom w:val="0"/>
                                                  <w:divBdr>
                                                    <w:top w:val="none" w:sz="0" w:space="0" w:color="auto"/>
                                                    <w:left w:val="none" w:sz="0" w:space="0" w:color="auto"/>
                                                    <w:bottom w:val="none" w:sz="0" w:space="0" w:color="auto"/>
                                                    <w:right w:val="none" w:sz="0" w:space="0" w:color="auto"/>
                                                  </w:divBdr>
                                                </w:div>
                                                <w:div w:id="238104295">
                                                  <w:marLeft w:val="0"/>
                                                  <w:marRight w:val="0"/>
                                                  <w:marTop w:val="0"/>
                                                  <w:marBottom w:val="0"/>
                                                  <w:divBdr>
                                                    <w:top w:val="none" w:sz="0" w:space="0" w:color="auto"/>
                                                    <w:left w:val="none" w:sz="0" w:space="0" w:color="auto"/>
                                                    <w:bottom w:val="none" w:sz="0" w:space="0" w:color="auto"/>
                                                    <w:right w:val="none" w:sz="0" w:space="0" w:color="auto"/>
                                                  </w:divBdr>
                                                </w:div>
                                                <w:div w:id="1970667683">
                                                  <w:marLeft w:val="0"/>
                                                  <w:marRight w:val="0"/>
                                                  <w:marTop w:val="0"/>
                                                  <w:marBottom w:val="0"/>
                                                  <w:divBdr>
                                                    <w:top w:val="none" w:sz="0" w:space="0" w:color="auto"/>
                                                    <w:left w:val="none" w:sz="0" w:space="0" w:color="auto"/>
                                                    <w:bottom w:val="none" w:sz="0" w:space="0" w:color="auto"/>
                                                    <w:right w:val="none" w:sz="0" w:space="0" w:color="auto"/>
                                                  </w:divBdr>
                                                </w:div>
                                                <w:div w:id="1782073213">
                                                  <w:marLeft w:val="0"/>
                                                  <w:marRight w:val="0"/>
                                                  <w:marTop w:val="0"/>
                                                  <w:marBottom w:val="0"/>
                                                  <w:divBdr>
                                                    <w:top w:val="none" w:sz="0" w:space="0" w:color="auto"/>
                                                    <w:left w:val="none" w:sz="0" w:space="0" w:color="auto"/>
                                                    <w:bottom w:val="none" w:sz="0" w:space="0" w:color="auto"/>
                                                    <w:right w:val="none" w:sz="0" w:space="0" w:color="auto"/>
                                                  </w:divBdr>
                                                </w:div>
                                                <w:div w:id="603347948">
                                                  <w:marLeft w:val="0"/>
                                                  <w:marRight w:val="0"/>
                                                  <w:marTop w:val="0"/>
                                                  <w:marBottom w:val="0"/>
                                                  <w:divBdr>
                                                    <w:top w:val="none" w:sz="0" w:space="0" w:color="auto"/>
                                                    <w:left w:val="none" w:sz="0" w:space="0" w:color="auto"/>
                                                    <w:bottom w:val="none" w:sz="0" w:space="0" w:color="auto"/>
                                                    <w:right w:val="none" w:sz="0" w:space="0" w:color="auto"/>
                                                  </w:divBdr>
                                                </w:div>
                                                <w:div w:id="33162817">
                                                  <w:marLeft w:val="0"/>
                                                  <w:marRight w:val="0"/>
                                                  <w:marTop w:val="0"/>
                                                  <w:marBottom w:val="0"/>
                                                  <w:divBdr>
                                                    <w:top w:val="none" w:sz="0" w:space="0" w:color="auto"/>
                                                    <w:left w:val="none" w:sz="0" w:space="0" w:color="auto"/>
                                                    <w:bottom w:val="none" w:sz="0" w:space="0" w:color="auto"/>
                                                    <w:right w:val="none" w:sz="0" w:space="0" w:color="auto"/>
                                                  </w:divBdr>
                                                </w:div>
                                                <w:div w:id="2092500659">
                                                  <w:marLeft w:val="0"/>
                                                  <w:marRight w:val="0"/>
                                                  <w:marTop w:val="0"/>
                                                  <w:marBottom w:val="0"/>
                                                  <w:divBdr>
                                                    <w:top w:val="none" w:sz="0" w:space="0" w:color="auto"/>
                                                    <w:left w:val="none" w:sz="0" w:space="0" w:color="auto"/>
                                                    <w:bottom w:val="none" w:sz="0" w:space="0" w:color="auto"/>
                                                    <w:right w:val="none" w:sz="0" w:space="0" w:color="auto"/>
                                                  </w:divBdr>
                                                </w:div>
                                                <w:div w:id="992443424">
                                                  <w:marLeft w:val="0"/>
                                                  <w:marRight w:val="0"/>
                                                  <w:marTop w:val="0"/>
                                                  <w:marBottom w:val="0"/>
                                                  <w:divBdr>
                                                    <w:top w:val="none" w:sz="0" w:space="0" w:color="auto"/>
                                                    <w:left w:val="none" w:sz="0" w:space="0" w:color="auto"/>
                                                    <w:bottom w:val="none" w:sz="0" w:space="0" w:color="auto"/>
                                                    <w:right w:val="none" w:sz="0" w:space="0" w:color="auto"/>
                                                  </w:divBdr>
                                                  <w:divsChild>
                                                    <w:div w:id="1097822271">
                                                      <w:marLeft w:val="0"/>
                                                      <w:marRight w:val="0"/>
                                                      <w:marTop w:val="0"/>
                                                      <w:marBottom w:val="0"/>
                                                      <w:divBdr>
                                                        <w:top w:val="none" w:sz="0" w:space="0" w:color="auto"/>
                                                        <w:left w:val="none" w:sz="0" w:space="0" w:color="auto"/>
                                                        <w:bottom w:val="none" w:sz="0" w:space="0" w:color="auto"/>
                                                        <w:right w:val="none" w:sz="0" w:space="0" w:color="auto"/>
                                                      </w:divBdr>
                                                      <w:divsChild>
                                                        <w:div w:id="4750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197">
                                                  <w:marLeft w:val="0"/>
                                                  <w:marRight w:val="0"/>
                                                  <w:marTop w:val="0"/>
                                                  <w:marBottom w:val="0"/>
                                                  <w:divBdr>
                                                    <w:top w:val="none" w:sz="0" w:space="0" w:color="auto"/>
                                                    <w:left w:val="none" w:sz="0" w:space="0" w:color="auto"/>
                                                    <w:bottom w:val="none" w:sz="0" w:space="0" w:color="auto"/>
                                                    <w:right w:val="none" w:sz="0" w:space="0" w:color="auto"/>
                                                  </w:divBdr>
                                                </w:div>
                                                <w:div w:id="2146392857">
                                                  <w:marLeft w:val="0"/>
                                                  <w:marRight w:val="0"/>
                                                  <w:marTop w:val="0"/>
                                                  <w:marBottom w:val="0"/>
                                                  <w:divBdr>
                                                    <w:top w:val="none" w:sz="0" w:space="0" w:color="auto"/>
                                                    <w:left w:val="none" w:sz="0" w:space="0" w:color="auto"/>
                                                    <w:bottom w:val="none" w:sz="0" w:space="0" w:color="auto"/>
                                                    <w:right w:val="none" w:sz="0" w:space="0" w:color="auto"/>
                                                  </w:divBdr>
                                                </w:div>
                                                <w:div w:id="2082360769">
                                                  <w:marLeft w:val="0"/>
                                                  <w:marRight w:val="0"/>
                                                  <w:marTop w:val="0"/>
                                                  <w:marBottom w:val="0"/>
                                                  <w:divBdr>
                                                    <w:top w:val="none" w:sz="0" w:space="0" w:color="auto"/>
                                                    <w:left w:val="none" w:sz="0" w:space="0" w:color="auto"/>
                                                    <w:bottom w:val="none" w:sz="0" w:space="0" w:color="auto"/>
                                                    <w:right w:val="none" w:sz="0" w:space="0" w:color="auto"/>
                                                  </w:divBdr>
                                                </w:div>
                                                <w:div w:id="2140343625">
                                                  <w:marLeft w:val="0"/>
                                                  <w:marRight w:val="0"/>
                                                  <w:marTop w:val="0"/>
                                                  <w:marBottom w:val="0"/>
                                                  <w:divBdr>
                                                    <w:top w:val="none" w:sz="0" w:space="0" w:color="auto"/>
                                                    <w:left w:val="none" w:sz="0" w:space="0" w:color="auto"/>
                                                    <w:bottom w:val="none" w:sz="0" w:space="0" w:color="auto"/>
                                                    <w:right w:val="none" w:sz="0" w:space="0" w:color="auto"/>
                                                  </w:divBdr>
                                                </w:div>
                                                <w:div w:id="1154489632">
                                                  <w:marLeft w:val="0"/>
                                                  <w:marRight w:val="0"/>
                                                  <w:marTop w:val="0"/>
                                                  <w:marBottom w:val="0"/>
                                                  <w:divBdr>
                                                    <w:top w:val="none" w:sz="0" w:space="0" w:color="auto"/>
                                                    <w:left w:val="none" w:sz="0" w:space="0" w:color="auto"/>
                                                    <w:bottom w:val="none" w:sz="0" w:space="0" w:color="auto"/>
                                                    <w:right w:val="none" w:sz="0" w:space="0" w:color="auto"/>
                                                  </w:divBdr>
                                                </w:div>
                                                <w:div w:id="1582985594">
                                                  <w:marLeft w:val="0"/>
                                                  <w:marRight w:val="0"/>
                                                  <w:marTop w:val="0"/>
                                                  <w:marBottom w:val="0"/>
                                                  <w:divBdr>
                                                    <w:top w:val="none" w:sz="0" w:space="0" w:color="auto"/>
                                                    <w:left w:val="none" w:sz="0" w:space="0" w:color="auto"/>
                                                    <w:bottom w:val="none" w:sz="0" w:space="0" w:color="auto"/>
                                                    <w:right w:val="none" w:sz="0" w:space="0" w:color="auto"/>
                                                  </w:divBdr>
                                                </w:div>
                                                <w:div w:id="2094160801">
                                                  <w:marLeft w:val="0"/>
                                                  <w:marRight w:val="0"/>
                                                  <w:marTop w:val="0"/>
                                                  <w:marBottom w:val="0"/>
                                                  <w:divBdr>
                                                    <w:top w:val="none" w:sz="0" w:space="0" w:color="auto"/>
                                                    <w:left w:val="none" w:sz="0" w:space="0" w:color="auto"/>
                                                    <w:bottom w:val="none" w:sz="0" w:space="0" w:color="auto"/>
                                                    <w:right w:val="none" w:sz="0" w:space="0" w:color="auto"/>
                                                  </w:divBdr>
                                                </w:div>
                                                <w:div w:id="1349404440">
                                                  <w:marLeft w:val="0"/>
                                                  <w:marRight w:val="0"/>
                                                  <w:marTop w:val="0"/>
                                                  <w:marBottom w:val="0"/>
                                                  <w:divBdr>
                                                    <w:top w:val="none" w:sz="0" w:space="0" w:color="auto"/>
                                                    <w:left w:val="none" w:sz="0" w:space="0" w:color="auto"/>
                                                    <w:bottom w:val="none" w:sz="0" w:space="0" w:color="auto"/>
                                                    <w:right w:val="none" w:sz="0" w:space="0" w:color="auto"/>
                                                  </w:divBdr>
                                                </w:div>
                                                <w:div w:id="216480620">
                                                  <w:marLeft w:val="0"/>
                                                  <w:marRight w:val="0"/>
                                                  <w:marTop w:val="0"/>
                                                  <w:marBottom w:val="0"/>
                                                  <w:divBdr>
                                                    <w:top w:val="none" w:sz="0" w:space="0" w:color="auto"/>
                                                    <w:left w:val="none" w:sz="0" w:space="0" w:color="auto"/>
                                                    <w:bottom w:val="none" w:sz="0" w:space="0" w:color="auto"/>
                                                    <w:right w:val="none" w:sz="0" w:space="0" w:color="auto"/>
                                                  </w:divBdr>
                                                </w:div>
                                                <w:div w:id="949320159">
                                                  <w:marLeft w:val="0"/>
                                                  <w:marRight w:val="0"/>
                                                  <w:marTop w:val="0"/>
                                                  <w:marBottom w:val="0"/>
                                                  <w:divBdr>
                                                    <w:top w:val="none" w:sz="0" w:space="0" w:color="auto"/>
                                                    <w:left w:val="none" w:sz="0" w:space="0" w:color="auto"/>
                                                    <w:bottom w:val="none" w:sz="0" w:space="0" w:color="auto"/>
                                                    <w:right w:val="none" w:sz="0" w:space="0" w:color="auto"/>
                                                  </w:divBdr>
                                                </w:div>
                                                <w:div w:id="246232438">
                                                  <w:marLeft w:val="0"/>
                                                  <w:marRight w:val="0"/>
                                                  <w:marTop w:val="0"/>
                                                  <w:marBottom w:val="0"/>
                                                  <w:divBdr>
                                                    <w:top w:val="none" w:sz="0" w:space="0" w:color="auto"/>
                                                    <w:left w:val="none" w:sz="0" w:space="0" w:color="auto"/>
                                                    <w:bottom w:val="none" w:sz="0" w:space="0" w:color="auto"/>
                                                    <w:right w:val="none" w:sz="0" w:space="0" w:color="auto"/>
                                                  </w:divBdr>
                                                </w:div>
                                                <w:div w:id="2060669936">
                                                  <w:marLeft w:val="0"/>
                                                  <w:marRight w:val="0"/>
                                                  <w:marTop w:val="0"/>
                                                  <w:marBottom w:val="0"/>
                                                  <w:divBdr>
                                                    <w:top w:val="none" w:sz="0" w:space="0" w:color="auto"/>
                                                    <w:left w:val="none" w:sz="0" w:space="0" w:color="auto"/>
                                                    <w:bottom w:val="none" w:sz="0" w:space="0" w:color="auto"/>
                                                    <w:right w:val="none" w:sz="0" w:space="0" w:color="auto"/>
                                                  </w:divBdr>
                                                </w:div>
                                                <w:div w:id="856432576">
                                                  <w:marLeft w:val="0"/>
                                                  <w:marRight w:val="0"/>
                                                  <w:marTop w:val="0"/>
                                                  <w:marBottom w:val="0"/>
                                                  <w:divBdr>
                                                    <w:top w:val="none" w:sz="0" w:space="0" w:color="auto"/>
                                                    <w:left w:val="none" w:sz="0" w:space="0" w:color="auto"/>
                                                    <w:bottom w:val="none" w:sz="0" w:space="0" w:color="auto"/>
                                                    <w:right w:val="none" w:sz="0" w:space="0" w:color="auto"/>
                                                  </w:divBdr>
                                                </w:div>
                                                <w:div w:id="662127269">
                                                  <w:marLeft w:val="0"/>
                                                  <w:marRight w:val="0"/>
                                                  <w:marTop w:val="0"/>
                                                  <w:marBottom w:val="0"/>
                                                  <w:divBdr>
                                                    <w:top w:val="none" w:sz="0" w:space="0" w:color="auto"/>
                                                    <w:left w:val="none" w:sz="0" w:space="0" w:color="auto"/>
                                                    <w:bottom w:val="none" w:sz="0" w:space="0" w:color="auto"/>
                                                    <w:right w:val="none" w:sz="0" w:space="0" w:color="auto"/>
                                                  </w:divBdr>
                                                </w:div>
                                                <w:div w:id="1073160402">
                                                  <w:marLeft w:val="0"/>
                                                  <w:marRight w:val="0"/>
                                                  <w:marTop w:val="0"/>
                                                  <w:marBottom w:val="0"/>
                                                  <w:divBdr>
                                                    <w:top w:val="none" w:sz="0" w:space="0" w:color="auto"/>
                                                    <w:left w:val="none" w:sz="0" w:space="0" w:color="auto"/>
                                                    <w:bottom w:val="none" w:sz="0" w:space="0" w:color="auto"/>
                                                    <w:right w:val="none" w:sz="0" w:space="0" w:color="auto"/>
                                                  </w:divBdr>
                                                </w:div>
                                                <w:div w:id="617028013">
                                                  <w:marLeft w:val="0"/>
                                                  <w:marRight w:val="0"/>
                                                  <w:marTop w:val="0"/>
                                                  <w:marBottom w:val="0"/>
                                                  <w:divBdr>
                                                    <w:top w:val="none" w:sz="0" w:space="0" w:color="auto"/>
                                                    <w:left w:val="none" w:sz="0" w:space="0" w:color="auto"/>
                                                    <w:bottom w:val="none" w:sz="0" w:space="0" w:color="auto"/>
                                                    <w:right w:val="none" w:sz="0" w:space="0" w:color="auto"/>
                                                  </w:divBdr>
                                                </w:div>
                                                <w:div w:id="521405455">
                                                  <w:marLeft w:val="0"/>
                                                  <w:marRight w:val="0"/>
                                                  <w:marTop w:val="0"/>
                                                  <w:marBottom w:val="0"/>
                                                  <w:divBdr>
                                                    <w:top w:val="none" w:sz="0" w:space="0" w:color="auto"/>
                                                    <w:left w:val="none" w:sz="0" w:space="0" w:color="auto"/>
                                                    <w:bottom w:val="none" w:sz="0" w:space="0" w:color="auto"/>
                                                    <w:right w:val="none" w:sz="0" w:space="0" w:color="auto"/>
                                                  </w:divBdr>
                                                  <w:divsChild>
                                                    <w:div w:id="927690927">
                                                      <w:marLeft w:val="0"/>
                                                      <w:marRight w:val="0"/>
                                                      <w:marTop w:val="0"/>
                                                      <w:marBottom w:val="0"/>
                                                      <w:divBdr>
                                                        <w:top w:val="none" w:sz="0" w:space="0" w:color="auto"/>
                                                        <w:left w:val="none" w:sz="0" w:space="0" w:color="auto"/>
                                                        <w:bottom w:val="none" w:sz="0" w:space="0" w:color="auto"/>
                                                        <w:right w:val="none" w:sz="0" w:space="0" w:color="auto"/>
                                                      </w:divBdr>
                                                      <w:divsChild>
                                                        <w:div w:id="206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20984">
                                                  <w:marLeft w:val="0"/>
                                                  <w:marRight w:val="0"/>
                                                  <w:marTop w:val="0"/>
                                                  <w:marBottom w:val="0"/>
                                                  <w:divBdr>
                                                    <w:top w:val="none" w:sz="0" w:space="0" w:color="auto"/>
                                                    <w:left w:val="none" w:sz="0" w:space="0" w:color="auto"/>
                                                    <w:bottom w:val="none" w:sz="0" w:space="0" w:color="auto"/>
                                                    <w:right w:val="none" w:sz="0" w:space="0" w:color="auto"/>
                                                  </w:divBdr>
                                                </w:div>
                                                <w:div w:id="1872910913">
                                                  <w:marLeft w:val="0"/>
                                                  <w:marRight w:val="0"/>
                                                  <w:marTop w:val="0"/>
                                                  <w:marBottom w:val="0"/>
                                                  <w:divBdr>
                                                    <w:top w:val="none" w:sz="0" w:space="0" w:color="auto"/>
                                                    <w:left w:val="none" w:sz="0" w:space="0" w:color="auto"/>
                                                    <w:bottom w:val="none" w:sz="0" w:space="0" w:color="auto"/>
                                                    <w:right w:val="none" w:sz="0" w:space="0" w:color="auto"/>
                                                  </w:divBdr>
                                                </w:div>
                                                <w:div w:id="260651359">
                                                  <w:marLeft w:val="0"/>
                                                  <w:marRight w:val="0"/>
                                                  <w:marTop w:val="0"/>
                                                  <w:marBottom w:val="0"/>
                                                  <w:divBdr>
                                                    <w:top w:val="none" w:sz="0" w:space="0" w:color="auto"/>
                                                    <w:left w:val="none" w:sz="0" w:space="0" w:color="auto"/>
                                                    <w:bottom w:val="none" w:sz="0" w:space="0" w:color="auto"/>
                                                    <w:right w:val="none" w:sz="0" w:space="0" w:color="auto"/>
                                                  </w:divBdr>
                                                </w:div>
                                                <w:div w:id="15931296">
                                                  <w:marLeft w:val="0"/>
                                                  <w:marRight w:val="0"/>
                                                  <w:marTop w:val="0"/>
                                                  <w:marBottom w:val="0"/>
                                                  <w:divBdr>
                                                    <w:top w:val="none" w:sz="0" w:space="0" w:color="auto"/>
                                                    <w:left w:val="none" w:sz="0" w:space="0" w:color="auto"/>
                                                    <w:bottom w:val="none" w:sz="0" w:space="0" w:color="auto"/>
                                                    <w:right w:val="none" w:sz="0" w:space="0" w:color="auto"/>
                                                  </w:divBdr>
                                                </w:div>
                                                <w:div w:id="1832870063">
                                                  <w:marLeft w:val="0"/>
                                                  <w:marRight w:val="0"/>
                                                  <w:marTop w:val="0"/>
                                                  <w:marBottom w:val="0"/>
                                                  <w:divBdr>
                                                    <w:top w:val="none" w:sz="0" w:space="0" w:color="auto"/>
                                                    <w:left w:val="none" w:sz="0" w:space="0" w:color="auto"/>
                                                    <w:bottom w:val="none" w:sz="0" w:space="0" w:color="auto"/>
                                                    <w:right w:val="none" w:sz="0" w:space="0" w:color="auto"/>
                                                  </w:divBdr>
                                                </w:div>
                                                <w:div w:id="861167443">
                                                  <w:marLeft w:val="0"/>
                                                  <w:marRight w:val="0"/>
                                                  <w:marTop w:val="0"/>
                                                  <w:marBottom w:val="0"/>
                                                  <w:divBdr>
                                                    <w:top w:val="none" w:sz="0" w:space="0" w:color="auto"/>
                                                    <w:left w:val="none" w:sz="0" w:space="0" w:color="auto"/>
                                                    <w:bottom w:val="none" w:sz="0" w:space="0" w:color="auto"/>
                                                    <w:right w:val="none" w:sz="0" w:space="0" w:color="auto"/>
                                                  </w:divBdr>
                                                </w:div>
                                                <w:div w:id="656300472">
                                                  <w:marLeft w:val="0"/>
                                                  <w:marRight w:val="0"/>
                                                  <w:marTop w:val="0"/>
                                                  <w:marBottom w:val="0"/>
                                                  <w:divBdr>
                                                    <w:top w:val="none" w:sz="0" w:space="0" w:color="auto"/>
                                                    <w:left w:val="none" w:sz="0" w:space="0" w:color="auto"/>
                                                    <w:bottom w:val="none" w:sz="0" w:space="0" w:color="auto"/>
                                                    <w:right w:val="none" w:sz="0" w:space="0" w:color="auto"/>
                                                  </w:divBdr>
                                                </w:div>
                                                <w:div w:id="2054645924">
                                                  <w:marLeft w:val="0"/>
                                                  <w:marRight w:val="0"/>
                                                  <w:marTop w:val="0"/>
                                                  <w:marBottom w:val="0"/>
                                                  <w:divBdr>
                                                    <w:top w:val="none" w:sz="0" w:space="0" w:color="auto"/>
                                                    <w:left w:val="none" w:sz="0" w:space="0" w:color="auto"/>
                                                    <w:bottom w:val="none" w:sz="0" w:space="0" w:color="auto"/>
                                                    <w:right w:val="none" w:sz="0" w:space="0" w:color="auto"/>
                                                  </w:divBdr>
                                                </w:div>
                                                <w:div w:id="1883980235">
                                                  <w:marLeft w:val="0"/>
                                                  <w:marRight w:val="0"/>
                                                  <w:marTop w:val="0"/>
                                                  <w:marBottom w:val="0"/>
                                                  <w:divBdr>
                                                    <w:top w:val="none" w:sz="0" w:space="0" w:color="auto"/>
                                                    <w:left w:val="none" w:sz="0" w:space="0" w:color="auto"/>
                                                    <w:bottom w:val="none" w:sz="0" w:space="0" w:color="auto"/>
                                                    <w:right w:val="none" w:sz="0" w:space="0" w:color="auto"/>
                                                  </w:divBdr>
                                                </w:div>
                                                <w:div w:id="337007149">
                                                  <w:marLeft w:val="0"/>
                                                  <w:marRight w:val="0"/>
                                                  <w:marTop w:val="0"/>
                                                  <w:marBottom w:val="0"/>
                                                  <w:divBdr>
                                                    <w:top w:val="none" w:sz="0" w:space="0" w:color="auto"/>
                                                    <w:left w:val="none" w:sz="0" w:space="0" w:color="auto"/>
                                                    <w:bottom w:val="none" w:sz="0" w:space="0" w:color="auto"/>
                                                    <w:right w:val="none" w:sz="0" w:space="0" w:color="auto"/>
                                                  </w:divBdr>
                                                </w:div>
                                                <w:div w:id="790367710">
                                                  <w:marLeft w:val="0"/>
                                                  <w:marRight w:val="0"/>
                                                  <w:marTop w:val="0"/>
                                                  <w:marBottom w:val="0"/>
                                                  <w:divBdr>
                                                    <w:top w:val="none" w:sz="0" w:space="0" w:color="auto"/>
                                                    <w:left w:val="none" w:sz="0" w:space="0" w:color="auto"/>
                                                    <w:bottom w:val="none" w:sz="0" w:space="0" w:color="auto"/>
                                                    <w:right w:val="none" w:sz="0" w:space="0" w:color="auto"/>
                                                  </w:divBdr>
                                                </w:div>
                                                <w:div w:id="2095470465">
                                                  <w:marLeft w:val="0"/>
                                                  <w:marRight w:val="0"/>
                                                  <w:marTop w:val="0"/>
                                                  <w:marBottom w:val="0"/>
                                                  <w:divBdr>
                                                    <w:top w:val="none" w:sz="0" w:space="0" w:color="auto"/>
                                                    <w:left w:val="none" w:sz="0" w:space="0" w:color="auto"/>
                                                    <w:bottom w:val="none" w:sz="0" w:space="0" w:color="auto"/>
                                                    <w:right w:val="none" w:sz="0" w:space="0" w:color="auto"/>
                                                  </w:divBdr>
                                                </w:div>
                                                <w:div w:id="158425249">
                                                  <w:marLeft w:val="0"/>
                                                  <w:marRight w:val="0"/>
                                                  <w:marTop w:val="0"/>
                                                  <w:marBottom w:val="0"/>
                                                  <w:divBdr>
                                                    <w:top w:val="none" w:sz="0" w:space="0" w:color="auto"/>
                                                    <w:left w:val="none" w:sz="0" w:space="0" w:color="auto"/>
                                                    <w:bottom w:val="none" w:sz="0" w:space="0" w:color="auto"/>
                                                    <w:right w:val="none" w:sz="0" w:space="0" w:color="auto"/>
                                                  </w:divBdr>
                                                </w:div>
                                                <w:div w:id="477772714">
                                                  <w:marLeft w:val="0"/>
                                                  <w:marRight w:val="0"/>
                                                  <w:marTop w:val="0"/>
                                                  <w:marBottom w:val="0"/>
                                                  <w:divBdr>
                                                    <w:top w:val="none" w:sz="0" w:space="0" w:color="auto"/>
                                                    <w:left w:val="none" w:sz="0" w:space="0" w:color="auto"/>
                                                    <w:bottom w:val="none" w:sz="0" w:space="0" w:color="auto"/>
                                                    <w:right w:val="none" w:sz="0" w:space="0" w:color="auto"/>
                                                  </w:divBdr>
                                                </w:div>
                                                <w:div w:id="1974016062">
                                                  <w:marLeft w:val="0"/>
                                                  <w:marRight w:val="0"/>
                                                  <w:marTop w:val="0"/>
                                                  <w:marBottom w:val="0"/>
                                                  <w:divBdr>
                                                    <w:top w:val="none" w:sz="0" w:space="0" w:color="auto"/>
                                                    <w:left w:val="none" w:sz="0" w:space="0" w:color="auto"/>
                                                    <w:bottom w:val="none" w:sz="0" w:space="0" w:color="auto"/>
                                                    <w:right w:val="none" w:sz="0" w:space="0" w:color="auto"/>
                                                  </w:divBdr>
                                                </w:div>
                                                <w:div w:id="66609102">
                                                  <w:marLeft w:val="0"/>
                                                  <w:marRight w:val="0"/>
                                                  <w:marTop w:val="0"/>
                                                  <w:marBottom w:val="0"/>
                                                  <w:divBdr>
                                                    <w:top w:val="none" w:sz="0" w:space="0" w:color="auto"/>
                                                    <w:left w:val="none" w:sz="0" w:space="0" w:color="auto"/>
                                                    <w:bottom w:val="none" w:sz="0" w:space="0" w:color="auto"/>
                                                    <w:right w:val="none" w:sz="0" w:space="0" w:color="auto"/>
                                                  </w:divBdr>
                                                </w:div>
                                                <w:div w:id="1844970885">
                                                  <w:marLeft w:val="0"/>
                                                  <w:marRight w:val="0"/>
                                                  <w:marTop w:val="0"/>
                                                  <w:marBottom w:val="0"/>
                                                  <w:divBdr>
                                                    <w:top w:val="none" w:sz="0" w:space="0" w:color="auto"/>
                                                    <w:left w:val="none" w:sz="0" w:space="0" w:color="auto"/>
                                                    <w:bottom w:val="none" w:sz="0" w:space="0" w:color="auto"/>
                                                    <w:right w:val="none" w:sz="0" w:space="0" w:color="auto"/>
                                                  </w:divBdr>
                                                  <w:divsChild>
                                                    <w:div w:id="382293578">
                                                      <w:marLeft w:val="0"/>
                                                      <w:marRight w:val="0"/>
                                                      <w:marTop w:val="0"/>
                                                      <w:marBottom w:val="0"/>
                                                      <w:divBdr>
                                                        <w:top w:val="none" w:sz="0" w:space="0" w:color="auto"/>
                                                        <w:left w:val="none" w:sz="0" w:space="0" w:color="auto"/>
                                                        <w:bottom w:val="none" w:sz="0" w:space="0" w:color="auto"/>
                                                        <w:right w:val="none" w:sz="0" w:space="0" w:color="auto"/>
                                                      </w:divBdr>
                                                      <w:divsChild>
                                                        <w:div w:id="19970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2455">
                                                  <w:marLeft w:val="0"/>
                                                  <w:marRight w:val="0"/>
                                                  <w:marTop w:val="0"/>
                                                  <w:marBottom w:val="0"/>
                                                  <w:divBdr>
                                                    <w:top w:val="none" w:sz="0" w:space="0" w:color="auto"/>
                                                    <w:left w:val="none" w:sz="0" w:space="0" w:color="auto"/>
                                                    <w:bottom w:val="none" w:sz="0" w:space="0" w:color="auto"/>
                                                    <w:right w:val="none" w:sz="0" w:space="0" w:color="auto"/>
                                                  </w:divBdr>
                                                </w:div>
                                                <w:div w:id="606930833">
                                                  <w:marLeft w:val="0"/>
                                                  <w:marRight w:val="0"/>
                                                  <w:marTop w:val="0"/>
                                                  <w:marBottom w:val="0"/>
                                                  <w:divBdr>
                                                    <w:top w:val="none" w:sz="0" w:space="0" w:color="auto"/>
                                                    <w:left w:val="none" w:sz="0" w:space="0" w:color="auto"/>
                                                    <w:bottom w:val="none" w:sz="0" w:space="0" w:color="auto"/>
                                                    <w:right w:val="none" w:sz="0" w:space="0" w:color="auto"/>
                                                  </w:divBdr>
                                                </w:div>
                                                <w:div w:id="1254628689">
                                                  <w:marLeft w:val="0"/>
                                                  <w:marRight w:val="0"/>
                                                  <w:marTop w:val="0"/>
                                                  <w:marBottom w:val="0"/>
                                                  <w:divBdr>
                                                    <w:top w:val="none" w:sz="0" w:space="0" w:color="auto"/>
                                                    <w:left w:val="none" w:sz="0" w:space="0" w:color="auto"/>
                                                    <w:bottom w:val="none" w:sz="0" w:space="0" w:color="auto"/>
                                                    <w:right w:val="none" w:sz="0" w:space="0" w:color="auto"/>
                                                  </w:divBdr>
                                                </w:div>
                                                <w:div w:id="859701733">
                                                  <w:marLeft w:val="0"/>
                                                  <w:marRight w:val="0"/>
                                                  <w:marTop w:val="0"/>
                                                  <w:marBottom w:val="0"/>
                                                  <w:divBdr>
                                                    <w:top w:val="none" w:sz="0" w:space="0" w:color="auto"/>
                                                    <w:left w:val="none" w:sz="0" w:space="0" w:color="auto"/>
                                                    <w:bottom w:val="none" w:sz="0" w:space="0" w:color="auto"/>
                                                    <w:right w:val="none" w:sz="0" w:space="0" w:color="auto"/>
                                                  </w:divBdr>
                                                </w:div>
                                                <w:div w:id="623467582">
                                                  <w:marLeft w:val="0"/>
                                                  <w:marRight w:val="0"/>
                                                  <w:marTop w:val="0"/>
                                                  <w:marBottom w:val="0"/>
                                                  <w:divBdr>
                                                    <w:top w:val="none" w:sz="0" w:space="0" w:color="auto"/>
                                                    <w:left w:val="none" w:sz="0" w:space="0" w:color="auto"/>
                                                    <w:bottom w:val="none" w:sz="0" w:space="0" w:color="auto"/>
                                                    <w:right w:val="none" w:sz="0" w:space="0" w:color="auto"/>
                                                  </w:divBdr>
                                                </w:div>
                                                <w:div w:id="1486706342">
                                                  <w:marLeft w:val="0"/>
                                                  <w:marRight w:val="0"/>
                                                  <w:marTop w:val="0"/>
                                                  <w:marBottom w:val="0"/>
                                                  <w:divBdr>
                                                    <w:top w:val="none" w:sz="0" w:space="0" w:color="auto"/>
                                                    <w:left w:val="none" w:sz="0" w:space="0" w:color="auto"/>
                                                    <w:bottom w:val="none" w:sz="0" w:space="0" w:color="auto"/>
                                                    <w:right w:val="none" w:sz="0" w:space="0" w:color="auto"/>
                                                  </w:divBdr>
                                                </w:div>
                                                <w:div w:id="1296564264">
                                                  <w:marLeft w:val="0"/>
                                                  <w:marRight w:val="0"/>
                                                  <w:marTop w:val="0"/>
                                                  <w:marBottom w:val="0"/>
                                                  <w:divBdr>
                                                    <w:top w:val="none" w:sz="0" w:space="0" w:color="auto"/>
                                                    <w:left w:val="none" w:sz="0" w:space="0" w:color="auto"/>
                                                    <w:bottom w:val="none" w:sz="0" w:space="0" w:color="auto"/>
                                                    <w:right w:val="none" w:sz="0" w:space="0" w:color="auto"/>
                                                  </w:divBdr>
                                                </w:div>
                                                <w:div w:id="48461469">
                                                  <w:marLeft w:val="0"/>
                                                  <w:marRight w:val="0"/>
                                                  <w:marTop w:val="0"/>
                                                  <w:marBottom w:val="0"/>
                                                  <w:divBdr>
                                                    <w:top w:val="none" w:sz="0" w:space="0" w:color="auto"/>
                                                    <w:left w:val="none" w:sz="0" w:space="0" w:color="auto"/>
                                                    <w:bottom w:val="none" w:sz="0" w:space="0" w:color="auto"/>
                                                    <w:right w:val="none" w:sz="0" w:space="0" w:color="auto"/>
                                                  </w:divBdr>
                                                </w:div>
                                                <w:div w:id="459305821">
                                                  <w:marLeft w:val="0"/>
                                                  <w:marRight w:val="0"/>
                                                  <w:marTop w:val="0"/>
                                                  <w:marBottom w:val="0"/>
                                                  <w:divBdr>
                                                    <w:top w:val="none" w:sz="0" w:space="0" w:color="auto"/>
                                                    <w:left w:val="none" w:sz="0" w:space="0" w:color="auto"/>
                                                    <w:bottom w:val="none" w:sz="0" w:space="0" w:color="auto"/>
                                                    <w:right w:val="none" w:sz="0" w:space="0" w:color="auto"/>
                                                  </w:divBdr>
                                                </w:div>
                                                <w:div w:id="1859542240">
                                                  <w:marLeft w:val="0"/>
                                                  <w:marRight w:val="0"/>
                                                  <w:marTop w:val="0"/>
                                                  <w:marBottom w:val="0"/>
                                                  <w:divBdr>
                                                    <w:top w:val="none" w:sz="0" w:space="0" w:color="auto"/>
                                                    <w:left w:val="none" w:sz="0" w:space="0" w:color="auto"/>
                                                    <w:bottom w:val="none" w:sz="0" w:space="0" w:color="auto"/>
                                                    <w:right w:val="none" w:sz="0" w:space="0" w:color="auto"/>
                                                  </w:divBdr>
                                                </w:div>
                                                <w:div w:id="304314802">
                                                  <w:marLeft w:val="0"/>
                                                  <w:marRight w:val="0"/>
                                                  <w:marTop w:val="0"/>
                                                  <w:marBottom w:val="0"/>
                                                  <w:divBdr>
                                                    <w:top w:val="none" w:sz="0" w:space="0" w:color="auto"/>
                                                    <w:left w:val="none" w:sz="0" w:space="0" w:color="auto"/>
                                                    <w:bottom w:val="none" w:sz="0" w:space="0" w:color="auto"/>
                                                    <w:right w:val="none" w:sz="0" w:space="0" w:color="auto"/>
                                                  </w:divBdr>
                                                </w:div>
                                                <w:div w:id="1326661840">
                                                  <w:marLeft w:val="0"/>
                                                  <w:marRight w:val="0"/>
                                                  <w:marTop w:val="0"/>
                                                  <w:marBottom w:val="0"/>
                                                  <w:divBdr>
                                                    <w:top w:val="none" w:sz="0" w:space="0" w:color="auto"/>
                                                    <w:left w:val="none" w:sz="0" w:space="0" w:color="auto"/>
                                                    <w:bottom w:val="none" w:sz="0" w:space="0" w:color="auto"/>
                                                    <w:right w:val="none" w:sz="0" w:space="0" w:color="auto"/>
                                                  </w:divBdr>
                                                </w:div>
                                                <w:div w:id="124934070">
                                                  <w:marLeft w:val="0"/>
                                                  <w:marRight w:val="0"/>
                                                  <w:marTop w:val="0"/>
                                                  <w:marBottom w:val="0"/>
                                                  <w:divBdr>
                                                    <w:top w:val="none" w:sz="0" w:space="0" w:color="auto"/>
                                                    <w:left w:val="none" w:sz="0" w:space="0" w:color="auto"/>
                                                    <w:bottom w:val="none" w:sz="0" w:space="0" w:color="auto"/>
                                                    <w:right w:val="none" w:sz="0" w:space="0" w:color="auto"/>
                                                  </w:divBdr>
                                                </w:div>
                                                <w:div w:id="308947868">
                                                  <w:marLeft w:val="0"/>
                                                  <w:marRight w:val="0"/>
                                                  <w:marTop w:val="0"/>
                                                  <w:marBottom w:val="0"/>
                                                  <w:divBdr>
                                                    <w:top w:val="none" w:sz="0" w:space="0" w:color="auto"/>
                                                    <w:left w:val="none" w:sz="0" w:space="0" w:color="auto"/>
                                                    <w:bottom w:val="none" w:sz="0" w:space="0" w:color="auto"/>
                                                    <w:right w:val="none" w:sz="0" w:space="0" w:color="auto"/>
                                                  </w:divBdr>
                                                </w:div>
                                                <w:div w:id="495001679">
                                                  <w:marLeft w:val="0"/>
                                                  <w:marRight w:val="0"/>
                                                  <w:marTop w:val="0"/>
                                                  <w:marBottom w:val="0"/>
                                                  <w:divBdr>
                                                    <w:top w:val="none" w:sz="0" w:space="0" w:color="auto"/>
                                                    <w:left w:val="none" w:sz="0" w:space="0" w:color="auto"/>
                                                    <w:bottom w:val="none" w:sz="0" w:space="0" w:color="auto"/>
                                                    <w:right w:val="none" w:sz="0" w:space="0" w:color="auto"/>
                                                  </w:divBdr>
                                                </w:div>
                                                <w:div w:id="1999115198">
                                                  <w:marLeft w:val="0"/>
                                                  <w:marRight w:val="0"/>
                                                  <w:marTop w:val="0"/>
                                                  <w:marBottom w:val="0"/>
                                                  <w:divBdr>
                                                    <w:top w:val="none" w:sz="0" w:space="0" w:color="auto"/>
                                                    <w:left w:val="none" w:sz="0" w:space="0" w:color="auto"/>
                                                    <w:bottom w:val="none" w:sz="0" w:space="0" w:color="auto"/>
                                                    <w:right w:val="none" w:sz="0" w:space="0" w:color="auto"/>
                                                  </w:divBdr>
                                                </w:div>
                                                <w:div w:id="701398230">
                                                  <w:marLeft w:val="0"/>
                                                  <w:marRight w:val="0"/>
                                                  <w:marTop w:val="0"/>
                                                  <w:marBottom w:val="0"/>
                                                  <w:divBdr>
                                                    <w:top w:val="none" w:sz="0" w:space="0" w:color="auto"/>
                                                    <w:left w:val="none" w:sz="0" w:space="0" w:color="auto"/>
                                                    <w:bottom w:val="none" w:sz="0" w:space="0" w:color="auto"/>
                                                    <w:right w:val="none" w:sz="0" w:space="0" w:color="auto"/>
                                                  </w:divBdr>
                                                  <w:divsChild>
                                                    <w:div w:id="1500464160">
                                                      <w:marLeft w:val="0"/>
                                                      <w:marRight w:val="0"/>
                                                      <w:marTop w:val="0"/>
                                                      <w:marBottom w:val="0"/>
                                                      <w:divBdr>
                                                        <w:top w:val="none" w:sz="0" w:space="0" w:color="auto"/>
                                                        <w:left w:val="none" w:sz="0" w:space="0" w:color="auto"/>
                                                        <w:bottom w:val="none" w:sz="0" w:space="0" w:color="auto"/>
                                                        <w:right w:val="none" w:sz="0" w:space="0" w:color="auto"/>
                                                      </w:divBdr>
                                                      <w:divsChild>
                                                        <w:div w:id="17252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47649">
                                                  <w:marLeft w:val="0"/>
                                                  <w:marRight w:val="0"/>
                                                  <w:marTop w:val="0"/>
                                                  <w:marBottom w:val="0"/>
                                                  <w:divBdr>
                                                    <w:top w:val="none" w:sz="0" w:space="0" w:color="auto"/>
                                                    <w:left w:val="none" w:sz="0" w:space="0" w:color="auto"/>
                                                    <w:bottom w:val="none" w:sz="0" w:space="0" w:color="auto"/>
                                                    <w:right w:val="none" w:sz="0" w:space="0" w:color="auto"/>
                                                  </w:divBdr>
                                                </w:div>
                                                <w:div w:id="1396047994">
                                                  <w:marLeft w:val="0"/>
                                                  <w:marRight w:val="0"/>
                                                  <w:marTop w:val="0"/>
                                                  <w:marBottom w:val="0"/>
                                                  <w:divBdr>
                                                    <w:top w:val="none" w:sz="0" w:space="0" w:color="auto"/>
                                                    <w:left w:val="none" w:sz="0" w:space="0" w:color="auto"/>
                                                    <w:bottom w:val="none" w:sz="0" w:space="0" w:color="auto"/>
                                                    <w:right w:val="none" w:sz="0" w:space="0" w:color="auto"/>
                                                  </w:divBdr>
                                                </w:div>
                                                <w:div w:id="1509640092">
                                                  <w:marLeft w:val="0"/>
                                                  <w:marRight w:val="0"/>
                                                  <w:marTop w:val="0"/>
                                                  <w:marBottom w:val="0"/>
                                                  <w:divBdr>
                                                    <w:top w:val="none" w:sz="0" w:space="0" w:color="auto"/>
                                                    <w:left w:val="none" w:sz="0" w:space="0" w:color="auto"/>
                                                    <w:bottom w:val="none" w:sz="0" w:space="0" w:color="auto"/>
                                                    <w:right w:val="none" w:sz="0" w:space="0" w:color="auto"/>
                                                  </w:divBdr>
                                                </w:div>
                                                <w:div w:id="1285771042">
                                                  <w:marLeft w:val="0"/>
                                                  <w:marRight w:val="0"/>
                                                  <w:marTop w:val="0"/>
                                                  <w:marBottom w:val="0"/>
                                                  <w:divBdr>
                                                    <w:top w:val="none" w:sz="0" w:space="0" w:color="auto"/>
                                                    <w:left w:val="none" w:sz="0" w:space="0" w:color="auto"/>
                                                    <w:bottom w:val="none" w:sz="0" w:space="0" w:color="auto"/>
                                                    <w:right w:val="none" w:sz="0" w:space="0" w:color="auto"/>
                                                  </w:divBdr>
                                                </w:div>
                                                <w:div w:id="1735547274">
                                                  <w:marLeft w:val="0"/>
                                                  <w:marRight w:val="0"/>
                                                  <w:marTop w:val="0"/>
                                                  <w:marBottom w:val="0"/>
                                                  <w:divBdr>
                                                    <w:top w:val="none" w:sz="0" w:space="0" w:color="auto"/>
                                                    <w:left w:val="none" w:sz="0" w:space="0" w:color="auto"/>
                                                    <w:bottom w:val="none" w:sz="0" w:space="0" w:color="auto"/>
                                                    <w:right w:val="none" w:sz="0" w:space="0" w:color="auto"/>
                                                  </w:divBdr>
                                                </w:div>
                                                <w:div w:id="653922756">
                                                  <w:marLeft w:val="0"/>
                                                  <w:marRight w:val="0"/>
                                                  <w:marTop w:val="0"/>
                                                  <w:marBottom w:val="0"/>
                                                  <w:divBdr>
                                                    <w:top w:val="none" w:sz="0" w:space="0" w:color="auto"/>
                                                    <w:left w:val="none" w:sz="0" w:space="0" w:color="auto"/>
                                                    <w:bottom w:val="none" w:sz="0" w:space="0" w:color="auto"/>
                                                    <w:right w:val="none" w:sz="0" w:space="0" w:color="auto"/>
                                                  </w:divBdr>
                                                </w:div>
                                                <w:div w:id="113255517">
                                                  <w:marLeft w:val="0"/>
                                                  <w:marRight w:val="0"/>
                                                  <w:marTop w:val="0"/>
                                                  <w:marBottom w:val="0"/>
                                                  <w:divBdr>
                                                    <w:top w:val="none" w:sz="0" w:space="0" w:color="auto"/>
                                                    <w:left w:val="none" w:sz="0" w:space="0" w:color="auto"/>
                                                    <w:bottom w:val="none" w:sz="0" w:space="0" w:color="auto"/>
                                                    <w:right w:val="none" w:sz="0" w:space="0" w:color="auto"/>
                                                  </w:divBdr>
                                                </w:div>
                                                <w:div w:id="131098093">
                                                  <w:marLeft w:val="0"/>
                                                  <w:marRight w:val="0"/>
                                                  <w:marTop w:val="0"/>
                                                  <w:marBottom w:val="0"/>
                                                  <w:divBdr>
                                                    <w:top w:val="none" w:sz="0" w:space="0" w:color="auto"/>
                                                    <w:left w:val="none" w:sz="0" w:space="0" w:color="auto"/>
                                                    <w:bottom w:val="none" w:sz="0" w:space="0" w:color="auto"/>
                                                    <w:right w:val="none" w:sz="0" w:space="0" w:color="auto"/>
                                                  </w:divBdr>
                                                </w:div>
                                                <w:div w:id="1483232897">
                                                  <w:marLeft w:val="0"/>
                                                  <w:marRight w:val="0"/>
                                                  <w:marTop w:val="0"/>
                                                  <w:marBottom w:val="0"/>
                                                  <w:divBdr>
                                                    <w:top w:val="none" w:sz="0" w:space="0" w:color="auto"/>
                                                    <w:left w:val="none" w:sz="0" w:space="0" w:color="auto"/>
                                                    <w:bottom w:val="none" w:sz="0" w:space="0" w:color="auto"/>
                                                    <w:right w:val="none" w:sz="0" w:space="0" w:color="auto"/>
                                                  </w:divBdr>
                                                </w:div>
                                                <w:div w:id="805008333">
                                                  <w:marLeft w:val="0"/>
                                                  <w:marRight w:val="0"/>
                                                  <w:marTop w:val="0"/>
                                                  <w:marBottom w:val="0"/>
                                                  <w:divBdr>
                                                    <w:top w:val="none" w:sz="0" w:space="0" w:color="auto"/>
                                                    <w:left w:val="none" w:sz="0" w:space="0" w:color="auto"/>
                                                    <w:bottom w:val="none" w:sz="0" w:space="0" w:color="auto"/>
                                                    <w:right w:val="none" w:sz="0" w:space="0" w:color="auto"/>
                                                  </w:divBdr>
                                                </w:div>
                                                <w:div w:id="918750542">
                                                  <w:marLeft w:val="0"/>
                                                  <w:marRight w:val="0"/>
                                                  <w:marTop w:val="0"/>
                                                  <w:marBottom w:val="0"/>
                                                  <w:divBdr>
                                                    <w:top w:val="none" w:sz="0" w:space="0" w:color="auto"/>
                                                    <w:left w:val="none" w:sz="0" w:space="0" w:color="auto"/>
                                                    <w:bottom w:val="none" w:sz="0" w:space="0" w:color="auto"/>
                                                    <w:right w:val="none" w:sz="0" w:space="0" w:color="auto"/>
                                                  </w:divBdr>
                                                </w:div>
                                                <w:div w:id="6182079">
                                                  <w:marLeft w:val="0"/>
                                                  <w:marRight w:val="0"/>
                                                  <w:marTop w:val="0"/>
                                                  <w:marBottom w:val="0"/>
                                                  <w:divBdr>
                                                    <w:top w:val="none" w:sz="0" w:space="0" w:color="auto"/>
                                                    <w:left w:val="none" w:sz="0" w:space="0" w:color="auto"/>
                                                    <w:bottom w:val="none" w:sz="0" w:space="0" w:color="auto"/>
                                                    <w:right w:val="none" w:sz="0" w:space="0" w:color="auto"/>
                                                  </w:divBdr>
                                                </w:div>
                                                <w:div w:id="1338967070">
                                                  <w:marLeft w:val="0"/>
                                                  <w:marRight w:val="0"/>
                                                  <w:marTop w:val="0"/>
                                                  <w:marBottom w:val="0"/>
                                                  <w:divBdr>
                                                    <w:top w:val="none" w:sz="0" w:space="0" w:color="auto"/>
                                                    <w:left w:val="none" w:sz="0" w:space="0" w:color="auto"/>
                                                    <w:bottom w:val="none" w:sz="0" w:space="0" w:color="auto"/>
                                                    <w:right w:val="none" w:sz="0" w:space="0" w:color="auto"/>
                                                  </w:divBdr>
                                                </w:div>
                                                <w:div w:id="2120374289">
                                                  <w:marLeft w:val="0"/>
                                                  <w:marRight w:val="0"/>
                                                  <w:marTop w:val="0"/>
                                                  <w:marBottom w:val="0"/>
                                                  <w:divBdr>
                                                    <w:top w:val="none" w:sz="0" w:space="0" w:color="auto"/>
                                                    <w:left w:val="none" w:sz="0" w:space="0" w:color="auto"/>
                                                    <w:bottom w:val="none" w:sz="0" w:space="0" w:color="auto"/>
                                                    <w:right w:val="none" w:sz="0" w:space="0" w:color="auto"/>
                                                  </w:divBdr>
                                                </w:div>
                                                <w:div w:id="437797000">
                                                  <w:marLeft w:val="0"/>
                                                  <w:marRight w:val="0"/>
                                                  <w:marTop w:val="0"/>
                                                  <w:marBottom w:val="0"/>
                                                  <w:divBdr>
                                                    <w:top w:val="none" w:sz="0" w:space="0" w:color="auto"/>
                                                    <w:left w:val="none" w:sz="0" w:space="0" w:color="auto"/>
                                                    <w:bottom w:val="none" w:sz="0" w:space="0" w:color="auto"/>
                                                    <w:right w:val="none" w:sz="0" w:space="0" w:color="auto"/>
                                                  </w:divBdr>
                                                </w:div>
                                                <w:div w:id="1250232957">
                                                  <w:marLeft w:val="0"/>
                                                  <w:marRight w:val="0"/>
                                                  <w:marTop w:val="0"/>
                                                  <w:marBottom w:val="0"/>
                                                  <w:divBdr>
                                                    <w:top w:val="none" w:sz="0" w:space="0" w:color="auto"/>
                                                    <w:left w:val="none" w:sz="0" w:space="0" w:color="auto"/>
                                                    <w:bottom w:val="none" w:sz="0" w:space="0" w:color="auto"/>
                                                    <w:right w:val="none" w:sz="0" w:space="0" w:color="auto"/>
                                                  </w:divBdr>
                                                </w:div>
                                                <w:div w:id="992492969">
                                                  <w:marLeft w:val="0"/>
                                                  <w:marRight w:val="0"/>
                                                  <w:marTop w:val="0"/>
                                                  <w:marBottom w:val="0"/>
                                                  <w:divBdr>
                                                    <w:top w:val="none" w:sz="0" w:space="0" w:color="auto"/>
                                                    <w:left w:val="none" w:sz="0" w:space="0" w:color="auto"/>
                                                    <w:bottom w:val="none" w:sz="0" w:space="0" w:color="auto"/>
                                                    <w:right w:val="none" w:sz="0" w:space="0" w:color="auto"/>
                                                  </w:divBdr>
                                                  <w:divsChild>
                                                    <w:div w:id="35542594">
                                                      <w:marLeft w:val="0"/>
                                                      <w:marRight w:val="0"/>
                                                      <w:marTop w:val="0"/>
                                                      <w:marBottom w:val="0"/>
                                                      <w:divBdr>
                                                        <w:top w:val="none" w:sz="0" w:space="0" w:color="auto"/>
                                                        <w:left w:val="none" w:sz="0" w:space="0" w:color="auto"/>
                                                        <w:bottom w:val="none" w:sz="0" w:space="0" w:color="auto"/>
                                                        <w:right w:val="none" w:sz="0" w:space="0" w:color="auto"/>
                                                      </w:divBdr>
                                                      <w:divsChild>
                                                        <w:div w:id="16217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92924">
                                                  <w:marLeft w:val="0"/>
                                                  <w:marRight w:val="0"/>
                                                  <w:marTop w:val="0"/>
                                                  <w:marBottom w:val="0"/>
                                                  <w:divBdr>
                                                    <w:top w:val="none" w:sz="0" w:space="0" w:color="auto"/>
                                                    <w:left w:val="none" w:sz="0" w:space="0" w:color="auto"/>
                                                    <w:bottom w:val="none" w:sz="0" w:space="0" w:color="auto"/>
                                                    <w:right w:val="none" w:sz="0" w:space="0" w:color="auto"/>
                                                  </w:divBdr>
                                                </w:div>
                                                <w:div w:id="1621371954">
                                                  <w:marLeft w:val="0"/>
                                                  <w:marRight w:val="0"/>
                                                  <w:marTop w:val="0"/>
                                                  <w:marBottom w:val="0"/>
                                                  <w:divBdr>
                                                    <w:top w:val="none" w:sz="0" w:space="0" w:color="auto"/>
                                                    <w:left w:val="none" w:sz="0" w:space="0" w:color="auto"/>
                                                    <w:bottom w:val="none" w:sz="0" w:space="0" w:color="auto"/>
                                                    <w:right w:val="none" w:sz="0" w:space="0" w:color="auto"/>
                                                  </w:divBdr>
                                                </w:div>
                                                <w:div w:id="524249820">
                                                  <w:marLeft w:val="0"/>
                                                  <w:marRight w:val="0"/>
                                                  <w:marTop w:val="0"/>
                                                  <w:marBottom w:val="0"/>
                                                  <w:divBdr>
                                                    <w:top w:val="none" w:sz="0" w:space="0" w:color="auto"/>
                                                    <w:left w:val="none" w:sz="0" w:space="0" w:color="auto"/>
                                                    <w:bottom w:val="none" w:sz="0" w:space="0" w:color="auto"/>
                                                    <w:right w:val="none" w:sz="0" w:space="0" w:color="auto"/>
                                                  </w:divBdr>
                                                </w:div>
                                                <w:div w:id="834884074">
                                                  <w:marLeft w:val="0"/>
                                                  <w:marRight w:val="0"/>
                                                  <w:marTop w:val="0"/>
                                                  <w:marBottom w:val="0"/>
                                                  <w:divBdr>
                                                    <w:top w:val="none" w:sz="0" w:space="0" w:color="auto"/>
                                                    <w:left w:val="none" w:sz="0" w:space="0" w:color="auto"/>
                                                    <w:bottom w:val="none" w:sz="0" w:space="0" w:color="auto"/>
                                                    <w:right w:val="none" w:sz="0" w:space="0" w:color="auto"/>
                                                  </w:divBdr>
                                                </w:div>
                                                <w:div w:id="627664766">
                                                  <w:marLeft w:val="0"/>
                                                  <w:marRight w:val="0"/>
                                                  <w:marTop w:val="0"/>
                                                  <w:marBottom w:val="0"/>
                                                  <w:divBdr>
                                                    <w:top w:val="none" w:sz="0" w:space="0" w:color="auto"/>
                                                    <w:left w:val="none" w:sz="0" w:space="0" w:color="auto"/>
                                                    <w:bottom w:val="none" w:sz="0" w:space="0" w:color="auto"/>
                                                    <w:right w:val="none" w:sz="0" w:space="0" w:color="auto"/>
                                                  </w:divBdr>
                                                </w:div>
                                                <w:div w:id="1891530098">
                                                  <w:marLeft w:val="0"/>
                                                  <w:marRight w:val="0"/>
                                                  <w:marTop w:val="0"/>
                                                  <w:marBottom w:val="0"/>
                                                  <w:divBdr>
                                                    <w:top w:val="none" w:sz="0" w:space="0" w:color="auto"/>
                                                    <w:left w:val="none" w:sz="0" w:space="0" w:color="auto"/>
                                                    <w:bottom w:val="none" w:sz="0" w:space="0" w:color="auto"/>
                                                    <w:right w:val="none" w:sz="0" w:space="0" w:color="auto"/>
                                                  </w:divBdr>
                                                </w:div>
                                                <w:div w:id="1035347278">
                                                  <w:marLeft w:val="0"/>
                                                  <w:marRight w:val="0"/>
                                                  <w:marTop w:val="0"/>
                                                  <w:marBottom w:val="0"/>
                                                  <w:divBdr>
                                                    <w:top w:val="none" w:sz="0" w:space="0" w:color="auto"/>
                                                    <w:left w:val="none" w:sz="0" w:space="0" w:color="auto"/>
                                                    <w:bottom w:val="none" w:sz="0" w:space="0" w:color="auto"/>
                                                    <w:right w:val="none" w:sz="0" w:space="0" w:color="auto"/>
                                                  </w:divBdr>
                                                </w:div>
                                                <w:div w:id="625042212">
                                                  <w:marLeft w:val="0"/>
                                                  <w:marRight w:val="0"/>
                                                  <w:marTop w:val="0"/>
                                                  <w:marBottom w:val="0"/>
                                                  <w:divBdr>
                                                    <w:top w:val="none" w:sz="0" w:space="0" w:color="auto"/>
                                                    <w:left w:val="none" w:sz="0" w:space="0" w:color="auto"/>
                                                    <w:bottom w:val="none" w:sz="0" w:space="0" w:color="auto"/>
                                                    <w:right w:val="none" w:sz="0" w:space="0" w:color="auto"/>
                                                  </w:divBdr>
                                                </w:div>
                                                <w:div w:id="1957365444">
                                                  <w:marLeft w:val="0"/>
                                                  <w:marRight w:val="0"/>
                                                  <w:marTop w:val="0"/>
                                                  <w:marBottom w:val="0"/>
                                                  <w:divBdr>
                                                    <w:top w:val="none" w:sz="0" w:space="0" w:color="auto"/>
                                                    <w:left w:val="none" w:sz="0" w:space="0" w:color="auto"/>
                                                    <w:bottom w:val="none" w:sz="0" w:space="0" w:color="auto"/>
                                                    <w:right w:val="none" w:sz="0" w:space="0" w:color="auto"/>
                                                  </w:divBdr>
                                                </w:div>
                                                <w:div w:id="85615849">
                                                  <w:marLeft w:val="0"/>
                                                  <w:marRight w:val="0"/>
                                                  <w:marTop w:val="0"/>
                                                  <w:marBottom w:val="0"/>
                                                  <w:divBdr>
                                                    <w:top w:val="none" w:sz="0" w:space="0" w:color="auto"/>
                                                    <w:left w:val="none" w:sz="0" w:space="0" w:color="auto"/>
                                                    <w:bottom w:val="none" w:sz="0" w:space="0" w:color="auto"/>
                                                    <w:right w:val="none" w:sz="0" w:space="0" w:color="auto"/>
                                                  </w:divBdr>
                                                </w:div>
                                                <w:div w:id="1808014219">
                                                  <w:marLeft w:val="0"/>
                                                  <w:marRight w:val="0"/>
                                                  <w:marTop w:val="0"/>
                                                  <w:marBottom w:val="0"/>
                                                  <w:divBdr>
                                                    <w:top w:val="none" w:sz="0" w:space="0" w:color="auto"/>
                                                    <w:left w:val="none" w:sz="0" w:space="0" w:color="auto"/>
                                                    <w:bottom w:val="none" w:sz="0" w:space="0" w:color="auto"/>
                                                    <w:right w:val="none" w:sz="0" w:space="0" w:color="auto"/>
                                                  </w:divBdr>
                                                </w:div>
                                                <w:div w:id="680081350">
                                                  <w:marLeft w:val="0"/>
                                                  <w:marRight w:val="0"/>
                                                  <w:marTop w:val="0"/>
                                                  <w:marBottom w:val="0"/>
                                                  <w:divBdr>
                                                    <w:top w:val="none" w:sz="0" w:space="0" w:color="auto"/>
                                                    <w:left w:val="none" w:sz="0" w:space="0" w:color="auto"/>
                                                    <w:bottom w:val="none" w:sz="0" w:space="0" w:color="auto"/>
                                                    <w:right w:val="none" w:sz="0" w:space="0" w:color="auto"/>
                                                  </w:divBdr>
                                                </w:div>
                                                <w:div w:id="1115752738">
                                                  <w:marLeft w:val="0"/>
                                                  <w:marRight w:val="0"/>
                                                  <w:marTop w:val="0"/>
                                                  <w:marBottom w:val="0"/>
                                                  <w:divBdr>
                                                    <w:top w:val="none" w:sz="0" w:space="0" w:color="auto"/>
                                                    <w:left w:val="none" w:sz="0" w:space="0" w:color="auto"/>
                                                    <w:bottom w:val="none" w:sz="0" w:space="0" w:color="auto"/>
                                                    <w:right w:val="none" w:sz="0" w:space="0" w:color="auto"/>
                                                  </w:divBdr>
                                                </w:div>
                                                <w:div w:id="1810782720">
                                                  <w:marLeft w:val="0"/>
                                                  <w:marRight w:val="0"/>
                                                  <w:marTop w:val="0"/>
                                                  <w:marBottom w:val="0"/>
                                                  <w:divBdr>
                                                    <w:top w:val="none" w:sz="0" w:space="0" w:color="auto"/>
                                                    <w:left w:val="none" w:sz="0" w:space="0" w:color="auto"/>
                                                    <w:bottom w:val="none" w:sz="0" w:space="0" w:color="auto"/>
                                                    <w:right w:val="none" w:sz="0" w:space="0" w:color="auto"/>
                                                  </w:divBdr>
                                                </w:div>
                                                <w:div w:id="1170023831">
                                                  <w:marLeft w:val="0"/>
                                                  <w:marRight w:val="0"/>
                                                  <w:marTop w:val="0"/>
                                                  <w:marBottom w:val="0"/>
                                                  <w:divBdr>
                                                    <w:top w:val="none" w:sz="0" w:space="0" w:color="auto"/>
                                                    <w:left w:val="none" w:sz="0" w:space="0" w:color="auto"/>
                                                    <w:bottom w:val="none" w:sz="0" w:space="0" w:color="auto"/>
                                                    <w:right w:val="none" w:sz="0" w:space="0" w:color="auto"/>
                                                  </w:divBdr>
                                                </w:div>
                                                <w:div w:id="706369262">
                                                  <w:marLeft w:val="0"/>
                                                  <w:marRight w:val="0"/>
                                                  <w:marTop w:val="0"/>
                                                  <w:marBottom w:val="0"/>
                                                  <w:divBdr>
                                                    <w:top w:val="none" w:sz="0" w:space="0" w:color="auto"/>
                                                    <w:left w:val="none" w:sz="0" w:space="0" w:color="auto"/>
                                                    <w:bottom w:val="none" w:sz="0" w:space="0" w:color="auto"/>
                                                    <w:right w:val="none" w:sz="0" w:space="0" w:color="auto"/>
                                                  </w:divBdr>
                                                </w:div>
                                                <w:div w:id="20185388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74191">
                      <w:marLeft w:val="0"/>
                      <w:marRight w:val="0"/>
                      <w:marTop w:val="0"/>
                      <w:marBottom w:val="300"/>
                      <w:divBdr>
                        <w:top w:val="none" w:sz="0" w:space="0" w:color="auto"/>
                        <w:left w:val="none" w:sz="0" w:space="0" w:color="auto"/>
                        <w:bottom w:val="none" w:sz="0" w:space="0" w:color="auto"/>
                        <w:right w:val="none" w:sz="0" w:space="0" w:color="auto"/>
                      </w:divBdr>
                      <w:divsChild>
                        <w:div w:id="1818110668">
                          <w:marLeft w:val="0"/>
                          <w:marRight w:val="0"/>
                          <w:marTop w:val="0"/>
                          <w:marBottom w:val="180"/>
                          <w:divBdr>
                            <w:top w:val="none" w:sz="0" w:space="0" w:color="auto"/>
                            <w:left w:val="none" w:sz="0" w:space="0" w:color="auto"/>
                            <w:bottom w:val="none" w:sz="0" w:space="0" w:color="auto"/>
                            <w:right w:val="none" w:sz="0" w:space="0" w:color="auto"/>
                          </w:divBdr>
                        </w:div>
                        <w:div w:id="1304890953">
                          <w:marLeft w:val="0"/>
                          <w:marRight w:val="0"/>
                          <w:marTop w:val="0"/>
                          <w:marBottom w:val="0"/>
                          <w:divBdr>
                            <w:top w:val="none" w:sz="0" w:space="0" w:color="auto"/>
                            <w:left w:val="none" w:sz="0" w:space="0" w:color="auto"/>
                            <w:bottom w:val="none" w:sz="0" w:space="0" w:color="auto"/>
                            <w:right w:val="none" w:sz="0" w:space="0" w:color="auto"/>
                          </w:divBdr>
                          <w:divsChild>
                            <w:div w:id="1239484368">
                              <w:marLeft w:val="0"/>
                              <w:marRight w:val="0"/>
                              <w:marTop w:val="0"/>
                              <w:marBottom w:val="300"/>
                              <w:divBdr>
                                <w:top w:val="single" w:sz="6" w:space="0" w:color="D0D2D3"/>
                                <w:left w:val="single" w:sz="6" w:space="0" w:color="D0D2D3"/>
                                <w:bottom w:val="single" w:sz="6" w:space="0" w:color="D0D2D3"/>
                                <w:right w:val="single" w:sz="6" w:space="0" w:color="D0D2D3"/>
                              </w:divBdr>
                              <w:divsChild>
                                <w:div w:id="1198664955">
                                  <w:marLeft w:val="0"/>
                                  <w:marRight w:val="0"/>
                                  <w:marTop w:val="0"/>
                                  <w:marBottom w:val="120"/>
                                  <w:divBdr>
                                    <w:top w:val="none" w:sz="0" w:space="0" w:color="auto"/>
                                    <w:left w:val="none" w:sz="0" w:space="0" w:color="auto"/>
                                    <w:bottom w:val="none" w:sz="0" w:space="0" w:color="auto"/>
                                    <w:right w:val="none" w:sz="0" w:space="0" w:color="auto"/>
                                  </w:divBdr>
                                  <w:divsChild>
                                    <w:div w:id="1037926397">
                                      <w:marLeft w:val="0"/>
                                      <w:marRight w:val="0"/>
                                      <w:marTop w:val="0"/>
                                      <w:marBottom w:val="0"/>
                                      <w:divBdr>
                                        <w:top w:val="none" w:sz="0" w:space="0" w:color="auto"/>
                                        <w:left w:val="none" w:sz="0" w:space="0" w:color="auto"/>
                                        <w:bottom w:val="none" w:sz="0" w:space="0" w:color="auto"/>
                                        <w:right w:val="none" w:sz="0" w:space="0" w:color="auto"/>
                                      </w:divBdr>
                                      <w:divsChild>
                                        <w:div w:id="19309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41675">
                                  <w:marLeft w:val="0"/>
                                  <w:marRight w:val="0"/>
                                  <w:marTop w:val="0"/>
                                  <w:marBottom w:val="0"/>
                                  <w:divBdr>
                                    <w:top w:val="none" w:sz="0" w:space="0" w:color="auto"/>
                                    <w:left w:val="none" w:sz="0" w:space="0" w:color="auto"/>
                                    <w:bottom w:val="none" w:sz="0" w:space="0" w:color="auto"/>
                                    <w:right w:val="none" w:sz="0" w:space="0" w:color="auto"/>
                                  </w:divBdr>
                                  <w:divsChild>
                                    <w:div w:id="1548296530">
                                      <w:marLeft w:val="0"/>
                                      <w:marRight w:val="0"/>
                                      <w:marTop w:val="0"/>
                                      <w:marBottom w:val="0"/>
                                      <w:divBdr>
                                        <w:top w:val="none" w:sz="0" w:space="0" w:color="auto"/>
                                        <w:left w:val="none" w:sz="0" w:space="0" w:color="auto"/>
                                        <w:bottom w:val="none" w:sz="0" w:space="0" w:color="auto"/>
                                        <w:right w:val="none" w:sz="0" w:space="0" w:color="auto"/>
                                      </w:divBdr>
                                      <w:divsChild>
                                        <w:div w:id="1371882763">
                                          <w:marLeft w:val="0"/>
                                          <w:marRight w:val="0"/>
                                          <w:marTop w:val="0"/>
                                          <w:marBottom w:val="0"/>
                                          <w:divBdr>
                                            <w:top w:val="none" w:sz="0" w:space="0" w:color="auto"/>
                                            <w:left w:val="none" w:sz="0" w:space="0" w:color="auto"/>
                                            <w:bottom w:val="none" w:sz="0" w:space="0" w:color="auto"/>
                                            <w:right w:val="none" w:sz="0" w:space="0" w:color="auto"/>
                                          </w:divBdr>
                                          <w:divsChild>
                                            <w:div w:id="276184230">
                                              <w:marLeft w:val="0"/>
                                              <w:marRight w:val="0"/>
                                              <w:marTop w:val="0"/>
                                              <w:marBottom w:val="0"/>
                                              <w:divBdr>
                                                <w:top w:val="none" w:sz="0" w:space="0" w:color="auto"/>
                                                <w:left w:val="none" w:sz="0" w:space="0" w:color="auto"/>
                                                <w:bottom w:val="none" w:sz="0" w:space="0" w:color="auto"/>
                                                <w:right w:val="none" w:sz="0" w:space="0" w:color="auto"/>
                                              </w:divBdr>
                                              <w:divsChild>
                                                <w:div w:id="868835305">
                                                  <w:marLeft w:val="0"/>
                                                  <w:marRight w:val="0"/>
                                                  <w:marTop w:val="0"/>
                                                  <w:marBottom w:val="0"/>
                                                  <w:divBdr>
                                                    <w:top w:val="none" w:sz="0" w:space="0" w:color="auto"/>
                                                    <w:left w:val="none" w:sz="0" w:space="0" w:color="auto"/>
                                                    <w:bottom w:val="none" w:sz="0" w:space="0" w:color="auto"/>
                                                    <w:right w:val="none" w:sz="0" w:space="0" w:color="auto"/>
                                                  </w:divBdr>
                                                  <w:divsChild>
                                                    <w:div w:id="2136293669">
                                                      <w:marLeft w:val="0"/>
                                                      <w:marRight w:val="0"/>
                                                      <w:marTop w:val="0"/>
                                                      <w:marBottom w:val="0"/>
                                                      <w:divBdr>
                                                        <w:top w:val="none" w:sz="0" w:space="0" w:color="auto"/>
                                                        <w:left w:val="none" w:sz="0" w:space="0" w:color="auto"/>
                                                        <w:bottom w:val="none" w:sz="0" w:space="0" w:color="auto"/>
                                                        <w:right w:val="none" w:sz="0" w:space="0" w:color="auto"/>
                                                      </w:divBdr>
                                                      <w:divsChild>
                                                        <w:div w:id="641272666">
                                                          <w:marLeft w:val="0"/>
                                                          <w:marRight w:val="0"/>
                                                          <w:marTop w:val="0"/>
                                                          <w:marBottom w:val="0"/>
                                                          <w:divBdr>
                                                            <w:top w:val="none" w:sz="0" w:space="0" w:color="auto"/>
                                                            <w:left w:val="none" w:sz="0" w:space="0" w:color="auto"/>
                                                            <w:bottom w:val="none" w:sz="0" w:space="0" w:color="auto"/>
                                                            <w:right w:val="none" w:sz="0" w:space="0" w:color="auto"/>
                                                          </w:divBdr>
                                                          <w:divsChild>
                                                            <w:div w:id="1117673926">
                                                              <w:marLeft w:val="0"/>
                                                              <w:marRight w:val="0"/>
                                                              <w:marTop w:val="0"/>
                                                              <w:marBottom w:val="0"/>
                                                              <w:divBdr>
                                                                <w:top w:val="none" w:sz="0" w:space="0" w:color="auto"/>
                                                                <w:left w:val="none" w:sz="0" w:space="0" w:color="auto"/>
                                                                <w:bottom w:val="none" w:sz="0" w:space="0" w:color="auto"/>
                                                                <w:right w:val="none" w:sz="0" w:space="0" w:color="auto"/>
                                                              </w:divBdr>
                                                            </w:div>
                                                            <w:div w:id="330983668">
                                                              <w:marLeft w:val="0"/>
                                                              <w:marRight w:val="0"/>
                                                              <w:marTop w:val="0"/>
                                                              <w:marBottom w:val="0"/>
                                                              <w:divBdr>
                                                                <w:top w:val="none" w:sz="0" w:space="0" w:color="auto"/>
                                                                <w:left w:val="none" w:sz="0" w:space="0" w:color="auto"/>
                                                                <w:bottom w:val="none" w:sz="0" w:space="0" w:color="auto"/>
                                                                <w:right w:val="none" w:sz="0" w:space="0" w:color="auto"/>
                                                              </w:divBdr>
                                                            </w:div>
                                                            <w:div w:id="154539871">
                                                              <w:marLeft w:val="0"/>
                                                              <w:marRight w:val="0"/>
                                                              <w:marTop w:val="0"/>
                                                              <w:marBottom w:val="0"/>
                                                              <w:divBdr>
                                                                <w:top w:val="none" w:sz="0" w:space="0" w:color="auto"/>
                                                                <w:left w:val="none" w:sz="0" w:space="0" w:color="auto"/>
                                                                <w:bottom w:val="none" w:sz="0" w:space="0" w:color="auto"/>
                                                                <w:right w:val="none" w:sz="0" w:space="0" w:color="auto"/>
                                                              </w:divBdr>
                                                            </w:div>
                                                          </w:divsChild>
                                                        </w:div>
                                                        <w:div w:id="201790766">
                                                          <w:marLeft w:val="0"/>
                                                          <w:marRight w:val="0"/>
                                                          <w:marTop w:val="0"/>
                                                          <w:marBottom w:val="0"/>
                                                          <w:divBdr>
                                                            <w:top w:val="none" w:sz="0" w:space="0" w:color="auto"/>
                                                            <w:left w:val="none" w:sz="0" w:space="0" w:color="auto"/>
                                                            <w:bottom w:val="none" w:sz="0" w:space="0" w:color="auto"/>
                                                            <w:right w:val="none" w:sz="0" w:space="0" w:color="auto"/>
                                                          </w:divBdr>
                                                        </w:div>
                                                        <w:div w:id="197545886">
                                                          <w:marLeft w:val="0"/>
                                                          <w:marRight w:val="0"/>
                                                          <w:marTop w:val="0"/>
                                                          <w:marBottom w:val="0"/>
                                                          <w:divBdr>
                                                            <w:top w:val="none" w:sz="0" w:space="0" w:color="auto"/>
                                                            <w:left w:val="none" w:sz="0" w:space="0" w:color="auto"/>
                                                            <w:bottom w:val="none" w:sz="0" w:space="0" w:color="auto"/>
                                                            <w:right w:val="none" w:sz="0" w:space="0" w:color="auto"/>
                                                          </w:divBdr>
                                                        </w:div>
                                                        <w:div w:id="53739804">
                                                          <w:marLeft w:val="0"/>
                                                          <w:marRight w:val="0"/>
                                                          <w:marTop w:val="0"/>
                                                          <w:marBottom w:val="0"/>
                                                          <w:divBdr>
                                                            <w:top w:val="none" w:sz="0" w:space="0" w:color="auto"/>
                                                            <w:left w:val="none" w:sz="0" w:space="0" w:color="auto"/>
                                                            <w:bottom w:val="none" w:sz="0" w:space="0" w:color="auto"/>
                                                            <w:right w:val="none" w:sz="0" w:space="0" w:color="auto"/>
                                                          </w:divBdr>
                                                        </w:div>
                                                        <w:div w:id="273755104">
                                                          <w:marLeft w:val="0"/>
                                                          <w:marRight w:val="0"/>
                                                          <w:marTop w:val="0"/>
                                                          <w:marBottom w:val="0"/>
                                                          <w:divBdr>
                                                            <w:top w:val="none" w:sz="0" w:space="0" w:color="auto"/>
                                                            <w:left w:val="none" w:sz="0" w:space="0" w:color="auto"/>
                                                            <w:bottom w:val="none" w:sz="0" w:space="0" w:color="auto"/>
                                                            <w:right w:val="none" w:sz="0" w:space="0" w:color="auto"/>
                                                          </w:divBdr>
                                                        </w:div>
                                                        <w:div w:id="1221013227">
                                                          <w:marLeft w:val="0"/>
                                                          <w:marRight w:val="0"/>
                                                          <w:marTop w:val="0"/>
                                                          <w:marBottom w:val="0"/>
                                                          <w:divBdr>
                                                            <w:top w:val="none" w:sz="0" w:space="0" w:color="auto"/>
                                                            <w:left w:val="none" w:sz="0" w:space="0" w:color="auto"/>
                                                            <w:bottom w:val="none" w:sz="0" w:space="0" w:color="auto"/>
                                                            <w:right w:val="none" w:sz="0" w:space="0" w:color="auto"/>
                                                          </w:divBdr>
                                                        </w:div>
                                                        <w:div w:id="1946616524">
                                                          <w:marLeft w:val="0"/>
                                                          <w:marRight w:val="0"/>
                                                          <w:marTop w:val="0"/>
                                                          <w:marBottom w:val="0"/>
                                                          <w:divBdr>
                                                            <w:top w:val="none" w:sz="0" w:space="0" w:color="auto"/>
                                                            <w:left w:val="none" w:sz="0" w:space="0" w:color="auto"/>
                                                            <w:bottom w:val="none" w:sz="0" w:space="0" w:color="auto"/>
                                                            <w:right w:val="none" w:sz="0" w:space="0" w:color="auto"/>
                                                          </w:divBdr>
                                                        </w:div>
                                                        <w:div w:id="1200316842">
                                                          <w:marLeft w:val="0"/>
                                                          <w:marRight w:val="0"/>
                                                          <w:marTop w:val="0"/>
                                                          <w:marBottom w:val="0"/>
                                                          <w:divBdr>
                                                            <w:top w:val="none" w:sz="0" w:space="0" w:color="auto"/>
                                                            <w:left w:val="none" w:sz="0" w:space="0" w:color="auto"/>
                                                            <w:bottom w:val="none" w:sz="0" w:space="0" w:color="auto"/>
                                                            <w:right w:val="none" w:sz="0" w:space="0" w:color="auto"/>
                                                          </w:divBdr>
                                                        </w:div>
                                                        <w:div w:id="1571379973">
                                                          <w:marLeft w:val="0"/>
                                                          <w:marRight w:val="0"/>
                                                          <w:marTop w:val="0"/>
                                                          <w:marBottom w:val="0"/>
                                                          <w:divBdr>
                                                            <w:top w:val="none" w:sz="0" w:space="0" w:color="auto"/>
                                                            <w:left w:val="none" w:sz="0" w:space="0" w:color="auto"/>
                                                            <w:bottom w:val="none" w:sz="0" w:space="0" w:color="auto"/>
                                                            <w:right w:val="none" w:sz="0" w:space="0" w:color="auto"/>
                                                          </w:divBdr>
                                                        </w:div>
                                                        <w:div w:id="1755206839">
                                                          <w:marLeft w:val="0"/>
                                                          <w:marRight w:val="0"/>
                                                          <w:marTop w:val="0"/>
                                                          <w:marBottom w:val="0"/>
                                                          <w:divBdr>
                                                            <w:top w:val="none" w:sz="0" w:space="0" w:color="auto"/>
                                                            <w:left w:val="none" w:sz="0" w:space="0" w:color="auto"/>
                                                            <w:bottom w:val="none" w:sz="0" w:space="0" w:color="auto"/>
                                                            <w:right w:val="none" w:sz="0" w:space="0" w:color="auto"/>
                                                          </w:divBdr>
                                                        </w:div>
                                                        <w:div w:id="344744470">
                                                          <w:marLeft w:val="0"/>
                                                          <w:marRight w:val="0"/>
                                                          <w:marTop w:val="0"/>
                                                          <w:marBottom w:val="0"/>
                                                          <w:divBdr>
                                                            <w:top w:val="none" w:sz="0" w:space="0" w:color="auto"/>
                                                            <w:left w:val="none" w:sz="0" w:space="0" w:color="auto"/>
                                                            <w:bottom w:val="none" w:sz="0" w:space="0" w:color="auto"/>
                                                            <w:right w:val="none" w:sz="0" w:space="0" w:color="auto"/>
                                                          </w:divBdr>
                                                        </w:div>
                                                        <w:div w:id="2018731574">
                                                          <w:marLeft w:val="0"/>
                                                          <w:marRight w:val="0"/>
                                                          <w:marTop w:val="0"/>
                                                          <w:marBottom w:val="0"/>
                                                          <w:divBdr>
                                                            <w:top w:val="none" w:sz="0" w:space="0" w:color="auto"/>
                                                            <w:left w:val="none" w:sz="0" w:space="0" w:color="auto"/>
                                                            <w:bottom w:val="none" w:sz="0" w:space="0" w:color="auto"/>
                                                            <w:right w:val="none" w:sz="0" w:space="0" w:color="auto"/>
                                                          </w:divBdr>
                                                        </w:div>
                                                        <w:div w:id="1017121350">
                                                          <w:marLeft w:val="0"/>
                                                          <w:marRight w:val="0"/>
                                                          <w:marTop w:val="0"/>
                                                          <w:marBottom w:val="0"/>
                                                          <w:divBdr>
                                                            <w:top w:val="none" w:sz="0" w:space="0" w:color="auto"/>
                                                            <w:left w:val="none" w:sz="0" w:space="0" w:color="auto"/>
                                                            <w:bottom w:val="none" w:sz="0" w:space="0" w:color="auto"/>
                                                            <w:right w:val="none" w:sz="0" w:space="0" w:color="auto"/>
                                                          </w:divBdr>
                                                        </w:div>
                                                        <w:div w:id="768087905">
                                                          <w:marLeft w:val="0"/>
                                                          <w:marRight w:val="0"/>
                                                          <w:marTop w:val="0"/>
                                                          <w:marBottom w:val="0"/>
                                                          <w:divBdr>
                                                            <w:top w:val="none" w:sz="0" w:space="0" w:color="auto"/>
                                                            <w:left w:val="none" w:sz="0" w:space="0" w:color="auto"/>
                                                            <w:bottom w:val="none" w:sz="0" w:space="0" w:color="auto"/>
                                                            <w:right w:val="none" w:sz="0" w:space="0" w:color="auto"/>
                                                          </w:divBdr>
                                                        </w:div>
                                                        <w:div w:id="87043773">
                                                          <w:marLeft w:val="0"/>
                                                          <w:marRight w:val="0"/>
                                                          <w:marTop w:val="0"/>
                                                          <w:marBottom w:val="0"/>
                                                          <w:divBdr>
                                                            <w:top w:val="none" w:sz="0" w:space="0" w:color="auto"/>
                                                            <w:left w:val="none" w:sz="0" w:space="0" w:color="auto"/>
                                                            <w:bottom w:val="none" w:sz="0" w:space="0" w:color="auto"/>
                                                            <w:right w:val="none" w:sz="0" w:space="0" w:color="auto"/>
                                                          </w:divBdr>
                                                        </w:div>
                                                        <w:div w:id="935672820">
                                                          <w:marLeft w:val="0"/>
                                                          <w:marRight w:val="0"/>
                                                          <w:marTop w:val="0"/>
                                                          <w:marBottom w:val="0"/>
                                                          <w:divBdr>
                                                            <w:top w:val="none" w:sz="0" w:space="0" w:color="auto"/>
                                                            <w:left w:val="none" w:sz="0" w:space="0" w:color="auto"/>
                                                            <w:bottom w:val="none" w:sz="0" w:space="0" w:color="auto"/>
                                                            <w:right w:val="none" w:sz="0" w:space="0" w:color="auto"/>
                                                          </w:divBdr>
                                                          <w:divsChild>
                                                            <w:div w:id="331302475">
                                                              <w:marLeft w:val="0"/>
                                                              <w:marRight w:val="0"/>
                                                              <w:marTop w:val="0"/>
                                                              <w:marBottom w:val="0"/>
                                                              <w:divBdr>
                                                                <w:top w:val="none" w:sz="0" w:space="0" w:color="auto"/>
                                                                <w:left w:val="none" w:sz="0" w:space="0" w:color="auto"/>
                                                                <w:bottom w:val="none" w:sz="0" w:space="0" w:color="auto"/>
                                                                <w:right w:val="none" w:sz="0" w:space="0" w:color="auto"/>
                                                              </w:divBdr>
                                                            </w:div>
                                                            <w:div w:id="1081223536">
                                                              <w:marLeft w:val="0"/>
                                                              <w:marRight w:val="0"/>
                                                              <w:marTop w:val="0"/>
                                                              <w:marBottom w:val="0"/>
                                                              <w:divBdr>
                                                                <w:top w:val="none" w:sz="0" w:space="0" w:color="auto"/>
                                                                <w:left w:val="none" w:sz="0" w:space="0" w:color="auto"/>
                                                                <w:bottom w:val="none" w:sz="0" w:space="0" w:color="auto"/>
                                                                <w:right w:val="none" w:sz="0" w:space="0" w:color="auto"/>
                                                              </w:divBdr>
                                                            </w:div>
                                                            <w:div w:id="1278636728">
                                                              <w:marLeft w:val="0"/>
                                                              <w:marRight w:val="0"/>
                                                              <w:marTop w:val="0"/>
                                                              <w:marBottom w:val="0"/>
                                                              <w:divBdr>
                                                                <w:top w:val="none" w:sz="0" w:space="0" w:color="auto"/>
                                                                <w:left w:val="none" w:sz="0" w:space="0" w:color="auto"/>
                                                                <w:bottom w:val="none" w:sz="0" w:space="0" w:color="auto"/>
                                                                <w:right w:val="none" w:sz="0" w:space="0" w:color="auto"/>
                                                              </w:divBdr>
                                                            </w:div>
                                                          </w:divsChild>
                                                        </w:div>
                                                        <w:div w:id="471361987">
                                                          <w:marLeft w:val="0"/>
                                                          <w:marRight w:val="0"/>
                                                          <w:marTop w:val="0"/>
                                                          <w:marBottom w:val="0"/>
                                                          <w:divBdr>
                                                            <w:top w:val="none" w:sz="0" w:space="0" w:color="auto"/>
                                                            <w:left w:val="none" w:sz="0" w:space="0" w:color="auto"/>
                                                            <w:bottom w:val="none" w:sz="0" w:space="0" w:color="auto"/>
                                                            <w:right w:val="none" w:sz="0" w:space="0" w:color="auto"/>
                                                          </w:divBdr>
                                                        </w:div>
                                                        <w:div w:id="302854176">
                                                          <w:marLeft w:val="0"/>
                                                          <w:marRight w:val="0"/>
                                                          <w:marTop w:val="0"/>
                                                          <w:marBottom w:val="0"/>
                                                          <w:divBdr>
                                                            <w:top w:val="none" w:sz="0" w:space="0" w:color="auto"/>
                                                            <w:left w:val="none" w:sz="0" w:space="0" w:color="auto"/>
                                                            <w:bottom w:val="none" w:sz="0" w:space="0" w:color="auto"/>
                                                            <w:right w:val="none" w:sz="0" w:space="0" w:color="auto"/>
                                                          </w:divBdr>
                                                        </w:div>
                                                        <w:div w:id="1619142847">
                                                          <w:marLeft w:val="0"/>
                                                          <w:marRight w:val="0"/>
                                                          <w:marTop w:val="0"/>
                                                          <w:marBottom w:val="0"/>
                                                          <w:divBdr>
                                                            <w:top w:val="none" w:sz="0" w:space="0" w:color="auto"/>
                                                            <w:left w:val="none" w:sz="0" w:space="0" w:color="auto"/>
                                                            <w:bottom w:val="none" w:sz="0" w:space="0" w:color="auto"/>
                                                            <w:right w:val="none" w:sz="0" w:space="0" w:color="auto"/>
                                                          </w:divBdr>
                                                        </w:div>
                                                        <w:div w:id="8810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29723">
                                          <w:marLeft w:val="0"/>
                                          <w:marRight w:val="0"/>
                                          <w:marTop w:val="75"/>
                                          <w:marBottom w:val="0"/>
                                          <w:divBdr>
                                            <w:top w:val="none" w:sz="0" w:space="0" w:color="auto"/>
                                            <w:left w:val="none" w:sz="0" w:space="0" w:color="auto"/>
                                            <w:bottom w:val="none" w:sz="0" w:space="0" w:color="auto"/>
                                            <w:right w:val="none" w:sz="0" w:space="0" w:color="auto"/>
                                          </w:divBdr>
                                          <w:divsChild>
                                            <w:div w:id="984356645">
                                              <w:marLeft w:val="0"/>
                                              <w:marRight w:val="0"/>
                                              <w:marTop w:val="0"/>
                                              <w:marBottom w:val="0"/>
                                              <w:divBdr>
                                                <w:top w:val="none" w:sz="0" w:space="0" w:color="auto"/>
                                                <w:left w:val="none" w:sz="0" w:space="0" w:color="auto"/>
                                                <w:bottom w:val="none" w:sz="0" w:space="0" w:color="auto"/>
                                                <w:right w:val="none" w:sz="0" w:space="0" w:color="auto"/>
                                              </w:divBdr>
                                              <w:divsChild>
                                                <w:div w:id="1290018352">
                                                  <w:marLeft w:val="0"/>
                                                  <w:marRight w:val="0"/>
                                                  <w:marTop w:val="0"/>
                                                  <w:marBottom w:val="0"/>
                                                  <w:divBdr>
                                                    <w:top w:val="none" w:sz="0" w:space="0" w:color="auto"/>
                                                    <w:left w:val="none" w:sz="0" w:space="0" w:color="auto"/>
                                                    <w:bottom w:val="none" w:sz="0" w:space="0" w:color="auto"/>
                                                    <w:right w:val="none" w:sz="0" w:space="0" w:color="auto"/>
                                                  </w:divBdr>
                                                </w:div>
                                                <w:div w:id="984317000">
                                                  <w:marLeft w:val="0"/>
                                                  <w:marRight w:val="0"/>
                                                  <w:marTop w:val="0"/>
                                                  <w:marBottom w:val="0"/>
                                                  <w:divBdr>
                                                    <w:top w:val="none" w:sz="0" w:space="0" w:color="auto"/>
                                                    <w:left w:val="none" w:sz="0" w:space="0" w:color="auto"/>
                                                    <w:bottom w:val="none" w:sz="0" w:space="0" w:color="auto"/>
                                                    <w:right w:val="none" w:sz="0" w:space="0" w:color="auto"/>
                                                  </w:divBdr>
                                                </w:div>
                                                <w:div w:id="1073964606">
                                                  <w:marLeft w:val="0"/>
                                                  <w:marRight w:val="0"/>
                                                  <w:marTop w:val="0"/>
                                                  <w:marBottom w:val="0"/>
                                                  <w:divBdr>
                                                    <w:top w:val="none" w:sz="0" w:space="0" w:color="auto"/>
                                                    <w:left w:val="none" w:sz="0" w:space="0" w:color="auto"/>
                                                    <w:bottom w:val="none" w:sz="0" w:space="0" w:color="auto"/>
                                                    <w:right w:val="none" w:sz="0" w:space="0" w:color="auto"/>
                                                  </w:divBdr>
                                                  <w:divsChild>
                                                    <w:div w:id="355079545">
                                                      <w:marLeft w:val="0"/>
                                                      <w:marRight w:val="0"/>
                                                      <w:marTop w:val="0"/>
                                                      <w:marBottom w:val="0"/>
                                                      <w:divBdr>
                                                        <w:top w:val="none" w:sz="0" w:space="0" w:color="auto"/>
                                                        <w:left w:val="none" w:sz="0" w:space="0" w:color="auto"/>
                                                        <w:bottom w:val="none" w:sz="0" w:space="0" w:color="auto"/>
                                                        <w:right w:val="none" w:sz="0" w:space="0" w:color="auto"/>
                                                      </w:divBdr>
                                                      <w:divsChild>
                                                        <w:div w:id="190514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757890">
                                                  <w:marLeft w:val="0"/>
                                                  <w:marRight w:val="150"/>
                                                  <w:marTop w:val="0"/>
                                                  <w:marBottom w:val="0"/>
                                                  <w:divBdr>
                                                    <w:top w:val="none" w:sz="0" w:space="0" w:color="auto"/>
                                                    <w:left w:val="none" w:sz="0" w:space="0" w:color="auto"/>
                                                    <w:bottom w:val="none" w:sz="0" w:space="0" w:color="auto"/>
                                                    <w:right w:val="none" w:sz="0" w:space="0" w:color="auto"/>
                                                  </w:divBdr>
                                                </w:div>
                                                <w:div w:id="8609972">
                                                  <w:marLeft w:val="0"/>
                                                  <w:marRight w:val="0"/>
                                                  <w:marTop w:val="0"/>
                                                  <w:marBottom w:val="0"/>
                                                  <w:divBdr>
                                                    <w:top w:val="none" w:sz="0" w:space="0" w:color="auto"/>
                                                    <w:left w:val="none" w:sz="0" w:space="0" w:color="auto"/>
                                                    <w:bottom w:val="none" w:sz="0" w:space="0" w:color="auto"/>
                                                    <w:right w:val="none" w:sz="0" w:space="0" w:color="auto"/>
                                                  </w:divBdr>
                                                </w:div>
                                                <w:div w:id="1869103097">
                                                  <w:marLeft w:val="0"/>
                                                  <w:marRight w:val="0"/>
                                                  <w:marTop w:val="0"/>
                                                  <w:marBottom w:val="0"/>
                                                  <w:divBdr>
                                                    <w:top w:val="none" w:sz="0" w:space="0" w:color="auto"/>
                                                    <w:left w:val="none" w:sz="0" w:space="0" w:color="auto"/>
                                                    <w:bottom w:val="none" w:sz="0" w:space="0" w:color="auto"/>
                                                    <w:right w:val="none" w:sz="0" w:space="0" w:color="auto"/>
                                                  </w:divBdr>
                                                  <w:divsChild>
                                                    <w:div w:id="1863208481">
                                                      <w:marLeft w:val="0"/>
                                                      <w:marRight w:val="0"/>
                                                      <w:marTop w:val="0"/>
                                                      <w:marBottom w:val="0"/>
                                                      <w:divBdr>
                                                        <w:top w:val="none" w:sz="0" w:space="0" w:color="auto"/>
                                                        <w:left w:val="none" w:sz="0" w:space="0" w:color="auto"/>
                                                        <w:bottom w:val="none" w:sz="0" w:space="0" w:color="auto"/>
                                                        <w:right w:val="none" w:sz="0" w:space="0" w:color="auto"/>
                                                      </w:divBdr>
                                                      <w:divsChild>
                                                        <w:div w:id="17400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06620">
                                                  <w:marLeft w:val="0"/>
                                                  <w:marRight w:val="150"/>
                                                  <w:marTop w:val="0"/>
                                                  <w:marBottom w:val="0"/>
                                                  <w:divBdr>
                                                    <w:top w:val="none" w:sz="0" w:space="0" w:color="auto"/>
                                                    <w:left w:val="none" w:sz="0" w:space="0" w:color="auto"/>
                                                    <w:bottom w:val="none" w:sz="0" w:space="0" w:color="auto"/>
                                                    <w:right w:val="none" w:sz="0" w:space="0" w:color="auto"/>
                                                  </w:divBdr>
                                                </w:div>
                                                <w:div w:id="2061198302">
                                                  <w:marLeft w:val="0"/>
                                                  <w:marRight w:val="0"/>
                                                  <w:marTop w:val="0"/>
                                                  <w:marBottom w:val="0"/>
                                                  <w:divBdr>
                                                    <w:top w:val="none" w:sz="0" w:space="0" w:color="auto"/>
                                                    <w:left w:val="none" w:sz="0" w:space="0" w:color="auto"/>
                                                    <w:bottom w:val="none" w:sz="0" w:space="0" w:color="auto"/>
                                                    <w:right w:val="none" w:sz="0" w:space="0" w:color="auto"/>
                                                  </w:divBdr>
                                                </w:div>
                                                <w:div w:id="1014767361">
                                                  <w:marLeft w:val="0"/>
                                                  <w:marRight w:val="0"/>
                                                  <w:marTop w:val="0"/>
                                                  <w:marBottom w:val="0"/>
                                                  <w:divBdr>
                                                    <w:top w:val="none" w:sz="0" w:space="0" w:color="auto"/>
                                                    <w:left w:val="none" w:sz="0" w:space="0" w:color="auto"/>
                                                    <w:bottom w:val="none" w:sz="0" w:space="0" w:color="auto"/>
                                                    <w:right w:val="none" w:sz="0" w:space="0" w:color="auto"/>
                                                  </w:divBdr>
                                                  <w:divsChild>
                                                    <w:div w:id="1157264257">
                                                      <w:marLeft w:val="0"/>
                                                      <w:marRight w:val="0"/>
                                                      <w:marTop w:val="0"/>
                                                      <w:marBottom w:val="0"/>
                                                      <w:divBdr>
                                                        <w:top w:val="none" w:sz="0" w:space="0" w:color="auto"/>
                                                        <w:left w:val="none" w:sz="0" w:space="0" w:color="auto"/>
                                                        <w:bottom w:val="none" w:sz="0" w:space="0" w:color="auto"/>
                                                        <w:right w:val="none" w:sz="0" w:space="0" w:color="auto"/>
                                                      </w:divBdr>
                                                      <w:divsChild>
                                                        <w:div w:id="18360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4717">
                                                  <w:marLeft w:val="0"/>
                                                  <w:marRight w:val="150"/>
                                                  <w:marTop w:val="0"/>
                                                  <w:marBottom w:val="0"/>
                                                  <w:divBdr>
                                                    <w:top w:val="none" w:sz="0" w:space="0" w:color="auto"/>
                                                    <w:left w:val="none" w:sz="0" w:space="0" w:color="auto"/>
                                                    <w:bottom w:val="none" w:sz="0" w:space="0" w:color="auto"/>
                                                    <w:right w:val="none" w:sz="0" w:space="0" w:color="auto"/>
                                                  </w:divBdr>
                                                </w:div>
                                                <w:div w:id="2057658620">
                                                  <w:marLeft w:val="0"/>
                                                  <w:marRight w:val="0"/>
                                                  <w:marTop w:val="0"/>
                                                  <w:marBottom w:val="0"/>
                                                  <w:divBdr>
                                                    <w:top w:val="none" w:sz="0" w:space="0" w:color="auto"/>
                                                    <w:left w:val="none" w:sz="0" w:space="0" w:color="auto"/>
                                                    <w:bottom w:val="none" w:sz="0" w:space="0" w:color="auto"/>
                                                    <w:right w:val="none" w:sz="0" w:space="0" w:color="auto"/>
                                                  </w:divBdr>
                                                </w:div>
                                                <w:div w:id="366569556">
                                                  <w:marLeft w:val="0"/>
                                                  <w:marRight w:val="0"/>
                                                  <w:marTop w:val="0"/>
                                                  <w:marBottom w:val="0"/>
                                                  <w:divBdr>
                                                    <w:top w:val="none" w:sz="0" w:space="0" w:color="auto"/>
                                                    <w:left w:val="none" w:sz="0" w:space="0" w:color="auto"/>
                                                    <w:bottom w:val="none" w:sz="0" w:space="0" w:color="auto"/>
                                                    <w:right w:val="none" w:sz="0" w:space="0" w:color="auto"/>
                                                  </w:divBdr>
                                                  <w:divsChild>
                                                    <w:div w:id="2068414030">
                                                      <w:marLeft w:val="0"/>
                                                      <w:marRight w:val="0"/>
                                                      <w:marTop w:val="0"/>
                                                      <w:marBottom w:val="0"/>
                                                      <w:divBdr>
                                                        <w:top w:val="none" w:sz="0" w:space="0" w:color="auto"/>
                                                        <w:left w:val="none" w:sz="0" w:space="0" w:color="auto"/>
                                                        <w:bottom w:val="none" w:sz="0" w:space="0" w:color="auto"/>
                                                        <w:right w:val="none" w:sz="0" w:space="0" w:color="auto"/>
                                                      </w:divBdr>
                                                      <w:divsChild>
                                                        <w:div w:id="9403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8872">
                                                  <w:marLeft w:val="0"/>
                                                  <w:marRight w:val="150"/>
                                                  <w:marTop w:val="0"/>
                                                  <w:marBottom w:val="0"/>
                                                  <w:divBdr>
                                                    <w:top w:val="none" w:sz="0" w:space="0" w:color="auto"/>
                                                    <w:left w:val="none" w:sz="0" w:space="0" w:color="auto"/>
                                                    <w:bottom w:val="none" w:sz="0" w:space="0" w:color="auto"/>
                                                    <w:right w:val="none" w:sz="0" w:space="0" w:color="auto"/>
                                                  </w:divBdr>
                                                </w:div>
                                                <w:div w:id="1565220937">
                                                  <w:marLeft w:val="0"/>
                                                  <w:marRight w:val="0"/>
                                                  <w:marTop w:val="0"/>
                                                  <w:marBottom w:val="0"/>
                                                  <w:divBdr>
                                                    <w:top w:val="none" w:sz="0" w:space="0" w:color="auto"/>
                                                    <w:left w:val="none" w:sz="0" w:space="0" w:color="auto"/>
                                                    <w:bottom w:val="none" w:sz="0" w:space="0" w:color="auto"/>
                                                    <w:right w:val="none" w:sz="0" w:space="0" w:color="auto"/>
                                                  </w:divBdr>
                                                </w:div>
                                                <w:div w:id="792796437">
                                                  <w:marLeft w:val="0"/>
                                                  <w:marRight w:val="0"/>
                                                  <w:marTop w:val="0"/>
                                                  <w:marBottom w:val="0"/>
                                                  <w:divBdr>
                                                    <w:top w:val="none" w:sz="0" w:space="0" w:color="auto"/>
                                                    <w:left w:val="none" w:sz="0" w:space="0" w:color="auto"/>
                                                    <w:bottom w:val="none" w:sz="0" w:space="0" w:color="auto"/>
                                                    <w:right w:val="none" w:sz="0" w:space="0" w:color="auto"/>
                                                  </w:divBdr>
                                                  <w:divsChild>
                                                    <w:div w:id="543445866">
                                                      <w:marLeft w:val="0"/>
                                                      <w:marRight w:val="0"/>
                                                      <w:marTop w:val="0"/>
                                                      <w:marBottom w:val="0"/>
                                                      <w:divBdr>
                                                        <w:top w:val="none" w:sz="0" w:space="0" w:color="auto"/>
                                                        <w:left w:val="none" w:sz="0" w:space="0" w:color="auto"/>
                                                        <w:bottom w:val="none" w:sz="0" w:space="0" w:color="auto"/>
                                                        <w:right w:val="none" w:sz="0" w:space="0" w:color="auto"/>
                                                      </w:divBdr>
                                                      <w:divsChild>
                                                        <w:div w:id="17279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8777">
                                                  <w:marLeft w:val="0"/>
                                                  <w:marRight w:val="150"/>
                                                  <w:marTop w:val="0"/>
                                                  <w:marBottom w:val="0"/>
                                                  <w:divBdr>
                                                    <w:top w:val="none" w:sz="0" w:space="0" w:color="auto"/>
                                                    <w:left w:val="none" w:sz="0" w:space="0" w:color="auto"/>
                                                    <w:bottom w:val="none" w:sz="0" w:space="0" w:color="auto"/>
                                                    <w:right w:val="none" w:sz="0" w:space="0" w:color="auto"/>
                                                  </w:divBdr>
                                                </w:div>
                                                <w:div w:id="558176380">
                                                  <w:marLeft w:val="0"/>
                                                  <w:marRight w:val="0"/>
                                                  <w:marTop w:val="0"/>
                                                  <w:marBottom w:val="0"/>
                                                  <w:divBdr>
                                                    <w:top w:val="none" w:sz="0" w:space="0" w:color="auto"/>
                                                    <w:left w:val="none" w:sz="0" w:space="0" w:color="auto"/>
                                                    <w:bottom w:val="none" w:sz="0" w:space="0" w:color="auto"/>
                                                    <w:right w:val="none" w:sz="0" w:space="0" w:color="auto"/>
                                                  </w:divBdr>
                                                </w:div>
                                                <w:div w:id="39747103">
                                                  <w:marLeft w:val="0"/>
                                                  <w:marRight w:val="0"/>
                                                  <w:marTop w:val="0"/>
                                                  <w:marBottom w:val="0"/>
                                                  <w:divBdr>
                                                    <w:top w:val="none" w:sz="0" w:space="0" w:color="auto"/>
                                                    <w:left w:val="none" w:sz="0" w:space="0" w:color="auto"/>
                                                    <w:bottom w:val="none" w:sz="0" w:space="0" w:color="auto"/>
                                                    <w:right w:val="none" w:sz="0" w:space="0" w:color="auto"/>
                                                  </w:divBdr>
                                                  <w:divsChild>
                                                    <w:div w:id="1673216712">
                                                      <w:marLeft w:val="0"/>
                                                      <w:marRight w:val="0"/>
                                                      <w:marTop w:val="0"/>
                                                      <w:marBottom w:val="0"/>
                                                      <w:divBdr>
                                                        <w:top w:val="none" w:sz="0" w:space="0" w:color="auto"/>
                                                        <w:left w:val="none" w:sz="0" w:space="0" w:color="auto"/>
                                                        <w:bottom w:val="none" w:sz="0" w:space="0" w:color="auto"/>
                                                        <w:right w:val="none" w:sz="0" w:space="0" w:color="auto"/>
                                                      </w:divBdr>
                                                      <w:divsChild>
                                                        <w:div w:id="16088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16193">
                                                  <w:marLeft w:val="0"/>
                                                  <w:marRight w:val="150"/>
                                                  <w:marTop w:val="0"/>
                                                  <w:marBottom w:val="0"/>
                                                  <w:divBdr>
                                                    <w:top w:val="none" w:sz="0" w:space="0" w:color="auto"/>
                                                    <w:left w:val="none" w:sz="0" w:space="0" w:color="auto"/>
                                                    <w:bottom w:val="none" w:sz="0" w:space="0" w:color="auto"/>
                                                    <w:right w:val="none" w:sz="0" w:space="0" w:color="auto"/>
                                                  </w:divBdr>
                                                </w:div>
                                                <w:div w:id="1285885808">
                                                  <w:marLeft w:val="0"/>
                                                  <w:marRight w:val="0"/>
                                                  <w:marTop w:val="0"/>
                                                  <w:marBottom w:val="0"/>
                                                  <w:divBdr>
                                                    <w:top w:val="none" w:sz="0" w:space="0" w:color="auto"/>
                                                    <w:left w:val="none" w:sz="0" w:space="0" w:color="auto"/>
                                                    <w:bottom w:val="none" w:sz="0" w:space="0" w:color="auto"/>
                                                    <w:right w:val="none" w:sz="0" w:space="0" w:color="auto"/>
                                                  </w:divBdr>
                                                </w:div>
                                                <w:div w:id="1466780712">
                                                  <w:marLeft w:val="0"/>
                                                  <w:marRight w:val="0"/>
                                                  <w:marTop w:val="0"/>
                                                  <w:marBottom w:val="0"/>
                                                  <w:divBdr>
                                                    <w:top w:val="none" w:sz="0" w:space="0" w:color="auto"/>
                                                    <w:left w:val="none" w:sz="0" w:space="0" w:color="auto"/>
                                                    <w:bottom w:val="none" w:sz="0" w:space="0" w:color="auto"/>
                                                    <w:right w:val="none" w:sz="0" w:space="0" w:color="auto"/>
                                                  </w:divBdr>
                                                  <w:divsChild>
                                                    <w:div w:id="411270232">
                                                      <w:marLeft w:val="0"/>
                                                      <w:marRight w:val="0"/>
                                                      <w:marTop w:val="0"/>
                                                      <w:marBottom w:val="0"/>
                                                      <w:divBdr>
                                                        <w:top w:val="none" w:sz="0" w:space="0" w:color="auto"/>
                                                        <w:left w:val="none" w:sz="0" w:space="0" w:color="auto"/>
                                                        <w:bottom w:val="none" w:sz="0" w:space="0" w:color="auto"/>
                                                        <w:right w:val="none" w:sz="0" w:space="0" w:color="auto"/>
                                                      </w:divBdr>
                                                      <w:divsChild>
                                                        <w:div w:id="15292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3351">
                                                  <w:marLeft w:val="0"/>
                                                  <w:marRight w:val="150"/>
                                                  <w:marTop w:val="0"/>
                                                  <w:marBottom w:val="0"/>
                                                  <w:divBdr>
                                                    <w:top w:val="none" w:sz="0" w:space="0" w:color="auto"/>
                                                    <w:left w:val="none" w:sz="0" w:space="0" w:color="auto"/>
                                                    <w:bottom w:val="none" w:sz="0" w:space="0" w:color="auto"/>
                                                    <w:right w:val="none" w:sz="0" w:space="0" w:color="auto"/>
                                                  </w:divBdr>
                                                </w:div>
                                                <w:div w:id="1672413320">
                                                  <w:marLeft w:val="0"/>
                                                  <w:marRight w:val="0"/>
                                                  <w:marTop w:val="0"/>
                                                  <w:marBottom w:val="0"/>
                                                  <w:divBdr>
                                                    <w:top w:val="none" w:sz="0" w:space="0" w:color="auto"/>
                                                    <w:left w:val="none" w:sz="0" w:space="0" w:color="auto"/>
                                                    <w:bottom w:val="none" w:sz="0" w:space="0" w:color="auto"/>
                                                    <w:right w:val="none" w:sz="0" w:space="0" w:color="auto"/>
                                                  </w:divBdr>
                                                </w:div>
                                                <w:div w:id="1568301641">
                                                  <w:marLeft w:val="0"/>
                                                  <w:marRight w:val="0"/>
                                                  <w:marTop w:val="0"/>
                                                  <w:marBottom w:val="0"/>
                                                  <w:divBdr>
                                                    <w:top w:val="none" w:sz="0" w:space="0" w:color="auto"/>
                                                    <w:left w:val="none" w:sz="0" w:space="0" w:color="auto"/>
                                                    <w:bottom w:val="none" w:sz="0" w:space="0" w:color="auto"/>
                                                    <w:right w:val="none" w:sz="0" w:space="0" w:color="auto"/>
                                                  </w:divBdr>
                                                  <w:divsChild>
                                                    <w:div w:id="1202471796">
                                                      <w:marLeft w:val="0"/>
                                                      <w:marRight w:val="0"/>
                                                      <w:marTop w:val="0"/>
                                                      <w:marBottom w:val="0"/>
                                                      <w:divBdr>
                                                        <w:top w:val="none" w:sz="0" w:space="0" w:color="auto"/>
                                                        <w:left w:val="none" w:sz="0" w:space="0" w:color="auto"/>
                                                        <w:bottom w:val="none" w:sz="0" w:space="0" w:color="auto"/>
                                                        <w:right w:val="none" w:sz="0" w:space="0" w:color="auto"/>
                                                      </w:divBdr>
                                                      <w:divsChild>
                                                        <w:div w:id="20245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88644">
                                                  <w:marLeft w:val="0"/>
                                                  <w:marRight w:val="150"/>
                                                  <w:marTop w:val="0"/>
                                                  <w:marBottom w:val="0"/>
                                                  <w:divBdr>
                                                    <w:top w:val="none" w:sz="0" w:space="0" w:color="auto"/>
                                                    <w:left w:val="none" w:sz="0" w:space="0" w:color="auto"/>
                                                    <w:bottom w:val="none" w:sz="0" w:space="0" w:color="auto"/>
                                                    <w:right w:val="none" w:sz="0" w:space="0" w:color="auto"/>
                                                  </w:divBdr>
                                                </w:div>
                                                <w:div w:id="1653946479">
                                                  <w:marLeft w:val="0"/>
                                                  <w:marRight w:val="0"/>
                                                  <w:marTop w:val="0"/>
                                                  <w:marBottom w:val="0"/>
                                                  <w:divBdr>
                                                    <w:top w:val="none" w:sz="0" w:space="0" w:color="auto"/>
                                                    <w:left w:val="none" w:sz="0" w:space="0" w:color="auto"/>
                                                    <w:bottom w:val="none" w:sz="0" w:space="0" w:color="auto"/>
                                                    <w:right w:val="none" w:sz="0" w:space="0" w:color="auto"/>
                                                  </w:divBdr>
                                                </w:div>
                                                <w:div w:id="1821117773">
                                                  <w:marLeft w:val="0"/>
                                                  <w:marRight w:val="0"/>
                                                  <w:marTop w:val="0"/>
                                                  <w:marBottom w:val="0"/>
                                                  <w:divBdr>
                                                    <w:top w:val="none" w:sz="0" w:space="0" w:color="auto"/>
                                                    <w:left w:val="none" w:sz="0" w:space="0" w:color="auto"/>
                                                    <w:bottom w:val="none" w:sz="0" w:space="0" w:color="auto"/>
                                                    <w:right w:val="none" w:sz="0" w:space="0" w:color="auto"/>
                                                  </w:divBdr>
                                                  <w:divsChild>
                                                    <w:div w:id="1174491748">
                                                      <w:marLeft w:val="0"/>
                                                      <w:marRight w:val="0"/>
                                                      <w:marTop w:val="0"/>
                                                      <w:marBottom w:val="0"/>
                                                      <w:divBdr>
                                                        <w:top w:val="none" w:sz="0" w:space="0" w:color="auto"/>
                                                        <w:left w:val="none" w:sz="0" w:space="0" w:color="auto"/>
                                                        <w:bottom w:val="none" w:sz="0" w:space="0" w:color="auto"/>
                                                        <w:right w:val="none" w:sz="0" w:space="0" w:color="auto"/>
                                                      </w:divBdr>
                                                      <w:divsChild>
                                                        <w:div w:id="5376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133782">
                                                  <w:marLeft w:val="0"/>
                                                  <w:marRight w:val="150"/>
                                                  <w:marTop w:val="0"/>
                                                  <w:marBottom w:val="0"/>
                                                  <w:divBdr>
                                                    <w:top w:val="none" w:sz="0" w:space="0" w:color="auto"/>
                                                    <w:left w:val="none" w:sz="0" w:space="0" w:color="auto"/>
                                                    <w:bottom w:val="none" w:sz="0" w:space="0" w:color="auto"/>
                                                    <w:right w:val="none" w:sz="0" w:space="0" w:color="auto"/>
                                                  </w:divBdr>
                                                </w:div>
                                                <w:div w:id="337387678">
                                                  <w:marLeft w:val="0"/>
                                                  <w:marRight w:val="0"/>
                                                  <w:marTop w:val="0"/>
                                                  <w:marBottom w:val="0"/>
                                                  <w:divBdr>
                                                    <w:top w:val="none" w:sz="0" w:space="0" w:color="auto"/>
                                                    <w:left w:val="none" w:sz="0" w:space="0" w:color="auto"/>
                                                    <w:bottom w:val="none" w:sz="0" w:space="0" w:color="auto"/>
                                                    <w:right w:val="none" w:sz="0" w:space="0" w:color="auto"/>
                                                  </w:divBdr>
                                                </w:div>
                                                <w:div w:id="205720535">
                                                  <w:marLeft w:val="0"/>
                                                  <w:marRight w:val="0"/>
                                                  <w:marTop w:val="0"/>
                                                  <w:marBottom w:val="0"/>
                                                  <w:divBdr>
                                                    <w:top w:val="none" w:sz="0" w:space="0" w:color="auto"/>
                                                    <w:left w:val="none" w:sz="0" w:space="0" w:color="auto"/>
                                                    <w:bottom w:val="none" w:sz="0" w:space="0" w:color="auto"/>
                                                    <w:right w:val="none" w:sz="0" w:space="0" w:color="auto"/>
                                                  </w:divBdr>
                                                  <w:divsChild>
                                                    <w:div w:id="1804737061">
                                                      <w:marLeft w:val="0"/>
                                                      <w:marRight w:val="0"/>
                                                      <w:marTop w:val="0"/>
                                                      <w:marBottom w:val="0"/>
                                                      <w:divBdr>
                                                        <w:top w:val="none" w:sz="0" w:space="0" w:color="auto"/>
                                                        <w:left w:val="none" w:sz="0" w:space="0" w:color="auto"/>
                                                        <w:bottom w:val="none" w:sz="0" w:space="0" w:color="auto"/>
                                                        <w:right w:val="none" w:sz="0" w:space="0" w:color="auto"/>
                                                      </w:divBdr>
                                                      <w:divsChild>
                                                        <w:div w:id="17402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82847">
                                                  <w:marLeft w:val="0"/>
                                                  <w:marRight w:val="150"/>
                                                  <w:marTop w:val="0"/>
                                                  <w:marBottom w:val="0"/>
                                                  <w:divBdr>
                                                    <w:top w:val="none" w:sz="0" w:space="0" w:color="auto"/>
                                                    <w:left w:val="none" w:sz="0" w:space="0" w:color="auto"/>
                                                    <w:bottom w:val="none" w:sz="0" w:space="0" w:color="auto"/>
                                                    <w:right w:val="none" w:sz="0" w:space="0" w:color="auto"/>
                                                  </w:divBdr>
                                                </w:div>
                                                <w:div w:id="576477024">
                                                  <w:marLeft w:val="0"/>
                                                  <w:marRight w:val="0"/>
                                                  <w:marTop w:val="0"/>
                                                  <w:marBottom w:val="0"/>
                                                  <w:divBdr>
                                                    <w:top w:val="none" w:sz="0" w:space="0" w:color="auto"/>
                                                    <w:left w:val="none" w:sz="0" w:space="0" w:color="auto"/>
                                                    <w:bottom w:val="none" w:sz="0" w:space="0" w:color="auto"/>
                                                    <w:right w:val="none" w:sz="0" w:space="0" w:color="auto"/>
                                                  </w:divBdr>
                                                </w:div>
                                                <w:div w:id="423771882">
                                                  <w:marLeft w:val="0"/>
                                                  <w:marRight w:val="0"/>
                                                  <w:marTop w:val="0"/>
                                                  <w:marBottom w:val="0"/>
                                                  <w:divBdr>
                                                    <w:top w:val="none" w:sz="0" w:space="0" w:color="auto"/>
                                                    <w:left w:val="none" w:sz="0" w:space="0" w:color="auto"/>
                                                    <w:bottom w:val="none" w:sz="0" w:space="0" w:color="auto"/>
                                                    <w:right w:val="none" w:sz="0" w:space="0" w:color="auto"/>
                                                  </w:divBdr>
                                                  <w:divsChild>
                                                    <w:div w:id="1025328787">
                                                      <w:marLeft w:val="0"/>
                                                      <w:marRight w:val="0"/>
                                                      <w:marTop w:val="0"/>
                                                      <w:marBottom w:val="0"/>
                                                      <w:divBdr>
                                                        <w:top w:val="none" w:sz="0" w:space="0" w:color="auto"/>
                                                        <w:left w:val="none" w:sz="0" w:space="0" w:color="auto"/>
                                                        <w:bottom w:val="none" w:sz="0" w:space="0" w:color="auto"/>
                                                        <w:right w:val="none" w:sz="0" w:space="0" w:color="auto"/>
                                                      </w:divBdr>
                                                      <w:divsChild>
                                                        <w:div w:id="7524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7669">
                                                  <w:marLeft w:val="0"/>
                                                  <w:marRight w:val="150"/>
                                                  <w:marTop w:val="0"/>
                                                  <w:marBottom w:val="0"/>
                                                  <w:divBdr>
                                                    <w:top w:val="none" w:sz="0" w:space="0" w:color="auto"/>
                                                    <w:left w:val="none" w:sz="0" w:space="0" w:color="auto"/>
                                                    <w:bottom w:val="none" w:sz="0" w:space="0" w:color="auto"/>
                                                    <w:right w:val="none" w:sz="0" w:space="0" w:color="auto"/>
                                                  </w:divBdr>
                                                </w:div>
                                                <w:div w:id="1359425790">
                                                  <w:marLeft w:val="0"/>
                                                  <w:marRight w:val="0"/>
                                                  <w:marTop w:val="0"/>
                                                  <w:marBottom w:val="0"/>
                                                  <w:divBdr>
                                                    <w:top w:val="none" w:sz="0" w:space="0" w:color="auto"/>
                                                    <w:left w:val="none" w:sz="0" w:space="0" w:color="auto"/>
                                                    <w:bottom w:val="none" w:sz="0" w:space="0" w:color="auto"/>
                                                    <w:right w:val="none" w:sz="0" w:space="0" w:color="auto"/>
                                                  </w:divBdr>
                                                </w:div>
                                                <w:div w:id="349383127">
                                                  <w:marLeft w:val="0"/>
                                                  <w:marRight w:val="0"/>
                                                  <w:marTop w:val="0"/>
                                                  <w:marBottom w:val="0"/>
                                                  <w:divBdr>
                                                    <w:top w:val="none" w:sz="0" w:space="0" w:color="auto"/>
                                                    <w:left w:val="none" w:sz="0" w:space="0" w:color="auto"/>
                                                    <w:bottom w:val="none" w:sz="0" w:space="0" w:color="auto"/>
                                                    <w:right w:val="none" w:sz="0" w:space="0" w:color="auto"/>
                                                  </w:divBdr>
                                                  <w:divsChild>
                                                    <w:div w:id="1517882950">
                                                      <w:marLeft w:val="0"/>
                                                      <w:marRight w:val="0"/>
                                                      <w:marTop w:val="0"/>
                                                      <w:marBottom w:val="0"/>
                                                      <w:divBdr>
                                                        <w:top w:val="none" w:sz="0" w:space="0" w:color="auto"/>
                                                        <w:left w:val="none" w:sz="0" w:space="0" w:color="auto"/>
                                                        <w:bottom w:val="none" w:sz="0" w:space="0" w:color="auto"/>
                                                        <w:right w:val="none" w:sz="0" w:space="0" w:color="auto"/>
                                                      </w:divBdr>
                                                      <w:divsChild>
                                                        <w:div w:id="4597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98">
                                                  <w:marLeft w:val="0"/>
                                                  <w:marRight w:val="150"/>
                                                  <w:marTop w:val="0"/>
                                                  <w:marBottom w:val="0"/>
                                                  <w:divBdr>
                                                    <w:top w:val="none" w:sz="0" w:space="0" w:color="auto"/>
                                                    <w:left w:val="none" w:sz="0" w:space="0" w:color="auto"/>
                                                    <w:bottom w:val="none" w:sz="0" w:space="0" w:color="auto"/>
                                                    <w:right w:val="none" w:sz="0" w:space="0" w:color="auto"/>
                                                  </w:divBdr>
                                                </w:div>
                                                <w:div w:id="288560838">
                                                  <w:marLeft w:val="0"/>
                                                  <w:marRight w:val="0"/>
                                                  <w:marTop w:val="0"/>
                                                  <w:marBottom w:val="0"/>
                                                  <w:divBdr>
                                                    <w:top w:val="none" w:sz="0" w:space="0" w:color="auto"/>
                                                    <w:left w:val="none" w:sz="0" w:space="0" w:color="auto"/>
                                                    <w:bottom w:val="none" w:sz="0" w:space="0" w:color="auto"/>
                                                    <w:right w:val="none" w:sz="0" w:space="0" w:color="auto"/>
                                                  </w:divBdr>
                                                </w:div>
                                                <w:div w:id="77022011">
                                                  <w:marLeft w:val="0"/>
                                                  <w:marRight w:val="0"/>
                                                  <w:marTop w:val="0"/>
                                                  <w:marBottom w:val="0"/>
                                                  <w:divBdr>
                                                    <w:top w:val="none" w:sz="0" w:space="0" w:color="auto"/>
                                                    <w:left w:val="none" w:sz="0" w:space="0" w:color="auto"/>
                                                    <w:bottom w:val="none" w:sz="0" w:space="0" w:color="auto"/>
                                                    <w:right w:val="none" w:sz="0" w:space="0" w:color="auto"/>
                                                  </w:divBdr>
                                                  <w:divsChild>
                                                    <w:div w:id="1372000801">
                                                      <w:marLeft w:val="0"/>
                                                      <w:marRight w:val="0"/>
                                                      <w:marTop w:val="0"/>
                                                      <w:marBottom w:val="0"/>
                                                      <w:divBdr>
                                                        <w:top w:val="none" w:sz="0" w:space="0" w:color="auto"/>
                                                        <w:left w:val="none" w:sz="0" w:space="0" w:color="auto"/>
                                                        <w:bottom w:val="none" w:sz="0" w:space="0" w:color="auto"/>
                                                        <w:right w:val="none" w:sz="0" w:space="0" w:color="auto"/>
                                                      </w:divBdr>
                                                      <w:divsChild>
                                                        <w:div w:id="10671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036885">
                                                  <w:marLeft w:val="0"/>
                                                  <w:marRight w:val="150"/>
                                                  <w:marTop w:val="0"/>
                                                  <w:marBottom w:val="0"/>
                                                  <w:divBdr>
                                                    <w:top w:val="none" w:sz="0" w:space="0" w:color="auto"/>
                                                    <w:left w:val="none" w:sz="0" w:space="0" w:color="auto"/>
                                                    <w:bottom w:val="none" w:sz="0" w:space="0" w:color="auto"/>
                                                    <w:right w:val="none" w:sz="0" w:space="0" w:color="auto"/>
                                                  </w:divBdr>
                                                </w:div>
                                                <w:div w:id="693918101">
                                                  <w:marLeft w:val="0"/>
                                                  <w:marRight w:val="0"/>
                                                  <w:marTop w:val="0"/>
                                                  <w:marBottom w:val="0"/>
                                                  <w:divBdr>
                                                    <w:top w:val="none" w:sz="0" w:space="0" w:color="auto"/>
                                                    <w:left w:val="none" w:sz="0" w:space="0" w:color="auto"/>
                                                    <w:bottom w:val="none" w:sz="0" w:space="0" w:color="auto"/>
                                                    <w:right w:val="none" w:sz="0" w:space="0" w:color="auto"/>
                                                  </w:divBdr>
                                                </w:div>
                                                <w:div w:id="2029670775">
                                                  <w:marLeft w:val="0"/>
                                                  <w:marRight w:val="0"/>
                                                  <w:marTop w:val="0"/>
                                                  <w:marBottom w:val="0"/>
                                                  <w:divBdr>
                                                    <w:top w:val="none" w:sz="0" w:space="0" w:color="auto"/>
                                                    <w:left w:val="none" w:sz="0" w:space="0" w:color="auto"/>
                                                    <w:bottom w:val="none" w:sz="0" w:space="0" w:color="auto"/>
                                                    <w:right w:val="none" w:sz="0" w:space="0" w:color="auto"/>
                                                  </w:divBdr>
                                                  <w:divsChild>
                                                    <w:div w:id="2002001114">
                                                      <w:marLeft w:val="0"/>
                                                      <w:marRight w:val="0"/>
                                                      <w:marTop w:val="0"/>
                                                      <w:marBottom w:val="0"/>
                                                      <w:divBdr>
                                                        <w:top w:val="none" w:sz="0" w:space="0" w:color="auto"/>
                                                        <w:left w:val="none" w:sz="0" w:space="0" w:color="auto"/>
                                                        <w:bottom w:val="none" w:sz="0" w:space="0" w:color="auto"/>
                                                        <w:right w:val="none" w:sz="0" w:space="0" w:color="auto"/>
                                                      </w:divBdr>
                                                      <w:divsChild>
                                                        <w:div w:id="12397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5941">
                                                  <w:marLeft w:val="0"/>
                                                  <w:marRight w:val="150"/>
                                                  <w:marTop w:val="0"/>
                                                  <w:marBottom w:val="0"/>
                                                  <w:divBdr>
                                                    <w:top w:val="none" w:sz="0" w:space="0" w:color="auto"/>
                                                    <w:left w:val="none" w:sz="0" w:space="0" w:color="auto"/>
                                                    <w:bottom w:val="none" w:sz="0" w:space="0" w:color="auto"/>
                                                    <w:right w:val="none" w:sz="0" w:space="0" w:color="auto"/>
                                                  </w:divBdr>
                                                </w:div>
                                                <w:div w:id="239868274">
                                                  <w:marLeft w:val="0"/>
                                                  <w:marRight w:val="0"/>
                                                  <w:marTop w:val="0"/>
                                                  <w:marBottom w:val="0"/>
                                                  <w:divBdr>
                                                    <w:top w:val="none" w:sz="0" w:space="0" w:color="auto"/>
                                                    <w:left w:val="none" w:sz="0" w:space="0" w:color="auto"/>
                                                    <w:bottom w:val="none" w:sz="0" w:space="0" w:color="auto"/>
                                                    <w:right w:val="none" w:sz="0" w:space="0" w:color="auto"/>
                                                  </w:divBdr>
                                                </w:div>
                                                <w:div w:id="2095516216">
                                                  <w:marLeft w:val="0"/>
                                                  <w:marRight w:val="0"/>
                                                  <w:marTop w:val="0"/>
                                                  <w:marBottom w:val="0"/>
                                                  <w:divBdr>
                                                    <w:top w:val="none" w:sz="0" w:space="0" w:color="auto"/>
                                                    <w:left w:val="none" w:sz="0" w:space="0" w:color="auto"/>
                                                    <w:bottom w:val="none" w:sz="0" w:space="0" w:color="auto"/>
                                                    <w:right w:val="none" w:sz="0" w:space="0" w:color="auto"/>
                                                  </w:divBdr>
                                                  <w:divsChild>
                                                    <w:div w:id="1102989063">
                                                      <w:marLeft w:val="0"/>
                                                      <w:marRight w:val="0"/>
                                                      <w:marTop w:val="0"/>
                                                      <w:marBottom w:val="0"/>
                                                      <w:divBdr>
                                                        <w:top w:val="none" w:sz="0" w:space="0" w:color="auto"/>
                                                        <w:left w:val="none" w:sz="0" w:space="0" w:color="auto"/>
                                                        <w:bottom w:val="none" w:sz="0" w:space="0" w:color="auto"/>
                                                        <w:right w:val="none" w:sz="0" w:space="0" w:color="auto"/>
                                                      </w:divBdr>
                                                      <w:divsChild>
                                                        <w:div w:id="764571815">
                                                          <w:marLeft w:val="150"/>
                                                          <w:marRight w:val="0"/>
                                                          <w:marTop w:val="0"/>
                                                          <w:marBottom w:val="0"/>
                                                          <w:divBdr>
                                                            <w:top w:val="none" w:sz="0" w:space="0" w:color="auto"/>
                                                            <w:left w:val="none" w:sz="0" w:space="0" w:color="auto"/>
                                                            <w:bottom w:val="none" w:sz="0" w:space="0" w:color="auto"/>
                                                            <w:right w:val="none" w:sz="0" w:space="0" w:color="auto"/>
                                                          </w:divBdr>
                                                        </w:div>
                                                        <w:div w:id="18768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29238">
                                                  <w:marLeft w:val="0"/>
                                                  <w:marRight w:val="150"/>
                                                  <w:marTop w:val="0"/>
                                                  <w:marBottom w:val="0"/>
                                                  <w:divBdr>
                                                    <w:top w:val="none" w:sz="0" w:space="0" w:color="auto"/>
                                                    <w:left w:val="none" w:sz="0" w:space="0" w:color="auto"/>
                                                    <w:bottom w:val="none" w:sz="0" w:space="0" w:color="auto"/>
                                                    <w:right w:val="none" w:sz="0" w:space="0" w:color="auto"/>
                                                  </w:divBdr>
                                                </w:div>
                                                <w:div w:id="17785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49345">
                              <w:marLeft w:val="0"/>
                              <w:marRight w:val="0"/>
                              <w:marTop w:val="0"/>
                              <w:marBottom w:val="300"/>
                              <w:divBdr>
                                <w:top w:val="single" w:sz="6" w:space="0" w:color="D0D2D3"/>
                                <w:left w:val="single" w:sz="6" w:space="0" w:color="D0D2D3"/>
                                <w:bottom w:val="single" w:sz="6" w:space="0" w:color="D0D2D3"/>
                                <w:right w:val="single" w:sz="6" w:space="0" w:color="D0D2D3"/>
                              </w:divBdr>
                              <w:divsChild>
                                <w:div w:id="727220032">
                                  <w:marLeft w:val="0"/>
                                  <w:marRight w:val="0"/>
                                  <w:marTop w:val="0"/>
                                  <w:marBottom w:val="120"/>
                                  <w:divBdr>
                                    <w:top w:val="none" w:sz="0" w:space="0" w:color="auto"/>
                                    <w:left w:val="none" w:sz="0" w:space="0" w:color="auto"/>
                                    <w:bottom w:val="none" w:sz="0" w:space="0" w:color="auto"/>
                                    <w:right w:val="none" w:sz="0" w:space="0" w:color="auto"/>
                                  </w:divBdr>
                                  <w:divsChild>
                                    <w:div w:id="329528398">
                                      <w:marLeft w:val="0"/>
                                      <w:marRight w:val="0"/>
                                      <w:marTop w:val="0"/>
                                      <w:marBottom w:val="0"/>
                                      <w:divBdr>
                                        <w:top w:val="none" w:sz="0" w:space="0" w:color="auto"/>
                                        <w:left w:val="none" w:sz="0" w:space="0" w:color="auto"/>
                                        <w:bottom w:val="none" w:sz="0" w:space="0" w:color="auto"/>
                                        <w:right w:val="none" w:sz="0" w:space="0" w:color="auto"/>
                                      </w:divBdr>
                                      <w:divsChild>
                                        <w:div w:id="12279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44293">
                                  <w:marLeft w:val="0"/>
                                  <w:marRight w:val="0"/>
                                  <w:marTop w:val="0"/>
                                  <w:marBottom w:val="0"/>
                                  <w:divBdr>
                                    <w:top w:val="none" w:sz="0" w:space="0" w:color="auto"/>
                                    <w:left w:val="none" w:sz="0" w:space="0" w:color="auto"/>
                                    <w:bottom w:val="none" w:sz="0" w:space="0" w:color="auto"/>
                                    <w:right w:val="none" w:sz="0" w:space="0" w:color="auto"/>
                                  </w:divBdr>
                                  <w:divsChild>
                                    <w:div w:id="1737630264">
                                      <w:marLeft w:val="0"/>
                                      <w:marRight w:val="0"/>
                                      <w:marTop w:val="0"/>
                                      <w:marBottom w:val="0"/>
                                      <w:divBdr>
                                        <w:top w:val="none" w:sz="0" w:space="0" w:color="auto"/>
                                        <w:left w:val="none" w:sz="0" w:space="0" w:color="auto"/>
                                        <w:bottom w:val="none" w:sz="0" w:space="0" w:color="auto"/>
                                        <w:right w:val="none" w:sz="0" w:space="0" w:color="auto"/>
                                      </w:divBdr>
                                      <w:divsChild>
                                        <w:div w:id="1702248096">
                                          <w:marLeft w:val="0"/>
                                          <w:marRight w:val="0"/>
                                          <w:marTop w:val="0"/>
                                          <w:marBottom w:val="0"/>
                                          <w:divBdr>
                                            <w:top w:val="none" w:sz="0" w:space="0" w:color="auto"/>
                                            <w:left w:val="none" w:sz="0" w:space="0" w:color="auto"/>
                                            <w:bottom w:val="none" w:sz="0" w:space="0" w:color="auto"/>
                                            <w:right w:val="none" w:sz="0" w:space="0" w:color="auto"/>
                                          </w:divBdr>
                                          <w:divsChild>
                                            <w:div w:id="1129738724">
                                              <w:marLeft w:val="0"/>
                                              <w:marRight w:val="0"/>
                                              <w:marTop w:val="0"/>
                                              <w:marBottom w:val="0"/>
                                              <w:divBdr>
                                                <w:top w:val="none" w:sz="0" w:space="0" w:color="auto"/>
                                                <w:left w:val="none" w:sz="0" w:space="0" w:color="auto"/>
                                                <w:bottom w:val="none" w:sz="0" w:space="0" w:color="auto"/>
                                                <w:right w:val="none" w:sz="0" w:space="0" w:color="auto"/>
                                              </w:divBdr>
                                              <w:divsChild>
                                                <w:div w:id="1753160230">
                                                  <w:marLeft w:val="0"/>
                                                  <w:marRight w:val="0"/>
                                                  <w:marTop w:val="0"/>
                                                  <w:marBottom w:val="0"/>
                                                  <w:divBdr>
                                                    <w:top w:val="none" w:sz="0" w:space="0" w:color="auto"/>
                                                    <w:left w:val="none" w:sz="0" w:space="0" w:color="auto"/>
                                                    <w:bottom w:val="none" w:sz="0" w:space="0" w:color="auto"/>
                                                    <w:right w:val="none" w:sz="0" w:space="0" w:color="auto"/>
                                                  </w:divBdr>
                                                  <w:divsChild>
                                                    <w:div w:id="350297810">
                                                      <w:marLeft w:val="0"/>
                                                      <w:marRight w:val="0"/>
                                                      <w:marTop w:val="0"/>
                                                      <w:marBottom w:val="0"/>
                                                      <w:divBdr>
                                                        <w:top w:val="none" w:sz="0" w:space="0" w:color="auto"/>
                                                        <w:left w:val="none" w:sz="0" w:space="0" w:color="auto"/>
                                                        <w:bottom w:val="none" w:sz="0" w:space="0" w:color="auto"/>
                                                        <w:right w:val="none" w:sz="0" w:space="0" w:color="auto"/>
                                                      </w:divBdr>
                                                      <w:divsChild>
                                                        <w:div w:id="1323005910">
                                                          <w:marLeft w:val="0"/>
                                                          <w:marRight w:val="0"/>
                                                          <w:marTop w:val="0"/>
                                                          <w:marBottom w:val="0"/>
                                                          <w:divBdr>
                                                            <w:top w:val="none" w:sz="0" w:space="0" w:color="auto"/>
                                                            <w:left w:val="none" w:sz="0" w:space="0" w:color="auto"/>
                                                            <w:bottom w:val="none" w:sz="0" w:space="0" w:color="auto"/>
                                                            <w:right w:val="none" w:sz="0" w:space="0" w:color="auto"/>
                                                          </w:divBdr>
                                                        </w:div>
                                                        <w:div w:id="1995644310">
                                                          <w:marLeft w:val="0"/>
                                                          <w:marRight w:val="0"/>
                                                          <w:marTop w:val="0"/>
                                                          <w:marBottom w:val="0"/>
                                                          <w:divBdr>
                                                            <w:top w:val="none" w:sz="0" w:space="0" w:color="auto"/>
                                                            <w:left w:val="none" w:sz="0" w:space="0" w:color="auto"/>
                                                            <w:bottom w:val="none" w:sz="0" w:space="0" w:color="auto"/>
                                                            <w:right w:val="none" w:sz="0" w:space="0" w:color="auto"/>
                                                          </w:divBdr>
                                                        </w:div>
                                                        <w:div w:id="355086141">
                                                          <w:marLeft w:val="0"/>
                                                          <w:marRight w:val="0"/>
                                                          <w:marTop w:val="0"/>
                                                          <w:marBottom w:val="0"/>
                                                          <w:divBdr>
                                                            <w:top w:val="none" w:sz="0" w:space="0" w:color="auto"/>
                                                            <w:left w:val="none" w:sz="0" w:space="0" w:color="auto"/>
                                                            <w:bottom w:val="none" w:sz="0" w:space="0" w:color="auto"/>
                                                            <w:right w:val="none" w:sz="0" w:space="0" w:color="auto"/>
                                                          </w:divBdr>
                                                        </w:div>
                                                        <w:div w:id="1334917123">
                                                          <w:marLeft w:val="0"/>
                                                          <w:marRight w:val="0"/>
                                                          <w:marTop w:val="0"/>
                                                          <w:marBottom w:val="0"/>
                                                          <w:divBdr>
                                                            <w:top w:val="none" w:sz="0" w:space="0" w:color="auto"/>
                                                            <w:left w:val="none" w:sz="0" w:space="0" w:color="auto"/>
                                                            <w:bottom w:val="none" w:sz="0" w:space="0" w:color="auto"/>
                                                            <w:right w:val="none" w:sz="0" w:space="0" w:color="auto"/>
                                                          </w:divBdr>
                                                        </w:div>
                                                        <w:div w:id="1542594254">
                                                          <w:marLeft w:val="0"/>
                                                          <w:marRight w:val="0"/>
                                                          <w:marTop w:val="0"/>
                                                          <w:marBottom w:val="0"/>
                                                          <w:divBdr>
                                                            <w:top w:val="none" w:sz="0" w:space="0" w:color="auto"/>
                                                            <w:left w:val="none" w:sz="0" w:space="0" w:color="auto"/>
                                                            <w:bottom w:val="none" w:sz="0" w:space="0" w:color="auto"/>
                                                            <w:right w:val="none" w:sz="0" w:space="0" w:color="auto"/>
                                                          </w:divBdr>
                                                        </w:div>
                                                        <w:div w:id="1456365384">
                                                          <w:marLeft w:val="0"/>
                                                          <w:marRight w:val="0"/>
                                                          <w:marTop w:val="0"/>
                                                          <w:marBottom w:val="0"/>
                                                          <w:divBdr>
                                                            <w:top w:val="none" w:sz="0" w:space="0" w:color="auto"/>
                                                            <w:left w:val="none" w:sz="0" w:space="0" w:color="auto"/>
                                                            <w:bottom w:val="none" w:sz="0" w:space="0" w:color="auto"/>
                                                            <w:right w:val="none" w:sz="0" w:space="0" w:color="auto"/>
                                                          </w:divBdr>
                                                        </w:div>
                                                        <w:div w:id="1767270233">
                                                          <w:marLeft w:val="0"/>
                                                          <w:marRight w:val="0"/>
                                                          <w:marTop w:val="0"/>
                                                          <w:marBottom w:val="0"/>
                                                          <w:divBdr>
                                                            <w:top w:val="none" w:sz="0" w:space="0" w:color="auto"/>
                                                            <w:left w:val="none" w:sz="0" w:space="0" w:color="auto"/>
                                                            <w:bottom w:val="none" w:sz="0" w:space="0" w:color="auto"/>
                                                            <w:right w:val="none" w:sz="0" w:space="0" w:color="auto"/>
                                                          </w:divBdr>
                                                        </w:div>
                                                        <w:div w:id="2025014853">
                                                          <w:marLeft w:val="0"/>
                                                          <w:marRight w:val="0"/>
                                                          <w:marTop w:val="0"/>
                                                          <w:marBottom w:val="0"/>
                                                          <w:divBdr>
                                                            <w:top w:val="none" w:sz="0" w:space="0" w:color="auto"/>
                                                            <w:left w:val="none" w:sz="0" w:space="0" w:color="auto"/>
                                                            <w:bottom w:val="none" w:sz="0" w:space="0" w:color="auto"/>
                                                            <w:right w:val="none" w:sz="0" w:space="0" w:color="auto"/>
                                                          </w:divBdr>
                                                        </w:div>
                                                        <w:div w:id="1441875526">
                                                          <w:marLeft w:val="0"/>
                                                          <w:marRight w:val="0"/>
                                                          <w:marTop w:val="0"/>
                                                          <w:marBottom w:val="0"/>
                                                          <w:divBdr>
                                                            <w:top w:val="none" w:sz="0" w:space="0" w:color="auto"/>
                                                            <w:left w:val="none" w:sz="0" w:space="0" w:color="auto"/>
                                                            <w:bottom w:val="none" w:sz="0" w:space="0" w:color="auto"/>
                                                            <w:right w:val="none" w:sz="0" w:space="0" w:color="auto"/>
                                                          </w:divBdr>
                                                        </w:div>
                                                        <w:div w:id="315186942">
                                                          <w:marLeft w:val="0"/>
                                                          <w:marRight w:val="0"/>
                                                          <w:marTop w:val="0"/>
                                                          <w:marBottom w:val="0"/>
                                                          <w:divBdr>
                                                            <w:top w:val="none" w:sz="0" w:space="0" w:color="auto"/>
                                                            <w:left w:val="none" w:sz="0" w:space="0" w:color="auto"/>
                                                            <w:bottom w:val="none" w:sz="0" w:space="0" w:color="auto"/>
                                                            <w:right w:val="none" w:sz="0" w:space="0" w:color="auto"/>
                                                          </w:divBdr>
                                                        </w:div>
                                                        <w:div w:id="1214005131">
                                                          <w:marLeft w:val="0"/>
                                                          <w:marRight w:val="0"/>
                                                          <w:marTop w:val="0"/>
                                                          <w:marBottom w:val="0"/>
                                                          <w:divBdr>
                                                            <w:top w:val="none" w:sz="0" w:space="0" w:color="auto"/>
                                                            <w:left w:val="none" w:sz="0" w:space="0" w:color="auto"/>
                                                            <w:bottom w:val="none" w:sz="0" w:space="0" w:color="auto"/>
                                                            <w:right w:val="none" w:sz="0" w:space="0" w:color="auto"/>
                                                          </w:divBdr>
                                                        </w:div>
                                                        <w:div w:id="1690109208">
                                                          <w:marLeft w:val="0"/>
                                                          <w:marRight w:val="0"/>
                                                          <w:marTop w:val="0"/>
                                                          <w:marBottom w:val="0"/>
                                                          <w:divBdr>
                                                            <w:top w:val="none" w:sz="0" w:space="0" w:color="auto"/>
                                                            <w:left w:val="none" w:sz="0" w:space="0" w:color="auto"/>
                                                            <w:bottom w:val="none" w:sz="0" w:space="0" w:color="auto"/>
                                                            <w:right w:val="none" w:sz="0" w:space="0" w:color="auto"/>
                                                          </w:divBdr>
                                                        </w:div>
                                                        <w:div w:id="1822698005">
                                                          <w:marLeft w:val="0"/>
                                                          <w:marRight w:val="0"/>
                                                          <w:marTop w:val="0"/>
                                                          <w:marBottom w:val="0"/>
                                                          <w:divBdr>
                                                            <w:top w:val="none" w:sz="0" w:space="0" w:color="auto"/>
                                                            <w:left w:val="none" w:sz="0" w:space="0" w:color="auto"/>
                                                            <w:bottom w:val="none" w:sz="0" w:space="0" w:color="auto"/>
                                                            <w:right w:val="none" w:sz="0" w:space="0" w:color="auto"/>
                                                          </w:divBdr>
                                                        </w:div>
                                                        <w:div w:id="2019380828">
                                                          <w:marLeft w:val="0"/>
                                                          <w:marRight w:val="0"/>
                                                          <w:marTop w:val="0"/>
                                                          <w:marBottom w:val="0"/>
                                                          <w:divBdr>
                                                            <w:top w:val="none" w:sz="0" w:space="0" w:color="auto"/>
                                                            <w:left w:val="none" w:sz="0" w:space="0" w:color="auto"/>
                                                            <w:bottom w:val="none" w:sz="0" w:space="0" w:color="auto"/>
                                                            <w:right w:val="none" w:sz="0" w:space="0" w:color="auto"/>
                                                          </w:divBdr>
                                                        </w:div>
                                                        <w:div w:id="986324958">
                                                          <w:marLeft w:val="0"/>
                                                          <w:marRight w:val="0"/>
                                                          <w:marTop w:val="0"/>
                                                          <w:marBottom w:val="0"/>
                                                          <w:divBdr>
                                                            <w:top w:val="none" w:sz="0" w:space="0" w:color="auto"/>
                                                            <w:left w:val="none" w:sz="0" w:space="0" w:color="auto"/>
                                                            <w:bottom w:val="none" w:sz="0" w:space="0" w:color="auto"/>
                                                            <w:right w:val="none" w:sz="0" w:space="0" w:color="auto"/>
                                                          </w:divBdr>
                                                        </w:div>
                                                        <w:div w:id="107941920">
                                                          <w:marLeft w:val="0"/>
                                                          <w:marRight w:val="0"/>
                                                          <w:marTop w:val="0"/>
                                                          <w:marBottom w:val="0"/>
                                                          <w:divBdr>
                                                            <w:top w:val="none" w:sz="0" w:space="0" w:color="auto"/>
                                                            <w:left w:val="none" w:sz="0" w:space="0" w:color="auto"/>
                                                            <w:bottom w:val="none" w:sz="0" w:space="0" w:color="auto"/>
                                                            <w:right w:val="none" w:sz="0" w:space="0" w:color="auto"/>
                                                          </w:divBdr>
                                                        </w:div>
                                                        <w:div w:id="602961408">
                                                          <w:marLeft w:val="0"/>
                                                          <w:marRight w:val="0"/>
                                                          <w:marTop w:val="0"/>
                                                          <w:marBottom w:val="0"/>
                                                          <w:divBdr>
                                                            <w:top w:val="none" w:sz="0" w:space="0" w:color="auto"/>
                                                            <w:left w:val="none" w:sz="0" w:space="0" w:color="auto"/>
                                                            <w:bottom w:val="none" w:sz="0" w:space="0" w:color="auto"/>
                                                            <w:right w:val="none" w:sz="0" w:space="0" w:color="auto"/>
                                                          </w:divBdr>
                                                        </w:div>
                                                        <w:div w:id="11153468">
                                                          <w:marLeft w:val="0"/>
                                                          <w:marRight w:val="0"/>
                                                          <w:marTop w:val="0"/>
                                                          <w:marBottom w:val="0"/>
                                                          <w:divBdr>
                                                            <w:top w:val="none" w:sz="0" w:space="0" w:color="auto"/>
                                                            <w:left w:val="none" w:sz="0" w:space="0" w:color="auto"/>
                                                            <w:bottom w:val="none" w:sz="0" w:space="0" w:color="auto"/>
                                                            <w:right w:val="none" w:sz="0" w:space="0" w:color="auto"/>
                                                          </w:divBdr>
                                                        </w:div>
                                                        <w:div w:id="254243907">
                                                          <w:marLeft w:val="0"/>
                                                          <w:marRight w:val="0"/>
                                                          <w:marTop w:val="0"/>
                                                          <w:marBottom w:val="0"/>
                                                          <w:divBdr>
                                                            <w:top w:val="none" w:sz="0" w:space="0" w:color="auto"/>
                                                            <w:left w:val="none" w:sz="0" w:space="0" w:color="auto"/>
                                                            <w:bottom w:val="none" w:sz="0" w:space="0" w:color="auto"/>
                                                            <w:right w:val="none" w:sz="0" w:space="0" w:color="auto"/>
                                                          </w:divBdr>
                                                        </w:div>
                                                        <w:div w:id="1324309914">
                                                          <w:marLeft w:val="0"/>
                                                          <w:marRight w:val="0"/>
                                                          <w:marTop w:val="0"/>
                                                          <w:marBottom w:val="0"/>
                                                          <w:divBdr>
                                                            <w:top w:val="none" w:sz="0" w:space="0" w:color="auto"/>
                                                            <w:left w:val="none" w:sz="0" w:space="0" w:color="auto"/>
                                                            <w:bottom w:val="none" w:sz="0" w:space="0" w:color="auto"/>
                                                            <w:right w:val="none" w:sz="0" w:space="0" w:color="auto"/>
                                                          </w:divBdr>
                                                        </w:div>
                                                        <w:div w:id="1926725508">
                                                          <w:marLeft w:val="0"/>
                                                          <w:marRight w:val="0"/>
                                                          <w:marTop w:val="0"/>
                                                          <w:marBottom w:val="0"/>
                                                          <w:divBdr>
                                                            <w:top w:val="none" w:sz="0" w:space="0" w:color="auto"/>
                                                            <w:left w:val="none" w:sz="0" w:space="0" w:color="auto"/>
                                                            <w:bottom w:val="none" w:sz="0" w:space="0" w:color="auto"/>
                                                            <w:right w:val="none" w:sz="0" w:space="0" w:color="auto"/>
                                                          </w:divBdr>
                                                        </w:div>
                                                        <w:div w:id="46497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85298">
                                          <w:marLeft w:val="0"/>
                                          <w:marRight w:val="0"/>
                                          <w:marTop w:val="75"/>
                                          <w:marBottom w:val="0"/>
                                          <w:divBdr>
                                            <w:top w:val="none" w:sz="0" w:space="0" w:color="auto"/>
                                            <w:left w:val="none" w:sz="0" w:space="0" w:color="auto"/>
                                            <w:bottom w:val="none" w:sz="0" w:space="0" w:color="auto"/>
                                            <w:right w:val="none" w:sz="0" w:space="0" w:color="auto"/>
                                          </w:divBdr>
                                          <w:divsChild>
                                            <w:div w:id="1641229338">
                                              <w:marLeft w:val="0"/>
                                              <w:marRight w:val="0"/>
                                              <w:marTop w:val="0"/>
                                              <w:marBottom w:val="0"/>
                                              <w:divBdr>
                                                <w:top w:val="none" w:sz="0" w:space="0" w:color="auto"/>
                                                <w:left w:val="none" w:sz="0" w:space="0" w:color="auto"/>
                                                <w:bottom w:val="none" w:sz="0" w:space="0" w:color="auto"/>
                                                <w:right w:val="none" w:sz="0" w:space="0" w:color="auto"/>
                                              </w:divBdr>
                                              <w:divsChild>
                                                <w:div w:id="219446367">
                                                  <w:marLeft w:val="0"/>
                                                  <w:marRight w:val="0"/>
                                                  <w:marTop w:val="0"/>
                                                  <w:marBottom w:val="0"/>
                                                  <w:divBdr>
                                                    <w:top w:val="none" w:sz="0" w:space="0" w:color="auto"/>
                                                    <w:left w:val="none" w:sz="0" w:space="0" w:color="auto"/>
                                                    <w:bottom w:val="none" w:sz="0" w:space="0" w:color="auto"/>
                                                    <w:right w:val="none" w:sz="0" w:space="0" w:color="auto"/>
                                                  </w:divBdr>
                                                </w:div>
                                                <w:div w:id="1675380948">
                                                  <w:marLeft w:val="0"/>
                                                  <w:marRight w:val="0"/>
                                                  <w:marTop w:val="0"/>
                                                  <w:marBottom w:val="0"/>
                                                  <w:divBdr>
                                                    <w:top w:val="none" w:sz="0" w:space="0" w:color="auto"/>
                                                    <w:left w:val="none" w:sz="0" w:space="0" w:color="auto"/>
                                                    <w:bottom w:val="none" w:sz="0" w:space="0" w:color="auto"/>
                                                    <w:right w:val="none" w:sz="0" w:space="0" w:color="auto"/>
                                                  </w:divBdr>
                                                </w:div>
                                                <w:div w:id="537090079">
                                                  <w:marLeft w:val="0"/>
                                                  <w:marRight w:val="0"/>
                                                  <w:marTop w:val="0"/>
                                                  <w:marBottom w:val="0"/>
                                                  <w:divBdr>
                                                    <w:top w:val="none" w:sz="0" w:space="0" w:color="auto"/>
                                                    <w:left w:val="none" w:sz="0" w:space="0" w:color="auto"/>
                                                    <w:bottom w:val="none" w:sz="0" w:space="0" w:color="auto"/>
                                                    <w:right w:val="none" w:sz="0" w:space="0" w:color="auto"/>
                                                  </w:divBdr>
                                                  <w:divsChild>
                                                    <w:div w:id="1355616334">
                                                      <w:marLeft w:val="0"/>
                                                      <w:marRight w:val="0"/>
                                                      <w:marTop w:val="0"/>
                                                      <w:marBottom w:val="0"/>
                                                      <w:divBdr>
                                                        <w:top w:val="none" w:sz="0" w:space="0" w:color="auto"/>
                                                        <w:left w:val="none" w:sz="0" w:space="0" w:color="auto"/>
                                                        <w:bottom w:val="none" w:sz="0" w:space="0" w:color="auto"/>
                                                        <w:right w:val="none" w:sz="0" w:space="0" w:color="auto"/>
                                                      </w:divBdr>
                                                      <w:divsChild>
                                                        <w:div w:id="4469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4170">
                                                  <w:marLeft w:val="0"/>
                                                  <w:marRight w:val="150"/>
                                                  <w:marTop w:val="0"/>
                                                  <w:marBottom w:val="0"/>
                                                  <w:divBdr>
                                                    <w:top w:val="none" w:sz="0" w:space="0" w:color="auto"/>
                                                    <w:left w:val="none" w:sz="0" w:space="0" w:color="auto"/>
                                                    <w:bottom w:val="none" w:sz="0" w:space="0" w:color="auto"/>
                                                    <w:right w:val="none" w:sz="0" w:space="0" w:color="auto"/>
                                                  </w:divBdr>
                                                </w:div>
                                                <w:div w:id="1093629700">
                                                  <w:marLeft w:val="0"/>
                                                  <w:marRight w:val="0"/>
                                                  <w:marTop w:val="0"/>
                                                  <w:marBottom w:val="0"/>
                                                  <w:divBdr>
                                                    <w:top w:val="none" w:sz="0" w:space="0" w:color="auto"/>
                                                    <w:left w:val="none" w:sz="0" w:space="0" w:color="auto"/>
                                                    <w:bottom w:val="none" w:sz="0" w:space="0" w:color="auto"/>
                                                    <w:right w:val="none" w:sz="0" w:space="0" w:color="auto"/>
                                                  </w:divBdr>
                                                </w:div>
                                                <w:div w:id="697052512">
                                                  <w:marLeft w:val="0"/>
                                                  <w:marRight w:val="0"/>
                                                  <w:marTop w:val="0"/>
                                                  <w:marBottom w:val="0"/>
                                                  <w:divBdr>
                                                    <w:top w:val="none" w:sz="0" w:space="0" w:color="auto"/>
                                                    <w:left w:val="none" w:sz="0" w:space="0" w:color="auto"/>
                                                    <w:bottom w:val="none" w:sz="0" w:space="0" w:color="auto"/>
                                                    <w:right w:val="none" w:sz="0" w:space="0" w:color="auto"/>
                                                  </w:divBdr>
                                                  <w:divsChild>
                                                    <w:div w:id="1832407587">
                                                      <w:marLeft w:val="0"/>
                                                      <w:marRight w:val="0"/>
                                                      <w:marTop w:val="0"/>
                                                      <w:marBottom w:val="0"/>
                                                      <w:divBdr>
                                                        <w:top w:val="none" w:sz="0" w:space="0" w:color="auto"/>
                                                        <w:left w:val="none" w:sz="0" w:space="0" w:color="auto"/>
                                                        <w:bottom w:val="none" w:sz="0" w:space="0" w:color="auto"/>
                                                        <w:right w:val="none" w:sz="0" w:space="0" w:color="auto"/>
                                                      </w:divBdr>
                                                      <w:divsChild>
                                                        <w:div w:id="21460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4763">
                                                  <w:marLeft w:val="0"/>
                                                  <w:marRight w:val="150"/>
                                                  <w:marTop w:val="0"/>
                                                  <w:marBottom w:val="0"/>
                                                  <w:divBdr>
                                                    <w:top w:val="none" w:sz="0" w:space="0" w:color="auto"/>
                                                    <w:left w:val="none" w:sz="0" w:space="0" w:color="auto"/>
                                                    <w:bottom w:val="none" w:sz="0" w:space="0" w:color="auto"/>
                                                    <w:right w:val="none" w:sz="0" w:space="0" w:color="auto"/>
                                                  </w:divBdr>
                                                </w:div>
                                                <w:div w:id="1517229131">
                                                  <w:marLeft w:val="0"/>
                                                  <w:marRight w:val="0"/>
                                                  <w:marTop w:val="0"/>
                                                  <w:marBottom w:val="0"/>
                                                  <w:divBdr>
                                                    <w:top w:val="none" w:sz="0" w:space="0" w:color="auto"/>
                                                    <w:left w:val="none" w:sz="0" w:space="0" w:color="auto"/>
                                                    <w:bottom w:val="none" w:sz="0" w:space="0" w:color="auto"/>
                                                    <w:right w:val="none" w:sz="0" w:space="0" w:color="auto"/>
                                                  </w:divBdr>
                                                </w:div>
                                                <w:div w:id="380860259">
                                                  <w:marLeft w:val="0"/>
                                                  <w:marRight w:val="0"/>
                                                  <w:marTop w:val="0"/>
                                                  <w:marBottom w:val="0"/>
                                                  <w:divBdr>
                                                    <w:top w:val="none" w:sz="0" w:space="0" w:color="auto"/>
                                                    <w:left w:val="none" w:sz="0" w:space="0" w:color="auto"/>
                                                    <w:bottom w:val="none" w:sz="0" w:space="0" w:color="auto"/>
                                                    <w:right w:val="none" w:sz="0" w:space="0" w:color="auto"/>
                                                  </w:divBdr>
                                                  <w:divsChild>
                                                    <w:div w:id="524756888">
                                                      <w:marLeft w:val="0"/>
                                                      <w:marRight w:val="0"/>
                                                      <w:marTop w:val="0"/>
                                                      <w:marBottom w:val="0"/>
                                                      <w:divBdr>
                                                        <w:top w:val="none" w:sz="0" w:space="0" w:color="auto"/>
                                                        <w:left w:val="none" w:sz="0" w:space="0" w:color="auto"/>
                                                        <w:bottom w:val="none" w:sz="0" w:space="0" w:color="auto"/>
                                                        <w:right w:val="none" w:sz="0" w:space="0" w:color="auto"/>
                                                      </w:divBdr>
                                                      <w:divsChild>
                                                        <w:div w:id="4648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7240">
                                                  <w:marLeft w:val="0"/>
                                                  <w:marRight w:val="150"/>
                                                  <w:marTop w:val="0"/>
                                                  <w:marBottom w:val="0"/>
                                                  <w:divBdr>
                                                    <w:top w:val="none" w:sz="0" w:space="0" w:color="auto"/>
                                                    <w:left w:val="none" w:sz="0" w:space="0" w:color="auto"/>
                                                    <w:bottom w:val="none" w:sz="0" w:space="0" w:color="auto"/>
                                                    <w:right w:val="none" w:sz="0" w:space="0" w:color="auto"/>
                                                  </w:divBdr>
                                                </w:div>
                                                <w:div w:id="1617060817">
                                                  <w:marLeft w:val="0"/>
                                                  <w:marRight w:val="0"/>
                                                  <w:marTop w:val="0"/>
                                                  <w:marBottom w:val="0"/>
                                                  <w:divBdr>
                                                    <w:top w:val="none" w:sz="0" w:space="0" w:color="auto"/>
                                                    <w:left w:val="none" w:sz="0" w:space="0" w:color="auto"/>
                                                    <w:bottom w:val="none" w:sz="0" w:space="0" w:color="auto"/>
                                                    <w:right w:val="none" w:sz="0" w:space="0" w:color="auto"/>
                                                  </w:divBdr>
                                                </w:div>
                                                <w:div w:id="1542283142">
                                                  <w:marLeft w:val="0"/>
                                                  <w:marRight w:val="0"/>
                                                  <w:marTop w:val="0"/>
                                                  <w:marBottom w:val="0"/>
                                                  <w:divBdr>
                                                    <w:top w:val="none" w:sz="0" w:space="0" w:color="auto"/>
                                                    <w:left w:val="none" w:sz="0" w:space="0" w:color="auto"/>
                                                    <w:bottom w:val="none" w:sz="0" w:space="0" w:color="auto"/>
                                                    <w:right w:val="none" w:sz="0" w:space="0" w:color="auto"/>
                                                  </w:divBdr>
                                                  <w:divsChild>
                                                    <w:div w:id="1204635398">
                                                      <w:marLeft w:val="0"/>
                                                      <w:marRight w:val="0"/>
                                                      <w:marTop w:val="0"/>
                                                      <w:marBottom w:val="0"/>
                                                      <w:divBdr>
                                                        <w:top w:val="none" w:sz="0" w:space="0" w:color="auto"/>
                                                        <w:left w:val="none" w:sz="0" w:space="0" w:color="auto"/>
                                                        <w:bottom w:val="none" w:sz="0" w:space="0" w:color="auto"/>
                                                        <w:right w:val="none" w:sz="0" w:space="0" w:color="auto"/>
                                                      </w:divBdr>
                                                      <w:divsChild>
                                                        <w:div w:id="156895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6279">
                                                  <w:marLeft w:val="0"/>
                                                  <w:marRight w:val="150"/>
                                                  <w:marTop w:val="0"/>
                                                  <w:marBottom w:val="0"/>
                                                  <w:divBdr>
                                                    <w:top w:val="none" w:sz="0" w:space="0" w:color="auto"/>
                                                    <w:left w:val="none" w:sz="0" w:space="0" w:color="auto"/>
                                                    <w:bottom w:val="none" w:sz="0" w:space="0" w:color="auto"/>
                                                    <w:right w:val="none" w:sz="0" w:space="0" w:color="auto"/>
                                                  </w:divBdr>
                                                </w:div>
                                                <w:div w:id="679164984">
                                                  <w:marLeft w:val="0"/>
                                                  <w:marRight w:val="0"/>
                                                  <w:marTop w:val="0"/>
                                                  <w:marBottom w:val="0"/>
                                                  <w:divBdr>
                                                    <w:top w:val="none" w:sz="0" w:space="0" w:color="auto"/>
                                                    <w:left w:val="none" w:sz="0" w:space="0" w:color="auto"/>
                                                    <w:bottom w:val="none" w:sz="0" w:space="0" w:color="auto"/>
                                                    <w:right w:val="none" w:sz="0" w:space="0" w:color="auto"/>
                                                  </w:divBdr>
                                                </w:div>
                                                <w:div w:id="180123514">
                                                  <w:marLeft w:val="0"/>
                                                  <w:marRight w:val="0"/>
                                                  <w:marTop w:val="0"/>
                                                  <w:marBottom w:val="0"/>
                                                  <w:divBdr>
                                                    <w:top w:val="none" w:sz="0" w:space="0" w:color="auto"/>
                                                    <w:left w:val="none" w:sz="0" w:space="0" w:color="auto"/>
                                                    <w:bottom w:val="none" w:sz="0" w:space="0" w:color="auto"/>
                                                    <w:right w:val="none" w:sz="0" w:space="0" w:color="auto"/>
                                                  </w:divBdr>
                                                  <w:divsChild>
                                                    <w:div w:id="1213537262">
                                                      <w:marLeft w:val="0"/>
                                                      <w:marRight w:val="0"/>
                                                      <w:marTop w:val="0"/>
                                                      <w:marBottom w:val="0"/>
                                                      <w:divBdr>
                                                        <w:top w:val="none" w:sz="0" w:space="0" w:color="auto"/>
                                                        <w:left w:val="none" w:sz="0" w:space="0" w:color="auto"/>
                                                        <w:bottom w:val="none" w:sz="0" w:space="0" w:color="auto"/>
                                                        <w:right w:val="none" w:sz="0" w:space="0" w:color="auto"/>
                                                      </w:divBdr>
                                                      <w:divsChild>
                                                        <w:div w:id="109066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34746">
                                                  <w:marLeft w:val="0"/>
                                                  <w:marRight w:val="150"/>
                                                  <w:marTop w:val="0"/>
                                                  <w:marBottom w:val="0"/>
                                                  <w:divBdr>
                                                    <w:top w:val="none" w:sz="0" w:space="0" w:color="auto"/>
                                                    <w:left w:val="none" w:sz="0" w:space="0" w:color="auto"/>
                                                    <w:bottom w:val="none" w:sz="0" w:space="0" w:color="auto"/>
                                                    <w:right w:val="none" w:sz="0" w:space="0" w:color="auto"/>
                                                  </w:divBdr>
                                                </w:div>
                                                <w:div w:id="1548057480">
                                                  <w:marLeft w:val="0"/>
                                                  <w:marRight w:val="0"/>
                                                  <w:marTop w:val="0"/>
                                                  <w:marBottom w:val="0"/>
                                                  <w:divBdr>
                                                    <w:top w:val="none" w:sz="0" w:space="0" w:color="auto"/>
                                                    <w:left w:val="none" w:sz="0" w:space="0" w:color="auto"/>
                                                    <w:bottom w:val="none" w:sz="0" w:space="0" w:color="auto"/>
                                                    <w:right w:val="none" w:sz="0" w:space="0" w:color="auto"/>
                                                  </w:divBdr>
                                                </w:div>
                                                <w:div w:id="1197503009">
                                                  <w:marLeft w:val="0"/>
                                                  <w:marRight w:val="0"/>
                                                  <w:marTop w:val="0"/>
                                                  <w:marBottom w:val="0"/>
                                                  <w:divBdr>
                                                    <w:top w:val="none" w:sz="0" w:space="0" w:color="auto"/>
                                                    <w:left w:val="none" w:sz="0" w:space="0" w:color="auto"/>
                                                    <w:bottom w:val="none" w:sz="0" w:space="0" w:color="auto"/>
                                                    <w:right w:val="none" w:sz="0" w:space="0" w:color="auto"/>
                                                  </w:divBdr>
                                                  <w:divsChild>
                                                    <w:div w:id="170879792">
                                                      <w:marLeft w:val="0"/>
                                                      <w:marRight w:val="0"/>
                                                      <w:marTop w:val="0"/>
                                                      <w:marBottom w:val="0"/>
                                                      <w:divBdr>
                                                        <w:top w:val="none" w:sz="0" w:space="0" w:color="auto"/>
                                                        <w:left w:val="none" w:sz="0" w:space="0" w:color="auto"/>
                                                        <w:bottom w:val="none" w:sz="0" w:space="0" w:color="auto"/>
                                                        <w:right w:val="none" w:sz="0" w:space="0" w:color="auto"/>
                                                      </w:divBdr>
                                                      <w:divsChild>
                                                        <w:div w:id="8650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74417">
                                                  <w:marLeft w:val="0"/>
                                                  <w:marRight w:val="150"/>
                                                  <w:marTop w:val="0"/>
                                                  <w:marBottom w:val="0"/>
                                                  <w:divBdr>
                                                    <w:top w:val="none" w:sz="0" w:space="0" w:color="auto"/>
                                                    <w:left w:val="none" w:sz="0" w:space="0" w:color="auto"/>
                                                    <w:bottom w:val="none" w:sz="0" w:space="0" w:color="auto"/>
                                                    <w:right w:val="none" w:sz="0" w:space="0" w:color="auto"/>
                                                  </w:divBdr>
                                                </w:div>
                                                <w:div w:id="980378365">
                                                  <w:marLeft w:val="0"/>
                                                  <w:marRight w:val="0"/>
                                                  <w:marTop w:val="0"/>
                                                  <w:marBottom w:val="0"/>
                                                  <w:divBdr>
                                                    <w:top w:val="none" w:sz="0" w:space="0" w:color="auto"/>
                                                    <w:left w:val="none" w:sz="0" w:space="0" w:color="auto"/>
                                                    <w:bottom w:val="none" w:sz="0" w:space="0" w:color="auto"/>
                                                    <w:right w:val="none" w:sz="0" w:space="0" w:color="auto"/>
                                                  </w:divBdr>
                                                </w:div>
                                                <w:div w:id="1849783846">
                                                  <w:marLeft w:val="0"/>
                                                  <w:marRight w:val="0"/>
                                                  <w:marTop w:val="0"/>
                                                  <w:marBottom w:val="0"/>
                                                  <w:divBdr>
                                                    <w:top w:val="none" w:sz="0" w:space="0" w:color="auto"/>
                                                    <w:left w:val="none" w:sz="0" w:space="0" w:color="auto"/>
                                                    <w:bottom w:val="none" w:sz="0" w:space="0" w:color="auto"/>
                                                    <w:right w:val="none" w:sz="0" w:space="0" w:color="auto"/>
                                                  </w:divBdr>
                                                  <w:divsChild>
                                                    <w:div w:id="1114405609">
                                                      <w:marLeft w:val="0"/>
                                                      <w:marRight w:val="0"/>
                                                      <w:marTop w:val="0"/>
                                                      <w:marBottom w:val="0"/>
                                                      <w:divBdr>
                                                        <w:top w:val="none" w:sz="0" w:space="0" w:color="auto"/>
                                                        <w:left w:val="none" w:sz="0" w:space="0" w:color="auto"/>
                                                        <w:bottom w:val="none" w:sz="0" w:space="0" w:color="auto"/>
                                                        <w:right w:val="none" w:sz="0" w:space="0" w:color="auto"/>
                                                      </w:divBdr>
                                                      <w:divsChild>
                                                        <w:div w:id="6765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3196">
                                                  <w:marLeft w:val="0"/>
                                                  <w:marRight w:val="150"/>
                                                  <w:marTop w:val="0"/>
                                                  <w:marBottom w:val="0"/>
                                                  <w:divBdr>
                                                    <w:top w:val="none" w:sz="0" w:space="0" w:color="auto"/>
                                                    <w:left w:val="none" w:sz="0" w:space="0" w:color="auto"/>
                                                    <w:bottom w:val="none" w:sz="0" w:space="0" w:color="auto"/>
                                                    <w:right w:val="none" w:sz="0" w:space="0" w:color="auto"/>
                                                  </w:divBdr>
                                                </w:div>
                                                <w:div w:id="1277521586">
                                                  <w:marLeft w:val="0"/>
                                                  <w:marRight w:val="0"/>
                                                  <w:marTop w:val="0"/>
                                                  <w:marBottom w:val="0"/>
                                                  <w:divBdr>
                                                    <w:top w:val="none" w:sz="0" w:space="0" w:color="auto"/>
                                                    <w:left w:val="none" w:sz="0" w:space="0" w:color="auto"/>
                                                    <w:bottom w:val="none" w:sz="0" w:space="0" w:color="auto"/>
                                                    <w:right w:val="none" w:sz="0" w:space="0" w:color="auto"/>
                                                  </w:divBdr>
                                                </w:div>
                                                <w:div w:id="144709126">
                                                  <w:marLeft w:val="0"/>
                                                  <w:marRight w:val="0"/>
                                                  <w:marTop w:val="0"/>
                                                  <w:marBottom w:val="0"/>
                                                  <w:divBdr>
                                                    <w:top w:val="none" w:sz="0" w:space="0" w:color="auto"/>
                                                    <w:left w:val="none" w:sz="0" w:space="0" w:color="auto"/>
                                                    <w:bottom w:val="none" w:sz="0" w:space="0" w:color="auto"/>
                                                    <w:right w:val="none" w:sz="0" w:space="0" w:color="auto"/>
                                                  </w:divBdr>
                                                  <w:divsChild>
                                                    <w:div w:id="926810362">
                                                      <w:marLeft w:val="0"/>
                                                      <w:marRight w:val="0"/>
                                                      <w:marTop w:val="0"/>
                                                      <w:marBottom w:val="0"/>
                                                      <w:divBdr>
                                                        <w:top w:val="none" w:sz="0" w:space="0" w:color="auto"/>
                                                        <w:left w:val="none" w:sz="0" w:space="0" w:color="auto"/>
                                                        <w:bottom w:val="none" w:sz="0" w:space="0" w:color="auto"/>
                                                        <w:right w:val="none" w:sz="0" w:space="0" w:color="auto"/>
                                                      </w:divBdr>
                                                      <w:divsChild>
                                                        <w:div w:id="12567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6784">
                                                  <w:marLeft w:val="0"/>
                                                  <w:marRight w:val="150"/>
                                                  <w:marTop w:val="0"/>
                                                  <w:marBottom w:val="0"/>
                                                  <w:divBdr>
                                                    <w:top w:val="none" w:sz="0" w:space="0" w:color="auto"/>
                                                    <w:left w:val="none" w:sz="0" w:space="0" w:color="auto"/>
                                                    <w:bottom w:val="none" w:sz="0" w:space="0" w:color="auto"/>
                                                    <w:right w:val="none" w:sz="0" w:space="0" w:color="auto"/>
                                                  </w:divBdr>
                                                </w:div>
                                                <w:div w:id="1496604684">
                                                  <w:marLeft w:val="0"/>
                                                  <w:marRight w:val="0"/>
                                                  <w:marTop w:val="0"/>
                                                  <w:marBottom w:val="0"/>
                                                  <w:divBdr>
                                                    <w:top w:val="none" w:sz="0" w:space="0" w:color="auto"/>
                                                    <w:left w:val="none" w:sz="0" w:space="0" w:color="auto"/>
                                                    <w:bottom w:val="none" w:sz="0" w:space="0" w:color="auto"/>
                                                    <w:right w:val="none" w:sz="0" w:space="0" w:color="auto"/>
                                                  </w:divBdr>
                                                </w:div>
                                                <w:div w:id="349573287">
                                                  <w:marLeft w:val="0"/>
                                                  <w:marRight w:val="0"/>
                                                  <w:marTop w:val="0"/>
                                                  <w:marBottom w:val="0"/>
                                                  <w:divBdr>
                                                    <w:top w:val="none" w:sz="0" w:space="0" w:color="auto"/>
                                                    <w:left w:val="none" w:sz="0" w:space="0" w:color="auto"/>
                                                    <w:bottom w:val="none" w:sz="0" w:space="0" w:color="auto"/>
                                                    <w:right w:val="none" w:sz="0" w:space="0" w:color="auto"/>
                                                  </w:divBdr>
                                                  <w:divsChild>
                                                    <w:div w:id="1540703357">
                                                      <w:marLeft w:val="0"/>
                                                      <w:marRight w:val="0"/>
                                                      <w:marTop w:val="0"/>
                                                      <w:marBottom w:val="0"/>
                                                      <w:divBdr>
                                                        <w:top w:val="none" w:sz="0" w:space="0" w:color="auto"/>
                                                        <w:left w:val="none" w:sz="0" w:space="0" w:color="auto"/>
                                                        <w:bottom w:val="none" w:sz="0" w:space="0" w:color="auto"/>
                                                        <w:right w:val="none" w:sz="0" w:space="0" w:color="auto"/>
                                                      </w:divBdr>
                                                      <w:divsChild>
                                                        <w:div w:id="128577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2442">
                                                  <w:marLeft w:val="0"/>
                                                  <w:marRight w:val="150"/>
                                                  <w:marTop w:val="0"/>
                                                  <w:marBottom w:val="0"/>
                                                  <w:divBdr>
                                                    <w:top w:val="none" w:sz="0" w:space="0" w:color="auto"/>
                                                    <w:left w:val="none" w:sz="0" w:space="0" w:color="auto"/>
                                                    <w:bottom w:val="none" w:sz="0" w:space="0" w:color="auto"/>
                                                    <w:right w:val="none" w:sz="0" w:space="0" w:color="auto"/>
                                                  </w:divBdr>
                                                </w:div>
                                                <w:div w:id="1776898539">
                                                  <w:marLeft w:val="0"/>
                                                  <w:marRight w:val="0"/>
                                                  <w:marTop w:val="0"/>
                                                  <w:marBottom w:val="0"/>
                                                  <w:divBdr>
                                                    <w:top w:val="none" w:sz="0" w:space="0" w:color="auto"/>
                                                    <w:left w:val="none" w:sz="0" w:space="0" w:color="auto"/>
                                                    <w:bottom w:val="none" w:sz="0" w:space="0" w:color="auto"/>
                                                    <w:right w:val="none" w:sz="0" w:space="0" w:color="auto"/>
                                                  </w:divBdr>
                                                </w:div>
                                                <w:div w:id="1284966634">
                                                  <w:marLeft w:val="0"/>
                                                  <w:marRight w:val="0"/>
                                                  <w:marTop w:val="0"/>
                                                  <w:marBottom w:val="0"/>
                                                  <w:divBdr>
                                                    <w:top w:val="none" w:sz="0" w:space="0" w:color="auto"/>
                                                    <w:left w:val="none" w:sz="0" w:space="0" w:color="auto"/>
                                                    <w:bottom w:val="none" w:sz="0" w:space="0" w:color="auto"/>
                                                    <w:right w:val="none" w:sz="0" w:space="0" w:color="auto"/>
                                                  </w:divBdr>
                                                  <w:divsChild>
                                                    <w:div w:id="1362900901">
                                                      <w:marLeft w:val="0"/>
                                                      <w:marRight w:val="0"/>
                                                      <w:marTop w:val="0"/>
                                                      <w:marBottom w:val="0"/>
                                                      <w:divBdr>
                                                        <w:top w:val="none" w:sz="0" w:space="0" w:color="auto"/>
                                                        <w:left w:val="none" w:sz="0" w:space="0" w:color="auto"/>
                                                        <w:bottom w:val="none" w:sz="0" w:space="0" w:color="auto"/>
                                                        <w:right w:val="none" w:sz="0" w:space="0" w:color="auto"/>
                                                      </w:divBdr>
                                                      <w:divsChild>
                                                        <w:div w:id="10848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7322">
                                                  <w:marLeft w:val="0"/>
                                                  <w:marRight w:val="150"/>
                                                  <w:marTop w:val="0"/>
                                                  <w:marBottom w:val="0"/>
                                                  <w:divBdr>
                                                    <w:top w:val="none" w:sz="0" w:space="0" w:color="auto"/>
                                                    <w:left w:val="none" w:sz="0" w:space="0" w:color="auto"/>
                                                    <w:bottom w:val="none" w:sz="0" w:space="0" w:color="auto"/>
                                                    <w:right w:val="none" w:sz="0" w:space="0" w:color="auto"/>
                                                  </w:divBdr>
                                                </w:div>
                                                <w:div w:id="1686246792">
                                                  <w:marLeft w:val="0"/>
                                                  <w:marRight w:val="0"/>
                                                  <w:marTop w:val="0"/>
                                                  <w:marBottom w:val="0"/>
                                                  <w:divBdr>
                                                    <w:top w:val="none" w:sz="0" w:space="0" w:color="auto"/>
                                                    <w:left w:val="none" w:sz="0" w:space="0" w:color="auto"/>
                                                    <w:bottom w:val="none" w:sz="0" w:space="0" w:color="auto"/>
                                                    <w:right w:val="none" w:sz="0" w:space="0" w:color="auto"/>
                                                  </w:divBdr>
                                                </w:div>
                                                <w:div w:id="1682732754">
                                                  <w:marLeft w:val="0"/>
                                                  <w:marRight w:val="0"/>
                                                  <w:marTop w:val="0"/>
                                                  <w:marBottom w:val="0"/>
                                                  <w:divBdr>
                                                    <w:top w:val="none" w:sz="0" w:space="0" w:color="auto"/>
                                                    <w:left w:val="none" w:sz="0" w:space="0" w:color="auto"/>
                                                    <w:bottom w:val="none" w:sz="0" w:space="0" w:color="auto"/>
                                                    <w:right w:val="none" w:sz="0" w:space="0" w:color="auto"/>
                                                  </w:divBdr>
                                                  <w:divsChild>
                                                    <w:div w:id="1978560886">
                                                      <w:marLeft w:val="0"/>
                                                      <w:marRight w:val="0"/>
                                                      <w:marTop w:val="0"/>
                                                      <w:marBottom w:val="0"/>
                                                      <w:divBdr>
                                                        <w:top w:val="none" w:sz="0" w:space="0" w:color="auto"/>
                                                        <w:left w:val="none" w:sz="0" w:space="0" w:color="auto"/>
                                                        <w:bottom w:val="none" w:sz="0" w:space="0" w:color="auto"/>
                                                        <w:right w:val="none" w:sz="0" w:space="0" w:color="auto"/>
                                                      </w:divBdr>
                                                      <w:divsChild>
                                                        <w:div w:id="386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11370">
                                                  <w:marLeft w:val="0"/>
                                                  <w:marRight w:val="150"/>
                                                  <w:marTop w:val="0"/>
                                                  <w:marBottom w:val="0"/>
                                                  <w:divBdr>
                                                    <w:top w:val="none" w:sz="0" w:space="0" w:color="auto"/>
                                                    <w:left w:val="none" w:sz="0" w:space="0" w:color="auto"/>
                                                    <w:bottom w:val="none" w:sz="0" w:space="0" w:color="auto"/>
                                                    <w:right w:val="none" w:sz="0" w:space="0" w:color="auto"/>
                                                  </w:divBdr>
                                                </w:div>
                                                <w:div w:id="1817723217">
                                                  <w:marLeft w:val="0"/>
                                                  <w:marRight w:val="0"/>
                                                  <w:marTop w:val="0"/>
                                                  <w:marBottom w:val="0"/>
                                                  <w:divBdr>
                                                    <w:top w:val="none" w:sz="0" w:space="0" w:color="auto"/>
                                                    <w:left w:val="none" w:sz="0" w:space="0" w:color="auto"/>
                                                    <w:bottom w:val="none" w:sz="0" w:space="0" w:color="auto"/>
                                                    <w:right w:val="none" w:sz="0" w:space="0" w:color="auto"/>
                                                  </w:divBdr>
                                                </w:div>
                                                <w:div w:id="574516726">
                                                  <w:marLeft w:val="0"/>
                                                  <w:marRight w:val="0"/>
                                                  <w:marTop w:val="0"/>
                                                  <w:marBottom w:val="0"/>
                                                  <w:divBdr>
                                                    <w:top w:val="none" w:sz="0" w:space="0" w:color="auto"/>
                                                    <w:left w:val="none" w:sz="0" w:space="0" w:color="auto"/>
                                                    <w:bottom w:val="none" w:sz="0" w:space="0" w:color="auto"/>
                                                    <w:right w:val="none" w:sz="0" w:space="0" w:color="auto"/>
                                                  </w:divBdr>
                                                  <w:divsChild>
                                                    <w:div w:id="862591569">
                                                      <w:marLeft w:val="0"/>
                                                      <w:marRight w:val="0"/>
                                                      <w:marTop w:val="0"/>
                                                      <w:marBottom w:val="0"/>
                                                      <w:divBdr>
                                                        <w:top w:val="none" w:sz="0" w:space="0" w:color="auto"/>
                                                        <w:left w:val="none" w:sz="0" w:space="0" w:color="auto"/>
                                                        <w:bottom w:val="none" w:sz="0" w:space="0" w:color="auto"/>
                                                        <w:right w:val="none" w:sz="0" w:space="0" w:color="auto"/>
                                                      </w:divBdr>
                                                      <w:divsChild>
                                                        <w:div w:id="1263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01818">
                                                  <w:marLeft w:val="0"/>
                                                  <w:marRight w:val="150"/>
                                                  <w:marTop w:val="0"/>
                                                  <w:marBottom w:val="0"/>
                                                  <w:divBdr>
                                                    <w:top w:val="none" w:sz="0" w:space="0" w:color="auto"/>
                                                    <w:left w:val="none" w:sz="0" w:space="0" w:color="auto"/>
                                                    <w:bottom w:val="none" w:sz="0" w:space="0" w:color="auto"/>
                                                    <w:right w:val="none" w:sz="0" w:space="0" w:color="auto"/>
                                                  </w:divBdr>
                                                </w:div>
                                                <w:div w:id="484275645">
                                                  <w:marLeft w:val="0"/>
                                                  <w:marRight w:val="0"/>
                                                  <w:marTop w:val="0"/>
                                                  <w:marBottom w:val="0"/>
                                                  <w:divBdr>
                                                    <w:top w:val="none" w:sz="0" w:space="0" w:color="auto"/>
                                                    <w:left w:val="none" w:sz="0" w:space="0" w:color="auto"/>
                                                    <w:bottom w:val="none" w:sz="0" w:space="0" w:color="auto"/>
                                                    <w:right w:val="none" w:sz="0" w:space="0" w:color="auto"/>
                                                  </w:divBdr>
                                                </w:div>
                                                <w:div w:id="1283263553">
                                                  <w:marLeft w:val="0"/>
                                                  <w:marRight w:val="0"/>
                                                  <w:marTop w:val="0"/>
                                                  <w:marBottom w:val="0"/>
                                                  <w:divBdr>
                                                    <w:top w:val="none" w:sz="0" w:space="0" w:color="auto"/>
                                                    <w:left w:val="none" w:sz="0" w:space="0" w:color="auto"/>
                                                    <w:bottom w:val="none" w:sz="0" w:space="0" w:color="auto"/>
                                                    <w:right w:val="none" w:sz="0" w:space="0" w:color="auto"/>
                                                  </w:divBdr>
                                                  <w:divsChild>
                                                    <w:div w:id="149057486">
                                                      <w:marLeft w:val="0"/>
                                                      <w:marRight w:val="0"/>
                                                      <w:marTop w:val="0"/>
                                                      <w:marBottom w:val="0"/>
                                                      <w:divBdr>
                                                        <w:top w:val="none" w:sz="0" w:space="0" w:color="auto"/>
                                                        <w:left w:val="none" w:sz="0" w:space="0" w:color="auto"/>
                                                        <w:bottom w:val="none" w:sz="0" w:space="0" w:color="auto"/>
                                                        <w:right w:val="none" w:sz="0" w:space="0" w:color="auto"/>
                                                      </w:divBdr>
                                                      <w:divsChild>
                                                        <w:div w:id="2607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1280">
                                                  <w:marLeft w:val="0"/>
                                                  <w:marRight w:val="150"/>
                                                  <w:marTop w:val="0"/>
                                                  <w:marBottom w:val="0"/>
                                                  <w:divBdr>
                                                    <w:top w:val="none" w:sz="0" w:space="0" w:color="auto"/>
                                                    <w:left w:val="none" w:sz="0" w:space="0" w:color="auto"/>
                                                    <w:bottom w:val="none" w:sz="0" w:space="0" w:color="auto"/>
                                                    <w:right w:val="none" w:sz="0" w:space="0" w:color="auto"/>
                                                  </w:divBdr>
                                                </w:div>
                                                <w:div w:id="153643751">
                                                  <w:marLeft w:val="0"/>
                                                  <w:marRight w:val="0"/>
                                                  <w:marTop w:val="0"/>
                                                  <w:marBottom w:val="0"/>
                                                  <w:divBdr>
                                                    <w:top w:val="none" w:sz="0" w:space="0" w:color="auto"/>
                                                    <w:left w:val="none" w:sz="0" w:space="0" w:color="auto"/>
                                                    <w:bottom w:val="none" w:sz="0" w:space="0" w:color="auto"/>
                                                    <w:right w:val="none" w:sz="0" w:space="0" w:color="auto"/>
                                                  </w:divBdr>
                                                </w:div>
                                                <w:div w:id="803502066">
                                                  <w:marLeft w:val="0"/>
                                                  <w:marRight w:val="0"/>
                                                  <w:marTop w:val="0"/>
                                                  <w:marBottom w:val="0"/>
                                                  <w:divBdr>
                                                    <w:top w:val="none" w:sz="0" w:space="0" w:color="auto"/>
                                                    <w:left w:val="none" w:sz="0" w:space="0" w:color="auto"/>
                                                    <w:bottom w:val="none" w:sz="0" w:space="0" w:color="auto"/>
                                                    <w:right w:val="none" w:sz="0" w:space="0" w:color="auto"/>
                                                  </w:divBdr>
                                                  <w:divsChild>
                                                    <w:div w:id="1239554888">
                                                      <w:marLeft w:val="0"/>
                                                      <w:marRight w:val="0"/>
                                                      <w:marTop w:val="0"/>
                                                      <w:marBottom w:val="0"/>
                                                      <w:divBdr>
                                                        <w:top w:val="none" w:sz="0" w:space="0" w:color="auto"/>
                                                        <w:left w:val="none" w:sz="0" w:space="0" w:color="auto"/>
                                                        <w:bottom w:val="none" w:sz="0" w:space="0" w:color="auto"/>
                                                        <w:right w:val="none" w:sz="0" w:space="0" w:color="auto"/>
                                                      </w:divBdr>
                                                      <w:divsChild>
                                                        <w:div w:id="10452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68599">
                                                  <w:marLeft w:val="0"/>
                                                  <w:marRight w:val="150"/>
                                                  <w:marTop w:val="0"/>
                                                  <w:marBottom w:val="0"/>
                                                  <w:divBdr>
                                                    <w:top w:val="none" w:sz="0" w:space="0" w:color="auto"/>
                                                    <w:left w:val="none" w:sz="0" w:space="0" w:color="auto"/>
                                                    <w:bottom w:val="none" w:sz="0" w:space="0" w:color="auto"/>
                                                    <w:right w:val="none" w:sz="0" w:space="0" w:color="auto"/>
                                                  </w:divBdr>
                                                </w:div>
                                                <w:div w:id="1838960142">
                                                  <w:marLeft w:val="0"/>
                                                  <w:marRight w:val="0"/>
                                                  <w:marTop w:val="0"/>
                                                  <w:marBottom w:val="0"/>
                                                  <w:divBdr>
                                                    <w:top w:val="none" w:sz="0" w:space="0" w:color="auto"/>
                                                    <w:left w:val="none" w:sz="0" w:space="0" w:color="auto"/>
                                                    <w:bottom w:val="none" w:sz="0" w:space="0" w:color="auto"/>
                                                    <w:right w:val="none" w:sz="0" w:space="0" w:color="auto"/>
                                                  </w:divBdr>
                                                </w:div>
                                                <w:div w:id="1692489647">
                                                  <w:marLeft w:val="0"/>
                                                  <w:marRight w:val="0"/>
                                                  <w:marTop w:val="0"/>
                                                  <w:marBottom w:val="0"/>
                                                  <w:divBdr>
                                                    <w:top w:val="none" w:sz="0" w:space="0" w:color="auto"/>
                                                    <w:left w:val="none" w:sz="0" w:space="0" w:color="auto"/>
                                                    <w:bottom w:val="none" w:sz="0" w:space="0" w:color="auto"/>
                                                    <w:right w:val="none" w:sz="0" w:space="0" w:color="auto"/>
                                                  </w:divBdr>
                                                  <w:divsChild>
                                                    <w:div w:id="1885825281">
                                                      <w:marLeft w:val="0"/>
                                                      <w:marRight w:val="0"/>
                                                      <w:marTop w:val="0"/>
                                                      <w:marBottom w:val="0"/>
                                                      <w:divBdr>
                                                        <w:top w:val="none" w:sz="0" w:space="0" w:color="auto"/>
                                                        <w:left w:val="none" w:sz="0" w:space="0" w:color="auto"/>
                                                        <w:bottom w:val="none" w:sz="0" w:space="0" w:color="auto"/>
                                                        <w:right w:val="none" w:sz="0" w:space="0" w:color="auto"/>
                                                      </w:divBdr>
                                                      <w:divsChild>
                                                        <w:div w:id="3304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28655">
                                                  <w:marLeft w:val="0"/>
                                                  <w:marRight w:val="150"/>
                                                  <w:marTop w:val="0"/>
                                                  <w:marBottom w:val="0"/>
                                                  <w:divBdr>
                                                    <w:top w:val="none" w:sz="0" w:space="0" w:color="auto"/>
                                                    <w:left w:val="none" w:sz="0" w:space="0" w:color="auto"/>
                                                    <w:bottom w:val="none" w:sz="0" w:space="0" w:color="auto"/>
                                                    <w:right w:val="none" w:sz="0" w:space="0" w:color="auto"/>
                                                  </w:divBdr>
                                                </w:div>
                                                <w:div w:id="447896840">
                                                  <w:marLeft w:val="0"/>
                                                  <w:marRight w:val="0"/>
                                                  <w:marTop w:val="0"/>
                                                  <w:marBottom w:val="0"/>
                                                  <w:divBdr>
                                                    <w:top w:val="none" w:sz="0" w:space="0" w:color="auto"/>
                                                    <w:left w:val="none" w:sz="0" w:space="0" w:color="auto"/>
                                                    <w:bottom w:val="none" w:sz="0" w:space="0" w:color="auto"/>
                                                    <w:right w:val="none" w:sz="0" w:space="0" w:color="auto"/>
                                                  </w:divBdr>
                                                </w:div>
                                                <w:div w:id="213196761">
                                                  <w:marLeft w:val="0"/>
                                                  <w:marRight w:val="0"/>
                                                  <w:marTop w:val="0"/>
                                                  <w:marBottom w:val="0"/>
                                                  <w:divBdr>
                                                    <w:top w:val="none" w:sz="0" w:space="0" w:color="auto"/>
                                                    <w:left w:val="none" w:sz="0" w:space="0" w:color="auto"/>
                                                    <w:bottom w:val="none" w:sz="0" w:space="0" w:color="auto"/>
                                                    <w:right w:val="none" w:sz="0" w:space="0" w:color="auto"/>
                                                  </w:divBdr>
                                                  <w:divsChild>
                                                    <w:div w:id="513350151">
                                                      <w:marLeft w:val="0"/>
                                                      <w:marRight w:val="0"/>
                                                      <w:marTop w:val="0"/>
                                                      <w:marBottom w:val="0"/>
                                                      <w:divBdr>
                                                        <w:top w:val="none" w:sz="0" w:space="0" w:color="auto"/>
                                                        <w:left w:val="none" w:sz="0" w:space="0" w:color="auto"/>
                                                        <w:bottom w:val="none" w:sz="0" w:space="0" w:color="auto"/>
                                                        <w:right w:val="none" w:sz="0" w:space="0" w:color="auto"/>
                                                      </w:divBdr>
                                                      <w:divsChild>
                                                        <w:div w:id="65222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88208">
                                                  <w:marLeft w:val="0"/>
                                                  <w:marRight w:val="150"/>
                                                  <w:marTop w:val="0"/>
                                                  <w:marBottom w:val="0"/>
                                                  <w:divBdr>
                                                    <w:top w:val="none" w:sz="0" w:space="0" w:color="auto"/>
                                                    <w:left w:val="none" w:sz="0" w:space="0" w:color="auto"/>
                                                    <w:bottom w:val="none" w:sz="0" w:space="0" w:color="auto"/>
                                                    <w:right w:val="none" w:sz="0" w:space="0" w:color="auto"/>
                                                  </w:divBdr>
                                                </w:div>
                                                <w:div w:id="782503368">
                                                  <w:marLeft w:val="0"/>
                                                  <w:marRight w:val="0"/>
                                                  <w:marTop w:val="0"/>
                                                  <w:marBottom w:val="0"/>
                                                  <w:divBdr>
                                                    <w:top w:val="none" w:sz="0" w:space="0" w:color="auto"/>
                                                    <w:left w:val="none" w:sz="0" w:space="0" w:color="auto"/>
                                                    <w:bottom w:val="none" w:sz="0" w:space="0" w:color="auto"/>
                                                    <w:right w:val="none" w:sz="0" w:space="0" w:color="auto"/>
                                                  </w:divBdr>
                                                </w:div>
                                                <w:div w:id="988708556">
                                                  <w:marLeft w:val="0"/>
                                                  <w:marRight w:val="0"/>
                                                  <w:marTop w:val="0"/>
                                                  <w:marBottom w:val="0"/>
                                                  <w:divBdr>
                                                    <w:top w:val="none" w:sz="0" w:space="0" w:color="auto"/>
                                                    <w:left w:val="none" w:sz="0" w:space="0" w:color="auto"/>
                                                    <w:bottom w:val="none" w:sz="0" w:space="0" w:color="auto"/>
                                                    <w:right w:val="none" w:sz="0" w:space="0" w:color="auto"/>
                                                  </w:divBdr>
                                                  <w:divsChild>
                                                    <w:div w:id="1596398188">
                                                      <w:marLeft w:val="0"/>
                                                      <w:marRight w:val="0"/>
                                                      <w:marTop w:val="0"/>
                                                      <w:marBottom w:val="0"/>
                                                      <w:divBdr>
                                                        <w:top w:val="none" w:sz="0" w:space="0" w:color="auto"/>
                                                        <w:left w:val="none" w:sz="0" w:space="0" w:color="auto"/>
                                                        <w:bottom w:val="none" w:sz="0" w:space="0" w:color="auto"/>
                                                        <w:right w:val="none" w:sz="0" w:space="0" w:color="auto"/>
                                                      </w:divBdr>
                                                      <w:divsChild>
                                                        <w:div w:id="12482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3635">
                                                  <w:marLeft w:val="0"/>
                                                  <w:marRight w:val="150"/>
                                                  <w:marTop w:val="0"/>
                                                  <w:marBottom w:val="0"/>
                                                  <w:divBdr>
                                                    <w:top w:val="none" w:sz="0" w:space="0" w:color="auto"/>
                                                    <w:left w:val="none" w:sz="0" w:space="0" w:color="auto"/>
                                                    <w:bottom w:val="none" w:sz="0" w:space="0" w:color="auto"/>
                                                    <w:right w:val="none" w:sz="0" w:space="0" w:color="auto"/>
                                                  </w:divBdr>
                                                </w:div>
                                                <w:div w:id="82842958">
                                                  <w:marLeft w:val="0"/>
                                                  <w:marRight w:val="0"/>
                                                  <w:marTop w:val="0"/>
                                                  <w:marBottom w:val="0"/>
                                                  <w:divBdr>
                                                    <w:top w:val="none" w:sz="0" w:space="0" w:color="auto"/>
                                                    <w:left w:val="none" w:sz="0" w:space="0" w:color="auto"/>
                                                    <w:bottom w:val="none" w:sz="0" w:space="0" w:color="auto"/>
                                                    <w:right w:val="none" w:sz="0" w:space="0" w:color="auto"/>
                                                  </w:divBdr>
                                                </w:div>
                                                <w:div w:id="1090544332">
                                                  <w:marLeft w:val="0"/>
                                                  <w:marRight w:val="0"/>
                                                  <w:marTop w:val="0"/>
                                                  <w:marBottom w:val="0"/>
                                                  <w:divBdr>
                                                    <w:top w:val="none" w:sz="0" w:space="0" w:color="auto"/>
                                                    <w:left w:val="none" w:sz="0" w:space="0" w:color="auto"/>
                                                    <w:bottom w:val="none" w:sz="0" w:space="0" w:color="auto"/>
                                                    <w:right w:val="none" w:sz="0" w:space="0" w:color="auto"/>
                                                  </w:divBdr>
                                                  <w:divsChild>
                                                    <w:div w:id="25453386">
                                                      <w:marLeft w:val="0"/>
                                                      <w:marRight w:val="0"/>
                                                      <w:marTop w:val="0"/>
                                                      <w:marBottom w:val="0"/>
                                                      <w:divBdr>
                                                        <w:top w:val="none" w:sz="0" w:space="0" w:color="auto"/>
                                                        <w:left w:val="none" w:sz="0" w:space="0" w:color="auto"/>
                                                        <w:bottom w:val="none" w:sz="0" w:space="0" w:color="auto"/>
                                                        <w:right w:val="none" w:sz="0" w:space="0" w:color="auto"/>
                                                      </w:divBdr>
                                                      <w:divsChild>
                                                        <w:div w:id="1456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2054">
                                                  <w:marLeft w:val="0"/>
                                                  <w:marRight w:val="150"/>
                                                  <w:marTop w:val="0"/>
                                                  <w:marBottom w:val="0"/>
                                                  <w:divBdr>
                                                    <w:top w:val="none" w:sz="0" w:space="0" w:color="auto"/>
                                                    <w:left w:val="none" w:sz="0" w:space="0" w:color="auto"/>
                                                    <w:bottom w:val="none" w:sz="0" w:space="0" w:color="auto"/>
                                                    <w:right w:val="none" w:sz="0" w:space="0" w:color="auto"/>
                                                  </w:divBdr>
                                                </w:div>
                                                <w:div w:id="1936593284">
                                                  <w:marLeft w:val="0"/>
                                                  <w:marRight w:val="0"/>
                                                  <w:marTop w:val="0"/>
                                                  <w:marBottom w:val="0"/>
                                                  <w:divBdr>
                                                    <w:top w:val="none" w:sz="0" w:space="0" w:color="auto"/>
                                                    <w:left w:val="none" w:sz="0" w:space="0" w:color="auto"/>
                                                    <w:bottom w:val="none" w:sz="0" w:space="0" w:color="auto"/>
                                                    <w:right w:val="none" w:sz="0" w:space="0" w:color="auto"/>
                                                  </w:divBdr>
                                                </w:div>
                                                <w:div w:id="1082067639">
                                                  <w:marLeft w:val="0"/>
                                                  <w:marRight w:val="0"/>
                                                  <w:marTop w:val="0"/>
                                                  <w:marBottom w:val="0"/>
                                                  <w:divBdr>
                                                    <w:top w:val="none" w:sz="0" w:space="0" w:color="auto"/>
                                                    <w:left w:val="none" w:sz="0" w:space="0" w:color="auto"/>
                                                    <w:bottom w:val="none" w:sz="0" w:space="0" w:color="auto"/>
                                                    <w:right w:val="none" w:sz="0" w:space="0" w:color="auto"/>
                                                  </w:divBdr>
                                                  <w:divsChild>
                                                    <w:div w:id="879055512">
                                                      <w:marLeft w:val="0"/>
                                                      <w:marRight w:val="0"/>
                                                      <w:marTop w:val="0"/>
                                                      <w:marBottom w:val="0"/>
                                                      <w:divBdr>
                                                        <w:top w:val="none" w:sz="0" w:space="0" w:color="auto"/>
                                                        <w:left w:val="none" w:sz="0" w:space="0" w:color="auto"/>
                                                        <w:bottom w:val="none" w:sz="0" w:space="0" w:color="auto"/>
                                                        <w:right w:val="none" w:sz="0" w:space="0" w:color="auto"/>
                                                      </w:divBdr>
                                                      <w:divsChild>
                                                        <w:div w:id="222175991">
                                                          <w:marLeft w:val="150"/>
                                                          <w:marRight w:val="0"/>
                                                          <w:marTop w:val="0"/>
                                                          <w:marBottom w:val="0"/>
                                                          <w:divBdr>
                                                            <w:top w:val="none" w:sz="0" w:space="0" w:color="auto"/>
                                                            <w:left w:val="none" w:sz="0" w:space="0" w:color="auto"/>
                                                            <w:bottom w:val="none" w:sz="0" w:space="0" w:color="auto"/>
                                                            <w:right w:val="none" w:sz="0" w:space="0" w:color="auto"/>
                                                          </w:divBdr>
                                                        </w:div>
                                                        <w:div w:id="374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8052">
                                                  <w:marLeft w:val="0"/>
                                                  <w:marRight w:val="150"/>
                                                  <w:marTop w:val="0"/>
                                                  <w:marBottom w:val="0"/>
                                                  <w:divBdr>
                                                    <w:top w:val="none" w:sz="0" w:space="0" w:color="auto"/>
                                                    <w:left w:val="none" w:sz="0" w:space="0" w:color="auto"/>
                                                    <w:bottom w:val="none" w:sz="0" w:space="0" w:color="auto"/>
                                                    <w:right w:val="none" w:sz="0" w:space="0" w:color="auto"/>
                                                  </w:divBdr>
                                                </w:div>
                                                <w:div w:id="20965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227915">
                              <w:marLeft w:val="0"/>
                              <w:marRight w:val="0"/>
                              <w:marTop w:val="0"/>
                              <w:marBottom w:val="300"/>
                              <w:divBdr>
                                <w:top w:val="single" w:sz="6" w:space="0" w:color="D0D2D3"/>
                                <w:left w:val="single" w:sz="6" w:space="0" w:color="D0D2D3"/>
                                <w:bottom w:val="single" w:sz="6" w:space="0" w:color="D0D2D3"/>
                                <w:right w:val="single" w:sz="6" w:space="0" w:color="D0D2D3"/>
                              </w:divBdr>
                              <w:divsChild>
                                <w:div w:id="1572889283">
                                  <w:marLeft w:val="0"/>
                                  <w:marRight w:val="0"/>
                                  <w:marTop w:val="0"/>
                                  <w:marBottom w:val="120"/>
                                  <w:divBdr>
                                    <w:top w:val="none" w:sz="0" w:space="0" w:color="auto"/>
                                    <w:left w:val="none" w:sz="0" w:space="0" w:color="auto"/>
                                    <w:bottom w:val="none" w:sz="0" w:space="0" w:color="auto"/>
                                    <w:right w:val="none" w:sz="0" w:space="0" w:color="auto"/>
                                  </w:divBdr>
                                  <w:divsChild>
                                    <w:div w:id="984315865">
                                      <w:marLeft w:val="0"/>
                                      <w:marRight w:val="0"/>
                                      <w:marTop w:val="0"/>
                                      <w:marBottom w:val="0"/>
                                      <w:divBdr>
                                        <w:top w:val="none" w:sz="0" w:space="0" w:color="auto"/>
                                        <w:left w:val="none" w:sz="0" w:space="0" w:color="auto"/>
                                        <w:bottom w:val="none" w:sz="0" w:space="0" w:color="auto"/>
                                        <w:right w:val="none" w:sz="0" w:space="0" w:color="auto"/>
                                      </w:divBdr>
                                      <w:divsChild>
                                        <w:div w:id="174005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10490">
                                  <w:marLeft w:val="0"/>
                                  <w:marRight w:val="0"/>
                                  <w:marTop w:val="0"/>
                                  <w:marBottom w:val="0"/>
                                  <w:divBdr>
                                    <w:top w:val="none" w:sz="0" w:space="0" w:color="auto"/>
                                    <w:left w:val="none" w:sz="0" w:space="0" w:color="auto"/>
                                    <w:bottom w:val="none" w:sz="0" w:space="0" w:color="auto"/>
                                    <w:right w:val="none" w:sz="0" w:space="0" w:color="auto"/>
                                  </w:divBdr>
                                  <w:divsChild>
                                    <w:div w:id="1539782814">
                                      <w:marLeft w:val="0"/>
                                      <w:marRight w:val="0"/>
                                      <w:marTop w:val="0"/>
                                      <w:marBottom w:val="0"/>
                                      <w:divBdr>
                                        <w:top w:val="none" w:sz="0" w:space="0" w:color="auto"/>
                                        <w:left w:val="none" w:sz="0" w:space="0" w:color="auto"/>
                                        <w:bottom w:val="none" w:sz="0" w:space="0" w:color="auto"/>
                                        <w:right w:val="none" w:sz="0" w:space="0" w:color="auto"/>
                                      </w:divBdr>
                                      <w:divsChild>
                                        <w:div w:id="397870782">
                                          <w:marLeft w:val="0"/>
                                          <w:marRight w:val="0"/>
                                          <w:marTop w:val="0"/>
                                          <w:marBottom w:val="0"/>
                                          <w:divBdr>
                                            <w:top w:val="none" w:sz="0" w:space="0" w:color="auto"/>
                                            <w:left w:val="none" w:sz="0" w:space="0" w:color="auto"/>
                                            <w:bottom w:val="none" w:sz="0" w:space="0" w:color="auto"/>
                                            <w:right w:val="none" w:sz="0" w:space="0" w:color="auto"/>
                                          </w:divBdr>
                                          <w:divsChild>
                                            <w:div w:id="1748961725">
                                              <w:marLeft w:val="0"/>
                                              <w:marRight w:val="0"/>
                                              <w:marTop w:val="0"/>
                                              <w:marBottom w:val="0"/>
                                              <w:divBdr>
                                                <w:top w:val="none" w:sz="0" w:space="0" w:color="auto"/>
                                                <w:left w:val="none" w:sz="0" w:space="0" w:color="auto"/>
                                                <w:bottom w:val="none" w:sz="0" w:space="0" w:color="auto"/>
                                                <w:right w:val="none" w:sz="0" w:space="0" w:color="auto"/>
                                              </w:divBdr>
                                              <w:divsChild>
                                                <w:div w:id="1646469502">
                                                  <w:marLeft w:val="0"/>
                                                  <w:marRight w:val="0"/>
                                                  <w:marTop w:val="0"/>
                                                  <w:marBottom w:val="0"/>
                                                  <w:divBdr>
                                                    <w:top w:val="none" w:sz="0" w:space="0" w:color="auto"/>
                                                    <w:left w:val="none" w:sz="0" w:space="0" w:color="auto"/>
                                                    <w:bottom w:val="none" w:sz="0" w:space="0" w:color="auto"/>
                                                    <w:right w:val="none" w:sz="0" w:space="0" w:color="auto"/>
                                                  </w:divBdr>
                                                  <w:divsChild>
                                                    <w:div w:id="1305742282">
                                                      <w:marLeft w:val="0"/>
                                                      <w:marRight w:val="0"/>
                                                      <w:marTop w:val="0"/>
                                                      <w:marBottom w:val="0"/>
                                                      <w:divBdr>
                                                        <w:top w:val="none" w:sz="0" w:space="0" w:color="auto"/>
                                                        <w:left w:val="none" w:sz="0" w:space="0" w:color="auto"/>
                                                        <w:bottom w:val="none" w:sz="0" w:space="0" w:color="auto"/>
                                                        <w:right w:val="none" w:sz="0" w:space="0" w:color="auto"/>
                                                      </w:divBdr>
                                                      <w:divsChild>
                                                        <w:div w:id="80376323">
                                                          <w:marLeft w:val="0"/>
                                                          <w:marRight w:val="0"/>
                                                          <w:marTop w:val="0"/>
                                                          <w:marBottom w:val="0"/>
                                                          <w:divBdr>
                                                            <w:top w:val="none" w:sz="0" w:space="0" w:color="auto"/>
                                                            <w:left w:val="none" w:sz="0" w:space="0" w:color="auto"/>
                                                            <w:bottom w:val="none" w:sz="0" w:space="0" w:color="auto"/>
                                                            <w:right w:val="none" w:sz="0" w:space="0" w:color="auto"/>
                                                          </w:divBdr>
                                                          <w:divsChild>
                                                            <w:div w:id="1704599322">
                                                              <w:marLeft w:val="0"/>
                                                              <w:marRight w:val="0"/>
                                                              <w:marTop w:val="0"/>
                                                              <w:marBottom w:val="0"/>
                                                              <w:divBdr>
                                                                <w:top w:val="none" w:sz="0" w:space="0" w:color="auto"/>
                                                                <w:left w:val="none" w:sz="0" w:space="0" w:color="auto"/>
                                                                <w:bottom w:val="none" w:sz="0" w:space="0" w:color="auto"/>
                                                                <w:right w:val="none" w:sz="0" w:space="0" w:color="auto"/>
                                                              </w:divBdr>
                                                            </w:div>
                                                            <w:div w:id="1288702097">
                                                              <w:marLeft w:val="0"/>
                                                              <w:marRight w:val="0"/>
                                                              <w:marTop w:val="0"/>
                                                              <w:marBottom w:val="0"/>
                                                              <w:divBdr>
                                                                <w:top w:val="none" w:sz="0" w:space="0" w:color="auto"/>
                                                                <w:left w:val="none" w:sz="0" w:space="0" w:color="auto"/>
                                                                <w:bottom w:val="none" w:sz="0" w:space="0" w:color="auto"/>
                                                                <w:right w:val="none" w:sz="0" w:space="0" w:color="auto"/>
                                                              </w:divBdr>
                                                            </w:div>
                                                            <w:div w:id="573204948">
                                                              <w:marLeft w:val="0"/>
                                                              <w:marRight w:val="0"/>
                                                              <w:marTop w:val="0"/>
                                                              <w:marBottom w:val="0"/>
                                                              <w:divBdr>
                                                                <w:top w:val="none" w:sz="0" w:space="0" w:color="auto"/>
                                                                <w:left w:val="none" w:sz="0" w:space="0" w:color="auto"/>
                                                                <w:bottom w:val="none" w:sz="0" w:space="0" w:color="auto"/>
                                                                <w:right w:val="none" w:sz="0" w:space="0" w:color="auto"/>
                                                              </w:divBdr>
                                                            </w:div>
                                                          </w:divsChild>
                                                        </w:div>
                                                        <w:div w:id="530923814">
                                                          <w:marLeft w:val="0"/>
                                                          <w:marRight w:val="0"/>
                                                          <w:marTop w:val="0"/>
                                                          <w:marBottom w:val="0"/>
                                                          <w:divBdr>
                                                            <w:top w:val="none" w:sz="0" w:space="0" w:color="auto"/>
                                                            <w:left w:val="none" w:sz="0" w:space="0" w:color="auto"/>
                                                            <w:bottom w:val="none" w:sz="0" w:space="0" w:color="auto"/>
                                                            <w:right w:val="none" w:sz="0" w:space="0" w:color="auto"/>
                                                          </w:divBdr>
                                                          <w:divsChild>
                                                            <w:div w:id="2146044318">
                                                              <w:marLeft w:val="0"/>
                                                              <w:marRight w:val="0"/>
                                                              <w:marTop w:val="0"/>
                                                              <w:marBottom w:val="0"/>
                                                              <w:divBdr>
                                                                <w:top w:val="none" w:sz="0" w:space="0" w:color="auto"/>
                                                                <w:left w:val="none" w:sz="0" w:space="0" w:color="auto"/>
                                                                <w:bottom w:val="none" w:sz="0" w:space="0" w:color="auto"/>
                                                                <w:right w:val="none" w:sz="0" w:space="0" w:color="auto"/>
                                                              </w:divBdr>
                                                            </w:div>
                                                            <w:div w:id="1969700174">
                                                              <w:marLeft w:val="0"/>
                                                              <w:marRight w:val="0"/>
                                                              <w:marTop w:val="0"/>
                                                              <w:marBottom w:val="0"/>
                                                              <w:divBdr>
                                                                <w:top w:val="none" w:sz="0" w:space="0" w:color="auto"/>
                                                                <w:left w:val="none" w:sz="0" w:space="0" w:color="auto"/>
                                                                <w:bottom w:val="none" w:sz="0" w:space="0" w:color="auto"/>
                                                                <w:right w:val="none" w:sz="0" w:space="0" w:color="auto"/>
                                                              </w:divBdr>
                                                            </w:div>
                                                            <w:div w:id="2015569013">
                                                              <w:marLeft w:val="0"/>
                                                              <w:marRight w:val="0"/>
                                                              <w:marTop w:val="0"/>
                                                              <w:marBottom w:val="0"/>
                                                              <w:divBdr>
                                                                <w:top w:val="none" w:sz="0" w:space="0" w:color="auto"/>
                                                                <w:left w:val="none" w:sz="0" w:space="0" w:color="auto"/>
                                                                <w:bottom w:val="none" w:sz="0" w:space="0" w:color="auto"/>
                                                                <w:right w:val="none" w:sz="0" w:space="0" w:color="auto"/>
                                                              </w:divBdr>
                                                            </w:div>
                                                          </w:divsChild>
                                                        </w:div>
                                                        <w:div w:id="1826434939">
                                                          <w:marLeft w:val="0"/>
                                                          <w:marRight w:val="0"/>
                                                          <w:marTop w:val="0"/>
                                                          <w:marBottom w:val="0"/>
                                                          <w:divBdr>
                                                            <w:top w:val="none" w:sz="0" w:space="0" w:color="auto"/>
                                                            <w:left w:val="none" w:sz="0" w:space="0" w:color="auto"/>
                                                            <w:bottom w:val="none" w:sz="0" w:space="0" w:color="auto"/>
                                                            <w:right w:val="none" w:sz="0" w:space="0" w:color="auto"/>
                                                          </w:divBdr>
                                                        </w:div>
                                                        <w:div w:id="630402146">
                                                          <w:marLeft w:val="0"/>
                                                          <w:marRight w:val="0"/>
                                                          <w:marTop w:val="0"/>
                                                          <w:marBottom w:val="0"/>
                                                          <w:divBdr>
                                                            <w:top w:val="none" w:sz="0" w:space="0" w:color="auto"/>
                                                            <w:left w:val="none" w:sz="0" w:space="0" w:color="auto"/>
                                                            <w:bottom w:val="none" w:sz="0" w:space="0" w:color="auto"/>
                                                            <w:right w:val="none" w:sz="0" w:space="0" w:color="auto"/>
                                                          </w:divBdr>
                                                        </w:div>
                                                        <w:div w:id="904680497">
                                                          <w:marLeft w:val="0"/>
                                                          <w:marRight w:val="0"/>
                                                          <w:marTop w:val="0"/>
                                                          <w:marBottom w:val="0"/>
                                                          <w:divBdr>
                                                            <w:top w:val="none" w:sz="0" w:space="0" w:color="auto"/>
                                                            <w:left w:val="none" w:sz="0" w:space="0" w:color="auto"/>
                                                            <w:bottom w:val="none" w:sz="0" w:space="0" w:color="auto"/>
                                                            <w:right w:val="none" w:sz="0" w:space="0" w:color="auto"/>
                                                          </w:divBdr>
                                                        </w:div>
                                                        <w:div w:id="522792775">
                                                          <w:marLeft w:val="0"/>
                                                          <w:marRight w:val="0"/>
                                                          <w:marTop w:val="0"/>
                                                          <w:marBottom w:val="0"/>
                                                          <w:divBdr>
                                                            <w:top w:val="none" w:sz="0" w:space="0" w:color="auto"/>
                                                            <w:left w:val="none" w:sz="0" w:space="0" w:color="auto"/>
                                                            <w:bottom w:val="none" w:sz="0" w:space="0" w:color="auto"/>
                                                            <w:right w:val="none" w:sz="0" w:space="0" w:color="auto"/>
                                                          </w:divBdr>
                                                          <w:divsChild>
                                                            <w:div w:id="240868316">
                                                              <w:marLeft w:val="0"/>
                                                              <w:marRight w:val="0"/>
                                                              <w:marTop w:val="0"/>
                                                              <w:marBottom w:val="0"/>
                                                              <w:divBdr>
                                                                <w:top w:val="none" w:sz="0" w:space="0" w:color="auto"/>
                                                                <w:left w:val="none" w:sz="0" w:space="0" w:color="auto"/>
                                                                <w:bottom w:val="none" w:sz="0" w:space="0" w:color="auto"/>
                                                                <w:right w:val="none" w:sz="0" w:space="0" w:color="auto"/>
                                                              </w:divBdr>
                                                            </w:div>
                                                            <w:div w:id="859777387">
                                                              <w:marLeft w:val="0"/>
                                                              <w:marRight w:val="0"/>
                                                              <w:marTop w:val="0"/>
                                                              <w:marBottom w:val="0"/>
                                                              <w:divBdr>
                                                                <w:top w:val="none" w:sz="0" w:space="0" w:color="auto"/>
                                                                <w:left w:val="none" w:sz="0" w:space="0" w:color="auto"/>
                                                                <w:bottom w:val="none" w:sz="0" w:space="0" w:color="auto"/>
                                                                <w:right w:val="none" w:sz="0" w:space="0" w:color="auto"/>
                                                              </w:divBdr>
                                                            </w:div>
                                                            <w:div w:id="1975479114">
                                                              <w:marLeft w:val="0"/>
                                                              <w:marRight w:val="0"/>
                                                              <w:marTop w:val="0"/>
                                                              <w:marBottom w:val="0"/>
                                                              <w:divBdr>
                                                                <w:top w:val="none" w:sz="0" w:space="0" w:color="auto"/>
                                                                <w:left w:val="none" w:sz="0" w:space="0" w:color="auto"/>
                                                                <w:bottom w:val="none" w:sz="0" w:space="0" w:color="auto"/>
                                                                <w:right w:val="none" w:sz="0" w:space="0" w:color="auto"/>
                                                              </w:divBdr>
                                                            </w:div>
                                                          </w:divsChild>
                                                        </w:div>
                                                        <w:div w:id="792134661">
                                                          <w:marLeft w:val="0"/>
                                                          <w:marRight w:val="0"/>
                                                          <w:marTop w:val="0"/>
                                                          <w:marBottom w:val="0"/>
                                                          <w:divBdr>
                                                            <w:top w:val="none" w:sz="0" w:space="0" w:color="auto"/>
                                                            <w:left w:val="none" w:sz="0" w:space="0" w:color="auto"/>
                                                            <w:bottom w:val="none" w:sz="0" w:space="0" w:color="auto"/>
                                                            <w:right w:val="none" w:sz="0" w:space="0" w:color="auto"/>
                                                          </w:divBdr>
                                                          <w:divsChild>
                                                            <w:div w:id="1401174189">
                                                              <w:marLeft w:val="0"/>
                                                              <w:marRight w:val="0"/>
                                                              <w:marTop w:val="0"/>
                                                              <w:marBottom w:val="0"/>
                                                              <w:divBdr>
                                                                <w:top w:val="none" w:sz="0" w:space="0" w:color="auto"/>
                                                                <w:left w:val="none" w:sz="0" w:space="0" w:color="auto"/>
                                                                <w:bottom w:val="none" w:sz="0" w:space="0" w:color="auto"/>
                                                                <w:right w:val="none" w:sz="0" w:space="0" w:color="auto"/>
                                                              </w:divBdr>
                                                            </w:div>
                                                            <w:div w:id="1874032915">
                                                              <w:marLeft w:val="0"/>
                                                              <w:marRight w:val="0"/>
                                                              <w:marTop w:val="0"/>
                                                              <w:marBottom w:val="0"/>
                                                              <w:divBdr>
                                                                <w:top w:val="none" w:sz="0" w:space="0" w:color="auto"/>
                                                                <w:left w:val="none" w:sz="0" w:space="0" w:color="auto"/>
                                                                <w:bottom w:val="none" w:sz="0" w:space="0" w:color="auto"/>
                                                                <w:right w:val="none" w:sz="0" w:space="0" w:color="auto"/>
                                                              </w:divBdr>
                                                            </w:div>
                                                            <w:div w:id="1394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4124">
                                          <w:marLeft w:val="0"/>
                                          <w:marRight w:val="0"/>
                                          <w:marTop w:val="75"/>
                                          <w:marBottom w:val="0"/>
                                          <w:divBdr>
                                            <w:top w:val="none" w:sz="0" w:space="0" w:color="auto"/>
                                            <w:left w:val="none" w:sz="0" w:space="0" w:color="auto"/>
                                            <w:bottom w:val="none" w:sz="0" w:space="0" w:color="auto"/>
                                            <w:right w:val="none" w:sz="0" w:space="0" w:color="auto"/>
                                          </w:divBdr>
                                          <w:divsChild>
                                            <w:div w:id="1397121785">
                                              <w:marLeft w:val="0"/>
                                              <w:marRight w:val="0"/>
                                              <w:marTop w:val="0"/>
                                              <w:marBottom w:val="0"/>
                                              <w:divBdr>
                                                <w:top w:val="none" w:sz="0" w:space="0" w:color="auto"/>
                                                <w:left w:val="none" w:sz="0" w:space="0" w:color="auto"/>
                                                <w:bottom w:val="none" w:sz="0" w:space="0" w:color="auto"/>
                                                <w:right w:val="none" w:sz="0" w:space="0" w:color="auto"/>
                                              </w:divBdr>
                                              <w:divsChild>
                                                <w:div w:id="601649194">
                                                  <w:marLeft w:val="0"/>
                                                  <w:marRight w:val="0"/>
                                                  <w:marTop w:val="0"/>
                                                  <w:marBottom w:val="0"/>
                                                  <w:divBdr>
                                                    <w:top w:val="none" w:sz="0" w:space="0" w:color="auto"/>
                                                    <w:left w:val="none" w:sz="0" w:space="0" w:color="auto"/>
                                                    <w:bottom w:val="none" w:sz="0" w:space="0" w:color="auto"/>
                                                    <w:right w:val="none" w:sz="0" w:space="0" w:color="auto"/>
                                                  </w:divBdr>
                                                </w:div>
                                                <w:div w:id="434331766">
                                                  <w:marLeft w:val="0"/>
                                                  <w:marRight w:val="0"/>
                                                  <w:marTop w:val="0"/>
                                                  <w:marBottom w:val="0"/>
                                                  <w:divBdr>
                                                    <w:top w:val="none" w:sz="0" w:space="0" w:color="auto"/>
                                                    <w:left w:val="none" w:sz="0" w:space="0" w:color="auto"/>
                                                    <w:bottom w:val="none" w:sz="0" w:space="0" w:color="auto"/>
                                                    <w:right w:val="none" w:sz="0" w:space="0" w:color="auto"/>
                                                  </w:divBdr>
                                                </w:div>
                                                <w:div w:id="1029180693">
                                                  <w:marLeft w:val="0"/>
                                                  <w:marRight w:val="0"/>
                                                  <w:marTop w:val="0"/>
                                                  <w:marBottom w:val="0"/>
                                                  <w:divBdr>
                                                    <w:top w:val="none" w:sz="0" w:space="0" w:color="auto"/>
                                                    <w:left w:val="none" w:sz="0" w:space="0" w:color="auto"/>
                                                    <w:bottom w:val="none" w:sz="0" w:space="0" w:color="auto"/>
                                                    <w:right w:val="none" w:sz="0" w:space="0" w:color="auto"/>
                                                  </w:divBdr>
                                                  <w:divsChild>
                                                    <w:div w:id="1478231479">
                                                      <w:marLeft w:val="0"/>
                                                      <w:marRight w:val="0"/>
                                                      <w:marTop w:val="0"/>
                                                      <w:marBottom w:val="0"/>
                                                      <w:divBdr>
                                                        <w:top w:val="none" w:sz="0" w:space="0" w:color="auto"/>
                                                        <w:left w:val="none" w:sz="0" w:space="0" w:color="auto"/>
                                                        <w:bottom w:val="none" w:sz="0" w:space="0" w:color="auto"/>
                                                        <w:right w:val="none" w:sz="0" w:space="0" w:color="auto"/>
                                                      </w:divBdr>
                                                      <w:divsChild>
                                                        <w:div w:id="70263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7796">
                                                  <w:marLeft w:val="0"/>
                                                  <w:marRight w:val="150"/>
                                                  <w:marTop w:val="0"/>
                                                  <w:marBottom w:val="0"/>
                                                  <w:divBdr>
                                                    <w:top w:val="none" w:sz="0" w:space="0" w:color="auto"/>
                                                    <w:left w:val="none" w:sz="0" w:space="0" w:color="auto"/>
                                                    <w:bottom w:val="none" w:sz="0" w:space="0" w:color="auto"/>
                                                    <w:right w:val="none" w:sz="0" w:space="0" w:color="auto"/>
                                                  </w:divBdr>
                                                </w:div>
                                                <w:div w:id="623387826">
                                                  <w:marLeft w:val="0"/>
                                                  <w:marRight w:val="0"/>
                                                  <w:marTop w:val="0"/>
                                                  <w:marBottom w:val="0"/>
                                                  <w:divBdr>
                                                    <w:top w:val="none" w:sz="0" w:space="0" w:color="auto"/>
                                                    <w:left w:val="none" w:sz="0" w:space="0" w:color="auto"/>
                                                    <w:bottom w:val="none" w:sz="0" w:space="0" w:color="auto"/>
                                                    <w:right w:val="none" w:sz="0" w:space="0" w:color="auto"/>
                                                  </w:divBdr>
                                                </w:div>
                                                <w:div w:id="87360086">
                                                  <w:marLeft w:val="0"/>
                                                  <w:marRight w:val="0"/>
                                                  <w:marTop w:val="0"/>
                                                  <w:marBottom w:val="0"/>
                                                  <w:divBdr>
                                                    <w:top w:val="none" w:sz="0" w:space="0" w:color="auto"/>
                                                    <w:left w:val="none" w:sz="0" w:space="0" w:color="auto"/>
                                                    <w:bottom w:val="none" w:sz="0" w:space="0" w:color="auto"/>
                                                    <w:right w:val="none" w:sz="0" w:space="0" w:color="auto"/>
                                                  </w:divBdr>
                                                  <w:divsChild>
                                                    <w:div w:id="275211301">
                                                      <w:marLeft w:val="0"/>
                                                      <w:marRight w:val="0"/>
                                                      <w:marTop w:val="0"/>
                                                      <w:marBottom w:val="0"/>
                                                      <w:divBdr>
                                                        <w:top w:val="none" w:sz="0" w:space="0" w:color="auto"/>
                                                        <w:left w:val="none" w:sz="0" w:space="0" w:color="auto"/>
                                                        <w:bottom w:val="none" w:sz="0" w:space="0" w:color="auto"/>
                                                        <w:right w:val="none" w:sz="0" w:space="0" w:color="auto"/>
                                                      </w:divBdr>
                                                      <w:divsChild>
                                                        <w:div w:id="116046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62067">
                                                  <w:marLeft w:val="0"/>
                                                  <w:marRight w:val="150"/>
                                                  <w:marTop w:val="0"/>
                                                  <w:marBottom w:val="0"/>
                                                  <w:divBdr>
                                                    <w:top w:val="none" w:sz="0" w:space="0" w:color="auto"/>
                                                    <w:left w:val="none" w:sz="0" w:space="0" w:color="auto"/>
                                                    <w:bottom w:val="none" w:sz="0" w:space="0" w:color="auto"/>
                                                    <w:right w:val="none" w:sz="0" w:space="0" w:color="auto"/>
                                                  </w:divBdr>
                                                </w:div>
                                                <w:div w:id="845708681">
                                                  <w:marLeft w:val="0"/>
                                                  <w:marRight w:val="0"/>
                                                  <w:marTop w:val="0"/>
                                                  <w:marBottom w:val="0"/>
                                                  <w:divBdr>
                                                    <w:top w:val="none" w:sz="0" w:space="0" w:color="auto"/>
                                                    <w:left w:val="none" w:sz="0" w:space="0" w:color="auto"/>
                                                    <w:bottom w:val="none" w:sz="0" w:space="0" w:color="auto"/>
                                                    <w:right w:val="none" w:sz="0" w:space="0" w:color="auto"/>
                                                  </w:divBdr>
                                                </w:div>
                                                <w:div w:id="941104740">
                                                  <w:marLeft w:val="0"/>
                                                  <w:marRight w:val="0"/>
                                                  <w:marTop w:val="0"/>
                                                  <w:marBottom w:val="0"/>
                                                  <w:divBdr>
                                                    <w:top w:val="none" w:sz="0" w:space="0" w:color="auto"/>
                                                    <w:left w:val="none" w:sz="0" w:space="0" w:color="auto"/>
                                                    <w:bottom w:val="none" w:sz="0" w:space="0" w:color="auto"/>
                                                    <w:right w:val="none" w:sz="0" w:space="0" w:color="auto"/>
                                                  </w:divBdr>
                                                  <w:divsChild>
                                                    <w:div w:id="1355426794">
                                                      <w:marLeft w:val="0"/>
                                                      <w:marRight w:val="0"/>
                                                      <w:marTop w:val="0"/>
                                                      <w:marBottom w:val="0"/>
                                                      <w:divBdr>
                                                        <w:top w:val="none" w:sz="0" w:space="0" w:color="auto"/>
                                                        <w:left w:val="none" w:sz="0" w:space="0" w:color="auto"/>
                                                        <w:bottom w:val="none" w:sz="0" w:space="0" w:color="auto"/>
                                                        <w:right w:val="none" w:sz="0" w:space="0" w:color="auto"/>
                                                      </w:divBdr>
                                                      <w:divsChild>
                                                        <w:div w:id="63703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9558">
                                                  <w:marLeft w:val="0"/>
                                                  <w:marRight w:val="150"/>
                                                  <w:marTop w:val="0"/>
                                                  <w:marBottom w:val="0"/>
                                                  <w:divBdr>
                                                    <w:top w:val="none" w:sz="0" w:space="0" w:color="auto"/>
                                                    <w:left w:val="none" w:sz="0" w:space="0" w:color="auto"/>
                                                    <w:bottom w:val="none" w:sz="0" w:space="0" w:color="auto"/>
                                                    <w:right w:val="none" w:sz="0" w:space="0" w:color="auto"/>
                                                  </w:divBdr>
                                                </w:div>
                                                <w:div w:id="292056296">
                                                  <w:marLeft w:val="0"/>
                                                  <w:marRight w:val="0"/>
                                                  <w:marTop w:val="0"/>
                                                  <w:marBottom w:val="0"/>
                                                  <w:divBdr>
                                                    <w:top w:val="none" w:sz="0" w:space="0" w:color="auto"/>
                                                    <w:left w:val="none" w:sz="0" w:space="0" w:color="auto"/>
                                                    <w:bottom w:val="none" w:sz="0" w:space="0" w:color="auto"/>
                                                    <w:right w:val="none" w:sz="0" w:space="0" w:color="auto"/>
                                                  </w:divBdr>
                                                </w:div>
                                                <w:div w:id="1667710017">
                                                  <w:marLeft w:val="0"/>
                                                  <w:marRight w:val="0"/>
                                                  <w:marTop w:val="0"/>
                                                  <w:marBottom w:val="0"/>
                                                  <w:divBdr>
                                                    <w:top w:val="none" w:sz="0" w:space="0" w:color="auto"/>
                                                    <w:left w:val="none" w:sz="0" w:space="0" w:color="auto"/>
                                                    <w:bottom w:val="none" w:sz="0" w:space="0" w:color="auto"/>
                                                    <w:right w:val="none" w:sz="0" w:space="0" w:color="auto"/>
                                                  </w:divBdr>
                                                  <w:divsChild>
                                                    <w:div w:id="1040015886">
                                                      <w:marLeft w:val="0"/>
                                                      <w:marRight w:val="0"/>
                                                      <w:marTop w:val="0"/>
                                                      <w:marBottom w:val="0"/>
                                                      <w:divBdr>
                                                        <w:top w:val="none" w:sz="0" w:space="0" w:color="auto"/>
                                                        <w:left w:val="none" w:sz="0" w:space="0" w:color="auto"/>
                                                        <w:bottom w:val="none" w:sz="0" w:space="0" w:color="auto"/>
                                                        <w:right w:val="none" w:sz="0" w:space="0" w:color="auto"/>
                                                      </w:divBdr>
                                                      <w:divsChild>
                                                        <w:div w:id="8312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38652">
                                                  <w:marLeft w:val="0"/>
                                                  <w:marRight w:val="150"/>
                                                  <w:marTop w:val="0"/>
                                                  <w:marBottom w:val="0"/>
                                                  <w:divBdr>
                                                    <w:top w:val="none" w:sz="0" w:space="0" w:color="auto"/>
                                                    <w:left w:val="none" w:sz="0" w:space="0" w:color="auto"/>
                                                    <w:bottom w:val="none" w:sz="0" w:space="0" w:color="auto"/>
                                                    <w:right w:val="none" w:sz="0" w:space="0" w:color="auto"/>
                                                  </w:divBdr>
                                                </w:div>
                                                <w:div w:id="827747554">
                                                  <w:marLeft w:val="0"/>
                                                  <w:marRight w:val="0"/>
                                                  <w:marTop w:val="0"/>
                                                  <w:marBottom w:val="0"/>
                                                  <w:divBdr>
                                                    <w:top w:val="none" w:sz="0" w:space="0" w:color="auto"/>
                                                    <w:left w:val="none" w:sz="0" w:space="0" w:color="auto"/>
                                                    <w:bottom w:val="none" w:sz="0" w:space="0" w:color="auto"/>
                                                    <w:right w:val="none" w:sz="0" w:space="0" w:color="auto"/>
                                                  </w:divBdr>
                                                </w:div>
                                                <w:div w:id="1686905891">
                                                  <w:marLeft w:val="0"/>
                                                  <w:marRight w:val="0"/>
                                                  <w:marTop w:val="0"/>
                                                  <w:marBottom w:val="0"/>
                                                  <w:divBdr>
                                                    <w:top w:val="none" w:sz="0" w:space="0" w:color="auto"/>
                                                    <w:left w:val="none" w:sz="0" w:space="0" w:color="auto"/>
                                                    <w:bottom w:val="none" w:sz="0" w:space="0" w:color="auto"/>
                                                    <w:right w:val="none" w:sz="0" w:space="0" w:color="auto"/>
                                                  </w:divBdr>
                                                  <w:divsChild>
                                                    <w:div w:id="1809277618">
                                                      <w:marLeft w:val="0"/>
                                                      <w:marRight w:val="0"/>
                                                      <w:marTop w:val="0"/>
                                                      <w:marBottom w:val="0"/>
                                                      <w:divBdr>
                                                        <w:top w:val="none" w:sz="0" w:space="0" w:color="auto"/>
                                                        <w:left w:val="none" w:sz="0" w:space="0" w:color="auto"/>
                                                        <w:bottom w:val="none" w:sz="0" w:space="0" w:color="auto"/>
                                                        <w:right w:val="none" w:sz="0" w:space="0" w:color="auto"/>
                                                      </w:divBdr>
                                                      <w:divsChild>
                                                        <w:div w:id="138151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10104">
                                                  <w:marLeft w:val="0"/>
                                                  <w:marRight w:val="150"/>
                                                  <w:marTop w:val="0"/>
                                                  <w:marBottom w:val="0"/>
                                                  <w:divBdr>
                                                    <w:top w:val="none" w:sz="0" w:space="0" w:color="auto"/>
                                                    <w:left w:val="none" w:sz="0" w:space="0" w:color="auto"/>
                                                    <w:bottom w:val="none" w:sz="0" w:space="0" w:color="auto"/>
                                                    <w:right w:val="none" w:sz="0" w:space="0" w:color="auto"/>
                                                  </w:divBdr>
                                                </w:div>
                                                <w:div w:id="2076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911692">
                              <w:marLeft w:val="0"/>
                              <w:marRight w:val="0"/>
                              <w:marTop w:val="0"/>
                              <w:marBottom w:val="300"/>
                              <w:divBdr>
                                <w:top w:val="single" w:sz="6" w:space="0" w:color="D0D2D3"/>
                                <w:left w:val="single" w:sz="6" w:space="0" w:color="D0D2D3"/>
                                <w:bottom w:val="single" w:sz="6" w:space="0" w:color="D0D2D3"/>
                                <w:right w:val="single" w:sz="6" w:space="0" w:color="D0D2D3"/>
                              </w:divBdr>
                              <w:divsChild>
                                <w:div w:id="585769858">
                                  <w:marLeft w:val="0"/>
                                  <w:marRight w:val="0"/>
                                  <w:marTop w:val="0"/>
                                  <w:marBottom w:val="120"/>
                                  <w:divBdr>
                                    <w:top w:val="none" w:sz="0" w:space="0" w:color="auto"/>
                                    <w:left w:val="none" w:sz="0" w:space="0" w:color="auto"/>
                                    <w:bottom w:val="none" w:sz="0" w:space="0" w:color="auto"/>
                                    <w:right w:val="none" w:sz="0" w:space="0" w:color="auto"/>
                                  </w:divBdr>
                                  <w:divsChild>
                                    <w:div w:id="310453255">
                                      <w:marLeft w:val="0"/>
                                      <w:marRight w:val="0"/>
                                      <w:marTop w:val="0"/>
                                      <w:marBottom w:val="0"/>
                                      <w:divBdr>
                                        <w:top w:val="none" w:sz="0" w:space="0" w:color="auto"/>
                                        <w:left w:val="none" w:sz="0" w:space="0" w:color="auto"/>
                                        <w:bottom w:val="none" w:sz="0" w:space="0" w:color="auto"/>
                                        <w:right w:val="none" w:sz="0" w:space="0" w:color="auto"/>
                                      </w:divBdr>
                                      <w:divsChild>
                                        <w:div w:id="12925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59260">
                                  <w:marLeft w:val="0"/>
                                  <w:marRight w:val="0"/>
                                  <w:marTop w:val="0"/>
                                  <w:marBottom w:val="0"/>
                                  <w:divBdr>
                                    <w:top w:val="none" w:sz="0" w:space="0" w:color="auto"/>
                                    <w:left w:val="none" w:sz="0" w:space="0" w:color="auto"/>
                                    <w:bottom w:val="none" w:sz="0" w:space="0" w:color="auto"/>
                                    <w:right w:val="none" w:sz="0" w:space="0" w:color="auto"/>
                                  </w:divBdr>
                                  <w:divsChild>
                                    <w:div w:id="2055616560">
                                      <w:marLeft w:val="0"/>
                                      <w:marRight w:val="0"/>
                                      <w:marTop w:val="0"/>
                                      <w:marBottom w:val="0"/>
                                      <w:divBdr>
                                        <w:top w:val="none" w:sz="0" w:space="0" w:color="auto"/>
                                        <w:left w:val="none" w:sz="0" w:space="0" w:color="auto"/>
                                        <w:bottom w:val="none" w:sz="0" w:space="0" w:color="auto"/>
                                        <w:right w:val="none" w:sz="0" w:space="0" w:color="auto"/>
                                      </w:divBdr>
                                      <w:divsChild>
                                        <w:div w:id="72776728">
                                          <w:marLeft w:val="0"/>
                                          <w:marRight w:val="0"/>
                                          <w:marTop w:val="0"/>
                                          <w:marBottom w:val="0"/>
                                          <w:divBdr>
                                            <w:top w:val="none" w:sz="0" w:space="0" w:color="auto"/>
                                            <w:left w:val="none" w:sz="0" w:space="0" w:color="auto"/>
                                            <w:bottom w:val="none" w:sz="0" w:space="0" w:color="auto"/>
                                            <w:right w:val="none" w:sz="0" w:space="0" w:color="auto"/>
                                          </w:divBdr>
                                          <w:divsChild>
                                            <w:div w:id="377247750">
                                              <w:marLeft w:val="0"/>
                                              <w:marRight w:val="0"/>
                                              <w:marTop w:val="0"/>
                                              <w:marBottom w:val="0"/>
                                              <w:divBdr>
                                                <w:top w:val="none" w:sz="0" w:space="0" w:color="auto"/>
                                                <w:left w:val="none" w:sz="0" w:space="0" w:color="auto"/>
                                                <w:bottom w:val="none" w:sz="0" w:space="0" w:color="auto"/>
                                                <w:right w:val="none" w:sz="0" w:space="0" w:color="auto"/>
                                              </w:divBdr>
                                              <w:divsChild>
                                                <w:div w:id="203099431">
                                                  <w:marLeft w:val="0"/>
                                                  <w:marRight w:val="0"/>
                                                  <w:marTop w:val="0"/>
                                                  <w:marBottom w:val="0"/>
                                                  <w:divBdr>
                                                    <w:top w:val="none" w:sz="0" w:space="0" w:color="auto"/>
                                                    <w:left w:val="none" w:sz="0" w:space="0" w:color="auto"/>
                                                    <w:bottom w:val="none" w:sz="0" w:space="0" w:color="auto"/>
                                                    <w:right w:val="none" w:sz="0" w:space="0" w:color="auto"/>
                                                  </w:divBdr>
                                                  <w:divsChild>
                                                    <w:div w:id="1179351145">
                                                      <w:marLeft w:val="0"/>
                                                      <w:marRight w:val="0"/>
                                                      <w:marTop w:val="0"/>
                                                      <w:marBottom w:val="0"/>
                                                      <w:divBdr>
                                                        <w:top w:val="none" w:sz="0" w:space="0" w:color="auto"/>
                                                        <w:left w:val="none" w:sz="0" w:space="0" w:color="auto"/>
                                                        <w:bottom w:val="none" w:sz="0" w:space="0" w:color="auto"/>
                                                        <w:right w:val="none" w:sz="0" w:space="0" w:color="auto"/>
                                                      </w:divBdr>
                                                      <w:divsChild>
                                                        <w:div w:id="1694383697">
                                                          <w:marLeft w:val="0"/>
                                                          <w:marRight w:val="0"/>
                                                          <w:marTop w:val="0"/>
                                                          <w:marBottom w:val="0"/>
                                                          <w:divBdr>
                                                            <w:top w:val="none" w:sz="0" w:space="0" w:color="auto"/>
                                                            <w:left w:val="none" w:sz="0" w:space="0" w:color="auto"/>
                                                            <w:bottom w:val="none" w:sz="0" w:space="0" w:color="auto"/>
                                                            <w:right w:val="none" w:sz="0" w:space="0" w:color="auto"/>
                                                          </w:divBdr>
                                                        </w:div>
                                                        <w:div w:id="9964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92035">
                                          <w:marLeft w:val="0"/>
                                          <w:marRight w:val="0"/>
                                          <w:marTop w:val="75"/>
                                          <w:marBottom w:val="0"/>
                                          <w:divBdr>
                                            <w:top w:val="none" w:sz="0" w:space="0" w:color="auto"/>
                                            <w:left w:val="none" w:sz="0" w:space="0" w:color="auto"/>
                                            <w:bottom w:val="none" w:sz="0" w:space="0" w:color="auto"/>
                                            <w:right w:val="none" w:sz="0" w:space="0" w:color="auto"/>
                                          </w:divBdr>
                                          <w:divsChild>
                                            <w:div w:id="1483696726">
                                              <w:marLeft w:val="0"/>
                                              <w:marRight w:val="0"/>
                                              <w:marTop w:val="0"/>
                                              <w:marBottom w:val="0"/>
                                              <w:divBdr>
                                                <w:top w:val="none" w:sz="0" w:space="0" w:color="auto"/>
                                                <w:left w:val="none" w:sz="0" w:space="0" w:color="auto"/>
                                                <w:bottom w:val="none" w:sz="0" w:space="0" w:color="auto"/>
                                                <w:right w:val="none" w:sz="0" w:space="0" w:color="auto"/>
                                              </w:divBdr>
                                              <w:divsChild>
                                                <w:div w:id="1097020687">
                                                  <w:marLeft w:val="0"/>
                                                  <w:marRight w:val="0"/>
                                                  <w:marTop w:val="0"/>
                                                  <w:marBottom w:val="0"/>
                                                  <w:divBdr>
                                                    <w:top w:val="none" w:sz="0" w:space="0" w:color="auto"/>
                                                    <w:left w:val="none" w:sz="0" w:space="0" w:color="auto"/>
                                                    <w:bottom w:val="none" w:sz="0" w:space="0" w:color="auto"/>
                                                    <w:right w:val="none" w:sz="0" w:space="0" w:color="auto"/>
                                                  </w:divBdr>
                                                </w:div>
                                                <w:div w:id="409740771">
                                                  <w:marLeft w:val="0"/>
                                                  <w:marRight w:val="0"/>
                                                  <w:marTop w:val="0"/>
                                                  <w:marBottom w:val="0"/>
                                                  <w:divBdr>
                                                    <w:top w:val="none" w:sz="0" w:space="0" w:color="auto"/>
                                                    <w:left w:val="none" w:sz="0" w:space="0" w:color="auto"/>
                                                    <w:bottom w:val="none" w:sz="0" w:space="0" w:color="auto"/>
                                                    <w:right w:val="none" w:sz="0" w:space="0" w:color="auto"/>
                                                  </w:divBdr>
                                                </w:div>
                                                <w:div w:id="804471245">
                                                  <w:marLeft w:val="0"/>
                                                  <w:marRight w:val="0"/>
                                                  <w:marTop w:val="0"/>
                                                  <w:marBottom w:val="0"/>
                                                  <w:divBdr>
                                                    <w:top w:val="none" w:sz="0" w:space="0" w:color="auto"/>
                                                    <w:left w:val="none" w:sz="0" w:space="0" w:color="auto"/>
                                                    <w:bottom w:val="none" w:sz="0" w:space="0" w:color="auto"/>
                                                    <w:right w:val="none" w:sz="0" w:space="0" w:color="auto"/>
                                                  </w:divBdr>
                                                  <w:divsChild>
                                                    <w:div w:id="1101141388">
                                                      <w:marLeft w:val="0"/>
                                                      <w:marRight w:val="0"/>
                                                      <w:marTop w:val="0"/>
                                                      <w:marBottom w:val="0"/>
                                                      <w:divBdr>
                                                        <w:top w:val="none" w:sz="0" w:space="0" w:color="auto"/>
                                                        <w:left w:val="none" w:sz="0" w:space="0" w:color="auto"/>
                                                        <w:bottom w:val="none" w:sz="0" w:space="0" w:color="auto"/>
                                                        <w:right w:val="none" w:sz="0" w:space="0" w:color="auto"/>
                                                      </w:divBdr>
                                                      <w:divsChild>
                                                        <w:div w:id="418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9229">
                                                  <w:marLeft w:val="0"/>
                                                  <w:marRight w:val="150"/>
                                                  <w:marTop w:val="0"/>
                                                  <w:marBottom w:val="0"/>
                                                  <w:divBdr>
                                                    <w:top w:val="none" w:sz="0" w:space="0" w:color="auto"/>
                                                    <w:left w:val="none" w:sz="0" w:space="0" w:color="auto"/>
                                                    <w:bottom w:val="none" w:sz="0" w:space="0" w:color="auto"/>
                                                    <w:right w:val="none" w:sz="0" w:space="0" w:color="auto"/>
                                                  </w:divBdr>
                                                </w:div>
                                                <w:div w:id="1917933967">
                                                  <w:marLeft w:val="0"/>
                                                  <w:marRight w:val="0"/>
                                                  <w:marTop w:val="0"/>
                                                  <w:marBottom w:val="0"/>
                                                  <w:divBdr>
                                                    <w:top w:val="none" w:sz="0" w:space="0" w:color="auto"/>
                                                    <w:left w:val="none" w:sz="0" w:space="0" w:color="auto"/>
                                                    <w:bottom w:val="none" w:sz="0" w:space="0" w:color="auto"/>
                                                    <w:right w:val="none" w:sz="0" w:space="0" w:color="auto"/>
                                                  </w:divBdr>
                                                </w:div>
                                                <w:div w:id="908491765">
                                                  <w:marLeft w:val="0"/>
                                                  <w:marRight w:val="0"/>
                                                  <w:marTop w:val="0"/>
                                                  <w:marBottom w:val="0"/>
                                                  <w:divBdr>
                                                    <w:top w:val="none" w:sz="0" w:space="0" w:color="auto"/>
                                                    <w:left w:val="none" w:sz="0" w:space="0" w:color="auto"/>
                                                    <w:bottom w:val="none" w:sz="0" w:space="0" w:color="auto"/>
                                                    <w:right w:val="none" w:sz="0" w:space="0" w:color="auto"/>
                                                  </w:divBdr>
                                                  <w:divsChild>
                                                    <w:div w:id="2108622346">
                                                      <w:marLeft w:val="0"/>
                                                      <w:marRight w:val="0"/>
                                                      <w:marTop w:val="0"/>
                                                      <w:marBottom w:val="0"/>
                                                      <w:divBdr>
                                                        <w:top w:val="none" w:sz="0" w:space="0" w:color="auto"/>
                                                        <w:left w:val="none" w:sz="0" w:space="0" w:color="auto"/>
                                                        <w:bottom w:val="none" w:sz="0" w:space="0" w:color="auto"/>
                                                        <w:right w:val="none" w:sz="0" w:space="0" w:color="auto"/>
                                                      </w:divBdr>
                                                      <w:divsChild>
                                                        <w:div w:id="1806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3215">
                                                  <w:marLeft w:val="0"/>
                                                  <w:marRight w:val="150"/>
                                                  <w:marTop w:val="0"/>
                                                  <w:marBottom w:val="0"/>
                                                  <w:divBdr>
                                                    <w:top w:val="none" w:sz="0" w:space="0" w:color="auto"/>
                                                    <w:left w:val="none" w:sz="0" w:space="0" w:color="auto"/>
                                                    <w:bottom w:val="none" w:sz="0" w:space="0" w:color="auto"/>
                                                    <w:right w:val="none" w:sz="0" w:space="0" w:color="auto"/>
                                                  </w:divBdr>
                                                </w:div>
                                                <w:div w:id="1284077882">
                                                  <w:marLeft w:val="0"/>
                                                  <w:marRight w:val="0"/>
                                                  <w:marTop w:val="0"/>
                                                  <w:marBottom w:val="0"/>
                                                  <w:divBdr>
                                                    <w:top w:val="none" w:sz="0" w:space="0" w:color="auto"/>
                                                    <w:left w:val="none" w:sz="0" w:space="0" w:color="auto"/>
                                                    <w:bottom w:val="none" w:sz="0" w:space="0" w:color="auto"/>
                                                    <w:right w:val="none" w:sz="0" w:space="0" w:color="auto"/>
                                                  </w:divBdr>
                                                </w:div>
                                                <w:div w:id="624702554">
                                                  <w:marLeft w:val="0"/>
                                                  <w:marRight w:val="0"/>
                                                  <w:marTop w:val="0"/>
                                                  <w:marBottom w:val="0"/>
                                                  <w:divBdr>
                                                    <w:top w:val="none" w:sz="0" w:space="0" w:color="auto"/>
                                                    <w:left w:val="none" w:sz="0" w:space="0" w:color="auto"/>
                                                    <w:bottom w:val="none" w:sz="0" w:space="0" w:color="auto"/>
                                                    <w:right w:val="none" w:sz="0" w:space="0" w:color="auto"/>
                                                  </w:divBdr>
                                                  <w:divsChild>
                                                    <w:div w:id="347103033">
                                                      <w:marLeft w:val="0"/>
                                                      <w:marRight w:val="0"/>
                                                      <w:marTop w:val="0"/>
                                                      <w:marBottom w:val="0"/>
                                                      <w:divBdr>
                                                        <w:top w:val="none" w:sz="0" w:space="0" w:color="auto"/>
                                                        <w:left w:val="none" w:sz="0" w:space="0" w:color="auto"/>
                                                        <w:bottom w:val="none" w:sz="0" w:space="0" w:color="auto"/>
                                                        <w:right w:val="none" w:sz="0" w:space="0" w:color="auto"/>
                                                      </w:divBdr>
                                                      <w:divsChild>
                                                        <w:div w:id="121801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12881">
                                                  <w:marLeft w:val="0"/>
                                                  <w:marRight w:val="150"/>
                                                  <w:marTop w:val="0"/>
                                                  <w:marBottom w:val="0"/>
                                                  <w:divBdr>
                                                    <w:top w:val="none" w:sz="0" w:space="0" w:color="auto"/>
                                                    <w:left w:val="none" w:sz="0" w:space="0" w:color="auto"/>
                                                    <w:bottom w:val="none" w:sz="0" w:space="0" w:color="auto"/>
                                                    <w:right w:val="none" w:sz="0" w:space="0" w:color="auto"/>
                                                  </w:divBdr>
                                                </w:div>
                                                <w:div w:id="1741559568">
                                                  <w:marLeft w:val="0"/>
                                                  <w:marRight w:val="0"/>
                                                  <w:marTop w:val="0"/>
                                                  <w:marBottom w:val="0"/>
                                                  <w:divBdr>
                                                    <w:top w:val="none" w:sz="0" w:space="0" w:color="auto"/>
                                                    <w:left w:val="none" w:sz="0" w:space="0" w:color="auto"/>
                                                    <w:bottom w:val="none" w:sz="0" w:space="0" w:color="auto"/>
                                                    <w:right w:val="none" w:sz="0" w:space="0" w:color="auto"/>
                                                  </w:divBdr>
                                                </w:div>
                                                <w:div w:id="913589434">
                                                  <w:marLeft w:val="0"/>
                                                  <w:marRight w:val="0"/>
                                                  <w:marTop w:val="0"/>
                                                  <w:marBottom w:val="0"/>
                                                  <w:divBdr>
                                                    <w:top w:val="none" w:sz="0" w:space="0" w:color="auto"/>
                                                    <w:left w:val="none" w:sz="0" w:space="0" w:color="auto"/>
                                                    <w:bottom w:val="none" w:sz="0" w:space="0" w:color="auto"/>
                                                    <w:right w:val="none" w:sz="0" w:space="0" w:color="auto"/>
                                                  </w:divBdr>
                                                  <w:divsChild>
                                                    <w:div w:id="1686127772">
                                                      <w:marLeft w:val="0"/>
                                                      <w:marRight w:val="0"/>
                                                      <w:marTop w:val="0"/>
                                                      <w:marBottom w:val="0"/>
                                                      <w:divBdr>
                                                        <w:top w:val="none" w:sz="0" w:space="0" w:color="auto"/>
                                                        <w:left w:val="none" w:sz="0" w:space="0" w:color="auto"/>
                                                        <w:bottom w:val="none" w:sz="0" w:space="0" w:color="auto"/>
                                                        <w:right w:val="none" w:sz="0" w:space="0" w:color="auto"/>
                                                      </w:divBdr>
                                                      <w:divsChild>
                                                        <w:div w:id="10753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43481">
                                                  <w:marLeft w:val="0"/>
                                                  <w:marRight w:val="150"/>
                                                  <w:marTop w:val="0"/>
                                                  <w:marBottom w:val="0"/>
                                                  <w:divBdr>
                                                    <w:top w:val="none" w:sz="0" w:space="0" w:color="auto"/>
                                                    <w:left w:val="none" w:sz="0" w:space="0" w:color="auto"/>
                                                    <w:bottom w:val="none" w:sz="0" w:space="0" w:color="auto"/>
                                                    <w:right w:val="none" w:sz="0" w:space="0" w:color="auto"/>
                                                  </w:divBdr>
                                                </w:div>
                                                <w:div w:id="1335298175">
                                                  <w:marLeft w:val="0"/>
                                                  <w:marRight w:val="0"/>
                                                  <w:marTop w:val="0"/>
                                                  <w:marBottom w:val="0"/>
                                                  <w:divBdr>
                                                    <w:top w:val="none" w:sz="0" w:space="0" w:color="auto"/>
                                                    <w:left w:val="none" w:sz="0" w:space="0" w:color="auto"/>
                                                    <w:bottom w:val="none" w:sz="0" w:space="0" w:color="auto"/>
                                                    <w:right w:val="none" w:sz="0" w:space="0" w:color="auto"/>
                                                  </w:divBdr>
                                                </w:div>
                                                <w:div w:id="851340903">
                                                  <w:marLeft w:val="0"/>
                                                  <w:marRight w:val="0"/>
                                                  <w:marTop w:val="0"/>
                                                  <w:marBottom w:val="0"/>
                                                  <w:divBdr>
                                                    <w:top w:val="none" w:sz="0" w:space="0" w:color="auto"/>
                                                    <w:left w:val="none" w:sz="0" w:space="0" w:color="auto"/>
                                                    <w:bottom w:val="none" w:sz="0" w:space="0" w:color="auto"/>
                                                    <w:right w:val="none" w:sz="0" w:space="0" w:color="auto"/>
                                                  </w:divBdr>
                                                  <w:divsChild>
                                                    <w:div w:id="6366789">
                                                      <w:marLeft w:val="0"/>
                                                      <w:marRight w:val="0"/>
                                                      <w:marTop w:val="0"/>
                                                      <w:marBottom w:val="0"/>
                                                      <w:divBdr>
                                                        <w:top w:val="none" w:sz="0" w:space="0" w:color="auto"/>
                                                        <w:left w:val="none" w:sz="0" w:space="0" w:color="auto"/>
                                                        <w:bottom w:val="none" w:sz="0" w:space="0" w:color="auto"/>
                                                        <w:right w:val="none" w:sz="0" w:space="0" w:color="auto"/>
                                                      </w:divBdr>
                                                      <w:divsChild>
                                                        <w:div w:id="20720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56894">
                                                  <w:marLeft w:val="0"/>
                                                  <w:marRight w:val="150"/>
                                                  <w:marTop w:val="0"/>
                                                  <w:marBottom w:val="0"/>
                                                  <w:divBdr>
                                                    <w:top w:val="none" w:sz="0" w:space="0" w:color="auto"/>
                                                    <w:left w:val="none" w:sz="0" w:space="0" w:color="auto"/>
                                                    <w:bottom w:val="none" w:sz="0" w:space="0" w:color="auto"/>
                                                    <w:right w:val="none" w:sz="0" w:space="0" w:color="auto"/>
                                                  </w:divBdr>
                                                </w:div>
                                                <w:div w:id="17163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735157">
                              <w:marLeft w:val="0"/>
                              <w:marRight w:val="0"/>
                              <w:marTop w:val="0"/>
                              <w:marBottom w:val="300"/>
                              <w:divBdr>
                                <w:top w:val="single" w:sz="6" w:space="0" w:color="D0D2D3"/>
                                <w:left w:val="single" w:sz="6" w:space="0" w:color="D0D2D3"/>
                                <w:bottom w:val="single" w:sz="6" w:space="0" w:color="D0D2D3"/>
                                <w:right w:val="single" w:sz="6" w:space="0" w:color="D0D2D3"/>
                              </w:divBdr>
                              <w:divsChild>
                                <w:div w:id="435753400">
                                  <w:marLeft w:val="0"/>
                                  <w:marRight w:val="0"/>
                                  <w:marTop w:val="0"/>
                                  <w:marBottom w:val="120"/>
                                  <w:divBdr>
                                    <w:top w:val="none" w:sz="0" w:space="0" w:color="auto"/>
                                    <w:left w:val="none" w:sz="0" w:space="0" w:color="auto"/>
                                    <w:bottom w:val="none" w:sz="0" w:space="0" w:color="auto"/>
                                    <w:right w:val="none" w:sz="0" w:space="0" w:color="auto"/>
                                  </w:divBdr>
                                  <w:divsChild>
                                    <w:div w:id="1776096131">
                                      <w:marLeft w:val="0"/>
                                      <w:marRight w:val="0"/>
                                      <w:marTop w:val="0"/>
                                      <w:marBottom w:val="0"/>
                                      <w:divBdr>
                                        <w:top w:val="none" w:sz="0" w:space="0" w:color="auto"/>
                                        <w:left w:val="none" w:sz="0" w:space="0" w:color="auto"/>
                                        <w:bottom w:val="none" w:sz="0" w:space="0" w:color="auto"/>
                                        <w:right w:val="none" w:sz="0" w:space="0" w:color="auto"/>
                                      </w:divBdr>
                                      <w:divsChild>
                                        <w:div w:id="17406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3358">
                                  <w:marLeft w:val="0"/>
                                  <w:marRight w:val="0"/>
                                  <w:marTop w:val="0"/>
                                  <w:marBottom w:val="0"/>
                                  <w:divBdr>
                                    <w:top w:val="none" w:sz="0" w:space="0" w:color="auto"/>
                                    <w:left w:val="none" w:sz="0" w:space="0" w:color="auto"/>
                                    <w:bottom w:val="none" w:sz="0" w:space="0" w:color="auto"/>
                                    <w:right w:val="none" w:sz="0" w:space="0" w:color="auto"/>
                                  </w:divBdr>
                                  <w:divsChild>
                                    <w:div w:id="1118835292">
                                      <w:marLeft w:val="0"/>
                                      <w:marRight w:val="0"/>
                                      <w:marTop w:val="0"/>
                                      <w:marBottom w:val="0"/>
                                      <w:divBdr>
                                        <w:top w:val="none" w:sz="0" w:space="0" w:color="auto"/>
                                        <w:left w:val="none" w:sz="0" w:space="0" w:color="auto"/>
                                        <w:bottom w:val="none" w:sz="0" w:space="0" w:color="auto"/>
                                        <w:right w:val="none" w:sz="0" w:space="0" w:color="auto"/>
                                      </w:divBdr>
                                      <w:divsChild>
                                        <w:div w:id="539127745">
                                          <w:marLeft w:val="0"/>
                                          <w:marRight w:val="0"/>
                                          <w:marTop w:val="0"/>
                                          <w:marBottom w:val="0"/>
                                          <w:divBdr>
                                            <w:top w:val="none" w:sz="0" w:space="0" w:color="auto"/>
                                            <w:left w:val="none" w:sz="0" w:space="0" w:color="auto"/>
                                            <w:bottom w:val="none" w:sz="0" w:space="0" w:color="auto"/>
                                            <w:right w:val="none" w:sz="0" w:space="0" w:color="auto"/>
                                          </w:divBdr>
                                          <w:divsChild>
                                            <w:div w:id="666397648">
                                              <w:marLeft w:val="0"/>
                                              <w:marRight w:val="0"/>
                                              <w:marTop w:val="0"/>
                                              <w:marBottom w:val="0"/>
                                              <w:divBdr>
                                                <w:top w:val="none" w:sz="0" w:space="0" w:color="auto"/>
                                                <w:left w:val="none" w:sz="0" w:space="0" w:color="auto"/>
                                                <w:bottom w:val="none" w:sz="0" w:space="0" w:color="auto"/>
                                                <w:right w:val="none" w:sz="0" w:space="0" w:color="auto"/>
                                              </w:divBdr>
                                              <w:divsChild>
                                                <w:div w:id="1001280505">
                                                  <w:marLeft w:val="0"/>
                                                  <w:marRight w:val="0"/>
                                                  <w:marTop w:val="0"/>
                                                  <w:marBottom w:val="0"/>
                                                  <w:divBdr>
                                                    <w:top w:val="none" w:sz="0" w:space="0" w:color="auto"/>
                                                    <w:left w:val="none" w:sz="0" w:space="0" w:color="auto"/>
                                                    <w:bottom w:val="none" w:sz="0" w:space="0" w:color="auto"/>
                                                    <w:right w:val="none" w:sz="0" w:space="0" w:color="auto"/>
                                                  </w:divBdr>
                                                  <w:divsChild>
                                                    <w:div w:id="1204903410">
                                                      <w:marLeft w:val="0"/>
                                                      <w:marRight w:val="0"/>
                                                      <w:marTop w:val="0"/>
                                                      <w:marBottom w:val="0"/>
                                                      <w:divBdr>
                                                        <w:top w:val="none" w:sz="0" w:space="0" w:color="auto"/>
                                                        <w:left w:val="none" w:sz="0" w:space="0" w:color="auto"/>
                                                        <w:bottom w:val="none" w:sz="0" w:space="0" w:color="auto"/>
                                                        <w:right w:val="none" w:sz="0" w:space="0" w:color="auto"/>
                                                      </w:divBdr>
                                                      <w:divsChild>
                                                        <w:div w:id="352416636">
                                                          <w:marLeft w:val="0"/>
                                                          <w:marRight w:val="0"/>
                                                          <w:marTop w:val="0"/>
                                                          <w:marBottom w:val="0"/>
                                                          <w:divBdr>
                                                            <w:top w:val="none" w:sz="0" w:space="0" w:color="auto"/>
                                                            <w:left w:val="none" w:sz="0" w:space="0" w:color="auto"/>
                                                            <w:bottom w:val="none" w:sz="0" w:space="0" w:color="auto"/>
                                                            <w:right w:val="none" w:sz="0" w:space="0" w:color="auto"/>
                                                          </w:divBdr>
                                                        </w:div>
                                                        <w:div w:id="258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4180">
                                          <w:marLeft w:val="0"/>
                                          <w:marRight w:val="0"/>
                                          <w:marTop w:val="75"/>
                                          <w:marBottom w:val="0"/>
                                          <w:divBdr>
                                            <w:top w:val="none" w:sz="0" w:space="0" w:color="auto"/>
                                            <w:left w:val="none" w:sz="0" w:space="0" w:color="auto"/>
                                            <w:bottom w:val="none" w:sz="0" w:space="0" w:color="auto"/>
                                            <w:right w:val="none" w:sz="0" w:space="0" w:color="auto"/>
                                          </w:divBdr>
                                          <w:divsChild>
                                            <w:div w:id="115106593">
                                              <w:marLeft w:val="0"/>
                                              <w:marRight w:val="0"/>
                                              <w:marTop w:val="0"/>
                                              <w:marBottom w:val="0"/>
                                              <w:divBdr>
                                                <w:top w:val="none" w:sz="0" w:space="0" w:color="auto"/>
                                                <w:left w:val="none" w:sz="0" w:space="0" w:color="auto"/>
                                                <w:bottom w:val="none" w:sz="0" w:space="0" w:color="auto"/>
                                                <w:right w:val="none" w:sz="0" w:space="0" w:color="auto"/>
                                              </w:divBdr>
                                              <w:divsChild>
                                                <w:div w:id="1454130621">
                                                  <w:marLeft w:val="0"/>
                                                  <w:marRight w:val="0"/>
                                                  <w:marTop w:val="0"/>
                                                  <w:marBottom w:val="0"/>
                                                  <w:divBdr>
                                                    <w:top w:val="none" w:sz="0" w:space="0" w:color="auto"/>
                                                    <w:left w:val="none" w:sz="0" w:space="0" w:color="auto"/>
                                                    <w:bottom w:val="none" w:sz="0" w:space="0" w:color="auto"/>
                                                    <w:right w:val="none" w:sz="0" w:space="0" w:color="auto"/>
                                                  </w:divBdr>
                                                </w:div>
                                                <w:div w:id="16659946">
                                                  <w:marLeft w:val="0"/>
                                                  <w:marRight w:val="0"/>
                                                  <w:marTop w:val="0"/>
                                                  <w:marBottom w:val="0"/>
                                                  <w:divBdr>
                                                    <w:top w:val="none" w:sz="0" w:space="0" w:color="auto"/>
                                                    <w:left w:val="none" w:sz="0" w:space="0" w:color="auto"/>
                                                    <w:bottom w:val="none" w:sz="0" w:space="0" w:color="auto"/>
                                                    <w:right w:val="none" w:sz="0" w:space="0" w:color="auto"/>
                                                  </w:divBdr>
                                                </w:div>
                                                <w:div w:id="156118653">
                                                  <w:marLeft w:val="0"/>
                                                  <w:marRight w:val="0"/>
                                                  <w:marTop w:val="0"/>
                                                  <w:marBottom w:val="0"/>
                                                  <w:divBdr>
                                                    <w:top w:val="none" w:sz="0" w:space="0" w:color="auto"/>
                                                    <w:left w:val="none" w:sz="0" w:space="0" w:color="auto"/>
                                                    <w:bottom w:val="none" w:sz="0" w:space="0" w:color="auto"/>
                                                    <w:right w:val="none" w:sz="0" w:space="0" w:color="auto"/>
                                                  </w:divBdr>
                                                  <w:divsChild>
                                                    <w:div w:id="1346441291">
                                                      <w:marLeft w:val="0"/>
                                                      <w:marRight w:val="0"/>
                                                      <w:marTop w:val="0"/>
                                                      <w:marBottom w:val="0"/>
                                                      <w:divBdr>
                                                        <w:top w:val="none" w:sz="0" w:space="0" w:color="auto"/>
                                                        <w:left w:val="none" w:sz="0" w:space="0" w:color="auto"/>
                                                        <w:bottom w:val="none" w:sz="0" w:space="0" w:color="auto"/>
                                                        <w:right w:val="none" w:sz="0" w:space="0" w:color="auto"/>
                                                      </w:divBdr>
                                                      <w:divsChild>
                                                        <w:div w:id="16881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2257">
                                                  <w:marLeft w:val="0"/>
                                                  <w:marRight w:val="150"/>
                                                  <w:marTop w:val="0"/>
                                                  <w:marBottom w:val="0"/>
                                                  <w:divBdr>
                                                    <w:top w:val="none" w:sz="0" w:space="0" w:color="auto"/>
                                                    <w:left w:val="none" w:sz="0" w:space="0" w:color="auto"/>
                                                    <w:bottom w:val="none" w:sz="0" w:space="0" w:color="auto"/>
                                                    <w:right w:val="none" w:sz="0" w:space="0" w:color="auto"/>
                                                  </w:divBdr>
                                                </w:div>
                                                <w:div w:id="45303596">
                                                  <w:marLeft w:val="0"/>
                                                  <w:marRight w:val="0"/>
                                                  <w:marTop w:val="0"/>
                                                  <w:marBottom w:val="0"/>
                                                  <w:divBdr>
                                                    <w:top w:val="none" w:sz="0" w:space="0" w:color="auto"/>
                                                    <w:left w:val="none" w:sz="0" w:space="0" w:color="auto"/>
                                                    <w:bottom w:val="none" w:sz="0" w:space="0" w:color="auto"/>
                                                    <w:right w:val="none" w:sz="0" w:space="0" w:color="auto"/>
                                                  </w:divBdr>
                                                </w:div>
                                                <w:div w:id="1653943970">
                                                  <w:marLeft w:val="0"/>
                                                  <w:marRight w:val="0"/>
                                                  <w:marTop w:val="0"/>
                                                  <w:marBottom w:val="0"/>
                                                  <w:divBdr>
                                                    <w:top w:val="none" w:sz="0" w:space="0" w:color="auto"/>
                                                    <w:left w:val="none" w:sz="0" w:space="0" w:color="auto"/>
                                                    <w:bottom w:val="none" w:sz="0" w:space="0" w:color="auto"/>
                                                    <w:right w:val="none" w:sz="0" w:space="0" w:color="auto"/>
                                                  </w:divBdr>
                                                  <w:divsChild>
                                                    <w:div w:id="1490175287">
                                                      <w:marLeft w:val="0"/>
                                                      <w:marRight w:val="0"/>
                                                      <w:marTop w:val="0"/>
                                                      <w:marBottom w:val="0"/>
                                                      <w:divBdr>
                                                        <w:top w:val="none" w:sz="0" w:space="0" w:color="auto"/>
                                                        <w:left w:val="none" w:sz="0" w:space="0" w:color="auto"/>
                                                        <w:bottom w:val="none" w:sz="0" w:space="0" w:color="auto"/>
                                                        <w:right w:val="none" w:sz="0" w:space="0" w:color="auto"/>
                                                      </w:divBdr>
                                                      <w:divsChild>
                                                        <w:div w:id="3071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00901">
                                                  <w:marLeft w:val="0"/>
                                                  <w:marRight w:val="150"/>
                                                  <w:marTop w:val="0"/>
                                                  <w:marBottom w:val="0"/>
                                                  <w:divBdr>
                                                    <w:top w:val="none" w:sz="0" w:space="0" w:color="auto"/>
                                                    <w:left w:val="none" w:sz="0" w:space="0" w:color="auto"/>
                                                    <w:bottom w:val="none" w:sz="0" w:space="0" w:color="auto"/>
                                                    <w:right w:val="none" w:sz="0" w:space="0" w:color="auto"/>
                                                  </w:divBdr>
                                                </w:div>
                                                <w:div w:id="727151501">
                                                  <w:marLeft w:val="0"/>
                                                  <w:marRight w:val="0"/>
                                                  <w:marTop w:val="0"/>
                                                  <w:marBottom w:val="0"/>
                                                  <w:divBdr>
                                                    <w:top w:val="none" w:sz="0" w:space="0" w:color="auto"/>
                                                    <w:left w:val="none" w:sz="0" w:space="0" w:color="auto"/>
                                                    <w:bottom w:val="none" w:sz="0" w:space="0" w:color="auto"/>
                                                    <w:right w:val="none" w:sz="0" w:space="0" w:color="auto"/>
                                                  </w:divBdr>
                                                </w:div>
                                                <w:div w:id="382481182">
                                                  <w:marLeft w:val="0"/>
                                                  <w:marRight w:val="0"/>
                                                  <w:marTop w:val="0"/>
                                                  <w:marBottom w:val="0"/>
                                                  <w:divBdr>
                                                    <w:top w:val="none" w:sz="0" w:space="0" w:color="auto"/>
                                                    <w:left w:val="none" w:sz="0" w:space="0" w:color="auto"/>
                                                    <w:bottom w:val="none" w:sz="0" w:space="0" w:color="auto"/>
                                                    <w:right w:val="none" w:sz="0" w:space="0" w:color="auto"/>
                                                  </w:divBdr>
                                                  <w:divsChild>
                                                    <w:div w:id="577447666">
                                                      <w:marLeft w:val="0"/>
                                                      <w:marRight w:val="0"/>
                                                      <w:marTop w:val="0"/>
                                                      <w:marBottom w:val="0"/>
                                                      <w:divBdr>
                                                        <w:top w:val="none" w:sz="0" w:space="0" w:color="auto"/>
                                                        <w:left w:val="none" w:sz="0" w:space="0" w:color="auto"/>
                                                        <w:bottom w:val="none" w:sz="0" w:space="0" w:color="auto"/>
                                                        <w:right w:val="none" w:sz="0" w:space="0" w:color="auto"/>
                                                      </w:divBdr>
                                                      <w:divsChild>
                                                        <w:div w:id="2728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562097">
                                                  <w:marLeft w:val="0"/>
                                                  <w:marRight w:val="150"/>
                                                  <w:marTop w:val="0"/>
                                                  <w:marBottom w:val="0"/>
                                                  <w:divBdr>
                                                    <w:top w:val="none" w:sz="0" w:space="0" w:color="auto"/>
                                                    <w:left w:val="none" w:sz="0" w:space="0" w:color="auto"/>
                                                    <w:bottom w:val="none" w:sz="0" w:space="0" w:color="auto"/>
                                                    <w:right w:val="none" w:sz="0" w:space="0" w:color="auto"/>
                                                  </w:divBdr>
                                                </w:div>
                                                <w:div w:id="5467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516293">
                      <w:marLeft w:val="0"/>
                      <w:marRight w:val="0"/>
                      <w:marTop w:val="0"/>
                      <w:marBottom w:val="300"/>
                      <w:divBdr>
                        <w:top w:val="none" w:sz="0" w:space="0" w:color="auto"/>
                        <w:left w:val="none" w:sz="0" w:space="0" w:color="auto"/>
                        <w:bottom w:val="none" w:sz="0" w:space="0" w:color="auto"/>
                        <w:right w:val="none" w:sz="0" w:space="0" w:color="auto"/>
                      </w:divBdr>
                      <w:divsChild>
                        <w:div w:id="342248779">
                          <w:marLeft w:val="0"/>
                          <w:marRight w:val="0"/>
                          <w:marTop w:val="0"/>
                          <w:marBottom w:val="180"/>
                          <w:divBdr>
                            <w:top w:val="none" w:sz="0" w:space="0" w:color="auto"/>
                            <w:left w:val="none" w:sz="0" w:space="0" w:color="auto"/>
                            <w:bottom w:val="none" w:sz="0" w:space="0" w:color="auto"/>
                            <w:right w:val="none" w:sz="0" w:space="0" w:color="auto"/>
                          </w:divBdr>
                        </w:div>
                        <w:div w:id="2029402179">
                          <w:marLeft w:val="0"/>
                          <w:marRight w:val="0"/>
                          <w:marTop w:val="0"/>
                          <w:marBottom w:val="0"/>
                          <w:divBdr>
                            <w:top w:val="none" w:sz="0" w:space="0" w:color="auto"/>
                            <w:left w:val="none" w:sz="0" w:space="0" w:color="auto"/>
                            <w:bottom w:val="none" w:sz="0" w:space="0" w:color="auto"/>
                            <w:right w:val="none" w:sz="0" w:space="0" w:color="auto"/>
                          </w:divBdr>
                          <w:divsChild>
                            <w:div w:id="1801727963">
                              <w:marLeft w:val="0"/>
                              <w:marRight w:val="0"/>
                              <w:marTop w:val="0"/>
                              <w:marBottom w:val="300"/>
                              <w:divBdr>
                                <w:top w:val="single" w:sz="6" w:space="0" w:color="D0D2D3"/>
                                <w:left w:val="single" w:sz="6" w:space="0" w:color="D0D2D3"/>
                                <w:bottom w:val="single" w:sz="6" w:space="0" w:color="D0D2D3"/>
                                <w:right w:val="single" w:sz="6" w:space="0" w:color="D0D2D3"/>
                              </w:divBdr>
                              <w:divsChild>
                                <w:div w:id="1100641376">
                                  <w:marLeft w:val="0"/>
                                  <w:marRight w:val="0"/>
                                  <w:marTop w:val="0"/>
                                  <w:marBottom w:val="120"/>
                                  <w:divBdr>
                                    <w:top w:val="none" w:sz="0" w:space="0" w:color="auto"/>
                                    <w:left w:val="none" w:sz="0" w:space="0" w:color="auto"/>
                                    <w:bottom w:val="none" w:sz="0" w:space="0" w:color="auto"/>
                                    <w:right w:val="none" w:sz="0" w:space="0" w:color="auto"/>
                                  </w:divBdr>
                                  <w:divsChild>
                                    <w:div w:id="1133253575">
                                      <w:marLeft w:val="0"/>
                                      <w:marRight w:val="0"/>
                                      <w:marTop w:val="0"/>
                                      <w:marBottom w:val="0"/>
                                      <w:divBdr>
                                        <w:top w:val="none" w:sz="0" w:space="0" w:color="auto"/>
                                        <w:left w:val="none" w:sz="0" w:space="0" w:color="auto"/>
                                        <w:bottom w:val="none" w:sz="0" w:space="0" w:color="auto"/>
                                        <w:right w:val="none" w:sz="0" w:space="0" w:color="auto"/>
                                      </w:divBdr>
                                      <w:divsChild>
                                        <w:div w:id="12631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9535">
                                  <w:marLeft w:val="0"/>
                                  <w:marRight w:val="0"/>
                                  <w:marTop w:val="0"/>
                                  <w:marBottom w:val="0"/>
                                  <w:divBdr>
                                    <w:top w:val="none" w:sz="0" w:space="0" w:color="auto"/>
                                    <w:left w:val="none" w:sz="0" w:space="0" w:color="auto"/>
                                    <w:bottom w:val="none" w:sz="0" w:space="0" w:color="auto"/>
                                    <w:right w:val="none" w:sz="0" w:space="0" w:color="auto"/>
                                  </w:divBdr>
                                  <w:divsChild>
                                    <w:div w:id="442385119">
                                      <w:marLeft w:val="0"/>
                                      <w:marRight w:val="0"/>
                                      <w:marTop w:val="0"/>
                                      <w:marBottom w:val="0"/>
                                      <w:divBdr>
                                        <w:top w:val="none" w:sz="0" w:space="0" w:color="auto"/>
                                        <w:left w:val="none" w:sz="0" w:space="0" w:color="auto"/>
                                        <w:bottom w:val="none" w:sz="0" w:space="0" w:color="auto"/>
                                        <w:right w:val="none" w:sz="0" w:space="0" w:color="auto"/>
                                      </w:divBdr>
                                      <w:divsChild>
                                        <w:div w:id="2062090601">
                                          <w:marLeft w:val="0"/>
                                          <w:marRight w:val="0"/>
                                          <w:marTop w:val="0"/>
                                          <w:marBottom w:val="0"/>
                                          <w:divBdr>
                                            <w:top w:val="none" w:sz="0" w:space="0" w:color="auto"/>
                                            <w:left w:val="none" w:sz="0" w:space="0" w:color="auto"/>
                                            <w:bottom w:val="none" w:sz="0" w:space="0" w:color="auto"/>
                                            <w:right w:val="none" w:sz="0" w:space="0" w:color="auto"/>
                                          </w:divBdr>
                                          <w:divsChild>
                                            <w:div w:id="1494252162">
                                              <w:marLeft w:val="0"/>
                                              <w:marRight w:val="0"/>
                                              <w:marTop w:val="0"/>
                                              <w:marBottom w:val="0"/>
                                              <w:divBdr>
                                                <w:top w:val="none" w:sz="0" w:space="0" w:color="auto"/>
                                                <w:left w:val="none" w:sz="0" w:space="0" w:color="auto"/>
                                                <w:bottom w:val="none" w:sz="0" w:space="0" w:color="auto"/>
                                                <w:right w:val="none" w:sz="0" w:space="0" w:color="auto"/>
                                              </w:divBdr>
                                              <w:divsChild>
                                                <w:div w:id="1642807540">
                                                  <w:marLeft w:val="0"/>
                                                  <w:marRight w:val="0"/>
                                                  <w:marTop w:val="0"/>
                                                  <w:marBottom w:val="0"/>
                                                  <w:divBdr>
                                                    <w:top w:val="none" w:sz="0" w:space="0" w:color="auto"/>
                                                    <w:left w:val="none" w:sz="0" w:space="0" w:color="auto"/>
                                                    <w:bottom w:val="none" w:sz="0" w:space="0" w:color="auto"/>
                                                    <w:right w:val="none" w:sz="0" w:space="0" w:color="auto"/>
                                                  </w:divBdr>
                                                  <w:divsChild>
                                                    <w:div w:id="76950747">
                                                      <w:marLeft w:val="0"/>
                                                      <w:marRight w:val="0"/>
                                                      <w:marTop w:val="0"/>
                                                      <w:marBottom w:val="0"/>
                                                      <w:divBdr>
                                                        <w:top w:val="none" w:sz="0" w:space="0" w:color="auto"/>
                                                        <w:left w:val="none" w:sz="0" w:space="0" w:color="auto"/>
                                                        <w:bottom w:val="none" w:sz="0" w:space="0" w:color="auto"/>
                                                        <w:right w:val="none" w:sz="0" w:space="0" w:color="auto"/>
                                                      </w:divBdr>
                                                      <w:divsChild>
                                                        <w:div w:id="662391631">
                                                          <w:marLeft w:val="0"/>
                                                          <w:marRight w:val="0"/>
                                                          <w:marTop w:val="0"/>
                                                          <w:marBottom w:val="0"/>
                                                          <w:divBdr>
                                                            <w:top w:val="none" w:sz="0" w:space="0" w:color="auto"/>
                                                            <w:left w:val="none" w:sz="0" w:space="0" w:color="auto"/>
                                                            <w:bottom w:val="none" w:sz="0" w:space="0" w:color="auto"/>
                                                            <w:right w:val="none" w:sz="0" w:space="0" w:color="auto"/>
                                                          </w:divBdr>
                                                        </w:div>
                                                        <w:div w:id="937297525">
                                                          <w:marLeft w:val="0"/>
                                                          <w:marRight w:val="0"/>
                                                          <w:marTop w:val="0"/>
                                                          <w:marBottom w:val="0"/>
                                                          <w:divBdr>
                                                            <w:top w:val="none" w:sz="0" w:space="0" w:color="auto"/>
                                                            <w:left w:val="none" w:sz="0" w:space="0" w:color="auto"/>
                                                            <w:bottom w:val="none" w:sz="0" w:space="0" w:color="auto"/>
                                                            <w:right w:val="none" w:sz="0" w:space="0" w:color="auto"/>
                                                          </w:divBdr>
                                                        </w:div>
                                                        <w:div w:id="969674872">
                                                          <w:marLeft w:val="0"/>
                                                          <w:marRight w:val="0"/>
                                                          <w:marTop w:val="0"/>
                                                          <w:marBottom w:val="0"/>
                                                          <w:divBdr>
                                                            <w:top w:val="none" w:sz="0" w:space="0" w:color="auto"/>
                                                            <w:left w:val="none" w:sz="0" w:space="0" w:color="auto"/>
                                                            <w:bottom w:val="none" w:sz="0" w:space="0" w:color="auto"/>
                                                            <w:right w:val="none" w:sz="0" w:space="0" w:color="auto"/>
                                                          </w:divBdr>
                                                        </w:div>
                                                        <w:div w:id="1260601620">
                                                          <w:marLeft w:val="0"/>
                                                          <w:marRight w:val="0"/>
                                                          <w:marTop w:val="0"/>
                                                          <w:marBottom w:val="0"/>
                                                          <w:divBdr>
                                                            <w:top w:val="none" w:sz="0" w:space="0" w:color="auto"/>
                                                            <w:left w:val="none" w:sz="0" w:space="0" w:color="auto"/>
                                                            <w:bottom w:val="none" w:sz="0" w:space="0" w:color="auto"/>
                                                            <w:right w:val="none" w:sz="0" w:space="0" w:color="auto"/>
                                                          </w:divBdr>
                                                        </w:div>
                                                        <w:div w:id="1704136135">
                                                          <w:marLeft w:val="0"/>
                                                          <w:marRight w:val="0"/>
                                                          <w:marTop w:val="0"/>
                                                          <w:marBottom w:val="0"/>
                                                          <w:divBdr>
                                                            <w:top w:val="none" w:sz="0" w:space="0" w:color="auto"/>
                                                            <w:left w:val="none" w:sz="0" w:space="0" w:color="auto"/>
                                                            <w:bottom w:val="none" w:sz="0" w:space="0" w:color="auto"/>
                                                            <w:right w:val="none" w:sz="0" w:space="0" w:color="auto"/>
                                                          </w:divBdr>
                                                          <w:divsChild>
                                                            <w:div w:id="1094201438">
                                                              <w:marLeft w:val="0"/>
                                                              <w:marRight w:val="0"/>
                                                              <w:marTop w:val="0"/>
                                                              <w:marBottom w:val="0"/>
                                                              <w:divBdr>
                                                                <w:top w:val="none" w:sz="0" w:space="0" w:color="auto"/>
                                                                <w:left w:val="none" w:sz="0" w:space="0" w:color="auto"/>
                                                                <w:bottom w:val="none" w:sz="0" w:space="0" w:color="auto"/>
                                                                <w:right w:val="none" w:sz="0" w:space="0" w:color="auto"/>
                                                              </w:divBdr>
                                                            </w:div>
                                                            <w:div w:id="599531348">
                                                              <w:marLeft w:val="0"/>
                                                              <w:marRight w:val="0"/>
                                                              <w:marTop w:val="0"/>
                                                              <w:marBottom w:val="0"/>
                                                              <w:divBdr>
                                                                <w:top w:val="none" w:sz="0" w:space="0" w:color="auto"/>
                                                                <w:left w:val="none" w:sz="0" w:space="0" w:color="auto"/>
                                                                <w:bottom w:val="none" w:sz="0" w:space="0" w:color="auto"/>
                                                                <w:right w:val="none" w:sz="0" w:space="0" w:color="auto"/>
                                                              </w:divBdr>
                                                            </w:div>
                                                            <w:div w:id="16068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631075">
                                          <w:marLeft w:val="0"/>
                                          <w:marRight w:val="0"/>
                                          <w:marTop w:val="75"/>
                                          <w:marBottom w:val="0"/>
                                          <w:divBdr>
                                            <w:top w:val="none" w:sz="0" w:space="0" w:color="auto"/>
                                            <w:left w:val="none" w:sz="0" w:space="0" w:color="auto"/>
                                            <w:bottom w:val="none" w:sz="0" w:space="0" w:color="auto"/>
                                            <w:right w:val="none" w:sz="0" w:space="0" w:color="auto"/>
                                          </w:divBdr>
                                          <w:divsChild>
                                            <w:div w:id="2006975513">
                                              <w:marLeft w:val="0"/>
                                              <w:marRight w:val="0"/>
                                              <w:marTop w:val="0"/>
                                              <w:marBottom w:val="0"/>
                                              <w:divBdr>
                                                <w:top w:val="none" w:sz="0" w:space="0" w:color="auto"/>
                                                <w:left w:val="none" w:sz="0" w:space="0" w:color="auto"/>
                                                <w:bottom w:val="none" w:sz="0" w:space="0" w:color="auto"/>
                                                <w:right w:val="none" w:sz="0" w:space="0" w:color="auto"/>
                                              </w:divBdr>
                                              <w:divsChild>
                                                <w:div w:id="1654069313">
                                                  <w:marLeft w:val="0"/>
                                                  <w:marRight w:val="0"/>
                                                  <w:marTop w:val="0"/>
                                                  <w:marBottom w:val="0"/>
                                                  <w:divBdr>
                                                    <w:top w:val="none" w:sz="0" w:space="0" w:color="auto"/>
                                                    <w:left w:val="none" w:sz="0" w:space="0" w:color="auto"/>
                                                    <w:bottom w:val="none" w:sz="0" w:space="0" w:color="auto"/>
                                                    <w:right w:val="none" w:sz="0" w:space="0" w:color="auto"/>
                                                  </w:divBdr>
                                                  <w:divsChild>
                                                    <w:div w:id="707530332">
                                                      <w:marLeft w:val="0"/>
                                                      <w:marRight w:val="0"/>
                                                      <w:marTop w:val="0"/>
                                                      <w:marBottom w:val="0"/>
                                                      <w:divBdr>
                                                        <w:top w:val="none" w:sz="0" w:space="0" w:color="auto"/>
                                                        <w:left w:val="none" w:sz="0" w:space="0" w:color="auto"/>
                                                        <w:bottom w:val="none" w:sz="0" w:space="0" w:color="auto"/>
                                                        <w:right w:val="none" w:sz="0" w:space="0" w:color="auto"/>
                                                      </w:divBdr>
                                                    </w:div>
                                                  </w:divsChild>
                                                </w:div>
                                                <w:div w:id="2057460398">
                                                  <w:marLeft w:val="0"/>
                                                  <w:marRight w:val="0"/>
                                                  <w:marTop w:val="0"/>
                                                  <w:marBottom w:val="0"/>
                                                  <w:divBdr>
                                                    <w:top w:val="none" w:sz="0" w:space="0" w:color="auto"/>
                                                    <w:left w:val="none" w:sz="0" w:space="0" w:color="auto"/>
                                                    <w:bottom w:val="none" w:sz="0" w:space="0" w:color="auto"/>
                                                    <w:right w:val="none" w:sz="0" w:space="0" w:color="auto"/>
                                                  </w:divBdr>
                                                </w:div>
                                                <w:div w:id="1844584431">
                                                  <w:marLeft w:val="0"/>
                                                  <w:marRight w:val="0"/>
                                                  <w:marTop w:val="0"/>
                                                  <w:marBottom w:val="0"/>
                                                  <w:divBdr>
                                                    <w:top w:val="none" w:sz="0" w:space="0" w:color="auto"/>
                                                    <w:left w:val="none" w:sz="0" w:space="0" w:color="auto"/>
                                                    <w:bottom w:val="none" w:sz="0" w:space="0" w:color="auto"/>
                                                    <w:right w:val="none" w:sz="0" w:space="0" w:color="auto"/>
                                                  </w:divBdr>
                                                </w:div>
                                                <w:div w:id="884875751">
                                                  <w:marLeft w:val="0"/>
                                                  <w:marRight w:val="0"/>
                                                  <w:marTop w:val="0"/>
                                                  <w:marBottom w:val="0"/>
                                                  <w:divBdr>
                                                    <w:top w:val="none" w:sz="0" w:space="0" w:color="auto"/>
                                                    <w:left w:val="none" w:sz="0" w:space="0" w:color="auto"/>
                                                    <w:bottom w:val="none" w:sz="0" w:space="0" w:color="auto"/>
                                                    <w:right w:val="none" w:sz="0" w:space="0" w:color="auto"/>
                                                  </w:divBdr>
                                                </w:div>
                                                <w:div w:id="446002387">
                                                  <w:marLeft w:val="0"/>
                                                  <w:marRight w:val="0"/>
                                                  <w:marTop w:val="0"/>
                                                  <w:marBottom w:val="0"/>
                                                  <w:divBdr>
                                                    <w:top w:val="none" w:sz="0" w:space="0" w:color="auto"/>
                                                    <w:left w:val="none" w:sz="0" w:space="0" w:color="auto"/>
                                                    <w:bottom w:val="none" w:sz="0" w:space="0" w:color="auto"/>
                                                    <w:right w:val="none" w:sz="0" w:space="0" w:color="auto"/>
                                                  </w:divBdr>
                                                </w:div>
                                                <w:div w:id="1850172242">
                                                  <w:marLeft w:val="0"/>
                                                  <w:marRight w:val="0"/>
                                                  <w:marTop w:val="0"/>
                                                  <w:marBottom w:val="0"/>
                                                  <w:divBdr>
                                                    <w:top w:val="none" w:sz="0" w:space="0" w:color="auto"/>
                                                    <w:left w:val="none" w:sz="0" w:space="0" w:color="auto"/>
                                                    <w:bottom w:val="none" w:sz="0" w:space="0" w:color="auto"/>
                                                    <w:right w:val="none" w:sz="0" w:space="0" w:color="auto"/>
                                                  </w:divBdr>
                                                </w:div>
                                                <w:div w:id="1942300336">
                                                  <w:marLeft w:val="0"/>
                                                  <w:marRight w:val="0"/>
                                                  <w:marTop w:val="0"/>
                                                  <w:marBottom w:val="0"/>
                                                  <w:divBdr>
                                                    <w:top w:val="none" w:sz="0" w:space="0" w:color="auto"/>
                                                    <w:left w:val="none" w:sz="0" w:space="0" w:color="auto"/>
                                                    <w:bottom w:val="none" w:sz="0" w:space="0" w:color="auto"/>
                                                    <w:right w:val="none" w:sz="0" w:space="0" w:color="auto"/>
                                                  </w:divBdr>
                                                </w:div>
                                                <w:div w:id="1113789898">
                                                  <w:marLeft w:val="0"/>
                                                  <w:marRight w:val="0"/>
                                                  <w:marTop w:val="0"/>
                                                  <w:marBottom w:val="0"/>
                                                  <w:divBdr>
                                                    <w:top w:val="none" w:sz="0" w:space="0" w:color="auto"/>
                                                    <w:left w:val="none" w:sz="0" w:space="0" w:color="auto"/>
                                                    <w:bottom w:val="none" w:sz="0" w:space="0" w:color="auto"/>
                                                    <w:right w:val="none" w:sz="0" w:space="0" w:color="auto"/>
                                                  </w:divBdr>
                                                </w:div>
                                                <w:div w:id="1927300646">
                                                  <w:marLeft w:val="0"/>
                                                  <w:marRight w:val="0"/>
                                                  <w:marTop w:val="0"/>
                                                  <w:marBottom w:val="0"/>
                                                  <w:divBdr>
                                                    <w:top w:val="none" w:sz="0" w:space="0" w:color="auto"/>
                                                    <w:left w:val="none" w:sz="0" w:space="0" w:color="auto"/>
                                                    <w:bottom w:val="none" w:sz="0" w:space="0" w:color="auto"/>
                                                    <w:right w:val="none" w:sz="0" w:space="0" w:color="auto"/>
                                                  </w:divBdr>
                                                </w:div>
                                                <w:div w:id="987628795">
                                                  <w:marLeft w:val="0"/>
                                                  <w:marRight w:val="0"/>
                                                  <w:marTop w:val="0"/>
                                                  <w:marBottom w:val="0"/>
                                                  <w:divBdr>
                                                    <w:top w:val="none" w:sz="0" w:space="0" w:color="auto"/>
                                                    <w:left w:val="none" w:sz="0" w:space="0" w:color="auto"/>
                                                    <w:bottom w:val="none" w:sz="0" w:space="0" w:color="auto"/>
                                                    <w:right w:val="none" w:sz="0" w:space="0" w:color="auto"/>
                                                  </w:divBdr>
                                                </w:div>
                                                <w:div w:id="69738893">
                                                  <w:marLeft w:val="0"/>
                                                  <w:marRight w:val="0"/>
                                                  <w:marTop w:val="0"/>
                                                  <w:marBottom w:val="0"/>
                                                  <w:divBdr>
                                                    <w:top w:val="none" w:sz="0" w:space="0" w:color="auto"/>
                                                    <w:left w:val="none" w:sz="0" w:space="0" w:color="auto"/>
                                                    <w:bottom w:val="none" w:sz="0" w:space="0" w:color="auto"/>
                                                    <w:right w:val="none" w:sz="0" w:space="0" w:color="auto"/>
                                                  </w:divBdr>
                                                  <w:divsChild>
                                                    <w:div w:id="260378809">
                                                      <w:marLeft w:val="0"/>
                                                      <w:marRight w:val="0"/>
                                                      <w:marTop w:val="0"/>
                                                      <w:marBottom w:val="0"/>
                                                      <w:divBdr>
                                                        <w:top w:val="none" w:sz="0" w:space="0" w:color="auto"/>
                                                        <w:left w:val="none" w:sz="0" w:space="0" w:color="auto"/>
                                                        <w:bottom w:val="none" w:sz="0" w:space="0" w:color="auto"/>
                                                        <w:right w:val="none" w:sz="0" w:space="0" w:color="auto"/>
                                                      </w:divBdr>
                                                      <w:divsChild>
                                                        <w:div w:id="1419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88785">
                                                  <w:marLeft w:val="0"/>
                                                  <w:marRight w:val="0"/>
                                                  <w:marTop w:val="0"/>
                                                  <w:marBottom w:val="0"/>
                                                  <w:divBdr>
                                                    <w:top w:val="none" w:sz="0" w:space="0" w:color="auto"/>
                                                    <w:left w:val="none" w:sz="0" w:space="0" w:color="auto"/>
                                                    <w:bottom w:val="none" w:sz="0" w:space="0" w:color="auto"/>
                                                    <w:right w:val="none" w:sz="0" w:space="0" w:color="auto"/>
                                                  </w:divBdr>
                                                </w:div>
                                                <w:div w:id="809201949">
                                                  <w:marLeft w:val="0"/>
                                                  <w:marRight w:val="0"/>
                                                  <w:marTop w:val="0"/>
                                                  <w:marBottom w:val="0"/>
                                                  <w:divBdr>
                                                    <w:top w:val="none" w:sz="0" w:space="0" w:color="auto"/>
                                                    <w:left w:val="none" w:sz="0" w:space="0" w:color="auto"/>
                                                    <w:bottom w:val="none" w:sz="0" w:space="0" w:color="auto"/>
                                                    <w:right w:val="none" w:sz="0" w:space="0" w:color="auto"/>
                                                  </w:divBdr>
                                                </w:div>
                                                <w:div w:id="509292407">
                                                  <w:marLeft w:val="0"/>
                                                  <w:marRight w:val="0"/>
                                                  <w:marTop w:val="0"/>
                                                  <w:marBottom w:val="0"/>
                                                  <w:divBdr>
                                                    <w:top w:val="none" w:sz="0" w:space="0" w:color="auto"/>
                                                    <w:left w:val="none" w:sz="0" w:space="0" w:color="auto"/>
                                                    <w:bottom w:val="none" w:sz="0" w:space="0" w:color="auto"/>
                                                    <w:right w:val="none" w:sz="0" w:space="0" w:color="auto"/>
                                                  </w:divBdr>
                                                </w:div>
                                                <w:div w:id="242951457">
                                                  <w:marLeft w:val="0"/>
                                                  <w:marRight w:val="0"/>
                                                  <w:marTop w:val="0"/>
                                                  <w:marBottom w:val="0"/>
                                                  <w:divBdr>
                                                    <w:top w:val="none" w:sz="0" w:space="0" w:color="auto"/>
                                                    <w:left w:val="none" w:sz="0" w:space="0" w:color="auto"/>
                                                    <w:bottom w:val="none" w:sz="0" w:space="0" w:color="auto"/>
                                                    <w:right w:val="none" w:sz="0" w:space="0" w:color="auto"/>
                                                  </w:divBdr>
                                                </w:div>
                                                <w:div w:id="9988086">
                                                  <w:marLeft w:val="0"/>
                                                  <w:marRight w:val="0"/>
                                                  <w:marTop w:val="0"/>
                                                  <w:marBottom w:val="0"/>
                                                  <w:divBdr>
                                                    <w:top w:val="none" w:sz="0" w:space="0" w:color="auto"/>
                                                    <w:left w:val="none" w:sz="0" w:space="0" w:color="auto"/>
                                                    <w:bottom w:val="none" w:sz="0" w:space="0" w:color="auto"/>
                                                    <w:right w:val="none" w:sz="0" w:space="0" w:color="auto"/>
                                                  </w:divBdr>
                                                </w:div>
                                                <w:div w:id="1945184660">
                                                  <w:marLeft w:val="0"/>
                                                  <w:marRight w:val="0"/>
                                                  <w:marTop w:val="0"/>
                                                  <w:marBottom w:val="0"/>
                                                  <w:divBdr>
                                                    <w:top w:val="none" w:sz="0" w:space="0" w:color="auto"/>
                                                    <w:left w:val="none" w:sz="0" w:space="0" w:color="auto"/>
                                                    <w:bottom w:val="none" w:sz="0" w:space="0" w:color="auto"/>
                                                    <w:right w:val="none" w:sz="0" w:space="0" w:color="auto"/>
                                                  </w:divBdr>
                                                </w:div>
                                                <w:div w:id="404378160">
                                                  <w:marLeft w:val="0"/>
                                                  <w:marRight w:val="0"/>
                                                  <w:marTop w:val="0"/>
                                                  <w:marBottom w:val="0"/>
                                                  <w:divBdr>
                                                    <w:top w:val="none" w:sz="0" w:space="0" w:color="auto"/>
                                                    <w:left w:val="none" w:sz="0" w:space="0" w:color="auto"/>
                                                    <w:bottom w:val="none" w:sz="0" w:space="0" w:color="auto"/>
                                                    <w:right w:val="none" w:sz="0" w:space="0" w:color="auto"/>
                                                  </w:divBdr>
                                                </w:div>
                                                <w:div w:id="226033780">
                                                  <w:marLeft w:val="0"/>
                                                  <w:marRight w:val="0"/>
                                                  <w:marTop w:val="0"/>
                                                  <w:marBottom w:val="0"/>
                                                  <w:divBdr>
                                                    <w:top w:val="none" w:sz="0" w:space="0" w:color="auto"/>
                                                    <w:left w:val="none" w:sz="0" w:space="0" w:color="auto"/>
                                                    <w:bottom w:val="none" w:sz="0" w:space="0" w:color="auto"/>
                                                    <w:right w:val="none" w:sz="0" w:space="0" w:color="auto"/>
                                                  </w:divBdr>
                                                </w:div>
                                                <w:div w:id="2093963784">
                                                  <w:marLeft w:val="0"/>
                                                  <w:marRight w:val="0"/>
                                                  <w:marTop w:val="0"/>
                                                  <w:marBottom w:val="0"/>
                                                  <w:divBdr>
                                                    <w:top w:val="none" w:sz="0" w:space="0" w:color="auto"/>
                                                    <w:left w:val="none" w:sz="0" w:space="0" w:color="auto"/>
                                                    <w:bottom w:val="none" w:sz="0" w:space="0" w:color="auto"/>
                                                    <w:right w:val="none" w:sz="0" w:space="0" w:color="auto"/>
                                                  </w:divBdr>
                                                </w:div>
                                                <w:div w:id="450168860">
                                                  <w:marLeft w:val="0"/>
                                                  <w:marRight w:val="0"/>
                                                  <w:marTop w:val="0"/>
                                                  <w:marBottom w:val="0"/>
                                                  <w:divBdr>
                                                    <w:top w:val="none" w:sz="0" w:space="0" w:color="auto"/>
                                                    <w:left w:val="none" w:sz="0" w:space="0" w:color="auto"/>
                                                    <w:bottom w:val="none" w:sz="0" w:space="0" w:color="auto"/>
                                                    <w:right w:val="none" w:sz="0" w:space="0" w:color="auto"/>
                                                  </w:divBdr>
                                                </w:div>
                                                <w:div w:id="609581428">
                                                  <w:marLeft w:val="0"/>
                                                  <w:marRight w:val="0"/>
                                                  <w:marTop w:val="0"/>
                                                  <w:marBottom w:val="0"/>
                                                  <w:divBdr>
                                                    <w:top w:val="none" w:sz="0" w:space="0" w:color="auto"/>
                                                    <w:left w:val="none" w:sz="0" w:space="0" w:color="auto"/>
                                                    <w:bottom w:val="none" w:sz="0" w:space="0" w:color="auto"/>
                                                    <w:right w:val="none" w:sz="0" w:space="0" w:color="auto"/>
                                                  </w:divBdr>
                                                </w:div>
                                                <w:div w:id="63184081">
                                                  <w:marLeft w:val="0"/>
                                                  <w:marRight w:val="0"/>
                                                  <w:marTop w:val="0"/>
                                                  <w:marBottom w:val="0"/>
                                                  <w:divBdr>
                                                    <w:top w:val="none" w:sz="0" w:space="0" w:color="auto"/>
                                                    <w:left w:val="none" w:sz="0" w:space="0" w:color="auto"/>
                                                    <w:bottom w:val="none" w:sz="0" w:space="0" w:color="auto"/>
                                                    <w:right w:val="none" w:sz="0" w:space="0" w:color="auto"/>
                                                  </w:divBdr>
                                                </w:div>
                                                <w:div w:id="316108324">
                                                  <w:marLeft w:val="0"/>
                                                  <w:marRight w:val="0"/>
                                                  <w:marTop w:val="0"/>
                                                  <w:marBottom w:val="0"/>
                                                  <w:divBdr>
                                                    <w:top w:val="none" w:sz="0" w:space="0" w:color="auto"/>
                                                    <w:left w:val="none" w:sz="0" w:space="0" w:color="auto"/>
                                                    <w:bottom w:val="none" w:sz="0" w:space="0" w:color="auto"/>
                                                    <w:right w:val="none" w:sz="0" w:space="0" w:color="auto"/>
                                                  </w:divBdr>
                                                </w:div>
                                                <w:div w:id="164128300">
                                                  <w:marLeft w:val="0"/>
                                                  <w:marRight w:val="0"/>
                                                  <w:marTop w:val="0"/>
                                                  <w:marBottom w:val="0"/>
                                                  <w:divBdr>
                                                    <w:top w:val="none" w:sz="0" w:space="0" w:color="auto"/>
                                                    <w:left w:val="none" w:sz="0" w:space="0" w:color="auto"/>
                                                    <w:bottom w:val="none" w:sz="0" w:space="0" w:color="auto"/>
                                                    <w:right w:val="none" w:sz="0" w:space="0" w:color="auto"/>
                                                  </w:divBdr>
                                                </w:div>
                                                <w:div w:id="1348217561">
                                                  <w:marLeft w:val="0"/>
                                                  <w:marRight w:val="0"/>
                                                  <w:marTop w:val="0"/>
                                                  <w:marBottom w:val="0"/>
                                                  <w:divBdr>
                                                    <w:top w:val="none" w:sz="0" w:space="0" w:color="auto"/>
                                                    <w:left w:val="none" w:sz="0" w:space="0" w:color="auto"/>
                                                    <w:bottom w:val="none" w:sz="0" w:space="0" w:color="auto"/>
                                                    <w:right w:val="none" w:sz="0" w:space="0" w:color="auto"/>
                                                  </w:divBdr>
                                                </w:div>
                                                <w:div w:id="1456751778">
                                                  <w:marLeft w:val="0"/>
                                                  <w:marRight w:val="0"/>
                                                  <w:marTop w:val="0"/>
                                                  <w:marBottom w:val="0"/>
                                                  <w:divBdr>
                                                    <w:top w:val="none" w:sz="0" w:space="0" w:color="auto"/>
                                                    <w:left w:val="none" w:sz="0" w:space="0" w:color="auto"/>
                                                    <w:bottom w:val="none" w:sz="0" w:space="0" w:color="auto"/>
                                                    <w:right w:val="none" w:sz="0" w:space="0" w:color="auto"/>
                                                  </w:divBdr>
                                                </w:div>
                                                <w:div w:id="251281837">
                                                  <w:marLeft w:val="0"/>
                                                  <w:marRight w:val="0"/>
                                                  <w:marTop w:val="0"/>
                                                  <w:marBottom w:val="0"/>
                                                  <w:divBdr>
                                                    <w:top w:val="none" w:sz="0" w:space="0" w:color="auto"/>
                                                    <w:left w:val="none" w:sz="0" w:space="0" w:color="auto"/>
                                                    <w:bottom w:val="none" w:sz="0" w:space="0" w:color="auto"/>
                                                    <w:right w:val="none" w:sz="0" w:space="0" w:color="auto"/>
                                                  </w:divBdr>
                                                </w:div>
                                                <w:div w:id="468859656">
                                                  <w:marLeft w:val="0"/>
                                                  <w:marRight w:val="0"/>
                                                  <w:marTop w:val="0"/>
                                                  <w:marBottom w:val="0"/>
                                                  <w:divBdr>
                                                    <w:top w:val="none" w:sz="0" w:space="0" w:color="auto"/>
                                                    <w:left w:val="none" w:sz="0" w:space="0" w:color="auto"/>
                                                    <w:bottom w:val="none" w:sz="0" w:space="0" w:color="auto"/>
                                                    <w:right w:val="none" w:sz="0" w:space="0" w:color="auto"/>
                                                  </w:divBdr>
                                                </w:div>
                                                <w:div w:id="690841025">
                                                  <w:marLeft w:val="0"/>
                                                  <w:marRight w:val="0"/>
                                                  <w:marTop w:val="0"/>
                                                  <w:marBottom w:val="0"/>
                                                  <w:divBdr>
                                                    <w:top w:val="none" w:sz="0" w:space="0" w:color="auto"/>
                                                    <w:left w:val="none" w:sz="0" w:space="0" w:color="auto"/>
                                                    <w:bottom w:val="none" w:sz="0" w:space="0" w:color="auto"/>
                                                    <w:right w:val="none" w:sz="0" w:space="0" w:color="auto"/>
                                                  </w:divBdr>
                                                  <w:divsChild>
                                                    <w:div w:id="198671219">
                                                      <w:marLeft w:val="0"/>
                                                      <w:marRight w:val="0"/>
                                                      <w:marTop w:val="0"/>
                                                      <w:marBottom w:val="0"/>
                                                      <w:divBdr>
                                                        <w:top w:val="none" w:sz="0" w:space="0" w:color="auto"/>
                                                        <w:left w:val="none" w:sz="0" w:space="0" w:color="auto"/>
                                                        <w:bottom w:val="none" w:sz="0" w:space="0" w:color="auto"/>
                                                        <w:right w:val="none" w:sz="0" w:space="0" w:color="auto"/>
                                                      </w:divBdr>
                                                      <w:divsChild>
                                                        <w:div w:id="9462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11433">
                                                  <w:marLeft w:val="0"/>
                                                  <w:marRight w:val="0"/>
                                                  <w:marTop w:val="0"/>
                                                  <w:marBottom w:val="0"/>
                                                  <w:divBdr>
                                                    <w:top w:val="none" w:sz="0" w:space="0" w:color="auto"/>
                                                    <w:left w:val="none" w:sz="0" w:space="0" w:color="auto"/>
                                                    <w:bottom w:val="none" w:sz="0" w:space="0" w:color="auto"/>
                                                    <w:right w:val="none" w:sz="0" w:space="0" w:color="auto"/>
                                                  </w:divBdr>
                                                </w:div>
                                                <w:div w:id="729425121">
                                                  <w:marLeft w:val="0"/>
                                                  <w:marRight w:val="0"/>
                                                  <w:marTop w:val="0"/>
                                                  <w:marBottom w:val="0"/>
                                                  <w:divBdr>
                                                    <w:top w:val="none" w:sz="0" w:space="0" w:color="auto"/>
                                                    <w:left w:val="none" w:sz="0" w:space="0" w:color="auto"/>
                                                    <w:bottom w:val="none" w:sz="0" w:space="0" w:color="auto"/>
                                                    <w:right w:val="none" w:sz="0" w:space="0" w:color="auto"/>
                                                  </w:divBdr>
                                                </w:div>
                                                <w:div w:id="1680614723">
                                                  <w:marLeft w:val="0"/>
                                                  <w:marRight w:val="0"/>
                                                  <w:marTop w:val="0"/>
                                                  <w:marBottom w:val="0"/>
                                                  <w:divBdr>
                                                    <w:top w:val="none" w:sz="0" w:space="0" w:color="auto"/>
                                                    <w:left w:val="none" w:sz="0" w:space="0" w:color="auto"/>
                                                    <w:bottom w:val="none" w:sz="0" w:space="0" w:color="auto"/>
                                                    <w:right w:val="none" w:sz="0" w:space="0" w:color="auto"/>
                                                  </w:divBdr>
                                                </w:div>
                                                <w:div w:id="243609911">
                                                  <w:marLeft w:val="0"/>
                                                  <w:marRight w:val="0"/>
                                                  <w:marTop w:val="0"/>
                                                  <w:marBottom w:val="0"/>
                                                  <w:divBdr>
                                                    <w:top w:val="none" w:sz="0" w:space="0" w:color="auto"/>
                                                    <w:left w:val="none" w:sz="0" w:space="0" w:color="auto"/>
                                                    <w:bottom w:val="none" w:sz="0" w:space="0" w:color="auto"/>
                                                    <w:right w:val="none" w:sz="0" w:space="0" w:color="auto"/>
                                                  </w:divBdr>
                                                </w:div>
                                                <w:div w:id="358430456">
                                                  <w:marLeft w:val="0"/>
                                                  <w:marRight w:val="0"/>
                                                  <w:marTop w:val="0"/>
                                                  <w:marBottom w:val="0"/>
                                                  <w:divBdr>
                                                    <w:top w:val="none" w:sz="0" w:space="0" w:color="auto"/>
                                                    <w:left w:val="none" w:sz="0" w:space="0" w:color="auto"/>
                                                    <w:bottom w:val="none" w:sz="0" w:space="0" w:color="auto"/>
                                                    <w:right w:val="none" w:sz="0" w:space="0" w:color="auto"/>
                                                  </w:divBdr>
                                                </w:div>
                                                <w:div w:id="1379548649">
                                                  <w:marLeft w:val="0"/>
                                                  <w:marRight w:val="0"/>
                                                  <w:marTop w:val="0"/>
                                                  <w:marBottom w:val="0"/>
                                                  <w:divBdr>
                                                    <w:top w:val="none" w:sz="0" w:space="0" w:color="auto"/>
                                                    <w:left w:val="none" w:sz="0" w:space="0" w:color="auto"/>
                                                    <w:bottom w:val="none" w:sz="0" w:space="0" w:color="auto"/>
                                                    <w:right w:val="none" w:sz="0" w:space="0" w:color="auto"/>
                                                  </w:divBdr>
                                                </w:div>
                                                <w:div w:id="1094477657">
                                                  <w:marLeft w:val="0"/>
                                                  <w:marRight w:val="0"/>
                                                  <w:marTop w:val="0"/>
                                                  <w:marBottom w:val="0"/>
                                                  <w:divBdr>
                                                    <w:top w:val="none" w:sz="0" w:space="0" w:color="auto"/>
                                                    <w:left w:val="none" w:sz="0" w:space="0" w:color="auto"/>
                                                    <w:bottom w:val="none" w:sz="0" w:space="0" w:color="auto"/>
                                                    <w:right w:val="none" w:sz="0" w:space="0" w:color="auto"/>
                                                  </w:divBdr>
                                                </w:div>
                                                <w:div w:id="1509367869">
                                                  <w:marLeft w:val="0"/>
                                                  <w:marRight w:val="0"/>
                                                  <w:marTop w:val="0"/>
                                                  <w:marBottom w:val="0"/>
                                                  <w:divBdr>
                                                    <w:top w:val="none" w:sz="0" w:space="0" w:color="auto"/>
                                                    <w:left w:val="none" w:sz="0" w:space="0" w:color="auto"/>
                                                    <w:bottom w:val="none" w:sz="0" w:space="0" w:color="auto"/>
                                                    <w:right w:val="none" w:sz="0" w:space="0" w:color="auto"/>
                                                  </w:divBdr>
                                                </w:div>
                                                <w:div w:id="1519348657">
                                                  <w:marLeft w:val="0"/>
                                                  <w:marRight w:val="0"/>
                                                  <w:marTop w:val="0"/>
                                                  <w:marBottom w:val="0"/>
                                                  <w:divBdr>
                                                    <w:top w:val="none" w:sz="0" w:space="0" w:color="auto"/>
                                                    <w:left w:val="none" w:sz="0" w:space="0" w:color="auto"/>
                                                    <w:bottom w:val="none" w:sz="0" w:space="0" w:color="auto"/>
                                                    <w:right w:val="none" w:sz="0" w:space="0" w:color="auto"/>
                                                  </w:divBdr>
                                                </w:div>
                                                <w:div w:id="461267770">
                                                  <w:marLeft w:val="0"/>
                                                  <w:marRight w:val="0"/>
                                                  <w:marTop w:val="0"/>
                                                  <w:marBottom w:val="0"/>
                                                  <w:divBdr>
                                                    <w:top w:val="none" w:sz="0" w:space="0" w:color="auto"/>
                                                    <w:left w:val="none" w:sz="0" w:space="0" w:color="auto"/>
                                                    <w:bottom w:val="none" w:sz="0" w:space="0" w:color="auto"/>
                                                    <w:right w:val="none" w:sz="0" w:space="0" w:color="auto"/>
                                                  </w:divBdr>
                                                </w:div>
                                                <w:div w:id="1589077124">
                                                  <w:marLeft w:val="0"/>
                                                  <w:marRight w:val="0"/>
                                                  <w:marTop w:val="0"/>
                                                  <w:marBottom w:val="0"/>
                                                  <w:divBdr>
                                                    <w:top w:val="none" w:sz="0" w:space="0" w:color="auto"/>
                                                    <w:left w:val="none" w:sz="0" w:space="0" w:color="auto"/>
                                                    <w:bottom w:val="none" w:sz="0" w:space="0" w:color="auto"/>
                                                    <w:right w:val="none" w:sz="0" w:space="0" w:color="auto"/>
                                                  </w:divBdr>
                                                </w:div>
                                                <w:div w:id="815417068">
                                                  <w:marLeft w:val="0"/>
                                                  <w:marRight w:val="0"/>
                                                  <w:marTop w:val="0"/>
                                                  <w:marBottom w:val="0"/>
                                                  <w:divBdr>
                                                    <w:top w:val="none" w:sz="0" w:space="0" w:color="auto"/>
                                                    <w:left w:val="none" w:sz="0" w:space="0" w:color="auto"/>
                                                    <w:bottom w:val="none" w:sz="0" w:space="0" w:color="auto"/>
                                                    <w:right w:val="none" w:sz="0" w:space="0" w:color="auto"/>
                                                  </w:divBdr>
                                                </w:div>
                                                <w:div w:id="1465655893">
                                                  <w:marLeft w:val="0"/>
                                                  <w:marRight w:val="0"/>
                                                  <w:marTop w:val="0"/>
                                                  <w:marBottom w:val="0"/>
                                                  <w:divBdr>
                                                    <w:top w:val="none" w:sz="0" w:space="0" w:color="auto"/>
                                                    <w:left w:val="none" w:sz="0" w:space="0" w:color="auto"/>
                                                    <w:bottom w:val="none" w:sz="0" w:space="0" w:color="auto"/>
                                                    <w:right w:val="none" w:sz="0" w:space="0" w:color="auto"/>
                                                  </w:divBdr>
                                                </w:div>
                                                <w:div w:id="596333990">
                                                  <w:marLeft w:val="0"/>
                                                  <w:marRight w:val="0"/>
                                                  <w:marTop w:val="0"/>
                                                  <w:marBottom w:val="0"/>
                                                  <w:divBdr>
                                                    <w:top w:val="none" w:sz="0" w:space="0" w:color="auto"/>
                                                    <w:left w:val="none" w:sz="0" w:space="0" w:color="auto"/>
                                                    <w:bottom w:val="none" w:sz="0" w:space="0" w:color="auto"/>
                                                    <w:right w:val="none" w:sz="0" w:space="0" w:color="auto"/>
                                                  </w:divBdr>
                                                </w:div>
                                                <w:div w:id="1362441537">
                                                  <w:marLeft w:val="0"/>
                                                  <w:marRight w:val="0"/>
                                                  <w:marTop w:val="0"/>
                                                  <w:marBottom w:val="0"/>
                                                  <w:divBdr>
                                                    <w:top w:val="none" w:sz="0" w:space="0" w:color="auto"/>
                                                    <w:left w:val="none" w:sz="0" w:space="0" w:color="auto"/>
                                                    <w:bottom w:val="none" w:sz="0" w:space="0" w:color="auto"/>
                                                    <w:right w:val="none" w:sz="0" w:space="0" w:color="auto"/>
                                                  </w:divBdr>
                                                </w:div>
                                                <w:div w:id="450711581">
                                                  <w:marLeft w:val="0"/>
                                                  <w:marRight w:val="0"/>
                                                  <w:marTop w:val="0"/>
                                                  <w:marBottom w:val="0"/>
                                                  <w:divBdr>
                                                    <w:top w:val="none" w:sz="0" w:space="0" w:color="auto"/>
                                                    <w:left w:val="none" w:sz="0" w:space="0" w:color="auto"/>
                                                    <w:bottom w:val="none" w:sz="0" w:space="0" w:color="auto"/>
                                                    <w:right w:val="none" w:sz="0" w:space="0" w:color="auto"/>
                                                  </w:divBdr>
                                                </w:div>
                                                <w:div w:id="29691604">
                                                  <w:marLeft w:val="0"/>
                                                  <w:marRight w:val="0"/>
                                                  <w:marTop w:val="0"/>
                                                  <w:marBottom w:val="0"/>
                                                  <w:divBdr>
                                                    <w:top w:val="none" w:sz="0" w:space="0" w:color="auto"/>
                                                    <w:left w:val="none" w:sz="0" w:space="0" w:color="auto"/>
                                                    <w:bottom w:val="none" w:sz="0" w:space="0" w:color="auto"/>
                                                    <w:right w:val="none" w:sz="0" w:space="0" w:color="auto"/>
                                                  </w:divBdr>
                                                </w:div>
                                                <w:div w:id="2013798654">
                                                  <w:marLeft w:val="0"/>
                                                  <w:marRight w:val="0"/>
                                                  <w:marTop w:val="0"/>
                                                  <w:marBottom w:val="0"/>
                                                  <w:divBdr>
                                                    <w:top w:val="none" w:sz="0" w:space="0" w:color="auto"/>
                                                    <w:left w:val="none" w:sz="0" w:space="0" w:color="auto"/>
                                                    <w:bottom w:val="none" w:sz="0" w:space="0" w:color="auto"/>
                                                    <w:right w:val="none" w:sz="0" w:space="0" w:color="auto"/>
                                                  </w:divBdr>
                                                </w:div>
                                                <w:div w:id="739717301">
                                                  <w:marLeft w:val="0"/>
                                                  <w:marRight w:val="0"/>
                                                  <w:marTop w:val="0"/>
                                                  <w:marBottom w:val="0"/>
                                                  <w:divBdr>
                                                    <w:top w:val="none" w:sz="0" w:space="0" w:color="auto"/>
                                                    <w:left w:val="none" w:sz="0" w:space="0" w:color="auto"/>
                                                    <w:bottom w:val="none" w:sz="0" w:space="0" w:color="auto"/>
                                                    <w:right w:val="none" w:sz="0" w:space="0" w:color="auto"/>
                                                  </w:divBdr>
                                                  <w:divsChild>
                                                    <w:div w:id="2111663226">
                                                      <w:marLeft w:val="0"/>
                                                      <w:marRight w:val="0"/>
                                                      <w:marTop w:val="0"/>
                                                      <w:marBottom w:val="0"/>
                                                      <w:divBdr>
                                                        <w:top w:val="none" w:sz="0" w:space="0" w:color="auto"/>
                                                        <w:left w:val="none" w:sz="0" w:space="0" w:color="auto"/>
                                                        <w:bottom w:val="none" w:sz="0" w:space="0" w:color="auto"/>
                                                        <w:right w:val="none" w:sz="0" w:space="0" w:color="auto"/>
                                                      </w:divBdr>
                                                      <w:divsChild>
                                                        <w:div w:id="142202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31709">
                                                  <w:marLeft w:val="0"/>
                                                  <w:marRight w:val="0"/>
                                                  <w:marTop w:val="0"/>
                                                  <w:marBottom w:val="0"/>
                                                  <w:divBdr>
                                                    <w:top w:val="none" w:sz="0" w:space="0" w:color="auto"/>
                                                    <w:left w:val="none" w:sz="0" w:space="0" w:color="auto"/>
                                                    <w:bottom w:val="none" w:sz="0" w:space="0" w:color="auto"/>
                                                    <w:right w:val="none" w:sz="0" w:space="0" w:color="auto"/>
                                                  </w:divBdr>
                                                </w:div>
                                                <w:div w:id="1924483804">
                                                  <w:marLeft w:val="0"/>
                                                  <w:marRight w:val="0"/>
                                                  <w:marTop w:val="0"/>
                                                  <w:marBottom w:val="0"/>
                                                  <w:divBdr>
                                                    <w:top w:val="none" w:sz="0" w:space="0" w:color="auto"/>
                                                    <w:left w:val="none" w:sz="0" w:space="0" w:color="auto"/>
                                                    <w:bottom w:val="none" w:sz="0" w:space="0" w:color="auto"/>
                                                    <w:right w:val="none" w:sz="0" w:space="0" w:color="auto"/>
                                                  </w:divBdr>
                                                </w:div>
                                                <w:div w:id="1916819779">
                                                  <w:marLeft w:val="0"/>
                                                  <w:marRight w:val="0"/>
                                                  <w:marTop w:val="0"/>
                                                  <w:marBottom w:val="0"/>
                                                  <w:divBdr>
                                                    <w:top w:val="none" w:sz="0" w:space="0" w:color="auto"/>
                                                    <w:left w:val="none" w:sz="0" w:space="0" w:color="auto"/>
                                                    <w:bottom w:val="none" w:sz="0" w:space="0" w:color="auto"/>
                                                    <w:right w:val="none" w:sz="0" w:space="0" w:color="auto"/>
                                                  </w:divBdr>
                                                </w:div>
                                                <w:div w:id="1981808649">
                                                  <w:marLeft w:val="0"/>
                                                  <w:marRight w:val="0"/>
                                                  <w:marTop w:val="0"/>
                                                  <w:marBottom w:val="0"/>
                                                  <w:divBdr>
                                                    <w:top w:val="none" w:sz="0" w:space="0" w:color="auto"/>
                                                    <w:left w:val="none" w:sz="0" w:space="0" w:color="auto"/>
                                                    <w:bottom w:val="none" w:sz="0" w:space="0" w:color="auto"/>
                                                    <w:right w:val="none" w:sz="0" w:space="0" w:color="auto"/>
                                                  </w:divBdr>
                                                </w:div>
                                                <w:div w:id="1455439661">
                                                  <w:marLeft w:val="0"/>
                                                  <w:marRight w:val="0"/>
                                                  <w:marTop w:val="0"/>
                                                  <w:marBottom w:val="0"/>
                                                  <w:divBdr>
                                                    <w:top w:val="none" w:sz="0" w:space="0" w:color="auto"/>
                                                    <w:left w:val="none" w:sz="0" w:space="0" w:color="auto"/>
                                                    <w:bottom w:val="none" w:sz="0" w:space="0" w:color="auto"/>
                                                    <w:right w:val="none" w:sz="0" w:space="0" w:color="auto"/>
                                                  </w:divBdr>
                                                </w:div>
                                                <w:div w:id="975187005">
                                                  <w:marLeft w:val="0"/>
                                                  <w:marRight w:val="0"/>
                                                  <w:marTop w:val="0"/>
                                                  <w:marBottom w:val="0"/>
                                                  <w:divBdr>
                                                    <w:top w:val="none" w:sz="0" w:space="0" w:color="auto"/>
                                                    <w:left w:val="none" w:sz="0" w:space="0" w:color="auto"/>
                                                    <w:bottom w:val="none" w:sz="0" w:space="0" w:color="auto"/>
                                                    <w:right w:val="none" w:sz="0" w:space="0" w:color="auto"/>
                                                  </w:divBdr>
                                                </w:div>
                                                <w:div w:id="878981461">
                                                  <w:marLeft w:val="0"/>
                                                  <w:marRight w:val="0"/>
                                                  <w:marTop w:val="0"/>
                                                  <w:marBottom w:val="0"/>
                                                  <w:divBdr>
                                                    <w:top w:val="none" w:sz="0" w:space="0" w:color="auto"/>
                                                    <w:left w:val="none" w:sz="0" w:space="0" w:color="auto"/>
                                                    <w:bottom w:val="none" w:sz="0" w:space="0" w:color="auto"/>
                                                    <w:right w:val="none" w:sz="0" w:space="0" w:color="auto"/>
                                                  </w:divBdr>
                                                </w:div>
                                                <w:div w:id="312831213">
                                                  <w:marLeft w:val="0"/>
                                                  <w:marRight w:val="0"/>
                                                  <w:marTop w:val="0"/>
                                                  <w:marBottom w:val="0"/>
                                                  <w:divBdr>
                                                    <w:top w:val="none" w:sz="0" w:space="0" w:color="auto"/>
                                                    <w:left w:val="none" w:sz="0" w:space="0" w:color="auto"/>
                                                    <w:bottom w:val="none" w:sz="0" w:space="0" w:color="auto"/>
                                                    <w:right w:val="none" w:sz="0" w:space="0" w:color="auto"/>
                                                  </w:divBdr>
                                                </w:div>
                                                <w:div w:id="1445540155">
                                                  <w:marLeft w:val="0"/>
                                                  <w:marRight w:val="0"/>
                                                  <w:marTop w:val="0"/>
                                                  <w:marBottom w:val="0"/>
                                                  <w:divBdr>
                                                    <w:top w:val="none" w:sz="0" w:space="0" w:color="auto"/>
                                                    <w:left w:val="none" w:sz="0" w:space="0" w:color="auto"/>
                                                    <w:bottom w:val="none" w:sz="0" w:space="0" w:color="auto"/>
                                                    <w:right w:val="none" w:sz="0" w:space="0" w:color="auto"/>
                                                  </w:divBdr>
                                                </w:div>
                                                <w:div w:id="840975687">
                                                  <w:marLeft w:val="0"/>
                                                  <w:marRight w:val="0"/>
                                                  <w:marTop w:val="0"/>
                                                  <w:marBottom w:val="0"/>
                                                  <w:divBdr>
                                                    <w:top w:val="none" w:sz="0" w:space="0" w:color="auto"/>
                                                    <w:left w:val="none" w:sz="0" w:space="0" w:color="auto"/>
                                                    <w:bottom w:val="none" w:sz="0" w:space="0" w:color="auto"/>
                                                    <w:right w:val="none" w:sz="0" w:space="0" w:color="auto"/>
                                                  </w:divBdr>
                                                </w:div>
                                                <w:div w:id="1677533322">
                                                  <w:marLeft w:val="0"/>
                                                  <w:marRight w:val="0"/>
                                                  <w:marTop w:val="0"/>
                                                  <w:marBottom w:val="0"/>
                                                  <w:divBdr>
                                                    <w:top w:val="none" w:sz="0" w:space="0" w:color="auto"/>
                                                    <w:left w:val="none" w:sz="0" w:space="0" w:color="auto"/>
                                                    <w:bottom w:val="none" w:sz="0" w:space="0" w:color="auto"/>
                                                    <w:right w:val="none" w:sz="0" w:space="0" w:color="auto"/>
                                                  </w:divBdr>
                                                </w:div>
                                                <w:div w:id="1851065359">
                                                  <w:marLeft w:val="0"/>
                                                  <w:marRight w:val="0"/>
                                                  <w:marTop w:val="0"/>
                                                  <w:marBottom w:val="0"/>
                                                  <w:divBdr>
                                                    <w:top w:val="none" w:sz="0" w:space="0" w:color="auto"/>
                                                    <w:left w:val="none" w:sz="0" w:space="0" w:color="auto"/>
                                                    <w:bottom w:val="none" w:sz="0" w:space="0" w:color="auto"/>
                                                    <w:right w:val="none" w:sz="0" w:space="0" w:color="auto"/>
                                                  </w:divBdr>
                                                </w:div>
                                                <w:div w:id="796219596">
                                                  <w:marLeft w:val="0"/>
                                                  <w:marRight w:val="0"/>
                                                  <w:marTop w:val="0"/>
                                                  <w:marBottom w:val="0"/>
                                                  <w:divBdr>
                                                    <w:top w:val="none" w:sz="0" w:space="0" w:color="auto"/>
                                                    <w:left w:val="none" w:sz="0" w:space="0" w:color="auto"/>
                                                    <w:bottom w:val="none" w:sz="0" w:space="0" w:color="auto"/>
                                                    <w:right w:val="none" w:sz="0" w:space="0" w:color="auto"/>
                                                  </w:divBdr>
                                                </w:div>
                                                <w:div w:id="660156937">
                                                  <w:marLeft w:val="0"/>
                                                  <w:marRight w:val="0"/>
                                                  <w:marTop w:val="0"/>
                                                  <w:marBottom w:val="0"/>
                                                  <w:divBdr>
                                                    <w:top w:val="none" w:sz="0" w:space="0" w:color="auto"/>
                                                    <w:left w:val="none" w:sz="0" w:space="0" w:color="auto"/>
                                                    <w:bottom w:val="none" w:sz="0" w:space="0" w:color="auto"/>
                                                    <w:right w:val="none" w:sz="0" w:space="0" w:color="auto"/>
                                                  </w:divBdr>
                                                </w:div>
                                                <w:div w:id="721904222">
                                                  <w:marLeft w:val="0"/>
                                                  <w:marRight w:val="0"/>
                                                  <w:marTop w:val="0"/>
                                                  <w:marBottom w:val="0"/>
                                                  <w:divBdr>
                                                    <w:top w:val="none" w:sz="0" w:space="0" w:color="auto"/>
                                                    <w:left w:val="none" w:sz="0" w:space="0" w:color="auto"/>
                                                    <w:bottom w:val="none" w:sz="0" w:space="0" w:color="auto"/>
                                                    <w:right w:val="none" w:sz="0" w:space="0" w:color="auto"/>
                                                  </w:divBdr>
                                                </w:div>
                                                <w:div w:id="1712415577">
                                                  <w:marLeft w:val="0"/>
                                                  <w:marRight w:val="0"/>
                                                  <w:marTop w:val="0"/>
                                                  <w:marBottom w:val="0"/>
                                                  <w:divBdr>
                                                    <w:top w:val="none" w:sz="0" w:space="0" w:color="auto"/>
                                                    <w:left w:val="none" w:sz="0" w:space="0" w:color="auto"/>
                                                    <w:bottom w:val="none" w:sz="0" w:space="0" w:color="auto"/>
                                                    <w:right w:val="none" w:sz="0" w:space="0" w:color="auto"/>
                                                  </w:divBdr>
                                                </w:div>
                                                <w:div w:id="1681737447">
                                                  <w:marLeft w:val="0"/>
                                                  <w:marRight w:val="0"/>
                                                  <w:marTop w:val="0"/>
                                                  <w:marBottom w:val="0"/>
                                                  <w:divBdr>
                                                    <w:top w:val="none" w:sz="0" w:space="0" w:color="auto"/>
                                                    <w:left w:val="none" w:sz="0" w:space="0" w:color="auto"/>
                                                    <w:bottom w:val="none" w:sz="0" w:space="0" w:color="auto"/>
                                                    <w:right w:val="none" w:sz="0" w:space="0" w:color="auto"/>
                                                  </w:divBdr>
                                                </w:div>
                                                <w:div w:id="697700006">
                                                  <w:marLeft w:val="0"/>
                                                  <w:marRight w:val="0"/>
                                                  <w:marTop w:val="0"/>
                                                  <w:marBottom w:val="0"/>
                                                  <w:divBdr>
                                                    <w:top w:val="none" w:sz="0" w:space="0" w:color="auto"/>
                                                    <w:left w:val="none" w:sz="0" w:space="0" w:color="auto"/>
                                                    <w:bottom w:val="none" w:sz="0" w:space="0" w:color="auto"/>
                                                    <w:right w:val="none" w:sz="0" w:space="0" w:color="auto"/>
                                                  </w:divBdr>
                                                </w:div>
                                                <w:div w:id="1781139645">
                                                  <w:marLeft w:val="0"/>
                                                  <w:marRight w:val="0"/>
                                                  <w:marTop w:val="0"/>
                                                  <w:marBottom w:val="0"/>
                                                  <w:divBdr>
                                                    <w:top w:val="none" w:sz="0" w:space="0" w:color="auto"/>
                                                    <w:left w:val="none" w:sz="0" w:space="0" w:color="auto"/>
                                                    <w:bottom w:val="none" w:sz="0" w:space="0" w:color="auto"/>
                                                    <w:right w:val="none" w:sz="0" w:space="0" w:color="auto"/>
                                                  </w:divBdr>
                                                  <w:divsChild>
                                                    <w:div w:id="1621953469">
                                                      <w:marLeft w:val="0"/>
                                                      <w:marRight w:val="0"/>
                                                      <w:marTop w:val="0"/>
                                                      <w:marBottom w:val="0"/>
                                                      <w:divBdr>
                                                        <w:top w:val="none" w:sz="0" w:space="0" w:color="auto"/>
                                                        <w:left w:val="none" w:sz="0" w:space="0" w:color="auto"/>
                                                        <w:bottom w:val="none" w:sz="0" w:space="0" w:color="auto"/>
                                                        <w:right w:val="none" w:sz="0" w:space="0" w:color="auto"/>
                                                      </w:divBdr>
                                                      <w:divsChild>
                                                        <w:div w:id="214349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0280">
                                                  <w:marLeft w:val="0"/>
                                                  <w:marRight w:val="0"/>
                                                  <w:marTop w:val="0"/>
                                                  <w:marBottom w:val="0"/>
                                                  <w:divBdr>
                                                    <w:top w:val="none" w:sz="0" w:space="0" w:color="auto"/>
                                                    <w:left w:val="none" w:sz="0" w:space="0" w:color="auto"/>
                                                    <w:bottom w:val="none" w:sz="0" w:space="0" w:color="auto"/>
                                                    <w:right w:val="none" w:sz="0" w:space="0" w:color="auto"/>
                                                  </w:divBdr>
                                                </w:div>
                                                <w:div w:id="1126661897">
                                                  <w:marLeft w:val="0"/>
                                                  <w:marRight w:val="0"/>
                                                  <w:marTop w:val="0"/>
                                                  <w:marBottom w:val="0"/>
                                                  <w:divBdr>
                                                    <w:top w:val="none" w:sz="0" w:space="0" w:color="auto"/>
                                                    <w:left w:val="none" w:sz="0" w:space="0" w:color="auto"/>
                                                    <w:bottom w:val="none" w:sz="0" w:space="0" w:color="auto"/>
                                                    <w:right w:val="none" w:sz="0" w:space="0" w:color="auto"/>
                                                  </w:divBdr>
                                                </w:div>
                                                <w:div w:id="873924723">
                                                  <w:marLeft w:val="0"/>
                                                  <w:marRight w:val="0"/>
                                                  <w:marTop w:val="0"/>
                                                  <w:marBottom w:val="0"/>
                                                  <w:divBdr>
                                                    <w:top w:val="none" w:sz="0" w:space="0" w:color="auto"/>
                                                    <w:left w:val="none" w:sz="0" w:space="0" w:color="auto"/>
                                                    <w:bottom w:val="none" w:sz="0" w:space="0" w:color="auto"/>
                                                    <w:right w:val="none" w:sz="0" w:space="0" w:color="auto"/>
                                                  </w:divBdr>
                                                </w:div>
                                                <w:div w:id="890700873">
                                                  <w:marLeft w:val="0"/>
                                                  <w:marRight w:val="0"/>
                                                  <w:marTop w:val="0"/>
                                                  <w:marBottom w:val="0"/>
                                                  <w:divBdr>
                                                    <w:top w:val="none" w:sz="0" w:space="0" w:color="auto"/>
                                                    <w:left w:val="none" w:sz="0" w:space="0" w:color="auto"/>
                                                    <w:bottom w:val="none" w:sz="0" w:space="0" w:color="auto"/>
                                                    <w:right w:val="none" w:sz="0" w:space="0" w:color="auto"/>
                                                  </w:divBdr>
                                                </w:div>
                                                <w:div w:id="1960138797">
                                                  <w:marLeft w:val="0"/>
                                                  <w:marRight w:val="0"/>
                                                  <w:marTop w:val="0"/>
                                                  <w:marBottom w:val="0"/>
                                                  <w:divBdr>
                                                    <w:top w:val="none" w:sz="0" w:space="0" w:color="auto"/>
                                                    <w:left w:val="none" w:sz="0" w:space="0" w:color="auto"/>
                                                    <w:bottom w:val="none" w:sz="0" w:space="0" w:color="auto"/>
                                                    <w:right w:val="none" w:sz="0" w:space="0" w:color="auto"/>
                                                  </w:divBdr>
                                                </w:div>
                                                <w:div w:id="1166634485">
                                                  <w:marLeft w:val="0"/>
                                                  <w:marRight w:val="0"/>
                                                  <w:marTop w:val="0"/>
                                                  <w:marBottom w:val="0"/>
                                                  <w:divBdr>
                                                    <w:top w:val="none" w:sz="0" w:space="0" w:color="auto"/>
                                                    <w:left w:val="none" w:sz="0" w:space="0" w:color="auto"/>
                                                    <w:bottom w:val="none" w:sz="0" w:space="0" w:color="auto"/>
                                                    <w:right w:val="none" w:sz="0" w:space="0" w:color="auto"/>
                                                  </w:divBdr>
                                                </w:div>
                                                <w:div w:id="192351652">
                                                  <w:marLeft w:val="0"/>
                                                  <w:marRight w:val="0"/>
                                                  <w:marTop w:val="0"/>
                                                  <w:marBottom w:val="0"/>
                                                  <w:divBdr>
                                                    <w:top w:val="none" w:sz="0" w:space="0" w:color="auto"/>
                                                    <w:left w:val="none" w:sz="0" w:space="0" w:color="auto"/>
                                                    <w:bottom w:val="none" w:sz="0" w:space="0" w:color="auto"/>
                                                    <w:right w:val="none" w:sz="0" w:space="0" w:color="auto"/>
                                                  </w:divBdr>
                                                </w:div>
                                                <w:div w:id="1361516390">
                                                  <w:marLeft w:val="0"/>
                                                  <w:marRight w:val="0"/>
                                                  <w:marTop w:val="0"/>
                                                  <w:marBottom w:val="0"/>
                                                  <w:divBdr>
                                                    <w:top w:val="none" w:sz="0" w:space="0" w:color="auto"/>
                                                    <w:left w:val="none" w:sz="0" w:space="0" w:color="auto"/>
                                                    <w:bottom w:val="none" w:sz="0" w:space="0" w:color="auto"/>
                                                    <w:right w:val="none" w:sz="0" w:space="0" w:color="auto"/>
                                                  </w:divBdr>
                                                </w:div>
                                                <w:div w:id="661205728">
                                                  <w:marLeft w:val="0"/>
                                                  <w:marRight w:val="0"/>
                                                  <w:marTop w:val="0"/>
                                                  <w:marBottom w:val="0"/>
                                                  <w:divBdr>
                                                    <w:top w:val="none" w:sz="0" w:space="0" w:color="auto"/>
                                                    <w:left w:val="none" w:sz="0" w:space="0" w:color="auto"/>
                                                    <w:bottom w:val="none" w:sz="0" w:space="0" w:color="auto"/>
                                                    <w:right w:val="none" w:sz="0" w:space="0" w:color="auto"/>
                                                  </w:divBdr>
                                                </w:div>
                                                <w:div w:id="1408305818">
                                                  <w:marLeft w:val="0"/>
                                                  <w:marRight w:val="0"/>
                                                  <w:marTop w:val="0"/>
                                                  <w:marBottom w:val="0"/>
                                                  <w:divBdr>
                                                    <w:top w:val="none" w:sz="0" w:space="0" w:color="auto"/>
                                                    <w:left w:val="none" w:sz="0" w:space="0" w:color="auto"/>
                                                    <w:bottom w:val="none" w:sz="0" w:space="0" w:color="auto"/>
                                                    <w:right w:val="none" w:sz="0" w:space="0" w:color="auto"/>
                                                  </w:divBdr>
                                                </w:div>
                                                <w:div w:id="1221357819">
                                                  <w:marLeft w:val="0"/>
                                                  <w:marRight w:val="0"/>
                                                  <w:marTop w:val="0"/>
                                                  <w:marBottom w:val="0"/>
                                                  <w:divBdr>
                                                    <w:top w:val="none" w:sz="0" w:space="0" w:color="auto"/>
                                                    <w:left w:val="none" w:sz="0" w:space="0" w:color="auto"/>
                                                    <w:bottom w:val="none" w:sz="0" w:space="0" w:color="auto"/>
                                                    <w:right w:val="none" w:sz="0" w:space="0" w:color="auto"/>
                                                  </w:divBdr>
                                                </w:div>
                                                <w:div w:id="1974173219">
                                                  <w:marLeft w:val="0"/>
                                                  <w:marRight w:val="0"/>
                                                  <w:marTop w:val="0"/>
                                                  <w:marBottom w:val="0"/>
                                                  <w:divBdr>
                                                    <w:top w:val="none" w:sz="0" w:space="0" w:color="auto"/>
                                                    <w:left w:val="none" w:sz="0" w:space="0" w:color="auto"/>
                                                    <w:bottom w:val="none" w:sz="0" w:space="0" w:color="auto"/>
                                                    <w:right w:val="none" w:sz="0" w:space="0" w:color="auto"/>
                                                  </w:divBdr>
                                                </w:div>
                                                <w:div w:id="1061950457">
                                                  <w:marLeft w:val="0"/>
                                                  <w:marRight w:val="0"/>
                                                  <w:marTop w:val="0"/>
                                                  <w:marBottom w:val="0"/>
                                                  <w:divBdr>
                                                    <w:top w:val="none" w:sz="0" w:space="0" w:color="auto"/>
                                                    <w:left w:val="none" w:sz="0" w:space="0" w:color="auto"/>
                                                    <w:bottom w:val="none" w:sz="0" w:space="0" w:color="auto"/>
                                                    <w:right w:val="none" w:sz="0" w:space="0" w:color="auto"/>
                                                  </w:divBdr>
                                                </w:div>
                                                <w:div w:id="1136684977">
                                                  <w:marLeft w:val="0"/>
                                                  <w:marRight w:val="0"/>
                                                  <w:marTop w:val="0"/>
                                                  <w:marBottom w:val="0"/>
                                                  <w:divBdr>
                                                    <w:top w:val="none" w:sz="0" w:space="0" w:color="auto"/>
                                                    <w:left w:val="none" w:sz="0" w:space="0" w:color="auto"/>
                                                    <w:bottom w:val="none" w:sz="0" w:space="0" w:color="auto"/>
                                                    <w:right w:val="none" w:sz="0" w:space="0" w:color="auto"/>
                                                  </w:divBdr>
                                                </w:div>
                                                <w:div w:id="147945355">
                                                  <w:marLeft w:val="0"/>
                                                  <w:marRight w:val="0"/>
                                                  <w:marTop w:val="0"/>
                                                  <w:marBottom w:val="0"/>
                                                  <w:divBdr>
                                                    <w:top w:val="none" w:sz="0" w:space="0" w:color="auto"/>
                                                    <w:left w:val="none" w:sz="0" w:space="0" w:color="auto"/>
                                                    <w:bottom w:val="none" w:sz="0" w:space="0" w:color="auto"/>
                                                    <w:right w:val="none" w:sz="0" w:space="0" w:color="auto"/>
                                                  </w:divBdr>
                                                </w:div>
                                                <w:div w:id="677272292">
                                                  <w:marLeft w:val="0"/>
                                                  <w:marRight w:val="0"/>
                                                  <w:marTop w:val="0"/>
                                                  <w:marBottom w:val="0"/>
                                                  <w:divBdr>
                                                    <w:top w:val="none" w:sz="0" w:space="0" w:color="auto"/>
                                                    <w:left w:val="none" w:sz="0" w:space="0" w:color="auto"/>
                                                    <w:bottom w:val="none" w:sz="0" w:space="0" w:color="auto"/>
                                                    <w:right w:val="none" w:sz="0" w:space="0" w:color="auto"/>
                                                  </w:divBdr>
                                                </w:div>
                                                <w:div w:id="74861274">
                                                  <w:marLeft w:val="0"/>
                                                  <w:marRight w:val="0"/>
                                                  <w:marTop w:val="0"/>
                                                  <w:marBottom w:val="0"/>
                                                  <w:divBdr>
                                                    <w:top w:val="none" w:sz="0" w:space="0" w:color="auto"/>
                                                    <w:left w:val="none" w:sz="0" w:space="0" w:color="auto"/>
                                                    <w:bottom w:val="none" w:sz="0" w:space="0" w:color="auto"/>
                                                    <w:right w:val="none" w:sz="0" w:space="0" w:color="auto"/>
                                                  </w:divBdr>
                                                </w:div>
                                                <w:div w:id="820005533">
                                                  <w:marLeft w:val="0"/>
                                                  <w:marRight w:val="0"/>
                                                  <w:marTop w:val="0"/>
                                                  <w:marBottom w:val="0"/>
                                                  <w:divBdr>
                                                    <w:top w:val="none" w:sz="0" w:space="0" w:color="auto"/>
                                                    <w:left w:val="none" w:sz="0" w:space="0" w:color="auto"/>
                                                    <w:bottom w:val="none" w:sz="0" w:space="0" w:color="auto"/>
                                                    <w:right w:val="none" w:sz="0" w:space="0" w:color="auto"/>
                                                  </w:divBdr>
                                                </w:div>
                                                <w:div w:id="1757897203">
                                                  <w:marLeft w:val="0"/>
                                                  <w:marRight w:val="0"/>
                                                  <w:marTop w:val="0"/>
                                                  <w:marBottom w:val="0"/>
                                                  <w:divBdr>
                                                    <w:top w:val="none" w:sz="0" w:space="0" w:color="auto"/>
                                                    <w:left w:val="none" w:sz="0" w:space="0" w:color="auto"/>
                                                    <w:bottom w:val="none" w:sz="0" w:space="0" w:color="auto"/>
                                                    <w:right w:val="none" w:sz="0" w:space="0" w:color="auto"/>
                                                  </w:divBdr>
                                                  <w:divsChild>
                                                    <w:div w:id="1079521750">
                                                      <w:marLeft w:val="0"/>
                                                      <w:marRight w:val="0"/>
                                                      <w:marTop w:val="0"/>
                                                      <w:marBottom w:val="0"/>
                                                      <w:divBdr>
                                                        <w:top w:val="none" w:sz="0" w:space="0" w:color="auto"/>
                                                        <w:left w:val="none" w:sz="0" w:space="0" w:color="auto"/>
                                                        <w:bottom w:val="none" w:sz="0" w:space="0" w:color="auto"/>
                                                        <w:right w:val="none" w:sz="0" w:space="0" w:color="auto"/>
                                                      </w:divBdr>
                                                      <w:divsChild>
                                                        <w:div w:id="1883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3710">
                                                  <w:marLeft w:val="0"/>
                                                  <w:marRight w:val="0"/>
                                                  <w:marTop w:val="0"/>
                                                  <w:marBottom w:val="0"/>
                                                  <w:divBdr>
                                                    <w:top w:val="none" w:sz="0" w:space="0" w:color="auto"/>
                                                    <w:left w:val="none" w:sz="0" w:space="0" w:color="auto"/>
                                                    <w:bottom w:val="none" w:sz="0" w:space="0" w:color="auto"/>
                                                    <w:right w:val="none" w:sz="0" w:space="0" w:color="auto"/>
                                                  </w:divBdr>
                                                </w:div>
                                                <w:div w:id="838079372">
                                                  <w:marLeft w:val="0"/>
                                                  <w:marRight w:val="0"/>
                                                  <w:marTop w:val="0"/>
                                                  <w:marBottom w:val="0"/>
                                                  <w:divBdr>
                                                    <w:top w:val="none" w:sz="0" w:space="0" w:color="auto"/>
                                                    <w:left w:val="none" w:sz="0" w:space="0" w:color="auto"/>
                                                    <w:bottom w:val="none" w:sz="0" w:space="0" w:color="auto"/>
                                                    <w:right w:val="none" w:sz="0" w:space="0" w:color="auto"/>
                                                  </w:divBdr>
                                                </w:div>
                                                <w:div w:id="1779330923">
                                                  <w:marLeft w:val="0"/>
                                                  <w:marRight w:val="0"/>
                                                  <w:marTop w:val="0"/>
                                                  <w:marBottom w:val="0"/>
                                                  <w:divBdr>
                                                    <w:top w:val="none" w:sz="0" w:space="0" w:color="auto"/>
                                                    <w:left w:val="none" w:sz="0" w:space="0" w:color="auto"/>
                                                    <w:bottom w:val="none" w:sz="0" w:space="0" w:color="auto"/>
                                                    <w:right w:val="none" w:sz="0" w:space="0" w:color="auto"/>
                                                  </w:divBdr>
                                                </w:div>
                                                <w:div w:id="34425922">
                                                  <w:marLeft w:val="0"/>
                                                  <w:marRight w:val="0"/>
                                                  <w:marTop w:val="0"/>
                                                  <w:marBottom w:val="0"/>
                                                  <w:divBdr>
                                                    <w:top w:val="none" w:sz="0" w:space="0" w:color="auto"/>
                                                    <w:left w:val="none" w:sz="0" w:space="0" w:color="auto"/>
                                                    <w:bottom w:val="none" w:sz="0" w:space="0" w:color="auto"/>
                                                    <w:right w:val="none" w:sz="0" w:space="0" w:color="auto"/>
                                                  </w:divBdr>
                                                </w:div>
                                                <w:div w:id="244993483">
                                                  <w:marLeft w:val="0"/>
                                                  <w:marRight w:val="0"/>
                                                  <w:marTop w:val="0"/>
                                                  <w:marBottom w:val="0"/>
                                                  <w:divBdr>
                                                    <w:top w:val="none" w:sz="0" w:space="0" w:color="auto"/>
                                                    <w:left w:val="none" w:sz="0" w:space="0" w:color="auto"/>
                                                    <w:bottom w:val="none" w:sz="0" w:space="0" w:color="auto"/>
                                                    <w:right w:val="none" w:sz="0" w:space="0" w:color="auto"/>
                                                  </w:divBdr>
                                                </w:div>
                                                <w:div w:id="2030140787">
                                                  <w:marLeft w:val="0"/>
                                                  <w:marRight w:val="0"/>
                                                  <w:marTop w:val="0"/>
                                                  <w:marBottom w:val="0"/>
                                                  <w:divBdr>
                                                    <w:top w:val="none" w:sz="0" w:space="0" w:color="auto"/>
                                                    <w:left w:val="none" w:sz="0" w:space="0" w:color="auto"/>
                                                    <w:bottom w:val="none" w:sz="0" w:space="0" w:color="auto"/>
                                                    <w:right w:val="none" w:sz="0" w:space="0" w:color="auto"/>
                                                  </w:divBdr>
                                                </w:div>
                                                <w:div w:id="1664625898">
                                                  <w:marLeft w:val="0"/>
                                                  <w:marRight w:val="0"/>
                                                  <w:marTop w:val="0"/>
                                                  <w:marBottom w:val="0"/>
                                                  <w:divBdr>
                                                    <w:top w:val="none" w:sz="0" w:space="0" w:color="auto"/>
                                                    <w:left w:val="none" w:sz="0" w:space="0" w:color="auto"/>
                                                    <w:bottom w:val="none" w:sz="0" w:space="0" w:color="auto"/>
                                                    <w:right w:val="none" w:sz="0" w:space="0" w:color="auto"/>
                                                  </w:divBdr>
                                                </w:div>
                                                <w:div w:id="763915876">
                                                  <w:marLeft w:val="0"/>
                                                  <w:marRight w:val="0"/>
                                                  <w:marTop w:val="0"/>
                                                  <w:marBottom w:val="0"/>
                                                  <w:divBdr>
                                                    <w:top w:val="none" w:sz="0" w:space="0" w:color="auto"/>
                                                    <w:left w:val="none" w:sz="0" w:space="0" w:color="auto"/>
                                                    <w:bottom w:val="none" w:sz="0" w:space="0" w:color="auto"/>
                                                    <w:right w:val="none" w:sz="0" w:space="0" w:color="auto"/>
                                                  </w:divBdr>
                                                </w:div>
                                                <w:div w:id="222328925">
                                                  <w:marLeft w:val="0"/>
                                                  <w:marRight w:val="0"/>
                                                  <w:marTop w:val="0"/>
                                                  <w:marBottom w:val="0"/>
                                                  <w:divBdr>
                                                    <w:top w:val="none" w:sz="0" w:space="0" w:color="auto"/>
                                                    <w:left w:val="none" w:sz="0" w:space="0" w:color="auto"/>
                                                    <w:bottom w:val="none" w:sz="0" w:space="0" w:color="auto"/>
                                                    <w:right w:val="none" w:sz="0" w:space="0" w:color="auto"/>
                                                  </w:divBdr>
                                                </w:div>
                                                <w:div w:id="814834467">
                                                  <w:marLeft w:val="0"/>
                                                  <w:marRight w:val="0"/>
                                                  <w:marTop w:val="0"/>
                                                  <w:marBottom w:val="0"/>
                                                  <w:divBdr>
                                                    <w:top w:val="none" w:sz="0" w:space="0" w:color="auto"/>
                                                    <w:left w:val="none" w:sz="0" w:space="0" w:color="auto"/>
                                                    <w:bottom w:val="none" w:sz="0" w:space="0" w:color="auto"/>
                                                    <w:right w:val="none" w:sz="0" w:space="0" w:color="auto"/>
                                                  </w:divBdr>
                                                </w:div>
                                                <w:div w:id="1703557591">
                                                  <w:marLeft w:val="0"/>
                                                  <w:marRight w:val="0"/>
                                                  <w:marTop w:val="0"/>
                                                  <w:marBottom w:val="0"/>
                                                  <w:divBdr>
                                                    <w:top w:val="none" w:sz="0" w:space="0" w:color="auto"/>
                                                    <w:left w:val="none" w:sz="0" w:space="0" w:color="auto"/>
                                                    <w:bottom w:val="none" w:sz="0" w:space="0" w:color="auto"/>
                                                    <w:right w:val="none" w:sz="0" w:space="0" w:color="auto"/>
                                                  </w:divBdr>
                                                </w:div>
                                                <w:div w:id="1982344059">
                                                  <w:marLeft w:val="0"/>
                                                  <w:marRight w:val="0"/>
                                                  <w:marTop w:val="0"/>
                                                  <w:marBottom w:val="0"/>
                                                  <w:divBdr>
                                                    <w:top w:val="none" w:sz="0" w:space="0" w:color="auto"/>
                                                    <w:left w:val="none" w:sz="0" w:space="0" w:color="auto"/>
                                                    <w:bottom w:val="none" w:sz="0" w:space="0" w:color="auto"/>
                                                    <w:right w:val="none" w:sz="0" w:space="0" w:color="auto"/>
                                                  </w:divBdr>
                                                </w:div>
                                                <w:div w:id="708721066">
                                                  <w:marLeft w:val="0"/>
                                                  <w:marRight w:val="0"/>
                                                  <w:marTop w:val="0"/>
                                                  <w:marBottom w:val="0"/>
                                                  <w:divBdr>
                                                    <w:top w:val="none" w:sz="0" w:space="0" w:color="auto"/>
                                                    <w:left w:val="none" w:sz="0" w:space="0" w:color="auto"/>
                                                    <w:bottom w:val="none" w:sz="0" w:space="0" w:color="auto"/>
                                                    <w:right w:val="none" w:sz="0" w:space="0" w:color="auto"/>
                                                  </w:divBdr>
                                                </w:div>
                                                <w:div w:id="958221130">
                                                  <w:marLeft w:val="0"/>
                                                  <w:marRight w:val="0"/>
                                                  <w:marTop w:val="0"/>
                                                  <w:marBottom w:val="0"/>
                                                  <w:divBdr>
                                                    <w:top w:val="none" w:sz="0" w:space="0" w:color="auto"/>
                                                    <w:left w:val="none" w:sz="0" w:space="0" w:color="auto"/>
                                                    <w:bottom w:val="none" w:sz="0" w:space="0" w:color="auto"/>
                                                    <w:right w:val="none" w:sz="0" w:space="0" w:color="auto"/>
                                                  </w:divBdr>
                                                </w:div>
                                                <w:div w:id="1705137709">
                                                  <w:marLeft w:val="0"/>
                                                  <w:marRight w:val="0"/>
                                                  <w:marTop w:val="0"/>
                                                  <w:marBottom w:val="0"/>
                                                  <w:divBdr>
                                                    <w:top w:val="none" w:sz="0" w:space="0" w:color="auto"/>
                                                    <w:left w:val="none" w:sz="0" w:space="0" w:color="auto"/>
                                                    <w:bottom w:val="none" w:sz="0" w:space="0" w:color="auto"/>
                                                    <w:right w:val="none" w:sz="0" w:space="0" w:color="auto"/>
                                                  </w:divBdr>
                                                </w:div>
                                                <w:div w:id="643897240">
                                                  <w:marLeft w:val="0"/>
                                                  <w:marRight w:val="0"/>
                                                  <w:marTop w:val="0"/>
                                                  <w:marBottom w:val="0"/>
                                                  <w:divBdr>
                                                    <w:top w:val="none" w:sz="0" w:space="0" w:color="auto"/>
                                                    <w:left w:val="none" w:sz="0" w:space="0" w:color="auto"/>
                                                    <w:bottom w:val="none" w:sz="0" w:space="0" w:color="auto"/>
                                                    <w:right w:val="none" w:sz="0" w:space="0" w:color="auto"/>
                                                  </w:divBdr>
                                                </w:div>
                                                <w:div w:id="1023020456">
                                                  <w:marLeft w:val="0"/>
                                                  <w:marRight w:val="0"/>
                                                  <w:marTop w:val="0"/>
                                                  <w:marBottom w:val="0"/>
                                                  <w:divBdr>
                                                    <w:top w:val="none" w:sz="0" w:space="0" w:color="auto"/>
                                                    <w:left w:val="none" w:sz="0" w:space="0" w:color="auto"/>
                                                    <w:bottom w:val="none" w:sz="0" w:space="0" w:color="auto"/>
                                                    <w:right w:val="none" w:sz="0" w:space="0" w:color="auto"/>
                                                  </w:divBdr>
                                                </w:div>
                                                <w:div w:id="2109347080">
                                                  <w:marLeft w:val="0"/>
                                                  <w:marRight w:val="0"/>
                                                  <w:marTop w:val="0"/>
                                                  <w:marBottom w:val="0"/>
                                                  <w:divBdr>
                                                    <w:top w:val="none" w:sz="0" w:space="0" w:color="auto"/>
                                                    <w:left w:val="none" w:sz="0" w:space="0" w:color="auto"/>
                                                    <w:bottom w:val="none" w:sz="0" w:space="0" w:color="auto"/>
                                                    <w:right w:val="none" w:sz="0" w:space="0" w:color="auto"/>
                                                  </w:divBdr>
                                                </w:div>
                                                <w:div w:id="427237544">
                                                  <w:marLeft w:val="0"/>
                                                  <w:marRight w:val="0"/>
                                                  <w:marTop w:val="0"/>
                                                  <w:marBottom w:val="0"/>
                                                  <w:divBdr>
                                                    <w:top w:val="none" w:sz="0" w:space="0" w:color="auto"/>
                                                    <w:left w:val="none" w:sz="0" w:space="0" w:color="auto"/>
                                                    <w:bottom w:val="none" w:sz="0" w:space="0" w:color="auto"/>
                                                    <w:right w:val="none" w:sz="0" w:space="0" w:color="auto"/>
                                                  </w:divBdr>
                                                  <w:divsChild>
                                                    <w:div w:id="822283162">
                                                      <w:marLeft w:val="0"/>
                                                      <w:marRight w:val="0"/>
                                                      <w:marTop w:val="0"/>
                                                      <w:marBottom w:val="0"/>
                                                      <w:divBdr>
                                                        <w:top w:val="none" w:sz="0" w:space="0" w:color="auto"/>
                                                        <w:left w:val="none" w:sz="0" w:space="0" w:color="auto"/>
                                                        <w:bottom w:val="none" w:sz="0" w:space="0" w:color="auto"/>
                                                        <w:right w:val="none" w:sz="0" w:space="0" w:color="auto"/>
                                                      </w:divBdr>
                                                      <w:divsChild>
                                                        <w:div w:id="17133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09762">
                                                  <w:marLeft w:val="0"/>
                                                  <w:marRight w:val="0"/>
                                                  <w:marTop w:val="0"/>
                                                  <w:marBottom w:val="0"/>
                                                  <w:divBdr>
                                                    <w:top w:val="none" w:sz="0" w:space="0" w:color="auto"/>
                                                    <w:left w:val="none" w:sz="0" w:space="0" w:color="auto"/>
                                                    <w:bottom w:val="none" w:sz="0" w:space="0" w:color="auto"/>
                                                    <w:right w:val="none" w:sz="0" w:space="0" w:color="auto"/>
                                                  </w:divBdr>
                                                </w:div>
                                                <w:div w:id="1869022175">
                                                  <w:marLeft w:val="0"/>
                                                  <w:marRight w:val="0"/>
                                                  <w:marTop w:val="0"/>
                                                  <w:marBottom w:val="0"/>
                                                  <w:divBdr>
                                                    <w:top w:val="none" w:sz="0" w:space="0" w:color="auto"/>
                                                    <w:left w:val="none" w:sz="0" w:space="0" w:color="auto"/>
                                                    <w:bottom w:val="none" w:sz="0" w:space="0" w:color="auto"/>
                                                    <w:right w:val="none" w:sz="0" w:space="0" w:color="auto"/>
                                                  </w:divBdr>
                                                </w:div>
                                                <w:div w:id="271404335">
                                                  <w:marLeft w:val="0"/>
                                                  <w:marRight w:val="0"/>
                                                  <w:marTop w:val="0"/>
                                                  <w:marBottom w:val="0"/>
                                                  <w:divBdr>
                                                    <w:top w:val="none" w:sz="0" w:space="0" w:color="auto"/>
                                                    <w:left w:val="none" w:sz="0" w:space="0" w:color="auto"/>
                                                    <w:bottom w:val="none" w:sz="0" w:space="0" w:color="auto"/>
                                                    <w:right w:val="none" w:sz="0" w:space="0" w:color="auto"/>
                                                  </w:divBdr>
                                                </w:div>
                                                <w:div w:id="883445658">
                                                  <w:marLeft w:val="0"/>
                                                  <w:marRight w:val="0"/>
                                                  <w:marTop w:val="0"/>
                                                  <w:marBottom w:val="0"/>
                                                  <w:divBdr>
                                                    <w:top w:val="none" w:sz="0" w:space="0" w:color="auto"/>
                                                    <w:left w:val="none" w:sz="0" w:space="0" w:color="auto"/>
                                                    <w:bottom w:val="none" w:sz="0" w:space="0" w:color="auto"/>
                                                    <w:right w:val="none" w:sz="0" w:space="0" w:color="auto"/>
                                                  </w:divBdr>
                                                </w:div>
                                                <w:div w:id="2016414563">
                                                  <w:marLeft w:val="0"/>
                                                  <w:marRight w:val="0"/>
                                                  <w:marTop w:val="0"/>
                                                  <w:marBottom w:val="0"/>
                                                  <w:divBdr>
                                                    <w:top w:val="none" w:sz="0" w:space="0" w:color="auto"/>
                                                    <w:left w:val="none" w:sz="0" w:space="0" w:color="auto"/>
                                                    <w:bottom w:val="none" w:sz="0" w:space="0" w:color="auto"/>
                                                    <w:right w:val="none" w:sz="0" w:space="0" w:color="auto"/>
                                                  </w:divBdr>
                                                </w:div>
                                                <w:div w:id="1546798394">
                                                  <w:marLeft w:val="0"/>
                                                  <w:marRight w:val="0"/>
                                                  <w:marTop w:val="0"/>
                                                  <w:marBottom w:val="0"/>
                                                  <w:divBdr>
                                                    <w:top w:val="none" w:sz="0" w:space="0" w:color="auto"/>
                                                    <w:left w:val="none" w:sz="0" w:space="0" w:color="auto"/>
                                                    <w:bottom w:val="none" w:sz="0" w:space="0" w:color="auto"/>
                                                    <w:right w:val="none" w:sz="0" w:space="0" w:color="auto"/>
                                                  </w:divBdr>
                                                </w:div>
                                                <w:div w:id="1519270341">
                                                  <w:marLeft w:val="0"/>
                                                  <w:marRight w:val="0"/>
                                                  <w:marTop w:val="0"/>
                                                  <w:marBottom w:val="0"/>
                                                  <w:divBdr>
                                                    <w:top w:val="none" w:sz="0" w:space="0" w:color="auto"/>
                                                    <w:left w:val="none" w:sz="0" w:space="0" w:color="auto"/>
                                                    <w:bottom w:val="none" w:sz="0" w:space="0" w:color="auto"/>
                                                    <w:right w:val="none" w:sz="0" w:space="0" w:color="auto"/>
                                                  </w:divBdr>
                                                </w:div>
                                                <w:div w:id="1546522000">
                                                  <w:marLeft w:val="0"/>
                                                  <w:marRight w:val="0"/>
                                                  <w:marTop w:val="0"/>
                                                  <w:marBottom w:val="0"/>
                                                  <w:divBdr>
                                                    <w:top w:val="none" w:sz="0" w:space="0" w:color="auto"/>
                                                    <w:left w:val="none" w:sz="0" w:space="0" w:color="auto"/>
                                                    <w:bottom w:val="none" w:sz="0" w:space="0" w:color="auto"/>
                                                    <w:right w:val="none" w:sz="0" w:space="0" w:color="auto"/>
                                                  </w:divBdr>
                                                </w:div>
                                                <w:div w:id="1377659819">
                                                  <w:marLeft w:val="0"/>
                                                  <w:marRight w:val="0"/>
                                                  <w:marTop w:val="0"/>
                                                  <w:marBottom w:val="0"/>
                                                  <w:divBdr>
                                                    <w:top w:val="none" w:sz="0" w:space="0" w:color="auto"/>
                                                    <w:left w:val="none" w:sz="0" w:space="0" w:color="auto"/>
                                                    <w:bottom w:val="none" w:sz="0" w:space="0" w:color="auto"/>
                                                    <w:right w:val="none" w:sz="0" w:space="0" w:color="auto"/>
                                                  </w:divBdr>
                                                </w:div>
                                                <w:div w:id="798761021">
                                                  <w:marLeft w:val="0"/>
                                                  <w:marRight w:val="0"/>
                                                  <w:marTop w:val="0"/>
                                                  <w:marBottom w:val="0"/>
                                                  <w:divBdr>
                                                    <w:top w:val="none" w:sz="0" w:space="0" w:color="auto"/>
                                                    <w:left w:val="none" w:sz="0" w:space="0" w:color="auto"/>
                                                    <w:bottom w:val="none" w:sz="0" w:space="0" w:color="auto"/>
                                                    <w:right w:val="none" w:sz="0" w:space="0" w:color="auto"/>
                                                  </w:divBdr>
                                                </w:div>
                                                <w:div w:id="1637757245">
                                                  <w:marLeft w:val="0"/>
                                                  <w:marRight w:val="0"/>
                                                  <w:marTop w:val="0"/>
                                                  <w:marBottom w:val="0"/>
                                                  <w:divBdr>
                                                    <w:top w:val="none" w:sz="0" w:space="0" w:color="auto"/>
                                                    <w:left w:val="none" w:sz="0" w:space="0" w:color="auto"/>
                                                    <w:bottom w:val="none" w:sz="0" w:space="0" w:color="auto"/>
                                                    <w:right w:val="none" w:sz="0" w:space="0" w:color="auto"/>
                                                  </w:divBdr>
                                                </w:div>
                                                <w:div w:id="239993452">
                                                  <w:marLeft w:val="0"/>
                                                  <w:marRight w:val="0"/>
                                                  <w:marTop w:val="0"/>
                                                  <w:marBottom w:val="0"/>
                                                  <w:divBdr>
                                                    <w:top w:val="none" w:sz="0" w:space="0" w:color="auto"/>
                                                    <w:left w:val="none" w:sz="0" w:space="0" w:color="auto"/>
                                                    <w:bottom w:val="none" w:sz="0" w:space="0" w:color="auto"/>
                                                    <w:right w:val="none" w:sz="0" w:space="0" w:color="auto"/>
                                                  </w:divBdr>
                                                </w:div>
                                                <w:div w:id="1812673816">
                                                  <w:marLeft w:val="0"/>
                                                  <w:marRight w:val="0"/>
                                                  <w:marTop w:val="0"/>
                                                  <w:marBottom w:val="0"/>
                                                  <w:divBdr>
                                                    <w:top w:val="none" w:sz="0" w:space="0" w:color="auto"/>
                                                    <w:left w:val="none" w:sz="0" w:space="0" w:color="auto"/>
                                                    <w:bottom w:val="none" w:sz="0" w:space="0" w:color="auto"/>
                                                    <w:right w:val="none" w:sz="0" w:space="0" w:color="auto"/>
                                                  </w:divBdr>
                                                </w:div>
                                                <w:div w:id="1793749936">
                                                  <w:marLeft w:val="0"/>
                                                  <w:marRight w:val="0"/>
                                                  <w:marTop w:val="0"/>
                                                  <w:marBottom w:val="0"/>
                                                  <w:divBdr>
                                                    <w:top w:val="none" w:sz="0" w:space="0" w:color="auto"/>
                                                    <w:left w:val="none" w:sz="0" w:space="0" w:color="auto"/>
                                                    <w:bottom w:val="none" w:sz="0" w:space="0" w:color="auto"/>
                                                    <w:right w:val="none" w:sz="0" w:space="0" w:color="auto"/>
                                                  </w:divBdr>
                                                </w:div>
                                                <w:div w:id="1535918235">
                                                  <w:marLeft w:val="0"/>
                                                  <w:marRight w:val="0"/>
                                                  <w:marTop w:val="0"/>
                                                  <w:marBottom w:val="0"/>
                                                  <w:divBdr>
                                                    <w:top w:val="none" w:sz="0" w:space="0" w:color="auto"/>
                                                    <w:left w:val="none" w:sz="0" w:space="0" w:color="auto"/>
                                                    <w:bottom w:val="none" w:sz="0" w:space="0" w:color="auto"/>
                                                    <w:right w:val="none" w:sz="0" w:space="0" w:color="auto"/>
                                                  </w:divBdr>
                                                </w:div>
                                                <w:div w:id="474027952">
                                                  <w:marLeft w:val="0"/>
                                                  <w:marRight w:val="0"/>
                                                  <w:marTop w:val="0"/>
                                                  <w:marBottom w:val="0"/>
                                                  <w:divBdr>
                                                    <w:top w:val="none" w:sz="0" w:space="0" w:color="auto"/>
                                                    <w:left w:val="none" w:sz="0" w:space="0" w:color="auto"/>
                                                    <w:bottom w:val="none" w:sz="0" w:space="0" w:color="auto"/>
                                                    <w:right w:val="none" w:sz="0" w:space="0" w:color="auto"/>
                                                  </w:divBdr>
                                                </w:div>
                                                <w:div w:id="1120997953">
                                                  <w:marLeft w:val="0"/>
                                                  <w:marRight w:val="0"/>
                                                  <w:marTop w:val="0"/>
                                                  <w:marBottom w:val="0"/>
                                                  <w:divBdr>
                                                    <w:top w:val="none" w:sz="0" w:space="0" w:color="auto"/>
                                                    <w:left w:val="none" w:sz="0" w:space="0" w:color="auto"/>
                                                    <w:bottom w:val="none" w:sz="0" w:space="0" w:color="auto"/>
                                                    <w:right w:val="none" w:sz="0" w:space="0" w:color="auto"/>
                                                  </w:divBdr>
                                                </w:div>
                                                <w:div w:id="1478835345">
                                                  <w:marLeft w:val="0"/>
                                                  <w:marRight w:val="0"/>
                                                  <w:marTop w:val="0"/>
                                                  <w:marBottom w:val="0"/>
                                                  <w:divBdr>
                                                    <w:top w:val="none" w:sz="0" w:space="0" w:color="auto"/>
                                                    <w:left w:val="none" w:sz="0" w:space="0" w:color="auto"/>
                                                    <w:bottom w:val="none" w:sz="0" w:space="0" w:color="auto"/>
                                                    <w:right w:val="none" w:sz="0" w:space="0" w:color="auto"/>
                                                  </w:divBdr>
                                                </w:div>
                                                <w:div w:id="1968705996">
                                                  <w:marLeft w:val="0"/>
                                                  <w:marRight w:val="0"/>
                                                  <w:marTop w:val="0"/>
                                                  <w:marBottom w:val="0"/>
                                                  <w:divBdr>
                                                    <w:top w:val="none" w:sz="0" w:space="0" w:color="auto"/>
                                                    <w:left w:val="none" w:sz="0" w:space="0" w:color="auto"/>
                                                    <w:bottom w:val="none" w:sz="0" w:space="0" w:color="auto"/>
                                                    <w:right w:val="none" w:sz="0" w:space="0" w:color="auto"/>
                                                  </w:divBdr>
                                                  <w:divsChild>
                                                    <w:div w:id="1689597515">
                                                      <w:marLeft w:val="0"/>
                                                      <w:marRight w:val="0"/>
                                                      <w:marTop w:val="0"/>
                                                      <w:marBottom w:val="0"/>
                                                      <w:divBdr>
                                                        <w:top w:val="none" w:sz="0" w:space="0" w:color="auto"/>
                                                        <w:left w:val="none" w:sz="0" w:space="0" w:color="auto"/>
                                                        <w:bottom w:val="none" w:sz="0" w:space="0" w:color="auto"/>
                                                        <w:right w:val="none" w:sz="0" w:space="0" w:color="auto"/>
                                                      </w:divBdr>
                                                      <w:divsChild>
                                                        <w:div w:id="559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88479">
                                                  <w:marLeft w:val="0"/>
                                                  <w:marRight w:val="0"/>
                                                  <w:marTop w:val="0"/>
                                                  <w:marBottom w:val="0"/>
                                                  <w:divBdr>
                                                    <w:top w:val="none" w:sz="0" w:space="0" w:color="auto"/>
                                                    <w:left w:val="none" w:sz="0" w:space="0" w:color="auto"/>
                                                    <w:bottom w:val="none" w:sz="0" w:space="0" w:color="auto"/>
                                                    <w:right w:val="none" w:sz="0" w:space="0" w:color="auto"/>
                                                  </w:divBdr>
                                                </w:div>
                                                <w:div w:id="1621767435">
                                                  <w:marLeft w:val="0"/>
                                                  <w:marRight w:val="0"/>
                                                  <w:marTop w:val="0"/>
                                                  <w:marBottom w:val="0"/>
                                                  <w:divBdr>
                                                    <w:top w:val="none" w:sz="0" w:space="0" w:color="auto"/>
                                                    <w:left w:val="none" w:sz="0" w:space="0" w:color="auto"/>
                                                    <w:bottom w:val="none" w:sz="0" w:space="0" w:color="auto"/>
                                                    <w:right w:val="none" w:sz="0" w:space="0" w:color="auto"/>
                                                  </w:divBdr>
                                                </w:div>
                                                <w:div w:id="2018118043">
                                                  <w:marLeft w:val="0"/>
                                                  <w:marRight w:val="0"/>
                                                  <w:marTop w:val="0"/>
                                                  <w:marBottom w:val="0"/>
                                                  <w:divBdr>
                                                    <w:top w:val="none" w:sz="0" w:space="0" w:color="auto"/>
                                                    <w:left w:val="none" w:sz="0" w:space="0" w:color="auto"/>
                                                    <w:bottom w:val="none" w:sz="0" w:space="0" w:color="auto"/>
                                                    <w:right w:val="none" w:sz="0" w:space="0" w:color="auto"/>
                                                  </w:divBdr>
                                                </w:div>
                                                <w:div w:id="2129202896">
                                                  <w:marLeft w:val="0"/>
                                                  <w:marRight w:val="0"/>
                                                  <w:marTop w:val="0"/>
                                                  <w:marBottom w:val="0"/>
                                                  <w:divBdr>
                                                    <w:top w:val="none" w:sz="0" w:space="0" w:color="auto"/>
                                                    <w:left w:val="none" w:sz="0" w:space="0" w:color="auto"/>
                                                    <w:bottom w:val="none" w:sz="0" w:space="0" w:color="auto"/>
                                                    <w:right w:val="none" w:sz="0" w:space="0" w:color="auto"/>
                                                  </w:divBdr>
                                                </w:div>
                                                <w:div w:id="1336421323">
                                                  <w:marLeft w:val="0"/>
                                                  <w:marRight w:val="0"/>
                                                  <w:marTop w:val="0"/>
                                                  <w:marBottom w:val="0"/>
                                                  <w:divBdr>
                                                    <w:top w:val="none" w:sz="0" w:space="0" w:color="auto"/>
                                                    <w:left w:val="none" w:sz="0" w:space="0" w:color="auto"/>
                                                    <w:bottom w:val="none" w:sz="0" w:space="0" w:color="auto"/>
                                                    <w:right w:val="none" w:sz="0" w:space="0" w:color="auto"/>
                                                  </w:divBdr>
                                                </w:div>
                                                <w:div w:id="343096241">
                                                  <w:marLeft w:val="0"/>
                                                  <w:marRight w:val="0"/>
                                                  <w:marTop w:val="0"/>
                                                  <w:marBottom w:val="0"/>
                                                  <w:divBdr>
                                                    <w:top w:val="none" w:sz="0" w:space="0" w:color="auto"/>
                                                    <w:left w:val="none" w:sz="0" w:space="0" w:color="auto"/>
                                                    <w:bottom w:val="none" w:sz="0" w:space="0" w:color="auto"/>
                                                    <w:right w:val="none" w:sz="0" w:space="0" w:color="auto"/>
                                                  </w:divBdr>
                                                </w:div>
                                                <w:div w:id="293364327">
                                                  <w:marLeft w:val="0"/>
                                                  <w:marRight w:val="0"/>
                                                  <w:marTop w:val="0"/>
                                                  <w:marBottom w:val="0"/>
                                                  <w:divBdr>
                                                    <w:top w:val="none" w:sz="0" w:space="0" w:color="auto"/>
                                                    <w:left w:val="none" w:sz="0" w:space="0" w:color="auto"/>
                                                    <w:bottom w:val="none" w:sz="0" w:space="0" w:color="auto"/>
                                                    <w:right w:val="none" w:sz="0" w:space="0" w:color="auto"/>
                                                  </w:divBdr>
                                                </w:div>
                                                <w:div w:id="827751301">
                                                  <w:marLeft w:val="0"/>
                                                  <w:marRight w:val="0"/>
                                                  <w:marTop w:val="0"/>
                                                  <w:marBottom w:val="0"/>
                                                  <w:divBdr>
                                                    <w:top w:val="none" w:sz="0" w:space="0" w:color="auto"/>
                                                    <w:left w:val="none" w:sz="0" w:space="0" w:color="auto"/>
                                                    <w:bottom w:val="none" w:sz="0" w:space="0" w:color="auto"/>
                                                    <w:right w:val="none" w:sz="0" w:space="0" w:color="auto"/>
                                                  </w:divBdr>
                                                </w:div>
                                                <w:div w:id="1115904231">
                                                  <w:marLeft w:val="0"/>
                                                  <w:marRight w:val="0"/>
                                                  <w:marTop w:val="0"/>
                                                  <w:marBottom w:val="0"/>
                                                  <w:divBdr>
                                                    <w:top w:val="none" w:sz="0" w:space="0" w:color="auto"/>
                                                    <w:left w:val="none" w:sz="0" w:space="0" w:color="auto"/>
                                                    <w:bottom w:val="none" w:sz="0" w:space="0" w:color="auto"/>
                                                    <w:right w:val="none" w:sz="0" w:space="0" w:color="auto"/>
                                                  </w:divBdr>
                                                </w:div>
                                                <w:div w:id="1247423054">
                                                  <w:marLeft w:val="0"/>
                                                  <w:marRight w:val="0"/>
                                                  <w:marTop w:val="0"/>
                                                  <w:marBottom w:val="0"/>
                                                  <w:divBdr>
                                                    <w:top w:val="none" w:sz="0" w:space="0" w:color="auto"/>
                                                    <w:left w:val="none" w:sz="0" w:space="0" w:color="auto"/>
                                                    <w:bottom w:val="none" w:sz="0" w:space="0" w:color="auto"/>
                                                    <w:right w:val="none" w:sz="0" w:space="0" w:color="auto"/>
                                                  </w:divBdr>
                                                </w:div>
                                                <w:div w:id="247470947">
                                                  <w:marLeft w:val="0"/>
                                                  <w:marRight w:val="0"/>
                                                  <w:marTop w:val="0"/>
                                                  <w:marBottom w:val="0"/>
                                                  <w:divBdr>
                                                    <w:top w:val="none" w:sz="0" w:space="0" w:color="auto"/>
                                                    <w:left w:val="none" w:sz="0" w:space="0" w:color="auto"/>
                                                    <w:bottom w:val="none" w:sz="0" w:space="0" w:color="auto"/>
                                                    <w:right w:val="none" w:sz="0" w:space="0" w:color="auto"/>
                                                  </w:divBdr>
                                                </w:div>
                                                <w:div w:id="732583080">
                                                  <w:marLeft w:val="0"/>
                                                  <w:marRight w:val="0"/>
                                                  <w:marTop w:val="0"/>
                                                  <w:marBottom w:val="0"/>
                                                  <w:divBdr>
                                                    <w:top w:val="none" w:sz="0" w:space="0" w:color="auto"/>
                                                    <w:left w:val="none" w:sz="0" w:space="0" w:color="auto"/>
                                                    <w:bottom w:val="none" w:sz="0" w:space="0" w:color="auto"/>
                                                    <w:right w:val="none" w:sz="0" w:space="0" w:color="auto"/>
                                                  </w:divBdr>
                                                </w:div>
                                                <w:div w:id="1402290574">
                                                  <w:marLeft w:val="0"/>
                                                  <w:marRight w:val="0"/>
                                                  <w:marTop w:val="0"/>
                                                  <w:marBottom w:val="0"/>
                                                  <w:divBdr>
                                                    <w:top w:val="none" w:sz="0" w:space="0" w:color="auto"/>
                                                    <w:left w:val="none" w:sz="0" w:space="0" w:color="auto"/>
                                                    <w:bottom w:val="none" w:sz="0" w:space="0" w:color="auto"/>
                                                    <w:right w:val="none" w:sz="0" w:space="0" w:color="auto"/>
                                                  </w:divBdr>
                                                </w:div>
                                                <w:div w:id="74593668">
                                                  <w:marLeft w:val="0"/>
                                                  <w:marRight w:val="0"/>
                                                  <w:marTop w:val="0"/>
                                                  <w:marBottom w:val="0"/>
                                                  <w:divBdr>
                                                    <w:top w:val="none" w:sz="0" w:space="0" w:color="auto"/>
                                                    <w:left w:val="none" w:sz="0" w:space="0" w:color="auto"/>
                                                    <w:bottom w:val="none" w:sz="0" w:space="0" w:color="auto"/>
                                                    <w:right w:val="none" w:sz="0" w:space="0" w:color="auto"/>
                                                  </w:divBdr>
                                                </w:div>
                                                <w:div w:id="778136230">
                                                  <w:marLeft w:val="0"/>
                                                  <w:marRight w:val="0"/>
                                                  <w:marTop w:val="0"/>
                                                  <w:marBottom w:val="0"/>
                                                  <w:divBdr>
                                                    <w:top w:val="none" w:sz="0" w:space="0" w:color="auto"/>
                                                    <w:left w:val="none" w:sz="0" w:space="0" w:color="auto"/>
                                                    <w:bottom w:val="none" w:sz="0" w:space="0" w:color="auto"/>
                                                    <w:right w:val="none" w:sz="0" w:space="0" w:color="auto"/>
                                                  </w:divBdr>
                                                </w:div>
                                                <w:div w:id="282730625">
                                                  <w:marLeft w:val="0"/>
                                                  <w:marRight w:val="0"/>
                                                  <w:marTop w:val="0"/>
                                                  <w:marBottom w:val="0"/>
                                                  <w:divBdr>
                                                    <w:top w:val="none" w:sz="0" w:space="0" w:color="auto"/>
                                                    <w:left w:val="none" w:sz="0" w:space="0" w:color="auto"/>
                                                    <w:bottom w:val="none" w:sz="0" w:space="0" w:color="auto"/>
                                                    <w:right w:val="none" w:sz="0" w:space="0" w:color="auto"/>
                                                  </w:divBdr>
                                                </w:div>
                                                <w:div w:id="1985692761">
                                                  <w:marLeft w:val="0"/>
                                                  <w:marRight w:val="0"/>
                                                  <w:marTop w:val="0"/>
                                                  <w:marBottom w:val="0"/>
                                                  <w:divBdr>
                                                    <w:top w:val="none" w:sz="0" w:space="0" w:color="auto"/>
                                                    <w:left w:val="none" w:sz="0" w:space="0" w:color="auto"/>
                                                    <w:bottom w:val="none" w:sz="0" w:space="0" w:color="auto"/>
                                                    <w:right w:val="none" w:sz="0" w:space="0" w:color="auto"/>
                                                  </w:divBdr>
                                                </w:div>
                                                <w:div w:id="8619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413163">
                              <w:marLeft w:val="0"/>
                              <w:marRight w:val="0"/>
                              <w:marTop w:val="0"/>
                              <w:marBottom w:val="300"/>
                              <w:divBdr>
                                <w:top w:val="single" w:sz="6" w:space="0" w:color="D0D2D3"/>
                                <w:left w:val="single" w:sz="6" w:space="0" w:color="D0D2D3"/>
                                <w:bottom w:val="single" w:sz="6" w:space="0" w:color="D0D2D3"/>
                                <w:right w:val="single" w:sz="6" w:space="0" w:color="D0D2D3"/>
                              </w:divBdr>
                              <w:divsChild>
                                <w:div w:id="121273736">
                                  <w:marLeft w:val="0"/>
                                  <w:marRight w:val="0"/>
                                  <w:marTop w:val="0"/>
                                  <w:marBottom w:val="120"/>
                                  <w:divBdr>
                                    <w:top w:val="none" w:sz="0" w:space="0" w:color="auto"/>
                                    <w:left w:val="none" w:sz="0" w:space="0" w:color="auto"/>
                                    <w:bottom w:val="none" w:sz="0" w:space="0" w:color="auto"/>
                                    <w:right w:val="none" w:sz="0" w:space="0" w:color="auto"/>
                                  </w:divBdr>
                                  <w:divsChild>
                                    <w:div w:id="1803574515">
                                      <w:marLeft w:val="0"/>
                                      <w:marRight w:val="0"/>
                                      <w:marTop w:val="0"/>
                                      <w:marBottom w:val="0"/>
                                      <w:divBdr>
                                        <w:top w:val="none" w:sz="0" w:space="0" w:color="auto"/>
                                        <w:left w:val="none" w:sz="0" w:space="0" w:color="auto"/>
                                        <w:bottom w:val="none" w:sz="0" w:space="0" w:color="auto"/>
                                        <w:right w:val="none" w:sz="0" w:space="0" w:color="auto"/>
                                      </w:divBdr>
                                      <w:divsChild>
                                        <w:div w:id="13587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8273">
                                  <w:marLeft w:val="0"/>
                                  <w:marRight w:val="0"/>
                                  <w:marTop w:val="0"/>
                                  <w:marBottom w:val="0"/>
                                  <w:divBdr>
                                    <w:top w:val="none" w:sz="0" w:space="0" w:color="auto"/>
                                    <w:left w:val="none" w:sz="0" w:space="0" w:color="auto"/>
                                    <w:bottom w:val="none" w:sz="0" w:space="0" w:color="auto"/>
                                    <w:right w:val="none" w:sz="0" w:space="0" w:color="auto"/>
                                  </w:divBdr>
                                  <w:divsChild>
                                    <w:div w:id="1740639113">
                                      <w:marLeft w:val="0"/>
                                      <w:marRight w:val="0"/>
                                      <w:marTop w:val="0"/>
                                      <w:marBottom w:val="0"/>
                                      <w:divBdr>
                                        <w:top w:val="none" w:sz="0" w:space="0" w:color="auto"/>
                                        <w:left w:val="none" w:sz="0" w:space="0" w:color="auto"/>
                                        <w:bottom w:val="none" w:sz="0" w:space="0" w:color="auto"/>
                                        <w:right w:val="none" w:sz="0" w:space="0" w:color="auto"/>
                                      </w:divBdr>
                                      <w:divsChild>
                                        <w:div w:id="1645312423">
                                          <w:marLeft w:val="0"/>
                                          <w:marRight w:val="0"/>
                                          <w:marTop w:val="0"/>
                                          <w:marBottom w:val="0"/>
                                          <w:divBdr>
                                            <w:top w:val="none" w:sz="0" w:space="0" w:color="auto"/>
                                            <w:left w:val="none" w:sz="0" w:space="0" w:color="auto"/>
                                            <w:bottom w:val="none" w:sz="0" w:space="0" w:color="auto"/>
                                            <w:right w:val="none" w:sz="0" w:space="0" w:color="auto"/>
                                          </w:divBdr>
                                          <w:divsChild>
                                            <w:div w:id="1201212122">
                                              <w:marLeft w:val="0"/>
                                              <w:marRight w:val="0"/>
                                              <w:marTop w:val="0"/>
                                              <w:marBottom w:val="0"/>
                                              <w:divBdr>
                                                <w:top w:val="none" w:sz="0" w:space="0" w:color="auto"/>
                                                <w:left w:val="none" w:sz="0" w:space="0" w:color="auto"/>
                                                <w:bottom w:val="none" w:sz="0" w:space="0" w:color="auto"/>
                                                <w:right w:val="none" w:sz="0" w:space="0" w:color="auto"/>
                                              </w:divBdr>
                                              <w:divsChild>
                                                <w:div w:id="469595816">
                                                  <w:marLeft w:val="0"/>
                                                  <w:marRight w:val="0"/>
                                                  <w:marTop w:val="0"/>
                                                  <w:marBottom w:val="0"/>
                                                  <w:divBdr>
                                                    <w:top w:val="none" w:sz="0" w:space="0" w:color="auto"/>
                                                    <w:left w:val="none" w:sz="0" w:space="0" w:color="auto"/>
                                                    <w:bottom w:val="none" w:sz="0" w:space="0" w:color="auto"/>
                                                    <w:right w:val="none" w:sz="0" w:space="0" w:color="auto"/>
                                                  </w:divBdr>
                                                  <w:divsChild>
                                                    <w:div w:id="6195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34523">
                                          <w:marLeft w:val="0"/>
                                          <w:marRight w:val="0"/>
                                          <w:marTop w:val="75"/>
                                          <w:marBottom w:val="0"/>
                                          <w:divBdr>
                                            <w:top w:val="none" w:sz="0" w:space="0" w:color="auto"/>
                                            <w:left w:val="none" w:sz="0" w:space="0" w:color="auto"/>
                                            <w:bottom w:val="none" w:sz="0" w:space="0" w:color="auto"/>
                                            <w:right w:val="none" w:sz="0" w:space="0" w:color="auto"/>
                                          </w:divBdr>
                                          <w:divsChild>
                                            <w:div w:id="1552955863">
                                              <w:marLeft w:val="0"/>
                                              <w:marRight w:val="0"/>
                                              <w:marTop w:val="0"/>
                                              <w:marBottom w:val="0"/>
                                              <w:divBdr>
                                                <w:top w:val="none" w:sz="0" w:space="0" w:color="auto"/>
                                                <w:left w:val="none" w:sz="0" w:space="0" w:color="auto"/>
                                                <w:bottom w:val="none" w:sz="0" w:space="0" w:color="auto"/>
                                                <w:right w:val="none" w:sz="0" w:space="0" w:color="auto"/>
                                              </w:divBdr>
                                              <w:divsChild>
                                                <w:div w:id="686058571">
                                                  <w:marLeft w:val="0"/>
                                                  <w:marRight w:val="0"/>
                                                  <w:marTop w:val="0"/>
                                                  <w:marBottom w:val="0"/>
                                                  <w:divBdr>
                                                    <w:top w:val="none" w:sz="0" w:space="0" w:color="auto"/>
                                                    <w:left w:val="none" w:sz="0" w:space="0" w:color="auto"/>
                                                    <w:bottom w:val="none" w:sz="0" w:space="0" w:color="auto"/>
                                                    <w:right w:val="none" w:sz="0" w:space="0" w:color="auto"/>
                                                  </w:divBdr>
                                                </w:div>
                                                <w:div w:id="687946938">
                                                  <w:marLeft w:val="0"/>
                                                  <w:marRight w:val="0"/>
                                                  <w:marTop w:val="0"/>
                                                  <w:marBottom w:val="0"/>
                                                  <w:divBdr>
                                                    <w:top w:val="none" w:sz="0" w:space="0" w:color="auto"/>
                                                    <w:left w:val="none" w:sz="0" w:space="0" w:color="auto"/>
                                                    <w:bottom w:val="none" w:sz="0" w:space="0" w:color="auto"/>
                                                    <w:right w:val="none" w:sz="0" w:space="0" w:color="auto"/>
                                                  </w:divBdr>
                                                </w:div>
                                                <w:div w:id="964890203">
                                                  <w:marLeft w:val="0"/>
                                                  <w:marRight w:val="0"/>
                                                  <w:marTop w:val="0"/>
                                                  <w:marBottom w:val="0"/>
                                                  <w:divBdr>
                                                    <w:top w:val="none" w:sz="0" w:space="0" w:color="auto"/>
                                                    <w:left w:val="none" w:sz="0" w:space="0" w:color="auto"/>
                                                    <w:bottom w:val="none" w:sz="0" w:space="0" w:color="auto"/>
                                                    <w:right w:val="none" w:sz="0" w:space="0" w:color="auto"/>
                                                  </w:divBdr>
                                                  <w:divsChild>
                                                    <w:div w:id="1566911402">
                                                      <w:marLeft w:val="0"/>
                                                      <w:marRight w:val="0"/>
                                                      <w:marTop w:val="0"/>
                                                      <w:marBottom w:val="0"/>
                                                      <w:divBdr>
                                                        <w:top w:val="none" w:sz="0" w:space="0" w:color="auto"/>
                                                        <w:left w:val="none" w:sz="0" w:space="0" w:color="auto"/>
                                                        <w:bottom w:val="none" w:sz="0" w:space="0" w:color="auto"/>
                                                        <w:right w:val="none" w:sz="0" w:space="0" w:color="auto"/>
                                                      </w:divBdr>
                                                      <w:divsChild>
                                                        <w:div w:id="13349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87880">
                                                  <w:marLeft w:val="0"/>
                                                  <w:marRight w:val="150"/>
                                                  <w:marTop w:val="0"/>
                                                  <w:marBottom w:val="0"/>
                                                  <w:divBdr>
                                                    <w:top w:val="none" w:sz="0" w:space="0" w:color="auto"/>
                                                    <w:left w:val="none" w:sz="0" w:space="0" w:color="auto"/>
                                                    <w:bottom w:val="none" w:sz="0" w:space="0" w:color="auto"/>
                                                    <w:right w:val="none" w:sz="0" w:space="0" w:color="auto"/>
                                                  </w:divBdr>
                                                </w:div>
                                                <w:div w:id="2103260399">
                                                  <w:marLeft w:val="0"/>
                                                  <w:marRight w:val="0"/>
                                                  <w:marTop w:val="0"/>
                                                  <w:marBottom w:val="0"/>
                                                  <w:divBdr>
                                                    <w:top w:val="none" w:sz="0" w:space="0" w:color="auto"/>
                                                    <w:left w:val="none" w:sz="0" w:space="0" w:color="auto"/>
                                                    <w:bottom w:val="none" w:sz="0" w:space="0" w:color="auto"/>
                                                    <w:right w:val="none" w:sz="0" w:space="0" w:color="auto"/>
                                                  </w:divBdr>
                                                </w:div>
                                                <w:div w:id="159589103">
                                                  <w:marLeft w:val="0"/>
                                                  <w:marRight w:val="0"/>
                                                  <w:marTop w:val="0"/>
                                                  <w:marBottom w:val="0"/>
                                                  <w:divBdr>
                                                    <w:top w:val="none" w:sz="0" w:space="0" w:color="auto"/>
                                                    <w:left w:val="none" w:sz="0" w:space="0" w:color="auto"/>
                                                    <w:bottom w:val="none" w:sz="0" w:space="0" w:color="auto"/>
                                                    <w:right w:val="none" w:sz="0" w:space="0" w:color="auto"/>
                                                  </w:divBdr>
                                                  <w:divsChild>
                                                    <w:div w:id="422069526">
                                                      <w:marLeft w:val="0"/>
                                                      <w:marRight w:val="0"/>
                                                      <w:marTop w:val="0"/>
                                                      <w:marBottom w:val="0"/>
                                                      <w:divBdr>
                                                        <w:top w:val="none" w:sz="0" w:space="0" w:color="auto"/>
                                                        <w:left w:val="none" w:sz="0" w:space="0" w:color="auto"/>
                                                        <w:bottom w:val="none" w:sz="0" w:space="0" w:color="auto"/>
                                                        <w:right w:val="none" w:sz="0" w:space="0" w:color="auto"/>
                                                      </w:divBdr>
                                                      <w:divsChild>
                                                        <w:div w:id="130839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5741">
                                                  <w:marLeft w:val="0"/>
                                                  <w:marRight w:val="150"/>
                                                  <w:marTop w:val="0"/>
                                                  <w:marBottom w:val="0"/>
                                                  <w:divBdr>
                                                    <w:top w:val="none" w:sz="0" w:space="0" w:color="auto"/>
                                                    <w:left w:val="none" w:sz="0" w:space="0" w:color="auto"/>
                                                    <w:bottom w:val="none" w:sz="0" w:space="0" w:color="auto"/>
                                                    <w:right w:val="none" w:sz="0" w:space="0" w:color="auto"/>
                                                  </w:divBdr>
                                                </w:div>
                                                <w:div w:id="654994964">
                                                  <w:marLeft w:val="0"/>
                                                  <w:marRight w:val="0"/>
                                                  <w:marTop w:val="0"/>
                                                  <w:marBottom w:val="0"/>
                                                  <w:divBdr>
                                                    <w:top w:val="none" w:sz="0" w:space="0" w:color="auto"/>
                                                    <w:left w:val="none" w:sz="0" w:space="0" w:color="auto"/>
                                                    <w:bottom w:val="none" w:sz="0" w:space="0" w:color="auto"/>
                                                    <w:right w:val="none" w:sz="0" w:space="0" w:color="auto"/>
                                                  </w:divBdr>
                                                </w:div>
                                                <w:div w:id="1574587329">
                                                  <w:marLeft w:val="0"/>
                                                  <w:marRight w:val="0"/>
                                                  <w:marTop w:val="0"/>
                                                  <w:marBottom w:val="0"/>
                                                  <w:divBdr>
                                                    <w:top w:val="none" w:sz="0" w:space="0" w:color="auto"/>
                                                    <w:left w:val="none" w:sz="0" w:space="0" w:color="auto"/>
                                                    <w:bottom w:val="none" w:sz="0" w:space="0" w:color="auto"/>
                                                    <w:right w:val="none" w:sz="0" w:space="0" w:color="auto"/>
                                                  </w:divBdr>
                                                  <w:divsChild>
                                                    <w:div w:id="1291130620">
                                                      <w:marLeft w:val="0"/>
                                                      <w:marRight w:val="0"/>
                                                      <w:marTop w:val="0"/>
                                                      <w:marBottom w:val="0"/>
                                                      <w:divBdr>
                                                        <w:top w:val="none" w:sz="0" w:space="0" w:color="auto"/>
                                                        <w:left w:val="none" w:sz="0" w:space="0" w:color="auto"/>
                                                        <w:bottom w:val="none" w:sz="0" w:space="0" w:color="auto"/>
                                                        <w:right w:val="none" w:sz="0" w:space="0" w:color="auto"/>
                                                      </w:divBdr>
                                                      <w:divsChild>
                                                        <w:div w:id="2474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4791">
                                                  <w:marLeft w:val="0"/>
                                                  <w:marRight w:val="150"/>
                                                  <w:marTop w:val="0"/>
                                                  <w:marBottom w:val="0"/>
                                                  <w:divBdr>
                                                    <w:top w:val="none" w:sz="0" w:space="0" w:color="auto"/>
                                                    <w:left w:val="none" w:sz="0" w:space="0" w:color="auto"/>
                                                    <w:bottom w:val="none" w:sz="0" w:space="0" w:color="auto"/>
                                                    <w:right w:val="none" w:sz="0" w:space="0" w:color="auto"/>
                                                  </w:divBdr>
                                                </w:div>
                                                <w:div w:id="1988778906">
                                                  <w:marLeft w:val="0"/>
                                                  <w:marRight w:val="0"/>
                                                  <w:marTop w:val="0"/>
                                                  <w:marBottom w:val="0"/>
                                                  <w:divBdr>
                                                    <w:top w:val="none" w:sz="0" w:space="0" w:color="auto"/>
                                                    <w:left w:val="none" w:sz="0" w:space="0" w:color="auto"/>
                                                    <w:bottom w:val="none" w:sz="0" w:space="0" w:color="auto"/>
                                                    <w:right w:val="none" w:sz="0" w:space="0" w:color="auto"/>
                                                  </w:divBdr>
                                                </w:div>
                                                <w:div w:id="1004628591">
                                                  <w:marLeft w:val="0"/>
                                                  <w:marRight w:val="0"/>
                                                  <w:marTop w:val="0"/>
                                                  <w:marBottom w:val="0"/>
                                                  <w:divBdr>
                                                    <w:top w:val="none" w:sz="0" w:space="0" w:color="auto"/>
                                                    <w:left w:val="none" w:sz="0" w:space="0" w:color="auto"/>
                                                    <w:bottom w:val="none" w:sz="0" w:space="0" w:color="auto"/>
                                                    <w:right w:val="none" w:sz="0" w:space="0" w:color="auto"/>
                                                  </w:divBdr>
                                                  <w:divsChild>
                                                    <w:div w:id="400367122">
                                                      <w:marLeft w:val="0"/>
                                                      <w:marRight w:val="0"/>
                                                      <w:marTop w:val="0"/>
                                                      <w:marBottom w:val="0"/>
                                                      <w:divBdr>
                                                        <w:top w:val="none" w:sz="0" w:space="0" w:color="auto"/>
                                                        <w:left w:val="none" w:sz="0" w:space="0" w:color="auto"/>
                                                        <w:bottom w:val="none" w:sz="0" w:space="0" w:color="auto"/>
                                                        <w:right w:val="none" w:sz="0" w:space="0" w:color="auto"/>
                                                      </w:divBdr>
                                                      <w:divsChild>
                                                        <w:div w:id="14952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89190">
                                                  <w:marLeft w:val="0"/>
                                                  <w:marRight w:val="150"/>
                                                  <w:marTop w:val="0"/>
                                                  <w:marBottom w:val="0"/>
                                                  <w:divBdr>
                                                    <w:top w:val="none" w:sz="0" w:space="0" w:color="auto"/>
                                                    <w:left w:val="none" w:sz="0" w:space="0" w:color="auto"/>
                                                    <w:bottom w:val="none" w:sz="0" w:space="0" w:color="auto"/>
                                                    <w:right w:val="none" w:sz="0" w:space="0" w:color="auto"/>
                                                  </w:divBdr>
                                                </w:div>
                                                <w:div w:id="1987931226">
                                                  <w:marLeft w:val="0"/>
                                                  <w:marRight w:val="0"/>
                                                  <w:marTop w:val="0"/>
                                                  <w:marBottom w:val="0"/>
                                                  <w:divBdr>
                                                    <w:top w:val="none" w:sz="0" w:space="0" w:color="auto"/>
                                                    <w:left w:val="none" w:sz="0" w:space="0" w:color="auto"/>
                                                    <w:bottom w:val="none" w:sz="0" w:space="0" w:color="auto"/>
                                                    <w:right w:val="none" w:sz="0" w:space="0" w:color="auto"/>
                                                  </w:divBdr>
                                                </w:div>
                                                <w:div w:id="199515587">
                                                  <w:marLeft w:val="0"/>
                                                  <w:marRight w:val="0"/>
                                                  <w:marTop w:val="0"/>
                                                  <w:marBottom w:val="0"/>
                                                  <w:divBdr>
                                                    <w:top w:val="none" w:sz="0" w:space="0" w:color="auto"/>
                                                    <w:left w:val="none" w:sz="0" w:space="0" w:color="auto"/>
                                                    <w:bottom w:val="none" w:sz="0" w:space="0" w:color="auto"/>
                                                    <w:right w:val="none" w:sz="0" w:space="0" w:color="auto"/>
                                                  </w:divBdr>
                                                  <w:divsChild>
                                                    <w:div w:id="820997992">
                                                      <w:marLeft w:val="0"/>
                                                      <w:marRight w:val="0"/>
                                                      <w:marTop w:val="0"/>
                                                      <w:marBottom w:val="0"/>
                                                      <w:divBdr>
                                                        <w:top w:val="none" w:sz="0" w:space="0" w:color="auto"/>
                                                        <w:left w:val="none" w:sz="0" w:space="0" w:color="auto"/>
                                                        <w:bottom w:val="none" w:sz="0" w:space="0" w:color="auto"/>
                                                        <w:right w:val="none" w:sz="0" w:space="0" w:color="auto"/>
                                                      </w:divBdr>
                                                      <w:divsChild>
                                                        <w:div w:id="18892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133">
                                                  <w:marLeft w:val="0"/>
                                                  <w:marRight w:val="150"/>
                                                  <w:marTop w:val="0"/>
                                                  <w:marBottom w:val="0"/>
                                                  <w:divBdr>
                                                    <w:top w:val="none" w:sz="0" w:space="0" w:color="auto"/>
                                                    <w:left w:val="none" w:sz="0" w:space="0" w:color="auto"/>
                                                    <w:bottom w:val="none" w:sz="0" w:space="0" w:color="auto"/>
                                                    <w:right w:val="none" w:sz="0" w:space="0" w:color="auto"/>
                                                  </w:divBdr>
                                                </w:div>
                                                <w:div w:id="14927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17159">
                      <w:marLeft w:val="0"/>
                      <w:marRight w:val="0"/>
                      <w:marTop w:val="0"/>
                      <w:marBottom w:val="300"/>
                      <w:divBdr>
                        <w:top w:val="none" w:sz="0" w:space="0" w:color="auto"/>
                        <w:left w:val="none" w:sz="0" w:space="0" w:color="auto"/>
                        <w:bottom w:val="none" w:sz="0" w:space="0" w:color="auto"/>
                        <w:right w:val="none" w:sz="0" w:space="0" w:color="auto"/>
                      </w:divBdr>
                      <w:divsChild>
                        <w:div w:id="119306133">
                          <w:marLeft w:val="0"/>
                          <w:marRight w:val="0"/>
                          <w:marTop w:val="0"/>
                          <w:marBottom w:val="180"/>
                          <w:divBdr>
                            <w:top w:val="none" w:sz="0" w:space="0" w:color="auto"/>
                            <w:left w:val="none" w:sz="0" w:space="0" w:color="auto"/>
                            <w:bottom w:val="none" w:sz="0" w:space="0" w:color="auto"/>
                            <w:right w:val="none" w:sz="0" w:space="0" w:color="auto"/>
                          </w:divBdr>
                        </w:div>
                        <w:div w:id="1845438520">
                          <w:marLeft w:val="0"/>
                          <w:marRight w:val="0"/>
                          <w:marTop w:val="0"/>
                          <w:marBottom w:val="0"/>
                          <w:divBdr>
                            <w:top w:val="none" w:sz="0" w:space="0" w:color="auto"/>
                            <w:left w:val="none" w:sz="0" w:space="0" w:color="auto"/>
                            <w:bottom w:val="none" w:sz="0" w:space="0" w:color="auto"/>
                            <w:right w:val="none" w:sz="0" w:space="0" w:color="auto"/>
                          </w:divBdr>
                          <w:divsChild>
                            <w:div w:id="76875538">
                              <w:marLeft w:val="0"/>
                              <w:marRight w:val="0"/>
                              <w:marTop w:val="0"/>
                              <w:marBottom w:val="300"/>
                              <w:divBdr>
                                <w:top w:val="single" w:sz="6" w:space="0" w:color="D0D2D3"/>
                                <w:left w:val="single" w:sz="6" w:space="0" w:color="D0D2D3"/>
                                <w:bottom w:val="single" w:sz="6" w:space="0" w:color="D0D2D3"/>
                                <w:right w:val="single" w:sz="6" w:space="0" w:color="D0D2D3"/>
                              </w:divBdr>
                              <w:divsChild>
                                <w:div w:id="1825512495">
                                  <w:marLeft w:val="0"/>
                                  <w:marRight w:val="0"/>
                                  <w:marTop w:val="0"/>
                                  <w:marBottom w:val="120"/>
                                  <w:divBdr>
                                    <w:top w:val="none" w:sz="0" w:space="0" w:color="auto"/>
                                    <w:left w:val="none" w:sz="0" w:space="0" w:color="auto"/>
                                    <w:bottom w:val="none" w:sz="0" w:space="0" w:color="auto"/>
                                    <w:right w:val="none" w:sz="0" w:space="0" w:color="auto"/>
                                  </w:divBdr>
                                  <w:divsChild>
                                    <w:div w:id="209536431">
                                      <w:marLeft w:val="0"/>
                                      <w:marRight w:val="0"/>
                                      <w:marTop w:val="0"/>
                                      <w:marBottom w:val="0"/>
                                      <w:divBdr>
                                        <w:top w:val="none" w:sz="0" w:space="0" w:color="auto"/>
                                        <w:left w:val="none" w:sz="0" w:space="0" w:color="auto"/>
                                        <w:bottom w:val="none" w:sz="0" w:space="0" w:color="auto"/>
                                        <w:right w:val="none" w:sz="0" w:space="0" w:color="auto"/>
                                      </w:divBdr>
                                      <w:divsChild>
                                        <w:div w:id="6929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9470">
                                  <w:marLeft w:val="0"/>
                                  <w:marRight w:val="0"/>
                                  <w:marTop w:val="0"/>
                                  <w:marBottom w:val="0"/>
                                  <w:divBdr>
                                    <w:top w:val="none" w:sz="0" w:space="0" w:color="auto"/>
                                    <w:left w:val="none" w:sz="0" w:space="0" w:color="auto"/>
                                    <w:bottom w:val="none" w:sz="0" w:space="0" w:color="auto"/>
                                    <w:right w:val="none" w:sz="0" w:space="0" w:color="auto"/>
                                  </w:divBdr>
                                  <w:divsChild>
                                    <w:div w:id="1450509738">
                                      <w:marLeft w:val="0"/>
                                      <w:marRight w:val="0"/>
                                      <w:marTop w:val="0"/>
                                      <w:marBottom w:val="0"/>
                                      <w:divBdr>
                                        <w:top w:val="none" w:sz="0" w:space="0" w:color="auto"/>
                                        <w:left w:val="none" w:sz="0" w:space="0" w:color="auto"/>
                                        <w:bottom w:val="none" w:sz="0" w:space="0" w:color="auto"/>
                                        <w:right w:val="none" w:sz="0" w:space="0" w:color="auto"/>
                                      </w:divBdr>
                                      <w:divsChild>
                                        <w:div w:id="1340766587">
                                          <w:marLeft w:val="0"/>
                                          <w:marRight w:val="0"/>
                                          <w:marTop w:val="0"/>
                                          <w:marBottom w:val="0"/>
                                          <w:divBdr>
                                            <w:top w:val="none" w:sz="0" w:space="0" w:color="auto"/>
                                            <w:left w:val="none" w:sz="0" w:space="0" w:color="auto"/>
                                            <w:bottom w:val="none" w:sz="0" w:space="0" w:color="auto"/>
                                            <w:right w:val="none" w:sz="0" w:space="0" w:color="auto"/>
                                          </w:divBdr>
                                          <w:divsChild>
                                            <w:div w:id="474033898">
                                              <w:marLeft w:val="0"/>
                                              <w:marRight w:val="0"/>
                                              <w:marTop w:val="0"/>
                                              <w:marBottom w:val="0"/>
                                              <w:divBdr>
                                                <w:top w:val="none" w:sz="0" w:space="0" w:color="auto"/>
                                                <w:left w:val="none" w:sz="0" w:space="0" w:color="auto"/>
                                                <w:bottom w:val="none" w:sz="0" w:space="0" w:color="auto"/>
                                                <w:right w:val="none" w:sz="0" w:space="0" w:color="auto"/>
                                              </w:divBdr>
                                              <w:divsChild>
                                                <w:div w:id="1782332217">
                                                  <w:marLeft w:val="0"/>
                                                  <w:marRight w:val="0"/>
                                                  <w:marTop w:val="0"/>
                                                  <w:marBottom w:val="0"/>
                                                  <w:divBdr>
                                                    <w:top w:val="none" w:sz="0" w:space="0" w:color="auto"/>
                                                    <w:left w:val="none" w:sz="0" w:space="0" w:color="auto"/>
                                                    <w:bottom w:val="none" w:sz="0" w:space="0" w:color="auto"/>
                                                    <w:right w:val="none" w:sz="0" w:space="0" w:color="auto"/>
                                                  </w:divBdr>
                                                  <w:divsChild>
                                                    <w:div w:id="610480701">
                                                      <w:marLeft w:val="0"/>
                                                      <w:marRight w:val="0"/>
                                                      <w:marTop w:val="0"/>
                                                      <w:marBottom w:val="0"/>
                                                      <w:divBdr>
                                                        <w:top w:val="none" w:sz="0" w:space="0" w:color="auto"/>
                                                        <w:left w:val="none" w:sz="0" w:space="0" w:color="auto"/>
                                                        <w:bottom w:val="none" w:sz="0" w:space="0" w:color="auto"/>
                                                        <w:right w:val="none" w:sz="0" w:space="0" w:color="auto"/>
                                                      </w:divBdr>
                                                      <w:divsChild>
                                                        <w:div w:id="1756046388">
                                                          <w:marLeft w:val="0"/>
                                                          <w:marRight w:val="0"/>
                                                          <w:marTop w:val="0"/>
                                                          <w:marBottom w:val="0"/>
                                                          <w:divBdr>
                                                            <w:top w:val="none" w:sz="0" w:space="0" w:color="auto"/>
                                                            <w:left w:val="none" w:sz="0" w:space="0" w:color="auto"/>
                                                            <w:bottom w:val="none" w:sz="0" w:space="0" w:color="auto"/>
                                                            <w:right w:val="none" w:sz="0" w:space="0" w:color="auto"/>
                                                          </w:divBdr>
                                                        </w:div>
                                                        <w:div w:id="1667130889">
                                                          <w:marLeft w:val="0"/>
                                                          <w:marRight w:val="0"/>
                                                          <w:marTop w:val="0"/>
                                                          <w:marBottom w:val="0"/>
                                                          <w:divBdr>
                                                            <w:top w:val="none" w:sz="0" w:space="0" w:color="auto"/>
                                                            <w:left w:val="none" w:sz="0" w:space="0" w:color="auto"/>
                                                            <w:bottom w:val="none" w:sz="0" w:space="0" w:color="auto"/>
                                                            <w:right w:val="none" w:sz="0" w:space="0" w:color="auto"/>
                                                          </w:divBdr>
                                                        </w:div>
                                                        <w:div w:id="27805466">
                                                          <w:marLeft w:val="0"/>
                                                          <w:marRight w:val="0"/>
                                                          <w:marTop w:val="0"/>
                                                          <w:marBottom w:val="0"/>
                                                          <w:divBdr>
                                                            <w:top w:val="none" w:sz="0" w:space="0" w:color="auto"/>
                                                            <w:left w:val="none" w:sz="0" w:space="0" w:color="auto"/>
                                                            <w:bottom w:val="none" w:sz="0" w:space="0" w:color="auto"/>
                                                            <w:right w:val="none" w:sz="0" w:space="0" w:color="auto"/>
                                                          </w:divBdr>
                                                        </w:div>
                                                        <w:div w:id="1187132365">
                                                          <w:marLeft w:val="0"/>
                                                          <w:marRight w:val="0"/>
                                                          <w:marTop w:val="0"/>
                                                          <w:marBottom w:val="0"/>
                                                          <w:divBdr>
                                                            <w:top w:val="none" w:sz="0" w:space="0" w:color="auto"/>
                                                            <w:left w:val="none" w:sz="0" w:space="0" w:color="auto"/>
                                                            <w:bottom w:val="none" w:sz="0" w:space="0" w:color="auto"/>
                                                            <w:right w:val="none" w:sz="0" w:space="0" w:color="auto"/>
                                                          </w:divBdr>
                                                        </w:div>
                                                        <w:div w:id="1726483911">
                                                          <w:marLeft w:val="0"/>
                                                          <w:marRight w:val="0"/>
                                                          <w:marTop w:val="0"/>
                                                          <w:marBottom w:val="0"/>
                                                          <w:divBdr>
                                                            <w:top w:val="none" w:sz="0" w:space="0" w:color="auto"/>
                                                            <w:left w:val="none" w:sz="0" w:space="0" w:color="auto"/>
                                                            <w:bottom w:val="none" w:sz="0" w:space="0" w:color="auto"/>
                                                            <w:right w:val="none" w:sz="0" w:space="0" w:color="auto"/>
                                                          </w:divBdr>
                                                        </w:div>
                                                        <w:div w:id="642000925">
                                                          <w:marLeft w:val="0"/>
                                                          <w:marRight w:val="0"/>
                                                          <w:marTop w:val="0"/>
                                                          <w:marBottom w:val="0"/>
                                                          <w:divBdr>
                                                            <w:top w:val="none" w:sz="0" w:space="0" w:color="auto"/>
                                                            <w:left w:val="none" w:sz="0" w:space="0" w:color="auto"/>
                                                            <w:bottom w:val="none" w:sz="0" w:space="0" w:color="auto"/>
                                                            <w:right w:val="none" w:sz="0" w:space="0" w:color="auto"/>
                                                          </w:divBdr>
                                                        </w:div>
                                                        <w:div w:id="17430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05295">
                                          <w:marLeft w:val="0"/>
                                          <w:marRight w:val="0"/>
                                          <w:marTop w:val="75"/>
                                          <w:marBottom w:val="0"/>
                                          <w:divBdr>
                                            <w:top w:val="none" w:sz="0" w:space="0" w:color="auto"/>
                                            <w:left w:val="none" w:sz="0" w:space="0" w:color="auto"/>
                                            <w:bottom w:val="none" w:sz="0" w:space="0" w:color="auto"/>
                                            <w:right w:val="none" w:sz="0" w:space="0" w:color="auto"/>
                                          </w:divBdr>
                                          <w:divsChild>
                                            <w:div w:id="44643208">
                                              <w:marLeft w:val="0"/>
                                              <w:marRight w:val="0"/>
                                              <w:marTop w:val="0"/>
                                              <w:marBottom w:val="0"/>
                                              <w:divBdr>
                                                <w:top w:val="none" w:sz="0" w:space="0" w:color="auto"/>
                                                <w:left w:val="none" w:sz="0" w:space="0" w:color="auto"/>
                                                <w:bottom w:val="none" w:sz="0" w:space="0" w:color="auto"/>
                                                <w:right w:val="none" w:sz="0" w:space="0" w:color="auto"/>
                                              </w:divBdr>
                                              <w:divsChild>
                                                <w:div w:id="250550763">
                                                  <w:marLeft w:val="0"/>
                                                  <w:marRight w:val="0"/>
                                                  <w:marTop w:val="0"/>
                                                  <w:marBottom w:val="0"/>
                                                  <w:divBdr>
                                                    <w:top w:val="none" w:sz="0" w:space="0" w:color="auto"/>
                                                    <w:left w:val="none" w:sz="0" w:space="0" w:color="auto"/>
                                                    <w:bottom w:val="none" w:sz="0" w:space="0" w:color="auto"/>
                                                    <w:right w:val="none" w:sz="0" w:space="0" w:color="auto"/>
                                                  </w:divBdr>
                                                </w:div>
                                                <w:div w:id="1303196061">
                                                  <w:marLeft w:val="0"/>
                                                  <w:marRight w:val="0"/>
                                                  <w:marTop w:val="0"/>
                                                  <w:marBottom w:val="0"/>
                                                  <w:divBdr>
                                                    <w:top w:val="none" w:sz="0" w:space="0" w:color="auto"/>
                                                    <w:left w:val="none" w:sz="0" w:space="0" w:color="auto"/>
                                                    <w:bottom w:val="none" w:sz="0" w:space="0" w:color="auto"/>
                                                    <w:right w:val="none" w:sz="0" w:space="0" w:color="auto"/>
                                                  </w:divBdr>
                                                </w:div>
                                                <w:div w:id="584922601">
                                                  <w:marLeft w:val="0"/>
                                                  <w:marRight w:val="0"/>
                                                  <w:marTop w:val="0"/>
                                                  <w:marBottom w:val="0"/>
                                                  <w:divBdr>
                                                    <w:top w:val="none" w:sz="0" w:space="0" w:color="auto"/>
                                                    <w:left w:val="none" w:sz="0" w:space="0" w:color="auto"/>
                                                    <w:bottom w:val="none" w:sz="0" w:space="0" w:color="auto"/>
                                                    <w:right w:val="none" w:sz="0" w:space="0" w:color="auto"/>
                                                  </w:divBdr>
                                                  <w:divsChild>
                                                    <w:div w:id="1968004770">
                                                      <w:marLeft w:val="0"/>
                                                      <w:marRight w:val="0"/>
                                                      <w:marTop w:val="0"/>
                                                      <w:marBottom w:val="0"/>
                                                      <w:divBdr>
                                                        <w:top w:val="none" w:sz="0" w:space="0" w:color="auto"/>
                                                        <w:left w:val="none" w:sz="0" w:space="0" w:color="auto"/>
                                                        <w:bottom w:val="none" w:sz="0" w:space="0" w:color="auto"/>
                                                        <w:right w:val="none" w:sz="0" w:space="0" w:color="auto"/>
                                                      </w:divBdr>
                                                      <w:divsChild>
                                                        <w:div w:id="19159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99994">
                                                  <w:marLeft w:val="0"/>
                                                  <w:marRight w:val="150"/>
                                                  <w:marTop w:val="0"/>
                                                  <w:marBottom w:val="0"/>
                                                  <w:divBdr>
                                                    <w:top w:val="none" w:sz="0" w:space="0" w:color="auto"/>
                                                    <w:left w:val="none" w:sz="0" w:space="0" w:color="auto"/>
                                                    <w:bottom w:val="none" w:sz="0" w:space="0" w:color="auto"/>
                                                    <w:right w:val="none" w:sz="0" w:space="0" w:color="auto"/>
                                                  </w:divBdr>
                                                </w:div>
                                                <w:div w:id="417405296">
                                                  <w:marLeft w:val="0"/>
                                                  <w:marRight w:val="0"/>
                                                  <w:marTop w:val="0"/>
                                                  <w:marBottom w:val="0"/>
                                                  <w:divBdr>
                                                    <w:top w:val="none" w:sz="0" w:space="0" w:color="auto"/>
                                                    <w:left w:val="none" w:sz="0" w:space="0" w:color="auto"/>
                                                    <w:bottom w:val="none" w:sz="0" w:space="0" w:color="auto"/>
                                                    <w:right w:val="none" w:sz="0" w:space="0" w:color="auto"/>
                                                  </w:divBdr>
                                                </w:div>
                                                <w:div w:id="103234452">
                                                  <w:marLeft w:val="0"/>
                                                  <w:marRight w:val="0"/>
                                                  <w:marTop w:val="0"/>
                                                  <w:marBottom w:val="0"/>
                                                  <w:divBdr>
                                                    <w:top w:val="none" w:sz="0" w:space="0" w:color="auto"/>
                                                    <w:left w:val="none" w:sz="0" w:space="0" w:color="auto"/>
                                                    <w:bottom w:val="none" w:sz="0" w:space="0" w:color="auto"/>
                                                    <w:right w:val="none" w:sz="0" w:space="0" w:color="auto"/>
                                                  </w:divBdr>
                                                  <w:divsChild>
                                                    <w:div w:id="610549131">
                                                      <w:marLeft w:val="0"/>
                                                      <w:marRight w:val="0"/>
                                                      <w:marTop w:val="0"/>
                                                      <w:marBottom w:val="0"/>
                                                      <w:divBdr>
                                                        <w:top w:val="none" w:sz="0" w:space="0" w:color="auto"/>
                                                        <w:left w:val="none" w:sz="0" w:space="0" w:color="auto"/>
                                                        <w:bottom w:val="none" w:sz="0" w:space="0" w:color="auto"/>
                                                        <w:right w:val="none" w:sz="0" w:space="0" w:color="auto"/>
                                                      </w:divBdr>
                                                      <w:divsChild>
                                                        <w:div w:id="158598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2049">
                                                  <w:marLeft w:val="0"/>
                                                  <w:marRight w:val="150"/>
                                                  <w:marTop w:val="0"/>
                                                  <w:marBottom w:val="0"/>
                                                  <w:divBdr>
                                                    <w:top w:val="none" w:sz="0" w:space="0" w:color="auto"/>
                                                    <w:left w:val="none" w:sz="0" w:space="0" w:color="auto"/>
                                                    <w:bottom w:val="none" w:sz="0" w:space="0" w:color="auto"/>
                                                    <w:right w:val="none" w:sz="0" w:space="0" w:color="auto"/>
                                                  </w:divBdr>
                                                </w:div>
                                                <w:div w:id="1654484042">
                                                  <w:marLeft w:val="0"/>
                                                  <w:marRight w:val="0"/>
                                                  <w:marTop w:val="0"/>
                                                  <w:marBottom w:val="0"/>
                                                  <w:divBdr>
                                                    <w:top w:val="none" w:sz="0" w:space="0" w:color="auto"/>
                                                    <w:left w:val="none" w:sz="0" w:space="0" w:color="auto"/>
                                                    <w:bottom w:val="none" w:sz="0" w:space="0" w:color="auto"/>
                                                    <w:right w:val="none" w:sz="0" w:space="0" w:color="auto"/>
                                                  </w:divBdr>
                                                </w:div>
                                                <w:div w:id="1403019870">
                                                  <w:marLeft w:val="0"/>
                                                  <w:marRight w:val="0"/>
                                                  <w:marTop w:val="0"/>
                                                  <w:marBottom w:val="0"/>
                                                  <w:divBdr>
                                                    <w:top w:val="none" w:sz="0" w:space="0" w:color="auto"/>
                                                    <w:left w:val="none" w:sz="0" w:space="0" w:color="auto"/>
                                                    <w:bottom w:val="none" w:sz="0" w:space="0" w:color="auto"/>
                                                    <w:right w:val="none" w:sz="0" w:space="0" w:color="auto"/>
                                                  </w:divBdr>
                                                  <w:divsChild>
                                                    <w:div w:id="1392000760">
                                                      <w:marLeft w:val="0"/>
                                                      <w:marRight w:val="0"/>
                                                      <w:marTop w:val="0"/>
                                                      <w:marBottom w:val="0"/>
                                                      <w:divBdr>
                                                        <w:top w:val="none" w:sz="0" w:space="0" w:color="auto"/>
                                                        <w:left w:val="none" w:sz="0" w:space="0" w:color="auto"/>
                                                        <w:bottom w:val="none" w:sz="0" w:space="0" w:color="auto"/>
                                                        <w:right w:val="none" w:sz="0" w:space="0" w:color="auto"/>
                                                      </w:divBdr>
                                                      <w:divsChild>
                                                        <w:div w:id="18879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3228">
                                                  <w:marLeft w:val="0"/>
                                                  <w:marRight w:val="150"/>
                                                  <w:marTop w:val="0"/>
                                                  <w:marBottom w:val="0"/>
                                                  <w:divBdr>
                                                    <w:top w:val="none" w:sz="0" w:space="0" w:color="auto"/>
                                                    <w:left w:val="none" w:sz="0" w:space="0" w:color="auto"/>
                                                    <w:bottom w:val="none" w:sz="0" w:space="0" w:color="auto"/>
                                                    <w:right w:val="none" w:sz="0" w:space="0" w:color="auto"/>
                                                  </w:divBdr>
                                                </w:div>
                                                <w:div w:id="1270775363">
                                                  <w:marLeft w:val="0"/>
                                                  <w:marRight w:val="0"/>
                                                  <w:marTop w:val="0"/>
                                                  <w:marBottom w:val="0"/>
                                                  <w:divBdr>
                                                    <w:top w:val="none" w:sz="0" w:space="0" w:color="auto"/>
                                                    <w:left w:val="none" w:sz="0" w:space="0" w:color="auto"/>
                                                    <w:bottom w:val="none" w:sz="0" w:space="0" w:color="auto"/>
                                                    <w:right w:val="none" w:sz="0" w:space="0" w:color="auto"/>
                                                  </w:divBdr>
                                                </w:div>
                                                <w:div w:id="1808207640">
                                                  <w:marLeft w:val="0"/>
                                                  <w:marRight w:val="0"/>
                                                  <w:marTop w:val="0"/>
                                                  <w:marBottom w:val="0"/>
                                                  <w:divBdr>
                                                    <w:top w:val="none" w:sz="0" w:space="0" w:color="auto"/>
                                                    <w:left w:val="none" w:sz="0" w:space="0" w:color="auto"/>
                                                    <w:bottom w:val="none" w:sz="0" w:space="0" w:color="auto"/>
                                                    <w:right w:val="none" w:sz="0" w:space="0" w:color="auto"/>
                                                  </w:divBdr>
                                                  <w:divsChild>
                                                    <w:div w:id="1848984970">
                                                      <w:marLeft w:val="0"/>
                                                      <w:marRight w:val="0"/>
                                                      <w:marTop w:val="0"/>
                                                      <w:marBottom w:val="0"/>
                                                      <w:divBdr>
                                                        <w:top w:val="none" w:sz="0" w:space="0" w:color="auto"/>
                                                        <w:left w:val="none" w:sz="0" w:space="0" w:color="auto"/>
                                                        <w:bottom w:val="none" w:sz="0" w:space="0" w:color="auto"/>
                                                        <w:right w:val="none" w:sz="0" w:space="0" w:color="auto"/>
                                                      </w:divBdr>
                                                      <w:divsChild>
                                                        <w:div w:id="11445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27016">
                                                  <w:marLeft w:val="0"/>
                                                  <w:marRight w:val="150"/>
                                                  <w:marTop w:val="0"/>
                                                  <w:marBottom w:val="0"/>
                                                  <w:divBdr>
                                                    <w:top w:val="none" w:sz="0" w:space="0" w:color="auto"/>
                                                    <w:left w:val="none" w:sz="0" w:space="0" w:color="auto"/>
                                                    <w:bottom w:val="none" w:sz="0" w:space="0" w:color="auto"/>
                                                    <w:right w:val="none" w:sz="0" w:space="0" w:color="auto"/>
                                                  </w:divBdr>
                                                </w:div>
                                                <w:div w:id="803500282">
                                                  <w:marLeft w:val="0"/>
                                                  <w:marRight w:val="0"/>
                                                  <w:marTop w:val="0"/>
                                                  <w:marBottom w:val="0"/>
                                                  <w:divBdr>
                                                    <w:top w:val="none" w:sz="0" w:space="0" w:color="auto"/>
                                                    <w:left w:val="none" w:sz="0" w:space="0" w:color="auto"/>
                                                    <w:bottom w:val="none" w:sz="0" w:space="0" w:color="auto"/>
                                                    <w:right w:val="none" w:sz="0" w:space="0" w:color="auto"/>
                                                  </w:divBdr>
                                                </w:div>
                                                <w:div w:id="769853966">
                                                  <w:marLeft w:val="0"/>
                                                  <w:marRight w:val="0"/>
                                                  <w:marTop w:val="0"/>
                                                  <w:marBottom w:val="0"/>
                                                  <w:divBdr>
                                                    <w:top w:val="none" w:sz="0" w:space="0" w:color="auto"/>
                                                    <w:left w:val="none" w:sz="0" w:space="0" w:color="auto"/>
                                                    <w:bottom w:val="none" w:sz="0" w:space="0" w:color="auto"/>
                                                    <w:right w:val="none" w:sz="0" w:space="0" w:color="auto"/>
                                                  </w:divBdr>
                                                  <w:divsChild>
                                                    <w:div w:id="1093665486">
                                                      <w:marLeft w:val="0"/>
                                                      <w:marRight w:val="0"/>
                                                      <w:marTop w:val="0"/>
                                                      <w:marBottom w:val="0"/>
                                                      <w:divBdr>
                                                        <w:top w:val="none" w:sz="0" w:space="0" w:color="auto"/>
                                                        <w:left w:val="none" w:sz="0" w:space="0" w:color="auto"/>
                                                        <w:bottom w:val="none" w:sz="0" w:space="0" w:color="auto"/>
                                                        <w:right w:val="none" w:sz="0" w:space="0" w:color="auto"/>
                                                      </w:divBdr>
                                                      <w:divsChild>
                                                        <w:div w:id="16250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2347">
                                                  <w:marLeft w:val="0"/>
                                                  <w:marRight w:val="150"/>
                                                  <w:marTop w:val="0"/>
                                                  <w:marBottom w:val="0"/>
                                                  <w:divBdr>
                                                    <w:top w:val="none" w:sz="0" w:space="0" w:color="auto"/>
                                                    <w:left w:val="none" w:sz="0" w:space="0" w:color="auto"/>
                                                    <w:bottom w:val="none" w:sz="0" w:space="0" w:color="auto"/>
                                                    <w:right w:val="none" w:sz="0" w:space="0" w:color="auto"/>
                                                  </w:divBdr>
                                                </w:div>
                                                <w:div w:id="870924360">
                                                  <w:marLeft w:val="0"/>
                                                  <w:marRight w:val="0"/>
                                                  <w:marTop w:val="0"/>
                                                  <w:marBottom w:val="0"/>
                                                  <w:divBdr>
                                                    <w:top w:val="none" w:sz="0" w:space="0" w:color="auto"/>
                                                    <w:left w:val="none" w:sz="0" w:space="0" w:color="auto"/>
                                                    <w:bottom w:val="none" w:sz="0" w:space="0" w:color="auto"/>
                                                    <w:right w:val="none" w:sz="0" w:space="0" w:color="auto"/>
                                                  </w:divBdr>
                                                </w:div>
                                                <w:div w:id="619533796">
                                                  <w:marLeft w:val="0"/>
                                                  <w:marRight w:val="0"/>
                                                  <w:marTop w:val="0"/>
                                                  <w:marBottom w:val="0"/>
                                                  <w:divBdr>
                                                    <w:top w:val="none" w:sz="0" w:space="0" w:color="auto"/>
                                                    <w:left w:val="none" w:sz="0" w:space="0" w:color="auto"/>
                                                    <w:bottom w:val="none" w:sz="0" w:space="0" w:color="auto"/>
                                                    <w:right w:val="none" w:sz="0" w:space="0" w:color="auto"/>
                                                  </w:divBdr>
                                                  <w:divsChild>
                                                    <w:div w:id="283583545">
                                                      <w:marLeft w:val="0"/>
                                                      <w:marRight w:val="0"/>
                                                      <w:marTop w:val="0"/>
                                                      <w:marBottom w:val="0"/>
                                                      <w:divBdr>
                                                        <w:top w:val="none" w:sz="0" w:space="0" w:color="auto"/>
                                                        <w:left w:val="none" w:sz="0" w:space="0" w:color="auto"/>
                                                        <w:bottom w:val="none" w:sz="0" w:space="0" w:color="auto"/>
                                                        <w:right w:val="none" w:sz="0" w:space="0" w:color="auto"/>
                                                      </w:divBdr>
                                                      <w:divsChild>
                                                        <w:div w:id="357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0915">
                                                  <w:marLeft w:val="0"/>
                                                  <w:marRight w:val="150"/>
                                                  <w:marTop w:val="0"/>
                                                  <w:marBottom w:val="0"/>
                                                  <w:divBdr>
                                                    <w:top w:val="none" w:sz="0" w:space="0" w:color="auto"/>
                                                    <w:left w:val="none" w:sz="0" w:space="0" w:color="auto"/>
                                                    <w:bottom w:val="none" w:sz="0" w:space="0" w:color="auto"/>
                                                    <w:right w:val="none" w:sz="0" w:space="0" w:color="auto"/>
                                                  </w:divBdr>
                                                </w:div>
                                                <w:div w:id="1853255864">
                                                  <w:marLeft w:val="0"/>
                                                  <w:marRight w:val="0"/>
                                                  <w:marTop w:val="0"/>
                                                  <w:marBottom w:val="0"/>
                                                  <w:divBdr>
                                                    <w:top w:val="none" w:sz="0" w:space="0" w:color="auto"/>
                                                    <w:left w:val="none" w:sz="0" w:space="0" w:color="auto"/>
                                                    <w:bottom w:val="none" w:sz="0" w:space="0" w:color="auto"/>
                                                    <w:right w:val="none" w:sz="0" w:space="0" w:color="auto"/>
                                                  </w:divBdr>
                                                </w:div>
                                                <w:div w:id="284045347">
                                                  <w:marLeft w:val="0"/>
                                                  <w:marRight w:val="0"/>
                                                  <w:marTop w:val="0"/>
                                                  <w:marBottom w:val="0"/>
                                                  <w:divBdr>
                                                    <w:top w:val="none" w:sz="0" w:space="0" w:color="auto"/>
                                                    <w:left w:val="none" w:sz="0" w:space="0" w:color="auto"/>
                                                    <w:bottom w:val="none" w:sz="0" w:space="0" w:color="auto"/>
                                                    <w:right w:val="none" w:sz="0" w:space="0" w:color="auto"/>
                                                  </w:divBdr>
                                                  <w:divsChild>
                                                    <w:div w:id="615061399">
                                                      <w:marLeft w:val="0"/>
                                                      <w:marRight w:val="0"/>
                                                      <w:marTop w:val="0"/>
                                                      <w:marBottom w:val="0"/>
                                                      <w:divBdr>
                                                        <w:top w:val="none" w:sz="0" w:space="0" w:color="auto"/>
                                                        <w:left w:val="none" w:sz="0" w:space="0" w:color="auto"/>
                                                        <w:bottom w:val="none" w:sz="0" w:space="0" w:color="auto"/>
                                                        <w:right w:val="none" w:sz="0" w:space="0" w:color="auto"/>
                                                      </w:divBdr>
                                                      <w:divsChild>
                                                        <w:div w:id="20980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42034">
                                                  <w:marLeft w:val="0"/>
                                                  <w:marRight w:val="150"/>
                                                  <w:marTop w:val="0"/>
                                                  <w:marBottom w:val="0"/>
                                                  <w:divBdr>
                                                    <w:top w:val="none" w:sz="0" w:space="0" w:color="auto"/>
                                                    <w:left w:val="none" w:sz="0" w:space="0" w:color="auto"/>
                                                    <w:bottom w:val="none" w:sz="0" w:space="0" w:color="auto"/>
                                                    <w:right w:val="none" w:sz="0" w:space="0" w:color="auto"/>
                                                  </w:divBdr>
                                                </w:div>
                                                <w:div w:id="162859892">
                                                  <w:marLeft w:val="0"/>
                                                  <w:marRight w:val="0"/>
                                                  <w:marTop w:val="0"/>
                                                  <w:marBottom w:val="0"/>
                                                  <w:divBdr>
                                                    <w:top w:val="none" w:sz="0" w:space="0" w:color="auto"/>
                                                    <w:left w:val="none" w:sz="0" w:space="0" w:color="auto"/>
                                                    <w:bottom w:val="none" w:sz="0" w:space="0" w:color="auto"/>
                                                    <w:right w:val="none" w:sz="0" w:space="0" w:color="auto"/>
                                                  </w:divBdr>
                                                </w:div>
                                                <w:div w:id="591011792">
                                                  <w:marLeft w:val="0"/>
                                                  <w:marRight w:val="0"/>
                                                  <w:marTop w:val="0"/>
                                                  <w:marBottom w:val="0"/>
                                                  <w:divBdr>
                                                    <w:top w:val="none" w:sz="0" w:space="0" w:color="auto"/>
                                                    <w:left w:val="none" w:sz="0" w:space="0" w:color="auto"/>
                                                    <w:bottom w:val="none" w:sz="0" w:space="0" w:color="auto"/>
                                                    <w:right w:val="none" w:sz="0" w:space="0" w:color="auto"/>
                                                  </w:divBdr>
                                                  <w:divsChild>
                                                    <w:div w:id="1640841358">
                                                      <w:marLeft w:val="0"/>
                                                      <w:marRight w:val="0"/>
                                                      <w:marTop w:val="0"/>
                                                      <w:marBottom w:val="0"/>
                                                      <w:divBdr>
                                                        <w:top w:val="none" w:sz="0" w:space="0" w:color="auto"/>
                                                        <w:left w:val="none" w:sz="0" w:space="0" w:color="auto"/>
                                                        <w:bottom w:val="none" w:sz="0" w:space="0" w:color="auto"/>
                                                        <w:right w:val="none" w:sz="0" w:space="0" w:color="auto"/>
                                                      </w:divBdr>
                                                      <w:divsChild>
                                                        <w:div w:id="18147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56866">
                                                  <w:marLeft w:val="0"/>
                                                  <w:marRight w:val="150"/>
                                                  <w:marTop w:val="0"/>
                                                  <w:marBottom w:val="0"/>
                                                  <w:divBdr>
                                                    <w:top w:val="none" w:sz="0" w:space="0" w:color="auto"/>
                                                    <w:left w:val="none" w:sz="0" w:space="0" w:color="auto"/>
                                                    <w:bottom w:val="none" w:sz="0" w:space="0" w:color="auto"/>
                                                    <w:right w:val="none" w:sz="0" w:space="0" w:color="auto"/>
                                                  </w:divBdr>
                                                </w:div>
                                                <w:div w:id="12692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922602">
                              <w:marLeft w:val="0"/>
                              <w:marRight w:val="0"/>
                              <w:marTop w:val="0"/>
                              <w:marBottom w:val="300"/>
                              <w:divBdr>
                                <w:top w:val="single" w:sz="6" w:space="0" w:color="D0D2D3"/>
                                <w:left w:val="single" w:sz="6" w:space="0" w:color="D0D2D3"/>
                                <w:bottom w:val="single" w:sz="6" w:space="0" w:color="D0D2D3"/>
                                <w:right w:val="single" w:sz="6" w:space="0" w:color="D0D2D3"/>
                              </w:divBdr>
                              <w:divsChild>
                                <w:div w:id="921992522">
                                  <w:marLeft w:val="0"/>
                                  <w:marRight w:val="0"/>
                                  <w:marTop w:val="0"/>
                                  <w:marBottom w:val="120"/>
                                  <w:divBdr>
                                    <w:top w:val="none" w:sz="0" w:space="0" w:color="auto"/>
                                    <w:left w:val="none" w:sz="0" w:space="0" w:color="auto"/>
                                    <w:bottom w:val="none" w:sz="0" w:space="0" w:color="auto"/>
                                    <w:right w:val="none" w:sz="0" w:space="0" w:color="auto"/>
                                  </w:divBdr>
                                  <w:divsChild>
                                    <w:div w:id="1900558141">
                                      <w:marLeft w:val="0"/>
                                      <w:marRight w:val="0"/>
                                      <w:marTop w:val="0"/>
                                      <w:marBottom w:val="0"/>
                                      <w:divBdr>
                                        <w:top w:val="none" w:sz="0" w:space="0" w:color="auto"/>
                                        <w:left w:val="none" w:sz="0" w:space="0" w:color="auto"/>
                                        <w:bottom w:val="none" w:sz="0" w:space="0" w:color="auto"/>
                                        <w:right w:val="none" w:sz="0" w:space="0" w:color="auto"/>
                                      </w:divBdr>
                                      <w:divsChild>
                                        <w:div w:id="15132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952">
                                  <w:marLeft w:val="0"/>
                                  <w:marRight w:val="0"/>
                                  <w:marTop w:val="0"/>
                                  <w:marBottom w:val="0"/>
                                  <w:divBdr>
                                    <w:top w:val="none" w:sz="0" w:space="0" w:color="auto"/>
                                    <w:left w:val="none" w:sz="0" w:space="0" w:color="auto"/>
                                    <w:bottom w:val="none" w:sz="0" w:space="0" w:color="auto"/>
                                    <w:right w:val="none" w:sz="0" w:space="0" w:color="auto"/>
                                  </w:divBdr>
                                  <w:divsChild>
                                    <w:div w:id="257443301">
                                      <w:marLeft w:val="0"/>
                                      <w:marRight w:val="0"/>
                                      <w:marTop w:val="0"/>
                                      <w:marBottom w:val="0"/>
                                      <w:divBdr>
                                        <w:top w:val="none" w:sz="0" w:space="0" w:color="auto"/>
                                        <w:left w:val="none" w:sz="0" w:space="0" w:color="auto"/>
                                        <w:bottom w:val="none" w:sz="0" w:space="0" w:color="auto"/>
                                        <w:right w:val="none" w:sz="0" w:space="0" w:color="auto"/>
                                      </w:divBdr>
                                      <w:divsChild>
                                        <w:div w:id="1585988560">
                                          <w:marLeft w:val="0"/>
                                          <w:marRight w:val="0"/>
                                          <w:marTop w:val="0"/>
                                          <w:marBottom w:val="0"/>
                                          <w:divBdr>
                                            <w:top w:val="none" w:sz="0" w:space="0" w:color="auto"/>
                                            <w:left w:val="none" w:sz="0" w:space="0" w:color="auto"/>
                                            <w:bottom w:val="none" w:sz="0" w:space="0" w:color="auto"/>
                                            <w:right w:val="none" w:sz="0" w:space="0" w:color="auto"/>
                                          </w:divBdr>
                                          <w:divsChild>
                                            <w:div w:id="100417586">
                                              <w:marLeft w:val="0"/>
                                              <w:marRight w:val="0"/>
                                              <w:marTop w:val="0"/>
                                              <w:marBottom w:val="0"/>
                                              <w:divBdr>
                                                <w:top w:val="none" w:sz="0" w:space="0" w:color="auto"/>
                                                <w:left w:val="none" w:sz="0" w:space="0" w:color="auto"/>
                                                <w:bottom w:val="none" w:sz="0" w:space="0" w:color="auto"/>
                                                <w:right w:val="none" w:sz="0" w:space="0" w:color="auto"/>
                                              </w:divBdr>
                                              <w:divsChild>
                                                <w:div w:id="1285699528">
                                                  <w:marLeft w:val="0"/>
                                                  <w:marRight w:val="0"/>
                                                  <w:marTop w:val="0"/>
                                                  <w:marBottom w:val="0"/>
                                                  <w:divBdr>
                                                    <w:top w:val="none" w:sz="0" w:space="0" w:color="auto"/>
                                                    <w:left w:val="none" w:sz="0" w:space="0" w:color="auto"/>
                                                    <w:bottom w:val="none" w:sz="0" w:space="0" w:color="auto"/>
                                                    <w:right w:val="none" w:sz="0" w:space="0" w:color="auto"/>
                                                  </w:divBdr>
                                                  <w:divsChild>
                                                    <w:div w:id="189756686">
                                                      <w:marLeft w:val="0"/>
                                                      <w:marRight w:val="0"/>
                                                      <w:marTop w:val="0"/>
                                                      <w:marBottom w:val="0"/>
                                                      <w:divBdr>
                                                        <w:top w:val="none" w:sz="0" w:space="0" w:color="auto"/>
                                                        <w:left w:val="none" w:sz="0" w:space="0" w:color="auto"/>
                                                        <w:bottom w:val="none" w:sz="0" w:space="0" w:color="auto"/>
                                                        <w:right w:val="none" w:sz="0" w:space="0" w:color="auto"/>
                                                      </w:divBdr>
                                                      <w:divsChild>
                                                        <w:div w:id="1219585386">
                                                          <w:marLeft w:val="0"/>
                                                          <w:marRight w:val="0"/>
                                                          <w:marTop w:val="0"/>
                                                          <w:marBottom w:val="0"/>
                                                          <w:divBdr>
                                                            <w:top w:val="none" w:sz="0" w:space="0" w:color="auto"/>
                                                            <w:left w:val="none" w:sz="0" w:space="0" w:color="auto"/>
                                                            <w:bottom w:val="none" w:sz="0" w:space="0" w:color="auto"/>
                                                            <w:right w:val="none" w:sz="0" w:space="0" w:color="auto"/>
                                                          </w:divBdr>
                                                        </w:div>
                                                        <w:div w:id="1006327192">
                                                          <w:marLeft w:val="0"/>
                                                          <w:marRight w:val="0"/>
                                                          <w:marTop w:val="0"/>
                                                          <w:marBottom w:val="0"/>
                                                          <w:divBdr>
                                                            <w:top w:val="none" w:sz="0" w:space="0" w:color="auto"/>
                                                            <w:left w:val="none" w:sz="0" w:space="0" w:color="auto"/>
                                                            <w:bottom w:val="none" w:sz="0" w:space="0" w:color="auto"/>
                                                            <w:right w:val="none" w:sz="0" w:space="0" w:color="auto"/>
                                                          </w:divBdr>
                                                        </w:div>
                                                        <w:div w:id="13745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57946">
                                          <w:marLeft w:val="0"/>
                                          <w:marRight w:val="0"/>
                                          <w:marTop w:val="75"/>
                                          <w:marBottom w:val="0"/>
                                          <w:divBdr>
                                            <w:top w:val="none" w:sz="0" w:space="0" w:color="auto"/>
                                            <w:left w:val="none" w:sz="0" w:space="0" w:color="auto"/>
                                            <w:bottom w:val="none" w:sz="0" w:space="0" w:color="auto"/>
                                            <w:right w:val="none" w:sz="0" w:space="0" w:color="auto"/>
                                          </w:divBdr>
                                          <w:divsChild>
                                            <w:div w:id="1124037285">
                                              <w:marLeft w:val="0"/>
                                              <w:marRight w:val="0"/>
                                              <w:marTop w:val="0"/>
                                              <w:marBottom w:val="0"/>
                                              <w:divBdr>
                                                <w:top w:val="none" w:sz="0" w:space="0" w:color="auto"/>
                                                <w:left w:val="none" w:sz="0" w:space="0" w:color="auto"/>
                                                <w:bottom w:val="none" w:sz="0" w:space="0" w:color="auto"/>
                                                <w:right w:val="none" w:sz="0" w:space="0" w:color="auto"/>
                                              </w:divBdr>
                                              <w:divsChild>
                                                <w:div w:id="437333081">
                                                  <w:marLeft w:val="0"/>
                                                  <w:marRight w:val="0"/>
                                                  <w:marTop w:val="0"/>
                                                  <w:marBottom w:val="0"/>
                                                  <w:divBdr>
                                                    <w:top w:val="none" w:sz="0" w:space="0" w:color="auto"/>
                                                    <w:left w:val="none" w:sz="0" w:space="0" w:color="auto"/>
                                                    <w:bottom w:val="none" w:sz="0" w:space="0" w:color="auto"/>
                                                    <w:right w:val="none" w:sz="0" w:space="0" w:color="auto"/>
                                                  </w:divBdr>
                                                </w:div>
                                                <w:div w:id="1565679918">
                                                  <w:marLeft w:val="0"/>
                                                  <w:marRight w:val="0"/>
                                                  <w:marTop w:val="0"/>
                                                  <w:marBottom w:val="0"/>
                                                  <w:divBdr>
                                                    <w:top w:val="none" w:sz="0" w:space="0" w:color="auto"/>
                                                    <w:left w:val="none" w:sz="0" w:space="0" w:color="auto"/>
                                                    <w:bottom w:val="none" w:sz="0" w:space="0" w:color="auto"/>
                                                    <w:right w:val="none" w:sz="0" w:space="0" w:color="auto"/>
                                                  </w:divBdr>
                                                </w:div>
                                                <w:div w:id="396704996">
                                                  <w:marLeft w:val="0"/>
                                                  <w:marRight w:val="0"/>
                                                  <w:marTop w:val="0"/>
                                                  <w:marBottom w:val="0"/>
                                                  <w:divBdr>
                                                    <w:top w:val="none" w:sz="0" w:space="0" w:color="auto"/>
                                                    <w:left w:val="none" w:sz="0" w:space="0" w:color="auto"/>
                                                    <w:bottom w:val="none" w:sz="0" w:space="0" w:color="auto"/>
                                                    <w:right w:val="none" w:sz="0" w:space="0" w:color="auto"/>
                                                  </w:divBdr>
                                                  <w:divsChild>
                                                    <w:div w:id="17631877">
                                                      <w:marLeft w:val="0"/>
                                                      <w:marRight w:val="0"/>
                                                      <w:marTop w:val="0"/>
                                                      <w:marBottom w:val="0"/>
                                                      <w:divBdr>
                                                        <w:top w:val="none" w:sz="0" w:space="0" w:color="auto"/>
                                                        <w:left w:val="none" w:sz="0" w:space="0" w:color="auto"/>
                                                        <w:bottom w:val="none" w:sz="0" w:space="0" w:color="auto"/>
                                                        <w:right w:val="none" w:sz="0" w:space="0" w:color="auto"/>
                                                      </w:divBdr>
                                                      <w:divsChild>
                                                        <w:div w:id="10005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24746">
                                                  <w:marLeft w:val="0"/>
                                                  <w:marRight w:val="150"/>
                                                  <w:marTop w:val="0"/>
                                                  <w:marBottom w:val="0"/>
                                                  <w:divBdr>
                                                    <w:top w:val="none" w:sz="0" w:space="0" w:color="auto"/>
                                                    <w:left w:val="none" w:sz="0" w:space="0" w:color="auto"/>
                                                    <w:bottom w:val="none" w:sz="0" w:space="0" w:color="auto"/>
                                                    <w:right w:val="none" w:sz="0" w:space="0" w:color="auto"/>
                                                  </w:divBdr>
                                                </w:div>
                                                <w:div w:id="1879392151">
                                                  <w:marLeft w:val="0"/>
                                                  <w:marRight w:val="0"/>
                                                  <w:marTop w:val="0"/>
                                                  <w:marBottom w:val="0"/>
                                                  <w:divBdr>
                                                    <w:top w:val="none" w:sz="0" w:space="0" w:color="auto"/>
                                                    <w:left w:val="none" w:sz="0" w:space="0" w:color="auto"/>
                                                    <w:bottom w:val="none" w:sz="0" w:space="0" w:color="auto"/>
                                                    <w:right w:val="none" w:sz="0" w:space="0" w:color="auto"/>
                                                  </w:divBdr>
                                                </w:div>
                                                <w:div w:id="1674146225">
                                                  <w:marLeft w:val="0"/>
                                                  <w:marRight w:val="0"/>
                                                  <w:marTop w:val="0"/>
                                                  <w:marBottom w:val="0"/>
                                                  <w:divBdr>
                                                    <w:top w:val="none" w:sz="0" w:space="0" w:color="auto"/>
                                                    <w:left w:val="none" w:sz="0" w:space="0" w:color="auto"/>
                                                    <w:bottom w:val="none" w:sz="0" w:space="0" w:color="auto"/>
                                                    <w:right w:val="none" w:sz="0" w:space="0" w:color="auto"/>
                                                  </w:divBdr>
                                                  <w:divsChild>
                                                    <w:div w:id="1965236482">
                                                      <w:marLeft w:val="0"/>
                                                      <w:marRight w:val="0"/>
                                                      <w:marTop w:val="0"/>
                                                      <w:marBottom w:val="0"/>
                                                      <w:divBdr>
                                                        <w:top w:val="none" w:sz="0" w:space="0" w:color="auto"/>
                                                        <w:left w:val="none" w:sz="0" w:space="0" w:color="auto"/>
                                                        <w:bottom w:val="none" w:sz="0" w:space="0" w:color="auto"/>
                                                        <w:right w:val="none" w:sz="0" w:space="0" w:color="auto"/>
                                                      </w:divBdr>
                                                      <w:divsChild>
                                                        <w:div w:id="6222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30519">
                                                  <w:marLeft w:val="0"/>
                                                  <w:marRight w:val="150"/>
                                                  <w:marTop w:val="0"/>
                                                  <w:marBottom w:val="0"/>
                                                  <w:divBdr>
                                                    <w:top w:val="none" w:sz="0" w:space="0" w:color="auto"/>
                                                    <w:left w:val="none" w:sz="0" w:space="0" w:color="auto"/>
                                                    <w:bottom w:val="none" w:sz="0" w:space="0" w:color="auto"/>
                                                    <w:right w:val="none" w:sz="0" w:space="0" w:color="auto"/>
                                                  </w:divBdr>
                                                </w:div>
                                                <w:div w:id="560557220">
                                                  <w:marLeft w:val="0"/>
                                                  <w:marRight w:val="0"/>
                                                  <w:marTop w:val="0"/>
                                                  <w:marBottom w:val="0"/>
                                                  <w:divBdr>
                                                    <w:top w:val="none" w:sz="0" w:space="0" w:color="auto"/>
                                                    <w:left w:val="none" w:sz="0" w:space="0" w:color="auto"/>
                                                    <w:bottom w:val="none" w:sz="0" w:space="0" w:color="auto"/>
                                                    <w:right w:val="none" w:sz="0" w:space="0" w:color="auto"/>
                                                  </w:divBdr>
                                                </w:div>
                                                <w:div w:id="606737765">
                                                  <w:marLeft w:val="0"/>
                                                  <w:marRight w:val="0"/>
                                                  <w:marTop w:val="0"/>
                                                  <w:marBottom w:val="0"/>
                                                  <w:divBdr>
                                                    <w:top w:val="none" w:sz="0" w:space="0" w:color="auto"/>
                                                    <w:left w:val="none" w:sz="0" w:space="0" w:color="auto"/>
                                                    <w:bottom w:val="none" w:sz="0" w:space="0" w:color="auto"/>
                                                    <w:right w:val="none" w:sz="0" w:space="0" w:color="auto"/>
                                                  </w:divBdr>
                                                  <w:divsChild>
                                                    <w:div w:id="1658261963">
                                                      <w:marLeft w:val="0"/>
                                                      <w:marRight w:val="0"/>
                                                      <w:marTop w:val="0"/>
                                                      <w:marBottom w:val="0"/>
                                                      <w:divBdr>
                                                        <w:top w:val="none" w:sz="0" w:space="0" w:color="auto"/>
                                                        <w:left w:val="none" w:sz="0" w:space="0" w:color="auto"/>
                                                        <w:bottom w:val="none" w:sz="0" w:space="0" w:color="auto"/>
                                                        <w:right w:val="none" w:sz="0" w:space="0" w:color="auto"/>
                                                      </w:divBdr>
                                                      <w:divsChild>
                                                        <w:div w:id="210340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29585">
                                                  <w:marLeft w:val="0"/>
                                                  <w:marRight w:val="150"/>
                                                  <w:marTop w:val="0"/>
                                                  <w:marBottom w:val="0"/>
                                                  <w:divBdr>
                                                    <w:top w:val="none" w:sz="0" w:space="0" w:color="auto"/>
                                                    <w:left w:val="none" w:sz="0" w:space="0" w:color="auto"/>
                                                    <w:bottom w:val="none" w:sz="0" w:space="0" w:color="auto"/>
                                                    <w:right w:val="none" w:sz="0" w:space="0" w:color="auto"/>
                                                  </w:divBdr>
                                                </w:div>
                                                <w:div w:id="13578925">
                                                  <w:marLeft w:val="0"/>
                                                  <w:marRight w:val="0"/>
                                                  <w:marTop w:val="0"/>
                                                  <w:marBottom w:val="0"/>
                                                  <w:divBdr>
                                                    <w:top w:val="none" w:sz="0" w:space="0" w:color="auto"/>
                                                    <w:left w:val="none" w:sz="0" w:space="0" w:color="auto"/>
                                                    <w:bottom w:val="none" w:sz="0" w:space="0" w:color="auto"/>
                                                    <w:right w:val="none" w:sz="0" w:space="0" w:color="auto"/>
                                                  </w:divBdr>
                                                </w:div>
                                                <w:div w:id="426191643">
                                                  <w:marLeft w:val="0"/>
                                                  <w:marRight w:val="0"/>
                                                  <w:marTop w:val="0"/>
                                                  <w:marBottom w:val="0"/>
                                                  <w:divBdr>
                                                    <w:top w:val="none" w:sz="0" w:space="0" w:color="auto"/>
                                                    <w:left w:val="none" w:sz="0" w:space="0" w:color="auto"/>
                                                    <w:bottom w:val="none" w:sz="0" w:space="0" w:color="auto"/>
                                                    <w:right w:val="none" w:sz="0" w:space="0" w:color="auto"/>
                                                  </w:divBdr>
                                                  <w:divsChild>
                                                    <w:div w:id="816990494">
                                                      <w:marLeft w:val="0"/>
                                                      <w:marRight w:val="0"/>
                                                      <w:marTop w:val="0"/>
                                                      <w:marBottom w:val="0"/>
                                                      <w:divBdr>
                                                        <w:top w:val="none" w:sz="0" w:space="0" w:color="auto"/>
                                                        <w:left w:val="none" w:sz="0" w:space="0" w:color="auto"/>
                                                        <w:bottom w:val="none" w:sz="0" w:space="0" w:color="auto"/>
                                                        <w:right w:val="none" w:sz="0" w:space="0" w:color="auto"/>
                                                      </w:divBdr>
                                                      <w:divsChild>
                                                        <w:div w:id="10444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83769">
                                                  <w:marLeft w:val="0"/>
                                                  <w:marRight w:val="150"/>
                                                  <w:marTop w:val="0"/>
                                                  <w:marBottom w:val="0"/>
                                                  <w:divBdr>
                                                    <w:top w:val="none" w:sz="0" w:space="0" w:color="auto"/>
                                                    <w:left w:val="none" w:sz="0" w:space="0" w:color="auto"/>
                                                    <w:bottom w:val="none" w:sz="0" w:space="0" w:color="auto"/>
                                                    <w:right w:val="none" w:sz="0" w:space="0" w:color="auto"/>
                                                  </w:divBdr>
                                                </w:div>
                                                <w:div w:id="10945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578265">
                              <w:marLeft w:val="0"/>
                              <w:marRight w:val="0"/>
                              <w:marTop w:val="0"/>
                              <w:marBottom w:val="300"/>
                              <w:divBdr>
                                <w:top w:val="single" w:sz="6" w:space="0" w:color="D0D2D3"/>
                                <w:left w:val="single" w:sz="6" w:space="0" w:color="D0D2D3"/>
                                <w:bottom w:val="single" w:sz="6" w:space="0" w:color="D0D2D3"/>
                                <w:right w:val="single" w:sz="6" w:space="0" w:color="D0D2D3"/>
                              </w:divBdr>
                              <w:divsChild>
                                <w:div w:id="1991859590">
                                  <w:marLeft w:val="0"/>
                                  <w:marRight w:val="0"/>
                                  <w:marTop w:val="0"/>
                                  <w:marBottom w:val="120"/>
                                  <w:divBdr>
                                    <w:top w:val="none" w:sz="0" w:space="0" w:color="auto"/>
                                    <w:left w:val="none" w:sz="0" w:space="0" w:color="auto"/>
                                    <w:bottom w:val="none" w:sz="0" w:space="0" w:color="auto"/>
                                    <w:right w:val="none" w:sz="0" w:space="0" w:color="auto"/>
                                  </w:divBdr>
                                  <w:divsChild>
                                    <w:div w:id="1782262063">
                                      <w:marLeft w:val="0"/>
                                      <w:marRight w:val="0"/>
                                      <w:marTop w:val="0"/>
                                      <w:marBottom w:val="0"/>
                                      <w:divBdr>
                                        <w:top w:val="none" w:sz="0" w:space="0" w:color="auto"/>
                                        <w:left w:val="none" w:sz="0" w:space="0" w:color="auto"/>
                                        <w:bottom w:val="none" w:sz="0" w:space="0" w:color="auto"/>
                                        <w:right w:val="none" w:sz="0" w:space="0" w:color="auto"/>
                                      </w:divBdr>
                                      <w:divsChild>
                                        <w:div w:id="5811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8941">
                                  <w:marLeft w:val="0"/>
                                  <w:marRight w:val="0"/>
                                  <w:marTop w:val="0"/>
                                  <w:marBottom w:val="0"/>
                                  <w:divBdr>
                                    <w:top w:val="none" w:sz="0" w:space="0" w:color="auto"/>
                                    <w:left w:val="none" w:sz="0" w:space="0" w:color="auto"/>
                                    <w:bottom w:val="none" w:sz="0" w:space="0" w:color="auto"/>
                                    <w:right w:val="none" w:sz="0" w:space="0" w:color="auto"/>
                                  </w:divBdr>
                                  <w:divsChild>
                                    <w:div w:id="366487190">
                                      <w:marLeft w:val="0"/>
                                      <w:marRight w:val="0"/>
                                      <w:marTop w:val="0"/>
                                      <w:marBottom w:val="0"/>
                                      <w:divBdr>
                                        <w:top w:val="none" w:sz="0" w:space="0" w:color="auto"/>
                                        <w:left w:val="none" w:sz="0" w:space="0" w:color="auto"/>
                                        <w:bottom w:val="none" w:sz="0" w:space="0" w:color="auto"/>
                                        <w:right w:val="none" w:sz="0" w:space="0" w:color="auto"/>
                                      </w:divBdr>
                                      <w:divsChild>
                                        <w:div w:id="1990818217">
                                          <w:marLeft w:val="0"/>
                                          <w:marRight w:val="0"/>
                                          <w:marTop w:val="0"/>
                                          <w:marBottom w:val="0"/>
                                          <w:divBdr>
                                            <w:top w:val="none" w:sz="0" w:space="0" w:color="auto"/>
                                            <w:left w:val="none" w:sz="0" w:space="0" w:color="auto"/>
                                            <w:bottom w:val="none" w:sz="0" w:space="0" w:color="auto"/>
                                            <w:right w:val="none" w:sz="0" w:space="0" w:color="auto"/>
                                          </w:divBdr>
                                          <w:divsChild>
                                            <w:div w:id="1720207288">
                                              <w:marLeft w:val="0"/>
                                              <w:marRight w:val="0"/>
                                              <w:marTop w:val="0"/>
                                              <w:marBottom w:val="0"/>
                                              <w:divBdr>
                                                <w:top w:val="none" w:sz="0" w:space="0" w:color="auto"/>
                                                <w:left w:val="none" w:sz="0" w:space="0" w:color="auto"/>
                                                <w:bottom w:val="none" w:sz="0" w:space="0" w:color="auto"/>
                                                <w:right w:val="none" w:sz="0" w:space="0" w:color="auto"/>
                                              </w:divBdr>
                                              <w:divsChild>
                                                <w:div w:id="1532569388">
                                                  <w:marLeft w:val="0"/>
                                                  <w:marRight w:val="0"/>
                                                  <w:marTop w:val="0"/>
                                                  <w:marBottom w:val="0"/>
                                                  <w:divBdr>
                                                    <w:top w:val="none" w:sz="0" w:space="0" w:color="auto"/>
                                                    <w:left w:val="none" w:sz="0" w:space="0" w:color="auto"/>
                                                    <w:bottom w:val="none" w:sz="0" w:space="0" w:color="auto"/>
                                                    <w:right w:val="none" w:sz="0" w:space="0" w:color="auto"/>
                                                  </w:divBdr>
                                                  <w:divsChild>
                                                    <w:div w:id="2118678225">
                                                      <w:marLeft w:val="0"/>
                                                      <w:marRight w:val="0"/>
                                                      <w:marTop w:val="0"/>
                                                      <w:marBottom w:val="0"/>
                                                      <w:divBdr>
                                                        <w:top w:val="none" w:sz="0" w:space="0" w:color="auto"/>
                                                        <w:left w:val="none" w:sz="0" w:space="0" w:color="auto"/>
                                                        <w:bottom w:val="none" w:sz="0" w:space="0" w:color="auto"/>
                                                        <w:right w:val="none" w:sz="0" w:space="0" w:color="auto"/>
                                                      </w:divBdr>
                                                      <w:divsChild>
                                                        <w:div w:id="1133521971">
                                                          <w:marLeft w:val="0"/>
                                                          <w:marRight w:val="0"/>
                                                          <w:marTop w:val="0"/>
                                                          <w:marBottom w:val="0"/>
                                                          <w:divBdr>
                                                            <w:top w:val="none" w:sz="0" w:space="0" w:color="auto"/>
                                                            <w:left w:val="none" w:sz="0" w:space="0" w:color="auto"/>
                                                            <w:bottom w:val="none" w:sz="0" w:space="0" w:color="auto"/>
                                                            <w:right w:val="none" w:sz="0" w:space="0" w:color="auto"/>
                                                          </w:divBdr>
                                                        </w:div>
                                                        <w:div w:id="110415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17596">
                                          <w:marLeft w:val="0"/>
                                          <w:marRight w:val="0"/>
                                          <w:marTop w:val="75"/>
                                          <w:marBottom w:val="0"/>
                                          <w:divBdr>
                                            <w:top w:val="none" w:sz="0" w:space="0" w:color="auto"/>
                                            <w:left w:val="none" w:sz="0" w:space="0" w:color="auto"/>
                                            <w:bottom w:val="none" w:sz="0" w:space="0" w:color="auto"/>
                                            <w:right w:val="none" w:sz="0" w:space="0" w:color="auto"/>
                                          </w:divBdr>
                                          <w:divsChild>
                                            <w:div w:id="1093893661">
                                              <w:marLeft w:val="0"/>
                                              <w:marRight w:val="0"/>
                                              <w:marTop w:val="0"/>
                                              <w:marBottom w:val="0"/>
                                              <w:divBdr>
                                                <w:top w:val="none" w:sz="0" w:space="0" w:color="auto"/>
                                                <w:left w:val="none" w:sz="0" w:space="0" w:color="auto"/>
                                                <w:bottom w:val="none" w:sz="0" w:space="0" w:color="auto"/>
                                                <w:right w:val="none" w:sz="0" w:space="0" w:color="auto"/>
                                              </w:divBdr>
                                              <w:divsChild>
                                                <w:div w:id="2133556029">
                                                  <w:marLeft w:val="0"/>
                                                  <w:marRight w:val="0"/>
                                                  <w:marTop w:val="0"/>
                                                  <w:marBottom w:val="0"/>
                                                  <w:divBdr>
                                                    <w:top w:val="none" w:sz="0" w:space="0" w:color="auto"/>
                                                    <w:left w:val="none" w:sz="0" w:space="0" w:color="auto"/>
                                                    <w:bottom w:val="none" w:sz="0" w:space="0" w:color="auto"/>
                                                    <w:right w:val="none" w:sz="0" w:space="0" w:color="auto"/>
                                                  </w:divBdr>
                                                </w:div>
                                                <w:div w:id="2057853513">
                                                  <w:marLeft w:val="0"/>
                                                  <w:marRight w:val="0"/>
                                                  <w:marTop w:val="0"/>
                                                  <w:marBottom w:val="0"/>
                                                  <w:divBdr>
                                                    <w:top w:val="none" w:sz="0" w:space="0" w:color="auto"/>
                                                    <w:left w:val="none" w:sz="0" w:space="0" w:color="auto"/>
                                                    <w:bottom w:val="none" w:sz="0" w:space="0" w:color="auto"/>
                                                    <w:right w:val="none" w:sz="0" w:space="0" w:color="auto"/>
                                                  </w:divBdr>
                                                </w:div>
                                                <w:div w:id="635835814">
                                                  <w:marLeft w:val="0"/>
                                                  <w:marRight w:val="0"/>
                                                  <w:marTop w:val="0"/>
                                                  <w:marBottom w:val="0"/>
                                                  <w:divBdr>
                                                    <w:top w:val="none" w:sz="0" w:space="0" w:color="auto"/>
                                                    <w:left w:val="none" w:sz="0" w:space="0" w:color="auto"/>
                                                    <w:bottom w:val="none" w:sz="0" w:space="0" w:color="auto"/>
                                                    <w:right w:val="none" w:sz="0" w:space="0" w:color="auto"/>
                                                  </w:divBdr>
                                                  <w:divsChild>
                                                    <w:div w:id="1524200941">
                                                      <w:marLeft w:val="0"/>
                                                      <w:marRight w:val="0"/>
                                                      <w:marTop w:val="0"/>
                                                      <w:marBottom w:val="0"/>
                                                      <w:divBdr>
                                                        <w:top w:val="none" w:sz="0" w:space="0" w:color="auto"/>
                                                        <w:left w:val="none" w:sz="0" w:space="0" w:color="auto"/>
                                                        <w:bottom w:val="none" w:sz="0" w:space="0" w:color="auto"/>
                                                        <w:right w:val="none" w:sz="0" w:space="0" w:color="auto"/>
                                                      </w:divBdr>
                                                      <w:divsChild>
                                                        <w:div w:id="11639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45648">
                                                  <w:marLeft w:val="0"/>
                                                  <w:marRight w:val="150"/>
                                                  <w:marTop w:val="0"/>
                                                  <w:marBottom w:val="0"/>
                                                  <w:divBdr>
                                                    <w:top w:val="none" w:sz="0" w:space="0" w:color="auto"/>
                                                    <w:left w:val="none" w:sz="0" w:space="0" w:color="auto"/>
                                                    <w:bottom w:val="none" w:sz="0" w:space="0" w:color="auto"/>
                                                    <w:right w:val="none" w:sz="0" w:space="0" w:color="auto"/>
                                                  </w:divBdr>
                                                </w:div>
                                                <w:div w:id="1693266436">
                                                  <w:marLeft w:val="0"/>
                                                  <w:marRight w:val="0"/>
                                                  <w:marTop w:val="0"/>
                                                  <w:marBottom w:val="0"/>
                                                  <w:divBdr>
                                                    <w:top w:val="none" w:sz="0" w:space="0" w:color="auto"/>
                                                    <w:left w:val="none" w:sz="0" w:space="0" w:color="auto"/>
                                                    <w:bottom w:val="none" w:sz="0" w:space="0" w:color="auto"/>
                                                    <w:right w:val="none" w:sz="0" w:space="0" w:color="auto"/>
                                                  </w:divBdr>
                                                </w:div>
                                                <w:div w:id="1129399139">
                                                  <w:marLeft w:val="0"/>
                                                  <w:marRight w:val="0"/>
                                                  <w:marTop w:val="0"/>
                                                  <w:marBottom w:val="0"/>
                                                  <w:divBdr>
                                                    <w:top w:val="none" w:sz="0" w:space="0" w:color="auto"/>
                                                    <w:left w:val="none" w:sz="0" w:space="0" w:color="auto"/>
                                                    <w:bottom w:val="none" w:sz="0" w:space="0" w:color="auto"/>
                                                    <w:right w:val="none" w:sz="0" w:space="0" w:color="auto"/>
                                                  </w:divBdr>
                                                  <w:divsChild>
                                                    <w:div w:id="1571958082">
                                                      <w:marLeft w:val="0"/>
                                                      <w:marRight w:val="0"/>
                                                      <w:marTop w:val="0"/>
                                                      <w:marBottom w:val="0"/>
                                                      <w:divBdr>
                                                        <w:top w:val="none" w:sz="0" w:space="0" w:color="auto"/>
                                                        <w:left w:val="none" w:sz="0" w:space="0" w:color="auto"/>
                                                        <w:bottom w:val="none" w:sz="0" w:space="0" w:color="auto"/>
                                                        <w:right w:val="none" w:sz="0" w:space="0" w:color="auto"/>
                                                      </w:divBdr>
                                                      <w:divsChild>
                                                        <w:div w:id="14115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3102">
                                                  <w:marLeft w:val="0"/>
                                                  <w:marRight w:val="150"/>
                                                  <w:marTop w:val="0"/>
                                                  <w:marBottom w:val="0"/>
                                                  <w:divBdr>
                                                    <w:top w:val="none" w:sz="0" w:space="0" w:color="auto"/>
                                                    <w:left w:val="none" w:sz="0" w:space="0" w:color="auto"/>
                                                    <w:bottom w:val="none" w:sz="0" w:space="0" w:color="auto"/>
                                                    <w:right w:val="none" w:sz="0" w:space="0" w:color="auto"/>
                                                  </w:divBdr>
                                                </w:div>
                                                <w:div w:id="2000690253">
                                                  <w:marLeft w:val="0"/>
                                                  <w:marRight w:val="0"/>
                                                  <w:marTop w:val="0"/>
                                                  <w:marBottom w:val="0"/>
                                                  <w:divBdr>
                                                    <w:top w:val="none" w:sz="0" w:space="0" w:color="auto"/>
                                                    <w:left w:val="none" w:sz="0" w:space="0" w:color="auto"/>
                                                    <w:bottom w:val="none" w:sz="0" w:space="0" w:color="auto"/>
                                                    <w:right w:val="none" w:sz="0" w:space="0" w:color="auto"/>
                                                  </w:divBdr>
                                                </w:div>
                                                <w:div w:id="1036155692">
                                                  <w:marLeft w:val="0"/>
                                                  <w:marRight w:val="0"/>
                                                  <w:marTop w:val="0"/>
                                                  <w:marBottom w:val="0"/>
                                                  <w:divBdr>
                                                    <w:top w:val="none" w:sz="0" w:space="0" w:color="auto"/>
                                                    <w:left w:val="none" w:sz="0" w:space="0" w:color="auto"/>
                                                    <w:bottom w:val="none" w:sz="0" w:space="0" w:color="auto"/>
                                                    <w:right w:val="none" w:sz="0" w:space="0" w:color="auto"/>
                                                  </w:divBdr>
                                                  <w:divsChild>
                                                    <w:div w:id="396128809">
                                                      <w:marLeft w:val="0"/>
                                                      <w:marRight w:val="0"/>
                                                      <w:marTop w:val="0"/>
                                                      <w:marBottom w:val="0"/>
                                                      <w:divBdr>
                                                        <w:top w:val="none" w:sz="0" w:space="0" w:color="auto"/>
                                                        <w:left w:val="none" w:sz="0" w:space="0" w:color="auto"/>
                                                        <w:bottom w:val="none" w:sz="0" w:space="0" w:color="auto"/>
                                                        <w:right w:val="none" w:sz="0" w:space="0" w:color="auto"/>
                                                      </w:divBdr>
                                                      <w:divsChild>
                                                        <w:div w:id="125023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645">
                                                  <w:marLeft w:val="0"/>
                                                  <w:marRight w:val="150"/>
                                                  <w:marTop w:val="0"/>
                                                  <w:marBottom w:val="0"/>
                                                  <w:divBdr>
                                                    <w:top w:val="none" w:sz="0" w:space="0" w:color="auto"/>
                                                    <w:left w:val="none" w:sz="0" w:space="0" w:color="auto"/>
                                                    <w:bottom w:val="none" w:sz="0" w:space="0" w:color="auto"/>
                                                    <w:right w:val="none" w:sz="0" w:space="0" w:color="auto"/>
                                                  </w:divBdr>
                                                </w:div>
                                                <w:div w:id="5454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350275">
                              <w:marLeft w:val="0"/>
                              <w:marRight w:val="0"/>
                              <w:marTop w:val="0"/>
                              <w:marBottom w:val="300"/>
                              <w:divBdr>
                                <w:top w:val="single" w:sz="6" w:space="0" w:color="D0D2D3"/>
                                <w:left w:val="single" w:sz="6" w:space="0" w:color="D0D2D3"/>
                                <w:bottom w:val="single" w:sz="6" w:space="0" w:color="D0D2D3"/>
                                <w:right w:val="single" w:sz="6" w:space="0" w:color="D0D2D3"/>
                              </w:divBdr>
                              <w:divsChild>
                                <w:div w:id="1803963066">
                                  <w:marLeft w:val="0"/>
                                  <w:marRight w:val="0"/>
                                  <w:marTop w:val="0"/>
                                  <w:marBottom w:val="120"/>
                                  <w:divBdr>
                                    <w:top w:val="none" w:sz="0" w:space="0" w:color="auto"/>
                                    <w:left w:val="none" w:sz="0" w:space="0" w:color="auto"/>
                                    <w:bottom w:val="none" w:sz="0" w:space="0" w:color="auto"/>
                                    <w:right w:val="none" w:sz="0" w:space="0" w:color="auto"/>
                                  </w:divBdr>
                                  <w:divsChild>
                                    <w:div w:id="1273318398">
                                      <w:marLeft w:val="0"/>
                                      <w:marRight w:val="0"/>
                                      <w:marTop w:val="0"/>
                                      <w:marBottom w:val="0"/>
                                      <w:divBdr>
                                        <w:top w:val="none" w:sz="0" w:space="0" w:color="auto"/>
                                        <w:left w:val="none" w:sz="0" w:space="0" w:color="auto"/>
                                        <w:bottom w:val="none" w:sz="0" w:space="0" w:color="auto"/>
                                        <w:right w:val="none" w:sz="0" w:space="0" w:color="auto"/>
                                      </w:divBdr>
                                      <w:divsChild>
                                        <w:div w:id="141808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9948">
                                  <w:marLeft w:val="0"/>
                                  <w:marRight w:val="0"/>
                                  <w:marTop w:val="0"/>
                                  <w:marBottom w:val="0"/>
                                  <w:divBdr>
                                    <w:top w:val="none" w:sz="0" w:space="0" w:color="auto"/>
                                    <w:left w:val="none" w:sz="0" w:space="0" w:color="auto"/>
                                    <w:bottom w:val="none" w:sz="0" w:space="0" w:color="auto"/>
                                    <w:right w:val="none" w:sz="0" w:space="0" w:color="auto"/>
                                  </w:divBdr>
                                  <w:divsChild>
                                    <w:div w:id="1879196417">
                                      <w:marLeft w:val="0"/>
                                      <w:marRight w:val="0"/>
                                      <w:marTop w:val="0"/>
                                      <w:marBottom w:val="0"/>
                                      <w:divBdr>
                                        <w:top w:val="none" w:sz="0" w:space="0" w:color="auto"/>
                                        <w:left w:val="none" w:sz="0" w:space="0" w:color="auto"/>
                                        <w:bottom w:val="none" w:sz="0" w:space="0" w:color="auto"/>
                                        <w:right w:val="none" w:sz="0" w:space="0" w:color="auto"/>
                                      </w:divBdr>
                                      <w:divsChild>
                                        <w:div w:id="580023659">
                                          <w:marLeft w:val="0"/>
                                          <w:marRight w:val="0"/>
                                          <w:marTop w:val="0"/>
                                          <w:marBottom w:val="0"/>
                                          <w:divBdr>
                                            <w:top w:val="none" w:sz="0" w:space="0" w:color="auto"/>
                                            <w:left w:val="none" w:sz="0" w:space="0" w:color="auto"/>
                                            <w:bottom w:val="none" w:sz="0" w:space="0" w:color="auto"/>
                                            <w:right w:val="none" w:sz="0" w:space="0" w:color="auto"/>
                                          </w:divBdr>
                                          <w:divsChild>
                                            <w:div w:id="1184368208">
                                              <w:marLeft w:val="0"/>
                                              <w:marRight w:val="0"/>
                                              <w:marTop w:val="0"/>
                                              <w:marBottom w:val="0"/>
                                              <w:divBdr>
                                                <w:top w:val="none" w:sz="0" w:space="0" w:color="auto"/>
                                                <w:left w:val="none" w:sz="0" w:space="0" w:color="auto"/>
                                                <w:bottom w:val="none" w:sz="0" w:space="0" w:color="auto"/>
                                                <w:right w:val="none" w:sz="0" w:space="0" w:color="auto"/>
                                              </w:divBdr>
                                              <w:divsChild>
                                                <w:div w:id="1170295164">
                                                  <w:marLeft w:val="0"/>
                                                  <w:marRight w:val="0"/>
                                                  <w:marTop w:val="0"/>
                                                  <w:marBottom w:val="0"/>
                                                  <w:divBdr>
                                                    <w:top w:val="none" w:sz="0" w:space="0" w:color="auto"/>
                                                    <w:left w:val="none" w:sz="0" w:space="0" w:color="auto"/>
                                                    <w:bottom w:val="none" w:sz="0" w:space="0" w:color="auto"/>
                                                    <w:right w:val="none" w:sz="0" w:space="0" w:color="auto"/>
                                                  </w:divBdr>
                                                  <w:divsChild>
                                                    <w:div w:id="761529692">
                                                      <w:marLeft w:val="0"/>
                                                      <w:marRight w:val="0"/>
                                                      <w:marTop w:val="0"/>
                                                      <w:marBottom w:val="0"/>
                                                      <w:divBdr>
                                                        <w:top w:val="none" w:sz="0" w:space="0" w:color="auto"/>
                                                        <w:left w:val="none" w:sz="0" w:space="0" w:color="auto"/>
                                                        <w:bottom w:val="none" w:sz="0" w:space="0" w:color="auto"/>
                                                        <w:right w:val="none" w:sz="0" w:space="0" w:color="auto"/>
                                                      </w:divBdr>
                                                      <w:divsChild>
                                                        <w:div w:id="1342001789">
                                                          <w:marLeft w:val="0"/>
                                                          <w:marRight w:val="0"/>
                                                          <w:marTop w:val="0"/>
                                                          <w:marBottom w:val="0"/>
                                                          <w:divBdr>
                                                            <w:top w:val="none" w:sz="0" w:space="0" w:color="auto"/>
                                                            <w:left w:val="none" w:sz="0" w:space="0" w:color="auto"/>
                                                            <w:bottom w:val="none" w:sz="0" w:space="0" w:color="auto"/>
                                                            <w:right w:val="none" w:sz="0" w:space="0" w:color="auto"/>
                                                          </w:divBdr>
                                                          <w:divsChild>
                                                            <w:div w:id="1362706599">
                                                              <w:marLeft w:val="0"/>
                                                              <w:marRight w:val="0"/>
                                                              <w:marTop w:val="0"/>
                                                              <w:marBottom w:val="0"/>
                                                              <w:divBdr>
                                                                <w:top w:val="none" w:sz="0" w:space="0" w:color="auto"/>
                                                                <w:left w:val="none" w:sz="0" w:space="0" w:color="auto"/>
                                                                <w:bottom w:val="none" w:sz="0" w:space="0" w:color="auto"/>
                                                                <w:right w:val="none" w:sz="0" w:space="0" w:color="auto"/>
                                                              </w:divBdr>
                                                              <w:divsChild>
                                                                <w:div w:id="97915208">
                                                                  <w:marLeft w:val="0"/>
                                                                  <w:marRight w:val="0"/>
                                                                  <w:marTop w:val="0"/>
                                                                  <w:marBottom w:val="0"/>
                                                                  <w:divBdr>
                                                                    <w:top w:val="none" w:sz="0" w:space="0" w:color="auto"/>
                                                                    <w:left w:val="none" w:sz="0" w:space="0" w:color="auto"/>
                                                                    <w:bottom w:val="none" w:sz="0" w:space="0" w:color="auto"/>
                                                                    <w:right w:val="none" w:sz="0" w:space="0" w:color="auto"/>
                                                                  </w:divBdr>
                                                                  <w:divsChild>
                                                                    <w:div w:id="1440560368">
                                                                      <w:marLeft w:val="0"/>
                                                                      <w:marRight w:val="0"/>
                                                                      <w:marTop w:val="0"/>
                                                                      <w:marBottom w:val="0"/>
                                                                      <w:divBdr>
                                                                        <w:top w:val="none" w:sz="0" w:space="0" w:color="auto"/>
                                                                        <w:left w:val="none" w:sz="0" w:space="0" w:color="auto"/>
                                                                        <w:bottom w:val="none" w:sz="0" w:space="0" w:color="auto"/>
                                                                        <w:right w:val="none" w:sz="0" w:space="0" w:color="auto"/>
                                                                      </w:divBdr>
                                                                    </w:div>
                                                                  </w:divsChild>
                                                                </w:div>
                                                                <w:div w:id="1250623737">
                                                                  <w:marLeft w:val="0"/>
                                                                  <w:marRight w:val="0"/>
                                                                  <w:marTop w:val="0"/>
                                                                  <w:marBottom w:val="0"/>
                                                                  <w:divBdr>
                                                                    <w:top w:val="none" w:sz="0" w:space="0" w:color="auto"/>
                                                                    <w:left w:val="none" w:sz="0" w:space="0" w:color="auto"/>
                                                                    <w:bottom w:val="none" w:sz="0" w:space="0" w:color="auto"/>
                                                                    <w:right w:val="none" w:sz="0" w:space="0" w:color="auto"/>
                                                                  </w:divBdr>
                                                                  <w:divsChild>
                                                                    <w:div w:id="39523164">
                                                                      <w:marLeft w:val="0"/>
                                                                      <w:marRight w:val="0"/>
                                                                      <w:marTop w:val="0"/>
                                                                      <w:marBottom w:val="0"/>
                                                                      <w:divBdr>
                                                                        <w:top w:val="none" w:sz="0" w:space="0" w:color="auto"/>
                                                                        <w:left w:val="none" w:sz="0" w:space="0" w:color="auto"/>
                                                                        <w:bottom w:val="none" w:sz="0" w:space="0" w:color="auto"/>
                                                                        <w:right w:val="none" w:sz="0" w:space="0" w:color="auto"/>
                                                                      </w:divBdr>
                                                                    </w:div>
                                                                  </w:divsChild>
                                                                </w:div>
                                                                <w:div w:id="1184437909">
                                                                  <w:marLeft w:val="0"/>
                                                                  <w:marRight w:val="0"/>
                                                                  <w:marTop w:val="0"/>
                                                                  <w:marBottom w:val="0"/>
                                                                  <w:divBdr>
                                                                    <w:top w:val="none" w:sz="0" w:space="0" w:color="auto"/>
                                                                    <w:left w:val="none" w:sz="0" w:space="0" w:color="auto"/>
                                                                    <w:bottom w:val="none" w:sz="0" w:space="0" w:color="auto"/>
                                                                    <w:right w:val="none" w:sz="0" w:space="0" w:color="auto"/>
                                                                  </w:divBdr>
                                                                  <w:divsChild>
                                                                    <w:div w:id="1549997553">
                                                                      <w:marLeft w:val="0"/>
                                                                      <w:marRight w:val="0"/>
                                                                      <w:marTop w:val="0"/>
                                                                      <w:marBottom w:val="0"/>
                                                                      <w:divBdr>
                                                                        <w:top w:val="none" w:sz="0" w:space="0" w:color="auto"/>
                                                                        <w:left w:val="none" w:sz="0" w:space="0" w:color="auto"/>
                                                                        <w:bottom w:val="none" w:sz="0" w:space="0" w:color="auto"/>
                                                                        <w:right w:val="none" w:sz="0" w:space="0" w:color="auto"/>
                                                                      </w:divBdr>
                                                                    </w:div>
                                                                  </w:divsChild>
                                                                </w:div>
                                                                <w:div w:id="2074159576">
                                                                  <w:marLeft w:val="0"/>
                                                                  <w:marRight w:val="0"/>
                                                                  <w:marTop w:val="0"/>
                                                                  <w:marBottom w:val="0"/>
                                                                  <w:divBdr>
                                                                    <w:top w:val="none" w:sz="0" w:space="0" w:color="auto"/>
                                                                    <w:left w:val="none" w:sz="0" w:space="0" w:color="auto"/>
                                                                    <w:bottom w:val="none" w:sz="0" w:space="0" w:color="auto"/>
                                                                    <w:right w:val="none" w:sz="0" w:space="0" w:color="auto"/>
                                                                  </w:divBdr>
                                                                  <w:divsChild>
                                                                    <w:div w:id="1762602941">
                                                                      <w:marLeft w:val="0"/>
                                                                      <w:marRight w:val="0"/>
                                                                      <w:marTop w:val="0"/>
                                                                      <w:marBottom w:val="0"/>
                                                                      <w:divBdr>
                                                                        <w:top w:val="none" w:sz="0" w:space="0" w:color="auto"/>
                                                                        <w:left w:val="none" w:sz="0" w:space="0" w:color="auto"/>
                                                                        <w:bottom w:val="none" w:sz="0" w:space="0" w:color="auto"/>
                                                                        <w:right w:val="none" w:sz="0" w:space="0" w:color="auto"/>
                                                                      </w:divBdr>
                                                                    </w:div>
                                                                  </w:divsChild>
                                                                </w:div>
                                                                <w:div w:id="491608282">
                                                                  <w:marLeft w:val="0"/>
                                                                  <w:marRight w:val="0"/>
                                                                  <w:marTop w:val="0"/>
                                                                  <w:marBottom w:val="0"/>
                                                                  <w:divBdr>
                                                                    <w:top w:val="none" w:sz="0" w:space="0" w:color="auto"/>
                                                                    <w:left w:val="none" w:sz="0" w:space="0" w:color="auto"/>
                                                                    <w:bottom w:val="none" w:sz="0" w:space="0" w:color="auto"/>
                                                                    <w:right w:val="none" w:sz="0" w:space="0" w:color="auto"/>
                                                                  </w:divBdr>
                                                                  <w:divsChild>
                                                                    <w:div w:id="12863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7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79357">
                                          <w:marLeft w:val="0"/>
                                          <w:marRight w:val="0"/>
                                          <w:marTop w:val="75"/>
                                          <w:marBottom w:val="0"/>
                                          <w:divBdr>
                                            <w:top w:val="none" w:sz="0" w:space="0" w:color="auto"/>
                                            <w:left w:val="none" w:sz="0" w:space="0" w:color="auto"/>
                                            <w:bottom w:val="none" w:sz="0" w:space="0" w:color="auto"/>
                                            <w:right w:val="none" w:sz="0" w:space="0" w:color="auto"/>
                                          </w:divBdr>
                                          <w:divsChild>
                                            <w:div w:id="1441876776">
                                              <w:marLeft w:val="0"/>
                                              <w:marRight w:val="0"/>
                                              <w:marTop w:val="0"/>
                                              <w:marBottom w:val="0"/>
                                              <w:divBdr>
                                                <w:top w:val="none" w:sz="0" w:space="0" w:color="auto"/>
                                                <w:left w:val="none" w:sz="0" w:space="0" w:color="auto"/>
                                                <w:bottom w:val="none" w:sz="0" w:space="0" w:color="auto"/>
                                                <w:right w:val="none" w:sz="0" w:space="0" w:color="auto"/>
                                              </w:divBdr>
                                              <w:divsChild>
                                                <w:div w:id="1501387228">
                                                  <w:marLeft w:val="0"/>
                                                  <w:marRight w:val="0"/>
                                                  <w:marTop w:val="0"/>
                                                  <w:marBottom w:val="0"/>
                                                  <w:divBdr>
                                                    <w:top w:val="none" w:sz="0" w:space="0" w:color="auto"/>
                                                    <w:left w:val="none" w:sz="0" w:space="0" w:color="auto"/>
                                                    <w:bottom w:val="none" w:sz="0" w:space="0" w:color="auto"/>
                                                    <w:right w:val="none" w:sz="0" w:space="0" w:color="auto"/>
                                                  </w:divBdr>
                                                  <w:divsChild>
                                                    <w:div w:id="883101616">
                                                      <w:marLeft w:val="0"/>
                                                      <w:marRight w:val="0"/>
                                                      <w:marTop w:val="0"/>
                                                      <w:marBottom w:val="0"/>
                                                      <w:divBdr>
                                                        <w:top w:val="none" w:sz="0" w:space="0" w:color="auto"/>
                                                        <w:left w:val="none" w:sz="0" w:space="0" w:color="auto"/>
                                                        <w:bottom w:val="none" w:sz="0" w:space="0" w:color="auto"/>
                                                        <w:right w:val="none" w:sz="0" w:space="0" w:color="auto"/>
                                                      </w:divBdr>
                                                    </w:div>
                                                  </w:divsChild>
                                                </w:div>
                                                <w:div w:id="1856116931">
                                                  <w:marLeft w:val="0"/>
                                                  <w:marRight w:val="0"/>
                                                  <w:marTop w:val="0"/>
                                                  <w:marBottom w:val="0"/>
                                                  <w:divBdr>
                                                    <w:top w:val="none" w:sz="0" w:space="0" w:color="auto"/>
                                                    <w:left w:val="none" w:sz="0" w:space="0" w:color="auto"/>
                                                    <w:bottom w:val="none" w:sz="0" w:space="0" w:color="auto"/>
                                                    <w:right w:val="none" w:sz="0" w:space="0" w:color="auto"/>
                                                  </w:divBdr>
                                                </w:div>
                                                <w:div w:id="1862888731">
                                                  <w:marLeft w:val="0"/>
                                                  <w:marRight w:val="0"/>
                                                  <w:marTop w:val="0"/>
                                                  <w:marBottom w:val="0"/>
                                                  <w:divBdr>
                                                    <w:top w:val="none" w:sz="0" w:space="0" w:color="auto"/>
                                                    <w:left w:val="none" w:sz="0" w:space="0" w:color="auto"/>
                                                    <w:bottom w:val="none" w:sz="0" w:space="0" w:color="auto"/>
                                                    <w:right w:val="none" w:sz="0" w:space="0" w:color="auto"/>
                                                  </w:divBdr>
                                                </w:div>
                                                <w:div w:id="1612084850">
                                                  <w:marLeft w:val="0"/>
                                                  <w:marRight w:val="0"/>
                                                  <w:marTop w:val="0"/>
                                                  <w:marBottom w:val="0"/>
                                                  <w:divBdr>
                                                    <w:top w:val="none" w:sz="0" w:space="0" w:color="auto"/>
                                                    <w:left w:val="none" w:sz="0" w:space="0" w:color="auto"/>
                                                    <w:bottom w:val="none" w:sz="0" w:space="0" w:color="auto"/>
                                                    <w:right w:val="none" w:sz="0" w:space="0" w:color="auto"/>
                                                  </w:divBdr>
                                                </w:div>
                                                <w:div w:id="576746810">
                                                  <w:marLeft w:val="0"/>
                                                  <w:marRight w:val="0"/>
                                                  <w:marTop w:val="0"/>
                                                  <w:marBottom w:val="0"/>
                                                  <w:divBdr>
                                                    <w:top w:val="none" w:sz="0" w:space="0" w:color="auto"/>
                                                    <w:left w:val="none" w:sz="0" w:space="0" w:color="auto"/>
                                                    <w:bottom w:val="none" w:sz="0" w:space="0" w:color="auto"/>
                                                    <w:right w:val="none" w:sz="0" w:space="0" w:color="auto"/>
                                                  </w:divBdr>
                                                </w:div>
                                                <w:div w:id="1629779835">
                                                  <w:marLeft w:val="0"/>
                                                  <w:marRight w:val="0"/>
                                                  <w:marTop w:val="0"/>
                                                  <w:marBottom w:val="0"/>
                                                  <w:divBdr>
                                                    <w:top w:val="none" w:sz="0" w:space="0" w:color="auto"/>
                                                    <w:left w:val="none" w:sz="0" w:space="0" w:color="auto"/>
                                                    <w:bottom w:val="none" w:sz="0" w:space="0" w:color="auto"/>
                                                    <w:right w:val="none" w:sz="0" w:space="0" w:color="auto"/>
                                                  </w:divBdr>
                                                </w:div>
                                                <w:div w:id="1402289553">
                                                  <w:marLeft w:val="0"/>
                                                  <w:marRight w:val="0"/>
                                                  <w:marTop w:val="0"/>
                                                  <w:marBottom w:val="0"/>
                                                  <w:divBdr>
                                                    <w:top w:val="none" w:sz="0" w:space="0" w:color="auto"/>
                                                    <w:left w:val="none" w:sz="0" w:space="0" w:color="auto"/>
                                                    <w:bottom w:val="none" w:sz="0" w:space="0" w:color="auto"/>
                                                    <w:right w:val="none" w:sz="0" w:space="0" w:color="auto"/>
                                                  </w:divBdr>
                                                </w:div>
                                                <w:div w:id="2099138223">
                                                  <w:marLeft w:val="0"/>
                                                  <w:marRight w:val="0"/>
                                                  <w:marTop w:val="0"/>
                                                  <w:marBottom w:val="0"/>
                                                  <w:divBdr>
                                                    <w:top w:val="none" w:sz="0" w:space="0" w:color="auto"/>
                                                    <w:left w:val="none" w:sz="0" w:space="0" w:color="auto"/>
                                                    <w:bottom w:val="none" w:sz="0" w:space="0" w:color="auto"/>
                                                    <w:right w:val="none" w:sz="0" w:space="0" w:color="auto"/>
                                                  </w:divBdr>
                                                </w:div>
                                                <w:div w:id="1916353650">
                                                  <w:marLeft w:val="0"/>
                                                  <w:marRight w:val="0"/>
                                                  <w:marTop w:val="0"/>
                                                  <w:marBottom w:val="0"/>
                                                  <w:divBdr>
                                                    <w:top w:val="none" w:sz="0" w:space="0" w:color="auto"/>
                                                    <w:left w:val="none" w:sz="0" w:space="0" w:color="auto"/>
                                                    <w:bottom w:val="none" w:sz="0" w:space="0" w:color="auto"/>
                                                    <w:right w:val="none" w:sz="0" w:space="0" w:color="auto"/>
                                                  </w:divBdr>
                                                  <w:divsChild>
                                                    <w:div w:id="816802369">
                                                      <w:marLeft w:val="0"/>
                                                      <w:marRight w:val="0"/>
                                                      <w:marTop w:val="0"/>
                                                      <w:marBottom w:val="0"/>
                                                      <w:divBdr>
                                                        <w:top w:val="none" w:sz="0" w:space="0" w:color="auto"/>
                                                        <w:left w:val="none" w:sz="0" w:space="0" w:color="auto"/>
                                                        <w:bottom w:val="none" w:sz="0" w:space="0" w:color="auto"/>
                                                        <w:right w:val="none" w:sz="0" w:space="0" w:color="auto"/>
                                                      </w:divBdr>
                                                      <w:divsChild>
                                                        <w:div w:id="9986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6147">
                                                  <w:marLeft w:val="0"/>
                                                  <w:marRight w:val="0"/>
                                                  <w:marTop w:val="0"/>
                                                  <w:marBottom w:val="0"/>
                                                  <w:divBdr>
                                                    <w:top w:val="none" w:sz="0" w:space="0" w:color="auto"/>
                                                    <w:left w:val="none" w:sz="0" w:space="0" w:color="auto"/>
                                                    <w:bottom w:val="none" w:sz="0" w:space="0" w:color="auto"/>
                                                    <w:right w:val="none" w:sz="0" w:space="0" w:color="auto"/>
                                                  </w:divBdr>
                                                </w:div>
                                                <w:div w:id="1171220471">
                                                  <w:marLeft w:val="0"/>
                                                  <w:marRight w:val="0"/>
                                                  <w:marTop w:val="0"/>
                                                  <w:marBottom w:val="0"/>
                                                  <w:divBdr>
                                                    <w:top w:val="none" w:sz="0" w:space="0" w:color="auto"/>
                                                    <w:left w:val="none" w:sz="0" w:space="0" w:color="auto"/>
                                                    <w:bottom w:val="none" w:sz="0" w:space="0" w:color="auto"/>
                                                    <w:right w:val="none" w:sz="0" w:space="0" w:color="auto"/>
                                                  </w:divBdr>
                                                </w:div>
                                                <w:div w:id="340160419">
                                                  <w:marLeft w:val="0"/>
                                                  <w:marRight w:val="0"/>
                                                  <w:marTop w:val="0"/>
                                                  <w:marBottom w:val="0"/>
                                                  <w:divBdr>
                                                    <w:top w:val="none" w:sz="0" w:space="0" w:color="auto"/>
                                                    <w:left w:val="none" w:sz="0" w:space="0" w:color="auto"/>
                                                    <w:bottom w:val="none" w:sz="0" w:space="0" w:color="auto"/>
                                                    <w:right w:val="none" w:sz="0" w:space="0" w:color="auto"/>
                                                  </w:divBdr>
                                                </w:div>
                                                <w:div w:id="1677609765">
                                                  <w:marLeft w:val="0"/>
                                                  <w:marRight w:val="0"/>
                                                  <w:marTop w:val="0"/>
                                                  <w:marBottom w:val="0"/>
                                                  <w:divBdr>
                                                    <w:top w:val="none" w:sz="0" w:space="0" w:color="auto"/>
                                                    <w:left w:val="none" w:sz="0" w:space="0" w:color="auto"/>
                                                    <w:bottom w:val="none" w:sz="0" w:space="0" w:color="auto"/>
                                                    <w:right w:val="none" w:sz="0" w:space="0" w:color="auto"/>
                                                  </w:divBdr>
                                                </w:div>
                                                <w:div w:id="1801222914">
                                                  <w:marLeft w:val="0"/>
                                                  <w:marRight w:val="0"/>
                                                  <w:marTop w:val="0"/>
                                                  <w:marBottom w:val="0"/>
                                                  <w:divBdr>
                                                    <w:top w:val="none" w:sz="0" w:space="0" w:color="auto"/>
                                                    <w:left w:val="none" w:sz="0" w:space="0" w:color="auto"/>
                                                    <w:bottom w:val="none" w:sz="0" w:space="0" w:color="auto"/>
                                                    <w:right w:val="none" w:sz="0" w:space="0" w:color="auto"/>
                                                  </w:divBdr>
                                                </w:div>
                                                <w:div w:id="410661095">
                                                  <w:marLeft w:val="0"/>
                                                  <w:marRight w:val="0"/>
                                                  <w:marTop w:val="0"/>
                                                  <w:marBottom w:val="0"/>
                                                  <w:divBdr>
                                                    <w:top w:val="none" w:sz="0" w:space="0" w:color="auto"/>
                                                    <w:left w:val="none" w:sz="0" w:space="0" w:color="auto"/>
                                                    <w:bottom w:val="none" w:sz="0" w:space="0" w:color="auto"/>
                                                    <w:right w:val="none" w:sz="0" w:space="0" w:color="auto"/>
                                                  </w:divBdr>
                                                </w:div>
                                                <w:div w:id="582106344">
                                                  <w:marLeft w:val="0"/>
                                                  <w:marRight w:val="0"/>
                                                  <w:marTop w:val="0"/>
                                                  <w:marBottom w:val="0"/>
                                                  <w:divBdr>
                                                    <w:top w:val="none" w:sz="0" w:space="0" w:color="auto"/>
                                                    <w:left w:val="none" w:sz="0" w:space="0" w:color="auto"/>
                                                    <w:bottom w:val="none" w:sz="0" w:space="0" w:color="auto"/>
                                                    <w:right w:val="none" w:sz="0" w:space="0" w:color="auto"/>
                                                  </w:divBdr>
                                                </w:div>
                                                <w:div w:id="1024869927">
                                                  <w:marLeft w:val="0"/>
                                                  <w:marRight w:val="0"/>
                                                  <w:marTop w:val="0"/>
                                                  <w:marBottom w:val="0"/>
                                                  <w:divBdr>
                                                    <w:top w:val="none" w:sz="0" w:space="0" w:color="auto"/>
                                                    <w:left w:val="none" w:sz="0" w:space="0" w:color="auto"/>
                                                    <w:bottom w:val="none" w:sz="0" w:space="0" w:color="auto"/>
                                                    <w:right w:val="none" w:sz="0" w:space="0" w:color="auto"/>
                                                  </w:divBdr>
                                                </w:div>
                                                <w:div w:id="1891456119">
                                                  <w:marLeft w:val="0"/>
                                                  <w:marRight w:val="0"/>
                                                  <w:marTop w:val="0"/>
                                                  <w:marBottom w:val="0"/>
                                                  <w:divBdr>
                                                    <w:top w:val="none" w:sz="0" w:space="0" w:color="auto"/>
                                                    <w:left w:val="none" w:sz="0" w:space="0" w:color="auto"/>
                                                    <w:bottom w:val="none" w:sz="0" w:space="0" w:color="auto"/>
                                                    <w:right w:val="none" w:sz="0" w:space="0" w:color="auto"/>
                                                  </w:divBdr>
                                                </w:div>
                                                <w:div w:id="57631722">
                                                  <w:marLeft w:val="0"/>
                                                  <w:marRight w:val="0"/>
                                                  <w:marTop w:val="0"/>
                                                  <w:marBottom w:val="0"/>
                                                  <w:divBdr>
                                                    <w:top w:val="none" w:sz="0" w:space="0" w:color="auto"/>
                                                    <w:left w:val="none" w:sz="0" w:space="0" w:color="auto"/>
                                                    <w:bottom w:val="none" w:sz="0" w:space="0" w:color="auto"/>
                                                    <w:right w:val="none" w:sz="0" w:space="0" w:color="auto"/>
                                                  </w:divBdr>
                                                </w:div>
                                                <w:div w:id="606155148">
                                                  <w:marLeft w:val="0"/>
                                                  <w:marRight w:val="0"/>
                                                  <w:marTop w:val="0"/>
                                                  <w:marBottom w:val="0"/>
                                                  <w:divBdr>
                                                    <w:top w:val="none" w:sz="0" w:space="0" w:color="auto"/>
                                                    <w:left w:val="none" w:sz="0" w:space="0" w:color="auto"/>
                                                    <w:bottom w:val="none" w:sz="0" w:space="0" w:color="auto"/>
                                                    <w:right w:val="none" w:sz="0" w:space="0" w:color="auto"/>
                                                  </w:divBdr>
                                                </w:div>
                                                <w:div w:id="1625577136">
                                                  <w:marLeft w:val="0"/>
                                                  <w:marRight w:val="0"/>
                                                  <w:marTop w:val="0"/>
                                                  <w:marBottom w:val="0"/>
                                                  <w:divBdr>
                                                    <w:top w:val="none" w:sz="0" w:space="0" w:color="auto"/>
                                                    <w:left w:val="none" w:sz="0" w:space="0" w:color="auto"/>
                                                    <w:bottom w:val="none" w:sz="0" w:space="0" w:color="auto"/>
                                                    <w:right w:val="none" w:sz="0" w:space="0" w:color="auto"/>
                                                  </w:divBdr>
                                                </w:div>
                                                <w:div w:id="1282029654">
                                                  <w:marLeft w:val="0"/>
                                                  <w:marRight w:val="0"/>
                                                  <w:marTop w:val="0"/>
                                                  <w:marBottom w:val="0"/>
                                                  <w:divBdr>
                                                    <w:top w:val="none" w:sz="0" w:space="0" w:color="auto"/>
                                                    <w:left w:val="none" w:sz="0" w:space="0" w:color="auto"/>
                                                    <w:bottom w:val="none" w:sz="0" w:space="0" w:color="auto"/>
                                                    <w:right w:val="none" w:sz="0" w:space="0" w:color="auto"/>
                                                  </w:divBdr>
                                                </w:div>
                                                <w:div w:id="167518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28852">
                              <w:marLeft w:val="0"/>
                              <w:marRight w:val="0"/>
                              <w:marTop w:val="0"/>
                              <w:marBottom w:val="300"/>
                              <w:divBdr>
                                <w:top w:val="single" w:sz="6" w:space="0" w:color="D0D2D3"/>
                                <w:left w:val="single" w:sz="6" w:space="0" w:color="D0D2D3"/>
                                <w:bottom w:val="single" w:sz="6" w:space="0" w:color="D0D2D3"/>
                                <w:right w:val="single" w:sz="6" w:space="0" w:color="D0D2D3"/>
                              </w:divBdr>
                              <w:divsChild>
                                <w:div w:id="2098822130">
                                  <w:marLeft w:val="0"/>
                                  <w:marRight w:val="0"/>
                                  <w:marTop w:val="0"/>
                                  <w:marBottom w:val="120"/>
                                  <w:divBdr>
                                    <w:top w:val="none" w:sz="0" w:space="0" w:color="auto"/>
                                    <w:left w:val="none" w:sz="0" w:space="0" w:color="auto"/>
                                    <w:bottom w:val="none" w:sz="0" w:space="0" w:color="auto"/>
                                    <w:right w:val="none" w:sz="0" w:space="0" w:color="auto"/>
                                  </w:divBdr>
                                  <w:divsChild>
                                    <w:div w:id="432822868">
                                      <w:marLeft w:val="0"/>
                                      <w:marRight w:val="0"/>
                                      <w:marTop w:val="0"/>
                                      <w:marBottom w:val="0"/>
                                      <w:divBdr>
                                        <w:top w:val="none" w:sz="0" w:space="0" w:color="auto"/>
                                        <w:left w:val="none" w:sz="0" w:space="0" w:color="auto"/>
                                        <w:bottom w:val="none" w:sz="0" w:space="0" w:color="auto"/>
                                        <w:right w:val="none" w:sz="0" w:space="0" w:color="auto"/>
                                      </w:divBdr>
                                      <w:divsChild>
                                        <w:div w:id="9916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7867">
                                  <w:marLeft w:val="0"/>
                                  <w:marRight w:val="0"/>
                                  <w:marTop w:val="0"/>
                                  <w:marBottom w:val="0"/>
                                  <w:divBdr>
                                    <w:top w:val="none" w:sz="0" w:space="0" w:color="auto"/>
                                    <w:left w:val="none" w:sz="0" w:space="0" w:color="auto"/>
                                    <w:bottom w:val="none" w:sz="0" w:space="0" w:color="auto"/>
                                    <w:right w:val="none" w:sz="0" w:space="0" w:color="auto"/>
                                  </w:divBdr>
                                  <w:divsChild>
                                    <w:div w:id="1923834458">
                                      <w:marLeft w:val="0"/>
                                      <w:marRight w:val="0"/>
                                      <w:marTop w:val="0"/>
                                      <w:marBottom w:val="0"/>
                                      <w:divBdr>
                                        <w:top w:val="none" w:sz="0" w:space="0" w:color="auto"/>
                                        <w:left w:val="none" w:sz="0" w:space="0" w:color="auto"/>
                                        <w:bottom w:val="none" w:sz="0" w:space="0" w:color="auto"/>
                                        <w:right w:val="none" w:sz="0" w:space="0" w:color="auto"/>
                                      </w:divBdr>
                                      <w:divsChild>
                                        <w:div w:id="229930629">
                                          <w:marLeft w:val="0"/>
                                          <w:marRight w:val="0"/>
                                          <w:marTop w:val="0"/>
                                          <w:marBottom w:val="0"/>
                                          <w:divBdr>
                                            <w:top w:val="none" w:sz="0" w:space="0" w:color="auto"/>
                                            <w:left w:val="none" w:sz="0" w:space="0" w:color="auto"/>
                                            <w:bottom w:val="none" w:sz="0" w:space="0" w:color="auto"/>
                                            <w:right w:val="none" w:sz="0" w:space="0" w:color="auto"/>
                                          </w:divBdr>
                                          <w:divsChild>
                                            <w:div w:id="426078243">
                                              <w:marLeft w:val="0"/>
                                              <w:marRight w:val="0"/>
                                              <w:marTop w:val="0"/>
                                              <w:marBottom w:val="0"/>
                                              <w:divBdr>
                                                <w:top w:val="none" w:sz="0" w:space="0" w:color="auto"/>
                                                <w:left w:val="none" w:sz="0" w:space="0" w:color="auto"/>
                                                <w:bottom w:val="none" w:sz="0" w:space="0" w:color="auto"/>
                                                <w:right w:val="none" w:sz="0" w:space="0" w:color="auto"/>
                                              </w:divBdr>
                                              <w:divsChild>
                                                <w:div w:id="1619289830">
                                                  <w:marLeft w:val="0"/>
                                                  <w:marRight w:val="0"/>
                                                  <w:marTop w:val="0"/>
                                                  <w:marBottom w:val="0"/>
                                                  <w:divBdr>
                                                    <w:top w:val="none" w:sz="0" w:space="0" w:color="auto"/>
                                                    <w:left w:val="none" w:sz="0" w:space="0" w:color="auto"/>
                                                    <w:bottom w:val="none" w:sz="0" w:space="0" w:color="auto"/>
                                                    <w:right w:val="none" w:sz="0" w:space="0" w:color="auto"/>
                                                  </w:divBdr>
                                                  <w:divsChild>
                                                    <w:div w:id="719936096">
                                                      <w:marLeft w:val="0"/>
                                                      <w:marRight w:val="0"/>
                                                      <w:marTop w:val="0"/>
                                                      <w:marBottom w:val="0"/>
                                                      <w:divBdr>
                                                        <w:top w:val="none" w:sz="0" w:space="0" w:color="auto"/>
                                                        <w:left w:val="none" w:sz="0" w:space="0" w:color="auto"/>
                                                        <w:bottom w:val="none" w:sz="0" w:space="0" w:color="auto"/>
                                                        <w:right w:val="none" w:sz="0" w:space="0" w:color="auto"/>
                                                      </w:divBdr>
                                                      <w:divsChild>
                                                        <w:div w:id="1492404917">
                                                          <w:marLeft w:val="0"/>
                                                          <w:marRight w:val="0"/>
                                                          <w:marTop w:val="0"/>
                                                          <w:marBottom w:val="0"/>
                                                          <w:divBdr>
                                                            <w:top w:val="none" w:sz="0" w:space="0" w:color="auto"/>
                                                            <w:left w:val="none" w:sz="0" w:space="0" w:color="auto"/>
                                                            <w:bottom w:val="none" w:sz="0" w:space="0" w:color="auto"/>
                                                            <w:right w:val="none" w:sz="0" w:space="0" w:color="auto"/>
                                                          </w:divBdr>
                                                          <w:divsChild>
                                                            <w:div w:id="987394168">
                                                              <w:marLeft w:val="0"/>
                                                              <w:marRight w:val="0"/>
                                                              <w:marTop w:val="0"/>
                                                              <w:marBottom w:val="0"/>
                                                              <w:divBdr>
                                                                <w:top w:val="none" w:sz="0" w:space="0" w:color="auto"/>
                                                                <w:left w:val="none" w:sz="0" w:space="0" w:color="auto"/>
                                                                <w:bottom w:val="none" w:sz="0" w:space="0" w:color="auto"/>
                                                                <w:right w:val="none" w:sz="0" w:space="0" w:color="auto"/>
                                                              </w:divBdr>
                                                              <w:divsChild>
                                                                <w:div w:id="1142502202">
                                                                  <w:marLeft w:val="0"/>
                                                                  <w:marRight w:val="0"/>
                                                                  <w:marTop w:val="0"/>
                                                                  <w:marBottom w:val="0"/>
                                                                  <w:divBdr>
                                                                    <w:top w:val="none" w:sz="0" w:space="0" w:color="auto"/>
                                                                    <w:left w:val="none" w:sz="0" w:space="0" w:color="auto"/>
                                                                    <w:bottom w:val="none" w:sz="0" w:space="0" w:color="auto"/>
                                                                    <w:right w:val="none" w:sz="0" w:space="0" w:color="auto"/>
                                                                  </w:divBdr>
                                                                  <w:divsChild>
                                                                    <w:div w:id="1444954335">
                                                                      <w:marLeft w:val="0"/>
                                                                      <w:marRight w:val="0"/>
                                                                      <w:marTop w:val="0"/>
                                                                      <w:marBottom w:val="0"/>
                                                                      <w:divBdr>
                                                                        <w:top w:val="none" w:sz="0" w:space="0" w:color="auto"/>
                                                                        <w:left w:val="none" w:sz="0" w:space="0" w:color="auto"/>
                                                                        <w:bottom w:val="none" w:sz="0" w:space="0" w:color="auto"/>
                                                                        <w:right w:val="none" w:sz="0" w:space="0" w:color="auto"/>
                                                                      </w:divBdr>
                                                                    </w:div>
                                                                  </w:divsChild>
                                                                </w:div>
                                                                <w:div w:id="2056394503">
                                                                  <w:marLeft w:val="0"/>
                                                                  <w:marRight w:val="0"/>
                                                                  <w:marTop w:val="0"/>
                                                                  <w:marBottom w:val="0"/>
                                                                  <w:divBdr>
                                                                    <w:top w:val="none" w:sz="0" w:space="0" w:color="auto"/>
                                                                    <w:left w:val="none" w:sz="0" w:space="0" w:color="auto"/>
                                                                    <w:bottom w:val="none" w:sz="0" w:space="0" w:color="auto"/>
                                                                    <w:right w:val="none" w:sz="0" w:space="0" w:color="auto"/>
                                                                  </w:divBdr>
                                                                  <w:divsChild>
                                                                    <w:div w:id="1551919832">
                                                                      <w:marLeft w:val="0"/>
                                                                      <w:marRight w:val="0"/>
                                                                      <w:marTop w:val="0"/>
                                                                      <w:marBottom w:val="0"/>
                                                                      <w:divBdr>
                                                                        <w:top w:val="none" w:sz="0" w:space="0" w:color="auto"/>
                                                                        <w:left w:val="none" w:sz="0" w:space="0" w:color="auto"/>
                                                                        <w:bottom w:val="none" w:sz="0" w:space="0" w:color="auto"/>
                                                                        <w:right w:val="none" w:sz="0" w:space="0" w:color="auto"/>
                                                                      </w:divBdr>
                                                                    </w:div>
                                                                  </w:divsChild>
                                                                </w:div>
                                                                <w:div w:id="1496533316">
                                                                  <w:marLeft w:val="0"/>
                                                                  <w:marRight w:val="0"/>
                                                                  <w:marTop w:val="0"/>
                                                                  <w:marBottom w:val="0"/>
                                                                  <w:divBdr>
                                                                    <w:top w:val="none" w:sz="0" w:space="0" w:color="auto"/>
                                                                    <w:left w:val="none" w:sz="0" w:space="0" w:color="auto"/>
                                                                    <w:bottom w:val="none" w:sz="0" w:space="0" w:color="auto"/>
                                                                    <w:right w:val="none" w:sz="0" w:space="0" w:color="auto"/>
                                                                  </w:divBdr>
                                                                  <w:divsChild>
                                                                    <w:div w:id="1787966503">
                                                                      <w:marLeft w:val="0"/>
                                                                      <w:marRight w:val="0"/>
                                                                      <w:marTop w:val="0"/>
                                                                      <w:marBottom w:val="0"/>
                                                                      <w:divBdr>
                                                                        <w:top w:val="none" w:sz="0" w:space="0" w:color="auto"/>
                                                                        <w:left w:val="none" w:sz="0" w:space="0" w:color="auto"/>
                                                                        <w:bottom w:val="none" w:sz="0" w:space="0" w:color="auto"/>
                                                                        <w:right w:val="none" w:sz="0" w:space="0" w:color="auto"/>
                                                                      </w:divBdr>
                                                                    </w:div>
                                                                  </w:divsChild>
                                                                </w:div>
                                                                <w:div w:id="1674649961">
                                                                  <w:marLeft w:val="0"/>
                                                                  <w:marRight w:val="0"/>
                                                                  <w:marTop w:val="0"/>
                                                                  <w:marBottom w:val="0"/>
                                                                  <w:divBdr>
                                                                    <w:top w:val="none" w:sz="0" w:space="0" w:color="auto"/>
                                                                    <w:left w:val="none" w:sz="0" w:space="0" w:color="auto"/>
                                                                    <w:bottom w:val="none" w:sz="0" w:space="0" w:color="auto"/>
                                                                    <w:right w:val="none" w:sz="0" w:space="0" w:color="auto"/>
                                                                  </w:divBdr>
                                                                  <w:divsChild>
                                                                    <w:div w:id="1298681057">
                                                                      <w:marLeft w:val="0"/>
                                                                      <w:marRight w:val="0"/>
                                                                      <w:marTop w:val="0"/>
                                                                      <w:marBottom w:val="0"/>
                                                                      <w:divBdr>
                                                                        <w:top w:val="none" w:sz="0" w:space="0" w:color="auto"/>
                                                                        <w:left w:val="none" w:sz="0" w:space="0" w:color="auto"/>
                                                                        <w:bottom w:val="none" w:sz="0" w:space="0" w:color="auto"/>
                                                                        <w:right w:val="none" w:sz="0" w:space="0" w:color="auto"/>
                                                                      </w:divBdr>
                                                                    </w:div>
                                                                  </w:divsChild>
                                                                </w:div>
                                                                <w:div w:id="1769158618">
                                                                  <w:marLeft w:val="0"/>
                                                                  <w:marRight w:val="0"/>
                                                                  <w:marTop w:val="0"/>
                                                                  <w:marBottom w:val="0"/>
                                                                  <w:divBdr>
                                                                    <w:top w:val="none" w:sz="0" w:space="0" w:color="auto"/>
                                                                    <w:left w:val="none" w:sz="0" w:space="0" w:color="auto"/>
                                                                    <w:bottom w:val="none" w:sz="0" w:space="0" w:color="auto"/>
                                                                    <w:right w:val="none" w:sz="0" w:space="0" w:color="auto"/>
                                                                  </w:divBdr>
                                                                  <w:divsChild>
                                                                    <w:div w:id="103916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9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480">
                                          <w:marLeft w:val="0"/>
                                          <w:marRight w:val="0"/>
                                          <w:marTop w:val="75"/>
                                          <w:marBottom w:val="0"/>
                                          <w:divBdr>
                                            <w:top w:val="none" w:sz="0" w:space="0" w:color="auto"/>
                                            <w:left w:val="none" w:sz="0" w:space="0" w:color="auto"/>
                                            <w:bottom w:val="none" w:sz="0" w:space="0" w:color="auto"/>
                                            <w:right w:val="none" w:sz="0" w:space="0" w:color="auto"/>
                                          </w:divBdr>
                                          <w:divsChild>
                                            <w:div w:id="807473120">
                                              <w:marLeft w:val="0"/>
                                              <w:marRight w:val="0"/>
                                              <w:marTop w:val="0"/>
                                              <w:marBottom w:val="0"/>
                                              <w:divBdr>
                                                <w:top w:val="none" w:sz="0" w:space="0" w:color="auto"/>
                                                <w:left w:val="none" w:sz="0" w:space="0" w:color="auto"/>
                                                <w:bottom w:val="none" w:sz="0" w:space="0" w:color="auto"/>
                                                <w:right w:val="none" w:sz="0" w:space="0" w:color="auto"/>
                                              </w:divBdr>
                                              <w:divsChild>
                                                <w:div w:id="214434891">
                                                  <w:marLeft w:val="0"/>
                                                  <w:marRight w:val="0"/>
                                                  <w:marTop w:val="0"/>
                                                  <w:marBottom w:val="0"/>
                                                  <w:divBdr>
                                                    <w:top w:val="none" w:sz="0" w:space="0" w:color="auto"/>
                                                    <w:left w:val="none" w:sz="0" w:space="0" w:color="auto"/>
                                                    <w:bottom w:val="none" w:sz="0" w:space="0" w:color="auto"/>
                                                    <w:right w:val="none" w:sz="0" w:space="0" w:color="auto"/>
                                                  </w:divBdr>
                                                  <w:divsChild>
                                                    <w:div w:id="1950694184">
                                                      <w:marLeft w:val="0"/>
                                                      <w:marRight w:val="0"/>
                                                      <w:marTop w:val="0"/>
                                                      <w:marBottom w:val="0"/>
                                                      <w:divBdr>
                                                        <w:top w:val="none" w:sz="0" w:space="0" w:color="auto"/>
                                                        <w:left w:val="none" w:sz="0" w:space="0" w:color="auto"/>
                                                        <w:bottom w:val="none" w:sz="0" w:space="0" w:color="auto"/>
                                                        <w:right w:val="none" w:sz="0" w:space="0" w:color="auto"/>
                                                      </w:divBdr>
                                                    </w:div>
                                                  </w:divsChild>
                                                </w:div>
                                                <w:div w:id="1113790618">
                                                  <w:marLeft w:val="0"/>
                                                  <w:marRight w:val="0"/>
                                                  <w:marTop w:val="0"/>
                                                  <w:marBottom w:val="0"/>
                                                  <w:divBdr>
                                                    <w:top w:val="none" w:sz="0" w:space="0" w:color="auto"/>
                                                    <w:left w:val="none" w:sz="0" w:space="0" w:color="auto"/>
                                                    <w:bottom w:val="none" w:sz="0" w:space="0" w:color="auto"/>
                                                    <w:right w:val="none" w:sz="0" w:space="0" w:color="auto"/>
                                                  </w:divBdr>
                                                </w:div>
                                                <w:div w:id="1510480648">
                                                  <w:marLeft w:val="0"/>
                                                  <w:marRight w:val="0"/>
                                                  <w:marTop w:val="0"/>
                                                  <w:marBottom w:val="0"/>
                                                  <w:divBdr>
                                                    <w:top w:val="none" w:sz="0" w:space="0" w:color="auto"/>
                                                    <w:left w:val="none" w:sz="0" w:space="0" w:color="auto"/>
                                                    <w:bottom w:val="none" w:sz="0" w:space="0" w:color="auto"/>
                                                    <w:right w:val="none" w:sz="0" w:space="0" w:color="auto"/>
                                                  </w:divBdr>
                                                </w:div>
                                                <w:div w:id="468591683">
                                                  <w:marLeft w:val="0"/>
                                                  <w:marRight w:val="0"/>
                                                  <w:marTop w:val="0"/>
                                                  <w:marBottom w:val="0"/>
                                                  <w:divBdr>
                                                    <w:top w:val="none" w:sz="0" w:space="0" w:color="auto"/>
                                                    <w:left w:val="none" w:sz="0" w:space="0" w:color="auto"/>
                                                    <w:bottom w:val="none" w:sz="0" w:space="0" w:color="auto"/>
                                                    <w:right w:val="none" w:sz="0" w:space="0" w:color="auto"/>
                                                  </w:divBdr>
                                                </w:div>
                                                <w:div w:id="699665376">
                                                  <w:marLeft w:val="0"/>
                                                  <w:marRight w:val="0"/>
                                                  <w:marTop w:val="0"/>
                                                  <w:marBottom w:val="0"/>
                                                  <w:divBdr>
                                                    <w:top w:val="none" w:sz="0" w:space="0" w:color="auto"/>
                                                    <w:left w:val="none" w:sz="0" w:space="0" w:color="auto"/>
                                                    <w:bottom w:val="none" w:sz="0" w:space="0" w:color="auto"/>
                                                    <w:right w:val="none" w:sz="0" w:space="0" w:color="auto"/>
                                                  </w:divBdr>
                                                </w:div>
                                                <w:div w:id="651760426">
                                                  <w:marLeft w:val="0"/>
                                                  <w:marRight w:val="0"/>
                                                  <w:marTop w:val="0"/>
                                                  <w:marBottom w:val="0"/>
                                                  <w:divBdr>
                                                    <w:top w:val="none" w:sz="0" w:space="0" w:color="auto"/>
                                                    <w:left w:val="none" w:sz="0" w:space="0" w:color="auto"/>
                                                    <w:bottom w:val="none" w:sz="0" w:space="0" w:color="auto"/>
                                                    <w:right w:val="none" w:sz="0" w:space="0" w:color="auto"/>
                                                  </w:divBdr>
                                                </w:div>
                                                <w:div w:id="1330450821">
                                                  <w:marLeft w:val="0"/>
                                                  <w:marRight w:val="0"/>
                                                  <w:marTop w:val="0"/>
                                                  <w:marBottom w:val="0"/>
                                                  <w:divBdr>
                                                    <w:top w:val="none" w:sz="0" w:space="0" w:color="auto"/>
                                                    <w:left w:val="none" w:sz="0" w:space="0" w:color="auto"/>
                                                    <w:bottom w:val="none" w:sz="0" w:space="0" w:color="auto"/>
                                                    <w:right w:val="none" w:sz="0" w:space="0" w:color="auto"/>
                                                  </w:divBdr>
                                                </w:div>
                                                <w:div w:id="763110509">
                                                  <w:marLeft w:val="0"/>
                                                  <w:marRight w:val="0"/>
                                                  <w:marTop w:val="0"/>
                                                  <w:marBottom w:val="0"/>
                                                  <w:divBdr>
                                                    <w:top w:val="none" w:sz="0" w:space="0" w:color="auto"/>
                                                    <w:left w:val="none" w:sz="0" w:space="0" w:color="auto"/>
                                                    <w:bottom w:val="none" w:sz="0" w:space="0" w:color="auto"/>
                                                    <w:right w:val="none" w:sz="0" w:space="0" w:color="auto"/>
                                                  </w:divBdr>
                                                </w:div>
                                                <w:div w:id="1220819736">
                                                  <w:marLeft w:val="0"/>
                                                  <w:marRight w:val="0"/>
                                                  <w:marTop w:val="0"/>
                                                  <w:marBottom w:val="0"/>
                                                  <w:divBdr>
                                                    <w:top w:val="none" w:sz="0" w:space="0" w:color="auto"/>
                                                    <w:left w:val="none" w:sz="0" w:space="0" w:color="auto"/>
                                                    <w:bottom w:val="none" w:sz="0" w:space="0" w:color="auto"/>
                                                    <w:right w:val="none" w:sz="0" w:space="0" w:color="auto"/>
                                                  </w:divBdr>
                                                  <w:divsChild>
                                                    <w:div w:id="1236664615">
                                                      <w:marLeft w:val="0"/>
                                                      <w:marRight w:val="0"/>
                                                      <w:marTop w:val="0"/>
                                                      <w:marBottom w:val="0"/>
                                                      <w:divBdr>
                                                        <w:top w:val="none" w:sz="0" w:space="0" w:color="auto"/>
                                                        <w:left w:val="none" w:sz="0" w:space="0" w:color="auto"/>
                                                        <w:bottom w:val="none" w:sz="0" w:space="0" w:color="auto"/>
                                                        <w:right w:val="none" w:sz="0" w:space="0" w:color="auto"/>
                                                      </w:divBdr>
                                                      <w:divsChild>
                                                        <w:div w:id="1080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1423">
                                                  <w:marLeft w:val="0"/>
                                                  <w:marRight w:val="0"/>
                                                  <w:marTop w:val="0"/>
                                                  <w:marBottom w:val="0"/>
                                                  <w:divBdr>
                                                    <w:top w:val="none" w:sz="0" w:space="0" w:color="auto"/>
                                                    <w:left w:val="none" w:sz="0" w:space="0" w:color="auto"/>
                                                    <w:bottom w:val="none" w:sz="0" w:space="0" w:color="auto"/>
                                                    <w:right w:val="none" w:sz="0" w:space="0" w:color="auto"/>
                                                  </w:divBdr>
                                                </w:div>
                                                <w:div w:id="1144082703">
                                                  <w:marLeft w:val="0"/>
                                                  <w:marRight w:val="0"/>
                                                  <w:marTop w:val="0"/>
                                                  <w:marBottom w:val="0"/>
                                                  <w:divBdr>
                                                    <w:top w:val="none" w:sz="0" w:space="0" w:color="auto"/>
                                                    <w:left w:val="none" w:sz="0" w:space="0" w:color="auto"/>
                                                    <w:bottom w:val="none" w:sz="0" w:space="0" w:color="auto"/>
                                                    <w:right w:val="none" w:sz="0" w:space="0" w:color="auto"/>
                                                  </w:divBdr>
                                                </w:div>
                                                <w:div w:id="1024674580">
                                                  <w:marLeft w:val="0"/>
                                                  <w:marRight w:val="0"/>
                                                  <w:marTop w:val="0"/>
                                                  <w:marBottom w:val="0"/>
                                                  <w:divBdr>
                                                    <w:top w:val="none" w:sz="0" w:space="0" w:color="auto"/>
                                                    <w:left w:val="none" w:sz="0" w:space="0" w:color="auto"/>
                                                    <w:bottom w:val="none" w:sz="0" w:space="0" w:color="auto"/>
                                                    <w:right w:val="none" w:sz="0" w:space="0" w:color="auto"/>
                                                  </w:divBdr>
                                                </w:div>
                                                <w:div w:id="1719864444">
                                                  <w:marLeft w:val="0"/>
                                                  <w:marRight w:val="0"/>
                                                  <w:marTop w:val="0"/>
                                                  <w:marBottom w:val="0"/>
                                                  <w:divBdr>
                                                    <w:top w:val="none" w:sz="0" w:space="0" w:color="auto"/>
                                                    <w:left w:val="none" w:sz="0" w:space="0" w:color="auto"/>
                                                    <w:bottom w:val="none" w:sz="0" w:space="0" w:color="auto"/>
                                                    <w:right w:val="none" w:sz="0" w:space="0" w:color="auto"/>
                                                  </w:divBdr>
                                                </w:div>
                                                <w:div w:id="1779762798">
                                                  <w:marLeft w:val="0"/>
                                                  <w:marRight w:val="0"/>
                                                  <w:marTop w:val="0"/>
                                                  <w:marBottom w:val="0"/>
                                                  <w:divBdr>
                                                    <w:top w:val="none" w:sz="0" w:space="0" w:color="auto"/>
                                                    <w:left w:val="none" w:sz="0" w:space="0" w:color="auto"/>
                                                    <w:bottom w:val="none" w:sz="0" w:space="0" w:color="auto"/>
                                                    <w:right w:val="none" w:sz="0" w:space="0" w:color="auto"/>
                                                  </w:divBdr>
                                                </w:div>
                                                <w:div w:id="615260632">
                                                  <w:marLeft w:val="0"/>
                                                  <w:marRight w:val="0"/>
                                                  <w:marTop w:val="0"/>
                                                  <w:marBottom w:val="0"/>
                                                  <w:divBdr>
                                                    <w:top w:val="none" w:sz="0" w:space="0" w:color="auto"/>
                                                    <w:left w:val="none" w:sz="0" w:space="0" w:color="auto"/>
                                                    <w:bottom w:val="none" w:sz="0" w:space="0" w:color="auto"/>
                                                    <w:right w:val="none" w:sz="0" w:space="0" w:color="auto"/>
                                                  </w:divBdr>
                                                </w:div>
                                                <w:div w:id="1672828914">
                                                  <w:marLeft w:val="0"/>
                                                  <w:marRight w:val="0"/>
                                                  <w:marTop w:val="0"/>
                                                  <w:marBottom w:val="0"/>
                                                  <w:divBdr>
                                                    <w:top w:val="none" w:sz="0" w:space="0" w:color="auto"/>
                                                    <w:left w:val="none" w:sz="0" w:space="0" w:color="auto"/>
                                                    <w:bottom w:val="none" w:sz="0" w:space="0" w:color="auto"/>
                                                    <w:right w:val="none" w:sz="0" w:space="0" w:color="auto"/>
                                                  </w:divBdr>
                                                </w:div>
                                                <w:div w:id="166020478">
                                                  <w:marLeft w:val="0"/>
                                                  <w:marRight w:val="0"/>
                                                  <w:marTop w:val="0"/>
                                                  <w:marBottom w:val="0"/>
                                                  <w:divBdr>
                                                    <w:top w:val="none" w:sz="0" w:space="0" w:color="auto"/>
                                                    <w:left w:val="none" w:sz="0" w:space="0" w:color="auto"/>
                                                    <w:bottom w:val="none" w:sz="0" w:space="0" w:color="auto"/>
                                                    <w:right w:val="none" w:sz="0" w:space="0" w:color="auto"/>
                                                  </w:divBdr>
                                                </w:div>
                                                <w:div w:id="211305071">
                                                  <w:marLeft w:val="0"/>
                                                  <w:marRight w:val="0"/>
                                                  <w:marTop w:val="0"/>
                                                  <w:marBottom w:val="0"/>
                                                  <w:divBdr>
                                                    <w:top w:val="none" w:sz="0" w:space="0" w:color="auto"/>
                                                    <w:left w:val="none" w:sz="0" w:space="0" w:color="auto"/>
                                                    <w:bottom w:val="none" w:sz="0" w:space="0" w:color="auto"/>
                                                    <w:right w:val="none" w:sz="0" w:space="0" w:color="auto"/>
                                                  </w:divBdr>
                                                </w:div>
                                                <w:div w:id="761071219">
                                                  <w:marLeft w:val="0"/>
                                                  <w:marRight w:val="0"/>
                                                  <w:marTop w:val="0"/>
                                                  <w:marBottom w:val="0"/>
                                                  <w:divBdr>
                                                    <w:top w:val="none" w:sz="0" w:space="0" w:color="auto"/>
                                                    <w:left w:val="none" w:sz="0" w:space="0" w:color="auto"/>
                                                    <w:bottom w:val="none" w:sz="0" w:space="0" w:color="auto"/>
                                                    <w:right w:val="none" w:sz="0" w:space="0" w:color="auto"/>
                                                  </w:divBdr>
                                                </w:div>
                                                <w:div w:id="1685670775">
                                                  <w:marLeft w:val="0"/>
                                                  <w:marRight w:val="0"/>
                                                  <w:marTop w:val="0"/>
                                                  <w:marBottom w:val="0"/>
                                                  <w:divBdr>
                                                    <w:top w:val="none" w:sz="0" w:space="0" w:color="auto"/>
                                                    <w:left w:val="none" w:sz="0" w:space="0" w:color="auto"/>
                                                    <w:bottom w:val="none" w:sz="0" w:space="0" w:color="auto"/>
                                                    <w:right w:val="none" w:sz="0" w:space="0" w:color="auto"/>
                                                  </w:divBdr>
                                                </w:div>
                                                <w:div w:id="1132333777">
                                                  <w:marLeft w:val="0"/>
                                                  <w:marRight w:val="0"/>
                                                  <w:marTop w:val="0"/>
                                                  <w:marBottom w:val="0"/>
                                                  <w:divBdr>
                                                    <w:top w:val="none" w:sz="0" w:space="0" w:color="auto"/>
                                                    <w:left w:val="none" w:sz="0" w:space="0" w:color="auto"/>
                                                    <w:bottom w:val="none" w:sz="0" w:space="0" w:color="auto"/>
                                                    <w:right w:val="none" w:sz="0" w:space="0" w:color="auto"/>
                                                  </w:divBdr>
                                                </w:div>
                                                <w:div w:id="67193421">
                                                  <w:marLeft w:val="0"/>
                                                  <w:marRight w:val="0"/>
                                                  <w:marTop w:val="0"/>
                                                  <w:marBottom w:val="0"/>
                                                  <w:divBdr>
                                                    <w:top w:val="none" w:sz="0" w:space="0" w:color="auto"/>
                                                    <w:left w:val="none" w:sz="0" w:space="0" w:color="auto"/>
                                                    <w:bottom w:val="none" w:sz="0" w:space="0" w:color="auto"/>
                                                    <w:right w:val="none" w:sz="0" w:space="0" w:color="auto"/>
                                                  </w:divBdr>
                                                </w:div>
                                                <w:div w:id="20201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303316">
                              <w:marLeft w:val="0"/>
                              <w:marRight w:val="0"/>
                              <w:marTop w:val="0"/>
                              <w:marBottom w:val="300"/>
                              <w:divBdr>
                                <w:top w:val="single" w:sz="6" w:space="0" w:color="D0D2D3"/>
                                <w:left w:val="single" w:sz="6" w:space="0" w:color="D0D2D3"/>
                                <w:bottom w:val="single" w:sz="6" w:space="0" w:color="D0D2D3"/>
                                <w:right w:val="single" w:sz="6" w:space="0" w:color="D0D2D3"/>
                              </w:divBdr>
                              <w:divsChild>
                                <w:div w:id="477452771">
                                  <w:marLeft w:val="0"/>
                                  <w:marRight w:val="0"/>
                                  <w:marTop w:val="0"/>
                                  <w:marBottom w:val="120"/>
                                  <w:divBdr>
                                    <w:top w:val="none" w:sz="0" w:space="0" w:color="auto"/>
                                    <w:left w:val="none" w:sz="0" w:space="0" w:color="auto"/>
                                    <w:bottom w:val="none" w:sz="0" w:space="0" w:color="auto"/>
                                    <w:right w:val="none" w:sz="0" w:space="0" w:color="auto"/>
                                  </w:divBdr>
                                  <w:divsChild>
                                    <w:div w:id="1917472657">
                                      <w:marLeft w:val="0"/>
                                      <w:marRight w:val="0"/>
                                      <w:marTop w:val="0"/>
                                      <w:marBottom w:val="0"/>
                                      <w:divBdr>
                                        <w:top w:val="none" w:sz="0" w:space="0" w:color="auto"/>
                                        <w:left w:val="none" w:sz="0" w:space="0" w:color="auto"/>
                                        <w:bottom w:val="none" w:sz="0" w:space="0" w:color="auto"/>
                                        <w:right w:val="none" w:sz="0" w:space="0" w:color="auto"/>
                                      </w:divBdr>
                                      <w:divsChild>
                                        <w:div w:id="116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727203">
                                  <w:marLeft w:val="0"/>
                                  <w:marRight w:val="0"/>
                                  <w:marTop w:val="0"/>
                                  <w:marBottom w:val="0"/>
                                  <w:divBdr>
                                    <w:top w:val="none" w:sz="0" w:space="0" w:color="auto"/>
                                    <w:left w:val="none" w:sz="0" w:space="0" w:color="auto"/>
                                    <w:bottom w:val="none" w:sz="0" w:space="0" w:color="auto"/>
                                    <w:right w:val="none" w:sz="0" w:space="0" w:color="auto"/>
                                  </w:divBdr>
                                  <w:divsChild>
                                    <w:div w:id="1756628342">
                                      <w:marLeft w:val="0"/>
                                      <w:marRight w:val="0"/>
                                      <w:marTop w:val="0"/>
                                      <w:marBottom w:val="0"/>
                                      <w:divBdr>
                                        <w:top w:val="none" w:sz="0" w:space="0" w:color="auto"/>
                                        <w:left w:val="none" w:sz="0" w:space="0" w:color="auto"/>
                                        <w:bottom w:val="none" w:sz="0" w:space="0" w:color="auto"/>
                                        <w:right w:val="none" w:sz="0" w:space="0" w:color="auto"/>
                                      </w:divBdr>
                                      <w:divsChild>
                                        <w:div w:id="833912471">
                                          <w:marLeft w:val="0"/>
                                          <w:marRight w:val="0"/>
                                          <w:marTop w:val="0"/>
                                          <w:marBottom w:val="0"/>
                                          <w:divBdr>
                                            <w:top w:val="none" w:sz="0" w:space="0" w:color="auto"/>
                                            <w:left w:val="none" w:sz="0" w:space="0" w:color="auto"/>
                                            <w:bottom w:val="none" w:sz="0" w:space="0" w:color="auto"/>
                                            <w:right w:val="none" w:sz="0" w:space="0" w:color="auto"/>
                                          </w:divBdr>
                                          <w:divsChild>
                                            <w:div w:id="828523169">
                                              <w:marLeft w:val="0"/>
                                              <w:marRight w:val="0"/>
                                              <w:marTop w:val="0"/>
                                              <w:marBottom w:val="0"/>
                                              <w:divBdr>
                                                <w:top w:val="none" w:sz="0" w:space="0" w:color="auto"/>
                                                <w:left w:val="none" w:sz="0" w:space="0" w:color="auto"/>
                                                <w:bottom w:val="none" w:sz="0" w:space="0" w:color="auto"/>
                                                <w:right w:val="none" w:sz="0" w:space="0" w:color="auto"/>
                                              </w:divBdr>
                                              <w:divsChild>
                                                <w:div w:id="152912175">
                                                  <w:marLeft w:val="0"/>
                                                  <w:marRight w:val="0"/>
                                                  <w:marTop w:val="0"/>
                                                  <w:marBottom w:val="0"/>
                                                  <w:divBdr>
                                                    <w:top w:val="none" w:sz="0" w:space="0" w:color="auto"/>
                                                    <w:left w:val="none" w:sz="0" w:space="0" w:color="auto"/>
                                                    <w:bottom w:val="none" w:sz="0" w:space="0" w:color="auto"/>
                                                    <w:right w:val="none" w:sz="0" w:space="0" w:color="auto"/>
                                                  </w:divBdr>
                                                  <w:divsChild>
                                                    <w:div w:id="830408921">
                                                      <w:marLeft w:val="0"/>
                                                      <w:marRight w:val="0"/>
                                                      <w:marTop w:val="0"/>
                                                      <w:marBottom w:val="0"/>
                                                      <w:divBdr>
                                                        <w:top w:val="none" w:sz="0" w:space="0" w:color="auto"/>
                                                        <w:left w:val="none" w:sz="0" w:space="0" w:color="auto"/>
                                                        <w:bottom w:val="none" w:sz="0" w:space="0" w:color="auto"/>
                                                        <w:right w:val="none" w:sz="0" w:space="0" w:color="auto"/>
                                                      </w:divBdr>
                                                      <w:divsChild>
                                                        <w:div w:id="1431925390">
                                                          <w:marLeft w:val="0"/>
                                                          <w:marRight w:val="0"/>
                                                          <w:marTop w:val="0"/>
                                                          <w:marBottom w:val="0"/>
                                                          <w:divBdr>
                                                            <w:top w:val="none" w:sz="0" w:space="0" w:color="auto"/>
                                                            <w:left w:val="none" w:sz="0" w:space="0" w:color="auto"/>
                                                            <w:bottom w:val="none" w:sz="0" w:space="0" w:color="auto"/>
                                                            <w:right w:val="none" w:sz="0" w:space="0" w:color="auto"/>
                                                          </w:divBdr>
                                                        </w:div>
                                                        <w:div w:id="1548685806">
                                                          <w:marLeft w:val="0"/>
                                                          <w:marRight w:val="0"/>
                                                          <w:marTop w:val="0"/>
                                                          <w:marBottom w:val="0"/>
                                                          <w:divBdr>
                                                            <w:top w:val="none" w:sz="0" w:space="0" w:color="auto"/>
                                                            <w:left w:val="none" w:sz="0" w:space="0" w:color="auto"/>
                                                            <w:bottom w:val="none" w:sz="0" w:space="0" w:color="auto"/>
                                                            <w:right w:val="none" w:sz="0" w:space="0" w:color="auto"/>
                                                          </w:divBdr>
                                                        </w:div>
                                                        <w:div w:id="1887061888">
                                                          <w:marLeft w:val="0"/>
                                                          <w:marRight w:val="0"/>
                                                          <w:marTop w:val="0"/>
                                                          <w:marBottom w:val="0"/>
                                                          <w:divBdr>
                                                            <w:top w:val="none" w:sz="0" w:space="0" w:color="auto"/>
                                                            <w:left w:val="none" w:sz="0" w:space="0" w:color="auto"/>
                                                            <w:bottom w:val="none" w:sz="0" w:space="0" w:color="auto"/>
                                                            <w:right w:val="none" w:sz="0" w:space="0" w:color="auto"/>
                                                          </w:divBdr>
                                                        </w:div>
                                                        <w:div w:id="110629755">
                                                          <w:marLeft w:val="0"/>
                                                          <w:marRight w:val="0"/>
                                                          <w:marTop w:val="0"/>
                                                          <w:marBottom w:val="0"/>
                                                          <w:divBdr>
                                                            <w:top w:val="none" w:sz="0" w:space="0" w:color="auto"/>
                                                            <w:left w:val="none" w:sz="0" w:space="0" w:color="auto"/>
                                                            <w:bottom w:val="none" w:sz="0" w:space="0" w:color="auto"/>
                                                            <w:right w:val="none" w:sz="0" w:space="0" w:color="auto"/>
                                                          </w:divBdr>
                                                        </w:div>
                                                        <w:div w:id="1376277855">
                                                          <w:marLeft w:val="0"/>
                                                          <w:marRight w:val="0"/>
                                                          <w:marTop w:val="0"/>
                                                          <w:marBottom w:val="0"/>
                                                          <w:divBdr>
                                                            <w:top w:val="none" w:sz="0" w:space="0" w:color="auto"/>
                                                            <w:left w:val="none" w:sz="0" w:space="0" w:color="auto"/>
                                                            <w:bottom w:val="none" w:sz="0" w:space="0" w:color="auto"/>
                                                            <w:right w:val="none" w:sz="0" w:space="0" w:color="auto"/>
                                                          </w:divBdr>
                                                        </w:div>
                                                        <w:div w:id="1383749210">
                                                          <w:marLeft w:val="0"/>
                                                          <w:marRight w:val="0"/>
                                                          <w:marTop w:val="0"/>
                                                          <w:marBottom w:val="0"/>
                                                          <w:divBdr>
                                                            <w:top w:val="none" w:sz="0" w:space="0" w:color="auto"/>
                                                            <w:left w:val="none" w:sz="0" w:space="0" w:color="auto"/>
                                                            <w:bottom w:val="none" w:sz="0" w:space="0" w:color="auto"/>
                                                            <w:right w:val="none" w:sz="0" w:space="0" w:color="auto"/>
                                                          </w:divBdr>
                                                          <w:divsChild>
                                                            <w:div w:id="738483887">
                                                              <w:marLeft w:val="0"/>
                                                              <w:marRight w:val="0"/>
                                                              <w:marTop w:val="0"/>
                                                              <w:marBottom w:val="0"/>
                                                              <w:divBdr>
                                                                <w:top w:val="none" w:sz="0" w:space="0" w:color="auto"/>
                                                                <w:left w:val="none" w:sz="0" w:space="0" w:color="auto"/>
                                                                <w:bottom w:val="none" w:sz="0" w:space="0" w:color="auto"/>
                                                                <w:right w:val="none" w:sz="0" w:space="0" w:color="auto"/>
                                                              </w:divBdr>
                                                            </w:div>
                                                            <w:div w:id="348797753">
                                                              <w:marLeft w:val="0"/>
                                                              <w:marRight w:val="0"/>
                                                              <w:marTop w:val="0"/>
                                                              <w:marBottom w:val="0"/>
                                                              <w:divBdr>
                                                                <w:top w:val="none" w:sz="0" w:space="0" w:color="auto"/>
                                                                <w:left w:val="none" w:sz="0" w:space="0" w:color="auto"/>
                                                                <w:bottom w:val="none" w:sz="0" w:space="0" w:color="auto"/>
                                                                <w:right w:val="none" w:sz="0" w:space="0" w:color="auto"/>
                                                              </w:divBdr>
                                                            </w:div>
                                                            <w:div w:id="265163623">
                                                              <w:marLeft w:val="0"/>
                                                              <w:marRight w:val="0"/>
                                                              <w:marTop w:val="0"/>
                                                              <w:marBottom w:val="0"/>
                                                              <w:divBdr>
                                                                <w:top w:val="none" w:sz="0" w:space="0" w:color="auto"/>
                                                                <w:left w:val="none" w:sz="0" w:space="0" w:color="auto"/>
                                                                <w:bottom w:val="none" w:sz="0" w:space="0" w:color="auto"/>
                                                                <w:right w:val="none" w:sz="0" w:space="0" w:color="auto"/>
                                                              </w:divBdr>
                                                            </w:div>
                                                          </w:divsChild>
                                                        </w:div>
                                                        <w:div w:id="1641878553">
                                                          <w:marLeft w:val="0"/>
                                                          <w:marRight w:val="0"/>
                                                          <w:marTop w:val="0"/>
                                                          <w:marBottom w:val="0"/>
                                                          <w:divBdr>
                                                            <w:top w:val="none" w:sz="0" w:space="0" w:color="auto"/>
                                                            <w:left w:val="none" w:sz="0" w:space="0" w:color="auto"/>
                                                            <w:bottom w:val="none" w:sz="0" w:space="0" w:color="auto"/>
                                                            <w:right w:val="none" w:sz="0" w:space="0" w:color="auto"/>
                                                          </w:divBdr>
                                                        </w:div>
                                                        <w:div w:id="175005692">
                                                          <w:marLeft w:val="0"/>
                                                          <w:marRight w:val="0"/>
                                                          <w:marTop w:val="0"/>
                                                          <w:marBottom w:val="0"/>
                                                          <w:divBdr>
                                                            <w:top w:val="none" w:sz="0" w:space="0" w:color="auto"/>
                                                            <w:left w:val="none" w:sz="0" w:space="0" w:color="auto"/>
                                                            <w:bottom w:val="none" w:sz="0" w:space="0" w:color="auto"/>
                                                            <w:right w:val="none" w:sz="0" w:space="0" w:color="auto"/>
                                                          </w:divBdr>
                                                        </w:div>
                                                        <w:div w:id="1495684640">
                                                          <w:marLeft w:val="0"/>
                                                          <w:marRight w:val="0"/>
                                                          <w:marTop w:val="0"/>
                                                          <w:marBottom w:val="0"/>
                                                          <w:divBdr>
                                                            <w:top w:val="none" w:sz="0" w:space="0" w:color="auto"/>
                                                            <w:left w:val="none" w:sz="0" w:space="0" w:color="auto"/>
                                                            <w:bottom w:val="none" w:sz="0" w:space="0" w:color="auto"/>
                                                            <w:right w:val="none" w:sz="0" w:space="0" w:color="auto"/>
                                                          </w:divBdr>
                                                        </w:div>
                                                        <w:div w:id="833494075">
                                                          <w:marLeft w:val="0"/>
                                                          <w:marRight w:val="0"/>
                                                          <w:marTop w:val="0"/>
                                                          <w:marBottom w:val="0"/>
                                                          <w:divBdr>
                                                            <w:top w:val="none" w:sz="0" w:space="0" w:color="auto"/>
                                                            <w:left w:val="none" w:sz="0" w:space="0" w:color="auto"/>
                                                            <w:bottom w:val="none" w:sz="0" w:space="0" w:color="auto"/>
                                                            <w:right w:val="none" w:sz="0" w:space="0" w:color="auto"/>
                                                          </w:divBdr>
                                                        </w:div>
                                                        <w:div w:id="377050567">
                                                          <w:marLeft w:val="0"/>
                                                          <w:marRight w:val="0"/>
                                                          <w:marTop w:val="0"/>
                                                          <w:marBottom w:val="0"/>
                                                          <w:divBdr>
                                                            <w:top w:val="none" w:sz="0" w:space="0" w:color="auto"/>
                                                            <w:left w:val="none" w:sz="0" w:space="0" w:color="auto"/>
                                                            <w:bottom w:val="none" w:sz="0" w:space="0" w:color="auto"/>
                                                            <w:right w:val="none" w:sz="0" w:space="0" w:color="auto"/>
                                                          </w:divBdr>
                                                        </w:div>
                                                        <w:div w:id="1876691157">
                                                          <w:marLeft w:val="0"/>
                                                          <w:marRight w:val="0"/>
                                                          <w:marTop w:val="0"/>
                                                          <w:marBottom w:val="0"/>
                                                          <w:divBdr>
                                                            <w:top w:val="none" w:sz="0" w:space="0" w:color="auto"/>
                                                            <w:left w:val="none" w:sz="0" w:space="0" w:color="auto"/>
                                                            <w:bottom w:val="none" w:sz="0" w:space="0" w:color="auto"/>
                                                            <w:right w:val="none" w:sz="0" w:space="0" w:color="auto"/>
                                                          </w:divBdr>
                                                          <w:divsChild>
                                                            <w:div w:id="1105150430">
                                                              <w:marLeft w:val="0"/>
                                                              <w:marRight w:val="0"/>
                                                              <w:marTop w:val="0"/>
                                                              <w:marBottom w:val="0"/>
                                                              <w:divBdr>
                                                                <w:top w:val="none" w:sz="0" w:space="0" w:color="auto"/>
                                                                <w:left w:val="none" w:sz="0" w:space="0" w:color="auto"/>
                                                                <w:bottom w:val="none" w:sz="0" w:space="0" w:color="auto"/>
                                                                <w:right w:val="none" w:sz="0" w:space="0" w:color="auto"/>
                                                              </w:divBdr>
                                                            </w:div>
                                                            <w:div w:id="156964126">
                                                              <w:marLeft w:val="0"/>
                                                              <w:marRight w:val="0"/>
                                                              <w:marTop w:val="0"/>
                                                              <w:marBottom w:val="0"/>
                                                              <w:divBdr>
                                                                <w:top w:val="none" w:sz="0" w:space="0" w:color="auto"/>
                                                                <w:left w:val="none" w:sz="0" w:space="0" w:color="auto"/>
                                                                <w:bottom w:val="none" w:sz="0" w:space="0" w:color="auto"/>
                                                                <w:right w:val="none" w:sz="0" w:space="0" w:color="auto"/>
                                                              </w:divBdr>
                                                            </w:div>
                                                            <w:div w:id="556471690">
                                                              <w:marLeft w:val="0"/>
                                                              <w:marRight w:val="0"/>
                                                              <w:marTop w:val="0"/>
                                                              <w:marBottom w:val="0"/>
                                                              <w:divBdr>
                                                                <w:top w:val="none" w:sz="0" w:space="0" w:color="auto"/>
                                                                <w:left w:val="none" w:sz="0" w:space="0" w:color="auto"/>
                                                                <w:bottom w:val="none" w:sz="0" w:space="0" w:color="auto"/>
                                                                <w:right w:val="none" w:sz="0" w:space="0" w:color="auto"/>
                                                              </w:divBdr>
                                                            </w:div>
                                                          </w:divsChild>
                                                        </w:div>
                                                        <w:div w:id="1481573539">
                                                          <w:marLeft w:val="0"/>
                                                          <w:marRight w:val="0"/>
                                                          <w:marTop w:val="0"/>
                                                          <w:marBottom w:val="0"/>
                                                          <w:divBdr>
                                                            <w:top w:val="none" w:sz="0" w:space="0" w:color="auto"/>
                                                            <w:left w:val="none" w:sz="0" w:space="0" w:color="auto"/>
                                                            <w:bottom w:val="none" w:sz="0" w:space="0" w:color="auto"/>
                                                            <w:right w:val="none" w:sz="0" w:space="0" w:color="auto"/>
                                                          </w:divBdr>
                                                        </w:div>
                                                        <w:div w:id="1901137118">
                                                          <w:marLeft w:val="0"/>
                                                          <w:marRight w:val="0"/>
                                                          <w:marTop w:val="0"/>
                                                          <w:marBottom w:val="0"/>
                                                          <w:divBdr>
                                                            <w:top w:val="none" w:sz="0" w:space="0" w:color="auto"/>
                                                            <w:left w:val="none" w:sz="0" w:space="0" w:color="auto"/>
                                                            <w:bottom w:val="none" w:sz="0" w:space="0" w:color="auto"/>
                                                            <w:right w:val="none" w:sz="0" w:space="0" w:color="auto"/>
                                                          </w:divBdr>
                                                        </w:div>
                                                        <w:div w:id="606277572">
                                                          <w:marLeft w:val="0"/>
                                                          <w:marRight w:val="0"/>
                                                          <w:marTop w:val="0"/>
                                                          <w:marBottom w:val="0"/>
                                                          <w:divBdr>
                                                            <w:top w:val="none" w:sz="0" w:space="0" w:color="auto"/>
                                                            <w:left w:val="none" w:sz="0" w:space="0" w:color="auto"/>
                                                            <w:bottom w:val="none" w:sz="0" w:space="0" w:color="auto"/>
                                                            <w:right w:val="none" w:sz="0" w:space="0" w:color="auto"/>
                                                          </w:divBdr>
                                                        </w:div>
                                                        <w:div w:id="1695839053">
                                                          <w:marLeft w:val="0"/>
                                                          <w:marRight w:val="0"/>
                                                          <w:marTop w:val="0"/>
                                                          <w:marBottom w:val="0"/>
                                                          <w:divBdr>
                                                            <w:top w:val="none" w:sz="0" w:space="0" w:color="auto"/>
                                                            <w:left w:val="none" w:sz="0" w:space="0" w:color="auto"/>
                                                            <w:bottom w:val="none" w:sz="0" w:space="0" w:color="auto"/>
                                                            <w:right w:val="none" w:sz="0" w:space="0" w:color="auto"/>
                                                          </w:divBdr>
                                                        </w:div>
                                                        <w:div w:id="3304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6881">
                                          <w:marLeft w:val="0"/>
                                          <w:marRight w:val="0"/>
                                          <w:marTop w:val="75"/>
                                          <w:marBottom w:val="0"/>
                                          <w:divBdr>
                                            <w:top w:val="none" w:sz="0" w:space="0" w:color="auto"/>
                                            <w:left w:val="none" w:sz="0" w:space="0" w:color="auto"/>
                                            <w:bottom w:val="none" w:sz="0" w:space="0" w:color="auto"/>
                                            <w:right w:val="none" w:sz="0" w:space="0" w:color="auto"/>
                                          </w:divBdr>
                                          <w:divsChild>
                                            <w:div w:id="661617914">
                                              <w:marLeft w:val="0"/>
                                              <w:marRight w:val="0"/>
                                              <w:marTop w:val="0"/>
                                              <w:marBottom w:val="0"/>
                                              <w:divBdr>
                                                <w:top w:val="none" w:sz="0" w:space="0" w:color="auto"/>
                                                <w:left w:val="none" w:sz="0" w:space="0" w:color="auto"/>
                                                <w:bottom w:val="none" w:sz="0" w:space="0" w:color="auto"/>
                                                <w:right w:val="none" w:sz="0" w:space="0" w:color="auto"/>
                                              </w:divBdr>
                                              <w:divsChild>
                                                <w:div w:id="500975178">
                                                  <w:marLeft w:val="0"/>
                                                  <w:marRight w:val="0"/>
                                                  <w:marTop w:val="0"/>
                                                  <w:marBottom w:val="0"/>
                                                  <w:divBdr>
                                                    <w:top w:val="none" w:sz="0" w:space="0" w:color="auto"/>
                                                    <w:left w:val="none" w:sz="0" w:space="0" w:color="auto"/>
                                                    <w:bottom w:val="none" w:sz="0" w:space="0" w:color="auto"/>
                                                    <w:right w:val="none" w:sz="0" w:space="0" w:color="auto"/>
                                                  </w:divBdr>
                                                </w:div>
                                                <w:div w:id="366377053">
                                                  <w:marLeft w:val="0"/>
                                                  <w:marRight w:val="0"/>
                                                  <w:marTop w:val="0"/>
                                                  <w:marBottom w:val="0"/>
                                                  <w:divBdr>
                                                    <w:top w:val="none" w:sz="0" w:space="0" w:color="auto"/>
                                                    <w:left w:val="none" w:sz="0" w:space="0" w:color="auto"/>
                                                    <w:bottom w:val="none" w:sz="0" w:space="0" w:color="auto"/>
                                                    <w:right w:val="none" w:sz="0" w:space="0" w:color="auto"/>
                                                  </w:divBdr>
                                                </w:div>
                                                <w:div w:id="358774059">
                                                  <w:marLeft w:val="0"/>
                                                  <w:marRight w:val="0"/>
                                                  <w:marTop w:val="0"/>
                                                  <w:marBottom w:val="0"/>
                                                  <w:divBdr>
                                                    <w:top w:val="none" w:sz="0" w:space="0" w:color="auto"/>
                                                    <w:left w:val="none" w:sz="0" w:space="0" w:color="auto"/>
                                                    <w:bottom w:val="none" w:sz="0" w:space="0" w:color="auto"/>
                                                    <w:right w:val="none" w:sz="0" w:space="0" w:color="auto"/>
                                                  </w:divBdr>
                                                  <w:divsChild>
                                                    <w:div w:id="1569999277">
                                                      <w:marLeft w:val="0"/>
                                                      <w:marRight w:val="0"/>
                                                      <w:marTop w:val="0"/>
                                                      <w:marBottom w:val="0"/>
                                                      <w:divBdr>
                                                        <w:top w:val="none" w:sz="0" w:space="0" w:color="auto"/>
                                                        <w:left w:val="none" w:sz="0" w:space="0" w:color="auto"/>
                                                        <w:bottom w:val="none" w:sz="0" w:space="0" w:color="auto"/>
                                                        <w:right w:val="none" w:sz="0" w:space="0" w:color="auto"/>
                                                      </w:divBdr>
                                                      <w:divsChild>
                                                        <w:div w:id="10802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2612">
                                                  <w:marLeft w:val="0"/>
                                                  <w:marRight w:val="150"/>
                                                  <w:marTop w:val="0"/>
                                                  <w:marBottom w:val="0"/>
                                                  <w:divBdr>
                                                    <w:top w:val="none" w:sz="0" w:space="0" w:color="auto"/>
                                                    <w:left w:val="none" w:sz="0" w:space="0" w:color="auto"/>
                                                    <w:bottom w:val="none" w:sz="0" w:space="0" w:color="auto"/>
                                                    <w:right w:val="none" w:sz="0" w:space="0" w:color="auto"/>
                                                  </w:divBdr>
                                                </w:div>
                                                <w:div w:id="2039088954">
                                                  <w:marLeft w:val="0"/>
                                                  <w:marRight w:val="0"/>
                                                  <w:marTop w:val="0"/>
                                                  <w:marBottom w:val="0"/>
                                                  <w:divBdr>
                                                    <w:top w:val="none" w:sz="0" w:space="0" w:color="auto"/>
                                                    <w:left w:val="none" w:sz="0" w:space="0" w:color="auto"/>
                                                    <w:bottom w:val="none" w:sz="0" w:space="0" w:color="auto"/>
                                                    <w:right w:val="none" w:sz="0" w:space="0" w:color="auto"/>
                                                  </w:divBdr>
                                                </w:div>
                                                <w:div w:id="291790834">
                                                  <w:marLeft w:val="0"/>
                                                  <w:marRight w:val="0"/>
                                                  <w:marTop w:val="0"/>
                                                  <w:marBottom w:val="0"/>
                                                  <w:divBdr>
                                                    <w:top w:val="none" w:sz="0" w:space="0" w:color="auto"/>
                                                    <w:left w:val="none" w:sz="0" w:space="0" w:color="auto"/>
                                                    <w:bottom w:val="none" w:sz="0" w:space="0" w:color="auto"/>
                                                    <w:right w:val="none" w:sz="0" w:space="0" w:color="auto"/>
                                                  </w:divBdr>
                                                  <w:divsChild>
                                                    <w:div w:id="1032342931">
                                                      <w:marLeft w:val="0"/>
                                                      <w:marRight w:val="0"/>
                                                      <w:marTop w:val="0"/>
                                                      <w:marBottom w:val="0"/>
                                                      <w:divBdr>
                                                        <w:top w:val="none" w:sz="0" w:space="0" w:color="auto"/>
                                                        <w:left w:val="none" w:sz="0" w:space="0" w:color="auto"/>
                                                        <w:bottom w:val="none" w:sz="0" w:space="0" w:color="auto"/>
                                                        <w:right w:val="none" w:sz="0" w:space="0" w:color="auto"/>
                                                      </w:divBdr>
                                                      <w:divsChild>
                                                        <w:div w:id="8758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128">
                                                  <w:marLeft w:val="0"/>
                                                  <w:marRight w:val="150"/>
                                                  <w:marTop w:val="0"/>
                                                  <w:marBottom w:val="0"/>
                                                  <w:divBdr>
                                                    <w:top w:val="none" w:sz="0" w:space="0" w:color="auto"/>
                                                    <w:left w:val="none" w:sz="0" w:space="0" w:color="auto"/>
                                                    <w:bottom w:val="none" w:sz="0" w:space="0" w:color="auto"/>
                                                    <w:right w:val="none" w:sz="0" w:space="0" w:color="auto"/>
                                                  </w:divBdr>
                                                </w:div>
                                                <w:div w:id="1173110924">
                                                  <w:marLeft w:val="0"/>
                                                  <w:marRight w:val="0"/>
                                                  <w:marTop w:val="0"/>
                                                  <w:marBottom w:val="0"/>
                                                  <w:divBdr>
                                                    <w:top w:val="none" w:sz="0" w:space="0" w:color="auto"/>
                                                    <w:left w:val="none" w:sz="0" w:space="0" w:color="auto"/>
                                                    <w:bottom w:val="none" w:sz="0" w:space="0" w:color="auto"/>
                                                    <w:right w:val="none" w:sz="0" w:space="0" w:color="auto"/>
                                                  </w:divBdr>
                                                </w:div>
                                                <w:div w:id="816723508">
                                                  <w:marLeft w:val="0"/>
                                                  <w:marRight w:val="0"/>
                                                  <w:marTop w:val="0"/>
                                                  <w:marBottom w:val="0"/>
                                                  <w:divBdr>
                                                    <w:top w:val="none" w:sz="0" w:space="0" w:color="auto"/>
                                                    <w:left w:val="none" w:sz="0" w:space="0" w:color="auto"/>
                                                    <w:bottom w:val="none" w:sz="0" w:space="0" w:color="auto"/>
                                                    <w:right w:val="none" w:sz="0" w:space="0" w:color="auto"/>
                                                  </w:divBdr>
                                                  <w:divsChild>
                                                    <w:div w:id="888764436">
                                                      <w:marLeft w:val="0"/>
                                                      <w:marRight w:val="0"/>
                                                      <w:marTop w:val="0"/>
                                                      <w:marBottom w:val="0"/>
                                                      <w:divBdr>
                                                        <w:top w:val="none" w:sz="0" w:space="0" w:color="auto"/>
                                                        <w:left w:val="none" w:sz="0" w:space="0" w:color="auto"/>
                                                        <w:bottom w:val="none" w:sz="0" w:space="0" w:color="auto"/>
                                                        <w:right w:val="none" w:sz="0" w:space="0" w:color="auto"/>
                                                      </w:divBdr>
                                                      <w:divsChild>
                                                        <w:div w:id="16517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3858">
                                                  <w:marLeft w:val="0"/>
                                                  <w:marRight w:val="150"/>
                                                  <w:marTop w:val="0"/>
                                                  <w:marBottom w:val="0"/>
                                                  <w:divBdr>
                                                    <w:top w:val="none" w:sz="0" w:space="0" w:color="auto"/>
                                                    <w:left w:val="none" w:sz="0" w:space="0" w:color="auto"/>
                                                    <w:bottom w:val="none" w:sz="0" w:space="0" w:color="auto"/>
                                                    <w:right w:val="none" w:sz="0" w:space="0" w:color="auto"/>
                                                  </w:divBdr>
                                                </w:div>
                                                <w:div w:id="2056931387">
                                                  <w:marLeft w:val="0"/>
                                                  <w:marRight w:val="0"/>
                                                  <w:marTop w:val="0"/>
                                                  <w:marBottom w:val="0"/>
                                                  <w:divBdr>
                                                    <w:top w:val="none" w:sz="0" w:space="0" w:color="auto"/>
                                                    <w:left w:val="none" w:sz="0" w:space="0" w:color="auto"/>
                                                    <w:bottom w:val="none" w:sz="0" w:space="0" w:color="auto"/>
                                                    <w:right w:val="none" w:sz="0" w:space="0" w:color="auto"/>
                                                  </w:divBdr>
                                                </w:div>
                                                <w:div w:id="278802229">
                                                  <w:marLeft w:val="0"/>
                                                  <w:marRight w:val="0"/>
                                                  <w:marTop w:val="0"/>
                                                  <w:marBottom w:val="0"/>
                                                  <w:divBdr>
                                                    <w:top w:val="none" w:sz="0" w:space="0" w:color="auto"/>
                                                    <w:left w:val="none" w:sz="0" w:space="0" w:color="auto"/>
                                                    <w:bottom w:val="none" w:sz="0" w:space="0" w:color="auto"/>
                                                    <w:right w:val="none" w:sz="0" w:space="0" w:color="auto"/>
                                                  </w:divBdr>
                                                  <w:divsChild>
                                                    <w:div w:id="547762463">
                                                      <w:marLeft w:val="0"/>
                                                      <w:marRight w:val="0"/>
                                                      <w:marTop w:val="0"/>
                                                      <w:marBottom w:val="0"/>
                                                      <w:divBdr>
                                                        <w:top w:val="none" w:sz="0" w:space="0" w:color="auto"/>
                                                        <w:left w:val="none" w:sz="0" w:space="0" w:color="auto"/>
                                                        <w:bottom w:val="none" w:sz="0" w:space="0" w:color="auto"/>
                                                        <w:right w:val="none" w:sz="0" w:space="0" w:color="auto"/>
                                                      </w:divBdr>
                                                      <w:divsChild>
                                                        <w:div w:id="4984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11997">
                                                  <w:marLeft w:val="0"/>
                                                  <w:marRight w:val="150"/>
                                                  <w:marTop w:val="0"/>
                                                  <w:marBottom w:val="0"/>
                                                  <w:divBdr>
                                                    <w:top w:val="none" w:sz="0" w:space="0" w:color="auto"/>
                                                    <w:left w:val="none" w:sz="0" w:space="0" w:color="auto"/>
                                                    <w:bottom w:val="none" w:sz="0" w:space="0" w:color="auto"/>
                                                    <w:right w:val="none" w:sz="0" w:space="0" w:color="auto"/>
                                                  </w:divBdr>
                                                </w:div>
                                                <w:div w:id="958874774">
                                                  <w:marLeft w:val="0"/>
                                                  <w:marRight w:val="0"/>
                                                  <w:marTop w:val="0"/>
                                                  <w:marBottom w:val="0"/>
                                                  <w:divBdr>
                                                    <w:top w:val="none" w:sz="0" w:space="0" w:color="auto"/>
                                                    <w:left w:val="none" w:sz="0" w:space="0" w:color="auto"/>
                                                    <w:bottom w:val="none" w:sz="0" w:space="0" w:color="auto"/>
                                                    <w:right w:val="none" w:sz="0" w:space="0" w:color="auto"/>
                                                  </w:divBdr>
                                                </w:div>
                                                <w:div w:id="68970069">
                                                  <w:marLeft w:val="0"/>
                                                  <w:marRight w:val="0"/>
                                                  <w:marTop w:val="0"/>
                                                  <w:marBottom w:val="0"/>
                                                  <w:divBdr>
                                                    <w:top w:val="none" w:sz="0" w:space="0" w:color="auto"/>
                                                    <w:left w:val="none" w:sz="0" w:space="0" w:color="auto"/>
                                                    <w:bottom w:val="none" w:sz="0" w:space="0" w:color="auto"/>
                                                    <w:right w:val="none" w:sz="0" w:space="0" w:color="auto"/>
                                                  </w:divBdr>
                                                  <w:divsChild>
                                                    <w:div w:id="634945225">
                                                      <w:marLeft w:val="0"/>
                                                      <w:marRight w:val="0"/>
                                                      <w:marTop w:val="0"/>
                                                      <w:marBottom w:val="0"/>
                                                      <w:divBdr>
                                                        <w:top w:val="none" w:sz="0" w:space="0" w:color="auto"/>
                                                        <w:left w:val="none" w:sz="0" w:space="0" w:color="auto"/>
                                                        <w:bottom w:val="none" w:sz="0" w:space="0" w:color="auto"/>
                                                        <w:right w:val="none" w:sz="0" w:space="0" w:color="auto"/>
                                                      </w:divBdr>
                                                      <w:divsChild>
                                                        <w:div w:id="145510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802">
                                                  <w:marLeft w:val="0"/>
                                                  <w:marRight w:val="150"/>
                                                  <w:marTop w:val="0"/>
                                                  <w:marBottom w:val="0"/>
                                                  <w:divBdr>
                                                    <w:top w:val="none" w:sz="0" w:space="0" w:color="auto"/>
                                                    <w:left w:val="none" w:sz="0" w:space="0" w:color="auto"/>
                                                    <w:bottom w:val="none" w:sz="0" w:space="0" w:color="auto"/>
                                                    <w:right w:val="none" w:sz="0" w:space="0" w:color="auto"/>
                                                  </w:divBdr>
                                                </w:div>
                                                <w:div w:id="1686831739">
                                                  <w:marLeft w:val="0"/>
                                                  <w:marRight w:val="0"/>
                                                  <w:marTop w:val="0"/>
                                                  <w:marBottom w:val="0"/>
                                                  <w:divBdr>
                                                    <w:top w:val="none" w:sz="0" w:space="0" w:color="auto"/>
                                                    <w:left w:val="none" w:sz="0" w:space="0" w:color="auto"/>
                                                    <w:bottom w:val="none" w:sz="0" w:space="0" w:color="auto"/>
                                                    <w:right w:val="none" w:sz="0" w:space="0" w:color="auto"/>
                                                  </w:divBdr>
                                                </w:div>
                                                <w:div w:id="92559424">
                                                  <w:marLeft w:val="0"/>
                                                  <w:marRight w:val="0"/>
                                                  <w:marTop w:val="0"/>
                                                  <w:marBottom w:val="0"/>
                                                  <w:divBdr>
                                                    <w:top w:val="none" w:sz="0" w:space="0" w:color="auto"/>
                                                    <w:left w:val="none" w:sz="0" w:space="0" w:color="auto"/>
                                                    <w:bottom w:val="none" w:sz="0" w:space="0" w:color="auto"/>
                                                    <w:right w:val="none" w:sz="0" w:space="0" w:color="auto"/>
                                                  </w:divBdr>
                                                  <w:divsChild>
                                                    <w:div w:id="1255046386">
                                                      <w:marLeft w:val="0"/>
                                                      <w:marRight w:val="0"/>
                                                      <w:marTop w:val="0"/>
                                                      <w:marBottom w:val="0"/>
                                                      <w:divBdr>
                                                        <w:top w:val="none" w:sz="0" w:space="0" w:color="auto"/>
                                                        <w:left w:val="none" w:sz="0" w:space="0" w:color="auto"/>
                                                        <w:bottom w:val="none" w:sz="0" w:space="0" w:color="auto"/>
                                                        <w:right w:val="none" w:sz="0" w:space="0" w:color="auto"/>
                                                      </w:divBdr>
                                                      <w:divsChild>
                                                        <w:div w:id="96804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95168">
                                                  <w:marLeft w:val="0"/>
                                                  <w:marRight w:val="150"/>
                                                  <w:marTop w:val="0"/>
                                                  <w:marBottom w:val="0"/>
                                                  <w:divBdr>
                                                    <w:top w:val="none" w:sz="0" w:space="0" w:color="auto"/>
                                                    <w:left w:val="none" w:sz="0" w:space="0" w:color="auto"/>
                                                    <w:bottom w:val="none" w:sz="0" w:space="0" w:color="auto"/>
                                                    <w:right w:val="none" w:sz="0" w:space="0" w:color="auto"/>
                                                  </w:divBdr>
                                                </w:div>
                                                <w:div w:id="1284340348">
                                                  <w:marLeft w:val="0"/>
                                                  <w:marRight w:val="0"/>
                                                  <w:marTop w:val="0"/>
                                                  <w:marBottom w:val="0"/>
                                                  <w:divBdr>
                                                    <w:top w:val="none" w:sz="0" w:space="0" w:color="auto"/>
                                                    <w:left w:val="none" w:sz="0" w:space="0" w:color="auto"/>
                                                    <w:bottom w:val="none" w:sz="0" w:space="0" w:color="auto"/>
                                                    <w:right w:val="none" w:sz="0" w:space="0" w:color="auto"/>
                                                  </w:divBdr>
                                                </w:div>
                                                <w:div w:id="2011713915">
                                                  <w:marLeft w:val="0"/>
                                                  <w:marRight w:val="0"/>
                                                  <w:marTop w:val="0"/>
                                                  <w:marBottom w:val="0"/>
                                                  <w:divBdr>
                                                    <w:top w:val="none" w:sz="0" w:space="0" w:color="auto"/>
                                                    <w:left w:val="none" w:sz="0" w:space="0" w:color="auto"/>
                                                    <w:bottom w:val="none" w:sz="0" w:space="0" w:color="auto"/>
                                                    <w:right w:val="none" w:sz="0" w:space="0" w:color="auto"/>
                                                  </w:divBdr>
                                                  <w:divsChild>
                                                    <w:div w:id="1030226413">
                                                      <w:marLeft w:val="0"/>
                                                      <w:marRight w:val="0"/>
                                                      <w:marTop w:val="0"/>
                                                      <w:marBottom w:val="0"/>
                                                      <w:divBdr>
                                                        <w:top w:val="none" w:sz="0" w:space="0" w:color="auto"/>
                                                        <w:left w:val="none" w:sz="0" w:space="0" w:color="auto"/>
                                                        <w:bottom w:val="none" w:sz="0" w:space="0" w:color="auto"/>
                                                        <w:right w:val="none" w:sz="0" w:space="0" w:color="auto"/>
                                                      </w:divBdr>
                                                      <w:divsChild>
                                                        <w:div w:id="31753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5409">
                                                  <w:marLeft w:val="0"/>
                                                  <w:marRight w:val="150"/>
                                                  <w:marTop w:val="0"/>
                                                  <w:marBottom w:val="0"/>
                                                  <w:divBdr>
                                                    <w:top w:val="none" w:sz="0" w:space="0" w:color="auto"/>
                                                    <w:left w:val="none" w:sz="0" w:space="0" w:color="auto"/>
                                                    <w:bottom w:val="none" w:sz="0" w:space="0" w:color="auto"/>
                                                    <w:right w:val="none" w:sz="0" w:space="0" w:color="auto"/>
                                                  </w:divBdr>
                                                </w:div>
                                                <w:div w:id="732512209">
                                                  <w:marLeft w:val="0"/>
                                                  <w:marRight w:val="0"/>
                                                  <w:marTop w:val="0"/>
                                                  <w:marBottom w:val="0"/>
                                                  <w:divBdr>
                                                    <w:top w:val="none" w:sz="0" w:space="0" w:color="auto"/>
                                                    <w:left w:val="none" w:sz="0" w:space="0" w:color="auto"/>
                                                    <w:bottom w:val="none" w:sz="0" w:space="0" w:color="auto"/>
                                                    <w:right w:val="none" w:sz="0" w:space="0" w:color="auto"/>
                                                  </w:divBdr>
                                                </w:div>
                                                <w:div w:id="536553067">
                                                  <w:marLeft w:val="0"/>
                                                  <w:marRight w:val="0"/>
                                                  <w:marTop w:val="0"/>
                                                  <w:marBottom w:val="0"/>
                                                  <w:divBdr>
                                                    <w:top w:val="none" w:sz="0" w:space="0" w:color="auto"/>
                                                    <w:left w:val="none" w:sz="0" w:space="0" w:color="auto"/>
                                                    <w:bottom w:val="none" w:sz="0" w:space="0" w:color="auto"/>
                                                    <w:right w:val="none" w:sz="0" w:space="0" w:color="auto"/>
                                                  </w:divBdr>
                                                  <w:divsChild>
                                                    <w:div w:id="1783068781">
                                                      <w:marLeft w:val="0"/>
                                                      <w:marRight w:val="0"/>
                                                      <w:marTop w:val="0"/>
                                                      <w:marBottom w:val="0"/>
                                                      <w:divBdr>
                                                        <w:top w:val="none" w:sz="0" w:space="0" w:color="auto"/>
                                                        <w:left w:val="none" w:sz="0" w:space="0" w:color="auto"/>
                                                        <w:bottom w:val="none" w:sz="0" w:space="0" w:color="auto"/>
                                                        <w:right w:val="none" w:sz="0" w:space="0" w:color="auto"/>
                                                      </w:divBdr>
                                                      <w:divsChild>
                                                        <w:div w:id="1311599904">
                                                          <w:marLeft w:val="150"/>
                                                          <w:marRight w:val="0"/>
                                                          <w:marTop w:val="0"/>
                                                          <w:marBottom w:val="0"/>
                                                          <w:divBdr>
                                                            <w:top w:val="none" w:sz="0" w:space="0" w:color="auto"/>
                                                            <w:left w:val="none" w:sz="0" w:space="0" w:color="auto"/>
                                                            <w:bottom w:val="none" w:sz="0" w:space="0" w:color="auto"/>
                                                            <w:right w:val="none" w:sz="0" w:space="0" w:color="auto"/>
                                                          </w:divBdr>
                                                        </w:div>
                                                        <w:div w:id="16805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0630">
                                                  <w:marLeft w:val="0"/>
                                                  <w:marRight w:val="150"/>
                                                  <w:marTop w:val="0"/>
                                                  <w:marBottom w:val="0"/>
                                                  <w:divBdr>
                                                    <w:top w:val="none" w:sz="0" w:space="0" w:color="auto"/>
                                                    <w:left w:val="none" w:sz="0" w:space="0" w:color="auto"/>
                                                    <w:bottom w:val="none" w:sz="0" w:space="0" w:color="auto"/>
                                                    <w:right w:val="none" w:sz="0" w:space="0" w:color="auto"/>
                                                  </w:divBdr>
                                                </w:div>
                                                <w:div w:id="19337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116482">
                      <w:marLeft w:val="0"/>
                      <w:marRight w:val="0"/>
                      <w:marTop w:val="0"/>
                      <w:marBottom w:val="300"/>
                      <w:divBdr>
                        <w:top w:val="none" w:sz="0" w:space="0" w:color="auto"/>
                        <w:left w:val="none" w:sz="0" w:space="0" w:color="auto"/>
                        <w:bottom w:val="none" w:sz="0" w:space="0" w:color="auto"/>
                        <w:right w:val="none" w:sz="0" w:space="0" w:color="auto"/>
                      </w:divBdr>
                      <w:divsChild>
                        <w:div w:id="2147358927">
                          <w:marLeft w:val="0"/>
                          <w:marRight w:val="0"/>
                          <w:marTop w:val="0"/>
                          <w:marBottom w:val="180"/>
                          <w:divBdr>
                            <w:top w:val="none" w:sz="0" w:space="0" w:color="auto"/>
                            <w:left w:val="none" w:sz="0" w:space="0" w:color="auto"/>
                            <w:bottom w:val="none" w:sz="0" w:space="0" w:color="auto"/>
                            <w:right w:val="none" w:sz="0" w:space="0" w:color="auto"/>
                          </w:divBdr>
                        </w:div>
                        <w:div w:id="852304214">
                          <w:marLeft w:val="0"/>
                          <w:marRight w:val="0"/>
                          <w:marTop w:val="0"/>
                          <w:marBottom w:val="0"/>
                          <w:divBdr>
                            <w:top w:val="none" w:sz="0" w:space="0" w:color="auto"/>
                            <w:left w:val="none" w:sz="0" w:space="0" w:color="auto"/>
                            <w:bottom w:val="none" w:sz="0" w:space="0" w:color="auto"/>
                            <w:right w:val="none" w:sz="0" w:space="0" w:color="auto"/>
                          </w:divBdr>
                          <w:divsChild>
                            <w:div w:id="883564107">
                              <w:marLeft w:val="0"/>
                              <w:marRight w:val="0"/>
                              <w:marTop w:val="0"/>
                              <w:marBottom w:val="300"/>
                              <w:divBdr>
                                <w:top w:val="single" w:sz="6" w:space="0" w:color="D0D2D3"/>
                                <w:left w:val="single" w:sz="6" w:space="0" w:color="D0D2D3"/>
                                <w:bottom w:val="single" w:sz="6" w:space="0" w:color="D0D2D3"/>
                                <w:right w:val="single" w:sz="6" w:space="0" w:color="D0D2D3"/>
                              </w:divBdr>
                              <w:divsChild>
                                <w:div w:id="1959415079">
                                  <w:marLeft w:val="0"/>
                                  <w:marRight w:val="0"/>
                                  <w:marTop w:val="0"/>
                                  <w:marBottom w:val="120"/>
                                  <w:divBdr>
                                    <w:top w:val="none" w:sz="0" w:space="0" w:color="auto"/>
                                    <w:left w:val="none" w:sz="0" w:space="0" w:color="auto"/>
                                    <w:bottom w:val="none" w:sz="0" w:space="0" w:color="auto"/>
                                    <w:right w:val="none" w:sz="0" w:space="0" w:color="auto"/>
                                  </w:divBdr>
                                  <w:divsChild>
                                    <w:div w:id="331419869">
                                      <w:marLeft w:val="0"/>
                                      <w:marRight w:val="0"/>
                                      <w:marTop w:val="0"/>
                                      <w:marBottom w:val="0"/>
                                      <w:divBdr>
                                        <w:top w:val="none" w:sz="0" w:space="0" w:color="auto"/>
                                        <w:left w:val="none" w:sz="0" w:space="0" w:color="auto"/>
                                        <w:bottom w:val="none" w:sz="0" w:space="0" w:color="auto"/>
                                        <w:right w:val="none" w:sz="0" w:space="0" w:color="auto"/>
                                      </w:divBdr>
                                      <w:divsChild>
                                        <w:div w:id="10891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6538">
                                  <w:marLeft w:val="0"/>
                                  <w:marRight w:val="0"/>
                                  <w:marTop w:val="0"/>
                                  <w:marBottom w:val="0"/>
                                  <w:divBdr>
                                    <w:top w:val="none" w:sz="0" w:space="0" w:color="auto"/>
                                    <w:left w:val="none" w:sz="0" w:space="0" w:color="auto"/>
                                    <w:bottom w:val="none" w:sz="0" w:space="0" w:color="auto"/>
                                    <w:right w:val="none" w:sz="0" w:space="0" w:color="auto"/>
                                  </w:divBdr>
                                  <w:divsChild>
                                    <w:div w:id="1645162351">
                                      <w:marLeft w:val="0"/>
                                      <w:marRight w:val="0"/>
                                      <w:marTop w:val="0"/>
                                      <w:marBottom w:val="0"/>
                                      <w:divBdr>
                                        <w:top w:val="none" w:sz="0" w:space="0" w:color="auto"/>
                                        <w:left w:val="none" w:sz="0" w:space="0" w:color="auto"/>
                                        <w:bottom w:val="none" w:sz="0" w:space="0" w:color="auto"/>
                                        <w:right w:val="none" w:sz="0" w:space="0" w:color="auto"/>
                                      </w:divBdr>
                                      <w:divsChild>
                                        <w:div w:id="198326249">
                                          <w:marLeft w:val="0"/>
                                          <w:marRight w:val="0"/>
                                          <w:marTop w:val="0"/>
                                          <w:marBottom w:val="0"/>
                                          <w:divBdr>
                                            <w:top w:val="none" w:sz="0" w:space="0" w:color="auto"/>
                                            <w:left w:val="none" w:sz="0" w:space="0" w:color="auto"/>
                                            <w:bottom w:val="none" w:sz="0" w:space="0" w:color="auto"/>
                                            <w:right w:val="none" w:sz="0" w:space="0" w:color="auto"/>
                                          </w:divBdr>
                                          <w:divsChild>
                                            <w:div w:id="59989215">
                                              <w:marLeft w:val="0"/>
                                              <w:marRight w:val="0"/>
                                              <w:marTop w:val="0"/>
                                              <w:marBottom w:val="0"/>
                                              <w:divBdr>
                                                <w:top w:val="none" w:sz="0" w:space="0" w:color="auto"/>
                                                <w:left w:val="none" w:sz="0" w:space="0" w:color="auto"/>
                                                <w:bottom w:val="none" w:sz="0" w:space="0" w:color="auto"/>
                                                <w:right w:val="none" w:sz="0" w:space="0" w:color="auto"/>
                                              </w:divBdr>
                                              <w:divsChild>
                                                <w:div w:id="1546258332">
                                                  <w:marLeft w:val="0"/>
                                                  <w:marRight w:val="0"/>
                                                  <w:marTop w:val="0"/>
                                                  <w:marBottom w:val="0"/>
                                                  <w:divBdr>
                                                    <w:top w:val="none" w:sz="0" w:space="0" w:color="auto"/>
                                                    <w:left w:val="none" w:sz="0" w:space="0" w:color="auto"/>
                                                    <w:bottom w:val="none" w:sz="0" w:space="0" w:color="auto"/>
                                                    <w:right w:val="none" w:sz="0" w:space="0" w:color="auto"/>
                                                  </w:divBdr>
                                                  <w:divsChild>
                                                    <w:div w:id="2101561672">
                                                      <w:marLeft w:val="0"/>
                                                      <w:marRight w:val="0"/>
                                                      <w:marTop w:val="0"/>
                                                      <w:marBottom w:val="0"/>
                                                      <w:divBdr>
                                                        <w:top w:val="none" w:sz="0" w:space="0" w:color="auto"/>
                                                        <w:left w:val="none" w:sz="0" w:space="0" w:color="auto"/>
                                                        <w:bottom w:val="none" w:sz="0" w:space="0" w:color="auto"/>
                                                        <w:right w:val="none" w:sz="0" w:space="0" w:color="auto"/>
                                                      </w:divBdr>
                                                      <w:divsChild>
                                                        <w:div w:id="1428385695">
                                                          <w:marLeft w:val="0"/>
                                                          <w:marRight w:val="0"/>
                                                          <w:marTop w:val="0"/>
                                                          <w:marBottom w:val="0"/>
                                                          <w:divBdr>
                                                            <w:top w:val="none" w:sz="0" w:space="0" w:color="auto"/>
                                                            <w:left w:val="none" w:sz="0" w:space="0" w:color="auto"/>
                                                            <w:bottom w:val="none" w:sz="0" w:space="0" w:color="auto"/>
                                                            <w:right w:val="none" w:sz="0" w:space="0" w:color="auto"/>
                                                          </w:divBdr>
                                                          <w:divsChild>
                                                            <w:div w:id="1101492651">
                                                              <w:marLeft w:val="0"/>
                                                              <w:marRight w:val="0"/>
                                                              <w:marTop w:val="0"/>
                                                              <w:marBottom w:val="0"/>
                                                              <w:divBdr>
                                                                <w:top w:val="none" w:sz="0" w:space="0" w:color="auto"/>
                                                                <w:left w:val="none" w:sz="0" w:space="0" w:color="auto"/>
                                                                <w:bottom w:val="none" w:sz="0" w:space="0" w:color="auto"/>
                                                                <w:right w:val="none" w:sz="0" w:space="0" w:color="auto"/>
                                                              </w:divBdr>
                                                            </w:div>
                                                            <w:div w:id="1762411791">
                                                              <w:marLeft w:val="0"/>
                                                              <w:marRight w:val="0"/>
                                                              <w:marTop w:val="0"/>
                                                              <w:marBottom w:val="0"/>
                                                              <w:divBdr>
                                                                <w:top w:val="none" w:sz="0" w:space="0" w:color="auto"/>
                                                                <w:left w:val="none" w:sz="0" w:space="0" w:color="auto"/>
                                                                <w:bottom w:val="none" w:sz="0" w:space="0" w:color="auto"/>
                                                                <w:right w:val="none" w:sz="0" w:space="0" w:color="auto"/>
                                                              </w:divBdr>
                                                            </w:div>
                                                            <w:div w:id="1940680684">
                                                              <w:marLeft w:val="0"/>
                                                              <w:marRight w:val="0"/>
                                                              <w:marTop w:val="0"/>
                                                              <w:marBottom w:val="0"/>
                                                              <w:divBdr>
                                                                <w:top w:val="none" w:sz="0" w:space="0" w:color="auto"/>
                                                                <w:left w:val="none" w:sz="0" w:space="0" w:color="auto"/>
                                                                <w:bottom w:val="none" w:sz="0" w:space="0" w:color="auto"/>
                                                                <w:right w:val="none" w:sz="0" w:space="0" w:color="auto"/>
                                                              </w:divBdr>
                                                            </w:div>
                                                          </w:divsChild>
                                                        </w:div>
                                                        <w:div w:id="388043058">
                                                          <w:marLeft w:val="0"/>
                                                          <w:marRight w:val="0"/>
                                                          <w:marTop w:val="0"/>
                                                          <w:marBottom w:val="0"/>
                                                          <w:divBdr>
                                                            <w:top w:val="none" w:sz="0" w:space="0" w:color="auto"/>
                                                            <w:left w:val="none" w:sz="0" w:space="0" w:color="auto"/>
                                                            <w:bottom w:val="none" w:sz="0" w:space="0" w:color="auto"/>
                                                            <w:right w:val="none" w:sz="0" w:space="0" w:color="auto"/>
                                                          </w:divBdr>
                                                          <w:divsChild>
                                                            <w:div w:id="1395200682">
                                                              <w:marLeft w:val="0"/>
                                                              <w:marRight w:val="0"/>
                                                              <w:marTop w:val="0"/>
                                                              <w:marBottom w:val="0"/>
                                                              <w:divBdr>
                                                                <w:top w:val="none" w:sz="0" w:space="0" w:color="auto"/>
                                                                <w:left w:val="none" w:sz="0" w:space="0" w:color="auto"/>
                                                                <w:bottom w:val="none" w:sz="0" w:space="0" w:color="auto"/>
                                                                <w:right w:val="none" w:sz="0" w:space="0" w:color="auto"/>
                                                              </w:divBdr>
                                                            </w:div>
                                                            <w:div w:id="436875924">
                                                              <w:marLeft w:val="0"/>
                                                              <w:marRight w:val="0"/>
                                                              <w:marTop w:val="0"/>
                                                              <w:marBottom w:val="0"/>
                                                              <w:divBdr>
                                                                <w:top w:val="none" w:sz="0" w:space="0" w:color="auto"/>
                                                                <w:left w:val="none" w:sz="0" w:space="0" w:color="auto"/>
                                                                <w:bottom w:val="none" w:sz="0" w:space="0" w:color="auto"/>
                                                                <w:right w:val="none" w:sz="0" w:space="0" w:color="auto"/>
                                                              </w:divBdr>
                                                            </w:div>
                                                            <w:div w:id="1587299306">
                                                              <w:marLeft w:val="0"/>
                                                              <w:marRight w:val="0"/>
                                                              <w:marTop w:val="0"/>
                                                              <w:marBottom w:val="0"/>
                                                              <w:divBdr>
                                                                <w:top w:val="none" w:sz="0" w:space="0" w:color="auto"/>
                                                                <w:left w:val="none" w:sz="0" w:space="0" w:color="auto"/>
                                                                <w:bottom w:val="none" w:sz="0" w:space="0" w:color="auto"/>
                                                                <w:right w:val="none" w:sz="0" w:space="0" w:color="auto"/>
                                                              </w:divBdr>
                                                            </w:div>
                                                          </w:divsChild>
                                                        </w:div>
                                                        <w:div w:id="826045946">
                                                          <w:marLeft w:val="0"/>
                                                          <w:marRight w:val="0"/>
                                                          <w:marTop w:val="0"/>
                                                          <w:marBottom w:val="0"/>
                                                          <w:divBdr>
                                                            <w:top w:val="none" w:sz="0" w:space="0" w:color="auto"/>
                                                            <w:left w:val="none" w:sz="0" w:space="0" w:color="auto"/>
                                                            <w:bottom w:val="none" w:sz="0" w:space="0" w:color="auto"/>
                                                            <w:right w:val="none" w:sz="0" w:space="0" w:color="auto"/>
                                                          </w:divBdr>
                                                          <w:divsChild>
                                                            <w:div w:id="677538399">
                                                              <w:marLeft w:val="0"/>
                                                              <w:marRight w:val="0"/>
                                                              <w:marTop w:val="0"/>
                                                              <w:marBottom w:val="0"/>
                                                              <w:divBdr>
                                                                <w:top w:val="none" w:sz="0" w:space="0" w:color="auto"/>
                                                                <w:left w:val="none" w:sz="0" w:space="0" w:color="auto"/>
                                                                <w:bottom w:val="none" w:sz="0" w:space="0" w:color="auto"/>
                                                                <w:right w:val="none" w:sz="0" w:space="0" w:color="auto"/>
                                                              </w:divBdr>
                                                            </w:div>
                                                            <w:div w:id="1725832817">
                                                              <w:marLeft w:val="0"/>
                                                              <w:marRight w:val="0"/>
                                                              <w:marTop w:val="0"/>
                                                              <w:marBottom w:val="0"/>
                                                              <w:divBdr>
                                                                <w:top w:val="none" w:sz="0" w:space="0" w:color="auto"/>
                                                                <w:left w:val="none" w:sz="0" w:space="0" w:color="auto"/>
                                                                <w:bottom w:val="none" w:sz="0" w:space="0" w:color="auto"/>
                                                                <w:right w:val="none" w:sz="0" w:space="0" w:color="auto"/>
                                                              </w:divBdr>
                                                            </w:div>
                                                            <w:div w:id="1755126086">
                                                              <w:marLeft w:val="0"/>
                                                              <w:marRight w:val="0"/>
                                                              <w:marTop w:val="0"/>
                                                              <w:marBottom w:val="0"/>
                                                              <w:divBdr>
                                                                <w:top w:val="none" w:sz="0" w:space="0" w:color="auto"/>
                                                                <w:left w:val="none" w:sz="0" w:space="0" w:color="auto"/>
                                                                <w:bottom w:val="none" w:sz="0" w:space="0" w:color="auto"/>
                                                                <w:right w:val="none" w:sz="0" w:space="0" w:color="auto"/>
                                                              </w:divBdr>
                                                            </w:div>
                                                          </w:divsChild>
                                                        </w:div>
                                                        <w:div w:id="829909019">
                                                          <w:marLeft w:val="0"/>
                                                          <w:marRight w:val="0"/>
                                                          <w:marTop w:val="0"/>
                                                          <w:marBottom w:val="0"/>
                                                          <w:divBdr>
                                                            <w:top w:val="none" w:sz="0" w:space="0" w:color="auto"/>
                                                            <w:left w:val="none" w:sz="0" w:space="0" w:color="auto"/>
                                                            <w:bottom w:val="none" w:sz="0" w:space="0" w:color="auto"/>
                                                            <w:right w:val="none" w:sz="0" w:space="0" w:color="auto"/>
                                                          </w:divBdr>
                                                          <w:divsChild>
                                                            <w:div w:id="851147942">
                                                              <w:marLeft w:val="0"/>
                                                              <w:marRight w:val="0"/>
                                                              <w:marTop w:val="0"/>
                                                              <w:marBottom w:val="0"/>
                                                              <w:divBdr>
                                                                <w:top w:val="none" w:sz="0" w:space="0" w:color="auto"/>
                                                                <w:left w:val="none" w:sz="0" w:space="0" w:color="auto"/>
                                                                <w:bottom w:val="none" w:sz="0" w:space="0" w:color="auto"/>
                                                                <w:right w:val="none" w:sz="0" w:space="0" w:color="auto"/>
                                                              </w:divBdr>
                                                            </w:div>
                                                            <w:div w:id="468059014">
                                                              <w:marLeft w:val="0"/>
                                                              <w:marRight w:val="0"/>
                                                              <w:marTop w:val="0"/>
                                                              <w:marBottom w:val="0"/>
                                                              <w:divBdr>
                                                                <w:top w:val="none" w:sz="0" w:space="0" w:color="auto"/>
                                                                <w:left w:val="none" w:sz="0" w:space="0" w:color="auto"/>
                                                                <w:bottom w:val="none" w:sz="0" w:space="0" w:color="auto"/>
                                                                <w:right w:val="none" w:sz="0" w:space="0" w:color="auto"/>
                                                              </w:divBdr>
                                                            </w:div>
                                                            <w:div w:id="673805531">
                                                              <w:marLeft w:val="0"/>
                                                              <w:marRight w:val="0"/>
                                                              <w:marTop w:val="0"/>
                                                              <w:marBottom w:val="0"/>
                                                              <w:divBdr>
                                                                <w:top w:val="none" w:sz="0" w:space="0" w:color="auto"/>
                                                                <w:left w:val="none" w:sz="0" w:space="0" w:color="auto"/>
                                                                <w:bottom w:val="none" w:sz="0" w:space="0" w:color="auto"/>
                                                                <w:right w:val="none" w:sz="0" w:space="0" w:color="auto"/>
                                                              </w:divBdr>
                                                            </w:div>
                                                          </w:divsChild>
                                                        </w:div>
                                                        <w:div w:id="580798289">
                                                          <w:marLeft w:val="0"/>
                                                          <w:marRight w:val="0"/>
                                                          <w:marTop w:val="0"/>
                                                          <w:marBottom w:val="0"/>
                                                          <w:divBdr>
                                                            <w:top w:val="none" w:sz="0" w:space="0" w:color="auto"/>
                                                            <w:left w:val="none" w:sz="0" w:space="0" w:color="auto"/>
                                                            <w:bottom w:val="none" w:sz="0" w:space="0" w:color="auto"/>
                                                            <w:right w:val="none" w:sz="0" w:space="0" w:color="auto"/>
                                                          </w:divBdr>
                                                          <w:divsChild>
                                                            <w:div w:id="172231726">
                                                              <w:marLeft w:val="0"/>
                                                              <w:marRight w:val="0"/>
                                                              <w:marTop w:val="0"/>
                                                              <w:marBottom w:val="0"/>
                                                              <w:divBdr>
                                                                <w:top w:val="none" w:sz="0" w:space="0" w:color="auto"/>
                                                                <w:left w:val="none" w:sz="0" w:space="0" w:color="auto"/>
                                                                <w:bottom w:val="none" w:sz="0" w:space="0" w:color="auto"/>
                                                                <w:right w:val="none" w:sz="0" w:space="0" w:color="auto"/>
                                                              </w:divBdr>
                                                            </w:div>
                                                            <w:div w:id="1401638492">
                                                              <w:marLeft w:val="0"/>
                                                              <w:marRight w:val="0"/>
                                                              <w:marTop w:val="0"/>
                                                              <w:marBottom w:val="0"/>
                                                              <w:divBdr>
                                                                <w:top w:val="none" w:sz="0" w:space="0" w:color="auto"/>
                                                                <w:left w:val="none" w:sz="0" w:space="0" w:color="auto"/>
                                                                <w:bottom w:val="none" w:sz="0" w:space="0" w:color="auto"/>
                                                                <w:right w:val="none" w:sz="0" w:space="0" w:color="auto"/>
                                                              </w:divBdr>
                                                            </w:div>
                                                            <w:div w:id="1284070581">
                                                              <w:marLeft w:val="0"/>
                                                              <w:marRight w:val="0"/>
                                                              <w:marTop w:val="0"/>
                                                              <w:marBottom w:val="0"/>
                                                              <w:divBdr>
                                                                <w:top w:val="none" w:sz="0" w:space="0" w:color="auto"/>
                                                                <w:left w:val="none" w:sz="0" w:space="0" w:color="auto"/>
                                                                <w:bottom w:val="none" w:sz="0" w:space="0" w:color="auto"/>
                                                                <w:right w:val="none" w:sz="0" w:space="0" w:color="auto"/>
                                                              </w:divBdr>
                                                            </w:div>
                                                          </w:divsChild>
                                                        </w:div>
                                                        <w:div w:id="742993209">
                                                          <w:marLeft w:val="0"/>
                                                          <w:marRight w:val="0"/>
                                                          <w:marTop w:val="0"/>
                                                          <w:marBottom w:val="0"/>
                                                          <w:divBdr>
                                                            <w:top w:val="none" w:sz="0" w:space="0" w:color="auto"/>
                                                            <w:left w:val="none" w:sz="0" w:space="0" w:color="auto"/>
                                                            <w:bottom w:val="none" w:sz="0" w:space="0" w:color="auto"/>
                                                            <w:right w:val="none" w:sz="0" w:space="0" w:color="auto"/>
                                                          </w:divBdr>
                                                          <w:divsChild>
                                                            <w:div w:id="2046522577">
                                                              <w:marLeft w:val="0"/>
                                                              <w:marRight w:val="0"/>
                                                              <w:marTop w:val="0"/>
                                                              <w:marBottom w:val="0"/>
                                                              <w:divBdr>
                                                                <w:top w:val="none" w:sz="0" w:space="0" w:color="auto"/>
                                                                <w:left w:val="none" w:sz="0" w:space="0" w:color="auto"/>
                                                                <w:bottom w:val="none" w:sz="0" w:space="0" w:color="auto"/>
                                                                <w:right w:val="none" w:sz="0" w:space="0" w:color="auto"/>
                                                              </w:divBdr>
                                                            </w:div>
                                                            <w:div w:id="632758635">
                                                              <w:marLeft w:val="0"/>
                                                              <w:marRight w:val="0"/>
                                                              <w:marTop w:val="0"/>
                                                              <w:marBottom w:val="0"/>
                                                              <w:divBdr>
                                                                <w:top w:val="none" w:sz="0" w:space="0" w:color="auto"/>
                                                                <w:left w:val="none" w:sz="0" w:space="0" w:color="auto"/>
                                                                <w:bottom w:val="none" w:sz="0" w:space="0" w:color="auto"/>
                                                                <w:right w:val="none" w:sz="0" w:space="0" w:color="auto"/>
                                                              </w:divBdr>
                                                            </w:div>
                                                            <w:div w:id="690373895">
                                                              <w:marLeft w:val="0"/>
                                                              <w:marRight w:val="0"/>
                                                              <w:marTop w:val="0"/>
                                                              <w:marBottom w:val="0"/>
                                                              <w:divBdr>
                                                                <w:top w:val="none" w:sz="0" w:space="0" w:color="auto"/>
                                                                <w:left w:val="none" w:sz="0" w:space="0" w:color="auto"/>
                                                                <w:bottom w:val="none" w:sz="0" w:space="0" w:color="auto"/>
                                                                <w:right w:val="none" w:sz="0" w:space="0" w:color="auto"/>
                                                              </w:divBdr>
                                                            </w:div>
                                                          </w:divsChild>
                                                        </w:div>
                                                        <w:div w:id="2018531210">
                                                          <w:marLeft w:val="0"/>
                                                          <w:marRight w:val="0"/>
                                                          <w:marTop w:val="0"/>
                                                          <w:marBottom w:val="0"/>
                                                          <w:divBdr>
                                                            <w:top w:val="none" w:sz="0" w:space="0" w:color="auto"/>
                                                            <w:left w:val="none" w:sz="0" w:space="0" w:color="auto"/>
                                                            <w:bottom w:val="none" w:sz="0" w:space="0" w:color="auto"/>
                                                            <w:right w:val="none" w:sz="0" w:space="0" w:color="auto"/>
                                                          </w:divBdr>
                                                          <w:divsChild>
                                                            <w:div w:id="78985085">
                                                              <w:marLeft w:val="0"/>
                                                              <w:marRight w:val="0"/>
                                                              <w:marTop w:val="0"/>
                                                              <w:marBottom w:val="0"/>
                                                              <w:divBdr>
                                                                <w:top w:val="none" w:sz="0" w:space="0" w:color="auto"/>
                                                                <w:left w:val="none" w:sz="0" w:space="0" w:color="auto"/>
                                                                <w:bottom w:val="none" w:sz="0" w:space="0" w:color="auto"/>
                                                                <w:right w:val="none" w:sz="0" w:space="0" w:color="auto"/>
                                                              </w:divBdr>
                                                            </w:div>
                                                            <w:div w:id="1306355595">
                                                              <w:marLeft w:val="0"/>
                                                              <w:marRight w:val="0"/>
                                                              <w:marTop w:val="0"/>
                                                              <w:marBottom w:val="0"/>
                                                              <w:divBdr>
                                                                <w:top w:val="none" w:sz="0" w:space="0" w:color="auto"/>
                                                                <w:left w:val="none" w:sz="0" w:space="0" w:color="auto"/>
                                                                <w:bottom w:val="none" w:sz="0" w:space="0" w:color="auto"/>
                                                                <w:right w:val="none" w:sz="0" w:space="0" w:color="auto"/>
                                                              </w:divBdr>
                                                            </w:div>
                                                            <w:div w:id="1509904663">
                                                              <w:marLeft w:val="0"/>
                                                              <w:marRight w:val="0"/>
                                                              <w:marTop w:val="0"/>
                                                              <w:marBottom w:val="0"/>
                                                              <w:divBdr>
                                                                <w:top w:val="none" w:sz="0" w:space="0" w:color="auto"/>
                                                                <w:left w:val="none" w:sz="0" w:space="0" w:color="auto"/>
                                                                <w:bottom w:val="none" w:sz="0" w:space="0" w:color="auto"/>
                                                                <w:right w:val="none" w:sz="0" w:space="0" w:color="auto"/>
                                                              </w:divBdr>
                                                            </w:div>
                                                          </w:divsChild>
                                                        </w:div>
                                                        <w:div w:id="1679035689">
                                                          <w:marLeft w:val="0"/>
                                                          <w:marRight w:val="0"/>
                                                          <w:marTop w:val="0"/>
                                                          <w:marBottom w:val="0"/>
                                                          <w:divBdr>
                                                            <w:top w:val="none" w:sz="0" w:space="0" w:color="auto"/>
                                                            <w:left w:val="none" w:sz="0" w:space="0" w:color="auto"/>
                                                            <w:bottom w:val="none" w:sz="0" w:space="0" w:color="auto"/>
                                                            <w:right w:val="none" w:sz="0" w:space="0" w:color="auto"/>
                                                          </w:divBdr>
                                                          <w:divsChild>
                                                            <w:div w:id="2065256585">
                                                              <w:marLeft w:val="0"/>
                                                              <w:marRight w:val="0"/>
                                                              <w:marTop w:val="0"/>
                                                              <w:marBottom w:val="0"/>
                                                              <w:divBdr>
                                                                <w:top w:val="none" w:sz="0" w:space="0" w:color="auto"/>
                                                                <w:left w:val="none" w:sz="0" w:space="0" w:color="auto"/>
                                                                <w:bottom w:val="none" w:sz="0" w:space="0" w:color="auto"/>
                                                                <w:right w:val="none" w:sz="0" w:space="0" w:color="auto"/>
                                                              </w:divBdr>
                                                            </w:div>
                                                            <w:div w:id="828060862">
                                                              <w:marLeft w:val="0"/>
                                                              <w:marRight w:val="0"/>
                                                              <w:marTop w:val="0"/>
                                                              <w:marBottom w:val="0"/>
                                                              <w:divBdr>
                                                                <w:top w:val="none" w:sz="0" w:space="0" w:color="auto"/>
                                                                <w:left w:val="none" w:sz="0" w:space="0" w:color="auto"/>
                                                                <w:bottom w:val="none" w:sz="0" w:space="0" w:color="auto"/>
                                                                <w:right w:val="none" w:sz="0" w:space="0" w:color="auto"/>
                                                              </w:divBdr>
                                                            </w:div>
                                                            <w:div w:id="2006742047">
                                                              <w:marLeft w:val="0"/>
                                                              <w:marRight w:val="0"/>
                                                              <w:marTop w:val="0"/>
                                                              <w:marBottom w:val="0"/>
                                                              <w:divBdr>
                                                                <w:top w:val="none" w:sz="0" w:space="0" w:color="auto"/>
                                                                <w:left w:val="none" w:sz="0" w:space="0" w:color="auto"/>
                                                                <w:bottom w:val="none" w:sz="0" w:space="0" w:color="auto"/>
                                                                <w:right w:val="none" w:sz="0" w:space="0" w:color="auto"/>
                                                              </w:divBdr>
                                                            </w:div>
                                                          </w:divsChild>
                                                        </w:div>
                                                        <w:div w:id="1569074676">
                                                          <w:marLeft w:val="0"/>
                                                          <w:marRight w:val="0"/>
                                                          <w:marTop w:val="0"/>
                                                          <w:marBottom w:val="0"/>
                                                          <w:divBdr>
                                                            <w:top w:val="none" w:sz="0" w:space="0" w:color="auto"/>
                                                            <w:left w:val="none" w:sz="0" w:space="0" w:color="auto"/>
                                                            <w:bottom w:val="none" w:sz="0" w:space="0" w:color="auto"/>
                                                            <w:right w:val="none" w:sz="0" w:space="0" w:color="auto"/>
                                                          </w:divBdr>
                                                        </w:div>
                                                        <w:div w:id="2913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744426">
                                          <w:marLeft w:val="0"/>
                                          <w:marRight w:val="0"/>
                                          <w:marTop w:val="75"/>
                                          <w:marBottom w:val="0"/>
                                          <w:divBdr>
                                            <w:top w:val="none" w:sz="0" w:space="0" w:color="auto"/>
                                            <w:left w:val="none" w:sz="0" w:space="0" w:color="auto"/>
                                            <w:bottom w:val="none" w:sz="0" w:space="0" w:color="auto"/>
                                            <w:right w:val="none" w:sz="0" w:space="0" w:color="auto"/>
                                          </w:divBdr>
                                          <w:divsChild>
                                            <w:div w:id="1807316753">
                                              <w:marLeft w:val="0"/>
                                              <w:marRight w:val="0"/>
                                              <w:marTop w:val="0"/>
                                              <w:marBottom w:val="0"/>
                                              <w:divBdr>
                                                <w:top w:val="none" w:sz="0" w:space="0" w:color="auto"/>
                                                <w:left w:val="none" w:sz="0" w:space="0" w:color="auto"/>
                                                <w:bottom w:val="none" w:sz="0" w:space="0" w:color="auto"/>
                                                <w:right w:val="none" w:sz="0" w:space="0" w:color="auto"/>
                                              </w:divBdr>
                                              <w:divsChild>
                                                <w:div w:id="2132943010">
                                                  <w:marLeft w:val="0"/>
                                                  <w:marRight w:val="0"/>
                                                  <w:marTop w:val="0"/>
                                                  <w:marBottom w:val="0"/>
                                                  <w:divBdr>
                                                    <w:top w:val="none" w:sz="0" w:space="0" w:color="auto"/>
                                                    <w:left w:val="none" w:sz="0" w:space="0" w:color="auto"/>
                                                    <w:bottom w:val="none" w:sz="0" w:space="0" w:color="auto"/>
                                                    <w:right w:val="none" w:sz="0" w:space="0" w:color="auto"/>
                                                  </w:divBdr>
                                                </w:div>
                                                <w:div w:id="1967813834">
                                                  <w:marLeft w:val="0"/>
                                                  <w:marRight w:val="0"/>
                                                  <w:marTop w:val="0"/>
                                                  <w:marBottom w:val="0"/>
                                                  <w:divBdr>
                                                    <w:top w:val="none" w:sz="0" w:space="0" w:color="auto"/>
                                                    <w:left w:val="none" w:sz="0" w:space="0" w:color="auto"/>
                                                    <w:bottom w:val="none" w:sz="0" w:space="0" w:color="auto"/>
                                                    <w:right w:val="none" w:sz="0" w:space="0" w:color="auto"/>
                                                  </w:divBdr>
                                                </w:div>
                                                <w:div w:id="412893248">
                                                  <w:marLeft w:val="0"/>
                                                  <w:marRight w:val="0"/>
                                                  <w:marTop w:val="0"/>
                                                  <w:marBottom w:val="0"/>
                                                  <w:divBdr>
                                                    <w:top w:val="none" w:sz="0" w:space="0" w:color="auto"/>
                                                    <w:left w:val="none" w:sz="0" w:space="0" w:color="auto"/>
                                                    <w:bottom w:val="none" w:sz="0" w:space="0" w:color="auto"/>
                                                    <w:right w:val="none" w:sz="0" w:space="0" w:color="auto"/>
                                                  </w:divBdr>
                                                  <w:divsChild>
                                                    <w:div w:id="1376197714">
                                                      <w:marLeft w:val="0"/>
                                                      <w:marRight w:val="0"/>
                                                      <w:marTop w:val="0"/>
                                                      <w:marBottom w:val="0"/>
                                                      <w:divBdr>
                                                        <w:top w:val="none" w:sz="0" w:space="0" w:color="auto"/>
                                                        <w:left w:val="none" w:sz="0" w:space="0" w:color="auto"/>
                                                        <w:bottom w:val="none" w:sz="0" w:space="0" w:color="auto"/>
                                                        <w:right w:val="none" w:sz="0" w:space="0" w:color="auto"/>
                                                      </w:divBdr>
                                                      <w:divsChild>
                                                        <w:div w:id="3246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3546">
                                                  <w:marLeft w:val="0"/>
                                                  <w:marRight w:val="150"/>
                                                  <w:marTop w:val="0"/>
                                                  <w:marBottom w:val="0"/>
                                                  <w:divBdr>
                                                    <w:top w:val="none" w:sz="0" w:space="0" w:color="auto"/>
                                                    <w:left w:val="none" w:sz="0" w:space="0" w:color="auto"/>
                                                    <w:bottom w:val="none" w:sz="0" w:space="0" w:color="auto"/>
                                                    <w:right w:val="none" w:sz="0" w:space="0" w:color="auto"/>
                                                  </w:divBdr>
                                                </w:div>
                                                <w:div w:id="406080323">
                                                  <w:marLeft w:val="0"/>
                                                  <w:marRight w:val="0"/>
                                                  <w:marTop w:val="0"/>
                                                  <w:marBottom w:val="0"/>
                                                  <w:divBdr>
                                                    <w:top w:val="none" w:sz="0" w:space="0" w:color="auto"/>
                                                    <w:left w:val="none" w:sz="0" w:space="0" w:color="auto"/>
                                                    <w:bottom w:val="none" w:sz="0" w:space="0" w:color="auto"/>
                                                    <w:right w:val="none" w:sz="0" w:space="0" w:color="auto"/>
                                                  </w:divBdr>
                                                </w:div>
                                                <w:div w:id="1396586127">
                                                  <w:marLeft w:val="0"/>
                                                  <w:marRight w:val="0"/>
                                                  <w:marTop w:val="0"/>
                                                  <w:marBottom w:val="0"/>
                                                  <w:divBdr>
                                                    <w:top w:val="none" w:sz="0" w:space="0" w:color="auto"/>
                                                    <w:left w:val="none" w:sz="0" w:space="0" w:color="auto"/>
                                                    <w:bottom w:val="none" w:sz="0" w:space="0" w:color="auto"/>
                                                    <w:right w:val="none" w:sz="0" w:space="0" w:color="auto"/>
                                                  </w:divBdr>
                                                  <w:divsChild>
                                                    <w:div w:id="990063247">
                                                      <w:marLeft w:val="0"/>
                                                      <w:marRight w:val="0"/>
                                                      <w:marTop w:val="0"/>
                                                      <w:marBottom w:val="0"/>
                                                      <w:divBdr>
                                                        <w:top w:val="none" w:sz="0" w:space="0" w:color="auto"/>
                                                        <w:left w:val="none" w:sz="0" w:space="0" w:color="auto"/>
                                                        <w:bottom w:val="none" w:sz="0" w:space="0" w:color="auto"/>
                                                        <w:right w:val="none" w:sz="0" w:space="0" w:color="auto"/>
                                                      </w:divBdr>
                                                      <w:divsChild>
                                                        <w:div w:id="18777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2619">
                                                  <w:marLeft w:val="0"/>
                                                  <w:marRight w:val="150"/>
                                                  <w:marTop w:val="0"/>
                                                  <w:marBottom w:val="0"/>
                                                  <w:divBdr>
                                                    <w:top w:val="none" w:sz="0" w:space="0" w:color="auto"/>
                                                    <w:left w:val="none" w:sz="0" w:space="0" w:color="auto"/>
                                                    <w:bottom w:val="none" w:sz="0" w:space="0" w:color="auto"/>
                                                    <w:right w:val="none" w:sz="0" w:space="0" w:color="auto"/>
                                                  </w:divBdr>
                                                </w:div>
                                                <w:div w:id="1574857395">
                                                  <w:marLeft w:val="0"/>
                                                  <w:marRight w:val="0"/>
                                                  <w:marTop w:val="0"/>
                                                  <w:marBottom w:val="0"/>
                                                  <w:divBdr>
                                                    <w:top w:val="none" w:sz="0" w:space="0" w:color="auto"/>
                                                    <w:left w:val="none" w:sz="0" w:space="0" w:color="auto"/>
                                                    <w:bottom w:val="none" w:sz="0" w:space="0" w:color="auto"/>
                                                    <w:right w:val="none" w:sz="0" w:space="0" w:color="auto"/>
                                                  </w:divBdr>
                                                </w:div>
                                                <w:div w:id="19673864">
                                                  <w:marLeft w:val="0"/>
                                                  <w:marRight w:val="0"/>
                                                  <w:marTop w:val="0"/>
                                                  <w:marBottom w:val="0"/>
                                                  <w:divBdr>
                                                    <w:top w:val="none" w:sz="0" w:space="0" w:color="auto"/>
                                                    <w:left w:val="none" w:sz="0" w:space="0" w:color="auto"/>
                                                    <w:bottom w:val="none" w:sz="0" w:space="0" w:color="auto"/>
                                                    <w:right w:val="none" w:sz="0" w:space="0" w:color="auto"/>
                                                  </w:divBdr>
                                                  <w:divsChild>
                                                    <w:div w:id="555161852">
                                                      <w:marLeft w:val="0"/>
                                                      <w:marRight w:val="0"/>
                                                      <w:marTop w:val="0"/>
                                                      <w:marBottom w:val="0"/>
                                                      <w:divBdr>
                                                        <w:top w:val="none" w:sz="0" w:space="0" w:color="auto"/>
                                                        <w:left w:val="none" w:sz="0" w:space="0" w:color="auto"/>
                                                        <w:bottom w:val="none" w:sz="0" w:space="0" w:color="auto"/>
                                                        <w:right w:val="none" w:sz="0" w:space="0" w:color="auto"/>
                                                      </w:divBdr>
                                                      <w:divsChild>
                                                        <w:div w:id="13849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67253">
                                                  <w:marLeft w:val="0"/>
                                                  <w:marRight w:val="150"/>
                                                  <w:marTop w:val="0"/>
                                                  <w:marBottom w:val="0"/>
                                                  <w:divBdr>
                                                    <w:top w:val="none" w:sz="0" w:space="0" w:color="auto"/>
                                                    <w:left w:val="none" w:sz="0" w:space="0" w:color="auto"/>
                                                    <w:bottom w:val="none" w:sz="0" w:space="0" w:color="auto"/>
                                                    <w:right w:val="none" w:sz="0" w:space="0" w:color="auto"/>
                                                  </w:divBdr>
                                                </w:div>
                                                <w:div w:id="554119127">
                                                  <w:marLeft w:val="0"/>
                                                  <w:marRight w:val="0"/>
                                                  <w:marTop w:val="0"/>
                                                  <w:marBottom w:val="0"/>
                                                  <w:divBdr>
                                                    <w:top w:val="none" w:sz="0" w:space="0" w:color="auto"/>
                                                    <w:left w:val="none" w:sz="0" w:space="0" w:color="auto"/>
                                                    <w:bottom w:val="none" w:sz="0" w:space="0" w:color="auto"/>
                                                    <w:right w:val="none" w:sz="0" w:space="0" w:color="auto"/>
                                                  </w:divBdr>
                                                </w:div>
                                                <w:div w:id="624237881">
                                                  <w:marLeft w:val="0"/>
                                                  <w:marRight w:val="0"/>
                                                  <w:marTop w:val="0"/>
                                                  <w:marBottom w:val="0"/>
                                                  <w:divBdr>
                                                    <w:top w:val="none" w:sz="0" w:space="0" w:color="auto"/>
                                                    <w:left w:val="none" w:sz="0" w:space="0" w:color="auto"/>
                                                    <w:bottom w:val="none" w:sz="0" w:space="0" w:color="auto"/>
                                                    <w:right w:val="none" w:sz="0" w:space="0" w:color="auto"/>
                                                  </w:divBdr>
                                                  <w:divsChild>
                                                    <w:div w:id="1204633192">
                                                      <w:marLeft w:val="0"/>
                                                      <w:marRight w:val="0"/>
                                                      <w:marTop w:val="0"/>
                                                      <w:marBottom w:val="0"/>
                                                      <w:divBdr>
                                                        <w:top w:val="none" w:sz="0" w:space="0" w:color="auto"/>
                                                        <w:left w:val="none" w:sz="0" w:space="0" w:color="auto"/>
                                                        <w:bottom w:val="none" w:sz="0" w:space="0" w:color="auto"/>
                                                        <w:right w:val="none" w:sz="0" w:space="0" w:color="auto"/>
                                                      </w:divBdr>
                                                      <w:divsChild>
                                                        <w:div w:id="15341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96551">
                                                  <w:marLeft w:val="0"/>
                                                  <w:marRight w:val="150"/>
                                                  <w:marTop w:val="0"/>
                                                  <w:marBottom w:val="0"/>
                                                  <w:divBdr>
                                                    <w:top w:val="none" w:sz="0" w:space="0" w:color="auto"/>
                                                    <w:left w:val="none" w:sz="0" w:space="0" w:color="auto"/>
                                                    <w:bottom w:val="none" w:sz="0" w:space="0" w:color="auto"/>
                                                    <w:right w:val="none" w:sz="0" w:space="0" w:color="auto"/>
                                                  </w:divBdr>
                                                </w:div>
                                                <w:div w:id="1088044820">
                                                  <w:marLeft w:val="0"/>
                                                  <w:marRight w:val="0"/>
                                                  <w:marTop w:val="0"/>
                                                  <w:marBottom w:val="0"/>
                                                  <w:divBdr>
                                                    <w:top w:val="none" w:sz="0" w:space="0" w:color="auto"/>
                                                    <w:left w:val="none" w:sz="0" w:space="0" w:color="auto"/>
                                                    <w:bottom w:val="none" w:sz="0" w:space="0" w:color="auto"/>
                                                    <w:right w:val="none" w:sz="0" w:space="0" w:color="auto"/>
                                                  </w:divBdr>
                                                </w:div>
                                                <w:div w:id="1381707710">
                                                  <w:marLeft w:val="0"/>
                                                  <w:marRight w:val="0"/>
                                                  <w:marTop w:val="0"/>
                                                  <w:marBottom w:val="0"/>
                                                  <w:divBdr>
                                                    <w:top w:val="none" w:sz="0" w:space="0" w:color="auto"/>
                                                    <w:left w:val="none" w:sz="0" w:space="0" w:color="auto"/>
                                                    <w:bottom w:val="none" w:sz="0" w:space="0" w:color="auto"/>
                                                    <w:right w:val="none" w:sz="0" w:space="0" w:color="auto"/>
                                                  </w:divBdr>
                                                  <w:divsChild>
                                                    <w:div w:id="2108883443">
                                                      <w:marLeft w:val="0"/>
                                                      <w:marRight w:val="0"/>
                                                      <w:marTop w:val="0"/>
                                                      <w:marBottom w:val="0"/>
                                                      <w:divBdr>
                                                        <w:top w:val="none" w:sz="0" w:space="0" w:color="auto"/>
                                                        <w:left w:val="none" w:sz="0" w:space="0" w:color="auto"/>
                                                        <w:bottom w:val="none" w:sz="0" w:space="0" w:color="auto"/>
                                                        <w:right w:val="none" w:sz="0" w:space="0" w:color="auto"/>
                                                      </w:divBdr>
                                                      <w:divsChild>
                                                        <w:div w:id="17761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10129">
                                                  <w:marLeft w:val="0"/>
                                                  <w:marRight w:val="150"/>
                                                  <w:marTop w:val="0"/>
                                                  <w:marBottom w:val="0"/>
                                                  <w:divBdr>
                                                    <w:top w:val="none" w:sz="0" w:space="0" w:color="auto"/>
                                                    <w:left w:val="none" w:sz="0" w:space="0" w:color="auto"/>
                                                    <w:bottom w:val="none" w:sz="0" w:space="0" w:color="auto"/>
                                                    <w:right w:val="none" w:sz="0" w:space="0" w:color="auto"/>
                                                  </w:divBdr>
                                                </w:div>
                                                <w:div w:id="901796014">
                                                  <w:marLeft w:val="0"/>
                                                  <w:marRight w:val="0"/>
                                                  <w:marTop w:val="0"/>
                                                  <w:marBottom w:val="0"/>
                                                  <w:divBdr>
                                                    <w:top w:val="none" w:sz="0" w:space="0" w:color="auto"/>
                                                    <w:left w:val="none" w:sz="0" w:space="0" w:color="auto"/>
                                                    <w:bottom w:val="none" w:sz="0" w:space="0" w:color="auto"/>
                                                    <w:right w:val="none" w:sz="0" w:space="0" w:color="auto"/>
                                                  </w:divBdr>
                                                </w:div>
                                                <w:div w:id="12806888">
                                                  <w:marLeft w:val="0"/>
                                                  <w:marRight w:val="0"/>
                                                  <w:marTop w:val="0"/>
                                                  <w:marBottom w:val="0"/>
                                                  <w:divBdr>
                                                    <w:top w:val="none" w:sz="0" w:space="0" w:color="auto"/>
                                                    <w:left w:val="none" w:sz="0" w:space="0" w:color="auto"/>
                                                    <w:bottom w:val="none" w:sz="0" w:space="0" w:color="auto"/>
                                                    <w:right w:val="none" w:sz="0" w:space="0" w:color="auto"/>
                                                  </w:divBdr>
                                                  <w:divsChild>
                                                    <w:div w:id="670984967">
                                                      <w:marLeft w:val="0"/>
                                                      <w:marRight w:val="0"/>
                                                      <w:marTop w:val="0"/>
                                                      <w:marBottom w:val="0"/>
                                                      <w:divBdr>
                                                        <w:top w:val="none" w:sz="0" w:space="0" w:color="auto"/>
                                                        <w:left w:val="none" w:sz="0" w:space="0" w:color="auto"/>
                                                        <w:bottom w:val="none" w:sz="0" w:space="0" w:color="auto"/>
                                                        <w:right w:val="none" w:sz="0" w:space="0" w:color="auto"/>
                                                      </w:divBdr>
                                                      <w:divsChild>
                                                        <w:div w:id="8768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15803">
                                                  <w:marLeft w:val="0"/>
                                                  <w:marRight w:val="150"/>
                                                  <w:marTop w:val="0"/>
                                                  <w:marBottom w:val="0"/>
                                                  <w:divBdr>
                                                    <w:top w:val="none" w:sz="0" w:space="0" w:color="auto"/>
                                                    <w:left w:val="none" w:sz="0" w:space="0" w:color="auto"/>
                                                    <w:bottom w:val="none" w:sz="0" w:space="0" w:color="auto"/>
                                                    <w:right w:val="none" w:sz="0" w:space="0" w:color="auto"/>
                                                  </w:divBdr>
                                                </w:div>
                                                <w:div w:id="1429765612">
                                                  <w:marLeft w:val="0"/>
                                                  <w:marRight w:val="0"/>
                                                  <w:marTop w:val="0"/>
                                                  <w:marBottom w:val="0"/>
                                                  <w:divBdr>
                                                    <w:top w:val="none" w:sz="0" w:space="0" w:color="auto"/>
                                                    <w:left w:val="none" w:sz="0" w:space="0" w:color="auto"/>
                                                    <w:bottom w:val="none" w:sz="0" w:space="0" w:color="auto"/>
                                                    <w:right w:val="none" w:sz="0" w:space="0" w:color="auto"/>
                                                  </w:divBdr>
                                                </w:div>
                                                <w:div w:id="1207837687">
                                                  <w:marLeft w:val="0"/>
                                                  <w:marRight w:val="0"/>
                                                  <w:marTop w:val="0"/>
                                                  <w:marBottom w:val="0"/>
                                                  <w:divBdr>
                                                    <w:top w:val="none" w:sz="0" w:space="0" w:color="auto"/>
                                                    <w:left w:val="none" w:sz="0" w:space="0" w:color="auto"/>
                                                    <w:bottom w:val="none" w:sz="0" w:space="0" w:color="auto"/>
                                                    <w:right w:val="none" w:sz="0" w:space="0" w:color="auto"/>
                                                  </w:divBdr>
                                                  <w:divsChild>
                                                    <w:div w:id="1049913446">
                                                      <w:marLeft w:val="0"/>
                                                      <w:marRight w:val="0"/>
                                                      <w:marTop w:val="0"/>
                                                      <w:marBottom w:val="0"/>
                                                      <w:divBdr>
                                                        <w:top w:val="none" w:sz="0" w:space="0" w:color="auto"/>
                                                        <w:left w:val="none" w:sz="0" w:space="0" w:color="auto"/>
                                                        <w:bottom w:val="none" w:sz="0" w:space="0" w:color="auto"/>
                                                        <w:right w:val="none" w:sz="0" w:space="0" w:color="auto"/>
                                                      </w:divBdr>
                                                      <w:divsChild>
                                                        <w:div w:id="20646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430">
                                                  <w:marLeft w:val="0"/>
                                                  <w:marRight w:val="150"/>
                                                  <w:marTop w:val="0"/>
                                                  <w:marBottom w:val="0"/>
                                                  <w:divBdr>
                                                    <w:top w:val="none" w:sz="0" w:space="0" w:color="auto"/>
                                                    <w:left w:val="none" w:sz="0" w:space="0" w:color="auto"/>
                                                    <w:bottom w:val="none" w:sz="0" w:space="0" w:color="auto"/>
                                                    <w:right w:val="none" w:sz="0" w:space="0" w:color="auto"/>
                                                  </w:divBdr>
                                                </w:div>
                                                <w:div w:id="127161983">
                                                  <w:marLeft w:val="0"/>
                                                  <w:marRight w:val="0"/>
                                                  <w:marTop w:val="0"/>
                                                  <w:marBottom w:val="0"/>
                                                  <w:divBdr>
                                                    <w:top w:val="none" w:sz="0" w:space="0" w:color="auto"/>
                                                    <w:left w:val="none" w:sz="0" w:space="0" w:color="auto"/>
                                                    <w:bottom w:val="none" w:sz="0" w:space="0" w:color="auto"/>
                                                    <w:right w:val="none" w:sz="0" w:space="0" w:color="auto"/>
                                                  </w:divBdr>
                                                </w:div>
                                                <w:div w:id="254410792">
                                                  <w:marLeft w:val="0"/>
                                                  <w:marRight w:val="0"/>
                                                  <w:marTop w:val="0"/>
                                                  <w:marBottom w:val="0"/>
                                                  <w:divBdr>
                                                    <w:top w:val="none" w:sz="0" w:space="0" w:color="auto"/>
                                                    <w:left w:val="none" w:sz="0" w:space="0" w:color="auto"/>
                                                    <w:bottom w:val="none" w:sz="0" w:space="0" w:color="auto"/>
                                                    <w:right w:val="none" w:sz="0" w:space="0" w:color="auto"/>
                                                  </w:divBdr>
                                                  <w:divsChild>
                                                    <w:div w:id="2085910026">
                                                      <w:marLeft w:val="0"/>
                                                      <w:marRight w:val="0"/>
                                                      <w:marTop w:val="0"/>
                                                      <w:marBottom w:val="0"/>
                                                      <w:divBdr>
                                                        <w:top w:val="none" w:sz="0" w:space="0" w:color="auto"/>
                                                        <w:left w:val="none" w:sz="0" w:space="0" w:color="auto"/>
                                                        <w:bottom w:val="none" w:sz="0" w:space="0" w:color="auto"/>
                                                        <w:right w:val="none" w:sz="0" w:space="0" w:color="auto"/>
                                                      </w:divBdr>
                                                      <w:divsChild>
                                                        <w:div w:id="20497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5602">
                                                  <w:marLeft w:val="0"/>
                                                  <w:marRight w:val="150"/>
                                                  <w:marTop w:val="0"/>
                                                  <w:marBottom w:val="0"/>
                                                  <w:divBdr>
                                                    <w:top w:val="none" w:sz="0" w:space="0" w:color="auto"/>
                                                    <w:left w:val="none" w:sz="0" w:space="0" w:color="auto"/>
                                                    <w:bottom w:val="none" w:sz="0" w:space="0" w:color="auto"/>
                                                    <w:right w:val="none" w:sz="0" w:space="0" w:color="auto"/>
                                                  </w:divBdr>
                                                </w:div>
                                                <w:div w:id="1691762065">
                                                  <w:marLeft w:val="0"/>
                                                  <w:marRight w:val="0"/>
                                                  <w:marTop w:val="0"/>
                                                  <w:marBottom w:val="0"/>
                                                  <w:divBdr>
                                                    <w:top w:val="none" w:sz="0" w:space="0" w:color="auto"/>
                                                    <w:left w:val="none" w:sz="0" w:space="0" w:color="auto"/>
                                                    <w:bottom w:val="none" w:sz="0" w:space="0" w:color="auto"/>
                                                    <w:right w:val="none" w:sz="0" w:space="0" w:color="auto"/>
                                                  </w:divBdr>
                                                </w:div>
                                                <w:div w:id="1979800697">
                                                  <w:marLeft w:val="0"/>
                                                  <w:marRight w:val="0"/>
                                                  <w:marTop w:val="0"/>
                                                  <w:marBottom w:val="0"/>
                                                  <w:divBdr>
                                                    <w:top w:val="none" w:sz="0" w:space="0" w:color="auto"/>
                                                    <w:left w:val="none" w:sz="0" w:space="0" w:color="auto"/>
                                                    <w:bottom w:val="none" w:sz="0" w:space="0" w:color="auto"/>
                                                    <w:right w:val="none" w:sz="0" w:space="0" w:color="auto"/>
                                                  </w:divBdr>
                                                  <w:divsChild>
                                                    <w:div w:id="520435799">
                                                      <w:marLeft w:val="0"/>
                                                      <w:marRight w:val="0"/>
                                                      <w:marTop w:val="0"/>
                                                      <w:marBottom w:val="0"/>
                                                      <w:divBdr>
                                                        <w:top w:val="none" w:sz="0" w:space="0" w:color="auto"/>
                                                        <w:left w:val="none" w:sz="0" w:space="0" w:color="auto"/>
                                                        <w:bottom w:val="none" w:sz="0" w:space="0" w:color="auto"/>
                                                        <w:right w:val="none" w:sz="0" w:space="0" w:color="auto"/>
                                                      </w:divBdr>
                                                      <w:divsChild>
                                                        <w:div w:id="2095782212">
                                                          <w:marLeft w:val="150"/>
                                                          <w:marRight w:val="0"/>
                                                          <w:marTop w:val="0"/>
                                                          <w:marBottom w:val="0"/>
                                                          <w:divBdr>
                                                            <w:top w:val="none" w:sz="0" w:space="0" w:color="auto"/>
                                                            <w:left w:val="none" w:sz="0" w:space="0" w:color="auto"/>
                                                            <w:bottom w:val="none" w:sz="0" w:space="0" w:color="auto"/>
                                                            <w:right w:val="none" w:sz="0" w:space="0" w:color="auto"/>
                                                          </w:divBdr>
                                                        </w:div>
                                                        <w:div w:id="16883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5727">
                                                  <w:marLeft w:val="0"/>
                                                  <w:marRight w:val="150"/>
                                                  <w:marTop w:val="0"/>
                                                  <w:marBottom w:val="0"/>
                                                  <w:divBdr>
                                                    <w:top w:val="none" w:sz="0" w:space="0" w:color="auto"/>
                                                    <w:left w:val="none" w:sz="0" w:space="0" w:color="auto"/>
                                                    <w:bottom w:val="none" w:sz="0" w:space="0" w:color="auto"/>
                                                    <w:right w:val="none" w:sz="0" w:space="0" w:color="auto"/>
                                                  </w:divBdr>
                                                </w:div>
                                                <w:div w:id="1346590197">
                                                  <w:marLeft w:val="0"/>
                                                  <w:marRight w:val="0"/>
                                                  <w:marTop w:val="0"/>
                                                  <w:marBottom w:val="0"/>
                                                  <w:divBdr>
                                                    <w:top w:val="none" w:sz="0" w:space="0" w:color="auto"/>
                                                    <w:left w:val="none" w:sz="0" w:space="0" w:color="auto"/>
                                                    <w:bottom w:val="none" w:sz="0" w:space="0" w:color="auto"/>
                                                    <w:right w:val="none" w:sz="0" w:space="0" w:color="auto"/>
                                                  </w:divBdr>
                                                </w:div>
                                                <w:div w:id="498815309">
                                                  <w:marLeft w:val="0"/>
                                                  <w:marRight w:val="0"/>
                                                  <w:marTop w:val="0"/>
                                                  <w:marBottom w:val="0"/>
                                                  <w:divBdr>
                                                    <w:top w:val="none" w:sz="0" w:space="0" w:color="auto"/>
                                                    <w:left w:val="none" w:sz="0" w:space="0" w:color="auto"/>
                                                    <w:bottom w:val="none" w:sz="0" w:space="0" w:color="auto"/>
                                                    <w:right w:val="none" w:sz="0" w:space="0" w:color="auto"/>
                                                  </w:divBdr>
                                                  <w:divsChild>
                                                    <w:div w:id="1273979445">
                                                      <w:marLeft w:val="0"/>
                                                      <w:marRight w:val="0"/>
                                                      <w:marTop w:val="0"/>
                                                      <w:marBottom w:val="0"/>
                                                      <w:divBdr>
                                                        <w:top w:val="none" w:sz="0" w:space="0" w:color="auto"/>
                                                        <w:left w:val="none" w:sz="0" w:space="0" w:color="auto"/>
                                                        <w:bottom w:val="none" w:sz="0" w:space="0" w:color="auto"/>
                                                        <w:right w:val="none" w:sz="0" w:space="0" w:color="auto"/>
                                                      </w:divBdr>
                                                      <w:divsChild>
                                                        <w:div w:id="411852782">
                                                          <w:marLeft w:val="0"/>
                                                          <w:marRight w:val="0"/>
                                                          <w:marTop w:val="0"/>
                                                          <w:marBottom w:val="0"/>
                                                          <w:divBdr>
                                                            <w:top w:val="none" w:sz="0" w:space="0" w:color="auto"/>
                                                            <w:left w:val="none" w:sz="0" w:space="0" w:color="auto"/>
                                                            <w:bottom w:val="none" w:sz="0" w:space="0" w:color="auto"/>
                                                            <w:right w:val="none" w:sz="0" w:space="0" w:color="auto"/>
                                                          </w:divBdr>
                                                          <w:divsChild>
                                                            <w:div w:id="1769884461">
                                                              <w:marLeft w:val="0"/>
                                                              <w:marRight w:val="0"/>
                                                              <w:marTop w:val="0"/>
                                                              <w:marBottom w:val="0"/>
                                                              <w:divBdr>
                                                                <w:top w:val="none" w:sz="0" w:space="0" w:color="auto"/>
                                                                <w:left w:val="none" w:sz="0" w:space="0" w:color="auto"/>
                                                                <w:bottom w:val="none" w:sz="0" w:space="0" w:color="auto"/>
                                                                <w:right w:val="none" w:sz="0" w:space="0" w:color="auto"/>
                                                              </w:divBdr>
                                                              <w:divsChild>
                                                                <w:div w:id="509835702">
                                                                  <w:marLeft w:val="0"/>
                                                                  <w:marRight w:val="0"/>
                                                                  <w:marTop w:val="0"/>
                                                                  <w:marBottom w:val="0"/>
                                                                  <w:divBdr>
                                                                    <w:top w:val="none" w:sz="0" w:space="0" w:color="auto"/>
                                                                    <w:left w:val="none" w:sz="0" w:space="0" w:color="auto"/>
                                                                    <w:bottom w:val="none" w:sz="0" w:space="0" w:color="auto"/>
                                                                    <w:right w:val="none" w:sz="0" w:space="0" w:color="auto"/>
                                                                  </w:divBdr>
                                                                  <w:divsChild>
                                                                    <w:div w:id="1670911222">
                                                                      <w:marLeft w:val="0"/>
                                                                      <w:marRight w:val="0"/>
                                                                      <w:marTop w:val="0"/>
                                                                      <w:marBottom w:val="0"/>
                                                                      <w:divBdr>
                                                                        <w:top w:val="none" w:sz="0" w:space="0" w:color="auto"/>
                                                                        <w:left w:val="none" w:sz="0" w:space="0" w:color="auto"/>
                                                                        <w:bottom w:val="none" w:sz="0" w:space="0" w:color="auto"/>
                                                                        <w:right w:val="none" w:sz="0" w:space="0" w:color="auto"/>
                                                                      </w:divBdr>
                                                                      <w:divsChild>
                                                                        <w:div w:id="1553469230">
                                                                          <w:marLeft w:val="0"/>
                                                                          <w:marRight w:val="0"/>
                                                                          <w:marTop w:val="0"/>
                                                                          <w:marBottom w:val="0"/>
                                                                          <w:divBdr>
                                                                            <w:top w:val="none" w:sz="0" w:space="0" w:color="auto"/>
                                                                            <w:left w:val="none" w:sz="0" w:space="0" w:color="auto"/>
                                                                            <w:bottom w:val="none" w:sz="0" w:space="0" w:color="auto"/>
                                                                            <w:right w:val="none" w:sz="0" w:space="0" w:color="auto"/>
                                                                          </w:divBdr>
                                                                          <w:divsChild>
                                                                            <w:div w:id="1419864918">
                                                                              <w:marLeft w:val="0"/>
                                                                              <w:marRight w:val="0"/>
                                                                              <w:marTop w:val="0"/>
                                                                              <w:marBottom w:val="0"/>
                                                                              <w:divBdr>
                                                                                <w:top w:val="none" w:sz="0" w:space="0" w:color="auto"/>
                                                                                <w:left w:val="none" w:sz="0" w:space="0" w:color="auto"/>
                                                                                <w:bottom w:val="none" w:sz="0" w:space="0" w:color="auto"/>
                                                                                <w:right w:val="none" w:sz="0" w:space="0" w:color="auto"/>
                                                                              </w:divBdr>
                                                                              <w:divsChild>
                                                                                <w:div w:id="727873963">
                                                                                  <w:marLeft w:val="0"/>
                                                                                  <w:marRight w:val="0"/>
                                                                                  <w:marTop w:val="0"/>
                                                                                  <w:marBottom w:val="0"/>
                                                                                  <w:divBdr>
                                                                                    <w:top w:val="none" w:sz="0" w:space="0" w:color="auto"/>
                                                                                    <w:left w:val="none" w:sz="0" w:space="0" w:color="auto"/>
                                                                                    <w:bottom w:val="none" w:sz="0" w:space="0" w:color="auto"/>
                                                                                    <w:right w:val="none" w:sz="0" w:space="0" w:color="auto"/>
                                                                                  </w:divBdr>
                                                                                  <w:divsChild>
                                                                                    <w:div w:id="1229346803">
                                                                                      <w:marLeft w:val="0"/>
                                                                                      <w:marRight w:val="0"/>
                                                                                      <w:marTop w:val="0"/>
                                                                                      <w:marBottom w:val="0"/>
                                                                                      <w:divBdr>
                                                                                        <w:top w:val="none" w:sz="0" w:space="0" w:color="auto"/>
                                                                                        <w:left w:val="none" w:sz="0" w:space="0" w:color="auto"/>
                                                                                        <w:bottom w:val="none" w:sz="0" w:space="0" w:color="auto"/>
                                                                                        <w:right w:val="none" w:sz="0" w:space="0" w:color="auto"/>
                                                                                      </w:divBdr>
                                                                                      <w:divsChild>
                                                                                        <w:div w:id="1141460710">
                                                                                          <w:marLeft w:val="240"/>
                                                                                          <w:marRight w:val="240"/>
                                                                                          <w:marTop w:val="240"/>
                                                                                          <w:marBottom w:val="240"/>
                                                                                          <w:divBdr>
                                                                                            <w:top w:val="none" w:sz="0" w:space="0" w:color="auto"/>
                                                                                            <w:left w:val="none" w:sz="0" w:space="0" w:color="auto"/>
                                                                                            <w:bottom w:val="none" w:sz="0" w:space="0" w:color="auto"/>
                                                                                            <w:right w:val="none" w:sz="0" w:space="0" w:color="auto"/>
                                                                                          </w:divBdr>
                                                                                          <w:divsChild>
                                                                                            <w:div w:id="1583835892">
                                                                                              <w:marLeft w:val="0"/>
                                                                                              <w:marRight w:val="0"/>
                                                                                              <w:marTop w:val="0"/>
                                                                                              <w:marBottom w:val="0"/>
                                                                                              <w:divBdr>
                                                                                                <w:top w:val="none" w:sz="0" w:space="0" w:color="auto"/>
                                                                                                <w:left w:val="none" w:sz="0" w:space="0" w:color="auto"/>
                                                                                                <w:bottom w:val="none" w:sz="0" w:space="0" w:color="auto"/>
                                                                                                <w:right w:val="none" w:sz="0" w:space="0" w:color="auto"/>
                                                                                              </w:divBdr>
                                                                                              <w:divsChild>
                                                                                                <w:div w:id="1159813265">
                                                                                                  <w:marLeft w:val="0"/>
                                                                                                  <w:marRight w:val="0"/>
                                                                                                  <w:marTop w:val="0"/>
                                                                                                  <w:marBottom w:val="0"/>
                                                                                                  <w:divBdr>
                                                                                                    <w:top w:val="none" w:sz="0" w:space="0" w:color="auto"/>
                                                                                                    <w:left w:val="none" w:sz="0" w:space="0" w:color="auto"/>
                                                                                                    <w:bottom w:val="none" w:sz="0" w:space="0" w:color="auto"/>
                                                                                                    <w:right w:val="none" w:sz="0" w:space="0" w:color="auto"/>
                                                                                                  </w:divBdr>
                                                                                                  <w:divsChild>
                                                                                                    <w:div w:id="768350634">
                                                                                                      <w:marLeft w:val="0"/>
                                                                                                      <w:marRight w:val="0"/>
                                                                                                      <w:marTop w:val="0"/>
                                                                                                      <w:marBottom w:val="0"/>
                                                                                                      <w:divBdr>
                                                                                                        <w:top w:val="none" w:sz="0" w:space="0" w:color="auto"/>
                                                                                                        <w:left w:val="none" w:sz="0" w:space="0" w:color="auto"/>
                                                                                                        <w:bottom w:val="none" w:sz="0" w:space="0" w:color="auto"/>
                                                                                                        <w:right w:val="none" w:sz="0" w:space="0" w:color="auto"/>
                                                                                                      </w:divBdr>
                                                                                                      <w:divsChild>
                                                                                                        <w:div w:id="742144372">
                                                                                                          <w:marLeft w:val="0"/>
                                                                                                          <w:marRight w:val="0"/>
                                                                                                          <w:marTop w:val="0"/>
                                                                                                          <w:marBottom w:val="0"/>
                                                                                                          <w:divBdr>
                                                                                                            <w:top w:val="none" w:sz="0" w:space="0" w:color="auto"/>
                                                                                                            <w:left w:val="none" w:sz="0" w:space="0" w:color="auto"/>
                                                                                                            <w:bottom w:val="none" w:sz="0" w:space="0" w:color="auto"/>
                                                                                                            <w:right w:val="none" w:sz="0" w:space="0" w:color="auto"/>
                                                                                                          </w:divBdr>
                                                                                                          <w:divsChild>
                                                                                                            <w:div w:id="546261357">
                                                                                                              <w:marLeft w:val="0"/>
                                                                                                              <w:marRight w:val="0"/>
                                                                                                              <w:marTop w:val="0"/>
                                                                                                              <w:marBottom w:val="60"/>
                                                                                                              <w:divBdr>
                                                                                                                <w:top w:val="none" w:sz="0" w:space="0" w:color="auto"/>
                                                                                                                <w:left w:val="none" w:sz="0" w:space="0" w:color="auto"/>
                                                                                                                <w:bottom w:val="none" w:sz="0" w:space="0" w:color="auto"/>
                                                                                                                <w:right w:val="none" w:sz="0" w:space="0" w:color="auto"/>
                                                                                                              </w:divBdr>
                                                                                                            </w:div>
                                                                                                            <w:div w:id="17070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90601">
                                                                                          <w:marLeft w:val="0"/>
                                                                                          <w:marRight w:val="0"/>
                                                                                          <w:marTop w:val="0"/>
                                                                                          <w:marBottom w:val="0"/>
                                                                                          <w:divBdr>
                                                                                            <w:top w:val="none" w:sz="0" w:space="0" w:color="auto"/>
                                                                                            <w:left w:val="none" w:sz="0" w:space="0" w:color="auto"/>
                                                                                            <w:bottom w:val="single" w:sz="6" w:space="0" w:color="D0D2D3"/>
                                                                                            <w:right w:val="none" w:sz="0" w:space="0" w:color="auto"/>
                                                                                          </w:divBdr>
                                                                                          <w:divsChild>
                                                                                            <w:div w:id="1538851208">
                                                                                              <w:marLeft w:val="0"/>
                                                                                              <w:marRight w:val="0"/>
                                                                                              <w:marTop w:val="0"/>
                                                                                              <w:marBottom w:val="60"/>
                                                                                              <w:divBdr>
                                                                                                <w:top w:val="none" w:sz="0" w:space="0" w:color="auto"/>
                                                                                                <w:left w:val="none" w:sz="0" w:space="0" w:color="auto"/>
                                                                                                <w:bottom w:val="none" w:sz="0" w:space="0" w:color="auto"/>
                                                                                                <w:right w:val="none" w:sz="0" w:space="0" w:color="auto"/>
                                                                                              </w:divBdr>
                                                                                              <w:divsChild>
                                                                                                <w:div w:id="594703574">
                                                                                                  <w:marLeft w:val="0"/>
                                                                                                  <w:marRight w:val="0"/>
                                                                                                  <w:marTop w:val="0"/>
                                                                                                  <w:marBottom w:val="0"/>
                                                                                                  <w:divBdr>
                                                                                                    <w:top w:val="none" w:sz="0" w:space="0" w:color="auto"/>
                                                                                                    <w:left w:val="none" w:sz="0" w:space="0" w:color="auto"/>
                                                                                                    <w:bottom w:val="none" w:sz="0" w:space="0" w:color="auto"/>
                                                                                                    <w:right w:val="none" w:sz="0" w:space="0" w:color="auto"/>
                                                                                                  </w:divBdr>
                                                                                                  <w:divsChild>
                                                                                                    <w:div w:id="882328491">
                                                                                                      <w:marLeft w:val="0"/>
                                                                                                      <w:marRight w:val="0"/>
                                                                                                      <w:marTop w:val="0"/>
                                                                                                      <w:marBottom w:val="0"/>
                                                                                                      <w:divBdr>
                                                                                                        <w:top w:val="none" w:sz="0" w:space="0" w:color="auto"/>
                                                                                                        <w:left w:val="none" w:sz="0" w:space="0" w:color="auto"/>
                                                                                                        <w:bottom w:val="none" w:sz="0" w:space="0" w:color="auto"/>
                                                                                                        <w:right w:val="none" w:sz="0" w:space="0" w:color="auto"/>
                                                                                                      </w:divBdr>
                                                                                                      <w:divsChild>
                                                                                                        <w:div w:id="1632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11458">
                                                                                              <w:marLeft w:val="240"/>
                                                                                              <w:marRight w:val="240"/>
                                                                                              <w:marTop w:val="0"/>
                                                                                              <w:marBottom w:val="240"/>
                                                                                              <w:divBdr>
                                                                                                <w:top w:val="none" w:sz="0" w:space="0" w:color="auto"/>
                                                                                                <w:left w:val="none" w:sz="0" w:space="0" w:color="auto"/>
                                                                                                <w:bottom w:val="none" w:sz="0" w:space="0" w:color="auto"/>
                                                                                                <w:right w:val="none" w:sz="0" w:space="0" w:color="auto"/>
                                                                                              </w:divBdr>
                                                                                              <w:divsChild>
                                                                                                <w:div w:id="2116169688">
                                                                                                  <w:marLeft w:val="240"/>
                                                                                                  <w:marRight w:val="0"/>
                                                                                                  <w:marTop w:val="0"/>
                                                                                                  <w:marBottom w:val="0"/>
                                                                                                  <w:divBdr>
                                                                                                    <w:top w:val="none" w:sz="0" w:space="0" w:color="auto"/>
                                                                                                    <w:left w:val="none" w:sz="0" w:space="0" w:color="auto"/>
                                                                                                    <w:bottom w:val="none" w:sz="0" w:space="0" w:color="auto"/>
                                                                                                    <w:right w:val="none" w:sz="0" w:space="0" w:color="auto"/>
                                                                                                  </w:divBdr>
                                                                                                  <w:divsChild>
                                                                                                    <w:div w:id="822235608">
                                                                                                      <w:marLeft w:val="0"/>
                                                                                                      <w:marRight w:val="0"/>
                                                                                                      <w:marTop w:val="0"/>
                                                                                                      <w:marBottom w:val="0"/>
                                                                                                      <w:divBdr>
                                                                                                        <w:top w:val="none" w:sz="0" w:space="0" w:color="auto"/>
                                                                                                        <w:left w:val="none" w:sz="0" w:space="0" w:color="auto"/>
                                                                                                        <w:bottom w:val="none" w:sz="0" w:space="0" w:color="auto"/>
                                                                                                        <w:right w:val="none" w:sz="0" w:space="0" w:color="auto"/>
                                                                                                      </w:divBdr>
                                                                                                      <w:divsChild>
                                                                                                        <w:div w:id="1899129868">
                                                                                                          <w:marLeft w:val="0"/>
                                                                                                          <w:marRight w:val="0"/>
                                                                                                          <w:marTop w:val="0"/>
                                                                                                          <w:marBottom w:val="0"/>
                                                                                                          <w:divBdr>
                                                                                                            <w:top w:val="none" w:sz="0" w:space="0" w:color="auto"/>
                                                                                                            <w:left w:val="none" w:sz="0" w:space="0" w:color="auto"/>
                                                                                                            <w:bottom w:val="none" w:sz="0" w:space="0" w:color="auto"/>
                                                                                                            <w:right w:val="none" w:sz="0" w:space="0" w:color="auto"/>
                                                                                                          </w:divBdr>
                                                                                                          <w:divsChild>
                                                                                                            <w:div w:id="104452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542204">
                                                                                          <w:marLeft w:val="0"/>
                                                                                          <w:marRight w:val="0"/>
                                                                                          <w:marTop w:val="0"/>
                                                                                          <w:marBottom w:val="0"/>
                                                                                          <w:divBdr>
                                                                                            <w:top w:val="none" w:sz="0" w:space="0" w:color="auto"/>
                                                                                            <w:left w:val="none" w:sz="0" w:space="0" w:color="auto"/>
                                                                                            <w:bottom w:val="none" w:sz="0" w:space="0" w:color="auto"/>
                                                                                            <w:right w:val="none" w:sz="0" w:space="0" w:color="auto"/>
                                                                                          </w:divBdr>
                                                                                          <w:divsChild>
                                                                                            <w:div w:id="746465280">
                                                                                              <w:marLeft w:val="0"/>
                                                                                              <w:marRight w:val="0"/>
                                                                                              <w:marTop w:val="0"/>
                                                                                              <w:marBottom w:val="0"/>
                                                                                              <w:divBdr>
                                                                                                <w:top w:val="none" w:sz="0" w:space="0" w:color="auto"/>
                                                                                                <w:left w:val="none" w:sz="0" w:space="0" w:color="auto"/>
                                                                                                <w:bottom w:val="none" w:sz="0" w:space="0" w:color="auto"/>
                                                                                                <w:right w:val="none" w:sz="0" w:space="0" w:color="auto"/>
                                                                                              </w:divBdr>
                                                                                              <w:divsChild>
                                                                                                <w:div w:id="354582061">
                                                                                                  <w:marLeft w:val="0"/>
                                                                                                  <w:marRight w:val="0"/>
                                                                                                  <w:marTop w:val="0"/>
                                                                                                  <w:marBottom w:val="0"/>
                                                                                                  <w:divBdr>
                                                                                                    <w:top w:val="none" w:sz="0" w:space="0" w:color="auto"/>
                                                                                                    <w:left w:val="none" w:sz="0" w:space="0" w:color="auto"/>
                                                                                                    <w:bottom w:val="none" w:sz="0" w:space="0" w:color="auto"/>
                                                                                                    <w:right w:val="none" w:sz="0" w:space="0" w:color="auto"/>
                                                                                                  </w:divBdr>
                                                                                                  <w:divsChild>
                                                                                                    <w:div w:id="1273198204">
                                                                                                      <w:marLeft w:val="0"/>
                                                                                                      <w:marRight w:val="0"/>
                                                                                                      <w:marTop w:val="0"/>
                                                                                                      <w:marBottom w:val="0"/>
                                                                                                      <w:divBdr>
                                                                                                        <w:top w:val="none" w:sz="0" w:space="0" w:color="auto"/>
                                                                                                        <w:left w:val="none" w:sz="0" w:space="0" w:color="auto"/>
                                                                                                        <w:bottom w:val="none" w:sz="0" w:space="0" w:color="auto"/>
                                                                                                        <w:right w:val="none" w:sz="0" w:space="0" w:color="auto"/>
                                                                                                      </w:divBdr>
                                                                                                      <w:divsChild>
                                                                                                        <w:div w:id="1523279154">
                                                                                                          <w:marLeft w:val="0"/>
                                                                                                          <w:marRight w:val="0"/>
                                                                                                          <w:marTop w:val="0"/>
                                                                                                          <w:marBottom w:val="0"/>
                                                                                                          <w:divBdr>
                                                                                                            <w:top w:val="none" w:sz="0" w:space="0" w:color="auto"/>
                                                                                                            <w:left w:val="none" w:sz="0" w:space="0" w:color="auto"/>
                                                                                                            <w:bottom w:val="none" w:sz="0" w:space="0" w:color="auto"/>
                                                                                                            <w:right w:val="none" w:sz="0" w:space="0" w:color="auto"/>
                                                                                                          </w:divBdr>
                                                                                                          <w:divsChild>
                                                                                                            <w:div w:id="281500968">
                                                                                                              <w:marLeft w:val="0"/>
                                                                                                              <w:marRight w:val="0"/>
                                                                                                              <w:marTop w:val="0"/>
                                                                                                              <w:marBottom w:val="0"/>
                                                                                                              <w:divBdr>
                                                                                                                <w:top w:val="none" w:sz="0" w:space="0" w:color="auto"/>
                                                                                                                <w:left w:val="none" w:sz="0" w:space="0" w:color="auto"/>
                                                                                                                <w:bottom w:val="none" w:sz="0" w:space="0" w:color="auto"/>
                                                                                                                <w:right w:val="none" w:sz="0" w:space="0" w:color="auto"/>
                                                                                                              </w:divBdr>
                                                                                                              <w:divsChild>
                                                                                                                <w:div w:id="929314206">
                                                                                                                  <w:marLeft w:val="0"/>
                                                                                                                  <w:marRight w:val="0"/>
                                                                                                                  <w:marTop w:val="0"/>
                                                                                                                  <w:marBottom w:val="0"/>
                                                                                                                  <w:divBdr>
                                                                                                                    <w:top w:val="none" w:sz="0" w:space="0" w:color="auto"/>
                                                                                                                    <w:left w:val="none" w:sz="0" w:space="0" w:color="auto"/>
                                                                                                                    <w:bottom w:val="none" w:sz="0" w:space="0" w:color="auto"/>
                                                                                                                    <w:right w:val="none" w:sz="0" w:space="0" w:color="auto"/>
                                                                                                                  </w:divBdr>
                                                                                                                  <w:divsChild>
                                                                                                                    <w:div w:id="1380666161">
                                                                                                                      <w:marLeft w:val="0"/>
                                                                                                                      <w:marRight w:val="0"/>
                                                                                                                      <w:marTop w:val="0"/>
                                                                                                                      <w:marBottom w:val="0"/>
                                                                                                                      <w:divBdr>
                                                                                                                        <w:top w:val="none" w:sz="0" w:space="0" w:color="auto"/>
                                                                                                                        <w:left w:val="none" w:sz="0" w:space="0" w:color="auto"/>
                                                                                                                        <w:bottom w:val="none" w:sz="0" w:space="0" w:color="auto"/>
                                                                                                                        <w:right w:val="none" w:sz="0" w:space="0" w:color="auto"/>
                                                                                                                      </w:divBdr>
                                                                                                                      <w:divsChild>
                                                                                                                        <w:div w:id="989363611">
                                                                                                                          <w:marLeft w:val="0"/>
                                                                                                                          <w:marRight w:val="0"/>
                                                                                                                          <w:marTop w:val="0"/>
                                                                                                                          <w:marBottom w:val="0"/>
                                                                                                                          <w:divBdr>
                                                                                                                            <w:top w:val="none" w:sz="0" w:space="0" w:color="auto"/>
                                                                                                                            <w:left w:val="none" w:sz="0" w:space="0" w:color="auto"/>
                                                                                                                            <w:bottom w:val="none" w:sz="0" w:space="0" w:color="auto"/>
                                                                                                                            <w:right w:val="none" w:sz="0" w:space="0" w:color="auto"/>
                                                                                                                          </w:divBdr>
                                                                                                                          <w:divsChild>
                                                                                                                            <w:div w:id="1449858037">
                                                                                                                              <w:marLeft w:val="0"/>
                                                                                                                              <w:marRight w:val="0"/>
                                                                                                                              <w:marTop w:val="0"/>
                                                                                                                              <w:marBottom w:val="0"/>
                                                                                                                              <w:divBdr>
                                                                                                                                <w:top w:val="none" w:sz="0" w:space="0" w:color="auto"/>
                                                                                                                                <w:left w:val="none" w:sz="0" w:space="0" w:color="auto"/>
                                                                                                                                <w:bottom w:val="none" w:sz="0" w:space="0" w:color="auto"/>
                                                                                                                                <w:right w:val="none" w:sz="0" w:space="0" w:color="auto"/>
                                                                                                                              </w:divBdr>
                                                                                                                              <w:divsChild>
                                                                                                                                <w:div w:id="1309744953">
                                                                                                                                  <w:marLeft w:val="0"/>
                                                                                                                                  <w:marRight w:val="0"/>
                                                                                                                                  <w:marTop w:val="0"/>
                                                                                                                                  <w:marBottom w:val="0"/>
                                                                                                                                  <w:divBdr>
                                                                                                                                    <w:top w:val="none" w:sz="0" w:space="0" w:color="auto"/>
                                                                                                                                    <w:left w:val="none" w:sz="0" w:space="0" w:color="auto"/>
                                                                                                                                    <w:bottom w:val="none" w:sz="0" w:space="0" w:color="auto"/>
                                                                                                                                    <w:right w:val="none" w:sz="0" w:space="0" w:color="auto"/>
                                                                                                                                  </w:divBdr>
                                                                                                                                  <w:divsChild>
                                                                                                                                    <w:div w:id="1843083613">
                                                                                                                                      <w:marLeft w:val="60"/>
                                                                                                                                      <w:marRight w:val="0"/>
                                                                                                                                      <w:marTop w:val="0"/>
                                                                                                                                      <w:marBottom w:val="0"/>
                                                                                                                                      <w:divBdr>
                                                                                                                                        <w:top w:val="none" w:sz="0" w:space="0" w:color="auto"/>
                                                                                                                                        <w:left w:val="none" w:sz="0" w:space="0" w:color="auto"/>
                                                                                                                                        <w:bottom w:val="none" w:sz="0" w:space="0" w:color="auto"/>
                                                                                                                                        <w:right w:val="none" w:sz="0" w:space="0" w:color="auto"/>
                                                                                                                                      </w:divBdr>
                                                                                                                                    </w:div>
                                                                                                                                  </w:divsChild>
                                                                                                                                </w:div>
                                                                                                                                <w:div w:id="1726293994">
                                                                                                                                  <w:marLeft w:val="0"/>
                                                                                                                                  <w:marRight w:val="0"/>
                                                                                                                                  <w:marTop w:val="240"/>
                                                                                                                                  <w:marBottom w:val="0"/>
                                                                                                                                  <w:divBdr>
                                                                                                                                    <w:top w:val="none" w:sz="0" w:space="0" w:color="auto"/>
                                                                                                                                    <w:left w:val="none" w:sz="0" w:space="0" w:color="auto"/>
                                                                                                                                    <w:bottom w:val="none" w:sz="0" w:space="0" w:color="auto"/>
                                                                                                                                    <w:right w:val="none" w:sz="0" w:space="0" w:color="auto"/>
                                                                                                                                  </w:divBdr>
                                                                                                                                  <w:divsChild>
                                                                                                                                    <w:div w:id="248082152">
                                                                                                                                      <w:marLeft w:val="0"/>
                                                                                                                                      <w:marRight w:val="0"/>
                                                                                                                                      <w:marTop w:val="0"/>
                                                                                                                                      <w:marBottom w:val="0"/>
                                                                                                                                      <w:divBdr>
                                                                                                                                        <w:top w:val="none" w:sz="0" w:space="0" w:color="auto"/>
                                                                                                                                        <w:left w:val="none" w:sz="0" w:space="0" w:color="auto"/>
                                                                                                                                        <w:bottom w:val="none" w:sz="0" w:space="0" w:color="auto"/>
                                                                                                                                        <w:right w:val="none" w:sz="0" w:space="0" w:color="auto"/>
                                                                                                                                      </w:divBdr>
                                                                                                                                      <w:divsChild>
                                                                                                                                        <w:div w:id="121126281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585152">
                                                                                                              <w:marLeft w:val="0"/>
                                                                                                              <w:marRight w:val="0"/>
                                                                                                              <w:marTop w:val="0"/>
                                                                                                              <w:marBottom w:val="0"/>
                                                                                                              <w:divBdr>
                                                                                                                <w:top w:val="none" w:sz="0" w:space="0" w:color="auto"/>
                                                                                                                <w:left w:val="none" w:sz="0" w:space="0" w:color="auto"/>
                                                                                                                <w:bottom w:val="none" w:sz="0" w:space="0" w:color="auto"/>
                                                                                                                <w:right w:val="none" w:sz="0" w:space="0" w:color="auto"/>
                                                                                                              </w:divBdr>
                                                                                                              <w:divsChild>
                                                                                                                <w:div w:id="371224135">
                                                                                                                  <w:marLeft w:val="0"/>
                                                                                                                  <w:marRight w:val="0"/>
                                                                                                                  <w:marTop w:val="0"/>
                                                                                                                  <w:marBottom w:val="0"/>
                                                                                                                  <w:divBdr>
                                                                                                                    <w:top w:val="none" w:sz="0" w:space="0" w:color="auto"/>
                                                                                                                    <w:left w:val="none" w:sz="0" w:space="0" w:color="auto"/>
                                                                                                                    <w:bottom w:val="none" w:sz="0" w:space="0" w:color="auto"/>
                                                                                                                    <w:right w:val="none" w:sz="0" w:space="0" w:color="auto"/>
                                                                                                                  </w:divBdr>
                                                                                                                  <w:divsChild>
                                                                                                                    <w:div w:id="875459863">
                                                                                                                      <w:marLeft w:val="0"/>
                                                                                                                      <w:marRight w:val="0"/>
                                                                                                                      <w:marTop w:val="0"/>
                                                                                                                      <w:marBottom w:val="0"/>
                                                                                                                      <w:divBdr>
                                                                                                                        <w:top w:val="none" w:sz="0" w:space="0" w:color="auto"/>
                                                                                                                        <w:left w:val="none" w:sz="0" w:space="0" w:color="auto"/>
                                                                                                                        <w:bottom w:val="none" w:sz="0" w:space="0" w:color="auto"/>
                                                                                                                        <w:right w:val="none" w:sz="0" w:space="0" w:color="auto"/>
                                                                                                                      </w:divBdr>
                                                                                                                      <w:divsChild>
                                                                                                                        <w:div w:id="1690109440">
                                                                                                                          <w:marLeft w:val="0"/>
                                                                                                                          <w:marRight w:val="0"/>
                                                                                                                          <w:marTop w:val="0"/>
                                                                                                                          <w:marBottom w:val="0"/>
                                                                                                                          <w:divBdr>
                                                                                                                            <w:top w:val="none" w:sz="0" w:space="0" w:color="auto"/>
                                                                                                                            <w:left w:val="none" w:sz="0" w:space="0" w:color="auto"/>
                                                                                                                            <w:bottom w:val="none" w:sz="0" w:space="0" w:color="auto"/>
                                                                                                                            <w:right w:val="none" w:sz="0" w:space="0" w:color="auto"/>
                                                                                                                          </w:divBdr>
                                                                                                                          <w:divsChild>
                                                                                                                            <w:div w:id="85662754">
                                                                                                                              <w:marLeft w:val="0"/>
                                                                                                                              <w:marRight w:val="0"/>
                                                                                                                              <w:marTop w:val="0"/>
                                                                                                                              <w:marBottom w:val="0"/>
                                                                                                                              <w:divBdr>
                                                                                                                                <w:top w:val="none" w:sz="0" w:space="0" w:color="auto"/>
                                                                                                                                <w:left w:val="none" w:sz="0" w:space="0" w:color="auto"/>
                                                                                                                                <w:bottom w:val="none" w:sz="0" w:space="0" w:color="auto"/>
                                                                                                                                <w:right w:val="none" w:sz="0" w:space="0" w:color="auto"/>
                                                                                                                              </w:divBdr>
                                                                                                                              <w:divsChild>
                                                                                                                                <w:div w:id="548803753">
                                                                                                                                  <w:marLeft w:val="0"/>
                                                                                                                                  <w:marRight w:val="0"/>
                                                                                                                                  <w:marTop w:val="0"/>
                                                                                                                                  <w:marBottom w:val="0"/>
                                                                                                                                  <w:divBdr>
                                                                                                                                    <w:top w:val="none" w:sz="0" w:space="0" w:color="auto"/>
                                                                                                                                    <w:left w:val="none" w:sz="0" w:space="0" w:color="auto"/>
                                                                                                                                    <w:bottom w:val="none" w:sz="0" w:space="0" w:color="auto"/>
                                                                                                                                    <w:right w:val="none" w:sz="0" w:space="0" w:color="auto"/>
                                                                                                                                  </w:divBdr>
                                                                                                                                  <w:divsChild>
                                                                                                                                    <w:div w:id="2033145886">
                                                                                                                                      <w:marLeft w:val="60"/>
                                                                                                                                      <w:marRight w:val="0"/>
                                                                                                                                      <w:marTop w:val="0"/>
                                                                                                                                      <w:marBottom w:val="0"/>
                                                                                                                                      <w:divBdr>
                                                                                                                                        <w:top w:val="none" w:sz="0" w:space="0" w:color="auto"/>
                                                                                                                                        <w:left w:val="none" w:sz="0" w:space="0" w:color="auto"/>
                                                                                                                                        <w:bottom w:val="none" w:sz="0" w:space="0" w:color="auto"/>
                                                                                                                                        <w:right w:val="none" w:sz="0" w:space="0" w:color="auto"/>
                                                                                                                                      </w:divBdr>
                                                                                                                                    </w:div>
                                                                                                                                  </w:divsChild>
                                                                                                                                </w:div>
                                                                                                                                <w:div w:id="1712343349">
                                                                                                                                  <w:marLeft w:val="0"/>
                                                                                                                                  <w:marRight w:val="0"/>
                                                                                                                                  <w:marTop w:val="240"/>
                                                                                                                                  <w:marBottom w:val="0"/>
                                                                                                                                  <w:divBdr>
                                                                                                                                    <w:top w:val="none" w:sz="0" w:space="0" w:color="auto"/>
                                                                                                                                    <w:left w:val="none" w:sz="0" w:space="0" w:color="auto"/>
                                                                                                                                    <w:bottom w:val="none" w:sz="0" w:space="0" w:color="auto"/>
                                                                                                                                    <w:right w:val="none" w:sz="0" w:space="0" w:color="auto"/>
                                                                                                                                  </w:divBdr>
                                                                                                                                  <w:divsChild>
                                                                                                                                    <w:div w:id="1018312006">
                                                                                                                                      <w:marLeft w:val="0"/>
                                                                                                                                      <w:marRight w:val="0"/>
                                                                                                                                      <w:marTop w:val="0"/>
                                                                                                                                      <w:marBottom w:val="0"/>
                                                                                                                                      <w:divBdr>
                                                                                                                                        <w:top w:val="none" w:sz="0" w:space="0" w:color="auto"/>
                                                                                                                                        <w:left w:val="none" w:sz="0" w:space="0" w:color="auto"/>
                                                                                                                                        <w:bottom w:val="none" w:sz="0" w:space="0" w:color="auto"/>
                                                                                                                                        <w:right w:val="none" w:sz="0" w:space="0" w:color="auto"/>
                                                                                                                                      </w:divBdr>
                                                                                                                                      <w:divsChild>
                                                                                                                                        <w:div w:id="146580675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573747">
                                                                                                              <w:marLeft w:val="0"/>
                                                                                                              <w:marRight w:val="0"/>
                                                                                                              <w:marTop w:val="0"/>
                                                                                                              <w:marBottom w:val="0"/>
                                                                                                              <w:divBdr>
                                                                                                                <w:top w:val="none" w:sz="0" w:space="0" w:color="auto"/>
                                                                                                                <w:left w:val="none" w:sz="0" w:space="0" w:color="auto"/>
                                                                                                                <w:bottom w:val="none" w:sz="0" w:space="0" w:color="auto"/>
                                                                                                                <w:right w:val="none" w:sz="0" w:space="0" w:color="auto"/>
                                                                                                              </w:divBdr>
                                                                                                              <w:divsChild>
                                                                                                                <w:div w:id="633104342">
                                                                                                                  <w:marLeft w:val="0"/>
                                                                                                                  <w:marRight w:val="0"/>
                                                                                                                  <w:marTop w:val="0"/>
                                                                                                                  <w:marBottom w:val="0"/>
                                                                                                                  <w:divBdr>
                                                                                                                    <w:top w:val="none" w:sz="0" w:space="0" w:color="auto"/>
                                                                                                                    <w:left w:val="none" w:sz="0" w:space="0" w:color="auto"/>
                                                                                                                    <w:bottom w:val="none" w:sz="0" w:space="0" w:color="auto"/>
                                                                                                                    <w:right w:val="none" w:sz="0" w:space="0" w:color="auto"/>
                                                                                                                  </w:divBdr>
                                                                                                                  <w:divsChild>
                                                                                                                    <w:div w:id="769425348">
                                                                                                                      <w:marLeft w:val="0"/>
                                                                                                                      <w:marRight w:val="0"/>
                                                                                                                      <w:marTop w:val="0"/>
                                                                                                                      <w:marBottom w:val="0"/>
                                                                                                                      <w:divBdr>
                                                                                                                        <w:top w:val="none" w:sz="0" w:space="0" w:color="auto"/>
                                                                                                                        <w:left w:val="none" w:sz="0" w:space="0" w:color="auto"/>
                                                                                                                        <w:bottom w:val="none" w:sz="0" w:space="0" w:color="auto"/>
                                                                                                                        <w:right w:val="none" w:sz="0" w:space="0" w:color="auto"/>
                                                                                                                      </w:divBdr>
                                                                                                                      <w:divsChild>
                                                                                                                        <w:div w:id="1967080007">
                                                                                                                          <w:marLeft w:val="0"/>
                                                                                                                          <w:marRight w:val="0"/>
                                                                                                                          <w:marTop w:val="0"/>
                                                                                                                          <w:marBottom w:val="0"/>
                                                                                                                          <w:divBdr>
                                                                                                                            <w:top w:val="none" w:sz="0" w:space="0" w:color="auto"/>
                                                                                                                            <w:left w:val="none" w:sz="0" w:space="0" w:color="auto"/>
                                                                                                                            <w:bottom w:val="none" w:sz="0" w:space="0" w:color="auto"/>
                                                                                                                            <w:right w:val="none" w:sz="0" w:space="0" w:color="auto"/>
                                                                                                                          </w:divBdr>
                                                                                                                          <w:divsChild>
                                                                                                                            <w:div w:id="1313606279">
                                                                                                                              <w:marLeft w:val="0"/>
                                                                                                                              <w:marRight w:val="0"/>
                                                                                                                              <w:marTop w:val="0"/>
                                                                                                                              <w:marBottom w:val="0"/>
                                                                                                                              <w:divBdr>
                                                                                                                                <w:top w:val="none" w:sz="0" w:space="0" w:color="auto"/>
                                                                                                                                <w:left w:val="none" w:sz="0" w:space="0" w:color="auto"/>
                                                                                                                                <w:bottom w:val="none" w:sz="0" w:space="0" w:color="auto"/>
                                                                                                                                <w:right w:val="none" w:sz="0" w:space="0" w:color="auto"/>
                                                                                                                              </w:divBdr>
                                                                                                                              <w:divsChild>
                                                                                                                                <w:div w:id="153957153">
                                                                                                                                  <w:marLeft w:val="0"/>
                                                                                                                                  <w:marRight w:val="0"/>
                                                                                                                                  <w:marTop w:val="0"/>
                                                                                                                                  <w:marBottom w:val="0"/>
                                                                                                                                  <w:divBdr>
                                                                                                                                    <w:top w:val="none" w:sz="0" w:space="0" w:color="auto"/>
                                                                                                                                    <w:left w:val="none" w:sz="0" w:space="0" w:color="auto"/>
                                                                                                                                    <w:bottom w:val="none" w:sz="0" w:space="0" w:color="auto"/>
                                                                                                                                    <w:right w:val="none" w:sz="0" w:space="0" w:color="auto"/>
                                                                                                                                  </w:divBdr>
                                                                                                                                  <w:divsChild>
                                                                                                                                    <w:div w:id="1004673563">
                                                                                                                                      <w:marLeft w:val="60"/>
                                                                                                                                      <w:marRight w:val="0"/>
                                                                                                                                      <w:marTop w:val="0"/>
                                                                                                                                      <w:marBottom w:val="0"/>
                                                                                                                                      <w:divBdr>
                                                                                                                                        <w:top w:val="none" w:sz="0" w:space="0" w:color="auto"/>
                                                                                                                                        <w:left w:val="none" w:sz="0" w:space="0" w:color="auto"/>
                                                                                                                                        <w:bottom w:val="none" w:sz="0" w:space="0" w:color="auto"/>
                                                                                                                                        <w:right w:val="none" w:sz="0" w:space="0" w:color="auto"/>
                                                                                                                                      </w:divBdr>
                                                                                                                                    </w:div>
                                                                                                                                  </w:divsChild>
                                                                                                                                </w:div>
                                                                                                                                <w:div w:id="1904675856">
                                                                                                                                  <w:marLeft w:val="0"/>
                                                                                                                                  <w:marRight w:val="0"/>
                                                                                                                                  <w:marTop w:val="240"/>
                                                                                                                                  <w:marBottom w:val="0"/>
                                                                                                                                  <w:divBdr>
                                                                                                                                    <w:top w:val="none" w:sz="0" w:space="0" w:color="auto"/>
                                                                                                                                    <w:left w:val="none" w:sz="0" w:space="0" w:color="auto"/>
                                                                                                                                    <w:bottom w:val="none" w:sz="0" w:space="0" w:color="auto"/>
                                                                                                                                    <w:right w:val="none" w:sz="0" w:space="0" w:color="auto"/>
                                                                                                                                  </w:divBdr>
                                                                                                                                  <w:divsChild>
                                                                                                                                    <w:div w:id="1526479178">
                                                                                                                                      <w:marLeft w:val="0"/>
                                                                                                                                      <w:marRight w:val="0"/>
                                                                                                                                      <w:marTop w:val="0"/>
                                                                                                                                      <w:marBottom w:val="0"/>
                                                                                                                                      <w:divBdr>
                                                                                                                                        <w:top w:val="none" w:sz="0" w:space="0" w:color="auto"/>
                                                                                                                                        <w:left w:val="none" w:sz="0" w:space="0" w:color="auto"/>
                                                                                                                                        <w:bottom w:val="none" w:sz="0" w:space="0" w:color="auto"/>
                                                                                                                                        <w:right w:val="none" w:sz="0" w:space="0" w:color="auto"/>
                                                                                                                                      </w:divBdr>
                                                                                                                                      <w:divsChild>
                                                                                                                                        <w:div w:id="122972622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19116">
                                                                                                              <w:marLeft w:val="0"/>
                                                                                                              <w:marRight w:val="0"/>
                                                                                                              <w:marTop w:val="0"/>
                                                                                                              <w:marBottom w:val="0"/>
                                                                                                              <w:divBdr>
                                                                                                                <w:top w:val="none" w:sz="0" w:space="0" w:color="auto"/>
                                                                                                                <w:left w:val="none" w:sz="0" w:space="0" w:color="auto"/>
                                                                                                                <w:bottom w:val="none" w:sz="0" w:space="0" w:color="auto"/>
                                                                                                                <w:right w:val="none" w:sz="0" w:space="0" w:color="auto"/>
                                                                                                              </w:divBdr>
                                                                                                              <w:divsChild>
                                                                                                                <w:div w:id="923496722">
                                                                                                                  <w:marLeft w:val="0"/>
                                                                                                                  <w:marRight w:val="0"/>
                                                                                                                  <w:marTop w:val="0"/>
                                                                                                                  <w:marBottom w:val="0"/>
                                                                                                                  <w:divBdr>
                                                                                                                    <w:top w:val="none" w:sz="0" w:space="0" w:color="auto"/>
                                                                                                                    <w:left w:val="none" w:sz="0" w:space="0" w:color="auto"/>
                                                                                                                    <w:bottom w:val="none" w:sz="0" w:space="0" w:color="auto"/>
                                                                                                                    <w:right w:val="none" w:sz="0" w:space="0" w:color="auto"/>
                                                                                                                  </w:divBdr>
                                                                                                                  <w:divsChild>
                                                                                                                    <w:div w:id="1492525363">
                                                                                                                      <w:marLeft w:val="0"/>
                                                                                                                      <w:marRight w:val="0"/>
                                                                                                                      <w:marTop w:val="0"/>
                                                                                                                      <w:marBottom w:val="0"/>
                                                                                                                      <w:divBdr>
                                                                                                                        <w:top w:val="none" w:sz="0" w:space="0" w:color="auto"/>
                                                                                                                        <w:left w:val="none" w:sz="0" w:space="0" w:color="auto"/>
                                                                                                                        <w:bottom w:val="none" w:sz="0" w:space="0" w:color="auto"/>
                                                                                                                        <w:right w:val="none" w:sz="0" w:space="0" w:color="auto"/>
                                                                                                                      </w:divBdr>
                                                                                                                      <w:divsChild>
                                                                                                                        <w:div w:id="1069889882">
                                                                                                                          <w:marLeft w:val="0"/>
                                                                                                                          <w:marRight w:val="0"/>
                                                                                                                          <w:marTop w:val="0"/>
                                                                                                                          <w:marBottom w:val="0"/>
                                                                                                                          <w:divBdr>
                                                                                                                            <w:top w:val="none" w:sz="0" w:space="0" w:color="auto"/>
                                                                                                                            <w:left w:val="none" w:sz="0" w:space="0" w:color="auto"/>
                                                                                                                            <w:bottom w:val="none" w:sz="0" w:space="0" w:color="auto"/>
                                                                                                                            <w:right w:val="none" w:sz="0" w:space="0" w:color="auto"/>
                                                                                                                          </w:divBdr>
                                                                                                                          <w:divsChild>
                                                                                                                            <w:div w:id="195701021">
                                                                                                                              <w:marLeft w:val="0"/>
                                                                                                                              <w:marRight w:val="0"/>
                                                                                                                              <w:marTop w:val="0"/>
                                                                                                                              <w:marBottom w:val="0"/>
                                                                                                                              <w:divBdr>
                                                                                                                                <w:top w:val="none" w:sz="0" w:space="0" w:color="auto"/>
                                                                                                                                <w:left w:val="none" w:sz="0" w:space="0" w:color="auto"/>
                                                                                                                                <w:bottom w:val="none" w:sz="0" w:space="0" w:color="auto"/>
                                                                                                                                <w:right w:val="none" w:sz="0" w:space="0" w:color="auto"/>
                                                                                                                              </w:divBdr>
                                                                                                                              <w:divsChild>
                                                                                                                                <w:div w:id="722410610">
                                                                                                                                  <w:marLeft w:val="0"/>
                                                                                                                                  <w:marRight w:val="0"/>
                                                                                                                                  <w:marTop w:val="0"/>
                                                                                                                                  <w:marBottom w:val="0"/>
                                                                                                                                  <w:divBdr>
                                                                                                                                    <w:top w:val="none" w:sz="0" w:space="0" w:color="auto"/>
                                                                                                                                    <w:left w:val="none" w:sz="0" w:space="0" w:color="auto"/>
                                                                                                                                    <w:bottom w:val="none" w:sz="0" w:space="0" w:color="auto"/>
                                                                                                                                    <w:right w:val="none" w:sz="0" w:space="0" w:color="auto"/>
                                                                                                                                  </w:divBdr>
                                                                                                                                  <w:divsChild>
                                                                                                                                    <w:div w:id="203375505">
                                                                                                                                      <w:marLeft w:val="60"/>
                                                                                                                                      <w:marRight w:val="0"/>
                                                                                                                                      <w:marTop w:val="0"/>
                                                                                                                                      <w:marBottom w:val="0"/>
                                                                                                                                      <w:divBdr>
                                                                                                                                        <w:top w:val="none" w:sz="0" w:space="0" w:color="auto"/>
                                                                                                                                        <w:left w:val="none" w:sz="0" w:space="0" w:color="auto"/>
                                                                                                                                        <w:bottom w:val="none" w:sz="0" w:space="0" w:color="auto"/>
                                                                                                                                        <w:right w:val="none" w:sz="0" w:space="0" w:color="auto"/>
                                                                                                                                      </w:divBdr>
                                                                                                                                    </w:div>
                                                                                                                                  </w:divsChild>
                                                                                                                                </w:div>
                                                                                                                                <w:div w:id="35089859">
                                                                                                                                  <w:marLeft w:val="0"/>
                                                                                                                                  <w:marRight w:val="0"/>
                                                                                                                                  <w:marTop w:val="240"/>
                                                                                                                                  <w:marBottom w:val="0"/>
                                                                                                                                  <w:divBdr>
                                                                                                                                    <w:top w:val="none" w:sz="0" w:space="0" w:color="auto"/>
                                                                                                                                    <w:left w:val="none" w:sz="0" w:space="0" w:color="auto"/>
                                                                                                                                    <w:bottom w:val="none" w:sz="0" w:space="0" w:color="auto"/>
                                                                                                                                    <w:right w:val="none" w:sz="0" w:space="0" w:color="auto"/>
                                                                                                                                  </w:divBdr>
                                                                                                                                  <w:divsChild>
                                                                                                                                    <w:div w:id="1929732990">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856472">
                                                                                                              <w:marLeft w:val="0"/>
                                                                                                              <w:marRight w:val="0"/>
                                                                                                              <w:marTop w:val="0"/>
                                                                                                              <w:marBottom w:val="0"/>
                                                                                                              <w:divBdr>
                                                                                                                <w:top w:val="none" w:sz="0" w:space="0" w:color="auto"/>
                                                                                                                <w:left w:val="none" w:sz="0" w:space="0" w:color="auto"/>
                                                                                                                <w:bottom w:val="none" w:sz="0" w:space="0" w:color="auto"/>
                                                                                                                <w:right w:val="none" w:sz="0" w:space="0" w:color="auto"/>
                                                                                                              </w:divBdr>
                                                                                                              <w:divsChild>
                                                                                                                <w:div w:id="942346566">
                                                                                                                  <w:marLeft w:val="0"/>
                                                                                                                  <w:marRight w:val="0"/>
                                                                                                                  <w:marTop w:val="0"/>
                                                                                                                  <w:marBottom w:val="0"/>
                                                                                                                  <w:divBdr>
                                                                                                                    <w:top w:val="none" w:sz="0" w:space="0" w:color="auto"/>
                                                                                                                    <w:left w:val="none" w:sz="0" w:space="0" w:color="auto"/>
                                                                                                                    <w:bottom w:val="none" w:sz="0" w:space="0" w:color="auto"/>
                                                                                                                    <w:right w:val="none" w:sz="0" w:space="0" w:color="auto"/>
                                                                                                                  </w:divBdr>
                                                                                                                  <w:divsChild>
                                                                                                                    <w:div w:id="685598285">
                                                                                                                      <w:marLeft w:val="0"/>
                                                                                                                      <w:marRight w:val="0"/>
                                                                                                                      <w:marTop w:val="0"/>
                                                                                                                      <w:marBottom w:val="0"/>
                                                                                                                      <w:divBdr>
                                                                                                                        <w:top w:val="none" w:sz="0" w:space="0" w:color="auto"/>
                                                                                                                        <w:left w:val="none" w:sz="0" w:space="0" w:color="auto"/>
                                                                                                                        <w:bottom w:val="none" w:sz="0" w:space="0" w:color="auto"/>
                                                                                                                        <w:right w:val="none" w:sz="0" w:space="0" w:color="auto"/>
                                                                                                                      </w:divBdr>
                                                                                                                      <w:divsChild>
                                                                                                                        <w:div w:id="1459957731">
                                                                                                                          <w:marLeft w:val="0"/>
                                                                                                                          <w:marRight w:val="0"/>
                                                                                                                          <w:marTop w:val="0"/>
                                                                                                                          <w:marBottom w:val="0"/>
                                                                                                                          <w:divBdr>
                                                                                                                            <w:top w:val="none" w:sz="0" w:space="0" w:color="auto"/>
                                                                                                                            <w:left w:val="none" w:sz="0" w:space="0" w:color="auto"/>
                                                                                                                            <w:bottom w:val="none" w:sz="0" w:space="0" w:color="auto"/>
                                                                                                                            <w:right w:val="none" w:sz="0" w:space="0" w:color="auto"/>
                                                                                                                          </w:divBdr>
                                                                                                                          <w:divsChild>
                                                                                                                            <w:div w:id="1740248478">
                                                                                                                              <w:marLeft w:val="0"/>
                                                                                                                              <w:marRight w:val="0"/>
                                                                                                                              <w:marTop w:val="0"/>
                                                                                                                              <w:marBottom w:val="0"/>
                                                                                                                              <w:divBdr>
                                                                                                                                <w:top w:val="none" w:sz="0" w:space="0" w:color="auto"/>
                                                                                                                                <w:left w:val="none" w:sz="0" w:space="0" w:color="auto"/>
                                                                                                                                <w:bottom w:val="none" w:sz="0" w:space="0" w:color="auto"/>
                                                                                                                                <w:right w:val="none" w:sz="0" w:space="0" w:color="auto"/>
                                                                                                                              </w:divBdr>
                                                                                                                              <w:divsChild>
                                                                                                                                <w:div w:id="1716392920">
                                                                                                                                  <w:marLeft w:val="0"/>
                                                                                                                                  <w:marRight w:val="0"/>
                                                                                                                                  <w:marTop w:val="0"/>
                                                                                                                                  <w:marBottom w:val="0"/>
                                                                                                                                  <w:divBdr>
                                                                                                                                    <w:top w:val="none" w:sz="0" w:space="0" w:color="auto"/>
                                                                                                                                    <w:left w:val="none" w:sz="0" w:space="0" w:color="auto"/>
                                                                                                                                    <w:bottom w:val="none" w:sz="0" w:space="0" w:color="auto"/>
                                                                                                                                    <w:right w:val="none" w:sz="0" w:space="0" w:color="auto"/>
                                                                                                                                  </w:divBdr>
                                                                                                                                  <w:divsChild>
                                                                                                                                    <w:div w:id="209733803">
                                                                                                                                      <w:marLeft w:val="60"/>
                                                                                                                                      <w:marRight w:val="0"/>
                                                                                                                                      <w:marTop w:val="0"/>
                                                                                                                                      <w:marBottom w:val="0"/>
                                                                                                                                      <w:divBdr>
                                                                                                                                        <w:top w:val="none" w:sz="0" w:space="0" w:color="auto"/>
                                                                                                                                        <w:left w:val="none" w:sz="0" w:space="0" w:color="auto"/>
                                                                                                                                        <w:bottom w:val="none" w:sz="0" w:space="0" w:color="auto"/>
                                                                                                                                        <w:right w:val="none" w:sz="0" w:space="0" w:color="auto"/>
                                                                                                                                      </w:divBdr>
                                                                                                                                    </w:div>
                                                                                                                                  </w:divsChild>
                                                                                                                                </w:div>
                                                                                                                                <w:div w:id="1133448689">
                                                                                                                                  <w:marLeft w:val="0"/>
                                                                                                                                  <w:marRight w:val="0"/>
                                                                                                                                  <w:marTop w:val="240"/>
                                                                                                                                  <w:marBottom w:val="0"/>
                                                                                                                                  <w:divBdr>
                                                                                                                                    <w:top w:val="none" w:sz="0" w:space="0" w:color="auto"/>
                                                                                                                                    <w:left w:val="none" w:sz="0" w:space="0" w:color="auto"/>
                                                                                                                                    <w:bottom w:val="none" w:sz="0" w:space="0" w:color="auto"/>
                                                                                                                                    <w:right w:val="none" w:sz="0" w:space="0" w:color="auto"/>
                                                                                                                                  </w:divBdr>
                                                                                                                                  <w:divsChild>
                                                                                                                                    <w:div w:id="1821653968">
                                                                                                                                      <w:marLeft w:val="0"/>
                                                                                                                                      <w:marRight w:val="0"/>
                                                                                                                                      <w:marTop w:val="0"/>
                                                                                                                                      <w:marBottom w:val="0"/>
                                                                                                                                      <w:divBdr>
                                                                                                                                        <w:top w:val="none" w:sz="0" w:space="0" w:color="auto"/>
                                                                                                                                        <w:left w:val="none" w:sz="0" w:space="0" w:color="auto"/>
                                                                                                                                        <w:bottom w:val="none" w:sz="0" w:space="0" w:color="auto"/>
                                                                                                                                        <w:right w:val="none" w:sz="0" w:space="0" w:color="auto"/>
                                                                                                                                      </w:divBdr>
                                                                                                                                      <w:divsChild>
                                                                                                                                        <w:div w:id="145643841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476399">
                                                                                                              <w:marLeft w:val="0"/>
                                                                                                              <w:marRight w:val="0"/>
                                                                                                              <w:marTop w:val="0"/>
                                                                                                              <w:marBottom w:val="0"/>
                                                                                                              <w:divBdr>
                                                                                                                <w:top w:val="none" w:sz="0" w:space="0" w:color="auto"/>
                                                                                                                <w:left w:val="none" w:sz="0" w:space="0" w:color="auto"/>
                                                                                                                <w:bottom w:val="none" w:sz="0" w:space="0" w:color="auto"/>
                                                                                                                <w:right w:val="none" w:sz="0" w:space="0" w:color="auto"/>
                                                                                                              </w:divBdr>
                                                                                                              <w:divsChild>
                                                                                                                <w:div w:id="1675064963">
                                                                                                                  <w:marLeft w:val="0"/>
                                                                                                                  <w:marRight w:val="0"/>
                                                                                                                  <w:marTop w:val="0"/>
                                                                                                                  <w:marBottom w:val="0"/>
                                                                                                                  <w:divBdr>
                                                                                                                    <w:top w:val="none" w:sz="0" w:space="0" w:color="auto"/>
                                                                                                                    <w:left w:val="none" w:sz="0" w:space="0" w:color="auto"/>
                                                                                                                    <w:bottom w:val="none" w:sz="0" w:space="0" w:color="auto"/>
                                                                                                                    <w:right w:val="none" w:sz="0" w:space="0" w:color="auto"/>
                                                                                                                  </w:divBdr>
                                                                                                                  <w:divsChild>
                                                                                                                    <w:div w:id="76445994">
                                                                                                                      <w:marLeft w:val="0"/>
                                                                                                                      <w:marRight w:val="0"/>
                                                                                                                      <w:marTop w:val="0"/>
                                                                                                                      <w:marBottom w:val="0"/>
                                                                                                                      <w:divBdr>
                                                                                                                        <w:top w:val="none" w:sz="0" w:space="0" w:color="auto"/>
                                                                                                                        <w:left w:val="none" w:sz="0" w:space="0" w:color="auto"/>
                                                                                                                        <w:bottom w:val="none" w:sz="0" w:space="0" w:color="auto"/>
                                                                                                                        <w:right w:val="none" w:sz="0" w:space="0" w:color="auto"/>
                                                                                                                      </w:divBdr>
                                                                                                                      <w:divsChild>
                                                                                                                        <w:div w:id="1756434270">
                                                                                                                          <w:marLeft w:val="0"/>
                                                                                                                          <w:marRight w:val="0"/>
                                                                                                                          <w:marTop w:val="0"/>
                                                                                                                          <w:marBottom w:val="0"/>
                                                                                                                          <w:divBdr>
                                                                                                                            <w:top w:val="none" w:sz="0" w:space="0" w:color="auto"/>
                                                                                                                            <w:left w:val="none" w:sz="0" w:space="0" w:color="auto"/>
                                                                                                                            <w:bottom w:val="none" w:sz="0" w:space="0" w:color="auto"/>
                                                                                                                            <w:right w:val="none" w:sz="0" w:space="0" w:color="auto"/>
                                                                                                                          </w:divBdr>
                                                                                                                          <w:divsChild>
                                                                                                                            <w:div w:id="1271162079">
                                                                                                                              <w:marLeft w:val="0"/>
                                                                                                                              <w:marRight w:val="0"/>
                                                                                                                              <w:marTop w:val="0"/>
                                                                                                                              <w:marBottom w:val="0"/>
                                                                                                                              <w:divBdr>
                                                                                                                                <w:top w:val="none" w:sz="0" w:space="0" w:color="auto"/>
                                                                                                                                <w:left w:val="none" w:sz="0" w:space="0" w:color="auto"/>
                                                                                                                                <w:bottom w:val="none" w:sz="0" w:space="0" w:color="auto"/>
                                                                                                                                <w:right w:val="none" w:sz="0" w:space="0" w:color="auto"/>
                                                                                                                              </w:divBdr>
                                                                                                                              <w:divsChild>
                                                                                                                                <w:div w:id="2108651891">
                                                                                                                                  <w:marLeft w:val="0"/>
                                                                                                                                  <w:marRight w:val="0"/>
                                                                                                                                  <w:marTop w:val="0"/>
                                                                                                                                  <w:marBottom w:val="0"/>
                                                                                                                                  <w:divBdr>
                                                                                                                                    <w:top w:val="none" w:sz="0" w:space="0" w:color="auto"/>
                                                                                                                                    <w:left w:val="none" w:sz="0" w:space="0" w:color="auto"/>
                                                                                                                                    <w:bottom w:val="none" w:sz="0" w:space="0" w:color="auto"/>
                                                                                                                                    <w:right w:val="none" w:sz="0" w:space="0" w:color="auto"/>
                                                                                                                                  </w:divBdr>
                                                                                                                                  <w:divsChild>
                                                                                                                                    <w:div w:id="351616791">
                                                                                                                                      <w:marLeft w:val="60"/>
                                                                                                                                      <w:marRight w:val="0"/>
                                                                                                                                      <w:marTop w:val="0"/>
                                                                                                                                      <w:marBottom w:val="0"/>
                                                                                                                                      <w:divBdr>
                                                                                                                                        <w:top w:val="none" w:sz="0" w:space="0" w:color="auto"/>
                                                                                                                                        <w:left w:val="none" w:sz="0" w:space="0" w:color="auto"/>
                                                                                                                                        <w:bottom w:val="none" w:sz="0" w:space="0" w:color="auto"/>
                                                                                                                                        <w:right w:val="none" w:sz="0" w:space="0" w:color="auto"/>
                                                                                                                                      </w:divBdr>
                                                                                                                                    </w:div>
                                                                                                                                  </w:divsChild>
                                                                                                                                </w:div>
                                                                                                                                <w:div w:id="1772235901">
                                                                                                                                  <w:marLeft w:val="0"/>
                                                                                                                                  <w:marRight w:val="0"/>
                                                                                                                                  <w:marTop w:val="240"/>
                                                                                                                                  <w:marBottom w:val="0"/>
                                                                                                                                  <w:divBdr>
                                                                                                                                    <w:top w:val="none" w:sz="0" w:space="0" w:color="auto"/>
                                                                                                                                    <w:left w:val="none" w:sz="0" w:space="0" w:color="auto"/>
                                                                                                                                    <w:bottom w:val="none" w:sz="0" w:space="0" w:color="auto"/>
                                                                                                                                    <w:right w:val="none" w:sz="0" w:space="0" w:color="auto"/>
                                                                                                                                  </w:divBdr>
                                                                                                                                  <w:divsChild>
                                                                                                                                    <w:div w:id="59839489">
                                                                                                                                      <w:marLeft w:val="0"/>
                                                                                                                                      <w:marRight w:val="0"/>
                                                                                                                                      <w:marTop w:val="0"/>
                                                                                                                                      <w:marBottom w:val="0"/>
                                                                                                                                      <w:divBdr>
                                                                                                                                        <w:top w:val="none" w:sz="0" w:space="0" w:color="auto"/>
                                                                                                                                        <w:left w:val="none" w:sz="0" w:space="0" w:color="auto"/>
                                                                                                                                        <w:bottom w:val="none" w:sz="0" w:space="0" w:color="auto"/>
                                                                                                                                        <w:right w:val="none" w:sz="0" w:space="0" w:color="auto"/>
                                                                                                                                      </w:divBdr>
                                                                                                                                      <w:divsChild>
                                                                                                                                        <w:div w:id="32906317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164845">
                                                                                                              <w:marLeft w:val="0"/>
                                                                                                              <w:marRight w:val="0"/>
                                                                                                              <w:marTop w:val="0"/>
                                                                                                              <w:marBottom w:val="0"/>
                                                                                                              <w:divBdr>
                                                                                                                <w:top w:val="none" w:sz="0" w:space="0" w:color="auto"/>
                                                                                                                <w:left w:val="none" w:sz="0" w:space="0" w:color="auto"/>
                                                                                                                <w:bottom w:val="none" w:sz="0" w:space="0" w:color="auto"/>
                                                                                                                <w:right w:val="none" w:sz="0" w:space="0" w:color="auto"/>
                                                                                                              </w:divBdr>
                                                                                                              <w:divsChild>
                                                                                                                <w:div w:id="2097247149">
                                                                                                                  <w:marLeft w:val="0"/>
                                                                                                                  <w:marRight w:val="0"/>
                                                                                                                  <w:marTop w:val="0"/>
                                                                                                                  <w:marBottom w:val="0"/>
                                                                                                                  <w:divBdr>
                                                                                                                    <w:top w:val="none" w:sz="0" w:space="0" w:color="auto"/>
                                                                                                                    <w:left w:val="none" w:sz="0" w:space="0" w:color="auto"/>
                                                                                                                    <w:bottom w:val="none" w:sz="0" w:space="0" w:color="auto"/>
                                                                                                                    <w:right w:val="none" w:sz="0" w:space="0" w:color="auto"/>
                                                                                                                  </w:divBdr>
                                                                                                                  <w:divsChild>
                                                                                                                    <w:div w:id="217398523">
                                                                                                                      <w:marLeft w:val="0"/>
                                                                                                                      <w:marRight w:val="0"/>
                                                                                                                      <w:marTop w:val="0"/>
                                                                                                                      <w:marBottom w:val="0"/>
                                                                                                                      <w:divBdr>
                                                                                                                        <w:top w:val="none" w:sz="0" w:space="0" w:color="auto"/>
                                                                                                                        <w:left w:val="none" w:sz="0" w:space="0" w:color="auto"/>
                                                                                                                        <w:bottom w:val="none" w:sz="0" w:space="0" w:color="auto"/>
                                                                                                                        <w:right w:val="none" w:sz="0" w:space="0" w:color="auto"/>
                                                                                                                      </w:divBdr>
                                                                                                                      <w:divsChild>
                                                                                                                        <w:div w:id="945581998">
                                                                                                                          <w:marLeft w:val="0"/>
                                                                                                                          <w:marRight w:val="0"/>
                                                                                                                          <w:marTop w:val="0"/>
                                                                                                                          <w:marBottom w:val="0"/>
                                                                                                                          <w:divBdr>
                                                                                                                            <w:top w:val="none" w:sz="0" w:space="0" w:color="auto"/>
                                                                                                                            <w:left w:val="none" w:sz="0" w:space="0" w:color="auto"/>
                                                                                                                            <w:bottom w:val="none" w:sz="0" w:space="0" w:color="auto"/>
                                                                                                                            <w:right w:val="none" w:sz="0" w:space="0" w:color="auto"/>
                                                                                                                          </w:divBdr>
                                                                                                                          <w:divsChild>
                                                                                                                            <w:div w:id="938870119">
                                                                                                                              <w:marLeft w:val="0"/>
                                                                                                                              <w:marRight w:val="0"/>
                                                                                                                              <w:marTop w:val="0"/>
                                                                                                                              <w:marBottom w:val="0"/>
                                                                                                                              <w:divBdr>
                                                                                                                                <w:top w:val="none" w:sz="0" w:space="0" w:color="auto"/>
                                                                                                                                <w:left w:val="none" w:sz="0" w:space="0" w:color="auto"/>
                                                                                                                                <w:bottom w:val="none" w:sz="0" w:space="0" w:color="auto"/>
                                                                                                                                <w:right w:val="none" w:sz="0" w:space="0" w:color="auto"/>
                                                                                                                              </w:divBdr>
                                                                                                                              <w:divsChild>
                                                                                                                                <w:div w:id="1443454858">
                                                                                                                                  <w:marLeft w:val="0"/>
                                                                                                                                  <w:marRight w:val="0"/>
                                                                                                                                  <w:marTop w:val="0"/>
                                                                                                                                  <w:marBottom w:val="0"/>
                                                                                                                                  <w:divBdr>
                                                                                                                                    <w:top w:val="none" w:sz="0" w:space="0" w:color="auto"/>
                                                                                                                                    <w:left w:val="none" w:sz="0" w:space="0" w:color="auto"/>
                                                                                                                                    <w:bottom w:val="none" w:sz="0" w:space="0" w:color="auto"/>
                                                                                                                                    <w:right w:val="none" w:sz="0" w:space="0" w:color="auto"/>
                                                                                                                                  </w:divBdr>
                                                                                                                                  <w:divsChild>
                                                                                                                                    <w:div w:id="596330650">
                                                                                                                                      <w:marLeft w:val="60"/>
                                                                                                                                      <w:marRight w:val="0"/>
                                                                                                                                      <w:marTop w:val="0"/>
                                                                                                                                      <w:marBottom w:val="0"/>
                                                                                                                                      <w:divBdr>
                                                                                                                                        <w:top w:val="none" w:sz="0" w:space="0" w:color="auto"/>
                                                                                                                                        <w:left w:val="none" w:sz="0" w:space="0" w:color="auto"/>
                                                                                                                                        <w:bottom w:val="none" w:sz="0" w:space="0" w:color="auto"/>
                                                                                                                                        <w:right w:val="none" w:sz="0" w:space="0" w:color="auto"/>
                                                                                                                                      </w:divBdr>
                                                                                                                                    </w:div>
                                                                                                                                  </w:divsChild>
                                                                                                                                </w:div>
                                                                                                                                <w:div w:id="1933004457">
                                                                                                                                  <w:marLeft w:val="0"/>
                                                                                                                                  <w:marRight w:val="0"/>
                                                                                                                                  <w:marTop w:val="240"/>
                                                                                                                                  <w:marBottom w:val="0"/>
                                                                                                                                  <w:divBdr>
                                                                                                                                    <w:top w:val="none" w:sz="0" w:space="0" w:color="auto"/>
                                                                                                                                    <w:left w:val="none" w:sz="0" w:space="0" w:color="auto"/>
                                                                                                                                    <w:bottom w:val="none" w:sz="0" w:space="0" w:color="auto"/>
                                                                                                                                    <w:right w:val="none" w:sz="0" w:space="0" w:color="auto"/>
                                                                                                                                  </w:divBdr>
                                                                                                                                  <w:divsChild>
                                                                                                                                    <w:div w:id="604188818">
                                                                                                                                      <w:marLeft w:val="0"/>
                                                                                                                                      <w:marRight w:val="0"/>
                                                                                                                                      <w:marTop w:val="0"/>
                                                                                                                                      <w:marBottom w:val="0"/>
                                                                                                                                      <w:divBdr>
                                                                                                                                        <w:top w:val="none" w:sz="0" w:space="0" w:color="auto"/>
                                                                                                                                        <w:left w:val="none" w:sz="0" w:space="0" w:color="auto"/>
                                                                                                                                        <w:bottom w:val="none" w:sz="0" w:space="0" w:color="auto"/>
                                                                                                                                        <w:right w:val="none" w:sz="0" w:space="0" w:color="auto"/>
                                                                                                                                      </w:divBdr>
                                                                                                                                      <w:divsChild>
                                                                                                                                        <w:div w:id="158356079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667358">
                                                                                                              <w:marLeft w:val="0"/>
                                                                                                              <w:marRight w:val="0"/>
                                                                                                              <w:marTop w:val="0"/>
                                                                                                              <w:marBottom w:val="0"/>
                                                                                                              <w:divBdr>
                                                                                                                <w:top w:val="none" w:sz="0" w:space="0" w:color="auto"/>
                                                                                                                <w:left w:val="none" w:sz="0" w:space="0" w:color="auto"/>
                                                                                                                <w:bottom w:val="none" w:sz="0" w:space="0" w:color="auto"/>
                                                                                                                <w:right w:val="none" w:sz="0" w:space="0" w:color="auto"/>
                                                                                                              </w:divBdr>
                                                                                                              <w:divsChild>
                                                                                                                <w:div w:id="611672029">
                                                                                                                  <w:marLeft w:val="0"/>
                                                                                                                  <w:marRight w:val="0"/>
                                                                                                                  <w:marTop w:val="0"/>
                                                                                                                  <w:marBottom w:val="0"/>
                                                                                                                  <w:divBdr>
                                                                                                                    <w:top w:val="none" w:sz="0" w:space="0" w:color="auto"/>
                                                                                                                    <w:left w:val="none" w:sz="0" w:space="0" w:color="auto"/>
                                                                                                                    <w:bottom w:val="none" w:sz="0" w:space="0" w:color="auto"/>
                                                                                                                    <w:right w:val="none" w:sz="0" w:space="0" w:color="auto"/>
                                                                                                                  </w:divBdr>
                                                                                                                  <w:divsChild>
                                                                                                                    <w:div w:id="1294478160">
                                                                                                                      <w:marLeft w:val="0"/>
                                                                                                                      <w:marRight w:val="0"/>
                                                                                                                      <w:marTop w:val="0"/>
                                                                                                                      <w:marBottom w:val="0"/>
                                                                                                                      <w:divBdr>
                                                                                                                        <w:top w:val="none" w:sz="0" w:space="0" w:color="auto"/>
                                                                                                                        <w:left w:val="none" w:sz="0" w:space="0" w:color="auto"/>
                                                                                                                        <w:bottom w:val="none" w:sz="0" w:space="0" w:color="auto"/>
                                                                                                                        <w:right w:val="none" w:sz="0" w:space="0" w:color="auto"/>
                                                                                                                      </w:divBdr>
                                                                                                                      <w:divsChild>
                                                                                                                        <w:div w:id="1528257721">
                                                                                                                          <w:marLeft w:val="0"/>
                                                                                                                          <w:marRight w:val="0"/>
                                                                                                                          <w:marTop w:val="0"/>
                                                                                                                          <w:marBottom w:val="0"/>
                                                                                                                          <w:divBdr>
                                                                                                                            <w:top w:val="none" w:sz="0" w:space="0" w:color="auto"/>
                                                                                                                            <w:left w:val="none" w:sz="0" w:space="0" w:color="auto"/>
                                                                                                                            <w:bottom w:val="none" w:sz="0" w:space="0" w:color="auto"/>
                                                                                                                            <w:right w:val="none" w:sz="0" w:space="0" w:color="auto"/>
                                                                                                                          </w:divBdr>
                                                                                                                          <w:divsChild>
                                                                                                                            <w:div w:id="1041710006">
                                                                                                                              <w:marLeft w:val="0"/>
                                                                                                                              <w:marRight w:val="0"/>
                                                                                                                              <w:marTop w:val="0"/>
                                                                                                                              <w:marBottom w:val="0"/>
                                                                                                                              <w:divBdr>
                                                                                                                                <w:top w:val="none" w:sz="0" w:space="0" w:color="auto"/>
                                                                                                                                <w:left w:val="none" w:sz="0" w:space="0" w:color="auto"/>
                                                                                                                                <w:bottom w:val="none" w:sz="0" w:space="0" w:color="auto"/>
                                                                                                                                <w:right w:val="none" w:sz="0" w:space="0" w:color="auto"/>
                                                                                                                              </w:divBdr>
                                                                                                                              <w:divsChild>
                                                                                                                                <w:div w:id="1001354429">
                                                                                                                                  <w:marLeft w:val="0"/>
                                                                                                                                  <w:marRight w:val="0"/>
                                                                                                                                  <w:marTop w:val="0"/>
                                                                                                                                  <w:marBottom w:val="0"/>
                                                                                                                                  <w:divBdr>
                                                                                                                                    <w:top w:val="none" w:sz="0" w:space="0" w:color="auto"/>
                                                                                                                                    <w:left w:val="none" w:sz="0" w:space="0" w:color="auto"/>
                                                                                                                                    <w:bottom w:val="none" w:sz="0" w:space="0" w:color="auto"/>
                                                                                                                                    <w:right w:val="none" w:sz="0" w:space="0" w:color="auto"/>
                                                                                                                                  </w:divBdr>
                                                                                                                                  <w:divsChild>
                                                                                                                                    <w:div w:id="1504859527">
                                                                                                                                      <w:marLeft w:val="60"/>
                                                                                                                                      <w:marRight w:val="0"/>
                                                                                                                                      <w:marTop w:val="0"/>
                                                                                                                                      <w:marBottom w:val="0"/>
                                                                                                                                      <w:divBdr>
                                                                                                                                        <w:top w:val="none" w:sz="0" w:space="0" w:color="auto"/>
                                                                                                                                        <w:left w:val="none" w:sz="0" w:space="0" w:color="auto"/>
                                                                                                                                        <w:bottom w:val="none" w:sz="0" w:space="0" w:color="auto"/>
                                                                                                                                        <w:right w:val="none" w:sz="0" w:space="0" w:color="auto"/>
                                                                                                                                      </w:divBdr>
                                                                                                                                    </w:div>
                                                                                                                                  </w:divsChild>
                                                                                                                                </w:div>
                                                                                                                                <w:div w:id="827401580">
                                                                                                                                  <w:marLeft w:val="0"/>
                                                                                                                                  <w:marRight w:val="0"/>
                                                                                                                                  <w:marTop w:val="240"/>
                                                                                                                                  <w:marBottom w:val="0"/>
                                                                                                                                  <w:divBdr>
                                                                                                                                    <w:top w:val="none" w:sz="0" w:space="0" w:color="auto"/>
                                                                                                                                    <w:left w:val="none" w:sz="0" w:space="0" w:color="auto"/>
                                                                                                                                    <w:bottom w:val="none" w:sz="0" w:space="0" w:color="auto"/>
                                                                                                                                    <w:right w:val="none" w:sz="0" w:space="0" w:color="auto"/>
                                                                                                                                  </w:divBdr>
                                                                                                                                  <w:divsChild>
                                                                                                                                    <w:div w:id="1815832194">
                                                                                                                                      <w:marLeft w:val="0"/>
                                                                                                                                      <w:marRight w:val="0"/>
                                                                                                                                      <w:marTop w:val="0"/>
                                                                                                                                      <w:marBottom w:val="0"/>
                                                                                                                                      <w:divBdr>
                                                                                                                                        <w:top w:val="none" w:sz="0" w:space="0" w:color="auto"/>
                                                                                                                                        <w:left w:val="none" w:sz="0" w:space="0" w:color="auto"/>
                                                                                                                                        <w:bottom w:val="none" w:sz="0" w:space="0" w:color="auto"/>
                                                                                                                                        <w:right w:val="none" w:sz="0" w:space="0" w:color="auto"/>
                                                                                                                                      </w:divBdr>
                                                                                                                                      <w:divsChild>
                                                                                                                                        <w:div w:id="212673148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952449">
                                                                                                              <w:marLeft w:val="0"/>
                                                                                                              <w:marRight w:val="0"/>
                                                                                                              <w:marTop w:val="0"/>
                                                                                                              <w:marBottom w:val="0"/>
                                                                                                              <w:divBdr>
                                                                                                                <w:top w:val="none" w:sz="0" w:space="0" w:color="auto"/>
                                                                                                                <w:left w:val="none" w:sz="0" w:space="0" w:color="auto"/>
                                                                                                                <w:bottom w:val="none" w:sz="0" w:space="0" w:color="auto"/>
                                                                                                                <w:right w:val="none" w:sz="0" w:space="0" w:color="auto"/>
                                                                                                              </w:divBdr>
                                                                                                              <w:divsChild>
                                                                                                                <w:div w:id="890381009">
                                                                                                                  <w:marLeft w:val="0"/>
                                                                                                                  <w:marRight w:val="0"/>
                                                                                                                  <w:marTop w:val="0"/>
                                                                                                                  <w:marBottom w:val="0"/>
                                                                                                                  <w:divBdr>
                                                                                                                    <w:top w:val="none" w:sz="0" w:space="0" w:color="auto"/>
                                                                                                                    <w:left w:val="none" w:sz="0" w:space="0" w:color="auto"/>
                                                                                                                    <w:bottom w:val="none" w:sz="0" w:space="0" w:color="auto"/>
                                                                                                                    <w:right w:val="none" w:sz="0" w:space="0" w:color="auto"/>
                                                                                                                  </w:divBdr>
                                                                                                                  <w:divsChild>
                                                                                                                    <w:div w:id="24260296">
                                                                                                                      <w:marLeft w:val="0"/>
                                                                                                                      <w:marRight w:val="0"/>
                                                                                                                      <w:marTop w:val="0"/>
                                                                                                                      <w:marBottom w:val="0"/>
                                                                                                                      <w:divBdr>
                                                                                                                        <w:top w:val="none" w:sz="0" w:space="0" w:color="auto"/>
                                                                                                                        <w:left w:val="none" w:sz="0" w:space="0" w:color="auto"/>
                                                                                                                        <w:bottom w:val="none" w:sz="0" w:space="0" w:color="auto"/>
                                                                                                                        <w:right w:val="none" w:sz="0" w:space="0" w:color="auto"/>
                                                                                                                      </w:divBdr>
                                                                                                                      <w:divsChild>
                                                                                                                        <w:div w:id="1213537609">
                                                                                                                          <w:marLeft w:val="0"/>
                                                                                                                          <w:marRight w:val="0"/>
                                                                                                                          <w:marTop w:val="0"/>
                                                                                                                          <w:marBottom w:val="0"/>
                                                                                                                          <w:divBdr>
                                                                                                                            <w:top w:val="none" w:sz="0" w:space="0" w:color="auto"/>
                                                                                                                            <w:left w:val="none" w:sz="0" w:space="0" w:color="auto"/>
                                                                                                                            <w:bottom w:val="none" w:sz="0" w:space="0" w:color="auto"/>
                                                                                                                            <w:right w:val="none" w:sz="0" w:space="0" w:color="auto"/>
                                                                                                                          </w:divBdr>
                                                                                                                          <w:divsChild>
                                                                                                                            <w:div w:id="718364817">
                                                                                                                              <w:marLeft w:val="0"/>
                                                                                                                              <w:marRight w:val="0"/>
                                                                                                                              <w:marTop w:val="0"/>
                                                                                                                              <w:marBottom w:val="0"/>
                                                                                                                              <w:divBdr>
                                                                                                                                <w:top w:val="none" w:sz="0" w:space="0" w:color="auto"/>
                                                                                                                                <w:left w:val="none" w:sz="0" w:space="0" w:color="auto"/>
                                                                                                                                <w:bottom w:val="none" w:sz="0" w:space="0" w:color="auto"/>
                                                                                                                                <w:right w:val="none" w:sz="0" w:space="0" w:color="auto"/>
                                                                                                                              </w:divBdr>
                                                                                                                              <w:divsChild>
                                                                                                                                <w:div w:id="1416706116">
                                                                                                                                  <w:marLeft w:val="0"/>
                                                                                                                                  <w:marRight w:val="0"/>
                                                                                                                                  <w:marTop w:val="0"/>
                                                                                                                                  <w:marBottom w:val="0"/>
                                                                                                                                  <w:divBdr>
                                                                                                                                    <w:top w:val="none" w:sz="0" w:space="0" w:color="auto"/>
                                                                                                                                    <w:left w:val="none" w:sz="0" w:space="0" w:color="auto"/>
                                                                                                                                    <w:bottom w:val="none" w:sz="0" w:space="0" w:color="auto"/>
                                                                                                                                    <w:right w:val="none" w:sz="0" w:space="0" w:color="auto"/>
                                                                                                                                  </w:divBdr>
                                                                                                                                  <w:divsChild>
                                                                                                                                    <w:div w:id="1745830869">
                                                                                                                                      <w:marLeft w:val="60"/>
                                                                                                                                      <w:marRight w:val="0"/>
                                                                                                                                      <w:marTop w:val="0"/>
                                                                                                                                      <w:marBottom w:val="0"/>
                                                                                                                                      <w:divBdr>
                                                                                                                                        <w:top w:val="none" w:sz="0" w:space="0" w:color="auto"/>
                                                                                                                                        <w:left w:val="none" w:sz="0" w:space="0" w:color="auto"/>
                                                                                                                                        <w:bottom w:val="none" w:sz="0" w:space="0" w:color="auto"/>
                                                                                                                                        <w:right w:val="none" w:sz="0" w:space="0" w:color="auto"/>
                                                                                                                                      </w:divBdr>
                                                                                                                                    </w:div>
                                                                                                                                  </w:divsChild>
                                                                                                                                </w:div>
                                                                                                                                <w:div w:id="1550023039">
                                                                                                                                  <w:marLeft w:val="0"/>
                                                                                                                                  <w:marRight w:val="0"/>
                                                                                                                                  <w:marTop w:val="240"/>
                                                                                                                                  <w:marBottom w:val="0"/>
                                                                                                                                  <w:divBdr>
                                                                                                                                    <w:top w:val="none" w:sz="0" w:space="0" w:color="auto"/>
                                                                                                                                    <w:left w:val="none" w:sz="0" w:space="0" w:color="auto"/>
                                                                                                                                    <w:bottom w:val="none" w:sz="0" w:space="0" w:color="auto"/>
                                                                                                                                    <w:right w:val="none" w:sz="0" w:space="0" w:color="auto"/>
                                                                                                                                  </w:divBdr>
                                                                                                                                  <w:divsChild>
                                                                                                                                    <w:div w:id="974019259">
                                                                                                                                      <w:marLeft w:val="0"/>
                                                                                                                                      <w:marRight w:val="0"/>
                                                                                                                                      <w:marTop w:val="0"/>
                                                                                                                                      <w:marBottom w:val="0"/>
                                                                                                                                      <w:divBdr>
                                                                                                                                        <w:top w:val="none" w:sz="0" w:space="0" w:color="auto"/>
                                                                                                                                        <w:left w:val="none" w:sz="0" w:space="0" w:color="auto"/>
                                                                                                                                        <w:bottom w:val="none" w:sz="0" w:space="0" w:color="auto"/>
                                                                                                                                        <w:right w:val="none" w:sz="0" w:space="0" w:color="auto"/>
                                                                                                                                      </w:divBdr>
                                                                                                                                      <w:divsChild>
                                                                                                                                        <w:div w:id="153657789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973">
                                                                                                              <w:marLeft w:val="0"/>
                                                                                                              <w:marRight w:val="0"/>
                                                                                                              <w:marTop w:val="0"/>
                                                                                                              <w:marBottom w:val="0"/>
                                                                                                              <w:divBdr>
                                                                                                                <w:top w:val="none" w:sz="0" w:space="0" w:color="auto"/>
                                                                                                                <w:left w:val="none" w:sz="0" w:space="0" w:color="auto"/>
                                                                                                                <w:bottom w:val="none" w:sz="0" w:space="0" w:color="auto"/>
                                                                                                                <w:right w:val="none" w:sz="0" w:space="0" w:color="auto"/>
                                                                                                              </w:divBdr>
                                                                                                              <w:divsChild>
                                                                                                                <w:div w:id="1038121570">
                                                                                                                  <w:marLeft w:val="0"/>
                                                                                                                  <w:marRight w:val="0"/>
                                                                                                                  <w:marTop w:val="0"/>
                                                                                                                  <w:marBottom w:val="0"/>
                                                                                                                  <w:divBdr>
                                                                                                                    <w:top w:val="none" w:sz="0" w:space="0" w:color="auto"/>
                                                                                                                    <w:left w:val="none" w:sz="0" w:space="0" w:color="auto"/>
                                                                                                                    <w:bottom w:val="none" w:sz="0" w:space="0" w:color="auto"/>
                                                                                                                    <w:right w:val="none" w:sz="0" w:space="0" w:color="auto"/>
                                                                                                                  </w:divBdr>
                                                                                                                  <w:divsChild>
                                                                                                                    <w:div w:id="811797973">
                                                                                                                      <w:marLeft w:val="0"/>
                                                                                                                      <w:marRight w:val="0"/>
                                                                                                                      <w:marTop w:val="0"/>
                                                                                                                      <w:marBottom w:val="0"/>
                                                                                                                      <w:divBdr>
                                                                                                                        <w:top w:val="none" w:sz="0" w:space="0" w:color="auto"/>
                                                                                                                        <w:left w:val="none" w:sz="0" w:space="0" w:color="auto"/>
                                                                                                                        <w:bottom w:val="none" w:sz="0" w:space="0" w:color="auto"/>
                                                                                                                        <w:right w:val="none" w:sz="0" w:space="0" w:color="auto"/>
                                                                                                                      </w:divBdr>
                                                                                                                      <w:divsChild>
                                                                                                                        <w:div w:id="1964265455">
                                                                                                                          <w:marLeft w:val="0"/>
                                                                                                                          <w:marRight w:val="0"/>
                                                                                                                          <w:marTop w:val="0"/>
                                                                                                                          <w:marBottom w:val="0"/>
                                                                                                                          <w:divBdr>
                                                                                                                            <w:top w:val="none" w:sz="0" w:space="0" w:color="auto"/>
                                                                                                                            <w:left w:val="none" w:sz="0" w:space="0" w:color="auto"/>
                                                                                                                            <w:bottom w:val="none" w:sz="0" w:space="0" w:color="auto"/>
                                                                                                                            <w:right w:val="none" w:sz="0" w:space="0" w:color="auto"/>
                                                                                                                          </w:divBdr>
                                                                                                                          <w:divsChild>
                                                                                                                            <w:div w:id="316959064">
                                                                                                                              <w:marLeft w:val="0"/>
                                                                                                                              <w:marRight w:val="0"/>
                                                                                                                              <w:marTop w:val="0"/>
                                                                                                                              <w:marBottom w:val="0"/>
                                                                                                                              <w:divBdr>
                                                                                                                                <w:top w:val="none" w:sz="0" w:space="0" w:color="auto"/>
                                                                                                                                <w:left w:val="none" w:sz="0" w:space="0" w:color="auto"/>
                                                                                                                                <w:bottom w:val="none" w:sz="0" w:space="0" w:color="auto"/>
                                                                                                                                <w:right w:val="none" w:sz="0" w:space="0" w:color="auto"/>
                                                                                                                              </w:divBdr>
                                                                                                                              <w:divsChild>
                                                                                                                                <w:div w:id="90783451">
                                                                                                                                  <w:marLeft w:val="0"/>
                                                                                                                                  <w:marRight w:val="0"/>
                                                                                                                                  <w:marTop w:val="0"/>
                                                                                                                                  <w:marBottom w:val="0"/>
                                                                                                                                  <w:divBdr>
                                                                                                                                    <w:top w:val="none" w:sz="0" w:space="0" w:color="auto"/>
                                                                                                                                    <w:left w:val="none" w:sz="0" w:space="0" w:color="auto"/>
                                                                                                                                    <w:bottom w:val="none" w:sz="0" w:space="0" w:color="auto"/>
                                                                                                                                    <w:right w:val="none" w:sz="0" w:space="0" w:color="auto"/>
                                                                                                                                  </w:divBdr>
                                                                                                                                  <w:divsChild>
                                                                                                                                    <w:div w:id="249656605">
                                                                                                                                      <w:marLeft w:val="60"/>
                                                                                                                                      <w:marRight w:val="0"/>
                                                                                                                                      <w:marTop w:val="0"/>
                                                                                                                                      <w:marBottom w:val="0"/>
                                                                                                                                      <w:divBdr>
                                                                                                                                        <w:top w:val="none" w:sz="0" w:space="0" w:color="auto"/>
                                                                                                                                        <w:left w:val="none" w:sz="0" w:space="0" w:color="auto"/>
                                                                                                                                        <w:bottom w:val="none" w:sz="0" w:space="0" w:color="auto"/>
                                                                                                                                        <w:right w:val="none" w:sz="0" w:space="0" w:color="auto"/>
                                                                                                                                      </w:divBdr>
                                                                                                                                    </w:div>
                                                                                                                                  </w:divsChild>
                                                                                                                                </w:div>
                                                                                                                                <w:div w:id="642737096">
                                                                                                                                  <w:marLeft w:val="0"/>
                                                                                                                                  <w:marRight w:val="0"/>
                                                                                                                                  <w:marTop w:val="240"/>
                                                                                                                                  <w:marBottom w:val="0"/>
                                                                                                                                  <w:divBdr>
                                                                                                                                    <w:top w:val="none" w:sz="0" w:space="0" w:color="auto"/>
                                                                                                                                    <w:left w:val="none" w:sz="0" w:space="0" w:color="auto"/>
                                                                                                                                    <w:bottom w:val="none" w:sz="0" w:space="0" w:color="auto"/>
                                                                                                                                    <w:right w:val="none" w:sz="0" w:space="0" w:color="auto"/>
                                                                                                                                  </w:divBdr>
                                                                                                                                  <w:divsChild>
                                                                                                                                    <w:div w:id="1653220589">
                                                                                                                                      <w:marLeft w:val="0"/>
                                                                                                                                      <w:marRight w:val="0"/>
                                                                                                                                      <w:marTop w:val="0"/>
                                                                                                                                      <w:marBottom w:val="0"/>
                                                                                                                                      <w:divBdr>
                                                                                                                                        <w:top w:val="none" w:sz="0" w:space="0" w:color="auto"/>
                                                                                                                                        <w:left w:val="none" w:sz="0" w:space="0" w:color="auto"/>
                                                                                                                                        <w:bottom w:val="none" w:sz="0" w:space="0" w:color="auto"/>
                                                                                                                                        <w:right w:val="none" w:sz="0" w:space="0" w:color="auto"/>
                                                                                                                                      </w:divBdr>
                                                                                                                                      <w:divsChild>
                                                                                                                                        <w:div w:id="21916830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812955">
                                                                                                              <w:marLeft w:val="0"/>
                                                                                                              <w:marRight w:val="0"/>
                                                                                                              <w:marTop w:val="0"/>
                                                                                                              <w:marBottom w:val="0"/>
                                                                                                              <w:divBdr>
                                                                                                                <w:top w:val="none" w:sz="0" w:space="0" w:color="auto"/>
                                                                                                                <w:left w:val="none" w:sz="0" w:space="0" w:color="auto"/>
                                                                                                                <w:bottom w:val="none" w:sz="0" w:space="0" w:color="auto"/>
                                                                                                                <w:right w:val="none" w:sz="0" w:space="0" w:color="auto"/>
                                                                                                              </w:divBdr>
                                                                                                              <w:divsChild>
                                                                                                                <w:div w:id="1662923124">
                                                                                                                  <w:marLeft w:val="0"/>
                                                                                                                  <w:marRight w:val="0"/>
                                                                                                                  <w:marTop w:val="0"/>
                                                                                                                  <w:marBottom w:val="0"/>
                                                                                                                  <w:divBdr>
                                                                                                                    <w:top w:val="none" w:sz="0" w:space="0" w:color="auto"/>
                                                                                                                    <w:left w:val="none" w:sz="0" w:space="0" w:color="auto"/>
                                                                                                                    <w:bottom w:val="none" w:sz="0" w:space="0" w:color="auto"/>
                                                                                                                    <w:right w:val="none" w:sz="0" w:space="0" w:color="auto"/>
                                                                                                                  </w:divBdr>
                                                                                                                  <w:divsChild>
                                                                                                                    <w:div w:id="372118525">
                                                                                                                      <w:marLeft w:val="0"/>
                                                                                                                      <w:marRight w:val="0"/>
                                                                                                                      <w:marTop w:val="0"/>
                                                                                                                      <w:marBottom w:val="0"/>
                                                                                                                      <w:divBdr>
                                                                                                                        <w:top w:val="none" w:sz="0" w:space="0" w:color="auto"/>
                                                                                                                        <w:left w:val="none" w:sz="0" w:space="0" w:color="auto"/>
                                                                                                                        <w:bottom w:val="none" w:sz="0" w:space="0" w:color="auto"/>
                                                                                                                        <w:right w:val="none" w:sz="0" w:space="0" w:color="auto"/>
                                                                                                                      </w:divBdr>
                                                                                                                      <w:divsChild>
                                                                                                                        <w:div w:id="161169289">
                                                                                                                          <w:marLeft w:val="0"/>
                                                                                                                          <w:marRight w:val="0"/>
                                                                                                                          <w:marTop w:val="0"/>
                                                                                                                          <w:marBottom w:val="0"/>
                                                                                                                          <w:divBdr>
                                                                                                                            <w:top w:val="none" w:sz="0" w:space="0" w:color="auto"/>
                                                                                                                            <w:left w:val="none" w:sz="0" w:space="0" w:color="auto"/>
                                                                                                                            <w:bottom w:val="none" w:sz="0" w:space="0" w:color="auto"/>
                                                                                                                            <w:right w:val="none" w:sz="0" w:space="0" w:color="auto"/>
                                                                                                                          </w:divBdr>
                                                                                                                          <w:divsChild>
                                                                                                                            <w:div w:id="664741594">
                                                                                                                              <w:marLeft w:val="0"/>
                                                                                                                              <w:marRight w:val="0"/>
                                                                                                                              <w:marTop w:val="0"/>
                                                                                                                              <w:marBottom w:val="0"/>
                                                                                                                              <w:divBdr>
                                                                                                                                <w:top w:val="none" w:sz="0" w:space="0" w:color="auto"/>
                                                                                                                                <w:left w:val="none" w:sz="0" w:space="0" w:color="auto"/>
                                                                                                                                <w:bottom w:val="none" w:sz="0" w:space="0" w:color="auto"/>
                                                                                                                                <w:right w:val="none" w:sz="0" w:space="0" w:color="auto"/>
                                                                                                                              </w:divBdr>
                                                                                                                              <w:divsChild>
                                                                                                                                <w:div w:id="1186208735">
                                                                                                                                  <w:marLeft w:val="0"/>
                                                                                                                                  <w:marRight w:val="0"/>
                                                                                                                                  <w:marTop w:val="0"/>
                                                                                                                                  <w:marBottom w:val="0"/>
                                                                                                                                  <w:divBdr>
                                                                                                                                    <w:top w:val="none" w:sz="0" w:space="0" w:color="auto"/>
                                                                                                                                    <w:left w:val="none" w:sz="0" w:space="0" w:color="auto"/>
                                                                                                                                    <w:bottom w:val="none" w:sz="0" w:space="0" w:color="auto"/>
                                                                                                                                    <w:right w:val="none" w:sz="0" w:space="0" w:color="auto"/>
                                                                                                                                  </w:divBdr>
                                                                                                                                  <w:divsChild>
                                                                                                                                    <w:div w:id="236405616">
                                                                                                                                      <w:marLeft w:val="60"/>
                                                                                                                                      <w:marRight w:val="0"/>
                                                                                                                                      <w:marTop w:val="0"/>
                                                                                                                                      <w:marBottom w:val="0"/>
                                                                                                                                      <w:divBdr>
                                                                                                                                        <w:top w:val="none" w:sz="0" w:space="0" w:color="auto"/>
                                                                                                                                        <w:left w:val="none" w:sz="0" w:space="0" w:color="auto"/>
                                                                                                                                        <w:bottom w:val="none" w:sz="0" w:space="0" w:color="auto"/>
                                                                                                                                        <w:right w:val="none" w:sz="0" w:space="0" w:color="auto"/>
                                                                                                                                      </w:divBdr>
                                                                                                                                    </w:div>
                                                                                                                                  </w:divsChild>
                                                                                                                                </w:div>
                                                                                                                                <w:div w:id="1728070201">
                                                                                                                                  <w:marLeft w:val="0"/>
                                                                                                                                  <w:marRight w:val="0"/>
                                                                                                                                  <w:marTop w:val="240"/>
                                                                                                                                  <w:marBottom w:val="0"/>
                                                                                                                                  <w:divBdr>
                                                                                                                                    <w:top w:val="none" w:sz="0" w:space="0" w:color="auto"/>
                                                                                                                                    <w:left w:val="none" w:sz="0" w:space="0" w:color="auto"/>
                                                                                                                                    <w:bottom w:val="none" w:sz="0" w:space="0" w:color="auto"/>
                                                                                                                                    <w:right w:val="none" w:sz="0" w:space="0" w:color="auto"/>
                                                                                                                                  </w:divBdr>
                                                                                                                                  <w:divsChild>
                                                                                                                                    <w:div w:id="597099880">
                                                                                                                                      <w:marLeft w:val="0"/>
                                                                                                                                      <w:marRight w:val="0"/>
                                                                                                                                      <w:marTop w:val="0"/>
                                                                                                                                      <w:marBottom w:val="0"/>
                                                                                                                                      <w:divBdr>
                                                                                                                                        <w:top w:val="none" w:sz="0" w:space="0" w:color="auto"/>
                                                                                                                                        <w:left w:val="none" w:sz="0" w:space="0" w:color="auto"/>
                                                                                                                                        <w:bottom w:val="none" w:sz="0" w:space="0" w:color="auto"/>
                                                                                                                                        <w:right w:val="none" w:sz="0" w:space="0" w:color="auto"/>
                                                                                                                                      </w:divBdr>
                                                                                                                                      <w:divsChild>
                                                                                                                                        <w:div w:id="1239051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908664">
                                                                                                              <w:marLeft w:val="0"/>
                                                                                                              <w:marRight w:val="0"/>
                                                                                                              <w:marTop w:val="0"/>
                                                                                                              <w:marBottom w:val="0"/>
                                                                                                              <w:divBdr>
                                                                                                                <w:top w:val="none" w:sz="0" w:space="0" w:color="auto"/>
                                                                                                                <w:left w:val="none" w:sz="0" w:space="0" w:color="auto"/>
                                                                                                                <w:bottom w:val="none" w:sz="0" w:space="0" w:color="auto"/>
                                                                                                                <w:right w:val="none" w:sz="0" w:space="0" w:color="auto"/>
                                                                                                              </w:divBdr>
                                                                                                              <w:divsChild>
                                                                                                                <w:div w:id="59180571">
                                                                                                                  <w:marLeft w:val="0"/>
                                                                                                                  <w:marRight w:val="0"/>
                                                                                                                  <w:marTop w:val="0"/>
                                                                                                                  <w:marBottom w:val="0"/>
                                                                                                                  <w:divBdr>
                                                                                                                    <w:top w:val="none" w:sz="0" w:space="0" w:color="auto"/>
                                                                                                                    <w:left w:val="none" w:sz="0" w:space="0" w:color="auto"/>
                                                                                                                    <w:bottom w:val="none" w:sz="0" w:space="0" w:color="auto"/>
                                                                                                                    <w:right w:val="none" w:sz="0" w:space="0" w:color="auto"/>
                                                                                                                  </w:divBdr>
                                                                                                                  <w:divsChild>
                                                                                                                    <w:div w:id="1733118160">
                                                                                                                      <w:marLeft w:val="0"/>
                                                                                                                      <w:marRight w:val="0"/>
                                                                                                                      <w:marTop w:val="0"/>
                                                                                                                      <w:marBottom w:val="0"/>
                                                                                                                      <w:divBdr>
                                                                                                                        <w:top w:val="none" w:sz="0" w:space="0" w:color="auto"/>
                                                                                                                        <w:left w:val="none" w:sz="0" w:space="0" w:color="auto"/>
                                                                                                                        <w:bottom w:val="none" w:sz="0" w:space="0" w:color="auto"/>
                                                                                                                        <w:right w:val="none" w:sz="0" w:space="0" w:color="auto"/>
                                                                                                                      </w:divBdr>
                                                                                                                      <w:divsChild>
                                                                                                                        <w:div w:id="1249804223">
                                                                                                                          <w:marLeft w:val="0"/>
                                                                                                                          <w:marRight w:val="0"/>
                                                                                                                          <w:marTop w:val="0"/>
                                                                                                                          <w:marBottom w:val="0"/>
                                                                                                                          <w:divBdr>
                                                                                                                            <w:top w:val="none" w:sz="0" w:space="0" w:color="auto"/>
                                                                                                                            <w:left w:val="none" w:sz="0" w:space="0" w:color="auto"/>
                                                                                                                            <w:bottom w:val="none" w:sz="0" w:space="0" w:color="auto"/>
                                                                                                                            <w:right w:val="none" w:sz="0" w:space="0" w:color="auto"/>
                                                                                                                          </w:divBdr>
                                                                                                                          <w:divsChild>
                                                                                                                            <w:div w:id="1580366261">
                                                                                                                              <w:marLeft w:val="0"/>
                                                                                                                              <w:marRight w:val="0"/>
                                                                                                                              <w:marTop w:val="0"/>
                                                                                                                              <w:marBottom w:val="0"/>
                                                                                                                              <w:divBdr>
                                                                                                                                <w:top w:val="none" w:sz="0" w:space="0" w:color="auto"/>
                                                                                                                                <w:left w:val="none" w:sz="0" w:space="0" w:color="auto"/>
                                                                                                                                <w:bottom w:val="none" w:sz="0" w:space="0" w:color="auto"/>
                                                                                                                                <w:right w:val="none" w:sz="0" w:space="0" w:color="auto"/>
                                                                                                                              </w:divBdr>
                                                                                                                              <w:divsChild>
                                                                                                                                <w:div w:id="744452570">
                                                                                                                                  <w:marLeft w:val="0"/>
                                                                                                                                  <w:marRight w:val="0"/>
                                                                                                                                  <w:marTop w:val="0"/>
                                                                                                                                  <w:marBottom w:val="0"/>
                                                                                                                                  <w:divBdr>
                                                                                                                                    <w:top w:val="none" w:sz="0" w:space="0" w:color="auto"/>
                                                                                                                                    <w:left w:val="none" w:sz="0" w:space="0" w:color="auto"/>
                                                                                                                                    <w:bottom w:val="none" w:sz="0" w:space="0" w:color="auto"/>
                                                                                                                                    <w:right w:val="none" w:sz="0" w:space="0" w:color="auto"/>
                                                                                                                                  </w:divBdr>
                                                                                                                                  <w:divsChild>
                                                                                                                                    <w:div w:id="1081679595">
                                                                                                                                      <w:marLeft w:val="60"/>
                                                                                                                                      <w:marRight w:val="0"/>
                                                                                                                                      <w:marTop w:val="0"/>
                                                                                                                                      <w:marBottom w:val="0"/>
                                                                                                                                      <w:divBdr>
                                                                                                                                        <w:top w:val="none" w:sz="0" w:space="0" w:color="auto"/>
                                                                                                                                        <w:left w:val="none" w:sz="0" w:space="0" w:color="auto"/>
                                                                                                                                        <w:bottom w:val="none" w:sz="0" w:space="0" w:color="auto"/>
                                                                                                                                        <w:right w:val="none" w:sz="0" w:space="0" w:color="auto"/>
                                                                                                                                      </w:divBdr>
                                                                                                                                    </w:div>
                                                                                                                                  </w:divsChild>
                                                                                                                                </w:div>
                                                                                                                                <w:div w:id="667295672">
                                                                                                                                  <w:marLeft w:val="0"/>
                                                                                                                                  <w:marRight w:val="0"/>
                                                                                                                                  <w:marTop w:val="240"/>
                                                                                                                                  <w:marBottom w:val="0"/>
                                                                                                                                  <w:divBdr>
                                                                                                                                    <w:top w:val="none" w:sz="0" w:space="0" w:color="auto"/>
                                                                                                                                    <w:left w:val="none" w:sz="0" w:space="0" w:color="auto"/>
                                                                                                                                    <w:bottom w:val="none" w:sz="0" w:space="0" w:color="auto"/>
                                                                                                                                    <w:right w:val="none" w:sz="0" w:space="0" w:color="auto"/>
                                                                                                                                  </w:divBdr>
                                                                                                                                  <w:divsChild>
                                                                                                                                    <w:div w:id="1586918789">
                                                                                                                                      <w:marLeft w:val="0"/>
                                                                                                                                      <w:marRight w:val="0"/>
                                                                                                                                      <w:marTop w:val="0"/>
                                                                                                                                      <w:marBottom w:val="0"/>
                                                                                                                                      <w:divBdr>
                                                                                                                                        <w:top w:val="none" w:sz="0" w:space="0" w:color="auto"/>
                                                                                                                                        <w:left w:val="none" w:sz="0" w:space="0" w:color="auto"/>
                                                                                                                                        <w:bottom w:val="none" w:sz="0" w:space="0" w:color="auto"/>
                                                                                                                                        <w:right w:val="none" w:sz="0" w:space="0" w:color="auto"/>
                                                                                                                                      </w:divBdr>
                                                                                                                                      <w:divsChild>
                                                                                                                                        <w:div w:id="197682919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47912506">
                                                                              <w:marLeft w:val="-15"/>
                                                                              <w:marRight w:val="-15"/>
                                                                              <w:marTop w:val="0"/>
                                                                              <w:marBottom w:val="0"/>
                                                                              <w:divBdr>
                                                                                <w:top w:val="none" w:sz="0" w:space="0" w:color="auto"/>
                                                                                <w:left w:val="none" w:sz="0" w:space="0" w:color="auto"/>
                                                                                <w:bottom w:val="none" w:sz="0" w:space="0" w:color="auto"/>
                                                                                <w:right w:val="none" w:sz="0" w:space="0" w:color="auto"/>
                                                                              </w:divBdr>
                                                                              <w:divsChild>
                                                                                <w:div w:id="1814787918">
                                                                                  <w:marLeft w:val="0"/>
                                                                                  <w:marRight w:val="0"/>
                                                                                  <w:marTop w:val="0"/>
                                                                                  <w:marBottom w:val="0"/>
                                                                                  <w:divBdr>
                                                                                    <w:top w:val="none" w:sz="0" w:space="0" w:color="auto"/>
                                                                                    <w:left w:val="none" w:sz="0" w:space="0" w:color="auto"/>
                                                                                    <w:bottom w:val="none" w:sz="0" w:space="0" w:color="auto"/>
                                                                                    <w:right w:val="none" w:sz="0" w:space="0" w:color="auto"/>
                                                                                  </w:divBdr>
                                                                                  <w:divsChild>
                                                                                    <w:div w:id="237401930">
                                                                                      <w:marLeft w:val="0"/>
                                                                                      <w:marRight w:val="0"/>
                                                                                      <w:marTop w:val="0"/>
                                                                                      <w:marBottom w:val="0"/>
                                                                                      <w:divBdr>
                                                                                        <w:top w:val="none" w:sz="0" w:space="0" w:color="auto"/>
                                                                                        <w:left w:val="none" w:sz="0" w:space="0" w:color="auto"/>
                                                                                        <w:bottom w:val="none" w:sz="0" w:space="0" w:color="auto"/>
                                                                                        <w:right w:val="none" w:sz="0" w:space="0" w:color="auto"/>
                                                                                      </w:divBdr>
                                                                                      <w:divsChild>
                                                                                        <w:div w:id="2122458603">
                                                                                          <w:marLeft w:val="0"/>
                                                                                          <w:marRight w:val="0"/>
                                                                                          <w:marTop w:val="0"/>
                                                                                          <w:marBottom w:val="0"/>
                                                                                          <w:divBdr>
                                                                                            <w:top w:val="none" w:sz="0" w:space="0" w:color="auto"/>
                                                                                            <w:left w:val="none" w:sz="0" w:space="0" w:color="auto"/>
                                                                                            <w:bottom w:val="none" w:sz="0" w:space="0" w:color="auto"/>
                                                                                            <w:right w:val="none" w:sz="0" w:space="0" w:color="auto"/>
                                                                                          </w:divBdr>
                                                                                          <w:divsChild>
                                                                                            <w:div w:id="1760179824">
                                                                                              <w:marLeft w:val="0"/>
                                                                                              <w:marRight w:val="0"/>
                                                                                              <w:marTop w:val="0"/>
                                                                                              <w:marBottom w:val="0"/>
                                                                                              <w:divBdr>
                                                                                                <w:top w:val="none" w:sz="0" w:space="0" w:color="auto"/>
                                                                                                <w:left w:val="none" w:sz="0" w:space="0" w:color="auto"/>
                                                                                                <w:bottom w:val="none" w:sz="0" w:space="0" w:color="auto"/>
                                                                                                <w:right w:val="none" w:sz="0" w:space="0" w:color="auto"/>
                                                                                              </w:divBdr>
                                                                                            </w:div>
                                                                                          </w:divsChild>
                                                                                        </w:div>
                                                                                        <w:div w:id="2021082258">
                                                                                          <w:marLeft w:val="0"/>
                                                                                          <w:marRight w:val="0"/>
                                                                                          <w:marTop w:val="0"/>
                                                                                          <w:marBottom w:val="0"/>
                                                                                          <w:divBdr>
                                                                                            <w:top w:val="none" w:sz="0" w:space="0" w:color="auto"/>
                                                                                            <w:left w:val="none" w:sz="0" w:space="0" w:color="auto"/>
                                                                                            <w:bottom w:val="none" w:sz="0" w:space="0" w:color="auto"/>
                                                                                            <w:right w:val="none" w:sz="0" w:space="0" w:color="auto"/>
                                                                                          </w:divBdr>
                                                                                          <w:divsChild>
                                                                                            <w:div w:id="1702054310">
                                                                                              <w:marLeft w:val="0"/>
                                                                                              <w:marRight w:val="0"/>
                                                                                              <w:marTop w:val="360"/>
                                                                                              <w:marBottom w:val="360"/>
                                                                                              <w:divBdr>
                                                                                                <w:top w:val="none" w:sz="0" w:space="0" w:color="auto"/>
                                                                                                <w:left w:val="none" w:sz="0" w:space="0" w:color="auto"/>
                                                                                                <w:bottom w:val="none" w:sz="0" w:space="0" w:color="auto"/>
                                                                                                <w:right w:val="none" w:sz="0" w:space="0" w:color="auto"/>
                                                                                              </w:divBdr>
                                                                                              <w:divsChild>
                                                                                                <w:div w:id="69535294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548297798">
                                                                                          <w:marLeft w:val="0"/>
                                                                                          <w:marRight w:val="0"/>
                                                                                          <w:marTop w:val="0"/>
                                                                                          <w:marBottom w:val="0"/>
                                                                                          <w:divBdr>
                                                                                            <w:top w:val="none" w:sz="0" w:space="0" w:color="auto"/>
                                                                                            <w:left w:val="none" w:sz="0" w:space="0" w:color="auto"/>
                                                                                            <w:bottom w:val="none" w:sz="0" w:space="0" w:color="auto"/>
                                                                                            <w:right w:val="none" w:sz="0" w:space="0" w:color="auto"/>
                                                                                          </w:divBdr>
                                                                                          <w:divsChild>
                                                                                            <w:div w:id="1728988681">
                                                                                              <w:marLeft w:val="0"/>
                                                                                              <w:marRight w:val="0"/>
                                                                                              <w:marTop w:val="0"/>
                                                                                              <w:marBottom w:val="0"/>
                                                                                              <w:divBdr>
                                                                                                <w:top w:val="none" w:sz="0" w:space="0" w:color="auto"/>
                                                                                                <w:left w:val="none" w:sz="0" w:space="0" w:color="auto"/>
                                                                                                <w:bottom w:val="none" w:sz="0" w:space="0" w:color="auto"/>
                                                                                                <w:right w:val="none" w:sz="0" w:space="0" w:color="auto"/>
                                                                                              </w:divBdr>
                                                                                              <w:divsChild>
                                                                                                <w:div w:id="1170801046">
                                                                                                  <w:marLeft w:val="0"/>
                                                                                                  <w:marRight w:val="0"/>
                                                                                                  <w:marTop w:val="0"/>
                                                                                                  <w:marBottom w:val="0"/>
                                                                                                  <w:divBdr>
                                                                                                    <w:top w:val="none" w:sz="0" w:space="0" w:color="auto"/>
                                                                                                    <w:left w:val="none" w:sz="0" w:space="0" w:color="auto"/>
                                                                                                    <w:bottom w:val="none" w:sz="0" w:space="0" w:color="auto"/>
                                                                                                    <w:right w:val="none" w:sz="0" w:space="0" w:color="auto"/>
                                                                                                  </w:divBdr>
                                                                                                  <w:divsChild>
                                                                                                    <w:div w:id="9103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736010">
                                                                              <w:marLeft w:val="-15"/>
                                                                              <w:marRight w:val="-15"/>
                                                                              <w:marTop w:val="0"/>
                                                                              <w:marBottom w:val="0"/>
                                                                              <w:divBdr>
                                                                                <w:top w:val="none" w:sz="0" w:space="0" w:color="auto"/>
                                                                                <w:left w:val="none" w:sz="0" w:space="0" w:color="auto"/>
                                                                                <w:bottom w:val="none" w:sz="0" w:space="0" w:color="auto"/>
                                                                                <w:right w:val="none" w:sz="0" w:space="0" w:color="auto"/>
                                                                              </w:divBdr>
                                                                              <w:divsChild>
                                                                                <w:div w:id="1520848150">
                                                                                  <w:marLeft w:val="0"/>
                                                                                  <w:marRight w:val="0"/>
                                                                                  <w:marTop w:val="0"/>
                                                                                  <w:marBottom w:val="0"/>
                                                                                  <w:divBdr>
                                                                                    <w:top w:val="none" w:sz="0" w:space="0" w:color="auto"/>
                                                                                    <w:left w:val="none" w:sz="0" w:space="0" w:color="auto"/>
                                                                                    <w:bottom w:val="none" w:sz="0" w:space="0" w:color="auto"/>
                                                                                    <w:right w:val="none" w:sz="0" w:space="0" w:color="auto"/>
                                                                                  </w:divBdr>
                                                                                  <w:divsChild>
                                                                                    <w:div w:id="576404867">
                                                                                      <w:marLeft w:val="0"/>
                                                                                      <w:marRight w:val="0"/>
                                                                                      <w:marTop w:val="0"/>
                                                                                      <w:marBottom w:val="0"/>
                                                                                      <w:divBdr>
                                                                                        <w:top w:val="none" w:sz="0" w:space="0" w:color="auto"/>
                                                                                        <w:left w:val="none" w:sz="0" w:space="0" w:color="auto"/>
                                                                                        <w:bottom w:val="none" w:sz="0" w:space="0" w:color="auto"/>
                                                                                        <w:right w:val="none" w:sz="0" w:space="0" w:color="auto"/>
                                                                                      </w:divBdr>
                                                                                      <w:divsChild>
                                                                                        <w:div w:id="2113739050">
                                                                                          <w:marLeft w:val="0"/>
                                                                                          <w:marRight w:val="0"/>
                                                                                          <w:marTop w:val="0"/>
                                                                                          <w:marBottom w:val="0"/>
                                                                                          <w:divBdr>
                                                                                            <w:top w:val="none" w:sz="0" w:space="0" w:color="auto"/>
                                                                                            <w:left w:val="none" w:sz="0" w:space="0" w:color="auto"/>
                                                                                            <w:bottom w:val="single" w:sz="6" w:space="9" w:color="EDEEEE"/>
                                                                                            <w:right w:val="none" w:sz="0" w:space="0" w:color="auto"/>
                                                                                          </w:divBdr>
                                                                                          <w:divsChild>
                                                                                            <w:div w:id="518740714">
                                                                                              <w:marLeft w:val="0"/>
                                                                                              <w:marRight w:val="0"/>
                                                                                              <w:marTop w:val="0"/>
                                                                                              <w:marBottom w:val="0"/>
                                                                                              <w:divBdr>
                                                                                                <w:top w:val="none" w:sz="0" w:space="0" w:color="auto"/>
                                                                                                <w:left w:val="none" w:sz="0" w:space="0" w:color="auto"/>
                                                                                                <w:bottom w:val="none" w:sz="0" w:space="0" w:color="auto"/>
                                                                                                <w:right w:val="none" w:sz="0" w:space="0" w:color="auto"/>
                                                                                              </w:divBdr>
                                                                                            </w:div>
                                                                                            <w:div w:id="2006278367">
                                                                                              <w:marLeft w:val="0"/>
                                                                                              <w:marRight w:val="0"/>
                                                                                              <w:marTop w:val="0"/>
                                                                                              <w:marBottom w:val="0"/>
                                                                                              <w:divBdr>
                                                                                                <w:top w:val="none" w:sz="0" w:space="0" w:color="auto"/>
                                                                                                <w:left w:val="none" w:sz="0" w:space="0" w:color="auto"/>
                                                                                                <w:bottom w:val="none" w:sz="0" w:space="0" w:color="auto"/>
                                                                                                <w:right w:val="none" w:sz="0" w:space="0" w:color="auto"/>
                                                                                              </w:divBdr>
                                                                                            </w:div>
                                                                                          </w:divsChild>
                                                                                        </w:div>
                                                                                        <w:div w:id="11035135">
                                                                                          <w:marLeft w:val="0"/>
                                                                                          <w:marRight w:val="0"/>
                                                                                          <w:marTop w:val="0"/>
                                                                                          <w:marBottom w:val="0"/>
                                                                                          <w:divBdr>
                                                                                            <w:top w:val="none" w:sz="0" w:space="0" w:color="auto"/>
                                                                                            <w:left w:val="none" w:sz="0" w:space="0" w:color="auto"/>
                                                                                            <w:bottom w:val="none" w:sz="0" w:space="0" w:color="auto"/>
                                                                                            <w:right w:val="none" w:sz="0" w:space="0" w:color="auto"/>
                                                                                          </w:divBdr>
                                                                                          <w:divsChild>
                                                                                            <w:div w:id="994333391">
                                                                                              <w:marLeft w:val="0"/>
                                                                                              <w:marRight w:val="0"/>
                                                                                              <w:marTop w:val="0"/>
                                                                                              <w:marBottom w:val="0"/>
                                                                                              <w:divBdr>
                                                                                                <w:top w:val="none" w:sz="0" w:space="0" w:color="auto"/>
                                                                                                <w:left w:val="none" w:sz="0" w:space="0" w:color="auto"/>
                                                                                                <w:bottom w:val="none" w:sz="0" w:space="0" w:color="auto"/>
                                                                                                <w:right w:val="none" w:sz="0" w:space="0" w:color="auto"/>
                                                                                              </w:divBdr>
                                                                                              <w:divsChild>
                                                                                                <w:div w:id="1039816395">
                                                                                                  <w:marLeft w:val="0"/>
                                                                                                  <w:marRight w:val="0"/>
                                                                                                  <w:marTop w:val="0"/>
                                                                                                  <w:marBottom w:val="0"/>
                                                                                                  <w:divBdr>
                                                                                                    <w:top w:val="none" w:sz="0" w:space="0" w:color="auto"/>
                                                                                                    <w:left w:val="none" w:sz="0" w:space="0" w:color="auto"/>
                                                                                                    <w:bottom w:val="none" w:sz="0" w:space="0" w:color="auto"/>
                                                                                                    <w:right w:val="none" w:sz="0" w:space="0" w:color="auto"/>
                                                                                                  </w:divBdr>
                                                                                                  <w:divsChild>
                                                                                                    <w:div w:id="985278769">
                                                                                                      <w:marLeft w:val="0"/>
                                                                                                      <w:marRight w:val="0"/>
                                                                                                      <w:marTop w:val="0"/>
                                                                                                      <w:marBottom w:val="0"/>
                                                                                                      <w:divBdr>
                                                                                                        <w:top w:val="none" w:sz="0" w:space="0" w:color="auto"/>
                                                                                                        <w:left w:val="none" w:sz="0" w:space="0" w:color="auto"/>
                                                                                                        <w:bottom w:val="none" w:sz="0" w:space="0" w:color="auto"/>
                                                                                                        <w:right w:val="none" w:sz="0" w:space="0" w:color="auto"/>
                                                                                                      </w:divBdr>
                                                                                                      <w:divsChild>
                                                                                                        <w:div w:id="2136823455">
                                                                                                          <w:marLeft w:val="0"/>
                                                                                                          <w:marRight w:val="0"/>
                                                                                                          <w:marTop w:val="0"/>
                                                                                                          <w:marBottom w:val="0"/>
                                                                                                          <w:divBdr>
                                                                                                            <w:top w:val="none" w:sz="0" w:space="0" w:color="auto"/>
                                                                                                            <w:left w:val="none" w:sz="0" w:space="0" w:color="auto"/>
                                                                                                            <w:bottom w:val="none" w:sz="0" w:space="0" w:color="auto"/>
                                                                                                            <w:right w:val="none" w:sz="0" w:space="0" w:color="auto"/>
                                                                                                          </w:divBdr>
                                                                                                          <w:divsChild>
                                                                                                            <w:div w:id="1874264305">
                                                                                                              <w:marLeft w:val="0"/>
                                                                                                              <w:marRight w:val="0"/>
                                                                                                              <w:marTop w:val="0"/>
                                                                                                              <w:marBottom w:val="0"/>
                                                                                                              <w:divBdr>
                                                                                                                <w:top w:val="none" w:sz="0" w:space="0" w:color="auto"/>
                                                                                                                <w:left w:val="none" w:sz="0" w:space="0" w:color="auto"/>
                                                                                                                <w:bottom w:val="none" w:sz="0" w:space="0" w:color="auto"/>
                                                                                                                <w:right w:val="none" w:sz="0" w:space="0" w:color="auto"/>
                                                                                                              </w:divBdr>
                                                                                                            </w:div>
                                                                                                            <w:div w:id="3954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7022">
                                                                                                      <w:marLeft w:val="0"/>
                                                                                                      <w:marRight w:val="0"/>
                                                                                                      <w:marTop w:val="0"/>
                                                                                                      <w:marBottom w:val="0"/>
                                                                                                      <w:divBdr>
                                                                                                        <w:top w:val="none" w:sz="0" w:space="0" w:color="auto"/>
                                                                                                        <w:left w:val="none" w:sz="0" w:space="0" w:color="auto"/>
                                                                                                        <w:bottom w:val="none" w:sz="0" w:space="0" w:color="auto"/>
                                                                                                        <w:right w:val="none" w:sz="0" w:space="0" w:color="auto"/>
                                                                                                      </w:divBdr>
                                                                                                      <w:divsChild>
                                                                                                        <w:div w:id="1807773118">
                                                                                                          <w:marLeft w:val="0"/>
                                                                                                          <w:marRight w:val="0"/>
                                                                                                          <w:marTop w:val="0"/>
                                                                                                          <w:marBottom w:val="0"/>
                                                                                                          <w:divBdr>
                                                                                                            <w:top w:val="none" w:sz="0" w:space="0" w:color="auto"/>
                                                                                                            <w:left w:val="none" w:sz="0" w:space="0" w:color="auto"/>
                                                                                                            <w:bottom w:val="none" w:sz="0" w:space="0" w:color="auto"/>
                                                                                                            <w:right w:val="none" w:sz="0" w:space="0" w:color="auto"/>
                                                                                                          </w:divBdr>
                                                                                                          <w:divsChild>
                                                                                                            <w:div w:id="10440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361057">
                              <w:marLeft w:val="0"/>
                              <w:marRight w:val="0"/>
                              <w:marTop w:val="0"/>
                              <w:marBottom w:val="300"/>
                              <w:divBdr>
                                <w:top w:val="single" w:sz="6" w:space="0" w:color="D0D2D3"/>
                                <w:left w:val="single" w:sz="6" w:space="0" w:color="D0D2D3"/>
                                <w:bottom w:val="single" w:sz="6" w:space="0" w:color="D0D2D3"/>
                                <w:right w:val="single" w:sz="6" w:space="0" w:color="D0D2D3"/>
                              </w:divBdr>
                              <w:divsChild>
                                <w:div w:id="1762487838">
                                  <w:marLeft w:val="0"/>
                                  <w:marRight w:val="0"/>
                                  <w:marTop w:val="0"/>
                                  <w:marBottom w:val="120"/>
                                  <w:divBdr>
                                    <w:top w:val="none" w:sz="0" w:space="0" w:color="auto"/>
                                    <w:left w:val="none" w:sz="0" w:space="0" w:color="auto"/>
                                    <w:bottom w:val="none" w:sz="0" w:space="0" w:color="auto"/>
                                    <w:right w:val="none" w:sz="0" w:space="0" w:color="auto"/>
                                  </w:divBdr>
                                  <w:divsChild>
                                    <w:div w:id="216939473">
                                      <w:marLeft w:val="0"/>
                                      <w:marRight w:val="0"/>
                                      <w:marTop w:val="0"/>
                                      <w:marBottom w:val="0"/>
                                      <w:divBdr>
                                        <w:top w:val="none" w:sz="0" w:space="0" w:color="auto"/>
                                        <w:left w:val="none" w:sz="0" w:space="0" w:color="auto"/>
                                        <w:bottom w:val="none" w:sz="0" w:space="0" w:color="auto"/>
                                        <w:right w:val="none" w:sz="0" w:space="0" w:color="auto"/>
                                      </w:divBdr>
                                      <w:divsChild>
                                        <w:div w:id="1139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51410">
                                  <w:marLeft w:val="0"/>
                                  <w:marRight w:val="0"/>
                                  <w:marTop w:val="0"/>
                                  <w:marBottom w:val="0"/>
                                  <w:divBdr>
                                    <w:top w:val="none" w:sz="0" w:space="0" w:color="auto"/>
                                    <w:left w:val="none" w:sz="0" w:space="0" w:color="auto"/>
                                    <w:bottom w:val="none" w:sz="0" w:space="0" w:color="auto"/>
                                    <w:right w:val="none" w:sz="0" w:space="0" w:color="auto"/>
                                  </w:divBdr>
                                  <w:divsChild>
                                    <w:div w:id="2060470472">
                                      <w:marLeft w:val="0"/>
                                      <w:marRight w:val="0"/>
                                      <w:marTop w:val="0"/>
                                      <w:marBottom w:val="0"/>
                                      <w:divBdr>
                                        <w:top w:val="none" w:sz="0" w:space="0" w:color="auto"/>
                                        <w:left w:val="none" w:sz="0" w:space="0" w:color="auto"/>
                                        <w:bottom w:val="none" w:sz="0" w:space="0" w:color="auto"/>
                                        <w:right w:val="none" w:sz="0" w:space="0" w:color="auto"/>
                                      </w:divBdr>
                                      <w:divsChild>
                                        <w:div w:id="1324508746">
                                          <w:marLeft w:val="0"/>
                                          <w:marRight w:val="0"/>
                                          <w:marTop w:val="0"/>
                                          <w:marBottom w:val="0"/>
                                          <w:divBdr>
                                            <w:top w:val="none" w:sz="0" w:space="0" w:color="auto"/>
                                            <w:left w:val="none" w:sz="0" w:space="0" w:color="auto"/>
                                            <w:bottom w:val="none" w:sz="0" w:space="0" w:color="auto"/>
                                            <w:right w:val="none" w:sz="0" w:space="0" w:color="auto"/>
                                          </w:divBdr>
                                          <w:divsChild>
                                            <w:div w:id="1500854682">
                                              <w:marLeft w:val="0"/>
                                              <w:marRight w:val="0"/>
                                              <w:marTop w:val="0"/>
                                              <w:marBottom w:val="0"/>
                                              <w:divBdr>
                                                <w:top w:val="none" w:sz="0" w:space="0" w:color="auto"/>
                                                <w:left w:val="none" w:sz="0" w:space="0" w:color="auto"/>
                                                <w:bottom w:val="none" w:sz="0" w:space="0" w:color="auto"/>
                                                <w:right w:val="none" w:sz="0" w:space="0" w:color="auto"/>
                                              </w:divBdr>
                                              <w:divsChild>
                                                <w:div w:id="1338997644">
                                                  <w:marLeft w:val="0"/>
                                                  <w:marRight w:val="0"/>
                                                  <w:marTop w:val="0"/>
                                                  <w:marBottom w:val="0"/>
                                                  <w:divBdr>
                                                    <w:top w:val="none" w:sz="0" w:space="0" w:color="auto"/>
                                                    <w:left w:val="none" w:sz="0" w:space="0" w:color="auto"/>
                                                    <w:bottom w:val="none" w:sz="0" w:space="0" w:color="auto"/>
                                                    <w:right w:val="none" w:sz="0" w:space="0" w:color="auto"/>
                                                  </w:divBdr>
                                                  <w:divsChild>
                                                    <w:div w:id="1566185332">
                                                      <w:marLeft w:val="0"/>
                                                      <w:marRight w:val="0"/>
                                                      <w:marTop w:val="0"/>
                                                      <w:marBottom w:val="0"/>
                                                      <w:divBdr>
                                                        <w:top w:val="none" w:sz="0" w:space="0" w:color="auto"/>
                                                        <w:left w:val="none" w:sz="0" w:space="0" w:color="auto"/>
                                                        <w:bottom w:val="none" w:sz="0" w:space="0" w:color="auto"/>
                                                        <w:right w:val="none" w:sz="0" w:space="0" w:color="auto"/>
                                                      </w:divBdr>
                                                      <w:divsChild>
                                                        <w:div w:id="280184787">
                                                          <w:marLeft w:val="0"/>
                                                          <w:marRight w:val="0"/>
                                                          <w:marTop w:val="0"/>
                                                          <w:marBottom w:val="0"/>
                                                          <w:divBdr>
                                                            <w:top w:val="none" w:sz="0" w:space="0" w:color="auto"/>
                                                            <w:left w:val="none" w:sz="0" w:space="0" w:color="auto"/>
                                                            <w:bottom w:val="none" w:sz="0" w:space="0" w:color="auto"/>
                                                            <w:right w:val="none" w:sz="0" w:space="0" w:color="auto"/>
                                                          </w:divBdr>
                                                          <w:divsChild>
                                                            <w:div w:id="1782457446">
                                                              <w:marLeft w:val="0"/>
                                                              <w:marRight w:val="0"/>
                                                              <w:marTop w:val="0"/>
                                                              <w:marBottom w:val="0"/>
                                                              <w:divBdr>
                                                                <w:top w:val="none" w:sz="0" w:space="0" w:color="auto"/>
                                                                <w:left w:val="none" w:sz="0" w:space="0" w:color="auto"/>
                                                                <w:bottom w:val="none" w:sz="0" w:space="0" w:color="auto"/>
                                                                <w:right w:val="none" w:sz="0" w:space="0" w:color="auto"/>
                                                              </w:divBdr>
                                                            </w:div>
                                                            <w:div w:id="1592738477">
                                                              <w:marLeft w:val="0"/>
                                                              <w:marRight w:val="0"/>
                                                              <w:marTop w:val="0"/>
                                                              <w:marBottom w:val="0"/>
                                                              <w:divBdr>
                                                                <w:top w:val="none" w:sz="0" w:space="0" w:color="auto"/>
                                                                <w:left w:val="none" w:sz="0" w:space="0" w:color="auto"/>
                                                                <w:bottom w:val="none" w:sz="0" w:space="0" w:color="auto"/>
                                                                <w:right w:val="none" w:sz="0" w:space="0" w:color="auto"/>
                                                              </w:divBdr>
                                                            </w:div>
                                                            <w:div w:id="260995004">
                                                              <w:marLeft w:val="0"/>
                                                              <w:marRight w:val="0"/>
                                                              <w:marTop w:val="0"/>
                                                              <w:marBottom w:val="0"/>
                                                              <w:divBdr>
                                                                <w:top w:val="none" w:sz="0" w:space="0" w:color="auto"/>
                                                                <w:left w:val="none" w:sz="0" w:space="0" w:color="auto"/>
                                                                <w:bottom w:val="none" w:sz="0" w:space="0" w:color="auto"/>
                                                                <w:right w:val="none" w:sz="0" w:space="0" w:color="auto"/>
                                                              </w:divBdr>
                                                            </w:div>
                                                          </w:divsChild>
                                                        </w:div>
                                                        <w:div w:id="1948997247">
                                                          <w:marLeft w:val="0"/>
                                                          <w:marRight w:val="0"/>
                                                          <w:marTop w:val="0"/>
                                                          <w:marBottom w:val="0"/>
                                                          <w:divBdr>
                                                            <w:top w:val="none" w:sz="0" w:space="0" w:color="auto"/>
                                                            <w:left w:val="none" w:sz="0" w:space="0" w:color="auto"/>
                                                            <w:bottom w:val="none" w:sz="0" w:space="0" w:color="auto"/>
                                                            <w:right w:val="none" w:sz="0" w:space="0" w:color="auto"/>
                                                          </w:divBdr>
                                                          <w:divsChild>
                                                            <w:div w:id="74516562">
                                                              <w:marLeft w:val="0"/>
                                                              <w:marRight w:val="0"/>
                                                              <w:marTop w:val="0"/>
                                                              <w:marBottom w:val="0"/>
                                                              <w:divBdr>
                                                                <w:top w:val="none" w:sz="0" w:space="0" w:color="auto"/>
                                                                <w:left w:val="none" w:sz="0" w:space="0" w:color="auto"/>
                                                                <w:bottom w:val="none" w:sz="0" w:space="0" w:color="auto"/>
                                                                <w:right w:val="none" w:sz="0" w:space="0" w:color="auto"/>
                                                              </w:divBdr>
                                                            </w:div>
                                                            <w:div w:id="915749298">
                                                              <w:marLeft w:val="0"/>
                                                              <w:marRight w:val="0"/>
                                                              <w:marTop w:val="0"/>
                                                              <w:marBottom w:val="0"/>
                                                              <w:divBdr>
                                                                <w:top w:val="none" w:sz="0" w:space="0" w:color="auto"/>
                                                                <w:left w:val="none" w:sz="0" w:space="0" w:color="auto"/>
                                                                <w:bottom w:val="none" w:sz="0" w:space="0" w:color="auto"/>
                                                                <w:right w:val="none" w:sz="0" w:space="0" w:color="auto"/>
                                                              </w:divBdr>
                                                            </w:div>
                                                            <w:div w:id="1903366395">
                                                              <w:marLeft w:val="0"/>
                                                              <w:marRight w:val="0"/>
                                                              <w:marTop w:val="0"/>
                                                              <w:marBottom w:val="0"/>
                                                              <w:divBdr>
                                                                <w:top w:val="none" w:sz="0" w:space="0" w:color="auto"/>
                                                                <w:left w:val="none" w:sz="0" w:space="0" w:color="auto"/>
                                                                <w:bottom w:val="none" w:sz="0" w:space="0" w:color="auto"/>
                                                                <w:right w:val="none" w:sz="0" w:space="0" w:color="auto"/>
                                                              </w:divBdr>
                                                            </w:div>
                                                          </w:divsChild>
                                                        </w:div>
                                                        <w:div w:id="1694259488">
                                                          <w:marLeft w:val="0"/>
                                                          <w:marRight w:val="0"/>
                                                          <w:marTop w:val="0"/>
                                                          <w:marBottom w:val="0"/>
                                                          <w:divBdr>
                                                            <w:top w:val="none" w:sz="0" w:space="0" w:color="auto"/>
                                                            <w:left w:val="none" w:sz="0" w:space="0" w:color="auto"/>
                                                            <w:bottom w:val="none" w:sz="0" w:space="0" w:color="auto"/>
                                                            <w:right w:val="none" w:sz="0" w:space="0" w:color="auto"/>
                                                          </w:divBdr>
                                                        </w:div>
                                                        <w:div w:id="81587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88329">
                                          <w:marLeft w:val="0"/>
                                          <w:marRight w:val="0"/>
                                          <w:marTop w:val="75"/>
                                          <w:marBottom w:val="0"/>
                                          <w:divBdr>
                                            <w:top w:val="none" w:sz="0" w:space="0" w:color="auto"/>
                                            <w:left w:val="none" w:sz="0" w:space="0" w:color="auto"/>
                                            <w:bottom w:val="none" w:sz="0" w:space="0" w:color="auto"/>
                                            <w:right w:val="none" w:sz="0" w:space="0" w:color="auto"/>
                                          </w:divBdr>
                                          <w:divsChild>
                                            <w:div w:id="1962418261">
                                              <w:marLeft w:val="0"/>
                                              <w:marRight w:val="0"/>
                                              <w:marTop w:val="0"/>
                                              <w:marBottom w:val="0"/>
                                              <w:divBdr>
                                                <w:top w:val="none" w:sz="0" w:space="0" w:color="auto"/>
                                                <w:left w:val="none" w:sz="0" w:space="0" w:color="auto"/>
                                                <w:bottom w:val="none" w:sz="0" w:space="0" w:color="auto"/>
                                                <w:right w:val="none" w:sz="0" w:space="0" w:color="auto"/>
                                              </w:divBdr>
                                              <w:divsChild>
                                                <w:div w:id="1334801968">
                                                  <w:marLeft w:val="0"/>
                                                  <w:marRight w:val="0"/>
                                                  <w:marTop w:val="0"/>
                                                  <w:marBottom w:val="0"/>
                                                  <w:divBdr>
                                                    <w:top w:val="none" w:sz="0" w:space="0" w:color="auto"/>
                                                    <w:left w:val="none" w:sz="0" w:space="0" w:color="auto"/>
                                                    <w:bottom w:val="none" w:sz="0" w:space="0" w:color="auto"/>
                                                    <w:right w:val="none" w:sz="0" w:space="0" w:color="auto"/>
                                                  </w:divBdr>
                                                </w:div>
                                                <w:div w:id="962927031">
                                                  <w:marLeft w:val="0"/>
                                                  <w:marRight w:val="0"/>
                                                  <w:marTop w:val="0"/>
                                                  <w:marBottom w:val="0"/>
                                                  <w:divBdr>
                                                    <w:top w:val="none" w:sz="0" w:space="0" w:color="auto"/>
                                                    <w:left w:val="none" w:sz="0" w:space="0" w:color="auto"/>
                                                    <w:bottom w:val="none" w:sz="0" w:space="0" w:color="auto"/>
                                                    <w:right w:val="none" w:sz="0" w:space="0" w:color="auto"/>
                                                  </w:divBdr>
                                                </w:div>
                                                <w:div w:id="2102989474">
                                                  <w:marLeft w:val="0"/>
                                                  <w:marRight w:val="0"/>
                                                  <w:marTop w:val="0"/>
                                                  <w:marBottom w:val="0"/>
                                                  <w:divBdr>
                                                    <w:top w:val="none" w:sz="0" w:space="0" w:color="auto"/>
                                                    <w:left w:val="none" w:sz="0" w:space="0" w:color="auto"/>
                                                    <w:bottom w:val="none" w:sz="0" w:space="0" w:color="auto"/>
                                                    <w:right w:val="none" w:sz="0" w:space="0" w:color="auto"/>
                                                  </w:divBdr>
                                                  <w:divsChild>
                                                    <w:div w:id="1826777819">
                                                      <w:marLeft w:val="0"/>
                                                      <w:marRight w:val="0"/>
                                                      <w:marTop w:val="0"/>
                                                      <w:marBottom w:val="0"/>
                                                      <w:divBdr>
                                                        <w:top w:val="none" w:sz="0" w:space="0" w:color="auto"/>
                                                        <w:left w:val="none" w:sz="0" w:space="0" w:color="auto"/>
                                                        <w:bottom w:val="none" w:sz="0" w:space="0" w:color="auto"/>
                                                        <w:right w:val="none" w:sz="0" w:space="0" w:color="auto"/>
                                                      </w:divBdr>
                                                      <w:divsChild>
                                                        <w:div w:id="2128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0140">
                                                  <w:marLeft w:val="0"/>
                                                  <w:marRight w:val="150"/>
                                                  <w:marTop w:val="0"/>
                                                  <w:marBottom w:val="0"/>
                                                  <w:divBdr>
                                                    <w:top w:val="none" w:sz="0" w:space="0" w:color="auto"/>
                                                    <w:left w:val="none" w:sz="0" w:space="0" w:color="auto"/>
                                                    <w:bottom w:val="none" w:sz="0" w:space="0" w:color="auto"/>
                                                    <w:right w:val="none" w:sz="0" w:space="0" w:color="auto"/>
                                                  </w:divBdr>
                                                </w:div>
                                                <w:div w:id="1796025590">
                                                  <w:marLeft w:val="0"/>
                                                  <w:marRight w:val="0"/>
                                                  <w:marTop w:val="0"/>
                                                  <w:marBottom w:val="0"/>
                                                  <w:divBdr>
                                                    <w:top w:val="none" w:sz="0" w:space="0" w:color="auto"/>
                                                    <w:left w:val="none" w:sz="0" w:space="0" w:color="auto"/>
                                                    <w:bottom w:val="none" w:sz="0" w:space="0" w:color="auto"/>
                                                    <w:right w:val="none" w:sz="0" w:space="0" w:color="auto"/>
                                                  </w:divBdr>
                                                </w:div>
                                                <w:div w:id="1698191663">
                                                  <w:marLeft w:val="0"/>
                                                  <w:marRight w:val="0"/>
                                                  <w:marTop w:val="0"/>
                                                  <w:marBottom w:val="0"/>
                                                  <w:divBdr>
                                                    <w:top w:val="none" w:sz="0" w:space="0" w:color="auto"/>
                                                    <w:left w:val="none" w:sz="0" w:space="0" w:color="auto"/>
                                                    <w:bottom w:val="none" w:sz="0" w:space="0" w:color="auto"/>
                                                    <w:right w:val="none" w:sz="0" w:space="0" w:color="auto"/>
                                                  </w:divBdr>
                                                  <w:divsChild>
                                                    <w:div w:id="796684499">
                                                      <w:marLeft w:val="0"/>
                                                      <w:marRight w:val="0"/>
                                                      <w:marTop w:val="0"/>
                                                      <w:marBottom w:val="0"/>
                                                      <w:divBdr>
                                                        <w:top w:val="none" w:sz="0" w:space="0" w:color="auto"/>
                                                        <w:left w:val="none" w:sz="0" w:space="0" w:color="auto"/>
                                                        <w:bottom w:val="none" w:sz="0" w:space="0" w:color="auto"/>
                                                        <w:right w:val="none" w:sz="0" w:space="0" w:color="auto"/>
                                                      </w:divBdr>
                                                      <w:divsChild>
                                                        <w:div w:id="17102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346487">
                                                  <w:marLeft w:val="0"/>
                                                  <w:marRight w:val="150"/>
                                                  <w:marTop w:val="0"/>
                                                  <w:marBottom w:val="0"/>
                                                  <w:divBdr>
                                                    <w:top w:val="none" w:sz="0" w:space="0" w:color="auto"/>
                                                    <w:left w:val="none" w:sz="0" w:space="0" w:color="auto"/>
                                                    <w:bottom w:val="none" w:sz="0" w:space="0" w:color="auto"/>
                                                    <w:right w:val="none" w:sz="0" w:space="0" w:color="auto"/>
                                                  </w:divBdr>
                                                </w:div>
                                                <w:div w:id="1129469946">
                                                  <w:marLeft w:val="0"/>
                                                  <w:marRight w:val="0"/>
                                                  <w:marTop w:val="0"/>
                                                  <w:marBottom w:val="0"/>
                                                  <w:divBdr>
                                                    <w:top w:val="none" w:sz="0" w:space="0" w:color="auto"/>
                                                    <w:left w:val="none" w:sz="0" w:space="0" w:color="auto"/>
                                                    <w:bottom w:val="none" w:sz="0" w:space="0" w:color="auto"/>
                                                    <w:right w:val="none" w:sz="0" w:space="0" w:color="auto"/>
                                                  </w:divBdr>
                                                </w:div>
                                                <w:div w:id="1200708713">
                                                  <w:marLeft w:val="0"/>
                                                  <w:marRight w:val="0"/>
                                                  <w:marTop w:val="0"/>
                                                  <w:marBottom w:val="0"/>
                                                  <w:divBdr>
                                                    <w:top w:val="none" w:sz="0" w:space="0" w:color="auto"/>
                                                    <w:left w:val="none" w:sz="0" w:space="0" w:color="auto"/>
                                                    <w:bottom w:val="none" w:sz="0" w:space="0" w:color="auto"/>
                                                    <w:right w:val="none" w:sz="0" w:space="0" w:color="auto"/>
                                                  </w:divBdr>
                                                  <w:divsChild>
                                                    <w:div w:id="830412320">
                                                      <w:marLeft w:val="0"/>
                                                      <w:marRight w:val="0"/>
                                                      <w:marTop w:val="0"/>
                                                      <w:marBottom w:val="0"/>
                                                      <w:divBdr>
                                                        <w:top w:val="none" w:sz="0" w:space="0" w:color="auto"/>
                                                        <w:left w:val="none" w:sz="0" w:space="0" w:color="auto"/>
                                                        <w:bottom w:val="none" w:sz="0" w:space="0" w:color="auto"/>
                                                        <w:right w:val="none" w:sz="0" w:space="0" w:color="auto"/>
                                                      </w:divBdr>
                                                      <w:divsChild>
                                                        <w:div w:id="9438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0441">
                                                  <w:marLeft w:val="0"/>
                                                  <w:marRight w:val="150"/>
                                                  <w:marTop w:val="0"/>
                                                  <w:marBottom w:val="0"/>
                                                  <w:divBdr>
                                                    <w:top w:val="none" w:sz="0" w:space="0" w:color="auto"/>
                                                    <w:left w:val="none" w:sz="0" w:space="0" w:color="auto"/>
                                                    <w:bottom w:val="none" w:sz="0" w:space="0" w:color="auto"/>
                                                    <w:right w:val="none" w:sz="0" w:space="0" w:color="auto"/>
                                                  </w:divBdr>
                                                </w:div>
                                                <w:div w:id="451021327">
                                                  <w:marLeft w:val="0"/>
                                                  <w:marRight w:val="0"/>
                                                  <w:marTop w:val="0"/>
                                                  <w:marBottom w:val="0"/>
                                                  <w:divBdr>
                                                    <w:top w:val="none" w:sz="0" w:space="0" w:color="auto"/>
                                                    <w:left w:val="none" w:sz="0" w:space="0" w:color="auto"/>
                                                    <w:bottom w:val="none" w:sz="0" w:space="0" w:color="auto"/>
                                                    <w:right w:val="none" w:sz="0" w:space="0" w:color="auto"/>
                                                  </w:divBdr>
                                                </w:div>
                                                <w:div w:id="1306012836">
                                                  <w:marLeft w:val="0"/>
                                                  <w:marRight w:val="0"/>
                                                  <w:marTop w:val="0"/>
                                                  <w:marBottom w:val="0"/>
                                                  <w:divBdr>
                                                    <w:top w:val="none" w:sz="0" w:space="0" w:color="auto"/>
                                                    <w:left w:val="none" w:sz="0" w:space="0" w:color="auto"/>
                                                    <w:bottom w:val="none" w:sz="0" w:space="0" w:color="auto"/>
                                                    <w:right w:val="none" w:sz="0" w:space="0" w:color="auto"/>
                                                  </w:divBdr>
                                                  <w:divsChild>
                                                    <w:div w:id="1544907115">
                                                      <w:marLeft w:val="0"/>
                                                      <w:marRight w:val="0"/>
                                                      <w:marTop w:val="0"/>
                                                      <w:marBottom w:val="0"/>
                                                      <w:divBdr>
                                                        <w:top w:val="none" w:sz="0" w:space="0" w:color="auto"/>
                                                        <w:left w:val="none" w:sz="0" w:space="0" w:color="auto"/>
                                                        <w:bottom w:val="none" w:sz="0" w:space="0" w:color="auto"/>
                                                        <w:right w:val="none" w:sz="0" w:space="0" w:color="auto"/>
                                                      </w:divBdr>
                                                      <w:divsChild>
                                                        <w:div w:id="21170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28530">
                                                  <w:marLeft w:val="0"/>
                                                  <w:marRight w:val="150"/>
                                                  <w:marTop w:val="0"/>
                                                  <w:marBottom w:val="0"/>
                                                  <w:divBdr>
                                                    <w:top w:val="none" w:sz="0" w:space="0" w:color="auto"/>
                                                    <w:left w:val="none" w:sz="0" w:space="0" w:color="auto"/>
                                                    <w:bottom w:val="none" w:sz="0" w:space="0" w:color="auto"/>
                                                    <w:right w:val="none" w:sz="0" w:space="0" w:color="auto"/>
                                                  </w:divBdr>
                                                </w:div>
                                                <w:div w:id="154266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378884">
                      <w:marLeft w:val="0"/>
                      <w:marRight w:val="0"/>
                      <w:marTop w:val="0"/>
                      <w:marBottom w:val="300"/>
                      <w:divBdr>
                        <w:top w:val="none" w:sz="0" w:space="0" w:color="auto"/>
                        <w:left w:val="none" w:sz="0" w:space="0" w:color="auto"/>
                        <w:bottom w:val="none" w:sz="0" w:space="0" w:color="auto"/>
                        <w:right w:val="none" w:sz="0" w:space="0" w:color="auto"/>
                      </w:divBdr>
                      <w:divsChild>
                        <w:div w:id="603221431">
                          <w:marLeft w:val="0"/>
                          <w:marRight w:val="0"/>
                          <w:marTop w:val="0"/>
                          <w:marBottom w:val="180"/>
                          <w:divBdr>
                            <w:top w:val="none" w:sz="0" w:space="0" w:color="auto"/>
                            <w:left w:val="none" w:sz="0" w:space="0" w:color="auto"/>
                            <w:bottom w:val="none" w:sz="0" w:space="0" w:color="auto"/>
                            <w:right w:val="none" w:sz="0" w:space="0" w:color="auto"/>
                          </w:divBdr>
                        </w:div>
                        <w:div w:id="258222886">
                          <w:marLeft w:val="0"/>
                          <w:marRight w:val="0"/>
                          <w:marTop w:val="0"/>
                          <w:marBottom w:val="0"/>
                          <w:divBdr>
                            <w:top w:val="none" w:sz="0" w:space="0" w:color="auto"/>
                            <w:left w:val="none" w:sz="0" w:space="0" w:color="auto"/>
                            <w:bottom w:val="none" w:sz="0" w:space="0" w:color="auto"/>
                            <w:right w:val="none" w:sz="0" w:space="0" w:color="auto"/>
                          </w:divBdr>
                          <w:divsChild>
                            <w:div w:id="867183658">
                              <w:marLeft w:val="0"/>
                              <w:marRight w:val="0"/>
                              <w:marTop w:val="0"/>
                              <w:marBottom w:val="300"/>
                              <w:divBdr>
                                <w:top w:val="single" w:sz="6" w:space="0" w:color="D0D2D3"/>
                                <w:left w:val="single" w:sz="6" w:space="0" w:color="D0D2D3"/>
                                <w:bottom w:val="single" w:sz="6" w:space="0" w:color="D0D2D3"/>
                                <w:right w:val="single" w:sz="6" w:space="0" w:color="D0D2D3"/>
                              </w:divBdr>
                              <w:divsChild>
                                <w:div w:id="1564683796">
                                  <w:marLeft w:val="0"/>
                                  <w:marRight w:val="0"/>
                                  <w:marTop w:val="0"/>
                                  <w:marBottom w:val="120"/>
                                  <w:divBdr>
                                    <w:top w:val="none" w:sz="0" w:space="0" w:color="auto"/>
                                    <w:left w:val="none" w:sz="0" w:space="0" w:color="auto"/>
                                    <w:bottom w:val="none" w:sz="0" w:space="0" w:color="auto"/>
                                    <w:right w:val="none" w:sz="0" w:space="0" w:color="auto"/>
                                  </w:divBdr>
                                  <w:divsChild>
                                    <w:div w:id="861406711">
                                      <w:marLeft w:val="0"/>
                                      <w:marRight w:val="0"/>
                                      <w:marTop w:val="0"/>
                                      <w:marBottom w:val="0"/>
                                      <w:divBdr>
                                        <w:top w:val="none" w:sz="0" w:space="0" w:color="auto"/>
                                        <w:left w:val="none" w:sz="0" w:space="0" w:color="auto"/>
                                        <w:bottom w:val="none" w:sz="0" w:space="0" w:color="auto"/>
                                        <w:right w:val="none" w:sz="0" w:space="0" w:color="auto"/>
                                      </w:divBdr>
                                      <w:divsChild>
                                        <w:div w:id="59463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46388">
                                  <w:marLeft w:val="0"/>
                                  <w:marRight w:val="0"/>
                                  <w:marTop w:val="0"/>
                                  <w:marBottom w:val="0"/>
                                  <w:divBdr>
                                    <w:top w:val="none" w:sz="0" w:space="0" w:color="auto"/>
                                    <w:left w:val="none" w:sz="0" w:space="0" w:color="auto"/>
                                    <w:bottom w:val="none" w:sz="0" w:space="0" w:color="auto"/>
                                    <w:right w:val="none" w:sz="0" w:space="0" w:color="auto"/>
                                  </w:divBdr>
                                  <w:divsChild>
                                    <w:div w:id="583951462">
                                      <w:marLeft w:val="0"/>
                                      <w:marRight w:val="0"/>
                                      <w:marTop w:val="0"/>
                                      <w:marBottom w:val="0"/>
                                      <w:divBdr>
                                        <w:top w:val="none" w:sz="0" w:space="0" w:color="auto"/>
                                        <w:left w:val="none" w:sz="0" w:space="0" w:color="auto"/>
                                        <w:bottom w:val="none" w:sz="0" w:space="0" w:color="auto"/>
                                        <w:right w:val="none" w:sz="0" w:space="0" w:color="auto"/>
                                      </w:divBdr>
                                      <w:divsChild>
                                        <w:div w:id="1083531935">
                                          <w:marLeft w:val="0"/>
                                          <w:marRight w:val="0"/>
                                          <w:marTop w:val="0"/>
                                          <w:marBottom w:val="0"/>
                                          <w:divBdr>
                                            <w:top w:val="none" w:sz="0" w:space="0" w:color="auto"/>
                                            <w:left w:val="none" w:sz="0" w:space="0" w:color="auto"/>
                                            <w:bottom w:val="none" w:sz="0" w:space="0" w:color="auto"/>
                                            <w:right w:val="none" w:sz="0" w:space="0" w:color="auto"/>
                                          </w:divBdr>
                                          <w:divsChild>
                                            <w:div w:id="633371958">
                                              <w:marLeft w:val="0"/>
                                              <w:marRight w:val="0"/>
                                              <w:marTop w:val="0"/>
                                              <w:marBottom w:val="0"/>
                                              <w:divBdr>
                                                <w:top w:val="none" w:sz="0" w:space="0" w:color="auto"/>
                                                <w:left w:val="none" w:sz="0" w:space="0" w:color="auto"/>
                                                <w:bottom w:val="none" w:sz="0" w:space="0" w:color="auto"/>
                                                <w:right w:val="none" w:sz="0" w:space="0" w:color="auto"/>
                                              </w:divBdr>
                                              <w:divsChild>
                                                <w:div w:id="197399568">
                                                  <w:marLeft w:val="0"/>
                                                  <w:marRight w:val="0"/>
                                                  <w:marTop w:val="0"/>
                                                  <w:marBottom w:val="0"/>
                                                  <w:divBdr>
                                                    <w:top w:val="none" w:sz="0" w:space="0" w:color="auto"/>
                                                    <w:left w:val="none" w:sz="0" w:space="0" w:color="auto"/>
                                                    <w:bottom w:val="none" w:sz="0" w:space="0" w:color="auto"/>
                                                    <w:right w:val="none" w:sz="0" w:space="0" w:color="auto"/>
                                                  </w:divBdr>
                                                  <w:divsChild>
                                                    <w:div w:id="1942951821">
                                                      <w:marLeft w:val="0"/>
                                                      <w:marRight w:val="0"/>
                                                      <w:marTop w:val="0"/>
                                                      <w:marBottom w:val="0"/>
                                                      <w:divBdr>
                                                        <w:top w:val="none" w:sz="0" w:space="0" w:color="auto"/>
                                                        <w:left w:val="none" w:sz="0" w:space="0" w:color="auto"/>
                                                        <w:bottom w:val="none" w:sz="0" w:space="0" w:color="auto"/>
                                                        <w:right w:val="none" w:sz="0" w:space="0" w:color="auto"/>
                                                      </w:divBdr>
                                                      <w:divsChild>
                                                        <w:div w:id="1673026447">
                                                          <w:marLeft w:val="0"/>
                                                          <w:marRight w:val="0"/>
                                                          <w:marTop w:val="0"/>
                                                          <w:marBottom w:val="0"/>
                                                          <w:divBdr>
                                                            <w:top w:val="none" w:sz="0" w:space="0" w:color="auto"/>
                                                            <w:left w:val="none" w:sz="0" w:space="0" w:color="auto"/>
                                                            <w:bottom w:val="none" w:sz="0" w:space="0" w:color="auto"/>
                                                            <w:right w:val="none" w:sz="0" w:space="0" w:color="auto"/>
                                                          </w:divBdr>
                                                        </w:div>
                                                        <w:div w:id="23674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2010">
                                          <w:marLeft w:val="0"/>
                                          <w:marRight w:val="0"/>
                                          <w:marTop w:val="75"/>
                                          <w:marBottom w:val="0"/>
                                          <w:divBdr>
                                            <w:top w:val="none" w:sz="0" w:space="0" w:color="auto"/>
                                            <w:left w:val="none" w:sz="0" w:space="0" w:color="auto"/>
                                            <w:bottom w:val="none" w:sz="0" w:space="0" w:color="auto"/>
                                            <w:right w:val="none" w:sz="0" w:space="0" w:color="auto"/>
                                          </w:divBdr>
                                          <w:divsChild>
                                            <w:div w:id="728310537">
                                              <w:marLeft w:val="0"/>
                                              <w:marRight w:val="0"/>
                                              <w:marTop w:val="0"/>
                                              <w:marBottom w:val="0"/>
                                              <w:divBdr>
                                                <w:top w:val="none" w:sz="0" w:space="0" w:color="auto"/>
                                                <w:left w:val="none" w:sz="0" w:space="0" w:color="auto"/>
                                                <w:bottom w:val="none" w:sz="0" w:space="0" w:color="auto"/>
                                                <w:right w:val="none" w:sz="0" w:space="0" w:color="auto"/>
                                              </w:divBdr>
                                              <w:divsChild>
                                                <w:div w:id="239874255">
                                                  <w:marLeft w:val="0"/>
                                                  <w:marRight w:val="0"/>
                                                  <w:marTop w:val="0"/>
                                                  <w:marBottom w:val="0"/>
                                                  <w:divBdr>
                                                    <w:top w:val="none" w:sz="0" w:space="0" w:color="auto"/>
                                                    <w:left w:val="none" w:sz="0" w:space="0" w:color="auto"/>
                                                    <w:bottom w:val="none" w:sz="0" w:space="0" w:color="auto"/>
                                                    <w:right w:val="none" w:sz="0" w:space="0" w:color="auto"/>
                                                  </w:divBdr>
                                                </w:div>
                                                <w:div w:id="62873831">
                                                  <w:marLeft w:val="0"/>
                                                  <w:marRight w:val="0"/>
                                                  <w:marTop w:val="0"/>
                                                  <w:marBottom w:val="0"/>
                                                  <w:divBdr>
                                                    <w:top w:val="none" w:sz="0" w:space="0" w:color="auto"/>
                                                    <w:left w:val="none" w:sz="0" w:space="0" w:color="auto"/>
                                                    <w:bottom w:val="none" w:sz="0" w:space="0" w:color="auto"/>
                                                    <w:right w:val="none" w:sz="0" w:space="0" w:color="auto"/>
                                                  </w:divBdr>
                                                </w:div>
                                                <w:div w:id="1346519694">
                                                  <w:marLeft w:val="0"/>
                                                  <w:marRight w:val="0"/>
                                                  <w:marTop w:val="0"/>
                                                  <w:marBottom w:val="0"/>
                                                  <w:divBdr>
                                                    <w:top w:val="none" w:sz="0" w:space="0" w:color="auto"/>
                                                    <w:left w:val="none" w:sz="0" w:space="0" w:color="auto"/>
                                                    <w:bottom w:val="none" w:sz="0" w:space="0" w:color="auto"/>
                                                    <w:right w:val="none" w:sz="0" w:space="0" w:color="auto"/>
                                                  </w:divBdr>
                                                  <w:divsChild>
                                                    <w:div w:id="912398660">
                                                      <w:marLeft w:val="0"/>
                                                      <w:marRight w:val="0"/>
                                                      <w:marTop w:val="0"/>
                                                      <w:marBottom w:val="0"/>
                                                      <w:divBdr>
                                                        <w:top w:val="none" w:sz="0" w:space="0" w:color="auto"/>
                                                        <w:left w:val="none" w:sz="0" w:space="0" w:color="auto"/>
                                                        <w:bottom w:val="none" w:sz="0" w:space="0" w:color="auto"/>
                                                        <w:right w:val="none" w:sz="0" w:space="0" w:color="auto"/>
                                                      </w:divBdr>
                                                      <w:divsChild>
                                                        <w:div w:id="5496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32071">
                                                  <w:marLeft w:val="0"/>
                                                  <w:marRight w:val="150"/>
                                                  <w:marTop w:val="0"/>
                                                  <w:marBottom w:val="0"/>
                                                  <w:divBdr>
                                                    <w:top w:val="none" w:sz="0" w:space="0" w:color="auto"/>
                                                    <w:left w:val="none" w:sz="0" w:space="0" w:color="auto"/>
                                                    <w:bottom w:val="none" w:sz="0" w:space="0" w:color="auto"/>
                                                    <w:right w:val="none" w:sz="0" w:space="0" w:color="auto"/>
                                                  </w:divBdr>
                                                </w:div>
                                                <w:div w:id="404689012">
                                                  <w:marLeft w:val="0"/>
                                                  <w:marRight w:val="0"/>
                                                  <w:marTop w:val="0"/>
                                                  <w:marBottom w:val="0"/>
                                                  <w:divBdr>
                                                    <w:top w:val="none" w:sz="0" w:space="0" w:color="auto"/>
                                                    <w:left w:val="none" w:sz="0" w:space="0" w:color="auto"/>
                                                    <w:bottom w:val="none" w:sz="0" w:space="0" w:color="auto"/>
                                                    <w:right w:val="none" w:sz="0" w:space="0" w:color="auto"/>
                                                  </w:divBdr>
                                                </w:div>
                                                <w:div w:id="257523306">
                                                  <w:marLeft w:val="0"/>
                                                  <w:marRight w:val="0"/>
                                                  <w:marTop w:val="0"/>
                                                  <w:marBottom w:val="0"/>
                                                  <w:divBdr>
                                                    <w:top w:val="none" w:sz="0" w:space="0" w:color="auto"/>
                                                    <w:left w:val="none" w:sz="0" w:space="0" w:color="auto"/>
                                                    <w:bottom w:val="none" w:sz="0" w:space="0" w:color="auto"/>
                                                    <w:right w:val="none" w:sz="0" w:space="0" w:color="auto"/>
                                                  </w:divBdr>
                                                  <w:divsChild>
                                                    <w:div w:id="1908228901">
                                                      <w:marLeft w:val="0"/>
                                                      <w:marRight w:val="0"/>
                                                      <w:marTop w:val="0"/>
                                                      <w:marBottom w:val="0"/>
                                                      <w:divBdr>
                                                        <w:top w:val="none" w:sz="0" w:space="0" w:color="auto"/>
                                                        <w:left w:val="none" w:sz="0" w:space="0" w:color="auto"/>
                                                        <w:bottom w:val="none" w:sz="0" w:space="0" w:color="auto"/>
                                                        <w:right w:val="none" w:sz="0" w:space="0" w:color="auto"/>
                                                      </w:divBdr>
                                                      <w:divsChild>
                                                        <w:div w:id="9895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27183">
                                                  <w:marLeft w:val="0"/>
                                                  <w:marRight w:val="150"/>
                                                  <w:marTop w:val="0"/>
                                                  <w:marBottom w:val="0"/>
                                                  <w:divBdr>
                                                    <w:top w:val="none" w:sz="0" w:space="0" w:color="auto"/>
                                                    <w:left w:val="none" w:sz="0" w:space="0" w:color="auto"/>
                                                    <w:bottom w:val="none" w:sz="0" w:space="0" w:color="auto"/>
                                                    <w:right w:val="none" w:sz="0" w:space="0" w:color="auto"/>
                                                  </w:divBdr>
                                                </w:div>
                                                <w:div w:id="1484737479">
                                                  <w:marLeft w:val="0"/>
                                                  <w:marRight w:val="0"/>
                                                  <w:marTop w:val="0"/>
                                                  <w:marBottom w:val="0"/>
                                                  <w:divBdr>
                                                    <w:top w:val="none" w:sz="0" w:space="0" w:color="auto"/>
                                                    <w:left w:val="none" w:sz="0" w:space="0" w:color="auto"/>
                                                    <w:bottom w:val="none" w:sz="0" w:space="0" w:color="auto"/>
                                                    <w:right w:val="none" w:sz="0" w:space="0" w:color="auto"/>
                                                  </w:divBdr>
                                                </w:div>
                                                <w:div w:id="1530295277">
                                                  <w:marLeft w:val="0"/>
                                                  <w:marRight w:val="0"/>
                                                  <w:marTop w:val="0"/>
                                                  <w:marBottom w:val="0"/>
                                                  <w:divBdr>
                                                    <w:top w:val="none" w:sz="0" w:space="0" w:color="auto"/>
                                                    <w:left w:val="none" w:sz="0" w:space="0" w:color="auto"/>
                                                    <w:bottom w:val="none" w:sz="0" w:space="0" w:color="auto"/>
                                                    <w:right w:val="none" w:sz="0" w:space="0" w:color="auto"/>
                                                  </w:divBdr>
                                                  <w:divsChild>
                                                    <w:div w:id="1314724665">
                                                      <w:marLeft w:val="0"/>
                                                      <w:marRight w:val="0"/>
                                                      <w:marTop w:val="0"/>
                                                      <w:marBottom w:val="0"/>
                                                      <w:divBdr>
                                                        <w:top w:val="none" w:sz="0" w:space="0" w:color="auto"/>
                                                        <w:left w:val="none" w:sz="0" w:space="0" w:color="auto"/>
                                                        <w:bottom w:val="none" w:sz="0" w:space="0" w:color="auto"/>
                                                        <w:right w:val="none" w:sz="0" w:space="0" w:color="auto"/>
                                                      </w:divBdr>
                                                      <w:divsChild>
                                                        <w:div w:id="10383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50882">
                                                  <w:marLeft w:val="0"/>
                                                  <w:marRight w:val="150"/>
                                                  <w:marTop w:val="0"/>
                                                  <w:marBottom w:val="0"/>
                                                  <w:divBdr>
                                                    <w:top w:val="none" w:sz="0" w:space="0" w:color="auto"/>
                                                    <w:left w:val="none" w:sz="0" w:space="0" w:color="auto"/>
                                                    <w:bottom w:val="none" w:sz="0" w:space="0" w:color="auto"/>
                                                    <w:right w:val="none" w:sz="0" w:space="0" w:color="auto"/>
                                                  </w:divBdr>
                                                </w:div>
                                                <w:div w:id="228031077">
                                                  <w:marLeft w:val="0"/>
                                                  <w:marRight w:val="0"/>
                                                  <w:marTop w:val="0"/>
                                                  <w:marBottom w:val="0"/>
                                                  <w:divBdr>
                                                    <w:top w:val="none" w:sz="0" w:space="0" w:color="auto"/>
                                                    <w:left w:val="none" w:sz="0" w:space="0" w:color="auto"/>
                                                    <w:bottom w:val="none" w:sz="0" w:space="0" w:color="auto"/>
                                                    <w:right w:val="none" w:sz="0" w:space="0" w:color="auto"/>
                                                  </w:divBdr>
                                                </w:div>
                                                <w:div w:id="866213397">
                                                  <w:marLeft w:val="0"/>
                                                  <w:marRight w:val="0"/>
                                                  <w:marTop w:val="0"/>
                                                  <w:marBottom w:val="0"/>
                                                  <w:divBdr>
                                                    <w:top w:val="none" w:sz="0" w:space="0" w:color="auto"/>
                                                    <w:left w:val="none" w:sz="0" w:space="0" w:color="auto"/>
                                                    <w:bottom w:val="none" w:sz="0" w:space="0" w:color="auto"/>
                                                    <w:right w:val="none" w:sz="0" w:space="0" w:color="auto"/>
                                                  </w:divBdr>
                                                  <w:divsChild>
                                                    <w:div w:id="65034094">
                                                      <w:marLeft w:val="0"/>
                                                      <w:marRight w:val="0"/>
                                                      <w:marTop w:val="0"/>
                                                      <w:marBottom w:val="0"/>
                                                      <w:divBdr>
                                                        <w:top w:val="none" w:sz="0" w:space="0" w:color="auto"/>
                                                        <w:left w:val="none" w:sz="0" w:space="0" w:color="auto"/>
                                                        <w:bottom w:val="none" w:sz="0" w:space="0" w:color="auto"/>
                                                        <w:right w:val="none" w:sz="0" w:space="0" w:color="auto"/>
                                                      </w:divBdr>
                                                      <w:divsChild>
                                                        <w:div w:id="68894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820">
                                                  <w:marLeft w:val="0"/>
                                                  <w:marRight w:val="150"/>
                                                  <w:marTop w:val="0"/>
                                                  <w:marBottom w:val="0"/>
                                                  <w:divBdr>
                                                    <w:top w:val="none" w:sz="0" w:space="0" w:color="auto"/>
                                                    <w:left w:val="none" w:sz="0" w:space="0" w:color="auto"/>
                                                    <w:bottom w:val="none" w:sz="0" w:space="0" w:color="auto"/>
                                                    <w:right w:val="none" w:sz="0" w:space="0" w:color="auto"/>
                                                  </w:divBdr>
                                                </w:div>
                                                <w:div w:id="1168129908">
                                                  <w:marLeft w:val="0"/>
                                                  <w:marRight w:val="0"/>
                                                  <w:marTop w:val="0"/>
                                                  <w:marBottom w:val="0"/>
                                                  <w:divBdr>
                                                    <w:top w:val="none" w:sz="0" w:space="0" w:color="auto"/>
                                                    <w:left w:val="none" w:sz="0" w:space="0" w:color="auto"/>
                                                    <w:bottom w:val="none" w:sz="0" w:space="0" w:color="auto"/>
                                                    <w:right w:val="none" w:sz="0" w:space="0" w:color="auto"/>
                                                  </w:divBdr>
                                                </w:div>
                                                <w:div w:id="141199899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12755121">
                              <w:marLeft w:val="0"/>
                              <w:marRight w:val="0"/>
                              <w:marTop w:val="0"/>
                              <w:marBottom w:val="300"/>
                              <w:divBdr>
                                <w:top w:val="single" w:sz="6" w:space="0" w:color="D0D2D3"/>
                                <w:left w:val="single" w:sz="6" w:space="0" w:color="D0D2D3"/>
                                <w:bottom w:val="single" w:sz="6" w:space="0" w:color="D0D2D3"/>
                                <w:right w:val="single" w:sz="6" w:space="0" w:color="D0D2D3"/>
                              </w:divBdr>
                              <w:divsChild>
                                <w:div w:id="1218661294">
                                  <w:marLeft w:val="0"/>
                                  <w:marRight w:val="0"/>
                                  <w:marTop w:val="0"/>
                                  <w:marBottom w:val="120"/>
                                  <w:divBdr>
                                    <w:top w:val="none" w:sz="0" w:space="0" w:color="auto"/>
                                    <w:left w:val="none" w:sz="0" w:space="0" w:color="auto"/>
                                    <w:bottom w:val="none" w:sz="0" w:space="0" w:color="auto"/>
                                    <w:right w:val="none" w:sz="0" w:space="0" w:color="auto"/>
                                  </w:divBdr>
                                  <w:divsChild>
                                    <w:div w:id="778065891">
                                      <w:marLeft w:val="0"/>
                                      <w:marRight w:val="0"/>
                                      <w:marTop w:val="0"/>
                                      <w:marBottom w:val="0"/>
                                      <w:divBdr>
                                        <w:top w:val="none" w:sz="0" w:space="0" w:color="auto"/>
                                        <w:left w:val="none" w:sz="0" w:space="0" w:color="auto"/>
                                        <w:bottom w:val="none" w:sz="0" w:space="0" w:color="auto"/>
                                        <w:right w:val="none" w:sz="0" w:space="0" w:color="auto"/>
                                      </w:divBdr>
                                      <w:divsChild>
                                        <w:div w:id="13543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6133">
                                  <w:marLeft w:val="0"/>
                                  <w:marRight w:val="0"/>
                                  <w:marTop w:val="0"/>
                                  <w:marBottom w:val="0"/>
                                  <w:divBdr>
                                    <w:top w:val="none" w:sz="0" w:space="0" w:color="auto"/>
                                    <w:left w:val="none" w:sz="0" w:space="0" w:color="auto"/>
                                    <w:bottom w:val="none" w:sz="0" w:space="0" w:color="auto"/>
                                    <w:right w:val="none" w:sz="0" w:space="0" w:color="auto"/>
                                  </w:divBdr>
                                  <w:divsChild>
                                    <w:div w:id="1911379498">
                                      <w:marLeft w:val="0"/>
                                      <w:marRight w:val="0"/>
                                      <w:marTop w:val="0"/>
                                      <w:marBottom w:val="0"/>
                                      <w:divBdr>
                                        <w:top w:val="none" w:sz="0" w:space="0" w:color="auto"/>
                                        <w:left w:val="none" w:sz="0" w:space="0" w:color="auto"/>
                                        <w:bottom w:val="none" w:sz="0" w:space="0" w:color="auto"/>
                                        <w:right w:val="none" w:sz="0" w:space="0" w:color="auto"/>
                                      </w:divBdr>
                                      <w:divsChild>
                                        <w:div w:id="911159046">
                                          <w:marLeft w:val="0"/>
                                          <w:marRight w:val="0"/>
                                          <w:marTop w:val="0"/>
                                          <w:marBottom w:val="0"/>
                                          <w:divBdr>
                                            <w:top w:val="none" w:sz="0" w:space="0" w:color="auto"/>
                                            <w:left w:val="none" w:sz="0" w:space="0" w:color="auto"/>
                                            <w:bottom w:val="none" w:sz="0" w:space="0" w:color="auto"/>
                                            <w:right w:val="none" w:sz="0" w:space="0" w:color="auto"/>
                                          </w:divBdr>
                                          <w:divsChild>
                                            <w:div w:id="1939561853">
                                              <w:marLeft w:val="0"/>
                                              <w:marRight w:val="0"/>
                                              <w:marTop w:val="0"/>
                                              <w:marBottom w:val="0"/>
                                              <w:divBdr>
                                                <w:top w:val="none" w:sz="0" w:space="0" w:color="auto"/>
                                                <w:left w:val="none" w:sz="0" w:space="0" w:color="auto"/>
                                                <w:bottom w:val="none" w:sz="0" w:space="0" w:color="auto"/>
                                                <w:right w:val="none" w:sz="0" w:space="0" w:color="auto"/>
                                              </w:divBdr>
                                              <w:divsChild>
                                                <w:div w:id="701906004">
                                                  <w:marLeft w:val="0"/>
                                                  <w:marRight w:val="0"/>
                                                  <w:marTop w:val="0"/>
                                                  <w:marBottom w:val="0"/>
                                                  <w:divBdr>
                                                    <w:top w:val="none" w:sz="0" w:space="0" w:color="auto"/>
                                                    <w:left w:val="none" w:sz="0" w:space="0" w:color="auto"/>
                                                    <w:bottom w:val="none" w:sz="0" w:space="0" w:color="auto"/>
                                                    <w:right w:val="none" w:sz="0" w:space="0" w:color="auto"/>
                                                  </w:divBdr>
                                                  <w:divsChild>
                                                    <w:div w:id="1674602514">
                                                      <w:marLeft w:val="0"/>
                                                      <w:marRight w:val="0"/>
                                                      <w:marTop w:val="0"/>
                                                      <w:marBottom w:val="0"/>
                                                      <w:divBdr>
                                                        <w:top w:val="none" w:sz="0" w:space="0" w:color="auto"/>
                                                        <w:left w:val="none" w:sz="0" w:space="0" w:color="auto"/>
                                                        <w:bottom w:val="none" w:sz="0" w:space="0" w:color="auto"/>
                                                        <w:right w:val="none" w:sz="0" w:space="0" w:color="auto"/>
                                                      </w:divBdr>
                                                      <w:divsChild>
                                                        <w:div w:id="1722096229">
                                                          <w:marLeft w:val="0"/>
                                                          <w:marRight w:val="0"/>
                                                          <w:marTop w:val="0"/>
                                                          <w:marBottom w:val="0"/>
                                                          <w:divBdr>
                                                            <w:top w:val="none" w:sz="0" w:space="0" w:color="auto"/>
                                                            <w:left w:val="none" w:sz="0" w:space="0" w:color="auto"/>
                                                            <w:bottom w:val="none" w:sz="0" w:space="0" w:color="auto"/>
                                                            <w:right w:val="none" w:sz="0" w:space="0" w:color="auto"/>
                                                          </w:divBdr>
                                                        </w:div>
                                                        <w:div w:id="832985851">
                                                          <w:marLeft w:val="0"/>
                                                          <w:marRight w:val="0"/>
                                                          <w:marTop w:val="0"/>
                                                          <w:marBottom w:val="0"/>
                                                          <w:divBdr>
                                                            <w:top w:val="none" w:sz="0" w:space="0" w:color="auto"/>
                                                            <w:left w:val="none" w:sz="0" w:space="0" w:color="auto"/>
                                                            <w:bottom w:val="none" w:sz="0" w:space="0" w:color="auto"/>
                                                            <w:right w:val="none" w:sz="0" w:space="0" w:color="auto"/>
                                                          </w:divBdr>
                                                        </w:div>
                                                        <w:div w:id="1694912763">
                                                          <w:marLeft w:val="0"/>
                                                          <w:marRight w:val="0"/>
                                                          <w:marTop w:val="0"/>
                                                          <w:marBottom w:val="0"/>
                                                          <w:divBdr>
                                                            <w:top w:val="none" w:sz="0" w:space="0" w:color="auto"/>
                                                            <w:left w:val="none" w:sz="0" w:space="0" w:color="auto"/>
                                                            <w:bottom w:val="none" w:sz="0" w:space="0" w:color="auto"/>
                                                            <w:right w:val="none" w:sz="0" w:space="0" w:color="auto"/>
                                                          </w:divBdr>
                                                        </w:div>
                                                        <w:div w:id="1103842986">
                                                          <w:marLeft w:val="0"/>
                                                          <w:marRight w:val="0"/>
                                                          <w:marTop w:val="0"/>
                                                          <w:marBottom w:val="0"/>
                                                          <w:divBdr>
                                                            <w:top w:val="none" w:sz="0" w:space="0" w:color="auto"/>
                                                            <w:left w:val="none" w:sz="0" w:space="0" w:color="auto"/>
                                                            <w:bottom w:val="none" w:sz="0" w:space="0" w:color="auto"/>
                                                            <w:right w:val="none" w:sz="0" w:space="0" w:color="auto"/>
                                                          </w:divBdr>
                                                        </w:div>
                                                        <w:div w:id="1615283646">
                                                          <w:marLeft w:val="0"/>
                                                          <w:marRight w:val="0"/>
                                                          <w:marTop w:val="0"/>
                                                          <w:marBottom w:val="0"/>
                                                          <w:divBdr>
                                                            <w:top w:val="none" w:sz="0" w:space="0" w:color="auto"/>
                                                            <w:left w:val="none" w:sz="0" w:space="0" w:color="auto"/>
                                                            <w:bottom w:val="none" w:sz="0" w:space="0" w:color="auto"/>
                                                            <w:right w:val="none" w:sz="0" w:space="0" w:color="auto"/>
                                                          </w:divBdr>
                                                        </w:div>
                                                        <w:div w:id="47475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86466">
                                          <w:marLeft w:val="0"/>
                                          <w:marRight w:val="0"/>
                                          <w:marTop w:val="75"/>
                                          <w:marBottom w:val="0"/>
                                          <w:divBdr>
                                            <w:top w:val="none" w:sz="0" w:space="0" w:color="auto"/>
                                            <w:left w:val="none" w:sz="0" w:space="0" w:color="auto"/>
                                            <w:bottom w:val="none" w:sz="0" w:space="0" w:color="auto"/>
                                            <w:right w:val="none" w:sz="0" w:space="0" w:color="auto"/>
                                          </w:divBdr>
                                          <w:divsChild>
                                            <w:div w:id="1202597336">
                                              <w:marLeft w:val="0"/>
                                              <w:marRight w:val="0"/>
                                              <w:marTop w:val="0"/>
                                              <w:marBottom w:val="0"/>
                                              <w:divBdr>
                                                <w:top w:val="none" w:sz="0" w:space="0" w:color="auto"/>
                                                <w:left w:val="none" w:sz="0" w:space="0" w:color="auto"/>
                                                <w:bottom w:val="none" w:sz="0" w:space="0" w:color="auto"/>
                                                <w:right w:val="none" w:sz="0" w:space="0" w:color="auto"/>
                                              </w:divBdr>
                                              <w:divsChild>
                                                <w:div w:id="409665933">
                                                  <w:marLeft w:val="0"/>
                                                  <w:marRight w:val="0"/>
                                                  <w:marTop w:val="0"/>
                                                  <w:marBottom w:val="0"/>
                                                  <w:divBdr>
                                                    <w:top w:val="none" w:sz="0" w:space="0" w:color="auto"/>
                                                    <w:left w:val="none" w:sz="0" w:space="0" w:color="auto"/>
                                                    <w:bottom w:val="none" w:sz="0" w:space="0" w:color="auto"/>
                                                    <w:right w:val="none" w:sz="0" w:space="0" w:color="auto"/>
                                                  </w:divBdr>
                                                </w:div>
                                                <w:div w:id="200672216">
                                                  <w:marLeft w:val="0"/>
                                                  <w:marRight w:val="0"/>
                                                  <w:marTop w:val="0"/>
                                                  <w:marBottom w:val="0"/>
                                                  <w:divBdr>
                                                    <w:top w:val="none" w:sz="0" w:space="0" w:color="auto"/>
                                                    <w:left w:val="none" w:sz="0" w:space="0" w:color="auto"/>
                                                    <w:bottom w:val="none" w:sz="0" w:space="0" w:color="auto"/>
                                                    <w:right w:val="none" w:sz="0" w:space="0" w:color="auto"/>
                                                  </w:divBdr>
                                                </w:div>
                                                <w:div w:id="98455344">
                                                  <w:marLeft w:val="0"/>
                                                  <w:marRight w:val="0"/>
                                                  <w:marTop w:val="0"/>
                                                  <w:marBottom w:val="0"/>
                                                  <w:divBdr>
                                                    <w:top w:val="none" w:sz="0" w:space="0" w:color="auto"/>
                                                    <w:left w:val="none" w:sz="0" w:space="0" w:color="auto"/>
                                                    <w:bottom w:val="none" w:sz="0" w:space="0" w:color="auto"/>
                                                    <w:right w:val="none" w:sz="0" w:space="0" w:color="auto"/>
                                                  </w:divBdr>
                                                  <w:divsChild>
                                                    <w:div w:id="110248564">
                                                      <w:marLeft w:val="0"/>
                                                      <w:marRight w:val="0"/>
                                                      <w:marTop w:val="0"/>
                                                      <w:marBottom w:val="0"/>
                                                      <w:divBdr>
                                                        <w:top w:val="none" w:sz="0" w:space="0" w:color="auto"/>
                                                        <w:left w:val="none" w:sz="0" w:space="0" w:color="auto"/>
                                                        <w:bottom w:val="none" w:sz="0" w:space="0" w:color="auto"/>
                                                        <w:right w:val="none" w:sz="0" w:space="0" w:color="auto"/>
                                                      </w:divBdr>
                                                      <w:divsChild>
                                                        <w:div w:id="27448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7190">
                                                  <w:marLeft w:val="0"/>
                                                  <w:marRight w:val="150"/>
                                                  <w:marTop w:val="0"/>
                                                  <w:marBottom w:val="0"/>
                                                  <w:divBdr>
                                                    <w:top w:val="none" w:sz="0" w:space="0" w:color="auto"/>
                                                    <w:left w:val="none" w:sz="0" w:space="0" w:color="auto"/>
                                                    <w:bottom w:val="none" w:sz="0" w:space="0" w:color="auto"/>
                                                    <w:right w:val="none" w:sz="0" w:space="0" w:color="auto"/>
                                                  </w:divBdr>
                                                </w:div>
                                                <w:div w:id="586227667">
                                                  <w:marLeft w:val="0"/>
                                                  <w:marRight w:val="0"/>
                                                  <w:marTop w:val="0"/>
                                                  <w:marBottom w:val="0"/>
                                                  <w:divBdr>
                                                    <w:top w:val="none" w:sz="0" w:space="0" w:color="auto"/>
                                                    <w:left w:val="none" w:sz="0" w:space="0" w:color="auto"/>
                                                    <w:bottom w:val="none" w:sz="0" w:space="0" w:color="auto"/>
                                                    <w:right w:val="none" w:sz="0" w:space="0" w:color="auto"/>
                                                  </w:divBdr>
                                                </w:div>
                                                <w:div w:id="2084374934">
                                                  <w:marLeft w:val="0"/>
                                                  <w:marRight w:val="0"/>
                                                  <w:marTop w:val="0"/>
                                                  <w:marBottom w:val="0"/>
                                                  <w:divBdr>
                                                    <w:top w:val="none" w:sz="0" w:space="0" w:color="auto"/>
                                                    <w:left w:val="none" w:sz="0" w:space="0" w:color="auto"/>
                                                    <w:bottom w:val="none" w:sz="0" w:space="0" w:color="auto"/>
                                                    <w:right w:val="none" w:sz="0" w:space="0" w:color="auto"/>
                                                  </w:divBdr>
                                                  <w:divsChild>
                                                    <w:div w:id="1230187760">
                                                      <w:marLeft w:val="0"/>
                                                      <w:marRight w:val="0"/>
                                                      <w:marTop w:val="0"/>
                                                      <w:marBottom w:val="0"/>
                                                      <w:divBdr>
                                                        <w:top w:val="none" w:sz="0" w:space="0" w:color="auto"/>
                                                        <w:left w:val="none" w:sz="0" w:space="0" w:color="auto"/>
                                                        <w:bottom w:val="none" w:sz="0" w:space="0" w:color="auto"/>
                                                        <w:right w:val="none" w:sz="0" w:space="0" w:color="auto"/>
                                                      </w:divBdr>
                                                      <w:divsChild>
                                                        <w:div w:id="19537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10960">
                                                  <w:marLeft w:val="0"/>
                                                  <w:marRight w:val="150"/>
                                                  <w:marTop w:val="0"/>
                                                  <w:marBottom w:val="0"/>
                                                  <w:divBdr>
                                                    <w:top w:val="none" w:sz="0" w:space="0" w:color="auto"/>
                                                    <w:left w:val="none" w:sz="0" w:space="0" w:color="auto"/>
                                                    <w:bottom w:val="none" w:sz="0" w:space="0" w:color="auto"/>
                                                    <w:right w:val="none" w:sz="0" w:space="0" w:color="auto"/>
                                                  </w:divBdr>
                                                </w:div>
                                                <w:div w:id="1563177504">
                                                  <w:marLeft w:val="0"/>
                                                  <w:marRight w:val="0"/>
                                                  <w:marTop w:val="0"/>
                                                  <w:marBottom w:val="0"/>
                                                  <w:divBdr>
                                                    <w:top w:val="none" w:sz="0" w:space="0" w:color="auto"/>
                                                    <w:left w:val="none" w:sz="0" w:space="0" w:color="auto"/>
                                                    <w:bottom w:val="none" w:sz="0" w:space="0" w:color="auto"/>
                                                    <w:right w:val="none" w:sz="0" w:space="0" w:color="auto"/>
                                                  </w:divBdr>
                                                </w:div>
                                                <w:div w:id="1885175127">
                                                  <w:marLeft w:val="0"/>
                                                  <w:marRight w:val="0"/>
                                                  <w:marTop w:val="0"/>
                                                  <w:marBottom w:val="0"/>
                                                  <w:divBdr>
                                                    <w:top w:val="none" w:sz="0" w:space="0" w:color="auto"/>
                                                    <w:left w:val="none" w:sz="0" w:space="0" w:color="auto"/>
                                                    <w:bottom w:val="none" w:sz="0" w:space="0" w:color="auto"/>
                                                    <w:right w:val="none" w:sz="0" w:space="0" w:color="auto"/>
                                                  </w:divBdr>
                                                  <w:divsChild>
                                                    <w:div w:id="18050265">
                                                      <w:marLeft w:val="0"/>
                                                      <w:marRight w:val="0"/>
                                                      <w:marTop w:val="0"/>
                                                      <w:marBottom w:val="0"/>
                                                      <w:divBdr>
                                                        <w:top w:val="none" w:sz="0" w:space="0" w:color="auto"/>
                                                        <w:left w:val="none" w:sz="0" w:space="0" w:color="auto"/>
                                                        <w:bottom w:val="none" w:sz="0" w:space="0" w:color="auto"/>
                                                        <w:right w:val="none" w:sz="0" w:space="0" w:color="auto"/>
                                                      </w:divBdr>
                                                      <w:divsChild>
                                                        <w:div w:id="4309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42682">
                                                  <w:marLeft w:val="0"/>
                                                  <w:marRight w:val="150"/>
                                                  <w:marTop w:val="0"/>
                                                  <w:marBottom w:val="0"/>
                                                  <w:divBdr>
                                                    <w:top w:val="none" w:sz="0" w:space="0" w:color="auto"/>
                                                    <w:left w:val="none" w:sz="0" w:space="0" w:color="auto"/>
                                                    <w:bottom w:val="none" w:sz="0" w:space="0" w:color="auto"/>
                                                    <w:right w:val="none" w:sz="0" w:space="0" w:color="auto"/>
                                                  </w:divBdr>
                                                </w:div>
                                                <w:div w:id="798496672">
                                                  <w:marLeft w:val="0"/>
                                                  <w:marRight w:val="0"/>
                                                  <w:marTop w:val="0"/>
                                                  <w:marBottom w:val="0"/>
                                                  <w:divBdr>
                                                    <w:top w:val="none" w:sz="0" w:space="0" w:color="auto"/>
                                                    <w:left w:val="none" w:sz="0" w:space="0" w:color="auto"/>
                                                    <w:bottom w:val="none" w:sz="0" w:space="0" w:color="auto"/>
                                                    <w:right w:val="none" w:sz="0" w:space="0" w:color="auto"/>
                                                  </w:divBdr>
                                                </w:div>
                                                <w:div w:id="456949330">
                                                  <w:marLeft w:val="0"/>
                                                  <w:marRight w:val="0"/>
                                                  <w:marTop w:val="0"/>
                                                  <w:marBottom w:val="0"/>
                                                  <w:divBdr>
                                                    <w:top w:val="none" w:sz="0" w:space="0" w:color="auto"/>
                                                    <w:left w:val="none" w:sz="0" w:space="0" w:color="auto"/>
                                                    <w:bottom w:val="none" w:sz="0" w:space="0" w:color="auto"/>
                                                    <w:right w:val="none" w:sz="0" w:space="0" w:color="auto"/>
                                                  </w:divBdr>
                                                  <w:divsChild>
                                                    <w:div w:id="1551334863">
                                                      <w:marLeft w:val="0"/>
                                                      <w:marRight w:val="0"/>
                                                      <w:marTop w:val="0"/>
                                                      <w:marBottom w:val="0"/>
                                                      <w:divBdr>
                                                        <w:top w:val="none" w:sz="0" w:space="0" w:color="auto"/>
                                                        <w:left w:val="none" w:sz="0" w:space="0" w:color="auto"/>
                                                        <w:bottom w:val="none" w:sz="0" w:space="0" w:color="auto"/>
                                                        <w:right w:val="none" w:sz="0" w:space="0" w:color="auto"/>
                                                      </w:divBdr>
                                                      <w:divsChild>
                                                        <w:div w:id="17068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3922">
                                                  <w:marLeft w:val="0"/>
                                                  <w:marRight w:val="150"/>
                                                  <w:marTop w:val="0"/>
                                                  <w:marBottom w:val="0"/>
                                                  <w:divBdr>
                                                    <w:top w:val="none" w:sz="0" w:space="0" w:color="auto"/>
                                                    <w:left w:val="none" w:sz="0" w:space="0" w:color="auto"/>
                                                    <w:bottom w:val="none" w:sz="0" w:space="0" w:color="auto"/>
                                                    <w:right w:val="none" w:sz="0" w:space="0" w:color="auto"/>
                                                  </w:divBdr>
                                                </w:div>
                                                <w:div w:id="2574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096663">
                              <w:marLeft w:val="0"/>
                              <w:marRight w:val="0"/>
                              <w:marTop w:val="0"/>
                              <w:marBottom w:val="300"/>
                              <w:divBdr>
                                <w:top w:val="single" w:sz="6" w:space="0" w:color="D0D2D3"/>
                                <w:left w:val="single" w:sz="6" w:space="0" w:color="D0D2D3"/>
                                <w:bottom w:val="single" w:sz="6" w:space="0" w:color="D0D2D3"/>
                                <w:right w:val="single" w:sz="6" w:space="0" w:color="D0D2D3"/>
                              </w:divBdr>
                              <w:divsChild>
                                <w:div w:id="814101655">
                                  <w:marLeft w:val="0"/>
                                  <w:marRight w:val="0"/>
                                  <w:marTop w:val="0"/>
                                  <w:marBottom w:val="120"/>
                                  <w:divBdr>
                                    <w:top w:val="none" w:sz="0" w:space="0" w:color="auto"/>
                                    <w:left w:val="none" w:sz="0" w:space="0" w:color="auto"/>
                                    <w:bottom w:val="none" w:sz="0" w:space="0" w:color="auto"/>
                                    <w:right w:val="none" w:sz="0" w:space="0" w:color="auto"/>
                                  </w:divBdr>
                                  <w:divsChild>
                                    <w:div w:id="339242817">
                                      <w:marLeft w:val="0"/>
                                      <w:marRight w:val="0"/>
                                      <w:marTop w:val="0"/>
                                      <w:marBottom w:val="0"/>
                                      <w:divBdr>
                                        <w:top w:val="none" w:sz="0" w:space="0" w:color="auto"/>
                                        <w:left w:val="none" w:sz="0" w:space="0" w:color="auto"/>
                                        <w:bottom w:val="none" w:sz="0" w:space="0" w:color="auto"/>
                                        <w:right w:val="none" w:sz="0" w:space="0" w:color="auto"/>
                                      </w:divBdr>
                                      <w:divsChild>
                                        <w:div w:id="19733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6702">
                                  <w:marLeft w:val="0"/>
                                  <w:marRight w:val="0"/>
                                  <w:marTop w:val="0"/>
                                  <w:marBottom w:val="0"/>
                                  <w:divBdr>
                                    <w:top w:val="none" w:sz="0" w:space="0" w:color="auto"/>
                                    <w:left w:val="none" w:sz="0" w:space="0" w:color="auto"/>
                                    <w:bottom w:val="none" w:sz="0" w:space="0" w:color="auto"/>
                                    <w:right w:val="none" w:sz="0" w:space="0" w:color="auto"/>
                                  </w:divBdr>
                                  <w:divsChild>
                                    <w:div w:id="1912539620">
                                      <w:marLeft w:val="0"/>
                                      <w:marRight w:val="0"/>
                                      <w:marTop w:val="0"/>
                                      <w:marBottom w:val="0"/>
                                      <w:divBdr>
                                        <w:top w:val="none" w:sz="0" w:space="0" w:color="auto"/>
                                        <w:left w:val="none" w:sz="0" w:space="0" w:color="auto"/>
                                        <w:bottom w:val="none" w:sz="0" w:space="0" w:color="auto"/>
                                        <w:right w:val="none" w:sz="0" w:space="0" w:color="auto"/>
                                      </w:divBdr>
                                      <w:divsChild>
                                        <w:div w:id="896159706">
                                          <w:marLeft w:val="0"/>
                                          <w:marRight w:val="0"/>
                                          <w:marTop w:val="0"/>
                                          <w:marBottom w:val="0"/>
                                          <w:divBdr>
                                            <w:top w:val="none" w:sz="0" w:space="0" w:color="auto"/>
                                            <w:left w:val="none" w:sz="0" w:space="0" w:color="auto"/>
                                            <w:bottom w:val="none" w:sz="0" w:space="0" w:color="auto"/>
                                            <w:right w:val="none" w:sz="0" w:space="0" w:color="auto"/>
                                          </w:divBdr>
                                          <w:divsChild>
                                            <w:div w:id="1054696139">
                                              <w:marLeft w:val="0"/>
                                              <w:marRight w:val="0"/>
                                              <w:marTop w:val="0"/>
                                              <w:marBottom w:val="0"/>
                                              <w:divBdr>
                                                <w:top w:val="none" w:sz="0" w:space="0" w:color="auto"/>
                                                <w:left w:val="none" w:sz="0" w:space="0" w:color="auto"/>
                                                <w:bottom w:val="none" w:sz="0" w:space="0" w:color="auto"/>
                                                <w:right w:val="none" w:sz="0" w:space="0" w:color="auto"/>
                                              </w:divBdr>
                                              <w:divsChild>
                                                <w:div w:id="1852521958">
                                                  <w:marLeft w:val="0"/>
                                                  <w:marRight w:val="0"/>
                                                  <w:marTop w:val="0"/>
                                                  <w:marBottom w:val="0"/>
                                                  <w:divBdr>
                                                    <w:top w:val="none" w:sz="0" w:space="0" w:color="auto"/>
                                                    <w:left w:val="none" w:sz="0" w:space="0" w:color="auto"/>
                                                    <w:bottom w:val="none" w:sz="0" w:space="0" w:color="auto"/>
                                                    <w:right w:val="none" w:sz="0" w:space="0" w:color="auto"/>
                                                  </w:divBdr>
                                                  <w:divsChild>
                                                    <w:div w:id="206070363">
                                                      <w:marLeft w:val="0"/>
                                                      <w:marRight w:val="0"/>
                                                      <w:marTop w:val="0"/>
                                                      <w:marBottom w:val="0"/>
                                                      <w:divBdr>
                                                        <w:top w:val="none" w:sz="0" w:space="0" w:color="auto"/>
                                                        <w:left w:val="none" w:sz="0" w:space="0" w:color="auto"/>
                                                        <w:bottom w:val="none" w:sz="0" w:space="0" w:color="auto"/>
                                                        <w:right w:val="none" w:sz="0" w:space="0" w:color="auto"/>
                                                      </w:divBdr>
                                                      <w:divsChild>
                                                        <w:div w:id="1335451243">
                                                          <w:marLeft w:val="0"/>
                                                          <w:marRight w:val="0"/>
                                                          <w:marTop w:val="0"/>
                                                          <w:marBottom w:val="0"/>
                                                          <w:divBdr>
                                                            <w:top w:val="none" w:sz="0" w:space="0" w:color="auto"/>
                                                            <w:left w:val="none" w:sz="0" w:space="0" w:color="auto"/>
                                                            <w:bottom w:val="none" w:sz="0" w:space="0" w:color="auto"/>
                                                            <w:right w:val="none" w:sz="0" w:space="0" w:color="auto"/>
                                                          </w:divBdr>
                                                        </w:div>
                                                        <w:div w:id="1651320900">
                                                          <w:marLeft w:val="0"/>
                                                          <w:marRight w:val="0"/>
                                                          <w:marTop w:val="0"/>
                                                          <w:marBottom w:val="0"/>
                                                          <w:divBdr>
                                                            <w:top w:val="none" w:sz="0" w:space="0" w:color="auto"/>
                                                            <w:left w:val="none" w:sz="0" w:space="0" w:color="auto"/>
                                                            <w:bottom w:val="none" w:sz="0" w:space="0" w:color="auto"/>
                                                            <w:right w:val="none" w:sz="0" w:space="0" w:color="auto"/>
                                                          </w:divBdr>
                                                        </w:div>
                                                        <w:div w:id="1396586567">
                                                          <w:marLeft w:val="0"/>
                                                          <w:marRight w:val="0"/>
                                                          <w:marTop w:val="0"/>
                                                          <w:marBottom w:val="0"/>
                                                          <w:divBdr>
                                                            <w:top w:val="none" w:sz="0" w:space="0" w:color="auto"/>
                                                            <w:left w:val="none" w:sz="0" w:space="0" w:color="auto"/>
                                                            <w:bottom w:val="none" w:sz="0" w:space="0" w:color="auto"/>
                                                            <w:right w:val="none" w:sz="0" w:space="0" w:color="auto"/>
                                                          </w:divBdr>
                                                        </w:div>
                                                        <w:div w:id="1805535937">
                                                          <w:marLeft w:val="0"/>
                                                          <w:marRight w:val="0"/>
                                                          <w:marTop w:val="0"/>
                                                          <w:marBottom w:val="0"/>
                                                          <w:divBdr>
                                                            <w:top w:val="none" w:sz="0" w:space="0" w:color="auto"/>
                                                            <w:left w:val="none" w:sz="0" w:space="0" w:color="auto"/>
                                                            <w:bottom w:val="none" w:sz="0" w:space="0" w:color="auto"/>
                                                            <w:right w:val="none" w:sz="0" w:space="0" w:color="auto"/>
                                                          </w:divBdr>
                                                          <w:divsChild>
                                                            <w:div w:id="625821440">
                                                              <w:marLeft w:val="0"/>
                                                              <w:marRight w:val="0"/>
                                                              <w:marTop w:val="0"/>
                                                              <w:marBottom w:val="0"/>
                                                              <w:divBdr>
                                                                <w:top w:val="none" w:sz="0" w:space="0" w:color="auto"/>
                                                                <w:left w:val="none" w:sz="0" w:space="0" w:color="auto"/>
                                                                <w:bottom w:val="none" w:sz="0" w:space="0" w:color="auto"/>
                                                                <w:right w:val="none" w:sz="0" w:space="0" w:color="auto"/>
                                                              </w:divBdr>
                                                            </w:div>
                                                            <w:div w:id="1632125139">
                                                              <w:marLeft w:val="0"/>
                                                              <w:marRight w:val="0"/>
                                                              <w:marTop w:val="0"/>
                                                              <w:marBottom w:val="0"/>
                                                              <w:divBdr>
                                                                <w:top w:val="none" w:sz="0" w:space="0" w:color="auto"/>
                                                                <w:left w:val="none" w:sz="0" w:space="0" w:color="auto"/>
                                                                <w:bottom w:val="none" w:sz="0" w:space="0" w:color="auto"/>
                                                                <w:right w:val="none" w:sz="0" w:space="0" w:color="auto"/>
                                                              </w:divBdr>
                                                            </w:div>
                                                            <w:div w:id="1913470710">
                                                              <w:marLeft w:val="0"/>
                                                              <w:marRight w:val="0"/>
                                                              <w:marTop w:val="0"/>
                                                              <w:marBottom w:val="0"/>
                                                              <w:divBdr>
                                                                <w:top w:val="none" w:sz="0" w:space="0" w:color="auto"/>
                                                                <w:left w:val="none" w:sz="0" w:space="0" w:color="auto"/>
                                                                <w:bottom w:val="none" w:sz="0" w:space="0" w:color="auto"/>
                                                                <w:right w:val="none" w:sz="0" w:space="0" w:color="auto"/>
                                                              </w:divBdr>
                                                            </w:div>
                                                          </w:divsChild>
                                                        </w:div>
                                                        <w:div w:id="1174608693">
                                                          <w:marLeft w:val="0"/>
                                                          <w:marRight w:val="0"/>
                                                          <w:marTop w:val="0"/>
                                                          <w:marBottom w:val="0"/>
                                                          <w:divBdr>
                                                            <w:top w:val="none" w:sz="0" w:space="0" w:color="auto"/>
                                                            <w:left w:val="none" w:sz="0" w:space="0" w:color="auto"/>
                                                            <w:bottom w:val="none" w:sz="0" w:space="0" w:color="auto"/>
                                                            <w:right w:val="none" w:sz="0" w:space="0" w:color="auto"/>
                                                          </w:divBdr>
                                                          <w:divsChild>
                                                            <w:div w:id="1596942361">
                                                              <w:marLeft w:val="0"/>
                                                              <w:marRight w:val="0"/>
                                                              <w:marTop w:val="0"/>
                                                              <w:marBottom w:val="0"/>
                                                              <w:divBdr>
                                                                <w:top w:val="none" w:sz="0" w:space="0" w:color="auto"/>
                                                                <w:left w:val="none" w:sz="0" w:space="0" w:color="auto"/>
                                                                <w:bottom w:val="none" w:sz="0" w:space="0" w:color="auto"/>
                                                                <w:right w:val="none" w:sz="0" w:space="0" w:color="auto"/>
                                                              </w:divBdr>
                                                            </w:div>
                                                            <w:div w:id="1021592152">
                                                              <w:marLeft w:val="0"/>
                                                              <w:marRight w:val="0"/>
                                                              <w:marTop w:val="0"/>
                                                              <w:marBottom w:val="0"/>
                                                              <w:divBdr>
                                                                <w:top w:val="none" w:sz="0" w:space="0" w:color="auto"/>
                                                                <w:left w:val="none" w:sz="0" w:space="0" w:color="auto"/>
                                                                <w:bottom w:val="none" w:sz="0" w:space="0" w:color="auto"/>
                                                                <w:right w:val="none" w:sz="0" w:space="0" w:color="auto"/>
                                                              </w:divBdr>
                                                            </w:div>
                                                            <w:div w:id="1231579712">
                                                              <w:marLeft w:val="0"/>
                                                              <w:marRight w:val="0"/>
                                                              <w:marTop w:val="0"/>
                                                              <w:marBottom w:val="0"/>
                                                              <w:divBdr>
                                                                <w:top w:val="none" w:sz="0" w:space="0" w:color="auto"/>
                                                                <w:left w:val="none" w:sz="0" w:space="0" w:color="auto"/>
                                                                <w:bottom w:val="none" w:sz="0" w:space="0" w:color="auto"/>
                                                                <w:right w:val="none" w:sz="0" w:space="0" w:color="auto"/>
                                                              </w:divBdr>
                                                            </w:div>
                                                          </w:divsChild>
                                                        </w:div>
                                                        <w:div w:id="1198352439">
                                                          <w:marLeft w:val="0"/>
                                                          <w:marRight w:val="0"/>
                                                          <w:marTop w:val="0"/>
                                                          <w:marBottom w:val="0"/>
                                                          <w:divBdr>
                                                            <w:top w:val="none" w:sz="0" w:space="0" w:color="auto"/>
                                                            <w:left w:val="none" w:sz="0" w:space="0" w:color="auto"/>
                                                            <w:bottom w:val="none" w:sz="0" w:space="0" w:color="auto"/>
                                                            <w:right w:val="none" w:sz="0" w:space="0" w:color="auto"/>
                                                          </w:divBdr>
                                                          <w:divsChild>
                                                            <w:div w:id="1404641578">
                                                              <w:marLeft w:val="0"/>
                                                              <w:marRight w:val="0"/>
                                                              <w:marTop w:val="0"/>
                                                              <w:marBottom w:val="0"/>
                                                              <w:divBdr>
                                                                <w:top w:val="none" w:sz="0" w:space="0" w:color="auto"/>
                                                                <w:left w:val="none" w:sz="0" w:space="0" w:color="auto"/>
                                                                <w:bottom w:val="none" w:sz="0" w:space="0" w:color="auto"/>
                                                                <w:right w:val="none" w:sz="0" w:space="0" w:color="auto"/>
                                                              </w:divBdr>
                                                            </w:div>
                                                            <w:div w:id="1707483383">
                                                              <w:marLeft w:val="0"/>
                                                              <w:marRight w:val="0"/>
                                                              <w:marTop w:val="0"/>
                                                              <w:marBottom w:val="0"/>
                                                              <w:divBdr>
                                                                <w:top w:val="none" w:sz="0" w:space="0" w:color="auto"/>
                                                                <w:left w:val="none" w:sz="0" w:space="0" w:color="auto"/>
                                                                <w:bottom w:val="none" w:sz="0" w:space="0" w:color="auto"/>
                                                                <w:right w:val="none" w:sz="0" w:space="0" w:color="auto"/>
                                                              </w:divBdr>
                                                            </w:div>
                                                            <w:div w:id="677389990">
                                                              <w:marLeft w:val="0"/>
                                                              <w:marRight w:val="0"/>
                                                              <w:marTop w:val="0"/>
                                                              <w:marBottom w:val="0"/>
                                                              <w:divBdr>
                                                                <w:top w:val="none" w:sz="0" w:space="0" w:color="auto"/>
                                                                <w:left w:val="none" w:sz="0" w:space="0" w:color="auto"/>
                                                                <w:bottom w:val="none" w:sz="0" w:space="0" w:color="auto"/>
                                                                <w:right w:val="none" w:sz="0" w:space="0" w:color="auto"/>
                                                              </w:divBdr>
                                                            </w:div>
                                                          </w:divsChild>
                                                        </w:div>
                                                        <w:div w:id="875580693">
                                                          <w:marLeft w:val="0"/>
                                                          <w:marRight w:val="0"/>
                                                          <w:marTop w:val="0"/>
                                                          <w:marBottom w:val="0"/>
                                                          <w:divBdr>
                                                            <w:top w:val="none" w:sz="0" w:space="0" w:color="auto"/>
                                                            <w:left w:val="none" w:sz="0" w:space="0" w:color="auto"/>
                                                            <w:bottom w:val="none" w:sz="0" w:space="0" w:color="auto"/>
                                                            <w:right w:val="none" w:sz="0" w:space="0" w:color="auto"/>
                                                          </w:divBdr>
                                                        </w:div>
                                                        <w:div w:id="9968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79718">
                                          <w:marLeft w:val="0"/>
                                          <w:marRight w:val="0"/>
                                          <w:marTop w:val="75"/>
                                          <w:marBottom w:val="0"/>
                                          <w:divBdr>
                                            <w:top w:val="none" w:sz="0" w:space="0" w:color="auto"/>
                                            <w:left w:val="none" w:sz="0" w:space="0" w:color="auto"/>
                                            <w:bottom w:val="none" w:sz="0" w:space="0" w:color="auto"/>
                                            <w:right w:val="none" w:sz="0" w:space="0" w:color="auto"/>
                                          </w:divBdr>
                                          <w:divsChild>
                                            <w:div w:id="1894072719">
                                              <w:marLeft w:val="0"/>
                                              <w:marRight w:val="0"/>
                                              <w:marTop w:val="0"/>
                                              <w:marBottom w:val="0"/>
                                              <w:divBdr>
                                                <w:top w:val="none" w:sz="0" w:space="0" w:color="auto"/>
                                                <w:left w:val="none" w:sz="0" w:space="0" w:color="auto"/>
                                                <w:bottom w:val="none" w:sz="0" w:space="0" w:color="auto"/>
                                                <w:right w:val="none" w:sz="0" w:space="0" w:color="auto"/>
                                              </w:divBdr>
                                              <w:divsChild>
                                                <w:div w:id="1893539434">
                                                  <w:marLeft w:val="0"/>
                                                  <w:marRight w:val="0"/>
                                                  <w:marTop w:val="0"/>
                                                  <w:marBottom w:val="0"/>
                                                  <w:divBdr>
                                                    <w:top w:val="none" w:sz="0" w:space="0" w:color="auto"/>
                                                    <w:left w:val="none" w:sz="0" w:space="0" w:color="auto"/>
                                                    <w:bottom w:val="none" w:sz="0" w:space="0" w:color="auto"/>
                                                    <w:right w:val="none" w:sz="0" w:space="0" w:color="auto"/>
                                                  </w:divBdr>
                                                </w:div>
                                                <w:div w:id="1484159009">
                                                  <w:marLeft w:val="0"/>
                                                  <w:marRight w:val="0"/>
                                                  <w:marTop w:val="0"/>
                                                  <w:marBottom w:val="0"/>
                                                  <w:divBdr>
                                                    <w:top w:val="none" w:sz="0" w:space="0" w:color="auto"/>
                                                    <w:left w:val="none" w:sz="0" w:space="0" w:color="auto"/>
                                                    <w:bottom w:val="none" w:sz="0" w:space="0" w:color="auto"/>
                                                    <w:right w:val="none" w:sz="0" w:space="0" w:color="auto"/>
                                                  </w:divBdr>
                                                </w:div>
                                                <w:div w:id="1362630219">
                                                  <w:marLeft w:val="0"/>
                                                  <w:marRight w:val="0"/>
                                                  <w:marTop w:val="0"/>
                                                  <w:marBottom w:val="0"/>
                                                  <w:divBdr>
                                                    <w:top w:val="none" w:sz="0" w:space="0" w:color="auto"/>
                                                    <w:left w:val="none" w:sz="0" w:space="0" w:color="auto"/>
                                                    <w:bottom w:val="none" w:sz="0" w:space="0" w:color="auto"/>
                                                    <w:right w:val="none" w:sz="0" w:space="0" w:color="auto"/>
                                                  </w:divBdr>
                                                  <w:divsChild>
                                                    <w:div w:id="371466871">
                                                      <w:marLeft w:val="0"/>
                                                      <w:marRight w:val="0"/>
                                                      <w:marTop w:val="0"/>
                                                      <w:marBottom w:val="0"/>
                                                      <w:divBdr>
                                                        <w:top w:val="none" w:sz="0" w:space="0" w:color="auto"/>
                                                        <w:left w:val="none" w:sz="0" w:space="0" w:color="auto"/>
                                                        <w:bottom w:val="none" w:sz="0" w:space="0" w:color="auto"/>
                                                        <w:right w:val="none" w:sz="0" w:space="0" w:color="auto"/>
                                                      </w:divBdr>
                                                      <w:divsChild>
                                                        <w:div w:id="108896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4537">
                                                  <w:marLeft w:val="0"/>
                                                  <w:marRight w:val="150"/>
                                                  <w:marTop w:val="0"/>
                                                  <w:marBottom w:val="0"/>
                                                  <w:divBdr>
                                                    <w:top w:val="none" w:sz="0" w:space="0" w:color="auto"/>
                                                    <w:left w:val="none" w:sz="0" w:space="0" w:color="auto"/>
                                                    <w:bottom w:val="none" w:sz="0" w:space="0" w:color="auto"/>
                                                    <w:right w:val="none" w:sz="0" w:space="0" w:color="auto"/>
                                                  </w:divBdr>
                                                </w:div>
                                                <w:div w:id="1434746263">
                                                  <w:marLeft w:val="0"/>
                                                  <w:marRight w:val="0"/>
                                                  <w:marTop w:val="0"/>
                                                  <w:marBottom w:val="0"/>
                                                  <w:divBdr>
                                                    <w:top w:val="none" w:sz="0" w:space="0" w:color="auto"/>
                                                    <w:left w:val="none" w:sz="0" w:space="0" w:color="auto"/>
                                                    <w:bottom w:val="none" w:sz="0" w:space="0" w:color="auto"/>
                                                    <w:right w:val="none" w:sz="0" w:space="0" w:color="auto"/>
                                                  </w:divBdr>
                                                </w:div>
                                                <w:div w:id="352345845">
                                                  <w:marLeft w:val="0"/>
                                                  <w:marRight w:val="0"/>
                                                  <w:marTop w:val="0"/>
                                                  <w:marBottom w:val="0"/>
                                                  <w:divBdr>
                                                    <w:top w:val="none" w:sz="0" w:space="0" w:color="auto"/>
                                                    <w:left w:val="none" w:sz="0" w:space="0" w:color="auto"/>
                                                    <w:bottom w:val="none" w:sz="0" w:space="0" w:color="auto"/>
                                                    <w:right w:val="none" w:sz="0" w:space="0" w:color="auto"/>
                                                  </w:divBdr>
                                                  <w:divsChild>
                                                    <w:div w:id="1451121361">
                                                      <w:marLeft w:val="0"/>
                                                      <w:marRight w:val="0"/>
                                                      <w:marTop w:val="0"/>
                                                      <w:marBottom w:val="0"/>
                                                      <w:divBdr>
                                                        <w:top w:val="none" w:sz="0" w:space="0" w:color="auto"/>
                                                        <w:left w:val="none" w:sz="0" w:space="0" w:color="auto"/>
                                                        <w:bottom w:val="none" w:sz="0" w:space="0" w:color="auto"/>
                                                        <w:right w:val="none" w:sz="0" w:space="0" w:color="auto"/>
                                                      </w:divBdr>
                                                      <w:divsChild>
                                                        <w:div w:id="11387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5332">
                                                  <w:marLeft w:val="0"/>
                                                  <w:marRight w:val="150"/>
                                                  <w:marTop w:val="0"/>
                                                  <w:marBottom w:val="0"/>
                                                  <w:divBdr>
                                                    <w:top w:val="none" w:sz="0" w:space="0" w:color="auto"/>
                                                    <w:left w:val="none" w:sz="0" w:space="0" w:color="auto"/>
                                                    <w:bottom w:val="none" w:sz="0" w:space="0" w:color="auto"/>
                                                    <w:right w:val="none" w:sz="0" w:space="0" w:color="auto"/>
                                                  </w:divBdr>
                                                </w:div>
                                                <w:div w:id="643584542">
                                                  <w:marLeft w:val="0"/>
                                                  <w:marRight w:val="0"/>
                                                  <w:marTop w:val="0"/>
                                                  <w:marBottom w:val="0"/>
                                                  <w:divBdr>
                                                    <w:top w:val="none" w:sz="0" w:space="0" w:color="auto"/>
                                                    <w:left w:val="none" w:sz="0" w:space="0" w:color="auto"/>
                                                    <w:bottom w:val="none" w:sz="0" w:space="0" w:color="auto"/>
                                                    <w:right w:val="none" w:sz="0" w:space="0" w:color="auto"/>
                                                  </w:divBdr>
                                                </w:div>
                                                <w:div w:id="1392803250">
                                                  <w:marLeft w:val="0"/>
                                                  <w:marRight w:val="0"/>
                                                  <w:marTop w:val="0"/>
                                                  <w:marBottom w:val="0"/>
                                                  <w:divBdr>
                                                    <w:top w:val="none" w:sz="0" w:space="0" w:color="auto"/>
                                                    <w:left w:val="none" w:sz="0" w:space="0" w:color="auto"/>
                                                    <w:bottom w:val="none" w:sz="0" w:space="0" w:color="auto"/>
                                                    <w:right w:val="none" w:sz="0" w:space="0" w:color="auto"/>
                                                  </w:divBdr>
                                                  <w:divsChild>
                                                    <w:div w:id="1884051981">
                                                      <w:marLeft w:val="0"/>
                                                      <w:marRight w:val="0"/>
                                                      <w:marTop w:val="0"/>
                                                      <w:marBottom w:val="0"/>
                                                      <w:divBdr>
                                                        <w:top w:val="none" w:sz="0" w:space="0" w:color="auto"/>
                                                        <w:left w:val="none" w:sz="0" w:space="0" w:color="auto"/>
                                                        <w:bottom w:val="none" w:sz="0" w:space="0" w:color="auto"/>
                                                        <w:right w:val="none" w:sz="0" w:space="0" w:color="auto"/>
                                                      </w:divBdr>
                                                      <w:divsChild>
                                                        <w:div w:id="175578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80801">
                                                  <w:marLeft w:val="0"/>
                                                  <w:marRight w:val="150"/>
                                                  <w:marTop w:val="0"/>
                                                  <w:marBottom w:val="0"/>
                                                  <w:divBdr>
                                                    <w:top w:val="none" w:sz="0" w:space="0" w:color="auto"/>
                                                    <w:left w:val="none" w:sz="0" w:space="0" w:color="auto"/>
                                                    <w:bottom w:val="none" w:sz="0" w:space="0" w:color="auto"/>
                                                    <w:right w:val="none" w:sz="0" w:space="0" w:color="auto"/>
                                                  </w:divBdr>
                                                </w:div>
                                                <w:div w:id="705716007">
                                                  <w:marLeft w:val="0"/>
                                                  <w:marRight w:val="0"/>
                                                  <w:marTop w:val="0"/>
                                                  <w:marBottom w:val="0"/>
                                                  <w:divBdr>
                                                    <w:top w:val="none" w:sz="0" w:space="0" w:color="auto"/>
                                                    <w:left w:val="none" w:sz="0" w:space="0" w:color="auto"/>
                                                    <w:bottom w:val="none" w:sz="0" w:space="0" w:color="auto"/>
                                                    <w:right w:val="none" w:sz="0" w:space="0" w:color="auto"/>
                                                  </w:divBdr>
                                                </w:div>
                                                <w:div w:id="488711696">
                                                  <w:marLeft w:val="0"/>
                                                  <w:marRight w:val="0"/>
                                                  <w:marTop w:val="0"/>
                                                  <w:marBottom w:val="0"/>
                                                  <w:divBdr>
                                                    <w:top w:val="none" w:sz="0" w:space="0" w:color="auto"/>
                                                    <w:left w:val="none" w:sz="0" w:space="0" w:color="auto"/>
                                                    <w:bottom w:val="none" w:sz="0" w:space="0" w:color="auto"/>
                                                    <w:right w:val="none" w:sz="0" w:space="0" w:color="auto"/>
                                                  </w:divBdr>
                                                  <w:divsChild>
                                                    <w:div w:id="1842357485">
                                                      <w:marLeft w:val="0"/>
                                                      <w:marRight w:val="0"/>
                                                      <w:marTop w:val="0"/>
                                                      <w:marBottom w:val="0"/>
                                                      <w:divBdr>
                                                        <w:top w:val="none" w:sz="0" w:space="0" w:color="auto"/>
                                                        <w:left w:val="none" w:sz="0" w:space="0" w:color="auto"/>
                                                        <w:bottom w:val="none" w:sz="0" w:space="0" w:color="auto"/>
                                                        <w:right w:val="none" w:sz="0" w:space="0" w:color="auto"/>
                                                      </w:divBdr>
                                                      <w:divsChild>
                                                        <w:div w:id="20026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13885">
                                                  <w:marLeft w:val="0"/>
                                                  <w:marRight w:val="150"/>
                                                  <w:marTop w:val="0"/>
                                                  <w:marBottom w:val="0"/>
                                                  <w:divBdr>
                                                    <w:top w:val="none" w:sz="0" w:space="0" w:color="auto"/>
                                                    <w:left w:val="none" w:sz="0" w:space="0" w:color="auto"/>
                                                    <w:bottom w:val="none" w:sz="0" w:space="0" w:color="auto"/>
                                                    <w:right w:val="none" w:sz="0" w:space="0" w:color="auto"/>
                                                  </w:divBdr>
                                                </w:div>
                                                <w:div w:id="974792736">
                                                  <w:marLeft w:val="0"/>
                                                  <w:marRight w:val="0"/>
                                                  <w:marTop w:val="0"/>
                                                  <w:marBottom w:val="0"/>
                                                  <w:divBdr>
                                                    <w:top w:val="none" w:sz="0" w:space="0" w:color="auto"/>
                                                    <w:left w:val="none" w:sz="0" w:space="0" w:color="auto"/>
                                                    <w:bottom w:val="none" w:sz="0" w:space="0" w:color="auto"/>
                                                    <w:right w:val="none" w:sz="0" w:space="0" w:color="auto"/>
                                                  </w:divBdr>
                                                </w:div>
                                                <w:div w:id="111704304">
                                                  <w:marLeft w:val="0"/>
                                                  <w:marRight w:val="0"/>
                                                  <w:marTop w:val="0"/>
                                                  <w:marBottom w:val="0"/>
                                                  <w:divBdr>
                                                    <w:top w:val="none" w:sz="0" w:space="0" w:color="auto"/>
                                                    <w:left w:val="none" w:sz="0" w:space="0" w:color="auto"/>
                                                    <w:bottom w:val="none" w:sz="0" w:space="0" w:color="auto"/>
                                                    <w:right w:val="none" w:sz="0" w:space="0" w:color="auto"/>
                                                  </w:divBdr>
                                                  <w:divsChild>
                                                    <w:div w:id="1752194902">
                                                      <w:marLeft w:val="0"/>
                                                      <w:marRight w:val="0"/>
                                                      <w:marTop w:val="0"/>
                                                      <w:marBottom w:val="0"/>
                                                      <w:divBdr>
                                                        <w:top w:val="none" w:sz="0" w:space="0" w:color="auto"/>
                                                        <w:left w:val="none" w:sz="0" w:space="0" w:color="auto"/>
                                                        <w:bottom w:val="none" w:sz="0" w:space="0" w:color="auto"/>
                                                        <w:right w:val="none" w:sz="0" w:space="0" w:color="auto"/>
                                                      </w:divBdr>
                                                      <w:divsChild>
                                                        <w:div w:id="1426803332">
                                                          <w:marLeft w:val="150"/>
                                                          <w:marRight w:val="0"/>
                                                          <w:marTop w:val="0"/>
                                                          <w:marBottom w:val="0"/>
                                                          <w:divBdr>
                                                            <w:top w:val="none" w:sz="0" w:space="0" w:color="auto"/>
                                                            <w:left w:val="none" w:sz="0" w:space="0" w:color="auto"/>
                                                            <w:bottom w:val="none" w:sz="0" w:space="0" w:color="auto"/>
                                                            <w:right w:val="none" w:sz="0" w:space="0" w:color="auto"/>
                                                          </w:divBdr>
                                                        </w:div>
                                                        <w:div w:id="11727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322">
                                                  <w:marLeft w:val="0"/>
                                                  <w:marRight w:val="150"/>
                                                  <w:marTop w:val="0"/>
                                                  <w:marBottom w:val="0"/>
                                                  <w:divBdr>
                                                    <w:top w:val="none" w:sz="0" w:space="0" w:color="auto"/>
                                                    <w:left w:val="none" w:sz="0" w:space="0" w:color="auto"/>
                                                    <w:bottom w:val="none" w:sz="0" w:space="0" w:color="auto"/>
                                                    <w:right w:val="none" w:sz="0" w:space="0" w:color="auto"/>
                                                  </w:divBdr>
                                                </w:div>
                                                <w:div w:id="1482190447">
                                                  <w:marLeft w:val="0"/>
                                                  <w:marRight w:val="0"/>
                                                  <w:marTop w:val="0"/>
                                                  <w:marBottom w:val="0"/>
                                                  <w:divBdr>
                                                    <w:top w:val="none" w:sz="0" w:space="0" w:color="auto"/>
                                                    <w:left w:val="none" w:sz="0" w:space="0" w:color="auto"/>
                                                    <w:bottom w:val="none" w:sz="0" w:space="0" w:color="auto"/>
                                                    <w:right w:val="none" w:sz="0" w:space="0" w:color="auto"/>
                                                  </w:divBdr>
                                                </w:div>
                                                <w:div w:id="1065034842">
                                                  <w:marLeft w:val="0"/>
                                                  <w:marRight w:val="0"/>
                                                  <w:marTop w:val="0"/>
                                                  <w:marBottom w:val="0"/>
                                                  <w:divBdr>
                                                    <w:top w:val="none" w:sz="0" w:space="0" w:color="auto"/>
                                                    <w:left w:val="none" w:sz="0" w:space="0" w:color="auto"/>
                                                    <w:bottom w:val="none" w:sz="0" w:space="0" w:color="auto"/>
                                                    <w:right w:val="none" w:sz="0" w:space="0" w:color="auto"/>
                                                  </w:divBdr>
                                                  <w:divsChild>
                                                    <w:div w:id="1487435249">
                                                      <w:marLeft w:val="0"/>
                                                      <w:marRight w:val="0"/>
                                                      <w:marTop w:val="0"/>
                                                      <w:marBottom w:val="0"/>
                                                      <w:divBdr>
                                                        <w:top w:val="none" w:sz="0" w:space="0" w:color="auto"/>
                                                        <w:left w:val="none" w:sz="0" w:space="0" w:color="auto"/>
                                                        <w:bottom w:val="none" w:sz="0" w:space="0" w:color="auto"/>
                                                        <w:right w:val="none" w:sz="0" w:space="0" w:color="auto"/>
                                                      </w:divBdr>
                                                      <w:divsChild>
                                                        <w:div w:id="1839466992">
                                                          <w:marLeft w:val="0"/>
                                                          <w:marRight w:val="0"/>
                                                          <w:marTop w:val="0"/>
                                                          <w:marBottom w:val="0"/>
                                                          <w:divBdr>
                                                            <w:top w:val="none" w:sz="0" w:space="0" w:color="auto"/>
                                                            <w:left w:val="none" w:sz="0" w:space="0" w:color="auto"/>
                                                            <w:bottom w:val="none" w:sz="0" w:space="0" w:color="auto"/>
                                                            <w:right w:val="none" w:sz="0" w:space="0" w:color="auto"/>
                                                          </w:divBdr>
                                                          <w:divsChild>
                                                            <w:div w:id="1886141173">
                                                              <w:marLeft w:val="0"/>
                                                              <w:marRight w:val="0"/>
                                                              <w:marTop w:val="0"/>
                                                              <w:marBottom w:val="0"/>
                                                              <w:divBdr>
                                                                <w:top w:val="none" w:sz="0" w:space="0" w:color="auto"/>
                                                                <w:left w:val="none" w:sz="0" w:space="0" w:color="auto"/>
                                                                <w:bottom w:val="none" w:sz="0" w:space="0" w:color="auto"/>
                                                                <w:right w:val="none" w:sz="0" w:space="0" w:color="auto"/>
                                                              </w:divBdr>
                                                              <w:divsChild>
                                                                <w:div w:id="1187403798">
                                                                  <w:marLeft w:val="0"/>
                                                                  <w:marRight w:val="0"/>
                                                                  <w:marTop w:val="0"/>
                                                                  <w:marBottom w:val="0"/>
                                                                  <w:divBdr>
                                                                    <w:top w:val="none" w:sz="0" w:space="0" w:color="auto"/>
                                                                    <w:left w:val="none" w:sz="0" w:space="0" w:color="auto"/>
                                                                    <w:bottom w:val="none" w:sz="0" w:space="0" w:color="auto"/>
                                                                    <w:right w:val="none" w:sz="0" w:space="0" w:color="auto"/>
                                                                  </w:divBdr>
                                                                  <w:divsChild>
                                                                    <w:div w:id="1579051561">
                                                                      <w:marLeft w:val="0"/>
                                                                      <w:marRight w:val="0"/>
                                                                      <w:marTop w:val="0"/>
                                                                      <w:marBottom w:val="0"/>
                                                                      <w:divBdr>
                                                                        <w:top w:val="none" w:sz="0" w:space="0" w:color="auto"/>
                                                                        <w:left w:val="none" w:sz="0" w:space="0" w:color="auto"/>
                                                                        <w:bottom w:val="none" w:sz="0" w:space="0" w:color="auto"/>
                                                                        <w:right w:val="none" w:sz="0" w:space="0" w:color="auto"/>
                                                                      </w:divBdr>
                                                                      <w:divsChild>
                                                                        <w:div w:id="1990137453">
                                                                          <w:marLeft w:val="0"/>
                                                                          <w:marRight w:val="0"/>
                                                                          <w:marTop w:val="0"/>
                                                                          <w:marBottom w:val="0"/>
                                                                          <w:divBdr>
                                                                            <w:top w:val="none" w:sz="0" w:space="0" w:color="auto"/>
                                                                            <w:left w:val="none" w:sz="0" w:space="0" w:color="auto"/>
                                                                            <w:bottom w:val="none" w:sz="0" w:space="0" w:color="auto"/>
                                                                            <w:right w:val="none" w:sz="0" w:space="0" w:color="auto"/>
                                                                          </w:divBdr>
                                                                          <w:divsChild>
                                                                            <w:div w:id="1661538530">
                                                                              <w:marLeft w:val="0"/>
                                                                              <w:marRight w:val="0"/>
                                                                              <w:marTop w:val="0"/>
                                                                              <w:marBottom w:val="0"/>
                                                                              <w:divBdr>
                                                                                <w:top w:val="none" w:sz="0" w:space="0" w:color="auto"/>
                                                                                <w:left w:val="none" w:sz="0" w:space="0" w:color="auto"/>
                                                                                <w:bottom w:val="none" w:sz="0" w:space="0" w:color="auto"/>
                                                                                <w:right w:val="none" w:sz="0" w:space="0" w:color="auto"/>
                                                                              </w:divBdr>
                                                                              <w:divsChild>
                                                                                <w:div w:id="424690595">
                                                                                  <w:marLeft w:val="0"/>
                                                                                  <w:marRight w:val="0"/>
                                                                                  <w:marTop w:val="0"/>
                                                                                  <w:marBottom w:val="0"/>
                                                                                  <w:divBdr>
                                                                                    <w:top w:val="none" w:sz="0" w:space="0" w:color="auto"/>
                                                                                    <w:left w:val="none" w:sz="0" w:space="0" w:color="auto"/>
                                                                                    <w:bottom w:val="none" w:sz="0" w:space="0" w:color="auto"/>
                                                                                    <w:right w:val="none" w:sz="0" w:space="0" w:color="auto"/>
                                                                                  </w:divBdr>
                                                                                  <w:divsChild>
                                                                                    <w:div w:id="1994404137">
                                                                                      <w:marLeft w:val="0"/>
                                                                                      <w:marRight w:val="0"/>
                                                                                      <w:marTop w:val="0"/>
                                                                                      <w:marBottom w:val="0"/>
                                                                                      <w:divBdr>
                                                                                        <w:top w:val="none" w:sz="0" w:space="0" w:color="auto"/>
                                                                                        <w:left w:val="none" w:sz="0" w:space="0" w:color="auto"/>
                                                                                        <w:bottom w:val="none" w:sz="0" w:space="0" w:color="auto"/>
                                                                                        <w:right w:val="none" w:sz="0" w:space="0" w:color="auto"/>
                                                                                      </w:divBdr>
                                                                                      <w:divsChild>
                                                                                        <w:div w:id="352341661">
                                                                                          <w:marLeft w:val="240"/>
                                                                                          <w:marRight w:val="240"/>
                                                                                          <w:marTop w:val="240"/>
                                                                                          <w:marBottom w:val="240"/>
                                                                                          <w:divBdr>
                                                                                            <w:top w:val="none" w:sz="0" w:space="0" w:color="auto"/>
                                                                                            <w:left w:val="none" w:sz="0" w:space="0" w:color="auto"/>
                                                                                            <w:bottom w:val="none" w:sz="0" w:space="0" w:color="auto"/>
                                                                                            <w:right w:val="none" w:sz="0" w:space="0" w:color="auto"/>
                                                                                          </w:divBdr>
                                                                                          <w:divsChild>
                                                                                            <w:div w:id="1950312883">
                                                                                              <w:marLeft w:val="0"/>
                                                                                              <w:marRight w:val="0"/>
                                                                                              <w:marTop w:val="0"/>
                                                                                              <w:marBottom w:val="0"/>
                                                                                              <w:divBdr>
                                                                                                <w:top w:val="none" w:sz="0" w:space="0" w:color="auto"/>
                                                                                                <w:left w:val="none" w:sz="0" w:space="0" w:color="auto"/>
                                                                                                <w:bottom w:val="none" w:sz="0" w:space="0" w:color="auto"/>
                                                                                                <w:right w:val="none" w:sz="0" w:space="0" w:color="auto"/>
                                                                                              </w:divBdr>
                                                                                              <w:divsChild>
                                                                                                <w:div w:id="516777584">
                                                                                                  <w:marLeft w:val="0"/>
                                                                                                  <w:marRight w:val="0"/>
                                                                                                  <w:marTop w:val="0"/>
                                                                                                  <w:marBottom w:val="0"/>
                                                                                                  <w:divBdr>
                                                                                                    <w:top w:val="none" w:sz="0" w:space="0" w:color="auto"/>
                                                                                                    <w:left w:val="none" w:sz="0" w:space="0" w:color="auto"/>
                                                                                                    <w:bottom w:val="none" w:sz="0" w:space="0" w:color="auto"/>
                                                                                                    <w:right w:val="none" w:sz="0" w:space="0" w:color="auto"/>
                                                                                                  </w:divBdr>
                                                                                                  <w:divsChild>
                                                                                                    <w:div w:id="703360880">
                                                                                                      <w:marLeft w:val="0"/>
                                                                                                      <w:marRight w:val="0"/>
                                                                                                      <w:marTop w:val="0"/>
                                                                                                      <w:marBottom w:val="0"/>
                                                                                                      <w:divBdr>
                                                                                                        <w:top w:val="none" w:sz="0" w:space="0" w:color="auto"/>
                                                                                                        <w:left w:val="none" w:sz="0" w:space="0" w:color="auto"/>
                                                                                                        <w:bottom w:val="none" w:sz="0" w:space="0" w:color="auto"/>
                                                                                                        <w:right w:val="none" w:sz="0" w:space="0" w:color="auto"/>
                                                                                                      </w:divBdr>
                                                                                                      <w:divsChild>
                                                                                                        <w:div w:id="816338147">
                                                                                                          <w:marLeft w:val="0"/>
                                                                                                          <w:marRight w:val="0"/>
                                                                                                          <w:marTop w:val="0"/>
                                                                                                          <w:marBottom w:val="0"/>
                                                                                                          <w:divBdr>
                                                                                                            <w:top w:val="none" w:sz="0" w:space="0" w:color="auto"/>
                                                                                                            <w:left w:val="none" w:sz="0" w:space="0" w:color="auto"/>
                                                                                                            <w:bottom w:val="none" w:sz="0" w:space="0" w:color="auto"/>
                                                                                                            <w:right w:val="none" w:sz="0" w:space="0" w:color="auto"/>
                                                                                                          </w:divBdr>
                                                                                                          <w:divsChild>
                                                                                                            <w:div w:id="1227761127">
                                                                                                              <w:marLeft w:val="0"/>
                                                                                                              <w:marRight w:val="0"/>
                                                                                                              <w:marTop w:val="0"/>
                                                                                                              <w:marBottom w:val="60"/>
                                                                                                              <w:divBdr>
                                                                                                                <w:top w:val="none" w:sz="0" w:space="0" w:color="auto"/>
                                                                                                                <w:left w:val="none" w:sz="0" w:space="0" w:color="auto"/>
                                                                                                                <w:bottom w:val="none" w:sz="0" w:space="0" w:color="auto"/>
                                                                                                                <w:right w:val="none" w:sz="0" w:space="0" w:color="auto"/>
                                                                                                              </w:divBdr>
                                                                                                            </w:div>
                                                                                                            <w:div w:id="5406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44525">
                                                                                          <w:marLeft w:val="0"/>
                                                                                          <w:marRight w:val="0"/>
                                                                                          <w:marTop w:val="0"/>
                                                                                          <w:marBottom w:val="0"/>
                                                                                          <w:divBdr>
                                                                                            <w:top w:val="none" w:sz="0" w:space="0" w:color="auto"/>
                                                                                            <w:left w:val="none" w:sz="0" w:space="0" w:color="auto"/>
                                                                                            <w:bottom w:val="single" w:sz="6" w:space="0" w:color="D0D2D3"/>
                                                                                            <w:right w:val="none" w:sz="0" w:space="0" w:color="auto"/>
                                                                                          </w:divBdr>
                                                                                          <w:divsChild>
                                                                                            <w:div w:id="1040209368">
                                                                                              <w:marLeft w:val="0"/>
                                                                                              <w:marRight w:val="0"/>
                                                                                              <w:marTop w:val="0"/>
                                                                                              <w:marBottom w:val="60"/>
                                                                                              <w:divBdr>
                                                                                                <w:top w:val="none" w:sz="0" w:space="0" w:color="auto"/>
                                                                                                <w:left w:val="none" w:sz="0" w:space="0" w:color="auto"/>
                                                                                                <w:bottom w:val="none" w:sz="0" w:space="0" w:color="auto"/>
                                                                                                <w:right w:val="none" w:sz="0" w:space="0" w:color="auto"/>
                                                                                              </w:divBdr>
                                                                                              <w:divsChild>
                                                                                                <w:div w:id="1979803537">
                                                                                                  <w:marLeft w:val="0"/>
                                                                                                  <w:marRight w:val="0"/>
                                                                                                  <w:marTop w:val="0"/>
                                                                                                  <w:marBottom w:val="0"/>
                                                                                                  <w:divBdr>
                                                                                                    <w:top w:val="none" w:sz="0" w:space="0" w:color="auto"/>
                                                                                                    <w:left w:val="none" w:sz="0" w:space="0" w:color="auto"/>
                                                                                                    <w:bottom w:val="none" w:sz="0" w:space="0" w:color="auto"/>
                                                                                                    <w:right w:val="none" w:sz="0" w:space="0" w:color="auto"/>
                                                                                                  </w:divBdr>
                                                                                                  <w:divsChild>
                                                                                                    <w:div w:id="705062472">
                                                                                                      <w:marLeft w:val="0"/>
                                                                                                      <w:marRight w:val="0"/>
                                                                                                      <w:marTop w:val="0"/>
                                                                                                      <w:marBottom w:val="0"/>
                                                                                                      <w:divBdr>
                                                                                                        <w:top w:val="none" w:sz="0" w:space="0" w:color="auto"/>
                                                                                                        <w:left w:val="none" w:sz="0" w:space="0" w:color="auto"/>
                                                                                                        <w:bottom w:val="none" w:sz="0" w:space="0" w:color="auto"/>
                                                                                                        <w:right w:val="none" w:sz="0" w:space="0" w:color="auto"/>
                                                                                                      </w:divBdr>
                                                                                                      <w:divsChild>
                                                                                                        <w:div w:id="8476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56039">
                                                                                              <w:marLeft w:val="240"/>
                                                                                              <w:marRight w:val="240"/>
                                                                                              <w:marTop w:val="0"/>
                                                                                              <w:marBottom w:val="240"/>
                                                                                              <w:divBdr>
                                                                                                <w:top w:val="none" w:sz="0" w:space="0" w:color="auto"/>
                                                                                                <w:left w:val="none" w:sz="0" w:space="0" w:color="auto"/>
                                                                                                <w:bottom w:val="none" w:sz="0" w:space="0" w:color="auto"/>
                                                                                                <w:right w:val="none" w:sz="0" w:space="0" w:color="auto"/>
                                                                                              </w:divBdr>
                                                                                              <w:divsChild>
                                                                                                <w:div w:id="1736659303">
                                                                                                  <w:marLeft w:val="240"/>
                                                                                                  <w:marRight w:val="0"/>
                                                                                                  <w:marTop w:val="0"/>
                                                                                                  <w:marBottom w:val="0"/>
                                                                                                  <w:divBdr>
                                                                                                    <w:top w:val="none" w:sz="0" w:space="0" w:color="auto"/>
                                                                                                    <w:left w:val="none" w:sz="0" w:space="0" w:color="auto"/>
                                                                                                    <w:bottom w:val="none" w:sz="0" w:space="0" w:color="auto"/>
                                                                                                    <w:right w:val="none" w:sz="0" w:space="0" w:color="auto"/>
                                                                                                  </w:divBdr>
                                                                                                  <w:divsChild>
                                                                                                    <w:div w:id="642009826">
                                                                                                      <w:marLeft w:val="0"/>
                                                                                                      <w:marRight w:val="0"/>
                                                                                                      <w:marTop w:val="0"/>
                                                                                                      <w:marBottom w:val="0"/>
                                                                                                      <w:divBdr>
                                                                                                        <w:top w:val="none" w:sz="0" w:space="0" w:color="auto"/>
                                                                                                        <w:left w:val="none" w:sz="0" w:space="0" w:color="auto"/>
                                                                                                        <w:bottom w:val="none" w:sz="0" w:space="0" w:color="auto"/>
                                                                                                        <w:right w:val="none" w:sz="0" w:space="0" w:color="auto"/>
                                                                                                      </w:divBdr>
                                                                                                      <w:divsChild>
                                                                                                        <w:div w:id="774250209">
                                                                                                          <w:marLeft w:val="0"/>
                                                                                                          <w:marRight w:val="0"/>
                                                                                                          <w:marTop w:val="0"/>
                                                                                                          <w:marBottom w:val="0"/>
                                                                                                          <w:divBdr>
                                                                                                            <w:top w:val="none" w:sz="0" w:space="0" w:color="auto"/>
                                                                                                            <w:left w:val="none" w:sz="0" w:space="0" w:color="auto"/>
                                                                                                            <w:bottom w:val="none" w:sz="0" w:space="0" w:color="auto"/>
                                                                                                            <w:right w:val="none" w:sz="0" w:space="0" w:color="auto"/>
                                                                                                          </w:divBdr>
                                                                                                          <w:divsChild>
                                                                                                            <w:div w:id="15072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923674">
                                                                                          <w:marLeft w:val="0"/>
                                                                                          <w:marRight w:val="0"/>
                                                                                          <w:marTop w:val="0"/>
                                                                                          <w:marBottom w:val="0"/>
                                                                                          <w:divBdr>
                                                                                            <w:top w:val="none" w:sz="0" w:space="0" w:color="auto"/>
                                                                                            <w:left w:val="none" w:sz="0" w:space="0" w:color="auto"/>
                                                                                            <w:bottom w:val="none" w:sz="0" w:space="0" w:color="auto"/>
                                                                                            <w:right w:val="none" w:sz="0" w:space="0" w:color="auto"/>
                                                                                          </w:divBdr>
                                                                                          <w:divsChild>
                                                                                            <w:div w:id="170067885">
                                                                                              <w:marLeft w:val="0"/>
                                                                                              <w:marRight w:val="0"/>
                                                                                              <w:marTop w:val="0"/>
                                                                                              <w:marBottom w:val="0"/>
                                                                                              <w:divBdr>
                                                                                                <w:top w:val="none" w:sz="0" w:space="0" w:color="auto"/>
                                                                                                <w:left w:val="none" w:sz="0" w:space="0" w:color="auto"/>
                                                                                                <w:bottom w:val="none" w:sz="0" w:space="0" w:color="auto"/>
                                                                                                <w:right w:val="none" w:sz="0" w:space="0" w:color="auto"/>
                                                                                              </w:divBdr>
                                                                                              <w:divsChild>
                                                                                                <w:div w:id="1244949729">
                                                                                                  <w:marLeft w:val="0"/>
                                                                                                  <w:marRight w:val="0"/>
                                                                                                  <w:marTop w:val="0"/>
                                                                                                  <w:marBottom w:val="0"/>
                                                                                                  <w:divBdr>
                                                                                                    <w:top w:val="none" w:sz="0" w:space="0" w:color="auto"/>
                                                                                                    <w:left w:val="none" w:sz="0" w:space="0" w:color="auto"/>
                                                                                                    <w:bottom w:val="none" w:sz="0" w:space="0" w:color="auto"/>
                                                                                                    <w:right w:val="none" w:sz="0" w:space="0" w:color="auto"/>
                                                                                                  </w:divBdr>
                                                                                                  <w:divsChild>
                                                                                                    <w:div w:id="759445223">
                                                                                                      <w:marLeft w:val="0"/>
                                                                                                      <w:marRight w:val="0"/>
                                                                                                      <w:marTop w:val="0"/>
                                                                                                      <w:marBottom w:val="0"/>
                                                                                                      <w:divBdr>
                                                                                                        <w:top w:val="none" w:sz="0" w:space="0" w:color="auto"/>
                                                                                                        <w:left w:val="none" w:sz="0" w:space="0" w:color="auto"/>
                                                                                                        <w:bottom w:val="none" w:sz="0" w:space="0" w:color="auto"/>
                                                                                                        <w:right w:val="none" w:sz="0" w:space="0" w:color="auto"/>
                                                                                                      </w:divBdr>
                                                                                                      <w:divsChild>
                                                                                                        <w:div w:id="1490440402">
                                                                                                          <w:marLeft w:val="0"/>
                                                                                                          <w:marRight w:val="0"/>
                                                                                                          <w:marTop w:val="0"/>
                                                                                                          <w:marBottom w:val="0"/>
                                                                                                          <w:divBdr>
                                                                                                            <w:top w:val="none" w:sz="0" w:space="0" w:color="auto"/>
                                                                                                            <w:left w:val="none" w:sz="0" w:space="0" w:color="auto"/>
                                                                                                            <w:bottom w:val="none" w:sz="0" w:space="0" w:color="auto"/>
                                                                                                            <w:right w:val="none" w:sz="0" w:space="0" w:color="auto"/>
                                                                                                          </w:divBdr>
                                                                                                          <w:divsChild>
                                                                                                            <w:div w:id="656878765">
                                                                                                              <w:marLeft w:val="0"/>
                                                                                                              <w:marRight w:val="0"/>
                                                                                                              <w:marTop w:val="0"/>
                                                                                                              <w:marBottom w:val="0"/>
                                                                                                              <w:divBdr>
                                                                                                                <w:top w:val="none" w:sz="0" w:space="0" w:color="auto"/>
                                                                                                                <w:left w:val="none" w:sz="0" w:space="0" w:color="auto"/>
                                                                                                                <w:bottom w:val="none" w:sz="0" w:space="0" w:color="auto"/>
                                                                                                                <w:right w:val="none" w:sz="0" w:space="0" w:color="auto"/>
                                                                                                              </w:divBdr>
                                                                                                              <w:divsChild>
                                                                                                                <w:div w:id="436802355">
                                                                                                                  <w:marLeft w:val="0"/>
                                                                                                                  <w:marRight w:val="0"/>
                                                                                                                  <w:marTop w:val="0"/>
                                                                                                                  <w:marBottom w:val="0"/>
                                                                                                                  <w:divBdr>
                                                                                                                    <w:top w:val="none" w:sz="0" w:space="0" w:color="auto"/>
                                                                                                                    <w:left w:val="none" w:sz="0" w:space="0" w:color="auto"/>
                                                                                                                    <w:bottom w:val="none" w:sz="0" w:space="0" w:color="auto"/>
                                                                                                                    <w:right w:val="none" w:sz="0" w:space="0" w:color="auto"/>
                                                                                                                  </w:divBdr>
                                                                                                                  <w:divsChild>
                                                                                                                    <w:div w:id="194120151">
                                                                                                                      <w:marLeft w:val="0"/>
                                                                                                                      <w:marRight w:val="0"/>
                                                                                                                      <w:marTop w:val="0"/>
                                                                                                                      <w:marBottom w:val="0"/>
                                                                                                                      <w:divBdr>
                                                                                                                        <w:top w:val="none" w:sz="0" w:space="0" w:color="auto"/>
                                                                                                                        <w:left w:val="none" w:sz="0" w:space="0" w:color="auto"/>
                                                                                                                        <w:bottom w:val="none" w:sz="0" w:space="0" w:color="auto"/>
                                                                                                                        <w:right w:val="none" w:sz="0" w:space="0" w:color="auto"/>
                                                                                                                      </w:divBdr>
                                                                                                                      <w:divsChild>
                                                                                                                        <w:div w:id="1402941490">
                                                                                                                          <w:marLeft w:val="0"/>
                                                                                                                          <w:marRight w:val="0"/>
                                                                                                                          <w:marTop w:val="0"/>
                                                                                                                          <w:marBottom w:val="0"/>
                                                                                                                          <w:divBdr>
                                                                                                                            <w:top w:val="none" w:sz="0" w:space="0" w:color="auto"/>
                                                                                                                            <w:left w:val="none" w:sz="0" w:space="0" w:color="auto"/>
                                                                                                                            <w:bottom w:val="none" w:sz="0" w:space="0" w:color="auto"/>
                                                                                                                            <w:right w:val="none" w:sz="0" w:space="0" w:color="auto"/>
                                                                                                                          </w:divBdr>
                                                                                                                          <w:divsChild>
                                                                                                                            <w:div w:id="4669483">
                                                                                                                              <w:marLeft w:val="0"/>
                                                                                                                              <w:marRight w:val="0"/>
                                                                                                                              <w:marTop w:val="0"/>
                                                                                                                              <w:marBottom w:val="0"/>
                                                                                                                              <w:divBdr>
                                                                                                                                <w:top w:val="none" w:sz="0" w:space="0" w:color="auto"/>
                                                                                                                                <w:left w:val="none" w:sz="0" w:space="0" w:color="auto"/>
                                                                                                                                <w:bottom w:val="none" w:sz="0" w:space="0" w:color="auto"/>
                                                                                                                                <w:right w:val="none" w:sz="0" w:space="0" w:color="auto"/>
                                                                                                                              </w:divBdr>
                                                                                                                              <w:divsChild>
                                                                                                                                <w:div w:id="899634606">
                                                                                                                                  <w:marLeft w:val="0"/>
                                                                                                                                  <w:marRight w:val="0"/>
                                                                                                                                  <w:marTop w:val="0"/>
                                                                                                                                  <w:marBottom w:val="0"/>
                                                                                                                                  <w:divBdr>
                                                                                                                                    <w:top w:val="none" w:sz="0" w:space="0" w:color="auto"/>
                                                                                                                                    <w:left w:val="none" w:sz="0" w:space="0" w:color="auto"/>
                                                                                                                                    <w:bottom w:val="none" w:sz="0" w:space="0" w:color="auto"/>
                                                                                                                                    <w:right w:val="none" w:sz="0" w:space="0" w:color="auto"/>
                                                                                                                                  </w:divBdr>
                                                                                                                                  <w:divsChild>
                                                                                                                                    <w:div w:id="2008483842">
                                                                                                                                      <w:marLeft w:val="60"/>
                                                                                                                                      <w:marRight w:val="0"/>
                                                                                                                                      <w:marTop w:val="0"/>
                                                                                                                                      <w:marBottom w:val="0"/>
                                                                                                                                      <w:divBdr>
                                                                                                                                        <w:top w:val="none" w:sz="0" w:space="0" w:color="auto"/>
                                                                                                                                        <w:left w:val="none" w:sz="0" w:space="0" w:color="auto"/>
                                                                                                                                        <w:bottom w:val="none" w:sz="0" w:space="0" w:color="auto"/>
                                                                                                                                        <w:right w:val="none" w:sz="0" w:space="0" w:color="auto"/>
                                                                                                                                      </w:divBdr>
                                                                                                                                    </w:div>
                                                                                                                                  </w:divsChild>
                                                                                                                                </w:div>
                                                                                                                                <w:div w:id="653724109">
                                                                                                                                  <w:marLeft w:val="0"/>
                                                                                                                                  <w:marRight w:val="0"/>
                                                                                                                                  <w:marTop w:val="240"/>
                                                                                                                                  <w:marBottom w:val="0"/>
                                                                                                                                  <w:divBdr>
                                                                                                                                    <w:top w:val="none" w:sz="0" w:space="0" w:color="auto"/>
                                                                                                                                    <w:left w:val="none" w:sz="0" w:space="0" w:color="auto"/>
                                                                                                                                    <w:bottom w:val="none" w:sz="0" w:space="0" w:color="auto"/>
                                                                                                                                    <w:right w:val="none" w:sz="0" w:space="0" w:color="auto"/>
                                                                                                                                  </w:divBdr>
                                                                                                                                  <w:divsChild>
                                                                                                                                    <w:div w:id="25644602">
                                                                                                                                      <w:marLeft w:val="0"/>
                                                                                                                                      <w:marRight w:val="0"/>
                                                                                                                                      <w:marTop w:val="0"/>
                                                                                                                                      <w:marBottom w:val="0"/>
                                                                                                                                      <w:divBdr>
                                                                                                                                        <w:top w:val="none" w:sz="0" w:space="0" w:color="auto"/>
                                                                                                                                        <w:left w:val="none" w:sz="0" w:space="0" w:color="auto"/>
                                                                                                                                        <w:bottom w:val="none" w:sz="0" w:space="0" w:color="auto"/>
                                                                                                                                        <w:right w:val="none" w:sz="0" w:space="0" w:color="auto"/>
                                                                                                                                      </w:divBdr>
                                                                                                                                      <w:divsChild>
                                                                                                                                        <w:div w:id="118065512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323469">
                                                                                                              <w:marLeft w:val="0"/>
                                                                                                              <w:marRight w:val="0"/>
                                                                                                              <w:marTop w:val="0"/>
                                                                                                              <w:marBottom w:val="0"/>
                                                                                                              <w:divBdr>
                                                                                                                <w:top w:val="none" w:sz="0" w:space="0" w:color="auto"/>
                                                                                                                <w:left w:val="none" w:sz="0" w:space="0" w:color="auto"/>
                                                                                                                <w:bottom w:val="none" w:sz="0" w:space="0" w:color="auto"/>
                                                                                                                <w:right w:val="none" w:sz="0" w:space="0" w:color="auto"/>
                                                                                                              </w:divBdr>
                                                                                                              <w:divsChild>
                                                                                                                <w:div w:id="273947858">
                                                                                                                  <w:marLeft w:val="0"/>
                                                                                                                  <w:marRight w:val="0"/>
                                                                                                                  <w:marTop w:val="0"/>
                                                                                                                  <w:marBottom w:val="0"/>
                                                                                                                  <w:divBdr>
                                                                                                                    <w:top w:val="none" w:sz="0" w:space="0" w:color="auto"/>
                                                                                                                    <w:left w:val="none" w:sz="0" w:space="0" w:color="auto"/>
                                                                                                                    <w:bottom w:val="none" w:sz="0" w:space="0" w:color="auto"/>
                                                                                                                    <w:right w:val="none" w:sz="0" w:space="0" w:color="auto"/>
                                                                                                                  </w:divBdr>
                                                                                                                  <w:divsChild>
                                                                                                                    <w:div w:id="2002653886">
                                                                                                                      <w:marLeft w:val="0"/>
                                                                                                                      <w:marRight w:val="0"/>
                                                                                                                      <w:marTop w:val="0"/>
                                                                                                                      <w:marBottom w:val="0"/>
                                                                                                                      <w:divBdr>
                                                                                                                        <w:top w:val="none" w:sz="0" w:space="0" w:color="auto"/>
                                                                                                                        <w:left w:val="none" w:sz="0" w:space="0" w:color="auto"/>
                                                                                                                        <w:bottom w:val="none" w:sz="0" w:space="0" w:color="auto"/>
                                                                                                                        <w:right w:val="none" w:sz="0" w:space="0" w:color="auto"/>
                                                                                                                      </w:divBdr>
                                                                                                                      <w:divsChild>
                                                                                                                        <w:div w:id="1852061159">
                                                                                                                          <w:marLeft w:val="0"/>
                                                                                                                          <w:marRight w:val="0"/>
                                                                                                                          <w:marTop w:val="0"/>
                                                                                                                          <w:marBottom w:val="0"/>
                                                                                                                          <w:divBdr>
                                                                                                                            <w:top w:val="none" w:sz="0" w:space="0" w:color="auto"/>
                                                                                                                            <w:left w:val="none" w:sz="0" w:space="0" w:color="auto"/>
                                                                                                                            <w:bottom w:val="none" w:sz="0" w:space="0" w:color="auto"/>
                                                                                                                            <w:right w:val="none" w:sz="0" w:space="0" w:color="auto"/>
                                                                                                                          </w:divBdr>
                                                                                                                          <w:divsChild>
                                                                                                                            <w:div w:id="151071690">
                                                                                                                              <w:marLeft w:val="0"/>
                                                                                                                              <w:marRight w:val="0"/>
                                                                                                                              <w:marTop w:val="0"/>
                                                                                                                              <w:marBottom w:val="0"/>
                                                                                                                              <w:divBdr>
                                                                                                                                <w:top w:val="none" w:sz="0" w:space="0" w:color="auto"/>
                                                                                                                                <w:left w:val="none" w:sz="0" w:space="0" w:color="auto"/>
                                                                                                                                <w:bottom w:val="none" w:sz="0" w:space="0" w:color="auto"/>
                                                                                                                                <w:right w:val="none" w:sz="0" w:space="0" w:color="auto"/>
                                                                                                                              </w:divBdr>
                                                                                                                              <w:divsChild>
                                                                                                                                <w:div w:id="1335113005">
                                                                                                                                  <w:marLeft w:val="0"/>
                                                                                                                                  <w:marRight w:val="0"/>
                                                                                                                                  <w:marTop w:val="0"/>
                                                                                                                                  <w:marBottom w:val="0"/>
                                                                                                                                  <w:divBdr>
                                                                                                                                    <w:top w:val="none" w:sz="0" w:space="0" w:color="auto"/>
                                                                                                                                    <w:left w:val="none" w:sz="0" w:space="0" w:color="auto"/>
                                                                                                                                    <w:bottom w:val="none" w:sz="0" w:space="0" w:color="auto"/>
                                                                                                                                    <w:right w:val="none" w:sz="0" w:space="0" w:color="auto"/>
                                                                                                                                  </w:divBdr>
                                                                                                                                  <w:divsChild>
                                                                                                                                    <w:div w:id="1965774152">
                                                                                                                                      <w:marLeft w:val="60"/>
                                                                                                                                      <w:marRight w:val="0"/>
                                                                                                                                      <w:marTop w:val="0"/>
                                                                                                                                      <w:marBottom w:val="0"/>
                                                                                                                                      <w:divBdr>
                                                                                                                                        <w:top w:val="none" w:sz="0" w:space="0" w:color="auto"/>
                                                                                                                                        <w:left w:val="none" w:sz="0" w:space="0" w:color="auto"/>
                                                                                                                                        <w:bottom w:val="none" w:sz="0" w:space="0" w:color="auto"/>
                                                                                                                                        <w:right w:val="none" w:sz="0" w:space="0" w:color="auto"/>
                                                                                                                                      </w:divBdr>
                                                                                                                                    </w:div>
                                                                                                                                  </w:divsChild>
                                                                                                                                </w:div>
                                                                                                                                <w:div w:id="1386173800">
                                                                                                                                  <w:marLeft w:val="0"/>
                                                                                                                                  <w:marRight w:val="0"/>
                                                                                                                                  <w:marTop w:val="240"/>
                                                                                                                                  <w:marBottom w:val="0"/>
                                                                                                                                  <w:divBdr>
                                                                                                                                    <w:top w:val="none" w:sz="0" w:space="0" w:color="auto"/>
                                                                                                                                    <w:left w:val="none" w:sz="0" w:space="0" w:color="auto"/>
                                                                                                                                    <w:bottom w:val="none" w:sz="0" w:space="0" w:color="auto"/>
                                                                                                                                    <w:right w:val="none" w:sz="0" w:space="0" w:color="auto"/>
                                                                                                                                  </w:divBdr>
                                                                                                                                  <w:divsChild>
                                                                                                                                    <w:div w:id="1475680840">
                                                                                                                                      <w:marLeft w:val="0"/>
                                                                                                                                      <w:marRight w:val="0"/>
                                                                                                                                      <w:marTop w:val="0"/>
                                                                                                                                      <w:marBottom w:val="0"/>
                                                                                                                                      <w:divBdr>
                                                                                                                                        <w:top w:val="none" w:sz="0" w:space="0" w:color="auto"/>
                                                                                                                                        <w:left w:val="none" w:sz="0" w:space="0" w:color="auto"/>
                                                                                                                                        <w:bottom w:val="none" w:sz="0" w:space="0" w:color="auto"/>
                                                                                                                                        <w:right w:val="none" w:sz="0" w:space="0" w:color="auto"/>
                                                                                                                                      </w:divBdr>
                                                                                                                                      <w:divsChild>
                                                                                                                                        <w:div w:id="76962049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325049">
                                                                                                              <w:marLeft w:val="0"/>
                                                                                                              <w:marRight w:val="0"/>
                                                                                                              <w:marTop w:val="0"/>
                                                                                                              <w:marBottom w:val="0"/>
                                                                                                              <w:divBdr>
                                                                                                                <w:top w:val="none" w:sz="0" w:space="0" w:color="auto"/>
                                                                                                                <w:left w:val="none" w:sz="0" w:space="0" w:color="auto"/>
                                                                                                                <w:bottom w:val="none" w:sz="0" w:space="0" w:color="auto"/>
                                                                                                                <w:right w:val="none" w:sz="0" w:space="0" w:color="auto"/>
                                                                                                              </w:divBdr>
                                                                                                              <w:divsChild>
                                                                                                                <w:div w:id="2120561222">
                                                                                                                  <w:marLeft w:val="0"/>
                                                                                                                  <w:marRight w:val="0"/>
                                                                                                                  <w:marTop w:val="0"/>
                                                                                                                  <w:marBottom w:val="0"/>
                                                                                                                  <w:divBdr>
                                                                                                                    <w:top w:val="none" w:sz="0" w:space="0" w:color="auto"/>
                                                                                                                    <w:left w:val="none" w:sz="0" w:space="0" w:color="auto"/>
                                                                                                                    <w:bottom w:val="none" w:sz="0" w:space="0" w:color="auto"/>
                                                                                                                    <w:right w:val="none" w:sz="0" w:space="0" w:color="auto"/>
                                                                                                                  </w:divBdr>
                                                                                                                  <w:divsChild>
                                                                                                                    <w:div w:id="1692995535">
                                                                                                                      <w:marLeft w:val="0"/>
                                                                                                                      <w:marRight w:val="0"/>
                                                                                                                      <w:marTop w:val="0"/>
                                                                                                                      <w:marBottom w:val="0"/>
                                                                                                                      <w:divBdr>
                                                                                                                        <w:top w:val="none" w:sz="0" w:space="0" w:color="auto"/>
                                                                                                                        <w:left w:val="none" w:sz="0" w:space="0" w:color="auto"/>
                                                                                                                        <w:bottom w:val="none" w:sz="0" w:space="0" w:color="auto"/>
                                                                                                                        <w:right w:val="none" w:sz="0" w:space="0" w:color="auto"/>
                                                                                                                      </w:divBdr>
                                                                                                                      <w:divsChild>
                                                                                                                        <w:div w:id="1447121111">
                                                                                                                          <w:marLeft w:val="0"/>
                                                                                                                          <w:marRight w:val="0"/>
                                                                                                                          <w:marTop w:val="0"/>
                                                                                                                          <w:marBottom w:val="0"/>
                                                                                                                          <w:divBdr>
                                                                                                                            <w:top w:val="none" w:sz="0" w:space="0" w:color="auto"/>
                                                                                                                            <w:left w:val="none" w:sz="0" w:space="0" w:color="auto"/>
                                                                                                                            <w:bottom w:val="none" w:sz="0" w:space="0" w:color="auto"/>
                                                                                                                            <w:right w:val="none" w:sz="0" w:space="0" w:color="auto"/>
                                                                                                                          </w:divBdr>
                                                                                                                          <w:divsChild>
                                                                                                                            <w:div w:id="2142646915">
                                                                                                                              <w:marLeft w:val="0"/>
                                                                                                                              <w:marRight w:val="0"/>
                                                                                                                              <w:marTop w:val="0"/>
                                                                                                                              <w:marBottom w:val="0"/>
                                                                                                                              <w:divBdr>
                                                                                                                                <w:top w:val="none" w:sz="0" w:space="0" w:color="auto"/>
                                                                                                                                <w:left w:val="none" w:sz="0" w:space="0" w:color="auto"/>
                                                                                                                                <w:bottom w:val="none" w:sz="0" w:space="0" w:color="auto"/>
                                                                                                                                <w:right w:val="none" w:sz="0" w:space="0" w:color="auto"/>
                                                                                                                              </w:divBdr>
                                                                                                                              <w:divsChild>
                                                                                                                                <w:div w:id="892541824">
                                                                                                                                  <w:marLeft w:val="0"/>
                                                                                                                                  <w:marRight w:val="0"/>
                                                                                                                                  <w:marTop w:val="0"/>
                                                                                                                                  <w:marBottom w:val="0"/>
                                                                                                                                  <w:divBdr>
                                                                                                                                    <w:top w:val="none" w:sz="0" w:space="0" w:color="auto"/>
                                                                                                                                    <w:left w:val="none" w:sz="0" w:space="0" w:color="auto"/>
                                                                                                                                    <w:bottom w:val="none" w:sz="0" w:space="0" w:color="auto"/>
                                                                                                                                    <w:right w:val="none" w:sz="0" w:space="0" w:color="auto"/>
                                                                                                                                  </w:divBdr>
                                                                                                                                  <w:divsChild>
                                                                                                                                    <w:div w:id="1048723932">
                                                                                                                                      <w:marLeft w:val="60"/>
                                                                                                                                      <w:marRight w:val="0"/>
                                                                                                                                      <w:marTop w:val="0"/>
                                                                                                                                      <w:marBottom w:val="0"/>
                                                                                                                                      <w:divBdr>
                                                                                                                                        <w:top w:val="none" w:sz="0" w:space="0" w:color="auto"/>
                                                                                                                                        <w:left w:val="none" w:sz="0" w:space="0" w:color="auto"/>
                                                                                                                                        <w:bottom w:val="none" w:sz="0" w:space="0" w:color="auto"/>
                                                                                                                                        <w:right w:val="none" w:sz="0" w:space="0" w:color="auto"/>
                                                                                                                                      </w:divBdr>
                                                                                                                                    </w:div>
                                                                                                                                  </w:divsChild>
                                                                                                                                </w:div>
                                                                                                                                <w:div w:id="1383019890">
                                                                                                                                  <w:marLeft w:val="0"/>
                                                                                                                                  <w:marRight w:val="0"/>
                                                                                                                                  <w:marTop w:val="240"/>
                                                                                                                                  <w:marBottom w:val="0"/>
                                                                                                                                  <w:divBdr>
                                                                                                                                    <w:top w:val="none" w:sz="0" w:space="0" w:color="auto"/>
                                                                                                                                    <w:left w:val="none" w:sz="0" w:space="0" w:color="auto"/>
                                                                                                                                    <w:bottom w:val="none" w:sz="0" w:space="0" w:color="auto"/>
                                                                                                                                    <w:right w:val="none" w:sz="0" w:space="0" w:color="auto"/>
                                                                                                                                  </w:divBdr>
                                                                                                                                  <w:divsChild>
                                                                                                                                    <w:div w:id="537939942">
                                                                                                                                      <w:marLeft w:val="0"/>
                                                                                                                                      <w:marRight w:val="0"/>
                                                                                                                                      <w:marTop w:val="0"/>
                                                                                                                                      <w:marBottom w:val="0"/>
                                                                                                                                      <w:divBdr>
                                                                                                                                        <w:top w:val="none" w:sz="0" w:space="0" w:color="auto"/>
                                                                                                                                        <w:left w:val="none" w:sz="0" w:space="0" w:color="auto"/>
                                                                                                                                        <w:bottom w:val="none" w:sz="0" w:space="0" w:color="auto"/>
                                                                                                                                        <w:right w:val="none" w:sz="0" w:space="0" w:color="auto"/>
                                                                                                                                      </w:divBdr>
                                                                                                                                      <w:divsChild>
                                                                                                                                        <w:div w:id="123655364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253086">
                                                                                                              <w:marLeft w:val="0"/>
                                                                                                              <w:marRight w:val="0"/>
                                                                                                              <w:marTop w:val="0"/>
                                                                                                              <w:marBottom w:val="0"/>
                                                                                                              <w:divBdr>
                                                                                                                <w:top w:val="none" w:sz="0" w:space="0" w:color="auto"/>
                                                                                                                <w:left w:val="none" w:sz="0" w:space="0" w:color="auto"/>
                                                                                                                <w:bottom w:val="none" w:sz="0" w:space="0" w:color="auto"/>
                                                                                                                <w:right w:val="none" w:sz="0" w:space="0" w:color="auto"/>
                                                                                                              </w:divBdr>
                                                                                                              <w:divsChild>
                                                                                                                <w:div w:id="1156527247">
                                                                                                                  <w:marLeft w:val="0"/>
                                                                                                                  <w:marRight w:val="0"/>
                                                                                                                  <w:marTop w:val="0"/>
                                                                                                                  <w:marBottom w:val="0"/>
                                                                                                                  <w:divBdr>
                                                                                                                    <w:top w:val="none" w:sz="0" w:space="0" w:color="auto"/>
                                                                                                                    <w:left w:val="none" w:sz="0" w:space="0" w:color="auto"/>
                                                                                                                    <w:bottom w:val="none" w:sz="0" w:space="0" w:color="auto"/>
                                                                                                                    <w:right w:val="none" w:sz="0" w:space="0" w:color="auto"/>
                                                                                                                  </w:divBdr>
                                                                                                                  <w:divsChild>
                                                                                                                    <w:div w:id="1860270180">
                                                                                                                      <w:marLeft w:val="0"/>
                                                                                                                      <w:marRight w:val="0"/>
                                                                                                                      <w:marTop w:val="0"/>
                                                                                                                      <w:marBottom w:val="0"/>
                                                                                                                      <w:divBdr>
                                                                                                                        <w:top w:val="none" w:sz="0" w:space="0" w:color="auto"/>
                                                                                                                        <w:left w:val="none" w:sz="0" w:space="0" w:color="auto"/>
                                                                                                                        <w:bottom w:val="none" w:sz="0" w:space="0" w:color="auto"/>
                                                                                                                        <w:right w:val="none" w:sz="0" w:space="0" w:color="auto"/>
                                                                                                                      </w:divBdr>
                                                                                                                      <w:divsChild>
                                                                                                                        <w:div w:id="825122255">
                                                                                                                          <w:marLeft w:val="0"/>
                                                                                                                          <w:marRight w:val="0"/>
                                                                                                                          <w:marTop w:val="0"/>
                                                                                                                          <w:marBottom w:val="0"/>
                                                                                                                          <w:divBdr>
                                                                                                                            <w:top w:val="none" w:sz="0" w:space="0" w:color="auto"/>
                                                                                                                            <w:left w:val="none" w:sz="0" w:space="0" w:color="auto"/>
                                                                                                                            <w:bottom w:val="none" w:sz="0" w:space="0" w:color="auto"/>
                                                                                                                            <w:right w:val="none" w:sz="0" w:space="0" w:color="auto"/>
                                                                                                                          </w:divBdr>
                                                                                                                          <w:divsChild>
                                                                                                                            <w:div w:id="193661830">
                                                                                                                              <w:marLeft w:val="0"/>
                                                                                                                              <w:marRight w:val="0"/>
                                                                                                                              <w:marTop w:val="0"/>
                                                                                                                              <w:marBottom w:val="0"/>
                                                                                                                              <w:divBdr>
                                                                                                                                <w:top w:val="none" w:sz="0" w:space="0" w:color="auto"/>
                                                                                                                                <w:left w:val="none" w:sz="0" w:space="0" w:color="auto"/>
                                                                                                                                <w:bottom w:val="none" w:sz="0" w:space="0" w:color="auto"/>
                                                                                                                                <w:right w:val="none" w:sz="0" w:space="0" w:color="auto"/>
                                                                                                                              </w:divBdr>
                                                                                                                              <w:divsChild>
                                                                                                                                <w:div w:id="1628320089">
                                                                                                                                  <w:marLeft w:val="0"/>
                                                                                                                                  <w:marRight w:val="0"/>
                                                                                                                                  <w:marTop w:val="0"/>
                                                                                                                                  <w:marBottom w:val="0"/>
                                                                                                                                  <w:divBdr>
                                                                                                                                    <w:top w:val="none" w:sz="0" w:space="0" w:color="auto"/>
                                                                                                                                    <w:left w:val="none" w:sz="0" w:space="0" w:color="auto"/>
                                                                                                                                    <w:bottom w:val="none" w:sz="0" w:space="0" w:color="auto"/>
                                                                                                                                    <w:right w:val="none" w:sz="0" w:space="0" w:color="auto"/>
                                                                                                                                  </w:divBdr>
                                                                                                                                  <w:divsChild>
                                                                                                                                    <w:div w:id="1958096768">
                                                                                                                                      <w:marLeft w:val="60"/>
                                                                                                                                      <w:marRight w:val="0"/>
                                                                                                                                      <w:marTop w:val="0"/>
                                                                                                                                      <w:marBottom w:val="0"/>
                                                                                                                                      <w:divBdr>
                                                                                                                                        <w:top w:val="none" w:sz="0" w:space="0" w:color="auto"/>
                                                                                                                                        <w:left w:val="none" w:sz="0" w:space="0" w:color="auto"/>
                                                                                                                                        <w:bottom w:val="none" w:sz="0" w:space="0" w:color="auto"/>
                                                                                                                                        <w:right w:val="none" w:sz="0" w:space="0" w:color="auto"/>
                                                                                                                                      </w:divBdr>
                                                                                                                                    </w:div>
                                                                                                                                  </w:divsChild>
                                                                                                                                </w:div>
                                                                                                                                <w:div w:id="479076661">
                                                                                                                                  <w:marLeft w:val="0"/>
                                                                                                                                  <w:marRight w:val="0"/>
                                                                                                                                  <w:marTop w:val="240"/>
                                                                                                                                  <w:marBottom w:val="0"/>
                                                                                                                                  <w:divBdr>
                                                                                                                                    <w:top w:val="none" w:sz="0" w:space="0" w:color="auto"/>
                                                                                                                                    <w:left w:val="none" w:sz="0" w:space="0" w:color="auto"/>
                                                                                                                                    <w:bottom w:val="none" w:sz="0" w:space="0" w:color="auto"/>
                                                                                                                                    <w:right w:val="none" w:sz="0" w:space="0" w:color="auto"/>
                                                                                                                                  </w:divBdr>
                                                                                                                                  <w:divsChild>
                                                                                                                                    <w:div w:id="257564571">
                                                                                                                                      <w:marLeft w:val="0"/>
                                                                                                                                      <w:marRight w:val="0"/>
                                                                                                                                      <w:marTop w:val="0"/>
                                                                                                                                      <w:marBottom w:val="0"/>
                                                                                                                                      <w:divBdr>
                                                                                                                                        <w:top w:val="none" w:sz="0" w:space="0" w:color="auto"/>
                                                                                                                                        <w:left w:val="none" w:sz="0" w:space="0" w:color="auto"/>
                                                                                                                                        <w:bottom w:val="none" w:sz="0" w:space="0" w:color="auto"/>
                                                                                                                                        <w:right w:val="none" w:sz="0" w:space="0" w:color="auto"/>
                                                                                                                                      </w:divBdr>
                                                                                                                                      <w:divsChild>
                                                                                                                                        <w:div w:id="126735083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367417">
                                                                              <w:marLeft w:val="-15"/>
                                                                              <w:marRight w:val="-15"/>
                                                                              <w:marTop w:val="0"/>
                                                                              <w:marBottom w:val="0"/>
                                                                              <w:divBdr>
                                                                                <w:top w:val="none" w:sz="0" w:space="0" w:color="auto"/>
                                                                                <w:left w:val="none" w:sz="0" w:space="0" w:color="auto"/>
                                                                                <w:bottom w:val="none" w:sz="0" w:space="0" w:color="auto"/>
                                                                                <w:right w:val="none" w:sz="0" w:space="0" w:color="auto"/>
                                                                              </w:divBdr>
                                                                              <w:divsChild>
                                                                                <w:div w:id="627514347">
                                                                                  <w:marLeft w:val="0"/>
                                                                                  <w:marRight w:val="0"/>
                                                                                  <w:marTop w:val="0"/>
                                                                                  <w:marBottom w:val="0"/>
                                                                                  <w:divBdr>
                                                                                    <w:top w:val="none" w:sz="0" w:space="0" w:color="auto"/>
                                                                                    <w:left w:val="none" w:sz="0" w:space="0" w:color="auto"/>
                                                                                    <w:bottom w:val="none" w:sz="0" w:space="0" w:color="auto"/>
                                                                                    <w:right w:val="none" w:sz="0" w:space="0" w:color="auto"/>
                                                                                  </w:divBdr>
                                                                                  <w:divsChild>
                                                                                    <w:div w:id="1316883094">
                                                                                      <w:marLeft w:val="0"/>
                                                                                      <w:marRight w:val="0"/>
                                                                                      <w:marTop w:val="0"/>
                                                                                      <w:marBottom w:val="0"/>
                                                                                      <w:divBdr>
                                                                                        <w:top w:val="none" w:sz="0" w:space="0" w:color="auto"/>
                                                                                        <w:left w:val="none" w:sz="0" w:space="0" w:color="auto"/>
                                                                                        <w:bottom w:val="none" w:sz="0" w:space="0" w:color="auto"/>
                                                                                        <w:right w:val="none" w:sz="0" w:space="0" w:color="auto"/>
                                                                                      </w:divBdr>
                                                                                      <w:divsChild>
                                                                                        <w:div w:id="1670282282">
                                                                                          <w:marLeft w:val="0"/>
                                                                                          <w:marRight w:val="0"/>
                                                                                          <w:marTop w:val="0"/>
                                                                                          <w:marBottom w:val="0"/>
                                                                                          <w:divBdr>
                                                                                            <w:top w:val="none" w:sz="0" w:space="0" w:color="auto"/>
                                                                                            <w:left w:val="none" w:sz="0" w:space="0" w:color="auto"/>
                                                                                            <w:bottom w:val="none" w:sz="0" w:space="0" w:color="auto"/>
                                                                                            <w:right w:val="none" w:sz="0" w:space="0" w:color="auto"/>
                                                                                          </w:divBdr>
                                                                                          <w:divsChild>
                                                                                            <w:div w:id="1283532151">
                                                                                              <w:marLeft w:val="0"/>
                                                                                              <w:marRight w:val="0"/>
                                                                                              <w:marTop w:val="0"/>
                                                                                              <w:marBottom w:val="0"/>
                                                                                              <w:divBdr>
                                                                                                <w:top w:val="none" w:sz="0" w:space="0" w:color="auto"/>
                                                                                                <w:left w:val="none" w:sz="0" w:space="0" w:color="auto"/>
                                                                                                <w:bottom w:val="none" w:sz="0" w:space="0" w:color="auto"/>
                                                                                                <w:right w:val="none" w:sz="0" w:space="0" w:color="auto"/>
                                                                                              </w:divBdr>
                                                                                            </w:div>
                                                                                          </w:divsChild>
                                                                                        </w:div>
                                                                                        <w:div w:id="674722403">
                                                                                          <w:marLeft w:val="0"/>
                                                                                          <w:marRight w:val="0"/>
                                                                                          <w:marTop w:val="0"/>
                                                                                          <w:marBottom w:val="0"/>
                                                                                          <w:divBdr>
                                                                                            <w:top w:val="none" w:sz="0" w:space="0" w:color="auto"/>
                                                                                            <w:left w:val="none" w:sz="0" w:space="0" w:color="auto"/>
                                                                                            <w:bottom w:val="none" w:sz="0" w:space="0" w:color="auto"/>
                                                                                            <w:right w:val="none" w:sz="0" w:space="0" w:color="auto"/>
                                                                                          </w:divBdr>
                                                                                          <w:divsChild>
                                                                                            <w:div w:id="1311445451">
                                                                                              <w:marLeft w:val="0"/>
                                                                                              <w:marRight w:val="0"/>
                                                                                              <w:marTop w:val="360"/>
                                                                                              <w:marBottom w:val="360"/>
                                                                                              <w:divBdr>
                                                                                                <w:top w:val="none" w:sz="0" w:space="0" w:color="auto"/>
                                                                                                <w:left w:val="none" w:sz="0" w:space="0" w:color="auto"/>
                                                                                                <w:bottom w:val="none" w:sz="0" w:space="0" w:color="auto"/>
                                                                                                <w:right w:val="none" w:sz="0" w:space="0" w:color="auto"/>
                                                                                              </w:divBdr>
                                                                                              <w:divsChild>
                                                                                                <w:div w:id="27232959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18249409">
                                                                                          <w:marLeft w:val="0"/>
                                                                                          <w:marRight w:val="0"/>
                                                                                          <w:marTop w:val="0"/>
                                                                                          <w:marBottom w:val="0"/>
                                                                                          <w:divBdr>
                                                                                            <w:top w:val="none" w:sz="0" w:space="0" w:color="auto"/>
                                                                                            <w:left w:val="none" w:sz="0" w:space="0" w:color="auto"/>
                                                                                            <w:bottom w:val="none" w:sz="0" w:space="0" w:color="auto"/>
                                                                                            <w:right w:val="none" w:sz="0" w:space="0" w:color="auto"/>
                                                                                          </w:divBdr>
                                                                                          <w:divsChild>
                                                                                            <w:div w:id="911112721">
                                                                                              <w:marLeft w:val="0"/>
                                                                                              <w:marRight w:val="0"/>
                                                                                              <w:marTop w:val="0"/>
                                                                                              <w:marBottom w:val="0"/>
                                                                                              <w:divBdr>
                                                                                                <w:top w:val="none" w:sz="0" w:space="0" w:color="auto"/>
                                                                                                <w:left w:val="none" w:sz="0" w:space="0" w:color="auto"/>
                                                                                                <w:bottom w:val="none" w:sz="0" w:space="0" w:color="auto"/>
                                                                                                <w:right w:val="none" w:sz="0" w:space="0" w:color="auto"/>
                                                                                              </w:divBdr>
                                                                                              <w:divsChild>
                                                                                                <w:div w:id="1673752445">
                                                                                                  <w:marLeft w:val="0"/>
                                                                                                  <w:marRight w:val="0"/>
                                                                                                  <w:marTop w:val="0"/>
                                                                                                  <w:marBottom w:val="0"/>
                                                                                                  <w:divBdr>
                                                                                                    <w:top w:val="none" w:sz="0" w:space="0" w:color="auto"/>
                                                                                                    <w:left w:val="none" w:sz="0" w:space="0" w:color="auto"/>
                                                                                                    <w:bottom w:val="none" w:sz="0" w:space="0" w:color="auto"/>
                                                                                                    <w:right w:val="none" w:sz="0" w:space="0" w:color="auto"/>
                                                                                                  </w:divBdr>
                                                                                                  <w:divsChild>
                                                                                                    <w:div w:id="15482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512833">
                                                                              <w:marLeft w:val="-15"/>
                                                                              <w:marRight w:val="-15"/>
                                                                              <w:marTop w:val="0"/>
                                                                              <w:marBottom w:val="0"/>
                                                                              <w:divBdr>
                                                                                <w:top w:val="none" w:sz="0" w:space="0" w:color="auto"/>
                                                                                <w:left w:val="none" w:sz="0" w:space="0" w:color="auto"/>
                                                                                <w:bottom w:val="none" w:sz="0" w:space="0" w:color="auto"/>
                                                                                <w:right w:val="none" w:sz="0" w:space="0" w:color="auto"/>
                                                                              </w:divBdr>
                                                                              <w:divsChild>
                                                                                <w:div w:id="786435426">
                                                                                  <w:marLeft w:val="0"/>
                                                                                  <w:marRight w:val="0"/>
                                                                                  <w:marTop w:val="0"/>
                                                                                  <w:marBottom w:val="0"/>
                                                                                  <w:divBdr>
                                                                                    <w:top w:val="none" w:sz="0" w:space="0" w:color="auto"/>
                                                                                    <w:left w:val="none" w:sz="0" w:space="0" w:color="auto"/>
                                                                                    <w:bottom w:val="none" w:sz="0" w:space="0" w:color="auto"/>
                                                                                    <w:right w:val="none" w:sz="0" w:space="0" w:color="auto"/>
                                                                                  </w:divBdr>
                                                                                  <w:divsChild>
                                                                                    <w:div w:id="1275792676">
                                                                                      <w:marLeft w:val="0"/>
                                                                                      <w:marRight w:val="0"/>
                                                                                      <w:marTop w:val="0"/>
                                                                                      <w:marBottom w:val="0"/>
                                                                                      <w:divBdr>
                                                                                        <w:top w:val="none" w:sz="0" w:space="0" w:color="auto"/>
                                                                                        <w:left w:val="none" w:sz="0" w:space="0" w:color="auto"/>
                                                                                        <w:bottom w:val="none" w:sz="0" w:space="0" w:color="auto"/>
                                                                                        <w:right w:val="none" w:sz="0" w:space="0" w:color="auto"/>
                                                                                      </w:divBdr>
                                                                                      <w:divsChild>
                                                                                        <w:div w:id="1113355799">
                                                                                          <w:marLeft w:val="0"/>
                                                                                          <w:marRight w:val="0"/>
                                                                                          <w:marTop w:val="0"/>
                                                                                          <w:marBottom w:val="0"/>
                                                                                          <w:divBdr>
                                                                                            <w:top w:val="none" w:sz="0" w:space="0" w:color="auto"/>
                                                                                            <w:left w:val="none" w:sz="0" w:space="0" w:color="auto"/>
                                                                                            <w:bottom w:val="single" w:sz="6" w:space="9" w:color="EDEEEE"/>
                                                                                            <w:right w:val="none" w:sz="0" w:space="0" w:color="auto"/>
                                                                                          </w:divBdr>
                                                                                          <w:divsChild>
                                                                                            <w:div w:id="1434741297">
                                                                                              <w:marLeft w:val="0"/>
                                                                                              <w:marRight w:val="0"/>
                                                                                              <w:marTop w:val="0"/>
                                                                                              <w:marBottom w:val="0"/>
                                                                                              <w:divBdr>
                                                                                                <w:top w:val="none" w:sz="0" w:space="0" w:color="auto"/>
                                                                                                <w:left w:val="none" w:sz="0" w:space="0" w:color="auto"/>
                                                                                                <w:bottom w:val="none" w:sz="0" w:space="0" w:color="auto"/>
                                                                                                <w:right w:val="none" w:sz="0" w:space="0" w:color="auto"/>
                                                                                              </w:divBdr>
                                                                                            </w:div>
                                                                                            <w:div w:id="326052452">
                                                                                              <w:marLeft w:val="0"/>
                                                                                              <w:marRight w:val="0"/>
                                                                                              <w:marTop w:val="0"/>
                                                                                              <w:marBottom w:val="0"/>
                                                                                              <w:divBdr>
                                                                                                <w:top w:val="none" w:sz="0" w:space="0" w:color="auto"/>
                                                                                                <w:left w:val="none" w:sz="0" w:space="0" w:color="auto"/>
                                                                                                <w:bottom w:val="none" w:sz="0" w:space="0" w:color="auto"/>
                                                                                                <w:right w:val="none" w:sz="0" w:space="0" w:color="auto"/>
                                                                                              </w:divBdr>
                                                                                            </w:div>
                                                                                          </w:divsChild>
                                                                                        </w:div>
                                                                                        <w:div w:id="484932221">
                                                                                          <w:marLeft w:val="0"/>
                                                                                          <w:marRight w:val="0"/>
                                                                                          <w:marTop w:val="0"/>
                                                                                          <w:marBottom w:val="0"/>
                                                                                          <w:divBdr>
                                                                                            <w:top w:val="none" w:sz="0" w:space="0" w:color="auto"/>
                                                                                            <w:left w:val="none" w:sz="0" w:space="0" w:color="auto"/>
                                                                                            <w:bottom w:val="none" w:sz="0" w:space="0" w:color="auto"/>
                                                                                            <w:right w:val="none" w:sz="0" w:space="0" w:color="auto"/>
                                                                                          </w:divBdr>
                                                                                          <w:divsChild>
                                                                                            <w:div w:id="1647122681">
                                                                                              <w:marLeft w:val="0"/>
                                                                                              <w:marRight w:val="0"/>
                                                                                              <w:marTop w:val="0"/>
                                                                                              <w:marBottom w:val="0"/>
                                                                                              <w:divBdr>
                                                                                                <w:top w:val="none" w:sz="0" w:space="0" w:color="auto"/>
                                                                                                <w:left w:val="none" w:sz="0" w:space="0" w:color="auto"/>
                                                                                                <w:bottom w:val="none" w:sz="0" w:space="0" w:color="auto"/>
                                                                                                <w:right w:val="none" w:sz="0" w:space="0" w:color="auto"/>
                                                                                              </w:divBdr>
                                                                                              <w:divsChild>
                                                                                                <w:div w:id="1241479396">
                                                                                                  <w:marLeft w:val="0"/>
                                                                                                  <w:marRight w:val="0"/>
                                                                                                  <w:marTop w:val="0"/>
                                                                                                  <w:marBottom w:val="0"/>
                                                                                                  <w:divBdr>
                                                                                                    <w:top w:val="none" w:sz="0" w:space="0" w:color="auto"/>
                                                                                                    <w:left w:val="none" w:sz="0" w:space="0" w:color="auto"/>
                                                                                                    <w:bottom w:val="none" w:sz="0" w:space="0" w:color="auto"/>
                                                                                                    <w:right w:val="none" w:sz="0" w:space="0" w:color="auto"/>
                                                                                                  </w:divBdr>
                                                                                                  <w:divsChild>
                                                                                                    <w:div w:id="664478358">
                                                                                                      <w:marLeft w:val="0"/>
                                                                                                      <w:marRight w:val="0"/>
                                                                                                      <w:marTop w:val="0"/>
                                                                                                      <w:marBottom w:val="0"/>
                                                                                                      <w:divBdr>
                                                                                                        <w:top w:val="none" w:sz="0" w:space="0" w:color="auto"/>
                                                                                                        <w:left w:val="none" w:sz="0" w:space="0" w:color="auto"/>
                                                                                                        <w:bottom w:val="none" w:sz="0" w:space="0" w:color="auto"/>
                                                                                                        <w:right w:val="none" w:sz="0" w:space="0" w:color="auto"/>
                                                                                                      </w:divBdr>
                                                                                                      <w:divsChild>
                                                                                                        <w:div w:id="2120831810">
                                                                                                          <w:marLeft w:val="0"/>
                                                                                                          <w:marRight w:val="0"/>
                                                                                                          <w:marTop w:val="0"/>
                                                                                                          <w:marBottom w:val="0"/>
                                                                                                          <w:divBdr>
                                                                                                            <w:top w:val="none" w:sz="0" w:space="0" w:color="auto"/>
                                                                                                            <w:left w:val="none" w:sz="0" w:space="0" w:color="auto"/>
                                                                                                            <w:bottom w:val="none" w:sz="0" w:space="0" w:color="auto"/>
                                                                                                            <w:right w:val="none" w:sz="0" w:space="0" w:color="auto"/>
                                                                                                          </w:divBdr>
                                                                                                          <w:divsChild>
                                                                                                            <w:div w:id="2101633654">
                                                                                                              <w:marLeft w:val="0"/>
                                                                                                              <w:marRight w:val="0"/>
                                                                                                              <w:marTop w:val="0"/>
                                                                                                              <w:marBottom w:val="0"/>
                                                                                                              <w:divBdr>
                                                                                                                <w:top w:val="none" w:sz="0" w:space="0" w:color="auto"/>
                                                                                                                <w:left w:val="none" w:sz="0" w:space="0" w:color="auto"/>
                                                                                                                <w:bottom w:val="none" w:sz="0" w:space="0" w:color="auto"/>
                                                                                                                <w:right w:val="none" w:sz="0" w:space="0" w:color="auto"/>
                                                                                                              </w:divBdr>
                                                                                                            </w:div>
                                                                                                            <w:div w:id="21144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5639">
                                                                                                      <w:marLeft w:val="0"/>
                                                                                                      <w:marRight w:val="0"/>
                                                                                                      <w:marTop w:val="0"/>
                                                                                                      <w:marBottom w:val="0"/>
                                                                                                      <w:divBdr>
                                                                                                        <w:top w:val="none" w:sz="0" w:space="0" w:color="auto"/>
                                                                                                        <w:left w:val="none" w:sz="0" w:space="0" w:color="auto"/>
                                                                                                        <w:bottom w:val="none" w:sz="0" w:space="0" w:color="auto"/>
                                                                                                        <w:right w:val="none" w:sz="0" w:space="0" w:color="auto"/>
                                                                                                      </w:divBdr>
                                                                                                      <w:divsChild>
                                                                                                        <w:div w:id="1655790829">
                                                                                                          <w:marLeft w:val="0"/>
                                                                                                          <w:marRight w:val="0"/>
                                                                                                          <w:marTop w:val="0"/>
                                                                                                          <w:marBottom w:val="0"/>
                                                                                                          <w:divBdr>
                                                                                                            <w:top w:val="none" w:sz="0" w:space="0" w:color="auto"/>
                                                                                                            <w:left w:val="none" w:sz="0" w:space="0" w:color="auto"/>
                                                                                                            <w:bottom w:val="none" w:sz="0" w:space="0" w:color="auto"/>
                                                                                                            <w:right w:val="none" w:sz="0" w:space="0" w:color="auto"/>
                                                                                                          </w:divBdr>
                                                                                                          <w:divsChild>
                                                                                                            <w:div w:id="17238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2383850">
                              <w:marLeft w:val="0"/>
                              <w:marRight w:val="0"/>
                              <w:marTop w:val="0"/>
                              <w:marBottom w:val="300"/>
                              <w:divBdr>
                                <w:top w:val="single" w:sz="6" w:space="0" w:color="D0D2D3"/>
                                <w:left w:val="single" w:sz="6" w:space="0" w:color="D0D2D3"/>
                                <w:bottom w:val="single" w:sz="6" w:space="0" w:color="D0D2D3"/>
                                <w:right w:val="single" w:sz="6" w:space="0" w:color="D0D2D3"/>
                              </w:divBdr>
                              <w:divsChild>
                                <w:div w:id="1643459497">
                                  <w:marLeft w:val="0"/>
                                  <w:marRight w:val="0"/>
                                  <w:marTop w:val="0"/>
                                  <w:marBottom w:val="120"/>
                                  <w:divBdr>
                                    <w:top w:val="none" w:sz="0" w:space="0" w:color="auto"/>
                                    <w:left w:val="none" w:sz="0" w:space="0" w:color="auto"/>
                                    <w:bottom w:val="none" w:sz="0" w:space="0" w:color="auto"/>
                                    <w:right w:val="none" w:sz="0" w:space="0" w:color="auto"/>
                                  </w:divBdr>
                                  <w:divsChild>
                                    <w:div w:id="1169171571">
                                      <w:marLeft w:val="0"/>
                                      <w:marRight w:val="0"/>
                                      <w:marTop w:val="0"/>
                                      <w:marBottom w:val="0"/>
                                      <w:divBdr>
                                        <w:top w:val="none" w:sz="0" w:space="0" w:color="auto"/>
                                        <w:left w:val="none" w:sz="0" w:space="0" w:color="auto"/>
                                        <w:bottom w:val="none" w:sz="0" w:space="0" w:color="auto"/>
                                        <w:right w:val="none" w:sz="0" w:space="0" w:color="auto"/>
                                      </w:divBdr>
                                      <w:divsChild>
                                        <w:div w:id="20503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96">
                                  <w:marLeft w:val="0"/>
                                  <w:marRight w:val="0"/>
                                  <w:marTop w:val="0"/>
                                  <w:marBottom w:val="0"/>
                                  <w:divBdr>
                                    <w:top w:val="none" w:sz="0" w:space="0" w:color="auto"/>
                                    <w:left w:val="none" w:sz="0" w:space="0" w:color="auto"/>
                                    <w:bottom w:val="none" w:sz="0" w:space="0" w:color="auto"/>
                                    <w:right w:val="none" w:sz="0" w:space="0" w:color="auto"/>
                                  </w:divBdr>
                                  <w:divsChild>
                                    <w:div w:id="2081127052">
                                      <w:marLeft w:val="0"/>
                                      <w:marRight w:val="0"/>
                                      <w:marTop w:val="0"/>
                                      <w:marBottom w:val="0"/>
                                      <w:divBdr>
                                        <w:top w:val="none" w:sz="0" w:space="0" w:color="auto"/>
                                        <w:left w:val="none" w:sz="0" w:space="0" w:color="auto"/>
                                        <w:bottom w:val="none" w:sz="0" w:space="0" w:color="auto"/>
                                        <w:right w:val="none" w:sz="0" w:space="0" w:color="auto"/>
                                      </w:divBdr>
                                      <w:divsChild>
                                        <w:div w:id="1184247625">
                                          <w:marLeft w:val="0"/>
                                          <w:marRight w:val="0"/>
                                          <w:marTop w:val="0"/>
                                          <w:marBottom w:val="0"/>
                                          <w:divBdr>
                                            <w:top w:val="none" w:sz="0" w:space="0" w:color="auto"/>
                                            <w:left w:val="none" w:sz="0" w:space="0" w:color="auto"/>
                                            <w:bottom w:val="none" w:sz="0" w:space="0" w:color="auto"/>
                                            <w:right w:val="none" w:sz="0" w:space="0" w:color="auto"/>
                                          </w:divBdr>
                                          <w:divsChild>
                                            <w:div w:id="2036955243">
                                              <w:marLeft w:val="0"/>
                                              <w:marRight w:val="0"/>
                                              <w:marTop w:val="0"/>
                                              <w:marBottom w:val="0"/>
                                              <w:divBdr>
                                                <w:top w:val="none" w:sz="0" w:space="0" w:color="auto"/>
                                                <w:left w:val="none" w:sz="0" w:space="0" w:color="auto"/>
                                                <w:bottom w:val="none" w:sz="0" w:space="0" w:color="auto"/>
                                                <w:right w:val="none" w:sz="0" w:space="0" w:color="auto"/>
                                              </w:divBdr>
                                              <w:divsChild>
                                                <w:div w:id="1648510947">
                                                  <w:marLeft w:val="0"/>
                                                  <w:marRight w:val="0"/>
                                                  <w:marTop w:val="0"/>
                                                  <w:marBottom w:val="0"/>
                                                  <w:divBdr>
                                                    <w:top w:val="none" w:sz="0" w:space="0" w:color="auto"/>
                                                    <w:left w:val="none" w:sz="0" w:space="0" w:color="auto"/>
                                                    <w:bottom w:val="none" w:sz="0" w:space="0" w:color="auto"/>
                                                    <w:right w:val="none" w:sz="0" w:space="0" w:color="auto"/>
                                                  </w:divBdr>
                                                  <w:divsChild>
                                                    <w:div w:id="11708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7024">
                                          <w:marLeft w:val="0"/>
                                          <w:marRight w:val="0"/>
                                          <w:marTop w:val="75"/>
                                          <w:marBottom w:val="0"/>
                                          <w:divBdr>
                                            <w:top w:val="none" w:sz="0" w:space="0" w:color="auto"/>
                                            <w:left w:val="none" w:sz="0" w:space="0" w:color="auto"/>
                                            <w:bottom w:val="none" w:sz="0" w:space="0" w:color="auto"/>
                                            <w:right w:val="none" w:sz="0" w:space="0" w:color="auto"/>
                                          </w:divBdr>
                                          <w:divsChild>
                                            <w:div w:id="1886062410">
                                              <w:marLeft w:val="0"/>
                                              <w:marRight w:val="0"/>
                                              <w:marTop w:val="0"/>
                                              <w:marBottom w:val="0"/>
                                              <w:divBdr>
                                                <w:top w:val="none" w:sz="0" w:space="0" w:color="auto"/>
                                                <w:left w:val="none" w:sz="0" w:space="0" w:color="auto"/>
                                                <w:bottom w:val="none" w:sz="0" w:space="0" w:color="auto"/>
                                                <w:right w:val="none" w:sz="0" w:space="0" w:color="auto"/>
                                              </w:divBdr>
                                              <w:divsChild>
                                                <w:div w:id="627394087">
                                                  <w:marLeft w:val="0"/>
                                                  <w:marRight w:val="0"/>
                                                  <w:marTop w:val="0"/>
                                                  <w:marBottom w:val="0"/>
                                                  <w:divBdr>
                                                    <w:top w:val="none" w:sz="0" w:space="0" w:color="auto"/>
                                                    <w:left w:val="none" w:sz="0" w:space="0" w:color="auto"/>
                                                    <w:bottom w:val="none" w:sz="0" w:space="0" w:color="auto"/>
                                                    <w:right w:val="none" w:sz="0" w:space="0" w:color="auto"/>
                                                  </w:divBdr>
                                                </w:div>
                                                <w:div w:id="1547840534">
                                                  <w:marLeft w:val="0"/>
                                                  <w:marRight w:val="0"/>
                                                  <w:marTop w:val="0"/>
                                                  <w:marBottom w:val="0"/>
                                                  <w:divBdr>
                                                    <w:top w:val="none" w:sz="0" w:space="0" w:color="auto"/>
                                                    <w:left w:val="none" w:sz="0" w:space="0" w:color="auto"/>
                                                    <w:bottom w:val="none" w:sz="0" w:space="0" w:color="auto"/>
                                                    <w:right w:val="none" w:sz="0" w:space="0" w:color="auto"/>
                                                  </w:divBdr>
                                                </w:div>
                                                <w:div w:id="1085683460">
                                                  <w:marLeft w:val="0"/>
                                                  <w:marRight w:val="0"/>
                                                  <w:marTop w:val="0"/>
                                                  <w:marBottom w:val="0"/>
                                                  <w:divBdr>
                                                    <w:top w:val="none" w:sz="0" w:space="0" w:color="auto"/>
                                                    <w:left w:val="none" w:sz="0" w:space="0" w:color="auto"/>
                                                    <w:bottom w:val="none" w:sz="0" w:space="0" w:color="auto"/>
                                                    <w:right w:val="none" w:sz="0" w:space="0" w:color="auto"/>
                                                  </w:divBdr>
                                                  <w:divsChild>
                                                    <w:div w:id="308487209">
                                                      <w:marLeft w:val="0"/>
                                                      <w:marRight w:val="0"/>
                                                      <w:marTop w:val="0"/>
                                                      <w:marBottom w:val="0"/>
                                                      <w:divBdr>
                                                        <w:top w:val="none" w:sz="0" w:space="0" w:color="auto"/>
                                                        <w:left w:val="none" w:sz="0" w:space="0" w:color="auto"/>
                                                        <w:bottom w:val="none" w:sz="0" w:space="0" w:color="auto"/>
                                                        <w:right w:val="none" w:sz="0" w:space="0" w:color="auto"/>
                                                      </w:divBdr>
                                                      <w:divsChild>
                                                        <w:div w:id="1709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334">
                                                  <w:marLeft w:val="0"/>
                                                  <w:marRight w:val="150"/>
                                                  <w:marTop w:val="0"/>
                                                  <w:marBottom w:val="0"/>
                                                  <w:divBdr>
                                                    <w:top w:val="none" w:sz="0" w:space="0" w:color="auto"/>
                                                    <w:left w:val="none" w:sz="0" w:space="0" w:color="auto"/>
                                                    <w:bottom w:val="none" w:sz="0" w:space="0" w:color="auto"/>
                                                    <w:right w:val="none" w:sz="0" w:space="0" w:color="auto"/>
                                                  </w:divBdr>
                                                </w:div>
                                                <w:div w:id="1018389343">
                                                  <w:marLeft w:val="0"/>
                                                  <w:marRight w:val="0"/>
                                                  <w:marTop w:val="0"/>
                                                  <w:marBottom w:val="0"/>
                                                  <w:divBdr>
                                                    <w:top w:val="none" w:sz="0" w:space="0" w:color="auto"/>
                                                    <w:left w:val="none" w:sz="0" w:space="0" w:color="auto"/>
                                                    <w:bottom w:val="none" w:sz="0" w:space="0" w:color="auto"/>
                                                    <w:right w:val="none" w:sz="0" w:space="0" w:color="auto"/>
                                                  </w:divBdr>
                                                </w:div>
                                                <w:div w:id="2041780173">
                                                  <w:marLeft w:val="0"/>
                                                  <w:marRight w:val="0"/>
                                                  <w:marTop w:val="0"/>
                                                  <w:marBottom w:val="0"/>
                                                  <w:divBdr>
                                                    <w:top w:val="none" w:sz="0" w:space="0" w:color="auto"/>
                                                    <w:left w:val="none" w:sz="0" w:space="0" w:color="auto"/>
                                                    <w:bottom w:val="none" w:sz="0" w:space="0" w:color="auto"/>
                                                    <w:right w:val="none" w:sz="0" w:space="0" w:color="auto"/>
                                                  </w:divBdr>
                                                  <w:divsChild>
                                                    <w:div w:id="1657148063">
                                                      <w:marLeft w:val="0"/>
                                                      <w:marRight w:val="0"/>
                                                      <w:marTop w:val="0"/>
                                                      <w:marBottom w:val="0"/>
                                                      <w:divBdr>
                                                        <w:top w:val="none" w:sz="0" w:space="0" w:color="auto"/>
                                                        <w:left w:val="none" w:sz="0" w:space="0" w:color="auto"/>
                                                        <w:bottom w:val="none" w:sz="0" w:space="0" w:color="auto"/>
                                                        <w:right w:val="none" w:sz="0" w:space="0" w:color="auto"/>
                                                      </w:divBdr>
                                                      <w:divsChild>
                                                        <w:div w:id="13071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3187">
                                                  <w:marLeft w:val="0"/>
                                                  <w:marRight w:val="150"/>
                                                  <w:marTop w:val="0"/>
                                                  <w:marBottom w:val="0"/>
                                                  <w:divBdr>
                                                    <w:top w:val="none" w:sz="0" w:space="0" w:color="auto"/>
                                                    <w:left w:val="none" w:sz="0" w:space="0" w:color="auto"/>
                                                    <w:bottom w:val="none" w:sz="0" w:space="0" w:color="auto"/>
                                                    <w:right w:val="none" w:sz="0" w:space="0" w:color="auto"/>
                                                  </w:divBdr>
                                                </w:div>
                                                <w:div w:id="843397768">
                                                  <w:marLeft w:val="0"/>
                                                  <w:marRight w:val="0"/>
                                                  <w:marTop w:val="0"/>
                                                  <w:marBottom w:val="0"/>
                                                  <w:divBdr>
                                                    <w:top w:val="none" w:sz="0" w:space="0" w:color="auto"/>
                                                    <w:left w:val="none" w:sz="0" w:space="0" w:color="auto"/>
                                                    <w:bottom w:val="none" w:sz="0" w:space="0" w:color="auto"/>
                                                    <w:right w:val="none" w:sz="0" w:space="0" w:color="auto"/>
                                                  </w:divBdr>
                                                </w:div>
                                                <w:div w:id="5133029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994936">
                      <w:marLeft w:val="0"/>
                      <w:marRight w:val="0"/>
                      <w:marTop w:val="0"/>
                      <w:marBottom w:val="300"/>
                      <w:divBdr>
                        <w:top w:val="none" w:sz="0" w:space="0" w:color="auto"/>
                        <w:left w:val="none" w:sz="0" w:space="0" w:color="auto"/>
                        <w:bottom w:val="none" w:sz="0" w:space="0" w:color="auto"/>
                        <w:right w:val="none" w:sz="0" w:space="0" w:color="auto"/>
                      </w:divBdr>
                      <w:divsChild>
                        <w:div w:id="708148485">
                          <w:marLeft w:val="0"/>
                          <w:marRight w:val="0"/>
                          <w:marTop w:val="0"/>
                          <w:marBottom w:val="180"/>
                          <w:divBdr>
                            <w:top w:val="none" w:sz="0" w:space="0" w:color="auto"/>
                            <w:left w:val="none" w:sz="0" w:space="0" w:color="auto"/>
                            <w:bottom w:val="none" w:sz="0" w:space="0" w:color="auto"/>
                            <w:right w:val="none" w:sz="0" w:space="0" w:color="auto"/>
                          </w:divBdr>
                        </w:div>
                        <w:div w:id="284585297">
                          <w:marLeft w:val="0"/>
                          <w:marRight w:val="0"/>
                          <w:marTop w:val="0"/>
                          <w:marBottom w:val="0"/>
                          <w:divBdr>
                            <w:top w:val="none" w:sz="0" w:space="0" w:color="auto"/>
                            <w:left w:val="none" w:sz="0" w:space="0" w:color="auto"/>
                            <w:bottom w:val="none" w:sz="0" w:space="0" w:color="auto"/>
                            <w:right w:val="none" w:sz="0" w:space="0" w:color="auto"/>
                          </w:divBdr>
                          <w:divsChild>
                            <w:div w:id="1156914579">
                              <w:marLeft w:val="0"/>
                              <w:marRight w:val="0"/>
                              <w:marTop w:val="0"/>
                              <w:marBottom w:val="300"/>
                              <w:divBdr>
                                <w:top w:val="single" w:sz="6" w:space="0" w:color="D0D2D3"/>
                                <w:left w:val="single" w:sz="6" w:space="0" w:color="D0D2D3"/>
                                <w:bottom w:val="single" w:sz="6" w:space="0" w:color="D0D2D3"/>
                                <w:right w:val="single" w:sz="6" w:space="0" w:color="D0D2D3"/>
                              </w:divBdr>
                              <w:divsChild>
                                <w:div w:id="135608009">
                                  <w:marLeft w:val="0"/>
                                  <w:marRight w:val="0"/>
                                  <w:marTop w:val="0"/>
                                  <w:marBottom w:val="120"/>
                                  <w:divBdr>
                                    <w:top w:val="none" w:sz="0" w:space="0" w:color="auto"/>
                                    <w:left w:val="none" w:sz="0" w:space="0" w:color="auto"/>
                                    <w:bottom w:val="none" w:sz="0" w:space="0" w:color="auto"/>
                                    <w:right w:val="none" w:sz="0" w:space="0" w:color="auto"/>
                                  </w:divBdr>
                                  <w:divsChild>
                                    <w:div w:id="2144959160">
                                      <w:marLeft w:val="0"/>
                                      <w:marRight w:val="0"/>
                                      <w:marTop w:val="0"/>
                                      <w:marBottom w:val="0"/>
                                      <w:divBdr>
                                        <w:top w:val="none" w:sz="0" w:space="0" w:color="auto"/>
                                        <w:left w:val="none" w:sz="0" w:space="0" w:color="auto"/>
                                        <w:bottom w:val="none" w:sz="0" w:space="0" w:color="auto"/>
                                        <w:right w:val="none" w:sz="0" w:space="0" w:color="auto"/>
                                      </w:divBdr>
                                      <w:divsChild>
                                        <w:div w:id="161274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77642">
                                  <w:marLeft w:val="0"/>
                                  <w:marRight w:val="0"/>
                                  <w:marTop w:val="0"/>
                                  <w:marBottom w:val="0"/>
                                  <w:divBdr>
                                    <w:top w:val="none" w:sz="0" w:space="0" w:color="auto"/>
                                    <w:left w:val="none" w:sz="0" w:space="0" w:color="auto"/>
                                    <w:bottom w:val="none" w:sz="0" w:space="0" w:color="auto"/>
                                    <w:right w:val="none" w:sz="0" w:space="0" w:color="auto"/>
                                  </w:divBdr>
                                  <w:divsChild>
                                    <w:div w:id="271478732">
                                      <w:marLeft w:val="0"/>
                                      <w:marRight w:val="0"/>
                                      <w:marTop w:val="0"/>
                                      <w:marBottom w:val="0"/>
                                      <w:divBdr>
                                        <w:top w:val="none" w:sz="0" w:space="0" w:color="auto"/>
                                        <w:left w:val="none" w:sz="0" w:space="0" w:color="auto"/>
                                        <w:bottom w:val="none" w:sz="0" w:space="0" w:color="auto"/>
                                        <w:right w:val="none" w:sz="0" w:space="0" w:color="auto"/>
                                      </w:divBdr>
                                      <w:divsChild>
                                        <w:div w:id="444470849">
                                          <w:marLeft w:val="0"/>
                                          <w:marRight w:val="0"/>
                                          <w:marTop w:val="0"/>
                                          <w:marBottom w:val="0"/>
                                          <w:divBdr>
                                            <w:top w:val="none" w:sz="0" w:space="0" w:color="auto"/>
                                            <w:left w:val="none" w:sz="0" w:space="0" w:color="auto"/>
                                            <w:bottom w:val="none" w:sz="0" w:space="0" w:color="auto"/>
                                            <w:right w:val="none" w:sz="0" w:space="0" w:color="auto"/>
                                          </w:divBdr>
                                          <w:divsChild>
                                            <w:div w:id="1050610115">
                                              <w:marLeft w:val="0"/>
                                              <w:marRight w:val="0"/>
                                              <w:marTop w:val="0"/>
                                              <w:marBottom w:val="0"/>
                                              <w:divBdr>
                                                <w:top w:val="none" w:sz="0" w:space="0" w:color="auto"/>
                                                <w:left w:val="none" w:sz="0" w:space="0" w:color="auto"/>
                                                <w:bottom w:val="none" w:sz="0" w:space="0" w:color="auto"/>
                                                <w:right w:val="none" w:sz="0" w:space="0" w:color="auto"/>
                                              </w:divBdr>
                                              <w:divsChild>
                                                <w:div w:id="739523756">
                                                  <w:marLeft w:val="0"/>
                                                  <w:marRight w:val="0"/>
                                                  <w:marTop w:val="0"/>
                                                  <w:marBottom w:val="0"/>
                                                  <w:divBdr>
                                                    <w:top w:val="none" w:sz="0" w:space="0" w:color="auto"/>
                                                    <w:left w:val="none" w:sz="0" w:space="0" w:color="auto"/>
                                                    <w:bottom w:val="none" w:sz="0" w:space="0" w:color="auto"/>
                                                    <w:right w:val="none" w:sz="0" w:space="0" w:color="auto"/>
                                                  </w:divBdr>
                                                  <w:divsChild>
                                                    <w:div w:id="146410218">
                                                      <w:marLeft w:val="0"/>
                                                      <w:marRight w:val="0"/>
                                                      <w:marTop w:val="0"/>
                                                      <w:marBottom w:val="0"/>
                                                      <w:divBdr>
                                                        <w:top w:val="none" w:sz="0" w:space="0" w:color="auto"/>
                                                        <w:left w:val="none" w:sz="0" w:space="0" w:color="auto"/>
                                                        <w:bottom w:val="none" w:sz="0" w:space="0" w:color="auto"/>
                                                        <w:right w:val="none" w:sz="0" w:space="0" w:color="auto"/>
                                                      </w:divBdr>
                                                      <w:divsChild>
                                                        <w:div w:id="2081631703">
                                                          <w:marLeft w:val="0"/>
                                                          <w:marRight w:val="0"/>
                                                          <w:marTop w:val="0"/>
                                                          <w:marBottom w:val="0"/>
                                                          <w:divBdr>
                                                            <w:top w:val="none" w:sz="0" w:space="0" w:color="auto"/>
                                                            <w:left w:val="none" w:sz="0" w:space="0" w:color="auto"/>
                                                            <w:bottom w:val="none" w:sz="0" w:space="0" w:color="auto"/>
                                                            <w:right w:val="none" w:sz="0" w:space="0" w:color="auto"/>
                                                          </w:divBdr>
                                                        </w:div>
                                                        <w:div w:id="65198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80993">
                                          <w:marLeft w:val="0"/>
                                          <w:marRight w:val="0"/>
                                          <w:marTop w:val="75"/>
                                          <w:marBottom w:val="0"/>
                                          <w:divBdr>
                                            <w:top w:val="none" w:sz="0" w:space="0" w:color="auto"/>
                                            <w:left w:val="none" w:sz="0" w:space="0" w:color="auto"/>
                                            <w:bottom w:val="none" w:sz="0" w:space="0" w:color="auto"/>
                                            <w:right w:val="none" w:sz="0" w:space="0" w:color="auto"/>
                                          </w:divBdr>
                                          <w:divsChild>
                                            <w:div w:id="1149831618">
                                              <w:marLeft w:val="0"/>
                                              <w:marRight w:val="0"/>
                                              <w:marTop w:val="0"/>
                                              <w:marBottom w:val="0"/>
                                              <w:divBdr>
                                                <w:top w:val="none" w:sz="0" w:space="0" w:color="auto"/>
                                                <w:left w:val="none" w:sz="0" w:space="0" w:color="auto"/>
                                                <w:bottom w:val="none" w:sz="0" w:space="0" w:color="auto"/>
                                                <w:right w:val="none" w:sz="0" w:space="0" w:color="auto"/>
                                              </w:divBdr>
                                              <w:divsChild>
                                                <w:div w:id="1328947011">
                                                  <w:marLeft w:val="0"/>
                                                  <w:marRight w:val="0"/>
                                                  <w:marTop w:val="0"/>
                                                  <w:marBottom w:val="0"/>
                                                  <w:divBdr>
                                                    <w:top w:val="none" w:sz="0" w:space="0" w:color="auto"/>
                                                    <w:left w:val="none" w:sz="0" w:space="0" w:color="auto"/>
                                                    <w:bottom w:val="none" w:sz="0" w:space="0" w:color="auto"/>
                                                    <w:right w:val="none" w:sz="0" w:space="0" w:color="auto"/>
                                                  </w:divBdr>
                                                </w:div>
                                                <w:div w:id="1491209567">
                                                  <w:marLeft w:val="0"/>
                                                  <w:marRight w:val="0"/>
                                                  <w:marTop w:val="0"/>
                                                  <w:marBottom w:val="0"/>
                                                  <w:divBdr>
                                                    <w:top w:val="none" w:sz="0" w:space="0" w:color="auto"/>
                                                    <w:left w:val="none" w:sz="0" w:space="0" w:color="auto"/>
                                                    <w:bottom w:val="none" w:sz="0" w:space="0" w:color="auto"/>
                                                    <w:right w:val="none" w:sz="0" w:space="0" w:color="auto"/>
                                                  </w:divBdr>
                                                </w:div>
                                                <w:div w:id="794524119">
                                                  <w:marLeft w:val="0"/>
                                                  <w:marRight w:val="0"/>
                                                  <w:marTop w:val="0"/>
                                                  <w:marBottom w:val="0"/>
                                                  <w:divBdr>
                                                    <w:top w:val="none" w:sz="0" w:space="0" w:color="auto"/>
                                                    <w:left w:val="none" w:sz="0" w:space="0" w:color="auto"/>
                                                    <w:bottom w:val="none" w:sz="0" w:space="0" w:color="auto"/>
                                                    <w:right w:val="none" w:sz="0" w:space="0" w:color="auto"/>
                                                  </w:divBdr>
                                                  <w:divsChild>
                                                    <w:div w:id="2072380654">
                                                      <w:marLeft w:val="0"/>
                                                      <w:marRight w:val="0"/>
                                                      <w:marTop w:val="0"/>
                                                      <w:marBottom w:val="0"/>
                                                      <w:divBdr>
                                                        <w:top w:val="none" w:sz="0" w:space="0" w:color="auto"/>
                                                        <w:left w:val="none" w:sz="0" w:space="0" w:color="auto"/>
                                                        <w:bottom w:val="none" w:sz="0" w:space="0" w:color="auto"/>
                                                        <w:right w:val="none" w:sz="0" w:space="0" w:color="auto"/>
                                                      </w:divBdr>
                                                      <w:divsChild>
                                                        <w:div w:id="6530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33665">
                                                  <w:marLeft w:val="0"/>
                                                  <w:marRight w:val="150"/>
                                                  <w:marTop w:val="0"/>
                                                  <w:marBottom w:val="0"/>
                                                  <w:divBdr>
                                                    <w:top w:val="none" w:sz="0" w:space="0" w:color="auto"/>
                                                    <w:left w:val="none" w:sz="0" w:space="0" w:color="auto"/>
                                                    <w:bottom w:val="none" w:sz="0" w:space="0" w:color="auto"/>
                                                    <w:right w:val="none" w:sz="0" w:space="0" w:color="auto"/>
                                                  </w:divBdr>
                                                </w:div>
                                                <w:div w:id="525408272">
                                                  <w:marLeft w:val="0"/>
                                                  <w:marRight w:val="0"/>
                                                  <w:marTop w:val="0"/>
                                                  <w:marBottom w:val="0"/>
                                                  <w:divBdr>
                                                    <w:top w:val="none" w:sz="0" w:space="0" w:color="auto"/>
                                                    <w:left w:val="none" w:sz="0" w:space="0" w:color="auto"/>
                                                    <w:bottom w:val="none" w:sz="0" w:space="0" w:color="auto"/>
                                                    <w:right w:val="none" w:sz="0" w:space="0" w:color="auto"/>
                                                  </w:divBdr>
                                                </w:div>
                                                <w:div w:id="1827087504">
                                                  <w:marLeft w:val="0"/>
                                                  <w:marRight w:val="0"/>
                                                  <w:marTop w:val="0"/>
                                                  <w:marBottom w:val="0"/>
                                                  <w:divBdr>
                                                    <w:top w:val="none" w:sz="0" w:space="0" w:color="auto"/>
                                                    <w:left w:val="none" w:sz="0" w:space="0" w:color="auto"/>
                                                    <w:bottom w:val="none" w:sz="0" w:space="0" w:color="auto"/>
                                                    <w:right w:val="none" w:sz="0" w:space="0" w:color="auto"/>
                                                  </w:divBdr>
                                                  <w:divsChild>
                                                    <w:div w:id="2102097250">
                                                      <w:marLeft w:val="0"/>
                                                      <w:marRight w:val="0"/>
                                                      <w:marTop w:val="0"/>
                                                      <w:marBottom w:val="0"/>
                                                      <w:divBdr>
                                                        <w:top w:val="none" w:sz="0" w:space="0" w:color="auto"/>
                                                        <w:left w:val="none" w:sz="0" w:space="0" w:color="auto"/>
                                                        <w:bottom w:val="none" w:sz="0" w:space="0" w:color="auto"/>
                                                        <w:right w:val="none" w:sz="0" w:space="0" w:color="auto"/>
                                                      </w:divBdr>
                                                      <w:divsChild>
                                                        <w:div w:id="8581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3245">
                                                  <w:marLeft w:val="0"/>
                                                  <w:marRight w:val="150"/>
                                                  <w:marTop w:val="0"/>
                                                  <w:marBottom w:val="0"/>
                                                  <w:divBdr>
                                                    <w:top w:val="none" w:sz="0" w:space="0" w:color="auto"/>
                                                    <w:left w:val="none" w:sz="0" w:space="0" w:color="auto"/>
                                                    <w:bottom w:val="none" w:sz="0" w:space="0" w:color="auto"/>
                                                    <w:right w:val="none" w:sz="0" w:space="0" w:color="auto"/>
                                                  </w:divBdr>
                                                </w:div>
                                                <w:div w:id="94526144">
                                                  <w:marLeft w:val="0"/>
                                                  <w:marRight w:val="0"/>
                                                  <w:marTop w:val="0"/>
                                                  <w:marBottom w:val="0"/>
                                                  <w:divBdr>
                                                    <w:top w:val="none" w:sz="0" w:space="0" w:color="auto"/>
                                                    <w:left w:val="none" w:sz="0" w:space="0" w:color="auto"/>
                                                    <w:bottom w:val="none" w:sz="0" w:space="0" w:color="auto"/>
                                                    <w:right w:val="none" w:sz="0" w:space="0" w:color="auto"/>
                                                  </w:divBdr>
                                                </w:div>
                                                <w:div w:id="2101172833">
                                                  <w:marLeft w:val="0"/>
                                                  <w:marRight w:val="0"/>
                                                  <w:marTop w:val="0"/>
                                                  <w:marBottom w:val="0"/>
                                                  <w:divBdr>
                                                    <w:top w:val="none" w:sz="0" w:space="0" w:color="auto"/>
                                                    <w:left w:val="none" w:sz="0" w:space="0" w:color="auto"/>
                                                    <w:bottom w:val="none" w:sz="0" w:space="0" w:color="auto"/>
                                                    <w:right w:val="none" w:sz="0" w:space="0" w:color="auto"/>
                                                  </w:divBdr>
                                                  <w:divsChild>
                                                    <w:div w:id="1251230054">
                                                      <w:marLeft w:val="0"/>
                                                      <w:marRight w:val="0"/>
                                                      <w:marTop w:val="0"/>
                                                      <w:marBottom w:val="0"/>
                                                      <w:divBdr>
                                                        <w:top w:val="none" w:sz="0" w:space="0" w:color="auto"/>
                                                        <w:left w:val="none" w:sz="0" w:space="0" w:color="auto"/>
                                                        <w:bottom w:val="none" w:sz="0" w:space="0" w:color="auto"/>
                                                        <w:right w:val="none" w:sz="0" w:space="0" w:color="auto"/>
                                                      </w:divBdr>
                                                      <w:divsChild>
                                                        <w:div w:id="6027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92925">
                                                  <w:marLeft w:val="0"/>
                                                  <w:marRight w:val="150"/>
                                                  <w:marTop w:val="0"/>
                                                  <w:marBottom w:val="0"/>
                                                  <w:divBdr>
                                                    <w:top w:val="none" w:sz="0" w:space="0" w:color="auto"/>
                                                    <w:left w:val="none" w:sz="0" w:space="0" w:color="auto"/>
                                                    <w:bottom w:val="none" w:sz="0" w:space="0" w:color="auto"/>
                                                    <w:right w:val="none" w:sz="0" w:space="0" w:color="auto"/>
                                                  </w:divBdr>
                                                </w:div>
                                                <w:div w:id="137044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588945">
                      <w:marLeft w:val="0"/>
                      <w:marRight w:val="0"/>
                      <w:marTop w:val="0"/>
                      <w:marBottom w:val="300"/>
                      <w:divBdr>
                        <w:top w:val="none" w:sz="0" w:space="0" w:color="auto"/>
                        <w:left w:val="none" w:sz="0" w:space="0" w:color="auto"/>
                        <w:bottom w:val="none" w:sz="0" w:space="0" w:color="auto"/>
                        <w:right w:val="none" w:sz="0" w:space="0" w:color="auto"/>
                      </w:divBdr>
                      <w:divsChild>
                        <w:div w:id="1199393050">
                          <w:marLeft w:val="0"/>
                          <w:marRight w:val="0"/>
                          <w:marTop w:val="0"/>
                          <w:marBottom w:val="180"/>
                          <w:divBdr>
                            <w:top w:val="none" w:sz="0" w:space="0" w:color="auto"/>
                            <w:left w:val="none" w:sz="0" w:space="0" w:color="auto"/>
                            <w:bottom w:val="none" w:sz="0" w:space="0" w:color="auto"/>
                            <w:right w:val="none" w:sz="0" w:space="0" w:color="auto"/>
                          </w:divBdr>
                        </w:div>
                        <w:div w:id="2138722982">
                          <w:marLeft w:val="0"/>
                          <w:marRight w:val="0"/>
                          <w:marTop w:val="0"/>
                          <w:marBottom w:val="0"/>
                          <w:divBdr>
                            <w:top w:val="none" w:sz="0" w:space="0" w:color="auto"/>
                            <w:left w:val="none" w:sz="0" w:space="0" w:color="auto"/>
                            <w:bottom w:val="none" w:sz="0" w:space="0" w:color="auto"/>
                            <w:right w:val="none" w:sz="0" w:space="0" w:color="auto"/>
                          </w:divBdr>
                          <w:divsChild>
                            <w:div w:id="1932203236">
                              <w:marLeft w:val="0"/>
                              <w:marRight w:val="0"/>
                              <w:marTop w:val="0"/>
                              <w:marBottom w:val="300"/>
                              <w:divBdr>
                                <w:top w:val="single" w:sz="6" w:space="0" w:color="D0D2D3"/>
                                <w:left w:val="single" w:sz="6" w:space="0" w:color="D0D2D3"/>
                                <w:bottom w:val="single" w:sz="6" w:space="0" w:color="D0D2D3"/>
                                <w:right w:val="single" w:sz="6" w:space="0" w:color="D0D2D3"/>
                              </w:divBdr>
                              <w:divsChild>
                                <w:div w:id="2062242305">
                                  <w:marLeft w:val="0"/>
                                  <w:marRight w:val="0"/>
                                  <w:marTop w:val="0"/>
                                  <w:marBottom w:val="120"/>
                                  <w:divBdr>
                                    <w:top w:val="none" w:sz="0" w:space="0" w:color="auto"/>
                                    <w:left w:val="none" w:sz="0" w:space="0" w:color="auto"/>
                                    <w:bottom w:val="none" w:sz="0" w:space="0" w:color="auto"/>
                                    <w:right w:val="none" w:sz="0" w:space="0" w:color="auto"/>
                                  </w:divBdr>
                                </w:div>
                                <w:div w:id="929315245">
                                  <w:marLeft w:val="0"/>
                                  <w:marRight w:val="0"/>
                                  <w:marTop w:val="0"/>
                                  <w:marBottom w:val="0"/>
                                  <w:divBdr>
                                    <w:top w:val="none" w:sz="0" w:space="0" w:color="auto"/>
                                    <w:left w:val="none" w:sz="0" w:space="0" w:color="auto"/>
                                    <w:bottom w:val="none" w:sz="0" w:space="0" w:color="auto"/>
                                    <w:right w:val="none" w:sz="0" w:space="0" w:color="auto"/>
                                  </w:divBdr>
                                  <w:divsChild>
                                    <w:div w:id="416563092">
                                      <w:marLeft w:val="0"/>
                                      <w:marRight w:val="0"/>
                                      <w:marTop w:val="0"/>
                                      <w:marBottom w:val="240"/>
                                      <w:divBdr>
                                        <w:top w:val="none" w:sz="0" w:space="0" w:color="auto"/>
                                        <w:left w:val="none" w:sz="0" w:space="0" w:color="auto"/>
                                        <w:bottom w:val="single" w:sz="6" w:space="0" w:color="D0D2D3"/>
                                        <w:right w:val="none" w:sz="0" w:space="0" w:color="auto"/>
                                      </w:divBdr>
                                      <w:divsChild>
                                        <w:div w:id="293876241">
                                          <w:marLeft w:val="0"/>
                                          <w:marRight w:val="0"/>
                                          <w:marTop w:val="0"/>
                                          <w:marBottom w:val="0"/>
                                          <w:divBdr>
                                            <w:top w:val="none" w:sz="0" w:space="0" w:color="auto"/>
                                            <w:left w:val="none" w:sz="0" w:space="0" w:color="auto"/>
                                            <w:bottom w:val="none" w:sz="0" w:space="0" w:color="auto"/>
                                            <w:right w:val="none" w:sz="0" w:space="0" w:color="auto"/>
                                          </w:divBdr>
                                          <w:divsChild>
                                            <w:div w:id="614481698">
                                              <w:marLeft w:val="0"/>
                                              <w:marRight w:val="0"/>
                                              <w:marTop w:val="0"/>
                                              <w:marBottom w:val="0"/>
                                              <w:divBdr>
                                                <w:top w:val="none" w:sz="0" w:space="0" w:color="auto"/>
                                                <w:left w:val="none" w:sz="0" w:space="0" w:color="auto"/>
                                                <w:bottom w:val="none" w:sz="0" w:space="0" w:color="auto"/>
                                                <w:right w:val="none" w:sz="0" w:space="0" w:color="auto"/>
                                              </w:divBdr>
                                              <w:divsChild>
                                                <w:div w:id="1249850519">
                                                  <w:marLeft w:val="0"/>
                                                  <w:marRight w:val="0"/>
                                                  <w:marTop w:val="0"/>
                                                  <w:marBottom w:val="0"/>
                                                  <w:divBdr>
                                                    <w:top w:val="none" w:sz="0" w:space="0" w:color="auto"/>
                                                    <w:left w:val="none" w:sz="0" w:space="0" w:color="auto"/>
                                                    <w:bottom w:val="none" w:sz="0" w:space="0" w:color="auto"/>
                                                    <w:right w:val="none" w:sz="0" w:space="0" w:color="auto"/>
                                                  </w:divBdr>
                                                  <w:divsChild>
                                                    <w:div w:id="2134520601">
                                                      <w:marLeft w:val="360"/>
                                                      <w:marRight w:val="360"/>
                                                      <w:marTop w:val="240"/>
                                                      <w:marBottom w:val="240"/>
                                                      <w:divBdr>
                                                        <w:top w:val="none" w:sz="0" w:space="0" w:color="auto"/>
                                                        <w:left w:val="none" w:sz="0" w:space="0" w:color="auto"/>
                                                        <w:bottom w:val="none" w:sz="0" w:space="0" w:color="auto"/>
                                                        <w:right w:val="none" w:sz="0" w:space="0" w:color="auto"/>
                                                      </w:divBdr>
                                                    </w:div>
                                                  </w:divsChild>
                                                </w:div>
                                              </w:divsChild>
                                            </w:div>
                                          </w:divsChild>
                                        </w:div>
                                        <w:div w:id="1919629677">
                                          <w:marLeft w:val="0"/>
                                          <w:marRight w:val="0"/>
                                          <w:marTop w:val="0"/>
                                          <w:marBottom w:val="0"/>
                                          <w:divBdr>
                                            <w:top w:val="single" w:sz="6" w:space="12" w:color="D0D2D3"/>
                                            <w:left w:val="none" w:sz="0" w:space="0" w:color="auto"/>
                                            <w:bottom w:val="none" w:sz="0" w:space="0" w:color="auto"/>
                                            <w:right w:val="none" w:sz="0" w:space="0" w:color="auto"/>
                                          </w:divBdr>
                                          <w:divsChild>
                                            <w:div w:id="870611201">
                                              <w:marLeft w:val="0"/>
                                              <w:marRight w:val="0"/>
                                              <w:marTop w:val="105"/>
                                              <w:marBottom w:val="0"/>
                                              <w:divBdr>
                                                <w:top w:val="none" w:sz="0" w:space="0" w:color="auto"/>
                                                <w:left w:val="none" w:sz="0" w:space="0" w:color="auto"/>
                                                <w:bottom w:val="none" w:sz="0" w:space="0" w:color="auto"/>
                                                <w:right w:val="none" w:sz="0" w:space="0" w:color="auto"/>
                                              </w:divBdr>
                                              <w:divsChild>
                                                <w:div w:id="1556116659">
                                                  <w:marLeft w:val="180"/>
                                                  <w:marRight w:val="0"/>
                                                  <w:marTop w:val="0"/>
                                                  <w:marBottom w:val="0"/>
                                                  <w:divBdr>
                                                    <w:top w:val="none" w:sz="0" w:space="0" w:color="auto"/>
                                                    <w:left w:val="none" w:sz="0" w:space="0" w:color="auto"/>
                                                    <w:bottom w:val="none" w:sz="0" w:space="0" w:color="auto"/>
                                                    <w:right w:val="none" w:sz="0" w:space="0" w:color="auto"/>
                                                  </w:divBdr>
                                                </w:div>
                                              </w:divsChild>
                                            </w:div>
                                            <w:div w:id="15000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699">
                                  <w:marLeft w:val="0"/>
                                  <w:marRight w:val="0"/>
                                  <w:marTop w:val="0"/>
                                  <w:marBottom w:val="0"/>
                                  <w:divBdr>
                                    <w:top w:val="none" w:sz="0" w:space="0" w:color="auto"/>
                                    <w:left w:val="none" w:sz="0" w:space="0" w:color="auto"/>
                                    <w:bottom w:val="none" w:sz="0" w:space="0" w:color="auto"/>
                                    <w:right w:val="none" w:sz="0" w:space="0" w:color="auto"/>
                                  </w:divBdr>
                                  <w:divsChild>
                                    <w:div w:id="1115514170">
                                      <w:marLeft w:val="0"/>
                                      <w:marRight w:val="0"/>
                                      <w:marTop w:val="0"/>
                                      <w:marBottom w:val="0"/>
                                      <w:divBdr>
                                        <w:top w:val="none" w:sz="0" w:space="0" w:color="auto"/>
                                        <w:left w:val="none" w:sz="0" w:space="0" w:color="auto"/>
                                        <w:bottom w:val="none" w:sz="0" w:space="0" w:color="auto"/>
                                        <w:right w:val="none" w:sz="0" w:space="0" w:color="auto"/>
                                      </w:divBdr>
                                      <w:divsChild>
                                        <w:div w:id="1540237576">
                                          <w:marLeft w:val="0"/>
                                          <w:marRight w:val="0"/>
                                          <w:marTop w:val="0"/>
                                          <w:marBottom w:val="0"/>
                                          <w:divBdr>
                                            <w:top w:val="none" w:sz="0" w:space="0" w:color="auto"/>
                                            <w:left w:val="none" w:sz="0" w:space="0" w:color="auto"/>
                                            <w:bottom w:val="none" w:sz="0" w:space="0" w:color="auto"/>
                                            <w:right w:val="none" w:sz="0" w:space="0" w:color="auto"/>
                                          </w:divBdr>
                                          <w:divsChild>
                                            <w:div w:id="1788160986">
                                              <w:marLeft w:val="0"/>
                                              <w:marRight w:val="0"/>
                                              <w:marTop w:val="0"/>
                                              <w:marBottom w:val="0"/>
                                              <w:divBdr>
                                                <w:top w:val="none" w:sz="0" w:space="0" w:color="auto"/>
                                                <w:left w:val="none" w:sz="0" w:space="0" w:color="auto"/>
                                                <w:bottom w:val="none" w:sz="0" w:space="0" w:color="auto"/>
                                                <w:right w:val="none" w:sz="0" w:space="0" w:color="auto"/>
                                              </w:divBdr>
                                              <w:divsChild>
                                                <w:div w:id="279725270">
                                                  <w:marLeft w:val="0"/>
                                                  <w:marRight w:val="0"/>
                                                  <w:marTop w:val="0"/>
                                                  <w:marBottom w:val="0"/>
                                                  <w:divBdr>
                                                    <w:top w:val="none" w:sz="0" w:space="0" w:color="auto"/>
                                                    <w:left w:val="none" w:sz="0" w:space="0" w:color="auto"/>
                                                    <w:bottom w:val="none" w:sz="0" w:space="0" w:color="auto"/>
                                                    <w:right w:val="none" w:sz="0" w:space="0" w:color="auto"/>
                                                  </w:divBdr>
                                                  <w:divsChild>
                                                    <w:div w:id="1713143223">
                                                      <w:marLeft w:val="0"/>
                                                      <w:marRight w:val="0"/>
                                                      <w:marTop w:val="0"/>
                                                      <w:marBottom w:val="0"/>
                                                      <w:divBdr>
                                                        <w:top w:val="none" w:sz="0" w:space="0" w:color="auto"/>
                                                        <w:left w:val="none" w:sz="0" w:space="0" w:color="auto"/>
                                                        <w:bottom w:val="none" w:sz="0" w:space="0" w:color="auto"/>
                                                        <w:right w:val="none" w:sz="0" w:space="0" w:color="auto"/>
                                                      </w:divBdr>
                                                      <w:divsChild>
                                                        <w:div w:id="2096169390">
                                                          <w:marLeft w:val="0"/>
                                                          <w:marRight w:val="0"/>
                                                          <w:marTop w:val="0"/>
                                                          <w:marBottom w:val="0"/>
                                                          <w:divBdr>
                                                            <w:top w:val="none" w:sz="0" w:space="0" w:color="auto"/>
                                                            <w:left w:val="none" w:sz="0" w:space="0" w:color="auto"/>
                                                            <w:bottom w:val="none" w:sz="0" w:space="0" w:color="auto"/>
                                                            <w:right w:val="none" w:sz="0" w:space="0" w:color="auto"/>
                                                          </w:divBdr>
                                                        </w:div>
                                                        <w:div w:id="191562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050837">
                                          <w:marLeft w:val="0"/>
                                          <w:marRight w:val="0"/>
                                          <w:marTop w:val="75"/>
                                          <w:marBottom w:val="0"/>
                                          <w:divBdr>
                                            <w:top w:val="none" w:sz="0" w:space="0" w:color="auto"/>
                                            <w:left w:val="none" w:sz="0" w:space="0" w:color="auto"/>
                                            <w:bottom w:val="none" w:sz="0" w:space="0" w:color="auto"/>
                                            <w:right w:val="none" w:sz="0" w:space="0" w:color="auto"/>
                                          </w:divBdr>
                                          <w:divsChild>
                                            <w:div w:id="611787725">
                                              <w:marLeft w:val="0"/>
                                              <w:marRight w:val="0"/>
                                              <w:marTop w:val="0"/>
                                              <w:marBottom w:val="0"/>
                                              <w:divBdr>
                                                <w:top w:val="none" w:sz="0" w:space="0" w:color="auto"/>
                                                <w:left w:val="none" w:sz="0" w:space="0" w:color="auto"/>
                                                <w:bottom w:val="none" w:sz="0" w:space="0" w:color="auto"/>
                                                <w:right w:val="none" w:sz="0" w:space="0" w:color="auto"/>
                                              </w:divBdr>
                                              <w:divsChild>
                                                <w:div w:id="708380180">
                                                  <w:marLeft w:val="0"/>
                                                  <w:marRight w:val="0"/>
                                                  <w:marTop w:val="0"/>
                                                  <w:marBottom w:val="0"/>
                                                  <w:divBdr>
                                                    <w:top w:val="none" w:sz="0" w:space="0" w:color="auto"/>
                                                    <w:left w:val="none" w:sz="0" w:space="0" w:color="auto"/>
                                                    <w:bottom w:val="none" w:sz="0" w:space="0" w:color="auto"/>
                                                    <w:right w:val="none" w:sz="0" w:space="0" w:color="auto"/>
                                                  </w:divBdr>
                                                </w:div>
                                                <w:div w:id="697969108">
                                                  <w:marLeft w:val="0"/>
                                                  <w:marRight w:val="0"/>
                                                  <w:marTop w:val="0"/>
                                                  <w:marBottom w:val="0"/>
                                                  <w:divBdr>
                                                    <w:top w:val="none" w:sz="0" w:space="0" w:color="auto"/>
                                                    <w:left w:val="none" w:sz="0" w:space="0" w:color="auto"/>
                                                    <w:bottom w:val="none" w:sz="0" w:space="0" w:color="auto"/>
                                                    <w:right w:val="none" w:sz="0" w:space="0" w:color="auto"/>
                                                  </w:divBdr>
                                                </w:div>
                                                <w:div w:id="1540050213">
                                                  <w:marLeft w:val="0"/>
                                                  <w:marRight w:val="0"/>
                                                  <w:marTop w:val="0"/>
                                                  <w:marBottom w:val="0"/>
                                                  <w:divBdr>
                                                    <w:top w:val="none" w:sz="0" w:space="0" w:color="auto"/>
                                                    <w:left w:val="none" w:sz="0" w:space="0" w:color="auto"/>
                                                    <w:bottom w:val="none" w:sz="0" w:space="0" w:color="auto"/>
                                                    <w:right w:val="none" w:sz="0" w:space="0" w:color="auto"/>
                                                  </w:divBdr>
                                                  <w:divsChild>
                                                    <w:div w:id="1607075232">
                                                      <w:marLeft w:val="0"/>
                                                      <w:marRight w:val="0"/>
                                                      <w:marTop w:val="0"/>
                                                      <w:marBottom w:val="0"/>
                                                      <w:divBdr>
                                                        <w:top w:val="none" w:sz="0" w:space="0" w:color="auto"/>
                                                        <w:left w:val="none" w:sz="0" w:space="0" w:color="auto"/>
                                                        <w:bottom w:val="none" w:sz="0" w:space="0" w:color="auto"/>
                                                        <w:right w:val="none" w:sz="0" w:space="0" w:color="auto"/>
                                                      </w:divBdr>
                                                      <w:divsChild>
                                                        <w:div w:id="8412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68524">
                                                  <w:marLeft w:val="0"/>
                                                  <w:marRight w:val="150"/>
                                                  <w:marTop w:val="0"/>
                                                  <w:marBottom w:val="0"/>
                                                  <w:divBdr>
                                                    <w:top w:val="none" w:sz="0" w:space="0" w:color="auto"/>
                                                    <w:left w:val="none" w:sz="0" w:space="0" w:color="auto"/>
                                                    <w:bottom w:val="none" w:sz="0" w:space="0" w:color="auto"/>
                                                    <w:right w:val="none" w:sz="0" w:space="0" w:color="auto"/>
                                                  </w:divBdr>
                                                </w:div>
                                                <w:div w:id="1762067812">
                                                  <w:marLeft w:val="0"/>
                                                  <w:marRight w:val="0"/>
                                                  <w:marTop w:val="0"/>
                                                  <w:marBottom w:val="0"/>
                                                  <w:divBdr>
                                                    <w:top w:val="none" w:sz="0" w:space="0" w:color="auto"/>
                                                    <w:left w:val="none" w:sz="0" w:space="0" w:color="auto"/>
                                                    <w:bottom w:val="none" w:sz="0" w:space="0" w:color="auto"/>
                                                    <w:right w:val="none" w:sz="0" w:space="0" w:color="auto"/>
                                                  </w:divBdr>
                                                </w:div>
                                                <w:div w:id="147718686">
                                                  <w:marLeft w:val="0"/>
                                                  <w:marRight w:val="0"/>
                                                  <w:marTop w:val="0"/>
                                                  <w:marBottom w:val="0"/>
                                                  <w:divBdr>
                                                    <w:top w:val="none" w:sz="0" w:space="0" w:color="auto"/>
                                                    <w:left w:val="none" w:sz="0" w:space="0" w:color="auto"/>
                                                    <w:bottom w:val="none" w:sz="0" w:space="0" w:color="auto"/>
                                                    <w:right w:val="none" w:sz="0" w:space="0" w:color="auto"/>
                                                  </w:divBdr>
                                                  <w:divsChild>
                                                    <w:div w:id="1989895082">
                                                      <w:marLeft w:val="0"/>
                                                      <w:marRight w:val="0"/>
                                                      <w:marTop w:val="0"/>
                                                      <w:marBottom w:val="0"/>
                                                      <w:divBdr>
                                                        <w:top w:val="none" w:sz="0" w:space="0" w:color="auto"/>
                                                        <w:left w:val="none" w:sz="0" w:space="0" w:color="auto"/>
                                                        <w:bottom w:val="none" w:sz="0" w:space="0" w:color="auto"/>
                                                        <w:right w:val="none" w:sz="0" w:space="0" w:color="auto"/>
                                                      </w:divBdr>
                                                      <w:divsChild>
                                                        <w:div w:id="12160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082">
                                                  <w:marLeft w:val="0"/>
                                                  <w:marRight w:val="150"/>
                                                  <w:marTop w:val="0"/>
                                                  <w:marBottom w:val="0"/>
                                                  <w:divBdr>
                                                    <w:top w:val="none" w:sz="0" w:space="0" w:color="auto"/>
                                                    <w:left w:val="none" w:sz="0" w:space="0" w:color="auto"/>
                                                    <w:bottom w:val="none" w:sz="0" w:space="0" w:color="auto"/>
                                                    <w:right w:val="none" w:sz="0" w:space="0" w:color="auto"/>
                                                  </w:divBdr>
                                                </w:div>
                                                <w:div w:id="970481954">
                                                  <w:marLeft w:val="0"/>
                                                  <w:marRight w:val="0"/>
                                                  <w:marTop w:val="0"/>
                                                  <w:marBottom w:val="0"/>
                                                  <w:divBdr>
                                                    <w:top w:val="none" w:sz="0" w:space="0" w:color="auto"/>
                                                    <w:left w:val="none" w:sz="0" w:space="0" w:color="auto"/>
                                                    <w:bottom w:val="none" w:sz="0" w:space="0" w:color="auto"/>
                                                    <w:right w:val="none" w:sz="0" w:space="0" w:color="auto"/>
                                                  </w:divBdr>
                                                </w:div>
                                                <w:div w:id="1793162744">
                                                  <w:marLeft w:val="0"/>
                                                  <w:marRight w:val="0"/>
                                                  <w:marTop w:val="0"/>
                                                  <w:marBottom w:val="0"/>
                                                  <w:divBdr>
                                                    <w:top w:val="none" w:sz="0" w:space="0" w:color="auto"/>
                                                    <w:left w:val="none" w:sz="0" w:space="0" w:color="auto"/>
                                                    <w:bottom w:val="none" w:sz="0" w:space="0" w:color="auto"/>
                                                    <w:right w:val="none" w:sz="0" w:space="0" w:color="auto"/>
                                                  </w:divBdr>
                                                  <w:divsChild>
                                                    <w:div w:id="1723867034">
                                                      <w:marLeft w:val="0"/>
                                                      <w:marRight w:val="0"/>
                                                      <w:marTop w:val="0"/>
                                                      <w:marBottom w:val="0"/>
                                                      <w:divBdr>
                                                        <w:top w:val="none" w:sz="0" w:space="0" w:color="auto"/>
                                                        <w:left w:val="none" w:sz="0" w:space="0" w:color="auto"/>
                                                        <w:bottom w:val="none" w:sz="0" w:space="0" w:color="auto"/>
                                                        <w:right w:val="none" w:sz="0" w:space="0" w:color="auto"/>
                                                      </w:divBdr>
                                                      <w:divsChild>
                                                        <w:div w:id="14446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00447">
                                                  <w:marLeft w:val="0"/>
                                                  <w:marRight w:val="150"/>
                                                  <w:marTop w:val="0"/>
                                                  <w:marBottom w:val="0"/>
                                                  <w:divBdr>
                                                    <w:top w:val="none" w:sz="0" w:space="0" w:color="auto"/>
                                                    <w:left w:val="none" w:sz="0" w:space="0" w:color="auto"/>
                                                    <w:bottom w:val="none" w:sz="0" w:space="0" w:color="auto"/>
                                                    <w:right w:val="none" w:sz="0" w:space="0" w:color="auto"/>
                                                  </w:divBdr>
                                                </w:div>
                                                <w:div w:id="1394429064">
                                                  <w:marLeft w:val="0"/>
                                                  <w:marRight w:val="0"/>
                                                  <w:marTop w:val="0"/>
                                                  <w:marBottom w:val="0"/>
                                                  <w:divBdr>
                                                    <w:top w:val="none" w:sz="0" w:space="0" w:color="auto"/>
                                                    <w:left w:val="none" w:sz="0" w:space="0" w:color="auto"/>
                                                    <w:bottom w:val="none" w:sz="0" w:space="0" w:color="auto"/>
                                                    <w:right w:val="none" w:sz="0" w:space="0" w:color="auto"/>
                                                  </w:divBdr>
                                                </w:div>
                                                <w:div w:id="2193707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398976">
                      <w:marLeft w:val="0"/>
                      <w:marRight w:val="0"/>
                      <w:marTop w:val="0"/>
                      <w:marBottom w:val="300"/>
                      <w:divBdr>
                        <w:top w:val="none" w:sz="0" w:space="0" w:color="auto"/>
                        <w:left w:val="none" w:sz="0" w:space="0" w:color="auto"/>
                        <w:bottom w:val="none" w:sz="0" w:space="0" w:color="auto"/>
                        <w:right w:val="none" w:sz="0" w:space="0" w:color="auto"/>
                      </w:divBdr>
                      <w:divsChild>
                        <w:div w:id="1269117508">
                          <w:marLeft w:val="0"/>
                          <w:marRight w:val="0"/>
                          <w:marTop w:val="0"/>
                          <w:marBottom w:val="180"/>
                          <w:divBdr>
                            <w:top w:val="none" w:sz="0" w:space="0" w:color="auto"/>
                            <w:left w:val="none" w:sz="0" w:space="0" w:color="auto"/>
                            <w:bottom w:val="none" w:sz="0" w:space="0" w:color="auto"/>
                            <w:right w:val="none" w:sz="0" w:space="0" w:color="auto"/>
                          </w:divBdr>
                        </w:div>
                        <w:div w:id="67191127">
                          <w:marLeft w:val="0"/>
                          <w:marRight w:val="0"/>
                          <w:marTop w:val="0"/>
                          <w:marBottom w:val="0"/>
                          <w:divBdr>
                            <w:top w:val="none" w:sz="0" w:space="0" w:color="auto"/>
                            <w:left w:val="none" w:sz="0" w:space="0" w:color="auto"/>
                            <w:bottom w:val="none" w:sz="0" w:space="0" w:color="auto"/>
                            <w:right w:val="none" w:sz="0" w:space="0" w:color="auto"/>
                          </w:divBdr>
                          <w:divsChild>
                            <w:div w:id="616330218">
                              <w:marLeft w:val="0"/>
                              <w:marRight w:val="0"/>
                              <w:marTop w:val="0"/>
                              <w:marBottom w:val="300"/>
                              <w:divBdr>
                                <w:top w:val="single" w:sz="6" w:space="0" w:color="D0D2D3"/>
                                <w:left w:val="single" w:sz="6" w:space="0" w:color="D0D2D3"/>
                                <w:bottom w:val="single" w:sz="6" w:space="0" w:color="D0D2D3"/>
                                <w:right w:val="single" w:sz="6" w:space="0" w:color="D0D2D3"/>
                              </w:divBdr>
                              <w:divsChild>
                                <w:div w:id="1715930327">
                                  <w:marLeft w:val="0"/>
                                  <w:marRight w:val="0"/>
                                  <w:marTop w:val="0"/>
                                  <w:marBottom w:val="120"/>
                                  <w:divBdr>
                                    <w:top w:val="none" w:sz="0" w:space="0" w:color="auto"/>
                                    <w:left w:val="none" w:sz="0" w:space="0" w:color="auto"/>
                                    <w:bottom w:val="none" w:sz="0" w:space="0" w:color="auto"/>
                                    <w:right w:val="none" w:sz="0" w:space="0" w:color="auto"/>
                                  </w:divBdr>
                                  <w:divsChild>
                                    <w:div w:id="2142575173">
                                      <w:marLeft w:val="0"/>
                                      <w:marRight w:val="0"/>
                                      <w:marTop w:val="0"/>
                                      <w:marBottom w:val="0"/>
                                      <w:divBdr>
                                        <w:top w:val="none" w:sz="0" w:space="0" w:color="auto"/>
                                        <w:left w:val="none" w:sz="0" w:space="0" w:color="auto"/>
                                        <w:bottom w:val="none" w:sz="0" w:space="0" w:color="auto"/>
                                        <w:right w:val="none" w:sz="0" w:space="0" w:color="auto"/>
                                      </w:divBdr>
                                    </w:div>
                                  </w:divsChild>
                                </w:div>
                                <w:div w:id="1594825951">
                                  <w:marLeft w:val="0"/>
                                  <w:marRight w:val="0"/>
                                  <w:marTop w:val="0"/>
                                  <w:marBottom w:val="0"/>
                                  <w:divBdr>
                                    <w:top w:val="none" w:sz="0" w:space="0" w:color="auto"/>
                                    <w:left w:val="none" w:sz="0" w:space="0" w:color="auto"/>
                                    <w:bottom w:val="none" w:sz="0" w:space="0" w:color="auto"/>
                                    <w:right w:val="none" w:sz="0" w:space="0" w:color="auto"/>
                                  </w:divBdr>
                                  <w:divsChild>
                                    <w:div w:id="529152707">
                                      <w:marLeft w:val="0"/>
                                      <w:marRight w:val="0"/>
                                      <w:marTop w:val="0"/>
                                      <w:marBottom w:val="0"/>
                                      <w:divBdr>
                                        <w:top w:val="none" w:sz="0" w:space="0" w:color="auto"/>
                                        <w:left w:val="none" w:sz="0" w:space="0" w:color="auto"/>
                                        <w:bottom w:val="none" w:sz="0" w:space="0" w:color="auto"/>
                                        <w:right w:val="none" w:sz="0" w:space="0" w:color="auto"/>
                                      </w:divBdr>
                                      <w:divsChild>
                                        <w:div w:id="1800301983">
                                          <w:marLeft w:val="0"/>
                                          <w:marRight w:val="0"/>
                                          <w:marTop w:val="0"/>
                                          <w:marBottom w:val="0"/>
                                          <w:divBdr>
                                            <w:top w:val="none" w:sz="0" w:space="0" w:color="auto"/>
                                            <w:left w:val="none" w:sz="0" w:space="0" w:color="auto"/>
                                            <w:bottom w:val="none" w:sz="0" w:space="0" w:color="auto"/>
                                            <w:right w:val="none" w:sz="0" w:space="0" w:color="auto"/>
                                          </w:divBdr>
                                          <w:divsChild>
                                            <w:div w:id="120614832">
                                              <w:marLeft w:val="0"/>
                                              <w:marRight w:val="0"/>
                                              <w:marTop w:val="0"/>
                                              <w:marBottom w:val="0"/>
                                              <w:divBdr>
                                                <w:top w:val="single" w:sz="6" w:space="0" w:color="D0D2D3"/>
                                                <w:left w:val="none" w:sz="0" w:space="0" w:color="auto"/>
                                                <w:bottom w:val="none" w:sz="0" w:space="0" w:color="auto"/>
                                                <w:right w:val="none" w:sz="0" w:space="0" w:color="auto"/>
                                              </w:divBdr>
                                              <w:divsChild>
                                                <w:div w:id="932931918">
                                                  <w:marLeft w:val="0"/>
                                                  <w:marRight w:val="0"/>
                                                  <w:marTop w:val="0"/>
                                                  <w:marBottom w:val="0"/>
                                                  <w:divBdr>
                                                    <w:top w:val="none" w:sz="0" w:space="0" w:color="auto"/>
                                                    <w:left w:val="none" w:sz="0" w:space="0" w:color="auto"/>
                                                    <w:bottom w:val="none" w:sz="0" w:space="0" w:color="auto"/>
                                                    <w:right w:val="none" w:sz="0" w:space="0" w:color="auto"/>
                                                  </w:divBdr>
                                                  <w:divsChild>
                                                    <w:div w:id="910696942">
                                                      <w:marLeft w:val="0"/>
                                                      <w:marRight w:val="0"/>
                                                      <w:marTop w:val="0"/>
                                                      <w:marBottom w:val="0"/>
                                                      <w:divBdr>
                                                        <w:top w:val="none" w:sz="0" w:space="0" w:color="auto"/>
                                                        <w:left w:val="none" w:sz="0" w:space="0" w:color="auto"/>
                                                        <w:bottom w:val="none" w:sz="0" w:space="0" w:color="auto"/>
                                                        <w:right w:val="none" w:sz="0" w:space="0" w:color="auto"/>
                                                      </w:divBdr>
                                                      <w:divsChild>
                                                        <w:div w:id="313416632">
                                                          <w:marLeft w:val="0"/>
                                                          <w:marRight w:val="0"/>
                                                          <w:marTop w:val="0"/>
                                                          <w:marBottom w:val="0"/>
                                                          <w:divBdr>
                                                            <w:top w:val="none" w:sz="0" w:space="0" w:color="auto"/>
                                                            <w:left w:val="none" w:sz="0" w:space="0" w:color="auto"/>
                                                            <w:bottom w:val="none" w:sz="0" w:space="0" w:color="auto"/>
                                                            <w:right w:val="none" w:sz="0" w:space="0" w:color="auto"/>
                                                          </w:divBdr>
                                                          <w:divsChild>
                                                            <w:div w:id="825051552">
                                                              <w:marLeft w:val="0"/>
                                                              <w:marRight w:val="0"/>
                                                              <w:marTop w:val="0"/>
                                                              <w:marBottom w:val="0"/>
                                                              <w:divBdr>
                                                                <w:top w:val="none" w:sz="0" w:space="0" w:color="auto"/>
                                                                <w:left w:val="none" w:sz="0" w:space="0" w:color="auto"/>
                                                                <w:bottom w:val="none" w:sz="0" w:space="0" w:color="auto"/>
                                                                <w:right w:val="none" w:sz="0" w:space="0" w:color="auto"/>
                                                              </w:divBdr>
                                                              <w:divsChild>
                                                                <w:div w:id="1817910208">
                                                                  <w:marLeft w:val="0"/>
                                                                  <w:marRight w:val="0"/>
                                                                  <w:marTop w:val="0"/>
                                                                  <w:marBottom w:val="0"/>
                                                                  <w:divBdr>
                                                                    <w:top w:val="none" w:sz="0" w:space="0" w:color="auto"/>
                                                                    <w:left w:val="none" w:sz="0" w:space="0" w:color="auto"/>
                                                                    <w:bottom w:val="none" w:sz="0" w:space="0" w:color="auto"/>
                                                                    <w:right w:val="none" w:sz="0" w:space="0" w:color="auto"/>
                                                                  </w:divBdr>
                                                                  <w:divsChild>
                                                                    <w:div w:id="1552766461">
                                                                      <w:marLeft w:val="120"/>
                                                                      <w:marRight w:val="0"/>
                                                                      <w:marTop w:val="0"/>
                                                                      <w:marBottom w:val="0"/>
                                                                      <w:divBdr>
                                                                        <w:top w:val="none" w:sz="0" w:space="0" w:color="auto"/>
                                                                        <w:left w:val="none" w:sz="0" w:space="0" w:color="auto"/>
                                                                        <w:bottom w:val="none" w:sz="0" w:space="0" w:color="auto"/>
                                                                        <w:right w:val="none" w:sz="0" w:space="0" w:color="auto"/>
                                                                      </w:divBdr>
                                                                    </w:div>
                                                                  </w:divsChild>
                                                                </w:div>
                                                                <w:div w:id="1385790681">
                                                                  <w:marLeft w:val="0"/>
                                                                  <w:marRight w:val="0"/>
                                                                  <w:marTop w:val="0"/>
                                                                  <w:marBottom w:val="0"/>
                                                                  <w:divBdr>
                                                                    <w:top w:val="none" w:sz="0" w:space="0" w:color="auto"/>
                                                                    <w:left w:val="none" w:sz="0" w:space="0" w:color="auto"/>
                                                                    <w:bottom w:val="none" w:sz="0" w:space="0" w:color="auto"/>
                                                                    <w:right w:val="none" w:sz="0" w:space="0" w:color="auto"/>
                                                                  </w:divBdr>
                                                                  <w:divsChild>
                                                                    <w:div w:id="1117022195">
                                                                      <w:marLeft w:val="0"/>
                                                                      <w:marRight w:val="0"/>
                                                                      <w:marTop w:val="0"/>
                                                                      <w:marBottom w:val="0"/>
                                                                      <w:divBdr>
                                                                        <w:top w:val="none" w:sz="0" w:space="0" w:color="auto"/>
                                                                        <w:left w:val="none" w:sz="0" w:space="0" w:color="auto"/>
                                                                        <w:bottom w:val="none" w:sz="0" w:space="0" w:color="auto"/>
                                                                        <w:right w:val="none" w:sz="0" w:space="0" w:color="auto"/>
                                                                      </w:divBdr>
                                                                      <w:divsChild>
                                                                        <w:div w:id="1578588211">
                                                                          <w:marLeft w:val="0"/>
                                                                          <w:marRight w:val="0"/>
                                                                          <w:marTop w:val="0"/>
                                                                          <w:marBottom w:val="0"/>
                                                                          <w:divBdr>
                                                                            <w:top w:val="none" w:sz="0" w:space="0" w:color="auto"/>
                                                                            <w:left w:val="none" w:sz="0" w:space="0" w:color="auto"/>
                                                                            <w:bottom w:val="none" w:sz="0" w:space="0" w:color="auto"/>
                                                                            <w:right w:val="none" w:sz="0" w:space="0" w:color="auto"/>
                                                                          </w:divBdr>
                                                                          <w:divsChild>
                                                                            <w:div w:id="1310597068">
                                                                              <w:marLeft w:val="0"/>
                                                                              <w:marRight w:val="0"/>
                                                                              <w:marTop w:val="0"/>
                                                                              <w:marBottom w:val="0"/>
                                                                              <w:divBdr>
                                                                                <w:top w:val="none" w:sz="0" w:space="0" w:color="auto"/>
                                                                                <w:left w:val="none" w:sz="0" w:space="0" w:color="auto"/>
                                                                                <w:bottom w:val="none" w:sz="0" w:space="0" w:color="auto"/>
                                                                                <w:right w:val="none" w:sz="0" w:space="0" w:color="auto"/>
                                                                              </w:divBdr>
                                                                              <w:divsChild>
                                                                                <w:div w:id="1737430618">
                                                                                  <w:marLeft w:val="240"/>
                                                                                  <w:marRight w:val="240"/>
                                                                                  <w:marTop w:val="240"/>
                                                                                  <w:marBottom w:val="240"/>
                                                                                  <w:divBdr>
                                                                                    <w:top w:val="none" w:sz="0" w:space="0" w:color="auto"/>
                                                                                    <w:left w:val="none" w:sz="0" w:space="0" w:color="auto"/>
                                                                                    <w:bottom w:val="none" w:sz="0" w:space="0" w:color="auto"/>
                                                                                    <w:right w:val="none" w:sz="0" w:space="0" w:color="auto"/>
                                                                                  </w:divBdr>
                                                                                  <w:divsChild>
                                                                                    <w:div w:id="1918512274">
                                                                                      <w:marLeft w:val="0"/>
                                                                                      <w:marRight w:val="0"/>
                                                                                      <w:marTop w:val="0"/>
                                                                                      <w:marBottom w:val="0"/>
                                                                                      <w:divBdr>
                                                                                        <w:top w:val="none" w:sz="0" w:space="0" w:color="auto"/>
                                                                                        <w:left w:val="none" w:sz="0" w:space="0" w:color="auto"/>
                                                                                        <w:bottom w:val="none" w:sz="0" w:space="0" w:color="auto"/>
                                                                                        <w:right w:val="none" w:sz="0" w:space="0" w:color="auto"/>
                                                                                      </w:divBdr>
                                                                                      <w:divsChild>
                                                                                        <w:div w:id="1304889608">
                                                                                          <w:marLeft w:val="0"/>
                                                                                          <w:marRight w:val="0"/>
                                                                                          <w:marTop w:val="0"/>
                                                                                          <w:marBottom w:val="0"/>
                                                                                          <w:divBdr>
                                                                                            <w:top w:val="none" w:sz="0" w:space="0" w:color="auto"/>
                                                                                            <w:left w:val="none" w:sz="0" w:space="0" w:color="auto"/>
                                                                                            <w:bottom w:val="none" w:sz="0" w:space="0" w:color="auto"/>
                                                                                            <w:right w:val="none" w:sz="0" w:space="0" w:color="auto"/>
                                                                                          </w:divBdr>
                                                                                          <w:divsChild>
                                                                                            <w:div w:id="1125201446">
                                                                                              <w:marLeft w:val="0"/>
                                                                                              <w:marRight w:val="0"/>
                                                                                              <w:marTop w:val="0"/>
                                                                                              <w:marBottom w:val="0"/>
                                                                                              <w:divBdr>
                                                                                                <w:top w:val="none" w:sz="0" w:space="0" w:color="auto"/>
                                                                                                <w:left w:val="none" w:sz="0" w:space="0" w:color="auto"/>
                                                                                                <w:bottom w:val="none" w:sz="0" w:space="0" w:color="auto"/>
                                                                                                <w:right w:val="none" w:sz="0" w:space="0" w:color="auto"/>
                                                                                              </w:divBdr>
                                                                                              <w:divsChild>
                                                                                                <w:div w:id="837312060">
                                                                                                  <w:marLeft w:val="0"/>
                                                                                                  <w:marRight w:val="0"/>
                                                                                                  <w:marTop w:val="0"/>
                                                                                                  <w:marBottom w:val="0"/>
                                                                                                  <w:divBdr>
                                                                                                    <w:top w:val="none" w:sz="0" w:space="0" w:color="auto"/>
                                                                                                    <w:left w:val="none" w:sz="0" w:space="0" w:color="auto"/>
                                                                                                    <w:bottom w:val="none" w:sz="0" w:space="0" w:color="auto"/>
                                                                                                    <w:right w:val="none" w:sz="0" w:space="0" w:color="auto"/>
                                                                                                  </w:divBdr>
                                                                                                  <w:divsChild>
                                                                                                    <w:div w:id="573511258">
                                                                                                      <w:marLeft w:val="0"/>
                                                                                                      <w:marRight w:val="0"/>
                                                                                                      <w:marTop w:val="0"/>
                                                                                                      <w:marBottom w:val="60"/>
                                                                                                      <w:divBdr>
                                                                                                        <w:top w:val="none" w:sz="0" w:space="0" w:color="auto"/>
                                                                                                        <w:left w:val="none" w:sz="0" w:space="0" w:color="auto"/>
                                                                                                        <w:bottom w:val="none" w:sz="0" w:space="0" w:color="auto"/>
                                                                                                        <w:right w:val="none" w:sz="0" w:space="0" w:color="auto"/>
                                                                                                      </w:divBdr>
                                                                                                    </w:div>
                                                                                                    <w:div w:id="32139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786">
                                                                                  <w:marLeft w:val="0"/>
                                                                                  <w:marRight w:val="0"/>
                                                                                  <w:marTop w:val="0"/>
                                                                                  <w:marBottom w:val="0"/>
                                                                                  <w:divBdr>
                                                                                    <w:top w:val="none" w:sz="0" w:space="0" w:color="auto"/>
                                                                                    <w:left w:val="none" w:sz="0" w:space="0" w:color="auto"/>
                                                                                    <w:bottom w:val="single" w:sz="6" w:space="0" w:color="D0D2D3"/>
                                                                                    <w:right w:val="none" w:sz="0" w:space="0" w:color="auto"/>
                                                                                  </w:divBdr>
                                                                                  <w:divsChild>
                                                                                    <w:div w:id="45615964">
                                                                                      <w:marLeft w:val="0"/>
                                                                                      <w:marRight w:val="0"/>
                                                                                      <w:marTop w:val="0"/>
                                                                                      <w:marBottom w:val="60"/>
                                                                                      <w:divBdr>
                                                                                        <w:top w:val="none" w:sz="0" w:space="0" w:color="auto"/>
                                                                                        <w:left w:val="none" w:sz="0" w:space="0" w:color="auto"/>
                                                                                        <w:bottom w:val="none" w:sz="0" w:space="0" w:color="auto"/>
                                                                                        <w:right w:val="none" w:sz="0" w:space="0" w:color="auto"/>
                                                                                      </w:divBdr>
                                                                                      <w:divsChild>
                                                                                        <w:div w:id="485584984">
                                                                                          <w:marLeft w:val="0"/>
                                                                                          <w:marRight w:val="0"/>
                                                                                          <w:marTop w:val="0"/>
                                                                                          <w:marBottom w:val="0"/>
                                                                                          <w:divBdr>
                                                                                            <w:top w:val="none" w:sz="0" w:space="0" w:color="auto"/>
                                                                                            <w:left w:val="none" w:sz="0" w:space="0" w:color="auto"/>
                                                                                            <w:bottom w:val="none" w:sz="0" w:space="0" w:color="auto"/>
                                                                                            <w:right w:val="none" w:sz="0" w:space="0" w:color="auto"/>
                                                                                          </w:divBdr>
                                                                                          <w:divsChild>
                                                                                            <w:div w:id="2095086835">
                                                                                              <w:marLeft w:val="0"/>
                                                                                              <w:marRight w:val="0"/>
                                                                                              <w:marTop w:val="0"/>
                                                                                              <w:marBottom w:val="0"/>
                                                                                              <w:divBdr>
                                                                                                <w:top w:val="none" w:sz="0" w:space="0" w:color="auto"/>
                                                                                                <w:left w:val="none" w:sz="0" w:space="0" w:color="auto"/>
                                                                                                <w:bottom w:val="none" w:sz="0" w:space="0" w:color="auto"/>
                                                                                                <w:right w:val="none" w:sz="0" w:space="0" w:color="auto"/>
                                                                                              </w:divBdr>
                                                                                              <w:divsChild>
                                                                                                <w:div w:id="3516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61833">
                                                                                      <w:marLeft w:val="240"/>
                                                                                      <w:marRight w:val="240"/>
                                                                                      <w:marTop w:val="0"/>
                                                                                      <w:marBottom w:val="240"/>
                                                                                      <w:divBdr>
                                                                                        <w:top w:val="none" w:sz="0" w:space="0" w:color="auto"/>
                                                                                        <w:left w:val="none" w:sz="0" w:space="0" w:color="auto"/>
                                                                                        <w:bottom w:val="none" w:sz="0" w:space="0" w:color="auto"/>
                                                                                        <w:right w:val="none" w:sz="0" w:space="0" w:color="auto"/>
                                                                                      </w:divBdr>
                                                                                      <w:divsChild>
                                                                                        <w:div w:id="665791188">
                                                                                          <w:marLeft w:val="240"/>
                                                                                          <w:marRight w:val="0"/>
                                                                                          <w:marTop w:val="0"/>
                                                                                          <w:marBottom w:val="0"/>
                                                                                          <w:divBdr>
                                                                                            <w:top w:val="none" w:sz="0" w:space="0" w:color="auto"/>
                                                                                            <w:left w:val="none" w:sz="0" w:space="0" w:color="auto"/>
                                                                                            <w:bottom w:val="none" w:sz="0" w:space="0" w:color="auto"/>
                                                                                            <w:right w:val="none" w:sz="0" w:space="0" w:color="auto"/>
                                                                                          </w:divBdr>
                                                                                          <w:divsChild>
                                                                                            <w:div w:id="648217998">
                                                                                              <w:marLeft w:val="0"/>
                                                                                              <w:marRight w:val="0"/>
                                                                                              <w:marTop w:val="0"/>
                                                                                              <w:marBottom w:val="0"/>
                                                                                              <w:divBdr>
                                                                                                <w:top w:val="none" w:sz="0" w:space="0" w:color="auto"/>
                                                                                                <w:left w:val="none" w:sz="0" w:space="0" w:color="auto"/>
                                                                                                <w:bottom w:val="none" w:sz="0" w:space="0" w:color="auto"/>
                                                                                                <w:right w:val="none" w:sz="0" w:space="0" w:color="auto"/>
                                                                                              </w:divBdr>
                                                                                              <w:divsChild>
                                                                                                <w:div w:id="1751734159">
                                                                                                  <w:marLeft w:val="0"/>
                                                                                                  <w:marRight w:val="0"/>
                                                                                                  <w:marTop w:val="0"/>
                                                                                                  <w:marBottom w:val="0"/>
                                                                                                  <w:divBdr>
                                                                                                    <w:top w:val="none" w:sz="0" w:space="0" w:color="auto"/>
                                                                                                    <w:left w:val="none" w:sz="0" w:space="0" w:color="auto"/>
                                                                                                    <w:bottom w:val="none" w:sz="0" w:space="0" w:color="auto"/>
                                                                                                    <w:right w:val="none" w:sz="0" w:space="0" w:color="auto"/>
                                                                                                  </w:divBdr>
                                                                                                  <w:divsChild>
                                                                                                    <w:div w:id="147968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91446">
                                                                                  <w:marLeft w:val="0"/>
                                                                                  <w:marRight w:val="0"/>
                                                                                  <w:marTop w:val="0"/>
                                                                                  <w:marBottom w:val="0"/>
                                                                                  <w:divBdr>
                                                                                    <w:top w:val="none" w:sz="0" w:space="0" w:color="auto"/>
                                                                                    <w:left w:val="none" w:sz="0" w:space="0" w:color="auto"/>
                                                                                    <w:bottom w:val="none" w:sz="0" w:space="0" w:color="auto"/>
                                                                                    <w:right w:val="none" w:sz="0" w:space="0" w:color="auto"/>
                                                                                  </w:divBdr>
                                                                                  <w:divsChild>
                                                                                    <w:div w:id="600798957">
                                                                                      <w:marLeft w:val="0"/>
                                                                                      <w:marRight w:val="0"/>
                                                                                      <w:marTop w:val="0"/>
                                                                                      <w:marBottom w:val="0"/>
                                                                                      <w:divBdr>
                                                                                        <w:top w:val="none" w:sz="0" w:space="0" w:color="auto"/>
                                                                                        <w:left w:val="none" w:sz="0" w:space="0" w:color="auto"/>
                                                                                        <w:bottom w:val="none" w:sz="0" w:space="0" w:color="auto"/>
                                                                                        <w:right w:val="none" w:sz="0" w:space="0" w:color="auto"/>
                                                                                      </w:divBdr>
                                                                                      <w:divsChild>
                                                                                        <w:div w:id="250161386">
                                                                                          <w:marLeft w:val="0"/>
                                                                                          <w:marRight w:val="0"/>
                                                                                          <w:marTop w:val="0"/>
                                                                                          <w:marBottom w:val="0"/>
                                                                                          <w:divBdr>
                                                                                            <w:top w:val="none" w:sz="0" w:space="0" w:color="auto"/>
                                                                                            <w:left w:val="none" w:sz="0" w:space="0" w:color="auto"/>
                                                                                            <w:bottom w:val="none" w:sz="0" w:space="0" w:color="auto"/>
                                                                                            <w:right w:val="none" w:sz="0" w:space="0" w:color="auto"/>
                                                                                          </w:divBdr>
                                                                                          <w:divsChild>
                                                                                            <w:div w:id="1034037431">
                                                                                              <w:marLeft w:val="0"/>
                                                                                              <w:marRight w:val="0"/>
                                                                                              <w:marTop w:val="0"/>
                                                                                              <w:marBottom w:val="0"/>
                                                                                              <w:divBdr>
                                                                                                <w:top w:val="none" w:sz="0" w:space="0" w:color="auto"/>
                                                                                                <w:left w:val="none" w:sz="0" w:space="0" w:color="auto"/>
                                                                                                <w:bottom w:val="none" w:sz="0" w:space="0" w:color="auto"/>
                                                                                                <w:right w:val="none" w:sz="0" w:space="0" w:color="auto"/>
                                                                                              </w:divBdr>
                                                                                              <w:divsChild>
                                                                                                <w:div w:id="598411016">
                                                                                                  <w:marLeft w:val="0"/>
                                                                                                  <w:marRight w:val="0"/>
                                                                                                  <w:marTop w:val="0"/>
                                                                                                  <w:marBottom w:val="0"/>
                                                                                                  <w:divBdr>
                                                                                                    <w:top w:val="none" w:sz="0" w:space="0" w:color="auto"/>
                                                                                                    <w:left w:val="none" w:sz="0" w:space="0" w:color="auto"/>
                                                                                                    <w:bottom w:val="none" w:sz="0" w:space="0" w:color="auto"/>
                                                                                                    <w:right w:val="none" w:sz="0" w:space="0" w:color="auto"/>
                                                                                                  </w:divBdr>
                                                                                                  <w:divsChild>
                                                                                                    <w:div w:id="288053730">
                                                                                                      <w:marLeft w:val="0"/>
                                                                                                      <w:marRight w:val="0"/>
                                                                                                      <w:marTop w:val="0"/>
                                                                                                      <w:marBottom w:val="0"/>
                                                                                                      <w:divBdr>
                                                                                                        <w:top w:val="none" w:sz="0" w:space="0" w:color="auto"/>
                                                                                                        <w:left w:val="none" w:sz="0" w:space="0" w:color="auto"/>
                                                                                                        <w:bottom w:val="none" w:sz="0" w:space="0" w:color="auto"/>
                                                                                                        <w:right w:val="none" w:sz="0" w:space="0" w:color="auto"/>
                                                                                                      </w:divBdr>
                                                                                                      <w:divsChild>
                                                                                                        <w:div w:id="1022971600">
                                                                                                          <w:marLeft w:val="0"/>
                                                                                                          <w:marRight w:val="0"/>
                                                                                                          <w:marTop w:val="0"/>
                                                                                                          <w:marBottom w:val="0"/>
                                                                                                          <w:divBdr>
                                                                                                            <w:top w:val="none" w:sz="0" w:space="0" w:color="auto"/>
                                                                                                            <w:left w:val="none" w:sz="0" w:space="0" w:color="auto"/>
                                                                                                            <w:bottom w:val="none" w:sz="0" w:space="0" w:color="auto"/>
                                                                                                            <w:right w:val="none" w:sz="0" w:space="0" w:color="auto"/>
                                                                                                          </w:divBdr>
                                                                                                          <w:divsChild>
                                                                                                            <w:div w:id="1362782934">
                                                                                                              <w:marLeft w:val="0"/>
                                                                                                              <w:marRight w:val="0"/>
                                                                                                              <w:marTop w:val="0"/>
                                                                                                              <w:marBottom w:val="0"/>
                                                                                                              <w:divBdr>
                                                                                                                <w:top w:val="none" w:sz="0" w:space="0" w:color="auto"/>
                                                                                                                <w:left w:val="none" w:sz="0" w:space="0" w:color="auto"/>
                                                                                                                <w:bottom w:val="none" w:sz="0" w:space="0" w:color="auto"/>
                                                                                                                <w:right w:val="none" w:sz="0" w:space="0" w:color="auto"/>
                                                                                                              </w:divBdr>
                                                                                                              <w:divsChild>
                                                                                                                <w:div w:id="589583211">
                                                                                                                  <w:marLeft w:val="0"/>
                                                                                                                  <w:marRight w:val="0"/>
                                                                                                                  <w:marTop w:val="0"/>
                                                                                                                  <w:marBottom w:val="0"/>
                                                                                                                  <w:divBdr>
                                                                                                                    <w:top w:val="none" w:sz="0" w:space="0" w:color="auto"/>
                                                                                                                    <w:left w:val="none" w:sz="0" w:space="0" w:color="auto"/>
                                                                                                                    <w:bottom w:val="none" w:sz="0" w:space="0" w:color="auto"/>
                                                                                                                    <w:right w:val="none" w:sz="0" w:space="0" w:color="auto"/>
                                                                                                                  </w:divBdr>
                                                                                                                  <w:divsChild>
                                                                                                                    <w:div w:id="124544775">
                                                                                                                      <w:marLeft w:val="0"/>
                                                                                                                      <w:marRight w:val="0"/>
                                                                                                                      <w:marTop w:val="0"/>
                                                                                                                      <w:marBottom w:val="0"/>
                                                                                                                      <w:divBdr>
                                                                                                                        <w:top w:val="none" w:sz="0" w:space="0" w:color="auto"/>
                                                                                                                        <w:left w:val="none" w:sz="0" w:space="0" w:color="auto"/>
                                                                                                                        <w:bottom w:val="none" w:sz="0" w:space="0" w:color="auto"/>
                                                                                                                        <w:right w:val="none" w:sz="0" w:space="0" w:color="auto"/>
                                                                                                                      </w:divBdr>
                                                                                                                      <w:divsChild>
                                                                                                                        <w:div w:id="1199466199">
                                                                                                                          <w:marLeft w:val="0"/>
                                                                                                                          <w:marRight w:val="0"/>
                                                                                                                          <w:marTop w:val="0"/>
                                                                                                                          <w:marBottom w:val="0"/>
                                                                                                                          <w:divBdr>
                                                                                                                            <w:top w:val="none" w:sz="0" w:space="0" w:color="auto"/>
                                                                                                                            <w:left w:val="none" w:sz="0" w:space="0" w:color="auto"/>
                                                                                                                            <w:bottom w:val="none" w:sz="0" w:space="0" w:color="auto"/>
                                                                                                                            <w:right w:val="none" w:sz="0" w:space="0" w:color="auto"/>
                                                                                                                          </w:divBdr>
                                                                                                                          <w:divsChild>
                                                                                                                            <w:div w:id="1185167629">
                                                                                                                              <w:marLeft w:val="60"/>
                                                                                                                              <w:marRight w:val="0"/>
                                                                                                                              <w:marTop w:val="0"/>
                                                                                                                              <w:marBottom w:val="0"/>
                                                                                                                              <w:divBdr>
                                                                                                                                <w:top w:val="none" w:sz="0" w:space="0" w:color="auto"/>
                                                                                                                                <w:left w:val="none" w:sz="0" w:space="0" w:color="auto"/>
                                                                                                                                <w:bottom w:val="none" w:sz="0" w:space="0" w:color="auto"/>
                                                                                                                                <w:right w:val="none" w:sz="0" w:space="0" w:color="auto"/>
                                                                                                                              </w:divBdr>
                                                                                                                            </w:div>
                                                                                                                          </w:divsChild>
                                                                                                                        </w:div>
                                                                                                                        <w:div w:id="1786774201">
                                                                                                                          <w:marLeft w:val="0"/>
                                                                                                                          <w:marRight w:val="0"/>
                                                                                                                          <w:marTop w:val="240"/>
                                                                                                                          <w:marBottom w:val="0"/>
                                                                                                                          <w:divBdr>
                                                                                                                            <w:top w:val="none" w:sz="0" w:space="0" w:color="auto"/>
                                                                                                                            <w:left w:val="none" w:sz="0" w:space="0" w:color="auto"/>
                                                                                                                            <w:bottom w:val="none" w:sz="0" w:space="0" w:color="auto"/>
                                                                                                                            <w:right w:val="none" w:sz="0" w:space="0" w:color="auto"/>
                                                                                                                          </w:divBdr>
                                                                                                                          <w:divsChild>
                                                                                                                            <w:div w:id="1749186798">
                                                                                                                              <w:marLeft w:val="0"/>
                                                                                                                              <w:marRight w:val="0"/>
                                                                                                                              <w:marTop w:val="0"/>
                                                                                                                              <w:marBottom w:val="0"/>
                                                                                                                              <w:divBdr>
                                                                                                                                <w:top w:val="none" w:sz="0" w:space="0" w:color="auto"/>
                                                                                                                                <w:left w:val="none" w:sz="0" w:space="0" w:color="auto"/>
                                                                                                                                <w:bottom w:val="none" w:sz="0" w:space="0" w:color="auto"/>
                                                                                                                                <w:right w:val="none" w:sz="0" w:space="0" w:color="auto"/>
                                                                                                                              </w:divBdr>
                                                                                                                              <w:divsChild>
                                                                                                                                <w:div w:id="18490946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276998">
                                                                                                      <w:marLeft w:val="0"/>
                                                                                                      <w:marRight w:val="0"/>
                                                                                                      <w:marTop w:val="0"/>
                                                                                                      <w:marBottom w:val="0"/>
                                                                                                      <w:divBdr>
                                                                                                        <w:top w:val="none" w:sz="0" w:space="0" w:color="auto"/>
                                                                                                        <w:left w:val="none" w:sz="0" w:space="0" w:color="auto"/>
                                                                                                        <w:bottom w:val="none" w:sz="0" w:space="0" w:color="auto"/>
                                                                                                        <w:right w:val="none" w:sz="0" w:space="0" w:color="auto"/>
                                                                                                      </w:divBdr>
                                                                                                      <w:divsChild>
                                                                                                        <w:div w:id="1478573792">
                                                                                                          <w:marLeft w:val="0"/>
                                                                                                          <w:marRight w:val="0"/>
                                                                                                          <w:marTop w:val="0"/>
                                                                                                          <w:marBottom w:val="0"/>
                                                                                                          <w:divBdr>
                                                                                                            <w:top w:val="none" w:sz="0" w:space="0" w:color="auto"/>
                                                                                                            <w:left w:val="none" w:sz="0" w:space="0" w:color="auto"/>
                                                                                                            <w:bottom w:val="none" w:sz="0" w:space="0" w:color="auto"/>
                                                                                                            <w:right w:val="none" w:sz="0" w:space="0" w:color="auto"/>
                                                                                                          </w:divBdr>
                                                                                                          <w:divsChild>
                                                                                                            <w:div w:id="1977640599">
                                                                                                              <w:marLeft w:val="0"/>
                                                                                                              <w:marRight w:val="0"/>
                                                                                                              <w:marTop w:val="0"/>
                                                                                                              <w:marBottom w:val="0"/>
                                                                                                              <w:divBdr>
                                                                                                                <w:top w:val="none" w:sz="0" w:space="0" w:color="auto"/>
                                                                                                                <w:left w:val="none" w:sz="0" w:space="0" w:color="auto"/>
                                                                                                                <w:bottom w:val="none" w:sz="0" w:space="0" w:color="auto"/>
                                                                                                                <w:right w:val="none" w:sz="0" w:space="0" w:color="auto"/>
                                                                                                              </w:divBdr>
                                                                                                              <w:divsChild>
                                                                                                                <w:div w:id="805467407">
                                                                                                                  <w:marLeft w:val="0"/>
                                                                                                                  <w:marRight w:val="0"/>
                                                                                                                  <w:marTop w:val="0"/>
                                                                                                                  <w:marBottom w:val="0"/>
                                                                                                                  <w:divBdr>
                                                                                                                    <w:top w:val="none" w:sz="0" w:space="0" w:color="auto"/>
                                                                                                                    <w:left w:val="none" w:sz="0" w:space="0" w:color="auto"/>
                                                                                                                    <w:bottom w:val="none" w:sz="0" w:space="0" w:color="auto"/>
                                                                                                                    <w:right w:val="none" w:sz="0" w:space="0" w:color="auto"/>
                                                                                                                  </w:divBdr>
                                                                                                                  <w:divsChild>
                                                                                                                    <w:div w:id="1264148938">
                                                                                                                      <w:marLeft w:val="0"/>
                                                                                                                      <w:marRight w:val="0"/>
                                                                                                                      <w:marTop w:val="0"/>
                                                                                                                      <w:marBottom w:val="0"/>
                                                                                                                      <w:divBdr>
                                                                                                                        <w:top w:val="none" w:sz="0" w:space="0" w:color="auto"/>
                                                                                                                        <w:left w:val="none" w:sz="0" w:space="0" w:color="auto"/>
                                                                                                                        <w:bottom w:val="none" w:sz="0" w:space="0" w:color="auto"/>
                                                                                                                        <w:right w:val="none" w:sz="0" w:space="0" w:color="auto"/>
                                                                                                                      </w:divBdr>
                                                                                                                      <w:divsChild>
                                                                                                                        <w:div w:id="2008440089">
                                                                                                                          <w:marLeft w:val="0"/>
                                                                                                                          <w:marRight w:val="0"/>
                                                                                                                          <w:marTop w:val="0"/>
                                                                                                                          <w:marBottom w:val="0"/>
                                                                                                                          <w:divBdr>
                                                                                                                            <w:top w:val="none" w:sz="0" w:space="0" w:color="auto"/>
                                                                                                                            <w:left w:val="none" w:sz="0" w:space="0" w:color="auto"/>
                                                                                                                            <w:bottom w:val="none" w:sz="0" w:space="0" w:color="auto"/>
                                                                                                                            <w:right w:val="none" w:sz="0" w:space="0" w:color="auto"/>
                                                                                                                          </w:divBdr>
                                                                                                                          <w:divsChild>
                                                                                                                            <w:div w:id="1282148396">
                                                                                                                              <w:marLeft w:val="60"/>
                                                                                                                              <w:marRight w:val="0"/>
                                                                                                                              <w:marTop w:val="0"/>
                                                                                                                              <w:marBottom w:val="0"/>
                                                                                                                              <w:divBdr>
                                                                                                                                <w:top w:val="none" w:sz="0" w:space="0" w:color="auto"/>
                                                                                                                                <w:left w:val="none" w:sz="0" w:space="0" w:color="auto"/>
                                                                                                                                <w:bottom w:val="none" w:sz="0" w:space="0" w:color="auto"/>
                                                                                                                                <w:right w:val="none" w:sz="0" w:space="0" w:color="auto"/>
                                                                                                                              </w:divBdr>
                                                                                                                            </w:div>
                                                                                                                          </w:divsChild>
                                                                                                                        </w:div>
                                                                                                                        <w:div w:id="93719021">
                                                                                                                          <w:marLeft w:val="0"/>
                                                                                                                          <w:marRight w:val="0"/>
                                                                                                                          <w:marTop w:val="240"/>
                                                                                                                          <w:marBottom w:val="0"/>
                                                                                                                          <w:divBdr>
                                                                                                                            <w:top w:val="none" w:sz="0" w:space="0" w:color="auto"/>
                                                                                                                            <w:left w:val="none" w:sz="0" w:space="0" w:color="auto"/>
                                                                                                                            <w:bottom w:val="none" w:sz="0" w:space="0" w:color="auto"/>
                                                                                                                            <w:right w:val="none" w:sz="0" w:space="0" w:color="auto"/>
                                                                                                                          </w:divBdr>
                                                                                                                          <w:divsChild>
                                                                                                                            <w:div w:id="652369933">
                                                                                                                              <w:marLeft w:val="0"/>
                                                                                                                              <w:marRight w:val="0"/>
                                                                                                                              <w:marTop w:val="0"/>
                                                                                                                              <w:marBottom w:val="0"/>
                                                                                                                              <w:divBdr>
                                                                                                                                <w:top w:val="none" w:sz="0" w:space="0" w:color="auto"/>
                                                                                                                                <w:left w:val="none" w:sz="0" w:space="0" w:color="auto"/>
                                                                                                                                <w:bottom w:val="none" w:sz="0" w:space="0" w:color="auto"/>
                                                                                                                                <w:right w:val="none" w:sz="0" w:space="0" w:color="auto"/>
                                                                                                                              </w:divBdr>
                                                                                                                              <w:divsChild>
                                                                                                                                <w:div w:id="171561539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532642">
                                                                                                      <w:marLeft w:val="0"/>
                                                                                                      <w:marRight w:val="0"/>
                                                                                                      <w:marTop w:val="0"/>
                                                                                                      <w:marBottom w:val="0"/>
                                                                                                      <w:divBdr>
                                                                                                        <w:top w:val="none" w:sz="0" w:space="0" w:color="auto"/>
                                                                                                        <w:left w:val="none" w:sz="0" w:space="0" w:color="auto"/>
                                                                                                        <w:bottom w:val="none" w:sz="0" w:space="0" w:color="auto"/>
                                                                                                        <w:right w:val="none" w:sz="0" w:space="0" w:color="auto"/>
                                                                                                      </w:divBdr>
                                                                                                      <w:divsChild>
                                                                                                        <w:div w:id="936597870">
                                                                                                          <w:marLeft w:val="0"/>
                                                                                                          <w:marRight w:val="0"/>
                                                                                                          <w:marTop w:val="0"/>
                                                                                                          <w:marBottom w:val="0"/>
                                                                                                          <w:divBdr>
                                                                                                            <w:top w:val="none" w:sz="0" w:space="0" w:color="auto"/>
                                                                                                            <w:left w:val="none" w:sz="0" w:space="0" w:color="auto"/>
                                                                                                            <w:bottom w:val="none" w:sz="0" w:space="0" w:color="auto"/>
                                                                                                            <w:right w:val="none" w:sz="0" w:space="0" w:color="auto"/>
                                                                                                          </w:divBdr>
                                                                                                          <w:divsChild>
                                                                                                            <w:div w:id="2098863935">
                                                                                                              <w:marLeft w:val="0"/>
                                                                                                              <w:marRight w:val="0"/>
                                                                                                              <w:marTop w:val="0"/>
                                                                                                              <w:marBottom w:val="0"/>
                                                                                                              <w:divBdr>
                                                                                                                <w:top w:val="none" w:sz="0" w:space="0" w:color="auto"/>
                                                                                                                <w:left w:val="none" w:sz="0" w:space="0" w:color="auto"/>
                                                                                                                <w:bottom w:val="none" w:sz="0" w:space="0" w:color="auto"/>
                                                                                                                <w:right w:val="none" w:sz="0" w:space="0" w:color="auto"/>
                                                                                                              </w:divBdr>
                                                                                                              <w:divsChild>
                                                                                                                <w:div w:id="534003706">
                                                                                                                  <w:marLeft w:val="0"/>
                                                                                                                  <w:marRight w:val="0"/>
                                                                                                                  <w:marTop w:val="0"/>
                                                                                                                  <w:marBottom w:val="0"/>
                                                                                                                  <w:divBdr>
                                                                                                                    <w:top w:val="none" w:sz="0" w:space="0" w:color="auto"/>
                                                                                                                    <w:left w:val="none" w:sz="0" w:space="0" w:color="auto"/>
                                                                                                                    <w:bottom w:val="none" w:sz="0" w:space="0" w:color="auto"/>
                                                                                                                    <w:right w:val="none" w:sz="0" w:space="0" w:color="auto"/>
                                                                                                                  </w:divBdr>
                                                                                                                  <w:divsChild>
                                                                                                                    <w:div w:id="613366712">
                                                                                                                      <w:marLeft w:val="0"/>
                                                                                                                      <w:marRight w:val="0"/>
                                                                                                                      <w:marTop w:val="0"/>
                                                                                                                      <w:marBottom w:val="0"/>
                                                                                                                      <w:divBdr>
                                                                                                                        <w:top w:val="none" w:sz="0" w:space="0" w:color="auto"/>
                                                                                                                        <w:left w:val="none" w:sz="0" w:space="0" w:color="auto"/>
                                                                                                                        <w:bottom w:val="none" w:sz="0" w:space="0" w:color="auto"/>
                                                                                                                        <w:right w:val="none" w:sz="0" w:space="0" w:color="auto"/>
                                                                                                                      </w:divBdr>
                                                                                                                      <w:divsChild>
                                                                                                                        <w:div w:id="717508091">
                                                                                                                          <w:marLeft w:val="0"/>
                                                                                                                          <w:marRight w:val="0"/>
                                                                                                                          <w:marTop w:val="0"/>
                                                                                                                          <w:marBottom w:val="0"/>
                                                                                                                          <w:divBdr>
                                                                                                                            <w:top w:val="none" w:sz="0" w:space="0" w:color="auto"/>
                                                                                                                            <w:left w:val="none" w:sz="0" w:space="0" w:color="auto"/>
                                                                                                                            <w:bottom w:val="none" w:sz="0" w:space="0" w:color="auto"/>
                                                                                                                            <w:right w:val="none" w:sz="0" w:space="0" w:color="auto"/>
                                                                                                                          </w:divBdr>
                                                                                                                          <w:divsChild>
                                                                                                                            <w:div w:id="1269393553">
                                                                                                                              <w:marLeft w:val="60"/>
                                                                                                                              <w:marRight w:val="0"/>
                                                                                                                              <w:marTop w:val="0"/>
                                                                                                                              <w:marBottom w:val="0"/>
                                                                                                                              <w:divBdr>
                                                                                                                                <w:top w:val="none" w:sz="0" w:space="0" w:color="auto"/>
                                                                                                                                <w:left w:val="none" w:sz="0" w:space="0" w:color="auto"/>
                                                                                                                                <w:bottom w:val="none" w:sz="0" w:space="0" w:color="auto"/>
                                                                                                                                <w:right w:val="none" w:sz="0" w:space="0" w:color="auto"/>
                                                                                                                              </w:divBdr>
                                                                                                                            </w:div>
                                                                                                                          </w:divsChild>
                                                                                                                        </w:div>
                                                                                                                        <w:div w:id="1680305287">
                                                                                                                          <w:marLeft w:val="0"/>
                                                                                                                          <w:marRight w:val="0"/>
                                                                                                                          <w:marTop w:val="240"/>
                                                                                                                          <w:marBottom w:val="0"/>
                                                                                                                          <w:divBdr>
                                                                                                                            <w:top w:val="none" w:sz="0" w:space="0" w:color="auto"/>
                                                                                                                            <w:left w:val="none" w:sz="0" w:space="0" w:color="auto"/>
                                                                                                                            <w:bottom w:val="none" w:sz="0" w:space="0" w:color="auto"/>
                                                                                                                            <w:right w:val="none" w:sz="0" w:space="0" w:color="auto"/>
                                                                                                                          </w:divBdr>
                                                                                                                          <w:divsChild>
                                                                                                                            <w:div w:id="705527276">
                                                                                                                              <w:marLeft w:val="0"/>
                                                                                                                              <w:marRight w:val="0"/>
                                                                                                                              <w:marTop w:val="0"/>
                                                                                                                              <w:marBottom w:val="0"/>
                                                                                                                              <w:divBdr>
                                                                                                                                <w:top w:val="none" w:sz="0" w:space="0" w:color="auto"/>
                                                                                                                                <w:left w:val="none" w:sz="0" w:space="0" w:color="auto"/>
                                                                                                                                <w:bottom w:val="none" w:sz="0" w:space="0" w:color="auto"/>
                                                                                                                                <w:right w:val="none" w:sz="0" w:space="0" w:color="auto"/>
                                                                                                                              </w:divBdr>
                                                                                                                              <w:divsChild>
                                                                                                                                <w:div w:id="139376941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295420">
                                                                                                      <w:marLeft w:val="0"/>
                                                                                                      <w:marRight w:val="0"/>
                                                                                                      <w:marTop w:val="0"/>
                                                                                                      <w:marBottom w:val="0"/>
                                                                                                      <w:divBdr>
                                                                                                        <w:top w:val="none" w:sz="0" w:space="0" w:color="auto"/>
                                                                                                        <w:left w:val="none" w:sz="0" w:space="0" w:color="auto"/>
                                                                                                        <w:bottom w:val="none" w:sz="0" w:space="0" w:color="auto"/>
                                                                                                        <w:right w:val="none" w:sz="0" w:space="0" w:color="auto"/>
                                                                                                      </w:divBdr>
                                                                                                      <w:divsChild>
                                                                                                        <w:div w:id="1461150189">
                                                                                                          <w:marLeft w:val="0"/>
                                                                                                          <w:marRight w:val="0"/>
                                                                                                          <w:marTop w:val="0"/>
                                                                                                          <w:marBottom w:val="0"/>
                                                                                                          <w:divBdr>
                                                                                                            <w:top w:val="none" w:sz="0" w:space="0" w:color="auto"/>
                                                                                                            <w:left w:val="none" w:sz="0" w:space="0" w:color="auto"/>
                                                                                                            <w:bottom w:val="none" w:sz="0" w:space="0" w:color="auto"/>
                                                                                                            <w:right w:val="none" w:sz="0" w:space="0" w:color="auto"/>
                                                                                                          </w:divBdr>
                                                                                                          <w:divsChild>
                                                                                                            <w:div w:id="1866366160">
                                                                                                              <w:marLeft w:val="0"/>
                                                                                                              <w:marRight w:val="0"/>
                                                                                                              <w:marTop w:val="0"/>
                                                                                                              <w:marBottom w:val="0"/>
                                                                                                              <w:divBdr>
                                                                                                                <w:top w:val="none" w:sz="0" w:space="0" w:color="auto"/>
                                                                                                                <w:left w:val="none" w:sz="0" w:space="0" w:color="auto"/>
                                                                                                                <w:bottom w:val="none" w:sz="0" w:space="0" w:color="auto"/>
                                                                                                                <w:right w:val="none" w:sz="0" w:space="0" w:color="auto"/>
                                                                                                              </w:divBdr>
                                                                                                              <w:divsChild>
                                                                                                                <w:div w:id="231358908">
                                                                                                                  <w:marLeft w:val="0"/>
                                                                                                                  <w:marRight w:val="0"/>
                                                                                                                  <w:marTop w:val="0"/>
                                                                                                                  <w:marBottom w:val="0"/>
                                                                                                                  <w:divBdr>
                                                                                                                    <w:top w:val="none" w:sz="0" w:space="0" w:color="auto"/>
                                                                                                                    <w:left w:val="none" w:sz="0" w:space="0" w:color="auto"/>
                                                                                                                    <w:bottom w:val="none" w:sz="0" w:space="0" w:color="auto"/>
                                                                                                                    <w:right w:val="none" w:sz="0" w:space="0" w:color="auto"/>
                                                                                                                  </w:divBdr>
                                                                                                                  <w:divsChild>
                                                                                                                    <w:div w:id="660230550">
                                                                                                                      <w:marLeft w:val="0"/>
                                                                                                                      <w:marRight w:val="0"/>
                                                                                                                      <w:marTop w:val="0"/>
                                                                                                                      <w:marBottom w:val="0"/>
                                                                                                                      <w:divBdr>
                                                                                                                        <w:top w:val="none" w:sz="0" w:space="0" w:color="auto"/>
                                                                                                                        <w:left w:val="none" w:sz="0" w:space="0" w:color="auto"/>
                                                                                                                        <w:bottom w:val="none" w:sz="0" w:space="0" w:color="auto"/>
                                                                                                                        <w:right w:val="none" w:sz="0" w:space="0" w:color="auto"/>
                                                                                                                      </w:divBdr>
                                                                                                                      <w:divsChild>
                                                                                                                        <w:div w:id="1580092210">
                                                                                                                          <w:marLeft w:val="0"/>
                                                                                                                          <w:marRight w:val="0"/>
                                                                                                                          <w:marTop w:val="0"/>
                                                                                                                          <w:marBottom w:val="0"/>
                                                                                                                          <w:divBdr>
                                                                                                                            <w:top w:val="none" w:sz="0" w:space="0" w:color="auto"/>
                                                                                                                            <w:left w:val="none" w:sz="0" w:space="0" w:color="auto"/>
                                                                                                                            <w:bottom w:val="none" w:sz="0" w:space="0" w:color="auto"/>
                                                                                                                            <w:right w:val="none" w:sz="0" w:space="0" w:color="auto"/>
                                                                                                                          </w:divBdr>
                                                                                                                          <w:divsChild>
                                                                                                                            <w:div w:id="633683364">
                                                                                                                              <w:marLeft w:val="60"/>
                                                                                                                              <w:marRight w:val="0"/>
                                                                                                                              <w:marTop w:val="0"/>
                                                                                                                              <w:marBottom w:val="0"/>
                                                                                                                              <w:divBdr>
                                                                                                                                <w:top w:val="none" w:sz="0" w:space="0" w:color="auto"/>
                                                                                                                                <w:left w:val="none" w:sz="0" w:space="0" w:color="auto"/>
                                                                                                                                <w:bottom w:val="none" w:sz="0" w:space="0" w:color="auto"/>
                                                                                                                                <w:right w:val="none" w:sz="0" w:space="0" w:color="auto"/>
                                                                                                                              </w:divBdr>
                                                                                                                            </w:div>
                                                                                                                          </w:divsChild>
                                                                                                                        </w:div>
                                                                                                                        <w:div w:id="943417736">
                                                                                                                          <w:marLeft w:val="0"/>
                                                                                                                          <w:marRight w:val="0"/>
                                                                                                                          <w:marTop w:val="240"/>
                                                                                                                          <w:marBottom w:val="0"/>
                                                                                                                          <w:divBdr>
                                                                                                                            <w:top w:val="none" w:sz="0" w:space="0" w:color="auto"/>
                                                                                                                            <w:left w:val="none" w:sz="0" w:space="0" w:color="auto"/>
                                                                                                                            <w:bottom w:val="none" w:sz="0" w:space="0" w:color="auto"/>
                                                                                                                            <w:right w:val="none" w:sz="0" w:space="0" w:color="auto"/>
                                                                                                                          </w:divBdr>
                                                                                                                          <w:divsChild>
                                                                                                                            <w:div w:id="1029138097">
                                                                                                                              <w:marLeft w:val="0"/>
                                                                                                                              <w:marRight w:val="0"/>
                                                                                                                              <w:marTop w:val="0"/>
                                                                                                                              <w:marBottom w:val="0"/>
                                                                                                                              <w:divBdr>
                                                                                                                                <w:top w:val="none" w:sz="0" w:space="0" w:color="auto"/>
                                                                                                                                <w:left w:val="none" w:sz="0" w:space="0" w:color="auto"/>
                                                                                                                                <w:bottom w:val="none" w:sz="0" w:space="0" w:color="auto"/>
                                                                                                                                <w:right w:val="none" w:sz="0" w:space="0" w:color="auto"/>
                                                                                                                              </w:divBdr>
                                                                                                                              <w:divsChild>
                                                                                                                                <w:div w:id="14575308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668154">
                                                                                                      <w:marLeft w:val="0"/>
                                                                                                      <w:marRight w:val="0"/>
                                                                                                      <w:marTop w:val="0"/>
                                                                                                      <w:marBottom w:val="0"/>
                                                                                                      <w:divBdr>
                                                                                                        <w:top w:val="none" w:sz="0" w:space="0" w:color="auto"/>
                                                                                                        <w:left w:val="none" w:sz="0" w:space="0" w:color="auto"/>
                                                                                                        <w:bottom w:val="none" w:sz="0" w:space="0" w:color="auto"/>
                                                                                                        <w:right w:val="none" w:sz="0" w:space="0" w:color="auto"/>
                                                                                                      </w:divBdr>
                                                                                                      <w:divsChild>
                                                                                                        <w:div w:id="1114787848">
                                                                                                          <w:marLeft w:val="0"/>
                                                                                                          <w:marRight w:val="0"/>
                                                                                                          <w:marTop w:val="0"/>
                                                                                                          <w:marBottom w:val="0"/>
                                                                                                          <w:divBdr>
                                                                                                            <w:top w:val="none" w:sz="0" w:space="0" w:color="auto"/>
                                                                                                            <w:left w:val="none" w:sz="0" w:space="0" w:color="auto"/>
                                                                                                            <w:bottom w:val="none" w:sz="0" w:space="0" w:color="auto"/>
                                                                                                            <w:right w:val="none" w:sz="0" w:space="0" w:color="auto"/>
                                                                                                          </w:divBdr>
                                                                                                          <w:divsChild>
                                                                                                            <w:div w:id="512107691">
                                                                                                              <w:marLeft w:val="0"/>
                                                                                                              <w:marRight w:val="0"/>
                                                                                                              <w:marTop w:val="0"/>
                                                                                                              <w:marBottom w:val="0"/>
                                                                                                              <w:divBdr>
                                                                                                                <w:top w:val="none" w:sz="0" w:space="0" w:color="auto"/>
                                                                                                                <w:left w:val="none" w:sz="0" w:space="0" w:color="auto"/>
                                                                                                                <w:bottom w:val="none" w:sz="0" w:space="0" w:color="auto"/>
                                                                                                                <w:right w:val="none" w:sz="0" w:space="0" w:color="auto"/>
                                                                                                              </w:divBdr>
                                                                                                              <w:divsChild>
                                                                                                                <w:div w:id="498740895">
                                                                                                                  <w:marLeft w:val="0"/>
                                                                                                                  <w:marRight w:val="0"/>
                                                                                                                  <w:marTop w:val="0"/>
                                                                                                                  <w:marBottom w:val="0"/>
                                                                                                                  <w:divBdr>
                                                                                                                    <w:top w:val="none" w:sz="0" w:space="0" w:color="auto"/>
                                                                                                                    <w:left w:val="none" w:sz="0" w:space="0" w:color="auto"/>
                                                                                                                    <w:bottom w:val="none" w:sz="0" w:space="0" w:color="auto"/>
                                                                                                                    <w:right w:val="none" w:sz="0" w:space="0" w:color="auto"/>
                                                                                                                  </w:divBdr>
                                                                                                                  <w:divsChild>
                                                                                                                    <w:div w:id="92745495">
                                                                                                                      <w:marLeft w:val="0"/>
                                                                                                                      <w:marRight w:val="0"/>
                                                                                                                      <w:marTop w:val="0"/>
                                                                                                                      <w:marBottom w:val="0"/>
                                                                                                                      <w:divBdr>
                                                                                                                        <w:top w:val="none" w:sz="0" w:space="0" w:color="auto"/>
                                                                                                                        <w:left w:val="none" w:sz="0" w:space="0" w:color="auto"/>
                                                                                                                        <w:bottom w:val="none" w:sz="0" w:space="0" w:color="auto"/>
                                                                                                                        <w:right w:val="none" w:sz="0" w:space="0" w:color="auto"/>
                                                                                                                      </w:divBdr>
                                                                                                                      <w:divsChild>
                                                                                                                        <w:div w:id="1550916886">
                                                                                                                          <w:marLeft w:val="0"/>
                                                                                                                          <w:marRight w:val="0"/>
                                                                                                                          <w:marTop w:val="0"/>
                                                                                                                          <w:marBottom w:val="0"/>
                                                                                                                          <w:divBdr>
                                                                                                                            <w:top w:val="none" w:sz="0" w:space="0" w:color="auto"/>
                                                                                                                            <w:left w:val="none" w:sz="0" w:space="0" w:color="auto"/>
                                                                                                                            <w:bottom w:val="none" w:sz="0" w:space="0" w:color="auto"/>
                                                                                                                            <w:right w:val="none" w:sz="0" w:space="0" w:color="auto"/>
                                                                                                                          </w:divBdr>
                                                                                                                          <w:divsChild>
                                                                                                                            <w:div w:id="2035880220">
                                                                                                                              <w:marLeft w:val="60"/>
                                                                                                                              <w:marRight w:val="0"/>
                                                                                                                              <w:marTop w:val="0"/>
                                                                                                                              <w:marBottom w:val="0"/>
                                                                                                                              <w:divBdr>
                                                                                                                                <w:top w:val="none" w:sz="0" w:space="0" w:color="auto"/>
                                                                                                                                <w:left w:val="none" w:sz="0" w:space="0" w:color="auto"/>
                                                                                                                                <w:bottom w:val="none" w:sz="0" w:space="0" w:color="auto"/>
                                                                                                                                <w:right w:val="none" w:sz="0" w:space="0" w:color="auto"/>
                                                                                                                              </w:divBdr>
                                                                                                                            </w:div>
                                                                                                                          </w:divsChild>
                                                                                                                        </w:div>
                                                                                                                        <w:div w:id="1714383656">
                                                                                                                          <w:marLeft w:val="0"/>
                                                                                                                          <w:marRight w:val="0"/>
                                                                                                                          <w:marTop w:val="240"/>
                                                                                                                          <w:marBottom w:val="0"/>
                                                                                                                          <w:divBdr>
                                                                                                                            <w:top w:val="none" w:sz="0" w:space="0" w:color="auto"/>
                                                                                                                            <w:left w:val="none" w:sz="0" w:space="0" w:color="auto"/>
                                                                                                                            <w:bottom w:val="none" w:sz="0" w:space="0" w:color="auto"/>
                                                                                                                            <w:right w:val="none" w:sz="0" w:space="0" w:color="auto"/>
                                                                                                                          </w:divBdr>
                                                                                                                          <w:divsChild>
                                                                                                                            <w:div w:id="1490247252">
                                                                                                                              <w:marLeft w:val="0"/>
                                                                                                                              <w:marRight w:val="0"/>
                                                                                                                              <w:marTop w:val="0"/>
                                                                                                                              <w:marBottom w:val="0"/>
                                                                                                                              <w:divBdr>
                                                                                                                                <w:top w:val="none" w:sz="0" w:space="0" w:color="auto"/>
                                                                                                                                <w:left w:val="none" w:sz="0" w:space="0" w:color="auto"/>
                                                                                                                                <w:bottom w:val="none" w:sz="0" w:space="0" w:color="auto"/>
                                                                                                                                <w:right w:val="none" w:sz="0" w:space="0" w:color="auto"/>
                                                                                                                              </w:divBdr>
                                                                                                                              <w:divsChild>
                                                                                                                                <w:div w:id="157793390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091446">
                                                                                                      <w:marLeft w:val="0"/>
                                                                                                      <w:marRight w:val="0"/>
                                                                                                      <w:marTop w:val="0"/>
                                                                                                      <w:marBottom w:val="0"/>
                                                                                                      <w:divBdr>
                                                                                                        <w:top w:val="none" w:sz="0" w:space="0" w:color="auto"/>
                                                                                                        <w:left w:val="none" w:sz="0" w:space="0" w:color="auto"/>
                                                                                                        <w:bottom w:val="none" w:sz="0" w:space="0" w:color="auto"/>
                                                                                                        <w:right w:val="none" w:sz="0" w:space="0" w:color="auto"/>
                                                                                                      </w:divBdr>
                                                                                                      <w:divsChild>
                                                                                                        <w:div w:id="201787406">
                                                                                                          <w:marLeft w:val="0"/>
                                                                                                          <w:marRight w:val="0"/>
                                                                                                          <w:marTop w:val="0"/>
                                                                                                          <w:marBottom w:val="0"/>
                                                                                                          <w:divBdr>
                                                                                                            <w:top w:val="none" w:sz="0" w:space="0" w:color="auto"/>
                                                                                                            <w:left w:val="none" w:sz="0" w:space="0" w:color="auto"/>
                                                                                                            <w:bottom w:val="none" w:sz="0" w:space="0" w:color="auto"/>
                                                                                                            <w:right w:val="none" w:sz="0" w:space="0" w:color="auto"/>
                                                                                                          </w:divBdr>
                                                                                                          <w:divsChild>
                                                                                                            <w:div w:id="2021001260">
                                                                                                              <w:marLeft w:val="0"/>
                                                                                                              <w:marRight w:val="0"/>
                                                                                                              <w:marTop w:val="0"/>
                                                                                                              <w:marBottom w:val="0"/>
                                                                                                              <w:divBdr>
                                                                                                                <w:top w:val="none" w:sz="0" w:space="0" w:color="auto"/>
                                                                                                                <w:left w:val="none" w:sz="0" w:space="0" w:color="auto"/>
                                                                                                                <w:bottom w:val="none" w:sz="0" w:space="0" w:color="auto"/>
                                                                                                                <w:right w:val="none" w:sz="0" w:space="0" w:color="auto"/>
                                                                                                              </w:divBdr>
                                                                                                              <w:divsChild>
                                                                                                                <w:div w:id="1122194147">
                                                                                                                  <w:marLeft w:val="0"/>
                                                                                                                  <w:marRight w:val="0"/>
                                                                                                                  <w:marTop w:val="0"/>
                                                                                                                  <w:marBottom w:val="0"/>
                                                                                                                  <w:divBdr>
                                                                                                                    <w:top w:val="none" w:sz="0" w:space="0" w:color="auto"/>
                                                                                                                    <w:left w:val="none" w:sz="0" w:space="0" w:color="auto"/>
                                                                                                                    <w:bottom w:val="none" w:sz="0" w:space="0" w:color="auto"/>
                                                                                                                    <w:right w:val="none" w:sz="0" w:space="0" w:color="auto"/>
                                                                                                                  </w:divBdr>
                                                                                                                  <w:divsChild>
                                                                                                                    <w:div w:id="1161196857">
                                                                                                                      <w:marLeft w:val="0"/>
                                                                                                                      <w:marRight w:val="0"/>
                                                                                                                      <w:marTop w:val="0"/>
                                                                                                                      <w:marBottom w:val="0"/>
                                                                                                                      <w:divBdr>
                                                                                                                        <w:top w:val="none" w:sz="0" w:space="0" w:color="auto"/>
                                                                                                                        <w:left w:val="none" w:sz="0" w:space="0" w:color="auto"/>
                                                                                                                        <w:bottom w:val="none" w:sz="0" w:space="0" w:color="auto"/>
                                                                                                                        <w:right w:val="none" w:sz="0" w:space="0" w:color="auto"/>
                                                                                                                      </w:divBdr>
                                                                                                                      <w:divsChild>
                                                                                                                        <w:div w:id="1565144490">
                                                                                                                          <w:marLeft w:val="0"/>
                                                                                                                          <w:marRight w:val="0"/>
                                                                                                                          <w:marTop w:val="0"/>
                                                                                                                          <w:marBottom w:val="0"/>
                                                                                                                          <w:divBdr>
                                                                                                                            <w:top w:val="none" w:sz="0" w:space="0" w:color="auto"/>
                                                                                                                            <w:left w:val="none" w:sz="0" w:space="0" w:color="auto"/>
                                                                                                                            <w:bottom w:val="none" w:sz="0" w:space="0" w:color="auto"/>
                                                                                                                            <w:right w:val="none" w:sz="0" w:space="0" w:color="auto"/>
                                                                                                                          </w:divBdr>
                                                                                                                          <w:divsChild>
                                                                                                                            <w:div w:id="759761653">
                                                                                                                              <w:marLeft w:val="60"/>
                                                                                                                              <w:marRight w:val="0"/>
                                                                                                                              <w:marTop w:val="0"/>
                                                                                                                              <w:marBottom w:val="0"/>
                                                                                                                              <w:divBdr>
                                                                                                                                <w:top w:val="none" w:sz="0" w:space="0" w:color="auto"/>
                                                                                                                                <w:left w:val="none" w:sz="0" w:space="0" w:color="auto"/>
                                                                                                                                <w:bottom w:val="none" w:sz="0" w:space="0" w:color="auto"/>
                                                                                                                                <w:right w:val="none" w:sz="0" w:space="0" w:color="auto"/>
                                                                                                                              </w:divBdr>
                                                                                                                            </w:div>
                                                                                                                          </w:divsChild>
                                                                                                                        </w:div>
                                                                                                                        <w:div w:id="1313751910">
                                                                                                                          <w:marLeft w:val="0"/>
                                                                                                                          <w:marRight w:val="0"/>
                                                                                                                          <w:marTop w:val="240"/>
                                                                                                                          <w:marBottom w:val="0"/>
                                                                                                                          <w:divBdr>
                                                                                                                            <w:top w:val="none" w:sz="0" w:space="0" w:color="auto"/>
                                                                                                                            <w:left w:val="none" w:sz="0" w:space="0" w:color="auto"/>
                                                                                                                            <w:bottom w:val="none" w:sz="0" w:space="0" w:color="auto"/>
                                                                                                                            <w:right w:val="none" w:sz="0" w:space="0" w:color="auto"/>
                                                                                                                          </w:divBdr>
                                                                                                                          <w:divsChild>
                                                                                                                            <w:div w:id="2073039622">
                                                                                                                              <w:marLeft w:val="0"/>
                                                                                                                              <w:marRight w:val="0"/>
                                                                                                                              <w:marTop w:val="0"/>
                                                                                                                              <w:marBottom w:val="0"/>
                                                                                                                              <w:divBdr>
                                                                                                                                <w:top w:val="none" w:sz="0" w:space="0" w:color="auto"/>
                                                                                                                                <w:left w:val="none" w:sz="0" w:space="0" w:color="auto"/>
                                                                                                                                <w:bottom w:val="none" w:sz="0" w:space="0" w:color="auto"/>
                                                                                                                                <w:right w:val="none" w:sz="0" w:space="0" w:color="auto"/>
                                                                                                                              </w:divBdr>
                                                                                                                              <w:divsChild>
                                                                                                                                <w:div w:id="151172389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12698">
                                                                                                      <w:marLeft w:val="0"/>
                                                                                                      <w:marRight w:val="0"/>
                                                                                                      <w:marTop w:val="0"/>
                                                                                                      <w:marBottom w:val="0"/>
                                                                                                      <w:divBdr>
                                                                                                        <w:top w:val="none" w:sz="0" w:space="0" w:color="auto"/>
                                                                                                        <w:left w:val="none" w:sz="0" w:space="0" w:color="auto"/>
                                                                                                        <w:bottom w:val="none" w:sz="0" w:space="0" w:color="auto"/>
                                                                                                        <w:right w:val="none" w:sz="0" w:space="0" w:color="auto"/>
                                                                                                      </w:divBdr>
                                                                                                      <w:divsChild>
                                                                                                        <w:div w:id="2132357987">
                                                                                                          <w:marLeft w:val="0"/>
                                                                                                          <w:marRight w:val="0"/>
                                                                                                          <w:marTop w:val="0"/>
                                                                                                          <w:marBottom w:val="0"/>
                                                                                                          <w:divBdr>
                                                                                                            <w:top w:val="none" w:sz="0" w:space="0" w:color="auto"/>
                                                                                                            <w:left w:val="none" w:sz="0" w:space="0" w:color="auto"/>
                                                                                                            <w:bottom w:val="none" w:sz="0" w:space="0" w:color="auto"/>
                                                                                                            <w:right w:val="none" w:sz="0" w:space="0" w:color="auto"/>
                                                                                                          </w:divBdr>
                                                                                                          <w:divsChild>
                                                                                                            <w:div w:id="225336783">
                                                                                                              <w:marLeft w:val="0"/>
                                                                                                              <w:marRight w:val="0"/>
                                                                                                              <w:marTop w:val="0"/>
                                                                                                              <w:marBottom w:val="0"/>
                                                                                                              <w:divBdr>
                                                                                                                <w:top w:val="none" w:sz="0" w:space="0" w:color="auto"/>
                                                                                                                <w:left w:val="none" w:sz="0" w:space="0" w:color="auto"/>
                                                                                                                <w:bottom w:val="none" w:sz="0" w:space="0" w:color="auto"/>
                                                                                                                <w:right w:val="none" w:sz="0" w:space="0" w:color="auto"/>
                                                                                                              </w:divBdr>
                                                                                                              <w:divsChild>
                                                                                                                <w:div w:id="1551500285">
                                                                                                                  <w:marLeft w:val="0"/>
                                                                                                                  <w:marRight w:val="0"/>
                                                                                                                  <w:marTop w:val="0"/>
                                                                                                                  <w:marBottom w:val="0"/>
                                                                                                                  <w:divBdr>
                                                                                                                    <w:top w:val="none" w:sz="0" w:space="0" w:color="auto"/>
                                                                                                                    <w:left w:val="none" w:sz="0" w:space="0" w:color="auto"/>
                                                                                                                    <w:bottom w:val="none" w:sz="0" w:space="0" w:color="auto"/>
                                                                                                                    <w:right w:val="none" w:sz="0" w:space="0" w:color="auto"/>
                                                                                                                  </w:divBdr>
                                                                                                                  <w:divsChild>
                                                                                                                    <w:div w:id="339699298">
                                                                                                                      <w:marLeft w:val="0"/>
                                                                                                                      <w:marRight w:val="0"/>
                                                                                                                      <w:marTop w:val="0"/>
                                                                                                                      <w:marBottom w:val="0"/>
                                                                                                                      <w:divBdr>
                                                                                                                        <w:top w:val="none" w:sz="0" w:space="0" w:color="auto"/>
                                                                                                                        <w:left w:val="none" w:sz="0" w:space="0" w:color="auto"/>
                                                                                                                        <w:bottom w:val="none" w:sz="0" w:space="0" w:color="auto"/>
                                                                                                                        <w:right w:val="none" w:sz="0" w:space="0" w:color="auto"/>
                                                                                                                      </w:divBdr>
                                                                                                                      <w:divsChild>
                                                                                                                        <w:div w:id="1362389935">
                                                                                                                          <w:marLeft w:val="0"/>
                                                                                                                          <w:marRight w:val="0"/>
                                                                                                                          <w:marTop w:val="0"/>
                                                                                                                          <w:marBottom w:val="0"/>
                                                                                                                          <w:divBdr>
                                                                                                                            <w:top w:val="none" w:sz="0" w:space="0" w:color="auto"/>
                                                                                                                            <w:left w:val="none" w:sz="0" w:space="0" w:color="auto"/>
                                                                                                                            <w:bottom w:val="none" w:sz="0" w:space="0" w:color="auto"/>
                                                                                                                            <w:right w:val="none" w:sz="0" w:space="0" w:color="auto"/>
                                                                                                                          </w:divBdr>
                                                                                                                          <w:divsChild>
                                                                                                                            <w:div w:id="152187796">
                                                                                                                              <w:marLeft w:val="60"/>
                                                                                                                              <w:marRight w:val="0"/>
                                                                                                                              <w:marTop w:val="0"/>
                                                                                                                              <w:marBottom w:val="0"/>
                                                                                                                              <w:divBdr>
                                                                                                                                <w:top w:val="none" w:sz="0" w:space="0" w:color="auto"/>
                                                                                                                                <w:left w:val="none" w:sz="0" w:space="0" w:color="auto"/>
                                                                                                                                <w:bottom w:val="none" w:sz="0" w:space="0" w:color="auto"/>
                                                                                                                                <w:right w:val="none" w:sz="0" w:space="0" w:color="auto"/>
                                                                                                                              </w:divBdr>
                                                                                                                            </w:div>
                                                                                                                          </w:divsChild>
                                                                                                                        </w:div>
                                                                                                                        <w:div w:id="372267955">
                                                                                                                          <w:marLeft w:val="0"/>
                                                                                                                          <w:marRight w:val="0"/>
                                                                                                                          <w:marTop w:val="240"/>
                                                                                                                          <w:marBottom w:val="0"/>
                                                                                                                          <w:divBdr>
                                                                                                                            <w:top w:val="none" w:sz="0" w:space="0" w:color="auto"/>
                                                                                                                            <w:left w:val="none" w:sz="0" w:space="0" w:color="auto"/>
                                                                                                                            <w:bottom w:val="none" w:sz="0" w:space="0" w:color="auto"/>
                                                                                                                            <w:right w:val="none" w:sz="0" w:space="0" w:color="auto"/>
                                                                                                                          </w:divBdr>
                                                                                                                          <w:divsChild>
                                                                                                                            <w:div w:id="1134759637">
                                                                                                                              <w:marLeft w:val="0"/>
                                                                                                                              <w:marRight w:val="0"/>
                                                                                                                              <w:marTop w:val="0"/>
                                                                                                                              <w:marBottom w:val="0"/>
                                                                                                                              <w:divBdr>
                                                                                                                                <w:top w:val="none" w:sz="0" w:space="0" w:color="auto"/>
                                                                                                                                <w:left w:val="none" w:sz="0" w:space="0" w:color="auto"/>
                                                                                                                                <w:bottom w:val="none" w:sz="0" w:space="0" w:color="auto"/>
                                                                                                                                <w:right w:val="none" w:sz="0" w:space="0" w:color="auto"/>
                                                                                                                              </w:divBdr>
                                                                                                                              <w:divsChild>
                                                                                                                                <w:div w:id="121511709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768422">
                                                                                                      <w:marLeft w:val="0"/>
                                                                                                      <w:marRight w:val="0"/>
                                                                                                      <w:marTop w:val="0"/>
                                                                                                      <w:marBottom w:val="0"/>
                                                                                                      <w:divBdr>
                                                                                                        <w:top w:val="none" w:sz="0" w:space="0" w:color="auto"/>
                                                                                                        <w:left w:val="none" w:sz="0" w:space="0" w:color="auto"/>
                                                                                                        <w:bottom w:val="none" w:sz="0" w:space="0" w:color="auto"/>
                                                                                                        <w:right w:val="none" w:sz="0" w:space="0" w:color="auto"/>
                                                                                                      </w:divBdr>
                                                                                                      <w:divsChild>
                                                                                                        <w:div w:id="523591950">
                                                                                                          <w:marLeft w:val="0"/>
                                                                                                          <w:marRight w:val="0"/>
                                                                                                          <w:marTop w:val="0"/>
                                                                                                          <w:marBottom w:val="0"/>
                                                                                                          <w:divBdr>
                                                                                                            <w:top w:val="none" w:sz="0" w:space="0" w:color="auto"/>
                                                                                                            <w:left w:val="none" w:sz="0" w:space="0" w:color="auto"/>
                                                                                                            <w:bottom w:val="none" w:sz="0" w:space="0" w:color="auto"/>
                                                                                                            <w:right w:val="none" w:sz="0" w:space="0" w:color="auto"/>
                                                                                                          </w:divBdr>
                                                                                                          <w:divsChild>
                                                                                                            <w:div w:id="758675839">
                                                                                                              <w:marLeft w:val="0"/>
                                                                                                              <w:marRight w:val="0"/>
                                                                                                              <w:marTop w:val="0"/>
                                                                                                              <w:marBottom w:val="0"/>
                                                                                                              <w:divBdr>
                                                                                                                <w:top w:val="none" w:sz="0" w:space="0" w:color="auto"/>
                                                                                                                <w:left w:val="none" w:sz="0" w:space="0" w:color="auto"/>
                                                                                                                <w:bottom w:val="none" w:sz="0" w:space="0" w:color="auto"/>
                                                                                                                <w:right w:val="none" w:sz="0" w:space="0" w:color="auto"/>
                                                                                                              </w:divBdr>
                                                                                                              <w:divsChild>
                                                                                                                <w:div w:id="1537229573">
                                                                                                                  <w:marLeft w:val="0"/>
                                                                                                                  <w:marRight w:val="0"/>
                                                                                                                  <w:marTop w:val="0"/>
                                                                                                                  <w:marBottom w:val="0"/>
                                                                                                                  <w:divBdr>
                                                                                                                    <w:top w:val="none" w:sz="0" w:space="0" w:color="auto"/>
                                                                                                                    <w:left w:val="none" w:sz="0" w:space="0" w:color="auto"/>
                                                                                                                    <w:bottom w:val="none" w:sz="0" w:space="0" w:color="auto"/>
                                                                                                                    <w:right w:val="none" w:sz="0" w:space="0" w:color="auto"/>
                                                                                                                  </w:divBdr>
                                                                                                                  <w:divsChild>
                                                                                                                    <w:div w:id="1439788165">
                                                                                                                      <w:marLeft w:val="0"/>
                                                                                                                      <w:marRight w:val="0"/>
                                                                                                                      <w:marTop w:val="0"/>
                                                                                                                      <w:marBottom w:val="0"/>
                                                                                                                      <w:divBdr>
                                                                                                                        <w:top w:val="none" w:sz="0" w:space="0" w:color="auto"/>
                                                                                                                        <w:left w:val="none" w:sz="0" w:space="0" w:color="auto"/>
                                                                                                                        <w:bottom w:val="none" w:sz="0" w:space="0" w:color="auto"/>
                                                                                                                        <w:right w:val="none" w:sz="0" w:space="0" w:color="auto"/>
                                                                                                                      </w:divBdr>
                                                                                                                      <w:divsChild>
                                                                                                                        <w:div w:id="672683796">
                                                                                                                          <w:marLeft w:val="0"/>
                                                                                                                          <w:marRight w:val="0"/>
                                                                                                                          <w:marTop w:val="0"/>
                                                                                                                          <w:marBottom w:val="0"/>
                                                                                                                          <w:divBdr>
                                                                                                                            <w:top w:val="none" w:sz="0" w:space="0" w:color="auto"/>
                                                                                                                            <w:left w:val="none" w:sz="0" w:space="0" w:color="auto"/>
                                                                                                                            <w:bottom w:val="none" w:sz="0" w:space="0" w:color="auto"/>
                                                                                                                            <w:right w:val="none" w:sz="0" w:space="0" w:color="auto"/>
                                                                                                                          </w:divBdr>
                                                                                                                          <w:divsChild>
                                                                                                                            <w:div w:id="1202355850">
                                                                                                                              <w:marLeft w:val="60"/>
                                                                                                                              <w:marRight w:val="0"/>
                                                                                                                              <w:marTop w:val="0"/>
                                                                                                                              <w:marBottom w:val="0"/>
                                                                                                                              <w:divBdr>
                                                                                                                                <w:top w:val="none" w:sz="0" w:space="0" w:color="auto"/>
                                                                                                                                <w:left w:val="none" w:sz="0" w:space="0" w:color="auto"/>
                                                                                                                                <w:bottom w:val="none" w:sz="0" w:space="0" w:color="auto"/>
                                                                                                                                <w:right w:val="none" w:sz="0" w:space="0" w:color="auto"/>
                                                                                                                              </w:divBdr>
                                                                                                                            </w:div>
                                                                                                                          </w:divsChild>
                                                                                                                        </w:div>
                                                                                                                        <w:div w:id="1437284405">
                                                                                                                          <w:marLeft w:val="0"/>
                                                                                                                          <w:marRight w:val="0"/>
                                                                                                                          <w:marTop w:val="240"/>
                                                                                                                          <w:marBottom w:val="0"/>
                                                                                                                          <w:divBdr>
                                                                                                                            <w:top w:val="none" w:sz="0" w:space="0" w:color="auto"/>
                                                                                                                            <w:left w:val="none" w:sz="0" w:space="0" w:color="auto"/>
                                                                                                                            <w:bottom w:val="none" w:sz="0" w:space="0" w:color="auto"/>
                                                                                                                            <w:right w:val="none" w:sz="0" w:space="0" w:color="auto"/>
                                                                                                                          </w:divBdr>
                                                                                                                          <w:divsChild>
                                                                                                                            <w:div w:id="1498300376">
                                                                                                                              <w:marLeft w:val="0"/>
                                                                                                                              <w:marRight w:val="0"/>
                                                                                                                              <w:marTop w:val="0"/>
                                                                                                                              <w:marBottom w:val="0"/>
                                                                                                                              <w:divBdr>
                                                                                                                                <w:top w:val="none" w:sz="0" w:space="0" w:color="auto"/>
                                                                                                                                <w:left w:val="none" w:sz="0" w:space="0" w:color="auto"/>
                                                                                                                                <w:bottom w:val="none" w:sz="0" w:space="0" w:color="auto"/>
                                                                                                                                <w:right w:val="none" w:sz="0" w:space="0" w:color="auto"/>
                                                                                                                              </w:divBdr>
                                                                                                                              <w:divsChild>
                                                                                                                                <w:div w:id="15593658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665749">
                                                                                                      <w:marLeft w:val="0"/>
                                                                                                      <w:marRight w:val="0"/>
                                                                                                      <w:marTop w:val="0"/>
                                                                                                      <w:marBottom w:val="0"/>
                                                                                                      <w:divBdr>
                                                                                                        <w:top w:val="none" w:sz="0" w:space="0" w:color="auto"/>
                                                                                                        <w:left w:val="none" w:sz="0" w:space="0" w:color="auto"/>
                                                                                                        <w:bottom w:val="none" w:sz="0" w:space="0" w:color="auto"/>
                                                                                                        <w:right w:val="none" w:sz="0" w:space="0" w:color="auto"/>
                                                                                                      </w:divBdr>
                                                                                                      <w:divsChild>
                                                                                                        <w:div w:id="553734968">
                                                                                                          <w:marLeft w:val="0"/>
                                                                                                          <w:marRight w:val="0"/>
                                                                                                          <w:marTop w:val="0"/>
                                                                                                          <w:marBottom w:val="0"/>
                                                                                                          <w:divBdr>
                                                                                                            <w:top w:val="none" w:sz="0" w:space="0" w:color="auto"/>
                                                                                                            <w:left w:val="none" w:sz="0" w:space="0" w:color="auto"/>
                                                                                                            <w:bottom w:val="none" w:sz="0" w:space="0" w:color="auto"/>
                                                                                                            <w:right w:val="none" w:sz="0" w:space="0" w:color="auto"/>
                                                                                                          </w:divBdr>
                                                                                                          <w:divsChild>
                                                                                                            <w:div w:id="1345519660">
                                                                                                              <w:marLeft w:val="0"/>
                                                                                                              <w:marRight w:val="0"/>
                                                                                                              <w:marTop w:val="0"/>
                                                                                                              <w:marBottom w:val="0"/>
                                                                                                              <w:divBdr>
                                                                                                                <w:top w:val="none" w:sz="0" w:space="0" w:color="auto"/>
                                                                                                                <w:left w:val="none" w:sz="0" w:space="0" w:color="auto"/>
                                                                                                                <w:bottom w:val="none" w:sz="0" w:space="0" w:color="auto"/>
                                                                                                                <w:right w:val="none" w:sz="0" w:space="0" w:color="auto"/>
                                                                                                              </w:divBdr>
                                                                                                              <w:divsChild>
                                                                                                                <w:div w:id="1196190976">
                                                                                                                  <w:marLeft w:val="0"/>
                                                                                                                  <w:marRight w:val="0"/>
                                                                                                                  <w:marTop w:val="0"/>
                                                                                                                  <w:marBottom w:val="0"/>
                                                                                                                  <w:divBdr>
                                                                                                                    <w:top w:val="none" w:sz="0" w:space="0" w:color="auto"/>
                                                                                                                    <w:left w:val="none" w:sz="0" w:space="0" w:color="auto"/>
                                                                                                                    <w:bottom w:val="none" w:sz="0" w:space="0" w:color="auto"/>
                                                                                                                    <w:right w:val="none" w:sz="0" w:space="0" w:color="auto"/>
                                                                                                                  </w:divBdr>
                                                                                                                  <w:divsChild>
                                                                                                                    <w:div w:id="1219317644">
                                                                                                                      <w:marLeft w:val="0"/>
                                                                                                                      <w:marRight w:val="0"/>
                                                                                                                      <w:marTop w:val="0"/>
                                                                                                                      <w:marBottom w:val="0"/>
                                                                                                                      <w:divBdr>
                                                                                                                        <w:top w:val="none" w:sz="0" w:space="0" w:color="auto"/>
                                                                                                                        <w:left w:val="none" w:sz="0" w:space="0" w:color="auto"/>
                                                                                                                        <w:bottom w:val="none" w:sz="0" w:space="0" w:color="auto"/>
                                                                                                                        <w:right w:val="none" w:sz="0" w:space="0" w:color="auto"/>
                                                                                                                      </w:divBdr>
                                                                                                                      <w:divsChild>
                                                                                                                        <w:div w:id="20402913">
                                                                                                                          <w:marLeft w:val="0"/>
                                                                                                                          <w:marRight w:val="0"/>
                                                                                                                          <w:marTop w:val="0"/>
                                                                                                                          <w:marBottom w:val="0"/>
                                                                                                                          <w:divBdr>
                                                                                                                            <w:top w:val="none" w:sz="0" w:space="0" w:color="auto"/>
                                                                                                                            <w:left w:val="none" w:sz="0" w:space="0" w:color="auto"/>
                                                                                                                            <w:bottom w:val="none" w:sz="0" w:space="0" w:color="auto"/>
                                                                                                                            <w:right w:val="none" w:sz="0" w:space="0" w:color="auto"/>
                                                                                                                          </w:divBdr>
                                                                                                                          <w:divsChild>
                                                                                                                            <w:div w:id="1264846565">
                                                                                                                              <w:marLeft w:val="60"/>
                                                                                                                              <w:marRight w:val="0"/>
                                                                                                                              <w:marTop w:val="0"/>
                                                                                                                              <w:marBottom w:val="0"/>
                                                                                                                              <w:divBdr>
                                                                                                                                <w:top w:val="none" w:sz="0" w:space="0" w:color="auto"/>
                                                                                                                                <w:left w:val="none" w:sz="0" w:space="0" w:color="auto"/>
                                                                                                                                <w:bottom w:val="none" w:sz="0" w:space="0" w:color="auto"/>
                                                                                                                                <w:right w:val="none" w:sz="0" w:space="0" w:color="auto"/>
                                                                                                                              </w:divBdr>
                                                                                                                            </w:div>
                                                                                                                          </w:divsChild>
                                                                                                                        </w:div>
                                                                                                                        <w:div w:id="1502702044">
                                                                                                                          <w:marLeft w:val="0"/>
                                                                                                                          <w:marRight w:val="0"/>
                                                                                                                          <w:marTop w:val="240"/>
                                                                                                                          <w:marBottom w:val="0"/>
                                                                                                                          <w:divBdr>
                                                                                                                            <w:top w:val="none" w:sz="0" w:space="0" w:color="auto"/>
                                                                                                                            <w:left w:val="none" w:sz="0" w:space="0" w:color="auto"/>
                                                                                                                            <w:bottom w:val="none" w:sz="0" w:space="0" w:color="auto"/>
                                                                                                                            <w:right w:val="none" w:sz="0" w:space="0" w:color="auto"/>
                                                                                                                          </w:divBdr>
                                                                                                                          <w:divsChild>
                                                                                                                            <w:div w:id="1747339925">
                                                                                                                              <w:marLeft w:val="0"/>
                                                                                                                              <w:marRight w:val="0"/>
                                                                                                                              <w:marTop w:val="0"/>
                                                                                                                              <w:marBottom w:val="0"/>
                                                                                                                              <w:divBdr>
                                                                                                                                <w:top w:val="none" w:sz="0" w:space="0" w:color="auto"/>
                                                                                                                                <w:left w:val="none" w:sz="0" w:space="0" w:color="auto"/>
                                                                                                                                <w:bottom w:val="none" w:sz="0" w:space="0" w:color="auto"/>
                                                                                                                                <w:right w:val="none" w:sz="0" w:space="0" w:color="auto"/>
                                                                                                                              </w:divBdr>
                                                                                                                              <w:divsChild>
                                                                                                                                <w:div w:id="39774658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8717626">
                                                                      <w:marLeft w:val="-15"/>
                                                                      <w:marRight w:val="-15"/>
                                                                      <w:marTop w:val="0"/>
                                                                      <w:marBottom w:val="0"/>
                                                                      <w:divBdr>
                                                                        <w:top w:val="none" w:sz="0" w:space="0" w:color="auto"/>
                                                                        <w:left w:val="none" w:sz="0" w:space="0" w:color="auto"/>
                                                                        <w:bottom w:val="none" w:sz="0" w:space="0" w:color="auto"/>
                                                                        <w:right w:val="none" w:sz="0" w:space="0" w:color="auto"/>
                                                                      </w:divBdr>
                                                                      <w:divsChild>
                                                                        <w:div w:id="782772362">
                                                                          <w:marLeft w:val="0"/>
                                                                          <w:marRight w:val="0"/>
                                                                          <w:marTop w:val="0"/>
                                                                          <w:marBottom w:val="0"/>
                                                                          <w:divBdr>
                                                                            <w:top w:val="none" w:sz="0" w:space="0" w:color="auto"/>
                                                                            <w:left w:val="none" w:sz="0" w:space="0" w:color="auto"/>
                                                                            <w:bottom w:val="none" w:sz="0" w:space="0" w:color="auto"/>
                                                                            <w:right w:val="none" w:sz="0" w:space="0" w:color="auto"/>
                                                                          </w:divBdr>
                                                                          <w:divsChild>
                                                                            <w:div w:id="2066709053">
                                                                              <w:marLeft w:val="0"/>
                                                                              <w:marRight w:val="0"/>
                                                                              <w:marTop w:val="0"/>
                                                                              <w:marBottom w:val="0"/>
                                                                              <w:divBdr>
                                                                                <w:top w:val="none" w:sz="0" w:space="0" w:color="auto"/>
                                                                                <w:left w:val="none" w:sz="0" w:space="0" w:color="auto"/>
                                                                                <w:bottom w:val="none" w:sz="0" w:space="0" w:color="auto"/>
                                                                                <w:right w:val="none" w:sz="0" w:space="0" w:color="auto"/>
                                                                              </w:divBdr>
                                                                              <w:divsChild>
                                                                                <w:div w:id="1562904778">
                                                                                  <w:marLeft w:val="0"/>
                                                                                  <w:marRight w:val="0"/>
                                                                                  <w:marTop w:val="0"/>
                                                                                  <w:marBottom w:val="0"/>
                                                                                  <w:divBdr>
                                                                                    <w:top w:val="none" w:sz="0" w:space="0" w:color="auto"/>
                                                                                    <w:left w:val="none" w:sz="0" w:space="0" w:color="auto"/>
                                                                                    <w:bottom w:val="none" w:sz="0" w:space="0" w:color="auto"/>
                                                                                    <w:right w:val="none" w:sz="0" w:space="0" w:color="auto"/>
                                                                                  </w:divBdr>
                                                                                  <w:divsChild>
                                                                                    <w:div w:id="1990286682">
                                                                                      <w:marLeft w:val="0"/>
                                                                                      <w:marRight w:val="0"/>
                                                                                      <w:marTop w:val="0"/>
                                                                                      <w:marBottom w:val="0"/>
                                                                                      <w:divBdr>
                                                                                        <w:top w:val="none" w:sz="0" w:space="0" w:color="auto"/>
                                                                                        <w:left w:val="none" w:sz="0" w:space="0" w:color="auto"/>
                                                                                        <w:bottom w:val="none" w:sz="0" w:space="0" w:color="auto"/>
                                                                                        <w:right w:val="none" w:sz="0" w:space="0" w:color="auto"/>
                                                                                      </w:divBdr>
                                                                                    </w:div>
                                                                                  </w:divsChild>
                                                                                </w:div>
                                                                                <w:div w:id="701516386">
                                                                                  <w:marLeft w:val="0"/>
                                                                                  <w:marRight w:val="0"/>
                                                                                  <w:marTop w:val="0"/>
                                                                                  <w:marBottom w:val="0"/>
                                                                                  <w:divBdr>
                                                                                    <w:top w:val="none" w:sz="0" w:space="0" w:color="auto"/>
                                                                                    <w:left w:val="none" w:sz="0" w:space="0" w:color="auto"/>
                                                                                    <w:bottom w:val="none" w:sz="0" w:space="0" w:color="auto"/>
                                                                                    <w:right w:val="none" w:sz="0" w:space="0" w:color="auto"/>
                                                                                  </w:divBdr>
                                                                                  <w:divsChild>
                                                                                    <w:div w:id="630863346">
                                                                                      <w:marLeft w:val="0"/>
                                                                                      <w:marRight w:val="0"/>
                                                                                      <w:marTop w:val="360"/>
                                                                                      <w:marBottom w:val="360"/>
                                                                                      <w:divBdr>
                                                                                        <w:top w:val="none" w:sz="0" w:space="0" w:color="auto"/>
                                                                                        <w:left w:val="none" w:sz="0" w:space="0" w:color="auto"/>
                                                                                        <w:bottom w:val="none" w:sz="0" w:space="0" w:color="auto"/>
                                                                                        <w:right w:val="none" w:sz="0" w:space="0" w:color="auto"/>
                                                                                      </w:divBdr>
                                                                                      <w:divsChild>
                                                                                        <w:div w:id="62550609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69877106">
                                                                                  <w:marLeft w:val="0"/>
                                                                                  <w:marRight w:val="0"/>
                                                                                  <w:marTop w:val="0"/>
                                                                                  <w:marBottom w:val="0"/>
                                                                                  <w:divBdr>
                                                                                    <w:top w:val="none" w:sz="0" w:space="0" w:color="auto"/>
                                                                                    <w:left w:val="none" w:sz="0" w:space="0" w:color="auto"/>
                                                                                    <w:bottom w:val="none" w:sz="0" w:space="0" w:color="auto"/>
                                                                                    <w:right w:val="none" w:sz="0" w:space="0" w:color="auto"/>
                                                                                  </w:divBdr>
                                                                                  <w:divsChild>
                                                                                    <w:div w:id="428895256">
                                                                                      <w:marLeft w:val="0"/>
                                                                                      <w:marRight w:val="0"/>
                                                                                      <w:marTop w:val="0"/>
                                                                                      <w:marBottom w:val="0"/>
                                                                                      <w:divBdr>
                                                                                        <w:top w:val="none" w:sz="0" w:space="0" w:color="auto"/>
                                                                                        <w:left w:val="none" w:sz="0" w:space="0" w:color="auto"/>
                                                                                        <w:bottom w:val="none" w:sz="0" w:space="0" w:color="auto"/>
                                                                                        <w:right w:val="none" w:sz="0" w:space="0" w:color="auto"/>
                                                                                      </w:divBdr>
                                                                                      <w:divsChild>
                                                                                        <w:div w:id="115755264">
                                                                                          <w:marLeft w:val="0"/>
                                                                                          <w:marRight w:val="0"/>
                                                                                          <w:marTop w:val="0"/>
                                                                                          <w:marBottom w:val="0"/>
                                                                                          <w:divBdr>
                                                                                            <w:top w:val="none" w:sz="0" w:space="0" w:color="auto"/>
                                                                                            <w:left w:val="none" w:sz="0" w:space="0" w:color="auto"/>
                                                                                            <w:bottom w:val="none" w:sz="0" w:space="0" w:color="auto"/>
                                                                                            <w:right w:val="none" w:sz="0" w:space="0" w:color="auto"/>
                                                                                          </w:divBdr>
                                                                                          <w:divsChild>
                                                                                            <w:div w:id="5041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92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262644">
                                                                      <w:marLeft w:val="-15"/>
                                                                      <w:marRight w:val="-15"/>
                                                                      <w:marTop w:val="0"/>
                                                                      <w:marBottom w:val="0"/>
                                                                      <w:divBdr>
                                                                        <w:top w:val="none" w:sz="0" w:space="0" w:color="auto"/>
                                                                        <w:left w:val="none" w:sz="0" w:space="0" w:color="auto"/>
                                                                        <w:bottom w:val="none" w:sz="0" w:space="0" w:color="auto"/>
                                                                        <w:right w:val="none" w:sz="0" w:space="0" w:color="auto"/>
                                                                      </w:divBdr>
                                                                      <w:divsChild>
                                                                        <w:div w:id="815798401">
                                                                          <w:marLeft w:val="0"/>
                                                                          <w:marRight w:val="0"/>
                                                                          <w:marTop w:val="0"/>
                                                                          <w:marBottom w:val="0"/>
                                                                          <w:divBdr>
                                                                            <w:top w:val="none" w:sz="0" w:space="0" w:color="auto"/>
                                                                            <w:left w:val="none" w:sz="0" w:space="0" w:color="auto"/>
                                                                            <w:bottom w:val="none" w:sz="0" w:space="0" w:color="auto"/>
                                                                            <w:right w:val="none" w:sz="0" w:space="0" w:color="auto"/>
                                                                          </w:divBdr>
                                                                          <w:divsChild>
                                                                            <w:div w:id="2047900992">
                                                                              <w:marLeft w:val="0"/>
                                                                              <w:marRight w:val="0"/>
                                                                              <w:marTop w:val="0"/>
                                                                              <w:marBottom w:val="0"/>
                                                                              <w:divBdr>
                                                                                <w:top w:val="none" w:sz="0" w:space="0" w:color="auto"/>
                                                                                <w:left w:val="none" w:sz="0" w:space="0" w:color="auto"/>
                                                                                <w:bottom w:val="none" w:sz="0" w:space="0" w:color="auto"/>
                                                                                <w:right w:val="none" w:sz="0" w:space="0" w:color="auto"/>
                                                                              </w:divBdr>
                                                                              <w:divsChild>
                                                                                <w:div w:id="1056900507">
                                                                                  <w:marLeft w:val="0"/>
                                                                                  <w:marRight w:val="0"/>
                                                                                  <w:marTop w:val="0"/>
                                                                                  <w:marBottom w:val="0"/>
                                                                                  <w:divBdr>
                                                                                    <w:top w:val="none" w:sz="0" w:space="0" w:color="auto"/>
                                                                                    <w:left w:val="none" w:sz="0" w:space="0" w:color="auto"/>
                                                                                    <w:bottom w:val="single" w:sz="6" w:space="9" w:color="EDEEEE"/>
                                                                                    <w:right w:val="none" w:sz="0" w:space="0" w:color="auto"/>
                                                                                  </w:divBdr>
                                                                                  <w:divsChild>
                                                                                    <w:div w:id="1466392824">
                                                                                      <w:marLeft w:val="0"/>
                                                                                      <w:marRight w:val="0"/>
                                                                                      <w:marTop w:val="0"/>
                                                                                      <w:marBottom w:val="0"/>
                                                                                      <w:divBdr>
                                                                                        <w:top w:val="none" w:sz="0" w:space="0" w:color="auto"/>
                                                                                        <w:left w:val="none" w:sz="0" w:space="0" w:color="auto"/>
                                                                                        <w:bottom w:val="none" w:sz="0" w:space="0" w:color="auto"/>
                                                                                        <w:right w:val="none" w:sz="0" w:space="0" w:color="auto"/>
                                                                                      </w:divBdr>
                                                                                    </w:div>
                                                                                    <w:div w:id="840582187">
                                                                                      <w:marLeft w:val="0"/>
                                                                                      <w:marRight w:val="0"/>
                                                                                      <w:marTop w:val="0"/>
                                                                                      <w:marBottom w:val="0"/>
                                                                                      <w:divBdr>
                                                                                        <w:top w:val="none" w:sz="0" w:space="0" w:color="auto"/>
                                                                                        <w:left w:val="none" w:sz="0" w:space="0" w:color="auto"/>
                                                                                        <w:bottom w:val="none" w:sz="0" w:space="0" w:color="auto"/>
                                                                                        <w:right w:val="none" w:sz="0" w:space="0" w:color="auto"/>
                                                                                      </w:divBdr>
                                                                                    </w:div>
                                                                                  </w:divsChild>
                                                                                </w:div>
                                                                                <w:div w:id="1380975736">
                                                                                  <w:marLeft w:val="0"/>
                                                                                  <w:marRight w:val="0"/>
                                                                                  <w:marTop w:val="0"/>
                                                                                  <w:marBottom w:val="0"/>
                                                                                  <w:divBdr>
                                                                                    <w:top w:val="none" w:sz="0" w:space="0" w:color="auto"/>
                                                                                    <w:left w:val="none" w:sz="0" w:space="0" w:color="auto"/>
                                                                                    <w:bottom w:val="none" w:sz="0" w:space="0" w:color="auto"/>
                                                                                    <w:right w:val="none" w:sz="0" w:space="0" w:color="auto"/>
                                                                                  </w:divBdr>
                                                                                  <w:divsChild>
                                                                                    <w:div w:id="395053973">
                                                                                      <w:marLeft w:val="0"/>
                                                                                      <w:marRight w:val="0"/>
                                                                                      <w:marTop w:val="0"/>
                                                                                      <w:marBottom w:val="0"/>
                                                                                      <w:divBdr>
                                                                                        <w:top w:val="none" w:sz="0" w:space="0" w:color="auto"/>
                                                                                        <w:left w:val="none" w:sz="0" w:space="0" w:color="auto"/>
                                                                                        <w:bottom w:val="none" w:sz="0" w:space="0" w:color="auto"/>
                                                                                        <w:right w:val="none" w:sz="0" w:space="0" w:color="auto"/>
                                                                                      </w:divBdr>
                                                                                      <w:divsChild>
                                                                                        <w:div w:id="1815755273">
                                                                                          <w:marLeft w:val="0"/>
                                                                                          <w:marRight w:val="0"/>
                                                                                          <w:marTop w:val="0"/>
                                                                                          <w:marBottom w:val="0"/>
                                                                                          <w:divBdr>
                                                                                            <w:top w:val="none" w:sz="0" w:space="0" w:color="auto"/>
                                                                                            <w:left w:val="none" w:sz="0" w:space="0" w:color="auto"/>
                                                                                            <w:bottom w:val="none" w:sz="0" w:space="0" w:color="auto"/>
                                                                                            <w:right w:val="none" w:sz="0" w:space="0" w:color="auto"/>
                                                                                          </w:divBdr>
                                                                                          <w:divsChild>
                                                                                            <w:div w:id="1883248390">
                                                                                              <w:marLeft w:val="0"/>
                                                                                              <w:marRight w:val="0"/>
                                                                                              <w:marTop w:val="0"/>
                                                                                              <w:marBottom w:val="0"/>
                                                                                              <w:divBdr>
                                                                                                <w:top w:val="none" w:sz="0" w:space="0" w:color="auto"/>
                                                                                                <w:left w:val="none" w:sz="0" w:space="0" w:color="auto"/>
                                                                                                <w:bottom w:val="none" w:sz="0" w:space="0" w:color="auto"/>
                                                                                                <w:right w:val="none" w:sz="0" w:space="0" w:color="auto"/>
                                                                                              </w:divBdr>
                                                                                              <w:divsChild>
                                                                                                <w:div w:id="184364485">
                                                                                                  <w:marLeft w:val="0"/>
                                                                                                  <w:marRight w:val="0"/>
                                                                                                  <w:marTop w:val="0"/>
                                                                                                  <w:marBottom w:val="0"/>
                                                                                                  <w:divBdr>
                                                                                                    <w:top w:val="none" w:sz="0" w:space="0" w:color="auto"/>
                                                                                                    <w:left w:val="none" w:sz="0" w:space="0" w:color="auto"/>
                                                                                                    <w:bottom w:val="none" w:sz="0" w:space="0" w:color="auto"/>
                                                                                                    <w:right w:val="none" w:sz="0" w:space="0" w:color="auto"/>
                                                                                                  </w:divBdr>
                                                                                                  <w:divsChild>
                                                                                                    <w:div w:id="240716780">
                                                                                                      <w:marLeft w:val="0"/>
                                                                                                      <w:marRight w:val="0"/>
                                                                                                      <w:marTop w:val="0"/>
                                                                                                      <w:marBottom w:val="0"/>
                                                                                                      <w:divBdr>
                                                                                                        <w:top w:val="none" w:sz="0" w:space="0" w:color="auto"/>
                                                                                                        <w:left w:val="none" w:sz="0" w:space="0" w:color="auto"/>
                                                                                                        <w:bottom w:val="none" w:sz="0" w:space="0" w:color="auto"/>
                                                                                                        <w:right w:val="none" w:sz="0" w:space="0" w:color="auto"/>
                                                                                                      </w:divBdr>
                                                                                                    </w:div>
                                                                                                    <w:div w:id="1512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96893">
                                                                                              <w:marLeft w:val="0"/>
                                                                                              <w:marRight w:val="0"/>
                                                                                              <w:marTop w:val="0"/>
                                                                                              <w:marBottom w:val="0"/>
                                                                                              <w:divBdr>
                                                                                                <w:top w:val="none" w:sz="0" w:space="0" w:color="auto"/>
                                                                                                <w:left w:val="none" w:sz="0" w:space="0" w:color="auto"/>
                                                                                                <w:bottom w:val="none" w:sz="0" w:space="0" w:color="auto"/>
                                                                                                <w:right w:val="none" w:sz="0" w:space="0" w:color="auto"/>
                                                                                              </w:divBdr>
                                                                                              <w:divsChild>
                                                                                                <w:div w:id="726225951">
                                                                                                  <w:marLeft w:val="0"/>
                                                                                                  <w:marRight w:val="0"/>
                                                                                                  <w:marTop w:val="0"/>
                                                                                                  <w:marBottom w:val="0"/>
                                                                                                  <w:divBdr>
                                                                                                    <w:top w:val="none" w:sz="0" w:space="0" w:color="auto"/>
                                                                                                    <w:left w:val="none" w:sz="0" w:space="0" w:color="auto"/>
                                                                                                    <w:bottom w:val="none" w:sz="0" w:space="0" w:color="auto"/>
                                                                                                    <w:right w:val="none" w:sz="0" w:space="0" w:color="auto"/>
                                                                                                  </w:divBdr>
                                                                                                  <w:divsChild>
                                                                                                    <w:div w:id="1259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02604">
                                                                      <w:marLeft w:val="-15"/>
                                                                      <w:marRight w:val="-15"/>
                                                                      <w:marTop w:val="0"/>
                                                                      <w:marBottom w:val="0"/>
                                                                      <w:divBdr>
                                                                        <w:top w:val="none" w:sz="0" w:space="0" w:color="auto"/>
                                                                        <w:left w:val="none" w:sz="0" w:space="0" w:color="auto"/>
                                                                        <w:bottom w:val="none" w:sz="0" w:space="0" w:color="auto"/>
                                                                        <w:right w:val="none" w:sz="0" w:space="0" w:color="auto"/>
                                                                      </w:divBdr>
                                                                      <w:divsChild>
                                                                        <w:div w:id="1736856479">
                                                                          <w:marLeft w:val="0"/>
                                                                          <w:marRight w:val="0"/>
                                                                          <w:marTop w:val="0"/>
                                                                          <w:marBottom w:val="0"/>
                                                                          <w:divBdr>
                                                                            <w:top w:val="none" w:sz="0" w:space="0" w:color="auto"/>
                                                                            <w:left w:val="none" w:sz="0" w:space="0" w:color="auto"/>
                                                                            <w:bottom w:val="none" w:sz="0" w:space="0" w:color="auto"/>
                                                                            <w:right w:val="none" w:sz="0" w:space="0" w:color="auto"/>
                                                                          </w:divBdr>
                                                                          <w:divsChild>
                                                                            <w:div w:id="291253023">
                                                                              <w:marLeft w:val="0"/>
                                                                              <w:marRight w:val="0"/>
                                                                              <w:marTop w:val="0"/>
                                                                              <w:marBottom w:val="0"/>
                                                                              <w:divBdr>
                                                                                <w:top w:val="none" w:sz="0" w:space="0" w:color="auto"/>
                                                                                <w:left w:val="none" w:sz="0" w:space="0" w:color="auto"/>
                                                                                <w:bottom w:val="none" w:sz="0" w:space="0" w:color="auto"/>
                                                                                <w:right w:val="none" w:sz="0" w:space="0" w:color="auto"/>
                                                                              </w:divBdr>
                                                                              <w:divsChild>
                                                                                <w:div w:id="540552679">
                                                                                  <w:marLeft w:val="0"/>
                                                                                  <w:marRight w:val="0"/>
                                                                                  <w:marTop w:val="0"/>
                                                                                  <w:marBottom w:val="0"/>
                                                                                  <w:divBdr>
                                                                                    <w:top w:val="none" w:sz="0" w:space="0" w:color="auto"/>
                                                                                    <w:left w:val="none" w:sz="0" w:space="0" w:color="auto"/>
                                                                                    <w:bottom w:val="none" w:sz="0" w:space="0" w:color="auto"/>
                                                                                    <w:right w:val="none" w:sz="0" w:space="0" w:color="auto"/>
                                                                                  </w:divBdr>
                                                                                  <w:divsChild>
                                                                                    <w:div w:id="943928114">
                                                                                      <w:marLeft w:val="0"/>
                                                                                      <w:marRight w:val="0"/>
                                                                                      <w:marTop w:val="0"/>
                                                                                      <w:marBottom w:val="0"/>
                                                                                      <w:divBdr>
                                                                                        <w:top w:val="none" w:sz="0" w:space="0" w:color="auto"/>
                                                                                        <w:left w:val="none" w:sz="0" w:space="0" w:color="auto"/>
                                                                                        <w:bottom w:val="none" w:sz="0" w:space="0" w:color="auto"/>
                                                                                        <w:right w:val="none" w:sz="0" w:space="0" w:color="auto"/>
                                                                                      </w:divBdr>
                                                                                      <w:divsChild>
                                                                                        <w:div w:id="1940797949">
                                                                                          <w:marLeft w:val="0"/>
                                                                                          <w:marRight w:val="0"/>
                                                                                          <w:marTop w:val="0"/>
                                                                                          <w:marBottom w:val="0"/>
                                                                                          <w:divBdr>
                                                                                            <w:top w:val="none" w:sz="0" w:space="0" w:color="auto"/>
                                                                                            <w:left w:val="none" w:sz="0" w:space="0" w:color="auto"/>
                                                                                            <w:bottom w:val="none" w:sz="0" w:space="0" w:color="auto"/>
                                                                                            <w:right w:val="none" w:sz="0" w:space="0" w:color="auto"/>
                                                                                          </w:divBdr>
                                                                                          <w:divsChild>
                                                                                            <w:div w:id="144514720">
                                                                                              <w:marLeft w:val="0"/>
                                                                                              <w:marRight w:val="0"/>
                                                                                              <w:marTop w:val="0"/>
                                                                                              <w:marBottom w:val="0"/>
                                                                                              <w:divBdr>
                                                                                                <w:top w:val="none" w:sz="0" w:space="0" w:color="auto"/>
                                                                                                <w:left w:val="none" w:sz="0" w:space="0" w:color="auto"/>
                                                                                                <w:bottom w:val="none" w:sz="0" w:space="0" w:color="auto"/>
                                                                                                <w:right w:val="none" w:sz="0" w:space="0" w:color="auto"/>
                                                                                              </w:divBdr>
                                                                                              <w:divsChild>
                                                                                                <w:div w:id="119805250">
                                                                                                  <w:marLeft w:val="0"/>
                                                                                                  <w:marRight w:val="0"/>
                                                                                                  <w:marTop w:val="0"/>
                                                                                                  <w:marBottom w:val="0"/>
                                                                                                  <w:divBdr>
                                                                                                    <w:top w:val="none" w:sz="0" w:space="0" w:color="auto"/>
                                                                                                    <w:left w:val="none" w:sz="0" w:space="0" w:color="auto"/>
                                                                                                    <w:bottom w:val="none" w:sz="0" w:space="0" w:color="auto"/>
                                                                                                    <w:right w:val="none" w:sz="0" w:space="0" w:color="auto"/>
                                                                                                  </w:divBdr>
                                                                                                  <w:divsChild>
                                                                                                    <w:div w:id="7412161">
                                                                                                      <w:marLeft w:val="0"/>
                                                                                                      <w:marRight w:val="0"/>
                                                                                                      <w:marTop w:val="0"/>
                                                                                                      <w:marBottom w:val="0"/>
                                                                                                      <w:divBdr>
                                                                                                        <w:top w:val="none" w:sz="0" w:space="0" w:color="auto"/>
                                                                                                        <w:left w:val="none" w:sz="0" w:space="0" w:color="auto"/>
                                                                                                        <w:bottom w:val="none" w:sz="0" w:space="0" w:color="auto"/>
                                                                                                        <w:right w:val="none" w:sz="0" w:space="0" w:color="auto"/>
                                                                                                      </w:divBdr>
                                                                                                      <w:divsChild>
                                                                                                        <w:div w:id="187379595">
                                                                                                          <w:marLeft w:val="0"/>
                                                                                                          <w:marRight w:val="0"/>
                                                                                                          <w:marTop w:val="0"/>
                                                                                                          <w:marBottom w:val="120"/>
                                                                                                          <w:divBdr>
                                                                                                            <w:top w:val="none" w:sz="0" w:space="0" w:color="auto"/>
                                                                                                            <w:left w:val="none" w:sz="0" w:space="0" w:color="auto"/>
                                                                                                            <w:bottom w:val="none" w:sz="0" w:space="0" w:color="auto"/>
                                                                                                            <w:right w:val="none" w:sz="0" w:space="0" w:color="auto"/>
                                                                                                          </w:divBdr>
                                                                                                        </w:div>
                                                                                                        <w:div w:id="236673714">
                                                                                                          <w:marLeft w:val="0"/>
                                                                                                          <w:marRight w:val="0"/>
                                                                                                          <w:marTop w:val="0"/>
                                                                                                          <w:marBottom w:val="480"/>
                                                                                                          <w:divBdr>
                                                                                                            <w:top w:val="none" w:sz="0" w:space="0" w:color="auto"/>
                                                                                                            <w:left w:val="none" w:sz="0" w:space="0" w:color="auto"/>
                                                                                                            <w:bottom w:val="none" w:sz="0" w:space="0" w:color="auto"/>
                                                                                                            <w:right w:val="none" w:sz="0" w:space="0" w:color="auto"/>
                                                                                                          </w:divBdr>
                                                                                                        </w:div>
                                                                                                      </w:divsChild>
                                                                                                    </w:div>
                                                                                                    <w:div w:id="478040567">
                                                                                                      <w:marLeft w:val="240"/>
                                                                                                      <w:marRight w:val="240"/>
                                                                                                      <w:marTop w:val="100"/>
                                                                                                      <w:marBottom w:val="100"/>
                                                                                                      <w:divBdr>
                                                                                                        <w:top w:val="none" w:sz="0" w:space="0" w:color="auto"/>
                                                                                                        <w:left w:val="none" w:sz="0" w:space="0" w:color="auto"/>
                                                                                                        <w:bottom w:val="none" w:sz="0" w:space="0" w:color="auto"/>
                                                                                                        <w:right w:val="none" w:sz="0" w:space="0" w:color="auto"/>
                                                                                                      </w:divBdr>
                                                                                                      <w:divsChild>
                                                                                                        <w:div w:id="1634411126">
                                                                                                          <w:marLeft w:val="0"/>
                                                                                                          <w:marRight w:val="0"/>
                                                                                                          <w:marTop w:val="0"/>
                                                                                                          <w:marBottom w:val="0"/>
                                                                                                          <w:divBdr>
                                                                                                            <w:top w:val="none" w:sz="0" w:space="0" w:color="auto"/>
                                                                                                            <w:left w:val="none" w:sz="0" w:space="0" w:color="auto"/>
                                                                                                            <w:bottom w:val="none" w:sz="0" w:space="0" w:color="auto"/>
                                                                                                            <w:right w:val="none" w:sz="0" w:space="0" w:color="auto"/>
                                                                                                          </w:divBdr>
                                                                                                          <w:divsChild>
                                                                                                            <w:div w:id="1888685440">
                                                                                                              <w:marLeft w:val="0"/>
                                                                                                              <w:marRight w:val="0"/>
                                                                                                              <w:marTop w:val="0"/>
                                                                                                              <w:marBottom w:val="0"/>
                                                                                                              <w:divBdr>
                                                                                                                <w:top w:val="none" w:sz="0" w:space="0" w:color="auto"/>
                                                                                                                <w:left w:val="none" w:sz="0" w:space="0" w:color="auto"/>
                                                                                                                <w:bottom w:val="none" w:sz="0" w:space="0" w:color="auto"/>
                                                                                                                <w:right w:val="none" w:sz="0" w:space="0" w:color="auto"/>
                                                                                                              </w:divBdr>
                                                                                                              <w:divsChild>
                                                                                                                <w:div w:id="916212057">
                                                                                                                  <w:marLeft w:val="0"/>
                                                                                                                  <w:marRight w:val="0"/>
                                                                                                                  <w:marTop w:val="0"/>
                                                                                                                  <w:marBottom w:val="0"/>
                                                                                                                  <w:divBdr>
                                                                                                                    <w:top w:val="none" w:sz="0" w:space="0" w:color="auto"/>
                                                                                                                    <w:left w:val="none" w:sz="0" w:space="0" w:color="auto"/>
                                                                                                                    <w:bottom w:val="none" w:sz="0" w:space="0" w:color="auto"/>
                                                                                                                    <w:right w:val="none" w:sz="0" w:space="0" w:color="auto"/>
                                                                                                                  </w:divBdr>
                                                                                                                  <w:divsChild>
                                                                                                                    <w:div w:id="227805623">
                                                                                                                      <w:marLeft w:val="180"/>
                                                                                                                      <w:marRight w:val="180"/>
                                                                                                                      <w:marTop w:val="0"/>
                                                                                                                      <w:marBottom w:val="180"/>
                                                                                                                      <w:divBdr>
                                                                                                                        <w:top w:val="none" w:sz="0" w:space="0" w:color="auto"/>
                                                                                                                        <w:left w:val="none" w:sz="0" w:space="0" w:color="auto"/>
                                                                                                                        <w:bottom w:val="single" w:sz="6" w:space="6" w:color="D0D2D3"/>
                                                                                                                        <w:right w:val="none" w:sz="0" w:space="0" w:color="auto"/>
                                                                                                                      </w:divBdr>
                                                                                                                    </w:div>
                                                                                                                    <w:div w:id="1014459371">
                                                                                                                      <w:marLeft w:val="180"/>
                                                                                                                      <w:marRight w:val="180"/>
                                                                                                                      <w:marTop w:val="0"/>
                                                                                                                      <w:marBottom w:val="0"/>
                                                                                                                      <w:divBdr>
                                                                                                                        <w:top w:val="none" w:sz="0" w:space="0" w:color="auto"/>
                                                                                                                        <w:left w:val="none" w:sz="0" w:space="0" w:color="auto"/>
                                                                                                                        <w:bottom w:val="none" w:sz="0" w:space="0" w:color="auto"/>
                                                                                                                        <w:right w:val="none" w:sz="0" w:space="0" w:color="auto"/>
                                                                                                                      </w:divBdr>
                                                                                                                      <w:divsChild>
                                                                                                                        <w:div w:id="1719814680">
                                                                                                                          <w:marLeft w:val="0"/>
                                                                                                                          <w:marRight w:val="0"/>
                                                                                                                          <w:marTop w:val="0"/>
                                                                                                                          <w:marBottom w:val="0"/>
                                                                                                                          <w:divBdr>
                                                                                                                            <w:top w:val="none" w:sz="0" w:space="0" w:color="auto"/>
                                                                                                                            <w:left w:val="none" w:sz="0" w:space="0" w:color="auto"/>
                                                                                                                            <w:bottom w:val="none" w:sz="0" w:space="0" w:color="auto"/>
                                                                                                                            <w:right w:val="none" w:sz="0" w:space="0" w:color="auto"/>
                                                                                                                          </w:divBdr>
                                                                                                                          <w:divsChild>
                                                                                                                            <w:div w:id="1286739375">
                                                                                                                              <w:marLeft w:val="0"/>
                                                                                                                              <w:marRight w:val="0"/>
                                                                                                                              <w:marTop w:val="0"/>
                                                                                                                              <w:marBottom w:val="0"/>
                                                                                                                              <w:divBdr>
                                                                                                                                <w:top w:val="none" w:sz="0" w:space="0" w:color="auto"/>
                                                                                                                                <w:left w:val="none" w:sz="0" w:space="0" w:color="auto"/>
                                                                                                                                <w:bottom w:val="none" w:sz="0" w:space="0" w:color="auto"/>
                                                                                                                                <w:right w:val="none" w:sz="0" w:space="0" w:color="auto"/>
                                                                                                                              </w:divBdr>
                                                                                                                              <w:divsChild>
                                                                                                                                <w:div w:id="1371681691">
                                                                                                                                  <w:marLeft w:val="0"/>
                                                                                                                                  <w:marRight w:val="0"/>
                                                                                                                                  <w:marTop w:val="0"/>
                                                                                                                                  <w:marBottom w:val="0"/>
                                                                                                                                  <w:divBdr>
                                                                                                                                    <w:top w:val="none" w:sz="0" w:space="0" w:color="auto"/>
                                                                                                                                    <w:left w:val="none" w:sz="0" w:space="0" w:color="auto"/>
                                                                                                                                    <w:bottom w:val="none" w:sz="0" w:space="0" w:color="auto"/>
                                                                                                                                    <w:right w:val="none" w:sz="0" w:space="0" w:color="auto"/>
                                                                                                                                  </w:divBdr>
                                                                                                                                  <w:divsChild>
                                                                                                                                    <w:div w:id="1831797652">
                                                                                                                                      <w:marLeft w:val="0"/>
                                                                                                                                      <w:marRight w:val="0"/>
                                                                                                                                      <w:marTop w:val="0"/>
                                                                                                                                      <w:marBottom w:val="0"/>
                                                                                                                                      <w:divBdr>
                                                                                                                                        <w:top w:val="none" w:sz="0" w:space="0" w:color="auto"/>
                                                                                                                                        <w:left w:val="none" w:sz="0" w:space="0" w:color="auto"/>
                                                                                                                                        <w:bottom w:val="none" w:sz="0" w:space="0" w:color="auto"/>
                                                                                                                                        <w:right w:val="none" w:sz="0" w:space="0" w:color="auto"/>
                                                                                                                                      </w:divBdr>
                                                                                                                                      <w:divsChild>
                                                                                                                                        <w:div w:id="1103301676">
                                                                                                                                          <w:marLeft w:val="0"/>
                                                                                                                                          <w:marRight w:val="0"/>
                                                                                                                                          <w:marTop w:val="0"/>
                                                                                                                                          <w:marBottom w:val="0"/>
                                                                                                                                          <w:divBdr>
                                                                                                                                            <w:top w:val="none" w:sz="0" w:space="0" w:color="auto"/>
                                                                                                                                            <w:left w:val="none" w:sz="0" w:space="0" w:color="auto"/>
                                                                                                                                            <w:bottom w:val="none" w:sz="0" w:space="0" w:color="auto"/>
                                                                                                                                            <w:right w:val="none" w:sz="0" w:space="0" w:color="auto"/>
                                                                                                                                          </w:divBdr>
                                                                                                                                          <w:divsChild>
                                                                                                                                            <w:div w:id="1151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906362">
                                                                                                                          <w:marLeft w:val="0"/>
                                                                                                                          <w:marRight w:val="0"/>
                                                                                                                          <w:marTop w:val="0"/>
                                                                                                                          <w:marBottom w:val="0"/>
                                                                                                                          <w:divBdr>
                                                                                                                            <w:top w:val="none" w:sz="0" w:space="0" w:color="auto"/>
                                                                                                                            <w:left w:val="none" w:sz="0" w:space="0" w:color="auto"/>
                                                                                                                            <w:bottom w:val="none" w:sz="0" w:space="0" w:color="auto"/>
                                                                                                                            <w:right w:val="none" w:sz="0" w:space="0" w:color="auto"/>
                                                                                                                          </w:divBdr>
                                                                                                                          <w:divsChild>
                                                                                                                            <w:div w:id="664822208">
                                                                                                                              <w:marLeft w:val="0"/>
                                                                                                                              <w:marRight w:val="0"/>
                                                                                                                              <w:marTop w:val="0"/>
                                                                                                                              <w:marBottom w:val="0"/>
                                                                                                                              <w:divBdr>
                                                                                                                                <w:top w:val="none" w:sz="0" w:space="0" w:color="auto"/>
                                                                                                                                <w:left w:val="none" w:sz="0" w:space="0" w:color="auto"/>
                                                                                                                                <w:bottom w:val="none" w:sz="0" w:space="0" w:color="auto"/>
                                                                                                                                <w:right w:val="none" w:sz="0" w:space="0" w:color="auto"/>
                                                                                                                              </w:divBdr>
                                                                                                                              <w:divsChild>
                                                                                                                                <w:div w:id="544871440">
                                                                                                                                  <w:marLeft w:val="0"/>
                                                                                                                                  <w:marRight w:val="0"/>
                                                                                                                                  <w:marTop w:val="0"/>
                                                                                                                                  <w:marBottom w:val="0"/>
                                                                                                                                  <w:divBdr>
                                                                                                                                    <w:top w:val="none" w:sz="0" w:space="0" w:color="auto"/>
                                                                                                                                    <w:left w:val="none" w:sz="0" w:space="0" w:color="auto"/>
                                                                                                                                    <w:bottom w:val="none" w:sz="0" w:space="0" w:color="auto"/>
                                                                                                                                    <w:right w:val="none" w:sz="0" w:space="0" w:color="auto"/>
                                                                                                                                  </w:divBdr>
                                                                                                                                  <w:divsChild>
                                                                                                                                    <w:div w:id="1852986675">
                                                                                                                                      <w:marLeft w:val="0"/>
                                                                                                                                      <w:marRight w:val="0"/>
                                                                                                                                      <w:marTop w:val="0"/>
                                                                                                                                      <w:marBottom w:val="0"/>
                                                                                                                                      <w:divBdr>
                                                                                                                                        <w:top w:val="none" w:sz="0" w:space="0" w:color="auto"/>
                                                                                                                                        <w:left w:val="none" w:sz="0" w:space="0" w:color="auto"/>
                                                                                                                                        <w:bottom w:val="none" w:sz="0" w:space="0" w:color="auto"/>
                                                                                                                                        <w:right w:val="none" w:sz="0" w:space="0" w:color="auto"/>
                                                                                                                                      </w:divBdr>
                                                                                                                                      <w:divsChild>
                                                                                                                                        <w:div w:id="1023091193">
                                                                                                                                          <w:marLeft w:val="0"/>
                                                                                                                                          <w:marRight w:val="0"/>
                                                                                                                                          <w:marTop w:val="0"/>
                                                                                                                                          <w:marBottom w:val="0"/>
                                                                                                                                          <w:divBdr>
                                                                                                                                            <w:top w:val="none" w:sz="0" w:space="0" w:color="auto"/>
                                                                                                                                            <w:left w:val="none" w:sz="0" w:space="0" w:color="auto"/>
                                                                                                                                            <w:bottom w:val="none" w:sz="0" w:space="0" w:color="auto"/>
                                                                                                                                            <w:right w:val="none" w:sz="0" w:space="0" w:color="auto"/>
                                                                                                                                          </w:divBdr>
                                                                                                                                          <w:divsChild>
                                                                                                                                            <w:div w:id="5346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615200">
                                                                                                                          <w:marLeft w:val="0"/>
                                                                                                                          <w:marRight w:val="0"/>
                                                                                                                          <w:marTop w:val="0"/>
                                                                                                                          <w:marBottom w:val="0"/>
                                                                                                                          <w:divBdr>
                                                                                                                            <w:top w:val="none" w:sz="0" w:space="0" w:color="auto"/>
                                                                                                                            <w:left w:val="none" w:sz="0" w:space="0" w:color="auto"/>
                                                                                                                            <w:bottom w:val="none" w:sz="0" w:space="0" w:color="auto"/>
                                                                                                                            <w:right w:val="none" w:sz="0" w:space="0" w:color="auto"/>
                                                                                                                          </w:divBdr>
                                                                                                                          <w:divsChild>
                                                                                                                            <w:div w:id="1645815476">
                                                                                                                              <w:marLeft w:val="0"/>
                                                                                                                              <w:marRight w:val="0"/>
                                                                                                                              <w:marTop w:val="0"/>
                                                                                                                              <w:marBottom w:val="0"/>
                                                                                                                              <w:divBdr>
                                                                                                                                <w:top w:val="none" w:sz="0" w:space="0" w:color="auto"/>
                                                                                                                                <w:left w:val="none" w:sz="0" w:space="0" w:color="auto"/>
                                                                                                                                <w:bottom w:val="none" w:sz="0" w:space="0" w:color="auto"/>
                                                                                                                                <w:right w:val="none" w:sz="0" w:space="0" w:color="auto"/>
                                                                                                                              </w:divBdr>
                                                                                                                              <w:divsChild>
                                                                                                                                <w:div w:id="12730225">
                                                                                                                                  <w:marLeft w:val="0"/>
                                                                                                                                  <w:marRight w:val="0"/>
                                                                                                                                  <w:marTop w:val="0"/>
                                                                                                                                  <w:marBottom w:val="0"/>
                                                                                                                                  <w:divBdr>
                                                                                                                                    <w:top w:val="none" w:sz="0" w:space="0" w:color="auto"/>
                                                                                                                                    <w:left w:val="none" w:sz="0" w:space="0" w:color="auto"/>
                                                                                                                                    <w:bottom w:val="none" w:sz="0" w:space="0" w:color="auto"/>
                                                                                                                                    <w:right w:val="none" w:sz="0" w:space="0" w:color="auto"/>
                                                                                                                                  </w:divBdr>
                                                                                                                                  <w:divsChild>
                                                                                                                                    <w:div w:id="640160282">
                                                                                                                                      <w:marLeft w:val="0"/>
                                                                                                                                      <w:marRight w:val="0"/>
                                                                                                                                      <w:marTop w:val="0"/>
                                                                                                                                      <w:marBottom w:val="0"/>
                                                                                                                                      <w:divBdr>
                                                                                                                                        <w:top w:val="none" w:sz="0" w:space="0" w:color="auto"/>
                                                                                                                                        <w:left w:val="none" w:sz="0" w:space="0" w:color="auto"/>
                                                                                                                                        <w:bottom w:val="none" w:sz="0" w:space="0" w:color="auto"/>
                                                                                                                                        <w:right w:val="none" w:sz="0" w:space="0" w:color="auto"/>
                                                                                                                                      </w:divBdr>
                                                                                                                                      <w:divsChild>
                                                                                                                                        <w:div w:id="2019959738">
                                                                                                                                          <w:marLeft w:val="0"/>
                                                                                                                                          <w:marRight w:val="0"/>
                                                                                                                                          <w:marTop w:val="0"/>
                                                                                                                                          <w:marBottom w:val="0"/>
                                                                                                                                          <w:divBdr>
                                                                                                                                            <w:top w:val="none" w:sz="0" w:space="0" w:color="auto"/>
                                                                                                                                            <w:left w:val="none" w:sz="0" w:space="0" w:color="auto"/>
                                                                                                                                            <w:bottom w:val="none" w:sz="0" w:space="0" w:color="auto"/>
                                                                                                                                            <w:right w:val="none" w:sz="0" w:space="0" w:color="auto"/>
                                                                                                                                          </w:divBdr>
                                                                                                                                          <w:divsChild>
                                                                                                                                            <w:div w:id="215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038361">
                                                                                                                          <w:marLeft w:val="0"/>
                                                                                                                          <w:marRight w:val="0"/>
                                                                                                                          <w:marTop w:val="0"/>
                                                                                                                          <w:marBottom w:val="0"/>
                                                                                                                          <w:divBdr>
                                                                                                                            <w:top w:val="none" w:sz="0" w:space="0" w:color="auto"/>
                                                                                                                            <w:left w:val="none" w:sz="0" w:space="0" w:color="auto"/>
                                                                                                                            <w:bottom w:val="none" w:sz="0" w:space="0" w:color="auto"/>
                                                                                                                            <w:right w:val="none" w:sz="0" w:space="0" w:color="auto"/>
                                                                                                                          </w:divBdr>
                                                                                                                          <w:divsChild>
                                                                                                                            <w:div w:id="1530146751">
                                                                                                                              <w:marLeft w:val="0"/>
                                                                                                                              <w:marRight w:val="0"/>
                                                                                                                              <w:marTop w:val="0"/>
                                                                                                                              <w:marBottom w:val="0"/>
                                                                                                                              <w:divBdr>
                                                                                                                                <w:top w:val="none" w:sz="0" w:space="0" w:color="auto"/>
                                                                                                                                <w:left w:val="none" w:sz="0" w:space="0" w:color="auto"/>
                                                                                                                                <w:bottom w:val="none" w:sz="0" w:space="0" w:color="auto"/>
                                                                                                                                <w:right w:val="none" w:sz="0" w:space="0" w:color="auto"/>
                                                                                                                              </w:divBdr>
                                                                                                                              <w:divsChild>
                                                                                                                                <w:div w:id="1612081562">
                                                                                                                                  <w:marLeft w:val="0"/>
                                                                                                                                  <w:marRight w:val="0"/>
                                                                                                                                  <w:marTop w:val="0"/>
                                                                                                                                  <w:marBottom w:val="0"/>
                                                                                                                                  <w:divBdr>
                                                                                                                                    <w:top w:val="none" w:sz="0" w:space="0" w:color="auto"/>
                                                                                                                                    <w:left w:val="none" w:sz="0" w:space="0" w:color="auto"/>
                                                                                                                                    <w:bottom w:val="none" w:sz="0" w:space="0" w:color="auto"/>
                                                                                                                                    <w:right w:val="none" w:sz="0" w:space="0" w:color="auto"/>
                                                                                                                                  </w:divBdr>
                                                                                                                                  <w:divsChild>
                                                                                                                                    <w:div w:id="1262831673">
                                                                                                                                      <w:marLeft w:val="0"/>
                                                                                                                                      <w:marRight w:val="0"/>
                                                                                                                                      <w:marTop w:val="0"/>
                                                                                                                                      <w:marBottom w:val="0"/>
                                                                                                                                      <w:divBdr>
                                                                                                                                        <w:top w:val="none" w:sz="0" w:space="0" w:color="auto"/>
                                                                                                                                        <w:left w:val="none" w:sz="0" w:space="0" w:color="auto"/>
                                                                                                                                        <w:bottom w:val="none" w:sz="0" w:space="0" w:color="auto"/>
                                                                                                                                        <w:right w:val="none" w:sz="0" w:space="0" w:color="auto"/>
                                                                                                                                      </w:divBdr>
                                                                                                                                      <w:divsChild>
                                                                                                                                        <w:div w:id="170149601">
                                                                                                                                          <w:marLeft w:val="0"/>
                                                                                                                                          <w:marRight w:val="0"/>
                                                                                                                                          <w:marTop w:val="0"/>
                                                                                                                                          <w:marBottom w:val="0"/>
                                                                                                                                          <w:divBdr>
                                                                                                                                            <w:top w:val="none" w:sz="0" w:space="0" w:color="auto"/>
                                                                                                                                            <w:left w:val="none" w:sz="0" w:space="0" w:color="auto"/>
                                                                                                                                            <w:bottom w:val="none" w:sz="0" w:space="0" w:color="auto"/>
                                                                                                                                            <w:right w:val="none" w:sz="0" w:space="0" w:color="auto"/>
                                                                                                                                          </w:divBdr>
                                                                                                                                          <w:divsChild>
                                                                                                                                            <w:div w:id="1960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28076">
                              <w:marLeft w:val="0"/>
                              <w:marRight w:val="0"/>
                              <w:marTop w:val="0"/>
                              <w:marBottom w:val="300"/>
                              <w:divBdr>
                                <w:top w:val="single" w:sz="6" w:space="0" w:color="D0D2D3"/>
                                <w:left w:val="single" w:sz="6" w:space="0" w:color="D0D2D3"/>
                                <w:bottom w:val="single" w:sz="6" w:space="0" w:color="D0D2D3"/>
                                <w:right w:val="single" w:sz="6" w:space="0" w:color="D0D2D3"/>
                              </w:divBdr>
                              <w:divsChild>
                                <w:div w:id="1873375616">
                                  <w:marLeft w:val="0"/>
                                  <w:marRight w:val="0"/>
                                  <w:marTop w:val="0"/>
                                  <w:marBottom w:val="120"/>
                                  <w:divBdr>
                                    <w:top w:val="none" w:sz="0" w:space="0" w:color="auto"/>
                                    <w:left w:val="none" w:sz="0" w:space="0" w:color="auto"/>
                                    <w:bottom w:val="none" w:sz="0" w:space="0" w:color="auto"/>
                                    <w:right w:val="none" w:sz="0" w:space="0" w:color="auto"/>
                                  </w:divBdr>
                                  <w:divsChild>
                                    <w:div w:id="290325650">
                                      <w:marLeft w:val="0"/>
                                      <w:marRight w:val="0"/>
                                      <w:marTop w:val="0"/>
                                      <w:marBottom w:val="0"/>
                                      <w:divBdr>
                                        <w:top w:val="none" w:sz="0" w:space="0" w:color="auto"/>
                                        <w:left w:val="none" w:sz="0" w:space="0" w:color="auto"/>
                                        <w:bottom w:val="none" w:sz="0" w:space="0" w:color="auto"/>
                                        <w:right w:val="none" w:sz="0" w:space="0" w:color="auto"/>
                                      </w:divBdr>
                                      <w:divsChild>
                                        <w:div w:id="9086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70742">
                                  <w:marLeft w:val="0"/>
                                  <w:marRight w:val="0"/>
                                  <w:marTop w:val="0"/>
                                  <w:marBottom w:val="0"/>
                                  <w:divBdr>
                                    <w:top w:val="none" w:sz="0" w:space="0" w:color="auto"/>
                                    <w:left w:val="none" w:sz="0" w:space="0" w:color="auto"/>
                                    <w:bottom w:val="none" w:sz="0" w:space="0" w:color="auto"/>
                                    <w:right w:val="none" w:sz="0" w:space="0" w:color="auto"/>
                                  </w:divBdr>
                                  <w:divsChild>
                                    <w:div w:id="634138610">
                                      <w:marLeft w:val="0"/>
                                      <w:marRight w:val="0"/>
                                      <w:marTop w:val="0"/>
                                      <w:marBottom w:val="0"/>
                                      <w:divBdr>
                                        <w:top w:val="none" w:sz="0" w:space="0" w:color="auto"/>
                                        <w:left w:val="none" w:sz="0" w:space="0" w:color="auto"/>
                                        <w:bottom w:val="none" w:sz="0" w:space="0" w:color="auto"/>
                                        <w:right w:val="none" w:sz="0" w:space="0" w:color="auto"/>
                                      </w:divBdr>
                                      <w:divsChild>
                                        <w:div w:id="1369259080">
                                          <w:marLeft w:val="0"/>
                                          <w:marRight w:val="0"/>
                                          <w:marTop w:val="0"/>
                                          <w:marBottom w:val="0"/>
                                          <w:divBdr>
                                            <w:top w:val="none" w:sz="0" w:space="0" w:color="auto"/>
                                            <w:left w:val="none" w:sz="0" w:space="0" w:color="auto"/>
                                            <w:bottom w:val="none" w:sz="0" w:space="0" w:color="auto"/>
                                            <w:right w:val="none" w:sz="0" w:space="0" w:color="auto"/>
                                          </w:divBdr>
                                          <w:divsChild>
                                            <w:div w:id="70281225">
                                              <w:marLeft w:val="0"/>
                                              <w:marRight w:val="0"/>
                                              <w:marTop w:val="0"/>
                                              <w:marBottom w:val="0"/>
                                              <w:divBdr>
                                                <w:top w:val="none" w:sz="0" w:space="0" w:color="auto"/>
                                                <w:left w:val="none" w:sz="0" w:space="0" w:color="auto"/>
                                                <w:bottom w:val="none" w:sz="0" w:space="0" w:color="auto"/>
                                                <w:right w:val="none" w:sz="0" w:space="0" w:color="auto"/>
                                              </w:divBdr>
                                              <w:divsChild>
                                                <w:div w:id="309099786">
                                                  <w:marLeft w:val="0"/>
                                                  <w:marRight w:val="0"/>
                                                  <w:marTop w:val="0"/>
                                                  <w:marBottom w:val="0"/>
                                                  <w:divBdr>
                                                    <w:top w:val="none" w:sz="0" w:space="0" w:color="auto"/>
                                                    <w:left w:val="none" w:sz="0" w:space="0" w:color="auto"/>
                                                    <w:bottom w:val="none" w:sz="0" w:space="0" w:color="auto"/>
                                                    <w:right w:val="none" w:sz="0" w:space="0" w:color="auto"/>
                                                  </w:divBdr>
                                                  <w:divsChild>
                                                    <w:div w:id="3020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7180">
                                          <w:marLeft w:val="0"/>
                                          <w:marRight w:val="0"/>
                                          <w:marTop w:val="75"/>
                                          <w:marBottom w:val="0"/>
                                          <w:divBdr>
                                            <w:top w:val="none" w:sz="0" w:space="0" w:color="auto"/>
                                            <w:left w:val="none" w:sz="0" w:space="0" w:color="auto"/>
                                            <w:bottom w:val="none" w:sz="0" w:space="0" w:color="auto"/>
                                            <w:right w:val="none" w:sz="0" w:space="0" w:color="auto"/>
                                          </w:divBdr>
                                          <w:divsChild>
                                            <w:div w:id="1051920523">
                                              <w:marLeft w:val="0"/>
                                              <w:marRight w:val="0"/>
                                              <w:marTop w:val="0"/>
                                              <w:marBottom w:val="0"/>
                                              <w:divBdr>
                                                <w:top w:val="none" w:sz="0" w:space="0" w:color="auto"/>
                                                <w:left w:val="none" w:sz="0" w:space="0" w:color="auto"/>
                                                <w:bottom w:val="none" w:sz="0" w:space="0" w:color="auto"/>
                                                <w:right w:val="none" w:sz="0" w:space="0" w:color="auto"/>
                                              </w:divBdr>
                                              <w:divsChild>
                                                <w:div w:id="1021198760">
                                                  <w:marLeft w:val="0"/>
                                                  <w:marRight w:val="0"/>
                                                  <w:marTop w:val="0"/>
                                                  <w:marBottom w:val="0"/>
                                                  <w:divBdr>
                                                    <w:top w:val="none" w:sz="0" w:space="0" w:color="auto"/>
                                                    <w:left w:val="none" w:sz="0" w:space="0" w:color="auto"/>
                                                    <w:bottom w:val="none" w:sz="0" w:space="0" w:color="auto"/>
                                                    <w:right w:val="none" w:sz="0" w:space="0" w:color="auto"/>
                                                  </w:divBdr>
                                                </w:div>
                                                <w:div w:id="1955819648">
                                                  <w:marLeft w:val="0"/>
                                                  <w:marRight w:val="0"/>
                                                  <w:marTop w:val="0"/>
                                                  <w:marBottom w:val="0"/>
                                                  <w:divBdr>
                                                    <w:top w:val="none" w:sz="0" w:space="0" w:color="auto"/>
                                                    <w:left w:val="none" w:sz="0" w:space="0" w:color="auto"/>
                                                    <w:bottom w:val="none" w:sz="0" w:space="0" w:color="auto"/>
                                                    <w:right w:val="none" w:sz="0" w:space="0" w:color="auto"/>
                                                  </w:divBdr>
                                                </w:div>
                                                <w:div w:id="213781830">
                                                  <w:marLeft w:val="0"/>
                                                  <w:marRight w:val="0"/>
                                                  <w:marTop w:val="0"/>
                                                  <w:marBottom w:val="0"/>
                                                  <w:divBdr>
                                                    <w:top w:val="none" w:sz="0" w:space="0" w:color="auto"/>
                                                    <w:left w:val="none" w:sz="0" w:space="0" w:color="auto"/>
                                                    <w:bottom w:val="none" w:sz="0" w:space="0" w:color="auto"/>
                                                    <w:right w:val="none" w:sz="0" w:space="0" w:color="auto"/>
                                                  </w:divBdr>
                                                  <w:divsChild>
                                                    <w:div w:id="759179724">
                                                      <w:marLeft w:val="0"/>
                                                      <w:marRight w:val="0"/>
                                                      <w:marTop w:val="0"/>
                                                      <w:marBottom w:val="0"/>
                                                      <w:divBdr>
                                                        <w:top w:val="none" w:sz="0" w:space="0" w:color="auto"/>
                                                        <w:left w:val="none" w:sz="0" w:space="0" w:color="auto"/>
                                                        <w:bottom w:val="none" w:sz="0" w:space="0" w:color="auto"/>
                                                        <w:right w:val="none" w:sz="0" w:space="0" w:color="auto"/>
                                                      </w:divBdr>
                                                      <w:divsChild>
                                                        <w:div w:id="207057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5965">
                                                  <w:marLeft w:val="0"/>
                                                  <w:marRight w:val="150"/>
                                                  <w:marTop w:val="0"/>
                                                  <w:marBottom w:val="0"/>
                                                  <w:divBdr>
                                                    <w:top w:val="none" w:sz="0" w:space="0" w:color="auto"/>
                                                    <w:left w:val="none" w:sz="0" w:space="0" w:color="auto"/>
                                                    <w:bottom w:val="none" w:sz="0" w:space="0" w:color="auto"/>
                                                    <w:right w:val="none" w:sz="0" w:space="0" w:color="auto"/>
                                                  </w:divBdr>
                                                </w:div>
                                                <w:div w:id="1190949656">
                                                  <w:marLeft w:val="0"/>
                                                  <w:marRight w:val="0"/>
                                                  <w:marTop w:val="0"/>
                                                  <w:marBottom w:val="0"/>
                                                  <w:divBdr>
                                                    <w:top w:val="none" w:sz="0" w:space="0" w:color="auto"/>
                                                    <w:left w:val="none" w:sz="0" w:space="0" w:color="auto"/>
                                                    <w:bottom w:val="none" w:sz="0" w:space="0" w:color="auto"/>
                                                    <w:right w:val="none" w:sz="0" w:space="0" w:color="auto"/>
                                                  </w:divBdr>
                                                </w:div>
                                                <w:div w:id="494957032">
                                                  <w:marLeft w:val="0"/>
                                                  <w:marRight w:val="0"/>
                                                  <w:marTop w:val="0"/>
                                                  <w:marBottom w:val="0"/>
                                                  <w:divBdr>
                                                    <w:top w:val="none" w:sz="0" w:space="0" w:color="auto"/>
                                                    <w:left w:val="none" w:sz="0" w:space="0" w:color="auto"/>
                                                    <w:bottom w:val="none" w:sz="0" w:space="0" w:color="auto"/>
                                                    <w:right w:val="none" w:sz="0" w:space="0" w:color="auto"/>
                                                  </w:divBdr>
                                                  <w:divsChild>
                                                    <w:div w:id="1732070810">
                                                      <w:marLeft w:val="0"/>
                                                      <w:marRight w:val="0"/>
                                                      <w:marTop w:val="0"/>
                                                      <w:marBottom w:val="0"/>
                                                      <w:divBdr>
                                                        <w:top w:val="none" w:sz="0" w:space="0" w:color="auto"/>
                                                        <w:left w:val="none" w:sz="0" w:space="0" w:color="auto"/>
                                                        <w:bottom w:val="none" w:sz="0" w:space="0" w:color="auto"/>
                                                        <w:right w:val="none" w:sz="0" w:space="0" w:color="auto"/>
                                                      </w:divBdr>
                                                      <w:divsChild>
                                                        <w:div w:id="4604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3087">
                                                  <w:marLeft w:val="0"/>
                                                  <w:marRight w:val="150"/>
                                                  <w:marTop w:val="0"/>
                                                  <w:marBottom w:val="0"/>
                                                  <w:divBdr>
                                                    <w:top w:val="none" w:sz="0" w:space="0" w:color="auto"/>
                                                    <w:left w:val="none" w:sz="0" w:space="0" w:color="auto"/>
                                                    <w:bottom w:val="none" w:sz="0" w:space="0" w:color="auto"/>
                                                    <w:right w:val="none" w:sz="0" w:space="0" w:color="auto"/>
                                                  </w:divBdr>
                                                </w:div>
                                                <w:div w:id="18390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171898">
                              <w:marLeft w:val="0"/>
                              <w:marRight w:val="0"/>
                              <w:marTop w:val="0"/>
                              <w:marBottom w:val="300"/>
                              <w:divBdr>
                                <w:top w:val="single" w:sz="6" w:space="0" w:color="D0D2D3"/>
                                <w:left w:val="single" w:sz="6" w:space="0" w:color="D0D2D3"/>
                                <w:bottom w:val="single" w:sz="6" w:space="0" w:color="D0D2D3"/>
                                <w:right w:val="single" w:sz="6" w:space="0" w:color="D0D2D3"/>
                              </w:divBdr>
                              <w:divsChild>
                                <w:div w:id="780491285">
                                  <w:marLeft w:val="0"/>
                                  <w:marRight w:val="0"/>
                                  <w:marTop w:val="0"/>
                                  <w:marBottom w:val="120"/>
                                  <w:divBdr>
                                    <w:top w:val="none" w:sz="0" w:space="0" w:color="auto"/>
                                    <w:left w:val="none" w:sz="0" w:space="0" w:color="auto"/>
                                    <w:bottom w:val="none" w:sz="0" w:space="0" w:color="auto"/>
                                    <w:right w:val="none" w:sz="0" w:space="0" w:color="auto"/>
                                  </w:divBdr>
                                  <w:divsChild>
                                    <w:div w:id="437942959">
                                      <w:marLeft w:val="0"/>
                                      <w:marRight w:val="0"/>
                                      <w:marTop w:val="0"/>
                                      <w:marBottom w:val="0"/>
                                      <w:divBdr>
                                        <w:top w:val="none" w:sz="0" w:space="0" w:color="auto"/>
                                        <w:left w:val="none" w:sz="0" w:space="0" w:color="auto"/>
                                        <w:bottom w:val="none" w:sz="0" w:space="0" w:color="auto"/>
                                        <w:right w:val="none" w:sz="0" w:space="0" w:color="auto"/>
                                      </w:divBdr>
                                      <w:divsChild>
                                        <w:div w:id="15079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367859">
                                  <w:marLeft w:val="0"/>
                                  <w:marRight w:val="0"/>
                                  <w:marTop w:val="0"/>
                                  <w:marBottom w:val="0"/>
                                  <w:divBdr>
                                    <w:top w:val="none" w:sz="0" w:space="0" w:color="auto"/>
                                    <w:left w:val="none" w:sz="0" w:space="0" w:color="auto"/>
                                    <w:bottom w:val="none" w:sz="0" w:space="0" w:color="auto"/>
                                    <w:right w:val="none" w:sz="0" w:space="0" w:color="auto"/>
                                  </w:divBdr>
                                  <w:divsChild>
                                    <w:div w:id="1065953417">
                                      <w:marLeft w:val="0"/>
                                      <w:marRight w:val="0"/>
                                      <w:marTop w:val="0"/>
                                      <w:marBottom w:val="0"/>
                                      <w:divBdr>
                                        <w:top w:val="none" w:sz="0" w:space="0" w:color="auto"/>
                                        <w:left w:val="none" w:sz="0" w:space="0" w:color="auto"/>
                                        <w:bottom w:val="none" w:sz="0" w:space="0" w:color="auto"/>
                                        <w:right w:val="none" w:sz="0" w:space="0" w:color="auto"/>
                                      </w:divBdr>
                                      <w:divsChild>
                                        <w:div w:id="504712340">
                                          <w:marLeft w:val="0"/>
                                          <w:marRight w:val="0"/>
                                          <w:marTop w:val="0"/>
                                          <w:marBottom w:val="0"/>
                                          <w:divBdr>
                                            <w:top w:val="none" w:sz="0" w:space="0" w:color="auto"/>
                                            <w:left w:val="none" w:sz="0" w:space="0" w:color="auto"/>
                                            <w:bottom w:val="none" w:sz="0" w:space="0" w:color="auto"/>
                                            <w:right w:val="none" w:sz="0" w:space="0" w:color="auto"/>
                                          </w:divBdr>
                                          <w:divsChild>
                                            <w:div w:id="1263495449">
                                              <w:marLeft w:val="0"/>
                                              <w:marRight w:val="0"/>
                                              <w:marTop w:val="0"/>
                                              <w:marBottom w:val="0"/>
                                              <w:divBdr>
                                                <w:top w:val="none" w:sz="0" w:space="0" w:color="auto"/>
                                                <w:left w:val="none" w:sz="0" w:space="0" w:color="auto"/>
                                                <w:bottom w:val="none" w:sz="0" w:space="0" w:color="auto"/>
                                                <w:right w:val="none" w:sz="0" w:space="0" w:color="auto"/>
                                              </w:divBdr>
                                              <w:divsChild>
                                                <w:div w:id="1881241460">
                                                  <w:marLeft w:val="0"/>
                                                  <w:marRight w:val="0"/>
                                                  <w:marTop w:val="0"/>
                                                  <w:marBottom w:val="0"/>
                                                  <w:divBdr>
                                                    <w:top w:val="none" w:sz="0" w:space="0" w:color="auto"/>
                                                    <w:left w:val="none" w:sz="0" w:space="0" w:color="auto"/>
                                                    <w:bottom w:val="none" w:sz="0" w:space="0" w:color="auto"/>
                                                    <w:right w:val="none" w:sz="0" w:space="0" w:color="auto"/>
                                                  </w:divBdr>
                                                  <w:divsChild>
                                                    <w:div w:id="139034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734291">
                                          <w:marLeft w:val="0"/>
                                          <w:marRight w:val="0"/>
                                          <w:marTop w:val="75"/>
                                          <w:marBottom w:val="0"/>
                                          <w:divBdr>
                                            <w:top w:val="none" w:sz="0" w:space="0" w:color="auto"/>
                                            <w:left w:val="none" w:sz="0" w:space="0" w:color="auto"/>
                                            <w:bottom w:val="none" w:sz="0" w:space="0" w:color="auto"/>
                                            <w:right w:val="none" w:sz="0" w:space="0" w:color="auto"/>
                                          </w:divBdr>
                                          <w:divsChild>
                                            <w:div w:id="1451631394">
                                              <w:marLeft w:val="0"/>
                                              <w:marRight w:val="0"/>
                                              <w:marTop w:val="0"/>
                                              <w:marBottom w:val="0"/>
                                              <w:divBdr>
                                                <w:top w:val="none" w:sz="0" w:space="0" w:color="auto"/>
                                                <w:left w:val="none" w:sz="0" w:space="0" w:color="auto"/>
                                                <w:bottom w:val="none" w:sz="0" w:space="0" w:color="auto"/>
                                                <w:right w:val="none" w:sz="0" w:space="0" w:color="auto"/>
                                              </w:divBdr>
                                              <w:divsChild>
                                                <w:div w:id="1512378754">
                                                  <w:marLeft w:val="0"/>
                                                  <w:marRight w:val="0"/>
                                                  <w:marTop w:val="0"/>
                                                  <w:marBottom w:val="0"/>
                                                  <w:divBdr>
                                                    <w:top w:val="none" w:sz="0" w:space="0" w:color="auto"/>
                                                    <w:left w:val="none" w:sz="0" w:space="0" w:color="auto"/>
                                                    <w:bottom w:val="none" w:sz="0" w:space="0" w:color="auto"/>
                                                    <w:right w:val="none" w:sz="0" w:space="0" w:color="auto"/>
                                                  </w:divBdr>
                                                </w:div>
                                                <w:div w:id="1187862437">
                                                  <w:marLeft w:val="0"/>
                                                  <w:marRight w:val="0"/>
                                                  <w:marTop w:val="0"/>
                                                  <w:marBottom w:val="0"/>
                                                  <w:divBdr>
                                                    <w:top w:val="none" w:sz="0" w:space="0" w:color="auto"/>
                                                    <w:left w:val="none" w:sz="0" w:space="0" w:color="auto"/>
                                                    <w:bottom w:val="none" w:sz="0" w:space="0" w:color="auto"/>
                                                    <w:right w:val="none" w:sz="0" w:space="0" w:color="auto"/>
                                                  </w:divBdr>
                                                </w:div>
                                                <w:div w:id="2099515603">
                                                  <w:marLeft w:val="0"/>
                                                  <w:marRight w:val="0"/>
                                                  <w:marTop w:val="0"/>
                                                  <w:marBottom w:val="0"/>
                                                  <w:divBdr>
                                                    <w:top w:val="none" w:sz="0" w:space="0" w:color="auto"/>
                                                    <w:left w:val="none" w:sz="0" w:space="0" w:color="auto"/>
                                                    <w:bottom w:val="none" w:sz="0" w:space="0" w:color="auto"/>
                                                    <w:right w:val="none" w:sz="0" w:space="0" w:color="auto"/>
                                                  </w:divBdr>
                                                  <w:divsChild>
                                                    <w:div w:id="218176480">
                                                      <w:marLeft w:val="0"/>
                                                      <w:marRight w:val="0"/>
                                                      <w:marTop w:val="0"/>
                                                      <w:marBottom w:val="0"/>
                                                      <w:divBdr>
                                                        <w:top w:val="none" w:sz="0" w:space="0" w:color="auto"/>
                                                        <w:left w:val="none" w:sz="0" w:space="0" w:color="auto"/>
                                                        <w:bottom w:val="none" w:sz="0" w:space="0" w:color="auto"/>
                                                        <w:right w:val="none" w:sz="0" w:space="0" w:color="auto"/>
                                                      </w:divBdr>
                                                      <w:divsChild>
                                                        <w:div w:id="19720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41994">
                                                  <w:marLeft w:val="0"/>
                                                  <w:marRight w:val="150"/>
                                                  <w:marTop w:val="0"/>
                                                  <w:marBottom w:val="0"/>
                                                  <w:divBdr>
                                                    <w:top w:val="none" w:sz="0" w:space="0" w:color="auto"/>
                                                    <w:left w:val="none" w:sz="0" w:space="0" w:color="auto"/>
                                                    <w:bottom w:val="none" w:sz="0" w:space="0" w:color="auto"/>
                                                    <w:right w:val="none" w:sz="0" w:space="0" w:color="auto"/>
                                                  </w:divBdr>
                                                </w:div>
                                                <w:div w:id="1184322853">
                                                  <w:marLeft w:val="0"/>
                                                  <w:marRight w:val="0"/>
                                                  <w:marTop w:val="0"/>
                                                  <w:marBottom w:val="0"/>
                                                  <w:divBdr>
                                                    <w:top w:val="none" w:sz="0" w:space="0" w:color="auto"/>
                                                    <w:left w:val="none" w:sz="0" w:space="0" w:color="auto"/>
                                                    <w:bottom w:val="none" w:sz="0" w:space="0" w:color="auto"/>
                                                    <w:right w:val="none" w:sz="0" w:space="0" w:color="auto"/>
                                                  </w:divBdr>
                                                </w:div>
                                                <w:div w:id="2023046953">
                                                  <w:marLeft w:val="0"/>
                                                  <w:marRight w:val="0"/>
                                                  <w:marTop w:val="0"/>
                                                  <w:marBottom w:val="0"/>
                                                  <w:divBdr>
                                                    <w:top w:val="none" w:sz="0" w:space="0" w:color="auto"/>
                                                    <w:left w:val="none" w:sz="0" w:space="0" w:color="auto"/>
                                                    <w:bottom w:val="none" w:sz="0" w:space="0" w:color="auto"/>
                                                    <w:right w:val="none" w:sz="0" w:space="0" w:color="auto"/>
                                                  </w:divBdr>
                                                  <w:divsChild>
                                                    <w:div w:id="578291248">
                                                      <w:marLeft w:val="0"/>
                                                      <w:marRight w:val="0"/>
                                                      <w:marTop w:val="0"/>
                                                      <w:marBottom w:val="0"/>
                                                      <w:divBdr>
                                                        <w:top w:val="none" w:sz="0" w:space="0" w:color="auto"/>
                                                        <w:left w:val="none" w:sz="0" w:space="0" w:color="auto"/>
                                                        <w:bottom w:val="none" w:sz="0" w:space="0" w:color="auto"/>
                                                        <w:right w:val="none" w:sz="0" w:space="0" w:color="auto"/>
                                                      </w:divBdr>
                                                      <w:divsChild>
                                                        <w:div w:id="4233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0180">
                                                  <w:marLeft w:val="0"/>
                                                  <w:marRight w:val="150"/>
                                                  <w:marTop w:val="0"/>
                                                  <w:marBottom w:val="0"/>
                                                  <w:divBdr>
                                                    <w:top w:val="none" w:sz="0" w:space="0" w:color="auto"/>
                                                    <w:left w:val="none" w:sz="0" w:space="0" w:color="auto"/>
                                                    <w:bottom w:val="none" w:sz="0" w:space="0" w:color="auto"/>
                                                    <w:right w:val="none" w:sz="0" w:space="0" w:color="auto"/>
                                                  </w:divBdr>
                                                </w:div>
                                                <w:div w:id="476191659">
                                                  <w:marLeft w:val="0"/>
                                                  <w:marRight w:val="0"/>
                                                  <w:marTop w:val="0"/>
                                                  <w:marBottom w:val="0"/>
                                                  <w:divBdr>
                                                    <w:top w:val="none" w:sz="0" w:space="0" w:color="auto"/>
                                                    <w:left w:val="none" w:sz="0" w:space="0" w:color="auto"/>
                                                    <w:bottom w:val="none" w:sz="0" w:space="0" w:color="auto"/>
                                                    <w:right w:val="none" w:sz="0" w:space="0" w:color="auto"/>
                                                  </w:divBdr>
                                                </w:div>
                                                <w:div w:id="1533767879">
                                                  <w:marLeft w:val="0"/>
                                                  <w:marRight w:val="0"/>
                                                  <w:marTop w:val="0"/>
                                                  <w:marBottom w:val="0"/>
                                                  <w:divBdr>
                                                    <w:top w:val="none" w:sz="0" w:space="0" w:color="auto"/>
                                                    <w:left w:val="none" w:sz="0" w:space="0" w:color="auto"/>
                                                    <w:bottom w:val="none" w:sz="0" w:space="0" w:color="auto"/>
                                                    <w:right w:val="none" w:sz="0" w:space="0" w:color="auto"/>
                                                  </w:divBdr>
                                                  <w:divsChild>
                                                    <w:div w:id="613365990">
                                                      <w:marLeft w:val="0"/>
                                                      <w:marRight w:val="0"/>
                                                      <w:marTop w:val="0"/>
                                                      <w:marBottom w:val="0"/>
                                                      <w:divBdr>
                                                        <w:top w:val="none" w:sz="0" w:space="0" w:color="auto"/>
                                                        <w:left w:val="none" w:sz="0" w:space="0" w:color="auto"/>
                                                        <w:bottom w:val="none" w:sz="0" w:space="0" w:color="auto"/>
                                                        <w:right w:val="none" w:sz="0" w:space="0" w:color="auto"/>
                                                      </w:divBdr>
                                                      <w:divsChild>
                                                        <w:div w:id="2118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40555">
                                                  <w:marLeft w:val="0"/>
                                                  <w:marRight w:val="150"/>
                                                  <w:marTop w:val="0"/>
                                                  <w:marBottom w:val="0"/>
                                                  <w:divBdr>
                                                    <w:top w:val="none" w:sz="0" w:space="0" w:color="auto"/>
                                                    <w:left w:val="none" w:sz="0" w:space="0" w:color="auto"/>
                                                    <w:bottom w:val="none" w:sz="0" w:space="0" w:color="auto"/>
                                                    <w:right w:val="none" w:sz="0" w:space="0" w:color="auto"/>
                                                  </w:divBdr>
                                                </w:div>
                                                <w:div w:id="14946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97378">
                              <w:marLeft w:val="0"/>
                              <w:marRight w:val="0"/>
                              <w:marTop w:val="0"/>
                              <w:marBottom w:val="300"/>
                              <w:divBdr>
                                <w:top w:val="single" w:sz="6" w:space="0" w:color="D0D2D3"/>
                                <w:left w:val="single" w:sz="6" w:space="0" w:color="D0D2D3"/>
                                <w:bottom w:val="single" w:sz="6" w:space="0" w:color="D0D2D3"/>
                                <w:right w:val="single" w:sz="6" w:space="0" w:color="D0D2D3"/>
                              </w:divBdr>
                              <w:divsChild>
                                <w:div w:id="1742291963">
                                  <w:marLeft w:val="0"/>
                                  <w:marRight w:val="0"/>
                                  <w:marTop w:val="0"/>
                                  <w:marBottom w:val="120"/>
                                  <w:divBdr>
                                    <w:top w:val="none" w:sz="0" w:space="0" w:color="auto"/>
                                    <w:left w:val="none" w:sz="0" w:space="0" w:color="auto"/>
                                    <w:bottom w:val="none" w:sz="0" w:space="0" w:color="auto"/>
                                    <w:right w:val="none" w:sz="0" w:space="0" w:color="auto"/>
                                  </w:divBdr>
                                  <w:divsChild>
                                    <w:div w:id="1654680489">
                                      <w:marLeft w:val="0"/>
                                      <w:marRight w:val="0"/>
                                      <w:marTop w:val="0"/>
                                      <w:marBottom w:val="0"/>
                                      <w:divBdr>
                                        <w:top w:val="none" w:sz="0" w:space="0" w:color="auto"/>
                                        <w:left w:val="none" w:sz="0" w:space="0" w:color="auto"/>
                                        <w:bottom w:val="none" w:sz="0" w:space="0" w:color="auto"/>
                                        <w:right w:val="none" w:sz="0" w:space="0" w:color="auto"/>
                                      </w:divBdr>
                                      <w:divsChild>
                                        <w:div w:id="30273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9140">
                                  <w:marLeft w:val="0"/>
                                  <w:marRight w:val="0"/>
                                  <w:marTop w:val="0"/>
                                  <w:marBottom w:val="0"/>
                                  <w:divBdr>
                                    <w:top w:val="none" w:sz="0" w:space="0" w:color="auto"/>
                                    <w:left w:val="none" w:sz="0" w:space="0" w:color="auto"/>
                                    <w:bottom w:val="none" w:sz="0" w:space="0" w:color="auto"/>
                                    <w:right w:val="none" w:sz="0" w:space="0" w:color="auto"/>
                                  </w:divBdr>
                                  <w:divsChild>
                                    <w:div w:id="21082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383418">
      <w:bodyDiv w:val="1"/>
      <w:marLeft w:val="0"/>
      <w:marRight w:val="0"/>
      <w:marTop w:val="0"/>
      <w:marBottom w:val="0"/>
      <w:divBdr>
        <w:top w:val="none" w:sz="0" w:space="0" w:color="auto"/>
        <w:left w:val="none" w:sz="0" w:space="0" w:color="auto"/>
        <w:bottom w:val="none" w:sz="0" w:space="0" w:color="auto"/>
        <w:right w:val="none" w:sz="0" w:space="0" w:color="auto"/>
      </w:divBdr>
    </w:div>
    <w:div w:id="1670980598">
      <w:bodyDiv w:val="1"/>
      <w:marLeft w:val="0"/>
      <w:marRight w:val="0"/>
      <w:marTop w:val="0"/>
      <w:marBottom w:val="0"/>
      <w:divBdr>
        <w:top w:val="none" w:sz="0" w:space="0" w:color="auto"/>
        <w:left w:val="none" w:sz="0" w:space="0" w:color="auto"/>
        <w:bottom w:val="none" w:sz="0" w:space="0" w:color="auto"/>
        <w:right w:val="none" w:sz="0" w:space="0" w:color="auto"/>
      </w:divBdr>
    </w:div>
    <w:div w:id="1673527980">
      <w:bodyDiv w:val="1"/>
      <w:marLeft w:val="0"/>
      <w:marRight w:val="0"/>
      <w:marTop w:val="0"/>
      <w:marBottom w:val="0"/>
      <w:divBdr>
        <w:top w:val="none" w:sz="0" w:space="0" w:color="auto"/>
        <w:left w:val="none" w:sz="0" w:space="0" w:color="auto"/>
        <w:bottom w:val="none" w:sz="0" w:space="0" w:color="auto"/>
        <w:right w:val="none" w:sz="0" w:space="0" w:color="auto"/>
      </w:divBdr>
    </w:div>
    <w:div w:id="1679965064">
      <w:bodyDiv w:val="1"/>
      <w:marLeft w:val="0"/>
      <w:marRight w:val="0"/>
      <w:marTop w:val="0"/>
      <w:marBottom w:val="0"/>
      <w:divBdr>
        <w:top w:val="none" w:sz="0" w:space="0" w:color="auto"/>
        <w:left w:val="none" w:sz="0" w:space="0" w:color="auto"/>
        <w:bottom w:val="none" w:sz="0" w:space="0" w:color="auto"/>
        <w:right w:val="none" w:sz="0" w:space="0" w:color="auto"/>
      </w:divBdr>
    </w:div>
    <w:div w:id="1696416920">
      <w:bodyDiv w:val="1"/>
      <w:marLeft w:val="0"/>
      <w:marRight w:val="0"/>
      <w:marTop w:val="0"/>
      <w:marBottom w:val="0"/>
      <w:divBdr>
        <w:top w:val="none" w:sz="0" w:space="0" w:color="auto"/>
        <w:left w:val="none" w:sz="0" w:space="0" w:color="auto"/>
        <w:bottom w:val="none" w:sz="0" w:space="0" w:color="auto"/>
        <w:right w:val="none" w:sz="0" w:space="0" w:color="auto"/>
      </w:divBdr>
    </w:div>
    <w:div w:id="1760247359">
      <w:bodyDiv w:val="1"/>
      <w:marLeft w:val="0"/>
      <w:marRight w:val="0"/>
      <w:marTop w:val="0"/>
      <w:marBottom w:val="0"/>
      <w:divBdr>
        <w:top w:val="none" w:sz="0" w:space="0" w:color="auto"/>
        <w:left w:val="none" w:sz="0" w:space="0" w:color="auto"/>
        <w:bottom w:val="none" w:sz="0" w:space="0" w:color="auto"/>
        <w:right w:val="none" w:sz="0" w:space="0" w:color="auto"/>
      </w:divBdr>
    </w:div>
    <w:div w:id="1774012715">
      <w:bodyDiv w:val="1"/>
      <w:marLeft w:val="0"/>
      <w:marRight w:val="0"/>
      <w:marTop w:val="0"/>
      <w:marBottom w:val="0"/>
      <w:divBdr>
        <w:top w:val="none" w:sz="0" w:space="0" w:color="auto"/>
        <w:left w:val="none" w:sz="0" w:space="0" w:color="auto"/>
        <w:bottom w:val="none" w:sz="0" w:space="0" w:color="auto"/>
        <w:right w:val="none" w:sz="0" w:space="0" w:color="auto"/>
      </w:divBdr>
    </w:div>
    <w:div w:id="1791125004">
      <w:bodyDiv w:val="1"/>
      <w:marLeft w:val="0"/>
      <w:marRight w:val="0"/>
      <w:marTop w:val="0"/>
      <w:marBottom w:val="0"/>
      <w:divBdr>
        <w:top w:val="none" w:sz="0" w:space="0" w:color="auto"/>
        <w:left w:val="none" w:sz="0" w:space="0" w:color="auto"/>
        <w:bottom w:val="none" w:sz="0" w:space="0" w:color="auto"/>
        <w:right w:val="none" w:sz="0" w:space="0" w:color="auto"/>
      </w:divBdr>
    </w:div>
    <w:div w:id="1792213306">
      <w:bodyDiv w:val="1"/>
      <w:marLeft w:val="0"/>
      <w:marRight w:val="0"/>
      <w:marTop w:val="0"/>
      <w:marBottom w:val="0"/>
      <w:divBdr>
        <w:top w:val="none" w:sz="0" w:space="0" w:color="auto"/>
        <w:left w:val="none" w:sz="0" w:space="0" w:color="auto"/>
        <w:bottom w:val="none" w:sz="0" w:space="0" w:color="auto"/>
        <w:right w:val="none" w:sz="0" w:space="0" w:color="auto"/>
      </w:divBdr>
    </w:div>
    <w:div w:id="1804619106">
      <w:bodyDiv w:val="1"/>
      <w:marLeft w:val="0"/>
      <w:marRight w:val="0"/>
      <w:marTop w:val="0"/>
      <w:marBottom w:val="0"/>
      <w:divBdr>
        <w:top w:val="none" w:sz="0" w:space="0" w:color="auto"/>
        <w:left w:val="none" w:sz="0" w:space="0" w:color="auto"/>
        <w:bottom w:val="none" w:sz="0" w:space="0" w:color="auto"/>
        <w:right w:val="none" w:sz="0" w:space="0" w:color="auto"/>
      </w:divBdr>
      <w:divsChild>
        <w:div w:id="764038362">
          <w:marLeft w:val="0"/>
          <w:marRight w:val="0"/>
          <w:marTop w:val="0"/>
          <w:marBottom w:val="0"/>
          <w:divBdr>
            <w:top w:val="none" w:sz="0" w:space="0" w:color="auto"/>
            <w:left w:val="none" w:sz="0" w:space="0" w:color="auto"/>
            <w:bottom w:val="single" w:sz="6" w:space="0" w:color="D0D2D3"/>
            <w:right w:val="none" w:sz="0" w:space="0" w:color="auto"/>
          </w:divBdr>
          <w:divsChild>
            <w:div w:id="491722538">
              <w:marLeft w:val="240"/>
              <w:marRight w:val="240"/>
              <w:marTop w:val="0"/>
              <w:marBottom w:val="240"/>
              <w:divBdr>
                <w:top w:val="none" w:sz="0" w:space="0" w:color="auto"/>
                <w:left w:val="none" w:sz="0" w:space="0" w:color="auto"/>
                <w:bottom w:val="none" w:sz="0" w:space="0" w:color="auto"/>
                <w:right w:val="none" w:sz="0" w:space="0" w:color="auto"/>
              </w:divBdr>
              <w:divsChild>
                <w:div w:id="1021207183">
                  <w:marLeft w:val="240"/>
                  <w:marRight w:val="0"/>
                  <w:marTop w:val="0"/>
                  <w:marBottom w:val="0"/>
                  <w:divBdr>
                    <w:top w:val="none" w:sz="0" w:space="0" w:color="auto"/>
                    <w:left w:val="none" w:sz="0" w:space="0" w:color="auto"/>
                    <w:bottom w:val="none" w:sz="0" w:space="0" w:color="auto"/>
                    <w:right w:val="none" w:sz="0" w:space="0" w:color="auto"/>
                  </w:divBdr>
                  <w:divsChild>
                    <w:div w:id="873807845">
                      <w:marLeft w:val="0"/>
                      <w:marRight w:val="0"/>
                      <w:marTop w:val="0"/>
                      <w:marBottom w:val="0"/>
                      <w:divBdr>
                        <w:top w:val="none" w:sz="0" w:space="0" w:color="auto"/>
                        <w:left w:val="none" w:sz="0" w:space="0" w:color="auto"/>
                        <w:bottom w:val="none" w:sz="0" w:space="0" w:color="auto"/>
                        <w:right w:val="none" w:sz="0" w:space="0" w:color="auto"/>
                      </w:divBdr>
                      <w:divsChild>
                        <w:div w:id="81338625">
                          <w:marLeft w:val="0"/>
                          <w:marRight w:val="0"/>
                          <w:marTop w:val="0"/>
                          <w:marBottom w:val="0"/>
                          <w:divBdr>
                            <w:top w:val="none" w:sz="0" w:space="0" w:color="auto"/>
                            <w:left w:val="none" w:sz="0" w:space="0" w:color="auto"/>
                            <w:bottom w:val="none" w:sz="0" w:space="0" w:color="auto"/>
                            <w:right w:val="none" w:sz="0" w:space="0" w:color="auto"/>
                          </w:divBdr>
                          <w:divsChild>
                            <w:div w:id="1519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286111">
          <w:marLeft w:val="0"/>
          <w:marRight w:val="0"/>
          <w:marTop w:val="0"/>
          <w:marBottom w:val="0"/>
          <w:divBdr>
            <w:top w:val="none" w:sz="0" w:space="0" w:color="auto"/>
            <w:left w:val="none" w:sz="0" w:space="0" w:color="auto"/>
            <w:bottom w:val="none" w:sz="0" w:space="0" w:color="auto"/>
            <w:right w:val="none" w:sz="0" w:space="0" w:color="auto"/>
          </w:divBdr>
          <w:divsChild>
            <w:div w:id="635835928">
              <w:marLeft w:val="0"/>
              <w:marRight w:val="0"/>
              <w:marTop w:val="0"/>
              <w:marBottom w:val="0"/>
              <w:divBdr>
                <w:top w:val="none" w:sz="0" w:space="0" w:color="auto"/>
                <w:left w:val="none" w:sz="0" w:space="0" w:color="auto"/>
                <w:bottom w:val="none" w:sz="0" w:space="0" w:color="auto"/>
                <w:right w:val="none" w:sz="0" w:space="0" w:color="auto"/>
              </w:divBdr>
              <w:divsChild>
                <w:div w:id="158815599">
                  <w:marLeft w:val="0"/>
                  <w:marRight w:val="0"/>
                  <w:marTop w:val="0"/>
                  <w:marBottom w:val="0"/>
                  <w:divBdr>
                    <w:top w:val="none" w:sz="0" w:space="0" w:color="auto"/>
                    <w:left w:val="none" w:sz="0" w:space="0" w:color="auto"/>
                    <w:bottom w:val="none" w:sz="0" w:space="0" w:color="auto"/>
                    <w:right w:val="none" w:sz="0" w:space="0" w:color="auto"/>
                  </w:divBdr>
                  <w:divsChild>
                    <w:div w:id="1834761033">
                      <w:marLeft w:val="0"/>
                      <w:marRight w:val="0"/>
                      <w:marTop w:val="0"/>
                      <w:marBottom w:val="0"/>
                      <w:divBdr>
                        <w:top w:val="none" w:sz="0" w:space="0" w:color="auto"/>
                        <w:left w:val="none" w:sz="0" w:space="0" w:color="auto"/>
                        <w:bottom w:val="none" w:sz="0" w:space="0" w:color="auto"/>
                        <w:right w:val="none" w:sz="0" w:space="0" w:color="auto"/>
                      </w:divBdr>
                      <w:divsChild>
                        <w:div w:id="1354301643">
                          <w:marLeft w:val="0"/>
                          <w:marRight w:val="0"/>
                          <w:marTop w:val="0"/>
                          <w:marBottom w:val="0"/>
                          <w:divBdr>
                            <w:top w:val="none" w:sz="0" w:space="0" w:color="auto"/>
                            <w:left w:val="none" w:sz="0" w:space="0" w:color="auto"/>
                            <w:bottom w:val="none" w:sz="0" w:space="0" w:color="auto"/>
                            <w:right w:val="none" w:sz="0" w:space="0" w:color="auto"/>
                          </w:divBdr>
                          <w:divsChild>
                            <w:div w:id="294065305">
                              <w:marLeft w:val="0"/>
                              <w:marRight w:val="0"/>
                              <w:marTop w:val="0"/>
                              <w:marBottom w:val="0"/>
                              <w:divBdr>
                                <w:top w:val="none" w:sz="0" w:space="0" w:color="auto"/>
                                <w:left w:val="none" w:sz="0" w:space="0" w:color="auto"/>
                                <w:bottom w:val="none" w:sz="0" w:space="0" w:color="auto"/>
                                <w:right w:val="none" w:sz="0" w:space="0" w:color="auto"/>
                              </w:divBdr>
                              <w:divsChild>
                                <w:div w:id="518738183">
                                  <w:marLeft w:val="0"/>
                                  <w:marRight w:val="0"/>
                                  <w:marTop w:val="0"/>
                                  <w:marBottom w:val="0"/>
                                  <w:divBdr>
                                    <w:top w:val="none" w:sz="0" w:space="0" w:color="auto"/>
                                    <w:left w:val="none" w:sz="0" w:space="0" w:color="auto"/>
                                    <w:bottom w:val="none" w:sz="0" w:space="0" w:color="auto"/>
                                    <w:right w:val="none" w:sz="0" w:space="0" w:color="auto"/>
                                  </w:divBdr>
                                  <w:divsChild>
                                    <w:div w:id="598608324">
                                      <w:marLeft w:val="0"/>
                                      <w:marRight w:val="0"/>
                                      <w:marTop w:val="0"/>
                                      <w:marBottom w:val="0"/>
                                      <w:divBdr>
                                        <w:top w:val="none" w:sz="0" w:space="0" w:color="auto"/>
                                        <w:left w:val="none" w:sz="0" w:space="0" w:color="auto"/>
                                        <w:bottom w:val="none" w:sz="0" w:space="0" w:color="auto"/>
                                        <w:right w:val="none" w:sz="0" w:space="0" w:color="auto"/>
                                      </w:divBdr>
                                      <w:divsChild>
                                        <w:div w:id="1234466845">
                                          <w:marLeft w:val="0"/>
                                          <w:marRight w:val="0"/>
                                          <w:marTop w:val="0"/>
                                          <w:marBottom w:val="0"/>
                                          <w:divBdr>
                                            <w:top w:val="none" w:sz="0" w:space="0" w:color="auto"/>
                                            <w:left w:val="none" w:sz="0" w:space="0" w:color="auto"/>
                                            <w:bottom w:val="none" w:sz="0" w:space="0" w:color="auto"/>
                                            <w:right w:val="none" w:sz="0" w:space="0" w:color="auto"/>
                                          </w:divBdr>
                                          <w:divsChild>
                                            <w:div w:id="822088440">
                                              <w:marLeft w:val="0"/>
                                              <w:marRight w:val="0"/>
                                              <w:marTop w:val="0"/>
                                              <w:marBottom w:val="0"/>
                                              <w:divBdr>
                                                <w:top w:val="none" w:sz="0" w:space="0" w:color="auto"/>
                                                <w:left w:val="none" w:sz="0" w:space="0" w:color="auto"/>
                                                <w:bottom w:val="none" w:sz="0" w:space="0" w:color="auto"/>
                                                <w:right w:val="none" w:sz="0" w:space="0" w:color="auto"/>
                                              </w:divBdr>
                                              <w:divsChild>
                                                <w:div w:id="170001277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5022595">
      <w:bodyDiv w:val="1"/>
      <w:marLeft w:val="0"/>
      <w:marRight w:val="0"/>
      <w:marTop w:val="0"/>
      <w:marBottom w:val="0"/>
      <w:divBdr>
        <w:top w:val="none" w:sz="0" w:space="0" w:color="auto"/>
        <w:left w:val="none" w:sz="0" w:space="0" w:color="auto"/>
        <w:bottom w:val="none" w:sz="0" w:space="0" w:color="auto"/>
        <w:right w:val="none" w:sz="0" w:space="0" w:color="auto"/>
      </w:divBdr>
    </w:div>
    <w:div w:id="1817599688">
      <w:bodyDiv w:val="1"/>
      <w:marLeft w:val="0"/>
      <w:marRight w:val="0"/>
      <w:marTop w:val="0"/>
      <w:marBottom w:val="0"/>
      <w:divBdr>
        <w:top w:val="none" w:sz="0" w:space="0" w:color="auto"/>
        <w:left w:val="none" w:sz="0" w:space="0" w:color="auto"/>
        <w:bottom w:val="none" w:sz="0" w:space="0" w:color="auto"/>
        <w:right w:val="none" w:sz="0" w:space="0" w:color="auto"/>
      </w:divBdr>
    </w:div>
    <w:div w:id="1822575047">
      <w:bodyDiv w:val="1"/>
      <w:marLeft w:val="0"/>
      <w:marRight w:val="0"/>
      <w:marTop w:val="0"/>
      <w:marBottom w:val="0"/>
      <w:divBdr>
        <w:top w:val="none" w:sz="0" w:space="0" w:color="auto"/>
        <w:left w:val="none" w:sz="0" w:space="0" w:color="auto"/>
        <w:bottom w:val="none" w:sz="0" w:space="0" w:color="auto"/>
        <w:right w:val="none" w:sz="0" w:space="0" w:color="auto"/>
      </w:divBdr>
    </w:div>
    <w:div w:id="1831288595">
      <w:bodyDiv w:val="1"/>
      <w:marLeft w:val="0"/>
      <w:marRight w:val="0"/>
      <w:marTop w:val="0"/>
      <w:marBottom w:val="0"/>
      <w:divBdr>
        <w:top w:val="none" w:sz="0" w:space="0" w:color="auto"/>
        <w:left w:val="none" w:sz="0" w:space="0" w:color="auto"/>
        <w:bottom w:val="none" w:sz="0" w:space="0" w:color="auto"/>
        <w:right w:val="none" w:sz="0" w:space="0" w:color="auto"/>
      </w:divBdr>
      <w:divsChild>
        <w:div w:id="717440840">
          <w:marLeft w:val="446"/>
          <w:marRight w:val="0"/>
          <w:marTop w:val="0"/>
          <w:marBottom w:val="0"/>
          <w:divBdr>
            <w:top w:val="none" w:sz="0" w:space="0" w:color="auto"/>
            <w:left w:val="none" w:sz="0" w:space="0" w:color="auto"/>
            <w:bottom w:val="none" w:sz="0" w:space="0" w:color="auto"/>
            <w:right w:val="none" w:sz="0" w:space="0" w:color="auto"/>
          </w:divBdr>
        </w:div>
        <w:div w:id="56171774">
          <w:marLeft w:val="446"/>
          <w:marRight w:val="0"/>
          <w:marTop w:val="0"/>
          <w:marBottom w:val="0"/>
          <w:divBdr>
            <w:top w:val="none" w:sz="0" w:space="0" w:color="auto"/>
            <w:left w:val="none" w:sz="0" w:space="0" w:color="auto"/>
            <w:bottom w:val="none" w:sz="0" w:space="0" w:color="auto"/>
            <w:right w:val="none" w:sz="0" w:space="0" w:color="auto"/>
          </w:divBdr>
        </w:div>
        <w:div w:id="1404599663">
          <w:marLeft w:val="446"/>
          <w:marRight w:val="0"/>
          <w:marTop w:val="0"/>
          <w:marBottom w:val="0"/>
          <w:divBdr>
            <w:top w:val="none" w:sz="0" w:space="0" w:color="auto"/>
            <w:left w:val="none" w:sz="0" w:space="0" w:color="auto"/>
            <w:bottom w:val="none" w:sz="0" w:space="0" w:color="auto"/>
            <w:right w:val="none" w:sz="0" w:space="0" w:color="auto"/>
          </w:divBdr>
        </w:div>
        <w:div w:id="2022585636">
          <w:marLeft w:val="446"/>
          <w:marRight w:val="0"/>
          <w:marTop w:val="0"/>
          <w:marBottom w:val="0"/>
          <w:divBdr>
            <w:top w:val="none" w:sz="0" w:space="0" w:color="auto"/>
            <w:left w:val="none" w:sz="0" w:space="0" w:color="auto"/>
            <w:bottom w:val="none" w:sz="0" w:space="0" w:color="auto"/>
            <w:right w:val="none" w:sz="0" w:space="0" w:color="auto"/>
          </w:divBdr>
        </w:div>
        <w:div w:id="1313750413">
          <w:marLeft w:val="446"/>
          <w:marRight w:val="0"/>
          <w:marTop w:val="0"/>
          <w:marBottom w:val="0"/>
          <w:divBdr>
            <w:top w:val="none" w:sz="0" w:space="0" w:color="auto"/>
            <w:left w:val="none" w:sz="0" w:space="0" w:color="auto"/>
            <w:bottom w:val="none" w:sz="0" w:space="0" w:color="auto"/>
            <w:right w:val="none" w:sz="0" w:space="0" w:color="auto"/>
          </w:divBdr>
        </w:div>
        <w:div w:id="862743905">
          <w:marLeft w:val="446"/>
          <w:marRight w:val="0"/>
          <w:marTop w:val="0"/>
          <w:marBottom w:val="0"/>
          <w:divBdr>
            <w:top w:val="none" w:sz="0" w:space="0" w:color="auto"/>
            <w:left w:val="none" w:sz="0" w:space="0" w:color="auto"/>
            <w:bottom w:val="none" w:sz="0" w:space="0" w:color="auto"/>
            <w:right w:val="none" w:sz="0" w:space="0" w:color="auto"/>
          </w:divBdr>
        </w:div>
        <w:div w:id="160506134">
          <w:marLeft w:val="446"/>
          <w:marRight w:val="0"/>
          <w:marTop w:val="0"/>
          <w:marBottom w:val="0"/>
          <w:divBdr>
            <w:top w:val="none" w:sz="0" w:space="0" w:color="auto"/>
            <w:left w:val="none" w:sz="0" w:space="0" w:color="auto"/>
            <w:bottom w:val="none" w:sz="0" w:space="0" w:color="auto"/>
            <w:right w:val="none" w:sz="0" w:space="0" w:color="auto"/>
          </w:divBdr>
        </w:div>
        <w:div w:id="1116371633">
          <w:marLeft w:val="446"/>
          <w:marRight w:val="0"/>
          <w:marTop w:val="0"/>
          <w:marBottom w:val="0"/>
          <w:divBdr>
            <w:top w:val="none" w:sz="0" w:space="0" w:color="auto"/>
            <w:left w:val="none" w:sz="0" w:space="0" w:color="auto"/>
            <w:bottom w:val="none" w:sz="0" w:space="0" w:color="auto"/>
            <w:right w:val="none" w:sz="0" w:space="0" w:color="auto"/>
          </w:divBdr>
        </w:div>
        <w:div w:id="1377317284">
          <w:marLeft w:val="446"/>
          <w:marRight w:val="0"/>
          <w:marTop w:val="0"/>
          <w:marBottom w:val="0"/>
          <w:divBdr>
            <w:top w:val="none" w:sz="0" w:space="0" w:color="auto"/>
            <w:left w:val="none" w:sz="0" w:space="0" w:color="auto"/>
            <w:bottom w:val="none" w:sz="0" w:space="0" w:color="auto"/>
            <w:right w:val="none" w:sz="0" w:space="0" w:color="auto"/>
          </w:divBdr>
        </w:div>
        <w:div w:id="119420130">
          <w:marLeft w:val="446"/>
          <w:marRight w:val="0"/>
          <w:marTop w:val="0"/>
          <w:marBottom w:val="0"/>
          <w:divBdr>
            <w:top w:val="none" w:sz="0" w:space="0" w:color="auto"/>
            <w:left w:val="none" w:sz="0" w:space="0" w:color="auto"/>
            <w:bottom w:val="none" w:sz="0" w:space="0" w:color="auto"/>
            <w:right w:val="none" w:sz="0" w:space="0" w:color="auto"/>
          </w:divBdr>
        </w:div>
        <w:div w:id="1829595623">
          <w:marLeft w:val="446"/>
          <w:marRight w:val="0"/>
          <w:marTop w:val="0"/>
          <w:marBottom w:val="0"/>
          <w:divBdr>
            <w:top w:val="none" w:sz="0" w:space="0" w:color="auto"/>
            <w:left w:val="none" w:sz="0" w:space="0" w:color="auto"/>
            <w:bottom w:val="none" w:sz="0" w:space="0" w:color="auto"/>
            <w:right w:val="none" w:sz="0" w:space="0" w:color="auto"/>
          </w:divBdr>
        </w:div>
      </w:divsChild>
    </w:div>
    <w:div w:id="1845513126">
      <w:bodyDiv w:val="1"/>
      <w:marLeft w:val="0"/>
      <w:marRight w:val="0"/>
      <w:marTop w:val="0"/>
      <w:marBottom w:val="0"/>
      <w:divBdr>
        <w:top w:val="none" w:sz="0" w:space="0" w:color="auto"/>
        <w:left w:val="none" w:sz="0" w:space="0" w:color="auto"/>
        <w:bottom w:val="none" w:sz="0" w:space="0" w:color="auto"/>
        <w:right w:val="none" w:sz="0" w:space="0" w:color="auto"/>
      </w:divBdr>
    </w:div>
    <w:div w:id="1848009759">
      <w:bodyDiv w:val="1"/>
      <w:marLeft w:val="0"/>
      <w:marRight w:val="0"/>
      <w:marTop w:val="0"/>
      <w:marBottom w:val="0"/>
      <w:divBdr>
        <w:top w:val="none" w:sz="0" w:space="0" w:color="auto"/>
        <w:left w:val="none" w:sz="0" w:space="0" w:color="auto"/>
        <w:bottom w:val="none" w:sz="0" w:space="0" w:color="auto"/>
        <w:right w:val="none" w:sz="0" w:space="0" w:color="auto"/>
      </w:divBdr>
    </w:div>
    <w:div w:id="1885680375">
      <w:bodyDiv w:val="1"/>
      <w:marLeft w:val="0"/>
      <w:marRight w:val="0"/>
      <w:marTop w:val="0"/>
      <w:marBottom w:val="0"/>
      <w:divBdr>
        <w:top w:val="none" w:sz="0" w:space="0" w:color="auto"/>
        <w:left w:val="none" w:sz="0" w:space="0" w:color="auto"/>
        <w:bottom w:val="none" w:sz="0" w:space="0" w:color="auto"/>
        <w:right w:val="none" w:sz="0" w:space="0" w:color="auto"/>
      </w:divBdr>
    </w:div>
    <w:div w:id="1903980398">
      <w:bodyDiv w:val="1"/>
      <w:marLeft w:val="0"/>
      <w:marRight w:val="0"/>
      <w:marTop w:val="0"/>
      <w:marBottom w:val="0"/>
      <w:divBdr>
        <w:top w:val="none" w:sz="0" w:space="0" w:color="auto"/>
        <w:left w:val="none" w:sz="0" w:space="0" w:color="auto"/>
        <w:bottom w:val="none" w:sz="0" w:space="0" w:color="auto"/>
        <w:right w:val="none" w:sz="0" w:space="0" w:color="auto"/>
      </w:divBdr>
    </w:div>
    <w:div w:id="1913587962">
      <w:bodyDiv w:val="1"/>
      <w:marLeft w:val="0"/>
      <w:marRight w:val="0"/>
      <w:marTop w:val="0"/>
      <w:marBottom w:val="0"/>
      <w:divBdr>
        <w:top w:val="none" w:sz="0" w:space="0" w:color="auto"/>
        <w:left w:val="none" w:sz="0" w:space="0" w:color="auto"/>
        <w:bottom w:val="none" w:sz="0" w:space="0" w:color="auto"/>
        <w:right w:val="none" w:sz="0" w:space="0" w:color="auto"/>
      </w:divBdr>
    </w:div>
    <w:div w:id="1921940274">
      <w:bodyDiv w:val="1"/>
      <w:marLeft w:val="0"/>
      <w:marRight w:val="0"/>
      <w:marTop w:val="0"/>
      <w:marBottom w:val="0"/>
      <w:divBdr>
        <w:top w:val="none" w:sz="0" w:space="0" w:color="auto"/>
        <w:left w:val="none" w:sz="0" w:space="0" w:color="auto"/>
        <w:bottom w:val="none" w:sz="0" w:space="0" w:color="auto"/>
        <w:right w:val="none" w:sz="0" w:space="0" w:color="auto"/>
      </w:divBdr>
    </w:div>
    <w:div w:id="1931425474">
      <w:bodyDiv w:val="1"/>
      <w:marLeft w:val="0"/>
      <w:marRight w:val="0"/>
      <w:marTop w:val="0"/>
      <w:marBottom w:val="0"/>
      <w:divBdr>
        <w:top w:val="none" w:sz="0" w:space="0" w:color="auto"/>
        <w:left w:val="none" w:sz="0" w:space="0" w:color="auto"/>
        <w:bottom w:val="none" w:sz="0" w:space="0" w:color="auto"/>
        <w:right w:val="none" w:sz="0" w:space="0" w:color="auto"/>
      </w:divBdr>
    </w:div>
    <w:div w:id="1955595712">
      <w:bodyDiv w:val="1"/>
      <w:marLeft w:val="0"/>
      <w:marRight w:val="0"/>
      <w:marTop w:val="0"/>
      <w:marBottom w:val="0"/>
      <w:divBdr>
        <w:top w:val="none" w:sz="0" w:space="0" w:color="auto"/>
        <w:left w:val="none" w:sz="0" w:space="0" w:color="auto"/>
        <w:bottom w:val="none" w:sz="0" w:space="0" w:color="auto"/>
        <w:right w:val="none" w:sz="0" w:space="0" w:color="auto"/>
      </w:divBdr>
    </w:div>
    <w:div w:id="1963294555">
      <w:bodyDiv w:val="1"/>
      <w:marLeft w:val="0"/>
      <w:marRight w:val="0"/>
      <w:marTop w:val="0"/>
      <w:marBottom w:val="0"/>
      <w:divBdr>
        <w:top w:val="none" w:sz="0" w:space="0" w:color="auto"/>
        <w:left w:val="none" w:sz="0" w:space="0" w:color="auto"/>
        <w:bottom w:val="none" w:sz="0" w:space="0" w:color="auto"/>
        <w:right w:val="none" w:sz="0" w:space="0" w:color="auto"/>
      </w:divBdr>
    </w:div>
    <w:div w:id="2006012511">
      <w:bodyDiv w:val="1"/>
      <w:marLeft w:val="0"/>
      <w:marRight w:val="0"/>
      <w:marTop w:val="0"/>
      <w:marBottom w:val="0"/>
      <w:divBdr>
        <w:top w:val="none" w:sz="0" w:space="0" w:color="auto"/>
        <w:left w:val="none" w:sz="0" w:space="0" w:color="auto"/>
        <w:bottom w:val="none" w:sz="0" w:space="0" w:color="auto"/>
        <w:right w:val="none" w:sz="0" w:space="0" w:color="auto"/>
      </w:divBdr>
    </w:div>
    <w:div w:id="2038922289">
      <w:bodyDiv w:val="1"/>
      <w:marLeft w:val="0"/>
      <w:marRight w:val="0"/>
      <w:marTop w:val="0"/>
      <w:marBottom w:val="0"/>
      <w:divBdr>
        <w:top w:val="none" w:sz="0" w:space="0" w:color="auto"/>
        <w:left w:val="none" w:sz="0" w:space="0" w:color="auto"/>
        <w:bottom w:val="none" w:sz="0" w:space="0" w:color="auto"/>
        <w:right w:val="none" w:sz="0" w:space="0" w:color="auto"/>
      </w:divBdr>
    </w:div>
    <w:div w:id="2046519788">
      <w:bodyDiv w:val="1"/>
      <w:marLeft w:val="0"/>
      <w:marRight w:val="0"/>
      <w:marTop w:val="0"/>
      <w:marBottom w:val="0"/>
      <w:divBdr>
        <w:top w:val="none" w:sz="0" w:space="0" w:color="auto"/>
        <w:left w:val="none" w:sz="0" w:space="0" w:color="auto"/>
        <w:bottom w:val="none" w:sz="0" w:space="0" w:color="auto"/>
        <w:right w:val="none" w:sz="0" w:space="0" w:color="auto"/>
      </w:divBdr>
    </w:div>
    <w:div w:id="2077239836">
      <w:bodyDiv w:val="1"/>
      <w:marLeft w:val="0"/>
      <w:marRight w:val="0"/>
      <w:marTop w:val="0"/>
      <w:marBottom w:val="0"/>
      <w:divBdr>
        <w:top w:val="none" w:sz="0" w:space="0" w:color="auto"/>
        <w:left w:val="none" w:sz="0" w:space="0" w:color="auto"/>
        <w:bottom w:val="none" w:sz="0" w:space="0" w:color="auto"/>
        <w:right w:val="none" w:sz="0" w:space="0" w:color="auto"/>
      </w:divBdr>
    </w:div>
    <w:div w:id="2087335424">
      <w:bodyDiv w:val="1"/>
      <w:marLeft w:val="0"/>
      <w:marRight w:val="0"/>
      <w:marTop w:val="0"/>
      <w:marBottom w:val="0"/>
      <w:divBdr>
        <w:top w:val="none" w:sz="0" w:space="0" w:color="auto"/>
        <w:left w:val="none" w:sz="0" w:space="0" w:color="auto"/>
        <w:bottom w:val="none" w:sz="0" w:space="0" w:color="auto"/>
        <w:right w:val="none" w:sz="0" w:space="0" w:color="auto"/>
      </w:divBdr>
    </w:div>
    <w:div w:id="2101750661">
      <w:bodyDiv w:val="1"/>
      <w:marLeft w:val="0"/>
      <w:marRight w:val="0"/>
      <w:marTop w:val="0"/>
      <w:marBottom w:val="0"/>
      <w:divBdr>
        <w:top w:val="none" w:sz="0" w:space="0" w:color="auto"/>
        <w:left w:val="none" w:sz="0" w:space="0" w:color="auto"/>
        <w:bottom w:val="none" w:sz="0" w:space="0" w:color="auto"/>
        <w:right w:val="none" w:sz="0" w:space="0" w:color="auto"/>
      </w:divBdr>
    </w:div>
    <w:div w:id="2107194295">
      <w:bodyDiv w:val="1"/>
      <w:marLeft w:val="0"/>
      <w:marRight w:val="0"/>
      <w:marTop w:val="0"/>
      <w:marBottom w:val="0"/>
      <w:divBdr>
        <w:top w:val="none" w:sz="0" w:space="0" w:color="auto"/>
        <w:left w:val="none" w:sz="0" w:space="0" w:color="auto"/>
        <w:bottom w:val="none" w:sz="0" w:space="0" w:color="auto"/>
        <w:right w:val="none" w:sz="0" w:space="0" w:color="auto"/>
      </w:divBdr>
      <w:divsChild>
        <w:div w:id="246112868">
          <w:marLeft w:val="60"/>
          <w:marRight w:val="0"/>
          <w:marTop w:val="0"/>
          <w:marBottom w:val="0"/>
          <w:divBdr>
            <w:top w:val="none" w:sz="0" w:space="0" w:color="auto"/>
            <w:left w:val="none" w:sz="0" w:space="0" w:color="auto"/>
            <w:bottom w:val="none" w:sz="0" w:space="0" w:color="auto"/>
            <w:right w:val="none" w:sz="0" w:space="0" w:color="auto"/>
          </w:divBdr>
        </w:div>
      </w:divsChild>
    </w:div>
    <w:div w:id="214461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6126fb3c967b627d6c7bb92f1c4de6f7">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700ebcd6e0c80774e66f02bbe2b9e562"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1729B-432D-45B0-A45D-183E07972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94EF0-8F23-41F0-B576-42C34D8535C3}">
  <ds:schemaRefs>
    <ds:schemaRef ds:uri="http://schemas.openxmlformats.org/officeDocument/2006/bibliography"/>
  </ds:schemaRefs>
</ds:datastoreItem>
</file>

<file path=customXml/itemProps3.xml><?xml version="1.0" encoding="utf-8"?>
<ds:datastoreItem xmlns:ds="http://schemas.openxmlformats.org/officeDocument/2006/customXml" ds:itemID="{026A62F9-AE38-4FC6-8DD9-91F82896B4D8}">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4.xml><?xml version="1.0" encoding="utf-8"?>
<ds:datastoreItem xmlns:ds="http://schemas.openxmlformats.org/officeDocument/2006/customXml" ds:itemID="{34379376-4E53-4A93-8324-6B3D95191B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12380</TotalTime>
  <Pages>64</Pages>
  <Words>18105</Words>
  <Characters>103205</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1514</cp:revision>
  <dcterms:created xsi:type="dcterms:W3CDTF">2025-12-15T15:41:00Z</dcterms:created>
  <dcterms:modified xsi:type="dcterms:W3CDTF">2026-02-16T14:28:00Z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